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F157" w14:textId="77777777" w:rsidR="00F85E7A" w:rsidRDefault="00F85E7A"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135354F3" w14:textId="77777777" w:rsidR="003546C3" w:rsidRDefault="003546C3"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7EEEA68C" w14:textId="77777777" w:rsidR="001C240C" w:rsidRPr="0020131A" w:rsidRDefault="001C240C"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Arial" w:eastAsiaTheme="majorEastAsia" w:hAnsi="Arial" w:cs="Arial"/>
          <w:b/>
          <w:sz w:val="28"/>
          <w:szCs w:val="28"/>
          <w:lang w:eastAsia="en-US"/>
        </w:rPr>
      </w:pPr>
      <w:r w:rsidRPr="0020131A">
        <w:rPr>
          <w:rFonts w:ascii="Arial" w:eastAsiaTheme="majorEastAsia" w:hAnsi="Arial" w:cs="Arial"/>
          <w:b/>
          <w:sz w:val="28"/>
          <w:szCs w:val="28"/>
          <w:lang w:eastAsia="en-US"/>
        </w:rPr>
        <w:t xml:space="preserve">SPECYFIKACJA WARUNKÓW ZAMÓWIENIA </w:t>
      </w:r>
      <w:r w:rsidR="003546C3" w:rsidRPr="0020131A">
        <w:rPr>
          <w:rFonts w:ascii="Arial" w:eastAsiaTheme="majorEastAsia" w:hAnsi="Arial" w:cs="Arial"/>
          <w:b/>
          <w:sz w:val="28"/>
          <w:szCs w:val="28"/>
          <w:lang w:eastAsia="en-US"/>
        </w:rPr>
        <w:t>(SWZ)</w:t>
      </w:r>
    </w:p>
    <w:p w14:paraId="32368390" w14:textId="77777777" w:rsidR="001C240C" w:rsidRPr="00773D17" w:rsidRDefault="001C240C"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p>
    <w:p w14:paraId="7061F916" w14:textId="77777777" w:rsidR="00882012" w:rsidRDefault="00771252" w:rsidP="00771252">
      <w:pPr>
        <w:rPr>
          <w:rFonts w:asciiTheme="majorHAnsi" w:hAnsiTheme="majorHAnsi"/>
          <w:b/>
          <w:sz w:val="28"/>
          <w:szCs w:val="28"/>
        </w:rPr>
      </w:pPr>
      <w:r>
        <w:rPr>
          <w:rFonts w:asciiTheme="majorHAnsi" w:hAnsiTheme="majorHAnsi"/>
          <w:b/>
          <w:sz w:val="28"/>
          <w:szCs w:val="28"/>
        </w:rPr>
        <w:t xml:space="preserve">                         </w:t>
      </w:r>
    </w:p>
    <w:p w14:paraId="799DAFA8" w14:textId="77777777" w:rsidR="001C240C" w:rsidRDefault="001C240C" w:rsidP="00694919">
      <w:pPr>
        <w:spacing w:line="276" w:lineRule="auto"/>
        <w:rPr>
          <w:rFonts w:asciiTheme="majorHAnsi" w:eastAsiaTheme="majorEastAsia" w:hAnsiTheme="majorHAnsi" w:cs="Arial"/>
          <w:b/>
          <w:lang w:eastAsia="en-US"/>
        </w:rPr>
      </w:pPr>
    </w:p>
    <w:p w14:paraId="3168CB2D" w14:textId="111AA101" w:rsidR="00F27A8E" w:rsidRPr="0020131A" w:rsidRDefault="001C240C" w:rsidP="00694919">
      <w:pPr>
        <w:spacing w:line="276" w:lineRule="auto"/>
        <w:ind w:left="426"/>
        <w:rPr>
          <w:rFonts w:ascii="Arial" w:eastAsiaTheme="majorEastAsia" w:hAnsi="Arial" w:cs="Arial"/>
          <w:lang w:eastAsia="en-US"/>
        </w:rPr>
      </w:pPr>
      <w:r w:rsidRPr="0020131A">
        <w:rPr>
          <w:rFonts w:ascii="Arial" w:hAnsi="Arial" w:cs="Arial"/>
        </w:rPr>
        <w:t xml:space="preserve">sporządzona </w:t>
      </w:r>
      <w:r w:rsidR="00261B96" w:rsidRPr="0020131A">
        <w:rPr>
          <w:rFonts w:ascii="Arial" w:hAnsi="Arial" w:cs="Arial"/>
        </w:rPr>
        <w:t>dla postępowania o udzielenie zamówienia publicznego</w:t>
      </w:r>
      <w:r w:rsidRPr="0020131A">
        <w:rPr>
          <w:rFonts w:ascii="Arial" w:hAnsi="Arial" w:cs="Arial"/>
        </w:rPr>
        <w:t xml:space="preserve"> o wartości nie przekraczającej progów unijnych o jakich stanowi art. 3  ustawy z 11 września 2019r.  – </w:t>
      </w:r>
      <w:r w:rsidRPr="0020131A">
        <w:rPr>
          <w:rFonts w:ascii="Arial" w:eastAsiaTheme="majorEastAsia" w:hAnsi="Arial" w:cs="Arial"/>
          <w:lang w:eastAsia="en-US"/>
        </w:rPr>
        <w:t>Prawo zamówień publicznych (</w:t>
      </w:r>
      <w:r w:rsidR="00AD53C7">
        <w:rPr>
          <w:rFonts w:ascii="Arial" w:eastAsiaTheme="majorEastAsia" w:hAnsi="Arial" w:cs="Arial"/>
          <w:lang w:eastAsia="en-US"/>
        </w:rPr>
        <w:t xml:space="preserve">t. j. </w:t>
      </w:r>
      <w:r w:rsidRPr="0020131A">
        <w:rPr>
          <w:rFonts w:ascii="Arial" w:eastAsiaTheme="majorEastAsia" w:hAnsi="Arial" w:cs="Arial"/>
          <w:lang w:eastAsia="en-US"/>
        </w:rPr>
        <w:t xml:space="preserve">Dz.U. </w:t>
      </w:r>
      <w:r w:rsidR="003B706E" w:rsidRPr="0020131A">
        <w:rPr>
          <w:rFonts w:ascii="Arial" w:eastAsiaTheme="majorEastAsia" w:hAnsi="Arial" w:cs="Arial"/>
          <w:lang w:eastAsia="en-US"/>
        </w:rPr>
        <w:t>z 202</w:t>
      </w:r>
      <w:r w:rsidR="002F6E49" w:rsidRPr="0020131A">
        <w:rPr>
          <w:rFonts w:ascii="Arial" w:eastAsiaTheme="majorEastAsia" w:hAnsi="Arial" w:cs="Arial"/>
          <w:lang w:eastAsia="en-US"/>
        </w:rPr>
        <w:t>4</w:t>
      </w:r>
      <w:r w:rsidR="00D56EB0">
        <w:rPr>
          <w:rFonts w:ascii="Arial" w:eastAsiaTheme="majorEastAsia" w:hAnsi="Arial" w:cs="Arial"/>
          <w:lang w:eastAsia="en-US"/>
        </w:rPr>
        <w:t>r.</w:t>
      </w:r>
      <w:r w:rsidR="003B706E" w:rsidRPr="0020131A">
        <w:rPr>
          <w:rFonts w:ascii="Arial" w:eastAsiaTheme="majorEastAsia" w:hAnsi="Arial" w:cs="Arial"/>
          <w:lang w:eastAsia="en-US"/>
        </w:rPr>
        <w:t xml:space="preserve"> poz. 1</w:t>
      </w:r>
      <w:r w:rsidR="002F6E49" w:rsidRPr="0020131A">
        <w:rPr>
          <w:rFonts w:ascii="Arial" w:eastAsiaTheme="majorEastAsia" w:hAnsi="Arial" w:cs="Arial"/>
          <w:lang w:eastAsia="en-US"/>
        </w:rPr>
        <w:t>320</w:t>
      </w:r>
      <w:r w:rsidR="002E70B8">
        <w:rPr>
          <w:rFonts w:ascii="Arial" w:eastAsiaTheme="majorEastAsia" w:hAnsi="Arial" w:cs="Arial"/>
          <w:lang w:eastAsia="en-US"/>
        </w:rPr>
        <w:t xml:space="preserve"> ze zmian.</w:t>
      </w:r>
      <w:r w:rsidRPr="0020131A">
        <w:rPr>
          <w:rFonts w:ascii="Arial" w:eastAsiaTheme="majorEastAsia" w:hAnsi="Arial" w:cs="Arial"/>
          <w:lang w:eastAsia="en-US"/>
        </w:rPr>
        <w:t>)</w:t>
      </w:r>
      <w:r w:rsidR="00480029" w:rsidRPr="0020131A">
        <w:rPr>
          <w:rFonts w:ascii="Arial" w:eastAsiaTheme="majorEastAsia" w:hAnsi="Arial" w:cs="Arial"/>
          <w:lang w:eastAsia="en-US"/>
        </w:rPr>
        <w:t>, dalej: „</w:t>
      </w:r>
      <w:proofErr w:type="spellStart"/>
      <w:r w:rsidR="00480029" w:rsidRPr="0020131A">
        <w:rPr>
          <w:rFonts w:ascii="Arial" w:eastAsiaTheme="majorEastAsia" w:hAnsi="Arial" w:cs="Arial"/>
          <w:lang w:eastAsia="en-US"/>
        </w:rPr>
        <w:t>Pzp</w:t>
      </w:r>
      <w:proofErr w:type="spellEnd"/>
      <w:r w:rsidR="00480029" w:rsidRPr="0020131A">
        <w:rPr>
          <w:rFonts w:ascii="Arial" w:eastAsiaTheme="majorEastAsia" w:hAnsi="Arial" w:cs="Arial"/>
          <w:lang w:eastAsia="en-US"/>
        </w:rPr>
        <w:t>”</w:t>
      </w:r>
      <w:r w:rsidRPr="0020131A">
        <w:rPr>
          <w:rFonts w:ascii="Arial" w:eastAsiaTheme="majorEastAsia" w:hAnsi="Arial" w:cs="Arial"/>
          <w:b/>
          <w:lang w:eastAsia="en-US"/>
        </w:rPr>
        <w:t xml:space="preserve">  </w:t>
      </w:r>
      <w:r w:rsidRPr="0020131A">
        <w:rPr>
          <w:rFonts w:ascii="Arial" w:hAnsi="Arial" w:cs="Arial"/>
          <w:b/>
          <w:sz w:val="28"/>
          <w:szCs w:val="28"/>
        </w:rPr>
        <w:t xml:space="preserve">                            </w:t>
      </w:r>
      <w:r w:rsidR="00F81C1D" w:rsidRPr="0020131A">
        <w:rPr>
          <w:rFonts w:ascii="Arial" w:hAnsi="Arial" w:cs="Arial"/>
          <w:b/>
          <w:sz w:val="28"/>
          <w:szCs w:val="28"/>
        </w:rPr>
        <w:t xml:space="preserve">           </w:t>
      </w:r>
    </w:p>
    <w:p w14:paraId="1C473CAA" w14:textId="77777777" w:rsidR="00245B8B" w:rsidRPr="00221478" w:rsidRDefault="00245B8B" w:rsidP="00694919">
      <w:pPr>
        <w:spacing w:line="276" w:lineRule="auto"/>
        <w:ind w:left="360"/>
        <w:rPr>
          <w:rFonts w:ascii="Tahoma" w:hAnsi="Tahoma" w:cs="Tahoma"/>
          <w:b/>
          <w:sz w:val="28"/>
          <w:szCs w:val="28"/>
        </w:rPr>
      </w:pPr>
    </w:p>
    <w:p w14:paraId="2FBB3BC0" w14:textId="77777777" w:rsidR="00D56EB0" w:rsidRDefault="00D56EB0" w:rsidP="00176EE7">
      <w:pPr>
        <w:widowControl/>
        <w:spacing w:line="276" w:lineRule="auto"/>
        <w:ind w:left="357"/>
        <w:jc w:val="center"/>
        <w:rPr>
          <w:rFonts w:ascii="Arial" w:eastAsia="Calibri" w:hAnsi="Arial" w:cs="Arial"/>
          <w:b/>
          <w:color w:val="auto"/>
          <w:sz w:val="28"/>
          <w:szCs w:val="28"/>
          <w:lang w:eastAsia="en-US" w:bidi="ar-SA"/>
        </w:rPr>
      </w:pPr>
    </w:p>
    <w:p w14:paraId="5C3978E5" w14:textId="77777777" w:rsidR="00D56EB0" w:rsidRDefault="00D56EB0" w:rsidP="00176EE7">
      <w:pPr>
        <w:widowControl/>
        <w:spacing w:line="276" w:lineRule="auto"/>
        <w:ind w:left="357"/>
        <w:jc w:val="center"/>
        <w:rPr>
          <w:rFonts w:ascii="Arial" w:eastAsia="Calibri" w:hAnsi="Arial" w:cs="Arial"/>
          <w:b/>
          <w:color w:val="auto"/>
          <w:sz w:val="28"/>
          <w:szCs w:val="28"/>
          <w:lang w:eastAsia="en-US" w:bidi="ar-SA"/>
        </w:rPr>
      </w:pPr>
    </w:p>
    <w:p w14:paraId="3E3FDC22" w14:textId="771E94EF" w:rsidR="00194926" w:rsidRPr="0020131A" w:rsidRDefault="00D56EB0" w:rsidP="00176EE7">
      <w:pPr>
        <w:widowControl/>
        <w:spacing w:line="276" w:lineRule="auto"/>
        <w:ind w:left="357"/>
        <w:jc w:val="center"/>
        <w:rPr>
          <w:rFonts w:ascii="Arial" w:eastAsia="Calibri" w:hAnsi="Arial" w:cs="Arial"/>
          <w:b/>
          <w:color w:val="auto"/>
          <w:sz w:val="28"/>
          <w:szCs w:val="28"/>
          <w:lang w:eastAsia="en-US" w:bidi="ar-SA"/>
        </w:rPr>
      </w:pPr>
      <w:r>
        <w:rPr>
          <w:rFonts w:ascii="Arial" w:eastAsia="Calibri" w:hAnsi="Arial" w:cs="Arial"/>
          <w:b/>
          <w:color w:val="auto"/>
          <w:sz w:val="28"/>
          <w:szCs w:val="28"/>
          <w:lang w:eastAsia="en-US" w:bidi="ar-SA"/>
        </w:rPr>
        <w:t>„</w:t>
      </w:r>
      <w:r w:rsidR="00C66FDE">
        <w:rPr>
          <w:rFonts w:ascii="Arial" w:eastAsia="Calibri" w:hAnsi="Arial" w:cs="Arial"/>
          <w:b/>
          <w:color w:val="auto"/>
          <w:sz w:val="28"/>
          <w:szCs w:val="28"/>
          <w:lang w:eastAsia="en-US" w:bidi="ar-SA"/>
        </w:rPr>
        <w:t>BUDOWA ZINTEGROWANEJ SIECI TRAS ROWEROWYCH W WOJEWÓDZTWIE MAŁOPOLSKIM: VELORABA (VR), DOTYCZY CZĘŚCI POPROWADZONYCH PRZEZ TERENY MIASTO MSZANA DOLNA- RABA NIZNA-RABKA ZDRÓJ</w:t>
      </w:r>
      <w:r w:rsidR="009552A6" w:rsidRPr="0020131A">
        <w:rPr>
          <w:rFonts w:ascii="Arial" w:hAnsi="Arial" w:cs="Arial"/>
          <w:b/>
          <w:sz w:val="28"/>
          <w:szCs w:val="28"/>
        </w:rPr>
        <w:t>”</w:t>
      </w:r>
    </w:p>
    <w:p w14:paraId="32ECD174" w14:textId="77777777" w:rsidR="00221478" w:rsidRPr="0020131A" w:rsidRDefault="00221478" w:rsidP="00A505C7">
      <w:pPr>
        <w:spacing w:after="60" w:line="276" w:lineRule="auto"/>
        <w:ind w:right="20"/>
        <w:jc w:val="center"/>
        <w:rPr>
          <w:rFonts w:ascii="Arial" w:hAnsi="Arial" w:cs="Arial"/>
          <w:b/>
          <w:iCs/>
          <w:sz w:val="28"/>
          <w:szCs w:val="28"/>
        </w:rPr>
      </w:pPr>
    </w:p>
    <w:p w14:paraId="422C2575" w14:textId="77777777" w:rsidR="003B706E" w:rsidRPr="003B706E" w:rsidRDefault="009A1FC8" w:rsidP="00694919">
      <w:pPr>
        <w:spacing w:after="60" w:line="276" w:lineRule="auto"/>
        <w:ind w:right="20"/>
        <w:jc w:val="both"/>
        <w:rPr>
          <w:rFonts w:asciiTheme="minorHAnsi" w:hAnsiTheme="minorHAnsi"/>
          <w:sz w:val="26"/>
          <w:szCs w:val="26"/>
        </w:rPr>
      </w:pPr>
      <w:r>
        <w:rPr>
          <w:rFonts w:asciiTheme="minorHAnsi" w:hAnsiTheme="minorHAnsi"/>
          <w:b/>
          <w:iCs/>
          <w:sz w:val="28"/>
          <w:szCs w:val="28"/>
        </w:rPr>
        <w:t xml:space="preserve">                          </w:t>
      </w:r>
      <w:r w:rsidR="00245B8B">
        <w:rPr>
          <w:rFonts w:asciiTheme="minorHAnsi" w:hAnsiTheme="minorHAnsi"/>
          <w:b/>
          <w:iCs/>
          <w:sz w:val="28"/>
          <w:szCs w:val="28"/>
        </w:rPr>
        <w:t xml:space="preserve"> </w:t>
      </w:r>
    </w:p>
    <w:p w14:paraId="389F8E4A" w14:textId="77777777" w:rsidR="00685812" w:rsidRDefault="00685812" w:rsidP="00694919">
      <w:pPr>
        <w:spacing w:line="276" w:lineRule="auto"/>
        <w:rPr>
          <w:rFonts w:ascii="Tahoma" w:hAnsi="Tahoma" w:cs="Tahoma"/>
        </w:rPr>
      </w:pPr>
    </w:p>
    <w:p w14:paraId="6DD5D7C8" w14:textId="77777777" w:rsidR="00685812" w:rsidRDefault="00685812" w:rsidP="00694919">
      <w:pPr>
        <w:spacing w:line="276" w:lineRule="auto"/>
        <w:rPr>
          <w:rFonts w:ascii="Tahoma" w:hAnsi="Tahoma" w:cs="Tahoma"/>
        </w:rPr>
      </w:pPr>
    </w:p>
    <w:p w14:paraId="10EC66FA" w14:textId="50358986" w:rsidR="00221478" w:rsidRPr="0020131A" w:rsidRDefault="00224F49" w:rsidP="00694919">
      <w:pPr>
        <w:spacing w:line="276" w:lineRule="auto"/>
        <w:rPr>
          <w:rFonts w:ascii="Arial" w:hAnsi="Arial" w:cs="Arial"/>
        </w:rPr>
      </w:pPr>
      <w:r>
        <w:rPr>
          <w:rFonts w:ascii="Tahoma" w:hAnsi="Tahoma" w:cs="Tahoma"/>
        </w:rPr>
        <w:t xml:space="preserve">      </w:t>
      </w:r>
      <w:r w:rsidR="0020131A">
        <w:rPr>
          <w:rFonts w:ascii="Tahoma" w:hAnsi="Tahoma" w:cs="Tahoma"/>
        </w:rPr>
        <w:t xml:space="preserve"> </w:t>
      </w:r>
      <w:r w:rsidR="00771252" w:rsidRPr="0020131A">
        <w:rPr>
          <w:rFonts w:ascii="Arial" w:hAnsi="Arial" w:cs="Arial"/>
        </w:rPr>
        <w:t>P</w:t>
      </w:r>
      <w:r w:rsidR="00EE0B6F" w:rsidRPr="0020131A">
        <w:rPr>
          <w:rFonts w:ascii="Arial" w:hAnsi="Arial" w:cs="Arial"/>
        </w:rPr>
        <w:t xml:space="preserve">ostępowanie prowadzone jest przy użyciu środków komunikacji elektronicznej. </w:t>
      </w:r>
    </w:p>
    <w:p w14:paraId="58373646" w14:textId="7E98852E" w:rsidR="00245B8B" w:rsidRPr="0020131A" w:rsidRDefault="00224F49" w:rsidP="00694919">
      <w:pPr>
        <w:spacing w:line="276" w:lineRule="auto"/>
        <w:rPr>
          <w:rFonts w:ascii="Arial" w:hAnsi="Arial" w:cs="Arial"/>
        </w:rPr>
      </w:pPr>
      <w:r w:rsidRPr="0020131A">
        <w:rPr>
          <w:rFonts w:ascii="Arial" w:hAnsi="Arial" w:cs="Arial"/>
        </w:rPr>
        <w:t xml:space="preserve">   </w:t>
      </w:r>
      <w:r w:rsidR="00D238B0">
        <w:rPr>
          <w:rFonts w:ascii="Arial" w:hAnsi="Arial" w:cs="Arial"/>
        </w:rPr>
        <w:t xml:space="preserve"> </w:t>
      </w:r>
      <w:r w:rsidRPr="0020131A">
        <w:rPr>
          <w:rFonts w:ascii="Arial" w:hAnsi="Arial" w:cs="Arial"/>
        </w:rPr>
        <w:t xml:space="preserve">  </w:t>
      </w:r>
      <w:r w:rsidR="0020131A">
        <w:rPr>
          <w:rFonts w:ascii="Arial" w:hAnsi="Arial" w:cs="Arial"/>
        </w:rPr>
        <w:t xml:space="preserve"> </w:t>
      </w:r>
      <w:r w:rsidRPr="0020131A">
        <w:rPr>
          <w:rFonts w:ascii="Arial" w:hAnsi="Arial" w:cs="Arial"/>
        </w:rPr>
        <w:t xml:space="preserve"> </w:t>
      </w:r>
      <w:r w:rsidR="00EE0B6F" w:rsidRPr="0020131A">
        <w:rPr>
          <w:rFonts w:ascii="Arial" w:hAnsi="Arial" w:cs="Arial"/>
        </w:rPr>
        <w:t>Składanie ofert następuje za pośrednictwem</w:t>
      </w:r>
      <w:r w:rsidR="00FE7C9B" w:rsidRPr="0020131A">
        <w:rPr>
          <w:rFonts w:ascii="Arial" w:hAnsi="Arial" w:cs="Arial"/>
        </w:rPr>
        <w:t xml:space="preserve"> platformy zakupowej.</w:t>
      </w:r>
    </w:p>
    <w:p w14:paraId="50D43F9C" w14:textId="5B98E1FD" w:rsidR="00EE0B6F" w:rsidRPr="00685812" w:rsidRDefault="00FE7C9B" w:rsidP="000371A7">
      <w:pPr>
        <w:spacing w:line="276" w:lineRule="auto"/>
        <w:jc w:val="center"/>
        <w:rPr>
          <w:rFonts w:ascii="Arial" w:hAnsi="Arial" w:cs="Arial"/>
          <w:b/>
        </w:rPr>
      </w:pPr>
      <w:r w:rsidRPr="0020131A">
        <w:rPr>
          <w:rFonts w:ascii="Arial" w:hAnsi="Arial" w:cs="Arial"/>
          <w:b/>
        </w:rPr>
        <w:t>Adres strony internetowej prowadzonego postępowania:</w:t>
      </w:r>
      <w:r w:rsidR="001A483A" w:rsidRPr="001A483A">
        <w:t xml:space="preserve"> </w:t>
      </w:r>
      <w:r w:rsidR="001A483A">
        <w:t xml:space="preserve">                 </w:t>
      </w:r>
      <w:hyperlink r:id="rId8" w:history="1">
        <w:r w:rsidR="000371A7" w:rsidRPr="000371A7">
          <w:rPr>
            <w:rFonts w:ascii="Arial" w:hAnsi="Arial" w:cs="Arial"/>
            <w:color w:val="0000FF"/>
            <w:u w:val="single"/>
          </w:rPr>
          <w:t>https://platformazakupowa.pl/transakcja/1239536</w:t>
        </w:r>
        <w:r w:rsidR="000371A7" w:rsidRPr="000371A7">
          <w:rPr>
            <w:color w:val="0000FF"/>
            <w:u w:val="single"/>
          </w:rPr>
          <w:t xml:space="preserve"> </w:t>
        </w:r>
      </w:hyperlink>
      <w:r w:rsidR="000371A7">
        <w:t xml:space="preserve"> </w:t>
      </w:r>
    </w:p>
    <w:p w14:paraId="799921C7" w14:textId="77777777" w:rsidR="00EE0B6F" w:rsidRDefault="00EE0B6F" w:rsidP="00694919">
      <w:pPr>
        <w:pStyle w:val="Teksttreci2"/>
        <w:shd w:val="clear" w:color="auto" w:fill="auto"/>
        <w:spacing w:before="0" w:after="219" w:line="276" w:lineRule="auto"/>
        <w:ind w:firstLine="0"/>
      </w:pPr>
    </w:p>
    <w:p w14:paraId="7B410392" w14:textId="77777777" w:rsidR="00EE0B6F" w:rsidRDefault="00EE0B6F" w:rsidP="00694919">
      <w:pPr>
        <w:pStyle w:val="Teksttreci2"/>
        <w:shd w:val="clear" w:color="auto" w:fill="auto"/>
        <w:spacing w:before="0" w:after="219" w:line="276" w:lineRule="auto"/>
        <w:ind w:firstLine="0"/>
      </w:pPr>
    </w:p>
    <w:p w14:paraId="59590951" w14:textId="7607E9AE" w:rsidR="00C13D55" w:rsidRDefault="00C13D55" w:rsidP="00694919">
      <w:pPr>
        <w:pStyle w:val="Teksttreci2"/>
        <w:shd w:val="clear" w:color="auto" w:fill="auto"/>
        <w:spacing w:before="0" w:after="219" w:line="276" w:lineRule="auto"/>
        <w:ind w:firstLine="0"/>
        <w:jc w:val="left"/>
      </w:pPr>
    </w:p>
    <w:p w14:paraId="6E040DCC" w14:textId="38212105" w:rsidR="009552A6" w:rsidRPr="00685812" w:rsidRDefault="00E246EA" w:rsidP="00694919">
      <w:pPr>
        <w:pStyle w:val="Teksttreci2"/>
        <w:shd w:val="clear" w:color="auto" w:fill="auto"/>
        <w:spacing w:before="0" w:after="0" w:line="276" w:lineRule="auto"/>
        <w:ind w:firstLine="0"/>
        <w:jc w:val="left"/>
        <w:rPr>
          <w:rFonts w:ascii="Arial" w:hAnsi="Arial" w:cs="Arial"/>
        </w:rPr>
      </w:pPr>
      <w:r w:rsidRPr="00685812">
        <w:rPr>
          <w:rFonts w:ascii="Tahoma" w:hAnsi="Tahoma" w:cs="Tahoma"/>
        </w:rPr>
        <w:t xml:space="preserve">                                                                   </w:t>
      </w:r>
      <w:r w:rsidR="00C231A3" w:rsidRPr="00685812">
        <w:rPr>
          <w:rFonts w:ascii="Tahoma" w:hAnsi="Tahoma" w:cs="Tahoma"/>
        </w:rPr>
        <w:t xml:space="preserve">         </w:t>
      </w:r>
      <w:r w:rsidRPr="00685812">
        <w:rPr>
          <w:rFonts w:ascii="Arial" w:hAnsi="Arial" w:cs="Arial"/>
        </w:rPr>
        <w:t xml:space="preserve">SWZ wraz z załącznikami </w:t>
      </w:r>
      <w:r w:rsidR="009552A6" w:rsidRPr="00685812">
        <w:rPr>
          <w:rFonts w:ascii="Arial" w:hAnsi="Arial" w:cs="Arial"/>
        </w:rPr>
        <w:t xml:space="preserve">dnia </w:t>
      </w:r>
      <w:r w:rsidR="004B2EAA">
        <w:rPr>
          <w:rFonts w:ascii="Arial" w:hAnsi="Arial" w:cs="Arial"/>
        </w:rPr>
        <w:t>18.</w:t>
      </w:r>
      <w:r w:rsidR="00685812" w:rsidRPr="00685812">
        <w:rPr>
          <w:rFonts w:ascii="Arial" w:hAnsi="Arial" w:cs="Arial"/>
        </w:rPr>
        <w:t>1</w:t>
      </w:r>
      <w:r w:rsidR="00600845">
        <w:rPr>
          <w:rFonts w:ascii="Arial" w:hAnsi="Arial" w:cs="Arial"/>
        </w:rPr>
        <w:t>2</w:t>
      </w:r>
      <w:r w:rsidR="009552A6" w:rsidRPr="00685812">
        <w:rPr>
          <w:rFonts w:ascii="Arial" w:hAnsi="Arial" w:cs="Arial"/>
        </w:rPr>
        <w:t>.202</w:t>
      </w:r>
      <w:r w:rsidR="0020131A" w:rsidRPr="00685812">
        <w:rPr>
          <w:rFonts w:ascii="Arial" w:hAnsi="Arial" w:cs="Arial"/>
        </w:rPr>
        <w:t>5</w:t>
      </w:r>
      <w:r w:rsidR="009552A6" w:rsidRPr="00685812">
        <w:rPr>
          <w:rFonts w:ascii="Arial" w:hAnsi="Arial" w:cs="Arial"/>
        </w:rPr>
        <w:t>r.</w:t>
      </w:r>
    </w:p>
    <w:p w14:paraId="47C76089" w14:textId="533099B6" w:rsidR="00E246EA" w:rsidRPr="00685812" w:rsidRDefault="009552A6" w:rsidP="00694919">
      <w:pPr>
        <w:pStyle w:val="Teksttreci2"/>
        <w:shd w:val="clear" w:color="auto" w:fill="auto"/>
        <w:spacing w:before="0" w:after="0" w:line="276" w:lineRule="auto"/>
        <w:ind w:firstLine="0"/>
        <w:jc w:val="left"/>
        <w:rPr>
          <w:rFonts w:ascii="Arial" w:hAnsi="Arial" w:cs="Arial"/>
        </w:rPr>
      </w:pPr>
      <w:r w:rsidRPr="00685812">
        <w:rPr>
          <w:rFonts w:ascii="Arial" w:hAnsi="Arial" w:cs="Arial"/>
        </w:rPr>
        <w:t xml:space="preserve">                                                                                                  </w:t>
      </w:r>
      <w:r w:rsidR="00221478" w:rsidRPr="00685812">
        <w:rPr>
          <w:rFonts w:ascii="Arial" w:hAnsi="Arial" w:cs="Arial"/>
        </w:rPr>
        <w:t>zatwierdził</w:t>
      </w:r>
      <w:r w:rsidR="00E246EA" w:rsidRPr="00685812">
        <w:rPr>
          <w:rFonts w:ascii="Arial" w:hAnsi="Arial" w:cs="Arial"/>
        </w:rPr>
        <w:t xml:space="preserve">: </w:t>
      </w:r>
    </w:p>
    <w:p w14:paraId="30C9E0FC" w14:textId="77777777" w:rsidR="009552A6" w:rsidRPr="00685812" w:rsidRDefault="009552A6" w:rsidP="00694919">
      <w:pPr>
        <w:pStyle w:val="Teksttreci2"/>
        <w:shd w:val="clear" w:color="auto" w:fill="auto"/>
        <w:spacing w:before="0" w:after="0" w:line="276" w:lineRule="auto"/>
        <w:ind w:firstLine="0"/>
        <w:jc w:val="left"/>
        <w:rPr>
          <w:rFonts w:ascii="Tahoma" w:hAnsi="Tahoma" w:cs="Tahoma"/>
        </w:rPr>
      </w:pPr>
    </w:p>
    <w:p w14:paraId="06FE84D4" w14:textId="77777777" w:rsidR="009552A6" w:rsidRPr="00685812" w:rsidRDefault="009552A6" w:rsidP="00694919">
      <w:pPr>
        <w:pStyle w:val="Teksttreci2"/>
        <w:shd w:val="clear" w:color="auto" w:fill="auto"/>
        <w:spacing w:before="0" w:after="0" w:line="276" w:lineRule="auto"/>
        <w:ind w:firstLine="0"/>
        <w:jc w:val="left"/>
        <w:rPr>
          <w:rFonts w:ascii="Tahoma" w:hAnsi="Tahoma" w:cs="Tahoma"/>
        </w:rPr>
      </w:pPr>
    </w:p>
    <w:p w14:paraId="46CF4821" w14:textId="02BD0AA8" w:rsidR="00823423" w:rsidRPr="00685812" w:rsidRDefault="00F74866" w:rsidP="00694919">
      <w:pPr>
        <w:pStyle w:val="Teksttreci2"/>
        <w:shd w:val="clear" w:color="auto" w:fill="auto"/>
        <w:spacing w:before="0" w:after="219" w:line="276" w:lineRule="auto"/>
        <w:ind w:firstLine="0"/>
        <w:jc w:val="left"/>
        <w:rPr>
          <w:rFonts w:ascii="Arial" w:hAnsi="Arial" w:cs="Arial"/>
          <w:b/>
        </w:rPr>
      </w:pPr>
      <w:r w:rsidRPr="00685812">
        <w:rPr>
          <w:rFonts w:ascii="Tahoma" w:hAnsi="Tahoma" w:cs="Tahoma"/>
        </w:rPr>
        <w:t xml:space="preserve">                                                                              </w:t>
      </w:r>
      <w:r w:rsidR="00916122" w:rsidRPr="00685812">
        <w:rPr>
          <w:rFonts w:ascii="Tahoma" w:hAnsi="Tahoma" w:cs="Tahoma"/>
        </w:rPr>
        <w:t xml:space="preserve">  </w:t>
      </w:r>
      <w:r w:rsidR="00253503" w:rsidRPr="00685812">
        <w:rPr>
          <w:rFonts w:ascii="Arial" w:hAnsi="Arial" w:cs="Arial"/>
          <w:b/>
        </w:rPr>
        <w:t>Wójt</w:t>
      </w:r>
      <w:r w:rsidR="001E075E" w:rsidRPr="00685812">
        <w:rPr>
          <w:rFonts w:ascii="Arial" w:hAnsi="Arial" w:cs="Arial"/>
          <w:b/>
        </w:rPr>
        <w:t xml:space="preserve"> </w:t>
      </w:r>
      <w:r w:rsidR="00253503" w:rsidRPr="00685812">
        <w:rPr>
          <w:rFonts w:ascii="Arial" w:hAnsi="Arial" w:cs="Arial"/>
          <w:b/>
        </w:rPr>
        <w:t>Gminy/-/</w:t>
      </w:r>
      <w:r w:rsidR="001E075E" w:rsidRPr="00685812">
        <w:rPr>
          <w:rFonts w:ascii="Arial" w:hAnsi="Arial" w:cs="Arial"/>
          <w:b/>
        </w:rPr>
        <w:t xml:space="preserve"> </w:t>
      </w:r>
      <w:r w:rsidR="008C2458" w:rsidRPr="00685812">
        <w:rPr>
          <w:rFonts w:ascii="Arial" w:hAnsi="Arial" w:cs="Arial"/>
          <w:b/>
        </w:rPr>
        <w:t xml:space="preserve">Mirosław </w:t>
      </w:r>
      <w:proofErr w:type="spellStart"/>
      <w:r w:rsidR="008C2458" w:rsidRPr="00685812">
        <w:rPr>
          <w:rFonts w:ascii="Arial" w:hAnsi="Arial" w:cs="Arial"/>
          <w:b/>
        </w:rPr>
        <w:t>Cichorz</w:t>
      </w:r>
      <w:proofErr w:type="spellEnd"/>
    </w:p>
    <w:p w14:paraId="5306A244" w14:textId="77777777" w:rsidR="002E70B8" w:rsidRDefault="002E70B8" w:rsidP="00694919">
      <w:pPr>
        <w:pStyle w:val="Teksttreci2"/>
        <w:shd w:val="clear" w:color="auto" w:fill="auto"/>
        <w:spacing w:before="0" w:after="0" w:line="276" w:lineRule="auto"/>
        <w:ind w:firstLine="0"/>
        <w:jc w:val="left"/>
        <w:rPr>
          <w:b/>
        </w:rPr>
      </w:pPr>
    </w:p>
    <w:p w14:paraId="25FEA54A" w14:textId="77777777" w:rsidR="001A483A" w:rsidRDefault="001A483A" w:rsidP="00694919">
      <w:pPr>
        <w:pStyle w:val="Teksttreci2"/>
        <w:shd w:val="clear" w:color="auto" w:fill="auto"/>
        <w:spacing w:before="0" w:after="0" w:line="276" w:lineRule="auto"/>
        <w:ind w:firstLine="0"/>
        <w:jc w:val="left"/>
        <w:sectPr w:rsidR="001A483A" w:rsidSect="004978A7">
          <w:headerReference w:type="default" r:id="rId9"/>
          <w:footerReference w:type="even" r:id="rId10"/>
          <w:headerReference w:type="first" r:id="rId11"/>
          <w:type w:val="continuous"/>
          <w:pgSz w:w="11909" w:h="16838"/>
          <w:pgMar w:top="1134" w:right="1418" w:bottom="851" w:left="851" w:header="0" w:footer="1680" w:gutter="0"/>
          <w:cols w:space="720"/>
          <w:noEndnote/>
          <w:titlePg/>
          <w:docGrid w:linePitch="360"/>
        </w:sectPr>
      </w:pPr>
    </w:p>
    <w:p w14:paraId="75EA93A4" w14:textId="77777777" w:rsidR="001A483A" w:rsidRDefault="001A483A" w:rsidP="00694919">
      <w:pPr>
        <w:widowControl/>
        <w:autoSpaceDE w:val="0"/>
        <w:autoSpaceDN w:val="0"/>
        <w:adjustRightInd w:val="0"/>
        <w:spacing w:line="276" w:lineRule="auto"/>
        <w:rPr>
          <w:rFonts w:ascii="Arial" w:hAnsi="Arial" w:cs="Arial"/>
          <w:b/>
          <w:color w:val="4F81BD" w:themeColor="accent1"/>
          <w:lang w:bidi="ar-SA"/>
        </w:rPr>
      </w:pPr>
    </w:p>
    <w:p w14:paraId="25AE600F" w14:textId="77777777" w:rsidR="00610429" w:rsidRDefault="00610429" w:rsidP="00694919">
      <w:pPr>
        <w:widowControl/>
        <w:autoSpaceDE w:val="0"/>
        <w:autoSpaceDN w:val="0"/>
        <w:adjustRightInd w:val="0"/>
        <w:spacing w:line="276" w:lineRule="auto"/>
        <w:rPr>
          <w:rFonts w:ascii="Arial" w:hAnsi="Arial" w:cs="Arial"/>
          <w:b/>
          <w:color w:val="4F81BD" w:themeColor="accent1"/>
          <w:lang w:bidi="ar-SA"/>
        </w:rPr>
      </w:pPr>
    </w:p>
    <w:p w14:paraId="3F1EF5D9" w14:textId="77777777" w:rsidR="00C66FDE" w:rsidRDefault="00C66FDE" w:rsidP="00694919">
      <w:pPr>
        <w:widowControl/>
        <w:autoSpaceDE w:val="0"/>
        <w:autoSpaceDN w:val="0"/>
        <w:adjustRightInd w:val="0"/>
        <w:spacing w:line="276" w:lineRule="auto"/>
        <w:rPr>
          <w:rFonts w:ascii="Arial" w:hAnsi="Arial" w:cs="Arial"/>
          <w:b/>
          <w:color w:val="4F81BD" w:themeColor="accent1"/>
          <w:lang w:bidi="ar-SA"/>
        </w:rPr>
      </w:pPr>
    </w:p>
    <w:p w14:paraId="6A8EA91F" w14:textId="77777777" w:rsidR="00C66FDE" w:rsidRDefault="00C66FDE" w:rsidP="00694919">
      <w:pPr>
        <w:widowControl/>
        <w:autoSpaceDE w:val="0"/>
        <w:autoSpaceDN w:val="0"/>
        <w:adjustRightInd w:val="0"/>
        <w:spacing w:line="276" w:lineRule="auto"/>
        <w:rPr>
          <w:rFonts w:ascii="Arial" w:hAnsi="Arial" w:cs="Arial"/>
          <w:b/>
          <w:color w:val="4F81BD" w:themeColor="accent1"/>
          <w:lang w:bidi="ar-SA"/>
        </w:rPr>
      </w:pPr>
    </w:p>
    <w:p w14:paraId="5730772F" w14:textId="0756BD72" w:rsidR="00B55283" w:rsidRPr="0020131A" w:rsidRDefault="00B55283" w:rsidP="00694919">
      <w:pPr>
        <w:widowControl/>
        <w:autoSpaceDE w:val="0"/>
        <w:autoSpaceDN w:val="0"/>
        <w:adjustRightInd w:val="0"/>
        <w:spacing w:line="276" w:lineRule="auto"/>
        <w:rPr>
          <w:rFonts w:ascii="Arial" w:hAnsi="Arial" w:cs="Arial"/>
          <w:b/>
          <w:color w:val="4F81BD" w:themeColor="accent1"/>
          <w:lang w:bidi="ar-SA"/>
        </w:rPr>
      </w:pPr>
      <w:r w:rsidRPr="0020131A">
        <w:rPr>
          <w:rFonts w:ascii="Arial" w:hAnsi="Arial" w:cs="Arial"/>
          <w:b/>
          <w:color w:val="4F81BD" w:themeColor="accent1"/>
          <w:lang w:bidi="ar-SA"/>
        </w:rPr>
        <w:lastRenderedPageBreak/>
        <w:t>NAZWA ORAZ ADRES ZAMAWIAJĄCEGO, NUMER TELEFONU, ADRES POCZTY</w:t>
      </w:r>
    </w:p>
    <w:p w14:paraId="79592801" w14:textId="77777777" w:rsidR="00B55283" w:rsidRPr="0020131A" w:rsidRDefault="00B55283" w:rsidP="00694919">
      <w:pPr>
        <w:widowControl/>
        <w:autoSpaceDE w:val="0"/>
        <w:autoSpaceDN w:val="0"/>
        <w:adjustRightInd w:val="0"/>
        <w:spacing w:line="276" w:lineRule="auto"/>
        <w:rPr>
          <w:rFonts w:ascii="Arial" w:hAnsi="Arial" w:cs="Arial"/>
          <w:b/>
          <w:color w:val="4F81BD" w:themeColor="accent1"/>
          <w:lang w:bidi="ar-SA"/>
        </w:rPr>
      </w:pPr>
      <w:r w:rsidRPr="0020131A">
        <w:rPr>
          <w:rFonts w:ascii="Arial" w:hAnsi="Arial" w:cs="Arial"/>
          <w:b/>
          <w:color w:val="4F81BD" w:themeColor="accent1"/>
          <w:lang w:bidi="ar-SA"/>
        </w:rPr>
        <w:t>ELEKTRONICZNEJ ORAZ STRONY INTERNETOWEJ PROWADZONEGO</w:t>
      </w:r>
    </w:p>
    <w:p w14:paraId="6C6097B6" w14:textId="77777777" w:rsidR="00B55283" w:rsidRDefault="00B55283" w:rsidP="00694919">
      <w:pPr>
        <w:spacing w:line="276" w:lineRule="auto"/>
        <w:rPr>
          <w:rFonts w:ascii="Arial" w:hAnsi="Arial" w:cs="Arial"/>
          <w:b/>
          <w:color w:val="4F81BD" w:themeColor="accent1"/>
          <w:lang w:bidi="ar-SA"/>
        </w:rPr>
      </w:pPr>
      <w:r w:rsidRPr="0020131A">
        <w:rPr>
          <w:rFonts w:ascii="Arial" w:hAnsi="Arial" w:cs="Arial"/>
          <w:b/>
          <w:color w:val="4F81BD" w:themeColor="accent1"/>
          <w:lang w:bidi="ar-SA"/>
        </w:rPr>
        <w:t>POSTĘPOWANIA</w:t>
      </w:r>
    </w:p>
    <w:p w14:paraId="2CD523BA" w14:textId="77777777" w:rsidR="00D56EB0" w:rsidRPr="00221478" w:rsidRDefault="00D56EB0" w:rsidP="00694919">
      <w:pPr>
        <w:spacing w:line="276" w:lineRule="auto"/>
        <w:rPr>
          <w:rFonts w:ascii="Tahoma" w:hAnsi="Tahoma" w:cs="Tahoma"/>
          <w:color w:val="4F81BD" w:themeColor="accent1"/>
          <w:lang w:bidi="ar-SA"/>
        </w:rPr>
      </w:pPr>
    </w:p>
    <w:p w14:paraId="05F4B3AB" w14:textId="77777777" w:rsidR="0020131A" w:rsidRPr="0020131A" w:rsidRDefault="009A6A58" w:rsidP="00694919">
      <w:pPr>
        <w:spacing w:line="276" w:lineRule="auto"/>
        <w:rPr>
          <w:rFonts w:ascii="Arial" w:hAnsi="Arial" w:cs="Arial"/>
          <w:b/>
        </w:rPr>
      </w:pPr>
      <w:r w:rsidRPr="0020131A">
        <w:rPr>
          <w:rFonts w:ascii="Arial" w:hAnsi="Arial" w:cs="Arial"/>
          <w:b/>
        </w:rPr>
        <w:t xml:space="preserve">GMINA MSZANA DOLNA </w:t>
      </w:r>
      <w:r w:rsidR="00250775" w:rsidRPr="0020131A">
        <w:rPr>
          <w:rFonts w:ascii="Arial" w:hAnsi="Arial" w:cs="Arial"/>
          <w:b/>
        </w:rPr>
        <w:t xml:space="preserve"> u. Spadochroniarzy 6, </w:t>
      </w:r>
      <w:r w:rsidRPr="0020131A">
        <w:rPr>
          <w:rFonts w:ascii="Arial" w:hAnsi="Arial" w:cs="Arial"/>
        </w:rPr>
        <w:t xml:space="preserve"> </w:t>
      </w:r>
      <w:r w:rsidRPr="0020131A">
        <w:rPr>
          <w:rFonts w:ascii="Arial" w:hAnsi="Arial" w:cs="Arial"/>
          <w:b/>
        </w:rPr>
        <w:t>34-730 Mszana Dolna,</w:t>
      </w:r>
      <w:r w:rsidR="00250775" w:rsidRPr="0020131A">
        <w:rPr>
          <w:rFonts w:ascii="Arial" w:hAnsi="Arial" w:cs="Arial"/>
          <w:b/>
        </w:rPr>
        <w:t xml:space="preserve">  </w:t>
      </w:r>
    </w:p>
    <w:p w14:paraId="7FEF40E2" w14:textId="5EABF577" w:rsidR="009A6A58" w:rsidRPr="0020131A" w:rsidRDefault="00250775" w:rsidP="00694919">
      <w:pPr>
        <w:spacing w:line="276" w:lineRule="auto"/>
        <w:rPr>
          <w:rFonts w:ascii="Arial" w:hAnsi="Arial" w:cs="Arial"/>
          <w:b/>
        </w:rPr>
      </w:pPr>
      <w:r w:rsidRPr="0020131A">
        <w:rPr>
          <w:rFonts w:ascii="Arial" w:hAnsi="Arial" w:cs="Arial"/>
          <w:b/>
        </w:rPr>
        <w:t xml:space="preserve">NIP </w:t>
      </w:r>
      <w:r w:rsidR="009A6A58" w:rsidRPr="0020131A">
        <w:rPr>
          <w:rFonts w:ascii="Arial" w:hAnsi="Arial" w:cs="Arial"/>
          <w:b/>
        </w:rPr>
        <w:t>737-10-08-991,</w:t>
      </w:r>
    </w:p>
    <w:p w14:paraId="1899123E" w14:textId="77777777" w:rsidR="00250775" w:rsidRPr="0020131A" w:rsidRDefault="00250775" w:rsidP="00694919">
      <w:pPr>
        <w:spacing w:line="276" w:lineRule="auto"/>
        <w:rPr>
          <w:rFonts w:ascii="Arial" w:hAnsi="Arial" w:cs="Arial"/>
          <w:b/>
        </w:rPr>
      </w:pPr>
      <w:r w:rsidRPr="0020131A">
        <w:rPr>
          <w:rFonts w:ascii="Arial" w:hAnsi="Arial" w:cs="Arial"/>
          <w:b/>
        </w:rPr>
        <w:t>Kierownik Zamawiającego – Wójt Gminy</w:t>
      </w:r>
    </w:p>
    <w:p w14:paraId="435D9CFB" w14:textId="77777777" w:rsidR="009A6A58" w:rsidRPr="0020131A" w:rsidRDefault="009A6A58" w:rsidP="00694919">
      <w:pPr>
        <w:spacing w:line="276" w:lineRule="auto"/>
        <w:rPr>
          <w:rFonts w:ascii="Arial" w:hAnsi="Arial" w:cs="Arial"/>
        </w:rPr>
      </w:pPr>
      <w:r w:rsidRPr="0020131A">
        <w:rPr>
          <w:rFonts w:ascii="Arial" w:hAnsi="Arial" w:cs="Arial"/>
          <w:b/>
        </w:rPr>
        <w:t>Telefon</w:t>
      </w:r>
      <w:r w:rsidR="00221478" w:rsidRPr="0020131A">
        <w:rPr>
          <w:rFonts w:ascii="Arial" w:hAnsi="Arial" w:cs="Arial"/>
          <w:b/>
        </w:rPr>
        <w:t xml:space="preserve">: </w:t>
      </w:r>
      <w:r w:rsidRPr="0020131A">
        <w:rPr>
          <w:rFonts w:ascii="Arial" w:hAnsi="Arial" w:cs="Arial"/>
        </w:rPr>
        <w:t>(18) 331 00 09 lub 331 02 23</w:t>
      </w:r>
    </w:p>
    <w:p w14:paraId="01406E13" w14:textId="77777777" w:rsidR="00FD5C55" w:rsidRDefault="00FD5C55" w:rsidP="00694919">
      <w:pPr>
        <w:spacing w:line="276" w:lineRule="auto"/>
        <w:rPr>
          <w:rFonts w:ascii="Tahoma" w:hAnsi="Tahoma" w:cs="Tahoma"/>
        </w:rPr>
      </w:pPr>
    </w:p>
    <w:p w14:paraId="5D640E96" w14:textId="2A079DE0" w:rsidR="009552A6" w:rsidRPr="0020131A" w:rsidRDefault="009552A6" w:rsidP="00694919">
      <w:pPr>
        <w:spacing w:line="276" w:lineRule="auto"/>
        <w:rPr>
          <w:rFonts w:ascii="Arial" w:hAnsi="Arial" w:cs="Arial"/>
          <w:b/>
        </w:rPr>
      </w:pPr>
      <w:r w:rsidRPr="0020131A">
        <w:rPr>
          <w:rFonts w:ascii="Arial" w:hAnsi="Arial" w:cs="Arial"/>
        </w:rPr>
        <w:t xml:space="preserve">Godziny Pracy Urzędu : </w:t>
      </w:r>
    </w:p>
    <w:p w14:paraId="50BF8F70" w14:textId="77777777" w:rsidR="009552A6" w:rsidRPr="0020131A" w:rsidRDefault="009552A6" w:rsidP="00694919">
      <w:pPr>
        <w:spacing w:line="276" w:lineRule="auto"/>
        <w:rPr>
          <w:rFonts w:ascii="Arial" w:hAnsi="Arial" w:cs="Arial"/>
          <w:b/>
          <w:color w:val="auto"/>
        </w:rPr>
      </w:pPr>
      <w:r w:rsidRPr="0020131A">
        <w:rPr>
          <w:rFonts w:ascii="Arial" w:hAnsi="Arial" w:cs="Arial"/>
          <w:b/>
          <w:color w:val="auto"/>
        </w:rPr>
        <w:t>Poniedziałek, Wtorek, Środa: 7:30 – 15:30</w:t>
      </w:r>
    </w:p>
    <w:p w14:paraId="5FEE9407" w14:textId="77777777" w:rsidR="009552A6" w:rsidRPr="0020131A" w:rsidRDefault="009552A6" w:rsidP="00694919">
      <w:pPr>
        <w:spacing w:line="276" w:lineRule="auto"/>
        <w:rPr>
          <w:rFonts w:ascii="Arial" w:hAnsi="Arial" w:cs="Arial"/>
          <w:b/>
          <w:color w:val="auto"/>
        </w:rPr>
      </w:pPr>
      <w:r w:rsidRPr="0020131A">
        <w:rPr>
          <w:rFonts w:ascii="Arial" w:hAnsi="Arial" w:cs="Arial"/>
          <w:b/>
          <w:color w:val="auto"/>
        </w:rPr>
        <w:t>Czwartek: 10:00 – 18:00</w:t>
      </w:r>
    </w:p>
    <w:p w14:paraId="5EB1B04D" w14:textId="77777777" w:rsidR="009552A6" w:rsidRPr="0020131A" w:rsidRDefault="009552A6" w:rsidP="00694919">
      <w:pPr>
        <w:spacing w:line="276" w:lineRule="auto"/>
        <w:rPr>
          <w:rFonts w:ascii="Arial" w:hAnsi="Arial" w:cs="Arial"/>
          <w:b/>
          <w:color w:val="auto"/>
        </w:rPr>
      </w:pPr>
      <w:r w:rsidRPr="0020131A">
        <w:rPr>
          <w:rFonts w:ascii="Arial" w:hAnsi="Arial" w:cs="Arial"/>
          <w:b/>
          <w:color w:val="auto"/>
        </w:rPr>
        <w:t>Piątek: 7:00 – 15:00</w:t>
      </w:r>
    </w:p>
    <w:p w14:paraId="6CB89C72" w14:textId="77777777" w:rsidR="00F70D5B" w:rsidRPr="0020131A" w:rsidRDefault="00F70D5B" w:rsidP="00694919">
      <w:pPr>
        <w:spacing w:after="120" w:line="276" w:lineRule="auto"/>
        <w:rPr>
          <w:rFonts w:ascii="Arial" w:hAnsi="Arial" w:cs="Arial"/>
          <w:b/>
        </w:rPr>
      </w:pPr>
      <w:r w:rsidRPr="0020131A">
        <w:rPr>
          <w:rFonts w:ascii="Arial" w:hAnsi="Arial" w:cs="Arial"/>
          <w:b/>
        </w:rPr>
        <w:t>Adr</w:t>
      </w:r>
      <w:r w:rsidR="0067529D" w:rsidRPr="0020131A">
        <w:rPr>
          <w:rFonts w:ascii="Arial" w:hAnsi="Arial" w:cs="Arial"/>
          <w:b/>
        </w:rPr>
        <w:t>es strony internetowej Zamawiają</w:t>
      </w:r>
      <w:r w:rsidRPr="0020131A">
        <w:rPr>
          <w:rFonts w:ascii="Arial" w:hAnsi="Arial" w:cs="Arial"/>
          <w:b/>
        </w:rPr>
        <w:t>cego – www.mszana.pl</w:t>
      </w:r>
    </w:p>
    <w:p w14:paraId="0156C5E4" w14:textId="76C2791E" w:rsidR="005125A5" w:rsidRPr="001A483A" w:rsidRDefault="005125A5" w:rsidP="00694919">
      <w:pPr>
        <w:spacing w:line="276" w:lineRule="auto"/>
        <w:rPr>
          <w:rFonts w:ascii="Arial" w:hAnsi="Arial" w:cs="Arial"/>
          <w:sz w:val="22"/>
          <w:szCs w:val="22"/>
        </w:rPr>
      </w:pPr>
      <w:r w:rsidRPr="0020131A">
        <w:rPr>
          <w:rFonts w:ascii="Arial" w:hAnsi="Arial" w:cs="Arial"/>
          <w:b/>
          <w:sz w:val="22"/>
          <w:szCs w:val="22"/>
        </w:rPr>
        <w:t>Adres strony internetowej</w:t>
      </w:r>
      <w:r w:rsidR="004E04C5" w:rsidRPr="0020131A">
        <w:rPr>
          <w:rFonts w:ascii="Arial" w:hAnsi="Arial" w:cs="Arial"/>
          <w:b/>
          <w:sz w:val="22"/>
          <w:szCs w:val="22"/>
        </w:rPr>
        <w:t>,</w:t>
      </w:r>
      <w:r w:rsidR="004E04C5" w:rsidRPr="004E04C5">
        <w:rPr>
          <w:rFonts w:ascii="Tahoma" w:hAnsi="Tahoma" w:cs="Tahoma"/>
          <w:b/>
          <w:sz w:val="22"/>
          <w:szCs w:val="22"/>
        </w:rPr>
        <w:t xml:space="preserve"> </w:t>
      </w:r>
      <w:r w:rsidR="004E04C5" w:rsidRPr="0020131A">
        <w:rPr>
          <w:rFonts w:ascii="Arial" w:hAnsi="Arial" w:cs="Arial"/>
          <w:sz w:val="22"/>
          <w:szCs w:val="22"/>
        </w:rPr>
        <w:t>na</w:t>
      </w:r>
      <w:r w:rsidR="004E04C5" w:rsidRPr="0020131A">
        <w:rPr>
          <w:rFonts w:ascii="Arial" w:hAnsi="Arial" w:cs="Arial"/>
          <w:b/>
          <w:sz w:val="22"/>
          <w:szCs w:val="22"/>
        </w:rPr>
        <w:t xml:space="preserve"> </w:t>
      </w:r>
      <w:r w:rsidR="004E04C5" w:rsidRPr="0020131A">
        <w:rPr>
          <w:rFonts w:ascii="Arial" w:hAnsi="Arial" w:cs="Arial"/>
          <w:sz w:val="22"/>
          <w:szCs w:val="22"/>
        </w:rPr>
        <w:t>której jest prowadzone postępowanie i na której będą dostępne wszelkie dokumenty związane z prowadzoną procedurą:</w:t>
      </w:r>
      <w:r w:rsidR="00780A64" w:rsidRPr="0020131A">
        <w:rPr>
          <w:rFonts w:ascii="Arial" w:hAnsi="Arial" w:cs="Arial"/>
          <w:sz w:val="22"/>
          <w:szCs w:val="22"/>
        </w:rPr>
        <w:t xml:space="preserve"> </w:t>
      </w:r>
      <w:r w:rsidR="000371A7" w:rsidRPr="000371A7">
        <w:rPr>
          <w:rFonts w:ascii="Arial" w:hAnsi="Arial" w:cs="Arial"/>
          <w:color w:val="0000FF"/>
          <w:sz w:val="22"/>
          <w:szCs w:val="22"/>
          <w:u w:val="single"/>
        </w:rPr>
        <w:t>https://platformazakupowa.pl/transakcja/1239536</w:t>
      </w:r>
    </w:p>
    <w:p w14:paraId="0873CBB4" w14:textId="442F4BC4" w:rsidR="00937BF8" w:rsidRPr="00685812" w:rsidRDefault="0070723A" w:rsidP="00694919">
      <w:pPr>
        <w:tabs>
          <w:tab w:val="left" w:pos="2429"/>
        </w:tabs>
        <w:spacing w:line="276" w:lineRule="auto"/>
        <w:rPr>
          <w:rFonts w:ascii="Arial" w:hAnsi="Arial" w:cs="Arial"/>
          <w:b/>
          <w:sz w:val="22"/>
          <w:szCs w:val="22"/>
        </w:rPr>
      </w:pPr>
      <w:r w:rsidRPr="00685812">
        <w:rPr>
          <w:rFonts w:ascii="Arial" w:hAnsi="Arial" w:cs="Arial"/>
          <w:b/>
          <w:sz w:val="22"/>
          <w:szCs w:val="22"/>
        </w:rPr>
        <w:tab/>
      </w:r>
    </w:p>
    <w:p w14:paraId="5D5A5AC8" w14:textId="77777777" w:rsidR="005125A5" w:rsidRPr="00A600FE" w:rsidRDefault="005125A5"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Wykonawcy związani są wszelkimi zmianami i wyjaśnieniami do SWZ zamieszczonymi</w:t>
      </w:r>
      <w:r w:rsidR="007F0FFE"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na stronie internetowej prowadzonego postępowania. W związku z powyższym</w:t>
      </w:r>
      <w:r w:rsidR="007F0FFE" w:rsidRPr="00A600FE">
        <w:rPr>
          <w:rFonts w:ascii="Arial" w:hAnsi="Arial" w:cs="Arial"/>
          <w:color w:val="auto"/>
          <w:sz w:val="22"/>
          <w:szCs w:val="22"/>
          <w:lang w:bidi="ar-SA"/>
        </w:rPr>
        <w:t xml:space="preserve"> </w:t>
      </w:r>
      <w:r w:rsidR="000B18A9" w:rsidRPr="00A600FE">
        <w:rPr>
          <w:rFonts w:ascii="Arial" w:hAnsi="Arial" w:cs="Arial"/>
          <w:color w:val="auto"/>
          <w:sz w:val="22"/>
          <w:szCs w:val="22"/>
          <w:lang w:bidi="ar-SA"/>
        </w:rPr>
        <w:t>Z</w:t>
      </w:r>
      <w:r w:rsidRPr="00A600FE">
        <w:rPr>
          <w:rFonts w:ascii="Arial" w:hAnsi="Arial" w:cs="Arial"/>
          <w:color w:val="auto"/>
          <w:sz w:val="22"/>
          <w:szCs w:val="22"/>
          <w:lang w:bidi="ar-SA"/>
        </w:rPr>
        <w:t>amawiający zaleca bieżące monitorowanie strony internetowej w celu zapoznania się</w:t>
      </w:r>
      <w:r w:rsidR="007F0FFE"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z ewentualnymi odpowiedziami na zapytania do SWZ bądź wyjaśnieniami lub wprowadzonymi zmianami do treści SWZ.</w:t>
      </w:r>
    </w:p>
    <w:p w14:paraId="6E5992CE" w14:textId="77777777" w:rsidR="007F0FFE" w:rsidRPr="00A600FE" w:rsidRDefault="007F0FFE" w:rsidP="00694919">
      <w:pPr>
        <w:spacing w:line="276" w:lineRule="auto"/>
        <w:rPr>
          <w:rFonts w:ascii="Arial" w:hAnsi="Arial" w:cs="Arial"/>
          <w:sz w:val="22"/>
          <w:szCs w:val="22"/>
          <w:highlight w:val="yellow"/>
          <w:lang w:bidi="ar-SA"/>
        </w:rPr>
      </w:pPr>
      <w:bookmarkStart w:id="0" w:name="bookmark7"/>
    </w:p>
    <w:p w14:paraId="251A1E28" w14:textId="692B79B1" w:rsidR="00685812" w:rsidRPr="00685812" w:rsidRDefault="007F0FFE" w:rsidP="00685812">
      <w:pPr>
        <w:tabs>
          <w:tab w:val="left" w:pos="2429"/>
        </w:tabs>
        <w:spacing w:line="276" w:lineRule="auto"/>
        <w:rPr>
          <w:rFonts w:ascii="Arial" w:hAnsi="Arial" w:cs="Arial"/>
          <w:b/>
          <w:sz w:val="22"/>
          <w:szCs w:val="22"/>
        </w:rPr>
      </w:pPr>
      <w:r w:rsidRPr="00A600FE">
        <w:rPr>
          <w:rFonts w:ascii="Arial" w:hAnsi="Arial" w:cs="Arial"/>
          <w:sz w:val="22"/>
          <w:szCs w:val="22"/>
          <w:lang w:bidi="ar-SA"/>
        </w:rPr>
        <w:t xml:space="preserve">Pytania do SWZ należy zadawać drogą </w:t>
      </w:r>
      <w:r w:rsidR="004E04C5" w:rsidRPr="00A600FE">
        <w:rPr>
          <w:rFonts w:ascii="Arial" w:hAnsi="Arial" w:cs="Arial"/>
          <w:sz w:val="22"/>
          <w:szCs w:val="22"/>
          <w:lang w:bidi="ar-SA"/>
        </w:rPr>
        <w:t xml:space="preserve">elektroniczną </w:t>
      </w:r>
      <w:r w:rsidR="00C24952" w:rsidRPr="00A600FE">
        <w:rPr>
          <w:rFonts w:ascii="Arial" w:hAnsi="Arial" w:cs="Arial"/>
          <w:sz w:val="22"/>
          <w:szCs w:val="22"/>
        </w:rPr>
        <w:t>na platformie zakupowej</w:t>
      </w:r>
      <w:r w:rsidR="004E04C5" w:rsidRPr="00A600FE">
        <w:rPr>
          <w:rFonts w:ascii="Arial" w:hAnsi="Arial" w:cs="Arial"/>
          <w:sz w:val="22"/>
          <w:szCs w:val="22"/>
        </w:rPr>
        <w:t>:</w:t>
      </w:r>
      <w:r w:rsidR="00C24952" w:rsidRPr="00A600FE">
        <w:rPr>
          <w:rFonts w:ascii="Arial" w:hAnsi="Arial" w:cs="Arial"/>
          <w:sz w:val="22"/>
          <w:szCs w:val="22"/>
        </w:rPr>
        <w:t xml:space="preserve"> </w:t>
      </w:r>
    </w:p>
    <w:bookmarkEnd w:id="0"/>
    <w:p w14:paraId="2D3958C8" w14:textId="6EA93639" w:rsidR="00066563" w:rsidRDefault="000371A7" w:rsidP="00694919">
      <w:pPr>
        <w:spacing w:line="276" w:lineRule="auto"/>
        <w:rPr>
          <w:rFonts w:ascii="Arial" w:hAnsi="Arial" w:cs="Arial"/>
          <w:color w:val="0000FF"/>
          <w:sz w:val="22"/>
          <w:szCs w:val="22"/>
          <w:u w:val="single"/>
        </w:rPr>
      </w:pPr>
      <w:r>
        <w:rPr>
          <w:rFonts w:ascii="Arial" w:hAnsi="Arial" w:cs="Arial"/>
          <w:color w:val="0000FF"/>
          <w:sz w:val="22"/>
          <w:szCs w:val="22"/>
          <w:u w:val="single"/>
        </w:rPr>
        <w:fldChar w:fldCharType="begin"/>
      </w:r>
      <w:r>
        <w:rPr>
          <w:rFonts w:ascii="Arial" w:hAnsi="Arial" w:cs="Arial"/>
          <w:color w:val="0000FF"/>
          <w:sz w:val="22"/>
          <w:szCs w:val="22"/>
          <w:u w:val="single"/>
        </w:rPr>
        <w:instrText>HYPERLINK "</w:instrText>
      </w:r>
      <w:r w:rsidRPr="000371A7">
        <w:rPr>
          <w:rFonts w:ascii="Arial" w:hAnsi="Arial" w:cs="Arial"/>
          <w:color w:val="0000FF"/>
          <w:sz w:val="22"/>
          <w:szCs w:val="22"/>
          <w:u w:val="single"/>
        </w:rPr>
        <w:instrText>https://platformazakupowa.pl/transakcja/1239536</w:instrText>
      </w:r>
      <w:r>
        <w:rPr>
          <w:rFonts w:ascii="Arial" w:hAnsi="Arial" w:cs="Arial"/>
          <w:color w:val="0000FF"/>
          <w:sz w:val="22"/>
          <w:szCs w:val="22"/>
          <w:u w:val="single"/>
        </w:rPr>
        <w:instrText>"</w:instrText>
      </w:r>
      <w:r>
        <w:rPr>
          <w:rFonts w:ascii="Arial" w:hAnsi="Arial" w:cs="Arial"/>
          <w:color w:val="0000FF"/>
          <w:sz w:val="22"/>
          <w:szCs w:val="22"/>
          <w:u w:val="single"/>
        </w:rPr>
      </w:r>
      <w:r>
        <w:rPr>
          <w:rFonts w:ascii="Arial" w:hAnsi="Arial" w:cs="Arial"/>
          <w:color w:val="0000FF"/>
          <w:sz w:val="22"/>
          <w:szCs w:val="22"/>
          <w:u w:val="single"/>
        </w:rPr>
        <w:fldChar w:fldCharType="separate"/>
      </w:r>
      <w:r w:rsidRPr="00141295">
        <w:rPr>
          <w:rStyle w:val="Hipercze"/>
          <w:rFonts w:ascii="Arial" w:hAnsi="Arial" w:cs="Arial"/>
          <w:sz w:val="22"/>
          <w:szCs w:val="22"/>
        </w:rPr>
        <w:t>https://platformazakupowa.pl/transakcja/1239536</w:t>
      </w:r>
      <w:r>
        <w:rPr>
          <w:rFonts w:ascii="Arial" w:hAnsi="Arial" w:cs="Arial"/>
          <w:color w:val="0000FF"/>
          <w:sz w:val="22"/>
          <w:szCs w:val="22"/>
          <w:u w:val="single"/>
        </w:rPr>
        <w:fldChar w:fldCharType="end"/>
      </w:r>
    </w:p>
    <w:p w14:paraId="55A1D27F" w14:textId="77777777" w:rsidR="000371A7" w:rsidRPr="00937BF8" w:rsidRDefault="000371A7" w:rsidP="00694919">
      <w:pPr>
        <w:spacing w:line="276" w:lineRule="auto"/>
        <w:rPr>
          <w:rFonts w:asciiTheme="minorHAnsi" w:hAnsiTheme="minorHAnsi"/>
        </w:rPr>
      </w:pPr>
    </w:p>
    <w:p w14:paraId="53628C9F" w14:textId="70196B23" w:rsidR="009A6A58" w:rsidRDefault="009552A6" w:rsidP="00D56EB0">
      <w:pPr>
        <w:spacing w:line="276" w:lineRule="auto"/>
        <w:rPr>
          <w:rFonts w:ascii="Arial" w:hAnsi="Arial" w:cs="Arial"/>
          <w:b/>
          <w:color w:val="auto"/>
          <w:sz w:val="28"/>
          <w:szCs w:val="28"/>
          <w:lang w:bidi="ar-SA"/>
        </w:rPr>
      </w:pPr>
      <w:r w:rsidRPr="00A600FE">
        <w:rPr>
          <w:rFonts w:ascii="Arial" w:hAnsi="Arial" w:cs="Arial"/>
          <w:b/>
          <w:sz w:val="28"/>
          <w:szCs w:val="28"/>
        </w:rPr>
        <w:t xml:space="preserve">DZIAŁ </w:t>
      </w:r>
      <w:r w:rsidR="0021221B" w:rsidRPr="00A600FE">
        <w:rPr>
          <w:rFonts w:ascii="Arial" w:hAnsi="Arial" w:cs="Arial"/>
          <w:b/>
          <w:sz w:val="28"/>
          <w:szCs w:val="28"/>
        </w:rPr>
        <w:t>I.</w:t>
      </w:r>
      <w:r w:rsidR="00BC64BF" w:rsidRPr="00A600FE">
        <w:rPr>
          <w:rFonts w:ascii="Arial" w:hAnsi="Arial" w:cs="Arial"/>
          <w:b/>
          <w:sz w:val="28"/>
          <w:szCs w:val="28"/>
        </w:rPr>
        <w:t xml:space="preserve"> </w:t>
      </w:r>
      <w:r w:rsidR="0021221B" w:rsidRPr="00A600FE">
        <w:rPr>
          <w:rFonts w:ascii="Arial" w:hAnsi="Arial" w:cs="Arial"/>
          <w:b/>
          <w:sz w:val="28"/>
          <w:szCs w:val="28"/>
        </w:rPr>
        <w:t xml:space="preserve"> </w:t>
      </w:r>
      <w:r w:rsidR="00B55283" w:rsidRPr="00A600FE">
        <w:rPr>
          <w:rFonts w:ascii="Arial" w:hAnsi="Arial" w:cs="Arial"/>
          <w:b/>
          <w:color w:val="auto"/>
          <w:sz w:val="28"/>
          <w:szCs w:val="28"/>
          <w:lang w:bidi="ar-SA"/>
        </w:rPr>
        <w:t>TRYB UDZIELENIA ZAMÓWIENIA</w:t>
      </w:r>
    </w:p>
    <w:p w14:paraId="78036EF1" w14:textId="77777777" w:rsidR="00D56EB0" w:rsidRPr="00D56EB0" w:rsidRDefault="00D56EB0" w:rsidP="00D56EB0">
      <w:pPr>
        <w:spacing w:line="276" w:lineRule="auto"/>
        <w:rPr>
          <w:rFonts w:ascii="Arial" w:hAnsi="Arial" w:cs="Arial"/>
          <w:sz w:val="28"/>
          <w:szCs w:val="28"/>
        </w:rPr>
      </w:pPr>
    </w:p>
    <w:p w14:paraId="06B987CE" w14:textId="1B6C1606" w:rsidR="00253503" w:rsidRPr="00A600FE" w:rsidRDefault="00253503" w:rsidP="00694919">
      <w:pPr>
        <w:pStyle w:val="Teksttreci2"/>
        <w:shd w:val="clear" w:color="auto" w:fill="auto"/>
        <w:tabs>
          <w:tab w:val="right" w:pos="8381"/>
          <w:tab w:val="center" w:pos="8586"/>
          <w:tab w:val="right" w:pos="9350"/>
        </w:tabs>
        <w:spacing w:before="0" w:after="120" w:line="276" w:lineRule="auto"/>
        <w:ind w:firstLine="0"/>
        <w:jc w:val="left"/>
        <w:rPr>
          <w:rFonts w:ascii="Arial" w:hAnsi="Arial" w:cs="Arial"/>
          <w:b/>
          <w:u w:val="single"/>
        </w:rPr>
      </w:pPr>
      <w:r w:rsidRPr="00A600FE">
        <w:rPr>
          <w:rFonts w:ascii="Arial" w:hAnsi="Arial" w:cs="Arial"/>
        </w:rPr>
        <w:t>Postępowanie o udzielenie zamówienia publicznego prowadzone jest w trybie podstawowym, o którym  mowa  w art. 275 pkt 2 ustawy z dnia 11 września 2019r</w:t>
      </w:r>
      <w:r w:rsidR="005443EE">
        <w:rPr>
          <w:rFonts w:ascii="Arial" w:hAnsi="Arial" w:cs="Arial"/>
        </w:rPr>
        <w:t xml:space="preserve">. </w:t>
      </w:r>
      <w:r w:rsidRPr="00A600FE">
        <w:rPr>
          <w:rFonts w:ascii="Arial" w:hAnsi="Arial" w:cs="Arial"/>
        </w:rPr>
        <w:t>- Prawo</w:t>
      </w:r>
      <w:bookmarkStart w:id="1" w:name="bookmark9"/>
      <w:r w:rsidRPr="00A600FE">
        <w:rPr>
          <w:rFonts w:ascii="Arial" w:hAnsi="Arial" w:cs="Arial"/>
        </w:rPr>
        <w:t xml:space="preserve"> zamówień publicznych</w:t>
      </w:r>
      <w:r w:rsidR="009552A6" w:rsidRPr="00A600FE">
        <w:rPr>
          <w:rFonts w:ascii="Arial" w:hAnsi="Arial" w:cs="Arial"/>
        </w:rPr>
        <w:t xml:space="preserve"> </w:t>
      </w:r>
      <w:r w:rsidRPr="00A600FE">
        <w:rPr>
          <w:rFonts w:ascii="Arial" w:hAnsi="Arial" w:cs="Arial"/>
        </w:rPr>
        <w:t>(t.</w:t>
      </w:r>
      <w:r w:rsidR="009552A6" w:rsidRPr="00A600FE">
        <w:rPr>
          <w:rFonts w:ascii="Arial" w:hAnsi="Arial" w:cs="Arial"/>
        </w:rPr>
        <w:t xml:space="preserve"> </w:t>
      </w:r>
      <w:r w:rsidRPr="00A600FE">
        <w:rPr>
          <w:rFonts w:ascii="Arial" w:hAnsi="Arial" w:cs="Arial"/>
        </w:rPr>
        <w:t>j. Dz. U. z 202</w:t>
      </w:r>
      <w:r w:rsidR="009552A6" w:rsidRPr="00A600FE">
        <w:rPr>
          <w:rFonts w:ascii="Arial" w:hAnsi="Arial" w:cs="Arial"/>
        </w:rPr>
        <w:t>4</w:t>
      </w:r>
      <w:r w:rsidRPr="00A600FE">
        <w:rPr>
          <w:rFonts w:ascii="Arial" w:hAnsi="Arial" w:cs="Arial"/>
        </w:rPr>
        <w:t>r., poz. 1</w:t>
      </w:r>
      <w:r w:rsidR="009552A6" w:rsidRPr="00A600FE">
        <w:rPr>
          <w:rFonts w:ascii="Arial" w:hAnsi="Arial" w:cs="Arial"/>
        </w:rPr>
        <w:t>320</w:t>
      </w:r>
      <w:r w:rsidR="002E70B8">
        <w:rPr>
          <w:rFonts w:ascii="Arial" w:hAnsi="Arial" w:cs="Arial"/>
        </w:rPr>
        <w:t xml:space="preserve"> ze zmi</w:t>
      </w:r>
      <w:r w:rsidR="005443EE">
        <w:rPr>
          <w:rFonts w:ascii="Arial" w:hAnsi="Arial" w:cs="Arial"/>
        </w:rPr>
        <w:t>a</w:t>
      </w:r>
      <w:r w:rsidR="002E70B8">
        <w:rPr>
          <w:rFonts w:ascii="Arial" w:hAnsi="Arial" w:cs="Arial"/>
        </w:rPr>
        <w:t>n.</w:t>
      </w:r>
      <w:r w:rsidRPr="00A600FE">
        <w:rPr>
          <w:rFonts w:ascii="Arial" w:hAnsi="Arial" w:cs="Arial"/>
        </w:rPr>
        <w:t>) [zwanej dalej także „ustawą" lub „</w:t>
      </w:r>
      <w:proofErr w:type="spellStart"/>
      <w:r w:rsidR="0084098B">
        <w:rPr>
          <w:rFonts w:ascii="Arial" w:hAnsi="Arial" w:cs="Arial"/>
        </w:rPr>
        <w:t>P</w:t>
      </w:r>
      <w:r w:rsidRPr="00A600FE">
        <w:rPr>
          <w:rFonts w:ascii="Arial" w:hAnsi="Arial" w:cs="Arial"/>
        </w:rPr>
        <w:t>zp</w:t>
      </w:r>
      <w:proofErr w:type="spellEnd"/>
      <w:r w:rsidRPr="00A600FE">
        <w:rPr>
          <w:rFonts w:ascii="Arial" w:hAnsi="Arial" w:cs="Arial"/>
        </w:rPr>
        <w:t xml:space="preserve">"], </w:t>
      </w:r>
      <w:r w:rsidRPr="00A600FE">
        <w:rPr>
          <w:rFonts w:ascii="Arial" w:hAnsi="Arial" w:cs="Arial"/>
          <w:b/>
          <w:u w:val="single"/>
        </w:rPr>
        <w:t>z możliwością prowadzenia negocjacji</w:t>
      </w:r>
      <w:bookmarkEnd w:id="1"/>
      <w:r w:rsidRPr="00A600FE">
        <w:rPr>
          <w:rFonts w:ascii="Arial" w:hAnsi="Arial" w:cs="Arial"/>
          <w:b/>
          <w:u w:val="single"/>
        </w:rPr>
        <w:t>.</w:t>
      </w:r>
    </w:p>
    <w:p w14:paraId="2C06B7CC" w14:textId="77777777" w:rsidR="00AD53C7" w:rsidRDefault="009552A6" w:rsidP="00694919">
      <w:pPr>
        <w:pStyle w:val="Default"/>
        <w:spacing w:line="276" w:lineRule="auto"/>
        <w:rPr>
          <w:rFonts w:ascii="Arial" w:hAnsi="Arial" w:cs="Arial"/>
          <w:sz w:val="22"/>
          <w:szCs w:val="22"/>
        </w:rPr>
      </w:pPr>
      <w:r w:rsidRPr="00A600FE">
        <w:rPr>
          <w:rFonts w:ascii="Arial" w:hAnsi="Arial" w:cs="Arial"/>
          <w:sz w:val="22"/>
          <w:szCs w:val="22"/>
        </w:rPr>
        <w:t>1</w:t>
      </w:r>
      <w:r w:rsidR="00253503" w:rsidRPr="00A600FE">
        <w:rPr>
          <w:rFonts w:ascii="Arial" w:hAnsi="Arial" w:cs="Arial"/>
          <w:sz w:val="22"/>
          <w:szCs w:val="22"/>
        </w:rPr>
        <w:t xml:space="preserve">. Zamawiający przewiduje wybór najkorzystniejszej oferty z możliwością prowadzenia negocjacji </w:t>
      </w:r>
    </w:p>
    <w:p w14:paraId="169BADB9" w14:textId="6E1FEA49" w:rsidR="00253503" w:rsidRPr="00A600FE" w:rsidRDefault="00AD53C7" w:rsidP="00694919">
      <w:pPr>
        <w:pStyle w:val="Default"/>
        <w:spacing w:line="276" w:lineRule="auto"/>
        <w:rPr>
          <w:rFonts w:ascii="Arial" w:hAnsi="Arial" w:cs="Arial"/>
        </w:rPr>
      </w:pPr>
      <w:r>
        <w:rPr>
          <w:rFonts w:ascii="Arial" w:hAnsi="Arial" w:cs="Arial"/>
          <w:sz w:val="22"/>
          <w:szCs w:val="22"/>
        </w:rPr>
        <w:t xml:space="preserve">    </w:t>
      </w:r>
      <w:r w:rsidR="00253503" w:rsidRPr="00A600FE">
        <w:rPr>
          <w:rFonts w:ascii="Arial" w:hAnsi="Arial" w:cs="Arial"/>
          <w:sz w:val="22"/>
          <w:szCs w:val="22"/>
        </w:rPr>
        <w:t xml:space="preserve">(negocjacje fakultatywne). </w:t>
      </w:r>
    </w:p>
    <w:p w14:paraId="6D645B69" w14:textId="77777777" w:rsidR="00253503" w:rsidRPr="00A600FE" w:rsidRDefault="00253503"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2. W przypadku podjęcia decyzji o prowadzeniu negocjacji: </w:t>
      </w:r>
    </w:p>
    <w:p w14:paraId="3E13B6BE" w14:textId="7BB3473E" w:rsidR="00253503" w:rsidRPr="00A600FE" w:rsidRDefault="00253503" w:rsidP="00694919">
      <w:pPr>
        <w:pStyle w:val="Default"/>
        <w:spacing w:line="276" w:lineRule="auto"/>
        <w:rPr>
          <w:rFonts w:ascii="Arial" w:hAnsi="Arial" w:cs="Arial"/>
        </w:rPr>
      </w:pPr>
      <w:r w:rsidRPr="00A600FE">
        <w:rPr>
          <w:rFonts w:ascii="Arial" w:hAnsi="Arial" w:cs="Arial"/>
          <w:sz w:val="22"/>
          <w:szCs w:val="22"/>
        </w:rPr>
        <w:t xml:space="preserve">1) Zamawiający zaprosi do negocjacji </w:t>
      </w:r>
      <w:r w:rsidR="002E70B8">
        <w:rPr>
          <w:rFonts w:ascii="Arial" w:hAnsi="Arial" w:cs="Arial"/>
          <w:sz w:val="22"/>
          <w:szCs w:val="22"/>
        </w:rPr>
        <w:t>W</w:t>
      </w:r>
      <w:r w:rsidRPr="00A600FE">
        <w:rPr>
          <w:rFonts w:ascii="Arial" w:hAnsi="Arial" w:cs="Arial"/>
          <w:sz w:val="22"/>
          <w:szCs w:val="22"/>
        </w:rPr>
        <w:t xml:space="preserve">ykonawców, których oferty nie podlegały odrzuceniu, </w:t>
      </w:r>
    </w:p>
    <w:p w14:paraId="5CF95B61" w14:textId="33298C63" w:rsidR="009552A6" w:rsidRPr="00A600FE" w:rsidRDefault="00253503" w:rsidP="00AD53C7">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2) Zamawiający zaprosi </w:t>
      </w:r>
      <w:r w:rsidR="002E70B8">
        <w:rPr>
          <w:rFonts w:ascii="Arial" w:hAnsi="Arial" w:cs="Arial"/>
          <w:sz w:val="22"/>
          <w:szCs w:val="22"/>
          <w:lang w:bidi="ar-SA"/>
        </w:rPr>
        <w:t>W</w:t>
      </w:r>
      <w:r w:rsidRPr="00A600FE">
        <w:rPr>
          <w:rFonts w:ascii="Arial" w:hAnsi="Arial" w:cs="Arial"/>
          <w:sz w:val="22"/>
          <w:szCs w:val="22"/>
          <w:lang w:bidi="ar-SA"/>
        </w:rPr>
        <w:t xml:space="preserve">ykonawców, do złożenia ofert dodatkowych i dopiero wówczas dokona </w:t>
      </w:r>
    </w:p>
    <w:p w14:paraId="15566A92" w14:textId="2736E8A6" w:rsidR="00253503" w:rsidRPr="00A600FE" w:rsidRDefault="009552A6" w:rsidP="00AD53C7">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w:t>
      </w:r>
      <w:r w:rsidR="00253503" w:rsidRPr="00A600FE">
        <w:rPr>
          <w:rFonts w:ascii="Arial" w:hAnsi="Arial" w:cs="Arial"/>
          <w:sz w:val="22"/>
          <w:szCs w:val="22"/>
          <w:lang w:bidi="ar-SA"/>
        </w:rPr>
        <w:t xml:space="preserve">oceny i wyboru oferty, </w:t>
      </w:r>
    </w:p>
    <w:p w14:paraId="2F432AD2" w14:textId="77777777" w:rsidR="00253503" w:rsidRPr="00A600FE" w:rsidRDefault="00253503" w:rsidP="00AD53C7">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3) negocjacje będą miały charakter poufny, </w:t>
      </w:r>
    </w:p>
    <w:p w14:paraId="3ECE9494" w14:textId="278C3BA9" w:rsidR="00253503" w:rsidRPr="00A600FE" w:rsidRDefault="00253503" w:rsidP="00AD53C7">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4) negocjacje nie będą mogły prowadzić do zmiany treści </w:t>
      </w:r>
      <w:r w:rsidR="007807F3">
        <w:rPr>
          <w:rFonts w:ascii="Arial" w:hAnsi="Arial" w:cs="Arial"/>
          <w:sz w:val="22"/>
          <w:szCs w:val="22"/>
          <w:lang w:bidi="ar-SA"/>
        </w:rPr>
        <w:t>SWZ</w:t>
      </w:r>
      <w:r w:rsidRPr="00A600FE">
        <w:rPr>
          <w:rFonts w:ascii="Arial" w:hAnsi="Arial" w:cs="Arial"/>
          <w:sz w:val="22"/>
          <w:szCs w:val="22"/>
          <w:lang w:bidi="ar-SA"/>
        </w:rPr>
        <w:t xml:space="preserve">, </w:t>
      </w:r>
    </w:p>
    <w:p w14:paraId="7B8DC535" w14:textId="77777777" w:rsidR="009552A6" w:rsidRPr="00A600FE" w:rsidRDefault="00253503" w:rsidP="00AD53C7">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5) negocjacje będą dotyczyły wyłącznie tych elementów treści oferty, które podlegają ocenie w </w:t>
      </w:r>
    </w:p>
    <w:p w14:paraId="1626C6E3" w14:textId="6824BC3F" w:rsidR="00253503" w:rsidRPr="00A600FE" w:rsidRDefault="009552A6" w:rsidP="00AD53C7">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w:t>
      </w:r>
      <w:r w:rsidR="00253503" w:rsidRPr="00A600FE">
        <w:rPr>
          <w:rFonts w:ascii="Arial" w:hAnsi="Arial" w:cs="Arial"/>
          <w:sz w:val="22"/>
          <w:szCs w:val="22"/>
          <w:lang w:bidi="ar-SA"/>
        </w:rPr>
        <w:t xml:space="preserve">ramach kryteriów oceny ofert. </w:t>
      </w:r>
    </w:p>
    <w:p w14:paraId="0C15B442"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3. Zamawiający korzysta z uprawnienia, o jakim stanowi art. 288 ust. 1 </w:t>
      </w:r>
      <w:proofErr w:type="spellStart"/>
      <w:r w:rsidRPr="002B29A1">
        <w:rPr>
          <w:rFonts w:ascii="Arial" w:hAnsi="Arial" w:cs="Arial"/>
          <w:color w:val="auto"/>
          <w:sz w:val="22"/>
          <w:szCs w:val="22"/>
          <w:lang w:bidi="ar-SA"/>
        </w:rPr>
        <w:t>p.z.p</w:t>
      </w:r>
      <w:proofErr w:type="spellEnd"/>
      <w:r w:rsidRPr="002B29A1">
        <w:rPr>
          <w:rFonts w:ascii="Arial" w:hAnsi="Arial" w:cs="Arial"/>
          <w:color w:val="auto"/>
          <w:sz w:val="22"/>
          <w:szCs w:val="22"/>
          <w:lang w:bidi="ar-SA"/>
        </w:rPr>
        <w:t xml:space="preserve">. i zastrzega sobie prawo do zaproszenia do negocjacji maksymalnie </w:t>
      </w:r>
      <w:r>
        <w:rPr>
          <w:rFonts w:ascii="Arial" w:hAnsi="Arial" w:cs="Arial"/>
          <w:color w:val="auto"/>
          <w:sz w:val="22"/>
          <w:szCs w:val="22"/>
          <w:lang w:bidi="ar-SA"/>
        </w:rPr>
        <w:t>trzech</w:t>
      </w:r>
      <w:r w:rsidRPr="002B29A1">
        <w:rPr>
          <w:rFonts w:ascii="Arial" w:hAnsi="Arial" w:cs="Arial"/>
          <w:color w:val="auto"/>
          <w:sz w:val="22"/>
          <w:szCs w:val="22"/>
          <w:lang w:bidi="ar-SA"/>
        </w:rPr>
        <w:t xml:space="preserve"> Wykonawców, których oferty przedstawiają najkorzystniejszy bilans punktowy.</w:t>
      </w:r>
    </w:p>
    <w:p w14:paraId="37B0F828"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4. Jeżeli liczba </w:t>
      </w:r>
      <w:r>
        <w:rPr>
          <w:rFonts w:ascii="Arial" w:hAnsi="Arial" w:cs="Arial"/>
          <w:color w:val="auto"/>
          <w:sz w:val="22"/>
          <w:szCs w:val="22"/>
          <w:lang w:bidi="ar-SA"/>
        </w:rPr>
        <w:t>W</w:t>
      </w:r>
      <w:r w:rsidRPr="002B29A1">
        <w:rPr>
          <w:rFonts w:ascii="Arial" w:hAnsi="Arial" w:cs="Arial"/>
          <w:color w:val="auto"/>
          <w:sz w:val="22"/>
          <w:szCs w:val="22"/>
          <w:lang w:bidi="ar-SA"/>
        </w:rPr>
        <w:t xml:space="preserve">ykonawców, którzy w odpowiedzi na ogłoszenie o zamówieniu złożą oferty niepodlegające odrzuceniu, będzie mniejsza niż trzy, </w:t>
      </w:r>
      <w:r>
        <w:rPr>
          <w:rFonts w:ascii="Arial" w:hAnsi="Arial" w:cs="Arial"/>
          <w:color w:val="auto"/>
          <w:sz w:val="22"/>
          <w:szCs w:val="22"/>
          <w:lang w:bidi="ar-SA"/>
        </w:rPr>
        <w:t>Z</w:t>
      </w:r>
      <w:r w:rsidRPr="002B29A1">
        <w:rPr>
          <w:rFonts w:ascii="Arial" w:hAnsi="Arial" w:cs="Arial"/>
          <w:color w:val="auto"/>
          <w:sz w:val="22"/>
          <w:szCs w:val="22"/>
          <w:lang w:bidi="ar-SA"/>
        </w:rPr>
        <w:t>amawiający będzie kontynuował postępowanie.</w:t>
      </w:r>
    </w:p>
    <w:p w14:paraId="1B2CE881"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lastRenderedPageBreak/>
        <w:t xml:space="preserve">5. W przypadku podjęcia decyzji o prowadzeniu negocjacji w pierwszym kroku </w:t>
      </w:r>
      <w:r>
        <w:rPr>
          <w:rFonts w:ascii="Arial" w:hAnsi="Arial" w:cs="Arial"/>
          <w:color w:val="auto"/>
          <w:sz w:val="22"/>
          <w:szCs w:val="22"/>
          <w:lang w:bidi="ar-SA"/>
        </w:rPr>
        <w:t>Z</w:t>
      </w:r>
      <w:r w:rsidRPr="002B29A1">
        <w:rPr>
          <w:rFonts w:ascii="Arial" w:hAnsi="Arial" w:cs="Arial"/>
          <w:color w:val="auto"/>
          <w:sz w:val="22"/>
          <w:szCs w:val="22"/>
          <w:lang w:bidi="ar-SA"/>
        </w:rPr>
        <w:t xml:space="preserve">amawiający poinformuje równocześnie wszystkich </w:t>
      </w:r>
      <w:r>
        <w:rPr>
          <w:rFonts w:ascii="Arial" w:hAnsi="Arial" w:cs="Arial"/>
          <w:color w:val="auto"/>
          <w:sz w:val="22"/>
          <w:szCs w:val="22"/>
          <w:lang w:bidi="ar-SA"/>
        </w:rPr>
        <w:t>W</w:t>
      </w:r>
      <w:r w:rsidRPr="002B29A1">
        <w:rPr>
          <w:rFonts w:ascii="Arial" w:hAnsi="Arial" w:cs="Arial"/>
          <w:color w:val="auto"/>
          <w:sz w:val="22"/>
          <w:szCs w:val="22"/>
          <w:lang w:bidi="ar-SA"/>
        </w:rPr>
        <w:t xml:space="preserve">ykonawców, którzy złożyli oferty, o </w:t>
      </w:r>
      <w:r>
        <w:rPr>
          <w:rFonts w:ascii="Arial" w:hAnsi="Arial" w:cs="Arial"/>
          <w:color w:val="auto"/>
          <w:sz w:val="22"/>
          <w:szCs w:val="22"/>
          <w:lang w:bidi="ar-SA"/>
        </w:rPr>
        <w:t>W</w:t>
      </w:r>
      <w:r w:rsidRPr="002B29A1">
        <w:rPr>
          <w:rFonts w:ascii="Arial" w:hAnsi="Arial" w:cs="Arial"/>
          <w:color w:val="auto"/>
          <w:sz w:val="22"/>
          <w:szCs w:val="22"/>
          <w:lang w:bidi="ar-SA"/>
        </w:rPr>
        <w:t>ykonawcach:</w:t>
      </w:r>
    </w:p>
    <w:p w14:paraId="24E06BC4" w14:textId="77777777" w:rsidR="002E70B8"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 których oferty nie zostały odrzucone, oraz punktacji przyznanej ofertom w każdym kryterium </w:t>
      </w:r>
    </w:p>
    <w:p w14:paraId="5092FBF1"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oceny ofert i łącznej punktacji,</w:t>
      </w:r>
    </w:p>
    <w:p w14:paraId="31D8402B"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2) których oferty zostały odrzucone,</w:t>
      </w:r>
    </w:p>
    <w:p w14:paraId="50226F83" w14:textId="77777777" w:rsidR="002E70B8"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3) którzy nie zostali zakwalifikowani do negocjacji, oraz punktacji przyznanej ich ofertom w każdym </w:t>
      </w:r>
    </w:p>
    <w:p w14:paraId="541CCFC7" w14:textId="77777777" w:rsidR="002E70B8" w:rsidRDefault="002E70B8" w:rsidP="002E70B8">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 xml:space="preserve">kryterium oceny ofert i łącznej punktacji, w przypadku, o którym mowa w art. 288 ust. 1 ustawy </w:t>
      </w:r>
      <w:r>
        <w:rPr>
          <w:rFonts w:ascii="Arial" w:hAnsi="Arial" w:cs="Arial"/>
          <w:color w:val="auto"/>
          <w:sz w:val="22"/>
          <w:szCs w:val="22"/>
          <w:lang w:bidi="ar-SA"/>
        </w:rPr>
        <w:t>–</w:t>
      </w:r>
      <w:r w:rsidRPr="002B29A1">
        <w:rPr>
          <w:rFonts w:ascii="Arial" w:hAnsi="Arial" w:cs="Arial"/>
          <w:color w:val="auto"/>
          <w:sz w:val="22"/>
          <w:szCs w:val="22"/>
          <w:lang w:bidi="ar-SA"/>
        </w:rPr>
        <w:t xml:space="preserve"> </w:t>
      </w:r>
    </w:p>
    <w:p w14:paraId="705BE14D" w14:textId="77777777" w:rsidR="002E70B8" w:rsidRDefault="002E70B8" w:rsidP="002E70B8">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podając uzasadnienie faktyczne i prawne.</w:t>
      </w:r>
    </w:p>
    <w:p w14:paraId="0FDF4947"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p>
    <w:p w14:paraId="040AD77A"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6. Zamawiający w zaproszeniu do negocjacji wskaże miejsce, termin i sposób prowadzenia negocjacji oraz kryteria oceny ofert, w ramach których będą prowadzone negocjacje w celu ulepszenia treści ofert.</w:t>
      </w:r>
    </w:p>
    <w:p w14:paraId="2EF91D04"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7. Prowadzone negocjacje mają poufny charakter. Żadna ze stron nie może, bez zgody drugiej strony, ujawniać informacji technicznych i handlowych związanych z negocjacjami. Zgoda jest udzielana w odniesieniu do konkretnych informacji i przed ich ujawnieniem.</w:t>
      </w:r>
    </w:p>
    <w:p w14:paraId="25DAF70D"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8. Po zakończeniu negocjacji z wszystkimi </w:t>
      </w:r>
      <w:r>
        <w:rPr>
          <w:rFonts w:ascii="Arial" w:hAnsi="Arial" w:cs="Arial"/>
          <w:color w:val="auto"/>
          <w:sz w:val="22"/>
          <w:szCs w:val="22"/>
          <w:lang w:bidi="ar-SA"/>
        </w:rPr>
        <w:t>W</w:t>
      </w:r>
      <w:r w:rsidRPr="002B29A1">
        <w:rPr>
          <w:rFonts w:ascii="Arial" w:hAnsi="Arial" w:cs="Arial"/>
          <w:color w:val="auto"/>
          <w:sz w:val="22"/>
          <w:szCs w:val="22"/>
          <w:lang w:bidi="ar-SA"/>
        </w:rPr>
        <w:t xml:space="preserve">ykonawcami, </w:t>
      </w:r>
      <w:r>
        <w:rPr>
          <w:rFonts w:ascii="Arial" w:hAnsi="Arial" w:cs="Arial"/>
          <w:color w:val="auto"/>
          <w:sz w:val="22"/>
          <w:szCs w:val="22"/>
          <w:lang w:bidi="ar-SA"/>
        </w:rPr>
        <w:t>Z</w:t>
      </w:r>
      <w:r w:rsidRPr="002B29A1">
        <w:rPr>
          <w:rFonts w:ascii="Arial" w:hAnsi="Arial" w:cs="Arial"/>
          <w:color w:val="auto"/>
          <w:sz w:val="22"/>
          <w:szCs w:val="22"/>
          <w:lang w:bidi="ar-SA"/>
        </w:rPr>
        <w:t>amawiający informuje o tym fakcie uczestników negocjacji oraz zaprasza ich do składania ofert dodatkowych.</w:t>
      </w:r>
    </w:p>
    <w:p w14:paraId="5C4463F8"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9. Zaproszenie do złożenia ofert dodatkowych będzie zawierać co najmniej:</w:t>
      </w:r>
    </w:p>
    <w:p w14:paraId="46BC0E6A" w14:textId="77777777" w:rsidR="002E70B8"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 </w:t>
      </w:r>
      <w:r>
        <w:rPr>
          <w:rFonts w:ascii="Arial" w:hAnsi="Arial" w:cs="Arial"/>
          <w:color w:val="auto"/>
          <w:sz w:val="22"/>
          <w:szCs w:val="22"/>
          <w:lang w:bidi="ar-SA"/>
        </w:rPr>
        <w:t xml:space="preserve"> </w:t>
      </w:r>
      <w:r w:rsidRPr="002B29A1">
        <w:rPr>
          <w:rFonts w:ascii="Arial" w:hAnsi="Arial" w:cs="Arial"/>
          <w:color w:val="auto"/>
          <w:sz w:val="22"/>
          <w:szCs w:val="22"/>
          <w:lang w:bidi="ar-SA"/>
        </w:rPr>
        <w:t xml:space="preserve">nazwę oraz adres </w:t>
      </w:r>
      <w:r>
        <w:rPr>
          <w:rFonts w:ascii="Arial" w:hAnsi="Arial" w:cs="Arial"/>
          <w:color w:val="auto"/>
          <w:sz w:val="22"/>
          <w:szCs w:val="22"/>
          <w:lang w:bidi="ar-SA"/>
        </w:rPr>
        <w:t>Z</w:t>
      </w:r>
      <w:r w:rsidRPr="002B29A1">
        <w:rPr>
          <w:rFonts w:ascii="Arial" w:hAnsi="Arial" w:cs="Arial"/>
          <w:color w:val="auto"/>
          <w:sz w:val="22"/>
          <w:szCs w:val="22"/>
          <w:lang w:bidi="ar-SA"/>
        </w:rPr>
        <w:t xml:space="preserve">amawiającego, numer telefonu, adres poczty elektronicznej oraz strony </w:t>
      </w:r>
    </w:p>
    <w:p w14:paraId="3781D2DF"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internetowej prowadzonego postępowania;</w:t>
      </w:r>
    </w:p>
    <w:p w14:paraId="0A83911A" w14:textId="77777777" w:rsidR="002E70B8"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2) sposób i termin składania ofert dodatkowych, w jakich muszą one być sporządzone, oraz termin </w:t>
      </w:r>
    </w:p>
    <w:p w14:paraId="74624EFC" w14:textId="77777777" w:rsidR="002E70B8" w:rsidRDefault="002E70B8" w:rsidP="002E70B8">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otwarcia tych ofert;</w:t>
      </w:r>
    </w:p>
    <w:p w14:paraId="7A7D10C1"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p>
    <w:p w14:paraId="2AF8BC04"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10. Zamawiający wyznaczy termin na złożenie ofert dodatkowych z uwzględnieniem czasu potrzebnego na przygotowanie tych ofert, z tym że termin ten nie będzie krótszy niż 5 dni od dnia przekazania zaproszenia do składania ofert dodatkowych.</w:t>
      </w:r>
    </w:p>
    <w:p w14:paraId="2351C1B1"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11. Wykonawca może złożyć ofertę dodatkową, która zawiera nowe propozycje w zakresie treści oferty podlegających ocenie w ramach kryteriów oceny ofert wskazanych przez </w:t>
      </w:r>
      <w:r>
        <w:rPr>
          <w:rFonts w:ascii="Arial" w:hAnsi="Arial" w:cs="Arial"/>
          <w:color w:val="auto"/>
          <w:sz w:val="22"/>
          <w:szCs w:val="22"/>
          <w:lang w:bidi="ar-SA"/>
        </w:rPr>
        <w:t>Z</w:t>
      </w:r>
      <w:r w:rsidRPr="002B29A1">
        <w:rPr>
          <w:rFonts w:ascii="Arial" w:hAnsi="Arial" w:cs="Arial"/>
          <w:color w:val="auto"/>
          <w:sz w:val="22"/>
          <w:szCs w:val="22"/>
          <w:lang w:bidi="ar-SA"/>
        </w:rPr>
        <w:t>amawiającego w zaproszeniu do negocjacji.</w:t>
      </w:r>
    </w:p>
    <w:p w14:paraId="12806DC8"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12. Oferta dodatkowa nie może być mniej korzystna w żadnym z kryteriów oceny ofert wskazanych w zaproszeniu do negocjacji niż oferta złożona w odpowiedzi na ogłoszenie o zamówieniu.</w:t>
      </w:r>
    </w:p>
    <w:p w14:paraId="64005A43"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13. Oferta przestaje wiązać </w:t>
      </w:r>
      <w:r>
        <w:rPr>
          <w:rFonts w:ascii="Arial" w:hAnsi="Arial" w:cs="Arial"/>
          <w:color w:val="auto"/>
          <w:sz w:val="22"/>
          <w:szCs w:val="22"/>
          <w:lang w:bidi="ar-SA"/>
        </w:rPr>
        <w:t>W</w:t>
      </w:r>
      <w:r w:rsidRPr="002B29A1">
        <w:rPr>
          <w:rFonts w:ascii="Arial" w:hAnsi="Arial" w:cs="Arial"/>
          <w:color w:val="auto"/>
          <w:sz w:val="22"/>
          <w:szCs w:val="22"/>
          <w:lang w:bidi="ar-SA"/>
        </w:rPr>
        <w:t>ykonawcę w zakresie, w jakim złoży on ofertę dodatkową zawierającą korzystniejsze propozycje w ramach każdego z kryteriów oceny ofert wskazanych w zaproszeniu do negocjacji.</w:t>
      </w:r>
    </w:p>
    <w:p w14:paraId="7C93968D"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14. Oferta dodatkowa, która jest mniej korzystna w którymkolwiek z kryteriów oceny ofert wskazanych w zaproszeniu do negocjacji niż oferta złożona w odpowiedzi na ogłoszenie o zamówieniu, podlega odrzuceniu.</w:t>
      </w:r>
    </w:p>
    <w:p w14:paraId="450393BC" w14:textId="77777777" w:rsidR="002E70B8" w:rsidRPr="002B29A1"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15. </w:t>
      </w:r>
      <w:r w:rsidRPr="002B29A1">
        <w:rPr>
          <w:rFonts w:ascii="Arial" w:hAnsi="Arial" w:cs="Arial"/>
          <w:color w:val="auto"/>
          <w:sz w:val="22"/>
          <w:szCs w:val="22"/>
          <w:u w:val="single"/>
          <w:lang w:bidi="ar-SA"/>
        </w:rPr>
        <w:t xml:space="preserve">Jeżeli Zamawiający </w:t>
      </w:r>
      <w:r w:rsidRPr="002B29A1">
        <w:rPr>
          <w:rFonts w:ascii="Arial" w:hAnsi="Arial" w:cs="Arial"/>
          <w:b/>
          <w:color w:val="auto"/>
          <w:sz w:val="22"/>
          <w:szCs w:val="22"/>
          <w:u w:val="single"/>
          <w:lang w:bidi="ar-SA"/>
        </w:rPr>
        <w:t>uzna po otwarciu ofert, że nie będzie prowadził negocjacji</w:t>
      </w:r>
      <w:r w:rsidRPr="002B29A1">
        <w:rPr>
          <w:rFonts w:ascii="Arial" w:hAnsi="Arial" w:cs="Arial"/>
          <w:color w:val="auto"/>
          <w:sz w:val="22"/>
          <w:szCs w:val="22"/>
          <w:lang w:bidi="ar-SA"/>
        </w:rPr>
        <w:t>, dokona wyboru najkorzystniejszej oferty spośród niepodlegających odrzuceniu ofert złożonych w odpowiedzi na ogłoszenie o zamówieniu.</w:t>
      </w:r>
    </w:p>
    <w:p w14:paraId="35477E85" w14:textId="77777777" w:rsidR="002E70B8" w:rsidRDefault="002E70B8" w:rsidP="002E70B8">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16. Do czynności podejmowanych przez </w:t>
      </w:r>
      <w:r>
        <w:rPr>
          <w:rFonts w:ascii="Arial" w:hAnsi="Arial" w:cs="Arial"/>
          <w:color w:val="auto"/>
          <w:sz w:val="22"/>
          <w:szCs w:val="22"/>
          <w:lang w:bidi="ar-SA"/>
        </w:rPr>
        <w:t>Z</w:t>
      </w:r>
      <w:r w:rsidRPr="002B29A1">
        <w:rPr>
          <w:rFonts w:ascii="Arial" w:hAnsi="Arial" w:cs="Arial"/>
          <w:color w:val="auto"/>
          <w:sz w:val="22"/>
          <w:szCs w:val="22"/>
          <w:lang w:bidi="ar-SA"/>
        </w:rPr>
        <w:t xml:space="preserve">amawiającego i </w:t>
      </w:r>
      <w:r>
        <w:rPr>
          <w:rFonts w:ascii="Arial" w:hAnsi="Arial" w:cs="Arial"/>
          <w:color w:val="auto"/>
          <w:sz w:val="22"/>
          <w:szCs w:val="22"/>
          <w:lang w:bidi="ar-SA"/>
        </w:rPr>
        <w:t>W</w:t>
      </w:r>
      <w:r w:rsidRPr="002B29A1">
        <w:rPr>
          <w:rFonts w:ascii="Arial" w:hAnsi="Arial" w:cs="Arial"/>
          <w:color w:val="auto"/>
          <w:sz w:val="22"/>
          <w:szCs w:val="22"/>
          <w:lang w:bidi="ar-SA"/>
        </w:rPr>
        <w:t>ykonawców w postępowaniu o udzielenie zamówienia stosuje się przepisy ustawy z dnia 23 kwietnia 1964 r. –Kodeks cywilny (t.</w:t>
      </w:r>
      <w:r>
        <w:rPr>
          <w:rFonts w:ascii="Arial" w:hAnsi="Arial" w:cs="Arial"/>
          <w:color w:val="auto"/>
          <w:sz w:val="22"/>
          <w:szCs w:val="22"/>
          <w:lang w:bidi="ar-SA"/>
        </w:rPr>
        <w:t xml:space="preserve"> </w:t>
      </w:r>
      <w:r w:rsidRPr="002B29A1">
        <w:rPr>
          <w:rFonts w:ascii="Arial" w:hAnsi="Arial" w:cs="Arial"/>
          <w:color w:val="auto"/>
          <w:sz w:val="22"/>
          <w:szCs w:val="22"/>
          <w:lang w:bidi="ar-SA"/>
        </w:rPr>
        <w:t>j. Dz. U. z 202</w:t>
      </w:r>
      <w:r>
        <w:rPr>
          <w:rFonts w:ascii="Arial" w:hAnsi="Arial" w:cs="Arial"/>
          <w:color w:val="auto"/>
          <w:sz w:val="22"/>
          <w:szCs w:val="22"/>
          <w:lang w:bidi="ar-SA"/>
        </w:rPr>
        <w:t>4</w:t>
      </w:r>
      <w:r w:rsidRPr="002B29A1">
        <w:rPr>
          <w:rFonts w:ascii="Arial" w:hAnsi="Arial" w:cs="Arial"/>
          <w:color w:val="auto"/>
          <w:sz w:val="22"/>
          <w:szCs w:val="22"/>
          <w:lang w:bidi="ar-SA"/>
        </w:rPr>
        <w:t>r. poz. 1</w:t>
      </w:r>
      <w:r>
        <w:rPr>
          <w:rFonts w:ascii="Arial" w:hAnsi="Arial" w:cs="Arial"/>
          <w:color w:val="auto"/>
          <w:sz w:val="22"/>
          <w:szCs w:val="22"/>
          <w:lang w:bidi="ar-SA"/>
        </w:rPr>
        <w:t>061</w:t>
      </w:r>
      <w:r w:rsidRPr="002B29A1">
        <w:rPr>
          <w:rFonts w:ascii="Arial" w:hAnsi="Arial" w:cs="Arial"/>
          <w:color w:val="auto"/>
          <w:sz w:val="22"/>
          <w:szCs w:val="22"/>
          <w:lang w:bidi="ar-SA"/>
        </w:rPr>
        <w:t xml:space="preserve"> ze zm.), jeżeli przepisy ustawy </w:t>
      </w:r>
      <w:proofErr w:type="spellStart"/>
      <w:r w:rsidRPr="002B29A1">
        <w:rPr>
          <w:rFonts w:ascii="Arial" w:hAnsi="Arial" w:cs="Arial"/>
          <w:color w:val="auto"/>
          <w:sz w:val="22"/>
          <w:szCs w:val="22"/>
          <w:lang w:bidi="ar-SA"/>
        </w:rPr>
        <w:t>Pzp</w:t>
      </w:r>
      <w:proofErr w:type="spellEnd"/>
      <w:r w:rsidRPr="002B29A1">
        <w:rPr>
          <w:rFonts w:ascii="Arial" w:hAnsi="Arial" w:cs="Arial"/>
          <w:color w:val="auto"/>
          <w:sz w:val="22"/>
          <w:szCs w:val="22"/>
          <w:lang w:bidi="ar-SA"/>
        </w:rPr>
        <w:t xml:space="preserve"> nie stanowią inaczej.</w:t>
      </w:r>
    </w:p>
    <w:p w14:paraId="5B950CD7" w14:textId="77777777" w:rsidR="00A600FE" w:rsidRDefault="00A600FE" w:rsidP="00694919">
      <w:pPr>
        <w:widowControl/>
        <w:autoSpaceDE w:val="0"/>
        <w:autoSpaceDN w:val="0"/>
        <w:adjustRightInd w:val="0"/>
        <w:spacing w:line="276" w:lineRule="auto"/>
        <w:rPr>
          <w:rFonts w:ascii="Tahoma" w:hAnsi="Tahoma" w:cs="Tahoma"/>
          <w:b/>
          <w:bCs/>
          <w:i/>
          <w:iCs/>
          <w:color w:val="auto"/>
          <w:sz w:val="22"/>
          <w:szCs w:val="22"/>
          <w:lang w:bidi="ar-SA"/>
        </w:rPr>
      </w:pPr>
    </w:p>
    <w:p w14:paraId="49FBD065" w14:textId="16679C67" w:rsidR="009B0EA4" w:rsidRPr="00A600FE" w:rsidRDefault="00A600FE" w:rsidP="00694919">
      <w:pPr>
        <w:widowControl/>
        <w:autoSpaceDE w:val="0"/>
        <w:autoSpaceDN w:val="0"/>
        <w:adjustRightInd w:val="0"/>
        <w:spacing w:line="276" w:lineRule="auto"/>
        <w:rPr>
          <w:rFonts w:ascii="Arial" w:hAnsi="Arial" w:cs="Arial"/>
          <w:i/>
          <w:iCs/>
          <w:color w:val="auto"/>
          <w:sz w:val="22"/>
          <w:szCs w:val="22"/>
          <w:lang w:bidi="ar-SA"/>
        </w:rPr>
      </w:pPr>
      <w:r>
        <w:rPr>
          <w:rFonts w:ascii="Arial" w:hAnsi="Arial" w:cs="Arial"/>
          <w:b/>
          <w:bCs/>
          <w:i/>
          <w:iCs/>
          <w:color w:val="auto"/>
          <w:sz w:val="22"/>
          <w:szCs w:val="22"/>
          <w:lang w:bidi="ar-SA"/>
        </w:rPr>
        <w:t xml:space="preserve">      </w:t>
      </w:r>
      <w:r w:rsidR="009B0EA4" w:rsidRPr="00A600FE">
        <w:rPr>
          <w:rFonts w:ascii="Arial" w:hAnsi="Arial" w:cs="Arial"/>
          <w:b/>
          <w:bCs/>
          <w:i/>
          <w:iCs/>
          <w:color w:val="auto"/>
          <w:sz w:val="22"/>
          <w:szCs w:val="22"/>
          <w:lang w:bidi="ar-SA"/>
        </w:rPr>
        <w:t>Uwaga:</w:t>
      </w:r>
    </w:p>
    <w:p w14:paraId="5C7690BA" w14:textId="547E3D77" w:rsidR="009B0EA4" w:rsidRPr="00A600FE" w:rsidRDefault="00A600FE" w:rsidP="00694919">
      <w:pPr>
        <w:widowControl/>
        <w:autoSpaceDE w:val="0"/>
        <w:autoSpaceDN w:val="0"/>
        <w:adjustRightInd w:val="0"/>
        <w:spacing w:line="276" w:lineRule="auto"/>
        <w:rPr>
          <w:rFonts w:ascii="Arial" w:hAnsi="Arial" w:cs="Arial"/>
          <w:i/>
          <w:iCs/>
          <w:color w:val="auto"/>
          <w:sz w:val="22"/>
          <w:szCs w:val="22"/>
          <w:lang w:bidi="ar-SA"/>
        </w:rPr>
      </w:pPr>
      <w:r>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Ilekroć w zapisach SWZ w tym projektu umowy, zgodnie z zapisami ustawy </w:t>
      </w:r>
      <w:proofErr w:type="spellStart"/>
      <w:r w:rsidR="009B0EA4" w:rsidRPr="00A600FE">
        <w:rPr>
          <w:rFonts w:ascii="Arial" w:hAnsi="Arial" w:cs="Arial"/>
          <w:i/>
          <w:iCs/>
          <w:color w:val="auto"/>
          <w:sz w:val="22"/>
          <w:szCs w:val="22"/>
          <w:lang w:bidi="ar-SA"/>
        </w:rPr>
        <w:t>Pzp</w:t>
      </w:r>
      <w:proofErr w:type="spellEnd"/>
      <w:r w:rsidR="009B0EA4" w:rsidRPr="00A600FE">
        <w:rPr>
          <w:rFonts w:ascii="Arial" w:hAnsi="Arial" w:cs="Arial"/>
          <w:i/>
          <w:iCs/>
          <w:color w:val="auto"/>
          <w:sz w:val="22"/>
          <w:szCs w:val="22"/>
          <w:lang w:bidi="ar-SA"/>
        </w:rPr>
        <w:t>, jest mowa o:</w:t>
      </w:r>
    </w:p>
    <w:p w14:paraId="5DB26256" w14:textId="34E3A61E" w:rsidR="005E161D" w:rsidRPr="00A600FE" w:rsidRDefault="009B0EA4"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1)</w:t>
      </w:r>
      <w:r w:rsidR="00A600FE" w:rsidRP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C</w:t>
      </w:r>
      <w:r w:rsidRPr="00A600FE">
        <w:rPr>
          <w:rFonts w:ascii="Arial" w:hAnsi="Arial" w:cs="Arial"/>
          <w:i/>
          <w:iCs/>
          <w:color w:val="auto"/>
          <w:sz w:val="22"/>
          <w:szCs w:val="22"/>
          <w:lang w:bidi="ar-SA"/>
        </w:rPr>
        <w:t>enie –</w:t>
      </w:r>
      <w:r w:rsid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należy przez to rozumieć cenę w rozumieniu art. 3 ust. 1 pkt 1 i ust. 2 ustawy z dnia 9</w:t>
      </w:r>
    </w:p>
    <w:p w14:paraId="2A198D30" w14:textId="557F663F" w:rsidR="005E161D" w:rsidRPr="00A600FE" w:rsidRDefault="009B0EA4"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5E161D" w:rsidRP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maja 2014 r. o informowaniu o cenach towarów i usług (Dz. U. z 20</w:t>
      </w:r>
      <w:r w:rsidR="0043583A" w:rsidRPr="00A600FE">
        <w:rPr>
          <w:rFonts w:ascii="Arial" w:hAnsi="Arial" w:cs="Arial"/>
          <w:i/>
          <w:iCs/>
          <w:color w:val="auto"/>
          <w:sz w:val="22"/>
          <w:szCs w:val="22"/>
          <w:lang w:bidi="ar-SA"/>
        </w:rPr>
        <w:t>23</w:t>
      </w:r>
      <w:r w:rsidRPr="00A600FE">
        <w:rPr>
          <w:rFonts w:ascii="Arial" w:hAnsi="Arial" w:cs="Arial"/>
          <w:i/>
          <w:iCs/>
          <w:color w:val="auto"/>
          <w:sz w:val="22"/>
          <w:szCs w:val="22"/>
          <w:lang w:bidi="ar-SA"/>
        </w:rPr>
        <w:t>r. poz. 1</w:t>
      </w:r>
      <w:r w:rsidR="0043583A" w:rsidRPr="00A600FE">
        <w:rPr>
          <w:rFonts w:ascii="Arial" w:hAnsi="Arial" w:cs="Arial"/>
          <w:i/>
          <w:iCs/>
          <w:color w:val="auto"/>
          <w:sz w:val="22"/>
          <w:szCs w:val="22"/>
          <w:lang w:bidi="ar-SA"/>
        </w:rPr>
        <w:t>6</w:t>
      </w:r>
      <w:r w:rsidRPr="00A600FE">
        <w:rPr>
          <w:rFonts w:ascii="Arial" w:hAnsi="Arial" w:cs="Arial"/>
          <w:i/>
          <w:iCs/>
          <w:color w:val="auto"/>
          <w:sz w:val="22"/>
          <w:szCs w:val="22"/>
          <w:lang w:bidi="ar-SA"/>
        </w:rPr>
        <w:t>8), nawet jeżeli</w:t>
      </w:r>
    </w:p>
    <w:p w14:paraId="4B9B07D6" w14:textId="05414882" w:rsidR="009B0EA4"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 jest płacona na rzecz osoby niebędącej przedsiębiorcą;</w:t>
      </w:r>
    </w:p>
    <w:p w14:paraId="6B0405A0" w14:textId="2D92BAE8" w:rsidR="005E161D" w:rsidRPr="00A600FE" w:rsidRDefault="009B0EA4" w:rsidP="00694919">
      <w:pPr>
        <w:pStyle w:val="Default"/>
        <w:spacing w:line="276" w:lineRule="auto"/>
        <w:rPr>
          <w:rFonts w:ascii="Arial" w:hAnsi="Arial" w:cs="Arial"/>
          <w:i/>
          <w:iCs/>
          <w:color w:val="auto"/>
          <w:sz w:val="22"/>
          <w:szCs w:val="22"/>
        </w:rPr>
      </w:pPr>
      <w:r w:rsidRPr="00A600FE">
        <w:rPr>
          <w:rFonts w:ascii="Arial" w:hAnsi="Arial" w:cs="Arial"/>
          <w:i/>
          <w:iCs/>
          <w:color w:val="auto"/>
          <w:sz w:val="22"/>
          <w:szCs w:val="22"/>
        </w:rPr>
        <w:t xml:space="preserve">2) </w:t>
      </w:r>
      <w:r w:rsidR="00A600FE" w:rsidRPr="00A600FE">
        <w:rPr>
          <w:rFonts w:ascii="Arial" w:hAnsi="Arial" w:cs="Arial"/>
          <w:i/>
          <w:iCs/>
          <w:color w:val="auto"/>
          <w:sz w:val="22"/>
          <w:szCs w:val="22"/>
        </w:rPr>
        <w:t xml:space="preserve"> </w:t>
      </w:r>
      <w:r w:rsidR="0043583A" w:rsidRPr="00A600FE">
        <w:rPr>
          <w:rFonts w:ascii="Arial" w:hAnsi="Arial" w:cs="Arial"/>
          <w:i/>
          <w:iCs/>
          <w:color w:val="auto"/>
          <w:sz w:val="22"/>
          <w:szCs w:val="22"/>
        </w:rPr>
        <w:t>D</w:t>
      </w:r>
      <w:r w:rsidRPr="00A600FE">
        <w:rPr>
          <w:rFonts w:ascii="Arial" w:hAnsi="Arial" w:cs="Arial"/>
          <w:i/>
          <w:iCs/>
          <w:color w:val="auto"/>
          <w:sz w:val="22"/>
          <w:szCs w:val="22"/>
        </w:rPr>
        <w:t xml:space="preserve">okumentach zamówienia –należy przez to rozumieć dokumenty sporządzone przez </w:t>
      </w:r>
    </w:p>
    <w:p w14:paraId="6F77E2B8" w14:textId="71191465" w:rsidR="005E161D" w:rsidRPr="00A600FE" w:rsidRDefault="005E161D" w:rsidP="00694919">
      <w:pPr>
        <w:pStyle w:val="Default"/>
        <w:spacing w:line="276" w:lineRule="auto"/>
        <w:rPr>
          <w:rFonts w:ascii="Arial" w:hAnsi="Arial" w:cs="Arial"/>
          <w:i/>
          <w:iCs/>
          <w:color w:val="auto"/>
          <w:sz w:val="22"/>
          <w:szCs w:val="22"/>
        </w:rPr>
      </w:pPr>
      <w:r w:rsidRPr="00A600FE">
        <w:rPr>
          <w:rFonts w:ascii="Arial" w:hAnsi="Arial" w:cs="Arial"/>
          <w:i/>
          <w:iCs/>
          <w:color w:val="auto"/>
          <w:sz w:val="22"/>
          <w:szCs w:val="22"/>
        </w:rPr>
        <w:t xml:space="preserve">  </w:t>
      </w:r>
      <w:r w:rsidR="00A600FE" w:rsidRPr="00A600FE">
        <w:rPr>
          <w:rFonts w:ascii="Arial" w:hAnsi="Arial" w:cs="Arial"/>
          <w:i/>
          <w:iCs/>
          <w:color w:val="auto"/>
          <w:sz w:val="22"/>
          <w:szCs w:val="22"/>
        </w:rPr>
        <w:t xml:space="preserve"> </w:t>
      </w:r>
      <w:r w:rsidRPr="00A600FE">
        <w:rPr>
          <w:rFonts w:ascii="Arial" w:hAnsi="Arial" w:cs="Arial"/>
          <w:i/>
          <w:iCs/>
          <w:color w:val="auto"/>
          <w:sz w:val="22"/>
          <w:szCs w:val="22"/>
        </w:rPr>
        <w:t xml:space="preserve"> </w:t>
      </w:r>
      <w:r w:rsidR="00A600FE" w:rsidRPr="00A600FE">
        <w:rPr>
          <w:rFonts w:ascii="Arial" w:hAnsi="Arial" w:cs="Arial"/>
          <w:i/>
          <w:iCs/>
          <w:color w:val="auto"/>
          <w:sz w:val="22"/>
          <w:szCs w:val="22"/>
        </w:rPr>
        <w:t xml:space="preserve"> </w:t>
      </w:r>
      <w:r w:rsidR="0043583A" w:rsidRPr="00A600FE">
        <w:rPr>
          <w:rFonts w:ascii="Arial" w:hAnsi="Arial" w:cs="Arial"/>
          <w:i/>
          <w:iCs/>
          <w:color w:val="auto"/>
          <w:sz w:val="22"/>
          <w:szCs w:val="22"/>
        </w:rPr>
        <w:t>Z</w:t>
      </w:r>
      <w:r w:rsidR="009B0EA4" w:rsidRPr="00A600FE">
        <w:rPr>
          <w:rFonts w:ascii="Arial" w:hAnsi="Arial" w:cs="Arial"/>
          <w:i/>
          <w:iCs/>
          <w:color w:val="auto"/>
          <w:sz w:val="22"/>
          <w:szCs w:val="22"/>
        </w:rPr>
        <w:t xml:space="preserve">amawiającego lub dokumenty, do których </w:t>
      </w:r>
      <w:r w:rsidR="0043583A" w:rsidRPr="00A600FE">
        <w:rPr>
          <w:rFonts w:ascii="Arial" w:hAnsi="Arial" w:cs="Arial"/>
          <w:i/>
          <w:iCs/>
          <w:color w:val="auto"/>
          <w:sz w:val="22"/>
          <w:szCs w:val="22"/>
        </w:rPr>
        <w:t>Z</w:t>
      </w:r>
      <w:r w:rsidR="009B0EA4" w:rsidRPr="00A600FE">
        <w:rPr>
          <w:rFonts w:ascii="Arial" w:hAnsi="Arial" w:cs="Arial"/>
          <w:i/>
          <w:iCs/>
          <w:color w:val="auto"/>
          <w:sz w:val="22"/>
          <w:szCs w:val="22"/>
        </w:rPr>
        <w:t>amawiający odwołuje się, inne niż ogłoszenie,</w:t>
      </w:r>
    </w:p>
    <w:p w14:paraId="65D19A31" w14:textId="6A3056C8" w:rsidR="005E161D" w:rsidRPr="00A600FE" w:rsidRDefault="005E161D" w:rsidP="00694919">
      <w:pPr>
        <w:pStyle w:val="Default"/>
        <w:spacing w:line="276" w:lineRule="auto"/>
        <w:rPr>
          <w:rFonts w:ascii="Arial" w:hAnsi="Arial" w:cs="Arial"/>
          <w:i/>
          <w:iCs/>
          <w:color w:val="auto"/>
          <w:sz w:val="22"/>
          <w:szCs w:val="22"/>
        </w:rPr>
      </w:pPr>
      <w:r w:rsidRPr="00A600FE">
        <w:rPr>
          <w:rFonts w:ascii="Arial" w:hAnsi="Arial" w:cs="Arial"/>
          <w:i/>
          <w:iCs/>
          <w:color w:val="auto"/>
          <w:sz w:val="22"/>
          <w:szCs w:val="22"/>
        </w:rPr>
        <w:lastRenderedPageBreak/>
        <w:t xml:space="preserve">  </w:t>
      </w:r>
      <w:r w:rsidR="009B0EA4" w:rsidRPr="00A600FE">
        <w:rPr>
          <w:rFonts w:ascii="Arial" w:hAnsi="Arial" w:cs="Arial"/>
          <w:i/>
          <w:iCs/>
          <w:color w:val="auto"/>
          <w:sz w:val="22"/>
          <w:szCs w:val="22"/>
        </w:rPr>
        <w:t xml:space="preserve"> </w:t>
      </w:r>
      <w:r w:rsidR="00A600FE" w:rsidRPr="00A600FE">
        <w:rPr>
          <w:rFonts w:ascii="Arial" w:hAnsi="Arial" w:cs="Arial"/>
          <w:i/>
          <w:iCs/>
          <w:color w:val="auto"/>
          <w:sz w:val="22"/>
          <w:szCs w:val="22"/>
        </w:rPr>
        <w:t xml:space="preserve">  </w:t>
      </w:r>
      <w:r w:rsidR="009B0EA4" w:rsidRPr="00A600FE">
        <w:rPr>
          <w:rFonts w:ascii="Arial" w:hAnsi="Arial" w:cs="Arial"/>
          <w:i/>
          <w:iCs/>
          <w:color w:val="auto"/>
          <w:sz w:val="22"/>
          <w:szCs w:val="22"/>
        </w:rPr>
        <w:t xml:space="preserve">służące do określenia lub opisania warunków zamówienia, w tym specyfikacja warunków </w:t>
      </w:r>
    </w:p>
    <w:p w14:paraId="15887589" w14:textId="5B7E2CAB" w:rsidR="009B0EA4" w:rsidRPr="00A600FE" w:rsidRDefault="005E161D" w:rsidP="00694919">
      <w:pPr>
        <w:pStyle w:val="Default"/>
        <w:spacing w:line="276" w:lineRule="auto"/>
        <w:rPr>
          <w:rFonts w:ascii="Arial" w:hAnsi="Arial" w:cs="Arial"/>
          <w:i/>
          <w:iCs/>
          <w:color w:val="auto"/>
          <w:sz w:val="22"/>
          <w:szCs w:val="22"/>
        </w:rPr>
      </w:pPr>
      <w:r w:rsidRPr="00A600FE">
        <w:rPr>
          <w:rFonts w:ascii="Arial" w:hAnsi="Arial" w:cs="Arial"/>
          <w:i/>
          <w:iCs/>
          <w:color w:val="auto"/>
          <w:sz w:val="22"/>
          <w:szCs w:val="22"/>
        </w:rPr>
        <w:t xml:space="preserve">    </w:t>
      </w:r>
      <w:r w:rsidR="00A600FE" w:rsidRPr="00A600FE">
        <w:rPr>
          <w:rFonts w:ascii="Arial" w:hAnsi="Arial" w:cs="Arial"/>
          <w:i/>
          <w:iCs/>
          <w:color w:val="auto"/>
          <w:sz w:val="22"/>
          <w:szCs w:val="22"/>
        </w:rPr>
        <w:t xml:space="preserve"> </w:t>
      </w:r>
      <w:r w:rsidR="009B0EA4" w:rsidRPr="00A600FE">
        <w:rPr>
          <w:rFonts w:ascii="Arial" w:hAnsi="Arial" w:cs="Arial"/>
          <w:i/>
          <w:iCs/>
          <w:color w:val="auto"/>
          <w:sz w:val="22"/>
          <w:szCs w:val="22"/>
        </w:rPr>
        <w:t>zamówienia;</w:t>
      </w:r>
    </w:p>
    <w:p w14:paraId="6DFD25E4" w14:textId="51B3E4D4" w:rsidR="005E161D" w:rsidRPr="00A600FE" w:rsidRDefault="009B0EA4"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3) </w:t>
      </w:r>
      <w:r w:rsidR="00A600FE" w:rsidRPr="00A600FE">
        <w:rPr>
          <w:rFonts w:ascii="Arial" w:hAnsi="Arial" w:cs="Arial"/>
          <w:i/>
          <w:iCs/>
          <w:color w:val="auto"/>
          <w:sz w:val="22"/>
          <w:szCs w:val="22"/>
          <w:lang w:bidi="ar-SA"/>
        </w:rPr>
        <w:t xml:space="preserve"> </w:t>
      </w:r>
      <w:r w:rsidR="005E161D" w:rsidRPr="00A600FE">
        <w:rPr>
          <w:rFonts w:ascii="Arial" w:hAnsi="Arial" w:cs="Arial"/>
          <w:i/>
          <w:iCs/>
          <w:color w:val="auto"/>
          <w:sz w:val="22"/>
          <w:szCs w:val="22"/>
          <w:lang w:bidi="ar-SA"/>
        </w:rPr>
        <w:t>Ki</w:t>
      </w:r>
      <w:r w:rsidRPr="00A600FE">
        <w:rPr>
          <w:rFonts w:ascii="Arial" w:hAnsi="Arial" w:cs="Arial"/>
          <w:i/>
          <w:iCs/>
          <w:color w:val="auto"/>
          <w:sz w:val="22"/>
          <w:szCs w:val="22"/>
          <w:lang w:bidi="ar-SA"/>
        </w:rPr>
        <w:t xml:space="preserve">erowniku </w:t>
      </w:r>
      <w:r w:rsidR="0043583A" w:rsidRPr="00A600FE">
        <w:rPr>
          <w:rFonts w:ascii="Arial" w:hAnsi="Arial" w:cs="Arial"/>
          <w:i/>
          <w:iCs/>
          <w:color w:val="auto"/>
          <w:sz w:val="22"/>
          <w:szCs w:val="22"/>
          <w:lang w:bidi="ar-SA"/>
        </w:rPr>
        <w:t>Z</w:t>
      </w:r>
      <w:r w:rsidRPr="00A600FE">
        <w:rPr>
          <w:rFonts w:ascii="Arial" w:hAnsi="Arial" w:cs="Arial"/>
          <w:i/>
          <w:iCs/>
          <w:color w:val="auto"/>
          <w:sz w:val="22"/>
          <w:szCs w:val="22"/>
          <w:lang w:bidi="ar-SA"/>
        </w:rPr>
        <w:t xml:space="preserve">amawiającego –należy przez to rozumieć osobę lub organ, który zgodnie z </w:t>
      </w:r>
    </w:p>
    <w:p w14:paraId="2CDB8671" w14:textId="7D5E7E17"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obowiązującymi przepisami, statutem lub umową, jest uprawniony do zarządzania </w:t>
      </w:r>
    </w:p>
    <w:p w14:paraId="2F11C59D" w14:textId="2D1839D5" w:rsidR="009B0EA4"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Z</w:t>
      </w:r>
      <w:r w:rsidR="009B0EA4" w:rsidRPr="00A600FE">
        <w:rPr>
          <w:rFonts w:ascii="Arial" w:hAnsi="Arial" w:cs="Arial"/>
          <w:i/>
          <w:iCs/>
          <w:color w:val="auto"/>
          <w:sz w:val="22"/>
          <w:szCs w:val="22"/>
          <w:lang w:bidi="ar-SA"/>
        </w:rPr>
        <w:t xml:space="preserve">amawiającym, z wyłączeniem pełnomocników ustanowionych przez </w:t>
      </w:r>
      <w:r w:rsidR="0043583A" w:rsidRPr="00A600FE">
        <w:rPr>
          <w:rFonts w:ascii="Arial" w:hAnsi="Arial" w:cs="Arial"/>
          <w:i/>
          <w:iCs/>
          <w:color w:val="auto"/>
          <w:sz w:val="22"/>
          <w:szCs w:val="22"/>
          <w:lang w:bidi="ar-SA"/>
        </w:rPr>
        <w:t>Z</w:t>
      </w:r>
      <w:r w:rsidR="009B0EA4" w:rsidRPr="00A600FE">
        <w:rPr>
          <w:rFonts w:ascii="Arial" w:hAnsi="Arial" w:cs="Arial"/>
          <w:i/>
          <w:iCs/>
          <w:color w:val="auto"/>
          <w:sz w:val="22"/>
          <w:szCs w:val="22"/>
          <w:lang w:bidi="ar-SA"/>
        </w:rPr>
        <w:t xml:space="preserve">amawiającego; </w:t>
      </w:r>
    </w:p>
    <w:p w14:paraId="2102F892" w14:textId="156F756D" w:rsidR="005E161D" w:rsidRPr="00A600FE" w:rsidRDefault="009B0EA4"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4) </w:t>
      </w:r>
      <w:r w:rsidR="00A600FE"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O</w:t>
      </w:r>
      <w:r w:rsidRPr="00A600FE">
        <w:rPr>
          <w:rFonts w:ascii="Arial" w:hAnsi="Arial" w:cs="Arial"/>
          <w:i/>
          <w:iCs/>
          <w:color w:val="auto"/>
          <w:sz w:val="22"/>
          <w:szCs w:val="22"/>
          <w:lang w:bidi="ar-SA"/>
        </w:rPr>
        <w:t xml:space="preserve">biekcie budowlanym –należy przez to rozumieć wynik całości robót budowlanych w zakresie </w:t>
      </w:r>
    </w:p>
    <w:p w14:paraId="61EA51CA" w14:textId="77777777" w:rsidR="00A600FE"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budownictwa lub inżynierii lądowej i wodnej, który może samoistnie spełniać funkcję </w:t>
      </w:r>
    </w:p>
    <w:p w14:paraId="57D6DE64" w14:textId="690C4540" w:rsidR="009B0EA4" w:rsidRPr="00A600FE" w:rsidRDefault="00A600FE"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gospodarczą</w:t>
      </w:r>
      <w:r w:rsidR="005E161D"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lub techniczną; </w:t>
      </w:r>
    </w:p>
    <w:p w14:paraId="2D37CA07" w14:textId="16C98A2F" w:rsidR="005E161D" w:rsidRPr="00A600FE" w:rsidRDefault="009B0EA4"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5)</w:t>
      </w:r>
      <w:r w:rsidR="00A600FE" w:rsidRP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O</w:t>
      </w:r>
      <w:r w:rsidRPr="00A600FE">
        <w:rPr>
          <w:rFonts w:ascii="Arial" w:hAnsi="Arial" w:cs="Arial"/>
          <w:i/>
          <w:iCs/>
          <w:color w:val="auto"/>
          <w:sz w:val="22"/>
          <w:szCs w:val="22"/>
          <w:lang w:bidi="ar-SA"/>
        </w:rPr>
        <w:t xml:space="preserve">fercie częściowej –należy przez to rozumieć ofertę przewidującą, zgodnie z dokumentami </w:t>
      </w:r>
    </w:p>
    <w:p w14:paraId="691E91AB" w14:textId="4CC6F00F" w:rsidR="009B0EA4"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zamówienia, wykonanie części zamówienia;</w:t>
      </w:r>
    </w:p>
    <w:p w14:paraId="1069A054" w14:textId="77777777" w:rsidR="00A600FE" w:rsidRPr="00A600FE" w:rsidRDefault="005D7C87"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6)</w:t>
      </w:r>
      <w:r w:rsidR="00A600FE" w:rsidRP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P</w:t>
      </w:r>
      <w:r w:rsidR="009B0EA4" w:rsidRPr="00A600FE">
        <w:rPr>
          <w:rFonts w:ascii="Arial" w:hAnsi="Arial" w:cs="Arial"/>
          <w:i/>
          <w:iCs/>
          <w:color w:val="auto"/>
          <w:sz w:val="22"/>
          <w:szCs w:val="22"/>
          <w:lang w:bidi="ar-SA"/>
        </w:rPr>
        <w:t xml:space="preserve">isemności –należy przez to rozumieć sposób wyrażenia informacji przy użyciu wyrazów, cyfr </w:t>
      </w:r>
    </w:p>
    <w:p w14:paraId="6156C8BE" w14:textId="77777777" w:rsidR="00A600FE" w:rsidRPr="00A600FE" w:rsidRDefault="00A600FE"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lub innych znaków pisarskich, które można odczytać i powielić, w tym przekazywanych przy </w:t>
      </w:r>
    </w:p>
    <w:p w14:paraId="54C74A2D" w14:textId="3A121A59" w:rsidR="009B0EA4" w:rsidRPr="00A600FE" w:rsidRDefault="00A600FE"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użyciu</w:t>
      </w:r>
      <w:r w:rsidR="005E161D"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środków komunikacji elektronicznej; </w:t>
      </w:r>
    </w:p>
    <w:p w14:paraId="226D7030" w14:textId="6389A94A" w:rsidR="005E161D" w:rsidRPr="00A600FE" w:rsidRDefault="005D7C87"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7</w:t>
      </w:r>
      <w:r w:rsidR="009B0EA4"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P</w:t>
      </w:r>
      <w:r w:rsidR="009B0EA4" w:rsidRPr="00A600FE">
        <w:rPr>
          <w:rFonts w:ascii="Arial" w:hAnsi="Arial" w:cs="Arial"/>
          <w:i/>
          <w:iCs/>
          <w:color w:val="auto"/>
          <w:sz w:val="22"/>
          <w:szCs w:val="22"/>
          <w:lang w:bidi="ar-SA"/>
        </w:rPr>
        <w:t xml:space="preserve">odmiotowych środkach dowodowych –należy przez to rozumieć środki służące potwierdzeniu </w:t>
      </w:r>
    </w:p>
    <w:p w14:paraId="08427F59" w14:textId="3330575F"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braku podstaw wykluczenia, spełniania warunków udziału w postępowaniu lub kryteriów selekcji, </w:t>
      </w:r>
    </w:p>
    <w:p w14:paraId="7C758041" w14:textId="6094A908" w:rsidR="009B0EA4"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z</w:t>
      </w:r>
      <w:r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wyjątkiem oświadczenia, o którym mowa w art. 125 ust. 1; </w:t>
      </w:r>
    </w:p>
    <w:p w14:paraId="624B1B7E" w14:textId="422589B9" w:rsidR="005E161D" w:rsidRPr="00A600FE" w:rsidRDefault="005D7C87"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8</w:t>
      </w:r>
      <w:r w:rsidR="009B0EA4"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P</w:t>
      </w:r>
      <w:r w:rsidR="009B0EA4" w:rsidRPr="00A600FE">
        <w:rPr>
          <w:rFonts w:ascii="Arial" w:hAnsi="Arial" w:cs="Arial"/>
          <w:i/>
          <w:iCs/>
          <w:color w:val="auto"/>
          <w:sz w:val="22"/>
          <w:szCs w:val="22"/>
          <w:lang w:bidi="ar-SA"/>
        </w:rPr>
        <w:t xml:space="preserve">ostępowaniu o udzielenie zamówienia –należy przez to rozumieć postępowanie wszczynane </w:t>
      </w:r>
    </w:p>
    <w:p w14:paraId="6938E2B3" w14:textId="352154AD"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przez przekazanie albo zamieszczenie ogłoszenia, przekazanie zaproszenia do negocjacji albo </w:t>
      </w:r>
    </w:p>
    <w:p w14:paraId="1520D08E" w14:textId="5ABA3BD9"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zaproszenia do składania ofert, prowadzone jako uporządkowany ciąg czynności, których </w:t>
      </w:r>
    </w:p>
    <w:p w14:paraId="44A6D256" w14:textId="3596ED38"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podstawą są warunki zamówienia ustalone przez </w:t>
      </w:r>
      <w:r w:rsidR="0043583A" w:rsidRPr="00A600FE">
        <w:rPr>
          <w:rFonts w:ascii="Arial" w:hAnsi="Arial" w:cs="Arial"/>
          <w:i/>
          <w:iCs/>
          <w:color w:val="auto"/>
          <w:sz w:val="22"/>
          <w:szCs w:val="22"/>
          <w:lang w:bidi="ar-SA"/>
        </w:rPr>
        <w:t>Z</w:t>
      </w:r>
      <w:r w:rsidR="009B0EA4" w:rsidRPr="00A600FE">
        <w:rPr>
          <w:rFonts w:ascii="Arial" w:hAnsi="Arial" w:cs="Arial"/>
          <w:i/>
          <w:iCs/>
          <w:color w:val="auto"/>
          <w:sz w:val="22"/>
          <w:szCs w:val="22"/>
          <w:lang w:bidi="ar-SA"/>
        </w:rPr>
        <w:t xml:space="preserve">amawiającego, prowadzące do wyboru </w:t>
      </w:r>
    </w:p>
    <w:p w14:paraId="452BDF96" w14:textId="7A173AB5"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najkorzystniejszej oferty lub wynegocjowania postanowień umowy w sprawie zamówienia </w:t>
      </w:r>
    </w:p>
    <w:p w14:paraId="28C6A319" w14:textId="683428E3"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publicznego, kończące się zawarciem umowy w sprawie zamówienia publicznego albo jego </w:t>
      </w:r>
    </w:p>
    <w:p w14:paraId="7EFA7C21" w14:textId="3411857A"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unieważnieniem, z tym że zawarcie umowy w sprawie zamówienia publicznego nie stanowi </w:t>
      </w:r>
    </w:p>
    <w:p w14:paraId="7D8FEBFC" w14:textId="1F3A5A36"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 xml:space="preserve"> </w:t>
      </w:r>
      <w:r w:rsidR="009B0EA4" w:rsidRPr="00A600FE">
        <w:rPr>
          <w:rFonts w:ascii="Arial" w:hAnsi="Arial" w:cs="Arial"/>
          <w:i/>
          <w:iCs/>
          <w:color w:val="auto"/>
          <w:sz w:val="22"/>
          <w:szCs w:val="22"/>
          <w:lang w:bidi="ar-SA"/>
        </w:rPr>
        <w:t xml:space="preserve">czynności w tym postępowaniu; </w:t>
      </w:r>
    </w:p>
    <w:p w14:paraId="032530D2" w14:textId="28D02FE2" w:rsidR="005E161D" w:rsidRPr="00A600FE" w:rsidRDefault="005B4315"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9</w:t>
      </w:r>
      <w:r w:rsidR="005D7C87"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Ś</w:t>
      </w:r>
      <w:r w:rsidR="005D7C87" w:rsidRPr="00A600FE">
        <w:rPr>
          <w:rFonts w:ascii="Arial" w:hAnsi="Arial" w:cs="Arial"/>
          <w:i/>
          <w:iCs/>
          <w:color w:val="auto"/>
          <w:sz w:val="22"/>
          <w:szCs w:val="22"/>
          <w:lang w:bidi="ar-SA"/>
        </w:rPr>
        <w:t xml:space="preserve">rodkach komunikacji elektronicznej –należy przez to rozumieć środki komunikacji elektronicznej </w:t>
      </w:r>
    </w:p>
    <w:p w14:paraId="40E179C2" w14:textId="1CA388A2"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5D7C87" w:rsidRPr="00A600FE">
        <w:rPr>
          <w:rFonts w:ascii="Arial" w:hAnsi="Arial" w:cs="Arial"/>
          <w:i/>
          <w:iCs/>
          <w:color w:val="auto"/>
          <w:sz w:val="22"/>
          <w:szCs w:val="22"/>
          <w:lang w:bidi="ar-SA"/>
        </w:rPr>
        <w:t>w rozumieniu ustawy z dnia 18 lipca 2002 r. o świadczeniu usług drogą elektroniczną (Dz. U.</w:t>
      </w:r>
      <w:r w:rsidR="0043583A" w:rsidRPr="00A600FE">
        <w:rPr>
          <w:rFonts w:ascii="Arial" w:hAnsi="Arial" w:cs="Arial"/>
          <w:i/>
          <w:iCs/>
          <w:color w:val="auto"/>
          <w:sz w:val="22"/>
          <w:szCs w:val="22"/>
          <w:lang w:bidi="ar-SA"/>
        </w:rPr>
        <w:t xml:space="preserve"> </w:t>
      </w:r>
      <w:r w:rsidR="005D7C87" w:rsidRPr="00A600FE">
        <w:rPr>
          <w:rFonts w:ascii="Arial" w:hAnsi="Arial" w:cs="Arial"/>
          <w:i/>
          <w:iCs/>
          <w:color w:val="auto"/>
          <w:sz w:val="22"/>
          <w:szCs w:val="22"/>
          <w:lang w:bidi="ar-SA"/>
        </w:rPr>
        <w:t xml:space="preserve">z </w:t>
      </w:r>
    </w:p>
    <w:p w14:paraId="475E6DC8" w14:textId="48BD7F79" w:rsidR="00650EC4"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5D7C87" w:rsidRPr="00A600FE">
        <w:rPr>
          <w:rFonts w:ascii="Arial" w:hAnsi="Arial" w:cs="Arial"/>
          <w:i/>
          <w:iCs/>
          <w:color w:val="auto"/>
          <w:sz w:val="22"/>
          <w:szCs w:val="22"/>
          <w:lang w:bidi="ar-SA"/>
        </w:rPr>
        <w:t>20</w:t>
      </w:r>
      <w:r w:rsidR="0043583A" w:rsidRPr="00A600FE">
        <w:rPr>
          <w:rFonts w:ascii="Arial" w:hAnsi="Arial" w:cs="Arial"/>
          <w:i/>
          <w:iCs/>
          <w:color w:val="auto"/>
          <w:sz w:val="22"/>
          <w:szCs w:val="22"/>
          <w:lang w:bidi="ar-SA"/>
        </w:rPr>
        <w:t>23</w:t>
      </w:r>
      <w:r w:rsidR="005D7C87" w:rsidRPr="00A600FE">
        <w:rPr>
          <w:rFonts w:ascii="Arial" w:hAnsi="Arial" w:cs="Arial"/>
          <w:i/>
          <w:iCs/>
          <w:color w:val="auto"/>
          <w:sz w:val="22"/>
          <w:szCs w:val="22"/>
          <w:lang w:bidi="ar-SA"/>
        </w:rPr>
        <w:t xml:space="preserve">r. poz. </w:t>
      </w:r>
      <w:r w:rsidR="0043583A" w:rsidRPr="00A600FE">
        <w:rPr>
          <w:rFonts w:ascii="Arial" w:hAnsi="Arial" w:cs="Arial"/>
          <w:i/>
          <w:iCs/>
          <w:color w:val="auto"/>
          <w:sz w:val="22"/>
          <w:szCs w:val="22"/>
          <w:lang w:bidi="ar-SA"/>
        </w:rPr>
        <w:t>285</w:t>
      </w:r>
      <w:r w:rsidR="005D7C87" w:rsidRPr="00A600FE">
        <w:rPr>
          <w:rFonts w:ascii="Arial" w:hAnsi="Arial" w:cs="Arial"/>
          <w:i/>
          <w:iCs/>
          <w:color w:val="auto"/>
          <w:sz w:val="22"/>
          <w:szCs w:val="22"/>
          <w:lang w:bidi="ar-SA"/>
        </w:rPr>
        <w:t xml:space="preserve">; </w:t>
      </w:r>
    </w:p>
    <w:p w14:paraId="254C203F" w14:textId="77777777" w:rsidR="005E161D" w:rsidRPr="00A600FE" w:rsidRDefault="005B4315"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10</w:t>
      </w:r>
      <w:r w:rsidR="00650EC4"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W</w:t>
      </w:r>
      <w:r w:rsidR="00650EC4" w:rsidRPr="00A600FE">
        <w:rPr>
          <w:rFonts w:ascii="Arial" w:hAnsi="Arial" w:cs="Arial"/>
          <w:i/>
          <w:iCs/>
          <w:color w:val="auto"/>
          <w:sz w:val="22"/>
          <w:szCs w:val="22"/>
          <w:lang w:bidi="ar-SA"/>
        </w:rPr>
        <w:t xml:space="preserve">arunkach zamówienia –należy przez to rozumieć warunki, które dotyczą zamówienia lub </w:t>
      </w:r>
    </w:p>
    <w:p w14:paraId="35CC72BD" w14:textId="6756FDAA"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 xml:space="preserve">postępowania o udzielenie zamówienia, wynikające w szczególności z opisu przedmiotu </w:t>
      </w:r>
    </w:p>
    <w:p w14:paraId="36C1CBEF" w14:textId="0F4E4FD9"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 xml:space="preserve">zamówienia, wymagań związanych z realizacją zamówienia, kryteriów oceny ofert, wymagań </w:t>
      </w:r>
    </w:p>
    <w:p w14:paraId="0CA65ED6" w14:textId="4A59EE01" w:rsidR="00650EC4"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 xml:space="preserve">proceduralnych lub projektowanych postanowień umowy w sprawie zamówienia publicznego; </w:t>
      </w:r>
    </w:p>
    <w:p w14:paraId="6DB68F74" w14:textId="77777777" w:rsidR="005E161D" w:rsidRPr="00A600FE" w:rsidRDefault="005B4315"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11</w:t>
      </w:r>
      <w:r w:rsidR="00650EC4"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W</w:t>
      </w:r>
      <w:r w:rsidR="00650EC4" w:rsidRPr="00A600FE">
        <w:rPr>
          <w:rFonts w:ascii="Arial" w:hAnsi="Arial" w:cs="Arial"/>
          <w:i/>
          <w:iCs/>
          <w:color w:val="auto"/>
          <w:sz w:val="22"/>
          <w:szCs w:val="22"/>
          <w:lang w:bidi="ar-SA"/>
        </w:rPr>
        <w:t xml:space="preserve">ykonawcy –należy przez to rozumieć osobę fizyczną, osobę prawną albo jednostkę </w:t>
      </w:r>
    </w:p>
    <w:p w14:paraId="6716AC93" w14:textId="55C9AC4B"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A600FE"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 xml:space="preserve">organizacyjną nieposiadającą osobowości prawnej, która oferuje na rynku wykonanie robót </w:t>
      </w:r>
    </w:p>
    <w:p w14:paraId="00352D7A" w14:textId="77777777" w:rsidR="002570C4"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2570C4" w:rsidRPr="00A600FE">
        <w:rPr>
          <w:rFonts w:ascii="Arial" w:hAnsi="Arial" w:cs="Arial"/>
          <w:i/>
          <w:iCs/>
          <w:color w:val="auto"/>
          <w:sz w:val="22"/>
          <w:szCs w:val="22"/>
          <w:lang w:bidi="ar-SA"/>
        </w:rPr>
        <w:t xml:space="preserve"> </w:t>
      </w:r>
      <w:r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 xml:space="preserve">budowlanych lub obiektu budowlanego, dostawę produktów lub świadczenie usług lub ubiega </w:t>
      </w:r>
    </w:p>
    <w:p w14:paraId="39DCC0C7" w14:textId="180351BA" w:rsidR="002570C4" w:rsidRPr="00A600FE" w:rsidRDefault="002570C4"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 xml:space="preserve">się o udzielenie zamówienia, złożyła ofertę lub zawarła umowę w sprawie zamówienia </w:t>
      </w:r>
    </w:p>
    <w:p w14:paraId="6590EEAA" w14:textId="74130066" w:rsidR="00650EC4" w:rsidRPr="00A600FE" w:rsidRDefault="002570C4"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publicznego;</w:t>
      </w:r>
    </w:p>
    <w:p w14:paraId="3DC61D65" w14:textId="77777777" w:rsidR="005E161D" w:rsidRPr="00A600FE" w:rsidRDefault="005B4315"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12</w:t>
      </w:r>
      <w:r w:rsidR="00650EC4"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Z</w:t>
      </w:r>
      <w:r w:rsidR="00650EC4" w:rsidRPr="00A600FE">
        <w:rPr>
          <w:rFonts w:ascii="Arial" w:hAnsi="Arial" w:cs="Arial"/>
          <w:i/>
          <w:iCs/>
          <w:color w:val="auto"/>
          <w:sz w:val="22"/>
          <w:szCs w:val="22"/>
          <w:lang w:bidi="ar-SA"/>
        </w:rPr>
        <w:t xml:space="preserve">amówieniu –należy przez to rozumieć umowę odpłatną zawieraną między </w:t>
      </w:r>
      <w:r w:rsidR="0043583A" w:rsidRPr="00A600FE">
        <w:rPr>
          <w:rFonts w:ascii="Arial" w:hAnsi="Arial" w:cs="Arial"/>
          <w:i/>
          <w:iCs/>
          <w:color w:val="auto"/>
          <w:sz w:val="22"/>
          <w:szCs w:val="22"/>
          <w:lang w:bidi="ar-SA"/>
        </w:rPr>
        <w:t>Z</w:t>
      </w:r>
      <w:r w:rsidR="00650EC4" w:rsidRPr="00A600FE">
        <w:rPr>
          <w:rFonts w:ascii="Arial" w:hAnsi="Arial" w:cs="Arial"/>
          <w:i/>
          <w:iCs/>
          <w:color w:val="auto"/>
          <w:sz w:val="22"/>
          <w:szCs w:val="22"/>
          <w:lang w:bidi="ar-SA"/>
        </w:rPr>
        <w:t>amawiającym</w:t>
      </w:r>
      <w:r w:rsidR="00DD67DB"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 xml:space="preserve">a </w:t>
      </w:r>
    </w:p>
    <w:p w14:paraId="57F34225" w14:textId="696B5C59" w:rsidR="005E161D" w:rsidRPr="00A600FE" w:rsidRDefault="005E161D" w:rsidP="00694919">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43583A" w:rsidRPr="00A600FE">
        <w:rPr>
          <w:rFonts w:ascii="Arial" w:hAnsi="Arial" w:cs="Arial"/>
          <w:i/>
          <w:iCs/>
          <w:color w:val="auto"/>
          <w:sz w:val="22"/>
          <w:szCs w:val="22"/>
          <w:lang w:bidi="ar-SA"/>
        </w:rPr>
        <w:t>W</w:t>
      </w:r>
      <w:r w:rsidR="00650EC4" w:rsidRPr="00A600FE">
        <w:rPr>
          <w:rFonts w:ascii="Arial" w:hAnsi="Arial" w:cs="Arial"/>
          <w:i/>
          <w:iCs/>
          <w:color w:val="auto"/>
          <w:sz w:val="22"/>
          <w:szCs w:val="22"/>
          <w:lang w:bidi="ar-SA"/>
        </w:rPr>
        <w:t xml:space="preserve">ykonawcą, której przedmiotem jest nabycie przez </w:t>
      </w:r>
      <w:r w:rsidR="0043583A" w:rsidRPr="00A600FE">
        <w:rPr>
          <w:rFonts w:ascii="Arial" w:hAnsi="Arial" w:cs="Arial"/>
          <w:i/>
          <w:iCs/>
          <w:color w:val="auto"/>
          <w:sz w:val="22"/>
          <w:szCs w:val="22"/>
          <w:lang w:bidi="ar-SA"/>
        </w:rPr>
        <w:t>Z</w:t>
      </w:r>
      <w:r w:rsidR="00650EC4" w:rsidRPr="00A600FE">
        <w:rPr>
          <w:rFonts w:ascii="Arial" w:hAnsi="Arial" w:cs="Arial"/>
          <w:i/>
          <w:iCs/>
          <w:color w:val="auto"/>
          <w:sz w:val="22"/>
          <w:szCs w:val="22"/>
          <w:lang w:bidi="ar-SA"/>
        </w:rPr>
        <w:t xml:space="preserve">amawiającego od wybranego </w:t>
      </w:r>
      <w:r w:rsidR="0043583A" w:rsidRPr="00A600FE">
        <w:rPr>
          <w:rFonts w:ascii="Arial" w:hAnsi="Arial" w:cs="Arial"/>
          <w:i/>
          <w:iCs/>
          <w:color w:val="auto"/>
          <w:sz w:val="22"/>
          <w:szCs w:val="22"/>
          <w:lang w:bidi="ar-SA"/>
        </w:rPr>
        <w:t>W</w:t>
      </w:r>
      <w:r w:rsidR="00650EC4" w:rsidRPr="00A600FE">
        <w:rPr>
          <w:rFonts w:ascii="Arial" w:hAnsi="Arial" w:cs="Arial"/>
          <w:i/>
          <w:iCs/>
          <w:color w:val="auto"/>
          <w:sz w:val="22"/>
          <w:szCs w:val="22"/>
          <w:lang w:bidi="ar-SA"/>
        </w:rPr>
        <w:t xml:space="preserve">ykonawcy </w:t>
      </w:r>
    </w:p>
    <w:p w14:paraId="79B49ACF" w14:textId="2C585F27" w:rsidR="00BB1350" w:rsidRPr="000F1A87" w:rsidRDefault="005E161D" w:rsidP="000F1A87">
      <w:pPr>
        <w:widowControl/>
        <w:autoSpaceDE w:val="0"/>
        <w:autoSpaceDN w:val="0"/>
        <w:adjustRightInd w:val="0"/>
        <w:spacing w:line="276" w:lineRule="auto"/>
        <w:rPr>
          <w:rFonts w:ascii="Arial" w:hAnsi="Arial" w:cs="Arial"/>
          <w:i/>
          <w:iCs/>
          <w:color w:val="auto"/>
          <w:sz w:val="22"/>
          <w:szCs w:val="22"/>
          <w:lang w:bidi="ar-SA"/>
        </w:rPr>
      </w:pPr>
      <w:r w:rsidRPr="00A600FE">
        <w:rPr>
          <w:rFonts w:ascii="Arial" w:hAnsi="Arial" w:cs="Arial"/>
          <w:i/>
          <w:iCs/>
          <w:color w:val="auto"/>
          <w:sz w:val="22"/>
          <w:szCs w:val="22"/>
          <w:lang w:bidi="ar-SA"/>
        </w:rPr>
        <w:t xml:space="preserve">      </w:t>
      </w:r>
      <w:r w:rsidR="00650EC4" w:rsidRPr="00A600FE">
        <w:rPr>
          <w:rFonts w:ascii="Arial" w:hAnsi="Arial" w:cs="Arial"/>
          <w:i/>
          <w:iCs/>
          <w:color w:val="auto"/>
          <w:sz w:val="22"/>
          <w:szCs w:val="22"/>
          <w:lang w:bidi="ar-SA"/>
        </w:rPr>
        <w:t xml:space="preserve">robót budowlanych, dostaw lub usług; </w:t>
      </w:r>
    </w:p>
    <w:p w14:paraId="4E2E928A" w14:textId="7BF5CD8D" w:rsidR="0046271A" w:rsidRDefault="00573B83" w:rsidP="004F4CDF">
      <w:pPr>
        <w:pStyle w:val="Nagwek21"/>
        <w:keepNext/>
        <w:keepLines/>
        <w:shd w:val="clear" w:color="auto" w:fill="auto"/>
        <w:tabs>
          <w:tab w:val="left" w:pos="858"/>
        </w:tabs>
        <w:spacing w:after="0" w:line="276" w:lineRule="auto"/>
        <w:ind w:firstLine="0"/>
        <w:rPr>
          <w:rFonts w:ascii="Arial" w:hAnsi="Arial" w:cs="Arial"/>
          <w:color w:val="auto"/>
          <w:sz w:val="28"/>
          <w:szCs w:val="28"/>
          <w:lang w:bidi="ar-SA"/>
        </w:rPr>
      </w:pPr>
      <w:r w:rsidRPr="00A600FE">
        <w:rPr>
          <w:rFonts w:ascii="Arial" w:hAnsi="Arial" w:cs="Arial"/>
          <w:color w:val="auto"/>
          <w:sz w:val="28"/>
          <w:szCs w:val="28"/>
          <w:lang w:bidi="ar-SA"/>
        </w:rPr>
        <w:lastRenderedPageBreak/>
        <w:t xml:space="preserve">DZIAŁ </w:t>
      </w:r>
      <w:r w:rsidR="00B1003A" w:rsidRPr="00A600FE">
        <w:rPr>
          <w:rFonts w:ascii="Arial" w:hAnsi="Arial" w:cs="Arial"/>
          <w:color w:val="auto"/>
          <w:sz w:val="28"/>
          <w:szCs w:val="28"/>
          <w:lang w:bidi="ar-SA"/>
        </w:rPr>
        <w:t>II. PRZEDMIOT</w:t>
      </w:r>
      <w:r w:rsidR="00B55283" w:rsidRPr="00A600FE">
        <w:rPr>
          <w:rFonts w:ascii="Arial" w:hAnsi="Arial" w:cs="Arial"/>
          <w:color w:val="auto"/>
          <w:lang w:bidi="ar-SA"/>
        </w:rPr>
        <w:t xml:space="preserve"> </w:t>
      </w:r>
      <w:r w:rsidR="00B55283" w:rsidRPr="00A600FE">
        <w:rPr>
          <w:rFonts w:ascii="Arial" w:hAnsi="Arial" w:cs="Arial"/>
          <w:color w:val="auto"/>
          <w:sz w:val="28"/>
          <w:szCs w:val="28"/>
          <w:lang w:bidi="ar-SA"/>
        </w:rPr>
        <w:t>ZAMÓWIENIA</w:t>
      </w:r>
    </w:p>
    <w:p w14:paraId="46F996C2" w14:textId="77777777" w:rsidR="00D56EB0" w:rsidRPr="00D56EB0" w:rsidRDefault="00D56EB0" w:rsidP="00D56EB0">
      <w:pPr>
        <w:pStyle w:val="Nagwek21"/>
        <w:keepNext/>
        <w:keepLines/>
        <w:shd w:val="clear" w:color="auto" w:fill="auto"/>
        <w:tabs>
          <w:tab w:val="left" w:pos="858"/>
        </w:tabs>
        <w:spacing w:after="0" w:line="276" w:lineRule="auto"/>
        <w:ind w:left="20" w:firstLine="0"/>
        <w:rPr>
          <w:rFonts w:ascii="Arial" w:hAnsi="Arial" w:cs="Arial"/>
          <w:color w:val="auto"/>
          <w:sz w:val="28"/>
          <w:szCs w:val="28"/>
          <w:lang w:bidi="ar-SA"/>
        </w:rPr>
      </w:pPr>
    </w:p>
    <w:p w14:paraId="3C619824" w14:textId="77777777" w:rsidR="00E34E78" w:rsidRDefault="00B1003A" w:rsidP="00E34E78">
      <w:pPr>
        <w:pStyle w:val="Nagwek21"/>
        <w:keepNext/>
        <w:keepLines/>
        <w:shd w:val="clear" w:color="auto" w:fill="auto"/>
        <w:tabs>
          <w:tab w:val="left" w:pos="858"/>
        </w:tabs>
        <w:spacing w:after="0" w:line="276" w:lineRule="auto"/>
        <w:ind w:left="20" w:firstLine="0"/>
        <w:rPr>
          <w:rFonts w:ascii="Arial" w:hAnsi="Arial" w:cs="Arial"/>
          <w:color w:val="4F81BD" w:themeColor="accent1"/>
          <w:lang w:bidi="ar-SA"/>
        </w:rPr>
      </w:pPr>
      <w:r w:rsidRPr="00A600FE">
        <w:rPr>
          <w:rFonts w:ascii="Arial" w:hAnsi="Arial" w:cs="Arial"/>
          <w:color w:val="4F81BD" w:themeColor="accent1"/>
          <w:lang w:bidi="ar-SA"/>
        </w:rPr>
        <w:t>OPIS PRZEDMIOTU Z</w:t>
      </w:r>
      <w:r w:rsidRPr="00856270">
        <w:rPr>
          <w:rFonts w:ascii="Arial" w:hAnsi="Arial" w:cs="Arial"/>
          <w:color w:val="4F81BD" w:themeColor="accent1"/>
          <w:lang w:bidi="ar-SA"/>
        </w:rPr>
        <w:t>AMÓ</w:t>
      </w:r>
      <w:r w:rsidRPr="00A600FE">
        <w:rPr>
          <w:rFonts w:ascii="Arial" w:hAnsi="Arial" w:cs="Arial"/>
          <w:color w:val="4F81BD" w:themeColor="accent1"/>
          <w:lang w:bidi="ar-SA"/>
        </w:rPr>
        <w:t>WIENIA</w:t>
      </w:r>
    </w:p>
    <w:p w14:paraId="5AB82554" w14:textId="39CEB441" w:rsidR="00E34E78" w:rsidRPr="00AE7A43" w:rsidRDefault="0041015B" w:rsidP="00344DC0">
      <w:pPr>
        <w:pStyle w:val="Nagwek21"/>
        <w:keepNext/>
        <w:keepLines/>
        <w:shd w:val="clear" w:color="auto" w:fill="auto"/>
        <w:tabs>
          <w:tab w:val="left" w:pos="858"/>
        </w:tabs>
        <w:spacing w:after="0" w:line="276" w:lineRule="auto"/>
        <w:ind w:left="20" w:firstLine="0"/>
        <w:rPr>
          <w:rFonts w:ascii="Arial" w:eastAsia="Calibri" w:hAnsi="Arial" w:cs="Arial"/>
          <w:b w:val="0"/>
          <w:bCs w:val="0"/>
          <w:spacing w:val="-2"/>
          <w:sz w:val="22"/>
          <w:szCs w:val="22"/>
          <w:lang w:eastAsia="en-US" w:bidi="ar-SA"/>
        </w:rPr>
      </w:pPr>
      <w:r w:rsidRPr="00AE7A43">
        <w:rPr>
          <w:rFonts w:ascii="Arial" w:hAnsi="Arial" w:cs="Arial"/>
          <w:b w:val="0"/>
          <w:bCs w:val="0"/>
          <w:sz w:val="22"/>
          <w:szCs w:val="22"/>
        </w:rPr>
        <w:t>1</w:t>
      </w:r>
      <w:r w:rsidR="00BA3CE5" w:rsidRPr="00AE7A43">
        <w:rPr>
          <w:rFonts w:ascii="Arial" w:hAnsi="Arial" w:cs="Arial"/>
          <w:b w:val="0"/>
          <w:bCs w:val="0"/>
          <w:sz w:val="22"/>
          <w:szCs w:val="22"/>
        </w:rPr>
        <w:t>.</w:t>
      </w:r>
      <w:bookmarkStart w:id="2" w:name="_Hlk216097082"/>
      <w:r w:rsidR="008B3745" w:rsidRPr="00AE7A43">
        <w:rPr>
          <w:rFonts w:ascii="Arial" w:hAnsi="Arial" w:cs="Arial"/>
          <w:b w:val="0"/>
          <w:bCs w:val="0"/>
          <w:sz w:val="22"/>
          <w:szCs w:val="22"/>
        </w:rPr>
        <w:t xml:space="preserve">Przedmiotem </w:t>
      </w:r>
      <w:r w:rsidR="00BE3624" w:rsidRPr="00AE7A43">
        <w:rPr>
          <w:rFonts w:ascii="Arial" w:hAnsi="Arial" w:cs="Arial"/>
          <w:b w:val="0"/>
          <w:bCs w:val="0"/>
          <w:sz w:val="22"/>
          <w:szCs w:val="22"/>
        </w:rPr>
        <w:t>zamówienia</w:t>
      </w:r>
      <w:r w:rsidR="00221478" w:rsidRPr="00AE7A43">
        <w:rPr>
          <w:rFonts w:ascii="Arial" w:hAnsi="Arial" w:cs="Arial"/>
          <w:b w:val="0"/>
          <w:bCs w:val="0"/>
          <w:sz w:val="22"/>
          <w:szCs w:val="22"/>
        </w:rPr>
        <w:t xml:space="preserve"> (</w:t>
      </w:r>
      <w:r w:rsidR="00384AA2" w:rsidRPr="00AE7A43">
        <w:rPr>
          <w:rFonts w:ascii="Arial" w:hAnsi="Arial" w:cs="Arial"/>
          <w:b w:val="0"/>
          <w:bCs w:val="0"/>
          <w:sz w:val="22"/>
          <w:szCs w:val="22"/>
        </w:rPr>
        <w:t>zwanym dalej także „przedmiotem umowy”)</w:t>
      </w:r>
      <w:r w:rsidR="00194926" w:rsidRPr="00AE7A43">
        <w:rPr>
          <w:rFonts w:ascii="Arial" w:hAnsi="Arial" w:cs="Arial"/>
          <w:b w:val="0"/>
          <w:bCs w:val="0"/>
          <w:sz w:val="22"/>
          <w:szCs w:val="22"/>
        </w:rPr>
        <w:t>, jest</w:t>
      </w:r>
      <w:r w:rsidR="00E34E78" w:rsidRPr="00AE7A43">
        <w:rPr>
          <w:rFonts w:ascii="Arial" w:eastAsia="Calibri" w:hAnsi="Arial" w:cs="Arial"/>
          <w:b w:val="0"/>
          <w:bCs w:val="0"/>
          <w:spacing w:val="-1"/>
          <w:sz w:val="22"/>
          <w:szCs w:val="22"/>
          <w:lang w:eastAsia="en-US" w:bidi="ar-SA"/>
        </w:rPr>
        <w:t xml:space="preserve"> opracowanie wielowariantowej koncepcji programowej </w:t>
      </w:r>
      <w:r w:rsidR="00E34E78" w:rsidRPr="00AE7A43">
        <w:rPr>
          <w:rFonts w:ascii="Arial" w:eastAsia="Calibri" w:hAnsi="Arial" w:cs="Arial"/>
          <w:b w:val="0"/>
          <w:bCs w:val="0"/>
          <w:spacing w:val="1"/>
          <w:sz w:val="22"/>
          <w:szCs w:val="22"/>
          <w:lang w:eastAsia="en-US" w:bidi="ar-SA"/>
        </w:rPr>
        <w:t xml:space="preserve">dla budowy zintegrowanej sieci tras rowerowych w Województwie Małopolskim: </w:t>
      </w:r>
      <w:proofErr w:type="spellStart"/>
      <w:r w:rsidR="00E34E78" w:rsidRPr="00AE7A43">
        <w:rPr>
          <w:rFonts w:ascii="Arial" w:eastAsia="Calibri" w:hAnsi="Arial" w:cs="Arial"/>
          <w:b w:val="0"/>
          <w:bCs w:val="0"/>
          <w:spacing w:val="1"/>
          <w:sz w:val="22"/>
          <w:szCs w:val="22"/>
          <w:lang w:eastAsia="en-US" w:bidi="ar-SA"/>
        </w:rPr>
        <w:t>VeloRaba</w:t>
      </w:r>
      <w:proofErr w:type="spellEnd"/>
      <w:r w:rsidR="00E34E78" w:rsidRPr="00AE7A43">
        <w:rPr>
          <w:rFonts w:ascii="Arial" w:eastAsia="Calibri" w:hAnsi="Arial" w:cs="Arial"/>
          <w:b w:val="0"/>
          <w:bCs w:val="0"/>
          <w:spacing w:val="1"/>
          <w:sz w:val="22"/>
          <w:szCs w:val="22"/>
          <w:lang w:eastAsia="en-US" w:bidi="ar-SA"/>
        </w:rPr>
        <w:t xml:space="preserve"> (VR)— dotyczy części poprowadzonych przez tereny Miasto Mszana Dolna- Raba Niżna- Rabka Zdrój</w:t>
      </w:r>
      <w:r w:rsidR="00E34E78" w:rsidRPr="00AE7A43">
        <w:rPr>
          <w:rFonts w:ascii="Arial" w:eastAsia="Calibri" w:hAnsi="Arial" w:cs="Arial"/>
          <w:b w:val="0"/>
          <w:bCs w:val="0"/>
          <w:sz w:val="22"/>
          <w:szCs w:val="22"/>
          <w:lang w:eastAsia="en-US" w:bidi="ar-SA"/>
        </w:rPr>
        <w:t xml:space="preserve">. Koncepcje należy </w:t>
      </w:r>
      <w:r w:rsidR="00E34E78" w:rsidRPr="00AE7A43">
        <w:rPr>
          <w:rFonts w:ascii="Arial" w:eastAsia="Calibri" w:hAnsi="Arial" w:cs="Arial"/>
          <w:b w:val="0"/>
          <w:bCs w:val="0"/>
          <w:spacing w:val="2"/>
          <w:sz w:val="22"/>
          <w:szCs w:val="22"/>
          <w:lang w:eastAsia="en-US" w:bidi="ar-SA"/>
        </w:rPr>
        <w:t xml:space="preserve">opracować w podziale na obszar poszczególnych gmin, wraz z oszacowaniem kosztów </w:t>
      </w:r>
      <w:r w:rsidR="00E34E78" w:rsidRPr="00AE7A43">
        <w:rPr>
          <w:rFonts w:ascii="Arial" w:eastAsia="Calibri" w:hAnsi="Arial" w:cs="Arial"/>
          <w:b w:val="0"/>
          <w:bCs w:val="0"/>
          <w:spacing w:val="-2"/>
          <w:sz w:val="22"/>
          <w:szCs w:val="22"/>
          <w:lang w:eastAsia="en-US" w:bidi="ar-SA"/>
        </w:rPr>
        <w:t>każdego z wariantów.</w:t>
      </w:r>
      <w:bookmarkEnd w:id="2"/>
    </w:p>
    <w:p w14:paraId="046269F9" w14:textId="727CD39A" w:rsidR="00822C62" w:rsidRPr="00AE7A43" w:rsidRDefault="00037915" w:rsidP="00344DC0">
      <w:pPr>
        <w:pStyle w:val="Nagwek21"/>
        <w:keepNext/>
        <w:keepLines/>
        <w:shd w:val="clear" w:color="auto" w:fill="auto"/>
        <w:tabs>
          <w:tab w:val="left" w:pos="858"/>
        </w:tabs>
        <w:spacing w:after="0" w:line="276" w:lineRule="auto"/>
        <w:ind w:left="20" w:firstLine="0"/>
        <w:rPr>
          <w:rFonts w:ascii="Arial" w:hAnsi="Arial" w:cs="Arial"/>
          <w:b w:val="0"/>
          <w:bCs w:val="0"/>
          <w:color w:val="4F81BD" w:themeColor="accent1"/>
          <w:sz w:val="22"/>
          <w:szCs w:val="22"/>
          <w:lang w:bidi="ar-SA"/>
        </w:rPr>
      </w:pPr>
      <w:r w:rsidRPr="00AE7A43">
        <w:rPr>
          <w:rFonts w:ascii="Arial" w:eastAsia="Times New Roman" w:hAnsi="Arial" w:cs="Arial"/>
          <w:b w:val="0"/>
          <w:bCs w:val="0"/>
          <w:color w:val="auto"/>
          <w:sz w:val="22"/>
          <w:szCs w:val="22"/>
          <w:lang w:bidi="ar-SA"/>
        </w:rPr>
        <w:t>2</w:t>
      </w:r>
      <w:r w:rsidR="00600845" w:rsidRPr="00AE7A43">
        <w:rPr>
          <w:rFonts w:ascii="Arial" w:eastAsia="Times New Roman" w:hAnsi="Arial" w:cs="Arial"/>
          <w:b w:val="0"/>
          <w:bCs w:val="0"/>
          <w:color w:val="auto"/>
          <w:sz w:val="22"/>
          <w:szCs w:val="22"/>
          <w:lang w:bidi="ar-SA"/>
        </w:rPr>
        <w:t>.</w:t>
      </w:r>
      <w:r w:rsidR="00E34E78" w:rsidRPr="00AE7A43">
        <w:rPr>
          <w:rFonts w:ascii="Arial" w:eastAsia="Calibri" w:hAnsi="Arial" w:cs="Arial"/>
          <w:b w:val="0"/>
          <w:bCs w:val="0"/>
          <w:spacing w:val="14"/>
          <w:sz w:val="22"/>
          <w:szCs w:val="22"/>
          <w:lang w:eastAsia="en-US" w:bidi="ar-SA"/>
        </w:rPr>
        <w:t xml:space="preserve"> Przedmiotem zadania jest opracowanie koncepcji programowej budowy trasy </w:t>
      </w:r>
      <w:r w:rsidR="00E34E78" w:rsidRPr="00AE7A43">
        <w:rPr>
          <w:rFonts w:ascii="Arial" w:eastAsia="Calibri" w:hAnsi="Arial" w:cs="Arial"/>
          <w:b w:val="0"/>
          <w:bCs w:val="0"/>
          <w:spacing w:val="8"/>
          <w:sz w:val="22"/>
          <w:szCs w:val="22"/>
          <w:lang w:eastAsia="en-US" w:bidi="ar-SA"/>
        </w:rPr>
        <w:t xml:space="preserve">rowerowej wraz z uzyskaniem niezbędnych opinii i uzgodnień. Podczas wykonywania prac </w:t>
      </w:r>
      <w:r w:rsidR="00E34E78" w:rsidRPr="00AE7A43">
        <w:rPr>
          <w:rFonts w:ascii="Arial" w:eastAsia="Calibri" w:hAnsi="Arial" w:cs="Arial"/>
          <w:b w:val="0"/>
          <w:bCs w:val="0"/>
          <w:spacing w:val="5"/>
          <w:sz w:val="22"/>
          <w:szCs w:val="22"/>
          <w:lang w:eastAsia="en-US" w:bidi="ar-SA"/>
        </w:rPr>
        <w:t xml:space="preserve">koncepcyjnych należy wziąć pod uwagę prace projektowe związane z zadaniem pn. „Budowa drogi gminnej os. </w:t>
      </w:r>
      <w:proofErr w:type="spellStart"/>
      <w:r w:rsidR="00E34E78" w:rsidRPr="00AE7A43">
        <w:rPr>
          <w:rFonts w:ascii="Arial" w:eastAsia="Calibri" w:hAnsi="Arial" w:cs="Arial"/>
          <w:b w:val="0"/>
          <w:bCs w:val="0"/>
          <w:spacing w:val="5"/>
          <w:sz w:val="22"/>
          <w:szCs w:val="22"/>
          <w:lang w:eastAsia="en-US" w:bidi="ar-SA"/>
        </w:rPr>
        <w:t>Kuzoki</w:t>
      </w:r>
      <w:proofErr w:type="spellEnd"/>
      <w:r w:rsidR="00E34E78" w:rsidRPr="00AE7A43">
        <w:rPr>
          <w:rFonts w:ascii="Arial" w:eastAsia="Calibri" w:hAnsi="Arial" w:cs="Arial"/>
          <w:b w:val="0"/>
          <w:bCs w:val="0"/>
          <w:spacing w:val="5"/>
          <w:sz w:val="22"/>
          <w:szCs w:val="22"/>
          <w:lang w:eastAsia="en-US" w:bidi="ar-SA"/>
        </w:rPr>
        <w:t xml:space="preserve"> w Rabie Niżnej” (w ramach tego zadania projektowana jest ścieżka pieszo-rowerowa) które jest </w:t>
      </w:r>
      <w:r w:rsidR="00E34E78" w:rsidRPr="00AE7A43">
        <w:rPr>
          <w:rFonts w:ascii="Arial" w:eastAsia="Calibri" w:hAnsi="Arial" w:cs="Arial"/>
          <w:b w:val="0"/>
          <w:bCs w:val="0"/>
          <w:spacing w:val="2"/>
          <w:sz w:val="22"/>
          <w:szCs w:val="22"/>
          <w:lang w:eastAsia="en-US" w:bidi="ar-SA"/>
        </w:rPr>
        <w:t>już prowadzone przez Gminę Mszana Dolna- w załączeniu do opisu PZT z projektu budowlanego powyższej inwestycji.</w:t>
      </w:r>
    </w:p>
    <w:p w14:paraId="264D0DBD" w14:textId="77777777" w:rsidR="00E34E78" w:rsidRPr="00AE7A43" w:rsidRDefault="00037915" w:rsidP="00344DC0">
      <w:pPr>
        <w:widowControl/>
        <w:spacing w:line="276" w:lineRule="auto"/>
        <w:rPr>
          <w:rFonts w:ascii="Arial" w:eastAsia="Times New Roman" w:hAnsi="Arial" w:cs="Arial"/>
          <w:color w:val="auto"/>
          <w:sz w:val="22"/>
          <w:szCs w:val="22"/>
          <w:lang w:bidi="ar-SA"/>
        </w:rPr>
      </w:pPr>
      <w:r w:rsidRPr="00AE7A43">
        <w:rPr>
          <w:rFonts w:ascii="Arial" w:eastAsia="Times New Roman" w:hAnsi="Arial" w:cs="Arial"/>
          <w:color w:val="auto"/>
          <w:sz w:val="22"/>
          <w:szCs w:val="22"/>
          <w:lang w:bidi="ar-SA"/>
        </w:rPr>
        <w:t>3</w:t>
      </w:r>
      <w:r w:rsidR="00822C62" w:rsidRPr="00AE7A43">
        <w:rPr>
          <w:rFonts w:ascii="Arial" w:eastAsia="Times New Roman" w:hAnsi="Arial" w:cs="Arial"/>
          <w:color w:val="auto"/>
          <w:sz w:val="22"/>
          <w:szCs w:val="22"/>
          <w:lang w:bidi="ar-SA"/>
        </w:rPr>
        <w:t xml:space="preserve">. </w:t>
      </w:r>
      <w:r w:rsidR="00E34E78" w:rsidRPr="00AE7A43">
        <w:rPr>
          <w:rFonts w:ascii="Arial" w:eastAsia="Calibri" w:hAnsi="Arial" w:cs="Arial"/>
          <w:spacing w:val="3"/>
          <w:sz w:val="22"/>
          <w:szCs w:val="22"/>
          <w:lang w:eastAsia="en-US" w:bidi="ar-SA"/>
        </w:rPr>
        <w:t xml:space="preserve">Wykonawca opracowując przedmiotową Koncepcję Programową uwzględni wszelkie </w:t>
      </w:r>
      <w:r w:rsidR="00E34E78" w:rsidRPr="00AE7A43">
        <w:rPr>
          <w:rFonts w:ascii="Arial" w:eastAsia="Calibri" w:hAnsi="Arial" w:cs="Arial"/>
          <w:spacing w:val="7"/>
          <w:sz w:val="22"/>
          <w:szCs w:val="22"/>
          <w:lang w:eastAsia="en-US" w:bidi="ar-SA"/>
        </w:rPr>
        <w:t>uwarunkowania społeczne, kulturowe, terenowe, ekonomiczne, techniczne oraz aspekty ochrony środowiska</w:t>
      </w:r>
      <w:r w:rsidR="00E34E78" w:rsidRPr="00AE7A43">
        <w:rPr>
          <w:rFonts w:ascii="Arial" w:eastAsia="Times New Roman" w:hAnsi="Arial" w:cs="Arial"/>
          <w:color w:val="auto"/>
          <w:sz w:val="22"/>
          <w:szCs w:val="22"/>
          <w:lang w:bidi="ar-SA"/>
        </w:rPr>
        <w:t xml:space="preserve"> </w:t>
      </w:r>
    </w:p>
    <w:p w14:paraId="437CB626" w14:textId="7B271B3E" w:rsidR="00600845" w:rsidRDefault="00822C62" w:rsidP="00600845">
      <w:pPr>
        <w:widowControl/>
        <w:spacing w:line="276" w:lineRule="auto"/>
        <w:rPr>
          <w:rFonts w:ascii="Arial" w:eastAsia="Times New Roman" w:hAnsi="Arial" w:cs="Arial"/>
          <w:color w:val="auto"/>
          <w:sz w:val="22"/>
          <w:szCs w:val="22"/>
          <w:lang w:bidi="ar-SA"/>
        </w:rPr>
      </w:pPr>
      <w:r w:rsidRPr="00822C62">
        <w:rPr>
          <w:rFonts w:ascii="Arial" w:eastAsia="Times New Roman" w:hAnsi="Arial" w:cs="Arial"/>
          <w:color w:val="auto"/>
          <w:sz w:val="22"/>
          <w:szCs w:val="22"/>
          <w:lang w:bidi="ar-SA"/>
        </w:rPr>
        <w:t xml:space="preserve"> </w:t>
      </w:r>
    </w:p>
    <w:p w14:paraId="05BB29F2" w14:textId="77777777" w:rsidR="00600845" w:rsidRPr="00600845" w:rsidRDefault="00600845" w:rsidP="00600845">
      <w:pPr>
        <w:widowControl/>
        <w:tabs>
          <w:tab w:val="num" w:pos="720"/>
        </w:tabs>
        <w:spacing w:line="276" w:lineRule="auto"/>
        <w:rPr>
          <w:rFonts w:ascii="Arial" w:eastAsia="Times New Roman" w:hAnsi="Arial" w:cs="Arial"/>
          <w:b/>
          <w:bCs/>
          <w:color w:val="548DD4" w:themeColor="text2" w:themeTint="99"/>
          <w:sz w:val="26"/>
          <w:szCs w:val="26"/>
          <w:lang w:bidi="ar-SA"/>
        </w:rPr>
      </w:pPr>
      <w:r w:rsidRPr="00600845">
        <w:rPr>
          <w:rFonts w:ascii="Arial" w:eastAsia="Times New Roman" w:hAnsi="Arial" w:cs="Arial"/>
          <w:b/>
          <w:bCs/>
          <w:color w:val="548DD4" w:themeColor="text2" w:themeTint="99"/>
          <w:sz w:val="26"/>
          <w:szCs w:val="26"/>
          <w:lang w:bidi="ar-SA"/>
        </w:rPr>
        <w:t xml:space="preserve">UWARUNKOWANIA I ZAŁOŻENIA OGÓLNE  </w:t>
      </w:r>
    </w:p>
    <w:p w14:paraId="3801EB77" w14:textId="55F61DEB" w:rsidR="00E34E78" w:rsidRPr="00344DC0" w:rsidRDefault="00600845" w:rsidP="00AE7A43">
      <w:pPr>
        <w:widowControl/>
        <w:tabs>
          <w:tab w:val="num" w:pos="720"/>
        </w:tabs>
        <w:spacing w:line="276" w:lineRule="auto"/>
        <w:rPr>
          <w:rFonts w:ascii="Arial" w:eastAsia="Times New Roman" w:hAnsi="Arial" w:cs="Arial"/>
          <w:color w:val="auto"/>
          <w:sz w:val="22"/>
          <w:szCs w:val="22"/>
          <w:lang w:bidi="ar-SA"/>
        </w:rPr>
      </w:pPr>
      <w:bookmarkStart w:id="3" w:name="_Hlk216701505"/>
      <w:r w:rsidRPr="00344DC0">
        <w:rPr>
          <w:rFonts w:ascii="Arial" w:eastAsia="Times New Roman" w:hAnsi="Arial" w:cs="Arial"/>
          <w:color w:val="auto"/>
          <w:sz w:val="22"/>
          <w:szCs w:val="22"/>
          <w:lang w:bidi="ar-SA"/>
        </w:rPr>
        <w:t xml:space="preserve">1. </w:t>
      </w:r>
      <w:r w:rsidR="00E34E78" w:rsidRPr="00344DC0">
        <w:rPr>
          <w:rFonts w:ascii="Arial" w:eastAsia="Calibri" w:hAnsi="Arial" w:cs="Arial"/>
          <w:spacing w:val="5"/>
          <w:sz w:val="22"/>
          <w:szCs w:val="22"/>
          <w:lang w:eastAsia="en-US" w:bidi="ar-SA"/>
        </w:rPr>
        <w:t>Celem opracowania Koncepcji Programowej jest:</w:t>
      </w:r>
    </w:p>
    <w:p w14:paraId="3CB30B13" w14:textId="71B9E6AB" w:rsidR="00E34E78" w:rsidRPr="00344DC0" w:rsidRDefault="00E34E78" w:rsidP="00AE7A43">
      <w:pPr>
        <w:widowControl/>
        <w:tabs>
          <w:tab w:val="decimal" w:pos="216"/>
        </w:tabs>
        <w:spacing w:line="276" w:lineRule="auto"/>
        <w:rPr>
          <w:rFonts w:ascii="Arial" w:eastAsia="Calibri" w:hAnsi="Arial" w:cs="Arial"/>
          <w:spacing w:val="8"/>
          <w:sz w:val="22"/>
          <w:szCs w:val="22"/>
          <w:lang w:eastAsia="en-US" w:bidi="ar-SA"/>
        </w:rPr>
      </w:pPr>
      <w:r w:rsidRPr="00344DC0">
        <w:rPr>
          <w:rFonts w:ascii="Arial" w:eastAsia="Calibri" w:hAnsi="Arial" w:cs="Arial"/>
          <w:spacing w:val="8"/>
          <w:sz w:val="22"/>
          <w:szCs w:val="22"/>
          <w:lang w:eastAsia="en-US" w:bidi="ar-SA"/>
        </w:rPr>
        <w:t>- ostateczne ustalenie zakresu inwestycji,</w:t>
      </w:r>
    </w:p>
    <w:p w14:paraId="3BBC9F62" w14:textId="546EDCE3" w:rsidR="00E34E78" w:rsidRPr="00344DC0" w:rsidRDefault="00E34E78" w:rsidP="00AE7A43">
      <w:pPr>
        <w:widowControl/>
        <w:tabs>
          <w:tab w:val="decimal" w:pos="216"/>
        </w:tabs>
        <w:spacing w:line="276" w:lineRule="auto"/>
        <w:rPr>
          <w:rFonts w:ascii="Arial" w:eastAsia="Calibri" w:hAnsi="Arial" w:cs="Arial"/>
          <w:spacing w:val="7"/>
          <w:sz w:val="22"/>
          <w:szCs w:val="22"/>
          <w:lang w:eastAsia="en-US" w:bidi="ar-SA"/>
        </w:rPr>
      </w:pPr>
      <w:r w:rsidRPr="00344DC0">
        <w:rPr>
          <w:rFonts w:ascii="Arial" w:eastAsia="Calibri" w:hAnsi="Arial" w:cs="Arial"/>
          <w:spacing w:val="7"/>
          <w:sz w:val="22"/>
          <w:szCs w:val="22"/>
          <w:lang w:eastAsia="en-US" w:bidi="ar-SA"/>
        </w:rPr>
        <w:t>- ustalenie zakresu prac projektowych i wykonawczych (robót budowlanych),</w:t>
      </w:r>
    </w:p>
    <w:p w14:paraId="42934D13" w14:textId="77777777" w:rsidR="00344DC0" w:rsidRDefault="00E34E78" w:rsidP="00AE7A43">
      <w:pPr>
        <w:widowControl/>
        <w:spacing w:line="276" w:lineRule="auto"/>
        <w:rPr>
          <w:rFonts w:ascii="Arial" w:eastAsia="Calibri" w:hAnsi="Arial" w:cs="Arial"/>
          <w:spacing w:val="6"/>
          <w:sz w:val="22"/>
          <w:szCs w:val="22"/>
          <w:lang w:eastAsia="en-US" w:bidi="ar-SA"/>
        </w:rPr>
      </w:pPr>
      <w:r w:rsidRPr="00344DC0">
        <w:rPr>
          <w:rFonts w:ascii="Arial" w:eastAsia="Calibri" w:hAnsi="Arial" w:cs="Arial"/>
          <w:spacing w:val="6"/>
          <w:sz w:val="22"/>
          <w:szCs w:val="22"/>
          <w:lang w:eastAsia="en-US" w:bidi="ar-SA"/>
        </w:rPr>
        <w:t xml:space="preserve">- ustalenie niezbędnego zakresu dokumentacji formalno-prawnej koniecznej do realizacji </w:t>
      </w:r>
    </w:p>
    <w:p w14:paraId="4E3B5761" w14:textId="4B9AF204" w:rsidR="00E34E78" w:rsidRPr="00344DC0" w:rsidRDefault="00344DC0" w:rsidP="00AE7A43">
      <w:pPr>
        <w:widowControl/>
        <w:spacing w:line="276" w:lineRule="auto"/>
        <w:rPr>
          <w:rFonts w:ascii="Arial" w:eastAsia="Calibri" w:hAnsi="Arial" w:cs="Arial"/>
          <w:spacing w:val="6"/>
          <w:sz w:val="22"/>
          <w:szCs w:val="22"/>
          <w:lang w:eastAsia="en-US" w:bidi="ar-SA"/>
        </w:rPr>
      </w:pPr>
      <w:r>
        <w:rPr>
          <w:rFonts w:ascii="Arial" w:eastAsia="Calibri" w:hAnsi="Arial" w:cs="Arial"/>
          <w:spacing w:val="6"/>
          <w:sz w:val="22"/>
          <w:szCs w:val="22"/>
          <w:lang w:eastAsia="en-US" w:bidi="ar-SA"/>
        </w:rPr>
        <w:t xml:space="preserve">  </w:t>
      </w:r>
      <w:r w:rsidR="00E34E78" w:rsidRPr="00344DC0">
        <w:rPr>
          <w:rFonts w:ascii="Arial" w:eastAsia="Calibri" w:hAnsi="Arial" w:cs="Arial"/>
          <w:sz w:val="22"/>
          <w:szCs w:val="22"/>
          <w:lang w:eastAsia="en-US" w:bidi="ar-SA"/>
        </w:rPr>
        <w:t>inwestycji,</w:t>
      </w:r>
    </w:p>
    <w:p w14:paraId="559409D7" w14:textId="36EBCB1F" w:rsidR="00E34E78" w:rsidRPr="00344DC0" w:rsidRDefault="00E34E78" w:rsidP="00AE7A43">
      <w:pPr>
        <w:widowControl/>
        <w:tabs>
          <w:tab w:val="decimal" w:pos="216"/>
        </w:tabs>
        <w:spacing w:line="276" w:lineRule="auto"/>
        <w:rPr>
          <w:rFonts w:ascii="Arial" w:eastAsia="Calibri" w:hAnsi="Arial" w:cs="Arial"/>
          <w:spacing w:val="8"/>
          <w:sz w:val="22"/>
          <w:szCs w:val="22"/>
          <w:lang w:eastAsia="en-US" w:bidi="ar-SA"/>
        </w:rPr>
      </w:pPr>
      <w:r w:rsidRPr="00344DC0">
        <w:rPr>
          <w:rFonts w:ascii="Arial" w:eastAsia="Calibri" w:hAnsi="Arial" w:cs="Arial"/>
          <w:spacing w:val="8"/>
          <w:sz w:val="22"/>
          <w:szCs w:val="22"/>
          <w:lang w:eastAsia="en-US" w:bidi="ar-SA"/>
        </w:rPr>
        <w:t>- przedstawienie zastosowanych rozwiązań technicznych,</w:t>
      </w:r>
    </w:p>
    <w:p w14:paraId="2B4A62A3" w14:textId="31AEE3F9" w:rsidR="00E34E78" w:rsidRPr="00344DC0" w:rsidRDefault="00E34E78" w:rsidP="00AE7A43">
      <w:pPr>
        <w:widowControl/>
        <w:tabs>
          <w:tab w:val="decimal" w:pos="216"/>
        </w:tabs>
        <w:spacing w:line="276" w:lineRule="auto"/>
        <w:rPr>
          <w:rFonts w:ascii="Arial" w:eastAsia="Calibri" w:hAnsi="Arial" w:cs="Arial"/>
          <w:spacing w:val="7"/>
          <w:sz w:val="22"/>
          <w:szCs w:val="22"/>
          <w:lang w:eastAsia="en-US" w:bidi="ar-SA"/>
        </w:rPr>
      </w:pPr>
      <w:r w:rsidRPr="00344DC0">
        <w:rPr>
          <w:rFonts w:ascii="Arial" w:eastAsia="Calibri" w:hAnsi="Arial" w:cs="Arial"/>
          <w:spacing w:val="7"/>
          <w:sz w:val="22"/>
          <w:szCs w:val="22"/>
          <w:lang w:eastAsia="en-US" w:bidi="ar-SA"/>
        </w:rPr>
        <w:t>- ustalenie ostatecznych parametrów funkcjonalno-użytkowych inwestycji,</w:t>
      </w:r>
    </w:p>
    <w:p w14:paraId="5FB6BF69" w14:textId="69A0275C" w:rsidR="00E34E78" w:rsidRPr="00344DC0" w:rsidRDefault="00E34E78" w:rsidP="00AE7A43">
      <w:pPr>
        <w:widowControl/>
        <w:tabs>
          <w:tab w:val="decimal" w:pos="216"/>
        </w:tabs>
        <w:spacing w:line="276" w:lineRule="auto"/>
        <w:rPr>
          <w:rFonts w:ascii="Arial" w:eastAsia="Calibri" w:hAnsi="Arial" w:cs="Arial"/>
          <w:spacing w:val="6"/>
          <w:sz w:val="22"/>
          <w:szCs w:val="22"/>
          <w:lang w:eastAsia="en-US" w:bidi="ar-SA"/>
        </w:rPr>
      </w:pPr>
      <w:r w:rsidRPr="00344DC0">
        <w:rPr>
          <w:rFonts w:ascii="Arial" w:eastAsia="Calibri" w:hAnsi="Arial" w:cs="Arial"/>
          <w:spacing w:val="6"/>
          <w:sz w:val="22"/>
          <w:szCs w:val="22"/>
          <w:lang w:eastAsia="en-US" w:bidi="ar-SA"/>
        </w:rPr>
        <w:t>- ustalenie szacunkowych kosztów realizacji przedsięwzięcia na podstawie przedmiarów,</w:t>
      </w:r>
    </w:p>
    <w:p w14:paraId="00DA01D4" w14:textId="6662FF90" w:rsidR="00E34E78" w:rsidRPr="00344DC0" w:rsidRDefault="00E34E78" w:rsidP="00AE7A43">
      <w:pPr>
        <w:widowControl/>
        <w:tabs>
          <w:tab w:val="decimal" w:pos="216"/>
        </w:tabs>
        <w:spacing w:line="276" w:lineRule="auto"/>
        <w:rPr>
          <w:rFonts w:ascii="Arial" w:eastAsia="Calibri" w:hAnsi="Arial" w:cs="Arial"/>
          <w:spacing w:val="6"/>
          <w:sz w:val="22"/>
          <w:szCs w:val="22"/>
          <w:lang w:eastAsia="en-US" w:bidi="ar-SA"/>
        </w:rPr>
      </w:pPr>
      <w:r w:rsidRPr="00344DC0">
        <w:rPr>
          <w:rFonts w:ascii="Arial" w:eastAsia="Calibri" w:hAnsi="Arial" w:cs="Arial"/>
          <w:spacing w:val="6"/>
          <w:sz w:val="22"/>
          <w:szCs w:val="22"/>
          <w:lang w:eastAsia="en-US" w:bidi="ar-SA"/>
        </w:rPr>
        <w:t>- określenie uwarunkowań formalno-prawnych związanych z realizacją i utrzymaniem trasy,</w:t>
      </w:r>
    </w:p>
    <w:bookmarkEnd w:id="3"/>
    <w:p w14:paraId="134F3774" w14:textId="77777777" w:rsidR="00C761C2" w:rsidRPr="00344DC0" w:rsidRDefault="00C761C2" w:rsidP="00AE7A43">
      <w:pPr>
        <w:widowControl/>
        <w:spacing w:line="276" w:lineRule="auto"/>
        <w:rPr>
          <w:rFonts w:ascii="Arial" w:eastAsia="Times New Roman" w:hAnsi="Arial" w:cs="Arial"/>
          <w:color w:val="auto"/>
          <w:sz w:val="22"/>
          <w:szCs w:val="22"/>
          <w:lang w:bidi="ar-SA"/>
        </w:rPr>
      </w:pPr>
    </w:p>
    <w:p w14:paraId="52B13F9E" w14:textId="2DC4AFD1" w:rsidR="00E34E78" w:rsidRPr="00344DC0" w:rsidRDefault="00600845" w:rsidP="00E34E78">
      <w:pPr>
        <w:rPr>
          <w:rFonts w:ascii="Arial" w:eastAsia="Calibri" w:hAnsi="Arial" w:cs="Arial"/>
          <w:spacing w:val="2"/>
          <w:sz w:val="22"/>
          <w:szCs w:val="22"/>
          <w:lang w:eastAsia="en-US" w:bidi="ar-SA"/>
        </w:rPr>
      </w:pPr>
      <w:bookmarkStart w:id="4" w:name="_Hlk216701122"/>
      <w:r w:rsidRPr="00344DC0">
        <w:rPr>
          <w:rFonts w:ascii="Arial" w:eastAsia="Times New Roman" w:hAnsi="Arial" w:cs="Arial"/>
          <w:color w:val="auto"/>
          <w:sz w:val="22"/>
          <w:szCs w:val="22"/>
          <w:lang w:bidi="ar-SA"/>
        </w:rPr>
        <w:t>2.</w:t>
      </w:r>
      <w:r w:rsidR="00E34E78" w:rsidRPr="00344DC0">
        <w:rPr>
          <w:rFonts w:ascii="Arial" w:eastAsia="Calibri" w:hAnsi="Arial" w:cs="Arial"/>
          <w:spacing w:val="2"/>
          <w:sz w:val="22"/>
          <w:szCs w:val="22"/>
          <w:lang w:eastAsia="en-US" w:bidi="ar-SA"/>
        </w:rPr>
        <w:t xml:space="preserve"> Główne założenia i uwarunkowania realizacji projektu inwestycji to m.in.:</w:t>
      </w:r>
    </w:p>
    <w:p w14:paraId="03434E87" w14:textId="77777777" w:rsidR="00AE7A43" w:rsidRPr="00344DC0" w:rsidRDefault="00E34E78" w:rsidP="00E34E78">
      <w:pPr>
        <w:widowControl/>
        <w:tabs>
          <w:tab w:val="decimal" w:pos="288"/>
        </w:tabs>
        <w:spacing w:line="276" w:lineRule="auto"/>
        <w:jc w:val="both"/>
        <w:rPr>
          <w:rFonts w:ascii="Arial" w:eastAsia="Calibri" w:hAnsi="Arial" w:cs="Arial"/>
          <w:spacing w:val="-3"/>
          <w:sz w:val="22"/>
          <w:szCs w:val="22"/>
          <w:lang w:eastAsia="en-US" w:bidi="ar-SA"/>
        </w:rPr>
      </w:pPr>
      <w:r w:rsidRPr="00344DC0">
        <w:rPr>
          <w:rFonts w:ascii="Arial" w:eastAsia="Calibri" w:hAnsi="Arial" w:cs="Arial"/>
          <w:spacing w:val="1"/>
          <w:sz w:val="22"/>
          <w:szCs w:val="22"/>
          <w:lang w:eastAsia="en-US" w:bidi="ar-SA"/>
        </w:rPr>
        <w:t xml:space="preserve">- obowiązujące dokumenty planistyczne w obszarze planowanej inwestycji i obszarze </w:t>
      </w:r>
      <w:r w:rsidRPr="00344DC0">
        <w:rPr>
          <w:rFonts w:ascii="Arial" w:eastAsia="Calibri" w:hAnsi="Arial" w:cs="Arial"/>
          <w:spacing w:val="-3"/>
          <w:sz w:val="22"/>
          <w:szCs w:val="22"/>
          <w:lang w:eastAsia="en-US" w:bidi="ar-SA"/>
        </w:rPr>
        <w:t xml:space="preserve">przyległym jak </w:t>
      </w:r>
    </w:p>
    <w:p w14:paraId="2E9AC9A2" w14:textId="77777777" w:rsidR="00AE7A43" w:rsidRPr="00344DC0" w:rsidRDefault="00AE7A43" w:rsidP="00E34E78">
      <w:pPr>
        <w:widowControl/>
        <w:tabs>
          <w:tab w:val="decimal" w:pos="288"/>
        </w:tabs>
        <w:spacing w:line="276" w:lineRule="auto"/>
        <w:jc w:val="both"/>
        <w:rPr>
          <w:rFonts w:ascii="Arial" w:eastAsia="Calibri" w:hAnsi="Arial" w:cs="Arial"/>
          <w:spacing w:val="-5"/>
          <w:sz w:val="22"/>
          <w:szCs w:val="22"/>
          <w:lang w:eastAsia="en-US" w:bidi="ar-SA"/>
        </w:rPr>
      </w:pPr>
      <w:r w:rsidRPr="00344DC0">
        <w:rPr>
          <w:rFonts w:ascii="Arial" w:eastAsia="Calibri" w:hAnsi="Arial" w:cs="Arial"/>
          <w:spacing w:val="-3"/>
          <w:sz w:val="22"/>
          <w:szCs w:val="22"/>
          <w:lang w:eastAsia="en-US" w:bidi="ar-SA"/>
        </w:rPr>
        <w:t xml:space="preserve">   </w:t>
      </w:r>
      <w:r w:rsidR="00E34E78" w:rsidRPr="00344DC0">
        <w:rPr>
          <w:rFonts w:ascii="Arial" w:eastAsia="Calibri" w:hAnsi="Arial" w:cs="Arial"/>
          <w:spacing w:val="-3"/>
          <w:sz w:val="22"/>
          <w:szCs w:val="22"/>
          <w:lang w:eastAsia="en-US" w:bidi="ar-SA"/>
        </w:rPr>
        <w:t xml:space="preserve">np.: Plan Zagospodarowania Przestrzennego Województwa Małopolskiego, </w:t>
      </w:r>
      <w:r w:rsidR="00E34E78" w:rsidRPr="00344DC0">
        <w:rPr>
          <w:rFonts w:ascii="Arial" w:eastAsia="Calibri" w:hAnsi="Arial" w:cs="Arial"/>
          <w:spacing w:val="-5"/>
          <w:sz w:val="22"/>
          <w:szCs w:val="22"/>
          <w:lang w:eastAsia="en-US" w:bidi="ar-SA"/>
        </w:rPr>
        <w:t>Strategia Rozwoju</w:t>
      </w:r>
    </w:p>
    <w:p w14:paraId="2ABEC857" w14:textId="7C87ABBD" w:rsidR="00AE7A43" w:rsidRPr="00344DC0" w:rsidRDefault="00AE7A43" w:rsidP="00E34E78">
      <w:pPr>
        <w:widowControl/>
        <w:tabs>
          <w:tab w:val="decimal" w:pos="288"/>
        </w:tabs>
        <w:spacing w:line="276" w:lineRule="auto"/>
        <w:jc w:val="both"/>
        <w:rPr>
          <w:rFonts w:ascii="Arial" w:eastAsia="Calibri" w:hAnsi="Arial" w:cs="Arial"/>
          <w:spacing w:val="1"/>
          <w:sz w:val="22"/>
          <w:szCs w:val="22"/>
          <w:lang w:eastAsia="en-US" w:bidi="ar-SA"/>
        </w:rPr>
      </w:pPr>
      <w:r w:rsidRPr="00344DC0">
        <w:rPr>
          <w:rFonts w:ascii="Arial" w:eastAsia="Calibri" w:hAnsi="Arial" w:cs="Arial"/>
          <w:spacing w:val="-5"/>
          <w:sz w:val="22"/>
          <w:szCs w:val="22"/>
          <w:lang w:eastAsia="en-US" w:bidi="ar-SA"/>
        </w:rPr>
        <w:t xml:space="preserve">   </w:t>
      </w:r>
      <w:r w:rsidR="00E34E78" w:rsidRPr="00344DC0">
        <w:rPr>
          <w:rFonts w:ascii="Arial" w:eastAsia="Calibri" w:hAnsi="Arial" w:cs="Arial"/>
          <w:spacing w:val="-5"/>
          <w:sz w:val="22"/>
          <w:szCs w:val="22"/>
          <w:lang w:eastAsia="en-US" w:bidi="ar-SA"/>
        </w:rPr>
        <w:t xml:space="preserve">Województwa Małopolskiego, Projekt Studium Uwarunkowań i Kierunków </w:t>
      </w:r>
      <w:r w:rsidR="00E34E78" w:rsidRPr="00344DC0">
        <w:rPr>
          <w:rFonts w:ascii="Arial" w:eastAsia="Calibri" w:hAnsi="Arial" w:cs="Arial"/>
          <w:spacing w:val="1"/>
          <w:sz w:val="22"/>
          <w:szCs w:val="22"/>
          <w:lang w:eastAsia="en-US" w:bidi="ar-SA"/>
        </w:rPr>
        <w:t xml:space="preserve">Zagospodarowania </w:t>
      </w:r>
    </w:p>
    <w:p w14:paraId="026C4483" w14:textId="684A1154" w:rsidR="00E34E78" w:rsidRPr="00344DC0" w:rsidRDefault="00AE7A43" w:rsidP="00E34E78">
      <w:pPr>
        <w:widowControl/>
        <w:tabs>
          <w:tab w:val="decimal" w:pos="288"/>
        </w:tabs>
        <w:spacing w:line="276" w:lineRule="auto"/>
        <w:jc w:val="both"/>
        <w:rPr>
          <w:rFonts w:ascii="Arial" w:eastAsia="Calibri" w:hAnsi="Arial" w:cs="Arial"/>
          <w:spacing w:val="-3"/>
          <w:sz w:val="22"/>
          <w:szCs w:val="22"/>
          <w:lang w:eastAsia="en-US" w:bidi="ar-SA"/>
        </w:rPr>
      </w:pPr>
      <w:r w:rsidRPr="00344DC0">
        <w:rPr>
          <w:rFonts w:ascii="Arial" w:eastAsia="Calibri" w:hAnsi="Arial" w:cs="Arial"/>
          <w:spacing w:val="1"/>
          <w:sz w:val="22"/>
          <w:szCs w:val="22"/>
          <w:lang w:eastAsia="en-US" w:bidi="ar-SA"/>
        </w:rPr>
        <w:t xml:space="preserve">   </w:t>
      </w:r>
      <w:r w:rsidR="00E34E78" w:rsidRPr="00344DC0">
        <w:rPr>
          <w:rFonts w:ascii="Arial" w:eastAsia="Calibri" w:hAnsi="Arial" w:cs="Arial"/>
          <w:spacing w:val="1"/>
          <w:sz w:val="22"/>
          <w:szCs w:val="22"/>
          <w:lang w:eastAsia="en-US" w:bidi="ar-SA"/>
        </w:rPr>
        <w:t xml:space="preserve">Przestrzennego i Miejscowe Plany Zagospodarowania Przestrzennego, </w:t>
      </w:r>
      <w:r w:rsidR="00E34E78" w:rsidRPr="00344DC0">
        <w:rPr>
          <w:rFonts w:ascii="Arial" w:eastAsia="Calibri" w:hAnsi="Arial" w:cs="Arial"/>
          <w:sz w:val="22"/>
          <w:szCs w:val="22"/>
          <w:lang w:eastAsia="en-US" w:bidi="ar-SA"/>
        </w:rPr>
        <w:t>itp.</w:t>
      </w:r>
    </w:p>
    <w:p w14:paraId="0E8D1608" w14:textId="117EBF40" w:rsidR="00E34E78" w:rsidRPr="00344DC0" w:rsidRDefault="00E34E78" w:rsidP="00E34E78">
      <w:pPr>
        <w:widowControl/>
        <w:tabs>
          <w:tab w:val="decimal" w:pos="144"/>
        </w:tabs>
        <w:spacing w:line="276" w:lineRule="auto"/>
        <w:jc w:val="both"/>
        <w:rPr>
          <w:rFonts w:ascii="Arial" w:eastAsia="Calibri" w:hAnsi="Arial" w:cs="Arial"/>
          <w:spacing w:val="-1"/>
          <w:sz w:val="22"/>
          <w:szCs w:val="22"/>
          <w:lang w:eastAsia="en-US" w:bidi="ar-SA"/>
        </w:rPr>
      </w:pPr>
      <w:r w:rsidRPr="00344DC0">
        <w:rPr>
          <w:rFonts w:ascii="Arial" w:eastAsia="Calibri" w:hAnsi="Arial" w:cs="Arial"/>
          <w:spacing w:val="-1"/>
          <w:sz w:val="22"/>
          <w:szCs w:val="22"/>
          <w:lang w:eastAsia="en-US" w:bidi="ar-SA"/>
        </w:rPr>
        <w:t>- wytyczne projektowania tras rowerowych w Małopolsce,</w:t>
      </w:r>
    </w:p>
    <w:p w14:paraId="1E79A959" w14:textId="2431C88A" w:rsidR="00E34E78" w:rsidRPr="00344DC0" w:rsidRDefault="00E34E78" w:rsidP="00E34E78">
      <w:pPr>
        <w:widowControl/>
        <w:tabs>
          <w:tab w:val="decimal" w:pos="216"/>
        </w:tabs>
        <w:spacing w:line="276" w:lineRule="auto"/>
        <w:rPr>
          <w:rFonts w:ascii="Arial" w:eastAsia="Calibri" w:hAnsi="Arial" w:cs="Arial"/>
          <w:sz w:val="22"/>
          <w:szCs w:val="22"/>
          <w:lang w:eastAsia="en-US" w:bidi="ar-SA"/>
        </w:rPr>
      </w:pPr>
      <w:r w:rsidRPr="00344DC0">
        <w:rPr>
          <w:rFonts w:ascii="Arial" w:eastAsia="Calibri" w:hAnsi="Arial" w:cs="Arial"/>
          <w:sz w:val="22"/>
          <w:szCs w:val="22"/>
          <w:lang w:eastAsia="en-US" w:bidi="ar-SA"/>
        </w:rPr>
        <w:t>- zastosowanie rozwiązań geometrycznych minimalizujących koszty budowy,</w:t>
      </w:r>
    </w:p>
    <w:p w14:paraId="6900210A" w14:textId="50E69AA2" w:rsidR="00E34E78" w:rsidRPr="00344DC0" w:rsidRDefault="00E34E78" w:rsidP="00E34E78">
      <w:pPr>
        <w:widowControl/>
        <w:spacing w:line="276" w:lineRule="auto"/>
        <w:rPr>
          <w:rFonts w:ascii="Arial" w:eastAsia="Calibri" w:hAnsi="Arial" w:cs="Arial"/>
          <w:sz w:val="22"/>
          <w:szCs w:val="22"/>
          <w:lang w:eastAsia="en-US" w:bidi="ar-SA"/>
        </w:rPr>
      </w:pPr>
      <w:r w:rsidRPr="00344DC0">
        <w:rPr>
          <w:rFonts w:ascii="Arial" w:eastAsia="Calibri" w:hAnsi="Arial" w:cs="Arial"/>
          <w:sz w:val="22"/>
          <w:szCs w:val="22"/>
          <w:lang w:eastAsia="en-US" w:bidi="ar-SA"/>
        </w:rPr>
        <w:t>- zapewnienie odpowiedniego poziomu bezpieczeństwa ruchu</w:t>
      </w:r>
    </w:p>
    <w:bookmarkEnd w:id="4"/>
    <w:p w14:paraId="6BE3EFFD" w14:textId="77777777" w:rsidR="00E34E78" w:rsidRPr="00344DC0" w:rsidRDefault="00E34E78" w:rsidP="00E34E78">
      <w:pPr>
        <w:widowControl/>
        <w:spacing w:line="276" w:lineRule="auto"/>
        <w:rPr>
          <w:rFonts w:ascii="Arial" w:eastAsia="Times New Roman" w:hAnsi="Arial" w:cs="Arial"/>
          <w:color w:val="auto"/>
          <w:sz w:val="22"/>
          <w:szCs w:val="22"/>
          <w:lang w:bidi="ar-SA"/>
        </w:rPr>
      </w:pPr>
    </w:p>
    <w:p w14:paraId="469C4E48" w14:textId="77777777" w:rsidR="00A91B9B" w:rsidRPr="00600845" w:rsidRDefault="00A91B9B" w:rsidP="00963240">
      <w:pPr>
        <w:widowControl/>
        <w:spacing w:line="276" w:lineRule="auto"/>
        <w:rPr>
          <w:rFonts w:ascii="Arial" w:eastAsia="Times New Roman" w:hAnsi="Arial" w:cs="Arial"/>
          <w:color w:val="auto"/>
          <w:sz w:val="22"/>
          <w:szCs w:val="22"/>
          <w:lang w:bidi="ar-SA"/>
        </w:rPr>
      </w:pPr>
    </w:p>
    <w:p w14:paraId="40E892A1" w14:textId="7DB58198" w:rsidR="00963240" w:rsidRPr="00963240" w:rsidRDefault="00963240" w:rsidP="00A91B9B">
      <w:pPr>
        <w:widowControl/>
        <w:outlineLvl w:val="1"/>
        <w:rPr>
          <w:rFonts w:ascii="Arial" w:eastAsia="Times New Roman" w:hAnsi="Arial" w:cs="Arial"/>
          <w:b/>
          <w:bCs/>
          <w:color w:val="548DD4" w:themeColor="text2" w:themeTint="99"/>
          <w:sz w:val="26"/>
          <w:szCs w:val="26"/>
          <w:lang w:bidi="ar-SA"/>
        </w:rPr>
      </w:pPr>
      <w:r w:rsidRPr="00963240">
        <w:rPr>
          <w:rFonts w:ascii="Arial" w:eastAsia="Times New Roman" w:hAnsi="Arial" w:cs="Arial"/>
          <w:b/>
          <w:bCs/>
          <w:color w:val="548DD4" w:themeColor="text2" w:themeTint="99"/>
          <w:sz w:val="26"/>
          <w:szCs w:val="26"/>
          <w:lang w:bidi="ar-SA"/>
        </w:rPr>
        <w:t xml:space="preserve">ZAKRES OPRACOWANIA KONCEPCJI </w:t>
      </w:r>
    </w:p>
    <w:p w14:paraId="766D603C" w14:textId="77777777" w:rsidR="00344DC0" w:rsidRPr="00344DC0" w:rsidRDefault="00963240" w:rsidP="00344DC0">
      <w:pPr>
        <w:spacing w:line="276" w:lineRule="auto"/>
        <w:jc w:val="both"/>
        <w:rPr>
          <w:rFonts w:ascii="Arial" w:eastAsia="Calibri" w:hAnsi="Arial" w:cs="Arial"/>
          <w:spacing w:val="-3"/>
          <w:sz w:val="22"/>
          <w:szCs w:val="22"/>
          <w:lang w:eastAsia="en-US" w:bidi="ar-SA"/>
        </w:rPr>
      </w:pPr>
      <w:r w:rsidRPr="00344DC0">
        <w:rPr>
          <w:rFonts w:ascii="Arial" w:eastAsia="Times New Roman" w:hAnsi="Arial" w:cs="Arial"/>
          <w:color w:val="auto"/>
          <w:sz w:val="22"/>
          <w:szCs w:val="22"/>
          <w:lang w:bidi="ar-SA"/>
        </w:rPr>
        <w:t>1.</w:t>
      </w:r>
      <w:r w:rsidR="00344DC0" w:rsidRPr="00344DC0">
        <w:rPr>
          <w:rFonts w:ascii="Arial" w:eastAsia="Calibri" w:hAnsi="Arial" w:cs="Arial"/>
          <w:spacing w:val="13"/>
          <w:sz w:val="22"/>
          <w:szCs w:val="22"/>
          <w:lang w:eastAsia="en-US" w:bidi="ar-SA"/>
        </w:rPr>
        <w:t xml:space="preserve"> Zakres opracowania objęty niniejszym zleceniem obejmuje opracowanie </w:t>
      </w:r>
      <w:r w:rsidR="00344DC0" w:rsidRPr="00344DC0">
        <w:rPr>
          <w:rFonts w:ascii="Arial" w:eastAsia="Calibri" w:hAnsi="Arial" w:cs="Arial"/>
          <w:spacing w:val="-3"/>
          <w:sz w:val="22"/>
          <w:szCs w:val="22"/>
          <w:lang w:eastAsia="en-US" w:bidi="ar-SA"/>
        </w:rPr>
        <w:t xml:space="preserve">dokumentacji koncepcyjnej dla przebiegu trasy w Województwie Małopolskim: </w:t>
      </w:r>
      <w:proofErr w:type="spellStart"/>
      <w:r w:rsidR="00344DC0" w:rsidRPr="00344DC0">
        <w:rPr>
          <w:rFonts w:ascii="Arial" w:eastAsia="Calibri" w:hAnsi="Arial" w:cs="Arial"/>
          <w:spacing w:val="-3"/>
          <w:sz w:val="22"/>
          <w:szCs w:val="22"/>
          <w:lang w:eastAsia="en-US" w:bidi="ar-SA"/>
        </w:rPr>
        <w:t>VeloRaba</w:t>
      </w:r>
      <w:proofErr w:type="spellEnd"/>
      <w:r w:rsidR="00344DC0" w:rsidRPr="00344DC0">
        <w:rPr>
          <w:rFonts w:ascii="Arial" w:eastAsia="Calibri" w:hAnsi="Arial" w:cs="Arial"/>
          <w:spacing w:val="-3"/>
          <w:sz w:val="22"/>
          <w:szCs w:val="22"/>
          <w:lang w:eastAsia="en-US" w:bidi="ar-SA"/>
        </w:rPr>
        <w:t xml:space="preserve"> (VR)— dotyczy części poprowadzonych przez tereny Miasto Mszana Dolna- Raba Niżna- Rabka Zdrój.</w:t>
      </w:r>
    </w:p>
    <w:p w14:paraId="5FFE6B68" w14:textId="03F23480" w:rsidR="00344DC0" w:rsidRDefault="00344DC0" w:rsidP="00344DC0">
      <w:pPr>
        <w:spacing w:line="276" w:lineRule="auto"/>
        <w:jc w:val="both"/>
        <w:rPr>
          <w:rFonts w:ascii="Arial" w:eastAsia="Calibri" w:hAnsi="Arial" w:cs="Arial"/>
          <w:b/>
          <w:spacing w:val="-8"/>
          <w:sz w:val="22"/>
          <w:szCs w:val="22"/>
          <w:lang w:eastAsia="en-US" w:bidi="ar-SA"/>
        </w:rPr>
      </w:pPr>
      <w:r w:rsidRPr="00344DC0">
        <w:rPr>
          <w:rFonts w:ascii="Arial" w:eastAsia="Calibri" w:hAnsi="Arial" w:cs="Arial"/>
          <w:b/>
          <w:spacing w:val="-7"/>
          <w:sz w:val="22"/>
          <w:szCs w:val="22"/>
          <w:lang w:eastAsia="en-US" w:bidi="ar-SA"/>
        </w:rPr>
        <w:t xml:space="preserve">2.Wstępne proponowane przebiegi przedstawiono na </w:t>
      </w:r>
      <w:r w:rsidRPr="00344DC0">
        <w:rPr>
          <w:rFonts w:ascii="Arial" w:eastAsia="Calibri" w:hAnsi="Arial" w:cs="Arial"/>
          <w:b/>
          <w:spacing w:val="-7"/>
          <w:sz w:val="22"/>
          <w:szCs w:val="22"/>
          <w:u w:val="single"/>
          <w:lang w:eastAsia="en-US" w:bidi="ar-SA"/>
        </w:rPr>
        <w:t>orientacji</w:t>
      </w:r>
      <w:r w:rsidRPr="00344DC0">
        <w:rPr>
          <w:rFonts w:ascii="Arial" w:eastAsia="Calibri" w:hAnsi="Arial" w:cs="Arial"/>
          <w:b/>
          <w:spacing w:val="-7"/>
          <w:sz w:val="22"/>
          <w:szCs w:val="22"/>
          <w:lang w:eastAsia="en-US" w:bidi="ar-SA"/>
        </w:rPr>
        <w:t xml:space="preserve"> w załączeniu. W </w:t>
      </w:r>
      <w:r w:rsidRPr="00344DC0">
        <w:rPr>
          <w:rFonts w:ascii="Arial" w:eastAsia="Calibri" w:hAnsi="Arial" w:cs="Arial"/>
          <w:b/>
          <w:spacing w:val="-4"/>
          <w:sz w:val="22"/>
          <w:szCs w:val="22"/>
          <w:lang w:eastAsia="en-US" w:bidi="ar-SA"/>
        </w:rPr>
        <w:t xml:space="preserve">ramach opracowania należy doprecyzować i uszczegółowić powyższe przebiegi, lub </w:t>
      </w:r>
      <w:r w:rsidRPr="00344DC0">
        <w:rPr>
          <w:rFonts w:ascii="Arial" w:eastAsia="Calibri" w:hAnsi="Arial" w:cs="Arial"/>
          <w:b/>
          <w:sz w:val="22"/>
          <w:szCs w:val="22"/>
          <w:lang w:eastAsia="en-US" w:bidi="ar-SA"/>
        </w:rPr>
        <w:t xml:space="preserve">też opracować nowe dla każdego odcinka trasy — po zatwierdzeniu przez </w:t>
      </w:r>
      <w:r w:rsidRPr="00344DC0">
        <w:rPr>
          <w:rFonts w:ascii="Arial" w:eastAsia="Calibri" w:hAnsi="Arial" w:cs="Arial"/>
          <w:b/>
          <w:spacing w:val="-8"/>
          <w:sz w:val="22"/>
          <w:szCs w:val="22"/>
          <w:lang w:eastAsia="en-US" w:bidi="ar-SA"/>
        </w:rPr>
        <w:t>Zamawiającego.</w:t>
      </w:r>
    </w:p>
    <w:p w14:paraId="4ADF1D9A" w14:textId="77777777" w:rsidR="00344DC0" w:rsidRDefault="00344DC0" w:rsidP="00344DC0">
      <w:pPr>
        <w:spacing w:line="276" w:lineRule="auto"/>
        <w:jc w:val="both"/>
        <w:rPr>
          <w:rFonts w:ascii="Arial" w:eastAsia="Calibri" w:hAnsi="Arial" w:cs="Arial"/>
          <w:b/>
          <w:spacing w:val="-8"/>
          <w:sz w:val="22"/>
          <w:szCs w:val="22"/>
          <w:lang w:eastAsia="en-US" w:bidi="ar-SA"/>
        </w:rPr>
      </w:pPr>
    </w:p>
    <w:p w14:paraId="3DC09385" w14:textId="30E917AA" w:rsidR="00344DC0" w:rsidRPr="00344DC0" w:rsidRDefault="00344DC0" w:rsidP="00344DC0">
      <w:pPr>
        <w:spacing w:line="276" w:lineRule="auto"/>
        <w:jc w:val="both"/>
        <w:rPr>
          <w:rFonts w:ascii="Arial" w:eastAsia="Calibri" w:hAnsi="Arial" w:cs="Arial"/>
          <w:bCs/>
          <w:spacing w:val="-3"/>
          <w:sz w:val="22"/>
          <w:szCs w:val="22"/>
          <w:lang w:eastAsia="en-US" w:bidi="ar-SA"/>
        </w:rPr>
      </w:pPr>
      <w:r w:rsidRPr="00344DC0">
        <w:rPr>
          <w:rFonts w:ascii="Arial" w:eastAsia="Calibri" w:hAnsi="Arial" w:cs="Arial"/>
          <w:bCs/>
          <w:spacing w:val="-8"/>
          <w:sz w:val="22"/>
          <w:szCs w:val="22"/>
          <w:lang w:eastAsia="en-US" w:bidi="ar-SA"/>
        </w:rPr>
        <w:t>Szczegółowe wytyczne oraz wymagania do opracowania koncepcji programowej zawarte są w Opisie Przedmiotu Zamówienia stanowiący załącznik do SWZ</w:t>
      </w:r>
    </w:p>
    <w:p w14:paraId="0E6B41A6" w14:textId="49F74503" w:rsidR="00C761C2" w:rsidRPr="00DF1267" w:rsidRDefault="00C761C2" w:rsidP="00DF1267">
      <w:pPr>
        <w:widowControl/>
        <w:spacing w:line="276" w:lineRule="auto"/>
        <w:rPr>
          <w:rFonts w:ascii="Arial" w:eastAsia="Times New Roman" w:hAnsi="Arial" w:cs="Arial"/>
          <w:color w:val="auto"/>
          <w:sz w:val="22"/>
          <w:szCs w:val="22"/>
          <w:lang w:bidi="ar-SA"/>
        </w:rPr>
      </w:pPr>
    </w:p>
    <w:p w14:paraId="2F17B5EC" w14:textId="77777777" w:rsidR="00CF5B30" w:rsidRDefault="00CF5B30" w:rsidP="00AD53C7">
      <w:pPr>
        <w:pStyle w:val="Nagwek100"/>
        <w:numPr>
          <w:ilvl w:val="0"/>
          <w:numId w:val="0"/>
        </w:numPr>
        <w:spacing w:before="0" w:line="276" w:lineRule="auto"/>
        <w:rPr>
          <w:rFonts w:ascii="Arial" w:hAnsi="Arial" w:cs="Arial"/>
          <w:bCs/>
          <w:szCs w:val="22"/>
        </w:rPr>
      </w:pPr>
    </w:p>
    <w:p w14:paraId="4785B333" w14:textId="22FA38AF" w:rsidR="008C18C4" w:rsidRPr="00C761C2" w:rsidRDefault="00A225A6" w:rsidP="00AD53C7">
      <w:pPr>
        <w:pStyle w:val="Nagwek100"/>
        <w:numPr>
          <w:ilvl w:val="0"/>
          <w:numId w:val="0"/>
        </w:numPr>
        <w:spacing w:before="0" w:line="276" w:lineRule="auto"/>
        <w:rPr>
          <w:rFonts w:ascii="Arial" w:hAnsi="Arial" w:cs="Arial"/>
          <w:color w:val="548DD4" w:themeColor="text2" w:themeTint="99"/>
          <w:sz w:val="26"/>
          <w:szCs w:val="26"/>
        </w:rPr>
      </w:pPr>
      <w:r w:rsidRPr="00C761C2">
        <w:rPr>
          <w:rFonts w:ascii="Arial" w:hAnsi="Arial" w:cs="Arial"/>
          <w:color w:val="548DD4" w:themeColor="text2" w:themeTint="99"/>
          <w:sz w:val="26"/>
          <w:szCs w:val="26"/>
        </w:rPr>
        <w:t xml:space="preserve">Oznaczenie zakresu prac </w:t>
      </w:r>
      <w:r w:rsidR="008C18C4" w:rsidRPr="00C761C2">
        <w:rPr>
          <w:rFonts w:ascii="Arial" w:hAnsi="Arial" w:cs="Arial"/>
          <w:color w:val="548DD4" w:themeColor="text2" w:themeTint="99"/>
          <w:sz w:val="26"/>
          <w:szCs w:val="26"/>
        </w:rPr>
        <w:t>według Wspólnego Słownika Zamówień (CPV):</w:t>
      </w:r>
    </w:p>
    <w:p w14:paraId="743A259F" w14:textId="3A04EF89" w:rsidR="001E7DCA" w:rsidRPr="001E7DCA" w:rsidRDefault="003979C3" w:rsidP="003979C3">
      <w:pPr>
        <w:pStyle w:val="Nagwek3"/>
        <w:rPr>
          <w:sz w:val="22"/>
          <w:szCs w:val="22"/>
        </w:rPr>
      </w:pPr>
      <w:r>
        <w:t xml:space="preserve">         </w:t>
      </w:r>
      <w:r w:rsidR="001E7DCA">
        <w:t xml:space="preserve"> </w:t>
      </w:r>
      <w:r>
        <w:t xml:space="preserve"> </w:t>
      </w:r>
      <w:r w:rsidR="00CF5B30">
        <w:t xml:space="preserve"> </w:t>
      </w:r>
      <w:r w:rsidR="001E7DCA" w:rsidRPr="001E7DCA">
        <w:rPr>
          <w:rFonts w:ascii="Arial" w:hAnsi="Arial" w:cs="Arial"/>
          <w:color w:val="auto"/>
          <w:sz w:val="22"/>
          <w:szCs w:val="22"/>
          <w:lang w:bidi="ar-SA"/>
        </w:rPr>
        <w:t>71322000 – 1 U</w:t>
      </w:r>
      <w:r w:rsidR="001E7DCA" w:rsidRPr="001E7DCA">
        <w:rPr>
          <w:rFonts w:ascii="Arial" w:hAnsi="Arial" w:cs="Arial"/>
          <w:color w:val="auto"/>
          <w:sz w:val="22"/>
          <w:szCs w:val="22"/>
        </w:rPr>
        <w:t>sługi inżynierii projektowej w zakresie inżynierii lądowej i wodnej</w:t>
      </w:r>
    </w:p>
    <w:p w14:paraId="6F3885E3" w14:textId="7E8CD085" w:rsidR="00181D71" w:rsidRPr="001E7DCA" w:rsidRDefault="001E7DCA" w:rsidP="001E7DCA">
      <w:pPr>
        <w:pStyle w:val="Nagwek3"/>
        <w:rPr>
          <w:rFonts w:ascii="Arial" w:hAnsi="Arial" w:cs="Arial"/>
          <w:color w:val="auto"/>
          <w:sz w:val="22"/>
          <w:szCs w:val="22"/>
        </w:rPr>
      </w:pPr>
      <w:r>
        <w:rPr>
          <w:rFonts w:ascii="Arial" w:hAnsi="Arial" w:cs="Arial"/>
          <w:color w:val="auto"/>
          <w:sz w:val="22"/>
          <w:szCs w:val="22"/>
        </w:rPr>
        <w:t xml:space="preserve">          </w:t>
      </w:r>
      <w:r w:rsidR="00CF5B30" w:rsidRPr="001E7DCA">
        <w:rPr>
          <w:rFonts w:ascii="Arial" w:hAnsi="Arial" w:cs="Arial"/>
          <w:color w:val="auto"/>
          <w:sz w:val="22"/>
          <w:szCs w:val="22"/>
        </w:rPr>
        <w:t>71242000 – 6  Przygotowanie przedsięwzięcia i projektu, oszacowanie kosztó</w:t>
      </w:r>
      <w:r w:rsidR="00C83F79">
        <w:rPr>
          <w:rFonts w:ascii="Arial" w:hAnsi="Arial" w:cs="Arial"/>
          <w:color w:val="auto"/>
          <w:sz w:val="22"/>
          <w:szCs w:val="22"/>
        </w:rPr>
        <w:t>w</w:t>
      </w:r>
    </w:p>
    <w:p w14:paraId="667557EA" w14:textId="0CE2D2DF" w:rsidR="00181D71" w:rsidRDefault="001268E7" w:rsidP="00694919">
      <w:pPr>
        <w:pStyle w:val="Teksttreci2"/>
        <w:shd w:val="clear" w:color="auto" w:fill="auto"/>
        <w:spacing w:before="0" w:after="0" w:line="276" w:lineRule="auto"/>
        <w:ind w:firstLine="0"/>
        <w:jc w:val="left"/>
        <w:rPr>
          <w:rFonts w:ascii="Arial" w:hAnsi="Arial" w:cs="Arial"/>
          <w:color w:val="auto"/>
          <w:lang w:bidi="ar-SA"/>
        </w:rPr>
      </w:pPr>
      <w:r w:rsidRPr="001E7DCA">
        <w:rPr>
          <w:rFonts w:ascii="Arial" w:hAnsi="Arial" w:cs="Arial"/>
          <w:color w:val="auto"/>
          <w:lang w:bidi="ar-SA"/>
        </w:rPr>
        <w:t xml:space="preserve">       </w:t>
      </w:r>
      <w:r w:rsidR="003D5371" w:rsidRPr="001E7DCA">
        <w:rPr>
          <w:rFonts w:ascii="Arial" w:hAnsi="Arial" w:cs="Arial"/>
          <w:color w:val="auto"/>
          <w:lang w:bidi="ar-SA"/>
        </w:rPr>
        <w:t xml:space="preserve"> </w:t>
      </w:r>
      <w:r w:rsidRPr="001E7DCA">
        <w:rPr>
          <w:rFonts w:ascii="Arial" w:hAnsi="Arial" w:cs="Arial"/>
          <w:color w:val="auto"/>
          <w:lang w:bidi="ar-SA"/>
        </w:rPr>
        <w:t xml:space="preserve"> </w:t>
      </w:r>
      <w:r w:rsidR="003979C3" w:rsidRPr="001E7DCA">
        <w:rPr>
          <w:rFonts w:ascii="Arial" w:hAnsi="Arial" w:cs="Arial"/>
          <w:color w:val="auto"/>
          <w:lang w:bidi="ar-SA"/>
        </w:rPr>
        <w:t xml:space="preserve"> </w:t>
      </w:r>
      <w:r w:rsidRPr="001E7DCA">
        <w:rPr>
          <w:rFonts w:ascii="Arial" w:hAnsi="Arial" w:cs="Arial"/>
          <w:color w:val="auto"/>
          <w:lang w:bidi="ar-SA"/>
        </w:rPr>
        <w:t>71320000</w:t>
      </w:r>
      <w:r w:rsidR="002C7944" w:rsidRPr="001E7DCA">
        <w:rPr>
          <w:rFonts w:ascii="Arial" w:hAnsi="Arial" w:cs="Arial"/>
          <w:color w:val="auto"/>
          <w:lang w:bidi="ar-SA"/>
        </w:rPr>
        <w:t xml:space="preserve"> – </w:t>
      </w:r>
      <w:r w:rsidRPr="001E7DCA">
        <w:rPr>
          <w:rFonts w:ascii="Arial" w:hAnsi="Arial" w:cs="Arial"/>
          <w:color w:val="auto"/>
          <w:lang w:bidi="ar-SA"/>
        </w:rPr>
        <w:t>7</w:t>
      </w:r>
      <w:r w:rsidR="002C7944" w:rsidRPr="001E7DCA">
        <w:rPr>
          <w:rFonts w:ascii="Arial" w:hAnsi="Arial" w:cs="Arial"/>
          <w:color w:val="auto"/>
          <w:lang w:bidi="ar-SA"/>
        </w:rPr>
        <w:t xml:space="preserve"> </w:t>
      </w:r>
      <w:r w:rsidR="00181D71" w:rsidRPr="001E7DCA">
        <w:rPr>
          <w:rFonts w:ascii="Arial" w:hAnsi="Arial" w:cs="Arial"/>
          <w:color w:val="auto"/>
          <w:lang w:bidi="ar-SA"/>
        </w:rPr>
        <w:t xml:space="preserve"> </w:t>
      </w:r>
      <w:r w:rsidRPr="001E7DCA">
        <w:rPr>
          <w:rFonts w:ascii="Arial" w:hAnsi="Arial" w:cs="Arial"/>
          <w:color w:val="auto"/>
          <w:lang w:bidi="ar-SA"/>
        </w:rPr>
        <w:t>Usługi inżynieryjne w zakresie projektowania</w:t>
      </w:r>
    </w:p>
    <w:p w14:paraId="6EAF4E53" w14:textId="77777777" w:rsidR="001E7DCA" w:rsidRPr="001E7DCA" w:rsidRDefault="001E7DCA" w:rsidP="00694919">
      <w:pPr>
        <w:pStyle w:val="Teksttreci2"/>
        <w:shd w:val="clear" w:color="auto" w:fill="auto"/>
        <w:spacing w:before="0" w:after="0" w:line="276" w:lineRule="auto"/>
        <w:ind w:firstLine="0"/>
        <w:jc w:val="left"/>
        <w:rPr>
          <w:rFonts w:ascii="Arial" w:hAnsi="Arial" w:cs="Arial"/>
          <w:color w:val="auto"/>
          <w:lang w:bidi="ar-SA"/>
        </w:rPr>
      </w:pPr>
    </w:p>
    <w:p w14:paraId="16FE45C6" w14:textId="2F15DBC6" w:rsidR="00DF518E" w:rsidRPr="00631856" w:rsidRDefault="00443F70" w:rsidP="00453B24">
      <w:pPr>
        <w:pStyle w:val="Teksttreci2"/>
        <w:shd w:val="clear" w:color="auto" w:fill="auto"/>
        <w:spacing w:before="0" w:after="0" w:line="276" w:lineRule="auto"/>
        <w:ind w:firstLine="0"/>
        <w:jc w:val="left"/>
        <w:rPr>
          <w:rFonts w:ascii="Arial" w:hAnsi="Arial" w:cs="Arial"/>
          <w:color w:val="auto"/>
          <w:lang w:bidi="ar-SA"/>
        </w:rPr>
      </w:pPr>
      <w:r w:rsidRPr="00A600FE">
        <w:rPr>
          <w:rFonts w:ascii="Arial" w:eastAsia="Courier New" w:hAnsi="Arial" w:cs="Arial"/>
          <w:b/>
          <w:bCs/>
          <w:i/>
          <w:color w:val="auto"/>
          <w:lang w:bidi="ar-SA"/>
        </w:rPr>
        <w:t>Uwaga:</w:t>
      </w:r>
      <w:r w:rsidR="00DF518E" w:rsidRPr="00DF518E">
        <w:rPr>
          <w:rFonts w:ascii="Arial" w:hAnsi="Arial" w:cs="Arial"/>
          <w:lang w:bidi="ar-SA"/>
        </w:rPr>
        <w:t xml:space="preserve"> </w:t>
      </w:r>
    </w:p>
    <w:p w14:paraId="6492F41F" w14:textId="2DBC5272" w:rsidR="00915BC5" w:rsidRPr="001C75BA" w:rsidRDefault="00915BC5" w:rsidP="001C75BA">
      <w:pPr>
        <w:rPr>
          <w:rFonts w:ascii="Arial" w:eastAsia="Calibri" w:hAnsi="Arial" w:cs="Arial"/>
          <w:color w:val="auto"/>
          <w:kern w:val="2"/>
          <w:sz w:val="22"/>
          <w:szCs w:val="22"/>
          <w:lang w:eastAsia="en-US" w:bidi="ar-SA"/>
          <w14:ligatures w14:val="standardContextual"/>
        </w:rPr>
      </w:pPr>
      <w:r w:rsidRPr="00915BC5">
        <w:rPr>
          <w:rFonts w:ascii="Arial" w:hAnsi="Arial" w:cs="Arial"/>
          <w:b/>
          <w:bCs/>
          <w:color w:val="auto"/>
          <w:sz w:val="22"/>
          <w:szCs w:val="22"/>
          <w:lang w:bidi="ar-SA"/>
        </w:rPr>
        <w:t>1.</w:t>
      </w:r>
      <w:r w:rsidRPr="00915BC5">
        <w:rPr>
          <w:rFonts w:ascii="Arial" w:hAnsi="Arial" w:cs="Arial"/>
          <w:b/>
          <w:bCs/>
          <w:sz w:val="22"/>
          <w:szCs w:val="22"/>
          <w:lang w:bidi="ar-SA"/>
        </w:rPr>
        <w:t>Zamawiający będący liderem projektu zastrzega sobie możliwość po wyborze najkorzystniejszej oferty odstąpieni</w:t>
      </w:r>
      <w:r w:rsidR="001C75BA">
        <w:rPr>
          <w:rFonts w:ascii="Arial" w:hAnsi="Arial" w:cs="Arial"/>
          <w:b/>
          <w:bCs/>
          <w:sz w:val="22"/>
          <w:szCs w:val="22"/>
          <w:lang w:bidi="ar-SA"/>
        </w:rPr>
        <w:t>e</w:t>
      </w:r>
      <w:r w:rsidRPr="00915BC5">
        <w:rPr>
          <w:rFonts w:ascii="Arial" w:hAnsi="Arial" w:cs="Arial"/>
          <w:b/>
          <w:bCs/>
          <w:sz w:val="22"/>
          <w:szCs w:val="22"/>
          <w:lang w:bidi="ar-SA"/>
        </w:rPr>
        <w:t xml:space="preserve"> od podpisania umowy w przypadku gdy</w:t>
      </w:r>
      <w:r w:rsidR="001C75BA">
        <w:rPr>
          <w:rFonts w:ascii="Arial" w:hAnsi="Arial" w:cs="Arial"/>
          <w:b/>
          <w:bCs/>
          <w:sz w:val="22"/>
          <w:szCs w:val="22"/>
          <w:lang w:bidi="ar-SA"/>
        </w:rPr>
        <w:t xml:space="preserve"> </w:t>
      </w:r>
      <w:r w:rsidRPr="00915BC5">
        <w:rPr>
          <w:rFonts w:ascii="Arial" w:hAnsi="Arial" w:cs="Arial"/>
          <w:b/>
          <w:bCs/>
          <w:sz w:val="22"/>
          <w:szCs w:val="22"/>
          <w:lang w:bidi="ar-SA"/>
        </w:rPr>
        <w:t xml:space="preserve">zainteresowane jednostki samorządowe </w:t>
      </w:r>
      <w:r>
        <w:rPr>
          <w:rFonts w:ascii="Arial" w:hAnsi="Arial" w:cs="Arial"/>
          <w:b/>
          <w:bCs/>
          <w:sz w:val="22"/>
          <w:szCs w:val="22"/>
          <w:lang w:bidi="ar-SA"/>
        </w:rPr>
        <w:t xml:space="preserve">tj. Gmina Rabka Zdrój, Gmina Miasto Mszana Dolna </w:t>
      </w:r>
      <w:r w:rsidRPr="00915BC5">
        <w:rPr>
          <w:rFonts w:ascii="Arial" w:hAnsi="Arial" w:cs="Arial"/>
          <w:b/>
          <w:bCs/>
          <w:sz w:val="22"/>
          <w:szCs w:val="22"/>
          <w:lang w:bidi="ar-SA"/>
        </w:rPr>
        <w:t xml:space="preserve">nie dokonają </w:t>
      </w:r>
      <w:r w:rsidR="001C75BA">
        <w:rPr>
          <w:rFonts w:ascii="Arial" w:hAnsi="Arial" w:cs="Arial"/>
          <w:b/>
          <w:bCs/>
          <w:sz w:val="22"/>
          <w:szCs w:val="22"/>
          <w:lang w:bidi="ar-SA"/>
        </w:rPr>
        <w:t>pełnych</w:t>
      </w:r>
      <w:r>
        <w:rPr>
          <w:rFonts w:ascii="Arial" w:hAnsi="Arial" w:cs="Arial"/>
          <w:b/>
          <w:bCs/>
          <w:sz w:val="22"/>
          <w:szCs w:val="22"/>
          <w:lang w:bidi="ar-SA"/>
        </w:rPr>
        <w:t xml:space="preserve"> </w:t>
      </w:r>
      <w:r w:rsidRPr="00915BC5">
        <w:rPr>
          <w:rFonts w:ascii="Arial" w:hAnsi="Arial" w:cs="Arial"/>
          <w:b/>
          <w:bCs/>
          <w:sz w:val="22"/>
          <w:szCs w:val="22"/>
          <w:lang w:bidi="ar-SA"/>
        </w:rPr>
        <w:t>wpłat</w:t>
      </w:r>
      <w:r w:rsidR="001C75BA">
        <w:rPr>
          <w:rFonts w:ascii="Arial" w:hAnsi="Arial" w:cs="Arial"/>
          <w:b/>
          <w:bCs/>
          <w:sz w:val="22"/>
          <w:szCs w:val="22"/>
          <w:lang w:bidi="ar-SA"/>
        </w:rPr>
        <w:t xml:space="preserve"> środków </w:t>
      </w:r>
      <w:r w:rsidR="001C75BA" w:rsidRPr="001C75BA">
        <w:rPr>
          <w:rFonts w:ascii="Arial" w:hAnsi="Arial" w:cs="Arial"/>
          <w:b/>
          <w:bCs/>
          <w:sz w:val="22"/>
          <w:szCs w:val="22"/>
          <w:lang w:bidi="ar-SA"/>
        </w:rPr>
        <w:t>finansowych</w:t>
      </w:r>
      <w:r w:rsidR="001C75BA">
        <w:rPr>
          <w:rFonts w:ascii="Arial" w:hAnsi="Arial" w:cs="Arial"/>
          <w:b/>
          <w:bCs/>
          <w:sz w:val="22"/>
          <w:szCs w:val="22"/>
          <w:lang w:bidi="ar-SA"/>
        </w:rPr>
        <w:t>,</w:t>
      </w:r>
      <w:r w:rsidRPr="001C75BA">
        <w:rPr>
          <w:rFonts w:ascii="Arial" w:hAnsi="Arial" w:cs="Arial"/>
          <w:b/>
          <w:bCs/>
          <w:sz w:val="22"/>
          <w:szCs w:val="22"/>
          <w:lang w:bidi="ar-SA"/>
        </w:rPr>
        <w:t xml:space="preserve"> </w:t>
      </w:r>
      <w:r w:rsidR="001C75BA" w:rsidRPr="001C75BA">
        <w:rPr>
          <w:rFonts w:ascii="Arial" w:eastAsia="Calibri" w:hAnsi="Arial" w:cs="Arial"/>
          <w:b/>
          <w:bCs/>
          <w:color w:val="auto"/>
          <w:kern w:val="2"/>
          <w:sz w:val="22"/>
          <w:szCs w:val="22"/>
          <w:lang w:eastAsia="en-US" w:bidi="ar-SA"/>
          <w14:ligatures w14:val="standardContextual"/>
        </w:rPr>
        <w:t>zgodnie z postanowieniami zawartymi w przedmiotowym porozumieniu</w:t>
      </w:r>
      <w:r w:rsidRPr="001C75BA">
        <w:rPr>
          <w:rFonts w:ascii="Arial" w:hAnsi="Arial" w:cs="Arial"/>
          <w:b/>
          <w:bCs/>
          <w:sz w:val="22"/>
          <w:szCs w:val="22"/>
          <w:lang w:bidi="ar-SA"/>
        </w:rPr>
        <w:t xml:space="preserve">.  </w:t>
      </w:r>
    </w:p>
    <w:p w14:paraId="48CE2E8F" w14:textId="661C3E67" w:rsidR="00CF5B30" w:rsidRPr="00DF518E" w:rsidRDefault="00915BC5" w:rsidP="00CF5B30">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2.</w:t>
      </w:r>
      <w:r w:rsidR="00CF5B30" w:rsidRPr="00DF518E">
        <w:rPr>
          <w:rFonts w:ascii="Arial" w:hAnsi="Arial" w:cs="Arial"/>
          <w:color w:val="auto"/>
          <w:sz w:val="22"/>
          <w:szCs w:val="22"/>
          <w:lang w:bidi="ar-SA"/>
        </w:rPr>
        <w:t>Z uwagi na charakter przedmiotu zamówienia Zamawiający nie przewiduje przeprowadzania</w:t>
      </w:r>
    </w:p>
    <w:p w14:paraId="52F7D110" w14:textId="37B87825" w:rsidR="00F637E9" w:rsidRDefault="00CF5B30" w:rsidP="00556D37">
      <w:pPr>
        <w:widowControl/>
        <w:autoSpaceDE w:val="0"/>
        <w:autoSpaceDN w:val="0"/>
        <w:adjustRightInd w:val="0"/>
        <w:spacing w:line="276" w:lineRule="auto"/>
        <w:rPr>
          <w:rFonts w:ascii="Arial" w:hAnsi="Arial" w:cs="Arial"/>
          <w:color w:val="auto"/>
          <w:sz w:val="22"/>
          <w:szCs w:val="22"/>
          <w:lang w:bidi="ar-SA"/>
        </w:rPr>
      </w:pPr>
      <w:r w:rsidRPr="00DF518E">
        <w:rPr>
          <w:rFonts w:ascii="Arial" w:hAnsi="Arial" w:cs="Arial"/>
          <w:color w:val="auto"/>
          <w:sz w:val="22"/>
          <w:szCs w:val="22"/>
          <w:lang w:bidi="ar-SA"/>
        </w:rPr>
        <w:t>wizji lokalnej, również na wniosek Wykonawcy ani nie planuje zwoływać zebrania</w:t>
      </w:r>
      <w:r w:rsidR="001C75BA">
        <w:rPr>
          <w:rFonts w:ascii="Arial" w:hAnsi="Arial" w:cs="Arial"/>
          <w:color w:val="auto"/>
          <w:sz w:val="22"/>
          <w:szCs w:val="22"/>
          <w:lang w:bidi="ar-SA"/>
        </w:rPr>
        <w:t xml:space="preserve"> </w:t>
      </w:r>
      <w:r w:rsidRPr="00DF518E">
        <w:rPr>
          <w:rFonts w:ascii="Arial" w:hAnsi="Arial" w:cs="Arial"/>
          <w:color w:val="auto"/>
          <w:sz w:val="22"/>
          <w:szCs w:val="22"/>
          <w:lang w:bidi="ar-SA"/>
        </w:rPr>
        <w:t xml:space="preserve">Wykonawców, o których mowa w art. 285 ustawy </w:t>
      </w:r>
      <w:proofErr w:type="spellStart"/>
      <w:r w:rsidRPr="00DF518E">
        <w:rPr>
          <w:rFonts w:ascii="Arial" w:hAnsi="Arial" w:cs="Arial"/>
          <w:color w:val="auto"/>
          <w:sz w:val="22"/>
          <w:szCs w:val="22"/>
          <w:lang w:bidi="ar-SA"/>
        </w:rPr>
        <w:t>Pzp</w:t>
      </w:r>
      <w:proofErr w:type="spellEnd"/>
      <w:r w:rsidRPr="00DF518E">
        <w:rPr>
          <w:rFonts w:ascii="Arial" w:hAnsi="Arial" w:cs="Arial"/>
          <w:color w:val="auto"/>
          <w:sz w:val="22"/>
          <w:szCs w:val="22"/>
          <w:lang w:bidi="ar-SA"/>
        </w:rPr>
        <w:t>.</w:t>
      </w:r>
    </w:p>
    <w:p w14:paraId="2C0C246D" w14:textId="77777777" w:rsidR="00D56EB0" w:rsidRPr="00DF518E" w:rsidRDefault="00D56EB0" w:rsidP="00556D37">
      <w:pPr>
        <w:widowControl/>
        <w:autoSpaceDE w:val="0"/>
        <w:autoSpaceDN w:val="0"/>
        <w:adjustRightInd w:val="0"/>
        <w:spacing w:line="276" w:lineRule="auto"/>
        <w:rPr>
          <w:rFonts w:ascii="Arial" w:hAnsi="Arial" w:cs="Arial"/>
          <w:color w:val="auto"/>
          <w:sz w:val="22"/>
          <w:szCs w:val="22"/>
          <w:lang w:bidi="ar-SA"/>
        </w:rPr>
      </w:pPr>
    </w:p>
    <w:p w14:paraId="081C284F" w14:textId="12AA7828" w:rsidR="00F40E65" w:rsidRPr="00C761C2" w:rsidRDefault="00F40E65" w:rsidP="00694919">
      <w:pPr>
        <w:pStyle w:val="Teksttreci2"/>
        <w:shd w:val="clear" w:color="auto" w:fill="auto"/>
        <w:spacing w:before="0" w:after="0" w:line="276" w:lineRule="auto"/>
        <w:ind w:right="23" w:firstLine="0"/>
        <w:jc w:val="left"/>
        <w:rPr>
          <w:rFonts w:ascii="Arial" w:hAnsi="Arial" w:cs="Arial"/>
          <w:b/>
          <w:color w:val="548DD4" w:themeColor="text2" w:themeTint="99"/>
          <w:sz w:val="26"/>
          <w:szCs w:val="26"/>
        </w:rPr>
      </w:pPr>
      <w:r w:rsidRPr="00C761C2">
        <w:rPr>
          <w:rFonts w:ascii="Arial" w:hAnsi="Arial" w:cs="Arial"/>
          <w:b/>
          <w:color w:val="548DD4" w:themeColor="text2" w:themeTint="99"/>
          <w:sz w:val="26"/>
          <w:szCs w:val="26"/>
        </w:rPr>
        <w:t>Zamawiający nie dokonał podziału zamówienia na części z następujących powodów:</w:t>
      </w:r>
    </w:p>
    <w:p w14:paraId="08C657B9" w14:textId="04A830A9" w:rsidR="00573B83" w:rsidRPr="00A600FE" w:rsidRDefault="00F40E65" w:rsidP="00694919">
      <w:pPr>
        <w:pStyle w:val="Teksttreci2"/>
        <w:shd w:val="clear" w:color="auto" w:fill="auto"/>
        <w:spacing w:before="0" w:after="0" w:line="276" w:lineRule="auto"/>
        <w:ind w:right="20" w:firstLine="0"/>
        <w:jc w:val="left"/>
        <w:rPr>
          <w:rFonts w:ascii="Arial" w:hAnsi="Arial" w:cs="Arial"/>
        </w:rPr>
      </w:pPr>
      <w:r w:rsidRPr="00A600FE">
        <w:rPr>
          <w:rFonts w:ascii="Arial" w:hAnsi="Arial" w:cs="Arial"/>
        </w:rPr>
        <w:t>1) z uwagi na ściśle powiązany zakres</w:t>
      </w:r>
      <w:r w:rsidR="00573B83" w:rsidRPr="00A600FE">
        <w:rPr>
          <w:rFonts w:ascii="Arial" w:hAnsi="Arial" w:cs="Arial"/>
        </w:rPr>
        <w:t>, który</w:t>
      </w:r>
      <w:r w:rsidRPr="00A600FE">
        <w:rPr>
          <w:rFonts w:ascii="Arial" w:hAnsi="Arial" w:cs="Arial"/>
        </w:rPr>
        <w:t xml:space="preserve">  jest niepodzieln</w:t>
      </w:r>
      <w:r w:rsidR="00B2305A" w:rsidRPr="00A600FE">
        <w:rPr>
          <w:rFonts w:ascii="Arial" w:hAnsi="Arial" w:cs="Arial"/>
        </w:rPr>
        <w:t>y</w:t>
      </w:r>
      <w:r w:rsidRPr="00A600FE">
        <w:rPr>
          <w:rFonts w:ascii="Arial" w:hAnsi="Arial" w:cs="Arial"/>
        </w:rPr>
        <w:t xml:space="preserve"> – stanowi jedną techniczną całość tj. </w:t>
      </w:r>
    </w:p>
    <w:p w14:paraId="102E29F8" w14:textId="2140719B" w:rsidR="00883256" w:rsidRDefault="00573B83" w:rsidP="00694919">
      <w:pPr>
        <w:pStyle w:val="Teksttreci2"/>
        <w:shd w:val="clear" w:color="auto" w:fill="auto"/>
        <w:spacing w:before="0" w:after="0" w:line="276" w:lineRule="auto"/>
        <w:ind w:right="20" w:firstLine="0"/>
        <w:jc w:val="left"/>
        <w:rPr>
          <w:rFonts w:ascii="Arial" w:hAnsi="Arial" w:cs="Arial"/>
        </w:rPr>
      </w:pPr>
      <w:r w:rsidRPr="00A600FE">
        <w:rPr>
          <w:rFonts w:ascii="Arial" w:hAnsi="Arial" w:cs="Arial"/>
        </w:rPr>
        <w:t xml:space="preserve">    </w:t>
      </w:r>
      <w:r w:rsidR="00F40E65" w:rsidRPr="00A600FE">
        <w:rPr>
          <w:rFonts w:ascii="Arial" w:hAnsi="Arial" w:cs="Arial"/>
        </w:rPr>
        <w:t>wykonanie pełn</w:t>
      </w:r>
      <w:r w:rsidR="00883256">
        <w:rPr>
          <w:rFonts w:ascii="Arial" w:hAnsi="Arial" w:cs="Arial"/>
        </w:rPr>
        <w:t xml:space="preserve">ej koncepcji </w:t>
      </w:r>
      <w:r w:rsidR="00197156">
        <w:rPr>
          <w:rFonts w:ascii="Arial" w:hAnsi="Arial" w:cs="Arial"/>
        </w:rPr>
        <w:t>programowej</w:t>
      </w:r>
      <w:r w:rsidR="00F40E65" w:rsidRPr="00A600FE">
        <w:rPr>
          <w:rFonts w:ascii="Arial" w:hAnsi="Arial" w:cs="Arial"/>
        </w:rPr>
        <w:t xml:space="preserve"> </w:t>
      </w:r>
      <w:r w:rsidR="00883256">
        <w:rPr>
          <w:rFonts w:ascii="Arial" w:hAnsi="Arial" w:cs="Arial"/>
        </w:rPr>
        <w:t>dla różnych tras</w:t>
      </w:r>
      <w:r w:rsidR="00197156">
        <w:rPr>
          <w:rFonts w:ascii="Arial" w:hAnsi="Arial" w:cs="Arial"/>
        </w:rPr>
        <w:t xml:space="preserve"> rowerowych, które</w:t>
      </w:r>
      <w:r w:rsidR="00883256">
        <w:rPr>
          <w:rFonts w:ascii="Arial" w:hAnsi="Arial" w:cs="Arial"/>
        </w:rPr>
        <w:t xml:space="preserve"> wymaga</w:t>
      </w:r>
      <w:r w:rsidR="00197156">
        <w:rPr>
          <w:rFonts w:ascii="Arial" w:hAnsi="Arial" w:cs="Arial"/>
        </w:rPr>
        <w:t xml:space="preserve">ją </w:t>
      </w:r>
    </w:p>
    <w:p w14:paraId="3B431BD7" w14:textId="4C50F20D" w:rsidR="00F40E65" w:rsidRPr="00A600FE" w:rsidRDefault="00883256" w:rsidP="00694919">
      <w:pPr>
        <w:pStyle w:val="Teksttreci2"/>
        <w:shd w:val="clear" w:color="auto" w:fill="auto"/>
        <w:spacing w:before="0" w:after="0" w:line="276" w:lineRule="auto"/>
        <w:ind w:right="20" w:firstLine="0"/>
        <w:jc w:val="left"/>
        <w:rPr>
          <w:rFonts w:ascii="Arial" w:hAnsi="Arial" w:cs="Arial"/>
        </w:rPr>
      </w:pPr>
      <w:r>
        <w:rPr>
          <w:rFonts w:ascii="Arial" w:hAnsi="Arial" w:cs="Arial"/>
        </w:rPr>
        <w:t xml:space="preserve">    </w:t>
      </w:r>
      <w:r w:rsidR="00197156">
        <w:rPr>
          <w:rFonts w:ascii="Arial" w:hAnsi="Arial" w:cs="Arial"/>
        </w:rPr>
        <w:t xml:space="preserve">zintegrowania </w:t>
      </w:r>
      <w:r>
        <w:rPr>
          <w:rFonts w:ascii="Arial" w:hAnsi="Arial" w:cs="Arial"/>
        </w:rPr>
        <w:t xml:space="preserve">w zakresie rozwiązań projektowych,  </w:t>
      </w:r>
      <w:r w:rsidR="00197156">
        <w:rPr>
          <w:rFonts w:ascii="Arial" w:hAnsi="Arial" w:cs="Arial"/>
        </w:rPr>
        <w:t>parametrów technicznych i kosztów realizacji</w:t>
      </w:r>
    </w:p>
    <w:p w14:paraId="4B82FB65" w14:textId="77777777" w:rsidR="00883256" w:rsidRDefault="000221F2"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2</w:t>
      </w:r>
      <w:r w:rsidR="00F40E65" w:rsidRPr="00A600FE">
        <w:rPr>
          <w:rFonts w:ascii="Arial" w:hAnsi="Arial" w:cs="Arial"/>
          <w:sz w:val="22"/>
          <w:szCs w:val="22"/>
          <w:lang w:bidi="ar-SA"/>
        </w:rPr>
        <w:t xml:space="preserve">) podzielenie zamówienia mogłoby poważnie zagrozić właściwemu </w:t>
      </w:r>
      <w:r w:rsidR="00883256">
        <w:rPr>
          <w:rFonts w:ascii="Arial" w:hAnsi="Arial" w:cs="Arial"/>
          <w:sz w:val="22"/>
          <w:szCs w:val="22"/>
          <w:lang w:bidi="ar-SA"/>
        </w:rPr>
        <w:t xml:space="preserve">i prawidłowemu </w:t>
      </w:r>
      <w:r w:rsidR="00F40E65" w:rsidRPr="00A600FE">
        <w:rPr>
          <w:rFonts w:ascii="Arial" w:hAnsi="Arial" w:cs="Arial"/>
          <w:sz w:val="22"/>
          <w:szCs w:val="22"/>
          <w:lang w:bidi="ar-SA"/>
        </w:rPr>
        <w:t xml:space="preserve">wykonaniu </w:t>
      </w:r>
    </w:p>
    <w:p w14:paraId="188FE957" w14:textId="067DDD32" w:rsidR="00F40E65" w:rsidRPr="00A600FE" w:rsidRDefault="00883256"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F40E65" w:rsidRPr="00A600FE">
        <w:rPr>
          <w:rFonts w:ascii="Arial" w:hAnsi="Arial" w:cs="Arial"/>
          <w:sz w:val="22"/>
          <w:szCs w:val="22"/>
          <w:lang w:bidi="ar-SA"/>
        </w:rPr>
        <w:t xml:space="preserve">zamówienia publicznego </w:t>
      </w:r>
      <w:r w:rsidR="00DC73FE" w:rsidRPr="00A600FE">
        <w:rPr>
          <w:rFonts w:ascii="Arial" w:hAnsi="Arial" w:cs="Arial"/>
          <w:sz w:val="22"/>
          <w:szCs w:val="22"/>
          <w:lang w:bidi="ar-SA"/>
        </w:rPr>
        <w:t>tj</w:t>
      </w:r>
      <w:r w:rsidR="00573B83" w:rsidRPr="00A600FE">
        <w:rPr>
          <w:rFonts w:ascii="Arial" w:hAnsi="Arial" w:cs="Arial"/>
          <w:sz w:val="22"/>
          <w:szCs w:val="22"/>
          <w:lang w:bidi="ar-SA"/>
        </w:rPr>
        <w:t>.</w:t>
      </w:r>
      <w:r w:rsidR="00DC73FE" w:rsidRPr="00A600FE">
        <w:rPr>
          <w:rFonts w:ascii="Arial" w:hAnsi="Arial" w:cs="Arial"/>
          <w:sz w:val="22"/>
          <w:szCs w:val="22"/>
          <w:lang w:bidi="ar-SA"/>
        </w:rPr>
        <w:t xml:space="preserve"> </w:t>
      </w:r>
      <w:r w:rsidR="00F40E65" w:rsidRPr="00A600FE">
        <w:rPr>
          <w:rFonts w:ascii="Arial" w:hAnsi="Arial" w:cs="Arial"/>
          <w:sz w:val="22"/>
          <w:szCs w:val="22"/>
          <w:lang w:bidi="ar-SA"/>
        </w:rPr>
        <w:t>-</w:t>
      </w:r>
      <w:r w:rsidR="00DC73FE" w:rsidRPr="00A600FE">
        <w:rPr>
          <w:rFonts w:ascii="Arial" w:hAnsi="Arial" w:cs="Arial"/>
          <w:sz w:val="22"/>
          <w:szCs w:val="22"/>
          <w:lang w:bidi="ar-SA"/>
        </w:rPr>
        <w:t xml:space="preserve"> </w:t>
      </w:r>
      <w:r w:rsidR="00F40E65" w:rsidRPr="00A600FE">
        <w:rPr>
          <w:rFonts w:ascii="Arial" w:hAnsi="Arial" w:cs="Arial"/>
          <w:sz w:val="22"/>
          <w:szCs w:val="22"/>
          <w:lang w:bidi="ar-SA"/>
        </w:rPr>
        <w:t xml:space="preserve">jedności i spójności. </w:t>
      </w:r>
    </w:p>
    <w:p w14:paraId="28B3EE38" w14:textId="77777777" w:rsidR="00F81D46" w:rsidRDefault="00F81D46" w:rsidP="00F81D46">
      <w:pPr>
        <w:pStyle w:val="Teksttreci2"/>
        <w:shd w:val="clear" w:color="auto" w:fill="auto"/>
        <w:spacing w:before="0" w:after="0" w:line="276" w:lineRule="auto"/>
        <w:ind w:right="20" w:firstLine="0"/>
        <w:jc w:val="left"/>
        <w:rPr>
          <w:rFonts w:ascii="Tahoma" w:hAnsi="Tahoma" w:cs="Tahoma"/>
        </w:rPr>
      </w:pPr>
      <w:r w:rsidRPr="002A19F0">
        <w:rPr>
          <w:rFonts w:ascii="Tahoma" w:hAnsi="Tahoma" w:cs="Tahoma"/>
        </w:rPr>
        <w:t>3) Charakterystyka przedmiotu zamówienia odpowiada profilowi działalności MŚP funkcjonującym na</w:t>
      </w:r>
    </w:p>
    <w:p w14:paraId="19C6A49A" w14:textId="77777777" w:rsidR="00F81D46" w:rsidRDefault="00F81D46" w:rsidP="00F81D46">
      <w:pPr>
        <w:pStyle w:val="Teksttreci2"/>
        <w:shd w:val="clear" w:color="auto" w:fill="auto"/>
        <w:spacing w:before="0" w:after="0" w:line="276" w:lineRule="auto"/>
        <w:ind w:right="20" w:firstLine="0"/>
        <w:jc w:val="left"/>
        <w:rPr>
          <w:rFonts w:ascii="Tahoma" w:hAnsi="Tahoma" w:cs="Tahoma"/>
        </w:rPr>
      </w:pPr>
      <w:r w:rsidRPr="002A19F0">
        <w:rPr>
          <w:rFonts w:ascii="Tahoma" w:hAnsi="Tahoma" w:cs="Tahoma"/>
        </w:rPr>
        <w:t xml:space="preserve"> </w:t>
      </w:r>
      <w:r>
        <w:rPr>
          <w:rFonts w:ascii="Tahoma" w:hAnsi="Tahoma" w:cs="Tahoma"/>
        </w:rPr>
        <w:t xml:space="preserve">   </w:t>
      </w:r>
      <w:r w:rsidRPr="002A19F0">
        <w:rPr>
          <w:rFonts w:ascii="Tahoma" w:hAnsi="Tahoma" w:cs="Tahoma"/>
        </w:rPr>
        <w:t xml:space="preserve">rynku regionalnym i lokalnym, a ponadto w postępowaniu dopuszcza się udział podwykonawców </w:t>
      </w:r>
    </w:p>
    <w:p w14:paraId="74A55BA5" w14:textId="77777777" w:rsidR="00F81D46" w:rsidRPr="002A19F0" w:rsidRDefault="00F81D46" w:rsidP="00F81D46">
      <w:pPr>
        <w:pStyle w:val="Teksttreci2"/>
        <w:shd w:val="clear" w:color="auto" w:fill="auto"/>
        <w:spacing w:before="0" w:after="0" w:line="276" w:lineRule="auto"/>
        <w:ind w:right="20" w:firstLine="0"/>
        <w:jc w:val="left"/>
        <w:rPr>
          <w:rFonts w:ascii="Tahoma" w:hAnsi="Tahoma" w:cs="Tahoma"/>
        </w:rPr>
      </w:pPr>
      <w:r>
        <w:rPr>
          <w:rFonts w:ascii="Tahoma" w:hAnsi="Tahoma" w:cs="Tahoma"/>
        </w:rPr>
        <w:t xml:space="preserve">    </w:t>
      </w:r>
      <w:r w:rsidRPr="002A19F0">
        <w:rPr>
          <w:rFonts w:ascii="Tahoma" w:hAnsi="Tahoma" w:cs="Tahoma"/>
        </w:rPr>
        <w:t>przy realizacji zamówienia.</w:t>
      </w:r>
    </w:p>
    <w:p w14:paraId="63F76719" w14:textId="77777777" w:rsidR="00515E62" w:rsidRDefault="00515E62" w:rsidP="00694919">
      <w:pPr>
        <w:pStyle w:val="Teksttreci2"/>
        <w:shd w:val="clear" w:color="auto" w:fill="auto"/>
        <w:spacing w:before="0" w:after="0" w:line="276" w:lineRule="auto"/>
        <w:ind w:right="20" w:firstLine="0"/>
        <w:jc w:val="left"/>
        <w:rPr>
          <w:rFonts w:asciiTheme="minorHAnsi" w:hAnsiTheme="minorHAnsi"/>
          <w:sz w:val="24"/>
          <w:szCs w:val="24"/>
        </w:rPr>
      </w:pPr>
    </w:p>
    <w:p w14:paraId="253B28A3" w14:textId="107CF67E" w:rsidR="00F40E65" w:rsidRDefault="00573B83" w:rsidP="002B4A5F">
      <w:pPr>
        <w:spacing w:line="276" w:lineRule="auto"/>
        <w:contextualSpacing/>
        <w:jc w:val="both"/>
        <w:rPr>
          <w:rFonts w:ascii="Arial" w:eastAsiaTheme="majorEastAsia" w:hAnsi="Arial" w:cs="Arial"/>
          <w:b/>
          <w:sz w:val="28"/>
          <w:szCs w:val="28"/>
          <w:lang w:eastAsia="en-US"/>
        </w:rPr>
      </w:pPr>
      <w:r w:rsidRPr="00A600FE">
        <w:rPr>
          <w:rFonts w:ascii="Arial" w:eastAsiaTheme="majorEastAsia" w:hAnsi="Arial" w:cs="Arial"/>
          <w:b/>
          <w:sz w:val="28"/>
          <w:szCs w:val="28"/>
          <w:lang w:eastAsia="en-US"/>
        </w:rPr>
        <w:t xml:space="preserve">DZIAŁ </w:t>
      </w:r>
      <w:r w:rsidR="00B1003A" w:rsidRPr="00A600FE">
        <w:rPr>
          <w:rFonts w:ascii="Arial" w:eastAsiaTheme="majorEastAsia" w:hAnsi="Arial" w:cs="Arial"/>
          <w:b/>
          <w:sz w:val="28"/>
          <w:szCs w:val="28"/>
          <w:lang w:eastAsia="en-US"/>
        </w:rPr>
        <w:t>III.  WYMAGANIA STAWIANE WYKONAWCY</w:t>
      </w:r>
    </w:p>
    <w:p w14:paraId="3AA96879" w14:textId="77777777" w:rsidR="00D56EB0" w:rsidRDefault="00D56EB0" w:rsidP="002B4A5F">
      <w:pPr>
        <w:spacing w:line="276" w:lineRule="auto"/>
        <w:contextualSpacing/>
        <w:jc w:val="both"/>
        <w:rPr>
          <w:rFonts w:ascii="Arial" w:eastAsiaTheme="majorEastAsia" w:hAnsi="Arial" w:cs="Arial"/>
          <w:b/>
          <w:sz w:val="28"/>
          <w:szCs w:val="28"/>
          <w:lang w:eastAsia="en-US"/>
        </w:rPr>
      </w:pPr>
    </w:p>
    <w:p w14:paraId="6992C709" w14:textId="77777777" w:rsidR="00F40E65" w:rsidRPr="00A600FE" w:rsidRDefault="00F40E65" w:rsidP="002B4A5F">
      <w:pPr>
        <w:pStyle w:val="Teksttreci2"/>
        <w:shd w:val="clear" w:color="auto" w:fill="auto"/>
        <w:tabs>
          <w:tab w:val="left" w:pos="355"/>
        </w:tabs>
        <w:spacing w:before="0" w:after="0" w:line="276" w:lineRule="auto"/>
        <w:ind w:right="23" w:firstLine="0"/>
        <w:jc w:val="left"/>
        <w:rPr>
          <w:rFonts w:ascii="Arial" w:hAnsi="Arial" w:cs="Arial"/>
          <w:b/>
          <w:color w:val="0070C0"/>
          <w:sz w:val="24"/>
          <w:szCs w:val="24"/>
        </w:rPr>
      </w:pPr>
      <w:r w:rsidRPr="00A600FE">
        <w:rPr>
          <w:rFonts w:ascii="Arial" w:hAnsi="Arial" w:cs="Arial"/>
          <w:b/>
          <w:color w:val="0070C0"/>
          <w:sz w:val="24"/>
          <w:szCs w:val="24"/>
        </w:rPr>
        <w:t>ROZWIĄZANIA RÓWNOWAŻNE</w:t>
      </w:r>
    </w:p>
    <w:p w14:paraId="3EEA8B99" w14:textId="4AAA977A" w:rsidR="00F40E65" w:rsidRPr="00A600FE" w:rsidRDefault="00F40E65" w:rsidP="00694919">
      <w:pPr>
        <w:spacing w:line="276" w:lineRule="auto"/>
        <w:jc w:val="both"/>
        <w:rPr>
          <w:rFonts w:ascii="Arial" w:eastAsiaTheme="majorEastAsia" w:hAnsi="Arial" w:cs="Arial"/>
          <w:sz w:val="22"/>
          <w:szCs w:val="22"/>
          <w:lang w:eastAsia="en-US"/>
        </w:rPr>
      </w:pPr>
      <w:r w:rsidRPr="00A600FE">
        <w:rPr>
          <w:rFonts w:ascii="Arial" w:hAnsi="Arial" w:cs="Arial"/>
          <w:sz w:val="22"/>
          <w:szCs w:val="22"/>
        </w:rPr>
        <w:t xml:space="preserve">1. </w:t>
      </w:r>
      <w:r w:rsidR="0015177A">
        <w:rPr>
          <w:rFonts w:ascii="Arial" w:eastAsiaTheme="majorEastAsia" w:hAnsi="Arial" w:cs="Arial"/>
          <w:sz w:val="22"/>
          <w:szCs w:val="22"/>
          <w:lang w:eastAsia="en-US"/>
        </w:rPr>
        <w:t>Koncepcja</w:t>
      </w:r>
      <w:r w:rsidR="00074F48">
        <w:rPr>
          <w:rFonts w:ascii="Arial" w:eastAsiaTheme="majorEastAsia" w:hAnsi="Arial" w:cs="Arial"/>
          <w:sz w:val="22"/>
          <w:szCs w:val="22"/>
          <w:lang w:eastAsia="en-US"/>
        </w:rPr>
        <w:t xml:space="preserve"> programowa</w:t>
      </w:r>
      <w:r w:rsidRPr="00A600FE">
        <w:rPr>
          <w:rFonts w:ascii="Arial" w:eastAsiaTheme="majorEastAsia" w:hAnsi="Arial" w:cs="Arial"/>
          <w:sz w:val="22"/>
          <w:szCs w:val="22"/>
          <w:lang w:eastAsia="en-US"/>
        </w:rPr>
        <w:t xml:space="preserve"> będąca przedmiotem zamówienia, winna zostać opracowana zgodnie z przepisami art. 99-103 ustawy Prawo zamówień publicznych. Zabrania się opisywania przedmiotu zamówienia w sposób, który mógłby utrudniać uczciwą konkurencję, w szczególności poprzez wskazanie znaków towarowych, patentów lub pochodzenia, źródła lub szczególnego procesu, który charakteryzuje produkty lub usługi dostarczane przez konkretnego </w:t>
      </w:r>
      <w:r w:rsidR="00573B83" w:rsidRPr="00A600FE">
        <w:rPr>
          <w:rFonts w:ascii="Arial" w:eastAsiaTheme="majorEastAsia" w:hAnsi="Arial" w:cs="Arial"/>
          <w:sz w:val="22"/>
          <w:szCs w:val="22"/>
          <w:lang w:eastAsia="en-US"/>
        </w:rPr>
        <w:t>W</w:t>
      </w:r>
      <w:r w:rsidRPr="00A600FE">
        <w:rPr>
          <w:rFonts w:ascii="Arial" w:eastAsiaTheme="majorEastAsia" w:hAnsi="Arial" w:cs="Arial"/>
          <w:sz w:val="22"/>
          <w:szCs w:val="22"/>
          <w:lang w:eastAsia="en-US"/>
        </w:rPr>
        <w:t xml:space="preserve">ykonawcę, jeżeli mogłoby to doprowadzić do uprzywilejowania lub wyeliminowania niektórych </w:t>
      </w:r>
      <w:r w:rsidR="00573B83" w:rsidRPr="00A600FE">
        <w:rPr>
          <w:rFonts w:ascii="Arial" w:eastAsiaTheme="majorEastAsia" w:hAnsi="Arial" w:cs="Arial"/>
          <w:sz w:val="22"/>
          <w:szCs w:val="22"/>
          <w:lang w:eastAsia="en-US"/>
        </w:rPr>
        <w:t>W</w:t>
      </w:r>
      <w:r w:rsidRPr="00A600FE">
        <w:rPr>
          <w:rFonts w:ascii="Arial" w:eastAsiaTheme="majorEastAsia" w:hAnsi="Arial" w:cs="Arial"/>
          <w:sz w:val="22"/>
          <w:szCs w:val="22"/>
          <w:lang w:eastAsia="en-US"/>
        </w:rPr>
        <w:t xml:space="preserve">ykonawców lub produktów; </w:t>
      </w:r>
    </w:p>
    <w:p w14:paraId="5603F6A5" w14:textId="7698BA19" w:rsidR="00F94B69" w:rsidRPr="00A600FE" w:rsidRDefault="004E0BE9" w:rsidP="00694919">
      <w:pPr>
        <w:pStyle w:val="Teksttreci2"/>
        <w:shd w:val="clear" w:color="auto" w:fill="auto"/>
        <w:tabs>
          <w:tab w:val="left" w:pos="355"/>
        </w:tabs>
        <w:spacing w:before="0" w:after="0" w:line="276" w:lineRule="auto"/>
        <w:ind w:right="23" w:firstLine="0"/>
        <w:jc w:val="left"/>
        <w:rPr>
          <w:rFonts w:ascii="Arial" w:hAnsi="Arial" w:cs="Arial"/>
          <w:color w:val="auto"/>
          <w:lang w:bidi="ar-SA"/>
        </w:rPr>
      </w:pPr>
      <w:r>
        <w:rPr>
          <w:rFonts w:ascii="Arial" w:hAnsi="Arial" w:cs="Arial"/>
          <w:color w:val="auto"/>
          <w:lang w:bidi="ar-SA"/>
        </w:rPr>
        <w:t>2</w:t>
      </w:r>
      <w:r w:rsidR="00F40E65" w:rsidRPr="00A600FE">
        <w:rPr>
          <w:rFonts w:ascii="Arial" w:hAnsi="Arial" w:cs="Arial"/>
          <w:color w:val="auto"/>
          <w:lang w:bidi="ar-SA"/>
        </w:rPr>
        <w:t xml:space="preserve">. Przedmiot zamierzenia inwestycyjnego można opisać przez wskazanie znaków towarowych, patentów lub pochodzenia, źródła lub szczególnego procesu, który charakteryzuje produkty lub usługi dostarczane przez konkretnego </w:t>
      </w:r>
      <w:r w:rsidR="00573B83" w:rsidRPr="00A600FE">
        <w:rPr>
          <w:rFonts w:ascii="Arial" w:hAnsi="Arial" w:cs="Arial"/>
          <w:color w:val="auto"/>
          <w:lang w:bidi="ar-SA"/>
        </w:rPr>
        <w:t>W</w:t>
      </w:r>
      <w:r w:rsidR="00F40E65" w:rsidRPr="00A600FE">
        <w:rPr>
          <w:rFonts w:ascii="Arial" w:hAnsi="Arial" w:cs="Arial"/>
          <w:color w:val="auto"/>
          <w:lang w:bidi="ar-SA"/>
        </w:rPr>
        <w:t xml:space="preserve">ykonawcę, jeżeli </w:t>
      </w:r>
      <w:r w:rsidR="00573B83" w:rsidRPr="00A600FE">
        <w:rPr>
          <w:rFonts w:ascii="Arial" w:hAnsi="Arial" w:cs="Arial"/>
          <w:color w:val="auto"/>
          <w:lang w:bidi="ar-SA"/>
        </w:rPr>
        <w:t>Z</w:t>
      </w:r>
      <w:r w:rsidR="00F40E65" w:rsidRPr="00A600FE">
        <w:rPr>
          <w:rFonts w:ascii="Arial" w:hAnsi="Arial" w:cs="Arial"/>
          <w:color w:val="auto"/>
          <w:lang w:bidi="ar-SA"/>
        </w:rPr>
        <w:t xml:space="preserve">amawiający nie może opisać przedmiotu zamówienia w wystarczająco precyzyjny i zrozumiały sposób, a wskazaniu takiemu towarzyszą wyrazy „lub równoważny”. Jeżeli przedmiot zamówienia został opisany w sposób, o którym mowa powyżej, Wykonawca zobowiązany jest wskazać w opisie przedmiotu zamówienia kryteria stosowane w celu oceny równoważności. </w:t>
      </w:r>
    </w:p>
    <w:p w14:paraId="7119F5F9" w14:textId="11811DB5" w:rsidR="00F94B69" w:rsidRDefault="004E0BE9" w:rsidP="00694919">
      <w:pPr>
        <w:widowControl/>
        <w:autoSpaceDE w:val="0"/>
        <w:autoSpaceDN w:val="0"/>
        <w:adjustRightInd w:val="0"/>
        <w:spacing w:line="276" w:lineRule="auto"/>
        <w:rPr>
          <w:rFonts w:ascii="Arial" w:hAnsi="Arial" w:cs="Arial"/>
          <w:i/>
          <w:iCs/>
          <w:color w:val="auto"/>
          <w:sz w:val="22"/>
          <w:szCs w:val="22"/>
          <w:lang w:bidi="ar-SA"/>
        </w:rPr>
      </w:pPr>
      <w:r>
        <w:rPr>
          <w:rFonts w:ascii="Arial" w:hAnsi="Arial" w:cs="Arial"/>
          <w:color w:val="auto"/>
          <w:sz w:val="22"/>
          <w:szCs w:val="22"/>
          <w:lang w:bidi="ar-SA"/>
        </w:rPr>
        <w:t>3</w:t>
      </w:r>
      <w:r w:rsidR="00F94B69" w:rsidRPr="00A600FE">
        <w:rPr>
          <w:rFonts w:ascii="Arial" w:hAnsi="Arial" w:cs="Arial"/>
          <w:color w:val="auto"/>
          <w:sz w:val="22"/>
          <w:szCs w:val="22"/>
          <w:lang w:bidi="ar-SA"/>
        </w:rPr>
        <w:t xml:space="preserve">. Szczegółowe wymagania, dotyczące realizacji przedmiotowego zamówienia określono również w projekcie umowy, stanowiącym </w:t>
      </w:r>
      <w:r w:rsidR="00F94B69" w:rsidRPr="00A600FE">
        <w:rPr>
          <w:rFonts w:ascii="Arial" w:hAnsi="Arial" w:cs="Arial"/>
          <w:i/>
          <w:iCs/>
          <w:color w:val="auto"/>
          <w:sz w:val="22"/>
          <w:szCs w:val="22"/>
          <w:lang w:bidi="ar-SA"/>
        </w:rPr>
        <w:t xml:space="preserve">Załącznik do </w:t>
      </w:r>
      <w:r w:rsidR="009F25F0" w:rsidRPr="00A600FE">
        <w:rPr>
          <w:rFonts w:ascii="Arial" w:hAnsi="Arial" w:cs="Arial"/>
          <w:i/>
          <w:iCs/>
          <w:color w:val="auto"/>
          <w:sz w:val="22"/>
          <w:szCs w:val="22"/>
          <w:lang w:bidi="ar-SA"/>
        </w:rPr>
        <w:t xml:space="preserve">niniejszej </w:t>
      </w:r>
      <w:r w:rsidR="00F94B69" w:rsidRPr="00A600FE">
        <w:rPr>
          <w:rFonts w:ascii="Arial" w:hAnsi="Arial" w:cs="Arial"/>
          <w:i/>
          <w:iCs/>
          <w:color w:val="auto"/>
          <w:sz w:val="22"/>
          <w:szCs w:val="22"/>
          <w:lang w:bidi="ar-SA"/>
        </w:rPr>
        <w:t>SWZ.</w:t>
      </w:r>
    </w:p>
    <w:p w14:paraId="4F73E869" w14:textId="77777777" w:rsidR="00924EBA" w:rsidRPr="00A600FE" w:rsidRDefault="00924EBA" w:rsidP="00694919">
      <w:pPr>
        <w:widowControl/>
        <w:autoSpaceDE w:val="0"/>
        <w:autoSpaceDN w:val="0"/>
        <w:adjustRightInd w:val="0"/>
        <w:spacing w:line="276" w:lineRule="auto"/>
        <w:rPr>
          <w:rFonts w:ascii="Arial" w:hAnsi="Arial" w:cs="Arial"/>
          <w:i/>
          <w:iCs/>
          <w:color w:val="auto"/>
          <w:sz w:val="22"/>
          <w:szCs w:val="22"/>
          <w:lang w:bidi="ar-SA"/>
        </w:rPr>
      </w:pPr>
    </w:p>
    <w:p w14:paraId="217A4CD1" w14:textId="040C753E" w:rsidR="00822C62" w:rsidRPr="00A600FE" w:rsidRDefault="009F25F0" w:rsidP="00563C4D">
      <w:pPr>
        <w:pStyle w:val="Teksttreci2"/>
        <w:shd w:val="clear" w:color="auto" w:fill="auto"/>
        <w:tabs>
          <w:tab w:val="left" w:pos="355"/>
        </w:tabs>
        <w:spacing w:before="0" w:after="0" w:line="276" w:lineRule="auto"/>
        <w:ind w:right="20" w:firstLine="0"/>
        <w:jc w:val="left"/>
        <w:rPr>
          <w:rFonts w:ascii="Arial" w:hAnsi="Arial" w:cs="Arial"/>
          <w:b/>
          <w:color w:val="0070C0"/>
          <w:sz w:val="24"/>
          <w:szCs w:val="24"/>
        </w:rPr>
      </w:pPr>
      <w:r w:rsidRPr="00A600FE">
        <w:rPr>
          <w:rFonts w:ascii="Arial" w:hAnsi="Arial" w:cs="Arial"/>
          <w:b/>
          <w:color w:val="0070C0"/>
          <w:sz w:val="24"/>
          <w:szCs w:val="24"/>
        </w:rPr>
        <w:t>OBOWIĄZEK ZATRUDNIENIA NA PODSTAWIE UMOWY O PRACĘ</w:t>
      </w:r>
      <w:r w:rsidR="00563C4D">
        <w:rPr>
          <w:rFonts w:ascii="Arial" w:hAnsi="Arial" w:cs="Arial"/>
          <w:b/>
          <w:color w:val="0070C0"/>
          <w:sz w:val="24"/>
          <w:szCs w:val="24"/>
        </w:rPr>
        <w:t>\</w:t>
      </w:r>
    </w:p>
    <w:p w14:paraId="27D9194A" w14:textId="378F9025" w:rsidR="003D5371" w:rsidRDefault="00985C8F" w:rsidP="00563C4D">
      <w:pPr>
        <w:pStyle w:val="Nagwek21"/>
        <w:keepNext/>
        <w:keepLines/>
        <w:tabs>
          <w:tab w:val="left" w:pos="914"/>
        </w:tabs>
        <w:spacing w:after="0" w:line="276" w:lineRule="auto"/>
        <w:rPr>
          <w:rStyle w:val="Nagwek20"/>
          <w:rFonts w:ascii="Arial" w:hAnsi="Arial" w:cs="Arial"/>
          <w:color w:val="auto"/>
          <w:sz w:val="22"/>
          <w:szCs w:val="22"/>
        </w:rPr>
      </w:pPr>
      <w:bookmarkStart w:id="5" w:name="bookmark12"/>
      <w:r>
        <w:rPr>
          <w:rStyle w:val="Nagwek20"/>
          <w:rFonts w:ascii="Arial" w:hAnsi="Arial" w:cs="Arial"/>
          <w:b/>
          <w:bCs/>
          <w:color w:val="0070C0"/>
          <w:sz w:val="24"/>
          <w:szCs w:val="24"/>
        </w:rPr>
        <w:lastRenderedPageBreak/>
        <w:t xml:space="preserve"> </w:t>
      </w:r>
      <w:r>
        <w:rPr>
          <w:rStyle w:val="Nagwek20"/>
          <w:rFonts w:ascii="Arial" w:hAnsi="Arial" w:cs="Arial"/>
          <w:b/>
          <w:bCs/>
          <w:color w:val="auto"/>
          <w:sz w:val="24"/>
          <w:szCs w:val="24"/>
        </w:rPr>
        <w:t xml:space="preserve"> </w:t>
      </w:r>
      <w:r w:rsidR="00822C62">
        <w:rPr>
          <w:rStyle w:val="Nagwek20"/>
          <w:rFonts w:ascii="Arial" w:hAnsi="Arial" w:cs="Arial"/>
          <w:b/>
          <w:bCs/>
          <w:color w:val="auto"/>
          <w:sz w:val="24"/>
          <w:szCs w:val="24"/>
        </w:rPr>
        <w:t xml:space="preserve">                </w:t>
      </w:r>
      <w:r>
        <w:rPr>
          <w:rStyle w:val="Nagwek20"/>
          <w:rFonts w:ascii="Arial" w:hAnsi="Arial" w:cs="Arial"/>
          <w:b/>
          <w:bCs/>
          <w:color w:val="auto"/>
          <w:sz w:val="24"/>
          <w:szCs w:val="24"/>
        </w:rPr>
        <w:t xml:space="preserve"> </w:t>
      </w:r>
      <w:r w:rsidRPr="00A505C7">
        <w:rPr>
          <w:rStyle w:val="Nagwek20"/>
          <w:rFonts w:ascii="Arial" w:hAnsi="Arial" w:cs="Arial"/>
          <w:color w:val="auto"/>
          <w:sz w:val="22"/>
          <w:szCs w:val="22"/>
        </w:rPr>
        <w:t>Ze względu na charakter czynności wykonywanych przez osoby biorące bezpośredni udział w realizacji zamówienia (usługi projektowe) oraz fakt, iż czynnościom tym nie można przypisać cech stosunku pracy, Zamawiający nie wymaga zatrudnienia ich przez Wykonawcę lub podwykonawcę na podstawie umowy o pracę w rozumieniu przepisu art. 22 § 1 ustawy z dnia 26 czerwca 1974 r. – Kodeks pracy. Zamówienie będzie realizowane przez osoby posiadające specjalistyczne kwalifikacje</w:t>
      </w:r>
    </w:p>
    <w:p w14:paraId="62BAFD66" w14:textId="77777777" w:rsidR="00D56EB0" w:rsidRDefault="00D56EB0" w:rsidP="00563C4D">
      <w:pPr>
        <w:pStyle w:val="Nagwek21"/>
        <w:keepNext/>
        <w:keepLines/>
        <w:tabs>
          <w:tab w:val="left" w:pos="914"/>
        </w:tabs>
        <w:spacing w:after="0" w:line="276" w:lineRule="auto"/>
        <w:rPr>
          <w:rStyle w:val="Nagwek20"/>
          <w:rFonts w:ascii="Arial" w:hAnsi="Arial" w:cs="Arial"/>
          <w:color w:val="auto"/>
          <w:sz w:val="22"/>
          <w:szCs w:val="22"/>
        </w:rPr>
      </w:pPr>
    </w:p>
    <w:p w14:paraId="31227F9B" w14:textId="1D92FCEA" w:rsidR="001B0B7A" w:rsidRPr="00A600FE" w:rsidRDefault="009E1117" w:rsidP="00563C4D">
      <w:pPr>
        <w:pStyle w:val="Nagwek21"/>
        <w:keepNext/>
        <w:keepLines/>
        <w:shd w:val="clear" w:color="auto" w:fill="auto"/>
        <w:tabs>
          <w:tab w:val="left" w:pos="914"/>
        </w:tabs>
        <w:spacing w:after="0" w:line="276" w:lineRule="auto"/>
        <w:ind w:firstLine="0"/>
        <w:rPr>
          <w:rFonts w:ascii="Arial" w:hAnsi="Arial" w:cs="Arial"/>
          <w:color w:val="0070C0"/>
          <w:sz w:val="24"/>
          <w:szCs w:val="24"/>
        </w:rPr>
      </w:pPr>
      <w:r w:rsidRPr="00A600FE">
        <w:rPr>
          <w:rStyle w:val="Nagwek20"/>
          <w:rFonts w:ascii="Arial" w:hAnsi="Arial" w:cs="Arial"/>
          <w:b/>
          <w:bCs/>
          <w:color w:val="0070C0"/>
          <w:sz w:val="24"/>
          <w:szCs w:val="24"/>
        </w:rPr>
        <w:t>TERMIN WYKONANIA ZAMÓWIENIA</w:t>
      </w:r>
      <w:bookmarkEnd w:id="5"/>
    </w:p>
    <w:p w14:paraId="764B7661" w14:textId="462C4337" w:rsidR="006273E2" w:rsidRPr="00197156" w:rsidRDefault="008720FE" w:rsidP="00694919">
      <w:pPr>
        <w:spacing w:line="276" w:lineRule="auto"/>
        <w:jc w:val="both"/>
        <w:rPr>
          <w:rFonts w:ascii="Arial" w:eastAsia="Calibri" w:hAnsi="Arial" w:cs="Arial"/>
          <w:color w:val="auto"/>
          <w:sz w:val="22"/>
          <w:szCs w:val="22"/>
        </w:rPr>
      </w:pPr>
      <w:r w:rsidRPr="00A600FE">
        <w:rPr>
          <w:rFonts w:ascii="Arial" w:hAnsi="Arial" w:cs="Arial"/>
          <w:sz w:val="22"/>
          <w:szCs w:val="22"/>
        </w:rPr>
        <w:t xml:space="preserve">1. </w:t>
      </w:r>
      <w:r w:rsidR="00181D71" w:rsidRPr="00A600FE">
        <w:rPr>
          <w:rFonts w:ascii="Arial" w:hAnsi="Arial" w:cs="Arial"/>
          <w:sz w:val="22"/>
          <w:szCs w:val="22"/>
        </w:rPr>
        <w:t>Okres realizacji</w:t>
      </w:r>
      <w:r w:rsidR="00197156">
        <w:rPr>
          <w:rFonts w:ascii="Arial" w:hAnsi="Arial" w:cs="Arial"/>
          <w:b/>
          <w:sz w:val="22"/>
          <w:szCs w:val="22"/>
        </w:rPr>
        <w:t>:</w:t>
      </w:r>
      <w:r w:rsidR="009B3F79">
        <w:rPr>
          <w:rFonts w:ascii="Arial" w:hAnsi="Arial" w:cs="Arial"/>
          <w:bCs/>
          <w:sz w:val="22"/>
          <w:szCs w:val="22"/>
        </w:rPr>
        <w:t xml:space="preserve"> </w:t>
      </w:r>
      <w:r w:rsidR="00197156" w:rsidRPr="00197156">
        <w:rPr>
          <w:rFonts w:ascii="Arial" w:hAnsi="Arial" w:cs="Arial"/>
          <w:b/>
          <w:sz w:val="22"/>
          <w:szCs w:val="22"/>
        </w:rPr>
        <w:t>11 miesięcy od daty podpisania umowy jednak nie dłużej niż do 30.11.2026r.</w:t>
      </w:r>
      <w:r w:rsidR="00197156">
        <w:rPr>
          <w:rFonts w:ascii="Arial" w:hAnsi="Arial" w:cs="Arial"/>
          <w:bCs/>
          <w:sz w:val="22"/>
          <w:szCs w:val="22"/>
        </w:rPr>
        <w:t xml:space="preserve"> </w:t>
      </w:r>
    </w:p>
    <w:p w14:paraId="1AD6EE54" w14:textId="43DB2613" w:rsidR="008720FE" w:rsidRPr="00A600FE" w:rsidRDefault="00107A04" w:rsidP="00694919">
      <w:pPr>
        <w:spacing w:line="276" w:lineRule="auto"/>
        <w:ind w:right="40"/>
        <w:rPr>
          <w:rFonts w:ascii="Arial" w:hAnsi="Arial" w:cs="Arial"/>
          <w:sz w:val="22"/>
          <w:szCs w:val="22"/>
        </w:rPr>
      </w:pPr>
      <w:r w:rsidRPr="00A600FE">
        <w:rPr>
          <w:rFonts w:ascii="Arial" w:hAnsi="Arial" w:cs="Arial"/>
          <w:color w:val="auto"/>
          <w:sz w:val="22"/>
          <w:szCs w:val="22"/>
          <w:lang w:bidi="ar-SA"/>
        </w:rPr>
        <w:t>2</w:t>
      </w:r>
      <w:r w:rsidR="008720FE" w:rsidRPr="00A600FE">
        <w:rPr>
          <w:rFonts w:ascii="Arial" w:hAnsi="Arial" w:cs="Arial"/>
          <w:color w:val="auto"/>
          <w:sz w:val="22"/>
          <w:szCs w:val="22"/>
          <w:lang w:bidi="ar-SA"/>
        </w:rPr>
        <w:t>.</w:t>
      </w:r>
      <w:r w:rsidR="008720FE" w:rsidRPr="00A600FE">
        <w:rPr>
          <w:rFonts w:ascii="Arial" w:hAnsi="Arial" w:cs="Arial"/>
          <w:sz w:val="22"/>
          <w:szCs w:val="22"/>
        </w:rPr>
        <w:t xml:space="preserve"> Za wykonanie przedmiotu zamówienia</w:t>
      </w:r>
      <w:r w:rsidR="00FB1481" w:rsidRPr="00A600FE">
        <w:rPr>
          <w:rFonts w:ascii="Arial" w:hAnsi="Arial" w:cs="Arial"/>
          <w:sz w:val="22"/>
          <w:szCs w:val="22"/>
        </w:rPr>
        <w:t xml:space="preserve"> </w:t>
      </w:r>
      <w:r w:rsidR="00C54656" w:rsidRPr="00A600FE">
        <w:rPr>
          <w:rFonts w:ascii="Arial" w:hAnsi="Arial" w:cs="Arial"/>
          <w:sz w:val="22"/>
          <w:szCs w:val="22"/>
        </w:rPr>
        <w:t xml:space="preserve">- umowy, </w:t>
      </w:r>
      <w:r w:rsidR="008720FE" w:rsidRPr="00A600FE">
        <w:rPr>
          <w:rFonts w:ascii="Arial" w:hAnsi="Arial" w:cs="Arial"/>
          <w:sz w:val="22"/>
          <w:szCs w:val="22"/>
        </w:rPr>
        <w:t xml:space="preserve"> strony uważają przekazanie Zamawiającemu kompletnej </w:t>
      </w:r>
      <w:r w:rsidR="00985C8F">
        <w:rPr>
          <w:rFonts w:ascii="Arial" w:hAnsi="Arial" w:cs="Arial"/>
          <w:sz w:val="22"/>
          <w:szCs w:val="22"/>
        </w:rPr>
        <w:t>koncepcji</w:t>
      </w:r>
      <w:r w:rsidR="008720FE" w:rsidRPr="00A600FE">
        <w:rPr>
          <w:rFonts w:ascii="Arial" w:hAnsi="Arial" w:cs="Arial"/>
          <w:sz w:val="22"/>
          <w:szCs w:val="22"/>
        </w:rPr>
        <w:t xml:space="preserve"> pro</w:t>
      </w:r>
      <w:r w:rsidR="00074F48">
        <w:rPr>
          <w:rFonts w:ascii="Arial" w:hAnsi="Arial" w:cs="Arial"/>
          <w:sz w:val="22"/>
          <w:szCs w:val="22"/>
        </w:rPr>
        <w:t>gramowej</w:t>
      </w:r>
      <w:r w:rsidR="008720FE" w:rsidRPr="00A600FE">
        <w:rPr>
          <w:rFonts w:ascii="Arial" w:hAnsi="Arial" w:cs="Arial"/>
          <w:sz w:val="22"/>
          <w:szCs w:val="22"/>
        </w:rPr>
        <w:t xml:space="preserve"> </w:t>
      </w:r>
      <w:r w:rsidR="00B05B4F">
        <w:rPr>
          <w:rFonts w:ascii="Arial" w:hAnsi="Arial" w:cs="Arial"/>
          <w:sz w:val="22"/>
          <w:szCs w:val="22"/>
        </w:rPr>
        <w:t xml:space="preserve">zgodnie z obowiązującymi przepisami prawa i praktyką zawodową </w:t>
      </w:r>
    </w:p>
    <w:p w14:paraId="04605832" w14:textId="22767390" w:rsidR="004E20DF" w:rsidRPr="00A600FE" w:rsidRDefault="00107A04" w:rsidP="0015177A">
      <w:pPr>
        <w:tabs>
          <w:tab w:val="num" w:pos="709"/>
        </w:tabs>
        <w:spacing w:line="276" w:lineRule="auto"/>
        <w:ind w:left="23" w:right="40"/>
        <w:rPr>
          <w:rFonts w:ascii="Arial" w:hAnsi="Arial" w:cs="Arial"/>
          <w:bCs/>
          <w:sz w:val="22"/>
          <w:szCs w:val="22"/>
        </w:rPr>
      </w:pPr>
      <w:r w:rsidRPr="00A600FE">
        <w:rPr>
          <w:rFonts w:ascii="Arial" w:hAnsi="Arial" w:cs="Arial"/>
          <w:sz w:val="22"/>
          <w:szCs w:val="22"/>
        </w:rPr>
        <w:t>3</w:t>
      </w:r>
      <w:r w:rsidR="008720FE" w:rsidRPr="00A600FE">
        <w:rPr>
          <w:rFonts w:ascii="Arial" w:hAnsi="Arial" w:cs="Arial"/>
          <w:sz w:val="22"/>
          <w:szCs w:val="22"/>
        </w:rPr>
        <w:t xml:space="preserve">. </w:t>
      </w:r>
      <w:r w:rsidR="00B05B4F">
        <w:rPr>
          <w:rFonts w:ascii="Arial" w:hAnsi="Arial" w:cs="Arial"/>
          <w:sz w:val="22"/>
          <w:szCs w:val="22"/>
        </w:rPr>
        <w:t>Koncepcja</w:t>
      </w:r>
      <w:r w:rsidR="008720FE" w:rsidRPr="00A600FE">
        <w:rPr>
          <w:rFonts w:ascii="Arial" w:hAnsi="Arial" w:cs="Arial"/>
          <w:sz w:val="22"/>
          <w:szCs w:val="22"/>
        </w:rPr>
        <w:t xml:space="preserve"> </w:t>
      </w:r>
      <w:r w:rsidR="00074F48">
        <w:rPr>
          <w:rFonts w:ascii="Arial" w:hAnsi="Arial" w:cs="Arial"/>
          <w:sz w:val="22"/>
          <w:szCs w:val="22"/>
        </w:rPr>
        <w:t xml:space="preserve">programowa </w:t>
      </w:r>
      <w:r w:rsidR="008720FE" w:rsidRPr="00A600FE">
        <w:rPr>
          <w:rFonts w:ascii="Arial" w:hAnsi="Arial" w:cs="Arial"/>
          <w:sz w:val="22"/>
          <w:szCs w:val="22"/>
        </w:rPr>
        <w:t xml:space="preserve">stanowiąca przedmiot zamówienia powinna być spójna i skoordynowana we wszystkich </w:t>
      </w:r>
      <w:r w:rsidR="00B05B4F">
        <w:rPr>
          <w:rFonts w:ascii="Arial" w:hAnsi="Arial" w:cs="Arial"/>
          <w:sz w:val="22"/>
          <w:szCs w:val="22"/>
        </w:rPr>
        <w:t xml:space="preserve">elementach </w:t>
      </w:r>
      <w:r w:rsidR="0015177A">
        <w:rPr>
          <w:rFonts w:ascii="Arial" w:hAnsi="Arial" w:cs="Arial"/>
          <w:sz w:val="22"/>
          <w:szCs w:val="22"/>
        </w:rPr>
        <w:t xml:space="preserve">w tym </w:t>
      </w:r>
      <w:r w:rsidR="00B05B4F">
        <w:rPr>
          <w:rFonts w:ascii="Arial" w:hAnsi="Arial" w:cs="Arial"/>
          <w:sz w:val="22"/>
          <w:szCs w:val="22"/>
        </w:rPr>
        <w:t xml:space="preserve">zawierać wstępne założenia </w:t>
      </w:r>
      <w:r w:rsidR="0015177A">
        <w:rPr>
          <w:rFonts w:ascii="Arial" w:hAnsi="Arial" w:cs="Arial"/>
          <w:sz w:val="22"/>
          <w:szCs w:val="22"/>
        </w:rPr>
        <w:t xml:space="preserve">i cele </w:t>
      </w:r>
      <w:r w:rsidR="00B05B4F">
        <w:rPr>
          <w:rFonts w:ascii="Arial" w:hAnsi="Arial" w:cs="Arial"/>
          <w:sz w:val="22"/>
          <w:szCs w:val="22"/>
        </w:rPr>
        <w:t xml:space="preserve">do projektu </w:t>
      </w:r>
      <w:r w:rsidR="0015177A">
        <w:rPr>
          <w:rFonts w:ascii="Arial" w:hAnsi="Arial" w:cs="Arial"/>
          <w:sz w:val="22"/>
          <w:szCs w:val="22"/>
        </w:rPr>
        <w:t>min elementy graficzne, wstępny dobór materiałó</w:t>
      </w:r>
      <w:r w:rsidR="00B05B4F">
        <w:rPr>
          <w:rFonts w:ascii="Arial" w:hAnsi="Arial" w:cs="Arial"/>
          <w:sz w:val="22"/>
          <w:szCs w:val="22"/>
        </w:rPr>
        <w:t>w</w:t>
      </w:r>
      <w:r w:rsidR="0015177A">
        <w:rPr>
          <w:rFonts w:ascii="Arial" w:hAnsi="Arial" w:cs="Arial"/>
          <w:sz w:val="22"/>
          <w:szCs w:val="22"/>
        </w:rPr>
        <w:t xml:space="preserve"> i rozwiązań technicznych a także analizę możliwości finansowych i harmonogram działań</w:t>
      </w:r>
    </w:p>
    <w:p w14:paraId="7F2437CC" w14:textId="21B15D10" w:rsidR="007A624D" w:rsidRPr="00A600FE" w:rsidRDefault="0015177A" w:rsidP="00694919">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4</w:t>
      </w:r>
      <w:r w:rsidR="007A624D" w:rsidRPr="00A600FE">
        <w:rPr>
          <w:rFonts w:ascii="Arial" w:hAnsi="Arial" w:cs="Arial"/>
          <w:color w:val="auto"/>
          <w:sz w:val="22"/>
          <w:szCs w:val="22"/>
          <w:lang w:bidi="ar-SA"/>
        </w:rPr>
        <w:t xml:space="preserve">. Harmonogram </w:t>
      </w:r>
      <w:r>
        <w:rPr>
          <w:rFonts w:ascii="Arial" w:hAnsi="Arial" w:cs="Arial"/>
          <w:color w:val="auto"/>
          <w:sz w:val="22"/>
          <w:szCs w:val="22"/>
          <w:lang w:bidi="ar-SA"/>
        </w:rPr>
        <w:t xml:space="preserve">działań </w:t>
      </w:r>
      <w:r w:rsidR="007A624D" w:rsidRPr="00A600FE">
        <w:rPr>
          <w:rFonts w:ascii="Arial" w:hAnsi="Arial" w:cs="Arial"/>
          <w:color w:val="auto"/>
          <w:sz w:val="22"/>
          <w:szCs w:val="22"/>
          <w:lang w:bidi="ar-SA"/>
        </w:rPr>
        <w:t xml:space="preserve">może podlegać aktualizacji </w:t>
      </w:r>
      <w:r>
        <w:rPr>
          <w:rFonts w:ascii="Arial" w:hAnsi="Arial" w:cs="Arial"/>
          <w:color w:val="auto"/>
          <w:sz w:val="22"/>
          <w:szCs w:val="22"/>
          <w:lang w:bidi="ar-SA"/>
        </w:rPr>
        <w:t xml:space="preserve">ale </w:t>
      </w:r>
      <w:r w:rsidR="007A624D" w:rsidRPr="00A600FE">
        <w:rPr>
          <w:rFonts w:ascii="Arial" w:hAnsi="Arial" w:cs="Arial"/>
          <w:color w:val="auto"/>
          <w:sz w:val="22"/>
          <w:szCs w:val="22"/>
          <w:lang w:bidi="ar-SA"/>
        </w:rPr>
        <w:t>wymaga</w:t>
      </w:r>
      <w:r w:rsidR="006273E2" w:rsidRPr="00A600FE">
        <w:rPr>
          <w:rFonts w:ascii="Arial" w:hAnsi="Arial" w:cs="Arial"/>
          <w:color w:val="auto"/>
          <w:sz w:val="22"/>
          <w:szCs w:val="22"/>
          <w:lang w:bidi="ar-SA"/>
        </w:rPr>
        <w:t xml:space="preserve"> </w:t>
      </w:r>
      <w:r w:rsidR="007A624D" w:rsidRPr="00A600FE">
        <w:rPr>
          <w:rFonts w:ascii="Arial" w:hAnsi="Arial" w:cs="Arial"/>
          <w:color w:val="auto"/>
          <w:sz w:val="22"/>
          <w:szCs w:val="22"/>
          <w:lang w:bidi="ar-SA"/>
        </w:rPr>
        <w:t xml:space="preserve">zatwierdzenia </w:t>
      </w:r>
      <w:r>
        <w:rPr>
          <w:rFonts w:ascii="Arial" w:hAnsi="Arial" w:cs="Arial"/>
          <w:color w:val="auto"/>
          <w:sz w:val="22"/>
          <w:szCs w:val="22"/>
          <w:lang w:bidi="ar-SA"/>
        </w:rPr>
        <w:t xml:space="preserve">przez </w:t>
      </w:r>
      <w:r w:rsidR="007A624D" w:rsidRPr="00A600FE">
        <w:rPr>
          <w:rFonts w:ascii="Arial" w:hAnsi="Arial" w:cs="Arial"/>
          <w:color w:val="auto"/>
          <w:sz w:val="22"/>
          <w:szCs w:val="22"/>
          <w:lang w:bidi="ar-SA"/>
        </w:rPr>
        <w:t>Zamawiająceg</w:t>
      </w:r>
      <w:r w:rsidR="00975B30" w:rsidRPr="00A600FE">
        <w:rPr>
          <w:rFonts w:ascii="Arial" w:hAnsi="Arial" w:cs="Arial"/>
          <w:color w:val="auto"/>
          <w:sz w:val="22"/>
          <w:szCs w:val="22"/>
          <w:lang w:bidi="ar-SA"/>
        </w:rPr>
        <w:t>o</w:t>
      </w:r>
      <w:r w:rsidR="00355A99" w:rsidRPr="00A600FE">
        <w:rPr>
          <w:rFonts w:ascii="Arial" w:hAnsi="Arial" w:cs="Arial"/>
          <w:color w:val="auto"/>
          <w:sz w:val="22"/>
          <w:szCs w:val="22"/>
          <w:lang w:bidi="ar-SA"/>
        </w:rPr>
        <w:t>.</w:t>
      </w:r>
      <w:r w:rsidR="007A624D" w:rsidRPr="00A600FE">
        <w:rPr>
          <w:rFonts w:ascii="Arial" w:hAnsi="Arial" w:cs="Arial"/>
          <w:color w:val="auto"/>
          <w:sz w:val="22"/>
          <w:szCs w:val="22"/>
          <w:lang w:bidi="ar-SA"/>
        </w:rPr>
        <w:t xml:space="preserve"> </w:t>
      </w:r>
    </w:p>
    <w:p w14:paraId="2B7D91CF" w14:textId="77777777" w:rsidR="007A624D" w:rsidRPr="00A600FE" w:rsidRDefault="007A624D" w:rsidP="00694919">
      <w:pPr>
        <w:pStyle w:val="Teksttreci2"/>
        <w:shd w:val="clear" w:color="auto" w:fill="auto"/>
        <w:spacing w:before="0" w:after="0" w:line="276" w:lineRule="auto"/>
        <w:ind w:firstLine="0"/>
        <w:jc w:val="both"/>
        <w:rPr>
          <w:rFonts w:ascii="Arial" w:hAnsi="Arial" w:cs="Arial"/>
        </w:rPr>
      </w:pPr>
    </w:p>
    <w:p w14:paraId="3499BC83" w14:textId="77777777" w:rsidR="00BD711B" w:rsidRPr="00A600FE" w:rsidRDefault="00BD711B" w:rsidP="00694919">
      <w:pPr>
        <w:widowControl/>
        <w:autoSpaceDE w:val="0"/>
        <w:autoSpaceDN w:val="0"/>
        <w:adjustRightInd w:val="0"/>
        <w:spacing w:line="276" w:lineRule="auto"/>
        <w:rPr>
          <w:rFonts w:ascii="Arial" w:hAnsi="Arial" w:cs="Arial"/>
          <w:b/>
          <w:color w:val="0070C0"/>
          <w:lang w:bidi="ar-SA"/>
        </w:rPr>
      </w:pPr>
      <w:r w:rsidRPr="00A600FE">
        <w:rPr>
          <w:rFonts w:ascii="Arial" w:hAnsi="Arial" w:cs="Arial"/>
          <w:b/>
          <w:color w:val="0070C0"/>
          <w:lang w:bidi="ar-SA"/>
        </w:rPr>
        <w:t xml:space="preserve">PROJEKTOWANE POSTANOWIENIA </w:t>
      </w:r>
      <w:r w:rsidR="00D80F39" w:rsidRPr="00A600FE">
        <w:rPr>
          <w:rFonts w:ascii="Arial" w:hAnsi="Arial" w:cs="Arial"/>
          <w:b/>
          <w:color w:val="0070C0"/>
          <w:lang w:bidi="ar-SA"/>
        </w:rPr>
        <w:t xml:space="preserve">DO </w:t>
      </w:r>
      <w:r w:rsidRPr="00A600FE">
        <w:rPr>
          <w:rFonts w:ascii="Arial" w:hAnsi="Arial" w:cs="Arial"/>
          <w:b/>
          <w:color w:val="0070C0"/>
          <w:lang w:bidi="ar-SA"/>
        </w:rPr>
        <w:t>UMOWY W SPRAWIE ZAMÓWIENIA</w:t>
      </w:r>
    </w:p>
    <w:p w14:paraId="08E1AC89" w14:textId="77777777" w:rsidR="00076A9B" w:rsidRPr="00A600FE" w:rsidRDefault="0056307F" w:rsidP="00D56EB0">
      <w:pPr>
        <w:widowControl/>
        <w:autoSpaceDE w:val="0"/>
        <w:autoSpaceDN w:val="0"/>
        <w:adjustRightInd w:val="0"/>
        <w:spacing w:line="276" w:lineRule="auto"/>
        <w:rPr>
          <w:rFonts w:ascii="Arial" w:hAnsi="Arial" w:cs="Arial"/>
          <w:b/>
          <w:color w:val="0070C0"/>
          <w:lang w:bidi="ar-SA"/>
        </w:rPr>
      </w:pPr>
      <w:r w:rsidRPr="00A600FE">
        <w:rPr>
          <w:rFonts w:ascii="Arial" w:hAnsi="Arial" w:cs="Arial"/>
          <w:b/>
          <w:color w:val="0070C0"/>
          <w:lang w:bidi="ar-SA"/>
        </w:rPr>
        <w:t>PUBLICZNEGO.</w:t>
      </w:r>
    </w:p>
    <w:p w14:paraId="54A4A70F" w14:textId="77777777" w:rsidR="0013376A" w:rsidRPr="00A600FE" w:rsidRDefault="0013376A" w:rsidP="00D56EB0">
      <w:pPr>
        <w:spacing w:line="276" w:lineRule="auto"/>
        <w:ind w:right="20"/>
        <w:jc w:val="both"/>
        <w:rPr>
          <w:rFonts w:ascii="Arial" w:hAnsi="Arial" w:cs="Arial"/>
          <w:sz w:val="22"/>
          <w:szCs w:val="22"/>
        </w:rPr>
      </w:pPr>
      <w:r w:rsidRPr="00A600FE">
        <w:rPr>
          <w:rFonts w:ascii="Arial" w:hAnsi="Arial" w:cs="Arial"/>
          <w:color w:val="auto"/>
          <w:sz w:val="22"/>
          <w:szCs w:val="22"/>
          <w:lang w:bidi="ar-SA"/>
        </w:rPr>
        <w:t>Postanowienia d</w:t>
      </w:r>
      <w:r w:rsidR="007A624D" w:rsidRPr="00A600FE">
        <w:rPr>
          <w:rFonts w:ascii="Arial" w:hAnsi="Arial" w:cs="Arial"/>
          <w:color w:val="auto"/>
          <w:sz w:val="22"/>
          <w:szCs w:val="22"/>
          <w:lang w:bidi="ar-SA"/>
        </w:rPr>
        <w:t xml:space="preserve">o umowy zawiera projekt umowy, </w:t>
      </w:r>
      <w:r w:rsidRPr="00A600FE">
        <w:rPr>
          <w:rFonts w:ascii="Arial" w:hAnsi="Arial" w:cs="Arial"/>
          <w:color w:val="auto"/>
          <w:sz w:val="22"/>
          <w:szCs w:val="22"/>
          <w:lang w:bidi="ar-SA"/>
        </w:rPr>
        <w:t xml:space="preserve">stanowiący załącznik do niniejszej SWZ.  W treści umowy znajdą się m. in. następujące zapisy: </w:t>
      </w:r>
    </w:p>
    <w:p w14:paraId="4BA9D97E" w14:textId="77777777" w:rsidR="0013376A" w:rsidRPr="00A600FE" w:rsidRDefault="0013376A"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 Ustala się </w:t>
      </w:r>
      <w:r w:rsidRPr="00A600FE">
        <w:rPr>
          <w:rFonts w:ascii="Arial" w:hAnsi="Arial" w:cs="Arial"/>
          <w:b/>
          <w:color w:val="auto"/>
          <w:sz w:val="22"/>
          <w:szCs w:val="22"/>
          <w:lang w:bidi="ar-SA"/>
        </w:rPr>
        <w:t>ryczałtowe wynagrodzenie</w:t>
      </w:r>
      <w:r w:rsidRPr="00A600FE">
        <w:rPr>
          <w:rFonts w:ascii="Arial" w:hAnsi="Arial" w:cs="Arial"/>
          <w:color w:val="auto"/>
          <w:sz w:val="22"/>
          <w:szCs w:val="22"/>
          <w:lang w:bidi="ar-SA"/>
        </w:rPr>
        <w:t xml:space="preserve"> za wykonanie przedmiotu umowy,</w:t>
      </w:r>
    </w:p>
    <w:p w14:paraId="61175C08" w14:textId="40BBF15F" w:rsidR="00AC50F8" w:rsidRPr="00A600FE" w:rsidRDefault="00563C4D" w:rsidP="00694919">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2</w:t>
      </w:r>
      <w:r w:rsidR="0013376A" w:rsidRPr="00A600FE">
        <w:rPr>
          <w:rFonts w:ascii="Arial" w:hAnsi="Arial" w:cs="Arial"/>
          <w:color w:val="auto"/>
          <w:sz w:val="22"/>
          <w:szCs w:val="22"/>
          <w:lang w:bidi="ar-SA"/>
        </w:rPr>
        <w:t>.</w:t>
      </w:r>
      <w:r w:rsidR="00932D4C" w:rsidRPr="00A600FE">
        <w:rPr>
          <w:rFonts w:ascii="Arial" w:hAnsi="Arial" w:cs="Arial"/>
          <w:color w:val="auto"/>
          <w:sz w:val="22"/>
          <w:szCs w:val="22"/>
          <w:lang w:bidi="ar-SA"/>
        </w:rPr>
        <w:t xml:space="preserve"> Zapłata wynagrodzenia Wykonawcy za wykonany i odebrany Przedmiot zamówienia będzie</w:t>
      </w:r>
      <w:r w:rsidR="000221F2" w:rsidRPr="00A600FE">
        <w:rPr>
          <w:rFonts w:ascii="Arial" w:hAnsi="Arial" w:cs="Arial"/>
          <w:color w:val="auto"/>
          <w:sz w:val="22"/>
          <w:szCs w:val="22"/>
          <w:lang w:bidi="ar-SA"/>
        </w:rPr>
        <w:t xml:space="preserve"> na podstawie </w:t>
      </w:r>
      <w:r w:rsidR="0073550F" w:rsidRPr="00A600FE">
        <w:rPr>
          <w:rFonts w:ascii="Arial" w:hAnsi="Arial" w:cs="Arial"/>
          <w:color w:val="auto"/>
          <w:sz w:val="22"/>
          <w:szCs w:val="22"/>
          <w:lang w:bidi="ar-SA"/>
        </w:rPr>
        <w:t xml:space="preserve"> </w:t>
      </w:r>
      <w:r w:rsidR="0015177A">
        <w:rPr>
          <w:rFonts w:ascii="Arial" w:hAnsi="Arial" w:cs="Arial"/>
          <w:color w:val="auto"/>
          <w:sz w:val="22"/>
          <w:szCs w:val="22"/>
          <w:lang w:bidi="ar-SA"/>
        </w:rPr>
        <w:t>protokołu odbioru.</w:t>
      </w:r>
    </w:p>
    <w:p w14:paraId="58328A6D" w14:textId="5E81508B" w:rsidR="00C110F3" w:rsidRPr="00A600FE" w:rsidRDefault="00563C4D" w:rsidP="00694919">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3</w:t>
      </w:r>
      <w:r w:rsidR="00932D4C" w:rsidRPr="00A600FE">
        <w:rPr>
          <w:rFonts w:ascii="Arial" w:hAnsi="Arial" w:cs="Arial"/>
          <w:color w:val="auto"/>
          <w:sz w:val="22"/>
          <w:szCs w:val="22"/>
          <w:lang w:bidi="ar-SA"/>
        </w:rPr>
        <w:t xml:space="preserve">. </w:t>
      </w:r>
      <w:r w:rsidR="0013376A" w:rsidRPr="00A600FE">
        <w:rPr>
          <w:rFonts w:ascii="Arial" w:hAnsi="Arial" w:cs="Arial"/>
          <w:color w:val="auto"/>
          <w:sz w:val="22"/>
          <w:szCs w:val="22"/>
          <w:lang w:bidi="ar-SA"/>
        </w:rPr>
        <w:t>Faktury będą płatne w terminie nie dłuższym niż 3</w:t>
      </w:r>
      <w:r w:rsidR="00C110F3" w:rsidRPr="00A600FE">
        <w:rPr>
          <w:rFonts w:ascii="Arial" w:hAnsi="Arial" w:cs="Arial"/>
          <w:color w:val="auto"/>
          <w:sz w:val="22"/>
          <w:szCs w:val="22"/>
          <w:lang w:bidi="ar-SA"/>
        </w:rPr>
        <w:t>0 dni od daty ich</w:t>
      </w:r>
      <w:r w:rsidR="00C54656" w:rsidRPr="00A600FE">
        <w:rPr>
          <w:rFonts w:ascii="Arial" w:hAnsi="Arial" w:cs="Arial"/>
          <w:color w:val="auto"/>
          <w:sz w:val="22"/>
          <w:szCs w:val="22"/>
          <w:lang w:bidi="ar-SA"/>
        </w:rPr>
        <w:t xml:space="preserve"> otrzymania</w:t>
      </w:r>
      <w:r w:rsidR="00C110F3" w:rsidRPr="00A600FE">
        <w:rPr>
          <w:rFonts w:ascii="Arial" w:hAnsi="Arial" w:cs="Arial"/>
          <w:color w:val="auto"/>
          <w:sz w:val="22"/>
          <w:szCs w:val="22"/>
          <w:lang w:bidi="ar-SA"/>
        </w:rPr>
        <w:t>.</w:t>
      </w:r>
    </w:p>
    <w:p w14:paraId="76F31FDF" w14:textId="77777777" w:rsidR="0015177A" w:rsidRDefault="0015177A" w:rsidP="00694919">
      <w:pPr>
        <w:pStyle w:val="Teksttreci2"/>
        <w:shd w:val="clear" w:color="auto" w:fill="auto"/>
        <w:tabs>
          <w:tab w:val="left" w:pos="474"/>
        </w:tabs>
        <w:spacing w:before="0" w:after="0" w:line="276" w:lineRule="auto"/>
        <w:ind w:right="20" w:firstLine="0"/>
        <w:jc w:val="both"/>
        <w:rPr>
          <w:rStyle w:val="Teksttreci52"/>
          <w:rFonts w:ascii="Arial" w:hAnsi="Arial" w:cs="Arial"/>
          <w:bCs w:val="0"/>
          <w:color w:val="auto"/>
          <w:sz w:val="28"/>
          <w:szCs w:val="28"/>
        </w:rPr>
      </w:pPr>
    </w:p>
    <w:p w14:paraId="7759D513" w14:textId="2E11ABA8" w:rsidR="00A600FE" w:rsidRDefault="006273E2" w:rsidP="00694919">
      <w:pPr>
        <w:pStyle w:val="Teksttreci2"/>
        <w:shd w:val="clear" w:color="auto" w:fill="auto"/>
        <w:tabs>
          <w:tab w:val="left" w:pos="474"/>
        </w:tabs>
        <w:spacing w:before="0" w:after="0" w:line="276" w:lineRule="auto"/>
        <w:ind w:right="20" w:firstLine="0"/>
        <w:jc w:val="both"/>
        <w:rPr>
          <w:rStyle w:val="Teksttreci52"/>
          <w:rFonts w:ascii="Arial" w:hAnsi="Arial" w:cs="Arial"/>
          <w:bCs w:val="0"/>
          <w:color w:val="auto"/>
          <w:sz w:val="28"/>
          <w:szCs w:val="28"/>
        </w:rPr>
      </w:pPr>
      <w:r w:rsidRPr="00A600FE">
        <w:rPr>
          <w:rStyle w:val="Teksttreci52"/>
          <w:rFonts w:ascii="Arial" w:hAnsi="Arial" w:cs="Arial"/>
          <w:bCs w:val="0"/>
          <w:color w:val="auto"/>
          <w:sz w:val="28"/>
          <w:szCs w:val="28"/>
        </w:rPr>
        <w:t xml:space="preserve">DZIAŁ </w:t>
      </w:r>
      <w:r w:rsidR="00B1003A" w:rsidRPr="00A600FE">
        <w:rPr>
          <w:rStyle w:val="Teksttreci52"/>
          <w:rFonts w:ascii="Arial" w:hAnsi="Arial" w:cs="Arial"/>
          <w:bCs w:val="0"/>
          <w:color w:val="auto"/>
          <w:sz w:val="28"/>
          <w:szCs w:val="28"/>
        </w:rPr>
        <w:t>IV</w:t>
      </w:r>
      <w:r w:rsidR="00141DB0" w:rsidRPr="00A600FE">
        <w:rPr>
          <w:rStyle w:val="Teksttreci52"/>
          <w:rFonts w:ascii="Arial" w:hAnsi="Arial" w:cs="Arial"/>
          <w:bCs w:val="0"/>
          <w:color w:val="auto"/>
          <w:sz w:val="28"/>
          <w:szCs w:val="28"/>
        </w:rPr>
        <w:t>.</w:t>
      </w:r>
      <w:r w:rsidRPr="00A600FE">
        <w:rPr>
          <w:rStyle w:val="Teksttreci52"/>
          <w:rFonts w:ascii="Arial" w:hAnsi="Arial" w:cs="Arial"/>
          <w:bCs w:val="0"/>
          <w:color w:val="auto"/>
          <w:sz w:val="28"/>
          <w:szCs w:val="28"/>
        </w:rPr>
        <w:t xml:space="preserve"> </w:t>
      </w:r>
      <w:r w:rsidR="00142FF7" w:rsidRPr="00A600FE">
        <w:rPr>
          <w:rStyle w:val="Teksttreci52"/>
          <w:rFonts w:ascii="Arial" w:hAnsi="Arial" w:cs="Arial"/>
          <w:bCs w:val="0"/>
          <w:color w:val="auto"/>
          <w:sz w:val="28"/>
          <w:szCs w:val="28"/>
        </w:rPr>
        <w:t xml:space="preserve">INFORMACJE O ŚRODKACH KOMUNIKACJI </w:t>
      </w:r>
      <w:r w:rsidRPr="00A600FE">
        <w:rPr>
          <w:rStyle w:val="Teksttreci52"/>
          <w:rFonts w:ascii="Arial" w:hAnsi="Arial" w:cs="Arial"/>
          <w:bCs w:val="0"/>
          <w:color w:val="auto"/>
          <w:sz w:val="28"/>
          <w:szCs w:val="28"/>
        </w:rPr>
        <w:t xml:space="preserve">  </w:t>
      </w:r>
    </w:p>
    <w:p w14:paraId="1B8E33C7" w14:textId="0FDC2F7B" w:rsidR="0068559F" w:rsidRPr="00A600FE" w:rsidRDefault="00A600FE" w:rsidP="00694919">
      <w:pPr>
        <w:pStyle w:val="Teksttreci2"/>
        <w:shd w:val="clear" w:color="auto" w:fill="auto"/>
        <w:tabs>
          <w:tab w:val="left" w:pos="474"/>
        </w:tabs>
        <w:spacing w:before="0" w:after="0" w:line="276" w:lineRule="auto"/>
        <w:ind w:right="20" w:firstLine="0"/>
        <w:jc w:val="both"/>
        <w:rPr>
          <w:rStyle w:val="Teksttreci52"/>
          <w:rFonts w:ascii="Arial" w:hAnsi="Arial" w:cs="Arial"/>
          <w:bCs w:val="0"/>
          <w:color w:val="auto"/>
          <w:sz w:val="28"/>
          <w:szCs w:val="28"/>
        </w:rPr>
      </w:pPr>
      <w:r>
        <w:rPr>
          <w:rStyle w:val="Teksttreci52"/>
          <w:rFonts w:ascii="Arial" w:hAnsi="Arial" w:cs="Arial"/>
          <w:bCs w:val="0"/>
          <w:color w:val="auto"/>
          <w:sz w:val="28"/>
          <w:szCs w:val="28"/>
        </w:rPr>
        <w:t xml:space="preserve">                 </w:t>
      </w:r>
      <w:r w:rsidR="00142FF7" w:rsidRPr="00A600FE">
        <w:rPr>
          <w:rStyle w:val="Teksttreci52"/>
          <w:rFonts w:ascii="Arial" w:hAnsi="Arial" w:cs="Arial"/>
          <w:bCs w:val="0"/>
          <w:color w:val="auto"/>
          <w:sz w:val="28"/>
          <w:szCs w:val="28"/>
        </w:rPr>
        <w:t xml:space="preserve">ELEKTRONICZNEJ, </w:t>
      </w:r>
      <w:r w:rsidR="006273E2" w:rsidRPr="00A600FE">
        <w:rPr>
          <w:rStyle w:val="Teksttreci52"/>
          <w:rFonts w:ascii="Arial" w:hAnsi="Arial" w:cs="Arial"/>
          <w:bCs w:val="0"/>
          <w:color w:val="auto"/>
          <w:sz w:val="28"/>
          <w:szCs w:val="28"/>
        </w:rPr>
        <w:t>PRZY UZYCIU KTÓRYCH ZAMAWI</w:t>
      </w:r>
      <w:r w:rsidR="0068559F" w:rsidRPr="00A600FE">
        <w:rPr>
          <w:rStyle w:val="Teksttreci52"/>
          <w:rFonts w:ascii="Arial" w:hAnsi="Arial" w:cs="Arial"/>
          <w:bCs w:val="0"/>
          <w:color w:val="auto"/>
          <w:sz w:val="28"/>
          <w:szCs w:val="28"/>
        </w:rPr>
        <w:t>Ą</w:t>
      </w:r>
      <w:r w:rsidR="006273E2" w:rsidRPr="00A600FE">
        <w:rPr>
          <w:rStyle w:val="Teksttreci52"/>
          <w:rFonts w:ascii="Arial" w:hAnsi="Arial" w:cs="Arial"/>
          <w:bCs w:val="0"/>
          <w:color w:val="auto"/>
          <w:sz w:val="28"/>
          <w:szCs w:val="28"/>
        </w:rPr>
        <w:t xml:space="preserve">CY </w:t>
      </w:r>
    </w:p>
    <w:p w14:paraId="7BDD680C" w14:textId="0D164100" w:rsidR="0068559F" w:rsidRPr="00A600FE" w:rsidRDefault="0068559F" w:rsidP="00694919">
      <w:pPr>
        <w:pStyle w:val="Teksttreci2"/>
        <w:shd w:val="clear" w:color="auto" w:fill="auto"/>
        <w:tabs>
          <w:tab w:val="left" w:pos="474"/>
        </w:tabs>
        <w:spacing w:before="0" w:after="0" w:line="276" w:lineRule="auto"/>
        <w:ind w:right="20" w:firstLine="0"/>
        <w:jc w:val="both"/>
        <w:rPr>
          <w:rStyle w:val="Teksttreci52"/>
          <w:rFonts w:ascii="Arial" w:hAnsi="Arial" w:cs="Arial"/>
          <w:bCs w:val="0"/>
          <w:color w:val="auto"/>
          <w:sz w:val="28"/>
          <w:szCs w:val="28"/>
        </w:rPr>
      </w:pPr>
      <w:r w:rsidRPr="00A600FE">
        <w:rPr>
          <w:rStyle w:val="Teksttreci52"/>
          <w:rFonts w:ascii="Arial" w:hAnsi="Arial" w:cs="Arial"/>
          <w:bCs w:val="0"/>
          <w:color w:val="auto"/>
          <w:sz w:val="28"/>
          <w:szCs w:val="28"/>
        </w:rPr>
        <w:t xml:space="preserve">                 </w:t>
      </w:r>
      <w:r w:rsidR="006273E2" w:rsidRPr="00A600FE">
        <w:rPr>
          <w:rStyle w:val="Teksttreci52"/>
          <w:rFonts w:ascii="Arial" w:hAnsi="Arial" w:cs="Arial"/>
          <w:bCs w:val="0"/>
          <w:color w:val="auto"/>
          <w:sz w:val="28"/>
          <w:szCs w:val="28"/>
        </w:rPr>
        <w:t xml:space="preserve">BĘDZIE KOMUNIKOWAŁ SIĘ Z WYKONAWCAMI ORAZ </w:t>
      </w:r>
    </w:p>
    <w:p w14:paraId="1184E8E1" w14:textId="29C86322" w:rsidR="0068559F" w:rsidRPr="00A600FE" w:rsidRDefault="0068559F" w:rsidP="00694919">
      <w:pPr>
        <w:pStyle w:val="Teksttreci2"/>
        <w:shd w:val="clear" w:color="auto" w:fill="auto"/>
        <w:tabs>
          <w:tab w:val="left" w:pos="474"/>
        </w:tabs>
        <w:spacing w:before="0" w:after="0" w:line="276" w:lineRule="auto"/>
        <w:ind w:right="20" w:firstLine="0"/>
        <w:jc w:val="both"/>
        <w:rPr>
          <w:rStyle w:val="Teksttreci52"/>
          <w:rFonts w:ascii="Arial" w:hAnsi="Arial" w:cs="Arial"/>
          <w:bCs w:val="0"/>
          <w:color w:val="auto"/>
          <w:sz w:val="28"/>
          <w:szCs w:val="28"/>
        </w:rPr>
      </w:pPr>
      <w:r w:rsidRPr="00A600FE">
        <w:rPr>
          <w:rStyle w:val="Teksttreci52"/>
          <w:rFonts w:ascii="Arial" w:hAnsi="Arial" w:cs="Arial"/>
          <w:bCs w:val="0"/>
          <w:color w:val="auto"/>
          <w:sz w:val="28"/>
          <w:szCs w:val="28"/>
        </w:rPr>
        <w:t xml:space="preserve">                 </w:t>
      </w:r>
      <w:r w:rsidR="006273E2" w:rsidRPr="00A600FE">
        <w:rPr>
          <w:rStyle w:val="Teksttreci52"/>
          <w:rFonts w:ascii="Arial" w:hAnsi="Arial" w:cs="Arial"/>
          <w:bCs w:val="0"/>
          <w:color w:val="auto"/>
          <w:sz w:val="28"/>
          <w:szCs w:val="28"/>
        </w:rPr>
        <w:t>INFORMACJE O WYMAGAN</w:t>
      </w:r>
      <w:r w:rsidRPr="00A600FE">
        <w:rPr>
          <w:rStyle w:val="Teksttreci52"/>
          <w:rFonts w:ascii="Arial" w:hAnsi="Arial" w:cs="Arial"/>
          <w:bCs w:val="0"/>
          <w:color w:val="auto"/>
          <w:sz w:val="28"/>
          <w:szCs w:val="28"/>
        </w:rPr>
        <w:t xml:space="preserve">IACH TECHNICZNYCH I </w:t>
      </w:r>
    </w:p>
    <w:p w14:paraId="1B88C0C7" w14:textId="078FE9CB" w:rsidR="0068559F" w:rsidRPr="00A600FE" w:rsidRDefault="0068559F" w:rsidP="00694919">
      <w:pPr>
        <w:pStyle w:val="Teksttreci2"/>
        <w:shd w:val="clear" w:color="auto" w:fill="auto"/>
        <w:tabs>
          <w:tab w:val="left" w:pos="474"/>
        </w:tabs>
        <w:spacing w:before="0" w:after="0" w:line="276" w:lineRule="auto"/>
        <w:ind w:right="20" w:firstLine="0"/>
        <w:jc w:val="both"/>
        <w:rPr>
          <w:rStyle w:val="Teksttreci52"/>
          <w:rFonts w:ascii="Arial" w:hAnsi="Arial" w:cs="Arial"/>
          <w:bCs w:val="0"/>
          <w:color w:val="auto"/>
          <w:sz w:val="28"/>
          <w:szCs w:val="28"/>
        </w:rPr>
      </w:pPr>
      <w:r w:rsidRPr="00A600FE">
        <w:rPr>
          <w:rStyle w:val="Teksttreci52"/>
          <w:rFonts w:ascii="Arial" w:hAnsi="Arial" w:cs="Arial"/>
          <w:bCs w:val="0"/>
          <w:color w:val="auto"/>
          <w:sz w:val="28"/>
          <w:szCs w:val="28"/>
        </w:rPr>
        <w:t xml:space="preserve">                 ORGANIZACYJNYCH SPORZĄDZANIA, WYSYŁANIA I </w:t>
      </w:r>
    </w:p>
    <w:p w14:paraId="6BC446B6" w14:textId="3708CD70" w:rsidR="00142FF7" w:rsidRDefault="0068559F" w:rsidP="00694919">
      <w:pPr>
        <w:pStyle w:val="Teksttreci2"/>
        <w:shd w:val="clear" w:color="auto" w:fill="auto"/>
        <w:tabs>
          <w:tab w:val="left" w:pos="474"/>
        </w:tabs>
        <w:spacing w:before="0" w:after="0" w:line="276" w:lineRule="auto"/>
        <w:ind w:right="20" w:firstLine="0"/>
        <w:jc w:val="both"/>
        <w:rPr>
          <w:rStyle w:val="Teksttreci52"/>
          <w:rFonts w:ascii="Arial" w:hAnsi="Arial" w:cs="Arial"/>
          <w:bCs w:val="0"/>
          <w:color w:val="auto"/>
          <w:sz w:val="28"/>
          <w:szCs w:val="28"/>
        </w:rPr>
      </w:pPr>
      <w:r w:rsidRPr="00A600FE">
        <w:rPr>
          <w:rStyle w:val="Teksttreci52"/>
          <w:rFonts w:ascii="Arial" w:hAnsi="Arial" w:cs="Arial"/>
          <w:bCs w:val="0"/>
          <w:color w:val="auto"/>
          <w:sz w:val="28"/>
          <w:szCs w:val="28"/>
        </w:rPr>
        <w:t xml:space="preserve">                 ODBIERANIA KORESPONDENCJI ELEKTRONICZNEJ</w:t>
      </w:r>
    </w:p>
    <w:p w14:paraId="3613756D" w14:textId="77777777" w:rsidR="00D56EB0" w:rsidRPr="00A600FE" w:rsidRDefault="00D56EB0" w:rsidP="00694919">
      <w:pPr>
        <w:pStyle w:val="Teksttreci2"/>
        <w:shd w:val="clear" w:color="auto" w:fill="auto"/>
        <w:tabs>
          <w:tab w:val="left" w:pos="474"/>
        </w:tabs>
        <w:spacing w:before="0" w:after="0" w:line="276" w:lineRule="auto"/>
        <w:ind w:right="20" w:firstLine="0"/>
        <w:jc w:val="both"/>
        <w:rPr>
          <w:rStyle w:val="Teksttreci52"/>
          <w:rFonts w:ascii="Arial" w:hAnsi="Arial" w:cs="Arial"/>
          <w:bCs w:val="0"/>
          <w:color w:val="auto"/>
          <w:sz w:val="28"/>
          <w:szCs w:val="28"/>
        </w:rPr>
      </w:pPr>
    </w:p>
    <w:p w14:paraId="4C73BA73" w14:textId="1519A602" w:rsidR="007C2CF4" w:rsidRPr="00A600FE" w:rsidRDefault="001757DD" w:rsidP="00563C4D">
      <w:pPr>
        <w:pStyle w:val="Teksttreci41"/>
        <w:shd w:val="clear" w:color="auto" w:fill="auto"/>
        <w:spacing w:before="0" w:line="276" w:lineRule="auto"/>
        <w:ind w:firstLine="0"/>
        <w:rPr>
          <w:rFonts w:ascii="Arial" w:hAnsi="Arial" w:cs="Arial"/>
          <w:color w:val="0070C0"/>
        </w:rPr>
      </w:pPr>
      <w:r w:rsidRPr="00A600FE">
        <w:rPr>
          <w:rFonts w:ascii="Arial" w:hAnsi="Arial" w:cs="Arial"/>
          <w:color w:val="0070C0"/>
        </w:rPr>
        <w:t>INFORMACJE OGÓLNE</w:t>
      </w:r>
    </w:p>
    <w:p w14:paraId="42697B64" w14:textId="3DFC7AA3" w:rsidR="00563C4D" w:rsidRPr="001A483A" w:rsidRDefault="00C110F3" w:rsidP="00563C4D">
      <w:pPr>
        <w:widowControl/>
        <w:autoSpaceDE w:val="0"/>
        <w:autoSpaceDN w:val="0"/>
        <w:adjustRightInd w:val="0"/>
        <w:spacing w:line="276" w:lineRule="auto"/>
        <w:rPr>
          <w:rFonts w:ascii="Arial" w:hAnsi="Arial" w:cs="Arial"/>
          <w:bCs/>
          <w:color w:val="auto"/>
          <w:sz w:val="22"/>
          <w:szCs w:val="22"/>
          <w:lang w:bidi="ar-SA"/>
        </w:rPr>
      </w:pPr>
      <w:r w:rsidRPr="00A600FE">
        <w:rPr>
          <w:rFonts w:ascii="Arial" w:hAnsi="Arial" w:cs="Arial"/>
          <w:bCs/>
          <w:color w:val="auto"/>
          <w:sz w:val="22"/>
          <w:szCs w:val="22"/>
          <w:lang w:bidi="ar-SA"/>
        </w:rPr>
        <w:t>I</w:t>
      </w:r>
      <w:r w:rsidR="0068559F" w:rsidRPr="00A600FE">
        <w:rPr>
          <w:rFonts w:ascii="Arial" w:hAnsi="Arial" w:cs="Arial"/>
          <w:bCs/>
          <w:color w:val="auto"/>
          <w:sz w:val="22"/>
          <w:szCs w:val="22"/>
          <w:lang w:bidi="ar-SA"/>
        </w:rPr>
        <w:t>nformacje o sposobie komunikowania się Zamawiającego z Wykonawcami, w tym dotyczące wyjaśnienia treści SWZ</w:t>
      </w:r>
      <w:r w:rsidRPr="00A600FE">
        <w:rPr>
          <w:rFonts w:ascii="Arial" w:hAnsi="Arial" w:cs="Arial"/>
          <w:bCs/>
          <w:color w:val="auto"/>
          <w:sz w:val="22"/>
          <w:szCs w:val="22"/>
          <w:lang w:bidi="ar-SA"/>
        </w:rPr>
        <w:t>.</w:t>
      </w:r>
    </w:p>
    <w:p w14:paraId="2C30A99C" w14:textId="6A4E8A98" w:rsidR="007C2CF4" w:rsidRPr="000371A7" w:rsidRDefault="007C2CF4" w:rsidP="00560A4C">
      <w:pPr>
        <w:tabs>
          <w:tab w:val="left" w:pos="2429"/>
        </w:tabs>
        <w:spacing w:line="276" w:lineRule="auto"/>
        <w:rPr>
          <w:rFonts w:ascii="Arial" w:hAnsi="Arial" w:cs="Arial"/>
          <w:color w:val="auto"/>
          <w:sz w:val="22"/>
          <w:szCs w:val="22"/>
          <w:lang w:bidi="ar-SA"/>
        </w:rPr>
      </w:pPr>
      <w:r w:rsidRPr="00A600FE">
        <w:rPr>
          <w:rFonts w:ascii="Arial" w:hAnsi="Arial" w:cs="Arial"/>
          <w:color w:val="auto"/>
          <w:sz w:val="22"/>
          <w:szCs w:val="22"/>
          <w:lang w:bidi="ar-SA"/>
        </w:rPr>
        <w:t>1. Postępowanie prowadzone jest w języku polskim przy użyciu środków komunikacji elektronicznej za pośrednictwem platformy zakupowej pod adresem</w:t>
      </w:r>
      <w:r w:rsidR="001A483A">
        <w:rPr>
          <w:rFonts w:ascii="Arial" w:hAnsi="Arial" w:cs="Arial"/>
          <w:color w:val="auto"/>
          <w:sz w:val="22"/>
          <w:szCs w:val="22"/>
          <w:lang w:bidi="ar-SA"/>
        </w:rPr>
        <w:t xml:space="preserve">: </w:t>
      </w:r>
      <w:r w:rsidR="000371A7" w:rsidRPr="000371A7">
        <w:rPr>
          <w:rFonts w:ascii="Arial" w:hAnsi="Arial" w:cs="Arial"/>
          <w:color w:val="0000FF"/>
          <w:sz w:val="22"/>
          <w:szCs w:val="22"/>
          <w:u w:val="single"/>
        </w:rPr>
        <w:t>https://platformazakupowa.pl/transakcja/1239536</w:t>
      </w:r>
      <w:r w:rsidR="001A483A">
        <w:rPr>
          <w:rFonts w:ascii="Arial" w:hAnsi="Arial" w:cs="Arial"/>
          <w:color w:val="auto"/>
          <w:sz w:val="22"/>
          <w:szCs w:val="22"/>
          <w:lang w:bidi="ar-SA"/>
        </w:rPr>
        <w:t xml:space="preserve">                        </w:t>
      </w:r>
    </w:p>
    <w:p w14:paraId="61E7A07C" w14:textId="77777777"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2. Zamawiający nie przewiduje sposobu komunikowania się z Wykonawcami w inny sposób niż przy użyciu środków komunikacji elektronicznej.</w:t>
      </w:r>
    </w:p>
    <w:p w14:paraId="0E049495" w14:textId="77777777"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3. Oferta, oświadczenia, o których mowa w art. 125 ust. 1 ustawy </w:t>
      </w:r>
      <w:proofErr w:type="spellStart"/>
      <w:r w:rsidRPr="00A600FE">
        <w:rPr>
          <w:rFonts w:ascii="Arial" w:hAnsi="Arial" w:cs="Arial"/>
          <w:color w:val="auto"/>
          <w:sz w:val="22"/>
          <w:szCs w:val="22"/>
          <w:lang w:bidi="ar-SA"/>
        </w:rPr>
        <w:t>Pzp</w:t>
      </w:r>
      <w:proofErr w:type="spellEnd"/>
      <w:r w:rsidRPr="00A600FE">
        <w:rPr>
          <w:rFonts w:ascii="Arial" w:hAnsi="Arial" w:cs="Arial"/>
          <w:color w:val="auto"/>
          <w:sz w:val="22"/>
          <w:szCs w:val="22"/>
          <w:lang w:bidi="ar-SA"/>
        </w:rPr>
        <w:t>, podmiotowe środki dowodowe,</w:t>
      </w:r>
      <w:r w:rsidR="0055285B"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 xml:space="preserve">w tym oświadczenie, o którym mowa w art. 117 ust.4 ustawy </w:t>
      </w:r>
      <w:proofErr w:type="spellStart"/>
      <w:r w:rsidRPr="00A600FE">
        <w:rPr>
          <w:rFonts w:ascii="Arial" w:hAnsi="Arial" w:cs="Arial"/>
          <w:color w:val="auto"/>
          <w:sz w:val="22"/>
          <w:szCs w:val="22"/>
          <w:lang w:bidi="ar-SA"/>
        </w:rPr>
        <w:t>Pzp</w:t>
      </w:r>
      <w:proofErr w:type="spellEnd"/>
      <w:r w:rsidR="0055285B"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 xml:space="preserve">oraz zobowiązanie podmiotu udostępniającego zasoby, o którym mowa w art. 118 ust. 3 ustawy </w:t>
      </w:r>
      <w:proofErr w:type="spellStart"/>
      <w:r w:rsidRPr="00A600FE">
        <w:rPr>
          <w:rFonts w:ascii="Arial" w:hAnsi="Arial" w:cs="Arial"/>
          <w:color w:val="auto"/>
          <w:sz w:val="22"/>
          <w:szCs w:val="22"/>
          <w:lang w:bidi="ar-SA"/>
        </w:rPr>
        <w:t>Pzp</w:t>
      </w:r>
      <w:proofErr w:type="spellEnd"/>
      <w:r w:rsidRPr="00A600FE">
        <w:rPr>
          <w:rFonts w:ascii="Arial" w:hAnsi="Arial" w:cs="Arial"/>
          <w:color w:val="auto"/>
          <w:sz w:val="22"/>
          <w:szCs w:val="22"/>
          <w:lang w:bidi="ar-SA"/>
        </w:rPr>
        <w:t xml:space="preserve">, zwane dalej „zobowiązaniem podmiotu udostępniającego zasoby”, pełnomocnictwo, dokumenty, sporządza się w postaci elektronicznej, w formatach danych określonych w przepisach wydanych na podstawie art. 18 ustawy z dnia 17 lutego 2005r. o informatyzacji działalności podmiotów realizujących zadania </w:t>
      </w:r>
      <w:r w:rsidRPr="00A600FE">
        <w:rPr>
          <w:rFonts w:ascii="Arial" w:hAnsi="Arial" w:cs="Arial"/>
          <w:color w:val="auto"/>
          <w:sz w:val="22"/>
          <w:szCs w:val="22"/>
          <w:lang w:bidi="ar-SA"/>
        </w:rPr>
        <w:lastRenderedPageBreak/>
        <w:t xml:space="preserve">publiczne (Dz. U. z 2020r. poz. 346, 568, 695, 1517 i 2320), z zastrzeżeniem formatów, o których mowa w art. 66 ust. 1 ustawy </w:t>
      </w:r>
      <w:proofErr w:type="spellStart"/>
      <w:r w:rsidRPr="00A600FE">
        <w:rPr>
          <w:rFonts w:ascii="Arial" w:hAnsi="Arial" w:cs="Arial"/>
          <w:color w:val="auto"/>
          <w:sz w:val="22"/>
          <w:szCs w:val="22"/>
          <w:lang w:bidi="ar-SA"/>
        </w:rPr>
        <w:t>Pzp</w:t>
      </w:r>
      <w:proofErr w:type="spellEnd"/>
      <w:r w:rsidRPr="00A600FE">
        <w:rPr>
          <w:rFonts w:ascii="Arial" w:hAnsi="Arial" w:cs="Arial"/>
          <w:color w:val="auto"/>
          <w:sz w:val="22"/>
          <w:szCs w:val="22"/>
          <w:lang w:bidi="ar-SA"/>
        </w:rPr>
        <w:t xml:space="preserve">, z uwzględnieniem rodzaju przekazywanych danych. </w:t>
      </w:r>
    </w:p>
    <w:p w14:paraId="60C4E24E" w14:textId="5CB5E76B"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4. W </w:t>
      </w:r>
      <w:r w:rsidRPr="00A600FE">
        <w:rPr>
          <w:rFonts w:ascii="Arial" w:hAnsi="Arial" w:cs="Arial"/>
          <w:i/>
          <w:iCs/>
          <w:color w:val="auto"/>
          <w:sz w:val="22"/>
          <w:szCs w:val="22"/>
          <w:lang w:bidi="ar-SA"/>
        </w:rPr>
        <w:t>sytuacji awarii platformy zakupowej lub przerwy technicznej w jej działaniu</w:t>
      </w:r>
      <w:r w:rsidR="0055285B" w:rsidRPr="00A600FE">
        <w:rPr>
          <w:rFonts w:ascii="Arial" w:hAnsi="Arial" w:cs="Arial"/>
          <w:i/>
          <w:iCs/>
          <w:color w:val="auto"/>
          <w:sz w:val="22"/>
          <w:szCs w:val="22"/>
          <w:lang w:bidi="ar-SA"/>
        </w:rPr>
        <w:t xml:space="preserve"> </w:t>
      </w:r>
      <w:r w:rsidRPr="00A600FE">
        <w:rPr>
          <w:rFonts w:ascii="Arial" w:hAnsi="Arial" w:cs="Arial"/>
          <w:color w:val="auto"/>
          <w:sz w:val="22"/>
          <w:szCs w:val="22"/>
          <w:lang w:bidi="ar-SA"/>
        </w:rPr>
        <w:t xml:space="preserve">Zamawiający może również komunikować się z </w:t>
      </w:r>
      <w:r w:rsidR="0068559F" w:rsidRPr="00A600FE">
        <w:rPr>
          <w:rFonts w:ascii="Arial" w:hAnsi="Arial" w:cs="Arial"/>
          <w:color w:val="auto"/>
          <w:sz w:val="22"/>
          <w:szCs w:val="22"/>
          <w:lang w:bidi="ar-SA"/>
        </w:rPr>
        <w:t>W</w:t>
      </w:r>
      <w:r w:rsidRPr="00A600FE">
        <w:rPr>
          <w:rFonts w:ascii="Arial" w:hAnsi="Arial" w:cs="Arial"/>
          <w:color w:val="auto"/>
          <w:sz w:val="22"/>
          <w:szCs w:val="22"/>
          <w:lang w:bidi="ar-SA"/>
        </w:rPr>
        <w:t>ykonawcami za pomocą poczty el</w:t>
      </w:r>
      <w:r w:rsidR="0055285B" w:rsidRPr="00A600FE">
        <w:rPr>
          <w:rFonts w:ascii="Arial" w:hAnsi="Arial" w:cs="Arial"/>
          <w:color w:val="auto"/>
          <w:sz w:val="22"/>
          <w:szCs w:val="22"/>
          <w:lang w:bidi="ar-SA"/>
        </w:rPr>
        <w:t xml:space="preserve">ektronicznej na adres: </w:t>
      </w:r>
      <w:hyperlink r:id="rId12" w:history="1">
        <w:r w:rsidR="007C0B9B" w:rsidRPr="00A600FE">
          <w:rPr>
            <w:rStyle w:val="Hipercze"/>
            <w:rFonts w:ascii="Arial" w:hAnsi="Arial" w:cs="Arial"/>
            <w:sz w:val="22"/>
            <w:szCs w:val="22"/>
            <w:lang w:bidi="ar-SA"/>
          </w:rPr>
          <w:t>gmina@mszana.pl</w:t>
        </w:r>
      </w:hyperlink>
      <w:r w:rsidR="0055285B"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z zastrzeżeniem, że komunikacja za pośrednictwem poczty elekt</w:t>
      </w:r>
      <w:r w:rsidR="0055285B" w:rsidRPr="00A600FE">
        <w:rPr>
          <w:rFonts w:ascii="Arial" w:hAnsi="Arial" w:cs="Arial"/>
          <w:color w:val="auto"/>
          <w:sz w:val="22"/>
          <w:szCs w:val="22"/>
          <w:lang w:bidi="ar-SA"/>
        </w:rPr>
        <w:t>ronicznej pod adresem: gmina@mszana</w:t>
      </w:r>
      <w:r w:rsidRPr="00A600FE">
        <w:rPr>
          <w:rFonts w:ascii="Arial" w:hAnsi="Arial" w:cs="Arial"/>
          <w:color w:val="auto"/>
          <w:sz w:val="22"/>
          <w:szCs w:val="22"/>
          <w:lang w:bidi="ar-SA"/>
        </w:rPr>
        <w:t>.pl nie może dotyczyć składania ofert -</w:t>
      </w:r>
      <w:r w:rsidR="00271A85"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pojemność jednej wiadomości na skrzynce do 30 MB.</w:t>
      </w:r>
    </w:p>
    <w:p w14:paraId="7C2AC3CB" w14:textId="77777777"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5. Zamawiający będzie przekazywał informacje Wykonawcom przy użyciu środków komunikacji elektronicznej za pośrednictwem platformy zakupowej, przy przedmiotowym postępowaniu. Informacje dotyczące odpowiedzi na pytania, zmiany SWZ, zmiany terminu składania i otwarcia ofert zamawiający będzie zamieszczał na platformie zakupowej w sekcji “Komunikaty”.</w:t>
      </w:r>
    </w:p>
    <w:p w14:paraId="0FA62D72" w14:textId="77777777"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6. Korespondencja której zgodnie z obowiązującymi przepisami adresatem jest konkretny Wykonawca będzie przekazywana za pośrednictwem platformy zakupowej do tego konkretnego Wykonawcy.</w:t>
      </w:r>
    </w:p>
    <w:p w14:paraId="752A3B10" w14:textId="4221B1FE"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7. Zamawiający określa niezbędne wymagania sprzętowo -aplikacyjne umożliwiające pracę na platformie zakupowej, tj.:</w:t>
      </w:r>
    </w:p>
    <w:p w14:paraId="7028CE0B" w14:textId="77777777" w:rsidR="007C2CF4" w:rsidRPr="00A600FE" w:rsidRDefault="007C2CF4" w:rsidP="00694919">
      <w:pPr>
        <w:widowControl/>
        <w:autoSpaceDE w:val="0"/>
        <w:autoSpaceDN w:val="0"/>
        <w:adjustRightInd w:val="0"/>
        <w:spacing w:after="14"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a) stały dostęp do sieci Internet o gwarantowanej przepustowości nie mniejszej niż 512 </w:t>
      </w:r>
      <w:proofErr w:type="spellStart"/>
      <w:r w:rsidRPr="00A600FE">
        <w:rPr>
          <w:rFonts w:ascii="Arial" w:hAnsi="Arial" w:cs="Arial"/>
          <w:color w:val="auto"/>
          <w:sz w:val="22"/>
          <w:szCs w:val="22"/>
          <w:lang w:bidi="ar-SA"/>
        </w:rPr>
        <w:t>kb</w:t>
      </w:r>
      <w:proofErr w:type="spellEnd"/>
      <w:r w:rsidRPr="00A600FE">
        <w:rPr>
          <w:rFonts w:ascii="Arial" w:hAnsi="Arial" w:cs="Arial"/>
          <w:color w:val="auto"/>
          <w:sz w:val="22"/>
          <w:szCs w:val="22"/>
          <w:lang w:bidi="ar-SA"/>
        </w:rPr>
        <w:t>/s,</w:t>
      </w:r>
    </w:p>
    <w:p w14:paraId="1CE77E98" w14:textId="77777777" w:rsidR="0068559F" w:rsidRPr="00A600FE" w:rsidRDefault="007C2CF4" w:rsidP="00694919">
      <w:pPr>
        <w:widowControl/>
        <w:autoSpaceDE w:val="0"/>
        <w:autoSpaceDN w:val="0"/>
        <w:adjustRightInd w:val="0"/>
        <w:spacing w:after="14"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b) komputer klasy PC lub MAC o następującej konfiguracji: pamięć min. 2 GB Ram, procesor Intel IV </w:t>
      </w:r>
    </w:p>
    <w:p w14:paraId="2D1B96CB" w14:textId="77777777" w:rsidR="0068559F" w:rsidRPr="00A600FE" w:rsidRDefault="0068559F" w:rsidP="00694919">
      <w:pPr>
        <w:widowControl/>
        <w:autoSpaceDE w:val="0"/>
        <w:autoSpaceDN w:val="0"/>
        <w:adjustRightInd w:val="0"/>
        <w:spacing w:after="14"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    </w:t>
      </w:r>
      <w:r w:rsidR="007C2CF4" w:rsidRPr="00A600FE">
        <w:rPr>
          <w:rFonts w:ascii="Arial" w:hAnsi="Arial" w:cs="Arial"/>
          <w:color w:val="auto"/>
          <w:sz w:val="22"/>
          <w:szCs w:val="22"/>
          <w:lang w:bidi="ar-SA"/>
        </w:rPr>
        <w:t xml:space="preserve">2 GHZ lub jego nowsza wersja, jeden z systemów operacyjnych -MS Windows 7, Mac Os x 10 4, </w:t>
      </w:r>
    </w:p>
    <w:p w14:paraId="6875784D" w14:textId="402736F8" w:rsidR="007C2CF4" w:rsidRPr="00A600FE" w:rsidRDefault="0068559F" w:rsidP="00694919">
      <w:pPr>
        <w:widowControl/>
        <w:autoSpaceDE w:val="0"/>
        <w:autoSpaceDN w:val="0"/>
        <w:adjustRightInd w:val="0"/>
        <w:spacing w:after="14"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    </w:t>
      </w:r>
      <w:r w:rsidR="007C2CF4" w:rsidRPr="00A600FE">
        <w:rPr>
          <w:rFonts w:ascii="Arial" w:hAnsi="Arial" w:cs="Arial"/>
          <w:color w:val="auto"/>
          <w:sz w:val="22"/>
          <w:szCs w:val="22"/>
          <w:lang w:bidi="ar-SA"/>
        </w:rPr>
        <w:t>Linux, lub ich nowsze wersje,</w:t>
      </w:r>
    </w:p>
    <w:p w14:paraId="02083B6F" w14:textId="77777777" w:rsidR="0068559F" w:rsidRPr="00A600FE" w:rsidRDefault="007C2CF4" w:rsidP="00694919">
      <w:pPr>
        <w:widowControl/>
        <w:autoSpaceDE w:val="0"/>
        <w:autoSpaceDN w:val="0"/>
        <w:adjustRightInd w:val="0"/>
        <w:spacing w:after="14"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c) zainstalowana dowolna przeglądarka internetowa, w przypadku Internet Explorer minimalnie </w:t>
      </w:r>
    </w:p>
    <w:p w14:paraId="7D9508FF" w14:textId="3BDD67C6" w:rsidR="007C2CF4" w:rsidRPr="00A600FE" w:rsidRDefault="0068559F" w:rsidP="00694919">
      <w:pPr>
        <w:widowControl/>
        <w:autoSpaceDE w:val="0"/>
        <w:autoSpaceDN w:val="0"/>
        <w:adjustRightInd w:val="0"/>
        <w:spacing w:after="14"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    </w:t>
      </w:r>
      <w:r w:rsidR="007C2CF4" w:rsidRPr="00A600FE">
        <w:rPr>
          <w:rFonts w:ascii="Arial" w:hAnsi="Arial" w:cs="Arial"/>
          <w:color w:val="auto"/>
          <w:sz w:val="22"/>
          <w:szCs w:val="22"/>
          <w:lang w:bidi="ar-SA"/>
        </w:rPr>
        <w:t>wersja 10.0,</w:t>
      </w:r>
    </w:p>
    <w:p w14:paraId="59871579" w14:textId="77777777" w:rsidR="007C2CF4" w:rsidRPr="00A600FE" w:rsidRDefault="007C2CF4" w:rsidP="00694919">
      <w:pPr>
        <w:widowControl/>
        <w:autoSpaceDE w:val="0"/>
        <w:autoSpaceDN w:val="0"/>
        <w:adjustRightInd w:val="0"/>
        <w:spacing w:after="14" w:line="276" w:lineRule="auto"/>
        <w:rPr>
          <w:rFonts w:ascii="Arial" w:hAnsi="Arial" w:cs="Arial"/>
          <w:color w:val="auto"/>
          <w:sz w:val="22"/>
          <w:szCs w:val="22"/>
          <w:lang w:bidi="ar-SA"/>
        </w:rPr>
      </w:pPr>
      <w:r w:rsidRPr="00A600FE">
        <w:rPr>
          <w:rFonts w:ascii="Arial" w:hAnsi="Arial" w:cs="Arial"/>
          <w:color w:val="auto"/>
          <w:sz w:val="22"/>
          <w:szCs w:val="22"/>
          <w:lang w:bidi="ar-SA"/>
        </w:rPr>
        <w:t>d) włączona obsługa JavaScript,</w:t>
      </w:r>
    </w:p>
    <w:p w14:paraId="2E4FA018" w14:textId="77777777"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e) zainstalowany program Adobe </w:t>
      </w:r>
      <w:proofErr w:type="spellStart"/>
      <w:r w:rsidRPr="00A600FE">
        <w:rPr>
          <w:rFonts w:ascii="Arial" w:hAnsi="Arial" w:cs="Arial"/>
          <w:color w:val="auto"/>
          <w:sz w:val="22"/>
          <w:szCs w:val="22"/>
          <w:lang w:bidi="ar-SA"/>
        </w:rPr>
        <w:t>Acrobat</w:t>
      </w:r>
      <w:proofErr w:type="spellEnd"/>
      <w:r w:rsidRPr="00A600FE">
        <w:rPr>
          <w:rFonts w:ascii="Arial" w:hAnsi="Arial" w:cs="Arial"/>
          <w:color w:val="auto"/>
          <w:sz w:val="22"/>
          <w:szCs w:val="22"/>
          <w:lang w:bidi="ar-SA"/>
        </w:rPr>
        <w:t xml:space="preserve"> Reader lub inny obsługujący format plików .pdf,</w:t>
      </w:r>
    </w:p>
    <w:p w14:paraId="3FBD8A17" w14:textId="77777777" w:rsidR="007C2CF4" w:rsidRPr="00A600FE" w:rsidRDefault="007C2CF4" w:rsidP="00694919">
      <w:pPr>
        <w:widowControl/>
        <w:autoSpaceDE w:val="0"/>
        <w:autoSpaceDN w:val="0"/>
        <w:adjustRightInd w:val="0"/>
        <w:spacing w:after="17" w:line="276" w:lineRule="auto"/>
        <w:rPr>
          <w:rFonts w:ascii="Arial" w:hAnsi="Arial" w:cs="Arial"/>
          <w:color w:val="auto"/>
          <w:sz w:val="22"/>
          <w:szCs w:val="22"/>
          <w:lang w:bidi="ar-SA"/>
        </w:rPr>
      </w:pPr>
      <w:r w:rsidRPr="00A600FE">
        <w:rPr>
          <w:rFonts w:ascii="Arial" w:hAnsi="Arial" w:cs="Arial"/>
          <w:color w:val="auto"/>
          <w:sz w:val="22"/>
          <w:szCs w:val="22"/>
          <w:lang w:bidi="ar-SA"/>
        </w:rPr>
        <w:t>f) szyfrowanie na platformazakupowa.pl odbywa się za pomocą protokołu TLS 1.3.</w:t>
      </w:r>
    </w:p>
    <w:p w14:paraId="17FDB9FC" w14:textId="77777777" w:rsidR="0068559F"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g) oznaczenie czasu odbioru danych przez platformę zakupową stanowi datę oraz dokładny czas </w:t>
      </w:r>
    </w:p>
    <w:p w14:paraId="1C8456B6" w14:textId="77777777" w:rsidR="0068559F" w:rsidRPr="00A600FE" w:rsidRDefault="0068559F"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   </w:t>
      </w:r>
      <w:r w:rsidR="007C2CF4" w:rsidRPr="00A600FE">
        <w:rPr>
          <w:rFonts w:ascii="Arial" w:hAnsi="Arial" w:cs="Arial"/>
          <w:color w:val="auto"/>
          <w:sz w:val="22"/>
          <w:szCs w:val="22"/>
          <w:lang w:bidi="ar-SA"/>
        </w:rPr>
        <w:t>(</w:t>
      </w:r>
      <w:proofErr w:type="spellStart"/>
      <w:r w:rsidR="007C2CF4" w:rsidRPr="00A600FE">
        <w:rPr>
          <w:rFonts w:ascii="Arial" w:hAnsi="Arial" w:cs="Arial"/>
          <w:color w:val="auto"/>
          <w:sz w:val="22"/>
          <w:szCs w:val="22"/>
          <w:lang w:bidi="ar-SA"/>
        </w:rPr>
        <w:t>hh:mm:ss</w:t>
      </w:r>
      <w:proofErr w:type="spellEnd"/>
      <w:r w:rsidR="007C2CF4" w:rsidRPr="00A600FE">
        <w:rPr>
          <w:rFonts w:ascii="Arial" w:hAnsi="Arial" w:cs="Arial"/>
          <w:color w:val="auto"/>
          <w:sz w:val="22"/>
          <w:szCs w:val="22"/>
          <w:lang w:bidi="ar-SA"/>
        </w:rPr>
        <w:t>) generowany wg. czasu lokalnego serwera synchronizowanego z zegarem Głównego</w:t>
      </w:r>
    </w:p>
    <w:p w14:paraId="6567783C" w14:textId="5E7D2AC4" w:rsidR="007C2CF4" w:rsidRPr="00A600FE" w:rsidRDefault="0068559F"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  </w:t>
      </w:r>
      <w:r w:rsidR="007C2CF4" w:rsidRPr="00A600FE">
        <w:rPr>
          <w:rFonts w:ascii="Arial" w:hAnsi="Arial" w:cs="Arial"/>
          <w:color w:val="auto"/>
          <w:sz w:val="22"/>
          <w:szCs w:val="22"/>
          <w:lang w:bidi="ar-SA"/>
        </w:rPr>
        <w:t xml:space="preserve"> Urzędu Miar.</w:t>
      </w:r>
    </w:p>
    <w:p w14:paraId="55C3DF23" w14:textId="77777777" w:rsidR="0068559F" w:rsidRPr="00A600FE" w:rsidRDefault="0068559F" w:rsidP="00694919">
      <w:pPr>
        <w:widowControl/>
        <w:autoSpaceDE w:val="0"/>
        <w:autoSpaceDN w:val="0"/>
        <w:adjustRightInd w:val="0"/>
        <w:spacing w:line="276" w:lineRule="auto"/>
        <w:rPr>
          <w:rFonts w:ascii="Arial" w:hAnsi="Arial" w:cs="Arial"/>
          <w:color w:val="auto"/>
          <w:sz w:val="22"/>
          <w:szCs w:val="22"/>
          <w:lang w:bidi="ar-SA"/>
        </w:rPr>
      </w:pPr>
    </w:p>
    <w:p w14:paraId="4D7C7481" w14:textId="77777777"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8. Wykonawca przystępując do niniejszego postępowania o udzielenie zamówienia, akceptuje warunki korzystania z platformy zakupowej, określone w Regulaminie zamieszczonym na stronie internetowej pod adresem</w:t>
      </w:r>
      <w:r w:rsidR="0055285B" w:rsidRPr="00A600FE">
        <w:rPr>
          <w:rFonts w:ascii="Arial" w:hAnsi="Arial" w:cs="Arial"/>
          <w:color w:val="auto"/>
          <w:sz w:val="22"/>
          <w:szCs w:val="22"/>
          <w:lang w:bidi="ar-SA"/>
        </w:rPr>
        <w:t xml:space="preserve"> </w:t>
      </w:r>
      <w:hyperlink r:id="rId13" w:history="1">
        <w:r w:rsidR="0055285B" w:rsidRPr="00A600FE">
          <w:rPr>
            <w:rStyle w:val="Hipercze"/>
            <w:rFonts w:ascii="Arial" w:hAnsi="Arial" w:cs="Arial"/>
            <w:sz w:val="22"/>
            <w:szCs w:val="22"/>
            <w:lang w:bidi="ar-SA"/>
          </w:rPr>
          <w:t>https://platformazakupowa.pl/strona/1-regulamin</w:t>
        </w:r>
      </w:hyperlink>
      <w:r w:rsidR="0055285B"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w zakładce „Regulamin" oraz uznaje go za wiążący.</w:t>
      </w:r>
    </w:p>
    <w:p w14:paraId="3A8E697B" w14:textId="0BE5ADF2"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9. Zamawiający informuje, że instrukcje korzystania z platformy zakupowej</w:t>
      </w:r>
      <w:r w:rsidR="0055285B"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dotyczące w</w:t>
      </w:r>
      <w:r w:rsidR="007951DB">
        <w:rPr>
          <w:rFonts w:ascii="Arial" w:hAnsi="Arial" w:cs="Arial"/>
          <w:color w:val="auto"/>
          <w:sz w:val="22"/>
          <w:szCs w:val="22"/>
          <w:lang w:bidi="ar-SA"/>
        </w:rPr>
        <w:t xml:space="preserve">  </w:t>
      </w:r>
      <w:r w:rsidRPr="00A600FE">
        <w:rPr>
          <w:rFonts w:ascii="Arial" w:hAnsi="Arial" w:cs="Arial"/>
          <w:color w:val="auto"/>
          <w:sz w:val="22"/>
          <w:szCs w:val="22"/>
          <w:lang w:bidi="ar-SA"/>
        </w:rPr>
        <w:t>szczególności logowania, pobrania dokumentacji, składania wniosków o wyjaśnienie treści SWZ, składania ofert oraz innych czynności podejmowanych w niniejszym postępowaniu przy użyciu platformy zakupowej znajdują się w zakładce „Instrukcje dla</w:t>
      </w:r>
      <w:r w:rsidR="0055285B"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Wykonawców" na stronie internetowej pod adresem https://platformazakupowa.pl/strona/45-instrukcje.</w:t>
      </w:r>
    </w:p>
    <w:p w14:paraId="04716DC0" w14:textId="6CEBC1BE"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10. Zgodnie z art. 284 ust. 1 ustawy </w:t>
      </w:r>
      <w:proofErr w:type="spellStart"/>
      <w:r w:rsidRPr="00A600FE">
        <w:rPr>
          <w:rFonts w:ascii="Arial" w:hAnsi="Arial" w:cs="Arial"/>
          <w:color w:val="auto"/>
          <w:sz w:val="22"/>
          <w:szCs w:val="22"/>
          <w:lang w:bidi="ar-SA"/>
        </w:rPr>
        <w:t>Pzp</w:t>
      </w:r>
      <w:proofErr w:type="spellEnd"/>
      <w:r w:rsidRPr="00A600FE">
        <w:rPr>
          <w:rFonts w:ascii="Arial" w:hAnsi="Arial" w:cs="Arial"/>
          <w:color w:val="auto"/>
          <w:sz w:val="22"/>
          <w:szCs w:val="22"/>
          <w:lang w:bidi="ar-SA"/>
        </w:rPr>
        <w:t xml:space="preserve"> Wykonawca może zwrócić się do </w:t>
      </w:r>
      <w:r w:rsidR="0068559F" w:rsidRPr="00A600FE">
        <w:rPr>
          <w:rFonts w:ascii="Arial" w:hAnsi="Arial" w:cs="Arial"/>
          <w:color w:val="auto"/>
          <w:sz w:val="22"/>
          <w:szCs w:val="22"/>
          <w:lang w:bidi="ar-SA"/>
        </w:rPr>
        <w:t>Z</w:t>
      </w:r>
      <w:r w:rsidRPr="00A600FE">
        <w:rPr>
          <w:rFonts w:ascii="Arial" w:hAnsi="Arial" w:cs="Arial"/>
          <w:color w:val="auto"/>
          <w:sz w:val="22"/>
          <w:szCs w:val="22"/>
          <w:lang w:bidi="ar-SA"/>
        </w:rPr>
        <w:t>amawiającego z wnioskiem o wyjaśnienie treści SWZ. Zamawiający jest obowiązany udzielić wyjaśnień niezwłocznie, jednak nie później niż na 2</w:t>
      </w:r>
      <w:r w:rsidR="0055285B"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 xml:space="preserve">dni przed upływem terminu składania ofert, pod warunkiem że wniosek o wyjaśnienie treści SWZ wpłynął do </w:t>
      </w:r>
      <w:r w:rsidR="0068559F" w:rsidRPr="00A600FE">
        <w:rPr>
          <w:rFonts w:ascii="Arial" w:hAnsi="Arial" w:cs="Arial"/>
          <w:color w:val="auto"/>
          <w:sz w:val="22"/>
          <w:szCs w:val="22"/>
          <w:lang w:bidi="ar-SA"/>
        </w:rPr>
        <w:t>Z</w:t>
      </w:r>
      <w:r w:rsidRPr="00A600FE">
        <w:rPr>
          <w:rFonts w:ascii="Arial" w:hAnsi="Arial" w:cs="Arial"/>
          <w:color w:val="auto"/>
          <w:sz w:val="22"/>
          <w:szCs w:val="22"/>
          <w:lang w:bidi="ar-SA"/>
        </w:rPr>
        <w:t>amawiającego nie później niż na 4</w:t>
      </w:r>
      <w:r w:rsidR="0055285B" w:rsidRPr="00A600FE">
        <w:rPr>
          <w:rFonts w:ascii="Arial" w:hAnsi="Arial" w:cs="Arial"/>
          <w:color w:val="auto"/>
          <w:sz w:val="22"/>
          <w:szCs w:val="22"/>
          <w:lang w:bidi="ar-SA"/>
        </w:rPr>
        <w:t xml:space="preserve"> </w:t>
      </w:r>
      <w:r w:rsidRPr="00A600FE">
        <w:rPr>
          <w:rFonts w:ascii="Arial" w:hAnsi="Arial" w:cs="Arial"/>
          <w:color w:val="auto"/>
          <w:sz w:val="22"/>
          <w:szCs w:val="22"/>
          <w:lang w:bidi="ar-SA"/>
        </w:rPr>
        <w:t xml:space="preserve">dni przed upływem terminu składania ofert. </w:t>
      </w:r>
    </w:p>
    <w:p w14:paraId="0E8C1EF8" w14:textId="789D85D8"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11. Jeżeli </w:t>
      </w:r>
      <w:r w:rsidR="007951DB">
        <w:rPr>
          <w:rFonts w:ascii="Arial" w:hAnsi="Arial" w:cs="Arial"/>
          <w:color w:val="auto"/>
          <w:sz w:val="22"/>
          <w:szCs w:val="22"/>
          <w:lang w:bidi="ar-SA"/>
        </w:rPr>
        <w:t>Z</w:t>
      </w:r>
      <w:r w:rsidRPr="00A600FE">
        <w:rPr>
          <w:rFonts w:ascii="Arial" w:hAnsi="Arial" w:cs="Arial"/>
          <w:color w:val="auto"/>
          <w:sz w:val="22"/>
          <w:szCs w:val="22"/>
          <w:lang w:bidi="ar-SA"/>
        </w:rPr>
        <w:t xml:space="preserve">amawiający nie udzieli wyjaśnień w terminie, przedłuża termin składania ofert o czas niezbędny do zapoznania się wszystkich zainteresowanych </w:t>
      </w:r>
      <w:r w:rsidR="0068559F" w:rsidRPr="00A600FE">
        <w:rPr>
          <w:rFonts w:ascii="Arial" w:hAnsi="Arial" w:cs="Arial"/>
          <w:color w:val="auto"/>
          <w:sz w:val="22"/>
          <w:szCs w:val="22"/>
          <w:lang w:bidi="ar-SA"/>
        </w:rPr>
        <w:t>W</w:t>
      </w:r>
      <w:r w:rsidRPr="00A600FE">
        <w:rPr>
          <w:rFonts w:ascii="Arial" w:hAnsi="Arial" w:cs="Arial"/>
          <w:color w:val="auto"/>
          <w:sz w:val="22"/>
          <w:szCs w:val="22"/>
          <w:lang w:bidi="ar-SA"/>
        </w:rPr>
        <w:t>ykonawców z wyjaśnieniami niezbędnymi do należytego przygotowania i złożenia ofert.</w:t>
      </w:r>
    </w:p>
    <w:p w14:paraId="1C56ECCC" w14:textId="4E24B451" w:rsidR="0068559F"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12. W przypadku gdy wniosek o wyjaśnienie treści SWZ nie wpłynął w terminie, </w:t>
      </w:r>
      <w:r w:rsidR="0068559F" w:rsidRPr="00A600FE">
        <w:rPr>
          <w:rFonts w:ascii="Arial" w:hAnsi="Arial" w:cs="Arial"/>
          <w:color w:val="auto"/>
          <w:sz w:val="22"/>
          <w:szCs w:val="22"/>
          <w:lang w:bidi="ar-SA"/>
        </w:rPr>
        <w:t>Z</w:t>
      </w:r>
      <w:r w:rsidRPr="00A600FE">
        <w:rPr>
          <w:rFonts w:ascii="Arial" w:hAnsi="Arial" w:cs="Arial"/>
          <w:color w:val="auto"/>
          <w:sz w:val="22"/>
          <w:szCs w:val="22"/>
          <w:lang w:bidi="ar-SA"/>
        </w:rPr>
        <w:t>amawiający nie ma obowiązku udzielania wyjaśnień SWZ oraz obowiązku przedłużenia terminu składania ofert.</w:t>
      </w:r>
    </w:p>
    <w:p w14:paraId="214BFFD4" w14:textId="77777777"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13. Przedłużenie terminu składania ofert, nie wpływa na bieg terminu składania wniosku o wyjaśnienie treści SWZ.</w:t>
      </w:r>
    </w:p>
    <w:p w14:paraId="7BA22933" w14:textId="669D48C6"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lastRenderedPageBreak/>
        <w:t xml:space="preserve">14. Treść zapytań wraz z wyjaśnieniami </w:t>
      </w:r>
      <w:r w:rsidR="0068559F" w:rsidRPr="00A600FE">
        <w:rPr>
          <w:rFonts w:ascii="Arial" w:hAnsi="Arial" w:cs="Arial"/>
          <w:color w:val="auto"/>
          <w:sz w:val="22"/>
          <w:szCs w:val="22"/>
          <w:lang w:bidi="ar-SA"/>
        </w:rPr>
        <w:t>Z</w:t>
      </w:r>
      <w:r w:rsidRPr="00A600FE">
        <w:rPr>
          <w:rFonts w:ascii="Arial" w:hAnsi="Arial" w:cs="Arial"/>
          <w:color w:val="auto"/>
          <w:sz w:val="22"/>
          <w:szCs w:val="22"/>
          <w:lang w:bidi="ar-SA"/>
        </w:rPr>
        <w:t>amawiający udostępnia, bez ujawniania źródła zapytania, na stronie internetowej prowadzonego postępowania,</w:t>
      </w:r>
    </w:p>
    <w:p w14:paraId="17138AC8" w14:textId="34D46424"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15. Zamawiający nie przewiduje zwołania zebrania wszystkich </w:t>
      </w:r>
      <w:r w:rsidR="0068559F" w:rsidRPr="00A600FE">
        <w:rPr>
          <w:rFonts w:ascii="Arial" w:hAnsi="Arial" w:cs="Arial"/>
          <w:color w:val="auto"/>
          <w:sz w:val="22"/>
          <w:szCs w:val="22"/>
          <w:lang w:bidi="ar-SA"/>
        </w:rPr>
        <w:t>W</w:t>
      </w:r>
      <w:r w:rsidRPr="00A600FE">
        <w:rPr>
          <w:rFonts w:ascii="Arial" w:hAnsi="Arial" w:cs="Arial"/>
          <w:color w:val="auto"/>
          <w:sz w:val="22"/>
          <w:szCs w:val="22"/>
          <w:lang w:bidi="ar-SA"/>
        </w:rPr>
        <w:t xml:space="preserve">ykonawców w celu wyjaśnienia treści SWZ, o którym stanowi art. 285 ust. 1 ustawy </w:t>
      </w:r>
      <w:proofErr w:type="spellStart"/>
      <w:r w:rsidRPr="00A600FE">
        <w:rPr>
          <w:rFonts w:ascii="Arial" w:hAnsi="Arial" w:cs="Arial"/>
          <w:color w:val="auto"/>
          <w:sz w:val="22"/>
          <w:szCs w:val="22"/>
          <w:lang w:bidi="ar-SA"/>
        </w:rPr>
        <w:t>Pzp</w:t>
      </w:r>
      <w:proofErr w:type="spellEnd"/>
      <w:r w:rsidRPr="00A600FE">
        <w:rPr>
          <w:rFonts w:ascii="Arial" w:hAnsi="Arial" w:cs="Arial"/>
          <w:color w:val="auto"/>
          <w:sz w:val="22"/>
          <w:szCs w:val="22"/>
          <w:lang w:bidi="ar-SA"/>
        </w:rPr>
        <w:t>.</w:t>
      </w:r>
    </w:p>
    <w:p w14:paraId="63BFDADE" w14:textId="06E95D98"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16. W uzasadnionych przypadkach </w:t>
      </w:r>
      <w:r w:rsidR="0068559F" w:rsidRPr="00A600FE">
        <w:rPr>
          <w:rFonts w:ascii="Arial" w:hAnsi="Arial" w:cs="Arial"/>
          <w:color w:val="auto"/>
          <w:sz w:val="22"/>
          <w:szCs w:val="22"/>
          <w:lang w:bidi="ar-SA"/>
        </w:rPr>
        <w:t>Z</w:t>
      </w:r>
      <w:r w:rsidRPr="00A600FE">
        <w:rPr>
          <w:rFonts w:ascii="Arial" w:hAnsi="Arial" w:cs="Arial"/>
          <w:color w:val="auto"/>
          <w:sz w:val="22"/>
          <w:szCs w:val="22"/>
          <w:lang w:bidi="ar-SA"/>
        </w:rPr>
        <w:t>amawiający może przed upływem terminu składania ofert zmienić treść SWZ.</w:t>
      </w:r>
    </w:p>
    <w:p w14:paraId="523C6A0A" w14:textId="392EF944"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17. W przypadku gdy zmiana treści SWZ jest istotna dla sporządzenia oferty lub wymaga od </w:t>
      </w:r>
      <w:r w:rsidR="00880A0E" w:rsidRPr="00A600FE">
        <w:rPr>
          <w:rFonts w:ascii="Arial" w:hAnsi="Arial" w:cs="Arial"/>
          <w:color w:val="auto"/>
          <w:sz w:val="22"/>
          <w:szCs w:val="22"/>
          <w:lang w:bidi="ar-SA"/>
        </w:rPr>
        <w:t>W</w:t>
      </w:r>
      <w:r w:rsidRPr="00A600FE">
        <w:rPr>
          <w:rFonts w:ascii="Arial" w:hAnsi="Arial" w:cs="Arial"/>
          <w:color w:val="auto"/>
          <w:sz w:val="22"/>
          <w:szCs w:val="22"/>
          <w:lang w:bidi="ar-SA"/>
        </w:rPr>
        <w:t xml:space="preserve">ykonawców dodatkowego czasu na zapoznanie się ze zmianą treści SWZ i przygotowanie ofert, </w:t>
      </w:r>
      <w:r w:rsidR="00880A0E" w:rsidRPr="00A600FE">
        <w:rPr>
          <w:rFonts w:ascii="Arial" w:hAnsi="Arial" w:cs="Arial"/>
          <w:color w:val="auto"/>
          <w:sz w:val="22"/>
          <w:szCs w:val="22"/>
          <w:lang w:bidi="ar-SA"/>
        </w:rPr>
        <w:t>Z</w:t>
      </w:r>
      <w:r w:rsidRPr="00A600FE">
        <w:rPr>
          <w:rFonts w:ascii="Arial" w:hAnsi="Arial" w:cs="Arial"/>
          <w:color w:val="auto"/>
          <w:sz w:val="22"/>
          <w:szCs w:val="22"/>
          <w:lang w:bidi="ar-SA"/>
        </w:rPr>
        <w:t>amawiający przedłuża termin składania ofert o czas niezbędny na ich przygotowanie.</w:t>
      </w:r>
    </w:p>
    <w:p w14:paraId="72BCD0FB" w14:textId="3909054A"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18. Zamawiający informuje </w:t>
      </w:r>
      <w:r w:rsidR="00880A0E" w:rsidRPr="00A600FE">
        <w:rPr>
          <w:rFonts w:ascii="Arial" w:hAnsi="Arial" w:cs="Arial"/>
          <w:color w:val="auto"/>
          <w:sz w:val="22"/>
          <w:szCs w:val="22"/>
          <w:lang w:bidi="ar-SA"/>
        </w:rPr>
        <w:t>W</w:t>
      </w:r>
      <w:r w:rsidRPr="00A600FE">
        <w:rPr>
          <w:rFonts w:ascii="Arial" w:hAnsi="Arial" w:cs="Arial"/>
          <w:color w:val="auto"/>
          <w:sz w:val="22"/>
          <w:szCs w:val="22"/>
          <w:lang w:bidi="ar-SA"/>
        </w:rPr>
        <w:t xml:space="preserve">ykonawców o przedłużonym terminie składania ofert przez zamieszczenie informacji na stronie internetowej prowadzonego postępowania, na </w:t>
      </w:r>
      <w:r w:rsidR="0097780F" w:rsidRPr="00A600FE">
        <w:rPr>
          <w:rFonts w:ascii="Arial" w:hAnsi="Arial" w:cs="Arial"/>
          <w:color w:val="auto"/>
          <w:sz w:val="22"/>
          <w:szCs w:val="22"/>
          <w:lang w:bidi="ar-SA"/>
        </w:rPr>
        <w:t>której została udostępniona SWZ.</w:t>
      </w:r>
    </w:p>
    <w:p w14:paraId="50AA14BC" w14:textId="6BCAF3E1"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19. Informację o przedłużonym terminie składania ofert </w:t>
      </w:r>
      <w:r w:rsidR="00880A0E" w:rsidRPr="00A600FE">
        <w:rPr>
          <w:rFonts w:ascii="Arial" w:hAnsi="Arial" w:cs="Arial"/>
          <w:color w:val="auto"/>
          <w:sz w:val="22"/>
          <w:szCs w:val="22"/>
          <w:lang w:bidi="ar-SA"/>
        </w:rPr>
        <w:t>Z</w:t>
      </w:r>
      <w:r w:rsidRPr="00A600FE">
        <w:rPr>
          <w:rFonts w:ascii="Arial" w:hAnsi="Arial" w:cs="Arial"/>
          <w:color w:val="auto"/>
          <w:sz w:val="22"/>
          <w:szCs w:val="22"/>
          <w:lang w:bidi="ar-SA"/>
        </w:rPr>
        <w:t xml:space="preserve">amawiający zamieszcza w ogłoszeniu o zmianie ogłoszenia. Dokonaną zmianę treści SWZ </w:t>
      </w:r>
      <w:r w:rsidR="00880A0E" w:rsidRPr="00A600FE">
        <w:rPr>
          <w:rFonts w:ascii="Arial" w:hAnsi="Arial" w:cs="Arial"/>
          <w:color w:val="auto"/>
          <w:sz w:val="22"/>
          <w:szCs w:val="22"/>
          <w:lang w:bidi="ar-SA"/>
        </w:rPr>
        <w:t>Z</w:t>
      </w:r>
      <w:r w:rsidRPr="00A600FE">
        <w:rPr>
          <w:rFonts w:ascii="Arial" w:hAnsi="Arial" w:cs="Arial"/>
          <w:color w:val="auto"/>
          <w:sz w:val="22"/>
          <w:szCs w:val="22"/>
          <w:lang w:bidi="ar-SA"/>
        </w:rPr>
        <w:t>amawiający udostępnia na stronie internetowej prowadzonego postępowania.</w:t>
      </w:r>
    </w:p>
    <w:p w14:paraId="27EA4B56" w14:textId="68B8FC03" w:rsidR="007C2CF4" w:rsidRPr="00A600FE" w:rsidRDefault="007C2CF4" w:rsidP="00694919">
      <w:pPr>
        <w:widowControl/>
        <w:autoSpaceDE w:val="0"/>
        <w:autoSpaceDN w:val="0"/>
        <w:adjustRightInd w:val="0"/>
        <w:spacing w:line="276" w:lineRule="auto"/>
        <w:rPr>
          <w:rFonts w:ascii="Arial" w:hAnsi="Arial" w:cs="Arial"/>
          <w:color w:val="auto"/>
          <w:sz w:val="22"/>
          <w:szCs w:val="22"/>
          <w:lang w:bidi="ar-SA"/>
        </w:rPr>
      </w:pPr>
      <w:r w:rsidRPr="00A600FE">
        <w:rPr>
          <w:rFonts w:ascii="Arial" w:hAnsi="Arial" w:cs="Arial"/>
          <w:color w:val="auto"/>
          <w:sz w:val="22"/>
          <w:szCs w:val="22"/>
          <w:lang w:bidi="ar-SA"/>
        </w:rPr>
        <w:t xml:space="preserve">20. W przypadku gdy zmiana treści SWZ prowadzi do zmiany treści ogłoszenia o zamówieniu, </w:t>
      </w:r>
      <w:r w:rsidR="007951DB">
        <w:rPr>
          <w:rFonts w:ascii="Arial" w:hAnsi="Arial" w:cs="Arial"/>
          <w:color w:val="auto"/>
          <w:sz w:val="22"/>
          <w:szCs w:val="22"/>
          <w:lang w:bidi="ar-SA"/>
        </w:rPr>
        <w:t>Z</w:t>
      </w:r>
      <w:r w:rsidRPr="00A600FE">
        <w:rPr>
          <w:rFonts w:ascii="Arial" w:hAnsi="Arial" w:cs="Arial"/>
          <w:color w:val="auto"/>
          <w:sz w:val="22"/>
          <w:szCs w:val="22"/>
          <w:lang w:bidi="ar-SA"/>
        </w:rPr>
        <w:t>amawiający zamieszcza w Biuletynie Zamówień Publicznych ogłoszenie o zmianie ogłoszenia.</w:t>
      </w:r>
    </w:p>
    <w:p w14:paraId="6258F051" w14:textId="6CC74435" w:rsidR="007C2CF4" w:rsidRPr="00685812" w:rsidRDefault="007C2CF4" w:rsidP="00685812">
      <w:pPr>
        <w:tabs>
          <w:tab w:val="left" w:pos="2429"/>
        </w:tabs>
        <w:spacing w:line="276" w:lineRule="auto"/>
        <w:rPr>
          <w:rFonts w:ascii="Arial" w:hAnsi="Arial" w:cs="Arial"/>
          <w:b/>
          <w:sz w:val="22"/>
          <w:szCs w:val="22"/>
        </w:rPr>
      </w:pPr>
      <w:r w:rsidRPr="00A600FE">
        <w:rPr>
          <w:rFonts w:ascii="Arial" w:hAnsi="Arial" w:cs="Arial"/>
          <w:color w:val="auto"/>
          <w:sz w:val="22"/>
          <w:szCs w:val="22"/>
          <w:u w:val="single"/>
          <w:lang w:bidi="ar-SA"/>
        </w:rPr>
        <w:t xml:space="preserve">21. Wszelkie pytania i wątpliwości dotyczące prowadzonego postępowania </w:t>
      </w:r>
      <w:r w:rsidRPr="00A600FE">
        <w:rPr>
          <w:rFonts w:ascii="Arial" w:hAnsi="Arial" w:cs="Arial"/>
          <w:color w:val="auto"/>
          <w:sz w:val="22"/>
          <w:szCs w:val="22"/>
          <w:lang w:bidi="ar-SA"/>
        </w:rPr>
        <w:t>należy kierować do Zamawiającego za pośrednictwem platformy zakupowej dostępnej pod adresem internetowym:</w:t>
      </w:r>
      <w:r w:rsidR="001A483A" w:rsidRPr="001A483A">
        <w:t xml:space="preserve"> </w:t>
      </w:r>
      <w:hyperlink r:id="rId14" w:history="1">
        <w:r w:rsidR="000371A7" w:rsidRPr="00141295">
          <w:rPr>
            <w:rStyle w:val="Hipercze"/>
            <w:rFonts w:ascii="Arial" w:hAnsi="Arial" w:cs="Arial"/>
            <w:sz w:val="22"/>
            <w:szCs w:val="22"/>
          </w:rPr>
          <w:t>https://platformazakupowa.pl/transakcja/1239536</w:t>
        </w:r>
      </w:hyperlink>
      <w:r w:rsidR="000371A7">
        <w:rPr>
          <w:rFonts w:ascii="Arial" w:hAnsi="Arial" w:cs="Arial"/>
          <w:color w:val="0000FF"/>
          <w:sz w:val="22"/>
          <w:szCs w:val="22"/>
          <w:u w:val="single"/>
        </w:rPr>
        <w:t xml:space="preserve"> </w:t>
      </w:r>
      <w:r w:rsidR="001A483A">
        <w:rPr>
          <w:rFonts w:ascii="Arial" w:hAnsi="Arial" w:cs="Arial"/>
          <w:color w:val="auto"/>
          <w:sz w:val="22"/>
          <w:szCs w:val="22"/>
          <w:lang w:bidi="ar-SA"/>
        </w:rPr>
        <w:t>i</w:t>
      </w:r>
      <w:r w:rsidRPr="00A600FE">
        <w:rPr>
          <w:rFonts w:ascii="Arial" w:hAnsi="Arial" w:cs="Arial"/>
          <w:color w:val="auto"/>
          <w:sz w:val="22"/>
          <w:szCs w:val="22"/>
          <w:lang w:bidi="ar-SA"/>
        </w:rPr>
        <w:t xml:space="preserve"> formularza „Wyślij wiadomość”.</w:t>
      </w:r>
    </w:p>
    <w:p w14:paraId="0908379C" w14:textId="77777777" w:rsidR="007C2CF4" w:rsidRPr="00C110F3" w:rsidRDefault="007C2CF4" w:rsidP="00694919">
      <w:pPr>
        <w:widowControl/>
        <w:autoSpaceDE w:val="0"/>
        <w:autoSpaceDN w:val="0"/>
        <w:adjustRightInd w:val="0"/>
        <w:spacing w:line="276" w:lineRule="auto"/>
        <w:rPr>
          <w:rFonts w:ascii="Tahoma" w:hAnsi="Tahoma" w:cs="Tahoma"/>
          <w:color w:val="auto"/>
          <w:lang w:bidi="ar-SA"/>
        </w:rPr>
      </w:pPr>
    </w:p>
    <w:p w14:paraId="1B4A0988" w14:textId="77777777" w:rsidR="00A92456" w:rsidRPr="00A600FE" w:rsidRDefault="00A92456" w:rsidP="00D56EB0">
      <w:pPr>
        <w:pStyle w:val="Nagwek21"/>
        <w:keepNext/>
        <w:keepLines/>
        <w:shd w:val="clear" w:color="auto" w:fill="auto"/>
        <w:tabs>
          <w:tab w:val="left" w:pos="1003"/>
          <w:tab w:val="left" w:pos="8647"/>
          <w:tab w:val="left" w:pos="9072"/>
          <w:tab w:val="left" w:pos="9781"/>
        </w:tabs>
        <w:spacing w:after="0" w:line="276" w:lineRule="auto"/>
        <w:ind w:left="426" w:hanging="426"/>
        <w:jc w:val="left"/>
        <w:rPr>
          <w:rFonts w:ascii="Arial" w:hAnsi="Arial" w:cs="Arial"/>
          <w:color w:val="0070C0"/>
          <w:sz w:val="24"/>
          <w:szCs w:val="24"/>
        </w:rPr>
      </w:pPr>
      <w:r w:rsidRPr="00A600FE">
        <w:rPr>
          <w:rStyle w:val="Nagwek20"/>
          <w:rFonts w:ascii="Arial" w:hAnsi="Arial" w:cs="Arial"/>
          <w:b/>
          <w:bCs/>
          <w:color w:val="0070C0"/>
          <w:sz w:val="24"/>
          <w:szCs w:val="24"/>
        </w:rPr>
        <w:t>OSOBY UPRAWNIONE DO KOMUNIKOWANIA SIĘ Z  WYKONAWCAMI</w:t>
      </w:r>
    </w:p>
    <w:p w14:paraId="025C602E" w14:textId="77777777" w:rsidR="00A92456" w:rsidRPr="00F709F9" w:rsidRDefault="00A92456" w:rsidP="00D56EB0">
      <w:pPr>
        <w:pStyle w:val="Teksttreci2"/>
        <w:shd w:val="clear" w:color="auto" w:fill="auto"/>
        <w:spacing w:before="0" w:after="0" w:line="276" w:lineRule="auto"/>
        <w:ind w:firstLine="0"/>
        <w:jc w:val="both"/>
        <w:rPr>
          <w:rFonts w:ascii="Arial" w:hAnsi="Arial" w:cs="Arial"/>
        </w:rPr>
      </w:pPr>
      <w:r w:rsidRPr="00F709F9">
        <w:rPr>
          <w:rFonts w:ascii="Arial" w:hAnsi="Arial" w:cs="Arial"/>
        </w:rPr>
        <w:t>Zamawiający wyznacza następujące osoby do kontaktu z Wykonawcami:</w:t>
      </w:r>
    </w:p>
    <w:p w14:paraId="2CE279E9" w14:textId="55E50FDB" w:rsidR="00A92456" w:rsidRPr="00F709F9" w:rsidRDefault="00880A0E" w:rsidP="00694919">
      <w:pPr>
        <w:pStyle w:val="Teksttreci2"/>
        <w:shd w:val="clear" w:color="auto" w:fill="auto"/>
        <w:spacing w:before="0" w:after="0" w:line="276" w:lineRule="auto"/>
        <w:ind w:firstLine="0"/>
        <w:jc w:val="both"/>
        <w:rPr>
          <w:rFonts w:ascii="Arial" w:hAnsi="Arial" w:cs="Arial"/>
        </w:rPr>
      </w:pPr>
      <w:r w:rsidRPr="00F709F9">
        <w:rPr>
          <w:rFonts w:ascii="Arial" w:hAnsi="Arial" w:cs="Arial"/>
        </w:rPr>
        <w:t xml:space="preserve"> </w:t>
      </w:r>
      <w:r w:rsidR="00A92456" w:rsidRPr="00F709F9">
        <w:rPr>
          <w:rFonts w:ascii="Arial" w:hAnsi="Arial" w:cs="Arial"/>
        </w:rPr>
        <w:t>-  w zakresie dotyczącym zagadnień proceduralnych:</w:t>
      </w:r>
    </w:p>
    <w:p w14:paraId="616D79D2" w14:textId="05DD894B" w:rsidR="00F709F9" w:rsidRPr="00F709F9" w:rsidRDefault="00880A0E" w:rsidP="00694919">
      <w:pPr>
        <w:pStyle w:val="Teksttreci2"/>
        <w:shd w:val="clear" w:color="auto" w:fill="auto"/>
        <w:spacing w:before="0" w:after="0" w:line="276" w:lineRule="auto"/>
        <w:ind w:firstLine="0"/>
        <w:jc w:val="both"/>
        <w:rPr>
          <w:rFonts w:ascii="Arial" w:hAnsi="Arial" w:cs="Arial"/>
        </w:rPr>
      </w:pPr>
      <w:r w:rsidRPr="00F709F9">
        <w:rPr>
          <w:rFonts w:ascii="Arial" w:hAnsi="Arial" w:cs="Arial"/>
          <w:b/>
        </w:rPr>
        <w:t xml:space="preserve">    </w:t>
      </w:r>
      <w:r w:rsidR="0077776B" w:rsidRPr="00F709F9">
        <w:rPr>
          <w:rFonts w:ascii="Arial" w:hAnsi="Arial" w:cs="Arial"/>
          <w:b/>
        </w:rPr>
        <w:t>Czesław Drąg</w:t>
      </w:r>
      <w:r w:rsidR="00A92456" w:rsidRPr="00F709F9">
        <w:rPr>
          <w:rFonts w:ascii="Arial" w:hAnsi="Arial" w:cs="Arial"/>
        </w:rPr>
        <w:t xml:space="preserve">, e-mail: </w:t>
      </w:r>
      <w:hyperlink r:id="rId15" w:history="1">
        <w:r w:rsidR="00AA1B67" w:rsidRPr="00F709F9">
          <w:rPr>
            <w:rStyle w:val="Hipercze"/>
            <w:rFonts w:ascii="Arial" w:hAnsi="Arial" w:cs="Arial"/>
          </w:rPr>
          <w:t>c.drag@mszana.pl</w:t>
        </w:r>
      </w:hyperlink>
      <w:r w:rsidR="00A92456" w:rsidRPr="00F709F9">
        <w:rPr>
          <w:rFonts w:ascii="Arial" w:hAnsi="Arial" w:cs="Arial"/>
        </w:rPr>
        <w:t xml:space="preserve"> </w:t>
      </w:r>
      <w:r w:rsidR="00A92456" w:rsidRPr="00F709F9">
        <w:rPr>
          <w:rFonts w:ascii="Arial" w:hAnsi="Arial" w:cs="Arial"/>
          <w:lang w:eastAsia="en-US" w:bidi="en-US"/>
        </w:rPr>
        <w:t xml:space="preserve">, </w:t>
      </w:r>
      <w:r w:rsidR="00A92456" w:rsidRPr="00F709F9">
        <w:rPr>
          <w:rFonts w:ascii="Arial" w:hAnsi="Arial" w:cs="Arial"/>
        </w:rPr>
        <w:t>tel. 18 33 19</w:t>
      </w:r>
      <w:r w:rsidR="00F709F9" w:rsidRPr="00F709F9">
        <w:rPr>
          <w:rFonts w:ascii="Arial" w:hAnsi="Arial" w:cs="Arial"/>
        </w:rPr>
        <w:t> </w:t>
      </w:r>
      <w:r w:rsidR="00A92456" w:rsidRPr="00F709F9">
        <w:rPr>
          <w:rFonts w:ascii="Arial" w:hAnsi="Arial" w:cs="Arial"/>
        </w:rPr>
        <w:t>815</w:t>
      </w:r>
      <w:r w:rsidR="00F709F9" w:rsidRPr="00F709F9">
        <w:rPr>
          <w:rFonts w:ascii="Arial" w:hAnsi="Arial" w:cs="Arial"/>
        </w:rPr>
        <w:t xml:space="preserve"> - inspektor ds. zamówień publicznych</w:t>
      </w:r>
    </w:p>
    <w:p w14:paraId="5CA6FD6A" w14:textId="77777777" w:rsidR="00F709F9" w:rsidRPr="00F709F9" w:rsidRDefault="00F709F9" w:rsidP="00694919">
      <w:pPr>
        <w:pStyle w:val="Teksttreci2"/>
        <w:shd w:val="clear" w:color="auto" w:fill="auto"/>
        <w:spacing w:before="0" w:after="0" w:line="276" w:lineRule="auto"/>
        <w:ind w:firstLine="0"/>
        <w:jc w:val="both"/>
        <w:rPr>
          <w:rFonts w:ascii="Arial" w:hAnsi="Arial" w:cs="Arial"/>
        </w:rPr>
      </w:pPr>
      <w:r w:rsidRPr="00F709F9">
        <w:rPr>
          <w:rFonts w:ascii="Arial" w:hAnsi="Arial" w:cs="Arial"/>
        </w:rPr>
        <w:t xml:space="preserve">- w zakresie dotyczącym zagadnień merytorycznych </w:t>
      </w:r>
    </w:p>
    <w:p w14:paraId="435CC180" w14:textId="2F9CD0A7" w:rsidR="00A92456" w:rsidRPr="00E22B18" w:rsidRDefault="00E22B18" w:rsidP="00E22B18">
      <w:pPr>
        <w:spacing w:line="276" w:lineRule="auto"/>
        <w:jc w:val="both"/>
        <w:rPr>
          <w:rFonts w:ascii="Arial" w:eastAsia="Calibri" w:hAnsi="Arial" w:cs="Arial"/>
          <w:color w:val="auto"/>
          <w:sz w:val="22"/>
          <w:szCs w:val="22"/>
        </w:rPr>
      </w:pPr>
      <w:r>
        <w:rPr>
          <w:rFonts w:ascii="Arial" w:eastAsia="Calibri" w:hAnsi="Arial" w:cs="Arial"/>
          <w:b/>
          <w:color w:val="auto"/>
          <w:sz w:val="22"/>
          <w:szCs w:val="22"/>
        </w:rPr>
        <w:t xml:space="preserve">   </w:t>
      </w:r>
      <w:r w:rsidR="00074F48">
        <w:rPr>
          <w:rFonts w:ascii="Arial" w:eastAsia="Calibri" w:hAnsi="Arial" w:cs="Arial"/>
          <w:b/>
          <w:color w:val="auto"/>
          <w:sz w:val="22"/>
          <w:szCs w:val="22"/>
        </w:rPr>
        <w:t xml:space="preserve">Andrzej Malec </w:t>
      </w:r>
      <w:r w:rsidRPr="00E22B18">
        <w:rPr>
          <w:rFonts w:ascii="Arial" w:eastAsia="Calibri" w:hAnsi="Arial" w:cs="Arial"/>
          <w:color w:val="auto"/>
          <w:sz w:val="22"/>
          <w:szCs w:val="22"/>
        </w:rPr>
        <w:t xml:space="preserve">e-mail: </w:t>
      </w:r>
      <w:hyperlink r:id="rId16" w:history="1">
        <w:r w:rsidR="00074F48" w:rsidRPr="00035E23">
          <w:rPr>
            <w:rStyle w:val="Hipercze"/>
            <w:rFonts w:ascii="Arial" w:eastAsia="Calibri" w:hAnsi="Arial" w:cs="Arial"/>
            <w:sz w:val="22"/>
            <w:szCs w:val="22"/>
          </w:rPr>
          <w:t>andrzej.malec@mszana.pl</w:t>
        </w:r>
      </w:hyperlink>
      <w:r w:rsidR="00074F48">
        <w:rPr>
          <w:rFonts w:ascii="Arial" w:eastAsia="Calibri" w:hAnsi="Arial" w:cs="Arial"/>
          <w:color w:val="auto"/>
          <w:sz w:val="22"/>
          <w:szCs w:val="22"/>
        </w:rPr>
        <w:t xml:space="preserve"> </w:t>
      </w:r>
      <w:r w:rsidRPr="00E22B18">
        <w:rPr>
          <w:rFonts w:ascii="Arial" w:eastAsia="Calibri" w:hAnsi="Arial" w:cs="Arial"/>
          <w:color w:val="auto"/>
          <w:sz w:val="22"/>
          <w:szCs w:val="22"/>
        </w:rPr>
        <w:t>, tel. 728 851 801</w:t>
      </w:r>
    </w:p>
    <w:p w14:paraId="587813CE" w14:textId="77777777" w:rsidR="00BB26BF" w:rsidRPr="00FB286D" w:rsidRDefault="00BB26BF" w:rsidP="00694919">
      <w:pPr>
        <w:pStyle w:val="Teksttreci2"/>
        <w:shd w:val="clear" w:color="auto" w:fill="auto"/>
        <w:spacing w:before="0" w:after="0" w:line="276" w:lineRule="auto"/>
        <w:ind w:firstLine="0"/>
        <w:jc w:val="both"/>
        <w:rPr>
          <w:rFonts w:asciiTheme="minorHAnsi" w:hAnsiTheme="minorHAnsi"/>
          <w:sz w:val="24"/>
          <w:szCs w:val="24"/>
        </w:rPr>
      </w:pPr>
    </w:p>
    <w:p w14:paraId="119CAA8B" w14:textId="574860A6" w:rsidR="00077C69" w:rsidRDefault="00880A0E" w:rsidP="00694919">
      <w:pPr>
        <w:pStyle w:val="Default"/>
        <w:spacing w:line="276" w:lineRule="auto"/>
        <w:rPr>
          <w:rFonts w:ascii="Arial" w:hAnsi="Arial" w:cs="Arial"/>
          <w:b/>
          <w:bCs/>
          <w:sz w:val="28"/>
          <w:szCs w:val="28"/>
        </w:rPr>
      </w:pPr>
      <w:r w:rsidRPr="00A600FE">
        <w:rPr>
          <w:rFonts w:ascii="Arial" w:hAnsi="Arial" w:cs="Arial"/>
          <w:b/>
          <w:sz w:val="28"/>
          <w:szCs w:val="28"/>
        </w:rPr>
        <w:t xml:space="preserve">DZIAŁ </w:t>
      </w:r>
      <w:r w:rsidR="00077C69" w:rsidRPr="00A600FE">
        <w:rPr>
          <w:rFonts w:ascii="Arial" w:hAnsi="Arial" w:cs="Arial"/>
          <w:b/>
          <w:sz w:val="28"/>
          <w:szCs w:val="28"/>
        </w:rPr>
        <w:t>V</w:t>
      </w:r>
      <w:r w:rsidRPr="00A600FE">
        <w:rPr>
          <w:rFonts w:ascii="Arial" w:hAnsi="Arial" w:cs="Arial"/>
          <w:b/>
          <w:sz w:val="28"/>
          <w:szCs w:val="28"/>
        </w:rPr>
        <w:t>.</w:t>
      </w:r>
      <w:r w:rsidR="00077C69" w:rsidRPr="00A600FE">
        <w:rPr>
          <w:rFonts w:ascii="Arial" w:hAnsi="Arial" w:cs="Arial"/>
          <w:b/>
          <w:sz w:val="28"/>
          <w:szCs w:val="28"/>
        </w:rPr>
        <w:t xml:space="preserve"> </w:t>
      </w:r>
      <w:r w:rsidR="004877FE" w:rsidRPr="00A600FE">
        <w:rPr>
          <w:rFonts w:ascii="Arial" w:hAnsi="Arial" w:cs="Arial"/>
          <w:b/>
          <w:bCs/>
          <w:sz w:val="28"/>
          <w:szCs w:val="28"/>
        </w:rPr>
        <w:t>WARUNKI UDZIAŁU W POSTĘPOWANIU</w:t>
      </w:r>
    </w:p>
    <w:p w14:paraId="4C06E8B7" w14:textId="77777777" w:rsidR="00D56EB0" w:rsidRPr="00A600FE" w:rsidRDefault="00D56EB0" w:rsidP="00694919">
      <w:pPr>
        <w:pStyle w:val="Default"/>
        <w:spacing w:line="276" w:lineRule="auto"/>
        <w:rPr>
          <w:rFonts w:ascii="Arial" w:hAnsi="Arial" w:cs="Arial"/>
          <w:b/>
          <w:bCs/>
          <w:sz w:val="28"/>
          <w:szCs w:val="28"/>
        </w:rPr>
      </w:pPr>
    </w:p>
    <w:p w14:paraId="42474EC4" w14:textId="77777777" w:rsidR="00CC5E7D" w:rsidRPr="00A600FE" w:rsidRDefault="00F5385C" w:rsidP="00694919">
      <w:pPr>
        <w:pStyle w:val="Default"/>
        <w:spacing w:line="276" w:lineRule="auto"/>
        <w:rPr>
          <w:rFonts w:ascii="Arial" w:hAnsi="Arial" w:cs="Arial"/>
          <w:sz w:val="22"/>
          <w:szCs w:val="22"/>
        </w:rPr>
      </w:pPr>
      <w:r w:rsidRPr="00A600FE">
        <w:rPr>
          <w:rFonts w:ascii="Arial" w:hAnsi="Arial" w:cs="Arial"/>
          <w:b/>
          <w:bCs/>
          <w:sz w:val="22"/>
          <w:szCs w:val="22"/>
        </w:rPr>
        <w:t>O udzielenie zamówienia</w:t>
      </w:r>
      <w:r w:rsidRPr="00A600FE">
        <w:rPr>
          <w:rFonts w:ascii="Arial" w:hAnsi="Arial" w:cs="Arial"/>
          <w:bCs/>
          <w:sz w:val="22"/>
          <w:szCs w:val="22"/>
        </w:rPr>
        <w:t xml:space="preserve"> </w:t>
      </w:r>
      <w:r w:rsidR="00CC5E7D" w:rsidRPr="00A600FE">
        <w:rPr>
          <w:rFonts w:ascii="Arial" w:hAnsi="Arial" w:cs="Arial"/>
          <w:sz w:val="22"/>
          <w:szCs w:val="22"/>
        </w:rPr>
        <w:t xml:space="preserve">mogą ubiegać się Wykonawcy, którzy nie podlegają wykluczeniu oraz spełniają określone przez Zamawiającego warunki udziału w postępowaniu dotyczące: </w:t>
      </w:r>
    </w:p>
    <w:p w14:paraId="06B76E43" w14:textId="77777777" w:rsidR="00880A0E" w:rsidRPr="00AD5E6F" w:rsidRDefault="00880A0E" w:rsidP="00694919">
      <w:pPr>
        <w:pStyle w:val="Default"/>
        <w:spacing w:line="276" w:lineRule="auto"/>
        <w:rPr>
          <w:rFonts w:ascii="Tahoma" w:hAnsi="Tahoma" w:cs="Tahoma"/>
          <w:sz w:val="22"/>
          <w:szCs w:val="22"/>
        </w:rPr>
      </w:pPr>
    </w:p>
    <w:p w14:paraId="44A59EDA" w14:textId="77777777" w:rsidR="00CC5E7D" w:rsidRPr="00A600FE" w:rsidRDefault="00CC5E7D"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b/>
          <w:bCs/>
          <w:sz w:val="22"/>
          <w:szCs w:val="22"/>
          <w:lang w:bidi="ar-SA"/>
        </w:rPr>
        <w:t>1. ZDOLNOŚCI DO WYSTĘPOWANIA W OBROCIE GOSPODARCZYM.</w:t>
      </w:r>
    </w:p>
    <w:p w14:paraId="20CBEF62" w14:textId="77777777" w:rsidR="0062749C" w:rsidRPr="00A600FE" w:rsidRDefault="00CC5E7D"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Zamawiający nie wyznacza szczegółowego warunku w tym zakresie.</w:t>
      </w:r>
    </w:p>
    <w:p w14:paraId="4AAB4271" w14:textId="77777777" w:rsidR="00CC5E7D" w:rsidRPr="00AD5E6F" w:rsidRDefault="00CC5E7D" w:rsidP="00694919">
      <w:pPr>
        <w:widowControl/>
        <w:autoSpaceDE w:val="0"/>
        <w:autoSpaceDN w:val="0"/>
        <w:adjustRightInd w:val="0"/>
        <w:spacing w:line="276" w:lineRule="auto"/>
        <w:rPr>
          <w:rFonts w:ascii="Tahoma" w:hAnsi="Tahoma" w:cs="Tahoma"/>
          <w:sz w:val="22"/>
          <w:szCs w:val="22"/>
          <w:lang w:bidi="ar-SA"/>
        </w:rPr>
      </w:pPr>
      <w:r w:rsidRPr="00AD5E6F">
        <w:rPr>
          <w:rFonts w:ascii="Tahoma" w:hAnsi="Tahoma" w:cs="Tahoma"/>
          <w:sz w:val="22"/>
          <w:szCs w:val="22"/>
          <w:lang w:bidi="ar-SA"/>
        </w:rPr>
        <w:t xml:space="preserve"> </w:t>
      </w:r>
    </w:p>
    <w:p w14:paraId="2720B99A" w14:textId="77777777" w:rsidR="00CC5E7D" w:rsidRPr="00A600FE" w:rsidRDefault="00CC5E7D"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b/>
          <w:bCs/>
          <w:sz w:val="22"/>
          <w:szCs w:val="22"/>
          <w:lang w:bidi="ar-SA"/>
        </w:rPr>
        <w:t xml:space="preserve">2. UPRAWNIEŃ DO PROWADZENIA OKREŚLONEJ DZIAŁALNOŚCI GOSPODARCZEJ LUB ZAWODOWEJ, O ILE WYNIKA TO Z ODRĘBNYCH PRZEPISÓW. </w:t>
      </w:r>
    </w:p>
    <w:p w14:paraId="2D7D068A" w14:textId="77777777" w:rsidR="00CC5E7D" w:rsidRPr="00A600FE" w:rsidRDefault="00CC5E7D"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Zamawiający nie wyznacza szczegółowego warunku w tym zakresie. </w:t>
      </w:r>
    </w:p>
    <w:p w14:paraId="30709B73" w14:textId="77777777" w:rsidR="0062749C" w:rsidRPr="00A600FE" w:rsidRDefault="0062749C" w:rsidP="00694919">
      <w:pPr>
        <w:widowControl/>
        <w:autoSpaceDE w:val="0"/>
        <w:autoSpaceDN w:val="0"/>
        <w:adjustRightInd w:val="0"/>
        <w:spacing w:line="276" w:lineRule="auto"/>
        <w:rPr>
          <w:rFonts w:ascii="Arial" w:hAnsi="Arial" w:cs="Arial"/>
          <w:sz w:val="22"/>
          <w:szCs w:val="22"/>
          <w:lang w:bidi="ar-SA"/>
        </w:rPr>
      </w:pPr>
    </w:p>
    <w:p w14:paraId="6B0850E8" w14:textId="77777777" w:rsidR="00CC5E7D" w:rsidRPr="00A600FE" w:rsidRDefault="00CC5E7D"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b/>
          <w:bCs/>
          <w:sz w:val="22"/>
          <w:szCs w:val="22"/>
          <w:lang w:bidi="ar-SA"/>
        </w:rPr>
        <w:t xml:space="preserve">3. SYTUACJI EKONOMICZNEJ LUB FINANSOWEJ. </w:t>
      </w:r>
    </w:p>
    <w:p w14:paraId="3914D515" w14:textId="77777777" w:rsidR="00CC5E7D" w:rsidRPr="00A600FE" w:rsidRDefault="00CC5E7D"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Zamawiający nie wyznacza szczegółowego warunku w tym zakresie. </w:t>
      </w:r>
    </w:p>
    <w:p w14:paraId="6F3F69C2" w14:textId="77777777" w:rsidR="0062749C" w:rsidRPr="00A600FE" w:rsidRDefault="0062749C" w:rsidP="00694919">
      <w:pPr>
        <w:widowControl/>
        <w:autoSpaceDE w:val="0"/>
        <w:autoSpaceDN w:val="0"/>
        <w:adjustRightInd w:val="0"/>
        <w:spacing w:line="276" w:lineRule="auto"/>
        <w:rPr>
          <w:rFonts w:ascii="Arial" w:hAnsi="Arial" w:cs="Arial"/>
          <w:sz w:val="22"/>
          <w:szCs w:val="22"/>
          <w:lang w:bidi="ar-SA"/>
        </w:rPr>
      </w:pPr>
    </w:p>
    <w:p w14:paraId="1815D2BC" w14:textId="60FA2DE3" w:rsidR="00880A0E" w:rsidRPr="00AD53C7" w:rsidRDefault="00CC5E7D"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b/>
          <w:bCs/>
          <w:sz w:val="22"/>
          <w:szCs w:val="22"/>
          <w:lang w:bidi="ar-SA"/>
        </w:rPr>
        <w:t xml:space="preserve">4. ZDOLNOŚCI TECHNICZNEJ LUB ZAWODOWEJ </w:t>
      </w:r>
    </w:p>
    <w:p w14:paraId="34732DB0" w14:textId="7DE011BF" w:rsidR="0081314F" w:rsidRPr="00A600FE" w:rsidRDefault="0081314F"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b/>
          <w:bCs/>
          <w:sz w:val="22"/>
          <w:szCs w:val="22"/>
          <w:lang w:bidi="ar-SA"/>
        </w:rPr>
        <w:t xml:space="preserve">a) Zdolność techniczna </w:t>
      </w:r>
    </w:p>
    <w:p w14:paraId="397F239C" w14:textId="1FF5954B" w:rsidR="00074F48" w:rsidRPr="00074F48" w:rsidRDefault="0081314F" w:rsidP="00074F48">
      <w:pPr>
        <w:widowControl/>
        <w:autoSpaceDE w:val="0"/>
        <w:autoSpaceDN w:val="0"/>
        <w:adjustRightInd w:val="0"/>
        <w:spacing w:line="276" w:lineRule="auto"/>
        <w:rPr>
          <w:rFonts w:ascii="Arial" w:hAnsi="Arial" w:cs="Arial"/>
          <w:sz w:val="22"/>
          <w:szCs w:val="22"/>
          <w:lang w:bidi="ar-SA"/>
        </w:rPr>
      </w:pPr>
      <w:r w:rsidRPr="00560A4C">
        <w:rPr>
          <w:rFonts w:ascii="Arial" w:hAnsi="Arial" w:cs="Arial"/>
          <w:sz w:val="22"/>
          <w:szCs w:val="22"/>
          <w:lang w:bidi="ar-SA"/>
        </w:rPr>
        <w:t>O udzielenie zamówienia może ubiegać się Wykonawca, któr</w:t>
      </w:r>
      <w:r w:rsidR="006711FA" w:rsidRPr="00560A4C">
        <w:rPr>
          <w:rFonts w:ascii="Arial" w:hAnsi="Arial" w:cs="Arial"/>
          <w:sz w:val="22"/>
          <w:szCs w:val="22"/>
          <w:lang w:bidi="ar-SA"/>
        </w:rPr>
        <w:t>y</w:t>
      </w:r>
      <w:r w:rsidR="00F81D46" w:rsidRPr="00560A4C">
        <w:rPr>
          <w:rFonts w:ascii="Arial" w:hAnsi="Arial" w:cs="Arial"/>
          <w:sz w:val="22"/>
          <w:szCs w:val="22"/>
          <w:lang w:bidi="ar-SA"/>
        </w:rPr>
        <w:t xml:space="preserve"> </w:t>
      </w:r>
      <w:r w:rsidRPr="00560A4C">
        <w:rPr>
          <w:rFonts w:ascii="Arial" w:hAnsi="Arial" w:cs="Arial"/>
          <w:sz w:val="22"/>
          <w:szCs w:val="22"/>
          <w:lang w:bidi="ar-SA"/>
        </w:rPr>
        <w:t>wykaż</w:t>
      </w:r>
      <w:r w:rsidR="002B6C42" w:rsidRPr="00560A4C">
        <w:rPr>
          <w:rFonts w:ascii="Arial" w:hAnsi="Arial" w:cs="Arial"/>
          <w:sz w:val="22"/>
          <w:szCs w:val="22"/>
          <w:lang w:bidi="ar-SA"/>
        </w:rPr>
        <w:t xml:space="preserve">e, iż </w:t>
      </w:r>
      <w:r w:rsidR="00074F48" w:rsidRPr="00074F48">
        <w:rPr>
          <w:rFonts w:ascii="Arial" w:hAnsi="Arial" w:cs="Arial"/>
          <w:sz w:val="22"/>
          <w:szCs w:val="22"/>
          <w:lang w:bidi="ar-SA"/>
        </w:rPr>
        <w:t>w okresie ostatnich 5 lat</w:t>
      </w:r>
    </w:p>
    <w:p w14:paraId="77A2F3D8" w14:textId="169AA65A" w:rsidR="00074F48" w:rsidRPr="00074F48" w:rsidRDefault="00074F48" w:rsidP="00074F48">
      <w:pPr>
        <w:widowControl/>
        <w:autoSpaceDE w:val="0"/>
        <w:autoSpaceDN w:val="0"/>
        <w:adjustRightInd w:val="0"/>
        <w:spacing w:line="276" w:lineRule="auto"/>
        <w:rPr>
          <w:rFonts w:ascii="Arial" w:hAnsi="Arial" w:cs="Arial"/>
          <w:sz w:val="22"/>
          <w:szCs w:val="22"/>
          <w:lang w:bidi="ar-SA"/>
        </w:rPr>
      </w:pPr>
      <w:r w:rsidRPr="00074F48">
        <w:rPr>
          <w:rFonts w:ascii="Arial" w:hAnsi="Arial" w:cs="Arial"/>
          <w:sz w:val="22"/>
          <w:szCs w:val="22"/>
          <w:lang w:bidi="ar-SA"/>
        </w:rPr>
        <w:t>przed upływem terminu składania ofert, a jeżeli okres działalności jest</w:t>
      </w:r>
      <w:r>
        <w:rPr>
          <w:rFonts w:ascii="Arial" w:hAnsi="Arial" w:cs="Arial"/>
          <w:sz w:val="22"/>
          <w:szCs w:val="22"/>
          <w:lang w:bidi="ar-SA"/>
        </w:rPr>
        <w:t xml:space="preserve"> </w:t>
      </w:r>
      <w:r w:rsidRPr="00074F48">
        <w:rPr>
          <w:rFonts w:ascii="Arial" w:hAnsi="Arial" w:cs="Arial"/>
          <w:sz w:val="22"/>
          <w:szCs w:val="22"/>
          <w:lang w:bidi="ar-SA"/>
        </w:rPr>
        <w:t>krótszy – to w tym okresie, wykonał co najmniej:</w:t>
      </w:r>
    </w:p>
    <w:p w14:paraId="00155272" w14:textId="77777777" w:rsidR="00074F48" w:rsidRDefault="00074F48" w:rsidP="00074F48">
      <w:pPr>
        <w:widowControl/>
        <w:autoSpaceDE w:val="0"/>
        <w:autoSpaceDN w:val="0"/>
        <w:adjustRightInd w:val="0"/>
        <w:spacing w:line="276" w:lineRule="auto"/>
        <w:rPr>
          <w:rFonts w:ascii="Arial" w:hAnsi="Arial" w:cs="Arial"/>
          <w:sz w:val="22"/>
          <w:szCs w:val="22"/>
          <w:lang w:bidi="ar-SA"/>
        </w:rPr>
      </w:pPr>
      <w:r w:rsidRPr="00074F48">
        <w:rPr>
          <w:rFonts w:ascii="Arial" w:hAnsi="Arial" w:cs="Arial"/>
          <w:sz w:val="22"/>
          <w:szCs w:val="22"/>
          <w:lang w:bidi="ar-SA"/>
        </w:rPr>
        <w:t>1) jedno opracowanie projektowe koncepcyjne lub budowlane dotyczące</w:t>
      </w:r>
      <w:r>
        <w:rPr>
          <w:rFonts w:ascii="Arial" w:hAnsi="Arial" w:cs="Arial"/>
          <w:sz w:val="22"/>
          <w:szCs w:val="22"/>
          <w:lang w:bidi="ar-SA"/>
        </w:rPr>
        <w:t xml:space="preserve"> </w:t>
      </w:r>
      <w:r w:rsidRPr="00074F48">
        <w:rPr>
          <w:rFonts w:ascii="Arial" w:hAnsi="Arial" w:cs="Arial"/>
          <w:sz w:val="22"/>
          <w:szCs w:val="22"/>
          <w:lang w:bidi="ar-SA"/>
        </w:rPr>
        <w:t xml:space="preserve">budowy, rozbudowy, </w:t>
      </w:r>
    </w:p>
    <w:p w14:paraId="624F191C" w14:textId="77777777" w:rsidR="00074F48" w:rsidRDefault="00074F48" w:rsidP="00074F48">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Pr="00074F48">
        <w:rPr>
          <w:rFonts w:ascii="Arial" w:hAnsi="Arial" w:cs="Arial"/>
          <w:sz w:val="22"/>
          <w:szCs w:val="22"/>
          <w:lang w:bidi="ar-SA"/>
        </w:rPr>
        <w:t>odbudowy lub przebudowy drogi publiczne</w:t>
      </w:r>
      <w:r>
        <w:rPr>
          <w:rFonts w:ascii="Arial" w:hAnsi="Arial" w:cs="Arial"/>
          <w:sz w:val="22"/>
          <w:szCs w:val="22"/>
          <w:lang w:bidi="ar-SA"/>
        </w:rPr>
        <w:t xml:space="preserve">j </w:t>
      </w:r>
      <w:r w:rsidRPr="00074F48">
        <w:rPr>
          <w:rFonts w:ascii="Arial" w:hAnsi="Arial" w:cs="Arial"/>
          <w:sz w:val="22"/>
          <w:szCs w:val="22"/>
          <w:lang w:bidi="ar-SA"/>
        </w:rPr>
        <w:t xml:space="preserve">lub drogi rowerowej o nawierzchni asfaltowej / </w:t>
      </w:r>
    </w:p>
    <w:p w14:paraId="41AC76E7" w14:textId="369873E3" w:rsidR="0081314F" w:rsidRDefault="00074F48" w:rsidP="00074F48">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lastRenderedPageBreak/>
        <w:t xml:space="preserve">    </w:t>
      </w:r>
      <w:r w:rsidRPr="00074F48">
        <w:rPr>
          <w:rFonts w:ascii="Arial" w:hAnsi="Arial" w:cs="Arial"/>
          <w:sz w:val="22"/>
          <w:szCs w:val="22"/>
          <w:lang w:bidi="ar-SA"/>
        </w:rPr>
        <w:t>betonowej o długości</w:t>
      </w:r>
      <w:r>
        <w:rPr>
          <w:rFonts w:ascii="Arial" w:hAnsi="Arial" w:cs="Arial"/>
          <w:sz w:val="22"/>
          <w:szCs w:val="22"/>
          <w:lang w:bidi="ar-SA"/>
        </w:rPr>
        <w:t xml:space="preserve"> </w:t>
      </w:r>
      <w:r w:rsidRPr="00074F48">
        <w:rPr>
          <w:rFonts w:ascii="Arial" w:hAnsi="Arial" w:cs="Arial"/>
          <w:sz w:val="22"/>
          <w:szCs w:val="22"/>
          <w:lang w:bidi="ar-SA"/>
        </w:rPr>
        <w:t>nie mniejszej niż 1 km</w:t>
      </w:r>
    </w:p>
    <w:p w14:paraId="7C14149D" w14:textId="77777777" w:rsidR="003872D0" w:rsidRDefault="003872D0" w:rsidP="003872D0">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2) j</w:t>
      </w:r>
      <w:r w:rsidRPr="003872D0">
        <w:rPr>
          <w:rFonts w:ascii="Arial" w:hAnsi="Arial" w:cs="Arial"/>
          <w:sz w:val="22"/>
          <w:szCs w:val="22"/>
          <w:lang w:bidi="ar-SA"/>
        </w:rPr>
        <w:t>edno opracowanie projektowe koncepcyjne lub budowlane dotyczące</w:t>
      </w:r>
      <w:r>
        <w:rPr>
          <w:rFonts w:ascii="Arial" w:hAnsi="Arial" w:cs="Arial"/>
          <w:sz w:val="22"/>
          <w:szCs w:val="22"/>
          <w:lang w:bidi="ar-SA"/>
        </w:rPr>
        <w:t xml:space="preserve"> </w:t>
      </w:r>
      <w:r w:rsidRPr="003872D0">
        <w:rPr>
          <w:rFonts w:ascii="Arial" w:hAnsi="Arial" w:cs="Arial"/>
          <w:sz w:val="22"/>
          <w:szCs w:val="22"/>
          <w:lang w:bidi="ar-SA"/>
        </w:rPr>
        <w:t xml:space="preserve">budowy, rozbudowy, </w:t>
      </w:r>
    </w:p>
    <w:p w14:paraId="7C05DFEB" w14:textId="77777777" w:rsidR="003872D0" w:rsidRDefault="003872D0" w:rsidP="003872D0">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Pr="003872D0">
        <w:rPr>
          <w:rFonts w:ascii="Arial" w:hAnsi="Arial" w:cs="Arial"/>
          <w:sz w:val="22"/>
          <w:szCs w:val="22"/>
          <w:lang w:bidi="ar-SA"/>
        </w:rPr>
        <w:t>odbudowy lub przebudowy zlokalizowanego</w:t>
      </w:r>
      <w:r>
        <w:rPr>
          <w:rFonts w:ascii="Arial" w:hAnsi="Arial" w:cs="Arial"/>
          <w:sz w:val="22"/>
          <w:szCs w:val="22"/>
          <w:lang w:bidi="ar-SA"/>
        </w:rPr>
        <w:t xml:space="preserve"> </w:t>
      </w:r>
      <w:r w:rsidRPr="003872D0">
        <w:rPr>
          <w:rFonts w:ascii="Arial" w:hAnsi="Arial" w:cs="Arial"/>
          <w:sz w:val="22"/>
          <w:szCs w:val="22"/>
          <w:lang w:bidi="ar-SA"/>
        </w:rPr>
        <w:t xml:space="preserve">w ciągu drogi publicznej lub drogi rowerowej obiektu </w:t>
      </w:r>
    </w:p>
    <w:p w14:paraId="1C957FBD" w14:textId="625D7CE4" w:rsidR="003872D0" w:rsidRPr="00560A4C" w:rsidRDefault="003872D0" w:rsidP="003872D0">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Pr="003872D0">
        <w:rPr>
          <w:rFonts w:ascii="Arial" w:hAnsi="Arial" w:cs="Arial"/>
          <w:sz w:val="22"/>
          <w:szCs w:val="22"/>
          <w:lang w:bidi="ar-SA"/>
        </w:rPr>
        <w:t>inżynierskiego</w:t>
      </w:r>
      <w:r>
        <w:rPr>
          <w:rFonts w:ascii="Arial" w:hAnsi="Arial" w:cs="Arial"/>
          <w:sz w:val="22"/>
          <w:szCs w:val="22"/>
          <w:lang w:bidi="ar-SA"/>
        </w:rPr>
        <w:t xml:space="preserve"> </w:t>
      </w:r>
      <w:r w:rsidRPr="003872D0">
        <w:rPr>
          <w:rFonts w:ascii="Arial" w:hAnsi="Arial" w:cs="Arial"/>
          <w:sz w:val="22"/>
          <w:szCs w:val="22"/>
          <w:lang w:bidi="ar-SA"/>
        </w:rPr>
        <w:t xml:space="preserve">(z wyłączeniem przepustów) </w:t>
      </w:r>
    </w:p>
    <w:p w14:paraId="160790DA" w14:textId="77777777" w:rsidR="004E0BE9" w:rsidRPr="00A600FE" w:rsidRDefault="004E0BE9" w:rsidP="00694919">
      <w:pPr>
        <w:widowControl/>
        <w:autoSpaceDE w:val="0"/>
        <w:autoSpaceDN w:val="0"/>
        <w:adjustRightInd w:val="0"/>
        <w:spacing w:line="276" w:lineRule="auto"/>
        <w:rPr>
          <w:rFonts w:ascii="Arial" w:hAnsi="Arial" w:cs="Arial"/>
          <w:sz w:val="22"/>
          <w:szCs w:val="22"/>
          <w:lang w:bidi="ar-SA"/>
        </w:rPr>
      </w:pPr>
    </w:p>
    <w:p w14:paraId="105A5E14" w14:textId="77777777" w:rsidR="0081314F" w:rsidRPr="00A600FE" w:rsidRDefault="0081314F"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b/>
          <w:bCs/>
          <w:sz w:val="22"/>
          <w:szCs w:val="22"/>
          <w:lang w:bidi="ar-SA"/>
        </w:rPr>
        <w:t xml:space="preserve">b) Zdolność zawodowa: </w:t>
      </w:r>
    </w:p>
    <w:p w14:paraId="3E430E10" w14:textId="77777777" w:rsidR="003872D0" w:rsidRDefault="0081314F" w:rsidP="004A286C">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Zamawiający uzna warunek za spełniony, jeśli Wykonawca wykaże, iż dysponuje lub będzie dysponował </w:t>
      </w:r>
      <w:r w:rsidR="00DB7823" w:rsidRPr="00A600FE">
        <w:rPr>
          <w:rFonts w:ascii="Arial" w:hAnsi="Arial" w:cs="Arial"/>
          <w:sz w:val="22"/>
          <w:szCs w:val="22"/>
          <w:lang w:bidi="ar-SA"/>
        </w:rPr>
        <w:t xml:space="preserve"> </w:t>
      </w:r>
      <w:r w:rsidRPr="00A600FE">
        <w:rPr>
          <w:rFonts w:ascii="Arial" w:hAnsi="Arial" w:cs="Arial"/>
          <w:sz w:val="22"/>
          <w:szCs w:val="22"/>
          <w:lang w:bidi="ar-SA"/>
        </w:rPr>
        <w:t>osobami posiadającymi kwalifikacje zawodowe, doświadczenie i wykształcenie niezbędne do wykonania zamówienia tj.</w:t>
      </w:r>
    </w:p>
    <w:p w14:paraId="66CF2656" w14:textId="4DD12C89" w:rsidR="001B55DE" w:rsidRPr="001B55DE" w:rsidRDefault="003872D0" w:rsidP="001B55DE">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1)</w:t>
      </w:r>
      <w:r w:rsidR="0081314F" w:rsidRPr="00A600FE">
        <w:rPr>
          <w:rFonts w:ascii="Arial" w:hAnsi="Arial" w:cs="Arial"/>
          <w:sz w:val="22"/>
          <w:szCs w:val="22"/>
          <w:lang w:bidi="ar-SA"/>
        </w:rPr>
        <w:t xml:space="preserve"> </w:t>
      </w:r>
      <w:r w:rsidR="001B55DE" w:rsidRPr="001B55DE">
        <w:rPr>
          <w:rFonts w:ascii="Arial" w:hAnsi="Arial" w:cs="Arial"/>
          <w:b/>
          <w:bCs/>
          <w:sz w:val="22"/>
          <w:szCs w:val="22"/>
          <w:lang w:bidi="ar-SA"/>
        </w:rPr>
        <w:t>jedną osobą na stanowisko PROJEKTANTA BRANŻY DROGOWEJ</w:t>
      </w:r>
      <w:r w:rsidR="001B55DE" w:rsidRPr="001B55DE">
        <w:rPr>
          <w:rFonts w:ascii="Arial" w:hAnsi="Arial" w:cs="Arial"/>
          <w:sz w:val="22"/>
          <w:szCs w:val="22"/>
          <w:lang w:bidi="ar-SA"/>
        </w:rPr>
        <w:t>,</w:t>
      </w:r>
      <w:r w:rsidR="001B55DE">
        <w:rPr>
          <w:rFonts w:ascii="Arial" w:hAnsi="Arial" w:cs="Arial"/>
          <w:sz w:val="22"/>
          <w:szCs w:val="22"/>
          <w:lang w:bidi="ar-SA"/>
        </w:rPr>
        <w:t xml:space="preserve"> </w:t>
      </w:r>
      <w:r w:rsidR="001B55DE" w:rsidRPr="001B55DE">
        <w:rPr>
          <w:rFonts w:ascii="Arial" w:hAnsi="Arial" w:cs="Arial"/>
          <w:sz w:val="22"/>
          <w:szCs w:val="22"/>
          <w:lang w:bidi="ar-SA"/>
        </w:rPr>
        <w:t>która posiada:</w:t>
      </w:r>
    </w:p>
    <w:p w14:paraId="3EF49C32" w14:textId="7E69E6E7" w:rsidR="001B55DE" w:rsidRDefault="001B55DE" w:rsidP="001B55DE">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Pr="001B55DE">
        <w:rPr>
          <w:rFonts w:ascii="Arial" w:hAnsi="Arial" w:cs="Arial"/>
          <w:sz w:val="22"/>
          <w:szCs w:val="22"/>
          <w:lang w:bidi="ar-SA"/>
        </w:rPr>
        <w:t>odpowiednie względem przedmiotu zamówienia uprawnienia</w:t>
      </w:r>
      <w:r>
        <w:rPr>
          <w:rFonts w:ascii="Arial" w:hAnsi="Arial" w:cs="Arial"/>
          <w:sz w:val="22"/>
          <w:szCs w:val="22"/>
          <w:lang w:bidi="ar-SA"/>
        </w:rPr>
        <w:t xml:space="preserve"> </w:t>
      </w:r>
      <w:r w:rsidRPr="001B55DE">
        <w:rPr>
          <w:rFonts w:ascii="Arial" w:hAnsi="Arial" w:cs="Arial"/>
          <w:sz w:val="22"/>
          <w:szCs w:val="22"/>
          <w:lang w:bidi="ar-SA"/>
        </w:rPr>
        <w:t xml:space="preserve">do projektowania w specjalności </w:t>
      </w:r>
    </w:p>
    <w:p w14:paraId="5C5E67BA" w14:textId="3FCC2EAB" w:rsidR="001B55DE" w:rsidRPr="001B55DE" w:rsidRDefault="001B55DE" w:rsidP="001B55DE">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Pr="001B55DE">
        <w:rPr>
          <w:rFonts w:ascii="Arial" w:hAnsi="Arial" w:cs="Arial"/>
          <w:sz w:val="22"/>
          <w:szCs w:val="22"/>
          <w:lang w:bidi="ar-SA"/>
        </w:rPr>
        <w:t>drogowej (lub uprawnienia</w:t>
      </w:r>
      <w:r>
        <w:rPr>
          <w:rFonts w:ascii="Arial" w:hAnsi="Arial" w:cs="Arial"/>
          <w:sz w:val="22"/>
          <w:szCs w:val="22"/>
          <w:lang w:bidi="ar-SA"/>
        </w:rPr>
        <w:t xml:space="preserve"> </w:t>
      </w:r>
      <w:r w:rsidRPr="001B55DE">
        <w:rPr>
          <w:rFonts w:ascii="Arial" w:hAnsi="Arial" w:cs="Arial"/>
          <w:sz w:val="22"/>
          <w:szCs w:val="22"/>
          <w:lang w:bidi="ar-SA"/>
        </w:rPr>
        <w:t>równoważne),</w:t>
      </w:r>
    </w:p>
    <w:p w14:paraId="43136D64" w14:textId="17272E9D" w:rsidR="001B55DE" w:rsidRDefault="001B55DE" w:rsidP="001B55DE">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Pr="001B55DE">
        <w:rPr>
          <w:rFonts w:ascii="Arial" w:hAnsi="Arial" w:cs="Arial"/>
          <w:sz w:val="22"/>
          <w:szCs w:val="22"/>
          <w:lang w:bidi="ar-SA"/>
        </w:rPr>
        <w:t>doświadczenie polegające na wykonaniu w okresie ostatnich</w:t>
      </w:r>
      <w:r>
        <w:rPr>
          <w:rFonts w:ascii="Arial" w:hAnsi="Arial" w:cs="Arial"/>
          <w:sz w:val="22"/>
          <w:szCs w:val="22"/>
          <w:lang w:bidi="ar-SA"/>
        </w:rPr>
        <w:t xml:space="preserve"> </w:t>
      </w:r>
      <w:r w:rsidRPr="001B55DE">
        <w:rPr>
          <w:rFonts w:ascii="Arial" w:hAnsi="Arial" w:cs="Arial"/>
          <w:sz w:val="22"/>
          <w:szCs w:val="22"/>
          <w:lang w:bidi="ar-SA"/>
        </w:rPr>
        <w:t xml:space="preserve">5 lat przed upływem terminu </w:t>
      </w:r>
    </w:p>
    <w:p w14:paraId="7AF5B7B9" w14:textId="3F96384E" w:rsidR="001B55DE" w:rsidRPr="001B55DE" w:rsidRDefault="001B55DE" w:rsidP="001B55DE">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Pr="001B55DE">
        <w:rPr>
          <w:rFonts w:ascii="Arial" w:hAnsi="Arial" w:cs="Arial"/>
          <w:sz w:val="22"/>
          <w:szCs w:val="22"/>
          <w:lang w:bidi="ar-SA"/>
        </w:rPr>
        <w:t>składania ofert co najmniej jednego</w:t>
      </w:r>
      <w:r>
        <w:rPr>
          <w:rFonts w:ascii="Arial" w:hAnsi="Arial" w:cs="Arial"/>
          <w:sz w:val="22"/>
          <w:szCs w:val="22"/>
          <w:lang w:bidi="ar-SA"/>
        </w:rPr>
        <w:t xml:space="preserve"> </w:t>
      </w:r>
      <w:r w:rsidRPr="001B55DE">
        <w:rPr>
          <w:rFonts w:ascii="Arial" w:hAnsi="Arial" w:cs="Arial"/>
          <w:sz w:val="22"/>
          <w:szCs w:val="22"/>
          <w:lang w:bidi="ar-SA"/>
        </w:rPr>
        <w:t>opracowania projektowego koncepcyjnego lub budowlanego</w:t>
      </w:r>
    </w:p>
    <w:p w14:paraId="74046ED8" w14:textId="77777777" w:rsidR="001B55DE" w:rsidRDefault="001B55DE" w:rsidP="001B55DE">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Pr="001B55DE">
        <w:rPr>
          <w:rFonts w:ascii="Arial" w:hAnsi="Arial" w:cs="Arial"/>
          <w:sz w:val="22"/>
          <w:szCs w:val="22"/>
          <w:lang w:bidi="ar-SA"/>
        </w:rPr>
        <w:t>dotyczącego budowy, rozbudowy, odbudowy lub przebudowy</w:t>
      </w:r>
      <w:r>
        <w:rPr>
          <w:rFonts w:ascii="Arial" w:hAnsi="Arial" w:cs="Arial"/>
          <w:sz w:val="22"/>
          <w:szCs w:val="22"/>
          <w:lang w:bidi="ar-SA"/>
        </w:rPr>
        <w:t xml:space="preserve"> </w:t>
      </w:r>
      <w:r w:rsidRPr="001B55DE">
        <w:rPr>
          <w:rFonts w:ascii="Arial" w:hAnsi="Arial" w:cs="Arial"/>
          <w:sz w:val="22"/>
          <w:szCs w:val="22"/>
          <w:lang w:bidi="ar-SA"/>
        </w:rPr>
        <w:t xml:space="preserve">drogi publicznej lub drogi rowerowej </w:t>
      </w:r>
      <w:r>
        <w:rPr>
          <w:rFonts w:ascii="Arial" w:hAnsi="Arial" w:cs="Arial"/>
          <w:sz w:val="22"/>
          <w:szCs w:val="22"/>
          <w:lang w:bidi="ar-SA"/>
        </w:rPr>
        <w:t xml:space="preserve"> </w:t>
      </w:r>
    </w:p>
    <w:p w14:paraId="32D4C8A6" w14:textId="3BCDB7C1" w:rsidR="00E66EF5" w:rsidRDefault="001B55DE" w:rsidP="001B55DE">
      <w:pPr>
        <w:widowControl/>
        <w:autoSpaceDE w:val="0"/>
        <w:autoSpaceDN w:val="0"/>
        <w:adjustRightInd w:val="0"/>
        <w:spacing w:line="276" w:lineRule="auto"/>
        <w:rPr>
          <w:rFonts w:ascii="Arial" w:hAnsi="Arial" w:cs="Arial"/>
          <w:sz w:val="22"/>
          <w:szCs w:val="22"/>
        </w:rPr>
      </w:pPr>
      <w:r>
        <w:rPr>
          <w:rFonts w:ascii="Arial" w:hAnsi="Arial" w:cs="Arial"/>
          <w:sz w:val="22"/>
          <w:szCs w:val="22"/>
          <w:lang w:bidi="ar-SA"/>
        </w:rPr>
        <w:t xml:space="preserve">   </w:t>
      </w:r>
      <w:r w:rsidRPr="001B55DE">
        <w:rPr>
          <w:rFonts w:ascii="Arial" w:hAnsi="Arial" w:cs="Arial"/>
          <w:sz w:val="22"/>
          <w:szCs w:val="22"/>
          <w:lang w:bidi="ar-SA"/>
        </w:rPr>
        <w:t>o nawierzchni asfaltowej /</w:t>
      </w:r>
      <w:r>
        <w:rPr>
          <w:rFonts w:ascii="Arial" w:hAnsi="Arial" w:cs="Arial"/>
          <w:sz w:val="22"/>
          <w:szCs w:val="22"/>
          <w:lang w:bidi="ar-SA"/>
        </w:rPr>
        <w:t xml:space="preserve"> </w:t>
      </w:r>
      <w:r w:rsidRPr="001B55DE">
        <w:rPr>
          <w:rFonts w:ascii="Arial" w:hAnsi="Arial" w:cs="Arial"/>
          <w:sz w:val="22"/>
          <w:szCs w:val="22"/>
          <w:lang w:bidi="ar-SA"/>
        </w:rPr>
        <w:t>betonowej o długości nie mniejszej niż 1 km</w:t>
      </w:r>
      <w:r w:rsidRPr="001B55DE">
        <w:rPr>
          <w:rFonts w:ascii="Arial" w:hAnsi="Arial" w:cs="Arial"/>
          <w:color w:val="auto"/>
          <w:sz w:val="22"/>
          <w:szCs w:val="22"/>
          <w:lang w:bidi="ar-SA"/>
        </w:rPr>
        <w:t xml:space="preserve"> </w:t>
      </w:r>
    </w:p>
    <w:p w14:paraId="46ED4D87" w14:textId="0F3C574C" w:rsidR="003872D0" w:rsidRPr="003872D0" w:rsidRDefault="003872D0" w:rsidP="003872D0">
      <w:pPr>
        <w:widowControl/>
        <w:autoSpaceDE w:val="0"/>
        <w:autoSpaceDN w:val="0"/>
        <w:adjustRightInd w:val="0"/>
        <w:spacing w:line="276" w:lineRule="auto"/>
        <w:rPr>
          <w:rFonts w:ascii="Arial" w:hAnsi="Arial" w:cs="Arial"/>
          <w:sz w:val="22"/>
          <w:szCs w:val="22"/>
        </w:rPr>
      </w:pPr>
      <w:r>
        <w:rPr>
          <w:rFonts w:ascii="Arial" w:hAnsi="Arial" w:cs="Arial"/>
          <w:sz w:val="22"/>
          <w:szCs w:val="22"/>
        </w:rPr>
        <w:t xml:space="preserve">2) </w:t>
      </w:r>
      <w:r w:rsidRPr="001B55DE">
        <w:rPr>
          <w:rFonts w:ascii="Arial" w:hAnsi="Arial" w:cs="Arial"/>
          <w:b/>
          <w:bCs/>
          <w:sz w:val="22"/>
          <w:szCs w:val="22"/>
        </w:rPr>
        <w:t>jedną osobą na stanowisko PROJEKTANTA BRANŻY MOSTOWEJ</w:t>
      </w:r>
      <w:r w:rsidRPr="003872D0">
        <w:rPr>
          <w:rFonts w:ascii="Arial" w:hAnsi="Arial" w:cs="Arial"/>
          <w:sz w:val="22"/>
          <w:szCs w:val="22"/>
        </w:rPr>
        <w:t>,</w:t>
      </w:r>
      <w:r>
        <w:rPr>
          <w:rFonts w:ascii="Arial" w:hAnsi="Arial" w:cs="Arial"/>
          <w:sz w:val="22"/>
          <w:szCs w:val="22"/>
        </w:rPr>
        <w:t xml:space="preserve">  </w:t>
      </w:r>
      <w:r w:rsidRPr="003872D0">
        <w:rPr>
          <w:rFonts w:ascii="Arial" w:hAnsi="Arial" w:cs="Arial"/>
          <w:sz w:val="22"/>
          <w:szCs w:val="22"/>
        </w:rPr>
        <w:t>która posiada:</w:t>
      </w:r>
    </w:p>
    <w:p w14:paraId="1F18C9BD" w14:textId="77777777" w:rsidR="003872D0" w:rsidRDefault="003872D0" w:rsidP="003872D0">
      <w:pPr>
        <w:widowControl/>
        <w:autoSpaceDE w:val="0"/>
        <w:autoSpaceDN w:val="0"/>
        <w:adjustRightInd w:val="0"/>
        <w:spacing w:line="276" w:lineRule="auto"/>
        <w:rPr>
          <w:rFonts w:ascii="Arial" w:hAnsi="Arial" w:cs="Arial"/>
          <w:sz w:val="22"/>
          <w:szCs w:val="22"/>
        </w:rPr>
      </w:pPr>
      <w:r>
        <w:rPr>
          <w:rFonts w:ascii="Arial" w:hAnsi="Arial" w:cs="Arial"/>
          <w:sz w:val="22"/>
          <w:szCs w:val="22"/>
        </w:rPr>
        <w:t xml:space="preserve">- </w:t>
      </w:r>
      <w:r w:rsidRPr="003872D0">
        <w:rPr>
          <w:rFonts w:ascii="Arial" w:hAnsi="Arial" w:cs="Arial"/>
          <w:sz w:val="22"/>
          <w:szCs w:val="22"/>
        </w:rPr>
        <w:t>odpowiednie względem przedmiotu zamówienia uprawnienia</w:t>
      </w:r>
      <w:r>
        <w:rPr>
          <w:rFonts w:ascii="Arial" w:hAnsi="Arial" w:cs="Arial"/>
          <w:sz w:val="22"/>
          <w:szCs w:val="22"/>
        </w:rPr>
        <w:t xml:space="preserve"> </w:t>
      </w:r>
      <w:r w:rsidRPr="003872D0">
        <w:rPr>
          <w:rFonts w:ascii="Arial" w:hAnsi="Arial" w:cs="Arial"/>
          <w:sz w:val="22"/>
          <w:szCs w:val="22"/>
        </w:rPr>
        <w:t xml:space="preserve">do projektowania w specjalności </w:t>
      </w:r>
    </w:p>
    <w:p w14:paraId="49F8A378" w14:textId="7585D556" w:rsidR="003872D0" w:rsidRPr="003872D0" w:rsidRDefault="003872D0" w:rsidP="003872D0">
      <w:pPr>
        <w:widowControl/>
        <w:autoSpaceDE w:val="0"/>
        <w:autoSpaceDN w:val="0"/>
        <w:adjustRightInd w:val="0"/>
        <w:spacing w:line="276" w:lineRule="auto"/>
        <w:rPr>
          <w:rFonts w:ascii="Arial" w:hAnsi="Arial" w:cs="Arial"/>
          <w:sz w:val="22"/>
          <w:szCs w:val="22"/>
        </w:rPr>
      </w:pPr>
      <w:r>
        <w:rPr>
          <w:rFonts w:ascii="Arial" w:hAnsi="Arial" w:cs="Arial"/>
          <w:sz w:val="22"/>
          <w:szCs w:val="22"/>
        </w:rPr>
        <w:t xml:space="preserve">   </w:t>
      </w:r>
      <w:r w:rsidRPr="003872D0">
        <w:rPr>
          <w:rFonts w:ascii="Arial" w:hAnsi="Arial" w:cs="Arial"/>
          <w:sz w:val="22"/>
          <w:szCs w:val="22"/>
        </w:rPr>
        <w:t>mostowej (lub uprawnienia</w:t>
      </w:r>
      <w:r w:rsidR="001B55DE">
        <w:rPr>
          <w:rFonts w:ascii="Arial" w:hAnsi="Arial" w:cs="Arial"/>
          <w:sz w:val="22"/>
          <w:szCs w:val="22"/>
        </w:rPr>
        <w:t xml:space="preserve">  </w:t>
      </w:r>
      <w:r w:rsidRPr="003872D0">
        <w:rPr>
          <w:rFonts w:ascii="Arial" w:hAnsi="Arial" w:cs="Arial"/>
          <w:sz w:val="22"/>
          <w:szCs w:val="22"/>
        </w:rPr>
        <w:t>równoważne),</w:t>
      </w:r>
    </w:p>
    <w:p w14:paraId="498093E7" w14:textId="77777777" w:rsidR="001B55DE" w:rsidRDefault="001B55DE" w:rsidP="003872D0">
      <w:pPr>
        <w:widowControl/>
        <w:autoSpaceDE w:val="0"/>
        <w:autoSpaceDN w:val="0"/>
        <w:adjustRightInd w:val="0"/>
        <w:spacing w:line="276" w:lineRule="auto"/>
        <w:rPr>
          <w:rFonts w:ascii="Arial" w:hAnsi="Arial" w:cs="Arial"/>
          <w:sz w:val="22"/>
          <w:szCs w:val="22"/>
        </w:rPr>
      </w:pPr>
      <w:r>
        <w:rPr>
          <w:rFonts w:ascii="Arial" w:hAnsi="Arial" w:cs="Arial"/>
          <w:sz w:val="22"/>
          <w:szCs w:val="22"/>
        </w:rPr>
        <w:t xml:space="preserve">- </w:t>
      </w:r>
      <w:r w:rsidR="003872D0" w:rsidRPr="003872D0">
        <w:rPr>
          <w:rFonts w:ascii="Arial" w:hAnsi="Arial" w:cs="Arial"/>
          <w:sz w:val="22"/>
          <w:szCs w:val="22"/>
        </w:rPr>
        <w:t>doświadczenie polegające na wykonaniu w okresie ostatnich</w:t>
      </w:r>
      <w:r>
        <w:rPr>
          <w:rFonts w:ascii="Arial" w:hAnsi="Arial" w:cs="Arial"/>
          <w:sz w:val="22"/>
          <w:szCs w:val="22"/>
        </w:rPr>
        <w:t xml:space="preserve"> </w:t>
      </w:r>
      <w:r w:rsidR="003872D0" w:rsidRPr="003872D0">
        <w:rPr>
          <w:rFonts w:ascii="Arial" w:hAnsi="Arial" w:cs="Arial"/>
          <w:sz w:val="22"/>
          <w:szCs w:val="22"/>
        </w:rPr>
        <w:t xml:space="preserve">5 lat przed upływem terminu </w:t>
      </w:r>
      <w:r>
        <w:rPr>
          <w:rFonts w:ascii="Arial" w:hAnsi="Arial" w:cs="Arial"/>
          <w:sz w:val="22"/>
          <w:szCs w:val="22"/>
        </w:rPr>
        <w:t xml:space="preserve"> </w:t>
      </w:r>
    </w:p>
    <w:p w14:paraId="1BC8F819" w14:textId="07E2A144" w:rsidR="001B55DE" w:rsidRPr="003872D0" w:rsidRDefault="001B55DE" w:rsidP="003872D0">
      <w:pPr>
        <w:widowControl/>
        <w:autoSpaceDE w:val="0"/>
        <w:autoSpaceDN w:val="0"/>
        <w:adjustRightInd w:val="0"/>
        <w:spacing w:line="276" w:lineRule="auto"/>
        <w:rPr>
          <w:rFonts w:ascii="Arial" w:hAnsi="Arial" w:cs="Arial"/>
          <w:sz w:val="22"/>
          <w:szCs w:val="22"/>
        </w:rPr>
      </w:pPr>
      <w:r>
        <w:rPr>
          <w:rFonts w:ascii="Arial" w:hAnsi="Arial" w:cs="Arial"/>
          <w:sz w:val="22"/>
          <w:szCs w:val="22"/>
        </w:rPr>
        <w:t xml:space="preserve">   </w:t>
      </w:r>
      <w:r w:rsidR="003872D0" w:rsidRPr="003872D0">
        <w:rPr>
          <w:rFonts w:ascii="Arial" w:hAnsi="Arial" w:cs="Arial"/>
          <w:sz w:val="22"/>
          <w:szCs w:val="22"/>
        </w:rPr>
        <w:t>składania ofert co najmniej jedneg</w:t>
      </w:r>
      <w:r>
        <w:rPr>
          <w:rFonts w:ascii="Arial" w:hAnsi="Arial" w:cs="Arial"/>
          <w:sz w:val="22"/>
          <w:szCs w:val="22"/>
        </w:rPr>
        <w:t xml:space="preserve">o </w:t>
      </w:r>
      <w:r w:rsidR="003872D0" w:rsidRPr="003872D0">
        <w:rPr>
          <w:rFonts w:ascii="Arial" w:hAnsi="Arial" w:cs="Arial"/>
          <w:sz w:val="22"/>
          <w:szCs w:val="22"/>
        </w:rPr>
        <w:t>opracowania projektowego koncepcyjnego lub budowlanego</w:t>
      </w:r>
    </w:p>
    <w:p w14:paraId="00D9D561" w14:textId="77777777" w:rsidR="001B55DE" w:rsidRDefault="001B55DE" w:rsidP="003872D0">
      <w:pPr>
        <w:widowControl/>
        <w:autoSpaceDE w:val="0"/>
        <w:autoSpaceDN w:val="0"/>
        <w:adjustRightInd w:val="0"/>
        <w:spacing w:line="276" w:lineRule="auto"/>
        <w:rPr>
          <w:rFonts w:ascii="Arial" w:hAnsi="Arial" w:cs="Arial"/>
          <w:sz w:val="22"/>
          <w:szCs w:val="22"/>
        </w:rPr>
      </w:pPr>
      <w:r>
        <w:rPr>
          <w:rFonts w:ascii="Arial" w:hAnsi="Arial" w:cs="Arial"/>
          <w:sz w:val="22"/>
          <w:szCs w:val="22"/>
        </w:rPr>
        <w:t xml:space="preserve">   </w:t>
      </w:r>
      <w:r w:rsidR="003872D0" w:rsidRPr="003872D0">
        <w:rPr>
          <w:rFonts w:ascii="Arial" w:hAnsi="Arial" w:cs="Arial"/>
          <w:sz w:val="22"/>
          <w:szCs w:val="22"/>
        </w:rPr>
        <w:t>dotyczącego budowy, rozbudowy, odbudowy lub przebudowy</w:t>
      </w:r>
      <w:r>
        <w:rPr>
          <w:rFonts w:ascii="Arial" w:hAnsi="Arial" w:cs="Arial"/>
          <w:sz w:val="22"/>
          <w:szCs w:val="22"/>
        </w:rPr>
        <w:t xml:space="preserve"> </w:t>
      </w:r>
      <w:r w:rsidR="003872D0" w:rsidRPr="003872D0">
        <w:rPr>
          <w:rFonts w:ascii="Arial" w:hAnsi="Arial" w:cs="Arial"/>
          <w:sz w:val="22"/>
          <w:szCs w:val="22"/>
        </w:rPr>
        <w:t xml:space="preserve">zlokalizowanego w ciągu drogi </w:t>
      </w:r>
      <w:r>
        <w:rPr>
          <w:rFonts w:ascii="Arial" w:hAnsi="Arial" w:cs="Arial"/>
          <w:sz w:val="22"/>
          <w:szCs w:val="22"/>
        </w:rPr>
        <w:t xml:space="preserve">   </w:t>
      </w:r>
    </w:p>
    <w:p w14:paraId="66221940" w14:textId="73C02BB7" w:rsidR="00D56EB0" w:rsidRDefault="001B55DE" w:rsidP="001B55DE">
      <w:pPr>
        <w:widowControl/>
        <w:autoSpaceDE w:val="0"/>
        <w:autoSpaceDN w:val="0"/>
        <w:adjustRightInd w:val="0"/>
        <w:spacing w:line="276" w:lineRule="auto"/>
        <w:rPr>
          <w:rFonts w:ascii="Arial" w:hAnsi="Arial" w:cs="Arial"/>
          <w:sz w:val="22"/>
          <w:szCs w:val="22"/>
        </w:rPr>
      </w:pPr>
      <w:r>
        <w:rPr>
          <w:rFonts w:ascii="Arial" w:hAnsi="Arial" w:cs="Arial"/>
          <w:sz w:val="22"/>
          <w:szCs w:val="22"/>
        </w:rPr>
        <w:t xml:space="preserve">   </w:t>
      </w:r>
      <w:r w:rsidR="003872D0" w:rsidRPr="003872D0">
        <w:rPr>
          <w:rFonts w:ascii="Arial" w:hAnsi="Arial" w:cs="Arial"/>
          <w:sz w:val="22"/>
          <w:szCs w:val="22"/>
        </w:rPr>
        <w:t>publicznej lub drogi rowerowej</w:t>
      </w:r>
      <w:r>
        <w:rPr>
          <w:rFonts w:ascii="Arial" w:hAnsi="Arial" w:cs="Arial"/>
          <w:sz w:val="22"/>
          <w:szCs w:val="22"/>
        </w:rPr>
        <w:t xml:space="preserve"> </w:t>
      </w:r>
      <w:r w:rsidR="003872D0" w:rsidRPr="003872D0">
        <w:rPr>
          <w:rFonts w:ascii="Arial" w:hAnsi="Arial" w:cs="Arial"/>
          <w:sz w:val="22"/>
          <w:szCs w:val="22"/>
        </w:rPr>
        <w:t xml:space="preserve">obiektu inżynierskiego (z wyłączeniem przepustów) </w:t>
      </w:r>
    </w:p>
    <w:p w14:paraId="4E9BF476" w14:textId="77777777" w:rsidR="001B55DE" w:rsidRPr="00D56EB0" w:rsidRDefault="001B55DE" w:rsidP="001B55DE">
      <w:pPr>
        <w:widowControl/>
        <w:autoSpaceDE w:val="0"/>
        <w:autoSpaceDN w:val="0"/>
        <w:adjustRightInd w:val="0"/>
        <w:spacing w:line="276" w:lineRule="auto"/>
        <w:rPr>
          <w:rFonts w:ascii="Arial" w:hAnsi="Arial" w:cs="Arial"/>
          <w:sz w:val="22"/>
          <w:szCs w:val="22"/>
        </w:rPr>
      </w:pPr>
    </w:p>
    <w:p w14:paraId="7B92C21C" w14:textId="2F6AE4B5" w:rsidR="0081314F" w:rsidRPr="00A600FE" w:rsidRDefault="0081314F" w:rsidP="00694919">
      <w:pPr>
        <w:widowControl/>
        <w:autoSpaceDE w:val="0"/>
        <w:autoSpaceDN w:val="0"/>
        <w:adjustRightInd w:val="0"/>
        <w:spacing w:after="120" w:line="276" w:lineRule="auto"/>
        <w:rPr>
          <w:rFonts w:ascii="Arial" w:hAnsi="Arial" w:cs="Arial"/>
          <w:sz w:val="22"/>
          <w:szCs w:val="22"/>
          <w:lang w:bidi="ar-SA"/>
        </w:rPr>
      </w:pPr>
      <w:r w:rsidRPr="00A600FE">
        <w:rPr>
          <w:rFonts w:ascii="Arial" w:hAnsi="Arial" w:cs="Arial"/>
          <w:sz w:val="22"/>
          <w:szCs w:val="22"/>
          <w:lang w:bidi="ar-SA"/>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482DB42B" w14:textId="77777777" w:rsidR="0081314F" w:rsidRPr="00A600FE" w:rsidRDefault="0081314F" w:rsidP="00694919">
      <w:pPr>
        <w:widowControl/>
        <w:autoSpaceDE w:val="0"/>
        <w:autoSpaceDN w:val="0"/>
        <w:adjustRightInd w:val="0"/>
        <w:spacing w:after="120" w:line="276" w:lineRule="auto"/>
        <w:rPr>
          <w:rFonts w:ascii="Arial" w:hAnsi="Arial" w:cs="Arial"/>
          <w:sz w:val="22"/>
          <w:szCs w:val="22"/>
          <w:lang w:bidi="ar-SA"/>
        </w:rPr>
      </w:pPr>
      <w:r w:rsidRPr="00A600FE">
        <w:rPr>
          <w:rFonts w:ascii="Arial" w:hAnsi="Arial" w:cs="Arial"/>
          <w:sz w:val="22"/>
          <w:szCs w:val="22"/>
          <w:lang w:bidi="ar-SA"/>
        </w:rPr>
        <w:t xml:space="preserve">Przez „ </w:t>
      </w:r>
      <w:r w:rsidRPr="00A600FE">
        <w:rPr>
          <w:rFonts w:ascii="Arial" w:hAnsi="Arial" w:cs="Arial"/>
          <w:b/>
          <w:sz w:val="22"/>
          <w:szCs w:val="22"/>
          <w:lang w:bidi="ar-SA"/>
        </w:rPr>
        <w:t>doświadczenie zawodowe</w:t>
      </w:r>
      <w:r w:rsidRPr="00A600FE">
        <w:rPr>
          <w:rFonts w:ascii="Arial" w:hAnsi="Arial" w:cs="Arial"/>
          <w:sz w:val="22"/>
          <w:szCs w:val="22"/>
          <w:lang w:bidi="ar-SA"/>
        </w:rPr>
        <w:t xml:space="preserve"> ” należy rozumieć okres od daty uzyskania uprawnień do daty składania ofert, w którym czynnie wykonywano funkcję projektanta (w wykazie osób należy podać miesiąc i rok rozpoczęcia i zakończenia pełnienia funkcji przy danej inwestycji). </w:t>
      </w:r>
    </w:p>
    <w:p w14:paraId="1C65A32D" w14:textId="77777777" w:rsidR="0081314F" w:rsidRPr="00A600FE" w:rsidRDefault="0081314F" w:rsidP="00D56EB0">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Wymieniony skład osobowy zespołu Wykonawcy należy traktować jako minimalne wymagania Zamawiającego i nie wyczerpuje całości personelu niezbędnego do rzetelnego wypełnienia zobowiązań Wykonawcy.</w:t>
      </w:r>
    </w:p>
    <w:p w14:paraId="0231A8C1" w14:textId="77777777" w:rsidR="001E5203" w:rsidRPr="00A600FE" w:rsidRDefault="001E5203" w:rsidP="00D56EB0">
      <w:pPr>
        <w:pStyle w:val="Default"/>
        <w:spacing w:line="276" w:lineRule="auto"/>
        <w:rPr>
          <w:rFonts w:ascii="Arial" w:hAnsi="Arial" w:cs="Arial"/>
          <w:b/>
          <w:bCs/>
          <w:sz w:val="22"/>
          <w:szCs w:val="22"/>
        </w:rPr>
      </w:pPr>
    </w:p>
    <w:p w14:paraId="46239874" w14:textId="77777777" w:rsidR="00077C69" w:rsidRPr="00A600FE" w:rsidRDefault="00B15C83" w:rsidP="00D56EB0">
      <w:pPr>
        <w:pStyle w:val="Default"/>
        <w:spacing w:line="276" w:lineRule="auto"/>
        <w:rPr>
          <w:rFonts w:ascii="Arial" w:hAnsi="Arial" w:cs="Arial"/>
          <w:sz w:val="22"/>
          <w:szCs w:val="22"/>
        </w:rPr>
      </w:pPr>
      <w:r w:rsidRPr="00A600FE">
        <w:rPr>
          <w:rFonts w:ascii="Arial" w:hAnsi="Arial" w:cs="Arial"/>
          <w:sz w:val="22"/>
          <w:szCs w:val="22"/>
        </w:rPr>
        <w:t xml:space="preserve">5. </w:t>
      </w:r>
      <w:r w:rsidR="00156CCA" w:rsidRPr="00A600FE">
        <w:rPr>
          <w:rFonts w:ascii="Arial" w:hAnsi="Arial" w:cs="Arial"/>
          <w:sz w:val="22"/>
          <w:szCs w:val="22"/>
        </w:rPr>
        <w:t xml:space="preserve">Zamawiający </w:t>
      </w:r>
      <w:r w:rsidRPr="00A600FE">
        <w:rPr>
          <w:rFonts w:ascii="Arial" w:hAnsi="Arial" w:cs="Arial"/>
          <w:sz w:val="22"/>
          <w:szCs w:val="22"/>
        </w:rPr>
        <w:t xml:space="preserve"> </w:t>
      </w:r>
      <w:r w:rsidRPr="00A600FE">
        <w:rPr>
          <w:rFonts w:ascii="Arial" w:hAnsi="Arial" w:cs="Arial"/>
          <w:sz w:val="22"/>
          <w:szCs w:val="22"/>
          <w:u w:val="single"/>
        </w:rPr>
        <w:t xml:space="preserve">uzna za spełnienie </w:t>
      </w:r>
      <w:r w:rsidR="00077C69" w:rsidRPr="00A600FE">
        <w:rPr>
          <w:rFonts w:ascii="Arial" w:hAnsi="Arial" w:cs="Arial"/>
          <w:sz w:val="22"/>
          <w:szCs w:val="22"/>
          <w:u w:val="single"/>
        </w:rPr>
        <w:t>warunku</w:t>
      </w:r>
      <w:r w:rsidR="00156CCA" w:rsidRPr="00A600FE">
        <w:rPr>
          <w:rFonts w:ascii="Arial" w:hAnsi="Arial" w:cs="Arial"/>
          <w:sz w:val="22"/>
          <w:szCs w:val="22"/>
          <w:u w:val="single"/>
        </w:rPr>
        <w:t xml:space="preserve"> </w:t>
      </w:r>
      <w:r w:rsidRPr="00A600FE">
        <w:rPr>
          <w:rFonts w:ascii="Arial" w:hAnsi="Arial" w:cs="Arial"/>
          <w:sz w:val="22"/>
          <w:szCs w:val="22"/>
          <w:u w:val="single"/>
        </w:rPr>
        <w:t>dotyczącego posiadania wiedz</w:t>
      </w:r>
      <w:r w:rsidRPr="00A600FE">
        <w:rPr>
          <w:rFonts w:ascii="Arial" w:hAnsi="Arial" w:cs="Arial"/>
          <w:sz w:val="22"/>
          <w:szCs w:val="22"/>
        </w:rPr>
        <w:t>y</w:t>
      </w:r>
      <w:r w:rsidR="00156CCA" w:rsidRPr="00A600FE">
        <w:rPr>
          <w:rFonts w:ascii="Arial" w:hAnsi="Arial" w:cs="Arial"/>
          <w:sz w:val="22"/>
          <w:szCs w:val="22"/>
        </w:rPr>
        <w:t xml:space="preserve">, </w:t>
      </w:r>
      <w:r w:rsidR="00077C69" w:rsidRPr="00A600FE">
        <w:rPr>
          <w:rFonts w:ascii="Arial" w:hAnsi="Arial" w:cs="Arial"/>
          <w:sz w:val="22"/>
          <w:szCs w:val="22"/>
        </w:rPr>
        <w:t xml:space="preserve"> jeżeli Wykonawca przedstawi realizację jednej inwestycji, obejmującej powyższy zakres prac w ramach jednej umowy. Wymaga się, aby ze złożonych dok</w:t>
      </w:r>
      <w:r w:rsidR="00687F15" w:rsidRPr="00A600FE">
        <w:rPr>
          <w:rFonts w:ascii="Arial" w:hAnsi="Arial" w:cs="Arial"/>
          <w:sz w:val="22"/>
          <w:szCs w:val="22"/>
        </w:rPr>
        <w:t>umentów (wykazu wykonanych usług</w:t>
      </w:r>
      <w:r w:rsidR="00077C69" w:rsidRPr="00A600FE">
        <w:rPr>
          <w:rFonts w:ascii="Arial" w:hAnsi="Arial" w:cs="Arial"/>
          <w:sz w:val="22"/>
          <w:szCs w:val="22"/>
        </w:rPr>
        <w:t xml:space="preserve"> lub z referencji wynikały zakresy i wielkośc</w:t>
      </w:r>
      <w:r w:rsidR="00156CCA" w:rsidRPr="00A600FE">
        <w:rPr>
          <w:rFonts w:ascii="Arial" w:hAnsi="Arial" w:cs="Arial"/>
          <w:sz w:val="22"/>
          <w:szCs w:val="22"/>
        </w:rPr>
        <w:t>i wskazane wyżej.</w:t>
      </w:r>
      <w:r w:rsidR="00077C69" w:rsidRPr="00A600FE">
        <w:rPr>
          <w:rFonts w:ascii="Arial" w:hAnsi="Arial" w:cs="Arial"/>
          <w:sz w:val="22"/>
          <w:szCs w:val="22"/>
        </w:rPr>
        <w:t xml:space="preserve"> Zamawiający uwzględni tylko zadania zakończone. </w:t>
      </w:r>
    </w:p>
    <w:p w14:paraId="5E9C77A7" w14:textId="77777777" w:rsidR="00FC4D26" w:rsidRPr="00A600FE" w:rsidRDefault="00077C69" w:rsidP="00694919">
      <w:pPr>
        <w:pStyle w:val="Default"/>
        <w:spacing w:after="19" w:line="276" w:lineRule="auto"/>
        <w:rPr>
          <w:rFonts w:ascii="Arial" w:hAnsi="Arial" w:cs="Arial"/>
          <w:sz w:val="22"/>
          <w:szCs w:val="22"/>
        </w:rPr>
      </w:pPr>
      <w:r w:rsidRPr="00A600FE">
        <w:rPr>
          <w:rFonts w:ascii="Arial" w:hAnsi="Arial" w:cs="Arial"/>
          <w:sz w:val="22"/>
          <w:szCs w:val="22"/>
        </w:rPr>
        <w:t xml:space="preserve">Przez jedno zamówienie (jedną robotę budowlaną) Zamawiający rozumie jedną umowę. </w:t>
      </w:r>
    </w:p>
    <w:p w14:paraId="33A72686" w14:textId="0FA18778" w:rsidR="00077C69" w:rsidRPr="00A600FE" w:rsidRDefault="00077C69" w:rsidP="00694919">
      <w:pPr>
        <w:pStyle w:val="Default"/>
        <w:spacing w:after="19" w:line="276" w:lineRule="auto"/>
        <w:rPr>
          <w:rFonts w:ascii="Arial" w:hAnsi="Arial" w:cs="Arial"/>
          <w:sz w:val="22"/>
          <w:szCs w:val="22"/>
        </w:rPr>
      </w:pPr>
      <w:r w:rsidRPr="00A600FE">
        <w:rPr>
          <w:rFonts w:ascii="Arial" w:hAnsi="Arial" w:cs="Arial"/>
          <w:sz w:val="22"/>
          <w:szCs w:val="22"/>
        </w:rPr>
        <w:t xml:space="preserve">Jeżeli Wykonawca wykazuje doświadczenie nabyte w ramach kontraktu (zamówienia/umowy) realizowanego przez </w:t>
      </w:r>
      <w:r w:rsidR="00880A0E" w:rsidRPr="00A600FE">
        <w:rPr>
          <w:rFonts w:ascii="Arial" w:hAnsi="Arial" w:cs="Arial"/>
          <w:sz w:val="22"/>
          <w:szCs w:val="22"/>
        </w:rPr>
        <w:t>W</w:t>
      </w:r>
      <w:r w:rsidRPr="00A600FE">
        <w:rPr>
          <w:rFonts w:ascii="Arial" w:hAnsi="Arial" w:cs="Arial"/>
          <w:sz w:val="22"/>
          <w:szCs w:val="22"/>
        </w:rPr>
        <w:t xml:space="preserve">ykonawców wspólnie ubiegających się o udzielenie zamówienia (konsorcjum), Zamawiający nie dopuszcza by Wykonawca polegał na doświadczeniu grupy </w:t>
      </w:r>
      <w:r w:rsidR="00880A0E" w:rsidRPr="00A600FE">
        <w:rPr>
          <w:rFonts w:ascii="Arial" w:hAnsi="Arial" w:cs="Arial"/>
          <w:sz w:val="22"/>
          <w:szCs w:val="22"/>
        </w:rPr>
        <w:t>W</w:t>
      </w:r>
      <w:r w:rsidRPr="00A600FE">
        <w:rPr>
          <w:rFonts w:ascii="Arial" w:hAnsi="Arial" w:cs="Arial"/>
          <w:sz w:val="22"/>
          <w:szCs w:val="22"/>
        </w:rPr>
        <w:t xml:space="preserve">ykonawców, której był członkiem, jeżeli faktycznie i konkretnie nie wykonywał wykazywanego zakresu prac. Zamawiający zastrzega możliwość zwrócenia się do </w:t>
      </w:r>
      <w:r w:rsidR="00880A0E" w:rsidRPr="00A600FE">
        <w:rPr>
          <w:rFonts w:ascii="Arial" w:hAnsi="Arial" w:cs="Arial"/>
          <w:sz w:val="22"/>
          <w:szCs w:val="22"/>
        </w:rPr>
        <w:t>W</w:t>
      </w:r>
      <w:r w:rsidRPr="00A600FE">
        <w:rPr>
          <w:rFonts w:ascii="Arial" w:hAnsi="Arial" w:cs="Arial"/>
          <w:sz w:val="22"/>
          <w:szCs w:val="22"/>
        </w:rPr>
        <w:t xml:space="preserve">ykonawcy o wyjaśnienia w zakresie faktycznie konkretnie wykonywanego zakresu prac oraz przedstawienia stosownych dowodów np. umowy konsorcjum, z której wynika zakres obowiązków czy wystawionych przez </w:t>
      </w:r>
      <w:r w:rsidR="00880A0E" w:rsidRPr="00A600FE">
        <w:rPr>
          <w:rFonts w:ascii="Arial" w:hAnsi="Arial" w:cs="Arial"/>
          <w:sz w:val="22"/>
          <w:szCs w:val="22"/>
        </w:rPr>
        <w:t>W</w:t>
      </w:r>
      <w:r w:rsidRPr="00A600FE">
        <w:rPr>
          <w:rFonts w:ascii="Arial" w:hAnsi="Arial" w:cs="Arial"/>
          <w:sz w:val="22"/>
          <w:szCs w:val="22"/>
        </w:rPr>
        <w:t xml:space="preserve">ykonawcę faktur. </w:t>
      </w:r>
    </w:p>
    <w:p w14:paraId="2E7DA8E4" w14:textId="77777777" w:rsidR="00077C69" w:rsidRPr="00A600FE" w:rsidRDefault="00077C69" w:rsidP="00694919">
      <w:pPr>
        <w:pStyle w:val="Default"/>
        <w:spacing w:after="120" w:line="276" w:lineRule="auto"/>
        <w:rPr>
          <w:rFonts w:ascii="Arial" w:hAnsi="Arial" w:cs="Arial"/>
          <w:sz w:val="22"/>
          <w:szCs w:val="22"/>
        </w:rPr>
      </w:pPr>
      <w:r w:rsidRPr="00A600FE">
        <w:rPr>
          <w:rFonts w:ascii="Arial" w:hAnsi="Arial" w:cs="Arial"/>
          <w:sz w:val="22"/>
          <w:szCs w:val="22"/>
        </w:rPr>
        <w:lastRenderedPageBreak/>
        <w:t xml:space="preserve">Zamawiający uzna za spełniony warunek SWZ również w przypadku, gdy doświadczenie wykazane przez Wykonawcę obejmuje szerszy zakres robót budowlanych od wymaganych przez Zamawiającego. </w:t>
      </w:r>
    </w:p>
    <w:p w14:paraId="25C4EDE0" w14:textId="77777777" w:rsidR="00077C69" w:rsidRPr="00A600FE" w:rsidRDefault="00077C69" w:rsidP="00694919">
      <w:pPr>
        <w:pStyle w:val="Default"/>
        <w:spacing w:line="276" w:lineRule="auto"/>
        <w:rPr>
          <w:rFonts w:ascii="Arial" w:hAnsi="Arial" w:cs="Arial"/>
          <w:sz w:val="22"/>
          <w:szCs w:val="22"/>
        </w:rPr>
      </w:pPr>
      <w:r w:rsidRPr="00A600FE">
        <w:rPr>
          <w:rFonts w:ascii="Arial" w:hAnsi="Arial" w:cs="Arial"/>
          <w:b/>
          <w:bCs/>
          <w:sz w:val="22"/>
          <w:szCs w:val="22"/>
        </w:rPr>
        <w:t xml:space="preserve">Uwagi: </w:t>
      </w:r>
    </w:p>
    <w:p w14:paraId="0EE662F3" w14:textId="77777777" w:rsidR="00077C69" w:rsidRPr="00A600FE" w:rsidRDefault="00FC4D26" w:rsidP="00694919">
      <w:pPr>
        <w:pStyle w:val="Default"/>
        <w:spacing w:after="19" w:line="276" w:lineRule="auto"/>
        <w:rPr>
          <w:rFonts w:ascii="Arial" w:hAnsi="Arial" w:cs="Arial"/>
          <w:sz w:val="22"/>
          <w:szCs w:val="22"/>
        </w:rPr>
      </w:pPr>
      <w:r w:rsidRPr="00A600FE">
        <w:rPr>
          <w:rFonts w:ascii="Arial" w:hAnsi="Arial" w:cs="Arial"/>
          <w:sz w:val="22"/>
          <w:szCs w:val="22"/>
        </w:rPr>
        <w:t>6</w:t>
      </w:r>
      <w:r w:rsidR="001D7B65" w:rsidRPr="00A600FE">
        <w:rPr>
          <w:rFonts w:ascii="Arial" w:hAnsi="Arial" w:cs="Arial"/>
          <w:sz w:val="22"/>
          <w:szCs w:val="22"/>
        </w:rPr>
        <w:t xml:space="preserve">. </w:t>
      </w:r>
      <w:r w:rsidR="00077C69" w:rsidRPr="00A600FE">
        <w:rPr>
          <w:rFonts w:ascii="Arial" w:hAnsi="Arial" w:cs="Arial"/>
          <w:sz w:val="22"/>
          <w:szCs w:val="22"/>
        </w:rPr>
        <w:t xml:space="preserve">Uwaga dotycząca stanowisk wskazanych powyżej: Na podstawie art. 104 ustawy z dnia 7 lipca 1994 roku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ich treścią decyzji o ich nadaniu w oparciu o przepisy będące podstawą ich nadania. Ponadto, zgodnie z art. 12 a ustawy Prawo budowlane samodzielne funkcje techniczne w budownictwie, określone w art. 12 ust. 1 ustawy Prawo budowlane, mogą również wykonywać osoby, których odpowiednie kwalifikacje zawodowe zostały uznane na zasadach określonych w przepisach odrębnych. W związku z powyższym, Zamawiający zaakceptuje uprawnienia budowlane odpowiadające uprawnieniom wymaganym przez Zamawiającego, które zostały wydane na podstawie wcześniej obowiązujących przepisów oraz zagraniczne uprawnienia uznane w zakresie i na zasadach opisanych w ustawie z dnia 18.03.2008 r. o zasadach uznawania kwalifikacji zawodowych nabytych w państwach członkowskich Unii Europejskiej. </w:t>
      </w:r>
    </w:p>
    <w:p w14:paraId="376EBD13" w14:textId="77777777" w:rsidR="00077C69" w:rsidRPr="00A600FE" w:rsidRDefault="00077C69" w:rsidP="00563C4D">
      <w:pPr>
        <w:pStyle w:val="Default"/>
        <w:spacing w:line="276" w:lineRule="auto"/>
        <w:rPr>
          <w:rFonts w:ascii="Arial" w:hAnsi="Arial" w:cs="Arial"/>
          <w:sz w:val="22"/>
          <w:szCs w:val="22"/>
        </w:rPr>
      </w:pPr>
      <w:r w:rsidRPr="00A600FE">
        <w:rPr>
          <w:rFonts w:ascii="Arial" w:hAnsi="Arial" w:cs="Arial"/>
          <w:sz w:val="22"/>
          <w:szCs w:val="22"/>
        </w:rPr>
        <w:t xml:space="preserve">Zamawiający dopuszcza łączenie funkcji, jeżeli jedna osoba posiada uprawnienia w dwóch lub więcej specjalnościach. </w:t>
      </w:r>
    </w:p>
    <w:p w14:paraId="2E584F9B" w14:textId="77777777" w:rsidR="00077C69" w:rsidRPr="00A600FE" w:rsidRDefault="00FC4D26" w:rsidP="00563C4D">
      <w:pPr>
        <w:pStyle w:val="Default"/>
        <w:spacing w:line="276" w:lineRule="auto"/>
        <w:rPr>
          <w:rFonts w:ascii="Arial" w:hAnsi="Arial" w:cs="Arial"/>
          <w:sz w:val="22"/>
          <w:szCs w:val="22"/>
        </w:rPr>
      </w:pPr>
      <w:r w:rsidRPr="00A600FE">
        <w:rPr>
          <w:rFonts w:ascii="Arial" w:hAnsi="Arial" w:cs="Arial"/>
          <w:sz w:val="22"/>
          <w:szCs w:val="22"/>
        </w:rPr>
        <w:t>7</w:t>
      </w:r>
      <w:r w:rsidR="001D7B65" w:rsidRPr="00A600FE">
        <w:rPr>
          <w:rFonts w:ascii="Arial" w:hAnsi="Arial" w:cs="Arial"/>
          <w:sz w:val="22"/>
          <w:szCs w:val="22"/>
        </w:rPr>
        <w:t xml:space="preserve">. </w:t>
      </w:r>
      <w:r w:rsidR="00077C69" w:rsidRPr="00A600FE">
        <w:rPr>
          <w:rFonts w:ascii="Arial" w:hAnsi="Arial" w:cs="Arial"/>
          <w:sz w:val="22"/>
          <w:szCs w:val="22"/>
        </w:rPr>
        <w:t xml:space="preserve">W przypadku Wykonawców wspólnie ubiegających się o udzielenie zamówienia, warunek jw. może być spełniony przez Wykonawców wspólnie. </w:t>
      </w:r>
    </w:p>
    <w:p w14:paraId="0CF2AEA6" w14:textId="77777777" w:rsidR="00077C69"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Wykaz należy przygotować według wzoru stanowiącego </w:t>
      </w:r>
      <w:r w:rsidR="00B15C83" w:rsidRPr="00A600FE">
        <w:rPr>
          <w:rFonts w:ascii="Arial" w:hAnsi="Arial" w:cs="Arial"/>
          <w:b/>
          <w:bCs/>
          <w:sz w:val="22"/>
          <w:szCs w:val="22"/>
        </w:rPr>
        <w:t xml:space="preserve">załącznik </w:t>
      </w:r>
      <w:r w:rsidRPr="00A600FE">
        <w:rPr>
          <w:rFonts w:ascii="Arial" w:hAnsi="Arial" w:cs="Arial"/>
          <w:b/>
          <w:bCs/>
          <w:sz w:val="22"/>
          <w:szCs w:val="22"/>
        </w:rPr>
        <w:t xml:space="preserve"> „Wykaz osób”. </w:t>
      </w:r>
    </w:p>
    <w:p w14:paraId="5522D8C4" w14:textId="77777777" w:rsidR="00077C69" w:rsidRPr="00FA28B2" w:rsidRDefault="00077C69" w:rsidP="00694919">
      <w:pPr>
        <w:pStyle w:val="Default"/>
        <w:spacing w:line="276" w:lineRule="auto"/>
        <w:rPr>
          <w:rFonts w:ascii="Tahoma" w:hAnsi="Tahoma" w:cs="Tahoma"/>
        </w:rPr>
      </w:pPr>
    </w:p>
    <w:p w14:paraId="34E2B577" w14:textId="3F0A310E" w:rsidR="00077C69" w:rsidRDefault="00E73C56" w:rsidP="00694919">
      <w:pPr>
        <w:pStyle w:val="Default"/>
        <w:spacing w:line="276" w:lineRule="auto"/>
        <w:rPr>
          <w:rFonts w:ascii="Arial" w:hAnsi="Arial" w:cs="Arial"/>
          <w:b/>
          <w:bCs/>
          <w:sz w:val="28"/>
          <w:szCs w:val="28"/>
        </w:rPr>
      </w:pPr>
      <w:r w:rsidRPr="00A600FE">
        <w:rPr>
          <w:rFonts w:ascii="Arial" w:hAnsi="Arial" w:cs="Arial"/>
          <w:b/>
          <w:bCs/>
          <w:sz w:val="28"/>
          <w:szCs w:val="28"/>
        </w:rPr>
        <w:t xml:space="preserve">DZIAŁ </w:t>
      </w:r>
      <w:r w:rsidR="001D7B65" w:rsidRPr="00A600FE">
        <w:rPr>
          <w:rFonts w:ascii="Arial" w:hAnsi="Arial" w:cs="Arial"/>
          <w:b/>
          <w:bCs/>
          <w:sz w:val="28"/>
          <w:szCs w:val="28"/>
        </w:rPr>
        <w:t>VI</w:t>
      </w:r>
      <w:r w:rsidR="00077C69" w:rsidRPr="00A600FE">
        <w:rPr>
          <w:rFonts w:ascii="Arial" w:hAnsi="Arial" w:cs="Arial"/>
          <w:b/>
          <w:bCs/>
          <w:sz w:val="28"/>
          <w:szCs w:val="28"/>
        </w:rPr>
        <w:t xml:space="preserve">. </w:t>
      </w:r>
      <w:r w:rsidR="001D7B65" w:rsidRPr="00A600FE">
        <w:rPr>
          <w:rFonts w:ascii="Arial" w:hAnsi="Arial" w:cs="Arial"/>
          <w:b/>
          <w:bCs/>
          <w:sz w:val="28"/>
          <w:szCs w:val="28"/>
        </w:rPr>
        <w:t xml:space="preserve">PODSTAWY WYKLUCZENIA </w:t>
      </w:r>
    </w:p>
    <w:p w14:paraId="19C83A03" w14:textId="77777777" w:rsidR="00D56EB0" w:rsidRPr="00A600FE" w:rsidRDefault="00D56EB0" w:rsidP="00694919">
      <w:pPr>
        <w:pStyle w:val="Default"/>
        <w:spacing w:line="276" w:lineRule="auto"/>
        <w:rPr>
          <w:rFonts w:ascii="Arial" w:hAnsi="Arial" w:cs="Arial"/>
          <w:b/>
          <w:bCs/>
          <w:sz w:val="28"/>
          <w:szCs w:val="28"/>
        </w:rPr>
      </w:pPr>
    </w:p>
    <w:p w14:paraId="78585D09" w14:textId="77777777" w:rsidR="00077C69" w:rsidRPr="00A600FE" w:rsidRDefault="00077C69" w:rsidP="00694919">
      <w:pPr>
        <w:pStyle w:val="Default"/>
        <w:spacing w:after="19" w:line="276" w:lineRule="auto"/>
        <w:rPr>
          <w:rFonts w:ascii="Arial" w:hAnsi="Arial" w:cs="Arial"/>
          <w:sz w:val="22"/>
          <w:szCs w:val="22"/>
        </w:rPr>
      </w:pPr>
      <w:r w:rsidRPr="00A600FE">
        <w:rPr>
          <w:rFonts w:ascii="Arial" w:hAnsi="Arial" w:cs="Arial"/>
          <w:sz w:val="22"/>
          <w:szCs w:val="22"/>
        </w:rPr>
        <w:t xml:space="preserve">1. O udzielenie zamówienia mogą ubiegać się Wykonawcy, którzy: </w:t>
      </w:r>
    </w:p>
    <w:p w14:paraId="70F6150F" w14:textId="77777777" w:rsidR="007C0B9B" w:rsidRPr="00A600FE" w:rsidRDefault="00077C69" w:rsidP="00694919">
      <w:pPr>
        <w:pStyle w:val="Default"/>
        <w:spacing w:after="19" w:line="276" w:lineRule="auto"/>
        <w:rPr>
          <w:rFonts w:ascii="Arial" w:hAnsi="Arial" w:cs="Arial"/>
          <w:sz w:val="22"/>
          <w:szCs w:val="22"/>
        </w:rPr>
      </w:pPr>
      <w:r w:rsidRPr="00A600FE">
        <w:rPr>
          <w:rFonts w:ascii="Arial" w:hAnsi="Arial" w:cs="Arial"/>
          <w:sz w:val="22"/>
          <w:szCs w:val="22"/>
        </w:rPr>
        <w:t xml:space="preserve">1) </w:t>
      </w:r>
      <w:r w:rsidR="007C0B9B" w:rsidRPr="00A600FE">
        <w:rPr>
          <w:rFonts w:ascii="Arial" w:hAnsi="Arial" w:cs="Arial"/>
          <w:sz w:val="22"/>
          <w:szCs w:val="22"/>
        </w:rPr>
        <w:t xml:space="preserve">spełniają warunki udziału w postępowaniu </w:t>
      </w:r>
    </w:p>
    <w:p w14:paraId="2B92C4C8" w14:textId="77777777" w:rsidR="00077C69" w:rsidRPr="00A600FE" w:rsidRDefault="007C0B9B" w:rsidP="00694919">
      <w:pPr>
        <w:pStyle w:val="Default"/>
        <w:spacing w:after="19" w:line="276" w:lineRule="auto"/>
        <w:rPr>
          <w:rFonts w:ascii="Arial" w:hAnsi="Arial" w:cs="Arial"/>
          <w:sz w:val="22"/>
          <w:szCs w:val="22"/>
        </w:rPr>
      </w:pPr>
      <w:r w:rsidRPr="00A600FE">
        <w:rPr>
          <w:rFonts w:ascii="Arial" w:hAnsi="Arial" w:cs="Arial"/>
          <w:sz w:val="22"/>
          <w:szCs w:val="22"/>
        </w:rPr>
        <w:t xml:space="preserve">2) </w:t>
      </w:r>
      <w:r w:rsidR="00077C69" w:rsidRPr="00A600FE">
        <w:rPr>
          <w:rFonts w:ascii="Arial" w:hAnsi="Arial" w:cs="Arial"/>
          <w:sz w:val="22"/>
          <w:szCs w:val="22"/>
        </w:rPr>
        <w:t>nie podlegają wykluczeniu</w:t>
      </w:r>
      <w:r w:rsidRPr="00A600FE">
        <w:rPr>
          <w:rFonts w:ascii="Arial" w:hAnsi="Arial" w:cs="Arial"/>
          <w:sz w:val="22"/>
          <w:szCs w:val="22"/>
        </w:rPr>
        <w:t xml:space="preserve"> </w:t>
      </w:r>
      <w:r w:rsidR="00077C69" w:rsidRPr="00A600FE">
        <w:rPr>
          <w:rFonts w:ascii="Arial" w:hAnsi="Arial" w:cs="Arial"/>
          <w:sz w:val="22"/>
          <w:szCs w:val="22"/>
        </w:rPr>
        <w:t xml:space="preserve">; </w:t>
      </w:r>
    </w:p>
    <w:p w14:paraId="2B694EA8" w14:textId="77777777" w:rsidR="00E73C56" w:rsidRPr="00A600FE" w:rsidRDefault="00E73C56" w:rsidP="00694919">
      <w:pPr>
        <w:pStyle w:val="Default"/>
        <w:spacing w:after="19" w:line="276" w:lineRule="auto"/>
        <w:rPr>
          <w:rFonts w:ascii="Arial" w:hAnsi="Arial" w:cs="Arial"/>
          <w:sz w:val="22"/>
          <w:szCs w:val="22"/>
        </w:rPr>
      </w:pPr>
    </w:p>
    <w:p w14:paraId="3893E886" w14:textId="02CC7883" w:rsidR="00077C69"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2. </w:t>
      </w:r>
      <w:r w:rsidR="008F2C02" w:rsidRPr="00A600FE">
        <w:rPr>
          <w:rFonts w:ascii="Arial" w:hAnsi="Arial" w:cs="Arial"/>
          <w:sz w:val="22"/>
          <w:szCs w:val="22"/>
        </w:rPr>
        <w:t xml:space="preserve">Z postępowania o udzielenie zamówienia wyklucza się ( z zastrzeżeniem art.110 ust.2 </w:t>
      </w:r>
      <w:proofErr w:type="spellStart"/>
      <w:r w:rsidR="008F2C02" w:rsidRPr="00A600FE">
        <w:rPr>
          <w:rFonts w:ascii="Arial" w:hAnsi="Arial" w:cs="Arial"/>
          <w:sz w:val="22"/>
          <w:szCs w:val="22"/>
        </w:rPr>
        <w:t>Pzp</w:t>
      </w:r>
      <w:proofErr w:type="spellEnd"/>
      <w:r w:rsidR="008F2C02" w:rsidRPr="00A600FE">
        <w:rPr>
          <w:rFonts w:ascii="Arial" w:hAnsi="Arial" w:cs="Arial"/>
          <w:sz w:val="22"/>
          <w:szCs w:val="22"/>
        </w:rPr>
        <w:t xml:space="preserve">.) Wykonawców, w stosunku do których zachodzi którakolwiek z okoliczności wskazanych w art. 108 ust.1 </w:t>
      </w:r>
      <w:proofErr w:type="spellStart"/>
      <w:r w:rsidR="008F2C02" w:rsidRPr="00A600FE">
        <w:rPr>
          <w:rFonts w:ascii="Arial" w:hAnsi="Arial" w:cs="Arial"/>
          <w:sz w:val="22"/>
          <w:szCs w:val="22"/>
        </w:rPr>
        <w:t>Pzp</w:t>
      </w:r>
      <w:proofErr w:type="spellEnd"/>
      <w:r w:rsidR="008F2C02" w:rsidRPr="00A600FE">
        <w:rPr>
          <w:rFonts w:ascii="Arial" w:hAnsi="Arial" w:cs="Arial"/>
          <w:sz w:val="22"/>
          <w:szCs w:val="22"/>
        </w:rPr>
        <w:t xml:space="preserve"> </w:t>
      </w:r>
    </w:p>
    <w:p w14:paraId="73E73BD1"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1) art. </w:t>
      </w:r>
      <w:r w:rsidRPr="00A600FE">
        <w:rPr>
          <w:rFonts w:ascii="Arial" w:hAnsi="Arial" w:cs="Arial"/>
          <w:b/>
          <w:bCs/>
          <w:sz w:val="22"/>
          <w:szCs w:val="22"/>
        </w:rPr>
        <w:t xml:space="preserve">108 ust. 1 pkt 1) </w:t>
      </w:r>
      <w:r w:rsidRPr="00A600FE">
        <w:rPr>
          <w:rFonts w:ascii="Arial" w:hAnsi="Arial" w:cs="Arial"/>
          <w:sz w:val="22"/>
          <w:szCs w:val="22"/>
        </w:rPr>
        <w:t>Zamawiający wykluczy Wykonawcę będącego osobą fizyczną, którego</w:t>
      </w:r>
    </w:p>
    <w:p w14:paraId="1D4C3B8B" w14:textId="01C26101"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 prawomocnie skazano za przestępstwo: </w:t>
      </w:r>
    </w:p>
    <w:p w14:paraId="1ADB75AD"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a) udziału w zorganizowanej grupie przestępczej albo związku mającym na celu popełnienie </w:t>
      </w:r>
    </w:p>
    <w:p w14:paraId="4FAFCFF0"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przestępstwa lub przestępstwa skarbowego, o którym mowa w art. 258 Ustawy z dnia 6 czerwca </w:t>
      </w:r>
    </w:p>
    <w:p w14:paraId="1094F554" w14:textId="06DA3649"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1997 r. Kodeks karny (tekst jedn. Dz. U. z 202</w:t>
      </w:r>
      <w:r w:rsidRPr="00A600FE">
        <w:rPr>
          <w:rFonts w:ascii="Arial" w:hAnsi="Arial" w:cs="Arial"/>
          <w:sz w:val="22"/>
          <w:szCs w:val="22"/>
        </w:rPr>
        <w:t>4</w:t>
      </w:r>
      <w:r w:rsidR="00077C69" w:rsidRPr="00A600FE">
        <w:rPr>
          <w:rFonts w:ascii="Arial" w:hAnsi="Arial" w:cs="Arial"/>
          <w:sz w:val="22"/>
          <w:szCs w:val="22"/>
        </w:rPr>
        <w:t xml:space="preserve"> r. poz. </w:t>
      </w:r>
      <w:r w:rsidRPr="00A600FE">
        <w:rPr>
          <w:rFonts w:ascii="Arial" w:hAnsi="Arial" w:cs="Arial"/>
          <w:sz w:val="22"/>
          <w:szCs w:val="22"/>
        </w:rPr>
        <w:t>17</w:t>
      </w:r>
      <w:r w:rsidR="00077C69" w:rsidRPr="00A600FE">
        <w:rPr>
          <w:rFonts w:ascii="Arial" w:hAnsi="Arial" w:cs="Arial"/>
          <w:sz w:val="22"/>
          <w:szCs w:val="22"/>
        </w:rPr>
        <w:t xml:space="preserve"> -„Kk”), </w:t>
      </w:r>
    </w:p>
    <w:p w14:paraId="3D9442F9" w14:textId="77777777" w:rsidR="00077C69"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b) handlu ludźmi, o którym mowa w art. 189a Kk, </w:t>
      </w:r>
    </w:p>
    <w:p w14:paraId="38AF5682"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c) o którym mowa w art. 228-230a, art. 250a Kk lub w art. 46 lub art. 48 Ustawy z dnia 25 czerwca </w:t>
      </w:r>
    </w:p>
    <w:p w14:paraId="7BDA31C8" w14:textId="16FEF380"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2010 r. o sporcie (tekst jedn. Dz. U. z 202</w:t>
      </w:r>
      <w:r w:rsidRPr="00A600FE">
        <w:rPr>
          <w:rFonts w:ascii="Arial" w:hAnsi="Arial" w:cs="Arial"/>
          <w:sz w:val="22"/>
          <w:szCs w:val="22"/>
        </w:rPr>
        <w:t>3</w:t>
      </w:r>
      <w:r w:rsidR="00077C69" w:rsidRPr="00A600FE">
        <w:rPr>
          <w:rFonts w:ascii="Arial" w:hAnsi="Arial" w:cs="Arial"/>
          <w:sz w:val="22"/>
          <w:szCs w:val="22"/>
        </w:rPr>
        <w:t>r. poz. 1</w:t>
      </w:r>
      <w:r w:rsidRPr="00A600FE">
        <w:rPr>
          <w:rFonts w:ascii="Arial" w:hAnsi="Arial" w:cs="Arial"/>
          <w:sz w:val="22"/>
          <w:szCs w:val="22"/>
        </w:rPr>
        <w:t>2048</w:t>
      </w:r>
      <w:r w:rsidR="00077C69" w:rsidRPr="00A600FE">
        <w:rPr>
          <w:rFonts w:ascii="Arial" w:hAnsi="Arial" w:cs="Arial"/>
          <w:sz w:val="22"/>
          <w:szCs w:val="22"/>
        </w:rPr>
        <w:t xml:space="preserve"> z późn</w:t>
      </w:r>
      <w:r w:rsidRPr="00A600FE">
        <w:rPr>
          <w:rFonts w:ascii="Arial" w:hAnsi="Arial" w:cs="Arial"/>
          <w:sz w:val="22"/>
          <w:szCs w:val="22"/>
        </w:rPr>
        <w:t>i</w:t>
      </w:r>
      <w:r w:rsidR="00077C69" w:rsidRPr="00A600FE">
        <w:rPr>
          <w:rFonts w:ascii="Arial" w:hAnsi="Arial" w:cs="Arial"/>
          <w:sz w:val="22"/>
          <w:szCs w:val="22"/>
        </w:rPr>
        <w:t xml:space="preserve">. zm.), </w:t>
      </w:r>
    </w:p>
    <w:p w14:paraId="4508D8C5"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d) finansowania przestępstwa o charakterze terrorystycznym, o którym mowa w art. 165a Kk, lub </w:t>
      </w:r>
    </w:p>
    <w:p w14:paraId="3BBD74E9"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przestępstwo udaremniania lub utrudniania stwierdzenia przestępnego pochodzenia pieniędzy lub </w:t>
      </w:r>
    </w:p>
    <w:p w14:paraId="7CB4B200" w14:textId="181F106C"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ukrywania ich pochodzenia, o którym mowa w art. 299 Kk, </w:t>
      </w:r>
    </w:p>
    <w:p w14:paraId="0D6B8189"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e) o charakterze terrorystycznym, o którym mowa w art. 115 § 20 Kk, lub mające na celu </w:t>
      </w:r>
    </w:p>
    <w:p w14:paraId="3B1D9D04" w14:textId="7426550C"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popełnienie tego przestępstwa, </w:t>
      </w:r>
    </w:p>
    <w:p w14:paraId="0C05FAAA"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f) powierzenia wykonywania pracy małoletniemu cudzoziemcowi, o którym mowa w art. 9 ust. 2 </w:t>
      </w:r>
    </w:p>
    <w:p w14:paraId="27AAD4AB"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Ustawy z dnia 15 czerwca 2012 r. o skutkach powierzania wykonywania pracy cudzoziemcom </w:t>
      </w:r>
    </w:p>
    <w:p w14:paraId="7A1D7565" w14:textId="22560B6F"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przebywającym wbrew przepisom na terytorium Rzeczypospolitej Polskiej (Dz. U. poz. 769), </w:t>
      </w:r>
    </w:p>
    <w:p w14:paraId="034F696C"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g) przeciwko obrotowi gospodarczemu, o których mowa w art. 296-307 Kk, przestępstwo oszustwa, </w:t>
      </w:r>
    </w:p>
    <w:p w14:paraId="3ED20891" w14:textId="063ED729"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lastRenderedPageBreak/>
        <w:t xml:space="preserve">    </w:t>
      </w:r>
      <w:r w:rsidR="00077C69" w:rsidRPr="00A600FE">
        <w:rPr>
          <w:rFonts w:ascii="Arial" w:hAnsi="Arial" w:cs="Arial"/>
          <w:sz w:val="22"/>
          <w:szCs w:val="22"/>
        </w:rPr>
        <w:t xml:space="preserve">o którym mowa w art. 286 Kk, przestępstwo przeciwko wiarygodności dokumentów, o których </w:t>
      </w:r>
    </w:p>
    <w:p w14:paraId="572DA6D1" w14:textId="33D0F159"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mowa w art. 270-277d Kk, lub przestępstwo skarbowe, </w:t>
      </w:r>
    </w:p>
    <w:p w14:paraId="16049A6B"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h) o którym mowa w art. 9 ust. 1 i 3 lub art. 10 Ustawy z dnia 15 czerwca 2012 r. o skutkach </w:t>
      </w:r>
    </w:p>
    <w:p w14:paraId="6DD34470"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powierzania wykonywania pracy cudzoziemcom przebywającym wbrew przepisom na terytorium </w:t>
      </w:r>
    </w:p>
    <w:p w14:paraId="0D6574F9" w14:textId="4B38A284"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Rzeczypospolitej Polskiej, </w:t>
      </w:r>
    </w:p>
    <w:p w14:paraId="08452E28" w14:textId="5F2646FE"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w:t>
      </w:r>
      <w:r w:rsidRPr="00A600FE">
        <w:rPr>
          <w:rFonts w:ascii="Arial" w:hAnsi="Arial" w:cs="Arial"/>
          <w:sz w:val="22"/>
          <w:szCs w:val="22"/>
        </w:rPr>
        <w:t xml:space="preserve"> </w:t>
      </w:r>
      <w:r w:rsidR="00077C69" w:rsidRPr="00A600FE">
        <w:rPr>
          <w:rFonts w:ascii="Arial" w:hAnsi="Arial" w:cs="Arial"/>
          <w:sz w:val="22"/>
          <w:szCs w:val="22"/>
        </w:rPr>
        <w:t xml:space="preserve">lub za odpowiedni czyn zabroniony określony w przepisach prawa obcego; </w:t>
      </w:r>
    </w:p>
    <w:p w14:paraId="3EA20434" w14:textId="77777777" w:rsidR="008F2C02" w:rsidRPr="00A600FE" w:rsidRDefault="008F2C02" w:rsidP="00694919">
      <w:pPr>
        <w:pStyle w:val="Default"/>
        <w:spacing w:line="276" w:lineRule="auto"/>
        <w:rPr>
          <w:rFonts w:ascii="Arial" w:hAnsi="Arial" w:cs="Arial"/>
          <w:sz w:val="22"/>
          <w:szCs w:val="22"/>
        </w:rPr>
      </w:pPr>
    </w:p>
    <w:p w14:paraId="488B4B35"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2) art. </w:t>
      </w:r>
      <w:r w:rsidRPr="00A600FE">
        <w:rPr>
          <w:rFonts w:ascii="Arial" w:hAnsi="Arial" w:cs="Arial"/>
          <w:b/>
          <w:bCs/>
          <w:sz w:val="22"/>
          <w:szCs w:val="22"/>
        </w:rPr>
        <w:t xml:space="preserve">108 ust. 1 pkt 2) </w:t>
      </w:r>
      <w:r w:rsidRPr="00A600FE">
        <w:rPr>
          <w:rFonts w:ascii="Arial" w:hAnsi="Arial" w:cs="Arial"/>
          <w:sz w:val="22"/>
          <w:szCs w:val="22"/>
        </w:rPr>
        <w:t xml:space="preserve">Zamawiający wykluczy Wykonawcę, jeżeli urzędującego członka jego </w:t>
      </w:r>
    </w:p>
    <w:p w14:paraId="3550E135"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organu zarządzającego lub nadzorczego, wspólnika spółki w spółce jawnej lub partnerskiej albo </w:t>
      </w:r>
    </w:p>
    <w:p w14:paraId="6104BB46"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komplementariusza w spółce komandytowej lub komandytowo-akcyjnej lub prokurenta </w:t>
      </w:r>
    </w:p>
    <w:p w14:paraId="610862C3" w14:textId="693CED1A"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prawomocnie skazano za przestępstwo, o którym mowa w art. 108 ust. 1 pkt 1) Ustawy; </w:t>
      </w:r>
    </w:p>
    <w:p w14:paraId="5FE265D0"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3) art. </w:t>
      </w:r>
      <w:r w:rsidRPr="00A600FE">
        <w:rPr>
          <w:rFonts w:ascii="Arial" w:hAnsi="Arial" w:cs="Arial"/>
          <w:b/>
          <w:bCs/>
          <w:sz w:val="22"/>
          <w:szCs w:val="22"/>
        </w:rPr>
        <w:t xml:space="preserve">108 ust. 1 pkt 3) </w:t>
      </w:r>
      <w:r w:rsidRPr="00A600FE">
        <w:rPr>
          <w:rFonts w:ascii="Arial" w:hAnsi="Arial" w:cs="Arial"/>
          <w:sz w:val="22"/>
          <w:szCs w:val="22"/>
        </w:rPr>
        <w:t xml:space="preserve">Zamawiający wykluczy Wykonawcę, wobec którego wydano prawomocny </w:t>
      </w:r>
    </w:p>
    <w:p w14:paraId="4EED0440"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wyrok sądu lub ostateczną decyzję administracyjną o zaleganiu z uiszczeniem podatków, opłat </w:t>
      </w:r>
    </w:p>
    <w:p w14:paraId="5A71EACE"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lub składek na ubezpieczenie społeczne lub zdrowotne, chyba że Wykonawca odpowiednio przed </w:t>
      </w:r>
    </w:p>
    <w:p w14:paraId="503CF5CF"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upływem terminu do składania wniosków o dopuszczenie do udziału w postępowaniu albo przed </w:t>
      </w:r>
    </w:p>
    <w:p w14:paraId="232F58D3"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upływem terminu składania ofert dokonał płatności należnych podatków, opłat lub składek na </w:t>
      </w:r>
    </w:p>
    <w:p w14:paraId="74E1F96D" w14:textId="77777777"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ubezpieczenie społeczne lub zdrowotne wraz z odsetkami lub grzywnami lub zawarł wiążące </w:t>
      </w:r>
    </w:p>
    <w:p w14:paraId="19C1AF74" w14:textId="6461B9C3"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porozumienie w sprawie spłaty tych należności; </w:t>
      </w:r>
    </w:p>
    <w:p w14:paraId="62B14CC9"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4) art. </w:t>
      </w:r>
      <w:r w:rsidRPr="00A600FE">
        <w:rPr>
          <w:rFonts w:ascii="Arial" w:hAnsi="Arial" w:cs="Arial"/>
          <w:b/>
          <w:bCs/>
          <w:sz w:val="22"/>
          <w:szCs w:val="22"/>
        </w:rPr>
        <w:t xml:space="preserve">108 ust. 1 pkt 4) </w:t>
      </w:r>
      <w:r w:rsidRPr="00A600FE">
        <w:rPr>
          <w:rFonts w:ascii="Arial" w:hAnsi="Arial" w:cs="Arial"/>
          <w:sz w:val="22"/>
          <w:szCs w:val="22"/>
        </w:rPr>
        <w:t xml:space="preserve">Zamawiający wykluczy Wykonawcę, wobec którego prawomocnie </w:t>
      </w:r>
    </w:p>
    <w:p w14:paraId="3674BC19" w14:textId="02B51771"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orzeczono zakaz ubiegania się o zamówienia publiczne; </w:t>
      </w:r>
    </w:p>
    <w:p w14:paraId="2580E9AA" w14:textId="77777777" w:rsidR="008F2C02"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5) art. </w:t>
      </w:r>
      <w:r w:rsidRPr="00A600FE">
        <w:rPr>
          <w:rFonts w:ascii="Arial" w:hAnsi="Arial" w:cs="Arial"/>
          <w:b/>
          <w:bCs/>
          <w:sz w:val="22"/>
          <w:szCs w:val="22"/>
        </w:rPr>
        <w:t xml:space="preserve">108 ust. 1 pkt 5) </w:t>
      </w:r>
      <w:r w:rsidRPr="00A600FE">
        <w:rPr>
          <w:rFonts w:ascii="Arial" w:hAnsi="Arial" w:cs="Arial"/>
          <w:sz w:val="22"/>
          <w:szCs w:val="22"/>
        </w:rPr>
        <w:t xml:space="preserve">Zamawiający wykluczy Wykonawcę, jeżeli Zamawiający może stwierdzić, </w:t>
      </w:r>
    </w:p>
    <w:p w14:paraId="534509DF" w14:textId="64013D91"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na podstawie wiarygodnych przesłanek, że Wykonawca zawarł z innymi </w:t>
      </w:r>
      <w:r w:rsidR="002E2497" w:rsidRPr="00A600FE">
        <w:rPr>
          <w:rFonts w:ascii="Arial" w:hAnsi="Arial" w:cs="Arial"/>
          <w:sz w:val="22"/>
          <w:szCs w:val="22"/>
        </w:rPr>
        <w:t>W</w:t>
      </w:r>
      <w:r w:rsidR="00077C69" w:rsidRPr="00A600FE">
        <w:rPr>
          <w:rFonts w:ascii="Arial" w:hAnsi="Arial" w:cs="Arial"/>
          <w:sz w:val="22"/>
          <w:szCs w:val="22"/>
        </w:rPr>
        <w:t xml:space="preserve">ykonawcami </w:t>
      </w:r>
    </w:p>
    <w:p w14:paraId="1054EE86" w14:textId="4918715C"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porozumienie mające na celu zakłócenie konkurencji, w szczególności jeżeli należąc do tej samej</w:t>
      </w:r>
    </w:p>
    <w:p w14:paraId="5904C62B" w14:textId="49C1A82B"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grupy kapitałowej w rozumieniu Ustawy z dnia 16 lutego 2007 r. o ochronie konkurencji i </w:t>
      </w:r>
    </w:p>
    <w:p w14:paraId="53ADF2A0" w14:textId="255D6572" w:rsidR="008F2C02"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konsumentów, złożyli odrębne oferty, oferty częściowe lub wnioski o dopuszczenie do udziału w </w:t>
      </w:r>
    </w:p>
    <w:p w14:paraId="3760E572" w14:textId="0B098881" w:rsidR="00077C69" w:rsidRPr="00A600FE" w:rsidRDefault="008F2C02"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postępowaniu, chyba że wykażą, że przygotowali te oferty lub wnioski niezależnie od siebie; </w:t>
      </w:r>
    </w:p>
    <w:p w14:paraId="0E1F9ACC" w14:textId="77777777" w:rsidR="002E2497"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6) art. </w:t>
      </w:r>
      <w:r w:rsidRPr="00A600FE">
        <w:rPr>
          <w:rFonts w:ascii="Arial" w:hAnsi="Arial" w:cs="Arial"/>
          <w:b/>
          <w:bCs/>
          <w:sz w:val="22"/>
          <w:szCs w:val="22"/>
        </w:rPr>
        <w:t xml:space="preserve">108 ust. 1 pkt 6) </w:t>
      </w:r>
      <w:r w:rsidRPr="00A600FE">
        <w:rPr>
          <w:rFonts w:ascii="Arial" w:hAnsi="Arial" w:cs="Arial"/>
          <w:sz w:val="22"/>
          <w:szCs w:val="22"/>
        </w:rPr>
        <w:t xml:space="preserve">Zamawiający wykluczy Wykonawcę, jeżeli, w przypadkach, o których </w:t>
      </w:r>
    </w:p>
    <w:p w14:paraId="19B6818D" w14:textId="77777777"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mowa w art. 85 ust. 1 Ustawy, doszło do zakłócenia konkurencji wynikającego z wcześniejszego </w:t>
      </w:r>
    </w:p>
    <w:p w14:paraId="20F93C3E" w14:textId="77777777"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zaangażowania tego Wykonawcy lub podmiotu, który należy z Wykonawcą do tej samej grupy </w:t>
      </w:r>
    </w:p>
    <w:p w14:paraId="1CE252D9" w14:textId="77777777"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kapitałowej w rozumieniu Ustawy z dnia 16 lutego 2007 r. o ochronie konkurencji i konsumentów </w:t>
      </w:r>
    </w:p>
    <w:p w14:paraId="497604E0" w14:textId="77777777"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(t</w:t>
      </w:r>
      <w:r w:rsidRPr="00A600FE">
        <w:rPr>
          <w:rFonts w:ascii="Arial" w:hAnsi="Arial" w:cs="Arial"/>
          <w:sz w:val="22"/>
          <w:szCs w:val="22"/>
        </w:rPr>
        <w:t>.</w:t>
      </w:r>
      <w:r w:rsidR="00077C69" w:rsidRPr="00A600FE">
        <w:rPr>
          <w:rFonts w:ascii="Arial" w:hAnsi="Arial" w:cs="Arial"/>
          <w:sz w:val="22"/>
          <w:szCs w:val="22"/>
        </w:rPr>
        <w:t xml:space="preserve"> j. Dz. U. z 202</w:t>
      </w:r>
      <w:r w:rsidRPr="00A600FE">
        <w:rPr>
          <w:rFonts w:ascii="Arial" w:hAnsi="Arial" w:cs="Arial"/>
          <w:sz w:val="22"/>
          <w:szCs w:val="22"/>
        </w:rPr>
        <w:t>1</w:t>
      </w:r>
      <w:r w:rsidR="00077C69" w:rsidRPr="00A600FE">
        <w:rPr>
          <w:rFonts w:ascii="Arial" w:hAnsi="Arial" w:cs="Arial"/>
          <w:sz w:val="22"/>
          <w:szCs w:val="22"/>
        </w:rPr>
        <w:t xml:space="preserve"> r. poz. </w:t>
      </w:r>
      <w:r w:rsidRPr="00A600FE">
        <w:rPr>
          <w:rFonts w:ascii="Arial" w:hAnsi="Arial" w:cs="Arial"/>
          <w:sz w:val="22"/>
          <w:szCs w:val="22"/>
        </w:rPr>
        <w:t>275</w:t>
      </w:r>
      <w:r w:rsidR="00077C69" w:rsidRPr="00A600FE">
        <w:rPr>
          <w:rFonts w:ascii="Arial" w:hAnsi="Arial" w:cs="Arial"/>
          <w:sz w:val="22"/>
          <w:szCs w:val="22"/>
        </w:rPr>
        <w:t xml:space="preserve">), chyba że spowodowane tym zakłócenie konkurencji może być </w:t>
      </w:r>
    </w:p>
    <w:p w14:paraId="7B3AB387" w14:textId="79453691"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wyeliminowane w inny sposób niż przez wykluczenie Wykonawcy z udziału w postępowaniu o </w:t>
      </w:r>
    </w:p>
    <w:p w14:paraId="1B4F2281" w14:textId="4EAC3C1D" w:rsidR="00077C69"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udzielenie zamówienia. </w:t>
      </w:r>
    </w:p>
    <w:p w14:paraId="45EB6B68" w14:textId="15E6E268" w:rsidR="00077C69" w:rsidRPr="00A600FE" w:rsidRDefault="00077C69" w:rsidP="00694919">
      <w:pPr>
        <w:pStyle w:val="Default"/>
        <w:spacing w:line="276" w:lineRule="auto"/>
        <w:rPr>
          <w:rFonts w:ascii="Arial" w:hAnsi="Arial" w:cs="Arial"/>
          <w:sz w:val="22"/>
          <w:szCs w:val="22"/>
        </w:rPr>
      </w:pPr>
    </w:p>
    <w:p w14:paraId="738445A0" w14:textId="6DD01B93" w:rsidR="00077C69" w:rsidRPr="00A600FE" w:rsidRDefault="007E2269" w:rsidP="00694919">
      <w:pPr>
        <w:pStyle w:val="Default"/>
        <w:spacing w:line="276" w:lineRule="auto"/>
        <w:rPr>
          <w:rFonts w:ascii="Arial" w:hAnsi="Arial" w:cs="Arial"/>
          <w:sz w:val="22"/>
          <w:szCs w:val="22"/>
        </w:rPr>
      </w:pPr>
      <w:r>
        <w:rPr>
          <w:rFonts w:ascii="Arial" w:hAnsi="Arial" w:cs="Arial"/>
          <w:sz w:val="22"/>
          <w:szCs w:val="22"/>
        </w:rPr>
        <w:t>3</w:t>
      </w:r>
      <w:r w:rsidR="00077C69" w:rsidRPr="00A600FE">
        <w:rPr>
          <w:rFonts w:ascii="Arial" w:hAnsi="Arial" w:cs="Arial"/>
          <w:sz w:val="22"/>
          <w:szCs w:val="22"/>
        </w:rPr>
        <w:t xml:space="preserve">. </w:t>
      </w:r>
      <w:r w:rsidR="00077C69" w:rsidRPr="00A600FE">
        <w:rPr>
          <w:rFonts w:ascii="Arial" w:hAnsi="Arial" w:cs="Arial"/>
          <w:b/>
          <w:sz w:val="22"/>
          <w:szCs w:val="22"/>
        </w:rPr>
        <w:t>W związku z wejściem w życie w dniu 16.04.2022 r. Ustawy z dnia 13.04.2022 r. o szczególnych rozwiązaniach</w:t>
      </w:r>
      <w:r w:rsidR="00077C69" w:rsidRPr="00A600FE">
        <w:rPr>
          <w:rFonts w:ascii="Arial" w:hAnsi="Arial" w:cs="Arial"/>
          <w:sz w:val="22"/>
          <w:szCs w:val="22"/>
        </w:rPr>
        <w:t xml:space="preserve"> w zakresie przeciwdziałania wspieraniu agresji na Ukrainę oraz służących ochronie bezpieczeństwa narodowego (</w:t>
      </w:r>
      <w:r w:rsidR="00077C69" w:rsidRPr="00A600FE">
        <w:rPr>
          <w:rFonts w:ascii="Arial" w:hAnsi="Arial" w:cs="Arial"/>
          <w:i/>
          <w:iCs/>
          <w:sz w:val="22"/>
          <w:szCs w:val="22"/>
        </w:rPr>
        <w:t>dalej: Ustawa UA</w:t>
      </w:r>
      <w:r w:rsidR="00077C69" w:rsidRPr="00A600FE">
        <w:rPr>
          <w:rFonts w:ascii="Arial" w:hAnsi="Arial" w:cs="Arial"/>
          <w:sz w:val="22"/>
          <w:szCs w:val="22"/>
        </w:rPr>
        <w:t xml:space="preserve">), na podstawie art. 7 ust. 1 ustawy, z postępowania o udzielenie zamówienia publicznego lub konkursu prowadzonego na podstawie ustawy </w:t>
      </w:r>
      <w:proofErr w:type="spellStart"/>
      <w:r w:rsidR="00077C69" w:rsidRPr="00A600FE">
        <w:rPr>
          <w:rFonts w:ascii="Arial" w:hAnsi="Arial" w:cs="Arial"/>
          <w:sz w:val="22"/>
          <w:szCs w:val="22"/>
        </w:rPr>
        <w:t>Pzp</w:t>
      </w:r>
      <w:proofErr w:type="spellEnd"/>
      <w:r w:rsidR="00077C69" w:rsidRPr="00A600FE">
        <w:rPr>
          <w:rFonts w:ascii="Arial" w:hAnsi="Arial" w:cs="Arial"/>
          <w:sz w:val="22"/>
          <w:szCs w:val="22"/>
        </w:rPr>
        <w:t xml:space="preserve"> wyklucza się: </w:t>
      </w:r>
    </w:p>
    <w:p w14:paraId="622AEEBF" w14:textId="77777777" w:rsidR="002E2497" w:rsidRPr="00A600FE" w:rsidRDefault="00077C69" w:rsidP="00694919">
      <w:pPr>
        <w:pStyle w:val="Default"/>
        <w:spacing w:after="13" w:line="276" w:lineRule="auto"/>
        <w:rPr>
          <w:rFonts w:ascii="Arial" w:hAnsi="Arial" w:cs="Arial"/>
          <w:sz w:val="22"/>
          <w:szCs w:val="22"/>
        </w:rPr>
      </w:pPr>
      <w:r w:rsidRPr="00A600FE">
        <w:rPr>
          <w:rFonts w:ascii="Arial" w:hAnsi="Arial" w:cs="Arial"/>
          <w:sz w:val="22"/>
          <w:szCs w:val="22"/>
        </w:rPr>
        <w:t xml:space="preserve">1) </w:t>
      </w:r>
      <w:r w:rsidR="002E2497" w:rsidRPr="00A600FE">
        <w:rPr>
          <w:rFonts w:ascii="Arial" w:hAnsi="Arial" w:cs="Arial"/>
          <w:sz w:val="22"/>
          <w:szCs w:val="22"/>
        </w:rPr>
        <w:t>W</w:t>
      </w:r>
      <w:r w:rsidRPr="00A600FE">
        <w:rPr>
          <w:rFonts w:ascii="Arial" w:hAnsi="Arial" w:cs="Arial"/>
          <w:sz w:val="22"/>
          <w:szCs w:val="22"/>
        </w:rPr>
        <w:t xml:space="preserve">ykonawcę oraz uczestnika konkursu wymienionego w wykazach określonych w rozporządzeniu </w:t>
      </w:r>
    </w:p>
    <w:p w14:paraId="40A0526A" w14:textId="77777777" w:rsidR="002E2497" w:rsidRPr="00A600FE" w:rsidRDefault="002E2497" w:rsidP="00694919">
      <w:pPr>
        <w:pStyle w:val="Default"/>
        <w:spacing w:after="13"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765/2006 i rozporządzeniu 269/2014 albo wpisanego na listę na podstawie decyzji w sprawie </w:t>
      </w:r>
    </w:p>
    <w:p w14:paraId="2C14ED82" w14:textId="77777777" w:rsidR="00AD53C7" w:rsidRDefault="002E2497" w:rsidP="00AD53C7">
      <w:pPr>
        <w:pStyle w:val="Default"/>
        <w:spacing w:after="13"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wpisu na listę rozstrzygającej o zastosowaniu środka, o którym mowa w art. 1 pkt 3 ustawy; </w:t>
      </w:r>
    </w:p>
    <w:p w14:paraId="4C1F3160" w14:textId="0724DBE7" w:rsidR="002E2497" w:rsidRPr="00A600FE" w:rsidRDefault="00077C69" w:rsidP="00AD53C7">
      <w:pPr>
        <w:pStyle w:val="Default"/>
        <w:spacing w:after="13" w:line="276" w:lineRule="auto"/>
        <w:rPr>
          <w:rFonts w:ascii="Arial" w:hAnsi="Arial" w:cs="Arial"/>
          <w:sz w:val="22"/>
          <w:szCs w:val="22"/>
        </w:rPr>
      </w:pPr>
      <w:r w:rsidRPr="00A600FE">
        <w:rPr>
          <w:rFonts w:ascii="Arial" w:hAnsi="Arial" w:cs="Arial"/>
          <w:sz w:val="22"/>
          <w:szCs w:val="22"/>
        </w:rPr>
        <w:t xml:space="preserve">2) </w:t>
      </w:r>
      <w:r w:rsidR="002E2497" w:rsidRPr="00A600FE">
        <w:rPr>
          <w:rFonts w:ascii="Arial" w:hAnsi="Arial" w:cs="Arial"/>
          <w:sz w:val="22"/>
          <w:szCs w:val="22"/>
        </w:rPr>
        <w:t>W</w:t>
      </w:r>
      <w:r w:rsidRPr="00A600FE">
        <w:rPr>
          <w:rFonts w:ascii="Arial" w:hAnsi="Arial" w:cs="Arial"/>
          <w:sz w:val="22"/>
          <w:szCs w:val="22"/>
        </w:rPr>
        <w:t xml:space="preserve">ykonawcę oraz uczestnika konkursu, którego beneficjentem rzeczywistym w rozumieniu ustawy </w:t>
      </w:r>
    </w:p>
    <w:p w14:paraId="61DDAD96" w14:textId="1636C8B9"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z dnia 1 marca 2018 r. o przeciwdziałaniu praniu pieniędzy oraz finansowaniu terroryzmu (Dz. U. </w:t>
      </w:r>
    </w:p>
    <w:p w14:paraId="66162EA1" w14:textId="2877C7C0"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z 2022 r. poz. 593 i 655) jest osoba wymieniona w wykazach określonych w rozporządzeniu </w:t>
      </w:r>
    </w:p>
    <w:p w14:paraId="3C256F05" w14:textId="2E4F04CC"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765/2006 i rozporządzeniu 269/2014 albo wpisana na listę lub będąca takim beneficjentem </w:t>
      </w:r>
    </w:p>
    <w:p w14:paraId="423F2CAB" w14:textId="16370DA6"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rzeczywistym od dnia 24 lutego 2022 r., o ile została wpisana na listę na podstawie decyzji w </w:t>
      </w:r>
    </w:p>
    <w:p w14:paraId="1706A63F" w14:textId="784BFD08"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sprawie wpisu na listę rozstrzygającej o zastosowaniu środka, o którym mowa w art. 1 pkt 3 </w:t>
      </w:r>
    </w:p>
    <w:p w14:paraId="496107FC" w14:textId="59FDCA6F" w:rsidR="00077C69"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ustawy; </w:t>
      </w:r>
    </w:p>
    <w:p w14:paraId="599A5B53" w14:textId="77777777" w:rsidR="002E2497" w:rsidRPr="00A600FE" w:rsidRDefault="00077C69" w:rsidP="00694919">
      <w:pPr>
        <w:pStyle w:val="Default"/>
        <w:spacing w:line="276" w:lineRule="auto"/>
        <w:rPr>
          <w:rFonts w:ascii="Arial" w:hAnsi="Arial" w:cs="Arial"/>
          <w:sz w:val="22"/>
          <w:szCs w:val="22"/>
        </w:rPr>
      </w:pPr>
      <w:r w:rsidRPr="00A600FE">
        <w:rPr>
          <w:rFonts w:ascii="Arial" w:hAnsi="Arial" w:cs="Arial"/>
          <w:sz w:val="22"/>
          <w:szCs w:val="22"/>
        </w:rPr>
        <w:t xml:space="preserve">3) </w:t>
      </w:r>
      <w:r w:rsidR="002E2497" w:rsidRPr="00A600FE">
        <w:rPr>
          <w:rFonts w:ascii="Arial" w:hAnsi="Arial" w:cs="Arial"/>
          <w:sz w:val="22"/>
          <w:szCs w:val="22"/>
        </w:rPr>
        <w:t>W</w:t>
      </w:r>
      <w:r w:rsidRPr="00A600FE">
        <w:rPr>
          <w:rFonts w:ascii="Arial" w:hAnsi="Arial" w:cs="Arial"/>
          <w:sz w:val="22"/>
          <w:szCs w:val="22"/>
        </w:rPr>
        <w:t xml:space="preserve">ykonawcę oraz uczestnika konkursu, którego jednostką dominującą w rozumieniu art. 3 ust. 1 </w:t>
      </w:r>
    </w:p>
    <w:p w14:paraId="61D7F927" w14:textId="39DAC943"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pkt 37 ustawy z dnia 29 września 1994 r. o rachunkowości (Dz. U. z 2021 r. poz. 217, 2105 i </w:t>
      </w:r>
    </w:p>
    <w:p w14:paraId="33BB7425" w14:textId="1967ED4D"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lastRenderedPageBreak/>
        <w:t xml:space="preserve">    </w:t>
      </w:r>
      <w:r w:rsidR="00077C69" w:rsidRPr="00A600FE">
        <w:rPr>
          <w:rFonts w:ascii="Arial" w:hAnsi="Arial" w:cs="Arial"/>
          <w:sz w:val="22"/>
          <w:szCs w:val="22"/>
        </w:rPr>
        <w:t xml:space="preserve">2106), jest podmiot wymieniony w wykazach określonych w rozporządzeniu 765/2006 i </w:t>
      </w:r>
    </w:p>
    <w:p w14:paraId="516BD412" w14:textId="43077445"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rozporządzeniu 269/2014 albo wpisany na listę lub będący taką jednostką dominującą od dnia 24 </w:t>
      </w:r>
    </w:p>
    <w:p w14:paraId="742DFAD7" w14:textId="100457FB" w:rsidR="002E2497" w:rsidRPr="00A600FE" w:rsidRDefault="002E2497" w:rsidP="00694919">
      <w:pPr>
        <w:pStyle w:val="Default"/>
        <w:spacing w:line="276" w:lineRule="auto"/>
        <w:rPr>
          <w:rFonts w:ascii="Arial" w:hAnsi="Arial" w:cs="Arial"/>
          <w:sz w:val="22"/>
          <w:szCs w:val="22"/>
        </w:rPr>
      </w:pPr>
      <w:r w:rsidRPr="00A600FE">
        <w:rPr>
          <w:rFonts w:ascii="Arial" w:hAnsi="Arial" w:cs="Arial"/>
          <w:sz w:val="22"/>
          <w:szCs w:val="22"/>
        </w:rPr>
        <w:t xml:space="preserve">    </w:t>
      </w:r>
      <w:r w:rsidR="00077C69" w:rsidRPr="00A600FE">
        <w:rPr>
          <w:rFonts w:ascii="Arial" w:hAnsi="Arial" w:cs="Arial"/>
          <w:sz w:val="22"/>
          <w:szCs w:val="22"/>
        </w:rPr>
        <w:t xml:space="preserve">lutego 2022 r., o ile został wpisany na listę na podstawie decyzji w sprawie wpisu na listę </w:t>
      </w:r>
    </w:p>
    <w:p w14:paraId="2A7C241E" w14:textId="78BF3C3F" w:rsidR="00CE29C0" w:rsidRPr="00A600FE" w:rsidRDefault="002E2497" w:rsidP="00694919">
      <w:pPr>
        <w:pStyle w:val="Default"/>
        <w:spacing w:after="13" w:line="276" w:lineRule="auto"/>
        <w:rPr>
          <w:rFonts w:ascii="Arial" w:hAnsi="Arial" w:cs="Arial"/>
          <w:sz w:val="22"/>
          <w:szCs w:val="22"/>
        </w:rPr>
      </w:pPr>
      <w:r w:rsidRPr="00A600FE">
        <w:rPr>
          <w:rFonts w:ascii="Arial" w:hAnsi="Arial" w:cs="Arial"/>
          <w:sz w:val="22"/>
          <w:szCs w:val="22"/>
        </w:rPr>
        <w:t xml:space="preserve"> </w:t>
      </w:r>
      <w:r w:rsidR="00AD53C7">
        <w:rPr>
          <w:rFonts w:ascii="Arial" w:hAnsi="Arial" w:cs="Arial"/>
          <w:sz w:val="22"/>
          <w:szCs w:val="22"/>
        </w:rPr>
        <w:t xml:space="preserve"> </w:t>
      </w:r>
      <w:r w:rsidRPr="00A600FE">
        <w:rPr>
          <w:rFonts w:ascii="Arial" w:hAnsi="Arial" w:cs="Arial"/>
          <w:sz w:val="22"/>
          <w:szCs w:val="22"/>
        </w:rPr>
        <w:t xml:space="preserve">  </w:t>
      </w:r>
      <w:r w:rsidR="00077C69" w:rsidRPr="00A600FE">
        <w:rPr>
          <w:rFonts w:ascii="Arial" w:hAnsi="Arial" w:cs="Arial"/>
          <w:sz w:val="22"/>
          <w:szCs w:val="22"/>
        </w:rPr>
        <w:t>rozstrzygającej o zastosowaniu środka, o którym mowa w art. 1 pkt 3 ustawy.</w:t>
      </w:r>
    </w:p>
    <w:p w14:paraId="2649748D" w14:textId="77777777" w:rsidR="002E2497" w:rsidRPr="00A600FE" w:rsidRDefault="002E2497" w:rsidP="00694919">
      <w:pPr>
        <w:pStyle w:val="Default"/>
        <w:spacing w:after="13" w:line="276" w:lineRule="auto"/>
        <w:rPr>
          <w:rFonts w:ascii="Arial" w:hAnsi="Arial" w:cs="Arial"/>
          <w:sz w:val="22"/>
          <w:szCs w:val="22"/>
        </w:rPr>
      </w:pPr>
    </w:p>
    <w:p w14:paraId="77825701" w14:textId="2A2216BB" w:rsidR="00CE29C0" w:rsidRDefault="007E2269" w:rsidP="00694919">
      <w:pPr>
        <w:pStyle w:val="Default"/>
        <w:spacing w:line="276" w:lineRule="auto"/>
        <w:rPr>
          <w:rFonts w:ascii="Arial" w:hAnsi="Arial" w:cs="Arial"/>
          <w:sz w:val="22"/>
          <w:szCs w:val="22"/>
        </w:rPr>
      </w:pPr>
      <w:r>
        <w:rPr>
          <w:rFonts w:ascii="Arial" w:hAnsi="Arial" w:cs="Arial"/>
          <w:sz w:val="22"/>
          <w:szCs w:val="22"/>
        </w:rPr>
        <w:t>4</w:t>
      </w:r>
      <w:r w:rsidR="00CE29C0" w:rsidRPr="00A600FE">
        <w:rPr>
          <w:rFonts w:ascii="Arial" w:hAnsi="Arial" w:cs="Arial"/>
          <w:sz w:val="22"/>
          <w:szCs w:val="22"/>
        </w:rPr>
        <w:t xml:space="preserve">. Zamawiający przewiduje możliwość wykluczenia </w:t>
      </w:r>
      <w:r w:rsidR="002E2497" w:rsidRPr="00A600FE">
        <w:rPr>
          <w:rFonts w:ascii="Arial" w:hAnsi="Arial" w:cs="Arial"/>
          <w:sz w:val="22"/>
          <w:szCs w:val="22"/>
        </w:rPr>
        <w:t>W</w:t>
      </w:r>
      <w:r w:rsidR="00CE29C0" w:rsidRPr="00A600FE">
        <w:rPr>
          <w:rFonts w:ascii="Arial" w:hAnsi="Arial" w:cs="Arial"/>
          <w:sz w:val="22"/>
          <w:szCs w:val="22"/>
        </w:rPr>
        <w:t xml:space="preserve">ykonawcy na podstawie art. 109 ust. 1 pkt  </w:t>
      </w:r>
      <w:r w:rsidR="00740DEF">
        <w:rPr>
          <w:rFonts w:ascii="Arial" w:hAnsi="Arial" w:cs="Arial"/>
          <w:sz w:val="22"/>
          <w:szCs w:val="22"/>
        </w:rPr>
        <w:t xml:space="preserve">4, </w:t>
      </w:r>
      <w:r w:rsidR="00CE29C0" w:rsidRPr="00A600FE">
        <w:rPr>
          <w:rFonts w:ascii="Arial" w:hAnsi="Arial" w:cs="Arial"/>
          <w:sz w:val="22"/>
          <w:szCs w:val="22"/>
        </w:rPr>
        <w:t xml:space="preserve">8 i 10 ustawy </w:t>
      </w:r>
      <w:proofErr w:type="spellStart"/>
      <w:r w:rsidR="00CE29C0" w:rsidRPr="00A600FE">
        <w:rPr>
          <w:rFonts w:ascii="Arial" w:hAnsi="Arial" w:cs="Arial"/>
          <w:sz w:val="22"/>
          <w:szCs w:val="22"/>
        </w:rPr>
        <w:t>Pzp</w:t>
      </w:r>
      <w:proofErr w:type="spellEnd"/>
      <w:r w:rsidR="00CE29C0" w:rsidRPr="00A600FE">
        <w:rPr>
          <w:rFonts w:ascii="Arial" w:hAnsi="Arial" w:cs="Arial"/>
          <w:sz w:val="22"/>
          <w:szCs w:val="22"/>
        </w:rPr>
        <w:t>:</w:t>
      </w:r>
    </w:p>
    <w:p w14:paraId="045B48E4" w14:textId="77777777" w:rsid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1) </w:t>
      </w:r>
      <w:r w:rsidRPr="00740DEF">
        <w:rPr>
          <w:rFonts w:ascii="Arial" w:hAnsi="Arial" w:cs="Arial"/>
          <w:sz w:val="22"/>
          <w:szCs w:val="22"/>
        </w:rPr>
        <w:t>w stosunku, do którego otwarto likwidację, ogłoszono upadłość, którego aktywami</w:t>
      </w:r>
      <w:r>
        <w:rPr>
          <w:rFonts w:ascii="Arial" w:hAnsi="Arial" w:cs="Arial"/>
          <w:sz w:val="22"/>
          <w:szCs w:val="22"/>
        </w:rPr>
        <w:t xml:space="preserve"> </w:t>
      </w:r>
      <w:r w:rsidRPr="00740DEF">
        <w:rPr>
          <w:rFonts w:ascii="Arial" w:hAnsi="Arial" w:cs="Arial"/>
          <w:sz w:val="22"/>
          <w:szCs w:val="22"/>
        </w:rPr>
        <w:t xml:space="preserve">zarządza </w:t>
      </w:r>
    </w:p>
    <w:p w14:paraId="543DC76E" w14:textId="6118B0D5" w:rsidR="00740DEF" w:rsidRP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740DEF">
        <w:rPr>
          <w:rFonts w:ascii="Arial" w:hAnsi="Arial" w:cs="Arial"/>
          <w:sz w:val="22"/>
          <w:szCs w:val="22"/>
        </w:rPr>
        <w:t>likwidator lub sąd, zawarł układ z wierzycielami, którego działalność gospodarcza jest</w:t>
      </w:r>
    </w:p>
    <w:p w14:paraId="66C14CB0" w14:textId="10B61A08" w:rsidR="00740DEF" w:rsidRP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740DEF">
        <w:rPr>
          <w:rFonts w:ascii="Arial" w:hAnsi="Arial" w:cs="Arial"/>
          <w:sz w:val="22"/>
          <w:szCs w:val="22"/>
        </w:rPr>
        <w:t>zawieszona albo znajduje się on winnej tego rodzaju sytuacji wynikającej z podobnej procedury</w:t>
      </w:r>
    </w:p>
    <w:p w14:paraId="3E32602A" w14:textId="5E21F63C" w:rsidR="00740DEF" w:rsidRPr="00A600FE"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740DEF">
        <w:rPr>
          <w:rFonts w:ascii="Arial" w:hAnsi="Arial" w:cs="Arial"/>
          <w:sz w:val="22"/>
          <w:szCs w:val="22"/>
        </w:rPr>
        <w:t>przewidzianej w przepisach miejsca wszczęcia tej procedury</w:t>
      </w:r>
    </w:p>
    <w:p w14:paraId="2BF0B81E" w14:textId="36911104" w:rsidR="002E2497" w:rsidRPr="00A600FE" w:rsidRDefault="00740DEF"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2</w:t>
      </w:r>
      <w:r w:rsidR="00CE29C0" w:rsidRPr="00A600FE">
        <w:rPr>
          <w:rFonts w:ascii="Arial" w:hAnsi="Arial" w:cs="Arial"/>
          <w:sz w:val="22"/>
          <w:szCs w:val="22"/>
          <w:lang w:bidi="ar-SA"/>
        </w:rPr>
        <w:t xml:space="preserve">) który w wyniku zamierzonego działania lub rażącego niedbalstwa wprowadził </w:t>
      </w:r>
      <w:r w:rsidR="002E2497" w:rsidRPr="00A600FE">
        <w:rPr>
          <w:rFonts w:ascii="Arial" w:hAnsi="Arial" w:cs="Arial"/>
          <w:sz w:val="22"/>
          <w:szCs w:val="22"/>
          <w:lang w:bidi="ar-SA"/>
        </w:rPr>
        <w:t>Z</w:t>
      </w:r>
      <w:r w:rsidR="00CE29C0" w:rsidRPr="00A600FE">
        <w:rPr>
          <w:rFonts w:ascii="Arial" w:hAnsi="Arial" w:cs="Arial"/>
          <w:sz w:val="22"/>
          <w:szCs w:val="22"/>
          <w:lang w:bidi="ar-SA"/>
        </w:rPr>
        <w:t xml:space="preserve">amawiającego w </w:t>
      </w:r>
    </w:p>
    <w:p w14:paraId="72F47889" w14:textId="77777777" w:rsidR="002E2497" w:rsidRPr="00A600FE" w:rsidRDefault="002E2497"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w:t>
      </w:r>
      <w:r w:rsidR="00CE29C0" w:rsidRPr="00A600FE">
        <w:rPr>
          <w:rFonts w:ascii="Arial" w:hAnsi="Arial" w:cs="Arial"/>
          <w:sz w:val="22"/>
          <w:szCs w:val="22"/>
          <w:lang w:bidi="ar-SA"/>
        </w:rPr>
        <w:t xml:space="preserve">błąd przy przedstawianiu informacji, że nie podlega wykluczeniu, spełnia warunki udziału w </w:t>
      </w:r>
    </w:p>
    <w:p w14:paraId="68E01A04" w14:textId="77777777" w:rsidR="002E2497" w:rsidRPr="00A600FE" w:rsidRDefault="002E2497"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w:t>
      </w:r>
      <w:r w:rsidR="00CE29C0" w:rsidRPr="00A600FE">
        <w:rPr>
          <w:rFonts w:ascii="Arial" w:hAnsi="Arial" w:cs="Arial"/>
          <w:sz w:val="22"/>
          <w:szCs w:val="22"/>
          <w:lang w:bidi="ar-SA"/>
        </w:rPr>
        <w:t xml:space="preserve">postępowaniu lub kryteria selekcji, co mogło mieć istotny wpływ na decyzje podejmowane przez </w:t>
      </w:r>
    </w:p>
    <w:p w14:paraId="6E5BE517" w14:textId="77777777" w:rsidR="002E2497" w:rsidRPr="00A600FE" w:rsidRDefault="002E2497"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Z</w:t>
      </w:r>
      <w:r w:rsidR="00CE29C0" w:rsidRPr="00A600FE">
        <w:rPr>
          <w:rFonts w:ascii="Arial" w:hAnsi="Arial" w:cs="Arial"/>
          <w:sz w:val="22"/>
          <w:szCs w:val="22"/>
          <w:lang w:bidi="ar-SA"/>
        </w:rPr>
        <w:t xml:space="preserve">amawiającego w postępowaniu o udzielenie zamówienia, lub który zataił te informacje lub nie </w:t>
      </w:r>
    </w:p>
    <w:p w14:paraId="5E50C5D6" w14:textId="53CF8DA0" w:rsidR="00CE29C0" w:rsidRPr="00A600FE" w:rsidRDefault="002E2497"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w:t>
      </w:r>
      <w:r w:rsidR="00CE29C0" w:rsidRPr="00A600FE">
        <w:rPr>
          <w:rFonts w:ascii="Arial" w:hAnsi="Arial" w:cs="Arial"/>
          <w:sz w:val="22"/>
          <w:szCs w:val="22"/>
          <w:lang w:bidi="ar-SA"/>
        </w:rPr>
        <w:t>jest w stanie przedstawić podmiotowych środków dowodowych;</w:t>
      </w:r>
    </w:p>
    <w:p w14:paraId="3111580F" w14:textId="0C66A71B" w:rsidR="002E2497" w:rsidRPr="00A600FE" w:rsidRDefault="00740DEF"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3</w:t>
      </w:r>
      <w:r w:rsidR="00CE29C0" w:rsidRPr="00A600FE">
        <w:rPr>
          <w:rFonts w:ascii="Arial" w:hAnsi="Arial" w:cs="Arial"/>
          <w:sz w:val="22"/>
          <w:szCs w:val="22"/>
          <w:lang w:bidi="ar-SA"/>
        </w:rPr>
        <w:t>) który w wyniku lekkomyślności lub niedbalstwa przedstawił informacje wprowadzające w błąd, co</w:t>
      </w:r>
    </w:p>
    <w:p w14:paraId="0FA38696" w14:textId="1B18D87C" w:rsidR="002E2497" w:rsidRPr="00A600FE" w:rsidRDefault="002E2497" w:rsidP="00694919">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w:t>
      </w:r>
      <w:r w:rsidR="00CE29C0" w:rsidRPr="00A600FE">
        <w:rPr>
          <w:rFonts w:ascii="Arial" w:hAnsi="Arial" w:cs="Arial"/>
          <w:sz w:val="22"/>
          <w:szCs w:val="22"/>
          <w:lang w:bidi="ar-SA"/>
        </w:rPr>
        <w:t xml:space="preserve">mogło mieć istotny wpływ na decyzje podejmowane przez </w:t>
      </w:r>
      <w:r w:rsidRPr="00A600FE">
        <w:rPr>
          <w:rFonts w:ascii="Arial" w:hAnsi="Arial" w:cs="Arial"/>
          <w:sz w:val="22"/>
          <w:szCs w:val="22"/>
          <w:lang w:bidi="ar-SA"/>
        </w:rPr>
        <w:t>Z</w:t>
      </w:r>
      <w:r w:rsidR="00CE29C0" w:rsidRPr="00A600FE">
        <w:rPr>
          <w:rFonts w:ascii="Arial" w:hAnsi="Arial" w:cs="Arial"/>
          <w:sz w:val="22"/>
          <w:szCs w:val="22"/>
          <w:lang w:bidi="ar-SA"/>
        </w:rPr>
        <w:t xml:space="preserve">amawiającego w postępowaniu o </w:t>
      </w:r>
    </w:p>
    <w:p w14:paraId="5BC281FA" w14:textId="2BCDD6E0" w:rsidR="00077C69" w:rsidRPr="00A600FE" w:rsidRDefault="002E2497" w:rsidP="00694919">
      <w:pPr>
        <w:widowControl/>
        <w:autoSpaceDE w:val="0"/>
        <w:autoSpaceDN w:val="0"/>
        <w:adjustRightInd w:val="0"/>
        <w:spacing w:line="276" w:lineRule="auto"/>
        <w:rPr>
          <w:rFonts w:ascii="Arial" w:hAnsi="Arial" w:cs="Arial"/>
          <w:sz w:val="22"/>
          <w:szCs w:val="22"/>
        </w:rPr>
      </w:pPr>
      <w:r w:rsidRPr="00A600FE">
        <w:rPr>
          <w:rFonts w:ascii="Arial" w:hAnsi="Arial" w:cs="Arial"/>
          <w:sz w:val="22"/>
          <w:szCs w:val="22"/>
          <w:lang w:bidi="ar-SA"/>
        </w:rPr>
        <w:t xml:space="preserve">    </w:t>
      </w:r>
      <w:r w:rsidR="00CE29C0" w:rsidRPr="00A600FE">
        <w:rPr>
          <w:rFonts w:ascii="Arial" w:hAnsi="Arial" w:cs="Arial"/>
          <w:sz w:val="22"/>
          <w:szCs w:val="22"/>
          <w:lang w:bidi="ar-SA"/>
        </w:rPr>
        <w:t xml:space="preserve">udzielenie zamówienia. </w:t>
      </w:r>
      <w:r w:rsidR="00077C69" w:rsidRPr="00A600FE">
        <w:rPr>
          <w:rFonts w:ascii="Arial" w:hAnsi="Arial" w:cs="Arial"/>
          <w:sz w:val="22"/>
          <w:szCs w:val="22"/>
        </w:rPr>
        <w:t xml:space="preserve"> </w:t>
      </w:r>
    </w:p>
    <w:p w14:paraId="5C6586C6" w14:textId="77777777" w:rsidR="002E2497" w:rsidRPr="00A600FE" w:rsidRDefault="002E2497" w:rsidP="00694919">
      <w:pPr>
        <w:widowControl/>
        <w:autoSpaceDE w:val="0"/>
        <w:autoSpaceDN w:val="0"/>
        <w:adjustRightInd w:val="0"/>
        <w:spacing w:line="276" w:lineRule="auto"/>
        <w:rPr>
          <w:rFonts w:ascii="Arial" w:hAnsi="Arial" w:cs="Arial"/>
          <w:sz w:val="22"/>
          <w:szCs w:val="22"/>
          <w:lang w:bidi="ar-SA"/>
        </w:rPr>
      </w:pPr>
    </w:p>
    <w:p w14:paraId="5001287D" w14:textId="31613AA6" w:rsidR="00077C69" w:rsidRPr="00A600FE" w:rsidRDefault="007E2269" w:rsidP="00694919">
      <w:pPr>
        <w:pStyle w:val="Default"/>
        <w:spacing w:line="276" w:lineRule="auto"/>
        <w:rPr>
          <w:rFonts w:ascii="Arial" w:hAnsi="Arial" w:cs="Arial"/>
          <w:sz w:val="22"/>
          <w:szCs w:val="22"/>
        </w:rPr>
      </w:pPr>
      <w:r>
        <w:rPr>
          <w:rFonts w:ascii="Arial" w:hAnsi="Arial" w:cs="Arial"/>
          <w:sz w:val="22"/>
          <w:szCs w:val="22"/>
        </w:rPr>
        <w:t>5</w:t>
      </w:r>
      <w:r w:rsidR="00077C69" w:rsidRPr="00A600FE">
        <w:rPr>
          <w:rFonts w:ascii="Arial" w:hAnsi="Arial" w:cs="Arial"/>
          <w:sz w:val="22"/>
          <w:szCs w:val="22"/>
        </w:rPr>
        <w:t xml:space="preserve">. </w:t>
      </w:r>
      <w:r w:rsidR="00077C69" w:rsidRPr="00A600FE">
        <w:rPr>
          <w:rFonts w:ascii="Arial" w:hAnsi="Arial" w:cs="Arial"/>
          <w:iCs/>
          <w:sz w:val="22"/>
          <w:szCs w:val="22"/>
        </w:rPr>
        <w:t xml:space="preserve">W przypadku Wykonawców wspólnie ubiegających się o zamówienie żaden z nich nie może podlegać wykluczeniu z postępowania na podstawie ww. przesłanek. </w:t>
      </w:r>
    </w:p>
    <w:p w14:paraId="2A93A11C" w14:textId="1F0F5F86" w:rsidR="00077C69" w:rsidRDefault="007E2269" w:rsidP="00D56EB0">
      <w:pPr>
        <w:pStyle w:val="Default"/>
        <w:spacing w:line="276" w:lineRule="auto"/>
        <w:rPr>
          <w:rFonts w:ascii="Arial" w:hAnsi="Arial" w:cs="Arial"/>
          <w:b/>
          <w:bCs/>
          <w:sz w:val="22"/>
          <w:szCs w:val="22"/>
        </w:rPr>
      </w:pPr>
      <w:r>
        <w:rPr>
          <w:rFonts w:ascii="Arial" w:hAnsi="Arial" w:cs="Arial"/>
          <w:sz w:val="22"/>
          <w:szCs w:val="22"/>
        </w:rPr>
        <w:t>6</w:t>
      </w:r>
      <w:r w:rsidR="00077C69" w:rsidRPr="00A600FE">
        <w:rPr>
          <w:rFonts w:ascii="Arial" w:hAnsi="Arial" w:cs="Arial"/>
          <w:sz w:val="22"/>
          <w:szCs w:val="22"/>
        </w:rPr>
        <w:t xml:space="preserve">. </w:t>
      </w:r>
      <w:r w:rsidR="00077C69" w:rsidRPr="00A600FE">
        <w:rPr>
          <w:rFonts w:ascii="Arial" w:hAnsi="Arial" w:cs="Arial"/>
          <w:b/>
          <w:bCs/>
          <w:sz w:val="22"/>
          <w:szCs w:val="22"/>
        </w:rPr>
        <w:t xml:space="preserve">Zamawiający może wykluczyć Wykonawcę na każdym etapie postępowania o udzielenie zamówienia. </w:t>
      </w:r>
    </w:p>
    <w:p w14:paraId="116F5253" w14:textId="77777777" w:rsidR="00D56EB0" w:rsidRPr="00D56EB0" w:rsidRDefault="00D56EB0" w:rsidP="00D56EB0">
      <w:pPr>
        <w:pStyle w:val="Default"/>
        <w:spacing w:line="276" w:lineRule="auto"/>
        <w:rPr>
          <w:rStyle w:val="Nagwek20"/>
          <w:rFonts w:ascii="Arial" w:eastAsia="Courier New" w:hAnsi="Arial" w:cs="Arial"/>
          <w:sz w:val="22"/>
          <w:szCs w:val="22"/>
          <w:lang w:bidi="ar-SA"/>
        </w:rPr>
      </w:pPr>
    </w:p>
    <w:p w14:paraId="02EF8837" w14:textId="29EFF9CD" w:rsidR="000C5257" w:rsidRDefault="002E2497" w:rsidP="00D56EB0">
      <w:pPr>
        <w:pStyle w:val="Nagwek21"/>
        <w:keepNext/>
        <w:keepLines/>
        <w:shd w:val="clear" w:color="auto" w:fill="auto"/>
        <w:tabs>
          <w:tab w:val="left" w:pos="993"/>
        </w:tabs>
        <w:spacing w:after="0" w:line="276" w:lineRule="auto"/>
        <w:ind w:firstLine="0"/>
        <w:rPr>
          <w:rStyle w:val="Nagwek20"/>
          <w:rFonts w:ascii="Arial" w:hAnsi="Arial" w:cs="Arial"/>
          <w:b/>
          <w:bCs/>
          <w:sz w:val="28"/>
          <w:szCs w:val="28"/>
        </w:rPr>
      </w:pPr>
      <w:r w:rsidRPr="005D08ED">
        <w:rPr>
          <w:rStyle w:val="Nagwek20"/>
          <w:rFonts w:ascii="Arial" w:hAnsi="Arial" w:cs="Arial"/>
          <w:b/>
          <w:bCs/>
          <w:sz w:val="28"/>
          <w:szCs w:val="28"/>
        </w:rPr>
        <w:t xml:space="preserve">DZIAŁ </w:t>
      </w:r>
      <w:r w:rsidR="000C5257" w:rsidRPr="005D08ED">
        <w:rPr>
          <w:rStyle w:val="Nagwek20"/>
          <w:rFonts w:ascii="Arial" w:hAnsi="Arial" w:cs="Arial"/>
          <w:b/>
          <w:bCs/>
          <w:sz w:val="28"/>
          <w:szCs w:val="28"/>
        </w:rPr>
        <w:t>V</w:t>
      </w:r>
      <w:r w:rsidR="007F0284" w:rsidRPr="005D08ED">
        <w:rPr>
          <w:rStyle w:val="Nagwek20"/>
          <w:rFonts w:ascii="Arial" w:hAnsi="Arial" w:cs="Arial"/>
          <w:b/>
          <w:bCs/>
          <w:sz w:val="28"/>
          <w:szCs w:val="28"/>
        </w:rPr>
        <w:t>I</w:t>
      </w:r>
      <w:r w:rsidR="001D7B65" w:rsidRPr="005D08ED">
        <w:rPr>
          <w:rStyle w:val="Nagwek20"/>
          <w:rFonts w:ascii="Arial" w:hAnsi="Arial" w:cs="Arial"/>
          <w:b/>
          <w:bCs/>
          <w:sz w:val="28"/>
          <w:szCs w:val="28"/>
        </w:rPr>
        <w:t>I</w:t>
      </w:r>
      <w:r w:rsidR="000C5257" w:rsidRPr="005D08ED">
        <w:rPr>
          <w:rStyle w:val="Nagwek20"/>
          <w:rFonts w:ascii="Arial" w:hAnsi="Arial" w:cs="Arial"/>
          <w:b/>
          <w:bCs/>
          <w:sz w:val="28"/>
          <w:szCs w:val="28"/>
        </w:rPr>
        <w:t>.  OPIS SPOSOBU PRZYGOTOWANIA OFERTY</w:t>
      </w:r>
    </w:p>
    <w:p w14:paraId="4F8AE8BC" w14:textId="77777777" w:rsidR="00D56EB0" w:rsidRPr="00D56EB0" w:rsidRDefault="00D56EB0" w:rsidP="00D56EB0">
      <w:pPr>
        <w:pStyle w:val="Nagwek21"/>
        <w:keepNext/>
        <w:keepLines/>
        <w:shd w:val="clear" w:color="auto" w:fill="auto"/>
        <w:tabs>
          <w:tab w:val="left" w:pos="993"/>
        </w:tabs>
        <w:spacing w:after="0" w:line="276" w:lineRule="auto"/>
        <w:ind w:firstLine="0"/>
        <w:rPr>
          <w:rFonts w:ascii="Arial" w:hAnsi="Arial" w:cs="Arial"/>
          <w:sz w:val="28"/>
          <w:szCs w:val="28"/>
        </w:rPr>
      </w:pPr>
    </w:p>
    <w:p w14:paraId="78F85472" w14:textId="77777777" w:rsidR="002C6974" w:rsidRDefault="000C5257">
      <w:pPr>
        <w:pStyle w:val="Teksttreci2"/>
        <w:numPr>
          <w:ilvl w:val="0"/>
          <w:numId w:val="2"/>
        </w:numPr>
        <w:shd w:val="clear" w:color="auto" w:fill="auto"/>
        <w:spacing w:before="0" w:after="0" w:line="276" w:lineRule="auto"/>
        <w:ind w:left="284" w:right="20" w:hanging="284"/>
        <w:jc w:val="both"/>
        <w:rPr>
          <w:rFonts w:ascii="Arial" w:hAnsi="Arial" w:cs="Arial"/>
          <w:b/>
        </w:rPr>
      </w:pPr>
      <w:r w:rsidRPr="005D08ED">
        <w:rPr>
          <w:rFonts w:ascii="Arial" w:hAnsi="Arial" w:cs="Arial"/>
        </w:rPr>
        <w:t>Ofertę składa się, pod rygorem nieważności, w f</w:t>
      </w:r>
      <w:r w:rsidR="00AD5E6F" w:rsidRPr="005D08ED">
        <w:rPr>
          <w:rFonts w:ascii="Arial" w:hAnsi="Arial" w:cs="Arial"/>
        </w:rPr>
        <w:t>ormie elektronicznej opatrzonej</w:t>
      </w:r>
      <w:r w:rsidR="002C6974">
        <w:rPr>
          <w:rFonts w:ascii="Arial" w:hAnsi="Arial" w:cs="Arial"/>
          <w:b/>
        </w:rPr>
        <w:t xml:space="preserve"> </w:t>
      </w:r>
      <w:r w:rsidRPr="002C6974">
        <w:rPr>
          <w:rFonts w:ascii="Arial" w:hAnsi="Arial" w:cs="Arial"/>
        </w:rPr>
        <w:t>kwalifikowanym</w:t>
      </w:r>
      <w:r w:rsidR="00AD5E6F" w:rsidRPr="002C6974">
        <w:rPr>
          <w:rFonts w:ascii="Arial" w:hAnsi="Arial" w:cs="Arial"/>
          <w:b/>
        </w:rPr>
        <w:t xml:space="preserve"> </w:t>
      </w:r>
    </w:p>
    <w:p w14:paraId="5ACFD96E" w14:textId="4E10E399" w:rsidR="00373A5E" w:rsidRPr="002C6974" w:rsidRDefault="000C5257" w:rsidP="002C6974">
      <w:pPr>
        <w:pStyle w:val="Teksttreci2"/>
        <w:shd w:val="clear" w:color="auto" w:fill="auto"/>
        <w:spacing w:before="0" w:after="0" w:line="276" w:lineRule="auto"/>
        <w:ind w:right="20" w:firstLine="0"/>
        <w:jc w:val="both"/>
        <w:rPr>
          <w:rFonts w:ascii="Arial" w:hAnsi="Arial" w:cs="Arial"/>
          <w:b/>
        </w:rPr>
      </w:pPr>
      <w:r w:rsidRPr="002C6974">
        <w:rPr>
          <w:rFonts w:ascii="Arial" w:hAnsi="Arial" w:cs="Arial"/>
        </w:rPr>
        <w:t>podpisem elektronicznym lub w postaci elektronicznej opatrzonej podpisem zaufanym lub podpisem osobistym przez osoby upoważnione do składania oświadczeń woli w imieniu Wykonawcy, zgodnie z zasadami reprezentacji Wykonawcy.</w:t>
      </w:r>
    </w:p>
    <w:p w14:paraId="59C84DC7" w14:textId="05AA0BB0" w:rsidR="00373A5E" w:rsidRPr="005D08ED" w:rsidRDefault="00373A5E" w:rsidP="00694919">
      <w:pPr>
        <w:pStyle w:val="Teksttreci2"/>
        <w:shd w:val="clear" w:color="auto" w:fill="auto"/>
        <w:spacing w:before="0" w:after="0" w:line="276" w:lineRule="auto"/>
        <w:ind w:right="23" w:firstLine="0"/>
        <w:jc w:val="both"/>
        <w:rPr>
          <w:rFonts w:ascii="Arial" w:hAnsi="Arial" w:cs="Arial"/>
        </w:rPr>
      </w:pPr>
      <w:r w:rsidRPr="005D08ED">
        <w:rPr>
          <w:rFonts w:ascii="Arial" w:hAnsi="Arial" w:cs="Arial"/>
        </w:rPr>
        <w:t xml:space="preserve">2.  </w:t>
      </w:r>
      <w:r w:rsidR="000C5257" w:rsidRPr="005D08ED">
        <w:rPr>
          <w:rFonts w:ascii="Arial" w:hAnsi="Arial" w:cs="Arial"/>
        </w:rPr>
        <w:t xml:space="preserve">Do sporządzenia  oferty należy </w:t>
      </w:r>
      <w:r w:rsidR="000C5257" w:rsidRPr="005D08ED">
        <w:rPr>
          <w:rFonts w:ascii="Arial" w:hAnsi="Arial" w:cs="Arial"/>
          <w:b/>
        </w:rPr>
        <w:t>wykorzystać  formularz Oferty</w:t>
      </w:r>
      <w:r w:rsidR="000C5257" w:rsidRPr="005D08ED">
        <w:rPr>
          <w:rFonts w:ascii="Arial" w:hAnsi="Arial" w:cs="Arial"/>
        </w:rPr>
        <w:t xml:space="preserve"> , któr</w:t>
      </w:r>
      <w:r w:rsidR="00635CF3" w:rsidRPr="005D08ED">
        <w:rPr>
          <w:rFonts w:ascii="Arial" w:hAnsi="Arial" w:cs="Arial"/>
        </w:rPr>
        <w:t xml:space="preserve">ego wzór stanowi Załącznik </w:t>
      </w:r>
      <w:r w:rsidR="000C5257" w:rsidRPr="005D08ED">
        <w:rPr>
          <w:rFonts w:ascii="Arial" w:hAnsi="Arial" w:cs="Arial"/>
        </w:rPr>
        <w:t xml:space="preserve">do SWZ, wypełniając </w:t>
      </w:r>
      <w:r w:rsidR="000C5257" w:rsidRPr="005D08ED">
        <w:rPr>
          <w:rFonts w:ascii="Arial" w:hAnsi="Arial" w:cs="Arial"/>
          <w:b/>
        </w:rPr>
        <w:t>wszystkie rubryki formularza</w:t>
      </w:r>
      <w:r w:rsidR="000C5257" w:rsidRPr="005D08ED">
        <w:rPr>
          <w:rFonts w:ascii="Arial" w:hAnsi="Arial" w:cs="Arial"/>
        </w:rPr>
        <w:t>. W przypadku, gdy Wykonawca nie korzysta z przygotowanego przez Zamawiającego wzoru, w treści oferty należy zamieścić wszystkie informacje wymagane w Formularzu Ofertowym .</w:t>
      </w:r>
    </w:p>
    <w:p w14:paraId="2BBE48D8" w14:textId="69CCA0E2" w:rsidR="00373A5E" w:rsidRPr="002C6974" w:rsidRDefault="00373A5E"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 xml:space="preserve">3. </w:t>
      </w:r>
      <w:r w:rsidR="000C5257" w:rsidRPr="005D08ED">
        <w:rPr>
          <w:rFonts w:ascii="Arial" w:hAnsi="Arial" w:cs="Arial"/>
        </w:rPr>
        <w:t xml:space="preserve">Oferta musi być sporządzona w </w:t>
      </w:r>
      <w:r w:rsidR="000C5257" w:rsidRPr="005D08ED">
        <w:rPr>
          <w:rFonts w:ascii="Arial" w:hAnsi="Arial" w:cs="Arial"/>
          <w:b/>
        </w:rPr>
        <w:t xml:space="preserve">języku polskim, </w:t>
      </w:r>
      <w:r w:rsidR="000C5257" w:rsidRPr="005D08ED">
        <w:rPr>
          <w:rFonts w:ascii="Arial" w:hAnsi="Arial" w:cs="Arial"/>
        </w:rPr>
        <w:t xml:space="preserve">w formacie danych.pdf,.doc,.docx,.rtf,.txt,.xls lub </w:t>
      </w:r>
      <w:proofErr w:type="spellStart"/>
      <w:r w:rsidR="000C5257" w:rsidRPr="005D08ED">
        <w:rPr>
          <w:rFonts w:ascii="Arial" w:hAnsi="Arial" w:cs="Arial"/>
        </w:rPr>
        <w:t>xlsx</w:t>
      </w:r>
      <w:proofErr w:type="spellEnd"/>
      <w:r w:rsidR="000C5257" w:rsidRPr="005D08ED">
        <w:rPr>
          <w:rFonts w:ascii="Arial" w:hAnsi="Arial" w:cs="Arial"/>
        </w:rPr>
        <w:t xml:space="preserve"> ( wybór formatu danych należy do Wykonawcy).</w:t>
      </w:r>
    </w:p>
    <w:p w14:paraId="2B4826CB" w14:textId="77777777" w:rsidR="000C5257" w:rsidRPr="005D08ED" w:rsidRDefault="000C5257" w:rsidP="00694919">
      <w:pPr>
        <w:pStyle w:val="Teksttreci2"/>
        <w:shd w:val="clear" w:color="auto" w:fill="auto"/>
        <w:spacing w:before="0" w:after="0" w:line="276" w:lineRule="auto"/>
        <w:ind w:firstLine="0"/>
        <w:jc w:val="both"/>
        <w:rPr>
          <w:rFonts w:ascii="Arial" w:hAnsi="Arial" w:cs="Arial"/>
        </w:rPr>
      </w:pPr>
      <w:bookmarkStart w:id="6" w:name="bookmark44"/>
      <w:r w:rsidRPr="005D08ED">
        <w:rPr>
          <w:rFonts w:ascii="Arial" w:hAnsi="Arial" w:cs="Arial"/>
        </w:rPr>
        <w:t>4. Na ofertę składają się następujące dokumenty:</w:t>
      </w:r>
      <w:bookmarkEnd w:id="6"/>
    </w:p>
    <w:p w14:paraId="0A05037B" w14:textId="57607931" w:rsidR="000C5257" w:rsidRPr="005D08ED" w:rsidRDefault="000C5257">
      <w:pPr>
        <w:pStyle w:val="Teksttreci2"/>
        <w:numPr>
          <w:ilvl w:val="0"/>
          <w:numId w:val="3"/>
        </w:numPr>
        <w:shd w:val="clear" w:color="auto" w:fill="auto"/>
        <w:spacing w:before="0" w:after="0" w:line="276" w:lineRule="auto"/>
        <w:ind w:left="709" w:right="20" w:hanging="425"/>
        <w:jc w:val="left"/>
        <w:rPr>
          <w:rFonts w:ascii="Arial" w:hAnsi="Arial" w:cs="Arial"/>
        </w:rPr>
      </w:pPr>
      <w:r w:rsidRPr="005D08ED">
        <w:rPr>
          <w:rFonts w:ascii="Arial" w:hAnsi="Arial" w:cs="Arial"/>
        </w:rPr>
        <w:t xml:space="preserve"> </w:t>
      </w:r>
      <w:r w:rsidRPr="005D08ED">
        <w:rPr>
          <w:rFonts w:ascii="Arial" w:hAnsi="Arial" w:cs="Arial"/>
          <w:b/>
        </w:rPr>
        <w:t>Formularz ofertowy</w:t>
      </w:r>
      <w:r w:rsidRPr="005D08ED">
        <w:rPr>
          <w:rFonts w:ascii="Arial" w:hAnsi="Arial" w:cs="Arial"/>
        </w:rPr>
        <w:t xml:space="preserve">  - wzór formularza zawiera załącznik </w:t>
      </w:r>
      <w:r w:rsidR="002C6974">
        <w:rPr>
          <w:rFonts w:ascii="Arial" w:hAnsi="Arial" w:cs="Arial"/>
        </w:rPr>
        <w:t xml:space="preserve">nr 1 </w:t>
      </w:r>
      <w:r w:rsidRPr="005D08ED">
        <w:rPr>
          <w:rFonts w:ascii="Arial" w:hAnsi="Arial" w:cs="Arial"/>
        </w:rPr>
        <w:t>do SWZ  ( edytowalny)</w:t>
      </w:r>
    </w:p>
    <w:p w14:paraId="20632643" w14:textId="2B162F68" w:rsidR="002161F9" w:rsidRPr="005D08ED" w:rsidRDefault="002161F9">
      <w:pPr>
        <w:pStyle w:val="Teksttreci2"/>
        <w:numPr>
          <w:ilvl w:val="0"/>
          <w:numId w:val="3"/>
        </w:numPr>
        <w:shd w:val="clear" w:color="auto" w:fill="auto"/>
        <w:spacing w:before="0" w:after="0" w:line="276" w:lineRule="auto"/>
        <w:ind w:left="709" w:right="20" w:hanging="425"/>
        <w:jc w:val="left"/>
        <w:rPr>
          <w:rFonts w:ascii="Arial" w:hAnsi="Arial" w:cs="Arial"/>
        </w:rPr>
      </w:pPr>
      <w:r w:rsidRPr="005D08ED">
        <w:rPr>
          <w:rFonts w:ascii="Arial" w:hAnsi="Arial" w:cs="Arial"/>
        </w:rPr>
        <w:t xml:space="preserve"> </w:t>
      </w:r>
      <w:r w:rsidR="000C5257" w:rsidRPr="005D08ED">
        <w:rPr>
          <w:rFonts w:ascii="Arial" w:hAnsi="Arial" w:cs="Arial"/>
          <w:b/>
        </w:rPr>
        <w:t>Oświadczenie,</w:t>
      </w:r>
      <w:r w:rsidR="000C5257" w:rsidRPr="005D08ED">
        <w:rPr>
          <w:rFonts w:ascii="Arial" w:hAnsi="Arial" w:cs="Arial"/>
        </w:rPr>
        <w:t xml:space="preserve"> o którym mowa w art. 125 ust. 1 </w:t>
      </w:r>
      <w:proofErr w:type="spellStart"/>
      <w:r w:rsidR="000C5257" w:rsidRPr="005D08ED">
        <w:rPr>
          <w:rFonts w:ascii="Arial" w:hAnsi="Arial" w:cs="Arial"/>
        </w:rPr>
        <w:t>Pzp</w:t>
      </w:r>
      <w:proofErr w:type="spellEnd"/>
      <w:r w:rsidR="000C5257" w:rsidRPr="005D08ED">
        <w:rPr>
          <w:rFonts w:ascii="Arial" w:hAnsi="Arial" w:cs="Arial"/>
        </w:rPr>
        <w:t xml:space="preserve"> - wzór oświadczenia zawiera </w:t>
      </w:r>
    </w:p>
    <w:p w14:paraId="7D632EF7" w14:textId="0D25841F" w:rsidR="009B14B6" w:rsidRPr="005D08ED" w:rsidRDefault="002161F9" w:rsidP="00694919">
      <w:pPr>
        <w:pStyle w:val="Teksttreci2"/>
        <w:shd w:val="clear" w:color="auto" w:fill="auto"/>
        <w:tabs>
          <w:tab w:val="left" w:pos="1620"/>
        </w:tabs>
        <w:spacing w:before="0" w:after="0" w:line="276" w:lineRule="auto"/>
        <w:ind w:left="709" w:right="20" w:hanging="709"/>
        <w:jc w:val="left"/>
        <w:rPr>
          <w:rFonts w:ascii="Arial" w:hAnsi="Arial" w:cs="Arial"/>
        </w:rPr>
      </w:pPr>
      <w:r w:rsidRPr="005D08ED">
        <w:rPr>
          <w:rFonts w:ascii="Arial" w:hAnsi="Arial" w:cs="Arial"/>
        </w:rPr>
        <w:t xml:space="preserve">        </w:t>
      </w:r>
      <w:r w:rsidR="000C5257" w:rsidRPr="005D08ED">
        <w:rPr>
          <w:rFonts w:ascii="Arial" w:hAnsi="Arial" w:cs="Arial"/>
        </w:rPr>
        <w:t xml:space="preserve"> </w:t>
      </w:r>
      <w:r w:rsidRPr="005D08ED">
        <w:rPr>
          <w:rFonts w:ascii="Arial" w:hAnsi="Arial" w:cs="Arial"/>
        </w:rPr>
        <w:t xml:space="preserve">   </w:t>
      </w:r>
      <w:r w:rsidR="002C6974">
        <w:rPr>
          <w:rFonts w:ascii="Arial" w:hAnsi="Arial" w:cs="Arial"/>
        </w:rPr>
        <w:t xml:space="preserve"> </w:t>
      </w:r>
      <w:r w:rsidR="000C5257" w:rsidRPr="005D08ED">
        <w:rPr>
          <w:rFonts w:ascii="Arial" w:hAnsi="Arial" w:cs="Arial"/>
        </w:rPr>
        <w:t xml:space="preserve">załącznik nr  2 do SWZ; </w:t>
      </w:r>
    </w:p>
    <w:p w14:paraId="22533DFA" w14:textId="5B8C0E2F" w:rsidR="002C6974" w:rsidRDefault="009B14B6" w:rsidP="00694919">
      <w:pPr>
        <w:pStyle w:val="Teksttreci2"/>
        <w:shd w:val="clear" w:color="auto" w:fill="auto"/>
        <w:tabs>
          <w:tab w:val="left" w:pos="1620"/>
        </w:tabs>
        <w:spacing w:before="0" w:after="0" w:line="276" w:lineRule="auto"/>
        <w:ind w:left="709" w:right="20" w:hanging="709"/>
        <w:jc w:val="left"/>
        <w:rPr>
          <w:rFonts w:ascii="Arial" w:hAnsi="Arial" w:cs="Arial"/>
        </w:rPr>
      </w:pPr>
      <w:r w:rsidRPr="005D08ED">
        <w:rPr>
          <w:rFonts w:ascii="Arial" w:hAnsi="Arial" w:cs="Arial"/>
        </w:rPr>
        <w:t xml:space="preserve">   </w:t>
      </w:r>
      <w:r w:rsidR="00FF427A">
        <w:rPr>
          <w:rFonts w:ascii="Arial" w:hAnsi="Arial" w:cs="Arial"/>
        </w:rPr>
        <w:t xml:space="preserve"> </w:t>
      </w:r>
      <w:r w:rsidRPr="005D08ED">
        <w:rPr>
          <w:rFonts w:ascii="Arial" w:hAnsi="Arial" w:cs="Arial"/>
        </w:rPr>
        <w:t xml:space="preserve"> </w:t>
      </w:r>
      <w:r w:rsidR="000C5257" w:rsidRPr="005D08ED">
        <w:rPr>
          <w:rFonts w:ascii="Arial" w:hAnsi="Arial" w:cs="Arial"/>
        </w:rPr>
        <w:t xml:space="preserve">c.  </w:t>
      </w:r>
      <w:r w:rsidRPr="005D08ED">
        <w:rPr>
          <w:rFonts w:ascii="Arial" w:hAnsi="Arial" w:cs="Arial"/>
        </w:rPr>
        <w:t xml:space="preserve">   </w:t>
      </w:r>
      <w:r w:rsidRPr="005D08ED">
        <w:rPr>
          <w:rFonts w:ascii="Arial" w:hAnsi="Arial" w:cs="Arial"/>
          <w:b/>
          <w:bCs/>
        </w:rPr>
        <w:t xml:space="preserve">Aktualne dokumenty potwierdzające status prawny </w:t>
      </w:r>
      <w:r w:rsidR="004A6C93" w:rsidRPr="005D08ED">
        <w:rPr>
          <w:rFonts w:ascii="Arial" w:hAnsi="Arial" w:cs="Arial"/>
          <w:b/>
          <w:bCs/>
        </w:rPr>
        <w:t>W</w:t>
      </w:r>
      <w:r w:rsidRPr="005D08ED">
        <w:rPr>
          <w:rFonts w:ascii="Arial" w:hAnsi="Arial" w:cs="Arial"/>
          <w:b/>
          <w:bCs/>
        </w:rPr>
        <w:t xml:space="preserve">ykonawcy </w:t>
      </w:r>
      <w:r w:rsidRPr="005D08ED">
        <w:rPr>
          <w:rFonts w:ascii="Arial" w:hAnsi="Arial" w:cs="Arial"/>
        </w:rPr>
        <w:t>np. odpis</w:t>
      </w:r>
      <w:r w:rsidR="002C6974">
        <w:rPr>
          <w:rFonts w:ascii="Arial" w:hAnsi="Arial" w:cs="Arial"/>
        </w:rPr>
        <w:t xml:space="preserve"> </w:t>
      </w:r>
      <w:r w:rsidRPr="005D08ED">
        <w:rPr>
          <w:rFonts w:ascii="Arial" w:hAnsi="Arial" w:cs="Arial"/>
        </w:rPr>
        <w:t xml:space="preserve">z właściwego </w:t>
      </w:r>
    </w:p>
    <w:p w14:paraId="610DBD27" w14:textId="67F92B9E" w:rsidR="009B14B6" w:rsidRPr="005D08ED" w:rsidRDefault="002C6974" w:rsidP="00694919">
      <w:pPr>
        <w:pStyle w:val="Teksttreci2"/>
        <w:shd w:val="clear" w:color="auto" w:fill="auto"/>
        <w:tabs>
          <w:tab w:val="left" w:pos="1620"/>
        </w:tabs>
        <w:spacing w:before="0" w:after="0" w:line="276" w:lineRule="auto"/>
        <w:ind w:left="709" w:right="20" w:hanging="709"/>
        <w:jc w:val="left"/>
        <w:rPr>
          <w:rFonts w:ascii="Arial" w:hAnsi="Arial" w:cs="Arial"/>
        </w:rPr>
      </w:pPr>
      <w:r>
        <w:rPr>
          <w:rFonts w:ascii="Arial" w:hAnsi="Arial" w:cs="Arial"/>
        </w:rPr>
        <w:t xml:space="preserve">             </w:t>
      </w:r>
      <w:r w:rsidR="009B14B6" w:rsidRPr="005D08ED">
        <w:rPr>
          <w:rFonts w:ascii="Arial" w:hAnsi="Arial" w:cs="Arial"/>
        </w:rPr>
        <w:t>rejestru lub centralnej ewidencji i informacji o działalności gospodarczej;</w:t>
      </w:r>
    </w:p>
    <w:p w14:paraId="08A2116A" w14:textId="1E3B586F" w:rsidR="002161F9" w:rsidRPr="005D08ED" w:rsidRDefault="00FF427A" w:rsidP="00694919">
      <w:pPr>
        <w:pStyle w:val="Teksttreci2"/>
        <w:shd w:val="clear" w:color="auto" w:fill="auto"/>
        <w:tabs>
          <w:tab w:val="left" w:pos="1620"/>
        </w:tabs>
        <w:spacing w:before="0" w:after="0" w:line="276" w:lineRule="auto"/>
        <w:ind w:left="709" w:right="20" w:hanging="709"/>
        <w:jc w:val="left"/>
        <w:rPr>
          <w:rFonts w:ascii="Arial" w:hAnsi="Arial" w:cs="Arial"/>
        </w:rPr>
      </w:pPr>
      <w:r>
        <w:rPr>
          <w:rFonts w:ascii="Arial" w:hAnsi="Arial" w:cs="Arial"/>
        </w:rPr>
        <w:t xml:space="preserve"> </w:t>
      </w:r>
      <w:r w:rsidR="009B14B6" w:rsidRPr="005D08ED">
        <w:rPr>
          <w:rFonts w:ascii="Arial" w:hAnsi="Arial" w:cs="Arial"/>
        </w:rPr>
        <w:t xml:space="preserve">    d.</w:t>
      </w:r>
      <w:r w:rsidR="009B14B6" w:rsidRPr="005D08ED">
        <w:rPr>
          <w:rFonts w:ascii="Arial" w:hAnsi="Arial" w:cs="Arial"/>
          <w:b/>
        </w:rPr>
        <w:t xml:space="preserve">    </w:t>
      </w:r>
      <w:r w:rsidR="002C6974">
        <w:rPr>
          <w:rFonts w:ascii="Arial" w:hAnsi="Arial" w:cs="Arial"/>
          <w:b/>
        </w:rPr>
        <w:t xml:space="preserve"> </w:t>
      </w:r>
      <w:r w:rsidR="000C5257" w:rsidRPr="005D08ED">
        <w:rPr>
          <w:rFonts w:ascii="Arial" w:hAnsi="Arial" w:cs="Arial"/>
          <w:b/>
        </w:rPr>
        <w:t>Pełnomocnictwo</w:t>
      </w:r>
      <w:r w:rsidR="000C5257" w:rsidRPr="005D08ED">
        <w:rPr>
          <w:rFonts w:ascii="Arial" w:hAnsi="Arial" w:cs="Arial"/>
        </w:rPr>
        <w:t xml:space="preserve"> – jeżeli oferta będzie podpisana przez pełnomocnika, z treści którego </w:t>
      </w:r>
    </w:p>
    <w:p w14:paraId="671E7215" w14:textId="13E5B45F" w:rsidR="000C5257" w:rsidRPr="005D08ED" w:rsidRDefault="002161F9" w:rsidP="00694919">
      <w:pPr>
        <w:pStyle w:val="Teksttreci2"/>
        <w:shd w:val="clear" w:color="auto" w:fill="auto"/>
        <w:tabs>
          <w:tab w:val="left" w:pos="1620"/>
        </w:tabs>
        <w:spacing w:before="0" w:after="0" w:line="276" w:lineRule="auto"/>
        <w:ind w:left="709" w:right="20" w:hanging="709"/>
        <w:jc w:val="left"/>
        <w:rPr>
          <w:rFonts w:ascii="Arial" w:hAnsi="Arial" w:cs="Arial"/>
        </w:rPr>
      </w:pPr>
      <w:r w:rsidRPr="005D08ED">
        <w:rPr>
          <w:rFonts w:ascii="Arial" w:hAnsi="Arial" w:cs="Arial"/>
        </w:rPr>
        <w:t xml:space="preserve">           </w:t>
      </w:r>
      <w:r w:rsidR="002C6974">
        <w:rPr>
          <w:rFonts w:ascii="Arial" w:hAnsi="Arial" w:cs="Arial"/>
        </w:rPr>
        <w:t xml:space="preserve"> </w:t>
      </w:r>
      <w:r w:rsidRPr="005D08ED">
        <w:rPr>
          <w:rFonts w:ascii="Arial" w:hAnsi="Arial" w:cs="Arial"/>
        </w:rPr>
        <w:t xml:space="preserve"> </w:t>
      </w:r>
      <w:r w:rsidR="000C5257" w:rsidRPr="005D08ED">
        <w:rPr>
          <w:rFonts w:ascii="Arial" w:hAnsi="Arial" w:cs="Arial"/>
        </w:rPr>
        <w:t>będzie wynikać umocowanie do podpisania oferty przez pełnomocnika.</w:t>
      </w:r>
    </w:p>
    <w:p w14:paraId="160B8592" w14:textId="77777777" w:rsidR="000C5257" w:rsidRPr="005D08ED" w:rsidRDefault="000C5257" w:rsidP="00694919">
      <w:pPr>
        <w:pStyle w:val="Teksttreci2"/>
        <w:shd w:val="clear" w:color="auto" w:fill="auto"/>
        <w:tabs>
          <w:tab w:val="left" w:pos="1620"/>
        </w:tabs>
        <w:spacing w:before="0" w:after="0" w:line="276" w:lineRule="auto"/>
        <w:ind w:left="709" w:right="20" w:hanging="709"/>
        <w:jc w:val="left"/>
        <w:rPr>
          <w:rFonts w:ascii="Arial" w:hAnsi="Arial" w:cs="Arial"/>
        </w:rPr>
      </w:pPr>
      <w:r w:rsidRPr="005D08ED">
        <w:rPr>
          <w:rFonts w:ascii="Arial" w:hAnsi="Arial" w:cs="Arial"/>
        </w:rPr>
        <w:t xml:space="preserve">   </w:t>
      </w:r>
    </w:p>
    <w:p w14:paraId="530FE1C4" w14:textId="08FAC502" w:rsidR="000C5257" w:rsidRPr="005D08ED" w:rsidRDefault="00FF427A" w:rsidP="00694919">
      <w:pPr>
        <w:pStyle w:val="Teksttreci2"/>
        <w:shd w:val="clear" w:color="auto" w:fill="auto"/>
        <w:spacing w:before="0" w:after="0" w:line="276" w:lineRule="auto"/>
        <w:ind w:firstLine="0"/>
        <w:jc w:val="both"/>
        <w:rPr>
          <w:rFonts w:ascii="Arial" w:hAnsi="Arial" w:cs="Arial"/>
        </w:rPr>
      </w:pPr>
      <w:r>
        <w:rPr>
          <w:rFonts w:ascii="Arial" w:hAnsi="Arial" w:cs="Arial"/>
        </w:rPr>
        <w:t xml:space="preserve"> </w:t>
      </w:r>
      <w:r w:rsidR="000C5257" w:rsidRPr="005D08ED">
        <w:rPr>
          <w:rFonts w:ascii="Arial" w:hAnsi="Arial" w:cs="Arial"/>
        </w:rPr>
        <w:t>5.  Jeżeli Wykonawcy wspólnie  ubiegają się o udzielenie zamówienia do oferty załączają:</w:t>
      </w:r>
    </w:p>
    <w:p w14:paraId="7EC68B32" w14:textId="65BC51C5" w:rsidR="002161F9" w:rsidRPr="005D08ED" w:rsidRDefault="000C5257" w:rsidP="00694919">
      <w:pPr>
        <w:pStyle w:val="Teksttreci2"/>
        <w:shd w:val="clear" w:color="auto" w:fill="auto"/>
        <w:spacing w:before="0" w:after="0" w:line="276" w:lineRule="auto"/>
        <w:ind w:left="709" w:hanging="709"/>
        <w:jc w:val="both"/>
        <w:rPr>
          <w:rFonts w:ascii="Arial" w:hAnsi="Arial" w:cs="Arial"/>
          <w:u w:val="single"/>
        </w:rPr>
      </w:pPr>
      <w:r w:rsidRPr="005D08ED">
        <w:rPr>
          <w:rFonts w:ascii="Arial" w:hAnsi="Arial" w:cs="Arial"/>
        </w:rPr>
        <w:t xml:space="preserve">     </w:t>
      </w:r>
      <w:r w:rsidR="00FF427A">
        <w:rPr>
          <w:rFonts w:ascii="Arial" w:hAnsi="Arial" w:cs="Arial"/>
        </w:rPr>
        <w:t xml:space="preserve"> </w:t>
      </w:r>
      <w:r w:rsidRPr="005D08ED">
        <w:rPr>
          <w:rFonts w:ascii="Arial" w:hAnsi="Arial" w:cs="Arial"/>
        </w:rPr>
        <w:t xml:space="preserve">a.  </w:t>
      </w:r>
      <w:r w:rsidRPr="005D08ED">
        <w:rPr>
          <w:rFonts w:ascii="Arial" w:hAnsi="Arial" w:cs="Arial"/>
          <w:b/>
        </w:rPr>
        <w:t>oświadczenie, o którym mowa w art. 125 ust</w:t>
      </w:r>
      <w:r w:rsidRPr="005D08ED">
        <w:rPr>
          <w:rFonts w:ascii="Arial" w:hAnsi="Arial" w:cs="Arial"/>
        </w:rPr>
        <w:t xml:space="preserve">. </w:t>
      </w:r>
      <w:r w:rsidRPr="005D08ED">
        <w:rPr>
          <w:rFonts w:ascii="Arial" w:hAnsi="Arial" w:cs="Arial"/>
          <w:b/>
        </w:rPr>
        <w:t>1</w:t>
      </w:r>
      <w:r w:rsidRPr="005D08ED">
        <w:rPr>
          <w:rFonts w:ascii="Arial" w:hAnsi="Arial" w:cs="Arial"/>
        </w:rPr>
        <w:t xml:space="preserve"> </w:t>
      </w:r>
      <w:proofErr w:type="spellStart"/>
      <w:r w:rsidRPr="005D08ED">
        <w:rPr>
          <w:rFonts w:ascii="Arial" w:hAnsi="Arial" w:cs="Arial"/>
        </w:rPr>
        <w:t>Pzp</w:t>
      </w:r>
      <w:proofErr w:type="spellEnd"/>
      <w:r w:rsidRPr="005D08ED">
        <w:rPr>
          <w:rFonts w:ascii="Arial" w:hAnsi="Arial" w:cs="Arial"/>
        </w:rPr>
        <w:t xml:space="preserve">, </w:t>
      </w:r>
      <w:r w:rsidRPr="005D08ED">
        <w:rPr>
          <w:rFonts w:ascii="Arial" w:hAnsi="Arial" w:cs="Arial"/>
          <w:u w:val="single"/>
        </w:rPr>
        <w:t xml:space="preserve">złożone przez  każdego  z </w:t>
      </w:r>
      <w:r w:rsidR="002161F9" w:rsidRPr="005D08ED">
        <w:rPr>
          <w:rFonts w:ascii="Arial" w:hAnsi="Arial" w:cs="Arial"/>
          <w:u w:val="single"/>
        </w:rPr>
        <w:t xml:space="preserve"> </w:t>
      </w:r>
    </w:p>
    <w:p w14:paraId="23551118" w14:textId="426999E9" w:rsidR="000C5257" w:rsidRPr="005D08ED" w:rsidRDefault="002161F9" w:rsidP="00694919">
      <w:pPr>
        <w:pStyle w:val="Teksttreci2"/>
        <w:shd w:val="clear" w:color="auto" w:fill="auto"/>
        <w:spacing w:before="0" w:after="0" w:line="276" w:lineRule="auto"/>
        <w:ind w:left="709" w:hanging="709"/>
        <w:jc w:val="both"/>
        <w:rPr>
          <w:rFonts w:ascii="Arial" w:hAnsi="Arial" w:cs="Arial"/>
        </w:rPr>
      </w:pPr>
      <w:r w:rsidRPr="005D08ED">
        <w:rPr>
          <w:rFonts w:ascii="Arial" w:hAnsi="Arial" w:cs="Arial"/>
        </w:rPr>
        <w:t xml:space="preserve">         </w:t>
      </w:r>
      <w:r w:rsidRPr="005D08ED">
        <w:rPr>
          <w:rFonts w:ascii="Arial" w:hAnsi="Arial" w:cs="Arial"/>
          <w:u w:val="single"/>
        </w:rPr>
        <w:t xml:space="preserve">  W</w:t>
      </w:r>
      <w:r w:rsidR="000C5257" w:rsidRPr="005D08ED">
        <w:rPr>
          <w:rFonts w:ascii="Arial" w:hAnsi="Arial" w:cs="Arial"/>
          <w:u w:val="single"/>
        </w:rPr>
        <w:t>ykonawców  wspólnie ubiegających</w:t>
      </w:r>
      <w:r w:rsidR="000C5257" w:rsidRPr="005D08ED">
        <w:rPr>
          <w:rFonts w:ascii="Arial" w:hAnsi="Arial" w:cs="Arial"/>
        </w:rPr>
        <w:t xml:space="preserve"> się o zamówienie;</w:t>
      </w:r>
    </w:p>
    <w:p w14:paraId="7FAE2F39" w14:textId="6C525EF8" w:rsidR="002161F9" w:rsidRPr="005D08ED" w:rsidRDefault="002161F9" w:rsidP="00694919">
      <w:pPr>
        <w:pStyle w:val="Teksttreci2"/>
        <w:shd w:val="clear" w:color="auto" w:fill="auto"/>
        <w:spacing w:before="0" w:after="0" w:line="276" w:lineRule="auto"/>
        <w:ind w:left="567" w:right="20" w:hanging="283"/>
        <w:jc w:val="both"/>
        <w:rPr>
          <w:rFonts w:ascii="Arial" w:hAnsi="Arial" w:cs="Arial"/>
        </w:rPr>
      </w:pPr>
      <w:r w:rsidRPr="005D08ED">
        <w:rPr>
          <w:rFonts w:ascii="Arial" w:hAnsi="Arial" w:cs="Arial"/>
        </w:rPr>
        <w:t xml:space="preserve"> </w:t>
      </w:r>
      <w:r w:rsidR="000C5257" w:rsidRPr="005D08ED">
        <w:rPr>
          <w:rFonts w:ascii="Arial" w:hAnsi="Arial" w:cs="Arial"/>
        </w:rPr>
        <w:t>b</w:t>
      </w:r>
      <w:r w:rsidR="000C5257" w:rsidRPr="005D08ED">
        <w:rPr>
          <w:rFonts w:ascii="Arial" w:hAnsi="Arial" w:cs="Arial"/>
          <w:bCs/>
        </w:rPr>
        <w:t>.</w:t>
      </w:r>
      <w:r w:rsidR="000C5257" w:rsidRPr="005D08ED">
        <w:rPr>
          <w:rFonts w:ascii="Arial" w:hAnsi="Arial" w:cs="Arial"/>
          <w:b/>
        </w:rPr>
        <w:t xml:space="preserve">  Oświadczenie </w:t>
      </w:r>
      <w:r w:rsidRPr="005D08ED">
        <w:rPr>
          <w:rFonts w:ascii="Arial" w:hAnsi="Arial" w:cs="Arial"/>
          <w:b/>
        </w:rPr>
        <w:t>W</w:t>
      </w:r>
      <w:r w:rsidR="000C5257" w:rsidRPr="005D08ED">
        <w:rPr>
          <w:rFonts w:ascii="Arial" w:hAnsi="Arial" w:cs="Arial"/>
          <w:b/>
        </w:rPr>
        <w:t>ykonawców</w:t>
      </w:r>
      <w:r w:rsidR="000C5257" w:rsidRPr="005D08ED">
        <w:rPr>
          <w:rFonts w:ascii="Arial" w:hAnsi="Arial" w:cs="Arial"/>
        </w:rPr>
        <w:t xml:space="preserve"> wspólnie ubiegających się o zamówienie, z którego wynika,</w:t>
      </w:r>
    </w:p>
    <w:p w14:paraId="0F05D92F" w14:textId="1DA4E80A" w:rsidR="002161F9" w:rsidRPr="005D08ED" w:rsidRDefault="000C5257" w:rsidP="00694919">
      <w:pPr>
        <w:pStyle w:val="Teksttreci2"/>
        <w:shd w:val="clear" w:color="auto" w:fill="auto"/>
        <w:spacing w:before="0" w:after="0" w:line="276" w:lineRule="auto"/>
        <w:ind w:left="567" w:right="20" w:hanging="283"/>
        <w:jc w:val="both"/>
        <w:rPr>
          <w:rFonts w:ascii="Arial" w:hAnsi="Arial" w:cs="Arial"/>
        </w:rPr>
      </w:pPr>
      <w:r w:rsidRPr="005D08ED">
        <w:rPr>
          <w:rFonts w:ascii="Arial" w:hAnsi="Arial" w:cs="Arial"/>
        </w:rPr>
        <w:lastRenderedPageBreak/>
        <w:t xml:space="preserve"> </w:t>
      </w:r>
      <w:r w:rsidR="002161F9" w:rsidRPr="005D08ED">
        <w:rPr>
          <w:rFonts w:ascii="Arial" w:hAnsi="Arial" w:cs="Arial"/>
        </w:rPr>
        <w:t xml:space="preserve">  </w:t>
      </w:r>
      <w:r w:rsidR="00FF427A">
        <w:rPr>
          <w:rFonts w:ascii="Arial" w:hAnsi="Arial" w:cs="Arial"/>
        </w:rPr>
        <w:t xml:space="preserve"> </w:t>
      </w:r>
      <w:r w:rsidR="002161F9" w:rsidRPr="005D08ED">
        <w:rPr>
          <w:rFonts w:ascii="Arial" w:hAnsi="Arial" w:cs="Arial"/>
        </w:rPr>
        <w:t xml:space="preserve">   </w:t>
      </w:r>
      <w:r w:rsidRPr="005D08ED">
        <w:rPr>
          <w:rFonts w:ascii="Arial" w:hAnsi="Arial" w:cs="Arial"/>
        </w:rPr>
        <w:t xml:space="preserve">które roboty budowlane, dostawy lub usługi wykonają poszczególni wykonawcy (art. 117 ust. </w:t>
      </w:r>
    </w:p>
    <w:p w14:paraId="117D86FC" w14:textId="29C9E49F" w:rsidR="000C5257" w:rsidRPr="005D08ED" w:rsidRDefault="002161F9" w:rsidP="00694919">
      <w:pPr>
        <w:pStyle w:val="Teksttreci2"/>
        <w:shd w:val="clear" w:color="auto" w:fill="auto"/>
        <w:spacing w:before="0" w:after="0" w:line="276" w:lineRule="auto"/>
        <w:ind w:left="567" w:right="20" w:hanging="283"/>
        <w:jc w:val="both"/>
        <w:rPr>
          <w:rFonts w:ascii="Arial" w:hAnsi="Arial" w:cs="Arial"/>
        </w:rPr>
      </w:pPr>
      <w:r w:rsidRPr="005D08ED">
        <w:rPr>
          <w:rFonts w:ascii="Arial" w:hAnsi="Arial" w:cs="Arial"/>
        </w:rPr>
        <w:t xml:space="preserve">    </w:t>
      </w:r>
      <w:r w:rsidR="00FF427A">
        <w:rPr>
          <w:rFonts w:ascii="Arial" w:hAnsi="Arial" w:cs="Arial"/>
        </w:rPr>
        <w:t xml:space="preserve">  </w:t>
      </w:r>
      <w:r w:rsidRPr="005D08ED">
        <w:rPr>
          <w:rFonts w:ascii="Arial" w:hAnsi="Arial" w:cs="Arial"/>
        </w:rPr>
        <w:t xml:space="preserve"> </w:t>
      </w:r>
      <w:r w:rsidR="000C5257" w:rsidRPr="005D08ED">
        <w:rPr>
          <w:rFonts w:ascii="Arial" w:hAnsi="Arial" w:cs="Arial"/>
        </w:rPr>
        <w:t xml:space="preserve">4 </w:t>
      </w:r>
      <w:proofErr w:type="spellStart"/>
      <w:r w:rsidR="000C5257" w:rsidRPr="005D08ED">
        <w:rPr>
          <w:rFonts w:ascii="Arial" w:hAnsi="Arial" w:cs="Arial"/>
        </w:rPr>
        <w:t>Pzp</w:t>
      </w:r>
      <w:proofErr w:type="spellEnd"/>
      <w:r w:rsidR="000C5257" w:rsidRPr="005D08ED">
        <w:rPr>
          <w:rFonts w:ascii="Arial" w:hAnsi="Arial" w:cs="Arial"/>
        </w:rPr>
        <w:t xml:space="preserve">); </w:t>
      </w:r>
    </w:p>
    <w:p w14:paraId="17B02D0B" w14:textId="14239F26" w:rsidR="000C5257" w:rsidRPr="005D08ED" w:rsidRDefault="000C5257" w:rsidP="00694919">
      <w:pPr>
        <w:pStyle w:val="Teksttreci2"/>
        <w:shd w:val="clear" w:color="auto" w:fill="auto"/>
        <w:spacing w:before="0" w:after="0" w:line="276" w:lineRule="auto"/>
        <w:ind w:left="709" w:hanging="709"/>
        <w:jc w:val="both"/>
        <w:rPr>
          <w:rFonts w:ascii="Arial" w:hAnsi="Arial" w:cs="Arial"/>
        </w:rPr>
      </w:pPr>
      <w:r w:rsidRPr="005D08ED">
        <w:rPr>
          <w:rFonts w:ascii="Arial" w:hAnsi="Arial" w:cs="Arial"/>
        </w:rPr>
        <w:t xml:space="preserve">    </w:t>
      </w:r>
      <w:r w:rsidR="00FF427A">
        <w:rPr>
          <w:rFonts w:ascii="Arial" w:hAnsi="Arial" w:cs="Arial"/>
        </w:rPr>
        <w:t xml:space="preserve"> </w:t>
      </w:r>
      <w:r w:rsidRPr="005D08ED">
        <w:rPr>
          <w:rFonts w:ascii="Arial" w:hAnsi="Arial" w:cs="Arial"/>
        </w:rPr>
        <w:t xml:space="preserve"> c. </w:t>
      </w:r>
      <w:r w:rsidRPr="005D08ED">
        <w:rPr>
          <w:rFonts w:ascii="Arial" w:hAnsi="Arial" w:cs="Arial"/>
          <w:b/>
        </w:rPr>
        <w:t>Pełnomocnictwo dla pełnomocnika</w:t>
      </w:r>
      <w:r w:rsidRPr="005D08ED">
        <w:rPr>
          <w:rFonts w:ascii="Arial" w:hAnsi="Arial" w:cs="Arial"/>
        </w:rPr>
        <w:t xml:space="preserve"> do reprezentowania w postępowaniu Wykonawców</w:t>
      </w:r>
      <w:r w:rsidR="00FF427A">
        <w:rPr>
          <w:rFonts w:ascii="Arial" w:hAnsi="Arial" w:cs="Arial"/>
        </w:rPr>
        <w:t xml:space="preserve"> </w:t>
      </w:r>
      <w:r w:rsidRPr="005D08ED">
        <w:rPr>
          <w:rFonts w:ascii="Arial" w:hAnsi="Arial" w:cs="Arial"/>
        </w:rPr>
        <w:t xml:space="preserve">wspólnie ubiegających się o udzielenie zamówienia. </w:t>
      </w:r>
    </w:p>
    <w:p w14:paraId="38C37F42" w14:textId="77777777" w:rsidR="002161F9" w:rsidRPr="005D08ED" w:rsidRDefault="002161F9" w:rsidP="00694919">
      <w:pPr>
        <w:pStyle w:val="Teksttreci2"/>
        <w:shd w:val="clear" w:color="auto" w:fill="auto"/>
        <w:spacing w:before="0" w:after="0" w:line="276" w:lineRule="auto"/>
        <w:ind w:left="709" w:hanging="709"/>
        <w:jc w:val="both"/>
        <w:rPr>
          <w:rFonts w:ascii="Arial" w:hAnsi="Arial" w:cs="Arial"/>
        </w:rPr>
      </w:pPr>
    </w:p>
    <w:p w14:paraId="5CBCBB03" w14:textId="0A0633D7" w:rsidR="000C5257" w:rsidRPr="005D08ED" w:rsidRDefault="00FF427A" w:rsidP="00694919">
      <w:pPr>
        <w:pStyle w:val="Teksttreci2"/>
        <w:shd w:val="clear" w:color="auto" w:fill="auto"/>
        <w:spacing w:before="0" w:after="0" w:line="276" w:lineRule="auto"/>
        <w:ind w:firstLine="0"/>
        <w:jc w:val="both"/>
        <w:rPr>
          <w:rFonts w:ascii="Arial" w:hAnsi="Arial" w:cs="Arial"/>
        </w:rPr>
      </w:pPr>
      <w:r>
        <w:rPr>
          <w:rFonts w:ascii="Arial" w:hAnsi="Arial" w:cs="Arial"/>
        </w:rPr>
        <w:t xml:space="preserve"> </w:t>
      </w:r>
      <w:r w:rsidR="000C5257" w:rsidRPr="005D08ED">
        <w:rPr>
          <w:rFonts w:ascii="Arial" w:hAnsi="Arial" w:cs="Arial"/>
        </w:rPr>
        <w:t>6.  W przypadku polegania na zdolnościach lub sytuacji podmiotów udostępniających zasoby:</w:t>
      </w:r>
    </w:p>
    <w:p w14:paraId="16622A6B" w14:textId="1904DCD6" w:rsidR="000C5257" w:rsidRPr="005D08ED" w:rsidRDefault="000C5257" w:rsidP="00694919">
      <w:pPr>
        <w:pStyle w:val="Teksttreci2"/>
        <w:shd w:val="clear" w:color="auto" w:fill="auto"/>
        <w:spacing w:before="0" w:after="0" w:line="276" w:lineRule="auto"/>
        <w:ind w:right="20" w:firstLine="0"/>
        <w:jc w:val="both"/>
        <w:rPr>
          <w:rFonts w:ascii="Arial" w:hAnsi="Arial" w:cs="Arial"/>
        </w:rPr>
      </w:pPr>
      <w:r w:rsidRPr="005D08ED">
        <w:rPr>
          <w:rFonts w:ascii="Arial" w:hAnsi="Arial" w:cs="Arial"/>
        </w:rPr>
        <w:t xml:space="preserve">      a.  </w:t>
      </w:r>
      <w:r w:rsidRPr="005D08ED">
        <w:rPr>
          <w:rFonts w:ascii="Arial" w:hAnsi="Arial" w:cs="Arial"/>
          <w:b/>
        </w:rPr>
        <w:t xml:space="preserve">Zobowiązanie </w:t>
      </w:r>
      <w:r w:rsidRPr="005D08ED">
        <w:rPr>
          <w:rFonts w:ascii="Arial" w:hAnsi="Arial" w:cs="Arial"/>
        </w:rPr>
        <w:t xml:space="preserve">podmiotu udostępniającego zasoby (art. 118 ust. 3 </w:t>
      </w:r>
      <w:proofErr w:type="spellStart"/>
      <w:r w:rsidRPr="005D08ED">
        <w:rPr>
          <w:rFonts w:ascii="Arial" w:hAnsi="Arial" w:cs="Arial"/>
        </w:rPr>
        <w:t>Pzp</w:t>
      </w:r>
      <w:proofErr w:type="spellEnd"/>
      <w:r w:rsidRPr="005D08ED">
        <w:rPr>
          <w:rFonts w:ascii="Arial" w:hAnsi="Arial" w:cs="Arial"/>
        </w:rPr>
        <w:t>) –</w:t>
      </w:r>
      <w:r w:rsidR="002161F9" w:rsidRPr="005D08ED">
        <w:rPr>
          <w:rFonts w:ascii="Arial" w:hAnsi="Arial" w:cs="Arial"/>
        </w:rPr>
        <w:t xml:space="preserve"> </w:t>
      </w:r>
      <w:r w:rsidRPr="005D08ED">
        <w:rPr>
          <w:rFonts w:ascii="Arial" w:hAnsi="Arial" w:cs="Arial"/>
        </w:rPr>
        <w:t>( jeżeli dotyczy).</w:t>
      </w:r>
    </w:p>
    <w:p w14:paraId="2B01706C" w14:textId="77777777" w:rsidR="002161F9" w:rsidRPr="005D08ED" w:rsidRDefault="000C5257" w:rsidP="00694919">
      <w:pPr>
        <w:pStyle w:val="Teksttreci2"/>
        <w:shd w:val="clear" w:color="auto" w:fill="auto"/>
        <w:spacing w:before="0" w:after="0" w:line="276" w:lineRule="auto"/>
        <w:ind w:left="709" w:hanging="709"/>
        <w:jc w:val="both"/>
        <w:rPr>
          <w:rFonts w:ascii="Arial" w:hAnsi="Arial" w:cs="Arial"/>
        </w:rPr>
      </w:pPr>
      <w:r w:rsidRPr="005D08ED">
        <w:rPr>
          <w:rFonts w:ascii="Arial" w:hAnsi="Arial" w:cs="Arial"/>
        </w:rPr>
        <w:t xml:space="preserve">      b.  </w:t>
      </w:r>
      <w:r w:rsidRPr="005D08ED">
        <w:rPr>
          <w:rFonts w:ascii="Arial" w:hAnsi="Arial" w:cs="Arial"/>
          <w:b/>
        </w:rPr>
        <w:t>Oświadczenie</w:t>
      </w:r>
      <w:r w:rsidRPr="005D08ED">
        <w:rPr>
          <w:rFonts w:ascii="Arial" w:hAnsi="Arial" w:cs="Arial"/>
        </w:rPr>
        <w:t xml:space="preserve"> podmiotu udostępniającego te zasoby o  braku podstaw wykluczenia tego </w:t>
      </w:r>
    </w:p>
    <w:p w14:paraId="50827796" w14:textId="161D3C28" w:rsidR="002161F9" w:rsidRPr="005D08ED" w:rsidRDefault="002161F9" w:rsidP="00694919">
      <w:pPr>
        <w:pStyle w:val="Teksttreci2"/>
        <w:shd w:val="clear" w:color="auto" w:fill="auto"/>
        <w:spacing w:before="0" w:after="0" w:line="276" w:lineRule="auto"/>
        <w:ind w:left="709" w:hanging="709"/>
        <w:jc w:val="both"/>
        <w:rPr>
          <w:rFonts w:ascii="Arial" w:hAnsi="Arial" w:cs="Arial"/>
        </w:rPr>
      </w:pPr>
      <w:r w:rsidRPr="005D08ED">
        <w:rPr>
          <w:rFonts w:ascii="Arial" w:hAnsi="Arial" w:cs="Arial"/>
        </w:rPr>
        <w:t xml:space="preserve">           </w:t>
      </w:r>
      <w:r w:rsidR="000C5257" w:rsidRPr="005D08ED">
        <w:rPr>
          <w:rFonts w:ascii="Arial" w:hAnsi="Arial" w:cs="Arial"/>
        </w:rPr>
        <w:t xml:space="preserve">podmiotu oraz spełnianiu warunków udziału w postępowaniu w zakresie, w jakim </w:t>
      </w:r>
      <w:r w:rsidRPr="005D08ED">
        <w:rPr>
          <w:rFonts w:ascii="Arial" w:hAnsi="Arial" w:cs="Arial"/>
        </w:rPr>
        <w:t>W</w:t>
      </w:r>
      <w:r w:rsidR="000C5257" w:rsidRPr="005D08ED">
        <w:rPr>
          <w:rFonts w:ascii="Arial" w:hAnsi="Arial" w:cs="Arial"/>
        </w:rPr>
        <w:t xml:space="preserve">ykonawca </w:t>
      </w:r>
    </w:p>
    <w:p w14:paraId="4F01F714" w14:textId="04CF1FD5" w:rsidR="000C5257" w:rsidRPr="005D08ED" w:rsidRDefault="002161F9" w:rsidP="00694919">
      <w:pPr>
        <w:pStyle w:val="Teksttreci2"/>
        <w:shd w:val="clear" w:color="auto" w:fill="auto"/>
        <w:spacing w:before="0" w:after="0" w:line="276" w:lineRule="auto"/>
        <w:ind w:left="709" w:hanging="709"/>
        <w:jc w:val="both"/>
        <w:rPr>
          <w:rFonts w:ascii="Arial" w:hAnsi="Arial" w:cs="Arial"/>
        </w:rPr>
      </w:pPr>
      <w:r w:rsidRPr="005D08ED">
        <w:rPr>
          <w:rFonts w:ascii="Arial" w:hAnsi="Arial" w:cs="Arial"/>
        </w:rPr>
        <w:t xml:space="preserve">           </w:t>
      </w:r>
      <w:r w:rsidR="000C5257" w:rsidRPr="005D08ED">
        <w:rPr>
          <w:rFonts w:ascii="Arial" w:hAnsi="Arial" w:cs="Arial"/>
        </w:rPr>
        <w:t>powołuje się na jego zasoby.</w:t>
      </w:r>
    </w:p>
    <w:p w14:paraId="2009810F" w14:textId="77777777" w:rsidR="002161F9" w:rsidRPr="005D08ED" w:rsidRDefault="002161F9" w:rsidP="00694919">
      <w:pPr>
        <w:pStyle w:val="Teksttreci2"/>
        <w:shd w:val="clear" w:color="auto" w:fill="auto"/>
        <w:spacing w:before="0" w:after="0" w:line="276" w:lineRule="auto"/>
        <w:ind w:left="709" w:hanging="709"/>
        <w:jc w:val="both"/>
        <w:rPr>
          <w:rFonts w:ascii="Arial" w:hAnsi="Arial" w:cs="Arial"/>
        </w:rPr>
      </w:pPr>
    </w:p>
    <w:p w14:paraId="435F98E8" w14:textId="248553AF" w:rsidR="00696FB8" w:rsidRPr="005D08ED" w:rsidRDefault="00696FB8"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 xml:space="preserve"> </w:t>
      </w:r>
      <w:r w:rsidR="000C5257" w:rsidRPr="005D08ED">
        <w:rPr>
          <w:rFonts w:ascii="Arial" w:hAnsi="Arial" w:cs="Arial"/>
        </w:rPr>
        <w:t xml:space="preserve">7. Ofertę oraz oświadczenie, o którym mowa w art. 125 ust. 1 </w:t>
      </w:r>
      <w:proofErr w:type="spellStart"/>
      <w:r w:rsidR="000C5257" w:rsidRPr="005D08ED">
        <w:rPr>
          <w:rFonts w:ascii="Arial" w:hAnsi="Arial" w:cs="Arial"/>
        </w:rPr>
        <w:t>P</w:t>
      </w:r>
      <w:r w:rsidR="001D7B65" w:rsidRPr="005D08ED">
        <w:rPr>
          <w:rFonts w:ascii="Arial" w:hAnsi="Arial" w:cs="Arial"/>
        </w:rPr>
        <w:t>zp</w:t>
      </w:r>
      <w:proofErr w:type="spellEnd"/>
      <w:r w:rsidR="001D7B65" w:rsidRPr="005D08ED">
        <w:rPr>
          <w:rFonts w:ascii="Arial" w:hAnsi="Arial" w:cs="Arial"/>
        </w:rPr>
        <w:t xml:space="preserve"> oraz pozostałymi</w:t>
      </w:r>
      <w:r w:rsidR="000C5257" w:rsidRPr="005D08ED">
        <w:rPr>
          <w:rFonts w:ascii="Arial" w:hAnsi="Arial" w:cs="Arial"/>
        </w:rPr>
        <w:t xml:space="preserve"> dokumentami </w:t>
      </w:r>
      <w:r w:rsidRPr="005D08ED">
        <w:rPr>
          <w:rFonts w:ascii="Arial" w:hAnsi="Arial" w:cs="Arial"/>
        </w:rPr>
        <w:t xml:space="preserve"> </w:t>
      </w:r>
    </w:p>
    <w:p w14:paraId="19709A8D" w14:textId="7DDE245B" w:rsidR="000C5257" w:rsidRPr="005D08ED" w:rsidRDefault="00696FB8"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 xml:space="preserve"> </w:t>
      </w:r>
      <w:r w:rsidR="000C5257" w:rsidRPr="005D08ED">
        <w:rPr>
          <w:rFonts w:ascii="Arial" w:hAnsi="Arial" w:cs="Arial"/>
          <w:u w:val="single"/>
        </w:rPr>
        <w:t>wymaganymi powyżej</w:t>
      </w:r>
      <w:r w:rsidR="000C5257" w:rsidRPr="005D08ED">
        <w:rPr>
          <w:rFonts w:ascii="Arial" w:hAnsi="Arial" w:cs="Arial"/>
        </w:rPr>
        <w:t xml:space="preserve">) jeśli dotyczą </w:t>
      </w:r>
      <w:r w:rsidR="002161F9" w:rsidRPr="005D08ED">
        <w:rPr>
          <w:rFonts w:ascii="Arial" w:hAnsi="Arial" w:cs="Arial"/>
        </w:rPr>
        <w:t>W</w:t>
      </w:r>
      <w:r w:rsidR="000C5257" w:rsidRPr="005D08ED">
        <w:rPr>
          <w:rFonts w:ascii="Arial" w:hAnsi="Arial" w:cs="Arial"/>
        </w:rPr>
        <w:t>ykonawcy, składa się pod rygorem nieważności, w formie elektronicznej lub w postaci elektronicznej opatrzonej podpisem elektronicznym lub podpisem  zaufanym lub podpisem osobistym przez osobę /osoby upoważnione.</w:t>
      </w:r>
    </w:p>
    <w:p w14:paraId="0FE5D65D" w14:textId="29E81C25" w:rsidR="000C5257" w:rsidRPr="005D08ED" w:rsidRDefault="000C5257"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8. Pełnomocnictwo do złożenia oferty musi być złożone w oryginale w takiej samej formie, jak składana oferta (tj. w formie elektronicznej lub postaci elektronicznej opatrzonej podpisem elektroniczny,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F5D57AB" w14:textId="488C7A6D" w:rsidR="000C5257" w:rsidRPr="005D08ED" w:rsidRDefault="000C5257"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 xml:space="preserve">9.  Oferty, oświadczenia, o których mowa w art. 125 ust. 1 </w:t>
      </w:r>
      <w:proofErr w:type="spellStart"/>
      <w:r w:rsidRPr="005D08ED">
        <w:rPr>
          <w:rFonts w:ascii="Arial" w:hAnsi="Arial" w:cs="Arial"/>
        </w:rPr>
        <w:t>Pzp</w:t>
      </w:r>
      <w:proofErr w:type="spellEnd"/>
      <w:r w:rsidRPr="005D08ED">
        <w:rPr>
          <w:rFonts w:ascii="Arial" w:hAnsi="Arial" w:cs="Arial"/>
        </w:rPr>
        <w:t xml:space="preserve">, oświadczenie, o którym mowa w art. 117 ust. 4 </w:t>
      </w:r>
      <w:proofErr w:type="spellStart"/>
      <w:r w:rsidRPr="005D08ED">
        <w:rPr>
          <w:rFonts w:ascii="Arial" w:hAnsi="Arial" w:cs="Arial"/>
        </w:rPr>
        <w:t>Pzp</w:t>
      </w:r>
      <w:proofErr w:type="spellEnd"/>
      <w:r w:rsidRPr="005D08ED">
        <w:rPr>
          <w:rFonts w:ascii="Arial" w:hAnsi="Arial" w:cs="Arial"/>
        </w:rPr>
        <w:t xml:space="preserve">, zobowiązanie podmiotu udostępniającego zasoby, o którym mowa w art. 118 ust. 3 </w:t>
      </w:r>
      <w:proofErr w:type="spellStart"/>
      <w:r w:rsidRPr="005D08ED">
        <w:rPr>
          <w:rFonts w:ascii="Arial" w:hAnsi="Arial" w:cs="Arial"/>
        </w:rPr>
        <w:t>Pzp</w:t>
      </w:r>
      <w:proofErr w:type="spellEnd"/>
      <w:r w:rsidRPr="005D08ED">
        <w:rPr>
          <w:rFonts w:ascii="Arial" w:hAnsi="Arial" w:cs="Arial"/>
        </w:rPr>
        <w:t xml:space="preserve"> oraz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t>
      </w:r>
      <w:proofErr w:type="spellStart"/>
      <w:r w:rsidRPr="005D08ED">
        <w:rPr>
          <w:rFonts w:ascii="Arial" w:hAnsi="Arial" w:cs="Arial"/>
        </w:rPr>
        <w:t>Pzp</w:t>
      </w:r>
      <w:proofErr w:type="spellEnd"/>
      <w:r w:rsidRPr="005D08ED">
        <w:rPr>
          <w:rFonts w:ascii="Arial" w:hAnsi="Arial" w:cs="Arial"/>
        </w:rPr>
        <w:t>, z uwzględnieniem rodzaju przekazywanych danych. W przypadku plików poddanych kompresji, Zamawiający dopuszcza również format .</w:t>
      </w:r>
      <w:proofErr w:type="spellStart"/>
      <w:r w:rsidRPr="005D08ED">
        <w:rPr>
          <w:rFonts w:ascii="Arial" w:hAnsi="Arial" w:cs="Arial"/>
        </w:rPr>
        <w:t>rar</w:t>
      </w:r>
      <w:proofErr w:type="spellEnd"/>
      <w:r w:rsidRPr="005D08ED">
        <w:rPr>
          <w:rFonts w:ascii="Arial" w:hAnsi="Arial" w:cs="Arial"/>
        </w:rPr>
        <w:t>.</w:t>
      </w:r>
    </w:p>
    <w:p w14:paraId="3AF92991" w14:textId="3A5F1642" w:rsidR="000C5257" w:rsidRDefault="000C5257" w:rsidP="00694919">
      <w:pPr>
        <w:pStyle w:val="Teksttreci2"/>
        <w:shd w:val="clear" w:color="auto" w:fill="auto"/>
        <w:spacing w:before="0" w:after="0" w:line="276" w:lineRule="auto"/>
        <w:ind w:right="20" w:firstLine="0"/>
        <w:jc w:val="both"/>
        <w:rPr>
          <w:rFonts w:ascii="Arial" w:hAnsi="Arial" w:cs="Arial"/>
        </w:rPr>
      </w:pPr>
      <w:r w:rsidRPr="005D08ED">
        <w:rPr>
          <w:rFonts w:ascii="Arial" w:hAnsi="Arial" w:cs="Arial"/>
        </w:rPr>
        <w:t>10. Wszelkie informacje stanowiące tajemnicę przedsiębiorstwa w rozumieniu ustawy z dnia 16 kwietnia 1993 r. o zwalczaniu nieuczciwej konkurencji (Dz. U. z 20</w:t>
      </w:r>
      <w:r w:rsidR="002161F9" w:rsidRPr="005D08ED">
        <w:rPr>
          <w:rFonts w:ascii="Arial" w:hAnsi="Arial" w:cs="Arial"/>
        </w:rPr>
        <w:t>22</w:t>
      </w:r>
      <w:r w:rsidRPr="005D08ED">
        <w:rPr>
          <w:rFonts w:ascii="Arial" w:hAnsi="Arial" w:cs="Arial"/>
        </w:rPr>
        <w:t>r. poz. 1</w:t>
      </w:r>
      <w:r w:rsidR="0077548F" w:rsidRPr="005D08ED">
        <w:rPr>
          <w:rFonts w:ascii="Arial" w:hAnsi="Arial" w:cs="Arial"/>
        </w:rPr>
        <w:t>233 z późni. zm.</w:t>
      </w:r>
      <w:r w:rsidRPr="005D08ED">
        <w:rPr>
          <w:rFonts w:ascii="Arial" w:hAnsi="Arial" w:cs="Arial"/>
        </w:rPr>
        <w:t xml:space="preserve">), które Wykonawca zastrzeże jako tajemnicę przedsiębiorstwa, powinny zostać złożone w osobnym pliku oznaczonym jako </w:t>
      </w:r>
      <w:r w:rsidRPr="005D08ED">
        <w:rPr>
          <w:rStyle w:val="TeksttreciKursywa"/>
          <w:rFonts w:ascii="Arial" w:hAnsi="Arial" w:cs="Arial"/>
        </w:rPr>
        <w:t>„tajemnica przedsiębiorstwa"</w:t>
      </w:r>
      <w:r w:rsidRPr="005D08ED">
        <w:rPr>
          <w:rFonts w:ascii="Arial" w:hAnsi="Arial" w:cs="Arial"/>
        </w:rPr>
        <w:t xml:space="preserve"> a następnie wraz z plikami stanowiącymi jawną część skompresowane do jednego pliku archiwum (ZIP). Wykonawca zobowiązany jest, wraz z przekazaniem tych informacji, wykazać spełnienie przesłanek</w:t>
      </w:r>
      <w:bookmarkStart w:id="7" w:name="bookmark46"/>
      <w:r w:rsidRPr="005D08ED">
        <w:rPr>
          <w:rFonts w:ascii="Arial" w:hAnsi="Arial" w:cs="Arial"/>
        </w:rPr>
        <w:t xml:space="preserve"> określonych w art. 11 ust. 2 ustawy z dnia 16 kwietnia 1993r.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FF427A">
        <w:rPr>
          <w:rFonts w:ascii="Arial" w:hAnsi="Arial" w:cs="Arial"/>
        </w:rPr>
        <w:t>P</w:t>
      </w:r>
      <w:r w:rsidRPr="005D08ED">
        <w:rPr>
          <w:rFonts w:ascii="Arial" w:hAnsi="Arial" w:cs="Arial"/>
        </w:rPr>
        <w:t>zp</w:t>
      </w:r>
      <w:proofErr w:type="spellEnd"/>
      <w:r w:rsidRPr="005D08ED">
        <w:rPr>
          <w:rFonts w:ascii="Arial" w:hAnsi="Arial" w:cs="Arial"/>
        </w:rPr>
        <w:t>.</w:t>
      </w:r>
      <w:bookmarkEnd w:id="7"/>
    </w:p>
    <w:p w14:paraId="053E117F" w14:textId="77777777" w:rsidR="00EA3453" w:rsidRPr="005D08ED" w:rsidRDefault="00EA3453" w:rsidP="00694919">
      <w:pPr>
        <w:pStyle w:val="Teksttreci2"/>
        <w:shd w:val="clear" w:color="auto" w:fill="auto"/>
        <w:spacing w:before="0" w:after="0" w:line="276" w:lineRule="auto"/>
        <w:ind w:right="20" w:firstLine="0"/>
        <w:jc w:val="both"/>
        <w:rPr>
          <w:rFonts w:ascii="Arial" w:hAnsi="Arial" w:cs="Arial"/>
        </w:rPr>
      </w:pPr>
    </w:p>
    <w:p w14:paraId="4BB3CFF2" w14:textId="66714615" w:rsidR="00087C1E" w:rsidRDefault="0077548F" w:rsidP="00EA3453">
      <w:pPr>
        <w:pStyle w:val="Nagwek21"/>
        <w:keepNext/>
        <w:keepLines/>
        <w:shd w:val="clear" w:color="auto" w:fill="auto"/>
        <w:tabs>
          <w:tab w:val="left" w:pos="993"/>
        </w:tabs>
        <w:spacing w:after="0" w:line="276" w:lineRule="auto"/>
        <w:ind w:firstLine="0"/>
        <w:rPr>
          <w:rStyle w:val="Nagwek20"/>
          <w:rFonts w:ascii="Arial" w:hAnsi="Arial" w:cs="Arial"/>
          <w:b/>
          <w:bCs/>
          <w:sz w:val="28"/>
          <w:szCs w:val="28"/>
        </w:rPr>
      </w:pPr>
      <w:bookmarkStart w:id="8" w:name="bookmark39"/>
      <w:bookmarkStart w:id="9" w:name="bookmark40"/>
      <w:r w:rsidRPr="005D08ED">
        <w:rPr>
          <w:rStyle w:val="Nagwek20"/>
          <w:rFonts w:ascii="Arial" w:hAnsi="Arial" w:cs="Arial"/>
          <w:b/>
          <w:bCs/>
          <w:sz w:val="28"/>
          <w:szCs w:val="28"/>
        </w:rPr>
        <w:t xml:space="preserve">DZIAŁ </w:t>
      </w:r>
      <w:r w:rsidR="00400EE8" w:rsidRPr="005D08ED">
        <w:rPr>
          <w:rStyle w:val="Nagwek20"/>
          <w:rFonts w:ascii="Arial" w:hAnsi="Arial" w:cs="Arial"/>
          <w:b/>
          <w:bCs/>
          <w:sz w:val="28"/>
          <w:szCs w:val="28"/>
        </w:rPr>
        <w:t>VII</w:t>
      </w:r>
      <w:r w:rsidR="00D20786" w:rsidRPr="005D08ED">
        <w:rPr>
          <w:rStyle w:val="Nagwek20"/>
          <w:rFonts w:ascii="Arial" w:hAnsi="Arial" w:cs="Arial"/>
          <w:b/>
          <w:bCs/>
          <w:sz w:val="28"/>
          <w:szCs w:val="28"/>
        </w:rPr>
        <w:t>I</w:t>
      </w:r>
      <w:r w:rsidRPr="005D08ED">
        <w:rPr>
          <w:rStyle w:val="Nagwek20"/>
          <w:rFonts w:ascii="Arial" w:hAnsi="Arial" w:cs="Arial"/>
          <w:b/>
          <w:bCs/>
          <w:sz w:val="28"/>
          <w:szCs w:val="28"/>
        </w:rPr>
        <w:t>.</w:t>
      </w:r>
      <w:r w:rsidR="00087C1E" w:rsidRPr="005D08ED">
        <w:rPr>
          <w:rStyle w:val="Nagwek20"/>
          <w:rFonts w:ascii="Arial" w:hAnsi="Arial" w:cs="Arial"/>
          <w:b/>
          <w:bCs/>
          <w:sz w:val="28"/>
          <w:szCs w:val="28"/>
        </w:rPr>
        <w:t xml:space="preserve">  TERMIN ZWIĄZANIA OFERTĄ</w:t>
      </w:r>
      <w:bookmarkEnd w:id="8"/>
      <w:bookmarkEnd w:id="9"/>
    </w:p>
    <w:p w14:paraId="0D2CB272" w14:textId="77777777" w:rsidR="00EA3453" w:rsidRPr="00EA3453" w:rsidRDefault="00EA3453" w:rsidP="00EA3453">
      <w:pPr>
        <w:pStyle w:val="Nagwek21"/>
        <w:keepNext/>
        <w:keepLines/>
        <w:shd w:val="clear" w:color="auto" w:fill="auto"/>
        <w:tabs>
          <w:tab w:val="left" w:pos="993"/>
        </w:tabs>
        <w:spacing w:after="0" w:line="276" w:lineRule="auto"/>
        <w:ind w:firstLine="0"/>
        <w:rPr>
          <w:rFonts w:ascii="Arial" w:hAnsi="Arial" w:cs="Arial"/>
          <w:sz w:val="28"/>
          <w:szCs w:val="28"/>
        </w:rPr>
      </w:pPr>
    </w:p>
    <w:p w14:paraId="4C3D607D" w14:textId="7C148AAC" w:rsidR="001B0B7A" w:rsidRPr="005D08ED" w:rsidRDefault="006F18BE">
      <w:pPr>
        <w:pStyle w:val="Teksttreci2"/>
        <w:numPr>
          <w:ilvl w:val="0"/>
          <w:numId w:val="1"/>
        </w:numPr>
        <w:shd w:val="clear" w:color="auto" w:fill="auto"/>
        <w:spacing w:before="0" w:after="0" w:line="276" w:lineRule="auto"/>
        <w:ind w:left="284" w:hanging="284"/>
        <w:jc w:val="both"/>
        <w:rPr>
          <w:rFonts w:ascii="Arial" w:hAnsi="Arial" w:cs="Arial"/>
          <w:b/>
        </w:rPr>
      </w:pPr>
      <w:r w:rsidRPr="005D08ED">
        <w:rPr>
          <w:rFonts w:ascii="Arial" w:hAnsi="Arial" w:cs="Arial"/>
        </w:rPr>
        <w:t>Wykon</w:t>
      </w:r>
      <w:r w:rsidR="00593042" w:rsidRPr="005D08ED">
        <w:rPr>
          <w:rFonts w:ascii="Arial" w:hAnsi="Arial" w:cs="Arial"/>
        </w:rPr>
        <w:t xml:space="preserve">awca pozostaje </w:t>
      </w:r>
      <w:r w:rsidR="009A7BD9" w:rsidRPr="005D08ED">
        <w:rPr>
          <w:rFonts w:ascii="Arial" w:hAnsi="Arial" w:cs="Arial"/>
        </w:rPr>
        <w:t xml:space="preserve">związany ofertą </w:t>
      </w:r>
      <w:r w:rsidR="003A37AC" w:rsidRPr="005D08ED">
        <w:rPr>
          <w:rFonts w:ascii="Arial" w:hAnsi="Arial" w:cs="Arial"/>
        </w:rPr>
        <w:t>30 dni tj</w:t>
      </w:r>
      <w:r w:rsidR="0077548F" w:rsidRPr="005D08ED">
        <w:rPr>
          <w:rFonts w:ascii="Arial" w:hAnsi="Arial" w:cs="Arial"/>
        </w:rPr>
        <w:t>.</w:t>
      </w:r>
      <w:r w:rsidR="003A37AC" w:rsidRPr="005D08ED">
        <w:rPr>
          <w:rFonts w:ascii="Arial" w:hAnsi="Arial" w:cs="Arial"/>
        </w:rPr>
        <w:t xml:space="preserve">; </w:t>
      </w:r>
      <w:r w:rsidRPr="005D08ED">
        <w:rPr>
          <w:rFonts w:ascii="Arial" w:hAnsi="Arial" w:cs="Arial"/>
        </w:rPr>
        <w:t xml:space="preserve"> </w:t>
      </w:r>
      <w:r w:rsidRPr="005D08ED">
        <w:rPr>
          <w:rFonts w:ascii="Arial" w:hAnsi="Arial" w:cs="Arial"/>
          <w:b/>
        </w:rPr>
        <w:t>do dnia</w:t>
      </w:r>
      <w:bookmarkStart w:id="10" w:name="bookmark41"/>
      <w:r w:rsidR="00740DEF">
        <w:rPr>
          <w:rFonts w:ascii="Arial" w:hAnsi="Arial" w:cs="Arial"/>
        </w:rPr>
        <w:t xml:space="preserve"> </w:t>
      </w:r>
      <w:r w:rsidR="004B2EAA" w:rsidRPr="004B2EAA">
        <w:rPr>
          <w:rFonts w:ascii="Arial" w:hAnsi="Arial" w:cs="Arial"/>
          <w:b/>
          <w:bCs/>
        </w:rPr>
        <w:t>28.01</w:t>
      </w:r>
      <w:r w:rsidR="009175E1" w:rsidRPr="004B2EAA">
        <w:rPr>
          <w:rStyle w:val="Teksttreci5"/>
          <w:rFonts w:ascii="Arial" w:hAnsi="Arial" w:cs="Arial"/>
          <w:b/>
          <w:bCs/>
        </w:rPr>
        <w:t>.202</w:t>
      </w:r>
      <w:r w:rsidR="002E2CCA" w:rsidRPr="004B2EAA">
        <w:rPr>
          <w:rStyle w:val="Teksttreci5"/>
          <w:rFonts w:ascii="Arial" w:hAnsi="Arial" w:cs="Arial"/>
          <w:b/>
          <w:bCs/>
        </w:rPr>
        <w:t>6</w:t>
      </w:r>
      <w:r w:rsidRPr="004B2EAA">
        <w:rPr>
          <w:rStyle w:val="Teksttreci5"/>
          <w:rFonts w:ascii="Arial" w:hAnsi="Arial" w:cs="Arial"/>
          <w:b/>
          <w:bCs/>
        </w:rPr>
        <w:t>r</w:t>
      </w:r>
      <w:r w:rsidRPr="005D08ED">
        <w:rPr>
          <w:rFonts w:ascii="Arial" w:hAnsi="Arial" w:cs="Arial"/>
          <w:b/>
        </w:rPr>
        <w:t>.</w:t>
      </w:r>
      <w:bookmarkEnd w:id="10"/>
    </w:p>
    <w:p w14:paraId="69AB72A0" w14:textId="77777777" w:rsidR="009A7BD9" w:rsidRPr="005D08ED" w:rsidRDefault="009A7BD9">
      <w:pPr>
        <w:pStyle w:val="Teksttreci2"/>
        <w:numPr>
          <w:ilvl w:val="0"/>
          <w:numId w:val="1"/>
        </w:numPr>
        <w:shd w:val="clear" w:color="auto" w:fill="auto"/>
        <w:spacing w:before="0" w:after="0" w:line="276" w:lineRule="auto"/>
        <w:ind w:left="284" w:right="20" w:hanging="284"/>
        <w:jc w:val="both"/>
        <w:rPr>
          <w:rFonts w:ascii="Arial" w:hAnsi="Arial" w:cs="Arial"/>
        </w:rPr>
      </w:pPr>
      <w:r w:rsidRPr="005D08ED">
        <w:rPr>
          <w:rFonts w:ascii="Arial" w:hAnsi="Arial" w:cs="Arial"/>
          <w:color w:val="auto"/>
          <w:lang w:bidi="ar-SA"/>
        </w:rPr>
        <w:t>Pierwszym dniem terminu związania ofertą jest dzień, w którym upływa termin składania ofert.</w:t>
      </w:r>
      <w:r w:rsidR="006F18BE" w:rsidRPr="005D08ED">
        <w:rPr>
          <w:rFonts w:ascii="Arial" w:hAnsi="Arial" w:cs="Arial"/>
        </w:rPr>
        <w:t xml:space="preserve"> </w:t>
      </w:r>
    </w:p>
    <w:p w14:paraId="71594E72" w14:textId="77777777" w:rsidR="001B0B7A" w:rsidRPr="005D08ED" w:rsidRDefault="00087C1E" w:rsidP="00694919">
      <w:pPr>
        <w:pStyle w:val="Teksttreci2"/>
        <w:shd w:val="clear" w:color="auto" w:fill="auto"/>
        <w:spacing w:before="0" w:after="0" w:line="276" w:lineRule="auto"/>
        <w:ind w:right="20" w:firstLine="0"/>
        <w:jc w:val="both"/>
        <w:rPr>
          <w:rFonts w:ascii="Arial" w:hAnsi="Arial" w:cs="Arial"/>
        </w:rPr>
      </w:pPr>
      <w:r w:rsidRPr="005D08ED">
        <w:rPr>
          <w:rFonts w:ascii="Arial" w:hAnsi="Arial" w:cs="Arial"/>
        </w:rPr>
        <w:lastRenderedPageBreak/>
        <w:t xml:space="preserve">3.  </w:t>
      </w:r>
      <w:r w:rsidR="006F18BE" w:rsidRPr="005D08ED">
        <w:rPr>
          <w:rFonts w:ascii="Arial" w:hAnsi="Arial" w:cs="Arial"/>
        </w:rPr>
        <w:t xml:space="preserve">W przypadku, gdy wybór najkorzystniejszej oferty nie nastąpi przed </w:t>
      </w:r>
      <w:r w:rsidR="006E2523" w:rsidRPr="005D08ED">
        <w:rPr>
          <w:rFonts w:ascii="Arial" w:hAnsi="Arial" w:cs="Arial"/>
        </w:rPr>
        <w:t>upływem terminu związania ofertą</w:t>
      </w:r>
      <w:r w:rsidR="006F18BE" w:rsidRPr="005D08ED">
        <w:rPr>
          <w:rFonts w:ascii="Arial" w:hAnsi="Arial" w:cs="Arial"/>
        </w:rPr>
        <w:t xml:space="preserve"> określonego w SWZ, Zamawiający przed </w:t>
      </w:r>
      <w:r w:rsidR="006E2523" w:rsidRPr="005D08ED">
        <w:rPr>
          <w:rFonts w:ascii="Arial" w:hAnsi="Arial" w:cs="Arial"/>
        </w:rPr>
        <w:t>upływem terminu związania ofertą</w:t>
      </w:r>
      <w:r w:rsidR="006F18BE" w:rsidRPr="005D08ED">
        <w:rPr>
          <w:rFonts w:ascii="Arial" w:hAnsi="Arial" w:cs="Arial"/>
        </w:rPr>
        <w:t xml:space="preserve"> zwraca się jednokrotnie do Wykonawców o wyrażenie zgody na przedłużenie tego terminu o wskazywany przez niego okres, nie dłuższy niż 30 dni.</w:t>
      </w:r>
    </w:p>
    <w:p w14:paraId="0A2361F4" w14:textId="77777777" w:rsidR="001B0B7A" w:rsidRPr="005D08ED" w:rsidRDefault="00087C1E" w:rsidP="00694919">
      <w:pPr>
        <w:pStyle w:val="Teksttreci2"/>
        <w:shd w:val="clear" w:color="auto" w:fill="auto"/>
        <w:spacing w:before="0" w:after="0" w:line="276" w:lineRule="auto"/>
        <w:ind w:right="20" w:firstLine="0"/>
        <w:jc w:val="both"/>
        <w:rPr>
          <w:rFonts w:ascii="Arial" w:hAnsi="Arial" w:cs="Arial"/>
        </w:rPr>
      </w:pPr>
      <w:r w:rsidRPr="005D08ED">
        <w:rPr>
          <w:rFonts w:ascii="Arial" w:hAnsi="Arial" w:cs="Arial"/>
        </w:rPr>
        <w:t xml:space="preserve">4. </w:t>
      </w:r>
      <w:r w:rsidR="006F18BE" w:rsidRPr="005D08ED">
        <w:rPr>
          <w:rFonts w:ascii="Arial" w:hAnsi="Arial" w:cs="Arial"/>
        </w:rPr>
        <w:t>Przedłużenie terminu związania oferta, o którym mowa w ust. 2, wymaga złożenia przez Wykonawcę pisemnego oświadczenia o wyrażeniu zgody na przed</w:t>
      </w:r>
      <w:r w:rsidR="006E2523" w:rsidRPr="005D08ED">
        <w:rPr>
          <w:rFonts w:ascii="Arial" w:hAnsi="Arial" w:cs="Arial"/>
        </w:rPr>
        <w:t>łużenie terminu związania ofertą</w:t>
      </w:r>
      <w:r w:rsidR="006F18BE" w:rsidRPr="005D08ED">
        <w:rPr>
          <w:rFonts w:ascii="Arial" w:hAnsi="Arial" w:cs="Arial"/>
        </w:rPr>
        <w:t>.</w:t>
      </w:r>
    </w:p>
    <w:p w14:paraId="0A718EE8" w14:textId="77777777" w:rsidR="008376EC" w:rsidRDefault="00087C1E" w:rsidP="00C5377A">
      <w:pPr>
        <w:pStyle w:val="Teksttreci2"/>
        <w:shd w:val="clear" w:color="auto" w:fill="auto"/>
        <w:spacing w:before="0" w:after="0" w:line="276" w:lineRule="auto"/>
        <w:ind w:right="20" w:firstLine="0"/>
        <w:jc w:val="both"/>
        <w:rPr>
          <w:rFonts w:ascii="Arial" w:hAnsi="Arial" w:cs="Arial"/>
        </w:rPr>
      </w:pPr>
      <w:bookmarkStart w:id="11" w:name="bookmark42"/>
      <w:r w:rsidRPr="005D08ED">
        <w:rPr>
          <w:rFonts w:ascii="Arial" w:hAnsi="Arial" w:cs="Arial"/>
        </w:rPr>
        <w:t xml:space="preserve">5. </w:t>
      </w:r>
      <w:r w:rsidR="006F18BE" w:rsidRPr="005D08ED">
        <w:rPr>
          <w:rFonts w:ascii="Arial" w:hAnsi="Arial" w:cs="Arial"/>
        </w:rPr>
        <w:t>Przedłużenie terminu związania ofertą jest dopuszczalne tylko z jednoczesnym przedłużeniem okresu ważności wadium</w:t>
      </w:r>
      <w:r w:rsidR="009A7BD9" w:rsidRPr="005D08ED">
        <w:rPr>
          <w:rFonts w:ascii="Arial" w:hAnsi="Arial" w:cs="Arial"/>
        </w:rPr>
        <w:t xml:space="preserve"> jeśli jest wymagane</w:t>
      </w:r>
      <w:r w:rsidR="006F18BE" w:rsidRPr="005D08ED">
        <w:rPr>
          <w:rFonts w:ascii="Arial" w:hAnsi="Arial" w:cs="Arial"/>
        </w:rPr>
        <w:t xml:space="preserve"> albo, jeżeli nie jest to możliwe, z wniesieniem </w:t>
      </w:r>
      <w:r w:rsidR="008376EC" w:rsidRPr="005D08ED">
        <w:rPr>
          <w:rFonts w:ascii="Arial" w:hAnsi="Arial" w:cs="Arial"/>
        </w:rPr>
        <w:t xml:space="preserve"> </w:t>
      </w:r>
      <w:r w:rsidR="00E87750" w:rsidRPr="005D08ED">
        <w:rPr>
          <w:rFonts w:ascii="Arial" w:hAnsi="Arial" w:cs="Arial"/>
        </w:rPr>
        <w:t>n</w:t>
      </w:r>
      <w:r w:rsidR="008376EC" w:rsidRPr="005D08ED">
        <w:rPr>
          <w:rFonts w:ascii="Arial" w:hAnsi="Arial" w:cs="Arial"/>
        </w:rPr>
        <w:t>owego wadium na przedłużony okres związania ofertą</w:t>
      </w:r>
      <w:r w:rsidR="00141DB0" w:rsidRPr="005D08ED">
        <w:rPr>
          <w:rFonts w:ascii="Arial" w:hAnsi="Arial" w:cs="Arial"/>
        </w:rPr>
        <w:t xml:space="preserve"> </w:t>
      </w:r>
    </w:p>
    <w:p w14:paraId="29858151" w14:textId="77777777" w:rsidR="00C5377A" w:rsidRPr="005D08ED" w:rsidRDefault="00C5377A" w:rsidP="00C5377A">
      <w:pPr>
        <w:pStyle w:val="Teksttreci2"/>
        <w:shd w:val="clear" w:color="auto" w:fill="auto"/>
        <w:spacing w:before="0" w:after="0" w:line="276" w:lineRule="auto"/>
        <w:ind w:right="20" w:firstLine="0"/>
        <w:jc w:val="both"/>
        <w:rPr>
          <w:rFonts w:ascii="Arial" w:hAnsi="Arial" w:cs="Arial"/>
        </w:rPr>
      </w:pPr>
    </w:p>
    <w:p w14:paraId="39984756" w14:textId="635246C1" w:rsidR="00C5377A" w:rsidRPr="00C5377A" w:rsidRDefault="00C5377A" w:rsidP="00C5377A">
      <w:pPr>
        <w:keepNext/>
        <w:keepLines/>
        <w:tabs>
          <w:tab w:val="left" w:pos="1104"/>
        </w:tabs>
        <w:spacing w:line="276" w:lineRule="auto"/>
        <w:jc w:val="both"/>
        <w:outlineLvl w:val="1"/>
        <w:rPr>
          <w:rFonts w:ascii="Arial" w:eastAsia="Palatino Linotype" w:hAnsi="Arial" w:cs="Arial"/>
          <w:b/>
          <w:bCs/>
          <w:sz w:val="28"/>
          <w:szCs w:val="28"/>
          <w:shd w:val="clear" w:color="auto" w:fill="FFFFFF"/>
        </w:rPr>
      </w:pPr>
      <w:bookmarkStart w:id="12" w:name="bookmark47"/>
      <w:bookmarkEnd w:id="11"/>
      <w:r w:rsidRPr="00C5377A">
        <w:rPr>
          <w:rFonts w:ascii="Arial" w:eastAsia="Palatino Linotype" w:hAnsi="Arial" w:cs="Arial"/>
          <w:b/>
          <w:bCs/>
          <w:sz w:val="28"/>
          <w:szCs w:val="28"/>
          <w:shd w:val="clear" w:color="auto" w:fill="FFFFFF"/>
        </w:rPr>
        <w:t>DZIAŁ IX. WYMAGANIA DOTYCZĄCE WADIUM</w:t>
      </w:r>
    </w:p>
    <w:p w14:paraId="21F57DE5" w14:textId="77777777" w:rsidR="00C5377A" w:rsidRPr="00C5377A" w:rsidRDefault="00C5377A" w:rsidP="00C5377A">
      <w:pPr>
        <w:widowControl/>
        <w:autoSpaceDE w:val="0"/>
        <w:autoSpaceDN w:val="0"/>
        <w:adjustRightInd w:val="0"/>
        <w:spacing w:line="276" w:lineRule="auto"/>
        <w:rPr>
          <w:rFonts w:ascii="Times New Roman" w:hAnsi="Times New Roman" w:cs="Times New Roman"/>
          <w:sz w:val="22"/>
          <w:szCs w:val="22"/>
          <w:lang w:bidi="ar-SA"/>
        </w:rPr>
      </w:pPr>
    </w:p>
    <w:p w14:paraId="61EB70E3" w14:textId="7EF05285" w:rsidR="00C5377A" w:rsidRPr="00C5377A" w:rsidRDefault="00C5377A" w:rsidP="00C5377A">
      <w:pPr>
        <w:widowControl/>
        <w:autoSpaceDE w:val="0"/>
        <w:autoSpaceDN w:val="0"/>
        <w:adjustRightInd w:val="0"/>
        <w:spacing w:line="276" w:lineRule="auto"/>
        <w:rPr>
          <w:rFonts w:ascii="Arial" w:eastAsia="Palatino Linotype" w:hAnsi="Arial" w:cs="Arial"/>
          <w:b/>
          <w:bCs/>
          <w:sz w:val="22"/>
          <w:szCs w:val="22"/>
        </w:rPr>
      </w:pPr>
      <w:r w:rsidRPr="00C5377A">
        <w:rPr>
          <w:rFonts w:ascii="Arial" w:hAnsi="Arial" w:cs="Arial"/>
          <w:sz w:val="22"/>
          <w:szCs w:val="22"/>
          <w:lang w:bidi="ar-SA"/>
        </w:rPr>
        <w:t>1.Zamawiający wymaga wniesienia wadium w wysokości:</w:t>
      </w:r>
      <w:r w:rsidRPr="00C5377A">
        <w:rPr>
          <w:rFonts w:ascii="Arial" w:eastAsia="Palatino Linotype" w:hAnsi="Arial" w:cs="Arial"/>
          <w:b/>
          <w:bCs/>
          <w:sz w:val="22"/>
          <w:szCs w:val="22"/>
          <w:shd w:val="clear" w:color="auto" w:fill="FFFFFF"/>
        </w:rPr>
        <w:t xml:space="preserve"> </w:t>
      </w:r>
      <w:r w:rsidR="00DB3E74">
        <w:rPr>
          <w:rFonts w:ascii="Arial" w:hAnsi="Arial" w:cs="Arial"/>
          <w:b/>
          <w:bCs/>
          <w:sz w:val="22"/>
          <w:szCs w:val="22"/>
          <w:lang w:bidi="ar-SA"/>
        </w:rPr>
        <w:t>2</w:t>
      </w:r>
      <w:r w:rsidRPr="00C5377A">
        <w:rPr>
          <w:rFonts w:ascii="Arial" w:hAnsi="Arial" w:cs="Arial"/>
          <w:b/>
          <w:bCs/>
          <w:sz w:val="22"/>
          <w:szCs w:val="22"/>
          <w:lang w:bidi="ar-SA"/>
        </w:rPr>
        <w:t>.</w:t>
      </w:r>
      <w:r w:rsidR="00822C62">
        <w:rPr>
          <w:rFonts w:ascii="Arial" w:hAnsi="Arial" w:cs="Arial"/>
          <w:b/>
          <w:bCs/>
          <w:sz w:val="22"/>
          <w:szCs w:val="22"/>
          <w:lang w:bidi="ar-SA"/>
        </w:rPr>
        <w:t>5</w:t>
      </w:r>
      <w:r w:rsidRPr="00C5377A">
        <w:rPr>
          <w:rFonts w:ascii="Arial" w:hAnsi="Arial" w:cs="Arial"/>
          <w:b/>
          <w:bCs/>
          <w:sz w:val="22"/>
          <w:szCs w:val="22"/>
          <w:lang w:bidi="ar-SA"/>
        </w:rPr>
        <w:t xml:space="preserve">00,00 zł </w:t>
      </w:r>
      <w:r w:rsidRPr="00C5377A">
        <w:rPr>
          <w:rFonts w:ascii="Arial" w:hAnsi="Arial" w:cs="Arial"/>
          <w:sz w:val="22"/>
          <w:szCs w:val="22"/>
          <w:lang w:bidi="ar-SA"/>
        </w:rPr>
        <w:t xml:space="preserve">(słownie: </w:t>
      </w:r>
      <w:r>
        <w:rPr>
          <w:rFonts w:ascii="Arial" w:hAnsi="Arial" w:cs="Arial"/>
          <w:sz w:val="22"/>
          <w:szCs w:val="22"/>
          <w:lang w:bidi="ar-SA"/>
        </w:rPr>
        <w:t>d</w:t>
      </w:r>
      <w:r w:rsidR="00DB3E74">
        <w:rPr>
          <w:rFonts w:ascii="Arial" w:hAnsi="Arial" w:cs="Arial"/>
          <w:sz w:val="22"/>
          <w:szCs w:val="22"/>
          <w:lang w:bidi="ar-SA"/>
        </w:rPr>
        <w:t>wa</w:t>
      </w:r>
      <w:r>
        <w:rPr>
          <w:rFonts w:ascii="Arial" w:hAnsi="Arial" w:cs="Arial"/>
          <w:sz w:val="22"/>
          <w:szCs w:val="22"/>
          <w:lang w:bidi="ar-SA"/>
        </w:rPr>
        <w:t xml:space="preserve"> </w:t>
      </w:r>
      <w:r w:rsidRPr="00C5377A">
        <w:rPr>
          <w:rFonts w:ascii="Arial" w:hAnsi="Arial" w:cs="Arial"/>
          <w:sz w:val="22"/>
          <w:szCs w:val="22"/>
          <w:lang w:bidi="ar-SA"/>
        </w:rPr>
        <w:t>tysi</w:t>
      </w:r>
      <w:r w:rsidR="00DB3E74">
        <w:rPr>
          <w:rFonts w:ascii="Arial" w:hAnsi="Arial" w:cs="Arial"/>
          <w:sz w:val="22"/>
          <w:szCs w:val="22"/>
          <w:lang w:bidi="ar-SA"/>
        </w:rPr>
        <w:t>ące</w:t>
      </w:r>
      <w:r w:rsidR="00822C62">
        <w:rPr>
          <w:rFonts w:ascii="Arial" w:hAnsi="Arial" w:cs="Arial"/>
          <w:sz w:val="22"/>
          <w:szCs w:val="22"/>
          <w:lang w:bidi="ar-SA"/>
        </w:rPr>
        <w:t xml:space="preserve"> pięćset </w:t>
      </w:r>
      <w:r w:rsidRPr="00C5377A">
        <w:rPr>
          <w:rFonts w:ascii="Arial" w:hAnsi="Arial" w:cs="Arial"/>
          <w:sz w:val="22"/>
          <w:szCs w:val="22"/>
          <w:lang w:bidi="ar-SA"/>
        </w:rPr>
        <w:t xml:space="preserve"> złotych).</w:t>
      </w:r>
    </w:p>
    <w:p w14:paraId="2056A53C" w14:textId="77777777" w:rsidR="00C5377A" w:rsidRPr="00C5377A" w:rsidRDefault="00C5377A" w:rsidP="00C5377A">
      <w:pPr>
        <w:widowControl/>
        <w:autoSpaceDE w:val="0"/>
        <w:autoSpaceDN w:val="0"/>
        <w:adjustRightInd w:val="0"/>
        <w:spacing w:line="276" w:lineRule="auto"/>
        <w:rPr>
          <w:rFonts w:ascii="Arial" w:hAnsi="Arial" w:cs="Arial"/>
          <w:b/>
          <w:bCs/>
          <w:sz w:val="22"/>
          <w:szCs w:val="22"/>
          <w:lang w:bidi="ar-SA"/>
        </w:rPr>
      </w:pPr>
      <w:r w:rsidRPr="00C5377A">
        <w:rPr>
          <w:rFonts w:ascii="Arial" w:hAnsi="Arial" w:cs="Arial"/>
          <w:bCs/>
          <w:sz w:val="22"/>
          <w:szCs w:val="22"/>
          <w:lang w:bidi="ar-SA"/>
        </w:rPr>
        <w:t>2</w:t>
      </w:r>
      <w:r w:rsidRPr="00C5377A">
        <w:rPr>
          <w:rFonts w:ascii="Arial" w:hAnsi="Arial" w:cs="Arial"/>
          <w:sz w:val="22"/>
          <w:szCs w:val="22"/>
          <w:lang w:bidi="ar-SA"/>
        </w:rPr>
        <w:t xml:space="preserve">. </w:t>
      </w:r>
      <w:r w:rsidRPr="00C5377A">
        <w:rPr>
          <w:rFonts w:ascii="Arial" w:hAnsi="Arial" w:cs="Arial"/>
          <w:b/>
          <w:bCs/>
          <w:sz w:val="22"/>
          <w:szCs w:val="22"/>
          <w:lang w:bidi="ar-SA"/>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C5377A">
        <w:rPr>
          <w:rFonts w:ascii="Arial" w:hAnsi="Arial" w:cs="Arial"/>
          <w:b/>
          <w:bCs/>
          <w:sz w:val="22"/>
          <w:szCs w:val="22"/>
          <w:lang w:bidi="ar-SA"/>
        </w:rPr>
        <w:t>Pzp</w:t>
      </w:r>
      <w:proofErr w:type="spellEnd"/>
      <w:r w:rsidRPr="00C5377A">
        <w:rPr>
          <w:rFonts w:ascii="Arial" w:hAnsi="Arial" w:cs="Arial"/>
          <w:b/>
          <w:bCs/>
          <w:sz w:val="22"/>
          <w:szCs w:val="22"/>
          <w:lang w:bidi="ar-SA"/>
        </w:rPr>
        <w:t>.</w:t>
      </w:r>
    </w:p>
    <w:p w14:paraId="370DB06F" w14:textId="77777777" w:rsidR="00C5377A" w:rsidRPr="00C5377A" w:rsidRDefault="00C5377A" w:rsidP="00C5377A">
      <w:pPr>
        <w:widowControl/>
        <w:autoSpaceDE w:val="0"/>
        <w:autoSpaceDN w:val="0"/>
        <w:adjustRightInd w:val="0"/>
        <w:spacing w:line="276" w:lineRule="auto"/>
        <w:rPr>
          <w:rFonts w:ascii="Arial" w:hAnsi="Arial" w:cs="Arial"/>
          <w:sz w:val="22"/>
          <w:szCs w:val="22"/>
          <w:lang w:bidi="ar-SA"/>
        </w:rPr>
      </w:pPr>
      <w:r w:rsidRPr="00C5377A">
        <w:rPr>
          <w:rFonts w:ascii="Arial" w:hAnsi="Arial" w:cs="Arial"/>
          <w:sz w:val="22"/>
          <w:szCs w:val="22"/>
          <w:lang w:bidi="ar-SA"/>
        </w:rPr>
        <w:t xml:space="preserve">Oferta Wykonawcy, który nie wniesie lub wniesie wadium w sposób nieprawidłowy lub nie utrzymywał wadium nieprzerwanie do upływu terminu związania ofertą lub złożył wniosek o zwrot wadium, w przypadku o którym mowa w art. 98 ust. 2 pkt 3 ustawy </w:t>
      </w:r>
      <w:proofErr w:type="spellStart"/>
      <w:r w:rsidRPr="00C5377A">
        <w:rPr>
          <w:rFonts w:ascii="Arial" w:hAnsi="Arial" w:cs="Arial"/>
          <w:sz w:val="22"/>
          <w:szCs w:val="22"/>
          <w:lang w:bidi="ar-SA"/>
        </w:rPr>
        <w:t>Pzp</w:t>
      </w:r>
      <w:proofErr w:type="spellEnd"/>
      <w:r w:rsidRPr="00C5377A">
        <w:rPr>
          <w:rFonts w:ascii="Arial" w:hAnsi="Arial" w:cs="Arial"/>
          <w:sz w:val="22"/>
          <w:szCs w:val="22"/>
          <w:lang w:bidi="ar-SA"/>
        </w:rPr>
        <w:t xml:space="preserve">, </w:t>
      </w:r>
      <w:r w:rsidRPr="00C5377A">
        <w:rPr>
          <w:rFonts w:ascii="Arial" w:hAnsi="Arial" w:cs="Arial"/>
          <w:b/>
          <w:bCs/>
          <w:sz w:val="22"/>
          <w:szCs w:val="22"/>
          <w:lang w:bidi="ar-SA"/>
        </w:rPr>
        <w:t xml:space="preserve">zostanie odrzucona </w:t>
      </w:r>
      <w:r w:rsidRPr="00C5377A">
        <w:rPr>
          <w:rFonts w:ascii="Arial" w:hAnsi="Arial" w:cs="Arial"/>
          <w:sz w:val="22"/>
          <w:szCs w:val="22"/>
          <w:lang w:bidi="ar-SA"/>
        </w:rPr>
        <w:t xml:space="preserve">na podstawie </w:t>
      </w:r>
      <w:r w:rsidRPr="00C5377A">
        <w:rPr>
          <w:rFonts w:ascii="Arial" w:hAnsi="Arial" w:cs="Arial"/>
          <w:b/>
          <w:bCs/>
          <w:sz w:val="22"/>
          <w:szCs w:val="22"/>
          <w:lang w:bidi="ar-SA"/>
        </w:rPr>
        <w:t xml:space="preserve">art. 226 ust.1 pkt 14 </w:t>
      </w:r>
      <w:r w:rsidRPr="00C5377A">
        <w:rPr>
          <w:rFonts w:ascii="Arial" w:hAnsi="Arial" w:cs="Arial"/>
          <w:sz w:val="22"/>
          <w:szCs w:val="22"/>
          <w:lang w:bidi="ar-SA"/>
        </w:rPr>
        <w:t xml:space="preserve">ustawy </w:t>
      </w:r>
      <w:proofErr w:type="spellStart"/>
      <w:r w:rsidRPr="00C5377A">
        <w:rPr>
          <w:rFonts w:ascii="Arial" w:hAnsi="Arial" w:cs="Arial"/>
          <w:sz w:val="22"/>
          <w:szCs w:val="22"/>
          <w:lang w:bidi="ar-SA"/>
        </w:rPr>
        <w:t>Pzp</w:t>
      </w:r>
      <w:proofErr w:type="spellEnd"/>
      <w:r w:rsidRPr="00C5377A">
        <w:rPr>
          <w:rFonts w:ascii="Arial" w:hAnsi="Arial" w:cs="Arial"/>
          <w:sz w:val="22"/>
          <w:szCs w:val="22"/>
          <w:lang w:bidi="ar-SA"/>
        </w:rPr>
        <w:t xml:space="preserve">. </w:t>
      </w:r>
    </w:p>
    <w:p w14:paraId="233670A9" w14:textId="77777777" w:rsidR="00C5377A" w:rsidRPr="00C5377A" w:rsidRDefault="00C5377A" w:rsidP="00C5377A">
      <w:pPr>
        <w:widowControl/>
        <w:autoSpaceDE w:val="0"/>
        <w:autoSpaceDN w:val="0"/>
        <w:adjustRightInd w:val="0"/>
        <w:spacing w:line="276" w:lineRule="auto"/>
        <w:rPr>
          <w:rFonts w:ascii="Arial" w:hAnsi="Arial" w:cs="Arial"/>
          <w:sz w:val="22"/>
          <w:szCs w:val="22"/>
          <w:lang w:bidi="ar-SA"/>
        </w:rPr>
      </w:pPr>
      <w:r w:rsidRPr="00C5377A">
        <w:rPr>
          <w:rFonts w:ascii="Arial" w:hAnsi="Arial" w:cs="Arial"/>
          <w:sz w:val="22"/>
          <w:szCs w:val="22"/>
          <w:lang w:bidi="ar-SA"/>
        </w:rPr>
        <w:t>3.</w:t>
      </w:r>
      <w:r w:rsidRPr="00C5377A">
        <w:rPr>
          <w:rFonts w:ascii="Arial" w:hAnsi="Arial" w:cs="Arial"/>
          <w:bCs/>
          <w:sz w:val="22"/>
          <w:szCs w:val="22"/>
          <w:lang w:bidi="ar-SA"/>
        </w:rPr>
        <w:t xml:space="preserve"> </w:t>
      </w:r>
      <w:r w:rsidRPr="00C5377A">
        <w:rPr>
          <w:rFonts w:ascii="Arial" w:hAnsi="Arial" w:cs="Arial"/>
          <w:b/>
          <w:bCs/>
          <w:sz w:val="22"/>
          <w:szCs w:val="22"/>
          <w:lang w:bidi="ar-SA"/>
        </w:rPr>
        <w:t xml:space="preserve">Wadium </w:t>
      </w:r>
      <w:r w:rsidRPr="00C5377A">
        <w:rPr>
          <w:rFonts w:ascii="Arial" w:hAnsi="Arial" w:cs="Arial"/>
          <w:sz w:val="22"/>
          <w:szCs w:val="22"/>
          <w:lang w:bidi="ar-SA"/>
        </w:rPr>
        <w:t>należy wnieść w jednej lub kilku następujących formach:</w:t>
      </w:r>
    </w:p>
    <w:p w14:paraId="7A8CD12B" w14:textId="77777777" w:rsidR="00C5377A" w:rsidRPr="00C5377A" w:rsidRDefault="00C5377A" w:rsidP="00C5377A">
      <w:pPr>
        <w:spacing w:line="276" w:lineRule="auto"/>
        <w:jc w:val="both"/>
        <w:rPr>
          <w:rFonts w:ascii="Arial" w:eastAsia="Calibri" w:hAnsi="Arial" w:cs="Arial"/>
          <w:color w:val="auto"/>
          <w:sz w:val="22"/>
          <w:szCs w:val="22"/>
        </w:rPr>
      </w:pPr>
      <w:r w:rsidRPr="00C5377A">
        <w:rPr>
          <w:rFonts w:ascii="Arial" w:eastAsia="Calibri" w:hAnsi="Arial" w:cs="Arial"/>
          <w:color w:val="auto"/>
          <w:sz w:val="22"/>
          <w:szCs w:val="22"/>
        </w:rPr>
        <w:t>1) pieniądzu,</w:t>
      </w:r>
    </w:p>
    <w:p w14:paraId="07414D4B" w14:textId="77777777" w:rsidR="00C5377A" w:rsidRPr="00C5377A" w:rsidRDefault="00C5377A" w:rsidP="00C5377A">
      <w:pPr>
        <w:spacing w:line="276" w:lineRule="auto"/>
        <w:jc w:val="both"/>
        <w:rPr>
          <w:rFonts w:ascii="Arial" w:eastAsia="Calibri" w:hAnsi="Arial" w:cs="Arial"/>
          <w:color w:val="auto"/>
          <w:sz w:val="22"/>
          <w:szCs w:val="22"/>
        </w:rPr>
      </w:pPr>
      <w:r w:rsidRPr="00C5377A">
        <w:rPr>
          <w:rFonts w:ascii="Arial" w:eastAsia="Calibri" w:hAnsi="Arial" w:cs="Arial"/>
          <w:color w:val="auto"/>
          <w:sz w:val="22"/>
          <w:szCs w:val="22"/>
        </w:rPr>
        <w:t>2) gwarancjach bankowych,</w:t>
      </w:r>
    </w:p>
    <w:p w14:paraId="6F3EF4A9" w14:textId="77777777" w:rsidR="00C5377A" w:rsidRPr="00C5377A" w:rsidRDefault="00C5377A" w:rsidP="00C5377A">
      <w:pPr>
        <w:spacing w:line="276" w:lineRule="auto"/>
        <w:jc w:val="both"/>
        <w:rPr>
          <w:rFonts w:ascii="Arial" w:eastAsia="Calibri" w:hAnsi="Arial" w:cs="Arial"/>
          <w:color w:val="auto"/>
          <w:sz w:val="22"/>
          <w:szCs w:val="22"/>
        </w:rPr>
      </w:pPr>
      <w:r w:rsidRPr="00C5377A">
        <w:rPr>
          <w:rFonts w:ascii="Arial" w:eastAsia="Calibri" w:hAnsi="Arial" w:cs="Arial"/>
          <w:color w:val="auto"/>
          <w:sz w:val="22"/>
          <w:szCs w:val="22"/>
        </w:rPr>
        <w:t>3) gwarancjach ubezpieczeniowych,</w:t>
      </w:r>
    </w:p>
    <w:p w14:paraId="5D3CDCFF" w14:textId="77777777" w:rsidR="00C5377A" w:rsidRPr="00C5377A" w:rsidRDefault="00C5377A" w:rsidP="00C5377A">
      <w:pPr>
        <w:spacing w:line="276" w:lineRule="auto"/>
        <w:jc w:val="both"/>
        <w:rPr>
          <w:rFonts w:ascii="Arial" w:eastAsia="Calibri" w:hAnsi="Arial" w:cs="Arial"/>
          <w:color w:val="auto"/>
          <w:sz w:val="22"/>
          <w:szCs w:val="22"/>
        </w:rPr>
      </w:pPr>
      <w:r w:rsidRPr="00C5377A">
        <w:rPr>
          <w:rFonts w:ascii="Arial" w:eastAsia="Calibri" w:hAnsi="Arial" w:cs="Arial"/>
          <w:color w:val="auto"/>
          <w:sz w:val="22"/>
          <w:szCs w:val="22"/>
        </w:rPr>
        <w:t xml:space="preserve">4) poręczeniach udzielonych przez podmioty, o których mowa w art. 6b ust. 5 pkt. 2 ustawy z dnia  </w:t>
      </w:r>
    </w:p>
    <w:p w14:paraId="02F7082B" w14:textId="77777777" w:rsidR="00C5377A" w:rsidRPr="00C5377A" w:rsidRDefault="00C5377A" w:rsidP="00C5377A">
      <w:pPr>
        <w:spacing w:line="276" w:lineRule="auto"/>
        <w:jc w:val="both"/>
        <w:rPr>
          <w:rFonts w:ascii="Arial" w:eastAsia="Calibri" w:hAnsi="Arial" w:cs="Arial"/>
          <w:color w:val="auto"/>
          <w:sz w:val="22"/>
          <w:szCs w:val="22"/>
        </w:rPr>
      </w:pPr>
      <w:r w:rsidRPr="00C5377A">
        <w:rPr>
          <w:rFonts w:ascii="Arial" w:eastAsia="Calibri" w:hAnsi="Arial" w:cs="Arial"/>
          <w:color w:val="auto"/>
          <w:sz w:val="22"/>
          <w:szCs w:val="22"/>
        </w:rPr>
        <w:t xml:space="preserve">     9 listopada 2000 r. o utworzeniu Polskiej Agencji Rozwoju Przedsiębiorczości</w:t>
      </w:r>
    </w:p>
    <w:p w14:paraId="5A0111D1" w14:textId="77777777" w:rsidR="00C5377A" w:rsidRPr="00C5377A" w:rsidRDefault="00C5377A" w:rsidP="00C5377A">
      <w:pPr>
        <w:spacing w:line="276" w:lineRule="auto"/>
        <w:jc w:val="both"/>
        <w:rPr>
          <w:rFonts w:ascii="Arial" w:eastAsia="Calibri" w:hAnsi="Arial" w:cs="Arial"/>
          <w:color w:val="auto"/>
          <w:sz w:val="22"/>
          <w:szCs w:val="22"/>
        </w:rPr>
      </w:pPr>
    </w:p>
    <w:p w14:paraId="7615619B" w14:textId="77777777" w:rsidR="00C5377A" w:rsidRPr="00C5377A" w:rsidRDefault="00C5377A" w:rsidP="008E5A35">
      <w:pPr>
        <w:spacing w:line="276" w:lineRule="auto"/>
        <w:jc w:val="both"/>
        <w:rPr>
          <w:rFonts w:ascii="Arial" w:eastAsia="Calibri" w:hAnsi="Arial" w:cs="Arial"/>
          <w:color w:val="auto"/>
          <w:sz w:val="22"/>
          <w:szCs w:val="22"/>
        </w:rPr>
      </w:pPr>
      <w:r w:rsidRPr="00C5377A">
        <w:rPr>
          <w:rFonts w:ascii="Arial" w:eastAsia="Calibri" w:hAnsi="Arial" w:cs="Arial"/>
          <w:color w:val="auto"/>
          <w:sz w:val="22"/>
          <w:szCs w:val="22"/>
        </w:rPr>
        <w:t xml:space="preserve">4. Wadium wnoszone w </w:t>
      </w:r>
      <w:r w:rsidRPr="00C5377A">
        <w:rPr>
          <w:rFonts w:ascii="Arial" w:eastAsia="Calibri" w:hAnsi="Arial" w:cs="Arial"/>
          <w:b/>
          <w:bCs/>
          <w:color w:val="auto"/>
          <w:sz w:val="22"/>
          <w:szCs w:val="22"/>
        </w:rPr>
        <w:t xml:space="preserve">pieniądzu </w:t>
      </w:r>
      <w:r w:rsidRPr="00C5377A">
        <w:rPr>
          <w:rFonts w:ascii="Arial" w:eastAsia="Calibri" w:hAnsi="Arial" w:cs="Arial"/>
          <w:color w:val="auto"/>
          <w:sz w:val="22"/>
          <w:szCs w:val="22"/>
        </w:rPr>
        <w:t>Wykonawca wpłaca na rachunek Zamawiającego w banku:</w:t>
      </w:r>
    </w:p>
    <w:p w14:paraId="35433A3C" w14:textId="776681A0" w:rsidR="00C5377A" w:rsidRPr="00854454" w:rsidRDefault="00C5377A" w:rsidP="008E5A35">
      <w:pPr>
        <w:spacing w:line="276" w:lineRule="auto"/>
        <w:jc w:val="both"/>
        <w:rPr>
          <w:rFonts w:ascii="Arial" w:eastAsia="Calibri" w:hAnsi="Arial" w:cs="Arial"/>
          <w:bCs/>
          <w:color w:val="auto"/>
          <w:sz w:val="22"/>
          <w:szCs w:val="22"/>
        </w:rPr>
      </w:pPr>
      <w:r w:rsidRPr="00C5377A">
        <w:rPr>
          <w:rFonts w:ascii="Arial" w:eastAsia="Calibri" w:hAnsi="Arial" w:cs="Arial"/>
          <w:color w:val="auto"/>
          <w:sz w:val="22"/>
          <w:szCs w:val="22"/>
        </w:rPr>
        <w:t>Bank Spółdzielczy Mszana Dolna Nr: 64 8808 0006 0010 0000 1690 0036</w:t>
      </w:r>
      <w:r w:rsidR="008E5A35">
        <w:rPr>
          <w:rFonts w:ascii="Arial" w:eastAsia="Calibri" w:hAnsi="Arial" w:cs="Arial"/>
          <w:color w:val="auto"/>
          <w:sz w:val="22"/>
          <w:szCs w:val="22"/>
        </w:rPr>
        <w:t xml:space="preserve"> </w:t>
      </w:r>
      <w:r w:rsidRPr="00C5377A">
        <w:rPr>
          <w:rFonts w:ascii="Arial" w:eastAsia="Calibri" w:hAnsi="Arial" w:cs="Arial"/>
          <w:color w:val="auto"/>
          <w:sz w:val="22"/>
          <w:szCs w:val="22"/>
        </w:rPr>
        <w:t xml:space="preserve">z adnotacją: </w:t>
      </w:r>
      <w:r w:rsidRPr="00C5377A">
        <w:rPr>
          <w:rFonts w:ascii="Arial" w:eastAsia="Calibri" w:hAnsi="Arial" w:cs="Arial"/>
          <w:b/>
          <w:bCs/>
          <w:color w:val="auto"/>
          <w:sz w:val="22"/>
          <w:szCs w:val="22"/>
        </w:rPr>
        <w:t>”Wadium:”</w:t>
      </w:r>
      <w:r w:rsidRPr="00C5377A">
        <w:rPr>
          <w:rFonts w:ascii="Arial" w:eastAsia="Calibri" w:hAnsi="Arial" w:cs="Arial"/>
          <w:b/>
          <w:color w:val="auto"/>
          <w:sz w:val="22"/>
          <w:szCs w:val="22"/>
        </w:rPr>
        <w:t xml:space="preserve"> </w:t>
      </w:r>
      <w:r w:rsidR="008E5A35" w:rsidRPr="00854454">
        <w:rPr>
          <w:rFonts w:ascii="Arial" w:eastAsia="Calibri" w:hAnsi="Arial" w:cs="Arial"/>
          <w:bCs/>
          <w:color w:val="auto"/>
          <w:sz w:val="22"/>
          <w:szCs w:val="22"/>
          <w:lang w:eastAsia="en-US" w:bidi="ar-SA"/>
        </w:rPr>
        <w:t>„</w:t>
      </w:r>
      <w:r w:rsidR="00854454" w:rsidRPr="00854454">
        <w:rPr>
          <w:rFonts w:ascii="Arial" w:eastAsia="Calibri" w:hAnsi="Arial" w:cs="Arial"/>
          <w:bCs/>
          <w:color w:val="auto"/>
          <w:sz w:val="22"/>
          <w:szCs w:val="22"/>
          <w:lang w:eastAsia="en-US" w:bidi="ar-SA"/>
        </w:rPr>
        <w:t>BUDOWA ZINTEGROWANEJ SIECI TRAS ROWEROWYCH W WOJEWÓDZTWIE MAŁOPOLSKIM: VELORABA (VR), DOTYCZY CZĘŚCI POPROWADZONYCH PRZEZ TERENY MIASTO MSZANA DOLNA- RABA NIZNA-RABKA ZDRÓJ</w:t>
      </w:r>
      <w:r w:rsidR="00E22B18" w:rsidRPr="00854454">
        <w:rPr>
          <w:rFonts w:ascii="Arial" w:eastAsia="Calibri" w:hAnsi="Arial" w:cs="Arial"/>
          <w:bCs/>
          <w:color w:val="auto"/>
          <w:sz w:val="22"/>
          <w:szCs w:val="22"/>
        </w:rPr>
        <w:t>”</w:t>
      </w:r>
    </w:p>
    <w:p w14:paraId="6F1DEBA8" w14:textId="77777777" w:rsidR="00C5377A" w:rsidRPr="00C5377A" w:rsidRDefault="00C5377A" w:rsidP="008E5A35">
      <w:pPr>
        <w:widowControl/>
        <w:autoSpaceDE w:val="0"/>
        <w:autoSpaceDN w:val="0"/>
        <w:adjustRightInd w:val="0"/>
        <w:spacing w:line="276" w:lineRule="auto"/>
        <w:rPr>
          <w:rFonts w:ascii="Arial" w:hAnsi="Arial" w:cs="Arial"/>
          <w:bCs/>
          <w:sz w:val="22"/>
          <w:szCs w:val="22"/>
          <w:lang w:bidi="ar-SA"/>
        </w:rPr>
      </w:pPr>
      <w:r w:rsidRPr="00C5377A">
        <w:rPr>
          <w:rFonts w:ascii="Arial" w:hAnsi="Arial" w:cs="Arial"/>
          <w:bCs/>
          <w:sz w:val="22"/>
          <w:szCs w:val="22"/>
          <w:lang w:bidi="ar-SA"/>
        </w:rPr>
        <w:t xml:space="preserve">Za termin wniesienia wadium w formie pieniężnej ( przelewem ) zostanie przyjęty termin uznania rachunku Zamawiającego. </w:t>
      </w:r>
    </w:p>
    <w:p w14:paraId="69E68065" w14:textId="77777777" w:rsidR="00C5377A" w:rsidRPr="00C5377A" w:rsidRDefault="00C5377A" w:rsidP="008E5A35">
      <w:pPr>
        <w:widowControl/>
        <w:autoSpaceDE w:val="0"/>
        <w:autoSpaceDN w:val="0"/>
        <w:adjustRightInd w:val="0"/>
        <w:spacing w:line="276" w:lineRule="auto"/>
        <w:rPr>
          <w:rFonts w:ascii="Arial" w:hAnsi="Arial" w:cs="Arial"/>
          <w:sz w:val="22"/>
          <w:szCs w:val="22"/>
          <w:lang w:bidi="ar-SA"/>
        </w:rPr>
      </w:pPr>
      <w:r w:rsidRPr="00C5377A">
        <w:rPr>
          <w:rFonts w:ascii="Arial" w:hAnsi="Arial" w:cs="Arial"/>
          <w:bCs/>
          <w:sz w:val="22"/>
          <w:szCs w:val="22"/>
          <w:lang w:bidi="ar-SA"/>
        </w:rPr>
        <w:t>5.</w:t>
      </w:r>
      <w:r w:rsidRPr="00C5377A">
        <w:rPr>
          <w:rFonts w:ascii="Arial" w:hAnsi="Arial" w:cs="Arial"/>
          <w:b/>
          <w:bCs/>
          <w:sz w:val="22"/>
          <w:szCs w:val="22"/>
          <w:lang w:bidi="ar-SA"/>
        </w:rPr>
        <w:t xml:space="preserve"> </w:t>
      </w:r>
      <w:r w:rsidRPr="00C5377A">
        <w:rPr>
          <w:rFonts w:ascii="Arial" w:hAnsi="Arial" w:cs="Arial"/>
          <w:sz w:val="22"/>
          <w:szCs w:val="22"/>
          <w:lang w:bidi="ar-SA"/>
        </w:rPr>
        <w:t xml:space="preserve">Jeżeli wadium jest wnoszone w formie gwarancji lub poręczeniach, o których mowa a art. 97 ust 1 pkt 2 – 4 ustawy </w:t>
      </w:r>
      <w:proofErr w:type="spellStart"/>
      <w:r w:rsidRPr="00C5377A">
        <w:rPr>
          <w:rFonts w:ascii="Arial" w:hAnsi="Arial" w:cs="Arial"/>
          <w:sz w:val="22"/>
          <w:szCs w:val="22"/>
          <w:lang w:bidi="ar-SA"/>
        </w:rPr>
        <w:t>Pzp</w:t>
      </w:r>
      <w:proofErr w:type="spellEnd"/>
      <w:r w:rsidRPr="00C5377A">
        <w:rPr>
          <w:rFonts w:ascii="Arial" w:hAnsi="Arial" w:cs="Arial"/>
          <w:sz w:val="22"/>
          <w:szCs w:val="22"/>
          <w:lang w:bidi="ar-SA"/>
        </w:rPr>
        <w:t xml:space="preserve"> Wykonawca przekazuje Zamawiającemu </w:t>
      </w:r>
      <w:r w:rsidRPr="00C5377A">
        <w:rPr>
          <w:rFonts w:ascii="Arial" w:hAnsi="Arial" w:cs="Arial"/>
          <w:b/>
          <w:bCs/>
          <w:sz w:val="22"/>
          <w:szCs w:val="22"/>
          <w:lang w:bidi="ar-SA"/>
        </w:rPr>
        <w:t xml:space="preserve">oryginał gwarancji lub poręczenia w postaci elektronicznej </w:t>
      </w:r>
      <w:r w:rsidRPr="00C5377A">
        <w:rPr>
          <w:rFonts w:ascii="Arial" w:hAnsi="Arial" w:cs="Arial"/>
          <w:sz w:val="22"/>
          <w:szCs w:val="22"/>
          <w:lang w:bidi="ar-SA"/>
        </w:rPr>
        <w:t xml:space="preserve">tj. opatrzonej kwalifikowanym podpisem elektronicznym osoby upoważnionej do jego wystawienia (gwaranta/poręczyciela). Wadium musi zabezpieczać ofertę przez cały okres związania z ofertą. Oferta Wykonawcy, który nie wniesie wadium lub wniesie wadium w sposób nieprawidłowy, zostanie odrzucona na podstawie art. 226 ust 1 pkt. 14 PZP. </w:t>
      </w:r>
    </w:p>
    <w:p w14:paraId="4AD87FFA" w14:textId="77777777" w:rsidR="00C5377A" w:rsidRPr="00C5377A" w:rsidRDefault="00C5377A" w:rsidP="00C5377A">
      <w:pPr>
        <w:widowControl/>
        <w:autoSpaceDE w:val="0"/>
        <w:autoSpaceDN w:val="0"/>
        <w:adjustRightInd w:val="0"/>
        <w:spacing w:line="276" w:lineRule="auto"/>
        <w:rPr>
          <w:rFonts w:ascii="Arial" w:hAnsi="Arial" w:cs="Arial"/>
          <w:sz w:val="22"/>
          <w:szCs w:val="22"/>
          <w:lang w:bidi="ar-SA"/>
        </w:rPr>
      </w:pPr>
      <w:r w:rsidRPr="00C5377A">
        <w:rPr>
          <w:rFonts w:ascii="Arial" w:hAnsi="Arial" w:cs="Arial"/>
          <w:bCs/>
          <w:sz w:val="22"/>
          <w:szCs w:val="22"/>
          <w:lang w:bidi="ar-SA"/>
        </w:rPr>
        <w:t xml:space="preserve">6. </w:t>
      </w:r>
      <w:r w:rsidRPr="00C5377A">
        <w:rPr>
          <w:rFonts w:ascii="Arial" w:hAnsi="Arial" w:cs="Arial"/>
          <w:sz w:val="22"/>
          <w:szCs w:val="22"/>
          <w:lang w:bidi="ar-SA"/>
        </w:rPr>
        <w:t xml:space="preserve">Z treści wadium wnoszonego w formie: poręczenia bankowego,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 </w:t>
      </w:r>
    </w:p>
    <w:p w14:paraId="6EB27920" w14:textId="77777777" w:rsidR="00C5377A" w:rsidRPr="00C5377A" w:rsidRDefault="00C5377A" w:rsidP="00C5377A">
      <w:pPr>
        <w:widowControl/>
        <w:autoSpaceDE w:val="0"/>
        <w:autoSpaceDN w:val="0"/>
        <w:adjustRightInd w:val="0"/>
        <w:spacing w:line="276" w:lineRule="auto"/>
        <w:rPr>
          <w:rFonts w:ascii="Arial" w:hAnsi="Arial" w:cs="Arial"/>
          <w:sz w:val="22"/>
          <w:szCs w:val="22"/>
          <w:lang w:bidi="ar-SA"/>
        </w:rPr>
      </w:pPr>
      <w:r w:rsidRPr="00C5377A">
        <w:rPr>
          <w:rFonts w:ascii="Arial" w:hAnsi="Arial" w:cs="Arial"/>
          <w:sz w:val="22"/>
          <w:szCs w:val="22"/>
          <w:lang w:bidi="ar-SA"/>
        </w:rPr>
        <w:t xml:space="preserve">7. Treść gwarancji wadialnej musi zawierać następujące elementy:  </w:t>
      </w:r>
    </w:p>
    <w:p w14:paraId="4FDDC2A0"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1) nazwę dającego zlecenie (Wykonawcy), beneficjenta gwarancji/poręczenia (Zamawiającego),</w:t>
      </w:r>
    </w:p>
    <w:p w14:paraId="098053AA"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    gwaranta (banku lub instytucji ubezpieczeniowej udzielających gwarancji/poręczenia) oraz </w:t>
      </w:r>
    </w:p>
    <w:p w14:paraId="1B164493"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    wskazanie ich siedzib, </w:t>
      </w:r>
    </w:p>
    <w:p w14:paraId="40518E80"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lastRenderedPageBreak/>
        <w:t xml:space="preserve">2) określenie wierzytelności, która ma być zabezpieczona gwarancją/poręczeniem – określenie </w:t>
      </w:r>
    </w:p>
    <w:p w14:paraId="13D488D6"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     Przedmiotu Zamówienia </w:t>
      </w:r>
    </w:p>
    <w:p w14:paraId="5B924664"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3) kwotę gwarancji/poręczenia, </w:t>
      </w:r>
    </w:p>
    <w:p w14:paraId="15A36391"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4) zobowiązanie gwaranta/poręczyciela do zapłacenia bezwarunkowo i nieodwołalnie kwoty </w:t>
      </w:r>
    </w:p>
    <w:p w14:paraId="382F611B"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    gwarancji/poręczenia na pierwsze pisemne żądanie Zamawiającego w okolicznościach </w:t>
      </w:r>
    </w:p>
    <w:p w14:paraId="0CAD21D4"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    określonych w art. 98 ust 6 PZP . </w:t>
      </w:r>
    </w:p>
    <w:p w14:paraId="68F76D66"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5) zapisy odnośnie czasu jej trwania, </w:t>
      </w:r>
    </w:p>
    <w:p w14:paraId="772CC269"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6) zapisy odnośnie czasu wygaśnięcia, </w:t>
      </w:r>
    </w:p>
    <w:p w14:paraId="0B2B269E"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7) okres ważności, obejmujący przynajmniej cały okres związania z ofertą. </w:t>
      </w:r>
    </w:p>
    <w:p w14:paraId="1175213E"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p>
    <w:p w14:paraId="5588F095" w14:textId="19C0B769" w:rsidR="00C5377A" w:rsidRPr="00C5377A" w:rsidRDefault="00B145D5" w:rsidP="00C5377A">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8</w:t>
      </w:r>
      <w:r w:rsidR="00C5377A" w:rsidRPr="00C5377A">
        <w:rPr>
          <w:rFonts w:ascii="Arial" w:hAnsi="Arial" w:cs="Arial"/>
          <w:color w:val="auto"/>
          <w:sz w:val="22"/>
          <w:szCs w:val="22"/>
          <w:lang w:bidi="ar-SA"/>
        </w:rPr>
        <w:t xml:space="preserve">. </w:t>
      </w:r>
      <w:r w:rsidR="00C5377A" w:rsidRPr="00C5377A">
        <w:rPr>
          <w:rFonts w:ascii="Arial" w:hAnsi="Arial" w:cs="Arial"/>
          <w:b/>
          <w:color w:val="auto"/>
          <w:sz w:val="22"/>
          <w:szCs w:val="22"/>
          <w:lang w:bidi="ar-SA"/>
        </w:rPr>
        <w:t>Zamawiający zwraca</w:t>
      </w:r>
      <w:r w:rsidR="00C5377A" w:rsidRPr="00C5377A">
        <w:rPr>
          <w:rFonts w:ascii="Arial" w:hAnsi="Arial" w:cs="Arial"/>
          <w:color w:val="auto"/>
          <w:sz w:val="22"/>
          <w:szCs w:val="22"/>
          <w:lang w:bidi="ar-SA"/>
        </w:rPr>
        <w:t xml:space="preserve"> wadium niezwłocznie, nie później jednak niż w terminie 7 dni od dnia wystąpienia jednej z okoliczności: </w:t>
      </w:r>
    </w:p>
    <w:p w14:paraId="018272A7"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1) upływu terminu związania ofertą; </w:t>
      </w:r>
    </w:p>
    <w:p w14:paraId="04752113"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2) zawarcia umowy w sprawie zamówienia publicznego; </w:t>
      </w:r>
    </w:p>
    <w:p w14:paraId="1C82966B"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3) unieważnienia postępowania o udzielenie zamówienia, z wyjątkiem sytuacji gdy nie zostało </w:t>
      </w:r>
    </w:p>
    <w:p w14:paraId="58D154E7"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    rozstrzygnięte odwołanie na czynność unieważnienia albo nie upłynął termin do jego wniesienia. </w:t>
      </w:r>
    </w:p>
    <w:p w14:paraId="71B30E26"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p>
    <w:p w14:paraId="7D32C36F" w14:textId="367A3AA2" w:rsidR="00C5377A" w:rsidRPr="00C5377A" w:rsidRDefault="00B145D5" w:rsidP="00C5377A">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9</w:t>
      </w:r>
      <w:r w:rsidR="00C5377A" w:rsidRPr="00C5377A">
        <w:rPr>
          <w:rFonts w:ascii="Arial" w:hAnsi="Arial" w:cs="Arial"/>
          <w:color w:val="auto"/>
          <w:sz w:val="22"/>
          <w:szCs w:val="22"/>
          <w:lang w:bidi="ar-SA"/>
        </w:rPr>
        <w:t xml:space="preserve">. Zamawiający, niezwłocznie, nie później jednak niż w terminie 7 dni od dnia złożenia wniosku </w:t>
      </w:r>
      <w:r w:rsidR="00C5377A" w:rsidRPr="00C5377A">
        <w:rPr>
          <w:rFonts w:ascii="Arial" w:hAnsi="Arial" w:cs="Arial"/>
          <w:b/>
          <w:color w:val="auto"/>
          <w:sz w:val="22"/>
          <w:szCs w:val="22"/>
          <w:lang w:bidi="ar-SA"/>
        </w:rPr>
        <w:t>zwraca wadium</w:t>
      </w:r>
      <w:r w:rsidR="00C5377A" w:rsidRPr="00C5377A">
        <w:rPr>
          <w:rFonts w:ascii="Arial" w:hAnsi="Arial" w:cs="Arial"/>
          <w:color w:val="auto"/>
          <w:sz w:val="22"/>
          <w:szCs w:val="22"/>
          <w:lang w:bidi="ar-SA"/>
        </w:rPr>
        <w:t xml:space="preserve"> Wykonawcy: </w:t>
      </w:r>
    </w:p>
    <w:p w14:paraId="1F806E70"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1) który wycofał ofertę przed upływem terminu składania ofert; </w:t>
      </w:r>
    </w:p>
    <w:p w14:paraId="1D1994EF"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2) którego oferta została odrzucona; </w:t>
      </w:r>
    </w:p>
    <w:p w14:paraId="79734AEB"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3) po wyborze najkorzystniejszej oferty, z wyjątkiem Wykonawcy, którego oferta została wybrana </w:t>
      </w:r>
    </w:p>
    <w:p w14:paraId="570E1F1E"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r w:rsidRPr="00C5377A">
        <w:rPr>
          <w:rFonts w:ascii="Arial" w:hAnsi="Arial" w:cs="Arial"/>
          <w:color w:val="auto"/>
          <w:sz w:val="22"/>
          <w:szCs w:val="22"/>
          <w:lang w:bidi="ar-SA"/>
        </w:rPr>
        <w:t xml:space="preserve">     jako najkorzystniejsza; </w:t>
      </w:r>
    </w:p>
    <w:p w14:paraId="53CCA494"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rPr>
      </w:pPr>
      <w:r w:rsidRPr="00C5377A">
        <w:rPr>
          <w:rFonts w:ascii="Arial" w:hAnsi="Arial" w:cs="Arial"/>
          <w:color w:val="auto"/>
          <w:sz w:val="22"/>
          <w:szCs w:val="22"/>
        </w:rPr>
        <w:t xml:space="preserve">4) po unieważnieniu postępowania, w przypadku gdy nie zostało rozstrzygnięte odwołanie na </w:t>
      </w:r>
    </w:p>
    <w:p w14:paraId="6CD2A412"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rPr>
      </w:pPr>
      <w:r w:rsidRPr="00C5377A">
        <w:rPr>
          <w:rFonts w:ascii="Arial" w:hAnsi="Arial" w:cs="Arial"/>
          <w:color w:val="auto"/>
          <w:sz w:val="22"/>
          <w:szCs w:val="22"/>
        </w:rPr>
        <w:t xml:space="preserve">    czynność unieważnienia albo nie upłynął termin do jego wniesienia.</w:t>
      </w:r>
    </w:p>
    <w:p w14:paraId="67ED2C5D" w14:textId="77777777" w:rsidR="00C5377A" w:rsidRPr="00C5377A" w:rsidRDefault="00C5377A" w:rsidP="00C5377A">
      <w:pPr>
        <w:widowControl/>
        <w:autoSpaceDE w:val="0"/>
        <w:autoSpaceDN w:val="0"/>
        <w:adjustRightInd w:val="0"/>
        <w:spacing w:line="276" w:lineRule="auto"/>
        <w:rPr>
          <w:rFonts w:ascii="Arial" w:hAnsi="Arial" w:cs="Arial"/>
          <w:color w:val="auto"/>
          <w:sz w:val="22"/>
          <w:szCs w:val="22"/>
          <w:lang w:bidi="ar-SA"/>
        </w:rPr>
      </w:pPr>
    </w:p>
    <w:p w14:paraId="10CBE64C" w14:textId="2ED51D0A" w:rsidR="00C5377A" w:rsidRPr="00C5377A" w:rsidRDefault="00B145D5" w:rsidP="00C5377A">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10</w:t>
      </w:r>
      <w:r w:rsidR="00C5377A" w:rsidRPr="00C5377A">
        <w:rPr>
          <w:rFonts w:ascii="Arial" w:hAnsi="Arial" w:cs="Arial"/>
          <w:sz w:val="22"/>
          <w:szCs w:val="22"/>
          <w:lang w:bidi="ar-SA"/>
        </w:rPr>
        <w:t xml:space="preserve">. Złożenie wniosku o zwrot wadium, o którym mowa w pkt. 7 powoduje rozwiązanie stosunku prawnego z Wykonawcą wraz z utratą przez niego prawa do korzystania ze środków ochrony prawnej </w:t>
      </w:r>
    </w:p>
    <w:p w14:paraId="794EA468" w14:textId="12E25CD7" w:rsidR="00C5377A" w:rsidRPr="00C5377A" w:rsidRDefault="00B145D5" w:rsidP="00C5377A">
      <w:pPr>
        <w:widowControl/>
        <w:autoSpaceDE w:val="0"/>
        <w:autoSpaceDN w:val="0"/>
        <w:adjustRightInd w:val="0"/>
        <w:spacing w:line="276" w:lineRule="auto"/>
        <w:rPr>
          <w:rFonts w:ascii="Arial" w:hAnsi="Arial" w:cs="Arial"/>
          <w:sz w:val="22"/>
          <w:szCs w:val="22"/>
          <w:lang w:bidi="ar-SA"/>
        </w:rPr>
      </w:pPr>
      <w:r>
        <w:rPr>
          <w:rFonts w:ascii="Arial" w:hAnsi="Arial" w:cs="Arial"/>
          <w:bCs/>
          <w:sz w:val="22"/>
          <w:szCs w:val="22"/>
          <w:lang w:bidi="ar-SA"/>
        </w:rPr>
        <w:t>11</w:t>
      </w:r>
      <w:r w:rsidR="00C5377A" w:rsidRPr="00C5377A">
        <w:rPr>
          <w:rFonts w:ascii="Arial" w:hAnsi="Arial" w:cs="Arial"/>
          <w:bCs/>
          <w:sz w:val="22"/>
          <w:szCs w:val="22"/>
          <w:lang w:bidi="ar-SA"/>
        </w:rPr>
        <w:t>.</w:t>
      </w:r>
      <w:r w:rsidR="00C5377A" w:rsidRPr="00C5377A">
        <w:rPr>
          <w:rFonts w:ascii="Arial" w:hAnsi="Arial" w:cs="Arial"/>
          <w:sz w:val="22"/>
          <w:szCs w:val="22"/>
          <w:lang w:bidi="ar-SA"/>
        </w:rPr>
        <w:t xml:space="preserve"> 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59062FD4" w14:textId="3B1C5F61" w:rsidR="00C5377A" w:rsidRPr="00C5377A" w:rsidRDefault="00C5377A" w:rsidP="00B145D5">
      <w:pPr>
        <w:widowControl/>
        <w:autoSpaceDE w:val="0"/>
        <w:autoSpaceDN w:val="0"/>
        <w:adjustRightInd w:val="0"/>
        <w:spacing w:line="276" w:lineRule="auto"/>
        <w:rPr>
          <w:rFonts w:ascii="Arial" w:hAnsi="Arial" w:cs="Arial"/>
          <w:sz w:val="22"/>
          <w:szCs w:val="22"/>
          <w:lang w:bidi="ar-SA"/>
        </w:rPr>
      </w:pPr>
      <w:r w:rsidRPr="00C5377A">
        <w:rPr>
          <w:rFonts w:ascii="Arial" w:hAnsi="Arial" w:cs="Arial"/>
          <w:sz w:val="22"/>
          <w:szCs w:val="22"/>
          <w:lang w:bidi="ar-SA"/>
        </w:rPr>
        <w:t>1</w:t>
      </w:r>
      <w:r w:rsidR="00B145D5">
        <w:rPr>
          <w:rFonts w:ascii="Arial" w:hAnsi="Arial" w:cs="Arial"/>
          <w:sz w:val="22"/>
          <w:szCs w:val="22"/>
          <w:lang w:bidi="ar-SA"/>
        </w:rPr>
        <w:t>2</w:t>
      </w:r>
      <w:r w:rsidRPr="00C5377A">
        <w:rPr>
          <w:rFonts w:ascii="Arial" w:hAnsi="Arial" w:cs="Arial"/>
          <w:sz w:val="22"/>
          <w:szCs w:val="22"/>
          <w:lang w:bidi="ar-SA"/>
        </w:rPr>
        <w:t xml:space="preserve">. Zamawiający zwraca wadium wniesione w innej formie niż w pieniądzu poprzez złożenie gwarantowi lub poręczycielowi oświadczenia o zwolnieniu wadium. </w:t>
      </w:r>
    </w:p>
    <w:p w14:paraId="5D65B034" w14:textId="499B29B5" w:rsidR="00C5377A" w:rsidRPr="00C5377A" w:rsidRDefault="00C5377A" w:rsidP="00B145D5">
      <w:pPr>
        <w:widowControl/>
        <w:autoSpaceDE w:val="0"/>
        <w:autoSpaceDN w:val="0"/>
        <w:adjustRightInd w:val="0"/>
        <w:spacing w:line="276" w:lineRule="auto"/>
        <w:rPr>
          <w:rFonts w:ascii="Arial" w:hAnsi="Arial" w:cs="Arial"/>
          <w:b/>
          <w:bCs/>
          <w:sz w:val="22"/>
          <w:szCs w:val="22"/>
          <w:lang w:bidi="ar-SA"/>
        </w:rPr>
      </w:pPr>
      <w:r w:rsidRPr="00C5377A">
        <w:rPr>
          <w:rFonts w:ascii="Arial" w:hAnsi="Arial" w:cs="Arial"/>
          <w:bCs/>
          <w:sz w:val="22"/>
          <w:szCs w:val="22"/>
          <w:lang w:bidi="ar-SA"/>
        </w:rPr>
        <w:t>1</w:t>
      </w:r>
      <w:r w:rsidR="00B145D5">
        <w:rPr>
          <w:rFonts w:ascii="Arial" w:hAnsi="Arial" w:cs="Arial"/>
          <w:bCs/>
          <w:sz w:val="22"/>
          <w:szCs w:val="22"/>
          <w:lang w:bidi="ar-SA"/>
        </w:rPr>
        <w:t>3</w:t>
      </w:r>
      <w:r w:rsidRPr="00C5377A">
        <w:rPr>
          <w:rFonts w:ascii="Arial" w:hAnsi="Arial" w:cs="Arial"/>
          <w:bCs/>
          <w:sz w:val="22"/>
          <w:szCs w:val="22"/>
          <w:lang w:bidi="ar-SA"/>
        </w:rPr>
        <w:t>. Zamawiający</w:t>
      </w:r>
      <w:r w:rsidRPr="00C5377A">
        <w:rPr>
          <w:rFonts w:ascii="Arial" w:hAnsi="Arial" w:cs="Arial"/>
          <w:b/>
          <w:bCs/>
          <w:sz w:val="22"/>
          <w:szCs w:val="22"/>
          <w:lang w:bidi="ar-SA"/>
        </w:rPr>
        <w:t xml:space="preserve"> zatrzymuje wadium </w:t>
      </w:r>
      <w:r w:rsidRPr="00C5377A">
        <w:rPr>
          <w:rFonts w:ascii="Arial" w:hAnsi="Arial" w:cs="Arial"/>
          <w:sz w:val="22"/>
          <w:szCs w:val="22"/>
          <w:lang w:bidi="ar-SA"/>
        </w:rPr>
        <w:t xml:space="preserve">wraz z odsetkami, a w przypadku wadium wniesionego w formie gwarancji lub poręczenia, o których mowa w art. 97 ust. 7 pkt 2–4, występuje odpowiednio do gwaranta lub poręczyciela z żądaniem zapłaty wadium, jeżeli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 </w:t>
      </w:r>
      <w:r w:rsidRPr="00C5377A">
        <w:rPr>
          <w:rFonts w:ascii="Arial" w:hAnsi="Arial" w:cs="Arial"/>
          <w:b/>
          <w:bCs/>
          <w:sz w:val="22"/>
          <w:szCs w:val="22"/>
          <w:lang w:bidi="ar-SA"/>
        </w:rPr>
        <w:t xml:space="preserve">( art. 98 ust. 6 pkt 1 </w:t>
      </w:r>
      <w:r w:rsidRPr="00C5377A">
        <w:rPr>
          <w:rFonts w:ascii="Arial" w:hAnsi="Arial" w:cs="Arial"/>
          <w:sz w:val="22"/>
          <w:szCs w:val="22"/>
          <w:lang w:bidi="ar-SA"/>
        </w:rPr>
        <w:t xml:space="preserve">ustawy </w:t>
      </w:r>
      <w:proofErr w:type="spellStart"/>
      <w:r w:rsidRPr="00C5377A">
        <w:rPr>
          <w:rFonts w:ascii="Arial" w:hAnsi="Arial" w:cs="Arial"/>
          <w:sz w:val="22"/>
          <w:szCs w:val="22"/>
          <w:lang w:bidi="ar-SA"/>
        </w:rPr>
        <w:t>Pzp</w:t>
      </w:r>
      <w:proofErr w:type="spellEnd"/>
      <w:r w:rsidRPr="00C5377A">
        <w:rPr>
          <w:rFonts w:ascii="Arial" w:hAnsi="Arial" w:cs="Arial"/>
          <w:b/>
          <w:bCs/>
          <w:sz w:val="22"/>
          <w:szCs w:val="22"/>
          <w:lang w:bidi="ar-SA"/>
        </w:rPr>
        <w:t xml:space="preserve">) </w:t>
      </w:r>
    </w:p>
    <w:p w14:paraId="2125B314" w14:textId="552A90BD" w:rsidR="00C5377A" w:rsidRPr="00C5377A" w:rsidRDefault="00C5377A" w:rsidP="00C5377A">
      <w:pPr>
        <w:widowControl/>
        <w:autoSpaceDE w:val="0"/>
        <w:autoSpaceDN w:val="0"/>
        <w:adjustRightInd w:val="0"/>
        <w:spacing w:line="276" w:lineRule="auto"/>
        <w:rPr>
          <w:rFonts w:ascii="Arial" w:hAnsi="Arial" w:cs="Arial"/>
          <w:sz w:val="22"/>
          <w:szCs w:val="22"/>
          <w:lang w:bidi="ar-SA"/>
        </w:rPr>
      </w:pPr>
      <w:r w:rsidRPr="00C5377A">
        <w:rPr>
          <w:rFonts w:ascii="Arial" w:hAnsi="Arial" w:cs="Arial"/>
          <w:bCs/>
          <w:sz w:val="22"/>
          <w:szCs w:val="22"/>
          <w:lang w:bidi="ar-SA"/>
        </w:rPr>
        <w:t>1</w:t>
      </w:r>
      <w:r w:rsidR="00B145D5">
        <w:rPr>
          <w:rFonts w:ascii="Arial" w:hAnsi="Arial" w:cs="Arial"/>
          <w:bCs/>
          <w:sz w:val="22"/>
          <w:szCs w:val="22"/>
          <w:lang w:bidi="ar-SA"/>
        </w:rPr>
        <w:t>4</w:t>
      </w:r>
      <w:r w:rsidRPr="00C5377A">
        <w:rPr>
          <w:rFonts w:ascii="Arial" w:hAnsi="Arial" w:cs="Arial"/>
          <w:bCs/>
          <w:sz w:val="22"/>
          <w:szCs w:val="22"/>
          <w:lang w:bidi="ar-SA"/>
        </w:rPr>
        <w:t xml:space="preserve">.Zamawiający </w:t>
      </w:r>
      <w:r w:rsidRPr="00C5377A">
        <w:rPr>
          <w:rFonts w:ascii="Arial" w:hAnsi="Arial" w:cs="Arial"/>
          <w:b/>
          <w:bCs/>
          <w:sz w:val="22"/>
          <w:szCs w:val="22"/>
          <w:lang w:bidi="ar-SA"/>
        </w:rPr>
        <w:t xml:space="preserve">zatrzymuje również wadium </w:t>
      </w:r>
      <w:r w:rsidRPr="00C5377A">
        <w:rPr>
          <w:rFonts w:ascii="Arial" w:hAnsi="Arial" w:cs="Arial"/>
          <w:bCs/>
          <w:sz w:val="22"/>
          <w:szCs w:val="22"/>
          <w:lang w:bidi="ar-SA"/>
        </w:rPr>
        <w:t xml:space="preserve">wraz z odsetkami na podstawie art. 98 ust. 6 pkt 2 i 3 ustawy </w:t>
      </w:r>
      <w:proofErr w:type="spellStart"/>
      <w:r w:rsidRPr="00C5377A">
        <w:rPr>
          <w:rFonts w:ascii="Arial" w:hAnsi="Arial" w:cs="Arial"/>
          <w:bCs/>
          <w:sz w:val="22"/>
          <w:szCs w:val="22"/>
          <w:lang w:bidi="ar-SA"/>
        </w:rPr>
        <w:t>Pzp</w:t>
      </w:r>
      <w:proofErr w:type="spellEnd"/>
      <w:r w:rsidRPr="00C5377A">
        <w:rPr>
          <w:rFonts w:ascii="Arial" w:hAnsi="Arial" w:cs="Arial"/>
          <w:bCs/>
          <w:sz w:val="22"/>
          <w:szCs w:val="22"/>
          <w:lang w:bidi="ar-SA"/>
        </w:rPr>
        <w:t>; tj. jeżeli Wykonawca, którego oferta została wybrana</w:t>
      </w:r>
      <w:r w:rsidRPr="00C5377A">
        <w:rPr>
          <w:rFonts w:ascii="Arial" w:hAnsi="Arial" w:cs="Arial"/>
          <w:b/>
          <w:bCs/>
          <w:sz w:val="22"/>
          <w:szCs w:val="22"/>
          <w:lang w:bidi="ar-SA"/>
        </w:rPr>
        <w:t xml:space="preserve">: </w:t>
      </w:r>
    </w:p>
    <w:p w14:paraId="3E53C73B" w14:textId="77777777" w:rsidR="00C5377A" w:rsidRPr="00EA3453" w:rsidRDefault="00C5377A" w:rsidP="00C5377A">
      <w:pPr>
        <w:widowControl/>
        <w:autoSpaceDE w:val="0"/>
        <w:autoSpaceDN w:val="0"/>
        <w:adjustRightInd w:val="0"/>
        <w:spacing w:line="276" w:lineRule="auto"/>
        <w:rPr>
          <w:rFonts w:ascii="Arial" w:hAnsi="Arial" w:cs="Arial"/>
          <w:sz w:val="22"/>
          <w:szCs w:val="22"/>
          <w:lang w:bidi="ar-SA"/>
        </w:rPr>
      </w:pPr>
      <w:r w:rsidRPr="00EA3453">
        <w:rPr>
          <w:rFonts w:ascii="Arial" w:hAnsi="Arial" w:cs="Arial"/>
          <w:sz w:val="22"/>
          <w:szCs w:val="22"/>
          <w:lang w:bidi="ar-SA"/>
        </w:rPr>
        <w:t xml:space="preserve">- odmówił podpisania umowy w sprawie zamówienia publicznego na warunkach określonych </w:t>
      </w:r>
    </w:p>
    <w:p w14:paraId="2F0EE86B" w14:textId="77777777" w:rsidR="00C5377A" w:rsidRPr="00EA3453" w:rsidRDefault="00C5377A" w:rsidP="00C5377A">
      <w:pPr>
        <w:widowControl/>
        <w:autoSpaceDE w:val="0"/>
        <w:autoSpaceDN w:val="0"/>
        <w:adjustRightInd w:val="0"/>
        <w:spacing w:line="276" w:lineRule="auto"/>
        <w:rPr>
          <w:rFonts w:ascii="Arial" w:hAnsi="Arial" w:cs="Arial"/>
          <w:sz w:val="22"/>
          <w:szCs w:val="22"/>
          <w:lang w:bidi="ar-SA"/>
        </w:rPr>
      </w:pPr>
      <w:r w:rsidRPr="00EA3453">
        <w:rPr>
          <w:rFonts w:ascii="Arial" w:hAnsi="Arial" w:cs="Arial"/>
          <w:sz w:val="22"/>
          <w:szCs w:val="22"/>
          <w:lang w:bidi="ar-SA"/>
        </w:rPr>
        <w:t xml:space="preserve">  w ofercie; </w:t>
      </w:r>
    </w:p>
    <w:p w14:paraId="69F71D5F" w14:textId="77777777" w:rsidR="00C5377A" w:rsidRPr="00EA3453" w:rsidRDefault="00C5377A" w:rsidP="00C5377A">
      <w:pPr>
        <w:widowControl/>
        <w:autoSpaceDE w:val="0"/>
        <w:autoSpaceDN w:val="0"/>
        <w:adjustRightInd w:val="0"/>
        <w:spacing w:line="276" w:lineRule="auto"/>
        <w:rPr>
          <w:rFonts w:ascii="Arial" w:hAnsi="Arial" w:cs="Arial"/>
          <w:sz w:val="22"/>
          <w:szCs w:val="22"/>
          <w:lang w:bidi="ar-SA"/>
        </w:rPr>
      </w:pPr>
      <w:r w:rsidRPr="00EA3453">
        <w:rPr>
          <w:rFonts w:ascii="Arial" w:hAnsi="Arial" w:cs="Arial"/>
          <w:sz w:val="22"/>
          <w:szCs w:val="22"/>
          <w:lang w:bidi="ar-SA"/>
        </w:rPr>
        <w:t xml:space="preserve">- nie wniósł wymaganego zabezpieczenia należytego wykonania umowy; </w:t>
      </w:r>
    </w:p>
    <w:p w14:paraId="482EB0CF" w14:textId="77777777" w:rsidR="00C5377A" w:rsidRPr="00EA3453" w:rsidRDefault="00C5377A" w:rsidP="00C5377A">
      <w:pPr>
        <w:widowControl/>
        <w:autoSpaceDE w:val="0"/>
        <w:autoSpaceDN w:val="0"/>
        <w:adjustRightInd w:val="0"/>
        <w:spacing w:line="276" w:lineRule="auto"/>
        <w:rPr>
          <w:rFonts w:ascii="Arial" w:hAnsi="Arial" w:cs="Arial"/>
          <w:sz w:val="22"/>
          <w:szCs w:val="22"/>
          <w:lang w:bidi="ar-SA"/>
        </w:rPr>
      </w:pPr>
      <w:r w:rsidRPr="00EA3453">
        <w:rPr>
          <w:rFonts w:ascii="Arial" w:hAnsi="Arial" w:cs="Arial"/>
          <w:sz w:val="22"/>
          <w:szCs w:val="22"/>
          <w:lang w:bidi="ar-SA"/>
        </w:rPr>
        <w:t xml:space="preserve">- zawarcie umowy w sprawie zamówienia publicznego stało się niemożliwe z przyczyn </w:t>
      </w:r>
    </w:p>
    <w:p w14:paraId="4241D33C" w14:textId="77777777" w:rsidR="00C5377A" w:rsidRPr="00EA3453" w:rsidRDefault="00C5377A" w:rsidP="00C5377A">
      <w:pPr>
        <w:widowControl/>
        <w:autoSpaceDE w:val="0"/>
        <w:autoSpaceDN w:val="0"/>
        <w:adjustRightInd w:val="0"/>
        <w:spacing w:line="276" w:lineRule="auto"/>
        <w:rPr>
          <w:rFonts w:ascii="Arial" w:hAnsi="Arial" w:cs="Arial"/>
          <w:sz w:val="22"/>
          <w:szCs w:val="22"/>
          <w:lang w:bidi="ar-SA"/>
        </w:rPr>
      </w:pPr>
      <w:r w:rsidRPr="00EA3453">
        <w:rPr>
          <w:rFonts w:ascii="Arial" w:hAnsi="Arial" w:cs="Arial"/>
          <w:sz w:val="22"/>
          <w:szCs w:val="22"/>
          <w:lang w:bidi="ar-SA"/>
        </w:rPr>
        <w:t xml:space="preserve">  leżących po stronie Wykonawcy. </w:t>
      </w:r>
    </w:p>
    <w:p w14:paraId="69D7D67E" w14:textId="77777777" w:rsidR="003C73BC" w:rsidRPr="00F5246C" w:rsidRDefault="003C73BC" w:rsidP="00694919">
      <w:pPr>
        <w:pStyle w:val="Default"/>
        <w:spacing w:line="276" w:lineRule="auto"/>
        <w:rPr>
          <w:rFonts w:ascii="Tahoma" w:hAnsi="Tahoma" w:cs="Tahoma"/>
        </w:rPr>
      </w:pPr>
    </w:p>
    <w:p w14:paraId="184C9617" w14:textId="5643CE39" w:rsidR="00763684" w:rsidRPr="005D08ED" w:rsidRDefault="0077548F" w:rsidP="00694919">
      <w:pPr>
        <w:pStyle w:val="Nagwek21"/>
        <w:keepNext/>
        <w:keepLines/>
        <w:shd w:val="clear" w:color="auto" w:fill="auto"/>
        <w:tabs>
          <w:tab w:val="left" w:pos="1087"/>
        </w:tabs>
        <w:spacing w:after="0" w:line="276" w:lineRule="auto"/>
        <w:ind w:firstLine="0"/>
        <w:rPr>
          <w:rFonts w:ascii="Arial" w:hAnsi="Arial" w:cs="Arial"/>
          <w:sz w:val="28"/>
          <w:szCs w:val="28"/>
        </w:rPr>
      </w:pPr>
      <w:r w:rsidRPr="005D08ED">
        <w:rPr>
          <w:rStyle w:val="Nagwek20"/>
          <w:rFonts w:ascii="Arial" w:hAnsi="Arial" w:cs="Arial"/>
          <w:b/>
          <w:bCs/>
          <w:sz w:val="28"/>
          <w:szCs w:val="28"/>
        </w:rPr>
        <w:t xml:space="preserve">DZIAŁ </w:t>
      </w:r>
      <w:r w:rsidR="00D20786" w:rsidRPr="005D08ED">
        <w:rPr>
          <w:rStyle w:val="Nagwek20"/>
          <w:rFonts w:ascii="Arial" w:hAnsi="Arial" w:cs="Arial"/>
          <w:b/>
          <w:bCs/>
          <w:sz w:val="28"/>
          <w:szCs w:val="28"/>
        </w:rPr>
        <w:t>X</w:t>
      </w:r>
      <w:r w:rsidR="0054654A" w:rsidRPr="005D08ED">
        <w:rPr>
          <w:rStyle w:val="Nagwek20"/>
          <w:rFonts w:ascii="Arial" w:hAnsi="Arial" w:cs="Arial"/>
          <w:b/>
          <w:bCs/>
          <w:sz w:val="28"/>
          <w:szCs w:val="28"/>
        </w:rPr>
        <w:t xml:space="preserve">.  </w:t>
      </w:r>
      <w:r w:rsidR="00400EE8" w:rsidRPr="005D08ED">
        <w:rPr>
          <w:rStyle w:val="Nagwek20"/>
          <w:rFonts w:ascii="Arial" w:hAnsi="Arial" w:cs="Arial"/>
          <w:b/>
          <w:bCs/>
          <w:sz w:val="28"/>
          <w:szCs w:val="28"/>
        </w:rPr>
        <w:t xml:space="preserve">SPOSÓB ORAZ TERMIN </w:t>
      </w:r>
      <w:r w:rsidR="0054654A" w:rsidRPr="005D08ED">
        <w:rPr>
          <w:rStyle w:val="Nagwek20"/>
          <w:rFonts w:ascii="Arial" w:hAnsi="Arial" w:cs="Arial"/>
          <w:b/>
          <w:bCs/>
          <w:sz w:val="28"/>
          <w:szCs w:val="28"/>
        </w:rPr>
        <w:t>SKŁADANIA OFERT</w:t>
      </w:r>
      <w:bookmarkEnd w:id="12"/>
    </w:p>
    <w:p w14:paraId="4D26B391" w14:textId="77777777" w:rsidR="00763684" w:rsidRPr="00763684" w:rsidRDefault="00763684" w:rsidP="00694919">
      <w:pPr>
        <w:widowControl/>
        <w:autoSpaceDE w:val="0"/>
        <w:autoSpaceDN w:val="0"/>
        <w:adjustRightInd w:val="0"/>
        <w:spacing w:line="276" w:lineRule="auto"/>
        <w:rPr>
          <w:rFonts w:asciiTheme="minorHAnsi" w:hAnsiTheme="minorHAnsi" w:cs="Arial"/>
          <w:color w:val="auto"/>
          <w:lang w:bidi="ar-SA"/>
        </w:rPr>
      </w:pPr>
    </w:p>
    <w:p w14:paraId="60C398E4" w14:textId="75F43795" w:rsidR="00763684" w:rsidRPr="00685812" w:rsidRDefault="00763684" w:rsidP="00685812">
      <w:pPr>
        <w:tabs>
          <w:tab w:val="left" w:pos="2429"/>
        </w:tabs>
        <w:spacing w:line="276" w:lineRule="auto"/>
        <w:rPr>
          <w:rFonts w:ascii="Arial" w:hAnsi="Arial" w:cs="Arial"/>
          <w:b/>
          <w:sz w:val="22"/>
          <w:szCs w:val="22"/>
        </w:rPr>
      </w:pPr>
      <w:r w:rsidRPr="005D08ED">
        <w:rPr>
          <w:rFonts w:ascii="Arial" w:hAnsi="Arial" w:cs="Arial"/>
          <w:color w:val="auto"/>
          <w:sz w:val="22"/>
          <w:szCs w:val="22"/>
          <w:lang w:bidi="ar-SA"/>
        </w:rPr>
        <w:t>1. Ofertę wraz z wymaganymi dokumentami należy złożyć na platformie zakupowej pod adresem:</w:t>
      </w:r>
      <w:r w:rsidR="000371A7" w:rsidRPr="000371A7">
        <w:rPr>
          <w:rFonts w:ascii="Arial" w:hAnsi="Arial" w:cs="Arial"/>
          <w:color w:val="0000FF"/>
          <w:sz w:val="22"/>
          <w:szCs w:val="22"/>
          <w:u w:val="single"/>
        </w:rPr>
        <w:t xml:space="preserve"> https://platformazakupowa.pl/transakcja/1239536</w:t>
      </w:r>
      <w:r w:rsidR="001A483A">
        <w:rPr>
          <w:rFonts w:ascii="Arial" w:hAnsi="Arial" w:cs="Arial"/>
          <w:color w:val="auto"/>
          <w:sz w:val="22"/>
          <w:szCs w:val="22"/>
          <w:lang w:bidi="ar-SA"/>
        </w:rPr>
        <w:t xml:space="preserve"> </w:t>
      </w:r>
      <w:r w:rsidR="00685812">
        <w:rPr>
          <w:rFonts w:ascii="Arial" w:hAnsi="Arial" w:cs="Arial"/>
          <w:b/>
          <w:sz w:val="22"/>
          <w:szCs w:val="22"/>
        </w:rPr>
        <w:t xml:space="preserve"> </w:t>
      </w:r>
      <w:r w:rsidRPr="005D08ED">
        <w:rPr>
          <w:rFonts w:ascii="Arial" w:hAnsi="Arial" w:cs="Arial"/>
          <w:color w:val="auto"/>
          <w:sz w:val="22"/>
          <w:szCs w:val="22"/>
          <w:lang w:bidi="ar-SA"/>
        </w:rPr>
        <w:t xml:space="preserve">w przedmiotowym postępowaniu w terminie najpóźniej </w:t>
      </w:r>
      <w:r w:rsidR="00871C47"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 xml:space="preserve">do dnia </w:t>
      </w:r>
      <w:r w:rsidR="004B2EAA" w:rsidRPr="004B2EAA">
        <w:rPr>
          <w:rFonts w:ascii="Arial" w:hAnsi="Arial" w:cs="Arial"/>
          <w:b/>
          <w:bCs/>
          <w:color w:val="auto"/>
          <w:sz w:val="22"/>
          <w:szCs w:val="22"/>
          <w:lang w:bidi="ar-SA"/>
        </w:rPr>
        <w:t>30.12</w:t>
      </w:r>
      <w:r w:rsidR="009175E1" w:rsidRPr="004B2EAA">
        <w:rPr>
          <w:rFonts w:ascii="Arial" w:hAnsi="Arial" w:cs="Arial"/>
          <w:b/>
          <w:bCs/>
          <w:color w:val="auto"/>
          <w:sz w:val="22"/>
          <w:szCs w:val="22"/>
          <w:lang w:bidi="ar-SA"/>
        </w:rPr>
        <w:t>.</w:t>
      </w:r>
      <w:r w:rsidR="009175E1" w:rsidRPr="005D08ED">
        <w:rPr>
          <w:rFonts w:ascii="Arial" w:hAnsi="Arial" w:cs="Arial"/>
          <w:b/>
          <w:bCs/>
          <w:color w:val="auto"/>
          <w:sz w:val="22"/>
          <w:szCs w:val="22"/>
          <w:lang w:bidi="ar-SA"/>
        </w:rPr>
        <w:t>202</w:t>
      </w:r>
      <w:r w:rsidR="00086472">
        <w:rPr>
          <w:rFonts w:ascii="Arial" w:hAnsi="Arial" w:cs="Arial"/>
          <w:b/>
          <w:bCs/>
          <w:color w:val="auto"/>
          <w:sz w:val="22"/>
          <w:szCs w:val="22"/>
          <w:lang w:bidi="ar-SA"/>
        </w:rPr>
        <w:t>5</w:t>
      </w:r>
      <w:r w:rsidRPr="005D08ED">
        <w:rPr>
          <w:rFonts w:ascii="Arial" w:hAnsi="Arial" w:cs="Arial"/>
          <w:b/>
          <w:bCs/>
          <w:color w:val="auto"/>
          <w:sz w:val="22"/>
          <w:szCs w:val="22"/>
          <w:lang w:bidi="ar-SA"/>
        </w:rPr>
        <w:t>r.</w:t>
      </w:r>
      <w:r w:rsidR="00871C47" w:rsidRPr="005D08ED">
        <w:rPr>
          <w:rFonts w:ascii="Arial" w:hAnsi="Arial" w:cs="Arial"/>
          <w:b/>
          <w:bCs/>
          <w:color w:val="auto"/>
          <w:sz w:val="22"/>
          <w:szCs w:val="22"/>
          <w:lang w:bidi="ar-SA"/>
        </w:rPr>
        <w:t xml:space="preserve"> </w:t>
      </w:r>
      <w:r w:rsidRPr="005D08ED">
        <w:rPr>
          <w:rFonts w:ascii="Arial" w:hAnsi="Arial" w:cs="Arial"/>
          <w:color w:val="auto"/>
          <w:sz w:val="22"/>
          <w:szCs w:val="22"/>
          <w:lang w:bidi="ar-SA"/>
        </w:rPr>
        <w:t>do godz.</w:t>
      </w:r>
      <w:r w:rsidRPr="005D08ED">
        <w:rPr>
          <w:rFonts w:ascii="Arial" w:hAnsi="Arial" w:cs="Arial"/>
          <w:b/>
          <w:bCs/>
          <w:color w:val="auto"/>
          <w:sz w:val="22"/>
          <w:szCs w:val="22"/>
          <w:lang w:bidi="ar-SA"/>
        </w:rPr>
        <w:t>11</w:t>
      </w:r>
      <w:r w:rsidR="00871C47" w:rsidRPr="005D08ED">
        <w:rPr>
          <w:rFonts w:ascii="Arial" w:hAnsi="Arial" w:cs="Arial"/>
          <w:b/>
          <w:bCs/>
          <w:color w:val="auto"/>
          <w:sz w:val="22"/>
          <w:szCs w:val="22"/>
          <w:lang w:bidi="ar-SA"/>
        </w:rPr>
        <w:t>:</w:t>
      </w:r>
      <w:r w:rsidR="0077548F" w:rsidRPr="005D08ED">
        <w:rPr>
          <w:rFonts w:ascii="Arial" w:hAnsi="Arial" w:cs="Arial"/>
          <w:b/>
          <w:bCs/>
          <w:color w:val="auto"/>
          <w:sz w:val="22"/>
          <w:szCs w:val="22"/>
          <w:lang w:bidi="ar-SA"/>
        </w:rPr>
        <w:t>0</w:t>
      </w:r>
      <w:r w:rsidRPr="005D08ED">
        <w:rPr>
          <w:rFonts w:ascii="Arial" w:hAnsi="Arial" w:cs="Arial"/>
          <w:b/>
          <w:bCs/>
          <w:color w:val="auto"/>
          <w:sz w:val="22"/>
          <w:szCs w:val="22"/>
          <w:lang w:bidi="ar-SA"/>
        </w:rPr>
        <w:t>0</w:t>
      </w:r>
    </w:p>
    <w:p w14:paraId="4ACD4D27"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2. Do oferty należy dołączyć wszystkie wymagane w SWZ dokumenty.</w:t>
      </w:r>
    </w:p>
    <w:p w14:paraId="4115A157"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3. Po wypełnieniu Formularza składania oferty i załadowaniu wszystkich wymaganych załączników należy kliknąć przycisk „Przejdź do podsumowania”.</w:t>
      </w:r>
    </w:p>
    <w:p w14:paraId="75DB6E14"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4. Oferta musi zostać podpisana podpisem kwalifikowanym, podpisem zaufanym lub podpisem osobistym. W procesie składania oferty za pośrednictwem platformy zakupowej Wykonawca może złożyć podpis w następujący sposób: </w:t>
      </w:r>
    </w:p>
    <w:p w14:paraId="438E9888" w14:textId="77777777" w:rsidR="0077548F" w:rsidRPr="005D08ED" w:rsidRDefault="006E3328"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763684" w:rsidRPr="005D08ED">
        <w:rPr>
          <w:rFonts w:ascii="Arial" w:hAnsi="Arial" w:cs="Arial"/>
          <w:color w:val="auto"/>
          <w:sz w:val="22"/>
          <w:szCs w:val="22"/>
          <w:lang w:bidi="ar-SA"/>
        </w:rPr>
        <w:t>bezpośrednio na dokumencie przesłanym za pośrednictwem platformy zakupowej oraz</w:t>
      </w:r>
      <w:r w:rsidR="0077548F" w:rsidRPr="005D08ED">
        <w:rPr>
          <w:rFonts w:ascii="Arial" w:hAnsi="Arial" w:cs="Arial"/>
          <w:color w:val="auto"/>
          <w:sz w:val="22"/>
          <w:szCs w:val="22"/>
          <w:lang w:bidi="ar-SA"/>
        </w:rPr>
        <w:t xml:space="preserve"> </w:t>
      </w:r>
      <w:r w:rsidR="00763684" w:rsidRPr="005D08ED">
        <w:rPr>
          <w:rFonts w:ascii="Arial" w:hAnsi="Arial" w:cs="Arial"/>
          <w:color w:val="auto"/>
          <w:sz w:val="22"/>
          <w:szCs w:val="22"/>
          <w:lang w:bidi="ar-SA"/>
        </w:rPr>
        <w:t xml:space="preserve">dla całego </w:t>
      </w:r>
    </w:p>
    <w:p w14:paraId="76344808" w14:textId="77777777" w:rsidR="0077548F" w:rsidRPr="005D08ED" w:rsidRDefault="0077548F"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763684" w:rsidRPr="005D08ED">
        <w:rPr>
          <w:rFonts w:ascii="Arial" w:hAnsi="Arial" w:cs="Arial"/>
          <w:color w:val="auto"/>
          <w:sz w:val="22"/>
          <w:szCs w:val="22"/>
          <w:lang w:bidi="ar-SA"/>
        </w:rPr>
        <w:t xml:space="preserve">pakietu dokumentów w kroku 2 Formularza składania oferty (po kliknięciu w przycisk „Przejdź do </w:t>
      </w:r>
    </w:p>
    <w:p w14:paraId="6A64B87B" w14:textId="69541E08" w:rsidR="00763684" w:rsidRPr="005D08ED" w:rsidRDefault="0077548F"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763684" w:rsidRPr="005D08ED">
        <w:rPr>
          <w:rFonts w:ascii="Arial" w:hAnsi="Arial" w:cs="Arial"/>
          <w:color w:val="auto"/>
          <w:sz w:val="22"/>
          <w:szCs w:val="22"/>
          <w:lang w:bidi="ar-SA"/>
        </w:rPr>
        <w:t>podsumowania”).</w:t>
      </w:r>
    </w:p>
    <w:p w14:paraId="36BE5E38" w14:textId="77777777" w:rsidR="0077548F" w:rsidRPr="005D08ED" w:rsidRDefault="0077548F" w:rsidP="00694919">
      <w:pPr>
        <w:widowControl/>
        <w:autoSpaceDE w:val="0"/>
        <w:autoSpaceDN w:val="0"/>
        <w:adjustRightInd w:val="0"/>
        <w:spacing w:line="276" w:lineRule="auto"/>
        <w:rPr>
          <w:rFonts w:ascii="Arial" w:hAnsi="Arial" w:cs="Arial"/>
          <w:color w:val="auto"/>
          <w:sz w:val="22"/>
          <w:szCs w:val="22"/>
          <w:lang w:bidi="ar-SA"/>
        </w:rPr>
      </w:pPr>
    </w:p>
    <w:p w14:paraId="350632CE"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5. Za datę przekazania oferty przyjmuje się datę jej przekazania w systemie poprzez kliknięcie przycisku „Złóż ofertę” i wyświetlaniu komunikatu, że oferta została złożona.</w:t>
      </w:r>
    </w:p>
    <w:p w14:paraId="49D7E6CC"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6. Szczegółowa instrukcja dla Wykonawców dotycząca złożenia oferty znajduje się na stronie internetowej pod adresami: </w:t>
      </w:r>
    </w:p>
    <w:p w14:paraId="7ABDF167"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https://platformazakupowa.pl/strona/1-regulaminoraz https://platformazakupowa.pl/strona/45-instrukcje</w:t>
      </w:r>
    </w:p>
    <w:p w14:paraId="63E2FFB1"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7. Zamawiający najpóźniej przed otwarciem ofert udostępni na stronie internetowej prowadzonego postępowania kwotę jaką zamierza przeznaczyć na sfinansowanie zamówienia.</w:t>
      </w:r>
    </w:p>
    <w:p w14:paraId="16780C22"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8. Oferta złożona po terminie podlega odrzuceniu.</w:t>
      </w:r>
    </w:p>
    <w:p w14:paraId="16763E3C" w14:textId="10A7DCED"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9. Otwarcie ofert nastąpi w siedzibie Zamawiającego w dniu </w:t>
      </w:r>
      <w:r w:rsidR="004B2EAA" w:rsidRPr="004B2EAA">
        <w:rPr>
          <w:rFonts w:ascii="Arial" w:hAnsi="Arial" w:cs="Arial"/>
          <w:b/>
          <w:bCs/>
          <w:color w:val="auto"/>
          <w:sz w:val="22"/>
          <w:szCs w:val="22"/>
          <w:lang w:bidi="ar-SA"/>
        </w:rPr>
        <w:t>30.12</w:t>
      </w:r>
      <w:r w:rsidR="009175E1" w:rsidRPr="004B2EAA">
        <w:rPr>
          <w:rFonts w:ascii="Arial" w:hAnsi="Arial" w:cs="Arial"/>
          <w:b/>
          <w:bCs/>
          <w:color w:val="auto"/>
          <w:sz w:val="22"/>
          <w:szCs w:val="22"/>
          <w:lang w:bidi="ar-SA"/>
        </w:rPr>
        <w:t>.</w:t>
      </w:r>
      <w:r w:rsidR="009175E1" w:rsidRPr="005D08ED">
        <w:rPr>
          <w:rFonts w:ascii="Arial" w:hAnsi="Arial" w:cs="Arial"/>
          <w:b/>
          <w:bCs/>
          <w:color w:val="auto"/>
          <w:sz w:val="22"/>
          <w:szCs w:val="22"/>
          <w:lang w:bidi="ar-SA"/>
        </w:rPr>
        <w:t>202</w:t>
      </w:r>
      <w:r w:rsidR="00086472">
        <w:rPr>
          <w:rFonts w:ascii="Arial" w:hAnsi="Arial" w:cs="Arial"/>
          <w:b/>
          <w:bCs/>
          <w:color w:val="auto"/>
          <w:sz w:val="22"/>
          <w:szCs w:val="22"/>
          <w:lang w:bidi="ar-SA"/>
        </w:rPr>
        <w:t>5</w:t>
      </w:r>
      <w:r w:rsidRPr="005D08ED">
        <w:rPr>
          <w:rFonts w:ascii="Arial" w:hAnsi="Arial" w:cs="Arial"/>
          <w:b/>
          <w:bCs/>
          <w:color w:val="auto"/>
          <w:sz w:val="22"/>
          <w:szCs w:val="22"/>
          <w:lang w:bidi="ar-SA"/>
        </w:rPr>
        <w:t>r.</w:t>
      </w:r>
      <w:r w:rsidR="00086472">
        <w:rPr>
          <w:rFonts w:ascii="Arial" w:hAnsi="Arial" w:cs="Arial"/>
          <w:b/>
          <w:bCs/>
          <w:color w:val="auto"/>
          <w:sz w:val="22"/>
          <w:szCs w:val="22"/>
          <w:lang w:bidi="ar-SA"/>
        </w:rPr>
        <w:t xml:space="preserve"> </w:t>
      </w:r>
      <w:r w:rsidRPr="005D08ED">
        <w:rPr>
          <w:rFonts w:ascii="Arial" w:hAnsi="Arial" w:cs="Arial"/>
          <w:color w:val="auto"/>
          <w:sz w:val="22"/>
          <w:szCs w:val="22"/>
          <w:lang w:bidi="ar-SA"/>
        </w:rPr>
        <w:t xml:space="preserve">o godz. </w:t>
      </w:r>
      <w:r w:rsidRPr="005D08ED">
        <w:rPr>
          <w:rFonts w:ascii="Arial" w:hAnsi="Arial" w:cs="Arial"/>
          <w:b/>
          <w:bCs/>
          <w:color w:val="auto"/>
          <w:sz w:val="22"/>
          <w:szCs w:val="22"/>
          <w:lang w:bidi="ar-SA"/>
        </w:rPr>
        <w:t>1</w:t>
      </w:r>
      <w:r w:rsidR="0077548F" w:rsidRPr="005D08ED">
        <w:rPr>
          <w:rFonts w:ascii="Arial" w:hAnsi="Arial" w:cs="Arial"/>
          <w:b/>
          <w:bCs/>
          <w:color w:val="auto"/>
          <w:sz w:val="22"/>
          <w:szCs w:val="22"/>
          <w:lang w:bidi="ar-SA"/>
        </w:rPr>
        <w:t>1</w:t>
      </w:r>
      <w:r w:rsidR="00B36AAA" w:rsidRPr="005D08ED">
        <w:rPr>
          <w:rFonts w:ascii="Arial" w:hAnsi="Arial" w:cs="Arial"/>
          <w:b/>
          <w:bCs/>
          <w:color w:val="auto"/>
          <w:sz w:val="22"/>
          <w:szCs w:val="22"/>
          <w:lang w:bidi="ar-SA"/>
        </w:rPr>
        <w:t>:</w:t>
      </w:r>
      <w:r w:rsidR="0077548F" w:rsidRPr="005D08ED">
        <w:rPr>
          <w:rFonts w:ascii="Arial" w:hAnsi="Arial" w:cs="Arial"/>
          <w:b/>
          <w:bCs/>
          <w:color w:val="auto"/>
          <w:sz w:val="22"/>
          <w:szCs w:val="22"/>
          <w:lang w:bidi="ar-SA"/>
        </w:rPr>
        <w:t>3</w:t>
      </w:r>
      <w:r w:rsidRPr="005D08ED">
        <w:rPr>
          <w:rFonts w:ascii="Arial" w:hAnsi="Arial" w:cs="Arial"/>
          <w:b/>
          <w:bCs/>
          <w:color w:val="auto"/>
          <w:sz w:val="22"/>
          <w:szCs w:val="22"/>
          <w:lang w:bidi="ar-SA"/>
        </w:rPr>
        <w:t>0</w:t>
      </w:r>
    </w:p>
    <w:p w14:paraId="513E3B05" w14:textId="77777777" w:rsidR="00763684" w:rsidRPr="005D08ED" w:rsidRDefault="003B345F"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Zamawiający nie przewiduje udziału wykonawców w otwarciu ofert.</w:t>
      </w:r>
    </w:p>
    <w:p w14:paraId="5B6B03A2"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10. Zamawiający, niezwłocznie po otwarciu ofert, udostępnia na stronie internetowej prowadzonego</w:t>
      </w:r>
      <w:r w:rsidR="00DE1A49"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postępowania informacje o:</w:t>
      </w:r>
    </w:p>
    <w:p w14:paraId="424EE838" w14:textId="77777777" w:rsidR="0077548F"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1) nazwach albo imionach i nazwiskach oraz siedzibach lub miejscach prowadzonej działalności</w:t>
      </w:r>
      <w:r w:rsidR="00DE1A49" w:rsidRPr="005D08ED">
        <w:rPr>
          <w:rFonts w:ascii="Arial" w:hAnsi="Arial" w:cs="Arial"/>
          <w:color w:val="auto"/>
          <w:sz w:val="22"/>
          <w:szCs w:val="22"/>
          <w:lang w:bidi="ar-SA"/>
        </w:rPr>
        <w:t xml:space="preserve"> </w:t>
      </w:r>
    </w:p>
    <w:p w14:paraId="33774F5E" w14:textId="0110EBDE" w:rsidR="00763684" w:rsidRPr="005D08ED" w:rsidRDefault="0077548F"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763684" w:rsidRPr="005D08ED">
        <w:rPr>
          <w:rFonts w:ascii="Arial" w:hAnsi="Arial" w:cs="Arial"/>
          <w:color w:val="auto"/>
          <w:sz w:val="22"/>
          <w:szCs w:val="22"/>
          <w:lang w:bidi="ar-SA"/>
        </w:rPr>
        <w:t xml:space="preserve">gospodarczej albo miejscach zamieszkania </w:t>
      </w:r>
      <w:r w:rsidR="00086472">
        <w:rPr>
          <w:rFonts w:ascii="Arial" w:hAnsi="Arial" w:cs="Arial"/>
          <w:color w:val="auto"/>
          <w:sz w:val="22"/>
          <w:szCs w:val="22"/>
          <w:lang w:bidi="ar-SA"/>
        </w:rPr>
        <w:t>W</w:t>
      </w:r>
      <w:r w:rsidR="00763684" w:rsidRPr="005D08ED">
        <w:rPr>
          <w:rFonts w:ascii="Arial" w:hAnsi="Arial" w:cs="Arial"/>
          <w:color w:val="auto"/>
          <w:sz w:val="22"/>
          <w:szCs w:val="22"/>
          <w:lang w:bidi="ar-SA"/>
        </w:rPr>
        <w:t>ykonawców, których oferty zostały otwarte;</w:t>
      </w:r>
    </w:p>
    <w:p w14:paraId="032CAA1C" w14:textId="77777777"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2) cenach lub kosztach zawartych w ofertach.</w:t>
      </w:r>
    </w:p>
    <w:p w14:paraId="53CCBA77" w14:textId="77777777" w:rsidR="0077548F" w:rsidRPr="005D08ED" w:rsidRDefault="0077548F" w:rsidP="00694919">
      <w:pPr>
        <w:widowControl/>
        <w:autoSpaceDE w:val="0"/>
        <w:autoSpaceDN w:val="0"/>
        <w:adjustRightInd w:val="0"/>
        <w:spacing w:line="276" w:lineRule="auto"/>
        <w:rPr>
          <w:rFonts w:ascii="Arial" w:hAnsi="Arial" w:cs="Arial"/>
          <w:color w:val="auto"/>
          <w:sz w:val="22"/>
          <w:szCs w:val="22"/>
          <w:lang w:bidi="ar-SA"/>
        </w:rPr>
      </w:pPr>
    </w:p>
    <w:p w14:paraId="6386A94B" w14:textId="7553C431"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11. W</w:t>
      </w:r>
      <w:r w:rsidR="00DE1A49"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 xml:space="preserve">przypadku awarii systemu która powoduje brak możliwości otwarcia ofert w terminie określonym przez </w:t>
      </w:r>
      <w:r w:rsidR="00086472">
        <w:rPr>
          <w:rFonts w:ascii="Arial" w:hAnsi="Arial" w:cs="Arial"/>
          <w:color w:val="auto"/>
          <w:sz w:val="22"/>
          <w:szCs w:val="22"/>
          <w:lang w:bidi="ar-SA"/>
        </w:rPr>
        <w:t>Z</w:t>
      </w:r>
      <w:r w:rsidRPr="005D08ED">
        <w:rPr>
          <w:rFonts w:ascii="Arial" w:hAnsi="Arial" w:cs="Arial"/>
          <w:color w:val="auto"/>
          <w:sz w:val="22"/>
          <w:szCs w:val="22"/>
          <w:lang w:bidi="ar-SA"/>
        </w:rPr>
        <w:t>amawiającego, otwarcie ofert nastąpi niezwłocznie po usunięciu</w:t>
      </w:r>
      <w:r w:rsidR="00DE1A49"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awarii.</w:t>
      </w:r>
    </w:p>
    <w:p w14:paraId="40199A22" w14:textId="701A55E6" w:rsidR="00763684" w:rsidRPr="005D08ED" w:rsidRDefault="00763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12. Wycofanie oferty</w:t>
      </w:r>
      <w:r w:rsidR="00F441A3" w:rsidRPr="005D08ED">
        <w:rPr>
          <w:rFonts w:ascii="Arial" w:hAnsi="Arial" w:cs="Arial"/>
          <w:color w:val="auto"/>
          <w:sz w:val="22"/>
          <w:szCs w:val="22"/>
          <w:lang w:bidi="ar-SA"/>
        </w:rPr>
        <w:t xml:space="preserve"> </w:t>
      </w:r>
      <w:r w:rsidRPr="005D08ED">
        <w:rPr>
          <w:rFonts w:ascii="Arial" w:hAnsi="Arial" w:cs="Arial"/>
          <w:b/>
          <w:bCs/>
          <w:color w:val="auto"/>
          <w:sz w:val="22"/>
          <w:szCs w:val="22"/>
          <w:lang w:bidi="ar-SA"/>
        </w:rPr>
        <w:t>-</w:t>
      </w:r>
      <w:r w:rsidR="00F441A3" w:rsidRPr="005D08ED">
        <w:rPr>
          <w:rFonts w:ascii="Arial" w:hAnsi="Arial" w:cs="Arial"/>
          <w:b/>
          <w:bCs/>
          <w:color w:val="auto"/>
          <w:sz w:val="22"/>
          <w:szCs w:val="22"/>
          <w:lang w:bidi="ar-SA"/>
        </w:rPr>
        <w:t xml:space="preserve"> </w:t>
      </w:r>
      <w:r w:rsidR="00F441A3" w:rsidRPr="005D08ED">
        <w:rPr>
          <w:rFonts w:ascii="Arial" w:hAnsi="Arial" w:cs="Arial"/>
          <w:b/>
          <w:color w:val="auto"/>
          <w:sz w:val="22"/>
          <w:szCs w:val="22"/>
          <w:lang w:bidi="ar-SA"/>
        </w:rPr>
        <w:t>W</w:t>
      </w:r>
      <w:r w:rsidRPr="005D08ED">
        <w:rPr>
          <w:rFonts w:ascii="Arial" w:hAnsi="Arial" w:cs="Arial"/>
          <w:b/>
          <w:color w:val="auto"/>
          <w:sz w:val="22"/>
          <w:szCs w:val="22"/>
          <w:lang w:bidi="ar-SA"/>
        </w:rPr>
        <w:t>ykonawca</w:t>
      </w:r>
      <w:r w:rsidRPr="005D08ED">
        <w:rPr>
          <w:rFonts w:ascii="Arial" w:hAnsi="Arial" w:cs="Arial"/>
          <w:color w:val="auto"/>
          <w:sz w:val="22"/>
          <w:szCs w:val="22"/>
          <w:lang w:bidi="ar-SA"/>
        </w:rPr>
        <w:t>, za pośrednictwem platformy zakupowej może przed upływem terminu do składania ofert</w:t>
      </w:r>
      <w:r w:rsidR="00DE1A49"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wycofać ofertę. Sposób dokonywania wycofania oferty zamieszczono w instrukcji zamieszczonej na stronie internetowej pod adresem</w:t>
      </w:r>
      <w:r w:rsidR="0077548F" w:rsidRPr="005D08ED">
        <w:rPr>
          <w:rFonts w:ascii="Arial" w:hAnsi="Arial" w:cs="Arial"/>
          <w:color w:val="auto"/>
          <w:sz w:val="22"/>
          <w:szCs w:val="22"/>
          <w:lang w:bidi="ar-SA"/>
        </w:rPr>
        <w:t>:</w:t>
      </w:r>
      <w:r w:rsidR="00DE1A49" w:rsidRPr="005D08ED">
        <w:rPr>
          <w:rFonts w:ascii="Arial" w:hAnsi="Arial" w:cs="Arial"/>
          <w:color w:val="auto"/>
          <w:sz w:val="22"/>
          <w:szCs w:val="22"/>
          <w:lang w:bidi="ar-SA"/>
        </w:rPr>
        <w:t xml:space="preserve"> </w:t>
      </w:r>
      <w:r w:rsidRPr="005D08ED">
        <w:rPr>
          <w:rFonts w:ascii="Arial" w:hAnsi="Arial" w:cs="Arial"/>
          <w:b/>
          <w:bCs/>
          <w:color w:val="548DD4" w:themeColor="text2" w:themeTint="99"/>
          <w:sz w:val="22"/>
          <w:szCs w:val="22"/>
          <w:lang w:bidi="ar-SA"/>
        </w:rPr>
        <w:t>https://platformazakupowa.pl/strona/45-instrukcje.</w:t>
      </w:r>
    </w:p>
    <w:p w14:paraId="313AECCF" w14:textId="77777777" w:rsidR="00570361" w:rsidRPr="00570361" w:rsidRDefault="00570361" w:rsidP="00694919">
      <w:pPr>
        <w:spacing w:line="276" w:lineRule="auto"/>
        <w:rPr>
          <w:rFonts w:asciiTheme="minorHAnsi" w:hAnsiTheme="minorHAnsi"/>
        </w:rPr>
      </w:pPr>
      <w:bookmarkStart w:id="13" w:name="bookmark53"/>
    </w:p>
    <w:p w14:paraId="3C9B8E9A" w14:textId="1FAAE57C" w:rsidR="00AA2456" w:rsidRPr="005D08ED" w:rsidRDefault="0077548F" w:rsidP="00694919">
      <w:pPr>
        <w:pStyle w:val="Nagwek21"/>
        <w:keepNext/>
        <w:keepLines/>
        <w:shd w:val="clear" w:color="auto" w:fill="auto"/>
        <w:tabs>
          <w:tab w:val="left" w:pos="1186"/>
        </w:tabs>
        <w:spacing w:after="0" w:line="276" w:lineRule="auto"/>
        <w:ind w:firstLine="0"/>
        <w:rPr>
          <w:rStyle w:val="Nagwek20"/>
          <w:rFonts w:ascii="Arial" w:hAnsi="Arial" w:cs="Arial"/>
          <w:b/>
          <w:bCs/>
          <w:sz w:val="28"/>
          <w:szCs w:val="28"/>
        </w:rPr>
      </w:pPr>
      <w:r w:rsidRPr="005D08ED">
        <w:rPr>
          <w:rStyle w:val="Nagwek20"/>
          <w:rFonts w:ascii="Arial" w:hAnsi="Arial" w:cs="Arial"/>
          <w:b/>
          <w:bCs/>
          <w:sz w:val="28"/>
          <w:szCs w:val="28"/>
        </w:rPr>
        <w:t xml:space="preserve">DZIAŁ </w:t>
      </w:r>
      <w:r w:rsidR="005C2DBE" w:rsidRPr="005D08ED">
        <w:rPr>
          <w:rStyle w:val="Nagwek20"/>
          <w:rFonts w:ascii="Arial" w:hAnsi="Arial" w:cs="Arial"/>
          <w:b/>
          <w:bCs/>
          <w:sz w:val="28"/>
          <w:szCs w:val="28"/>
        </w:rPr>
        <w:t>X</w:t>
      </w:r>
      <w:r w:rsidR="00C5377A">
        <w:rPr>
          <w:rStyle w:val="Nagwek20"/>
          <w:rFonts w:ascii="Arial" w:hAnsi="Arial" w:cs="Arial"/>
          <w:b/>
          <w:bCs/>
          <w:sz w:val="28"/>
          <w:szCs w:val="28"/>
        </w:rPr>
        <w:t>I</w:t>
      </w:r>
      <w:r w:rsidRPr="005D08ED">
        <w:rPr>
          <w:rStyle w:val="Nagwek20"/>
          <w:rFonts w:ascii="Arial" w:hAnsi="Arial" w:cs="Arial"/>
          <w:b/>
          <w:bCs/>
          <w:sz w:val="28"/>
          <w:szCs w:val="28"/>
        </w:rPr>
        <w:t>.</w:t>
      </w:r>
      <w:bookmarkStart w:id="14" w:name="bookmark50"/>
      <w:bookmarkStart w:id="15" w:name="bookmark51"/>
      <w:r w:rsidR="005C2DBE" w:rsidRPr="005D08ED">
        <w:rPr>
          <w:rStyle w:val="Nagwek20"/>
          <w:rFonts w:ascii="Arial" w:hAnsi="Arial" w:cs="Arial"/>
          <w:b/>
          <w:bCs/>
          <w:sz w:val="28"/>
          <w:szCs w:val="28"/>
        </w:rPr>
        <w:t xml:space="preserve"> </w:t>
      </w:r>
      <w:r w:rsidR="00AA2456" w:rsidRPr="005D08ED">
        <w:rPr>
          <w:rStyle w:val="Nagwek20"/>
          <w:rFonts w:ascii="Arial" w:hAnsi="Arial" w:cs="Arial"/>
          <w:b/>
          <w:bCs/>
          <w:sz w:val="28"/>
          <w:szCs w:val="28"/>
        </w:rPr>
        <w:t>SPOSÓB OBLICZENIA CENY</w:t>
      </w:r>
      <w:bookmarkEnd w:id="14"/>
      <w:bookmarkEnd w:id="15"/>
    </w:p>
    <w:p w14:paraId="36BA75C6" w14:textId="77777777" w:rsidR="00AA2456" w:rsidRPr="00AD5321" w:rsidRDefault="00AA2456" w:rsidP="00694919">
      <w:pPr>
        <w:pStyle w:val="Nagwek21"/>
        <w:keepNext/>
        <w:keepLines/>
        <w:shd w:val="clear" w:color="auto" w:fill="auto"/>
        <w:tabs>
          <w:tab w:val="left" w:pos="1186"/>
        </w:tabs>
        <w:spacing w:after="0" w:line="276" w:lineRule="auto"/>
        <w:ind w:firstLine="0"/>
        <w:rPr>
          <w:sz w:val="24"/>
          <w:szCs w:val="24"/>
        </w:rPr>
      </w:pPr>
    </w:p>
    <w:p w14:paraId="2A44FFE1" w14:textId="77777777" w:rsidR="00AA2456" w:rsidRPr="005D08ED" w:rsidRDefault="004C0577" w:rsidP="00694919">
      <w:pPr>
        <w:pStyle w:val="Teksttreci2"/>
        <w:shd w:val="clear" w:color="auto" w:fill="auto"/>
        <w:spacing w:before="0" w:after="0" w:line="276" w:lineRule="auto"/>
        <w:ind w:left="284" w:hanging="284"/>
        <w:jc w:val="both"/>
        <w:rPr>
          <w:rFonts w:ascii="Arial" w:hAnsi="Arial" w:cs="Arial"/>
        </w:rPr>
      </w:pPr>
      <w:r w:rsidRPr="005D08ED">
        <w:rPr>
          <w:rFonts w:ascii="Arial" w:hAnsi="Arial" w:cs="Arial"/>
        </w:rPr>
        <w:t xml:space="preserve">1. </w:t>
      </w:r>
      <w:r w:rsidR="00687BD8" w:rsidRPr="005D08ED">
        <w:rPr>
          <w:rFonts w:ascii="Arial" w:hAnsi="Arial" w:cs="Arial"/>
        </w:rPr>
        <w:t>Wykonawca w Ofercie sporządzonej na</w:t>
      </w:r>
      <w:r w:rsidR="00AA2456" w:rsidRPr="005D08ED">
        <w:rPr>
          <w:rFonts w:ascii="Arial" w:hAnsi="Arial" w:cs="Arial"/>
        </w:rPr>
        <w:t xml:space="preserve"> Fo</w:t>
      </w:r>
      <w:r w:rsidR="00687BD8" w:rsidRPr="005D08ED">
        <w:rPr>
          <w:rFonts w:ascii="Arial" w:hAnsi="Arial" w:cs="Arial"/>
        </w:rPr>
        <w:t xml:space="preserve">rmularzu Ofertowym </w:t>
      </w:r>
      <w:r w:rsidR="00AA2456" w:rsidRPr="005D08ED">
        <w:rPr>
          <w:rFonts w:ascii="Arial" w:hAnsi="Arial" w:cs="Arial"/>
        </w:rPr>
        <w:t>według wzoru sta</w:t>
      </w:r>
      <w:r w:rsidR="00F441A3" w:rsidRPr="005D08ED">
        <w:rPr>
          <w:rFonts w:ascii="Arial" w:hAnsi="Arial" w:cs="Arial"/>
        </w:rPr>
        <w:t xml:space="preserve">nowiącego Załącznik </w:t>
      </w:r>
      <w:r w:rsidR="00702257" w:rsidRPr="005D08ED">
        <w:rPr>
          <w:rFonts w:ascii="Arial" w:hAnsi="Arial" w:cs="Arial"/>
        </w:rPr>
        <w:t>do SWZ</w:t>
      </w:r>
      <w:r w:rsidR="00687BD8" w:rsidRPr="005D08ED">
        <w:rPr>
          <w:rFonts w:ascii="Arial" w:hAnsi="Arial" w:cs="Arial"/>
        </w:rPr>
        <w:t xml:space="preserve"> określa cenę oferty brutto</w:t>
      </w:r>
      <w:r w:rsidR="00687F15" w:rsidRPr="005D08ED">
        <w:rPr>
          <w:rFonts w:ascii="Arial" w:hAnsi="Arial" w:cs="Arial"/>
        </w:rPr>
        <w:t xml:space="preserve">, </w:t>
      </w:r>
      <w:r w:rsidR="00F74C02" w:rsidRPr="005D08ED">
        <w:rPr>
          <w:rFonts w:ascii="Arial" w:hAnsi="Arial" w:cs="Arial"/>
        </w:rPr>
        <w:t xml:space="preserve"> </w:t>
      </w:r>
      <w:r w:rsidR="00687BD8" w:rsidRPr="005D08ED">
        <w:rPr>
          <w:rFonts w:ascii="Arial" w:hAnsi="Arial" w:cs="Arial"/>
        </w:rPr>
        <w:t xml:space="preserve">która stanowić będzie </w:t>
      </w:r>
      <w:r w:rsidR="003A61C2" w:rsidRPr="005D08ED">
        <w:rPr>
          <w:rFonts w:ascii="Arial" w:hAnsi="Arial" w:cs="Arial"/>
        </w:rPr>
        <w:t xml:space="preserve">wynagrodzenie </w:t>
      </w:r>
      <w:r w:rsidR="00687F15" w:rsidRPr="005D08ED">
        <w:rPr>
          <w:rFonts w:ascii="Arial" w:hAnsi="Arial" w:cs="Arial"/>
          <w:b/>
        </w:rPr>
        <w:t>ryczałtowe</w:t>
      </w:r>
      <w:r w:rsidR="003A61C2" w:rsidRPr="005D08ED">
        <w:rPr>
          <w:rFonts w:ascii="Arial" w:hAnsi="Arial" w:cs="Arial"/>
          <w:b/>
        </w:rPr>
        <w:t xml:space="preserve"> Wykonawcy</w:t>
      </w:r>
      <w:r w:rsidR="00F74C02" w:rsidRPr="005D08ED">
        <w:rPr>
          <w:rFonts w:ascii="Arial" w:hAnsi="Arial" w:cs="Arial"/>
          <w:b/>
        </w:rPr>
        <w:t xml:space="preserve"> </w:t>
      </w:r>
      <w:r w:rsidR="003C73BC" w:rsidRPr="005D08ED">
        <w:rPr>
          <w:rFonts w:ascii="Arial" w:hAnsi="Arial" w:cs="Arial"/>
        </w:rPr>
        <w:t xml:space="preserve">za realizację </w:t>
      </w:r>
      <w:r w:rsidR="00F74C02" w:rsidRPr="005D08ED">
        <w:rPr>
          <w:rFonts w:ascii="Arial" w:hAnsi="Arial" w:cs="Arial"/>
        </w:rPr>
        <w:t xml:space="preserve"> </w:t>
      </w:r>
      <w:r w:rsidR="003A61C2" w:rsidRPr="005D08ED">
        <w:rPr>
          <w:rFonts w:ascii="Arial" w:hAnsi="Arial" w:cs="Arial"/>
        </w:rPr>
        <w:t xml:space="preserve">przedmiotu </w:t>
      </w:r>
      <w:r w:rsidR="00F74C02" w:rsidRPr="005D08ED">
        <w:rPr>
          <w:rFonts w:ascii="Arial" w:hAnsi="Arial" w:cs="Arial"/>
        </w:rPr>
        <w:t xml:space="preserve">zamówienia. </w:t>
      </w:r>
    </w:p>
    <w:p w14:paraId="34191123" w14:textId="71A4BB06" w:rsidR="00702257" w:rsidRPr="005D08ED" w:rsidRDefault="00AA2456" w:rsidP="00694919">
      <w:pPr>
        <w:pStyle w:val="Teksttreci2"/>
        <w:shd w:val="clear" w:color="auto" w:fill="auto"/>
        <w:spacing w:before="0" w:after="0" w:line="276" w:lineRule="auto"/>
        <w:ind w:left="284" w:hanging="284"/>
        <w:jc w:val="both"/>
        <w:rPr>
          <w:rFonts w:ascii="Arial" w:hAnsi="Arial" w:cs="Arial"/>
        </w:rPr>
      </w:pPr>
      <w:r w:rsidRPr="005D08ED">
        <w:rPr>
          <w:rFonts w:ascii="Arial" w:hAnsi="Arial" w:cs="Arial"/>
        </w:rPr>
        <w:t xml:space="preserve">2. </w:t>
      </w:r>
      <w:r w:rsidR="00172352" w:rsidRPr="005D08ED">
        <w:rPr>
          <w:rFonts w:ascii="Arial" w:hAnsi="Arial" w:cs="Arial"/>
          <w:color w:val="auto"/>
          <w:lang w:bidi="ar-SA"/>
        </w:rPr>
        <w:t>Cena Oferty w Formularzu Ofertowym</w:t>
      </w:r>
      <w:r w:rsidR="00FC5FF2" w:rsidRPr="005D08ED">
        <w:rPr>
          <w:rFonts w:ascii="Arial" w:hAnsi="Arial" w:cs="Arial"/>
          <w:color w:val="auto"/>
          <w:lang w:bidi="ar-SA"/>
        </w:rPr>
        <w:t xml:space="preserve"> </w:t>
      </w:r>
      <w:r w:rsidR="00172352" w:rsidRPr="005D08ED">
        <w:rPr>
          <w:rFonts w:ascii="Arial" w:hAnsi="Arial" w:cs="Arial"/>
          <w:color w:val="auto"/>
          <w:lang w:bidi="ar-SA"/>
        </w:rPr>
        <w:t xml:space="preserve">musi być wyrażona liczbowo i słownie. </w:t>
      </w:r>
      <w:r w:rsidR="00702257" w:rsidRPr="005D08ED">
        <w:rPr>
          <w:rFonts w:ascii="Arial" w:hAnsi="Arial" w:cs="Arial"/>
          <w:color w:val="auto"/>
          <w:lang w:bidi="ar-SA"/>
        </w:rPr>
        <w:t xml:space="preserve">Za ustalenie </w:t>
      </w:r>
      <w:r w:rsidRPr="005D08ED">
        <w:rPr>
          <w:rFonts w:ascii="Arial" w:hAnsi="Arial" w:cs="Arial"/>
          <w:color w:val="auto"/>
          <w:lang w:bidi="ar-SA"/>
        </w:rPr>
        <w:t xml:space="preserve"> wynagrodzenia</w:t>
      </w:r>
      <w:r w:rsidR="004C0577" w:rsidRPr="005D08ED">
        <w:rPr>
          <w:rFonts w:ascii="Arial" w:hAnsi="Arial" w:cs="Arial"/>
          <w:color w:val="auto"/>
          <w:lang w:bidi="ar-SA"/>
        </w:rPr>
        <w:t xml:space="preserve"> </w:t>
      </w:r>
      <w:r w:rsidR="003C73BC" w:rsidRPr="005D08ED">
        <w:rPr>
          <w:rFonts w:ascii="Arial" w:hAnsi="Arial" w:cs="Arial"/>
          <w:color w:val="auto"/>
          <w:lang w:bidi="ar-SA"/>
        </w:rPr>
        <w:t>Wykonawcy,</w:t>
      </w:r>
      <w:r w:rsidRPr="005D08ED">
        <w:rPr>
          <w:rFonts w:ascii="Arial" w:hAnsi="Arial" w:cs="Arial"/>
          <w:color w:val="auto"/>
          <w:lang w:bidi="ar-SA"/>
        </w:rPr>
        <w:t xml:space="preserve"> odpowiada wyłącznie </w:t>
      </w:r>
      <w:r w:rsidR="0077548F" w:rsidRPr="005D08ED">
        <w:rPr>
          <w:rFonts w:ascii="Arial" w:hAnsi="Arial" w:cs="Arial"/>
          <w:color w:val="auto"/>
          <w:lang w:bidi="ar-SA"/>
        </w:rPr>
        <w:t>W</w:t>
      </w:r>
      <w:r w:rsidRPr="005D08ED">
        <w:rPr>
          <w:rFonts w:ascii="Arial" w:hAnsi="Arial" w:cs="Arial"/>
          <w:color w:val="auto"/>
          <w:lang w:bidi="ar-SA"/>
        </w:rPr>
        <w:t>ykonawca</w:t>
      </w:r>
      <w:r w:rsidR="00702257" w:rsidRPr="005D08ED">
        <w:rPr>
          <w:rFonts w:ascii="Arial" w:hAnsi="Arial" w:cs="Arial"/>
          <w:color w:val="auto"/>
          <w:lang w:bidi="ar-SA"/>
        </w:rPr>
        <w:t>.</w:t>
      </w:r>
      <w:r w:rsidR="00172352" w:rsidRPr="005D08ED">
        <w:rPr>
          <w:rFonts w:ascii="Arial" w:hAnsi="Arial" w:cs="Arial"/>
        </w:rPr>
        <w:t xml:space="preserve"> W przypadku rozbi</w:t>
      </w:r>
      <w:r w:rsidR="00FC5FF2" w:rsidRPr="005D08ED">
        <w:rPr>
          <w:rFonts w:ascii="Arial" w:hAnsi="Arial" w:cs="Arial"/>
        </w:rPr>
        <w:t xml:space="preserve">eżności pomiędzy ceną ofertową </w:t>
      </w:r>
      <w:r w:rsidR="00172352" w:rsidRPr="005D08ED">
        <w:rPr>
          <w:rFonts w:ascii="Arial" w:hAnsi="Arial" w:cs="Arial"/>
        </w:rPr>
        <w:t xml:space="preserve"> podaną cyfrowo a słownie, jako wartość właś</w:t>
      </w:r>
      <w:r w:rsidR="003C73BC" w:rsidRPr="005D08ED">
        <w:rPr>
          <w:rFonts w:ascii="Arial" w:hAnsi="Arial" w:cs="Arial"/>
        </w:rPr>
        <w:t xml:space="preserve">ciwa zostanie przyjęta cena </w:t>
      </w:r>
      <w:r w:rsidR="00172352" w:rsidRPr="005D08ED">
        <w:rPr>
          <w:rFonts w:ascii="Arial" w:hAnsi="Arial" w:cs="Arial"/>
        </w:rPr>
        <w:t xml:space="preserve"> podana słownie.</w:t>
      </w:r>
    </w:p>
    <w:p w14:paraId="40B3409C" w14:textId="77777777" w:rsidR="00172352" w:rsidRPr="005D08ED" w:rsidRDefault="003C73BC" w:rsidP="00694919">
      <w:pPr>
        <w:widowControl/>
        <w:autoSpaceDE w:val="0"/>
        <w:autoSpaceDN w:val="0"/>
        <w:adjustRightInd w:val="0"/>
        <w:spacing w:line="276" w:lineRule="auto"/>
        <w:ind w:left="284" w:hanging="284"/>
        <w:rPr>
          <w:rFonts w:ascii="Arial" w:hAnsi="Arial" w:cs="Arial"/>
          <w:color w:val="auto"/>
          <w:sz w:val="22"/>
          <w:szCs w:val="22"/>
          <w:lang w:bidi="ar-SA"/>
        </w:rPr>
      </w:pPr>
      <w:r w:rsidRPr="005D08ED">
        <w:rPr>
          <w:rFonts w:ascii="Arial" w:hAnsi="Arial" w:cs="Arial"/>
          <w:color w:val="auto"/>
          <w:sz w:val="22"/>
          <w:szCs w:val="22"/>
          <w:lang w:bidi="ar-SA"/>
        </w:rPr>
        <w:lastRenderedPageBreak/>
        <w:t>3</w:t>
      </w:r>
      <w:r w:rsidR="00AA2456" w:rsidRPr="005D08ED">
        <w:rPr>
          <w:rFonts w:ascii="Arial" w:hAnsi="Arial" w:cs="Arial"/>
          <w:color w:val="auto"/>
          <w:sz w:val="22"/>
          <w:szCs w:val="22"/>
          <w:lang w:bidi="ar-SA"/>
        </w:rPr>
        <w:t>.</w:t>
      </w:r>
      <w:r w:rsidR="00702257"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 xml:space="preserve"> Wynagrodzenie </w:t>
      </w:r>
      <w:r w:rsidR="00172352" w:rsidRPr="005D08ED">
        <w:rPr>
          <w:rFonts w:ascii="Arial" w:hAnsi="Arial" w:cs="Arial"/>
          <w:color w:val="auto"/>
          <w:sz w:val="22"/>
          <w:szCs w:val="22"/>
          <w:lang w:bidi="ar-SA"/>
        </w:rPr>
        <w:t xml:space="preserve"> Wykonawcy musi uwzględniać wszystkie koszty bezpośrednie i pośrednie, jakie uważa za niezbędne do poniesienia dla terminowego i prawidłowego wykonania przedmiotu zamówienia w tym zysk Wykonawcy. </w:t>
      </w:r>
    </w:p>
    <w:p w14:paraId="37C272CB" w14:textId="77777777" w:rsidR="00AA1B67" w:rsidRPr="005D08ED" w:rsidRDefault="003C73BC" w:rsidP="00694919">
      <w:pPr>
        <w:widowControl/>
        <w:autoSpaceDE w:val="0"/>
        <w:autoSpaceDN w:val="0"/>
        <w:adjustRightInd w:val="0"/>
        <w:spacing w:line="276" w:lineRule="auto"/>
        <w:ind w:left="284" w:hanging="284"/>
        <w:rPr>
          <w:rFonts w:ascii="Arial" w:hAnsi="Arial" w:cs="Arial"/>
          <w:sz w:val="22"/>
          <w:szCs w:val="22"/>
        </w:rPr>
      </w:pPr>
      <w:r w:rsidRPr="005D08ED">
        <w:rPr>
          <w:rFonts w:ascii="Arial" w:hAnsi="Arial" w:cs="Arial"/>
          <w:color w:val="auto"/>
          <w:sz w:val="22"/>
          <w:szCs w:val="22"/>
          <w:lang w:bidi="ar-SA"/>
        </w:rPr>
        <w:t xml:space="preserve"> 4</w:t>
      </w:r>
      <w:r w:rsidR="00702257" w:rsidRPr="005D08ED">
        <w:rPr>
          <w:rFonts w:ascii="Arial" w:hAnsi="Arial" w:cs="Arial"/>
          <w:color w:val="auto"/>
          <w:sz w:val="22"/>
          <w:szCs w:val="22"/>
          <w:lang w:bidi="ar-SA"/>
        </w:rPr>
        <w:t>.</w:t>
      </w:r>
      <w:r w:rsidR="00172352" w:rsidRPr="005D08ED">
        <w:rPr>
          <w:rFonts w:ascii="Arial" w:hAnsi="Arial" w:cs="Arial"/>
          <w:color w:val="auto"/>
          <w:sz w:val="22"/>
          <w:szCs w:val="22"/>
          <w:lang w:bidi="ar-SA"/>
        </w:rPr>
        <w:t xml:space="preserve"> </w:t>
      </w:r>
      <w:r w:rsidR="00AA2456" w:rsidRPr="005D08ED">
        <w:rPr>
          <w:rFonts w:ascii="Arial" w:hAnsi="Arial" w:cs="Arial"/>
          <w:sz w:val="22"/>
          <w:szCs w:val="22"/>
        </w:rPr>
        <w:t>Cena</w:t>
      </w:r>
      <w:r w:rsidR="00172352" w:rsidRPr="005D08ED">
        <w:rPr>
          <w:rFonts w:ascii="Arial" w:hAnsi="Arial" w:cs="Arial"/>
          <w:sz w:val="22"/>
          <w:szCs w:val="22"/>
        </w:rPr>
        <w:t xml:space="preserve"> Oferty </w:t>
      </w:r>
      <w:r w:rsidR="00AA2456" w:rsidRPr="005D08ED">
        <w:rPr>
          <w:rFonts w:ascii="Arial" w:hAnsi="Arial" w:cs="Arial"/>
          <w:sz w:val="22"/>
          <w:szCs w:val="22"/>
        </w:rPr>
        <w:t xml:space="preserve"> musi być wyrażona w złotych polskich (PLN), z dokładnością nie większą niż dwa</w:t>
      </w:r>
    </w:p>
    <w:p w14:paraId="39BAB295" w14:textId="77777777" w:rsidR="00AA2456" w:rsidRPr="005D08ED" w:rsidRDefault="00AA1B67" w:rsidP="00694919">
      <w:pPr>
        <w:widowControl/>
        <w:autoSpaceDE w:val="0"/>
        <w:autoSpaceDN w:val="0"/>
        <w:adjustRightInd w:val="0"/>
        <w:spacing w:line="276" w:lineRule="auto"/>
        <w:ind w:left="284" w:hanging="284"/>
        <w:rPr>
          <w:rFonts w:ascii="Arial" w:hAnsi="Arial" w:cs="Arial"/>
          <w:color w:val="auto"/>
          <w:sz w:val="22"/>
          <w:szCs w:val="22"/>
          <w:lang w:bidi="ar-SA"/>
        </w:rPr>
      </w:pPr>
      <w:r w:rsidRPr="005D08ED">
        <w:rPr>
          <w:rFonts w:ascii="Arial" w:hAnsi="Arial" w:cs="Arial"/>
          <w:sz w:val="22"/>
          <w:szCs w:val="22"/>
        </w:rPr>
        <w:t xml:space="preserve">  </w:t>
      </w:r>
      <w:r w:rsidR="00AA2456" w:rsidRPr="005D08ED">
        <w:rPr>
          <w:rFonts w:ascii="Arial" w:hAnsi="Arial" w:cs="Arial"/>
          <w:sz w:val="22"/>
          <w:szCs w:val="22"/>
        </w:rPr>
        <w:t xml:space="preserve"> </w:t>
      </w:r>
      <w:r w:rsidRPr="005D08ED">
        <w:rPr>
          <w:rFonts w:ascii="Arial" w:hAnsi="Arial" w:cs="Arial"/>
          <w:sz w:val="22"/>
          <w:szCs w:val="22"/>
        </w:rPr>
        <w:t xml:space="preserve">  </w:t>
      </w:r>
      <w:r w:rsidR="00AA2456" w:rsidRPr="005D08ED">
        <w:rPr>
          <w:rFonts w:ascii="Arial" w:hAnsi="Arial" w:cs="Arial"/>
          <w:sz w:val="22"/>
          <w:szCs w:val="22"/>
        </w:rPr>
        <w:t>miejsca po przecinku.</w:t>
      </w:r>
    </w:p>
    <w:p w14:paraId="4A61D9FE" w14:textId="77777777" w:rsidR="00172352" w:rsidRPr="005D08ED" w:rsidRDefault="003C73BC" w:rsidP="00694919">
      <w:pPr>
        <w:pStyle w:val="Teksttreci2"/>
        <w:shd w:val="clear" w:color="auto" w:fill="auto"/>
        <w:spacing w:before="0" w:after="0" w:line="276" w:lineRule="auto"/>
        <w:ind w:right="40" w:firstLine="0"/>
        <w:jc w:val="both"/>
        <w:rPr>
          <w:rFonts w:ascii="Arial" w:hAnsi="Arial" w:cs="Arial"/>
        </w:rPr>
      </w:pPr>
      <w:r w:rsidRPr="005D08ED">
        <w:rPr>
          <w:rFonts w:ascii="Arial" w:hAnsi="Arial" w:cs="Arial"/>
        </w:rPr>
        <w:t xml:space="preserve"> 5</w:t>
      </w:r>
      <w:r w:rsidR="00AA2456" w:rsidRPr="005D08ED">
        <w:rPr>
          <w:rFonts w:ascii="Arial" w:hAnsi="Arial" w:cs="Arial"/>
        </w:rPr>
        <w:t xml:space="preserve">. </w:t>
      </w:r>
      <w:r w:rsidR="00EB6C09" w:rsidRPr="005D08ED">
        <w:rPr>
          <w:rFonts w:ascii="Arial" w:hAnsi="Arial" w:cs="Arial"/>
        </w:rPr>
        <w:t xml:space="preserve"> </w:t>
      </w:r>
      <w:r w:rsidR="00172352" w:rsidRPr="005D08ED">
        <w:rPr>
          <w:rFonts w:ascii="Arial" w:hAnsi="Arial" w:cs="Arial"/>
        </w:rPr>
        <w:t>Rozliczenia między Zamawiającym a Wykonawcą będą prowadzone w złotych pol</w:t>
      </w:r>
      <w:r w:rsidR="00172352" w:rsidRPr="005D08ED">
        <w:rPr>
          <w:rFonts w:ascii="Arial" w:hAnsi="Arial" w:cs="Arial"/>
        </w:rPr>
        <w:softHyphen/>
        <w:t>skich (PLN).</w:t>
      </w:r>
    </w:p>
    <w:p w14:paraId="26F4B347" w14:textId="77777777" w:rsidR="00AA2456" w:rsidRPr="005D08ED" w:rsidRDefault="003C73BC" w:rsidP="00694919">
      <w:pPr>
        <w:pStyle w:val="Teksttreci2"/>
        <w:shd w:val="clear" w:color="auto" w:fill="auto"/>
        <w:spacing w:before="0" w:after="0" w:line="276" w:lineRule="auto"/>
        <w:ind w:left="284" w:right="40" w:hanging="284"/>
        <w:jc w:val="both"/>
        <w:rPr>
          <w:rFonts w:ascii="Arial" w:hAnsi="Arial" w:cs="Arial"/>
        </w:rPr>
      </w:pPr>
      <w:r w:rsidRPr="005D08ED">
        <w:rPr>
          <w:rFonts w:ascii="Arial" w:hAnsi="Arial" w:cs="Arial"/>
        </w:rPr>
        <w:t xml:space="preserve"> 6</w:t>
      </w:r>
      <w:r w:rsidR="00EB6C09" w:rsidRPr="005D08ED">
        <w:rPr>
          <w:rFonts w:ascii="Arial" w:hAnsi="Arial" w:cs="Arial"/>
        </w:rPr>
        <w:t xml:space="preserve">. </w:t>
      </w:r>
      <w:r w:rsidR="00AA2456" w:rsidRPr="005D08ED">
        <w:rPr>
          <w:rFonts w:ascii="Arial" w:hAnsi="Arial" w:cs="Arial"/>
        </w:rPr>
        <w:t xml:space="preserve">Wykonawca poda w Formularzu Ofertowym stawkę podatku od towarów i usług </w:t>
      </w:r>
      <w:r w:rsidR="00AA2456" w:rsidRPr="005D08ED">
        <w:rPr>
          <w:rFonts w:ascii="Arial" w:hAnsi="Arial" w:cs="Arial"/>
          <w:lang w:eastAsia="en-US" w:bidi="en-US"/>
        </w:rPr>
        <w:t xml:space="preserve">(VAT) </w:t>
      </w:r>
      <w:r w:rsidR="004C0577" w:rsidRPr="005D08ED">
        <w:rPr>
          <w:rFonts w:ascii="Arial" w:hAnsi="Arial" w:cs="Arial"/>
        </w:rPr>
        <w:t xml:space="preserve">właściwą </w:t>
      </w:r>
      <w:r w:rsidR="00AA2456" w:rsidRPr="005D08ED">
        <w:rPr>
          <w:rFonts w:ascii="Arial" w:hAnsi="Arial" w:cs="Arial"/>
        </w:rPr>
        <w:t>dla przedmiotu zamówienia, obowiązującą według stanu praw</w:t>
      </w:r>
      <w:r w:rsidR="00AA2456" w:rsidRPr="005D08ED">
        <w:rPr>
          <w:rFonts w:ascii="Arial" w:hAnsi="Arial" w:cs="Arial"/>
        </w:rPr>
        <w:softHyphen/>
        <w:t>nego na dzień składania ofert. Określenie ceny ofertowej z zastosowaniem nie</w:t>
      </w:r>
      <w:r w:rsidR="00AA2456" w:rsidRPr="005D08ED">
        <w:rPr>
          <w:rFonts w:ascii="Arial" w:hAnsi="Arial" w:cs="Arial"/>
        </w:rPr>
        <w:softHyphen/>
        <w:t xml:space="preserve">prawidłowej stawki podatku od towarów i usług </w:t>
      </w:r>
      <w:r w:rsidR="00AA2456" w:rsidRPr="005D08ED">
        <w:rPr>
          <w:rFonts w:ascii="Arial" w:hAnsi="Arial" w:cs="Arial"/>
          <w:lang w:eastAsia="en-US" w:bidi="en-US"/>
        </w:rPr>
        <w:t xml:space="preserve">(VAT) </w:t>
      </w:r>
      <w:r w:rsidR="00AA2456" w:rsidRPr="005D08ED">
        <w:rPr>
          <w:rFonts w:ascii="Arial" w:hAnsi="Arial" w:cs="Arial"/>
        </w:rPr>
        <w:t>potraktowane będzie, jako błąd w obliczeniu ceny i spowoduje odrzucenie oferty, jeżeli nie ziszczą się usta</w:t>
      </w:r>
      <w:r w:rsidR="00AA2456" w:rsidRPr="005D08ED">
        <w:rPr>
          <w:rFonts w:ascii="Arial" w:hAnsi="Arial" w:cs="Arial"/>
        </w:rPr>
        <w:softHyphen/>
        <w:t xml:space="preserve">wowe przesłanki omyłki (na podstawie </w:t>
      </w:r>
      <w:r w:rsidR="00AA2456" w:rsidRPr="005D08ED">
        <w:rPr>
          <w:rFonts w:ascii="Arial" w:hAnsi="Arial" w:cs="Arial"/>
          <w:lang w:eastAsia="en-US" w:bidi="en-US"/>
        </w:rPr>
        <w:t xml:space="preserve">art. </w:t>
      </w:r>
      <w:r w:rsidR="00AA2456" w:rsidRPr="005D08ED">
        <w:rPr>
          <w:rFonts w:ascii="Arial" w:hAnsi="Arial" w:cs="Arial"/>
        </w:rPr>
        <w:t xml:space="preserve">226 ust. 1 pkt 10 </w:t>
      </w:r>
      <w:proofErr w:type="spellStart"/>
      <w:r w:rsidR="00AA2456" w:rsidRPr="005D08ED">
        <w:rPr>
          <w:rFonts w:ascii="Arial" w:hAnsi="Arial" w:cs="Arial"/>
        </w:rPr>
        <w:t>pzp</w:t>
      </w:r>
      <w:proofErr w:type="spellEnd"/>
      <w:r w:rsidR="00AA2456" w:rsidRPr="005D08ED">
        <w:rPr>
          <w:rFonts w:ascii="Arial" w:hAnsi="Arial" w:cs="Arial"/>
        </w:rPr>
        <w:t xml:space="preserve"> w związku z </w:t>
      </w:r>
      <w:r w:rsidR="00AA2456" w:rsidRPr="005D08ED">
        <w:rPr>
          <w:rFonts w:ascii="Arial" w:hAnsi="Arial" w:cs="Arial"/>
          <w:lang w:eastAsia="en-US" w:bidi="en-US"/>
        </w:rPr>
        <w:t xml:space="preserve">art. </w:t>
      </w:r>
      <w:r w:rsidR="00AA2456" w:rsidRPr="005D08ED">
        <w:rPr>
          <w:rFonts w:ascii="Arial" w:hAnsi="Arial" w:cs="Arial"/>
        </w:rPr>
        <w:t xml:space="preserve">223 ust. 2 pkt 3 </w:t>
      </w:r>
      <w:proofErr w:type="spellStart"/>
      <w:r w:rsidR="00AA2456" w:rsidRPr="005D08ED">
        <w:rPr>
          <w:rFonts w:ascii="Arial" w:hAnsi="Arial" w:cs="Arial"/>
        </w:rPr>
        <w:t>pzp</w:t>
      </w:r>
      <w:proofErr w:type="spellEnd"/>
      <w:r w:rsidR="00AA2456" w:rsidRPr="005D08ED">
        <w:rPr>
          <w:rFonts w:ascii="Arial" w:hAnsi="Arial" w:cs="Arial"/>
        </w:rPr>
        <w:t>).</w:t>
      </w:r>
    </w:p>
    <w:p w14:paraId="148E61A5" w14:textId="77777777" w:rsidR="00246BDE" w:rsidRPr="005D08ED" w:rsidRDefault="003C73BC" w:rsidP="00694919">
      <w:pPr>
        <w:pStyle w:val="Teksttreci2"/>
        <w:shd w:val="clear" w:color="auto" w:fill="auto"/>
        <w:spacing w:before="0" w:after="0" w:line="276" w:lineRule="auto"/>
        <w:ind w:left="284" w:hanging="284"/>
        <w:jc w:val="both"/>
        <w:rPr>
          <w:rFonts w:ascii="Arial" w:hAnsi="Arial" w:cs="Arial"/>
        </w:rPr>
      </w:pPr>
      <w:r w:rsidRPr="005D08ED">
        <w:rPr>
          <w:rFonts w:ascii="Arial" w:hAnsi="Arial" w:cs="Arial"/>
        </w:rPr>
        <w:t>7</w:t>
      </w:r>
      <w:r w:rsidR="00AA2456" w:rsidRPr="005D08ED">
        <w:rPr>
          <w:rFonts w:ascii="Arial" w:hAnsi="Arial" w:cs="Arial"/>
        </w:rPr>
        <w:t>. W przypadku złożenia oferty, której wybór prowadziłby do powstania obowiązku podatkowego zgodnie z przepisami o podatku od towarów i usług</w:t>
      </w:r>
      <w:r w:rsidR="00F74C02" w:rsidRPr="005D08ED">
        <w:rPr>
          <w:rFonts w:ascii="Arial" w:hAnsi="Arial" w:cs="Arial"/>
        </w:rPr>
        <w:t xml:space="preserve"> w zakresie dotyczącym wewnątrz </w:t>
      </w:r>
      <w:r w:rsidR="00AA2456" w:rsidRPr="005D08ED">
        <w:rPr>
          <w:rFonts w:ascii="Arial" w:hAnsi="Arial" w:cs="Arial"/>
        </w:rPr>
        <w:t>wspólnotowego nabycia towarów, Zamawiający w celu oceny takiej oferty dolicza do przedstawionej w niej ceny podatek od towarów i usług, który miałby obowiązek wpłacić zgodnie z obowiązującymi przepisami.</w:t>
      </w:r>
    </w:p>
    <w:p w14:paraId="3544A8EB" w14:textId="68635AF5" w:rsidR="00246BDE" w:rsidRPr="005D08ED" w:rsidRDefault="003C73BC" w:rsidP="00694919">
      <w:pPr>
        <w:widowControl/>
        <w:autoSpaceDE w:val="0"/>
        <w:autoSpaceDN w:val="0"/>
        <w:adjustRightInd w:val="0"/>
        <w:spacing w:line="276" w:lineRule="auto"/>
        <w:rPr>
          <w:rFonts w:ascii="Arial" w:hAnsi="Arial" w:cs="Arial"/>
          <w:sz w:val="22"/>
          <w:szCs w:val="22"/>
        </w:rPr>
      </w:pPr>
      <w:r w:rsidRPr="005D08ED">
        <w:rPr>
          <w:rFonts w:ascii="Arial" w:hAnsi="Arial" w:cs="Arial"/>
          <w:sz w:val="22"/>
          <w:szCs w:val="22"/>
        </w:rPr>
        <w:t>8</w:t>
      </w:r>
      <w:r w:rsidR="00F74C02" w:rsidRPr="005D08ED">
        <w:rPr>
          <w:rFonts w:ascii="Arial" w:hAnsi="Arial" w:cs="Arial"/>
          <w:sz w:val="22"/>
          <w:szCs w:val="22"/>
        </w:rPr>
        <w:t xml:space="preserve">. </w:t>
      </w:r>
      <w:r w:rsidR="00246BDE" w:rsidRPr="005D08ED">
        <w:rPr>
          <w:rFonts w:ascii="Arial" w:hAnsi="Arial" w:cs="Arial"/>
          <w:sz w:val="22"/>
          <w:szCs w:val="22"/>
        </w:rPr>
        <w:t xml:space="preserve">W ofercie, o której mowa powyżej, </w:t>
      </w:r>
      <w:r w:rsidR="00740DEF">
        <w:rPr>
          <w:rFonts w:ascii="Arial" w:hAnsi="Arial" w:cs="Arial"/>
          <w:sz w:val="22"/>
          <w:szCs w:val="22"/>
        </w:rPr>
        <w:t>W</w:t>
      </w:r>
      <w:r w:rsidR="00246BDE" w:rsidRPr="005D08ED">
        <w:rPr>
          <w:rFonts w:ascii="Arial" w:hAnsi="Arial" w:cs="Arial"/>
          <w:sz w:val="22"/>
          <w:szCs w:val="22"/>
        </w:rPr>
        <w:t>ykonawca ma obowiązek:</w:t>
      </w:r>
    </w:p>
    <w:p w14:paraId="5CE87FF7" w14:textId="00C31D97" w:rsidR="0077548F" w:rsidRPr="005D08ED" w:rsidRDefault="00246BDE" w:rsidP="00694919">
      <w:pPr>
        <w:widowControl/>
        <w:autoSpaceDE w:val="0"/>
        <w:autoSpaceDN w:val="0"/>
        <w:adjustRightInd w:val="0"/>
        <w:spacing w:line="276" w:lineRule="auto"/>
        <w:ind w:left="284"/>
        <w:rPr>
          <w:rFonts w:ascii="Arial" w:hAnsi="Arial" w:cs="Arial"/>
          <w:sz w:val="22"/>
          <w:szCs w:val="22"/>
        </w:rPr>
      </w:pPr>
      <w:r w:rsidRPr="005D08ED">
        <w:rPr>
          <w:rFonts w:ascii="Arial" w:hAnsi="Arial" w:cs="Arial"/>
          <w:sz w:val="22"/>
          <w:szCs w:val="22"/>
        </w:rPr>
        <w:t xml:space="preserve">1) poinformowania </w:t>
      </w:r>
      <w:r w:rsidR="00333588">
        <w:rPr>
          <w:rFonts w:ascii="Arial" w:hAnsi="Arial" w:cs="Arial"/>
          <w:sz w:val="22"/>
          <w:szCs w:val="22"/>
        </w:rPr>
        <w:t>Z</w:t>
      </w:r>
      <w:r w:rsidRPr="005D08ED">
        <w:rPr>
          <w:rFonts w:ascii="Arial" w:hAnsi="Arial" w:cs="Arial"/>
          <w:sz w:val="22"/>
          <w:szCs w:val="22"/>
        </w:rPr>
        <w:t xml:space="preserve">amawiającego, że wybór jego oferty będzie prowadził do powstania u </w:t>
      </w:r>
    </w:p>
    <w:p w14:paraId="26111F22" w14:textId="40E1424B" w:rsidR="00246BDE" w:rsidRPr="005D08ED" w:rsidRDefault="0077548F" w:rsidP="00694919">
      <w:pPr>
        <w:widowControl/>
        <w:autoSpaceDE w:val="0"/>
        <w:autoSpaceDN w:val="0"/>
        <w:adjustRightInd w:val="0"/>
        <w:spacing w:line="276" w:lineRule="auto"/>
        <w:ind w:left="284"/>
        <w:rPr>
          <w:rFonts w:ascii="Arial" w:hAnsi="Arial" w:cs="Arial"/>
          <w:sz w:val="22"/>
          <w:szCs w:val="22"/>
        </w:rPr>
      </w:pPr>
      <w:r w:rsidRPr="005D08ED">
        <w:rPr>
          <w:rFonts w:ascii="Arial" w:hAnsi="Arial" w:cs="Arial"/>
          <w:sz w:val="22"/>
          <w:szCs w:val="22"/>
        </w:rPr>
        <w:t xml:space="preserve">    Z</w:t>
      </w:r>
      <w:r w:rsidR="00246BDE" w:rsidRPr="005D08ED">
        <w:rPr>
          <w:rFonts w:ascii="Arial" w:hAnsi="Arial" w:cs="Arial"/>
          <w:sz w:val="22"/>
          <w:szCs w:val="22"/>
        </w:rPr>
        <w:t xml:space="preserve">amawiającego obowiązku podatkowego; </w:t>
      </w:r>
    </w:p>
    <w:p w14:paraId="0283AE29" w14:textId="77777777" w:rsidR="0077548F" w:rsidRPr="005D08ED" w:rsidRDefault="00246BDE" w:rsidP="00694919">
      <w:pPr>
        <w:widowControl/>
        <w:autoSpaceDE w:val="0"/>
        <w:autoSpaceDN w:val="0"/>
        <w:adjustRightInd w:val="0"/>
        <w:spacing w:line="276" w:lineRule="auto"/>
        <w:ind w:left="284"/>
        <w:rPr>
          <w:rFonts w:ascii="Arial" w:hAnsi="Arial" w:cs="Arial"/>
          <w:sz w:val="22"/>
          <w:szCs w:val="22"/>
        </w:rPr>
      </w:pPr>
      <w:r w:rsidRPr="005D08ED">
        <w:rPr>
          <w:rFonts w:ascii="Arial" w:hAnsi="Arial" w:cs="Arial"/>
          <w:sz w:val="22"/>
          <w:szCs w:val="22"/>
        </w:rPr>
        <w:t xml:space="preserve">2) wskazania nazwy (rodzaju) towaru lub usługi, których dostawa lub świadczenie będą </w:t>
      </w:r>
    </w:p>
    <w:p w14:paraId="79E41412" w14:textId="70DA5831" w:rsidR="00246BDE" w:rsidRPr="005D08ED" w:rsidRDefault="0077548F" w:rsidP="00694919">
      <w:pPr>
        <w:widowControl/>
        <w:autoSpaceDE w:val="0"/>
        <w:autoSpaceDN w:val="0"/>
        <w:adjustRightInd w:val="0"/>
        <w:spacing w:line="276" w:lineRule="auto"/>
        <w:ind w:left="284"/>
        <w:rPr>
          <w:rFonts w:ascii="Arial" w:hAnsi="Arial" w:cs="Arial"/>
          <w:sz w:val="22"/>
          <w:szCs w:val="22"/>
        </w:rPr>
      </w:pPr>
      <w:r w:rsidRPr="005D08ED">
        <w:rPr>
          <w:rFonts w:ascii="Arial" w:hAnsi="Arial" w:cs="Arial"/>
          <w:sz w:val="22"/>
          <w:szCs w:val="22"/>
        </w:rPr>
        <w:t xml:space="preserve">    </w:t>
      </w:r>
      <w:r w:rsidR="00246BDE" w:rsidRPr="005D08ED">
        <w:rPr>
          <w:rFonts w:ascii="Arial" w:hAnsi="Arial" w:cs="Arial"/>
          <w:sz w:val="22"/>
          <w:szCs w:val="22"/>
        </w:rPr>
        <w:t>prowadziły do powstania obowiązku podatkowego;</w:t>
      </w:r>
    </w:p>
    <w:p w14:paraId="6C414F9C" w14:textId="4BCF1766" w:rsidR="0077548F" w:rsidRPr="005D08ED" w:rsidRDefault="00246BDE" w:rsidP="00694919">
      <w:pPr>
        <w:widowControl/>
        <w:autoSpaceDE w:val="0"/>
        <w:autoSpaceDN w:val="0"/>
        <w:adjustRightInd w:val="0"/>
        <w:spacing w:line="276" w:lineRule="auto"/>
        <w:ind w:left="284"/>
        <w:rPr>
          <w:rFonts w:ascii="Arial" w:hAnsi="Arial" w:cs="Arial"/>
          <w:sz w:val="22"/>
          <w:szCs w:val="22"/>
        </w:rPr>
      </w:pPr>
      <w:r w:rsidRPr="005D08ED">
        <w:rPr>
          <w:rFonts w:ascii="Arial" w:hAnsi="Arial" w:cs="Arial"/>
          <w:sz w:val="22"/>
          <w:szCs w:val="22"/>
        </w:rPr>
        <w:t xml:space="preserve">3) wskazania wartości towaru lub usługi objętego obowiązkiem podatkowym </w:t>
      </w:r>
      <w:r w:rsidR="0077548F" w:rsidRPr="005D08ED">
        <w:rPr>
          <w:rFonts w:ascii="Arial" w:hAnsi="Arial" w:cs="Arial"/>
          <w:sz w:val="22"/>
          <w:szCs w:val="22"/>
        </w:rPr>
        <w:t>Z</w:t>
      </w:r>
      <w:r w:rsidRPr="005D08ED">
        <w:rPr>
          <w:rFonts w:ascii="Arial" w:hAnsi="Arial" w:cs="Arial"/>
          <w:sz w:val="22"/>
          <w:szCs w:val="22"/>
        </w:rPr>
        <w:t xml:space="preserve">amawiającego, bez </w:t>
      </w:r>
    </w:p>
    <w:p w14:paraId="3DE2E3A3" w14:textId="35C870BB" w:rsidR="00246BDE" w:rsidRPr="005D08ED" w:rsidRDefault="0077548F" w:rsidP="00694919">
      <w:pPr>
        <w:widowControl/>
        <w:autoSpaceDE w:val="0"/>
        <w:autoSpaceDN w:val="0"/>
        <w:adjustRightInd w:val="0"/>
        <w:spacing w:line="276" w:lineRule="auto"/>
        <w:ind w:left="284"/>
        <w:rPr>
          <w:rFonts w:ascii="Arial" w:hAnsi="Arial" w:cs="Arial"/>
          <w:sz w:val="22"/>
          <w:szCs w:val="22"/>
        </w:rPr>
      </w:pPr>
      <w:r w:rsidRPr="005D08ED">
        <w:rPr>
          <w:rFonts w:ascii="Arial" w:hAnsi="Arial" w:cs="Arial"/>
          <w:sz w:val="22"/>
          <w:szCs w:val="22"/>
        </w:rPr>
        <w:t xml:space="preserve">    </w:t>
      </w:r>
      <w:r w:rsidR="00246BDE" w:rsidRPr="005D08ED">
        <w:rPr>
          <w:rFonts w:ascii="Arial" w:hAnsi="Arial" w:cs="Arial"/>
          <w:sz w:val="22"/>
          <w:szCs w:val="22"/>
        </w:rPr>
        <w:t>kwoty podatku;</w:t>
      </w:r>
    </w:p>
    <w:p w14:paraId="58D90F60" w14:textId="77777777" w:rsidR="0077548F" w:rsidRPr="005D08ED" w:rsidRDefault="00246BDE" w:rsidP="00694919">
      <w:pPr>
        <w:widowControl/>
        <w:autoSpaceDE w:val="0"/>
        <w:autoSpaceDN w:val="0"/>
        <w:adjustRightInd w:val="0"/>
        <w:spacing w:line="276" w:lineRule="auto"/>
        <w:ind w:left="284"/>
        <w:rPr>
          <w:rFonts w:ascii="Arial" w:hAnsi="Arial" w:cs="Arial"/>
          <w:sz w:val="22"/>
          <w:szCs w:val="22"/>
        </w:rPr>
      </w:pPr>
      <w:r w:rsidRPr="005D08ED">
        <w:rPr>
          <w:rFonts w:ascii="Arial" w:hAnsi="Arial" w:cs="Arial"/>
          <w:sz w:val="22"/>
          <w:szCs w:val="22"/>
        </w:rPr>
        <w:t xml:space="preserve">4) wskazania stawki podatku od towarów i usług, która zgodnie z wiedzą </w:t>
      </w:r>
      <w:r w:rsidR="0077548F" w:rsidRPr="005D08ED">
        <w:rPr>
          <w:rFonts w:ascii="Arial" w:hAnsi="Arial" w:cs="Arial"/>
          <w:sz w:val="22"/>
          <w:szCs w:val="22"/>
        </w:rPr>
        <w:t>W</w:t>
      </w:r>
      <w:r w:rsidRPr="005D08ED">
        <w:rPr>
          <w:rFonts w:ascii="Arial" w:hAnsi="Arial" w:cs="Arial"/>
          <w:sz w:val="22"/>
          <w:szCs w:val="22"/>
        </w:rPr>
        <w:t xml:space="preserve">ykonawcy, będzie </w:t>
      </w:r>
    </w:p>
    <w:p w14:paraId="7643E811" w14:textId="77777777" w:rsidR="0077548F" w:rsidRPr="005D08ED" w:rsidRDefault="0077548F" w:rsidP="00694919">
      <w:pPr>
        <w:widowControl/>
        <w:autoSpaceDE w:val="0"/>
        <w:autoSpaceDN w:val="0"/>
        <w:adjustRightInd w:val="0"/>
        <w:spacing w:line="276" w:lineRule="auto"/>
        <w:ind w:left="284"/>
        <w:rPr>
          <w:rFonts w:ascii="Arial" w:hAnsi="Arial" w:cs="Arial"/>
          <w:sz w:val="22"/>
          <w:szCs w:val="22"/>
        </w:rPr>
      </w:pPr>
      <w:r w:rsidRPr="005D08ED">
        <w:rPr>
          <w:rFonts w:ascii="Arial" w:hAnsi="Arial" w:cs="Arial"/>
          <w:sz w:val="22"/>
          <w:szCs w:val="22"/>
        </w:rPr>
        <w:t xml:space="preserve">    </w:t>
      </w:r>
      <w:r w:rsidR="00246BDE" w:rsidRPr="005D08ED">
        <w:rPr>
          <w:rFonts w:ascii="Arial" w:hAnsi="Arial" w:cs="Arial"/>
          <w:sz w:val="22"/>
          <w:szCs w:val="22"/>
        </w:rPr>
        <w:t xml:space="preserve">miała zastosowanie. </w:t>
      </w:r>
    </w:p>
    <w:p w14:paraId="4443A9AC" w14:textId="38001574" w:rsidR="00AA2456" w:rsidRPr="005D08ED" w:rsidRDefault="00246BDE" w:rsidP="00694919">
      <w:pPr>
        <w:widowControl/>
        <w:autoSpaceDE w:val="0"/>
        <w:autoSpaceDN w:val="0"/>
        <w:adjustRightInd w:val="0"/>
        <w:spacing w:line="276" w:lineRule="auto"/>
        <w:ind w:left="284"/>
        <w:rPr>
          <w:rFonts w:ascii="Arial" w:hAnsi="Arial" w:cs="Arial"/>
          <w:color w:val="auto"/>
          <w:sz w:val="22"/>
          <w:szCs w:val="22"/>
          <w:lang w:bidi="ar-SA"/>
        </w:rPr>
      </w:pPr>
      <w:r w:rsidRPr="005D08ED">
        <w:rPr>
          <w:rFonts w:ascii="Arial" w:hAnsi="Arial" w:cs="Arial"/>
          <w:sz w:val="22"/>
          <w:szCs w:val="22"/>
        </w:rPr>
        <w:t xml:space="preserve"> </w:t>
      </w:r>
      <w:r w:rsidR="00AA2456" w:rsidRPr="005D08ED">
        <w:rPr>
          <w:rFonts w:ascii="Arial" w:hAnsi="Arial" w:cs="Arial"/>
          <w:sz w:val="22"/>
          <w:szCs w:val="22"/>
        </w:rPr>
        <w:t xml:space="preserve">  </w:t>
      </w:r>
    </w:p>
    <w:p w14:paraId="72D113EE" w14:textId="77777777" w:rsidR="00AA2456" w:rsidRPr="007E2269" w:rsidRDefault="003C73BC" w:rsidP="00694919">
      <w:pPr>
        <w:pStyle w:val="Teksttreci2"/>
        <w:shd w:val="clear" w:color="auto" w:fill="auto"/>
        <w:spacing w:before="0" w:after="0" w:line="276" w:lineRule="auto"/>
        <w:ind w:left="284" w:hanging="284"/>
        <w:jc w:val="both"/>
        <w:rPr>
          <w:rFonts w:ascii="Arial" w:hAnsi="Arial" w:cs="Arial"/>
        </w:rPr>
      </w:pPr>
      <w:r w:rsidRPr="005D08ED">
        <w:rPr>
          <w:rFonts w:ascii="Arial" w:hAnsi="Arial" w:cs="Arial"/>
        </w:rPr>
        <w:t>9</w:t>
      </w:r>
      <w:r w:rsidR="00AA2456" w:rsidRPr="005D08ED">
        <w:rPr>
          <w:rFonts w:ascii="Arial" w:hAnsi="Arial" w:cs="Arial"/>
        </w:rPr>
        <w:t xml:space="preserve">. Wynagrodzenie, o którym mowa w pkt 1, w całości obejmuje wszelkie ryzyko i nieprzewidziane okoliczności zaistniałe w związku z wykonywaniem Przedmiotu umowy w tym ceny wszelkich materiałów lub usług, a także wszelkie prace i wydatki dodatkowe bądź inne, czy to odrębnie lub szczegółowo wymienione bądź określone w umowie, czy nie, które albo są nieodzowne w celu wykonania i ukończenia przedmiotu umowy, albo mogą się stać nieodzowne w celu </w:t>
      </w:r>
      <w:r w:rsidR="00AA2456" w:rsidRPr="007E2269">
        <w:rPr>
          <w:rFonts w:ascii="Arial" w:hAnsi="Arial" w:cs="Arial"/>
        </w:rPr>
        <w:t xml:space="preserve">przezwyciężenia takich </w:t>
      </w:r>
      <w:proofErr w:type="spellStart"/>
      <w:r w:rsidR="00AA2456" w:rsidRPr="007E2269">
        <w:rPr>
          <w:rFonts w:ascii="Arial" w:hAnsi="Arial" w:cs="Arial"/>
        </w:rPr>
        <w:t>ryzyk</w:t>
      </w:r>
      <w:proofErr w:type="spellEnd"/>
      <w:r w:rsidR="00AA2456" w:rsidRPr="007E2269">
        <w:rPr>
          <w:rFonts w:ascii="Arial" w:hAnsi="Arial" w:cs="Arial"/>
        </w:rPr>
        <w:t xml:space="preserve"> lub nieprzewidzianych okoliczności przed wykonaniem przedmiotu umowy.</w:t>
      </w:r>
    </w:p>
    <w:p w14:paraId="59F6999B" w14:textId="13A339C3" w:rsidR="00445DC4" w:rsidRPr="007E2269" w:rsidRDefault="003C73BC" w:rsidP="00694919">
      <w:pPr>
        <w:pStyle w:val="Teksttreci2"/>
        <w:shd w:val="clear" w:color="auto" w:fill="auto"/>
        <w:spacing w:before="0" w:after="0" w:line="276" w:lineRule="auto"/>
        <w:ind w:left="284" w:right="20" w:hanging="284"/>
        <w:jc w:val="both"/>
        <w:rPr>
          <w:rFonts w:ascii="Arial" w:hAnsi="Arial" w:cs="Arial"/>
          <w:color w:val="auto"/>
        </w:rPr>
      </w:pPr>
      <w:r w:rsidRPr="007E2269">
        <w:rPr>
          <w:rFonts w:ascii="Arial" w:hAnsi="Arial" w:cs="Arial"/>
        </w:rPr>
        <w:t>10</w:t>
      </w:r>
      <w:r w:rsidR="002E7C2C" w:rsidRPr="007E2269">
        <w:rPr>
          <w:rFonts w:ascii="Arial" w:hAnsi="Arial" w:cs="Arial"/>
        </w:rPr>
        <w:t xml:space="preserve">.Cenę oferty traktować należy jako stałą i niezmienną z wyjątkiem przypadków </w:t>
      </w:r>
      <w:r w:rsidR="00AA2456" w:rsidRPr="007E2269">
        <w:rPr>
          <w:rFonts w:ascii="Arial" w:hAnsi="Arial" w:cs="Arial"/>
        </w:rPr>
        <w:t xml:space="preserve"> </w:t>
      </w:r>
      <w:r w:rsidR="002E7C2C" w:rsidRPr="007E2269">
        <w:rPr>
          <w:rFonts w:ascii="Arial" w:hAnsi="Arial" w:cs="Arial"/>
          <w:color w:val="auto"/>
        </w:rPr>
        <w:t>dopuszczonych</w:t>
      </w:r>
      <w:r w:rsidR="00AA2456" w:rsidRPr="007E2269">
        <w:rPr>
          <w:rFonts w:ascii="Arial" w:hAnsi="Arial" w:cs="Arial"/>
          <w:color w:val="auto"/>
        </w:rPr>
        <w:t xml:space="preserve"> </w:t>
      </w:r>
      <w:r w:rsidR="007E2269">
        <w:rPr>
          <w:rFonts w:ascii="Arial" w:hAnsi="Arial" w:cs="Arial"/>
          <w:color w:val="auto"/>
        </w:rPr>
        <w:t xml:space="preserve">  </w:t>
      </w:r>
      <w:r w:rsidR="008438D6" w:rsidRPr="007E2269">
        <w:rPr>
          <w:rFonts w:ascii="Arial" w:hAnsi="Arial" w:cs="Arial"/>
          <w:color w:val="auto"/>
        </w:rPr>
        <w:t>niniejszą SWZ</w:t>
      </w:r>
      <w:r w:rsidR="002E7C2C" w:rsidRPr="007E2269">
        <w:rPr>
          <w:rFonts w:ascii="Arial" w:hAnsi="Arial" w:cs="Arial"/>
          <w:color w:val="auto"/>
        </w:rPr>
        <w:t xml:space="preserve"> i </w:t>
      </w:r>
      <w:r w:rsidR="00B70423" w:rsidRPr="007E2269">
        <w:rPr>
          <w:rFonts w:ascii="Arial" w:hAnsi="Arial" w:cs="Arial"/>
          <w:color w:val="auto"/>
        </w:rPr>
        <w:t xml:space="preserve"> w Projekcie Umowy. </w:t>
      </w:r>
    </w:p>
    <w:p w14:paraId="343FAA96" w14:textId="77EBB039" w:rsidR="007E2269" w:rsidRPr="007E2269" w:rsidRDefault="007E2269" w:rsidP="00694919">
      <w:pPr>
        <w:pStyle w:val="Teksttreci2"/>
        <w:shd w:val="clear" w:color="auto" w:fill="auto"/>
        <w:spacing w:before="0" w:after="0" w:line="276" w:lineRule="auto"/>
        <w:ind w:left="284" w:right="20" w:hanging="284"/>
        <w:jc w:val="both"/>
        <w:rPr>
          <w:rFonts w:ascii="Arial" w:hAnsi="Arial" w:cs="Arial"/>
          <w:color w:val="auto"/>
        </w:rPr>
      </w:pPr>
      <w:r w:rsidRPr="007E2269">
        <w:rPr>
          <w:rFonts w:ascii="Arial" w:hAnsi="Arial" w:cs="Arial"/>
          <w:lang w:bidi="ar-SA"/>
        </w:rPr>
        <w:t xml:space="preserve">11. W przypadku, gdy w złożonych przez Wykonawcę dokumentach będą kwoty wyrażone w innej </w:t>
      </w:r>
      <w:r>
        <w:rPr>
          <w:rFonts w:ascii="Arial" w:hAnsi="Arial" w:cs="Arial"/>
          <w:lang w:bidi="ar-SA"/>
        </w:rPr>
        <w:t xml:space="preserve"> </w:t>
      </w:r>
      <w:r w:rsidRPr="007E2269">
        <w:rPr>
          <w:rFonts w:ascii="Arial" w:hAnsi="Arial" w:cs="Arial"/>
          <w:lang w:bidi="ar-SA"/>
        </w:rPr>
        <w:t>walucie niż w złotych (PLN), Zamawiający dokona jej przeliczenia na złote (PLN) przyjmując do przeliczenia średni kurs (tabela A) Narodowego Banku Polskiego z dnia opublikowania ogłoszenia o zamówieniu w Biuletynie Zamówień Publicznych</w:t>
      </w:r>
    </w:p>
    <w:p w14:paraId="646FAACB" w14:textId="77777777" w:rsidR="00445DC4" w:rsidRPr="005D08ED" w:rsidRDefault="00445DC4" w:rsidP="00694919">
      <w:pPr>
        <w:pStyle w:val="Teksttreci2"/>
        <w:shd w:val="clear" w:color="auto" w:fill="auto"/>
        <w:spacing w:before="0" w:after="0" w:line="276" w:lineRule="auto"/>
        <w:ind w:right="20" w:firstLine="0"/>
        <w:jc w:val="both"/>
        <w:rPr>
          <w:rStyle w:val="TeksttreciPogrubienieKursywa"/>
          <w:rFonts w:ascii="Arial" w:hAnsi="Arial" w:cs="Arial"/>
          <w:color w:val="auto"/>
          <w:sz w:val="24"/>
          <w:szCs w:val="24"/>
        </w:rPr>
      </w:pPr>
    </w:p>
    <w:p w14:paraId="2AF825A2" w14:textId="7A327FD0" w:rsidR="00445DC4" w:rsidRPr="005D08ED" w:rsidRDefault="0077548F" w:rsidP="00694919">
      <w:pPr>
        <w:widowControl/>
        <w:autoSpaceDE w:val="0"/>
        <w:autoSpaceDN w:val="0"/>
        <w:adjustRightInd w:val="0"/>
        <w:spacing w:line="276" w:lineRule="auto"/>
        <w:rPr>
          <w:rFonts w:ascii="Arial" w:hAnsi="Arial" w:cs="Arial"/>
          <w:b/>
          <w:color w:val="auto"/>
          <w:sz w:val="28"/>
          <w:szCs w:val="28"/>
          <w:lang w:bidi="ar-SA"/>
        </w:rPr>
      </w:pPr>
      <w:r w:rsidRPr="005D08ED">
        <w:rPr>
          <w:rStyle w:val="Nagwek20"/>
          <w:rFonts w:ascii="Arial" w:hAnsi="Arial" w:cs="Arial"/>
          <w:bCs w:val="0"/>
          <w:color w:val="auto"/>
          <w:sz w:val="28"/>
          <w:szCs w:val="28"/>
        </w:rPr>
        <w:t xml:space="preserve">DZIAŁ </w:t>
      </w:r>
      <w:r w:rsidR="00445DC4" w:rsidRPr="005D08ED">
        <w:rPr>
          <w:rStyle w:val="Nagwek20"/>
          <w:rFonts w:ascii="Arial" w:hAnsi="Arial" w:cs="Arial"/>
          <w:bCs w:val="0"/>
          <w:color w:val="auto"/>
          <w:sz w:val="28"/>
          <w:szCs w:val="28"/>
        </w:rPr>
        <w:t>X</w:t>
      </w:r>
      <w:r w:rsidR="00AD5E6F" w:rsidRPr="005D08ED">
        <w:rPr>
          <w:rStyle w:val="Nagwek20"/>
          <w:rFonts w:ascii="Arial" w:hAnsi="Arial" w:cs="Arial"/>
          <w:bCs w:val="0"/>
          <w:color w:val="auto"/>
          <w:sz w:val="28"/>
          <w:szCs w:val="28"/>
        </w:rPr>
        <w:t>I</w:t>
      </w:r>
      <w:r w:rsidR="00C5377A">
        <w:rPr>
          <w:rStyle w:val="Nagwek20"/>
          <w:rFonts w:ascii="Arial" w:hAnsi="Arial" w:cs="Arial"/>
          <w:bCs w:val="0"/>
          <w:color w:val="auto"/>
          <w:sz w:val="28"/>
          <w:szCs w:val="28"/>
        </w:rPr>
        <w:t>I</w:t>
      </w:r>
      <w:r w:rsidR="00476FD4" w:rsidRPr="005D08ED">
        <w:rPr>
          <w:rStyle w:val="Nagwek20"/>
          <w:rFonts w:ascii="Arial" w:hAnsi="Arial" w:cs="Arial"/>
          <w:bCs w:val="0"/>
          <w:color w:val="auto"/>
          <w:sz w:val="28"/>
          <w:szCs w:val="28"/>
        </w:rPr>
        <w:t>.</w:t>
      </w:r>
      <w:r w:rsidR="00C44250" w:rsidRPr="005D08ED">
        <w:rPr>
          <w:rFonts w:ascii="Arial" w:hAnsi="Arial" w:cs="Arial"/>
          <w:b/>
          <w:color w:val="auto"/>
          <w:sz w:val="28"/>
          <w:szCs w:val="28"/>
          <w:lang w:bidi="ar-SA"/>
        </w:rPr>
        <w:t xml:space="preserve"> OPIS KRYTERIÓW I  SPOSO</w:t>
      </w:r>
      <w:r w:rsidR="007741E1" w:rsidRPr="005D08ED">
        <w:rPr>
          <w:rFonts w:ascii="Arial" w:hAnsi="Arial" w:cs="Arial"/>
          <w:b/>
          <w:color w:val="auto"/>
          <w:sz w:val="28"/>
          <w:szCs w:val="28"/>
          <w:lang w:bidi="ar-SA"/>
        </w:rPr>
        <w:t>B</w:t>
      </w:r>
      <w:r w:rsidR="00C44250" w:rsidRPr="005D08ED">
        <w:rPr>
          <w:rFonts w:ascii="Arial" w:hAnsi="Arial" w:cs="Arial"/>
          <w:b/>
          <w:color w:val="auto"/>
          <w:sz w:val="28"/>
          <w:szCs w:val="28"/>
          <w:lang w:bidi="ar-SA"/>
        </w:rPr>
        <w:t>U</w:t>
      </w:r>
      <w:r w:rsidR="00445DC4" w:rsidRPr="005D08ED">
        <w:rPr>
          <w:rFonts w:ascii="Arial" w:hAnsi="Arial" w:cs="Arial"/>
          <w:b/>
          <w:color w:val="auto"/>
          <w:sz w:val="28"/>
          <w:szCs w:val="28"/>
          <w:lang w:bidi="ar-SA"/>
        </w:rPr>
        <w:t xml:space="preserve"> OCENY OFERT</w:t>
      </w:r>
    </w:p>
    <w:p w14:paraId="0CC8834F" w14:textId="77777777" w:rsidR="00445DC4" w:rsidRDefault="00445DC4" w:rsidP="00694919">
      <w:pPr>
        <w:widowControl/>
        <w:autoSpaceDE w:val="0"/>
        <w:autoSpaceDN w:val="0"/>
        <w:adjustRightInd w:val="0"/>
        <w:spacing w:line="276" w:lineRule="auto"/>
        <w:rPr>
          <w:rFonts w:ascii="CIDFont+F3" w:hAnsi="CIDFont+F3" w:cs="CIDFont+F3"/>
          <w:b/>
          <w:color w:val="auto"/>
          <w:lang w:bidi="ar-SA"/>
        </w:rPr>
      </w:pPr>
    </w:p>
    <w:p w14:paraId="132E70BC" w14:textId="77777777" w:rsidR="00740DEF" w:rsidRPr="005D08ED" w:rsidRDefault="00740DEF" w:rsidP="00740DEF">
      <w:pPr>
        <w:widowControl/>
        <w:autoSpaceDE w:val="0"/>
        <w:autoSpaceDN w:val="0"/>
        <w:adjustRightInd w:val="0"/>
        <w:spacing w:line="276" w:lineRule="auto"/>
        <w:rPr>
          <w:rFonts w:ascii="Arial" w:hAnsi="Arial" w:cs="Arial"/>
          <w:b/>
          <w:color w:val="auto"/>
          <w:sz w:val="22"/>
          <w:szCs w:val="22"/>
          <w:lang w:bidi="ar-SA"/>
        </w:rPr>
      </w:pPr>
      <w:r w:rsidRPr="005D08ED">
        <w:rPr>
          <w:rFonts w:ascii="Arial" w:hAnsi="Arial" w:cs="Arial"/>
          <w:b/>
          <w:color w:val="auto"/>
          <w:sz w:val="22"/>
          <w:szCs w:val="22"/>
          <w:lang w:bidi="ar-SA"/>
        </w:rPr>
        <w:t xml:space="preserve">Zamawiający wyznaczył następujące kryteria oceny ofert: </w:t>
      </w:r>
    </w:p>
    <w:p w14:paraId="77A799E3" w14:textId="77777777" w:rsidR="00740DEF" w:rsidRPr="00C26CC8" w:rsidRDefault="00740DEF" w:rsidP="00740DEF">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 xml:space="preserve">O wyborze najkorzystniejszej oferty decydować będą następujące kryteria: </w:t>
      </w:r>
    </w:p>
    <w:p w14:paraId="73C77F24" w14:textId="77777777" w:rsidR="00740DEF" w:rsidRPr="00C26CC8" w:rsidRDefault="00740DEF">
      <w:pPr>
        <w:widowControl/>
        <w:numPr>
          <w:ilvl w:val="0"/>
          <w:numId w:val="7"/>
        </w:numPr>
        <w:autoSpaceDE w:val="0"/>
        <w:autoSpaceDN w:val="0"/>
        <w:adjustRightInd w:val="0"/>
        <w:spacing w:after="30"/>
        <w:rPr>
          <w:rFonts w:ascii="Arial" w:hAnsi="Arial" w:cs="Arial"/>
          <w:sz w:val="22"/>
          <w:szCs w:val="22"/>
          <w:lang w:bidi="ar-SA"/>
        </w:rPr>
      </w:pPr>
      <w:r w:rsidRPr="00C26CC8">
        <w:rPr>
          <w:rFonts w:ascii="Arial" w:hAnsi="Arial" w:cs="Arial"/>
          <w:sz w:val="22"/>
          <w:szCs w:val="22"/>
          <w:lang w:bidi="ar-SA"/>
        </w:rPr>
        <w:t xml:space="preserve">cena brutto (z VAT), </w:t>
      </w:r>
    </w:p>
    <w:p w14:paraId="476574A6" w14:textId="53F1A283" w:rsidR="00740DEF" w:rsidRPr="001D7E4B" w:rsidRDefault="00740DEF">
      <w:pPr>
        <w:widowControl/>
        <w:numPr>
          <w:ilvl w:val="0"/>
          <w:numId w:val="7"/>
        </w:numPr>
        <w:autoSpaceDE w:val="0"/>
        <w:autoSpaceDN w:val="0"/>
        <w:adjustRightInd w:val="0"/>
        <w:rPr>
          <w:rFonts w:ascii="Arial" w:hAnsi="Arial" w:cs="Arial"/>
          <w:sz w:val="22"/>
          <w:szCs w:val="22"/>
          <w:lang w:bidi="ar-SA"/>
        </w:rPr>
      </w:pPr>
      <w:r w:rsidRPr="00C26CC8">
        <w:rPr>
          <w:rFonts w:ascii="Arial" w:hAnsi="Arial" w:cs="Arial"/>
          <w:sz w:val="22"/>
          <w:szCs w:val="22"/>
          <w:lang w:bidi="ar-SA"/>
        </w:rPr>
        <w:t>doświadczenie Projektanta</w:t>
      </w:r>
      <w:r>
        <w:rPr>
          <w:rFonts w:ascii="Arial" w:hAnsi="Arial" w:cs="Arial"/>
          <w:sz w:val="22"/>
          <w:szCs w:val="22"/>
          <w:lang w:bidi="ar-SA"/>
        </w:rPr>
        <w:t xml:space="preserve"> branży </w:t>
      </w:r>
      <w:r w:rsidR="003872D0">
        <w:rPr>
          <w:rFonts w:ascii="Arial" w:hAnsi="Arial" w:cs="Arial"/>
          <w:sz w:val="22"/>
          <w:szCs w:val="22"/>
          <w:lang w:bidi="ar-SA"/>
        </w:rPr>
        <w:t>drogow</w:t>
      </w:r>
      <w:r w:rsidR="00854454">
        <w:rPr>
          <w:rFonts w:ascii="Arial" w:hAnsi="Arial" w:cs="Arial"/>
          <w:sz w:val="22"/>
          <w:szCs w:val="22"/>
          <w:lang w:bidi="ar-SA"/>
        </w:rPr>
        <w:t>ej</w:t>
      </w:r>
    </w:p>
    <w:p w14:paraId="1A38E5CA" w14:textId="77777777" w:rsidR="00740DEF" w:rsidRPr="00C26CC8" w:rsidRDefault="00740DEF" w:rsidP="00740DEF">
      <w:pPr>
        <w:widowControl/>
        <w:autoSpaceDE w:val="0"/>
        <w:autoSpaceDN w:val="0"/>
        <w:adjustRightInd w:val="0"/>
        <w:rPr>
          <w:rFonts w:ascii="Arial" w:hAnsi="Arial" w:cs="Arial"/>
          <w:sz w:val="22"/>
          <w:szCs w:val="22"/>
          <w:lang w:bidi="ar-SA"/>
        </w:rPr>
      </w:pPr>
    </w:p>
    <w:p w14:paraId="13D435ED" w14:textId="77777777" w:rsidR="00740DEF" w:rsidRPr="00C26CC8" w:rsidRDefault="00740DEF" w:rsidP="00740DEF">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Nazwa kryterium, waga, max liczba punktów przyznawana w danym kryterium</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2127"/>
        <w:gridCol w:w="3402"/>
        <w:gridCol w:w="1701"/>
        <w:gridCol w:w="1842"/>
      </w:tblGrid>
      <w:tr w:rsidR="00740DEF" w:rsidRPr="00C26CC8" w14:paraId="632D217D" w14:textId="77777777" w:rsidTr="00DD57BD">
        <w:trPr>
          <w:trHeight w:val="377"/>
        </w:trPr>
        <w:tc>
          <w:tcPr>
            <w:tcW w:w="675" w:type="dxa"/>
            <w:tcBorders>
              <w:top w:val="none" w:sz="6" w:space="0" w:color="auto"/>
              <w:bottom w:val="none" w:sz="6" w:space="0" w:color="auto"/>
              <w:right w:val="none" w:sz="6" w:space="0" w:color="auto"/>
            </w:tcBorders>
          </w:tcPr>
          <w:p w14:paraId="4F2579C6"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lastRenderedPageBreak/>
              <w:t xml:space="preserve"> </w:t>
            </w:r>
            <w:r w:rsidRPr="00C26CC8">
              <w:rPr>
                <w:rFonts w:ascii="Arial" w:hAnsi="Arial" w:cs="Arial"/>
                <w:b/>
                <w:bCs/>
                <w:sz w:val="22"/>
                <w:szCs w:val="22"/>
                <w:lang w:bidi="ar-SA"/>
              </w:rPr>
              <w:t xml:space="preserve">Lp. </w:t>
            </w:r>
          </w:p>
        </w:tc>
        <w:tc>
          <w:tcPr>
            <w:tcW w:w="2127" w:type="dxa"/>
            <w:tcBorders>
              <w:top w:val="none" w:sz="6" w:space="0" w:color="auto"/>
              <w:left w:val="none" w:sz="6" w:space="0" w:color="auto"/>
              <w:bottom w:val="none" w:sz="6" w:space="0" w:color="auto"/>
              <w:right w:val="none" w:sz="6" w:space="0" w:color="auto"/>
            </w:tcBorders>
          </w:tcPr>
          <w:p w14:paraId="6BBD6F01"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b/>
                <w:bCs/>
                <w:sz w:val="22"/>
                <w:szCs w:val="22"/>
                <w:lang w:bidi="ar-SA"/>
              </w:rPr>
              <w:t xml:space="preserve">Oznaczenie </w:t>
            </w:r>
          </w:p>
        </w:tc>
        <w:tc>
          <w:tcPr>
            <w:tcW w:w="3402" w:type="dxa"/>
            <w:tcBorders>
              <w:top w:val="none" w:sz="6" w:space="0" w:color="auto"/>
              <w:left w:val="none" w:sz="6" w:space="0" w:color="auto"/>
              <w:bottom w:val="none" w:sz="6" w:space="0" w:color="auto"/>
              <w:right w:val="none" w:sz="6" w:space="0" w:color="auto"/>
            </w:tcBorders>
          </w:tcPr>
          <w:p w14:paraId="5D585D8A"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b/>
                <w:bCs/>
                <w:sz w:val="22"/>
                <w:szCs w:val="22"/>
                <w:lang w:bidi="ar-SA"/>
              </w:rPr>
              <w:t xml:space="preserve">Nazwa kryterium </w:t>
            </w:r>
          </w:p>
        </w:tc>
        <w:tc>
          <w:tcPr>
            <w:tcW w:w="1701" w:type="dxa"/>
            <w:tcBorders>
              <w:top w:val="none" w:sz="6" w:space="0" w:color="auto"/>
              <w:left w:val="none" w:sz="6" w:space="0" w:color="auto"/>
              <w:bottom w:val="none" w:sz="6" w:space="0" w:color="auto"/>
              <w:right w:val="none" w:sz="6" w:space="0" w:color="auto"/>
            </w:tcBorders>
          </w:tcPr>
          <w:p w14:paraId="220971CB"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b/>
                <w:bCs/>
                <w:sz w:val="22"/>
                <w:szCs w:val="22"/>
                <w:lang w:bidi="ar-SA"/>
              </w:rPr>
              <w:t xml:space="preserve">Waga [%] </w:t>
            </w:r>
          </w:p>
        </w:tc>
        <w:tc>
          <w:tcPr>
            <w:tcW w:w="1842" w:type="dxa"/>
            <w:tcBorders>
              <w:top w:val="none" w:sz="6" w:space="0" w:color="auto"/>
              <w:left w:val="none" w:sz="6" w:space="0" w:color="auto"/>
              <w:bottom w:val="none" w:sz="6" w:space="0" w:color="auto"/>
            </w:tcBorders>
          </w:tcPr>
          <w:p w14:paraId="5F5F397C"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b/>
                <w:bCs/>
                <w:sz w:val="22"/>
                <w:szCs w:val="22"/>
                <w:lang w:bidi="ar-SA"/>
              </w:rPr>
              <w:t xml:space="preserve">Max liczba punktów w kryterium </w:t>
            </w:r>
          </w:p>
        </w:tc>
      </w:tr>
      <w:tr w:rsidR="00740DEF" w:rsidRPr="00C26CC8" w14:paraId="2EBAF479" w14:textId="77777777" w:rsidTr="00DD57BD">
        <w:trPr>
          <w:trHeight w:val="110"/>
        </w:trPr>
        <w:tc>
          <w:tcPr>
            <w:tcW w:w="675" w:type="dxa"/>
            <w:tcBorders>
              <w:top w:val="none" w:sz="6" w:space="0" w:color="auto"/>
              <w:bottom w:val="none" w:sz="6" w:space="0" w:color="auto"/>
              <w:right w:val="none" w:sz="6" w:space="0" w:color="auto"/>
            </w:tcBorders>
          </w:tcPr>
          <w:p w14:paraId="556A9146"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b/>
                <w:bCs/>
                <w:sz w:val="22"/>
                <w:szCs w:val="22"/>
                <w:lang w:bidi="ar-SA"/>
              </w:rPr>
              <w:t>1</w:t>
            </w:r>
            <w:r>
              <w:rPr>
                <w:rFonts w:ascii="Arial" w:hAnsi="Arial" w:cs="Arial"/>
                <w:b/>
                <w:bCs/>
                <w:sz w:val="22"/>
                <w:szCs w:val="22"/>
                <w:lang w:bidi="ar-SA"/>
              </w:rPr>
              <w:t>.</w:t>
            </w:r>
            <w:r w:rsidRPr="00C26CC8">
              <w:rPr>
                <w:rFonts w:ascii="Arial" w:hAnsi="Arial" w:cs="Arial"/>
                <w:b/>
                <w:bCs/>
                <w:sz w:val="22"/>
                <w:szCs w:val="22"/>
                <w:lang w:bidi="ar-SA"/>
              </w:rPr>
              <w:t xml:space="preserve"> </w:t>
            </w:r>
          </w:p>
        </w:tc>
        <w:tc>
          <w:tcPr>
            <w:tcW w:w="2127" w:type="dxa"/>
            <w:tcBorders>
              <w:top w:val="none" w:sz="6" w:space="0" w:color="auto"/>
              <w:left w:val="none" w:sz="6" w:space="0" w:color="auto"/>
              <w:bottom w:val="none" w:sz="6" w:space="0" w:color="auto"/>
              <w:right w:val="none" w:sz="6" w:space="0" w:color="auto"/>
            </w:tcBorders>
          </w:tcPr>
          <w:p w14:paraId="7454149A"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K</w:t>
            </w:r>
            <w:r w:rsidRPr="00C26CC8">
              <w:rPr>
                <w:rFonts w:ascii="Arial" w:hAnsi="Arial" w:cs="Arial"/>
                <w:sz w:val="22"/>
                <w:szCs w:val="22"/>
                <w:vertAlign w:val="subscript"/>
                <w:lang w:bidi="ar-SA"/>
              </w:rPr>
              <w:t>C</w:t>
            </w:r>
            <w:r w:rsidRPr="00C26CC8">
              <w:rPr>
                <w:rFonts w:ascii="Arial" w:hAnsi="Arial" w:cs="Arial"/>
                <w:sz w:val="22"/>
                <w:szCs w:val="22"/>
                <w:lang w:bidi="ar-SA"/>
              </w:rPr>
              <w:t xml:space="preserve"> </w:t>
            </w:r>
          </w:p>
        </w:tc>
        <w:tc>
          <w:tcPr>
            <w:tcW w:w="3402" w:type="dxa"/>
            <w:tcBorders>
              <w:top w:val="none" w:sz="6" w:space="0" w:color="auto"/>
              <w:left w:val="none" w:sz="6" w:space="0" w:color="auto"/>
              <w:bottom w:val="none" w:sz="6" w:space="0" w:color="auto"/>
              <w:right w:val="none" w:sz="6" w:space="0" w:color="auto"/>
            </w:tcBorders>
          </w:tcPr>
          <w:p w14:paraId="58A7408B"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 xml:space="preserve">Cena brutto (z VAT) </w:t>
            </w:r>
          </w:p>
        </w:tc>
        <w:tc>
          <w:tcPr>
            <w:tcW w:w="1701" w:type="dxa"/>
            <w:tcBorders>
              <w:top w:val="none" w:sz="6" w:space="0" w:color="auto"/>
              <w:left w:val="none" w:sz="6" w:space="0" w:color="auto"/>
              <w:bottom w:val="none" w:sz="6" w:space="0" w:color="auto"/>
              <w:right w:val="none" w:sz="6" w:space="0" w:color="auto"/>
            </w:tcBorders>
          </w:tcPr>
          <w:p w14:paraId="23640437"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 xml:space="preserve">60 </w:t>
            </w:r>
          </w:p>
        </w:tc>
        <w:tc>
          <w:tcPr>
            <w:tcW w:w="1842" w:type="dxa"/>
            <w:tcBorders>
              <w:top w:val="none" w:sz="6" w:space="0" w:color="auto"/>
              <w:left w:val="none" w:sz="6" w:space="0" w:color="auto"/>
              <w:bottom w:val="none" w:sz="6" w:space="0" w:color="auto"/>
            </w:tcBorders>
          </w:tcPr>
          <w:p w14:paraId="4F028526"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 xml:space="preserve">60 </w:t>
            </w:r>
          </w:p>
        </w:tc>
      </w:tr>
      <w:tr w:rsidR="00740DEF" w:rsidRPr="00C26CC8" w14:paraId="449A6961" w14:textId="77777777" w:rsidTr="00DD57BD">
        <w:trPr>
          <w:trHeight w:val="244"/>
        </w:trPr>
        <w:tc>
          <w:tcPr>
            <w:tcW w:w="675" w:type="dxa"/>
            <w:tcBorders>
              <w:top w:val="none" w:sz="6" w:space="0" w:color="auto"/>
              <w:bottom w:val="none" w:sz="6" w:space="0" w:color="auto"/>
              <w:right w:val="none" w:sz="6" w:space="0" w:color="auto"/>
            </w:tcBorders>
          </w:tcPr>
          <w:p w14:paraId="55418E7D"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b/>
                <w:bCs/>
                <w:sz w:val="22"/>
                <w:szCs w:val="22"/>
                <w:lang w:bidi="ar-SA"/>
              </w:rPr>
              <w:t>2</w:t>
            </w:r>
            <w:r>
              <w:rPr>
                <w:rFonts w:ascii="Arial" w:hAnsi="Arial" w:cs="Arial"/>
                <w:b/>
                <w:bCs/>
                <w:sz w:val="22"/>
                <w:szCs w:val="22"/>
                <w:lang w:bidi="ar-SA"/>
              </w:rPr>
              <w:t>.</w:t>
            </w:r>
          </w:p>
        </w:tc>
        <w:tc>
          <w:tcPr>
            <w:tcW w:w="2127" w:type="dxa"/>
            <w:tcBorders>
              <w:top w:val="none" w:sz="6" w:space="0" w:color="auto"/>
              <w:left w:val="none" w:sz="6" w:space="0" w:color="auto"/>
              <w:bottom w:val="none" w:sz="6" w:space="0" w:color="auto"/>
              <w:right w:val="none" w:sz="6" w:space="0" w:color="auto"/>
            </w:tcBorders>
          </w:tcPr>
          <w:p w14:paraId="4F0424A8"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K</w:t>
            </w:r>
            <w:r w:rsidRPr="00C26CC8">
              <w:rPr>
                <w:rFonts w:ascii="Arial" w:hAnsi="Arial" w:cs="Arial"/>
                <w:sz w:val="22"/>
                <w:szCs w:val="22"/>
                <w:vertAlign w:val="subscript"/>
                <w:lang w:bidi="ar-SA"/>
              </w:rPr>
              <w:t>DP</w:t>
            </w:r>
            <w:r w:rsidRPr="00C26CC8">
              <w:rPr>
                <w:rFonts w:ascii="Arial" w:hAnsi="Arial" w:cs="Arial"/>
                <w:sz w:val="22"/>
                <w:szCs w:val="22"/>
                <w:lang w:bidi="ar-SA"/>
              </w:rPr>
              <w:t xml:space="preserve"> </w:t>
            </w:r>
          </w:p>
        </w:tc>
        <w:tc>
          <w:tcPr>
            <w:tcW w:w="3402" w:type="dxa"/>
            <w:tcBorders>
              <w:top w:val="none" w:sz="6" w:space="0" w:color="auto"/>
              <w:left w:val="none" w:sz="6" w:space="0" w:color="auto"/>
              <w:bottom w:val="none" w:sz="6" w:space="0" w:color="auto"/>
              <w:right w:val="none" w:sz="6" w:space="0" w:color="auto"/>
            </w:tcBorders>
          </w:tcPr>
          <w:p w14:paraId="6CFF134D" w14:textId="611452CC" w:rsidR="00740DEF"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 xml:space="preserve">Doświadczenie Projektanta </w:t>
            </w:r>
            <w:r>
              <w:rPr>
                <w:rFonts w:ascii="Arial" w:hAnsi="Arial" w:cs="Arial"/>
                <w:sz w:val="22"/>
                <w:szCs w:val="22"/>
                <w:lang w:bidi="ar-SA"/>
              </w:rPr>
              <w:t xml:space="preserve">w </w:t>
            </w:r>
            <w:r w:rsidR="003872D0">
              <w:rPr>
                <w:rFonts w:ascii="Arial" w:hAnsi="Arial" w:cs="Arial"/>
                <w:sz w:val="22"/>
                <w:szCs w:val="22"/>
                <w:lang w:bidi="ar-SA"/>
              </w:rPr>
              <w:t>branży drogow</w:t>
            </w:r>
            <w:r w:rsidR="00854454">
              <w:rPr>
                <w:rFonts w:ascii="Arial" w:hAnsi="Arial" w:cs="Arial"/>
                <w:sz w:val="22"/>
                <w:szCs w:val="22"/>
                <w:lang w:bidi="ar-SA"/>
              </w:rPr>
              <w:t>ej</w:t>
            </w:r>
          </w:p>
          <w:p w14:paraId="10945BC0" w14:textId="77777777" w:rsidR="00740DEF" w:rsidRPr="00C26CC8" w:rsidRDefault="00740DEF" w:rsidP="00DD57BD">
            <w:pPr>
              <w:widowControl/>
              <w:autoSpaceDE w:val="0"/>
              <w:autoSpaceDN w:val="0"/>
              <w:adjustRightInd w:val="0"/>
              <w:rPr>
                <w:rFonts w:ascii="Arial" w:hAnsi="Arial" w:cs="Arial"/>
                <w:sz w:val="22"/>
                <w:szCs w:val="22"/>
                <w:lang w:bidi="ar-SA"/>
              </w:rPr>
            </w:pPr>
          </w:p>
        </w:tc>
        <w:tc>
          <w:tcPr>
            <w:tcW w:w="1701" w:type="dxa"/>
            <w:tcBorders>
              <w:top w:val="none" w:sz="6" w:space="0" w:color="auto"/>
              <w:left w:val="none" w:sz="6" w:space="0" w:color="auto"/>
              <w:bottom w:val="none" w:sz="6" w:space="0" w:color="auto"/>
              <w:right w:val="none" w:sz="6" w:space="0" w:color="auto"/>
            </w:tcBorders>
          </w:tcPr>
          <w:p w14:paraId="26908215"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 xml:space="preserve">40 </w:t>
            </w:r>
          </w:p>
        </w:tc>
        <w:tc>
          <w:tcPr>
            <w:tcW w:w="1842" w:type="dxa"/>
            <w:tcBorders>
              <w:top w:val="none" w:sz="6" w:space="0" w:color="auto"/>
              <w:left w:val="none" w:sz="6" w:space="0" w:color="auto"/>
              <w:bottom w:val="none" w:sz="6" w:space="0" w:color="auto"/>
            </w:tcBorders>
          </w:tcPr>
          <w:p w14:paraId="10DB355A" w14:textId="77777777" w:rsidR="00740DEF" w:rsidRPr="00C26CC8" w:rsidRDefault="00740DEF" w:rsidP="00DD57BD">
            <w:pPr>
              <w:widowControl/>
              <w:autoSpaceDE w:val="0"/>
              <w:autoSpaceDN w:val="0"/>
              <w:adjustRightInd w:val="0"/>
              <w:rPr>
                <w:rFonts w:ascii="Arial" w:hAnsi="Arial" w:cs="Arial"/>
                <w:sz w:val="22"/>
                <w:szCs w:val="22"/>
                <w:lang w:bidi="ar-SA"/>
              </w:rPr>
            </w:pPr>
            <w:r w:rsidRPr="00C26CC8">
              <w:rPr>
                <w:rFonts w:ascii="Arial" w:hAnsi="Arial" w:cs="Arial"/>
                <w:sz w:val="22"/>
                <w:szCs w:val="22"/>
                <w:lang w:bidi="ar-SA"/>
              </w:rPr>
              <w:t xml:space="preserve">40 </w:t>
            </w:r>
          </w:p>
        </w:tc>
      </w:tr>
    </w:tbl>
    <w:p w14:paraId="72C9841A" w14:textId="77777777" w:rsidR="00740DEF" w:rsidRPr="004D24C2" w:rsidRDefault="00740DEF" w:rsidP="00EA3453">
      <w:pPr>
        <w:widowControl/>
        <w:autoSpaceDE w:val="0"/>
        <w:autoSpaceDN w:val="0"/>
        <w:adjustRightInd w:val="0"/>
        <w:rPr>
          <w:rFonts w:ascii="Arial" w:hAnsi="Arial" w:cs="Arial"/>
          <w:sz w:val="22"/>
          <w:szCs w:val="22"/>
          <w:lang w:bidi="ar-SA"/>
        </w:rPr>
      </w:pPr>
      <w:r w:rsidRPr="004D24C2">
        <w:rPr>
          <w:rFonts w:ascii="Arial" w:hAnsi="Arial" w:cs="Arial"/>
          <w:sz w:val="22"/>
          <w:szCs w:val="22"/>
          <w:lang w:bidi="ar-SA"/>
        </w:rPr>
        <w:t xml:space="preserve">Zamawiający wybierze tę ofertę spośród ofert nie odrzuconych, która uzyska najwyższą liczbę punktów, zgodnie ze wskazanymi powyżej kryteriami. Liczba punktów będzie zaokrąglana do drugiego miejsca po przecinku. Liczbę punktów uzyskanych przez Wykonawcę oblicza się wg wzoru: </w:t>
      </w:r>
    </w:p>
    <w:p w14:paraId="37DDDFCB" w14:textId="77777777" w:rsidR="00740DEF" w:rsidRPr="004D24C2" w:rsidRDefault="00740DEF" w:rsidP="00EA3453">
      <w:pPr>
        <w:widowControl/>
        <w:autoSpaceDE w:val="0"/>
        <w:autoSpaceDN w:val="0"/>
        <w:adjustRightInd w:val="0"/>
        <w:jc w:val="center"/>
        <w:rPr>
          <w:rFonts w:ascii="Calibri" w:hAnsi="Calibri" w:cs="Calibri"/>
          <w:sz w:val="18"/>
          <w:szCs w:val="18"/>
          <w:lang w:bidi="ar-SA"/>
        </w:rPr>
      </w:pPr>
      <w:r w:rsidRPr="004D24C2">
        <w:rPr>
          <w:rFonts w:ascii="Calibri" w:hAnsi="Calibri" w:cs="Calibri"/>
          <w:b/>
          <w:bCs/>
          <w:sz w:val="28"/>
          <w:szCs w:val="28"/>
          <w:lang w:bidi="ar-SA"/>
        </w:rPr>
        <w:t>P = K</w:t>
      </w:r>
      <w:r w:rsidRPr="004D24C2">
        <w:rPr>
          <w:rFonts w:ascii="Calibri" w:hAnsi="Calibri" w:cs="Calibri"/>
          <w:b/>
          <w:bCs/>
          <w:sz w:val="18"/>
          <w:szCs w:val="18"/>
          <w:lang w:bidi="ar-SA"/>
        </w:rPr>
        <w:t xml:space="preserve">C </w:t>
      </w:r>
      <w:r w:rsidRPr="004D24C2">
        <w:rPr>
          <w:rFonts w:ascii="Calibri" w:hAnsi="Calibri" w:cs="Calibri"/>
          <w:b/>
          <w:bCs/>
          <w:sz w:val="28"/>
          <w:szCs w:val="28"/>
          <w:lang w:bidi="ar-SA"/>
        </w:rPr>
        <w:t>+ K</w:t>
      </w:r>
      <w:r w:rsidRPr="004D24C2">
        <w:rPr>
          <w:rFonts w:ascii="Calibri" w:hAnsi="Calibri" w:cs="Calibri"/>
          <w:b/>
          <w:bCs/>
          <w:sz w:val="18"/>
          <w:szCs w:val="18"/>
          <w:lang w:bidi="ar-SA"/>
        </w:rPr>
        <w:t>DP</w:t>
      </w:r>
    </w:p>
    <w:p w14:paraId="55DF3C72" w14:textId="77777777" w:rsidR="00740DEF" w:rsidRDefault="00740DEF" w:rsidP="00EA3453">
      <w:pPr>
        <w:widowControl/>
        <w:autoSpaceDE w:val="0"/>
        <w:autoSpaceDN w:val="0"/>
        <w:adjustRightInd w:val="0"/>
        <w:rPr>
          <w:rFonts w:ascii="Arial" w:hAnsi="Arial" w:cs="Arial"/>
          <w:sz w:val="22"/>
          <w:szCs w:val="22"/>
          <w:lang w:bidi="ar-SA"/>
        </w:rPr>
      </w:pPr>
    </w:p>
    <w:p w14:paraId="701EC91D" w14:textId="77777777" w:rsidR="00740DEF" w:rsidRDefault="00740DEF" w:rsidP="00EA3453">
      <w:pPr>
        <w:widowControl/>
        <w:autoSpaceDE w:val="0"/>
        <w:autoSpaceDN w:val="0"/>
        <w:adjustRightInd w:val="0"/>
        <w:rPr>
          <w:rFonts w:ascii="Arial" w:hAnsi="Arial" w:cs="Arial"/>
          <w:sz w:val="22"/>
          <w:szCs w:val="22"/>
          <w:lang w:bidi="ar-SA"/>
        </w:rPr>
      </w:pPr>
      <w:r w:rsidRPr="004D24C2">
        <w:rPr>
          <w:rFonts w:ascii="Arial" w:hAnsi="Arial" w:cs="Arial"/>
          <w:sz w:val="22"/>
          <w:szCs w:val="22"/>
          <w:lang w:bidi="ar-SA"/>
        </w:rPr>
        <w:t xml:space="preserve">gdzie: </w:t>
      </w:r>
    </w:p>
    <w:p w14:paraId="6816465C" w14:textId="77777777" w:rsidR="00740DEF" w:rsidRPr="004D24C2" w:rsidRDefault="00740DEF" w:rsidP="00740DEF">
      <w:pPr>
        <w:widowControl/>
        <w:autoSpaceDE w:val="0"/>
        <w:autoSpaceDN w:val="0"/>
        <w:adjustRightInd w:val="0"/>
        <w:spacing w:line="276" w:lineRule="auto"/>
        <w:rPr>
          <w:rFonts w:ascii="Arial" w:hAnsi="Arial" w:cs="Arial"/>
          <w:sz w:val="22"/>
          <w:szCs w:val="22"/>
          <w:lang w:bidi="ar-SA"/>
        </w:rPr>
      </w:pPr>
      <w:r w:rsidRPr="004D24C2">
        <w:rPr>
          <w:rFonts w:ascii="Arial" w:hAnsi="Arial" w:cs="Arial"/>
          <w:sz w:val="22"/>
          <w:szCs w:val="22"/>
          <w:lang w:bidi="ar-SA"/>
        </w:rPr>
        <w:t>P – liczba punktów uzyskanych przez Wykonawcę,</w:t>
      </w:r>
    </w:p>
    <w:p w14:paraId="399615C2" w14:textId="77777777" w:rsidR="00740DEF" w:rsidRPr="004D24C2" w:rsidRDefault="00740DEF" w:rsidP="00740DEF">
      <w:pPr>
        <w:widowControl/>
        <w:autoSpaceDE w:val="0"/>
        <w:autoSpaceDN w:val="0"/>
        <w:adjustRightInd w:val="0"/>
        <w:spacing w:line="276" w:lineRule="auto"/>
        <w:rPr>
          <w:rFonts w:ascii="Arial" w:hAnsi="Arial" w:cs="Arial"/>
          <w:sz w:val="22"/>
          <w:szCs w:val="22"/>
          <w:lang w:bidi="ar-SA"/>
        </w:rPr>
      </w:pPr>
      <w:r w:rsidRPr="004D24C2">
        <w:rPr>
          <w:rFonts w:ascii="Arial" w:hAnsi="Arial" w:cs="Arial"/>
          <w:sz w:val="22"/>
          <w:szCs w:val="22"/>
          <w:lang w:bidi="ar-SA"/>
        </w:rPr>
        <w:t>K</w:t>
      </w:r>
      <w:r w:rsidRPr="004D24C2">
        <w:rPr>
          <w:rFonts w:ascii="Arial" w:hAnsi="Arial" w:cs="Arial"/>
          <w:sz w:val="22"/>
          <w:szCs w:val="22"/>
          <w:vertAlign w:val="subscript"/>
          <w:lang w:bidi="ar-SA"/>
        </w:rPr>
        <w:t>C</w:t>
      </w:r>
      <w:r w:rsidRPr="004D24C2">
        <w:rPr>
          <w:rFonts w:ascii="Arial" w:hAnsi="Arial" w:cs="Arial"/>
          <w:sz w:val="22"/>
          <w:szCs w:val="22"/>
          <w:lang w:bidi="ar-SA"/>
        </w:rPr>
        <w:t xml:space="preserve"> – liczba punktów uzyskanych za kryterium „Cena brutto (z VAT)”, </w:t>
      </w:r>
    </w:p>
    <w:p w14:paraId="4DCD8140" w14:textId="60DCAE56" w:rsidR="00740DEF" w:rsidRPr="004D24C2" w:rsidRDefault="00740DEF" w:rsidP="00740DEF">
      <w:pPr>
        <w:widowControl/>
        <w:autoSpaceDE w:val="0"/>
        <w:autoSpaceDN w:val="0"/>
        <w:adjustRightInd w:val="0"/>
        <w:spacing w:line="276" w:lineRule="auto"/>
        <w:rPr>
          <w:rFonts w:ascii="Arial" w:hAnsi="Arial" w:cs="Arial"/>
          <w:color w:val="auto"/>
          <w:sz w:val="22"/>
          <w:szCs w:val="22"/>
          <w:lang w:bidi="ar-SA"/>
        </w:rPr>
      </w:pPr>
      <w:r w:rsidRPr="00B55796">
        <w:rPr>
          <w:rFonts w:ascii="Arial" w:hAnsi="Arial" w:cs="Arial"/>
          <w:sz w:val="22"/>
          <w:szCs w:val="22"/>
          <w:lang w:bidi="ar-SA"/>
        </w:rPr>
        <w:t>K</w:t>
      </w:r>
      <w:r w:rsidRPr="00B55796">
        <w:rPr>
          <w:rFonts w:ascii="Arial" w:hAnsi="Arial" w:cs="Arial"/>
          <w:sz w:val="22"/>
          <w:szCs w:val="22"/>
          <w:vertAlign w:val="subscript"/>
          <w:lang w:bidi="ar-SA"/>
        </w:rPr>
        <w:t>DP</w:t>
      </w:r>
      <w:r w:rsidRPr="00B55796">
        <w:rPr>
          <w:rFonts w:ascii="Arial" w:hAnsi="Arial" w:cs="Arial"/>
          <w:sz w:val="22"/>
          <w:szCs w:val="22"/>
          <w:lang w:bidi="ar-SA"/>
        </w:rPr>
        <w:t xml:space="preserve"> – liczba punktów uzyskanych za kryterium „Doświadczenie Projektanta</w:t>
      </w:r>
      <w:r>
        <w:rPr>
          <w:rFonts w:ascii="Arial" w:hAnsi="Arial" w:cs="Arial"/>
          <w:sz w:val="22"/>
          <w:szCs w:val="22"/>
          <w:lang w:bidi="ar-SA"/>
        </w:rPr>
        <w:t xml:space="preserve"> </w:t>
      </w:r>
      <w:r w:rsidR="006711FA">
        <w:rPr>
          <w:rFonts w:ascii="Arial" w:hAnsi="Arial" w:cs="Arial"/>
          <w:sz w:val="22"/>
          <w:szCs w:val="22"/>
          <w:lang w:bidi="ar-SA"/>
        </w:rPr>
        <w:t xml:space="preserve">w zakresie </w:t>
      </w:r>
      <w:r w:rsidR="00854454">
        <w:rPr>
          <w:rFonts w:ascii="Arial" w:hAnsi="Arial" w:cs="Arial"/>
          <w:sz w:val="22"/>
          <w:szCs w:val="22"/>
          <w:lang w:bidi="ar-SA"/>
        </w:rPr>
        <w:t>branży drogowej</w:t>
      </w:r>
      <w:r w:rsidRPr="00B55796">
        <w:rPr>
          <w:rFonts w:ascii="Arial" w:hAnsi="Arial" w:cs="Arial"/>
          <w:sz w:val="22"/>
          <w:szCs w:val="22"/>
          <w:lang w:bidi="ar-SA"/>
        </w:rPr>
        <w:t>”.</w:t>
      </w:r>
    </w:p>
    <w:p w14:paraId="5FE462EB" w14:textId="77777777" w:rsidR="00740DEF" w:rsidRDefault="00740DEF" w:rsidP="00740DEF">
      <w:pPr>
        <w:widowControl/>
        <w:autoSpaceDE w:val="0"/>
        <w:autoSpaceDN w:val="0"/>
        <w:adjustRightInd w:val="0"/>
        <w:rPr>
          <w:rFonts w:ascii="Arial" w:hAnsi="Arial" w:cs="Arial"/>
          <w:b/>
          <w:bCs/>
          <w:color w:val="auto"/>
          <w:sz w:val="22"/>
          <w:szCs w:val="22"/>
          <w:lang w:bidi="ar-SA"/>
        </w:rPr>
      </w:pPr>
    </w:p>
    <w:p w14:paraId="57B3B613" w14:textId="77777777" w:rsidR="00740DEF" w:rsidRPr="00B55796" w:rsidRDefault="00740DEF" w:rsidP="00740DEF">
      <w:pPr>
        <w:widowControl/>
        <w:autoSpaceDE w:val="0"/>
        <w:autoSpaceDN w:val="0"/>
        <w:adjustRightInd w:val="0"/>
        <w:rPr>
          <w:rFonts w:ascii="Arial" w:hAnsi="Arial" w:cs="Arial"/>
          <w:color w:val="auto"/>
          <w:sz w:val="22"/>
          <w:szCs w:val="22"/>
          <w:lang w:bidi="ar-SA"/>
        </w:rPr>
      </w:pPr>
      <w:r>
        <w:rPr>
          <w:rFonts w:ascii="Arial" w:hAnsi="Arial" w:cs="Arial"/>
          <w:b/>
          <w:bCs/>
          <w:color w:val="auto"/>
          <w:sz w:val="22"/>
          <w:szCs w:val="22"/>
          <w:lang w:bidi="ar-SA"/>
        </w:rPr>
        <w:t xml:space="preserve">1. </w:t>
      </w:r>
      <w:r w:rsidRPr="004D24C2">
        <w:rPr>
          <w:rFonts w:ascii="Arial" w:hAnsi="Arial" w:cs="Arial"/>
          <w:b/>
          <w:bCs/>
          <w:color w:val="auto"/>
          <w:sz w:val="22"/>
          <w:szCs w:val="22"/>
          <w:lang w:bidi="ar-SA"/>
        </w:rPr>
        <w:t xml:space="preserve">Cena brutto (z VAT) </w:t>
      </w:r>
      <w:r w:rsidRPr="004D24C2">
        <w:rPr>
          <w:rFonts w:ascii="Arial" w:hAnsi="Arial" w:cs="Arial"/>
          <w:color w:val="auto"/>
          <w:sz w:val="22"/>
          <w:szCs w:val="22"/>
          <w:lang w:bidi="ar-SA"/>
        </w:rPr>
        <w:t xml:space="preserve">– obejmuje wszystkie koszty, których poniesienie niezbędne jest dla prawidłowej realizacji przedmiotu zamówienia – pkt. 1 formularz ofertowego. </w:t>
      </w:r>
    </w:p>
    <w:p w14:paraId="245CD58A" w14:textId="77777777" w:rsidR="00740DEF" w:rsidRPr="004D24C2" w:rsidRDefault="00740DEF" w:rsidP="00740DEF">
      <w:pPr>
        <w:widowControl/>
        <w:autoSpaceDE w:val="0"/>
        <w:autoSpaceDN w:val="0"/>
        <w:adjustRightInd w:val="0"/>
        <w:rPr>
          <w:rFonts w:ascii="Calibri" w:hAnsi="Calibri" w:cs="Calibri"/>
          <w:color w:val="auto"/>
          <w:sz w:val="22"/>
          <w:szCs w:val="22"/>
          <w:lang w:bidi="ar-SA"/>
        </w:rPr>
      </w:pPr>
    </w:p>
    <w:p w14:paraId="1878D26C" w14:textId="77777777" w:rsidR="00740DEF" w:rsidRPr="004D24C2" w:rsidRDefault="00740DEF" w:rsidP="00EA3453">
      <w:pPr>
        <w:widowControl/>
        <w:autoSpaceDE w:val="0"/>
        <w:autoSpaceDN w:val="0"/>
        <w:adjustRightInd w:val="0"/>
        <w:rPr>
          <w:rFonts w:ascii="Arial" w:hAnsi="Arial" w:cs="Arial"/>
          <w:sz w:val="22"/>
          <w:szCs w:val="22"/>
          <w:lang w:bidi="ar-SA"/>
        </w:rPr>
      </w:pPr>
      <w:proofErr w:type="spellStart"/>
      <w:r w:rsidRPr="004D24C2">
        <w:rPr>
          <w:rFonts w:ascii="Arial" w:hAnsi="Arial" w:cs="Arial"/>
          <w:sz w:val="22"/>
          <w:szCs w:val="22"/>
          <w:lang w:bidi="ar-SA"/>
        </w:rPr>
        <w:t>K</w:t>
      </w:r>
      <w:r w:rsidRPr="00B55796">
        <w:rPr>
          <w:rFonts w:ascii="Arial" w:hAnsi="Arial" w:cs="Arial"/>
          <w:sz w:val="22"/>
          <w:szCs w:val="22"/>
          <w:vertAlign w:val="subscript"/>
          <w:lang w:bidi="ar-SA"/>
        </w:rPr>
        <w:t>c</w:t>
      </w:r>
      <w:proofErr w:type="spellEnd"/>
      <w:r w:rsidRPr="004D24C2">
        <w:rPr>
          <w:rFonts w:ascii="Arial" w:hAnsi="Arial" w:cs="Arial"/>
          <w:sz w:val="22"/>
          <w:szCs w:val="22"/>
          <w:lang w:bidi="ar-SA"/>
        </w:rPr>
        <w:t xml:space="preserve"> – liczba punktów uzyskanych w kryterium „Cena brutto (z VAT)” obliczona wg wzoru: </w:t>
      </w:r>
    </w:p>
    <w:p w14:paraId="6E2D310E" w14:textId="77777777" w:rsidR="00740DEF" w:rsidRDefault="00740DEF">
      <w:pPr>
        <w:widowControl/>
        <w:numPr>
          <w:ilvl w:val="1"/>
          <w:numId w:val="8"/>
        </w:numPr>
        <w:autoSpaceDE w:val="0"/>
        <w:autoSpaceDN w:val="0"/>
        <w:adjustRightInd w:val="0"/>
        <w:jc w:val="center"/>
        <w:rPr>
          <w:rFonts w:ascii="Arial" w:hAnsi="Arial" w:cs="Arial"/>
          <w:b/>
          <w:bCs/>
          <w:color w:val="auto"/>
          <w:sz w:val="22"/>
          <w:szCs w:val="22"/>
          <w:lang w:bidi="ar-SA"/>
        </w:rPr>
      </w:pPr>
    </w:p>
    <w:p w14:paraId="56BFCC49" w14:textId="6B127B57" w:rsidR="00740DEF" w:rsidRPr="004D24C2" w:rsidRDefault="00740DEF">
      <w:pPr>
        <w:widowControl/>
        <w:numPr>
          <w:ilvl w:val="1"/>
          <w:numId w:val="8"/>
        </w:numPr>
        <w:autoSpaceDE w:val="0"/>
        <w:autoSpaceDN w:val="0"/>
        <w:adjustRightInd w:val="0"/>
        <w:jc w:val="center"/>
        <w:rPr>
          <w:rFonts w:ascii="Arial" w:hAnsi="Arial" w:cs="Arial"/>
          <w:b/>
          <w:bCs/>
          <w:color w:val="auto"/>
          <w:sz w:val="22"/>
          <w:szCs w:val="22"/>
          <w:lang w:bidi="ar-SA"/>
        </w:rPr>
      </w:pPr>
      <w:r w:rsidRPr="00B55796">
        <w:rPr>
          <w:rFonts w:ascii="Arial" w:hAnsi="Arial" w:cs="Arial"/>
          <w:b/>
          <w:bCs/>
          <w:color w:val="auto"/>
          <w:sz w:val="22"/>
          <w:szCs w:val="22"/>
          <w:lang w:bidi="ar-SA"/>
        </w:rPr>
        <w:t>K</w:t>
      </w:r>
      <w:r w:rsidRPr="00B55796">
        <w:rPr>
          <w:rFonts w:ascii="Arial" w:hAnsi="Arial" w:cs="Arial"/>
          <w:b/>
          <w:bCs/>
          <w:color w:val="auto"/>
          <w:sz w:val="22"/>
          <w:szCs w:val="22"/>
          <w:vertAlign w:val="subscript"/>
          <w:lang w:bidi="ar-SA"/>
        </w:rPr>
        <w:t xml:space="preserve">C </w:t>
      </w:r>
      <w:r w:rsidRPr="00B55796">
        <w:rPr>
          <w:rFonts w:ascii="Arial" w:hAnsi="Arial" w:cs="Arial"/>
          <w:b/>
          <w:bCs/>
          <w:color w:val="auto"/>
          <w:sz w:val="22"/>
          <w:szCs w:val="22"/>
          <w:lang w:bidi="ar-SA"/>
        </w:rPr>
        <w:t>= ( C</w:t>
      </w:r>
      <w:r>
        <w:rPr>
          <w:rFonts w:ascii="Arial" w:hAnsi="Arial" w:cs="Arial"/>
          <w:b/>
          <w:bCs/>
          <w:color w:val="auto"/>
          <w:sz w:val="22"/>
          <w:szCs w:val="22"/>
          <w:vertAlign w:val="subscript"/>
          <w:lang w:bidi="ar-SA"/>
        </w:rPr>
        <w:t>N</w:t>
      </w:r>
      <w:r w:rsidRPr="00B55796">
        <w:rPr>
          <w:rFonts w:ascii="Arial" w:hAnsi="Arial" w:cs="Arial"/>
          <w:b/>
          <w:bCs/>
          <w:color w:val="auto"/>
          <w:sz w:val="22"/>
          <w:szCs w:val="22"/>
          <w:vertAlign w:val="subscript"/>
          <w:lang w:bidi="ar-SA"/>
        </w:rPr>
        <w:t xml:space="preserve"> </w:t>
      </w:r>
      <w:r w:rsidRPr="00B55796">
        <w:rPr>
          <w:rFonts w:ascii="Arial" w:hAnsi="Arial" w:cs="Arial"/>
          <w:b/>
          <w:bCs/>
          <w:color w:val="auto"/>
          <w:sz w:val="22"/>
          <w:szCs w:val="22"/>
          <w:lang w:bidi="ar-SA"/>
        </w:rPr>
        <w:t>/C</w:t>
      </w:r>
      <w:r w:rsidRPr="00B55796">
        <w:rPr>
          <w:rFonts w:ascii="Arial" w:hAnsi="Arial" w:cs="Arial"/>
          <w:b/>
          <w:bCs/>
          <w:color w:val="auto"/>
          <w:sz w:val="22"/>
          <w:szCs w:val="22"/>
          <w:vertAlign w:val="subscript"/>
          <w:lang w:bidi="ar-SA"/>
        </w:rPr>
        <w:t xml:space="preserve">OB </w:t>
      </w:r>
      <w:r w:rsidRPr="00B55796">
        <w:rPr>
          <w:rFonts w:ascii="Arial" w:hAnsi="Arial" w:cs="Arial"/>
          <w:b/>
          <w:bCs/>
          <w:color w:val="auto"/>
          <w:sz w:val="22"/>
          <w:szCs w:val="22"/>
          <w:lang w:bidi="ar-SA"/>
        </w:rPr>
        <w:t>) x</w:t>
      </w:r>
      <w:r w:rsidR="001367DF">
        <w:rPr>
          <w:rFonts w:ascii="Arial" w:hAnsi="Arial" w:cs="Arial"/>
          <w:b/>
          <w:bCs/>
          <w:color w:val="auto"/>
          <w:sz w:val="22"/>
          <w:szCs w:val="22"/>
          <w:lang w:bidi="ar-SA"/>
        </w:rPr>
        <w:t xml:space="preserve"> </w:t>
      </w:r>
      <w:r w:rsidRPr="00B55796">
        <w:rPr>
          <w:rFonts w:ascii="Arial" w:hAnsi="Arial" w:cs="Arial"/>
          <w:b/>
          <w:bCs/>
          <w:color w:val="auto"/>
          <w:sz w:val="22"/>
          <w:szCs w:val="22"/>
          <w:lang w:bidi="ar-SA"/>
        </w:rPr>
        <w:t>60pkt</w:t>
      </w:r>
    </w:p>
    <w:p w14:paraId="170D036F" w14:textId="77777777" w:rsidR="00740DEF" w:rsidRPr="004D24C2" w:rsidRDefault="00740DEF" w:rsidP="00EA3453">
      <w:pPr>
        <w:widowControl/>
        <w:autoSpaceDE w:val="0"/>
        <w:autoSpaceDN w:val="0"/>
        <w:adjustRightInd w:val="0"/>
        <w:rPr>
          <w:rFonts w:ascii="Arial" w:hAnsi="Arial" w:cs="Arial"/>
          <w:color w:val="auto"/>
          <w:sz w:val="22"/>
          <w:szCs w:val="22"/>
          <w:lang w:bidi="ar-SA"/>
        </w:rPr>
      </w:pPr>
    </w:p>
    <w:p w14:paraId="694976EA" w14:textId="77777777" w:rsidR="00740DEF" w:rsidRPr="004D24C2" w:rsidRDefault="00740DEF" w:rsidP="00EA3453">
      <w:pPr>
        <w:widowControl/>
        <w:autoSpaceDE w:val="0"/>
        <w:autoSpaceDN w:val="0"/>
        <w:adjustRightInd w:val="0"/>
        <w:rPr>
          <w:rFonts w:ascii="Arial" w:hAnsi="Arial" w:cs="Arial"/>
          <w:color w:val="auto"/>
          <w:sz w:val="22"/>
          <w:szCs w:val="22"/>
          <w:lang w:bidi="ar-SA"/>
        </w:rPr>
      </w:pPr>
      <w:r w:rsidRPr="004D24C2">
        <w:rPr>
          <w:rFonts w:ascii="Arial" w:hAnsi="Arial" w:cs="Arial"/>
          <w:i/>
          <w:iCs/>
          <w:color w:val="auto"/>
          <w:sz w:val="22"/>
          <w:szCs w:val="22"/>
          <w:lang w:bidi="ar-SA"/>
        </w:rPr>
        <w:t xml:space="preserve">gdzie: </w:t>
      </w:r>
    </w:p>
    <w:p w14:paraId="4263D4B0" w14:textId="77777777" w:rsidR="00740DEF" w:rsidRPr="00A4205A" w:rsidRDefault="00740DEF" w:rsidP="00740DEF">
      <w:pPr>
        <w:widowControl/>
        <w:autoSpaceDE w:val="0"/>
        <w:autoSpaceDN w:val="0"/>
        <w:adjustRightInd w:val="0"/>
        <w:spacing w:line="276" w:lineRule="auto"/>
        <w:rPr>
          <w:rFonts w:ascii="Arial" w:hAnsi="Arial" w:cs="Arial"/>
          <w:color w:val="auto"/>
          <w:sz w:val="22"/>
          <w:szCs w:val="22"/>
          <w:lang w:bidi="ar-SA"/>
        </w:rPr>
      </w:pPr>
      <w:proofErr w:type="spellStart"/>
      <w:r w:rsidRPr="00A4205A">
        <w:rPr>
          <w:rFonts w:ascii="Arial" w:hAnsi="Arial" w:cs="Arial"/>
          <w:color w:val="auto"/>
          <w:sz w:val="22"/>
          <w:szCs w:val="22"/>
          <w:lang w:bidi="ar-SA"/>
        </w:rPr>
        <w:t>K</w:t>
      </w:r>
      <w:r w:rsidRPr="00A4205A">
        <w:rPr>
          <w:rFonts w:ascii="Arial" w:hAnsi="Arial" w:cs="Arial"/>
          <w:color w:val="auto"/>
          <w:sz w:val="22"/>
          <w:szCs w:val="22"/>
          <w:vertAlign w:val="subscript"/>
          <w:lang w:bidi="ar-SA"/>
        </w:rPr>
        <w:t>c</w:t>
      </w:r>
      <w:proofErr w:type="spellEnd"/>
      <w:r w:rsidRPr="00A4205A">
        <w:rPr>
          <w:rFonts w:ascii="Arial" w:hAnsi="Arial" w:cs="Arial"/>
          <w:color w:val="auto"/>
          <w:sz w:val="22"/>
          <w:szCs w:val="22"/>
          <w:lang w:bidi="ar-SA"/>
        </w:rPr>
        <w:t xml:space="preserve"> - liczba punktów przyznanych Wykonawcy </w:t>
      </w:r>
    </w:p>
    <w:p w14:paraId="0AE32A13" w14:textId="77777777" w:rsidR="00740DEF" w:rsidRPr="00A4205A" w:rsidRDefault="00740DEF" w:rsidP="00740DEF">
      <w:pPr>
        <w:widowControl/>
        <w:autoSpaceDE w:val="0"/>
        <w:autoSpaceDN w:val="0"/>
        <w:adjustRightInd w:val="0"/>
        <w:spacing w:line="276" w:lineRule="auto"/>
        <w:rPr>
          <w:rFonts w:ascii="Arial" w:hAnsi="Arial" w:cs="Arial"/>
          <w:color w:val="auto"/>
          <w:sz w:val="22"/>
          <w:szCs w:val="22"/>
          <w:lang w:bidi="ar-SA"/>
        </w:rPr>
      </w:pPr>
      <w:r w:rsidRPr="00A4205A">
        <w:rPr>
          <w:rFonts w:ascii="Arial" w:hAnsi="Arial" w:cs="Arial"/>
          <w:color w:val="auto"/>
          <w:sz w:val="22"/>
          <w:szCs w:val="22"/>
          <w:lang w:bidi="ar-SA"/>
        </w:rPr>
        <w:t>C</w:t>
      </w:r>
      <w:r w:rsidRPr="00A4205A">
        <w:rPr>
          <w:rFonts w:ascii="Arial" w:hAnsi="Arial" w:cs="Arial"/>
          <w:color w:val="auto"/>
          <w:sz w:val="22"/>
          <w:szCs w:val="22"/>
          <w:vertAlign w:val="subscript"/>
          <w:lang w:bidi="ar-SA"/>
        </w:rPr>
        <w:t>N</w:t>
      </w:r>
      <w:r w:rsidRPr="00A4205A">
        <w:rPr>
          <w:rFonts w:ascii="Arial" w:hAnsi="Arial" w:cs="Arial"/>
          <w:color w:val="auto"/>
          <w:sz w:val="22"/>
          <w:szCs w:val="22"/>
          <w:lang w:bidi="ar-SA"/>
        </w:rPr>
        <w:t xml:space="preserve"> - najniższa zaoferowana cena, spośród wszystkich ofert nie podlegających odrzuceniu </w:t>
      </w:r>
    </w:p>
    <w:p w14:paraId="47D1CEFA" w14:textId="77777777" w:rsidR="00740DEF" w:rsidRPr="00A4205A" w:rsidRDefault="00740DEF" w:rsidP="00740DEF">
      <w:pPr>
        <w:shd w:val="clear" w:color="auto" w:fill="FFFFFF"/>
        <w:tabs>
          <w:tab w:val="left" w:pos="0"/>
        </w:tabs>
        <w:spacing w:line="276" w:lineRule="auto"/>
        <w:ind w:right="1766"/>
        <w:rPr>
          <w:rFonts w:ascii="Arial" w:eastAsia="Times New Roman" w:hAnsi="Arial" w:cs="Arial"/>
          <w:color w:val="auto"/>
          <w:sz w:val="22"/>
          <w:szCs w:val="22"/>
        </w:rPr>
      </w:pPr>
      <w:r w:rsidRPr="00A4205A">
        <w:rPr>
          <w:rFonts w:ascii="Arial" w:hAnsi="Arial" w:cs="Arial"/>
          <w:color w:val="auto"/>
          <w:sz w:val="22"/>
          <w:szCs w:val="22"/>
          <w:lang w:bidi="ar-SA"/>
        </w:rPr>
        <w:t>C</w:t>
      </w:r>
      <w:r w:rsidRPr="00A4205A">
        <w:rPr>
          <w:rFonts w:ascii="Arial" w:hAnsi="Arial" w:cs="Arial"/>
          <w:color w:val="auto"/>
          <w:sz w:val="22"/>
          <w:szCs w:val="22"/>
          <w:vertAlign w:val="subscript"/>
          <w:lang w:bidi="ar-SA"/>
        </w:rPr>
        <w:t>OB</w:t>
      </w:r>
      <w:r w:rsidRPr="00A4205A">
        <w:rPr>
          <w:rFonts w:ascii="Arial" w:hAnsi="Arial" w:cs="Arial"/>
          <w:color w:val="auto"/>
          <w:sz w:val="22"/>
          <w:szCs w:val="22"/>
          <w:lang w:bidi="ar-SA"/>
        </w:rPr>
        <w:t xml:space="preserve"> – cena zaoferowana w ofercie badanej</w:t>
      </w:r>
    </w:p>
    <w:p w14:paraId="56FE2FE0" w14:textId="77777777" w:rsidR="00740DEF" w:rsidRPr="00EA3453" w:rsidRDefault="00740DEF" w:rsidP="00740DEF">
      <w:pPr>
        <w:widowControl/>
        <w:autoSpaceDE w:val="0"/>
        <w:autoSpaceDN w:val="0"/>
        <w:adjustRightInd w:val="0"/>
        <w:rPr>
          <w:rFonts w:ascii="Calibri" w:hAnsi="Calibri" w:cs="Calibri"/>
          <w:sz w:val="20"/>
          <w:szCs w:val="20"/>
          <w:lang w:bidi="ar-SA"/>
        </w:rPr>
      </w:pPr>
    </w:p>
    <w:p w14:paraId="707F8328" w14:textId="45C7AD5D" w:rsidR="00740DEF" w:rsidRPr="00B55796" w:rsidRDefault="00740DEF" w:rsidP="00740DEF">
      <w:pPr>
        <w:widowControl/>
        <w:autoSpaceDE w:val="0"/>
        <w:autoSpaceDN w:val="0"/>
        <w:adjustRightInd w:val="0"/>
        <w:spacing w:line="276" w:lineRule="auto"/>
        <w:rPr>
          <w:rFonts w:ascii="Arial" w:hAnsi="Arial" w:cs="Arial"/>
          <w:b/>
          <w:bCs/>
          <w:sz w:val="22"/>
          <w:szCs w:val="22"/>
          <w:lang w:bidi="ar-SA"/>
        </w:rPr>
      </w:pPr>
      <w:r w:rsidRPr="00B55796">
        <w:rPr>
          <w:rFonts w:ascii="Arial" w:hAnsi="Arial" w:cs="Arial"/>
          <w:b/>
          <w:bCs/>
          <w:sz w:val="22"/>
          <w:szCs w:val="22"/>
          <w:lang w:bidi="ar-SA"/>
        </w:rPr>
        <w:t>2. Kryterium „Doświadczenie Projektanta</w:t>
      </w:r>
      <w:r>
        <w:rPr>
          <w:rFonts w:ascii="Arial" w:hAnsi="Arial" w:cs="Arial"/>
          <w:b/>
          <w:bCs/>
          <w:sz w:val="22"/>
          <w:szCs w:val="22"/>
          <w:lang w:bidi="ar-SA"/>
        </w:rPr>
        <w:t xml:space="preserve"> w zakresie </w:t>
      </w:r>
      <w:r w:rsidR="003872D0">
        <w:rPr>
          <w:rFonts w:ascii="Arial" w:hAnsi="Arial" w:cs="Arial"/>
          <w:b/>
          <w:bCs/>
          <w:sz w:val="22"/>
          <w:szCs w:val="22"/>
          <w:lang w:bidi="ar-SA"/>
        </w:rPr>
        <w:t>branży drogo</w:t>
      </w:r>
      <w:r w:rsidR="001B55DE">
        <w:rPr>
          <w:rFonts w:ascii="Arial" w:hAnsi="Arial" w:cs="Arial"/>
          <w:b/>
          <w:bCs/>
          <w:sz w:val="22"/>
          <w:szCs w:val="22"/>
          <w:lang w:bidi="ar-SA"/>
        </w:rPr>
        <w:t>wej</w:t>
      </w:r>
      <w:r w:rsidRPr="00B55796">
        <w:rPr>
          <w:rFonts w:ascii="Arial" w:hAnsi="Arial" w:cs="Arial"/>
          <w:b/>
          <w:bCs/>
          <w:sz w:val="22"/>
          <w:szCs w:val="22"/>
          <w:lang w:bidi="ar-SA"/>
        </w:rPr>
        <w:t>” (K</w:t>
      </w:r>
      <w:r w:rsidRPr="00B55796">
        <w:rPr>
          <w:rFonts w:ascii="Arial" w:hAnsi="Arial" w:cs="Arial"/>
          <w:b/>
          <w:bCs/>
          <w:sz w:val="22"/>
          <w:szCs w:val="22"/>
          <w:vertAlign w:val="subscript"/>
          <w:lang w:bidi="ar-SA"/>
        </w:rPr>
        <w:t>DP</w:t>
      </w:r>
      <w:r w:rsidRPr="00B55796">
        <w:rPr>
          <w:rFonts w:ascii="Arial" w:hAnsi="Arial" w:cs="Arial"/>
          <w:b/>
          <w:bCs/>
          <w:sz w:val="22"/>
          <w:szCs w:val="22"/>
          <w:lang w:bidi="ar-SA"/>
        </w:rPr>
        <w:t xml:space="preserve">). </w:t>
      </w:r>
    </w:p>
    <w:p w14:paraId="79868B6C" w14:textId="6561F60E" w:rsidR="00A505C7" w:rsidRPr="001B55DE" w:rsidRDefault="00740DEF" w:rsidP="001B55DE">
      <w:pPr>
        <w:widowControl/>
        <w:autoSpaceDE w:val="0"/>
        <w:autoSpaceDN w:val="0"/>
        <w:adjustRightInd w:val="0"/>
        <w:spacing w:line="276" w:lineRule="auto"/>
        <w:rPr>
          <w:rFonts w:ascii="Arial" w:hAnsi="Arial" w:cs="Arial"/>
          <w:color w:val="auto"/>
          <w:sz w:val="22"/>
          <w:szCs w:val="22"/>
          <w:lang w:bidi="ar-SA"/>
        </w:rPr>
      </w:pPr>
      <w:r w:rsidRPr="00B55796">
        <w:rPr>
          <w:rFonts w:ascii="Arial" w:hAnsi="Arial" w:cs="Arial"/>
          <w:sz w:val="22"/>
          <w:szCs w:val="22"/>
          <w:lang w:bidi="ar-SA"/>
        </w:rPr>
        <w:t>W kryterium „</w:t>
      </w:r>
      <w:r w:rsidRPr="00B55796">
        <w:rPr>
          <w:rFonts w:ascii="Arial" w:hAnsi="Arial" w:cs="Arial"/>
          <w:b/>
          <w:bCs/>
          <w:sz w:val="22"/>
          <w:szCs w:val="22"/>
          <w:lang w:bidi="ar-SA"/>
        </w:rPr>
        <w:t>Doświadczenie Projektanta</w:t>
      </w:r>
      <w:r>
        <w:rPr>
          <w:rFonts w:ascii="Arial" w:hAnsi="Arial" w:cs="Arial"/>
          <w:b/>
          <w:bCs/>
          <w:sz w:val="22"/>
          <w:szCs w:val="22"/>
          <w:lang w:bidi="ar-SA"/>
        </w:rPr>
        <w:t xml:space="preserve"> w zakresie </w:t>
      </w:r>
      <w:r w:rsidR="003872D0">
        <w:rPr>
          <w:rFonts w:ascii="Arial" w:hAnsi="Arial" w:cs="Arial"/>
          <w:b/>
          <w:bCs/>
          <w:sz w:val="22"/>
          <w:szCs w:val="22"/>
          <w:lang w:bidi="ar-SA"/>
        </w:rPr>
        <w:t>branży drogowej</w:t>
      </w:r>
      <w:r w:rsidRPr="00B55796">
        <w:rPr>
          <w:rFonts w:ascii="Arial" w:hAnsi="Arial" w:cs="Arial"/>
          <w:sz w:val="22"/>
          <w:szCs w:val="22"/>
          <w:lang w:bidi="ar-SA"/>
        </w:rPr>
        <w:t>”, Zamawiający przyzna punkty, jeśli Projektant wskazany do wykonywania zamówienia posiada doświadczenie, ponad wymagane dla spełnienia warunku udziału w postępowaniu, polegające na opracowaniu</w:t>
      </w:r>
      <w:r>
        <w:rPr>
          <w:rFonts w:ascii="Arial" w:hAnsi="Arial" w:cs="Arial"/>
          <w:sz w:val="22"/>
          <w:szCs w:val="22"/>
          <w:lang w:bidi="ar-SA"/>
        </w:rPr>
        <w:t xml:space="preserve"> </w:t>
      </w:r>
      <w:r w:rsidR="008E5A35">
        <w:rPr>
          <w:rFonts w:ascii="Arial" w:hAnsi="Arial" w:cs="Arial"/>
          <w:sz w:val="22"/>
          <w:szCs w:val="22"/>
          <w:lang w:bidi="ar-SA"/>
        </w:rPr>
        <w:t xml:space="preserve">w ciągu ostatnich 5 lat </w:t>
      </w:r>
      <w:r>
        <w:rPr>
          <w:rFonts w:ascii="Arial" w:hAnsi="Arial" w:cs="Arial"/>
          <w:sz w:val="22"/>
          <w:szCs w:val="22"/>
          <w:lang w:bidi="ar-SA"/>
        </w:rPr>
        <w:t>dokumentacji  projektowej</w:t>
      </w:r>
      <w:r w:rsidR="002E2CCA">
        <w:rPr>
          <w:rFonts w:ascii="Arial" w:hAnsi="Arial" w:cs="Arial"/>
          <w:sz w:val="22"/>
          <w:szCs w:val="22"/>
          <w:lang w:bidi="ar-SA"/>
        </w:rPr>
        <w:t>( koncepc</w:t>
      </w:r>
      <w:r w:rsidR="001B55DE">
        <w:rPr>
          <w:rFonts w:ascii="Arial" w:hAnsi="Arial" w:cs="Arial"/>
          <w:sz w:val="22"/>
          <w:szCs w:val="22"/>
          <w:lang w:bidi="ar-SA"/>
        </w:rPr>
        <w:t>yjnej</w:t>
      </w:r>
      <w:r w:rsidR="002E2CCA">
        <w:rPr>
          <w:rFonts w:ascii="Arial" w:hAnsi="Arial" w:cs="Arial"/>
          <w:sz w:val="22"/>
          <w:szCs w:val="22"/>
          <w:lang w:bidi="ar-SA"/>
        </w:rPr>
        <w:t>)</w:t>
      </w:r>
      <w:r>
        <w:rPr>
          <w:rFonts w:ascii="Arial" w:hAnsi="Arial" w:cs="Arial"/>
          <w:sz w:val="22"/>
          <w:szCs w:val="22"/>
          <w:lang w:bidi="ar-SA"/>
        </w:rPr>
        <w:t xml:space="preserve"> </w:t>
      </w:r>
      <w:r w:rsidRPr="005D08ED">
        <w:rPr>
          <w:rFonts w:ascii="Arial" w:hAnsi="Arial" w:cs="Arial"/>
          <w:color w:val="auto"/>
          <w:sz w:val="22"/>
          <w:szCs w:val="22"/>
          <w:lang w:bidi="ar-SA"/>
        </w:rPr>
        <w:t xml:space="preserve">obejmującej budowę, rozbudowę </w:t>
      </w:r>
      <w:r w:rsidR="001B55DE" w:rsidRPr="001B55DE">
        <w:rPr>
          <w:rFonts w:ascii="Arial" w:hAnsi="Arial" w:cs="Arial"/>
          <w:color w:val="auto"/>
          <w:sz w:val="22"/>
          <w:szCs w:val="22"/>
          <w:lang w:bidi="ar-SA"/>
        </w:rPr>
        <w:t xml:space="preserve"> lub przebudow</w:t>
      </w:r>
      <w:r w:rsidR="001B55DE">
        <w:rPr>
          <w:rFonts w:ascii="Arial" w:hAnsi="Arial" w:cs="Arial"/>
          <w:color w:val="auto"/>
          <w:sz w:val="22"/>
          <w:szCs w:val="22"/>
          <w:lang w:bidi="ar-SA"/>
        </w:rPr>
        <w:t>ę</w:t>
      </w:r>
      <w:r w:rsidR="001B55DE" w:rsidRPr="001B55DE">
        <w:rPr>
          <w:rFonts w:ascii="Arial" w:hAnsi="Arial" w:cs="Arial"/>
          <w:color w:val="auto"/>
          <w:sz w:val="22"/>
          <w:szCs w:val="22"/>
          <w:lang w:bidi="ar-SA"/>
        </w:rPr>
        <w:t xml:space="preserve"> drogi publicznej lub drogi rowerowej</w:t>
      </w:r>
      <w:r w:rsidR="001B55DE">
        <w:rPr>
          <w:rFonts w:ascii="Arial" w:hAnsi="Arial" w:cs="Arial"/>
          <w:color w:val="auto"/>
          <w:sz w:val="22"/>
          <w:szCs w:val="22"/>
          <w:lang w:bidi="ar-SA"/>
        </w:rPr>
        <w:t xml:space="preserve"> </w:t>
      </w:r>
      <w:r w:rsidR="001B55DE" w:rsidRPr="001B55DE">
        <w:rPr>
          <w:rFonts w:ascii="Arial" w:hAnsi="Arial" w:cs="Arial"/>
          <w:color w:val="auto"/>
          <w:sz w:val="22"/>
          <w:szCs w:val="22"/>
          <w:lang w:bidi="ar-SA"/>
        </w:rPr>
        <w:t>o nawierzchni asfaltowej / betonowej o długości nie mniejszej niż 1 km</w:t>
      </w:r>
      <w:r w:rsidR="001B55DE">
        <w:rPr>
          <w:rFonts w:ascii="Arial" w:hAnsi="Arial" w:cs="Arial"/>
          <w:color w:val="auto"/>
          <w:sz w:val="22"/>
          <w:szCs w:val="22"/>
          <w:lang w:bidi="ar-SA"/>
        </w:rPr>
        <w:t>.</w:t>
      </w:r>
      <w:r w:rsidR="00A505C7">
        <w:rPr>
          <w:rFonts w:ascii="Arial" w:hAnsi="Arial" w:cs="Arial"/>
          <w:sz w:val="22"/>
          <w:szCs w:val="22"/>
        </w:rPr>
        <w:t xml:space="preserve"> </w:t>
      </w:r>
    </w:p>
    <w:p w14:paraId="764D8DD7" w14:textId="77777777" w:rsidR="00740DEF" w:rsidRDefault="00740DEF" w:rsidP="00740DEF">
      <w:pPr>
        <w:widowControl/>
        <w:autoSpaceDE w:val="0"/>
        <w:autoSpaceDN w:val="0"/>
        <w:adjustRightInd w:val="0"/>
        <w:spacing w:line="276" w:lineRule="auto"/>
        <w:rPr>
          <w:rFonts w:ascii="Arial" w:hAnsi="Arial" w:cs="Arial"/>
          <w:b/>
          <w:sz w:val="22"/>
          <w:szCs w:val="22"/>
          <w:lang w:bidi="ar-SA"/>
        </w:rPr>
      </w:pPr>
    </w:p>
    <w:p w14:paraId="0ED9317E" w14:textId="05B90528" w:rsidR="00740DEF" w:rsidRPr="001367DF" w:rsidRDefault="00740DEF" w:rsidP="00740DEF">
      <w:pPr>
        <w:widowControl/>
        <w:autoSpaceDE w:val="0"/>
        <w:autoSpaceDN w:val="0"/>
        <w:adjustRightInd w:val="0"/>
        <w:spacing w:line="276" w:lineRule="auto"/>
        <w:rPr>
          <w:rFonts w:ascii="Arial" w:hAnsi="Arial" w:cs="Arial"/>
          <w:b/>
          <w:bCs/>
          <w:sz w:val="22"/>
          <w:szCs w:val="22"/>
          <w:lang w:bidi="ar-SA"/>
        </w:rPr>
      </w:pPr>
      <w:r w:rsidRPr="008D3DD9">
        <w:rPr>
          <w:rFonts w:ascii="Arial" w:hAnsi="Arial" w:cs="Arial"/>
          <w:b/>
          <w:bCs/>
          <w:color w:val="auto"/>
          <w:sz w:val="22"/>
          <w:szCs w:val="22"/>
          <w:lang w:bidi="ar-SA"/>
        </w:rPr>
        <w:t xml:space="preserve">- </w:t>
      </w:r>
      <w:r w:rsidR="002B4A5F">
        <w:rPr>
          <w:rFonts w:ascii="Arial" w:hAnsi="Arial" w:cs="Arial"/>
          <w:b/>
          <w:bCs/>
          <w:color w:val="auto"/>
          <w:sz w:val="22"/>
          <w:szCs w:val="22"/>
          <w:lang w:bidi="ar-SA"/>
        </w:rPr>
        <w:t xml:space="preserve"> </w:t>
      </w:r>
      <w:r w:rsidRPr="008D3DD9">
        <w:rPr>
          <w:rFonts w:ascii="Arial" w:hAnsi="Arial" w:cs="Arial"/>
          <w:b/>
          <w:bCs/>
          <w:color w:val="auto"/>
          <w:sz w:val="22"/>
          <w:szCs w:val="22"/>
          <w:lang w:bidi="ar-SA"/>
        </w:rPr>
        <w:t>sporządzenie 1 (jednej) dokumentacji</w:t>
      </w:r>
      <w:r w:rsidRPr="005D08ED">
        <w:rPr>
          <w:rFonts w:ascii="Arial" w:hAnsi="Arial" w:cs="Arial"/>
          <w:color w:val="auto"/>
          <w:sz w:val="22"/>
          <w:szCs w:val="22"/>
          <w:lang w:bidi="ar-SA"/>
        </w:rPr>
        <w:t xml:space="preserve"> projektowej </w:t>
      </w:r>
      <w:r w:rsidR="001B55DE">
        <w:rPr>
          <w:rFonts w:ascii="Arial" w:hAnsi="Arial" w:cs="Arial"/>
          <w:color w:val="auto"/>
          <w:sz w:val="22"/>
          <w:szCs w:val="22"/>
          <w:lang w:bidi="ar-SA"/>
        </w:rPr>
        <w:t xml:space="preserve">( koncepcyjnej) </w:t>
      </w:r>
      <w:r w:rsidRPr="008D3DD9">
        <w:rPr>
          <w:rFonts w:ascii="Arial" w:hAnsi="Arial" w:cs="Arial"/>
          <w:b/>
          <w:bCs/>
          <w:sz w:val="22"/>
          <w:szCs w:val="22"/>
          <w:lang w:bidi="ar-SA"/>
        </w:rPr>
        <w:t>-  0 pkt.</w:t>
      </w:r>
      <w:r w:rsidRPr="005D08ED">
        <w:rPr>
          <w:rFonts w:ascii="Arial" w:hAnsi="Arial" w:cs="Arial"/>
          <w:sz w:val="22"/>
          <w:szCs w:val="22"/>
          <w:lang w:bidi="ar-SA"/>
        </w:rPr>
        <w:t xml:space="preserve">  </w:t>
      </w:r>
    </w:p>
    <w:p w14:paraId="200B7A69" w14:textId="2B23ACFE" w:rsidR="00740DEF" w:rsidRPr="001367DF" w:rsidRDefault="00740DEF" w:rsidP="00740DEF">
      <w:pPr>
        <w:widowControl/>
        <w:autoSpaceDE w:val="0"/>
        <w:autoSpaceDN w:val="0"/>
        <w:adjustRightInd w:val="0"/>
        <w:spacing w:line="276" w:lineRule="auto"/>
        <w:rPr>
          <w:rFonts w:ascii="Arial" w:hAnsi="Arial" w:cs="Arial"/>
          <w:b/>
          <w:bCs/>
          <w:sz w:val="22"/>
          <w:szCs w:val="22"/>
          <w:lang w:bidi="ar-SA"/>
        </w:rPr>
      </w:pPr>
      <w:r w:rsidRPr="008D3DD9">
        <w:rPr>
          <w:rFonts w:ascii="Arial" w:hAnsi="Arial" w:cs="Arial"/>
          <w:b/>
          <w:bCs/>
          <w:color w:val="auto"/>
          <w:sz w:val="22"/>
          <w:szCs w:val="22"/>
          <w:lang w:bidi="ar-SA"/>
        </w:rPr>
        <w:t>-</w:t>
      </w:r>
      <w:r w:rsidR="002B4A5F">
        <w:rPr>
          <w:rFonts w:ascii="Arial" w:hAnsi="Arial" w:cs="Arial"/>
          <w:b/>
          <w:bCs/>
          <w:color w:val="auto"/>
          <w:sz w:val="22"/>
          <w:szCs w:val="22"/>
          <w:lang w:bidi="ar-SA"/>
        </w:rPr>
        <w:t xml:space="preserve"> </w:t>
      </w:r>
      <w:r w:rsidRPr="008D3DD9">
        <w:rPr>
          <w:rFonts w:ascii="Arial" w:hAnsi="Arial" w:cs="Arial"/>
          <w:b/>
          <w:bCs/>
          <w:color w:val="auto"/>
          <w:sz w:val="22"/>
          <w:szCs w:val="22"/>
          <w:lang w:bidi="ar-SA"/>
        </w:rPr>
        <w:t xml:space="preserve"> sporządzenie 2 (dwóch)</w:t>
      </w:r>
      <w:r>
        <w:rPr>
          <w:rFonts w:ascii="Arial" w:hAnsi="Arial" w:cs="Arial"/>
          <w:color w:val="auto"/>
          <w:sz w:val="22"/>
          <w:szCs w:val="22"/>
          <w:lang w:bidi="ar-SA"/>
        </w:rPr>
        <w:t xml:space="preserve"> </w:t>
      </w:r>
      <w:r w:rsidRPr="005D08ED">
        <w:rPr>
          <w:rFonts w:ascii="Arial" w:hAnsi="Arial" w:cs="Arial"/>
          <w:color w:val="auto"/>
          <w:sz w:val="22"/>
          <w:szCs w:val="22"/>
          <w:lang w:bidi="ar-SA"/>
        </w:rPr>
        <w:t xml:space="preserve"> </w:t>
      </w:r>
      <w:r w:rsidRPr="008D3DD9">
        <w:rPr>
          <w:rFonts w:ascii="Arial" w:hAnsi="Arial" w:cs="Arial"/>
          <w:b/>
          <w:bCs/>
          <w:color w:val="auto"/>
          <w:sz w:val="22"/>
          <w:szCs w:val="22"/>
          <w:lang w:bidi="ar-SA"/>
        </w:rPr>
        <w:t xml:space="preserve">dokumentacji </w:t>
      </w:r>
      <w:r w:rsidRPr="005D08ED">
        <w:rPr>
          <w:rFonts w:ascii="Arial" w:hAnsi="Arial" w:cs="Arial"/>
          <w:color w:val="auto"/>
          <w:sz w:val="22"/>
          <w:szCs w:val="22"/>
          <w:lang w:bidi="ar-SA"/>
        </w:rPr>
        <w:t>projektowych</w:t>
      </w:r>
      <w:r w:rsidR="001B55DE">
        <w:rPr>
          <w:rFonts w:ascii="Arial" w:hAnsi="Arial" w:cs="Arial"/>
          <w:color w:val="auto"/>
          <w:sz w:val="22"/>
          <w:szCs w:val="22"/>
          <w:lang w:bidi="ar-SA"/>
        </w:rPr>
        <w:t xml:space="preserve"> (koncepcyjnej) </w:t>
      </w:r>
      <w:r w:rsidRPr="005D08ED">
        <w:rPr>
          <w:rFonts w:ascii="Arial" w:hAnsi="Arial" w:cs="Arial"/>
          <w:color w:val="auto"/>
          <w:sz w:val="22"/>
          <w:szCs w:val="22"/>
          <w:lang w:bidi="ar-SA"/>
        </w:rPr>
        <w:t xml:space="preserve"> </w:t>
      </w:r>
      <w:r w:rsidR="002E2CCA">
        <w:rPr>
          <w:rFonts w:ascii="Arial" w:hAnsi="Arial" w:cs="Arial"/>
          <w:color w:val="auto"/>
          <w:sz w:val="22"/>
          <w:szCs w:val="22"/>
          <w:lang w:bidi="ar-SA"/>
        </w:rPr>
        <w:t xml:space="preserve"> </w:t>
      </w:r>
      <w:r w:rsidRPr="008D3DD9">
        <w:rPr>
          <w:rFonts w:ascii="Arial" w:hAnsi="Arial" w:cs="Arial"/>
          <w:b/>
          <w:bCs/>
          <w:sz w:val="22"/>
          <w:szCs w:val="22"/>
          <w:lang w:bidi="ar-SA"/>
        </w:rPr>
        <w:t xml:space="preserve">-  </w:t>
      </w:r>
      <w:r>
        <w:rPr>
          <w:rFonts w:ascii="Arial" w:hAnsi="Arial" w:cs="Arial"/>
          <w:b/>
          <w:bCs/>
          <w:sz w:val="22"/>
          <w:szCs w:val="22"/>
          <w:lang w:bidi="ar-SA"/>
        </w:rPr>
        <w:t>2</w:t>
      </w:r>
      <w:r w:rsidRPr="008D3DD9">
        <w:rPr>
          <w:rFonts w:ascii="Arial" w:hAnsi="Arial" w:cs="Arial"/>
          <w:b/>
          <w:bCs/>
          <w:sz w:val="22"/>
          <w:szCs w:val="22"/>
          <w:lang w:bidi="ar-SA"/>
        </w:rPr>
        <w:t>0 pkt.</w:t>
      </w:r>
      <w:r w:rsidRPr="005D08ED">
        <w:rPr>
          <w:rFonts w:ascii="Arial" w:hAnsi="Arial" w:cs="Arial"/>
          <w:sz w:val="22"/>
          <w:szCs w:val="22"/>
          <w:lang w:bidi="ar-SA"/>
        </w:rPr>
        <w:t xml:space="preserve">  </w:t>
      </w:r>
    </w:p>
    <w:p w14:paraId="61510F80" w14:textId="6CD05F96" w:rsidR="00740DEF" w:rsidRPr="001367DF" w:rsidRDefault="00740DEF" w:rsidP="00740DEF">
      <w:pPr>
        <w:widowControl/>
        <w:autoSpaceDE w:val="0"/>
        <w:autoSpaceDN w:val="0"/>
        <w:adjustRightInd w:val="0"/>
        <w:spacing w:line="276" w:lineRule="auto"/>
        <w:rPr>
          <w:rFonts w:ascii="Arial" w:hAnsi="Arial" w:cs="Arial"/>
          <w:b/>
          <w:bCs/>
          <w:sz w:val="22"/>
          <w:szCs w:val="22"/>
          <w:lang w:bidi="ar-SA"/>
        </w:rPr>
      </w:pPr>
      <w:r w:rsidRPr="008D3DD9">
        <w:rPr>
          <w:rFonts w:ascii="Arial" w:hAnsi="Arial" w:cs="Arial"/>
          <w:b/>
          <w:bCs/>
          <w:color w:val="auto"/>
          <w:sz w:val="22"/>
          <w:szCs w:val="22"/>
          <w:lang w:bidi="ar-SA"/>
        </w:rPr>
        <w:t xml:space="preserve">- </w:t>
      </w:r>
      <w:r w:rsidR="002B4A5F">
        <w:rPr>
          <w:rFonts w:ascii="Arial" w:hAnsi="Arial" w:cs="Arial"/>
          <w:b/>
          <w:bCs/>
          <w:color w:val="auto"/>
          <w:sz w:val="22"/>
          <w:szCs w:val="22"/>
          <w:lang w:bidi="ar-SA"/>
        </w:rPr>
        <w:t xml:space="preserve"> </w:t>
      </w:r>
      <w:r w:rsidRPr="008D3DD9">
        <w:rPr>
          <w:rFonts w:ascii="Arial" w:hAnsi="Arial" w:cs="Arial"/>
          <w:b/>
          <w:bCs/>
          <w:color w:val="auto"/>
          <w:sz w:val="22"/>
          <w:szCs w:val="22"/>
          <w:lang w:bidi="ar-SA"/>
        </w:rPr>
        <w:t xml:space="preserve">sporządzenie 3 (trzech) i więcej dokumentacji </w:t>
      </w:r>
      <w:r w:rsidRPr="002E2CCA">
        <w:rPr>
          <w:rFonts w:ascii="Arial" w:hAnsi="Arial" w:cs="Arial"/>
          <w:color w:val="auto"/>
          <w:sz w:val="22"/>
          <w:szCs w:val="22"/>
          <w:lang w:bidi="ar-SA"/>
        </w:rPr>
        <w:t>projektowych</w:t>
      </w:r>
      <w:r w:rsidR="001B55DE">
        <w:rPr>
          <w:rFonts w:ascii="Arial" w:hAnsi="Arial" w:cs="Arial"/>
          <w:color w:val="auto"/>
          <w:sz w:val="22"/>
          <w:szCs w:val="22"/>
          <w:lang w:bidi="ar-SA"/>
        </w:rPr>
        <w:t xml:space="preserve"> ( koncepcyjnej) </w:t>
      </w:r>
      <w:r w:rsidRPr="005D08ED">
        <w:rPr>
          <w:rFonts w:ascii="Arial" w:hAnsi="Arial" w:cs="Arial"/>
          <w:color w:val="auto"/>
          <w:sz w:val="22"/>
          <w:szCs w:val="22"/>
          <w:lang w:bidi="ar-SA"/>
        </w:rPr>
        <w:t xml:space="preserve"> </w:t>
      </w:r>
      <w:r w:rsidRPr="008D3DD9">
        <w:rPr>
          <w:rFonts w:ascii="Arial" w:hAnsi="Arial" w:cs="Arial"/>
          <w:b/>
          <w:bCs/>
          <w:sz w:val="22"/>
          <w:szCs w:val="22"/>
          <w:lang w:bidi="ar-SA"/>
        </w:rPr>
        <w:t xml:space="preserve">-  </w:t>
      </w:r>
      <w:r>
        <w:rPr>
          <w:rFonts w:ascii="Arial" w:hAnsi="Arial" w:cs="Arial"/>
          <w:b/>
          <w:bCs/>
          <w:sz w:val="22"/>
          <w:szCs w:val="22"/>
          <w:lang w:bidi="ar-SA"/>
        </w:rPr>
        <w:t>4</w:t>
      </w:r>
      <w:r w:rsidRPr="008D3DD9">
        <w:rPr>
          <w:rFonts w:ascii="Arial" w:hAnsi="Arial" w:cs="Arial"/>
          <w:b/>
          <w:bCs/>
          <w:sz w:val="22"/>
          <w:szCs w:val="22"/>
          <w:lang w:bidi="ar-SA"/>
        </w:rPr>
        <w:t>0 pkt.</w:t>
      </w:r>
      <w:r w:rsidRPr="005D08ED">
        <w:rPr>
          <w:rFonts w:ascii="Arial" w:hAnsi="Arial" w:cs="Arial"/>
          <w:sz w:val="22"/>
          <w:szCs w:val="22"/>
          <w:lang w:bidi="ar-SA"/>
        </w:rPr>
        <w:t xml:space="preserve">  </w:t>
      </w:r>
    </w:p>
    <w:p w14:paraId="7DCC9902" w14:textId="77777777" w:rsidR="00740DEF" w:rsidRPr="008D3DD9" w:rsidRDefault="00740DEF" w:rsidP="00740DEF">
      <w:pPr>
        <w:widowControl/>
        <w:autoSpaceDE w:val="0"/>
        <w:autoSpaceDN w:val="0"/>
        <w:adjustRightInd w:val="0"/>
        <w:spacing w:line="276" w:lineRule="auto"/>
        <w:rPr>
          <w:rFonts w:ascii="Arial" w:hAnsi="Arial" w:cs="Arial"/>
          <w:sz w:val="22"/>
          <w:szCs w:val="22"/>
          <w:lang w:bidi="ar-SA"/>
        </w:rPr>
      </w:pPr>
    </w:p>
    <w:p w14:paraId="2D16D711" w14:textId="77777777" w:rsidR="00740DEF" w:rsidRPr="005D08ED" w:rsidRDefault="00740DEF" w:rsidP="00740DEF">
      <w:pPr>
        <w:widowControl/>
        <w:autoSpaceDE w:val="0"/>
        <w:autoSpaceDN w:val="0"/>
        <w:adjustRightInd w:val="0"/>
        <w:spacing w:line="276" w:lineRule="auto"/>
        <w:rPr>
          <w:rFonts w:ascii="Arial" w:hAnsi="Arial" w:cs="Arial"/>
          <w:color w:val="auto"/>
          <w:sz w:val="22"/>
          <w:szCs w:val="22"/>
          <w:lang w:bidi="ar-SA"/>
        </w:rPr>
      </w:pPr>
      <w:r>
        <w:rPr>
          <w:rFonts w:ascii="Arial" w:hAnsi="Arial" w:cs="Arial"/>
          <w:sz w:val="22"/>
          <w:szCs w:val="22"/>
        </w:rPr>
        <w:t>3</w:t>
      </w:r>
      <w:r w:rsidRPr="005D08ED">
        <w:rPr>
          <w:rFonts w:ascii="Arial" w:hAnsi="Arial" w:cs="Arial"/>
          <w:sz w:val="22"/>
          <w:szCs w:val="22"/>
        </w:rPr>
        <w:t>. Ocenie zostaną poddane oferty nie podlegające odrzuceniu.</w:t>
      </w:r>
    </w:p>
    <w:p w14:paraId="60456C09" w14:textId="77777777" w:rsidR="00740DEF" w:rsidRPr="005D08ED" w:rsidRDefault="00740DEF" w:rsidP="00740DEF">
      <w:pPr>
        <w:pStyle w:val="Teksttreci2"/>
        <w:shd w:val="clear" w:color="auto" w:fill="auto"/>
        <w:spacing w:before="0" w:after="0" w:line="276" w:lineRule="auto"/>
        <w:ind w:left="284" w:hanging="284"/>
        <w:jc w:val="both"/>
        <w:rPr>
          <w:rFonts w:ascii="Arial" w:hAnsi="Arial" w:cs="Arial"/>
        </w:rPr>
      </w:pPr>
      <w:r w:rsidRPr="005D08ED">
        <w:rPr>
          <w:rFonts w:ascii="Arial" w:hAnsi="Arial" w:cs="Arial"/>
        </w:rPr>
        <w:t xml:space="preserve">4. Punkty zostaną przyznane na podstawie oświadczenia złożonego w Formularzu Oferty </w:t>
      </w:r>
      <w:r w:rsidRPr="005D08ED">
        <w:rPr>
          <w:rStyle w:val="TeksttreciPogrubienieKursywa"/>
          <w:rFonts w:ascii="Arial" w:hAnsi="Arial" w:cs="Arial"/>
          <w:sz w:val="22"/>
          <w:szCs w:val="22"/>
        </w:rPr>
        <w:t>(Załącznik nr 1</w:t>
      </w:r>
      <w:r w:rsidRPr="005D08ED">
        <w:rPr>
          <w:rFonts w:ascii="Arial" w:hAnsi="Arial" w:cs="Arial"/>
        </w:rPr>
        <w:t xml:space="preserve"> do SWZ). </w:t>
      </w:r>
    </w:p>
    <w:p w14:paraId="624E6C56" w14:textId="77777777" w:rsidR="00740DEF" w:rsidRPr="005D08ED" w:rsidRDefault="00740DEF" w:rsidP="00740DEF">
      <w:pPr>
        <w:pStyle w:val="Teksttreci2"/>
        <w:shd w:val="clear" w:color="auto" w:fill="auto"/>
        <w:tabs>
          <w:tab w:val="left" w:pos="284"/>
          <w:tab w:val="right" w:pos="9564"/>
        </w:tabs>
        <w:spacing w:before="0" w:after="0" w:line="276" w:lineRule="auto"/>
        <w:ind w:left="284" w:right="20" w:hanging="284"/>
        <w:jc w:val="left"/>
        <w:rPr>
          <w:rFonts w:ascii="Arial" w:hAnsi="Arial" w:cs="Arial"/>
        </w:rPr>
      </w:pPr>
      <w:r w:rsidRPr="005D08ED">
        <w:rPr>
          <w:rFonts w:ascii="Arial" w:hAnsi="Arial" w:cs="Arial"/>
        </w:rPr>
        <w:t>5.  Za najkorzystniejszą uznana zostanie oferta, która otrzyma największą ilość punktów rozumianą jako suma punktów przyznanych na podstawie kryteriów oceny ofert  a obliczonych zgodnie z zasadami określonymi jak powyżej.</w:t>
      </w:r>
    </w:p>
    <w:p w14:paraId="759EFBA0" w14:textId="77777777" w:rsidR="00740DEF" w:rsidRPr="005D08ED" w:rsidRDefault="00740DEF" w:rsidP="00740DEF">
      <w:pPr>
        <w:pStyle w:val="Teksttreci2"/>
        <w:shd w:val="clear" w:color="auto" w:fill="auto"/>
        <w:spacing w:before="0" w:after="120" w:line="276" w:lineRule="auto"/>
        <w:ind w:left="284" w:right="23" w:hanging="284"/>
        <w:jc w:val="both"/>
        <w:rPr>
          <w:rFonts w:ascii="Arial" w:hAnsi="Arial" w:cs="Arial"/>
        </w:rPr>
      </w:pPr>
      <w:bookmarkStart w:id="16" w:name="bookmark59"/>
      <w:r w:rsidRPr="005D08ED">
        <w:rPr>
          <w:rFonts w:ascii="Arial" w:hAnsi="Arial" w:cs="Arial"/>
        </w:rPr>
        <w:t xml:space="preserve">6. Jeżeli nie można dokonać wyboru oferty w sposób, o którym mowa powyżej, </w:t>
      </w:r>
      <w:r>
        <w:rPr>
          <w:rFonts w:ascii="Arial" w:hAnsi="Arial" w:cs="Arial"/>
        </w:rPr>
        <w:t>Z</w:t>
      </w:r>
      <w:r w:rsidRPr="005D08ED">
        <w:rPr>
          <w:rFonts w:ascii="Arial" w:hAnsi="Arial" w:cs="Arial"/>
        </w:rPr>
        <w:t xml:space="preserve">amawiający wezwie </w:t>
      </w:r>
      <w:r>
        <w:rPr>
          <w:rFonts w:ascii="Arial" w:hAnsi="Arial" w:cs="Arial"/>
        </w:rPr>
        <w:t>W</w:t>
      </w:r>
      <w:r w:rsidRPr="005D08ED">
        <w:rPr>
          <w:rFonts w:ascii="Arial" w:hAnsi="Arial" w:cs="Arial"/>
        </w:rPr>
        <w:t xml:space="preserve">ykonawców, którzy złożyli te oferty, do złożenia w terminie określonym przez </w:t>
      </w:r>
      <w:r>
        <w:rPr>
          <w:rFonts w:ascii="Arial" w:hAnsi="Arial" w:cs="Arial"/>
        </w:rPr>
        <w:t>Z</w:t>
      </w:r>
      <w:r w:rsidRPr="005D08ED">
        <w:rPr>
          <w:rFonts w:ascii="Arial" w:hAnsi="Arial" w:cs="Arial"/>
        </w:rPr>
        <w:t>amawiającego ofert dodatkowych zawierających nową cenę.</w:t>
      </w:r>
      <w:bookmarkEnd w:id="16"/>
    </w:p>
    <w:p w14:paraId="77AA4D74" w14:textId="77777777" w:rsidR="007C67BC" w:rsidRPr="00AD5E6F" w:rsidRDefault="007C67BC" w:rsidP="00694919">
      <w:pPr>
        <w:pStyle w:val="Teksttreci41"/>
        <w:shd w:val="clear" w:color="auto" w:fill="auto"/>
        <w:tabs>
          <w:tab w:val="left" w:pos="474"/>
          <w:tab w:val="left" w:pos="1734"/>
          <w:tab w:val="left" w:pos="4009"/>
          <w:tab w:val="right" w:pos="9063"/>
        </w:tabs>
        <w:spacing w:before="0" w:line="276" w:lineRule="auto"/>
        <w:ind w:firstLine="0"/>
        <w:rPr>
          <w:rFonts w:asciiTheme="minorHAnsi" w:hAnsiTheme="minorHAnsi"/>
          <w:b w:val="0"/>
          <w:sz w:val="22"/>
          <w:szCs w:val="22"/>
        </w:rPr>
      </w:pPr>
    </w:p>
    <w:p w14:paraId="23161998" w14:textId="7E5E507C" w:rsidR="003A558F" w:rsidRPr="005D08ED" w:rsidRDefault="003A558F" w:rsidP="00694919">
      <w:pPr>
        <w:pStyle w:val="Teksttreci41"/>
        <w:shd w:val="clear" w:color="auto" w:fill="auto"/>
        <w:tabs>
          <w:tab w:val="left" w:pos="474"/>
          <w:tab w:val="left" w:pos="1734"/>
          <w:tab w:val="left" w:pos="4009"/>
          <w:tab w:val="right" w:pos="9063"/>
        </w:tabs>
        <w:spacing w:before="0" w:line="276" w:lineRule="auto"/>
        <w:ind w:firstLine="0"/>
        <w:rPr>
          <w:rFonts w:ascii="Arial" w:hAnsi="Arial" w:cs="Arial"/>
          <w:color w:val="auto"/>
          <w:sz w:val="28"/>
          <w:szCs w:val="28"/>
        </w:rPr>
      </w:pPr>
      <w:r w:rsidRPr="005D08ED">
        <w:rPr>
          <w:rStyle w:val="Nagwek20"/>
          <w:rFonts w:ascii="Arial" w:hAnsi="Arial" w:cs="Arial"/>
          <w:b/>
          <w:bCs/>
          <w:sz w:val="28"/>
          <w:szCs w:val="28"/>
        </w:rPr>
        <w:lastRenderedPageBreak/>
        <w:t xml:space="preserve">DZIAŁ </w:t>
      </w:r>
      <w:r w:rsidR="00FF45FE" w:rsidRPr="005D08ED">
        <w:rPr>
          <w:rStyle w:val="Nagwek20"/>
          <w:rFonts w:ascii="Arial" w:hAnsi="Arial" w:cs="Arial"/>
          <w:b/>
          <w:bCs/>
          <w:sz w:val="28"/>
          <w:szCs w:val="28"/>
        </w:rPr>
        <w:t>XI</w:t>
      </w:r>
      <w:r w:rsidR="00AD5E6F" w:rsidRPr="005D08ED">
        <w:rPr>
          <w:rStyle w:val="Nagwek20"/>
          <w:rFonts w:ascii="Arial" w:hAnsi="Arial" w:cs="Arial"/>
          <w:b/>
          <w:bCs/>
          <w:sz w:val="28"/>
          <w:szCs w:val="28"/>
        </w:rPr>
        <w:t>I</w:t>
      </w:r>
      <w:r w:rsidR="00C5377A">
        <w:rPr>
          <w:rStyle w:val="Nagwek20"/>
          <w:rFonts w:ascii="Arial" w:hAnsi="Arial" w:cs="Arial"/>
          <w:b/>
          <w:bCs/>
          <w:sz w:val="28"/>
          <w:szCs w:val="28"/>
        </w:rPr>
        <w:t>I</w:t>
      </w:r>
      <w:r w:rsidR="00EB49A4" w:rsidRPr="005D08ED">
        <w:rPr>
          <w:rStyle w:val="Nagwek20"/>
          <w:rFonts w:ascii="Arial" w:hAnsi="Arial" w:cs="Arial"/>
          <w:b/>
          <w:bCs/>
          <w:color w:val="auto"/>
          <w:sz w:val="28"/>
          <w:szCs w:val="28"/>
        </w:rPr>
        <w:t>.</w:t>
      </w:r>
      <w:r w:rsidRPr="005D08ED">
        <w:rPr>
          <w:rStyle w:val="Nagwek20"/>
          <w:rFonts w:ascii="Arial" w:hAnsi="Arial" w:cs="Arial"/>
          <w:b/>
          <w:bCs/>
          <w:color w:val="auto"/>
          <w:sz w:val="28"/>
          <w:szCs w:val="28"/>
        </w:rPr>
        <w:t xml:space="preserve"> </w:t>
      </w:r>
      <w:r w:rsidR="00EB49A4" w:rsidRPr="005D08ED">
        <w:rPr>
          <w:rFonts w:ascii="Arial" w:hAnsi="Arial" w:cs="Arial"/>
          <w:color w:val="auto"/>
          <w:sz w:val="28"/>
          <w:szCs w:val="28"/>
        </w:rPr>
        <w:t xml:space="preserve">INFORMACJA O PODMIOTOWYCH ŚRODKACH </w:t>
      </w:r>
    </w:p>
    <w:p w14:paraId="5B6A56EC" w14:textId="50AF571A" w:rsidR="007C67BC" w:rsidRDefault="003A558F" w:rsidP="00694919">
      <w:pPr>
        <w:pStyle w:val="Teksttreci41"/>
        <w:shd w:val="clear" w:color="auto" w:fill="auto"/>
        <w:tabs>
          <w:tab w:val="left" w:pos="474"/>
          <w:tab w:val="left" w:pos="1734"/>
          <w:tab w:val="left" w:pos="4009"/>
          <w:tab w:val="right" w:pos="9063"/>
        </w:tabs>
        <w:spacing w:before="0" w:line="276" w:lineRule="auto"/>
        <w:ind w:firstLine="0"/>
        <w:rPr>
          <w:rFonts w:ascii="Arial" w:hAnsi="Arial" w:cs="Arial"/>
          <w:color w:val="auto"/>
          <w:sz w:val="28"/>
          <w:szCs w:val="28"/>
        </w:rPr>
      </w:pPr>
      <w:r w:rsidRPr="005D08ED">
        <w:rPr>
          <w:rFonts w:ascii="Arial" w:hAnsi="Arial" w:cs="Arial"/>
          <w:color w:val="auto"/>
          <w:sz w:val="28"/>
          <w:szCs w:val="28"/>
        </w:rPr>
        <w:t xml:space="preserve">                   </w:t>
      </w:r>
      <w:r w:rsidR="00EB49A4" w:rsidRPr="005D08ED">
        <w:rPr>
          <w:rFonts w:ascii="Arial" w:hAnsi="Arial" w:cs="Arial"/>
          <w:color w:val="auto"/>
          <w:sz w:val="28"/>
          <w:szCs w:val="28"/>
        </w:rPr>
        <w:t>DOWODOWYCH</w:t>
      </w:r>
    </w:p>
    <w:p w14:paraId="29984495" w14:textId="77777777" w:rsidR="00EA3453" w:rsidRPr="005D08ED" w:rsidRDefault="00EA3453" w:rsidP="00694919">
      <w:pPr>
        <w:pStyle w:val="Teksttreci41"/>
        <w:shd w:val="clear" w:color="auto" w:fill="auto"/>
        <w:tabs>
          <w:tab w:val="left" w:pos="474"/>
          <w:tab w:val="left" w:pos="1734"/>
          <w:tab w:val="left" w:pos="4009"/>
          <w:tab w:val="right" w:pos="9063"/>
        </w:tabs>
        <w:spacing w:before="0" w:line="276" w:lineRule="auto"/>
        <w:ind w:firstLine="0"/>
        <w:rPr>
          <w:rFonts w:ascii="Arial" w:hAnsi="Arial" w:cs="Arial"/>
          <w:color w:val="auto"/>
          <w:sz w:val="28"/>
          <w:szCs w:val="28"/>
        </w:rPr>
      </w:pPr>
    </w:p>
    <w:p w14:paraId="19957846" w14:textId="77777777" w:rsidR="00EB49A4" w:rsidRPr="005D08ED" w:rsidRDefault="00EB49A4" w:rsidP="00685812">
      <w:pPr>
        <w:widowControl/>
        <w:autoSpaceDE w:val="0"/>
        <w:autoSpaceDN w:val="0"/>
        <w:adjustRightInd w:val="0"/>
        <w:spacing w:line="276" w:lineRule="auto"/>
        <w:rPr>
          <w:rFonts w:ascii="Arial" w:hAnsi="Arial" w:cs="Arial"/>
          <w:b/>
          <w:color w:val="0070C0"/>
          <w:lang w:bidi="ar-SA"/>
        </w:rPr>
      </w:pPr>
      <w:r w:rsidRPr="005D08ED">
        <w:rPr>
          <w:rFonts w:ascii="Arial" w:hAnsi="Arial" w:cs="Arial"/>
          <w:b/>
          <w:color w:val="0070C0"/>
          <w:lang w:bidi="ar-SA"/>
        </w:rPr>
        <w:t>1. DOKUMENTY SKŁADANE RAZEM Z OFERTĄ</w:t>
      </w:r>
    </w:p>
    <w:p w14:paraId="1633D56C" w14:textId="77777777" w:rsidR="00EB49A4" w:rsidRPr="005D08ED" w:rsidRDefault="00EB49A4" w:rsidP="00685812">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1) Wykonawca może złożyć tylko jedną ofertę.</w:t>
      </w:r>
    </w:p>
    <w:p w14:paraId="2427C1B0" w14:textId="01FC3657" w:rsidR="00373A5E" w:rsidRPr="005D08ED" w:rsidRDefault="00EB49A4" w:rsidP="00B145D5">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2) </w:t>
      </w:r>
      <w:r w:rsidR="00373A5E" w:rsidRPr="005D08ED">
        <w:rPr>
          <w:rFonts w:ascii="Arial" w:hAnsi="Arial" w:cs="Arial"/>
          <w:sz w:val="22"/>
          <w:szCs w:val="22"/>
          <w:lang w:bidi="ar-SA"/>
        </w:rPr>
        <w:t xml:space="preserve"> </w:t>
      </w:r>
      <w:r w:rsidRPr="005D08ED">
        <w:rPr>
          <w:rFonts w:ascii="Arial" w:hAnsi="Arial" w:cs="Arial"/>
          <w:sz w:val="22"/>
          <w:szCs w:val="22"/>
          <w:lang w:bidi="ar-SA"/>
        </w:rPr>
        <w:t xml:space="preserve">Oferta na realizację zamówienia - </w:t>
      </w:r>
      <w:r w:rsidRPr="005D08ED">
        <w:rPr>
          <w:rFonts w:ascii="Arial" w:hAnsi="Arial" w:cs="Arial"/>
          <w:b/>
          <w:sz w:val="22"/>
          <w:szCs w:val="22"/>
          <w:lang w:bidi="ar-SA"/>
        </w:rPr>
        <w:t>składana jest pod rygorem nieważności</w:t>
      </w:r>
      <w:r w:rsidRPr="005D08ED">
        <w:rPr>
          <w:rFonts w:ascii="Arial" w:hAnsi="Arial" w:cs="Arial"/>
          <w:sz w:val="22"/>
          <w:szCs w:val="22"/>
          <w:lang w:bidi="ar-SA"/>
        </w:rPr>
        <w:t xml:space="preserve"> w formie </w:t>
      </w:r>
    </w:p>
    <w:p w14:paraId="54141F25" w14:textId="77777777" w:rsidR="00373A5E" w:rsidRPr="005D08ED" w:rsidRDefault="00373A5E" w:rsidP="00B145D5">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elektronicznej</w:t>
      </w:r>
      <w:r w:rsidR="00EB49A4" w:rsidRPr="005D08ED">
        <w:rPr>
          <w:rFonts w:ascii="Arial" w:hAnsi="Arial" w:cs="Arial"/>
          <w:b/>
          <w:sz w:val="22"/>
          <w:szCs w:val="22"/>
          <w:lang w:bidi="ar-SA"/>
        </w:rPr>
        <w:t xml:space="preserve"> opatrzonej kwalifikowanym podpisem elektronicznym</w:t>
      </w:r>
      <w:r w:rsidR="00EB49A4" w:rsidRPr="005D08ED">
        <w:rPr>
          <w:rFonts w:ascii="Arial" w:hAnsi="Arial" w:cs="Arial"/>
          <w:sz w:val="22"/>
          <w:szCs w:val="22"/>
          <w:lang w:bidi="ar-SA"/>
        </w:rPr>
        <w:t xml:space="preserve"> lub w postaci </w:t>
      </w:r>
    </w:p>
    <w:p w14:paraId="5D8F485B" w14:textId="1003950B" w:rsidR="00EB49A4" w:rsidRPr="005D08ED" w:rsidRDefault="00373A5E" w:rsidP="00B145D5">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elektronicznej opatrzonej podpisem zaufanym lub podpisem osobistym.</w:t>
      </w:r>
    </w:p>
    <w:p w14:paraId="7505B27C" w14:textId="43BD572F" w:rsidR="00373A5E" w:rsidRPr="005D08ED" w:rsidRDefault="00EB49A4" w:rsidP="00B145D5">
      <w:pPr>
        <w:widowControl/>
        <w:autoSpaceDE w:val="0"/>
        <w:autoSpaceDN w:val="0"/>
        <w:adjustRightInd w:val="0"/>
        <w:spacing w:line="276" w:lineRule="auto"/>
        <w:rPr>
          <w:rFonts w:ascii="Arial" w:hAnsi="Arial" w:cs="Arial"/>
          <w:b/>
          <w:sz w:val="22"/>
          <w:szCs w:val="22"/>
          <w:lang w:bidi="ar-SA"/>
        </w:rPr>
      </w:pPr>
      <w:r w:rsidRPr="005D08ED">
        <w:rPr>
          <w:rFonts w:ascii="Arial" w:hAnsi="Arial" w:cs="Arial"/>
          <w:sz w:val="22"/>
          <w:szCs w:val="22"/>
          <w:lang w:bidi="ar-SA"/>
        </w:rPr>
        <w:t xml:space="preserve">3) </w:t>
      </w:r>
      <w:r w:rsidR="00373A5E" w:rsidRPr="005D08ED">
        <w:rPr>
          <w:rFonts w:ascii="Arial" w:hAnsi="Arial" w:cs="Arial"/>
          <w:sz w:val="22"/>
          <w:szCs w:val="22"/>
          <w:lang w:bidi="ar-SA"/>
        </w:rPr>
        <w:t xml:space="preserve"> </w:t>
      </w:r>
      <w:r w:rsidRPr="005D08ED">
        <w:rPr>
          <w:rFonts w:ascii="Arial" w:hAnsi="Arial" w:cs="Arial"/>
          <w:sz w:val="22"/>
          <w:szCs w:val="22"/>
          <w:lang w:bidi="ar-SA"/>
        </w:rPr>
        <w:t xml:space="preserve">Wykonawca dołącza do oferty </w:t>
      </w:r>
      <w:r w:rsidRPr="005D08ED">
        <w:rPr>
          <w:rFonts w:ascii="Arial" w:hAnsi="Arial" w:cs="Arial"/>
          <w:b/>
          <w:sz w:val="22"/>
          <w:szCs w:val="22"/>
          <w:lang w:bidi="ar-SA"/>
        </w:rPr>
        <w:t xml:space="preserve">oświadczenia o niepodleganiu wykluczeniu z </w:t>
      </w:r>
    </w:p>
    <w:p w14:paraId="491D260D" w14:textId="77777777" w:rsidR="00373A5E" w:rsidRPr="005D08ED" w:rsidRDefault="00373A5E" w:rsidP="00B145D5">
      <w:pPr>
        <w:widowControl/>
        <w:autoSpaceDE w:val="0"/>
        <w:autoSpaceDN w:val="0"/>
        <w:adjustRightInd w:val="0"/>
        <w:spacing w:line="276" w:lineRule="auto"/>
        <w:rPr>
          <w:rFonts w:ascii="Arial" w:hAnsi="Arial" w:cs="Arial"/>
          <w:sz w:val="22"/>
          <w:szCs w:val="22"/>
          <w:lang w:bidi="ar-SA"/>
        </w:rPr>
      </w:pPr>
      <w:r w:rsidRPr="005D08ED">
        <w:rPr>
          <w:rFonts w:ascii="Arial" w:hAnsi="Arial" w:cs="Arial"/>
          <w:b/>
          <w:sz w:val="22"/>
          <w:szCs w:val="22"/>
          <w:lang w:bidi="ar-SA"/>
        </w:rPr>
        <w:t xml:space="preserve">     </w:t>
      </w:r>
      <w:r w:rsidR="00EB49A4" w:rsidRPr="005D08ED">
        <w:rPr>
          <w:rFonts w:ascii="Arial" w:hAnsi="Arial" w:cs="Arial"/>
          <w:b/>
          <w:sz w:val="22"/>
          <w:szCs w:val="22"/>
          <w:lang w:bidi="ar-SA"/>
        </w:rPr>
        <w:t>postępowania oraz spełnianiu warunków udziału w postępowaniu</w:t>
      </w:r>
      <w:r w:rsidR="00EB49A4" w:rsidRPr="005D08ED">
        <w:rPr>
          <w:rFonts w:ascii="Arial" w:hAnsi="Arial" w:cs="Arial"/>
          <w:sz w:val="22"/>
          <w:szCs w:val="22"/>
          <w:lang w:bidi="ar-SA"/>
        </w:rPr>
        <w:t xml:space="preserve"> według treści </w:t>
      </w:r>
    </w:p>
    <w:p w14:paraId="07B906A2" w14:textId="77777777" w:rsidR="004473C5"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3B345F" w:rsidRPr="005D08ED">
        <w:rPr>
          <w:rFonts w:ascii="Arial" w:hAnsi="Arial" w:cs="Arial"/>
          <w:sz w:val="22"/>
          <w:szCs w:val="22"/>
          <w:lang w:bidi="ar-SA"/>
        </w:rPr>
        <w:t xml:space="preserve">załączników </w:t>
      </w:r>
      <w:r w:rsidR="00EB49A4" w:rsidRPr="005D08ED">
        <w:rPr>
          <w:rFonts w:ascii="Arial" w:hAnsi="Arial" w:cs="Arial"/>
          <w:sz w:val="22"/>
          <w:szCs w:val="22"/>
          <w:lang w:bidi="ar-SA"/>
        </w:rPr>
        <w:t xml:space="preserve"> SWZ. Oświadczenia te stanowią dowód potwierdzający brak podstaw wykluczenia </w:t>
      </w:r>
    </w:p>
    <w:p w14:paraId="55B91CF6" w14:textId="77777777" w:rsidR="004473C5" w:rsidRDefault="004473C5"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EB49A4" w:rsidRPr="005D08ED">
        <w:rPr>
          <w:rFonts w:ascii="Arial" w:hAnsi="Arial" w:cs="Arial"/>
          <w:sz w:val="22"/>
          <w:szCs w:val="22"/>
          <w:lang w:bidi="ar-SA"/>
        </w:rPr>
        <w:t>z</w:t>
      </w:r>
      <w:r>
        <w:rPr>
          <w:rFonts w:ascii="Arial" w:hAnsi="Arial" w:cs="Arial"/>
          <w:sz w:val="22"/>
          <w:szCs w:val="22"/>
          <w:lang w:bidi="ar-SA"/>
        </w:rPr>
        <w:t xml:space="preserve"> </w:t>
      </w:r>
      <w:r w:rsidR="00EB49A4" w:rsidRPr="005D08ED">
        <w:rPr>
          <w:rFonts w:ascii="Arial" w:hAnsi="Arial" w:cs="Arial"/>
          <w:sz w:val="22"/>
          <w:szCs w:val="22"/>
          <w:lang w:bidi="ar-SA"/>
        </w:rPr>
        <w:t xml:space="preserve">postępowania na dzień składania ofert, tymczasowo zastępujący wymagane podmiotowe </w:t>
      </w:r>
    </w:p>
    <w:p w14:paraId="5CD7A6C5" w14:textId="2A7C879B" w:rsidR="00EB49A4" w:rsidRPr="005D08ED" w:rsidRDefault="004473C5"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EB49A4" w:rsidRPr="005D08ED">
        <w:rPr>
          <w:rFonts w:ascii="Arial" w:hAnsi="Arial" w:cs="Arial"/>
          <w:sz w:val="22"/>
          <w:szCs w:val="22"/>
          <w:lang w:bidi="ar-SA"/>
        </w:rPr>
        <w:t>środki dowodowe</w:t>
      </w:r>
      <w:r w:rsidR="00EB49A4" w:rsidRPr="005D08ED">
        <w:rPr>
          <w:rFonts w:ascii="Arial" w:hAnsi="Arial" w:cs="Arial"/>
          <w:color w:val="70AE47"/>
          <w:sz w:val="22"/>
          <w:szCs w:val="22"/>
          <w:lang w:bidi="ar-SA"/>
        </w:rPr>
        <w:t>.</w:t>
      </w:r>
    </w:p>
    <w:p w14:paraId="0FEAB212" w14:textId="77777777" w:rsidR="00373A5E" w:rsidRPr="005D08ED" w:rsidRDefault="003A22C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4) </w:t>
      </w:r>
      <w:r w:rsidR="00373A5E" w:rsidRPr="005D08ED">
        <w:rPr>
          <w:rFonts w:ascii="Arial" w:hAnsi="Arial" w:cs="Arial"/>
          <w:sz w:val="22"/>
          <w:szCs w:val="22"/>
          <w:lang w:bidi="ar-SA"/>
        </w:rPr>
        <w:t xml:space="preserve"> </w:t>
      </w:r>
      <w:r w:rsidRPr="005D08ED">
        <w:rPr>
          <w:rFonts w:ascii="Arial" w:hAnsi="Arial" w:cs="Arial"/>
          <w:sz w:val="22"/>
          <w:szCs w:val="22"/>
          <w:lang w:bidi="ar-SA"/>
        </w:rPr>
        <w:t>Oświadczenia składane są</w:t>
      </w:r>
      <w:r w:rsidR="00EB49A4" w:rsidRPr="005D08ED">
        <w:rPr>
          <w:rFonts w:ascii="Arial" w:hAnsi="Arial" w:cs="Arial"/>
          <w:sz w:val="22"/>
          <w:szCs w:val="22"/>
          <w:lang w:bidi="ar-SA"/>
        </w:rPr>
        <w:t xml:space="preserve"> pod rygorem nieważności w formie elektronicznej lub w postaci </w:t>
      </w:r>
    </w:p>
    <w:p w14:paraId="5825B9FE" w14:textId="2B8D755E" w:rsidR="00EB49A4"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elektronicznej opatrzonej podpisem zaufanym lub podpisem osobistym.</w:t>
      </w:r>
    </w:p>
    <w:p w14:paraId="3A5D2ABA" w14:textId="43119002" w:rsidR="00EB49A4" w:rsidRPr="005D08ED" w:rsidRDefault="00EB49A4" w:rsidP="00694919">
      <w:pPr>
        <w:widowControl/>
        <w:autoSpaceDE w:val="0"/>
        <w:autoSpaceDN w:val="0"/>
        <w:adjustRightInd w:val="0"/>
        <w:spacing w:line="276" w:lineRule="auto"/>
        <w:rPr>
          <w:rFonts w:ascii="Arial" w:hAnsi="Arial" w:cs="Arial"/>
          <w:b/>
          <w:sz w:val="22"/>
          <w:szCs w:val="22"/>
          <w:lang w:bidi="ar-SA"/>
        </w:rPr>
      </w:pPr>
      <w:r w:rsidRPr="005D08ED">
        <w:rPr>
          <w:rFonts w:ascii="Arial" w:hAnsi="Arial" w:cs="Arial"/>
          <w:sz w:val="22"/>
          <w:szCs w:val="22"/>
          <w:lang w:bidi="ar-SA"/>
        </w:rPr>
        <w:t>5)</w:t>
      </w:r>
      <w:r w:rsidR="00373A5E" w:rsidRPr="005D08ED">
        <w:rPr>
          <w:rFonts w:ascii="Arial" w:hAnsi="Arial" w:cs="Arial"/>
          <w:sz w:val="22"/>
          <w:szCs w:val="22"/>
          <w:lang w:bidi="ar-SA"/>
        </w:rPr>
        <w:t xml:space="preserve"> </w:t>
      </w:r>
      <w:r w:rsidRPr="005D08ED">
        <w:rPr>
          <w:rFonts w:ascii="Arial" w:hAnsi="Arial" w:cs="Arial"/>
          <w:sz w:val="22"/>
          <w:szCs w:val="22"/>
          <w:lang w:bidi="ar-SA"/>
        </w:rPr>
        <w:t xml:space="preserve"> Oświadczenia składają </w:t>
      </w:r>
      <w:r w:rsidRPr="005D08ED">
        <w:rPr>
          <w:rFonts w:ascii="Arial" w:hAnsi="Arial" w:cs="Arial"/>
          <w:b/>
          <w:sz w:val="22"/>
          <w:szCs w:val="22"/>
          <w:lang w:bidi="ar-SA"/>
        </w:rPr>
        <w:t>odrębnie:</w:t>
      </w:r>
    </w:p>
    <w:p w14:paraId="233CF92A" w14:textId="5488F0F3" w:rsidR="00EB49A4"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u w:val="single"/>
          <w:lang w:bidi="ar-SA"/>
        </w:rPr>
        <w:t>Wykonawca, a w przypadku składania ofert</w:t>
      </w:r>
      <w:r w:rsidR="002659D3" w:rsidRPr="005D08ED">
        <w:rPr>
          <w:rFonts w:ascii="Arial" w:hAnsi="Arial" w:cs="Arial"/>
          <w:sz w:val="22"/>
          <w:szCs w:val="22"/>
          <w:u w:val="single"/>
          <w:lang w:bidi="ar-SA"/>
        </w:rPr>
        <w:t>y</w:t>
      </w:r>
      <w:r w:rsidRPr="005D08ED">
        <w:rPr>
          <w:rFonts w:ascii="Arial" w:hAnsi="Arial" w:cs="Arial"/>
          <w:sz w:val="22"/>
          <w:szCs w:val="22"/>
          <w:u w:val="single"/>
          <w:lang w:bidi="ar-SA"/>
        </w:rPr>
        <w:t xml:space="preserve"> wspólnej</w:t>
      </w:r>
      <w:r w:rsidRPr="005D08ED">
        <w:rPr>
          <w:rFonts w:ascii="Arial" w:hAnsi="Arial" w:cs="Arial"/>
          <w:sz w:val="22"/>
          <w:szCs w:val="22"/>
          <w:lang w:bidi="ar-SA"/>
        </w:rPr>
        <w:t xml:space="preserve"> - każdy spośród </w:t>
      </w:r>
      <w:r w:rsidR="00373A5E" w:rsidRPr="005D08ED">
        <w:rPr>
          <w:rFonts w:ascii="Arial" w:hAnsi="Arial" w:cs="Arial"/>
          <w:sz w:val="22"/>
          <w:szCs w:val="22"/>
          <w:lang w:bidi="ar-SA"/>
        </w:rPr>
        <w:t>W</w:t>
      </w:r>
      <w:r w:rsidRPr="005D08ED">
        <w:rPr>
          <w:rFonts w:ascii="Arial" w:hAnsi="Arial" w:cs="Arial"/>
          <w:sz w:val="22"/>
          <w:szCs w:val="22"/>
          <w:lang w:bidi="ar-SA"/>
        </w:rPr>
        <w:t>ykonawców wspólnie ubiegających się o udzielenie zamówienia.</w:t>
      </w:r>
    </w:p>
    <w:p w14:paraId="752F80B1" w14:textId="77777777" w:rsidR="00F8303A" w:rsidRPr="005D08ED" w:rsidRDefault="00EB49A4" w:rsidP="00694919">
      <w:pPr>
        <w:widowControl/>
        <w:autoSpaceDE w:val="0"/>
        <w:autoSpaceDN w:val="0"/>
        <w:adjustRightInd w:val="0"/>
        <w:spacing w:after="120" w:line="276" w:lineRule="auto"/>
        <w:rPr>
          <w:rFonts w:ascii="Arial" w:hAnsi="Arial" w:cs="Arial"/>
          <w:sz w:val="22"/>
          <w:szCs w:val="22"/>
          <w:lang w:bidi="ar-SA"/>
        </w:rPr>
      </w:pPr>
      <w:r w:rsidRPr="005D08ED">
        <w:rPr>
          <w:rFonts w:ascii="Arial" w:hAnsi="Arial" w:cs="Arial"/>
          <w:sz w:val="22"/>
          <w:szCs w:val="22"/>
          <w:lang w:bidi="ar-SA"/>
        </w:rPr>
        <w:t xml:space="preserve">W przypadku powoływania się na zasoby podmiotu trzeciego - oświadczenie o niepodleganiu wykluczeniu i spełnieniu warunków udziału w danym zakresie - składa także podmiot trzeci </w:t>
      </w:r>
      <w:r w:rsidR="00F8303A" w:rsidRPr="005D08ED">
        <w:rPr>
          <w:rFonts w:ascii="Arial" w:hAnsi="Arial" w:cs="Arial"/>
          <w:sz w:val="22"/>
          <w:szCs w:val="22"/>
          <w:lang w:bidi="ar-SA"/>
        </w:rPr>
        <w:t>.</w:t>
      </w:r>
    </w:p>
    <w:p w14:paraId="0AE1893B" w14:textId="26C8241B" w:rsidR="00C70836"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6) </w:t>
      </w:r>
      <w:r w:rsidR="00373A5E" w:rsidRPr="005D08ED">
        <w:rPr>
          <w:rFonts w:ascii="Arial" w:hAnsi="Arial" w:cs="Arial"/>
          <w:sz w:val="22"/>
          <w:szCs w:val="22"/>
          <w:lang w:bidi="ar-SA"/>
        </w:rPr>
        <w:t xml:space="preserve"> </w:t>
      </w:r>
      <w:r w:rsidRPr="005D08ED">
        <w:rPr>
          <w:rFonts w:ascii="Arial" w:hAnsi="Arial" w:cs="Arial"/>
          <w:b/>
          <w:sz w:val="22"/>
          <w:szCs w:val="22"/>
          <w:lang w:bidi="ar-SA"/>
        </w:rPr>
        <w:t xml:space="preserve">Samooczyszczenie </w:t>
      </w:r>
      <w:r w:rsidRPr="005D08ED">
        <w:rPr>
          <w:rFonts w:ascii="Arial" w:hAnsi="Arial" w:cs="Arial"/>
          <w:sz w:val="22"/>
          <w:szCs w:val="22"/>
          <w:lang w:bidi="ar-SA"/>
        </w:rPr>
        <w:t>- w okolicznościach określonych w art. 108 ust. 1 pkt 1, 2</w:t>
      </w:r>
      <w:r w:rsidR="00C70836">
        <w:rPr>
          <w:rFonts w:ascii="Arial" w:hAnsi="Arial" w:cs="Arial"/>
          <w:sz w:val="22"/>
          <w:szCs w:val="22"/>
          <w:lang w:bidi="ar-SA"/>
        </w:rPr>
        <w:t xml:space="preserve"> i 5 </w:t>
      </w:r>
      <w:r w:rsidR="00D238B0">
        <w:rPr>
          <w:rFonts w:ascii="Arial" w:hAnsi="Arial" w:cs="Arial"/>
          <w:sz w:val="22"/>
          <w:szCs w:val="22"/>
          <w:lang w:bidi="ar-SA"/>
        </w:rPr>
        <w:t>i</w:t>
      </w:r>
      <w:r w:rsidR="00C70836">
        <w:rPr>
          <w:rFonts w:ascii="Arial" w:hAnsi="Arial" w:cs="Arial"/>
          <w:sz w:val="22"/>
          <w:szCs w:val="22"/>
          <w:lang w:bidi="ar-SA"/>
        </w:rPr>
        <w:t xml:space="preserve"> art. 109 </w:t>
      </w:r>
    </w:p>
    <w:p w14:paraId="5FCB2CEA" w14:textId="12BAA2B9" w:rsidR="00C70836" w:rsidRDefault="00C70836"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ust. 1 pkt.</w:t>
      </w:r>
      <w:r w:rsidR="00740DEF">
        <w:rPr>
          <w:rFonts w:ascii="Arial" w:hAnsi="Arial" w:cs="Arial"/>
          <w:sz w:val="22"/>
          <w:szCs w:val="22"/>
          <w:lang w:bidi="ar-SA"/>
        </w:rPr>
        <w:t xml:space="preserve"> 4,</w:t>
      </w:r>
      <w:r>
        <w:rPr>
          <w:rFonts w:ascii="Arial" w:hAnsi="Arial" w:cs="Arial"/>
          <w:sz w:val="22"/>
          <w:szCs w:val="22"/>
          <w:lang w:bidi="ar-SA"/>
        </w:rPr>
        <w:t xml:space="preserve"> 8 i 10</w:t>
      </w:r>
      <w:r w:rsidR="00EB49A4" w:rsidRPr="005D08ED">
        <w:rPr>
          <w:rFonts w:ascii="Arial" w:hAnsi="Arial" w:cs="Arial"/>
          <w:sz w:val="22"/>
          <w:szCs w:val="22"/>
          <w:lang w:bidi="ar-SA"/>
        </w:rPr>
        <w:t xml:space="preserve"> ustawy </w:t>
      </w:r>
      <w:proofErr w:type="spellStart"/>
      <w:r w:rsidR="00EB49A4" w:rsidRPr="005D08ED">
        <w:rPr>
          <w:rFonts w:ascii="Arial" w:hAnsi="Arial" w:cs="Arial"/>
          <w:sz w:val="22"/>
          <w:szCs w:val="22"/>
          <w:lang w:bidi="ar-SA"/>
        </w:rPr>
        <w:t>Pzp</w:t>
      </w:r>
      <w:proofErr w:type="spellEnd"/>
      <w:r w:rsidR="00EB49A4" w:rsidRPr="005D08ED">
        <w:rPr>
          <w:rFonts w:ascii="Arial" w:hAnsi="Arial" w:cs="Arial"/>
          <w:sz w:val="22"/>
          <w:szCs w:val="22"/>
          <w:lang w:bidi="ar-SA"/>
        </w:rPr>
        <w:t xml:space="preserve">, </w:t>
      </w:r>
      <w:r w:rsidR="004473C5">
        <w:rPr>
          <w:rFonts w:ascii="Arial" w:hAnsi="Arial" w:cs="Arial"/>
          <w:sz w:val="22"/>
          <w:szCs w:val="22"/>
          <w:lang w:bidi="ar-SA"/>
        </w:rPr>
        <w:t>W</w:t>
      </w:r>
      <w:r w:rsidR="00EB49A4" w:rsidRPr="005D08ED">
        <w:rPr>
          <w:rFonts w:ascii="Arial" w:hAnsi="Arial" w:cs="Arial"/>
          <w:sz w:val="22"/>
          <w:szCs w:val="22"/>
          <w:lang w:bidi="ar-SA"/>
        </w:rPr>
        <w:t xml:space="preserve">ykonawca nie podlega wykluczeniu jeżeli udowodni </w:t>
      </w:r>
    </w:p>
    <w:p w14:paraId="3A690E99" w14:textId="2E063D02" w:rsidR="00EB49A4" w:rsidRPr="005D08ED" w:rsidRDefault="00C70836"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4473C5">
        <w:rPr>
          <w:rFonts w:ascii="Arial" w:hAnsi="Arial" w:cs="Arial"/>
          <w:sz w:val="22"/>
          <w:szCs w:val="22"/>
          <w:lang w:bidi="ar-SA"/>
        </w:rPr>
        <w:t>Z</w:t>
      </w:r>
      <w:r w:rsidR="00EB49A4" w:rsidRPr="005D08ED">
        <w:rPr>
          <w:rFonts w:ascii="Arial" w:hAnsi="Arial" w:cs="Arial"/>
          <w:sz w:val="22"/>
          <w:szCs w:val="22"/>
          <w:lang w:bidi="ar-SA"/>
        </w:rPr>
        <w:t>amawiającemu, że spełnił łącznie</w:t>
      </w:r>
      <w:r w:rsidR="00373A5E" w:rsidRPr="005D08ED">
        <w:rPr>
          <w:rFonts w:ascii="Arial" w:hAnsi="Arial" w:cs="Arial"/>
          <w:sz w:val="22"/>
          <w:szCs w:val="22"/>
          <w:lang w:bidi="ar-SA"/>
        </w:rPr>
        <w:t xml:space="preserve"> </w:t>
      </w:r>
      <w:r w:rsidR="00EB49A4" w:rsidRPr="005D08ED">
        <w:rPr>
          <w:rFonts w:ascii="Arial" w:hAnsi="Arial" w:cs="Arial"/>
          <w:sz w:val="22"/>
          <w:szCs w:val="22"/>
          <w:lang w:bidi="ar-SA"/>
        </w:rPr>
        <w:t>następujące przesłanki:</w:t>
      </w:r>
    </w:p>
    <w:p w14:paraId="356FB7D2" w14:textId="77777777" w:rsidR="00373A5E"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a) </w:t>
      </w:r>
      <w:r w:rsidR="00373A5E" w:rsidRPr="005D08ED">
        <w:rPr>
          <w:rFonts w:ascii="Arial" w:hAnsi="Arial" w:cs="Arial"/>
          <w:sz w:val="22"/>
          <w:szCs w:val="22"/>
          <w:lang w:bidi="ar-SA"/>
        </w:rPr>
        <w:t xml:space="preserve"> </w:t>
      </w:r>
      <w:r w:rsidRPr="005D08ED">
        <w:rPr>
          <w:rFonts w:ascii="Arial" w:hAnsi="Arial" w:cs="Arial"/>
          <w:sz w:val="22"/>
          <w:szCs w:val="22"/>
          <w:lang w:bidi="ar-SA"/>
        </w:rPr>
        <w:t xml:space="preserve">naprawił lub zobowiązał się do naprawienia szkody wyrządzonej przestępstwem, wykroczeniem </w:t>
      </w:r>
      <w:r w:rsidR="00373A5E" w:rsidRPr="005D08ED">
        <w:rPr>
          <w:rFonts w:ascii="Arial" w:hAnsi="Arial" w:cs="Arial"/>
          <w:sz w:val="22"/>
          <w:szCs w:val="22"/>
          <w:lang w:bidi="ar-SA"/>
        </w:rPr>
        <w:t xml:space="preserve"> </w:t>
      </w:r>
    </w:p>
    <w:p w14:paraId="6B61C6A4" w14:textId="518A6F89" w:rsidR="00EB49A4"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lub swoim nieprawidłowym postępowaniem, w tym poprzez zadośćuczynienie pieniężne;</w:t>
      </w:r>
    </w:p>
    <w:p w14:paraId="12629D7F" w14:textId="77777777" w:rsidR="00373A5E"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b) </w:t>
      </w:r>
      <w:r w:rsidR="00373A5E" w:rsidRPr="005D08ED">
        <w:rPr>
          <w:rFonts w:ascii="Arial" w:hAnsi="Arial" w:cs="Arial"/>
          <w:sz w:val="22"/>
          <w:szCs w:val="22"/>
          <w:lang w:bidi="ar-SA"/>
        </w:rPr>
        <w:t xml:space="preserve"> </w:t>
      </w:r>
      <w:r w:rsidRPr="005D08ED">
        <w:rPr>
          <w:rFonts w:ascii="Arial" w:hAnsi="Arial" w:cs="Arial"/>
          <w:sz w:val="22"/>
          <w:szCs w:val="22"/>
          <w:lang w:bidi="ar-SA"/>
        </w:rPr>
        <w:t xml:space="preserve">wyczerpująco wyjaśnił fakty i okoliczności związane z przestępstwem, wykroczeniem lub swoim </w:t>
      </w:r>
    </w:p>
    <w:p w14:paraId="4DCF230D" w14:textId="77777777" w:rsidR="004473C5"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nieprawidłowym postępowaniem oraz spowodowanymi przez nie szkodami, aktywnie</w:t>
      </w:r>
      <w:r w:rsidR="004473C5">
        <w:rPr>
          <w:rFonts w:ascii="Arial" w:hAnsi="Arial" w:cs="Arial"/>
          <w:sz w:val="22"/>
          <w:szCs w:val="22"/>
          <w:lang w:bidi="ar-SA"/>
        </w:rPr>
        <w:t xml:space="preserve">   </w:t>
      </w:r>
    </w:p>
    <w:p w14:paraId="4A71C047" w14:textId="77777777" w:rsidR="004473C5" w:rsidRDefault="004473C5"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EB49A4" w:rsidRPr="005D08ED">
        <w:rPr>
          <w:rFonts w:ascii="Arial" w:hAnsi="Arial" w:cs="Arial"/>
          <w:sz w:val="22"/>
          <w:szCs w:val="22"/>
          <w:lang w:bidi="ar-SA"/>
        </w:rPr>
        <w:t>współpracując odpowiednio z właściwymi organami, w tym organami ścigania lub</w:t>
      </w:r>
      <w:r>
        <w:rPr>
          <w:rFonts w:ascii="Arial" w:hAnsi="Arial" w:cs="Arial"/>
          <w:sz w:val="22"/>
          <w:szCs w:val="22"/>
          <w:lang w:bidi="ar-SA"/>
        </w:rPr>
        <w:t xml:space="preserve">  </w:t>
      </w:r>
    </w:p>
    <w:p w14:paraId="210E7139" w14:textId="2C845B5C" w:rsidR="00EB49A4" w:rsidRPr="005D08ED" w:rsidRDefault="004473C5"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373A5E" w:rsidRPr="005D08ED">
        <w:rPr>
          <w:rFonts w:ascii="Arial" w:hAnsi="Arial" w:cs="Arial"/>
          <w:sz w:val="22"/>
          <w:szCs w:val="22"/>
          <w:lang w:bidi="ar-SA"/>
        </w:rPr>
        <w:t>Z</w:t>
      </w:r>
      <w:r w:rsidR="00EB49A4" w:rsidRPr="005D08ED">
        <w:rPr>
          <w:rFonts w:ascii="Arial" w:hAnsi="Arial" w:cs="Arial"/>
          <w:sz w:val="22"/>
          <w:szCs w:val="22"/>
          <w:lang w:bidi="ar-SA"/>
        </w:rPr>
        <w:t>amawiającym;</w:t>
      </w:r>
    </w:p>
    <w:p w14:paraId="136A34FC" w14:textId="6CB1AE4A" w:rsidR="00373A5E"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c) </w:t>
      </w:r>
      <w:r w:rsidR="00373A5E" w:rsidRPr="005D08ED">
        <w:rPr>
          <w:rFonts w:ascii="Arial" w:hAnsi="Arial" w:cs="Arial"/>
          <w:sz w:val="22"/>
          <w:szCs w:val="22"/>
          <w:lang w:bidi="ar-SA"/>
        </w:rPr>
        <w:t xml:space="preserve"> </w:t>
      </w:r>
      <w:r w:rsidRPr="005D08ED">
        <w:rPr>
          <w:rFonts w:ascii="Arial" w:hAnsi="Arial" w:cs="Arial"/>
          <w:sz w:val="22"/>
          <w:szCs w:val="22"/>
          <w:lang w:bidi="ar-SA"/>
        </w:rPr>
        <w:t xml:space="preserve">podjął konkretne środki techniczne, organizacyjne i kadrowe, odpowiednie dla zapobiegania </w:t>
      </w:r>
    </w:p>
    <w:p w14:paraId="49634C05" w14:textId="016843E5" w:rsidR="00373A5E"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dalszym przestępstwom, wykroczeniom lub nieprawidłowemu postępowaniu, w szczególności:</w:t>
      </w:r>
    </w:p>
    <w:p w14:paraId="2D8B2804" w14:textId="77777777" w:rsidR="00373A5E"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 zerwał wszelkie powiązania z osobami lub podmiotami odpowiedzialnymi za nieprawidłowe </w:t>
      </w:r>
    </w:p>
    <w:p w14:paraId="097D70D0" w14:textId="585E0E59" w:rsidR="00EB49A4"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postępowanie </w:t>
      </w:r>
      <w:r w:rsidR="004473C5">
        <w:rPr>
          <w:rFonts w:ascii="Arial" w:hAnsi="Arial" w:cs="Arial"/>
          <w:sz w:val="22"/>
          <w:szCs w:val="22"/>
          <w:lang w:bidi="ar-SA"/>
        </w:rPr>
        <w:t>W</w:t>
      </w:r>
      <w:r w:rsidR="00EB49A4" w:rsidRPr="005D08ED">
        <w:rPr>
          <w:rFonts w:ascii="Arial" w:hAnsi="Arial" w:cs="Arial"/>
          <w:sz w:val="22"/>
          <w:szCs w:val="22"/>
          <w:lang w:bidi="ar-SA"/>
        </w:rPr>
        <w:t>ykonawcy,</w:t>
      </w:r>
    </w:p>
    <w:p w14:paraId="2C5D9B7A" w14:textId="6DE633B9" w:rsidR="00EB49A4"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zreorganizował personel,</w:t>
      </w:r>
    </w:p>
    <w:p w14:paraId="1E226ED7" w14:textId="130866B3" w:rsidR="00EB49A4"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wdrożył system sprawozdawczości i kontroli,</w:t>
      </w:r>
    </w:p>
    <w:p w14:paraId="5C253B2A" w14:textId="77777777" w:rsidR="00373A5E"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 utworzył struktury audytu wewnętrznego do monitorowania przestrzegania przepisów, </w:t>
      </w:r>
    </w:p>
    <w:p w14:paraId="2A02E794" w14:textId="6338E61F" w:rsidR="00EB49A4"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wewnętrznych regulacji lub standardów,</w:t>
      </w:r>
    </w:p>
    <w:p w14:paraId="770463B7" w14:textId="77777777" w:rsidR="00373A5E"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 wprowadził wewnętrzne regulacje dotyczące odpowiedzialności i odszkodowań za </w:t>
      </w:r>
    </w:p>
    <w:p w14:paraId="4C7AD874" w14:textId="5E1D0BAF" w:rsidR="00EB49A4"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nieprzestrzeganie przepisów, wewnętrznych regulacji lub standardów.</w:t>
      </w:r>
    </w:p>
    <w:p w14:paraId="1FCEC31E" w14:textId="1CFC7F9B" w:rsidR="00EB49A4" w:rsidRPr="005D08ED" w:rsidRDefault="00EB49A4" w:rsidP="00694919">
      <w:pPr>
        <w:widowControl/>
        <w:autoSpaceDE w:val="0"/>
        <w:autoSpaceDN w:val="0"/>
        <w:adjustRightInd w:val="0"/>
        <w:spacing w:after="120" w:line="276" w:lineRule="auto"/>
        <w:rPr>
          <w:rFonts w:ascii="Arial" w:hAnsi="Arial" w:cs="Arial"/>
          <w:sz w:val="22"/>
          <w:szCs w:val="22"/>
          <w:lang w:bidi="ar-SA"/>
        </w:rPr>
      </w:pPr>
      <w:r w:rsidRPr="005D08ED">
        <w:rPr>
          <w:rFonts w:ascii="Arial" w:hAnsi="Arial" w:cs="Arial"/>
          <w:sz w:val="22"/>
          <w:szCs w:val="22"/>
          <w:lang w:bidi="ar-SA"/>
        </w:rPr>
        <w:t xml:space="preserve">Zamawiający ocenia, czy podjęte przez </w:t>
      </w:r>
      <w:r w:rsidR="00373A5E" w:rsidRPr="005D08ED">
        <w:rPr>
          <w:rFonts w:ascii="Arial" w:hAnsi="Arial" w:cs="Arial"/>
          <w:sz w:val="22"/>
          <w:szCs w:val="22"/>
          <w:lang w:bidi="ar-SA"/>
        </w:rPr>
        <w:t>W</w:t>
      </w:r>
      <w:r w:rsidRPr="005D08ED">
        <w:rPr>
          <w:rFonts w:ascii="Arial" w:hAnsi="Arial" w:cs="Arial"/>
          <w:sz w:val="22"/>
          <w:szCs w:val="22"/>
          <w:lang w:bidi="ar-SA"/>
        </w:rPr>
        <w:t xml:space="preserve">ykonawcę czynności są wystarczające do wykazania jego rzetelności, uwzględniając wagę i szczególne okoliczności czynu </w:t>
      </w:r>
      <w:r w:rsidR="004473C5">
        <w:rPr>
          <w:rFonts w:ascii="Arial" w:hAnsi="Arial" w:cs="Arial"/>
          <w:sz w:val="22"/>
          <w:szCs w:val="22"/>
          <w:lang w:bidi="ar-SA"/>
        </w:rPr>
        <w:t>W</w:t>
      </w:r>
      <w:r w:rsidRPr="005D08ED">
        <w:rPr>
          <w:rFonts w:ascii="Arial" w:hAnsi="Arial" w:cs="Arial"/>
          <w:sz w:val="22"/>
          <w:szCs w:val="22"/>
          <w:lang w:bidi="ar-SA"/>
        </w:rPr>
        <w:t xml:space="preserve">ykonawcy, a jeżeli uzna, że nie są wystarczające, wyklucza </w:t>
      </w:r>
      <w:r w:rsidR="00373A5E" w:rsidRPr="005D08ED">
        <w:rPr>
          <w:rFonts w:ascii="Arial" w:hAnsi="Arial" w:cs="Arial"/>
          <w:sz w:val="22"/>
          <w:szCs w:val="22"/>
          <w:lang w:bidi="ar-SA"/>
        </w:rPr>
        <w:t>W</w:t>
      </w:r>
      <w:r w:rsidRPr="005D08ED">
        <w:rPr>
          <w:rFonts w:ascii="Arial" w:hAnsi="Arial" w:cs="Arial"/>
          <w:sz w:val="22"/>
          <w:szCs w:val="22"/>
          <w:lang w:bidi="ar-SA"/>
        </w:rPr>
        <w:t>ykonawcę.</w:t>
      </w:r>
    </w:p>
    <w:p w14:paraId="2FF54421" w14:textId="0E2C2B70" w:rsidR="00373A5E"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7</w:t>
      </w:r>
      <w:r w:rsidRPr="005D08ED">
        <w:rPr>
          <w:rFonts w:ascii="Arial" w:hAnsi="Arial" w:cs="Arial"/>
          <w:b/>
          <w:sz w:val="22"/>
          <w:szCs w:val="22"/>
          <w:lang w:bidi="ar-SA"/>
        </w:rPr>
        <w:t xml:space="preserve">) </w:t>
      </w:r>
      <w:r w:rsidR="00B145D5">
        <w:rPr>
          <w:rFonts w:ascii="Arial" w:hAnsi="Arial" w:cs="Arial"/>
          <w:b/>
          <w:sz w:val="22"/>
          <w:szCs w:val="22"/>
          <w:lang w:bidi="ar-SA"/>
        </w:rPr>
        <w:t xml:space="preserve"> </w:t>
      </w:r>
      <w:r w:rsidRPr="005D08ED">
        <w:rPr>
          <w:rFonts w:ascii="Arial" w:hAnsi="Arial" w:cs="Arial"/>
          <w:b/>
          <w:sz w:val="22"/>
          <w:szCs w:val="22"/>
          <w:lang w:bidi="ar-SA"/>
        </w:rPr>
        <w:t xml:space="preserve">Do oferty </w:t>
      </w:r>
      <w:r w:rsidR="00373A5E" w:rsidRPr="005D08ED">
        <w:rPr>
          <w:rFonts w:ascii="Arial" w:hAnsi="Arial" w:cs="Arial"/>
          <w:b/>
          <w:sz w:val="22"/>
          <w:szCs w:val="22"/>
          <w:lang w:bidi="ar-SA"/>
        </w:rPr>
        <w:t>W</w:t>
      </w:r>
      <w:r w:rsidRPr="005D08ED">
        <w:rPr>
          <w:rFonts w:ascii="Arial" w:hAnsi="Arial" w:cs="Arial"/>
          <w:b/>
          <w:sz w:val="22"/>
          <w:szCs w:val="22"/>
          <w:lang w:bidi="ar-SA"/>
        </w:rPr>
        <w:t>ykonawca załącza również</w:t>
      </w:r>
      <w:r w:rsidRPr="005D08ED">
        <w:rPr>
          <w:rFonts w:ascii="Arial" w:hAnsi="Arial" w:cs="Arial"/>
          <w:sz w:val="22"/>
          <w:szCs w:val="22"/>
          <w:lang w:bidi="ar-SA"/>
        </w:rPr>
        <w:t xml:space="preserve"> (jeżeli wymagają tego okoliczności</w:t>
      </w:r>
      <w:r w:rsidR="003931A9" w:rsidRPr="005D08ED">
        <w:rPr>
          <w:rFonts w:ascii="Arial" w:hAnsi="Arial" w:cs="Arial"/>
          <w:sz w:val="22"/>
          <w:szCs w:val="22"/>
          <w:lang w:bidi="ar-SA"/>
        </w:rPr>
        <w:t xml:space="preserve"> </w:t>
      </w:r>
      <w:r w:rsidRPr="005D08ED">
        <w:rPr>
          <w:rFonts w:ascii="Arial" w:hAnsi="Arial" w:cs="Arial"/>
          <w:sz w:val="22"/>
          <w:szCs w:val="22"/>
          <w:lang w:bidi="ar-SA"/>
        </w:rPr>
        <w:t xml:space="preserve">dotyczące </w:t>
      </w:r>
    </w:p>
    <w:p w14:paraId="5A201BBB" w14:textId="624498D1" w:rsidR="00EB49A4" w:rsidRPr="005D08ED" w:rsidRDefault="00373A5E"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w:t>
      </w:r>
      <w:r w:rsidR="00EB49A4" w:rsidRPr="005D08ED">
        <w:rPr>
          <w:rFonts w:ascii="Arial" w:hAnsi="Arial" w:cs="Arial"/>
          <w:sz w:val="22"/>
          <w:szCs w:val="22"/>
          <w:lang w:bidi="ar-SA"/>
        </w:rPr>
        <w:t>ykonawcy):</w:t>
      </w:r>
    </w:p>
    <w:p w14:paraId="78BE087B" w14:textId="3E5A570D" w:rsidR="009E2303" w:rsidRPr="005D08ED" w:rsidRDefault="009E2303" w:rsidP="00694919">
      <w:pPr>
        <w:autoSpaceDN w:val="0"/>
        <w:spacing w:line="276" w:lineRule="auto"/>
        <w:ind w:left="142" w:hanging="142"/>
        <w:jc w:val="both"/>
        <w:textAlignment w:val="baseline"/>
        <w:rPr>
          <w:rFonts w:ascii="Arial" w:hAnsi="Arial" w:cs="Arial"/>
          <w:sz w:val="22"/>
          <w:szCs w:val="22"/>
        </w:rPr>
      </w:pPr>
      <w:r w:rsidRPr="005D08ED">
        <w:rPr>
          <w:rFonts w:ascii="Arial" w:hAnsi="Arial" w:cs="Arial"/>
          <w:sz w:val="22"/>
          <w:szCs w:val="22"/>
          <w:lang w:bidi="ar-SA"/>
        </w:rPr>
        <w:t xml:space="preserve">    </w:t>
      </w:r>
      <w:r w:rsidR="009B14B6" w:rsidRPr="005D08ED">
        <w:rPr>
          <w:rFonts w:ascii="Arial" w:hAnsi="Arial" w:cs="Arial"/>
          <w:sz w:val="22"/>
          <w:szCs w:val="22"/>
          <w:lang w:bidi="ar-SA"/>
        </w:rPr>
        <w:t xml:space="preserve">- </w:t>
      </w:r>
      <w:r w:rsidR="009B14B6" w:rsidRPr="005D08ED">
        <w:rPr>
          <w:rFonts w:ascii="Arial" w:hAnsi="Arial" w:cs="Arial"/>
          <w:b/>
          <w:bCs/>
          <w:sz w:val="22"/>
          <w:szCs w:val="22"/>
        </w:rPr>
        <w:t xml:space="preserve">Aktualne dokumenty potwierdzające status prawny </w:t>
      </w:r>
      <w:r w:rsidRPr="005D08ED">
        <w:rPr>
          <w:rFonts w:ascii="Arial" w:hAnsi="Arial" w:cs="Arial"/>
          <w:b/>
          <w:bCs/>
          <w:sz w:val="22"/>
          <w:szCs w:val="22"/>
        </w:rPr>
        <w:t>W</w:t>
      </w:r>
      <w:r w:rsidR="009B14B6" w:rsidRPr="005D08ED">
        <w:rPr>
          <w:rFonts w:ascii="Arial" w:hAnsi="Arial" w:cs="Arial"/>
          <w:b/>
          <w:bCs/>
          <w:sz w:val="22"/>
          <w:szCs w:val="22"/>
        </w:rPr>
        <w:t xml:space="preserve">ykonawcy </w:t>
      </w:r>
      <w:r w:rsidR="009B14B6" w:rsidRPr="005D08ED">
        <w:rPr>
          <w:rFonts w:ascii="Arial" w:hAnsi="Arial" w:cs="Arial"/>
          <w:sz w:val="22"/>
          <w:szCs w:val="22"/>
        </w:rPr>
        <w:t xml:space="preserve">np. odpis </w:t>
      </w:r>
      <w:r w:rsidRPr="005D08ED">
        <w:rPr>
          <w:rFonts w:ascii="Arial" w:hAnsi="Arial" w:cs="Arial"/>
          <w:sz w:val="22"/>
          <w:szCs w:val="22"/>
        </w:rPr>
        <w:t xml:space="preserve">z </w:t>
      </w:r>
      <w:r w:rsidR="009B14B6" w:rsidRPr="005D08ED">
        <w:rPr>
          <w:rFonts w:ascii="Arial" w:hAnsi="Arial" w:cs="Arial"/>
          <w:sz w:val="22"/>
          <w:szCs w:val="22"/>
        </w:rPr>
        <w:t xml:space="preserve">właściwego </w:t>
      </w:r>
    </w:p>
    <w:p w14:paraId="02855504" w14:textId="77777777" w:rsidR="009E2303" w:rsidRPr="005D08ED" w:rsidRDefault="009E2303" w:rsidP="00694919">
      <w:pPr>
        <w:autoSpaceDN w:val="0"/>
        <w:spacing w:line="276" w:lineRule="auto"/>
        <w:ind w:left="142" w:hanging="142"/>
        <w:jc w:val="both"/>
        <w:textAlignment w:val="baseline"/>
        <w:rPr>
          <w:rFonts w:ascii="Arial" w:hAnsi="Arial" w:cs="Arial"/>
          <w:sz w:val="22"/>
          <w:szCs w:val="22"/>
        </w:rPr>
      </w:pPr>
      <w:r w:rsidRPr="005D08ED">
        <w:rPr>
          <w:rFonts w:ascii="Arial" w:hAnsi="Arial" w:cs="Arial"/>
          <w:sz w:val="22"/>
          <w:szCs w:val="22"/>
        </w:rPr>
        <w:t xml:space="preserve">      </w:t>
      </w:r>
      <w:r w:rsidR="009B14B6" w:rsidRPr="005D08ED">
        <w:rPr>
          <w:rFonts w:ascii="Arial" w:hAnsi="Arial" w:cs="Arial"/>
          <w:sz w:val="22"/>
          <w:szCs w:val="22"/>
        </w:rPr>
        <w:t xml:space="preserve">rejestru lub centralnej ewidencji i informacji o działalności gospodarczej. Oferta nie musi zawierać </w:t>
      </w:r>
    </w:p>
    <w:p w14:paraId="0FB7C0C0" w14:textId="77777777" w:rsidR="009E2303" w:rsidRPr="005D08ED" w:rsidRDefault="009E2303" w:rsidP="00694919">
      <w:pPr>
        <w:autoSpaceDN w:val="0"/>
        <w:spacing w:line="276" w:lineRule="auto"/>
        <w:ind w:left="142" w:hanging="142"/>
        <w:jc w:val="both"/>
        <w:textAlignment w:val="baseline"/>
        <w:rPr>
          <w:rFonts w:ascii="Arial" w:hAnsi="Arial" w:cs="Arial"/>
          <w:sz w:val="22"/>
          <w:szCs w:val="22"/>
        </w:rPr>
      </w:pPr>
      <w:r w:rsidRPr="005D08ED">
        <w:rPr>
          <w:rFonts w:ascii="Arial" w:hAnsi="Arial" w:cs="Arial"/>
          <w:sz w:val="22"/>
          <w:szCs w:val="22"/>
        </w:rPr>
        <w:t xml:space="preserve">      </w:t>
      </w:r>
      <w:r w:rsidR="009B14B6" w:rsidRPr="005D08ED">
        <w:rPr>
          <w:rFonts w:ascii="Arial" w:hAnsi="Arial" w:cs="Arial"/>
          <w:sz w:val="22"/>
          <w:szCs w:val="22"/>
        </w:rPr>
        <w:t xml:space="preserve">tych dokumentów w przypadku wskazania przez </w:t>
      </w:r>
      <w:r w:rsidRPr="005D08ED">
        <w:rPr>
          <w:rFonts w:ascii="Arial" w:hAnsi="Arial" w:cs="Arial"/>
          <w:sz w:val="22"/>
          <w:szCs w:val="22"/>
        </w:rPr>
        <w:t>W</w:t>
      </w:r>
      <w:r w:rsidR="009B14B6" w:rsidRPr="005D08ED">
        <w:rPr>
          <w:rFonts w:ascii="Arial" w:hAnsi="Arial" w:cs="Arial"/>
          <w:sz w:val="22"/>
          <w:szCs w:val="22"/>
        </w:rPr>
        <w:t xml:space="preserve">ykonawcę, że są one dostępne w formie </w:t>
      </w:r>
    </w:p>
    <w:p w14:paraId="1BD81D86" w14:textId="77777777" w:rsidR="009E2303" w:rsidRPr="005D08ED" w:rsidRDefault="009E2303" w:rsidP="00694919">
      <w:pPr>
        <w:autoSpaceDN w:val="0"/>
        <w:spacing w:line="276" w:lineRule="auto"/>
        <w:ind w:left="142" w:hanging="142"/>
        <w:jc w:val="both"/>
        <w:textAlignment w:val="baseline"/>
        <w:rPr>
          <w:rFonts w:ascii="Arial" w:hAnsi="Arial" w:cs="Arial"/>
          <w:sz w:val="22"/>
          <w:szCs w:val="22"/>
        </w:rPr>
      </w:pPr>
      <w:r w:rsidRPr="005D08ED">
        <w:rPr>
          <w:rFonts w:ascii="Arial" w:hAnsi="Arial" w:cs="Arial"/>
          <w:sz w:val="22"/>
          <w:szCs w:val="22"/>
        </w:rPr>
        <w:t xml:space="preserve">      </w:t>
      </w:r>
      <w:r w:rsidR="009B14B6" w:rsidRPr="005D08ED">
        <w:rPr>
          <w:rFonts w:ascii="Arial" w:hAnsi="Arial" w:cs="Arial"/>
          <w:sz w:val="22"/>
          <w:szCs w:val="22"/>
        </w:rPr>
        <w:t xml:space="preserve">elektronicznej pod określonymi adresami internetowymi ogólnodostępnych i bezpłatnych baz </w:t>
      </w:r>
    </w:p>
    <w:p w14:paraId="22097008" w14:textId="77777777" w:rsidR="00C70836" w:rsidRDefault="009E2303" w:rsidP="00694919">
      <w:pPr>
        <w:autoSpaceDN w:val="0"/>
        <w:spacing w:line="276" w:lineRule="auto"/>
        <w:ind w:left="142" w:hanging="142"/>
        <w:jc w:val="both"/>
        <w:textAlignment w:val="baseline"/>
        <w:rPr>
          <w:rFonts w:ascii="Arial" w:hAnsi="Arial" w:cs="Arial"/>
          <w:sz w:val="22"/>
          <w:szCs w:val="22"/>
        </w:rPr>
      </w:pPr>
      <w:r w:rsidRPr="005D08ED">
        <w:rPr>
          <w:rFonts w:ascii="Arial" w:hAnsi="Arial" w:cs="Arial"/>
          <w:sz w:val="22"/>
          <w:szCs w:val="22"/>
        </w:rPr>
        <w:t xml:space="preserve">      </w:t>
      </w:r>
      <w:r w:rsidR="009B14B6" w:rsidRPr="005D08ED">
        <w:rPr>
          <w:rFonts w:ascii="Arial" w:hAnsi="Arial" w:cs="Arial"/>
          <w:sz w:val="22"/>
          <w:szCs w:val="22"/>
        </w:rPr>
        <w:t xml:space="preserve">danych. </w:t>
      </w:r>
    </w:p>
    <w:p w14:paraId="1CD4B9DD" w14:textId="053B7A5B" w:rsidR="009B14B6" w:rsidRPr="00C70836" w:rsidRDefault="00C70836" w:rsidP="00C70836">
      <w:pPr>
        <w:autoSpaceDN w:val="0"/>
        <w:spacing w:line="276" w:lineRule="auto"/>
        <w:ind w:left="142" w:hanging="142"/>
        <w:jc w:val="both"/>
        <w:textAlignment w:val="baseline"/>
        <w:rPr>
          <w:rFonts w:ascii="Arial" w:hAnsi="Arial" w:cs="Arial"/>
          <w:b/>
          <w:bCs/>
          <w:sz w:val="22"/>
          <w:szCs w:val="22"/>
        </w:rPr>
      </w:pPr>
      <w:r>
        <w:rPr>
          <w:rFonts w:ascii="Arial" w:hAnsi="Arial" w:cs="Arial"/>
          <w:sz w:val="22"/>
          <w:szCs w:val="22"/>
        </w:rPr>
        <w:lastRenderedPageBreak/>
        <w:t xml:space="preserve">      </w:t>
      </w:r>
      <w:r w:rsidR="009B14B6" w:rsidRPr="005D08ED">
        <w:rPr>
          <w:rFonts w:ascii="Arial" w:hAnsi="Arial" w:cs="Arial"/>
          <w:b/>
          <w:bCs/>
          <w:sz w:val="22"/>
          <w:szCs w:val="22"/>
        </w:rPr>
        <w:t xml:space="preserve">Upoważnienie osób podpisujących ofertę musi bezpośrednio wynikać z w/w dokumentów. </w:t>
      </w:r>
    </w:p>
    <w:p w14:paraId="170B28E3" w14:textId="222C49AF" w:rsidR="00C70836" w:rsidRPr="005D08ED" w:rsidRDefault="00C70836" w:rsidP="00694919">
      <w:pPr>
        <w:widowControl/>
        <w:autoSpaceDE w:val="0"/>
        <w:autoSpaceDN w:val="0"/>
        <w:adjustRightInd w:val="0"/>
        <w:spacing w:line="276" w:lineRule="auto"/>
        <w:rPr>
          <w:rFonts w:ascii="Arial" w:hAnsi="Arial" w:cs="Arial"/>
          <w:b/>
          <w:sz w:val="22"/>
          <w:szCs w:val="22"/>
          <w:lang w:bidi="ar-SA"/>
        </w:rPr>
      </w:pPr>
      <w:r>
        <w:rPr>
          <w:rFonts w:ascii="Arial" w:hAnsi="Arial" w:cs="Arial"/>
          <w:b/>
          <w:sz w:val="22"/>
          <w:szCs w:val="22"/>
          <w:lang w:bidi="ar-SA"/>
        </w:rPr>
        <w:t xml:space="preserve">    </w:t>
      </w:r>
      <w:r w:rsidR="00EB49A4" w:rsidRPr="005D08ED">
        <w:rPr>
          <w:rFonts w:ascii="Arial" w:hAnsi="Arial" w:cs="Arial"/>
          <w:b/>
          <w:sz w:val="22"/>
          <w:szCs w:val="22"/>
          <w:lang w:bidi="ar-SA"/>
        </w:rPr>
        <w:t>- Pełnomocnictwo</w:t>
      </w:r>
    </w:p>
    <w:p w14:paraId="7D23DA89" w14:textId="1813816A" w:rsidR="009E2303"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a) </w:t>
      </w:r>
      <w:r w:rsidR="00C70836">
        <w:rPr>
          <w:rFonts w:ascii="Arial" w:hAnsi="Arial" w:cs="Arial"/>
          <w:sz w:val="22"/>
          <w:szCs w:val="22"/>
          <w:lang w:bidi="ar-SA"/>
        </w:rPr>
        <w:t xml:space="preserve"> </w:t>
      </w:r>
      <w:r w:rsidRPr="005D08ED">
        <w:rPr>
          <w:rFonts w:ascii="Arial" w:hAnsi="Arial" w:cs="Arial"/>
          <w:sz w:val="22"/>
          <w:szCs w:val="22"/>
          <w:lang w:bidi="ar-SA"/>
        </w:rPr>
        <w:t>gdy umocowanie osoby składającej ofertę nie wynika z dokumentów</w:t>
      </w:r>
      <w:r w:rsidR="003931A9" w:rsidRPr="005D08ED">
        <w:rPr>
          <w:rFonts w:ascii="Arial" w:hAnsi="Arial" w:cs="Arial"/>
          <w:sz w:val="22"/>
          <w:szCs w:val="22"/>
          <w:lang w:bidi="ar-SA"/>
        </w:rPr>
        <w:t xml:space="preserve"> </w:t>
      </w:r>
      <w:r w:rsidRPr="005D08ED">
        <w:rPr>
          <w:rFonts w:ascii="Arial" w:hAnsi="Arial" w:cs="Arial"/>
          <w:sz w:val="22"/>
          <w:szCs w:val="22"/>
          <w:lang w:bidi="ar-SA"/>
        </w:rPr>
        <w:t xml:space="preserve">rejestrowych, </w:t>
      </w:r>
      <w:r w:rsidR="009E2303" w:rsidRPr="005D08ED">
        <w:rPr>
          <w:rFonts w:ascii="Arial" w:hAnsi="Arial" w:cs="Arial"/>
          <w:sz w:val="22"/>
          <w:szCs w:val="22"/>
          <w:lang w:bidi="ar-SA"/>
        </w:rPr>
        <w:t>W</w:t>
      </w:r>
      <w:r w:rsidRPr="005D08ED">
        <w:rPr>
          <w:rFonts w:ascii="Arial" w:hAnsi="Arial" w:cs="Arial"/>
          <w:sz w:val="22"/>
          <w:szCs w:val="22"/>
          <w:lang w:bidi="ar-SA"/>
        </w:rPr>
        <w:t>ykonawca,</w:t>
      </w:r>
    </w:p>
    <w:p w14:paraId="581BCAF6" w14:textId="3F5873E2"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C70836">
        <w:rPr>
          <w:rFonts w:ascii="Arial" w:hAnsi="Arial" w:cs="Arial"/>
          <w:sz w:val="22"/>
          <w:szCs w:val="22"/>
          <w:lang w:bidi="ar-SA"/>
        </w:rPr>
        <w:t xml:space="preserve"> </w:t>
      </w:r>
      <w:r w:rsidR="00EB49A4" w:rsidRPr="005D08ED">
        <w:rPr>
          <w:rFonts w:ascii="Arial" w:hAnsi="Arial" w:cs="Arial"/>
          <w:sz w:val="22"/>
          <w:szCs w:val="22"/>
          <w:lang w:bidi="ar-SA"/>
        </w:rPr>
        <w:t xml:space="preserve"> który składa ofertę za pośrednictwem</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pełnomocnika, powinien dołączyć do oferty dokument </w:t>
      </w:r>
    </w:p>
    <w:p w14:paraId="10F9048F" w14:textId="3F627DAB"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C70836">
        <w:rPr>
          <w:rFonts w:ascii="Arial" w:hAnsi="Arial" w:cs="Arial"/>
          <w:sz w:val="22"/>
          <w:szCs w:val="22"/>
          <w:lang w:bidi="ar-SA"/>
        </w:rPr>
        <w:t xml:space="preserve"> </w:t>
      </w:r>
      <w:r w:rsidR="00EB49A4" w:rsidRPr="005D08ED">
        <w:rPr>
          <w:rFonts w:ascii="Arial" w:hAnsi="Arial" w:cs="Arial"/>
          <w:sz w:val="22"/>
          <w:szCs w:val="22"/>
          <w:lang w:bidi="ar-SA"/>
        </w:rPr>
        <w:t>pełnomocnictwa</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obejmujący swym zakresem umocowanie do złożenia oferty lub do złożenia</w:t>
      </w:r>
    </w:p>
    <w:p w14:paraId="4C2FB37A" w14:textId="407BD76C"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C70836">
        <w:rPr>
          <w:rFonts w:ascii="Arial" w:hAnsi="Arial" w:cs="Arial"/>
          <w:sz w:val="22"/>
          <w:szCs w:val="22"/>
          <w:lang w:bidi="ar-SA"/>
        </w:rPr>
        <w:t xml:space="preserve"> </w:t>
      </w:r>
      <w:r w:rsidR="00EB49A4" w:rsidRPr="005D08ED">
        <w:rPr>
          <w:rFonts w:ascii="Arial" w:hAnsi="Arial" w:cs="Arial"/>
          <w:sz w:val="22"/>
          <w:szCs w:val="22"/>
          <w:lang w:bidi="ar-SA"/>
        </w:rPr>
        <w:t>ofert</w:t>
      </w:r>
      <w:r w:rsidR="009B14B6" w:rsidRPr="005D08ED">
        <w:rPr>
          <w:rFonts w:ascii="Arial" w:hAnsi="Arial" w:cs="Arial"/>
          <w:sz w:val="22"/>
          <w:szCs w:val="22"/>
          <w:lang w:bidi="ar-SA"/>
        </w:rPr>
        <w:t>y i podpisania umowy;</w:t>
      </w:r>
    </w:p>
    <w:p w14:paraId="0105FE3D" w14:textId="6A041CF4" w:rsidR="009E2303"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b) </w:t>
      </w:r>
      <w:r w:rsidR="00C70836">
        <w:rPr>
          <w:rFonts w:ascii="Arial" w:hAnsi="Arial" w:cs="Arial"/>
          <w:sz w:val="22"/>
          <w:szCs w:val="22"/>
          <w:lang w:bidi="ar-SA"/>
        </w:rPr>
        <w:t xml:space="preserve"> </w:t>
      </w:r>
      <w:r w:rsidRPr="005D08ED">
        <w:rPr>
          <w:rFonts w:ascii="Arial" w:hAnsi="Arial" w:cs="Arial"/>
          <w:sz w:val="22"/>
          <w:szCs w:val="22"/>
          <w:lang w:bidi="ar-SA"/>
        </w:rPr>
        <w:t xml:space="preserve">w przypadku </w:t>
      </w:r>
      <w:r w:rsidR="000F0628" w:rsidRPr="005D08ED">
        <w:rPr>
          <w:rFonts w:ascii="Arial" w:hAnsi="Arial" w:cs="Arial"/>
          <w:sz w:val="22"/>
          <w:szCs w:val="22"/>
          <w:lang w:bidi="ar-SA"/>
        </w:rPr>
        <w:t>W</w:t>
      </w:r>
      <w:r w:rsidRPr="005D08ED">
        <w:rPr>
          <w:rFonts w:ascii="Arial" w:hAnsi="Arial" w:cs="Arial"/>
          <w:sz w:val="22"/>
          <w:szCs w:val="22"/>
          <w:lang w:bidi="ar-SA"/>
        </w:rPr>
        <w:t>ykonawców ubiegających się wspólnie o udzielenie</w:t>
      </w:r>
      <w:r w:rsidR="003931A9" w:rsidRPr="005D08ED">
        <w:rPr>
          <w:rFonts w:ascii="Arial" w:hAnsi="Arial" w:cs="Arial"/>
          <w:sz w:val="22"/>
          <w:szCs w:val="22"/>
          <w:lang w:bidi="ar-SA"/>
        </w:rPr>
        <w:t xml:space="preserve"> </w:t>
      </w:r>
      <w:r w:rsidRPr="005D08ED">
        <w:rPr>
          <w:rFonts w:ascii="Arial" w:hAnsi="Arial" w:cs="Arial"/>
          <w:sz w:val="22"/>
          <w:szCs w:val="22"/>
          <w:lang w:bidi="ar-SA"/>
        </w:rPr>
        <w:t xml:space="preserve">zamówienia </w:t>
      </w:r>
      <w:r w:rsidR="009E2303" w:rsidRPr="005D08ED">
        <w:rPr>
          <w:rFonts w:ascii="Arial" w:hAnsi="Arial" w:cs="Arial"/>
          <w:sz w:val="22"/>
          <w:szCs w:val="22"/>
          <w:lang w:bidi="ar-SA"/>
        </w:rPr>
        <w:t>W</w:t>
      </w:r>
      <w:r w:rsidRPr="005D08ED">
        <w:rPr>
          <w:rFonts w:ascii="Arial" w:hAnsi="Arial" w:cs="Arial"/>
          <w:sz w:val="22"/>
          <w:szCs w:val="22"/>
          <w:lang w:bidi="ar-SA"/>
        </w:rPr>
        <w:t xml:space="preserve">ykonawcy </w:t>
      </w:r>
    </w:p>
    <w:p w14:paraId="5D052AF5" w14:textId="3AD7AADC"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C70836">
        <w:rPr>
          <w:rFonts w:ascii="Arial" w:hAnsi="Arial" w:cs="Arial"/>
          <w:sz w:val="22"/>
          <w:szCs w:val="22"/>
          <w:lang w:bidi="ar-SA"/>
        </w:rPr>
        <w:t xml:space="preserve"> </w:t>
      </w:r>
      <w:r w:rsidR="00EB49A4" w:rsidRPr="005D08ED">
        <w:rPr>
          <w:rFonts w:ascii="Arial" w:hAnsi="Arial" w:cs="Arial"/>
          <w:sz w:val="22"/>
          <w:szCs w:val="22"/>
          <w:lang w:bidi="ar-SA"/>
        </w:rPr>
        <w:t>zobowiązani są do ustanowienia pełnomocnika.</w:t>
      </w:r>
    </w:p>
    <w:p w14:paraId="2A4DEF78" w14:textId="5CAF0B92" w:rsidR="00EB49A4"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Dokument pełnomocnictwa, z treści którego będzie wynikało umocowanie</w:t>
      </w:r>
      <w:r w:rsidR="003931A9" w:rsidRPr="005D08ED">
        <w:rPr>
          <w:rFonts w:ascii="Arial" w:hAnsi="Arial" w:cs="Arial"/>
          <w:sz w:val="22"/>
          <w:szCs w:val="22"/>
          <w:lang w:bidi="ar-SA"/>
        </w:rPr>
        <w:t xml:space="preserve"> </w:t>
      </w:r>
      <w:r w:rsidRPr="005D08ED">
        <w:rPr>
          <w:rFonts w:ascii="Arial" w:hAnsi="Arial" w:cs="Arial"/>
          <w:sz w:val="22"/>
          <w:szCs w:val="22"/>
          <w:lang w:bidi="ar-SA"/>
        </w:rPr>
        <w:t>do reprezentowania w postępowaniu o udzielenie zamówienia tych</w:t>
      </w:r>
      <w:r w:rsidR="003931A9" w:rsidRPr="005D08ED">
        <w:rPr>
          <w:rFonts w:ascii="Arial" w:hAnsi="Arial" w:cs="Arial"/>
          <w:sz w:val="22"/>
          <w:szCs w:val="22"/>
          <w:lang w:bidi="ar-SA"/>
        </w:rPr>
        <w:t xml:space="preserve"> </w:t>
      </w:r>
      <w:r w:rsidR="009E2303" w:rsidRPr="005D08ED">
        <w:rPr>
          <w:rFonts w:ascii="Arial" w:hAnsi="Arial" w:cs="Arial"/>
          <w:sz w:val="22"/>
          <w:szCs w:val="22"/>
          <w:lang w:bidi="ar-SA"/>
        </w:rPr>
        <w:t>W</w:t>
      </w:r>
      <w:r w:rsidRPr="005D08ED">
        <w:rPr>
          <w:rFonts w:ascii="Arial" w:hAnsi="Arial" w:cs="Arial"/>
          <w:sz w:val="22"/>
          <w:szCs w:val="22"/>
          <w:lang w:bidi="ar-SA"/>
        </w:rPr>
        <w:t>ykonawców należy załączyć do oferty.</w:t>
      </w:r>
    </w:p>
    <w:p w14:paraId="0AE888BE" w14:textId="77777777" w:rsidR="00EB49A4"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Pełnomocnictwo powinno być załączone do oferty i powinno zawierać w</w:t>
      </w:r>
      <w:r w:rsidR="003931A9" w:rsidRPr="005D08ED">
        <w:rPr>
          <w:rFonts w:ascii="Arial" w:hAnsi="Arial" w:cs="Arial"/>
          <w:sz w:val="22"/>
          <w:szCs w:val="22"/>
          <w:lang w:bidi="ar-SA"/>
        </w:rPr>
        <w:t xml:space="preserve"> </w:t>
      </w:r>
      <w:r w:rsidRPr="005D08ED">
        <w:rPr>
          <w:rFonts w:ascii="Arial" w:hAnsi="Arial" w:cs="Arial"/>
          <w:sz w:val="22"/>
          <w:szCs w:val="22"/>
          <w:lang w:bidi="ar-SA"/>
        </w:rPr>
        <w:t>szczególności wskazanie:</w:t>
      </w:r>
    </w:p>
    <w:p w14:paraId="15D292B4" w14:textId="425BBE00"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postępowania o zamówienie publiczne, którego dotyczy,</w:t>
      </w:r>
    </w:p>
    <w:p w14:paraId="4107E026" w14:textId="07A95A5B"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 wszystkich </w:t>
      </w:r>
      <w:r w:rsidR="00C70836">
        <w:rPr>
          <w:rFonts w:ascii="Arial" w:hAnsi="Arial" w:cs="Arial"/>
          <w:sz w:val="22"/>
          <w:szCs w:val="22"/>
          <w:lang w:bidi="ar-SA"/>
        </w:rPr>
        <w:t>W</w:t>
      </w:r>
      <w:r w:rsidR="00EB49A4" w:rsidRPr="005D08ED">
        <w:rPr>
          <w:rFonts w:ascii="Arial" w:hAnsi="Arial" w:cs="Arial"/>
          <w:sz w:val="22"/>
          <w:szCs w:val="22"/>
          <w:lang w:bidi="ar-SA"/>
        </w:rPr>
        <w:t>ykonawców ubiegających się wspólnie o udzielenie</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zamówienia wymienionych z </w:t>
      </w:r>
    </w:p>
    <w:p w14:paraId="4167FA9D"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nazwy z określeniem adresu siedziby,</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ustanowionego pełnomocnika oraz zakresu jego </w:t>
      </w:r>
    </w:p>
    <w:p w14:paraId="4A52C746" w14:textId="55C30774"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umocowania.</w:t>
      </w:r>
    </w:p>
    <w:p w14:paraId="4578C9AF" w14:textId="77777777" w:rsidR="009E2303" w:rsidRPr="005D08ED" w:rsidRDefault="00EB49A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c) </w:t>
      </w:r>
      <w:r w:rsidR="009E2303" w:rsidRPr="005D08ED">
        <w:rPr>
          <w:rFonts w:ascii="Arial" w:hAnsi="Arial" w:cs="Arial"/>
          <w:sz w:val="22"/>
          <w:szCs w:val="22"/>
          <w:lang w:bidi="ar-SA"/>
        </w:rPr>
        <w:t>w</w:t>
      </w:r>
      <w:r w:rsidRPr="005D08ED">
        <w:rPr>
          <w:rFonts w:ascii="Arial" w:hAnsi="Arial" w:cs="Arial"/>
          <w:sz w:val="22"/>
          <w:szCs w:val="22"/>
          <w:lang w:bidi="ar-SA"/>
        </w:rPr>
        <w:t>ymagana forma: Pełnomocnictwo powinno zostać złożone w formie</w:t>
      </w:r>
      <w:r w:rsidR="003931A9" w:rsidRPr="005D08ED">
        <w:rPr>
          <w:rFonts w:ascii="Arial" w:hAnsi="Arial" w:cs="Arial"/>
          <w:sz w:val="22"/>
          <w:szCs w:val="22"/>
          <w:lang w:bidi="ar-SA"/>
        </w:rPr>
        <w:t xml:space="preserve"> </w:t>
      </w:r>
      <w:r w:rsidRPr="005D08ED">
        <w:rPr>
          <w:rFonts w:ascii="Arial" w:hAnsi="Arial" w:cs="Arial"/>
          <w:sz w:val="22"/>
          <w:szCs w:val="22"/>
          <w:lang w:bidi="ar-SA"/>
        </w:rPr>
        <w:t xml:space="preserve">elektronicznej lub w postaci </w:t>
      </w:r>
    </w:p>
    <w:p w14:paraId="25BDB3AD"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elektronicznej opatrzonej podpisem zaufanym,</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lub podpisem osobistym. Dopuszcza się również </w:t>
      </w:r>
    </w:p>
    <w:p w14:paraId="61EA7A74"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przedłożenie</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elektronicznej kopii dokumentu poświadczonej za zgodność z oryginałe</w:t>
      </w:r>
      <w:r w:rsidRPr="005D08ED">
        <w:rPr>
          <w:rFonts w:ascii="Arial" w:hAnsi="Arial" w:cs="Arial"/>
          <w:sz w:val="22"/>
          <w:szCs w:val="22"/>
          <w:lang w:bidi="ar-SA"/>
        </w:rPr>
        <w:t xml:space="preserve">m </w:t>
      </w:r>
      <w:r w:rsidR="00EB49A4" w:rsidRPr="005D08ED">
        <w:rPr>
          <w:rFonts w:ascii="Arial" w:hAnsi="Arial" w:cs="Arial"/>
          <w:sz w:val="22"/>
          <w:szCs w:val="22"/>
          <w:lang w:bidi="ar-SA"/>
        </w:rPr>
        <w:t xml:space="preserve">przez </w:t>
      </w:r>
    </w:p>
    <w:p w14:paraId="31889558"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notariusza, tj. podpisanej kwalifikowanym podpisem elektronicznym</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osoby posiadającej </w:t>
      </w:r>
    </w:p>
    <w:p w14:paraId="31794AA9"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uprawnienia notariusza. Zgodnie z art. 97 § 2 ustawy z</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14 lutego 1991 r. - Prawo o notariacie, </w:t>
      </w:r>
    </w:p>
    <w:p w14:paraId="4E13433C"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elektroniczne poświadczenie</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zgodności odpisu, wyciągu lub kopii z okazanym dokumentem </w:t>
      </w:r>
    </w:p>
    <w:p w14:paraId="5DA69D3B" w14:textId="7DB1E70F"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notariusz</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opatruje kwalifikowanym podpisem elektronicznym.</w:t>
      </w:r>
    </w:p>
    <w:p w14:paraId="09B9C6F3"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p>
    <w:p w14:paraId="5BEADA57" w14:textId="31D8CBA8" w:rsidR="00EB49A4" w:rsidRPr="005D08ED" w:rsidRDefault="009E2303" w:rsidP="00694919">
      <w:pPr>
        <w:widowControl/>
        <w:autoSpaceDE w:val="0"/>
        <w:autoSpaceDN w:val="0"/>
        <w:adjustRightInd w:val="0"/>
        <w:spacing w:line="276" w:lineRule="auto"/>
        <w:rPr>
          <w:rFonts w:ascii="Arial" w:hAnsi="Arial" w:cs="Arial"/>
          <w:bCs/>
          <w:sz w:val="22"/>
          <w:szCs w:val="22"/>
          <w:lang w:bidi="ar-SA"/>
        </w:rPr>
      </w:pPr>
      <w:r w:rsidRPr="005D08ED">
        <w:rPr>
          <w:rFonts w:ascii="Arial" w:hAnsi="Arial" w:cs="Arial"/>
          <w:bCs/>
          <w:sz w:val="22"/>
          <w:szCs w:val="22"/>
          <w:lang w:bidi="ar-SA"/>
        </w:rPr>
        <w:t xml:space="preserve">8) </w:t>
      </w:r>
      <w:r w:rsidR="00EB49A4" w:rsidRPr="005D08ED">
        <w:rPr>
          <w:rFonts w:ascii="Arial" w:hAnsi="Arial" w:cs="Arial"/>
          <w:bCs/>
          <w:sz w:val="22"/>
          <w:szCs w:val="22"/>
          <w:lang w:bidi="ar-SA"/>
        </w:rPr>
        <w:t xml:space="preserve">Oświadczenie </w:t>
      </w:r>
      <w:r w:rsidRPr="005D08ED">
        <w:rPr>
          <w:rFonts w:ascii="Arial" w:hAnsi="Arial" w:cs="Arial"/>
          <w:bCs/>
          <w:sz w:val="22"/>
          <w:szCs w:val="22"/>
          <w:lang w:bidi="ar-SA"/>
        </w:rPr>
        <w:t>W</w:t>
      </w:r>
      <w:r w:rsidR="00EB49A4" w:rsidRPr="005D08ED">
        <w:rPr>
          <w:rFonts w:ascii="Arial" w:hAnsi="Arial" w:cs="Arial"/>
          <w:bCs/>
          <w:sz w:val="22"/>
          <w:szCs w:val="22"/>
          <w:lang w:bidi="ar-SA"/>
        </w:rPr>
        <w:t>ykonawców wspólnie ubiegających się o udzielenie</w:t>
      </w:r>
      <w:r w:rsidR="003931A9" w:rsidRPr="005D08ED">
        <w:rPr>
          <w:rFonts w:ascii="Arial" w:hAnsi="Arial" w:cs="Arial"/>
          <w:bCs/>
          <w:sz w:val="22"/>
          <w:szCs w:val="22"/>
          <w:lang w:bidi="ar-SA"/>
        </w:rPr>
        <w:t xml:space="preserve"> </w:t>
      </w:r>
      <w:r w:rsidR="00EB49A4" w:rsidRPr="005D08ED">
        <w:rPr>
          <w:rFonts w:ascii="Arial" w:hAnsi="Arial" w:cs="Arial"/>
          <w:bCs/>
          <w:sz w:val="22"/>
          <w:szCs w:val="22"/>
          <w:lang w:bidi="ar-SA"/>
        </w:rPr>
        <w:t>zamówienia</w:t>
      </w:r>
    </w:p>
    <w:p w14:paraId="402E9291" w14:textId="71826139" w:rsidR="009E2303" w:rsidRPr="005D08ED" w:rsidRDefault="009E2303" w:rsidP="00694919">
      <w:pPr>
        <w:widowControl/>
        <w:autoSpaceDE w:val="0"/>
        <w:autoSpaceDN w:val="0"/>
        <w:adjustRightInd w:val="0"/>
        <w:spacing w:line="276" w:lineRule="auto"/>
        <w:rPr>
          <w:rFonts w:ascii="Arial" w:hAnsi="Arial" w:cs="Arial"/>
          <w:b/>
          <w:sz w:val="22"/>
          <w:szCs w:val="22"/>
          <w:lang w:bidi="ar-SA"/>
        </w:rPr>
      </w:pPr>
      <w:r w:rsidRPr="005D08ED">
        <w:rPr>
          <w:rFonts w:ascii="Arial" w:hAnsi="Arial" w:cs="Arial"/>
          <w:sz w:val="22"/>
          <w:szCs w:val="22"/>
          <w:lang w:bidi="ar-SA"/>
        </w:rPr>
        <w:t>a</w:t>
      </w:r>
      <w:r w:rsidR="00EB49A4" w:rsidRPr="005D08ED">
        <w:rPr>
          <w:rFonts w:ascii="Arial" w:hAnsi="Arial" w:cs="Arial"/>
          <w:sz w:val="22"/>
          <w:szCs w:val="22"/>
          <w:lang w:bidi="ar-SA"/>
        </w:rPr>
        <w:t>) Wykonawcy wspólnie ubiegający się o udzielenie zamówienia mogą polegać</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na </w:t>
      </w:r>
      <w:r w:rsidR="00EB49A4" w:rsidRPr="005D08ED">
        <w:rPr>
          <w:rFonts w:ascii="Arial" w:hAnsi="Arial" w:cs="Arial"/>
          <w:b/>
          <w:sz w:val="22"/>
          <w:szCs w:val="22"/>
          <w:lang w:bidi="ar-SA"/>
        </w:rPr>
        <w:t xml:space="preserve">zdolnościach </w:t>
      </w:r>
    </w:p>
    <w:p w14:paraId="1FFF558F"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b/>
          <w:sz w:val="22"/>
          <w:szCs w:val="22"/>
          <w:lang w:bidi="ar-SA"/>
        </w:rPr>
        <w:t xml:space="preserve">    </w:t>
      </w:r>
      <w:r w:rsidR="00EB49A4" w:rsidRPr="005D08ED">
        <w:rPr>
          <w:rFonts w:ascii="Arial" w:hAnsi="Arial" w:cs="Arial"/>
          <w:b/>
          <w:sz w:val="22"/>
          <w:szCs w:val="22"/>
          <w:lang w:bidi="ar-SA"/>
        </w:rPr>
        <w:t>zawodowych</w:t>
      </w:r>
      <w:r w:rsidR="00EB49A4" w:rsidRPr="005D08ED">
        <w:rPr>
          <w:rFonts w:ascii="Arial" w:hAnsi="Arial" w:cs="Arial"/>
          <w:sz w:val="22"/>
          <w:szCs w:val="22"/>
          <w:lang w:bidi="ar-SA"/>
        </w:rPr>
        <w:t xml:space="preserve"> tych </w:t>
      </w:r>
      <w:r w:rsidRPr="005D08ED">
        <w:rPr>
          <w:rFonts w:ascii="Arial" w:hAnsi="Arial" w:cs="Arial"/>
          <w:sz w:val="22"/>
          <w:szCs w:val="22"/>
          <w:lang w:bidi="ar-SA"/>
        </w:rPr>
        <w:t>W</w:t>
      </w:r>
      <w:r w:rsidR="00EB49A4" w:rsidRPr="005D08ED">
        <w:rPr>
          <w:rFonts w:ascii="Arial" w:hAnsi="Arial" w:cs="Arial"/>
          <w:sz w:val="22"/>
          <w:szCs w:val="22"/>
          <w:lang w:bidi="ar-SA"/>
        </w:rPr>
        <w:t>ykonawców, którzy wykonają usługi</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do realizacji których te zdolności są </w:t>
      </w:r>
    </w:p>
    <w:p w14:paraId="15988874"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wymagane. W takiej sytuacji </w:t>
      </w:r>
      <w:r w:rsidRPr="005D08ED">
        <w:rPr>
          <w:rFonts w:ascii="Arial" w:hAnsi="Arial" w:cs="Arial"/>
          <w:sz w:val="22"/>
          <w:szCs w:val="22"/>
          <w:lang w:bidi="ar-SA"/>
        </w:rPr>
        <w:t>W</w:t>
      </w:r>
      <w:r w:rsidR="00EB49A4" w:rsidRPr="005D08ED">
        <w:rPr>
          <w:rFonts w:ascii="Arial" w:hAnsi="Arial" w:cs="Arial"/>
          <w:sz w:val="22"/>
          <w:szCs w:val="22"/>
          <w:lang w:bidi="ar-SA"/>
        </w:rPr>
        <w:t>ykonawcy</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są zobowiązani dołączyć do oferty oświadczenie, z</w:t>
      </w:r>
    </w:p>
    <w:p w14:paraId="5657F6FD"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 </w:t>
      </w:r>
      <w:r w:rsidRPr="005D08ED">
        <w:rPr>
          <w:rFonts w:ascii="Arial" w:hAnsi="Arial" w:cs="Arial"/>
          <w:sz w:val="22"/>
          <w:szCs w:val="22"/>
          <w:lang w:bidi="ar-SA"/>
        </w:rPr>
        <w:t xml:space="preserve">  </w:t>
      </w:r>
      <w:r w:rsidR="00EB49A4" w:rsidRPr="005D08ED">
        <w:rPr>
          <w:rFonts w:ascii="Arial" w:hAnsi="Arial" w:cs="Arial"/>
          <w:sz w:val="22"/>
          <w:szCs w:val="22"/>
          <w:lang w:bidi="ar-SA"/>
        </w:rPr>
        <w:t>którego wynika, które</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usługi stanowiące przedmiot zamówienia wykonają poszczególni </w:t>
      </w:r>
      <w:r w:rsidRPr="005D08ED">
        <w:rPr>
          <w:rFonts w:ascii="Arial" w:hAnsi="Arial" w:cs="Arial"/>
          <w:sz w:val="22"/>
          <w:szCs w:val="22"/>
          <w:lang w:bidi="ar-SA"/>
        </w:rPr>
        <w:t xml:space="preserve">   </w:t>
      </w:r>
    </w:p>
    <w:p w14:paraId="0299850B" w14:textId="5D1F2A47"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w:t>
      </w:r>
      <w:r w:rsidR="00EB49A4" w:rsidRPr="005D08ED">
        <w:rPr>
          <w:rFonts w:ascii="Arial" w:hAnsi="Arial" w:cs="Arial"/>
          <w:sz w:val="22"/>
          <w:szCs w:val="22"/>
          <w:lang w:bidi="ar-SA"/>
        </w:rPr>
        <w:t>ykonawcy</w:t>
      </w:r>
      <w:r w:rsidRPr="005D08ED">
        <w:rPr>
          <w:rFonts w:ascii="Arial" w:hAnsi="Arial" w:cs="Arial"/>
          <w:sz w:val="22"/>
          <w:szCs w:val="22"/>
          <w:lang w:bidi="ar-SA"/>
        </w:rPr>
        <w:t xml:space="preserve"> </w:t>
      </w:r>
      <w:r w:rsidR="00F8303A" w:rsidRPr="005D08ED">
        <w:rPr>
          <w:rFonts w:ascii="Arial" w:hAnsi="Arial" w:cs="Arial"/>
          <w:sz w:val="22"/>
          <w:szCs w:val="22"/>
          <w:lang w:bidi="ar-SA"/>
        </w:rPr>
        <w:t>składający ofertę wspólną –  Oświadczenie do SWZ (art.117 ust.4)</w:t>
      </w:r>
    </w:p>
    <w:p w14:paraId="64B85B64" w14:textId="6509C0EC"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b</w:t>
      </w:r>
      <w:r w:rsidR="00EB49A4" w:rsidRPr="005D08ED">
        <w:rPr>
          <w:rFonts w:ascii="Arial" w:hAnsi="Arial" w:cs="Arial"/>
          <w:sz w:val="22"/>
          <w:szCs w:val="22"/>
          <w:lang w:bidi="ar-SA"/>
        </w:rPr>
        <w:t>) Wymagana forma: Wykonawcy składają oświadczenie w formie elektronicznej</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lub w postaci </w:t>
      </w:r>
    </w:p>
    <w:p w14:paraId="56BB909E"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elektronicznej opatrzonej podpisem zaufanym lub podpisem</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osobistym osoby upoważnionej do </w:t>
      </w:r>
    </w:p>
    <w:p w14:paraId="73756CF7"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reprezentowania </w:t>
      </w:r>
      <w:r w:rsidRPr="005D08ED">
        <w:rPr>
          <w:rFonts w:ascii="Arial" w:hAnsi="Arial" w:cs="Arial"/>
          <w:sz w:val="22"/>
          <w:szCs w:val="22"/>
          <w:lang w:bidi="ar-SA"/>
        </w:rPr>
        <w:t>W</w:t>
      </w:r>
      <w:r w:rsidR="00EB49A4" w:rsidRPr="005D08ED">
        <w:rPr>
          <w:rFonts w:ascii="Arial" w:hAnsi="Arial" w:cs="Arial"/>
          <w:sz w:val="22"/>
          <w:szCs w:val="22"/>
          <w:lang w:bidi="ar-SA"/>
        </w:rPr>
        <w:t>ykonawców zgodnie z</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formą reprezentacji określoną w dokumencie </w:t>
      </w:r>
    </w:p>
    <w:p w14:paraId="5691A5C0" w14:textId="3C86BC2F"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rejestrowym właściwym dla</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formy organizacyjnej lub innym dokumencie.</w:t>
      </w:r>
    </w:p>
    <w:p w14:paraId="2C909DC8" w14:textId="246D79FF"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 Zobowiązanie podmiotu trzeciego – </w:t>
      </w:r>
      <w:r w:rsidR="00F8303A" w:rsidRPr="005D08ED">
        <w:rPr>
          <w:rFonts w:ascii="Arial" w:hAnsi="Arial" w:cs="Arial"/>
          <w:sz w:val="22"/>
          <w:szCs w:val="22"/>
          <w:lang w:bidi="ar-SA"/>
        </w:rPr>
        <w:t xml:space="preserve">( załącznik </w:t>
      </w:r>
      <w:r w:rsidR="00EB49A4" w:rsidRPr="005D08ED">
        <w:rPr>
          <w:rFonts w:ascii="Arial" w:hAnsi="Arial" w:cs="Arial"/>
          <w:sz w:val="22"/>
          <w:szCs w:val="22"/>
          <w:lang w:bidi="ar-SA"/>
        </w:rPr>
        <w:t>do SWZ )</w:t>
      </w:r>
    </w:p>
    <w:p w14:paraId="4249C288"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p>
    <w:p w14:paraId="69D40C8D"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c</w:t>
      </w:r>
      <w:r w:rsidR="00EB49A4" w:rsidRPr="005D08ED">
        <w:rPr>
          <w:rFonts w:ascii="Arial" w:hAnsi="Arial" w:cs="Arial"/>
          <w:sz w:val="22"/>
          <w:szCs w:val="22"/>
          <w:lang w:bidi="ar-SA"/>
        </w:rPr>
        <w:t>) Zobowiązanie podmiotu udostępniającego zasoby lub inny podmiotowy</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środek dowodowy </w:t>
      </w:r>
    </w:p>
    <w:p w14:paraId="54CF8E13" w14:textId="57AA259E"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potwierdzający, że stosunek łączący </w:t>
      </w:r>
      <w:r w:rsidRPr="005D08ED">
        <w:rPr>
          <w:rFonts w:ascii="Arial" w:hAnsi="Arial" w:cs="Arial"/>
          <w:sz w:val="22"/>
          <w:szCs w:val="22"/>
          <w:lang w:bidi="ar-SA"/>
        </w:rPr>
        <w:t>W</w:t>
      </w:r>
      <w:r w:rsidR="00EB49A4" w:rsidRPr="005D08ED">
        <w:rPr>
          <w:rFonts w:ascii="Arial" w:hAnsi="Arial" w:cs="Arial"/>
          <w:sz w:val="22"/>
          <w:szCs w:val="22"/>
          <w:lang w:bidi="ar-SA"/>
        </w:rPr>
        <w:t>ykonawcę z</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podmiotami udostępniającymi zasoby </w:t>
      </w:r>
    </w:p>
    <w:p w14:paraId="4301C2C5" w14:textId="33901C37"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gwarantuje rzeczywisty dostęp do</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tych zasobów oraz określający w szczególności:</w:t>
      </w:r>
    </w:p>
    <w:p w14:paraId="3599D37D" w14:textId="6F5107B6"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  </w:t>
      </w:r>
      <w:r w:rsidR="00EB49A4" w:rsidRPr="005D08ED">
        <w:rPr>
          <w:rFonts w:ascii="Arial" w:hAnsi="Arial" w:cs="Arial"/>
          <w:sz w:val="22"/>
          <w:szCs w:val="22"/>
          <w:lang w:bidi="ar-SA"/>
        </w:rPr>
        <w:t xml:space="preserve">zakres dostępnych </w:t>
      </w:r>
      <w:r w:rsidRPr="005D08ED">
        <w:rPr>
          <w:rFonts w:ascii="Arial" w:hAnsi="Arial" w:cs="Arial"/>
          <w:sz w:val="22"/>
          <w:szCs w:val="22"/>
          <w:lang w:bidi="ar-SA"/>
        </w:rPr>
        <w:t>W</w:t>
      </w:r>
      <w:r w:rsidR="00EB49A4" w:rsidRPr="005D08ED">
        <w:rPr>
          <w:rFonts w:ascii="Arial" w:hAnsi="Arial" w:cs="Arial"/>
          <w:sz w:val="22"/>
          <w:szCs w:val="22"/>
          <w:lang w:bidi="ar-SA"/>
        </w:rPr>
        <w:t>ykonawcy zasobów podmiotu udostępniającego zasoby;</w:t>
      </w:r>
    </w:p>
    <w:p w14:paraId="60E5D6C7"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  </w:t>
      </w:r>
      <w:r w:rsidR="00EB49A4" w:rsidRPr="005D08ED">
        <w:rPr>
          <w:rFonts w:ascii="Arial" w:hAnsi="Arial" w:cs="Arial"/>
          <w:sz w:val="22"/>
          <w:szCs w:val="22"/>
          <w:lang w:bidi="ar-SA"/>
        </w:rPr>
        <w:t xml:space="preserve">sposób i okres udostępnienia </w:t>
      </w:r>
      <w:r w:rsidRPr="005D08ED">
        <w:rPr>
          <w:rFonts w:ascii="Arial" w:hAnsi="Arial" w:cs="Arial"/>
          <w:sz w:val="22"/>
          <w:szCs w:val="22"/>
          <w:lang w:bidi="ar-SA"/>
        </w:rPr>
        <w:t>W</w:t>
      </w:r>
      <w:r w:rsidR="00EB49A4" w:rsidRPr="005D08ED">
        <w:rPr>
          <w:rFonts w:ascii="Arial" w:hAnsi="Arial" w:cs="Arial"/>
          <w:sz w:val="22"/>
          <w:szCs w:val="22"/>
          <w:lang w:bidi="ar-SA"/>
        </w:rPr>
        <w:t>ykonawcy i wykorzystania przez niego</w:t>
      </w:r>
      <w:r w:rsidR="003931A9" w:rsidRPr="005D08ED">
        <w:rPr>
          <w:rFonts w:ascii="Arial" w:hAnsi="Arial" w:cs="Arial"/>
          <w:sz w:val="22"/>
          <w:szCs w:val="22"/>
          <w:lang w:bidi="ar-SA"/>
        </w:rPr>
        <w:t xml:space="preserve"> zasobów podmiotu </w:t>
      </w:r>
    </w:p>
    <w:p w14:paraId="695326AB" w14:textId="214836EE" w:rsidR="00EB49A4"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udostępniającego te zasoby przy wykonywaniu</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zamówienia;</w:t>
      </w:r>
    </w:p>
    <w:p w14:paraId="29C025A4"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  </w:t>
      </w:r>
      <w:r w:rsidR="00EB49A4" w:rsidRPr="005D08ED">
        <w:rPr>
          <w:rFonts w:ascii="Arial" w:hAnsi="Arial" w:cs="Arial"/>
          <w:sz w:val="22"/>
          <w:szCs w:val="22"/>
          <w:lang w:bidi="ar-SA"/>
        </w:rPr>
        <w:t>czy i w jakim zakresie podmiot udostępniający zasoby, na zdolnościach</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którego </w:t>
      </w:r>
      <w:r w:rsidRPr="005D08ED">
        <w:rPr>
          <w:rFonts w:ascii="Arial" w:hAnsi="Arial" w:cs="Arial"/>
          <w:sz w:val="22"/>
          <w:szCs w:val="22"/>
          <w:lang w:bidi="ar-SA"/>
        </w:rPr>
        <w:t>W</w:t>
      </w:r>
      <w:r w:rsidR="00EB49A4" w:rsidRPr="005D08ED">
        <w:rPr>
          <w:rFonts w:ascii="Arial" w:hAnsi="Arial" w:cs="Arial"/>
          <w:sz w:val="22"/>
          <w:szCs w:val="22"/>
          <w:lang w:bidi="ar-SA"/>
        </w:rPr>
        <w:t xml:space="preserve">ykonawca </w:t>
      </w:r>
    </w:p>
    <w:p w14:paraId="14CBC3FD" w14:textId="77777777" w:rsidR="009E2303"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polega w odniesieniu do warunków udziału w</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postępowaniu dotyczących wykształcenia, </w:t>
      </w:r>
    </w:p>
    <w:p w14:paraId="1E35C11B" w14:textId="036DE8A0" w:rsidR="00402240" w:rsidRPr="005D08ED" w:rsidRDefault="009E2303"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402240" w:rsidRPr="005D08ED">
        <w:rPr>
          <w:rFonts w:ascii="Arial" w:hAnsi="Arial" w:cs="Arial"/>
          <w:sz w:val="22"/>
          <w:szCs w:val="22"/>
          <w:lang w:bidi="ar-SA"/>
        </w:rPr>
        <w:t xml:space="preserve"> </w:t>
      </w:r>
      <w:r w:rsidRPr="005D08ED">
        <w:rPr>
          <w:rFonts w:ascii="Arial" w:hAnsi="Arial" w:cs="Arial"/>
          <w:sz w:val="22"/>
          <w:szCs w:val="22"/>
          <w:lang w:bidi="ar-SA"/>
        </w:rPr>
        <w:t xml:space="preserve">  </w:t>
      </w:r>
      <w:r w:rsidR="00EB49A4" w:rsidRPr="005D08ED">
        <w:rPr>
          <w:rFonts w:ascii="Arial" w:hAnsi="Arial" w:cs="Arial"/>
          <w:sz w:val="22"/>
          <w:szCs w:val="22"/>
          <w:lang w:bidi="ar-SA"/>
        </w:rPr>
        <w:t>kwalifikacji zawodowych lub</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doświadczenia, zrealizuje roboty budowlane lub usługi, których </w:t>
      </w:r>
    </w:p>
    <w:p w14:paraId="35FF5A2B" w14:textId="2A81F4B4" w:rsidR="00EB49A4"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wskazane</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zdolności dotyczą.</w:t>
      </w:r>
    </w:p>
    <w:p w14:paraId="3CCA1E1A" w14:textId="752E6EC7" w:rsidR="00402240" w:rsidRPr="005D08ED" w:rsidRDefault="007C17C4"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d</w:t>
      </w:r>
      <w:r w:rsidR="00EB49A4" w:rsidRPr="005D08ED">
        <w:rPr>
          <w:rFonts w:ascii="Arial" w:hAnsi="Arial" w:cs="Arial"/>
          <w:sz w:val="22"/>
          <w:szCs w:val="22"/>
          <w:lang w:bidi="ar-SA"/>
        </w:rPr>
        <w:t>) Wymagana forma: Zobowiązanie przekazuje się w formie elektronicznej lub</w:t>
      </w:r>
      <w:r w:rsidR="003931A9" w:rsidRPr="005D08ED">
        <w:rPr>
          <w:rFonts w:ascii="Arial" w:hAnsi="Arial" w:cs="Arial"/>
          <w:sz w:val="22"/>
          <w:szCs w:val="22"/>
          <w:lang w:bidi="ar-SA"/>
        </w:rPr>
        <w:t xml:space="preserve"> w postaci </w:t>
      </w:r>
    </w:p>
    <w:p w14:paraId="352F64B4"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elektronicznej opatrzonej podpisem zaufanym lub podpisem</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osobistym osoby upoważnionej do </w:t>
      </w:r>
    </w:p>
    <w:p w14:paraId="6F50D6E4"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reprezentowania podmiotu trzeciego,</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zgodnie z formą reprezentacji określoną w dokumencie </w:t>
      </w:r>
    </w:p>
    <w:p w14:paraId="47136FA4"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rejestrowym</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właściwym dla formy organizacyjnej lub innym dokumencie. Jeżeli</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zobowiązanie </w:t>
      </w:r>
    </w:p>
    <w:p w14:paraId="086287A0"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zostało wystawione w postaci papierowej i podpisane przez</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podmiot trzeci własnoręcznie, </w:t>
      </w:r>
    </w:p>
    <w:p w14:paraId="3FECA095"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wówczas należy przekazać cyfrowe</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odwzorowanie tego dokumentu (skan). Poświadczenia </w:t>
      </w:r>
    </w:p>
    <w:p w14:paraId="78CA69DC"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lastRenderedPageBreak/>
        <w:t xml:space="preserve">    </w:t>
      </w:r>
      <w:r w:rsidR="00EB49A4" w:rsidRPr="005D08ED">
        <w:rPr>
          <w:rFonts w:ascii="Arial" w:hAnsi="Arial" w:cs="Arial"/>
          <w:sz w:val="22"/>
          <w:szCs w:val="22"/>
          <w:lang w:bidi="ar-SA"/>
        </w:rPr>
        <w:t>zgodności cyfrowego</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odwzorowania zobowiązania podmiotu udostępniającego zasoby z</w:t>
      </w:r>
      <w:r w:rsidR="003931A9" w:rsidRPr="005D08ED">
        <w:rPr>
          <w:rFonts w:ascii="Arial" w:hAnsi="Arial" w:cs="Arial"/>
          <w:sz w:val="22"/>
          <w:szCs w:val="22"/>
          <w:lang w:bidi="ar-SA"/>
        </w:rPr>
        <w:t xml:space="preserve"> </w:t>
      </w:r>
    </w:p>
    <w:p w14:paraId="4190C2A5"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dokumentem w postaci papierowej, dokonuje odpowiednio </w:t>
      </w:r>
      <w:r w:rsidRPr="005D08ED">
        <w:rPr>
          <w:rFonts w:ascii="Arial" w:hAnsi="Arial" w:cs="Arial"/>
          <w:sz w:val="22"/>
          <w:szCs w:val="22"/>
          <w:lang w:bidi="ar-SA"/>
        </w:rPr>
        <w:t>W</w:t>
      </w:r>
      <w:r w:rsidR="00EB49A4" w:rsidRPr="005D08ED">
        <w:rPr>
          <w:rFonts w:ascii="Arial" w:hAnsi="Arial" w:cs="Arial"/>
          <w:sz w:val="22"/>
          <w:szCs w:val="22"/>
          <w:lang w:bidi="ar-SA"/>
        </w:rPr>
        <w:t>ykonawca/</w:t>
      </w:r>
      <w:r w:rsidR="003931A9" w:rsidRPr="005D08ED">
        <w:rPr>
          <w:rFonts w:ascii="Arial" w:hAnsi="Arial" w:cs="Arial"/>
          <w:sz w:val="22"/>
          <w:szCs w:val="22"/>
          <w:lang w:bidi="ar-SA"/>
        </w:rPr>
        <w:t xml:space="preserve"> </w:t>
      </w:r>
      <w:r w:rsidRPr="005D08ED">
        <w:rPr>
          <w:rFonts w:ascii="Arial" w:hAnsi="Arial" w:cs="Arial"/>
          <w:sz w:val="22"/>
          <w:szCs w:val="22"/>
          <w:lang w:bidi="ar-SA"/>
        </w:rPr>
        <w:t>W</w:t>
      </w:r>
      <w:r w:rsidR="00EB49A4" w:rsidRPr="005D08ED">
        <w:rPr>
          <w:rFonts w:ascii="Arial" w:hAnsi="Arial" w:cs="Arial"/>
          <w:sz w:val="22"/>
          <w:szCs w:val="22"/>
          <w:lang w:bidi="ar-SA"/>
        </w:rPr>
        <w:t xml:space="preserve">ykonawca wspólnie </w:t>
      </w:r>
    </w:p>
    <w:p w14:paraId="2032FA9D" w14:textId="57676F79" w:rsidR="00EB49A4"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ubiegający się o udzielenie zamówienia lub notariusz.</w:t>
      </w:r>
    </w:p>
    <w:p w14:paraId="2B67D3CE"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Zastrzeżenie tajemnicy przedsiębiorstwa</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w sytuacji, gdy oferta lub inne dokumenty składane w </w:t>
      </w:r>
    </w:p>
    <w:p w14:paraId="7BC13346" w14:textId="77777777" w:rsidR="00344362"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toku postępowania będą</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zawierały tajemnicę przedsiębiorstwa, </w:t>
      </w:r>
      <w:r w:rsidRPr="005D08ED">
        <w:rPr>
          <w:rFonts w:ascii="Arial" w:hAnsi="Arial" w:cs="Arial"/>
          <w:sz w:val="22"/>
          <w:szCs w:val="22"/>
          <w:lang w:bidi="ar-SA"/>
        </w:rPr>
        <w:t>W</w:t>
      </w:r>
      <w:r w:rsidR="00EB49A4" w:rsidRPr="005D08ED">
        <w:rPr>
          <w:rFonts w:ascii="Arial" w:hAnsi="Arial" w:cs="Arial"/>
          <w:sz w:val="22"/>
          <w:szCs w:val="22"/>
          <w:lang w:bidi="ar-SA"/>
        </w:rPr>
        <w:t xml:space="preserve">ykonawca, wraz z </w:t>
      </w:r>
    </w:p>
    <w:p w14:paraId="6D434549" w14:textId="77777777" w:rsidR="00344362" w:rsidRDefault="00344362"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EB49A4" w:rsidRPr="005D08ED">
        <w:rPr>
          <w:rFonts w:ascii="Arial" w:hAnsi="Arial" w:cs="Arial"/>
          <w:sz w:val="22"/>
          <w:szCs w:val="22"/>
          <w:lang w:bidi="ar-SA"/>
        </w:rPr>
        <w:t>przekazaniem</w:t>
      </w:r>
      <w:r>
        <w:rPr>
          <w:rFonts w:ascii="Arial" w:hAnsi="Arial" w:cs="Arial"/>
          <w:sz w:val="22"/>
          <w:szCs w:val="22"/>
          <w:lang w:bidi="ar-SA"/>
        </w:rPr>
        <w:t xml:space="preserve"> </w:t>
      </w:r>
      <w:r w:rsidR="00EB49A4" w:rsidRPr="005D08ED">
        <w:rPr>
          <w:rFonts w:ascii="Arial" w:hAnsi="Arial" w:cs="Arial"/>
          <w:sz w:val="22"/>
          <w:szCs w:val="22"/>
          <w:lang w:bidi="ar-SA"/>
        </w:rPr>
        <w:t>takich informacji, zastrzega, że nie mogą być one udostępniane, oraz wykazuje,</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że </w:t>
      </w:r>
    </w:p>
    <w:p w14:paraId="3CC2B7B4" w14:textId="77777777" w:rsidR="00344362" w:rsidRDefault="00344362"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EB49A4" w:rsidRPr="005D08ED">
        <w:rPr>
          <w:rFonts w:ascii="Arial" w:hAnsi="Arial" w:cs="Arial"/>
          <w:sz w:val="22"/>
          <w:szCs w:val="22"/>
          <w:lang w:bidi="ar-SA"/>
        </w:rPr>
        <w:t>zastrzeżone informacje stanowią tajemnicę przedsiębiorstwa w rozumieniu</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przepisów ustawy z </w:t>
      </w:r>
    </w:p>
    <w:p w14:paraId="4D93F4AD" w14:textId="7179A30B" w:rsidR="00EB49A4" w:rsidRPr="005D08ED" w:rsidRDefault="00344362"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EB49A4" w:rsidRPr="005D08ED">
        <w:rPr>
          <w:rFonts w:ascii="Arial" w:hAnsi="Arial" w:cs="Arial"/>
          <w:sz w:val="22"/>
          <w:szCs w:val="22"/>
          <w:lang w:bidi="ar-SA"/>
        </w:rPr>
        <w:t>16 kwietnia 1993 r. o zwalczaniu nieuczciwej konkurencji.</w:t>
      </w:r>
    </w:p>
    <w:p w14:paraId="0D6184C3" w14:textId="34D44DAB"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7C17C4" w:rsidRPr="005D08ED">
        <w:rPr>
          <w:rFonts w:ascii="Arial" w:hAnsi="Arial" w:cs="Arial"/>
          <w:sz w:val="22"/>
          <w:szCs w:val="22"/>
          <w:lang w:bidi="ar-SA"/>
        </w:rPr>
        <w:t xml:space="preserve"> </w:t>
      </w: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Dokumenty zawierające tajemnicę przedsiębiorstwa </w:t>
      </w:r>
      <w:r w:rsidRPr="005D08ED">
        <w:rPr>
          <w:rFonts w:ascii="Arial" w:hAnsi="Arial" w:cs="Arial"/>
          <w:sz w:val="22"/>
          <w:szCs w:val="22"/>
          <w:lang w:bidi="ar-SA"/>
        </w:rPr>
        <w:t>W</w:t>
      </w:r>
      <w:r w:rsidR="00EB49A4" w:rsidRPr="005D08ED">
        <w:rPr>
          <w:rFonts w:ascii="Arial" w:hAnsi="Arial" w:cs="Arial"/>
          <w:sz w:val="22"/>
          <w:szCs w:val="22"/>
          <w:lang w:bidi="ar-SA"/>
        </w:rPr>
        <w:t>ykonawca przekazuje w</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wydzielonym i </w:t>
      </w:r>
    </w:p>
    <w:p w14:paraId="45B2ABEE" w14:textId="4FB45A9C"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7C17C4" w:rsidRPr="005D08ED">
        <w:rPr>
          <w:rFonts w:ascii="Arial" w:hAnsi="Arial" w:cs="Arial"/>
          <w:sz w:val="22"/>
          <w:szCs w:val="22"/>
          <w:lang w:bidi="ar-SA"/>
        </w:rPr>
        <w:t xml:space="preserve"> </w:t>
      </w:r>
      <w:r w:rsidRPr="005D08ED">
        <w:rPr>
          <w:rFonts w:ascii="Arial" w:hAnsi="Arial" w:cs="Arial"/>
          <w:sz w:val="22"/>
          <w:szCs w:val="22"/>
          <w:lang w:bidi="ar-SA"/>
        </w:rPr>
        <w:t xml:space="preserve"> </w:t>
      </w:r>
      <w:r w:rsidR="00EB49A4" w:rsidRPr="005D08ED">
        <w:rPr>
          <w:rFonts w:ascii="Arial" w:hAnsi="Arial" w:cs="Arial"/>
          <w:sz w:val="22"/>
          <w:szCs w:val="22"/>
          <w:lang w:bidi="ar-SA"/>
        </w:rPr>
        <w:t>odpowiednio oznaczonym pliku, wraz z jednoczesnym</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zaznaczeniem polecenia „Załącznik </w:t>
      </w:r>
    </w:p>
    <w:p w14:paraId="401E7733" w14:textId="5504E312" w:rsidR="00EB49A4"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7C17C4" w:rsidRPr="005D08ED">
        <w:rPr>
          <w:rFonts w:ascii="Arial" w:hAnsi="Arial" w:cs="Arial"/>
          <w:sz w:val="22"/>
          <w:szCs w:val="22"/>
          <w:lang w:bidi="ar-SA"/>
        </w:rPr>
        <w:t xml:space="preserve"> </w:t>
      </w:r>
      <w:r w:rsidRPr="005D08ED">
        <w:rPr>
          <w:rFonts w:ascii="Arial" w:hAnsi="Arial" w:cs="Arial"/>
          <w:sz w:val="22"/>
          <w:szCs w:val="22"/>
          <w:lang w:bidi="ar-SA"/>
        </w:rPr>
        <w:t xml:space="preserve"> </w:t>
      </w:r>
      <w:r w:rsidR="00EB49A4" w:rsidRPr="005D08ED">
        <w:rPr>
          <w:rFonts w:ascii="Arial" w:hAnsi="Arial" w:cs="Arial"/>
          <w:sz w:val="22"/>
          <w:szCs w:val="22"/>
          <w:lang w:bidi="ar-SA"/>
        </w:rPr>
        <w:t>stanowiący tajemnicę przedsiębiorstwa".</w:t>
      </w:r>
    </w:p>
    <w:p w14:paraId="30950423" w14:textId="77777777" w:rsidR="00344362"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7C17C4" w:rsidRPr="005D08ED">
        <w:rPr>
          <w:rFonts w:ascii="Arial" w:hAnsi="Arial" w:cs="Arial"/>
          <w:sz w:val="22"/>
          <w:szCs w:val="22"/>
          <w:lang w:bidi="ar-SA"/>
        </w:rPr>
        <w:t xml:space="preserve"> </w:t>
      </w:r>
      <w:r w:rsidRPr="005D08ED">
        <w:rPr>
          <w:rFonts w:ascii="Arial" w:hAnsi="Arial" w:cs="Arial"/>
          <w:sz w:val="22"/>
          <w:szCs w:val="22"/>
          <w:lang w:bidi="ar-SA"/>
        </w:rPr>
        <w:t xml:space="preserve"> </w:t>
      </w:r>
      <w:r w:rsidR="00EB49A4" w:rsidRPr="005D08ED">
        <w:rPr>
          <w:rFonts w:ascii="Arial" w:hAnsi="Arial" w:cs="Arial"/>
          <w:sz w:val="22"/>
          <w:szCs w:val="22"/>
          <w:lang w:bidi="ar-SA"/>
        </w:rPr>
        <w:t>Wymagana forma: Dokument musi być złożony w formie elektronicznej lub w</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postaci</w:t>
      </w:r>
      <w:r w:rsidR="00344362">
        <w:rPr>
          <w:rFonts w:ascii="Arial" w:hAnsi="Arial" w:cs="Arial"/>
          <w:sz w:val="22"/>
          <w:szCs w:val="22"/>
          <w:lang w:bidi="ar-SA"/>
        </w:rPr>
        <w:t xml:space="preserve">  </w:t>
      </w:r>
    </w:p>
    <w:p w14:paraId="6DF69290" w14:textId="554796E2" w:rsidR="00402240" w:rsidRPr="005D08ED" w:rsidRDefault="00344362"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EB49A4" w:rsidRPr="005D08ED">
        <w:rPr>
          <w:rFonts w:ascii="Arial" w:hAnsi="Arial" w:cs="Arial"/>
          <w:sz w:val="22"/>
          <w:szCs w:val="22"/>
          <w:lang w:bidi="ar-SA"/>
        </w:rPr>
        <w:t>elektronicznej opatrzonej podpisem zaufanym lub podpisem osobistym</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osoby upoważnionej do </w:t>
      </w:r>
    </w:p>
    <w:p w14:paraId="635F0C38" w14:textId="77777777" w:rsidR="00402240"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reprezentowania </w:t>
      </w:r>
      <w:r w:rsidRPr="005D08ED">
        <w:rPr>
          <w:rFonts w:ascii="Arial" w:hAnsi="Arial" w:cs="Arial"/>
          <w:sz w:val="22"/>
          <w:szCs w:val="22"/>
          <w:lang w:bidi="ar-SA"/>
        </w:rPr>
        <w:t>W</w:t>
      </w:r>
      <w:r w:rsidR="00EB49A4" w:rsidRPr="005D08ED">
        <w:rPr>
          <w:rFonts w:ascii="Arial" w:hAnsi="Arial" w:cs="Arial"/>
          <w:sz w:val="22"/>
          <w:szCs w:val="22"/>
          <w:lang w:bidi="ar-SA"/>
        </w:rPr>
        <w:t>ykonawców zgodnie z formą</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 xml:space="preserve">reprezentacji określoną w dokumencie </w:t>
      </w:r>
    </w:p>
    <w:p w14:paraId="6BCFBE02" w14:textId="2847F3F2" w:rsidR="00EB49A4" w:rsidRPr="005D08ED" w:rsidRDefault="00402240"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EB49A4" w:rsidRPr="005D08ED">
        <w:rPr>
          <w:rFonts w:ascii="Arial" w:hAnsi="Arial" w:cs="Arial"/>
          <w:sz w:val="22"/>
          <w:szCs w:val="22"/>
          <w:lang w:bidi="ar-SA"/>
        </w:rPr>
        <w:t>rejestrowym właściwym dla formy</w:t>
      </w:r>
      <w:r w:rsidR="003931A9" w:rsidRPr="005D08ED">
        <w:rPr>
          <w:rFonts w:ascii="Arial" w:hAnsi="Arial" w:cs="Arial"/>
          <w:sz w:val="22"/>
          <w:szCs w:val="22"/>
          <w:lang w:bidi="ar-SA"/>
        </w:rPr>
        <w:t xml:space="preserve"> </w:t>
      </w:r>
      <w:r w:rsidR="00EB49A4" w:rsidRPr="005D08ED">
        <w:rPr>
          <w:rFonts w:ascii="Arial" w:hAnsi="Arial" w:cs="Arial"/>
          <w:sz w:val="22"/>
          <w:szCs w:val="22"/>
          <w:lang w:bidi="ar-SA"/>
        </w:rPr>
        <w:t>organizacyjnej lub innym dokumencie.</w:t>
      </w:r>
    </w:p>
    <w:p w14:paraId="1BB954CE" w14:textId="77777777" w:rsidR="00EB49A4" w:rsidRPr="00AD5E6F" w:rsidRDefault="00EB49A4" w:rsidP="00694919">
      <w:pPr>
        <w:pStyle w:val="Teksttreci41"/>
        <w:shd w:val="clear" w:color="auto" w:fill="auto"/>
        <w:tabs>
          <w:tab w:val="left" w:pos="474"/>
          <w:tab w:val="left" w:pos="1734"/>
          <w:tab w:val="left" w:pos="4009"/>
          <w:tab w:val="right" w:pos="9063"/>
        </w:tabs>
        <w:spacing w:before="0" w:line="276" w:lineRule="auto"/>
        <w:ind w:firstLine="0"/>
        <w:rPr>
          <w:rFonts w:ascii="Tahoma" w:hAnsi="Tahoma" w:cs="Tahoma"/>
          <w:sz w:val="22"/>
          <w:szCs w:val="22"/>
        </w:rPr>
      </w:pPr>
    </w:p>
    <w:p w14:paraId="74801713" w14:textId="71022CC2" w:rsidR="00402240" w:rsidRPr="005D08ED" w:rsidRDefault="002E6F45" w:rsidP="00694919">
      <w:pPr>
        <w:pStyle w:val="Nagwek21"/>
        <w:keepNext/>
        <w:keepLines/>
        <w:shd w:val="clear" w:color="auto" w:fill="auto"/>
        <w:tabs>
          <w:tab w:val="left" w:pos="1104"/>
        </w:tabs>
        <w:spacing w:after="0" w:line="276" w:lineRule="auto"/>
        <w:ind w:firstLine="0"/>
        <w:rPr>
          <w:rStyle w:val="Nagwek20"/>
          <w:rFonts w:ascii="Arial" w:hAnsi="Arial" w:cs="Arial"/>
          <w:b/>
          <w:bCs/>
          <w:color w:val="0070C0"/>
          <w:sz w:val="24"/>
          <w:szCs w:val="24"/>
        </w:rPr>
      </w:pPr>
      <w:r w:rsidRPr="005D08ED">
        <w:rPr>
          <w:rFonts w:ascii="Arial" w:hAnsi="Arial" w:cs="Arial"/>
          <w:color w:val="0070C0"/>
          <w:sz w:val="24"/>
          <w:szCs w:val="24"/>
        </w:rPr>
        <w:t>2.</w:t>
      </w:r>
      <w:r w:rsidR="00402240" w:rsidRPr="005D08ED">
        <w:rPr>
          <w:rFonts w:ascii="Arial" w:hAnsi="Arial" w:cs="Arial"/>
          <w:color w:val="0070C0"/>
          <w:sz w:val="24"/>
          <w:szCs w:val="24"/>
        </w:rPr>
        <w:t xml:space="preserve"> </w:t>
      </w:r>
      <w:bookmarkStart w:id="17" w:name="bookmark20"/>
      <w:bookmarkStart w:id="18" w:name="bookmark21"/>
      <w:r w:rsidRPr="005D08ED">
        <w:rPr>
          <w:rStyle w:val="Nagwek20"/>
          <w:rFonts w:ascii="Arial" w:hAnsi="Arial" w:cs="Arial"/>
          <w:b/>
          <w:bCs/>
          <w:color w:val="0070C0"/>
          <w:sz w:val="24"/>
          <w:szCs w:val="24"/>
        </w:rPr>
        <w:t>PODMIOTOWE ŚRODKI</w:t>
      </w:r>
      <w:r w:rsidR="00CC3164" w:rsidRPr="005D08ED">
        <w:rPr>
          <w:rStyle w:val="Nagwek20"/>
          <w:rFonts w:ascii="Arial" w:hAnsi="Arial" w:cs="Arial"/>
          <w:b/>
          <w:bCs/>
          <w:color w:val="0070C0"/>
          <w:sz w:val="24"/>
          <w:szCs w:val="24"/>
        </w:rPr>
        <w:t xml:space="preserve"> DOWODOW</w:t>
      </w:r>
      <w:bookmarkEnd w:id="17"/>
      <w:bookmarkEnd w:id="18"/>
      <w:r w:rsidRPr="005D08ED">
        <w:rPr>
          <w:rStyle w:val="Nagwek20"/>
          <w:rFonts w:ascii="Arial" w:hAnsi="Arial" w:cs="Arial"/>
          <w:b/>
          <w:bCs/>
          <w:color w:val="0070C0"/>
          <w:sz w:val="24"/>
          <w:szCs w:val="24"/>
        </w:rPr>
        <w:t>E</w:t>
      </w:r>
      <w:r w:rsidR="00402240" w:rsidRPr="005D08ED">
        <w:rPr>
          <w:rStyle w:val="Nagwek20"/>
          <w:rFonts w:ascii="Arial" w:hAnsi="Arial" w:cs="Arial"/>
          <w:b/>
          <w:bCs/>
          <w:color w:val="0070C0"/>
          <w:sz w:val="24"/>
          <w:szCs w:val="24"/>
        </w:rPr>
        <w:t xml:space="preserve"> SKŁADANE NA WEZWANIE </w:t>
      </w:r>
    </w:p>
    <w:p w14:paraId="7E339F50" w14:textId="4F8B1D8F" w:rsidR="00CC3164" w:rsidRPr="00B145D5" w:rsidRDefault="00402240" w:rsidP="00B145D5">
      <w:pPr>
        <w:pStyle w:val="Nagwek21"/>
        <w:keepNext/>
        <w:keepLines/>
        <w:shd w:val="clear" w:color="auto" w:fill="auto"/>
        <w:tabs>
          <w:tab w:val="left" w:pos="1104"/>
        </w:tabs>
        <w:spacing w:after="0" w:line="276" w:lineRule="auto"/>
        <w:ind w:firstLine="0"/>
        <w:rPr>
          <w:rFonts w:ascii="Arial" w:hAnsi="Arial" w:cs="Arial"/>
          <w:color w:val="0070C0"/>
          <w:sz w:val="24"/>
          <w:szCs w:val="24"/>
        </w:rPr>
      </w:pPr>
      <w:r w:rsidRPr="005D08ED">
        <w:rPr>
          <w:rStyle w:val="Nagwek20"/>
          <w:rFonts w:ascii="Arial" w:hAnsi="Arial" w:cs="Arial"/>
          <w:b/>
          <w:bCs/>
          <w:color w:val="0070C0"/>
          <w:sz w:val="24"/>
          <w:szCs w:val="24"/>
        </w:rPr>
        <w:t xml:space="preserve">ZAMAWIAJACEGO – NA POTWIERDZENIE SPEŁNIENIA WARUNKU W ZAKRESIE ZDOLNOSCI TECHNICZNEJ I ZAWODOWEJ </w:t>
      </w:r>
    </w:p>
    <w:p w14:paraId="4C75B89C" w14:textId="26F9E7CB" w:rsidR="007C17C4" w:rsidRPr="005D08ED" w:rsidRDefault="002E6F45"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Zgodnie z art. 274 ust. 1 </w:t>
      </w:r>
      <w:r w:rsidR="00305C91" w:rsidRPr="005D08ED">
        <w:rPr>
          <w:rFonts w:ascii="Arial" w:hAnsi="Arial" w:cs="Arial"/>
          <w:color w:val="auto"/>
          <w:sz w:val="22"/>
          <w:szCs w:val="22"/>
          <w:lang w:bidi="ar-SA"/>
        </w:rPr>
        <w:t xml:space="preserve">ustawy </w:t>
      </w:r>
      <w:proofErr w:type="spellStart"/>
      <w:r w:rsidR="00305C91" w:rsidRPr="005D08ED">
        <w:rPr>
          <w:rFonts w:ascii="Arial" w:hAnsi="Arial" w:cs="Arial"/>
          <w:color w:val="auto"/>
          <w:sz w:val="22"/>
          <w:szCs w:val="22"/>
          <w:lang w:bidi="ar-SA"/>
        </w:rPr>
        <w:t>Pzp</w:t>
      </w:r>
      <w:proofErr w:type="spellEnd"/>
      <w:r w:rsidR="00305C91" w:rsidRPr="005D08ED">
        <w:rPr>
          <w:rFonts w:ascii="Arial" w:hAnsi="Arial" w:cs="Arial"/>
          <w:color w:val="auto"/>
          <w:sz w:val="22"/>
          <w:szCs w:val="22"/>
          <w:lang w:bidi="ar-SA"/>
        </w:rPr>
        <w:t>, Z</w:t>
      </w:r>
      <w:r w:rsidRPr="005D08ED">
        <w:rPr>
          <w:rFonts w:ascii="Arial" w:hAnsi="Arial" w:cs="Arial"/>
          <w:color w:val="auto"/>
          <w:sz w:val="22"/>
          <w:szCs w:val="22"/>
          <w:lang w:bidi="ar-SA"/>
        </w:rPr>
        <w:t>amawiający przed wyborem najkorzystniejszej</w:t>
      </w:r>
      <w:r w:rsidR="00CB358B"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oferty wezwie Wykonawcę, którego oferta została najwyżej oceniona do złożenia w</w:t>
      </w:r>
      <w:r w:rsidR="00CB358B"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wyznaczonym terminie, nie krótszym niż 5 dni, aktualnych na dzień złożenia,</w:t>
      </w:r>
      <w:r w:rsidR="00CB358B"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następujących podmiotowych środków dowodowych:</w:t>
      </w:r>
    </w:p>
    <w:p w14:paraId="7E950C00" w14:textId="0BB9C472" w:rsidR="00CC3164" w:rsidRPr="005D08ED" w:rsidRDefault="00CC3164" w:rsidP="00694919">
      <w:pPr>
        <w:widowControl/>
        <w:autoSpaceDE w:val="0"/>
        <w:autoSpaceDN w:val="0"/>
        <w:adjustRightInd w:val="0"/>
        <w:spacing w:line="276" w:lineRule="auto"/>
        <w:ind w:left="284" w:hanging="284"/>
        <w:rPr>
          <w:rFonts w:ascii="Arial" w:hAnsi="Arial" w:cs="Arial"/>
          <w:sz w:val="22"/>
          <w:szCs w:val="22"/>
          <w:lang w:bidi="ar-SA"/>
        </w:rPr>
      </w:pPr>
      <w:r w:rsidRPr="005D08ED">
        <w:rPr>
          <w:rFonts w:ascii="Arial" w:hAnsi="Arial" w:cs="Arial"/>
          <w:sz w:val="22"/>
          <w:szCs w:val="22"/>
          <w:lang w:bidi="ar-SA"/>
        </w:rPr>
        <w:t>1)</w:t>
      </w:r>
      <w:r w:rsidR="003A79C1" w:rsidRPr="005D08ED">
        <w:rPr>
          <w:rFonts w:ascii="Arial" w:hAnsi="Arial" w:cs="Arial"/>
          <w:sz w:val="22"/>
          <w:szCs w:val="22"/>
          <w:lang w:bidi="ar-SA"/>
        </w:rPr>
        <w:t xml:space="preserve"> </w:t>
      </w:r>
      <w:r w:rsidR="003A79C1" w:rsidRPr="005D08ED">
        <w:rPr>
          <w:rFonts w:ascii="Arial" w:hAnsi="Arial" w:cs="Arial"/>
          <w:b/>
          <w:sz w:val="22"/>
          <w:szCs w:val="22"/>
          <w:lang w:bidi="ar-SA"/>
        </w:rPr>
        <w:t>W</w:t>
      </w:r>
      <w:r w:rsidRPr="005D08ED">
        <w:rPr>
          <w:rFonts w:ascii="Arial" w:hAnsi="Arial" w:cs="Arial"/>
          <w:b/>
          <w:sz w:val="22"/>
          <w:szCs w:val="22"/>
          <w:lang w:bidi="ar-SA"/>
        </w:rPr>
        <w:t xml:space="preserve">ykaz </w:t>
      </w:r>
      <w:r w:rsidR="004A3583" w:rsidRPr="005D08ED">
        <w:rPr>
          <w:rFonts w:ascii="Arial" w:hAnsi="Arial" w:cs="Arial"/>
          <w:b/>
          <w:sz w:val="22"/>
          <w:szCs w:val="22"/>
          <w:lang w:bidi="ar-SA"/>
        </w:rPr>
        <w:t>usług</w:t>
      </w:r>
      <w:r w:rsidRPr="005D08ED">
        <w:rPr>
          <w:rFonts w:ascii="Arial" w:hAnsi="Arial" w:cs="Arial"/>
          <w:sz w:val="22"/>
          <w:szCs w:val="22"/>
          <w:lang w:bidi="ar-SA"/>
        </w:rPr>
        <w:t xml:space="preserve"> </w:t>
      </w:r>
      <w:r w:rsidR="00CB358B" w:rsidRPr="005D08ED">
        <w:rPr>
          <w:rFonts w:ascii="Arial" w:hAnsi="Arial" w:cs="Arial"/>
          <w:bCs/>
          <w:sz w:val="22"/>
          <w:szCs w:val="22"/>
          <w:lang w:bidi="ar-SA"/>
        </w:rPr>
        <w:t>-  potwierdzające</w:t>
      </w:r>
      <w:r w:rsidRPr="005D08ED">
        <w:rPr>
          <w:rFonts w:ascii="Arial" w:hAnsi="Arial" w:cs="Arial"/>
          <w:bCs/>
          <w:sz w:val="22"/>
          <w:szCs w:val="22"/>
          <w:lang w:bidi="ar-SA"/>
        </w:rPr>
        <w:t xml:space="preserve"> spełnienie warunku w zakresie zdolności zawodowej oraz  </w:t>
      </w:r>
      <w:r w:rsidRPr="005D08ED">
        <w:rPr>
          <w:rFonts w:ascii="Arial" w:hAnsi="Arial" w:cs="Arial"/>
          <w:b/>
          <w:bCs/>
          <w:sz w:val="22"/>
          <w:szCs w:val="22"/>
          <w:u w:val="single"/>
          <w:lang w:bidi="ar-SA"/>
        </w:rPr>
        <w:t>dowody określające</w:t>
      </w:r>
      <w:r w:rsidR="00D81693" w:rsidRPr="005D08ED">
        <w:rPr>
          <w:rFonts w:ascii="Arial" w:hAnsi="Arial" w:cs="Arial"/>
          <w:b/>
          <w:bCs/>
          <w:sz w:val="22"/>
          <w:szCs w:val="22"/>
          <w:lang w:bidi="ar-SA"/>
        </w:rPr>
        <w:t>, czy wykazane usługi</w:t>
      </w:r>
      <w:r w:rsidRPr="005D08ED">
        <w:rPr>
          <w:rFonts w:ascii="Arial" w:hAnsi="Arial" w:cs="Arial"/>
          <w:b/>
          <w:bCs/>
          <w:sz w:val="22"/>
          <w:szCs w:val="22"/>
          <w:lang w:bidi="ar-SA"/>
        </w:rPr>
        <w:t xml:space="preserve"> zostały wykonane należycie</w:t>
      </w:r>
      <w:r w:rsidRPr="005D08ED">
        <w:rPr>
          <w:rFonts w:ascii="Arial" w:hAnsi="Arial" w:cs="Arial"/>
          <w:sz w:val="22"/>
          <w:szCs w:val="22"/>
          <w:lang w:bidi="ar-SA"/>
        </w:rPr>
        <w:t>, przy czym dowodami, o których mowa, są referencje bądź inne dokumenty sporządzone przez</w:t>
      </w:r>
      <w:r w:rsidR="00CB358B" w:rsidRPr="005D08ED">
        <w:rPr>
          <w:rFonts w:ascii="Arial" w:hAnsi="Arial" w:cs="Arial"/>
          <w:sz w:val="22"/>
          <w:szCs w:val="22"/>
          <w:lang w:bidi="ar-SA"/>
        </w:rPr>
        <w:t xml:space="preserve"> </w:t>
      </w:r>
      <w:r w:rsidRPr="005D08ED">
        <w:rPr>
          <w:rFonts w:ascii="Arial" w:hAnsi="Arial" w:cs="Arial"/>
          <w:sz w:val="22"/>
          <w:szCs w:val="22"/>
          <w:lang w:bidi="ar-SA"/>
        </w:rPr>
        <w:t xml:space="preserve">podmiot, na rzecz którego roboty budowlane zostały wykonane, a jeżeli </w:t>
      </w:r>
      <w:r w:rsidR="00FD092D" w:rsidRPr="005D08ED">
        <w:rPr>
          <w:rFonts w:ascii="Arial" w:hAnsi="Arial" w:cs="Arial"/>
          <w:sz w:val="22"/>
          <w:szCs w:val="22"/>
          <w:lang w:bidi="ar-SA"/>
        </w:rPr>
        <w:t>W</w:t>
      </w:r>
      <w:r w:rsidRPr="005D08ED">
        <w:rPr>
          <w:rFonts w:ascii="Arial" w:hAnsi="Arial" w:cs="Arial"/>
          <w:sz w:val="22"/>
          <w:szCs w:val="22"/>
          <w:lang w:bidi="ar-SA"/>
        </w:rPr>
        <w:t>ykonawca</w:t>
      </w:r>
      <w:r w:rsidR="00CB358B" w:rsidRPr="005D08ED">
        <w:rPr>
          <w:rFonts w:ascii="Arial" w:hAnsi="Arial" w:cs="Arial"/>
          <w:sz w:val="22"/>
          <w:szCs w:val="22"/>
          <w:lang w:bidi="ar-SA"/>
        </w:rPr>
        <w:t xml:space="preserve"> </w:t>
      </w:r>
      <w:r w:rsidRPr="005D08ED">
        <w:rPr>
          <w:rFonts w:ascii="Arial" w:hAnsi="Arial" w:cs="Arial"/>
          <w:sz w:val="22"/>
          <w:szCs w:val="22"/>
          <w:lang w:bidi="ar-SA"/>
        </w:rPr>
        <w:t>z przyczyn niezależnych od niego nie jest w stanie uzyskać tych dokumentów – inne</w:t>
      </w:r>
      <w:r w:rsidR="00CB358B" w:rsidRPr="005D08ED">
        <w:rPr>
          <w:rFonts w:ascii="Arial" w:hAnsi="Arial" w:cs="Arial"/>
          <w:sz w:val="22"/>
          <w:szCs w:val="22"/>
          <w:lang w:bidi="ar-SA"/>
        </w:rPr>
        <w:t xml:space="preserve"> </w:t>
      </w:r>
      <w:r w:rsidRPr="005D08ED">
        <w:rPr>
          <w:rFonts w:ascii="Arial" w:hAnsi="Arial" w:cs="Arial"/>
          <w:sz w:val="22"/>
          <w:szCs w:val="22"/>
          <w:lang w:bidi="ar-SA"/>
        </w:rPr>
        <w:t>odpowiednie dokumenty.</w:t>
      </w:r>
    </w:p>
    <w:p w14:paraId="36FA455A" w14:textId="7A44C5B5" w:rsidR="00CC3164" w:rsidRDefault="00CC3164" w:rsidP="00740DEF">
      <w:pPr>
        <w:widowControl/>
        <w:autoSpaceDE w:val="0"/>
        <w:autoSpaceDN w:val="0"/>
        <w:adjustRightInd w:val="0"/>
        <w:spacing w:line="276" w:lineRule="auto"/>
        <w:ind w:left="284" w:hanging="284"/>
        <w:rPr>
          <w:rFonts w:ascii="Arial" w:hAnsi="Arial" w:cs="Arial"/>
          <w:sz w:val="22"/>
          <w:szCs w:val="22"/>
        </w:rPr>
      </w:pPr>
      <w:r w:rsidRPr="005D08ED">
        <w:rPr>
          <w:rFonts w:ascii="Arial" w:hAnsi="Arial" w:cs="Arial"/>
          <w:sz w:val="22"/>
          <w:szCs w:val="22"/>
        </w:rPr>
        <w:t xml:space="preserve">2) </w:t>
      </w:r>
      <w:r w:rsidRPr="005D08ED">
        <w:rPr>
          <w:rFonts w:ascii="Arial" w:hAnsi="Arial" w:cs="Arial"/>
          <w:b/>
          <w:sz w:val="22"/>
          <w:szCs w:val="22"/>
        </w:rPr>
        <w:t xml:space="preserve">Wykaz  osób -  skierowanych przez </w:t>
      </w:r>
      <w:r w:rsidR="00FD092D" w:rsidRPr="005D08ED">
        <w:rPr>
          <w:rFonts w:ascii="Arial" w:hAnsi="Arial" w:cs="Arial"/>
          <w:b/>
          <w:sz w:val="22"/>
          <w:szCs w:val="22"/>
        </w:rPr>
        <w:t>W</w:t>
      </w:r>
      <w:r w:rsidRPr="005D08ED">
        <w:rPr>
          <w:rFonts w:ascii="Arial" w:hAnsi="Arial" w:cs="Arial"/>
          <w:b/>
          <w:sz w:val="22"/>
          <w:szCs w:val="22"/>
        </w:rPr>
        <w:t>ykonawcę</w:t>
      </w:r>
      <w:r w:rsidRPr="005D08ED">
        <w:rPr>
          <w:rFonts w:ascii="Arial" w:hAnsi="Arial" w:cs="Arial"/>
          <w:sz w:val="22"/>
          <w:szCs w:val="22"/>
        </w:rPr>
        <w:t xml:space="preserve"> do realizacji zamówienia publicznego, w szczególności odpowiedzialnych za świa</w:t>
      </w:r>
      <w:r w:rsidR="00D81693" w:rsidRPr="005D08ED">
        <w:rPr>
          <w:rFonts w:ascii="Arial" w:hAnsi="Arial" w:cs="Arial"/>
          <w:sz w:val="22"/>
          <w:szCs w:val="22"/>
        </w:rPr>
        <w:t xml:space="preserve">dczenie usług, kontrolę jakości, </w:t>
      </w:r>
      <w:r w:rsidRPr="005D08ED">
        <w:rPr>
          <w:rFonts w:ascii="Arial" w:hAnsi="Arial" w:cs="Arial"/>
          <w:sz w:val="22"/>
          <w:szCs w:val="22"/>
        </w:rPr>
        <w:t>wraz z informacjami na temat ich kwalifikacji zawodowych, uprawnień, doświadczenia i wykształcenia niezbędnych do wykonania zamówienia publicznego, a także zakresu wykonywanych przez nie czynności oraz informacją o podstawie do dysponowania tymi osobami</w:t>
      </w:r>
      <w:r w:rsidR="00AD5E6F" w:rsidRPr="005D08ED">
        <w:rPr>
          <w:rFonts w:ascii="Arial" w:hAnsi="Arial" w:cs="Arial"/>
          <w:sz w:val="22"/>
          <w:szCs w:val="22"/>
        </w:rPr>
        <w:t>.</w:t>
      </w:r>
    </w:p>
    <w:p w14:paraId="70F75E0A" w14:textId="77777777" w:rsidR="00740DEF" w:rsidRDefault="00740DEF" w:rsidP="00740DEF">
      <w:pPr>
        <w:pStyle w:val="Default"/>
        <w:spacing w:line="276" w:lineRule="auto"/>
        <w:rPr>
          <w:rFonts w:ascii="Arial" w:hAnsi="Arial" w:cs="Arial"/>
          <w:sz w:val="22"/>
          <w:szCs w:val="22"/>
        </w:rPr>
      </w:pPr>
      <w:r>
        <w:rPr>
          <w:rFonts w:ascii="Arial" w:hAnsi="Arial" w:cs="Arial"/>
          <w:sz w:val="22"/>
          <w:szCs w:val="22"/>
        </w:rPr>
        <w:t>3)</w:t>
      </w:r>
      <w:r w:rsidRPr="00E71539">
        <w:rPr>
          <w:rFonts w:ascii="Arial" w:hAnsi="Arial" w:cs="Arial"/>
          <w:sz w:val="22"/>
          <w:szCs w:val="22"/>
        </w:rPr>
        <w:t xml:space="preserve"> </w:t>
      </w:r>
      <w:r w:rsidRPr="001A197F">
        <w:rPr>
          <w:rFonts w:ascii="Arial" w:hAnsi="Arial" w:cs="Arial"/>
          <w:b/>
          <w:bCs/>
          <w:sz w:val="22"/>
          <w:szCs w:val="22"/>
        </w:rPr>
        <w:t>Oświadczenie Wykonawcy</w:t>
      </w:r>
      <w:r w:rsidRPr="00E71539">
        <w:rPr>
          <w:rFonts w:ascii="Arial" w:hAnsi="Arial" w:cs="Arial"/>
          <w:sz w:val="22"/>
          <w:szCs w:val="22"/>
        </w:rPr>
        <w:t xml:space="preserve">, w zakresie art. 108 ust. 1 pkt 5 PZP, o braku przynależności do tej </w:t>
      </w:r>
    </w:p>
    <w:p w14:paraId="5CDF97AC" w14:textId="77777777" w:rsid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E71539">
        <w:rPr>
          <w:rFonts w:ascii="Arial" w:hAnsi="Arial" w:cs="Arial"/>
          <w:sz w:val="22"/>
          <w:szCs w:val="22"/>
        </w:rPr>
        <w:t xml:space="preserve">samej grupy kapitałowej, w rozumieniu ustawy z dnia 16 lutego 2007 r. o ochronie konkurencji i </w:t>
      </w:r>
    </w:p>
    <w:p w14:paraId="08CA8D03" w14:textId="77777777" w:rsid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E71539">
        <w:rPr>
          <w:rFonts w:ascii="Arial" w:hAnsi="Arial" w:cs="Arial"/>
          <w:sz w:val="22"/>
          <w:szCs w:val="22"/>
        </w:rPr>
        <w:t>konsumentów (t</w:t>
      </w:r>
      <w:r>
        <w:rPr>
          <w:rFonts w:ascii="Arial" w:hAnsi="Arial" w:cs="Arial"/>
          <w:sz w:val="22"/>
          <w:szCs w:val="22"/>
        </w:rPr>
        <w:t>.</w:t>
      </w:r>
      <w:r w:rsidRPr="00E71539">
        <w:rPr>
          <w:rFonts w:ascii="Arial" w:hAnsi="Arial" w:cs="Arial"/>
          <w:sz w:val="22"/>
          <w:szCs w:val="22"/>
        </w:rPr>
        <w:t xml:space="preserve"> j. Dz. U. z 2021r., poz. 275 ze zm.), z innym Wykonawcą, który złożył </w:t>
      </w:r>
    </w:p>
    <w:p w14:paraId="5D90524D" w14:textId="77777777" w:rsid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E71539">
        <w:rPr>
          <w:rFonts w:ascii="Arial" w:hAnsi="Arial" w:cs="Arial"/>
          <w:sz w:val="22"/>
          <w:szCs w:val="22"/>
        </w:rPr>
        <w:t xml:space="preserve">odrębną ofertę lub ofertę częściową, albo oświadczenie o przynależności do tej samej grupy </w:t>
      </w:r>
    </w:p>
    <w:p w14:paraId="04B2463E" w14:textId="77777777" w:rsid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E71539">
        <w:rPr>
          <w:rFonts w:ascii="Arial" w:hAnsi="Arial" w:cs="Arial"/>
          <w:sz w:val="22"/>
          <w:szCs w:val="22"/>
        </w:rPr>
        <w:t xml:space="preserve">kapitałowej wraz z dokumentami lub informacjami potwierdzającymi przygotowanie oferty lub </w:t>
      </w:r>
    </w:p>
    <w:p w14:paraId="463D6C13" w14:textId="77777777" w:rsid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E71539">
        <w:rPr>
          <w:rFonts w:ascii="Arial" w:hAnsi="Arial" w:cs="Arial"/>
          <w:sz w:val="22"/>
          <w:szCs w:val="22"/>
        </w:rPr>
        <w:t xml:space="preserve">oferty częściowej niezależnie od innego Wykonawcy należącego do tej samej grupy kapitałowej </w:t>
      </w:r>
    </w:p>
    <w:p w14:paraId="3D67ED8B" w14:textId="77777777" w:rsidR="00740DE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E71539">
        <w:rPr>
          <w:rFonts w:ascii="Arial" w:hAnsi="Arial" w:cs="Arial"/>
          <w:sz w:val="22"/>
          <w:szCs w:val="22"/>
        </w:rPr>
        <w:t xml:space="preserve"> (wzór oświadczenia Wykonawcy w zakresie art. 108 ust. 1 pkt 5 PZP o przynależności lub </w:t>
      </w:r>
    </w:p>
    <w:p w14:paraId="5710C2C3" w14:textId="77777777" w:rsidR="00740DEF" w:rsidRPr="000C411F" w:rsidRDefault="00740DEF" w:rsidP="00740DEF">
      <w:pPr>
        <w:pStyle w:val="Default"/>
        <w:spacing w:line="276" w:lineRule="auto"/>
        <w:rPr>
          <w:rFonts w:ascii="Arial" w:hAnsi="Arial" w:cs="Arial"/>
          <w:sz w:val="22"/>
          <w:szCs w:val="22"/>
        </w:rPr>
      </w:pPr>
      <w:r>
        <w:rPr>
          <w:rFonts w:ascii="Arial" w:hAnsi="Arial" w:cs="Arial"/>
          <w:sz w:val="22"/>
          <w:szCs w:val="22"/>
        </w:rPr>
        <w:t xml:space="preserve">     </w:t>
      </w:r>
      <w:r w:rsidRPr="00E71539">
        <w:rPr>
          <w:rFonts w:ascii="Arial" w:hAnsi="Arial" w:cs="Arial"/>
          <w:sz w:val="22"/>
          <w:szCs w:val="22"/>
        </w:rPr>
        <w:t xml:space="preserve">braku przynależności do tej grupy kapitałowej stanowi </w:t>
      </w:r>
      <w:r w:rsidRPr="00E71539">
        <w:rPr>
          <w:rFonts w:ascii="Arial" w:hAnsi="Arial" w:cs="Arial"/>
          <w:b/>
          <w:bCs/>
          <w:sz w:val="22"/>
          <w:szCs w:val="22"/>
        </w:rPr>
        <w:t xml:space="preserve">załącznik nr </w:t>
      </w:r>
      <w:r>
        <w:rPr>
          <w:rFonts w:ascii="Arial" w:hAnsi="Arial" w:cs="Arial"/>
          <w:b/>
          <w:bCs/>
          <w:sz w:val="22"/>
          <w:szCs w:val="22"/>
        </w:rPr>
        <w:t>9</w:t>
      </w:r>
      <w:r w:rsidRPr="00E71539">
        <w:rPr>
          <w:rFonts w:ascii="Arial" w:hAnsi="Arial" w:cs="Arial"/>
          <w:b/>
          <w:bCs/>
          <w:sz w:val="22"/>
          <w:szCs w:val="22"/>
        </w:rPr>
        <w:t xml:space="preserve"> do SWZ</w:t>
      </w:r>
      <w:r w:rsidRPr="00E71539">
        <w:rPr>
          <w:rFonts w:ascii="Arial" w:hAnsi="Arial" w:cs="Arial"/>
          <w:sz w:val="22"/>
          <w:szCs w:val="22"/>
        </w:rPr>
        <w:t xml:space="preserve">), </w:t>
      </w:r>
    </w:p>
    <w:p w14:paraId="34346068" w14:textId="429682CA" w:rsidR="007E2269" w:rsidRPr="00AB0629" w:rsidRDefault="00740DEF" w:rsidP="007E2269">
      <w:pPr>
        <w:pStyle w:val="Default"/>
        <w:spacing w:line="276" w:lineRule="auto"/>
        <w:rPr>
          <w:rFonts w:ascii="Arial" w:hAnsi="Arial" w:cs="Arial"/>
          <w:sz w:val="22"/>
          <w:szCs w:val="22"/>
        </w:rPr>
      </w:pPr>
      <w:r>
        <w:rPr>
          <w:rFonts w:ascii="Arial" w:hAnsi="Arial" w:cs="Arial"/>
          <w:sz w:val="22"/>
          <w:szCs w:val="22"/>
        </w:rPr>
        <w:t>4</w:t>
      </w:r>
      <w:r w:rsidRPr="00F6165F">
        <w:rPr>
          <w:rFonts w:ascii="Arial" w:hAnsi="Arial" w:cs="Arial"/>
          <w:sz w:val="22"/>
          <w:szCs w:val="22"/>
        </w:rPr>
        <w:t>)</w:t>
      </w:r>
      <w:r w:rsidR="007E2269" w:rsidRPr="007E2269">
        <w:rPr>
          <w:rFonts w:ascii="Arial" w:hAnsi="Arial" w:cs="Arial"/>
          <w:sz w:val="22"/>
          <w:szCs w:val="22"/>
        </w:rPr>
        <w:t xml:space="preserve"> </w:t>
      </w:r>
      <w:r w:rsidR="007E2269" w:rsidRPr="00AB0629">
        <w:rPr>
          <w:rFonts w:ascii="Arial" w:hAnsi="Arial" w:cs="Arial"/>
          <w:b/>
          <w:bCs/>
          <w:i/>
          <w:iCs/>
          <w:sz w:val="22"/>
          <w:szCs w:val="22"/>
        </w:rPr>
        <w:t xml:space="preserve"> </w:t>
      </w:r>
      <w:r w:rsidR="007E2269" w:rsidRPr="00AB0629">
        <w:rPr>
          <w:rFonts w:ascii="Arial" w:hAnsi="Arial" w:cs="Arial"/>
          <w:b/>
          <w:bCs/>
          <w:sz w:val="22"/>
          <w:szCs w:val="22"/>
        </w:rPr>
        <w:t>Odpis lub informacje z Krajowego Rejestru Sądowego</w:t>
      </w:r>
      <w:r w:rsidR="007E2269" w:rsidRPr="00AB0629">
        <w:rPr>
          <w:rFonts w:ascii="Arial" w:hAnsi="Arial" w:cs="Arial"/>
          <w:sz w:val="22"/>
          <w:szCs w:val="22"/>
        </w:rPr>
        <w:t xml:space="preserve"> lub z Centralnej Ewidencji i</w:t>
      </w:r>
    </w:p>
    <w:p w14:paraId="58633F5C" w14:textId="77777777" w:rsidR="007E2269" w:rsidRPr="00AB0629" w:rsidRDefault="007E2269" w:rsidP="007E2269">
      <w:pPr>
        <w:pStyle w:val="Default"/>
        <w:spacing w:line="276" w:lineRule="auto"/>
        <w:rPr>
          <w:rFonts w:ascii="Arial" w:hAnsi="Arial" w:cs="Arial"/>
          <w:sz w:val="22"/>
          <w:szCs w:val="22"/>
        </w:rPr>
      </w:pPr>
      <w:r w:rsidRPr="00AB0629">
        <w:rPr>
          <w:rFonts w:ascii="Arial" w:hAnsi="Arial" w:cs="Arial"/>
          <w:sz w:val="22"/>
          <w:szCs w:val="22"/>
        </w:rPr>
        <w:t xml:space="preserve">     Informacji o Działalności Gospodarczej, w zakresie art. 109 ust. 1 pkt 4) PZP, sporządzonych nie </w:t>
      </w:r>
    </w:p>
    <w:p w14:paraId="7282947F" w14:textId="77777777" w:rsidR="007E2269" w:rsidRPr="00AB0629" w:rsidRDefault="007E2269" w:rsidP="007E2269">
      <w:pPr>
        <w:pStyle w:val="Default"/>
        <w:spacing w:line="276" w:lineRule="auto"/>
        <w:rPr>
          <w:rFonts w:ascii="Arial" w:hAnsi="Arial" w:cs="Arial"/>
          <w:sz w:val="22"/>
          <w:szCs w:val="22"/>
        </w:rPr>
      </w:pPr>
      <w:r w:rsidRPr="00AB0629">
        <w:rPr>
          <w:rFonts w:ascii="Arial" w:hAnsi="Arial" w:cs="Arial"/>
          <w:sz w:val="22"/>
          <w:szCs w:val="22"/>
        </w:rPr>
        <w:t xml:space="preserve">     wcześniej niż 3 miesiące przed jej złożeniem, jeżeli odrębne przepisy wymagają wpisu do</w:t>
      </w:r>
    </w:p>
    <w:p w14:paraId="24BE50F4" w14:textId="1687B171" w:rsidR="007E2269" w:rsidRDefault="007E2269" w:rsidP="007E2269">
      <w:pPr>
        <w:widowControl/>
        <w:tabs>
          <w:tab w:val="left" w:pos="0"/>
        </w:tabs>
        <w:autoSpaceDE w:val="0"/>
        <w:autoSpaceDN w:val="0"/>
        <w:adjustRightInd w:val="0"/>
        <w:jc w:val="both"/>
        <w:rPr>
          <w:rFonts w:ascii="Arial" w:hAnsi="Arial" w:cs="Arial"/>
          <w:sz w:val="22"/>
          <w:szCs w:val="22"/>
        </w:rPr>
      </w:pPr>
      <w:r w:rsidRPr="00AB0629">
        <w:rPr>
          <w:rFonts w:ascii="Arial" w:hAnsi="Arial" w:cs="Arial"/>
          <w:sz w:val="22"/>
          <w:szCs w:val="22"/>
        </w:rPr>
        <w:t xml:space="preserve">     rejestru lub ewidencji</w:t>
      </w:r>
    </w:p>
    <w:p w14:paraId="390CA7CE" w14:textId="187DBA26" w:rsidR="00740DEF" w:rsidRPr="007E2269" w:rsidRDefault="007E2269" w:rsidP="00740DEF">
      <w:pPr>
        <w:widowControl/>
        <w:tabs>
          <w:tab w:val="left" w:pos="0"/>
        </w:tabs>
        <w:autoSpaceDE w:val="0"/>
        <w:autoSpaceDN w:val="0"/>
        <w:adjustRightInd w:val="0"/>
        <w:jc w:val="both"/>
        <w:rPr>
          <w:rFonts w:ascii="Arial" w:hAnsi="Arial" w:cs="Arial"/>
          <w:sz w:val="22"/>
          <w:szCs w:val="22"/>
          <w:lang w:bidi="ar-SA"/>
        </w:rPr>
      </w:pPr>
      <w:r>
        <w:rPr>
          <w:rFonts w:ascii="Arial" w:hAnsi="Arial" w:cs="Arial"/>
          <w:sz w:val="22"/>
          <w:szCs w:val="22"/>
        </w:rPr>
        <w:t xml:space="preserve">5)  </w:t>
      </w:r>
      <w:r w:rsidR="00740DEF" w:rsidRPr="001A197F">
        <w:rPr>
          <w:rFonts w:ascii="Tahoma" w:hAnsi="Tahoma" w:cs="Tahoma"/>
          <w:b/>
          <w:sz w:val="22"/>
          <w:szCs w:val="22"/>
        </w:rPr>
        <w:t>Oświadczenie Wykonawcy</w:t>
      </w:r>
      <w:r w:rsidR="00740DEF" w:rsidRPr="004D109B">
        <w:rPr>
          <w:rFonts w:ascii="Tahoma" w:hAnsi="Tahoma" w:cs="Tahoma"/>
          <w:bCs/>
          <w:sz w:val="22"/>
          <w:szCs w:val="22"/>
        </w:rPr>
        <w:t xml:space="preserve"> o aktualności informacji zawartych w oświadczeniu, o którym mowa </w:t>
      </w:r>
    </w:p>
    <w:p w14:paraId="358E5211" w14:textId="2A5AF1D0" w:rsidR="00740DEF" w:rsidRDefault="00740DEF" w:rsidP="00740DEF">
      <w:pPr>
        <w:widowControl/>
        <w:tabs>
          <w:tab w:val="left" w:pos="0"/>
        </w:tabs>
        <w:autoSpaceDE w:val="0"/>
        <w:autoSpaceDN w:val="0"/>
        <w:adjustRightInd w:val="0"/>
        <w:jc w:val="both"/>
        <w:rPr>
          <w:rFonts w:ascii="Tahoma" w:hAnsi="Tahoma" w:cs="Tahoma"/>
          <w:bCs/>
          <w:sz w:val="22"/>
          <w:szCs w:val="22"/>
        </w:rPr>
      </w:pPr>
      <w:r>
        <w:rPr>
          <w:rFonts w:ascii="Tahoma" w:hAnsi="Tahoma" w:cs="Tahoma"/>
          <w:bCs/>
          <w:sz w:val="22"/>
          <w:szCs w:val="22"/>
        </w:rPr>
        <w:t xml:space="preserve">    </w:t>
      </w:r>
      <w:r w:rsidR="007E2269">
        <w:rPr>
          <w:rFonts w:ascii="Tahoma" w:hAnsi="Tahoma" w:cs="Tahoma"/>
          <w:bCs/>
          <w:sz w:val="22"/>
          <w:szCs w:val="22"/>
        </w:rPr>
        <w:t xml:space="preserve"> </w:t>
      </w:r>
      <w:r>
        <w:rPr>
          <w:rFonts w:ascii="Tahoma" w:hAnsi="Tahoma" w:cs="Tahoma"/>
          <w:bCs/>
          <w:sz w:val="22"/>
          <w:szCs w:val="22"/>
        </w:rPr>
        <w:t xml:space="preserve">w </w:t>
      </w:r>
      <w:r w:rsidRPr="004D109B">
        <w:rPr>
          <w:rFonts w:ascii="Tahoma" w:hAnsi="Tahoma" w:cs="Tahoma"/>
          <w:bCs/>
          <w:sz w:val="22"/>
          <w:szCs w:val="22"/>
        </w:rPr>
        <w:t>art. 125 ust. 1 PZP, w zakresie podstaw wykluczenia z postępowania wskazanych przez</w:t>
      </w:r>
    </w:p>
    <w:p w14:paraId="3E2A1F16" w14:textId="7DFB8044" w:rsidR="00740DEF" w:rsidRPr="007E2269" w:rsidRDefault="00740DEF" w:rsidP="007E2269">
      <w:pPr>
        <w:widowControl/>
        <w:autoSpaceDE w:val="0"/>
        <w:autoSpaceDN w:val="0"/>
        <w:adjustRightInd w:val="0"/>
        <w:spacing w:after="120" w:line="276" w:lineRule="auto"/>
        <w:ind w:left="284" w:hanging="284"/>
        <w:rPr>
          <w:rFonts w:ascii="Arial" w:hAnsi="Arial" w:cs="Arial"/>
          <w:sz w:val="22"/>
          <w:szCs w:val="22"/>
          <w:lang w:bidi="ar-SA"/>
        </w:rPr>
      </w:pPr>
      <w:r>
        <w:rPr>
          <w:rFonts w:ascii="Tahoma" w:hAnsi="Tahoma" w:cs="Tahoma"/>
          <w:bCs/>
          <w:sz w:val="22"/>
          <w:szCs w:val="22"/>
        </w:rPr>
        <w:t xml:space="preserve">  </w:t>
      </w:r>
      <w:r w:rsidR="007E2269">
        <w:rPr>
          <w:rFonts w:ascii="Tahoma" w:hAnsi="Tahoma" w:cs="Tahoma"/>
          <w:bCs/>
          <w:sz w:val="22"/>
          <w:szCs w:val="22"/>
        </w:rPr>
        <w:t xml:space="preserve"> </w:t>
      </w:r>
      <w:r>
        <w:rPr>
          <w:rFonts w:ascii="Tahoma" w:hAnsi="Tahoma" w:cs="Tahoma"/>
          <w:bCs/>
          <w:sz w:val="22"/>
          <w:szCs w:val="22"/>
        </w:rPr>
        <w:t xml:space="preserve"> </w:t>
      </w:r>
      <w:r w:rsidRPr="004D109B">
        <w:rPr>
          <w:rFonts w:ascii="Tahoma" w:hAnsi="Tahoma" w:cs="Tahoma"/>
          <w:bCs/>
          <w:sz w:val="22"/>
          <w:szCs w:val="22"/>
        </w:rPr>
        <w:t xml:space="preserve"> </w:t>
      </w:r>
      <w:r>
        <w:rPr>
          <w:rFonts w:ascii="Tahoma" w:hAnsi="Tahoma" w:cs="Tahoma"/>
          <w:bCs/>
          <w:sz w:val="22"/>
          <w:szCs w:val="22"/>
        </w:rPr>
        <w:t>Z</w:t>
      </w:r>
      <w:r w:rsidRPr="004D109B">
        <w:rPr>
          <w:rFonts w:ascii="Tahoma" w:hAnsi="Tahoma" w:cs="Tahoma"/>
          <w:bCs/>
          <w:sz w:val="22"/>
          <w:szCs w:val="22"/>
        </w:rPr>
        <w:t>amawiająceg</w:t>
      </w:r>
      <w:r w:rsidR="007E2269">
        <w:rPr>
          <w:rFonts w:ascii="Tahoma" w:hAnsi="Tahoma" w:cs="Tahoma"/>
          <w:bCs/>
          <w:sz w:val="22"/>
          <w:szCs w:val="22"/>
        </w:rPr>
        <w:t>o</w:t>
      </w:r>
    </w:p>
    <w:p w14:paraId="3A435028" w14:textId="77777777" w:rsidR="005B66A6" w:rsidRPr="005D08ED" w:rsidRDefault="00CC3164" w:rsidP="00694919">
      <w:pPr>
        <w:widowControl/>
        <w:autoSpaceDE w:val="0"/>
        <w:autoSpaceDN w:val="0"/>
        <w:adjustRightInd w:val="0"/>
        <w:spacing w:after="120" w:line="276" w:lineRule="auto"/>
        <w:rPr>
          <w:rFonts w:ascii="Arial" w:hAnsi="Arial" w:cs="Arial"/>
          <w:b/>
          <w:bCs/>
          <w:i/>
          <w:color w:val="auto"/>
          <w:sz w:val="22"/>
          <w:szCs w:val="22"/>
          <w:lang w:bidi="ar-SA"/>
        </w:rPr>
      </w:pPr>
      <w:r w:rsidRPr="005D08ED">
        <w:rPr>
          <w:rFonts w:ascii="Arial" w:hAnsi="Arial" w:cs="Arial"/>
          <w:i/>
          <w:color w:val="auto"/>
          <w:sz w:val="22"/>
          <w:szCs w:val="22"/>
          <w:lang w:bidi="ar-SA"/>
        </w:rPr>
        <w:t xml:space="preserve">Dokumenty należy złożyć </w:t>
      </w:r>
      <w:r w:rsidRPr="005D08ED">
        <w:rPr>
          <w:rFonts w:ascii="Arial" w:hAnsi="Arial" w:cs="Arial"/>
          <w:b/>
          <w:bCs/>
          <w:i/>
          <w:color w:val="auto"/>
          <w:sz w:val="22"/>
          <w:szCs w:val="22"/>
          <w:lang w:bidi="ar-SA"/>
        </w:rPr>
        <w:t xml:space="preserve">w formie elektronicznej (tj. w postaci elektronicznej opatrzonej kwalifikowanym podpisem elektronicznym) lub w postaci elektronicznej opatrzonej podpisem zaufanym lub podpisem osobistym </w:t>
      </w:r>
      <w:r w:rsidRPr="005D08ED">
        <w:rPr>
          <w:rFonts w:ascii="Arial" w:hAnsi="Arial" w:cs="Arial"/>
          <w:i/>
          <w:color w:val="auto"/>
          <w:sz w:val="22"/>
          <w:szCs w:val="22"/>
          <w:lang w:bidi="ar-SA"/>
        </w:rPr>
        <w:t>przez osobę upoważnioną do</w:t>
      </w:r>
      <w:r w:rsidRPr="005D08ED">
        <w:rPr>
          <w:rFonts w:ascii="Arial" w:hAnsi="Arial" w:cs="Arial"/>
          <w:b/>
          <w:bCs/>
          <w:i/>
          <w:color w:val="auto"/>
          <w:sz w:val="22"/>
          <w:szCs w:val="22"/>
          <w:lang w:bidi="ar-SA"/>
        </w:rPr>
        <w:t xml:space="preserve"> </w:t>
      </w:r>
      <w:r w:rsidRPr="005D08ED">
        <w:rPr>
          <w:rFonts w:ascii="Arial" w:hAnsi="Arial" w:cs="Arial"/>
          <w:i/>
          <w:color w:val="auto"/>
          <w:sz w:val="22"/>
          <w:szCs w:val="22"/>
          <w:lang w:bidi="ar-SA"/>
        </w:rPr>
        <w:t>reprezentowania Wykonawcy.</w:t>
      </w:r>
    </w:p>
    <w:p w14:paraId="382EAC7D" w14:textId="314CE2EA" w:rsidR="000F03D7" w:rsidRDefault="005B66A6" w:rsidP="000F03D7">
      <w:pPr>
        <w:widowControl/>
        <w:autoSpaceDE w:val="0"/>
        <w:autoSpaceDN w:val="0"/>
        <w:adjustRightInd w:val="0"/>
        <w:spacing w:line="276" w:lineRule="auto"/>
        <w:rPr>
          <w:rFonts w:ascii="Arial" w:hAnsi="Arial" w:cs="Arial"/>
          <w:bCs/>
          <w:color w:val="auto"/>
          <w:sz w:val="22"/>
          <w:szCs w:val="22"/>
          <w:lang w:bidi="ar-SA"/>
        </w:rPr>
      </w:pPr>
      <w:r w:rsidRPr="005D08ED">
        <w:rPr>
          <w:rFonts w:ascii="Arial" w:hAnsi="Arial" w:cs="Arial"/>
          <w:bCs/>
          <w:color w:val="auto"/>
          <w:sz w:val="22"/>
          <w:szCs w:val="22"/>
          <w:lang w:bidi="ar-SA"/>
        </w:rPr>
        <w:lastRenderedPageBreak/>
        <w:t xml:space="preserve">3. </w:t>
      </w:r>
      <w:r w:rsidR="000F03D7" w:rsidRPr="000F03D7">
        <w:rPr>
          <w:rFonts w:ascii="Arial" w:hAnsi="Arial" w:cs="Arial"/>
          <w:bCs/>
          <w:color w:val="auto"/>
          <w:sz w:val="22"/>
          <w:szCs w:val="22"/>
          <w:lang w:bidi="ar-SA"/>
        </w:rPr>
        <w:t>Zamawiający nie wzywa do złożenia podmiotowych środków dowodowych, jeżeli</w:t>
      </w:r>
      <w:r w:rsidR="000F03D7">
        <w:rPr>
          <w:rFonts w:ascii="Arial" w:hAnsi="Arial" w:cs="Arial"/>
          <w:bCs/>
          <w:color w:val="auto"/>
          <w:sz w:val="22"/>
          <w:szCs w:val="22"/>
          <w:lang w:bidi="ar-SA"/>
        </w:rPr>
        <w:t xml:space="preserve"> </w:t>
      </w:r>
      <w:r w:rsidR="000F03D7" w:rsidRPr="000F03D7">
        <w:rPr>
          <w:rFonts w:ascii="Arial" w:hAnsi="Arial" w:cs="Arial"/>
          <w:bCs/>
          <w:color w:val="auto"/>
          <w:sz w:val="22"/>
          <w:szCs w:val="22"/>
          <w:lang w:bidi="ar-SA"/>
        </w:rPr>
        <w:t>może je uzyskać za pomocą bezpłatnych i ogólnodostępnych baz danych,</w:t>
      </w:r>
      <w:r w:rsidR="000F03D7">
        <w:rPr>
          <w:rFonts w:ascii="Arial" w:hAnsi="Arial" w:cs="Arial"/>
          <w:bCs/>
          <w:color w:val="auto"/>
          <w:sz w:val="22"/>
          <w:szCs w:val="22"/>
          <w:lang w:bidi="ar-SA"/>
        </w:rPr>
        <w:t xml:space="preserve"> </w:t>
      </w:r>
      <w:r w:rsidR="000F03D7" w:rsidRPr="000F03D7">
        <w:rPr>
          <w:rFonts w:ascii="Arial" w:hAnsi="Arial" w:cs="Arial"/>
          <w:bCs/>
          <w:color w:val="auto"/>
          <w:sz w:val="22"/>
          <w:szCs w:val="22"/>
          <w:lang w:bidi="ar-SA"/>
        </w:rPr>
        <w:t xml:space="preserve">w szczególności rejestrów publicznych w rozumieniu ustawy z dnia 17.02.2005 </w:t>
      </w:r>
      <w:proofErr w:type="spellStart"/>
      <w:r w:rsidR="000F03D7" w:rsidRPr="000F03D7">
        <w:rPr>
          <w:rFonts w:ascii="Arial" w:hAnsi="Arial" w:cs="Arial"/>
          <w:bCs/>
          <w:color w:val="auto"/>
          <w:sz w:val="22"/>
          <w:szCs w:val="22"/>
          <w:lang w:bidi="ar-SA"/>
        </w:rPr>
        <w:t>r.o</w:t>
      </w:r>
      <w:proofErr w:type="spellEnd"/>
      <w:r w:rsidR="000F03D7" w:rsidRPr="000F03D7">
        <w:rPr>
          <w:rFonts w:ascii="Arial" w:hAnsi="Arial" w:cs="Arial"/>
          <w:bCs/>
          <w:color w:val="auto"/>
          <w:sz w:val="22"/>
          <w:szCs w:val="22"/>
          <w:lang w:bidi="ar-SA"/>
        </w:rPr>
        <w:t xml:space="preserve"> informatyzacji działalności podmiotów realizujących zadania publiczne,</w:t>
      </w:r>
    </w:p>
    <w:p w14:paraId="4366ECCB" w14:textId="097CEAE0" w:rsidR="005B66A6" w:rsidRPr="005D08ED" w:rsidRDefault="000F03D7" w:rsidP="00694919">
      <w:pPr>
        <w:widowControl/>
        <w:autoSpaceDE w:val="0"/>
        <w:autoSpaceDN w:val="0"/>
        <w:adjustRightInd w:val="0"/>
        <w:spacing w:line="276" w:lineRule="auto"/>
        <w:rPr>
          <w:rFonts w:ascii="Arial" w:hAnsi="Arial" w:cs="Arial"/>
          <w:bCs/>
          <w:color w:val="auto"/>
          <w:sz w:val="22"/>
          <w:szCs w:val="22"/>
          <w:lang w:bidi="ar-SA"/>
        </w:rPr>
      </w:pPr>
      <w:r>
        <w:rPr>
          <w:rFonts w:ascii="Arial" w:hAnsi="Arial" w:cs="Arial"/>
          <w:bCs/>
          <w:color w:val="auto"/>
          <w:sz w:val="22"/>
          <w:szCs w:val="22"/>
          <w:lang w:bidi="ar-SA"/>
        </w:rPr>
        <w:t>4.</w:t>
      </w:r>
      <w:r w:rsidR="005B66A6" w:rsidRPr="005D08ED">
        <w:rPr>
          <w:rFonts w:ascii="Arial" w:hAnsi="Arial" w:cs="Arial"/>
          <w:sz w:val="22"/>
          <w:szCs w:val="22"/>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5E96EE8D" w14:textId="2CD99DE7" w:rsidR="005B66A6" w:rsidRPr="005D08ED" w:rsidRDefault="000F03D7" w:rsidP="00694919">
      <w:pPr>
        <w:autoSpaceDN w:val="0"/>
        <w:spacing w:line="276" w:lineRule="auto"/>
        <w:jc w:val="both"/>
        <w:textAlignment w:val="baseline"/>
        <w:rPr>
          <w:rFonts w:ascii="Arial" w:hAnsi="Arial" w:cs="Arial"/>
          <w:sz w:val="22"/>
          <w:szCs w:val="22"/>
        </w:rPr>
      </w:pPr>
      <w:r>
        <w:rPr>
          <w:rFonts w:ascii="Arial" w:hAnsi="Arial" w:cs="Arial"/>
          <w:sz w:val="22"/>
          <w:szCs w:val="22"/>
        </w:rPr>
        <w:t>5</w:t>
      </w:r>
      <w:r w:rsidR="005B66A6" w:rsidRPr="005D08ED">
        <w:rPr>
          <w:rFonts w:ascii="Arial" w:hAnsi="Arial" w:cs="Arial"/>
          <w:sz w:val="22"/>
          <w:szCs w:val="22"/>
        </w:rPr>
        <w:t>.</w:t>
      </w:r>
      <w:r w:rsidR="00344362">
        <w:rPr>
          <w:rFonts w:ascii="Arial" w:hAnsi="Arial" w:cs="Arial"/>
          <w:sz w:val="22"/>
          <w:szCs w:val="22"/>
        </w:rPr>
        <w:t>J</w:t>
      </w:r>
      <w:r w:rsidR="005B66A6" w:rsidRPr="005D08ED">
        <w:rPr>
          <w:rFonts w:ascii="Arial" w:hAnsi="Arial" w:cs="Arial"/>
          <w:sz w:val="22"/>
          <w:szCs w:val="22"/>
        </w:rPr>
        <w:t xml:space="preserve">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 </w:t>
      </w:r>
    </w:p>
    <w:p w14:paraId="5F4A8A03" w14:textId="0A6CDD6D" w:rsidR="005B66A6" w:rsidRPr="005D08ED" w:rsidRDefault="000F03D7" w:rsidP="00694919">
      <w:pPr>
        <w:autoSpaceDN w:val="0"/>
        <w:spacing w:line="276" w:lineRule="auto"/>
        <w:jc w:val="both"/>
        <w:textAlignment w:val="baseline"/>
        <w:rPr>
          <w:rFonts w:ascii="Arial" w:hAnsi="Arial" w:cs="Arial"/>
          <w:sz w:val="22"/>
          <w:szCs w:val="22"/>
        </w:rPr>
      </w:pPr>
      <w:r>
        <w:rPr>
          <w:rFonts w:ascii="Arial" w:hAnsi="Arial" w:cs="Arial"/>
          <w:sz w:val="22"/>
          <w:szCs w:val="22"/>
        </w:rPr>
        <w:t>6</w:t>
      </w:r>
      <w:r w:rsidR="005B66A6" w:rsidRPr="005D08ED">
        <w:rPr>
          <w:rFonts w:ascii="Arial" w:hAnsi="Arial" w:cs="Arial"/>
          <w:sz w:val="22"/>
          <w:szCs w:val="22"/>
        </w:rPr>
        <w:t xml:space="preserve">.Wykonawca nie jest zobowiązany do złożenia podmiotowych środków dowodowych, które Zamawiający posiada, jeżeli Wykonawca wskaże te środki oraz potwierdzi ich prawidłowość i aktualność. </w:t>
      </w:r>
    </w:p>
    <w:p w14:paraId="2E58728B" w14:textId="37E499EF" w:rsidR="00FD092D" w:rsidRPr="005D08ED" w:rsidRDefault="000F03D7" w:rsidP="00694919">
      <w:pPr>
        <w:autoSpaceDN w:val="0"/>
        <w:spacing w:line="276" w:lineRule="auto"/>
        <w:jc w:val="both"/>
        <w:textAlignment w:val="baseline"/>
        <w:rPr>
          <w:rFonts w:ascii="Arial" w:hAnsi="Arial" w:cs="Arial"/>
          <w:sz w:val="22"/>
          <w:szCs w:val="22"/>
        </w:rPr>
      </w:pPr>
      <w:r>
        <w:rPr>
          <w:rFonts w:ascii="Arial" w:hAnsi="Arial" w:cs="Arial"/>
          <w:sz w:val="22"/>
          <w:szCs w:val="22"/>
        </w:rPr>
        <w:t>7</w:t>
      </w:r>
      <w:r w:rsidR="005B66A6" w:rsidRPr="005D08ED">
        <w:rPr>
          <w:rFonts w:ascii="Arial" w:hAnsi="Arial" w:cs="Arial"/>
          <w:sz w:val="22"/>
          <w:szCs w:val="22"/>
        </w:rPr>
        <w:t>. Podmiotowe środki dowodowe oraz inne dokumenty lub oświadczenia Wykonawca składa pod rygorem nieważności, w formie elektronicznej lub w postaci elektronicznej opatrzonej podpisem zaufanym lub podpisem osobistym.</w:t>
      </w:r>
    </w:p>
    <w:p w14:paraId="3947E007" w14:textId="02B237BF" w:rsidR="005B66A6" w:rsidRPr="005D08ED" w:rsidRDefault="000F03D7" w:rsidP="00694919">
      <w:pPr>
        <w:autoSpaceDN w:val="0"/>
        <w:spacing w:line="276" w:lineRule="auto"/>
        <w:jc w:val="both"/>
        <w:textAlignment w:val="baseline"/>
        <w:rPr>
          <w:rFonts w:ascii="Arial" w:hAnsi="Arial" w:cs="Arial"/>
          <w:sz w:val="22"/>
          <w:szCs w:val="22"/>
        </w:rPr>
      </w:pPr>
      <w:r>
        <w:rPr>
          <w:rFonts w:ascii="Arial" w:hAnsi="Arial" w:cs="Arial"/>
          <w:sz w:val="22"/>
          <w:szCs w:val="22"/>
        </w:rPr>
        <w:t>8</w:t>
      </w:r>
      <w:r w:rsidR="005B66A6" w:rsidRPr="005D08ED">
        <w:rPr>
          <w:rFonts w:ascii="Arial" w:hAnsi="Arial" w:cs="Arial"/>
          <w:sz w:val="22"/>
          <w:szCs w:val="22"/>
        </w:rPr>
        <w:t>. Dokumenty sporządzone w języku obcym są składane wraz z tłumaczeniem na język polski.</w:t>
      </w:r>
    </w:p>
    <w:p w14:paraId="156A4470" w14:textId="534CBB53" w:rsidR="006D0E41" w:rsidRPr="005D08ED" w:rsidRDefault="000F03D7" w:rsidP="00694919">
      <w:pPr>
        <w:autoSpaceDN w:val="0"/>
        <w:spacing w:line="276" w:lineRule="auto"/>
        <w:jc w:val="both"/>
        <w:textAlignment w:val="baseline"/>
        <w:rPr>
          <w:rFonts w:ascii="Arial" w:hAnsi="Arial" w:cs="Arial"/>
          <w:sz w:val="22"/>
          <w:szCs w:val="22"/>
        </w:rPr>
      </w:pPr>
      <w:r>
        <w:rPr>
          <w:rFonts w:ascii="Arial" w:hAnsi="Arial" w:cs="Arial"/>
          <w:sz w:val="22"/>
          <w:szCs w:val="22"/>
        </w:rPr>
        <w:t>9</w:t>
      </w:r>
      <w:r w:rsidR="00057E3E" w:rsidRPr="005D08ED">
        <w:rPr>
          <w:rFonts w:ascii="Arial" w:hAnsi="Arial" w:cs="Arial"/>
          <w:sz w:val="22"/>
          <w:szCs w:val="22"/>
        </w:rPr>
        <w:t xml:space="preserve">. </w:t>
      </w:r>
      <w:r w:rsidR="005B66A6" w:rsidRPr="005D08ED">
        <w:rPr>
          <w:rFonts w:ascii="Arial" w:hAnsi="Arial" w:cs="Arial"/>
          <w:sz w:val="22"/>
          <w:szCs w:val="22"/>
        </w:rPr>
        <w:t xml:space="preserve">W zakresie nieuregulowanym ustawą </w:t>
      </w:r>
      <w:proofErr w:type="spellStart"/>
      <w:r w:rsidR="005B66A6" w:rsidRPr="005D08ED">
        <w:rPr>
          <w:rFonts w:ascii="Arial" w:hAnsi="Arial" w:cs="Arial"/>
          <w:sz w:val="22"/>
          <w:szCs w:val="22"/>
        </w:rPr>
        <w:t>Pzp</w:t>
      </w:r>
      <w:proofErr w:type="spellEnd"/>
      <w:r w:rsidR="005B66A6" w:rsidRPr="005D08ED">
        <w:rPr>
          <w:rFonts w:ascii="Arial" w:hAnsi="Arial" w:cs="Arial"/>
          <w:sz w:val="22"/>
          <w:szCs w:val="22"/>
        </w:rPr>
        <w:t xml:space="preserve"> lub niniejszą SWZ do oświadczeń i dokumentów składanych przez Wykonawcę w postępowaniu, zastosowanie mają przepisy </w:t>
      </w:r>
      <w:r w:rsidR="005B66A6" w:rsidRPr="005D08ED">
        <w:rPr>
          <w:rFonts w:ascii="Arial" w:hAnsi="Arial" w:cs="Arial"/>
          <w:b/>
          <w:bCs/>
          <w:sz w:val="22"/>
          <w:szCs w:val="22"/>
        </w:rPr>
        <w:t xml:space="preserve">rozporządzenia Ministra Rozwoju, Pracy i Technologii z dnia 23 grudnia 2020 r. </w:t>
      </w:r>
      <w:r w:rsidR="005B66A6" w:rsidRPr="005D08ED">
        <w:rPr>
          <w:rFonts w:ascii="Arial" w:hAnsi="Arial" w:cs="Arial"/>
          <w:i/>
          <w:iCs/>
          <w:sz w:val="22"/>
          <w:szCs w:val="22"/>
        </w:rPr>
        <w:t xml:space="preserve">w sprawie podmiotowych środków dowodowych oraz innych dokumentów lub oświadczeń, jakich może żądać </w:t>
      </w:r>
      <w:r w:rsidR="00344362">
        <w:rPr>
          <w:rFonts w:ascii="Arial" w:hAnsi="Arial" w:cs="Arial"/>
          <w:i/>
          <w:iCs/>
          <w:sz w:val="22"/>
          <w:szCs w:val="22"/>
        </w:rPr>
        <w:t>Z</w:t>
      </w:r>
      <w:r w:rsidR="005B66A6" w:rsidRPr="005D08ED">
        <w:rPr>
          <w:rFonts w:ascii="Arial" w:hAnsi="Arial" w:cs="Arial"/>
          <w:i/>
          <w:iCs/>
          <w:sz w:val="22"/>
          <w:szCs w:val="22"/>
        </w:rPr>
        <w:t xml:space="preserve">amawiający od </w:t>
      </w:r>
      <w:r w:rsidR="00344362">
        <w:rPr>
          <w:rFonts w:ascii="Arial" w:hAnsi="Arial" w:cs="Arial"/>
          <w:i/>
          <w:iCs/>
          <w:sz w:val="22"/>
          <w:szCs w:val="22"/>
        </w:rPr>
        <w:t>W</w:t>
      </w:r>
      <w:r w:rsidR="005B66A6" w:rsidRPr="005D08ED">
        <w:rPr>
          <w:rFonts w:ascii="Arial" w:hAnsi="Arial" w:cs="Arial"/>
          <w:i/>
          <w:iCs/>
          <w:sz w:val="22"/>
          <w:szCs w:val="22"/>
        </w:rPr>
        <w:t xml:space="preserve">ykonawcy </w:t>
      </w:r>
      <w:r w:rsidR="005B66A6" w:rsidRPr="005D08ED">
        <w:rPr>
          <w:rFonts w:ascii="Arial" w:hAnsi="Arial" w:cs="Arial"/>
          <w:sz w:val="22"/>
          <w:szCs w:val="22"/>
        </w:rPr>
        <w:t xml:space="preserve">(Dz. U. z 2020 r. poz. 2415) </w:t>
      </w:r>
      <w:r w:rsidR="005B66A6" w:rsidRPr="005D08ED">
        <w:rPr>
          <w:rFonts w:ascii="Arial" w:hAnsi="Arial" w:cs="Arial"/>
          <w:b/>
          <w:bCs/>
          <w:sz w:val="22"/>
          <w:szCs w:val="22"/>
        </w:rPr>
        <w:t xml:space="preserve">oraz przepisy rozporządzenia Prezesa Rady Ministrów z dnia 30 grudnia 2020 r. </w:t>
      </w:r>
      <w:r w:rsidR="005B66A6" w:rsidRPr="005D08ED">
        <w:rPr>
          <w:rFonts w:ascii="Arial" w:hAnsi="Arial" w:cs="Arial"/>
          <w:i/>
          <w:iCs/>
          <w:sz w:val="22"/>
          <w:szCs w:val="22"/>
        </w:rPr>
        <w:t xml:space="preserve">w sprawie sposobu sporządzania i przekazywania informacji oraz wymagań technicznych dla dokumentów elektronicznych oraz środków komunikacji elektronicznej w postępowaniu o udzielenie zamówienia publicznego lub konkursie </w:t>
      </w:r>
      <w:r w:rsidR="005B66A6" w:rsidRPr="005D08ED">
        <w:rPr>
          <w:rFonts w:ascii="Arial" w:hAnsi="Arial" w:cs="Arial"/>
          <w:sz w:val="22"/>
          <w:szCs w:val="22"/>
        </w:rPr>
        <w:t>(Dz.U. z 2020 r. poz. 2452).</w:t>
      </w:r>
    </w:p>
    <w:p w14:paraId="28D032A3" w14:textId="77777777" w:rsidR="006D0E41" w:rsidRPr="000217FB" w:rsidRDefault="006D0E41" w:rsidP="00694919">
      <w:pPr>
        <w:pStyle w:val="Nagwek21"/>
        <w:keepNext/>
        <w:keepLines/>
        <w:shd w:val="clear" w:color="auto" w:fill="auto"/>
        <w:tabs>
          <w:tab w:val="left" w:pos="1104"/>
        </w:tabs>
        <w:spacing w:after="0" w:line="276" w:lineRule="auto"/>
        <w:ind w:firstLine="0"/>
        <w:rPr>
          <w:rFonts w:ascii="Tahoma" w:hAnsi="Tahoma" w:cs="Tahoma"/>
          <w:sz w:val="28"/>
          <w:szCs w:val="28"/>
        </w:rPr>
      </w:pPr>
    </w:p>
    <w:p w14:paraId="082847CF" w14:textId="3F84CDBF" w:rsidR="00FD092D" w:rsidRPr="005D08ED" w:rsidRDefault="00FD092D" w:rsidP="00694919">
      <w:pPr>
        <w:widowControl/>
        <w:shd w:val="clear" w:color="auto" w:fill="D6E3BC" w:themeFill="accent3" w:themeFillTint="66"/>
        <w:spacing w:after="200" w:line="276" w:lineRule="auto"/>
        <w:contextualSpacing/>
        <w:jc w:val="both"/>
        <w:rPr>
          <w:rFonts w:ascii="Arial" w:eastAsiaTheme="majorEastAsia" w:hAnsi="Arial" w:cs="Arial"/>
          <w:b/>
          <w:color w:val="365F91" w:themeColor="accent1" w:themeShade="BF"/>
          <w:sz w:val="28"/>
          <w:szCs w:val="28"/>
          <w:lang w:eastAsia="en-US"/>
        </w:rPr>
      </w:pPr>
      <w:r w:rsidRPr="005D08ED">
        <w:rPr>
          <w:rFonts w:ascii="Arial" w:eastAsiaTheme="majorEastAsia" w:hAnsi="Arial" w:cs="Arial"/>
          <w:b/>
          <w:color w:val="365F91" w:themeColor="accent1" w:themeShade="BF"/>
          <w:sz w:val="28"/>
          <w:szCs w:val="28"/>
          <w:lang w:eastAsia="en-US"/>
        </w:rPr>
        <w:t xml:space="preserve">DZIAŁ </w:t>
      </w:r>
      <w:r w:rsidR="00FD0D40" w:rsidRPr="005D08ED">
        <w:rPr>
          <w:rFonts w:ascii="Arial" w:eastAsiaTheme="majorEastAsia" w:hAnsi="Arial" w:cs="Arial"/>
          <w:b/>
          <w:color w:val="365F91" w:themeColor="accent1" w:themeShade="BF"/>
          <w:sz w:val="28"/>
          <w:szCs w:val="28"/>
          <w:lang w:eastAsia="en-US"/>
        </w:rPr>
        <w:t>XI</w:t>
      </w:r>
      <w:r w:rsidR="00C5377A">
        <w:rPr>
          <w:rFonts w:ascii="Arial" w:eastAsiaTheme="majorEastAsia" w:hAnsi="Arial" w:cs="Arial"/>
          <w:b/>
          <w:color w:val="365F91" w:themeColor="accent1" w:themeShade="BF"/>
          <w:sz w:val="28"/>
          <w:szCs w:val="28"/>
          <w:lang w:eastAsia="en-US"/>
        </w:rPr>
        <w:t>V</w:t>
      </w:r>
      <w:r w:rsidR="006D0E41" w:rsidRPr="005D08ED">
        <w:rPr>
          <w:rFonts w:ascii="Arial" w:eastAsiaTheme="majorEastAsia" w:hAnsi="Arial" w:cs="Arial"/>
          <w:b/>
          <w:color w:val="365F91" w:themeColor="accent1" w:themeShade="BF"/>
          <w:sz w:val="28"/>
          <w:szCs w:val="28"/>
          <w:lang w:eastAsia="en-US"/>
        </w:rPr>
        <w:t>.</w:t>
      </w:r>
      <w:r w:rsidRPr="005D08ED">
        <w:rPr>
          <w:rFonts w:ascii="Arial" w:eastAsiaTheme="majorEastAsia" w:hAnsi="Arial" w:cs="Arial"/>
          <w:b/>
          <w:color w:val="365F91" w:themeColor="accent1" w:themeShade="BF"/>
          <w:sz w:val="28"/>
          <w:szCs w:val="28"/>
          <w:lang w:eastAsia="en-US"/>
        </w:rPr>
        <w:t xml:space="preserve"> </w:t>
      </w:r>
      <w:r w:rsidR="006D0E41" w:rsidRPr="005D08ED">
        <w:rPr>
          <w:rFonts w:ascii="Arial" w:eastAsiaTheme="majorEastAsia" w:hAnsi="Arial" w:cs="Arial"/>
          <w:b/>
          <w:color w:val="365F91" w:themeColor="accent1" w:themeShade="BF"/>
          <w:sz w:val="28"/>
          <w:szCs w:val="28"/>
          <w:lang w:eastAsia="en-US"/>
        </w:rPr>
        <w:t>W</w:t>
      </w:r>
      <w:r w:rsidRPr="005D08ED">
        <w:rPr>
          <w:rFonts w:ascii="Arial" w:eastAsiaTheme="majorEastAsia" w:hAnsi="Arial" w:cs="Arial"/>
          <w:b/>
          <w:color w:val="365F91" w:themeColor="accent1" w:themeShade="BF"/>
          <w:sz w:val="28"/>
          <w:szCs w:val="28"/>
          <w:lang w:eastAsia="en-US"/>
        </w:rPr>
        <w:t>YKONAWCY /PODWYKONAWCY/ PODMIOTY TRZECIE</w:t>
      </w:r>
    </w:p>
    <w:p w14:paraId="0D43063F" w14:textId="5C3E1F5A" w:rsidR="006D0E41" w:rsidRPr="005D08ED" w:rsidRDefault="00FD092D" w:rsidP="00694919">
      <w:pPr>
        <w:widowControl/>
        <w:shd w:val="clear" w:color="auto" w:fill="D6E3BC" w:themeFill="accent3" w:themeFillTint="66"/>
        <w:spacing w:after="200" w:line="276" w:lineRule="auto"/>
        <w:contextualSpacing/>
        <w:jc w:val="both"/>
        <w:rPr>
          <w:rFonts w:ascii="Arial" w:eastAsiaTheme="majorEastAsia" w:hAnsi="Arial" w:cs="Arial"/>
          <w:b/>
          <w:color w:val="365F91" w:themeColor="accent1" w:themeShade="BF"/>
          <w:sz w:val="28"/>
          <w:szCs w:val="28"/>
          <w:lang w:eastAsia="en-US"/>
        </w:rPr>
      </w:pPr>
      <w:r w:rsidRPr="005D08ED">
        <w:rPr>
          <w:rFonts w:ascii="Arial" w:eastAsiaTheme="majorEastAsia" w:hAnsi="Arial" w:cs="Arial"/>
          <w:b/>
          <w:color w:val="365F91" w:themeColor="accent1" w:themeShade="BF"/>
          <w:sz w:val="28"/>
          <w:szCs w:val="28"/>
          <w:lang w:eastAsia="en-US"/>
        </w:rPr>
        <w:t xml:space="preserve">                  </w:t>
      </w:r>
      <w:r w:rsidR="00B145D5">
        <w:rPr>
          <w:rFonts w:ascii="Arial" w:eastAsiaTheme="majorEastAsia" w:hAnsi="Arial" w:cs="Arial"/>
          <w:b/>
          <w:color w:val="365F91" w:themeColor="accent1" w:themeShade="BF"/>
          <w:sz w:val="28"/>
          <w:szCs w:val="28"/>
          <w:lang w:eastAsia="en-US"/>
        </w:rPr>
        <w:t xml:space="preserve"> </w:t>
      </w:r>
      <w:r w:rsidRPr="005D08ED">
        <w:rPr>
          <w:rFonts w:ascii="Arial" w:eastAsiaTheme="majorEastAsia" w:hAnsi="Arial" w:cs="Arial"/>
          <w:b/>
          <w:color w:val="365F91" w:themeColor="accent1" w:themeShade="BF"/>
          <w:sz w:val="28"/>
          <w:szCs w:val="28"/>
          <w:lang w:eastAsia="en-US"/>
        </w:rPr>
        <w:t xml:space="preserve"> UDOSTEPNIAJĄCE WYKONAWCY SWÓJ POTENCIAŁ  </w:t>
      </w:r>
    </w:p>
    <w:p w14:paraId="5F53531C" w14:textId="77777777" w:rsidR="006D0E41" w:rsidRPr="000217FB" w:rsidRDefault="006D0E41" w:rsidP="00694919">
      <w:pPr>
        <w:pStyle w:val="Teksttreci2"/>
        <w:shd w:val="clear" w:color="auto" w:fill="auto"/>
        <w:tabs>
          <w:tab w:val="left" w:pos="1740"/>
        </w:tabs>
        <w:spacing w:before="0" w:after="0" w:line="276" w:lineRule="auto"/>
        <w:ind w:firstLine="0"/>
        <w:jc w:val="left"/>
        <w:rPr>
          <w:rFonts w:ascii="Tahoma" w:hAnsi="Tahoma" w:cs="Tahoma"/>
          <w:sz w:val="24"/>
          <w:szCs w:val="24"/>
        </w:rPr>
      </w:pPr>
      <w:r w:rsidRPr="000217FB">
        <w:rPr>
          <w:rFonts w:ascii="Tahoma" w:hAnsi="Tahoma" w:cs="Tahoma"/>
          <w:sz w:val="24"/>
          <w:szCs w:val="24"/>
        </w:rPr>
        <w:tab/>
      </w:r>
    </w:p>
    <w:p w14:paraId="453203CD" w14:textId="048ACC1A" w:rsidR="00B03DD8" w:rsidRPr="005D08ED" w:rsidRDefault="00B03DD8" w:rsidP="00694919">
      <w:pPr>
        <w:widowControl/>
        <w:spacing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1.</w:t>
      </w:r>
      <w:r w:rsidR="006D0E41" w:rsidRPr="005D08ED">
        <w:rPr>
          <w:rFonts w:ascii="Arial" w:eastAsiaTheme="majorEastAsia" w:hAnsi="Arial" w:cs="Arial"/>
          <w:sz w:val="22"/>
          <w:szCs w:val="22"/>
          <w:lang w:eastAsia="en-US"/>
        </w:rPr>
        <w:t>Wykonawcą</w:t>
      </w:r>
      <w:r w:rsidR="006D0E41" w:rsidRPr="005D08ED">
        <w:rPr>
          <w:rFonts w:ascii="Arial" w:eastAsiaTheme="majorEastAsia" w:hAnsi="Arial" w:cs="Arial"/>
          <w:b/>
          <w:sz w:val="22"/>
          <w:szCs w:val="22"/>
          <w:lang w:eastAsia="en-US"/>
        </w:rPr>
        <w:t xml:space="preserve"> </w:t>
      </w:r>
      <w:r w:rsidR="006D0E41" w:rsidRPr="005D08ED">
        <w:rPr>
          <w:rFonts w:ascii="Arial" w:eastAsiaTheme="majorEastAsia" w:hAnsi="Arial" w:cs="Arial"/>
          <w:bCs/>
          <w:sz w:val="22"/>
          <w:szCs w:val="22"/>
          <w:lang w:eastAsia="en-US"/>
        </w:rPr>
        <w:t>jest</w:t>
      </w:r>
      <w:r w:rsidR="006D0E41" w:rsidRPr="005D08ED">
        <w:rPr>
          <w:rFonts w:ascii="Arial" w:eastAsiaTheme="majorEastAsia" w:hAnsi="Arial" w:cs="Arial"/>
          <w:sz w:val="22"/>
          <w:szCs w:val="22"/>
          <w:lang w:eastAsia="en-US"/>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6DE66150" w14:textId="3E678800" w:rsidR="006D0E41" w:rsidRPr="005D08ED" w:rsidRDefault="00B03DD8" w:rsidP="00694919">
      <w:pPr>
        <w:widowControl/>
        <w:spacing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2. </w:t>
      </w:r>
      <w:r w:rsidR="006D0E41" w:rsidRPr="005D08ED">
        <w:rPr>
          <w:rFonts w:ascii="Arial" w:eastAsiaTheme="majorEastAsia" w:hAnsi="Arial" w:cs="Arial"/>
          <w:sz w:val="22"/>
          <w:szCs w:val="22"/>
          <w:lang w:eastAsia="en-US"/>
        </w:rPr>
        <w:t xml:space="preserve">Zamawiający </w:t>
      </w:r>
      <w:r w:rsidR="006D0E41" w:rsidRPr="005D08ED">
        <w:rPr>
          <w:rFonts w:ascii="Arial" w:eastAsiaTheme="majorEastAsia" w:hAnsi="Arial" w:cs="Arial"/>
          <w:sz w:val="22"/>
          <w:szCs w:val="22"/>
          <w:u w:val="single"/>
          <w:lang w:eastAsia="en-US"/>
        </w:rPr>
        <w:t>nie zastrzega</w:t>
      </w:r>
      <w:r w:rsidR="006D0E41" w:rsidRPr="005D08ED">
        <w:rPr>
          <w:rFonts w:ascii="Arial" w:eastAsiaTheme="majorEastAsia" w:hAnsi="Arial" w:cs="Arial"/>
          <w:sz w:val="22"/>
          <w:szCs w:val="22"/>
          <w:lang w:eastAsia="en-US"/>
        </w:rPr>
        <w:t xml:space="preserve"> możliwości ubiegania się o udzielenie zamówienia wyłącznie przez </w:t>
      </w:r>
      <w:r w:rsidR="00FD092D" w:rsidRPr="005D08ED">
        <w:rPr>
          <w:rFonts w:ascii="Arial" w:eastAsiaTheme="majorEastAsia" w:hAnsi="Arial" w:cs="Arial"/>
          <w:sz w:val="22"/>
          <w:szCs w:val="22"/>
          <w:lang w:eastAsia="en-US"/>
        </w:rPr>
        <w:t>W</w:t>
      </w:r>
      <w:r w:rsidR="006D0E41" w:rsidRPr="005D08ED">
        <w:rPr>
          <w:rFonts w:ascii="Arial" w:eastAsiaTheme="majorEastAsia" w:hAnsi="Arial" w:cs="Arial"/>
          <w:sz w:val="22"/>
          <w:szCs w:val="22"/>
          <w:lang w:eastAsia="en-US"/>
        </w:rPr>
        <w:t xml:space="preserve">ykonawców, o których mowa w art. 94 ustawy </w:t>
      </w:r>
      <w:proofErr w:type="spellStart"/>
      <w:r w:rsidR="006D0E41" w:rsidRPr="005D08ED">
        <w:rPr>
          <w:rFonts w:ascii="Arial" w:eastAsiaTheme="majorEastAsia" w:hAnsi="Arial" w:cs="Arial"/>
          <w:sz w:val="22"/>
          <w:szCs w:val="22"/>
          <w:lang w:eastAsia="en-US"/>
        </w:rPr>
        <w:t>Pzp</w:t>
      </w:r>
      <w:proofErr w:type="spellEnd"/>
      <w:r w:rsidR="006D0E41" w:rsidRPr="005D08ED">
        <w:rPr>
          <w:rFonts w:ascii="Arial" w:eastAsiaTheme="majorEastAsia" w:hAnsi="Arial" w:cs="Arial"/>
          <w:sz w:val="22"/>
          <w:szCs w:val="22"/>
          <w:lang w:eastAsia="en-US"/>
        </w:rPr>
        <w:t xml:space="preserve">, tj. mających status zakładu pracy chronionej, spółdzielnie socjalne oraz innych </w:t>
      </w:r>
      <w:r w:rsidR="00FD092D" w:rsidRPr="005D08ED">
        <w:rPr>
          <w:rFonts w:ascii="Arial" w:eastAsiaTheme="majorEastAsia" w:hAnsi="Arial" w:cs="Arial"/>
          <w:sz w:val="22"/>
          <w:szCs w:val="22"/>
          <w:lang w:eastAsia="en-US"/>
        </w:rPr>
        <w:t>W</w:t>
      </w:r>
      <w:r w:rsidR="006D0E41" w:rsidRPr="005D08ED">
        <w:rPr>
          <w:rFonts w:ascii="Arial" w:eastAsiaTheme="majorEastAsia" w:hAnsi="Arial" w:cs="Arial"/>
          <w:sz w:val="22"/>
          <w:szCs w:val="22"/>
          <w:lang w:eastAsia="en-US"/>
        </w:rPr>
        <w:t>ykonawców, których głównym celem lub głównym celem działalności ich wyodrębnionych organizacyjnie jednostek, które będą realizowały zamówienie, jest społeczna i zawodowa integracja osób społecznie marginalizowanych.</w:t>
      </w:r>
    </w:p>
    <w:p w14:paraId="3A301E2B" w14:textId="3DACCDFE" w:rsidR="006D0E41" w:rsidRPr="005D08ED" w:rsidRDefault="00B03DD8" w:rsidP="00694919">
      <w:pPr>
        <w:widowControl/>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3. </w:t>
      </w:r>
      <w:r w:rsidR="006D0E41" w:rsidRPr="005D08ED">
        <w:rPr>
          <w:rFonts w:ascii="Arial" w:eastAsiaTheme="majorEastAsia" w:hAnsi="Arial" w:cs="Arial"/>
          <w:sz w:val="22"/>
          <w:szCs w:val="22"/>
          <w:lang w:eastAsia="en-US"/>
        </w:rPr>
        <w:t xml:space="preserve">Zamówienie może zostać udzielone </w:t>
      </w:r>
      <w:r w:rsidR="00FD092D" w:rsidRPr="005D08ED">
        <w:rPr>
          <w:rFonts w:ascii="Arial" w:eastAsiaTheme="majorEastAsia" w:hAnsi="Arial" w:cs="Arial"/>
          <w:sz w:val="22"/>
          <w:szCs w:val="22"/>
          <w:lang w:eastAsia="en-US"/>
        </w:rPr>
        <w:t>W</w:t>
      </w:r>
      <w:r w:rsidR="006D0E41" w:rsidRPr="005D08ED">
        <w:rPr>
          <w:rFonts w:ascii="Arial" w:eastAsiaTheme="majorEastAsia" w:hAnsi="Arial" w:cs="Arial"/>
          <w:sz w:val="22"/>
          <w:szCs w:val="22"/>
          <w:lang w:eastAsia="en-US"/>
        </w:rPr>
        <w:t>ykonawcy, który:</w:t>
      </w:r>
    </w:p>
    <w:p w14:paraId="630224DF" w14:textId="77777777" w:rsidR="006D0E41" w:rsidRPr="005D08ED" w:rsidRDefault="006D0E41" w:rsidP="00694919">
      <w:pPr>
        <w:spacing w:after="200" w:line="276" w:lineRule="auto"/>
        <w:ind w:left="360"/>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 spełnia warunki udziału w postępowaniu, </w:t>
      </w:r>
    </w:p>
    <w:p w14:paraId="644D6344" w14:textId="4538CC4A" w:rsidR="006D0E41" w:rsidRPr="005D08ED" w:rsidRDefault="006D0E41" w:rsidP="00694919">
      <w:pPr>
        <w:autoSpaceDE w:val="0"/>
        <w:autoSpaceDN w:val="0"/>
        <w:spacing w:line="276" w:lineRule="auto"/>
        <w:ind w:firstLine="360"/>
        <w:jc w:val="both"/>
        <w:rPr>
          <w:rFonts w:ascii="Arial" w:hAnsi="Arial" w:cs="Arial"/>
          <w:i/>
          <w:color w:val="C00000"/>
          <w:sz w:val="22"/>
          <w:szCs w:val="22"/>
          <w:u w:val="single"/>
        </w:rPr>
      </w:pPr>
      <w:r w:rsidRPr="005D08ED">
        <w:rPr>
          <w:rFonts w:ascii="Arial" w:eastAsiaTheme="majorEastAsia" w:hAnsi="Arial" w:cs="Arial"/>
          <w:sz w:val="22"/>
          <w:szCs w:val="22"/>
          <w:lang w:eastAsia="en-US"/>
        </w:rPr>
        <w:t xml:space="preserve">– nie podlega wykluczeniu na podstawie art. 108 ust. 1 ustawy </w:t>
      </w:r>
      <w:proofErr w:type="spellStart"/>
      <w:r w:rsidRPr="005D08ED">
        <w:rPr>
          <w:rFonts w:ascii="Arial" w:eastAsiaTheme="majorEastAsia" w:hAnsi="Arial" w:cs="Arial"/>
          <w:sz w:val="22"/>
          <w:szCs w:val="22"/>
          <w:lang w:eastAsia="en-US"/>
        </w:rPr>
        <w:t>Pzp</w:t>
      </w:r>
      <w:proofErr w:type="spellEnd"/>
      <w:r w:rsidRPr="005D08ED">
        <w:rPr>
          <w:rFonts w:ascii="Arial" w:eastAsiaTheme="majorEastAsia" w:hAnsi="Arial" w:cs="Arial"/>
          <w:sz w:val="22"/>
          <w:szCs w:val="22"/>
          <w:lang w:eastAsia="en-US"/>
        </w:rPr>
        <w:t>,</w:t>
      </w:r>
      <w:r w:rsidR="00FD092D" w:rsidRPr="005D08ED">
        <w:rPr>
          <w:rFonts w:ascii="Arial" w:eastAsiaTheme="majorEastAsia" w:hAnsi="Arial" w:cs="Arial"/>
          <w:sz w:val="22"/>
          <w:szCs w:val="22"/>
          <w:lang w:eastAsia="en-US"/>
        </w:rPr>
        <w:t xml:space="preserve"> i art. 109 ust. 1 pkt. 8 i 10</w:t>
      </w:r>
    </w:p>
    <w:p w14:paraId="07E602E5" w14:textId="40396229" w:rsidR="006D0E41" w:rsidRPr="005D08ED" w:rsidRDefault="006D0E41" w:rsidP="00694919">
      <w:pPr>
        <w:spacing w:line="276" w:lineRule="auto"/>
        <w:contextualSpacing/>
        <w:jc w:val="both"/>
        <w:rPr>
          <w:rFonts w:ascii="Arial" w:eastAsiaTheme="majorEastAsia" w:hAnsi="Arial" w:cs="Arial"/>
          <w:i/>
          <w:color w:val="FF0000"/>
          <w:sz w:val="22"/>
          <w:szCs w:val="22"/>
          <w:lang w:eastAsia="en-US"/>
        </w:rPr>
      </w:pPr>
      <w:r w:rsidRPr="005D08ED">
        <w:rPr>
          <w:rFonts w:ascii="Arial" w:eastAsiaTheme="majorEastAsia" w:hAnsi="Arial" w:cs="Arial"/>
          <w:sz w:val="22"/>
          <w:szCs w:val="22"/>
          <w:lang w:eastAsia="en-US"/>
        </w:rPr>
        <w:t xml:space="preserve">     </w:t>
      </w:r>
      <w:r w:rsidR="00DB764D">
        <w:rPr>
          <w:rFonts w:ascii="Arial" w:eastAsiaTheme="majorEastAsia" w:hAnsi="Arial" w:cs="Arial"/>
          <w:sz w:val="22"/>
          <w:szCs w:val="22"/>
          <w:lang w:eastAsia="en-US"/>
        </w:rPr>
        <w:t xml:space="preserve"> </w:t>
      </w:r>
      <w:r w:rsidRPr="005D08ED">
        <w:rPr>
          <w:rFonts w:ascii="Arial" w:eastAsiaTheme="majorEastAsia" w:hAnsi="Arial" w:cs="Arial"/>
          <w:sz w:val="22"/>
          <w:szCs w:val="22"/>
          <w:lang w:eastAsia="en-US"/>
        </w:rPr>
        <w:t xml:space="preserve">– złożył ofertę niepodlegającą odrzuceniu na podstawie art. 226 ust. 1 ustawy </w:t>
      </w:r>
      <w:proofErr w:type="spellStart"/>
      <w:r w:rsidRPr="005D08ED">
        <w:rPr>
          <w:rFonts w:ascii="Arial" w:eastAsiaTheme="majorEastAsia" w:hAnsi="Arial" w:cs="Arial"/>
          <w:sz w:val="22"/>
          <w:szCs w:val="22"/>
          <w:lang w:eastAsia="en-US"/>
        </w:rPr>
        <w:t>Pzp</w:t>
      </w:r>
      <w:proofErr w:type="spellEnd"/>
      <w:r w:rsidRPr="005D08ED">
        <w:rPr>
          <w:rFonts w:ascii="Arial" w:eastAsiaTheme="majorEastAsia" w:hAnsi="Arial" w:cs="Arial"/>
          <w:sz w:val="22"/>
          <w:szCs w:val="22"/>
          <w:lang w:eastAsia="en-US"/>
        </w:rPr>
        <w:t xml:space="preserve">, </w:t>
      </w:r>
    </w:p>
    <w:p w14:paraId="1E09C0D8" w14:textId="77777777" w:rsidR="006D0E41" w:rsidRPr="005D08ED" w:rsidRDefault="006D0E41" w:rsidP="00694919">
      <w:pPr>
        <w:pStyle w:val="Teksttreci2"/>
        <w:shd w:val="clear" w:color="auto" w:fill="auto"/>
        <w:tabs>
          <w:tab w:val="right" w:pos="8381"/>
          <w:tab w:val="center" w:pos="8586"/>
          <w:tab w:val="right" w:pos="9350"/>
        </w:tabs>
        <w:spacing w:before="0" w:after="0" w:line="276" w:lineRule="auto"/>
        <w:ind w:firstLine="0"/>
        <w:jc w:val="left"/>
        <w:rPr>
          <w:rFonts w:ascii="Arial" w:hAnsi="Arial" w:cs="Arial"/>
        </w:rPr>
      </w:pPr>
    </w:p>
    <w:p w14:paraId="7737D40A" w14:textId="77777777" w:rsidR="006D0E41" w:rsidRPr="005D08ED" w:rsidRDefault="00B03DD8" w:rsidP="00694919">
      <w:pPr>
        <w:widowControl/>
        <w:spacing w:after="200" w:line="276" w:lineRule="auto"/>
        <w:contextualSpacing/>
        <w:jc w:val="both"/>
        <w:rPr>
          <w:rFonts w:ascii="Arial" w:eastAsiaTheme="majorEastAsia" w:hAnsi="Arial" w:cs="Arial"/>
          <w:b/>
          <w:bCs/>
          <w:lang w:eastAsia="en-US"/>
        </w:rPr>
      </w:pPr>
      <w:r w:rsidRPr="005D08ED">
        <w:rPr>
          <w:rFonts w:ascii="Arial" w:eastAsiaTheme="majorEastAsia" w:hAnsi="Arial" w:cs="Arial"/>
          <w:b/>
          <w:lang w:eastAsia="en-US"/>
        </w:rPr>
        <w:t xml:space="preserve">4. </w:t>
      </w:r>
      <w:r w:rsidR="006D0E41" w:rsidRPr="005D08ED">
        <w:rPr>
          <w:rFonts w:ascii="Arial" w:eastAsiaTheme="majorEastAsia" w:hAnsi="Arial" w:cs="Arial"/>
          <w:b/>
          <w:lang w:eastAsia="en-US"/>
        </w:rPr>
        <w:t>Wykonawcy</w:t>
      </w:r>
      <w:r w:rsidR="006D0E41" w:rsidRPr="005D08ED">
        <w:rPr>
          <w:rFonts w:ascii="Arial" w:eastAsiaTheme="majorEastAsia" w:hAnsi="Arial" w:cs="Arial"/>
          <w:lang w:eastAsia="en-US"/>
        </w:rPr>
        <w:t xml:space="preserve"> </w:t>
      </w:r>
      <w:r w:rsidR="006D0E41" w:rsidRPr="005D08ED">
        <w:rPr>
          <w:rFonts w:ascii="Arial" w:eastAsiaTheme="majorEastAsia" w:hAnsi="Arial" w:cs="Arial"/>
          <w:b/>
          <w:lang w:eastAsia="en-US"/>
        </w:rPr>
        <w:t>mogą wspólnie ubiegać się o udzielenie zamówienia</w:t>
      </w:r>
      <w:r w:rsidR="006D0E41" w:rsidRPr="005D08ED">
        <w:rPr>
          <w:rFonts w:ascii="Arial" w:eastAsiaTheme="majorEastAsia" w:hAnsi="Arial" w:cs="Arial"/>
          <w:lang w:eastAsia="en-US"/>
        </w:rPr>
        <w:t xml:space="preserve">. </w:t>
      </w:r>
    </w:p>
    <w:p w14:paraId="33CE7EF7" w14:textId="77777777" w:rsidR="006D0E41" w:rsidRPr="005D08ED" w:rsidRDefault="006D0E41" w:rsidP="00694919">
      <w:pPr>
        <w:spacing w:after="200" w:line="276" w:lineRule="auto"/>
        <w:ind w:left="360"/>
        <w:contextualSpacing/>
        <w:jc w:val="both"/>
        <w:rPr>
          <w:rFonts w:ascii="Arial" w:eastAsiaTheme="majorEastAsia" w:hAnsi="Arial" w:cs="Arial"/>
          <w:b/>
          <w:bCs/>
          <w:sz w:val="22"/>
          <w:szCs w:val="22"/>
          <w:lang w:eastAsia="en-US"/>
        </w:rPr>
      </w:pPr>
      <w:r w:rsidRPr="005D08ED">
        <w:rPr>
          <w:rFonts w:ascii="Arial" w:eastAsiaTheme="majorEastAsia" w:hAnsi="Arial" w:cs="Arial"/>
          <w:sz w:val="22"/>
          <w:szCs w:val="22"/>
          <w:lang w:eastAsia="en-US"/>
        </w:rPr>
        <w:t>W takim przypadku:</w:t>
      </w:r>
    </w:p>
    <w:p w14:paraId="68A2CED4" w14:textId="7BCE4C01" w:rsidR="00FD092D" w:rsidRPr="005D08ED" w:rsidRDefault="00344362" w:rsidP="00344362">
      <w:pPr>
        <w:spacing w:after="200" w:line="276" w:lineRule="auto"/>
        <w:contextualSpacing/>
        <w:jc w:val="both"/>
        <w:rPr>
          <w:rFonts w:ascii="Arial" w:eastAsiaTheme="majorEastAsia" w:hAnsi="Arial" w:cs="Arial"/>
          <w:bCs/>
          <w:sz w:val="22"/>
          <w:szCs w:val="22"/>
          <w:lang w:eastAsia="en-US"/>
        </w:rPr>
      </w:pPr>
      <w:r>
        <w:rPr>
          <w:rFonts w:ascii="Arial" w:eastAsiaTheme="majorEastAsia" w:hAnsi="Arial" w:cs="Arial"/>
          <w:bCs/>
          <w:sz w:val="22"/>
          <w:szCs w:val="22"/>
          <w:lang w:eastAsia="en-US"/>
        </w:rPr>
        <w:t xml:space="preserve">   </w:t>
      </w:r>
      <w:r w:rsidR="006D0E41" w:rsidRPr="005D08ED">
        <w:rPr>
          <w:rFonts w:ascii="Arial" w:eastAsiaTheme="majorEastAsia" w:hAnsi="Arial" w:cs="Arial"/>
          <w:bCs/>
          <w:sz w:val="22"/>
          <w:szCs w:val="22"/>
          <w:lang w:eastAsia="en-US"/>
        </w:rPr>
        <w:t xml:space="preserve">-  Wykonawcy występujący wspólnie są zobowiązani do ustanowienia pełnomocnika do </w:t>
      </w:r>
    </w:p>
    <w:p w14:paraId="1CCD3C57" w14:textId="5E78E152" w:rsidR="00FD092D" w:rsidRPr="005D08ED" w:rsidRDefault="00FD092D" w:rsidP="00694919">
      <w:pPr>
        <w:spacing w:after="200" w:line="276" w:lineRule="auto"/>
        <w:ind w:left="360"/>
        <w:contextualSpacing/>
        <w:jc w:val="both"/>
        <w:rPr>
          <w:rFonts w:ascii="Arial" w:eastAsiaTheme="majorEastAsia" w:hAnsi="Arial" w:cs="Arial"/>
          <w:bCs/>
          <w:sz w:val="22"/>
          <w:szCs w:val="22"/>
          <w:lang w:eastAsia="en-US"/>
        </w:rPr>
      </w:pPr>
      <w:r w:rsidRPr="005D08ED">
        <w:rPr>
          <w:rFonts w:ascii="Arial" w:eastAsiaTheme="majorEastAsia" w:hAnsi="Arial" w:cs="Arial"/>
          <w:bCs/>
          <w:sz w:val="22"/>
          <w:szCs w:val="22"/>
          <w:lang w:eastAsia="en-US"/>
        </w:rPr>
        <w:t xml:space="preserve">  </w:t>
      </w:r>
      <w:r w:rsidR="006D0E41" w:rsidRPr="005D08ED">
        <w:rPr>
          <w:rFonts w:ascii="Arial" w:eastAsiaTheme="majorEastAsia" w:hAnsi="Arial" w:cs="Arial"/>
          <w:bCs/>
          <w:sz w:val="22"/>
          <w:szCs w:val="22"/>
          <w:lang w:eastAsia="en-US"/>
        </w:rPr>
        <w:t xml:space="preserve">reprezentowania ich w postępowaniu albo do reprezentowania ich w postępowaniu i zawarcia </w:t>
      </w:r>
    </w:p>
    <w:p w14:paraId="13E9A2F9" w14:textId="5E68F6BB" w:rsidR="006D0E41" w:rsidRPr="005D08ED" w:rsidRDefault="00FD092D" w:rsidP="00694919">
      <w:pPr>
        <w:spacing w:after="200" w:line="276" w:lineRule="auto"/>
        <w:ind w:left="360"/>
        <w:contextualSpacing/>
        <w:jc w:val="both"/>
        <w:rPr>
          <w:rFonts w:ascii="Arial" w:eastAsiaTheme="majorEastAsia" w:hAnsi="Arial" w:cs="Arial"/>
          <w:b/>
          <w:bCs/>
          <w:sz w:val="22"/>
          <w:szCs w:val="22"/>
          <w:lang w:eastAsia="en-US"/>
        </w:rPr>
      </w:pPr>
      <w:r w:rsidRPr="005D08ED">
        <w:rPr>
          <w:rFonts w:ascii="Arial" w:eastAsiaTheme="majorEastAsia" w:hAnsi="Arial" w:cs="Arial"/>
          <w:bCs/>
          <w:sz w:val="22"/>
          <w:szCs w:val="22"/>
          <w:lang w:eastAsia="en-US"/>
        </w:rPr>
        <w:t xml:space="preserve">  </w:t>
      </w:r>
      <w:r w:rsidR="006D0E41" w:rsidRPr="005D08ED">
        <w:rPr>
          <w:rFonts w:ascii="Arial" w:eastAsiaTheme="majorEastAsia" w:hAnsi="Arial" w:cs="Arial"/>
          <w:bCs/>
          <w:sz w:val="22"/>
          <w:szCs w:val="22"/>
          <w:lang w:eastAsia="en-US"/>
        </w:rPr>
        <w:t>umowy w sprawie przedmiotowego zamówienia publicznego.</w:t>
      </w:r>
    </w:p>
    <w:p w14:paraId="6E6079C1" w14:textId="77777777" w:rsidR="00344362" w:rsidRDefault="00FD092D" w:rsidP="00694919">
      <w:pPr>
        <w:spacing w:after="200" w:line="276" w:lineRule="auto"/>
        <w:contextualSpacing/>
        <w:jc w:val="both"/>
        <w:rPr>
          <w:rFonts w:ascii="Arial" w:eastAsiaTheme="majorEastAsia" w:hAnsi="Arial" w:cs="Arial"/>
          <w:bCs/>
          <w:sz w:val="22"/>
          <w:szCs w:val="22"/>
          <w:lang w:eastAsia="en-US"/>
        </w:rPr>
      </w:pPr>
      <w:r w:rsidRPr="005D08ED">
        <w:rPr>
          <w:rFonts w:ascii="Arial" w:eastAsiaTheme="majorEastAsia" w:hAnsi="Arial" w:cs="Arial"/>
          <w:bCs/>
          <w:sz w:val="22"/>
          <w:szCs w:val="22"/>
          <w:lang w:eastAsia="en-US"/>
        </w:rPr>
        <w:lastRenderedPageBreak/>
        <w:t xml:space="preserve">     </w:t>
      </w:r>
      <w:r w:rsidR="006D0E41" w:rsidRPr="005D08ED">
        <w:rPr>
          <w:rFonts w:ascii="Arial" w:eastAsiaTheme="majorEastAsia" w:hAnsi="Arial" w:cs="Arial"/>
          <w:bCs/>
          <w:sz w:val="22"/>
          <w:szCs w:val="22"/>
          <w:lang w:eastAsia="en-US"/>
        </w:rPr>
        <w:t>-</w:t>
      </w:r>
      <w:r w:rsidR="00344362">
        <w:rPr>
          <w:rFonts w:ascii="Arial" w:eastAsiaTheme="majorEastAsia" w:hAnsi="Arial" w:cs="Arial"/>
          <w:bCs/>
          <w:sz w:val="22"/>
          <w:szCs w:val="22"/>
          <w:lang w:eastAsia="en-US"/>
        </w:rPr>
        <w:t xml:space="preserve"> </w:t>
      </w:r>
      <w:r w:rsidR="006D0E41" w:rsidRPr="005D08ED">
        <w:rPr>
          <w:rFonts w:ascii="Arial" w:eastAsiaTheme="majorEastAsia" w:hAnsi="Arial" w:cs="Arial"/>
          <w:bCs/>
          <w:sz w:val="22"/>
          <w:szCs w:val="22"/>
          <w:lang w:eastAsia="en-US"/>
        </w:rPr>
        <w:t xml:space="preserve">Wszelka korespondencja będzie prowadzona przez </w:t>
      </w:r>
      <w:r w:rsidRPr="005D08ED">
        <w:rPr>
          <w:rFonts w:ascii="Arial" w:eastAsiaTheme="majorEastAsia" w:hAnsi="Arial" w:cs="Arial"/>
          <w:bCs/>
          <w:sz w:val="22"/>
          <w:szCs w:val="22"/>
          <w:lang w:eastAsia="en-US"/>
        </w:rPr>
        <w:t>Z</w:t>
      </w:r>
      <w:r w:rsidR="006D0E41" w:rsidRPr="005D08ED">
        <w:rPr>
          <w:rFonts w:ascii="Arial" w:eastAsiaTheme="majorEastAsia" w:hAnsi="Arial" w:cs="Arial"/>
          <w:bCs/>
          <w:sz w:val="22"/>
          <w:szCs w:val="22"/>
          <w:lang w:eastAsia="en-US"/>
        </w:rPr>
        <w:t xml:space="preserve">amawiającego wyłącznie z </w:t>
      </w:r>
    </w:p>
    <w:p w14:paraId="051DEAC0" w14:textId="54DA86F9" w:rsidR="006D0E41" w:rsidRPr="005D08ED" w:rsidRDefault="00344362" w:rsidP="00694919">
      <w:pPr>
        <w:spacing w:after="200" w:line="276" w:lineRule="auto"/>
        <w:contextualSpacing/>
        <w:jc w:val="both"/>
        <w:rPr>
          <w:rFonts w:ascii="Arial" w:eastAsiaTheme="majorEastAsia" w:hAnsi="Arial" w:cs="Arial"/>
          <w:bCs/>
          <w:sz w:val="22"/>
          <w:szCs w:val="22"/>
          <w:lang w:eastAsia="en-US"/>
        </w:rPr>
      </w:pPr>
      <w:r>
        <w:rPr>
          <w:rFonts w:ascii="Arial" w:eastAsiaTheme="majorEastAsia" w:hAnsi="Arial" w:cs="Arial"/>
          <w:bCs/>
          <w:sz w:val="22"/>
          <w:szCs w:val="22"/>
          <w:lang w:eastAsia="en-US"/>
        </w:rPr>
        <w:t xml:space="preserve">        </w:t>
      </w:r>
      <w:r w:rsidR="006D0E41" w:rsidRPr="005D08ED">
        <w:rPr>
          <w:rFonts w:ascii="Arial" w:eastAsiaTheme="majorEastAsia" w:hAnsi="Arial" w:cs="Arial"/>
          <w:bCs/>
          <w:sz w:val="22"/>
          <w:szCs w:val="22"/>
          <w:lang w:eastAsia="en-US"/>
        </w:rPr>
        <w:t>pełnomocnikiem.</w:t>
      </w:r>
    </w:p>
    <w:p w14:paraId="67C37561" w14:textId="77777777" w:rsidR="006D0E41" w:rsidRPr="005D08ED" w:rsidRDefault="006D0E41" w:rsidP="00694919">
      <w:pPr>
        <w:spacing w:after="200" w:line="276" w:lineRule="auto"/>
        <w:ind w:left="360"/>
        <w:contextualSpacing/>
        <w:jc w:val="both"/>
        <w:rPr>
          <w:rFonts w:ascii="Arial" w:eastAsiaTheme="majorEastAsia" w:hAnsi="Arial" w:cs="Arial"/>
          <w:bCs/>
          <w:sz w:val="22"/>
          <w:szCs w:val="22"/>
          <w:lang w:eastAsia="en-US"/>
        </w:rPr>
      </w:pPr>
    </w:p>
    <w:p w14:paraId="507AFBD4" w14:textId="77777777" w:rsidR="006D0E41" w:rsidRPr="005D08ED" w:rsidRDefault="00B03DD8" w:rsidP="00694919">
      <w:pPr>
        <w:widowControl/>
        <w:spacing w:line="276" w:lineRule="auto"/>
        <w:contextualSpacing/>
        <w:jc w:val="both"/>
        <w:rPr>
          <w:rFonts w:ascii="Arial" w:eastAsiaTheme="majorEastAsia" w:hAnsi="Arial" w:cs="Arial"/>
          <w:b/>
          <w:lang w:eastAsia="en-US"/>
        </w:rPr>
      </w:pPr>
      <w:r w:rsidRPr="005D08ED">
        <w:rPr>
          <w:rFonts w:ascii="Arial" w:eastAsiaTheme="majorEastAsia" w:hAnsi="Arial" w:cs="Arial"/>
          <w:b/>
          <w:lang w:eastAsia="en-US"/>
        </w:rPr>
        <w:t xml:space="preserve">5. </w:t>
      </w:r>
      <w:r w:rsidR="006D0E41" w:rsidRPr="005D08ED">
        <w:rPr>
          <w:rFonts w:ascii="Arial" w:eastAsiaTheme="majorEastAsia" w:hAnsi="Arial" w:cs="Arial"/>
          <w:b/>
          <w:lang w:eastAsia="en-US"/>
        </w:rPr>
        <w:t xml:space="preserve">Potencjał podmiotu trzeciego </w:t>
      </w:r>
    </w:p>
    <w:p w14:paraId="191BDBF2" w14:textId="2F6A3BD4" w:rsidR="006D0E41" w:rsidRPr="005D08ED" w:rsidRDefault="006D0E41" w:rsidP="00694919">
      <w:pPr>
        <w:pStyle w:val="Teksttreci2"/>
        <w:shd w:val="clear" w:color="auto" w:fill="auto"/>
        <w:tabs>
          <w:tab w:val="right" w:pos="8381"/>
          <w:tab w:val="center" w:pos="8586"/>
          <w:tab w:val="right" w:pos="9350"/>
        </w:tabs>
        <w:spacing w:before="0" w:after="0" w:line="276" w:lineRule="auto"/>
        <w:ind w:firstLine="0"/>
        <w:jc w:val="left"/>
        <w:rPr>
          <w:rFonts w:ascii="Arial" w:eastAsiaTheme="majorEastAsia" w:hAnsi="Arial" w:cs="Arial"/>
          <w:lang w:eastAsia="en-US"/>
        </w:rPr>
      </w:pPr>
      <w:r w:rsidRPr="005D08ED">
        <w:rPr>
          <w:rFonts w:ascii="Arial" w:eastAsiaTheme="majorEastAsia" w:hAnsi="Arial" w:cs="Arial"/>
          <w:lang w:eastAsia="en-US"/>
        </w:rPr>
        <w:t xml:space="preserve">W celu potwierdzenia spełnienia warunków udziału w postępowaniu, </w:t>
      </w:r>
      <w:r w:rsidR="00FD092D" w:rsidRPr="005D08ED">
        <w:rPr>
          <w:rFonts w:ascii="Arial" w:eastAsiaTheme="majorEastAsia" w:hAnsi="Arial" w:cs="Arial"/>
          <w:lang w:eastAsia="en-US"/>
        </w:rPr>
        <w:t>W</w:t>
      </w:r>
      <w:r w:rsidRPr="005D08ED">
        <w:rPr>
          <w:rFonts w:ascii="Arial" w:eastAsiaTheme="majorEastAsia" w:hAnsi="Arial" w:cs="Arial"/>
          <w:lang w:eastAsia="en-US"/>
        </w:rPr>
        <w:t xml:space="preserve">ykonawca może polegać na potencjale podmiotu trzeciego na zasadach opisanych w art. 118–123 ustawy </w:t>
      </w:r>
      <w:proofErr w:type="spellStart"/>
      <w:r w:rsidRPr="005D08ED">
        <w:rPr>
          <w:rFonts w:ascii="Arial" w:eastAsiaTheme="majorEastAsia" w:hAnsi="Arial" w:cs="Arial"/>
          <w:lang w:eastAsia="en-US"/>
        </w:rPr>
        <w:t>Pzp</w:t>
      </w:r>
      <w:proofErr w:type="spellEnd"/>
      <w:r w:rsidRPr="005D08ED">
        <w:rPr>
          <w:rFonts w:ascii="Arial" w:eastAsiaTheme="majorEastAsia" w:hAnsi="Arial" w:cs="Arial"/>
          <w:lang w:eastAsia="en-US"/>
        </w:rPr>
        <w:t xml:space="preserve">. Podmiot trzeci, na potencjał którego </w:t>
      </w:r>
      <w:r w:rsidR="00FD092D" w:rsidRPr="005D08ED">
        <w:rPr>
          <w:rFonts w:ascii="Arial" w:eastAsiaTheme="majorEastAsia" w:hAnsi="Arial" w:cs="Arial"/>
          <w:lang w:eastAsia="en-US"/>
        </w:rPr>
        <w:t>W</w:t>
      </w:r>
      <w:r w:rsidRPr="005D08ED">
        <w:rPr>
          <w:rFonts w:ascii="Arial" w:eastAsiaTheme="majorEastAsia" w:hAnsi="Arial" w:cs="Arial"/>
          <w:lang w:eastAsia="en-US"/>
        </w:rPr>
        <w:t xml:space="preserve">ykonawca powołuje się w celu wykazania spełnienia warunków udziału w postępowaniu, nie może podlegać wykluczeniu na podstawie art. 108 ust. 1 ustawy </w:t>
      </w:r>
      <w:proofErr w:type="spellStart"/>
      <w:r w:rsidRPr="005D08ED">
        <w:rPr>
          <w:rFonts w:ascii="Arial" w:eastAsiaTheme="majorEastAsia" w:hAnsi="Arial" w:cs="Arial"/>
          <w:lang w:eastAsia="en-US"/>
        </w:rPr>
        <w:t>Pzp</w:t>
      </w:r>
      <w:proofErr w:type="spellEnd"/>
      <w:r w:rsidRPr="005D08ED">
        <w:rPr>
          <w:rFonts w:ascii="Arial" w:eastAsiaTheme="majorEastAsia" w:hAnsi="Arial" w:cs="Arial"/>
          <w:lang w:eastAsia="en-US"/>
        </w:rPr>
        <w:t>.</w:t>
      </w:r>
      <w:r w:rsidR="00DB764D">
        <w:rPr>
          <w:rFonts w:ascii="Arial" w:eastAsiaTheme="majorEastAsia" w:hAnsi="Arial" w:cs="Arial"/>
          <w:lang w:eastAsia="en-US"/>
        </w:rPr>
        <w:t xml:space="preserve"> </w:t>
      </w:r>
      <w:r w:rsidR="00D238B0">
        <w:rPr>
          <w:rFonts w:ascii="Arial" w:eastAsiaTheme="majorEastAsia" w:hAnsi="Arial" w:cs="Arial"/>
          <w:lang w:eastAsia="en-US"/>
        </w:rPr>
        <w:t>i</w:t>
      </w:r>
      <w:r w:rsidR="00DB764D">
        <w:rPr>
          <w:rFonts w:ascii="Arial" w:eastAsiaTheme="majorEastAsia" w:hAnsi="Arial" w:cs="Arial"/>
          <w:lang w:eastAsia="en-US"/>
        </w:rPr>
        <w:t xml:space="preserve"> art. 109 ust. 1 pkt.</w:t>
      </w:r>
      <w:r w:rsidR="002B4A5F">
        <w:rPr>
          <w:rFonts w:ascii="Arial" w:eastAsiaTheme="majorEastAsia" w:hAnsi="Arial" w:cs="Arial"/>
          <w:lang w:eastAsia="en-US"/>
        </w:rPr>
        <w:t xml:space="preserve"> 4,</w:t>
      </w:r>
      <w:r w:rsidR="00DB764D">
        <w:rPr>
          <w:rFonts w:ascii="Arial" w:eastAsiaTheme="majorEastAsia" w:hAnsi="Arial" w:cs="Arial"/>
          <w:lang w:eastAsia="en-US"/>
        </w:rPr>
        <w:t xml:space="preserve"> 8 i 10</w:t>
      </w:r>
    </w:p>
    <w:p w14:paraId="5CD183EA" w14:textId="77777777" w:rsidR="006D0E41" w:rsidRPr="005D08ED" w:rsidRDefault="006D0E41" w:rsidP="00694919">
      <w:pPr>
        <w:pStyle w:val="Teksttreci2"/>
        <w:shd w:val="clear" w:color="auto" w:fill="auto"/>
        <w:tabs>
          <w:tab w:val="right" w:pos="8381"/>
          <w:tab w:val="center" w:pos="8586"/>
          <w:tab w:val="right" w:pos="9350"/>
        </w:tabs>
        <w:spacing w:before="0" w:after="0" w:line="276" w:lineRule="auto"/>
        <w:ind w:firstLine="0"/>
        <w:jc w:val="left"/>
        <w:rPr>
          <w:rFonts w:ascii="Arial" w:hAnsi="Arial" w:cs="Arial"/>
        </w:rPr>
      </w:pPr>
    </w:p>
    <w:p w14:paraId="6CBEA044" w14:textId="77777777" w:rsidR="006D0E41" w:rsidRPr="005D08ED" w:rsidRDefault="00B03DD8" w:rsidP="00694919">
      <w:pPr>
        <w:widowControl/>
        <w:spacing w:after="200" w:line="276" w:lineRule="auto"/>
        <w:contextualSpacing/>
        <w:jc w:val="both"/>
        <w:rPr>
          <w:rFonts w:ascii="Arial" w:eastAsiaTheme="majorEastAsia" w:hAnsi="Arial" w:cs="Arial"/>
          <w:b/>
          <w:lang w:eastAsia="en-US"/>
        </w:rPr>
      </w:pPr>
      <w:r w:rsidRPr="005D08ED">
        <w:rPr>
          <w:rFonts w:ascii="Arial" w:eastAsiaTheme="majorEastAsia" w:hAnsi="Arial" w:cs="Arial"/>
          <w:b/>
          <w:lang w:eastAsia="en-US"/>
        </w:rPr>
        <w:t xml:space="preserve">6. </w:t>
      </w:r>
      <w:r w:rsidR="006D0E41" w:rsidRPr="005D08ED">
        <w:rPr>
          <w:rFonts w:ascii="Arial" w:eastAsiaTheme="majorEastAsia" w:hAnsi="Arial" w:cs="Arial"/>
          <w:b/>
          <w:lang w:eastAsia="en-US"/>
        </w:rPr>
        <w:t>Podwykonawstwo</w:t>
      </w:r>
    </w:p>
    <w:p w14:paraId="68173EFF" w14:textId="51A2B4A6" w:rsidR="00285043" w:rsidRPr="005D08ED" w:rsidRDefault="006D0E41" w:rsidP="00694919">
      <w:pPr>
        <w:spacing w:after="120" w:line="276" w:lineRule="auto"/>
        <w:contextualSpacing/>
        <w:jc w:val="both"/>
        <w:rPr>
          <w:rFonts w:ascii="Arial" w:eastAsiaTheme="majorEastAsia" w:hAnsi="Arial" w:cs="Arial"/>
          <w:b/>
          <w:sz w:val="22"/>
          <w:szCs w:val="22"/>
          <w:lang w:eastAsia="en-US"/>
        </w:rPr>
      </w:pPr>
      <w:r w:rsidRPr="005D08ED">
        <w:rPr>
          <w:rFonts w:ascii="Arial" w:eastAsiaTheme="majorEastAsia" w:hAnsi="Arial" w:cs="Arial"/>
          <w:sz w:val="22"/>
          <w:szCs w:val="22"/>
          <w:lang w:eastAsia="en-US"/>
        </w:rPr>
        <w:t xml:space="preserve">Zamawiający nie zastrzega obowiązku osobistego wykonania przez </w:t>
      </w:r>
      <w:r w:rsidR="00FD092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ykonawcę kluczowych zadań.</w:t>
      </w:r>
      <w:r w:rsidRPr="005D08ED">
        <w:rPr>
          <w:rFonts w:ascii="Arial" w:eastAsiaTheme="majorEastAsia" w:hAnsi="Arial" w:cs="Arial"/>
          <w:bCs/>
          <w:sz w:val="22"/>
          <w:szCs w:val="22"/>
          <w:lang w:eastAsia="en-US"/>
        </w:rPr>
        <w:t xml:space="preserve"> </w:t>
      </w:r>
      <w:r w:rsidRPr="005D08ED">
        <w:rPr>
          <w:rFonts w:ascii="Arial" w:eastAsiaTheme="majorEastAsia" w:hAnsi="Arial" w:cs="Arial"/>
          <w:b/>
          <w:sz w:val="22"/>
          <w:szCs w:val="22"/>
          <w:lang w:eastAsia="en-US"/>
        </w:rPr>
        <w:t>Wykonawca może powierzyć wykonanie części zamówienia podwykonawcy.</w:t>
      </w:r>
    </w:p>
    <w:p w14:paraId="5ED8A4DC" w14:textId="1487C8CE" w:rsidR="00285043" w:rsidRPr="005D08ED" w:rsidRDefault="00285043" w:rsidP="00694919">
      <w:pPr>
        <w:widowControl/>
        <w:autoSpaceDE w:val="0"/>
        <w:autoSpaceDN w:val="0"/>
        <w:adjustRightInd w:val="0"/>
        <w:spacing w:after="120"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Zamawiający żąda wskazania przez </w:t>
      </w:r>
      <w:r w:rsidR="00FD092D" w:rsidRPr="005D08ED">
        <w:rPr>
          <w:rFonts w:ascii="Arial" w:hAnsi="Arial" w:cs="Arial"/>
          <w:color w:val="auto"/>
          <w:sz w:val="22"/>
          <w:szCs w:val="22"/>
          <w:lang w:bidi="ar-SA"/>
        </w:rPr>
        <w:t>W</w:t>
      </w:r>
      <w:r w:rsidRPr="005D08ED">
        <w:rPr>
          <w:rFonts w:ascii="Arial" w:hAnsi="Arial" w:cs="Arial"/>
          <w:color w:val="auto"/>
          <w:sz w:val="22"/>
          <w:szCs w:val="22"/>
          <w:lang w:bidi="ar-SA"/>
        </w:rPr>
        <w:t xml:space="preserve">ykonawcę, w ofercie, części zamówienia, których wykonanie zamierza powierzyć podwykonawcom, oraz podania nazw ewentualnych podwykonawców, jeżeli są już znani, zgodnie z art. 462 ust.2 ustawy </w:t>
      </w:r>
      <w:proofErr w:type="spellStart"/>
      <w:r w:rsidRPr="005D08ED">
        <w:rPr>
          <w:rFonts w:ascii="Arial" w:hAnsi="Arial" w:cs="Arial"/>
          <w:color w:val="auto"/>
          <w:sz w:val="22"/>
          <w:szCs w:val="22"/>
          <w:lang w:bidi="ar-SA"/>
        </w:rPr>
        <w:t>Pzp</w:t>
      </w:r>
      <w:proofErr w:type="spellEnd"/>
      <w:r w:rsidRPr="005D08ED">
        <w:rPr>
          <w:rFonts w:ascii="Arial" w:hAnsi="Arial" w:cs="Arial"/>
          <w:color w:val="auto"/>
          <w:sz w:val="22"/>
          <w:szCs w:val="22"/>
          <w:lang w:bidi="ar-SA"/>
        </w:rPr>
        <w:t>.</w:t>
      </w:r>
    </w:p>
    <w:p w14:paraId="38397F2A" w14:textId="5137DFD3" w:rsidR="00285043" w:rsidRPr="005D08ED" w:rsidRDefault="00285043" w:rsidP="00694919">
      <w:pPr>
        <w:widowControl/>
        <w:autoSpaceDE w:val="0"/>
        <w:autoSpaceDN w:val="0"/>
        <w:adjustRightInd w:val="0"/>
        <w:spacing w:after="120"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Na podstawie art.462 ust. 3 ustawy </w:t>
      </w:r>
      <w:proofErr w:type="spellStart"/>
      <w:r w:rsidRPr="005D08ED">
        <w:rPr>
          <w:rFonts w:ascii="Arial" w:hAnsi="Arial" w:cs="Arial"/>
          <w:color w:val="auto"/>
          <w:sz w:val="22"/>
          <w:szCs w:val="22"/>
          <w:lang w:bidi="ar-SA"/>
        </w:rPr>
        <w:t>Pzp</w:t>
      </w:r>
      <w:proofErr w:type="spellEnd"/>
      <w:r w:rsidRPr="005D08ED">
        <w:rPr>
          <w:rFonts w:ascii="Arial" w:hAnsi="Arial" w:cs="Arial"/>
          <w:color w:val="auto"/>
          <w:sz w:val="22"/>
          <w:szCs w:val="22"/>
          <w:lang w:bidi="ar-SA"/>
        </w:rPr>
        <w:t xml:space="preserve"> w przypadku zamówień na roboty budowlane oraz usługi, które mają być wykonane w miejscu podlegającym bezpośredniemu nadzorowi </w:t>
      </w:r>
      <w:r w:rsidR="00FD092D" w:rsidRPr="005D08ED">
        <w:rPr>
          <w:rFonts w:ascii="Arial" w:hAnsi="Arial" w:cs="Arial"/>
          <w:color w:val="auto"/>
          <w:sz w:val="22"/>
          <w:szCs w:val="22"/>
          <w:lang w:bidi="ar-SA"/>
        </w:rPr>
        <w:t>Z</w:t>
      </w:r>
      <w:r w:rsidRPr="005D08ED">
        <w:rPr>
          <w:rFonts w:ascii="Arial" w:hAnsi="Arial" w:cs="Arial"/>
          <w:color w:val="auto"/>
          <w:sz w:val="22"/>
          <w:szCs w:val="22"/>
          <w:lang w:bidi="ar-SA"/>
        </w:rPr>
        <w:t xml:space="preserve">amawiającego, </w:t>
      </w:r>
      <w:r w:rsidR="00FD092D" w:rsidRPr="005D08ED">
        <w:rPr>
          <w:rFonts w:ascii="Arial" w:hAnsi="Arial" w:cs="Arial"/>
          <w:color w:val="auto"/>
          <w:sz w:val="22"/>
          <w:szCs w:val="22"/>
          <w:lang w:bidi="ar-SA"/>
        </w:rPr>
        <w:t>Z</w:t>
      </w:r>
      <w:r w:rsidRPr="005D08ED">
        <w:rPr>
          <w:rFonts w:ascii="Arial" w:hAnsi="Arial" w:cs="Arial"/>
          <w:color w:val="auto"/>
          <w:sz w:val="22"/>
          <w:szCs w:val="22"/>
          <w:lang w:bidi="ar-SA"/>
        </w:rPr>
        <w:t xml:space="preserve">amawiający żąda, aby przed przystąpieniem do wykonania zamówienia </w:t>
      </w:r>
      <w:r w:rsidR="00FD092D" w:rsidRPr="005D08ED">
        <w:rPr>
          <w:rFonts w:ascii="Arial" w:hAnsi="Arial" w:cs="Arial"/>
          <w:color w:val="auto"/>
          <w:sz w:val="22"/>
          <w:szCs w:val="22"/>
          <w:lang w:bidi="ar-SA"/>
        </w:rPr>
        <w:t>W</w:t>
      </w:r>
      <w:r w:rsidRPr="005D08ED">
        <w:rPr>
          <w:rFonts w:ascii="Arial" w:hAnsi="Arial" w:cs="Arial"/>
          <w:color w:val="auto"/>
          <w:sz w:val="22"/>
          <w:szCs w:val="22"/>
          <w:lang w:bidi="ar-SA"/>
        </w:rPr>
        <w:t xml:space="preserve">ykonawca podał nazwy, dane kontaktowe oraz przedstawicieli, podwykonawców zaangażowanych w takie roboty budowlane lub usługi, jeżeli są już znani. Wykonawca zawiadamia </w:t>
      </w:r>
      <w:r w:rsidR="00FD092D" w:rsidRPr="005D08ED">
        <w:rPr>
          <w:rFonts w:ascii="Arial" w:hAnsi="Arial" w:cs="Arial"/>
          <w:color w:val="auto"/>
          <w:sz w:val="22"/>
          <w:szCs w:val="22"/>
          <w:lang w:bidi="ar-SA"/>
        </w:rPr>
        <w:t>Z</w:t>
      </w:r>
      <w:r w:rsidRPr="005D08ED">
        <w:rPr>
          <w:rFonts w:ascii="Arial" w:hAnsi="Arial" w:cs="Arial"/>
          <w:color w:val="auto"/>
          <w:sz w:val="22"/>
          <w:szCs w:val="22"/>
          <w:lang w:bidi="ar-SA"/>
        </w:rPr>
        <w:t xml:space="preserve">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10D02FAC" w14:textId="77777777" w:rsidR="006D0E41" w:rsidRPr="005D08ED" w:rsidRDefault="00285043" w:rsidP="00694919">
      <w:pPr>
        <w:spacing w:after="120" w:line="276" w:lineRule="auto"/>
        <w:contextualSpacing/>
        <w:jc w:val="both"/>
        <w:rPr>
          <w:rStyle w:val="Nagwek20"/>
          <w:rFonts w:ascii="Arial" w:eastAsiaTheme="majorEastAsia" w:hAnsi="Arial" w:cs="Arial"/>
          <w:b w:val="0"/>
          <w:sz w:val="22"/>
          <w:szCs w:val="22"/>
          <w:lang w:eastAsia="en-US"/>
        </w:rPr>
      </w:pPr>
      <w:bookmarkStart w:id="19" w:name="bookmark65"/>
      <w:bookmarkStart w:id="20" w:name="bookmark66"/>
      <w:bookmarkStart w:id="21" w:name="bookmark67"/>
      <w:r w:rsidRPr="005D08ED">
        <w:rPr>
          <w:rStyle w:val="Nagwek20"/>
          <w:rFonts w:ascii="Arial" w:eastAsiaTheme="majorEastAsia" w:hAnsi="Arial" w:cs="Arial"/>
          <w:b w:val="0"/>
          <w:sz w:val="22"/>
          <w:szCs w:val="22"/>
          <w:lang w:eastAsia="en-US"/>
        </w:rPr>
        <w:t xml:space="preserve">W przypadku, gdy Wykonawca zamierza powierzyć realizację części zamówienia podwykonawcom, zastosowanie mają odpowiednie postanowienia określone w projekcie umowy. </w:t>
      </w:r>
    </w:p>
    <w:bookmarkEnd w:id="19"/>
    <w:bookmarkEnd w:id="20"/>
    <w:bookmarkEnd w:id="21"/>
    <w:p w14:paraId="1DC1A2EB" w14:textId="77777777" w:rsidR="006D0E41" w:rsidRPr="005D08ED" w:rsidRDefault="006D0E41" w:rsidP="00694919">
      <w:pPr>
        <w:pStyle w:val="Teksttreci2"/>
        <w:shd w:val="clear" w:color="auto" w:fill="auto"/>
        <w:tabs>
          <w:tab w:val="right" w:pos="8381"/>
          <w:tab w:val="center" w:pos="8586"/>
          <w:tab w:val="right" w:pos="9350"/>
        </w:tabs>
        <w:spacing w:before="0" w:after="0" w:line="276" w:lineRule="auto"/>
        <w:ind w:firstLine="0"/>
        <w:jc w:val="left"/>
        <w:rPr>
          <w:rFonts w:ascii="Arial" w:hAnsi="Arial" w:cs="Arial"/>
        </w:rPr>
      </w:pPr>
    </w:p>
    <w:p w14:paraId="47FF09FD" w14:textId="4B3AF2E5" w:rsidR="006D0E41" w:rsidRPr="005D08ED" w:rsidRDefault="00FD0D40" w:rsidP="00694919">
      <w:pPr>
        <w:widowControl/>
        <w:shd w:val="clear" w:color="auto" w:fill="D6E3BC" w:themeFill="accent3" w:themeFillTint="66"/>
        <w:spacing w:after="200" w:line="276" w:lineRule="auto"/>
        <w:contextualSpacing/>
        <w:jc w:val="both"/>
        <w:rPr>
          <w:rFonts w:ascii="Arial" w:eastAsiaTheme="majorEastAsia" w:hAnsi="Arial" w:cs="Arial"/>
          <w:b/>
          <w:color w:val="4F81BD" w:themeColor="accent1"/>
          <w:lang w:eastAsia="en-US"/>
        </w:rPr>
      </w:pPr>
      <w:r w:rsidRPr="005D08ED">
        <w:rPr>
          <w:rFonts w:ascii="Arial" w:eastAsiaTheme="majorEastAsia" w:hAnsi="Arial" w:cs="Arial"/>
          <w:b/>
          <w:color w:val="4F81BD" w:themeColor="accent1"/>
          <w:lang w:eastAsia="en-US"/>
        </w:rPr>
        <w:t xml:space="preserve">7.  </w:t>
      </w:r>
      <w:r w:rsidR="006D0E41" w:rsidRPr="005D08ED">
        <w:rPr>
          <w:rFonts w:ascii="Arial" w:eastAsiaTheme="majorEastAsia" w:hAnsi="Arial" w:cs="Arial"/>
          <w:b/>
          <w:color w:val="4F81BD" w:themeColor="accent1"/>
          <w:lang w:eastAsia="en-US"/>
        </w:rPr>
        <w:t>Oferty wariantowe</w:t>
      </w:r>
    </w:p>
    <w:p w14:paraId="1E2EF7D1"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Zamawiający nie dopuszcza możliwości złożenia oferty wariantowej, o której mowa w art. 92 ustawy </w:t>
      </w:r>
      <w:proofErr w:type="spellStart"/>
      <w:r w:rsidRPr="005D08ED">
        <w:rPr>
          <w:rFonts w:ascii="Arial" w:eastAsiaTheme="majorEastAsia" w:hAnsi="Arial" w:cs="Arial"/>
          <w:sz w:val="22"/>
          <w:szCs w:val="22"/>
          <w:lang w:eastAsia="en-US"/>
        </w:rPr>
        <w:t>Pzp</w:t>
      </w:r>
      <w:proofErr w:type="spellEnd"/>
      <w:r w:rsidRPr="005D08ED">
        <w:rPr>
          <w:rFonts w:ascii="Arial" w:eastAsiaTheme="majorEastAsia" w:hAnsi="Arial" w:cs="Arial"/>
          <w:sz w:val="22"/>
          <w:szCs w:val="22"/>
          <w:lang w:eastAsia="en-US"/>
        </w:rPr>
        <w:t xml:space="preserve"> tzn. oferty przewidującej odmienny sposób wykonania zamówienia niż określony w niniejszej SWZ.</w:t>
      </w:r>
    </w:p>
    <w:p w14:paraId="0AE5DCA7"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p>
    <w:p w14:paraId="78CF9986" w14:textId="2F851F39" w:rsidR="006D0E41" w:rsidRPr="005D08ED" w:rsidRDefault="00FD0D40" w:rsidP="00694919">
      <w:pPr>
        <w:widowControl/>
        <w:shd w:val="clear" w:color="auto" w:fill="D6E3BC" w:themeFill="accent3" w:themeFillTint="66"/>
        <w:spacing w:after="200" w:line="276" w:lineRule="auto"/>
        <w:contextualSpacing/>
        <w:jc w:val="both"/>
        <w:rPr>
          <w:rFonts w:ascii="Arial" w:hAnsi="Arial" w:cs="Arial"/>
          <w:b/>
          <w:i/>
          <w:color w:val="365F91" w:themeColor="accent1" w:themeShade="BF"/>
          <w:lang w:eastAsia="en-US"/>
        </w:rPr>
      </w:pPr>
      <w:r w:rsidRPr="005D08ED">
        <w:rPr>
          <w:rFonts w:ascii="Arial" w:hAnsi="Arial" w:cs="Arial"/>
          <w:b/>
          <w:color w:val="4F81BD" w:themeColor="accent1"/>
          <w:lang w:eastAsia="en-US"/>
        </w:rPr>
        <w:t>8</w:t>
      </w:r>
      <w:r w:rsidR="006D0E41" w:rsidRPr="005D08ED">
        <w:rPr>
          <w:rFonts w:ascii="Arial" w:hAnsi="Arial" w:cs="Arial"/>
          <w:b/>
          <w:color w:val="4F81BD" w:themeColor="accent1"/>
          <w:lang w:eastAsia="en-US"/>
        </w:rPr>
        <w:t xml:space="preserve">.   Katalogi elektroniczne </w:t>
      </w:r>
    </w:p>
    <w:p w14:paraId="4F41920E"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Zamawiający nie wymaga złożenia ofert w postaci katalogów elektronicznych.</w:t>
      </w:r>
    </w:p>
    <w:p w14:paraId="218CFDFA"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p>
    <w:p w14:paraId="21EEE66D" w14:textId="210B93FE" w:rsidR="006D0E41" w:rsidRPr="005D08ED" w:rsidRDefault="00FD0D40" w:rsidP="00694919">
      <w:pPr>
        <w:widowControl/>
        <w:shd w:val="clear" w:color="auto" w:fill="D6E3BC" w:themeFill="accent3" w:themeFillTint="66"/>
        <w:spacing w:after="200" w:line="276" w:lineRule="auto"/>
        <w:contextualSpacing/>
        <w:jc w:val="both"/>
        <w:rPr>
          <w:rFonts w:ascii="Arial" w:hAnsi="Arial" w:cs="Arial"/>
          <w:b/>
          <w:color w:val="4F81BD" w:themeColor="accent1"/>
          <w:lang w:eastAsia="en-US"/>
        </w:rPr>
      </w:pPr>
      <w:r w:rsidRPr="005D08ED">
        <w:rPr>
          <w:rFonts w:ascii="Arial" w:hAnsi="Arial" w:cs="Arial"/>
          <w:b/>
          <w:color w:val="4F81BD" w:themeColor="accent1"/>
          <w:lang w:eastAsia="en-US"/>
        </w:rPr>
        <w:t>9</w:t>
      </w:r>
      <w:r w:rsidR="006D0E41" w:rsidRPr="005D08ED">
        <w:rPr>
          <w:rFonts w:ascii="Arial" w:hAnsi="Arial" w:cs="Arial"/>
          <w:b/>
          <w:color w:val="4F81BD" w:themeColor="accent1"/>
          <w:lang w:eastAsia="en-US"/>
        </w:rPr>
        <w:t>.  Umowa ramowa</w:t>
      </w:r>
    </w:p>
    <w:p w14:paraId="650AB711"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Zamawiający nie przewiduje zawarcia umowy ramowej, o  której mowa w art. 311–315 ustawy </w:t>
      </w:r>
      <w:proofErr w:type="spellStart"/>
      <w:r w:rsidRPr="005D08ED">
        <w:rPr>
          <w:rFonts w:ascii="Arial" w:eastAsiaTheme="majorEastAsia" w:hAnsi="Arial" w:cs="Arial"/>
          <w:sz w:val="22"/>
          <w:szCs w:val="22"/>
          <w:lang w:eastAsia="en-US"/>
        </w:rPr>
        <w:t>Pzp</w:t>
      </w:r>
      <w:proofErr w:type="spellEnd"/>
      <w:r w:rsidRPr="005D08ED">
        <w:rPr>
          <w:rFonts w:ascii="Arial" w:eastAsiaTheme="majorEastAsia" w:hAnsi="Arial" w:cs="Arial"/>
          <w:sz w:val="22"/>
          <w:szCs w:val="22"/>
          <w:lang w:eastAsia="en-US"/>
        </w:rPr>
        <w:t>.</w:t>
      </w:r>
    </w:p>
    <w:p w14:paraId="671DEE5A" w14:textId="77777777" w:rsidR="006D0E41" w:rsidRPr="005D08ED" w:rsidRDefault="006D0E41" w:rsidP="00694919">
      <w:pPr>
        <w:shd w:val="clear" w:color="auto" w:fill="FFFFFF"/>
        <w:spacing w:line="276" w:lineRule="auto"/>
        <w:rPr>
          <w:rFonts w:ascii="Arial" w:eastAsiaTheme="majorEastAsia" w:hAnsi="Arial" w:cs="Arial"/>
          <w:i/>
          <w:color w:val="002060"/>
          <w:sz w:val="22"/>
          <w:szCs w:val="22"/>
          <w:lang w:eastAsia="en-US"/>
        </w:rPr>
      </w:pPr>
    </w:p>
    <w:p w14:paraId="024DD11C" w14:textId="77777777" w:rsidR="006D0E41" w:rsidRPr="005D08ED" w:rsidRDefault="00FD0D40" w:rsidP="00694919">
      <w:pPr>
        <w:widowControl/>
        <w:shd w:val="clear" w:color="auto" w:fill="D6E3BC" w:themeFill="accent3" w:themeFillTint="66"/>
        <w:spacing w:after="200" w:line="276" w:lineRule="auto"/>
        <w:contextualSpacing/>
        <w:jc w:val="both"/>
        <w:rPr>
          <w:rFonts w:ascii="Arial" w:hAnsi="Arial" w:cs="Arial"/>
          <w:b/>
          <w:color w:val="4F81BD" w:themeColor="accent1"/>
          <w:lang w:eastAsia="en-US"/>
        </w:rPr>
      </w:pPr>
      <w:r w:rsidRPr="005D08ED">
        <w:rPr>
          <w:rFonts w:ascii="Arial" w:hAnsi="Arial" w:cs="Arial"/>
          <w:b/>
          <w:color w:val="4F81BD" w:themeColor="accent1"/>
          <w:lang w:eastAsia="en-US"/>
        </w:rPr>
        <w:t>10</w:t>
      </w:r>
      <w:r w:rsidR="006D0E41" w:rsidRPr="005D08ED">
        <w:rPr>
          <w:rFonts w:ascii="Arial" w:hAnsi="Arial" w:cs="Arial"/>
          <w:b/>
          <w:color w:val="4F81BD" w:themeColor="accent1"/>
          <w:lang w:eastAsia="en-US"/>
        </w:rPr>
        <w:t>.  Aukcja elektroniczna</w:t>
      </w:r>
    </w:p>
    <w:p w14:paraId="22E984C6"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Zamawiający </w:t>
      </w:r>
      <w:r w:rsidRPr="005D08ED">
        <w:rPr>
          <w:rFonts w:ascii="Arial" w:eastAsiaTheme="majorEastAsia" w:hAnsi="Arial" w:cs="Arial"/>
          <w:b/>
          <w:sz w:val="22"/>
          <w:szCs w:val="22"/>
          <w:lang w:eastAsia="en-US"/>
        </w:rPr>
        <w:t xml:space="preserve">nie przewiduje </w:t>
      </w:r>
      <w:r w:rsidRPr="005D08ED">
        <w:rPr>
          <w:rFonts w:ascii="Arial" w:eastAsiaTheme="majorEastAsia" w:hAnsi="Arial" w:cs="Arial"/>
          <w:sz w:val="22"/>
          <w:szCs w:val="22"/>
          <w:lang w:eastAsia="en-US"/>
        </w:rPr>
        <w:t xml:space="preserve">przeprowadzenia aukcji elektronicznej, o  której mowa w art. 308 ust. 1 ustawy </w:t>
      </w:r>
      <w:proofErr w:type="spellStart"/>
      <w:r w:rsidRPr="005D08ED">
        <w:rPr>
          <w:rFonts w:ascii="Arial" w:eastAsiaTheme="majorEastAsia" w:hAnsi="Arial" w:cs="Arial"/>
          <w:sz w:val="22"/>
          <w:szCs w:val="22"/>
          <w:lang w:eastAsia="en-US"/>
        </w:rPr>
        <w:t>Pzp</w:t>
      </w:r>
      <w:proofErr w:type="spellEnd"/>
      <w:r w:rsidRPr="005D08ED">
        <w:rPr>
          <w:rFonts w:ascii="Arial" w:eastAsiaTheme="majorEastAsia" w:hAnsi="Arial" w:cs="Arial"/>
          <w:sz w:val="22"/>
          <w:szCs w:val="22"/>
          <w:lang w:eastAsia="en-US"/>
        </w:rPr>
        <w:t xml:space="preserve">. </w:t>
      </w:r>
    </w:p>
    <w:p w14:paraId="739775B8"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p>
    <w:p w14:paraId="5CCA4374" w14:textId="54393949" w:rsidR="006D0E41" w:rsidRPr="005D08ED" w:rsidRDefault="00FD0D40" w:rsidP="00694919">
      <w:pPr>
        <w:widowControl/>
        <w:shd w:val="clear" w:color="auto" w:fill="D6E3BC" w:themeFill="accent3" w:themeFillTint="66"/>
        <w:spacing w:after="200" w:line="276" w:lineRule="auto"/>
        <w:contextualSpacing/>
        <w:jc w:val="both"/>
        <w:rPr>
          <w:rFonts w:ascii="Arial" w:hAnsi="Arial" w:cs="Arial"/>
          <w:b/>
          <w:color w:val="4F81BD" w:themeColor="accent1"/>
          <w:lang w:eastAsia="en-US"/>
        </w:rPr>
      </w:pPr>
      <w:r w:rsidRPr="005D08ED">
        <w:rPr>
          <w:rFonts w:ascii="Arial" w:hAnsi="Arial" w:cs="Arial"/>
          <w:b/>
          <w:color w:val="4F81BD" w:themeColor="accent1"/>
          <w:lang w:eastAsia="en-US"/>
        </w:rPr>
        <w:t>11</w:t>
      </w:r>
      <w:r w:rsidR="006D0E41" w:rsidRPr="005D08ED">
        <w:rPr>
          <w:rFonts w:ascii="Arial" w:hAnsi="Arial" w:cs="Arial"/>
          <w:b/>
          <w:color w:val="4F81BD" w:themeColor="accent1"/>
          <w:lang w:eastAsia="en-US"/>
        </w:rPr>
        <w:t xml:space="preserve">.  Zamówienia, o których mowa w art. 214 ust. 1 pkt 7 i 8 ustawy </w:t>
      </w:r>
      <w:proofErr w:type="spellStart"/>
      <w:r w:rsidR="006D0E41" w:rsidRPr="005D08ED">
        <w:rPr>
          <w:rFonts w:ascii="Arial" w:hAnsi="Arial" w:cs="Arial"/>
          <w:b/>
          <w:color w:val="4F81BD" w:themeColor="accent1"/>
          <w:lang w:eastAsia="en-US"/>
        </w:rPr>
        <w:t>Pzp</w:t>
      </w:r>
      <w:proofErr w:type="spellEnd"/>
    </w:p>
    <w:p w14:paraId="568A997F"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Zamawiający </w:t>
      </w:r>
      <w:r w:rsidRPr="005D08ED">
        <w:rPr>
          <w:rFonts w:ascii="Arial" w:eastAsiaTheme="majorEastAsia" w:hAnsi="Arial" w:cs="Arial"/>
          <w:b/>
          <w:sz w:val="22"/>
          <w:szCs w:val="22"/>
          <w:lang w:eastAsia="en-US"/>
        </w:rPr>
        <w:t>nie przewiduje</w:t>
      </w:r>
      <w:r w:rsidRPr="005D08ED">
        <w:rPr>
          <w:rFonts w:ascii="Arial" w:eastAsiaTheme="majorEastAsia" w:hAnsi="Arial" w:cs="Arial"/>
          <w:sz w:val="22"/>
          <w:szCs w:val="22"/>
          <w:lang w:eastAsia="en-US"/>
        </w:rPr>
        <w:t xml:space="preserve"> udzielania zamówień na podstawie art. 214 ust. 1 pkt 7 i 8 ustawy </w:t>
      </w:r>
      <w:proofErr w:type="spellStart"/>
      <w:r w:rsidRPr="005D08ED">
        <w:rPr>
          <w:rFonts w:ascii="Arial" w:eastAsiaTheme="majorEastAsia" w:hAnsi="Arial" w:cs="Arial"/>
          <w:sz w:val="22"/>
          <w:szCs w:val="22"/>
          <w:lang w:eastAsia="en-US"/>
        </w:rPr>
        <w:t>Pzp</w:t>
      </w:r>
      <w:proofErr w:type="spellEnd"/>
      <w:r w:rsidRPr="005D08ED">
        <w:rPr>
          <w:rFonts w:ascii="Arial" w:eastAsiaTheme="majorEastAsia" w:hAnsi="Arial" w:cs="Arial"/>
          <w:sz w:val="22"/>
          <w:szCs w:val="22"/>
          <w:lang w:eastAsia="en-US"/>
        </w:rPr>
        <w:t>/zamówienia polegającego na powtórzeniu podobnych robót budowlanych.</w:t>
      </w:r>
    </w:p>
    <w:p w14:paraId="1E2F8D9B"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p>
    <w:p w14:paraId="51867424" w14:textId="32578055" w:rsidR="006D0E41" w:rsidRPr="005D08ED" w:rsidRDefault="00FD0D40" w:rsidP="00694919">
      <w:pPr>
        <w:widowControl/>
        <w:shd w:val="clear" w:color="auto" w:fill="D6E3BC" w:themeFill="accent3" w:themeFillTint="66"/>
        <w:spacing w:after="200" w:line="276" w:lineRule="auto"/>
        <w:contextualSpacing/>
        <w:jc w:val="both"/>
        <w:rPr>
          <w:rFonts w:ascii="Arial" w:hAnsi="Arial" w:cs="Arial"/>
          <w:b/>
          <w:color w:val="4F81BD" w:themeColor="accent1"/>
          <w:lang w:eastAsia="en-US"/>
        </w:rPr>
      </w:pPr>
      <w:r w:rsidRPr="005D08ED">
        <w:rPr>
          <w:rFonts w:ascii="Arial" w:hAnsi="Arial" w:cs="Arial"/>
          <w:b/>
          <w:color w:val="4F81BD" w:themeColor="accent1"/>
          <w:lang w:eastAsia="en-US"/>
        </w:rPr>
        <w:t>12</w:t>
      </w:r>
      <w:r w:rsidR="006D0E41" w:rsidRPr="005D08ED">
        <w:rPr>
          <w:rFonts w:ascii="Arial" w:hAnsi="Arial" w:cs="Arial"/>
          <w:b/>
          <w:color w:val="4F81BD" w:themeColor="accent1"/>
          <w:lang w:eastAsia="en-US"/>
        </w:rPr>
        <w:t>.  Rozliczenia w walutach obcych</w:t>
      </w:r>
    </w:p>
    <w:p w14:paraId="2E227BB8"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Zamawiający nie przewiduje rozliczenia w walutach obcych</w:t>
      </w:r>
    </w:p>
    <w:p w14:paraId="7BF1183C"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p>
    <w:p w14:paraId="697D754E" w14:textId="4919C78E" w:rsidR="006D0E41" w:rsidRPr="005D08ED" w:rsidRDefault="00FD0D40" w:rsidP="00694919">
      <w:pPr>
        <w:widowControl/>
        <w:shd w:val="clear" w:color="auto" w:fill="D6E3BC" w:themeFill="accent3" w:themeFillTint="66"/>
        <w:spacing w:after="200" w:line="276" w:lineRule="auto"/>
        <w:contextualSpacing/>
        <w:jc w:val="both"/>
        <w:rPr>
          <w:rFonts w:ascii="Arial" w:hAnsi="Arial" w:cs="Arial"/>
          <w:b/>
          <w:color w:val="4F81BD" w:themeColor="accent1"/>
          <w:lang w:eastAsia="en-US"/>
        </w:rPr>
      </w:pPr>
      <w:r w:rsidRPr="005D08ED">
        <w:rPr>
          <w:rFonts w:ascii="Arial" w:hAnsi="Arial" w:cs="Arial"/>
          <w:b/>
          <w:color w:val="4F81BD" w:themeColor="accent1"/>
          <w:lang w:eastAsia="en-US"/>
        </w:rPr>
        <w:lastRenderedPageBreak/>
        <w:t>13</w:t>
      </w:r>
      <w:r w:rsidR="006D0E41" w:rsidRPr="005D08ED">
        <w:rPr>
          <w:rFonts w:ascii="Arial" w:hAnsi="Arial" w:cs="Arial"/>
          <w:b/>
          <w:color w:val="4F81BD" w:themeColor="accent1"/>
          <w:lang w:eastAsia="en-US"/>
        </w:rPr>
        <w:t>.  Zwrot kosztów udziału w postępowaniu</w:t>
      </w:r>
    </w:p>
    <w:p w14:paraId="0D0A14C5" w14:textId="77777777" w:rsidR="006D0E41" w:rsidRPr="005D08ED" w:rsidRDefault="006D0E41" w:rsidP="00694919">
      <w:pPr>
        <w:spacing w:after="12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Zamawiający nie przewiduje zwrotu kosztów udziału w postępowaniu. </w:t>
      </w:r>
    </w:p>
    <w:p w14:paraId="56CB7E77" w14:textId="77777777" w:rsidR="002B7206" w:rsidRPr="005D08ED" w:rsidRDefault="002B7206" w:rsidP="00694919">
      <w:pPr>
        <w:spacing w:after="120" w:line="276" w:lineRule="auto"/>
        <w:contextualSpacing/>
        <w:jc w:val="both"/>
        <w:rPr>
          <w:rFonts w:ascii="Arial" w:eastAsiaTheme="majorEastAsia" w:hAnsi="Arial" w:cs="Arial"/>
          <w:sz w:val="22"/>
          <w:szCs w:val="22"/>
          <w:lang w:eastAsia="en-US"/>
        </w:rPr>
      </w:pPr>
    </w:p>
    <w:p w14:paraId="6859B56E" w14:textId="5ABBA79B" w:rsidR="006D0E41" w:rsidRPr="005D08ED" w:rsidRDefault="00FD0D40" w:rsidP="00694919">
      <w:pPr>
        <w:widowControl/>
        <w:shd w:val="clear" w:color="auto" w:fill="D6E3BC" w:themeFill="accent3" w:themeFillTint="66"/>
        <w:spacing w:after="120" w:line="276" w:lineRule="auto"/>
        <w:contextualSpacing/>
        <w:jc w:val="both"/>
        <w:rPr>
          <w:rFonts w:ascii="Arial" w:hAnsi="Arial" w:cs="Arial"/>
          <w:b/>
          <w:color w:val="4F81BD" w:themeColor="accent1"/>
          <w:lang w:eastAsia="en-US"/>
        </w:rPr>
      </w:pPr>
      <w:r w:rsidRPr="005D08ED">
        <w:rPr>
          <w:rFonts w:ascii="Arial" w:hAnsi="Arial" w:cs="Arial"/>
          <w:b/>
          <w:color w:val="4F81BD" w:themeColor="accent1"/>
          <w:lang w:eastAsia="en-US"/>
        </w:rPr>
        <w:t>14</w:t>
      </w:r>
      <w:r w:rsidR="006D0E41" w:rsidRPr="005D08ED">
        <w:rPr>
          <w:rFonts w:ascii="Arial" w:hAnsi="Arial" w:cs="Arial"/>
          <w:b/>
          <w:color w:val="4F81BD" w:themeColor="accent1"/>
          <w:lang w:eastAsia="en-US"/>
        </w:rPr>
        <w:t>.  Zaliczki na poczet udzielenia zamówienia</w:t>
      </w:r>
    </w:p>
    <w:p w14:paraId="549238AB" w14:textId="77777777" w:rsidR="006D0E41" w:rsidRPr="005D08ED" w:rsidRDefault="006D0E41" w:rsidP="00694919">
      <w:p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Zamawiający nie przewiduje udzielenia zaliczek na poczet wykonania zamówienia.</w:t>
      </w:r>
    </w:p>
    <w:p w14:paraId="0894CDB1" w14:textId="77777777" w:rsidR="002B7206" w:rsidRPr="005D08ED" w:rsidRDefault="002B7206" w:rsidP="00694919">
      <w:pPr>
        <w:spacing w:after="200" w:line="276" w:lineRule="auto"/>
        <w:contextualSpacing/>
        <w:jc w:val="both"/>
        <w:rPr>
          <w:rFonts w:ascii="Arial" w:eastAsiaTheme="majorEastAsia" w:hAnsi="Arial" w:cs="Arial"/>
          <w:sz w:val="22"/>
          <w:szCs w:val="22"/>
          <w:lang w:eastAsia="en-US"/>
        </w:rPr>
      </w:pPr>
    </w:p>
    <w:p w14:paraId="588C7141" w14:textId="62D5FFBE" w:rsidR="006D0E41" w:rsidRPr="005D08ED" w:rsidRDefault="00B03DD8" w:rsidP="00694919">
      <w:pPr>
        <w:widowControl/>
        <w:shd w:val="clear" w:color="auto" w:fill="D6E3BC" w:themeFill="accent3" w:themeFillTint="66"/>
        <w:spacing w:line="276" w:lineRule="auto"/>
        <w:contextualSpacing/>
        <w:jc w:val="both"/>
        <w:rPr>
          <w:rFonts w:ascii="Arial" w:hAnsi="Arial" w:cs="Arial"/>
          <w:b/>
          <w:color w:val="4F81BD" w:themeColor="accent1"/>
          <w:lang w:eastAsia="en-US"/>
        </w:rPr>
      </w:pPr>
      <w:r w:rsidRPr="005D08ED">
        <w:rPr>
          <w:rFonts w:ascii="Arial" w:hAnsi="Arial" w:cs="Arial"/>
          <w:b/>
          <w:color w:val="4F81BD" w:themeColor="accent1"/>
          <w:lang w:eastAsia="en-US"/>
        </w:rPr>
        <w:t>1</w:t>
      </w:r>
      <w:r w:rsidR="005D08ED">
        <w:rPr>
          <w:rFonts w:ascii="Arial" w:hAnsi="Arial" w:cs="Arial"/>
          <w:b/>
          <w:color w:val="4F81BD" w:themeColor="accent1"/>
          <w:lang w:eastAsia="en-US"/>
        </w:rPr>
        <w:t>5</w:t>
      </w:r>
      <w:r w:rsidR="006D0E41" w:rsidRPr="005D08ED">
        <w:rPr>
          <w:rFonts w:ascii="Arial" w:hAnsi="Arial" w:cs="Arial"/>
          <w:b/>
          <w:color w:val="4F81BD" w:themeColor="accent1"/>
          <w:lang w:eastAsia="en-US"/>
        </w:rPr>
        <w:t xml:space="preserve">.   Unieważnienie postępowania </w:t>
      </w:r>
      <w:r w:rsidR="006D0E41" w:rsidRPr="005D08ED">
        <w:rPr>
          <w:rFonts w:ascii="Arial" w:hAnsi="Arial" w:cs="Arial"/>
          <w:b/>
          <w:i/>
          <w:iCs/>
          <w:color w:val="4F81BD" w:themeColor="accent1"/>
          <w:lang w:eastAsia="en-US"/>
        </w:rPr>
        <w:t>(fakultatywnie)</w:t>
      </w:r>
    </w:p>
    <w:p w14:paraId="1EE1A9D9" w14:textId="2C8D1900" w:rsidR="00BA2087" w:rsidRPr="005D08ED" w:rsidRDefault="006D0E41" w:rsidP="00694919">
      <w:pPr>
        <w:pStyle w:val="Teksttreci2"/>
        <w:shd w:val="clear" w:color="auto" w:fill="auto"/>
        <w:tabs>
          <w:tab w:val="right" w:pos="8381"/>
          <w:tab w:val="center" w:pos="8586"/>
          <w:tab w:val="right" w:pos="9350"/>
        </w:tabs>
        <w:spacing w:before="0" w:after="0" w:line="276" w:lineRule="auto"/>
        <w:ind w:firstLine="0"/>
        <w:jc w:val="left"/>
        <w:rPr>
          <w:rFonts w:ascii="Arial" w:hAnsi="Arial" w:cs="Arial"/>
        </w:rPr>
      </w:pPr>
      <w:r w:rsidRPr="005D08ED">
        <w:rPr>
          <w:rFonts w:ascii="Arial" w:eastAsiaTheme="majorEastAsia" w:hAnsi="Arial" w:cs="Arial"/>
          <w:lang w:eastAsia="en-US"/>
        </w:rPr>
        <w:t xml:space="preserve">Poza możliwością unieważnienia postępowania o udzielenie zamówienia na podstawie art. 255 ustawy </w:t>
      </w:r>
      <w:proofErr w:type="spellStart"/>
      <w:r w:rsidRPr="005D08ED">
        <w:rPr>
          <w:rFonts w:ascii="Arial" w:eastAsiaTheme="majorEastAsia" w:hAnsi="Arial" w:cs="Arial"/>
          <w:lang w:eastAsia="en-US"/>
        </w:rPr>
        <w:t>Pzp</w:t>
      </w:r>
      <w:proofErr w:type="spellEnd"/>
      <w:r w:rsidRPr="005D08ED">
        <w:rPr>
          <w:rFonts w:ascii="Arial" w:eastAsiaTheme="majorEastAsia" w:hAnsi="Arial" w:cs="Arial"/>
          <w:lang w:eastAsia="en-US"/>
        </w:rPr>
        <w:t xml:space="preserve">,  </w:t>
      </w:r>
      <w:r w:rsidR="005F0ACE" w:rsidRPr="005D08ED">
        <w:rPr>
          <w:rFonts w:ascii="Arial" w:eastAsiaTheme="majorEastAsia" w:hAnsi="Arial" w:cs="Arial"/>
          <w:lang w:eastAsia="en-US"/>
        </w:rPr>
        <w:t>Z</w:t>
      </w:r>
      <w:r w:rsidRPr="005D08ED">
        <w:rPr>
          <w:rFonts w:ascii="Arial" w:eastAsiaTheme="majorEastAsia" w:hAnsi="Arial" w:cs="Arial"/>
          <w:lang w:eastAsia="en-US"/>
        </w:rPr>
        <w:t>amawiający nie  przewiduje możliwość unieważnienia postępowania.</w:t>
      </w:r>
      <w:bookmarkStart w:id="22" w:name="bookmark60"/>
      <w:bookmarkEnd w:id="13"/>
    </w:p>
    <w:p w14:paraId="523DBE80" w14:textId="77777777" w:rsidR="007C67BC" w:rsidRPr="005D08ED" w:rsidRDefault="00F01684" w:rsidP="00694919">
      <w:pPr>
        <w:widowControl/>
        <w:autoSpaceDE w:val="0"/>
        <w:autoSpaceDN w:val="0"/>
        <w:adjustRightInd w:val="0"/>
        <w:spacing w:line="276" w:lineRule="auto"/>
        <w:rPr>
          <w:rFonts w:ascii="Arial" w:hAnsi="Arial" w:cs="Arial"/>
          <w:b/>
          <w:color w:val="auto"/>
          <w:sz w:val="22"/>
          <w:szCs w:val="22"/>
          <w:lang w:bidi="ar-SA"/>
        </w:rPr>
      </w:pPr>
      <w:r w:rsidRPr="005D08ED">
        <w:rPr>
          <w:rFonts w:ascii="Arial" w:hAnsi="Arial" w:cs="Arial"/>
          <w:b/>
          <w:color w:val="auto"/>
          <w:sz w:val="22"/>
          <w:szCs w:val="22"/>
          <w:lang w:bidi="ar-SA"/>
        </w:rPr>
        <w:t xml:space="preserve">   </w:t>
      </w:r>
    </w:p>
    <w:p w14:paraId="11146A61" w14:textId="64D5F37F" w:rsidR="00D434EB" w:rsidRDefault="005F0ACE" w:rsidP="00D434EB">
      <w:pPr>
        <w:widowControl/>
        <w:autoSpaceDE w:val="0"/>
        <w:autoSpaceDN w:val="0"/>
        <w:adjustRightInd w:val="0"/>
        <w:spacing w:line="276" w:lineRule="auto"/>
        <w:ind w:left="709" w:hanging="709"/>
        <w:rPr>
          <w:rFonts w:ascii="Arial" w:hAnsi="Arial" w:cs="Arial"/>
          <w:b/>
          <w:color w:val="auto"/>
          <w:sz w:val="28"/>
          <w:szCs w:val="28"/>
          <w:lang w:bidi="ar-SA"/>
        </w:rPr>
      </w:pPr>
      <w:r w:rsidRPr="005D08ED">
        <w:rPr>
          <w:rFonts w:ascii="Arial" w:hAnsi="Arial" w:cs="Arial"/>
          <w:b/>
          <w:color w:val="auto"/>
          <w:sz w:val="28"/>
          <w:szCs w:val="28"/>
          <w:lang w:bidi="ar-SA"/>
        </w:rPr>
        <w:t xml:space="preserve">DZIAŁ </w:t>
      </w:r>
      <w:r w:rsidR="00600A14" w:rsidRPr="005D08ED">
        <w:rPr>
          <w:rFonts w:ascii="Arial" w:hAnsi="Arial" w:cs="Arial"/>
          <w:b/>
          <w:color w:val="auto"/>
          <w:sz w:val="28"/>
          <w:szCs w:val="28"/>
          <w:lang w:bidi="ar-SA"/>
        </w:rPr>
        <w:t>X</w:t>
      </w:r>
      <w:r w:rsidR="00AD5E6F" w:rsidRPr="005D08ED">
        <w:rPr>
          <w:rFonts w:ascii="Arial" w:hAnsi="Arial" w:cs="Arial"/>
          <w:b/>
          <w:color w:val="auto"/>
          <w:sz w:val="28"/>
          <w:szCs w:val="28"/>
          <w:lang w:bidi="ar-SA"/>
        </w:rPr>
        <w:t>V</w:t>
      </w:r>
      <w:r w:rsidRPr="005D08ED">
        <w:rPr>
          <w:rFonts w:ascii="Arial" w:hAnsi="Arial" w:cs="Arial"/>
          <w:b/>
          <w:color w:val="auto"/>
          <w:sz w:val="28"/>
          <w:szCs w:val="28"/>
          <w:lang w:bidi="ar-SA"/>
        </w:rPr>
        <w:t>.</w:t>
      </w:r>
      <w:r w:rsidR="007C67BC" w:rsidRPr="005D08ED">
        <w:rPr>
          <w:rFonts w:ascii="Arial" w:hAnsi="Arial" w:cs="Arial"/>
          <w:b/>
          <w:color w:val="auto"/>
          <w:sz w:val="28"/>
          <w:szCs w:val="28"/>
          <w:lang w:bidi="ar-SA"/>
        </w:rPr>
        <w:t xml:space="preserve"> </w:t>
      </w:r>
      <w:r w:rsidR="00BC1EEF" w:rsidRPr="005D08ED">
        <w:rPr>
          <w:rFonts w:ascii="Arial" w:hAnsi="Arial" w:cs="Arial"/>
          <w:b/>
          <w:color w:val="auto"/>
          <w:sz w:val="28"/>
          <w:szCs w:val="28"/>
          <w:lang w:bidi="ar-SA"/>
        </w:rPr>
        <w:t>WYMAGANIA</w:t>
      </w:r>
      <w:r w:rsidR="00F01684" w:rsidRPr="005D08ED">
        <w:rPr>
          <w:rFonts w:ascii="Arial" w:hAnsi="Arial" w:cs="Arial"/>
          <w:b/>
          <w:color w:val="auto"/>
          <w:sz w:val="28"/>
          <w:szCs w:val="28"/>
          <w:lang w:bidi="ar-SA"/>
        </w:rPr>
        <w:t xml:space="preserve"> DOTYCZĄCE ZABEZPIECZENIA</w:t>
      </w:r>
      <w:r w:rsidRPr="005D08ED">
        <w:rPr>
          <w:rFonts w:ascii="Arial" w:hAnsi="Arial" w:cs="Arial"/>
          <w:b/>
          <w:color w:val="auto"/>
          <w:sz w:val="28"/>
          <w:szCs w:val="28"/>
          <w:lang w:bidi="ar-SA"/>
        </w:rPr>
        <w:t xml:space="preserve"> </w:t>
      </w:r>
      <w:r w:rsidR="00F01684" w:rsidRPr="005D08ED">
        <w:rPr>
          <w:rFonts w:ascii="Arial" w:hAnsi="Arial" w:cs="Arial"/>
          <w:b/>
          <w:color w:val="auto"/>
          <w:sz w:val="28"/>
          <w:szCs w:val="28"/>
          <w:lang w:bidi="ar-SA"/>
        </w:rPr>
        <w:t xml:space="preserve">NALEŻYTEGO </w:t>
      </w:r>
      <w:r w:rsidR="007C67BC" w:rsidRPr="005D08ED">
        <w:rPr>
          <w:rFonts w:ascii="Arial" w:hAnsi="Arial" w:cs="Arial"/>
          <w:b/>
          <w:color w:val="auto"/>
          <w:sz w:val="28"/>
          <w:szCs w:val="28"/>
          <w:lang w:bidi="ar-SA"/>
        </w:rPr>
        <w:t xml:space="preserve"> </w:t>
      </w:r>
    </w:p>
    <w:p w14:paraId="2222A078" w14:textId="7EEB4A8A" w:rsidR="00570361" w:rsidRDefault="00D434EB" w:rsidP="00D434EB">
      <w:pPr>
        <w:widowControl/>
        <w:autoSpaceDE w:val="0"/>
        <w:autoSpaceDN w:val="0"/>
        <w:adjustRightInd w:val="0"/>
        <w:spacing w:line="276" w:lineRule="auto"/>
        <w:ind w:left="709" w:hanging="709"/>
        <w:rPr>
          <w:rFonts w:ascii="Arial" w:hAnsi="Arial" w:cs="Arial"/>
          <w:b/>
          <w:color w:val="auto"/>
          <w:sz w:val="28"/>
          <w:szCs w:val="28"/>
          <w:lang w:bidi="ar-SA"/>
        </w:rPr>
      </w:pPr>
      <w:r>
        <w:rPr>
          <w:rFonts w:ascii="Arial" w:hAnsi="Arial" w:cs="Arial"/>
          <w:b/>
          <w:color w:val="auto"/>
          <w:sz w:val="28"/>
          <w:szCs w:val="28"/>
          <w:lang w:bidi="ar-SA"/>
        </w:rPr>
        <w:t xml:space="preserve">                   </w:t>
      </w:r>
      <w:r w:rsidR="00F01684" w:rsidRPr="005D08ED">
        <w:rPr>
          <w:rFonts w:ascii="Arial" w:hAnsi="Arial" w:cs="Arial"/>
          <w:b/>
          <w:color w:val="auto"/>
          <w:sz w:val="28"/>
          <w:szCs w:val="28"/>
          <w:lang w:bidi="ar-SA"/>
        </w:rPr>
        <w:t>WYKONANIA</w:t>
      </w:r>
      <w:r w:rsidR="00456463" w:rsidRPr="005D08ED">
        <w:rPr>
          <w:rFonts w:ascii="Arial" w:hAnsi="Arial" w:cs="Arial"/>
          <w:b/>
          <w:color w:val="auto"/>
          <w:sz w:val="28"/>
          <w:szCs w:val="28"/>
          <w:lang w:bidi="ar-SA"/>
        </w:rPr>
        <w:t xml:space="preserve"> </w:t>
      </w:r>
      <w:r w:rsidR="00F01684" w:rsidRPr="005D08ED">
        <w:rPr>
          <w:rFonts w:ascii="Arial" w:hAnsi="Arial" w:cs="Arial"/>
          <w:b/>
          <w:color w:val="auto"/>
          <w:sz w:val="28"/>
          <w:szCs w:val="28"/>
          <w:lang w:bidi="ar-SA"/>
        </w:rPr>
        <w:t>UMOWY</w:t>
      </w:r>
    </w:p>
    <w:p w14:paraId="3EFA470E" w14:textId="77777777" w:rsidR="00EA3453" w:rsidRDefault="00EA3453" w:rsidP="00694919">
      <w:pPr>
        <w:widowControl/>
        <w:autoSpaceDE w:val="0"/>
        <w:autoSpaceDN w:val="0"/>
        <w:adjustRightInd w:val="0"/>
        <w:spacing w:line="276" w:lineRule="auto"/>
        <w:rPr>
          <w:rFonts w:asciiTheme="minorHAnsi" w:hAnsiTheme="minorHAnsi" w:cs="CIDFont+F3"/>
          <w:b/>
          <w:color w:val="auto"/>
          <w:sz w:val="28"/>
          <w:szCs w:val="28"/>
          <w:lang w:bidi="ar-SA"/>
        </w:rPr>
      </w:pPr>
    </w:p>
    <w:p w14:paraId="40A135A9" w14:textId="63FB690F" w:rsidR="00BC1EEF" w:rsidRPr="005D08ED" w:rsidRDefault="00600A1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1</w:t>
      </w:r>
      <w:r w:rsidR="00BC1EEF" w:rsidRPr="005D08ED">
        <w:rPr>
          <w:rFonts w:ascii="Arial" w:hAnsi="Arial" w:cs="Arial"/>
          <w:color w:val="auto"/>
          <w:sz w:val="22"/>
          <w:szCs w:val="22"/>
          <w:lang w:bidi="ar-SA"/>
        </w:rPr>
        <w:t xml:space="preserve">. Wykonawca, którego oferta zostanie uznana za najkorzystniejszą, zobowiązany będzie przed zawarciem umowy do </w:t>
      </w:r>
      <w:r w:rsidR="00F01684" w:rsidRPr="005D08ED">
        <w:rPr>
          <w:rFonts w:ascii="Arial" w:hAnsi="Arial" w:cs="Arial"/>
          <w:b/>
          <w:color w:val="auto"/>
          <w:sz w:val="22"/>
          <w:szCs w:val="22"/>
          <w:lang w:bidi="ar-SA"/>
        </w:rPr>
        <w:t>wniesienia zabezpieczenia należytego wykonania umowy</w:t>
      </w:r>
      <w:r w:rsidR="00F01684" w:rsidRPr="005D08ED">
        <w:rPr>
          <w:rFonts w:ascii="Arial" w:hAnsi="Arial" w:cs="Arial"/>
          <w:color w:val="auto"/>
          <w:sz w:val="22"/>
          <w:szCs w:val="22"/>
          <w:lang w:bidi="ar-SA"/>
        </w:rPr>
        <w:t xml:space="preserve"> w wysokości </w:t>
      </w:r>
      <w:r w:rsidR="007E2269">
        <w:rPr>
          <w:rFonts w:ascii="Arial" w:hAnsi="Arial" w:cs="Arial"/>
          <w:b/>
          <w:color w:val="auto"/>
          <w:sz w:val="22"/>
          <w:szCs w:val="22"/>
          <w:lang w:bidi="ar-SA"/>
        </w:rPr>
        <w:t>5</w:t>
      </w:r>
      <w:r w:rsidR="00CB358B" w:rsidRPr="005D08ED">
        <w:rPr>
          <w:rFonts w:ascii="Arial" w:hAnsi="Arial" w:cs="Arial"/>
          <w:b/>
          <w:color w:val="auto"/>
          <w:sz w:val="22"/>
          <w:szCs w:val="22"/>
          <w:lang w:bidi="ar-SA"/>
        </w:rPr>
        <w:t xml:space="preserve"> </w:t>
      </w:r>
      <w:r w:rsidR="00F01684" w:rsidRPr="005D08ED">
        <w:rPr>
          <w:rFonts w:ascii="Arial" w:hAnsi="Arial" w:cs="Arial"/>
          <w:b/>
          <w:color w:val="auto"/>
          <w:sz w:val="22"/>
          <w:szCs w:val="22"/>
          <w:lang w:bidi="ar-SA"/>
        </w:rPr>
        <w:t xml:space="preserve">% ceny całkowitej </w:t>
      </w:r>
      <w:r w:rsidR="00DB764D">
        <w:rPr>
          <w:rFonts w:ascii="Arial" w:hAnsi="Arial" w:cs="Arial"/>
          <w:b/>
          <w:color w:val="auto"/>
          <w:sz w:val="22"/>
          <w:szCs w:val="22"/>
          <w:lang w:bidi="ar-SA"/>
        </w:rPr>
        <w:t xml:space="preserve">oferty </w:t>
      </w:r>
      <w:r w:rsidR="00F01684" w:rsidRPr="005D08ED">
        <w:rPr>
          <w:rFonts w:ascii="Arial" w:hAnsi="Arial" w:cs="Arial"/>
          <w:b/>
          <w:color w:val="auto"/>
          <w:sz w:val="22"/>
          <w:szCs w:val="22"/>
          <w:lang w:bidi="ar-SA"/>
        </w:rPr>
        <w:t>brutto</w:t>
      </w:r>
      <w:r w:rsidR="00BC1EEF" w:rsidRPr="005D08ED">
        <w:rPr>
          <w:rFonts w:ascii="Arial" w:hAnsi="Arial" w:cs="Arial"/>
          <w:color w:val="auto"/>
          <w:sz w:val="22"/>
          <w:szCs w:val="22"/>
          <w:lang w:bidi="ar-SA"/>
        </w:rPr>
        <w:t>.</w:t>
      </w:r>
    </w:p>
    <w:p w14:paraId="039462B3" w14:textId="77777777" w:rsidR="00F01684" w:rsidRPr="005D08ED" w:rsidRDefault="00502B81" w:rsidP="00694919">
      <w:pPr>
        <w:tabs>
          <w:tab w:val="left" w:pos="426"/>
        </w:tabs>
        <w:spacing w:line="276" w:lineRule="auto"/>
        <w:jc w:val="both"/>
        <w:rPr>
          <w:rFonts w:ascii="Arial" w:hAnsi="Arial" w:cs="Arial"/>
          <w:sz w:val="22"/>
          <w:szCs w:val="22"/>
        </w:rPr>
      </w:pPr>
      <w:r w:rsidRPr="005D08ED">
        <w:rPr>
          <w:rFonts w:ascii="Arial" w:hAnsi="Arial" w:cs="Arial"/>
          <w:sz w:val="22"/>
          <w:szCs w:val="22"/>
        </w:rPr>
        <w:t>2.</w:t>
      </w:r>
      <w:r w:rsidR="00F01684" w:rsidRPr="005D08ED">
        <w:rPr>
          <w:rFonts w:ascii="Arial" w:hAnsi="Arial" w:cs="Arial"/>
          <w:color w:val="auto"/>
          <w:sz w:val="22"/>
          <w:szCs w:val="22"/>
          <w:lang w:bidi="ar-SA"/>
        </w:rPr>
        <w:t>Zabezpieczenie służy pokryciu roszczeń z tytułu niewykonania lub nienależytego wykonania umowy</w:t>
      </w:r>
      <w:r w:rsidRPr="005D08ED">
        <w:rPr>
          <w:rFonts w:ascii="Arial" w:hAnsi="Arial" w:cs="Arial"/>
          <w:color w:val="auto"/>
          <w:sz w:val="22"/>
          <w:szCs w:val="22"/>
          <w:lang w:bidi="ar-SA"/>
        </w:rPr>
        <w:t xml:space="preserve"> </w:t>
      </w:r>
      <w:r w:rsidRPr="005D08ED">
        <w:rPr>
          <w:rFonts w:ascii="Arial" w:hAnsi="Arial" w:cs="Arial"/>
          <w:sz w:val="22"/>
          <w:szCs w:val="22"/>
        </w:rPr>
        <w:t>oraz usunięcia wad w okresie rękojmi za wady i gwarancji, w szczególności roszczeń Zamawiającego wobec Wykonawcy o zapłatę kar umownych.</w:t>
      </w:r>
    </w:p>
    <w:p w14:paraId="6E9B1962" w14:textId="77777777" w:rsidR="00F01684" w:rsidRPr="005D08ED" w:rsidRDefault="00BC1EEF"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3</w:t>
      </w:r>
      <w:r w:rsidR="00F01684" w:rsidRPr="005D08ED">
        <w:rPr>
          <w:rFonts w:ascii="Arial" w:hAnsi="Arial" w:cs="Arial"/>
          <w:color w:val="auto"/>
          <w:sz w:val="22"/>
          <w:szCs w:val="22"/>
          <w:lang w:bidi="ar-SA"/>
        </w:rPr>
        <w:t>. Zabezpieczenie może być wnoszone w  jednej lub kilku następujących formach:</w:t>
      </w:r>
    </w:p>
    <w:p w14:paraId="161054FF" w14:textId="77777777" w:rsidR="005F0ACE" w:rsidRPr="005D08ED" w:rsidRDefault="00F01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1) poręczeniach bankowych lub poręczeniach spółdzielczej kasy oszczędnościowo – kredytowej, z </w:t>
      </w:r>
    </w:p>
    <w:p w14:paraId="4F29B2D2" w14:textId="12B2AA93" w:rsidR="00F01684" w:rsidRPr="005D08ED" w:rsidRDefault="005F0ACE"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F01684" w:rsidRPr="005D08ED">
        <w:rPr>
          <w:rFonts w:ascii="Arial" w:hAnsi="Arial" w:cs="Arial"/>
          <w:color w:val="auto"/>
          <w:sz w:val="22"/>
          <w:szCs w:val="22"/>
          <w:lang w:bidi="ar-SA"/>
        </w:rPr>
        <w:t>tym że zobowiązanie kasy jest zawsze zobowiązaniem pieniężnym;</w:t>
      </w:r>
    </w:p>
    <w:p w14:paraId="0DBE03A0" w14:textId="77777777" w:rsidR="00F01684" w:rsidRPr="005D08ED" w:rsidRDefault="00F01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2) gwarancjach bankowych;</w:t>
      </w:r>
    </w:p>
    <w:p w14:paraId="4D9DC2BA" w14:textId="77777777" w:rsidR="00F01684" w:rsidRPr="005D08ED" w:rsidRDefault="00F01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3) gwarancjach ubezpieczeniowych;</w:t>
      </w:r>
    </w:p>
    <w:p w14:paraId="0CC6B7AB" w14:textId="77777777" w:rsidR="005F0ACE" w:rsidRPr="005D08ED" w:rsidRDefault="00F01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4) poręczeniach udzielanych przez podmioty, o których mowa w art. 6b ust. 5 pkt 2 ustawy z dnia 9 </w:t>
      </w:r>
    </w:p>
    <w:p w14:paraId="38443CDA" w14:textId="7F20E9DC" w:rsidR="00F01684" w:rsidRPr="005D08ED" w:rsidRDefault="005F0ACE"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F01684" w:rsidRPr="005D08ED">
        <w:rPr>
          <w:rFonts w:ascii="Arial" w:hAnsi="Arial" w:cs="Arial"/>
          <w:color w:val="auto"/>
          <w:sz w:val="22"/>
          <w:szCs w:val="22"/>
          <w:lang w:bidi="ar-SA"/>
        </w:rPr>
        <w:t>listopada 2000r. o utworzeniu Polskiej Agencji Rozwoju Przedsiębiorczości;</w:t>
      </w:r>
    </w:p>
    <w:p w14:paraId="3F1DA111" w14:textId="77777777" w:rsidR="005F0ACE" w:rsidRPr="005D08ED" w:rsidRDefault="00F01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5) w wekslach z poręczeniem wekslowym banku lub spółdzielczej kasy oszczędnościowo – </w:t>
      </w:r>
    </w:p>
    <w:p w14:paraId="2CDF4486" w14:textId="7F316E26" w:rsidR="00F01684" w:rsidRPr="005D08ED" w:rsidRDefault="005F0ACE"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F01684" w:rsidRPr="005D08ED">
        <w:rPr>
          <w:rFonts w:ascii="Arial" w:hAnsi="Arial" w:cs="Arial"/>
          <w:color w:val="auto"/>
          <w:sz w:val="22"/>
          <w:szCs w:val="22"/>
          <w:lang w:bidi="ar-SA"/>
        </w:rPr>
        <w:t>kredytowej;</w:t>
      </w:r>
    </w:p>
    <w:p w14:paraId="2399F9E0" w14:textId="77777777" w:rsidR="005F0ACE" w:rsidRPr="005D08ED" w:rsidRDefault="00F01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6) przez ustanowienie zastawu na papierach wartościowych emitowanych przez Skarb Państwa lub </w:t>
      </w:r>
    </w:p>
    <w:p w14:paraId="0C548D8B" w14:textId="7DA99A41" w:rsidR="00F01684" w:rsidRPr="005D08ED" w:rsidRDefault="005F0ACE"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F01684" w:rsidRPr="005D08ED">
        <w:rPr>
          <w:rFonts w:ascii="Arial" w:hAnsi="Arial" w:cs="Arial"/>
          <w:color w:val="auto"/>
          <w:sz w:val="22"/>
          <w:szCs w:val="22"/>
          <w:lang w:bidi="ar-SA"/>
        </w:rPr>
        <w:t>jednostkę samorządu terytorialnego;</w:t>
      </w:r>
    </w:p>
    <w:p w14:paraId="1B330143" w14:textId="77777777" w:rsidR="005F0ACE" w:rsidRPr="005D08ED" w:rsidRDefault="00F01684"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7) przez ustanowienie zastawu rejestrowego na zasadach określonych w ustawie z dnia 6 grudnia </w:t>
      </w:r>
    </w:p>
    <w:p w14:paraId="22C6BE34" w14:textId="7BC2A541" w:rsidR="00F01684" w:rsidRPr="005D08ED" w:rsidRDefault="005F0ACE"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    </w:t>
      </w:r>
      <w:r w:rsidR="00F01684" w:rsidRPr="005D08ED">
        <w:rPr>
          <w:rFonts w:ascii="Arial" w:hAnsi="Arial" w:cs="Arial"/>
          <w:color w:val="auto"/>
          <w:sz w:val="22"/>
          <w:szCs w:val="22"/>
          <w:lang w:bidi="ar-SA"/>
        </w:rPr>
        <w:t>1996r. o zastawie rejestrowym i rejestrze zastawów (Dz. U z 2018r. poz. 2017).</w:t>
      </w:r>
    </w:p>
    <w:p w14:paraId="0CE0E25D" w14:textId="77777777" w:rsidR="005F0ACE" w:rsidRPr="005D08ED" w:rsidRDefault="005F0ACE" w:rsidP="00694919">
      <w:pPr>
        <w:widowControl/>
        <w:autoSpaceDE w:val="0"/>
        <w:autoSpaceDN w:val="0"/>
        <w:adjustRightInd w:val="0"/>
        <w:spacing w:line="276" w:lineRule="auto"/>
        <w:rPr>
          <w:rFonts w:ascii="Arial" w:hAnsi="Arial" w:cs="Arial"/>
          <w:color w:val="auto"/>
          <w:sz w:val="22"/>
          <w:szCs w:val="22"/>
          <w:lang w:bidi="ar-SA"/>
        </w:rPr>
      </w:pPr>
    </w:p>
    <w:p w14:paraId="51A32E35" w14:textId="57098EE1" w:rsidR="00DB764D" w:rsidRPr="00A42707" w:rsidRDefault="00A975D5" w:rsidP="00DB764D">
      <w:pPr>
        <w:widowControl/>
        <w:autoSpaceDE w:val="0"/>
        <w:autoSpaceDN w:val="0"/>
        <w:adjustRightInd w:val="0"/>
        <w:spacing w:line="276" w:lineRule="auto"/>
        <w:rPr>
          <w:rFonts w:ascii="Tahoma" w:hAnsi="Tahoma" w:cs="Tahoma"/>
          <w:sz w:val="22"/>
          <w:szCs w:val="22"/>
          <w:lang w:bidi="ar-SA"/>
        </w:rPr>
      </w:pPr>
      <w:r w:rsidRPr="005D08ED">
        <w:rPr>
          <w:rFonts w:ascii="Arial" w:hAnsi="Arial" w:cs="Arial"/>
          <w:color w:val="auto"/>
          <w:sz w:val="22"/>
          <w:szCs w:val="22"/>
          <w:lang w:bidi="ar-SA"/>
        </w:rPr>
        <w:t xml:space="preserve">4. Zabezpieczenie wnoszone w pieniądzu Wykonawca wnosi przelewem na rachunek bankowy </w:t>
      </w:r>
      <w:r w:rsidR="00696FB8" w:rsidRPr="005D08ED">
        <w:rPr>
          <w:rFonts w:ascii="Arial" w:hAnsi="Arial" w:cs="Arial"/>
          <w:color w:val="auto"/>
          <w:sz w:val="22"/>
          <w:szCs w:val="22"/>
          <w:lang w:bidi="ar-SA"/>
        </w:rPr>
        <w:t>Z</w:t>
      </w:r>
      <w:r w:rsidRPr="005D08ED">
        <w:rPr>
          <w:rFonts w:ascii="Arial" w:hAnsi="Arial" w:cs="Arial"/>
          <w:color w:val="auto"/>
          <w:sz w:val="22"/>
          <w:szCs w:val="22"/>
          <w:lang w:bidi="ar-SA"/>
        </w:rPr>
        <w:t xml:space="preserve">amawiającego: Bank Spółdzielczy w Mszanie Dolnej Nr </w:t>
      </w:r>
      <w:r w:rsidR="00F624CF" w:rsidRPr="005D08ED">
        <w:rPr>
          <w:rFonts w:ascii="Arial" w:hAnsi="Arial" w:cs="Arial"/>
          <w:color w:val="auto"/>
          <w:sz w:val="22"/>
          <w:szCs w:val="22"/>
          <w:lang w:bidi="ar-SA"/>
        </w:rPr>
        <w:t>64 8808 0006 0010 0000 1690 0036</w:t>
      </w:r>
      <w:r w:rsidR="00DB764D" w:rsidRPr="00A42707">
        <w:rPr>
          <w:rFonts w:ascii="Tahoma" w:hAnsi="Tahoma" w:cs="Tahoma"/>
          <w:sz w:val="22"/>
          <w:szCs w:val="22"/>
          <w:lang w:bidi="ar-SA"/>
        </w:rPr>
        <w:t>.</w:t>
      </w:r>
    </w:p>
    <w:p w14:paraId="7C309120" w14:textId="77777777" w:rsidR="00DB764D" w:rsidRPr="00A42707" w:rsidRDefault="00DB764D" w:rsidP="00DB764D">
      <w:pPr>
        <w:widowControl/>
        <w:autoSpaceDE w:val="0"/>
        <w:autoSpaceDN w:val="0"/>
        <w:adjustRightInd w:val="0"/>
        <w:spacing w:line="276" w:lineRule="auto"/>
        <w:rPr>
          <w:rFonts w:ascii="Tahoma" w:hAnsi="Tahoma" w:cs="Tahoma"/>
          <w:sz w:val="22"/>
          <w:szCs w:val="22"/>
          <w:lang w:bidi="ar-SA"/>
        </w:rPr>
      </w:pPr>
      <w:r w:rsidRPr="00A42707">
        <w:rPr>
          <w:rFonts w:ascii="Tahoma" w:hAnsi="Tahoma" w:cs="Tahoma"/>
          <w:sz w:val="22"/>
          <w:szCs w:val="22"/>
        </w:rPr>
        <w:t xml:space="preserve">Na przelewie należy umieścić adnotację: </w:t>
      </w:r>
      <w:r w:rsidRPr="00A42707">
        <w:rPr>
          <w:rFonts w:ascii="Tahoma" w:hAnsi="Tahoma" w:cs="Tahoma"/>
          <w:b/>
          <w:bCs/>
          <w:i/>
          <w:iCs/>
          <w:sz w:val="22"/>
          <w:szCs w:val="22"/>
        </w:rPr>
        <w:t>„ZNWU, numer postępowania</w:t>
      </w:r>
    </w:p>
    <w:p w14:paraId="3D7B86EA" w14:textId="5F6EADC6" w:rsidR="00A975D5" w:rsidRPr="00DB764D" w:rsidRDefault="00DB764D" w:rsidP="00694919">
      <w:pPr>
        <w:widowControl/>
        <w:autoSpaceDE w:val="0"/>
        <w:autoSpaceDN w:val="0"/>
        <w:adjustRightInd w:val="0"/>
        <w:spacing w:line="276" w:lineRule="auto"/>
        <w:rPr>
          <w:rFonts w:ascii="Tahoma" w:hAnsi="Tahoma" w:cs="Tahoma"/>
          <w:sz w:val="22"/>
          <w:szCs w:val="22"/>
          <w:lang w:bidi="ar-SA"/>
        </w:rPr>
      </w:pPr>
      <w:r w:rsidRPr="00A42707">
        <w:rPr>
          <w:rFonts w:ascii="Tahoma" w:hAnsi="Tahoma" w:cs="Tahoma"/>
          <w:sz w:val="22"/>
          <w:szCs w:val="22"/>
          <w:lang w:bidi="ar-SA"/>
        </w:rPr>
        <w:t xml:space="preserve">Datą wniesienia ZNWU jest data uznania rachunku Zamawiającego, a nie data wydania dyspozycji przelewu, dlatego Wykonawca powinien uwzględnić potrzebny czas, który upływa od momentu wydania polecenia przelewu do momentu uznania rachunku Zamawiającego. </w:t>
      </w:r>
    </w:p>
    <w:p w14:paraId="46F3976C" w14:textId="435DD2D6" w:rsidR="008035CB" w:rsidRPr="005D08ED" w:rsidRDefault="008035CB"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5</w:t>
      </w:r>
      <w:r w:rsidR="00F01684" w:rsidRPr="005D08ED">
        <w:rPr>
          <w:rFonts w:ascii="Arial" w:hAnsi="Arial" w:cs="Arial"/>
          <w:color w:val="auto"/>
          <w:sz w:val="22"/>
          <w:szCs w:val="22"/>
          <w:lang w:bidi="ar-SA"/>
        </w:rPr>
        <w:t>.</w:t>
      </w:r>
      <w:r w:rsidRPr="005D08ED">
        <w:rPr>
          <w:rFonts w:ascii="Arial" w:hAnsi="Arial" w:cs="Arial"/>
          <w:color w:val="auto"/>
          <w:sz w:val="22"/>
          <w:szCs w:val="22"/>
          <w:lang w:bidi="ar-SA"/>
        </w:rPr>
        <w:t xml:space="preserve"> Z treści zabezpieczenia przedstawionego w formie gwarancji </w:t>
      </w:r>
      <w:r w:rsidR="005F0ACE" w:rsidRPr="005D08ED">
        <w:rPr>
          <w:rFonts w:ascii="Arial" w:hAnsi="Arial" w:cs="Arial"/>
          <w:color w:val="auto"/>
          <w:sz w:val="22"/>
          <w:szCs w:val="22"/>
          <w:lang w:bidi="ar-SA"/>
        </w:rPr>
        <w:t>po</w:t>
      </w:r>
      <w:r w:rsidRPr="005D08ED">
        <w:rPr>
          <w:rFonts w:ascii="Arial" w:hAnsi="Arial" w:cs="Arial"/>
          <w:color w:val="auto"/>
          <w:sz w:val="22"/>
          <w:szCs w:val="22"/>
          <w:lang w:bidi="ar-SA"/>
        </w:rPr>
        <w:t>winno wynikać, że bank, ubezpieczyciel, poręczyciel zapłaci na rzecz Beneficjenta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0A04F0F7" w14:textId="77777777" w:rsidR="008035CB" w:rsidRPr="005D08ED" w:rsidRDefault="008035CB"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6. W przypadku gdy zabezpieczenie, będzie wnoszone w formie innej niż pieniądz, Zamawiający zastrzega sobie prawo do akceptacji projektu wyżej wskazanego dokumentu. </w:t>
      </w:r>
    </w:p>
    <w:p w14:paraId="7089CBFC" w14:textId="0852286E" w:rsidR="001D362D" w:rsidRDefault="008035CB" w:rsidP="00EA3453">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7. </w:t>
      </w:r>
      <w:r w:rsidR="00F01684" w:rsidRPr="005D08ED">
        <w:rPr>
          <w:rFonts w:ascii="Arial" w:hAnsi="Arial" w:cs="Arial"/>
          <w:color w:val="auto"/>
          <w:sz w:val="22"/>
          <w:szCs w:val="22"/>
          <w:lang w:bidi="ar-SA"/>
        </w:rPr>
        <w:t>W trakcie realizacji umowy Wykonawca może dokonać, z zachowaniem ciągłości zabezpieczenia, zmiany formy zabezpieczenia na jedną lub kilka form, o których mowa w art. 442 ust. 3 ustawy Prawo zamówień publicznych.</w:t>
      </w:r>
    </w:p>
    <w:p w14:paraId="51311B91" w14:textId="77777777" w:rsidR="00EA3453" w:rsidRPr="00EA3453" w:rsidRDefault="00EA3453" w:rsidP="00EA3453">
      <w:pPr>
        <w:widowControl/>
        <w:autoSpaceDE w:val="0"/>
        <w:autoSpaceDN w:val="0"/>
        <w:adjustRightInd w:val="0"/>
        <w:spacing w:line="276" w:lineRule="auto"/>
        <w:rPr>
          <w:rFonts w:ascii="Arial" w:hAnsi="Arial" w:cs="Arial"/>
          <w:color w:val="auto"/>
          <w:sz w:val="22"/>
          <w:szCs w:val="22"/>
          <w:lang w:bidi="ar-SA"/>
        </w:rPr>
      </w:pPr>
    </w:p>
    <w:p w14:paraId="71636AEB" w14:textId="751C8146" w:rsidR="00456463" w:rsidRPr="005D08ED" w:rsidRDefault="005F0ACE" w:rsidP="00694919">
      <w:pPr>
        <w:pStyle w:val="Teksttreci2"/>
        <w:shd w:val="clear" w:color="auto" w:fill="auto"/>
        <w:spacing w:before="0" w:after="0" w:line="276" w:lineRule="auto"/>
        <w:ind w:firstLine="0"/>
        <w:jc w:val="both"/>
        <w:rPr>
          <w:rStyle w:val="Nagwek20"/>
          <w:rFonts w:ascii="Arial" w:hAnsi="Arial" w:cs="Arial"/>
          <w:bCs w:val="0"/>
          <w:color w:val="auto"/>
          <w:sz w:val="28"/>
          <w:szCs w:val="28"/>
        </w:rPr>
      </w:pPr>
      <w:r w:rsidRPr="005D08ED">
        <w:rPr>
          <w:rStyle w:val="Nagwek20"/>
          <w:rFonts w:ascii="Arial" w:hAnsi="Arial" w:cs="Arial"/>
          <w:bCs w:val="0"/>
          <w:color w:val="auto"/>
          <w:sz w:val="28"/>
          <w:szCs w:val="28"/>
        </w:rPr>
        <w:lastRenderedPageBreak/>
        <w:t xml:space="preserve">DZIAŁ </w:t>
      </w:r>
      <w:r w:rsidR="008035CB" w:rsidRPr="005D08ED">
        <w:rPr>
          <w:rStyle w:val="Nagwek20"/>
          <w:rFonts w:ascii="Arial" w:hAnsi="Arial" w:cs="Arial"/>
          <w:bCs w:val="0"/>
          <w:color w:val="auto"/>
          <w:sz w:val="28"/>
          <w:szCs w:val="28"/>
        </w:rPr>
        <w:t>X</w:t>
      </w:r>
      <w:r w:rsidR="00B03DD8" w:rsidRPr="005D08ED">
        <w:rPr>
          <w:rStyle w:val="Nagwek20"/>
          <w:rFonts w:ascii="Arial" w:hAnsi="Arial" w:cs="Arial"/>
          <w:bCs w:val="0"/>
          <w:color w:val="auto"/>
          <w:sz w:val="28"/>
          <w:szCs w:val="28"/>
        </w:rPr>
        <w:t>V</w:t>
      </w:r>
      <w:r w:rsidR="00C5377A">
        <w:rPr>
          <w:rStyle w:val="Nagwek20"/>
          <w:rFonts w:ascii="Arial" w:hAnsi="Arial" w:cs="Arial"/>
          <w:bCs w:val="0"/>
          <w:color w:val="auto"/>
          <w:sz w:val="28"/>
          <w:szCs w:val="28"/>
        </w:rPr>
        <w:t>I</w:t>
      </w:r>
      <w:r w:rsidR="005A1FD9" w:rsidRPr="005D08ED">
        <w:rPr>
          <w:rStyle w:val="Nagwek20"/>
          <w:rFonts w:ascii="Arial" w:hAnsi="Arial" w:cs="Arial"/>
          <w:bCs w:val="0"/>
          <w:color w:val="auto"/>
          <w:sz w:val="28"/>
          <w:szCs w:val="28"/>
        </w:rPr>
        <w:t xml:space="preserve">. </w:t>
      </w:r>
      <w:r w:rsidR="00D434EB">
        <w:rPr>
          <w:rStyle w:val="Nagwek20"/>
          <w:rFonts w:ascii="Arial" w:hAnsi="Arial" w:cs="Arial"/>
          <w:bCs w:val="0"/>
          <w:color w:val="auto"/>
          <w:sz w:val="28"/>
          <w:szCs w:val="28"/>
        </w:rPr>
        <w:t xml:space="preserve"> </w:t>
      </w:r>
      <w:r w:rsidR="00CC3164" w:rsidRPr="005D08ED">
        <w:rPr>
          <w:rStyle w:val="Nagwek20"/>
          <w:rFonts w:ascii="Arial" w:hAnsi="Arial" w:cs="Arial"/>
          <w:bCs w:val="0"/>
          <w:color w:val="auto"/>
          <w:sz w:val="28"/>
          <w:szCs w:val="28"/>
        </w:rPr>
        <w:t xml:space="preserve">INFORMACJE O FORMALNOŚCIACH, JAKIE MUSZĄ ZOSTAĆ </w:t>
      </w:r>
    </w:p>
    <w:p w14:paraId="0E09BAA0" w14:textId="09779A55" w:rsidR="00456463" w:rsidRPr="005D08ED" w:rsidRDefault="005A1FD9" w:rsidP="00694919">
      <w:pPr>
        <w:pStyle w:val="Teksttreci2"/>
        <w:shd w:val="clear" w:color="auto" w:fill="auto"/>
        <w:spacing w:before="0" w:after="0" w:line="276" w:lineRule="auto"/>
        <w:ind w:firstLine="0"/>
        <w:jc w:val="both"/>
        <w:rPr>
          <w:rStyle w:val="Nagwek20"/>
          <w:rFonts w:ascii="Arial" w:hAnsi="Arial" w:cs="Arial"/>
          <w:bCs w:val="0"/>
          <w:color w:val="auto"/>
          <w:sz w:val="28"/>
          <w:szCs w:val="28"/>
        </w:rPr>
      </w:pPr>
      <w:r w:rsidRPr="005D08ED">
        <w:rPr>
          <w:rStyle w:val="Nagwek20"/>
          <w:rFonts w:ascii="Arial" w:hAnsi="Arial" w:cs="Arial"/>
          <w:bCs w:val="0"/>
          <w:color w:val="auto"/>
          <w:sz w:val="28"/>
          <w:szCs w:val="28"/>
        </w:rPr>
        <w:t xml:space="preserve">          </w:t>
      </w:r>
      <w:r w:rsidR="005F0ACE" w:rsidRPr="005D08ED">
        <w:rPr>
          <w:rStyle w:val="Nagwek20"/>
          <w:rFonts w:ascii="Arial" w:hAnsi="Arial" w:cs="Arial"/>
          <w:bCs w:val="0"/>
          <w:color w:val="auto"/>
          <w:sz w:val="28"/>
          <w:szCs w:val="28"/>
        </w:rPr>
        <w:t xml:space="preserve">        </w:t>
      </w:r>
      <w:r w:rsidR="00C5377A">
        <w:rPr>
          <w:rStyle w:val="Nagwek20"/>
          <w:rFonts w:ascii="Arial" w:hAnsi="Arial" w:cs="Arial"/>
          <w:bCs w:val="0"/>
          <w:color w:val="auto"/>
          <w:sz w:val="28"/>
          <w:szCs w:val="28"/>
        </w:rPr>
        <w:t xml:space="preserve"> </w:t>
      </w:r>
      <w:r w:rsidR="005F0ACE" w:rsidRPr="005D08ED">
        <w:rPr>
          <w:rStyle w:val="Nagwek20"/>
          <w:rFonts w:ascii="Arial" w:hAnsi="Arial" w:cs="Arial"/>
          <w:bCs w:val="0"/>
          <w:color w:val="auto"/>
          <w:sz w:val="28"/>
          <w:szCs w:val="28"/>
        </w:rPr>
        <w:t xml:space="preserve"> </w:t>
      </w:r>
      <w:r w:rsidR="00CC3164" w:rsidRPr="005D08ED">
        <w:rPr>
          <w:rStyle w:val="Nagwek20"/>
          <w:rFonts w:ascii="Arial" w:hAnsi="Arial" w:cs="Arial"/>
          <w:bCs w:val="0"/>
          <w:color w:val="auto"/>
          <w:sz w:val="28"/>
          <w:szCs w:val="28"/>
        </w:rPr>
        <w:t xml:space="preserve">DOPEŁNIONE PO WYBORZE OFERTY W CELU ZAWARCIA </w:t>
      </w:r>
    </w:p>
    <w:p w14:paraId="26494C57" w14:textId="4C687310" w:rsidR="001B0B7A" w:rsidRPr="005D08ED" w:rsidRDefault="005A1FD9" w:rsidP="00694919">
      <w:pPr>
        <w:pStyle w:val="Teksttreci2"/>
        <w:shd w:val="clear" w:color="auto" w:fill="auto"/>
        <w:spacing w:before="0" w:after="0" w:line="276" w:lineRule="auto"/>
        <w:ind w:firstLine="0"/>
        <w:jc w:val="both"/>
        <w:rPr>
          <w:rStyle w:val="Nagwek20"/>
          <w:rFonts w:ascii="Arial" w:hAnsi="Arial" w:cs="Arial"/>
          <w:bCs w:val="0"/>
          <w:color w:val="auto"/>
          <w:sz w:val="28"/>
          <w:szCs w:val="28"/>
        </w:rPr>
      </w:pPr>
      <w:r w:rsidRPr="005D08ED">
        <w:rPr>
          <w:rStyle w:val="Nagwek20"/>
          <w:rFonts w:ascii="Arial" w:hAnsi="Arial" w:cs="Arial"/>
          <w:bCs w:val="0"/>
          <w:color w:val="auto"/>
          <w:sz w:val="28"/>
          <w:szCs w:val="28"/>
        </w:rPr>
        <w:t xml:space="preserve">             </w:t>
      </w:r>
      <w:r w:rsidR="005F0ACE" w:rsidRPr="005D08ED">
        <w:rPr>
          <w:rStyle w:val="Nagwek20"/>
          <w:rFonts w:ascii="Arial" w:hAnsi="Arial" w:cs="Arial"/>
          <w:bCs w:val="0"/>
          <w:color w:val="auto"/>
          <w:sz w:val="28"/>
          <w:szCs w:val="28"/>
        </w:rPr>
        <w:t xml:space="preserve">    </w:t>
      </w:r>
      <w:r w:rsidRPr="005D08ED">
        <w:rPr>
          <w:rStyle w:val="Nagwek20"/>
          <w:rFonts w:ascii="Arial" w:hAnsi="Arial" w:cs="Arial"/>
          <w:bCs w:val="0"/>
          <w:color w:val="auto"/>
          <w:sz w:val="28"/>
          <w:szCs w:val="28"/>
        </w:rPr>
        <w:t xml:space="preserve">  </w:t>
      </w:r>
      <w:r w:rsidR="00C5377A">
        <w:rPr>
          <w:rStyle w:val="Nagwek20"/>
          <w:rFonts w:ascii="Arial" w:hAnsi="Arial" w:cs="Arial"/>
          <w:bCs w:val="0"/>
          <w:color w:val="auto"/>
          <w:sz w:val="28"/>
          <w:szCs w:val="28"/>
        </w:rPr>
        <w:t xml:space="preserve"> </w:t>
      </w:r>
      <w:r w:rsidR="00CC3164" w:rsidRPr="005D08ED">
        <w:rPr>
          <w:rStyle w:val="Nagwek20"/>
          <w:rFonts w:ascii="Arial" w:hAnsi="Arial" w:cs="Arial"/>
          <w:bCs w:val="0"/>
          <w:color w:val="auto"/>
          <w:sz w:val="28"/>
          <w:szCs w:val="28"/>
        </w:rPr>
        <w:t xml:space="preserve">UMOWY W SPRAWIE ZAMÓWIENIA </w:t>
      </w:r>
      <w:r w:rsidR="00675CDA" w:rsidRPr="005D08ED">
        <w:rPr>
          <w:rStyle w:val="Nagwek20"/>
          <w:rFonts w:ascii="Arial" w:hAnsi="Arial" w:cs="Arial"/>
          <w:bCs w:val="0"/>
          <w:color w:val="auto"/>
          <w:sz w:val="28"/>
          <w:szCs w:val="28"/>
        </w:rPr>
        <w:t xml:space="preserve"> </w:t>
      </w:r>
      <w:r w:rsidR="00CC3164" w:rsidRPr="005D08ED">
        <w:rPr>
          <w:rStyle w:val="Nagwek20"/>
          <w:rFonts w:ascii="Arial" w:hAnsi="Arial" w:cs="Arial"/>
          <w:bCs w:val="0"/>
          <w:color w:val="auto"/>
          <w:sz w:val="28"/>
          <w:szCs w:val="28"/>
        </w:rPr>
        <w:t>PUBLICZNEGO</w:t>
      </w:r>
      <w:bookmarkEnd w:id="22"/>
    </w:p>
    <w:p w14:paraId="650272A1" w14:textId="77777777" w:rsidR="00392B82" w:rsidRPr="00392B82" w:rsidRDefault="00392B82" w:rsidP="00694919">
      <w:pPr>
        <w:pStyle w:val="Nagwek21"/>
        <w:keepNext/>
        <w:keepLines/>
        <w:shd w:val="clear" w:color="auto" w:fill="auto"/>
        <w:tabs>
          <w:tab w:val="left" w:pos="1085"/>
        </w:tabs>
        <w:spacing w:after="0" w:line="276" w:lineRule="auto"/>
        <w:ind w:left="1080" w:right="420" w:firstLine="0"/>
        <w:rPr>
          <w:rFonts w:asciiTheme="minorHAnsi" w:hAnsiTheme="minorHAnsi"/>
          <w:sz w:val="28"/>
          <w:szCs w:val="28"/>
        </w:rPr>
      </w:pPr>
    </w:p>
    <w:p w14:paraId="29F48034" w14:textId="77777777" w:rsidR="006E5C1E" w:rsidRPr="005D08ED" w:rsidRDefault="0044774B"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 xml:space="preserve">1. </w:t>
      </w:r>
      <w:r w:rsidR="006F18BE" w:rsidRPr="005D08ED">
        <w:rPr>
          <w:rFonts w:ascii="Arial" w:hAnsi="Arial" w:cs="Arial"/>
        </w:rPr>
        <w:t>Zamawiający zawiera umowę w sprawie zamówienia publicznego,</w:t>
      </w:r>
      <w:r w:rsidR="006E5C1E" w:rsidRPr="005D08ED">
        <w:rPr>
          <w:rFonts w:ascii="Arial" w:hAnsi="Arial" w:cs="Arial"/>
        </w:rPr>
        <w:t xml:space="preserve"> </w:t>
      </w:r>
      <w:r w:rsidR="006F18BE" w:rsidRPr="005D08ED">
        <w:rPr>
          <w:rFonts w:ascii="Arial" w:hAnsi="Arial" w:cs="Arial"/>
        </w:rPr>
        <w:t>w terminie nie krótszym niż 5 dni od dnia przesłania zawiadomienia o wyborze najkorzystniejszej oferty</w:t>
      </w:r>
      <w:r w:rsidR="006E5C1E" w:rsidRPr="005D08ED">
        <w:rPr>
          <w:rFonts w:ascii="Arial" w:hAnsi="Arial" w:cs="Arial"/>
        </w:rPr>
        <w:t>.</w:t>
      </w:r>
    </w:p>
    <w:p w14:paraId="23E70C15" w14:textId="77777777" w:rsidR="001B0B7A" w:rsidRPr="005D08ED" w:rsidRDefault="0044774B"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 xml:space="preserve">2. </w:t>
      </w:r>
      <w:r w:rsidR="006F18BE" w:rsidRPr="005D08ED">
        <w:rPr>
          <w:rFonts w:ascii="Arial" w:hAnsi="Arial" w:cs="Arial"/>
        </w:rPr>
        <w:t>Zamawiający może zawrzeć umowę w sprawie zamówienia publicznego przed upływem terminu, o któr</w:t>
      </w:r>
      <w:r w:rsidR="00392B82" w:rsidRPr="005D08ED">
        <w:rPr>
          <w:rFonts w:ascii="Arial" w:hAnsi="Arial" w:cs="Arial"/>
        </w:rPr>
        <w:t>ym mowa w ust. 1, jeżeli w postę</w:t>
      </w:r>
      <w:r w:rsidR="006F18BE" w:rsidRPr="005D08ED">
        <w:rPr>
          <w:rFonts w:ascii="Arial" w:hAnsi="Arial" w:cs="Arial"/>
        </w:rPr>
        <w:t>powaniu o udzielenie zamówienia złożono tylko jedną ofertę.</w:t>
      </w:r>
    </w:p>
    <w:p w14:paraId="71C73627" w14:textId="77777777" w:rsidR="001B0B7A" w:rsidRPr="005D08ED" w:rsidRDefault="0044774B"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3.</w:t>
      </w:r>
      <w:r w:rsidR="006F18BE" w:rsidRPr="005D08ED">
        <w:rPr>
          <w:rFonts w:ascii="Arial" w:hAnsi="Arial" w:cs="Arial"/>
        </w:rPr>
        <w:t>Wykonawca, którego oferta została wybrana jako najkorzystniejsza, zostanie poinformowany przez Zamawiającego o miejscu i terminie podpisania umowy.</w:t>
      </w:r>
    </w:p>
    <w:p w14:paraId="02755CAD" w14:textId="77777777" w:rsidR="001B0B7A" w:rsidRPr="005D08ED" w:rsidRDefault="0044774B" w:rsidP="00694919">
      <w:pPr>
        <w:pStyle w:val="Teksttreci2"/>
        <w:shd w:val="clear" w:color="auto" w:fill="auto"/>
        <w:spacing w:before="0" w:after="0" w:line="276" w:lineRule="auto"/>
        <w:ind w:firstLine="0"/>
        <w:jc w:val="both"/>
        <w:rPr>
          <w:rFonts w:ascii="Arial" w:hAnsi="Arial" w:cs="Arial"/>
        </w:rPr>
      </w:pPr>
      <w:r w:rsidRPr="005D08ED">
        <w:rPr>
          <w:rFonts w:ascii="Arial" w:hAnsi="Arial" w:cs="Arial"/>
        </w:rPr>
        <w:t xml:space="preserve">4. </w:t>
      </w:r>
      <w:r w:rsidR="006F18BE" w:rsidRPr="005D08ED">
        <w:rPr>
          <w:rFonts w:ascii="Arial" w:hAnsi="Arial" w:cs="Arial"/>
        </w:rPr>
        <w:t>W</w:t>
      </w:r>
      <w:r w:rsidR="006E5C1E" w:rsidRPr="005D08ED">
        <w:rPr>
          <w:rFonts w:ascii="Arial" w:hAnsi="Arial" w:cs="Arial"/>
        </w:rPr>
        <w:t>ykonawca,</w:t>
      </w:r>
      <w:r w:rsidR="006F18BE" w:rsidRPr="005D08ED">
        <w:rPr>
          <w:rFonts w:ascii="Arial" w:hAnsi="Arial" w:cs="Arial"/>
        </w:rPr>
        <w:t xml:space="preserve"> ma obowiązek zawrzeć umowę w sprawie zamówienia na warunk</w:t>
      </w:r>
      <w:r w:rsidR="006E5C1E" w:rsidRPr="005D08ED">
        <w:rPr>
          <w:rFonts w:ascii="Arial" w:hAnsi="Arial" w:cs="Arial"/>
        </w:rPr>
        <w:t>ach określonych w  postanowieniach SWZ</w:t>
      </w:r>
      <w:r w:rsidR="005C7C1B" w:rsidRPr="005D08ED">
        <w:rPr>
          <w:rFonts w:ascii="Arial" w:hAnsi="Arial" w:cs="Arial"/>
        </w:rPr>
        <w:t>.</w:t>
      </w:r>
      <w:r w:rsidR="006F18BE" w:rsidRPr="005D08ED">
        <w:rPr>
          <w:rFonts w:ascii="Arial" w:hAnsi="Arial" w:cs="Arial"/>
        </w:rPr>
        <w:t xml:space="preserve"> Umowa zostanie uzupełniona o zapisy wynikające ze złożonej oferty.</w:t>
      </w:r>
    </w:p>
    <w:p w14:paraId="6B70F88A" w14:textId="77777777" w:rsidR="005C7C1B" w:rsidRPr="005D08ED" w:rsidRDefault="005C7C1B"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5. Wykonawca przed zawarciem umowy:</w:t>
      </w:r>
    </w:p>
    <w:p w14:paraId="67FBBFF7" w14:textId="4D30F03C" w:rsidR="005C7C1B" w:rsidRPr="005D08ED" w:rsidRDefault="005C7C1B"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 xml:space="preserve">a) poda wszelkie informacje niezbędne do wypełnienia treści umowy na wezwanie </w:t>
      </w:r>
      <w:r w:rsidR="005F0ACE" w:rsidRPr="005D08ED">
        <w:rPr>
          <w:rFonts w:ascii="Arial" w:hAnsi="Arial" w:cs="Arial"/>
          <w:color w:val="auto"/>
          <w:sz w:val="22"/>
          <w:szCs w:val="22"/>
          <w:lang w:bidi="ar-SA"/>
        </w:rPr>
        <w:t>Z</w:t>
      </w:r>
      <w:r w:rsidRPr="005D08ED">
        <w:rPr>
          <w:rFonts w:ascii="Arial" w:hAnsi="Arial" w:cs="Arial"/>
          <w:color w:val="auto"/>
          <w:sz w:val="22"/>
          <w:szCs w:val="22"/>
          <w:lang w:bidi="ar-SA"/>
        </w:rPr>
        <w:t>amawiającego,</w:t>
      </w:r>
    </w:p>
    <w:p w14:paraId="6A2EF3DB" w14:textId="2F5C6FD7" w:rsidR="005C7C1B" w:rsidRPr="005D08ED" w:rsidRDefault="005C7C1B" w:rsidP="00694919">
      <w:pPr>
        <w:widowControl/>
        <w:autoSpaceDE w:val="0"/>
        <w:autoSpaceDN w:val="0"/>
        <w:adjustRightInd w:val="0"/>
        <w:spacing w:line="276" w:lineRule="auto"/>
        <w:ind w:left="284" w:hanging="284"/>
        <w:rPr>
          <w:rFonts w:ascii="Arial" w:hAnsi="Arial" w:cs="Arial"/>
          <w:color w:val="auto"/>
          <w:sz w:val="22"/>
          <w:szCs w:val="22"/>
          <w:lang w:bidi="ar-SA"/>
        </w:rPr>
      </w:pPr>
      <w:r w:rsidRPr="005D08ED">
        <w:rPr>
          <w:rFonts w:ascii="Arial" w:hAnsi="Arial" w:cs="Arial"/>
          <w:color w:val="auto"/>
          <w:sz w:val="22"/>
          <w:szCs w:val="22"/>
          <w:lang w:bidi="ar-SA"/>
        </w:rPr>
        <w:t xml:space="preserve">b) jeżeli zostanie wybrana oferta </w:t>
      </w:r>
      <w:r w:rsidR="00B2188D" w:rsidRPr="005D08ED">
        <w:rPr>
          <w:rFonts w:ascii="Arial" w:hAnsi="Arial" w:cs="Arial"/>
          <w:color w:val="auto"/>
          <w:sz w:val="22"/>
          <w:szCs w:val="22"/>
          <w:lang w:bidi="ar-SA"/>
        </w:rPr>
        <w:t>W</w:t>
      </w:r>
      <w:r w:rsidRPr="005D08ED">
        <w:rPr>
          <w:rFonts w:ascii="Arial" w:hAnsi="Arial" w:cs="Arial"/>
          <w:color w:val="auto"/>
          <w:sz w:val="22"/>
          <w:szCs w:val="22"/>
          <w:lang w:bidi="ar-SA"/>
        </w:rPr>
        <w:t xml:space="preserve">ykonawców wspólnie ubiegających się o udzielenie zamówienia, </w:t>
      </w:r>
      <w:r w:rsidR="005F0ACE" w:rsidRPr="005D08ED">
        <w:rPr>
          <w:rFonts w:ascii="Arial" w:hAnsi="Arial" w:cs="Arial"/>
          <w:color w:val="auto"/>
          <w:sz w:val="22"/>
          <w:szCs w:val="22"/>
          <w:lang w:bidi="ar-SA"/>
        </w:rPr>
        <w:t>Z</w:t>
      </w:r>
      <w:r w:rsidRPr="005D08ED">
        <w:rPr>
          <w:rFonts w:ascii="Arial" w:hAnsi="Arial" w:cs="Arial"/>
          <w:color w:val="auto"/>
          <w:sz w:val="22"/>
          <w:szCs w:val="22"/>
          <w:lang w:bidi="ar-SA"/>
        </w:rPr>
        <w:t xml:space="preserve">amawiający będzie żądał przed zawarciem umowy w sprawie zamówienia publicznego kopii umowy regulującej współpracę tych </w:t>
      </w:r>
      <w:r w:rsidR="005F0ACE" w:rsidRPr="005D08ED">
        <w:rPr>
          <w:rFonts w:ascii="Arial" w:hAnsi="Arial" w:cs="Arial"/>
          <w:color w:val="auto"/>
          <w:sz w:val="22"/>
          <w:szCs w:val="22"/>
          <w:lang w:bidi="ar-SA"/>
        </w:rPr>
        <w:t>W</w:t>
      </w:r>
      <w:r w:rsidRPr="005D08ED">
        <w:rPr>
          <w:rFonts w:ascii="Arial" w:hAnsi="Arial" w:cs="Arial"/>
          <w:color w:val="auto"/>
          <w:sz w:val="22"/>
          <w:szCs w:val="22"/>
          <w:lang w:bidi="ar-SA"/>
        </w:rPr>
        <w:t xml:space="preserve">ykonawców, w której m.in. zostanie określony pełnomocnik uprawniony do kontaktów z </w:t>
      </w:r>
      <w:r w:rsidR="005F0ACE" w:rsidRPr="005D08ED">
        <w:rPr>
          <w:rFonts w:ascii="Arial" w:hAnsi="Arial" w:cs="Arial"/>
          <w:color w:val="auto"/>
          <w:sz w:val="22"/>
          <w:szCs w:val="22"/>
          <w:lang w:bidi="ar-SA"/>
        </w:rPr>
        <w:t>Z</w:t>
      </w:r>
      <w:r w:rsidRPr="005D08ED">
        <w:rPr>
          <w:rFonts w:ascii="Arial" w:hAnsi="Arial" w:cs="Arial"/>
          <w:color w:val="auto"/>
          <w:sz w:val="22"/>
          <w:szCs w:val="22"/>
          <w:lang w:bidi="ar-SA"/>
        </w:rPr>
        <w:t>amawiającym oraz do wystawiania dokumentów związanych z</w:t>
      </w:r>
      <w:r w:rsidR="005F0ACE" w:rsidRPr="005D08ED">
        <w:rPr>
          <w:rFonts w:ascii="Arial" w:hAnsi="Arial" w:cs="Arial"/>
          <w:color w:val="auto"/>
          <w:sz w:val="22"/>
          <w:szCs w:val="22"/>
          <w:lang w:bidi="ar-SA"/>
        </w:rPr>
        <w:t xml:space="preserve"> </w:t>
      </w:r>
      <w:r w:rsidRPr="005D08ED">
        <w:rPr>
          <w:rFonts w:ascii="Arial" w:hAnsi="Arial" w:cs="Arial"/>
          <w:color w:val="auto"/>
          <w:sz w:val="22"/>
          <w:szCs w:val="22"/>
          <w:lang w:bidi="ar-SA"/>
        </w:rPr>
        <w:t>płatnościami, przy czym termin, na jaki została zawarta umowa, nie może być krótszy niż termin realizacji zamówienia.</w:t>
      </w:r>
    </w:p>
    <w:p w14:paraId="264E105F" w14:textId="448F81C1" w:rsidR="005C7C1B" w:rsidRPr="005D08ED" w:rsidRDefault="005C7C1B" w:rsidP="00694919">
      <w:pPr>
        <w:widowControl/>
        <w:autoSpaceDE w:val="0"/>
        <w:autoSpaceDN w:val="0"/>
        <w:adjustRightInd w:val="0"/>
        <w:spacing w:line="276" w:lineRule="auto"/>
        <w:ind w:left="284" w:hanging="284"/>
        <w:rPr>
          <w:rFonts w:ascii="Arial" w:hAnsi="Arial" w:cs="Arial"/>
          <w:color w:val="auto"/>
          <w:sz w:val="22"/>
          <w:szCs w:val="22"/>
          <w:lang w:bidi="ar-SA"/>
        </w:rPr>
      </w:pPr>
      <w:r w:rsidRPr="005D08ED">
        <w:rPr>
          <w:rFonts w:ascii="Arial" w:hAnsi="Arial" w:cs="Arial"/>
          <w:color w:val="auto"/>
          <w:sz w:val="22"/>
          <w:szCs w:val="22"/>
          <w:lang w:bidi="ar-SA"/>
        </w:rPr>
        <w:t>c) Wykonawca, którego oferta została uznana za najkorzystniejszą i który zadeklaruje w treści oferty udzia</w:t>
      </w:r>
      <w:r w:rsidR="009D56A9" w:rsidRPr="005D08ED">
        <w:rPr>
          <w:rFonts w:ascii="Arial" w:hAnsi="Arial" w:cs="Arial"/>
          <w:color w:val="auto"/>
          <w:sz w:val="22"/>
          <w:szCs w:val="22"/>
          <w:lang w:bidi="ar-SA"/>
        </w:rPr>
        <w:t>ł podwykonawców, najpóźniej na 3</w:t>
      </w:r>
      <w:r w:rsidRPr="005D08ED">
        <w:rPr>
          <w:rFonts w:ascii="Arial" w:hAnsi="Arial" w:cs="Arial"/>
          <w:color w:val="auto"/>
          <w:sz w:val="22"/>
          <w:szCs w:val="22"/>
          <w:lang w:bidi="ar-SA"/>
        </w:rPr>
        <w:t xml:space="preserve"> dni przed podpisaniem umowy przedstawi </w:t>
      </w:r>
      <w:r w:rsidR="005F0ACE" w:rsidRPr="005D08ED">
        <w:rPr>
          <w:rFonts w:ascii="Arial" w:hAnsi="Arial" w:cs="Arial"/>
          <w:color w:val="auto"/>
          <w:sz w:val="22"/>
          <w:szCs w:val="22"/>
          <w:lang w:bidi="ar-SA"/>
        </w:rPr>
        <w:t>Z</w:t>
      </w:r>
      <w:r w:rsidRPr="005D08ED">
        <w:rPr>
          <w:rFonts w:ascii="Arial" w:hAnsi="Arial" w:cs="Arial"/>
          <w:color w:val="auto"/>
          <w:sz w:val="22"/>
          <w:szCs w:val="22"/>
          <w:lang w:bidi="ar-SA"/>
        </w:rPr>
        <w:t>amawiającemu pisemne szczegóły dotyczące zakresu podwykonawstwa (wyszczególnienie rodzaju usługi ich wartości) oraz wskaże dane dotyczące podwykonawców.</w:t>
      </w:r>
    </w:p>
    <w:p w14:paraId="1BD6D100" w14:textId="77777777" w:rsidR="005C7C1B" w:rsidRPr="005D08ED" w:rsidRDefault="005C7C1B"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d) wniesie zabezpieczenie należytego wykonania umowy zgodnie z zapisami SWZ;</w:t>
      </w:r>
    </w:p>
    <w:p w14:paraId="1B1CA13A" w14:textId="77777777" w:rsidR="005C7C1B" w:rsidRPr="007E2269" w:rsidRDefault="005C7C1B" w:rsidP="007E2269">
      <w:pPr>
        <w:widowControl/>
        <w:autoSpaceDE w:val="0"/>
        <w:autoSpaceDN w:val="0"/>
        <w:adjustRightInd w:val="0"/>
        <w:spacing w:line="276" w:lineRule="auto"/>
        <w:rPr>
          <w:rFonts w:ascii="Arial" w:hAnsi="Arial" w:cs="Arial"/>
          <w:color w:val="auto"/>
          <w:sz w:val="22"/>
          <w:szCs w:val="22"/>
          <w:lang w:bidi="ar-SA"/>
        </w:rPr>
      </w:pPr>
      <w:r w:rsidRPr="00B145D5">
        <w:rPr>
          <w:rFonts w:ascii="Arial" w:hAnsi="Arial" w:cs="Arial"/>
          <w:color w:val="auto"/>
          <w:sz w:val="22"/>
          <w:szCs w:val="22"/>
          <w:lang w:bidi="ar-SA"/>
        </w:rPr>
        <w:t>e)</w:t>
      </w:r>
      <w:r w:rsidRPr="007E2269">
        <w:rPr>
          <w:rFonts w:ascii="Arial" w:hAnsi="Arial" w:cs="Arial"/>
          <w:color w:val="auto"/>
          <w:sz w:val="22"/>
          <w:szCs w:val="22"/>
          <w:lang w:bidi="ar-SA"/>
        </w:rPr>
        <w:t xml:space="preserve"> przedłoży</w:t>
      </w:r>
      <w:r w:rsidR="00FD0D40" w:rsidRPr="007E2269">
        <w:rPr>
          <w:rFonts w:ascii="Arial" w:hAnsi="Arial" w:cs="Arial"/>
          <w:color w:val="auto"/>
          <w:sz w:val="22"/>
          <w:szCs w:val="22"/>
          <w:lang w:bidi="ar-SA"/>
        </w:rPr>
        <w:t xml:space="preserve"> Harmonogram rzeczowo – finansowy do zaakceptowania Zamawiającego, </w:t>
      </w:r>
    </w:p>
    <w:p w14:paraId="1F0B5AC5" w14:textId="77777777" w:rsidR="007E2269" w:rsidRDefault="007E2269" w:rsidP="007E2269">
      <w:pPr>
        <w:pStyle w:val="Default"/>
        <w:spacing w:line="276" w:lineRule="auto"/>
        <w:rPr>
          <w:rFonts w:ascii="Arial" w:eastAsia="Calibri" w:hAnsi="Arial" w:cs="Arial"/>
          <w:color w:val="auto"/>
          <w:sz w:val="22"/>
          <w:szCs w:val="22"/>
          <w:lang w:eastAsia="en-US"/>
        </w:rPr>
      </w:pPr>
      <w:r w:rsidRPr="007E2269">
        <w:rPr>
          <w:rFonts w:ascii="Arial" w:hAnsi="Arial" w:cs="Arial"/>
          <w:color w:val="auto"/>
          <w:sz w:val="22"/>
          <w:szCs w:val="22"/>
        </w:rPr>
        <w:t xml:space="preserve">f)  </w:t>
      </w:r>
      <w:r w:rsidRPr="007E2269">
        <w:rPr>
          <w:rFonts w:ascii="Arial" w:eastAsia="Calibri" w:hAnsi="Arial" w:cs="Arial"/>
          <w:color w:val="auto"/>
          <w:sz w:val="22"/>
          <w:szCs w:val="22"/>
          <w:lang w:eastAsia="en-US"/>
        </w:rPr>
        <w:t xml:space="preserve">przekaże nr konta na który Zamawiający będzie regulował zobowiązanie za realizację </w:t>
      </w:r>
      <w:r>
        <w:rPr>
          <w:rFonts w:ascii="Arial" w:eastAsia="Calibri" w:hAnsi="Arial" w:cs="Arial"/>
          <w:color w:val="auto"/>
          <w:sz w:val="22"/>
          <w:szCs w:val="22"/>
          <w:lang w:eastAsia="en-US"/>
        </w:rPr>
        <w:t xml:space="preserve">  </w:t>
      </w:r>
    </w:p>
    <w:p w14:paraId="160821F3" w14:textId="3D8FE6B3" w:rsidR="007E2269" w:rsidRDefault="007E2269" w:rsidP="007E2269">
      <w:pPr>
        <w:pStyle w:val="Default"/>
        <w:spacing w:line="276" w:lineRule="auto"/>
        <w:rPr>
          <w:rFonts w:ascii="Arial" w:eastAsia="Calibri" w:hAnsi="Arial" w:cs="Arial"/>
          <w:color w:val="auto"/>
          <w:sz w:val="22"/>
          <w:szCs w:val="22"/>
          <w:lang w:eastAsia="en-US"/>
        </w:rPr>
      </w:pPr>
      <w:r>
        <w:rPr>
          <w:rFonts w:ascii="Arial" w:eastAsia="Calibri" w:hAnsi="Arial" w:cs="Arial"/>
          <w:color w:val="auto"/>
          <w:sz w:val="22"/>
          <w:szCs w:val="22"/>
          <w:lang w:eastAsia="en-US"/>
        </w:rPr>
        <w:t xml:space="preserve">    </w:t>
      </w:r>
      <w:r w:rsidRPr="007E2269">
        <w:rPr>
          <w:rFonts w:ascii="Arial" w:eastAsia="Calibri" w:hAnsi="Arial" w:cs="Arial"/>
          <w:color w:val="auto"/>
          <w:sz w:val="22"/>
          <w:szCs w:val="22"/>
          <w:lang w:eastAsia="en-US"/>
        </w:rPr>
        <w:t>zamówieni</w:t>
      </w:r>
      <w:r>
        <w:rPr>
          <w:rFonts w:ascii="Arial" w:eastAsia="Calibri" w:hAnsi="Arial" w:cs="Arial"/>
          <w:color w:val="auto"/>
          <w:sz w:val="22"/>
          <w:szCs w:val="22"/>
          <w:lang w:eastAsia="en-US"/>
        </w:rPr>
        <w:t>a</w:t>
      </w:r>
      <w:r w:rsidRPr="007E2269">
        <w:rPr>
          <w:rFonts w:ascii="Arial" w:eastAsia="Calibri" w:hAnsi="Arial" w:cs="Arial"/>
          <w:color w:val="auto"/>
          <w:sz w:val="22"/>
          <w:szCs w:val="22"/>
          <w:lang w:eastAsia="en-US"/>
        </w:rPr>
        <w:t xml:space="preserve"> publicznego</w:t>
      </w:r>
    </w:p>
    <w:p w14:paraId="06DB1FFE" w14:textId="77777777" w:rsidR="007E2269" w:rsidRPr="007E2269" w:rsidRDefault="007E2269" w:rsidP="007E2269">
      <w:pPr>
        <w:pStyle w:val="Default"/>
        <w:spacing w:line="276" w:lineRule="auto"/>
        <w:rPr>
          <w:rFonts w:ascii="Arial" w:eastAsia="Calibri" w:hAnsi="Arial" w:cs="Arial"/>
          <w:color w:val="auto"/>
          <w:sz w:val="22"/>
          <w:szCs w:val="22"/>
          <w:lang w:eastAsia="en-US"/>
        </w:rPr>
      </w:pPr>
    </w:p>
    <w:p w14:paraId="3461F8B3" w14:textId="182E8555" w:rsidR="001B0B7A" w:rsidRPr="005D08ED" w:rsidRDefault="008323AA" w:rsidP="00694919">
      <w:pPr>
        <w:widowControl/>
        <w:autoSpaceDE w:val="0"/>
        <w:autoSpaceDN w:val="0"/>
        <w:adjustRightInd w:val="0"/>
        <w:spacing w:line="276" w:lineRule="auto"/>
        <w:rPr>
          <w:rFonts w:ascii="Arial" w:hAnsi="Arial" w:cs="Arial"/>
          <w:color w:val="auto"/>
          <w:sz w:val="22"/>
          <w:szCs w:val="22"/>
          <w:lang w:bidi="ar-SA"/>
        </w:rPr>
      </w:pPr>
      <w:r w:rsidRPr="005D08ED">
        <w:rPr>
          <w:rFonts w:ascii="Arial" w:hAnsi="Arial" w:cs="Arial"/>
          <w:color w:val="auto"/>
          <w:sz w:val="22"/>
          <w:szCs w:val="22"/>
          <w:lang w:bidi="ar-SA"/>
        </w:rPr>
        <w:t>6</w:t>
      </w:r>
      <w:r w:rsidR="005C7C1B" w:rsidRPr="005D08ED">
        <w:rPr>
          <w:rFonts w:ascii="Arial" w:hAnsi="Arial" w:cs="Arial"/>
          <w:color w:val="auto"/>
          <w:sz w:val="22"/>
          <w:szCs w:val="22"/>
          <w:lang w:bidi="ar-SA"/>
        </w:rPr>
        <w:t xml:space="preserve">. </w:t>
      </w:r>
      <w:r w:rsidR="005C7C1B" w:rsidRPr="00916439">
        <w:rPr>
          <w:rFonts w:ascii="Arial" w:hAnsi="Arial" w:cs="Arial"/>
          <w:b/>
          <w:bCs/>
          <w:color w:val="auto"/>
          <w:sz w:val="22"/>
          <w:szCs w:val="22"/>
          <w:lang w:bidi="ar-SA"/>
        </w:rPr>
        <w:t xml:space="preserve">Niedopełnienie powyższych formalności </w:t>
      </w:r>
      <w:r w:rsidR="00916439" w:rsidRPr="00916439">
        <w:rPr>
          <w:rFonts w:ascii="Arial" w:hAnsi="Arial" w:cs="Arial"/>
          <w:b/>
          <w:bCs/>
          <w:color w:val="auto"/>
          <w:sz w:val="22"/>
          <w:szCs w:val="22"/>
          <w:lang w:bidi="ar-SA"/>
        </w:rPr>
        <w:t>określonych w pkt.</w:t>
      </w:r>
      <w:r w:rsidR="00916439">
        <w:rPr>
          <w:rFonts w:ascii="Arial" w:hAnsi="Arial" w:cs="Arial"/>
          <w:b/>
          <w:bCs/>
          <w:color w:val="auto"/>
          <w:sz w:val="22"/>
          <w:szCs w:val="22"/>
          <w:lang w:bidi="ar-SA"/>
        </w:rPr>
        <w:t xml:space="preserve"> </w:t>
      </w:r>
      <w:r w:rsidR="00916439" w:rsidRPr="00916439">
        <w:rPr>
          <w:rFonts w:ascii="Arial" w:hAnsi="Arial" w:cs="Arial"/>
          <w:b/>
          <w:bCs/>
          <w:color w:val="auto"/>
          <w:sz w:val="22"/>
          <w:szCs w:val="22"/>
          <w:lang w:bidi="ar-SA"/>
        </w:rPr>
        <w:t xml:space="preserve">5 </w:t>
      </w:r>
      <w:r w:rsidR="005C7C1B" w:rsidRPr="005D08ED">
        <w:rPr>
          <w:rFonts w:ascii="Arial" w:hAnsi="Arial" w:cs="Arial"/>
          <w:color w:val="auto"/>
          <w:sz w:val="22"/>
          <w:szCs w:val="22"/>
          <w:lang w:bidi="ar-SA"/>
        </w:rPr>
        <w:t xml:space="preserve">przez wybranego </w:t>
      </w:r>
      <w:r w:rsidR="005F0ACE" w:rsidRPr="005D08ED">
        <w:rPr>
          <w:rFonts w:ascii="Arial" w:hAnsi="Arial" w:cs="Arial"/>
          <w:color w:val="auto"/>
          <w:sz w:val="22"/>
          <w:szCs w:val="22"/>
          <w:lang w:bidi="ar-SA"/>
        </w:rPr>
        <w:t>W</w:t>
      </w:r>
      <w:r w:rsidR="005C7C1B" w:rsidRPr="005D08ED">
        <w:rPr>
          <w:rFonts w:ascii="Arial" w:hAnsi="Arial" w:cs="Arial"/>
          <w:color w:val="auto"/>
          <w:sz w:val="22"/>
          <w:szCs w:val="22"/>
          <w:lang w:bidi="ar-SA"/>
        </w:rPr>
        <w:t xml:space="preserve">ykonawcę będzie potraktowane przez </w:t>
      </w:r>
      <w:r w:rsidR="005F0ACE" w:rsidRPr="005D08ED">
        <w:rPr>
          <w:rFonts w:ascii="Arial" w:hAnsi="Arial" w:cs="Arial"/>
          <w:color w:val="auto"/>
          <w:sz w:val="22"/>
          <w:szCs w:val="22"/>
          <w:lang w:bidi="ar-SA"/>
        </w:rPr>
        <w:t>Z</w:t>
      </w:r>
      <w:r w:rsidR="005C7C1B" w:rsidRPr="005D08ED">
        <w:rPr>
          <w:rFonts w:ascii="Arial" w:hAnsi="Arial" w:cs="Arial"/>
          <w:color w:val="auto"/>
          <w:sz w:val="22"/>
          <w:szCs w:val="22"/>
          <w:lang w:bidi="ar-SA"/>
        </w:rPr>
        <w:t xml:space="preserve">amawiającego jako niemożność zawarcia umowy w sprawie zamówienia publicznego z przyczyn leżących po stronie </w:t>
      </w:r>
      <w:r w:rsidR="005F0ACE" w:rsidRPr="005D08ED">
        <w:rPr>
          <w:rFonts w:ascii="Arial" w:hAnsi="Arial" w:cs="Arial"/>
          <w:color w:val="auto"/>
          <w:sz w:val="22"/>
          <w:szCs w:val="22"/>
          <w:lang w:bidi="ar-SA"/>
        </w:rPr>
        <w:t>W</w:t>
      </w:r>
      <w:r w:rsidR="005C7C1B" w:rsidRPr="005D08ED">
        <w:rPr>
          <w:rFonts w:ascii="Arial" w:hAnsi="Arial" w:cs="Arial"/>
          <w:color w:val="auto"/>
          <w:sz w:val="22"/>
          <w:szCs w:val="22"/>
          <w:lang w:bidi="ar-SA"/>
        </w:rPr>
        <w:t>ykonawcy</w:t>
      </w:r>
    </w:p>
    <w:p w14:paraId="2D8EC192" w14:textId="77777777" w:rsidR="002B7206" w:rsidRPr="005D08ED" w:rsidRDefault="008323AA" w:rsidP="00694919">
      <w:pPr>
        <w:pStyle w:val="Teksttreci2"/>
        <w:shd w:val="clear" w:color="auto" w:fill="auto"/>
        <w:spacing w:before="0" w:after="0" w:line="276" w:lineRule="auto"/>
        <w:ind w:right="23" w:firstLine="0"/>
        <w:jc w:val="both"/>
        <w:rPr>
          <w:rFonts w:ascii="Arial" w:hAnsi="Arial" w:cs="Arial"/>
        </w:rPr>
      </w:pPr>
      <w:bookmarkStart w:id="23" w:name="bookmark61"/>
      <w:r w:rsidRPr="005D08ED">
        <w:rPr>
          <w:rFonts w:ascii="Arial" w:hAnsi="Arial" w:cs="Arial"/>
        </w:rPr>
        <w:t>7</w:t>
      </w:r>
      <w:r w:rsidR="006B0402" w:rsidRPr="005D08ED">
        <w:rPr>
          <w:rFonts w:ascii="Arial" w:hAnsi="Arial" w:cs="Arial"/>
        </w:rPr>
        <w:t>.</w:t>
      </w:r>
      <w:r w:rsidR="006F18BE" w:rsidRPr="005D08ED">
        <w:rPr>
          <w:rFonts w:ascii="Arial" w:hAnsi="Arial" w:cs="Arial"/>
        </w:rPr>
        <w:t xml:space="preserve">Jeżeli Wykonawca, którego oferta została wybrana jako najkorzystniejsza, uchyla się od zawarcia umowy w sprawie zamówienia publicznego Zamawiający może dokonać </w:t>
      </w:r>
      <w:r w:rsidR="005C7C1B" w:rsidRPr="005D08ED">
        <w:rPr>
          <w:rFonts w:ascii="Arial" w:hAnsi="Arial" w:cs="Arial"/>
        </w:rPr>
        <w:t xml:space="preserve">ponownego wyboru najkorzystniejszej oferty </w:t>
      </w:r>
      <w:r w:rsidR="006F18BE" w:rsidRPr="005D08ED">
        <w:rPr>
          <w:rFonts w:ascii="Arial" w:hAnsi="Arial" w:cs="Arial"/>
        </w:rPr>
        <w:t>s</w:t>
      </w:r>
      <w:r w:rsidR="00392B82" w:rsidRPr="005D08ED">
        <w:rPr>
          <w:rFonts w:ascii="Arial" w:hAnsi="Arial" w:cs="Arial"/>
        </w:rPr>
        <w:t>pośród ofert pozostałych w postę</w:t>
      </w:r>
      <w:r w:rsidR="006F18BE" w:rsidRPr="005D08ED">
        <w:rPr>
          <w:rFonts w:ascii="Arial" w:hAnsi="Arial" w:cs="Arial"/>
        </w:rPr>
        <w:t xml:space="preserve">powaniu </w:t>
      </w:r>
      <w:r w:rsidR="00392B82" w:rsidRPr="005D08ED">
        <w:rPr>
          <w:rFonts w:ascii="Arial" w:hAnsi="Arial" w:cs="Arial"/>
        </w:rPr>
        <w:t>Wykonawców albo unieważnić postę</w:t>
      </w:r>
      <w:r w:rsidR="006F18BE" w:rsidRPr="005D08ED">
        <w:rPr>
          <w:rFonts w:ascii="Arial" w:hAnsi="Arial" w:cs="Arial"/>
        </w:rPr>
        <w:t>powanie.</w:t>
      </w:r>
      <w:bookmarkStart w:id="24" w:name="bookmark62"/>
      <w:bookmarkEnd w:id="23"/>
    </w:p>
    <w:p w14:paraId="58A4D002" w14:textId="77777777" w:rsidR="00675CDA" w:rsidRPr="005D08ED" w:rsidRDefault="00AF4CF1" w:rsidP="00694919">
      <w:pPr>
        <w:pStyle w:val="Teksttreci2"/>
        <w:shd w:val="clear" w:color="auto" w:fill="auto"/>
        <w:spacing w:before="0" w:after="0" w:line="276" w:lineRule="auto"/>
        <w:ind w:right="23" w:firstLine="0"/>
        <w:jc w:val="both"/>
        <w:rPr>
          <w:rStyle w:val="Nagwek20"/>
          <w:rFonts w:ascii="Arial" w:eastAsia="Calibri" w:hAnsi="Arial" w:cs="Arial"/>
          <w:b w:val="0"/>
          <w:bCs w:val="0"/>
          <w:sz w:val="24"/>
          <w:szCs w:val="24"/>
        </w:rPr>
      </w:pPr>
      <w:r w:rsidRPr="005D08ED">
        <w:rPr>
          <w:rStyle w:val="Nagwek20"/>
          <w:rFonts w:ascii="Arial" w:hAnsi="Arial" w:cs="Arial"/>
          <w:bCs w:val="0"/>
          <w:sz w:val="28"/>
          <w:szCs w:val="28"/>
        </w:rPr>
        <w:t xml:space="preserve"> </w:t>
      </w:r>
      <w:r w:rsidR="006B0402" w:rsidRPr="005D08ED">
        <w:rPr>
          <w:rStyle w:val="Nagwek20"/>
          <w:rFonts w:ascii="Arial" w:hAnsi="Arial" w:cs="Arial"/>
          <w:bCs w:val="0"/>
          <w:sz w:val="28"/>
          <w:szCs w:val="28"/>
        </w:rPr>
        <w:t xml:space="preserve">        </w:t>
      </w:r>
      <w:bookmarkStart w:id="25" w:name="bookmark71"/>
      <w:bookmarkStart w:id="26" w:name="bookmark72"/>
      <w:bookmarkEnd w:id="24"/>
    </w:p>
    <w:p w14:paraId="45CCD1FD" w14:textId="5E1311E4" w:rsidR="001F29B7" w:rsidRPr="005D08ED" w:rsidRDefault="005F0ACE" w:rsidP="00694919">
      <w:pPr>
        <w:widowControl/>
        <w:autoSpaceDE w:val="0"/>
        <w:autoSpaceDN w:val="0"/>
        <w:adjustRightInd w:val="0"/>
        <w:spacing w:line="276" w:lineRule="auto"/>
        <w:ind w:left="709" w:hanging="709"/>
        <w:rPr>
          <w:rStyle w:val="Nagwek20"/>
          <w:rFonts w:ascii="Arial" w:hAnsi="Arial" w:cs="Arial"/>
          <w:bCs w:val="0"/>
          <w:sz w:val="28"/>
          <w:szCs w:val="28"/>
        </w:rPr>
      </w:pPr>
      <w:r w:rsidRPr="005D08ED">
        <w:rPr>
          <w:rStyle w:val="Nagwek20"/>
          <w:rFonts w:ascii="Arial" w:hAnsi="Arial" w:cs="Arial"/>
          <w:bCs w:val="0"/>
          <w:sz w:val="28"/>
          <w:szCs w:val="28"/>
        </w:rPr>
        <w:t xml:space="preserve">DZIAŁ </w:t>
      </w:r>
      <w:r w:rsidR="007A7271" w:rsidRPr="005D08ED">
        <w:rPr>
          <w:rStyle w:val="Nagwek20"/>
          <w:rFonts w:ascii="Arial" w:hAnsi="Arial" w:cs="Arial"/>
          <w:bCs w:val="0"/>
          <w:sz w:val="28"/>
          <w:szCs w:val="28"/>
        </w:rPr>
        <w:t>X</w:t>
      </w:r>
      <w:r w:rsidR="002F744F" w:rsidRPr="005D08ED">
        <w:rPr>
          <w:rStyle w:val="Nagwek20"/>
          <w:rFonts w:ascii="Arial" w:hAnsi="Arial" w:cs="Arial"/>
          <w:bCs w:val="0"/>
          <w:sz w:val="28"/>
          <w:szCs w:val="28"/>
        </w:rPr>
        <w:t>V</w:t>
      </w:r>
      <w:r w:rsidR="00AD5E6F" w:rsidRPr="005D08ED">
        <w:rPr>
          <w:rStyle w:val="Nagwek20"/>
          <w:rFonts w:ascii="Arial" w:hAnsi="Arial" w:cs="Arial"/>
          <w:bCs w:val="0"/>
          <w:sz w:val="28"/>
          <w:szCs w:val="28"/>
        </w:rPr>
        <w:t>I</w:t>
      </w:r>
      <w:r w:rsidR="00C5377A">
        <w:rPr>
          <w:rStyle w:val="Nagwek20"/>
          <w:rFonts w:ascii="Arial" w:hAnsi="Arial" w:cs="Arial"/>
          <w:bCs w:val="0"/>
          <w:sz w:val="28"/>
          <w:szCs w:val="28"/>
        </w:rPr>
        <w:t>I</w:t>
      </w:r>
      <w:r w:rsidR="00035036" w:rsidRPr="005D08ED">
        <w:rPr>
          <w:rStyle w:val="Nagwek20"/>
          <w:rFonts w:ascii="Arial" w:hAnsi="Arial" w:cs="Arial"/>
          <w:bCs w:val="0"/>
          <w:sz w:val="28"/>
          <w:szCs w:val="28"/>
        </w:rPr>
        <w:t xml:space="preserve">. </w:t>
      </w:r>
      <w:r w:rsidR="00F23C56" w:rsidRPr="005D08ED">
        <w:rPr>
          <w:rStyle w:val="Nagwek20"/>
          <w:rFonts w:ascii="Arial" w:hAnsi="Arial" w:cs="Arial"/>
          <w:bCs w:val="0"/>
          <w:sz w:val="28"/>
          <w:szCs w:val="28"/>
        </w:rPr>
        <w:t xml:space="preserve"> </w:t>
      </w:r>
      <w:r w:rsidR="002F744F" w:rsidRPr="005D08ED">
        <w:rPr>
          <w:rStyle w:val="Nagwek20"/>
          <w:rFonts w:ascii="Arial" w:hAnsi="Arial" w:cs="Arial"/>
          <w:bCs w:val="0"/>
          <w:sz w:val="28"/>
          <w:szCs w:val="28"/>
        </w:rPr>
        <w:t xml:space="preserve">POUCZENIE O ŚRODKACH OCHRONY PRAWNEJ </w:t>
      </w:r>
      <w:r w:rsidR="00675CDA" w:rsidRPr="005D08ED">
        <w:rPr>
          <w:rStyle w:val="Nagwek20"/>
          <w:rFonts w:ascii="Arial" w:hAnsi="Arial" w:cs="Arial"/>
          <w:bCs w:val="0"/>
          <w:sz w:val="28"/>
          <w:szCs w:val="28"/>
        </w:rPr>
        <w:t xml:space="preserve"> </w:t>
      </w:r>
      <w:r w:rsidR="001F29B7" w:rsidRPr="005D08ED">
        <w:rPr>
          <w:rStyle w:val="Nagwek20"/>
          <w:rFonts w:ascii="Arial" w:hAnsi="Arial" w:cs="Arial"/>
          <w:bCs w:val="0"/>
          <w:sz w:val="28"/>
          <w:szCs w:val="28"/>
        </w:rPr>
        <w:t xml:space="preserve"> </w:t>
      </w:r>
    </w:p>
    <w:p w14:paraId="031C6A69" w14:textId="1CA232F2" w:rsidR="005F0ACE" w:rsidRPr="005D08ED" w:rsidRDefault="001F29B7" w:rsidP="00694919">
      <w:pPr>
        <w:widowControl/>
        <w:autoSpaceDE w:val="0"/>
        <w:autoSpaceDN w:val="0"/>
        <w:adjustRightInd w:val="0"/>
        <w:spacing w:line="276" w:lineRule="auto"/>
        <w:ind w:left="709" w:hanging="709"/>
        <w:rPr>
          <w:rStyle w:val="Nagwek20"/>
          <w:rFonts w:ascii="Arial" w:hAnsi="Arial" w:cs="Arial"/>
          <w:bCs w:val="0"/>
          <w:sz w:val="28"/>
          <w:szCs w:val="28"/>
        </w:rPr>
      </w:pPr>
      <w:r w:rsidRPr="005D08ED">
        <w:rPr>
          <w:rStyle w:val="Nagwek20"/>
          <w:rFonts w:ascii="Arial" w:hAnsi="Arial" w:cs="Arial"/>
          <w:bCs w:val="0"/>
          <w:sz w:val="28"/>
          <w:szCs w:val="28"/>
        </w:rPr>
        <w:t xml:space="preserve">                </w:t>
      </w:r>
      <w:r w:rsidR="005F0ACE" w:rsidRPr="005D08ED">
        <w:rPr>
          <w:rStyle w:val="Nagwek20"/>
          <w:rFonts w:ascii="Arial" w:hAnsi="Arial" w:cs="Arial"/>
          <w:bCs w:val="0"/>
          <w:sz w:val="28"/>
          <w:szCs w:val="28"/>
        </w:rPr>
        <w:t xml:space="preserve">    </w:t>
      </w:r>
      <w:r w:rsidR="00C5377A">
        <w:rPr>
          <w:rStyle w:val="Nagwek20"/>
          <w:rFonts w:ascii="Arial" w:hAnsi="Arial" w:cs="Arial"/>
          <w:bCs w:val="0"/>
          <w:sz w:val="28"/>
          <w:szCs w:val="28"/>
        </w:rPr>
        <w:t xml:space="preserve"> </w:t>
      </w:r>
      <w:r w:rsidRPr="005D08ED">
        <w:rPr>
          <w:rStyle w:val="Nagwek20"/>
          <w:rFonts w:ascii="Arial" w:hAnsi="Arial" w:cs="Arial"/>
          <w:bCs w:val="0"/>
          <w:sz w:val="28"/>
          <w:szCs w:val="28"/>
        </w:rPr>
        <w:t xml:space="preserve"> </w:t>
      </w:r>
      <w:r w:rsidR="002F744F" w:rsidRPr="005D08ED">
        <w:rPr>
          <w:rStyle w:val="Nagwek20"/>
          <w:rFonts w:ascii="Arial" w:hAnsi="Arial" w:cs="Arial"/>
          <w:bCs w:val="0"/>
          <w:sz w:val="28"/>
          <w:szCs w:val="28"/>
        </w:rPr>
        <w:t>PRZYSŁUGUJĄCYCH WYKONAWCY</w:t>
      </w:r>
      <w:bookmarkStart w:id="27" w:name="bookmark74"/>
      <w:bookmarkEnd w:id="25"/>
      <w:bookmarkEnd w:id="26"/>
    </w:p>
    <w:p w14:paraId="3C829536" w14:textId="77777777" w:rsidR="005F0ACE" w:rsidRDefault="005F0ACE" w:rsidP="00694919">
      <w:pPr>
        <w:widowControl/>
        <w:autoSpaceDE w:val="0"/>
        <w:autoSpaceDN w:val="0"/>
        <w:adjustRightInd w:val="0"/>
        <w:spacing w:line="276" w:lineRule="auto"/>
        <w:ind w:left="709" w:hanging="709"/>
        <w:rPr>
          <w:rStyle w:val="Nagwek20"/>
          <w:rFonts w:ascii="Tahoma" w:hAnsi="Tahoma" w:cs="Tahoma"/>
          <w:bCs w:val="0"/>
          <w:sz w:val="28"/>
          <w:szCs w:val="28"/>
        </w:rPr>
      </w:pPr>
    </w:p>
    <w:p w14:paraId="047F6C63" w14:textId="77777777" w:rsidR="005F0ACE" w:rsidRPr="005D08ED" w:rsidRDefault="00035036" w:rsidP="00694919">
      <w:pPr>
        <w:widowControl/>
        <w:autoSpaceDE w:val="0"/>
        <w:autoSpaceDN w:val="0"/>
        <w:adjustRightInd w:val="0"/>
        <w:spacing w:line="276" w:lineRule="auto"/>
        <w:ind w:left="709" w:hanging="709"/>
        <w:rPr>
          <w:rFonts w:ascii="Arial" w:hAnsi="Arial" w:cs="Arial"/>
          <w:sz w:val="22"/>
          <w:szCs w:val="22"/>
          <w:lang w:bidi="ar-SA"/>
        </w:rPr>
      </w:pPr>
      <w:r w:rsidRPr="005D08ED">
        <w:rPr>
          <w:rFonts w:ascii="Arial" w:hAnsi="Arial" w:cs="Arial"/>
          <w:sz w:val="22"/>
          <w:szCs w:val="22"/>
          <w:lang w:bidi="ar-SA"/>
        </w:rPr>
        <w:t>1. Wykonawcom, a także innemu podmiotowi, jeżeli ma lub miał interes w uzyskaniu zamówienia</w:t>
      </w:r>
      <w:r w:rsidR="005F0ACE" w:rsidRPr="005D08ED">
        <w:rPr>
          <w:rFonts w:ascii="Arial" w:hAnsi="Arial" w:cs="Arial"/>
          <w:sz w:val="22"/>
          <w:szCs w:val="22"/>
          <w:lang w:bidi="ar-SA"/>
        </w:rPr>
        <w:t xml:space="preserve"> </w:t>
      </w:r>
    </w:p>
    <w:p w14:paraId="49B33210" w14:textId="77777777" w:rsidR="00916439" w:rsidRDefault="00035036" w:rsidP="00916439">
      <w:pPr>
        <w:widowControl/>
        <w:autoSpaceDE w:val="0"/>
        <w:autoSpaceDN w:val="0"/>
        <w:adjustRightInd w:val="0"/>
        <w:spacing w:line="276" w:lineRule="auto"/>
        <w:ind w:left="709" w:hanging="709"/>
        <w:rPr>
          <w:rFonts w:ascii="Arial" w:hAnsi="Arial" w:cs="Arial"/>
          <w:sz w:val="22"/>
          <w:szCs w:val="22"/>
          <w:lang w:bidi="ar-SA"/>
        </w:rPr>
      </w:pPr>
      <w:r w:rsidRPr="005D08ED">
        <w:rPr>
          <w:rFonts w:ascii="Arial" w:hAnsi="Arial" w:cs="Arial"/>
          <w:sz w:val="22"/>
          <w:szCs w:val="22"/>
          <w:lang w:bidi="ar-SA"/>
        </w:rPr>
        <w:t xml:space="preserve">oraz poniósł lub może ponieść szkodę w wyniku naruszenia przez </w:t>
      </w:r>
      <w:r w:rsidR="005F0ACE" w:rsidRPr="005D08ED">
        <w:rPr>
          <w:rFonts w:ascii="Arial" w:hAnsi="Arial" w:cs="Arial"/>
          <w:sz w:val="22"/>
          <w:szCs w:val="22"/>
          <w:lang w:bidi="ar-SA"/>
        </w:rPr>
        <w:t>Z</w:t>
      </w:r>
      <w:r w:rsidRPr="005D08ED">
        <w:rPr>
          <w:rFonts w:ascii="Arial" w:hAnsi="Arial" w:cs="Arial"/>
          <w:sz w:val="22"/>
          <w:szCs w:val="22"/>
          <w:lang w:bidi="ar-SA"/>
        </w:rPr>
        <w:t>amawiającego przepisów</w:t>
      </w:r>
      <w:r w:rsidR="00916439">
        <w:rPr>
          <w:rFonts w:ascii="Arial" w:hAnsi="Arial" w:cs="Arial"/>
          <w:sz w:val="22"/>
          <w:szCs w:val="22"/>
          <w:lang w:bidi="ar-SA"/>
        </w:rPr>
        <w:t xml:space="preserve"> </w:t>
      </w:r>
    </w:p>
    <w:p w14:paraId="7A3355B3" w14:textId="038CC020" w:rsidR="00035036" w:rsidRPr="00916439" w:rsidRDefault="00035036" w:rsidP="00916439">
      <w:pPr>
        <w:widowControl/>
        <w:autoSpaceDE w:val="0"/>
        <w:autoSpaceDN w:val="0"/>
        <w:adjustRightInd w:val="0"/>
        <w:spacing w:line="276" w:lineRule="auto"/>
        <w:ind w:left="709" w:hanging="709"/>
        <w:rPr>
          <w:rFonts w:ascii="Arial" w:hAnsi="Arial" w:cs="Arial"/>
          <w:sz w:val="22"/>
          <w:szCs w:val="22"/>
          <w:lang w:bidi="ar-SA"/>
        </w:rPr>
      </w:pPr>
      <w:r w:rsidRPr="005D08ED">
        <w:rPr>
          <w:rFonts w:ascii="Arial" w:hAnsi="Arial" w:cs="Arial"/>
          <w:sz w:val="22"/>
          <w:szCs w:val="22"/>
          <w:lang w:bidi="ar-SA"/>
        </w:rPr>
        <w:t xml:space="preserve">ustawy, przysługują środki ochrony prawnej na zasadach przewidzianych w ustawie </w:t>
      </w:r>
      <w:proofErr w:type="spellStart"/>
      <w:r w:rsidRPr="005D08ED">
        <w:rPr>
          <w:rFonts w:ascii="Arial" w:hAnsi="Arial" w:cs="Arial"/>
          <w:sz w:val="22"/>
          <w:szCs w:val="22"/>
          <w:lang w:bidi="ar-SA"/>
        </w:rPr>
        <w:t>Pzp</w:t>
      </w:r>
      <w:proofErr w:type="spellEnd"/>
      <w:r w:rsidRPr="005D08ED">
        <w:rPr>
          <w:rFonts w:ascii="Arial" w:hAnsi="Arial" w:cs="Arial"/>
          <w:sz w:val="22"/>
          <w:szCs w:val="22"/>
          <w:lang w:bidi="ar-SA"/>
        </w:rPr>
        <w:t>.</w:t>
      </w:r>
    </w:p>
    <w:p w14:paraId="1E6BBEA6" w14:textId="77777777" w:rsidR="00035036" w:rsidRPr="005D08ED" w:rsidRDefault="00035036"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2. W procedurze krajowej przedmiotem odwołania może być:</w:t>
      </w:r>
    </w:p>
    <w:p w14:paraId="267D9B48" w14:textId="51EB5D02" w:rsidR="00035036" w:rsidRPr="005D08ED" w:rsidRDefault="00035036" w:rsidP="00694919">
      <w:pPr>
        <w:widowControl/>
        <w:autoSpaceDE w:val="0"/>
        <w:autoSpaceDN w:val="0"/>
        <w:adjustRightInd w:val="0"/>
        <w:spacing w:line="276" w:lineRule="auto"/>
        <w:ind w:left="284" w:hanging="284"/>
        <w:rPr>
          <w:rFonts w:ascii="Arial" w:hAnsi="Arial" w:cs="Arial"/>
          <w:sz w:val="22"/>
          <w:szCs w:val="22"/>
          <w:lang w:bidi="ar-SA"/>
        </w:rPr>
      </w:pPr>
      <w:r w:rsidRPr="005D08ED">
        <w:rPr>
          <w:rFonts w:ascii="Arial" w:hAnsi="Arial" w:cs="Arial"/>
          <w:sz w:val="22"/>
          <w:szCs w:val="22"/>
          <w:lang w:bidi="ar-SA"/>
        </w:rPr>
        <w:t xml:space="preserve">a) każda niezgodna z przepisami ustawy czynność </w:t>
      </w:r>
      <w:r w:rsidR="005F0ACE" w:rsidRPr="005D08ED">
        <w:rPr>
          <w:rFonts w:ascii="Arial" w:hAnsi="Arial" w:cs="Arial"/>
          <w:sz w:val="22"/>
          <w:szCs w:val="22"/>
          <w:lang w:bidi="ar-SA"/>
        </w:rPr>
        <w:t>Z</w:t>
      </w:r>
      <w:r w:rsidRPr="005D08ED">
        <w:rPr>
          <w:rFonts w:ascii="Arial" w:hAnsi="Arial" w:cs="Arial"/>
          <w:sz w:val="22"/>
          <w:szCs w:val="22"/>
          <w:lang w:bidi="ar-SA"/>
        </w:rPr>
        <w:t>amawiającego podjęta w postępowaniu o udzielenie zamówienia, w tym projektowane postanowienia umowy w sprawie zamówienia publicznego,</w:t>
      </w:r>
    </w:p>
    <w:p w14:paraId="3BBADCBE" w14:textId="5B9AB87E" w:rsidR="00035036" w:rsidRPr="005D08ED" w:rsidRDefault="00035036"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b) każde zaniechanie czynności, do której </w:t>
      </w:r>
      <w:r w:rsidR="005F0ACE" w:rsidRPr="005D08ED">
        <w:rPr>
          <w:rFonts w:ascii="Arial" w:hAnsi="Arial" w:cs="Arial"/>
          <w:sz w:val="22"/>
          <w:szCs w:val="22"/>
          <w:lang w:bidi="ar-SA"/>
        </w:rPr>
        <w:t>Z</w:t>
      </w:r>
      <w:r w:rsidRPr="005D08ED">
        <w:rPr>
          <w:rFonts w:ascii="Arial" w:hAnsi="Arial" w:cs="Arial"/>
          <w:sz w:val="22"/>
          <w:szCs w:val="22"/>
          <w:lang w:bidi="ar-SA"/>
        </w:rPr>
        <w:t>amawiający jest zobowiązany na podstawie ustawy,</w:t>
      </w:r>
    </w:p>
    <w:p w14:paraId="0AB338B9" w14:textId="77777777" w:rsidR="00035036" w:rsidRPr="005D08ED" w:rsidRDefault="00035036" w:rsidP="00694919">
      <w:pPr>
        <w:widowControl/>
        <w:autoSpaceDE w:val="0"/>
        <w:autoSpaceDN w:val="0"/>
        <w:adjustRightInd w:val="0"/>
        <w:spacing w:line="276" w:lineRule="auto"/>
        <w:ind w:left="284" w:hanging="284"/>
        <w:rPr>
          <w:rFonts w:ascii="Arial" w:hAnsi="Arial" w:cs="Arial"/>
          <w:sz w:val="22"/>
          <w:szCs w:val="22"/>
          <w:lang w:bidi="ar-SA"/>
        </w:rPr>
      </w:pPr>
      <w:r w:rsidRPr="005D08ED">
        <w:rPr>
          <w:rFonts w:ascii="Arial" w:hAnsi="Arial" w:cs="Arial"/>
          <w:sz w:val="22"/>
          <w:szCs w:val="22"/>
          <w:lang w:bidi="ar-SA"/>
        </w:rPr>
        <w:lastRenderedPageBreak/>
        <w:t xml:space="preserve">c) zaniechanie przeprowadzenia postępowania o udzielenie zamówienia na podstawie ustawy </w:t>
      </w:r>
      <w:proofErr w:type="spellStart"/>
      <w:r w:rsidRPr="005D08ED">
        <w:rPr>
          <w:rFonts w:ascii="Arial" w:hAnsi="Arial" w:cs="Arial"/>
          <w:sz w:val="22"/>
          <w:szCs w:val="22"/>
          <w:lang w:bidi="ar-SA"/>
        </w:rPr>
        <w:t>Pzp</w:t>
      </w:r>
      <w:proofErr w:type="spellEnd"/>
      <w:r w:rsidRPr="005D08ED">
        <w:rPr>
          <w:rFonts w:ascii="Arial" w:hAnsi="Arial" w:cs="Arial"/>
          <w:sz w:val="22"/>
          <w:szCs w:val="22"/>
          <w:lang w:bidi="ar-SA"/>
        </w:rPr>
        <w:t>, mimo, że zamawiający był do tego obowiązany.</w:t>
      </w:r>
    </w:p>
    <w:p w14:paraId="1B71CC2E" w14:textId="77777777" w:rsidR="005F0ACE" w:rsidRPr="005D08ED" w:rsidRDefault="005F0ACE" w:rsidP="00694919">
      <w:pPr>
        <w:widowControl/>
        <w:autoSpaceDE w:val="0"/>
        <w:autoSpaceDN w:val="0"/>
        <w:adjustRightInd w:val="0"/>
        <w:spacing w:line="276" w:lineRule="auto"/>
        <w:ind w:left="284" w:hanging="284"/>
        <w:rPr>
          <w:rFonts w:ascii="Arial" w:hAnsi="Arial" w:cs="Arial"/>
          <w:sz w:val="22"/>
          <w:szCs w:val="22"/>
          <w:lang w:bidi="ar-SA"/>
        </w:rPr>
      </w:pPr>
    </w:p>
    <w:p w14:paraId="1893C090" w14:textId="77777777" w:rsidR="00035036" w:rsidRPr="005D08ED" w:rsidRDefault="00035036"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3. Odwołanie wnosi się do Prezesa Krajowej Izby Odwoławczej w formie pisemnej albo w formie elektronicznej albo w postaci elektronicznej opatrzonej podpisem zaufanym.</w:t>
      </w:r>
    </w:p>
    <w:p w14:paraId="3A296D64" w14:textId="77777777" w:rsidR="00EA3453" w:rsidRDefault="00035036" w:rsidP="00EA3453">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4. Na orzeczenie Krajowej Izby Odwoławczej oraz postanowienie Prezesa Krajowej Izby</w:t>
      </w:r>
      <w:r w:rsidR="005F0ACE" w:rsidRPr="005D08ED">
        <w:rPr>
          <w:rFonts w:ascii="Arial" w:hAnsi="Arial" w:cs="Arial"/>
          <w:sz w:val="22"/>
          <w:szCs w:val="22"/>
          <w:lang w:bidi="ar-SA"/>
        </w:rPr>
        <w:t xml:space="preserve"> </w:t>
      </w:r>
      <w:r w:rsidRPr="005D08ED">
        <w:rPr>
          <w:rFonts w:ascii="Arial" w:hAnsi="Arial" w:cs="Arial"/>
          <w:sz w:val="22"/>
          <w:szCs w:val="22"/>
          <w:lang w:bidi="ar-SA"/>
        </w:rPr>
        <w:t xml:space="preserve">Odwoławczej, o którym mowa w art. 519 ust. 1 ustawy </w:t>
      </w:r>
      <w:proofErr w:type="spellStart"/>
      <w:r w:rsidRPr="005D08ED">
        <w:rPr>
          <w:rFonts w:ascii="Arial" w:hAnsi="Arial" w:cs="Arial"/>
          <w:sz w:val="22"/>
          <w:szCs w:val="22"/>
          <w:lang w:bidi="ar-SA"/>
        </w:rPr>
        <w:t>Pzp</w:t>
      </w:r>
      <w:proofErr w:type="spellEnd"/>
      <w:r w:rsidRPr="005D08ED">
        <w:rPr>
          <w:rFonts w:ascii="Arial" w:hAnsi="Arial" w:cs="Arial"/>
          <w:sz w:val="22"/>
          <w:szCs w:val="22"/>
          <w:lang w:bidi="ar-SA"/>
        </w:rPr>
        <w:t>, stronom oraz uczestnikom postępowania odwoławczego przysługuje skarga do sądu. Skargę wnosi się do Sądu Okręgowego w Warszawie za pośrednictwem Prezesa Krajowej Izby Odwoławczej.</w:t>
      </w:r>
    </w:p>
    <w:p w14:paraId="2290749E" w14:textId="58D33873" w:rsidR="00EA3453" w:rsidRDefault="00035036" w:rsidP="00EA3453">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5. Szczegółowe informacje dotyczące środków ochrony prawnej określone są w Dziale IX „Środki ochrony prawnej" ustawy </w:t>
      </w:r>
      <w:proofErr w:type="spellStart"/>
      <w:r w:rsidRPr="005D08ED">
        <w:rPr>
          <w:rFonts w:ascii="Arial" w:hAnsi="Arial" w:cs="Arial"/>
          <w:sz w:val="22"/>
          <w:szCs w:val="22"/>
          <w:lang w:bidi="ar-SA"/>
        </w:rPr>
        <w:t>Pzp</w:t>
      </w:r>
      <w:proofErr w:type="spellEnd"/>
      <w:r w:rsidRPr="005D08ED">
        <w:rPr>
          <w:rFonts w:ascii="Arial" w:hAnsi="Arial" w:cs="Arial"/>
          <w:sz w:val="22"/>
          <w:szCs w:val="22"/>
          <w:lang w:bidi="ar-SA"/>
        </w:rPr>
        <w:t xml:space="preserve"> (art. 505-590).</w:t>
      </w:r>
    </w:p>
    <w:p w14:paraId="2003AD19" w14:textId="46AE2A10" w:rsidR="005D08ED" w:rsidRPr="00EA3453" w:rsidRDefault="00CB6FD9" w:rsidP="00EA3453">
      <w:pPr>
        <w:widowControl/>
        <w:autoSpaceDE w:val="0"/>
        <w:autoSpaceDN w:val="0"/>
        <w:adjustRightInd w:val="0"/>
        <w:spacing w:before="240" w:line="276" w:lineRule="auto"/>
        <w:rPr>
          <w:rFonts w:ascii="Arial" w:hAnsi="Arial" w:cs="Arial"/>
          <w:sz w:val="22"/>
          <w:szCs w:val="22"/>
          <w:lang w:bidi="ar-SA"/>
        </w:rPr>
      </w:pPr>
      <w:r w:rsidRPr="005D08ED">
        <w:rPr>
          <w:rFonts w:ascii="Arial" w:hAnsi="Arial" w:cs="Arial"/>
          <w:b/>
          <w:bCs/>
          <w:sz w:val="28"/>
          <w:szCs w:val="28"/>
          <w:lang w:bidi="ar-SA"/>
        </w:rPr>
        <w:t xml:space="preserve">DZIAŁ </w:t>
      </w:r>
      <w:r w:rsidR="009034EB" w:rsidRPr="005D08ED">
        <w:rPr>
          <w:rFonts w:ascii="Arial" w:hAnsi="Arial" w:cs="Arial"/>
          <w:b/>
          <w:bCs/>
          <w:sz w:val="28"/>
          <w:szCs w:val="28"/>
          <w:lang w:bidi="ar-SA"/>
        </w:rPr>
        <w:t>XV</w:t>
      </w:r>
      <w:r w:rsidR="00FD0D40" w:rsidRPr="005D08ED">
        <w:rPr>
          <w:rFonts w:ascii="Arial" w:hAnsi="Arial" w:cs="Arial"/>
          <w:b/>
          <w:bCs/>
          <w:sz w:val="28"/>
          <w:szCs w:val="28"/>
          <w:lang w:bidi="ar-SA"/>
        </w:rPr>
        <w:t>I</w:t>
      </w:r>
      <w:r w:rsidR="00AD5E6F" w:rsidRPr="005D08ED">
        <w:rPr>
          <w:rFonts w:ascii="Arial" w:hAnsi="Arial" w:cs="Arial"/>
          <w:b/>
          <w:bCs/>
          <w:sz w:val="28"/>
          <w:szCs w:val="28"/>
          <w:lang w:bidi="ar-SA"/>
        </w:rPr>
        <w:t>I</w:t>
      </w:r>
      <w:r w:rsidR="00C5377A">
        <w:rPr>
          <w:rFonts w:ascii="Arial" w:hAnsi="Arial" w:cs="Arial"/>
          <w:b/>
          <w:bCs/>
          <w:sz w:val="28"/>
          <w:szCs w:val="28"/>
          <w:lang w:bidi="ar-SA"/>
        </w:rPr>
        <w:t>I</w:t>
      </w:r>
      <w:r w:rsidR="00FF4BCD" w:rsidRPr="005D08ED">
        <w:rPr>
          <w:rFonts w:ascii="Arial" w:hAnsi="Arial" w:cs="Arial"/>
          <w:b/>
          <w:bCs/>
          <w:sz w:val="28"/>
          <w:szCs w:val="28"/>
          <w:lang w:bidi="ar-SA"/>
        </w:rPr>
        <w:t>. KLAUZULA INFO</w:t>
      </w:r>
      <w:r w:rsidR="001F29B7" w:rsidRPr="005D08ED">
        <w:rPr>
          <w:rFonts w:ascii="Arial" w:hAnsi="Arial" w:cs="Arial"/>
          <w:b/>
          <w:bCs/>
          <w:sz w:val="28"/>
          <w:szCs w:val="28"/>
          <w:lang w:bidi="ar-SA"/>
        </w:rPr>
        <w:t>RMACYJNA O PRZETWARZANI</w:t>
      </w:r>
      <w:r w:rsidRPr="005D08ED">
        <w:rPr>
          <w:rFonts w:ascii="Arial" w:hAnsi="Arial" w:cs="Arial"/>
          <w:b/>
          <w:bCs/>
          <w:sz w:val="28"/>
          <w:szCs w:val="28"/>
          <w:lang w:bidi="ar-SA"/>
        </w:rPr>
        <w:t xml:space="preserve">U </w:t>
      </w:r>
      <w:r w:rsidR="001F29B7" w:rsidRPr="005D08ED">
        <w:rPr>
          <w:rFonts w:ascii="Arial" w:hAnsi="Arial" w:cs="Arial"/>
          <w:b/>
          <w:bCs/>
          <w:sz w:val="28"/>
          <w:szCs w:val="28"/>
          <w:lang w:bidi="ar-SA"/>
        </w:rPr>
        <w:t>DANYCH</w:t>
      </w:r>
      <w:r w:rsidRPr="005D08ED">
        <w:rPr>
          <w:rFonts w:ascii="Arial" w:hAnsi="Arial" w:cs="Arial"/>
          <w:b/>
          <w:bCs/>
          <w:sz w:val="28"/>
          <w:szCs w:val="28"/>
          <w:lang w:bidi="ar-SA"/>
        </w:rPr>
        <w:t xml:space="preserve"> </w:t>
      </w:r>
    </w:p>
    <w:p w14:paraId="4324D8BB" w14:textId="481AD347" w:rsidR="005E6DBB" w:rsidRPr="005D08ED" w:rsidRDefault="005D08ED" w:rsidP="00EA3453">
      <w:pPr>
        <w:widowControl/>
        <w:autoSpaceDE w:val="0"/>
        <w:autoSpaceDN w:val="0"/>
        <w:adjustRightInd w:val="0"/>
        <w:spacing w:line="276" w:lineRule="auto"/>
        <w:rPr>
          <w:rFonts w:ascii="Arial" w:hAnsi="Arial" w:cs="Arial"/>
          <w:b/>
          <w:bCs/>
          <w:sz w:val="28"/>
          <w:szCs w:val="28"/>
          <w:lang w:bidi="ar-SA"/>
        </w:rPr>
      </w:pPr>
      <w:r>
        <w:rPr>
          <w:rFonts w:ascii="Arial" w:hAnsi="Arial" w:cs="Arial"/>
          <w:b/>
          <w:bCs/>
          <w:sz w:val="28"/>
          <w:szCs w:val="28"/>
          <w:lang w:bidi="ar-SA"/>
        </w:rPr>
        <w:t xml:space="preserve">                     </w:t>
      </w:r>
      <w:r w:rsidR="00C5377A">
        <w:rPr>
          <w:rFonts w:ascii="Arial" w:hAnsi="Arial" w:cs="Arial"/>
          <w:b/>
          <w:bCs/>
          <w:sz w:val="28"/>
          <w:szCs w:val="28"/>
          <w:lang w:bidi="ar-SA"/>
        </w:rPr>
        <w:t xml:space="preserve"> </w:t>
      </w:r>
      <w:r w:rsidR="00FF4BCD" w:rsidRPr="005D08ED">
        <w:rPr>
          <w:rFonts w:ascii="Arial" w:hAnsi="Arial" w:cs="Arial"/>
          <w:b/>
          <w:bCs/>
          <w:sz w:val="28"/>
          <w:szCs w:val="28"/>
          <w:lang w:bidi="ar-SA"/>
        </w:rPr>
        <w:t>OSOBOWYCH</w:t>
      </w:r>
      <w:r w:rsidR="001F29B7" w:rsidRPr="005D08ED">
        <w:rPr>
          <w:rFonts w:ascii="Arial" w:hAnsi="Arial" w:cs="Arial"/>
          <w:b/>
          <w:bCs/>
          <w:sz w:val="28"/>
          <w:szCs w:val="28"/>
          <w:lang w:bidi="ar-SA"/>
        </w:rPr>
        <w:t xml:space="preserve"> </w:t>
      </w:r>
      <w:r w:rsidR="00FF4BCD" w:rsidRPr="005D08ED">
        <w:rPr>
          <w:rFonts w:ascii="Arial" w:hAnsi="Arial" w:cs="Arial"/>
          <w:b/>
          <w:bCs/>
          <w:sz w:val="28"/>
          <w:szCs w:val="28"/>
          <w:lang w:bidi="ar-SA"/>
        </w:rPr>
        <w:t>NA  PODSTAWIE PRZEPISÓW</w:t>
      </w:r>
      <w:r w:rsidR="00CB6FD9" w:rsidRPr="005D08ED">
        <w:rPr>
          <w:rFonts w:ascii="Arial" w:hAnsi="Arial" w:cs="Arial"/>
          <w:b/>
          <w:bCs/>
          <w:sz w:val="28"/>
          <w:szCs w:val="28"/>
          <w:lang w:bidi="ar-SA"/>
        </w:rPr>
        <w:t xml:space="preserve"> </w:t>
      </w:r>
      <w:r w:rsidR="00FF4BCD" w:rsidRPr="005D08ED">
        <w:rPr>
          <w:rFonts w:ascii="Arial" w:hAnsi="Arial" w:cs="Arial"/>
          <w:b/>
          <w:bCs/>
          <w:sz w:val="28"/>
          <w:szCs w:val="28"/>
          <w:lang w:bidi="ar-SA"/>
        </w:rPr>
        <w:t>PRAWA.</w:t>
      </w:r>
    </w:p>
    <w:p w14:paraId="779B456A" w14:textId="77777777" w:rsidR="00332107" w:rsidRPr="00332107" w:rsidRDefault="00332107" w:rsidP="00EA3453">
      <w:pPr>
        <w:widowControl/>
        <w:autoSpaceDE w:val="0"/>
        <w:autoSpaceDN w:val="0"/>
        <w:adjustRightInd w:val="0"/>
        <w:spacing w:line="276" w:lineRule="auto"/>
        <w:rPr>
          <w:rFonts w:asciiTheme="majorHAnsi" w:hAnsiTheme="majorHAnsi" w:cs="Calibri-Bold"/>
          <w:b/>
          <w:bCs/>
          <w:sz w:val="28"/>
          <w:szCs w:val="28"/>
          <w:lang w:bidi="ar-SA"/>
        </w:rPr>
      </w:pPr>
    </w:p>
    <w:p w14:paraId="1AC2D84A" w14:textId="77777777" w:rsidR="005E6DBB" w:rsidRPr="005D08ED" w:rsidRDefault="005E6DBB" w:rsidP="00EA3453">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Będziemy przetwarzać Pani/Pana dane osobowe, by mogła/mógł Pani/Pan załatwić sprawę</w:t>
      </w:r>
    </w:p>
    <w:p w14:paraId="3FF04E33"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w Urzędzie Gminy Mszana Dolna. Mogą być przetwarzane w sposób zautomatyzowany, ale nie będą</w:t>
      </w:r>
      <w:r w:rsidR="00FF4BCD" w:rsidRPr="005D08ED">
        <w:rPr>
          <w:rFonts w:ascii="Arial" w:hAnsi="Arial" w:cs="Arial"/>
          <w:sz w:val="22"/>
          <w:szCs w:val="22"/>
          <w:lang w:bidi="ar-SA"/>
        </w:rPr>
        <w:t xml:space="preserve"> </w:t>
      </w:r>
      <w:r w:rsidRPr="005D08ED">
        <w:rPr>
          <w:rFonts w:ascii="Arial" w:hAnsi="Arial" w:cs="Arial"/>
          <w:sz w:val="22"/>
          <w:szCs w:val="22"/>
          <w:lang w:bidi="ar-SA"/>
        </w:rPr>
        <w:t>profilowane.</w:t>
      </w:r>
    </w:p>
    <w:p w14:paraId="00F4C0AA" w14:textId="77777777" w:rsidR="005E6DBB" w:rsidRPr="005D08ED" w:rsidRDefault="005E6DBB" w:rsidP="00694919">
      <w:pPr>
        <w:widowControl/>
        <w:autoSpaceDE w:val="0"/>
        <w:autoSpaceDN w:val="0"/>
        <w:adjustRightInd w:val="0"/>
        <w:spacing w:line="276" w:lineRule="auto"/>
        <w:rPr>
          <w:rFonts w:ascii="Arial" w:hAnsi="Arial" w:cs="Arial"/>
          <w:b/>
          <w:bCs/>
          <w:lang w:bidi="ar-SA"/>
        </w:rPr>
      </w:pPr>
      <w:r w:rsidRPr="005D08ED">
        <w:rPr>
          <w:rFonts w:ascii="Arial" w:hAnsi="Arial" w:cs="Arial"/>
          <w:b/>
          <w:bCs/>
          <w:lang w:bidi="ar-SA"/>
        </w:rPr>
        <w:t>Kto administruje moimi danymi?</w:t>
      </w:r>
    </w:p>
    <w:p w14:paraId="6A6B194E" w14:textId="77777777" w:rsidR="00CB6FD9"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Administratorem Pani/Pana danych osobowych przetwarzanych w Urzędzie Gminy Mszana Dolna </w:t>
      </w:r>
      <w:r w:rsidR="00FF4BCD" w:rsidRPr="005D08ED">
        <w:rPr>
          <w:rFonts w:ascii="Arial" w:hAnsi="Arial" w:cs="Arial"/>
          <w:sz w:val="22"/>
          <w:szCs w:val="22"/>
          <w:lang w:bidi="ar-SA"/>
        </w:rPr>
        <w:t xml:space="preserve"> </w:t>
      </w:r>
    </w:p>
    <w:p w14:paraId="488FEDD5" w14:textId="7CC15F84"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 xml:space="preserve">jest </w:t>
      </w:r>
      <w:r w:rsidR="005E6DBB" w:rsidRPr="005D08ED">
        <w:rPr>
          <w:rFonts w:ascii="Arial" w:hAnsi="Arial" w:cs="Arial"/>
          <w:b/>
          <w:bCs/>
          <w:sz w:val="22"/>
          <w:szCs w:val="22"/>
          <w:lang w:bidi="ar-SA"/>
        </w:rPr>
        <w:t xml:space="preserve"> Wójt Gminy , z siedzibą w Mszanie Dolnej  (34-730), ul. Spadochroniarzy 6.</w:t>
      </w:r>
    </w:p>
    <w:p w14:paraId="68410FA2" w14:textId="77777777" w:rsidR="00CB6FD9"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Na pytania dotyczące sposobu i zakresu przetwarzania Pani/Pana danych, a także</w:t>
      </w:r>
      <w:r w:rsidR="00CB6FD9" w:rsidRPr="005D08ED">
        <w:rPr>
          <w:rFonts w:ascii="Arial" w:hAnsi="Arial" w:cs="Arial"/>
          <w:sz w:val="22"/>
          <w:szCs w:val="22"/>
          <w:lang w:bidi="ar-SA"/>
        </w:rPr>
        <w:t xml:space="preserve"> </w:t>
      </w:r>
      <w:r w:rsidRPr="005D08ED">
        <w:rPr>
          <w:rFonts w:ascii="Arial" w:hAnsi="Arial" w:cs="Arial"/>
          <w:sz w:val="22"/>
          <w:szCs w:val="22"/>
          <w:lang w:bidi="ar-SA"/>
        </w:rPr>
        <w:t xml:space="preserve">o przysługujące </w:t>
      </w:r>
    </w:p>
    <w:p w14:paraId="0E15C870" w14:textId="77777777" w:rsidR="00CB6FD9"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 xml:space="preserve">Pani/Panu prawa odpowie Inspektor Ochrony Danych w Urzędzie Gminy Mszana Dolna. Proszę je </w:t>
      </w:r>
    </w:p>
    <w:p w14:paraId="2EF27793" w14:textId="5D41CA1F"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 xml:space="preserve">wysłać na adres: </w:t>
      </w:r>
      <w:r w:rsidR="005E6DBB" w:rsidRPr="005D08ED">
        <w:rPr>
          <w:rFonts w:ascii="Arial" w:hAnsi="Arial" w:cs="Arial"/>
          <w:color w:val="0563C2"/>
          <w:sz w:val="22"/>
          <w:szCs w:val="22"/>
          <w:lang w:bidi="ar-SA"/>
        </w:rPr>
        <w:t>iod@mszana.pl</w:t>
      </w:r>
      <w:r w:rsidR="005E6DBB" w:rsidRPr="005D08ED">
        <w:rPr>
          <w:rFonts w:ascii="Arial" w:hAnsi="Arial" w:cs="Arial"/>
          <w:sz w:val="22"/>
          <w:szCs w:val="22"/>
          <w:lang w:bidi="ar-SA"/>
        </w:rPr>
        <w:t>.</w:t>
      </w:r>
    </w:p>
    <w:p w14:paraId="26E20B9C" w14:textId="77777777" w:rsidR="005E6DBB" w:rsidRPr="005D08ED" w:rsidRDefault="005E6DBB" w:rsidP="00694919">
      <w:pPr>
        <w:widowControl/>
        <w:autoSpaceDE w:val="0"/>
        <w:autoSpaceDN w:val="0"/>
        <w:adjustRightInd w:val="0"/>
        <w:spacing w:line="276" w:lineRule="auto"/>
        <w:rPr>
          <w:rFonts w:ascii="Arial" w:hAnsi="Arial" w:cs="Arial"/>
          <w:b/>
          <w:bCs/>
          <w:sz w:val="22"/>
          <w:szCs w:val="22"/>
          <w:lang w:bidi="ar-SA"/>
        </w:rPr>
      </w:pPr>
    </w:p>
    <w:p w14:paraId="48E424E8" w14:textId="77777777" w:rsidR="005E6DBB" w:rsidRPr="005D08ED" w:rsidRDefault="005E6DBB" w:rsidP="00694919">
      <w:pPr>
        <w:widowControl/>
        <w:autoSpaceDE w:val="0"/>
        <w:autoSpaceDN w:val="0"/>
        <w:adjustRightInd w:val="0"/>
        <w:spacing w:line="276" w:lineRule="auto"/>
        <w:rPr>
          <w:rFonts w:ascii="Arial" w:hAnsi="Arial" w:cs="Arial"/>
          <w:b/>
          <w:bCs/>
          <w:lang w:bidi="ar-SA"/>
        </w:rPr>
      </w:pPr>
      <w:r w:rsidRPr="005D08ED">
        <w:rPr>
          <w:rFonts w:ascii="Arial" w:hAnsi="Arial" w:cs="Arial"/>
          <w:b/>
          <w:bCs/>
          <w:lang w:bidi="ar-SA"/>
        </w:rPr>
        <w:t>Dlaczego moje dane są przetwarzane?</w:t>
      </w:r>
    </w:p>
    <w:p w14:paraId="0D03721C" w14:textId="583D4588" w:rsidR="00CB6FD9"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Wynika to bezpośrednio z konkretnego przepisu prawa, tj. ustawy z dnia 11 września 2019 r.</w:t>
      </w:r>
    </w:p>
    <w:p w14:paraId="1194ABCD" w14:textId="262D2E79"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Prawo zamówień publicznych oraz aktów wykonawczych do niej wydanych; ustawy z dnia 10</w:t>
      </w:r>
    </w:p>
    <w:p w14:paraId="0F8F8B8D" w14:textId="5BD35A9A"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maja 2018 r. o ochronie danych osobowych, Rozporządzenia Parlamentu Europejskiego i Rady</w:t>
      </w:r>
    </w:p>
    <w:p w14:paraId="10E95CEB" w14:textId="6111F48C"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(UE) 2016/678 z dnia 27 kwietnia 2016 r. w sprawie ochrony osób fizycznych w związku z</w:t>
      </w:r>
    </w:p>
    <w:p w14:paraId="639E5BCA" w14:textId="5332C89B"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przetwarzaniem danych osobowych i w sprawie swobodnego przepływu tych danych, ustawy z</w:t>
      </w:r>
    </w:p>
    <w:p w14:paraId="4D344BF8" w14:textId="2CEBA885"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dnia 27 sierpnia 2009 r. o finansach publicznych, ustawy z dnia 6 września 2001 r. o dostępie</w:t>
      </w:r>
    </w:p>
    <w:p w14:paraId="6A533F09" w14:textId="13B3D24B"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do informacji publicznej, ustawy z dnia 14 lipca 1983 r. o narodowym zasobie archiwalnym i</w:t>
      </w:r>
    </w:p>
    <w:p w14:paraId="16A62339" w14:textId="234C3629"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archiwach lub jest niezbędne do wykonania zadania w interesie publicznym albo w ramach</w:t>
      </w:r>
    </w:p>
    <w:p w14:paraId="7EA20B35" w14:textId="3CDB2894"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sprawowania władzy publicznej.</w:t>
      </w:r>
    </w:p>
    <w:p w14:paraId="2994F7BA"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Pani/Pana dane osobowe przetwarzane są w celu: udzielenia zamówienia publicznego.</w:t>
      </w:r>
    </w:p>
    <w:p w14:paraId="52F05DA1"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Podanie przez Panią/Pana danych osobowych jest obowiązkowe. Jeśli Pani/Pan tego nie zrobi,</w:t>
      </w:r>
    </w:p>
    <w:p w14:paraId="6A44D921" w14:textId="6CBAA4EC"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nie będziemy mogli zrealizować Pana/Pani sprawy1.</w:t>
      </w:r>
    </w:p>
    <w:p w14:paraId="32D01DE3" w14:textId="77777777" w:rsidR="00CB6FD9" w:rsidRPr="005D08ED" w:rsidRDefault="00CB6FD9" w:rsidP="00694919">
      <w:pPr>
        <w:widowControl/>
        <w:autoSpaceDE w:val="0"/>
        <w:autoSpaceDN w:val="0"/>
        <w:adjustRightInd w:val="0"/>
        <w:spacing w:line="276" w:lineRule="auto"/>
        <w:rPr>
          <w:rFonts w:ascii="Arial" w:hAnsi="Arial" w:cs="Arial"/>
          <w:b/>
          <w:bCs/>
          <w:sz w:val="22"/>
          <w:szCs w:val="22"/>
          <w:lang w:bidi="ar-SA"/>
        </w:rPr>
      </w:pPr>
    </w:p>
    <w:p w14:paraId="6E4AB98D" w14:textId="056C9D03" w:rsidR="005E6DBB" w:rsidRPr="005D08ED" w:rsidRDefault="005E6DBB" w:rsidP="00694919">
      <w:pPr>
        <w:widowControl/>
        <w:autoSpaceDE w:val="0"/>
        <w:autoSpaceDN w:val="0"/>
        <w:adjustRightInd w:val="0"/>
        <w:spacing w:line="276" w:lineRule="auto"/>
        <w:rPr>
          <w:rFonts w:ascii="Arial" w:hAnsi="Arial" w:cs="Arial"/>
          <w:b/>
          <w:bCs/>
          <w:lang w:bidi="ar-SA"/>
        </w:rPr>
      </w:pPr>
      <w:r w:rsidRPr="005D08ED">
        <w:rPr>
          <w:rFonts w:ascii="Arial" w:hAnsi="Arial" w:cs="Arial"/>
          <w:b/>
          <w:bCs/>
          <w:lang w:bidi="ar-SA"/>
        </w:rPr>
        <w:t>Jak długo będą przechowywane moje dane?</w:t>
      </w:r>
    </w:p>
    <w:p w14:paraId="43BD4C03"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Pani/Pana dane osobowe będą przechowywane przez czas wymagany przepisami prawa, tj.</w:t>
      </w:r>
    </w:p>
    <w:p w14:paraId="5019D73F" w14:textId="418A2BAF"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przez okres wynikający z przepisów ustawy Prawo zamówień publicznych, tj. okres niezbędny</w:t>
      </w:r>
    </w:p>
    <w:p w14:paraId="0A6362A8" w14:textId="04F0E2EB"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do realizacji celu/celów określonych powyżej, a po tym czasie przez okres oraz w zakresie</w:t>
      </w:r>
    </w:p>
    <w:p w14:paraId="21CC878C" w14:textId="26C12789"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wymaganym przez przepisy powszechnie obowiązującego prawa.</w:t>
      </w:r>
    </w:p>
    <w:p w14:paraId="3E78C865" w14:textId="011E609A"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Potem, zgodnie z przepisami, dokumenty trafią do archiwum zakładowego.</w:t>
      </w:r>
    </w:p>
    <w:p w14:paraId="07E40F51" w14:textId="77777777" w:rsidR="00CB6FD9" w:rsidRPr="005D08ED" w:rsidRDefault="00CB6FD9" w:rsidP="00694919">
      <w:pPr>
        <w:widowControl/>
        <w:autoSpaceDE w:val="0"/>
        <w:autoSpaceDN w:val="0"/>
        <w:adjustRightInd w:val="0"/>
        <w:spacing w:line="276" w:lineRule="auto"/>
        <w:rPr>
          <w:rFonts w:ascii="Arial" w:hAnsi="Arial" w:cs="Arial"/>
          <w:b/>
          <w:bCs/>
          <w:sz w:val="22"/>
          <w:szCs w:val="22"/>
          <w:lang w:bidi="ar-SA"/>
        </w:rPr>
      </w:pPr>
      <w:r w:rsidRPr="005D08ED">
        <w:rPr>
          <w:rFonts w:ascii="Arial" w:hAnsi="Arial" w:cs="Arial"/>
          <w:b/>
          <w:bCs/>
          <w:sz w:val="22"/>
          <w:szCs w:val="22"/>
          <w:lang w:bidi="ar-SA"/>
        </w:rPr>
        <w:t xml:space="preserve"> </w:t>
      </w:r>
    </w:p>
    <w:p w14:paraId="3AACAFEC" w14:textId="196662AC" w:rsidR="005E6DBB" w:rsidRPr="005D08ED" w:rsidRDefault="005E6DBB" w:rsidP="00694919">
      <w:pPr>
        <w:widowControl/>
        <w:autoSpaceDE w:val="0"/>
        <w:autoSpaceDN w:val="0"/>
        <w:adjustRightInd w:val="0"/>
        <w:spacing w:line="276" w:lineRule="auto"/>
        <w:rPr>
          <w:rFonts w:ascii="Arial" w:hAnsi="Arial" w:cs="Arial"/>
          <w:b/>
          <w:bCs/>
          <w:lang w:bidi="ar-SA"/>
        </w:rPr>
      </w:pPr>
      <w:r w:rsidRPr="005D08ED">
        <w:rPr>
          <w:rFonts w:ascii="Arial" w:hAnsi="Arial" w:cs="Arial"/>
          <w:b/>
          <w:bCs/>
          <w:lang w:bidi="ar-SA"/>
        </w:rPr>
        <w:t>Kto może mieć dostęp do moich danych?</w:t>
      </w:r>
    </w:p>
    <w:p w14:paraId="0DE5B36D" w14:textId="77777777" w:rsidR="005E6DBB" w:rsidRPr="005D08ED" w:rsidRDefault="005E6DBB" w:rsidP="00694919">
      <w:pPr>
        <w:widowControl/>
        <w:autoSpaceDE w:val="0"/>
        <w:autoSpaceDN w:val="0"/>
        <w:adjustRightInd w:val="0"/>
        <w:spacing w:line="276" w:lineRule="auto"/>
        <w:rPr>
          <w:rFonts w:ascii="Arial" w:hAnsi="Arial" w:cs="Arial"/>
          <w:b/>
          <w:bCs/>
          <w:lang w:bidi="ar-SA"/>
        </w:rPr>
      </w:pPr>
      <w:r w:rsidRPr="005D08ED">
        <w:rPr>
          <w:rFonts w:ascii="Arial" w:hAnsi="Arial" w:cs="Arial"/>
          <w:b/>
          <w:bCs/>
          <w:lang w:bidi="ar-SA"/>
        </w:rPr>
        <w:t>Odbiorcami Pani/Pana danych osobowych mogą być:</w:t>
      </w:r>
    </w:p>
    <w:p w14:paraId="40210309"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a) podmioty, którym Administrator powierzy przetwarzanie danych osobowych,</w:t>
      </w:r>
      <w:r w:rsidR="00FF4BCD" w:rsidRPr="005D08ED">
        <w:rPr>
          <w:rFonts w:ascii="Arial" w:hAnsi="Arial" w:cs="Arial"/>
          <w:sz w:val="22"/>
          <w:szCs w:val="22"/>
          <w:lang w:bidi="ar-SA"/>
        </w:rPr>
        <w:t xml:space="preserve"> </w:t>
      </w:r>
      <w:r w:rsidRPr="005D08ED">
        <w:rPr>
          <w:rFonts w:ascii="Arial" w:hAnsi="Arial" w:cs="Arial"/>
          <w:sz w:val="22"/>
          <w:szCs w:val="22"/>
          <w:lang w:bidi="ar-SA"/>
        </w:rPr>
        <w:t>w szczególności:</w:t>
      </w:r>
    </w:p>
    <w:p w14:paraId="4D7E5114" w14:textId="77190980"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podmioty świadczące na rzecz Urzędu Gminy usługi informatyczne, pocztowe;</w:t>
      </w:r>
    </w:p>
    <w:p w14:paraId="2BB15150" w14:textId="77777777" w:rsidR="00916439"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lastRenderedPageBreak/>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każdy zainteresowany odbiorca - informacje o Wykonawcach, którzy uczestniczyli w</w:t>
      </w:r>
      <w:r w:rsidR="00FF4BCD" w:rsidRPr="005D08ED">
        <w:rPr>
          <w:rFonts w:ascii="Arial" w:hAnsi="Arial" w:cs="Arial"/>
          <w:sz w:val="22"/>
          <w:szCs w:val="22"/>
          <w:lang w:bidi="ar-SA"/>
        </w:rPr>
        <w:t xml:space="preserve"> </w:t>
      </w:r>
    </w:p>
    <w:p w14:paraId="6ACE4870" w14:textId="77777777" w:rsidR="00916439" w:rsidRDefault="00916439"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5E6DBB" w:rsidRPr="005D08ED">
        <w:rPr>
          <w:rFonts w:ascii="Arial" w:hAnsi="Arial" w:cs="Arial"/>
          <w:sz w:val="22"/>
          <w:szCs w:val="22"/>
          <w:lang w:bidi="ar-SA"/>
        </w:rPr>
        <w:t xml:space="preserve">postępowaniu o udzielenie zamówienia publicznego są jawne na podstawie ustawy </w:t>
      </w:r>
      <w:proofErr w:type="spellStart"/>
      <w:r w:rsidR="005E6DBB" w:rsidRPr="005D08ED">
        <w:rPr>
          <w:rFonts w:ascii="Arial" w:hAnsi="Arial" w:cs="Arial"/>
          <w:sz w:val="22"/>
          <w:szCs w:val="22"/>
          <w:lang w:bidi="ar-SA"/>
        </w:rPr>
        <w:t>Pzp</w:t>
      </w:r>
      <w:proofErr w:type="spellEnd"/>
      <w:r w:rsidR="00FF4BCD" w:rsidRPr="005D08ED">
        <w:rPr>
          <w:rFonts w:ascii="Arial" w:hAnsi="Arial" w:cs="Arial"/>
          <w:sz w:val="22"/>
          <w:szCs w:val="22"/>
          <w:lang w:bidi="ar-SA"/>
        </w:rPr>
        <w:t xml:space="preserve"> </w:t>
      </w:r>
      <w:r w:rsidR="005E6DBB" w:rsidRPr="005D08ED">
        <w:rPr>
          <w:rFonts w:ascii="Arial" w:hAnsi="Arial" w:cs="Arial"/>
          <w:sz w:val="22"/>
          <w:szCs w:val="22"/>
          <w:lang w:bidi="ar-SA"/>
        </w:rPr>
        <w:t xml:space="preserve">oraz </w:t>
      </w:r>
    </w:p>
    <w:p w14:paraId="01F939D2" w14:textId="0E4B77FC" w:rsidR="005E6DBB" w:rsidRPr="005D08ED" w:rsidRDefault="00916439" w:rsidP="00694919">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5E6DBB" w:rsidRPr="005D08ED">
        <w:rPr>
          <w:rFonts w:ascii="Arial" w:hAnsi="Arial" w:cs="Arial"/>
          <w:sz w:val="22"/>
          <w:szCs w:val="22"/>
          <w:lang w:bidi="ar-SA"/>
        </w:rPr>
        <w:t>ustawy o dostępie do informacji publicznej;</w:t>
      </w:r>
    </w:p>
    <w:p w14:paraId="512BE0B0" w14:textId="3156B6CE"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916439">
        <w:rPr>
          <w:rFonts w:ascii="Arial" w:hAnsi="Arial" w:cs="Arial"/>
          <w:sz w:val="22"/>
          <w:szCs w:val="22"/>
          <w:lang w:bidi="ar-SA"/>
        </w:rPr>
        <w:t xml:space="preserve"> </w:t>
      </w:r>
      <w:r w:rsidRPr="005D08ED">
        <w:rPr>
          <w:rFonts w:ascii="Arial" w:hAnsi="Arial" w:cs="Arial"/>
          <w:sz w:val="22"/>
          <w:szCs w:val="22"/>
          <w:lang w:bidi="ar-SA"/>
        </w:rPr>
        <w:t>podmioty upoważnione na podstawie przepisów prawa;</w:t>
      </w:r>
    </w:p>
    <w:p w14:paraId="5FDB31F9" w14:textId="77777777" w:rsidR="00CB6FD9" w:rsidRPr="005D08ED" w:rsidRDefault="00CB6FD9" w:rsidP="00694919">
      <w:pPr>
        <w:widowControl/>
        <w:autoSpaceDE w:val="0"/>
        <w:autoSpaceDN w:val="0"/>
        <w:adjustRightInd w:val="0"/>
        <w:spacing w:line="276" w:lineRule="auto"/>
        <w:rPr>
          <w:rFonts w:ascii="Arial" w:hAnsi="Arial" w:cs="Arial"/>
          <w:sz w:val="22"/>
          <w:szCs w:val="22"/>
          <w:lang w:bidi="ar-SA"/>
        </w:rPr>
      </w:pPr>
    </w:p>
    <w:p w14:paraId="2FF4713B" w14:textId="248C3590" w:rsidR="00CB6FD9"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b)</w:t>
      </w:r>
      <w:r w:rsidR="00696FB8" w:rsidRPr="005D08ED">
        <w:rPr>
          <w:rFonts w:ascii="Arial" w:hAnsi="Arial" w:cs="Arial"/>
          <w:sz w:val="22"/>
          <w:szCs w:val="22"/>
          <w:lang w:bidi="ar-SA"/>
        </w:rPr>
        <w:t xml:space="preserve"> </w:t>
      </w:r>
      <w:r w:rsidRPr="005D08ED">
        <w:rPr>
          <w:rFonts w:ascii="Arial" w:hAnsi="Arial" w:cs="Arial"/>
          <w:sz w:val="22"/>
          <w:szCs w:val="22"/>
          <w:lang w:bidi="ar-SA"/>
        </w:rPr>
        <w:t>organy publiczne i inne podmioty, którym Administrator udostępni dane osobowe na</w:t>
      </w:r>
      <w:r w:rsidR="00CB6FD9" w:rsidRPr="005D08ED">
        <w:rPr>
          <w:rFonts w:ascii="Arial" w:hAnsi="Arial" w:cs="Arial"/>
          <w:sz w:val="22"/>
          <w:szCs w:val="22"/>
          <w:lang w:bidi="ar-SA"/>
        </w:rPr>
        <w:t xml:space="preserve"> </w:t>
      </w:r>
      <w:r w:rsidRPr="005D08ED">
        <w:rPr>
          <w:rFonts w:ascii="Arial" w:hAnsi="Arial" w:cs="Arial"/>
          <w:sz w:val="22"/>
          <w:szCs w:val="22"/>
          <w:lang w:bidi="ar-SA"/>
        </w:rPr>
        <w:t xml:space="preserve">podstawie </w:t>
      </w:r>
    </w:p>
    <w:p w14:paraId="0E2E67E1" w14:textId="060131EA" w:rsidR="005E6DBB" w:rsidRPr="005D08ED" w:rsidRDefault="00CB6FD9"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przepisów prawa;</w:t>
      </w:r>
    </w:p>
    <w:p w14:paraId="3801C6FD" w14:textId="77777777" w:rsidR="00CB6FD9" w:rsidRPr="005D08ED" w:rsidRDefault="00CB6FD9" w:rsidP="00694919">
      <w:pPr>
        <w:widowControl/>
        <w:autoSpaceDE w:val="0"/>
        <w:autoSpaceDN w:val="0"/>
        <w:adjustRightInd w:val="0"/>
        <w:spacing w:line="276" w:lineRule="auto"/>
        <w:rPr>
          <w:rFonts w:ascii="Arial" w:hAnsi="Arial" w:cs="Arial"/>
          <w:sz w:val="22"/>
          <w:szCs w:val="22"/>
          <w:lang w:bidi="ar-SA"/>
        </w:rPr>
      </w:pPr>
    </w:p>
    <w:p w14:paraId="2553E786" w14:textId="77777777" w:rsidR="005E6DBB" w:rsidRPr="005D08ED" w:rsidRDefault="005E6DBB" w:rsidP="00694919">
      <w:pPr>
        <w:widowControl/>
        <w:autoSpaceDE w:val="0"/>
        <w:autoSpaceDN w:val="0"/>
        <w:adjustRightInd w:val="0"/>
        <w:spacing w:line="276" w:lineRule="auto"/>
        <w:rPr>
          <w:rFonts w:ascii="Arial" w:hAnsi="Arial" w:cs="Arial"/>
          <w:b/>
          <w:bCs/>
          <w:lang w:bidi="ar-SA"/>
        </w:rPr>
      </w:pPr>
      <w:r w:rsidRPr="005D08ED">
        <w:rPr>
          <w:rFonts w:ascii="Arial" w:hAnsi="Arial" w:cs="Arial"/>
          <w:b/>
          <w:bCs/>
          <w:lang w:bidi="ar-SA"/>
        </w:rPr>
        <w:t>Jakie mam prawa w związku z przetwarzaniem moich danych?</w:t>
      </w:r>
    </w:p>
    <w:p w14:paraId="1EE5CFC8" w14:textId="373BB19A"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Ma Pani/Pan prawo do:</w:t>
      </w:r>
    </w:p>
    <w:p w14:paraId="7160E5CC"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a. dostępu do danych osobowych, w tym uzyskania kopii tych danych;</w:t>
      </w:r>
    </w:p>
    <w:p w14:paraId="2D5CC184"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b. żądania sprostowania (poprawienia) danych osobowych;</w:t>
      </w:r>
    </w:p>
    <w:p w14:paraId="5A78A8E9" w14:textId="47A108D8"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c. żądania usunięcia danych osobowych (tzw. prawo do bycia zapomnianym), w przypadku</w:t>
      </w:r>
      <w:r w:rsidR="00FF4BCD" w:rsidRPr="005D08ED">
        <w:rPr>
          <w:rFonts w:ascii="Arial" w:hAnsi="Arial" w:cs="Arial"/>
          <w:sz w:val="22"/>
          <w:szCs w:val="22"/>
          <w:lang w:bidi="ar-SA"/>
        </w:rPr>
        <w:t xml:space="preserve"> </w:t>
      </w:r>
      <w:r w:rsidRPr="005D08ED">
        <w:rPr>
          <w:rFonts w:ascii="Arial" w:hAnsi="Arial" w:cs="Arial"/>
          <w:sz w:val="22"/>
          <w:szCs w:val="22"/>
          <w:lang w:bidi="ar-SA"/>
        </w:rPr>
        <w:t>gdy:</w:t>
      </w:r>
    </w:p>
    <w:p w14:paraId="61F4E92E" w14:textId="07DD13F3"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dane nie są już niezbędne do celów, dla których były zebrane lub w inny sposób</w:t>
      </w:r>
      <w:r w:rsidR="00FF4BCD" w:rsidRPr="005D08ED">
        <w:rPr>
          <w:rFonts w:ascii="Arial" w:hAnsi="Arial" w:cs="Arial"/>
          <w:sz w:val="22"/>
          <w:szCs w:val="22"/>
          <w:lang w:bidi="ar-SA"/>
        </w:rPr>
        <w:t xml:space="preserve"> </w:t>
      </w:r>
      <w:r w:rsidRPr="005D08ED">
        <w:rPr>
          <w:rFonts w:ascii="Arial" w:hAnsi="Arial" w:cs="Arial"/>
          <w:sz w:val="22"/>
          <w:szCs w:val="22"/>
          <w:lang w:bidi="ar-SA"/>
        </w:rPr>
        <w:t>przetwarzane;</w:t>
      </w:r>
    </w:p>
    <w:p w14:paraId="0BA27131" w14:textId="4752FDB6"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nie ma podstawy prawnej do przetwarzania Pani/Pana danych osobowych;</w:t>
      </w:r>
    </w:p>
    <w:p w14:paraId="035C4638" w14:textId="77777777" w:rsidR="00CB6FD9" w:rsidRPr="005D08ED" w:rsidRDefault="005E6DBB"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wniosła Pani/Pan sprzeciw wobec przetwarzania i nie występują nadrzędne prawnie</w:t>
      </w:r>
      <w:r w:rsidR="00FF4BCD" w:rsidRPr="005D08ED">
        <w:rPr>
          <w:rFonts w:ascii="Arial" w:hAnsi="Arial" w:cs="Arial"/>
          <w:sz w:val="22"/>
          <w:szCs w:val="22"/>
          <w:lang w:bidi="ar-SA"/>
        </w:rPr>
        <w:t xml:space="preserve"> </w:t>
      </w:r>
      <w:r w:rsidRPr="005D08ED">
        <w:rPr>
          <w:rFonts w:ascii="Arial" w:hAnsi="Arial" w:cs="Arial"/>
          <w:sz w:val="22"/>
          <w:szCs w:val="22"/>
          <w:lang w:bidi="ar-SA"/>
        </w:rPr>
        <w:t>uzasadnione</w:t>
      </w:r>
    </w:p>
    <w:p w14:paraId="71DD125B" w14:textId="128E41E0" w:rsidR="005E6DBB" w:rsidRPr="005D08ED" w:rsidRDefault="005E6DBB"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podstawy przetwarzania;</w:t>
      </w:r>
    </w:p>
    <w:p w14:paraId="491617AE" w14:textId="7681E78B"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Pani/Pana dane przetwarzane są niezgodnie z prawem;</w:t>
      </w:r>
    </w:p>
    <w:p w14:paraId="44DD0B29" w14:textId="77777777" w:rsidR="00CB6FD9" w:rsidRPr="005D08ED" w:rsidRDefault="005E6DBB"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Pani/Pana dane muszą być usunięte, by wywiązać się z obowiązku wynikającego</w:t>
      </w:r>
      <w:r w:rsidR="00FF4BCD" w:rsidRPr="005D08ED">
        <w:rPr>
          <w:rFonts w:ascii="Arial" w:hAnsi="Arial" w:cs="Arial"/>
          <w:sz w:val="22"/>
          <w:szCs w:val="22"/>
          <w:lang w:bidi="ar-SA"/>
        </w:rPr>
        <w:t xml:space="preserve"> </w:t>
      </w:r>
      <w:r w:rsidRPr="005D08ED">
        <w:rPr>
          <w:rFonts w:ascii="Arial" w:hAnsi="Arial" w:cs="Arial"/>
          <w:sz w:val="22"/>
          <w:szCs w:val="22"/>
          <w:lang w:bidi="ar-SA"/>
        </w:rPr>
        <w:t>z przepisów</w:t>
      </w:r>
    </w:p>
    <w:p w14:paraId="6F975A54" w14:textId="0ECC0B60" w:rsidR="005E6DBB" w:rsidRPr="005D08ED" w:rsidRDefault="005E6DBB"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CB6FD9" w:rsidRPr="005D08ED">
        <w:rPr>
          <w:rFonts w:ascii="Arial" w:hAnsi="Arial" w:cs="Arial"/>
          <w:sz w:val="22"/>
          <w:szCs w:val="22"/>
          <w:lang w:bidi="ar-SA"/>
        </w:rPr>
        <w:t xml:space="preserve">  </w:t>
      </w:r>
      <w:r w:rsidRPr="005D08ED">
        <w:rPr>
          <w:rFonts w:ascii="Arial" w:hAnsi="Arial" w:cs="Arial"/>
          <w:sz w:val="22"/>
          <w:szCs w:val="22"/>
          <w:lang w:bidi="ar-SA"/>
        </w:rPr>
        <w:t>prawa.</w:t>
      </w:r>
      <w:r w:rsidR="00FF4BCD" w:rsidRPr="005D08ED">
        <w:rPr>
          <w:rFonts w:ascii="Arial" w:hAnsi="Arial" w:cs="Arial"/>
          <w:sz w:val="22"/>
          <w:szCs w:val="22"/>
          <w:lang w:bidi="ar-SA"/>
        </w:rPr>
        <w:t xml:space="preserve"> </w:t>
      </w:r>
      <w:r w:rsidRPr="005D08ED">
        <w:rPr>
          <w:rFonts w:ascii="Arial" w:hAnsi="Arial" w:cs="Arial"/>
          <w:sz w:val="22"/>
          <w:szCs w:val="22"/>
          <w:lang w:bidi="ar-SA"/>
        </w:rPr>
        <w:t>Chyba że szczegółowe przepisy prawa stanowią inaczej</w:t>
      </w:r>
      <w:r w:rsidR="00FF4BCD" w:rsidRPr="005D08ED">
        <w:rPr>
          <w:rFonts w:ascii="Arial" w:hAnsi="Arial" w:cs="Arial"/>
          <w:sz w:val="22"/>
          <w:szCs w:val="22"/>
          <w:lang w:bidi="ar-SA"/>
        </w:rPr>
        <w:t>,</w:t>
      </w:r>
    </w:p>
    <w:p w14:paraId="3AEB8169" w14:textId="77777777" w:rsidR="00CB6FD9"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p>
    <w:p w14:paraId="1C714CD7"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d. żądania ograniczenia przetwarzania danych osobowych;</w:t>
      </w:r>
    </w:p>
    <w:p w14:paraId="0F3A68DD" w14:textId="77777777" w:rsidR="00CB6FD9" w:rsidRPr="005D08ED" w:rsidRDefault="005E6DBB"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e. sprzeciwu wobec przetwarzania danych – w przypadku, gdy łącznie spełnione są</w:t>
      </w:r>
      <w:r w:rsidR="00FF4BCD" w:rsidRPr="005D08ED">
        <w:rPr>
          <w:rFonts w:ascii="Arial" w:hAnsi="Arial" w:cs="Arial"/>
          <w:sz w:val="22"/>
          <w:szCs w:val="22"/>
          <w:lang w:bidi="ar-SA"/>
        </w:rPr>
        <w:t xml:space="preserve"> </w:t>
      </w:r>
      <w:r w:rsidRPr="005D08ED">
        <w:rPr>
          <w:rFonts w:ascii="Arial" w:hAnsi="Arial" w:cs="Arial"/>
          <w:sz w:val="22"/>
          <w:szCs w:val="22"/>
          <w:lang w:bidi="ar-SA"/>
        </w:rPr>
        <w:t xml:space="preserve">następujące </w:t>
      </w:r>
    </w:p>
    <w:p w14:paraId="419DA58E" w14:textId="706F5080" w:rsidR="005E6DBB"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przesłanki:</w:t>
      </w:r>
    </w:p>
    <w:p w14:paraId="57E4FD12" w14:textId="77777777" w:rsidR="005E6DBB" w:rsidRPr="005D08ED" w:rsidRDefault="005E6DBB" w:rsidP="00694919">
      <w:pPr>
        <w:widowControl/>
        <w:autoSpaceDE w:val="0"/>
        <w:autoSpaceDN w:val="0"/>
        <w:adjustRightInd w:val="0"/>
        <w:spacing w:line="276" w:lineRule="auto"/>
        <w:rPr>
          <w:rFonts w:ascii="Arial" w:hAnsi="Arial" w:cs="Arial"/>
          <w:sz w:val="22"/>
          <w:szCs w:val="22"/>
          <w:lang w:bidi="ar-SA"/>
        </w:rPr>
      </w:pPr>
      <w:r w:rsidRPr="005D08ED">
        <w:rPr>
          <w:rFonts w:ascii="Arial" w:hAnsi="Arial" w:cs="Arial"/>
          <w:sz w:val="22"/>
          <w:szCs w:val="22"/>
          <w:lang w:bidi="ar-SA"/>
        </w:rPr>
        <w:t>• zaistnieją przyczyny związane z Pani/Pana szczególną sytuacją;</w:t>
      </w:r>
    </w:p>
    <w:p w14:paraId="1ABF59FA" w14:textId="77777777" w:rsidR="00CB6FD9" w:rsidRPr="005D08ED" w:rsidRDefault="005E6DBB"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dane przetwarzane są w celu wykonania zadania realizowanego w interesie</w:t>
      </w:r>
      <w:r w:rsidR="00FF4BCD" w:rsidRPr="005D08ED">
        <w:rPr>
          <w:rFonts w:ascii="Arial" w:hAnsi="Arial" w:cs="Arial"/>
          <w:sz w:val="22"/>
          <w:szCs w:val="22"/>
          <w:lang w:bidi="ar-SA"/>
        </w:rPr>
        <w:t xml:space="preserve"> </w:t>
      </w:r>
      <w:r w:rsidRPr="005D08ED">
        <w:rPr>
          <w:rFonts w:ascii="Arial" w:hAnsi="Arial" w:cs="Arial"/>
          <w:sz w:val="22"/>
          <w:szCs w:val="22"/>
          <w:lang w:bidi="ar-SA"/>
        </w:rPr>
        <w:t xml:space="preserve">publicznym lub w </w:t>
      </w:r>
      <w:r w:rsidR="00CB6FD9" w:rsidRPr="005D08ED">
        <w:rPr>
          <w:rFonts w:ascii="Arial" w:hAnsi="Arial" w:cs="Arial"/>
          <w:sz w:val="22"/>
          <w:szCs w:val="22"/>
          <w:lang w:bidi="ar-SA"/>
        </w:rPr>
        <w:t xml:space="preserve">  </w:t>
      </w:r>
    </w:p>
    <w:p w14:paraId="0F372181" w14:textId="77777777" w:rsidR="00CB6FD9"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ramach sprawowania władzy publicznej powierzonej</w:t>
      </w:r>
      <w:r w:rsidR="00FF4BCD" w:rsidRPr="005D08ED">
        <w:rPr>
          <w:rFonts w:ascii="Arial" w:hAnsi="Arial" w:cs="Arial"/>
          <w:sz w:val="22"/>
          <w:szCs w:val="22"/>
          <w:lang w:bidi="ar-SA"/>
        </w:rPr>
        <w:t xml:space="preserve"> </w:t>
      </w:r>
      <w:r w:rsidR="005E6DBB" w:rsidRPr="005D08ED">
        <w:rPr>
          <w:rFonts w:ascii="Arial" w:hAnsi="Arial" w:cs="Arial"/>
          <w:sz w:val="22"/>
          <w:szCs w:val="22"/>
          <w:lang w:bidi="ar-SA"/>
        </w:rPr>
        <w:t xml:space="preserve">Administratorowi, z wyjątkiem sytuacji, w </w:t>
      </w:r>
    </w:p>
    <w:p w14:paraId="056BA7D1" w14:textId="77777777" w:rsidR="00CB6FD9"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której Administrator wykaże istnienie</w:t>
      </w:r>
      <w:r w:rsidR="00FF4BCD" w:rsidRPr="005D08ED">
        <w:rPr>
          <w:rFonts w:ascii="Arial" w:hAnsi="Arial" w:cs="Arial"/>
          <w:sz w:val="22"/>
          <w:szCs w:val="22"/>
          <w:lang w:bidi="ar-SA"/>
        </w:rPr>
        <w:t xml:space="preserve"> </w:t>
      </w:r>
      <w:r w:rsidR="005E6DBB" w:rsidRPr="005D08ED">
        <w:rPr>
          <w:rFonts w:ascii="Arial" w:hAnsi="Arial" w:cs="Arial"/>
          <w:sz w:val="22"/>
          <w:szCs w:val="22"/>
          <w:lang w:bidi="ar-SA"/>
        </w:rPr>
        <w:t xml:space="preserve">ważnych prawnie uzasadnionych podstaw do przetwarzanie </w:t>
      </w:r>
    </w:p>
    <w:p w14:paraId="09590819" w14:textId="77777777" w:rsidR="00CB6FD9"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danych osobowych,</w:t>
      </w:r>
      <w:r w:rsidR="00FF4BCD" w:rsidRPr="005D08ED">
        <w:rPr>
          <w:rFonts w:ascii="Arial" w:hAnsi="Arial" w:cs="Arial"/>
          <w:sz w:val="22"/>
          <w:szCs w:val="22"/>
          <w:lang w:bidi="ar-SA"/>
        </w:rPr>
        <w:t xml:space="preserve"> </w:t>
      </w:r>
      <w:r w:rsidR="005E6DBB" w:rsidRPr="005D08ED">
        <w:rPr>
          <w:rFonts w:ascii="Arial" w:hAnsi="Arial" w:cs="Arial"/>
          <w:sz w:val="22"/>
          <w:szCs w:val="22"/>
          <w:lang w:bidi="ar-SA"/>
        </w:rPr>
        <w:t xml:space="preserve">nadrzędnych wobec interesów, praw i wolności osoby, której dane dotyczą, </w:t>
      </w:r>
    </w:p>
    <w:p w14:paraId="06CD7622" w14:textId="460A252F" w:rsidR="005E6DBB"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lub</w:t>
      </w:r>
      <w:r w:rsidR="00A17F69" w:rsidRPr="005D08ED">
        <w:rPr>
          <w:rFonts w:ascii="Arial" w:hAnsi="Arial" w:cs="Arial"/>
          <w:sz w:val="22"/>
          <w:szCs w:val="22"/>
          <w:lang w:bidi="ar-SA"/>
        </w:rPr>
        <w:t xml:space="preserve"> </w:t>
      </w:r>
      <w:r w:rsidR="005E6DBB" w:rsidRPr="005D08ED">
        <w:rPr>
          <w:rFonts w:ascii="Arial" w:hAnsi="Arial" w:cs="Arial"/>
          <w:sz w:val="22"/>
          <w:szCs w:val="22"/>
          <w:lang w:bidi="ar-SA"/>
        </w:rPr>
        <w:t>podstaw do ustalenia, dochodzenia lub obrony roszczeń;</w:t>
      </w:r>
    </w:p>
    <w:p w14:paraId="7B8403EF" w14:textId="77777777" w:rsidR="00CB6FD9"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p>
    <w:p w14:paraId="37763AB7" w14:textId="77777777" w:rsidR="00CB6FD9" w:rsidRPr="005D08ED" w:rsidRDefault="005E6DBB"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f. wniesienia skargi do Prezesa Urzędu Ochrony Danych Osobowych2 w przypadku</w:t>
      </w:r>
      <w:r w:rsidR="00FF4BCD" w:rsidRPr="005D08ED">
        <w:rPr>
          <w:rFonts w:ascii="Arial" w:hAnsi="Arial" w:cs="Arial"/>
          <w:sz w:val="22"/>
          <w:szCs w:val="22"/>
          <w:lang w:bidi="ar-SA"/>
        </w:rPr>
        <w:t xml:space="preserve"> </w:t>
      </w:r>
      <w:r w:rsidRPr="005D08ED">
        <w:rPr>
          <w:rFonts w:ascii="Arial" w:hAnsi="Arial" w:cs="Arial"/>
          <w:sz w:val="22"/>
          <w:szCs w:val="22"/>
          <w:lang w:bidi="ar-SA"/>
        </w:rPr>
        <w:t xml:space="preserve">powzięcia </w:t>
      </w:r>
    </w:p>
    <w:p w14:paraId="7F95A0B8" w14:textId="77777777" w:rsidR="00CB6FD9"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informacji o niezgodnym z prawem przetwarzaniu w Urzędzie m.st. Warszawy</w:t>
      </w:r>
      <w:r w:rsidR="00FF4BCD" w:rsidRPr="005D08ED">
        <w:rPr>
          <w:rFonts w:ascii="Arial" w:hAnsi="Arial" w:cs="Arial"/>
          <w:sz w:val="22"/>
          <w:szCs w:val="22"/>
          <w:lang w:bidi="ar-SA"/>
        </w:rPr>
        <w:t xml:space="preserve"> </w:t>
      </w:r>
      <w:r w:rsidR="005E6DBB" w:rsidRPr="005D08ED">
        <w:rPr>
          <w:rFonts w:ascii="Arial" w:hAnsi="Arial" w:cs="Arial"/>
          <w:sz w:val="22"/>
          <w:szCs w:val="22"/>
          <w:lang w:bidi="ar-SA"/>
        </w:rPr>
        <w:t xml:space="preserve">Pani/Pana danych </w:t>
      </w:r>
    </w:p>
    <w:p w14:paraId="5BD41B02" w14:textId="77777777" w:rsidR="00CB6FD9" w:rsidRPr="005D08ED" w:rsidRDefault="00CB6FD9" w:rsidP="00694919">
      <w:pPr>
        <w:widowControl/>
        <w:autoSpaceDE w:val="0"/>
        <w:autoSpaceDN w:val="0"/>
        <w:adjustRightInd w:val="0"/>
        <w:spacing w:line="276" w:lineRule="auto"/>
        <w:ind w:left="142" w:hanging="142"/>
        <w:rPr>
          <w:rFonts w:ascii="Arial" w:hAnsi="Arial" w:cs="Arial"/>
          <w:sz w:val="22"/>
          <w:szCs w:val="22"/>
          <w:lang w:bidi="ar-SA"/>
        </w:rPr>
      </w:pPr>
      <w:r w:rsidRPr="005D08ED">
        <w:rPr>
          <w:rFonts w:ascii="Arial" w:hAnsi="Arial" w:cs="Arial"/>
          <w:sz w:val="22"/>
          <w:szCs w:val="22"/>
          <w:lang w:bidi="ar-SA"/>
        </w:rPr>
        <w:t xml:space="preserve">   </w:t>
      </w:r>
      <w:r w:rsidR="005E6DBB" w:rsidRPr="005D08ED">
        <w:rPr>
          <w:rFonts w:ascii="Arial" w:hAnsi="Arial" w:cs="Arial"/>
          <w:sz w:val="22"/>
          <w:szCs w:val="22"/>
          <w:lang w:bidi="ar-SA"/>
        </w:rPr>
        <w:t>osobowych.</w:t>
      </w:r>
    </w:p>
    <w:p w14:paraId="23ED75F1" w14:textId="2879984A" w:rsidR="005E6DBB" w:rsidRPr="005D08ED" w:rsidRDefault="005E6DBB" w:rsidP="00694919">
      <w:pPr>
        <w:widowControl/>
        <w:autoSpaceDE w:val="0"/>
        <w:autoSpaceDN w:val="0"/>
        <w:adjustRightInd w:val="0"/>
        <w:spacing w:line="276" w:lineRule="auto"/>
        <w:ind w:left="142" w:hanging="142"/>
        <w:rPr>
          <w:rStyle w:val="Nagwek20"/>
          <w:rFonts w:ascii="Arial" w:eastAsia="Courier New" w:hAnsi="Arial" w:cs="Arial"/>
          <w:b w:val="0"/>
          <w:bCs w:val="0"/>
          <w:sz w:val="24"/>
          <w:szCs w:val="24"/>
          <w:lang w:bidi="ar-SA"/>
        </w:rPr>
      </w:pPr>
      <w:r w:rsidRPr="005D08ED">
        <w:rPr>
          <w:rFonts w:ascii="Arial" w:eastAsia="Wingdings-Regular" w:hAnsi="Arial" w:cs="Arial"/>
          <w:sz w:val="22"/>
          <w:szCs w:val="22"/>
          <w:lang w:bidi="ar-SA"/>
        </w:rPr>
        <w:t xml:space="preserve"> </w:t>
      </w:r>
      <w:r w:rsidRPr="005D08ED">
        <w:rPr>
          <w:rFonts w:ascii="Arial" w:hAnsi="Arial" w:cs="Arial"/>
          <w:b/>
          <w:bCs/>
          <w:lang w:bidi="ar-SA"/>
        </w:rPr>
        <w:t>Nie przysługuje Pani/Panu prawo do przenoszenia danych.</w:t>
      </w:r>
    </w:p>
    <w:p w14:paraId="67D27085" w14:textId="77777777" w:rsidR="00145466" w:rsidRPr="00AD5E6F" w:rsidRDefault="00145466" w:rsidP="00694919">
      <w:pPr>
        <w:pStyle w:val="Nagwek21"/>
        <w:keepNext/>
        <w:keepLines/>
        <w:shd w:val="clear" w:color="auto" w:fill="auto"/>
        <w:spacing w:after="0" w:line="276" w:lineRule="auto"/>
        <w:ind w:firstLine="0"/>
        <w:jc w:val="left"/>
        <w:rPr>
          <w:rStyle w:val="Nagwek20"/>
          <w:rFonts w:ascii="Tahoma" w:hAnsi="Tahoma" w:cs="Tahoma"/>
          <w:b/>
          <w:bCs/>
          <w:sz w:val="22"/>
          <w:szCs w:val="22"/>
        </w:rPr>
      </w:pPr>
    </w:p>
    <w:p w14:paraId="31496A30" w14:textId="7E3C9491" w:rsidR="007E2269" w:rsidRDefault="007E2269" w:rsidP="00694919">
      <w:pPr>
        <w:widowControl/>
        <w:shd w:val="clear" w:color="auto" w:fill="D6E3BC" w:themeFill="accent3" w:themeFillTint="66"/>
        <w:spacing w:line="276" w:lineRule="auto"/>
        <w:contextualSpacing/>
        <w:jc w:val="both"/>
        <w:rPr>
          <w:rFonts w:ascii="Arial" w:hAnsi="Arial" w:cs="Arial"/>
          <w:b/>
          <w:color w:val="365F91" w:themeColor="accent1" w:themeShade="BF"/>
          <w:sz w:val="28"/>
          <w:szCs w:val="28"/>
          <w:lang w:eastAsia="en-US"/>
        </w:rPr>
      </w:pPr>
      <w:r>
        <w:rPr>
          <w:rFonts w:ascii="Arial" w:hAnsi="Arial" w:cs="Arial"/>
          <w:b/>
          <w:color w:val="365F91" w:themeColor="accent1" w:themeShade="BF"/>
          <w:sz w:val="28"/>
          <w:szCs w:val="28"/>
          <w:lang w:eastAsia="en-US"/>
        </w:rPr>
        <w:t>DZIAŁ XI</w:t>
      </w:r>
      <w:r w:rsidR="00C5377A">
        <w:rPr>
          <w:rFonts w:ascii="Arial" w:hAnsi="Arial" w:cs="Arial"/>
          <w:b/>
          <w:color w:val="365F91" w:themeColor="accent1" w:themeShade="BF"/>
          <w:sz w:val="28"/>
          <w:szCs w:val="28"/>
          <w:lang w:eastAsia="en-US"/>
        </w:rPr>
        <w:t>X</w:t>
      </w:r>
      <w:r>
        <w:rPr>
          <w:rFonts w:ascii="Arial" w:hAnsi="Arial" w:cs="Arial"/>
          <w:b/>
          <w:color w:val="365F91" w:themeColor="accent1" w:themeShade="BF"/>
          <w:sz w:val="28"/>
          <w:szCs w:val="28"/>
          <w:lang w:eastAsia="en-US"/>
        </w:rPr>
        <w:t xml:space="preserve">. </w:t>
      </w:r>
      <w:r w:rsidR="00145466" w:rsidRPr="00D434EB">
        <w:rPr>
          <w:rFonts w:ascii="Arial" w:hAnsi="Arial" w:cs="Arial"/>
          <w:b/>
          <w:color w:val="365F91" w:themeColor="accent1" w:themeShade="BF"/>
          <w:sz w:val="28"/>
          <w:szCs w:val="28"/>
          <w:lang w:eastAsia="en-US"/>
        </w:rPr>
        <w:t>O</w:t>
      </w:r>
      <w:r w:rsidR="005D08ED" w:rsidRPr="00D434EB">
        <w:rPr>
          <w:rFonts w:ascii="Arial" w:hAnsi="Arial" w:cs="Arial"/>
          <w:b/>
          <w:color w:val="365F91" w:themeColor="accent1" w:themeShade="BF"/>
          <w:sz w:val="28"/>
          <w:szCs w:val="28"/>
          <w:lang w:eastAsia="en-US"/>
        </w:rPr>
        <w:t xml:space="preserve">CHRONA DANYCH OSOBOWYCH ZEBRANYCH PRZEZ </w:t>
      </w:r>
    </w:p>
    <w:p w14:paraId="76E0273B" w14:textId="1D65EFB9" w:rsidR="00CB6FD9" w:rsidRPr="00D434EB" w:rsidRDefault="007E2269" w:rsidP="00694919">
      <w:pPr>
        <w:widowControl/>
        <w:shd w:val="clear" w:color="auto" w:fill="D6E3BC" w:themeFill="accent3" w:themeFillTint="66"/>
        <w:spacing w:line="276" w:lineRule="auto"/>
        <w:contextualSpacing/>
        <w:jc w:val="both"/>
        <w:rPr>
          <w:rFonts w:ascii="Arial" w:hAnsi="Arial" w:cs="Arial"/>
          <w:b/>
          <w:color w:val="365F91" w:themeColor="accent1" w:themeShade="BF"/>
          <w:sz w:val="28"/>
          <w:szCs w:val="28"/>
          <w:lang w:eastAsia="en-US"/>
        </w:rPr>
      </w:pPr>
      <w:r>
        <w:rPr>
          <w:rFonts w:ascii="Arial" w:hAnsi="Arial" w:cs="Arial"/>
          <w:b/>
          <w:color w:val="365F91" w:themeColor="accent1" w:themeShade="BF"/>
          <w:sz w:val="28"/>
          <w:szCs w:val="28"/>
          <w:lang w:eastAsia="en-US"/>
        </w:rPr>
        <w:t xml:space="preserve">                     </w:t>
      </w:r>
      <w:r w:rsidR="005D08ED" w:rsidRPr="00D434EB">
        <w:rPr>
          <w:rFonts w:ascii="Arial" w:hAnsi="Arial" w:cs="Arial"/>
          <w:b/>
          <w:color w:val="365F91" w:themeColor="accent1" w:themeShade="BF"/>
          <w:sz w:val="28"/>
          <w:szCs w:val="28"/>
          <w:lang w:eastAsia="en-US"/>
        </w:rPr>
        <w:t xml:space="preserve">ZAMAWIAJACEGO W TOKU POSTEPOWANIA </w:t>
      </w:r>
    </w:p>
    <w:p w14:paraId="622351C4" w14:textId="77777777" w:rsidR="005D08ED" w:rsidRDefault="005D08ED" w:rsidP="00694919">
      <w:pPr>
        <w:widowControl/>
        <w:spacing w:after="200" w:line="276" w:lineRule="auto"/>
        <w:ind w:left="360"/>
        <w:contextualSpacing/>
        <w:jc w:val="both"/>
        <w:rPr>
          <w:rFonts w:ascii="Arial" w:eastAsiaTheme="majorEastAsia" w:hAnsi="Arial" w:cs="Arial"/>
          <w:sz w:val="22"/>
          <w:szCs w:val="22"/>
          <w:lang w:eastAsia="en-US"/>
        </w:rPr>
      </w:pPr>
    </w:p>
    <w:p w14:paraId="5B76D043" w14:textId="5378F387" w:rsidR="00145466" w:rsidRPr="005D08ED" w:rsidRDefault="00145466">
      <w:pPr>
        <w:widowControl/>
        <w:numPr>
          <w:ilvl w:val="0"/>
          <w:numId w:val="5"/>
        </w:num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w:t>
      </w:r>
      <w:r w:rsidR="00CB6FD9" w:rsidRPr="005D08ED">
        <w:rPr>
          <w:rFonts w:ascii="Arial" w:eastAsiaTheme="majorEastAsia" w:hAnsi="Arial" w:cs="Arial"/>
          <w:sz w:val="22"/>
          <w:szCs w:val="22"/>
          <w:lang w:eastAsia="en-US"/>
        </w:rPr>
        <w:t xml:space="preserve"> </w:t>
      </w:r>
      <w:r w:rsidRPr="005D08ED">
        <w:rPr>
          <w:rFonts w:ascii="Arial" w:eastAsiaTheme="majorEastAsia" w:hAnsi="Arial" w:cs="Arial"/>
          <w:sz w:val="22"/>
          <w:szCs w:val="22"/>
          <w:lang w:eastAsia="en-US"/>
        </w:rPr>
        <w:t xml:space="preserve">Urz. UE L 119 z 4 maja 2016 r.), dalej: RODO, tym samym dane osobowe podane przez </w:t>
      </w:r>
      <w:r w:rsidR="00CB6FD9"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ykonawcę  będą przetwarzane zgodnie z RODO oraz zgodnie z przepisami krajowymi.</w:t>
      </w:r>
    </w:p>
    <w:p w14:paraId="78207E97" w14:textId="2287D14E" w:rsidR="00145466" w:rsidRPr="005D08ED" w:rsidRDefault="00145466">
      <w:pPr>
        <w:widowControl/>
        <w:numPr>
          <w:ilvl w:val="0"/>
          <w:numId w:val="5"/>
        </w:numPr>
        <w:spacing w:after="200" w:line="276" w:lineRule="auto"/>
        <w:contextualSpacing/>
        <w:jc w:val="both"/>
        <w:rPr>
          <w:rFonts w:ascii="Arial" w:eastAsiaTheme="majorEastAsia" w:hAnsi="Arial" w:cs="Arial"/>
          <w:b/>
          <w:sz w:val="22"/>
          <w:szCs w:val="22"/>
          <w:lang w:eastAsia="en-US"/>
        </w:rPr>
      </w:pPr>
      <w:r w:rsidRPr="005D08ED">
        <w:rPr>
          <w:rFonts w:ascii="Arial" w:eastAsiaTheme="majorEastAsia" w:hAnsi="Arial" w:cs="Arial"/>
          <w:sz w:val="22"/>
          <w:szCs w:val="22"/>
          <w:lang w:eastAsia="en-US"/>
        </w:rPr>
        <w:t xml:space="preserve">Dane osobowe </w:t>
      </w:r>
      <w:r w:rsidR="00CB6FD9"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ykonawcy będą przetwarzane na podstawie art. 6 ust. 1 lit. c RODO w celu związanym z przedmiotowym postępowaniem o udzielenie zamówienia publicznego </w:t>
      </w:r>
    </w:p>
    <w:p w14:paraId="11A56869" w14:textId="42ACDBEC" w:rsidR="00145466" w:rsidRPr="005D08ED" w:rsidRDefault="00145466">
      <w:pPr>
        <w:widowControl/>
        <w:numPr>
          <w:ilvl w:val="0"/>
          <w:numId w:val="5"/>
        </w:num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Odbiorcami przekazanych przez </w:t>
      </w:r>
      <w:r w:rsidR="00CB6FD9"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ykonawcę danych osobowych będą osoby lub podmioty, którym zostanie udostępniona dokumentacja postępowania zgodnie z art. 8 oraz art. 96 ust. 3 ustawy </w:t>
      </w:r>
      <w:proofErr w:type="spellStart"/>
      <w:r w:rsidRPr="005D08ED">
        <w:rPr>
          <w:rFonts w:ascii="Arial" w:eastAsiaTheme="majorEastAsia" w:hAnsi="Arial" w:cs="Arial"/>
          <w:sz w:val="22"/>
          <w:szCs w:val="22"/>
          <w:lang w:eastAsia="en-US"/>
        </w:rPr>
        <w:t>Pzp</w:t>
      </w:r>
      <w:proofErr w:type="spellEnd"/>
      <w:r w:rsidRPr="005D08ED">
        <w:rPr>
          <w:rFonts w:ascii="Arial" w:eastAsiaTheme="majorEastAsia" w:hAnsi="Arial" w:cs="Arial"/>
          <w:sz w:val="22"/>
          <w:szCs w:val="22"/>
          <w:lang w:eastAsia="en-US"/>
        </w:rPr>
        <w:t>, a także art. 6 ustawy z 6 września 2001 r. o dostępie do informacji publicznej.</w:t>
      </w:r>
    </w:p>
    <w:p w14:paraId="11A339DF" w14:textId="7F716FFE" w:rsidR="00145466" w:rsidRPr="005D08ED" w:rsidRDefault="00145466">
      <w:pPr>
        <w:widowControl/>
        <w:numPr>
          <w:ilvl w:val="0"/>
          <w:numId w:val="5"/>
        </w:num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lastRenderedPageBreak/>
        <w:t xml:space="preserve">Dane osobowe </w:t>
      </w:r>
      <w:r w:rsidR="00CB6FD9"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ykonawcy zawarte w protokole postępowania będą przechowywane przez okres 4 lat, od dnia zakończenia postępowania o udzielenie zamówienia, a jeżeli czas trwania umowy przekracza 4 lata, okres przechowywania obejmuje cały czas trwania umowy.</w:t>
      </w:r>
    </w:p>
    <w:p w14:paraId="3DEFDC8E" w14:textId="3E56CB4F" w:rsidR="00145466" w:rsidRPr="005D08ED" w:rsidRDefault="00145466">
      <w:pPr>
        <w:widowControl/>
        <w:numPr>
          <w:ilvl w:val="0"/>
          <w:numId w:val="5"/>
        </w:num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Zamawiający nie planuje przetwarzania danych osobowych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35ED046F" w14:textId="77777777" w:rsidR="00145466" w:rsidRPr="005D08ED" w:rsidRDefault="00145466">
      <w:pPr>
        <w:widowControl/>
        <w:numPr>
          <w:ilvl w:val="0"/>
          <w:numId w:val="5"/>
        </w:num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60CFEFC9" w14:textId="6BE07882" w:rsidR="00145466" w:rsidRPr="005D08ED" w:rsidRDefault="00145466">
      <w:pPr>
        <w:widowControl/>
        <w:numPr>
          <w:ilvl w:val="0"/>
          <w:numId w:val="4"/>
        </w:numPr>
        <w:spacing w:line="276" w:lineRule="auto"/>
        <w:ind w:left="714" w:hanging="357"/>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obowiązek informacyjny przewidziany w art. 13 RODO względem osób fizycznych, których dane osobowe dotyczą i od których dane te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ykonawca bezpośrednio pozyskał i przekazał </w:t>
      </w:r>
      <w:r w:rsidR="00B2188D" w:rsidRPr="005D08ED">
        <w:rPr>
          <w:rFonts w:ascii="Arial" w:eastAsiaTheme="majorEastAsia" w:hAnsi="Arial" w:cs="Arial"/>
          <w:sz w:val="22"/>
          <w:szCs w:val="22"/>
          <w:lang w:eastAsia="en-US"/>
        </w:rPr>
        <w:t>Z</w:t>
      </w:r>
      <w:r w:rsidRPr="005D08ED">
        <w:rPr>
          <w:rFonts w:ascii="Arial" w:eastAsiaTheme="majorEastAsia" w:hAnsi="Arial" w:cs="Arial"/>
          <w:sz w:val="22"/>
          <w:szCs w:val="22"/>
          <w:lang w:eastAsia="en-US"/>
        </w:rPr>
        <w:t xml:space="preserve">amawiającemu w treści oferty lub dokumentów składanych na żądanie </w:t>
      </w:r>
      <w:r w:rsidR="00B2188D" w:rsidRPr="005D08ED">
        <w:rPr>
          <w:rFonts w:ascii="Arial" w:eastAsiaTheme="majorEastAsia" w:hAnsi="Arial" w:cs="Arial"/>
          <w:sz w:val="22"/>
          <w:szCs w:val="22"/>
          <w:lang w:eastAsia="en-US"/>
        </w:rPr>
        <w:t>Z</w:t>
      </w:r>
      <w:r w:rsidRPr="005D08ED">
        <w:rPr>
          <w:rFonts w:ascii="Arial" w:eastAsiaTheme="majorEastAsia" w:hAnsi="Arial" w:cs="Arial"/>
          <w:sz w:val="22"/>
          <w:szCs w:val="22"/>
          <w:lang w:eastAsia="en-US"/>
        </w:rPr>
        <w:t>amawiającego;</w:t>
      </w:r>
    </w:p>
    <w:p w14:paraId="242EED94" w14:textId="4AB3DDBC" w:rsidR="00145466" w:rsidRPr="005D08ED" w:rsidRDefault="00145466">
      <w:pPr>
        <w:widowControl/>
        <w:numPr>
          <w:ilvl w:val="0"/>
          <w:numId w:val="4"/>
        </w:numPr>
        <w:spacing w:line="276" w:lineRule="auto"/>
        <w:ind w:left="714" w:hanging="357"/>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obowiązek informacyjny wynikający z art. 14 RODO względem osób fizycznych, których dane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ykonawca pozyskał w sposób pośredni, a które to dane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ykonawca przekazuje </w:t>
      </w:r>
      <w:r w:rsidR="00B2188D" w:rsidRPr="005D08ED">
        <w:rPr>
          <w:rFonts w:ascii="Arial" w:eastAsiaTheme="majorEastAsia" w:hAnsi="Arial" w:cs="Arial"/>
          <w:sz w:val="22"/>
          <w:szCs w:val="22"/>
          <w:lang w:eastAsia="en-US"/>
        </w:rPr>
        <w:t>Z</w:t>
      </w:r>
      <w:r w:rsidRPr="005D08ED">
        <w:rPr>
          <w:rFonts w:ascii="Arial" w:eastAsiaTheme="majorEastAsia" w:hAnsi="Arial" w:cs="Arial"/>
          <w:sz w:val="22"/>
          <w:szCs w:val="22"/>
          <w:lang w:eastAsia="en-US"/>
        </w:rPr>
        <w:t xml:space="preserve">amawiającemu w treści oferty lub dokumentów składanych na żądanie </w:t>
      </w:r>
      <w:r w:rsidR="00B2188D" w:rsidRPr="005D08ED">
        <w:rPr>
          <w:rFonts w:ascii="Arial" w:eastAsiaTheme="majorEastAsia" w:hAnsi="Arial" w:cs="Arial"/>
          <w:sz w:val="22"/>
          <w:szCs w:val="22"/>
          <w:lang w:eastAsia="en-US"/>
        </w:rPr>
        <w:t>Z</w:t>
      </w:r>
      <w:r w:rsidRPr="005D08ED">
        <w:rPr>
          <w:rFonts w:ascii="Arial" w:eastAsiaTheme="majorEastAsia" w:hAnsi="Arial" w:cs="Arial"/>
          <w:sz w:val="22"/>
          <w:szCs w:val="22"/>
          <w:lang w:eastAsia="en-US"/>
        </w:rPr>
        <w:t>amawiającego.</w:t>
      </w:r>
    </w:p>
    <w:p w14:paraId="64D43CA9" w14:textId="77777777" w:rsidR="00B2188D" w:rsidRPr="005D08ED" w:rsidRDefault="00B2188D" w:rsidP="00694919">
      <w:pPr>
        <w:widowControl/>
        <w:spacing w:line="276" w:lineRule="auto"/>
        <w:ind w:left="714"/>
        <w:jc w:val="both"/>
        <w:rPr>
          <w:rFonts w:ascii="Arial" w:eastAsiaTheme="majorEastAsia" w:hAnsi="Arial" w:cs="Arial"/>
          <w:sz w:val="22"/>
          <w:szCs w:val="22"/>
          <w:lang w:eastAsia="en-US"/>
        </w:rPr>
      </w:pPr>
    </w:p>
    <w:p w14:paraId="375D0E66" w14:textId="2D2123F3" w:rsidR="00145466" w:rsidRPr="005D08ED" w:rsidRDefault="00145466">
      <w:pPr>
        <w:widowControl/>
        <w:numPr>
          <w:ilvl w:val="0"/>
          <w:numId w:val="5"/>
        </w:num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W celu zapewnienia, że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ykonawca wypełnił ww. obowiązki informacyjne oraz ochrony prawnie uzasadnionych interesów osoby trzeciej, której dane zostały przekazane w związku z udziałem w postępowaniu,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ykonawca składa oświadczenia o wypełnieniu przez niego obowiązków informacyjnych przewidzianych w art. 13 lub art. 14 RODO </w:t>
      </w:r>
    </w:p>
    <w:p w14:paraId="07FE2B69" w14:textId="77777777" w:rsidR="00145466" w:rsidRPr="005D08ED" w:rsidRDefault="00145466">
      <w:pPr>
        <w:widowControl/>
        <w:numPr>
          <w:ilvl w:val="0"/>
          <w:numId w:val="5"/>
        </w:numPr>
        <w:spacing w:after="200" w:line="276" w:lineRule="auto"/>
        <w:contextualSpacing/>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Zamawiający informuje, że:</w:t>
      </w:r>
    </w:p>
    <w:p w14:paraId="3CD41224" w14:textId="77777777" w:rsidR="00145466" w:rsidRPr="005D08ED" w:rsidRDefault="00145466">
      <w:pPr>
        <w:widowControl/>
        <w:numPr>
          <w:ilvl w:val="0"/>
          <w:numId w:val="4"/>
        </w:numPr>
        <w:spacing w:line="276" w:lineRule="auto"/>
        <w:ind w:left="714" w:hanging="357"/>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5D08ED">
        <w:rPr>
          <w:rFonts w:ascii="Arial" w:eastAsiaTheme="majorEastAsia" w:hAnsi="Arial" w:cs="Arial"/>
          <w:sz w:val="22"/>
          <w:szCs w:val="22"/>
          <w:lang w:eastAsia="en-US"/>
        </w:rPr>
        <w:t>Pzp</w:t>
      </w:r>
      <w:proofErr w:type="spellEnd"/>
      <w:r w:rsidRPr="005D08ED">
        <w:rPr>
          <w:rFonts w:ascii="Arial" w:eastAsiaTheme="majorEastAsia" w:hAnsi="Arial" w:cs="Arial"/>
          <w:sz w:val="22"/>
          <w:szCs w:val="22"/>
          <w:lang w:eastAsia="en-US"/>
        </w:rPr>
        <w:t>, do upływu terminu na ich wniesienie.</w:t>
      </w:r>
    </w:p>
    <w:p w14:paraId="2EC8D55B" w14:textId="77777777" w:rsidR="00145466" w:rsidRPr="005D08ED" w:rsidRDefault="00145466">
      <w:pPr>
        <w:widowControl/>
        <w:numPr>
          <w:ilvl w:val="0"/>
          <w:numId w:val="4"/>
        </w:numPr>
        <w:spacing w:line="276" w:lineRule="auto"/>
        <w:ind w:left="714" w:hanging="357"/>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69ADDB93" w14:textId="21B1CD17" w:rsidR="00145466" w:rsidRPr="005D08ED" w:rsidRDefault="00145466">
      <w:pPr>
        <w:widowControl/>
        <w:numPr>
          <w:ilvl w:val="0"/>
          <w:numId w:val="4"/>
        </w:numPr>
        <w:spacing w:line="276" w:lineRule="auto"/>
        <w:ind w:left="714" w:hanging="357"/>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 xml:space="preserve">W przypadku korzystania przez osobę, której dane osobowe są przetwarzane przez </w:t>
      </w:r>
      <w:r w:rsidR="00B2188D" w:rsidRPr="005D08ED">
        <w:rPr>
          <w:rFonts w:ascii="Arial" w:eastAsiaTheme="majorEastAsia" w:hAnsi="Arial" w:cs="Arial"/>
          <w:sz w:val="22"/>
          <w:szCs w:val="22"/>
          <w:lang w:eastAsia="en-US"/>
        </w:rPr>
        <w:t>Z</w:t>
      </w:r>
      <w:r w:rsidRPr="005D08ED">
        <w:rPr>
          <w:rFonts w:ascii="Arial" w:eastAsiaTheme="majorEastAsia" w:hAnsi="Arial" w:cs="Arial"/>
          <w:sz w:val="22"/>
          <w:szCs w:val="22"/>
          <w:lang w:eastAsia="en-US"/>
        </w:rPr>
        <w:t xml:space="preserve">amawiającego, z uprawnienia, o którym mowa w art. 15 ust. 1–3 RODO (związanych z prawem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ykonawcy do uzyskania od administratora potwierdzenia, czy przetwarzane są dane osobowe jego dotyczące, prawem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ykonawcy do bycia poinformowanym o odpowiednich zabezpieczeniach, o których mowa w art. 46 RODO, związanych z przekazaniem jego danych osobowych do państwa trzeciego lub organizacji międzynarodowej oraz prawem otrzymania przez </w:t>
      </w:r>
      <w:r w:rsidR="00B2188D" w:rsidRPr="005D08ED">
        <w:rPr>
          <w:rFonts w:ascii="Arial" w:eastAsiaTheme="majorEastAsia" w:hAnsi="Arial" w:cs="Arial"/>
          <w:sz w:val="22"/>
          <w:szCs w:val="22"/>
          <w:lang w:eastAsia="en-US"/>
        </w:rPr>
        <w:t>W</w:t>
      </w:r>
      <w:r w:rsidRPr="005D08ED">
        <w:rPr>
          <w:rFonts w:ascii="Arial" w:eastAsiaTheme="majorEastAsia" w:hAnsi="Arial" w:cs="Arial"/>
          <w:sz w:val="22"/>
          <w:szCs w:val="22"/>
          <w:lang w:eastAsia="en-US"/>
        </w:rPr>
        <w:t xml:space="preserve">ykonawcę od administratora kopii danych osobowych podlegających przetwarzaniu), </w:t>
      </w:r>
      <w:r w:rsidR="00B2188D" w:rsidRPr="005D08ED">
        <w:rPr>
          <w:rFonts w:ascii="Arial" w:eastAsiaTheme="majorEastAsia" w:hAnsi="Arial" w:cs="Arial"/>
          <w:sz w:val="22"/>
          <w:szCs w:val="22"/>
          <w:lang w:eastAsia="en-US"/>
        </w:rPr>
        <w:t>Z</w:t>
      </w:r>
      <w:r w:rsidRPr="005D08ED">
        <w:rPr>
          <w:rFonts w:ascii="Arial" w:eastAsiaTheme="majorEastAsia" w:hAnsi="Arial" w:cs="Arial"/>
          <w:sz w:val="22"/>
          <w:szCs w:val="22"/>
          <w:lang w:eastAsia="en-US"/>
        </w:rPr>
        <w:t>amawiający może żądać od osoby występującej z żądaniem wskazania dodatkowych informacji, mających na celu sprecyzowanie nazwy lub daty zakończonego postępowania o udzielenie zamówienia.</w:t>
      </w:r>
    </w:p>
    <w:p w14:paraId="4DCD763C" w14:textId="77777777" w:rsidR="00145466" w:rsidRPr="005D08ED" w:rsidRDefault="00145466">
      <w:pPr>
        <w:widowControl/>
        <w:numPr>
          <w:ilvl w:val="0"/>
          <w:numId w:val="4"/>
        </w:numPr>
        <w:spacing w:line="276" w:lineRule="auto"/>
        <w:ind w:left="714" w:hanging="357"/>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5E3DC1D9" w14:textId="77777777" w:rsidR="00145466" w:rsidRPr="005D08ED" w:rsidRDefault="00145466">
      <w:pPr>
        <w:widowControl/>
        <w:numPr>
          <w:ilvl w:val="0"/>
          <w:numId w:val="4"/>
        </w:numPr>
        <w:spacing w:line="276" w:lineRule="auto"/>
        <w:ind w:left="714" w:hanging="357"/>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t>W postępowaniu o udzielenie zamówienia zgłoszenie żądania ograniczenia przetwarzania, o którym mowa w art. 18 ust. 1 RODO, nie ogranicza przetwarzania danych osobowych do czasu zakończenia tego postępowania.</w:t>
      </w:r>
    </w:p>
    <w:p w14:paraId="4DD3ED08" w14:textId="6A5ADDB9" w:rsidR="00145466" w:rsidRPr="008E5A35" w:rsidRDefault="00145466">
      <w:pPr>
        <w:widowControl/>
        <w:numPr>
          <w:ilvl w:val="0"/>
          <w:numId w:val="4"/>
        </w:numPr>
        <w:spacing w:line="276" w:lineRule="auto"/>
        <w:ind w:left="714" w:hanging="357"/>
        <w:jc w:val="both"/>
        <w:rPr>
          <w:rFonts w:ascii="Arial" w:eastAsiaTheme="majorEastAsia" w:hAnsi="Arial" w:cs="Arial"/>
          <w:sz w:val="22"/>
          <w:szCs w:val="22"/>
          <w:lang w:eastAsia="en-US"/>
        </w:rPr>
      </w:pPr>
      <w:r w:rsidRPr="005D08ED">
        <w:rPr>
          <w:rFonts w:ascii="Arial" w:eastAsiaTheme="majorEastAsia" w:hAnsi="Arial" w:cs="Arial"/>
          <w:sz w:val="22"/>
          <w:szCs w:val="22"/>
          <w:lang w:eastAsia="en-US"/>
        </w:rPr>
        <w:lastRenderedPageBreak/>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w:t>
      </w:r>
      <w:r w:rsidR="00B2188D" w:rsidRPr="005D08ED">
        <w:rPr>
          <w:rFonts w:ascii="Arial" w:eastAsiaTheme="majorEastAsia" w:hAnsi="Arial" w:cs="Arial"/>
          <w:sz w:val="22"/>
          <w:szCs w:val="22"/>
          <w:lang w:eastAsia="en-US"/>
        </w:rPr>
        <w:t>Z</w:t>
      </w:r>
      <w:r w:rsidRPr="005D08ED">
        <w:rPr>
          <w:rFonts w:ascii="Arial" w:eastAsiaTheme="majorEastAsia" w:hAnsi="Arial" w:cs="Arial"/>
          <w:sz w:val="22"/>
          <w:szCs w:val="22"/>
          <w:lang w:eastAsia="en-US"/>
        </w:rPr>
        <w:t>amawiający nie udostępnia tych danych, chyba że zachodzą przesłanki, o których mowa w art. 18 ust. 2 rozporządzenia 2016/679.</w:t>
      </w:r>
    </w:p>
    <w:p w14:paraId="69991361" w14:textId="77777777" w:rsidR="001A483A" w:rsidRDefault="001A483A" w:rsidP="008E5A35">
      <w:pPr>
        <w:pStyle w:val="Teksttreci2"/>
        <w:shd w:val="clear" w:color="auto" w:fill="auto"/>
        <w:tabs>
          <w:tab w:val="right" w:pos="8381"/>
          <w:tab w:val="center" w:pos="8586"/>
          <w:tab w:val="right" w:pos="9350"/>
        </w:tabs>
        <w:spacing w:before="0" w:after="0" w:line="276" w:lineRule="auto"/>
        <w:ind w:firstLine="0"/>
        <w:jc w:val="left"/>
        <w:rPr>
          <w:rFonts w:ascii="Arial" w:hAnsi="Arial" w:cs="Arial"/>
        </w:rPr>
      </w:pPr>
    </w:p>
    <w:p w14:paraId="72CAA4C2" w14:textId="3F66E62D" w:rsidR="000F0628" w:rsidRPr="008E5A35" w:rsidRDefault="00145466" w:rsidP="008E5A35">
      <w:pPr>
        <w:pStyle w:val="Teksttreci2"/>
        <w:shd w:val="clear" w:color="auto" w:fill="auto"/>
        <w:tabs>
          <w:tab w:val="right" w:pos="8381"/>
          <w:tab w:val="center" w:pos="8586"/>
          <w:tab w:val="right" w:pos="9350"/>
        </w:tabs>
        <w:spacing w:before="0" w:after="0" w:line="276" w:lineRule="auto"/>
        <w:ind w:firstLine="0"/>
        <w:jc w:val="left"/>
        <w:rPr>
          <w:rStyle w:val="Nagwek20"/>
          <w:rFonts w:ascii="Arial" w:eastAsia="Calibri" w:hAnsi="Arial" w:cs="Arial"/>
          <w:b w:val="0"/>
          <w:bCs w:val="0"/>
          <w:sz w:val="22"/>
          <w:szCs w:val="22"/>
        </w:rPr>
      </w:pPr>
      <w:r w:rsidRPr="005D08ED">
        <w:rPr>
          <w:rFonts w:ascii="Arial" w:hAnsi="Arial" w:cs="Arial"/>
        </w:rPr>
        <w:t>W sprawach nieuregulowanych zapisami niniejszej SWZ zastosowanie mają   przepisy ustawy z dnia 11 września 2019 r – Prawo zamówień publicznych  wraz z aktami wykonawczymi do tej ustawy.</w:t>
      </w:r>
    </w:p>
    <w:p w14:paraId="1F0B2602" w14:textId="77777777" w:rsidR="001A483A" w:rsidRDefault="001A483A" w:rsidP="00694919">
      <w:pPr>
        <w:pStyle w:val="Nagwek21"/>
        <w:keepNext/>
        <w:keepLines/>
        <w:shd w:val="clear" w:color="auto" w:fill="auto"/>
        <w:spacing w:after="0" w:line="276" w:lineRule="auto"/>
        <w:ind w:firstLine="0"/>
        <w:jc w:val="left"/>
        <w:rPr>
          <w:rStyle w:val="Nagwek20"/>
          <w:rFonts w:ascii="Arial" w:hAnsi="Arial" w:cs="Arial"/>
          <w:b/>
          <w:bCs/>
          <w:sz w:val="22"/>
          <w:szCs w:val="22"/>
        </w:rPr>
      </w:pPr>
    </w:p>
    <w:p w14:paraId="61C48AC6" w14:textId="30895192" w:rsidR="001B0B7A" w:rsidRPr="005D08ED" w:rsidRDefault="006F18BE" w:rsidP="00694919">
      <w:pPr>
        <w:pStyle w:val="Nagwek21"/>
        <w:keepNext/>
        <w:keepLines/>
        <w:shd w:val="clear" w:color="auto" w:fill="auto"/>
        <w:spacing w:after="0" w:line="276" w:lineRule="auto"/>
        <w:ind w:firstLine="0"/>
        <w:jc w:val="left"/>
        <w:rPr>
          <w:rFonts w:ascii="Arial" w:hAnsi="Arial" w:cs="Arial"/>
          <w:sz w:val="22"/>
          <w:szCs w:val="22"/>
        </w:rPr>
      </w:pPr>
      <w:r w:rsidRPr="005D08ED">
        <w:rPr>
          <w:rStyle w:val="Nagwek20"/>
          <w:rFonts w:ascii="Arial" w:hAnsi="Arial" w:cs="Arial"/>
          <w:b/>
          <w:bCs/>
          <w:sz w:val="22"/>
          <w:szCs w:val="22"/>
        </w:rPr>
        <w:t>Załączniki do SWZ</w:t>
      </w:r>
      <w:bookmarkEnd w:id="27"/>
    </w:p>
    <w:p w14:paraId="4C0CA97E" w14:textId="77777777" w:rsidR="001B0B7A" w:rsidRPr="005D08ED" w:rsidRDefault="001D362D" w:rsidP="00694919">
      <w:pPr>
        <w:pStyle w:val="Teksttreci2"/>
        <w:shd w:val="clear" w:color="auto" w:fill="auto"/>
        <w:spacing w:before="0" w:after="0" w:line="276" w:lineRule="auto"/>
        <w:ind w:firstLine="0"/>
        <w:jc w:val="left"/>
        <w:rPr>
          <w:rFonts w:ascii="Arial" w:hAnsi="Arial" w:cs="Arial"/>
        </w:rPr>
      </w:pPr>
      <w:r w:rsidRPr="005D08ED">
        <w:rPr>
          <w:rFonts w:ascii="Arial" w:hAnsi="Arial" w:cs="Arial"/>
        </w:rPr>
        <w:t xml:space="preserve">1. </w:t>
      </w:r>
      <w:r w:rsidR="006F18BE" w:rsidRPr="005D08ED">
        <w:rPr>
          <w:rFonts w:ascii="Arial" w:hAnsi="Arial" w:cs="Arial"/>
        </w:rPr>
        <w:t>Formularz Ofertowy;</w:t>
      </w:r>
      <w:r w:rsidR="00CB358B" w:rsidRPr="005D08ED">
        <w:rPr>
          <w:rFonts w:ascii="Arial" w:hAnsi="Arial" w:cs="Arial"/>
        </w:rPr>
        <w:t xml:space="preserve"> </w:t>
      </w:r>
    </w:p>
    <w:p w14:paraId="1CCF1F44" w14:textId="77777777" w:rsidR="001B0B7A" w:rsidRDefault="001D362D" w:rsidP="00694919">
      <w:pPr>
        <w:pStyle w:val="Teksttreci2"/>
        <w:shd w:val="clear" w:color="auto" w:fill="auto"/>
        <w:spacing w:before="0" w:after="0" w:line="276" w:lineRule="auto"/>
        <w:ind w:right="20" w:firstLine="0"/>
        <w:jc w:val="left"/>
        <w:rPr>
          <w:rFonts w:ascii="Arial" w:hAnsi="Arial" w:cs="Arial"/>
        </w:rPr>
      </w:pPr>
      <w:r w:rsidRPr="005D08ED">
        <w:rPr>
          <w:rFonts w:ascii="Arial" w:hAnsi="Arial" w:cs="Arial"/>
        </w:rPr>
        <w:t xml:space="preserve">2. </w:t>
      </w:r>
      <w:r w:rsidR="006F18BE" w:rsidRPr="005D08ED">
        <w:rPr>
          <w:rFonts w:ascii="Arial" w:hAnsi="Arial" w:cs="Arial"/>
        </w:rPr>
        <w:t>Oświadczenie o niepodleganiu wykluczeniu i spełnianiu warunków udziału;</w:t>
      </w:r>
    </w:p>
    <w:p w14:paraId="50EF3B09" w14:textId="77777777" w:rsidR="00363396" w:rsidRPr="005D08ED" w:rsidRDefault="001D362D" w:rsidP="00694919">
      <w:pPr>
        <w:pStyle w:val="Teksttreci2"/>
        <w:shd w:val="clear" w:color="auto" w:fill="auto"/>
        <w:spacing w:before="0" w:after="0" w:line="276" w:lineRule="auto"/>
        <w:ind w:right="20" w:firstLine="0"/>
        <w:jc w:val="left"/>
        <w:rPr>
          <w:rFonts w:ascii="Arial" w:hAnsi="Arial" w:cs="Arial"/>
        </w:rPr>
      </w:pPr>
      <w:r w:rsidRPr="005D08ED">
        <w:rPr>
          <w:rFonts w:ascii="Arial" w:hAnsi="Arial" w:cs="Arial"/>
        </w:rPr>
        <w:t>3. Projekt umowy;</w:t>
      </w:r>
    </w:p>
    <w:p w14:paraId="39BCE304" w14:textId="09A99DB6" w:rsidR="009034EB" w:rsidRPr="005D08ED" w:rsidRDefault="00EC7FFB" w:rsidP="00694919">
      <w:pPr>
        <w:pStyle w:val="Teksttreci2"/>
        <w:shd w:val="clear" w:color="auto" w:fill="auto"/>
        <w:spacing w:before="0" w:after="0" w:line="276" w:lineRule="auto"/>
        <w:ind w:right="20" w:firstLine="0"/>
        <w:jc w:val="left"/>
        <w:rPr>
          <w:rFonts w:ascii="Arial" w:hAnsi="Arial" w:cs="Arial"/>
        </w:rPr>
      </w:pPr>
      <w:r w:rsidRPr="005D08ED">
        <w:rPr>
          <w:rFonts w:ascii="Arial" w:hAnsi="Arial" w:cs="Arial"/>
        </w:rPr>
        <w:t>4</w:t>
      </w:r>
      <w:r w:rsidR="001D362D" w:rsidRPr="005D08ED">
        <w:rPr>
          <w:rFonts w:ascii="Arial" w:hAnsi="Arial" w:cs="Arial"/>
        </w:rPr>
        <w:t xml:space="preserve">. </w:t>
      </w:r>
      <w:r w:rsidR="008C2458" w:rsidRPr="005D08ED">
        <w:rPr>
          <w:rFonts w:ascii="Arial" w:hAnsi="Arial" w:cs="Arial"/>
        </w:rPr>
        <w:t xml:space="preserve">Zobowiązanie do udostępnienia zasobów,  </w:t>
      </w:r>
    </w:p>
    <w:p w14:paraId="1E5DF53C" w14:textId="2B510BA9" w:rsidR="001D362D" w:rsidRPr="005D08ED" w:rsidRDefault="00EC7FFB" w:rsidP="00694919">
      <w:pPr>
        <w:pStyle w:val="Teksttreci2"/>
        <w:shd w:val="clear" w:color="auto" w:fill="auto"/>
        <w:spacing w:before="0" w:after="0" w:line="276" w:lineRule="auto"/>
        <w:ind w:firstLine="0"/>
        <w:jc w:val="left"/>
        <w:rPr>
          <w:rFonts w:ascii="Arial" w:hAnsi="Arial" w:cs="Arial"/>
        </w:rPr>
      </w:pPr>
      <w:r w:rsidRPr="005D08ED">
        <w:rPr>
          <w:rFonts w:ascii="Arial" w:hAnsi="Arial" w:cs="Arial"/>
        </w:rPr>
        <w:t>5</w:t>
      </w:r>
      <w:r w:rsidR="001D362D" w:rsidRPr="005D08ED">
        <w:rPr>
          <w:rFonts w:ascii="Arial" w:hAnsi="Arial" w:cs="Arial"/>
        </w:rPr>
        <w:t>.</w:t>
      </w:r>
      <w:r w:rsidR="008C2458" w:rsidRPr="008C2458">
        <w:rPr>
          <w:rFonts w:ascii="Arial" w:hAnsi="Arial" w:cs="Arial"/>
        </w:rPr>
        <w:t xml:space="preserve"> </w:t>
      </w:r>
      <w:r w:rsidR="008C2458" w:rsidRPr="005D08ED">
        <w:rPr>
          <w:rFonts w:ascii="Arial" w:hAnsi="Arial" w:cs="Arial"/>
        </w:rPr>
        <w:t>Wykaz usług</w:t>
      </w:r>
      <w:r w:rsidR="001D362D" w:rsidRPr="005D08ED">
        <w:rPr>
          <w:rFonts w:ascii="Arial" w:hAnsi="Arial" w:cs="Arial"/>
        </w:rPr>
        <w:t xml:space="preserve">  </w:t>
      </w:r>
    </w:p>
    <w:p w14:paraId="1595BE0A" w14:textId="117F5453" w:rsidR="00D038D8" w:rsidRPr="005D08ED" w:rsidRDefault="00EC7FFB" w:rsidP="00694919">
      <w:pPr>
        <w:pStyle w:val="Teksttreci2"/>
        <w:shd w:val="clear" w:color="auto" w:fill="auto"/>
        <w:spacing w:before="0" w:after="0" w:line="276" w:lineRule="auto"/>
        <w:ind w:firstLine="0"/>
        <w:jc w:val="left"/>
        <w:rPr>
          <w:rFonts w:ascii="Arial" w:hAnsi="Arial" w:cs="Arial"/>
        </w:rPr>
      </w:pPr>
      <w:r w:rsidRPr="005D08ED">
        <w:rPr>
          <w:rFonts w:ascii="Arial" w:hAnsi="Arial" w:cs="Arial"/>
        </w:rPr>
        <w:t>6</w:t>
      </w:r>
      <w:r w:rsidR="001D362D" w:rsidRPr="005D08ED">
        <w:rPr>
          <w:rFonts w:ascii="Arial" w:hAnsi="Arial" w:cs="Arial"/>
        </w:rPr>
        <w:t xml:space="preserve">. </w:t>
      </w:r>
      <w:r w:rsidR="00DD6782" w:rsidRPr="005D08ED">
        <w:rPr>
          <w:rFonts w:ascii="Arial" w:hAnsi="Arial" w:cs="Arial"/>
        </w:rPr>
        <w:t>Wykaz osób,</w:t>
      </w:r>
    </w:p>
    <w:p w14:paraId="4A24AD98" w14:textId="6F324956" w:rsidR="000C1201" w:rsidRDefault="00EC7FFB" w:rsidP="00694919">
      <w:pPr>
        <w:pStyle w:val="Teksttreci2"/>
        <w:shd w:val="clear" w:color="auto" w:fill="auto"/>
        <w:spacing w:before="0" w:after="0" w:line="276" w:lineRule="auto"/>
        <w:ind w:firstLine="0"/>
        <w:jc w:val="left"/>
        <w:rPr>
          <w:rFonts w:ascii="Arial" w:hAnsi="Arial" w:cs="Arial"/>
        </w:rPr>
      </w:pPr>
      <w:r w:rsidRPr="005D08ED">
        <w:rPr>
          <w:rFonts w:ascii="Arial" w:hAnsi="Arial" w:cs="Arial"/>
        </w:rPr>
        <w:t>7</w:t>
      </w:r>
      <w:r w:rsidR="001D362D" w:rsidRPr="005D08ED">
        <w:rPr>
          <w:rFonts w:ascii="Arial" w:hAnsi="Arial" w:cs="Arial"/>
        </w:rPr>
        <w:t xml:space="preserve">. </w:t>
      </w:r>
      <w:r w:rsidR="008C2458" w:rsidRPr="009F6187">
        <w:rPr>
          <w:rFonts w:ascii="Arial" w:hAnsi="Arial" w:cs="Arial"/>
        </w:rPr>
        <w:t>Oświadczenie dotyczące podmiotów występujących wspólnie</w:t>
      </w:r>
      <w:r w:rsidR="008C2458">
        <w:rPr>
          <w:rFonts w:ascii="Arial" w:hAnsi="Arial" w:cs="Arial"/>
        </w:rPr>
        <w:t xml:space="preserve"> </w:t>
      </w:r>
      <w:r w:rsidR="008C2458" w:rsidRPr="009F6187">
        <w:rPr>
          <w:rFonts w:ascii="Arial" w:hAnsi="Arial" w:cs="Arial"/>
        </w:rPr>
        <w:t>(zał. nr 2a)</w:t>
      </w:r>
    </w:p>
    <w:p w14:paraId="2CA844CD" w14:textId="759253E6" w:rsidR="001B0B7A" w:rsidRDefault="000C1201" w:rsidP="00694919">
      <w:pPr>
        <w:pStyle w:val="Teksttreci2"/>
        <w:shd w:val="clear" w:color="auto" w:fill="auto"/>
        <w:spacing w:before="0" w:after="0" w:line="276" w:lineRule="auto"/>
        <w:ind w:firstLine="0"/>
        <w:jc w:val="left"/>
        <w:rPr>
          <w:rFonts w:ascii="Arial" w:hAnsi="Arial" w:cs="Arial"/>
        </w:rPr>
      </w:pPr>
      <w:r>
        <w:rPr>
          <w:rFonts w:ascii="Arial" w:hAnsi="Arial" w:cs="Arial"/>
        </w:rPr>
        <w:t xml:space="preserve">8. </w:t>
      </w:r>
      <w:r w:rsidR="008C2458" w:rsidRPr="005D08ED">
        <w:rPr>
          <w:rFonts w:ascii="Arial" w:hAnsi="Arial" w:cs="Arial"/>
        </w:rPr>
        <w:t>Oświadczenie  z art.117 ust.4.</w:t>
      </w:r>
    </w:p>
    <w:p w14:paraId="40CE7513" w14:textId="77777777" w:rsidR="008C2458" w:rsidRPr="009F6187" w:rsidRDefault="008C2458" w:rsidP="008C2458">
      <w:pPr>
        <w:pStyle w:val="Teksttreci2"/>
        <w:shd w:val="clear" w:color="auto" w:fill="auto"/>
        <w:spacing w:before="0" w:after="0" w:line="276" w:lineRule="auto"/>
        <w:ind w:right="20" w:firstLine="0"/>
        <w:jc w:val="left"/>
        <w:rPr>
          <w:rFonts w:ascii="Arial" w:hAnsi="Arial" w:cs="Arial"/>
        </w:rPr>
      </w:pPr>
      <w:r w:rsidRPr="009F6187">
        <w:rPr>
          <w:rFonts w:ascii="Arial" w:hAnsi="Arial" w:cs="Arial"/>
        </w:rPr>
        <w:t>9. Oświadczenie o grupie kapitałowej</w:t>
      </w:r>
    </w:p>
    <w:p w14:paraId="4B6E3F0E" w14:textId="3E4EC90A" w:rsidR="008C2458" w:rsidRDefault="008C2458" w:rsidP="008C2458">
      <w:pPr>
        <w:pStyle w:val="Teksttreci2"/>
        <w:shd w:val="clear" w:color="auto" w:fill="auto"/>
        <w:spacing w:before="0" w:after="0" w:line="276" w:lineRule="auto"/>
        <w:ind w:right="20" w:firstLine="0"/>
        <w:jc w:val="left"/>
        <w:rPr>
          <w:rFonts w:ascii="Arial" w:hAnsi="Arial" w:cs="Arial"/>
        </w:rPr>
      </w:pPr>
      <w:r w:rsidRPr="009F6187">
        <w:rPr>
          <w:rFonts w:ascii="Arial" w:hAnsi="Arial" w:cs="Arial"/>
        </w:rPr>
        <w:t>10.Oświadczenie o aktualności z art. 125 ust. 1</w:t>
      </w:r>
    </w:p>
    <w:p w14:paraId="33BC059F" w14:textId="5100DFE5" w:rsidR="008B6BD4" w:rsidRDefault="008B6BD4" w:rsidP="008C2458">
      <w:pPr>
        <w:pStyle w:val="Teksttreci2"/>
        <w:shd w:val="clear" w:color="auto" w:fill="auto"/>
        <w:spacing w:before="0" w:after="0" w:line="276" w:lineRule="auto"/>
        <w:ind w:right="20" w:firstLine="0"/>
        <w:jc w:val="left"/>
        <w:rPr>
          <w:rFonts w:ascii="Arial" w:hAnsi="Arial" w:cs="Arial"/>
        </w:rPr>
      </w:pPr>
      <w:r>
        <w:rPr>
          <w:rFonts w:ascii="Arial" w:hAnsi="Arial" w:cs="Arial"/>
        </w:rPr>
        <w:t>11.</w:t>
      </w:r>
      <w:r w:rsidR="00043EEF">
        <w:rPr>
          <w:rFonts w:ascii="Arial" w:hAnsi="Arial" w:cs="Arial"/>
        </w:rPr>
        <w:t>Opis przedmiotu zamówienia</w:t>
      </w:r>
    </w:p>
    <w:p w14:paraId="196C2B86" w14:textId="050C78DE" w:rsidR="00043EEF" w:rsidRPr="009F6187" w:rsidRDefault="00043EEF" w:rsidP="008C2458">
      <w:pPr>
        <w:pStyle w:val="Teksttreci2"/>
        <w:shd w:val="clear" w:color="auto" w:fill="auto"/>
        <w:spacing w:before="0" w:after="0" w:line="276" w:lineRule="auto"/>
        <w:ind w:right="20" w:firstLine="0"/>
        <w:jc w:val="left"/>
        <w:rPr>
          <w:rFonts w:ascii="Arial" w:hAnsi="Arial" w:cs="Arial"/>
        </w:rPr>
      </w:pPr>
      <w:r>
        <w:rPr>
          <w:rFonts w:ascii="Arial" w:hAnsi="Arial" w:cs="Arial"/>
        </w:rPr>
        <w:t xml:space="preserve">12. Załączniki graficzne </w:t>
      </w:r>
    </w:p>
    <w:p w14:paraId="06A918C8" w14:textId="77777777" w:rsidR="00AD5E6F" w:rsidRPr="005D08ED" w:rsidRDefault="00AD5E6F" w:rsidP="00694919">
      <w:pPr>
        <w:pStyle w:val="Teksttreci2"/>
        <w:shd w:val="clear" w:color="auto" w:fill="auto"/>
        <w:spacing w:before="0" w:after="0" w:line="276" w:lineRule="auto"/>
        <w:ind w:right="20" w:firstLine="0"/>
        <w:jc w:val="left"/>
        <w:rPr>
          <w:rFonts w:ascii="Arial" w:hAnsi="Arial" w:cs="Arial"/>
        </w:rPr>
      </w:pPr>
    </w:p>
    <w:sectPr w:rsidR="00AD5E6F" w:rsidRPr="005D08ED" w:rsidSect="004978A7">
      <w:type w:val="continuous"/>
      <w:pgSz w:w="11909" w:h="16838"/>
      <w:pgMar w:top="567" w:right="1013" w:bottom="1289" w:left="1114" w:header="0" w:footer="1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3A6" w14:textId="77777777" w:rsidR="005F1AEF" w:rsidRDefault="005F1AEF">
      <w:r>
        <w:separator/>
      </w:r>
    </w:p>
  </w:endnote>
  <w:endnote w:type="continuationSeparator" w:id="0">
    <w:p w14:paraId="4E83C454" w14:textId="77777777" w:rsidR="005F1AEF" w:rsidRDefault="005F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IDFont+F3">
    <w:altName w:val="Calibri"/>
    <w:panose1 w:val="00000000000000000000"/>
    <w:charset w:val="EE"/>
    <w:family w:val="auto"/>
    <w:notTrueType/>
    <w:pitch w:val="default"/>
    <w:sig w:usb0="00000005" w:usb1="00000000" w:usb2="00000000" w:usb3="00000000" w:csb0="00000002" w:csb1="00000000"/>
  </w:font>
  <w:font w:name="Calibri-Bold">
    <w:altName w:val="Times New Roman"/>
    <w:panose1 w:val="00000000000000000000"/>
    <w:charset w:val="EE"/>
    <w:family w:val="auto"/>
    <w:notTrueType/>
    <w:pitch w:val="default"/>
    <w:sig w:usb0="00000007" w:usb1="00000000" w:usb2="00000000" w:usb3="00000000" w:csb0="00000003"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507" w14:textId="77777777" w:rsidR="003A37AC" w:rsidRDefault="003A37AC">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4551" w14:textId="77777777" w:rsidR="005F1AEF" w:rsidRDefault="005F1AEF"/>
  </w:footnote>
  <w:footnote w:type="continuationSeparator" w:id="0">
    <w:p w14:paraId="44093AB0" w14:textId="77777777" w:rsidR="005F1AEF" w:rsidRDefault="005F1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3558" w14:textId="22D5BCD0" w:rsidR="003A37AC" w:rsidRDefault="002F6E49">
    <w:pPr>
      <w:pStyle w:val="Nagwek"/>
    </w:pPr>
    <w:r>
      <w:rPr>
        <w:noProof/>
      </w:rPr>
      <mc:AlternateContent>
        <mc:Choice Requires="wps">
          <w:drawing>
            <wp:anchor distT="0" distB="0" distL="63500" distR="63500" simplePos="0" relativeHeight="251657728" behindDoc="1" locked="0" layoutInCell="1" allowOverlap="1" wp14:anchorId="0E9D9736" wp14:editId="73E13C5D">
              <wp:simplePos x="0" y="0"/>
              <wp:positionH relativeFrom="page">
                <wp:posOffset>906780</wp:posOffset>
              </wp:positionH>
              <wp:positionV relativeFrom="page">
                <wp:posOffset>569595</wp:posOffset>
              </wp:positionV>
              <wp:extent cx="74930" cy="154940"/>
              <wp:effectExtent l="0" t="0" r="0" b="0"/>
              <wp:wrapNone/>
              <wp:docPr id="206579683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54940"/>
                      </a:xfrm>
                      <a:prstGeom prst="rect">
                        <a:avLst/>
                      </a:prstGeom>
                      <a:noFill/>
                      <a:ln>
                        <a:noFill/>
                      </a:ln>
                    </wps:spPr>
                    <wps:txbx>
                      <w:txbxContent>
                        <w:p w14:paraId="4EBEB4A1" w14:textId="77777777" w:rsidR="003A37AC" w:rsidRDefault="003A37AC">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9D9736" id="_x0000_t202" coordsize="21600,21600" o:spt="202" path="m,l,21600r21600,l21600,xe">
              <v:stroke joinstyle="miter"/>
              <v:path gradientshapeok="t" o:connecttype="rect"/>
            </v:shapetype>
            <v:shape id="Pole tekstowe 1" o:spid="_x0000_s1026" type="#_x0000_t202" style="position:absolute;margin-left:71.4pt;margin-top:44.85pt;width:5.9pt;height:12.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" filled="f" stroked="f">
              <v:textbox style="mso-fit-shape-to-text:t" inset="0,0,0,0">
                <w:txbxContent>
                  <w:p w14:paraId="4EBEB4A1" w14:textId="77777777" w:rsidR="003A37AC" w:rsidRDefault="003A37AC">
                    <w:pPr>
                      <w:pStyle w:val="Nagweklubstopka1"/>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F695" w14:textId="77777777" w:rsidR="003A37AC" w:rsidRDefault="003A37AC" w:rsidP="00480029">
    <w:pPr>
      <w:rPr>
        <w:rFonts w:asciiTheme="majorHAnsi" w:hAnsiTheme="majorHAnsi"/>
        <w:b/>
        <w:sz w:val="28"/>
        <w:szCs w:val="28"/>
      </w:rPr>
    </w:pPr>
  </w:p>
  <w:p w14:paraId="26039603" w14:textId="77777777" w:rsidR="003A37AC" w:rsidRDefault="003A37AC" w:rsidP="00480029">
    <w:pPr>
      <w:rPr>
        <w:rFonts w:asciiTheme="majorHAnsi" w:hAnsiTheme="majorHAnsi"/>
        <w:b/>
        <w:sz w:val="28"/>
        <w:szCs w:val="28"/>
      </w:rPr>
    </w:pPr>
  </w:p>
  <w:p w14:paraId="729EA96F" w14:textId="3526D0E6" w:rsidR="003A37AC" w:rsidRPr="0020131A" w:rsidRDefault="002F6E49" w:rsidP="002F6E49">
    <w:pPr>
      <w:tabs>
        <w:tab w:val="left" w:pos="4245"/>
      </w:tabs>
      <w:jc w:val="center"/>
      <w:rPr>
        <w:rFonts w:ascii="Arial" w:hAnsi="Arial" w:cs="Arial"/>
        <w:bCs/>
        <w:sz w:val="28"/>
        <w:szCs w:val="28"/>
      </w:rPr>
    </w:pPr>
    <w:r w:rsidRPr="0020131A">
      <w:rPr>
        <w:rFonts w:ascii="Arial" w:hAnsi="Arial" w:cs="Arial"/>
        <w:bCs/>
        <w:sz w:val="28"/>
        <w:szCs w:val="28"/>
      </w:rPr>
      <w:t xml:space="preserve">Znak sprawy  </w:t>
    </w:r>
    <w:r w:rsidR="00DF518E">
      <w:rPr>
        <w:rFonts w:ascii="Arial" w:hAnsi="Arial" w:cs="Arial"/>
        <w:bCs/>
        <w:sz w:val="28"/>
        <w:szCs w:val="28"/>
      </w:rPr>
      <w:t>IN</w:t>
    </w:r>
    <w:r w:rsidRPr="0020131A">
      <w:rPr>
        <w:rFonts w:ascii="Arial" w:hAnsi="Arial" w:cs="Arial"/>
        <w:bCs/>
        <w:sz w:val="28"/>
        <w:szCs w:val="28"/>
      </w:rPr>
      <w:t>.271.</w:t>
    </w:r>
    <w:r w:rsidR="00DF518E">
      <w:rPr>
        <w:rFonts w:ascii="Arial" w:hAnsi="Arial" w:cs="Arial"/>
        <w:bCs/>
        <w:sz w:val="28"/>
        <w:szCs w:val="28"/>
      </w:rPr>
      <w:t>3</w:t>
    </w:r>
    <w:r w:rsidR="00C66FDE">
      <w:rPr>
        <w:rFonts w:ascii="Arial" w:hAnsi="Arial" w:cs="Arial"/>
        <w:bCs/>
        <w:sz w:val="28"/>
        <w:szCs w:val="28"/>
      </w:rPr>
      <w:t>9</w:t>
    </w:r>
    <w:r w:rsidRPr="0020131A">
      <w:rPr>
        <w:rFonts w:ascii="Arial" w:hAnsi="Arial" w:cs="Arial"/>
        <w:bCs/>
        <w:sz w:val="28"/>
        <w:szCs w:val="28"/>
      </w:rPr>
      <w:t>.202</w:t>
    </w:r>
    <w:r w:rsidR="007D7C72" w:rsidRPr="0020131A">
      <w:rPr>
        <w:rFonts w:ascii="Arial" w:hAnsi="Arial" w:cs="Arial"/>
        <w:bCs/>
        <w:sz w:val="28"/>
        <w:szCs w:val="28"/>
      </w:rPr>
      <w:t>5</w:t>
    </w:r>
    <w:r w:rsidRPr="0020131A">
      <w:rPr>
        <w:rFonts w:ascii="Arial" w:hAnsi="Arial" w:cs="Arial"/>
        <w:bCs/>
        <w:sz w:val="28"/>
        <w:szCs w:val="28"/>
      </w:rPr>
      <w:t>.PK</w:t>
    </w:r>
  </w:p>
  <w:p w14:paraId="1B90DDD0" w14:textId="77777777" w:rsidR="002F6E49" w:rsidRDefault="002F6E49" w:rsidP="002F6E49">
    <w:pPr>
      <w:tabs>
        <w:tab w:val="left" w:pos="4245"/>
      </w:tabs>
      <w:jc w:val="center"/>
      <w:rPr>
        <w:rFonts w:asciiTheme="majorHAnsi" w:hAnsiTheme="majorHAnsi"/>
        <w:b/>
        <w:sz w:val="28"/>
        <w:szCs w:val="28"/>
      </w:rPr>
    </w:pPr>
  </w:p>
  <w:p w14:paraId="4BD6F7F1" w14:textId="77777777" w:rsidR="003A37AC" w:rsidRPr="0020131A" w:rsidRDefault="003A37AC" w:rsidP="00480029">
    <w:pPr>
      <w:rPr>
        <w:rFonts w:ascii="Arial" w:hAnsi="Arial" w:cs="Arial"/>
        <w:b/>
        <w:sz w:val="28"/>
        <w:szCs w:val="28"/>
      </w:rPr>
    </w:pPr>
    <w:r>
      <w:rPr>
        <w:rFonts w:asciiTheme="majorHAnsi" w:hAnsiTheme="majorHAnsi"/>
        <w:b/>
        <w:sz w:val="28"/>
        <w:szCs w:val="28"/>
      </w:rPr>
      <w:t xml:space="preserve">                               </w:t>
    </w:r>
    <w:r w:rsidRPr="0020131A">
      <w:rPr>
        <w:rFonts w:ascii="Arial" w:hAnsi="Arial" w:cs="Arial"/>
        <w:b/>
        <w:sz w:val="28"/>
        <w:szCs w:val="28"/>
      </w:rPr>
      <w:t xml:space="preserve">ZAMAWIAJĄCY:  GMINA  MSZANA DOLNA </w:t>
    </w:r>
  </w:p>
  <w:p w14:paraId="10F2B2B1" w14:textId="77777777" w:rsidR="003A37AC" w:rsidRPr="0020131A" w:rsidRDefault="003A37AC" w:rsidP="00F463FB">
    <w:pPr>
      <w:rPr>
        <w:rFonts w:ascii="Arial" w:hAnsi="Arial" w:cs="Arial"/>
        <w:b/>
        <w:sz w:val="28"/>
        <w:szCs w:val="28"/>
      </w:rPr>
    </w:pPr>
    <w:r w:rsidRPr="0020131A">
      <w:rPr>
        <w:rFonts w:ascii="Arial" w:hAnsi="Arial" w:cs="Arial"/>
        <w:b/>
        <w:sz w:val="28"/>
        <w:szCs w:val="28"/>
      </w:rPr>
      <w:t xml:space="preserve">                          KIEROWNIK ZAMAWIAJĄCEGO – WÓJT GMINY </w:t>
    </w:r>
    <w:r w:rsidRPr="0020131A">
      <w:rPr>
        <w:rFonts w:ascii="Arial" w:eastAsiaTheme="majorEastAsia" w:hAnsi="Arial" w:cs="Arial"/>
        <w:caps/>
        <w:color w:val="632423" w:themeColor="accent2" w:themeShade="80"/>
        <w:spacing w:val="20"/>
        <w:lang w:eastAsia="en-US"/>
      </w:rPr>
      <w:t xml:space="preserve">                              </w:t>
    </w:r>
  </w:p>
  <w:p w14:paraId="49BDF77B" w14:textId="77777777" w:rsidR="003A37AC" w:rsidRPr="00773D17" w:rsidRDefault="003A37AC" w:rsidP="00F463FB">
    <w:pPr>
      <w:pBdr>
        <w:bottom w:val="thinThickSmallGap" w:sz="12" w:space="1" w:color="943634" w:themeColor="accent2" w:themeShade="BF"/>
      </w:pBdr>
      <w:spacing w:line="252" w:lineRule="auto"/>
      <w:outlineLvl w:val="0"/>
      <w:rPr>
        <w:rFonts w:asciiTheme="majorHAnsi" w:eastAsiaTheme="majorEastAsia" w:hAnsiTheme="majorHAnsi" w:cstheme="majorBidi"/>
        <w:caps/>
        <w:color w:val="632423" w:themeColor="accent2" w:themeShade="80"/>
        <w:spacing w:val="20"/>
        <w:lang w:eastAsia="en-US"/>
      </w:rPr>
    </w:pPr>
    <w:r>
      <w:rPr>
        <w:rFonts w:asciiTheme="majorHAnsi" w:eastAsiaTheme="majorEastAsia" w:hAnsiTheme="majorHAnsi" w:cstheme="majorBidi"/>
        <w:caps/>
        <w:color w:val="632423" w:themeColor="accent2" w:themeShade="80"/>
        <w:spacing w:val="20"/>
        <w:lang w:eastAsia="en-US"/>
      </w:rPr>
      <w:t xml:space="preserve">                     </w:t>
    </w:r>
  </w:p>
  <w:p w14:paraId="17CC18F4" w14:textId="77777777" w:rsidR="003A37AC" w:rsidRPr="00480029" w:rsidRDefault="003A37AC" w:rsidP="004800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2E89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07B3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230" w:hanging="360"/>
      </w:pPr>
    </w:lvl>
    <w:lvl w:ilvl="1">
      <w:start w:val="1"/>
      <w:numFmt w:val="lowerLetter"/>
      <w:lvlText w:val="%2)"/>
      <w:lvlJc w:val="left"/>
      <w:pPr>
        <w:tabs>
          <w:tab w:val="num" w:pos="0"/>
        </w:tabs>
        <w:ind w:left="1950" w:hanging="360"/>
      </w:pPr>
      <w:rPr>
        <w:lang w:eastAsia="pl-PL"/>
      </w:rPr>
    </w:lvl>
    <w:lvl w:ilvl="2">
      <w:start w:val="1"/>
      <w:numFmt w:val="lowerRoman"/>
      <w:lvlText w:val="%3."/>
      <w:lvlJc w:val="right"/>
      <w:pPr>
        <w:tabs>
          <w:tab w:val="num" w:pos="0"/>
        </w:tabs>
        <w:ind w:left="2670" w:hanging="180"/>
      </w:pPr>
    </w:lvl>
    <w:lvl w:ilvl="3">
      <w:start w:val="1"/>
      <w:numFmt w:val="decimal"/>
      <w:lvlText w:val="%4."/>
      <w:lvlJc w:val="left"/>
      <w:pPr>
        <w:tabs>
          <w:tab w:val="num" w:pos="0"/>
        </w:tabs>
        <w:ind w:left="3390" w:hanging="360"/>
      </w:pPr>
    </w:lvl>
    <w:lvl w:ilvl="4">
      <w:start w:val="1"/>
      <w:numFmt w:val="lowerLetter"/>
      <w:lvlText w:val="%5."/>
      <w:lvlJc w:val="left"/>
      <w:pPr>
        <w:tabs>
          <w:tab w:val="num" w:pos="0"/>
        </w:tabs>
        <w:ind w:left="4110" w:hanging="360"/>
      </w:pPr>
    </w:lvl>
    <w:lvl w:ilvl="5">
      <w:start w:val="1"/>
      <w:numFmt w:val="lowerRoman"/>
      <w:lvlText w:val="%6."/>
      <w:lvlJc w:val="right"/>
      <w:pPr>
        <w:tabs>
          <w:tab w:val="num" w:pos="0"/>
        </w:tabs>
        <w:ind w:left="4830" w:hanging="180"/>
      </w:pPr>
    </w:lvl>
    <w:lvl w:ilvl="6">
      <w:start w:val="1"/>
      <w:numFmt w:val="decimal"/>
      <w:lvlText w:val="%7."/>
      <w:lvlJc w:val="left"/>
      <w:pPr>
        <w:tabs>
          <w:tab w:val="num" w:pos="0"/>
        </w:tabs>
        <w:ind w:left="5550" w:hanging="360"/>
      </w:pPr>
    </w:lvl>
    <w:lvl w:ilvl="7">
      <w:start w:val="1"/>
      <w:numFmt w:val="lowerLetter"/>
      <w:lvlText w:val="%8."/>
      <w:lvlJc w:val="left"/>
      <w:pPr>
        <w:tabs>
          <w:tab w:val="num" w:pos="0"/>
        </w:tabs>
        <w:ind w:left="6270" w:hanging="360"/>
      </w:pPr>
    </w:lvl>
    <w:lvl w:ilvl="8">
      <w:start w:val="1"/>
      <w:numFmt w:val="lowerRoman"/>
      <w:lvlText w:val="%9."/>
      <w:lvlJc w:val="right"/>
      <w:pPr>
        <w:tabs>
          <w:tab w:val="num" w:pos="0"/>
        </w:tabs>
        <w:ind w:left="6990" w:hanging="18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hAnsi="Arial" w:cs="Arial"/>
        <w:lang w:eastAsia="pl-PL"/>
      </w:rPr>
    </w:lvl>
  </w:abstractNum>
  <w:abstractNum w:abstractNumId="4" w15:restartNumberingAfterBreak="0">
    <w:nsid w:val="166C6AAC"/>
    <w:multiLevelType w:val="multilevel"/>
    <w:tmpl w:val="5334841C"/>
    <w:lvl w:ilvl="0">
      <w:start w:val="1"/>
      <w:numFmt w:val="decimal"/>
      <w:lvlText w:val="%1."/>
      <w:lvlJc w:val="left"/>
      <w:rPr>
        <w:rFonts w:ascii="Tahoma" w:eastAsia="Calibri" w:hAnsi="Tahoma" w:cs="Tahoma"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56D69"/>
    <w:multiLevelType w:val="multilevel"/>
    <w:tmpl w:val="3AD45606"/>
    <w:lvl w:ilvl="0">
      <w:start w:val="1"/>
      <w:numFmt w:val="lowerLetter"/>
      <w:lvlText w:val="%1."/>
      <w:lvlJc w:val="left"/>
      <w:rPr>
        <w:rFonts w:ascii="Tahoma" w:eastAsia="Calibri" w:hAnsi="Tahoma" w:cs="Tahoma"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D313F2"/>
    <w:multiLevelType w:val="hybridMultilevel"/>
    <w:tmpl w:val="0A04B662"/>
    <w:lvl w:ilvl="0" w:tplc="5F721D8E">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C851AAD"/>
    <w:multiLevelType w:val="multilevel"/>
    <w:tmpl w:val="24B6DC20"/>
    <w:lvl w:ilvl="0">
      <w:start w:val="1"/>
      <w:numFmt w:val="decimal"/>
      <w:lvlText w:val="%1."/>
      <w:lvlJc w:val="left"/>
      <w:rPr>
        <w:rFonts w:ascii="Tahoma" w:eastAsia="Calibri" w:hAnsi="Tahoma" w:cs="Tahoma"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A8675A"/>
    <w:multiLevelType w:val="hybridMultilevel"/>
    <w:tmpl w:val="B9EAB8C4"/>
    <w:lvl w:ilvl="0" w:tplc="489E284E">
      <w:start w:val="1"/>
      <w:numFmt w:val="upperRoman"/>
      <w:pStyle w:val="Styl1"/>
      <w:suff w:val="space"/>
      <w:lvlText w:val="%1."/>
      <w:lvlJc w:val="right"/>
      <w:pPr>
        <w:ind w:left="0" w:firstLine="0"/>
      </w:pPr>
      <w:rPr>
        <w:rFonts w:hint="default"/>
        <w:b/>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8248A86">
      <w:start w:val="1"/>
      <w:numFmt w:val="decimal"/>
      <w:lvlText w:val="%4."/>
      <w:lvlJc w:val="left"/>
      <w:pPr>
        <w:ind w:left="2520" w:hanging="360"/>
      </w:pPr>
      <w:rPr>
        <w:b w:val="0"/>
      </w:rPr>
    </w:lvl>
    <w:lvl w:ilvl="4" w:tplc="04150011">
      <w:start w:val="1"/>
      <w:numFmt w:val="decimal"/>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745764643">
    <w:abstractNumId w:val="4"/>
  </w:num>
  <w:num w:numId="2" w16cid:durableId="452410557">
    <w:abstractNumId w:val="7"/>
  </w:num>
  <w:num w:numId="3" w16cid:durableId="200631012">
    <w:abstractNumId w:val="5"/>
  </w:num>
  <w:num w:numId="4" w16cid:durableId="615409848">
    <w:abstractNumId w:val="9"/>
  </w:num>
  <w:num w:numId="5" w16cid:durableId="1432699438">
    <w:abstractNumId w:val="6"/>
  </w:num>
  <w:num w:numId="6" w16cid:durableId="579877357">
    <w:abstractNumId w:val="8"/>
  </w:num>
  <w:num w:numId="7" w16cid:durableId="477457758">
    <w:abstractNumId w:val="0"/>
  </w:num>
  <w:num w:numId="8" w16cid:durableId="23385789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7A"/>
    <w:rsid w:val="00000162"/>
    <w:rsid w:val="0000248F"/>
    <w:rsid w:val="00003B68"/>
    <w:rsid w:val="0000511D"/>
    <w:rsid w:val="0000558A"/>
    <w:rsid w:val="00005E7F"/>
    <w:rsid w:val="00006BD4"/>
    <w:rsid w:val="00006C88"/>
    <w:rsid w:val="000071EA"/>
    <w:rsid w:val="00007837"/>
    <w:rsid w:val="00012A76"/>
    <w:rsid w:val="00012DE2"/>
    <w:rsid w:val="00013654"/>
    <w:rsid w:val="000138F0"/>
    <w:rsid w:val="000148DB"/>
    <w:rsid w:val="000217FB"/>
    <w:rsid w:val="000221F2"/>
    <w:rsid w:val="00023A00"/>
    <w:rsid w:val="00023F7C"/>
    <w:rsid w:val="00024592"/>
    <w:rsid w:val="000248B0"/>
    <w:rsid w:val="00026789"/>
    <w:rsid w:val="000305F9"/>
    <w:rsid w:val="00030E48"/>
    <w:rsid w:val="00032E2A"/>
    <w:rsid w:val="000347A6"/>
    <w:rsid w:val="00035036"/>
    <w:rsid w:val="00036987"/>
    <w:rsid w:val="00036CB4"/>
    <w:rsid w:val="000371A7"/>
    <w:rsid w:val="00037915"/>
    <w:rsid w:val="00040479"/>
    <w:rsid w:val="0004072F"/>
    <w:rsid w:val="00041088"/>
    <w:rsid w:val="00041E05"/>
    <w:rsid w:val="00042D81"/>
    <w:rsid w:val="00043562"/>
    <w:rsid w:val="00043720"/>
    <w:rsid w:val="000439D0"/>
    <w:rsid w:val="00043EEF"/>
    <w:rsid w:val="000445B6"/>
    <w:rsid w:val="00045524"/>
    <w:rsid w:val="000468F2"/>
    <w:rsid w:val="00051155"/>
    <w:rsid w:val="000530BF"/>
    <w:rsid w:val="000534D7"/>
    <w:rsid w:val="000546B5"/>
    <w:rsid w:val="00057E3E"/>
    <w:rsid w:val="00061B82"/>
    <w:rsid w:val="00061BB8"/>
    <w:rsid w:val="00066563"/>
    <w:rsid w:val="00073390"/>
    <w:rsid w:val="00074F48"/>
    <w:rsid w:val="000765ED"/>
    <w:rsid w:val="00076657"/>
    <w:rsid w:val="00076A9B"/>
    <w:rsid w:val="00077C69"/>
    <w:rsid w:val="00077D21"/>
    <w:rsid w:val="00080255"/>
    <w:rsid w:val="0008192A"/>
    <w:rsid w:val="00082242"/>
    <w:rsid w:val="0008393A"/>
    <w:rsid w:val="00084B21"/>
    <w:rsid w:val="00085E30"/>
    <w:rsid w:val="00086177"/>
    <w:rsid w:val="00086472"/>
    <w:rsid w:val="00087C1E"/>
    <w:rsid w:val="0009097D"/>
    <w:rsid w:val="00092276"/>
    <w:rsid w:val="0009405D"/>
    <w:rsid w:val="0009412F"/>
    <w:rsid w:val="000941A4"/>
    <w:rsid w:val="000948F6"/>
    <w:rsid w:val="00095288"/>
    <w:rsid w:val="000970C4"/>
    <w:rsid w:val="000A06CD"/>
    <w:rsid w:val="000B0427"/>
    <w:rsid w:val="000B1095"/>
    <w:rsid w:val="000B124B"/>
    <w:rsid w:val="000B176B"/>
    <w:rsid w:val="000B185B"/>
    <w:rsid w:val="000B18A9"/>
    <w:rsid w:val="000B2F8F"/>
    <w:rsid w:val="000B3BF9"/>
    <w:rsid w:val="000B553E"/>
    <w:rsid w:val="000B5569"/>
    <w:rsid w:val="000B765C"/>
    <w:rsid w:val="000B7CDE"/>
    <w:rsid w:val="000C1201"/>
    <w:rsid w:val="000C19D4"/>
    <w:rsid w:val="000C5257"/>
    <w:rsid w:val="000C6B13"/>
    <w:rsid w:val="000C7287"/>
    <w:rsid w:val="000D0469"/>
    <w:rsid w:val="000D1BE9"/>
    <w:rsid w:val="000D369D"/>
    <w:rsid w:val="000D39E5"/>
    <w:rsid w:val="000D4DF6"/>
    <w:rsid w:val="000D5DCF"/>
    <w:rsid w:val="000E0DF8"/>
    <w:rsid w:val="000E165E"/>
    <w:rsid w:val="000E53D6"/>
    <w:rsid w:val="000E597B"/>
    <w:rsid w:val="000E6D3E"/>
    <w:rsid w:val="000E6EFA"/>
    <w:rsid w:val="000E6F70"/>
    <w:rsid w:val="000E7E85"/>
    <w:rsid w:val="000F03D7"/>
    <w:rsid w:val="000F0628"/>
    <w:rsid w:val="000F1A87"/>
    <w:rsid w:val="000F3D31"/>
    <w:rsid w:val="000F4561"/>
    <w:rsid w:val="000F6607"/>
    <w:rsid w:val="000F7873"/>
    <w:rsid w:val="000F7A1C"/>
    <w:rsid w:val="00100AB5"/>
    <w:rsid w:val="00103E9C"/>
    <w:rsid w:val="001047E0"/>
    <w:rsid w:val="00107A04"/>
    <w:rsid w:val="00107F87"/>
    <w:rsid w:val="00111E39"/>
    <w:rsid w:val="0011761B"/>
    <w:rsid w:val="00117674"/>
    <w:rsid w:val="00120DB9"/>
    <w:rsid w:val="00125171"/>
    <w:rsid w:val="0012689A"/>
    <w:rsid w:val="001268E7"/>
    <w:rsid w:val="001312F3"/>
    <w:rsid w:val="00132C21"/>
    <w:rsid w:val="0013376A"/>
    <w:rsid w:val="0013444F"/>
    <w:rsid w:val="001367DF"/>
    <w:rsid w:val="00136C20"/>
    <w:rsid w:val="00136F0F"/>
    <w:rsid w:val="001409F2"/>
    <w:rsid w:val="00140E5E"/>
    <w:rsid w:val="00141DB0"/>
    <w:rsid w:val="001423D2"/>
    <w:rsid w:val="00142D86"/>
    <w:rsid w:val="00142FF7"/>
    <w:rsid w:val="00145466"/>
    <w:rsid w:val="00145DE3"/>
    <w:rsid w:val="00147C82"/>
    <w:rsid w:val="001505EC"/>
    <w:rsid w:val="001506FC"/>
    <w:rsid w:val="0015177A"/>
    <w:rsid w:val="00151A52"/>
    <w:rsid w:val="00151B39"/>
    <w:rsid w:val="00153577"/>
    <w:rsid w:val="001543A5"/>
    <w:rsid w:val="0015493A"/>
    <w:rsid w:val="001554FD"/>
    <w:rsid w:val="00156CCA"/>
    <w:rsid w:val="00156F58"/>
    <w:rsid w:val="0015714C"/>
    <w:rsid w:val="001579BC"/>
    <w:rsid w:val="00160C9F"/>
    <w:rsid w:val="00162666"/>
    <w:rsid w:val="0016286A"/>
    <w:rsid w:val="001648A1"/>
    <w:rsid w:val="001649C2"/>
    <w:rsid w:val="00165FE0"/>
    <w:rsid w:val="00167BA7"/>
    <w:rsid w:val="0017000C"/>
    <w:rsid w:val="001713D3"/>
    <w:rsid w:val="00172352"/>
    <w:rsid w:val="0017398E"/>
    <w:rsid w:val="001757DD"/>
    <w:rsid w:val="00176395"/>
    <w:rsid w:val="00176EE7"/>
    <w:rsid w:val="00177765"/>
    <w:rsid w:val="001806A4"/>
    <w:rsid w:val="00180FA2"/>
    <w:rsid w:val="00181661"/>
    <w:rsid w:val="00181D71"/>
    <w:rsid w:val="00183066"/>
    <w:rsid w:val="001857E2"/>
    <w:rsid w:val="00186BBE"/>
    <w:rsid w:val="0019111B"/>
    <w:rsid w:val="00191840"/>
    <w:rsid w:val="00194926"/>
    <w:rsid w:val="00197156"/>
    <w:rsid w:val="001A0839"/>
    <w:rsid w:val="001A3D7E"/>
    <w:rsid w:val="001A471D"/>
    <w:rsid w:val="001A483A"/>
    <w:rsid w:val="001A4A6B"/>
    <w:rsid w:val="001A5FFC"/>
    <w:rsid w:val="001A7707"/>
    <w:rsid w:val="001B0A70"/>
    <w:rsid w:val="001B0B7A"/>
    <w:rsid w:val="001B1D3C"/>
    <w:rsid w:val="001B1E33"/>
    <w:rsid w:val="001B1F32"/>
    <w:rsid w:val="001B3466"/>
    <w:rsid w:val="001B3AF2"/>
    <w:rsid w:val="001B3B99"/>
    <w:rsid w:val="001B47D9"/>
    <w:rsid w:val="001B55DE"/>
    <w:rsid w:val="001B6D06"/>
    <w:rsid w:val="001C06C6"/>
    <w:rsid w:val="001C1148"/>
    <w:rsid w:val="001C2039"/>
    <w:rsid w:val="001C240C"/>
    <w:rsid w:val="001C3362"/>
    <w:rsid w:val="001C4543"/>
    <w:rsid w:val="001C54A2"/>
    <w:rsid w:val="001C75BA"/>
    <w:rsid w:val="001C7A27"/>
    <w:rsid w:val="001D362D"/>
    <w:rsid w:val="001D5390"/>
    <w:rsid w:val="001D60B2"/>
    <w:rsid w:val="001D7B65"/>
    <w:rsid w:val="001E075E"/>
    <w:rsid w:val="001E1FD5"/>
    <w:rsid w:val="001E209C"/>
    <w:rsid w:val="001E24BE"/>
    <w:rsid w:val="001E49E7"/>
    <w:rsid w:val="001E5203"/>
    <w:rsid w:val="001E575D"/>
    <w:rsid w:val="001E60CD"/>
    <w:rsid w:val="001E7DCA"/>
    <w:rsid w:val="001F1BD2"/>
    <w:rsid w:val="001F29B7"/>
    <w:rsid w:val="001F4A83"/>
    <w:rsid w:val="001F51BA"/>
    <w:rsid w:val="001F60BD"/>
    <w:rsid w:val="00200472"/>
    <w:rsid w:val="0020131A"/>
    <w:rsid w:val="00201A31"/>
    <w:rsid w:val="00202BC0"/>
    <w:rsid w:val="00204131"/>
    <w:rsid w:val="0020414C"/>
    <w:rsid w:val="00205B0B"/>
    <w:rsid w:val="002107FE"/>
    <w:rsid w:val="002114FD"/>
    <w:rsid w:val="00211DF5"/>
    <w:rsid w:val="0021221B"/>
    <w:rsid w:val="002134D9"/>
    <w:rsid w:val="002161F9"/>
    <w:rsid w:val="00216BE3"/>
    <w:rsid w:val="00217DA9"/>
    <w:rsid w:val="00220256"/>
    <w:rsid w:val="0022078E"/>
    <w:rsid w:val="00221478"/>
    <w:rsid w:val="0022149D"/>
    <w:rsid w:val="00221F7F"/>
    <w:rsid w:val="00223D13"/>
    <w:rsid w:val="002246C9"/>
    <w:rsid w:val="00224889"/>
    <w:rsid w:val="00224CE7"/>
    <w:rsid w:val="00224F49"/>
    <w:rsid w:val="00225A08"/>
    <w:rsid w:val="00225A65"/>
    <w:rsid w:val="00225CD4"/>
    <w:rsid w:val="00226DD8"/>
    <w:rsid w:val="00227EC9"/>
    <w:rsid w:val="00231EBF"/>
    <w:rsid w:val="00232470"/>
    <w:rsid w:val="00232A60"/>
    <w:rsid w:val="002333B6"/>
    <w:rsid w:val="002411DC"/>
    <w:rsid w:val="00241F22"/>
    <w:rsid w:val="00244333"/>
    <w:rsid w:val="00245A65"/>
    <w:rsid w:val="00245B8B"/>
    <w:rsid w:val="00245C74"/>
    <w:rsid w:val="00246352"/>
    <w:rsid w:val="00246BDE"/>
    <w:rsid w:val="00246DF5"/>
    <w:rsid w:val="002472D6"/>
    <w:rsid w:val="00250775"/>
    <w:rsid w:val="00251A25"/>
    <w:rsid w:val="00251E33"/>
    <w:rsid w:val="00252706"/>
    <w:rsid w:val="00253503"/>
    <w:rsid w:val="002563A5"/>
    <w:rsid w:val="002570C4"/>
    <w:rsid w:val="0025733E"/>
    <w:rsid w:val="00257E19"/>
    <w:rsid w:val="0026100C"/>
    <w:rsid w:val="002615B2"/>
    <w:rsid w:val="00261B96"/>
    <w:rsid w:val="00262173"/>
    <w:rsid w:val="00263BA1"/>
    <w:rsid w:val="0026521A"/>
    <w:rsid w:val="002659D3"/>
    <w:rsid w:val="00265D4C"/>
    <w:rsid w:val="00266454"/>
    <w:rsid w:val="00271A85"/>
    <w:rsid w:val="00273D50"/>
    <w:rsid w:val="00274519"/>
    <w:rsid w:val="002765E9"/>
    <w:rsid w:val="00281C4B"/>
    <w:rsid w:val="00282DD3"/>
    <w:rsid w:val="00282EC8"/>
    <w:rsid w:val="00283109"/>
    <w:rsid w:val="00284337"/>
    <w:rsid w:val="00285043"/>
    <w:rsid w:val="00286A9C"/>
    <w:rsid w:val="00286D65"/>
    <w:rsid w:val="0029113B"/>
    <w:rsid w:val="0029150D"/>
    <w:rsid w:val="00292A9C"/>
    <w:rsid w:val="002938A8"/>
    <w:rsid w:val="00294E98"/>
    <w:rsid w:val="0029622F"/>
    <w:rsid w:val="00296B20"/>
    <w:rsid w:val="00296FA3"/>
    <w:rsid w:val="002A0451"/>
    <w:rsid w:val="002A070B"/>
    <w:rsid w:val="002A093B"/>
    <w:rsid w:val="002A1122"/>
    <w:rsid w:val="002A2ED4"/>
    <w:rsid w:val="002A41A5"/>
    <w:rsid w:val="002A7351"/>
    <w:rsid w:val="002A73D8"/>
    <w:rsid w:val="002B0EFB"/>
    <w:rsid w:val="002B4755"/>
    <w:rsid w:val="002B4A5F"/>
    <w:rsid w:val="002B4F7B"/>
    <w:rsid w:val="002B6861"/>
    <w:rsid w:val="002B6B2D"/>
    <w:rsid w:val="002B6C42"/>
    <w:rsid w:val="002B7206"/>
    <w:rsid w:val="002C164B"/>
    <w:rsid w:val="002C180D"/>
    <w:rsid w:val="002C343A"/>
    <w:rsid w:val="002C496D"/>
    <w:rsid w:val="002C6974"/>
    <w:rsid w:val="002C6AE6"/>
    <w:rsid w:val="002C7944"/>
    <w:rsid w:val="002D08FB"/>
    <w:rsid w:val="002D0C4B"/>
    <w:rsid w:val="002D1778"/>
    <w:rsid w:val="002D2142"/>
    <w:rsid w:val="002D3838"/>
    <w:rsid w:val="002D3988"/>
    <w:rsid w:val="002D44DC"/>
    <w:rsid w:val="002D504A"/>
    <w:rsid w:val="002D650A"/>
    <w:rsid w:val="002D6BE1"/>
    <w:rsid w:val="002E1316"/>
    <w:rsid w:val="002E1997"/>
    <w:rsid w:val="002E2497"/>
    <w:rsid w:val="002E2CCA"/>
    <w:rsid w:val="002E39CC"/>
    <w:rsid w:val="002E3C94"/>
    <w:rsid w:val="002E662F"/>
    <w:rsid w:val="002E6A83"/>
    <w:rsid w:val="002E6F45"/>
    <w:rsid w:val="002E70B8"/>
    <w:rsid w:val="002E7C2C"/>
    <w:rsid w:val="002F0903"/>
    <w:rsid w:val="002F1ED7"/>
    <w:rsid w:val="002F281B"/>
    <w:rsid w:val="002F4036"/>
    <w:rsid w:val="002F5752"/>
    <w:rsid w:val="002F5A67"/>
    <w:rsid w:val="002F6E49"/>
    <w:rsid w:val="002F744F"/>
    <w:rsid w:val="002F7DCF"/>
    <w:rsid w:val="003024F9"/>
    <w:rsid w:val="00302A51"/>
    <w:rsid w:val="00303BC6"/>
    <w:rsid w:val="0030437D"/>
    <w:rsid w:val="00304CCB"/>
    <w:rsid w:val="00305C91"/>
    <w:rsid w:val="00306E61"/>
    <w:rsid w:val="0030749A"/>
    <w:rsid w:val="0031071E"/>
    <w:rsid w:val="00310DBA"/>
    <w:rsid w:val="00314303"/>
    <w:rsid w:val="0032189C"/>
    <w:rsid w:val="003235C8"/>
    <w:rsid w:val="00325BDE"/>
    <w:rsid w:val="003306CD"/>
    <w:rsid w:val="00332107"/>
    <w:rsid w:val="00332573"/>
    <w:rsid w:val="003327C6"/>
    <w:rsid w:val="00333588"/>
    <w:rsid w:val="00333CF1"/>
    <w:rsid w:val="00336B5E"/>
    <w:rsid w:val="003376D8"/>
    <w:rsid w:val="003414CD"/>
    <w:rsid w:val="00341D82"/>
    <w:rsid w:val="00344362"/>
    <w:rsid w:val="00344DC0"/>
    <w:rsid w:val="00347196"/>
    <w:rsid w:val="00347D1E"/>
    <w:rsid w:val="00350365"/>
    <w:rsid w:val="00350842"/>
    <w:rsid w:val="003516D8"/>
    <w:rsid w:val="00351AA3"/>
    <w:rsid w:val="00351B99"/>
    <w:rsid w:val="003546C3"/>
    <w:rsid w:val="00355A99"/>
    <w:rsid w:val="00356235"/>
    <w:rsid w:val="00361B51"/>
    <w:rsid w:val="00363396"/>
    <w:rsid w:val="00363B51"/>
    <w:rsid w:val="00363DFC"/>
    <w:rsid w:val="003671D9"/>
    <w:rsid w:val="00372AF9"/>
    <w:rsid w:val="003731D8"/>
    <w:rsid w:val="00373A5E"/>
    <w:rsid w:val="0037731C"/>
    <w:rsid w:val="00377462"/>
    <w:rsid w:val="00377A55"/>
    <w:rsid w:val="003809FF"/>
    <w:rsid w:val="00380B99"/>
    <w:rsid w:val="003833C4"/>
    <w:rsid w:val="00384AA2"/>
    <w:rsid w:val="0038589E"/>
    <w:rsid w:val="00385F41"/>
    <w:rsid w:val="003872D0"/>
    <w:rsid w:val="00387B63"/>
    <w:rsid w:val="003905A3"/>
    <w:rsid w:val="00392B82"/>
    <w:rsid w:val="003931A9"/>
    <w:rsid w:val="00393672"/>
    <w:rsid w:val="00393AF6"/>
    <w:rsid w:val="0039459D"/>
    <w:rsid w:val="0039677E"/>
    <w:rsid w:val="00397196"/>
    <w:rsid w:val="003979C3"/>
    <w:rsid w:val="003A22CB"/>
    <w:rsid w:val="003A2C5E"/>
    <w:rsid w:val="003A3011"/>
    <w:rsid w:val="003A37AC"/>
    <w:rsid w:val="003A4275"/>
    <w:rsid w:val="003A558F"/>
    <w:rsid w:val="003A61C2"/>
    <w:rsid w:val="003A6719"/>
    <w:rsid w:val="003A79C1"/>
    <w:rsid w:val="003B2604"/>
    <w:rsid w:val="003B2D4F"/>
    <w:rsid w:val="003B345F"/>
    <w:rsid w:val="003B66FE"/>
    <w:rsid w:val="003B682A"/>
    <w:rsid w:val="003B6A4B"/>
    <w:rsid w:val="003B706E"/>
    <w:rsid w:val="003C1A40"/>
    <w:rsid w:val="003C1D91"/>
    <w:rsid w:val="003C2B85"/>
    <w:rsid w:val="003C2BEB"/>
    <w:rsid w:val="003C2C82"/>
    <w:rsid w:val="003C31AF"/>
    <w:rsid w:val="003C6BA6"/>
    <w:rsid w:val="003C73BC"/>
    <w:rsid w:val="003D141A"/>
    <w:rsid w:val="003D276A"/>
    <w:rsid w:val="003D499B"/>
    <w:rsid w:val="003D5371"/>
    <w:rsid w:val="003D5707"/>
    <w:rsid w:val="003D5AD3"/>
    <w:rsid w:val="003D608C"/>
    <w:rsid w:val="003D628A"/>
    <w:rsid w:val="003D76E2"/>
    <w:rsid w:val="003E1E38"/>
    <w:rsid w:val="003E317E"/>
    <w:rsid w:val="003E42D8"/>
    <w:rsid w:val="003E55F0"/>
    <w:rsid w:val="003E5D78"/>
    <w:rsid w:val="003F1079"/>
    <w:rsid w:val="003F27F8"/>
    <w:rsid w:val="003F28A0"/>
    <w:rsid w:val="003F3948"/>
    <w:rsid w:val="003F414E"/>
    <w:rsid w:val="003F50D9"/>
    <w:rsid w:val="003F7636"/>
    <w:rsid w:val="0040086B"/>
    <w:rsid w:val="00400EE8"/>
    <w:rsid w:val="00401A15"/>
    <w:rsid w:val="00401B6B"/>
    <w:rsid w:val="00402240"/>
    <w:rsid w:val="00402A6E"/>
    <w:rsid w:val="00405301"/>
    <w:rsid w:val="0041015B"/>
    <w:rsid w:val="00411ABE"/>
    <w:rsid w:val="00413073"/>
    <w:rsid w:val="0041531C"/>
    <w:rsid w:val="0041697B"/>
    <w:rsid w:val="004178EA"/>
    <w:rsid w:val="00423A1C"/>
    <w:rsid w:val="00424855"/>
    <w:rsid w:val="0043231B"/>
    <w:rsid w:val="00433456"/>
    <w:rsid w:val="004349D5"/>
    <w:rsid w:val="00435244"/>
    <w:rsid w:val="0043579C"/>
    <w:rsid w:val="0043583A"/>
    <w:rsid w:val="00437B8C"/>
    <w:rsid w:val="00443F70"/>
    <w:rsid w:val="0044510D"/>
    <w:rsid w:val="00445DC4"/>
    <w:rsid w:val="00446A60"/>
    <w:rsid w:val="004473C5"/>
    <w:rsid w:val="0044774B"/>
    <w:rsid w:val="00447834"/>
    <w:rsid w:val="00450057"/>
    <w:rsid w:val="00453B24"/>
    <w:rsid w:val="0045449E"/>
    <w:rsid w:val="00455784"/>
    <w:rsid w:val="00456463"/>
    <w:rsid w:val="00456C0D"/>
    <w:rsid w:val="0046271A"/>
    <w:rsid w:val="00463591"/>
    <w:rsid w:val="00463DF4"/>
    <w:rsid w:val="004643D4"/>
    <w:rsid w:val="004653F8"/>
    <w:rsid w:val="00466E09"/>
    <w:rsid w:val="0046744F"/>
    <w:rsid w:val="00467E05"/>
    <w:rsid w:val="00472C48"/>
    <w:rsid w:val="00476FD4"/>
    <w:rsid w:val="00480029"/>
    <w:rsid w:val="004830CB"/>
    <w:rsid w:val="004832CB"/>
    <w:rsid w:val="00486586"/>
    <w:rsid w:val="004869B7"/>
    <w:rsid w:val="00486E4D"/>
    <w:rsid w:val="004877FE"/>
    <w:rsid w:val="00490A67"/>
    <w:rsid w:val="004912A9"/>
    <w:rsid w:val="00491BCD"/>
    <w:rsid w:val="00492E4B"/>
    <w:rsid w:val="00496600"/>
    <w:rsid w:val="004974B4"/>
    <w:rsid w:val="004978A7"/>
    <w:rsid w:val="004A286C"/>
    <w:rsid w:val="004A3583"/>
    <w:rsid w:val="004A4E87"/>
    <w:rsid w:val="004A5F27"/>
    <w:rsid w:val="004A6C93"/>
    <w:rsid w:val="004A7EF5"/>
    <w:rsid w:val="004B089C"/>
    <w:rsid w:val="004B0A9C"/>
    <w:rsid w:val="004B0EA7"/>
    <w:rsid w:val="004B11E0"/>
    <w:rsid w:val="004B2EAA"/>
    <w:rsid w:val="004B3682"/>
    <w:rsid w:val="004B42ED"/>
    <w:rsid w:val="004B4392"/>
    <w:rsid w:val="004B5CFF"/>
    <w:rsid w:val="004B7660"/>
    <w:rsid w:val="004B7A35"/>
    <w:rsid w:val="004B7CCB"/>
    <w:rsid w:val="004C0577"/>
    <w:rsid w:val="004C0F32"/>
    <w:rsid w:val="004C37CF"/>
    <w:rsid w:val="004C5FBA"/>
    <w:rsid w:val="004C6D98"/>
    <w:rsid w:val="004C722D"/>
    <w:rsid w:val="004C7C75"/>
    <w:rsid w:val="004D030C"/>
    <w:rsid w:val="004D0C6F"/>
    <w:rsid w:val="004D14C7"/>
    <w:rsid w:val="004D17E7"/>
    <w:rsid w:val="004D2C90"/>
    <w:rsid w:val="004E04C5"/>
    <w:rsid w:val="004E0A2B"/>
    <w:rsid w:val="004E0BE9"/>
    <w:rsid w:val="004E10BE"/>
    <w:rsid w:val="004E152E"/>
    <w:rsid w:val="004E20DF"/>
    <w:rsid w:val="004E218D"/>
    <w:rsid w:val="004E479E"/>
    <w:rsid w:val="004E7D7E"/>
    <w:rsid w:val="004F0634"/>
    <w:rsid w:val="004F0B32"/>
    <w:rsid w:val="004F47AD"/>
    <w:rsid w:val="004F4CDF"/>
    <w:rsid w:val="004F4D76"/>
    <w:rsid w:val="004F61AA"/>
    <w:rsid w:val="004F78D7"/>
    <w:rsid w:val="005002B3"/>
    <w:rsid w:val="0050145D"/>
    <w:rsid w:val="00502B81"/>
    <w:rsid w:val="005030ED"/>
    <w:rsid w:val="005063CB"/>
    <w:rsid w:val="00506526"/>
    <w:rsid w:val="0050792A"/>
    <w:rsid w:val="005100DE"/>
    <w:rsid w:val="00510875"/>
    <w:rsid w:val="00511603"/>
    <w:rsid w:val="005125A5"/>
    <w:rsid w:val="0051284D"/>
    <w:rsid w:val="0051292E"/>
    <w:rsid w:val="00512985"/>
    <w:rsid w:val="00513CA2"/>
    <w:rsid w:val="00514B1B"/>
    <w:rsid w:val="00515E62"/>
    <w:rsid w:val="00516544"/>
    <w:rsid w:val="00516D72"/>
    <w:rsid w:val="005177BD"/>
    <w:rsid w:val="00517A16"/>
    <w:rsid w:val="0052079B"/>
    <w:rsid w:val="0052112C"/>
    <w:rsid w:val="00522D7B"/>
    <w:rsid w:val="00523361"/>
    <w:rsid w:val="00524094"/>
    <w:rsid w:val="00525908"/>
    <w:rsid w:val="005273FF"/>
    <w:rsid w:val="00527D4D"/>
    <w:rsid w:val="005307F7"/>
    <w:rsid w:val="00532741"/>
    <w:rsid w:val="00532E3C"/>
    <w:rsid w:val="00534A2A"/>
    <w:rsid w:val="00536092"/>
    <w:rsid w:val="0053628F"/>
    <w:rsid w:val="005409C7"/>
    <w:rsid w:val="00540ED3"/>
    <w:rsid w:val="00541087"/>
    <w:rsid w:val="00542AF5"/>
    <w:rsid w:val="00543626"/>
    <w:rsid w:val="005443EE"/>
    <w:rsid w:val="00545767"/>
    <w:rsid w:val="0054654A"/>
    <w:rsid w:val="0054655D"/>
    <w:rsid w:val="0054771B"/>
    <w:rsid w:val="0055075E"/>
    <w:rsid w:val="0055193B"/>
    <w:rsid w:val="0055285B"/>
    <w:rsid w:val="0055649C"/>
    <w:rsid w:val="00556D37"/>
    <w:rsid w:val="00560A4C"/>
    <w:rsid w:val="00560C16"/>
    <w:rsid w:val="0056307F"/>
    <w:rsid w:val="005634CD"/>
    <w:rsid w:val="00563862"/>
    <w:rsid w:val="00563C4D"/>
    <w:rsid w:val="00564956"/>
    <w:rsid w:val="0056546C"/>
    <w:rsid w:val="00565A39"/>
    <w:rsid w:val="00570361"/>
    <w:rsid w:val="00571EA2"/>
    <w:rsid w:val="005724D3"/>
    <w:rsid w:val="00573B83"/>
    <w:rsid w:val="005742AC"/>
    <w:rsid w:val="0057479E"/>
    <w:rsid w:val="0057591B"/>
    <w:rsid w:val="005762B1"/>
    <w:rsid w:val="00581B23"/>
    <w:rsid w:val="00582566"/>
    <w:rsid w:val="0058351F"/>
    <w:rsid w:val="00586842"/>
    <w:rsid w:val="00591DF3"/>
    <w:rsid w:val="0059269E"/>
    <w:rsid w:val="00592737"/>
    <w:rsid w:val="005927AB"/>
    <w:rsid w:val="00593042"/>
    <w:rsid w:val="00594F7E"/>
    <w:rsid w:val="00597702"/>
    <w:rsid w:val="005A1FD9"/>
    <w:rsid w:val="005A2422"/>
    <w:rsid w:val="005A26CC"/>
    <w:rsid w:val="005A62BD"/>
    <w:rsid w:val="005A6CAD"/>
    <w:rsid w:val="005A79A0"/>
    <w:rsid w:val="005B058F"/>
    <w:rsid w:val="005B3D15"/>
    <w:rsid w:val="005B4315"/>
    <w:rsid w:val="005B46E0"/>
    <w:rsid w:val="005B66A6"/>
    <w:rsid w:val="005B721F"/>
    <w:rsid w:val="005C0080"/>
    <w:rsid w:val="005C0D36"/>
    <w:rsid w:val="005C2C95"/>
    <w:rsid w:val="005C2DBE"/>
    <w:rsid w:val="005C5ACD"/>
    <w:rsid w:val="005C64C5"/>
    <w:rsid w:val="005C72CF"/>
    <w:rsid w:val="005C743C"/>
    <w:rsid w:val="005C74B3"/>
    <w:rsid w:val="005C7C1B"/>
    <w:rsid w:val="005D03E1"/>
    <w:rsid w:val="005D06F6"/>
    <w:rsid w:val="005D08ED"/>
    <w:rsid w:val="005D0DA1"/>
    <w:rsid w:val="005D23F7"/>
    <w:rsid w:val="005D2C41"/>
    <w:rsid w:val="005D36AC"/>
    <w:rsid w:val="005D67B0"/>
    <w:rsid w:val="005D7C87"/>
    <w:rsid w:val="005E161D"/>
    <w:rsid w:val="005E2B9C"/>
    <w:rsid w:val="005E3F14"/>
    <w:rsid w:val="005E580A"/>
    <w:rsid w:val="005E6DBB"/>
    <w:rsid w:val="005E7F6F"/>
    <w:rsid w:val="005F0ACE"/>
    <w:rsid w:val="005F1AEF"/>
    <w:rsid w:val="005F3A2C"/>
    <w:rsid w:val="005F46FD"/>
    <w:rsid w:val="005F49C4"/>
    <w:rsid w:val="005F66C8"/>
    <w:rsid w:val="005F7A22"/>
    <w:rsid w:val="005F7A3B"/>
    <w:rsid w:val="00600845"/>
    <w:rsid w:val="00600A14"/>
    <w:rsid w:val="00601F9E"/>
    <w:rsid w:val="006025F2"/>
    <w:rsid w:val="00602A68"/>
    <w:rsid w:val="006030D6"/>
    <w:rsid w:val="0060377F"/>
    <w:rsid w:val="006037AB"/>
    <w:rsid w:val="00603EF7"/>
    <w:rsid w:val="00604F2E"/>
    <w:rsid w:val="0060776D"/>
    <w:rsid w:val="00610429"/>
    <w:rsid w:val="0061211C"/>
    <w:rsid w:val="00612735"/>
    <w:rsid w:val="0061499F"/>
    <w:rsid w:val="00614A7F"/>
    <w:rsid w:val="006159FC"/>
    <w:rsid w:val="006160FE"/>
    <w:rsid w:val="006201FE"/>
    <w:rsid w:val="006216B6"/>
    <w:rsid w:val="006218BF"/>
    <w:rsid w:val="0062675C"/>
    <w:rsid w:val="00626E3C"/>
    <w:rsid w:val="006273E2"/>
    <w:rsid w:val="0062749C"/>
    <w:rsid w:val="00627622"/>
    <w:rsid w:val="00631856"/>
    <w:rsid w:val="006322A8"/>
    <w:rsid w:val="00635AB3"/>
    <w:rsid w:val="00635CF3"/>
    <w:rsid w:val="006408C3"/>
    <w:rsid w:val="00645324"/>
    <w:rsid w:val="00645455"/>
    <w:rsid w:val="0064583F"/>
    <w:rsid w:val="00646AE6"/>
    <w:rsid w:val="00647268"/>
    <w:rsid w:val="0065024B"/>
    <w:rsid w:val="0065042F"/>
    <w:rsid w:val="00650EC4"/>
    <w:rsid w:val="00651CB0"/>
    <w:rsid w:val="0065232E"/>
    <w:rsid w:val="00656694"/>
    <w:rsid w:val="00657DB1"/>
    <w:rsid w:val="00657EB0"/>
    <w:rsid w:val="0066075A"/>
    <w:rsid w:val="00661849"/>
    <w:rsid w:val="006648B7"/>
    <w:rsid w:val="00665F9C"/>
    <w:rsid w:val="006711FA"/>
    <w:rsid w:val="0067529D"/>
    <w:rsid w:val="00675B66"/>
    <w:rsid w:val="00675CDA"/>
    <w:rsid w:val="00676AA0"/>
    <w:rsid w:val="006807D8"/>
    <w:rsid w:val="00681CFF"/>
    <w:rsid w:val="00682385"/>
    <w:rsid w:val="00682567"/>
    <w:rsid w:val="00684A6A"/>
    <w:rsid w:val="0068559F"/>
    <w:rsid w:val="00685812"/>
    <w:rsid w:val="00687BD8"/>
    <w:rsid w:val="00687F15"/>
    <w:rsid w:val="00690949"/>
    <w:rsid w:val="00690DCC"/>
    <w:rsid w:val="006919EC"/>
    <w:rsid w:val="00692220"/>
    <w:rsid w:val="00693415"/>
    <w:rsid w:val="00694919"/>
    <w:rsid w:val="00694C7A"/>
    <w:rsid w:val="00695B29"/>
    <w:rsid w:val="006964D4"/>
    <w:rsid w:val="00696FB8"/>
    <w:rsid w:val="006A1721"/>
    <w:rsid w:val="006A1D7A"/>
    <w:rsid w:val="006A27ED"/>
    <w:rsid w:val="006A366F"/>
    <w:rsid w:val="006A4051"/>
    <w:rsid w:val="006A7254"/>
    <w:rsid w:val="006A75A8"/>
    <w:rsid w:val="006B0402"/>
    <w:rsid w:val="006B11F9"/>
    <w:rsid w:val="006B136E"/>
    <w:rsid w:val="006B2181"/>
    <w:rsid w:val="006B35D3"/>
    <w:rsid w:val="006B36F7"/>
    <w:rsid w:val="006B3A41"/>
    <w:rsid w:val="006B7AF1"/>
    <w:rsid w:val="006C1134"/>
    <w:rsid w:val="006C1EA5"/>
    <w:rsid w:val="006C5266"/>
    <w:rsid w:val="006C7738"/>
    <w:rsid w:val="006D04FA"/>
    <w:rsid w:val="006D05C3"/>
    <w:rsid w:val="006D0E41"/>
    <w:rsid w:val="006D388D"/>
    <w:rsid w:val="006D4FC4"/>
    <w:rsid w:val="006E0738"/>
    <w:rsid w:val="006E0EDA"/>
    <w:rsid w:val="006E113C"/>
    <w:rsid w:val="006E2523"/>
    <w:rsid w:val="006E3328"/>
    <w:rsid w:val="006E480B"/>
    <w:rsid w:val="006E5098"/>
    <w:rsid w:val="006E5258"/>
    <w:rsid w:val="006E5C1E"/>
    <w:rsid w:val="006E6397"/>
    <w:rsid w:val="006E698D"/>
    <w:rsid w:val="006F16D7"/>
    <w:rsid w:val="006F18BE"/>
    <w:rsid w:val="006F3882"/>
    <w:rsid w:val="006F5663"/>
    <w:rsid w:val="006F5DFD"/>
    <w:rsid w:val="006F7A61"/>
    <w:rsid w:val="006F7CF0"/>
    <w:rsid w:val="00700308"/>
    <w:rsid w:val="0070079C"/>
    <w:rsid w:val="00700E2B"/>
    <w:rsid w:val="00702257"/>
    <w:rsid w:val="00702CD1"/>
    <w:rsid w:val="00703EBE"/>
    <w:rsid w:val="00704569"/>
    <w:rsid w:val="007046F6"/>
    <w:rsid w:val="00704DFC"/>
    <w:rsid w:val="00705EAC"/>
    <w:rsid w:val="0070723A"/>
    <w:rsid w:val="007074A5"/>
    <w:rsid w:val="00707D6F"/>
    <w:rsid w:val="00712065"/>
    <w:rsid w:val="007128BD"/>
    <w:rsid w:val="00714474"/>
    <w:rsid w:val="00715408"/>
    <w:rsid w:val="00715C40"/>
    <w:rsid w:val="00716D54"/>
    <w:rsid w:val="00717E6F"/>
    <w:rsid w:val="00720B12"/>
    <w:rsid w:val="007218B9"/>
    <w:rsid w:val="00721CD4"/>
    <w:rsid w:val="00722DFD"/>
    <w:rsid w:val="00723FAE"/>
    <w:rsid w:val="00724765"/>
    <w:rsid w:val="00726C9D"/>
    <w:rsid w:val="00726DC0"/>
    <w:rsid w:val="00733CB1"/>
    <w:rsid w:val="0073550F"/>
    <w:rsid w:val="00735B79"/>
    <w:rsid w:val="007367B8"/>
    <w:rsid w:val="0074029F"/>
    <w:rsid w:val="00740DEF"/>
    <w:rsid w:val="00743FE4"/>
    <w:rsid w:val="00744510"/>
    <w:rsid w:val="00744849"/>
    <w:rsid w:val="00744A02"/>
    <w:rsid w:val="00745033"/>
    <w:rsid w:val="00746A23"/>
    <w:rsid w:val="00747204"/>
    <w:rsid w:val="0075079A"/>
    <w:rsid w:val="00750AB6"/>
    <w:rsid w:val="00752E3E"/>
    <w:rsid w:val="007533FD"/>
    <w:rsid w:val="007536B4"/>
    <w:rsid w:val="00753F5D"/>
    <w:rsid w:val="00754EEE"/>
    <w:rsid w:val="00755772"/>
    <w:rsid w:val="00755BCC"/>
    <w:rsid w:val="007561E5"/>
    <w:rsid w:val="00757837"/>
    <w:rsid w:val="007629C2"/>
    <w:rsid w:val="00762A03"/>
    <w:rsid w:val="00763684"/>
    <w:rsid w:val="0076392A"/>
    <w:rsid w:val="0077045C"/>
    <w:rsid w:val="0077111D"/>
    <w:rsid w:val="00771252"/>
    <w:rsid w:val="00771C27"/>
    <w:rsid w:val="007741E1"/>
    <w:rsid w:val="0077548F"/>
    <w:rsid w:val="007764BA"/>
    <w:rsid w:val="00776551"/>
    <w:rsid w:val="0077776B"/>
    <w:rsid w:val="007807F3"/>
    <w:rsid w:val="00780A64"/>
    <w:rsid w:val="00781FB4"/>
    <w:rsid w:val="00782EB1"/>
    <w:rsid w:val="00783A59"/>
    <w:rsid w:val="00783CA5"/>
    <w:rsid w:val="00784800"/>
    <w:rsid w:val="00784F66"/>
    <w:rsid w:val="007863E1"/>
    <w:rsid w:val="00786740"/>
    <w:rsid w:val="0078783B"/>
    <w:rsid w:val="00793CF0"/>
    <w:rsid w:val="007945C5"/>
    <w:rsid w:val="007951DB"/>
    <w:rsid w:val="007961BD"/>
    <w:rsid w:val="00796245"/>
    <w:rsid w:val="0079705D"/>
    <w:rsid w:val="007A0C94"/>
    <w:rsid w:val="007A18A4"/>
    <w:rsid w:val="007A1BC3"/>
    <w:rsid w:val="007A2518"/>
    <w:rsid w:val="007A3323"/>
    <w:rsid w:val="007A3AEF"/>
    <w:rsid w:val="007A4750"/>
    <w:rsid w:val="007A624D"/>
    <w:rsid w:val="007A7271"/>
    <w:rsid w:val="007A7603"/>
    <w:rsid w:val="007B13E2"/>
    <w:rsid w:val="007B24EF"/>
    <w:rsid w:val="007B4424"/>
    <w:rsid w:val="007B6962"/>
    <w:rsid w:val="007B6DA5"/>
    <w:rsid w:val="007C0B9B"/>
    <w:rsid w:val="007C17C4"/>
    <w:rsid w:val="007C1828"/>
    <w:rsid w:val="007C2CF4"/>
    <w:rsid w:val="007C394C"/>
    <w:rsid w:val="007C39B8"/>
    <w:rsid w:val="007C480D"/>
    <w:rsid w:val="007C67BC"/>
    <w:rsid w:val="007C72B1"/>
    <w:rsid w:val="007D4524"/>
    <w:rsid w:val="007D726F"/>
    <w:rsid w:val="007D7C72"/>
    <w:rsid w:val="007E08BA"/>
    <w:rsid w:val="007E2269"/>
    <w:rsid w:val="007E7981"/>
    <w:rsid w:val="007F0284"/>
    <w:rsid w:val="007F0732"/>
    <w:rsid w:val="007F0FFE"/>
    <w:rsid w:val="007F14A1"/>
    <w:rsid w:val="007F1BD0"/>
    <w:rsid w:val="007F40B4"/>
    <w:rsid w:val="007F577D"/>
    <w:rsid w:val="007F7941"/>
    <w:rsid w:val="008035CB"/>
    <w:rsid w:val="00805331"/>
    <w:rsid w:val="008105CC"/>
    <w:rsid w:val="0081314F"/>
    <w:rsid w:val="00815530"/>
    <w:rsid w:val="00816E25"/>
    <w:rsid w:val="0082012E"/>
    <w:rsid w:val="00820D46"/>
    <w:rsid w:val="00822C62"/>
    <w:rsid w:val="00823423"/>
    <w:rsid w:val="00823A93"/>
    <w:rsid w:val="008246CC"/>
    <w:rsid w:val="00824BEC"/>
    <w:rsid w:val="00826252"/>
    <w:rsid w:val="00830206"/>
    <w:rsid w:val="00830242"/>
    <w:rsid w:val="00830DC9"/>
    <w:rsid w:val="008317B2"/>
    <w:rsid w:val="008323AA"/>
    <w:rsid w:val="0083361F"/>
    <w:rsid w:val="008336E3"/>
    <w:rsid w:val="008356AB"/>
    <w:rsid w:val="00835CF6"/>
    <w:rsid w:val="00837258"/>
    <w:rsid w:val="008376EC"/>
    <w:rsid w:val="0084098B"/>
    <w:rsid w:val="00842A16"/>
    <w:rsid w:val="00842D6B"/>
    <w:rsid w:val="008438D6"/>
    <w:rsid w:val="00843C66"/>
    <w:rsid w:val="00844561"/>
    <w:rsid w:val="0084461F"/>
    <w:rsid w:val="0084567E"/>
    <w:rsid w:val="00847197"/>
    <w:rsid w:val="0085016F"/>
    <w:rsid w:val="0085150F"/>
    <w:rsid w:val="0085277D"/>
    <w:rsid w:val="00852786"/>
    <w:rsid w:val="008528F2"/>
    <w:rsid w:val="00854454"/>
    <w:rsid w:val="00855C63"/>
    <w:rsid w:val="00856270"/>
    <w:rsid w:val="0085719A"/>
    <w:rsid w:val="00857B7B"/>
    <w:rsid w:val="00862B81"/>
    <w:rsid w:val="0086547E"/>
    <w:rsid w:val="00867CD4"/>
    <w:rsid w:val="008708DA"/>
    <w:rsid w:val="00871C47"/>
    <w:rsid w:val="008720FE"/>
    <w:rsid w:val="00873B81"/>
    <w:rsid w:val="00875F2E"/>
    <w:rsid w:val="008800AB"/>
    <w:rsid w:val="00880A0E"/>
    <w:rsid w:val="008812E0"/>
    <w:rsid w:val="008818C5"/>
    <w:rsid w:val="00882012"/>
    <w:rsid w:val="008827C6"/>
    <w:rsid w:val="00883256"/>
    <w:rsid w:val="008856DE"/>
    <w:rsid w:val="00885E8B"/>
    <w:rsid w:val="00886E54"/>
    <w:rsid w:val="00890DAA"/>
    <w:rsid w:val="00890FB1"/>
    <w:rsid w:val="008910FA"/>
    <w:rsid w:val="00893B21"/>
    <w:rsid w:val="00895627"/>
    <w:rsid w:val="00895D4C"/>
    <w:rsid w:val="00897305"/>
    <w:rsid w:val="008A0E41"/>
    <w:rsid w:val="008A1559"/>
    <w:rsid w:val="008A3B88"/>
    <w:rsid w:val="008B2475"/>
    <w:rsid w:val="008B3745"/>
    <w:rsid w:val="008B3CD3"/>
    <w:rsid w:val="008B5278"/>
    <w:rsid w:val="008B561F"/>
    <w:rsid w:val="008B6AEC"/>
    <w:rsid w:val="008B6BD4"/>
    <w:rsid w:val="008B7E62"/>
    <w:rsid w:val="008C0464"/>
    <w:rsid w:val="008C0CC0"/>
    <w:rsid w:val="008C18C4"/>
    <w:rsid w:val="008C1F05"/>
    <w:rsid w:val="008C2458"/>
    <w:rsid w:val="008C4F68"/>
    <w:rsid w:val="008C584B"/>
    <w:rsid w:val="008C6BC8"/>
    <w:rsid w:val="008C7044"/>
    <w:rsid w:val="008D2EEE"/>
    <w:rsid w:val="008D4C39"/>
    <w:rsid w:val="008D4FB8"/>
    <w:rsid w:val="008E02A6"/>
    <w:rsid w:val="008E13D1"/>
    <w:rsid w:val="008E3A7F"/>
    <w:rsid w:val="008E48CC"/>
    <w:rsid w:val="008E5213"/>
    <w:rsid w:val="008E523F"/>
    <w:rsid w:val="008E597F"/>
    <w:rsid w:val="008E5A35"/>
    <w:rsid w:val="008F1435"/>
    <w:rsid w:val="008F1EA7"/>
    <w:rsid w:val="008F2C02"/>
    <w:rsid w:val="008F4C7E"/>
    <w:rsid w:val="008F54C7"/>
    <w:rsid w:val="008F6138"/>
    <w:rsid w:val="008F6C32"/>
    <w:rsid w:val="008F7498"/>
    <w:rsid w:val="00900A0F"/>
    <w:rsid w:val="0090105E"/>
    <w:rsid w:val="00902565"/>
    <w:rsid w:val="009034EB"/>
    <w:rsid w:val="0090395D"/>
    <w:rsid w:val="00910975"/>
    <w:rsid w:val="00910E77"/>
    <w:rsid w:val="00913546"/>
    <w:rsid w:val="0091366C"/>
    <w:rsid w:val="009137A4"/>
    <w:rsid w:val="00914066"/>
    <w:rsid w:val="00915BC5"/>
    <w:rsid w:val="00916122"/>
    <w:rsid w:val="00916439"/>
    <w:rsid w:val="009175E1"/>
    <w:rsid w:val="009224FF"/>
    <w:rsid w:val="00924CA4"/>
    <w:rsid w:val="00924EBA"/>
    <w:rsid w:val="00926119"/>
    <w:rsid w:val="009267C4"/>
    <w:rsid w:val="00926D2A"/>
    <w:rsid w:val="00926E6F"/>
    <w:rsid w:val="009314E3"/>
    <w:rsid w:val="0093221C"/>
    <w:rsid w:val="0093231F"/>
    <w:rsid w:val="00932D4C"/>
    <w:rsid w:val="0093369C"/>
    <w:rsid w:val="00937BF8"/>
    <w:rsid w:val="00940E2E"/>
    <w:rsid w:val="00942C6D"/>
    <w:rsid w:val="00943B4C"/>
    <w:rsid w:val="00945870"/>
    <w:rsid w:val="00945ECD"/>
    <w:rsid w:val="009476F2"/>
    <w:rsid w:val="00950BF9"/>
    <w:rsid w:val="009552A6"/>
    <w:rsid w:val="009552BC"/>
    <w:rsid w:val="0095708F"/>
    <w:rsid w:val="00957AAB"/>
    <w:rsid w:val="0096120E"/>
    <w:rsid w:val="0096194D"/>
    <w:rsid w:val="00961A2B"/>
    <w:rsid w:val="00961B08"/>
    <w:rsid w:val="00961B72"/>
    <w:rsid w:val="00963240"/>
    <w:rsid w:val="00964CAE"/>
    <w:rsid w:val="00965EFB"/>
    <w:rsid w:val="00966053"/>
    <w:rsid w:val="00970338"/>
    <w:rsid w:val="00971655"/>
    <w:rsid w:val="00972E3E"/>
    <w:rsid w:val="00972E8C"/>
    <w:rsid w:val="00974666"/>
    <w:rsid w:val="00975B30"/>
    <w:rsid w:val="00976095"/>
    <w:rsid w:val="00976F45"/>
    <w:rsid w:val="00976F79"/>
    <w:rsid w:val="0097780F"/>
    <w:rsid w:val="00980565"/>
    <w:rsid w:val="00981E81"/>
    <w:rsid w:val="00983AB5"/>
    <w:rsid w:val="00983C96"/>
    <w:rsid w:val="00984742"/>
    <w:rsid w:val="009848A8"/>
    <w:rsid w:val="00984D51"/>
    <w:rsid w:val="00985851"/>
    <w:rsid w:val="00985BB0"/>
    <w:rsid w:val="00985C8F"/>
    <w:rsid w:val="00986AAC"/>
    <w:rsid w:val="009902E9"/>
    <w:rsid w:val="009913E2"/>
    <w:rsid w:val="00991775"/>
    <w:rsid w:val="00991E08"/>
    <w:rsid w:val="009944BE"/>
    <w:rsid w:val="00996288"/>
    <w:rsid w:val="00997FF2"/>
    <w:rsid w:val="009A1FC8"/>
    <w:rsid w:val="009A3932"/>
    <w:rsid w:val="009A439C"/>
    <w:rsid w:val="009A617C"/>
    <w:rsid w:val="009A6A58"/>
    <w:rsid w:val="009A7BD9"/>
    <w:rsid w:val="009B0200"/>
    <w:rsid w:val="009B0EA4"/>
    <w:rsid w:val="009B11D9"/>
    <w:rsid w:val="009B14B6"/>
    <w:rsid w:val="009B1FB7"/>
    <w:rsid w:val="009B35A0"/>
    <w:rsid w:val="009B3F79"/>
    <w:rsid w:val="009B5199"/>
    <w:rsid w:val="009B5557"/>
    <w:rsid w:val="009B5B82"/>
    <w:rsid w:val="009B5FE7"/>
    <w:rsid w:val="009B70E8"/>
    <w:rsid w:val="009B76B5"/>
    <w:rsid w:val="009B7D8A"/>
    <w:rsid w:val="009C0769"/>
    <w:rsid w:val="009C4852"/>
    <w:rsid w:val="009C50AE"/>
    <w:rsid w:val="009C550A"/>
    <w:rsid w:val="009C57B1"/>
    <w:rsid w:val="009D05E6"/>
    <w:rsid w:val="009D0AD8"/>
    <w:rsid w:val="009D1371"/>
    <w:rsid w:val="009D3456"/>
    <w:rsid w:val="009D41B8"/>
    <w:rsid w:val="009D56A9"/>
    <w:rsid w:val="009D72A5"/>
    <w:rsid w:val="009D7518"/>
    <w:rsid w:val="009D7F8A"/>
    <w:rsid w:val="009E1117"/>
    <w:rsid w:val="009E138C"/>
    <w:rsid w:val="009E18E9"/>
    <w:rsid w:val="009E2303"/>
    <w:rsid w:val="009E5CF3"/>
    <w:rsid w:val="009E5D82"/>
    <w:rsid w:val="009E6150"/>
    <w:rsid w:val="009E643F"/>
    <w:rsid w:val="009E71A7"/>
    <w:rsid w:val="009F08B5"/>
    <w:rsid w:val="009F0B33"/>
    <w:rsid w:val="009F1038"/>
    <w:rsid w:val="009F25F0"/>
    <w:rsid w:val="009F2B12"/>
    <w:rsid w:val="009F2FD7"/>
    <w:rsid w:val="009F4460"/>
    <w:rsid w:val="009F564C"/>
    <w:rsid w:val="009F666D"/>
    <w:rsid w:val="009F7B4C"/>
    <w:rsid w:val="00A02A0F"/>
    <w:rsid w:val="00A03466"/>
    <w:rsid w:val="00A03FD9"/>
    <w:rsid w:val="00A05F99"/>
    <w:rsid w:val="00A10EB4"/>
    <w:rsid w:val="00A11710"/>
    <w:rsid w:val="00A11C08"/>
    <w:rsid w:val="00A12F96"/>
    <w:rsid w:val="00A131E3"/>
    <w:rsid w:val="00A1388E"/>
    <w:rsid w:val="00A1592E"/>
    <w:rsid w:val="00A161BF"/>
    <w:rsid w:val="00A17601"/>
    <w:rsid w:val="00A179B3"/>
    <w:rsid w:val="00A17F69"/>
    <w:rsid w:val="00A20FFE"/>
    <w:rsid w:val="00A2228E"/>
    <w:rsid w:val="00A225A6"/>
    <w:rsid w:val="00A23243"/>
    <w:rsid w:val="00A23600"/>
    <w:rsid w:val="00A2493D"/>
    <w:rsid w:val="00A25363"/>
    <w:rsid w:val="00A3312F"/>
    <w:rsid w:val="00A36228"/>
    <w:rsid w:val="00A376F5"/>
    <w:rsid w:val="00A37ECE"/>
    <w:rsid w:val="00A4063B"/>
    <w:rsid w:val="00A40806"/>
    <w:rsid w:val="00A419BE"/>
    <w:rsid w:val="00A4205A"/>
    <w:rsid w:val="00A420D4"/>
    <w:rsid w:val="00A465B0"/>
    <w:rsid w:val="00A505C7"/>
    <w:rsid w:val="00A50DA6"/>
    <w:rsid w:val="00A532D1"/>
    <w:rsid w:val="00A549AE"/>
    <w:rsid w:val="00A55409"/>
    <w:rsid w:val="00A55437"/>
    <w:rsid w:val="00A56E9D"/>
    <w:rsid w:val="00A56ED7"/>
    <w:rsid w:val="00A600FE"/>
    <w:rsid w:val="00A60168"/>
    <w:rsid w:val="00A6092D"/>
    <w:rsid w:val="00A6562F"/>
    <w:rsid w:val="00A6653F"/>
    <w:rsid w:val="00A66814"/>
    <w:rsid w:val="00A74A23"/>
    <w:rsid w:val="00A8098C"/>
    <w:rsid w:val="00A80D27"/>
    <w:rsid w:val="00A82EDF"/>
    <w:rsid w:val="00A85020"/>
    <w:rsid w:val="00A904AC"/>
    <w:rsid w:val="00A90C95"/>
    <w:rsid w:val="00A91B9B"/>
    <w:rsid w:val="00A92456"/>
    <w:rsid w:val="00A9473C"/>
    <w:rsid w:val="00A948A5"/>
    <w:rsid w:val="00A96183"/>
    <w:rsid w:val="00A96A14"/>
    <w:rsid w:val="00A9743F"/>
    <w:rsid w:val="00A975D5"/>
    <w:rsid w:val="00AA0199"/>
    <w:rsid w:val="00AA0353"/>
    <w:rsid w:val="00AA039B"/>
    <w:rsid w:val="00AA1B67"/>
    <w:rsid w:val="00AA2456"/>
    <w:rsid w:val="00AA2476"/>
    <w:rsid w:val="00AA2C40"/>
    <w:rsid w:val="00AA3FC1"/>
    <w:rsid w:val="00AA4053"/>
    <w:rsid w:val="00AA41AC"/>
    <w:rsid w:val="00AA509A"/>
    <w:rsid w:val="00AA654F"/>
    <w:rsid w:val="00AA7680"/>
    <w:rsid w:val="00AB0104"/>
    <w:rsid w:val="00AB0776"/>
    <w:rsid w:val="00AB10A5"/>
    <w:rsid w:val="00AB2427"/>
    <w:rsid w:val="00AB3FA7"/>
    <w:rsid w:val="00AB5FE2"/>
    <w:rsid w:val="00AC2FA9"/>
    <w:rsid w:val="00AC50F8"/>
    <w:rsid w:val="00AC7D35"/>
    <w:rsid w:val="00AD002C"/>
    <w:rsid w:val="00AD1945"/>
    <w:rsid w:val="00AD2208"/>
    <w:rsid w:val="00AD2FA0"/>
    <w:rsid w:val="00AD5321"/>
    <w:rsid w:val="00AD53C7"/>
    <w:rsid w:val="00AD5E6F"/>
    <w:rsid w:val="00AD7A43"/>
    <w:rsid w:val="00AE04D1"/>
    <w:rsid w:val="00AE112D"/>
    <w:rsid w:val="00AE11DC"/>
    <w:rsid w:val="00AE3943"/>
    <w:rsid w:val="00AE3A22"/>
    <w:rsid w:val="00AE5257"/>
    <w:rsid w:val="00AE60C4"/>
    <w:rsid w:val="00AE7A43"/>
    <w:rsid w:val="00AF1151"/>
    <w:rsid w:val="00AF1ACA"/>
    <w:rsid w:val="00AF21F0"/>
    <w:rsid w:val="00AF4CF1"/>
    <w:rsid w:val="00AF6FFC"/>
    <w:rsid w:val="00B002AA"/>
    <w:rsid w:val="00B0325F"/>
    <w:rsid w:val="00B03DD8"/>
    <w:rsid w:val="00B03E5B"/>
    <w:rsid w:val="00B05B4F"/>
    <w:rsid w:val="00B05EDE"/>
    <w:rsid w:val="00B068C2"/>
    <w:rsid w:val="00B06F11"/>
    <w:rsid w:val="00B1003A"/>
    <w:rsid w:val="00B12948"/>
    <w:rsid w:val="00B145D5"/>
    <w:rsid w:val="00B159E4"/>
    <w:rsid w:val="00B15C83"/>
    <w:rsid w:val="00B16585"/>
    <w:rsid w:val="00B17AF0"/>
    <w:rsid w:val="00B21308"/>
    <w:rsid w:val="00B2188D"/>
    <w:rsid w:val="00B21D5E"/>
    <w:rsid w:val="00B22CBE"/>
    <w:rsid w:val="00B2305A"/>
    <w:rsid w:val="00B254EC"/>
    <w:rsid w:val="00B26AC6"/>
    <w:rsid w:val="00B3344D"/>
    <w:rsid w:val="00B34189"/>
    <w:rsid w:val="00B354A2"/>
    <w:rsid w:val="00B36AAA"/>
    <w:rsid w:val="00B37964"/>
    <w:rsid w:val="00B37F1F"/>
    <w:rsid w:val="00B40013"/>
    <w:rsid w:val="00B4149C"/>
    <w:rsid w:val="00B41D93"/>
    <w:rsid w:val="00B4309A"/>
    <w:rsid w:val="00B434A4"/>
    <w:rsid w:val="00B434E5"/>
    <w:rsid w:val="00B445B7"/>
    <w:rsid w:val="00B44A41"/>
    <w:rsid w:val="00B45405"/>
    <w:rsid w:val="00B45A7E"/>
    <w:rsid w:val="00B46709"/>
    <w:rsid w:val="00B52518"/>
    <w:rsid w:val="00B53EF8"/>
    <w:rsid w:val="00B55283"/>
    <w:rsid w:val="00B56C7B"/>
    <w:rsid w:val="00B5796D"/>
    <w:rsid w:val="00B60320"/>
    <w:rsid w:val="00B609A0"/>
    <w:rsid w:val="00B635B1"/>
    <w:rsid w:val="00B6430E"/>
    <w:rsid w:val="00B64972"/>
    <w:rsid w:val="00B6554A"/>
    <w:rsid w:val="00B662A7"/>
    <w:rsid w:val="00B6674D"/>
    <w:rsid w:val="00B67315"/>
    <w:rsid w:val="00B70423"/>
    <w:rsid w:val="00B70FC8"/>
    <w:rsid w:val="00B719C9"/>
    <w:rsid w:val="00B72A85"/>
    <w:rsid w:val="00B73821"/>
    <w:rsid w:val="00B74804"/>
    <w:rsid w:val="00B75CFC"/>
    <w:rsid w:val="00B75E35"/>
    <w:rsid w:val="00B779AF"/>
    <w:rsid w:val="00B83501"/>
    <w:rsid w:val="00B83BD1"/>
    <w:rsid w:val="00B857BA"/>
    <w:rsid w:val="00B875AB"/>
    <w:rsid w:val="00B906C6"/>
    <w:rsid w:val="00B918B9"/>
    <w:rsid w:val="00B92073"/>
    <w:rsid w:val="00B924AF"/>
    <w:rsid w:val="00B94ACB"/>
    <w:rsid w:val="00B96E21"/>
    <w:rsid w:val="00BA2087"/>
    <w:rsid w:val="00BA312D"/>
    <w:rsid w:val="00BA3CE5"/>
    <w:rsid w:val="00BA4926"/>
    <w:rsid w:val="00BB1350"/>
    <w:rsid w:val="00BB20E7"/>
    <w:rsid w:val="00BB2579"/>
    <w:rsid w:val="00BB26BF"/>
    <w:rsid w:val="00BB3A16"/>
    <w:rsid w:val="00BB75F4"/>
    <w:rsid w:val="00BC0D8F"/>
    <w:rsid w:val="00BC0F13"/>
    <w:rsid w:val="00BC1EEF"/>
    <w:rsid w:val="00BC3035"/>
    <w:rsid w:val="00BC424C"/>
    <w:rsid w:val="00BC64BF"/>
    <w:rsid w:val="00BD0391"/>
    <w:rsid w:val="00BD1007"/>
    <w:rsid w:val="00BD115E"/>
    <w:rsid w:val="00BD1462"/>
    <w:rsid w:val="00BD2BA3"/>
    <w:rsid w:val="00BD3246"/>
    <w:rsid w:val="00BD3B37"/>
    <w:rsid w:val="00BD44A0"/>
    <w:rsid w:val="00BD5409"/>
    <w:rsid w:val="00BD6B64"/>
    <w:rsid w:val="00BD711B"/>
    <w:rsid w:val="00BE03A5"/>
    <w:rsid w:val="00BE122A"/>
    <w:rsid w:val="00BE3624"/>
    <w:rsid w:val="00BE3FF3"/>
    <w:rsid w:val="00BE4658"/>
    <w:rsid w:val="00BE4F49"/>
    <w:rsid w:val="00BE6FD3"/>
    <w:rsid w:val="00BE7955"/>
    <w:rsid w:val="00BE7F15"/>
    <w:rsid w:val="00BF1185"/>
    <w:rsid w:val="00BF149C"/>
    <w:rsid w:val="00BF6285"/>
    <w:rsid w:val="00C00634"/>
    <w:rsid w:val="00C00C39"/>
    <w:rsid w:val="00C010CE"/>
    <w:rsid w:val="00C04C84"/>
    <w:rsid w:val="00C076BD"/>
    <w:rsid w:val="00C07A43"/>
    <w:rsid w:val="00C110F3"/>
    <w:rsid w:val="00C116F1"/>
    <w:rsid w:val="00C11DF6"/>
    <w:rsid w:val="00C13D55"/>
    <w:rsid w:val="00C17795"/>
    <w:rsid w:val="00C21375"/>
    <w:rsid w:val="00C21A3A"/>
    <w:rsid w:val="00C231A3"/>
    <w:rsid w:val="00C238E9"/>
    <w:rsid w:val="00C24952"/>
    <w:rsid w:val="00C24A4C"/>
    <w:rsid w:val="00C25941"/>
    <w:rsid w:val="00C26872"/>
    <w:rsid w:val="00C27A78"/>
    <w:rsid w:val="00C309A3"/>
    <w:rsid w:val="00C31443"/>
    <w:rsid w:val="00C32DEF"/>
    <w:rsid w:val="00C35DF1"/>
    <w:rsid w:val="00C36316"/>
    <w:rsid w:val="00C36BE8"/>
    <w:rsid w:val="00C374C5"/>
    <w:rsid w:val="00C37E10"/>
    <w:rsid w:val="00C405CD"/>
    <w:rsid w:val="00C40F8B"/>
    <w:rsid w:val="00C44250"/>
    <w:rsid w:val="00C4453D"/>
    <w:rsid w:val="00C4580A"/>
    <w:rsid w:val="00C4644B"/>
    <w:rsid w:val="00C47660"/>
    <w:rsid w:val="00C47782"/>
    <w:rsid w:val="00C503FC"/>
    <w:rsid w:val="00C50506"/>
    <w:rsid w:val="00C51CEA"/>
    <w:rsid w:val="00C51D12"/>
    <w:rsid w:val="00C52909"/>
    <w:rsid w:val="00C52D42"/>
    <w:rsid w:val="00C5377A"/>
    <w:rsid w:val="00C53B35"/>
    <w:rsid w:val="00C54656"/>
    <w:rsid w:val="00C5477D"/>
    <w:rsid w:val="00C55704"/>
    <w:rsid w:val="00C56EE9"/>
    <w:rsid w:val="00C6048D"/>
    <w:rsid w:val="00C61624"/>
    <w:rsid w:val="00C61DA1"/>
    <w:rsid w:val="00C624EF"/>
    <w:rsid w:val="00C6329C"/>
    <w:rsid w:val="00C65839"/>
    <w:rsid w:val="00C66C21"/>
    <w:rsid w:val="00C66FDE"/>
    <w:rsid w:val="00C67EB1"/>
    <w:rsid w:val="00C67EBA"/>
    <w:rsid w:val="00C70836"/>
    <w:rsid w:val="00C761C2"/>
    <w:rsid w:val="00C7768D"/>
    <w:rsid w:val="00C77FFA"/>
    <w:rsid w:val="00C80AEF"/>
    <w:rsid w:val="00C81F2D"/>
    <w:rsid w:val="00C824C0"/>
    <w:rsid w:val="00C83F79"/>
    <w:rsid w:val="00C854ED"/>
    <w:rsid w:val="00C93034"/>
    <w:rsid w:val="00C959F5"/>
    <w:rsid w:val="00C97D79"/>
    <w:rsid w:val="00CA0700"/>
    <w:rsid w:val="00CA1ADE"/>
    <w:rsid w:val="00CA20BE"/>
    <w:rsid w:val="00CA281D"/>
    <w:rsid w:val="00CA28FB"/>
    <w:rsid w:val="00CA49EB"/>
    <w:rsid w:val="00CA6E3E"/>
    <w:rsid w:val="00CB27B7"/>
    <w:rsid w:val="00CB343A"/>
    <w:rsid w:val="00CB358B"/>
    <w:rsid w:val="00CB45DC"/>
    <w:rsid w:val="00CB6FD9"/>
    <w:rsid w:val="00CB71EF"/>
    <w:rsid w:val="00CB7DBF"/>
    <w:rsid w:val="00CC10FE"/>
    <w:rsid w:val="00CC1388"/>
    <w:rsid w:val="00CC1676"/>
    <w:rsid w:val="00CC27A1"/>
    <w:rsid w:val="00CC3164"/>
    <w:rsid w:val="00CC354A"/>
    <w:rsid w:val="00CC46AA"/>
    <w:rsid w:val="00CC4CE0"/>
    <w:rsid w:val="00CC5103"/>
    <w:rsid w:val="00CC5E7D"/>
    <w:rsid w:val="00CC61CE"/>
    <w:rsid w:val="00CD033B"/>
    <w:rsid w:val="00CD2A87"/>
    <w:rsid w:val="00CD2DDD"/>
    <w:rsid w:val="00CD7211"/>
    <w:rsid w:val="00CD791F"/>
    <w:rsid w:val="00CE0D66"/>
    <w:rsid w:val="00CE0E48"/>
    <w:rsid w:val="00CE19CF"/>
    <w:rsid w:val="00CE29C0"/>
    <w:rsid w:val="00CE4180"/>
    <w:rsid w:val="00CE49DA"/>
    <w:rsid w:val="00CF0EF0"/>
    <w:rsid w:val="00CF2289"/>
    <w:rsid w:val="00CF31BD"/>
    <w:rsid w:val="00CF473A"/>
    <w:rsid w:val="00CF4DDA"/>
    <w:rsid w:val="00CF5B30"/>
    <w:rsid w:val="00D0274D"/>
    <w:rsid w:val="00D030EB"/>
    <w:rsid w:val="00D038D8"/>
    <w:rsid w:val="00D0441E"/>
    <w:rsid w:val="00D0451E"/>
    <w:rsid w:val="00D06A7F"/>
    <w:rsid w:val="00D10E3D"/>
    <w:rsid w:val="00D10ED2"/>
    <w:rsid w:val="00D11AE4"/>
    <w:rsid w:val="00D13040"/>
    <w:rsid w:val="00D133B4"/>
    <w:rsid w:val="00D139C9"/>
    <w:rsid w:val="00D13BD0"/>
    <w:rsid w:val="00D141F2"/>
    <w:rsid w:val="00D14785"/>
    <w:rsid w:val="00D14B0D"/>
    <w:rsid w:val="00D15990"/>
    <w:rsid w:val="00D16A3A"/>
    <w:rsid w:val="00D16AD3"/>
    <w:rsid w:val="00D20786"/>
    <w:rsid w:val="00D208EC"/>
    <w:rsid w:val="00D20CFD"/>
    <w:rsid w:val="00D21289"/>
    <w:rsid w:val="00D21F09"/>
    <w:rsid w:val="00D22777"/>
    <w:rsid w:val="00D238B0"/>
    <w:rsid w:val="00D2406F"/>
    <w:rsid w:val="00D2534E"/>
    <w:rsid w:val="00D25783"/>
    <w:rsid w:val="00D30AD1"/>
    <w:rsid w:val="00D331EF"/>
    <w:rsid w:val="00D3545C"/>
    <w:rsid w:val="00D36BC9"/>
    <w:rsid w:val="00D36BCF"/>
    <w:rsid w:val="00D372DA"/>
    <w:rsid w:val="00D3733B"/>
    <w:rsid w:val="00D423D7"/>
    <w:rsid w:val="00D42750"/>
    <w:rsid w:val="00D434EB"/>
    <w:rsid w:val="00D454D8"/>
    <w:rsid w:val="00D45E02"/>
    <w:rsid w:val="00D46B6D"/>
    <w:rsid w:val="00D46D1C"/>
    <w:rsid w:val="00D50831"/>
    <w:rsid w:val="00D52AB0"/>
    <w:rsid w:val="00D53496"/>
    <w:rsid w:val="00D5483B"/>
    <w:rsid w:val="00D55009"/>
    <w:rsid w:val="00D5518D"/>
    <w:rsid w:val="00D56EB0"/>
    <w:rsid w:val="00D570FC"/>
    <w:rsid w:val="00D61EBE"/>
    <w:rsid w:val="00D62331"/>
    <w:rsid w:val="00D6350F"/>
    <w:rsid w:val="00D63986"/>
    <w:rsid w:val="00D63A7F"/>
    <w:rsid w:val="00D653BE"/>
    <w:rsid w:val="00D66629"/>
    <w:rsid w:val="00D74D7C"/>
    <w:rsid w:val="00D7649B"/>
    <w:rsid w:val="00D76B27"/>
    <w:rsid w:val="00D80F39"/>
    <w:rsid w:val="00D80F7B"/>
    <w:rsid w:val="00D8127E"/>
    <w:rsid w:val="00D81693"/>
    <w:rsid w:val="00D81D92"/>
    <w:rsid w:val="00D822BE"/>
    <w:rsid w:val="00D8551A"/>
    <w:rsid w:val="00D87228"/>
    <w:rsid w:val="00D90288"/>
    <w:rsid w:val="00D912F7"/>
    <w:rsid w:val="00D916FD"/>
    <w:rsid w:val="00D930CC"/>
    <w:rsid w:val="00D95FB7"/>
    <w:rsid w:val="00D97965"/>
    <w:rsid w:val="00DA0B8B"/>
    <w:rsid w:val="00DA2733"/>
    <w:rsid w:val="00DA325C"/>
    <w:rsid w:val="00DA4ADA"/>
    <w:rsid w:val="00DA5769"/>
    <w:rsid w:val="00DA79D0"/>
    <w:rsid w:val="00DA7A57"/>
    <w:rsid w:val="00DB1B39"/>
    <w:rsid w:val="00DB3889"/>
    <w:rsid w:val="00DB3E74"/>
    <w:rsid w:val="00DB51D9"/>
    <w:rsid w:val="00DB684E"/>
    <w:rsid w:val="00DB6DAE"/>
    <w:rsid w:val="00DB764D"/>
    <w:rsid w:val="00DB7823"/>
    <w:rsid w:val="00DB7AC7"/>
    <w:rsid w:val="00DC1AF6"/>
    <w:rsid w:val="00DC2E95"/>
    <w:rsid w:val="00DC355F"/>
    <w:rsid w:val="00DC3868"/>
    <w:rsid w:val="00DC5C81"/>
    <w:rsid w:val="00DC6DEA"/>
    <w:rsid w:val="00DC73FE"/>
    <w:rsid w:val="00DC7F8F"/>
    <w:rsid w:val="00DD0098"/>
    <w:rsid w:val="00DD068D"/>
    <w:rsid w:val="00DD4780"/>
    <w:rsid w:val="00DD6782"/>
    <w:rsid w:val="00DD67DB"/>
    <w:rsid w:val="00DE0AED"/>
    <w:rsid w:val="00DE19B5"/>
    <w:rsid w:val="00DE1A49"/>
    <w:rsid w:val="00DE3363"/>
    <w:rsid w:val="00DE3404"/>
    <w:rsid w:val="00DE3E85"/>
    <w:rsid w:val="00DE40B0"/>
    <w:rsid w:val="00DE492B"/>
    <w:rsid w:val="00DE57FC"/>
    <w:rsid w:val="00DE6823"/>
    <w:rsid w:val="00DE6DEA"/>
    <w:rsid w:val="00DE77AD"/>
    <w:rsid w:val="00DE7912"/>
    <w:rsid w:val="00DF0E3A"/>
    <w:rsid w:val="00DF1267"/>
    <w:rsid w:val="00DF1CB8"/>
    <w:rsid w:val="00DF1F20"/>
    <w:rsid w:val="00DF2465"/>
    <w:rsid w:val="00DF31DA"/>
    <w:rsid w:val="00DF39F3"/>
    <w:rsid w:val="00DF4001"/>
    <w:rsid w:val="00DF518E"/>
    <w:rsid w:val="00DF622C"/>
    <w:rsid w:val="00DF70E3"/>
    <w:rsid w:val="00DF788E"/>
    <w:rsid w:val="00E0090D"/>
    <w:rsid w:val="00E03C62"/>
    <w:rsid w:val="00E03F84"/>
    <w:rsid w:val="00E04648"/>
    <w:rsid w:val="00E06064"/>
    <w:rsid w:val="00E06A6E"/>
    <w:rsid w:val="00E075F5"/>
    <w:rsid w:val="00E115D5"/>
    <w:rsid w:val="00E120A9"/>
    <w:rsid w:val="00E124F2"/>
    <w:rsid w:val="00E12CB1"/>
    <w:rsid w:val="00E14442"/>
    <w:rsid w:val="00E145D8"/>
    <w:rsid w:val="00E14ADC"/>
    <w:rsid w:val="00E152D0"/>
    <w:rsid w:val="00E175A1"/>
    <w:rsid w:val="00E2075A"/>
    <w:rsid w:val="00E225F6"/>
    <w:rsid w:val="00E22A1F"/>
    <w:rsid w:val="00E22B18"/>
    <w:rsid w:val="00E23BFF"/>
    <w:rsid w:val="00E246EA"/>
    <w:rsid w:val="00E24F0B"/>
    <w:rsid w:val="00E25776"/>
    <w:rsid w:val="00E268EA"/>
    <w:rsid w:val="00E27EAC"/>
    <w:rsid w:val="00E30330"/>
    <w:rsid w:val="00E30870"/>
    <w:rsid w:val="00E31A8C"/>
    <w:rsid w:val="00E3277C"/>
    <w:rsid w:val="00E34E78"/>
    <w:rsid w:val="00E34F70"/>
    <w:rsid w:val="00E37BEF"/>
    <w:rsid w:val="00E405CE"/>
    <w:rsid w:val="00E420F8"/>
    <w:rsid w:val="00E45250"/>
    <w:rsid w:val="00E454DF"/>
    <w:rsid w:val="00E50DE8"/>
    <w:rsid w:val="00E52321"/>
    <w:rsid w:val="00E538E1"/>
    <w:rsid w:val="00E53BA4"/>
    <w:rsid w:val="00E6073C"/>
    <w:rsid w:val="00E6385D"/>
    <w:rsid w:val="00E6532D"/>
    <w:rsid w:val="00E65A74"/>
    <w:rsid w:val="00E66C8D"/>
    <w:rsid w:val="00E66EF5"/>
    <w:rsid w:val="00E70900"/>
    <w:rsid w:val="00E711B9"/>
    <w:rsid w:val="00E71795"/>
    <w:rsid w:val="00E73613"/>
    <w:rsid w:val="00E73C56"/>
    <w:rsid w:val="00E7578F"/>
    <w:rsid w:val="00E77FD2"/>
    <w:rsid w:val="00E80098"/>
    <w:rsid w:val="00E80298"/>
    <w:rsid w:val="00E810C4"/>
    <w:rsid w:val="00E811FD"/>
    <w:rsid w:val="00E82755"/>
    <w:rsid w:val="00E834A6"/>
    <w:rsid w:val="00E86033"/>
    <w:rsid w:val="00E86739"/>
    <w:rsid w:val="00E87750"/>
    <w:rsid w:val="00E87823"/>
    <w:rsid w:val="00E90928"/>
    <w:rsid w:val="00E91194"/>
    <w:rsid w:val="00E91364"/>
    <w:rsid w:val="00E93C10"/>
    <w:rsid w:val="00E9468B"/>
    <w:rsid w:val="00E95EA1"/>
    <w:rsid w:val="00E97032"/>
    <w:rsid w:val="00EA00FA"/>
    <w:rsid w:val="00EA06DF"/>
    <w:rsid w:val="00EA0C41"/>
    <w:rsid w:val="00EA1FED"/>
    <w:rsid w:val="00EA22EF"/>
    <w:rsid w:val="00EA32CF"/>
    <w:rsid w:val="00EA3453"/>
    <w:rsid w:val="00EA4752"/>
    <w:rsid w:val="00EA4B35"/>
    <w:rsid w:val="00EA5BD2"/>
    <w:rsid w:val="00EA5E8E"/>
    <w:rsid w:val="00EA74AB"/>
    <w:rsid w:val="00EA788B"/>
    <w:rsid w:val="00EB4316"/>
    <w:rsid w:val="00EB49A4"/>
    <w:rsid w:val="00EB5358"/>
    <w:rsid w:val="00EB6C09"/>
    <w:rsid w:val="00EC0F10"/>
    <w:rsid w:val="00EC440B"/>
    <w:rsid w:val="00EC7D7D"/>
    <w:rsid w:val="00EC7FFB"/>
    <w:rsid w:val="00ED0704"/>
    <w:rsid w:val="00ED17AC"/>
    <w:rsid w:val="00ED3586"/>
    <w:rsid w:val="00ED44B4"/>
    <w:rsid w:val="00ED5C31"/>
    <w:rsid w:val="00ED5D61"/>
    <w:rsid w:val="00ED5DC4"/>
    <w:rsid w:val="00ED6A42"/>
    <w:rsid w:val="00ED6F52"/>
    <w:rsid w:val="00EE0B6F"/>
    <w:rsid w:val="00EE102E"/>
    <w:rsid w:val="00EE3453"/>
    <w:rsid w:val="00EE437B"/>
    <w:rsid w:val="00EE70EA"/>
    <w:rsid w:val="00EE7E38"/>
    <w:rsid w:val="00EF0F48"/>
    <w:rsid w:val="00EF1ABE"/>
    <w:rsid w:val="00EF6588"/>
    <w:rsid w:val="00EF797A"/>
    <w:rsid w:val="00EF7B6D"/>
    <w:rsid w:val="00EF7C24"/>
    <w:rsid w:val="00F00729"/>
    <w:rsid w:val="00F00CB3"/>
    <w:rsid w:val="00F01684"/>
    <w:rsid w:val="00F02163"/>
    <w:rsid w:val="00F02FF7"/>
    <w:rsid w:val="00F0322E"/>
    <w:rsid w:val="00F03590"/>
    <w:rsid w:val="00F03B30"/>
    <w:rsid w:val="00F1005A"/>
    <w:rsid w:val="00F1036E"/>
    <w:rsid w:val="00F109D7"/>
    <w:rsid w:val="00F10D63"/>
    <w:rsid w:val="00F122C7"/>
    <w:rsid w:val="00F14B52"/>
    <w:rsid w:val="00F15975"/>
    <w:rsid w:val="00F15C97"/>
    <w:rsid w:val="00F17A51"/>
    <w:rsid w:val="00F17F95"/>
    <w:rsid w:val="00F20017"/>
    <w:rsid w:val="00F20AFD"/>
    <w:rsid w:val="00F20C1A"/>
    <w:rsid w:val="00F2349C"/>
    <w:rsid w:val="00F23C56"/>
    <w:rsid w:val="00F261D4"/>
    <w:rsid w:val="00F27A8E"/>
    <w:rsid w:val="00F30229"/>
    <w:rsid w:val="00F32FAE"/>
    <w:rsid w:val="00F33E60"/>
    <w:rsid w:val="00F33F90"/>
    <w:rsid w:val="00F342CC"/>
    <w:rsid w:val="00F34D09"/>
    <w:rsid w:val="00F37BC1"/>
    <w:rsid w:val="00F37F23"/>
    <w:rsid w:val="00F37F43"/>
    <w:rsid w:val="00F40B0B"/>
    <w:rsid w:val="00F40E65"/>
    <w:rsid w:val="00F4145F"/>
    <w:rsid w:val="00F42E0E"/>
    <w:rsid w:val="00F43A1A"/>
    <w:rsid w:val="00F441A3"/>
    <w:rsid w:val="00F463FB"/>
    <w:rsid w:val="00F47A3C"/>
    <w:rsid w:val="00F51632"/>
    <w:rsid w:val="00F51B85"/>
    <w:rsid w:val="00F5246C"/>
    <w:rsid w:val="00F5281D"/>
    <w:rsid w:val="00F528F4"/>
    <w:rsid w:val="00F52A3C"/>
    <w:rsid w:val="00F52D3B"/>
    <w:rsid w:val="00F532E0"/>
    <w:rsid w:val="00F5343A"/>
    <w:rsid w:val="00F5385C"/>
    <w:rsid w:val="00F53EC9"/>
    <w:rsid w:val="00F548A2"/>
    <w:rsid w:val="00F56CE1"/>
    <w:rsid w:val="00F606E5"/>
    <w:rsid w:val="00F624CF"/>
    <w:rsid w:val="00F626B2"/>
    <w:rsid w:val="00F637E9"/>
    <w:rsid w:val="00F63EBD"/>
    <w:rsid w:val="00F64B5A"/>
    <w:rsid w:val="00F65367"/>
    <w:rsid w:val="00F66027"/>
    <w:rsid w:val="00F6674D"/>
    <w:rsid w:val="00F66B69"/>
    <w:rsid w:val="00F67796"/>
    <w:rsid w:val="00F67CC7"/>
    <w:rsid w:val="00F707F3"/>
    <w:rsid w:val="00F709F9"/>
    <w:rsid w:val="00F70D5B"/>
    <w:rsid w:val="00F74866"/>
    <w:rsid w:val="00F74C02"/>
    <w:rsid w:val="00F77096"/>
    <w:rsid w:val="00F80845"/>
    <w:rsid w:val="00F81C1D"/>
    <w:rsid w:val="00F81D46"/>
    <w:rsid w:val="00F8269B"/>
    <w:rsid w:val="00F82FA5"/>
    <w:rsid w:val="00F8303A"/>
    <w:rsid w:val="00F84E5D"/>
    <w:rsid w:val="00F85E7A"/>
    <w:rsid w:val="00F86C8B"/>
    <w:rsid w:val="00F913C5"/>
    <w:rsid w:val="00F92580"/>
    <w:rsid w:val="00F9477B"/>
    <w:rsid w:val="00F94B69"/>
    <w:rsid w:val="00F97816"/>
    <w:rsid w:val="00FA09FB"/>
    <w:rsid w:val="00FA1133"/>
    <w:rsid w:val="00FA28B2"/>
    <w:rsid w:val="00FB0E38"/>
    <w:rsid w:val="00FB1289"/>
    <w:rsid w:val="00FB1481"/>
    <w:rsid w:val="00FB15BA"/>
    <w:rsid w:val="00FB286D"/>
    <w:rsid w:val="00FB2CBF"/>
    <w:rsid w:val="00FB4373"/>
    <w:rsid w:val="00FB49DA"/>
    <w:rsid w:val="00FB5842"/>
    <w:rsid w:val="00FB6435"/>
    <w:rsid w:val="00FC1A5B"/>
    <w:rsid w:val="00FC1B3D"/>
    <w:rsid w:val="00FC32B0"/>
    <w:rsid w:val="00FC3450"/>
    <w:rsid w:val="00FC4D26"/>
    <w:rsid w:val="00FC5FF2"/>
    <w:rsid w:val="00FC6896"/>
    <w:rsid w:val="00FC7C8C"/>
    <w:rsid w:val="00FD092D"/>
    <w:rsid w:val="00FD0D40"/>
    <w:rsid w:val="00FD5C55"/>
    <w:rsid w:val="00FD623D"/>
    <w:rsid w:val="00FE0C45"/>
    <w:rsid w:val="00FE1A62"/>
    <w:rsid w:val="00FE1C27"/>
    <w:rsid w:val="00FE21D8"/>
    <w:rsid w:val="00FE7C9B"/>
    <w:rsid w:val="00FF1F2D"/>
    <w:rsid w:val="00FF31CB"/>
    <w:rsid w:val="00FF427A"/>
    <w:rsid w:val="00FF45E5"/>
    <w:rsid w:val="00FF45FE"/>
    <w:rsid w:val="00FF4BCD"/>
    <w:rsid w:val="00FF7021"/>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0C5E1"/>
  <w15:docId w15:val="{09ED7421-0DC5-4C01-9D99-08BEFA9B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076BD"/>
    <w:rPr>
      <w:color w:val="000000"/>
    </w:rPr>
  </w:style>
  <w:style w:type="paragraph" w:styleId="Nagwek1">
    <w:name w:val="heading 1"/>
    <w:basedOn w:val="Normalny"/>
    <w:next w:val="Normalny"/>
    <w:link w:val="Nagwek1Znak"/>
    <w:uiPriority w:val="9"/>
    <w:qFormat/>
    <w:rsid w:val="008B37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3979C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076BD"/>
    <w:rPr>
      <w:color w:val="0066CC"/>
      <w:u w:val="single"/>
    </w:rPr>
  </w:style>
  <w:style w:type="character" w:customStyle="1" w:styleId="Nagwek10">
    <w:name w:val="Nagłówek #1_"/>
    <w:basedOn w:val="Domylnaczcionkaakapitu"/>
    <w:link w:val="Nagwek11"/>
    <w:rsid w:val="00C076BD"/>
    <w:rPr>
      <w:rFonts w:ascii="Calibri" w:eastAsia="Calibri" w:hAnsi="Calibri" w:cs="Calibri"/>
      <w:b/>
      <w:bCs/>
      <w:i w:val="0"/>
      <w:iCs w:val="0"/>
      <w:smallCaps w:val="0"/>
      <w:strike w:val="0"/>
      <w:sz w:val="30"/>
      <w:szCs w:val="30"/>
      <w:u w:val="none"/>
    </w:rPr>
  </w:style>
  <w:style w:type="character" w:customStyle="1" w:styleId="Nagwek12">
    <w:name w:val="Nagłówek #1"/>
    <w:basedOn w:val="Nagwek10"/>
    <w:rsid w:val="00C076BD"/>
    <w:rPr>
      <w:rFonts w:ascii="Calibri" w:eastAsia="Calibri" w:hAnsi="Calibri" w:cs="Calibri"/>
      <w:b/>
      <w:bCs/>
      <w:i w:val="0"/>
      <w:iCs w:val="0"/>
      <w:smallCaps w:val="0"/>
      <w:strike w:val="0"/>
      <w:color w:val="000000"/>
      <w:spacing w:val="0"/>
      <w:w w:val="100"/>
      <w:position w:val="0"/>
      <w:sz w:val="30"/>
      <w:szCs w:val="30"/>
      <w:u w:val="none"/>
      <w:lang w:val="pl-PL" w:eastAsia="pl-PL" w:bidi="pl-PL"/>
    </w:rPr>
  </w:style>
  <w:style w:type="character" w:customStyle="1" w:styleId="Teksttreci">
    <w:name w:val="Tekst treści_"/>
    <w:basedOn w:val="Domylnaczcionkaakapitu"/>
    <w:link w:val="Teksttreci2"/>
    <w:qFormat/>
    <w:rsid w:val="00C076BD"/>
    <w:rPr>
      <w:rFonts w:ascii="Calibri" w:eastAsia="Calibri" w:hAnsi="Calibri" w:cs="Calibri"/>
      <w:b w:val="0"/>
      <w:bCs w:val="0"/>
      <w:i w:val="0"/>
      <w:iCs w:val="0"/>
      <w:smallCaps w:val="0"/>
      <w:strike w:val="0"/>
      <w:sz w:val="22"/>
      <w:szCs w:val="22"/>
      <w:u w:val="none"/>
    </w:rPr>
  </w:style>
  <w:style w:type="character" w:customStyle="1" w:styleId="Teksttreci20">
    <w:name w:val="Tekst treści (2)_"/>
    <w:basedOn w:val="Domylnaczcionkaakapitu"/>
    <w:link w:val="Teksttreci21"/>
    <w:rsid w:val="00C076BD"/>
    <w:rPr>
      <w:rFonts w:ascii="Calibri" w:eastAsia="Calibri" w:hAnsi="Calibri" w:cs="Calibri"/>
      <w:b w:val="0"/>
      <w:bCs w:val="0"/>
      <w:i w:val="0"/>
      <w:iCs w:val="0"/>
      <w:smallCaps w:val="0"/>
      <w:strike w:val="0"/>
      <w:sz w:val="20"/>
      <w:szCs w:val="20"/>
      <w:u w:val="none"/>
    </w:rPr>
  </w:style>
  <w:style w:type="character" w:customStyle="1" w:styleId="Teksttreci3">
    <w:name w:val="Tekst treści (3)_"/>
    <w:basedOn w:val="Domylnaczcionkaakapitu"/>
    <w:link w:val="Teksttreci30"/>
    <w:rsid w:val="00C076BD"/>
    <w:rPr>
      <w:rFonts w:ascii="Palatino Linotype" w:eastAsia="Palatino Linotype" w:hAnsi="Palatino Linotype" w:cs="Palatino Linotype"/>
      <w:b/>
      <w:bCs/>
      <w:i/>
      <w:iCs/>
      <w:smallCaps w:val="0"/>
      <w:strike w:val="0"/>
      <w:sz w:val="23"/>
      <w:szCs w:val="23"/>
      <w:u w:val="none"/>
    </w:rPr>
  </w:style>
  <w:style w:type="character" w:customStyle="1" w:styleId="Nagwek2">
    <w:name w:val="Nagłówek #2_"/>
    <w:basedOn w:val="Domylnaczcionkaakapitu"/>
    <w:link w:val="Nagwek21"/>
    <w:rsid w:val="00C076BD"/>
    <w:rPr>
      <w:rFonts w:ascii="Palatino Linotype" w:eastAsia="Palatino Linotype" w:hAnsi="Palatino Linotype" w:cs="Palatino Linotype"/>
      <w:b/>
      <w:bCs/>
      <w:i w:val="0"/>
      <w:iCs w:val="0"/>
      <w:smallCaps w:val="0"/>
      <w:strike w:val="0"/>
      <w:sz w:val="26"/>
      <w:szCs w:val="26"/>
      <w:u w:val="none"/>
    </w:rPr>
  </w:style>
  <w:style w:type="character" w:customStyle="1" w:styleId="Nagwek20">
    <w:name w:val="Nagłówek #2"/>
    <w:basedOn w:val="Nagwek2"/>
    <w:rsid w:val="00C076BD"/>
    <w:rPr>
      <w:rFonts w:ascii="Palatino Linotype" w:eastAsia="Palatino Linotype" w:hAnsi="Palatino Linotype" w:cs="Palatino Linotype"/>
      <w:b/>
      <w:bCs/>
      <w:i w:val="0"/>
      <w:iCs w:val="0"/>
      <w:smallCaps w:val="0"/>
      <w:strike w:val="0"/>
      <w:color w:val="000000"/>
      <w:spacing w:val="0"/>
      <w:w w:val="100"/>
      <w:position w:val="0"/>
      <w:sz w:val="26"/>
      <w:szCs w:val="26"/>
      <w:u w:val="none"/>
      <w:lang w:val="pl-PL" w:eastAsia="pl-PL" w:bidi="pl-PL"/>
    </w:rPr>
  </w:style>
  <w:style w:type="character" w:customStyle="1" w:styleId="Nagweklubstopka">
    <w:name w:val="Nagłówek lub stopka_"/>
    <w:basedOn w:val="Domylnaczcionkaakapitu"/>
    <w:link w:val="Nagweklubstopka1"/>
    <w:rsid w:val="00C076BD"/>
    <w:rPr>
      <w:rFonts w:ascii="Calibri" w:eastAsia="Calibri" w:hAnsi="Calibri" w:cs="Calibri"/>
      <w:b w:val="0"/>
      <w:bCs w:val="0"/>
      <w:i w:val="0"/>
      <w:iCs w:val="0"/>
      <w:smallCaps w:val="0"/>
      <w:strike w:val="0"/>
      <w:sz w:val="20"/>
      <w:szCs w:val="20"/>
      <w:u w:val="none"/>
    </w:rPr>
  </w:style>
  <w:style w:type="character" w:customStyle="1" w:styleId="Nagweklubstopka0">
    <w:name w:val="Nagłówek lub stopka"/>
    <w:basedOn w:val="Nagweklubstopka"/>
    <w:rsid w:val="00C076BD"/>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Spistreci2Znak">
    <w:name w:val="Spis treści 2 Znak"/>
    <w:basedOn w:val="Domylnaczcionkaakapitu"/>
    <w:link w:val="Spistreci2"/>
    <w:rsid w:val="00C076BD"/>
    <w:rPr>
      <w:rFonts w:ascii="Calibri" w:eastAsia="Calibri" w:hAnsi="Calibri" w:cs="Calibri"/>
      <w:b w:val="0"/>
      <w:bCs w:val="0"/>
      <w:i w:val="0"/>
      <w:iCs w:val="0"/>
      <w:smallCaps w:val="0"/>
      <w:strike w:val="0"/>
      <w:sz w:val="20"/>
      <w:szCs w:val="20"/>
      <w:u w:val="none"/>
    </w:rPr>
  </w:style>
  <w:style w:type="character" w:customStyle="1" w:styleId="Teksttreci22">
    <w:name w:val="Tekst treści (2)"/>
    <w:basedOn w:val="Teksttreci20"/>
    <w:rsid w:val="00C076BD"/>
    <w:rPr>
      <w:rFonts w:ascii="Calibri" w:eastAsia="Calibri" w:hAnsi="Calibri" w:cs="Calibri"/>
      <w:b w:val="0"/>
      <w:bCs w:val="0"/>
      <w:i w:val="0"/>
      <w:iCs w:val="0"/>
      <w:smallCaps w:val="0"/>
      <w:strike w:val="0"/>
      <w:color w:val="000000"/>
      <w:spacing w:val="0"/>
      <w:w w:val="100"/>
      <w:position w:val="0"/>
      <w:sz w:val="20"/>
      <w:szCs w:val="20"/>
      <w:u w:val="single"/>
      <w:lang w:val="pl-PL" w:eastAsia="pl-PL" w:bidi="pl-PL"/>
    </w:rPr>
  </w:style>
  <w:style w:type="character" w:customStyle="1" w:styleId="Teksttreci0">
    <w:name w:val="Tekst treści"/>
    <w:basedOn w:val="Teksttreci"/>
    <w:rsid w:val="00C076BD"/>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Teksttreci6">
    <w:name w:val="Tekst treści6"/>
    <w:basedOn w:val="Teksttreci"/>
    <w:rsid w:val="00C076BD"/>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 w:type="character" w:customStyle="1" w:styleId="Teksttreci5">
    <w:name w:val="Tekst treści5"/>
    <w:basedOn w:val="Teksttreci"/>
    <w:rsid w:val="00C076BD"/>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Teksttreci4">
    <w:name w:val="Tekst treści4"/>
    <w:basedOn w:val="Teksttreci"/>
    <w:rsid w:val="00C076BD"/>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Teksttreci40">
    <w:name w:val="Tekst treści (4)_"/>
    <w:basedOn w:val="Domylnaczcionkaakapitu"/>
    <w:link w:val="Teksttreci41"/>
    <w:rsid w:val="00C076BD"/>
    <w:rPr>
      <w:rFonts w:ascii="Calibri" w:eastAsia="Calibri" w:hAnsi="Calibri" w:cs="Calibri"/>
      <w:b/>
      <w:bCs/>
      <w:i w:val="0"/>
      <w:iCs w:val="0"/>
      <w:smallCaps w:val="0"/>
      <w:strike w:val="0"/>
      <w:u w:val="none"/>
    </w:rPr>
  </w:style>
  <w:style w:type="character" w:customStyle="1" w:styleId="Teksttreci50">
    <w:name w:val="Tekst treści (5)_"/>
    <w:basedOn w:val="Domylnaczcionkaakapitu"/>
    <w:link w:val="Teksttreci51"/>
    <w:rsid w:val="00C076BD"/>
    <w:rPr>
      <w:rFonts w:ascii="Palatino Linotype" w:eastAsia="Palatino Linotype" w:hAnsi="Palatino Linotype" w:cs="Palatino Linotype"/>
      <w:b/>
      <w:bCs/>
      <w:i w:val="0"/>
      <w:iCs w:val="0"/>
      <w:smallCaps w:val="0"/>
      <w:strike w:val="0"/>
      <w:sz w:val="26"/>
      <w:szCs w:val="26"/>
      <w:u w:val="none"/>
    </w:rPr>
  </w:style>
  <w:style w:type="character" w:customStyle="1" w:styleId="Teksttreci52">
    <w:name w:val="Tekst treści (5)"/>
    <w:basedOn w:val="Teksttreci50"/>
    <w:rsid w:val="00C076BD"/>
    <w:rPr>
      <w:rFonts w:ascii="Palatino Linotype" w:eastAsia="Palatino Linotype" w:hAnsi="Palatino Linotype" w:cs="Palatino Linotype"/>
      <w:b/>
      <w:bCs/>
      <w:i w:val="0"/>
      <w:iCs w:val="0"/>
      <w:smallCaps w:val="0"/>
      <w:strike w:val="0"/>
      <w:color w:val="000000"/>
      <w:spacing w:val="0"/>
      <w:w w:val="100"/>
      <w:position w:val="0"/>
      <w:sz w:val="26"/>
      <w:szCs w:val="26"/>
      <w:u w:val="none"/>
      <w:lang w:val="pl-PL" w:eastAsia="pl-PL" w:bidi="pl-PL"/>
    </w:rPr>
  </w:style>
  <w:style w:type="character" w:customStyle="1" w:styleId="TeksttreciKursywa">
    <w:name w:val="Tekst treści + Kursywa"/>
    <w:basedOn w:val="Teksttreci"/>
    <w:rsid w:val="00C076BD"/>
    <w:rPr>
      <w:rFonts w:ascii="Calibri" w:eastAsia="Calibri" w:hAnsi="Calibri" w:cs="Calibri"/>
      <w:b w:val="0"/>
      <w:bCs w:val="0"/>
      <w:i/>
      <w:iCs/>
      <w:smallCaps w:val="0"/>
      <w:strike w:val="0"/>
      <w:color w:val="000000"/>
      <w:spacing w:val="0"/>
      <w:w w:val="100"/>
      <w:position w:val="0"/>
      <w:sz w:val="22"/>
      <w:szCs w:val="22"/>
      <w:u w:val="none"/>
      <w:lang w:val="pl-PL" w:eastAsia="pl-PL" w:bidi="pl-PL"/>
    </w:rPr>
  </w:style>
  <w:style w:type="character" w:customStyle="1" w:styleId="Teksttreci31">
    <w:name w:val="Tekst treści3"/>
    <w:basedOn w:val="Teksttreci"/>
    <w:rsid w:val="00C076BD"/>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Teksttreci60">
    <w:name w:val="Tekst treści (6)_"/>
    <w:basedOn w:val="Domylnaczcionkaakapitu"/>
    <w:link w:val="Teksttreci61"/>
    <w:rsid w:val="00C076BD"/>
    <w:rPr>
      <w:rFonts w:ascii="Palatino Linotype" w:eastAsia="Palatino Linotype" w:hAnsi="Palatino Linotype" w:cs="Palatino Linotype"/>
      <w:b/>
      <w:bCs/>
      <w:i/>
      <w:iCs/>
      <w:smallCaps w:val="0"/>
      <w:strike w:val="0"/>
      <w:spacing w:val="10"/>
      <w:sz w:val="20"/>
      <w:szCs w:val="20"/>
      <w:u w:val="none"/>
    </w:rPr>
  </w:style>
  <w:style w:type="character" w:customStyle="1" w:styleId="Teksttreci6Calibri11ptBezpogrubieniaBezkursywyOdstpy0pt">
    <w:name w:val="Tekst treści (6) + Calibri;11 pt;Bez pogrubienia;Bez kursywy;Odstępy 0 pt"/>
    <w:basedOn w:val="Teksttreci60"/>
    <w:rsid w:val="00C076BD"/>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C076BD"/>
    <w:rPr>
      <w:rFonts w:ascii="Calibri" w:eastAsia="Calibri" w:hAnsi="Calibri" w:cs="Calibri"/>
      <w:b w:val="0"/>
      <w:bCs w:val="0"/>
      <w:i w:val="0"/>
      <w:iCs w:val="0"/>
      <w:smallCaps w:val="0"/>
      <w:strike w:val="0"/>
      <w:sz w:val="22"/>
      <w:szCs w:val="22"/>
      <w:u w:val="none"/>
    </w:rPr>
  </w:style>
  <w:style w:type="character" w:customStyle="1" w:styleId="PogrubienieTeksttreci7PalatinoLinotype10ptKursywaOdstpy0pt">
    <w:name w:val="Pogrubienie;Tekst treści (7) + Palatino Linotype;10 pt;Kursywa;Odstępy 0 pt"/>
    <w:basedOn w:val="Teksttreci7"/>
    <w:rsid w:val="00C076BD"/>
    <w:rPr>
      <w:rFonts w:ascii="Palatino Linotype" w:eastAsia="Palatino Linotype" w:hAnsi="Palatino Linotype" w:cs="Palatino Linotype"/>
      <w:b/>
      <w:bCs/>
      <w:i/>
      <w:iCs/>
      <w:smallCaps w:val="0"/>
      <w:strike w:val="0"/>
      <w:color w:val="000000"/>
      <w:spacing w:val="10"/>
      <w:w w:val="100"/>
      <w:position w:val="0"/>
      <w:sz w:val="20"/>
      <w:szCs w:val="20"/>
      <w:u w:val="none"/>
      <w:lang w:val="pl-PL" w:eastAsia="pl-PL" w:bidi="pl-PL"/>
    </w:rPr>
  </w:style>
  <w:style w:type="character" w:customStyle="1" w:styleId="PogrubienieTeksttreci15ptKursywa">
    <w:name w:val="Pogrubienie;Tekst treści + 15 pt;Kursywa"/>
    <w:basedOn w:val="Teksttreci"/>
    <w:rsid w:val="00C076BD"/>
    <w:rPr>
      <w:rFonts w:ascii="Calibri" w:eastAsia="Calibri" w:hAnsi="Calibri" w:cs="Calibri"/>
      <w:b/>
      <w:bCs/>
      <w:i/>
      <w:iCs/>
      <w:smallCaps w:val="0"/>
      <w:strike w:val="0"/>
      <w:color w:val="000000"/>
      <w:spacing w:val="0"/>
      <w:w w:val="100"/>
      <w:position w:val="0"/>
      <w:sz w:val="30"/>
      <w:szCs w:val="30"/>
      <w:u w:val="none"/>
      <w:lang w:val="pl-PL" w:eastAsia="pl-PL" w:bidi="pl-PL"/>
    </w:rPr>
  </w:style>
  <w:style w:type="paragraph" w:customStyle="1" w:styleId="Nagwek11">
    <w:name w:val="Nagłówek #11"/>
    <w:basedOn w:val="Normalny"/>
    <w:link w:val="Nagwek10"/>
    <w:rsid w:val="00C076BD"/>
    <w:pPr>
      <w:shd w:val="clear" w:color="auto" w:fill="FFFFFF"/>
      <w:spacing w:after="360" w:line="0" w:lineRule="atLeast"/>
      <w:jc w:val="center"/>
      <w:outlineLvl w:val="0"/>
    </w:pPr>
    <w:rPr>
      <w:rFonts w:ascii="Calibri" w:eastAsia="Calibri" w:hAnsi="Calibri" w:cs="Calibri"/>
      <w:b/>
      <w:bCs/>
      <w:sz w:val="30"/>
      <w:szCs w:val="30"/>
    </w:rPr>
  </w:style>
  <w:style w:type="paragraph" w:customStyle="1" w:styleId="Teksttreci2">
    <w:name w:val="Tekst treści2"/>
    <w:basedOn w:val="Normalny"/>
    <w:link w:val="Teksttreci"/>
    <w:rsid w:val="00C076BD"/>
    <w:pPr>
      <w:shd w:val="clear" w:color="auto" w:fill="FFFFFF"/>
      <w:spacing w:before="360" w:after="1020" w:line="0" w:lineRule="atLeast"/>
      <w:ind w:hanging="500"/>
      <w:jc w:val="center"/>
    </w:pPr>
    <w:rPr>
      <w:rFonts w:ascii="Calibri" w:eastAsia="Calibri" w:hAnsi="Calibri" w:cs="Calibri"/>
      <w:sz w:val="22"/>
      <w:szCs w:val="22"/>
    </w:rPr>
  </w:style>
  <w:style w:type="paragraph" w:customStyle="1" w:styleId="Teksttreci21">
    <w:name w:val="Tekst treści (2)1"/>
    <w:basedOn w:val="Normalny"/>
    <w:link w:val="Teksttreci20"/>
    <w:rsid w:val="00C076BD"/>
    <w:pPr>
      <w:shd w:val="clear" w:color="auto" w:fill="FFFFFF"/>
      <w:spacing w:after="360" w:line="0" w:lineRule="atLeast"/>
      <w:jc w:val="center"/>
    </w:pPr>
    <w:rPr>
      <w:rFonts w:ascii="Calibri" w:eastAsia="Calibri" w:hAnsi="Calibri" w:cs="Calibri"/>
      <w:sz w:val="20"/>
      <w:szCs w:val="20"/>
    </w:rPr>
  </w:style>
  <w:style w:type="paragraph" w:customStyle="1" w:styleId="Teksttreci30">
    <w:name w:val="Tekst treści (3)"/>
    <w:basedOn w:val="Normalny"/>
    <w:link w:val="Teksttreci3"/>
    <w:rsid w:val="00C076BD"/>
    <w:pPr>
      <w:shd w:val="clear" w:color="auto" w:fill="FFFFFF"/>
      <w:spacing w:before="360" w:line="331" w:lineRule="exact"/>
      <w:jc w:val="center"/>
    </w:pPr>
    <w:rPr>
      <w:rFonts w:ascii="Palatino Linotype" w:eastAsia="Palatino Linotype" w:hAnsi="Palatino Linotype" w:cs="Palatino Linotype"/>
      <w:b/>
      <w:bCs/>
      <w:i/>
      <w:iCs/>
      <w:sz w:val="23"/>
      <w:szCs w:val="23"/>
    </w:rPr>
  </w:style>
  <w:style w:type="paragraph" w:customStyle="1" w:styleId="Nagwek21">
    <w:name w:val="Nagłówek #21"/>
    <w:basedOn w:val="Normalny"/>
    <w:link w:val="Nagwek2"/>
    <w:rsid w:val="00C076BD"/>
    <w:pPr>
      <w:shd w:val="clear" w:color="auto" w:fill="FFFFFF"/>
      <w:spacing w:after="60" w:line="0" w:lineRule="atLeast"/>
      <w:ind w:hanging="1280"/>
      <w:jc w:val="both"/>
      <w:outlineLvl w:val="1"/>
    </w:pPr>
    <w:rPr>
      <w:rFonts w:ascii="Palatino Linotype" w:eastAsia="Palatino Linotype" w:hAnsi="Palatino Linotype" w:cs="Palatino Linotype"/>
      <w:b/>
      <w:bCs/>
      <w:sz w:val="26"/>
      <w:szCs w:val="26"/>
    </w:rPr>
  </w:style>
  <w:style w:type="paragraph" w:customStyle="1" w:styleId="Nagweklubstopka1">
    <w:name w:val="Nagłówek lub stopka1"/>
    <w:basedOn w:val="Normalny"/>
    <w:link w:val="Nagweklubstopka"/>
    <w:rsid w:val="00C076BD"/>
    <w:pPr>
      <w:shd w:val="clear" w:color="auto" w:fill="FFFFFF"/>
      <w:spacing w:line="0" w:lineRule="atLeast"/>
    </w:pPr>
    <w:rPr>
      <w:rFonts w:ascii="Calibri" w:eastAsia="Calibri" w:hAnsi="Calibri" w:cs="Calibri"/>
      <w:sz w:val="20"/>
      <w:szCs w:val="20"/>
    </w:rPr>
  </w:style>
  <w:style w:type="paragraph" w:styleId="Spistreci2">
    <w:name w:val="toc 2"/>
    <w:basedOn w:val="Normalny"/>
    <w:link w:val="Spistreci2Znak"/>
    <w:autoRedefine/>
    <w:rsid w:val="00C076BD"/>
    <w:pPr>
      <w:shd w:val="clear" w:color="auto" w:fill="FFFFFF"/>
      <w:spacing w:before="60" w:after="240" w:line="0" w:lineRule="atLeast"/>
      <w:jc w:val="both"/>
    </w:pPr>
    <w:rPr>
      <w:rFonts w:ascii="Calibri" w:eastAsia="Calibri" w:hAnsi="Calibri" w:cs="Calibri"/>
      <w:sz w:val="20"/>
      <w:szCs w:val="20"/>
    </w:rPr>
  </w:style>
  <w:style w:type="paragraph" w:customStyle="1" w:styleId="Teksttreci41">
    <w:name w:val="Tekst treści (4)"/>
    <w:basedOn w:val="Normalny"/>
    <w:link w:val="Teksttreci40"/>
    <w:rsid w:val="00C076BD"/>
    <w:pPr>
      <w:shd w:val="clear" w:color="auto" w:fill="FFFFFF"/>
      <w:spacing w:before="300" w:line="370" w:lineRule="exact"/>
      <w:ind w:hanging="440"/>
      <w:jc w:val="both"/>
    </w:pPr>
    <w:rPr>
      <w:rFonts w:ascii="Calibri" w:eastAsia="Calibri" w:hAnsi="Calibri" w:cs="Calibri"/>
      <w:b/>
      <w:bCs/>
    </w:rPr>
  </w:style>
  <w:style w:type="paragraph" w:customStyle="1" w:styleId="Teksttreci51">
    <w:name w:val="Tekst treści (5)1"/>
    <w:basedOn w:val="Normalny"/>
    <w:link w:val="Teksttreci50"/>
    <w:rsid w:val="00C076BD"/>
    <w:pPr>
      <w:shd w:val="clear" w:color="auto" w:fill="FFFFFF"/>
      <w:spacing w:before="480" w:after="120" w:line="374" w:lineRule="exact"/>
      <w:ind w:hanging="900"/>
    </w:pPr>
    <w:rPr>
      <w:rFonts w:ascii="Palatino Linotype" w:eastAsia="Palatino Linotype" w:hAnsi="Palatino Linotype" w:cs="Palatino Linotype"/>
      <w:b/>
      <w:bCs/>
      <w:sz w:val="26"/>
      <w:szCs w:val="26"/>
    </w:rPr>
  </w:style>
  <w:style w:type="paragraph" w:customStyle="1" w:styleId="Teksttreci61">
    <w:name w:val="Tekst treści (6)"/>
    <w:basedOn w:val="Normalny"/>
    <w:link w:val="Teksttreci60"/>
    <w:rsid w:val="00C076BD"/>
    <w:pPr>
      <w:shd w:val="clear" w:color="auto" w:fill="FFFFFF"/>
      <w:spacing w:line="0" w:lineRule="atLeast"/>
      <w:ind w:hanging="640"/>
      <w:jc w:val="center"/>
    </w:pPr>
    <w:rPr>
      <w:rFonts w:ascii="Palatino Linotype" w:eastAsia="Palatino Linotype" w:hAnsi="Palatino Linotype" w:cs="Palatino Linotype"/>
      <w:b/>
      <w:bCs/>
      <w:i/>
      <w:iCs/>
      <w:spacing w:val="10"/>
      <w:sz w:val="20"/>
      <w:szCs w:val="20"/>
    </w:rPr>
  </w:style>
  <w:style w:type="paragraph" w:customStyle="1" w:styleId="Teksttreci70">
    <w:name w:val="Tekst treści (7)"/>
    <w:basedOn w:val="Normalny"/>
    <w:link w:val="Teksttreci7"/>
    <w:rsid w:val="00C076BD"/>
    <w:pPr>
      <w:shd w:val="clear" w:color="auto" w:fill="FFFFFF"/>
      <w:spacing w:after="180" w:line="182" w:lineRule="exact"/>
      <w:ind w:firstLine="640"/>
    </w:pPr>
    <w:rPr>
      <w:rFonts w:ascii="Calibri" w:eastAsia="Calibri" w:hAnsi="Calibri" w:cs="Calibri"/>
      <w:sz w:val="22"/>
      <w:szCs w:val="22"/>
    </w:rPr>
  </w:style>
  <w:style w:type="paragraph" w:styleId="Nagwek">
    <w:name w:val="header"/>
    <w:basedOn w:val="Normalny"/>
    <w:link w:val="NagwekZnak"/>
    <w:uiPriority w:val="99"/>
    <w:unhideWhenUsed/>
    <w:rsid w:val="001C240C"/>
    <w:pPr>
      <w:tabs>
        <w:tab w:val="center" w:pos="4536"/>
        <w:tab w:val="right" w:pos="9072"/>
      </w:tabs>
    </w:pPr>
  </w:style>
  <w:style w:type="character" w:customStyle="1" w:styleId="NagwekZnak">
    <w:name w:val="Nagłówek Znak"/>
    <w:basedOn w:val="Domylnaczcionkaakapitu"/>
    <w:link w:val="Nagwek"/>
    <w:uiPriority w:val="99"/>
    <w:rsid w:val="001C240C"/>
    <w:rPr>
      <w:color w:val="000000"/>
    </w:rPr>
  </w:style>
  <w:style w:type="paragraph" w:styleId="Stopka">
    <w:name w:val="footer"/>
    <w:basedOn w:val="Normalny"/>
    <w:link w:val="StopkaZnak"/>
    <w:uiPriority w:val="99"/>
    <w:unhideWhenUsed/>
    <w:rsid w:val="001C240C"/>
    <w:pPr>
      <w:tabs>
        <w:tab w:val="center" w:pos="4536"/>
        <w:tab w:val="right" w:pos="9072"/>
      </w:tabs>
    </w:pPr>
  </w:style>
  <w:style w:type="character" w:customStyle="1" w:styleId="StopkaZnak">
    <w:name w:val="Stopka Znak"/>
    <w:basedOn w:val="Domylnaczcionkaakapitu"/>
    <w:link w:val="Stopka"/>
    <w:uiPriority w:val="99"/>
    <w:rsid w:val="001C240C"/>
    <w:rPr>
      <w:color w:val="000000"/>
    </w:rPr>
  </w:style>
  <w:style w:type="character" w:customStyle="1" w:styleId="Teksttreci11">
    <w:name w:val="Tekst treści (11)_"/>
    <w:basedOn w:val="Domylnaczcionkaakapitu"/>
    <w:link w:val="Teksttreci110"/>
    <w:rsid w:val="00351B99"/>
    <w:rPr>
      <w:rFonts w:ascii="Trebuchet MS" w:eastAsia="Trebuchet MS" w:hAnsi="Trebuchet MS" w:cs="Trebuchet MS"/>
      <w:b/>
      <w:bCs/>
      <w:sz w:val="17"/>
      <w:szCs w:val="17"/>
      <w:shd w:val="clear" w:color="auto" w:fill="FFFFFF"/>
    </w:rPr>
  </w:style>
  <w:style w:type="paragraph" w:customStyle="1" w:styleId="Teksttreci110">
    <w:name w:val="Tekst treści (11)"/>
    <w:basedOn w:val="Normalny"/>
    <w:link w:val="Teksttreci11"/>
    <w:rsid w:val="00351B99"/>
    <w:pPr>
      <w:shd w:val="clear" w:color="auto" w:fill="FFFFFF"/>
      <w:spacing w:before="1260" w:after="540" w:line="0" w:lineRule="atLeast"/>
      <w:jc w:val="center"/>
    </w:pPr>
    <w:rPr>
      <w:rFonts w:ascii="Trebuchet MS" w:eastAsia="Trebuchet MS" w:hAnsi="Trebuchet MS" w:cs="Trebuchet MS"/>
      <w:b/>
      <w:bCs/>
      <w:color w:val="auto"/>
      <w:sz w:val="17"/>
      <w:szCs w:val="17"/>
    </w:rPr>
  </w:style>
  <w:style w:type="character" w:customStyle="1" w:styleId="TeksttreciPogrubienieKursywa">
    <w:name w:val="Tekst treści + Pogrubienie;Kursywa"/>
    <w:basedOn w:val="Teksttreci"/>
    <w:rsid w:val="00351B99"/>
    <w:rPr>
      <w:rFonts w:ascii="Calibri" w:eastAsia="Calibri" w:hAnsi="Calibri" w:cs="Calibri"/>
      <w:b/>
      <w:bCs/>
      <w:i/>
      <w:iCs/>
      <w:smallCaps w:val="0"/>
      <w:strike w:val="0"/>
      <w:color w:val="000000"/>
      <w:spacing w:val="0"/>
      <w:w w:val="100"/>
      <w:position w:val="0"/>
      <w:sz w:val="21"/>
      <w:szCs w:val="21"/>
      <w:u w:val="none"/>
      <w:lang w:val="pl-PL" w:eastAsia="pl-PL" w:bidi="pl-PL"/>
    </w:rPr>
  </w:style>
  <w:style w:type="paragraph" w:customStyle="1" w:styleId="Teksttreci1">
    <w:name w:val="Tekst treści1"/>
    <w:basedOn w:val="Normalny"/>
    <w:rsid w:val="0015493A"/>
    <w:pPr>
      <w:shd w:val="clear" w:color="auto" w:fill="FFFFFF"/>
      <w:spacing w:before="420" w:line="274" w:lineRule="exact"/>
      <w:ind w:hanging="500"/>
      <w:jc w:val="both"/>
    </w:pPr>
    <w:rPr>
      <w:rFonts w:ascii="Times New Roman" w:eastAsia="Times New Roman" w:hAnsi="Times New Roman" w:cs="Times New Roman"/>
      <w:sz w:val="23"/>
      <w:szCs w:val="23"/>
    </w:rPr>
  </w:style>
  <w:style w:type="paragraph" w:customStyle="1" w:styleId="Standard">
    <w:name w:val="Standard"/>
    <w:rsid w:val="00D63986"/>
    <w:pPr>
      <w:widowControl/>
      <w:suppressAutoHyphens/>
      <w:autoSpaceDN w:val="0"/>
      <w:textAlignment w:val="baseline"/>
    </w:pPr>
    <w:rPr>
      <w:rFonts w:ascii="Times New Roman" w:eastAsia="Times New Roman" w:hAnsi="Times New Roman" w:cs="Times New Roman"/>
      <w:kern w:val="3"/>
      <w:sz w:val="20"/>
      <w:szCs w:val="20"/>
      <w:lang w:bidi="ar-SA"/>
    </w:rPr>
  </w:style>
  <w:style w:type="paragraph" w:customStyle="1" w:styleId="pkt">
    <w:name w:val="pkt"/>
    <w:basedOn w:val="Normalny"/>
    <w:link w:val="pktZnak"/>
    <w:uiPriority w:val="99"/>
    <w:rsid w:val="00136C20"/>
    <w:pPr>
      <w:widowControl/>
      <w:spacing w:before="60" w:after="60"/>
      <w:ind w:left="851" w:hanging="295"/>
      <w:jc w:val="both"/>
    </w:pPr>
    <w:rPr>
      <w:rFonts w:ascii="Times New Roman" w:eastAsia="Times New Roman" w:hAnsi="Times New Roman" w:cs="Times New Roman"/>
      <w:color w:val="auto"/>
      <w:szCs w:val="20"/>
      <w:lang w:bidi="ar-SA"/>
    </w:rPr>
  </w:style>
  <w:style w:type="character" w:customStyle="1" w:styleId="pktZnak">
    <w:name w:val="pkt Znak"/>
    <w:link w:val="pkt"/>
    <w:uiPriority w:val="99"/>
    <w:rsid w:val="00136C20"/>
    <w:rPr>
      <w:rFonts w:ascii="Times New Roman" w:eastAsia="Times New Roman" w:hAnsi="Times New Roman" w:cs="Times New Roman"/>
      <w:szCs w:val="20"/>
      <w:lang w:bidi="ar-SA"/>
    </w:rPr>
  </w:style>
  <w:style w:type="paragraph" w:customStyle="1" w:styleId="Default">
    <w:name w:val="Default"/>
    <w:rsid w:val="00492E4B"/>
    <w:pPr>
      <w:widowControl/>
      <w:autoSpaceDE w:val="0"/>
      <w:autoSpaceDN w:val="0"/>
      <w:adjustRightInd w:val="0"/>
    </w:pPr>
    <w:rPr>
      <w:rFonts w:ascii="Times New Roman" w:hAnsi="Times New Roman" w:cs="Times New Roman"/>
      <w:color w:val="000000"/>
      <w:lang w:bidi="ar-SA"/>
    </w:rPr>
  </w:style>
  <w:style w:type="character" w:customStyle="1" w:styleId="Teksttreci9Bezpogrubienia">
    <w:name w:val="Tekst treści (9) + Bez pogrubienia"/>
    <w:basedOn w:val="Domylnaczcionkaakapitu"/>
    <w:rsid w:val="00AF1151"/>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character" w:styleId="UyteHipercze">
    <w:name w:val="FollowedHyperlink"/>
    <w:basedOn w:val="Domylnaczcionkaakapitu"/>
    <w:uiPriority w:val="99"/>
    <w:semiHidden/>
    <w:unhideWhenUsed/>
    <w:rsid w:val="0008192A"/>
    <w:rPr>
      <w:color w:val="800080" w:themeColor="followedHyperlink"/>
      <w:u w:val="single"/>
    </w:rPr>
  </w:style>
  <w:style w:type="paragraph" w:styleId="Akapitzlist">
    <w:name w:val="List Paragraph"/>
    <w:aliases w:val="normalny tekst,Numerowanie,Akapit z listą BS,Kolorowa lista — akcent 11,List Paragraph,Podsis rysunku,Preambuła,EPL lista punktowana z wyrózneniem,A_wyliczenie,K-P_odwolanie,Akapit z listą5,maz_wyliczenie,opis dzialania,Akapit z listą 1"/>
    <w:basedOn w:val="Normalny"/>
    <w:link w:val="AkapitzlistZnak"/>
    <w:uiPriority w:val="34"/>
    <w:qFormat/>
    <w:rsid w:val="00E77FD2"/>
    <w:pPr>
      <w:widowControl/>
      <w:suppressAutoHyphens/>
      <w:spacing w:after="160" w:line="252" w:lineRule="auto"/>
      <w:ind w:left="708"/>
    </w:pPr>
    <w:rPr>
      <w:rFonts w:ascii="Calibri" w:eastAsia="Calibri" w:hAnsi="Calibri" w:cs="Calibri"/>
      <w:color w:val="auto"/>
      <w:sz w:val="22"/>
      <w:szCs w:val="22"/>
      <w:lang w:eastAsia="zh-CN" w:bidi="ar-SA"/>
    </w:rPr>
  </w:style>
  <w:style w:type="paragraph" w:styleId="NormalnyWeb">
    <w:name w:val="Normal (Web)"/>
    <w:basedOn w:val="Normalny"/>
    <w:uiPriority w:val="99"/>
    <w:unhideWhenUsed/>
    <w:rsid w:val="003C2B8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kapitzlistZnak">
    <w:name w:val="Akapit z listą Znak"/>
    <w:aliases w:val="normalny tekst Znak,Numerowanie Znak,Akapit z listą BS Znak,Kolorowa lista — akcent 11 Znak,List Paragraph Znak,Podsis rysunku Znak,Preambuła Znak,EPL lista punktowana z wyrózneniem Znak,A_wyliczenie Znak,K-P_odwolanie Znak"/>
    <w:link w:val="Akapitzlist"/>
    <w:uiPriority w:val="34"/>
    <w:qFormat/>
    <w:rsid w:val="00502B81"/>
    <w:rPr>
      <w:rFonts w:ascii="Calibri" w:eastAsia="Calibri" w:hAnsi="Calibri" w:cs="Calibri"/>
      <w:sz w:val="22"/>
      <w:szCs w:val="22"/>
      <w:lang w:eastAsia="zh-CN" w:bidi="ar-SA"/>
    </w:rPr>
  </w:style>
  <w:style w:type="paragraph" w:styleId="Tekstdymka">
    <w:name w:val="Balloon Text"/>
    <w:basedOn w:val="Normalny"/>
    <w:link w:val="TekstdymkaZnak"/>
    <w:uiPriority w:val="99"/>
    <w:semiHidden/>
    <w:unhideWhenUsed/>
    <w:rsid w:val="003B706E"/>
    <w:rPr>
      <w:rFonts w:ascii="Tahoma" w:hAnsi="Tahoma" w:cs="Tahoma"/>
      <w:sz w:val="16"/>
      <w:szCs w:val="16"/>
    </w:rPr>
  </w:style>
  <w:style w:type="character" w:customStyle="1" w:styleId="TekstdymkaZnak">
    <w:name w:val="Tekst dymka Znak"/>
    <w:basedOn w:val="Domylnaczcionkaakapitu"/>
    <w:link w:val="Tekstdymka"/>
    <w:uiPriority w:val="99"/>
    <w:semiHidden/>
    <w:rsid w:val="003B706E"/>
    <w:rPr>
      <w:rFonts w:ascii="Tahoma" w:hAnsi="Tahoma" w:cs="Tahoma"/>
      <w:color w:val="000000"/>
      <w:sz w:val="16"/>
      <w:szCs w:val="16"/>
    </w:rPr>
  </w:style>
  <w:style w:type="paragraph" w:customStyle="1" w:styleId="Styl1">
    <w:name w:val="Styl1"/>
    <w:basedOn w:val="Nagwek1"/>
    <w:qFormat/>
    <w:rsid w:val="008B3745"/>
    <w:pPr>
      <w:widowControl/>
      <w:numPr>
        <w:numId w:val="6"/>
      </w:numPr>
      <w:spacing w:before="240"/>
    </w:pPr>
    <w:rPr>
      <w:bCs w:val="0"/>
      <w:color w:val="auto"/>
      <w:sz w:val="22"/>
      <w:szCs w:val="32"/>
      <w:lang w:eastAsia="en-US" w:bidi="ar-SA"/>
    </w:rPr>
  </w:style>
  <w:style w:type="paragraph" w:customStyle="1" w:styleId="Nagwek100">
    <w:name w:val="Nagłówek 10"/>
    <w:basedOn w:val="Styl1"/>
    <w:qFormat/>
    <w:rsid w:val="008B3745"/>
  </w:style>
  <w:style w:type="character" w:customStyle="1" w:styleId="Nagwek1Znak">
    <w:name w:val="Nagłówek 1 Znak"/>
    <w:basedOn w:val="Domylnaczcionkaakapitu"/>
    <w:link w:val="Nagwek1"/>
    <w:uiPriority w:val="9"/>
    <w:rsid w:val="008B3745"/>
    <w:rPr>
      <w:rFonts w:asciiTheme="majorHAnsi" w:eastAsiaTheme="majorEastAsia" w:hAnsiTheme="majorHAnsi" w:cstheme="majorBidi"/>
      <w:b/>
      <w:bCs/>
      <w:color w:val="365F91" w:themeColor="accent1" w:themeShade="BF"/>
      <w:sz w:val="28"/>
      <w:szCs w:val="28"/>
    </w:rPr>
  </w:style>
  <w:style w:type="character" w:customStyle="1" w:styleId="Nierozpoznanawzmianka1">
    <w:name w:val="Nierozpoznana wzmianka1"/>
    <w:basedOn w:val="Domylnaczcionkaakapitu"/>
    <w:uiPriority w:val="99"/>
    <w:semiHidden/>
    <w:unhideWhenUsed/>
    <w:rsid w:val="00AA1B67"/>
    <w:rPr>
      <w:color w:val="605E5C"/>
      <w:shd w:val="clear" w:color="auto" w:fill="E1DFDD"/>
    </w:rPr>
  </w:style>
  <w:style w:type="character" w:customStyle="1" w:styleId="Nagwek3Znak">
    <w:name w:val="Nagłówek 3 Znak"/>
    <w:basedOn w:val="Domylnaczcionkaakapitu"/>
    <w:link w:val="Nagwek3"/>
    <w:uiPriority w:val="9"/>
    <w:rsid w:val="003979C3"/>
    <w:rPr>
      <w:rFonts w:asciiTheme="majorHAnsi" w:eastAsiaTheme="majorEastAsia" w:hAnsiTheme="majorHAnsi" w:cstheme="majorBidi"/>
      <w:color w:val="243F60" w:themeColor="accent1" w:themeShade="7F"/>
    </w:rPr>
  </w:style>
  <w:style w:type="character" w:styleId="Nierozpoznanawzmianka">
    <w:name w:val="Unresolved Mention"/>
    <w:basedOn w:val="Domylnaczcionkaakapitu"/>
    <w:uiPriority w:val="99"/>
    <w:semiHidden/>
    <w:unhideWhenUsed/>
    <w:rsid w:val="004E0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3206">
      <w:bodyDiv w:val="1"/>
      <w:marLeft w:val="0"/>
      <w:marRight w:val="0"/>
      <w:marTop w:val="0"/>
      <w:marBottom w:val="0"/>
      <w:divBdr>
        <w:top w:val="none" w:sz="0" w:space="0" w:color="auto"/>
        <w:left w:val="none" w:sz="0" w:space="0" w:color="auto"/>
        <w:bottom w:val="none" w:sz="0" w:space="0" w:color="auto"/>
        <w:right w:val="none" w:sz="0" w:space="0" w:color="auto"/>
      </w:divBdr>
    </w:div>
    <w:div w:id="754277814">
      <w:bodyDiv w:val="1"/>
      <w:marLeft w:val="0"/>
      <w:marRight w:val="0"/>
      <w:marTop w:val="0"/>
      <w:marBottom w:val="0"/>
      <w:divBdr>
        <w:top w:val="none" w:sz="0" w:space="0" w:color="auto"/>
        <w:left w:val="none" w:sz="0" w:space="0" w:color="auto"/>
        <w:bottom w:val="none" w:sz="0" w:space="0" w:color="auto"/>
        <w:right w:val="none" w:sz="0" w:space="0" w:color="auto"/>
      </w:divBdr>
    </w:div>
    <w:div w:id="1208180574">
      <w:bodyDiv w:val="1"/>
      <w:marLeft w:val="0"/>
      <w:marRight w:val="0"/>
      <w:marTop w:val="0"/>
      <w:marBottom w:val="0"/>
      <w:divBdr>
        <w:top w:val="none" w:sz="0" w:space="0" w:color="auto"/>
        <w:left w:val="none" w:sz="0" w:space="0" w:color="auto"/>
        <w:bottom w:val="none" w:sz="0" w:space="0" w:color="auto"/>
        <w:right w:val="none" w:sz="0" w:space="0" w:color="auto"/>
      </w:divBdr>
    </w:div>
    <w:div w:id="1245722779">
      <w:bodyDiv w:val="1"/>
      <w:marLeft w:val="0"/>
      <w:marRight w:val="0"/>
      <w:marTop w:val="0"/>
      <w:marBottom w:val="0"/>
      <w:divBdr>
        <w:top w:val="none" w:sz="0" w:space="0" w:color="auto"/>
        <w:left w:val="none" w:sz="0" w:space="0" w:color="auto"/>
        <w:bottom w:val="none" w:sz="0" w:space="0" w:color="auto"/>
        <w:right w:val="none" w:sz="0" w:space="0" w:color="auto"/>
      </w:divBdr>
    </w:div>
    <w:div w:id="1548681957">
      <w:bodyDiv w:val="1"/>
      <w:marLeft w:val="0"/>
      <w:marRight w:val="0"/>
      <w:marTop w:val="0"/>
      <w:marBottom w:val="0"/>
      <w:divBdr>
        <w:top w:val="none" w:sz="0" w:space="0" w:color="auto"/>
        <w:left w:val="none" w:sz="0" w:space="0" w:color="auto"/>
        <w:bottom w:val="none" w:sz="0" w:space="0" w:color="auto"/>
        <w:right w:val="none" w:sz="0" w:space="0" w:color="auto"/>
      </w:divBdr>
    </w:div>
    <w:div w:id="1908030591">
      <w:bodyDiv w:val="1"/>
      <w:marLeft w:val="0"/>
      <w:marRight w:val="0"/>
      <w:marTop w:val="0"/>
      <w:marBottom w:val="0"/>
      <w:divBdr>
        <w:top w:val="none" w:sz="0" w:space="0" w:color="auto"/>
        <w:left w:val="none" w:sz="0" w:space="0" w:color="auto"/>
        <w:bottom w:val="none" w:sz="0" w:space="0" w:color="auto"/>
        <w:right w:val="none" w:sz="0" w:space="0" w:color="auto"/>
      </w:divBdr>
    </w:div>
    <w:div w:id="2077124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39536" TargetMode="External"/><Relationship Id="rId13" Type="http://schemas.openxmlformats.org/officeDocument/2006/relationships/hyperlink" Target="https://platformazakupowa.pl/strona/1-regulam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ina@mszan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zej.malec@mszan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drag@mszana.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latformazakupowa.pl/transakcja/123953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03C11C0F-B317-40F5-AD0C-484B268E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13781</Words>
  <Characters>82688</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Czesław Drąg</cp:lastModifiedBy>
  <cp:revision>8</cp:revision>
  <cp:lastPrinted>2025-12-18T16:45:00Z</cp:lastPrinted>
  <dcterms:created xsi:type="dcterms:W3CDTF">2025-12-17T07:31:00Z</dcterms:created>
  <dcterms:modified xsi:type="dcterms:W3CDTF">2025-12-18T16:45:00Z</dcterms:modified>
</cp:coreProperties>
</file>