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49" w:rsidRPr="0061176A" w:rsidRDefault="00747F49" w:rsidP="00B07AAA">
      <w:pPr>
        <w:tabs>
          <w:tab w:val="left" w:pos="708"/>
        </w:tabs>
        <w:spacing w:line="276" w:lineRule="auto"/>
        <w:jc w:val="center"/>
        <w:rPr>
          <w:bCs/>
          <w:color w:val="000000"/>
        </w:rPr>
      </w:pPr>
      <w:r w:rsidRPr="0061176A">
        <w:rPr>
          <w:b/>
          <w:bCs/>
          <w:color w:val="000000"/>
        </w:rPr>
        <w:t>Umowa nr</w:t>
      </w:r>
      <w:r w:rsidR="003A1F5E" w:rsidRPr="0061176A">
        <w:rPr>
          <w:b/>
          <w:bCs/>
          <w:color w:val="000000"/>
        </w:rPr>
        <w:t xml:space="preserve">  </w:t>
      </w:r>
      <w:r w:rsidR="000C7D82" w:rsidRPr="0061176A">
        <w:rPr>
          <w:b/>
          <w:bCs/>
          <w:color w:val="000000"/>
        </w:rPr>
        <w:t>………………………</w:t>
      </w:r>
      <w:r w:rsidRPr="0061176A">
        <w:rPr>
          <w:b/>
          <w:bCs/>
          <w:color w:val="000000"/>
        </w:rPr>
        <w:br/>
      </w:r>
    </w:p>
    <w:p w:rsidR="00590A50" w:rsidRPr="0061176A" w:rsidRDefault="00590A50" w:rsidP="00BA11F0">
      <w:pPr>
        <w:tabs>
          <w:tab w:val="right" w:pos="8953"/>
        </w:tabs>
        <w:jc w:val="both"/>
        <w:rPr>
          <w:snapToGrid w:val="0"/>
        </w:rPr>
      </w:pPr>
      <w:r w:rsidRPr="0061176A">
        <w:rPr>
          <w:snapToGrid w:val="0"/>
        </w:rPr>
        <w:t>z</w:t>
      </w:r>
      <w:r w:rsidR="004D5803" w:rsidRPr="0061176A">
        <w:rPr>
          <w:snapToGrid w:val="0"/>
        </w:rPr>
        <w:t>awarta w</w:t>
      </w:r>
      <w:r w:rsidR="00BA11F0" w:rsidRPr="0061176A">
        <w:rPr>
          <w:snapToGrid w:val="0"/>
        </w:rPr>
        <w:t xml:space="preserve"> dniu ……..</w:t>
      </w:r>
      <w:r w:rsidR="00BA11F0" w:rsidRPr="0061176A">
        <w:rPr>
          <w:b/>
          <w:snapToGrid w:val="0"/>
        </w:rPr>
        <w:t xml:space="preserve"> </w:t>
      </w:r>
      <w:r w:rsidR="00AD5F25" w:rsidRPr="0061176A">
        <w:rPr>
          <w:b/>
          <w:snapToGrid w:val="0"/>
        </w:rPr>
        <w:t>2019</w:t>
      </w:r>
      <w:r w:rsidR="005C4A18" w:rsidRPr="0061176A">
        <w:rPr>
          <w:b/>
          <w:snapToGrid w:val="0"/>
        </w:rPr>
        <w:t xml:space="preserve"> </w:t>
      </w:r>
      <w:r w:rsidR="00BA11F0" w:rsidRPr="0061176A">
        <w:rPr>
          <w:b/>
          <w:snapToGrid w:val="0"/>
        </w:rPr>
        <w:t>r.</w:t>
      </w:r>
      <w:r w:rsidR="00BA11F0" w:rsidRPr="0061176A">
        <w:rPr>
          <w:snapToGrid w:val="0"/>
        </w:rPr>
        <w:t xml:space="preserve"> we Wrocławiu pomiędzy</w:t>
      </w:r>
      <w:r w:rsidRPr="0061176A">
        <w:rPr>
          <w:snapToGrid w:val="0"/>
        </w:rPr>
        <w:t>:</w:t>
      </w:r>
    </w:p>
    <w:p w:rsidR="00590A50" w:rsidRPr="0061176A" w:rsidRDefault="00590A50" w:rsidP="00BA11F0">
      <w:pPr>
        <w:tabs>
          <w:tab w:val="right" w:pos="8953"/>
        </w:tabs>
        <w:jc w:val="both"/>
        <w:rPr>
          <w:snapToGrid w:val="0"/>
        </w:rPr>
      </w:pPr>
    </w:p>
    <w:p w:rsidR="00BA11F0" w:rsidRPr="0061176A" w:rsidRDefault="001A3578" w:rsidP="00BA11F0">
      <w:pPr>
        <w:tabs>
          <w:tab w:val="right" w:pos="8953"/>
        </w:tabs>
        <w:jc w:val="both"/>
        <w:rPr>
          <w:snapToGrid w:val="0"/>
        </w:rPr>
      </w:pPr>
      <w:r w:rsidRPr="0061176A">
        <w:rPr>
          <w:b/>
          <w:snapToGrid w:val="0"/>
        </w:rPr>
        <w:t xml:space="preserve">Akademią </w:t>
      </w:r>
      <w:r w:rsidR="00BA11F0" w:rsidRPr="0061176A">
        <w:rPr>
          <w:b/>
          <w:snapToGrid w:val="0"/>
        </w:rPr>
        <w:t>Wojsk Lądowych</w:t>
      </w:r>
      <w:r w:rsidR="00BA11F0" w:rsidRPr="0061176A">
        <w:rPr>
          <w:snapToGrid w:val="0"/>
        </w:rPr>
        <w:t xml:space="preserve"> </w:t>
      </w:r>
      <w:r w:rsidR="00BA11F0" w:rsidRPr="0061176A">
        <w:rPr>
          <w:b/>
          <w:snapToGrid w:val="0"/>
        </w:rPr>
        <w:t>imienia generała Tadeusza Kościuszki</w:t>
      </w:r>
      <w:r w:rsidR="00BA11F0" w:rsidRPr="0061176A">
        <w:rPr>
          <w:snapToGrid w:val="0"/>
        </w:rPr>
        <w:t xml:space="preserve"> z</w:t>
      </w:r>
      <w:r w:rsidRPr="0061176A">
        <w:rPr>
          <w:snapToGrid w:val="0"/>
        </w:rPr>
        <w:t xml:space="preserve"> siedzibą we Wrocławiu, </w:t>
      </w:r>
      <w:r w:rsidR="00BA11F0" w:rsidRPr="0061176A">
        <w:rPr>
          <w:snapToGrid w:val="0"/>
        </w:rPr>
        <w:t>ul.</w:t>
      </w:r>
      <w:r w:rsidR="00CB1CF0" w:rsidRPr="0061176A">
        <w:rPr>
          <w:snapToGrid w:val="0"/>
        </w:rPr>
        <w:t xml:space="preserve"> </w:t>
      </w:r>
      <w:r w:rsidR="00BA11F0" w:rsidRPr="0061176A">
        <w:rPr>
          <w:snapToGrid w:val="0"/>
        </w:rPr>
        <w:t>Czajkowskiego109,</w:t>
      </w:r>
    </w:p>
    <w:p w:rsidR="00BA11F0" w:rsidRPr="0061176A" w:rsidRDefault="00BA11F0" w:rsidP="00BA11F0">
      <w:pPr>
        <w:tabs>
          <w:tab w:val="right" w:pos="8953"/>
        </w:tabs>
        <w:jc w:val="both"/>
        <w:rPr>
          <w:snapToGrid w:val="0"/>
        </w:rPr>
      </w:pPr>
      <w:r w:rsidRPr="0061176A">
        <w:rPr>
          <w:kern w:val="28"/>
        </w:rPr>
        <w:t>NIP 896-10-00-117, REGON 930388062</w:t>
      </w:r>
      <w:r w:rsidRPr="0061176A">
        <w:rPr>
          <w:snapToGrid w:val="0"/>
        </w:rPr>
        <w:t xml:space="preserve">, </w:t>
      </w:r>
    </w:p>
    <w:p w:rsidR="00BA11F0" w:rsidRPr="0061176A" w:rsidRDefault="00BA11F0" w:rsidP="00BA11F0">
      <w:pPr>
        <w:tabs>
          <w:tab w:val="right" w:pos="8953"/>
        </w:tabs>
        <w:jc w:val="both"/>
        <w:rPr>
          <w:snapToGrid w:val="0"/>
        </w:rPr>
      </w:pPr>
      <w:r w:rsidRPr="0061176A">
        <w:rPr>
          <w:snapToGrid w:val="0"/>
        </w:rPr>
        <w:t>reprezentowa</w:t>
      </w:r>
      <w:r w:rsidR="00CB1CF0" w:rsidRPr="0061176A">
        <w:rPr>
          <w:snapToGrid w:val="0"/>
        </w:rPr>
        <w:t>ną</w:t>
      </w:r>
      <w:r w:rsidRPr="0061176A">
        <w:rPr>
          <w:snapToGrid w:val="0"/>
        </w:rPr>
        <w:t xml:space="preserve"> przez:</w:t>
      </w:r>
    </w:p>
    <w:p w:rsidR="00BA11F0" w:rsidRPr="0061176A" w:rsidRDefault="00BA11F0" w:rsidP="00BA11F0">
      <w:pPr>
        <w:tabs>
          <w:tab w:val="right" w:pos="8953"/>
        </w:tabs>
        <w:jc w:val="both"/>
        <w:rPr>
          <w:snapToGrid w:val="0"/>
        </w:rPr>
      </w:pPr>
      <w:r w:rsidRPr="0061176A">
        <w:rPr>
          <w:b/>
          <w:snapToGrid w:val="0"/>
        </w:rPr>
        <w:t>Kanclerza</w:t>
      </w:r>
      <w:r w:rsidR="00CC0106" w:rsidRPr="0061176A">
        <w:rPr>
          <w:b/>
          <w:snapToGrid w:val="0"/>
        </w:rPr>
        <w:t xml:space="preserve"> </w:t>
      </w:r>
      <w:r w:rsidR="0090471D" w:rsidRPr="0061176A">
        <w:rPr>
          <w:b/>
          <w:snapToGrid w:val="0"/>
        </w:rPr>
        <w:t>–płk</w:t>
      </w:r>
      <w:r w:rsidR="007B6A99">
        <w:rPr>
          <w:b/>
          <w:snapToGrid w:val="0"/>
        </w:rPr>
        <w:t>.</w:t>
      </w:r>
      <w:r w:rsidR="0090471D" w:rsidRPr="0061176A">
        <w:rPr>
          <w:b/>
          <w:snapToGrid w:val="0"/>
        </w:rPr>
        <w:t xml:space="preserve"> dr. inż. Grzegorza</w:t>
      </w:r>
      <w:r w:rsidR="00F008A8" w:rsidRPr="0061176A">
        <w:rPr>
          <w:b/>
          <w:snapToGrid w:val="0"/>
        </w:rPr>
        <w:t xml:space="preserve"> </w:t>
      </w:r>
      <w:r w:rsidR="001A3578" w:rsidRPr="0061176A">
        <w:rPr>
          <w:b/>
          <w:snapToGrid w:val="0"/>
        </w:rPr>
        <w:t>STANKIEWICZA</w:t>
      </w:r>
      <w:r w:rsidRPr="0061176A">
        <w:rPr>
          <w:snapToGrid w:val="0"/>
        </w:rPr>
        <w:t xml:space="preserve">– na podstawie </w:t>
      </w:r>
      <w:r w:rsidR="00786CC3" w:rsidRPr="0061176A">
        <w:rPr>
          <w:snapToGrid w:val="0"/>
        </w:rPr>
        <w:t>upoważnienia</w:t>
      </w:r>
      <w:r w:rsidRPr="0061176A">
        <w:rPr>
          <w:snapToGrid w:val="0"/>
        </w:rPr>
        <w:t xml:space="preserve"> nr </w:t>
      </w:r>
      <w:r w:rsidR="00341908" w:rsidRPr="0061176A">
        <w:rPr>
          <w:snapToGrid w:val="0"/>
        </w:rPr>
        <w:t>11/2019 z dnia 11.02.2019 r.</w:t>
      </w:r>
      <w:r w:rsidR="00786CC3" w:rsidRPr="0061176A">
        <w:rPr>
          <w:snapToGrid w:val="0"/>
        </w:rPr>
        <w:t>.</w:t>
      </w:r>
    </w:p>
    <w:p w:rsidR="00BA11F0" w:rsidRPr="0061176A" w:rsidRDefault="00C969F1" w:rsidP="00BA11F0">
      <w:pPr>
        <w:tabs>
          <w:tab w:val="right" w:pos="8953"/>
        </w:tabs>
        <w:jc w:val="both"/>
        <w:rPr>
          <w:snapToGrid w:val="0"/>
        </w:rPr>
      </w:pPr>
      <w:r w:rsidRPr="0061176A">
        <w:rPr>
          <w:snapToGrid w:val="0"/>
        </w:rPr>
        <w:t>zwanym dalej „</w:t>
      </w:r>
      <w:r w:rsidRPr="0061176A">
        <w:rPr>
          <w:b/>
          <w:snapToGrid w:val="0"/>
        </w:rPr>
        <w:t>Zamawiającym</w:t>
      </w:r>
      <w:r w:rsidRPr="0061176A">
        <w:rPr>
          <w:snapToGrid w:val="0"/>
        </w:rPr>
        <w:t>”</w:t>
      </w:r>
      <w:r w:rsidR="00590A50" w:rsidRPr="0061176A">
        <w:rPr>
          <w:snapToGrid w:val="0"/>
        </w:rPr>
        <w:t>,</w:t>
      </w:r>
      <w:r w:rsidRPr="0061176A">
        <w:rPr>
          <w:snapToGrid w:val="0"/>
        </w:rPr>
        <w:t xml:space="preserve"> </w:t>
      </w:r>
    </w:p>
    <w:p w:rsidR="00CB1CF0" w:rsidRPr="0061176A" w:rsidRDefault="00BA11F0" w:rsidP="00BA11F0">
      <w:pPr>
        <w:tabs>
          <w:tab w:val="left" w:pos="0"/>
        </w:tabs>
        <w:spacing w:line="276" w:lineRule="auto"/>
        <w:rPr>
          <w:color w:val="000000"/>
        </w:rPr>
      </w:pPr>
      <w:r w:rsidRPr="0061176A">
        <w:rPr>
          <w:color w:val="000000"/>
        </w:rPr>
        <w:br/>
      </w:r>
      <w:r w:rsidR="00747F49" w:rsidRPr="0061176A">
        <w:rPr>
          <w:color w:val="000000"/>
        </w:rPr>
        <w:t xml:space="preserve">a  </w:t>
      </w:r>
    </w:p>
    <w:p w:rsidR="00CB1CF0" w:rsidRPr="0061176A" w:rsidRDefault="00CB1CF0" w:rsidP="00CB1CF0">
      <w:pPr>
        <w:tabs>
          <w:tab w:val="left" w:pos="0"/>
        </w:tabs>
        <w:spacing w:line="276" w:lineRule="auto"/>
        <w:rPr>
          <w:b/>
          <w:color w:val="000000"/>
        </w:rPr>
      </w:pPr>
      <w:r w:rsidRPr="0061176A">
        <w:rPr>
          <w:color w:val="000000"/>
        </w:rPr>
        <w:t>…………………………………………………………………………………………….</w:t>
      </w:r>
    </w:p>
    <w:p w:rsidR="00CB1CF0" w:rsidRPr="0061176A" w:rsidRDefault="00CB1CF0" w:rsidP="00CB1CF0">
      <w:pPr>
        <w:tabs>
          <w:tab w:val="left" w:pos="0"/>
        </w:tabs>
        <w:spacing w:line="276" w:lineRule="auto"/>
        <w:rPr>
          <w:b/>
          <w:color w:val="000000"/>
        </w:rPr>
      </w:pPr>
      <w:r w:rsidRPr="0061176A">
        <w:rPr>
          <w:color w:val="000000"/>
        </w:rPr>
        <w:t>…………………………………………………………………………………………….</w:t>
      </w:r>
    </w:p>
    <w:p w:rsidR="00CB1CF0" w:rsidRPr="0061176A" w:rsidRDefault="00CB1CF0" w:rsidP="00CB1CF0">
      <w:pPr>
        <w:tabs>
          <w:tab w:val="left" w:pos="0"/>
        </w:tabs>
        <w:spacing w:line="276" w:lineRule="auto"/>
        <w:rPr>
          <w:b/>
          <w:color w:val="000000"/>
        </w:rPr>
      </w:pPr>
      <w:r w:rsidRPr="0061176A">
        <w:rPr>
          <w:color w:val="000000"/>
        </w:rPr>
        <w:t>…………………………………………………………………………………………….</w:t>
      </w:r>
    </w:p>
    <w:p w:rsidR="00BA11F0" w:rsidRPr="0061176A" w:rsidRDefault="00BA11F0" w:rsidP="00BA11F0">
      <w:pPr>
        <w:tabs>
          <w:tab w:val="left" w:pos="0"/>
        </w:tabs>
        <w:spacing w:line="276" w:lineRule="auto"/>
        <w:rPr>
          <w:b/>
          <w:color w:val="000000"/>
        </w:rPr>
      </w:pPr>
      <w:r w:rsidRPr="0061176A">
        <w:rPr>
          <w:color w:val="000000"/>
        </w:rPr>
        <w:t>…………………………………………………………………………………………….</w:t>
      </w:r>
    </w:p>
    <w:p w:rsidR="00590A50" w:rsidRPr="0061176A" w:rsidRDefault="00590A50" w:rsidP="001A7A88">
      <w:pPr>
        <w:spacing w:line="276" w:lineRule="auto"/>
        <w:jc w:val="both"/>
        <w:rPr>
          <w:color w:val="000000"/>
        </w:rPr>
      </w:pPr>
    </w:p>
    <w:p w:rsidR="00114DC4" w:rsidRPr="0061176A" w:rsidRDefault="00747F49" w:rsidP="001A7A88">
      <w:pPr>
        <w:spacing w:line="276" w:lineRule="auto"/>
        <w:jc w:val="both"/>
        <w:rPr>
          <w:b/>
          <w:color w:val="000000"/>
        </w:rPr>
      </w:pPr>
      <w:r w:rsidRPr="0061176A">
        <w:rPr>
          <w:color w:val="000000"/>
        </w:rPr>
        <w:t xml:space="preserve">zwanym dalej </w:t>
      </w:r>
      <w:r w:rsidR="00007D7A" w:rsidRPr="0061176A">
        <w:rPr>
          <w:color w:val="000000"/>
        </w:rPr>
        <w:t>„</w:t>
      </w:r>
      <w:r w:rsidRPr="0061176A">
        <w:rPr>
          <w:b/>
          <w:color w:val="000000"/>
        </w:rPr>
        <w:t>Wykonawcą</w:t>
      </w:r>
      <w:r w:rsidR="00007D7A" w:rsidRPr="0061176A">
        <w:rPr>
          <w:b/>
          <w:color w:val="000000"/>
        </w:rPr>
        <w:t>”</w:t>
      </w:r>
      <w:r w:rsidR="00590A50" w:rsidRPr="0061176A">
        <w:rPr>
          <w:b/>
          <w:color w:val="000000"/>
        </w:rPr>
        <w:t>.</w:t>
      </w:r>
    </w:p>
    <w:p w:rsidR="00010AAD" w:rsidRPr="0061176A" w:rsidRDefault="00010AAD" w:rsidP="00AF4B0A">
      <w:pPr>
        <w:spacing w:after="240" w:line="360" w:lineRule="auto"/>
        <w:jc w:val="both"/>
        <w:rPr>
          <w:b/>
          <w:color w:val="000000"/>
        </w:rPr>
      </w:pPr>
    </w:p>
    <w:p w:rsidR="00010AAD" w:rsidRPr="0061176A" w:rsidRDefault="00010AAD" w:rsidP="00010AAD">
      <w:pPr>
        <w:tabs>
          <w:tab w:val="left" w:pos="4395"/>
        </w:tabs>
        <w:spacing w:after="120" w:line="276" w:lineRule="auto"/>
        <w:jc w:val="center"/>
        <w:rPr>
          <w:b/>
          <w:color w:val="000000"/>
        </w:rPr>
      </w:pPr>
      <w:r w:rsidRPr="0061176A">
        <w:rPr>
          <w:b/>
          <w:color w:val="000000"/>
        </w:rPr>
        <w:t>§ 1</w:t>
      </w:r>
    </w:p>
    <w:p w:rsidR="00010AAD" w:rsidRPr="0061176A" w:rsidRDefault="00010AAD" w:rsidP="00010AAD">
      <w:pPr>
        <w:spacing w:after="240" w:line="360" w:lineRule="auto"/>
        <w:jc w:val="center"/>
        <w:rPr>
          <w:b/>
          <w:color w:val="000000"/>
        </w:rPr>
      </w:pPr>
      <w:r w:rsidRPr="0061176A">
        <w:rPr>
          <w:b/>
          <w:color w:val="000000"/>
        </w:rPr>
        <w:t>PODSTAWA UMOWY</w:t>
      </w:r>
    </w:p>
    <w:p w:rsidR="000C7D82" w:rsidRPr="0061176A" w:rsidRDefault="00866D48" w:rsidP="00AF4B0A">
      <w:pPr>
        <w:spacing w:after="240" w:line="360" w:lineRule="auto"/>
        <w:jc w:val="both"/>
        <w:rPr>
          <w:b/>
          <w:color w:val="000000"/>
        </w:rPr>
      </w:pPr>
      <w:r w:rsidRPr="0061176A">
        <w:rPr>
          <w:color w:val="000000"/>
        </w:rPr>
        <w:t xml:space="preserve">Zgodnie z art. 4 ust. 8 ustawy z dnia 29 stycznia </w:t>
      </w:r>
      <w:r w:rsidR="000C7D82" w:rsidRPr="0061176A">
        <w:rPr>
          <w:color w:val="000000"/>
        </w:rPr>
        <w:t>2004 r. Prawo Zamówień Publicznych</w:t>
      </w:r>
      <w:r w:rsidR="006B2289" w:rsidRPr="0061176A">
        <w:rPr>
          <w:color w:val="000000"/>
        </w:rPr>
        <w:t xml:space="preserve"> </w:t>
      </w:r>
      <w:r w:rsidR="006B2289" w:rsidRPr="0061176A">
        <w:t>(t. j. Dz. U</w:t>
      </w:r>
      <w:r w:rsidR="006B2289" w:rsidRPr="0061176A">
        <w:rPr>
          <w:color w:val="000000" w:themeColor="text1"/>
        </w:rPr>
        <w:t xml:space="preserve">. </w:t>
      </w:r>
      <w:r w:rsidR="00CC5A9F" w:rsidRPr="0061176A">
        <w:rPr>
          <w:bCs/>
          <w:color w:val="000000" w:themeColor="text1"/>
        </w:rPr>
        <w:t>Dz. U. z  2018 r. poz. 1986</w:t>
      </w:r>
      <w:r w:rsidR="00CC5A9F" w:rsidRPr="0061176A">
        <w:t xml:space="preserve"> </w:t>
      </w:r>
      <w:r w:rsidR="006B2289" w:rsidRPr="0061176A">
        <w:t>) niniejsze zamówienie nie podlega jej przepisom – wartość zamówienia nie przekroczy kwoty 30 000,00 EURO</w:t>
      </w:r>
      <w:r w:rsidR="006B2289" w:rsidRPr="0061176A">
        <w:rPr>
          <w:b/>
        </w:rPr>
        <w:t>.</w:t>
      </w:r>
    </w:p>
    <w:p w:rsidR="00747F49" w:rsidRPr="0061176A" w:rsidRDefault="00010AAD" w:rsidP="00AF4B0A">
      <w:pPr>
        <w:tabs>
          <w:tab w:val="left" w:pos="4395"/>
        </w:tabs>
        <w:spacing w:after="120" w:line="276" w:lineRule="auto"/>
        <w:jc w:val="center"/>
        <w:rPr>
          <w:b/>
          <w:color w:val="000000"/>
        </w:rPr>
      </w:pPr>
      <w:r w:rsidRPr="0061176A">
        <w:rPr>
          <w:b/>
          <w:color w:val="000000"/>
        </w:rPr>
        <w:t>§ 2</w:t>
      </w:r>
    </w:p>
    <w:p w:rsidR="00747F49" w:rsidRPr="0061176A" w:rsidRDefault="00747F49" w:rsidP="00AF4B0A">
      <w:pPr>
        <w:keepNext/>
        <w:tabs>
          <w:tab w:val="left" w:pos="0"/>
        </w:tabs>
        <w:spacing w:after="120" w:line="360" w:lineRule="auto"/>
        <w:ind w:left="3062" w:hanging="3062"/>
        <w:jc w:val="center"/>
        <w:outlineLvl w:val="0"/>
        <w:rPr>
          <w:b/>
          <w:color w:val="000000"/>
        </w:rPr>
      </w:pPr>
      <w:r w:rsidRPr="0061176A">
        <w:rPr>
          <w:b/>
          <w:color w:val="000000"/>
        </w:rPr>
        <w:t>PRZEDMIOT UMOWY</w:t>
      </w:r>
    </w:p>
    <w:p w:rsidR="00E3714B" w:rsidRPr="0061176A" w:rsidRDefault="006C2683" w:rsidP="00AF4B0A">
      <w:pPr>
        <w:pStyle w:val="Akapitzlist"/>
        <w:numPr>
          <w:ilvl w:val="0"/>
          <w:numId w:val="33"/>
        </w:numPr>
        <w:spacing w:after="0"/>
        <w:ind w:left="425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 xml:space="preserve">Zamawiający </w:t>
      </w:r>
      <w:r w:rsidR="00E3714B" w:rsidRPr="0061176A">
        <w:rPr>
          <w:rFonts w:ascii="Times New Roman" w:hAnsi="Times New Roman"/>
          <w:color w:val="000000"/>
          <w:sz w:val="24"/>
          <w:szCs w:val="24"/>
        </w:rPr>
        <w:t xml:space="preserve">zleca a Wykonawca przyjmuje do wykonania </w:t>
      </w:r>
      <w:r w:rsidR="00E3714B" w:rsidRPr="0061176A">
        <w:rPr>
          <w:rFonts w:ascii="Times New Roman" w:hAnsi="Times New Roman"/>
          <w:b/>
          <w:color w:val="000000"/>
          <w:sz w:val="24"/>
          <w:szCs w:val="24"/>
          <w:u w:val="single"/>
        </w:rPr>
        <w:t>usługę</w:t>
      </w:r>
      <w:r w:rsidR="00E3714B" w:rsidRPr="0061176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B4353F" w:rsidRPr="0061176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porządkowania miejsca gromadzenia odpadów</w:t>
      </w:r>
      <w:r w:rsidR="00E3714B" w:rsidRPr="0061176A">
        <w:rPr>
          <w:rFonts w:ascii="Times New Roman" w:hAnsi="Times New Roman"/>
          <w:bCs/>
          <w:color w:val="000000"/>
          <w:sz w:val="24"/>
          <w:szCs w:val="24"/>
        </w:rPr>
        <w:t xml:space="preserve">  polegającą na kontroli i weryfikacji prawidłowości umieszczanych odpadów we właściwych pojemnikach w celu ograniczenia ilości odpadów zmieszanych na rzecz odpadów segregowanych takich jak: tworzywa sztuczne, opakowania w</w:t>
      </w:r>
      <w:r w:rsidR="00525D7D" w:rsidRPr="0061176A">
        <w:rPr>
          <w:rFonts w:ascii="Times New Roman" w:hAnsi="Times New Roman"/>
          <w:bCs/>
          <w:color w:val="000000"/>
          <w:sz w:val="24"/>
          <w:szCs w:val="24"/>
        </w:rPr>
        <w:t>ielomateriałowe, metal, papier, szkło bezbarwne i kolorowe.</w:t>
      </w:r>
    </w:p>
    <w:p w:rsidR="00010AAD" w:rsidRPr="000A553E" w:rsidRDefault="00A85402" w:rsidP="000A553E">
      <w:pPr>
        <w:pStyle w:val="Akapitzlist"/>
        <w:numPr>
          <w:ilvl w:val="0"/>
          <w:numId w:val="33"/>
        </w:numPr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1176A">
        <w:rPr>
          <w:rFonts w:ascii="Times New Roman" w:hAnsi="Times New Roman"/>
          <w:bCs/>
          <w:color w:val="000000"/>
          <w:sz w:val="24"/>
          <w:szCs w:val="24"/>
        </w:rPr>
        <w:t xml:space="preserve">Miejsce realizacji usługi: Akademia Wojsk Lądowych </w:t>
      </w:r>
      <w:r w:rsidR="00E3714B" w:rsidRPr="0061176A">
        <w:rPr>
          <w:rFonts w:ascii="Times New Roman" w:hAnsi="Times New Roman"/>
          <w:bCs/>
          <w:color w:val="000000"/>
          <w:sz w:val="24"/>
          <w:szCs w:val="24"/>
        </w:rPr>
        <w:t xml:space="preserve">ul. </w:t>
      </w:r>
      <w:r w:rsidR="008D28E0" w:rsidRPr="0061176A">
        <w:rPr>
          <w:rFonts w:ascii="Times New Roman" w:hAnsi="Times New Roman"/>
          <w:bCs/>
          <w:color w:val="000000"/>
          <w:sz w:val="24"/>
          <w:szCs w:val="24"/>
        </w:rPr>
        <w:t>Czajkowskiego 109</w:t>
      </w:r>
      <w:r w:rsidR="00E3714B" w:rsidRPr="0061176A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4069AE" w:rsidRPr="0061176A">
        <w:rPr>
          <w:rFonts w:ascii="Times New Roman" w:hAnsi="Times New Roman"/>
          <w:bCs/>
          <w:color w:val="000000"/>
          <w:sz w:val="24"/>
          <w:szCs w:val="24"/>
        </w:rPr>
        <w:t xml:space="preserve">51 – 150 </w:t>
      </w:r>
      <w:r w:rsidR="00E3714B" w:rsidRPr="0061176A">
        <w:rPr>
          <w:rFonts w:ascii="Times New Roman" w:hAnsi="Times New Roman"/>
          <w:bCs/>
          <w:color w:val="000000"/>
          <w:sz w:val="24"/>
          <w:szCs w:val="24"/>
        </w:rPr>
        <w:t>Wrocław</w:t>
      </w:r>
      <w:r w:rsidR="004069AE" w:rsidRPr="0061176A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E3714B" w:rsidRPr="0061176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747F49" w:rsidRPr="0061176A" w:rsidRDefault="00010AAD" w:rsidP="00AF4B0A">
      <w:pPr>
        <w:spacing w:after="120" w:line="360" w:lineRule="auto"/>
        <w:contextualSpacing/>
        <w:jc w:val="center"/>
        <w:rPr>
          <w:b/>
          <w:color w:val="000000"/>
          <w:lang w:eastAsia="pl-PL"/>
        </w:rPr>
      </w:pPr>
      <w:r w:rsidRPr="0061176A">
        <w:rPr>
          <w:b/>
          <w:color w:val="000000"/>
          <w:lang w:eastAsia="pl-PL"/>
        </w:rPr>
        <w:t>§ 3</w:t>
      </w:r>
    </w:p>
    <w:p w:rsidR="00747F49" w:rsidRPr="0061176A" w:rsidRDefault="00FB691F" w:rsidP="00AF4B0A">
      <w:pPr>
        <w:spacing w:after="120" w:line="360" w:lineRule="auto"/>
        <w:jc w:val="center"/>
        <w:rPr>
          <w:b/>
          <w:color w:val="000000"/>
        </w:rPr>
      </w:pPr>
      <w:r w:rsidRPr="0061176A">
        <w:rPr>
          <w:b/>
          <w:color w:val="000000"/>
        </w:rPr>
        <w:t>OKRES TRWANIA</w:t>
      </w:r>
      <w:r w:rsidR="00747F49" w:rsidRPr="0061176A">
        <w:rPr>
          <w:b/>
          <w:color w:val="000000"/>
        </w:rPr>
        <w:t xml:space="preserve"> UMOWY</w:t>
      </w:r>
    </w:p>
    <w:p w:rsidR="00747F49" w:rsidRPr="0061176A" w:rsidRDefault="00E03F11" w:rsidP="00036BD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bCs/>
          <w:color w:val="000000"/>
          <w:sz w:val="24"/>
          <w:szCs w:val="24"/>
        </w:rPr>
        <w:t>Strony ustalają, że Przedmiot U</w:t>
      </w:r>
      <w:r w:rsidR="00747F49" w:rsidRPr="0061176A">
        <w:rPr>
          <w:rFonts w:ascii="Times New Roman" w:hAnsi="Times New Roman"/>
          <w:bCs/>
          <w:color w:val="000000"/>
          <w:sz w:val="24"/>
          <w:szCs w:val="24"/>
        </w:rPr>
        <w:t xml:space="preserve">mowy będzie realizowany w okresie </w:t>
      </w:r>
      <w:r w:rsidR="000C7D82" w:rsidRPr="0061176A">
        <w:rPr>
          <w:rFonts w:ascii="Times New Roman" w:hAnsi="Times New Roman"/>
          <w:bCs/>
          <w:color w:val="000000"/>
          <w:sz w:val="24"/>
          <w:szCs w:val="24"/>
        </w:rPr>
        <w:t>od</w:t>
      </w:r>
      <w:r w:rsidR="000C7D82" w:rsidRPr="0061176A">
        <w:rPr>
          <w:rFonts w:ascii="Times New Roman" w:hAnsi="Times New Roman"/>
          <w:b/>
          <w:bCs/>
          <w:color w:val="000000"/>
          <w:sz w:val="24"/>
          <w:szCs w:val="24"/>
        </w:rPr>
        <w:t xml:space="preserve"> …………………………. </w:t>
      </w:r>
      <w:r w:rsidR="000C7D82" w:rsidRPr="0061176A">
        <w:rPr>
          <w:rFonts w:ascii="Times New Roman" w:hAnsi="Times New Roman"/>
          <w:bCs/>
          <w:color w:val="000000"/>
          <w:sz w:val="24"/>
          <w:szCs w:val="24"/>
        </w:rPr>
        <w:t>do</w:t>
      </w:r>
      <w:r w:rsidR="000C7D82" w:rsidRPr="0061176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41908" w:rsidRPr="0061176A">
        <w:rPr>
          <w:rFonts w:ascii="Times New Roman" w:hAnsi="Times New Roman"/>
          <w:b/>
          <w:bCs/>
          <w:color w:val="000000"/>
          <w:sz w:val="24"/>
          <w:szCs w:val="24"/>
        </w:rPr>
        <w:t>31.12.2020</w:t>
      </w:r>
      <w:r w:rsidR="00CB1CF0" w:rsidRPr="0061176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1521A" w:rsidRPr="0061176A">
        <w:rPr>
          <w:rFonts w:ascii="Times New Roman" w:hAnsi="Times New Roman"/>
          <w:b/>
          <w:bCs/>
          <w:color w:val="000000"/>
          <w:sz w:val="24"/>
          <w:szCs w:val="24"/>
        </w:rPr>
        <w:t>r.</w:t>
      </w:r>
    </w:p>
    <w:p w:rsidR="00747F49" w:rsidRPr="0061176A" w:rsidRDefault="00747F49" w:rsidP="006B0A7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bCs/>
          <w:color w:val="000000"/>
          <w:sz w:val="24"/>
          <w:szCs w:val="24"/>
        </w:rPr>
        <w:lastRenderedPageBreak/>
        <w:t>Umowa może zostać  rozwiązana przez każdą ze Stron na podstawie złożonego oświadczenia o jej wypowiedzeniu, z zachowaniem</w:t>
      </w:r>
      <w:r w:rsidR="00B1521A" w:rsidRPr="0061176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1176A">
        <w:rPr>
          <w:rFonts w:ascii="Times New Roman" w:hAnsi="Times New Roman"/>
          <w:bCs/>
          <w:color w:val="000000"/>
          <w:sz w:val="24"/>
          <w:szCs w:val="24"/>
        </w:rPr>
        <w:t>1- miesięcznego okresu w</w:t>
      </w:r>
      <w:r w:rsidRPr="0061176A">
        <w:rPr>
          <w:rFonts w:ascii="Times New Roman" w:hAnsi="Times New Roman"/>
          <w:color w:val="000000"/>
          <w:sz w:val="24"/>
          <w:szCs w:val="24"/>
        </w:rPr>
        <w:t>ypowiedzenia, ze skutkiem na koniec miesiąca kalendar</w:t>
      </w:r>
      <w:r w:rsidR="00CB2833" w:rsidRPr="0061176A">
        <w:rPr>
          <w:rFonts w:ascii="Times New Roman" w:hAnsi="Times New Roman"/>
          <w:color w:val="000000"/>
          <w:sz w:val="24"/>
          <w:szCs w:val="24"/>
        </w:rPr>
        <w:t xml:space="preserve">zowego następnego po miesiącu w </w:t>
      </w:r>
      <w:r w:rsidRPr="0061176A">
        <w:rPr>
          <w:rFonts w:ascii="Times New Roman" w:hAnsi="Times New Roman"/>
          <w:color w:val="000000"/>
          <w:sz w:val="24"/>
          <w:szCs w:val="24"/>
        </w:rPr>
        <w:t>jakim zostało oświadczenie</w:t>
      </w:r>
      <w:r w:rsidR="004069AE" w:rsidRPr="0061176A">
        <w:rPr>
          <w:rFonts w:ascii="Times New Roman" w:hAnsi="Times New Roman"/>
          <w:color w:val="000000"/>
          <w:sz w:val="24"/>
          <w:szCs w:val="24"/>
        </w:rPr>
        <w:br/>
      </w:r>
      <w:r w:rsidRPr="0061176A">
        <w:rPr>
          <w:rFonts w:ascii="Times New Roman" w:hAnsi="Times New Roman"/>
          <w:color w:val="000000"/>
          <w:sz w:val="24"/>
          <w:szCs w:val="24"/>
        </w:rPr>
        <w:t>o wypowiedzeniu doręczone drugiej Stronie.</w:t>
      </w:r>
    </w:p>
    <w:p w:rsidR="00747F49" w:rsidRPr="0061176A" w:rsidRDefault="00747F49" w:rsidP="006B0A7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>W przypadku zmiany prawa związanego z gospodarką odpadami  komunalnym</w:t>
      </w:r>
      <w:r w:rsidR="00E03F11" w:rsidRPr="0061176A">
        <w:rPr>
          <w:rFonts w:ascii="Times New Roman" w:hAnsi="Times New Roman"/>
          <w:color w:val="000000"/>
          <w:sz w:val="24"/>
          <w:szCs w:val="24"/>
        </w:rPr>
        <w:t>i mającymi wpływ na realizację Umowy, S</w:t>
      </w:r>
      <w:r w:rsidRPr="0061176A">
        <w:rPr>
          <w:rFonts w:ascii="Times New Roman" w:hAnsi="Times New Roman"/>
          <w:color w:val="000000"/>
          <w:sz w:val="24"/>
          <w:szCs w:val="24"/>
        </w:rPr>
        <w:t xml:space="preserve">trony zobowiązują się do podjęcia negocjacji w celu dostosowania warunków umowy do obowiązujących przepisów. </w:t>
      </w:r>
    </w:p>
    <w:p w:rsidR="00CB1CF0" w:rsidRPr="0061176A" w:rsidRDefault="00CB1CF0" w:rsidP="00AF4B0A">
      <w:pPr>
        <w:spacing w:after="120" w:line="360" w:lineRule="auto"/>
        <w:jc w:val="center"/>
        <w:rPr>
          <w:b/>
          <w:color w:val="000000"/>
          <w:lang w:eastAsia="pl-PL"/>
        </w:rPr>
      </w:pPr>
    </w:p>
    <w:p w:rsidR="00747F49" w:rsidRPr="0061176A" w:rsidRDefault="00010AAD" w:rsidP="00AF4B0A">
      <w:pPr>
        <w:spacing w:after="120" w:line="360" w:lineRule="auto"/>
        <w:jc w:val="center"/>
        <w:rPr>
          <w:b/>
          <w:color w:val="000000"/>
          <w:lang w:eastAsia="pl-PL"/>
        </w:rPr>
      </w:pPr>
      <w:r w:rsidRPr="0061176A">
        <w:rPr>
          <w:b/>
          <w:color w:val="000000"/>
          <w:lang w:eastAsia="pl-PL"/>
        </w:rPr>
        <w:t>§ 4</w:t>
      </w:r>
    </w:p>
    <w:p w:rsidR="00747F49" w:rsidRPr="0061176A" w:rsidRDefault="00747F49" w:rsidP="00AF4B0A">
      <w:pPr>
        <w:overflowPunct w:val="0"/>
        <w:autoSpaceDE w:val="0"/>
        <w:autoSpaceDN w:val="0"/>
        <w:adjustRightInd w:val="0"/>
        <w:spacing w:after="120" w:line="360" w:lineRule="auto"/>
        <w:ind w:left="425" w:hanging="425"/>
        <w:jc w:val="center"/>
        <w:textAlignment w:val="baseline"/>
        <w:rPr>
          <w:b/>
          <w:color w:val="000000"/>
        </w:rPr>
      </w:pPr>
      <w:r w:rsidRPr="0061176A">
        <w:rPr>
          <w:b/>
          <w:color w:val="000000"/>
        </w:rPr>
        <w:t>OBOWIĄZKI STRON</w:t>
      </w:r>
    </w:p>
    <w:p w:rsidR="007031BC" w:rsidRPr="0061176A" w:rsidRDefault="007031BC" w:rsidP="007031BC">
      <w:pPr>
        <w:pStyle w:val="Akapitzlist"/>
        <w:numPr>
          <w:ilvl w:val="1"/>
          <w:numId w:val="15"/>
        </w:numPr>
        <w:tabs>
          <w:tab w:val="clear" w:pos="1440"/>
          <w:tab w:val="num" w:pos="284"/>
          <w:tab w:val="num" w:pos="2700"/>
        </w:tabs>
        <w:spacing w:after="0"/>
        <w:ind w:left="284" w:hanging="284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1176A">
        <w:rPr>
          <w:rFonts w:ascii="Times New Roman" w:hAnsi="Times New Roman"/>
          <w:b/>
          <w:color w:val="000000"/>
          <w:sz w:val="24"/>
          <w:szCs w:val="24"/>
        </w:rPr>
        <w:t>Do obowiązków Wykonawcy należy:</w:t>
      </w:r>
    </w:p>
    <w:p w:rsidR="007031BC" w:rsidRPr="0061176A" w:rsidRDefault="00010AAD" w:rsidP="007031BC">
      <w:pPr>
        <w:numPr>
          <w:ilvl w:val="0"/>
          <w:numId w:val="21"/>
        </w:numPr>
        <w:tabs>
          <w:tab w:val="clear" w:pos="2624"/>
          <w:tab w:val="num" w:pos="709"/>
          <w:tab w:val="left" w:pos="2880"/>
        </w:tabs>
        <w:spacing w:line="276" w:lineRule="auto"/>
        <w:ind w:left="709" w:hanging="425"/>
        <w:jc w:val="both"/>
        <w:rPr>
          <w:color w:val="000000"/>
        </w:rPr>
      </w:pPr>
      <w:r w:rsidRPr="0061176A">
        <w:rPr>
          <w:color w:val="000000"/>
        </w:rPr>
        <w:t>W</w:t>
      </w:r>
      <w:r w:rsidR="007031BC" w:rsidRPr="0061176A">
        <w:rPr>
          <w:color w:val="000000"/>
        </w:rPr>
        <w:t xml:space="preserve">ykonywanie prac będących </w:t>
      </w:r>
      <w:r w:rsidR="00BC4E5C" w:rsidRPr="0061176A">
        <w:rPr>
          <w:color w:val="000000"/>
        </w:rPr>
        <w:t>P</w:t>
      </w:r>
      <w:r w:rsidR="007031BC" w:rsidRPr="0061176A">
        <w:rPr>
          <w:color w:val="000000"/>
        </w:rPr>
        <w:t xml:space="preserve">rzedmiotem </w:t>
      </w:r>
      <w:r w:rsidR="00BC4E5C" w:rsidRPr="0061176A">
        <w:rPr>
          <w:color w:val="000000"/>
        </w:rPr>
        <w:t>U</w:t>
      </w:r>
      <w:r w:rsidR="007031BC" w:rsidRPr="0061176A">
        <w:rPr>
          <w:color w:val="000000"/>
        </w:rPr>
        <w:t>mowy w sposób gwarantujący utrzymanie należytego porządku</w:t>
      </w:r>
      <w:r w:rsidR="009944B2" w:rsidRPr="0061176A">
        <w:rPr>
          <w:color w:val="000000"/>
        </w:rPr>
        <w:t>;</w:t>
      </w:r>
    </w:p>
    <w:p w:rsidR="007031BC" w:rsidRDefault="00010AAD" w:rsidP="007031BC">
      <w:pPr>
        <w:numPr>
          <w:ilvl w:val="0"/>
          <w:numId w:val="21"/>
        </w:numPr>
        <w:tabs>
          <w:tab w:val="num" w:pos="709"/>
          <w:tab w:val="left" w:pos="2880"/>
        </w:tabs>
        <w:spacing w:line="276" w:lineRule="auto"/>
        <w:ind w:left="709" w:hanging="425"/>
        <w:jc w:val="both"/>
        <w:rPr>
          <w:color w:val="000000"/>
        </w:rPr>
      </w:pPr>
      <w:r w:rsidRPr="0061176A">
        <w:rPr>
          <w:color w:val="000000"/>
        </w:rPr>
        <w:t>W</w:t>
      </w:r>
      <w:r w:rsidR="007031BC" w:rsidRPr="0061176A">
        <w:rPr>
          <w:color w:val="000000"/>
        </w:rPr>
        <w:t xml:space="preserve">ykonywanie prac objętych </w:t>
      </w:r>
      <w:r w:rsidR="00BC4E5C" w:rsidRPr="0061176A">
        <w:rPr>
          <w:color w:val="000000"/>
        </w:rPr>
        <w:t>Przedmiotem Umowy</w:t>
      </w:r>
      <w:r w:rsidR="00BC4E5C" w:rsidRPr="0061176A" w:rsidDel="00BC4E5C">
        <w:rPr>
          <w:color w:val="000000"/>
        </w:rPr>
        <w:t xml:space="preserve"> </w:t>
      </w:r>
      <w:r w:rsidR="007031BC" w:rsidRPr="0061176A">
        <w:rPr>
          <w:color w:val="000000"/>
        </w:rPr>
        <w:t>przy wykorzystaniu posiadanej wiedzy oraz doświadczenia przy wykorzystaniu odpowiedniego sprzętu, technologii i materiałów, a</w:t>
      </w:r>
      <w:r w:rsidR="004B3DCC" w:rsidRPr="0061176A">
        <w:rPr>
          <w:color w:val="000000"/>
        </w:rPr>
        <w:t> </w:t>
      </w:r>
      <w:r w:rsidR="007031BC" w:rsidRPr="0061176A">
        <w:rPr>
          <w:color w:val="000000"/>
        </w:rPr>
        <w:t>nadto przestrzeganie wskazań i za</w:t>
      </w:r>
      <w:r w:rsidR="00B1521A" w:rsidRPr="0061176A">
        <w:rPr>
          <w:color w:val="000000"/>
        </w:rPr>
        <w:t xml:space="preserve">leceń Zleceniodawcy związanych </w:t>
      </w:r>
      <w:r w:rsidR="007031BC" w:rsidRPr="0061176A">
        <w:rPr>
          <w:color w:val="000000"/>
        </w:rPr>
        <w:t xml:space="preserve">z realizacją </w:t>
      </w:r>
      <w:r w:rsidR="004B3DCC" w:rsidRPr="0061176A">
        <w:rPr>
          <w:color w:val="000000"/>
        </w:rPr>
        <w:t>Przedmiotu Umowy</w:t>
      </w:r>
      <w:r w:rsidR="004B3DCC" w:rsidRPr="0061176A" w:rsidDel="004B3DCC">
        <w:rPr>
          <w:color w:val="000000"/>
        </w:rPr>
        <w:t xml:space="preserve"> </w:t>
      </w:r>
      <w:r w:rsidR="007031BC" w:rsidRPr="0061176A">
        <w:rPr>
          <w:color w:val="000000"/>
        </w:rPr>
        <w:t>;</w:t>
      </w:r>
    </w:p>
    <w:p w:rsidR="006E460B" w:rsidRDefault="006E460B" w:rsidP="007031BC">
      <w:pPr>
        <w:numPr>
          <w:ilvl w:val="0"/>
          <w:numId w:val="21"/>
        </w:numPr>
        <w:tabs>
          <w:tab w:val="num" w:pos="709"/>
          <w:tab w:val="left" w:pos="2880"/>
        </w:tabs>
        <w:spacing w:line="276" w:lineRule="auto"/>
        <w:ind w:left="709" w:hanging="425"/>
        <w:jc w:val="both"/>
        <w:rPr>
          <w:color w:val="000000"/>
        </w:rPr>
      </w:pPr>
      <w:r>
        <w:rPr>
          <w:color w:val="000000"/>
        </w:rPr>
        <w:t>Porządkowanie osłon oraz miejsc stacjonowania pojemników/kontenerów;</w:t>
      </w:r>
    </w:p>
    <w:p w:rsidR="006E460B" w:rsidRDefault="006E460B" w:rsidP="006E460B">
      <w:pPr>
        <w:numPr>
          <w:ilvl w:val="0"/>
          <w:numId w:val="21"/>
        </w:numPr>
        <w:tabs>
          <w:tab w:val="num" w:pos="709"/>
          <w:tab w:val="left" w:pos="2880"/>
        </w:tabs>
        <w:spacing w:line="276" w:lineRule="auto"/>
        <w:ind w:left="709" w:hanging="425"/>
        <w:jc w:val="both"/>
        <w:rPr>
          <w:color w:val="000000"/>
        </w:rPr>
      </w:pPr>
      <w:r>
        <w:rPr>
          <w:color w:val="000000"/>
        </w:rPr>
        <w:t>Sortowanie surowców, które zostały wrzucone do niewłaściwych pojemników;</w:t>
      </w:r>
    </w:p>
    <w:p w:rsidR="00671CFB" w:rsidRPr="006E460B" w:rsidRDefault="00671CFB" w:rsidP="006E460B">
      <w:pPr>
        <w:numPr>
          <w:ilvl w:val="0"/>
          <w:numId w:val="21"/>
        </w:numPr>
        <w:tabs>
          <w:tab w:val="num" w:pos="709"/>
          <w:tab w:val="left" w:pos="2880"/>
        </w:tabs>
        <w:spacing w:line="276" w:lineRule="auto"/>
        <w:ind w:left="709" w:hanging="425"/>
        <w:jc w:val="both"/>
        <w:rPr>
          <w:color w:val="000000"/>
        </w:rPr>
      </w:pPr>
      <w:r>
        <w:rPr>
          <w:color w:val="000000"/>
        </w:rPr>
        <w:t>Wyposażenie obiektów w 60 pojemników 120 l do segregacji we</w:t>
      </w:r>
      <w:r w:rsidR="00761372">
        <w:rPr>
          <w:color w:val="000000"/>
        </w:rPr>
        <w:t>wnętrznej  z podziałem na plastik i makulaturę;</w:t>
      </w:r>
    </w:p>
    <w:p w:rsidR="007031BC" w:rsidRPr="0061176A" w:rsidRDefault="00010AAD" w:rsidP="007031BC">
      <w:pPr>
        <w:numPr>
          <w:ilvl w:val="0"/>
          <w:numId w:val="21"/>
        </w:numPr>
        <w:tabs>
          <w:tab w:val="num" w:pos="709"/>
          <w:tab w:val="left" w:pos="2880"/>
        </w:tabs>
        <w:spacing w:line="276" w:lineRule="auto"/>
        <w:ind w:left="709" w:hanging="425"/>
        <w:jc w:val="both"/>
        <w:rPr>
          <w:color w:val="000000"/>
        </w:rPr>
      </w:pPr>
      <w:r w:rsidRPr="0061176A">
        <w:rPr>
          <w:color w:val="000000"/>
        </w:rPr>
        <w:t>R</w:t>
      </w:r>
      <w:r w:rsidR="007031BC" w:rsidRPr="0061176A">
        <w:rPr>
          <w:color w:val="000000"/>
        </w:rPr>
        <w:t xml:space="preserve">ealizowanie </w:t>
      </w:r>
      <w:r w:rsidR="004B3DCC" w:rsidRPr="0061176A">
        <w:rPr>
          <w:color w:val="000000"/>
        </w:rPr>
        <w:t>P</w:t>
      </w:r>
      <w:r w:rsidR="007031BC" w:rsidRPr="0061176A">
        <w:rPr>
          <w:color w:val="000000"/>
        </w:rPr>
        <w:t xml:space="preserve">rzedmiotu </w:t>
      </w:r>
      <w:r w:rsidR="004B3DCC" w:rsidRPr="0061176A">
        <w:rPr>
          <w:color w:val="000000"/>
        </w:rPr>
        <w:t>U</w:t>
      </w:r>
      <w:r w:rsidR="007031BC" w:rsidRPr="0061176A">
        <w:rPr>
          <w:color w:val="000000"/>
        </w:rPr>
        <w:t>mowy zgodnie z obowiązującym Regulaminem utrzymania czystości i porządku na terenie Miasta Wrocławia oraz innymi aktami obowiązującymi w tym zakresie;</w:t>
      </w:r>
    </w:p>
    <w:p w:rsidR="007031BC" w:rsidRPr="0061176A" w:rsidRDefault="00010AAD" w:rsidP="007031BC">
      <w:pPr>
        <w:numPr>
          <w:ilvl w:val="0"/>
          <w:numId w:val="21"/>
        </w:numPr>
        <w:tabs>
          <w:tab w:val="num" w:pos="709"/>
          <w:tab w:val="left" w:pos="2880"/>
        </w:tabs>
        <w:spacing w:line="276" w:lineRule="auto"/>
        <w:ind w:left="709" w:hanging="425"/>
        <w:jc w:val="both"/>
        <w:rPr>
          <w:color w:val="000000"/>
        </w:rPr>
      </w:pPr>
      <w:r w:rsidRPr="0061176A">
        <w:rPr>
          <w:color w:val="000000"/>
        </w:rPr>
        <w:t>R</w:t>
      </w:r>
      <w:r w:rsidR="007031BC" w:rsidRPr="0061176A">
        <w:rPr>
          <w:color w:val="000000"/>
        </w:rPr>
        <w:t xml:space="preserve">ealizowanie </w:t>
      </w:r>
      <w:r w:rsidR="004B3DCC" w:rsidRPr="0061176A">
        <w:rPr>
          <w:color w:val="000000"/>
        </w:rPr>
        <w:t xml:space="preserve">Przedmiotu Umowy </w:t>
      </w:r>
      <w:r w:rsidR="007031BC" w:rsidRPr="0061176A">
        <w:rPr>
          <w:color w:val="000000"/>
        </w:rPr>
        <w:t xml:space="preserve">zgodnie z wymaganiami bhp i p. </w:t>
      </w:r>
      <w:proofErr w:type="spellStart"/>
      <w:r w:rsidR="007031BC" w:rsidRPr="0061176A">
        <w:rPr>
          <w:color w:val="000000"/>
        </w:rPr>
        <w:t>poż</w:t>
      </w:r>
      <w:proofErr w:type="spellEnd"/>
      <w:r w:rsidR="007031BC" w:rsidRPr="0061176A">
        <w:rPr>
          <w:color w:val="000000"/>
        </w:rPr>
        <w:t>. – określonymi w aktualnych przepisach prawa, w sposób nieuciążliwy dla środowiska i okolicznych mieszkańców, a nadto w sposób zapewniający bezpieczeństwo osób oraz mienia znajdujących się w pobliżu wykonywanych prac;</w:t>
      </w:r>
    </w:p>
    <w:p w:rsidR="007031BC" w:rsidRPr="0061176A" w:rsidRDefault="00010AAD" w:rsidP="007031BC">
      <w:pPr>
        <w:numPr>
          <w:ilvl w:val="0"/>
          <w:numId w:val="21"/>
        </w:numPr>
        <w:tabs>
          <w:tab w:val="num" w:pos="709"/>
        </w:tabs>
        <w:spacing w:line="276" w:lineRule="auto"/>
        <w:ind w:left="709" w:hanging="425"/>
        <w:jc w:val="both"/>
        <w:rPr>
          <w:color w:val="000000"/>
        </w:rPr>
      </w:pPr>
      <w:r w:rsidRPr="0061176A">
        <w:rPr>
          <w:color w:val="000000"/>
        </w:rPr>
        <w:t>O</w:t>
      </w:r>
      <w:r w:rsidR="007031BC" w:rsidRPr="0061176A">
        <w:rPr>
          <w:color w:val="000000"/>
        </w:rPr>
        <w:t>dpowiedzialność za jakość wykonywanych prac, utrzymanie ładu i porządku w miejscu prowadzonych prac;</w:t>
      </w:r>
    </w:p>
    <w:p w:rsidR="007031BC" w:rsidRPr="0061176A" w:rsidRDefault="00010AAD" w:rsidP="007031BC">
      <w:pPr>
        <w:numPr>
          <w:ilvl w:val="0"/>
          <w:numId w:val="21"/>
        </w:numPr>
        <w:tabs>
          <w:tab w:val="num" w:pos="709"/>
        </w:tabs>
        <w:spacing w:line="276" w:lineRule="auto"/>
        <w:ind w:left="709" w:hanging="425"/>
        <w:jc w:val="both"/>
        <w:rPr>
          <w:color w:val="000000"/>
        </w:rPr>
      </w:pPr>
      <w:r w:rsidRPr="0061176A">
        <w:rPr>
          <w:color w:val="000000"/>
        </w:rPr>
        <w:t>W</w:t>
      </w:r>
      <w:r w:rsidR="007031BC" w:rsidRPr="0061176A">
        <w:rPr>
          <w:color w:val="000000"/>
        </w:rPr>
        <w:t>yposażenie pracownik</w:t>
      </w:r>
      <w:r w:rsidR="00B1521A" w:rsidRPr="0061176A">
        <w:rPr>
          <w:color w:val="000000"/>
        </w:rPr>
        <w:t>a</w:t>
      </w:r>
      <w:r w:rsidR="007031BC" w:rsidRPr="0061176A">
        <w:rPr>
          <w:color w:val="000000"/>
        </w:rPr>
        <w:t xml:space="preserve"> w środki ochronne oraz jednolite ubrania robocze posiadające oznaczenia identyfikujące firmę Wykonawcy;</w:t>
      </w:r>
    </w:p>
    <w:p w:rsidR="007031BC" w:rsidRPr="0061176A" w:rsidRDefault="00010AAD" w:rsidP="007031BC">
      <w:pPr>
        <w:numPr>
          <w:ilvl w:val="0"/>
          <w:numId w:val="21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</w:rPr>
      </w:pPr>
      <w:r w:rsidRPr="0061176A">
        <w:rPr>
          <w:color w:val="000000"/>
        </w:rPr>
        <w:t>W</w:t>
      </w:r>
      <w:r w:rsidR="007031BC" w:rsidRPr="0061176A">
        <w:rPr>
          <w:color w:val="000000"/>
        </w:rPr>
        <w:t xml:space="preserve"> przypadku braku możliwości wykonania usługi z przyczyn niezawinionych i niezależnych od Wykonawcy, bezzwłoczne poinformowanie (pisemnie, faks, poczta elektroniczna) o tym fakcie </w:t>
      </w:r>
      <w:r w:rsidR="0063646A" w:rsidRPr="0061176A">
        <w:rPr>
          <w:color w:val="000000"/>
        </w:rPr>
        <w:t>Zamawiającego</w:t>
      </w:r>
      <w:r w:rsidR="007031BC" w:rsidRPr="0061176A">
        <w:rPr>
          <w:color w:val="000000"/>
        </w:rPr>
        <w:t>;</w:t>
      </w:r>
    </w:p>
    <w:p w:rsidR="007031BC" w:rsidRPr="0061176A" w:rsidRDefault="00010AAD" w:rsidP="00E74D4B">
      <w:pPr>
        <w:numPr>
          <w:ilvl w:val="0"/>
          <w:numId w:val="21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</w:rPr>
      </w:pPr>
      <w:r w:rsidRPr="0061176A">
        <w:rPr>
          <w:color w:val="000000"/>
        </w:rPr>
        <w:t>P</w:t>
      </w:r>
      <w:r w:rsidR="007031BC" w:rsidRPr="0061176A">
        <w:rPr>
          <w:color w:val="000000"/>
        </w:rPr>
        <w:t xml:space="preserve">rzekazywanie </w:t>
      </w:r>
      <w:r w:rsidR="0063646A" w:rsidRPr="0061176A">
        <w:rPr>
          <w:color w:val="000000"/>
        </w:rPr>
        <w:t xml:space="preserve">Zamawiającemu </w:t>
      </w:r>
      <w:r w:rsidR="007031BC" w:rsidRPr="0061176A">
        <w:rPr>
          <w:color w:val="000000"/>
        </w:rPr>
        <w:t xml:space="preserve">informacji o zapotrzebowaniu nieruchomości w zakresie ilości i rodzajów pojemników na odpady zmieszane </w:t>
      </w:r>
      <w:r w:rsidR="009944B2" w:rsidRPr="0061176A">
        <w:rPr>
          <w:color w:val="000000"/>
        </w:rPr>
        <w:t xml:space="preserve">w przypadku konieczności zmiany zakresu wykonywanych prac; </w:t>
      </w:r>
      <w:r w:rsidR="007031BC" w:rsidRPr="0061176A">
        <w:rPr>
          <w:color w:val="000000"/>
        </w:rPr>
        <w:t>ustawieniu optymalnej ilości pojemników do selektywnego zbierania surowców wraz z doborem odpowiednie</w:t>
      </w:r>
      <w:r w:rsidR="004069AE" w:rsidRPr="0061176A">
        <w:rPr>
          <w:color w:val="000000"/>
        </w:rPr>
        <w:t xml:space="preserve">j częstotliwości wywozu, dążąc </w:t>
      </w:r>
      <w:r w:rsidR="007031BC" w:rsidRPr="0061176A">
        <w:rPr>
          <w:color w:val="000000"/>
        </w:rPr>
        <w:t>do minimalizacji ilości gromadzonych odpadów zmieszanych.</w:t>
      </w:r>
    </w:p>
    <w:p w:rsidR="00747F49" w:rsidRPr="0061176A" w:rsidRDefault="007031BC" w:rsidP="00BA11F0">
      <w:pPr>
        <w:pStyle w:val="Akapitzlist"/>
        <w:tabs>
          <w:tab w:val="num" w:pos="2700"/>
        </w:tabs>
        <w:spacing w:after="0"/>
        <w:ind w:left="284" w:hanging="284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1176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2. </w:t>
      </w:r>
      <w:r w:rsidR="00747F49" w:rsidRPr="0061176A">
        <w:rPr>
          <w:rFonts w:ascii="Times New Roman" w:hAnsi="Times New Roman"/>
          <w:b/>
          <w:color w:val="000000"/>
          <w:sz w:val="24"/>
          <w:szCs w:val="24"/>
        </w:rPr>
        <w:t xml:space="preserve">Do obowiązków </w:t>
      </w:r>
      <w:r w:rsidR="0063646A" w:rsidRPr="0061176A">
        <w:rPr>
          <w:rFonts w:ascii="Times New Roman" w:hAnsi="Times New Roman"/>
          <w:b/>
          <w:color w:val="000000"/>
          <w:sz w:val="24"/>
          <w:szCs w:val="24"/>
        </w:rPr>
        <w:t xml:space="preserve">Zamawiającego </w:t>
      </w:r>
      <w:r w:rsidR="00747F49" w:rsidRPr="0061176A">
        <w:rPr>
          <w:rFonts w:ascii="Times New Roman" w:hAnsi="Times New Roman"/>
          <w:b/>
          <w:color w:val="000000"/>
          <w:sz w:val="24"/>
          <w:szCs w:val="24"/>
        </w:rPr>
        <w:t>należy:</w:t>
      </w:r>
    </w:p>
    <w:p w:rsidR="00747F49" w:rsidRPr="0061176A" w:rsidRDefault="00010AAD" w:rsidP="00036BD9">
      <w:pPr>
        <w:numPr>
          <w:ilvl w:val="0"/>
          <w:numId w:val="26"/>
        </w:numPr>
        <w:tabs>
          <w:tab w:val="clear" w:pos="2624"/>
          <w:tab w:val="num" w:pos="720"/>
        </w:tabs>
        <w:spacing w:line="276" w:lineRule="auto"/>
        <w:ind w:left="709" w:hanging="425"/>
        <w:jc w:val="both"/>
        <w:rPr>
          <w:color w:val="000000"/>
        </w:rPr>
      </w:pPr>
      <w:r w:rsidRPr="0061176A">
        <w:rPr>
          <w:color w:val="000000"/>
        </w:rPr>
        <w:t>U</w:t>
      </w:r>
      <w:r w:rsidR="00747F49" w:rsidRPr="0061176A">
        <w:rPr>
          <w:color w:val="000000"/>
        </w:rPr>
        <w:t xml:space="preserve">dostępnienie </w:t>
      </w:r>
      <w:r w:rsidR="0063646A" w:rsidRPr="0061176A">
        <w:rPr>
          <w:color w:val="000000"/>
        </w:rPr>
        <w:t>W</w:t>
      </w:r>
      <w:r w:rsidR="00747F49" w:rsidRPr="0061176A">
        <w:rPr>
          <w:color w:val="000000"/>
        </w:rPr>
        <w:t>ykonawcy pomieszczeń przeznaczonych do gromadzenia odpadów komunalnych wraz z dostępem do węzła sanitarnego;</w:t>
      </w:r>
    </w:p>
    <w:p w:rsidR="00747F49" w:rsidRPr="0061176A" w:rsidRDefault="00010AAD" w:rsidP="00F617FF">
      <w:pPr>
        <w:numPr>
          <w:ilvl w:val="0"/>
          <w:numId w:val="26"/>
        </w:numPr>
        <w:tabs>
          <w:tab w:val="left" w:pos="720"/>
        </w:tabs>
        <w:spacing w:line="276" w:lineRule="auto"/>
        <w:ind w:left="709" w:hanging="425"/>
        <w:jc w:val="both"/>
        <w:rPr>
          <w:color w:val="000000"/>
        </w:rPr>
      </w:pPr>
      <w:r w:rsidRPr="0061176A">
        <w:rPr>
          <w:color w:val="000000"/>
        </w:rPr>
        <w:t>I</w:t>
      </w:r>
      <w:r w:rsidR="00747F49" w:rsidRPr="0061176A">
        <w:rPr>
          <w:color w:val="000000"/>
        </w:rPr>
        <w:t>nformowanie wykonawcy o godzinach i dniach pracy użytkujących nieruchomość w celu zapewnienia ciągłości wykonywania usługi;</w:t>
      </w:r>
    </w:p>
    <w:p w:rsidR="00747F49" w:rsidRPr="0061176A" w:rsidRDefault="00010AAD" w:rsidP="00E74D4B">
      <w:pPr>
        <w:numPr>
          <w:ilvl w:val="0"/>
          <w:numId w:val="26"/>
        </w:numPr>
        <w:tabs>
          <w:tab w:val="left" w:pos="720"/>
        </w:tabs>
        <w:spacing w:line="276" w:lineRule="auto"/>
        <w:ind w:left="709" w:hanging="425"/>
        <w:jc w:val="both"/>
        <w:rPr>
          <w:color w:val="000000"/>
        </w:rPr>
      </w:pPr>
      <w:r w:rsidRPr="0061176A">
        <w:rPr>
          <w:color w:val="000000"/>
        </w:rPr>
        <w:t>A</w:t>
      </w:r>
      <w:r w:rsidR="00747F49" w:rsidRPr="0061176A">
        <w:rPr>
          <w:color w:val="000000"/>
        </w:rPr>
        <w:t xml:space="preserve">ktualizowanie złożonej deklaracji  zgodnie z przekazywanymi przez wykonawcę informacjami o zapotrzebowaniu nieruchomości w zakresie ilości i pojemności pojemników na odpady zmieszane oraz częstotliwości wywozów; </w:t>
      </w:r>
    </w:p>
    <w:p w:rsidR="00747F49" w:rsidRPr="0061176A" w:rsidRDefault="00010AAD" w:rsidP="00F617FF">
      <w:pPr>
        <w:numPr>
          <w:ilvl w:val="0"/>
          <w:numId w:val="26"/>
        </w:numPr>
        <w:tabs>
          <w:tab w:val="left" w:pos="720"/>
        </w:tabs>
        <w:spacing w:line="276" w:lineRule="auto"/>
        <w:ind w:left="709" w:hanging="425"/>
        <w:jc w:val="both"/>
        <w:rPr>
          <w:color w:val="000000"/>
        </w:rPr>
      </w:pPr>
      <w:r w:rsidRPr="0061176A">
        <w:rPr>
          <w:color w:val="000000"/>
        </w:rPr>
        <w:t>G</w:t>
      </w:r>
      <w:r w:rsidR="00747F49" w:rsidRPr="0061176A">
        <w:rPr>
          <w:color w:val="000000"/>
        </w:rPr>
        <w:t>romadzenie odpadów  komunalnych, w tym surowcowych</w:t>
      </w:r>
      <w:r w:rsidR="009E2355" w:rsidRPr="0061176A">
        <w:rPr>
          <w:color w:val="000000"/>
        </w:rPr>
        <w:t>,</w:t>
      </w:r>
      <w:r w:rsidR="00747F49" w:rsidRPr="0061176A">
        <w:rPr>
          <w:color w:val="000000"/>
        </w:rPr>
        <w:t xml:space="preserve"> w miejscu ustawienia zbiorczych pojemników na odpady.</w:t>
      </w:r>
    </w:p>
    <w:p w:rsidR="00747F49" w:rsidRPr="0061176A" w:rsidRDefault="00010AAD" w:rsidP="00AF4B0A">
      <w:pPr>
        <w:spacing w:after="120" w:line="360" w:lineRule="auto"/>
        <w:jc w:val="center"/>
        <w:rPr>
          <w:b/>
          <w:color w:val="000000"/>
          <w:lang w:eastAsia="pl-PL"/>
        </w:rPr>
      </w:pPr>
      <w:r w:rsidRPr="0061176A">
        <w:rPr>
          <w:b/>
          <w:color w:val="000000"/>
          <w:lang w:eastAsia="pl-PL"/>
        </w:rPr>
        <w:t>§ 5</w:t>
      </w:r>
    </w:p>
    <w:p w:rsidR="00747F49" w:rsidRPr="0061176A" w:rsidRDefault="00747F49" w:rsidP="00AF4B0A">
      <w:pPr>
        <w:spacing w:after="120" w:line="360" w:lineRule="auto"/>
        <w:ind w:left="57" w:right="57"/>
        <w:jc w:val="center"/>
        <w:rPr>
          <w:b/>
          <w:color w:val="000000"/>
        </w:rPr>
      </w:pPr>
      <w:r w:rsidRPr="0061176A">
        <w:rPr>
          <w:b/>
          <w:color w:val="000000"/>
        </w:rPr>
        <w:t>WYNAGRODZENIE ZA WYKONANIE PRZEDMIOTU UMOWY</w:t>
      </w:r>
    </w:p>
    <w:p w:rsidR="00747F49" w:rsidRPr="0061176A" w:rsidRDefault="006B107E" w:rsidP="00AB2F19">
      <w:pPr>
        <w:pStyle w:val="Akapitzlist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ind w:right="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 xml:space="preserve">Wykonawcy przysługuje za wykonanie przedmiotu umowy wynagrodzenie w wysokości </w:t>
      </w:r>
      <w:r w:rsidRPr="0061176A">
        <w:rPr>
          <w:rFonts w:ascii="Times New Roman" w:hAnsi="Times New Roman"/>
          <w:b/>
          <w:color w:val="000000"/>
          <w:sz w:val="24"/>
          <w:szCs w:val="24"/>
        </w:rPr>
        <w:t>kwota</w:t>
      </w:r>
      <w:r w:rsidRPr="006117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176A">
        <w:rPr>
          <w:rFonts w:ascii="Times New Roman" w:hAnsi="Times New Roman"/>
          <w:b/>
          <w:color w:val="000000"/>
          <w:sz w:val="24"/>
          <w:szCs w:val="24"/>
        </w:rPr>
        <w:t>netto</w:t>
      </w:r>
      <w:r w:rsidR="009B4A8E" w:rsidRPr="0061176A">
        <w:rPr>
          <w:rFonts w:ascii="Times New Roman" w:hAnsi="Times New Roman"/>
          <w:b/>
          <w:color w:val="000000"/>
          <w:sz w:val="24"/>
          <w:szCs w:val="24"/>
        </w:rPr>
        <w:t xml:space="preserve"> ……………. zł </w:t>
      </w:r>
      <w:r w:rsidR="00CF4EBB" w:rsidRPr="0061176A">
        <w:rPr>
          <w:rFonts w:ascii="Times New Roman" w:hAnsi="Times New Roman"/>
          <w:b/>
          <w:color w:val="000000"/>
          <w:sz w:val="24"/>
          <w:szCs w:val="24"/>
        </w:rPr>
        <w:t>(słownie: …………. złotych)</w:t>
      </w:r>
      <w:r w:rsidRPr="0061176A">
        <w:rPr>
          <w:rFonts w:ascii="Times New Roman" w:hAnsi="Times New Roman"/>
          <w:color w:val="000000"/>
          <w:sz w:val="24"/>
          <w:szCs w:val="24"/>
        </w:rPr>
        <w:t xml:space="preserve">, powiększona o podatek </w:t>
      </w:r>
      <w:r w:rsidRPr="0061176A">
        <w:rPr>
          <w:rFonts w:ascii="Times New Roman" w:hAnsi="Times New Roman"/>
          <w:b/>
          <w:color w:val="000000"/>
          <w:sz w:val="24"/>
          <w:szCs w:val="24"/>
        </w:rPr>
        <w:t xml:space="preserve">VAT 8%, </w:t>
      </w:r>
      <w:r w:rsidRPr="0061176A">
        <w:rPr>
          <w:rFonts w:ascii="Times New Roman" w:hAnsi="Times New Roman"/>
          <w:color w:val="000000"/>
          <w:sz w:val="24"/>
          <w:szCs w:val="24"/>
        </w:rPr>
        <w:t xml:space="preserve">co daje kwotę </w:t>
      </w:r>
      <w:r w:rsidRPr="0061176A">
        <w:rPr>
          <w:rFonts w:ascii="Times New Roman" w:hAnsi="Times New Roman"/>
          <w:b/>
          <w:color w:val="000000"/>
          <w:sz w:val="24"/>
          <w:szCs w:val="24"/>
        </w:rPr>
        <w:t>brutto:……………(słownie:……….).</w:t>
      </w:r>
    </w:p>
    <w:p w:rsidR="006B107E" w:rsidRPr="0061176A" w:rsidRDefault="006B107E" w:rsidP="00AB2F19">
      <w:pPr>
        <w:pStyle w:val="Akapitzlist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ind w:right="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 xml:space="preserve">Strony dokonywać będą rozliczenia wynagrodzenia, o którym mowa w ust. 1 na podstawie faktur częściowych, wystawionych za każdy </w:t>
      </w:r>
      <w:r w:rsidR="0061176A" w:rsidRPr="0061176A">
        <w:rPr>
          <w:rFonts w:ascii="Times New Roman" w:hAnsi="Times New Roman"/>
          <w:color w:val="000000"/>
          <w:sz w:val="24"/>
          <w:szCs w:val="24"/>
        </w:rPr>
        <w:t>miesiąc</w:t>
      </w:r>
      <w:r w:rsidRPr="0061176A">
        <w:rPr>
          <w:rFonts w:ascii="Times New Roman" w:hAnsi="Times New Roman"/>
          <w:color w:val="000000"/>
          <w:sz w:val="24"/>
          <w:szCs w:val="24"/>
        </w:rPr>
        <w:t xml:space="preserve"> kalendarzowy realizacji umowy.</w:t>
      </w:r>
    </w:p>
    <w:p w:rsidR="006B107E" w:rsidRPr="0061176A" w:rsidRDefault="006B107E" w:rsidP="00AB2F19">
      <w:pPr>
        <w:pStyle w:val="Akapitzlist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ind w:right="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 xml:space="preserve">Miesięczne wynagrodzenie ryczałtowe za wykonywaną za wykonywaną usługę strony ustaliły w wysokości </w:t>
      </w:r>
      <w:r w:rsidRPr="0061176A">
        <w:rPr>
          <w:rFonts w:ascii="Times New Roman" w:hAnsi="Times New Roman"/>
          <w:b/>
          <w:color w:val="000000"/>
          <w:sz w:val="24"/>
          <w:szCs w:val="24"/>
        </w:rPr>
        <w:t>brutto:…………..(słownie:…………….).</w:t>
      </w:r>
    </w:p>
    <w:p w:rsidR="00747F49" w:rsidRPr="0061176A" w:rsidRDefault="00747F49" w:rsidP="00AB2F19">
      <w:pPr>
        <w:pStyle w:val="Akapitzlist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ind w:right="5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 xml:space="preserve">W przypadku zmiany profilu działalności obsługiwanej nieruchomości wskutek czego nieruchomość ta będzie generować odpady o innej strukturze i ilości niż w chwili zawarcia </w:t>
      </w:r>
      <w:r w:rsidR="00E03F11" w:rsidRPr="0061176A">
        <w:rPr>
          <w:rFonts w:ascii="Times New Roman" w:hAnsi="Times New Roman"/>
          <w:color w:val="000000"/>
          <w:sz w:val="24"/>
          <w:szCs w:val="24"/>
        </w:rPr>
        <w:t>Umowy, S</w:t>
      </w:r>
      <w:r w:rsidRPr="0061176A">
        <w:rPr>
          <w:rFonts w:ascii="Times New Roman" w:hAnsi="Times New Roman"/>
          <w:color w:val="000000"/>
          <w:sz w:val="24"/>
          <w:szCs w:val="24"/>
        </w:rPr>
        <w:t>trony przystąpią do aktualizacji warunków umowy.</w:t>
      </w:r>
    </w:p>
    <w:p w:rsidR="00747F49" w:rsidRPr="0061176A" w:rsidRDefault="00747F49" w:rsidP="00AB2F19">
      <w:pPr>
        <w:pStyle w:val="Akapitzlist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ind w:right="5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 xml:space="preserve">Wynagrodzenie Wykonawcy płatne będzie przelewem na rachunek bankowy Wykonawcy, wskazany na fakturze, w terminie do </w:t>
      </w:r>
      <w:r w:rsidR="006B107E" w:rsidRPr="0061176A">
        <w:rPr>
          <w:rFonts w:ascii="Times New Roman" w:hAnsi="Times New Roman"/>
          <w:color w:val="000000" w:themeColor="text1"/>
          <w:sz w:val="24"/>
          <w:szCs w:val="24"/>
        </w:rPr>
        <w:t>30 dni</w:t>
      </w:r>
      <w:r w:rsidR="00761372">
        <w:rPr>
          <w:rFonts w:ascii="Times New Roman" w:hAnsi="Times New Roman"/>
          <w:color w:val="000000"/>
          <w:sz w:val="24"/>
          <w:szCs w:val="24"/>
        </w:rPr>
        <w:t xml:space="preserve"> od daty otrzymania </w:t>
      </w:r>
      <w:r w:rsidRPr="0061176A">
        <w:rPr>
          <w:rFonts w:ascii="Times New Roman" w:hAnsi="Times New Roman"/>
          <w:color w:val="000000"/>
          <w:sz w:val="24"/>
          <w:szCs w:val="24"/>
        </w:rPr>
        <w:t xml:space="preserve">przez </w:t>
      </w:r>
      <w:r w:rsidR="009E2355" w:rsidRPr="0061176A">
        <w:rPr>
          <w:rFonts w:ascii="Times New Roman" w:hAnsi="Times New Roman"/>
          <w:color w:val="000000"/>
          <w:sz w:val="24"/>
          <w:szCs w:val="24"/>
        </w:rPr>
        <w:t xml:space="preserve">Zamawiającego </w:t>
      </w:r>
      <w:r w:rsidRPr="0061176A">
        <w:rPr>
          <w:rFonts w:ascii="Times New Roman" w:hAnsi="Times New Roman"/>
          <w:color w:val="000000"/>
          <w:sz w:val="24"/>
          <w:szCs w:val="24"/>
        </w:rPr>
        <w:t>prawidłowo wystawionej faktury VAT, przy czym strony ustalają, iż bieg terminu zapłaty faktury rozpoczyna nie wcz</w:t>
      </w:r>
      <w:r w:rsidR="00AF4B0A" w:rsidRPr="0061176A">
        <w:rPr>
          <w:rFonts w:ascii="Times New Roman" w:hAnsi="Times New Roman"/>
          <w:color w:val="000000"/>
          <w:sz w:val="24"/>
          <w:szCs w:val="24"/>
        </w:rPr>
        <w:t>eśniej niż w dniu</w:t>
      </w:r>
      <w:r w:rsidR="00761372">
        <w:rPr>
          <w:rFonts w:ascii="Times New Roman" w:hAnsi="Times New Roman"/>
          <w:color w:val="000000"/>
          <w:sz w:val="24"/>
          <w:szCs w:val="24"/>
        </w:rPr>
        <w:t xml:space="preserve"> jej dostarczenia.</w:t>
      </w:r>
    </w:p>
    <w:p w:rsidR="00747F49" w:rsidRPr="0061176A" w:rsidRDefault="00E03F11" w:rsidP="00AB2F19">
      <w:pPr>
        <w:pStyle w:val="Akapitzlist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ind w:right="5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 xml:space="preserve">Wynagrodzenie określone w </w:t>
      </w:r>
      <w:r w:rsidR="0076325E" w:rsidRPr="0061176A">
        <w:rPr>
          <w:rFonts w:ascii="Times New Roman" w:hAnsi="Times New Roman"/>
          <w:color w:val="000000"/>
          <w:sz w:val="24"/>
          <w:szCs w:val="24"/>
        </w:rPr>
        <w:t xml:space="preserve">ust. 3 </w:t>
      </w:r>
      <w:r w:rsidR="00747F49" w:rsidRPr="0061176A">
        <w:rPr>
          <w:rFonts w:ascii="Times New Roman" w:hAnsi="Times New Roman"/>
          <w:color w:val="000000"/>
          <w:sz w:val="24"/>
          <w:szCs w:val="24"/>
        </w:rPr>
        <w:t xml:space="preserve">obejmuje wszystkie koszty związane </w:t>
      </w:r>
      <w:r w:rsidR="00B1521A" w:rsidRPr="0061176A">
        <w:rPr>
          <w:rFonts w:ascii="Times New Roman" w:hAnsi="Times New Roman"/>
          <w:color w:val="000000"/>
          <w:sz w:val="24"/>
          <w:szCs w:val="24"/>
        </w:rPr>
        <w:t xml:space="preserve">z wykonaniem </w:t>
      </w:r>
      <w:r w:rsidR="00F65305" w:rsidRPr="0061176A">
        <w:rPr>
          <w:rFonts w:ascii="Times New Roman" w:hAnsi="Times New Roman"/>
          <w:color w:val="000000"/>
          <w:sz w:val="24"/>
          <w:szCs w:val="24"/>
        </w:rPr>
        <w:t>P</w:t>
      </w:r>
      <w:r w:rsidR="00B1521A" w:rsidRPr="0061176A">
        <w:rPr>
          <w:rFonts w:ascii="Times New Roman" w:hAnsi="Times New Roman"/>
          <w:color w:val="000000"/>
          <w:sz w:val="24"/>
          <w:szCs w:val="24"/>
        </w:rPr>
        <w:t xml:space="preserve">rzedmiotu </w:t>
      </w:r>
      <w:r w:rsidR="00F65305" w:rsidRPr="0061176A">
        <w:rPr>
          <w:rFonts w:ascii="Times New Roman" w:hAnsi="Times New Roman"/>
          <w:color w:val="000000"/>
          <w:sz w:val="24"/>
          <w:szCs w:val="24"/>
        </w:rPr>
        <w:t>U</w:t>
      </w:r>
      <w:r w:rsidR="00B1521A" w:rsidRPr="0061176A">
        <w:rPr>
          <w:rFonts w:ascii="Times New Roman" w:hAnsi="Times New Roman"/>
          <w:color w:val="000000"/>
          <w:sz w:val="24"/>
          <w:szCs w:val="24"/>
        </w:rPr>
        <w:t xml:space="preserve">mowy, </w:t>
      </w:r>
      <w:r w:rsidR="00747F49" w:rsidRPr="0061176A">
        <w:rPr>
          <w:rFonts w:ascii="Times New Roman" w:hAnsi="Times New Roman"/>
          <w:color w:val="000000"/>
          <w:sz w:val="24"/>
          <w:szCs w:val="24"/>
        </w:rPr>
        <w:t>w tym m.in. koszty prac porządkowych, koszty ubezpieczenia, koszty materiałów i urządzeń, koszty pracy sprzętu i prac towarzyszących, koszty wynagrodzeń, koszty dowozu pracowników</w:t>
      </w:r>
      <w:r w:rsidR="00027507" w:rsidRPr="0061176A">
        <w:rPr>
          <w:rFonts w:ascii="Times New Roman" w:hAnsi="Times New Roman"/>
          <w:color w:val="000000"/>
          <w:sz w:val="24"/>
          <w:szCs w:val="24"/>
        </w:rPr>
        <w:t>.</w:t>
      </w:r>
      <w:r w:rsidR="00D061C5" w:rsidRPr="0061176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10AAD" w:rsidRPr="0061176A" w:rsidRDefault="00010AAD" w:rsidP="00036BD9">
      <w:pPr>
        <w:spacing w:before="120" w:after="120" w:line="360" w:lineRule="auto"/>
        <w:jc w:val="center"/>
        <w:rPr>
          <w:b/>
          <w:color w:val="000000"/>
          <w:lang w:eastAsia="pl-PL"/>
        </w:rPr>
      </w:pPr>
    </w:p>
    <w:p w:rsidR="00747F49" w:rsidRPr="0061176A" w:rsidRDefault="00010AAD" w:rsidP="00036BD9">
      <w:pPr>
        <w:spacing w:before="120" w:after="120" w:line="360" w:lineRule="auto"/>
        <w:jc w:val="center"/>
        <w:rPr>
          <w:b/>
          <w:color w:val="000000"/>
          <w:lang w:eastAsia="pl-PL"/>
        </w:rPr>
      </w:pPr>
      <w:r w:rsidRPr="0061176A">
        <w:rPr>
          <w:b/>
          <w:color w:val="000000"/>
          <w:lang w:eastAsia="pl-PL"/>
        </w:rPr>
        <w:t>§ 6</w:t>
      </w:r>
    </w:p>
    <w:p w:rsidR="005104CC" w:rsidRPr="0061176A" w:rsidRDefault="005104CC" w:rsidP="00AF4B0A">
      <w:pPr>
        <w:spacing w:after="120" w:line="360" w:lineRule="auto"/>
        <w:jc w:val="center"/>
        <w:rPr>
          <w:b/>
          <w:color w:val="000000"/>
          <w:lang w:eastAsia="pl-PL"/>
        </w:rPr>
      </w:pPr>
      <w:r w:rsidRPr="0061176A">
        <w:rPr>
          <w:b/>
          <w:color w:val="000000"/>
          <w:lang w:eastAsia="pl-PL"/>
        </w:rPr>
        <w:t>KARY UMOWNE</w:t>
      </w:r>
      <w:r w:rsidR="00010AAD" w:rsidRPr="0061176A">
        <w:rPr>
          <w:b/>
          <w:color w:val="000000"/>
          <w:lang w:eastAsia="pl-PL"/>
        </w:rPr>
        <w:t xml:space="preserve"> </w:t>
      </w:r>
    </w:p>
    <w:p w:rsidR="0076325E" w:rsidRPr="0061176A" w:rsidRDefault="00CD123F" w:rsidP="00036BD9">
      <w:pPr>
        <w:pStyle w:val="Akapitzlist"/>
        <w:numPr>
          <w:ilvl w:val="0"/>
          <w:numId w:val="34"/>
        </w:numPr>
        <w:spacing w:after="12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>Wykonawca zapłaci Zamawiającemu karę umowną za</w:t>
      </w:r>
      <w:r w:rsidR="0076325E" w:rsidRPr="0061176A">
        <w:rPr>
          <w:rFonts w:ascii="Times New Roman" w:hAnsi="Times New Roman"/>
          <w:color w:val="000000"/>
          <w:sz w:val="24"/>
          <w:szCs w:val="24"/>
        </w:rPr>
        <w:t>:</w:t>
      </w:r>
    </w:p>
    <w:p w:rsidR="0076325E" w:rsidRPr="0061176A" w:rsidRDefault="0076325E" w:rsidP="0076325E">
      <w:pPr>
        <w:pStyle w:val="Akapitzlist"/>
        <w:spacing w:after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="00CD123F" w:rsidRPr="0061176A">
        <w:rPr>
          <w:rFonts w:ascii="Times New Roman" w:hAnsi="Times New Roman"/>
          <w:color w:val="000000"/>
          <w:sz w:val="24"/>
          <w:szCs w:val="24"/>
        </w:rPr>
        <w:t xml:space="preserve"> niewykon</w:t>
      </w:r>
      <w:r w:rsidR="00CE02AA" w:rsidRPr="0061176A">
        <w:rPr>
          <w:rFonts w:ascii="Times New Roman" w:hAnsi="Times New Roman"/>
          <w:color w:val="000000"/>
          <w:sz w:val="24"/>
          <w:szCs w:val="24"/>
        </w:rPr>
        <w:t>anie lub nienależyte wykonanie U</w:t>
      </w:r>
      <w:r w:rsidR="00CD123F" w:rsidRPr="0061176A">
        <w:rPr>
          <w:rFonts w:ascii="Times New Roman" w:hAnsi="Times New Roman"/>
          <w:color w:val="000000"/>
          <w:sz w:val="24"/>
          <w:szCs w:val="24"/>
        </w:rPr>
        <w:t xml:space="preserve">mowy w </w:t>
      </w:r>
      <w:r w:rsidR="00CE02AA" w:rsidRPr="0061176A">
        <w:rPr>
          <w:rFonts w:ascii="Times New Roman" w:hAnsi="Times New Roman"/>
          <w:color w:val="000000"/>
          <w:sz w:val="24"/>
          <w:szCs w:val="24"/>
        </w:rPr>
        <w:t>wysokości</w:t>
      </w:r>
      <w:r w:rsidR="00CD123F" w:rsidRPr="0061176A">
        <w:rPr>
          <w:rFonts w:ascii="Times New Roman" w:hAnsi="Times New Roman"/>
          <w:color w:val="000000"/>
          <w:sz w:val="24"/>
          <w:szCs w:val="24"/>
        </w:rPr>
        <w:t xml:space="preserve"> 10% wart</w:t>
      </w:r>
      <w:r w:rsidR="00260805" w:rsidRPr="0061176A">
        <w:rPr>
          <w:rFonts w:ascii="Times New Roman" w:hAnsi="Times New Roman"/>
          <w:color w:val="000000"/>
          <w:sz w:val="24"/>
          <w:szCs w:val="24"/>
        </w:rPr>
        <w:t>ości wynagrodzenia brutto</w:t>
      </w:r>
      <w:r w:rsidR="00CD123F" w:rsidRPr="0061176A">
        <w:rPr>
          <w:rFonts w:ascii="Times New Roman" w:hAnsi="Times New Roman"/>
          <w:color w:val="000000"/>
          <w:sz w:val="24"/>
          <w:szCs w:val="24"/>
        </w:rPr>
        <w:t xml:space="preserve"> o którym mowa w</w:t>
      </w:r>
      <w:r w:rsidR="00010AAD" w:rsidRPr="006117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9C1" w:rsidRPr="0061176A">
        <w:rPr>
          <w:rFonts w:ascii="Times New Roman" w:hAnsi="Times New Roman"/>
          <w:color w:val="000000"/>
          <w:sz w:val="24"/>
          <w:szCs w:val="24"/>
        </w:rPr>
        <w:br/>
      </w:r>
      <w:r w:rsidR="00010AAD" w:rsidRPr="0061176A">
        <w:rPr>
          <w:rFonts w:ascii="Times New Roman" w:hAnsi="Times New Roman"/>
          <w:color w:val="000000"/>
          <w:sz w:val="24"/>
          <w:szCs w:val="24"/>
        </w:rPr>
        <w:t>§ 5</w:t>
      </w:r>
      <w:r w:rsidR="00187EE8" w:rsidRPr="0061176A">
        <w:rPr>
          <w:rFonts w:ascii="Times New Roman" w:hAnsi="Times New Roman"/>
          <w:color w:val="000000"/>
          <w:sz w:val="24"/>
          <w:szCs w:val="24"/>
        </w:rPr>
        <w:t xml:space="preserve"> ust. 1</w:t>
      </w:r>
      <w:r w:rsidR="00855015" w:rsidRPr="0061176A">
        <w:rPr>
          <w:rFonts w:ascii="Times New Roman" w:hAnsi="Times New Roman"/>
          <w:color w:val="000000"/>
          <w:sz w:val="24"/>
          <w:szCs w:val="24"/>
        </w:rPr>
        <w:t>,</w:t>
      </w:r>
      <w:r w:rsidR="009470F7" w:rsidRPr="0061176A">
        <w:rPr>
          <w:rFonts w:ascii="Times New Roman" w:hAnsi="Times New Roman"/>
          <w:color w:val="000000"/>
          <w:sz w:val="24"/>
          <w:szCs w:val="24"/>
        </w:rPr>
        <w:t xml:space="preserve"> gdy Zamawiający odstąpi od </w:t>
      </w:r>
      <w:r w:rsidR="00CD123F" w:rsidRPr="0061176A">
        <w:rPr>
          <w:rFonts w:ascii="Times New Roman" w:hAnsi="Times New Roman"/>
          <w:color w:val="000000"/>
          <w:sz w:val="24"/>
          <w:szCs w:val="24"/>
        </w:rPr>
        <w:t>umowy lub jej części, względnie rozwiąże ją z powodu okoliczności, za które odpowiada Wykonawca, lub gdy Wykonawca odstąpi od umowy lub jej części, wz</w:t>
      </w:r>
      <w:r w:rsidR="003C252F" w:rsidRPr="0061176A">
        <w:rPr>
          <w:rFonts w:ascii="Times New Roman" w:hAnsi="Times New Roman"/>
          <w:color w:val="000000"/>
          <w:sz w:val="24"/>
          <w:szCs w:val="24"/>
        </w:rPr>
        <w:t>ględnie ją rozwiąże z </w:t>
      </w:r>
      <w:r w:rsidR="00CD123F" w:rsidRPr="0061176A">
        <w:rPr>
          <w:rFonts w:ascii="Times New Roman" w:hAnsi="Times New Roman"/>
          <w:color w:val="000000"/>
          <w:sz w:val="24"/>
          <w:szCs w:val="24"/>
        </w:rPr>
        <w:t>p</w:t>
      </w:r>
      <w:r w:rsidR="00CE02AA" w:rsidRPr="0061176A">
        <w:rPr>
          <w:rFonts w:ascii="Times New Roman" w:hAnsi="Times New Roman"/>
          <w:color w:val="000000"/>
          <w:sz w:val="24"/>
          <w:szCs w:val="24"/>
        </w:rPr>
        <w:t>owodów leżących po jego stronie.</w:t>
      </w:r>
    </w:p>
    <w:p w:rsidR="006748F9" w:rsidRDefault="0076325E" w:rsidP="006748F9">
      <w:pPr>
        <w:pStyle w:val="Akapitzlist"/>
        <w:spacing w:after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lastRenderedPageBreak/>
        <w:t>b) nieterminowe wyposażenie obiektów AWL w pojemniki do segr</w:t>
      </w:r>
      <w:r w:rsidR="00761372">
        <w:rPr>
          <w:rFonts w:ascii="Times New Roman" w:hAnsi="Times New Roman"/>
          <w:color w:val="000000"/>
          <w:sz w:val="24"/>
          <w:szCs w:val="24"/>
        </w:rPr>
        <w:t>egacji wewnętrznej w wysokości 3</w:t>
      </w:r>
      <w:r w:rsidRPr="0061176A">
        <w:rPr>
          <w:rFonts w:ascii="Times New Roman" w:hAnsi="Times New Roman"/>
          <w:color w:val="000000"/>
          <w:sz w:val="24"/>
          <w:szCs w:val="24"/>
        </w:rPr>
        <w:t>00 zł za każdy dzień opóźnienia.</w:t>
      </w:r>
    </w:p>
    <w:p w:rsidR="0091394F" w:rsidRDefault="0091394F" w:rsidP="006748F9">
      <w:pPr>
        <w:pStyle w:val="Akapitzlist"/>
        <w:spacing w:after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100 zł za każdy przypadek niewykonania obowiązków z </w:t>
      </w:r>
      <w:r w:rsidRPr="0061176A">
        <w:rPr>
          <w:rFonts w:ascii="Times New Roman" w:hAnsi="Times New Roman"/>
          <w:color w:val="000000"/>
          <w:sz w:val="24"/>
          <w:szCs w:val="24"/>
        </w:rPr>
        <w:t>§</w:t>
      </w:r>
      <w:r>
        <w:rPr>
          <w:rFonts w:ascii="Times New Roman" w:hAnsi="Times New Roman"/>
          <w:color w:val="000000"/>
          <w:sz w:val="24"/>
          <w:szCs w:val="24"/>
        </w:rPr>
        <w:t xml:space="preserve"> 4 ust 1</w:t>
      </w:r>
    </w:p>
    <w:p w:rsidR="0091394F" w:rsidRDefault="0091394F" w:rsidP="006748F9">
      <w:pPr>
        <w:pStyle w:val="Akapitzlist"/>
        <w:spacing w:after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 100 za nie przestrzeganie zasad określonych w Regulaminie utrzymania czystości i porządku na terenie Miasta Wrocławia oraz innymi aktami obowiązującymi w tym zakresie.</w:t>
      </w:r>
    </w:p>
    <w:p w:rsidR="006748F9" w:rsidRPr="0061176A" w:rsidRDefault="006748F9" w:rsidP="006748F9">
      <w:pPr>
        <w:spacing w:after="120"/>
        <w:jc w:val="both"/>
        <w:rPr>
          <w:color w:val="FF0000"/>
        </w:rPr>
      </w:pPr>
      <w:r w:rsidRPr="0061176A">
        <w:rPr>
          <w:color w:val="000000"/>
        </w:rPr>
        <w:t xml:space="preserve">2. </w:t>
      </w:r>
      <w:r w:rsidR="004C0CC2" w:rsidRPr="0061176A">
        <w:rPr>
          <w:color w:val="FF0000"/>
        </w:rPr>
        <w:t xml:space="preserve"> </w:t>
      </w:r>
      <w:r w:rsidR="0076325E" w:rsidRPr="0061176A">
        <w:rPr>
          <w:color w:val="000000" w:themeColor="text1"/>
        </w:rPr>
        <w:t xml:space="preserve">W </w:t>
      </w:r>
      <w:r w:rsidR="004C0CC2" w:rsidRPr="0061176A">
        <w:rPr>
          <w:color w:val="000000" w:themeColor="text1"/>
        </w:rPr>
        <w:t xml:space="preserve">przypadku </w:t>
      </w:r>
      <w:r w:rsidR="004E5AA5" w:rsidRPr="0061176A">
        <w:rPr>
          <w:color w:val="000000" w:themeColor="text1"/>
        </w:rPr>
        <w:t xml:space="preserve">realizacji Przedmiotu Umowy przez Wykonawcę w </w:t>
      </w:r>
      <w:r w:rsidR="00CE02AA" w:rsidRPr="0061176A">
        <w:rPr>
          <w:color w:val="000000" w:themeColor="text1"/>
        </w:rPr>
        <w:t>sposób wadliwy lub sprzeczny z </w:t>
      </w:r>
      <w:r w:rsidR="004E5AA5" w:rsidRPr="0061176A">
        <w:rPr>
          <w:color w:val="000000" w:themeColor="text1"/>
        </w:rPr>
        <w:t xml:space="preserve">Umową, albo też </w:t>
      </w:r>
      <w:r w:rsidR="00022305" w:rsidRPr="0061176A">
        <w:rPr>
          <w:color w:val="000000" w:themeColor="text1"/>
        </w:rPr>
        <w:t xml:space="preserve">braku przystąpienia do jego realizacji </w:t>
      </w:r>
      <w:r w:rsidR="004C0CC2" w:rsidRPr="0061176A">
        <w:rPr>
          <w:color w:val="000000" w:themeColor="text1"/>
        </w:rPr>
        <w:t>z przyczyn leżących po stronie Wykonawcy, Zamawiającemu przysługuje prawo odstąpienia od niniejszej Umowy</w:t>
      </w:r>
      <w:r w:rsidR="004E5AA5" w:rsidRPr="0061176A">
        <w:rPr>
          <w:color w:val="000000" w:themeColor="text1"/>
        </w:rPr>
        <w:t xml:space="preserve"> ze skutkiem natychmiastowym</w:t>
      </w:r>
      <w:r w:rsidR="00A5299E" w:rsidRPr="0061176A">
        <w:rPr>
          <w:color w:val="000000" w:themeColor="text1"/>
        </w:rPr>
        <w:t>.</w:t>
      </w:r>
      <w:r w:rsidR="00534103" w:rsidRPr="0061176A">
        <w:rPr>
          <w:color w:val="FF0000"/>
        </w:rPr>
        <w:t xml:space="preserve"> </w:t>
      </w:r>
    </w:p>
    <w:p w:rsidR="003045AD" w:rsidRPr="0061176A" w:rsidRDefault="006748F9" w:rsidP="006748F9">
      <w:pPr>
        <w:spacing w:after="120"/>
        <w:jc w:val="both"/>
        <w:rPr>
          <w:color w:val="000000"/>
        </w:rPr>
      </w:pPr>
      <w:r w:rsidRPr="0061176A">
        <w:t>3.</w:t>
      </w:r>
      <w:r w:rsidRPr="0061176A">
        <w:rPr>
          <w:color w:val="000000"/>
        </w:rPr>
        <w:t xml:space="preserve"> </w:t>
      </w:r>
      <w:r w:rsidR="005A6074" w:rsidRPr="0061176A">
        <w:rPr>
          <w:color w:val="000000"/>
        </w:rPr>
        <w:t>Zamawiający zastrzega sobie prawo dochodzenia odszkodowania na zasadach ogólnych prz</w:t>
      </w:r>
      <w:r w:rsidR="00CE02AA" w:rsidRPr="0061176A">
        <w:rPr>
          <w:color w:val="000000"/>
        </w:rPr>
        <w:t>ewidzianych w Kodeksie cywilnym</w:t>
      </w:r>
      <w:r w:rsidR="005A6074" w:rsidRPr="0061176A">
        <w:rPr>
          <w:color w:val="000000"/>
        </w:rPr>
        <w:t xml:space="preserve"> w przypadku, jeśli szkoda wynikła z niewykonan</w:t>
      </w:r>
      <w:r w:rsidR="00605015" w:rsidRPr="0061176A">
        <w:rPr>
          <w:color w:val="000000"/>
        </w:rPr>
        <w:t>ia lub nienależytego wykonania U</w:t>
      </w:r>
      <w:r w:rsidR="005A6074" w:rsidRPr="0061176A">
        <w:rPr>
          <w:color w:val="000000"/>
        </w:rPr>
        <w:t xml:space="preserve">mowy </w:t>
      </w:r>
      <w:r w:rsidR="00CE02AA" w:rsidRPr="0061176A">
        <w:rPr>
          <w:color w:val="000000"/>
        </w:rPr>
        <w:t>przewy</w:t>
      </w:r>
      <w:r w:rsidR="00605015" w:rsidRPr="0061176A">
        <w:rPr>
          <w:color w:val="000000"/>
        </w:rPr>
        <w:t>ższy</w:t>
      </w:r>
      <w:r w:rsidR="005A6074" w:rsidRPr="0061176A">
        <w:rPr>
          <w:color w:val="000000"/>
        </w:rPr>
        <w:t xml:space="preserve"> wartość kary umownej </w:t>
      </w:r>
      <w:r w:rsidR="0092033B" w:rsidRPr="0061176A">
        <w:rPr>
          <w:color w:val="000000"/>
        </w:rPr>
        <w:t xml:space="preserve">zastrzeżonej w ust. 1 </w:t>
      </w:r>
      <w:r w:rsidR="005A6074" w:rsidRPr="0061176A">
        <w:rPr>
          <w:color w:val="000000"/>
        </w:rPr>
        <w:t xml:space="preserve">bądź </w:t>
      </w:r>
      <w:r w:rsidR="00605015" w:rsidRPr="0061176A">
        <w:rPr>
          <w:color w:val="000000"/>
        </w:rPr>
        <w:t>wyniknie</w:t>
      </w:r>
      <w:r w:rsidR="005A6074" w:rsidRPr="0061176A">
        <w:rPr>
          <w:color w:val="000000"/>
        </w:rPr>
        <w:t xml:space="preserve"> z innych tytułów niż zastrzeżone.</w:t>
      </w:r>
      <w:r w:rsidR="003045AD" w:rsidRPr="0061176A">
        <w:rPr>
          <w:color w:val="000000"/>
        </w:rPr>
        <w:t xml:space="preserve"> </w:t>
      </w:r>
    </w:p>
    <w:p w:rsidR="008C28CA" w:rsidRPr="0061176A" w:rsidRDefault="008C28CA" w:rsidP="006748F9">
      <w:pPr>
        <w:pStyle w:val="Akapitzlist"/>
        <w:numPr>
          <w:ilvl w:val="0"/>
          <w:numId w:val="25"/>
        </w:num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>Kary umowne określa się według wartości brutto określonej w niniejszej umowie.</w:t>
      </w:r>
    </w:p>
    <w:p w:rsidR="003045AD" w:rsidRDefault="003045AD" w:rsidP="006748F9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>Kara umowna, o której mowa w ust. 1 może być potrącona przez Zamawiającego z wynagrodzenia Wykonawcy.</w:t>
      </w:r>
    </w:p>
    <w:p w:rsidR="000F055F" w:rsidRPr="0061176A" w:rsidRDefault="000F055F" w:rsidP="006748F9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przypadku otrzymania przez Zamawiającego k</w:t>
      </w:r>
      <w:r w:rsidR="00761372">
        <w:rPr>
          <w:rFonts w:ascii="Times New Roman" w:hAnsi="Times New Roman"/>
          <w:color w:val="000000"/>
          <w:sz w:val="24"/>
          <w:szCs w:val="24"/>
        </w:rPr>
        <w:t xml:space="preserve">ary za niesegregowanie lub niewłaściwe segregowanie odpadów,  </w:t>
      </w:r>
      <w:r>
        <w:rPr>
          <w:rFonts w:ascii="Times New Roman" w:hAnsi="Times New Roman"/>
          <w:color w:val="000000"/>
          <w:sz w:val="24"/>
          <w:szCs w:val="24"/>
        </w:rPr>
        <w:t xml:space="preserve">Zamawiający </w:t>
      </w:r>
      <w:r w:rsidR="00761372">
        <w:rPr>
          <w:rFonts w:ascii="Times New Roman" w:hAnsi="Times New Roman"/>
          <w:color w:val="000000"/>
          <w:sz w:val="24"/>
          <w:szCs w:val="24"/>
        </w:rPr>
        <w:t>potrąci tę karę z wynagrodzenia Wykonawcy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04084" w:rsidRPr="0061176A" w:rsidRDefault="00604084" w:rsidP="006748F9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 xml:space="preserve">Kary umowne nie mogą przekroczyć </w:t>
      </w:r>
      <w:r w:rsidR="00C9464A" w:rsidRPr="0061176A">
        <w:rPr>
          <w:rFonts w:ascii="Times New Roman" w:hAnsi="Times New Roman"/>
          <w:sz w:val="24"/>
          <w:szCs w:val="24"/>
        </w:rPr>
        <w:t>30 %</w:t>
      </w:r>
      <w:r w:rsidRPr="0061176A">
        <w:rPr>
          <w:rFonts w:ascii="Times New Roman" w:hAnsi="Times New Roman"/>
          <w:sz w:val="24"/>
          <w:szCs w:val="24"/>
        </w:rPr>
        <w:t xml:space="preserve"> wartości</w:t>
      </w:r>
      <w:r w:rsidRPr="0061176A">
        <w:rPr>
          <w:rFonts w:ascii="Times New Roman" w:hAnsi="Times New Roman"/>
          <w:color w:val="000000"/>
          <w:sz w:val="24"/>
          <w:szCs w:val="24"/>
        </w:rPr>
        <w:t xml:space="preserve"> zamówienia.</w:t>
      </w:r>
    </w:p>
    <w:p w:rsidR="008C28CA" w:rsidRPr="0061176A" w:rsidRDefault="008C28CA" w:rsidP="006748F9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>Strony zastrzegają sobie prawo dochodzenia odszkodowania na zasadach ogólnych przewidzianych w Kodeksie cywilnym, w przypadku jeśli szkoda wynikła z niewykonania lub nienależytego wykonania umowy przewyższa wartość zastrzeżonej kary umownej bądź wynika z innych tytułów niż zastrzeżone.</w:t>
      </w:r>
    </w:p>
    <w:p w:rsidR="00E916FB" w:rsidRPr="0061176A" w:rsidRDefault="00E916FB" w:rsidP="00B1633C">
      <w:pPr>
        <w:spacing w:before="120" w:after="120" w:line="360" w:lineRule="auto"/>
        <w:rPr>
          <w:b/>
          <w:color w:val="000000"/>
          <w:lang w:eastAsia="pl-PL"/>
        </w:rPr>
      </w:pPr>
    </w:p>
    <w:p w:rsidR="005A6074" w:rsidRPr="0061176A" w:rsidRDefault="00010AAD" w:rsidP="00FB2C27">
      <w:pPr>
        <w:spacing w:before="120" w:after="120" w:line="360" w:lineRule="auto"/>
        <w:jc w:val="center"/>
        <w:rPr>
          <w:b/>
          <w:color w:val="000000"/>
          <w:lang w:eastAsia="pl-PL"/>
        </w:rPr>
      </w:pPr>
      <w:r w:rsidRPr="0061176A">
        <w:rPr>
          <w:b/>
          <w:color w:val="000000"/>
          <w:lang w:eastAsia="pl-PL"/>
        </w:rPr>
        <w:t>§ 7</w:t>
      </w:r>
    </w:p>
    <w:p w:rsidR="00604084" w:rsidRPr="0061176A" w:rsidRDefault="00604084" w:rsidP="00FB2C27">
      <w:pPr>
        <w:spacing w:before="120" w:after="120" w:line="360" w:lineRule="auto"/>
        <w:jc w:val="center"/>
        <w:rPr>
          <w:b/>
          <w:color w:val="000000"/>
          <w:lang w:eastAsia="pl-PL"/>
        </w:rPr>
      </w:pPr>
      <w:r w:rsidRPr="0061176A">
        <w:rPr>
          <w:b/>
          <w:color w:val="000000"/>
          <w:lang w:eastAsia="pl-PL"/>
        </w:rPr>
        <w:t>WYPOWIEDZENIE UMOWY</w:t>
      </w:r>
    </w:p>
    <w:p w:rsidR="00E907C6" w:rsidRPr="0061176A" w:rsidRDefault="00604084" w:rsidP="00E907C6">
      <w:pPr>
        <w:pStyle w:val="Akapitzlist"/>
        <w:numPr>
          <w:ilvl w:val="0"/>
          <w:numId w:val="39"/>
        </w:numPr>
        <w:spacing w:before="120" w:after="12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1176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Zamawiający zastrzega sobie prawo </w:t>
      </w:r>
      <w:r w:rsidR="005C7E85" w:rsidRPr="0061176A">
        <w:rPr>
          <w:rFonts w:ascii="Times New Roman" w:hAnsi="Times New Roman"/>
          <w:color w:val="000000"/>
          <w:sz w:val="24"/>
          <w:szCs w:val="24"/>
          <w:lang w:eastAsia="pl-PL"/>
        </w:rPr>
        <w:t>wypowiedzenia</w:t>
      </w:r>
      <w:r w:rsidR="00E907C6" w:rsidRPr="0061176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umowy z zachowaniem 30-dniowego okresu wypowiedzenia lub ze skutkiem  natychmiastowym w przypadku, gdy Wykonawca: </w:t>
      </w:r>
    </w:p>
    <w:p w:rsidR="00E907C6" w:rsidRPr="0061176A" w:rsidRDefault="008C28CA" w:rsidP="00E907C6">
      <w:pPr>
        <w:pStyle w:val="Akapitzlist"/>
        <w:numPr>
          <w:ilvl w:val="0"/>
          <w:numId w:val="41"/>
        </w:numPr>
        <w:spacing w:before="120" w:after="12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1176A">
        <w:rPr>
          <w:rFonts w:ascii="Times New Roman" w:hAnsi="Times New Roman"/>
          <w:color w:val="000000"/>
          <w:sz w:val="24"/>
          <w:szCs w:val="24"/>
          <w:lang w:eastAsia="pl-PL"/>
        </w:rPr>
        <w:t>Nie będzie dotrzymywał</w:t>
      </w:r>
      <w:r w:rsidR="00E907C6" w:rsidRPr="0061176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warunków umowy i uzgodnień, rażąco naruszy warunki niniejszej umowy,</w:t>
      </w:r>
    </w:p>
    <w:p w:rsidR="00E907C6" w:rsidRPr="0061176A" w:rsidRDefault="00E907C6" w:rsidP="00E907C6">
      <w:pPr>
        <w:pStyle w:val="Akapitzlist"/>
        <w:numPr>
          <w:ilvl w:val="0"/>
          <w:numId w:val="41"/>
        </w:numPr>
        <w:spacing w:before="120" w:after="12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1176A">
        <w:rPr>
          <w:rFonts w:ascii="Times New Roman" w:hAnsi="Times New Roman"/>
          <w:color w:val="000000"/>
          <w:sz w:val="24"/>
          <w:szCs w:val="24"/>
          <w:lang w:eastAsia="pl-PL"/>
        </w:rPr>
        <w:t>Powierzy warunki umowy innemu Wykonawcy,</w:t>
      </w:r>
    </w:p>
    <w:p w:rsidR="00E907C6" w:rsidRPr="0061176A" w:rsidRDefault="00E907C6" w:rsidP="00CA3AFA">
      <w:pPr>
        <w:pStyle w:val="Akapitzlist"/>
        <w:numPr>
          <w:ilvl w:val="0"/>
          <w:numId w:val="41"/>
        </w:numPr>
        <w:spacing w:before="120" w:after="12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1176A">
        <w:rPr>
          <w:rFonts w:ascii="Times New Roman" w:hAnsi="Times New Roman"/>
          <w:color w:val="000000"/>
          <w:sz w:val="24"/>
          <w:szCs w:val="24"/>
          <w:lang w:eastAsia="pl-PL"/>
        </w:rPr>
        <w:t>Osoba wykonująca usługę będzie pod wpływem alkoholu bądź środków odurzających.</w:t>
      </w:r>
    </w:p>
    <w:p w:rsidR="00E907C6" w:rsidRPr="0061176A" w:rsidRDefault="00E907C6" w:rsidP="00E907C6">
      <w:pPr>
        <w:pStyle w:val="Akapitzlist"/>
        <w:numPr>
          <w:ilvl w:val="0"/>
          <w:numId w:val="39"/>
        </w:numPr>
        <w:spacing w:before="120" w:after="12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1176A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Jeżeli Wykonawca będzie realizował przedmiot umowy w </w:t>
      </w:r>
      <w:r w:rsidR="00CA3AFA" w:rsidRPr="0061176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sposób wadliwy lub sprzeczny z umową, albo też w ogóle nie rozpocznie jej realizacji, Zamawiający wezwie Wykonawcę do zmiany sposobu jej wykonania, albo do rozpoczęcia jej wykonania wyznaczając Wykonawcy w tym celu odpowiedni termin, a po bezskutecznym upływie wyznaczonego terminu uprawniony będzie do rozwiązania umowy w trybie natychmiastowy. </w:t>
      </w:r>
    </w:p>
    <w:p w:rsidR="00E907C6" w:rsidRPr="0061176A" w:rsidRDefault="00E907C6" w:rsidP="00E907C6">
      <w:pPr>
        <w:pStyle w:val="Akapitzlist"/>
        <w:numPr>
          <w:ilvl w:val="0"/>
          <w:numId w:val="39"/>
        </w:numPr>
        <w:spacing w:before="120" w:after="12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1176A">
        <w:rPr>
          <w:rFonts w:ascii="Times New Roman" w:hAnsi="Times New Roman"/>
          <w:color w:val="000000"/>
          <w:sz w:val="24"/>
          <w:szCs w:val="24"/>
          <w:lang w:eastAsia="pl-PL"/>
        </w:rPr>
        <w:t>Wypowiedzenie umowy winno nastąpić w formie pisemnej  i powinno zawierać uzasadnienie.</w:t>
      </w:r>
    </w:p>
    <w:p w:rsidR="00FB2C27" w:rsidRPr="0061176A" w:rsidRDefault="00010AAD" w:rsidP="00FB2C27">
      <w:pPr>
        <w:spacing w:before="120" w:after="120" w:line="360" w:lineRule="auto"/>
        <w:jc w:val="center"/>
        <w:rPr>
          <w:b/>
          <w:color w:val="000000"/>
          <w:lang w:eastAsia="pl-PL"/>
        </w:rPr>
      </w:pPr>
      <w:r w:rsidRPr="0061176A">
        <w:rPr>
          <w:b/>
          <w:color w:val="000000"/>
          <w:lang w:eastAsia="pl-PL"/>
        </w:rPr>
        <w:t>§ 8</w:t>
      </w:r>
    </w:p>
    <w:p w:rsidR="00FB2C27" w:rsidRPr="0061176A" w:rsidRDefault="00FB2C27" w:rsidP="00FB2C27">
      <w:pPr>
        <w:spacing w:after="120" w:line="360" w:lineRule="auto"/>
        <w:jc w:val="center"/>
        <w:rPr>
          <w:b/>
          <w:color w:val="000000"/>
        </w:rPr>
      </w:pPr>
      <w:r w:rsidRPr="0061176A">
        <w:rPr>
          <w:b/>
          <w:color w:val="000000"/>
        </w:rPr>
        <w:t>NADZÓR NAD REALIZACJĄ UMOWY</w:t>
      </w:r>
    </w:p>
    <w:p w:rsidR="00FB2C27" w:rsidRPr="0061176A" w:rsidRDefault="00FB2C27" w:rsidP="00FB2C27">
      <w:pPr>
        <w:widowControl w:val="0"/>
        <w:numPr>
          <w:ilvl w:val="0"/>
          <w:numId w:val="9"/>
        </w:numPr>
        <w:autoSpaceDE w:val="0"/>
        <w:spacing w:line="276" w:lineRule="auto"/>
        <w:ind w:right="74" w:hanging="357"/>
        <w:jc w:val="both"/>
        <w:rPr>
          <w:color w:val="000000"/>
        </w:rPr>
      </w:pPr>
      <w:r w:rsidRPr="0061176A">
        <w:rPr>
          <w:color w:val="000000"/>
        </w:rPr>
        <w:t>Osobami upoważnionymi do nadzoru nad wykonaniem Umowy oraz kontaktów w sprawach dotyczących jej wykonywania są:</w:t>
      </w:r>
    </w:p>
    <w:p w:rsidR="00FB2C27" w:rsidRPr="0061176A" w:rsidRDefault="000B5F70" w:rsidP="00FB2C27">
      <w:pPr>
        <w:widowControl w:val="0"/>
        <w:autoSpaceDE w:val="0"/>
        <w:spacing w:line="276" w:lineRule="auto"/>
        <w:ind w:left="360" w:right="74"/>
        <w:jc w:val="both"/>
        <w:rPr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………………………………………………………………………………………..</w:t>
      </w:r>
      <w:bookmarkStart w:id="0" w:name="_GoBack"/>
      <w:bookmarkEnd w:id="0"/>
    </w:p>
    <w:p w:rsidR="00FB2C27" w:rsidRPr="0061176A" w:rsidRDefault="00FB2C27" w:rsidP="00FB2C27">
      <w:pPr>
        <w:widowControl w:val="0"/>
        <w:autoSpaceDE w:val="0"/>
        <w:spacing w:line="276" w:lineRule="auto"/>
        <w:ind w:left="360" w:right="74"/>
        <w:rPr>
          <w:color w:val="000000"/>
        </w:rPr>
      </w:pPr>
      <w:r w:rsidRPr="0061176A">
        <w:rPr>
          <w:b/>
          <w:color w:val="000000"/>
        </w:rPr>
        <w:t>ze strony Wykonawcy:</w:t>
      </w:r>
      <w:r w:rsidRPr="0061176A">
        <w:rPr>
          <w:color w:val="000000"/>
        </w:rPr>
        <w:t xml:space="preserve"> </w:t>
      </w:r>
      <w:r w:rsidRPr="0061176A">
        <w:rPr>
          <w:color w:val="000000"/>
        </w:rPr>
        <w:tab/>
        <w:t xml:space="preserve">   ……………………………………………………………………….</w:t>
      </w:r>
    </w:p>
    <w:p w:rsidR="00FB2C27" w:rsidRPr="0061176A" w:rsidRDefault="00FB2C27" w:rsidP="00FB2C27">
      <w:pPr>
        <w:widowControl w:val="0"/>
        <w:autoSpaceDE w:val="0"/>
        <w:spacing w:line="276" w:lineRule="auto"/>
        <w:ind w:left="360" w:right="74"/>
        <w:rPr>
          <w:color w:val="000000"/>
          <w:lang w:val="pt-BR"/>
        </w:rPr>
      </w:pPr>
      <w:r w:rsidRPr="0061176A">
        <w:rPr>
          <w:color w:val="000000"/>
        </w:rPr>
        <w:t xml:space="preserve">                                         </w:t>
      </w:r>
    </w:p>
    <w:p w:rsidR="00FB2C27" w:rsidRPr="0061176A" w:rsidRDefault="00FB2C27" w:rsidP="00FB2C27">
      <w:pPr>
        <w:widowControl w:val="0"/>
        <w:numPr>
          <w:ilvl w:val="0"/>
          <w:numId w:val="9"/>
        </w:numPr>
        <w:autoSpaceDE w:val="0"/>
        <w:spacing w:line="276" w:lineRule="auto"/>
        <w:ind w:right="74"/>
        <w:jc w:val="both"/>
        <w:rPr>
          <w:color w:val="000000"/>
        </w:rPr>
      </w:pPr>
      <w:r w:rsidRPr="0061176A">
        <w:rPr>
          <w:color w:val="000000"/>
        </w:rPr>
        <w:t>Strony ustalają, że w przypadku konieczności zmiany upoważnionych przedstawicieli nie jest wymagana forma aneksu, lecz pisemne zawiadomienie.</w:t>
      </w:r>
    </w:p>
    <w:p w:rsidR="009E301D" w:rsidRPr="0061176A" w:rsidRDefault="009E301D" w:rsidP="00AD5F25">
      <w:pPr>
        <w:spacing w:after="120" w:line="360" w:lineRule="auto"/>
        <w:rPr>
          <w:b/>
          <w:color w:val="000000"/>
          <w:lang w:eastAsia="pl-PL"/>
        </w:rPr>
      </w:pPr>
    </w:p>
    <w:p w:rsidR="00E907C6" w:rsidRPr="0061176A" w:rsidRDefault="00E907C6" w:rsidP="00AF4B0A">
      <w:pPr>
        <w:spacing w:after="120" w:line="360" w:lineRule="auto"/>
        <w:jc w:val="center"/>
        <w:rPr>
          <w:b/>
          <w:color w:val="000000"/>
        </w:rPr>
      </w:pPr>
      <w:r w:rsidRPr="0061176A">
        <w:rPr>
          <w:b/>
          <w:color w:val="000000"/>
          <w:lang w:eastAsia="pl-PL"/>
        </w:rPr>
        <w:t xml:space="preserve">§ </w:t>
      </w:r>
      <w:r w:rsidR="00010AAD" w:rsidRPr="0061176A">
        <w:rPr>
          <w:b/>
          <w:color w:val="000000"/>
          <w:lang w:eastAsia="pl-PL"/>
        </w:rPr>
        <w:t>9</w:t>
      </w:r>
    </w:p>
    <w:p w:rsidR="00E907C6" w:rsidRPr="0061176A" w:rsidRDefault="00E907C6" w:rsidP="00AF4B0A">
      <w:pPr>
        <w:spacing w:after="120" w:line="360" w:lineRule="auto"/>
        <w:jc w:val="center"/>
        <w:rPr>
          <w:b/>
          <w:color w:val="000000"/>
        </w:rPr>
      </w:pPr>
      <w:r w:rsidRPr="0061176A">
        <w:rPr>
          <w:b/>
          <w:color w:val="000000"/>
        </w:rPr>
        <w:t>POSTANOWIENIA DODATKOWE</w:t>
      </w:r>
    </w:p>
    <w:p w:rsidR="00CA3AFA" w:rsidRPr="0061176A" w:rsidRDefault="00CA3AFA" w:rsidP="00CA3AFA">
      <w:pPr>
        <w:pStyle w:val="Akapitzlist"/>
        <w:numPr>
          <w:ilvl w:val="0"/>
          <w:numId w:val="42"/>
        </w:numPr>
        <w:spacing w:after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>W razie powstania sporu związanego z wykonaniem umowy, strony zobowiązują się wyczerpać drogę postępowania polubownego, kierując swoje roszczenie do strony przeciwnej w ciągu 21 dni od chwili zgłoszenia roszczenia.</w:t>
      </w:r>
    </w:p>
    <w:p w:rsidR="00CA3AFA" w:rsidRPr="0061176A" w:rsidRDefault="00CA3AFA" w:rsidP="00CA3AFA">
      <w:pPr>
        <w:pStyle w:val="Akapitzlist"/>
        <w:numPr>
          <w:ilvl w:val="0"/>
          <w:numId w:val="42"/>
        </w:numPr>
        <w:spacing w:after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>Jeżeli strona przeciwna odmówi uznania roszczenia lub nie udzieli odpowiedzi na roszczenie w terminie, o którym mowa  w ust. 1 niniejszego paragrafu, to spór będzie rozstrzygany przez sąd właściwy dla siedziby Zamawiającego.</w:t>
      </w:r>
    </w:p>
    <w:p w:rsidR="006748F9" w:rsidRPr="0061176A" w:rsidRDefault="00CA3AFA" w:rsidP="0061176A">
      <w:pPr>
        <w:pStyle w:val="Akapitzlist"/>
        <w:spacing w:after="120" w:line="36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61176A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                         </w:t>
      </w:r>
      <w:r w:rsidR="0061176A" w:rsidRPr="0061176A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                             </w:t>
      </w:r>
    </w:p>
    <w:p w:rsidR="00B1633C" w:rsidRDefault="00B1633C" w:rsidP="006A3D86">
      <w:pPr>
        <w:pStyle w:val="Akapitzlist"/>
        <w:spacing w:after="12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B1633C" w:rsidRDefault="00B1633C" w:rsidP="006A3D86">
      <w:pPr>
        <w:pStyle w:val="Akapitzlist"/>
        <w:spacing w:after="12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B1633C" w:rsidRDefault="00B1633C" w:rsidP="006A3D86">
      <w:pPr>
        <w:pStyle w:val="Akapitzlist"/>
        <w:spacing w:after="12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CA3AFA" w:rsidRPr="0061176A" w:rsidRDefault="00CA3AFA" w:rsidP="006A3D86">
      <w:pPr>
        <w:pStyle w:val="Akapitzlist"/>
        <w:spacing w:after="12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61176A">
        <w:rPr>
          <w:rFonts w:ascii="Times New Roman" w:hAnsi="Times New Roman"/>
          <w:b/>
          <w:color w:val="000000"/>
          <w:sz w:val="24"/>
          <w:szCs w:val="24"/>
          <w:lang w:eastAsia="pl-PL"/>
        </w:rPr>
        <w:t>§</w:t>
      </w:r>
      <w:r w:rsidR="00010AAD" w:rsidRPr="0061176A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10</w:t>
      </w:r>
    </w:p>
    <w:p w:rsidR="00CA3AFA" w:rsidRPr="0061176A" w:rsidRDefault="00CA3AFA" w:rsidP="00CA3AFA">
      <w:pPr>
        <w:pStyle w:val="Akapitzlist"/>
        <w:spacing w:after="12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61176A">
        <w:rPr>
          <w:rFonts w:ascii="Times New Roman" w:hAnsi="Times New Roman"/>
          <w:b/>
          <w:color w:val="000000"/>
          <w:sz w:val="24"/>
          <w:szCs w:val="24"/>
          <w:lang w:eastAsia="pl-PL"/>
        </w:rPr>
        <w:lastRenderedPageBreak/>
        <w:t>POSTANOWIENIA KOŃCOWE</w:t>
      </w:r>
    </w:p>
    <w:p w:rsidR="00281C09" w:rsidRPr="0061176A" w:rsidRDefault="00111030" w:rsidP="00281C09">
      <w:pPr>
        <w:pStyle w:val="Akapitzlist"/>
        <w:numPr>
          <w:ilvl w:val="0"/>
          <w:numId w:val="43"/>
        </w:numPr>
        <w:spacing w:after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>Wszelkie zmiany do umowy oraz oświadczenia dotyczące Umowy, poza zmianą upoważnionych przedstawicieli, wymagają zachowania formy pisemnej pod rygorem nieważności.</w:t>
      </w:r>
    </w:p>
    <w:p w:rsidR="00111030" w:rsidRPr="0061176A" w:rsidRDefault="00111030" w:rsidP="00281C09">
      <w:pPr>
        <w:pStyle w:val="Akapitzlist"/>
        <w:numPr>
          <w:ilvl w:val="0"/>
          <w:numId w:val="43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61176A">
        <w:rPr>
          <w:rFonts w:ascii="Times New Roman" w:hAnsi="Times New Roman"/>
          <w:sz w:val="24"/>
          <w:szCs w:val="24"/>
        </w:rPr>
        <w:t>Wykonawca ponosi pełną odpowiedzialność za szkody wyrządzone osobom trzecim w związku z realizacją Przedmiotu Umowy.</w:t>
      </w:r>
    </w:p>
    <w:p w:rsidR="00111030" w:rsidRPr="0061176A" w:rsidRDefault="00111030" w:rsidP="00281C09">
      <w:pPr>
        <w:pStyle w:val="Akapitzlist"/>
        <w:numPr>
          <w:ilvl w:val="0"/>
          <w:numId w:val="43"/>
        </w:numPr>
        <w:spacing w:after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>W sprawach nieuregulowanych niniejszą umową mają zastosowanie przepisy Kodeksu cywilnego.</w:t>
      </w:r>
    </w:p>
    <w:p w:rsidR="00111030" w:rsidRPr="0061176A" w:rsidRDefault="00111030" w:rsidP="00281C09">
      <w:pPr>
        <w:pStyle w:val="Akapitzlist"/>
        <w:numPr>
          <w:ilvl w:val="0"/>
          <w:numId w:val="43"/>
        </w:numPr>
        <w:spacing w:after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>Wszelkie ewentualne spory wynikłe na tle realizacji Umowy, Strony będą rozstrzygać ugodowo. W przypadku niemożności dojścia do porozumienia, właściwym do rozstrzygnięcia sporu będzie sąd powszechny właściwy miejscowo dla siedziby Zamawiającego.</w:t>
      </w:r>
    </w:p>
    <w:p w:rsidR="00111030" w:rsidRPr="0061176A" w:rsidRDefault="00111030" w:rsidP="00281C09">
      <w:pPr>
        <w:pStyle w:val="Akapitzlist"/>
        <w:numPr>
          <w:ilvl w:val="0"/>
          <w:numId w:val="43"/>
        </w:numPr>
        <w:spacing w:after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>Umowa została sporządzona w dwóch jednobrzmiących egzemplarzach, w tym otrzymuje:</w:t>
      </w:r>
    </w:p>
    <w:p w:rsidR="00111030" w:rsidRPr="0061176A" w:rsidRDefault="00111030" w:rsidP="00111030">
      <w:pPr>
        <w:pStyle w:val="Akapitzlist"/>
        <w:numPr>
          <w:ilvl w:val="0"/>
          <w:numId w:val="44"/>
        </w:numPr>
        <w:spacing w:after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>Egz. nr 1 – Zamawiający</w:t>
      </w:r>
    </w:p>
    <w:p w:rsidR="00111030" w:rsidRPr="0061176A" w:rsidRDefault="00111030" w:rsidP="00111030">
      <w:pPr>
        <w:pStyle w:val="Akapitzlist"/>
        <w:numPr>
          <w:ilvl w:val="0"/>
          <w:numId w:val="44"/>
        </w:numPr>
        <w:spacing w:after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>Egz. nr 2 – Wykonawca</w:t>
      </w:r>
    </w:p>
    <w:p w:rsidR="00111030" w:rsidRPr="0061176A" w:rsidRDefault="00111030" w:rsidP="00164E47">
      <w:pPr>
        <w:pStyle w:val="Akapitzlist"/>
        <w:numPr>
          <w:ilvl w:val="0"/>
          <w:numId w:val="43"/>
        </w:numPr>
        <w:spacing w:after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 xml:space="preserve">Integralną część umowy stanowią załączniki: </w:t>
      </w:r>
    </w:p>
    <w:p w:rsidR="00111030" w:rsidRPr="0061176A" w:rsidRDefault="00111030" w:rsidP="00111030">
      <w:pPr>
        <w:pStyle w:val="Akapitzlist"/>
        <w:numPr>
          <w:ilvl w:val="0"/>
          <w:numId w:val="46"/>
        </w:numPr>
        <w:spacing w:after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 xml:space="preserve">Zał. </w:t>
      </w:r>
      <w:r w:rsidR="00FB2C27" w:rsidRPr="0061176A">
        <w:rPr>
          <w:rFonts w:ascii="Times New Roman" w:hAnsi="Times New Roman"/>
          <w:color w:val="000000"/>
          <w:sz w:val="24"/>
          <w:szCs w:val="24"/>
        </w:rPr>
        <w:t>n</w:t>
      </w:r>
      <w:r w:rsidRPr="0061176A">
        <w:rPr>
          <w:rFonts w:ascii="Times New Roman" w:hAnsi="Times New Roman"/>
          <w:color w:val="000000"/>
          <w:sz w:val="24"/>
          <w:szCs w:val="24"/>
        </w:rPr>
        <w:t>r 1 Zestawienie ilościowo – wartościowe</w:t>
      </w:r>
    </w:p>
    <w:p w:rsidR="00164E47" w:rsidRPr="0061176A" w:rsidRDefault="00111030" w:rsidP="00164E47">
      <w:pPr>
        <w:pStyle w:val="Akapitzlist"/>
        <w:numPr>
          <w:ilvl w:val="0"/>
          <w:numId w:val="46"/>
        </w:numPr>
        <w:spacing w:after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 xml:space="preserve">Zał. </w:t>
      </w:r>
      <w:r w:rsidR="00FB2C27" w:rsidRPr="0061176A">
        <w:rPr>
          <w:rFonts w:ascii="Times New Roman" w:hAnsi="Times New Roman"/>
          <w:color w:val="000000"/>
          <w:sz w:val="24"/>
          <w:szCs w:val="24"/>
        </w:rPr>
        <w:t>n</w:t>
      </w:r>
      <w:r w:rsidR="00164E47" w:rsidRPr="0061176A">
        <w:rPr>
          <w:rFonts w:ascii="Times New Roman" w:hAnsi="Times New Roman"/>
          <w:color w:val="000000"/>
          <w:sz w:val="24"/>
          <w:szCs w:val="24"/>
        </w:rPr>
        <w:t>r 2 Opis przedmiotu zamówieni</w:t>
      </w:r>
    </w:p>
    <w:p w:rsidR="00164E47" w:rsidRPr="0061176A" w:rsidRDefault="00164E47" w:rsidP="00164E47">
      <w:pPr>
        <w:pStyle w:val="Akapitzlist"/>
        <w:numPr>
          <w:ilvl w:val="0"/>
          <w:numId w:val="43"/>
        </w:numPr>
        <w:spacing w:after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>Postanowienia niniejszej umowy mają charakter rozłączny, a uznanie któregokolwiek z nich za nieważne nie uchybia mocy wiążącej pozostałych.</w:t>
      </w:r>
    </w:p>
    <w:p w:rsidR="00663DDC" w:rsidRPr="0061176A" w:rsidRDefault="00663DDC" w:rsidP="00164E47">
      <w:pPr>
        <w:pStyle w:val="Akapitzlist"/>
        <w:numPr>
          <w:ilvl w:val="0"/>
          <w:numId w:val="43"/>
        </w:numPr>
        <w:spacing w:after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61176A">
        <w:rPr>
          <w:rFonts w:ascii="Times New Roman" w:hAnsi="Times New Roman"/>
          <w:color w:val="000000"/>
          <w:sz w:val="24"/>
          <w:szCs w:val="24"/>
        </w:rPr>
        <w:t>Jeżeli jakiekolwiek postanowienia niniejszej umowy okażą się nieważne, strony zobowiązują się podjąć negocjacje w celu uzupełnienia w tej części umowy.</w:t>
      </w:r>
    </w:p>
    <w:p w:rsidR="00500B29" w:rsidRPr="0061176A" w:rsidRDefault="00500B29" w:rsidP="00500B29">
      <w:pPr>
        <w:pStyle w:val="Akapitzlist"/>
        <w:spacing w:after="120" w:line="360" w:lineRule="auto"/>
        <w:ind w:left="1440"/>
        <w:rPr>
          <w:rFonts w:ascii="Times New Roman" w:hAnsi="Times New Roman"/>
          <w:color w:val="000000"/>
          <w:sz w:val="24"/>
          <w:szCs w:val="24"/>
        </w:rPr>
      </w:pPr>
    </w:p>
    <w:p w:rsidR="00B1521A" w:rsidRPr="0061176A" w:rsidRDefault="00B1521A" w:rsidP="00DC6437">
      <w:pPr>
        <w:spacing w:before="120" w:line="276" w:lineRule="auto"/>
        <w:jc w:val="center"/>
        <w:rPr>
          <w:b/>
          <w:color w:val="000000"/>
          <w:lang w:eastAsia="pl-PL"/>
        </w:rPr>
      </w:pPr>
    </w:p>
    <w:p w:rsidR="00CE3F7B" w:rsidRPr="0061176A" w:rsidRDefault="00346CA0" w:rsidP="00E74836">
      <w:pPr>
        <w:spacing w:before="120" w:line="276" w:lineRule="auto"/>
        <w:jc w:val="center"/>
        <w:rPr>
          <w:b/>
          <w:color w:val="000000"/>
          <w:lang w:eastAsia="pl-PL"/>
        </w:rPr>
      </w:pPr>
      <w:r w:rsidRPr="0061176A">
        <w:rPr>
          <w:b/>
          <w:color w:val="000000"/>
          <w:lang w:eastAsia="pl-PL"/>
        </w:rPr>
        <w:t>ZAMAWIAJĄCY</w:t>
      </w:r>
      <w:r w:rsidR="00E74836" w:rsidRPr="0061176A">
        <w:rPr>
          <w:b/>
          <w:color w:val="000000"/>
          <w:lang w:eastAsia="pl-PL"/>
        </w:rPr>
        <w:t>:</w:t>
      </w:r>
      <w:r w:rsidR="00E74836" w:rsidRPr="0061176A">
        <w:rPr>
          <w:b/>
          <w:color w:val="000000"/>
          <w:lang w:eastAsia="pl-PL"/>
        </w:rPr>
        <w:tab/>
      </w:r>
      <w:r w:rsidR="00E74836" w:rsidRPr="0061176A">
        <w:rPr>
          <w:b/>
          <w:color w:val="000000"/>
          <w:lang w:eastAsia="pl-PL"/>
        </w:rPr>
        <w:tab/>
      </w:r>
      <w:r w:rsidR="00E74836" w:rsidRPr="0061176A">
        <w:rPr>
          <w:b/>
          <w:color w:val="000000"/>
          <w:lang w:eastAsia="pl-PL"/>
        </w:rPr>
        <w:tab/>
      </w:r>
      <w:r w:rsidR="00E74836" w:rsidRPr="0061176A">
        <w:rPr>
          <w:b/>
          <w:color w:val="000000"/>
          <w:lang w:eastAsia="pl-PL"/>
        </w:rPr>
        <w:tab/>
      </w:r>
      <w:r w:rsidR="00E74836" w:rsidRPr="0061176A">
        <w:rPr>
          <w:b/>
          <w:color w:val="000000"/>
          <w:lang w:eastAsia="pl-PL"/>
        </w:rPr>
        <w:tab/>
      </w:r>
      <w:r w:rsidR="00E74836" w:rsidRPr="0061176A">
        <w:rPr>
          <w:b/>
          <w:color w:val="000000"/>
          <w:lang w:eastAsia="pl-PL"/>
        </w:rPr>
        <w:tab/>
        <w:t>WYKONAWC</w:t>
      </w:r>
      <w:r w:rsidR="0061176A" w:rsidRPr="0061176A">
        <w:rPr>
          <w:b/>
          <w:color w:val="000000"/>
          <w:lang w:eastAsia="pl-PL"/>
        </w:rPr>
        <w:t>A</w:t>
      </w:r>
    </w:p>
    <w:p w:rsidR="00CE3F7B" w:rsidRPr="0061176A" w:rsidRDefault="00CE3F7B">
      <w:pPr>
        <w:suppressAutoHyphens w:val="0"/>
        <w:rPr>
          <w:b/>
          <w:color w:val="000000"/>
          <w:u w:val="single"/>
        </w:rPr>
      </w:pPr>
    </w:p>
    <w:p w:rsidR="00CE3F7B" w:rsidRPr="0061176A" w:rsidRDefault="00CE3F7B">
      <w:pPr>
        <w:suppressAutoHyphens w:val="0"/>
        <w:rPr>
          <w:b/>
          <w:color w:val="000000"/>
          <w:u w:val="single"/>
        </w:rPr>
      </w:pPr>
    </w:p>
    <w:p w:rsidR="00B27BDE" w:rsidRPr="0061176A" w:rsidRDefault="00B27BDE" w:rsidP="00036BD9">
      <w:pPr>
        <w:suppressAutoHyphens w:val="0"/>
        <w:rPr>
          <w:b/>
          <w:color w:val="000000"/>
          <w:u w:val="single"/>
          <w:lang w:eastAsia="pl-PL"/>
        </w:rPr>
      </w:pPr>
    </w:p>
    <w:sectPr w:rsidR="00B27BDE" w:rsidRPr="0061176A" w:rsidSect="00036BD9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CD" w:rsidRDefault="000B18CD" w:rsidP="00A652A5">
      <w:r>
        <w:separator/>
      </w:r>
    </w:p>
  </w:endnote>
  <w:endnote w:type="continuationSeparator" w:id="0">
    <w:p w:rsidR="000B18CD" w:rsidRDefault="000B18CD" w:rsidP="00A6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F49" w:rsidRDefault="006A7F09" w:rsidP="00F621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47F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7F49" w:rsidRDefault="00747F49" w:rsidP="00F621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778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6BD9" w:rsidRDefault="00036BD9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B5F70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B5F70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47F49" w:rsidRPr="005F10D4" w:rsidRDefault="00747F49" w:rsidP="00F6211D">
    <w:pPr>
      <w:pStyle w:val="Stopka"/>
      <w:ind w:right="36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CD" w:rsidRDefault="000B18CD" w:rsidP="00A652A5">
      <w:r>
        <w:separator/>
      </w:r>
    </w:p>
  </w:footnote>
  <w:footnote w:type="continuationSeparator" w:id="0">
    <w:p w:rsidR="000B18CD" w:rsidRDefault="000B18CD" w:rsidP="00A65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1A97111"/>
    <w:multiLevelType w:val="hybridMultilevel"/>
    <w:tmpl w:val="2AEAC6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002267"/>
    <w:multiLevelType w:val="hybridMultilevel"/>
    <w:tmpl w:val="F956E04A"/>
    <w:lvl w:ilvl="0" w:tplc="49025882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2">
    <w:nsid w:val="04A31F98"/>
    <w:multiLevelType w:val="multilevel"/>
    <w:tmpl w:val="E2741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652803"/>
    <w:multiLevelType w:val="hybridMultilevel"/>
    <w:tmpl w:val="529486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0C7091"/>
    <w:multiLevelType w:val="hybridMultilevel"/>
    <w:tmpl w:val="6F1017E6"/>
    <w:lvl w:ilvl="0" w:tplc="8782E8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E2256"/>
    <w:multiLevelType w:val="hybridMultilevel"/>
    <w:tmpl w:val="6DCA653C"/>
    <w:lvl w:ilvl="0" w:tplc="4A865F48">
      <w:start w:val="1"/>
      <w:numFmt w:val="decimal"/>
      <w:lvlText w:val="%1)"/>
      <w:lvlJc w:val="left"/>
      <w:pPr>
        <w:tabs>
          <w:tab w:val="num" w:pos="2624"/>
        </w:tabs>
        <w:ind w:left="2624" w:hanging="2340"/>
      </w:pPr>
      <w:rPr>
        <w:rFonts w:cs="Times New Roman" w:hint="default"/>
        <w:color w:val="000000"/>
        <w:sz w:val="20"/>
        <w:szCs w:val="20"/>
      </w:rPr>
    </w:lvl>
    <w:lvl w:ilvl="1" w:tplc="49FCA1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color w:val="000000"/>
        <w:sz w:val="20"/>
        <w:szCs w:val="20"/>
      </w:rPr>
    </w:lvl>
    <w:lvl w:ilvl="2" w:tplc="CAD2816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4021A3"/>
    <w:multiLevelType w:val="hybridMultilevel"/>
    <w:tmpl w:val="30A6AB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E238CD"/>
    <w:multiLevelType w:val="hybridMultilevel"/>
    <w:tmpl w:val="88A49178"/>
    <w:lvl w:ilvl="0" w:tplc="36B2AD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CDA1A8F"/>
    <w:multiLevelType w:val="hybridMultilevel"/>
    <w:tmpl w:val="691A75B0"/>
    <w:lvl w:ilvl="0" w:tplc="CC349CF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5D0883F2">
      <w:start w:val="1"/>
      <w:numFmt w:val="decimal"/>
      <w:lvlText w:val="%2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4C63B9"/>
    <w:multiLevelType w:val="hybridMultilevel"/>
    <w:tmpl w:val="0B76FB3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1F4C6E88"/>
    <w:multiLevelType w:val="hybridMultilevel"/>
    <w:tmpl w:val="C6C4FF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116F11"/>
    <w:multiLevelType w:val="hybridMultilevel"/>
    <w:tmpl w:val="81C86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9D2694"/>
    <w:multiLevelType w:val="hybridMultilevel"/>
    <w:tmpl w:val="621C4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94C5F"/>
    <w:multiLevelType w:val="hybridMultilevel"/>
    <w:tmpl w:val="E4623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C2B13"/>
    <w:multiLevelType w:val="hybridMultilevel"/>
    <w:tmpl w:val="11ECFCA0"/>
    <w:lvl w:ilvl="0" w:tplc="CCD6D1B2">
      <w:start w:val="4"/>
      <w:numFmt w:val="ordin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2F6B6A37"/>
    <w:multiLevelType w:val="hybridMultilevel"/>
    <w:tmpl w:val="639256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5A0BBD"/>
    <w:multiLevelType w:val="hybridMultilevel"/>
    <w:tmpl w:val="2F30C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A7333"/>
    <w:multiLevelType w:val="hybridMultilevel"/>
    <w:tmpl w:val="9314C8D6"/>
    <w:lvl w:ilvl="0" w:tplc="8782E8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514CD2"/>
    <w:multiLevelType w:val="hybridMultilevel"/>
    <w:tmpl w:val="287ED038"/>
    <w:lvl w:ilvl="0" w:tplc="A2B0C26A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9">
    <w:nsid w:val="36A46037"/>
    <w:multiLevelType w:val="hybridMultilevel"/>
    <w:tmpl w:val="BAC2378E"/>
    <w:lvl w:ilvl="0" w:tplc="F7D0A702">
      <w:start w:val="1"/>
      <w:numFmt w:val="decimal"/>
      <w:lvlText w:val="%1)"/>
      <w:lvlJc w:val="left"/>
      <w:pPr>
        <w:tabs>
          <w:tab w:val="num" w:pos="2624"/>
        </w:tabs>
        <w:ind w:left="2624" w:hanging="2340"/>
      </w:pPr>
      <w:rPr>
        <w:rFonts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7612CB"/>
    <w:multiLevelType w:val="hybridMultilevel"/>
    <w:tmpl w:val="5E5A3F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C507ED9"/>
    <w:multiLevelType w:val="hybridMultilevel"/>
    <w:tmpl w:val="71925B6C"/>
    <w:lvl w:ilvl="0" w:tplc="04150011">
      <w:start w:val="1"/>
      <w:numFmt w:val="decimal"/>
      <w:lvlText w:val="%1)"/>
      <w:lvlJc w:val="left"/>
      <w:pPr>
        <w:tabs>
          <w:tab w:val="num" w:pos="2624"/>
        </w:tabs>
        <w:ind w:left="2624" w:hanging="2340"/>
      </w:pPr>
      <w:rPr>
        <w:rFonts w:cs="Times New Roman" w:hint="default"/>
        <w:color w:val="000000"/>
        <w:sz w:val="24"/>
        <w:szCs w:val="24"/>
      </w:rPr>
    </w:lvl>
    <w:lvl w:ilvl="1" w:tplc="D0D65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color w:val="000000"/>
        <w:sz w:val="20"/>
        <w:szCs w:val="20"/>
      </w:rPr>
    </w:lvl>
    <w:lvl w:ilvl="2" w:tplc="CAD2816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C5F3A79"/>
    <w:multiLevelType w:val="hybridMultilevel"/>
    <w:tmpl w:val="EA30B3F6"/>
    <w:lvl w:ilvl="0" w:tplc="DEA61A14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CB47542"/>
    <w:multiLevelType w:val="hybridMultilevel"/>
    <w:tmpl w:val="838027FA"/>
    <w:lvl w:ilvl="0" w:tplc="1B8AD720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4">
    <w:nsid w:val="3D4E25BC"/>
    <w:multiLevelType w:val="hybridMultilevel"/>
    <w:tmpl w:val="9D8C71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57F54E7"/>
    <w:multiLevelType w:val="hybridMultilevel"/>
    <w:tmpl w:val="E604E130"/>
    <w:lvl w:ilvl="0" w:tplc="72E42F1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A3713E"/>
    <w:multiLevelType w:val="hybridMultilevel"/>
    <w:tmpl w:val="06DCAA5A"/>
    <w:lvl w:ilvl="0" w:tplc="6546C148">
      <w:start w:val="3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6163A3"/>
    <w:multiLevelType w:val="hybridMultilevel"/>
    <w:tmpl w:val="1E28460C"/>
    <w:lvl w:ilvl="0" w:tplc="BD60C0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F1FA4"/>
    <w:multiLevelType w:val="hybridMultilevel"/>
    <w:tmpl w:val="1FCAFE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4242CAC"/>
    <w:multiLevelType w:val="hybridMultilevel"/>
    <w:tmpl w:val="E8E8C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641C4"/>
    <w:multiLevelType w:val="hybridMultilevel"/>
    <w:tmpl w:val="7B526296"/>
    <w:lvl w:ilvl="0" w:tplc="6EECF40C">
      <w:start w:val="3"/>
      <w:numFmt w:val="decimal"/>
      <w:lvlText w:val="%1."/>
      <w:lvlJc w:val="left"/>
      <w:pPr>
        <w:ind w:left="425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31">
    <w:nsid w:val="5868553C"/>
    <w:multiLevelType w:val="hybridMultilevel"/>
    <w:tmpl w:val="D9066A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6F4934"/>
    <w:multiLevelType w:val="hybridMultilevel"/>
    <w:tmpl w:val="845882E6"/>
    <w:lvl w:ilvl="0" w:tplc="53681A32">
      <w:start w:val="1"/>
      <w:numFmt w:val="decimal"/>
      <w:lvlText w:val="%1)"/>
      <w:lvlJc w:val="left"/>
      <w:pPr>
        <w:tabs>
          <w:tab w:val="num" w:pos="2624"/>
        </w:tabs>
        <w:ind w:left="2624" w:hanging="2340"/>
      </w:pPr>
      <w:rPr>
        <w:rFonts w:cs="Times New Roman" w:hint="default"/>
        <w:color w:val="00000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color w:val="000000"/>
        <w:sz w:val="24"/>
        <w:szCs w:val="24"/>
      </w:rPr>
    </w:lvl>
    <w:lvl w:ilvl="2" w:tplc="CAD2816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9C0D54"/>
    <w:multiLevelType w:val="hybridMultilevel"/>
    <w:tmpl w:val="829AE5FC"/>
    <w:lvl w:ilvl="0" w:tplc="76D43E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6C7722"/>
    <w:multiLevelType w:val="hybridMultilevel"/>
    <w:tmpl w:val="36FA5E6A"/>
    <w:lvl w:ilvl="0" w:tplc="8782E894">
      <w:start w:val="1"/>
      <w:numFmt w:val="bullet"/>
      <w:lvlText w:val=""/>
      <w:lvlPicBulletId w:val="0"/>
      <w:lvlJc w:val="left"/>
      <w:pPr>
        <w:ind w:left="1063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35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51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14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67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6392" w:hanging="360"/>
      </w:pPr>
      <w:rPr>
        <w:rFonts w:ascii="Wingdings" w:hAnsi="Wingdings" w:hint="default"/>
      </w:rPr>
    </w:lvl>
  </w:abstractNum>
  <w:abstractNum w:abstractNumId="35">
    <w:nsid w:val="61A0046A"/>
    <w:multiLevelType w:val="hybridMultilevel"/>
    <w:tmpl w:val="384C1DE0"/>
    <w:lvl w:ilvl="0" w:tplc="22BC07F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>
    <w:nsid w:val="65A374F3"/>
    <w:multiLevelType w:val="hybridMultilevel"/>
    <w:tmpl w:val="E3860D9E"/>
    <w:lvl w:ilvl="0" w:tplc="D1A0817A">
      <w:start w:val="1"/>
      <w:numFmt w:val="decimal"/>
      <w:lvlText w:val="%1)"/>
      <w:lvlJc w:val="left"/>
      <w:pPr>
        <w:ind w:hanging="360"/>
      </w:pPr>
      <w:rPr>
        <w:rFonts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7">
    <w:nsid w:val="65BF1948"/>
    <w:multiLevelType w:val="hybridMultilevel"/>
    <w:tmpl w:val="48A09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D32256"/>
    <w:multiLevelType w:val="hybridMultilevel"/>
    <w:tmpl w:val="F3D279BA"/>
    <w:lvl w:ilvl="0" w:tplc="778A7722">
      <w:start w:val="1"/>
      <w:numFmt w:val="ordin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1F3F5C"/>
    <w:multiLevelType w:val="hybridMultilevel"/>
    <w:tmpl w:val="65F6FD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5F2F27"/>
    <w:multiLevelType w:val="hybridMultilevel"/>
    <w:tmpl w:val="4202A50A"/>
    <w:lvl w:ilvl="0" w:tplc="04150011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E64033"/>
    <w:multiLevelType w:val="hybridMultilevel"/>
    <w:tmpl w:val="5166310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2520BA0"/>
    <w:multiLevelType w:val="hybridMultilevel"/>
    <w:tmpl w:val="5956C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A95209"/>
    <w:multiLevelType w:val="hybridMultilevel"/>
    <w:tmpl w:val="96D61828"/>
    <w:lvl w:ilvl="0" w:tplc="F5EE3D0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4BA6301"/>
    <w:multiLevelType w:val="hybridMultilevel"/>
    <w:tmpl w:val="1926369A"/>
    <w:lvl w:ilvl="0" w:tplc="63622F6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72D4A2E"/>
    <w:multiLevelType w:val="hybridMultilevel"/>
    <w:tmpl w:val="1D5E28C2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3"/>
  </w:num>
  <w:num w:numId="5">
    <w:abstractNumId w:val="44"/>
  </w:num>
  <w:num w:numId="6">
    <w:abstractNumId w:val="30"/>
  </w:num>
  <w:num w:numId="7">
    <w:abstractNumId w:val="14"/>
  </w:num>
  <w:num w:numId="8">
    <w:abstractNumId w:val="1"/>
  </w:num>
  <w:num w:numId="9">
    <w:abstractNumId w:val="7"/>
  </w:num>
  <w:num w:numId="10">
    <w:abstractNumId w:val="36"/>
  </w:num>
  <w:num w:numId="11">
    <w:abstractNumId w:val="26"/>
  </w:num>
  <w:num w:numId="12">
    <w:abstractNumId w:val="33"/>
  </w:num>
  <w:num w:numId="13">
    <w:abstractNumId w:val="43"/>
  </w:num>
  <w:num w:numId="14">
    <w:abstractNumId w:val="15"/>
  </w:num>
  <w:num w:numId="15">
    <w:abstractNumId w:val="21"/>
  </w:num>
  <w:num w:numId="16">
    <w:abstractNumId w:val="5"/>
  </w:num>
  <w:num w:numId="17">
    <w:abstractNumId w:val="31"/>
  </w:num>
  <w:num w:numId="18">
    <w:abstractNumId w:val="40"/>
  </w:num>
  <w:num w:numId="19">
    <w:abstractNumId w:val="25"/>
  </w:num>
  <w:num w:numId="20">
    <w:abstractNumId w:val="22"/>
  </w:num>
  <w:num w:numId="21">
    <w:abstractNumId w:val="32"/>
  </w:num>
  <w:num w:numId="22">
    <w:abstractNumId w:val="8"/>
  </w:num>
  <w:num w:numId="23">
    <w:abstractNumId w:val="35"/>
  </w:num>
  <w:num w:numId="24">
    <w:abstractNumId w:val="38"/>
  </w:num>
  <w:num w:numId="25">
    <w:abstractNumId w:val="41"/>
  </w:num>
  <w:num w:numId="26">
    <w:abstractNumId w:val="19"/>
  </w:num>
  <w:num w:numId="27">
    <w:abstractNumId w:val="0"/>
  </w:num>
  <w:num w:numId="28">
    <w:abstractNumId w:val="2"/>
  </w:num>
  <w:num w:numId="29">
    <w:abstractNumId w:val="34"/>
  </w:num>
  <w:num w:numId="30">
    <w:abstractNumId w:val="4"/>
  </w:num>
  <w:num w:numId="31">
    <w:abstractNumId w:val="17"/>
  </w:num>
  <w:num w:numId="32">
    <w:abstractNumId w:val="39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0"/>
  </w:num>
  <w:num w:numId="36">
    <w:abstractNumId w:val="29"/>
  </w:num>
  <w:num w:numId="37">
    <w:abstractNumId w:val="24"/>
  </w:num>
  <w:num w:numId="38">
    <w:abstractNumId w:val="42"/>
  </w:num>
  <w:num w:numId="39">
    <w:abstractNumId w:val="13"/>
  </w:num>
  <w:num w:numId="40">
    <w:abstractNumId w:val="6"/>
  </w:num>
  <w:num w:numId="41">
    <w:abstractNumId w:val="20"/>
  </w:num>
  <w:num w:numId="42">
    <w:abstractNumId w:val="37"/>
  </w:num>
  <w:num w:numId="43">
    <w:abstractNumId w:val="16"/>
  </w:num>
  <w:num w:numId="44">
    <w:abstractNumId w:val="3"/>
  </w:num>
  <w:num w:numId="45">
    <w:abstractNumId w:val="45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88"/>
    <w:rsid w:val="0000503D"/>
    <w:rsid w:val="000079C1"/>
    <w:rsid w:val="00007D7A"/>
    <w:rsid w:val="00007DD8"/>
    <w:rsid w:val="00010AAD"/>
    <w:rsid w:val="00015D05"/>
    <w:rsid w:val="000171D9"/>
    <w:rsid w:val="00020962"/>
    <w:rsid w:val="00022305"/>
    <w:rsid w:val="00027507"/>
    <w:rsid w:val="00035D0A"/>
    <w:rsid w:val="00036BD9"/>
    <w:rsid w:val="00040025"/>
    <w:rsid w:val="00047177"/>
    <w:rsid w:val="00061AD1"/>
    <w:rsid w:val="00065266"/>
    <w:rsid w:val="000811E3"/>
    <w:rsid w:val="00084130"/>
    <w:rsid w:val="000A553E"/>
    <w:rsid w:val="000B13CF"/>
    <w:rsid w:val="000B18CD"/>
    <w:rsid w:val="000B5F70"/>
    <w:rsid w:val="000C7D82"/>
    <w:rsid w:val="000E611F"/>
    <w:rsid w:val="000E6245"/>
    <w:rsid w:val="000E62B3"/>
    <w:rsid w:val="000F055F"/>
    <w:rsid w:val="000F3563"/>
    <w:rsid w:val="000F7447"/>
    <w:rsid w:val="00111030"/>
    <w:rsid w:val="00114DC4"/>
    <w:rsid w:val="00121A9C"/>
    <w:rsid w:val="00125E63"/>
    <w:rsid w:val="001269B2"/>
    <w:rsid w:val="001332F8"/>
    <w:rsid w:val="00134585"/>
    <w:rsid w:val="00142B0D"/>
    <w:rsid w:val="00157931"/>
    <w:rsid w:val="0016014A"/>
    <w:rsid w:val="00161140"/>
    <w:rsid w:val="00164B86"/>
    <w:rsid w:val="00164E47"/>
    <w:rsid w:val="00176A6F"/>
    <w:rsid w:val="0018402A"/>
    <w:rsid w:val="00187EE8"/>
    <w:rsid w:val="0019250B"/>
    <w:rsid w:val="001A324B"/>
    <w:rsid w:val="001A3578"/>
    <w:rsid w:val="001A7A88"/>
    <w:rsid w:val="001C6CD1"/>
    <w:rsid w:val="001D4404"/>
    <w:rsid w:val="001F2B14"/>
    <w:rsid w:val="001F37CB"/>
    <w:rsid w:val="001F4C32"/>
    <w:rsid w:val="00201356"/>
    <w:rsid w:val="00207CC9"/>
    <w:rsid w:val="0021579F"/>
    <w:rsid w:val="002261C8"/>
    <w:rsid w:val="002470CC"/>
    <w:rsid w:val="00260805"/>
    <w:rsid w:val="00264171"/>
    <w:rsid w:val="00264FAA"/>
    <w:rsid w:val="00272090"/>
    <w:rsid w:val="0027470D"/>
    <w:rsid w:val="00281C09"/>
    <w:rsid w:val="00292D07"/>
    <w:rsid w:val="00292F72"/>
    <w:rsid w:val="00294B22"/>
    <w:rsid w:val="002A60F1"/>
    <w:rsid w:val="002D30B1"/>
    <w:rsid w:val="002F18D4"/>
    <w:rsid w:val="002F465C"/>
    <w:rsid w:val="00300D36"/>
    <w:rsid w:val="003045AD"/>
    <w:rsid w:val="00307A11"/>
    <w:rsid w:val="0031288D"/>
    <w:rsid w:val="00317BE0"/>
    <w:rsid w:val="00331AAD"/>
    <w:rsid w:val="00341908"/>
    <w:rsid w:val="00345300"/>
    <w:rsid w:val="00346CA0"/>
    <w:rsid w:val="00360CD2"/>
    <w:rsid w:val="00374389"/>
    <w:rsid w:val="00375BC9"/>
    <w:rsid w:val="00383892"/>
    <w:rsid w:val="003A1F5E"/>
    <w:rsid w:val="003A34A0"/>
    <w:rsid w:val="003A4807"/>
    <w:rsid w:val="003A5298"/>
    <w:rsid w:val="003B0D6D"/>
    <w:rsid w:val="003B3D26"/>
    <w:rsid w:val="003C1788"/>
    <w:rsid w:val="003C252F"/>
    <w:rsid w:val="003C6695"/>
    <w:rsid w:val="003C6E8C"/>
    <w:rsid w:val="003E0CDD"/>
    <w:rsid w:val="003E1753"/>
    <w:rsid w:val="004069AE"/>
    <w:rsid w:val="004173E6"/>
    <w:rsid w:val="00427C02"/>
    <w:rsid w:val="004308D3"/>
    <w:rsid w:val="00441D1B"/>
    <w:rsid w:val="00447549"/>
    <w:rsid w:val="00450945"/>
    <w:rsid w:val="0045192A"/>
    <w:rsid w:val="00451CB2"/>
    <w:rsid w:val="00454CC9"/>
    <w:rsid w:val="00460D5D"/>
    <w:rsid w:val="00471886"/>
    <w:rsid w:val="0048055B"/>
    <w:rsid w:val="004879AA"/>
    <w:rsid w:val="00491E75"/>
    <w:rsid w:val="00494D23"/>
    <w:rsid w:val="004A4554"/>
    <w:rsid w:val="004B3DCC"/>
    <w:rsid w:val="004C0CC2"/>
    <w:rsid w:val="004D5803"/>
    <w:rsid w:val="004D6DD4"/>
    <w:rsid w:val="004E3833"/>
    <w:rsid w:val="004E45EC"/>
    <w:rsid w:val="004E5AA5"/>
    <w:rsid w:val="004F1316"/>
    <w:rsid w:val="00500B29"/>
    <w:rsid w:val="005020BF"/>
    <w:rsid w:val="00506F7F"/>
    <w:rsid w:val="005074F0"/>
    <w:rsid w:val="005104CC"/>
    <w:rsid w:val="00511F1B"/>
    <w:rsid w:val="00524B2D"/>
    <w:rsid w:val="00525D7D"/>
    <w:rsid w:val="00534103"/>
    <w:rsid w:val="00554E6E"/>
    <w:rsid w:val="00563516"/>
    <w:rsid w:val="00573984"/>
    <w:rsid w:val="00590A50"/>
    <w:rsid w:val="0059472A"/>
    <w:rsid w:val="005A6074"/>
    <w:rsid w:val="005A6C5C"/>
    <w:rsid w:val="005B2A52"/>
    <w:rsid w:val="005B5338"/>
    <w:rsid w:val="005B5FD5"/>
    <w:rsid w:val="005B784B"/>
    <w:rsid w:val="005C4A18"/>
    <w:rsid w:val="005C7E85"/>
    <w:rsid w:val="005E34FC"/>
    <w:rsid w:val="005F10D4"/>
    <w:rsid w:val="005F34DB"/>
    <w:rsid w:val="005F6204"/>
    <w:rsid w:val="00603ADE"/>
    <w:rsid w:val="00604084"/>
    <w:rsid w:val="00605015"/>
    <w:rsid w:val="006108A7"/>
    <w:rsid w:val="0061176A"/>
    <w:rsid w:val="00613EAB"/>
    <w:rsid w:val="0062407B"/>
    <w:rsid w:val="0062412C"/>
    <w:rsid w:val="00633FC6"/>
    <w:rsid w:val="00634304"/>
    <w:rsid w:val="0063646A"/>
    <w:rsid w:val="0066224F"/>
    <w:rsid w:val="00663DDC"/>
    <w:rsid w:val="00671CFB"/>
    <w:rsid w:val="006748F9"/>
    <w:rsid w:val="00674E20"/>
    <w:rsid w:val="0068716F"/>
    <w:rsid w:val="006946C1"/>
    <w:rsid w:val="006A2896"/>
    <w:rsid w:val="006A3D86"/>
    <w:rsid w:val="006A70D7"/>
    <w:rsid w:val="006A7F09"/>
    <w:rsid w:val="006B0421"/>
    <w:rsid w:val="006B0A77"/>
    <w:rsid w:val="006B107E"/>
    <w:rsid w:val="006B2289"/>
    <w:rsid w:val="006C2683"/>
    <w:rsid w:val="006D0A91"/>
    <w:rsid w:val="006E460B"/>
    <w:rsid w:val="006F5466"/>
    <w:rsid w:val="00702FA4"/>
    <w:rsid w:val="007031BC"/>
    <w:rsid w:val="00705D4D"/>
    <w:rsid w:val="00716E6E"/>
    <w:rsid w:val="007359D7"/>
    <w:rsid w:val="007369F9"/>
    <w:rsid w:val="007430B3"/>
    <w:rsid w:val="00747F49"/>
    <w:rsid w:val="00750EDB"/>
    <w:rsid w:val="00751EEB"/>
    <w:rsid w:val="00752B54"/>
    <w:rsid w:val="007570C2"/>
    <w:rsid w:val="00761372"/>
    <w:rsid w:val="0076325E"/>
    <w:rsid w:val="007730CC"/>
    <w:rsid w:val="007852FC"/>
    <w:rsid w:val="00786CC3"/>
    <w:rsid w:val="007B6A99"/>
    <w:rsid w:val="007B7B4F"/>
    <w:rsid w:val="007C21B2"/>
    <w:rsid w:val="007C22FF"/>
    <w:rsid w:val="007D3C81"/>
    <w:rsid w:val="008077E3"/>
    <w:rsid w:val="00815BBE"/>
    <w:rsid w:val="00823D89"/>
    <w:rsid w:val="00841D85"/>
    <w:rsid w:val="00841ED6"/>
    <w:rsid w:val="0084422D"/>
    <w:rsid w:val="00855015"/>
    <w:rsid w:val="00866D48"/>
    <w:rsid w:val="00881A87"/>
    <w:rsid w:val="00884F89"/>
    <w:rsid w:val="008A6688"/>
    <w:rsid w:val="008B46B9"/>
    <w:rsid w:val="008B57D3"/>
    <w:rsid w:val="008C28CA"/>
    <w:rsid w:val="008D28E0"/>
    <w:rsid w:val="008D577C"/>
    <w:rsid w:val="008E03C7"/>
    <w:rsid w:val="008E29FD"/>
    <w:rsid w:val="008E3601"/>
    <w:rsid w:val="008E62CF"/>
    <w:rsid w:val="008F555F"/>
    <w:rsid w:val="0090471D"/>
    <w:rsid w:val="0091394F"/>
    <w:rsid w:val="0092033B"/>
    <w:rsid w:val="00926FB5"/>
    <w:rsid w:val="0094649C"/>
    <w:rsid w:val="009470F7"/>
    <w:rsid w:val="009679A9"/>
    <w:rsid w:val="009755A2"/>
    <w:rsid w:val="0098536E"/>
    <w:rsid w:val="009944B2"/>
    <w:rsid w:val="009B4A8E"/>
    <w:rsid w:val="009B738D"/>
    <w:rsid w:val="009E2355"/>
    <w:rsid w:val="009E2F90"/>
    <w:rsid w:val="009E301D"/>
    <w:rsid w:val="00A04F51"/>
    <w:rsid w:val="00A20283"/>
    <w:rsid w:val="00A4134F"/>
    <w:rsid w:val="00A4175A"/>
    <w:rsid w:val="00A5299E"/>
    <w:rsid w:val="00A652A5"/>
    <w:rsid w:val="00A66338"/>
    <w:rsid w:val="00A85402"/>
    <w:rsid w:val="00AB2F19"/>
    <w:rsid w:val="00AD1FE2"/>
    <w:rsid w:val="00AD5F25"/>
    <w:rsid w:val="00AD5F27"/>
    <w:rsid w:val="00AF421B"/>
    <w:rsid w:val="00AF4B0A"/>
    <w:rsid w:val="00B07AAA"/>
    <w:rsid w:val="00B11BD8"/>
    <w:rsid w:val="00B1521A"/>
    <w:rsid w:val="00B1633C"/>
    <w:rsid w:val="00B27BDE"/>
    <w:rsid w:val="00B41051"/>
    <w:rsid w:val="00B424DE"/>
    <w:rsid w:val="00B4353F"/>
    <w:rsid w:val="00B5068B"/>
    <w:rsid w:val="00B516DD"/>
    <w:rsid w:val="00B56A28"/>
    <w:rsid w:val="00B63DE8"/>
    <w:rsid w:val="00B669ED"/>
    <w:rsid w:val="00B71FE3"/>
    <w:rsid w:val="00B8478A"/>
    <w:rsid w:val="00B857D1"/>
    <w:rsid w:val="00B86B13"/>
    <w:rsid w:val="00BA0FD3"/>
    <w:rsid w:val="00BA11F0"/>
    <w:rsid w:val="00BB302B"/>
    <w:rsid w:val="00BC25ED"/>
    <w:rsid w:val="00BC4BBA"/>
    <w:rsid w:val="00BC4E5C"/>
    <w:rsid w:val="00BE1DC7"/>
    <w:rsid w:val="00C023D8"/>
    <w:rsid w:val="00C044AF"/>
    <w:rsid w:val="00C0552F"/>
    <w:rsid w:val="00C12F03"/>
    <w:rsid w:val="00C20A3B"/>
    <w:rsid w:val="00C245AB"/>
    <w:rsid w:val="00C40949"/>
    <w:rsid w:val="00C53CB5"/>
    <w:rsid w:val="00C53CFE"/>
    <w:rsid w:val="00C91D9C"/>
    <w:rsid w:val="00C9464A"/>
    <w:rsid w:val="00C969F1"/>
    <w:rsid w:val="00CA0FCF"/>
    <w:rsid w:val="00CA384C"/>
    <w:rsid w:val="00CA3AFA"/>
    <w:rsid w:val="00CA52EA"/>
    <w:rsid w:val="00CA6345"/>
    <w:rsid w:val="00CB1CF0"/>
    <w:rsid w:val="00CB2833"/>
    <w:rsid w:val="00CC0106"/>
    <w:rsid w:val="00CC5A9F"/>
    <w:rsid w:val="00CD123F"/>
    <w:rsid w:val="00CD3DBE"/>
    <w:rsid w:val="00CD737C"/>
    <w:rsid w:val="00CE02AA"/>
    <w:rsid w:val="00CE3F7B"/>
    <w:rsid w:val="00CE77C5"/>
    <w:rsid w:val="00CF4EBB"/>
    <w:rsid w:val="00CF64E3"/>
    <w:rsid w:val="00D031A5"/>
    <w:rsid w:val="00D061C5"/>
    <w:rsid w:val="00D113B6"/>
    <w:rsid w:val="00D34C14"/>
    <w:rsid w:val="00D41319"/>
    <w:rsid w:val="00D561AF"/>
    <w:rsid w:val="00D6422B"/>
    <w:rsid w:val="00D654D8"/>
    <w:rsid w:val="00D76316"/>
    <w:rsid w:val="00D800E1"/>
    <w:rsid w:val="00DB5110"/>
    <w:rsid w:val="00DC0C8A"/>
    <w:rsid w:val="00DC3167"/>
    <w:rsid w:val="00DC6437"/>
    <w:rsid w:val="00DD4E1A"/>
    <w:rsid w:val="00E02AE2"/>
    <w:rsid w:val="00E03F11"/>
    <w:rsid w:val="00E120B6"/>
    <w:rsid w:val="00E25EB7"/>
    <w:rsid w:val="00E26285"/>
    <w:rsid w:val="00E3714B"/>
    <w:rsid w:val="00E4432B"/>
    <w:rsid w:val="00E52410"/>
    <w:rsid w:val="00E60966"/>
    <w:rsid w:val="00E60C01"/>
    <w:rsid w:val="00E74836"/>
    <w:rsid w:val="00E74D4B"/>
    <w:rsid w:val="00E763F6"/>
    <w:rsid w:val="00E76C41"/>
    <w:rsid w:val="00E907C6"/>
    <w:rsid w:val="00E916FB"/>
    <w:rsid w:val="00EA1B4F"/>
    <w:rsid w:val="00EB6494"/>
    <w:rsid w:val="00ED182E"/>
    <w:rsid w:val="00ED7E31"/>
    <w:rsid w:val="00F008A8"/>
    <w:rsid w:val="00F055F3"/>
    <w:rsid w:val="00F15360"/>
    <w:rsid w:val="00F25462"/>
    <w:rsid w:val="00F33AD9"/>
    <w:rsid w:val="00F57C70"/>
    <w:rsid w:val="00F617FF"/>
    <w:rsid w:val="00F6211D"/>
    <w:rsid w:val="00F65305"/>
    <w:rsid w:val="00F66576"/>
    <w:rsid w:val="00F80E74"/>
    <w:rsid w:val="00F81F97"/>
    <w:rsid w:val="00F843B5"/>
    <w:rsid w:val="00F9300F"/>
    <w:rsid w:val="00F95A99"/>
    <w:rsid w:val="00FA184E"/>
    <w:rsid w:val="00FA67D0"/>
    <w:rsid w:val="00FA7FA4"/>
    <w:rsid w:val="00FB0253"/>
    <w:rsid w:val="00FB2C27"/>
    <w:rsid w:val="00FB691F"/>
    <w:rsid w:val="00FC4A31"/>
    <w:rsid w:val="00FC53E3"/>
    <w:rsid w:val="00FD39E1"/>
    <w:rsid w:val="00FD3B95"/>
    <w:rsid w:val="00FD3C0D"/>
    <w:rsid w:val="00FD5B64"/>
    <w:rsid w:val="00FF304B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A8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41D85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841D85"/>
    <w:rPr>
      <w:rFonts w:ascii="Arial" w:hAnsi="Arial" w:cs="Arial"/>
      <w:b/>
      <w:bCs/>
      <w:i/>
      <w:iCs/>
      <w:sz w:val="28"/>
      <w:szCs w:val="28"/>
    </w:rPr>
  </w:style>
  <w:style w:type="paragraph" w:styleId="Tytu">
    <w:name w:val="Title"/>
    <w:basedOn w:val="Normalny"/>
    <w:next w:val="Podtytu"/>
    <w:link w:val="TytuZnak"/>
    <w:uiPriority w:val="99"/>
    <w:qFormat/>
    <w:rsid w:val="001A7A88"/>
    <w:pPr>
      <w:tabs>
        <w:tab w:val="left" w:pos="360"/>
      </w:tabs>
      <w:ind w:left="360" w:hanging="360"/>
      <w:jc w:val="center"/>
    </w:pPr>
    <w:rPr>
      <w:rFonts w:ascii="Arial" w:hAnsi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1A7A88"/>
    <w:rPr>
      <w:rFonts w:ascii="Arial" w:hAnsi="Arial" w:cs="Times New Roman"/>
      <w:b/>
      <w:bCs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1A7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7A88"/>
    <w:rPr>
      <w:rFonts w:ascii="Times New Roman" w:hAnsi="Times New Roman" w:cs="Times New Roman"/>
      <w:sz w:val="24"/>
      <w:szCs w:val="24"/>
      <w:lang w:eastAsia="ar-SA" w:bidi="ar-SA"/>
    </w:rPr>
  </w:style>
  <w:style w:type="character" w:styleId="Numerstrony">
    <w:name w:val="page number"/>
    <w:basedOn w:val="Domylnaczcionkaakapitu"/>
    <w:uiPriority w:val="99"/>
    <w:rsid w:val="001A7A88"/>
    <w:rPr>
      <w:rFonts w:cs="Times New Roman"/>
    </w:rPr>
  </w:style>
  <w:style w:type="paragraph" w:styleId="Akapitzlist">
    <w:name w:val="List Paragraph"/>
    <w:basedOn w:val="Normalny"/>
    <w:uiPriority w:val="99"/>
    <w:qFormat/>
    <w:rsid w:val="001A7A8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1A7A8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A7A8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A7A88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rsid w:val="001332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332F8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125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A184E"/>
    <w:rPr>
      <w:rFonts w:ascii="Times New Roman" w:hAnsi="Times New Roman" w:cs="Times New Roman"/>
      <w:sz w:val="2"/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841D85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841D85"/>
    <w:rPr>
      <w:rFonts w:ascii="Courier New" w:hAnsi="Courier New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98536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53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8536E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853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8536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Poprawka">
    <w:name w:val="Revision"/>
    <w:hidden/>
    <w:uiPriority w:val="99"/>
    <w:semiHidden/>
    <w:rsid w:val="0098536E"/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E02AE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A8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41D85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841D85"/>
    <w:rPr>
      <w:rFonts w:ascii="Arial" w:hAnsi="Arial" w:cs="Arial"/>
      <w:b/>
      <w:bCs/>
      <w:i/>
      <w:iCs/>
      <w:sz w:val="28"/>
      <w:szCs w:val="28"/>
    </w:rPr>
  </w:style>
  <w:style w:type="paragraph" w:styleId="Tytu">
    <w:name w:val="Title"/>
    <w:basedOn w:val="Normalny"/>
    <w:next w:val="Podtytu"/>
    <w:link w:val="TytuZnak"/>
    <w:uiPriority w:val="99"/>
    <w:qFormat/>
    <w:rsid w:val="001A7A88"/>
    <w:pPr>
      <w:tabs>
        <w:tab w:val="left" w:pos="360"/>
      </w:tabs>
      <w:ind w:left="360" w:hanging="360"/>
      <w:jc w:val="center"/>
    </w:pPr>
    <w:rPr>
      <w:rFonts w:ascii="Arial" w:hAnsi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1A7A88"/>
    <w:rPr>
      <w:rFonts w:ascii="Arial" w:hAnsi="Arial" w:cs="Times New Roman"/>
      <w:b/>
      <w:bCs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1A7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7A88"/>
    <w:rPr>
      <w:rFonts w:ascii="Times New Roman" w:hAnsi="Times New Roman" w:cs="Times New Roman"/>
      <w:sz w:val="24"/>
      <w:szCs w:val="24"/>
      <w:lang w:eastAsia="ar-SA" w:bidi="ar-SA"/>
    </w:rPr>
  </w:style>
  <w:style w:type="character" w:styleId="Numerstrony">
    <w:name w:val="page number"/>
    <w:basedOn w:val="Domylnaczcionkaakapitu"/>
    <w:uiPriority w:val="99"/>
    <w:rsid w:val="001A7A88"/>
    <w:rPr>
      <w:rFonts w:cs="Times New Roman"/>
    </w:rPr>
  </w:style>
  <w:style w:type="paragraph" w:styleId="Akapitzlist">
    <w:name w:val="List Paragraph"/>
    <w:basedOn w:val="Normalny"/>
    <w:uiPriority w:val="99"/>
    <w:qFormat/>
    <w:rsid w:val="001A7A8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1A7A8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A7A8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A7A88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rsid w:val="001332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332F8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125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A184E"/>
    <w:rPr>
      <w:rFonts w:ascii="Times New Roman" w:hAnsi="Times New Roman" w:cs="Times New Roman"/>
      <w:sz w:val="2"/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841D85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841D85"/>
    <w:rPr>
      <w:rFonts w:ascii="Courier New" w:hAnsi="Courier New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98536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53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8536E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853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8536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Poprawka">
    <w:name w:val="Revision"/>
    <w:hidden/>
    <w:uiPriority w:val="99"/>
    <w:semiHidden/>
    <w:rsid w:val="0098536E"/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E02AE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D866E-DE46-4B42-B11E-52240244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1566</Words>
  <Characters>9398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hh-ola</dc:creator>
  <cp:lastModifiedBy>Miłobóg Weronika</cp:lastModifiedBy>
  <cp:revision>8</cp:revision>
  <cp:lastPrinted>2019-11-27T08:59:00Z</cp:lastPrinted>
  <dcterms:created xsi:type="dcterms:W3CDTF">2019-11-27T07:06:00Z</dcterms:created>
  <dcterms:modified xsi:type="dcterms:W3CDTF">2019-12-02T08:17:00Z</dcterms:modified>
</cp:coreProperties>
</file>