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711A3" w14:textId="77777777" w:rsidR="00862506" w:rsidRPr="00862506" w:rsidRDefault="00862506" w:rsidP="00862506">
      <w:pPr>
        <w:jc w:val="right"/>
        <w:rPr>
          <w:rFonts w:ascii="Cambria" w:hAnsi="Cambria" w:cs="Calibri"/>
          <w:sz w:val="20"/>
          <w:szCs w:val="20"/>
        </w:rPr>
      </w:pPr>
      <w:r w:rsidRPr="00862506">
        <w:rPr>
          <w:rFonts w:ascii="Cambria" w:hAnsi="Cambria" w:cs="Calibri"/>
          <w:sz w:val="20"/>
          <w:szCs w:val="20"/>
        </w:rPr>
        <w:t>Nr postępowania - oznaczenie zamawiającego: RI.271.9.2024</w:t>
      </w:r>
    </w:p>
    <w:p w14:paraId="37587B44" w14:textId="77777777" w:rsidR="00862506" w:rsidRPr="00862506" w:rsidRDefault="00862506" w:rsidP="00862506">
      <w:pPr>
        <w:suppressAutoHyphens w:val="0"/>
        <w:autoSpaceDE w:val="0"/>
        <w:autoSpaceDN w:val="0"/>
        <w:adjustRightInd w:val="0"/>
        <w:rPr>
          <w:rFonts w:ascii="Cambria" w:hAnsi="Cambria" w:cs="Cambria"/>
          <w:color w:val="000000"/>
          <w:sz w:val="20"/>
          <w:szCs w:val="20"/>
          <w:lang w:eastAsia="pl-PL"/>
        </w:rPr>
      </w:pPr>
    </w:p>
    <w:p w14:paraId="5857554A" w14:textId="587DC05C" w:rsidR="00862506" w:rsidRPr="00862506" w:rsidRDefault="00862506" w:rsidP="00862506">
      <w:pPr>
        <w:rPr>
          <w:rFonts w:ascii="Cambria" w:hAnsi="Cambria"/>
          <w:b/>
          <w:color w:val="000000"/>
          <w:sz w:val="20"/>
          <w:szCs w:val="20"/>
          <w:shd w:val="clear" w:color="auto" w:fill="FFFFFF"/>
        </w:rPr>
      </w:pPr>
      <w:r w:rsidRPr="00862506">
        <w:rPr>
          <w:rFonts w:ascii="Cambria" w:hAnsi="Cambria" w:cs="Cambria"/>
          <w:color w:val="000000"/>
          <w:sz w:val="20"/>
          <w:szCs w:val="20"/>
          <w:lang w:eastAsia="pl-PL"/>
        </w:rPr>
        <w:t xml:space="preserve"> </w:t>
      </w:r>
      <w:r w:rsidRPr="00862506">
        <w:rPr>
          <w:rFonts w:ascii="Cambria" w:hAnsi="Cambria" w:cs="Cambria"/>
          <w:i/>
          <w:iCs/>
          <w:color w:val="000000"/>
          <w:sz w:val="20"/>
          <w:szCs w:val="20"/>
          <w:lang w:eastAsia="pl-PL"/>
        </w:rPr>
        <w:t>(Projektowane postanowienia umowy stanowią element specyfikacji warunków zamówienia tym samym należy je interpretować łącznie z pozostałymi częściami SWZ)</w:t>
      </w:r>
    </w:p>
    <w:p w14:paraId="75C7DBF2" w14:textId="77777777" w:rsidR="00862506" w:rsidRPr="00862506" w:rsidRDefault="00862506" w:rsidP="00497731">
      <w:pPr>
        <w:jc w:val="center"/>
        <w:rPr>
          <w:rFonts w:ascii="Cambria" w:hAnsi="Cambria"/>
          <w:b/>
          <w:color w:val="000000"/>
          <w:sz w:val="20"/>
          <w:szCs w:val="20"/>
          <w:shd w:val="clear" w:color="auto" w:fill="FFFFFF"/>
        </w:rPr>
      </w:pPr>
    </w:p>
    <w:p w14:paraId="78D3BF78" w14:textId="49987F0B" w:rsidR="00862506" w:rsidRPr="00862506" w:rsidRDefault="00A62818" w:rsidP="00862506">
      <w:pPr>
        <w:pStyle w:val="Nagwek1"/>
        <w:tabs>
          <w:tab w:val="left" w:pos="142"/>
        </w:tabs>
        <w:jc w:val="center"/>
        <w:rPr>
          <w:rFonts w:ascii="Cambria" w:hAnsi="Cambria" w:cs="Times New Roman"/>
          <w:color w:val="000000"/>
          <w:kern w:val="0"/>
          <w:sz w:val="20"/>
          <w:shd w:val="clear" w:color="auto" w:fill="FFFFFF"/>
        </w:rPr>
      </w:pPr>
      <w:r w:rsidRPr="00862506">
        <w:rPr>
          <w:rFonts w:ascii="Cambria" w:hAnsi="Cambria" w:cs="Times New Roman"/>
          <w:color w:val="000000"/>
          <w:kern w:val="0"/>
          <w:sz w:val="20"/>
          <w:shd w:val="clear" w:color="auto" w:fill="FFFFFF"/>
        </w:rPr>
        <w:t>PROJEKTOWANE POSTANOWIENIA UMOWY</w:t>
      </w:r>
    </w:p>
    <w:p w14:paraId="6793DBD1" w14:textId="79D21239" w:rsidR="00862506" w:rsidRPr="00862506" w:rsidRDefault="00862506" w:rsidP="00862506">
      <w:pPr>
        <w:pStyle w:val="Nagwek1"/>
        <w:numPr>
          <w:ilvl w:val="0"/>
          <w:numId w:val="0"/>
        </w:numPr>
        <w:tabs>
          <w:tab w:val="left" w:pos="142"/>
        </w:tabs>
        <w:spacing w:before="0" w:after="0"/>
        <w:jc w:val="center"/>
        <w:rPr>
          <w:rFonts w:ascii="Cambria" w:hAnsi="Cambria" w:cs="Times New Roman"/>
          <w:color w:val="000000"/>
          <w:kern w:val="0"/>
          <w:sz w:val="20"/>
          <w:shd w:val="clear" w:color="auto" w:fill="FFFFFF"/>
        </w:rPr>
      </w:pPr>
      <w:r w:rsidRPr="00862506">
        <w:rPr>
          <w:rFonts w:ascii="Cambria" w:hAnsi="Cambria" w:cs="Times New Roman"/>
          <w:color w:val="000000"/>
          <w:kern w:val="0"/>
          <w:sz w:val="20"/>
          <w:shd w:val="clear" w:color="auto" w:fill="FFFFFF"/>
        </w:rPr>
        <w:t xml:space="preserve">UMOWA nr </w:t>
      </w:r>
      <w:r w:rsidRPr="00862506">
        <w:rPr>
          <w:rFonts w:ascii="Cambria" w:hAnsi="Cambria" w:cs="Times New Roman"/>
          <w:color w:val="000000"/>
          <w:kern w:val="0"/>
          <w:sz w:val="20"/>
          <w:shd w:val="clear" w:color="auto" w:fill="FFFFFF"/>
        </w:rPr>
        <w:t>RI.</w:t>
      </w:r>
      <w:r w:rsidRPr="00862506">
        <w:rPr>
          <w:rFonts w:ascii="Cambria" w:hAnsi="Cambria" w:cs="Times New Roman"/>
          <w:color w:val="000000"/>
          <w:kern w:val="0"/>
          <w:sz w:val="20"/>
          <w:shd w:val="clear" w:color="auto" w:fill="FFFFFF"/>
        </w:rPr>
        <w:t>….</w:t>
      </w:r>
      <w:r w:rsidRPr="00862506">
        <w:rPr>
          <w:rFonts w:ascii="Cambria" w:hAnsi="Cambria" w:cs="Times New Roman"/>
          <w:color w:val="000000"/>
          <w:kern w:val="0"/>
          <w:sz w:val="20"/>
          <w:shd w:val="clear" w:color="auto" w:fill="FFFFFF"/>
        </w:rPr>
        <w:t>272.</w:t>
      </w:r>
      <w:r w:rsidRPr="00862506">
        <w:rPr>
          <w:rFonts w:ascii="Cambria" w:hAnsi="Cambria" w:cs="Times New Roman"/>
          <w:color w:val="000000"/>
          <w:kern w:val="0"/>
          <w:sz w:val="20"/>
          <w:shd w:val="clear" w:color="auto" w:fill="FFFFFF"/>
        </w:rPr>
        <w:t>2024</w:t>
      </w:r>
    </w:p>
    <w:p w14:paraId="4FE0265A" w14:textId="4006FFE5" w:rsidR="00847AB0" w:rsidRPr="00862506" w:rsidRDefault="00847AB0" w:rsidP="00862506">
      <w:pPr>
        <w:pStyle w:val="Nagwek1"/>
        <w:numPr>
          <w:ilvl w:val="0"/>
          <w:numId w:val="0"/>
        </w:numPr>
        <w:tabs>
          <w:tab w:val="left" w:pos="142"/>
        </w:tabs>
        <w:spacing w:before="0" w:after="0"/>
        <w:jc w:val="center"/>
        <w:rPr>
          <w:rFonts w:ascii="Cambria" w:hAnsi="Cambria" w:cs="Times New Roman"/>
          <w:color w:val="000000"/>
          <w:sz w:val="20"/>
          <w:shd w:val="clear" w:color="auto" w:fill="FFFFFF"/>
        </w:rPr>
      </w:pPr>
      <w:r w:rsidRPr="00862506">
        <w:rPr>
          <w:rFonts w:ascii="Cambria" w:hAnsi="Cambria" w:cs="Times New Roman"/>
          <w:color w:val="000000"/>
          <w:sz w:val="20"/>
          <w:shd w:val="clear" w:color="auto" w:fill="FFFFFF"/>
        </w:rPr>
        <w:t>na usługi</w:t>
      </w:r>
      <w:r w:rsidR="008F174E" w:rsidRPr="00862506">
        <w:rPr>
          <w:rFonts w:ascii="Cambria" w:hAnsi="Cambria" w:cs="Times New Roman"/>
          <w:color w:val="000000"/>
          <w:sz w:val="20"/>
          <w:shd w:val="clear" w:color="auto" w:fill="FFFFFF"/>
        </w:rPr>
        <w:t xml:space="preserve"> o</w:t>
      </w:r>
      <w:r w:rsidR="008A4C06" w:rsidRPr="00862506">
        <w:rPr>
          <w:rFonts w:ascii="Cambria" w:hAnsi="Cambria" w:cs="Times New Roman"/>
          <w:sz w:val="20"/>
          <w:shd w:val="clear" w:color="auto" w:fill="FFFFFF"/>
        </w:rPr>
        <w:t xml:space="preserve">dbioru i </w:t>
      </w:r>
      <w:r w:rsidR="004546D1" w:rsidRPr="00862506">
        <w:rPr>
          <w:rFonts w:ascii="Cambria" w:hAnsi="Cambria" w:cs="Times New Roman"/>
          <w:sz w:val="20"/>
          <w:shd w:val="clear" w:color="auto" w:fill="FFFFFF"/>
        </w:rPr>
        <w:t>zagospodarowania</w:t>
      </w:r>
      <w:r w:rsidRPr="00862506">
        <w:rPr>
          <w:rFonts w:ascii="Cambria" w:hAnsi="Cambria" w:cs="Times New Roman"/>
          <w:sz w:val="20"/>
          <w:shd w:val="clear" w:color="auto" w:fill="FFFFFF"/>
        </w:rPr>
        <w:t xml:space="preserve"> odpadów komunalnych od właścicie</w:t>
      </w:r>
      <w:r w:rsidR="00AE40FB" w:rsidRPr="00862506">
        <w:rPr>
          <w:rFonts w:ascii="Cambria" w:hAnsi="Cambria" w:cs="Times New Roman"/>
          <w:sz w:val="20"/>
          <w:shd w:val="clear" w:color="auto" w:fill="FFFFFF"/>
        </w:rPr>
        <w:t xml:space="preserve">li nieruchomości zamieszkałych </w:t>
      </w:r>
      <w:r w:rsidRPr="00862506">
        <w:rPr>
          <w:rFonts w:ascii="Cambria" w:hAnsi="Cambria" w:cs="Times New Roman"/>
          <w:sz w:val="20"/>
          <w:shd w:val="clear" w:color="auto" w:fill="FFFFFF"/>
        </w:rPr>
        <w:t>na terenie Gminy</w:t>
      </w:r>
    </w:p>
    <w:p w14:paraId="6CF205DE" w14:textId="77777777" w:rsidR="00847AB0" w:rsidRPr="00862506" w:rsidRDefault="00847AB0">
      <w:pPr>
        <w:pStyle w:val="Nagwek"/>
        <w:rPr>
          <w:rFonts w:ascii="Cambria" w:hAnsi="Cambria"/>
          <w:color w:val="000000"/>
          <w:sz w:val="20"/>
          <w:szCs w:val="20"/>
          <w:shd w:val="clear" w:color="auto" w:fill="FFFFFF"/>
        </w:rPr>
      </w:pPr>
    </w:p>
    <w:p w14:paraId="567C1074" w14:textId="60DB6580" w:rsidR="00A04B64" w:rsidRPr="00862506" w:rsidRDefault="00A87A20" w:rsidP="00A04B64">
      <w:pPr>
        <w:jc w:val="both"/>
        <w:rPr>
          <w:rFonts w:ascii="Cambria" w:hAnsi="Cambria"/>
          <w:sz w:val="20"/>
          <w:szCs w:val="20"/>
        </w:rPr>
      </w:pPr>
      <w:r w:rsidRPr="00862506">
        <w:rPr>
          <w:rFonts w:ascii="Cambria" w:hAnsi="Cambria"/>
          <w:sz w:val="20"/>
          <w:szCs w:val="20"/>
        </w:rPr>
        <w:t xml:space="preserve">zawarta w dniu ………….….. r. pomiędzy </w:t>
      </w:r>
      <w:r w:rsidRPr="00862506">
        <w:rPr>
          <w:rFonts w:ascii="Cambria" w:hAnsi="Cambria"/>
          <w:spacing w:val="22"/>
          <w:sz w:val="20"/>
          <w:szCs w:val="20"/>
        </w:rPr>
        <w:t xml:space="preserve"> </w:t>
      </w:r>
      <w:r w:rsidRPr="00862506">
        <w:rPr>
          <w:rFonts w:ascii="Cambria" w:hAnsi="Cambria"/>
          <w:b/>
          <w:spacing w:val="22"/>
          <w:sz w:val="20"/>
          <w:szCs w:val="20"/>
        </w:rPr>
        <w:t xml:space="preserve">Gminą </w:t>
      </w:r>
      <w:r w:rsidR="00A04B64" w:rsidRPr="00862506">
        <w:rPr>
          <w:rFonts w:ascii="Cambria" w:hAnsi="Cambria"/>
          <w:b/>
          <w:spacing w:val="22"/>
          <w:sz w:val="20"/>
          <w:szCs w:val="20"/>
        </w:rPr>
        <w:t>Żegocina</w:t>
      </w:r>
      <w:r w:rsidR="00A04B64" w:rsidRPr="00862506">
        <w:rPr>
          <w:rFonts w:ascii="Cambria" w:hAnsi="Cambria"/>
          <w:spacing w:val="22"/>
          <w:sz w:val="20"/>
          <w:szCs w:val="20"/>
        </w:rPr>
        <w:t xml:space="preserve"> Regon 851660750, NIP 8681021319</w:t>
      </w:r>
      <w:r w:rsidR="00A04B64" w:rsidRPr="00862506">
        <w:rPr>
          <w:rFonts w:ascii="Cambria" w:hAnsi="Cambria"/>
          <w:sz w:val="20"/>
          <w:szCs w:val="20"/>
        </w:rPr>
        <w:t>, zwaną dalej „</w:t>
      </w:r>
      <w:r w:rsidR="00A04B64" w:rsidRPr="00862506">
        <w:rPr>
          <w:rFonts w:ascii="Cambria" w:hAnsi="Cambria"/>
          <w:b/>
          <w:sz w:val="20"/>
          <w:szCs w:val="20"/>
        </w:rPr>
        <w:t>ZAMAWIAJĄCYM</w:t>
      </w:r>
      <w:r w:rsidR="00A04B64" w:rsidRPr="00862506">
        <w:rPr>
          <w:rFonts w:ascii="Cambria" w:hAnsi="Cambria"/>
          <w:bCs/>
          <w:sz w:val="20"/>
          <w:szCs w:val="20"/>
        </w:rPr>
        <w:t>”</w:t>
      </w:r>
      <w:r w:rsidR="00A04B64" w:rsidRPr="00862506">
        <w:rPr>
          <w:rFonts w:ascii="Cambria" w:hAnsi="Cambria"/>
          <w:sz w:val="20"/>
          <w:szCs w:val="20"/>
        </w:rPr>
        <w:t>, reprezentowan</w:t>
      </w:r>
      <w:r w:rsidR="00760021" w:rsidRPr="00862506">
        <w:rPr>
          <w:rFonts w:ascii="Cambria" w:hAnsi="Cambria"/>
          <w:sz w:val="20"/>
          <w:szCs w:val="20"/>
        </w:rPr>
        <w:t>ą</w:t>
      </w:r>
      <w:r w:rsidR="00A04B64" w:rsidRPr="00862506">
        <w:rPr>
          <w:rFonts w:ascii="Cambria" w:hAnsi="Cambria"/>
          <w:sz w:val="20"/>
          <w:szCs w:val="20"/>
        </w:rPr>
        <w:t xml:space="preserve"> przez: </w:t>
      </w:r>
      <w:r w:rsidR="00760021" w:rsidRPr="00862506">
        <w:rPr>
          <w:rFonts w:ascii="Cambria" w:hAnsi="Cambria"/>
          <w:sz w:val="20"/>
          <w:szCs w:val="20"/>
        </w:rPr>
        <w:t xml:space="preserve"> </w:t>
      </w:r>
      <w:r w:rsidR="00A04B64" w:rsidRPr="00862506">
        <w:rPr>
          <w:rFonts w:ascii="Cambria" w:hAnsi="Cambria"/>
          <w:sz w:val="20"/>
          <w:szCs w:val="20"/>
        </w:rPr>
        <w:t>mgr Wojciech Wrona  -  Wójta Gminy przy kontrasygnacie Skarbnika Gminy – mgr  Małgorzata Matras</w:t>
      </w:r>
    </w:p>
    <w:p w14:paraId="1BD7F3FC" w14:textId="70900469" w:rsidR="00A87A20" w:rsidRPr="00862506" w:rsidRDefault="00A87A20" w:rsidP="00A87A20">
      <w:pPr>
        <w:jc w:val="both"/>
        <w:rPr>
          <w:rFonts w:ascii="Cambria" w:hAnsi="Cambria"/>
          <w:sz w:val="20"/>
          <w:szCs w:val="20"/>
        </w:rPr>
      </w:pPr>
    </w:p>
    <w:p w14:paraId="46B7D866" w14:textId="7F1DFE4A" w:rsidR="00A87A20" w:rsidRPr="00862506" w:rsidRDefault="00A87A20" w:rsidP="00A87A20">
      <w:pPr>
        <w:rPr>
          <w:rFonts w:ascii="Cambria" w:hAnsi="Cambria"/>
          <w:sz w:val="20"/>
          <w:szCs w:val="20"/>
        </w:rPr>
      </w:pPr>
      <w:r w:rsidRPr="00862506">
        <w:rPr>
          <w:rFonts w:ascii="Cambria" w:hAnsi="Cambria"/>
          <w:sz w:val="20"/>
          <w:szCs w:val="20"/>
        </w:rPr>
        <w:t>a</w:t>
      </w:r>
    </w:p>
    <w:p w14:paraId="08AEC71A" w14:textId="0449D9E0" w:rsidR="00A87A20" w:rsidRPr="00862506" w:rsidRDefault="00A87A20" w:rsidP="00862506">
      <w:pPr>
        <w:rPr>
          <w:rFonts w:ascii="Cambria" w:hAnsi="Cambria"/>
          <w:sz w:val="20"/>
          <w:szCs w:val="20"/>
        </w:rPr>
      </w:pPr>
      <w:r w:rsidRPr="00862506">
        <w:rPr>
          <w:rFonts w:ascii="Cambria" w:hAnsi="Cambria"/>
          <w:sz w:val="20"/>
          <w:szCs w:val="20"/>
        </w:rPr>
        <w:t xml:space="preserve"> ………………………………………………………………………………, zwaną dalej </w:t>
      </w:r>
      <w:r w:rsidRPr="00862506">
        <w:rPr>
          <w:rFonts w:ascii="Cambria" w:hAnsi="Cambria"/>
          <w:b/>
          <w:sz w:val="20"/>
          <w:szCs w:val="20"/>
        </w:rPr>
        <w:t>"WYKONAWCĄ"</w:t>
      </w:r>
      <w:r w:rsidRPr="00862506">
        <w:rPr>
          <w:rFonts w:ascii="Cambria" w:hAnsi="Cambria"/>
          <w:sz w:val="20"/>
          <w:szCs w:val="20"/>
        </w:rPr>
        <w:t xml:space="preserve">  reprezentowan</w:t>
      </w:r>
      <w:r w:rsidR="00B972D9" w:rsidRPr="00862506">
        <w:rPr>
          <w:rFonts w:ascii="Cambria" w:hAnsi="Cambria"/>
          <w:sz w:val="20"/>
          <w:szCs w:val="20"/>
        </w:rPr>
        <w:t>y</w:t>
      </w:r>
      <w:r w:rsidRPr="00862506">
        <w:rPr>
          <w:rFonts w:ascii="Cambria" w:hAnsi="Cambria"/>
          <w:sz w:val="20"/>
          <w:szCs w:val="20"/>
        </w:rPr>
        <w:t xml:space="preserve"> przez :</w:t>
      </w:r>
    </w:p>
    <w:p w14:paraId="3418E918" w14:textId="77777777" w:rsidR="00A87A20" w:rsidRPr="00862506" w:rsidRDefault="00A87A20" w:rsidP="00754053">
      <w:pPr>
        <w:numPr>
          <w:ilvl w:val="0"/>
          <w:numId w:val="12"/>
        </w:numPr>
        <w:suppressAutoHyphens w:val="0"/>
        <w:rPr>
          <w:rFonts w:ascii="Cambria" w:hAnsi="Cambria"/>
          <w:sz w:val="20"/>
          <w:szCs w:val="20"/>
        </w:rPr>
      </w:pPr>
      <w:r w:rsidRPr="00862506">
        <w:rPr>
          <w:rFonts w:ascii="Cambria" w:hAnsi="Cambria"/>
          <w:sz w:val="20"/>
          <w:szCs w:val="20"/>
        </w:rPr>
        <w:t>………………………………………….</w:t>
      </w:r>
    </w:p>
    <w:p w14:paraId="3AB2FD7C" w14:textId="77777777" w:rsidR="000E2204" w:rsidRPr="00862506" w:rsidRDefault="00A87A20" w:rsidP="000E2204">
      <w:pPr>
        <w:numPr>
          <w:ilvl w:val="0"/>
          <w:numId w:val="12"/>
        </w:numPr>
        <w:suppressAutoHyphens w:val="0"/>
        <w:rPr>
          <w:rFonts w:ascii="Cambria" w:hAnsi="Cambria"/>
          <w:sz w:val="20"/>
          <w:szCs w:val="20"/>
        </w:rPr>
      </w:pPr>
      <w:r w:rsidRPr="00862506">
        <w:rPr>
          <w:rFonts w:ascii="Cambria" w:hAnsi="Cambria"/>
          <w:sz w:val="20"/>
          <w:szCs w:val="20"/>
        </w:rPr>
        <w:t>………………………………………….</w:t>
      </w:r>
    </w:p>
    <w:p w14:paraId="5E26089E" w14:textId="77777777" w:rsidR="00862506" w:rsidRPr="00862506" w:rsidRDefault="00862506" w:rsidP="00862506">
      <w:pPr>
        <w:suppressAutoHyphens w:val="0"/>
        <w:rPr>
          <w:rFonts w:ascii="Cambria" w:hAnsi="Cambria"/>
          <w:sz w:val="20"/>
          <w:szCs w:val="20"/>
        </w:rPr>
      </w:pPr>
    </w:p>
    <w:p w14:paraId="74258676" w14:textId="77777777" w:rsidR="00862506" w:rsidRPr="00862506" w:rsidRDefault="00862506" w:rsidP="00862506">
      <w:pPr>
        <w:suppressAutoHyphens w:val="0"/>
        <w:jc w:val="both"/>
        <w:rPr>
          <w:rFonts w:ascii="Cambria" w:hAnsi="Cambria"/>
          <w:sz w:val="20"/>
          <w:szCs w:val="20"/>
        </w:rPr>
      </w:pPr>
      <w:r w:rsidRPr="00862506">
        <w:rPr>
          <w:rFonts w:ascii="Cambria" w:hAnsi="Cambria"/>
          <w:sz w:val="20"/>
          <w:szCs w:val="20"/>
        </w:rPr>
        <w:t>W rezultacie dokonania przez Zamawiającego wyboru oferty Wykonawcy w przetargu nieograniczonym w trybie art. 132 ustawy z dnia 11 września 2019 r. Prawo zamówień publicznych (</w:t>
      </w:r>
      <w:proofErr w:type="spellStart"/>
      <w:r w:rsidRPr="00862506">
        <w:rPr>
          <w:rFonts w:ascii="Cambria" w:hAnsi="Cambria"/>
          <w:sz w:val="20"/>
          <w:szCs w:val="20"/>
        </w:rPr>
        <w:t>t.j</w:t>
      </w:r>
      <w:proofErr w:type="spellEnd"/>
      <w:r w:rsidRPr="00862506">
        <w:rPr>
          <w:rFonts w:ascii="Cambria" w:hAnsi="Cambria"/>
          <w:sz w:val="20"/>
          <w:szCs w:val="20"/>
        </w:rPr>
        <w:t xml:space="preserve">. Dz. U. z 2024 r. poz. 1320, dalej „ustawa </w:t>
      </w:r>
      <w:proofErr w:type="spellStart"/>
      <w:r w:rsidRPr="00862506">
        <w:rPr>
          <w:rFonts w:ascii="Cambria" w:hAnsi="Cambria"/>
          <w:sz w:val="20"/>
          <w:szCs w:val="20"/>
        </w:rPr>
        <w:t>pzp</w:t>
      </w:r>
      <w:proofErr w:type="spellEnd"/>
      <w:r w:rsidRPr="00862506">
        <w:rPr>
          <w:rFonts w:ascii="Cambria" w:hAnsi="Cambria"/>
          <w:sz w:val="20"/>
          <w:szCs w:val="20"/>
        </w:rPr>
        <w:t>”) została zawarta umowa o następującej treści:</w:t>
      </w:r>
    </w:p>
    <w:p w14:paraId="5EA460BD" w14:textId="77777777" w:rsidR="00862506" w:rsidRPr="00862506" w:rsidRDefault="00862506" w:rsidP="00862506">
      <w:pPr>
        <w:rPr>
          <w:rFonts w:ascii="Cambria" w:hAnsi="Cambria"/>
          <w:color w:val="000000"/>
          <w:sz w:val="20"/>
          <w:szCs w:val="20"/>
          <w:shd w:val="clear" w:color="auto" w:fill="FFFFFF"/>
        </w:rPr>
      </w:pPr>
    </w:p>
    <w:p w14:paraId="632026DF" w14:textId="77777777" w:rsidR="00862506" w:rsidRPr="00862506" w:rsidRDefault="00862506" w:rsidP="00862506">
      <w:pPr>
        <w:jc w:val="center"/>
        <w:rPr>
          <w:rFonts w:ascii="Cambria" w:hAnsi="Cambria"/>
          <w:b/>
          <w:bCs/>
          <w:color w:val="000000"/>
          <w:sz w:val="20"/>
          <w:szCs w:val="20"/>
          <w:shd w:val="clear" w:color="auto" w:fill="FFFFFF"/>
        </w:rPr>
      </w:pPr>
      <w:r w:rsidRPr="00862506">
        <w:rPr>
          <w:rFonts w:ascii="Cambria" w:hAnsi="Cambria"/>
          <w:b/>
          <w:bCs/>
          <w:color w:val="000000"/>
          <w:sz w:val="20"/>
          <w:szCs w:val="20"/>
          <w:shd w:val="clear" w:color="auto" w:fill="FFFFFF"/>
        </w:rPr>
        <w:t>§ 1</w:t>
      </w:r>
    </w:p>
    <w:p w14:paraId="63802EA6" w14:textId="77777777" w:rsidR="00862506" w:rsidRPr="00862506" w:rsidRDefault="00862506" w:rsidP="00862506">
      <w:pPr>
        <w:jc w:val="center"/>
        <w:rPr>
          <w:rFonts w:ascii="Cambria" w:hAnsi="Cambria"/>
          <w:b/>
          <w:bCs/>
          <w:color w:val="000000"/>
          <w:sz w:val="20"/>
          <w:szCs w:val="20"/>
          <w:shd w:val="clear" w:color="auto" w:fill="FFFFFF"/>
        </w:rPr>
      </w:pPr>
      <w:r w:rsidRPr="00862506">
        <w:rPr>
          <w:rFonts w:ascii="Cambria" w:hAnsi="Cambria"/>
          <w:b/>
          <w:bCs/>
          <w:color w:val="000000"/>
          <w:sz w:val="20"/>
          <w:szCs w:val="20"/>
          <w:shd w:val="clear" w:color="auto" w:fill="FFFFFF"/>
        </w:rPr>
        <w:t>Przedmiot i zakres umowy</w:t>
      </w:r>
    </w:p>
    <w:p w14:paraId="478A76E3" w14:textId="77777777" w:rsidR="00862506" w:rsidRPr="00862506" w:rsidRDefault="00862506" w:rsidP="00862506">
      <w:pPr>
        <w:pStyle w:val="Nagwek"/>
        <w:numPr>
          <w:ilvl w:val="0"/>
          <w:numId w:val="13"/>
        </w:numPr>
        <w:tabs>
          <w:tab w:val="clear" w:pos="4536"/>
          <w:tab w:val="center" w:pos="284"/>
        </w:tabs>
        <w:jc w:val="both"/>
        <w:rPr>
          <w:rFonts w:ascii="Cambria" w:hAnsi="Cambria"/>
          <w:b/>
          <w:i/>
          <w:sz w:val="20"/>
          <w:szCs w:val="20"/>
          <w:shd w:val="clear" w:color="auto" w:fill="FFFFFF"/>
        </w:rPr>
      </w:pPr>
      <w:r w:rsidRPr="00862506">
        <w:rPr>
          <w:rFonts w:ascii="Cambria" w:hAnsi="Cambria"/>
          <w:sz w:val="20"/>
          <w:szCs w:val="20"/>
          <w:shd w:val="clear" w:color="auto" w:fill="FFFFFF"/>
        </w:rPr>
        <w:t xml:space="preserve">Zamawiający zleca, a Wykonawca przyjmuje do wykonania – na podstawie przeprowadzonego postępowania o udzielenie zamówienia publicznego w trybie przetargu nieograniczonego– świadczenie usług  pn. </w:t>
      </w:r>
      <w:r w:rsidRPr="00862506">
        <w:rPr>
          <w:rFonts w:ascii="Cambria" w:hAnsi="Cambria"/>
          <w:b/>
          <w:sz w:val="20"/>
          <w:szCs w:val="20"/>
          <w:shd w:val="clear" w:color="auto" w:fill="FFFFFF"/>
        </w:rPr>
        <w:t>Odbiór i zagospodarowania odpadów komunalnych od właścicieli nieruchomości zamieszkałych na terenie Gminy Żegocina w okresie od 01.01.2025r. do 31.12.2025r</w:t>
      </w:r>
      <w:r w:rsidRPr="00862506">
        <w:rPr>
          <w:rFonts w:ascii="Cambria" w:hAnsi="Cambria"/>
          <w:b/>
          <w:i/>
          <w:sz w:val="20"/>
          <w:szCs w:val="20"/>
          <w:shd w:val="clear" w:color="auto" w:fill="FFFFFF"/>
        </w:rPr>
        <w:t xml:space="preserve">. </w:t>
      </w:r>
    </w:p>
    <w:p w14:paraId="25FFC17A" w14:textId="77777777" w:rsidR="00862506" w:rsidRPr="00862506" w:rsidRDefault="00862506" w:rsidP="00862506">
      <w:pPr>
        <w:pStyle w:val="Nagwek"/>
        <w:numPr>
          <w:ilvl w:val="0"/>
          <w:numId w:val="13"/>
        </w:numPr>
        <w:tabs>
          <w:tab w:val="clear" w:pos="4536"/>
          <w:tab w:val="center" w:pos="284"/>
        </w:tabs>
        <w:jc w:val="both"/>
        <w:rPr>
          <w:rFonts w:ascii="Cambria" w:hAnsi="Cambria"/>
          <w:b/>
          <w:i/>
          <w:sz w:val="20"/>
          <w:szCs w:val="20"/>
          <w:shd w:val="clear" w:color="auto" w:fill="FFFFFF"/>
        </w:rPr>
      </w:pPr>
      <w:r w:rsidRPr="00862506">
        <w:rPr>
          <w:rFonts w:ascii="Cambria" w:hAnsi="Cambria"/>
          <w:sz w:val="20"/>
          <w:szCs w:val="20"/>
          <w:shd w:val="clear" w:color="auto" w:fill="FFFFFF"/>
        </w:rPr>
        <w:t>Zakres zamówienia obejmuje odbiór i zagospodarowanie niżej wymienionych odpadów:</w:t>
      </w:r>
    </w:p>
    <w:tbl>
      <w:tblPr>
        <w:tblStyle w:val="Tabela-Siatka"/>
        <w:tblW w:w="9212" w:type="dxa"/>
        <w:tblInd w:w="595" w:type="dxa"/>
        <w:tblLook w:val="04A0" w:firstRow="1" w:lastRow="0" w:firstColumn="1" w:lastColumn="0" w:noHBand="0" w:noVBand="1"/>
      </w:tblPr>
      <w:tblGrid>
        <w:gridCol w:w="959"/>
        <w:gridCol w:w="8253"/>
      </w:tblGrid>
      <w:tr w:rsidR="00862506" w:rsidRPr="00862506" w14:paraId="1F24771E" w14:textId="77777777" w:rsidTr="00B25D5E">
        <w:tc>
          <w:tcPr>
            <w:tcW w:w="959" w:type="dxa"/>
          </w:tcPr>
          <w:p w14:paraId="5FAE2515"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Lp.</w:t>
            </w:r>
          </w:p>
        </w:tc>
        <w:tc>
          <w:tcPr>
            <w:tcW w:w="8253" w:type="dxa"/>
          </w:tcPr>
          <w:p w14:paraId="36D18693"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Rodzaje odpadów komunalnych</w:t>
            </w:r>
          </w:p>
        </w:tc>
      </w:tr>
      <w:tr w:rsidR="00862506" w:rsidRPr="00862506" w14:paraId="53E99685" w14:textId="77777777" w:rsidTr="00B25D5E">
        <w:tc>
          <w:tcPr>
            <w:tcW w:w="959" w:type="dxa"/>
          </w:tcPr>
          <w:p w14:paraId="54FA78D6"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27FA99C3" w14:textId="77777777" w:rsidR="00862506" w:rsidRPr="00862506" w:rsidRDefault="00862506" w:rsidP="00B25D5E">
            <w:pPr>
              <w:autoSpaceDE w:val="0"/>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bioodpady</w:t>
            </w:r>
          </w:p>
        </w:tc>
      </w:tr>
      <w:tr w:rsidR="00862506" w:rsidRPr="00862506" w14:paraId="6DE3B390" w14:textId="77777777" w:rsidTr="00B25D5E">
        <w:tc>
          <w:tcPr>
            <w:tcW w:w="959" w:type="dxa"/>
          </w:tcPr>
          <w:p w14:paraId="43404D80"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14E9F188"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Odpady z papieru, odpady z tektury, odpady opakowaniowe z papieru oraz odpady opakowaniowe z tektury,</w:t>
            </w:r>
          </w:p>
        </w:tc>
      </w:tr>
      <w:tr w:rsidR="00862506" w:rsidRPr="00862506" w14:paraId="61BDA49B" w14:textId="77777777" w:rsidTr="00B25D5E">
        <w:tc>
          <w:tcPr>
            <w:tcW w:w="959" w:type="dxa"/>
          </w:tcPr>
          <w:p w14:paraId="536C8E40"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069A1FAB"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Odpady metali, odpady z tworzyw sztucznych, odpady opakowaniowe wielomateriałowe, odpady opakowaniowe z metali oraz odpady opakowaniowe                      z tworzyw sztucznych,</w:t>
            </w:r>
          </w:p>
        </w:tc>
      </w:tr>
      <w:tr w:rsidR="00862506" w:rsidRPr="00862506" w14:paraId="11624A82" w14:textId="77777777" w:rsidTr="00B25D5E">
        <w:tc>
          <w:tcPr>
            <w:tcW w:w="959" w:type="dxa"/>
          </w:tcPr>
          <w:p w14:paraId="4360C512"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7275198E"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Odpady ze szkła, odpady opakowaniowe ze szkła,</w:t>
            </w:r>
          </w:p>
        </w:tc>
      </w:tr>
      <w:tr w:rsidR="00862506" w:rsidRPr="00862506" w14:paraId="419ED3F7" w14:textId="77777777" w:rsidTr="00B25D5E">
        <w:tc>
          <w:tcPr>
            <w:tcW w:w="959" w:type="dxa"/>
          </w:tcPr>
          <w:p w14:paraId="02D122B0"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2C2C7C07"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meble i inne odpady wielkogabarytowe,</w:t>
            </w:r>
          </w:p>
        </w:tc>
      </w:tr>
      <w:tr w:rsidR="00862506" w:rsidRPr="00862506" w14:paraId="2DD451A0" w14:textId="77777777" w:rsidTr="00B25D5E">
        <w:tc>
          <w:tcPr>
            <w:tcW w:w="959" w:type="dxa"/>
          </w:tcPr>
          <w:p w14:paraId="053676C9"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1577BE83"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odpady budowlane i rozbiórkowe z gospodarstw domowych,</w:t>
            </w:r>
          </w:p>
        </w:tc>
      </w:tr>
      <w:tr w:rsidR="00862506" w:rsidRPr="00862506" w14:paraId="5DEBD162" w14:textId="77777777" w:rsidTr="00B25D5E">
        <w:tc>
          <w:tcPr>
            <w:tcW w:w="959" w:type="dxa"/>
          </w:tcPr>
          <w:p w14:paraId="454C3D25"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18D27C00"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zużyty sprzęt elektryczny i elektroniczny</w:t>
            </w:r>
          </w:p>
        </w:tc>
      </w:tr>
      <w:tr w:rsidR="00862506" w:rsidRPr="00862506" w14:paraId="772C2971" w14:textId="77777777" w:rsidTr="00B25D5E">
        <w:tc>
          <w:tcPr>
            <w:tcW w:w="959" w:type="dxa"/>
          </w:tcPr>
          <w:p w14:paraId="3ACC7E15"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520DD188"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chemikalia</w:t>
            </w:r>
          </w:p>
        </w:tc>
      </w:tr>
      <w:tr w:rsidR="00862506" w:rsidRPr="00862506" w14:paraId="7E32FFE3" w14:textId="77777777" w:rsidTr="00B25D5E">
        <w:tc>
          <w:tcPr>
            <w:tcW w:w="959" w:type="dxa"/>
          </w:tcPr>
          <w:p w14:paraId="743EC87D"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279E47BE"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odpady niebezpieczne,</w:t>
            </w:r>
          </w:p>
        </w:tc>
      </w:tr>
      <w:tr w:rsidR="00862506" w:rsidRPr="00862506" w14:paraId="0E70E78E" w14:textId="77777777" w:rsidTr="00B25D5E">
        <w:tc>
          <w:tcPr>
            <w:tcW w:w="959" w:type="dxa"/>
          </w:tcPr>
          <w:p w14:paraId="058FACB1"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73E0B446"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zużyte opony</w:t>
            </w:r>
          </w:p>
        </w:tc>
      </w:tr>
      <w:tr w:rsidR="00862506" w:rsidRPr="00862506" w14:paraId="4047C790" w14:textId="77777777" w:rsidTr="00B25D5E">
        <w:tc>
          <w:tcPr>
            <w:tcW w:w="959" w:type="dxa"/>
          </w:tcPr>
          <w:p w14:paraId="1C6FEB76"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0CA8BC2D"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przeterminowane leki</w:t>
            </w:r>
          </w:p>
        </w:tc>
      </w:tr>
      <w:tr w:rsidR="00862506" w:rsidRPr="00862506" w14:paraId="298A8315" w14:textId="77777777" w:rsidTr="00B25D5E">
        <w:tc>
          <w:tcPr>
            <w:tcW w:w="959" w:type="dxa"/>
          </w:tcPr>
          <w:p w14:paraId="1CBFC884"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047C2455"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zużyte baterie i akumulatory</w:t>
            </w:r>
          </w:p>
        </w:tc>
      </w:tr>
      <w:tr w:rsidR="00862506" w:rsidRPr="00862506" w14:paraId="003895EF" w14:textId="77777777" w:rsidTr="00B25D5E">
        <w:tc>
          <w:tcPr>
            <w:tcW w:w="959" w:type="dxa"/>
          </w:tcPr>
          <w:p w14:paraId="41D38AEE"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6B859F2E" w14:textId="77777777"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odpady tekstyliów  i odzieży</w:t>
            </w:r>
          </w:p>
        </w:tc>
      </w:tr>
      <w:tr w:rsidR="00862506" w:rsidRPr="00862506" w14:paraId="4F109AC4" w14:textId="77777777" w:rsidTr="00B25D5E">
        <w:tc>
          <w:tcPr>
            <w:tcW w:w="959" w:type="dxa"/>
          </w:tcPr>
          <w:p w14:paraId="15DCACCC" w14:textId="77777777" w:rsidR="00862506" w:rsidRPr="00862506" w:rsidRDefault="00862506" w:rsidP="00862506">
            <w:pPr>
              <w:pStyle w:val="Akapitzlist"/>
              <w:numPr>
                <w:ilvl w:val="0"/>
                <w:numId w:val="41"/>
              </w:numPr>
              <w:autoSpaceDE w:val="0"/>
              <w:contextualSpacing/>
              <w:jc w:val="both"/>
              <w:rPr>
                <w:rFonts w:ascii="Cambria" w:hAnsi="Cambria" w:cs="Times New Roman"/>
                <w:color w:val="000000" w:themeColor="text1"/>
                <w:sz w:val="20"/>
                <w:szCs w:val="20"/>
                <w:shd w:val="clear" w:color="auto" w:fill="FFFFFF"/>
              </w:rPr>
            </w:pPr>
          </w:p>
        </w:tc>
        <w:tc>
          <w:tcPr>
            <w:tcW w:w="8253" w:type="dxa"/>
          </w:tcPr>
          <w:p w14:paraId="4DDDBFB6" w14:textId="0437D592" w:rsidR="00862506" w:rsidRPr="00862506" w:rsidRDefault="00862506" w:rsidP="00B25D5E">
            <w:pPr>
              <w:autoSpaceDE w:val="0"/>
              <w:jc w:val="both"/>
              <w:rPr>
                <w:rFonts w:ascii="Cambria" w:hAnsi="Cambria" w:cs="Times New Roman"/>
                <w:color w:val="000000" w:themeColor="text1"/>
                <w:sz w:val="20"/>
                <w:szCs w:val="20"/>
                <w:shd w:val="clear" w:color="auto" w:fill="FFFFFF"/>
              </w:rPr>
            </w:pPr>
            <w:r w:rsidRPr="00862506">
              <w:rPr>
                <w:rFonts w:ascii="Cambria" w:hAnsi="Cambria" w:cs="Times New Roman"/>
                <w:color w:val="000000" w:themeColor="text1"/>
                <w:sz w:val="20"/>
                <w:szCs w:val="20"/>
                <w:shd w:val="clear" w:color="auto" w:fill="FFFFFF"/>
              </w:rPr>
              <w:t>odpady niekwalifikujące się do odpadów medycznych, które powstały</w:t>
            </w:r>
            <w:r>
              <w:rPr>
                <w:rFonts w:ascii="Cambria" w:hAnsi="Cambria" w:cs="Times New Roman"/>
                <w:color w:val="000000" w:themeColor="text1"/>
                <w:sz w:val="20"/>
                <w:szCs w:val="20"/>
                <w:shd w:val="clear" w:color="auto" w:fill="FFFFFF"/>
              </w:rPr>
              <w:t xml:space="preserve"> </w:t>
            </w:r>
            <w:r w:rsidRPr="00862506">
              <w:rPr>
                <w:rFonts w:ascii="Cambria" w:hAnsi="Cambria" w:cs="Times New Roman"/>
                <w:color w:val="000000" w:themeColor="text1"/>
                <w:sz w:val="20"/>
                <w:szCs w:val="20"/>
                <w:shd w:val="clear" w:color="auto" w:fill="FFFFFF"/>
              </w:rPr>
              <w:t>w gospodarstwie domowym w wyniku przyjmowania produktów leczniczych</w:t>
            </w:r>
            <w:r>
              <w:rPr>
                <w:rFonts w:ascii="Cambria" w:hAnsi="Cambria" w:cs="Times New Roman"/>
                <w:color w:val="000000" w:themeColor="text1"/>
                <w:sz w:val="20"/>
                <w:szCs w:val="20"/>
                <w:shd w:val="clear" w:color="auto" w:fill="FFFFFF"/>
              </w:rPr>
              <w:t xml:space="preserve"> </w:t>
            </w:r>
            <w:r w:rsidRPr="00862506">
              <w:rPr>
                <w:rFonts w:ascii="Cambria" w:hAnsi="Cambria" w:cs="Times New Roman"/>
                <w:color w:val="000000" w:themeColor="text1"/>
                <w:sz w:val="20"/>
                <w:szCs w:val="20"/>
                <w:shd w:val="clear" w:color="auto" w:fill="FFFFFF"/>
              </w:rPr>
              <w:t>w formie iniekcji i prowadzenia monitoringu poziomu substancji we krwi, w szczególności igły i strzykawki</w:t>
            </w:r>
          </w:p>
        </w:tc>
      </w:tr>
      <w:tr w:rsidR="00862506" w:rsidRPr="00862506" w14:paraId="47485949" w14:textId="77777777" w:rsidTr="00B25D5E">
        <w:tc>
          <w:tcPr>
            <w:tcW w:w="959" w:type="dxa"/>
          </w:tcPr>
          <w:p w14:paraId="4B0E219A" w14:textId="77777777" w:rsidR="00862506" w:rsidRPr="00862506" w:rsidRDefault="00862506" w:rsidP="00862506">
            <w:pPr>
              <w:pStyle w:val="Akapitzlist"/>
              <w:numPr>
                <w:ilvl w:val="0"/>
                <w:numId w:val="41"/>
              </w:numPr>
              <w:autoSpaceDE w:val="0"/>
              <w:contextualSpacing/>
              <w:jc w:val="both"/>
              <w:rPr>
                <w:rFonts w:ascii="Cambria" w:hAnsi="Cambria"/>
                <w:color w:val="000000" w:themeColor="text1"/>
                <w:sz w:val="20"/>
                <w:szCs w:val="20"/>
                <w:shd w:val="clear" w:color="auto" w:fill="FFFFFF"/>
              </w:rPr>
            </w:pPr>
          </w:p>
        </w:tc>
        <w:tc>
          <w:tcPr>
            <w:tcW w:w="8253" w:type="dxa"/>
          </w:tcPr>
          <w:p w14:paraId="782BE6F6" w14:textId="77777777" w:rsidR="00862506" w:rsidRPr="00862506" w:rsidRDefault="00862506" w:rsidP="00B25D5E">
            <w:pPr>
              <w:autoSpaceDE w:val="0"/>
              <w:jc w:val="both"/>
              <w:rPr>
                <w:rFonts w:ascii="Cambria" w:hAnsi="Cambria"/>
                <w:color w:val="000000" w:themeColor="text1"/>
                <w:sz w:val="20"/>
                <w:szCs w:val="20"/>
                <w:shd w:val="clear" w:color="auto" w:fill="FFFFFF"/>
              </w:rPr>
            </w:pPr>
            <w:r w:rsidRPr="00862506">
              <w:rPr>
                <w:rFonts w:ascii="Cambria" w:hAnsi="Cambria"/>
                <w:color w:val="000000" w:themeColor="text1"/>
                <w:sz w:val="20"/>
                <w:szCs w:val="20"/>
                <w:shd w:val="clear" w:color="auto" w:fill="FFFFFF"/>
              </w:rPr>
              <w:t>pozostałości po selektywnie zebranych  odpadach  komunalnych  tj. niesegregowane (zmieszane) odpady komunalne</w:t>
            </w:r>
            <w:r w:rsidRPr="00862506">
              <w:rPr>
                <w:rFonts w:ascii="Cambria" w:hAnsi="Cambria"/>
                <w:color w:val="000000" w:themeColor="text1"/>
                <w:sz w:val="20"/>
                <w:szCs w:val="20"/>
                <w:shd w:val="clear" w:color="auto" w:fill="FFFFFF"/>
              </w:rPr>
              <w:tab/>
            </w:r>
          </w:p>
        </w:tc>
      </w:tr>
    </w:tbl>
    <w:p w14:paraId="3D963158" w14:textId="77777777" w:rsidR="00862506" w:rsidRPr="00862506" w:rsidRDefault="00862506" w:rsidP="00862506">
      <w:pPr>
        <w:pStyle w:val="Nagwek"/>
        <w:tabs>
          <w:tab w:val="clear" w:pos="4536"/>
          <w:tab w:val="center" w:pos="284"/>
        </w:tabs>
        <w:jc w:val="both"/>
        <w:rPr>
          <w:rFonts w:ascii="Cambria" w:hAnsi="Cambria"/>
          <w:b/>
          <w:i/>
          <w:sz w:val="20"/>
          <w:szCs w:val="20"/>
          <w:shd w:val="clear" w:color="auto" w:fill="FFFFFF"/>
        </w:rPr>
      </w:pPr>
      <w:r w:rsidRPr="00862506">
        <w:rPr>
          <w:rFonts w:ascii="Cambria" w:hAnsi="Cambria"/>
          <w:sz w:val="20"/>
          <w:szCs w:val="20"/>
          <w:shd w:val="clear" w:color="auto" w:fill="FFFFFF"/>
        </w:rPr>
        <w:t xml:space="preserve"> </w:t>
      </w:r>
    </w:p>
    <w:p w14:paraId="45EFBF0E" w14:textId="77777777" w:rsidR="00862506" w:rsidRPr="00862506" w:rsidRDefault="00862506" w:rsidP="00862506">
      <w:pPr>
        <w:pStyle w:val="Nagwek"/>
        <w:numPr>
          <w:ilvl w:val="0"/>
          <w:numId w:val="13"/>
        </w:numPr>
        <w:tabs>
          <w:tab w:val="clear" w:pos="4536"/>
          <w:tab w:val="center" w:pos="284"/>
        </w:tabs>
        <w:jc w:val="both"/>
        <w:rPr>
          <w:rFonts w:ascii="Cambria" w:hAnsi="Cambria"/>
          <w:b/>
          <w:i/>
          <w:sz w:val="20"/>
          <w:szCs w:val="20"/>
          <w:shd w:val="clear" w:color="auto" w:fill="FFFFFF"/>
        </w:rPr>
      </w:pPr>
      <w:r w:rsidRPr="00862506">
        <w:rPr>
          <w:rFonts w:ascii="Cambria" w:hAnsi="Cambria"/>
          <w:sz w:val="20"/>
          <w:szCs w:val="20"/>
          <w:shd w:val="clear" w:color="auto" w:fill="FFFFFF"/>
        </w:rPr>
        <w:t xml:space="preserve">Szczegółowy opis przedmiotu zamówienia oraz obowiązki Wykonawcy wynikające z realizacji usługi zawiera Specyfikacja Warunków Zamówienia stanowiąca integralną część niniejszej umowy. </w:t>
      </w:r>
    </w:p>
    <w:p w14:paraId="19815DDF" w14:textId="77777777" w:rsidR="00862506" w:rsidRPr="00862506" w:rsidRDefault="00862506" w:rsidP="00862506">
      <w:pPr>
        <w:pStyle w:val="Default"/>
        <w:numPr>
          <w:ilvl w:val="0"/>
          <w:numId w:val="13"/>
        </w:numPr>
        <w:contextualSpacing/>
        <w:jc w:val="both"/>
        <w:rPr>
          <w:rFonts w:ascii="Cambria" w:hAnsi="Cambria"/>
          <w:b/>
          <w:i/>
          <w:color w:val="auto"/>
          <w:sz w:val="20"/>
          <w:szCs w:val="20"/>
        </w:rPr>
      </w:pPr>
      <w:r w:rsidRPr="00862506">
        <w:rPr>
          <w:rFonts w:ascii="Cambria" w:hAnsi="Cambria"/>
          <w:sz w:val="20"/>
          <w:szCs w:val="20"/>
        </w:rPr>
        <w:lastRenderedPageBreak/>
        <w:t>W przypadku niezgodności pomiędzy poszczególnymi dokumentami składającymi się na Umowę, postanowienia bardziej szczegółowe będą miały pierwszeństwo przed postanowieniami ogólniejszymi. Jeżeli jednak z różnych dokumentów składających się na Umowę wynikać będzie różny zakres świadczeń lub różne standardy ich wykonania, za decydujący będzie  uważany szerszy zakres świadczeń lub wyższy standard wykonania. Ostateczna decyzja w tym zakresie należeć będzie do Zamawiającego.</w:t>
      </w:r>
    </w:p>
    <w:p w14:paraId="12FAE910" w14:textId="77777777" w:rsidR="00862506" w:rsidRPr="00862506" w:rsidRDefault="00862506" w:rsidP="00862506">
      <w:pPr>
        <w:numPr>
          <w:ilvl w:val="0"/>
          <w:numId w:val="13"/>
        </w:numPr>
        <w:suppressAutoHyphens w:val="0"/>
        <w:autoSpaceDE w:val="0"/>
        <w:jc w:val="both"/>
        <w:rPr>
          <w:rFonts w:ascii="Cambria" w:hAnsi="Cambria"/>
          <w:b/>
          <w:bCs/>
          <w:color w:val="000000"/>
          <w:sz w:val="20"/>
          <w:szCs w:val="20"/>
          <w:shd w:val="clear" w:color="auto" w:fill="FFFFFF"/>
        </w:rPr>
      </w:pPr>
      <w:r w:rsidRPr="00862506">
        <w:rPr>
          <w:rFonts w:ascii="Cambria" w:hAnsi="Cambria"/>
          <w:bCs/>
          <w:sz w:val="20"/>
          <w:szCs w:val="20"/>
          <w:shd w:val="clear" w:color="auto" w:fill="FFFFFF"/>
        </w:rPr>
        <w:t>Wymogi dotyczące przekazywania odebranych pozostałości po selektywnie zebranych  odpadach  komunalnych  tj. niesegregowane (zmieszane) odpady komunalne:</w:t>
      </w:r>
    </w:p>
    <w:p w14:paraId="3ECBD55E" w14:textId="77777777" w:rsidR="00862506" w:rsidRPr="00862506" w:rsidRDefault="00862506" w:rsidP="00862506">
      <w:pPr>
        <w:pStyle w:val="Akapitzlist"/>
        <w:numPr>
          <w:ilvl w:val="0"/>
          <w:numId w:val="25"/>
        </w:numPr>
        <w:autoSpaceDE w:val="0"/>
        <w:contextualSpacing/>
        <w:jc w:val="both"/>
        <w:rPr>
          <w:rFonts w:ascii="Cambria" w:hAnsi="Cambria"/>
          <w:bCs/>
          <w:sz w:val="20"/>
          <w:szCs w:val="20"/>
          <w:shd w:val="clear" w:color="auto" w:fill="FFFFFF"/>
        </w:rPr>
      </w:pPr>
      <w:r w:rsidRPr="00862506">
        <w:rPr>
          <w:rFonts w:ascii="Cambria" w:hAnsi="Cambria"/>
          <w:bCs/>
          <w:sz w:val="20"/>
          <w:szCs w:val="20"/>
          <w:shd w:val="clear" w:color="auto" w:fill="FFFFFF"/>
        </w:rPr>
        <w:t>Wykonawca jest zobowiązany do przekazywania odebranych od właścicieli nieruchomości  pozostałości po selektywnie zebranych  odpadach  komunalnych  tj. niesegregowane (zmieszane) odpady komunalne do komunalnych instalacji umieszczonych przez Marszałków Województw na liście w Biuletynie Informacji Publicznej oraz do instalacji komunalnych wskazanych w Wojewódzkich Planach Gospodarki Odpadami Komunalnymi.</w:t>
      </w:r>
    </w:p>
    <w:p w14:paraId="2CC546B9" w14:textId="77777777" w:rsidR="00862506" w:rsidRPr="00862506" w:rsidRDefault="00862506" w:rsidP="00862506">
      <w:pPr>
        <w:pStyle w:val="Akapitzlist"/>
        <w:numPr>
          <w:ilvl w:val="0"/>
          <w:numId w:val="25"/>
        </w:numPr>
        <w:autoSpaceDE w:val="0"/>
        <w:contextualSpacing/>
        <w:jc w:val="both"/>
        <w:rPr>
          <w:rFonts w:ascii="Cambria" w:hAnsi="Cambria"/>
          <w:bCs/>
          <w:color w:val="000000"/>
          <w:sz w:val="20"/>
          <w:szCs w:val="20"/>
          <w:shd w:val="clear" w:color="auto" w:fill="FFFFFF"/>
        </w:rPr>
      </w:pPr>
      <w:r w:rsidRPr="00862506">
        <w:rPr>
          <w:rFonts w:ascii="Cambria" w:hAnsi="Cambria"/>
          <w:bCs/>
          <w:color w:val="000000"/>
          <w:sz w:val="20"/>
          <w:szCs w:val="20"/>
          <w:shd w:val="clear" w:color="auto" w:fill="FFFFFF"/>
        </w:rPr>
        <w:t xml:space="preserve">W przypadku odmowy przyjęcia odpadów komunalnych przez instalacje wskazane w umowie zawartej z Wykonawcą (w oświadczeniu Wykonawcy stanowiącym załącznik do oferty) dopuszcza się przekazanie odpadów komunalnych odebranych z terenu Gminy do innych instalacji niż wskazane ww. umowie (w oświadczeniu), po wcześniejszym pisemnym poinformowaniu Zamawiającego. </w:t>
      </w:r>
    </w:p>
    <w:p w14:paraId="2736FD4D" w14:textId="77777777" w:rsidR="00862506" w:rsidRPr="00862506" w:rsidRDefault="00862506" w:rsidP="00862506">
      <w:pPr>
        <w:pStyle w:val="Nagwek"/>
        <w:numPr>
          <w:ilvl w:val="0"/>
          <w:numId w:val="13"/>
        </w:numPr>
        <w:tabs>
          <w:tab w:val="clear" w:pos="4536"/>
          <w:tab w:val="center" w:pos="284"/>
        </w:tabs>
        <w:jc w:val="both"/>
        <w:rPr>
          <w:rFonts w:ascii="Cambria" w:hAnsi="Cambria"/>
          <w:b/>
          <w:i/>
          <w:sz w:val="20"/>
          <w:szCs w:val="20"/>
          <w:shd w:val="clear" w:color="auto" w:fill="FFFFFF"/>
        </w:rPr>
      </w:pPr>
      <w:r w:rsidRPr="00862506">
        <w:rPr>
          <w:rFonts w:ascii="Cambria" w:hAnsi="Cambria"/>
          <w:sz w:val="20"/>
          <w:szCs w:val="20"/>
        </w:rPr>
        <w:t>Wykonawca oświadcza, że odpady komunalne przekazywane będą do następujących instalacji:</w:t>
      </w:r>
    </w:p>
    <w:p w14:paraId="03A04180" w14:textId="77777777" w:rsidR="00862506" w:rsidRPr="00862506" w:rsidRDefault="00862506" w:rsidP="00862506">
      <w:pPr>
        <w:pStyle w:val="Nagwek"/>
        <w:tabs>
          <w:tab w:val="clear" w:pos="4536"/>
          <w:tab w:val="center" w:pos="284"/>
        </w:tabs>
        <w:ind w:left="360"/>
        <w:jc w:val="both"/>
        <w:rPr>
          <w:rFonts w:ascii="Cambria" w:hAnsi="Cambria"/>
          <w:b/>
          <w:bCs/>
          <w:sz w:val="20"/>
          <w:szCs w:val="20"/>
        </w:rPr>
      </w:pPr>
      <w:r w:rsidRPr="00862506">
        <w:rPr>
          <w:rFonts w:ascii="Cambria" w:hAnsi="Cambria"/>
          <w:sz w:val="20"/>
          <w:szCs w:val="20"/>
        </w:rPr>
        <w:t xml:space="preserve">1) …. </w:t>
      </w:r>
    </w:p>
    <w:p w14:paraId="41BDED0C" w14:textId="4F6539D8" w:rsidR="00862506" w:rsidRPr="00A62818" w:rsidRDefault="00862506" w:rsidP="00A62818">
      <w:pPr>
        <w:pStyle w:val="Nagwek"/>
        <w:tabs>
          <w:tab w:val="clear" w:pos="4536"/>
          <w:tab w:val="center" w:pos="284"/>
        </w:tabs>
        <w:ind w:left="360"/>
        <w:jc w:val="both"/>
        <w:rPr>
          <w:rFonts w:ascii="Cambria" w:hAnsi="Cambria"/>
          <w:sz w:val="20"/>
          <w:szCs w:val="20"/>
        </w:rPr>
      </w:pPr>
      <w:r w:rsidRPr="00862506">
        <w:rPr>
          <w:rFonts w:ascii="Cambria" w:hAnsi="Cambria"/>
          <w:sz w:val="20"/>
          <w:szCs w:val="20"/>
        </w:rPr>
        <w:t>2) …</w:t>
      </w:r>
    </w:p>
    <w:p w14:paraId="2E3BABCB" w14:textId="77777777" w:rsidR="00862506" w:rsidRPr="00862506" w:rsidRDefault="00862506" w:rsidP="00862506">
      <w:pPr>
        <w:jc w:val="center"/>
        <w:rPr>
          <w:rFonts w:ascii="Cambria" w:hAnsi="Cambria"/>
          <w:b/>
          <w:color w:val="000000"/>
          <w:sz w:val="20"/>
          <w:szCs w:val="20"/>
          <w:shd w:val="clear" w:color="auto" w:fill="FFFFFF"/>
        </w:rPr>
      </w:pPr>
      <w:r w:rsidRPr="00862506">
        <w:rPr>
          <w:rFonts w:ascii="Cambria" w:hAnsi="Cambria"/>
          <w:b/>
          <w:bCs/>
          <w:sz w:val="20"/>
          <w:szCs w:val="20"/>
          <w:shd w:val="clear" w:color="auto" w:fill="FFFFFF"/>
        </w:rPr>
        <w:t>§ 2</w:t>
      </w:r>
    </w:p>
    <w:p w14:paraId="423A5AB2" w14:textId="77777777" w:rsidR="00862506" w:rsidRPr="00862506" w:rsidRDefault="00862506" w:rsidP="00862506">
      <w:pPr>
        <w:autoSpaceDE w:val="0"/>
        <w:jc w:val="center"/>
        <w:rPr>
          <w:rFonts w:ascii="Cambria" w:hAnsi="Cambria"/>
          <w:b/>
          <w:color w:val="000000"/>
          <w:sz w:val="20"/>
          <w:szCs w:val="20"/>
          <w:shd w:val="clear" w:color="auto" w:fill="FFFFFF"/>
        </w:rPr>
      </w:pPr>
      <w:r w:rsidRPr="00862506">
        <w:rPr>
          <w:rFonts w:ascii="Cambria" w:hAnsi="Cambria"/>
          <w:b/>
          <w:color w:val="000000"/>
          <w:sz w:val="20"/>
          <w:szCs w:val="20"/>
          <w:shd w:val="clear" w:color="auto" w:fill="FFFFFF"/>
        </w:rPr>
        <w:t>Wymagania  dla Wykonawcy</w:t>
      </w:r>
    </w:p>
    <w:p w14:paraId="53B6313C" w14:textId="053E00C1" w:rsidR="00862506" w:rsidRPr="00862506" w:rsidRDefault="00862506" w:rsidP="00862506">
      <w:pPr>
        <w:numPr>
          <w:ilvl w:val="0"/>
          <w:numId w:val="14"/>
        </w:numPr>
        <w:autoSpaceDE w:val="0"/>
        <w:jc w:val="both"/>
        <w:rPr>
          <w:rFonts w:ascii="Cambria" w:hAnsi="Cambria"/>
          <w:color w:val="000000"/>
          <w:sz w:val="20"/>
          <w:szCs w:val="20"/>
          <w:shd w:val="clear" w:color="auto" w:fill="FFFFFF"/>
        </w:rPr>
      </w:pPr>
      <w:r w:rsidRPr="00862506">
        <w:rPr>
          <w:rFonts w:ascii="Cambria" w:hAnsi="Cambria"/>
          <w:sz w:val="20"/>
          <w:szCs w:val="20"/>
          <w:shd w:val="clear" w:color="auto" w:fill="FFFFFF"/>
        </w:rPr>
        <w:t>Wykonawca oświadcza, że do realizacji przedmiotu zamówienia posiada bazę magazynowo- transportową, pojazdy transportowe, które wyposażone są w system monitoringu bazującego na systemie pozycjonowania satelitarnego, umożliwiający trwałe zapisywanie, przechowywanie i odczytywanie danych o położeniu pojazdu i miejscach postoju oraz system czujników zapisujących dane o miejscach załadunku i wyładunku odpadów umożliwiający weryfikację tych danych (system GPS) oraz w odpowiednim stanie technicznym wyposażenie umożliwiające odbieranie odpadów komunalnych od właścicieli nieruchomości – zgodnie z Rozporządzeniem</w:t>
      </w:r>
      <w:r w:rsidRPr="00862506">
        <w:rPr>
          <w:rFonts w:ascii="Cambria" w:hAnsi="Cambria"/>
          <w:bCs/>
          <w:sz w:val="20"/>
          <w:szCs w:val="20"/>
          <w:shd w:val="clear" w:color="auto" w:fill="FFFFFF"/>
        </w:rPr>
        <w:t xml:space="preserve"> </w:t>
      </w:r>
      <w:r w:rsidRPr="00862506">
        <w:rPr>
          <w:rFonts w:ascii="Cambria" w:hAnsi="Cambria"/>
          <w:sz w:val="20"/>
          <w:szCs w:val="20"/>
          <w:shd w:val="clear" w:color="auto" w:fill="FFFFFF"/>
        </w:rPr>
        <w:t>Ministra Środowiska</w:t>
      </w:r>
      <w:r w:rsidRPr="00862506">
        <w:rPr>
          <w:rFonts w:ascii="Cambria" w:hAnsi="Cambria"/>
          <w:sz w:val="20"/>
          <w:szCs w:val="20"/>
          <w:shd w:val="clear" w:color="auto" w:fill="FFFFFF"/>
          <w:vertAlign w:val="superscript"/>
        </w:rPr>
        <w:t xml:space="preserve"> </w:t>
      </w:r>
      <w:r w:rsidRPr="00862506">
        <w:rPr>
          <w:rFonts w:ascii="Cambria" w:hAnsi="Cambria"/>
          <w:bCs/>
          <w:sz w:val="20"/>
          <w:szCs w:val="20"/>
          <w:shd w:val="clear" w:color="auto" w:fill="FFFFFF"/>
        </w:rPr>
        <w:t xml:space="preserve">z dnia 11 stycznia 2013 r. </w:t>
      </w:r>
      <w:r w:rsidRPr="00862506">
        <w:rPr>
          <w:rFonts w:ascii="Cambria" w:hAnsi="Cambria"/>
          <w:sz w:val="20"/>
          <w:szCs w:val="20"/>
          <w:shd w:val="clear" w:color="auto" w:fill="FFFFFF"/>
        </w:rPr>
        <w:t>w sprawie szczegółowych wymagań w zakresie odbierania odpadów komunalnych od właścicieli nieruchomości</w:t>
      </w:r>
      <w:r w:rsidRPr="00862506">
        <w:rPr>
          <w:rFonts w:ascii="Cambria" w:hAnsi="Cambria"/>
          <w:sz w:val="20"/>
          <w:szCs w:val="20"/>
          <w:shd w:val="clear" w:color="auto" w:fill="FFFFFF"/>
          <w:vertAlign w:val="superscript"/>
        </w:rPr>
        <w:t xml:space="preserve"> </w:t>
      </w:r>
      <w:r w:rsidRPr="00862506">
        <w:rPr>
          <w:rFonts w:ascii="Cambria" w:hAnsi="Cambria"/>
          <w:bCs/>
          <w:sz w:val="20"/>
          <w:szCs w:val="20"/>
          <w:shd w:val="clear" w:color="auto" w:fill="FFFFFF"/>
        </w:rPr>
        <w:t>(Dz. U. z 2013 r. poz. 122</w:t>
      </w:r>
      <w:r w:rsidRPr="00862506">
        <w:rPr>
          <w:rFonts w:ascii="Cambria" w:hAnsi="Cambria"/>
          <w:sz w:val="20"/>
          <w:szCs w:val="20"/>
          <w:shd w:val="clear" w:color="auto" w:fill="FFFFFF"/>
        </w:rPr>
        <w:t>).</w:t>
      </w:r>
    </w:p>
    <w:p w14:paraId="0F8BAB15" w14:textId="77777777" w:rsidR="00862506" w:rsidRPr="00862506" w:rsidRDefault="00862506" w:rsidP="00862506">
      <w:pPr>
        <w:numPr>
          <w:ilvl w:val="0"/>
          <w:numId w:val="14"/>
        </w:numPr>
        <w:autoSpaceDE w:val="0"/>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Wykonawca oświadcza, że posiada wszelkie niezbędne uprawnienia oraz potencjał kadrowo - techniczny i ekonomiczny do wykonania przedmiotu umowy</w:t>
      </w:r>
      <w:r w:rsidRPr="00862506">
        <w:rPr>
          <w:rFonts w:ascii="Cambria" w:hAnsi="Cambria"/>
          <w:sz w:val="20"/>
          <w:szCs w:val="20"/>
          <w:shd w:val="clear" w:color="auto" w:fill="FFFFFF"/>
        </w:rPr>
        <w:t xml:space="preserve"> w szczególności:</w:t>
      </w:r>
    </w:p>
    <w:p w14:paraId="7C2F07C3" w14:textId="77777777" w:rsidR="00862506" w:rsidRPr="00862506" w:rsidRDefault="00862506" w:rsidP="00862506">
      <w:pPr>
        <w:numPr>
          <w:ilvl w:val="0"/>
          <w:numId w:val="15"/>
        </w:numPr>
        <w:autoSpaceDE w:val="0"/>
        <w:jc w:val="both"/>
        <w:rPr>
          <w:rFonts w:ascii="Cambria" w:hAnsi="Cambria"/>
          <w:sz w:val="20"/>
          <w:szCs w:val="20"/>
          <w:shd w:val="clear" w:color="auto" w:fill="FFFFFF"/>
        </w:rPr>
      </w:pPr>
      <w:r w:rsidRPr="00862506">
        <w:rPr>
          <w:rFonts w:ascii="Cambria" w:hAnsi="Cambria"/>
          <w:sz w:val="20"/>
          <w:szCs w:val="20"/>
          <w:shd w:val="clear" w:color="auto" w:fill="FFFFFF"/>
        </w:rPr>
        <w:t>Posiada wpis do rejestru działalności regulowanej, o którym mowa w art. 9b ustawy z dnia 13 września 1996r. o utrzymaniu czystości i porządku w gminach, prowadzonego przez Wójta Gminy Żegocina w zakresie objętym zamówieniem;</w:t>
      </w:r>
    </w:p>
    <w:p w14:paraId="3349BA74" w14:textId="77777777" w:rsidR="00862506" w:rsidRPr="00862506" w:rsidRDefault="00862506" w:rsidP="00862506">
      <w:pPr>
        <w:numPr>
          <w:ilvl w:val="0"/>
          <w:numId w:val="15"/>
        </w:numPr>
        <w:autoSpaceDE w:val="0"/>
        <w:jc w:val="both"/>
        <w:rPr>
          <w:rFonts w:ascii="Cambria" w:hAnsi="Cambria"/>
          <w:sz w:val="20"/>
          <w:szCs w:val="20"/>
          <w:shd w:val="clear" w:color="auto" w:fill="FFFFFF"/>
        </w:rPr>
      </w:pPr>
      <w:r w:rsidRPr="00862506">
        <w:rPr>
          <w:rFonts w:ascii="Cambria" w:hAnsi="Cambria"/>
          <w:sz w:val="20"/>
          <w:szCs w:val="20"/>
          <w:shd w:val="clear" w:color="auto" w:fill="FFFFFF"/>
        </w:rPr>
        <w:t xml:space="preserve">Posiada </w:t>
      </w:r>
      <w:r w:rsidRPr="00862506">
        <w:rPr>
          <w:rFonts w:ascii="Cambria" w:hAnsi="Cambria"/>
          <w:bCs/>
          <w:iCs/>
          <w:sz w:val="20"/>
          <w:szCs w:val="20"/>
        </w:rPr>
        <w:t xml:space="preserve"> wpis do rejestru </w:t>
      </w:r>
      <w:r w:rsidRPr="00862506">
        <w:rPr>
          <w:rFonts w:ascii="Cambria" w:hAnsi="Cambria"/>
          <w:iCs/>
          <w:sz w:val="20"/>
          <w:szCs w:val="20"/>
        </w:rPr>
        <w:t xml:space="preserve">podmiotów wprowadzających produkty, produkty w opakowaniach i gospodarujących odpadami zwanego rejestrem </w:t>
      </w:r>
      <w:r w:rsidRPr="00862506">
        <w:rPr>
          <w:rFonts w:ascii="Cambria" w:hAnsi="Cambria"/>
          <w:bCs/>
          <w:iCs/>
          <w:sz w:val="20"/>
          <w:szCs w:val="20"/>
        </w:rPr>
        <w:t>BDO  wraz z numerem rejestrowym wpisu  wydanym przez Urząd Marszałkowski.</w:t>
      </w:r>
    </w:p>
    <w:p w14:paraId="2E82BC4C" w14:textId="77777777" w:rsidR="00862506" w:rsidRPr="00862506" w:rsidRDefault="00862506" w:rsidP="00862506">
      <w:pPr>
        <w:numPr>
          <w:ilvl w:val="0"/>
          <w:numId w:val="14"/>
        </w:numPr>
        <w:suppressAutoHyphens w:val="0"/>
        <w:autoSpaceDE w:val="0"/>
        <w:jc w:val="both"/>
        <w:rPr>
          <w:rFonts w:ascii="Cambria" w:hAnsi="Cambria"/>
          <w:b/>
          <w:bCs/>
          <w:color w:val="000000"/>
          <w:sz w:val="20"/>
          <w:szCs w:val="20"/>
          <w:shd w:val="clear" w:color="auto" w:fill="FFFFFF"/>
        </w:rPr>
      </w:pPr>
      <w:r w:rsidRPr="00862506">
        <w:rPr>
          <w:rFonts w:ascii="Cambria" w:hAnsi="Cambria"/>
          <w:sz w:val="20"/>
          <w:szCs w:val="20"/>
          <w:shd w:val="clear" w:color="auto" w:fill="FFFFFF"/>
        </w:rPr>
        <w:t>Wykonawca zobowiązuje się do spełnienia wymagań i uprawnień określonych</w:t>
      </w:r>
      <w:r w:rsidRPr="00862506">
        <w:rPr>
          <w:rFonts w:ascii="Cambria" w:hAnsi="Cambria"/>
          <w:b/>
          <w:bCs/>
          <w:color w:val="000000"/>
          <w:sz w:val="20"/>
          <w:szCs w:val="20"/>
          <w:shd w:val="clear" w:color="auto" w:fill="FFFFFF"/>
        </w:rPr>
        <w:t xml:space="preserve"> </w:t>
      </w:r>
      <w:r w:rsidRPr="00862506">
        <w:rPr>
          <w:rFonts w:ascii="Cambria" w:hAnsi="Cambria"/>
          <w:sz w:val="20"/>
          <w:szCs w:val="20"/>
          <w:shd w:val="clear" w:color="auto" w:fill="FFFFFF"/>
        </w:rPr>
        <w:t>ust.1 i 2 przez cały okres realizacji umowy.</w:t>
      </w:r>
    </w:p>
    <w:p w14:paraId="687E8660" w14:textId="77777777" w:rsidR="00862506" w:rsidRPr="00862506" w:rsidRDefault="00862506" w:rsidP="00862506">
      <w:pPr>
        <w:rPr>
          <w:rFonts w:ascii="Cambria" w:hAnsi="Cambria"/>
          <w:b/>
          <w:bCs/>
          <w:color w:val="000000"/>
          <w:sz w:val="20"/>
          <w:szCs w:val="20"/>
          <w:shd w:val="clear" w:color="auto" w:fill="FFFFFF"/>
        </w:rPr>
      </w:pPr>
    </w:p>
    <w:p w14:paraId="58F5F7C0" w14:textId="77777777" w:rsidR="00862506" w:rsidRPr="00862506" w:rsidRDefault="00862506" w:rsidP="00862506">
      <w:pPr>
        <w:jc w:val="center"/>
        <w:rPr>
          <w:rFonts w:ascii="Cambria" w:hAnsi="Cambria"/>
          <w:b/>
          <w:bCs/>
          <w:color w:val="000000"/>
          <w:sz w:val="20"/>
          <w:szCs w:val="20"/>
          <w:shd w:val="clear" w:color="auto" w:fill="FFFFFF"/>
        </w:rPr>
      </w:pPr>
      <w:r w:rsidRPr="00862506">
        <w:rPr>
          <w:rFonts w:ascii="Cambria" w:hAnsi="Cambria"/>
          <w:b/>
          <w:bCs/>
          <w:color w:val="000000"/>
          <w:sz w:val="20"/>
          <w:szCs w:val="20"/>
          <w:shd w:val="clear" w:color="auto" w:fill="FFFFFF"/>
        </w:rPr>
        <w:t xml:space="preserve">§ 3 </w:t>
      </w:r>
    </w:p>
    <w:p w14:paraId="6F2E69A6" w14:textId="77777777" w:rsidR="00862506" w:rsidRPr="00862506" w:rsidRDefault="00862506" w:rsidP="00862506">
      <w:pPr>
        <w:jc w:val="center"/>
        <w:rPr>
          <w:rFonts w:ascii="Cambria" w:hAnsi="Cambria"/>
          <w:sz w:val="20"/>
          <w:szCs w:val="20"/>
          <w:shd w:val="clear" w:color="auto" w:fill="FFFFFF"/>
        </w:rPr>
      </w:pPr>
      <w:r w:rsidRPr="00862506">
        <w:rPr>
          <w:rFonts w:ascii="Cambria" w:hAnsi="Cambria"/>
          <w:b/>
          <w:bCs/>
          <w:color w:val="000000"/>
          <w:sz w:val="20"/>
          <w:szCs w:val="20"/>
          <w:shd w:val="clear" w:color="auto" w:fill="FFFFFF"/>
        </w:rPr>
        <w:t>Termin obowiązywania umowy</w:t>
      </w:r>
    </w:p>
    <w:p w14:paraId="790D4C87" w14:textId="343DE17C" w:rsidR="00862506" w:rsidRPr="00EA5290" w:rsidRDefault="00862506" w:rsidP="00EA5290">
      <w:pPr>
        <w:shd w:val="clear" w:color="auto" w:fill="FFFFFF"/>
        <w:autoSpaceDE w:val="0"/>
        <w:autoSpaceDN w:val="0"/>
        <w:adjustRightInd w:val="0"/>
        <w:jc w:val="both"/>
        <w:rPr>
          <w:rFonts w:ascii="Cambria" w:hAnsi="Cambria"/>
          <w:b/>
          <w:bCs/>
          <w:color w:val="000000"/>
          <w:sz w:val="20"/>
          <w:szCs w:val="20"/>
          <w:lang w:eastAsia="pl-PL"/>
        </w:rPr>
      </w:pPr>
      <w:r w:rsidRPr="00862506">
        <w:rPr>
          <w:rFonts w:ascii="Cambria" w:hAnsi="Cambria"/>
          <w:color w:val="000000"/>
          <w:sz w:val="20"/>
          <w:szCs w:val="20"/>
          <w:lang w:eastAsia="pl-PL"/>
        </w:rPr>
        <w:t xml:space="preserve">Przedmiot umowy zostanie wykonany w okresie </w:t>
      </w:r>
      <w:r w:rsidRPr="00862506">
        <w:rPr>
          <w:rFonts w:ascii="Cambria" w:hAnsi="Cambria"/>
          <w:b/>
          <w:bCs/>
          <w:color w:val="000000"/>
          <w:sz w:val="20"/>
          <w:szCs w:val="20"/>
          <w:lang w:eastAsia="pl-PL"/>
        </w:rPr>
        <w:t>od dnia 1 stycznia 2025 r. do dnia 31 grudnia 2025 r.</w:t>
      </w:r>
      <w:r w:rsidRPr="00862506">
        <w:rPr>
          <w:rFonts w:ascii="Cambria" w:hAnsi="Cambria"/>
          <w:color w:val="000000"/>
          <w:sz w:val="20"/>
          <w:szCs w:val="20"/>
          <w:lang w:eastAsia="pl-PL"/>
        </w:rPr>
        <w:t xml:space="preserve"> włącznie.</w:t>
      </w:r>
    </w:p>
    <w:p w14:paraId="0E3DD12E" w14:textId="77777777" w:rsidR="00862506" w:rsidRPr="00862506" w:rsidRDefault="00862506" w:rsidP="00862506">
      <w:pPr>
        <w:jc w:val="center"/>
        <w:rPr>
          <w:rFonts w:ascii="Cambria" w:hAnsi="Cambria"/>
          <w:b/>
          <w:color w:val="000000"/>
          <w:sz w:val="20"/>
          <w:szCs w:val="20"/>
          <w:shd w:val="clear" w:color="auto" w:fill="FFFFFF"/>
        </w:rPr>
      </w:pPr>
      <w:r w:rsidRPr="00862506">
        <w:rPr>
          <w:rFonts w:ascii="Cambria" w:hAnsi="Cambria"/>
          <w:b/>
          <w:color w:val="000000"/>
          <w:sz w:val="20"/>
          <w:szCs w:val="20"/>
          <w:shd w:val="clear" w:color="auto" w:fill="FFFFFF"/>
        </w:rPr>
        <w:t>§ 4</w:t>
      </w:r>
    </w:p>
    <w:p w14:paraId="748E882E" w14:textId="77777777" w:rsidR="00862506" w:rsidRPr="00862506" w:rsidRDefault="00862506" w:rsidP="00862506">
      <w:pPr>
        <w:jc w:val="center"/>
        <w:rPr>
          <w:rFonts w:ascii="Cambria" w:hAnsi="Cambria"/>
          <w:b/>
          <w:color w:val="000000"/>
          <w:sz w:val="20"/>
          <w:szCs w:val="20"/>
          <w:shd w:val="clear" w:color="auto" w:fill="FFFFFF"/>
        </w:rPr>
      </w:pPr>
      <w:r w:rsidRPr="00862506">
        <w:rPr>
          <w:rFonts w:ascii="Cambria" w:hAnsi="Cambria"/>
          <w:b/>
          <w:color w:val="000000"/>
          <w:sz w:val="20"/>
          <w:szCs w:val="20"/>
          <w:shd w:val="clear" w:color="auto" w:fill="FFFFFF"/>
        </w:rPr>
        <w:t>Kontakty między stronami</w:t>
      </w:r>
    </w:p>
    <w:p w14:paraId="1B0B4EF0" w14:textId="77777777" w:rsidR="00862506" w:rsidRPr="00862506" w:rsidRDefault="00862506" w:rsidP="00862506">
      <w:pPr>
        <w:numPr>
          <w:ilvl w:val="0"/>
          <w:numId w:val="17"/>
        </w:numPr>
        <w:jc w:val="both"/>
        <w:rPr>
          <w:rFonts w:ascii="Cambria" w:hAnsi="Cambria"/>
          <w:sz w:val="20"/>
          <w:szCs w:val="20"/>
          <w:shd w:val="clear" w:color="auto" w:fill="FFFFFF"/>
        </w:rPr>
      </w:pPr>
      <w:r w:rsidRPr="00862506">
        <w:rPr>
          <w:rFonts w:ascii="Cambria" w:hAnsi="Cambria"/>
          <w:sz w:val="20"/>
          <w:szCs w:val="20"/>
          <w:shd w:val="clear" w:color="auto" w:fill="FFFFFF"/>
        </w:rPr>
        <w:t>Wszelkie zawiadomienia, zapytania lub informacje odnoszące się do lub wynikające   z realizacji przedmiotu umowy wymagają formy pisemnej lub elektronicznej.</w:t>
      </w:r>
    </w:p>
    <w:p w14:paraId="1BE01B57" w14:textId="77777777" w:rsidR="00862506" w:rsidRPr="00862506" w:rsidRDefault="00862506" w:rsidP="00862506">
      <w:pPr>
        <w:numPr>
          <w:ilvl w:val="0"/>
          <w:numId w:val="17"/>
        </w:numPr>
        <w:jc w:val="both"/>
        <w:rPr>
          <w:rFonts w:ascii="Cambria" w:hAnsi="Cambria"/>
          <w:sz w:val="20"/>
          <w:szCs w:val="20"/>
          <w:shd w:val="clear" w:color="auto" w:fill="FFFFFF"/>
        </w:rPr>
      </w:pPr>
      <w:r w:rsidRPr="00862506">
        <w:rPr>
          <w:rFonts w:ascii="Cambria" w:hAnsi="Cambria"/>
          <w:sz w:val="20"/>
          <w:szCs w:val="20"/>
          <w:shd w:val="clear" w:color="auto" w:fill="FFFFFF"/>
        </w:rPr>
        <w:t>Pisma Stron powinny powoływać się na tytuł umowy i jej numer. Za datę otrzymania dokumentów, o których mowa w ust. 1, Strony uznają dzień ich przekazania pocztą elektroniczną, jeżeli ich treść zostanie niezwłocznie przekazana pisemnie.</w:t>
      </w:r>
    </w:p>
    <w:p w14:paraId="7F859D63" w14:textId="77777777" w:rsidR="00862506" w:rsidRPr="00862506" w:rsidRDefault="00862506" w:rsidP="00862506">
      <w:pPr>
        <w:numPr>
          <w:ilvl w:val="0"/>
          <w:numId w:val="17"/>
        </w:numPr>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 xml:space="preserve">Do nadzorowania wykonywania umowy i bieżących kontaktów z Wykonawcą została wyznaczona przez </w:t>
      </w:r>
      <w:r w:rsidRPr="00862506">
        <w:rPr>
          <w:rFonts w:ascii="Cambria" w:hAnsi="Cambria"/>
          <w:sz w:val="20"/>
          <w:szCs w:val="20"/>
          <w:shd w:val="clear" w:color="auto" w:fill="FFFFFF"/>
        </w:rPr>
        <w:t xml:space="preserve">Zamawiającego: ……………, </w:t>
      </w:r>
      <w:r w:rsidRPr="00862506">
        <w:rPr>
          <w:rFonts w:ascii="Cambria" w:hAnsi="Cambria"/>
          <w:color w:val="000000"/>
          <w:sz w:val="20"/>
          <w:szCs w:val="20"/>
          <w:shd w:val="clear" w:color="auto" w:fill="FFFFFF"/>
        </w:rPr>
        <w:t xml:space="preserve">tel. ………….., e-mail: ………………………   </w:t>
      </w:r>
    </w:p>
    <w:p w14:paraId="43F3D56D" w14:textId="77777777" w:rsidR="00862506" w:rsidRPr="00862506" w:rsidRDefault="00862506" w:rsidP="00862506">
      <w:pPr>
        <w:numPr>
          <w:ilvl w:val="0"/>
          <w:numId w:val="17"/>
        </w:numPr>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 xml:space="preserve">Do nadzorowania wykonywania umowy i bieżących kontaktów z Zamawiającym Wykonawca        wyznacza koordynatora odpowiedzialnego za wykonanie umowy ze strony Wykonawcy                    w osobie  ………………., </w:t>
      </w:r>
      <w:proofErr w:type="spellStart"/>
      <w:r w:rsidRPr="00862506">
        <w:rPr>
          <w:rFonts w:ascii="Cambria" w:hAnsi="Cambria"/>
          <w:color w:val="000000"/>
          <w:sz w:val="20"/>
          <w:szCs w:val="20"/>
          <w:shd w:val="clear" w:color="auto" w:fill="FFFFFF"/>
        </w:rPr>
        <w:t>tel</w:t>
      </w:r>
      <w:proofErr w:type="spellEnd"/>
      <w:r w:rsidRPr="00862506">
        <w:rPr>
          <w:rFonts w:ascii="Cambria" w:hAnsi="Cambria"/>
          <w:color w:val="000000"/>
          <w:sz w:val="20"/>
          <w:szCs w:val="20"/>
          <w:shd w:val="clear" w:color="auto" w:fill="FFFFFF"/>
        </w:rPr>
        <w:t xml:space="preserve">…………………….., e-mail…………………….. </w:t>
      </w:r>
      <w:r w:rsidRPr="00862506">
        <w:rPr>
          <w:rFonts w:ascii="Cambria" w:hAnsi="Cambria"/>
          <w:sz w:val="20"/>
          <w:szCs w:val="20"/>
          <w:shd w:val="clear" w:color="auto" w:fill="FFFFFF"/>
        </w:rPr>
        <w:t xml:space="preserve">Koordynator  pozostaje zobowiązany pozostawać w bezpośrednim </w:t>
      </w:r>
      <w:r w:rsidRPr="00862506">
        <w:rPr>
          <w:rFonts w:ascii="Cambria" w:hAnsi="Cambria"/>
          <w:sz w:val="20"/>
          <w:szCs w:val="20"/>
          <w:shd w:val="clear" w:color="auto" w:fill="FFFFFF"/>
        </w:rPr>
        <w:lastRenderedPageBreak/>
        <w:t>kontakcie w Zamawiającym w dni robocze: w poniedziałek od 7</w:t>
      </w:r>
      <w:r w:rsidRPr="00862506">
        <w:rPr>
          <w:rFonts w:ascii="Cambria" w:hAnsi="Cambria"/>
          <w:sz w:val="20"/>
          <w:szCs w:val="20"/>
          <w:shd w:val="clear" w:color="auto" w:fill="FFFFFF"/>
          <w:vertAlign w:val="superscript"/>
        </w:rPr>
        <w:t>30</w:t>
      </w:r>
      <w:r w:rsidRPr="00862506">
        <w:rPr>
          <w:rFonts w:ascii="Cambria" w:hAnsi="Cambria"/>
          <w:sz w:val="20"/>
          <w:szCs w:val="20"/>
          <w:shd w:val="clear" w:color="auto" w:fill="FFFFFF"/>
        </w:rPr>
        <w:t xml:space="preserve"> do 16</w:t>
      </w:r>
      <w:r w:rsidRPr="00862506">
        <w:rPr>
          <w:rFonts w:ascii="Cambria" w:hAnsi="Cambria"/>
          <w:sz w:val="20"/>
          <w:szCs w:val="20"/>
          <w:shd w:val="clear" w:color="auto" w:fill="FFFFFF"/>
          <w:vertAlign w:val="superscript"/>
        </w:rPr>
        <w:t>30</w:t>
      </w:r>
      <w:r w:rsidRPr="00862506">
        <w:rPr>
          <w:rFonts w:ascii="Cambria" w:hAnsi="Cambria"/>
          <w:sz w:val="20"/>
          <w:szCs w:val="20"/>
          <w:shd w:val="clear" w:color="auto" w:fill="FFFFFF"/>
        </w:rPr>
        <w:t xml:space="preserve"> ,</w:t>
      </w:r>
      <w:r w:rsidRPr="00862506">
        <w:rPr>
          <w:rFonts w:ascii="Cambria" w:hAnsi="Cambria"/>
          <w:sz w:val="20"/>
          <w:szCs w:val="20"/>
          <w:shd w:val="clear" w:color="auto" w:fill="FFFFFF"/>
          <w:vertAlign w:val="superscript"/>
        </w:rPr>
        <w:t xml:space="preserve"> </w:t>
      </w:r>
      <w:r w:rsidRPr="00862506">
        <w:rPr>
          <w:rFonts w:ascii="Cambria" w:hAnsi="Cambria"/>
          <w:sz w:val="20"/>
          <w:szCs w:val="20"/>
          <w:shd w:val="clear" w:color="auto" w:fill="FFFFFF"/>
        </w:rPr>
        <w:t>od</w:t>
      </w:r>
      <w:r w:rsidRPr="00862506">
        <w:rPr>
          <w:rFonts w:ascii="Cambria" w:hAnsi="Cambria"/>
          <w:sz w:val="20"/>
          <w:szCs w:val="20"/>
          <w:shd w:val="clear" w:color="auto" w:fill="FFFFFF"/>
          <w:vertAlign w:val="superscript"/>
        </w:rPr>
        <w:t xml:space="preserve"> </w:t>
      </w:r>
      <w:r w:rsidRPr="00862506">
        <w:rPr>
          <w:rFonts w:ascii="Cambria" w:hAnsi="Cambria"/>
          <w:sz w:val="20"/>
          <w:szCs w:val="20"/>
          <w:shd w:val="clear" w:color="auto" w:fill="FFFFFF"/>
        </w:rPr>
        <w:t>wtorku do czwartku w godzinach od 7</w:t>
      </w:r>
      <w:r w:rsidRPr="00862506">
        <w:rPr>
          <w:rFonts w:ascii="Cambria" w:hAnsi="Cambria"/>
          <w:sz w:val="20"/>
          <w:szCs w:val="20"/>
          <w:shd w:val="clear" w:color="auto" w:fill="FFFFFF"/>
          <w:vertAlign w:val="superscript"/>
        </w:rPr>
        <w:t>30</w:t>
      </w:r>
      <w:r w:rsidRPr="00862506">
        <w:rPr>
          <w:rFonts w:ascii="Cambria" w:hAnsi="Cambria"/>
          <w:sz w:val="20"/>
          <w:szCs w:val="20"/>
          <w:shd w:val="clear" w:color="auto" w:fill="FFFFFF"/>
        </w:rPr>
        <w:t xml:space="preserve"> do 15</w:t>
      </w:r>
      <w:r w:rsidRPr="00862506">
        <w:rPr>
          <w:rFonts w:ascii="Cambria" w:hAnsi="Cambria"/>
          <w:sz w:val="20"/>
          <w:szCs w:val="20"/>
          <w:shd w:val="clear" w:color="auto" w:fill="FFFFFF"/>
          <w:vertAlign w:val="superscript"/>
        </w:rPr>
        <w:t xml:space="preserve">30 </w:t>
      </w:r>
      <w:r w:rsidRPr="00862506">
        <w:rPr>
          <w:rFonts w:ascii="Cambria" w:hAnsi="Cambria"/>
          <w:sz w:val="20"/>
          <w:szCs w:val="20"/>
          <w:shd w:val="clear" w:color="auto" w:fill="FFFFFF"/>
        </w:rPr>
        <w:t>, w piątek                     od 7</w:t>
      </w:r>
      <w:r w:rsidRPr="00862506">
        <w:rPr>
          <w:rFonts w:ascii="Cambria" w:hAnsi="Cambria"/>
          <w:sz w:val="20"/>
          <w:szCs w:val="20"/>
          <w:shd w:val="clear" w:color="auto" w:fill="FFFFFF"/>
          <w:vertAlign w:val="superscript"/>
        </w:rPr>
        <w:t>30</w:t>
      </w:r>
      <w:r w:rsidRPr="00862506">
        <w:rPr>
          <w:rFonts w:ascii="Cambria" w:hAnsi="Cambria"/>
          <w:sz w:val="20"/>
          <w:szCs w:val="20"/>
          <w:shd w:val="clear" w:color="auto" w:fill="FFFFFF"/>
        </w:rPr>
        <w:t xml:space="preserve"> do 14</w:t>
      </w:r>
      <w:r w:rsidRPr="00862506">
        <w:rPr>
          <w:rFonts w:ascii="Cambria" w:hAnsi="Cambria"/>
          <w:sz w:val="20"/>
          <w:szCs w:val="20"/>
          <w:shd w:val="clear" w:color="auto" w:fill="FFFFFF"/>
          <w:vertAlign w:val="superscript"/>
        </w:rPr>
        <w:t>30</w:t>
      </w:r>
      <w:r w:rsidRPr="00862506">
        <w:rPr>
          <w:rFonts w:ascii="Cambria" w:hAnsi="Cambria"/>
          <w:sz w:val="20"/>
          <w:szCs w:val="20"/>
          <w:shd w:val="clear" w:color="auto" w:fill="FFFFFF"/>
        </w:rPr>
        <w:t xml:space="preserve"> . </w:t>
      </w:r>
    </w:p>
    <w:p w14:paraId="7C4F972D" w14:textId="77777777" w:rsidR="00862506" w:rsidRPr="00862506" w:rsidRDefault="00862506" w:rsidP="00862506">
      <w:pPr>
        <w:numPr>
          <w:ilvl w:val="0"/>
          <w:numId w:val="17"/>
        </w:numPr>
        <w:jc w:val="both"/>
        <w:rPr>
          <w:rFonts w:ascii="Cambria" w:hAnsi="Cambria"/>
          <w:color w:val="000000"/>
          <w:sz w:val="20"/>
          <w:szCs w:val="20"/>
          <w:shd w:val="clear" w:color="auto" w:fill="FFFFFF"/>
        </w:rPr>
      </w:pPr>
      <w:r w:rsidRPr="00862506">
        <w:rPr>
          <w:rFonts w:ascii="Cambria" w:hAnsi="Cambria"/>
          <w:sz w:val="20"/>
          <w:szCs w:val="20"/>
          <w:shd w:val="clear" w:color="auto" w:fill="FFFFFF"/>
        </w:rPr>
        <w:t xml:space="preserve">Przedstawiciele, o których mowa w ust. 3 i 4 nie mogą podejmować żadnych ustaleń, które zmieniałyby zobowiązania Stron wynikające z niniejszej umowy, a w szczególności nie są umocowani do reprezentowania Stron przy dokonywaniu zmian niniejszej umowy. </w:t>
      </w:r>
    </w:p>
    <w:p w14:paraId="14679EB9" w14:textId="77777777" w:rsidR="00862506" w:rsidRPr="00862506" w:rsidRDefault="00862506" w:rsidP="00862506">
      <w:pPr>
        <w:rPr>
          <w:rFonts w:ascii="Cambria" w:hAnsi="Cambria"/>
          <w:b/>
          <w:color w:val="000000"/>
          <w:sz w:val="20"/>
          <w:szCs w:val="20"/>
          <w:shd w:val="clear" w:color="auto" w:fill="FFFFFF"/>
        </w:rPr>
      </w:pPr>
    </w:p>
    <w:p w14:paraId="6640DEF8" w14:textId="77777777" w:rsidR="00862506" w:rsidRPr="00862506" w:rsidRDefault="00862506" w:rsidP="00862506">
      <w:pPr>
        <w:jc w:val="center"/>
        <w:rPr>
          <w:rFonts w:ascii="Cambria" w:hAnsi="Cambria"/>
          <w:b/>
          <w:color w:val="000000"/>
          <w:sz w:val="20"/>
          <w:szCs w:val="20"/>
          <w:shd w:val="clear" w:color="auto" w:fill="FFFFFF"/>
        </w:rPr>
      </w:pPr>
      <w:r w:rsidRPr="00862506">
        <w:rPr>
          <w:rFonts w:ascii="Cambria" w:hAnsi="Cambria"/>
          <w:b/>
          <w:color w:val="000000"/>
          <w:sz w:val="20"/>
          <w:szCs w:val="20"/>
          <w:shd w:val="clear" w:color="auto" w:fill="FFFFFF"/>
        </w:rPr>
        <w:t>§ 5</w:t>
      </w:r>
    </w:p>
    <w:p w14:paraId="61B6C009" w14:textId="77777777" w:rsidR="00862506" w:rsidRPr="00862506" w:rsidRDefault="00862506" w:rsidP="00862506">
      <w:pPr>
        <w:jc w:val="center"/>
        <w:rPr>
          <w:rFonts w:ascii="Cambria" w:hAnsi="Cambria"/>
          <w:b/>
          <w:color w:val="000000"/>
          <w:sz w:val="20"/>
          <w:szCs w:val="20"/>
          <w:shd w:val="clear" w:color="auto" w:fill="FFFFFF"/>
        </w:rPr>
      </w:pPr>
      <w:r w:rsidRPr="00862506">
        <w:rPr>
          <w:rFonts w:ascii="Cambria" w:hAnsi="Cambria"/>
          <w:b/>
          <w:color w:val="000000"/>
          <w:sz w:val="20"/>
          <w:szCs w:val="20"/>
          <w:shd w:val="clear" w:color="auto" w:fill="FFFFFF"/>
        </w:rPr>
        <w:t>Wynagrodzenie</w:t>
      </w:r>
    </w:p>
    <w:p w14:paraId="3AF20158" w14:textId="68CE8A6B" w:rsidR="00862506" w:rsidRPr="00862506" w:rsidRDefault="00862506" w:rsidP="00862506">
      <w:pPr>
        <w:numPr>
          <w:ilvl w:val="0"/>
          <w:numId w:val="23"/>
        </w:numPr>
        <w:jc w:val="both"/>
        <w:rPr>
          <w:rFonts w:ascii="Cambria" w:hAnsi="Cambria"/>
          <w:sz w:val="20"/>
          <w:szCs w:val="20"/>
        </w:rPr>
      </w:pPr>
      <w:r w:rsidRPr="00862506">
        <w:rPr>
          <w:rFonts w:ascii="Cambria" w:hAnsi="Cambria"/>
          <w:sz w:val="20"/>
          <w:szCs w:val="20"/>
        </w:rPr>
        <w:t xml:space="preserve">Strony ustalają wynagrodzenie za przedmiot umowy równe ilości Mg odebranych i zagospodarowanych niesegregowanych (zmieszanych) odpadów komunalnych oraz ilości Mg odpadów selektywnie zebranych pomnożonych przez cenę jednostkową brutto za odbiór i zagospodarowanie odpadów komunalnych. </w:t>
      </w:r>
    </w:p>
    <w:p w14:paraId="712A7245" w14:textId="77777777" w:rsidR="00862506" w:rsidRPr="00862506" w:rsidRDefault="00862506" w:rsidP="00862506">
      <w:pPr>
        <w:ind w:left="360"/>
        <w:jc w:val="both"/>
        <w:rPr>
          <w:rFonts w:ascii="Cambria" w:hAnsi="Cambria"/>
          <w:sz w:val="20"/>
          <w:szCs w:val="20"/>
        </w:rPr>
      </w:pPr>
      <w:r w:rsidRPr="00862506">
        <w:rPr>
          <w:rFonts w:ascii="Cambria" w:hAnsi="Cambria"/>
          <w:sz w:val="20"/>
          <w:szCs w:val="20"/>
        </w:rPr>
        <w:t>Ustala się cenę jednostkową za 1 Mg faktycznie odebranych i zagospodarowanych niesegregowanych (zmieszanych) odpadów komunalnych obejmującą wszystkie czynności wynikające z niniejszej umowy w wysokości: netto : ........................ zł/1 Mg podatek VAT ......... % ........................ zł brutto : ........................ zł/1 Mg</w:t>
      </w:r>
    </w:p>
    <w:p w14:paraId="046EB117" w14:textId="77777777" w:rsidR="00862506" w:rsidRPr="00862506" w:rsidRDefault="00862506" w:rsidP="00862506">
      <w:pPr>
        <w:ind w:left="360"/>
        <w:jc w:val="both"/>
        <w:rPr>
          <w:rFonts w:ascii="Cambria" w:hAnsi="Cambria"/>
          <w:sz w:val="20"/>
          <w:szCs w:val="20"/>
        </w:rPr>
      </w:pPr>
      <w:r w:rsidRPr="00862506">
        <w:rPr>
          <w:rFonts w:ascii="Cambria" w:hAnsi="Cambria"/>
          <w:sz w:val="20"/>
          <w:szCs w:val="20"/>
        </w:rPr>
        <w:t>Ustala się cenę jednostkową za 1 Mg faktycznie odebranych i zagospodarowanych selektywnie zebranych odpadów komunalnych obejmującą wszystkie czynności wynikające z niniejszej umowy w wysokości: netto : ........................ zł/1 Mg podatek VAT ......... % ........................ zł brutto : ........................ zł/1 Mg</w:t>
      </w:r>
    </w:p>
    <w:p w14:paraId="258C61C0" w14:textId="77777777" w:rsidR="00862506" w:rsidRPr="00862506" w:rsidRDefault="00862506" w:rsidP="00862506">
      <w:pPr>
        <w:ind w:left="360"/>
        <w:jc w:val="both"/>
        <w:rPr>
          <w:rFonts w:ascii="Cambria" w:hAnsi="Cambria"/>
          <w:sz w:val="20"/>
          <w:szCs w:val="20"/>
        </w:rPr>
      </w:pPr>
      <w:r w:rsidRPr="00862506">
        <w:rPr>
          <w:rFonts w:ascii="Cambria" w:hAnsi="Cambria"/>
          <w:sz w:val="20"/>
          <w:szCs w:val="20"/>
        </w:rPr>
        <w:t>Wysokość miesięcznego wynagrodzenia za odbiór i zagospodarowanie niesegregowanych (zmieszanych) odpadów komunalnych ustala się jako iloczyn ceny jednostkowej za odbiór                   i zagospodarowanie 1 Mg niesegregowanych (zmieszanych) odpadów komunalnych i ilości faktycznie odebranych niesegregowanych (zmieszanych) odpadów komunalnych w danym miesiącu.</w:t>
      </w:r>
    </w:p>
    <w:p w14:paraId="158EC48A" w14:textId="77777777" w:rsidR="00862506" w:rsidRPr="00862506" w:rsidRDefault="00862506" w:rsidP="00862506">
      <w:pPr>
        <w:ind w:left="360"/>
        <w:jc w:val="both"/>
        <w:rPr>
          <w:rFonts w:ascii="Cambria" w:hAnsi="Cambria"/>
          <w:sz w:val="20"/>
          <w:szCs w:val="20"/>
        </w:rPr>
      </w:pPr>
      <w:r w:rsidRPr="00862506">
        <w:rPr>
          <w:rFonts w:ascii="Cambria" w:hAnsi="Cambria"/>
          <w:sz w:val="20"/>
          <w:szCs w:val="20"/>
        </w:rPr>
        <w:t>Wysokość miesięcznego wynagrodzenia za odbiór i zagospodarowanie selektywnie zebranych odpadów komunalnych ustala się jako iloczyn ceny jednostkowej za odbiór                                             i zagospodarowanie 1 Mg selektywnie zebranych odpadów komunalnych i ilości faktycznie odebranych selektywnie zebranych odpadów komunalnych w danym miesiącu.</w:t>
      </w:r>
    </w:p>
    <w:p w14:paraId="2116A80B" w14:textId="77777777" w:rsidR="00862506" w:rsidRPr="00862506" w:rsidRDefault="00862506" w:rsidP="00862506">
      <w:pPr>
        <w:numPr>
          <w:ilvl w:val="0"/>
          <w:numId w:val="23"/>
        </w:numPr>
        <w:jc w:val="both"/>
        <w:rPr>
          <w:rFonts w:ascii="Cambria" w:hAnsi="Cambria"/>
          <w:sz w:val="20"/>
          <w:szCs w:val="20"/>
        </w:rPr>
      </w:pPr>
      <w:r w:rsidRPr="00862506">
        <w:rPr>
          <w:rFonts w:ascii="Cambria" w:hAnsi="Cambria"/>
          <w:sz w:val="20"/>
          <w:szCs w:val="20"/>
        </w:rPr>
        <w:t>Strony ustalają szacunkową wysokość wynagrodzenia Wykonawcy w okresie obowiązywania umowy na kwotę .......................zł brutto, (słownie:.................................................................. złotych).</w:t>
      </w:r>
    </w:p>
    <w:p w14:paraId="7D397387" w14:textId="77777777" w:rsidR="00862506" w:rsidRPr="00862506" w:rsidRDefault="00862506" w:rsidP="00862506">
      <w:pPr>
        <w:numPr>
          <w:ilvl w:val="0"/>
          <w:numId w:val="23"/>
        </w:numPr>
        <w:jc w:val="both"/>
        <w:rPr>
          <w:rFonts w:ascii="Cambria" w:hAnsi="Cambria"/>
          <w:sz w:val="20"/>
          <w:szCs w:val="20"/>
        </w:rPr>
      </w:pPr>
      <w:r w:rsidRPr="00862506">
        <w:rPr>
          <w:rFonts w:ascii="Cambria" w:hAnsi="Cambria"/>
          <w:sz w:val="20"/>
          <w:szCs w:val="20"/>
        </w:rPr>
        <w:t>Wynagrodzenie Wykonawcy obejmuje wszystkie elementy ujęte w Specyfikacji Istotnych Warunków Zamówienia stanowiącej załącznik do niniejszej umowy.</w:t>
      </w:r>
    </w:p>
    <w:p w14:paraId="2011F177" w14:textId="3CA4DDB6" w:rsidR="00862506" w:rsidRPr="00862506" w:rsidRDefault="00862506" w:rsidP="00862506">
      <w:pPr>
        <w:numPr>
          <w:ilvl w:val="0"/>
          <w:numId w:val="23"/>
        </w:numPr>
        <w:jc w:val="both"/>
        <w:rPr>
          <w:rFonts w:ascii="Cambria" w:hAnsi="Cambria"/>
          <w:sz w:val="20"/>
          <w:szCs w:val="20"/>
        </w:rPr>
      </w:pPr>
      <w:r w:rsidRPr="00862506">
        <w:rPr>
          <w:rFonts w:ascii="Cambria" w:hAnsi="Cambria"/>
          <w:sz w:val="20"/>
          <w:szCs w:val="20"/>
        </w:rPr>
        <w:t xml:space="preserve">Wynagrodzenie Wykonawcy, o którym mowa w ust. 1 płatne będzie po zakończeniu danego miesiąca świadczenia usługi, na podstawie poprawnie wystawionej faktury VAT wraz  z załącznikiem w postaci raportu </w:t>
      </w:r>
      <w:bookmarkStart w:id="0" w:name="_Hlk53043982"/>
      <w:r w:rsidRPr="00862506">
        <w:rPr>
          <w:rFonts w:ascii="Cambria" w:hAnsi="Cambria"/>
          <w:sz w:val="20"/>
          <w:szCs w:val="20"/>
        </w:rPr>
        <w:t xml:space="preserve">lub wydruku kart przekazania odpadów z BDO </w:t>
      </w:r>
      <w:bookmarkEnd w:id="0"/>
      <w:r w:rsidRPr="00862506">
        <w:rPr>
          <w:rFonts w:ascii="Cambria" w:hAnsi="Cambria"/>
          <w:sz w:val="20"/>
          <w:szCs w:val="20"/>
        </w:rPr>
        <w:t>określonych   w §9 ust. 1 pkt. 1 umowy.</w:t>
      </w:r>
    </w:p>
    <w:p w14:paraId="6B69199A" w14:textId="77777777" w:rsidR="00862506" w:rsidRPr="00862506" w:rsidRDefault="00862506" w:rsidP="00862506">
      <w:pPr>
        <w:numPr>
          <w:ilvl w:val="0"/>
          <w:numId w:val="23"/>
        </w:numPr>
        <w:jc w:val="both"/>
        <w:rPr>
          <w:rFonts w:ascii="Cambria" w:hAnsi="Cambria"/>
          <w:sz w:val="20"/>
          <w:szCs w:val="20"/>
        </w:rPr>
      </w:pPr>
      <w:r w:rsidRPr="00862506">
        <w:rPr>
          <w:rFonts w:ascii="Cambria" w:hAnsi="Cambria"/>
          <w:sz w:val="20"/>
          <w:szCs w:val="20"/>
        </w:rPr>
        <w:t>Wykonawca oświadcza, że wszelkie niezbędne wydatki i koszty związane z realizacją przedmiotu niniejszej umowy zostały przez niego uwzględnione w cenie określonej w ust. 1 niniejszego paragrafu, z uwzględnieniem:</w:t>
      </w:r>
    </w:p>
    <w:p w14:paraId="3A080BB4" w14:textId="77777777" w:rsidR="00862506" w:rsidRPr="00862506" w:rsidRDefault="00862506" w:rsidP="00862506">
      <w:pPr>
        <w:ind w:left="360"/>
        <w:jc w:val="both"/>
        <w:rPr>
          <w:rFonts w:ascii="Cambria" w:hAnsi="Cambria"/>
          <w:sz w:val="20"/>
          <w:szCs w:val="20"/>
        </w:rPr>
      </w:pPr>
      <w:r w:rsidRPr="00862506">
        <w:rPr>
          <w:rFonts w:ascii="Cambria" w:hAnsi="Cambria"/>
          <w:sz w:val="20"/>
          <w:szCs w:val="20"/>
        </w:rPr>
        <w:t>1) charakterystyki gminy,</w:t>
      </w:r>
    </w:p>
    <w:p w14:paraId="61B5BB73" w14:textId="77777777" w:rsidR="00862506" w:rsidRPr="00862506" w:rsidRDefault="00862506" w:rsidP="00862506">
      <w:pPr>
        <w:ind w:left="360"/>
        <w:jc w:val="both"/>
        <w:rPr>
          <w:rFonts w:ascii="Cambria" w:hAnsi="Cambria"/>
          <w:sz w:val="20"/>
          <w:szCs w:val="20"/>
        </w:rPr>
      </w:pPr>
      <w:r w:rsidRPr="00862506">
        <w:rPr>
          <w:rFonts w:ascii="Cambria" w:hAnsi="Cambria"/>
          <w:sz w:val="20"/>
          <w:szCs w:val="20"/>
        </w:rPr>
        <w:t>2) wzrostu ilości odbieranych odpadów,</w:t>
      </w:r>
    </w:p>
    <w:p w14:paraId="13E51A6C" w14:textId="77777777" w:rsidR="00862506" w:rsidRPr="00862506" w:rsidRDefault="00862506" w:rsidP="00862506">
      <w:pPr>
        <w:ind w:left="360"/>
        <w:jc w:val="both"/>
        <w:rPr>
          <w:rFonts w:ascii="Cambria" w:hAnsi="Cambria"/>
          <w:sz w:val="20"/>
          <w:szCs w:val="20"/>
        </w:rPr>
      </w:pPr>
      <w:r w:rsidRPr="00862506">
        <w:rPr>
          <w:rFonts w:ascii="Cambria" w:hAnsi="Cambria"/>
          <w:sz w:val="20"/>
          <w:szCs w:val="20"/>
        </w:rPr>
        <w:t>3) wzrostu ilości obsługiwanych nieruchomości,</w:t>
      </w:r>
    </w:p>
    <w:p w14:paraId="57336D6F" w14:textId="77777777" w:rsidR="00862506" w:rsidRPr="00862506" w:rsidRDefault="00862506" w:rsidP="00862506">
      <w:pPr>
        <w:ind w:left="360"/>
        <w:jc w:val="both"/>
        <w:rPr>
          <w:rFonts w:ascii="Cambria" w:hAnsi="Cambria"/>
          <w:sz w:val="20"/>
          <w:szCs w:val="20"/>
        </w:rPr>
      </w:pPr>
      <w:r w:rsidRPr="00862506">
        <w:rPr>
          <w:rFonts w:ascii="Cambria" w:hAnsi="Cambria"/>
          <w:sz w:val="20"/>
          <w:szCs w:val="20"/>
        </w:rPr>
        <w:t>4) wzrostu liczby mieszkańców,</w:t>
      </w:r>
    </w:p>
    <w:p w14:paraId="6AFA311C" w14:textId="77777777" w:rsidR="00862506" w:rsidRPr="00862506" w:rsidRDefault="00862506" w:rsidP="00A62818">
      <w:pPr>
        <w:ind w:left="284"/>
        <w:jc w:val="both"/>
        <w:rPr>
          <w:rFonts w:ascii="Cambria" w:hAnsi="Cambria"/>
          <w:sz w:val="20"/>
          <w:szCs w:val="20"/>
        </w:rPr>
      </w:pPr>
      <w:r w:rsidRPr="00862506">
        <w:rPr>
          <w:rFonts w:ascii="Cambria" w:hAnsi="Cambria"/>
          <w:sz w:val="20"/>
          <w:szCs w:val="20"/>
        </w:rPr>
        <w:t>5) częstotliwości i sposobu odbierania odpadów, w tym dodatkowe odbiory poza harmonogramem,</w:t>
      </w:r>
    </w:p>
    <w:p w14:paraId="1B3AEDB2" w14:textId="77777777" w:rsidR="00862506" w:rsidRPr="00862506" w:rsidRDefault="00862506" w:rsidP="00862506">
      <w:pPr>
        <w:numPr>
          <w:ilvl w:val="0"/>
          <w:numId w:val="24"/>
        </w:numPr>
        <w:jc w:val="both"/>
        <w:rPr>
          <w:rFonts w:ascii="Cambria" w:hAnsi="Cambria"/>
          <w:sz w:val="20"/>
          <w:szCs w:val="20"/>
        </w:rPr>
      </w:pPr>
      <w:r w:rsidRPr="00862506">
        <w:rPr>
          <w:rFonts w:ascii="Cambria" w:hAnsi="Cambria"/>
          <w:sz w:val="20"/>
          <w:szCs w:val="20"/>
        </w:rPr>
        <w:t xml:space="preserve">obowiązku osiągnięcia wymaganych przepisami prawa poziomów przygotowania do ponownego użycia i recyklingu odpadów komunalnych oraz ograniczenia masy odpadów  komunalnych ulegających biodegradacji przekazywanych do składowania oraz </w:t>
      </w:r>
      <w:r w:rsidRPr="00862506">
        <w:rPr>
          <w:rFonts w:ascii="Cambria" w:hAnsi="Cambria"/>
          <w:color w:val="000000"/>
          <w:sz w:val="20"/>
          <w:szCs w:val="20"/>
        </w:rPr>
        <w:t xml:space="preserve">innych wymaganych przepisami prawa poziomów w tym nie przekroczenia poziomu składowania określonego w przepisach prawa. </w:t>
      </w:r>
    </w:p>
    <w:p w14:paraId="3EBD7625" w14:textId="0AC9C516" w:rsidR="00862506" w:rsidRPr="00862506" w:rsidRDefault="00862506" w:rsidP="00862506">
      <w:pPr>
        <w:numPr>
          <w:ilvl w:val="0"/>
          <w:numId w:val="23"/>
        </w:numPr>
        <w:jc w:val="both"/>
        <w:rPr>
          <w:rFonts w:ascii="Cambria" w:hAnsi="Cambria"/>
          <w:sz w:val="20"/>
          <w:szCs w:val="20"/>
        </w:rPr>
      </w:pPr>
      <w:r w:rsidRPr="00862506">
        <w:rPr>
          <w:rFonts w:ascii="Cambria" w:hAnsi="Cambria"/>
          <w:sz w:val="20"/>
          <w:szCs w:val="20"/>
        </w:rPr>
        <w:t>W przypadku wystąpienia okoliczności powodujących niewykorzystanie wartości umowy określonej w ust. 2, Wykonawcy nie przysługuje żadne roszczenie w stosunku do Zamawiającego, w tym żądanie realizacji umowy do wysokości 100% wartości umowy, o której mowa ust. 2.</w:t>
      </w:r>
    </w:p>
    <w:p w14:paraId="46AE7A48" w14:textId="77777777" w:rsidR="00321174" w:rsidRPr="00321174" w:rsidRDefault="00321174" w:rsidP="00321174">
      <w:pPr>
        <w:numPr>
          <w:ilvl w:val="0"/>
          <w:numId w:val="23"/>
        </w:numPr>
        <w:jc w:val="both"/>
        <w:rPr>
          <w:rFonts w:ascii="Cambria" w:hAnsi="Cambria"/>
          <w:sz w:val="20"/>
          <w:szCs w:val="20"/>
        </w:rPr>
      </w:pPr>
      <w:r w:rsidRPr="00321174">
        <w:rPr>
          <w:rFonts w:ascii="Cambria" w:hAnsi="Cambria"/>
          <w:sz w:val="20"/>
          <w:szCs w:val="20"/>
        </w:rPr>
        <w:t xml:space="preserve">Zamawiający upoważnia Wykonawcę do wystawiania faktury na:  </w:t>
      </w:r>
    </w:p>
    <w:p w14:paraId="4AFF5E51" w14:textId="37999E78" w:rsidR="00321174" w:rsidRPr="00321174" w:rsidRDefault="00321174" w:rsidP="00321174">
      <w:pPr>
        <w:ind w:left="360"/>
        <w:jc w:val="both"/>
        <w:rPr>
          <w:rFonts w:ascii="Cambria" w:hAnsi="Cambria"/>
          <w:sz w:val="20"/>
          <w:szCs w:val="20"/>
        </w:rPr>
      </w:pPr>
      <w:r w:rsidRPr="00321174">
        <w:rPr>
          <w:rFonts w:ascii="Cambria" w:hAnsi="Cambria"/>
          <w:sz w:val="20"/>
          <w:szCs w:val="20"/>
        </w:rPr>
        <w:t>Nabywca</w:t>
      </w:r>
      <w:r>
        <w:rPr>
          <w:rFonts w:ascii="Cambria" w:hAnsi="Cambria"/>
          <w:sz w:val="20"/>
          <w:szCs w:val="20"/>
        </w:rPr>
        <w:t>: G</w:t>
      </w:r>
      <w:r w:rsidRPr="00321174">
        <w:rPr>
          <w:rFonts w:ascii="Cambria" w:hAnsi="Cambria"/>
          <w:sz w:val="20"/>
          <w:szCs w:val="20"/>
        </w:rPr>
        <w:t xml:space="preserve">mina Żegocina, 32-731 Żegocina 316, NIP 868-10-21-319  </w:t>
      </w:r>
    </w:p>
    <w:p w14:paraId="690B4D76" w14:textId="38A9C3A6" w:rsidR="00321174" w:rsidRDefault="00321174" w:rsidP="00321174">
      <w:pPr>
        <w:ind w:left="360"/>
        <w:jc w:val="both"/>
        <w:rPr>
          <w:rFonts w:ascii="Cambria" w:hAnsi="Cambria"/>
          <w:sz w:val="20"/>
          <w:szCs w:val="20"/>
        </w:rPr>
      </w:pPr>
      <w:r w:rsidRPr="00321174">
        <w:rPr>
          <w:rFonts w:ascii="Cambria" w:hAnsi="Cambria"/>
          <w:sz w:val="20"/>
          <w:szCs w:val="20"/>
        </w:rPr>
        <w:t>Odbiorca/Płatnik:  Urząd Gminy Żegocina, 32-731 Żegocina 316.</w:t>
      </w:r>
    </w:p>
    <w:p w14:paraId="63C38AFF" w14:textId="71D8A479" w:rsidR="00321174" w:rsidRDefault="00321174" w:rsidP="00321174">
      <w:pPr>
        <w:ind w:left="360"/>
        <w:jc w:val="both"/>
        <w:rPr>
          <w:rFonts w:ascii="Cambria" w:hAnsi="Cambria"/>
          <w:sz w:val="20"/>
          <w:szCs w:val="20"/>
        </w:rPr>
      </w:pPr>
      <w:r>
        <w:rPr>
          <w:rFonts w:ascii="Cambria" w:hAnsi="Cambria"/>
          <w:sz w:val="20"/>
          <w:szCs w:val="20"/>
        </w:rPr>
        <w:t>Faktury należy składać do Zamawiającego (wskazanego na fakturze Odbiorcy)</w:t>
      </w:r>
    </w:p>
    <w:p w14:paraId="056A30ED" w14:textId="3BCAAAE8" w:rsidR="00862506" w:rsidRPr="00862506" w:rsidRDefault="00862506" w:rsidP="00862506">
      <w:pPr>
        <w:numPr>
          <w:ilvl w:val="0"/>
          <w:numId w:val="23"/>
        </w:numPr>
        <w:jc w:val="both"/>
        <w:rPr>
          <w:rFonts w:ascii="Cambria" w:hAnsi="Cambria"/>
          <w:sz w:val="20"/>
          <w:szCs w:val="20"/>
        </w:rPr>
      </w:pPr>
      <w:r w:rsidRPr="00862506">
        <w:rPr>
          <w:rFonts w:ascii="Cambria" w:hAnsi="Cambria"/>
          <w:sz w:val="20"/>
          <w:szCs w:val="20"/>
        </w:rPr>
        <w:t>Wynagrodzenie należne Wykonawcy płatne będzie przelewem na rachunek bankowy Wykonawcy wskazany w fakturze VAT, w ciągu 30 dni od dnia doręczenia Zamawiającemu faktury VAT wraz z załącznikiem w postaci raportu</w:t>
      </w:r>
      <w:r w:rsidRPr="00862506">
        <w:rPr>
          <w:rFonts w:ascii="Cambria" w:hAnsi="Cambria"/>
          <w:color w:val="FF0000"/>
          <w:sz w:val="20"/>
          <w:szCs w:val="20"/>
        </w:rPr>
        <w:t xml:space="preserve"> </w:t>
      </w:r>
      <w:r w:rsidRPr="00862506">
        <w:rPr>
          <w:rFonts w:ascii="Cambria" w:hAnsi="Cambria"/>
          <w:sz w:val="20"/>
          <w:szCs w:val="20"/>
        </w:rPr>
        <w:t xml:space="preserve">lub wydruku kart przekazania odpadów z BDO, wystawionej zgodnie z obowiązującymi przepisami prawa, postanowieniami niniejszej umowy. </w:t>
      </w:r>
    </w:p>
    <w:p w14:paraId="72128EE6" w14:textId="2BDB4655" w:rsidR="004C51C6" w:rsidRDefault="004C51C6" w:rsidP="00862506">
      <w:pPr>
        <w:numPr>
          <w:ilvl w:val="0"/>
          <w:numId w:val="23"/>
        </w:numPr>
        <w:jc w:val="both"/>
        <w:rPr>
          <w:rFonts w:ascii="Cambria" w:hAnsi="Cambria"/>
          <w:sz w:val="20"/>
          <w:szCs w:val="20"/>
        </w:rPr>
      </w:pPr>
      <w:r w:rsidRPr="004C51C6">
        <w:rPr>
          <w:rFonts w:ascii="Cambria" w:hAnsi="Cambria"/>
          <w:sz w:val="20"/>
          <w:szCs w:val="20"/>
        </w:rPr>
        <w:t>Za dzień zapłaty Strony przyjmują dzień obciążenia rachunku bankowego Zamawiającego.</w:t>
      </w:r>
    </w:p>
    <w:p w14:paraId="1625EC5E" w14:textId="4A12C5FE" w:rsidR="00EA5290" w:rsidRDefault="00EA5290" w:rsidP="00862506">
      <w:pPr>
        <w:numPr>
          <w:ilvl w:val="0"/>
          <w:numId w:val="23"/>
        </w:numPr>
        <w:jc w:val="both"/>
        <w:rPr>
          <w:rFonts w:ascii="Cambria" w:hAnsi="Cambria"/>
          <w:sz w:val="20"/>
          <w:szCs w:val="20"/>
        </w:rPr>
      </w:pPr>
      <w:r w:rsidRPr="00EA5290">
        <w:rPr>
          <w:rFonts w:ascii="Cambria" w:hAnsi="Cambria"/>
          <w:sz w:val="20"/>
          <w:szCs w:val="20"/>
        </w:rPr>
        <w:lastRenderedPageBreak/>
        <w:t>Zastrzega się, iż w kontekście obowiązujących regulacji podatkowych rachunek bankowy podawany przez Wykonawcę na potrzeby rozliczania wynagrodzenia umownego wskazywany w umowie  i następnie widniejący na składanych w ramach niniejszej umowy fakturach winien stanowić  rachunek znajdujący się w Wykazie Podatników VAT (tzw. Białej Liście Podatników VAT) prowadzonym przez Szefa Krajowej Administracji Skarbowej (niniejsze zastrzeżenie odnosi się do Wykonawców będących podatnikami podatku VAT). Wypełnienie powyższego wymogu będzie podlegać weryfikacji  ze strony Zamawiającego, a podawane do rozliczeń rachunki bankowe nie spełniające przedmiotowego warunku nie będą akceptowane przez Zamawiającego.</w:t>
      </w:r>
    </w:p>
    <w:p w14:paraId="55E3B283" w14:textId="7298FC43" w:rsidR="00862506" w:rsidRPr="00862506" w:rsidRDefault="00862506" w:rsidP="00862506">
      <w:pPr>
        <w:numPr>
          <w:ilvl w:val="0"/>
          <w:numId w:val="23"/>
        </w:numPr>
        <w:jc w:val="both"/>
        <w:rPr>
          <w:rFonts w:ascii="Cambria" w:hAnsi="Cambria"/>
          <w:sz w:val="20"/>
          <w:szCs w:val="20"/>
        </w:rPr>
      </w:pPr>
      <w:r w:rsidRPr="00862506">
        <w:rPr>
          <w:rFonts w:ascii="Cambria" w:hAnsi="Cambria"/>
          <w:sz w:val="20"/>
          <w:szCs w:val="20"/>
        </w:rPr>
        <w:t>Wykonawca zobowiązuje się do przedstawienia oświadczenia podwykonawcy, że Wykonawca nie zalega z płatnościami z tytułu świadczenia usług wykonywanych przez podwykonawcę, jeżeli Wykonawca korzystał przy wykonaniu umowy z pomocy podwykonawcy.</w:t>
      </w:r>
      <w:r w:rsidRPr="00862506">
        <w:rPr>
          <w:rFonts w:ascii="Cambria" w:hAnsi="Cambria"/>
          <w:color w:val="FF0000"/>
          <w:sz w:val="20"/>
          <w:szCs w:val="20"/>
        </w:rPr>
        <w:t xml:space="preserve"> </w:t>
      </w:r>
      <w:r w:rsidRPr="00862506">
        <w:rPr>
          <w:rFonts w:ascii="Cambria" w:hAnsi="Cambria"/>
          <w:sz w:val="20"/>
          <w:szCs w:val="20"/>
        </w:rPr>
        <w:t>Strony umowy zgodnie ustalają, że brak oświadczenia podwykonawcy upoważnia Zamawiającego do wypłaty, na koszt Wykonawcy, wynagrodzenia należnego podwykonawcom i zwalnia Zamawiającego od obowiązku zapłaty wynagrodzenia Wykonawcy w części wynagrodzenia przekazanego podwykonawcom.</w:t>
      </w:r>
    </w:p>
    <w:p w14:paraId="1B443132" w14:textId="0CC7EB81" w:rsidR="00862506" w:rsidRDefault="00071773" w:rsidP="00862506">
      <w:pPr>
        <w:pStyle w:val="Default"/>
        <w:numPr>
          <w:ilvl w:val="0"/>
          <w:numId w:val="23"/>
        </w:numPr>
        <w:jc w:val="both"/>
        <w:rPr>
          <w:rFonts w:ascii="Cambria" w:hAnsi="Cambria"/>
          <w:sz w:val="20"/>
          <w:szCs w:val="20"/>
        </w:rPr>
      </w:pPr>
      <w:r w:rsidRPr="00071773">
        <w:rPr>
          <w:rFonts w:ascii="Cambria" w:hAnsi="Cambria"/>
          <w:sz w:val="20"/>
          <w:szCs w:val="20"/>
        </w:rPr>
        <w:t>Ilekroć w treści niniejszej Umowy jest mowa o fakturze należy przez to rozumieć również ustrukturyzowaną fakturę elektroniczną w rozumieniu ustawy z dnia 9 listopada 2018 r. o elektronicznym fakturowaniu w zamówieniach publicznych, koncesjach na roboty budowlane lub usługi oraz partnerstwie publiczno-prawnym (Dz. U. z 2020 r. poz. 1666).</w:t>
      </w:r>
    </w:p>
    <w:p w14:paraId="3733499B" w14:textId="77777777" w:rsidR="00071773" w:rsidRPr="00071773" w:rsidRDefault="00071773" w:rsidP="00071773">
      <w:pPr>
        <w:pStyle w:val="Default"/>
        <w:numPr>
          <w:ilvl w:val="0"/>
          <w:numId w:val="23"/>
        </w:numPr>
        <w:jc w:val="both"/>
        <w:rPr>
          <w:rFonts w:ascii="Cambria" w:hAnsi="Cambria"/>
          <w:sz w:val="20"/>
          <w:szCs w:val="20"/>
        </w:rPr>
      </w:pPr>
      <w:r w:rsidRPr="00071773">
        <w:rPr>
          <w:rFonts w:ascii="Cambria" w:hAnsi="Cambria"/>
          <w:sz w:val="20"/>
          <w:szCs w:val="20"/>
        </w:rPr>
        <w:t>Zamawiający umożliwia Wykonawcy zgodnie z zasadami określonymi w ustawie z dnia 9 listopada 2018r. o elektronicznym fakturowaniu w zamówieniach publicznych, koncesjach na roboty budowlane lub usługi oraz partnerstwie publiczno-prywatny, przesłanie ustrukturyzowanych faktur elektronicznych oraz innych ustrukturyzowanych dokumentów elektronicznych:</w:t>
      </w:r>
    </w:p>
    <w:p w14:paraId="459B9720" w14:textId="77777777" w:rsidR="00071773" w:rsidRPr="00071773" w:rsidRDefault="00071773" w:rsidP="00071773">
      <w:pPr>
        <w:pStyle w:val="Default"/>
        <w:ind w:left="360"/>
        <w:jc w:val="both"/>
        <w:rPr>
          <w:rFonts w:ascii="Cambria" w:hAnsi="Cambria"/>
          <w:sz w:val="20"/>
          <w:szCs w:val="20"/>
        </w:rPr>
      </w:pPr>
      <w:r w:rsidRPr="00071773">
        <w:rPr>
          <w:rFonts w:ascii="Cambria" w:hAnsi="Cambria"/>
          <w:sz w:val="20"/>
          <w:szCs w:val="20"/>
        </w:rPr>
        <w:t>Platforma Elektronicznego Fakturowania stosowana przez Zamawiającego:</w:t>
      </w:r>
    </w:p>
    <w:p w14:paraId="7D017BF7" w14:textId="77777777" w:rsidR="00071773" w:rsidRPr="00071773" w:rsidRDefault="00071773" w:rsidP="00071773">
      <w:pPr>
        <w:pStyle w:val="Default"/>
        <w:ind w:left="360"/>
        <w:jc w:val="both"/>
        <w:rPr>
          <w:rFonts w:ascii="Cambria" w:hAnsi="Cambria"/>
          <w:sz w:val="20"/>
          <w:szCs w:val="20"/>
        </w:rPr>
      </w:pPr>
      <w:r w:rsidRPr="00071773">
        <w:rPr>
          <w:rFonts w:ascii="Cambria" w:hAnsi="Cambria"/>
          <w:sz w:val="20"/>
          <w:szCs w:val="20"/>
        </w:rPr>
        <w:t>PLATFORMA ELEKTRONICZNEGO FAKTUROWANIA (PEF)</w:t>
      </w:r>
    </w:p>
    <w:p w14:paraId="6CA26F94" w14:textId="3CFDAEAA" w:rsidR="00071773" w:rsidRPr="00862506" w:rsidRDefault="00071773" w:rsidP="00071773">
      <w:pPr>
        <w:pStyle w:val="Default"/>
        <w:ind w:left="360"/>
        <w:jc w:val="both"/>
        <w:rPr>
          <w:rFonts w:ascii="Cambria" w:hAnsi="Cambria"/>
          <w:sz w:val="20"/>
          <w:szCs w:val="20"/>
        </w:rPr>
      </w:pPr>
      <w:r w:rsidRPr="00071773">
        <w:rPr>
          <w:rFonts w:ascii="Cambria" w:hAnsi="Cambria"/>
          <w:sz w:val="20"/>
          <w:szCs w:val="20"/>
        </w:rPr>
        <w:t>Adres strony internetowej platformy: www.efaktura.gov.pl</w:t>
      </w:r>
    </w:p>
    <w:p w14:paraId="2F1C4E60" w14:textId="77777777" w:rsidR="00071773" w:rsidRDefault="00071773" w:rsidP="00862506">
      <w:pPr>
        <w:numPr>
          <w:ilvl w:val="0"/>
          <w:numId w:val="23"/>
        </w:numPr>
        <w:jc w:val="both"/>
        <w:rPr>
          <w:rFonts w:ascii="Cambria" w:hAnsi="Cambria"/>
          <w:sz w:val="20"/>
          <w:szCs w:val="20"/>
        </w:rPr>
      </w:pPr>
      <w:r w:rsidRPr="00071773">
        <w:rPr>
          <w:rFonts w:ascii="Cambria" w:hAnsi="Cambria"/>
          <w:sz w:val="20"/>
          <w:szCs w:val="20"/>
        </w:rPr>
        <w:t>Zamawiający będzie realizować płatności na rzecz Wykonawcy z zastosowaniem mechanizmu podzielonej płatności (MPP/</w:t>
      </w:r>
      <w:proofErr w:type="spellStart"/>
      <w:r w:rsidRPr="00071773">
        <w:rPr>
          <w:rFonts w:ascii="Cambria" w:hAnsi="Cambria"/>
          <w:sz w:val="20"/>
          <w:szCs w:val="20"/>
        </w:rPr>
        <w:t>splitpayment</w:t>
      </w:r>
      <w:proofErr w:type="spellEnd"/>
      <w:r w:rsidRPr="00071773">
        <w:rPr>
          <w:rFonts w:ascii="Cambria" w:hAnsi="Cambria"/>
          <w:sz w:val="20"/>
          <w:szCs w:val="20"/>
        </w:rPr>
        <w:t>), zgodnie z obowiązującymi w tym zakresie przepisami. Zapłatę w tym systemie uznaje się za dokonanie płatności w terminie określonym w ust. 10 niniejszego paragrafu.</w:t>
      </w:r>
    </w:p>
    <w:p w14:paraId="22200A55" w14:textId="50CEF866" w:rsidR="00862506" w:rsidRPr="00862506" w:rsidRDefault="00862506" w:rsidP="00862506">
      <w:pPr>
        <w:numPr>
          <w:ilvl w:val="0"/>
          <w:numId w:val="23"/>
        </w:numPr>
        <w:jc w:val="both"/>
        <w:rPr>
          <w:rFonts w:ascii="Cambria" w:hAnsi="Cambria"/>
          <w:sz w:val="20"/>
          <w:szCs w:val="20"/>
        </w:rPr>
      </w:pPr>
      <w:r w:rsidRPr="00862506">
        <w:rPr>
          <w:rFonts w:ascii="Cambria" w:hAnsi="Cambria"/>
          <w:sz w:val="20"/>
          <w:szCs w:val="20"/>
        </w:rPr>
        <w:t>Błędnie wystawiona faktura VAT, spowoduje wyznaczenie ponownego 30-dniowego terminu płatności liczonego od daty doręczenia poprawionych faktur lub brakujących dokumentów.</w:t>
      </w:r>
    </w:p>
    <w:p w14:paraId="42391713" w14:textId="77777777" w:rsidR="00862506" w:rsidRPr="00862506" w:rsidRDefault="00862506" w:rsidP="00862506">
      <w:pPr>
        <w:numPr>
          <w:ilvl w:val="0"/>
          <w:numId w:val="23"/>
        </w:numPr>
        <w:jc w:val="both"/>
        <w:rPr>
          <w:rFonts w:ascii="Cambria" w:hAnsi="Cambria"/>
          <w:sz w:val="20"/>
          <w:szCs w:val="20"/>
        </w:rPr>
      </w:pPr>
      <w:r w:rsidRPr="00862506">
        <w:rPr>
          <w:rFonts w:ascii="Cambria" w:hAnsi="Cambria"/>
          <w:sz w:val="20"/>
          <w:szCs w:val="20"/>
        </w:rPr>
        <w:t>Strony ustalają, iż dniem zapłaty będzie dzień obciążenia rachunku bankowego Zamawiającego.</w:t>
      </w:r>
    </w:p>
    <w:p w14:paraId="23371696" w14:textId="77777777" w:rsidR="00862506" w:rsidRPr="00862506" w:rsidRDefault="00862506" w:rsidP="00862506">
      <w:pPr>
        <w:numPr>
          <w:ilvl w:val="0"/>
          <w:numId w:val="23"/>
        </w:numPr>
        <w:jc w:val="both"/>
        <w:rPr>
          <w:rFonts w:ascii="Cambria" w:hAnsi="Cambria"/>
          <w:sz w:val="20"/>
          <w:szCs w:val="20"/>
        </w:rPr>
      </w:pPr>
      <w:r w:rsidRPr="00862506">
        <w:rPr>
          <w:rFonts w:ascii="Cambria" w:hAnsi="Cambria"/>
          <w:sz w:val="20"/>
          <w:szCs w:val="20"/>
        </w:rPr>
        <w:t>Wszelkie kwoty należne Zamawiającemu, w szczególności z tytułu kar umownych, mogą być potrącane z faktur Wykonawcy na co Wykonawca wyraża zgodę.</w:t>
      </w:r>
    </w:p>
    <w:p w14:paraId="136A3470" w14:textId="6BF7933C" w:rsidR="00862506" w:rsidRDefault="00862506" w:rsidP="00862506">
      <w:pPr>
        <w:numPr>
          <w:ilvl w:val="0"/>
          <w:numId w:val="23"/>
        </w:numPr>
        <w:jc w:val="both"/>
        <w:rPr>
          <w:rFonts w:ascii="Cambria" w:hAnsi="Cambria"/>
          <w:sz w:val="20"/>
          <w:szCs w:val="20"/>
        </w:rPr>
      </w:pPr>
      <w:r w:rsidRPr="00862506">
        <w:rPr>
          <w:rFonts w:ascii="Cambria" w:hAnsi="Cambria"/>
          <w:sz w:val="20"/>
          <w:szCs w:val="20"/>
        </w:rPr>
        <w:t>Zamawiający zastrzega sobie prawo do bieżącej kontroli realizacji przedmiotu umowy oraz kontroli dokumentacji podwykonawczej wykonanych usług. Stwierdzone nieprawidłowości będą dokumentowane w formie pisemnej i doręczane Wykonawcy celem ustosunkowania się.</w:t>
      </w:r>
    </w:p>
    <w:p w14:paraId="13D86740" w14:textId="42F039CC" w:rsidR="00071773" w:rsidRPr="00862506" w:rsidRDefault="00071773" w:rsidP="00862506">
      <w:pPr>
        <w:numPr>
          <w:ilvl w:val="0"/>
          <w:numId w:val="23"/>
        </w:numPr>
        <w:jc w:val="both"/>
        <w:rPr>
          <w:rFonts w:ascii="Cambria" w:hAnsi="Cambria"/>
          <w:sz w:val="20"/>
          <w:szCs w:val="20"/>
        </w:rPr>
      </w:pPr>
      <w:r w:rsidRPr="00071773">
        <w:rPr>
          <w:rFonts w:ascii="Cambria" w:hAnsi="Cambria"/>
          <w:sz w:val="20"/>
          <w:szCs w:val="20"/>
        </w:rPr>
        <w:t>Stosownie do treści art. 16 pkt 1, art. 99 oraz art. 433 pkt 4 ustawy z dnia 11 września 2019 r. – Prawo zamówień publicznych (</w:t>
      </w:r>
      <w:proofErr w:type="spellStart"/>
      <w:r w:rsidRPr="00071773">
        <w:rPr>
          <w:rFonts w:ascii="Cambria" w:hAnsi="Cambria"/>
          <w:sz w:val="20"/>
          <w:szCs w:val="20"/>
        </w:rPr>
        <w:t>t.j</w:t>
      </w:r>
      <w:proofErr w:type="spellEnd"/>
      <w:r w:rsidRPr="00071773">
        <w:rPr>
          <w:rFonts w:ascii="Cambria" w:hAnsi="Cambria"/>
          <w:sz w:val="20"/>
          <w:szCs w:val="20"/>
        </w:rPr>
        <w:t>. Dz. U. z 2024 r. poz. 1320 ze zm.), Zamawiający wskazuje, iż minimalna wielkość świadczenia Zamawiającego (i stanowiąca jej ekwiwalent wielkość świadczenia Wykonawcy) wyniesie 70% łącznego, maksymalnego wynagrodzenia Wykonawcy przewidzianego w §</w:t>
      </w:r>
      <w:r>
        <w:rPr>
          <w:rFonts w:ascii="Cambria" w:hAnsi="Cambria"/>
          <w:sz w:val="20"/>
          <w:szCs w:val="20"/>
        </w:rPr>
        <w:t>5</w:t>
      </w:r>
      <w:r w:rsidRPr="00071773">
        <w:rPr>
          <w:rFonts w:ascii="Cambria" w:hAnsi="Cambria"/>
          <w:sz w:val="20"/>
          <w:szCs w:val="20"/>
        </w:rPr>
        <w:t xml:space="preserve"> ust. </w:t>
      </w:r>
      <w:r>
        <w:rPr>
          <w:rFonts w:ascii="Cambria" w:hAnsi="Cambria"/>
          <w:sz w:val="20"/>
          <w:szCs w:val="20"/>
        </w:rPr>
        <w:t>2.</w:t>
      </w:r>
    </w:p>
    <w:p w14:paraId="6C6A6C26" w14:textId="77777777" w:rsidR="00862506" w:rsidRPr="00862506" w:rsidRDefault="00862506" w:rsidP="00862506">
      <w:pPr>
        <w:jc w:val="center"/>
        <w:rPr>
          <w:rFonts w:ascii="Cambria" w:hAnsi="Cambria"/>
          <w:b/>
          <w:sz w:val="20"/>
          <w:szCs w:val="20"/>
          <w:shd w:val="clear" w:color="auto" w:fill="FFFFFF"/>
        </w:rPr>
      </w:pPr>
    </w:p>
    <w:p w14:paraId="49C3E83D" w14:textId="77777777" w:rsidR="00862506" w:rsidRPr="00862506" w:rsidRDefault="00862506" w:rsidP="00862506">
      <w:pPr>
        <w:jc w:val="center"/>
        <w:rPr>
          <w:rFonts w:ascii="Cambria" w:hAnsi="Cambria"/>
          <w:b/>
          <w:sz w:val="20"/>
          <w:szCs w:val="20"/>
          <w:shd w:val="clear" w:color="auto" w:fill="FFFFFF"/>
        </w:rPr>
      </w:pPr>
      <w:r w:rsidRPr="00862506">
        <w:rPr>
          <w:rFonts w:ascii="Cambria" w:hAnsi="Cambria"/>
          <w:b/>
          <w:sz w:val="20"/>
          <w:szCs w:val="20"/>
          <w:shd w:val="clear" w:color="auto" w:fill="FFFFFF"/>
        </w:rPr>
        <w:t>§ 6</w:t>
      </w:r>
    </w:p>
    <w:p w14:paraId="7BB13E81" w14:textId="77777777" w:rsidR="00862506" w:rsidRPr="00862506" w:rsidRDefault="00862506" w:rsidP="00862506">
      <w:pPr>
        <w:jc w:val="center"/>
        <w:rPr>
          <w:rFonts w:ascii="Cambria" w:hAnsi="Cambria"/>
          <w:b/>
          <w:sz w:val="20"/>
          <w:szCs w:val="20"/>
          <w:shd w:val="clear" w:color="auto" w:fill="FFFFFF"/>
        </w:rPr>
      </w:pPr>
      <w:r w:rsidRPr="00862506">
        <w:rPr>
          <w:rFonts w:ascii="Cambria" w:hAnsi="Cambria"/>
          <w:b/>
          <w:sz w:val="20"/>
          <w:szCs w:val="20"/>
          <w:shd w:val="clear" w:color="auto" w:fill="FFFFFF"/>
        </w:rPr>
        <w:t>Szczegółowe wymagania stawiane Wykonawcy, Obowiązki Zamawiającego i Wykonawcy</w:t>
      </w:r>
    </w:p>
    <w:p w14:paraId="59B7CC9A" w14:textId="77777777" w:rsidR="00862506" w:rsidRPr="00862506" w:rsidRDefault="00862506" w:rsidP="00862506">
      <w:pPr>
        <w:jc w:val="both"/>
        <w:rPr>
          <w:rStyle w:val="TeksttreciZnakZnak"/>
          <w:rFonts w:ascii="Cambria" w:hAnsi="Cambria" w:cs="Times New Roman"/>
          <w:bCs/>
          <w:color w:val="000000"/>
          <w:sz w:val="20"/>
          <w:szCs w:val="20"/>
        </w:rPr>
      </w:pPr>
      <w:r w:rsidRPr="00862506">
        <w:rPr>
          <w:rFonts w:ascii="Cambria" w:hAnsi="Cambria"/>
          <w:color w:val="000000"/>
          <w:sz w:val="20"/>
          <w:szCs w:val="20"/>
          <w:shd w:val="clear" w:color="auto" w:fill="FFFFFF"/>
        </w:rPr>
        <w:t>1. Wykonawca zobowiązuje się do:</w:t>
      </w:r>
      <w:r w:rsidRPr="00862506">
        <w:rPr>
          <w:rFonts w:ascii="Cambria" w:hAnsi="Cambria"/>
          <w:bCs/>
          <w:color w:val="000000"/>
          <w:sz w:val="20"/>
          <w:szCs w:val="20"/>
          <w:shd w:val="clear" w:color="auto" w:fill="FFFFFF"/>
        </w:rPr>
        <w:t xml:space="preserve"> </w:t>
      </w:r>
    </w:p>
    <w:p w14:paraId="7B3125F4" w14:textId="5D879D18" w:rsidR="00862506" w:rsidRPr="00862506" w:rsidRDefault="00862506" w:rsidP="00862506">
      <w:pPr>
        <w:numPr>
          <w:ilvl w:val="0"/>
          <w:numId w:val="9"/>
        </w:numPr>
        <w:jc w:val="both"/>
        <w:rPr>
          <w:rStyle w:val="TeksttreciZnakZnak"/>
          <w:rFonts w:ascii="Cambria" w:hAnsi="Cambria" w:cs="Times New Roman"/>
          <w:sz w:val="20"/>
          <w:szCs w:val="20"/>
        </w:rPr>
      </w:pPr>
      <w:r w:rsidRPr="00862506">
        <w:rPr>
          <w:rStyle w:val="TeksttreciZnakZnak"/>
          <w:rFonts w:ascii="Cambria" w:hAnsi="Cambria" w:cs="Times New Roman"/>
          <w:color w:val="000000"/>
          <w:sz w:val="20"/>
          <w:szCs w:val="20"/>
        </w:rPr>
        <w:t>Prawidłowej gospodarki odebranymi odpadami zgodnie  z przepisami obowiązującymi w tym zakresie;</w:t>
      </w:r>
    </w:p>
    <w:p w14:paraId="278A0511" w14:textId="6D6935D1" w:rsidR="00862506" w:rsidRPr="00862506" w:rsidRDefault="00862506" w:rsidP="00862506">
      <w:pPr>
        <w:numPr>
          <w:ilvl w:val="0"/>
          <w:numId w:val="9"/>
        </w:numPr>
        <w:tabs>
          <w:tab w:val="left" w:pos="426"/>
        </w:tabs>
        <w:jc w:val="both"/>
        <w:rPr>
          <w:rFonts w:ascii="Cambria" w:hAnsi="Cambria"/>
          <w:b/>
          <w:sz w:val="20"/>
          <w:szCs w:val="20"/>
        </w:rPr>
      </w:pPr>
      <w:r w:rsidRPr="00862506">
        <w:rPr>
          <w:rFonts w:ascii="Cambria" w:hAnsi="Cambria"/>
          <w:sz w:val="20"/>
          <w:szCs w:val="20"/>
        </w:rPr>
        <w:t xml:space="preserve">Wywożenia odebranych odpadów komunalnych do instalacji, zgodnie ze specyfikacją istotnych warunków zamówienia i ze złożonym oświadczeniem przez Wykonawcę stanowiącym załącznik nr </w:t>
      </w:r>
      <w:r>
        <w:rPr>
          <w:rFonts w:ascii="Cambria" w:hAnsi="Cambria"/>
          <w:b/>
          <w:bCs/>
          <w:sz w:val="20"/>
          <w:szCs w:val="20"/>
        </w:rPr>
        <w:t>10</w:t>
      </w:r>
      <w:r w:rsidRPr="00862506">
        <w:rPr>
          <w:rFonts w:ascii="Cambria" w:hAnsi="Cambria"/>
          <w:b/>
          <w:bCs/>
          <w:sz w:val="20"/>
          <w:szCs w:val="20"/>
        </w:rPr>
        <w:t xml:space="preserve"> </w:t>
      </w:r>
      <w:r w:rsidRPr="00862506">
        <w:rPr>
          <w:rFonts w:ascii="Cambria" w:hAnsi="Cambria"/>
          <w:sz w:val="20"/>
          <w:szCs w:val="20"/>
        </w:rPr>
        <w:t>do SWZ;</w:t>
      </w:r>
    </w:p>
    <w:p w14:paraId="74F127BA" w14:textId="77777777" w:rsidR="00862506" w:rsidRPr="00862506" w:rsidRDefault="00862506" w:rsidP="00862506">
      <w:pPr>
        <w:numPr>
          <w:ilvl w:val="0"/>
          <w:numId w:val="9"/>
        </w:numPr>
        <w:tabs>
          <w:tab w:val="left" w:pos="426"/>
        </w:tabs>
        <w:jc w:val="both"/>
        <w:rPr>
          <w:rFonts w:ascii="Cambria" w:hAnsi="Cambria"/>
          <w:b/>
          <w:sz w:val="20"/>
          <w:szCs w:val="20"/>
        </w:rPr>
      </w:pPr>
      <w:r w:rsidRPr="00862506">
        <w:rPr>
          <w:rFonts w:ascii="Cambria" w:hAnsi="Cambria"/>
          <w:sz w:val="20"/>
          <w:szCs w:val="20"/>
        </w:rPr>
        <w:t>Wykonywania wszystkich obowiązków opisanych w specyfikacji warunków zamówienia;</w:t>
      </w:r>
    </w:p>
    <w:p w14:paraId="628E0081" w14:textId="77777777" w:rsidR="00862506" w:rsidRPr="00862506" w:rsidRDefault="00862506" w:rsidP="00862506">
      <w:pPr>
        <w:numPr>
          <w:ilvl w:val="0"/>
          <w:numId w:val="9"/>
        </w:numPr>
        <w:jc w:val="both"/>
        <w:rPr>
          <w:rFonts w:ascii="Cambria" w:hAnsi="Cambria"/>
          <w:sz w:val="20"/>
          <w:szCs w:val="20"/>
          <w:shd w:val="clear" w:color="auto" w:fill="FFFFFF"/>
        </w:rPr>
      </w:pPr>
      <w:r w:rsidRPr="00862506">
        <w:rPr>
          <w:rFonts w:ascii="Cambria" w:hAnsi="Cambria"/>
          <w:sz w:val="20"/>
          <w:szCs w:val="20"/>
          <w:shd w:val="clear" w:color="auto" w:fill="FFFFFF"/>
        </w:rPr>
        <w:t>Odbioru i zagospodarowania odpadów komunalnych powstających na nieruchomościach zamieszkałych położonych na terenie Gminy Żegocina, w szczególności:</w:t>
      </w:r>
    </w:p>
    <w:p w14:paraId="7CB65177" w14:textId="77777777" w:rsidR="00862506" w:rsidRPr="00862506" w:rsidRDefault="00862506" w:rsidP="00862506">
      <w:pPr>
        <w:tabs>
          <w:tab w:val="left" w:pos="1134"/>
        </w:tabs>
        <w:autoSpaceDE w:val="0"/>
        <w:spacing w:line="200" w:lineRule="atLeast"/>
        <w:ind w:left="735"/>
        <w:jc w:val="both"/>
        <w:rPr>
          <w:rFonts w:ascii="Cambria" w:hAnsi="Cambria"/>
          <w:sz w:val="20"/>
          <w:szCs w:val="20"/>
          <w:shd w:val="clear" w:color="auto" w:fill="FFFFFF"/>
        </w:rPr>
      </w:pPr>
      <w:r w:rsidRPr="00862506">
        <w:rPr>
          <w:rFonts w:ascii="Cambria" w:hAnsi="Cambria"/>
          <w:sz w:val="20"/>
          <w:szCs w:val="20"/>
          <w:shd w:val="clear" w:color="auto" w:fill="FFFFFF"/>
        </w:rPr>
        <w:t>a) niesegregowanych (zmieszanych) odpadów komunalnych,</w:t>
      </w:r>
    </w:p>
    <w:p w14:paraId="7960450D" w14:textId="77777777" w:rsidR="00862506" w:rsidRPr="00862506" w:rsidRDefault="00862506" w:rsidP="00862506">
      <w:pPr>
        <w:tabs>
          <w:tab w:val="left" w:pos="1134"/>
        </w:tabs>
        <w:autoSpaceDE w:val="0"/>
        <w:spacing w:line="200" w:lineRule="atLeast"/>
        <w:ind w:left="708"/>
        <w:jc w:val="both"/>
        <w:rPr>
          <w:rFonts w:ascii="Cambria" w:hAnsi="Cambria"/>
          <w:sz w:val="20"/>
          <w:szCs w:val="20"/>
          <w:shd w:val="clear" w:color="auto" w:fill="FFFFFF"/>
        </w:rPr>
      </w:pPr>
      <w:r w:rsidRPr="00862506">
        <w:rPr>
          <w:rFonts w:ascii="Cambria" w:hAnsi="Cambria"/>
          <w:sz w:val="20"/>
          <w:szCs w:val="20"/>
          <w:shd w:val="clear" w:color="auto" w:fill="FFFFFF"/>
        </w:rPr>
        <w:t>b) segregowanych (gromadzonych w sposób selektywny) podanych poniżej rodzajów odpadów w szczególności:</w:t>
      </w:r>
    </w:p>
    <w:tbl>
      <w:tblPr>
        <w:tblW w:w="0" w:type="auto"/>
        <w:tblInd w:w="534" w:type="dxa"/>
        <w:tblLayout w:type="fixed"/>
        <w:tblLook w:val="0000" w:firstRow="0" w:lastRow="0" w:firstColumn="0" w:lastColumn="0" w:noHBand="0" w:noVBand="0"/>
      </w:tblPr>
      <w:tblGrid>
        <w:gridCol w:w="567"/>
        <w:gridCol w:w="8255"/>
      </w:tblGrid>
      <w:tr w:rsidR="00862506" w:rsidRPr="00862506" w14:paraId="3CE49067" w14:textId="77777777" w:rsidTr="00B25D5E">
        <w:tc>
          <w:tcPr>
            <w:tcW w:w="567" w:type="dxa"/>
            <w:shd w:val="clear" w:color="auto" w:fill="auto"/>
          </w:tcPr>
          <w:p w14:paraId="7D46099E" w14:textId="77777777" w:rsidR="00862506" w:rsidRPr="00862506" w:rsidRDefault="00862506" w:rsidP="00B25D5E">
            <w:pPr>
              <w:ind w:left="360"/>
              <w:rPr>
                <w:rFonts w:ascii="Cambria" w:hAnsi="Cambria"/>
                <w:sz w:val="20"/>
                <w:szCs w:val="20"/>
              </w:rPr>
            </w:pPr>
          </w:p>
        </w:tc>
        <w:tc>
          <w:tcPr>
            <w:tcW w:w="8255" w:type="dxa"/>
            <w:shd w:val="clear" w:color="auto" w:fill="auto"/>
          </w:tcPr>
          <w:p w14:paraId="02EBE305" w14:textId="77777777" w:rsidR="00862506" w:rsidRPr="00862506" w:rsidRDefault="00862506" w:rsidP="00B25D5E">
            <w:pPr>
              <w:jc w:val="both"/>
              <w:rPr>
                <w:rFonts w:ascii="Cambria" w:hAnsi="Cambria"/>
                <w:sz w:val="20"/>
                <w:szCs w:val="20"/>
              </w:rPr>
            </w:pPr>
            <w:r w:rsidRPr="00862506">
              <w:rPr>
                <w:rFonts w:ascii="Cambria" w:hAnsi="Cambria"/>
                <w:color w:val="000000"/>
                <w:sz w:val="20"/>
                <w:szCs w:val="20"/>
                <w:shd w:val="clear" w:color="auto" w:fill="FFFFFF"/>
              </w:rPr>
              <w:t xml:space="preserve">- pozostałości po selektywnie zebranych  odpadach  komunalnych  tj. </w:t>
            </w:r>
            <w:r w:rsidRPr="00862506">
              <w:rPr>
                <w:rFonts w:ascii="Cambria" w:hAnsi="Cambria"/>
                <w:sz w:val="20"/>
                <w:szCs w:val="20"/>
              </w:rPr>
              <w:t xml:space="preserve">niesegregowane (zmieszane) odpady komunalne, </w:t>
            </w:r>
          </w:p>
          <w:p w14:paraId="2E70EA98" w14:textId="77777777" w:rsidR="00862506" w:rsidRPr="00862506" w:rsidRDefault="00862506" w:rsidP="00B25D5E">
            <w:pPr>
              <w:ind w:left="486" w:hanging="506"/>
              <w:jc w:val="both"/>
              <w:rPr>
                <w:rFonts w:ascii="Cambria" w:hAnsi="Cambria"/>
                <w:sz w:val="20"/>
                <w:szCs w:val="20"/>
                <w:shd w:val="clear" w:color="auto" w:fill="FFFFFF"/>
              </w:rPr>
            </w:pPr>
            <w:r w:rsidRPr="00862506">
              <w:rPr>
                <w:rFonts w:ascii="Cambria" w:hAnsi="Cambria"/>
                <w:sz w:val="20"/>
                <w:szCs w:val="20"/>
              </w:rPr>
              <w:lastRenderedPageBreak/>
              <w:t xml:space="preserve"> - </w:t>
            </w:r>
            <w:r w:rsidRPr="00862506">
              <w:rPr>
                <w:rFonts w:ascii="Cambria" w:hAnsi="Cambria"/>
                <w:sz w:val="20"/>
                <w:szCs w:val="20"/>
                <w:shd w:val="clear" w:color="auto" w:fill="FFFFFF"/>
              </w:rPr>
              <w:t xml:space="preserve">segregowanych (gromadzonych w sposób selektywny) podanych poniżej rodzajów odpadów w szczególności: </w:t>
            </w:r>
          </w:p>
        </w:tc>
      </w:tr>
      <w:tr w:rsidR="00862506" w:rsidRPr="00862506" w14:paraId="489C1CD6" w14:textId="77777777" w:rsidTr="00B25D5E">
        <w:tc>
          <w:tcPr>
            <w:tcW w:w="567" w:type="dxa"/>
            <w:shd w:val="clear" w:color="auto" w:fill="auto"/>
          </w:tcPr>
          <w:p w14:paraId="27849F54"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25E1202D" w14:textId="77777777" w:rsidR="00862506" w:rsidRPr="00862506" w:rsidRDefault="00862506" w:rsidP="00B25D5E">
            <w:pPr>
              <w:jc w:val="both"/>
              <w:rPr>
                <w:rFonts w:ascii="Cambria" w:hAnsi="Cambria"/>
                <w:sz w:val="20"/>
                <w:szCs w:val="20"/>
              </w:rPr>
            </w:pPr>
            <w:proofErr w:type="spellStart"/>
            <w:r w:rsidRPr="00862506">
              <w:rPr>
                <w:rFonts w:ascii="Cambria" w:hAnsi="Cambria"/>
                <w:color w:val="00000A"/>
                <w:sz w:val="20"/>
                <w:szCs w:val="20"/>
                <w:lang w:val="en-US"/>
              </w:rPr>
              <w:t>bioodpadów</w:t>
            </w:r>
            <w:proofErr w:type="spellEnd"/>
            <w:r w:rsidRPr="00862506">
              <w:rPr>
                <w:rFonts w:ascii="Cambria" w:hAnsi="Cambria"/>
                <w:color w:val="00000A"/>
                <w:sz w:val="20"/>
                <w:szCs w:val="20"/>
                <w:lang w:val="en-US"/>
              </w:rPr>
              <w:t>,</w:t>
            </w:r>
          </w:p>
        </w:tc>
      </w:tr>
      <w:tr w:rsidR="00862506" w:rsidRPr="00862506" w14:paraId="28E17A88" w14:textId="77777777" w:rsidTr="00B25D5E">
        <w:tc>
          <w:tcPr>
            <w:tcW w:w="567" w:type="dxa"/>
            <w:shd w:val="clear" w:color="auto" w:fill="auto"/>
          </w:tcPr>
          <w:p w14:paraId="280B2A51"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4F632078" w14:textId="77777777" w:rsidR="00862506" w:rsidRPr="00862506" w:rsidRDefault="00862506" w:rsidP="00B25D5E">
            <w:pPr>
              <w:autoSpaceDE w:val="0"/>
              <w:autoSpaceDN w:val="0"/>
              <w:adjustRightInd w:val="0"/>
              <w:jc w:val="both"/>
              <w:rPr>
                <w:rFonts w:ascii="Cambria" w:hAnsi="Cambria"/>
                <w:color w:val="00000A"/>
                <w:sz w:val="20"/>
                <w:szCs w:val="20"/>
              </w:rPr>
            </w:pPr>
            <w:r w:rsidRPr="00862506">
              <w:rPr>
                <w:rFonts w:ascii="Cambria" w:hAnsi="Cambria"/>
                <w:color w:val="00000A"/>
                <w:sz w:val="20"/>
                <w:szCs w:val="20"/>
              </w:rPr>
              <w:t>papieru, tektury, odpadów opakowaniowych z papieru oraz odpadów opakowaniowych  z tektury,</w:t>
            </w:r>
            <w:r w:rsidRPr="00862506">
              <w:rPr>
                <w:rFonts w:ascii="Cambria" w:hAnsi="Cambria"/>
                <w:sz w:val="20"/>
                <w:szCs w:val="20"/>
              </w:rPr>
              <w:t xml:space="preserve"> </w:t>
            </w:r>
          </w:p>
        </w:tc>
      </w:tr>
      <w:tr w:rsidR="00862506" w:rsidRPr="00862506" w14:paraId="25158CA2" w14:textId="77777777" w:rsidTr="00B25D5E">
        <w:tc>
          <w:tcPr>
            <w:tcW w:w="567" w:type="dxa"/>
            <w:shd w:val="clear" w:color="auto" w:fill="auto"/>
          </w:tcPr>
          <w:p w14:paraId="6D266C33"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7611D497" w14:textId="77777777" w:rsidR="00862506" w:rsidRPr="00862506" w:rsidRDefault="00862506" w:rsidP="00B25D5E">
            <w:pPr>
              <w:autoSpaceDE w:val="0"/>
              <w:autoSpaceDN w:val="0"/>
              <w:adjustRightInd w:val="0"/>
              <w:jc w:val="both"/>
              <w:rPr>
                <w:rFonts w:ascii="Cambria" w:hAnsi="Cambria"/>
                <w:color w:val="00000A"/>
                <w:sz w:val="20"/>
                <w:szCs w:val="20"/>
              </w:rPr>
            </w:pPr>
            <w:r w:rsidRPr="00862506">
              <w:rPr>
                <w:rFonts w:ascii="Cambria" w:hAnsi="Cambria"/>
                <w:color w:val="00000A"/>
                <w:sz w:val="20"/>
                <w:szCs w:val="20"/>
              </w:rPr>
              <w:t>metali, tworzyw sztucznych, odpadów opakowaniowych wielomateriałowych, odpadów opakowaniowych z metali oraz odpadów opakowaniowych z tworzyw sztucznych,</w:t>
            </w:r>
          </w:p>
        </w:tc>
      </w:tr>
      <w:tr w:rsidR="00862506" w:rsidRPr="00862506" w14:paraId="730274AE" w14:textId="77777777" w:rsidTr="00B25D5E">
        <w:tc>
          <w:tcPr>
            <w:tcW w:w="567" w:type="dxa"/>
            <w:shd w:val="clear" w:color="auto" w:fill="auto"/>
          </w:tcPr>
          <w:p w14:paraId="46C0EC5B"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7238402A" w14:textId="77777777" w:rsidR="00862506" w:rsidRPr="00862506" w:rsidRDefault="00862506" w:rsidP="00B25D5E">
            <w:pPr>
              <w:jc w:val="both"/>
              <w:rPr>
                <w:rFonts w:ascii="Cambria" w:hAnsi="Cambria"/>
                <w:sz w:val="20"/>
                <w:szCs w:val="20"/>
              </w:rPr>
            </w:pPr>
            <w:r w:rsidRPr="00862506">
              <w:rPr>
                <w:rFonts w:ascii="Cambria" w:hAnsi="Cambria"/>
                <w:color w:val="00000A"/>
                <w:sz w:val="20"/>
                <w:szCs w:val="20"/>
              </w:rPr>
              <w:t xml:space="preserve"> szkła, odpadów opakowaniowych ze szkła,</w:t>
            </w:r>
          </w:p>
        </w:tc>
      </w:tr>
      <w:tr w:rsidR="00862506" w:rsidRPr="00862506" w14:paraId="101A3107" w14:textId="77777777" w:rsidTr="00B25D5E">
        <w:tc>
          <w:tcPr>
            <w:tcW w:w="567" w:type="dxa"/>
            <w:shd w:val="clear" w:color="auto" w:fill="auto"/>
          </w:tcPr>
          <w:p w14:paraId="404326EE"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6B394BB4" w14:textId="77777777" w:rsidR="00862506" w:rsidRPr="00862506" w:rsidRDefault="00862506" w:rsidP="00B25D5E">
            <w:pPr>
              <w:jc w:val="both"/>
              <w:rPr>
                <w:rFonts w:ascii="Cambria" w:hAnsi="Cambria"/>
                <w:sz w:val="20"/>
                <w:szCs w:val="20"/>
              </w:rPr>
            </w:pPr>
            <w:r w:rsidRPr="00862506">
              <w:rPr>
                <w:rFonts w:ascii="Cambria" w:hAnsi="Cambria"/>
                <w:color w:val="00000A"/>
                <w:sz w:val="20"/>
                <w:szCs w:val="20"/>
              </w:rPr>
              <w:t>mebli i innych odpadów wielkogabarytowych,</w:t>
            </w:r>
          </w:p>
        </w:tc>
      </w:tr>
      <w:tr w:rsidR="00862506" w:rsidRPr="00862506" w14:paraId="77A045DE" w14:textId="77777777" w:rsidTr="00B25D5E">
        <w:tc>
          <w:tcPr>
            <w:tcW w:w="567" w:type="dxa"/>
            <w:shd w:val="clear" w:color="auto" w:fill="auto"/>
          </w:tcPr>
          <w:p w14:paraId="57D79E1A"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05D92D01" w14:textId="77777777" w:rsidR="00862506" w:rsidRPr="00862506" w:rsidRDefault="00862506" w:rsidP="00B25D5E">
            <w:pPr>
              <w:autoSpaceDE w:val="0"/>
              <w:autoSpaceDN w:val="0"/>
              <w:adjustRightInd w:val="0"/>
              <w:jc w:val="both"/>
              <w:rPr>
                <w:rFonts w:ascii="Cambria" w:hAnsi="Cambria"/>
                <w:color w:val="00000A"/>
                <w:sz w:val="20"/>
                <w:szCs w:val="20"/>
              </w:rPr>
            </w:pPr>
            <w:r w:rsidRPr="00862506">
              <w:rPr>
                <w:rFonts w:ascii="Cambria" w:hAnsi="Cambria"/>
                <w:color w:val="00000A"/>
                <w:sz w:val="20"/>
                <w:szCs w:val="20"/>
              </w:rPr>
              <w:t>odpadów budowlanych i rozbiórkowych z gospodarstw domowych,</w:t>
            </w:r>
          </w:p>
        </w:tc>
      </w:tr>
      <w:tr w:rsidR="00862506" w:rsidRPr="00862506" w14:paraId="14F2C54E" w14:textId="77777777" w:rsidTr="00B25D5E">
        <w:tc>
          <w:tcPr>
            <w:tcW w:w="567" w:type="dxa"/>
            <w:shd w:val="clear" w:color="auto" w:fill="auto"/>
          </w:tcPr>
          <w:p w14:paraId="5AA552ED"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136B42EA" w14:textId="77777777" w:rsidR="00862506" w:rsidRPr="00862506" w:rsidRDefault="00862506" w:rsidP="00B25D5E">
            <w:pPr>
              <w:jc w:val="both"/>
              <w:rPr>
                <w:rFonts w:ascii="Cambria" w:hAnsi="Cambria"/>
                <w:sz w:val="20"/>
                <w:szCs w:val="20"/>
              </w:rPr>
            </w:pPr>
            <w:r w:rsidRPr="00862506">
              <w:rPr>
                <w:rFonts w:ascii="Cambria" w:hAnsi="Cambria"/>
                <w:sz w:val="20"/>
                <w:szCs w:val="20"/>
              </w:rPr>
              <w:t>zużytego sprzętu elektrycznego i elektronicznego,</w:t>
            </w:r>
          </w:p>
        </w:tc>
      </w:tr>
      <w:tr w:rsidR="00862506" w:rsidRPr="00862506" w14:paraId="60105679" w14:textId="77777777" w:rsidTr="00B25D5E">
        <w:tc>
          <w:tcPr>
            <w:tcW w:w="567" w:type="dxa"/>
            <w:shd w:val="clear" w:color="auto" w:fill="auto"/>
          </w:tcPr>
          <w:p w14:paraId="408800F3" w14:textId="77777777" w:rsidR="00862506" w:rsidRPr="00862506" w:rsidRDefault="00862506" w:rsidP="00862506">
            <w:pPr>
              <w:numPr>
                <w:ilvl w:val="0"/>
                <w:numId w:val="32"/>
              </w:numPr>
              <w:rPr>
                <w:rFonts w:ascii="Cambria" w:hAnsi="Cambria"/>
                <w:color w:val="000000"/>
                <w:sz w:val="20"/>
                <w:szCs w:val="20"/>
              </w:rPr>
            </w:pPr>
          </w:p>
        </w:tc>
        <w:tc>
          <w:tcPr>
            <w:tcW w:w="8255" w:type="dxa"/>
            <w:shd w:val="clear" w:color="auto" w:fill="auto"/>
          </w:tcPr>
          <w:p w14:paraId="3C994C49" w14:textId="77777777" w:rsidR="00862506" w:rsidRPr="00862506" w:rsidRDefault="00862506" w:rsidP="00B25D5E">
            <w:pPr>
              <w:jc w:val="both"/>
              <w:rPr>
                <w:rFonts w:ascii="Cambria" w:hAnsi="Cambria"/>
                <w:sz w:val="20"/>
                <w:szCs w:val="20"/>
              </w:rPr>
            </w:pPr>
            <w:r w:rsidRPr="00862506">
              <w:rPr>
                <w:rFonts w:ascii="Cambria" w:hAnsi="Cambria"/>
                <w:sz w:val="20"/>
                <w:szCs w:val="20"/>
              </w:rPr>
              <w:t>chemikaliów,</w:t>
            </w:r>
          </w:p>
        </w:tc>
      </w:tr>
      <w:tr w:rsidR="00862506" w:rsidRPr="00862506" w14:paraId="7918B07B" w14:textId="77777777" w:rsidTr="00B25D5E">
        <w:tc>
          <w:tcPr>
            <w:tcW w:w="567" w:type="dxa"/>
            <w:shd w:val="clear" w:color="auto" w:fill="auto"/>
          </w:tcPr>
          <w:p w14:paraId="6DD24482"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369B264A" w14:textId="77777777" w:rsidR="00862506" w:rsidRPr="00862506" w:rsidRDefault="00862506" w:rsidP="00B25D5E">
            <w:pPr>
              <w:autoSpaceDE w:val="0"/>
              <w:autoSpaceDN w:val="0"/>
              <w:adjustRightInd w:val="0"/>
              <w:jc w:val="both"/>
              <w:rPr>
                <w:rFonts w:ascii="Cambria" w:hAnsi="Cambria"/>
                <w:color w:val="00000A"/>
                <w:sz w:val="20"/>
                <w:szCs w:val="20"/>
                <w:lang w:val="en-US"/>
              </w:rPr>
            </w:pPr>
            <w:proofErr w:type="spellStart"/>
            <w:r w:rsidRPr="00862506">
              <w:rPr>
                <w:rFonts w:ascii="Cambria" w:hAnsi="Cambria"/>
                <w:color w:val="00000A"/>
                <w:sz w:val="20"/>
                <w:szCs w:val="20"/>
                <w:lang w:val="en-US"/>
              </w:rPr>
              <w:t>odpadów</w:t>
            </w:r>
            <w:proofErr w:type="spellEnd"/>
            <w:r w:rsidRPr="00862506">
              <w:rPr>
                <w:rFonts w:ascii="Cambria" w:hAnsi="Cambria"/>
                <w:color w:val="00000A"/>
                <w:sz w:val="20"/>
                <w:szCs w:val="20"/>
                <w:lang w:val="en-US"/>
              </w:rPr>
              <w:t xml:space="preserve"> </w:t>
            </w:r>
            <w:proofErr w:type="spellStart"/>
            <w:r w:rsidRPr="00862506">
              <w:rPr>
                <w:rFonts w:ascii="Cambria" w:hAnsi="Cambria"/>
                <w:color w:val="00000A"/>
                <w:sz w:val="20"/>
                <w:szCs w:val="20"/>
                <w:lang w:val="en-US"/>
              </w:rPr>
              <w:t>niebezpiecznych</w:t>
            </w:r>
            <w:proofErr w:type="spellEnd"/>
            <w:r w:rsidRPr="00862506">
              <w:rPr>
                <w:rFonts w:ascii="Cambria" w:hAnsi="Cambria"/>
                <w:color w:val="00000A"/>
                <w:sz w:val="20"/>
                <w:szCs w:val="20"/>
                <w:lang w:val="en-US"/>
              </w:rPr>
              <w:t>,</w:t>
            </w:r>
          </w:p>
        </w:tc>
      </w:tr>
      <w:tr w:rsidR="00862506" w:rsidRPr="00862506" w14:paraId="7480F6AF" w14:textId="77777777" w:rsidTr="00B25D5E">
        <w:tc>
          <w:tcPr>
            <w:tcW w:w="567" w:type="dxa"/>
            <w:shd w:val="clear" w:color="auto" w:fill="auto"/>
          </w:tcPr>
          <w:p w14:paraId="43376973"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3FD549E7" w14:textId="77777777" w:rsidR="00862506" w:rsidRPr="00862506" w:rsidRDefault="00862506" w:rsidP="00B25D5E">
            <w:pPr>
              <w:jc w:val="both"/>
              <w:rPr>
                <w:rFonts w:ascii="Cambria" w:hAnsi="Cambria"/>
                <w:sz w:val="20"/>
                <w:szCs w:val="20"/>
              </w:rPr>
            </w:pPr>
            <w:r w:rsidRPr="00862506">
              <w:rPr>
                <w:rFonts w:ascii="Cambria" w:hAnsi="Cambria"/>
                <w:sz w:val="20"/>
                <w:szCs w:val="20"/>
              </w:rPr>
              <w:t>zużytych opon</w:t>
            </w:r>
          </w:p>
        </w:tc>
      </w:tr>
      <w:tr w:rsidR="00862506" w:rsidRPr="00862506" w14:paraId="42ED3AD6" w14:textId="77777777" w:rsidTr="00B25D5E">
        <w:tc>
          <w:tcPr>
            <w:tcW w:w="567" w:type="dxa"/>
            <w:shd w:val="clear" w:color="auto" w:fill="auto"/>
          </w:tcPr>
          <w:p w14:paraId="12849AA0"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042CBA21" w14:textId="77777777" w:rsidR="00862506" w:rsidRPr="00862506" w:rsidRDefault="00862506" w:rsidP="00B25D5E">
            <w:pPr>
              <w:jc w:val="both"/>
              <w:rPr>
                <w:rFonts w:ascii="Cambria" w:hAnsi="Cambria"/>
                <w:sz w:val="20"/>
                <w:szCs w:val="20"/>
              </w:rPr>
            </w:pPr>
            <w:r w:rsidRPr="00862506">
              <w:rPr>
                <w:rFonts w:ascii="Cambria" w:hAnsi="Cambria"/>
                <w:sz w:val="20"/>
                <w:szCs w:val="20"/>
              </w:rPr>
              <w:t>przeterminowanych leków</w:t>
            </w:r>
          </w:p>
        </w:tc>
      </w:tr>
      <w:tr w:rsidR="00862506" w:rsidRPr="00862506" w14:paraId="57A3620C" w14:textId="77777777" w:rsidTr="00B25D5E">
        <w:tc>
          <w:tcPr>
            <w:tcW w:w="567" w:type="dxa"/>
            <w:shd w:val="clear" w:color="auto" w:fill="auto"/>
          </w:tcPr>
          <w:p w14:paraId="21F6FC16"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1B319164" w14:textId="77777777" w:rsidR="00862506" w:rsidRPr="00862506" w:rsidRDefault="00862506" w:rsidP="00B25D5E">
            <w:pPr>
              <w:jc w:val="both"/>
              <w:rPr>
                <w:rFonts w:ascii="Cambria" w:hAnsi="Cambria"/>
                <w:sz w:val="20"/>
                <w:szCs w:val="20"/>
              </w:rPr>
            </w:pPr>
            <w:r w:rsidRPr="00862506">
              <w:rPr>
                <w:rFonts w:ascii="Cambria" w:hAnsi="Cambria"/>
                <w:sz w:val="20"/>
                <w:szCs w:val="20"/>
              </w:rPr>
              <w:t>zużytych baterii i akumulatorów</w:t>
            </w:r>
          </w:p>
        </w:tc>
      </w:tr>
      <w:tr w:rsidR="00862506" w:rsidRPr="00862506" w14:paraId="3986E9D1" w14:textId="77777777" w:rsidTr="00B25D5E">
        <w:tc>
          <w:tcPr>
            <w:tcW w:w="567" w:type="dxa"/>
            <w:shd w:val="clear" w:color="auto" w:fill="auto"/>
          </w:tcPr>
          <w:p w14:paraId="31F55375"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2B8F74F7" w14:textId="77777777" w:rsidR="00862506" w:rsidRPr="00862506" w:rsidRDefault="00862506" w:rsidP="00B25D5E">
            <w:pPr>
              <w:jc w:val="both"/>
              <w:rPr>
                <w:rFonts w:ascii="Cambria" w:hAnsi="Cambria"/>
                <w:sz w:val="20"/>
                <w:szCs w:val="20"/>
              </w:rPr>
            </w:pPr>
            <w:r w:rsidRPr="00862506">
              <w:rPr>
                <w:rFonts w:ascii="Cambria" w:hAnsi="Cambria"/>
                <w:color w:val="00000A"/>
                <w:sz w:val="20"/>
                <w:szCs w:val="20"/>
              </w:rPr>
              <w:t>odpadów tekstyliów  i odzieży</w:t>
            </w:r>
          </w:p>
        </w:tc>
      </w:tr>
      <w:tr w:rsidR="00862506" w:rsidRPr="00862506" w14:paraId="7CE1032C" w14:textId="77777777" w:rsidTr="00B25D5E">
        <w:trPr>
          <w:trHeight w:val="132"/>
        </w:trPr>
        <w:tc>
          <w:tcPr>
            <w:tcW w:w="567" w:type="dxa"/>
            <w:shd w:val="clear" w:color="auto" w:fill="auto"/>
          </w:tcPr>
          <w:p w14:paraId="07C4D8B6" w14:textId="77777777" w:rsidR="00862506" w:rsidRPr="00862506" w:rsidRDefault="00862506" w:rsidP="00862506">
            <w:pPr>
              <w:numPr>
                <w:ilvl w:val="0"/>
                <w:numId w:val="32"/>
              </w:numPr>
              <w:rPr>
                <w:rFonts w:ascii="Cambria" w:hAnsi="Cambria"/>
                <w:sz w:val="20"/>
                <w:szCs w:val="20"/>
              </w:rPr>
            </w:pPr>
          </w:p>
        </w:tc>
        <w:tc>
          <w:tcPr>
            <w:tcW w:w="8255" w:type="dxa"/>
            <w:shd w:val="clear" w:color="auto" w:fill="auto"/>
          </w:tcPr>
          <w:p w14:paraId="25BA732B" w14:textId="331AC935" w:rsidR="00862506" w:rsidRPr="00862506" w:rsidRDefault="00862506" w:rsidP="00B25D5E">
            <w:pPr>
              <w:jc w:val="both"/>
              <w:rPr>
                <w:rFonts w:ascii="Cambria" w:hAnsi="Cambria"/>
                <w:color w:val="00000A"/>
                <w:sz w:val="20"/>
                <w:szCs w:val="20"/>
              </w:rPr>
            </w:pPr>
            <w:r w:rsidRPr="00862506">
              <w:rPr>
                <w:rFonts w:ascii="Cambria" w:hAnsi="Cambria"/>
                <w:color w:val="00000A"/>
                <w:sz w:val="20"/>
                <w:szCs w:val="20"/>
              </w:rPr>
              <w:t>odpadów niekwalifikujących się do odpadów medycznych, które powstały w gospodarstwie domowym w wyniku przyjmowania produktów leczniczych</w:t>
            </w:r>
            <w:r>
              <w:rPr>
                <w:rFonts w:ascii="Cambria" w:hAnsi="Cambria"/>
                <w:color w:val="00000A"/>
                <w:sz w:val="20"/>
                <w:szCs w:val="20"/>
              </w:rPr>
              <w:t xml:space="preserve"> </w:t>
            </w:r>
            <w:r w:rsidRPr="00862506">
              <w:rPr>
                <w:rFonts w:ascii="Cambria" w:hAnsi="Cambria"/>
                <w:color w:val="00000A"/>
                <w:sz w:val="20"/>
                <w:szCs w:val="20"/>
              </w:rPr>
              <w:t>w formie iniekcji i prowadzenia monitoringu poziomu substancji we krwi, w szczególności igły i strzykawki.</w:t>
            </w:r>
          </w:p>
        </w:tc>
      </w:tr>
    </w:tbl>
    <w:p w14:paraId="5F43A4EC" w14:textId="77777777" w:rsidR="00862506" w:rsidRPr="00862506" w:rsidRDefault="00862506" w:rsidP="00862506">
      <w:pPr>
        <w:numPr>
          <w:ilvl w:val="0"/>
          <w:numId w:val="9"/>
        </w:numPr>
        <w:autoSpaceDE w:val="0"/>
        <w:spacing w:line="100" w:lineRule="atLeast"/>
        <w:jc w:val="both"/>
        <w:rPr>
          <w:rFonts w:ascii="Cambria" w:hAnsi="Cambria"/>
          <w:sz w:val="20"/>
          <w:szCs w:val="20"/>
          <w:shd w:val="clear" w:color="auto" w:fill="FFFFFF"/>
          <w:lang w:val="x-none"/>
        </w:rPr>
      </w:pPr>
      <w:r w:rsidRPr="00862506">
        <w:rPr>
          <w:rFonts w:ascii="Cambria" w:hAnsi="Cambria"/>
          <w:sz w:val="20"/>
          <w:szCs w:val="20"/>
          <w:shd w:val="clear" w:color="auto" w:fill="FFFFFF"/>
          <w:lang w:val="x-none"/>
        </w:rPr>
        <w:t xml:space="preserve">Uzyskania </w:t>
      </w:r>
      <w:r w:rsidRPr="00862506">
        <w:rPr>
          <w:rFonts w:ascii="Cambria" w:hAnsi="Cambria"/>
          <w:sz w:val="20"/>
          <w:szCs w:val="20"/>
          <w:shd w:val="clear" w:color="auto" w:fill="FFFFFF"/>
        </w:rPr>
        <w:t>potwierdzenia przekazania odebranych odpadów z terenu Gminy Żegocina na karcie przekazania odpadów od instalacji, do których zostały przekazane odpady komunalne;</w:t>
      </w:r>
    </w:p>
    <w:p w14:paraId="411AC7FA" w14:textId="2DE1AA7E" w:rsidR="00862506" w:rsidRPr="00862506" w:rsidRDefault="00862506" w:rsidP="00862506">
      <w:pPr>
        <w:numPr>
          <w:ilvl w:val="0"/>
          <w:numId w:val="9"/>
        </w:numPr>
        <w:autoSpaceDE w:val="0"/>
        <w:spacing w:line="100" w:lineRule="atLeast"/>
        <w:jc w:val="both"/>
        <w:rPr>
          <w:rFonts w:ascii="Cambria" w:hAnsi="Cambria"/>
          <w:sz w:val="20"/>
          <w:szCs w:val="20"/>
          <w:shd w:val="clear" w:color="auto" w:fill="FFFFFF"/>
          <w:lang w:val="x-none"/>
        </w:rPr>
      </w:pPr>
      <w:r w:rsidRPr="00862506">
        <w:rPr>
          <w:rFonts w:ascii="Cambria" w:hAnsi="Cambria"/>
          <w:sz w:val="20"/>
          <w:szCs w:val="20"/>
          <w:shd w:val="clear" w:color="auto" w:fill="FFFFFF"/>
        </w:rPr>
        <w:t xml:space="preserve">Wykonawca zobowiązany jest do monitorowania obowiązku ciążącego na właścicielu nieruchomości w zakresie selektywnego zbierania odpadów komunalnych. W przypadku stwierdzenia podczas odbioru odpadów, że właściciel nieruchomości nie wywiązuje  się z obowiązku w zakresie segregacji odpadów (np. gdy w worku przeznaczonym na odpady niesegregowane (zmieszane) odpady komunalne będą znajdować się odpady segregowane), Wykonawca zobowiązany jest w terminie 4 dni roboczych od dnia zaistnienia opisanej powyżej sytuacji do pisemnego i drogą elektroniczną powiadomienia Zamawiającego o nie wywiązaniu się z obowiązków segregacji odpadów przez właściciela nieruchomości zgodnie z Regulaminem utrzymania czystości i porządku na terenie Gminy Żegocina. Do informacji Wykonawca zobowiązany jest załączyć dokumentację fotograficzną i protokół z zaistnienia takiego zdarzenia. Z dokumentacji musi jednoznacznie wynikać, </w:t>
      </w:r>
      <w:bookmarkStart w:id="1" w:name="_Hlk114039826"/>
      <w:r w:rsidRPr="00862506">
        <w:rPr>
          <w:rFonts w:ascii="Cambria" w:hAnsi="Cambria"/>
          <w:sz w:val="20"/>
          <w:szCs w:val="20"/>
          <w:shd w:val="clear" w:color="auto" w:fill="FFFFFF"/>
        </w:rPr>
        <w:t>określenie nieprawidłowości</w:t>
      </w:r>
      <w:bookmarkEnd w:id="1"/>
      <w:r w:rsidRPr="00862506">
        <w:rPr>
          <w:rFonts w:ascii="Cambria" w:hAnsi="Cambria"/>
          <w:sz w:val="20"/>
          <w:szCs w:val="20"/>
          <w:shd w:val="clear" w:color="auto" w:fill="FFFFFF"/>
        </w:rPr>
        <w:t>, jakiej dotyczy nieruchomości, w jakim dniu  doszło do ustalenia  w/w zdarzenia;</w:t>
      </w:r>
    </w:p>
    <w:p w14:paraId="3B769E48" w14:textId="3C89B6B2" w:rsidR="00862506" w:rsidRPr="00862506" w:rsidRDefault="00862506" w:rsidP="00862506">
      <w:pPr>
        <w:pStyle w:val="Akapitzlist"/>
        <w:numPr>
          <w:ilvl w:val="0"/>
          <w:numId w:val="9"/>
        </w:numPr>
        <w:autoSpaceDE w:val="0"/>
        <w:contextualSpacing/>
        <w:jc w:val="both"/>
        <w:rPr>
          <w:rFonts w:ascii="Cambria" w:hAnsi="Cambria"/>
          <w:bCs/>
          <w:color w:val="000000"/>
          <w:sz w:val="20"/>
          <w:szCs w:val="20"/>
          <w:shd w:val="clear" w:color="auto" w:fill="FFFFFF"/>
        </w:rPr>
      </w:pPr>
      <w:r w:rsidRPr="00862506">
        <w:rPr>
          <w:rFonts w:ascii="Cambria" w:hAnsi="Cambria"/>
          <w:bCs/>
          <w:color w:val="000000"/>
          <w:sz w:val="20"/>
          <w:szCs w:val="20"/>
          <w:shd w:val="clear" w:color="auto" w:fill="FFFFFF"/>
        </w:rPr>
        <w:t>Usługa będzie wykonywana w dni robocze w godzinach od 7:00 do 20:00, za wyjątkiem odbioru odpadów niekwalifikujących się do odpadów medycznych</w:t>
      </w:r>
      <w:r w:rsidRPr="00862506">
        <w:rPr>
          <w:rFonts w:ascii="Cambria" w:hAnsi="Cambria"/>
          <w:bCs/>
          <w:color w:val="000000"/>
          <w:sz w:val="20"/>
          <w:szCs w:val="20"/>
          <w:shd w:val="clear" w:color="auto" w:fill="FFFFFF"/>
          <w:lang w:val="pl-PL"/>
        </w:rPr>
        <w:t xml:space="preserve">, które </w:t>
      </w:r>
      <w:r w:rsidRPr="00862506">
        <w:rPr>
          <w:rFonts w:ascii="Cambria" w:hAnsi="Cambria"/>
          <w:bCs/>
          <w:color w:val="000000"/>
          <w:sz w:val="20"/>
          <w:szCs w:val="20"/>
          <w:shd w:val="clear" w:color="auto" w:fill="FFFFFF"/>
        </w:rPr>
        <w:t xml:space="preserve">powstały </w:t>
      </w:r>
      <w:r w:rsidRPr="00862506">
        <w:rPr>
          <w:rFonts w:ascii="Cambria" w:hAnsi="Cambria"/>
          <w:bCs/>
          <w:color w:val="000000"/>
          <w:sz w:val="20"/>
          <w:szCs w:val="20"/>
          <w:shd w:val="clear" w:color="auto" w:fill="FFFFFF"/>
          <w:lang w:val="pl-PL"/>
        </w:rPr>
        <w:t xml:space="preserve"> </w:t>
      </w:r>
      <w:r w:rsidRPr="00862506">
        <w:rPr>
          <w:rFonts w:ascii="Cambria" w:hAnsi="Cambria"/>
          <w:bCs/>
          <w:color w:val="000000"/>
          <w:sz w:val="20"/>
          <w:szCs w:val="20"/>
          <w:shd w:val="clear" w:color="auto" w:fill="FFFFFF"/>
        </w:rPr>
        <w:t>w gospodarstwie domowym w wyniku przyjmowania produktów leczniczych w formie iniekcji i prowadzenia monitoringu poziomu substancji we krwi, w szczególności igieł</w:t>
      </w:r>
      <w:r w:rsidRPr="00862506">
        <w:rPr>
          <w:rFonts w:ascii="Cambria" w:hAnsi="Cambria"/>
          <w:bCs/>
          <w:color w:val="000000"/>
          <w:sz w:val="20"/>
          <w:szCs w:val="20"/>
          <w:shd w:val="clear" w:color="auto" w:fill="FFFFFF"/>
          <w:lang w:val="pl-PL"/>
        </w:rPr>
        <w:t xml:space="preserve">  </w:t>
      </w:r>
      <w:r w:rsidRPr="00862506">
        <w:rPr>
          <w:rFonts w:ascii="Cambria" w:hAnsi="Cambria"/>
          <w:bCs/>
          <w:color w:val="000000"/>
          <w:sz w:val="20"/>
          <w:szCs w:val="20"/>
          <w:shd w:val="clear" w:color="auto" w:fill="FFFFFF"/>
        </w:rPr>
        <w:t>i strzykawek, które będą odbierane 2 razy</w:t>
      </w:r>
      <w:r w:rsidRPr="00862506">
        <w:rPr>
          <w:rFonts w:ascii="Cambria" w:hAnsi="Cambria"/>
          <w:bCs/>
          <w:sz w:val="20"/>
          <w:szCs w:val="20"/>
          <w:shd w:val="clear" w:color="auto" w:fill="FFFFFF"/>
        </w:rPr>
        <w:t xml:space="preserve"> do </w:t>
      </w:r>
      <w:r w:rsidRPr="00862506">
        <w:rPr>
          <w:rFonts w:ascii="Cambria" w:hAnsi="Cambria"/>
          <w:bCs/>
          <w:color w:val="000000"/>
          <w:sz w:val="20"/>
          <w:szCs w:val="20"/>
          <w:shd w:val="clear" w:color="auto" w:fill="FFFFFF"/>
        </w:rPr>
        <w:t>roku w terminach określonych w harmonogramie do pojemnika ustawionego przez Wykonawcę na terenie Zakładu</w:t>
      </w:r>
      <w:r w:rsidRPr="00862506">
        <w:rPr>
          <w:rFonts w:ascii="Cambria" w:hAnsi="Cambria"/>
          <w:bCs/>
          <w:color w:val="000000"/>
          <w:sz w:val="20"/>
          <w:szCs w:val="20"/>
          <w:shd w:val="clear" w:color="auto" w:fill="FFFFFF"/>
          <w:lang w:val="pl-PL"/>
        </w:rPr>
        <w:t xml:space="preserve"> Gospodarki Komunalnej w miejscowości  Łąkta  Górna,</w:t>
      </w:r>
      <w:r w:rsidRPr="00862506">
        <w:rPr>
          <w:rFonts w:ascii="Cambria" w:hAnsi="Cambria"/>
          <w:bCs/>
          <w:color w:val="000000"/>
          <w:sz w:val="20"/>
          <w:szCs w:val="20"/>
          <w:shd w:val="clear" w:color="auto" w:fill="FFFFFF"/>
        </w:rPr>
        <w:t xml:space="preserve"> w godzinach od 10:00 do 14:00.</w:t>
      </w:r>
    </w:p>
    <w:p w14:paraId="50A30F8A" w14:textId="4F83DD18" w:rsidR="00862506" w:rsidRPr="00862506" w:rsidRDefault="00862506" w:rsidP="00862506">
      <w:pPr>
        <w:numPr>
          <w:ilvl w:val="0"/>
          <w:numId w:val="9"/>
        </w:numPr>
        <w:autoSpaceDE w:val="0"/>
        <w:spacing w:line="100" w:lineRule="atLeast"/>
        <w:jc w:val="both"/>
        <w:rPr>
          <w:rFonts w:ascii="Cambria" w:hAnsi="Cambria"/>
          <w:b/>
          <w:dstrike/>
          <w:sz w:val="20"/>
          <w:szCs w:val="20"/>
          <w:shd w:val="clear" w:color="auto" w:fill="FFFFFF"/>
          <w:lang w:val="x-none"/>
        </w:rPr>
      </w:pPr>
      <w:r w:rsidRPr="00862506">
        <w:rPr>
          <w:rFonts w:ascii="Cambria" w:hAnsi="Cambria"/>
          <w:sz w:val="20"/>
          <w:szCs w:val="20"/>
          <w:shd w:val="clear" w:color="auto" w:fill="FFFFFF"/>
        </w:rPr>
        <w:t>Zatrudnienia na podstawie umowy o pracę w rozumieniu przepisów ustawy z dnia  26 czerwca  1974 r. – Kodeks pracy osób wykonujących czynności objęte przedmiotem zamówienia tj. odbieranie i zagospodarowanie odpadów. Wykonawca przedstawi Zamawiającemu wykaz osób, które będą realizować poszczególne usługi, wraz z oświadczeniem, że są one zatrudnione na umowę o pracę lub kopią umowy o pracę, każdorazowo na żądanie Zamawiającego, w terminie nie krótszym niż 4 dni robocze od wezwania;</w:t>
      </w:r>
    </w:p>
    <w:p w14:paraId="1A9803BE" w14:textId="77777777" w:rsidR="00862506" w:rsidRPr="00862506" w:rsidRDefault="00862506" w:rsidP="00862506">
      <w:pPr>
        <w:numPr>
          <w:ilvl w:val="0"/>
          <w:numId w:val="9"/>
        </w:numPr>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 xml:space="preserve">Okazania Zamawiającemu, na każdorazowe wezwanie Zamawiającego, dokumentów potwierdzających fakt zatrudnienia przez Wykonawcę, a  w szczególności: </w:t>
      </w:r>
    </w:p>
    <w:p w14:paraId="54D444FF" w14:textId="17EE077B" w:rsidR="00862506" w:rsidRPr="00862506" w:rsidRDefault="00862506" w:rsidP="00862506">
      <w:pPr>
        <w:numPr>
          <w:ilvl w:val="0"/>
          <w:numId w:val="4"/>
        </w:numPr>
        <w:tabs>
          <w:tab w:val="clear" w:pos="720"/>
          <w:tab w:val="num" w:pos="993"/>
        </w:tabs>
        <w:suppressAutoHyphens w:val="0"/>
        <w:ind w:left="993" w:hanging="426"/>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oświadczenie Wykonawcy lub Podwykonawcy o zatrudnieniu na podstawie umowy</w:t>
      </w:r>
      <w:r>
        <w:rPr>
          <w:rFonts w:ascii="Cambria" w:hAnsi="Cambria"/>
          <w:color w:val="000000"/>
          <w:sz w:val="20"/>
          <w:szCs w:val="20"/>
          <w:shd w:val="clear" w:color="auto" w:fill="FFFFFF"/>
        </w:rPr>
        <w:t xml:space="preserve"> </w:t>
      </w:r>
      <w:r w:rsidRPr="00862506">
        <w:rPr>
          <w:rFonts w:ascii="Cambria" w:hAnsi="Cambria"/>
          <w:color w:val="000000"/>
          <w:sz w:val="20"/>
          <w:szCs w:val="20"/>
          <w:shd w:val="clear" w:color="auto" w:fill="FFFFFF"/>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E67D495" w14:textId="77777777" w:rsidR="00862506" w:rsidRPr="00862506" w:rsidRDefault="00862506" w:rsidP="00862506">
      <w:pPr>
        <w:pStyle w:val="Akapitzlist"/>
        <w:numPr>
          <w:ilvl w:val="0"/>
          <w:numId w:val="4"/>
        </w:numPr>
        <w:tabs>
          <w:tab w:val="clear" w:pos="720"/>
          <w:tab w:val="num" w:pos="993"/>
        </w:tabs>
        <w:suppressAutoHyphens w:val="0"/>
        <w:ind w:left="993" w:hanging="426"/>
        <w:jc w:val="both"/>
        <w:rPr>
          <w:rFonts w:ascii="Cambria" w:hAnsi="Cambria"/>
          <w:b/>
          <w:bCs/>
          <w:color w:val="000000"/>
          <w:sz w:val="20"/>
          <w:szCs w:val="20"/>
          <w:shd w:val="clear" w:color="auto" w:fill="FFFFFF"/>
        </w:rPr>
      </w:pPr>
      <w:r w:rsidRPr="00862506">
        <w:rPr>
          <w:rFonts w:ascii="Cambria" w:hAnsi="Cambria"/>
          <w:b/>
          <w:bCs/>
          <w:color w:val="000000"/>
          <w:sz w:val="20"/>
          <w:szCs w:val="20"/>
          <w:shd w:val="clear" w:color="auto" w:fill="FFFFFF"/>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w:t>
      </w:r>
      <w:r w:rsidRPr="00862506">
        <w:rPr>
          <w:rFonts w:ascii="Cambria" w:hAnsi="Cambria"/>
          <w:b/>
          <w:bCs/>
          <w:color w:val="000000"/>
          <w:sz w:val="20"/>
          <w:szCs w:val="20"/>
          <w:shd w:val="clear" w:color="auto" w:fill="FFFFFF"/>
        </w:rPr>
        <w:lastRenderedPageBreak/>
        <w:t xml:space="preserve">regulującym zakres obowiązków, jeżeli został sporządzony). Kopia umowy/umów powinna zostać zanonimizowana w sposób zapewniający ochronę danych osobowych pracowników, zgodnie z przepisami ustawy z dnia 10 maja 2018 r. </w:t>
      </w:r>
      <w:r w:rsidRPr="00862506">
        <w:rPr>
          <w:rFonts w:ascii="Cambria" w:hAnsi="Cambria"/>
          <w:b/>
          <w:bCs/>
          <w:iCs/>
          <w:color w:val="000000"/>
          <w:sz w:val="20"/>
          <w:szCs w:val="20"/>
          <w:shd w:val="clear" w:color="auto" w:fill="FFFFFF"/>
        </w:rPr>
        <w:t>o ochronie danych osobowych.</w:t>
      </w:r>
      <w:r w:rsidRPr="00862506">
        <w:rPr>
          <w:rFonts w:ascii="Cambria" w:hAnsi="Cambria"/>
          <w:b/>
          <w:bCs/>
          <w:color w:val="000000"/>
          <w:sz w:val="20"/>
          <w:szCs w:val="20"/>
          <w:shd w:val="clear" w:color="auto" w:fill="FFFFFF"/>
        </w:rPr>
        <w:t xml:space="preserve"> Imię i nazwisko pracownika nie podlega </w:t>
      </w:r>
      <w:proofErr w:type="spellStart"/>
      <w:r w:rsidRPr="00862506">
        <w:rPr>
          <w:rFonts w:ascii="Cambria" w:hAnsi="Cambria"/>
          <w:b/>
          <w:bCs/>
          <w:color w:val="000000"/>
          <w:sz w:val="20"/>
          <w:szCs w:val="20"/>
          <w:shd w:val="clear" w:color="auto" w:fill="FFFFFF"/>
        </w:rPr>
        <w:t>anonimizacji</w:t>
      </w:r>
      <w:proofErr w:type="spellEnd"/>
      <w:r w:rsidRPr="00862506">
        <w:rPr>
          <w:rFonts w:ascii="Cambria" w:hAnsi="Cambria"/>
          <w:b/>
          <w:bCs/>
          <w:color w:val="000000"/>
          <w:sz w:val="20"/>
          <w:szCs w:val="20"/>
          <w:shd w:val="clear" w:color="auto" w:fill="FFFFFF"/>
        </w:rPr>
        <w:t>. Informacje takie jak: data zawarcia umowy, rodzaj umowy o pracę i wymiar etatu powinny być możliwe do zidentyfikowania;</w:t>
      </w:r>
    </w:p>
    <w:p w14:paraId="20535230" w14:textId="77777777" w:rsidR="00862506" w:rsidRPr="00862506" w:rsidRDefault="00862506" w:rsidP="00862506">
      <w:pPr>
        <w:tabs>
          <w:tab w:val="left" w:pos="426"/>
        </w:tabs>
        <w:snapToGrid w:val="0"/>
        <w:jc w:val="both"/>
        <w:rPr>
          <w:rFonts w:ascii="Cambria" w:hAnsi="Cambria"/>
          <w:b/>
          <w:bCs/>
          <w:color w:val="000000"/>
          <w:sz w:val="20"/>
          <w:szCs w:val="20"/>
          <w:shd w:val="clear" w:color="auto" w:fill="FFFFFF"/>
        </w:rPr>
      </w:pPr>
      <w:r w:rsidRPr="00862506">
        <w:rPr>
          <w:rFonts w:ascii="Cambria" w:hAnsi="Cambria"/>
          <w:b/>
          <w:bCs/>
          <w:color w:val="000000"/>
          <w:sz w:val="20"/>
          <w:szCs w:val="20"/>
          <w:shd w:val="clear" w:color="auto" w:fill="FFFFFF"/>
        </w:rPr>
        <w:tab/>
        <w:t>- w terminie 3 dni roboczych od daty otrzymania wezwania.</w:t>
      </w:r>
    </w:p>
    <w:p w14:paraId="3784D13B" w14:textId="77777777" w:rsidR="00862506" w:rsidRPr="00862506" w:rsidRDefault="00862506" w:rsidP="00862506">
      <w:pPr>
        <w:pStyle w:val="Akapitzlist"/>
        <w:numPr>
          <w:ilvl w:val="0"/>
          <w:numId w:val="9"/>
        </w:numPr>
        <w:tabs>
          <w:tab w:val="left" w:pos="426"/>
        </w:tabs>
        <w:snapToGrid w:val="0"/>
        <w:jc w:val="both"/>
        <w:rPr>
          <w:rFonts w:ascii="Cambria" w:hAnsi="Cambria"/>
          <w:color w:val="000000"/>
          <w:sz w:val="20"/>
          <w:szCs w:val="20"/>
          <w:shd w:val="clear" w:color="auto" w:fill="FFFFFF"/>
        </w:rPr>
      </w:pPr>
      <w:r w:rsidRPr="00862506">
        <w:rPr>
          <w:rFonts w:ascii="Cambria" w:hAnsi="Cambria"/>
          <w:sz w:val="20"/>
          <w:szCs w:val="20"/>
          <w:shd w:val="clear" w:color="auto" w:fill="FFFFFF"/>
        </w:rPr>
        <w:t>Niezłożenie przez Wykonawcę w wyznaczonym przez Zamawiającego terminie żądanych przez Zamawiającego dowodów w celu potwierdzenia spełnienia przez Wykonawcę lub podwykonawcę wymogu zatrudnienia na umowę o pracę traktowane będzie jako niespełnienie przez Wykonawcę lub podwykonawcę wymogu zatrudnienia na podstawie umowy o pracę osób wykonywujących wskazane w pkt 9 czynności;</w:t>
      </w:r>
    </w:p>
    <w:p w14:paraId="7D5B9D72" w14:textId="77777777" w:rsidR="00862506" w:rsidRPr="00862506" w:rsidRDefault="00862506" w:rsidP="00862506">
      <w:pPr>
        <w:pStyle w:val="Akapitzlist"/>
        <w:numPr>
          <w:ilvl w:val="0"/>
          <w:numId w:val="28"/>
        </w:numPr>
        <w:tabs>
          <w:tab w:val="left" w:pos="426"/>
        </w:tabs>
        <w:snapToGrid w:val="0"/>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Zachowania poufności co do danych uzyskanych  w związku  z wykonywaniem niniejszej umowy i wykorzystania ich wyłącznie w ramach i w celu wykonywania umowy</w:t>
      </w:r>
      <w:r w:rsidRPr="00862506">
        <w:rPr>
          <w:rFonts w:ascii="Cambria" w:hAnsi="Cambria"/>
          <w:color w:val="000000"/>
          <w:sz w:val="20"/>
          <w:szCs w:val="20"/>
          <w:shd w:val="clear" w:color="auto" w:fill="FFFFFF"/>
          <w:lang w:val="pl-PL"/>
        </w:rPr>
        <w:t>.</w:t>
      </w:r>
    </w:p>
    <w:p w14:paraId="3EB41686" w14:textId="2A754597" w:rsidR="00862506" w:rsidRPr="00862506" w:rsidRDefault="00862506" w:rsidP="00862506">
      <w:pPr>
        <w:pStyle w:val="Akapitzlist"/>
        <w:numPr>
          <w:ilvl w:val="0"/>
          <w:numId w:val="28"/>
        </w:numPr>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Wykonawca przestrzegać będzie poufności co do informacji pozyskiwanych w związku z realizacją umowy, w szczególności do przestrzegania przepisów dotyczących ochrony danych osobowych. Wykonawca nie może wykorzystać pozyskanych danych w żaden inny sposób lub w innym celu niż dla wykonywania umowy, w szczególności zakazuje się wykorzystywania danych w celach reklamowych lub marketingowych;</w:t>
      </w:r>
    </w:p>
    <w:p w14:paraId="1DD0F31D" w14:textId="77777777" w:rsidR="00862506" w:rsidRPr="00862506" w:rsidRDefault="00862506" w:rsidP="00862506">
      <w:pPr>
        <w:numPr>
          <w:ilvl w:val="0"/>
          <w:numId w:val="28"/>
        </w:numPr>
        <w:tabs>
          <w:tab w:val="left" w:pos="426"/>
        </w:tabs>
        <w:snapToGrid w:val="0"/>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Ścisłej współpracy w zakresie działań promocyjno-informacyjnych dotyczących przebiegu realizacji przedmiotu zamówienia;</w:t>
      </w:r>
    </w:p>
    <w:p w14:paraId="740B709B" w14:textId="77777777" w:rsidR="00862506" w:rsidRPr="00862506" w:rsidRDefault="00862506" w:rsidP="00862506">
      <w:pPr>
        <w:numPr>
          <w:ilvl w:val="0"/>
          <w:numId w:val="28"/>
        </w:numPr>
        <w:tabs>
          <w:tab w:val="left" w:pos="426"/>
        </w:tabs>
        <w:snapToGrid w:val="0"/>
        <w:jc w:val="both"/>
        <w:rPr>
          <w:rFonts w:ascii="Cambria" w:hAnsi="Cambria"/>
          <w:color w:val="000000"/>
          <w:sz w:val="20"/>
          <w:szCs w:val="20"/>
          <w:shd w:val="clear" w:color="auto" w:fill="FFFFFF"/>
        </w:rPr>
      </w:pPr>
      <w:r w:rsidRPr="00862506">
        <w:rPr>
          <w:rFonts w:ascii="Cambria" w:hAnsi="Cambria"/>
          <w:sz w:val="20"/>
          <w:szCs w:val="20"/>
          <w:shd w:val="clear" w:color="auto" w:fill="FFFFFF"/>
        </w:rPr>
        <w:t>Wykonywania wszystkich obowiązków opisanych w ofercie, specyfikacji warunków zamówienia i niniejszej umowie;</w:t>
      </w:r>
    </w:p>
    <w:p w14:paraId="75EBD8AD" w14:textId="2B9CEA61" w:rsidR="00862506" w:rsidRPr="00862506" w:rsidRDefault="00862506" w:rsidP="00862506">
      <w:pPr>
        <w:numPr>
          <w:ilvl w:val="0"/>
          <w:numId w:val="28"/>
        </w:numPr>
        <w:tabs>
          <w:tab w:val="left" w:pos="426"/>
        </w:tabs>
        <w:snapToGrid w:val="0"/>
        <w:jc w:val="both"/>
        <w:rPr>
          <w:rFonts w:ascii="Cambria" w:hAnsi="Cambria"/>
          <w:color w:val="000000"/>
          <w:sz w:val="20"/>
          <w:szCs w:val="20"/>
          <w:shd w:val="clear" w:color="auto" w:fill="FFFFFF"/>
        </w:rPr>
      </w:pPr>
      <w:r w:rsidRPr="00862506">
        <w:rPr>
          <w:rFonts w:ascii="Cambria" w:hAnsi="Cambria"/>
          <w:bCs/>
          <w:color w:val="000000"/>
          <w:sz w:val="20"/>
          <w:szCs w:val="20"/>
          <w:shd w:val="clear" w:color="auto" w:fill="FFFFFF"/>
        </w:rPr>
        <w:t xml:space="preserve"> Przestrzegania standardu sanitarnego wykonywania usług oraz ochrony środowiska,  w szczególności:</w:t>
      </w:r>
    </w:p>
    <w:p w14:paraId="73E4541D" w14:textId="5E1B7D8D" w:rsidR="00862506" w:rsidRPr="00862506" w:rsidRDefault="00862506" w:rsidP="00862506">
      <w:pPr>
        <w:pStyle w:val="Akapitzlist"/>
        <w:numPr>
          <w:ilvl w:val="0"/>
          <w:numId w:val="26"/>
        </w:numPr>
        <w:autoSpaceDE w:val="0"/>
        <w:ind w:left="993" w:hanging="284"/>
        <w:contextualSpacing/>
        <w:jc w:val="both"/>
        <w:rPr>
          <w:rFonts w:ascii="Cambria" w:hAnsi="Cambria"/>
          <w:bCs/>
          <w:color w:val="000000"/>
          <w:sz w:val="20"/>
          <w:szCs w:val="20"/>
          <w:shd w:val="clear" w:color="auto" w:fill="FFFFFF"/>
        </w:rPr>
      </w:pPr>
      <w:r w:rsidRPr="00862506">
        <w:rPr>
          <w:rFonts w:ascii="Cambria" w:hAnsi="Cambria"/>
          <w:bCs/>
          <w:color w:val="000000"/>
          <w:sz w:val="20"/>
          <w:szCs w:val="20"/>
          <w:shd w:val="clear" w:color="auto" w:fill="FFFFFF"/>
        </w:rPr>
        <w:t xml:space="preserve">Wykonawca zobowiązany jest wykonywać przedmiot zamówienia zgodnie z powszechnie obowiązującymi przepisami prawa, a w szczególności przepisami prawa ochrony środowiska, ustawy o utrzymaniu czystości i porządku w gminach, uchwały w sprawie szczegółowego sposobu i zakresu świadczenia  usług w zakresie odbierania odpadów komunalnych od właścicieli nieruchomości i zagospodarowania tych odpadów, ustawy o odpadach i przepisów wykonawczych w tym zakresie, Regulaminu utrzymania czystości i porządku na terenie Gminy </w:t>
      </w:r>
      <w:r w:rsidRPr="00862506">
        <w:rPr>
          <w:rFonts w:ascii="Cambria" w:hAnsi="Cambria"/>
          <w:bCs/>
          <w:color w:val="000000"/>
          <w:sz w:val="20"/>
          <w:szCs w:val="20"/>
          <w:shd w:val="clear" w:color="auto" w:fill="FFFFFF"/>
          <w:lang w:val="pl-PL"/>
        </w:rPr>
        <w:t xml:space="preserve">Żegocina </w:t>
      </w:r>
      <w:r w:rsidRPr="00862506">
        <w:rPr>
          <w:rFonts w:ascii="Cambria" w:hAnsi="Cambria"/>
          <w:bCs/>
          <w:color w:val="000000"/>
          <w:sz w:val="20"/>
          <w:szCs w:val="20"/>
          <w:shd w:val="clear" w:color="auto" w:fill="FFFFFF"/>
        </w:rPr>
        <w:t xml:space="preserve">oraz przepisów sanitarnych. </w:t>
      </w:r>
    </w:p>
    <w:p w14:paraId="197BD2B3" w14:textId="77777777" w:rsidR="00862506" w:rsidRPr="00862506" w:rsidRDefault="00862506" w:rsidP="00862506">
      <w:pPr>
        <w:pStyle w:val="Akapitzlist"/>
        <w:numPr>
          <w:ilvl w:val="0"/>
          <w:numId w:val="26"/>
        </w:numPr>
        <w:autoSpaceDE w:val="0"/>
        <w:ind w:left="993" w:hanging="284"/>
        <w:contextualSpacing/>
        <w:jc w:val="both"/>
        <w:rPr>
          <w:rFonts w:ascii="Cambria" w:hAnsi="Cambria"/>
          <w:bCs/>
          <w:color w:val="000000"/>
          <w:sz w:val="20"/>
          <w:szCs w:val="20"/>
          <w:shd w:val="clear" w:color="auto" w:fill="FFFFFF"/>
        </w:rPr>
      </w:pPr>
      <w:r w:rsidRPr="00862506">
        <w:rPr>
          <w:rFonts w:ascii="Cambria" w:hAnsi="Cambria"/>
          <w:bCs/>
          <w:color w:val="000000"/>
          <w:sz w:val="20"/>
          <w:szCs w:val="20"/>
          <w:shd w:val="clear" w:color="auto" w:fill="FFFFFF"/>
        </w:rPr>
        <w:t>Wykonawca zobowiązany jest do odbierania odpadów komunalnych w sposób zapewniający utrzymanie odpowiedniego stanu sanitarnego, w szczególności do :</w:t>
      </w:r>
    </w:p>
    <w:p w14:paraId="3E4EE1BD" w14:textId="77777777" w:rsidR="00862506" w:rsidRPr="00862506" w:rsidRDefault="00862506" w:rsidP="00862506">
      <w:pPr>
        <w:pStyle w:val="Akapitzlist"/>
        <w:numPr>
          <w:ilvl w:val="0"/>
          <w:numId w:val="27"/>
        </w:numPr>
        <w:autoSpaceDE w:val="0"/>
        <w:ind w:left="1276" w:hanging="283"/>
        <w:contextualSpacing/>
        <w:jc w:val="both"/>
        <w:rPr>
          <w:rFonts w:ascii="Cambria" w:hAnsi="Cambria"/>
          <w:bCs/>
          <w:color w:val="000000"/>
          <w:sz w:val="20"/>
          <w:szCs w:val="20"/>
          <w:shd w:val="clear" w:color="auto" w:fill="FFFFFF"/>
        </w:rPr>
      </w:pPr>
      <w:r w:rsidRPr="00862506">
        <w:rPr>
          <w:rFonts w:ascii="Cambria" w:hAnsi="Cambria"/>
          <w:bCs/>
          <w:color w:val="000000"/>
          <w:sz w:val="20"/>
          <w:szCs w:val="20"/>
          <w:shd w:val="clear" w:color="auto" w:fill="FFFFFF"/>
        </w:rPr>
        <w:t>zapobiegania wysypywaniu się odpadów z worków i pojemników podczas dokonywania odbioru odpadów,</w:t>
      </w:r>
    </w:p>
    <w:p w14:paraId="7336D8CA" w14:textId="77777777" w:rsidR="00862506" w:rsidRPr="00862506" w:rsidRDefault="00862506" w:rsidP="00862506">
      <w:pPr>
        <w:pStyle w:val="Akapitzlist"/>
        <w:numPr>
          <w:ilvl w:val="0"/>
          <w:numId w:val="27"/>
        </w:numPr>
        <w:autoSpaceDE w:val="0"/>
        <w:ind w:left="1276" w:hanging="283"/>
        <w:contextualSpacing/>
        <w:jc w:val="both"/>
        <w:rPr>
          <w:rFonts w:ascii="Cambria" w:hAnsi="Cambria"/>
          <w:bCs/>
          <w:color w:val="000000"/>
          <w:sz w:val="20"/>
          <w:szCs w:val="20"/>
          <w:shd w:val="clear" w:color="auto" w:fill="FFFFFF"/>
        </w:rPr>
      </w:pPr>
      <w:r w:rsidRPr="00862506">
        <w:rPr>
          <w:rFonts w:ascii="Cambria" w:hAnsi="Cambria"/>
          <w:bCs/>
          <w:color w:val="000000"/>
          <w:sz w:val="20"/>
          <w:szCs w:val="20"/>
          <w:shd w:val="clear" w:color="auto" w:fill="FFFFFF"/>
        </w:rPr>
        <w:t>odbierania odpadów z miejsc ich wystawienia na terenie nieruchomości i uprzątnięcia terenu w miejscu wystawienia worków i pojemników z odpadami komunalnymi w przypadku jego zanieczyszczenia wynikającego z przepełnienia worka lub pojemnika lub ich uszkodzenia. Wykonawca zobowiązuje się do odbioru z miejsc wystawienia worków i pojemników ewentualnych rozsypanych oraz luźnych odpadów (np. odpady rozrzucone przez  zwierzęta).</w:t>
      </w:r>
    </w:p>
    <w:p w14:paraId="1A27A204" w14:textId="0D491638" w:rsidR="00862506" w:rsidRPr="00862506" w:rsidRDefault="00862506" w:rsidP="005C3EFF">
      <w:pPr>
        <w:ind w:left="720" w:hanging="294"/>
        <w:jc w:val="both"/>
        <w:rPr>
          <w:rFonts w:ascii="Cambria" w:hAnsi="Cambria"/>
          <w:sz w:val="20"/>
          <w:szCs w:val="20"/>
        </w:rPr>
      </w:pPr>
      <w:r w:rsidRPr="00862506">
        <w:rPr>
          <w:rFonts w:ascii="Cambria" w:hAnsi="Cambria"/>
          <w:bCs/>
          <w:color w:val="000000"/>
          <w:sz w:val="20"/>
          <w:szCs w:val="20"/>
          <w:shd w:val="clear" w:color="auto" w:fill="FFFFFF"/>
        </w:rPr>
        <w:t>16)</w:t>
      </w:r>
      <w:r w:rsidRPr="00862506">
        <w:rPr>
          <w:rFonts w:ascii="Cambria" w:hAnsi="Cambria"/>
          <w:b/>
          <w:bCs/>
          <w:sz w:val="20"/>
          <w:szCs w:val="20"/>
        </w:rPr>
        <w:t xml:space="preserve"> </w:t>
      </w:r>
      <w:r w:rsidRPr="00862506">
        <w:rPr>
          <w:rFonts w:ascii="Cambria" w:hAnsi="Cambria"/>
          <w:sz w:val="20"/>
          <w:szCs w:val="20"/>
        </w:rPr>
        <w:t>osiągnięcia wymaganych przepisami prawa poziomów przygotowania do ponownego użycia i recyklingu oraz ograniczenia masy odpadów  komunalnych ulegających biodegradacji przekazywanych do składowania a także innych wymaganych przepisami prawa poziomów w tym</w:t>
      </w:r>
      <w:r w:rsidRPr="00862506">
        <w:rPr>
          <w:rFonts w:ascii="Cambria" w:hAnsi="Cambria"/>
          <w:color w:val="000000"/>
          <w:sz w:val="20"/>
          <w:szCs w:val="20"/>
        </w:rPr>
        <w:t xml:space="preserve"> nie przekroczenia poziomu składowania określonego w przepisach prawnych. </w:t>
      </w:r>
    </w:p>
    <w:p w14:paraId="7D7F24D4" w14:textId="77777777" w:rsidR="00862506" w:rsidRPr="00862506" w:rsidRDefault="00862506" w:rsidP="00862506">
      <w:pPr>
        <w:ind w:left="720"/>
        <w:jc w:val="both"/>
        <w:rPr>
          <w:rFonts w:ascii="Cambria" w:hAnsi="Cambria"/>
          <w:sz w:val="20"/>
          <w:szCs w:val="20"/>
        </w:rPr>
      </w:pPr>
    </w:p>
    <w:p w14:paraId="11B4CDC2" w14:textId="77777777" w:rsidR="00862506" w:rsidRPr="00862506" w:rsidRDefault="00862506" w:rsidP="00862506">
      <w:pPr>
        <w:numPr>
          <w:ilvl w:val="1"/>
          <w:numId w:val="7"/>
        </w:numPr>
        <w:tabs>
          <w:tab w:val="left" w:pos="142"/>
        </w:tabs>
        <w:ind w:left="709" w:hanging="851"/>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 xml:space="preserve">Zamawiający zobowiązuje się do: </w:t>
      </w:r>
    </w:p>
    <w:p w14:paraId="60463EF3" w14:textId="77777777" w:rsidR="00862506" w:rsidRPr="00862506" w:rsidRDefault="00862506" w:rsidP="00862506">
      <w:pPr>
        <w:pStyle w:val="Akapitzlist"/>
        <w:numPr>
          <w:ilvl w:val="0"/>
          <w:numId w:val="34"/>
        </w:numPr>
        <w:autoSpaceDE w:val="0"/>
        <w:contextualSpacing/>
        <w:jc w:val="both"/>
        <w:rPr>
          <w:rFonts w:ascii="Cambria" w:hAnsi="Cambria"/>
          <w:bCs/>
          <w:color w:val="000000"/>
          <w:sz w:val="20"/>
          <w:szCs w:val="20"/>
          <w:shd w:val="clear" w:color="auto" w:fill="FFFFFF"/>
        </w:rPr>
      </w:pPr>
      <w:r w:rsidRPr="00862506">
        <w:rPr>
          <w:rFonts w:ascii="Cambria" w:hAnsi="Cambria"/>
          <w:bCs/>
          <w:color w:val="000000"/>
          <w:sz w:val="20"/>
          <w:szCs w:val="20"/>
          <w:shd w:val="clear" w:color="auto" w:fill="FFFFFF"/>
        </w:rPr>
        <w:t xml:space="preserve">przekazania Wykonawcy wykazu nieruchomości objętych gminnym systemem odbioru odpadów  komunalnych. Dane będą przekazywane w formie elektronicznej. </w:t>
      </w:r>
    </w:p>
    <w:p w14:paraId="01E9E851" w14:textId="77777777" w:rsidR="00862506" w:rsidRPr="00862506" w:rsidRDefault="00862506" w:rsidP="00862506">
      <w:pPr>
        <w:pStyle w:val="Akapitzlist"/>
        <w:numPr>
          <w:ilvl w:val="0"/>
          <w:numId w:val="34"/>
        </w:numPr>
        <w:autoSpaceDE w:val="0"/>
        <w:contextualSpacing/>
        <w:jc w:val="both"/>
        <w:rPr>
          <w:rFonts w:ascii="Cambria" w:hAnsi="Cambria"/>
          <w:bCs/>
          <w:color w:val="000000"/>
          <w:sz w:val="20"/>
          <w:szCs w:val="20"/>
          <w:shd w:val="clear" w:color="auto" w:fill="FFFFFF"/>
        </w:rPr>
      </w:pPr>
      <w:r w:rsidRPr="00862506">
        <w:rPr>
          <w:rFonts w:ascii="Cambria" w:hAnsi="Cambria"/>
          <w:sz w:val="20"/>
          <w:szCs w:val="20"/>
          <w:shd w:val="clear" w:color="auto" w:fill="FFFFFF"/>
        </w:rPr>
        <w:t>przekazywania drogą elektroniczną informacji niezbędnych dla prawidłowego wykonania</w:t>
      </w:r>
      <w:r w:rsidRPr="00862506">
        <w:rPr>
          <w:rFonts w:ascii="Cambria" w:hAnsi="Cambria"/>
          <w:bCs/>
          <w:color w:val="000000"/>
          <w:sz w:val="20"/>
          <w:szCs w:val="20"/>
          <w:shd w:val="clear" w:color="auto" w:fill="FFFFFF"/>
        </w:rPr>
        <w:t xml:space="preserve"> </w:t>
      </w:r>
      <w:r w:rsidRPr="00862506">
        <w:rPr>
          <w:rFonts w:ascii="Cambria" w:hAnsi="Cambria"/>
          <w:sz w:val="20"/>
          <w:szCs w:val="20"/>
          <w:shd w:val="clear" w:color="auto" w:fill="FFFFFF"/>
        </w:rPr>
        <w:t>umowy, w szczególności informowania o zmianach w liczbie i lokalizacji nieruchomości objętych</w:t>
      </w:r>
      <w:r w:rsidRPr="00862506">
        <w:rPr>
          <w:rFonts w:ascii="Cambria" w:hAnsi="Cambria"/>
          <w:bCs/>
          <w:color w:val="000000"/>
          <w:sz w:val="20"/>
          <w:szCs w:val="20"/>
          <w:shd w:val="clear" w:color="auto" w:fill="FFFFFF"/>
        </w:rPr>
        <w:t xml:space="preserve"> </w:t>
      </w:r>
      <w:r w:rsidRPr="00862506">
        <w:rPr>
          <w:rFonts w:ascii="Cambria" w:hAnsi="Cambria"/>
          <w:sz w:val="20"/>
          <w:szCs w:val="20"/>
          <w:shd w:val="clear" w:color="auto" w:fill="FFFFFF"/>
        </w:rPr>
        <w:t>obowiązkiem odbierania odpadów.</w:t>
      </w:r>
    </w:p>
    <w:p w14:paraId="05821E75" w14:textId="77777777" w:rsidR="00862506" w:rsidRPr="00862506" w:rsidRDefault="00862506" w:rsidP="00862506">
      <w:pPr>
        <w:pStyle w:val="Akapitzlist"/>
        <w:numPr>
          <w:ilvl w:val="0"/>
          <w:numId w:val="34"/>
        </w:numPr>
        <w:autoSpaceDE w:val="0"/>
        <w:contextualSpacing/>
        <w:jc w:val="both"/>
        <w:rPr>
          <w:rFonts w:ascii="Cambria" w:hAnsi="Cambria"/>
          <w:bCs/>
          <w:color w:val="000000"/>
          <w:sz w:val="20"/>
          <w:szCs w:val="20"/>
          <w:shd w:val="clear" w:color="auto" w:fill="FFFFFF"/>
        </w:rPr>
      </w:pPr>
      <w:r w:rsidRPr="00862506">
        <w:rPr>
          <w:rFonts w:ascii="Cambria" w:hAnsi="Cambria"/>
          <w:sz w:val="20"/>
          <w:szCs w:val="20"/>
          <w:shd w:val="clear" w:color="auto" w:fill="FFFFFF"/>
        </w:rPr>
        <w:t>zapewnienia nadzoru nad prawidłowością i jakością świadczonych usług przez Wykonawcę.</w:t>
      </w:r>
    </w:p>
    <w:p w14:paraId="6BD7165E" w14:textId="77777777" w:rsidR="00862506" w:rsidRPr="00862506" w:rsidRDefault="00862506" w:rsidP="00862506">
      <w:pPr>
        <w:pStyle w:val="Akapitzlist"/>
        <w:numPr>
          <w:ilvl w:val="0"/>
          <w:numId w:val="34"/>
        </w:numPr>
        <w:autoSpaceDE w:val="0"/>
        <w:contextualSpacing/>
        <w:jc w:val="both"/>
        <w:rPr>
          <w:rFonts w:ascii="Cambria" w:hAnsi="Cambria"/>
          <w:bCs/>
          <w:color w:val="000000"/>
          <w:sz w:val="20"/>
          <w:szCs w:val="20"/>
          <w:shd w:val="clear" w:color="auto" w:fill="FFFFFF"/>
        </w:rPr>
      </w:pPr>
      <w:r w:rsidRPr="00862506">
        <w:rPr>
          <w:rFonts w:ascii="Cambria" w:hAnsi="Cambria"/>
          <w:sz w:val="20"/>
          <w:szCs w:val="20"/>
          <w:shd w:val="clear" w:color="auto" w:fill="FFFFFF"/>
        </w:rPr>
        <w:t>terminowego wypłacania wynagrodzenia Wykonawcy.</w:t>
      </w:r>
    </w:p>
    <w:p w14:paraId="3581F6E5" w14:textId="7201F262" w:rsidR="00862506" w:rsidRPr="00862506" w:rsidRDefault="00862506" w:rsidP="00862506">
      <w:pPr>
        <w:widowControl w:val="0"/>
        <w:numPr>
          <w:ilvl w:val="1"/>
          <w:numId w:val="7"/>
        </w:numPr>
        <w:tabs>
          <w:tab w:val="clear" w:pos="1440"/>
        </w:tabs>
        <w:suppressAutoHyphens w:val="0"/>
        <w:ind w:left="284" w:hanging="426"/>
        <w:jc w:val="both"/>
        <w:rPr>
          <w:rFonts w:ascii="Cambria" w:hAnsi="Cambria"/>
          <w:sz w:val="20"/>
          <w:szCs w:val="20"/>
        </w:rPr>
      </w:pPr>
      <w:r w:rsidRPr="00862506">
        <w:rPr>
          <w:rFonts w:ascii="Cambria" w:hAnsi="Cambria"/>
          <w:sz w:val="20"/>
          <w:szCs w:val="20"/>
        </w:rPr>
        <w:t>Zamawiający zastrzega sobie możliwość nieodpłatnego skierowania Wykonawcy do kontrolnego zważenia pojazdu w miejscu wskazanym przez Zamawiającego.</w:t>
      </w:r>
    </w:p>
    <w:p w14:paraId="55E98954" w14:textId="77777777" w:rsidR="00862506" w:rsidRPr="00862506" w:rsidRDefault="00862506" w:rsidP="00862506">
      <w:pPr>
        <w:widowControl w:val="0"/>
        <w:numPr>
          <w:ilvl w:val="0"/>
          <w:numId w:val="7"/>
        </w:numPr>
        <w:tabs>
          <w:tab w:val="clear" w:pos="360"/>
          <w:tab w:val="num" w:pos="0"/>
        </w:tabs>
        <w:suppressAutoHyphens w:val="0"/>
        <w:ind w:left="284" w:hanging="426"/>
        <w:jc w:val="both"/>
        <w:rPr>
          <w:rFonts w:ascii="Cambria" w:hAnsi="Cambria"/>
          <w:sz w:val="20"/>
          <w:szCs w:val="20"/>
        </w:rPr>
      </w:pPr>
      <w:r w:rsidRPr="00862506">
        <w:rPr>
          <w:rFonts w:ascii="Cambria" w:hAnsi="Cambria"/>
          <w:sz w:val="20"/>
          <w:szCs w:val="20"/>
        </w:rPr>
        <w:t>Zamawiający zastrzega sobie możliwość</w:t>
      </w:r>
      <w:r w:rsidRPr="00862506">
        <w:rPr>
          <w:rFonts w:ascii="Cambria" w:hAnsi="Cambria" w:cs="Calibri"/>
          <w:sz w:val="20"/>
          <w:szCs w:val="20"/>
        </w:rPr>
        <w:t xml:space="preserve"> </w:t>
      </w:r>
      <w:r w:rsidRPr="00862506">
        <w:rPr>
          <w:rFonts w:ascii="Cambria" w:hAnsi="Cambria"/>
          <w:sz w:val="20"/>
          <w:szCs w:val="20"/>
        </w:rPr>
        <w:t>weryfikacji każdorazowego przejazdu trasy według wskazań lokalizatora GPS.</w:t>
      </w:r>
    </w:p>
    <w:p w14:paraId="7B46490F" w14:textId="77777777" w:rsidR="00862506" w:rsidRPr="00862506" w:rsidRDefault="00862506" w:rsidP="00862506">
      <w:pPr>
        <w:widowControl w:val="0"/>
        <w:numPr>
          <w:ilvl w:val="0"/>
          <w:numId w:val="7"/>
        </w:numPr>
        <w:tabs>
          <w:tab w:val="clear" w:pos="360"/>
          <w:tab w:val="num" w:pos="0"/>
        </w:tabs>
        <w:suppressAutoHyphens w:val="0"/>
        <w:ind w:left="284" w:hanging="426"/>
        <w:jc w:val="both"/>
        <w:rPr>
          <w:rFonts w:ascii="Cambria" w:hAnsi="Cambria"/>
          <w:sz w:val="20"/>
          <w:szCs w:val="20"/>
        </w:rPr>
      </w:pPr>
      <w:r w:rsidRPr="00862506">
        <w:rPr>
          <w:rFonts w:ascii="Cambria" w:hAnsi="Cambria"/>
          <w:color w:val="000000" w:themeColor="text1"/>
          <w:sz w:val="20"/>
          <w:szCs w:val="20"/>
          <w:shd w:val="clear" w:color="auto" w:fill="FFFFFF"/>
        </w:rPr>
        <w:t xml:space="preserve">Szczegółowy harmonogram odbioru odpadów komunalnych z terenu Gminy zostanie sporządzony przez Wykonawcę i uzgodniony z Zamawiającym przed podpisaniem umowy oraz zostanie doręczony przez </w:t>
      </w:r>
      <w:r w:rsidRPr="00862506">
        <w:rPr>
          <w:rFonts w:ascii="Cambria" w:hAnsi="Cambria"/>
          <w:color w:val="000000" w:themeColor="text1"/>
          <w:sz w:val="20"/>
          <w:szCs w:val="20"/>
          <w:shd w:val="clear" w:color="auto" w:fill="FFFFFF"/>
        </w:rPr>
        <w:lastRenderedPageBreak/>
        <w:t xml:space="preserve">Wykonawcę właścicielom nieruchomości  w terminie umożliwiającym zapoznanie się z nim i przygotowanie odpadów do odbioru.    </w:t>
      </w:r>
      <w:r w:rsidRPr="00862506">
        <w:rPr>
          <w:rFonts w:ascii="Cambria" w:hAnsi="Cambria"/>
          <w:sz w:val="20"/>
          <w:szCs w:val="20"/>
        </w:rPr>
        <w:t xml:space="preserve"> </w:t>
      </w:r>
    </w:p>
    <w:p w14:paraId="526DB3B8" w14:textId="77777777" w:rsidR="00862506" w:rsidRPr="00862506" w:rsidRDefault="00862506" w:rsidP="00862506">
      <w:pPr>
        <w:tabs>
          <w:tab w:val="left" w:pos="390"/>
        </w:tabs>
        <w:ind w:left="30"/>
        <w:jc w:val="center"/>
        <w:rPr>
          <w:rFonts w:ascii="Cambria" w:hAnsi="Cambria"/>
          <w:b/>
          <w:color w:val="000000"/>
          <w:sz w:val="20"/>
          <w:szCs w:val="20"/>
          <w:shd w:val="clear" w:color="auto" w:fill="FFFFFF"/>
        </w:rPr>
      </w:pPr>
    </w:p>
    <w:p w14:paraId="559469A4" w14:textId="77777777" w:rsidR="00862506" w:rsidRPr="00862506" w:rsidRDefault="00862506" w:rsidP="00862506">
      <w:pPr>
        <w:tabs>
          <w:tab w:val="left" w:pos="390"/>
        </w:tabs>
        <w:ind w:left="30"/>
        <w:jc w:val="center"/>
        <w:rPr>
          <w:rFonts w:ascii="Cambria" w:hAnsi="Cambria"/>
          <w:b/>
          <w:sz w:val="20"/>
          <w:szCs w:val="20"/>
          <w:shd w:val="clear" w:color="auto" w:fill="FFFFFF"/>
        </w:rPr>
      </w:pPr>
      <w:r w:rsidRPr="00862506">
        <w:rPr>
          <w:rFonts w:ascii="Cambria" w:hAnsi="Cambria"/>
          <w:b/>
          <w:sz w:val="20"/>
          <w:szCs w:val="20"/>
          <w:shd w:val="clear" w:color="auto" w:fill="FFFFFF"/>
        </w:rPr>
        <w:t>§ 7</w:t>
      </w:r>
    </w:p>
    <w:p w14:paraId="39A5A394" w14:textId="77777777" w:rsidR="00862506" w:rsidRPr="00862506" w:rsidRDefault="00862506" w:rsidP="00862506">
      <w:pPr>
        <w:tabs>
          <w:tab w:val="left" w:pos="390"/>
        </w:tabs>
        <w:ind w:left="30"/>
        <w:jc w:val="center"/>
        <w:rPr>
          <w:rFonts w:ascii="Cambria" w:hAnsi="Cambria"/>
          <w:b/>
          <w:sz w:val="20"/>
          <w:szCs w:val="20"/>
          <w:shd w:val="clear" w:color="auto" w:fill="FFFFFF"/>
        </w:rPr>
      </w:pPr>
      <w:r w:rsidRPr="00862506">
        <w:rPr>
          <w:rFonts w:ascii="Cambria" w:hAnsi="Cambria"/>
          <w:b/>
          <w:sz w:val="20"/>
          <w:szCs w:val="20"/>
          <w:shd w:val="clear" w:color="auto" w:fill="FFFFFF"/>
        </w:rPr>
        <w:t>Kary umowne</w:t>
      </w:r>
    </w:p>
    <w:p w14:paraId="228126EE" w14:textId="77777777" w:rsidR="00862506" w:rsidRPr="00862506" w:rsidRDefault="00862506" w:rsidP="00862506">
      <w:pPr>
        <w:pStyle w:val="Akapitzlist"/>
        <w:numPr>
          <w:ilvl w:val="0"/>
          <w:numId w:val="37"/>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 xml:space="preserve">Strony ustalają odpowiedzialność za niewykonanie lub nienależyte wykonanie zobowiązań   </w:t>
      </w:r>
      <w:r w:rsidRPr="00862506">
        <w:rPr>
          <w:rFonts w:ascii="Cambria" w:hAnsi="Cambria"/>
          <w:sz w:val="20"/>
          <w:szCs w:val="20"/>
          <w:lang w:eastAsia="pl-PL"/>
        </w:rPr>
        <w:br/>
        <w:t>umownych w formie kar</w:t>
      </w:r>
      <w:r w:rsidRPr="00862506">
        <w:rPr>
          <w:rFonts w:ascii="Cambria" w:hAnsi="Cambria"/>
          <w:sz w:val="20"/>
          <w:szCs w:val="20"/>
          <w:lang w:val="pl-PL" w:eastAsia="pl-PL"/>
        </w:rPr>
        <w:t xml:space="preserve"> umownych</w:t>
      </w:r>
      <w:r w:rsidRPr="00862506">
        <w:rPr>
          <w:rFonts w:ascii="Cambria" w:hAnsi="Cambria"/>
          <w:sz w:val="20"/>
          <w:szCs w:val="20"/>
          <w:lang w:eastAsia="pl-PL"/>
        </w:rPr>
        <w:t>:</w:t>
      </w:r>
    </w:p>
    <w:p w14:paraId="4FBF3AD9" w14:textId="77777777" w:rsidR="00862506" w:rsidRPr="00862506" w:rsidRDefault="00862506" w:rsidP="00862506">
      <w:pPr>
        <w:pStyle w:val="Akapitzlist"/>
        <w:numPr>
          <w:ilvl w:val="0"/>
          <w:numId w:val="38"/>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 xml:space="preserve">za odstąpienie przez Zamawiającego od umowy z przyczyn leżących po stronie Wykonawcy – w wysokości </w:t>
      </w:r>
      <w:r w:rsidRPr="00862506">
        <w:rPr>
          <w:rFonts w:ascii="Cambria" w:hAnsi="Cambria"/>
          <w:sz w:val="20"/>
          <w:szCs w:val="20"/>
          <w:lang w:val="pl-PL" w:eastAsia="pl-PL"/>
        </w:rPr>
        <w:t>1</w:t>
      </w:r>
      <w:r w:rsidRPr="00862506">
        <w:rPr>
          <w:rFonts w:ascii="Cambria" w:hAnsi="Cambria"/>
          <w:sz w:val="20"/>
          <w:szCs w:val="20"/>
          <w:lang w:eastAsia="pl-PL"/>
        </w:rPr>
        <w:t>0 % wynagrodzenia brutto określonego  w §</w:t>
      </w:r>
      <w:r w:rsidRPr="00862506">
        <w:rPr>
          <w:rFonts w:ascii="Cambria" w:hAnsi="Cambria"/>
          <w:sz w:val="20"/>
          <w:szCs w:val="20"/>
          <w:lang w:val="pl-PL" w:eastAsia="pl-PL"/>
        </w:rPr>
        <w:t xml:space="preserve"> 5</w:t>
      </w:r>
      <w:r w:rsidRPr="00862506">
        <w:rPr>
          <w:rFonts w:ascii="Cambria" w:hAnsi="Cambria"/>
          <w:sz w:val="20"/>
          <w:szCs w:val="20"/>
          <w:lang w:eastAsia="pl-PL"/>
        </w:rPr>
        <w:t xml:space="preserve"> ust. </w:t>
      </w:r>
      <w:r w:rsidRPr="00862506">
        <w:rPr>
          <w:rFonts w:ascii="Cambria" w:hAnsi="Cambria"/>
          <w:sz w:val="20"/>
          <w:szCs w:val="20"/>
          <w:lang w:val="pl-PL" w:eastAsia="pl-PL"/>
        </w:rPr>
        <w:t>2</w:t>
      </w:r>
      <w:r w:rsidRPr="00862506">
        <w:rPr>
          <w:rFonts w:ascii="Cambria" w:hAnsi="Cambria"/>
          <w:sz w:val="20"/>
          <w:szCs w:val="20"/>
          <w:lang w:eastAsia="pl-PL"/>
        </w:rPr>
        <w:t>,</w:t>
      </w:r>
    </w:p>
    <w:p w14:paraId="76416E1F" w14:textId="77777777" w:rsidR="00862506" w:rsidRPr="00862506" w:rsidRDefault="00862506" w:rsidP="00862506">
      <w:pPr>
        <w:pStyle w:val="Akapitzlist"/>
        <w:numPr>
          <w:ilvl w:val="0"/>
          <w:numId w:val="38"/>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za zwłokę w wykonaniu obowiązków określonych w §</w:t>
      </w:r>
      <w:r w:rsidRPr="00862506">
        <w:rPr>
          <w:rFonts w:ascii="Cambria" w:hAnsi="Cambria"/>
          <w:sz w:val="20"/>
          <w:szCs w:val="20"/>
          <w:lang w:val="pl-PL" w:eastAsia="pl-PL"/>
        </w:rPr>
        <w:t xml:space="preserve"> 6</w:t>
      </w:r>
      <w:r w:rsidRPr="00862506">
        <w:rPr>
          <w:rFonts w:ascii="Cambria" w:hAnsi="Cambria"/>
          <w:sz w:val="20"/>
          <w:szCs w:val="20"/>
          <w:lang w:eastAsia="pl-PL"/>
        </w:rPr>
        <w:t xml:space="preserve"> w wysokości 0,2% wynagrodzenia brutto, określonego w  §</w:t>
      </w:r>
      <w:r w:rsidRPr="00862506">
        <w:rPr>
          <w:rFonts w:ascii="Cambria" w:hAnsi="Cambria"/>
          <w:sz w:val="20"/>
          <w:szCs w:val="20"/>
          <w:lang w:val="pl-PL" w:eastAsia="pl-PL"/>
        </w:rPr>
        <w:t>5</w:t>
      </w:r>
      <w:r w:rsidRPr="00862506">
        <w:rPr>
          <w:rFonts w:ascii="Cambria" w:hAnsi="Cambria"/>
          <w:sz w:val="20"/>
          <w:szCs w:val="20"/>
          <w:lang w:eastAsia="pl-PL"/>
        </w:rPr>
        <w:t xml:space="preserve"> ust. </w:t>
      </w:r>
      <w:r w:rsidRPr="00862506">
        <w:rPr>
          <w:rFonts w:ascii="Cambria" w:hAnsi="Cambria"/>
          <w:sz w:val="20"/>
          <w:szCs w:val="20"/>
          <w:lang w:val="pl-PL" w:eastAsia="pl-PL"/>
        </w:rPr>
        <w:t>2</w:t>
      </w:r>
      <w:r w:rsidRPr="00862506">
        <w:rPr>
          <w:rFonts w:ascii="Cambria" w:hAnsi="Cambria"/>
          <w:sz w:val="20"/>
          <w:szCs w:val="20"/>
          <w:lang w:eastAsia="pl-PL"/>
        </w:rPr>
        <w:t xml:space="preserve"> umowy,</w:t>
      </w:r>
    </w:p>
    <w:p w14:paraId="472A8C8E" w14:textId="5000C12A" w:rsidR="00862506" w:rsidRPr="00862506" w:rsidRDefault="00862506" w:rsidP="00862506">
      <w:pPr>
        <w:pStyle w:val="Akapitzlist"/>
        <w:numPr>
          <w:ilvl w:val="0"/>
          <w:numId w:val="38"/>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 xml:space="preserve">za niedostarczenie Zamawiającemu </w:t>
      </w:r>
      <w:r w:rsidRPr="00862506">
        <w:rPr>
          <w:rFonts w:ascii="Cambria" w:hAnsi="Cambria"/>
          <w:sz w:val="20"/>
          <w:szCs w:val="20"/>
          <w:lang w:val="pl-PL" w:eastAsia="pl-PL"/>
        </w:rPr>
        <w:t>oraz właścicielom nieruchomości zamieszkałych</w:t>
      </w:r>
      <w:r>
        <w:rPr>
          <w:rFonts w:ascii="Cambria" w:hAnsi="Cambria"/>
          <w:sz w:val="20"/>
          <w:szCs w:val="20"/>
          <w:lang w:val="pl-PL" w:eastAsia="pl-PL"/>
        </w:rPr>
        <w:t xml:space="preserve"> </w:t>
      </w:r>
      <w:r w:rsidRPr="00862506">
        <w:rPr>
          <w:rFonts w:ascii="Cambria" w:hAnsi="Cambria"/>
          <w:sz w:val="20"/>
          <w:szCs w:val="20"/>
          <w:lang w:eastAsia="pl-PL"/>
        </w:rPr>
        <w:t>w terminie Harmonogramu zawierającego terminy odbioru zmieszanych odpadów komunalnych oraz segregowanych odpadów komunalnych od mieszkańców w wysokości 100,00 zł za każdy dzień zwłoki,</w:t>
      </w:r>
    </w:p>
    <w:p w14:paraId="465EEFA3" w14:textId="77777777" w:rsidR="00862506" w:rsidRPr="00862506" w:rsidRDefault="00862506" w:rsidP="00862506">
      <w:pPr>
        <w:pStyle w:val="Akapitzlist"/>
        <w:numPr>
          <w:ilvl w:val="0"/>
          <w:numId w:val="38"/>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 xml:space="preserve">za wprowadzenie Podwykonawcy lub dalszego Podwykonawcy bez zgody Zamawiającego, za każdego Podwykonawcę lub dalszego Podwykonawcę – </w:t>
      </w:r>
      <w:r w:rsidRPr="00862506">
        <w:rPr>
          <w:rFonts w:ascii="Cambria" w:hAnsi="Cambria"/>
          <w:sz w:val="20"/>
          <w:szCs w:val="20"/>
          <w:lang w:val="pl-PL" w:eastAsia="pl-PL"/>
        </w:rPr>
        <w:t>5</w:t>
      </w:r>
      <w:r w:rsidRPr="00862506">
        <w:rPr>
          <w:rFonts w:ascii="Cambria" w:hAnsi="Cambria"/>
          <w:sz w:val="20"/>
          <w:szCs w:val="20"/>
          <w:lang w:eastAsia="pl-PL"/>
        </w:rPr>
        <w:t>.000,00 zł,</w:t>
      </w:r>
    </w:p>
    <w:p w14:paraId="431C2811" w14:textId="5C1E1FA8" w:rsidR="00862506" w:rsidRPr="00862506" w:rsidRDefault="00862506" w:rsidP="00862506">
      <w:pPr>
        <w:pStyle w:val="Akapitzlist"/>
        <w:numPr>
          <w:ilvl w:val="0"/>
          <w:numId w:val="38"/>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za rażące naruszenie obowiązków Wykonawcy wynikających z umowy oraz za każdy stwierdzony przypadek nieprawidłowości w realizacji przedmiotu zamówienia zgodnie z zapisami SWZ, w wysokości 1.000,00 zł za każde naruszenie,</w:t>
      </w:r>
    </w:p>
    <w:p w14:paraId="2A39E493" w14:textId="77777777" w:rsidR="00862506" w:rsidRPr="00862506" w:rsidRDefault="00862506" w:rsidP="00862506">
      <w:pPr>
        <w:pStyle w:val="Akapitzlist"/>
        <w:numPr>
          <w:ilvl w:val="0"/>
          <w:numId w:val="38"/>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za niespełnienie wymogu  zatrudnienia na podstawie umowy o pracę we własnym przedsiębiorstwie lub przez Podwykonawcę osób wykonujących czynności wskazane w §</w:t>
      </w:r>
      <w:r w:rsidRPr="00862506">
        <w:rPr>
          <w:rFonts w:ascii="Cambria" w:hAnsi="Cambria"/>
          <w:sz w:val="20"/>
          <w:szCs w:val="20"/>
          <w:lang w:val="pl-PL" w:eastAsia="pl-PL"/>
        </w:rPr>
        <w:t xml:space="preserve"> 6</w:t>
      </w:r>
      <w:r w:rsidRPr="00862506">
        <w:rPr>
          <w:rFonts w:ascii="Cambria" w:hAnsi="Cambria"/>
          <w:sz w:val="20"/>
          <w:szCs w:val="20"/>
          <w:lang w:eastAsia="pl-PL"/>
        </w:rPr>
        <w:t xml:space="preserve"> ust. </w:t>
      </w:r>
      <w:r w:rsidRPr="00862506">
        <w:rPr>
          <w:rFonts w:ascii="Cambria" w:hAnsi="Cambria"/>
          <w:sz w:val="20"/>
          <w:szCs w:val="20"/>
          <w:lang w:val="pl-PL" w:eastAsia="pl-PL"/>
        </w:rPr>
        <w:t>1 pkt. 8)</w:t>
      </w:r>
      <w:r w:rsidRPr="00862506">
        <w:rPr>
          <w:rFonts w:ascii="Cambria" w:hAnsi="Cambria"/>
          <w:sz w:val="20"/>
          <w:szCs w:val="20"/>
          <w:lang w:eastAsia="pl-PL"/>
        </w:rPr>
        <w:t xml:space="preserve"> w wysokości 3 000,00 zł za każdy stwierdzony przypadek niezatrudnienia pracownika, przy czym za niespełnienie powyższego wymogu traktowane będzie również nieprzedłożenie w wyznaczonym przez Zamawiającego terminie dowodów</w:t>
      </w:r>
      <w:r w:rsidRPr="00862506">
        <w:rPr>
          <w:rFonts w:ascii="Cambria" w:hAnsi="Cambria"/>
          <w:sz w:val="20"/>
          <w:szCs w:val="20"/>
          <w:lang w:val="pl-PL" w:eastAsia="pl-PL"/>
        </w:rPr>
        <w:t>,</w:t>
      </w:r>
      <w:r w:rsidRPr="00862506">
        <w:rPr>
          <w:rFonts w:ascii="Cambria" w:hAnsi="Cambria"/>
          <w:sz w:val="20"/>
          <w:szCs w:val="20"/>
          <w:lang w:eastAsia="pl-PL"/>
        </w:rPr>
        <w:t xml:space="preserve"> o których mowa w §</w:t>
      </w:r>
      <w:r w:rsidRPr="00862506">
        <w:rPr>
          <w:rFonts w:ascii="Cambria" w:hAnsi="Cambria"/>
          <w:sz w:val="20"/>
          <w:szCs w:val="20"/>
          <w:lang w:val="pl-PL" w:eastAsia="pl-PL"/>
        </w:rPr>
        <w:t>6</w:t>
      </w:r>
      <w:r w:rsidRPr="00862506">
        <w:rPr>
          <w:rFonts w:ascii="Cambria" w:hAnsi="Cambria"/>
          <w:sz w:val="20"/>
          <w:szCs w:val="20"/>
          <w:lang w:eastAsia="pl-PL"/>
        </w:rPr>
        <w:t xml:space="preserve"> ust. </w:t>
      </w:r>
      <w:r w:rsidRPr="00862506">
        <w:rPr>
          <w:rFonts w:ascii="Cambria" w:hAnsi="Cambria"/>
          <w:sz w:val="20"/>
          <w:szCs w:val="20"/>
          <w:lang w:val="pl-PL" w:eastAsia="pl-PL"/>
        </w:rPr>
        <w:t>1 pkt. 9)</w:t>
      </w:r>
      <w:r w:rsidRPr="00862506">
        <w:rPr>
          <w:rFonts w:ascii="Cambria" w:hAnsi="Cambria"/>
          <w:sz w:val="20"/>
          <w:szCs w:val="20"/>
          <w:lang w:eastAsia="pl-PL"/>
        </w:rPr>
        <w:t>,</w:t>
      </w:r>
    </w:p>
    <w:p w14:paraId="0A02B16C" w14:textId="77777777" w:rsidR="00862506" w:rsidRPr="00862506" w:rsidRDefault="00862506" w:rsidP="00862506">
      <w:pPr>
        <w:numPr>
          <w:ilvl w:val="0"/>
          <w:numId w:val="24"/>
        </w:numPr>
        <w:jc w:val="both"/>
        <w:rPr>
          <w:rFonts w:ascii="Cambria" w:hAnsi="Cambria"/>
          <w:sz w:val="20"/>
          <w:szCs w:val="20"/>
        </w:rPr>
      </w:pPr>
      <w:r w:rsidRPr="00862506">
        <w:rPr>
          <w:rFonts w:ascii="Cambria" w:hAnsi="Cambria"/>
          <w:sz w:val="20"/>
          <w:szCs w:val="20"/>
          <w:lang w:eastAsia="pl-PL"/>
        </w:rPr>
        <w:t>za niewywiązanie się z osiągnięcia poziomu przygotowania do ponownego użycia i recyklingu odpadów komunalnych oraz nie osiągnięcie poziomów ograniczenia masy odpadów komunalnych ulegających biodegradacji przekazywanych do składowania oraz innych poziomów wymaganych przepisami prawa</w:t>
      </w:r>
      <w:r w:rsidRPr="00862506">
        <w:rPr>
          <w:rFonts w:ascii="Cambria" w:hAnsi="Cambria"/>
          <w:color w:val="000000"/>
          <w:sz w:val="20"/>
          <w:szCs w:val="20"/>
        </w:rPr>
        <w:t xml:space="preserve"> w tym przekroczenia poziomu składowania określonego w przepisach prawa, </w:t>
      </w:r>
      <w:r w:rsidRPr="00862506">
        <w:rPr>
          <w:rFonts w:ascii="Cambria" w:hAnsi="Cambria"/>
          <w:sz w:val="20"/>
          <w:szCs w:val="20"/>
          <w:lang w:eastAsia="pl-PL"/>
        </w:rPr>
        <w:t>wyliczonych zgodnie z obowiązującymi przepisami – w wysokości kary nałożonej na Zamawiającego, wysokość kary umownej zostanie wyliczona zgodnie z przepisami ustawy z dnia 13 września 1996r. o utrzymaniu czystości i porządku w gminach oraz przepisami wykonawczymi w tym zakresie.</w:t>
      </w:r>
    </w:p>
    <w:p w14:paraId="245D43CB" w14:textId="77777777" w:rsidR="00862506" w:rsidRPr="00862506" w:rsidRDefault="00862506" w:rsidP="00862506">
      <w:pPr>
        <w:pStyle w:val="Akapitzlist"/>
        <w:numPr>
          <w:ilvl w:val="0"/>
          <w:numId w:val="37"/>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Zamawiający zapłaci Wykonawcy kary umowne za odstąpienie od umowy z przyczyn leżących po stronie Zamawiającego w wysokości 10 000,00 zł, z wyłączeniem odstąpienia na podstawie art. 456 ust. 1 pkt. 1 ustawy Prawo zamówień publicznych.</w:t>
      </w:r>
    </w:p>
    <w:p w14:paraId="28FE8822" w14:textId="77777777" w:rsidR="00862506" w:rsidRPr="00862506" w:rsidRDefault="00862506" w:rsidP="00862506">
      <w:pPr>
        <w:pStyle w:val="Akapitzlist"/>
        <w:numPr>
          <w:ilvl w:val="0"/>
          <w:numId w:val="37"/>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 xml:space="preserve">Zamawiający może potrącić należne mu kary określone w ust. 1 z wynagrodzenia należnego na podstawie faktur miesięcznych, przedstawiając </w:t>
      </w:r>
      <w:r w:rsidRPr="00862506">
        <w:rPr>
          <w:rFonts w:ascii="Cambria" w:eastAsia="TimesNewRomanPSMT" w:hAnsi="Cambria"/>
          <w:sz w:val="20"/>
          <w:szCs w:val="20"/>
          <w:lang w:eastAsia="pl-PL"/>
        </w:rPr>
        <w:t>pisemne obliczenie kar umownych</w:t>
      </w:r>
      <w:r w:rsidRPr="00862506">
        <w:rPr>
          <w:rFonts w:ascii="Cambria" w:eastAsia="TimesNewRomanPSMT" w:hAnsi="Cambria"/>
          <w:sz w:val="20"/>
          <w:szCs w:val="20"/>
          <w:lang w:val="pl-PL" w:eastAsia="pl-PL"/>
        </w:rPr>
        <w:t>,</w:t>
      </w:r>
      <w:r w:rsidRPr="00862506">
        <w:rPr>
          <w:rFonts w:ascii="Cambria" w:eastAsia="TimesNewRomanPSMT" w:hAnsi="Cambria"/>
          <w:sz w:val="20"/>
          <w:szCs w:val="20"/>
          <w:lang w:eastAsia="pl-PL"/>
        </w:rPr>
        <w:t xml:space="preserve"> o które pomniejszy wynagrodzenie. Jeżeli wynagrodzenie Wykonawcy jest niższe niż wyliczona do potrącenia kara umowna, Wykonawca zobowiązuje się tę różnicę dopłacić.</w:t>
      </w:r>
    </w:p>
    <w:p w14:paraId="47B93B78" w14:textId="68136D10" w:rsidR="00862506" w:rsidRPr="00862506" w:rsidRDefault="00862506" w:rsidP="00862506">
      <w:pPr>
        <w:pStyle w:val="Akapitzlist"/>
        <w:numPr>
          <w:ilvl w:val="0"/>
          <w:numId w:val="37"/>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Strony zastrzegają sobie prawo do odszkodowania uzupełniającego, przenoszącego</w:t>
      </w:r>
      <w:r>
        <w:rPr>
          <w:rFonts w:ascii="Cambria" w:hAnsi="Cambria"/>
          <w:sz w:val="20"/>
          <w:szCs w:val="20"/>
          <w:lang w:val="pl-PL" w:eastAsia="pl-PL"/>
        </w:rPr>
        <w:t xml:space="preserve"> </w:t>
      </w:r>
      <w:r w:rsidRPr="00862506">
        <w:rPr>
          <w:rFonts w:ascii="Cambria" w:hAnsi="Cambria"/>
          <w:sz w:val="20"/>
          <w:szCs w:val="20"/>
          <w:lang w:eastAsia="pl-PL"/>
        </w:rPr>
        <w:t>wysokość kar umownych, do wysokości rzeczywiście poniesionej szkody, dochodzonego na zasadach ogólnych.</w:t>
      </w:r>
    </w:p>
    <w:p w14:paraId="282B507F" w14:textId="77777777" w:rsidR="00862506" w:rsidRPr="00862506" w:rsidRDefault="00862506" w:rsidP="00862506">
      <w:pPr>
        <w:pStyle w:val="Akapitzlist"/>
        <w:numPr>
          <w:ilvl w:val="0"/>
          <w:numId w:val="37"/>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 xml:space="preserve">Wykonawca nie może zbywać ani przenosić na rzecz osób trzecich praw i obowiązków powstałych w związku z realizacją niniejszej umowy bez zgody </w:t>
      </w:r>
      <w:r w:rsidRPr="00862506">
        <w:rPr>
          <w:rFonts w:ascii="Cambria" w:hAnsi="Cambria"/>
          <w:sz w:val="20"/>
          <w:szCs w:val="20"/>
          <w:lang w:val="pl-PL" w:eastAsia="pl-PL"/>
        </w:rPr>
        <w:t>Z</w:t>
      </w:r>
      <w:proofErr w:type="spellStart"/>
      <w:r w:rsidRPr="00862506">
        <w:rPr>
          <w:rFonts w:ascii="Cambria" w:hAnsi="Cambria"/>
          <w:sz w:val="20"/>
          <w:szCs w:val="20"/>
          <w:lang w:eastAsia="pl-PL"/>
        </w:rPr>
        <w:t>a</w:t>
      </w:r>
      <w:r w:rsidRPr="00862506">
        <w:rPr>
          <w:rFonts w:ascii="Cambria" w:hAnsi="Cambria"/>
          <w:sz w:val="20"/>
          <w:szCs w:val="20"/>
          <w:lang w:val="pl-PL" w:eastAsia="pl-PL"/>
        </w:rPr>
        <w:t>mawiającego</w:t>
      </w:r>
      <w:proofErr w:type="spellEnd"/>
      <w:r w:rsidRPr="00862506">
        <w:rPr>
          <w:rFonts w:ascii="Cambria" w:hAnsi="Cambria"/>
          <w:sz w:val="20"/>
          <w:szCs w:val="20"/>
          <w:lang w:eastAsia="pl-PL"/>
        </w:rPr>
        <w:t>.</w:t>
      </w:r>
    </w:p>
    <w:p w14:paraId="20BBF32D" w14:textId="77777777" w:rsidR="00862506" w:rsidRPr="00862506" w:rsidRDefault="00862506" w:rsidP="00862506">
      <w:pPr>
        <w:pStyle w:val="Akapitzlist"/>
        <w:numPr>
          <w:ilvl w:val="0"/>
          <w:numId w:val="37"/>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eastAsia="pl-PL"/>
        </w:rPr>
        <w:t>Wykonawca ponosi odpowiedzialność z tytułu szkody wyrządzonej osobie trzeciej w trakcie realizacji zamówienia</w:t>
      </w:r>
      <w:r w:rsidRPr="00862506">
        <w:rPr>
          <w:rFonts w:ascii="Cambria" w:hAnsi="Cambria"/>
          <w:sz w:val="20"/>
          <w:szCs w:val="20"/>
          <w:lang w:val="pl-PL" w:eastAsia="pl-PL"/>
        </w:rPr>
        <w:t>.</w:t>
      </w:r>
    </w:p>
    <w:p w14:paraId="656CD36C" w14:textId="77777777" w:rsidR="00862506" w:rsidRPr="00862506" w:rsidRDefault="00862506" w:rsidP="00862506">
      <w:pPr>
        <w:pStyle w:val="Akapitzlist"/>
        <w:numPr>
          <w:ilvl w:val="0"/>
          <w:numId w:val="37"/>
        </w:numPr>
        <w:shd w:val="clear" w:color="auto" w:fill="FFFFFF"/>
        <w:suppressAutoHyphens w:val="0"/>
        <w:autoSpaceDE w:val="0"/>
        <w:autoSpaceDN w:val="0"/>
        <w:adjustRightInd w:val="0"/>
        <w:contextualSpacing/>
        <w:jc w:val="both"/>
        <w:rPr>
          <w:rFonts w:ascii="Cambria" w:hAnsi="Cambria"/>
          <w:sz w:val="20"/>
          <w:szCs w:val="20"/>
          <w:lang w:eastAsia="pl-PL"/>
        </w:rPr>
      </w:pPr>
      <w:r w:rsidRPr="00862506">
        <w:rPr>
          <w:rFonts w:ascii="Cambria" w:hAnsi="Cambria"/>
          <w:sz w:val="20"/>
          <w:szCs w:val="20"/>
          <w:lang w:val="pl-PL" w:eastAsia="pl-PL"/>
        </w:rPr>
        <w:t>O</w:t>
      </w:r>
      <w:proofErr w:type="spellStart"/>
      <w:r w:rsidRPr="00862506">
        <w:rPr>
          <w:rFonts w:ascii="Cambria" w:hAnsi="Cambria"/>
          <w:sz w:val="20"/>
          <w:szCs w:val="20"/>
          <w:lang w:eastAsia="pl-PL"/>
        </w:rPr>
        <w:t>bowiązek</w:t>
      </w:r>
      <w:proofErr w:type="spellEnd"/>
      <w:r w:rsidRPr="00862506">
        <w:rPr>
          <w:rFonts w:ascii="Cambria" w:hAnsi="Cambria"/>
          <w:sz w:val="20"/>
          <w:szCs w:val="20"/>
          <w:lang w:eastAsia="pl-PL"/>
        </w:rPr>
        <w:t xml:space="preserve"> zapłaty przez Wykonawcę Zamawiającemu nałożonych na niego kar</w:t>
      </w:r>
      <w:r w:rsidRPr="00862506">
        <w:rPr>
          <w:rFonts w:ascii="Cambria" w:hAnsi="Cambria"/>
          <w:sz w:val="20"/>
          <w:szCs w:val="20"/>
          <w:lang w:val="pl-PL" w:eastAsia="pl-PL"/>
        </w:rPr>
        <w:t xml:space="preserve"> </w:t>
      </w:r>
      <w:r w:rsidRPr="00862506">
        <w:rPr>
          <w:rFonts w:ascii="Cambria" w:hAnsi="Cambria"/>
          <w:sz w:val="20"/>
          <w:szCs w:val="20"/>
          <w:lang w:eastAsia="pl-PL"/>
        </w:rPr>
        <w:t>z tytuł</w:t>
      </w:r>
      <w:r w:rsidRPr="00862506">
        <w:rPr>
          <w:rFonts w:ascii="Cambria" w:hAnsi="Cambria"/>
          <w:sz w:val="20"/>
          <w:szCs w:val="20"/>
          <w:lang w:val="pl-PL" w:eastAsia="pl-PL"/>
        </w:rPr>
        <w:t>ów</w:t>
      </w:r>
      <w:r w:rsidRPr="00862506">
        <w:rPr>
          <w:rFonts w:ascii="Cambria" w:hAnsi="Cambria"/>
          <w:sz w:val="20"/>
          <w:szCs w:val="20"/>
          <w:lang w:eastAsia="pl-PL"/>
        </w:rPr>
        <w:t xml:space="preserve"> określ</w:t>
      </w:r>
      <w:r w:rsidRPr="00862506">
        <w:rPr>
          <w:rFonts w:ascii="Cambria" w:hAnsi="Cambria"/>
          <w:sz w:val="20"/>
          <w:szCs w:val="20"/>
          <w:lang w:val="pl-PL" w:eastAsia="pl-PL"/>
        </w:rPr>
        <w:t>onych</w:t>
      </w:r>
      <w:r w:rsidRPr="00862506">
        <w:rPr>
          <w:rFonts w:ascii="Cambria" w:hAnsi="Cambria"/>
          <w:sz w:val="20"/>
          <w:szCs w:val="20"/>
          <w:lang w:eastAsia="pl-PL"/>
        </w:rPr>
        <w:t xml:space="preserve"> w ust. 1 obciąża również Wykonawcę w przypadku gdy kary te zostaną nałożone na Zamawiającego po zakończeniu przez Wykonawcę realizacji umowy</w:t>
      </w:r>
      <w:r w:rsidRPr="00862506">
        <w:rPr>
          <w:rFonts w:ascii="Cambria" w:hAnsi="Cambria"/>
          <w:sz w:val="20"/>
          <w:szCs w:val="20"/>
          <w:lang w:val="pl-PL" w:eastAsia="pl-PL"/>
        </w:rPr>
        <w:t xml:space="preserve"> </w:t>
      </w:r>
      <w:r w:rsidRPr="00862506">
        <w:rPr>
          <w:rFonts w:ascii="Cambria" w:hAnsi="Cambria"/>
          <w:sz w:val="20"/>
          <w:szCs w:val="20"/>
          <w:lang w:eastAsia="pl-PL"/>
        </w:rPr>
        <w:t xml:space="preserve">a dotyczyć będą okresu realizacji przez Wykonawcę niniejszej umowy. </w:t>
      </w:r>
    </w:p>
    <w:p w14:paraId="1AF7BA6B" w14:textId="77777777" w:rsidR="00862506" w:rsidRPr="00862506" w:rsidRDefault="00862506" w:rsidP="00862506">
      <w:pPr>
        <w:pStyle w:val="Akapitzlist"/>
        <w:numPr>
          <w:ilvl w:val="0"/>
          <w:numId w:val="37"/>
        </w:numPr>
        <w:suppressAutoHyphens w:val="0"/>
        <w:autoSpaceDE w:val="0"/>
        <w:autoSpaceDN w:val="0"/>
        <w:adjustRightInd w:val="0"/>
        <w:jc w:val="both"/>
        <w:rPr>
          <w:rFonts w:ascii="Cambria" w:hAnsi="Cambria"/>
          <w:sz w:val="20"/>
          <w:szCs w:val="20"/>
          <w:lang w:eastAsia="pl-PL"/>
        </w:rPr>
      </w:pPr>
      <w:r w:rsidRPr="00862506">
        <w:rPr>
          <w:rFonts w:ascii="Cambria" w:hAnsi="Cambria"/>
          <w:sz w:val="20"/>
          <w:szCs w:val="20"/>
          <w:lang w:eastAsia="pl-PL"/>
        </w:rPr>
        <w:t xml:space="preserve">Wszelkie naliczone Wykonawcy przez Zamawiającego kary umowne płatne będą w terminie 14 dni </w:t>
      </w:r>
      <w:r w:rsidRPr="00862506">
        <w:rPr>
          <w:rFonts w:ascii="Cambria" w:hAnsi="Cambria"/>
          <w:sz w:val="20"/>
          <w:szCs w:val="20"/>
          <w:lang w:val="pl-PL" w:eastAsia="pl-PL"/>
        </w:rPr>
        <w:t xml:space="preserve">licząc </w:t>
      </w:r>
      <w:r w:rsidRPr="00862506">
        <w:rPr>
          <w:rFonts w:ascii="Cambria" w:hAnsi="Cambria"/>
          <w:sz w:val="20"/>
          <w:szCs w:val="20"/>
          <w:lang w:eastAsia="pl-PL"/>
        </w:rPr>
        <w:t xml:space="preserve">od daty przesłania Wykonawcy wezwania do zapłaty i nie przekroczą łącznie 30% kwoty, o której mowa § </w:t>
      </w:r>
      <w:r w:rsidRPr="00862506">
        <w:rPr>
          <w:rFonts w:ascii="Cambria" w:hAnsi="Cambria"/>
          <w:sz w:val="20"/>
          <w:szCs w:val="20"/>
          <w:lang w:val="pl-PL" w:eastAsia="pl-PL"/>
        </w:rPr>
        <w:t>5</w:t>
      </w:r>
      <w:r w:rsidRPr="00862506">
        <w:rPr>
          <w:rFonts w:ascii="Cambria" w:hAnsi="Cambria"/>
          <w:sz w:val="20"/>
          <w:szCs w:val="20"/>
          <w:lang w:eastAsia="pl-PL"/>
        </w:rPr>
        <w:t xml:space="preserve"> ust. </w:t>
      </w:r>
      <w:r w:rsidRPr="00862506">
        <w:rPr>
          <w:rFonts w:ascii="Cambria" w:hAnsi="Cambria"/>
          <w:sz w:val="20"/>
          <w:szCs w:val="20"/>
          <w:lang w:val="pl-PL" w:eastAsia="pl-PL"/>
        </w:rPr>
        <w:t>2</w:t>
      </w:r>
      <w:r w:rsidRPr="00862506">
        <w:rPr>
          <w:rFonts w:ascii="Cambria" w:hAnsi="Cambria"/>
          <w:sz w:val="20"/>
          <w:szCs w:val="20"/>
          <w:lang w:eastAsia="pl-PL"/>
        </w:rPr>
        <w:t xml:space="preserve">, z tym, że Zamawiający ma prawo potrącić kwotę kary z dowolnej należności Wykonawcy, już w dniu przesłania Wykonawcy wezwania do zapłaty kary umownej. </w:t>
      </w:r>
    </w:p>
    <w:p w14:paraId="19CBA321" w14:textId="77777777" w:rsidR="00EA5290" w:rsidRPr="00EA5290" w:rsidRDefault="00EA5290" w:rsidP="00EA5290">
      <w:pPr>
        <w:shd w:val="clear" w:color="auto" w:fill="FFFFFF"/>
        <w:suppressAutoHyphens w:val="0"/>
        <w:autoSpaceDE w:val="0"/>
        <w:autoSpaceDN w:val="0"/>
        <w:adjustRightInd w:val="0"/>
        <w:contextualSpacing/>
        <w:jc w:val="both"/>
        <w:rPr>
          <w:rFonts w:ascii="Cambria" w:hAnsi="Cambria"/>
          <w:b/>
          <w:bCs/>
          <w:sz w:val="20"/>
          <w:szCs w:val="20"/>
          <w:lang w:eastAsia="pl-PL"/>
        </w:rPr>
      </w:pPr>
    </w:p>
    <w:p w14:paraId="0E6DE7B5" w14:textId="77777777" w:rsidR="00862506" w:rsidRPr="00862506" w:rsidRDefault="00862506" w:rsidP="00862506">
      <w:pPr>
        <w:jc w:val="center"/>
        <w:rPr>
          <w:rFonts w:ascii="Cambria" w:hAnsi="Cambria"/>
          <w:b/>
          <w:color w:val="000000"/>
          <w:sz w:val="20"/>
          <w:szCs w:val="20"/>
          <w:shd w:val="clear" w:color="auto" w:fill="FFFFFF"/>
        </w:rPr>
      </w:pPr>
      <w:r w:rsidRPr="00862506">
        <w:rPr>
          <w:rFonts w:ascii="Cambria" w:hAnsi="Cambria"/>
          <w:b/>
          <w:color w:val="000000"/>
          <w:sz w:val="20"/>
          <w:szCs w:val="20"/>
          <w:shd w:val="clear" w:color="auto" w:fill="FFFFFF"/>
        </w:rPr>
        <w:t>§ 8</w:t>
      </w:r>
    </w:p>
    <w:p w14:paraId="295EBFF4" w14:textId="77777777" w:rsidR="00862506" w:rsidRPr="00862506" w:rsidRDefault="00862506" w:rsidP="00862506">
      <w:pPr>
        <w:jc w:val="center"/>
        <w:rPr>
          <w:rFonts w:ascii="Cambria" w:hAnsi="Cambria"/>
          <w:b/>
          <w:color w:val="000000"/>
          <w:sz w:val="20"/>
          <w:szCs w:val="20"/>
          <w:shd w:val="clear" w:color="auto" w:fill="FFFFFF"/>
        </w:rPr>
      </w:pPr>
      <w:r w:rsidRPr="00862506">
        <w:rPr>
          <w:rFonts w:ascii="Cambria" w:hAnsi="Cambria"/>
          <w:b/>
          <w:color w:val="000000"/>
          <w:sz w:val="20"/>
          <w:szCs w:val="20"/>
          <w:shd w:val="clear" w:color="auto" w:fill="FFFFFF"/>
        </w:rPr>
        <w:t>Odstąpienie od umowy</w:t>
      </w:r>
    </w:p>
    <w:p w14:paraId="32F6CC22" w14:textId="77777777" w:rsidR="00862506" w:rsidRPr="00862506" w:rsidRDefault="00862506" w:rsidP="00862506">
      <w:pPr>
        <w:numPr>
          <w:ilvl w:val="0"/>
          <w:numId w:val="20"/>
        </w:numPr>
        <w:tabs>
          <w:tab w:val="left" w:pos="284"/>
        </w:tabs>
        <w:ind w:left="284" w:hanging="284"/>
        <w:jc w:val="both"/>
        <w:rPr>
          <w:rFonts w:ascii="Cambria" w:hAnsi="Cambria"/>
          <w:color w:val="000000"/>
          <w:sz w:val="20"/>
          <w:szCs w:val="20"/>
          <w:shd w:val="clear" w:color="auto" w:fill="FFFFFF"/>
          <w:lang w:val="x-none"/>
        </w:rPr>
      </w:pPr>
      <w:r w:rsidRPr="00862506">
        <w:rPr>
          <w:rFonts w:ascii="Cambria" w:hAnsi="Cambria"/>
          <w:sz w:val="20"/>
          <w:szCs w:val="20"/>
        </w:rPr>
        <w:t>Oprócz wypadków wymienionych w Kodeksie cywilnym Zamawiający może odstąpić od umowy w następujących okolicznościach:</w:t>
      </w:r>
    </w:p>
    <w:p w14:paraId="4101FBAF" w14:textId="77777777" w:rsidR="00862506" w:rsidRPr="00862506" w:rsidRDefault="00862506" w:rsidP="00A62818">
      <w:pPr>
        <w:numPr>
          <w:ilvl w:val="0"/>
          <w:numId w:val="30"/>
        </w:numPr>
        <w:ind w:left="709" w:hanging="283"/>
        <w:jc w:val="both"/>
        <w:rPr>
          <w:rFonts w:ascii="Cambria" w:hAnsi="Cambria"/>
          <w:color w:val="000000"/>
          <w:sz w:val="20"/>
          <w:szCs w:val="20"/>
          <w:shd w:val="clear" w:color="auto" w:fill="FFFFFF"/>
          <w:lang w:val="x-none"/>
        </w:rPr>
      </w:pPr>
      <w:r w:rsidRPr="00862506">
        <w:rPr>
          <w:rFonts w:ascii="Cambria" w:hAnsi="Cambria"/>
          <w:color w:val="000000"/>
          <w:sz w:val="20"/>
          <w:szCs w:val="20"/>
          <w:shd w:val="clear" w:color="auto" w:fill="FFFFFF"/>
          <w:lang w:val="x-none"/>
        </w:rPr>
        <w:lastRenderedPageBreak/>
        <w:t>w razie wystąpienia istotnej zmiany okoliczności powodującej, że wykonanie umowy nie leży w interesie publicznym, czego nie można było przewidzieć w chwili zawarcia umowy; odstąpienie od umowy w tym wypadku może nastąpić w terminie 30 dni od powzięcia wiadomości o tych okolicznościach,</w:t>
      </w:r>
    </w:p>
    <w:p w14:paraId="04213F6C" w14:textId="77777777" w:rsidR="00862506" w:rsidRPr="00862506" w:rsidRDefault="00862506" w:rsidP="00862506">
      <w:pPr>
        <w:numPr>
          <w:ilvl w:val="0"/>
          <w:numId w:val="30"/>
        </w:numPr>
        <w:ind w:left="709" w:hanging="283"/>
        <w:rPr>
          <w:rFonts w:ascii="Cambria" w:hAnsi="Cambria"/>
          <w:color w:val="000000"/>
          <w:sz w:val="20"/>
          <w:szCs w:val="20"/>
          <w:shd w:val="clear" w:color="auto" w:fill="FFFFFF"/>
          <w:lang w:val="x-none"/>
        </w:rPr>
      </w:pPr>
      <w:r w:rsidRPr="00862506">
        <w:rPr>
          <w:rFonts w:ascii="Cambria" w:hAnsi="Cambria"/>
          <w:color w:val="000000"/>
          <w:sz w:val="20"/>
          <w:szCs w:val="20"/>
          <w:shd w:val="clear" w:color="auto" w:fill="FFFFFF"/>
        </w:rPr>
        <w:t xml:space="preserve">gdy </w:t>
      </w:r>
      <w:r w:rsidRPr="00862506">
        <w:rPr>
          <w:rFonts w:ascii="Cambria" w:hAnsi="Cambria"/>
          <w:color w:val="000000"/>
          <w:sz w:val="20"/>
          <w:szCs w:val="20"/>
          <w:shd w:val="clear" w:color="auto" w:fill="FFFFFF"/>
          <w:lang w:val="x-none"/>
        </w:rPr>
        <w:t>zostanie zlikwidowana firma Wykonawcy lub zostanie złożony wniosek o ogłoszenie upadłości,</w:t>
      </w:r>
    </w:p>
    <w:p w14:paraId="0A8AB35B" w14:textId="77777777" w:rsidR="00862506" w:rsidRPr="00862506" w:rsidRDefault="00862506" w:rsidP="00862506">
      <w:pPr>
        <w:numPr>
          <w:ilvl w:val="0"/>
          <w:numId w:val="30"/>
        </w:numPr>
        <w:ind w:left="709" w:hanging="283"/>
        <w:rPr>
          <w:rFonts w:ascii="Cambria" w:hAnsi="Cambria"/>
          <w:color w:val="000000"/>
          <w:sz w:val="20"/>
          <w:szCs w:val="20"/>
          <w:shd w:val="clear" w:color="auto" w:fill="FFFFFF"/>
          <w:lang w:val="x-none"/>
        </w:rPr>
      </w:pPr>
      <w:r w:rsidRPr="00862506">
        <w:rPr>
          <w:rFonts w:ascii="Cambria" w:hAnsi="Cambria"/>
          <w:color w:val="000000"/>
          <w:sz w:val="20"/>
          <w:szCs w:val="20"/>
          <w:shd w:val="clear" w:color="auto" w:fill="FFFFFF"/>
        </w:rPr>
        <w:t xml:space="preserve">gdy </w:t>
      </w:r>
      <w:r w:rsidRPr="00862506">
        <w:rPr>
          <w:rFonts w:ascii="Cambria" w:hAnsi="Cambria"/>
          <w:color w:val="000000"/>
          <w:sz w:val="20"/>
          <w:szCs w:val="20"/>
          <w:shd w:val="clear" w:color="auto" w:fill="FFFFFF"/>
          <w:lang w:val="x-none"/>
        </w:rPr>
        <w:t>zostanie wydany nakaz zajęcia majątku Wykonawcy,</w:t>
      </w:r>
    </w:p>
    <w:p w14:paraId="060F687A" w14:textId="62A830E1" w:rsidR="00862506" w:rsidRPr="00862506" w:rsidRDefault="00862506" w:rsidP="00862506">
      <w:pPr>
        <w:numPr>
          <w:ilvl w:val="0"/>
          <w:numId w:val="30"/>
        </w:numPr>
        <w:ind w:left="709" w:hanging="283"/>
        <w:jc w:val="both"/>
        <w:rPr>
          <w:rFonts w:ascii="Cambria" w:hAnsi="Cambria"/>
          <w:color w:val="000000"/>
          <w:sz w:val="20"/>
          <w:szCs w:val="20"/>
          <w:shd w:val="clear" w:color="auto" w:fill="FFFFFF"/>
          <w:lang w:val="x-none"/>
        </w:rPr>
      </w:pPr>
      <w:r w:rsidRPr="00862506">
        <w:rPr>
          <w:rFonts w:ascii="Cambria" w:hAnsi="Cambria"/>
          <w:color w:val="000000"/>
          <w:sz w:val="20"/>
          <w:szCs w:val="20"/>
          <w:shd w:val="clear" w:color="auto" w:fill="FFFFFF"/>
        </w:rPr>
        <w:t xml:space="preserve">gdy </w:t>
      </w:r>
      <w:r w:rsidRPr="00862506">
        <w:rPr>
          <w:rFonts w:ascii="Cambria" w:hAnsi="Cambria"/>
          <w:color w:val="000000"/>
          <w:sz w:val="20"/>
          <w:szCs w:val="20"/>
          <w:shd w:val="clear" w:color="auto" w:fill="FFFFFF"/>
          <w:lang w:val="x-none"/>
        </w:rPr>
        <w:t>Wykonawca nie rozpoczął wykonywania usługi w pełnym zakresie objętym umową z dniem 01.01.202</w:t>
      </w:r>
      <w:r w:rsidRPr="00862506">
        <w:rPr>
          <w:rFonts w:ascii="Cambria" w:hAnsi="Cambria"/>
          <w:color w:val="000000"/>
          <w:sz w:val="20"/>
          <w:szCs w:val="20"/>
          <w:shd w:val="clear" w:color="auto" w:fill="FFFFFF"/>
        </w:rPr>
        <w:t xml:space="preserve">5 </w:t>
      </w:r>
      <w:r w:rsidRPr="00862506">
        <w:rPr>
          <w:rFonts w:ascii="Cambria" w:hAnsi="Cambria"/>
          <w:color w:val="000000"/>
          <w:sz w:val="20"/>
          <w:szCs w:val="20"/>
          <w:shd w:val="clear" w:color="auto" w:fill="FFFFFF"/>
          <w:lang w:val="x-none"/>
        </w:rPr>
        <w:t>r. bez uzasadnionych przyczyn oraz nie kontynuuje jej pomimo wezwania Zamawiającego złożonego na piśmie,</w:t>
      </w:r>
    </w:p>
    <w:p w14:paraId="1827CF90" w14:textId="77777777" w:rsidR="00862506" w:rsidRPr="00862506" w:rsidRDefault="00862506" w:rsidP="00862506">
      <w:pPr>
        <w:numPr>
          <w:ilvl w:val="0"/>
          <w:numId w:val="30"/>
        </w:numPr>
        <w:ind w:left="709" w:hanging="283"/>
        <w:jc w:val="both"/>
        <w:rPr>
          <w:rFonts w:ascii="Cambria" w:hAnsi="Cambria"/>
          <w:color w:val="000000"/>
          <w:sz w:val="20"/>
          <w:szCs w:val="20"/>
          <w:shd w:val="clear" w:color="auto" w:fill="FFFFFF"/>
          <w:lang w:val="x-none"/>
        </w:rPr>
      </w:pPr>
      <w:r w:rsidRPr="00862506">
        <w:rPr>
          <w:rFonts w:ascii="Cambria" w:hAnsi="Cambria"/>
          <w:color w:val="000000"/>
          <w:sz w:val="20"/>
          <w:szCs w:val="20"/>
          <w:shd w:val="clear" w:color="auto" w:fill="FFFFFF"/>
        </w:rPr>
        <w:t xml:space="preserve">gdy </w:t>
      </w:r>
      <w:r w:rsidRPr="00862506">
        <w:rPr>
          <w:rFonts w:ascii="Cambria" w:hAnsi="Cambria"/>
          <w:color w:val="000000"/>
          <w:sz w:val="20"/>
          <w:szCs w:val="20"/>
          <w:shd w:val="clear" w:color="auto" w:fill="FFFFFF"/>
          <w:lang w:val="x-none"/>
        </w:rPr>
        <w:t xml:space="preserve">Wykonawca przerwał realizację usługi i przerwa ta trwa dłużej niż 14 dni, </w:t>
      </w:r>
      <w:r w:rsidRPr="00862506">
        <w:rPr>
          <w:rFonts w:ascii="Cambria" w:hAnsi="Cambria"/>
          <w:color w:val="000000"/>
          <w:sz w:val="20"/>
          <w:szCs w:val="20"/>
          <w:shd w:val="clear" w:color="auto" w:fill="FFFFFF"/>
        </w:rPr>
        <w:t xml:space="preserve">licząc </w:t>
      </w:r>
      <w:r w:rsidRPr="00862506">
        <w:rPr>
          <w:rFonts w:ascii="Cambria" w:hAnsi="Cambria"/>
          <w:color w:val="000000"/>
          <w:sz w:val="20"/>
          <w:szCs w:val="20"/>
          <w:shd w:val="clear" w:color="auto" w:fill="FFFFFF"/>
          <w:lang w:val="x-none"/>
        </w:rPr>
        <w:t>od terminów określonych w harmonogramie</w:t>
      </w:r>
    </w:p>
    <w:p w14:paraId="4A52867A" w14:textId="1B2AED7E" w:rsidR="00862506" w:rsidRPr="00862506" w:rsidRDefault="00862506" w:rsidP="00862506">
      <w:pPr>
        <w:numPr>
          <w:ilvl w:val="0"/>
          <w:numId w:val="30"/>
        </w:numPr>
        <w:ind w:left="709" w:hanging="283"/>
        <w:jc w:val="both"/>
        <w:rPr>
          <w:rFonts w:ascii="Cambria" w:hAnsi="Cambria"/>
          <w:color w:val="000000"/>
          <w:sz w:val="20"/>
          <w:szCs w:val="20"/>
          <w:shd w:val="clear" w:color="auto" w:fill="FFFFFF"/>
          <w:lang w:val="x-none"/>
        </w:rPr>
      </w:pPr>
      <w:r w:rsidRPr="00862506">
        <w:rPr>
          <w:rFonts w:ascii="Cambria" w:hAnsi="Cambria"/>
          <w:color w:val="000000"/>
          <w:sz w:val="20"/>
          <w:szCs w:val="20"/>
          <w:shd w:val="clear" w:color="auto" w:fill="FFFFFF"/>
        </w:rPr>
        <w:t xml:space="preserve">gdy </w:t>
      </w:r>
      <w:r w:rsidRPr="00862506">
        <w:rPr>
          <w:rFonts w:ascii="Cambria" w:hAnsi="Cambria"/>
          <w:color w:val="000000"/>
          <w:sz w:val="20"/>
          <w:szCs w:val="20"/>
          <w:shd w:val="clear" w:color="auto" w:fill="FFFFFF"/>
          <w:lang w:val="x-none"/>
        </w:rPr>
        <w:t>pomimo uprzednich pisemnych, co najmniej dwukrotnych zastrzeżeń ze strony  Zamawiającego, Wykonawca nie wykonuje usług  zgodnie z postanowieniami umowy lub</w:t>
      </w:r>
      <w:r w:rsidRPr="00862506">
        <w:rPr>
          <w:rFonts w:ascii="Cambria" w:hAnsi="Cambria"/>
          <w:color w:val="000000"/>
          <w:sz w:val="20"/>
          <w:szCs w:val="20"/>
          <w:shd w:val="clear" w:color="auto" w:fill="FFFFFF"/>
        </w:rPr>
        <w:t xml:space="preserve"> </w:t>
      </w:r>
      <w:r w:rsidRPr="00862506">
        <w:rPr>
          <w:rFonts w:ascii="Cambria" w:hAnsi="Cambria"/>
          <w:color w:val="000000"/>
          <w:sz w:val="20"/>
          <w:szCs w:val="20"/>
          <w:shd w:val="clear" w:color="auto" w:fill="FFFFFF"/>
          <w:lang w:val="x-none"/>
        </w:rPr>
        <w:t xml:space="preserve">w istotny sposób narusza zobowiązania umowne.  </w:t>
      </w:r>
    </w:p>
    <w:p w14:paraId="5AFDD4E1" w14:textId="2BE846AE" w:rsidR="00862506" w:rsidRPr="00E610DB" w:rsidRDefault="00862506" w:rsidP="00862506">
      <w:pPr>
        <w:numPr>
          <w:ilvl w:val="0"/>
          <w:numId w:val="21"/>
        </w:numPr>
        <w:jc w:val="both"/>
        <w:rPr>
          <w:rFonts w:ascii="Cambria" w:hAnsi="Cambria"/>
          <w:color w:val="000000"/>
          <w:sz w:val="20"/>
          <w:szCs w:val="20"/>
          <w:shd w:val="clear" w:color="auto" w:fill="FFFFFF"/>
        </w:rPr>
      </w:pPr>
      <w:r w:rsidRPr="00862506">
        <w:rPr>
          <w:rFonts w:ascii="Cambria" w:hAnsi="Cambria"/>
          <w:sz w:val="20"/>
          <w:szCs w:val="20"/>
        </w:rPr>
        <w:t>Zamawiającemu przysługuje prawo odstąpienia od umowy w terminie 14 dni licząc od dnia stwierdzenia okoliczności, o których mowa w ust. 1 pkt. 2 - 6.</w:t>
      </w:r>
    </w:p>
    <w:p w14:paraId="08EC403B" w14:textId="7EB2296B" w:rsidR="00E610DB" w:rsidRPr="00E44127" w:rsidRDefault="00E610DB" w:rsidP="00862506">
      <w:pPr>
        <w:numPr>
          <w:ilvl w:val="0"/>
          <w:numId w:val="21"/>
        </w:numPr>
        <w:jc w:val="both"/>
        <w:rPr>
          <w:rFonts w:ascii="Cambria" w:hAnsi="Cambria"/>
          <w:color w:val="000000"/>
          <w:sz w:val="20"/>
          <w:szCs w:val="20"/>
          <w:shd w:val="clear" w:color="auto" w:fill="FFFFFF"/>
        </w:rPr>
      </w:pPr>
      <w:r w:rsidRPr="00E610DB">
        <w:rPr>
          <w:rFonts w:ascii="Cambria" w:hAnsi="Cambria"/>
          <w:color w:val="000000"/>
          <w:sz w:val="20"/>
          <w:szCs w:val="20"/>
          <w:shd w:val="clear" w:color="auto" w:fill="FFFFFF"/>
        </w:rPr>
        <w:t>Warunkiem skutecznego rozwiązania przez Zamawiającego Umowy, w przypadkach opisanych w us</w:t>
      </w:r>
      <w:r>
        <w:rPr>
          <w:rFonts w:ascii="Cambria" w:hAnsi="Cambria"/>
          <w:color w:val="000000"/>
          <w:sz w:val="20"/>
          <w:szCs w:val="20"/>
          <w:shd w:val="clear" w:color="auto" w:fill="FFFFFF"/>
        </w:rPr>
        <w:t xml:space="preserve">t. 2 </w:t>
      </w:r>
      <w:r w:rsidRPr="00E610DB">
        <w:rPr>
          <w:rFonts w:ascii="Cambria" w:hAnsi="Cambria"/>
          <w:color w:val="000000"/>
          <w:sz w:val="20"/>
          <w:szCs w:val="20"/>
          <w:shd w:val="clear" w:color="auto" w:fill="FFFFFF"/>
        </w:rPr>
        <w:t>jest uprzednie, pisemne wezwanie Wykonawcy do wykonywania swoich obowiązków oraz wyznaczenie w tym celu dodatkowego 3-dniowego terminu oraz bezskuteczny upływ tego terminu.</w:t>
      </w:r>
    </w:p>
    <w:p w14:paraId="17F54EF2" w14:textId="39206C52" w:rsidR="00E44127" w:rsidRPr="00862506" w:rsidRDefault="00E610DB" w:rsidP="00862506">
      <w:pPr>
        <w:numPr>
          <w:ilvl w:val="0"/>
          <w:numId w:val="21"/>
        </w:numPr>
        <w:jc w:val="both"/>
        <w:rPr>
          <w:rFonts w:ascii="Cambria" w:hAnsi="Cambria"/>
          <w:color w:val="000000"/>
          <w:sz w:val="20"/>
          <w:szCs w:val="20"/>
          <w:shd w:val="clear" w:color="auto" w:fill="FFFFFF"/>
        </w:rPr>
      </w:pPr>
      <w:r w:rsidRPr="00E610DB">
        <w:rPr>
          <w:rFonts w:ascii="Cambria" w:hAnsi="Cambria"/>
          <w:color w:val="000000"/>
          <w:sz w:val="20"/>
          <w:szCs w:val="20"/>
          <w:shd w:val="clear" w:color="auto" w:fill="FFFFFF"/>
        </w:rPr>
        <w:t>Oświadczenie o rozwiązaniu Umowy powinno nastąpić na piśmie oraz zawierać uzasadnienie.</w:t>
      </w:r>
    </w:p>
    <w:p w14:paraId="548FBF59" w14:textId="5E8DDA06" w:rsidR="00E44127" w:rsidRPr="00E44127" w:rsidRDefault="00E44127" w:rsidP="00862506">
      <w:pPr>
        <w:numPr>
          <w:ilvl w:val="0"/>
          <w:numId w:val="21"/>
        </w:numPr>
        <w:jc w:val="both"/>
        <w:rPr>
          <w:rFonts w:ascii="Cambria" w:hAnsi="Cambria"/>
          <w:color w:val="000000"/>
          <w:sz w:val="20"/>
          <w:szCs w:val="20"/>
          <w:shd w:val="clear" w:color="auto" w:fill="FFFFFF"/>
        </w:rPr>
      </w:pPr>
      <w:r w:rsidRPr="00E44127">
        <w:rPr>
          <w:rFonts w:ascii="Cambria" w:hAnsi="Cambria"/>
          <w:color w:val="000000"/>
          <w:sz w:val="20"/>
          <w:szCs w:val="20"/>
          <w:shd w:val="clear" w:color="auto" w:fill="FFFFFF"/>
          <w:lang w:val="x-none"/>
        </w:rPr>
        <w:t xml:space="preserve">Wykonawca uprawniony jest do rozwiązania Umowy ze skutkiem natychmiastowym jeśli Zamawiający pozostaje w zwłoce z zapłatą wynagrodzenia przekraczającą 60 (słownie: sześćdziesiąt) dni, objętego fakturą wystawioną przez Wykonawcę należycie i w zgodzie z postanowieniami Umowy oraz przepisami prawa. Przed złożeniem oświadczenia o rozwiązaniu Umowy Wykonawca ma obowiązek wezwać Zamawiającego do wykonania zobowiązania wyznaczając dodatkowy, co najmniej 14-dniowy termin do dokonania płatności rozpoczynający się od dnia doręczenia wezwania. Wykonawca jest uprawniony do rozwiązania Umowy z przyczyn określonych w niniejszym ustępie </w:t>
      </w:r>
      <w:r>
        <w:rPr>
          <w:rFonts w:ascii="Cambria" w:hAnsi="Cambria"/>
          <w:color w:val="000000"/>
          <w:sz w:val="20"/>
          <w:szCs w:val="20"/>
          <w:shd w:val="clear" w:color="auto" w:fill="FFFFFF"/>
        </w:rPr>
        <w:t>p</w:t>
      </w:r>
      <w:r w:rsidRPr="00E44127">
        <w:rPr>
          <w:rFonts w:ascii="Cambria" w:hAnsi="Cambria"/>
          <w:color w:val="000000"/>
          <w:sz w:val="20"/>
          <w:szCs w:val="20"/>
          <w:shd w:val="clear" w:color="auto" w:fill="FFFFFF"/>
          <w:lang w:val="x-none"/>
        </w:rPr>
        <w:t>o bezskutecznym upływie terminu dodatkowego, wyznaczonego zgodnie ze zdaniem poprzedzającym.</w:t>
      </w:r>
    </w:p>
    <w:p w14:paraId="68B6512D" w14:textId="6A302887" w:rsidR="00862506" w:rsidRPr="00862506" w:rsidRDefault="00862506" w:rsidP="00862506">
      <w:pPr>
        <w:numPr>
          <w:ilvl w:val="0"/>
          <w:numId w:val="21"/>
        </w:numPr>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lang w:val="x-none"/>
        </w:rPr>
        <w:t>Zamawiający zawiadomi Wykonawcę, iż wobec zaistnienia uprzednio nie przewidzianych okoliczności nie będzie mógł spełnić swoich zobowiązań umownych wobec Wykonawcy.</w:t>
      </w:r>
    </w:p>
    <w:p w14:paraId="3555112D" w14:textId="77777777" w:rsidR="00862506" w:rsidRPr="00862506" w:rsidRDefault="00862506" w:rsidP="00862506">
      <w:pPr>
        <w:numPr>
          <w:ilvl w:val="0"/>
          <w:numId w:val="21"/>
        </w:numPr>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lang w:val="x-none"/>
        </w:rPr>
        <w:t xml:space="preserve"> Odstąpienie od umowy powinno nastąpić w formie pisemnej pod rygorem nieważności takiego oświadczenia i powinno zawierać uzasadnienie</w:t>
      </w:r>
      <w:r w:rsidRPr="00862506">
        <w:rPr>
          <w:rFonts w:ascii="Cambria" w:hAnsi="Cambria"/>
          <w:color w:val="000000"/>
          <w:sz w:val="20"/>
          <w:szCs w:val="20"/>
          <w:shd w:val="clear" w:color="auto" w:fill="FFFFFF"/>
        </w:rPr>
        <w:t>.</w:t>
      </w:r>
    </w:p>
    <w:p w14:paraId="1B80BF6B" w14:textId="77777777" w:rsidR="00862506" w:rsidRPr="00862506" w:rsidRDefault="00862506" w:rsidP="00862506">
      <w:pPr>
        <w:numPr>
          <w:ilvl w:val="0"/>
          <w:numId w:val="21"/>
        </w:numPr>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W razie odstąpienia od umowy Wykonawca może żądać wyłącznie wynagrodzenia należytego z tytułu wykonania części umowy. W tym celu Zamawiający wraz z Wykonawcą winni ustalić wartość faktycznie wykonanych przez Wykonawcę usług.</w:t>
      </w:r>
    </w:p>
    <w:p w14:paraId="353C3E12" w14:textId="77777777" w:rsidR="00862506" w:rsidRPr="00862506" w:rsidRDefault="00862506" w:rsidP="00862506">
      <w:pPr>
        <w:numPr>
          <w:ilvl w:val="0"/>
          <w:numId w:val="21"/>
        </w:numPr>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W uzasadnionych okolicznościach Zamawiający zastrzega sobie prawo wypowiedzenia umowy w trybie natychmiastowym w przypadku stwierdzenia nienależytego wykonania przedmiotu umowy przez Wykonawcę oraz dochodzenia od niego roszczeń z tytułu szkód powstałych w wyniku wadliwego wykonania zobowiązań umownych.</w:t>
      </w:r>
    </w:p>
    <w:p w14:paraId="6325F5FA" w14:textId="77777777" w:rsidR="00862506" w:rsidRPr="00862506" w:rsidRDefault="00862506" w:rsidP="00862506">
      <w:pPr>
        <w:rPr>
          <w:rFonts w:ascii="Cambria" w:hAnsi="Cambria"/>
          <w:b/>
          <w:color w:val="000000"/>
          <w:sz w:val="20"/>
          <w:szCs w:val="20"/>
          <w:shd w:val="clear" w:color="auto" w:fill="FFFFFF"/>
        </w:rPr>
      </w:pPr>
    </w:p>
    <w:p w14:paraId="425A75ED" w14:textId="77777777" w:rsidR="00862506" w:rsidRPr="00862506" w:rsidRDefault="00862506" w:rsidP="00862506">
      <w:pPr>
        <w:jc w:val="center"/>
        <w:rPr>
          <w:rFonts w:ascii="Cambria" w:hAnsi="Cambria"/>
          <w:b/>
          <w:bCs/>
          <w:sz w:val="20"/>
          <w:szCs w:val="20"/>
          <w:shd w:val="clear" w:color="auto" w:fill="FFFFFF"/>
        </w:rPr>
      </w:pPr>
      <w:r w:rsidRPr="00862506">
        <w:rPr>
          <w:rFonts w:ascii="Cambria" w:hAnsi="Cambria"/>
          <w:b/>
          <w:color w:val="000000"/>
          <w:sz w:val="20"/>
          <w:szCs w:val="20"/>
          <w:shd w:val="clear" w:color="auto" w:fill="FFFFFF"/>
        </w:rPr>
        <w:t>§ 9</w:t>
      </w:r>
    </w:p>
    <w:p w14:paraId="236AD37A" w14:textId="77777777" w:rsidR="00862506" w:rsidRPr="00862506" w:rsidRDefault="00862506" w:rsidP="00862506">
      <w:pPr>
        <w:jc w:val="center"/>
        <w:rPr>
          <w:rFonts w:ascii="Cambria" w:hAnsi="Cambria"/>
          <w:b/>
          <w:bCs/>
          <w:sz w:val="20"/>
          <w:szCs w:val="20"/>
          <w:shd w:val="clear" w:color="auto" w:fill="FFFFFF"/>
        </w:rPr>
      </w:pPr>
      <w:r w:rsidRPr="00862506">
        <w:rPr>
          <w:rFonts w:ascii="Cambria" w:hAnsi="Cambria"/>
          <w:b/>
          <w:bCs/>
          <w:sz w:val="20"/>
          <w:szCs w:val="20"/>
          <w:shd w:val="clear" w:color="auto" w:fill="FFFFFF"/>
        </w:rPr>
        <w:t>Raporty, sprawozdania i informacje</w:t>
      </w:r>
    </w:p>
    <w:p w14:paraId="543FA2A5" w14:textId="77777777" w:rsidR="00862506" w:rsidRPr="00862506" w:rsidRDefault="00862506" w:rsidP="00862506">
      <w:pPr>
        <w:suppressAutoHyphens w:val="0"/>
        <w:autoSpaceDE w:val="0"/>
        <w:ind w:left="284" w:hanging="284"/>
        <w:jc w:val="both"/>
        <w:rPr>
          <w:rFonts w:ascii="Cambria" w:hAnsi="Cambria"/>
          <w:sz w:val="20"/>
          <w:szCs w:val="20"/>
          <w:shd w:val="clear" w:color="auto" w:fill="FFFFFF"/>
        </w:rPr>
      </w:pPr>
      <w:r w:rsidRPr="00862506">
        <w:rPr>
          <w:rFonts w:ascii="Cambria" w:hAnsi="Cambria"/>
          <w:sz w:val="20"/>
          <w:szCs w:val="20"/>
          <w:shd w:val="clear" w:color="auto" w:fill="FFFFFF"/>
        </w:rPr>
        <w:t xml:space="preserve">1. Wykonawca jest zobowiązany do </w:t>
      </w:r>
      <w:r w:rsidRPr="00862506">
        <w:rPr>
          <w:rFonts w:ascii="Cambria" w:hAnsi="Cambria"/>
          <w:bCs/>
          <w:color w:val="000000"/>
          <w:sz w:val="20"/>
          <w:szCs w:val="20"/>
          <w:shd w:val="clear" w:color="auto" w:fill="FFFFFF"/>
        </w:rPr>
        <w:t>prowadzenia dokumentacji związanej z działalnością objętą zamówieniem</w:t>
      </w:r>
      <w:r w:rsidRPr="00862506">
        <w:rPr>
          <w:rFonts w:ascii="Cambria" w:hAnsi="Cambria"/>
          <w:sz w:val="20"/>
          <w:szCs w:val="20"/>
          <w:shd w:val="clear" w:color="auto" w:fill="FFFFFF"/>
        </w:rPr>
        <w:t xml:space="preserve"> tj.: </w:t>
      </w:r>
    </w:p>
    <w:p w14:paraId="284F7E0B" w14:textId="77777777" w:rsidR="00862506" w:rsidRPr="00862506" w:rsidRDefault="00862506" w:rsidP="00862506">
      <w:pPr>
        <w:pStyle w:val="Akapitzlist"/>
        <w:numPr>
          <w:ilvl w:val="0"/>
          <w:numId w:val="6"/>
        </w:numPr>
        <w:autoSpaceDE w:val="0"/>
        <w:contextualSpacing/>
        <w:jc w:val="both"/>
        <w:rPr>
          <w:rFonts w:ascii="Cambria" w:hAnsi="Cambria"/>
          <w:bCs/>
          <w:color w:val="000000"/>
          <w:sz w:val="20"/>
          <w:szCs w:val="20"/>
          <w:shd w:val="clear" w:color="auto" w:fill="FFFFFF"/>
        </w:rPr>
      </w:pPr>
      <w:r w:rsidRPr="00862506">
        <w:rPr>
          <w:rFonts w:ascii="Cambria" w:hAnsi="Cambria"/>
          <w:bCs/>
          <w:color w:val="000000"/>
          <w:sz w:val="20"/>
          <w:szCs w:val="20"/>
          <w:shd w:val="clear" w:color="auto" w:fill="FFFFFF"/>
        </w:rPr>
        <w:t xml:space="preserve">miesięcznych raportów w formie pisemnej zawierających informację o ilości odebranych odpadów komunalnych (pozostałości po selektywnie zebranych odpadach komunalnych tj. niesegregowane (zmieszane) odpady komunalne  i segregowanych odpadach komunalnych) z terenu Gminy w [Mg] oraz o sposobach i miejscach zagospodarowania tych odpadów lub </w:t>
      </w:r>
      <w:r w:rsidRPr="00862506">
        <w:rPr>
          <w:rFonts w:ascii="Cambria" w:hAnsi="Cambria"/>
          <w:bCs/>
          <w:color w:val="000000"/>
          <w:sz w:val="20"/>
          <w:szCs w:val="20"/>
          <w:shd w:val="clear" w:color="auto" w:fill="FFFFFF"/>
          <w:lang w:val="pl-PL"/>
        </w:rPr>
        <w:t>wydruków</w:t>
      </w:r>
      <w:r w:rsidRPr="00862506">
        <w:rPr>
          <w:rFonts w:ascii="Cambria" w:hAnsi="Cambria"/>
          <w:bCs/>
          <w:color w:val="000000"/>
          <w:sz w:val="20"/>
          <w:szCs w:val="20"/>
          <w:shd w:val="clear" w:color="auto" w:fill="FFFFFF"/>
        </w:rPr>
        <w:t xml:space="preserve"> </w:t>
      </w:r>
      <w:r w:rsidRPr="00862506">
        <w:rPr>
          <w:rFonts w:ascii="Cambria" w:hAnsi="Cambria"/>
          <w:bCs/>
          <w:color w:val="000000"/>
          <w:sz w:val="20"/>
          <w:szCs w:val="20"/>
          <w:shd w:val="clear" w:color="auto" w:fill="FFFFFF"/>
          <w:lang w:val="pl-PL"/>
        </w:rPr>
        <w:t xml:space="preserve">z BDO </w:t>
      </w:r>
      <w:r w:rsidRPr="00862506">
        <w:rPr>
          <w:rFonts w:ascii="Cambria" w:hAnsi="Cambria"/>
          <w:bCs/>
          <w:color w:val="000000"/>
          <w:sz w:val="20"/>
          <w:szCs w:val="20"/>
          <w:shd w:val="clear" w:color="auto" w:fill="FFFFFF"/>
        </w:rPr>
        <w:t xml:space="preserve">kart przekazania odpadów z terenu Gminy </w:t>
      </w:r>
      <w:r w:rsidRPr="00862506">
        <w:rPr>
          <w:rFonts w:ascii="Cambria" w:hAnsi="Cambria"/>
          <w:bCs/>
          <w:color w:val="000000"/>
          <w:sz w:val="20"/>
          <w:szCs w:val="20"/>
          <w:shd w:val="clear" w:color="auto" w:fill="FFFFFF"/>
          <w:lang w:val="pl-PL"/>
        </w:rPr>
        <w:t xml:space="preserve">Żegocina </w:t>
      </w:r>
      <w:r w:rsidRPr="00862506">
        <w:rPr>
          <w:rFonts w:ascii="Cambria" w:hAnsi="Cambria"/>
          <w:bCs/>
          <w:color w:val="000000"/>
          <w:sz w:val="20"/>
          <w:szCs w:val="20"/>
          <w:shd w:val="clear" w:color="auto" w:fill="FFFFFF"/>
        </w:rPr>
        <w:t xml:space="preserve">sporządzonych zgodnie  z obowiązującymi przepisami. Prawidłowo sporządzony Raport miesięczny lub </w:t>
      </w:r>
      <w:r w:rsidRPr="00862506">
        <w:rPr>
          <w:rFonts w:ascii="Cambria" w:hAnsi="Cambria"/>
          <w:bCs/>
          <w:color w:val="000000"/>
          <w:sz w:val="20"/>
          <w:szCs w:val="20"/>
          <w:shd w:val="clear" w:color="auto" w:fill="FFFFFF"/>
          <w:lang w:val="pl-PL"/>
        </w:rPr>
        <w:t xml:space="preserve">wydruki z BDO </w:t>
      </w:r>
      <w:r w:rsidRPr="00862506">
        <w:rPr>
          <w:rFonts w:ascii="Cambria" w:hAnsi="Cambria"/>
          <w:bCs/>
          <w:color w:val="000000"/>
          <w:sz w:val="20"/>
          <w:szCs w:val="20"/>
          <w:shd w:val="clear" w:color="auto" w:fill="FFFFFF"/>
        </w:rPr>
        <w:t xml:space="preserve">kart przekazania odpadów z terenu Gminy </w:t>
      </w:r>
      <w:r w:rsidRPr="00862506">
        <w:rPr>
          <w:rFonts w:ascii="Cambria" w:hAnsi="Cambria"/>
          <w:bCs/>
          <w:color w:val="000000"/>
          <w:sz w:val="20"/>
          <w:szCs w:val="20"/>
          <w:shd w:val="clear" w:color="auto" w:fill="FFFFFF"/>
          <w:lang w:val="pl-PL"/>
        </w:rPr>
        <w:t xml:space="preserve">Żegocina </w:t>
      </w:r>
      <w:r w:rsidRPr="00862506">
        <w:rPr>
          <w:rFonts w:ascii="Cambria" w:hAnsi="Cambria"/>
          <w:bCs/>
          <w:color w:val="000000"/>
          <w:sz w:val="20"/>
          <w:szCs w:val="20"/>
          <w:shd w:val="clear" w:color="auto" w:fill="FFFFFF"/>
        </w:rPr>
        <w:t>będą podstawą do wystawienia faktury za wykonanie usługi.</w:t>
      </w:r>
    </w:p>
    <w:p w14:paraId="0CA32745" w14:textId="2522BDBF" w:rsidR="00862506" w:rsidRPr="00862506" w:rsidRDefault="00862506" w:rsidP="00862506">
      <w:pPr>
        <w:numPr>
          <w:ilvl w:val="0"/>
          <w:numId w:val="6"/>
        </w:numPr>
        <w:tabs>
          <w:tab w:val="left" w:pos="426"/>
        </w:tabs>
        <w:suppressAutoHyphens w:val="0"/>
        <w:jc w:val="both"/>
        <w:rPr>
          <w:rFonts w:ascii="Cambria" w:eastAsia="OpenSymbol" w:hAnsi="Cambria"/>
          <w:color w:val="000000"/>
          <w:sz w:val="20"/>
          <w:szCs w:val="20"/>
          <w:shd w:val="clear" w:color="auto" w:fill="FFFFFF"/>
        </w:rPr>
      </w:pPr>
      <w:r w:rsidRPr="00862506">
        <w:rPr>
          <w:rFonts w:ascii="Cambria" w:hAnsi="Cambria"/>
          <w:color w:val="000000"/>
          <w:sz w:val="20"/>
          <w:szCs w:val="20"/>
          <w:shd w:val="clear" w:color="auto" w:fill="FFFFFF"/>
        </w:rPr>
        <w:t>informacji o liczbie i rodzaju wydanych worków w miesiącu, za który składa informację w formie pisemnej;</w:t>
      </w:r>
    </w:p>
    <w:p w14:paraId="6A26292D" w14:textId="77777777" w:rsidR="00862506" w:rsidRPr="00862506" w:rsidRDefault="00862506" w:rsidP="00862506">
      <w:pPr>
        <w:pStyle w:val="Akapitzlist"/>
        <w:numPr>
          <w:ilvl w:val="0"/>
          <w:numId w:val="6"/>
        </w:numPr>
        <w:autoSpaceDE w:val="0"/>
        <w:contextualSpacing/>
        <w:jc w:val="both"/>
        <w:rPr>
          <w:rFonts w:ascii="Cambria" w:hAnsi="Cambria"/>
          <w:bCs/>
          <w:color w:val="000000"/>
          <w:sz w:val="20"/>
          <w:szCs w:val="20"/>
          <w:shd w:val="clear" w:color="auto" w:fill="FFFFFF"/>
        </w:rPr>
      </w:pPr>
      <w:r w:rsidRPr="00862506">
        <w:rPr>
          <w:rFonts w:ascii="Cambria" w:hAnsi="Cambria"/>
          <w:bCs/>
          <w:color w:val="000000"/>
          <w:sz w:val="20"/>
          <w:szCs w:val="20"/>
          <w:shd w:val="clear" w:color="auto" w:fill="FFFFFF"/>
        </w:rPr>
        <w:t xml:space="preserve">Wykonawca będzie zobowiązany sporządzać i przekazywać sprawozdania, o których mowa w art. 9n </w:t>
      </w:r>
      <w:r w:rsidRPr="00862506">
        <w:rPr>
          <w:rFonts w:ascii="Cambria" w:hAnsi="Cambria"/>
          <w:sz w:val="20"/>
          <w:szCs w:val="20"/>
        </w:rPr>
        <w:t>ustawy z dnia 16 września 1996 r. o utrzymaniu czystości i porządku w gminach</w:t>
      </w:r>
      <w:r w:rsidRPr="00862506">
        <w:rPr>
          <w:rFonts w:ascii="Cambria" w:hAnsi="Cambria"/>
          <w:bCs/>
          <w:color w:val="000000"/>
          <w:sz w:val="20"/>
          <w:szCs w:val="20"/>
          <w:shd w:val="clear" w:color="auto" w:fill="FFFFFF"/>
        </w:rPr>
        <w:t xml:space="preserve"> </w:t>
      </w:r>
      <w:r w:rsidRPr="00862506">
        <w:rPr>
          <w:rFonts w:ascii="Cambria" w:hAnsi="Cambria"/>
          <w:bCs/>
          <w:color w:val="000000"/>
          <w:sz w:val="20"/>
          <w:szCs w:val="20"/>
          <w:shd w:val="clear" w:color="auto" w:fill="FFFFFF"/>
          <w:lang w:val="pl-PL"/>
        </w:rPr>
        <w:t xml:space="preserve"> </w:t>
      </w:r>
      <w:r w:rsidRPr="00862506">
        <w:rPr>
          <w:rFonts w:ascii="Cambria" w:hAnsi="Cambria"/>
          <w:bCs/>
          <w:color w:val="000000"/>
          <w:sz w:val="20"/>
          <w:szCs w:val="20"/>
          <w:shd w:val="clear" w:color="auto" w:fill="FFFFFF"/>
        </w:rPr>
        <w:t>w  terminach i na zasadach określonych w ustawie o utrzymaniu czystości i porządku w gminach oraz w ustawie o odpadach, a w przypadku zmiany przepisów zgodnie z nowo obowiązującymi przepisami;</w:t>
      </w:r>
    </w:p>
    <w:p w14:paraId="55069C81" w14:textId="77777777" w:rsidR="00862506" w:rsidRPr="00862506" w:rsidRDefault="00862506" w:rsidP="00862506">
      <w:pPr>
        <w:numPr>
          <w:ilvl w:val="0"/>
          <w:numId w:val="6"/>
        </w:numPr>
        <w:tabs>
          <w:tab w:val="left" w:pos="284"/>
          <w:tab w:val="left" w:pos="851"/>
        </w:tabs>
        <w:autoSpaceDE w:val="0"/>
        <w:jc w:val="both"/>
        <w:rPr>
          <w:rFonts w:ascii="Cambria" w:hAnsi="Cambria"/>
          <w:sz w:val="20"/>
          <w:szCs w:val="20"/>
        </w:rPr>
      </w:pPr>
      <w:r w:rsidRPr="00862506">
        <w:rPr>
          <w:rFonts w:ascii="Cambria" w:hAnsi="Cambria"/>
          <w:sz w:val="20"/>
          <w:szCs w:val="20"/>
        </w:rPr>
        <w:lastRenderedPageBreak/>
        <w:t>Wykonawcę zobowiązuje się do przedłożenia informacji o odpadach, o której mowa w art. 9oa ustawy z dnia 16 września 1996 r. o utrzymaniu czystości i porządku w gminach;</w:t>
      </w:r>
    </w:p>
    <w:p w14:paraId="79AEF60C" w14:textId="48F40DD6" w:rsidR="00862506" w:rsidRPr="00862506" w:rsidRDefault="00862506" w:rsidP="00862506">
      <w:pPr>
        <w:numPr>
          <w:ilvl w:val="0"/>
          <w:numId w:val="6"/>
        </w:numPr>
        <w:tabs>
          <w:tab w:val="left" w:pos="284"/>
          <w:tab w:val="left" w:pos="993"/>
          <w:tab w:val="left" w:pos="1276"/>
        </w:tabs>
        <w:jc w:val="both"/>
        <w:rPr>
          <w:rFonts w:ascii="Cambria" w:hAnsi="Cambria"/>
          <w:sz w:val="20"/>
          <w:szCs w:val="20"/>
        </w:rPr>
      </w:pPr>
      <w:r w:rsidRPr="00862506">
        <w:rPr>
          <w:rFonts w:ascii="Cambria" w:hAnsi="Cambria"/>
          <w:sz w:val="20"/>
          <w:szCs w:val="20"/>
        </w:rPr>
        <w:t>W celu umożliwieniu sporządzenia przez Zamawiającego sprawozdania z realizacji zadań z zakresu gospodarowania odpadami komunalnymi, o których mowa w przepisach ustawy z dnia 16 września 1996 r. o utrzymaniu czystości i porządku w gminach oraz analizy stanu gospodarki odpadami komunalnymi, o której mowa w powołanej ustawie, Wykonawca zobowiązany jest  przekazać Zamawiającemu niezbędne informacje umożliwiające sporządzenie sprawozdania i analizy. Wykonawca zobowiązany jest również do przedkładania Zamawiającemu  innych  informacji dot. odbioru, unieszkodliwiania i segregacji odpadów, jeśli w trakcie realizacji zamówienia na Zamawiającego nałożony zostanie obowiązek sporządzania innych sprawozdań z zakresu gospodarki odpadami. Dotyczy to tylko informacji, w posiadaniu których będzie Wykonawca a nie Zamawiający.</w:t>
      </w:r>
    </w:p>
    <w:p w14:paraId="48222DDC" w14:textId="14DA9257" w:rsidR="00862506" w:rsidRPr="00862506" w:rsidRDefault="00862506" w:rsidP="00862506">
      <w:pPr>
        <w:numPr>
          <w:ilvl w:val="0"/>
          <w:numId w:val="8"/>
        </w:numPr>
        <w:suppressAutoHyphens w:val="0"/>
        <w:autoSpaceDE w:val="0"/>
        <w:ind w:left="284" w:hanging="284"/>
        <w:jc w:val="both"/>
        <w:rPr>
          <w:rFonts w:ascii="Cambria" w:hAnsi="Cambria"/>
          <w:sz w:val="20"/>
          <w:szCs w:val="20"/>
          <w:shd w:val="clear" w:color="auto" w:fill="FFFFFF"/>
        </w:rPr>
      </w:pPr>
      <w:r w:rsidRPr="00862506">
        <w:rPr>
          <w:rFonts w:ascii="Cambria" w:hAnsi="Cambria"/>
          <w:sz w:val="20"/>
          <w:szCs w:val="20"/>
          <w:shd w:val="clear" w:color="auto" w:fill="FFFFFF"/>
        </w:rPr>
        <w:t>Wykonawca przekazuje Zamawiającemu bieżące informacje o adresach nieruchomości na których zamieszkują mieszkańcy i powstają odpady komunalne, a nie ujętych w bazie danych prowadzonej przez Zamawiającego.</w:t>
      </w:r>
    </w:p>
    <w:p w14:paraId="6246225E" w14:textId="77777777" w:rsidR="00862506" w:rsidRPr="00862506" w:rsidRDefault="00862506" w:rsidP="00862506">
      <w:pPr>
        <w:pStyle w:val="Akapitzlist"/>
        <w:numPr>
          <w:ilvl w:val="0"/>
          <w:numId w:val="8"/>
        </w:numPr>
        <w:autoSpaceDE w:val="0"/>
        <w:contextualSpacing/>
        <w:jc w:val="both"/>
        <w:rPr>
          <w:rFonts w:ascii="Cambria" w:hAnsi="Cambria"/>
          <w:bCs/>
          <w:color w:val="000000"/>
          <w:sz w:val="20"/>
          <w:szCs w:val="20"/>
          <w:u w:val="single"/>
          <w:shd w:val="clear" w:color="auto" w:fill="FFFFFF"/>
        </w:rPr>
      </w:pPr>
      <w:r w:rsidRPr="00862506">
        <w:rPr>
          <w:rFonts w:ascii="Cambria" w:hAnsi="Cambria"/>
          <w:bCs/>
          <w:color w:val="000000"/>
          <w:sz w:val="20"/>
          <w:szCs w:val="20"/>
          <w:u w:val="single"/>
          <w:shd w:val="clear" w:color="auto" w:fill="FFFFFF"/>
        </w:rPr>
        <w:t xml:space="preserve">Wykonawca zobowiązany jest do monitorowania obowiązku ciążącego na właścicielu nieruchomości w zakresie selektywnego zbierania odpadów komunalnych. W przypadku stwierdzenia podczas odbioru odpadów, że właściciel nieruchomości nie wywiązuje się z obowiązku w zakresie segregacji odpadów  Wykonawca zobowiązany jest w terminie 4 dni roboczych od dnia zaistnienia opisanej powyżej sytuacji do pisemnego i drogą elektroniczną </w:t>
      </w:r>
      <w:r w:rsidRPr="00862506">
        <w:rPr>
          <w:rFonts w:ascii="Cambria" w:hAnsi="Cambria"/>
          <w:sz w:val="20"/>
          <w:szCs w:val="20"/>
          <w:u w:val="single"/>
          <w:shd w:val="clear" w:color="auto" w:fill="FFFFFF"/>
        </w:rPr>
        <w:t>powiadomienia</w:t>
      </w:r>
      <w:r w:rsidRPr="00862506">
        <w:rPr>
          <w:rFonts w:ascii="Cambria" w:hAnsi="Cambria"/>
          <w:bCs/>
          <w:color w:val="000000"/>
          <w:sz w:val="20"/>
          <w:szCs w:val="20"/>
          <w:u w:val="single"/>
          <w:shd w:val="clear" w:color="auto" w:fill="FFFFFF"/>
        </w:rPr>
        <w:t xml:space="preserve"> Zamawiającego o nie wywiązaniu się  z obowiązków segregacji odpadów przez właściciela nieruchomości zgodnie  z Regulaminem utrzymania czystości i porządku na terenie Gminy</w:t>
      </w:r>
      <w:r w:rsidRPr="00862506">
        <w:rPr>
          <w:rFonts w:ascii="Cambria" w:hAnsi="Cambria"/>
          <w:bCs/>
          <w:color w:val="000000"/>
          <w:sz w:val="20"/>
          <w:szCs w:val="20"/>
          <w:u w:val="single"/>
          <w:shd w:val="clear" w:color="auto" w:fill="FFFFFF"/>
          <w:lang w:val="pl-PL"/>
        </w:rPr>
        <w:t xml:space="preserve"> Żegocina</w:t>
      </w:r>
      <w:r w:rsidRPr="00862506">
        <w:rPr>
          <w:rFonts w:ascii="Cambria" w:hAnsi="Cambria"/>
          <w:bCs/>
          <w:color w:val="000000"/>
          <w:sz w:val="20"/>
          <w:szCs w:val="20"/>
          <w:u w:val="single"/>
          <w:shd w:val="clear" w:color="auto" w:fill="FFFFFF"/>
        </w:rPr>
        <w:t xml:space="preserve">. Do informacji Wykonawca zobowiązany będzie załączyć dokumentację fotograficzną i protokół z zaistnienia takiego zdarzenia. Z dokumentacji musi jednoznacznie wynikać, </w:t>
      </w:r>
      <w:r w:rsidRPr="00862506">
        <w:rPr>
          <w:rFonts w:ascii="Cambria" w:hAnsi="Cambria"/>
          <w:bCs/>
          <w:color w:val="000000"/>
          <w:sz w:val="20"/>
          <w:szCs w:val="20"/>
          <w:u w:val="single"/>
          <w:shd w:val="clear" w:color="auto" w:fill="FFFFFF"/>
          <w:lang w:val="pl-PL"/>
        </w:rPr>
        <w:t xml:space="preserve">określenie nieprawidłowości, </w:t>
      </w:r>
      <w:r w:rsidRPr="00862506">
        <w:rPr>
          <w:rFonts w:ascii="Cambria" w:hAnsi="Cambria"/>
          <w:bCs/>
          <w:color w:val="000000"/>
          <w:sz w:val="20"/>
          <w:szCs w:val="20"/>
          <w:u w:val="single"/>
          <w:shd w:val="clear" w:color="auto" w:fill="FFFFFF"/>
        </w:rPr>
        <w:t>jakiej dotyczy nieruchomości, w jakim dniu doszło do ustalenia w/w zdarzenia.</w:t>
      </w:r>
    </w:p>
    <w:p w14:paraId="5D66D429" w14:textId="77777777" w:rsidR="00E610DB" w:rsidRDefault="00E610DB" w:rsidP="00862506">
      <w:pPr>
        <w:tabs>
          <w:tab w:val="left" w:pos="1620"/>
          <w:tab w:val="left" w:pos="6660"/>
        </w:tabs>
        <w:jc w:val="center"/>
        <w:rPr>
          <w:rFonts w:ascii="Cambria" w:hAnsi="Cambria"/>
          <w:b/>
          <w:bCs/>
          <w:color w:val="000000"/>
          <w:sz w:val="20"/>
          <w:szCs w:val="20"/>
          <w:shd w:val="clear" w:color="auto" w:fill="FFFFFF"/>
        </w:rPr>
      </w:pPr>
    </w:p>
    <w:p w14:paraId="37A15AFF" w14:textId="13EBF01A" w:rsidR="00862506" w:rsidRPr="00862506" w:rsidRDefault="00862506" w:rsidP="00862506">
      <w:pPr>
        <w:tabs>
          <w:tab w:val="left" w:pos="1620"/>
          <w:tab w:val="left" w:pos="6660"/>
        </w:tabs>
        <w:jc w:val="center"/>
        <w:rPr>
          <w:rFonts w:ascii="Cambria" w:hAnsi="Cambria"/>
          <w:b/>
          <w:bCs/>
          <w:sz w:val="20"/>
          <w:szCs w:val="20"/>
          <w:shd w:val="clear" w:color="auto" w:fill="FFFFFF"/>
        </w:rPr>
      </w:pPr>
      <w:r w:rsidRPr="00862506">
        <w:rPr>
          <w:rFonts w:ascii="Cambria" w:hAnsi="Cambria"/>
          <w:b/>
          <w:bCs/>
          <w:color w:val="000000"/>
          <w:sz w:val="20"/>
          <w:szCs w:val="20"/>
          <w:shd w:val="clear" w:color="auto" w:fill="FFFFFF"/>
        </w:rPr>
        <w:t>§ 10</w:t>
      </w:r>
    </w:p>
    <w:p w14:paraId="442CC33A" w14:textId="77777777" w:rsidR="00862506" w:rsidRPr="00862506" w:rsidRDefault="00862506" w:rsidP="00862506">
      <w:pPr>
        <w:suppressAutoHyphens w:val="0"/>
        <w:jc w:val="center"/>
        <w:rPr>
          <w:rFonts w:ascii="Cambria" w:hAnsi="Cambria"/>
          <w:sz w:val="20"/>
          <w:szCs w:val="20"/>
          <w:shd w:val="clear" w:color="auto" w:fill="FFFFFF"/>
        </w:rPr>
      </w:pPr>
      <w:r w:rsidRPr="00862506">
        <w:rPr>
          <w:rFonts w:ascii="Cambria" w:hAnsi="Cambria"/>
          <w:b/>
          <w:bCs/>
          <w:sz w:val="20"/>
          <w:szCs w:val="20"/>
          <w:shd w:val="clear" w:color="auto" w:fill="FFFFFF"/>
        </w:rPr>
        <w:t xml:space="preserve">Podwykonawcy </w:t>
      </w:r>
    </w:p>
    <w:p w14:paraId="044A52B4" w14:textId="77777777" w:rsidR="00862506" w:rsidRPr="00862506" w:rsidRDefault="00862506" w:rsidP="00862506">
      <w:pPr>
        <w:pStyle w:val="Akapitzlist"/>
        <w:numPr>
          <w:ilvl w:val="0"/>
          <w:numId w:val="40"/>
        </w:numPr>
        <w:suppressAutoHyphens w:val="0"/>
        <w:autoSpaceDE w:val="0"/>
        <w:autoSpaceDN w:val="0"/>
        <w:adjustRightInd w:val="0"/>
        <w:contextualSpacing/>
        <w:jc w:val="both"/>
        <w:rPr>
          <w:rFonts w:ascii="Cambria" w:hAnsi="Cambria"/>
          <w:b/>
          <w:bCs/>
          <w:sz w:val="20"/>
          <w:szCs w:val="20"/>
          <w:lang w:eastAsia="pl-PL"/>
        </w:rPr>
      </w:pPr>
      <w:r w:rsidRPr="00862506">
        <w:rPr>
          <w:rFonts w:ascii="Cambria" w:eastAsia="TimesNewRomanPSMT" w:hAnsi="Cambria"/>
          <w:sz w:val="20"/>
          <w:szCs w:val="20"/>
          <w:lang w:eastAsia="pl-PL"/>
        </w:rPr>
        <w:t>Wykonawca może powierzyć wykonanie części usługi, składającej się na wykonanie przedmiotu umowy innym podmiotom tj. Podwykonawcom, zwierając z nimi stosowne umowy w formie pisemnej pod rygorem nieważności z zastrzeżeniem postanowień art. 463 ustawy Prawo Zamówień Publicznych.</w:t>
      </w:r>
    </w:p>
    <w:p w14:paraId="32537392" w14:textId="77777777" w:rsidR="00862506" w:rsidRPr="00862506" w:rsidRDefault="00862506" w:rsidP="00862506">
      <w:pPr>
        <w:pStyle w:val="Akapitzlist"/>
        <w:numPr>
          <w:ilvl w:val="0"/>
          <w:numId w:val="40"/>
        </w:numPr>
        <w:suppressAutoHyphens w:val="0"/>
        <w:autoSpaceDE w:val="0"/>
        <w:autoSpaceDN w:val="0"/>
        <w:adjustRightInd w:val="0"/>
        <w:contextualSpacing/>
        <w:jc w:val="both"/>
        <w:rPr>
          <w:rFonts w:ascii="Cambria" w:hAnsi="Cambria"/>
          <w:b/>
          <w:bCs/>
          <w:sz w:val="20"/>
          <w:szCs w:val="20"/>
          <w:lang w:eastAsia="pl-PL"/>
        </w:rPr>
      </w:pPr>
      <w:r w:rsidRPr="00862506">
        <w:rPr>
          <w:rFonts w:ascii="Cambria" w:hAnsi="Cambria"/>
          <w:bCs/>
          <w:sz w:val="20"/>
          <w:szCs w:val="20"/>
          <w:lang w:eastAsia="pl-PL"/>
        </w:rPr>
        <w:t xml:space="preserve">Powierzenie wykonania części zamówienia Podwykonawcom nie zwalnia Wykonawcy </w:t>
      </w:r>
      <w:r w:rsidRPr="00862506">
        <w:rPr>
          <w:rFonts w:ascii="Cambria" w:hAnsi="Cambria"/>
          <w:bCs/>
          <w:sz w:val="20"/>
          <w:szCs w:val="20"/>
          <w:lang w:eastAsia="pl-PL"/>
        </w:rPr>
        <w:br/>
        <w:t>z odpowiedzialności za należyte wykonanie tego zamówienia</w:t>
      </w:r>
      <w:r w:rsidRPr="00862506">
        <w:rPr>
          <w:rFonts w:ascii="Cambria" w:hAnsi="Cambria"/>
          <w:b/>
          <w:bCs/>
          <w:sz w:val="20"/>
          <w:szCs w:val="20"/>
          <w:lang w:eastAsia="pl-PL"/>
        </w:rPr>
        <w:t>.</w:t>
      </w:r>
    </w:p>
    <w:p w14:paraId="46857A03" w14:textId="77777777" w:rsidR="00862506" w:rsidRPr="00862506" w:rsidRDefault="00862506" w:rsidP="00862506">
      <w:pPr>
        <w:pStyle w:val="Akapitzlist"/>
        <w:numPr>
          <w:ilvl w:val="0"/>
          <w:numId w:val="40"/>
        </w:numPr>
        <w:suppressAutoHyphens w:val="0"/>
        <w:autoSpaceDE w:val="0"/>
        <w:autoSpaceDN w:val="0"/>
        <w:adjustRightInd w:val="0"/>
        <w:contextualSpacing/>
        <w:jc w:val="both"/>
        <w:rPr>
          <w:rFonts w:ascii="Cambria" w:hAnsi="Cambria"/>
          <w:b/>
          <w:bCs/>
          <w:sz w:val="20"/>
          <w:szCs w:val="20"/>
          <w:lang w:eastAsia="pl-PL"/>
        </w:rPr>
      </w:pPr>
      <w:r w:rsidRPr="00862506">
        <w:rPr>
          <w:rFonts w:ascii="Cambria" w:hAnsi="Cambria"/>
          <w:sz w:val="20"/>
          <w:szCs w:val="20"/>
          <w:lang w:eastAsia="pl-PL"/>
        </w:rPr>
        <w:t>Wykonawca za pomocą  Podwykonawców wykona następujący zakres usług:</w:t>
      </w:r>
    </w:p>
    <w:p w14:paraId="09A693FE" w14:textId="77777777" w:rsidR="00862506" w:rsidRPr="00862506" w:rsidRDefault="00862506" w:rsidP="00862506">
      <w:pPr>
        <w:numPr>
          <w:ilvl w:val="1"/>
          <w:numId w:val="39"/>
        </w:numPr>
        <w:suppressAutoHyphens w:val="0"/>
        <w:rPr>
          <w:rFonts w:ascii="Cambria" w:hAnsi="Cambria"/>
          <w:color w:val="FF0000"/>
          <w:sz w:val="20"/>
          <w:szCs w:val="20"/>
          <w:lang w:eastAsia="pl-PL"/>
        </w:rPr>
      </w:pPr>
      <w:r w:rsidRPr="00862506">
        <w:rPr>
          <w:rFonts w:ascii="Cambria" w:hAnsi="Cambria"/>
          <w:sz w:val="20"/>
          <w:szCs w:val="20"/>
          <w:lang w:eastAsia="pl-PL"/>
        </w:rPr>
        <w:t>..........……………………………………..………………………</w:t>
      </w:r>
    </w:p>
    <w:p w14:paraId="56883503" w14:textId="77777777" w:rsidR="00862506" w:rsidRPr="00862506" w:rsidRDefault="00862506" w:rsidP="00862506">
      <w:pPr>
        <w:numPr>
          <w:ilvl w:val="1"/>
          <w:numId w:val="39"/>
        </w:numPr>
        <w:suppressAutoHyphens w:val="0"/>
        <w:rPr>
          <w:rFonts w:ascii="Cambria" w:hAnsi="Cambria"/>
          <w:color w:val="FF0000"/>
          <w:sz w:val="20"/>
          <w:szCs w:val="20"/>
          <w:lang w:eastAsia="pl-PL"/>
        </w:rPr>
      </w:pPr>
      <w:r w:rsidRPr="00862506">
        <w:rPr>
          <w:rFonts w:ascii="Cambria" w:hAnsi="Cambria"/>
          <w:sz w:val="20"/>
          <w:szCs w:val="20"/>
          <w:lang w:eastAsia="pl-PL"/>
        </w:rPr>
        <w:t>……………………………………………………………………</w:t>
      </w:r>
    </w:p>
    <w:p w14:paraId="4266A7B4" w14:textId="77777777" w:rsidR="00862506" w:rsidRPr="00862506" w:rsidRDefault="00862506" w:rsidP="00862506">
      <w:pPr>
        <w:pStyle w:val="Akapitzlist"/>
        <w:numPr>
          <w:ilvl w:val="0"/>
          <w:numId w:val="40"/>
        </w:numPr>
        <w:suppressAutoHyphens w:val="0"/>
        <w:contextualSpacing/>
        <w:jc w:val="both"/>
        <w:rPr>
          <w:rFonts w:ascii="Cambria" w:hAnsi="Cambria"/>
          <w:sz w:val="20"/>
          <w:szCs w:val="20"/>
          <w:lang w:eastAsia="pl-PL"/>
        </w:rPr>
      </w:pPr>
      <w:r w:rsidRPr="00862506">
        <w:rPr>
          <w:rFonts w:ascii="Cambria" w:hAnsi="Cambria"/>
          <w:sz w:val="20"/>
          <w:szCs w:val="20"/>
          <w:lang w:eastAsia="pl-PL"/>
        </w:rPr>
        <w:t>Pozostały zakres usług Wykonawca zobowiązuje się wykonać siłami własnymi.</w:t>
      </w:r>
    </w:p>
    <w:p w14:paraId="773C88A4" w14:textId="77777777" w:rsidR="00862506" w:rsidRPr="00862506" w:rsidRDefault="00862506" w:rsidP="00862506">
      <w:pPr>
        <w:pStyle w:val="Akapitzlist"/>
        <w:numPr>
          <w:ilvl w:val="0"/>
          <w:numId w:val="40"/>
        </w:numPr>
        <w:suppressAutoHyphens w:val="0"/>
        <w:contextualSpacing/>
        <w:jc w:val="both"/>
        <w:rPr>
          <w:rFonts w:ascii="Cambria" w:hAnsi="Cambria"/>
          <w:sz w:val="20"/>
          <w:szCs w:val="20"/>
          <w:lang w:eastAsia="pl-PL"/>
        </w:rPr>
      </w:pPr>
      <w:r w:rsidRPr="00862506">
        <w:rPr>
          <w:rFonts w:ascii="Cambria" w:eastAsia="Calibri" w:hAnsi="Cambria"/>
          <w:sz w:val="20"/>
          <w:szCs w:val="20"/>
        </w:rPr>
        <w:t>Wykonawca oświadcza, iż Podwykonawcy, których zatrudni do wykonywania zamówienia posiadają niezbędne umiejętności, uprawnienia i personel do wykonania tych zobowiązań oraz że zawodowo trudnią się wykonywaniem czynności objętych umową.</w:t>
      </w:r>
    </w:p>
    <w:p w14:paraId="6852FD21" w14:textId="77777777" w:rsidR="00862506" w:rsidRPr="00862506" w:rsidRDefault="00862506" w:rsidP="00862506">
      <w:pPr>
        <w:pStyle w:val="Akapitzlist"/>
        <w:numPr>
          <w:ilvl w:val="0"/>
          <w:numId w:val="40"/>
        </w:numPr>
        <w:suppressAutoHyphens w:val="0"/>
        <w:contextualSpacing/>
        <w:jc w:val="both"/>
        <w:rPr>
          <w:rFonts w:ascii="Cambria" w:hAnsi="Cambria"/>
          <w:sz w:val="20"/>
          <w:szCs w:val="20"/>
          <w:lang w:eastAsia="pl-PL"/>
        </w:rPr>
      </w:pPr>
      <w:r w:rsidRPr="00862506">
        <w:rPr>
          <w:rFonts w:ascii="Cambria" w:eastAsia="Calibri" w:hAnsi="Cambria"/>
          <w:sz w:val="20"/>
          <w:szCs w:val="20"/>
        </w:rPr>
        <w:t>Jeżeli Wykonawca zamierza skorzystać z usług Podwykonawców, to przed dokonaniem takiego powierzenia poda firmy Podwykonawców, a także nazwy albo imiona i nazwiska oraz dane kontaktowe Podwykonawców i osób do kontaktu z nimi, zaangażowanych w usługi wykonywane w miejscu podlegającym bezpośredniemu nadzorowi Zamawiającego oraz przedłoży projekt umowy a także projekt zmian do umowy i uzyska na powyższe zgodę Zamawiającego.</w:t>
      </w:r>
    </w:p>
    <w:p w14:paraId="52C5B713" w14:textId="77777777" w:rsidR="00862506" w:rsidRPr="00862506" w:rsidRDefault="00862506" w:rsidP="00862506">
      <w:pPr>
        <w:pStyle w:val="Akapitzlist"/>
        <w:numPr>
          <w:ilvl w:val="0"/>
          <w:numId w:val="40"/>
        </w:numPr>
        <w:suppressAutoHyphens w:val="0"/>
        <w:contextualSpacing/>
        <w:jc w:val="both"/>
        <w:rPr>
          <w:rFonts w:ascii="Cambria" w:hAnsi="Cambria"/>
          <w:sz w:val="20"/>
          <w:szCs w:val="20"/>
          <w:lang w:eastAsia="pl-PL"/>
        </w:rPr>
      </w:pPr>
      <w:r w:rsidRPr="00862506">
        <w:rPr>
          <w:rFonts w:ascii="Cambria" w:hAnsi="Cambria"/>
          <w:sz w:val="20"/>
          <w:szCs w:val="20"/>
          <w:lang w:eastAsia="pl-PL"/>
        </w:rPr>
        <w:t xml:space="preserve">Brak zgłoszenia pisemnych zastrzeżeń do przedłożonego projektu umowy </w:t>
      </w:r>
      <w:r w:rsidRPr="00862506">
        <w:rPr>
          <w:rFonts w:ascii="Cambria" w:hAnsi="Cambria"/>
          <w:sz w:val="20"/>
          <w:szCs w:val="20"/>
          <w:lang w:eastAsia="pl-PL"/>
        </w:rPr>
        <w:br/>
        <w:t xml:space="preserve">o podwykonawstwo czy projektu zmian do umowy w terminie </w:t>
      </w:r>
      <w:r w:rsidRPr="00862506">
        <w:rPr>
          <w:rFonts w:ascii="Cambria" w:hAnsi="Cambria"/>
          <w:b/>
          <w:sz w:val="20"/>
          <w:szCs w:val="20"/>
          <w:lang w:eastAsia="pl-PL"/>
        </w:rPr>
        <w:t>7 dni,</w:t>
      </w:r>
      <w:r w:rsidRPr="00862506">
        <w:rPr>
          <w:rFonts w:ascii="Cambria" w:hAnsi="Cambria"/>
          <w:color w:val="FF0000"/>
          <w:sz w:val="20"/>
          <w:szCs w:val="20"/>
          <w:lang w:eastAsia="pl-PL"/>
        </w:rPr>
        <w:t xml:space="preserve"> </w:t>
      </w:r>
      <w:r w:rsidRPr="00862506">
        <w:rPr>
          <w:rFonts w:ascii="Cambria" w:hAnsi="Cambria"/>
          <w:sz w:val="20"/>
          <w:szCs w:val="20"/>
          <w:lang w:eastAsia="pl-PL"/>
        </w:rPr>
        <w:t xml:space="preserve">uważa się </w:t>
      </w:r>
      <w:r w:rsidRPr="00862506">
        <w:rPr>
          <w:rFonts w:ascii="Cambria" w:hAnsi="Cambria"/>
          <w:sz w:val="20"/>
          <w:szCs w:val="20"/>
          <w:lang w:eastAsia="pl-PL"/>
        </w:rPr>
        <w:br/>
        <w:t>za  akceptację projektu umowy/zmian do umowy przez Zamawiającego i upoważnia Wykonawcę do podpisania umowy z Podwykonawcą.</w:t>
      </w:r>
    </w:p>
    <w:p w14:paraId="060D36D0" w14:textId="77777777" w:rsidR="00862506" w:rsidRPr="00862506" w:rsidRDefault="00862506" w:rsidP="00862506">
      <w:pPr>
        <w:pStyle w:val="Akapitzlist"/>
        <w:numPr>
          <w:ilvl w:val="0"/>
          <w:numId w:val="40"/>
        </w:numPr>
        <w:suppressAutoHyphens w:val="0"/>
        <w:contextualSpacing/>
        <w:jc w:val="both"/>
        <w:rPr>
          <w:rFonts w:ascii="Cambria" w:hAnsi="Cambria"/>
          <w:sz w:val="20"/>
          <w:szCs w:val="20"/>
          <w:lang w:eastAsia="pl-PL"/>
        </w:rPr>
      </w:pPr>
      <w:r w:rsidRPr="00862506">
        <w:rPr>
          <w:rFonts w:ascii="Cambria" w:hAnsi="Cambria"/>
          <w:sz w:val="20"/>
          <w:szCs w:val="20"/>
          <w:lang w:eastAsia="pl-PL"/>
        </w:rPr>
        <w:t xml:space="preserve">Wykonawca zobowiązany jest przedstawić Zamawiającemu poświadczoną za zgodność  </w:t>
      </w:r>
      <w:r w:rsidRPr="00862506">
        <w:rPr>
          <w:rFonts w:ascii="Cambria" w:hAnsi="Cambria"/>
          <w:sz w:val="20"/>
          <w:szCs w:val="20"/>
          <w:lang w:eastAsia="pl-PL"/>
        </w:rPr>
        <w:br/>
        <w:t xml:space="preserve">z oryginałem umowę o podwykonawstwo w terminie </w:t>
      </w:r>
      <w:r w:rsidRPr="00862506">
        <w:rPr>
          <w:rFonts w:ascii="Cambria" w:hAnsi="Cambria"/>
          <w:b/>
          <w:sz w:val="20"/>
          <w:szCs w:val="20"/>
          <w:lang w:eastAsia="pl-PL"/>
        </w:rPr>
        <w:t>7 dni</w:t>
      </w:r>
      <w:r w:rsidRPr="00862506">
        <w:rPr>
          <w:rFonts w:ascii="Cambria" w:hAnsi="Cambria"/>
          <w:sz w:val="20"/>
          <w:szCs w:val="20"/>
          <w:lang w:eastAsia="pl-PL"/>
        </w:rPr>
        <w:t xml:space="preserve"> od dnia jej zawarcia oraz zmiany do umowy w terminie 7 dni od ich wprowadzenia. </w:t>
      </w:r>
    </w:p>
    <w:p w14:paraId="43FC740C" w14:textId="77777777" w:rsidR="00862506" w:rsidRPr="00862506" w:rsidRDefault="00862506" w:rsidP="00862506">
      <w:pPr>
        <w:pStyle w:val="Akapitzlist"/>
        <w:numPr>
          <w:ilvl w:val="0"/>
          <w:numId w:val="40"/>
        </w:numPr>
        <w:suppressAutoHyphens w:val="0"/>
        <w:contextualSpacing/>
        <w:jc w:val="both"/>
        <w:rPr>
          <w:rFonts w:ascii="Cambria" w:hAnsi="Cambria"/>
          <w:sz w:val="20"/>
          <w:szCs w:val="20"/>
          <w:lang w:eastAsia="pl-PL"/>
        </w:rPr>
      </w:pPr>
      <w:r w:rsidRPr="00862506">
        <w:rPr>
          <w:rFonts w:ascii="Cambria" w:eastAsia="Calibri" w:hAnsi="Cambria"/>
          <w:sz w:val="20"/>
          <w:szCs w:val="20"/>
        </w:rPr>
        <w:t xml:space="preserve">Wykonawca zawiadomi Zamawiającego o wszelkich zmianach danych, o których mowa </w:t>
      </w:r>
      <w:r w:rsidRPr="00862506">
        <w:rPr>
          <w:rFonts w:ascii="Cambria" w:eastAsia="Calibri" w:hAnsi="Cambria"/>
          <w:sz w:val="20"/>
          <w:szCs w:val="20"/>
        </w:rPr>
        <w:br/>
        <w:t>w ust. 6, w trakcie realizacji zamówienia, a także przekaże informacje na temat nowych Podwykonawców, którym w późniejszym okresie zamierza powierzyć realizację usług.</w:t>
      </w:r>
    </w:p>
    <w:p w14:paraId="46FCC9D3" w14:textId="77777777" w:rsidR="00862506" w:rsidRPr="00862506" w:rsidRDefault="00862506" w:rsidP="00862506">
      <w:pPr>
        <w:pStyle w:val="Akapitzlist"/>
        <w:numPr>
          <w:ilvl w:val="0"/>
          <w:numId w:val="40"/>
        </w:numPr>
        <w:suppressAutoHyphens w:val="0"/>
        <w:contextualSpacing/>
        <w:jc w:val="both"/>
        <w:rPr>
          <w:rFonts w:ascii="Cambria" w:hAnsi="Cambria"/>
          <w:sz w:val="20"/>
          <w:szCs w:val="20"/>
          <w:lang w:eastAsia="pl-PL"/>
        </w:rPr>
      </w:pPr>
      <w:r w:rsidRPr="00862506">
        <w:rPr>
          <w:rFonts w:ascii="Cambria" w:eastAsia="Calibri" w:hAnsi="Cambria"/>
          <w:sz w:val="20"/>
          <w:szCs w:val="20"/>
        </w:rPr>
        <w:t xml:space="preserve">W trakcie realizacji umowy Wykonawca może zmieniać Podwykonawców. Zmiana Podwykonawcy wymaga pisemnej zgody Zamawiającego pod rygorem odstąpienia </w:t>
      </w:r>
      <w:r w:rsidRPr="00862506">
        <w:rPr>
          <w:rFonts w:ascii="Cambria" w:eastAsia="Calibri" w:hAnsi="Cambria"/>
          <w:sz w:val="20"/>
          <w:szCs w:val="20"/>
        </w:rPr>
        <w:br/>
        <w:t>od umowy. W przypadku zmiany Podwykonawcy, postanowienia niniejszego paragrafu stosuje się odpowiednio.</w:t>
      </w:r>
    </w:p>
    <w:p w14:paraId="6AD778D8" w14:textId="77777777" w:rsidR="00862506" w:rsidRPr="00862506" w:rsidRDefault="00862506" w:rsidP="00862506">
      <w:pPr>
        <w:pStyle w:val="Akapitzlist"/>
        <w:numPr>
          <w:ilvl w:val="0"/>
          <w:numId w:val="40"/>
        </w:numPr>
        <w:suppressAutoHyphens w:val="0"/>
        <w:contextualSpacing/>
        <w:jc w:val="both"/>
        <w:rPr>
          <w:rFonts w:ascii="Cambria" w:hAnsi="Cambria"/>
          <w:sz w:val="20"/>
          <w:szCs w:val="20"/>
          <w:lang w:eastAsia="pl-PL"/>
        </w:rPr>
      </w:pPr>
      <w:r w:rsidRPr="00862506">
        <w:rPr>
          <w:rFonts w:ascii="Cambria" w:hAnsi="Cambria"/>
          <w:sz w:val="20"/>
          <w:szCs w:val="20"/>
          <w:lang w:eastAsia="pl-PL"/>
        </w:rPr>
        <w:lastRenderedPageBreak/>
        <w:t xml:space="preserve">W przypadku rezygnacji z Podwykonawcy wskazanego w ofercie Wykonawcy, w celu wykazania spełniania warunków udziału w postępowaniu, Wykonawca jest obowiązany wykazać Zamawiającemu, że proponowany inny Podwykonawca samodzielnie spełnia je </w:t>
      </w:r>
    </w:p>
    <w:p w14:paraId="6743E476" w14:textId="77777777" w:rsidR="00862506" w:rsidRPr="00862506" w:rsidRDefault="00862506" w:rsidP="00862506">
      <w:pPr>
        <w:pStyle w:val="Akapitzlist"/>
        <w:ind w:left="360"/>
        <w:jc w:val="both"/>
        <w:rPr>
          <w:rFonts w:ascii="Cambria" w:hAnsi="Cambria"/>
          <w:sz w:val="20"/>
          <w:szCs w:val="20"/>
          <w:lang w:eastAsia="pl-PL"/>
        </w:rPr>
      </w:pPr>
      <w:r w:rsidRPr="00862506">
        <w:rPr>
          <w:rFonts w:ascii="Cambria" w:hAnsi="Cambria"/>
          <w:sz w:val="20"/>
          <w:szCs w:val="20"/>
          <w:lang w:eastAsia="pl-PL"/>
        </w:rPr>
        <w:t xml:space="preserve">w stopniu nie mniejszym niż Podwykonawca, na którego zasoby Wykonawca powoływał się w trakcie postępowania o udzielenie zamówienia. </w:t>
      </w:r>
    </w:p>
    <w:p w14:paraId="32A07595" w14:textId="77777777" w:rsidR="00862506" w:rsidRPr="00862506" w:rsidRDefault="00862506" w:rsidP="00862506">
      <w:pPr>
        <w:pStyle w:val="Akapitzlist"/>
        <w:numPr>
          <w:ilvl w:val="0"/>
          <w:numId w:val="40"/>
        </w:numPr>
        <w:suppressAutoHyphens w:val="0"/>
        <w:contextualSpacing/>
        <w:jc w:val="both"/>
        <w:rPr>
          <w:rFonts w:ascii="Cambria" w:hAnsi="Cambria"/>
          <w:sz w:val="20"/>
          <w:szCs w:val="20"/>
          <w:lang w:eastAsia="pl-PL"/>
        </w:rPr>
      </w:pPr>
      <w:r w:rsidRPr="00862506">
        <w:rPr>
          <w:rFonts w:ascii="Cambria" w:hAnsi="Cambria"/>
          <w:sz w:val="20"/>
          <w:szCs w:val="20"/>
          <w:lang w:eastAsia="pl-PL"/>
        </w:rPr>
        <w:t xml:space="preserve">Wykonawca ponosi pełną odpowiedzialność za właściwe i terminowe wykonanie całego przedmiotu umowy, w tym także za jakość, terminowość oraz bezpieczeństwo realizowanych zobowiązań  wynikających z umów o podwykonawstwo. </w:t>
      </w:r>
    </w:p>
    <w:p w14:paraId="50CBB27D" w14:textId="77777777" w:rsidR="00862506" w:rsidRPr="00862506" w:rsidRDefault="00862506" w:rsidP="00862506">
      <w:pPr>
        <w:pStyle w:val="Akapitzlist"/>
        <w:numPr>
          <w:ilvl w:val="0"/>
          <w:numId w:val="40"/>
        </w:numPr>
        <w:suppressAutoHyphens w:val="0"/>
        <w:contextualSpacing/>
        <w:jc w:val="both"/>
        <w:rPr>
          <w:rFonts w:ascii="Cambria" w:hAnsi="Cambria"/>
          <w:sz w:val="20"/>
          <w:szCs w:val="20"/>
          <w:lang w:eastAsia="pl-PL"/>
        </w:rPr>
      </w:pPr>
      <w:r w:rsidRPr="00862506">
        <w:rPr>
          <w:rFonts w:ascii="Cambria" w:hAnsi="Cambria"/>
          <w:sz w:val="20"/>
          <w:szCs w:val="20"/>
          <w:lang w:eastAsia="pl-PL"/>
        </w:rPr>
        <w:t>Wykonawca odpowiada za działania Podwykonawców jak za działania własne.</w:t>
      </w:r>
    </w:p>
    <w:p w14:paraId="318B4BB0" w14:textId="77777777" w:rsidR="00862506" w:rsidRPr="00862506" w:rsidRDefault="00862506" w:rsidP="00862506">
      <w:pPr>
        <w:pStyle w:val="Akapitzlist"/>
        <w:numPr>
          <w:ilvl w:val="0"/>
          <w:numId w:val="40"/>
        </w:numPr>
        <w:suppressAutoHyphens w:val="0"/>
        <w:contextualSpacing/>
        <w:jc w:val="both"/>
        <w:rPr>
          <w:rFonts w:ascii="Cambria" w:hAnsi="Cambria"/>
          <w:sz w:val="20"/>
          <w:szCs w:val="20"/>
          <w:lang w:eastAsia="pl-PL"/>
        </w:rPr>
      </w:pPr>
      <w:r w:rsidRPr="00862506">
        <w:rPr>
          <w:rFonts w:ascii="Cambria" w:eastAsia="Calibri" w:hAnsi="Cambria"/>
          <w:sz w:val="20"/>
          <w:szCs w:val="20"/>
        </w:rPr>
        <w:t xml:space="preserve">Zamawiający </w:t>
      </w:r>
      <w:r w:rsidRPr="00862506">
        <w:rPr>
          <w:rFonts w:ascii="Cambria" w:eastAsia="Calibri" w:hAnsi="Cambria"/>
          <w:bCs/>
          <w:sz w:val="20"/>
          <w:szCs w:val="20"/>
        </w:rPr>
        <w:t>nie odpowiada za zapłatę wynagrodzenia</w:t>
      </w:r>
      <w:r w:rsidRPr="00862506">
        <w:rPr>
          <w:rFonts w:ascii="Cambria" w:eastAsia="Calibri" w:hAnsi="Cambria"/>
          <w:sz w:val="20"/>
          <w:szCs w:val="20"/>
        </w:rPr>
        <w:t xml:space="preserve"> za  usługi wykonywane przez  </w:t>
      </w:r>
      <w:r w:rsidRPr="00862506">
        <w:rPr>
          <w:rFonts w:ascii="Cambria" w:hAnsi="Cambria"/>
          <w:sz w:val="20"/>
          <w:szCs w:val="20"/>
          <w:lang w:eastAsia="pl-PL"/>
        </w:rPr>
        <w:t xml:space="preserve">Podwykonawcę.   </w:t>
      </w:r>
    </w:p>
    <w:p w14:paraId="47E37674" w14:textId="77777777" w:rsidR="00862506" w:rsidRPr="00862506" w:rsidRDefault="00862506" w:rsidP="00862506">
      <w:pPr>
        <w:tabs>
          <w:tab w:val="left" w:pos="1620"/>
          <w:tab w:val="left" w:pos="6660"/>
        </w:tabs>
        <w:rPr>
          <w:rFonts w:ascii="Cambria" w:hAnsi="Cambria"/>
          <w:b/>
          <w:bCs/>
          <w:color w:val="000000"/>
          <w:sz w:val="20"/>
          <w:szCs w:val="20"/>
          <w:shd w:val="clear" w:color="auto" w:fill="FFFFFF"/>
        </w:rPr>
      </w:pPr>
    </w:p>
    <w:p w14:paraId="7C441FF8" w14:textId="77777777" w:rsidR="00862506" w:rsidRPr="00862506" w:rsidRDefault="00862506" w:rsidP="00862506">
      <w:pPr>
        <w:tabs>
          <w:tab w:val="left" w:pos="1620"/>
          <w:tab w:val="left" w:pos="6660"/>
        </w:tabs>
        <w:jc w:val="center"/>
        <w:rPr>
          <w:rFonts w:ascii="Cambria" w:hAnsi="Cambria"/>
          <w:b/>
          <w:color w:val="000000"/>
          <w:sz w:val="20"/>
          <w:szCs w:val="20"/>
          <w:shd w:val="clear" w:color="auto" w:fill="FFFFFF"/>
        </w:rPr>
      </w:pPr>
      <w:r w:rsidRPr="00862506">
        <w:rPr>
          <w:rFonts w:ascii="Cambria" w:hAnsi="Cambria"/>
          <w:b/>
          <w:bCs/>
          <w:color w:val="000000"/>
          <w:sz w:val="20"/>
          <w:szCs w:val="20"/>
          <w:shd w:val="clear" w:color="auto" w:fill="FFFFFF"/>
        </w:rPr>
        <w:t>§ 11</w:t>
      </w:r>
    </w:p>
    <w:p w14:paraId="5C8B7982" w14:textId="77777777" w:rsidR="00862506" w:rsidRPr="00862506" w:rsidRDefault="00862506" w:rsidP="00862506">
      <w:pPr>
        <w:tabs>
          <w:tab w:val="left" w:pos="1620"/>
          <w:tab w:val="left" w:pos="6660"/>
        </w:tabs>
        <w:jc w:val="center"/>
        <w:rPr>
          <w:rFonts w:ascii="Cambria" w:hAnsi="Cambria"/>
          <w:b/>
          <w:color w:val="000000"/>
          <w:sz w:val="20"/>
          <w:szCs w:val="20"/>
          <w:shd w:val="clear" w:color="auto" w:fill="FFFFFF"/>
        </w:rPr>
      </w:pPr>
      <w:r w:rsidRPr="00862506">
        <w:rPr>
          <w:rFonts w:ascii="Cambria" w:hAnsi="Cambria"/>
          <w:b/>
          <w:color w:val="000000"/>
          <w:sz w:val="20"/>
          <w:szCs w:val="20"/>
          <w:shd w:val="clear" w:color="auto" w:fill="FFFFFF"/>
        </w:rPr>
        <w:t>Zmiana umowy</w:t>
      </w:r>
    </w:p>
    <w:p w14:paraId="6DC15959" w14:textId="5E8AB2E1" w:rsidR="00862506" w:rsidRDefault="00862506" w:rsidP="00D23D0F">
      <w:pPr>
        <w:pStyle w:val="Akapitzlist"/>
        <w:numPr>
          <w:ilvl w:val="0"/>
          <w:numId w:val="42"/>
        </w:numPr>
        <w:jc w:val="both"/>
        <w:rPr>
          <w:rFonts w:ascii="Cambria" w:hAnsi="Cambria"/>
          <w:sz w:val="20"/>
          <w:szCs w:val="20"/>
          <w:lang w:eastAsia="pl-PL"/>
        </w:rPr>
      </w:pPr>
      <w:r w:rsidRPr="00E610DB">
        <w:rPr>
          <w:rFonts w:ascii="Cambria" w:hAnsi="Cambria"/>
          <w:sz w:val="20"/>
          <w:szCs w:val="20"/>
          <w:lang w:eastAsia="pl-PL"/>
        </w:rPr>
        <w:t>Wszelkie zmiany i uzupełnienia warunków umowy mogą być dokonywane za zgodą umawiających się stron, wyrażoną na piśmie w formie aneksu pod rygorem nieważności, o ile nie będzie to sprzeczne z art. 455 ustawy Prawo zamówień publicznych.</w:t>
      </w:r>
    </w:p>
    <w:p w14:paraId="7B73A061" w14:textId="77777777" w:rsidR="00D23D0F" w:rsidRDefault="00D23D0F" w:rsidP="00D23D0F">
      <w:pPr>
        <w:pStyle w:val="Akapitzlist"/>
        <w:numPr>
          <w:ilvl w:val="0"/>
          <w:numId w:val="42"/>
        </w:numPr>
        <w:jc w:val="both"/>
        <w:rPr>
          <w:rFonts w:ascii="Cambria" w:hAnsi="Cambria"/>
          <w:sz w:val="20"/>
          <w:szCs w:val="20"/>
          <w:lang w:eastAsia="pl-PL"/>
        </w:rPr>
      </w:pPr>
      <w:r w:rsidRPr="00D23D0F">
        <w:rPr>
          <w:rFonts w:ascii="Cambria" w:hAnsi="Cambria"/>
          <w:sz w:val="20"/>
          <w:szCs w:val="20"/>
          <w:lang w:eastAsia="pl-PL"/>
        </w:rPr>
        <w:t>Strony dopuszczają zmianę wysokości wynagrodzenia należnego Wykonawcy, o którym mowa w §</w:t>
      </w:r>
      <w:r>
        <w:rPr>
          <w:rFonts w:ascii="Cambria" w:hAnsi="Cambria"/>
          <w:sz w:val="20"/>
          <w:szCs w:val="20"/>
          <w:lang w:val="pl-PL" w:eastAsia="pl-PL"/>
        </w:rPr>
        <w:t>5</w:t>
      </w:r>
      <w:r w:rsidRPr="00D23D0F">
        <w:rPr>
          <w:rFonts w:ascii="Cambria" w:hAnsi="Cambria"/>
          <w:sz w:val="20"/>
          <w:szCs w:val="20"/>
          <w:lang w:eastAsia="pl-PL"/>
        </w:rPr>
        <w:t xml:space="preserve"> ust. </w:t>
      </w:r>
      <w:r>
        <w:rPr>
          <w:rFonts w:ascii="Cambria" w:hAnsi="Cambria"/>
          <w:sz w:val="20"/>
          <w:szCs w:val="20"/>
          <w:lang w:val="pl-PL" w:eastAsia="pl-PL"/>
        </w:rPr>
        <w:t>1-2</w:t>
      </w:r>
      <w:r w:rsidRPr="00D23D0F">
        <w:rPr>
          <w:rFonts w:ascii="Cambria" w:hAnsi="Cambria"/>
          <w:sz w:val="20"/>
          <w:szCs w:val="20"/>
          <w:lang w:eastAsia="pl-PL"/>
        </w:rPr>
        <w:t xml:space="preserve"> umowy, w przypadku zmiany kosztów związanych z realizacją zamówienia - na zasadach i w sposób określony w poniżej, jeżeli zmiany te będą miały wpływ na koszty wykonania Umowy przez Wykonawcę. </w:t>
      </w:r>
    </w:p>
    <w:p w14:paraId="479B68D3" w14:textId="6DB8EFB6" w:rsidR="00D23D0F" w:rsidRDefault="00D23D0F" w:rsidP="00D23D0F">
      <w:pPr>
        <w:pStyle w:val="Akapitzlist"/>
        <w:numPr>
          <w:ilvl w:val="1"/>
          <w:numId w:val="6"/>
        </w:numPr>
        <w:jc w:val="both"/>
        <w:rPr>
          <w:rFonts w:ascii="Cambria" w:hAnsi="Cambria"/>
          <w:sz w:val="20"/>
          <w:szCs w:val="20"/>
          <w:lang w:eastAsia="pl-PL"/>
        </w:rPr>
      </w:pPr>
      <w:r w:rsidRPr="00D23D0F">
        <w:rPr>
          <w:rFonts w:ascii="Cambria" w:hAnsi="Cambria"/>
          <w:sz w:val="20"/>
          <w:szCs w:val="20"/>
          <w:lang w:eastAsia="pl-PL"/>
        </w:rPr>
        <w:t xml:space="preserve">Każda ze Stron uprawniona jest do żądania zmiany wysokości wynagrodzenia Wykonawcy, gdy wskaźnik cen towarów i usług konsumpcyjnych ogłaszany w komunikacie Prezesa Głównego Urzędu Statystycznego za ostatni miesiąc poprzedzający wniosek o waloryzację zmieni się o co najmniej 10 % w stosunku do wysokości tego wskaźnika w miesiącu zawarcia Umowy. </w:t>
      </w:r>
    </w:p>
    <w:p w14:paraId="30114CC8" w14:textId="7667D2C9" w:rsidR="00D23D0F" w:rsidRDefault="00D23D0F" w:rsidP="00D23D0F">
      <w:pPr>
        <w:pStyle w:val="Akapitzlist"/>
        <w:numPr>
          <w:ilvl w:val="1"/>
          <w:numId w:val="6"/>
        </w:numPr>
        <w:jc w:val="both"/>
        <w:rPr>
          <w:rFonts w:ascii="Cambria" w:hAnsi="Cambria"/>
          <w:sz w:val="20"/>
          <w:szCs w:val="20"/>
          <w:lang w:eastAsia="pl-PL"/>
        </w:rPr>
      </w:pPr>
      <w:r w:rsidRPr="00D23D0F">
        <w:rPr>
          <w:rFonts w:ascii="Cambria" w:hAnsi="Cambria"/>
          <w:sz w:val="20"/>
          <w:szCs w:val="20"/>
          <w:lang w:eastAsia="pl-PL"/>
        </w:rPr>
        <w:t xml:space="preserve">Waloryzacja wynagrodzenia dopuszczalna jest tylko raz, nie wcześniej niż po upływie 6 miesięcy od dnia zawarcia Umowy. Waloryzacja nie dotyczy wynagrodzenia za usługi wykonane przed datą złożenia wniosku lub które zgodnie z umową miały być wykonane w ciągu 6 miesięcy od zawarcia Umowy, </w:t>
      </w:r>
    </w:p>
    <w:p w14:paraId="22BB5E3D" w14:textId="27918830" w:rsidR="00D23D0F" w:rsidRDefault="00D23D0F" w:rsidP="00D23D0F">
      <w:pPr>
        <w:pStyle w:val="Akapitzlist"/>
        <w:numPr>
          <w:ilvl w:val="1"/>
          <w:numId w:val="6"/>
        </w:numPr>
        <w:jc w:val="both"/>
        <w:rPr>
          <w:rFonts w:ascii="Cambria" w:hAnsi="Cambria"/>
          <w:sz w:val="20"/>
          <w:szCs w:val="20"/>
          <w:lang w:eastAsia="pl-PL"/>
        </w:rPr>
      </w:pPr>
      <w:r w:rsidRPr="00D23D0F">
        <w:rPr>
          <w:rFonts w:ascii="Cambria" w:hAnsi="Cambria"/>
          <w:sz w:val="20"/>
          <w:szCs w:val="20"/>
          <w:lang w:eastAsia="pl-PL"/>
        </w:rPr>
        <w:t xml:space="preserve">Strona zainteresowana waloryzacją, o której mowa w ust. </w:t>
      </w:r>
      <w:r>
        <w:rPr>
          <w:rFonts w:ascii="Cambria" w:hAnsi="Cambria"/>
          <w:sz w:val="20"/>
          <w:szCs w:val="20"/>
          <w:lang w:val="pl-PL" w:eastAsia="pl-PL"/>
        </w:rPr>
        <w:t>2</w:t>
      </w:r>
      <w:r w:rsidRPr="00D23D0F">
        <w:rPr>
          <w:rFonts w:ascii="Cambria" w:hAnsi="Cambria"/>
          <w:sz w:val="20"/>
          <w:szCs w:val="20"/>
          <w:lang w:eastAsia="pl-PL"/>
        </w:rPr>
        <w:t xml:space="preserve"> pkt 2 składa drugiej Stronie wniosek o dokonanie waloryzacji wynagrodzenia wraz z uzasadnieniem wskazującym wysokość wskaźnika oraz przedmiot i wartość usług podlegających waloryzacji (pozostałych do wykonania po dniu złożenia wniosku), </w:t>
      </w:r>
    </w:p>
    <w:p w14:paraId="091B0BE0" w14:textId="2F2BC469" w:rsidR="00D23D0F" w:rsidRDefault="00D23D0F" w:rsidP="00D23D0F">
      <w:pPr>
        <w:pStyle w:val="Akapitzlist"/>
        <w:numPr>
          <w:ilvl w:val="1"/>
          <w:numId w:val="6"/>
        </w:numPr>
        <w:jc w:val="both"/>
        <w:rPr>
          <w:rFonts w:ascii="Cambria" w:hAnsi="Cambria"/>
          <w:sz w:val="20"/>
          <w:szCs w:val="20"/>
          <w:lang w:eastAsia="pl-PL"/>
        </w:rPr>
      </w:pPr>
      <w:r w:rsidRPr="00D23D0F">
        <w:rPr>
          <w:rFonts w:ascii="Cambria" w:hAnsi="Cambria"/>
          <w:sz w:val="20"/>
          <w:szCs w:val="20"/>
          <w:lang w:eastAsia="pl-PL"/>
        </w:rPr>
        <w:t xml:space="preserve">Strony mogą występować o przedłożenie w oznaczonym terminie dodatkowych informacji, wyjaśnień lub dokumentów, jeśli dane przekazane wraz z wnioskiem budzą wątpliwości Strony. Strony informują w formie pisemnej o braku podstaw do uwzględnienia wniosku w całości lub w części - wraz z uzasadnieniem tego stanowiska, </w:t>
      </w:r>
    </w:p>
    <w:p w14:paraId="6DA34F50" w14:textId="522ECDF1" w:rsidR="00D23D0F" w:rsidRDefault="00D23D0F" w:rsidP="00D23D0F">
      <w:pPr>
        <w:pStyle w:val="Akapitzlist"/>
        <w:numPr>
          <w:ilvl w:val="1"/>
          <w:numId w:val="6"/>
        </w:numPr>
        <w:jc w:val="both"/>
        <w:rPr>
          <w:rFonts w:ascii="Cambria" w:hAnsi="Cambria"/>
          <w:sz w:val="20"/>
          <w:szCs w:val="20"/>
          <w:lang w:eastAsia="pl-PL"/>
        </w:rPr>
      </w:pPr>
      <w:r w:rsidRPr="00D23D0F">
        <w:rPr>
          <w:rFonts w:ascii="Cambria" w:hAnsi="Cambria"/>
          <w:sz w:val="20"/>
          <w:szCs w:val="20"/>
          <w:lang w:eastAsia="pl-PL"/>
        </w:rPr>
        <w:t>Łączna wartość waloryzacji wynagrodzenia, o której mowa w niniejszym ustępie nie przekroczy 3% wynagrodzenia jednostkowego (za 1Mg) określonego w §</w:t>
      </w:r>
      <w:r>
        <w:rPr>
          <w:rFonts w:ascii="Cambria" w:hAnsi="Cambria"/>
          <w:sz w:val="20"/>
          <w:szCs w:val="20"/>
          <w:lang w:val="pl-PL" w:eastAsia="pl-PL"/>
        </w:rPr>
        <w:t>5</w:t>
      </w:r>
      <w:r w:rsidRPr="00D23D0F">
        <w:rPr>
          <w:rFonts w:ascii="Cambria" w:hAnsi="Cambria"/>
          <w:sz w:val="20"/>
          <w:szCs w:val="20"/>
          <w:lang w:eastAsia="pl-PL"/>
        </w:rPr>
        <w:t xml:space="preserve"> ust. </w:t>
      </w:r>
      <w:r>
        <w:rPr>
          <w:rFonts w:ascii="Cambria" w:hAnsi="Cambria"/>
          <w:sz w:val="20"/>
          <w:szCs w:val="20"/>
          <w:lang w:val="pl-PL" w:eastAsia="pl-PL"/>
        </w:rPr>
        <w:t>1</w:t>
      </w:r>
      <w:r w:rsidRPr="00D23D0F">
        <w:rPr>
          <w:rFonts w:ascii="Cambria" w:hAnsi="Cambria"/>
          <w:sz w:val="20"/>
          <w:szCs w:val="20"/>
          <w:lang w:eastAsia="pl-PL"/>
        </w:rPr>
        <w:t xml:space="preserve"> umowy (dotyczy wszystkich waloryzacji w okresie obowiązywania umowy), </w:t>
      </w:r>
    </w:p>
    <w:p w14:paraId="2D26A015" w14:textId="451068DF" w:rsidR="00D23D0F" w:rsidRDefault="00D23D0F" w:rsidP="00D23D0F">
      <w:pPr>
        <w:pStyle w:val="Akapitzlist"/>
        <w:numPr>
          <w:ilvl w:val="1"/>
          <w:numId w:val="6"/>
        </w:numPr>
        <w:jc w:val="both"/>
        <w:rPr>
          <w:rFonts w:ascii="Cambria" w:hAnsi="Cambria"/>
          <w:sz w:val="20"/>
          <w:szCs w:val="20"/>
          <w:lang w:eastAsia="pl-PL"/>
        </w:rPr>
      </w:pPr>
      <w:r w:rsidRPr="00D23D0F">
        <w:rPr>
          <w:rFonts w:ascii="Cambria" w:hAnsi="Cambria"/>
          <w:sz w:val="20"/>
          <w:szCs w:val="20"/>
          <w:lang w:eastAsia="pl-PL"/>
        </w:rPr>
        <w:t xml:space="preserve">Wykonawca będzie uprawniony do waloryzacji wynagrodzenia wyłącznie w sytuacji wykazania Zamawiającemu, że zmiana wskaźnika, o którym mowa w pkt 1 ma wpływ na cenę materiałów lub kosztów związanych z realizacją zamówienia będących podstawą opracowania przez Wykonawcę oferty, </w:t>
      </w:r>
    </w:p>
    <w:p w14:paraId="3DD80E62" w14:textId="1F343363" w:rsidR="00D23D0F" w:rsidRDefault="00D23D0F" w:rsidP="00D23D0F">
      <w:pPr>
        <w:pStyle w:val="Akapitzlist"/>
        <w:numPr>
          <w:ilvl w:val="1"/>
          <w:numId w:val="6"/>
        </w:numPr>
        <w:jc w:val="both"/>
        <w:rPr>
          <w:rFonts w:ascii="Cambria" w:hAnsi="Cambria"/>
          <w:sz w:val="20"/>
          <w:szCs w:val="20"/>
          <w:lang w:eastAsia="pl-PL"/>
        </w:rPr>
      </w:pPr>
      <w:r w:rsidRPr="00D23D0F">
        <w:rPr>
          <w:rFonts w:ascii="Cambria" w:hAnsi="Cambria"/>
          <w:sz w:val="20"/>
          <w:szCs w:val="20"/>
          <w:lang w:eastAsia="pl-PL"/>
        </w:rPr>
        <w:t xml:space="preserve">Wynagrodzenie w wyniku waloryzacji zostanie ustalone z zastosowaniem stawki VAT obowiązującej w dniu, na który dokonuje się waloryzacji. </w:t>
      </w:r>
    </w:p>
    <w:p w14:paraId="743F88B2" w14:textId="77777777" w:rsidR="00D23D0F" w:rsidRDefault="00D23D0F" w:rsidP="00D23D0F">
      <w:pPr>
        <w:pStyle w:val="Akapitzlist"/>
        <w:numPr>
          <w:ilvl w:val="1"/>
          <w:numId w:val="6"/>
        </w:numPr>
        <w:jc w:val="both"/>
        <w:rPr>
          <w:rFonts w:ascii="Cambria" w:hAnsi="Cambria"/>
          <w:sz w:val="20"/>
          <w:szCs w:val="20"/>
          <w:lang w:eastAsia="pl-PL"/>
        </w:rPr>
      </w:pPr>
      <w:r w:rsidRPr="00D23D0F">
        <w:rPr>
          <w:rFonts w:ascii="Cambria" w:hAnsi="Cambria"/>
          <w:sz w:val="20"/>
          <w:szCs w:val="20"/>
          <w:lang w:eastAsia="pl-PL"/>
        </w:rPr>
        <w:t xml:space="preserve">Wykonawca, którego wynagrodzenie zostało zmienione zgodnie z ust. 1- 5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24ACADC1" w14:textId="011B0C81" w:rsidR="00D23D0F" w:rsidRPr="00D23D0F" w:rsidRDefault="00D23D0F" w:rsidP="00D23D0F">
      <w:pPr>
        <w:pStyle w:val="Akapitzlist"/>
        <w:numPr>
          <w:ilvl w:val="0"/>
          <w:numId w:val="44"/>
        </w:numPr>
        <w:jc w:val="both"/>
        <w:rPr>
          <w:rFonts w:ascii="Cambria" w:hAnsi="Cambria"/>
          <w:sz w:val="20"/>
          <w:szCs w:val="20"/>
          <w:lang w:eastAsia="pl-PL"/>
        </w:rPr>
      </w:pPr>
      <w:r w:rsidRPr="00D23D0F">
        <w:rPr>
          <w:rFonts w:ascii="Cambria" w:hAnsi="Cambria"/>
          <w:sz w:val="20"/>
          <w:szCs w:val="20"/>
          <w:lang w:eastAsia="pl-PL"/>
        </w:rPr>
        <w:t xml:space="preserve">przedmiotem umowy podwykonawczej są usługi, </w:t>
      </w:r>
    </w:p>
    <w:p w14:paraId="0F928B06" w14:textId="77777777" w:rsidR="00D23D0F" w:rsidRPr="00D23D0F" w:rsidRDefault="00D23D0F" w:rsidP="00D23D0F">
      <w:pPr>
        <w:pStyle w:val="Akapitzlist"/>
        <w:numPr>
          <w:ilvl w:val="0"/>
          <w:numId w:val="44"/>
        </w:numPr>
        <w:jc w:val="both"/>
        <w:rPr>
          <w:rFonts w:ascii="Cambria" w:hAnsi="Cambria"/>
          <w:sz w:val="20"/>
          <w:szCs w:val="20"/>
          <w:lang w:eastAsia="pl-PL"/>
        </w:rPr>
      </w:pPr>
      <w:r w:rsidRPr="00D23D0F">
        <w:rPr>
          <w:rFonts w:ascii="Cambria" w:hAnsi="Cambria"/>
          <w:sz w:val="20"/>
          <w:szCs w:val="20"/>
          <w:lang w:eastAsia="pl-PL"/>
        </w:rPr>
        <w:t xml:space="preserve">okres obowiązywania umowy podwykonawczej przekracza 6 miesięcy </w:t>
      </w:r>
    </w:p>
    <w:p w14:paraId="162F778A" w14:textId="2CA9305D" w:rsidR="00D23D0F" w:rsidRPr="00D23D0F" w:rsidRDefault="00D23D0F" w:rsidP="00D23D0F">
      <w:pPr>
        <w:pStyle w:val="Akapitzlist"/>
        <w:numPr>
          <w:ilvl w:val="1"/>
          <w:numId w:val="6"/>
        </w:numPr>
        <w:jc w:val="both"/>
        <w:rPr>
          <w:rFonts w:ascii="Cambria" w:hAnsi="Cambria"/>
          <w:sz w:val="20"/>
          <w:szCs w:val="20"/>
          <w:lang w:eastAsia="pl-PL"/>
        </w:rPr>
      </w:pPr>
      <w:r w:rsidRPr="00D23D0F">
        <w:rPr>
          <w:rFonts w:ascii="Cambria" w:hAnsi="Cambria"/>
          <w:sz w:val="20"/>
          <w:szCs w:val="20"/>
          <w:lang w:eastAsia="pl-PL"/>
        </w:rPr>
        <w:t xml:space="preserve">Wszelkie zmiany umowy w powyższym zakresie, </w:t>
      </w:r>
      <w:proofErr w:type="spellStart"/>
      <w:r w:rsidRPr="00D23D0F">
        <w:rPr>
          <w:rFonts w:ascii="Cambria" w:hAnsi="Cambria"/>
          <w:sz w:val="20"/>
          <w:szCs w:val="20"/>
          <w:lang w:eastAsia="pl-PL"/>
        </w:rPr>
        <w:t>wym</w:t>
      </w:r>
      <w:proofErr w:type="spellEnd"/>
      <w:r w:rsidRPr="00D23D0F">
        <w:rPr>
          <w:rFonts w:ascii="Cambria" w:hAnsi="Cambria"/>
          <w:sz w:val="20"/>
          <w:szCs w:val="20"/>
          <w:lang w:eastAsia="pl-PL"/>
        </w:rPr>
        <w:t xml:space="preserve"> </w:t>
      </w:r>
    </w:p>
    <w:p w14:paraId="22DBA86A" w14:textId="77777777" w:rsidR="005E2F32" w:rsidRPr="005E2F32" w:rsidRDefault="005E2F32" w:rsidP="005E2F32">
      <w:pPr>
        <w:pStyle w:val="Akapitzlist"/>
        <w:numPr>
          <w:ilvl w:val="0"/>
          <w:numId w:val="42"/>
        </w:numPr>
        <w:suppressAutoHyphens w:val="0"/>
        <w:autoSpaceDE w:val="0"/>
        <w:autoSpaceDN w:val="0"/>
        <w:adjustRightInd w:val="0"/>
        <w:jc w:val="both"/>
        <w:rPr>
          <w:rFonts w:ascii="Cambria" w:hAnsi="Cambria" w:cs="Cambria"/>
          <w:color w:val="000000"/>
          <w:lang w:eastAsia="pl-PL"/>
        </w:rPr>
      </w:pPr>
      <w:r w:rsidRPr="005E2F32">
        <w:rPr>
          <w:rFonts w:ascii="Cambria" w:hAnsi="Cambria" w:cs="Cambria"/>
          <w:color w:val="000000"/>
          <w:sz w:val="20"/>
          <w:szCs w:val="20"/>
          <w:lang w:eastAsia="pl-PL"/>
        </w:rPr>
        <w:t xml:space="preserve">Obok przypadków określonych w art. 454-455 ustawy z dnia 11 września 2019 r. – Prawo zamówień publicznych dopuszcza się zmiany postanowień niniejszej Umowy w następujących przypadkach: </w:t>
      </w:r>
    </w:p>
    <w:p w14:paraId="7F1FC983" w14:textId="5482F34B" w:rsidR="005E2F32" w:rsidRPr="005E2F32" w:rsidRDefault="005E2F32" w:rsidP="005E2F32">
      <w:pPr>
        <w:pStyle w:val="Akapitzlist"/>
        <w:numPr>
          <w:ilvl w:val="0"/>
          <w:numId w:val="45"/>
        </w:numPr>
        <w:suppressAutoHyphens w:val="0"/>
        <w:autoSpaceDE w:val="0"/>
        <w:autoSpaceDN w:val="0"/>
        <w:adjustRightInd w:val="0"/>
        <w:jc w:val="both"/>
        <w:rPr>
          <w:rFonts w:ascii="Cambria" w:hAnsi="Cambria" w:cs="Cambria"/>
          <w:color w:val="000000"/>
          <w:lang w:eastAsia="pl-PL"/>
        </w:rPr>
      </w:pPr>
      <w:r w:rsidRPr="005E2F32">
        <w:rPr>
          <w:rFonts w:ascii="Cambria" w:hAnsi="Cambria" w:cs="Cambria"/>
          <w:color w:val="000000"/>
          <w:sz w:val="20"/>
          <w:szCs w:val="20"/>
          <w:lang w:eastAsia="pl-PL"/>
        </w:rPr>
        <w:t xml:space="preserve">zmiany przepisów powszechnie obowiązującego prawa, w tym prawa lokalnego, wpływających na sposób świadczenia przez Wykonawcę usług w zakresie odbierania i zagospodarowania odpadów, o ile zmiana nie wpływa na kwotę wynagrodzenia Umownego; </w:t>
      </w:r>
    </w:p>
    <w:p w14:paraId="0182B51C" w14:textId="19D3F44C" w:rsidR="005E2F32" w:rsidRPr="005E2F32" w:rsidRDefault="005E2F32" w:rsidP="005E2F32">
      <w:pPr>
        <w:pStyle w:val="Akapitzlist"/>
        <w:numPr>
          <w:ilvl w:val="0"/>
          <w:numId w:val="45"/>
        </w:numPr>
        <w:suppressAutoHyphens w:val="0"/>
        <w:autoSpaceDE w:val="0"/>
        <w:autoSpaceDN w:val="0"/>
        <w:adjustRightInd w:val="0"/>
        <w:jc w:val="both"/>
        <w:rPr>
          <w:rFonts w:ascii="Cambria" w:hAnsi="Cambria" w:cs="Cambria"/>
          <w:color w:val="000000"/>
          <w:lang w:eastAsia="pl-PL"/>
        </w:rPr>
      </w:pPr>
      <w:r w:rsidRPr="005E2F32">
        <w:rPr>
          <w:rFonts w:ascii="Cambria" w:hAnsi="Cambria" w:cs="Cambria"/>
          <w:color w:val="000000"/>
          <w:sz w:val="20"/>
          <w:szCs w:val="20"/>
          <w:lang w:eastAsia="pl-PL"/>
        </w:rPr>
        <w:lastRenderedPageBreak/>
        <w:t xml:space="preserve">zwiększenia lub zmniejszenia – na podstawie odrębnych przepisów, które wejdą w życie po dniu zawarcia Umowy – stawki podatku VAT; </w:t>
      </w:r>
    </w:p>
    <w:p w14:paraId="2B0A18A1" w14:textId="14B0B5EA" w:rsidR="00A62818" w:rsidRPr="00A62818" w:rsidRDefault="005E2F32" w:rsidP="00A62818">
      <w:pPr>
        <w:pStyle w:val="Akapitzlist"/>
        <w:numPr>
          <w:ilvl w:val="0"/>
          <w:numId w:val="45"/>
        </w:numPr>
        <w:suppressAutoHyphens w:val="0"/>
        <w:autoSpaceDE w:val="0"/>
        <w:autoSpaceDN w:val="0"/>
        <w:adjustRightInd w:val="0"/>
        <w:jc w:val="both"/>
        <w:rPr>
          <w:rFonts w:ascii="Cambria" w:hAnsi="Cambria" w:cs="Cambria"/>
          <w:color w:val="000000"/>
          <w:lang w:eastAsia="pl-PL"/>
        </w:rPr>
      </w:pPr>
      <w:r w:rsidRPr="005E2F32">
        <w:rPr>
          <w:rFonts w:ascii="Cambria" w:hAnsi="Cambria" w:cs="Cambria"/>
          <w:color w:val="000000"/>
          <w:sz w:val="20"/>
          <w:szCs w:val="20"/>
          <w:lang w:eastAsia="pl-PL"/>
        </w:rPr>
        <w:t xml:space="preserve">wystąpienia okoliczności, których nie można było przewidzieć w chwili zawarcia Umowy, noszące znamiona siły wyższej – uprawniające strony do zmiany Umowy w zakresie wymaganym do jej prawidłowej realizacji. </w:t>
      </w:r>
    </w:p>
    <w:p w14:paraId="5A3F9930" w14:textId="77777777" w:rsidR="00A62818" w:rsidRPr="00A62818" w:rsidRDefault="00A62818" w:rsidP="00A62818">
      <w:pPr>
        <w:suppressAutoHyphens w:val="0"/>
        <w:autoSpaceDE w:val="0"/>
        <w:autoSpaceDN w:val="0"/>
        <w:adjustRightInd w:val="0"/>
        <w:jc w:val="both"/>
        <w:rPr>
          <w:rFonts w:ascii="Cambria" w:hAnsi="Cambria" w:cs="Cambria"/>
          <w:color w:val="000000"/>
          <w:lang w:eastAsia="pl-PL"/>
        </w:rPr>
      </w:pPr>
    </w:p>
    <w:p w14:paraId="2E11A311" w14:textId="44988A9A" w:rsidR="00862506" w:rsidRPr="00862506" w:rsidRDefault="00862506" w:rsidP="00862506">
      <w:pPr>
        <w:pStyle w:val="Tekstpodstawowy"/>
        <w:tabs>
          <w:tab w:val="left" w:pos="-1980"/>
        </w:tabs>
        <w:jc w:val="center"/>
        <w:rPr>
          <w:rFonts w:ascii="Cambria" w:hAnsi="Cambria"/>
          <w:b/>
          <w:bCs/>
          <w:color w:val="000000"/>
          <w:sz w:val="20"/>
          <w:szCs w:val="20"/>
          <w:shd w:val="clear" w:color="auto" w:fill="FFFFFF"/>
        </w:rPr>
      </w:pPr>
      <w:r w:rsidRPr="00862506">
        <w:rPr>
          <w:rFonts w:ascii="Cambria" w:hAnsi="Cambria"/>
          <w:b/>
          <w:bCs/>
          <w:color w:val="000000"/>
          <w:sz w:val="20"/>
          <w:szCs w:val="20"/>
          <w:shd w:val="clear" w:color="auto" w:fill="FFFFFF"/>
        </w:rPr>
        <w:t>§ 12</w:t>
      </w:r>
    </w:p>
    <w:p w14:paraId="75A99F09" w14:textId="77777777" w:rsidR="00862506" w:rsidRPr="00862506" w:rsidRDefault="00862506" w:rsidP="00862506">
      <w:pPr>
        <w:pStyle w:val="Tekstpodstawowy"/>
        <w:tabs>
          <w:tab w:val="left" w:pos="-1980"/>
        </w:tabs>
        <w:jc w:val="center"/>
        <w:rPr>
          <w:rFonts w:ascii="Cambria" w:hAnsi="Cambria"/>
          <w:b/>
          <w:bCs/>
          <w:color w:val="000000"/>
          <w:sz w:val="20"/>
          <w:szCs w:val="20"/>
          <w:shd w:val="clear" w:color="auto" w:fill="FFFFFF"/>
        </w:rPr>
      </w:pPr>
      <w:r w:rsidRPr="00862506">
        <w:rPr>
          <w:rFonts w:ascii="Cambria" w:hAnsi="Cambria"/>
          <w:b/>
          <w:bCs/>
          <w:color w:val="000000"/>
          <w:sz w:val="20"/>
          <w:szCs w:val="20"/>
          <w:shd w:val="clear" w:color="auto" w:fill="FFFFFF"/>
        </w:rPr>
        <w:t>Rozstrzygnięcia sporów</w:t>
      </w:r>
    </w:p>
    <w:p w14:paraId="074710A3" w14:textId="77777777" w:rsidR="00862506" w:rsidRPr="00862506" w:rsidRDefault="00862506" w:rsidP="00862506">
      <w:pPr>
        <w:pStyle w:val="Tekstpodstawowy"/>
        <w:numPr>
          <w:ilvl w:val="0"/>
          <w:numId w:val="22"/>
        </w:numPr>
        <w:tabs>
          <w:tab w:val="left" w:pos="0"/>
        </w:tabs>
        <w:rPr>
          <w:rFonts w:ascii="Cambria" w:hAnsi="Cambria"/>
          <w:color w:val="000000"/>
          <w:sz w:val="20"/>
          <w:szCs w:val="20"/>
          <w:shd w:val="clear" w:color="auto" w:fill="FFFFFF"/>
        </w:rPr>
      </w:pPr>
      <w:r w:rsidRPr="00862506">
        <w:rPr>
          <w:rFonts w:ascii="Cambria" w:hAnsi="Cambria"/>
          <w:color w:val="000000"/>
          <w:sz w:val="20"/>
          <w:szCs w:val="20"/>
        </w:rPr>
        <w:t>W razie powstania sporu na tle wykonania niniejszej umowy o wykonanie usługi w sprawie zamówienia publicznego Wykonawca zobowiązany jest przede wszystkim do wyczerpania drogi postępowania reklamacyjnego.</w:t>
      </w:r>
    </w:p>
    <w:p w14:paraId="4C55F423" w14:textId="77777777" w:rsidR="00862506" w:rsidRPr="00862506" w:rsidRDefault="00862506" w:rsidP="00862506">
      <w:pPr>
        <w:pStyle w:val="Tekstpodstawowy"/>
        <w:numPr>
          <w:ilvl w:val="0"/>
          <w:numId w:val="22"/>
        </w:numPr>
        <w:tabs>
          <w:tab w:val="left" w:pos="0"/>
        </w:tabs>
        <w:rPr>
          <w:rFonts w:ascii="Cambria" w:hAnsi="Cambria"/>
          <w:color w:val="000000"/>
          <w:sz w:val="20"/>
          <w:szCs w:val="20"/>
          <w:shd w:val="clear" w:color="auto" w:fill="FFFFFF"/>
        </w:rPr>
      </w:pPr>
      <w:r w:rsidRPr="00862506">
        <w:rPr>
          <w:rFonts w:ascii="Cambria" w:hAnsi="Cambria"/>
          <w:color w:val="000000"/>
          <w:sz w:val="20"/>
          <w:szCs w:val="20"/>
        </w:rPr>
        <w:t>Reklamację wykonuje się poprzez skierowanie konkretnego roszczenia do Zamawiającego.</w:t>
      </w:r>
    </w:p>
    <w:p w14:paraId="1883C207" w14:textId="77777777" w:rsidR="00862506" w:rsidRPr="00862506" w:rsidRDefault="00862506" w:rsidP="00862506">
      <w:pPr>
        <w:pStyle w:val="Tekstpodstawowy"/>
        <w:numPr>
          <w:ilvl w:val="0"/>
          <w:numId w:val="22"/>
        </w:numPr>
        <w:tabs>
          <w:tab w:val="left" w:pos="0"/>
        </w:tabs>
        <w:rPr>
          <w:rFonts w:ascii="Cambria" w:hAnsi="Cambria"/>
          <w:color w:val="000000"/>
          <w:sz w:val="20"/>
          <w:szCs w:val="20"/>
          <w:shd w:val="clear" w:color="auto" w:fill="FFFFFF"/>
        </w:rPr>
      </w:pPr>
      <w:r w:rsidRPr="00862506">
        <w:rPr>
          <w:rFonts w:ascii="Cambria" w:hAnsi="Cambria"/>
          <w:color w:val="000000"/>
          <w:sz w:val="20"/>
          <w:szCs w:val="20"/>
        </w:rPr>
        <w:t>Zamawiający ma obowiązek do pisemnego ustosunkowania się do zgłoszonego przez Wykonawcę roszczenia w terminie 21 dni od daty zgłoszenia roszczenia.</w:t>
      </w:r>
    </w:p>
    <w:p w14:paraId="11B73BD2" w14:textId="71E7886C" w:rsidR="00862506" w:rsidRPr="00E44127" w:rsidRDefault="00862506" w:rsidP="00862506">
      <w:pPr>
        <w:pStyle w:val="Tekstpodstawowy"/>
        <w:numPr>
          <w:ilvl w:val="0"/>
          <w:numId w:val="22"/>
        </w:numPr>
        <w:tabs>
          <w:tab w:val="left" w:pos="0"/>
        </w:tabs>
        <w:rPr>
          <w:rFonts w:ascii="Cambria" w:hAnsi="Cambria"/>
          <w:color w:val="000000"/>
          <w:sz w:val="20"/>
          <w:szCs w:val="20"/>
          <w:shd w:val="clear" w:color="auto" w:fill="FFFFFF"/>
        </w:rPr>
      </w:pPr>
      <w:r w:rsidRPr="00862506">
        <w:rPr>
          <w:rFonts w:ascii="Cambria" w:hAnsi="Cambria"/>
          <w:color w:val="000000"/>
          <w:sz w:val="20"/>
          <w:szCs w:val="20"/>
        </w:rPr>
        <w:t>W razie odmowy przez Zamawiającego uznania roszczenia Wykonawcy, względnie nie udzielenia odpowiedzi na roszczenia w terminie, o którym mowa w ust. 3 Wykonawca uprawniony jest do wystąpienia na drogę sądową.</w:t>
      </w:r>
    </w:p>
    <w:p w14:paraId="2976E0A3" w14:textId="196279CE" w:rsidR="00862506" w:rsidRPr="00E44127" w:rsidRDefault="00E44127" w:rsidP="00862506">
      <w:pPr>
        <w:pStyle w:val="Tekstpodstawowy"/>
        <w:numPr>
          <w:ilvl w:val="0"/>
          <w:numId w:val="22"/>
        </w:numPr>
        <w:tabs>
          <w:tab w:val="left" w:pos="0"/>
        </w:tabs>
        <w:rPr>
          <w:rFonts w:ascii="Cambria" w:hAnsi="Cambria"/>
          <w:color w:val="000000"/>
          <w:sz w:val="20"/>
          <w:szCs w:val="20"/>
          <w:shd w:val="clear" w:color="auto" w:fill="FFFFFF"/>
        </w:rPr>
      </w:pPr>
      <w:r w:rsidRPr="00E44127">
        <w:rPr>
          <w:rFonts w:ascii="Cambria" w:hAnsi="Cambria"/>
          <w:sz w:val="20"/>
          <w:szCs w:val="20"/>
        </w:rPr>
        <w:t>Sądem właściwym do rozstrzygania sporów wynikających na tle realizacji niniejszej Umowy będzie sąd powszechny, właściwy dla siedziby Zamawiającego.</w:t>
      </w:r>
    </w:p>
    <w:p w14:paraId="26F48DAD" w14:textId="77777777" w:rsidR="00E44127" w:rsidRDefault="00E44127" w:rsidP="00862506">
      <w:pPr>
        <w:pStyle w:val="Tekstpodstawowy"/>
        <w:tabs>
          <w:tab w:val="left" w:pos="-1980"/>
        </w:tabs>
        <w:jc w:val="center"/>
        <w:rPr>
          <w:rFonts w:ascii="Cambria" w:hAnsi="Cambria"/>
          <w:b/>
          <w:bCs/>
          <w:color w:val="000000"/>
          <w:sz w:val="20"/>
          <w:szCs w:val="20"/>
          <w:shd w:val="clear" w:color="auto" w:fill="FFFFFF"/>
        </w:rPr>
      </w:pPr>
    </w:p>
    <w:p w14:paraId="50949D63" w14:textId="7CCEDCAB" w:rsidR="00862506" w:rsidRPr="00862506" w:rsidRDefault="00862506" w:rsidP="00862506">
      <w:pPr>
        <w:pStyle w:val="Tekstpodstawowy"/>
        <w:tabs>
          <w:tab w:val="left" w:pos="-1980"/>
        </w:tabs>
        <w:jc w:val="center"/>
        <w:rPr>
          <w:rFonts w:ascii="Cambria" w:hAnsi="Cambria"/>
          <w:b/>
          <w:bCs/>
          <w:color w:val="000000"/>
          <w:sz w:val="20"/>
          <w:szCs w:val="20"/>
          <w:shd w:val="clear" w:color="auto" w:fill="FFFFFF"/>
        </w:rPr>
      </w:pPr>
      <w:r w:rsidRPr="00862506">
        <w:rPr>
          <w:rFonts w:ascii="Cambria" w:hAnsi="Cambria"/>
          <w:b/>
          <w:bCs/>
          <w:color w:val="000000"/>
          <w:sz w:val="20"/>
          <w:szCs w:val="20"/>
          <w:shd w:val="clear" w:color="auto" w:fill="FFFFFF"/>
        </w:rPr>
        <w:t>§ 13</w:t>
      </w:r>
    </w:p>
    <w:p w14:paraId="7066C670" w14:textId="77777777" w:rsidR="00862506" w:rsidRPr="00862506" w:rsidRDefault="00862506" w:rsidP="00862506">
      <w:pPr>
        <w:pStyle w:val="Tekstpodstawowy"/>
        <w:tabs>
          <w:tab w:val="left" w:pos="-1980"/>
        </w:tabs>
        <w:jc w:val="center"/>
        <w:rPr>
          <w:rFonts w:ascii="Cambria" w:hAnsi="Cambria"/>
          <w:b/>
          <w:bCs/>
          <w:color w:val="000000"/>
          <w:sz w:val="20"/>
          <w:szCs w:val="20"/>
          <w:shd w:val="clear" w:color="auto" w:fill="FFFFFF"/>
        </w:rPr>
      </w:pPr>
      <w:r w:rsidRPr="00862506">
        <w:rPr>
          <w:rFonts w:ascii="Cambria" w:hAnsi="Cambria"/>
          <w:b/>
          <w:bCs/>
          <w:color w:val="000000"/>
          <w:sz w:val="20"/>
          <w:szCs w:val="20"/>
          <w:shd w:val="clear" w:color="auto" w:fill="FFFFFF"/>
        </w:rPr>
        <w:t>Postanowienia końcowe</w:t>
      </w:r>
    </w:p>
    <w:p w14:paraId="6BB6B259" w14:textId="16AFC6C8" w:rsidR="00E44127" w:rsidRDefault="00E44127" w:rsidP="00862506">
      <w:pPr>
        <w:pStyle w:val="TeksttreciZnak0"/>
        <w:numPr>
          <w:ilvl w:val="0"/>
          <w:numId w:val="29"/>
        </w:numPr>
        <w:shd w:val="clear" w:color="auto" w:fill="auto"/>
        <w:spacing w:before="0" w:after="0" w:line="240" w:lineRule="auto"/>
        <w:rPr>
          <w:rStyle w:val="TeksttreciZnakZnak"/>
          <w:rFonts w:ascii="Cambria" w:hAnsi="Cambria" w:cs="Times New Roman"/>
          <w:color w:val="000000"/>
          <w:sz w:val="20"/>
          <w:szCs w:val="20"/>
        </w:rPr>
      </w:pPr>
      <w:r w:rsidRPr="00E44127">
        <w:rPr>
          <w:rStyle w:val="TeksttreciZnakZnak"/>
          <w:rFonts w:ascii="Cambria" w:hAnsi="Cambria" w:cs="Times New Roman"/>
          <w:color w:val="000000"/>
          <w:sz w:val="20"/>
          <w:szCs w:val="20"/>
        </w:rPr>
        <w:t>Wszelkie zmiany i uzupełnienia umowy wymagają formy pisemnej, pod rygorem nieważności.</w:t>
      </w:r>
    </w:p>
    <w:p w14:paraId="7069AF69" w14:textId="15A00991" w:rsidR="00E44127" w:rsidRDefault="00E44127" w:rsidP="00862506">
      <w:pPr>
        <w:pStyle w:val="TeksttreciZnak0"/>
        <w:numPr>
          <w:ilvl w:val="0"/>
          <w:numId w:val="29"/>
        </w:numPr>
        <w:shd w:val="clear" w:color="auto" w:fill="auto"/>
        <w:spacing w:before="0" w:after="0" w:line="240" w:lineRule="auto"/>
        <w:rPr>
          <w:rStyle w:val="TeksttreciZnakZnak"/>
          <w:rFonts w:ascii="Cambria" w:hAnsi="Cambria" w:cs="Times New Roman"/>
          <w:color w:val="000000"/>
          <w:sz w:val="20"/>
          <w:szCs w:val="20"/>
        </w:rPr>
      </w:pPr>
      <w:r w:rsidRPr="00E44127">
        <w:rPr>
          <w:rStyle w:val="TeksttreciZnakZnak"/>
          <w:rFonts w:ascii="Cambria" w:hAnsi="Cambria" w:cs="Times New Roman"/>
          <w:color w:val="000000"/>
          <w:sz w:val="20"/>
          <w:szCs w:val="20"/>
        </w:rPr>
        <w:t>Prawem właściwym dla niniejszej Umowy będzie prawo polskie.</w:t>
      </w:r>
    </w:p>
    <w:p w14:paraId="118753F8" w14:textId="77777777" w:rsidR="00E44127" w:rsidRDefault="00E44127" w:rsidP="00862506">
      <w:pPr>
        <w:pStyle w:val="TeksttreciZnak0"/>
        <w:numPr>
          <w:ilvl w:val="0"/>
          <w:numId w:val="29"/>
        </w:numPr>
        <w:shd w:val="clear" w:color="auto" w:fill="auto"/>
        <w:spacing w:before="0" w:after="0" w:line="240" w:lineRule="auto"/>
        <w:rPr>
          <w:rStyle w:val="TeksttreciZnakZnak"/>
          <w:rFonts w:ascii="Cambria" w:hAnsi="Cambria" w:cs="Times New Roman"/>
          <w:color w:val="000000"/>
          <w:sz w:val="20"/>
          <w:szCs w:val="20"/>
        </w:rPr>
      </w:pPr>
      <w:r w:rsidRPr="00E44127">
        <w:rPr>
          <w:rStyle w:val="TeksttreciZnakZnak"/>
          <w:rFonts w:ascii="Cambria" w:hAnsi="Cambria" w:cs="Times New Roman"/>
          <w:color w:val="000000"/>
          <w:sz w:val="20"/>
          <w:szCs w:val="20"/>
        </w:rPr>
        <w:t>Wykonawca nie może bez uprzedniej zgody Zamawiającego wyrażonej na piśmie, pod rygorem nieważności, przenieść jakichkolwiek praw i obowiązków wynikających z niniejszej Umowy na osobę trzecią.</w:t>
      </w:r>
    </w:p>
    <w:p w14:paraId="31D7B0F9" w14:textId="25F05F5E" w:rsidR="00862506" w:rsidRPr="00862506" w:rsidRDefault="00862506" w:rsidP="00862506">
      <w:pPr>
        <w:pStyle w:val="TeksttreciZnak0"/>
        <w:numPr>
          <w:ilvl w:val="0"/>
          <w:numId w:val="29"/>
        </w:numPr>
        <w:shd w:val="clear" w:color="auto" w:fill="auto"/>
        <w:spacing w:before="0" w:after="0" w:line="240" w:lineRule="auto"/>
        <w:rPr>
          <w:rStyle w:val="TeksttreciZnakZnak"/>
          <w:rFonts w:ascii="Cambria" w:hAnsi="Cambria" w:cs="Times New Roman"/>
          <w:color w:val="000000"/>
          <w:sz w:val="20"/>
          <w:szCs w:val="20"/>
        </w:rPr>
      </w:pPr>
      <w:r w:rsidRPr="00862506">
        <w:rPr>
          <w:rStyle w:val="TeksttreciZnakZnak"/>
          <w:rFonts w:ascii="Cambria" w:hAnsi="Cambria" w:cs="Times New Roman"/>
          <w:color w:val="000000"/>
          <w:sz w:val="20"/>
          <w:szCs w:val="20"/>
        </w:rPr>
        <w:t>Zamawiający ma prawo kompleksowej i wyrywkowej kontroli sposobu wykonywania usługi.</w:t>
      </w:r>
    </w:p>
    <w:p w14:paraId="3AAD04B8" w14:textId="77777777" w:rsidR="00862506" w:rsidRPr="00862506" w:rsidRDefault="00862506" w:rsidP="00862506">
      <w:pPr>
        <w:pStyle w:val="TeksttreciZnak0"/>
        <w:numPr>
          <w:ilvl w:val="0"/>
          <w:numId w:val="29"/>
        </w:numPr>
        <w:shd w:val="clear" w:color="auto" w:fill="auto"/>
        <w:spacing w:before="0" w:after="0" w:line="240" w:lineRule="auto"/>
        <w:rPr>
          <w:rStyle w:val="TeksttreciZnakZnak"/>
          <w:rFonts w:ascii="Cambria" w:hAnsi="Cambria" w:cs="Times New Roman"/>
          <w:color w:val="000000"/>
          <w:sz w:val="20"/>
          <w:szCs w:val="20"/>
        </w:rPr>
      </w:pPr>
      <w:r w:rsidRPr="00862506">
        <w:rPr>
          <w:rStyle w:val="TeksttreciZnakZnak"/>
          <w:rFonts w:ascii="Cambria" w:hAnsi="Cambria" w:cs="Times New Roman"/>
          <w:color w:val="000000"/>
          <w:sz w:val="20"/>
          <w:szCs w:val="20"/>
        </w:rPr>
        <w:t xml:space="preserve">W przypadku wadliwego wykonania usługi Zamawiający domagał się będzie usunięcia stwierdzonych uchybień, wyznaczając </w:t>
      </w:r>
      <w:r w:rsidRPr="00862506">
        <w:rPr>
          <w:rStyle w:val="TeksttreciZnakZnak"/>
          <w:rFonts w:ascii="Cambria" w:hAnsi="Cambria" w:cs="Times New Roman"/>
          <w:color w:val="000000"/>
          <w:sz w:val="20"/>
          <w:szCs w:val="20"/>
          <w:lang w:val="pl-PL"/>
        </w:rPr>
        <w:t xml:space="preserve">Wykonawcy </w:t>
      </w:r>
      <w:r w:rsidRPr="00862506">
        <w:rPr>
          <w:rStyle w:val="TeksttreciZnakZnak"/>
          <w:rFonts w:ascii="Cambria" w:hAnsi="Cambria" w:cs="Times New Roman"/>
          <w:color w:val="000000"/>
          <w:sz w:val="20"/>
          <w:szCs w:val="20"/>
        </w:rPr>
        <w:t>w tym celu odpowiedni termin. Po jego bezskutecznym upływie, Zamawiający może powierzyć (zlecić) poprawienie usługi innemu podmiotowi na koszt Wykonawcy.</w:t>
      </w:r>
    </w:p>
    <w:p w14:paraId="1A9ACC88" w14:textId="77777777" w:rsidR="00862506" w:rsidRPr="00862506" w:rsidRDefault="00862506" w:rsidP="00862506">
      <w:pPr>
        <w:pStyle w:val="TeksttreciZnak0"/>
        <w:numPr>
          <w:ilvl w:val="0"/>
          <w:numId w:val="29"/>
        </w:numPr>
        <w:shd w:val="clear" w:color="auto" w:fill="auto"/>
        <w:spacing w:before="0" w:after="0" w:line="240" w:lineRule="auto"/>
        <w:rPr>
          <w:rFonts w:ascii="Cambria" w:hAnsi="Cambria" w:cs="Times New Roman"/>
          <w:color w:val="000000"/>
          <w:sz w:val="20"/>
          <w:szCs w:val="20"/>
          <w:shd w:val="clear" w:color="auto" w:fill="FFFFFF"/>
        </w:rPr>
      </w:pPr>
      <w:r w:rsidRPr="00862506">
        <w:rPr>
          <w:rStyle w:val="TeksttreciZnakZnak"/>
          <w:rFonts w:ascii="Cambria" w:hAnsi="Cambria" w:cs="Times New Roman"/>
          <w:color w:val="000000"/>
          <w:sz w:val="20"/>
          <w:szCs w:val="20"/>
        </w:rPr>
        <w:t xml:space="preserve">Zamawiający ma prawo do wydania Wykonawcy polecenia dokonania zmian w realizacji </w:t>
      </w:r>
      <w:r w:rsidRPr="00862506">
        <w:rPr>
          <w:rStyle w:val="TeksttreciZnakZnak"/>
          <w:rFonts w:ascii="Cambria" w:hAnsi="Cambria" w:cs="Times New Roman"/>
          <w:color w:val="000000"/>
          <w:sz w:val="20"/>
          <w:szCs w:val="20"/>
          <w:lang w:val="pl-PL"/>
        </w:rPr>
        <w:t>usługi</w:t>
      </w:r>
      <w:r w:rsidRPr="00862506">
        <w:rPr>
          <w:rStyle w:val="TeksttreciZnakZnak"/>
          <w:rFonts w:ascii="Cambria" w:hAnsi="Cambria" w:cs="Times New Roman"/>
          <w:color w:val="000000"/>
          <w:sz w:val="20"/>
          <w:szCs w:val="20"/>
        </w:rPr>
        <w:t>, jeżeli uzna że jest to niezbędne dla prawidłowego wykonania zlecenia. W szczególności zmianom (zwiększeniu lub zmniejszeniu ilości) w trakcie realizacji umowy mogą ulec przekazywane Wykonawcy wykazy obsługiwanych nieruchomości zamieszkałych.</w:t>
      </w:r>
    </w:p>
    <w:p w14:paraId="3FA52E09" w14:textId="77777777" w:rsidR="00862506" w:rsidRPr="00862506" w:rsidRDefault="00862506" w:rsidP="00862506">
      <w:pPr>
        <w:numPr>
          <w:ilvl w:val="0"/>
          <w:numId w:val="29"/>
        </w:numPr>
        <w:jc w:val="both"/>
        <w:rPr>
          <w:rFonts w:ascii="Cambria" w:hAnsi="Cambria"/>
          <w:color w:val="000000"/>
          <w:sz w:val="20"/>
          <w:szCs w:val="20"/>
          <w:shd w:val="clear" w:color="auto" w:fill="FFFFFF"/>
        </w:rPr>
      </w:pPr>
      <w:r w:rsidRPr="00862506">
        <w:rPr>
          <w:rFonts w:ascii="Cambria" w:hAnsi="Cambria"/>
          <w:color w:val="000000"/>
          <w:sz w:val="20"/>
          <w:szCs w:val="20"/>
          <w:shd w:val="clear" w:color="auto" w:fill="FFFFFF"/>
        </w:rPr>
        <w:t xml:space="preserve">Realizacji zamówienia będzie towarzyszyło zastosowanie przepisów ustawy z dnia 11 września 2019r. Prawo zamówień publicznych oraz aktualnych regulacji prawnych i proceduralnych </w:t>
      </w:r>
      <w:r w:rsidRPr="00862506">
        <w:rPr>
          <w:rFonts w:ascii="Cambria" w:hAnsi="Cambria"/>
          <w:color w:val="000000"/>
          <w:sz w:val="20"/>
          <w:szCs w:val="20"/>
          <w:shd w:val="clear" w:color="auto" w:fill="FFFFFF"/>
        </w:rPr>
        <w:br/>
        <w:t xml:space="preserve">w dziedzinie gospodarki odpadami. </w:t>
      </w:r>
    </w:p>
    <w:p w14:paraId="3EE3E4B0" w14:textId="0F47CB6A" w:rsidR="00862506" w:rsidRPr="00862506" w:rsidRDefault="00862506" w:rsidP="00862506">
      <w:pPr>
        <w:numPr>
          <w:ilvl w:val="0"/>
          <w:numId w:val="29"/>
        </w:numPr>
        <w:jc w:val="both"/>
        <w:rPr>
          <w:rFonts w:ascii="Cambria" w:hAnsi="Cambria"/>
          <w:sz w:val="20"/>
          <w:szCs w:val="20"/>
          <w:shd w:val="clear" w:color="auto" w:fill="FFFFFF"/>
        </w:rPr>
      </w:pPr>
      <w:r w:rsidRPr="00862506">
        <w:rPr>
          <w:rFonts w:ascii="Cambria" w:hAnsi="Cambria"/>
          <w:color w:val="000000"/>
          <w:sz w:val="20"/>
          <w:szCs w:val="20"/>
          <w:shd w:val="clear" w:color="auto" w:fill="FFFFFF"/>
        </w:rPr>
        <w:t>Umowę sporządzono w trzech jednobrzmiących egzemplarzach, dwa dla Zamawiającego oraz jeden dla Wykonawcy.</w:t>
      </w:r>
    </w:p>
    <w:p w14:paraId="47C91079" w14:textId="77777777" w:rsidR="00862506" w:rsidRPr="00862506" w:rsidRDefault="00862506" w:rsidP="00862506">
      <w:pPr>
        <w:numPr>
          <w:ilvl w:val="0"/>
          <w:numId w:val="29"/>
        </w:numPr>
        <w:suppressAutoHyphens w:val="0"/>
        <w:autoSpaceDE w:val="0"/>
        <w:jc w:val="both"/>
        <w:rPr>
          <w:rFonts w:ascii="Cambria" w:hAnsi="Cambria"/>
          <w:sz w:val="20"/>
          <w:szCs w:val="20"/>
          <w:shd w:val="clear" w:color="auto" w:fill="FFFFFF"/>
        </w:rPr>
      </w:pPr>
      <w:r w:rsidRPr="00862506">
        <w:rPr>
          <w:rFonts w:ascii="Cambria" w:hAnsi="Cambria"/>
          <w:sz w:val="20"/>
          <w:szCs w:val="20"/>
          <w:shd w:val="clear" w:color="auto" w:fill="FFFFFF"/>
        </w:rPr>
        <w:t>W trakcie trwania niniejszej umowy Wykonawca zobowiązuje się do pisemnego powiadamiania Zamawiającego o:</w:t>
      </w:r>
    </w:p>
    <w:p w14:paraId="0789D850" w14:textId="77777777" w:rsidR="00862506" w:rsidRPr="00862506" w:rsidRDefault="00862506" w:rsidP="00862506">
      <w:pPr>
        <w:suppressAutoHyphens w:val="0"/>
        <w:autoSpaceDE w:val="0"/>
        <w:ind w:left="360"/>
        <w:jc w:val="both"/>
        <w:rPr>
          <w:rFonts w:ascii="Cambria" w:hAnsi="Cambria"/>
          <w:sz w:val="20"/>
          <w:szCs w:val="20"/>
          <w:shd w:val="clear" w:color="auto" w:fill="FFFFFF"/>
        </w:rPr>
      </w:pPr>
      <w:r w:rsidRPr="00862506">
        <w:rPr>
          <w:rFonts w:ascii="Cambria" w:hAnsi="Cambria"/>
          <w:sz w:val="20"/>
          <w:szCs w:val="20"/>
          <w:shd w:val="clear" w:color="auto" w:fill="FFFFFF"/>
        </w:rPr>
        <w:t>1) zmianie siedziby lub nazwy firmy,</w:t>
      </w:r>
    </w:p>
    <w:p w14:paraId="4E3C2D2F" w14:textId="77777777" w:rsidR="00862506" w:rsidRPr="00862506" w:rsidRDefault="00862506" w:rsidP="00862506">
      <w:pPr>
        <w:suppressAutoHyphens w:val="0"/>
        <w:autoSpaceDE w:val="0"/>
        <w:ind w:left="360"/>
        <w:jc w:val="both"/>
        <w:rPr>
          <w:rFonts w:ascii="Cambria" w:hAnsi="Cambria"/>
          <w:sz w:val="20"/>
          <w:szCs w:val="20"/>
          <w:shd w:val="clear" w:color="auto" w:fill="FFFFFF"/>
        </w:rPr>
      </w:pPr>
      <w:r w:rsidRPr="00862506">
        <w:rPr>
          <w:rFonts w:ascii="Cambria" w:hAnsi="Cambria"/>
          <w:sz w:val="20"/>
          <w:szCs w:val="20"/>
          <w:shd w:val="clear" w:color="auto" w:fill="FFFFFF"/>
        </w:rPr>
        <w:t>2) zmianie osób reprezentujących,</w:t>
      </w:r>
    </w:p>
    <w:p w14:paraId="759E3FC9" w14:textId="77777777" w:rsidR="00862506" w:rsidRPr="00862506" w:rsidRDefault="00862506" w:rsidP="00862506">
      <w:pPr>
        <w:suppressAutoHyphens w:val="0"/>
        <w:autoSpaceDE w:val="0"/>
        <w:ind w:left="360"/>
        <w:jc w:val="both"/>
        <w:rPr>
          <w:rFonts w:ascii="Cambria" w:hAnsi="Cambria"/>
          <w:sz w:val="20"/>
          <w:szCs w:val="20"/>
          <w:shd w:val="clear" w:color="auto" w:fill="FFFFFF"/>
        </w:rPr>
      </w:pPr>
      <w:r w:rsidRPr="00862506">
        <w:rPr>
          <w:rFonts w:ascii="Cambria" w:hAnsi="Cambria"/>
          <w:sz w:val="20"/>
          <w:szCs w:val="20"/>
          <w:shd w:val="clear" w:color="auto" w:fill="FFFFFF"/>
        </w:rPr>
        <w:t>3) ogłoszeniu upadłości,</w:t>
      </w:r>
    </w:p>
    <w:p w14:paraId="5301E872" w14:textId="77777777" w:rsidR="00862506" w:rsidRPr="00862506" w:rsidRDefault="00862506" w:rsidP="00862506">
      <w:pPr>
        <w:suppressAutoHyphens w:val="0"/>
        <w:autoSpaceDE w:val="0"/>
        <w:ind w:left="360"/>
        <w:jc w:val="both"/>
        <w:rPr>
          <w:rFonts w:ascii="Cambria" w:hAnsi="Cambria"/>
          <w:sz w:val="20"/>
          <w:szCs w:val="20"/>
          <w:shd w:val="clear" w:color="auto" w:fill="FFFFFF"/>
        </w:rPr>
      </w:pPr>
      <w:r w:rsidRPr="00862506">
        <w:rPr>
          <w:rFonts w:ascii="Cambria" w:hAnsi="Cambria"/>
          <w:sz w:val="20"/>
          <w:szCs w:val="20"/>
          <w:shd w:val="clear" w:color="auto" w:fill="FFFFFF"/>
        </w:rPr>
        <w:t>4) ogłoszeniu likwidacji,</w:t>
      </w:r>
    </w:p>
    <w:p w14:paraId="0B3F42F2" w14:textId="77777777" w:rsidR="00862506" w:rsidRPr="00862506" w:rsidRDefault="00862506" w:rsidP="00862506">
      <w:pPr>
        <w:suppressAutoHyphens w:val="0"/>
        <w:autoSpaceDE w:val="0"/>
        <w:ind w:left="360"/>
        <w:jc w:val="both"/>
        <w:rPr>
          <w:rFonts w:ascii="Cambria" w:hAnsi="Cambria"/>
          <w:sz w:val="20"/>
          <w:szCs w:val="20"/>
          <w:shd w:val="clear" w:color="auto" w:fill="FFFFFF"/>
        </w:rPr>
      </w:pPr>
      <w:r w:rsidRPr="00862506">
        <w:rPr>
          <w:rFonts w:ascii="Cambria" w:hAnsi="Cambria"/>
          <w:sz w:val="20"/>
          <w:szCs w:val="20"/>
          <w:shd w:val="clear" w:color="auto" w:fill="FFFFFF"/>
        </w:rPr>
        <w:t>5) zawieszeniu działalności,</w:t>
      </w:r>
    </w:p>
    <w:p w14:paraId="14F7F61D" w14:textId="77777777" w:rsidR="00862506" w:rsidRPr="00862506" w:rsidRDefault="00862506" w:rsidP="00862506">
      <w:pPr>
        <w:pStyle w:val="Tekstpodstawowy"/>
        <w:tabs>
          <w:tab w:val="left" w:pos="-1980"/>
        </w:tabs>
        <w:ind w:left="360"/>
        <w:rPr>
          <w:rFonts w:ascii="Cambria" w:hAnsi="Cambria"/>
          <w:sz w:val="20"/>
          <w:szCs w:val="20"/>
          <w:shd w:val="clear" w:color="auto" w:fill="FFFFFF"/>
        </w:rPr>
      </w:pPr>
      <w:r w:rsidRPr="00862506">
        <w:rPr>
          <w:rFonts w:ascii="Cambria" w:hAnsi="Cambria"/>
          <w:sz w:val="20"/>
          <w:szCs w:val="20"/>
          <w:shd w:val="clear" w:color="auto" w:fill="FFFFFF"/>
        </w:rPr>
        <w:t>6) wszczęcia postępowania układowego, w którym uczestniczy Wykonawca,</w:t>
      </w:r>
    </w:p>
    <w:p w14:paraId="07A972DB" w14:textId="77777777" w:rsidR="00862506" w:rsidRPr="00862506" w:rsidRDefault="00862506" w:rsidP="00862506">
      <w:pPr>
        <w:pStyle w:val="Tekstpodstawowy"/>
        <w:tabs>
          <w:tab w:val="left" w:pos="-1980"/>
        </w:tabs>
        <w:ind w:left="360"/>
        <w:rPr>
          <w:rFonts w:ascii="Cambria" w:hAnsi="Cambria"/>
          <w:sz w:val="20"/>
          <w:szCs w:val="20"/>
          <w:shd w:val="clear" w:color="auto" w:fill="FFFFFF"/>
        </w:rPr>
      </w:pPr>
      <w:r w:rsidRPr="00862506">
        <w:rPr>
          <w:rFonts w:ascii="Cambria" w:hAnsi="Cambria"/>
          <w:sz w:val="20"/>
          <w:szCs w:val="20"/>
          <w:shd w:val="clear" w:color="auto" w:fill="FFFFFF"/>
        </w:rPr>
        <w:t>7) nakazie zajęcia majątku.</w:t>
      </w:r>
    </w:p>
    <w:p w14:paraId="0AA7F781" w14:textId="77777777" w:rsidR="00862506" w:rsidRPr="00862506" w:rsidRDefault="00862506" w:rsidP="00862506">
      <w:pPr>
        <w:numPr>
          <w:ilvl w:val="0"/>
          <w:numId w:val="2"/>
        </w:numPr>
        <w:jc w:val="both"/>
        <w:rPr>
          <w:rFonts w:ascii="Cambria" w:hAnsi="Cambria"/>
          <w:sz w:val="20"/>
          <w:szCs w:val="20"/>
          <w:shd w:val="clear" w:color="auto" w:fill="FFFFFF"/>
        </w:rPr>
      </w:pPr>
      <w:r w:rsidRPr="00862506">
        <w:rPr>
          <w:rFonts w:ascii="Cambria" w:hAnsi="Cambria"/>
          <w:sz w:val="20"/>
          <w:szCs w:val="20"/>
          <w:shd w:val="clear" w:color="auto" w:fill="FFFFFF"/>
        </w:rPr>
        <w:t>Następujące załączniki do umowy stanowią jej integralną część:</w:t>
      </w:r>
    </w:p>
    <w:p w14:paraId="68CECF53" w14:textId="77777777" w:rsidR="00862506" w:rsidRPr="00862506" w:rsidRDefault="00862506" w:rsidP="00862506">
      <w:pPr>
        <w:suppressAutoHyphens w:val="0"/>
        <w:autoSpaceDE w:val="0"/>
        <w:ind w:firstLine="360"/>
        <w:rPr>
          <w:rFonts w:ascii="Cambria" w:hAnsi="Cambria"/>
          <w:sz w:val="20"/>
          <w:szCs w:val="20"/>
          <w:shd w:val="clear" w:color="auto" w:fill="FFFFFF"/>
        </w:rPr>
      </w:pPr>
      <w:r w:rsidRPr="00862506">
        <w:rPr>
          <w:rFonts w:ascii="Cambria" w:hAnsi="Cambria"/>
          <w:sz w:val="20"/>
          <w:szCs w:val="20"/>
          <w:shd w:val="clear" w:color="auto" w:fill="FFFFFF"/>
        </w:rPr>
        <w:t>1) Załącznik nr 1-  SWZ.</w:t>
      </w:r>
    </w:p>
    <w:p w14:paraId="60F49D95" w14:textId="77777777" w:rsidR="00862506" w:rsidRPr="00862506" w:rsidRDefault="00862506" w:rsidP="00862506">
      <w:pPr>
        <w:ind w:firstLine="360"/>
        <w:jc w:val="both"/>
        <w:rPr>
          <w:rFonts w:ascii="Cambria" w:hAnsi="Cambria"/>
          <w:sz w:val="20"/>
          <w:szCs w:val="20"/>
          <w:shd w:val="clear" w:color="auto" w:fill="FFFFFF"/>
        </w:rPr>
      </w:pPr>
      <w:r w:rsidRPr="00862506">
        <w:rPr>
          <w:rFonts w:ascii="Cambria" w:hAnsi="Cambria"/>
          <w:sz w:val="20"/>
          <w:szCs w:val="20"/>
          <w:shd w:val="clear" w:color="auto" w:fill="FFFFFF"/>
        </w:rPr>
        <w:t>2) Załącznik nr 2 - Oferta Wykonawcy.</w:t>
      </w:r>
    </w:p>
    <w:p w14:paraId="234E55B1" w14:textId="77777777" w:rsidR="00862506" w:rsidRPr="00862506" w:rsidRDefault="00862506" w:rsidP="00862506">
      <w:pPr>
        <w:pStyle w:val="Tekstpodstawowy"/>
        <w:tabs>
          <w:tab w:val="left" w:pos="-1980"/>
        </w:tabs>
        <w:rPr>
          <w:rFonts w:ascii="Cambria" w:hAnsi="Cambria"/>
          <w:b/>
          <w:bCs/>
          <w:color w:val="000000"/>
          <w:sz w:val="20"/>
          <w:szCs w:val="20"/>
          <w:shd w:val="clear" w:color="auto" w:fill="FFFFFF"/>
        </w:rPr>
      </w:pPr>
    </w:p>
    <w:p w14:paraId="58468194" w14:textId="77777777" w:rsidR="00862506" w:rsidRPr="00862506" w:rsidRDefault="00862506" w:rsidP="00862506">
      <w:pPr>
        <w:pStyle w:val="Tekstpodstawowy"/>
        <w:tabs>
          <w:tab w:val="left" w:pos="-1980"/>
        </w:tabs>
        <w:rPr>
          <w:rFonts w:ascii="Cambria" w:hAnsi="Cambria"/>
          <w:b/>
          <w:bCs/>
          <w:color w:val="000000"/>
          <w:sz w:val="20"/>
          <w:szCs w:val="20"/>
          <w:shd w:val="clear" w:color="auto" w:fill="FFFFFF"/>
        </w:rPr>
      </w:pPr>
      <w:bookmarkStart w:id="2" w:name="_GoBack"/>
      <w:bookmarkEnd w:id="2"/>
    </w:p>
    <w:p w14:paraId="23E5E475" w14:textId="77777777" w:rsidR="00862506" w:rsidRPr="00862506" w:rsidRDefault="00862506" w:rsidP="00862506">
      <w:pPr>
        <w:pStyle w:val="Tekstpodstawowy"/>
        <w:jc w:val="center"/>
        <w:rPr>
          <w:rFonts w:ascii="Cambria" w:hAnsi="Cambria"/>
          <w:b/>
          <w:sz w:val="20"/>
          <w:szCs w:val="20"/>
          <w:shd w:val="clear" w:color="auto" w:fill="FFFFFF"/>
        </w:rPr>
      </w:pPr>
      <w:r w:rsidRPr="00862506">
        <w:rPr>
          <w:rFonts w:ascii="Cambria" w:hAnsi="Cambria"/>
          <w:b/>
          <w:sz w:val="20"/>
          <w:szCs w:val="20"/>
          <w:shd w:val="clear" w:color="auto" w:fill="FFFFFF"/>
        </w:rPr>
        <w:t>ZAMAWIAJĄCY:</w:t>
      </w:r>
      <w:r w:rsidRPr="00862506">
        <w:rPr>
          <w:rFonts w:ascii="Cambria" w:hAnsi="Cambria"/>
          <w:b/>
          <w:sz w:val="20"/>
          <w:szCs w:val="20"/>
          <w:shd w:val="clear" w:color="auto" w:fill="FFFFFF"/>
        </w:rPr>
        <w:tab/>
      </w:r>
      <w:r w:rsidRPr="00862506">
        <w:rPr>
          <w:rFonts w:ascii="Cambria" w:hAnsi="Cambria"/>
          <w:b/>
          <w:sz w:val="20"/>
          <w:szCs w:val="20"/>
          <w:shd w:val="clear" w:color="auto" w:fill="FFFFFF"/>
        </w:rPr>
        <w:tab/>
      </w:r>
      <w:r w:rsidRPr="00862506">
        <w:rPr>
          <w:rFonts w:ascii="Cambria" w:hAnsi="Cambria"/>
          <w:b/>
          <w:sz w:val="20"/>
          <w:szCs w:val="20"/>
          <w:shd w:val="clear" w:color="auto" w:fill="FFFFFF"/>
        </w:rPr>
        <w:tab/>
      </w:r>
      <w:r w:rsidRPr="00862506">
        <w:rPr>
          <w:rFonts w:ascii="Cambria" w:hAnsi="Cambria"/>
          <w:b/>
          <w:sz w:val="20"/>
          <w:szCs w:val="20"/>
          <w:shd w:val="clear" w:color="auto" w:fill="FFFFFF"/>
        </w:rPr>
        <w:tab/>
      </w:r>
      <w:r w:rsidRPr="00862506">
        <w:rPr>
          <w:rFonts w:ascii="Cambria" w:hAnsi="Cambria"/>
          <w:b/>
          <w:sz w:val="20"/>
          <w:szCs w:val="20"/>
          <w:shd w:val="clear" w:color="auto" w:fill="FFFFFF"/>
        </w:rPr>
        <w:tab/>
      </w:r>
      <w:r w:rsidRPr="00862506">
        <w:rPr>
          <w:rFonts w:ascii="Cambria" w:hAnsi="Cambria"/>
          <w:b/>
          <w:sz w:val="20"/>
          <w:szCs w:val="20"/>
          <w:shd w:val="clear" w:color="auto" w:fill="FFFFFF"/>
        </w:rPr>
        <w:tab/>
        <w:t xml:space="preserve">              WYKONAWCA:</w:t>
      </w:r>
    </w:p>
    <w:p w14:paraId="457A203D" w14:textId="77777777" w:rsidR="00862506" w:rsidRPr="00862506" w:rsidRDefault="00862506" w:rsidP="00862506">
      <w:pPr>
        <w:pStyle w:val="Tekstpodstawowy"/>
        <w:rPr>
          <w:rFonts w:ascii="Cambria" w:hAnsi="Cambria"/>
          <w:b/>
          <w:sz w:val="20"/>
          <w:szCs w:val="20"/>
          <w:shd w:val="clear" w:color="auto" w:fill="FFFFFF"/>
        </w:rPr>
      </w:pPr>
    </w:p>
    <w:p w14:paraId="76429493" w14:textId="1EDE28AA" w:rsidR="003F5DAD" w:rsidRPr="00862506" w:rsidRDefault="003F5DAD" w:rsidP="00862506">
      <w:pPr>
        <w:suppressAutoHyphens w:val="0"/>
        <w:jc w:val="both"/>
        <w:rPr>
          <w:rFonts w:ascii="Cambria" w:hAnsi="Cambria"/>
          <w:b/>
          <w:sz w:val="20"/>
          <w:szCs w:val="20"/>
        </w:rPr>
      </w:pPr>
    </w:p>
    <w:sectPr w:rsidR="003F5DAD" w:rsidRPr="00862506">
      <w:headerReference w:type="default" r:id="rId8"/>
      <w:footerReference w:type="default" r:id="rId9"/>
      <w:pgSz w:w="11906" w:h="16838"/>
      <w:pgMar w:top="1417" w:right="948" w:bottom="1417" w:left="1417" w:header="708" w:footer="720" w:gutter="0"/>
      <w:cols w:space="708"/>
      <w:docGrid w:linePitch="600" w:charSpace="3276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7AF77" w16cex:dateUtc="2023-10-04T07: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5708E" w14:textId="77777777" w:rsidR="00596DE4" w:rsidRDefault="00596DE4">
      <w:r>
        <w:separator/>
      </w:r>
    </w:p>
  </w:endnote>
  <w:endnote w:type="continuationSeparator" w:id="0">
    <w:p w14:paraId="4BDF1D95" w14:textId="77777777" w:rsidR="00596DE4" w:rsidRDefault="00596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EE"/>
    <w:family w:val="swiss"/>
    <w:pitch w:val="default"/>
    <w:sig w:usb0="00000005" w:usb1="00000000" w:usb2="00000000" w:usb3="00000000" w:csb0="00000002" w:csb1="00000000"/>
  </w:font>
  <w:font w:name="OpenSymbol">
    <w:charset w:val="00"/>
    <w:family w:val="auto"/>
    <w:pitch w:val="variable"/>
    <w:sig w:usb0="800000AF" w:usb1="1001ECEA"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015D9" w14:textId="79760783" w:rsidR="00D61E66" w:rsidRPr="00EA5290" w:rsidRDefault="00EA5290" w:rsidP="00EA5290">
    <w:pPr>
      <w:pStyle w:val="Stopka"/>
      <w:jc w:val="center"/>
      <w:rPr>
        <w:rFonts w:ascii="Cambria" w:hAnsi="Cambria"/>
        <w:sz w:val="20"/>
      </w:rPr>
    </w:pPr>
    <w:r>
      <w:rPr>
        <w:rFonts w:ascii="Cambria" w:hAnsi="Cambria"/>
        <w:sz w:val="20"/>
      </w:rPr>
      <w:t xml:space="preserve">- </w:t>
    </w:r>
    <w:r w:rsidR="00D61E66" w:rsidRPr="00EA5290">
      <w:rPr>
        <w:rFonts w:ascii="Cambria" w:hAnsi="Cambria"/>
        <w:sz w:val="20"/>
      </w:rPr>
      <w:fldChar w:fldCharType="begin"/>
    </w:r>
    <w:r w:rsidR="00D61E66" w:rsidRPr="00EA5290">
      <w:rPr>
        <w:rFonts w:ascii="Cambria" w:hAnsi="Cambria"/>
        <w:sz w:val="20"/>
      </w:rPr>
      <w:instrText xml:space="preserve"> PAGE </w:instrText>
    </w:r>
    <w:r w:rsidR="00D61E66" w:rsidRPr="00EA5290">
      <w:rPr>
        <w:rFonts w:ascii="Cambria" w:hAnsi="Cambria"/>
        <w:sz w:val="20"/>
      </w:rPr>
      <w:fldChar w:fldCharType="separate"/>
    </w:r>
    <w:r w:rsidR="007355E0" w:rsidRPr="00EA5290">
      <w:rPr>
        <w:rFonts w:ascii="Cambria" w:hAnsi="Cambria"/>
        <w:noProof/>
        <w:sz w:val="20"/>
      </w:rPr>
      <w:t>12</w:t>
    </w:r>
    <w:r w:rsidR="00D61E66" w:rsidRPr="00EA5290">
      <w:rPr>
        <w:rFonts w:ascii="Cambria" w:hAnsi="Cambria"/>
        <w:sz w:val="20"/>
      </w:rPr>
      <w:fldChar w:fldCharType="end"/>
    </w:r>
    <w:r>
      <w:rPr>
        <w:rFonts w:ascii="Cambria" w:hAnsi="Cambria"/>
        <w:sz w:val="20"/>
      </w:rPr>
      <w:t xml:space="preserve"> -</w:t>
    </w:r>
  </w:p>
  <w:p w14:paraId="2ED2FF73" w14:textId="77777777" w:rsidR="00D61E66" w:rsidRDefault="00D61E6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80157" w14:textId="77777777" w:rsidR="00596DE4" w:rsidRDefault="00596DE4">
      <w:r>
        <w:separator/>
      </w:r>
    </w:p>
  </w:footnote>
  <w:footnote w:type="continuationSeparator" w:id="0">
    <w:p w14:paraId="4942E293" w14:textId="77777777" w:rsidR="00596DE4" w:rsidRDefault="00596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8A9CD5" w14:textId="2905E648" w:rsidR="00862506" w:rsidRPr="0049137E" w:rsidRDefault="00862506" w:rsidP="0049137E">
    <w:pPr>
      <w:pStyle w:val="Nagwek"/>
      <w:ind w:left="1416"/>
      <w:rPr>
        <w:rFonts w:ascii="Cambria" w:hAnsi="Cambria"/>
        <w:sz w:val="22"/>
        <w:szCs w:val="22"/>
      </w:rPr>
    </w:pPr>
    <w:r w:rsidRPr="0049137E">
      <w:rPr>
        <w:rFonts w:ascii="Cambria" w:hAnsi="Cambria"/>
        <w:b/>
        <w:i/>
        <w:noProof/>
        <w:sz w:val="22"/>
        <w:szCs w:val="22"/>
      </w:rPr>
      <w:drawing>
        <wp:anchor distT="0" distB="0" distL="114300" distR="114300" simplePos="0" relativeHeight="251660288" behindDoc="1" locked="0" layoutInCell="1" allowOverlap="1" wp14:anchorId="26AD686F" wp14:editId="658C2A63">
          <wp:simplePos x="0" y="0"/>
          <wp:positionH relativeFrom="column">
            <wp:posOffset>75565</wp:posOffset>
          </wp:positionH>
          <wp:positionV relativeFrom="paragraph">
            <wp:posOffset>-153035</wp:posOffset>
          </wp:positionV>
          <wp:extent cx="693420" cy="811718"/>
          <wp:effectExtent l="0" t="0" r="0" b="0"/>
          <wp:wrapNone/>
          <wp:docPr id="11" name="Obraz 11" descr="herbma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mal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420" cy="811718"/>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137E">
      <w:rPr>
        <w:rFonts w:ascii="Cambria" w:hAnsi="Cambria"/>
        <w:sz w:val="22"/>
        <w:szCs w:val="22"/>
      </w:rPr>
      <w:t xml:space="preserve">Gmina Żegocina                                                       </w:t>
    </w:r>
    <w:r>
      <w:rPr>
        <w:rFonts w:ascii="Cambria" w:hAnsi="Cambria"/>
        <w:sz w:val="22"/>
        <w:szCs w:val="22"/>
      </w:rPr>
      <w:t xml:space="preserve">                           </w:t>
    </w:r>
    <w:r w:rsidRPr="0049137E">
      <w:rPr>
        <w:rFonts w:ascii="Cambria" w:hAnsi="Cambria"/>
        <w:sz w:val="22"/>
        <w:szCs w:val="22"/>
      </w:rPr>
      <w:t>znak sprawy: RI.271.9.2024</w:t>
    </w:r>
  </w:p>
  <w:p w14:paraId="6CAF9328" w14:textId="5DAB70C0" w:rsidR="00862506" w:rsidRPr="0049137E" w:rsidRDefault="00862506" w:rsidP="0049137E">
    <w:pPr>
      <w:pStyle w:val="Nagwek"/>
      <w:ind w:left="1416"/>
      <w:jc w:val="both"/>
      <w:rPr>
        <w:rFonts w:ascii="Cambria" w:hAnsi="Cambria"/>
        <w:b/>
        <w:i/>
        <w:sz w:val="22"/>
        <w:szCs w:val="22"/>
      </w:rPr>
    </w:pPr>
    <w:r w:rsidRPr="0049137E">
      <w:rPr>
        <w:rFonts w:ascii="Cambria" w:hAnsi="Cambria"/>
        <w:b/>
        <w:i/>
        <w:noProof/>
        <w:sz w:val="22"/>
        <w:szCs w:val="22"/>
      </w:rPr>
      <mc:AlternateContent>
        <mc:Choice Requires="wps">
          <w:drawing>
            <wp:anchor distT="0" distB="0" distL="114300" distR="114300" simplePos="0" relativeHeight="251659264" behindDoc="1" locked="0" layoutInCell="1" allowOverlap="1" wp14:anchorId="4D42FD6B" wp14:editId="1E00C977">
              <wp:simplePos x="0" y="0"/>
              <wp:positionH relativeFrom="column">
                <wp:posOffset>-22860</wp:posOffset>
              </wp:positionH>
              <wp:positionV relativeFrom="paragraph">
                <wp:posOffset>491490</wp:posOffset>
              </wp:positionV>
              <wp:extent cx="5809615" cy="0"/>
              <wp:effectExtent l="19050" t="19050" r="38735" b="38100"/>
              <wp:wrapNone/>
              <wp:docPr id="6" name="Łącznik prosty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09615" cy="0"/>
                      </a:xfrm>
                      <a:prstGeom prst="line">
                        <a:avLst/>
                      </a:prstGeom>
                      <a:noFill/>
                      <a:ln w="9360" cap="sq">
                        <a:solidFill>
                          <a:srgbClr val="0000FF"/>
                        </a:solidFill>
                        <a:prstDash val="solid"/>
                        <a:miter/>
                      </a:ln>
                    </wps:spPr>
                    <wps:bodyPr/>
                  </wps:wsp>
                </a:graphicData>
              </a:graphic>
              <wp14:sizeRelH relativeFrom="margin">
                <wp14:pctWidth>0</wp14:pctWidth>
              </wp14:sizeRelH>
              <wp14:sizeRelV relativeFrom="margin">
                <wp14:pctHeight>0</wp14:pctHeight>
              </wp14:sizeRelV>
            </wp:anchor>
          </w:drawing>
        </mc:Choice>
        <mc:Fallback>
          <w:pict>
            <v:line w14:anchorId="1AFE75E2" id="Łącznik prosty 6"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38.7pt" to="455.65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" strokecolor="blue" strokeweight=".26mm">
              <v:stroke joinstyle="miter" endcap="square"/>
              <o:lock v:ext="edit" shapetype="f"/>
            </v:line>
          </w:pict>
        </mc:Fallback>
      </mc:AlternateContent>
    </w:r>
    <w:r w:rsidRPr="0049137E">
      <w:rPr>
        <w:rFonts w:ascii="Cambria" w:hAnsi="Cambria"/>
        <w:b/>
        <w:i/>
        <w:sz w:val="22"/>
        <w:szCs w:val="22"/>
      </w:rPr>
      <w:t>Odbiór i zagospodarowanie odpadów komunalnych od właścicieli nieruchomości zamieszkałych położonych na terenie Gminy Żegocina</w:t>
    </w:r>
    <w:r>
      <w:rPr>
        <w:rFonts w:ascii="Cambria" w:hAnsi="Cambria"/>
        <w:b/>
        <w:i/>
        <w:sz w:val="22"/>
        <w:szCs w:val="22"/>
      </w:rPr>
      <w:t xml:space="preserve"> </w:t>
    </w:r>
    <w:r w:rsidRPr="0049137E">
      <w:rPr>
        <w:rFonts w:ascii="Cambria" w:hAnsi="Cambria"/>
        <w:b/>
        <w:i/>
        <w:sz w:val="22"/>
        <w:szCs w:val="22"/>
      </w:rPr>
      <w:t>w okresie od 01.01.2025 r. do 31.12.2025 r.</w:t>
    </w:r>
  </w:p>
  <w:p w14:paraId="22FE7DEE" w14:textId="77777777" w:rsidR="00862506" w:rsidRDefault="008625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rFonts w:ascii="Times New Roman" w:hAnsi="Times New Roman" w:cs="Times New Roman"/>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3"/>
    <w:multiLevelType w:val="multilevel"/>
    <w:tmpl w:val="00000003"/>
    <w:name w:val="WW8Num3"/>
    <w:lvl w:ilvl="0">
      <w:start w:val="1"/>
      <w:numFmt w:val="lowerLetter"/>
      <w:lvlText w:val="%1)"/>
      <w:lvlJc w:val="left"/>
      <w:pPr>
        <w:tabs>
          <w:tab w:val="num" w:pos="708"/>
        </w:tabs>
        <w:ind w:left="644" w:hanging="360"/>
      </w:pPr>
      <w:rPr>
        <w:rFonts w:ascii="Symbol" w:hAnsi="Symbol" w:cs="StarSymbol"/>
        <w:sz w:val="18"/>
        <w:szCs w:val="18"/>
      </w:rPr>
    </w:lvl>
    <w:lvl w:ilvl="1">
      <w:start w:val="1"/>
      <w:numFmt w:val="bullet"/>
      <w:lvlText w:val=""/>
      <w:lvlJc w:val="left"/>
      <w:pPr>
        <w:tabs>
          <w:tab w:val="num" w:pos="708"/>
        </w:tabs>
        <w:ind w:left="1637" w:hanging="360"/>
      </w:pPr>
      <w:rPr>
        <w:rFonts w:ascii="Symbol" w:hAnsi="Symbol" w:cs="Symbol" w:hint="default"/>
      </w:rPr>
    </w:lvl>
    <w:lvl w:ilvl="2">
      <w:start w:val="1"/>
      <w:numFmt w:val="lowerRoman"/>
      <w:lvlText w:val="%3."/>
      <w:lvlJc w:val="lef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 w15:restartNumberingAfterBreak="0">
    <w:nsid w:val="00000004"/>
    <w:multiLevelType w:val="multilevel"/>
    <w:tmpl w:val="8D40330E"/>
    <w:name w:val="WW8Num4"/>
    <w:lvl w:ilvl="0">
      <w:start w:val="1"/>
      <w:numFmt w:val="decimal"/>
      <w:lvlText w:val="%1."/>
      <w:lvlJc w:val="left"/>
      <w:pPr>
        <w:tabs>
          <w:tab w:val="num" w:pos="786"/>
        </w:tabs>
        <w:ind w:left="786" w:hanging="360"/>
      </w:pPr>
      <w:rPr>
        <w:rFonts w:ascii="Times New Roman" w:eastAsia="Times New Roman" w:hAnsi="Times New Roman" w:cs="StarSymbol"/>
        <w:sz w:val="18"/>
        <w:szCs w:val="18"/>
      </w:r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502" w:hanging="360"/>
      </w:pPr>
      <w:rPr>
        <w:rFonts w:ascii="Symbol" w:hAnsi="Symbol" w:cs="StarSymbol"/>
        <w:b/>
        <w:bCs/>
        <w:color w:val="000000"/>
        <w:sz w:val="18"/>
        <w:szCs w:val="18"/>
      </w:rPr>
    </w:lvl>
  </w:abstractNum>
  <w:abstractNum w:abstractNumId="5" w15:restartNumberingAfterBreak="0">
    <w:nsid w:val="00000006"/>
    <w:multiLevelType w:val="singleLevel"/>
    <w:tmpl w:val="04150011"/>
    <w:name w:val="WW8Num262"/>
    <w:lvl w:ilvl="0">
      <w:start w:val="1"/>
      <w:numFmt w:val="decimal"/>
      <w:lvlText w:val="%1)"/>
      <w:lvlJc w:val="left"/>
      <w:pPr>
        <w:ind w:left="360" w:hanging="360"/>
      </w:pPr>
    </w:lvl>
  </w:abstractNum>
  <w:abstractNum w:abstractNumId="6" w15:restartNumberingAfterBreak="0">
    <w:nsid w:val="00000007"/>
    <w:multiLevelType w:val="multilevel"/>
    <w:tmpl w:val="8F063F16"/>
    <w:name w:val="WW8Num7"/>
    <w:lvl w:ilvl="0">
      <w:start w:val="1"/>
      <w:numFmt w:val="decimal"/>
      <w:lvlText w:val="%1."/>
      <w:lvlJc w:val="left"/>
      <w:pPr>
        <w:tabs>
          <w:tab w:val="num" w:pos="360"/>
        </w:tabs>
        <w:ind w:left="360" w:hanging="360"/>
      </w:pPr>
      <w:rPr>
        <w:rFonts w:ascii="Times New Roman" w:hAnsi="Times New Roman" w:cs="Times New Roman" w:hint="default"/>
        <w:b/>
        <w:bCs/>
        <w:color w:val="000000"/>
      </w:rPr>
    </w:lvl>
    <w:lvl w:ilvl="1">
      <w:start w:val="8"/>
      <w:numFmt w:val="decimal"/>
      <w:lvlText w:val="%1.%2."/>
      <w:lvlJc w:val="left"/>
      <w:pPr>
        <w:tabs>
          <w:tab w:val="num" w:pos="720"/>
        </w:tabs>
        <w:ind w:left="720" w:hanging="720"/>
      </w:pPr>
      <w:rPr>
        <w:rFonts w:ascii="Times New Roman" w:hAnsi="Times New Roman" w:cs="Times New Roman" w:hint="default"/>
        <w:b/>
        <w:bCs/>
        <w:color w:val="000000"/>
      </w:rPr>
    </w:lvl>
    <w:lvl w:ilvl="2">
      <w:start w:val="1"/>
      <w:numFmt w:val="decimal"/>
      <w:lvlText w:val="%1.%2.%3."/>
      <w:lvlJc w:val="left"/>
      <w:pPr>
        <w:tabs>
          <w:tab w:val="num" w:pos="720"/>
        </w:tabs>
        <w:ind w:left="720" w:hanging="720"/>
      </w:pPr>
      <w:rPr>
        <w:rFonts w:ascii="Times New Roman" w:hAnsi="Times New Roman" w:cs="Times New Roman" w:hint="default"/>
        <w:b/>
        <w:bCs/>
        <w:color w:val="000000"/>
      </w:rPr>
    </w:lvl>
    <w:lvl w:ilvl="3">
      <w:start w:val="1"/>
      <w:numFmt w:val="decimal"/>
      <w:lvlText w:val="%1.%2.%3.%4."/>
      <w:lvlJc w:val="left"/>
      <w:pPr>
        <w:tabs>
          <w:tab w:val="num" w:pos="1080"/>
        </w:tabs>
        <w:ind w:left="1080" w:hanging="1080"/>
      </w:pPr>
      <w:rPr>
        <w:rFonts w:ascii="Times New Roman" w:hAnsi="Times New Roman" w:cs="Times New Roman" w:hint="default"/>
        <w:b/>
        <w:bCs/>
        <w:color w:val="000000"/>
      </w:rPr>
    </w:lvl>
    <w:lvl w:ilvl="4">
      <w:start w:val="1"/>
      <w:numFmt w:val="decimal"/>
      <w:lvlText w:val="%1.%2.%3.%4.%5."/>
      <w:lvlJc w:val="left"/>
      <w:pPr>
        <w:tabs>
          <w:tab w:val="num" w:pos="1080"/>
        </w:tabs>
        <w:ind w:left="1080" w:hanging="1080"/>
      </w:pPr>
      <w:rPr>
        <w:rFonts w:ascii="Times New Roman" w:hAnsi="Times New Roman" w:cs="Times New Roman" w:hint="default"/>
        <w:b/>
        <w:bCs/>
        <w:color w:val="000000"/>
      </w:rPr>
    </w:lvl>
    <w:lvl w:ilvl="5">
      <w:start w:val="1"/>
      <w:numFmt w:val="decimal"/>
      <w:lvlText w:val="%1.%2.%3.%4.%5.%6."/>
      <w:lvlJc w:val="left"/>
      <w:pPr>
        <w:tabs>
          <w:tab w:val="num" w:pos="1440"/>
        </w:tabs>
        <w:ind w:left="1440" w:hanging="1440"/>
      </w:pPr>
      <w:rPr>
        <w:rFonts w:ascii="Times New Roman" w:hAnsi="Times New Roman" w:cs="Times New Roman" w:hint="default"/>
        <w:b/>
        <w:bCs/>
        <w:color w:val="000000"/>
      </w:rPr>
    </w:lvl>
    <w:lvl w:ilvl="6">
      <w:start w:val="1"/>
      <w:numFmt w:val="decimal"/>
      <w:lvlText w:val="%1.%2.%3.%4.%5.%6.%7."/>
      <w:lvlJc w:val="left"/>
      <w:pPr>
        <w:tabs>
          <w:tab w:val="num" w:pos="1440"/>
        </w:tabs>
        <w:ind w:left="1440" w:hanging="1440"/>
      </w:pPr>
      <w:rPr>
        <w:rFonts w:ascii="Times New Roman" w:hAnsi="Times New Roman" w:cs="Times New Roman" w:hint="default"/>
        <w:b/>
        <w:bCs/>
        <w:color w:val="000000"/>
      </w:rPr>
    </w:lvl>
    <w:lvl w:ilvl="7">
      <w:start w:val="1"/>
      <w:numFmt w:val="decimal"/>
      <w:lvlText w:val="%1.%2.%3.%4.%5.%6.%7.%8."/>
      <w:lvlJc w:val="left"/>
      <w:pPr>
        <w:tabs>
          <w:tab w:val="num" w:pos="1800"/>
        </w:tabs>
        <w:ind w:left="1800" w:hanging="1800"/>
      </w:pPr>
      <w:rPr>
        <w:rFonts w:ascii="Times New Roman" w:hAnsi="Times New Roman" w:cs="Times New Roman" w:hint="default"/>
        <w:b/>
        <w:bCs/>
        <w:color w:val="000000"/>
      </w:rPr>
    </w:lvl>
    <w:lvl w:ilvl="8">
      <w:start w:val="1"/>
      <w:numFmt w:val="decimal"/>
      <w:lvlText w:val="%1.%2.%3.%4.%5.%6.%7.%8.%9."/>
      <w:lvlJc w:val="left"/>
      <w:pPr>
        <w:tabs>
          <w:tab w:val="num" w:pos="2160"/>
        </w:tabs>
        <w:ind w:left="2160" w:hanging="2160"/>
      </w:pPr>
      <w:rPr>
        <w:rFonts w:ascii="Times New Roman" w:hAnsi="Times New Roman" w:cs="Times New Roman" w:hint="default"/>
        <w:b/>
        <w:bCs/>
        <w:color w:val="000000"/>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cs="Times New Roman"/>
        <w:color w:val="000000"/>
        <w:shd w:val="clear" w:color="auto" w:fill="33FF99"/>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720"/>
        </w:tabs>
        <w:ind w:left="720" w:hanging="360"/>
      </w:pPr>
      <w:rPr>
        <w:rFonts w:cs="Times New Roman"/>
        <w:b w:val="0"/>
        <w:color w:val="000000"/>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Times New Roman" w:hint="default"/>
        <w:color w:val="000000"/>
        <w:sz w:val="24"/>
        <w:szCs w:val="24"/>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hAnsi="Times New Roman" w:cs="Times New Roman" w:hint="default"/>
        <w:bCs/>
        <w:color w:val="000000"/>
        <w:shd w:val="clear" w:color="auto" w:fill="33FF99"/>
      </w:rPr>
    </w:lvl>
  </w:abstractNum>
  <w:abstractNum w:abstractNumId="11" w15:restartNumberingAfterBreak="0">
    <w:nsid w:val="0000000C"/>
    <w:multiLevelType w:val="singleLevel"/>
    <w:tmpl w:val="BDF61720"/>
    <w:name w:val="WW8Num12"/>
    <w:lvl w:ilvl="0">
      <w:start w:val="1"/>
      <w:numFmt w:val="none"/>
      <w:lvlText w:val="2."/>
      <w:lvlJc w:val="left"/>
      <w:pPr>
        <w:tabs>
          <w:tab w:val="num" w:pos="1040"/>
        </w:tabs>
        <w:ind w:left="1040" w:hanging="360"/>
      </w:pPr>
      <w:rPr>
        <w:rFonts w:ascii="Symbol" w:hAnsi="Symbol" w:cs="Symbol" w:hint="default"/>
        <w:b/>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000000D"/>
    <w:multiLevelType w:val="multilevel"/>
    <w:tmpl w:val="0000000D"/>
    <w:name w:val="WW8Num13"/>
    <w:lvl w:ilvl="0">
      <w:start w:val="1"/>
      <w:numFmt w:val="decimal"/>
      <w:lvlText w:val="%1."/>
      <w:lvlJc w:val="left"/>
      <w:pPr>
        <w:tabs>
          <w:tab w:val="num" w:pos="0"/>
        </w:tabs>
        <w:ind w:left="720" w:hanging="360"/>
      </w:pPr>
      <w:rPr>
        <w:rFonts w:cs="Times New Roman" w:hint="default"/>
        <w:bCs/>
        <w:i w:val="0"/>
        <w:color w:val="000000"/>
        <w:sz w:val="24"/>
        <w:szCs w:val="24"/>
      </w:rPr>
    </w:lvl>
    <w:lvl w:ilvl="1">
      <w:start w:val="1"/>
      <w:numFmt w:val="decimal"/>
      <w:lvlText w:val="%2)"/>
      <w:lvlJc w:val="left"/>
      <w:pPr>
        <w:tabs>
          <w:tab w:val="num" w:pos="0"/>
        </w:tabs>
        <w:ind w:left="360" w:hanging="360"/>
      </w:pPr>
      <w:rPr>
        <w:rFonts w:ascii="Courier New" w:hAnsi="Courier New" w:cs="Courier New" w:hint="default"/>
        <w:b/>
        <w:bCs/>
        <w:color w:val="000000"/>
        <w:sz w:val="24"/>
        <w:szCs w:val="24"/>
        <w:lang w:val="x-none" w:eastAsia="pl-PL" w:bidi="pl-PL"/>
      </w:rPr>
    </w:lvl>
    <w:lvl w:ilvl="2">
      <w:start w:val="1"/>
      <w:numFmt w:val="lowerRoman"/>
      <w:lvlText w:val="%3."/>
      <w:lvlJc w:val="righ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Symbol" w:hAnsi="Symbol" w:cs="Symbol"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720" w:hanging="360"/>
      </w:pPr>
      <w:rPr>
        <w:rFonts w:ascii="Symbol" w:hAnsi="Symbol" w:cs="Symbol" w:hint="default"/>
        <w:b/>
        <w:color w:val="000000"/>
      </w:rPr>
    </w:lvl>
  </w:abstractNum>
  <w:abstractNum w:abstractNumId="14" w15:restartNumberingAfterBreak="0">
    <w:nsid w:val="0000000F"/>
    <w:multiLevelType w:val="multilevel"/>
    <w:tmpl w:val="1DF21E20"/>
    <w:name w:val="WW8Num15"/>
    <w:lvl w:ilvl="0">
      <w:start w:val="1"/>
      <w:numFmt w:val="decimal"/>
      <w:lvlText w:val="%1."/>
      <w:lvlJc w:val="left"/>
      <w:pPr>
        <w:tabs>
          <w:tab w:val="num" w:pos="720"/>
        </w:tabs>
        <w:ind w:left="720" w:hanging="360"/>
      </w:pPr>
      <w:rPr>
        <w:color w:val="auto"/>
        <w:szCs w:val="16"/>
      </w:r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15" w15:restartNumberingAfterBreak="0">
    <w:nsid w:val="00000010"/>
    <w:multiLevelType w:val="multilevel"/>
    <w:tmpl w:val="00000010"/>
    <w:name w:val="WW8Num16"/>
    <w:lvl w:ilvl="0">
      <w:start w:val="1"/>
      <w:numFmt w:val="decimal"/>
      <w:lvlText w:val="%1."/>
      <w:lvlJc w:val="left"/>
      <w:pPr>
        <w:tabs>
          <w:tab w:val="num" w:pos="360"/>
        </w:tabs>
        <w:ind w:left="360" w:hanging="360"/>
      </w:pPr>
      <w:rPr>
        <w:rFonts w:eastAsia="ArialMT"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singleLevel"/>
    <w:tmpl w:val="00000011"/>
    <w:name w:val="WW8Num17"/>
    <w:lvl w:ilvl="0">
      <w:start w:val="1"/>
      <w:numFmt w:val="decimal"/>
      <w:lvlText w:val="%1)"/>
      <w:lvlJc w:val="left"/>
      <w:pPr>
        <w:tabs>
          <w:tab w:val="num" w:pos="360"/>
        </w:tabs>
        <w:ind w:left="360" w:hanging="360"/>
      </w:pPr>
      <w:rPr>
        <w:rFonts w:ascii="Times New Roman" w:hAnsi="Times New Roman" w:cs="Times New Roman"/>
        <w:b w:val="0"/>
        <w:color w:val="000000"/>
        <w:lang w:val="pl-PL"/>
      </w:rPr>
    </w:lvl>
  </w:abstractNum>
  <w:abstractNum w:abstractNumId="17" w15:restartNumberingAfterBreak="0">
    <w:nsid w:val="00000012"/>
    <w:multiLevelType w:val="singleLevel"/>
    <w:tmpl w:val="57164828"/>
    <w:name w:val="WW8Num18"/>
    <w:lvl w:ilvl="0">
      <w:start w:val="1"/>
      <w:numFmt w:val="decimal"/>
      <w:lvlText w:val="%1)"/>
      <w:lvlJc w:val="left"/>
      <w:pPr>
        <w:tabs>
          <w:tab w:val="num" w:pos="0"/>
        </w:tabs>
        <w:ind w:left="360" w:hanging="360"/>
      </w:pPr>
      <w:rPr>
        <w:rFonts w:ascii="Times New Roman" w:hAnsi="Times New Roman" w:cs="Times New Roman" w:hint="default"/>
        <w:b w:val="0"/>
        <w:bCs/>
        <w:color w:val="auto"/>
        <w:sz w:val="16"/>
        <w:szCs w:val="16"/>
      </w:rPr>
    </w:lvl>
  </w:abstractNum>
  <w:abstractNum w:abstractNumId="18" w15:restartNumberingAfterBreak="0">
    <w:nsid w:val="00000013"/>
    <w:multiLevelType w:val="singleLevel"/>
    <w:tmpl w:val="00000013"/>
    <w:name w:val="WW8Num19"/>
    <w:lvl w:ilvl="0">
      <w:start w:val="1"/>
      <w:numFmt w:val="lowerLetter"/>
      <w:lvlText w:val="%1)"/>
      <w:lvlJc w:val="left"/>
      <w:pPr>
        <w:tabs>
          <w:tab w:val="num" w:pos="720"/>
        </w:tabs>
        <w:ind w:left="720" w:hanging="360"/>
      </w:pPr>
      <w:rPr>
        <w:rFonts w:ascii="Times New Roman" w:hAnsi="Times New Roman" w:cs="Times New Roman" w:hint="default"/>
        <w:b/>
        <w:bCs/>
        <w:color w:val="000000"/>
        <w:sz w:val="16"/>
        <w:szCs w:val="16"/>
        <w:shd w:val="clear" w:color="auto" w:fill="99FF66"/>
      </w:rPr>
    </w:lvl>
  </w:abstractNum>
  <w:abstractNum w:abstractNumId="19" w15:restartNumberingAfterBreak="0">
    <w:nsid w:val="00000014"/>
    <w:multiLevelType w:val="multilevel"/>
    <w:tmpl w:val="00000014"/>
    <w:name w:val="WW8Num20"/>
    <w:lvl w:ilvl="0">
      <w:start w:val="1"/>
      <w:numFmt w:val="decimal"/>
      <w:lvlText w:val="%1."/>
      <w:lvlJc w:val="left"/>
      <w:pPr>
        <w:tabs>
          <w:tab w:val="num" w:pos="360"/>
        </w:tabs>
        <w:ind w:left="360" w:hanging="360"/>
      </w:pPr>
      <w:rPr>
        <w:rFonts w:ascii="Times New Roman" w:hAnsi="Times New Roman" w:cs="Times New Roman" w:hint="default"/>
        <w:b w:val="0"/>
        <w:color w:val="00000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00000015"/>
    <w:multiLevelType w:val="singleLevel"/>
    <w:tmpl w:val="C144C402"/>
    <w:name w:val="WW8Num21"/>
    <w:lvl w:ilvl="0">
      <w:start w:val="1"/>
      <w:numFmt w:val="decimal"/>
      <w:lvlText w:val="%1."/>
      <w:lvlJc w:val="left"/>
      <w:pPr>
        <w:tabs>
          <w:tab w:val="num" w:pos="0"/>
        </w:tabs>
        <w:ind w:left="1040" w:hanging="360"/>
      </w:pPr>
      <w:rPr>
        <w:rFonts w:hint="default"/>
        <w:b w:val="0"/>
      </w:r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17"/>
    <w:multiLevelType w:val="multilevel"/>
    <w:tmpl w:val="00000017"/>
    <w:name w:val="WW8Num23"/>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lvl w:ilvl="1">
      <w:start w:val="2"/>
      <w:numFmt w:val="decimal"/>
      <w:lvlText w:val="%2)"/>
      <w:lvlJc w:val="left"/>
      <w:pPr>
        <w:tabs>
          <w:tab w:val="num" w:pos="1440"/>
        </w:tabs>
        <w:ind w:left="1440" w:hanging="360"/>
      </w:pPr>
      <w:rPr>
        <w:rFonts w:ascii="Times New Roman" w:hAnsi="Times New Roman" w:cs="Times New Roman"/>
        <w:bCs/>
        <w:color w:val="000000"/>
        <w:shd w:val="clear" w:color="auto" w:fill="FFFFFF"/>
        <w:lang w:val="x-no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8"/>
    <w:multiLevelType w:val="multilevel"/>
    <w:tmpl w:val="00000018"/>
    <w:name w:val="WW8Num24"/>
    <w:lvl w:ilvl="0">
      <w:start w:val="1"/>
      <w:numFmt w:val="decimal"/>
      <w:lvlText w:val="%1)"/>
      <w:lvlJc w:val="left"/>
      <w:pPr>
        <w:tabs>
          <w:tab w:val="num" w:pos="720"/>
        </w:tabs>
        <w:ind w:left="720" w:hanging="360"/>
      </w:pPr>
      <w:rPr>
        <w:rFonts w:hint="default"/>
        <w:b w:val="0"/>
        <w:color w:val="auto"/>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3"/>
      <w:numFmt w:val="decimal"/>
      <w:lvlText w:val="%1."/>
      <w:lvlJc w:val="left"/>
      <w:pPr>
        <w:tabs>
          <w:tab w:val="num" w:pos="360"/>
        </w:tabs>
        <w:ind w:left="360" w:hanging="360"/>
      </w:pPr>
      <w:rPr>
        <w:rFonts w:ascii="Times New Roman" w:eastAsia="OpenSymbol" w:hAnsi="Times New Roman" w:cs="Times New Roman" w:hint="default"/>
        <w:b w:val="0"/>
        <w:color w:val="000000"/>
        <w:sz w:val="24"/>
        <w:szCs w:val="24"/>
      </w:rPr>
    </w:lvl>
    <w:lvl w:ilvl="1">
      <w:start w:val="1"/>
      <w:numFmt w:val="decimal"/>
      <w:lvlText w:val="%1.%2."/>
      <w:lvlJc w:val="left"/>
      <w:pPr>
        <w:tabs>
          <w:tab w:val="num" w:pos="1134"/>
        </w:tabs>
        <w:ind w:left="792" w:hanging="508"/>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0000001A"/>
    <w:multiLevelType w:val="multilevel"/>
    <w:tmpl w:val="0000001A"/>
    <w:name w:val="WW8Num26"/>
    <w:lvl w:ilvl="0">
      <w:start w:val="1"/>
      <w:numFmt w:val="decimal"/>
      <w:lvlText w:val="%1."/>
      <w:lvlJc w:val="left"/>
      <w:pPr>
        <w:tabs>
          <w:tab w:val="num" w:pos="360"/>
        </w:tabs>
        <w:ind w:left="360" w:hanging="360"/>
      </w:pPr>
      <w:rPr>
        <w:color w:val="00000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1B"/>
    <w:multiLevelType w:val="multilevel"/>
    <w:tmpl w:val="0000001B"/>
    <w:name w:val="WW8Num27"/>
    <w:lvl w:ilvl="0">
      <w:start w:val="1"/>
      <w:numFmt w:val="decimal"/>
      <w:lvlText w:val="%1."/>
      <w:lvlJc w:val="left"/>
      <w:pPr>
        <w:tabs>
          <w:tab w:val="num" w:pos="360"/>
        </w:tabs>
        <w:ind w:left="360" w:hanging="360"/>
      </w:pPr>
      <w:rPr>
        <w:rFonts w:ascii="Times New Roman" w:hAnsi="Times New Roman" w:cs="Times New Roman" w:hint="default"/>
        <w:b w:val="0"/>
        <w:bCs/>
        <w:i/>
        <w:color w:val="000000"/>
        <w:sz w:val="24"/>
        <w:szCs w:val="24"/>
        <w:lang w:val="x-none"/>
      </w:rPr>
    </w:lvl>
    <w:lvl w:ilvl="1">
      <w:start w:val="1"/>
      <w:numFmt w:val="decimal"/>
      <w:lvlText w:val="%2."/>
      <w:lvlJc w:val="left"/>
      <w:pPr>
        <w:tabs>
          <w:tab w:val="num" w:pos="1440"/>
        </w:tabs>
        <w:ind w:left="1440" w:hanging="360"/>
      </w:pPr>
      <w:rPr>
        <w:rFonts w:hint="default"/>
        <w:color w:val="000000"/>
        <w:lang w:val="pl-PL"/>
      </w:rPr>
    </w:lvl>
    <w:lvl w:ilvl="2">
      <w:start w:val="1"/>
      <w:numFmt w:val="decimal"/>
      <w:lvlText w:val="%3."/>
      <w:lvlJc w:val="left"/>
      <w:pPr>
        <w:tabs>
          <w:tab w:val="num" w:pos="2160"/>
        </w:tabs>
        <w:ind w:left="2160" w:hanging="360"/>
      </w:pPr>
      <w:rPr>
        <w:rFonts w:hint="default"/>
        <w:color w:val="000000"/>
        <w:lang w:val="pl-PL"/>
      </w:rPr>
    </w:lvl>
    <w:lvl w:ilvl="3">
      <w:start w:val="1"/>
      <w:numFmt w:val="decimal"/>
      <w:lvlText w:val="%4."/>
      <w:lvlJc w:val="left"/>
      <w:pPr>
        <w:tabs>
          <w:tab w:val="num" w:pos="2880"/>
        </w:tabs>
        <w:ind w:left="2880" w:hanging="360"/>
      </w:pPr>
      <w:rPr>
        <w:rFonts w:hint="default"/>
        <w:color w:val="000000"/>
        <w:lang w:val="pl-PL"/>
      </w:rPr>
    </w:lvl>
    <w:lvl w:ilvl="4">
      <w:start w:val="1"/>
      <w:numFmt w:val="decimal"/>
      <w:lvlText w:val="%5."/>
      <w:lvlJc w:val="left"/>
      <w:pPr>
        <w:tabs>
          <w:tab w:val="num" w:pos="3600"/>
        </w:tabs>
        <w:ind w:left="3600" w:hanging="360"/>
      </w:pPr>
      <w:rPr>
        <w:rFonts w:hint="default"/>
        <w:color w:val="000000"/>
        <w:lang w:val="pl-PL"/>
      </w:rPr>
    </w:lvl>
    <w:lvl w:ilvl="5">
      <w:start w:val="1"/>
      <w:numFmt w:val="decimal"/>
      <w:lvlText w:val="%6."/>
      <w:lvlJc w:val="left"/>
      <w:pPr>
        <w:tabs>
          <w:tab w:val="num" w:pos="4320"/>
        </w:tabs>
        <w:ind w:left="4320" w:hanging="360"/>
      </w:pPr>
      <w:rPr>
        <w:rFonts w:hint="default"/>
        <w:color w:val="000000"/>
        <w:lang w:val="pl-PL"/>
      </w:rPr>
    </w:lvl>
    <w:lvl w:ilvl="6">
      <w:start w:val="1"/>
      <w:numFmt w:val="decimal"/>
      <w:lvlText w:val="%7."/>
      <w:lvlJc w:val="left"/>
      <w:pPr>
        <w:tabs>
          <w:tab w:val="num" w:pos="5040"/>
        </w:tabs>
        <w:ind w:left="5040" w:hanging="360"/>
      </w:pPr>
      <w:rPr>
        <w:rFonts w:hint="default"/>
        <w:color w:val="000000"/>
        <w:lang w:val="pl-PL"/>
      </w:rPr>
    </w:lvl>
    <w:lvl w:ilvl="7">
      <w:start w:val="1"/>
      <w:numFmt w:val="decimal"/>
      <w:lvlText w:val="%8."/>
      <w:lvlJc w:val="left"/>
      <w:pPr>
        <w:tabs>
          <w:tab w:val="num" w:pos="5760"/>
        </w:tabs>
        <w:ind w:left="5760" w:hanging="360"/>
      </w:pPr>
      <w:rPr>
        <w:rFonts w:hint="default"/>
        <w:color w:val="000000"/>
        <w:lang w:val="pl-PL"/>
      </w:rPr>
    </w:lvl>
    <w:lvl w:ilvl="8">
      <w:start w:val="1"/>
      <w:numFmt w:val="decimal"/>
      <w:lvlText w:val="%9."/>
      <w:lvlJc w:val="left"/>
      <w:pPr>
        <w:tabs>
          <w:tab w:val="num" w:pos="6480"/>
        </w:tabs>
        <w:ind w:left="6480" w:hanging="360"/>
      </w:pPr>
      <w:rPr>
        <w:rFonts w:hint="default"/>
        <w:color w:val="000000"/>
        <w:lang w:val="pl-PL"/>
      </w:rPr>
    </w:lvl>
  </w:abstractNum>
  <w:abstractNum w:abstractNumId="27" w15:restartNumberingAfterBreak="0">
    <w:nsid w:val="0000001C"/>
    <w:multiLevelType w:val="singleLevel"/>
    <w:tmpl w:val="0000001C"/>
    <w:name w:val="WW8Num28"/>
    <w:lvl w:ilvl="0">
      <w:start w:val="3"/>
      <w:numFmt w:val="decimal"/>
      <w:lvlText w:val="%1."/>
      <w:lvlJc w:val="left"/>
      <w:pPr>
        <w:tabs>
          <w:tab w:val="num" w:pos="0"/>
        </w:tabs>
        <w:ind w:left="720" w:hanging="360"/>
      </w:pPr>
      <w:rPr>
        <w:rFonts w:ascii="Times New Roman" w:hAnsi="Times New Roman" w:cs="Times New Roman"/>
        <w:b/>
        <w:bCs/>
        <w:color w:val="000000"/>
      </w:rPr>
    </w:lvl>
  </w:abstractNum>
  <w:abstractNum w:abstractNumId="28" w15:restartNumberingAfterBreak="0">
    <w:nsid w:val="0000001D"/>
    <w:multiLevelType w:val="multilevel"/>
    <w:tmpl w:val="0000001D"/>
    <w:name w:val="WW8Num29"/>
    <w:lvl w:ilvl="0">
      <w:start w:val="1"/>
      <w:numFmt w:val="decimal"/>
      <w:lvlText w:val="%1)"/>
      <w:lvlJc w:val="left"/>
      <w:pPr>
        <w:tabs>
          <w:tab w:val="num" w:pos="644"/>
        </w:tabs>
        <w:ind w:left="644" w:hanging="360"/>
      </w:pPr>
      <w:rPr>
        <w:rFonts w:ascii="Times New Roman" w:eastAsia="ArialMT" w:hAnsi="Times New Roman" w:cs="Times New Roman" w:hint="default"/>
        <w:b w:val="0"/>
        <w:i/>
        <w:color w:val="000000"/>
        <w:sz w:val="24"/>
        <w:szCs w:val="24"/>
        <w:shd w:val="clear" w:color="auto" w:fill="99FF66"/>
      </w:rPr>
    </w:lvl>
    <w:lvl w:ilvl="1">
      <w:start w:val="1"/>
      <w:numFmt w:val="decimal"/>
      <w:lvlText w:val="%2."/>
      <w:lvlJc w:val="left"/>
      <w:pPr>
        <w:tabs>
          <w:tab w:val="num" w:pos="1440"/>
        </w:tabs>
        <w:ind w:left="1440" w:hanging="360"/>
      </w:pPr>
      <w:rPr>
        <w:rFonts w:hint="default"/>
        <w:b w:val="0"/>
        <w:i w:val="0"/>
        <w:sz w:val="20"/>
        <w:szCs w:val="24"/>
      </w:rPr>
    </w:lvl>
    <w:lvl w:ilvl="2">
      <w:start w:val="1"/>
      <w:numFmt w:val="decimal"/>
      <w:lvlText w:val="%3."/>
      <w:lvlJc w:val="left"/>
      <w:pPr>
        <w:tabs>
          <w:tab w:val="num" w:pos="2160"/>
        </w:tabs>
        <w:ind w:left="2160" w:hanging="360"/>
      </w:pPr>
      <w:rPr>
        <w:rFonts w:hint="default"/>
        <w:b w:val="0"/>
        <w:i w:val="0"/>
        <w:sz w:val="20"/>
        <w:szCs w:val="24"/>
      </w:rPr>
    </w:lvl>
    <w:lvl w:ilvl="3">
      <w:start w:val="1"/>
      <w:numFmt w:val="decimal"/>
      <w:lvlText w:val="%4."/>
      <w:lvlJc w:val="left"/>
      <w:pPr>
        <w:tabs>
          <w:tab w:val="num" w:pos="2880"/>
        </w:tabs>
        <w:ind w:left="2880" w:hanging="360"/>
      </w:pPr>
      <w:rPr>
        <w:rFonts w:hint="default"/>
        <w:b w:val="0"/>
        <w:i w:val="0"/>
        <w:sz w:val="20"/>
        <w:szCs w:val="24"/>
      </w:rPr>
    </w:lvl>
    <w:lvl w:ilvl="4">
      <w:start w:val="1"/>
      <w:numFmt w:val="decimal"/>
      <w:lvlText w:val="%5."/>
      <w:lvlJc w:val="left"/>
      <w:pPr>
        <w:tabs>
          <w:tab w:val="num" w:pos="3600"/>
        </w:tabs>
        <w:ind w:left="3600" w:hanging="360"/>
      </w:pPr>
      <w:rPr>
        <w:rFonts w:hint="default"/>
        <w:b w:val="0"/>
        <w:i w:val="0"/>
        <w:sz w:val="20"/>
        <w:szCs w:val="24"/>
      </w:rPr>
    </w:lvl>
    <w:lvl w:ilvl="5">
      <w:start w:val="1"/>
      <w:numFmt w:val="decimal"/>
      <w:lvlText w:val="%6."/>
      <w:lvlJc w:val="left"/>
      <w:pPr>
        <w:tabs>
          <w:tab w:val="num" w:pos="4320"/>
        </w:tabs>
        <w:ind w:left="4320" w:hanging="360"/>
      </w:pPr>
      <w:rPr>
        <w:rFonts w:hint="default"/>
        <w:b w:val="0"/>
        <w:i w:val="0"/>
        <w:sz w:val="20"/>
        <w:szCs w:val="24"/>
      </w:rPr>
    </w:lvl>
    <w:lvl w:ilvl="6">
      <w:start w:val="1"/>
      <w:numFmt w:val="decimal"/>
      <w:lvlText w:val="%7."/>
      <w:lvlJc w:val="left"/>
      <w:pPr>
        <w:tabs>
          <w:tab w:val="num" w:pos="5040"/>
        </w:tabs>
        <w:ind w:left="5040" w:hanging="360"/>
      </w:pPr>
      <w:rPr>
        <w:rFonts w:hint="default"/>
        <w:b w:val="0"/>
        <w:i w:val="0"/>
        <w:sz w:val="20"/>
        <w:szCs w:val="24"/>
      </w:rPr>
    </w:lvl>
    <w:lvl w:ilvl="7">
      <w:start w:val="1"/>
      <w:numFmt w:val="decimal"/>
      <w:lvlText w:val="%8."/>
      <w:lvlJc w:val="left"/>
      <w:pPr>
        <w:tabs>
          <w:tab w:val="num" w:pos="5760"/>
        </w:tabs>
        <w:ind w:left="5760" w:hanging="360"/>
      </w:pPr>
      <w:rPr>
        <w:rFonts w:hint="default"/>
        <w:b w:val="0"/>
        <w:i w:val="0"/>
        <w:sz w:val="20"/>
        <w:szCs w:val="24"/>
      </w:rPr>
    </w:lvl>
    <w:lvl w:ilvl="8">
      <w:start w:val="1"/>
      <w:numFmt w:val="decimal"/>
      <w:lvlText w:val="%9."/>
      <w:lvlJc w:val="left"/>
      <w:pPr>
        <w:tabs>
          <w:tab w:val="num" w:pos="6480"/>
        </w:tabs>
        <w:ind w:left="6480" w:hanging="360"/>
      </w:pPr>
      <w:rPr>
        <w:rFonts w:hint="default"/>
        <w:b w:val="0"/>
        <w:i w:val="0"/>
        <w:sz w:val="20"/>
        <w:szCs w:val="24"/>
      </w:rPr>
    </w:lvl>
  </w:abstractNum>
  <w:abstractNum w:abstractNumId="29" w15:restartNumberingAfterBreak="0">
    <w:nsid w:val="0000001E"/>
    <w:multiLevelType w:val="multilevel"/>
    <w:tmpl w:val="234EDA40"/>
    <w:name w:val="WW8Num18"/>
    <w:lvl w:ilvl="0">
      <w:start w:val="3"/>
      <w:numFmt w:val="decimal"/>
      <w:lvlText w:val="%1."/>
      <w:lvlJc w:val="left"/>
      <w:pPr>
        <w:tabs>
          <w:tab w:val="num" w:pos="360"/>
        </w:tabs>
        <w:ind w:left="360" w:hanging="360"/>
      </w:pPr>
      <w:rPr>
        <w:rFonts w:hint="default"/>
        <w:b w:val="0"/>
      </w:rPr>
    </w:lvl>
    <w:lvl w:ilvl="1">
      <w:start w:val="2"/>
      <w:numFmt w:val="decimal"/>
      <w:lvlText w:val="%2."/>
      <w:lvlJc w:val="left"/>
      <w:pPr>
        <w:tabs>
          <w:tab w:val="num" w:pos="1440"/>
        </w:tabs>
        <w:ind w:left="1440" w:hanging="360"/>
      </w:pPr>
      <w:rPr>
        <w:rFonts w:ascii="Cambria" w:hAnsi="Cambria" w:cs="Times New Roman" w:hint="default"/>
        <w:bCs/>
        <w:color w:val="000000"/>
      </w:rPr>
    </w:lvl>
    <w:lvl w:ilvl="2">
      <w:start w:val="1"/>
      <w:numFmt w:val="decimal"/>
      <w:lvlText w:val="%3."/>
      <w:lvlJc w:val="left"/>
      <w:pPr>
        <w:tabs>
          <w:tab w:val="num" w:pos="2160"/>
        </w:tabs>
        <w:ind w:left="2160" w:hanging="360"/>
      </w:pPr>
      <w:rPr>
        <w:rFonts w:ascii="Times New Roman" w:hAnsi="Times New Roman" w:cs="Times New Roman" w:hint="default"/>
        <w:bCs/>
        <w:color w:val="000000"/>
      </w:rPr>
    </w:lvl>
    <w:lvl w:ilvl="3">
      <w:start w:val="1"/>
      <w:numFmt w:val="decimal"/>
      <w:lvlText w:val="%4."/>
      <w:lvlJc w:val="left"/>
      <w:pPr>
        <w:tabs>
          <w:tab w:val="num" w:pos="2880"/>
        </w:tabs>
        <w:ind w:left="2880" w:hanging="360"/>
      </w:pPr>
      <w:rPr>
        <w:rFonts w:ascii="Times New Roman" w:hAnsi="Times New Roman" w:cs="Times New Roman" w:hint="default"/>
        <w:bCs/>
        <w:color w:val="000000"/>
      </w:rPr>
    </w:lvl>
    <w:lvl w:ilvl="4">
      <w:start w:val="1"/>
      <w:numFmt w:val="decimal"/>
      <w:lvlText w:val="%5."/>
      <w:lvlJc w:val="left"/>
      <w:pPr>
        <w:tabs>
          <w:tab w:val="num" w:pos="3600"/>
        </w:tabs>
        <w:ind w:left="3600" w:hanging="360"/>
      </w:pPr>
      <w:rPr>
        <w:rFonts w:ascii="Times New Roman" w:hAnsi="Times New Roman" w:cs="Times New Roman" w:hint="default"/>
        <w:bCs/>
        <w:color w:val="000000"/>
      </w:rPr>
    </w:lvl>
    <w:lvl w:ilvl="5">
      <w:start w:val="1"/>
      <w:numFmt w:val="decimal"/>
      <w:lvlText w:val="%6."/>
      <w:lvlJc w:val="left"/>
      <w:pPr>
        <w:tabs>
          <w:tab w:val="num" w:pos="4320"/>
        </w:tabs>
        <w:ind w:left="4320" w:hanging="360"/>
      </w:pPr>
      <w:rPr>
        <w:rFonts w:ascii="Times New Roman" w:hAnsi="Times New Roman" w:cs="Times New Roman" w:hint="default"/>
        <w:bCs/>
        <w:color w:val="000000"/>
      </w:rPr>
    </w:lvl>
    <w:lvl w:ilvl="6">
      <w:start w:val="1"/>
      <w:numFmt w:val="decimal"/>
      <w:lvlText w:val="%7."/>
      <w:lvlJc w:val="left"/>
      <w:pPr>
        <w:tabs>
          <w:tab w:val="num" w:pos="5040"/>
        </w:tabs>
        <w:ind w:left="5040" w:hanging="360"/>
      </w:pPr>
      <w:rPr>
        <w:rFonts w:ascii="Times New Roman" w:hAnsi="Times New Roman" w:cs="Times New Roman" w:hint="default"/>
        <w:bCs/>
        <w:color w:val="000000"/>
      </w:rPr>
    </w:lvl>
    <w:lvl w:ilvl="7">
      <w:start w:val="1"/>
      <w:numFmt w:val="decimal"/>
      <w:lvlText w:val="%8."/>
      <w:lvlJc w:val="left"/>
      <w:pPr>
        <w:tabs>
          <w:tab w:val="num" w:pos="5760"/>
        </w:tabs>
        <w:ind w:left="5760" w:hanging="360"/>
      </w:pPr>
      <w:rPr>
        <w:rFonts w:ascii="Times New Roman" w:hAnsi="Times New Roman" w:cs="Times New Roman" w:hint="default"/>
        <w:bCs/>
        <w:color w:val="000000"/>
      </w:rPr>
    </w:lvl>
    <w:lvl w:ilvl="8">
      <w:start w:val="1"/>
      <w:numFmt w:val="decimal"/>
      <w:lvlText w:val="%9."/>
      <w:lvlJc w:val="left"/>
      <w:pPr>
        <w:tabs>
          <w:tab w:val="num" w:pos="6480"/>
        </w:tabs>
        <w:ind w:left="6480" w:hanging="360"/>
      </w:pPr>
      <w:rPr>
        <w:rFonts w:ascii="Times New Roman" w:hAnsi="Times New Roman" w:cs="Times New Roman" w:hint="default"/>
        <w:bCs/>
        <w:color w:val="000000"/>
      </w:rPr>
    </w:lvl>
  </w:abstractNum>
  <w:abstractNum w:abstractNumId="30" w15:restartNumberingAfterBreak="0">
    <w:nsid w:val="0000001F"/>
    <w:multiLevelType w:val="singleLevel"/>
    <w:tmpl w:val="0000001F"/>
    <w:name w:val="WW8Num31"/>
    <w:lvl w:ilvl="0">
      <w:start w:val="4"/>
      <w:numFmt w:val="decimal"/>
      <w:lvlText w:val="%1."/>
      <w:lvlJc w:val="left"/>
      <w:pPr>
        <w:tabs>
          <w:tab w:val="num" w:pos="0"/>
        </w:tabs>
        <w:ind w:left="360" w:hanging="360"/>
      </w:pPr>
      <w:rPr>
        <w:rFonts w:hint="default"/>
        <w:b w:val="0"/>
        <w:bCs/>
        <w:i w:val="0"/>
        <w:color w:val="000000"/>
      </w:rPr>
    </w:lvl>
  </w:abstractNum>
  <w:abstractNum w:abstractNumId="31" w15:restartNumberingAfterBreak="0">
    <w:nsid w:val="00000020"/>
    <w:multiLevelType w:val="multilevel"/>
    <w:tmpl w:val="00000020"/>
    <w:name w:val="WW8Num32"/>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5BB0358"/>
    <w:multiLevelType w:val="hybridMultilevel"/>
    <w:tmpl w:val="8F16DEE2"/>
    <w:lvl w:ilvl="0" w:tplc="0CE4E0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07545BB5"/>
    <w:multiLevelType w:val="hybridMultilevel"/>
    <w:tmpl w:val="00A63B16"/>
    <w:lvl w:ilvl="0" w:tplc="04150011">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0B08547B"/>
    <w:multiLevelType w:val="hybridMultilevel"/>
    <w:tmpl w:val="D5E67F2E"/>
    <w:lvl w:ilvl="0" w:tplc="04150011">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B8F2613"/>
    <w:multiLevelType w:val="hybridMultilevel"/>
    <w:tmpl w:val="1F520C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0BB43C61"/>
    <w:multiLevelType w:val="hybridMultilevel"/>
    <w:tmpl w:val="C7BC181A"/>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7" w15:restartNumberingAfterBreak="0">
    <w:nsid w:val="0DDD14C4"/>
    <w:multiLevelType w:val="hybridMultilevel"/>
    <w:tmpl w:val="6E669750"/>
    <w:lvl w:ilvl="0" w:tplc="3418EA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F01452F"/>
    <w:multiLevelType w:val="hybridMultilevel"/>
    <w:tmpl w:val="3DB46D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33B7E55"/>
    <w:multiLevelType w:val="hybridMultilevel"/>
    <w:tmpl w:val="BA2A533E"/>
    <w:lvl w:ilvl="0" w:tplc="958C8F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141F30B0"/>
    <w:multiLevelType w:val="hybridMultilevel"/>
    <w:tmpl w:val="AC4EDA38"/>
    <w:lvl w:ilvl="0" w:tplc="2676F0B6">
      <w:start w:val="1"/>
      <w:numFmt w:val="decimal"/>
      <w:lvlText w:val="%1."/>
      <w:lvlJc w:val="left"/>
      <w:pPr>
        <w:tabs>
          <w:tab w:val="num" w:pos="567"/>
        </w:tabs>
        <w:ind w:left="567" w:hanging="454"/>
      </w:pPr>
    </w:lvl>
    <w:lvl w:ilvl="1" w:tplc="6B843CFA">
      <w:start w:val="1"/>
      <w:numFmt w:val="decimal"/>
      <w:lvlText w:val="%2)"/>
      <w:lvlJc w:val="left"/>
      <w:pPr>
        <w:tabs>
          <w:tab w:val="num" w:pos="1440"/>
        </w:tabs>
        <w:ind w:left="1440" w:hanging="360"/>
      </w:pPr>
      <w:rPr>
        <w:rFonts w:cs="Times New Roman" w:hint="default"/>
        <w:b/>
        <w:bCs/>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1E514810"/>
    <w:multiLevelType w:val="hybridMultilevel"/>
    <w:tmpl w:val="BA4A37D6"/>
    <w:lvl w:ilvl="0" w:tplc="958C8F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0B87439"/>
    <w:multiLevelType w:val="multilevel"/>
    <w:tmpl w:val="244CFAAC"/>
    <w:name w:val="WW8Num183"/>
    <w:lvl w:ilvl="0">
      <w:start w:val="3"/>
      <w:numFmt w:val="decimal"/>
      <w:lvlText w:val="%1."/>
      <w:lvlJc w:val="left"/>
      <w:pPr>
        <w:tabs>
          <w:tab w:val="num" w:pos="360"/>
        </w:tabs>
        <w:ind w:left="360" w:hanging="360"/>
      </w:pPr>
      <w:rPr>
        <w:rFonts w:hint="default"/>
        <w:b w:val="0"/>
      </w:rPr>
    </w:lvl>
    <w:lvl w:ilvl="1">
      <w:start w:val="2"/>
      <w:numFmt w:val="decimal"/>
      <w:lvlText w:val="%2."/>
      <w:lvlJc w:val="left"/>
      <w:pPr>
        <w:tabs>
          <w:tab w:val="num" w:pos="1440"/>
        </w:tabs>
        <w:ind w:left="1440" w:hanging="360"/>
      </w:pPr>
      <w:rPr>
        <w:rFonts w:ascii="Times New Roman" w:hAnsi="Times New Roman" w:cs="Times New Roman" w:hint="default"/>
        <w:bCs/>
        <w:color w:val="000000"/>
      </w:rPr>
    </w:lvl>
    <w:lvl w:ilvl="2">
      <w:start w:val="1"/>
      <w:numFmt w:val="decimal"/>
      <w:lvlText w:val="%3."/>
      <w:lvlJc w:val="left"/>
      <w:pPr>
        <w:tabs>
          <w:tab w:val="num" w:pos="2160"/>
        </w:tabs>
        <w:ind w:left="2160" w:hanging="360"/>
      </w:pPr>
      <w:rPr>
        <w:rFonts w:ascii="Times New Roman" w:hAnsi="Times New Roman" w:cs="Times New Roman" w:hint="default"/>
        <w:bCs/>
        <w:color w:val="000000"/>
      </w:rPr>
    </w:lvl>
    <w:lvl w:ilvl="3">
      <w:start w:val="1"/>
      <w:numFmt w:val="decimal"/>
      <w:lvlText w:val="%4."/>
      <w:lvlJc w:val="left"/>
      <w:pPr>
        <w:tabs>
          <w:tab w:val="num" w:pos="2880"/>
        </w:tabs>
        <w:ind w:left="2880" w:hanging="360"/>
      </w:pPr>
      <w:rPr>
        <w:rFonts w:ascii="Times New Roman" w:hAnsi="Times New Roman" w:cs="Times New Roman" w:hint="default"/>
        <w:bCs/>
        <w:color w:val="000000"/>
      </w:rPr>
    </w:lvl>
    <w:lvl w:ilvl="4">
      <w:start w:val="1"/>
      <w:numFmt w:val="decimal"/>
      <w:lvlText w:val="%5."/>
      <w:lvlJc w:val="left"/>
      <w:pPr>
        <w:tabs>
          <w:tab w:val="num" w:pos="3600"/>
        </w:tabs>
        <w:ind w:left="3600" w:hanging="360"/>
      </w:pPr>
      <w:rPr>
        <w:rFonts w:ascii="Times New Roman" w:hAnsi="Times New Roman" w:cs="Times New Roman" w:hint="default"/>
        <w:bCs/>
        <w:color w:val="000000"/>
      </w:rPr>
    </w:lvl>
    <w:lvl w:ilvl="5">
      <w:start w:val="1"/>
      <w:numFmt w:val="decimal"/>
      <w:lvlText w:val="%6."/>
      <w:lvlJc w:val="left"/>
      <w:pPr>
        <w:tabs>
          <w:tab w:val="num" w:pos="4320"/>
        </w:tabs>
        <w:ind w:left="4320" w:hanging="360"/>
      </w:pPr>
      <w:rPr>
        <w:rFonts w:ascii="Times New Roman" w:hAnsi="Times New Roman" w:cs="Times New Roman" w:hint="default"/>
        <w:bCs/>
        <w:color w:val="000000"/>
      </w:rPr>
    </w:lvl>
    <w:lvl w:ilvl="6">
      <w:start w:val="1"/>
      <w:numFmt w:val="decimal"/>
      <w:lvlText w:val="%7."/>
      <w:lvlJc w:val="left"/>
      <w:pPr>
        <w:tabs>
          <w:tab w:val="num" w:pos="5040"/>
        </w:tabs>
        <w:ind w:left="5040" w:hanging="360"/>
      </w:pPr>
      <w:rPr>
        <w:rFonts w:ascii="Times New Roman" w:hAnsi="Times New Roman" w:cs="Times New Roman" w:hint="default"/>
        <w:bCs/>
        <w:color w:val="000000"/>
      </w:rPr>
    </w:lvl>
    <w:lvl w:ilvl="7">
      <w:start w:val="1"/>
      <w:numFmt w:val="decimal"/>
      <w:lvlText w:val="%8."/>
      <w:lvlJc w:val="left"/>
      <w:pPr>
        <w:tabs>
          <w:tab w:val="num" w:pos="5760"/>
        </w:tabs>
        <w:ind w:left="5760" w:hanging="360"/>
      </w:pPr>
      <w:rPr>
        <w:rFonts w:ascii="Times New Roman" w:hAnsi="Times New Roman" w:cs="Times New Roman" w:hint="default"/>
        <w:bCs/>
        <w:color w:val="000000"/>
      </w:rPr>
    </w:lvl>
    <w:lvl w:ilvl="8">
      <w:start w:val="1"/>
      <w:numFmt w:val="decimal"/>
      <w:lvlText w:val="%9."/>
      <w:lvlJc w:val="left"/>
      <w:pPr>
        <w:tabs>
          <w:tab w:val="num" w:pos="6480"/>
        </w:tabs>
        <w:ind w:left="6480" w:hanging="360"/>
      </w:pPr>
      <w:rPr>
        <w:rFonts w:ascii="Times New Roman" w:hAnsi="Times New Roman" w:cs="Times New Roman" w:hint="default"/>
        <w:bCs/>
        <w:color w:val="000000"/>
      </w:rPr>
    </w:lvl>
  </w:abstractNum>
  <w:abstractNum w:abstractNumId="43" w15:restartNumberingAfterBreak="0">
    <w:nsid w:val="217948AB"/>
    <w:multiLevelType w:val="hybridMultilevel"/>
    <w:tmpl w:val="205A7D5A"/>
    <w:name w:val="WW8Num18322"/>
    <w:lvl w:ilvl="0" w:tplc="8C3EB996">
      <w:start w:val="1"/>
      <w:numFmt w:val="decimal"/>
      <w:lvlText w:val="%1."/>
      <w:lvlJc w:val="left"/>
      <w:pPr>
        <w:ind w:left="1245" w:hanging="360"/>
      </w:pPr>
      <w:rPr>
        <w:rFonts w:ascii="Times New Roman" w:eastAsia="Times New Roman" w:hAnsi="Times New Roman" w:cs="Times New Roman"/>
      </w:rPr>
    </w:lvl>
    <w:lvl w:ilvl="1" w:tplc="04150019" w:tentative="1">
      <w:start w:val="1"/>
      <w:numFmt w:val="lowerLetter"/>
      <w:lvlText w:val="%2."/>
      <w:lvlJc w:val="left"/>
      <w:pPr>
        <w:ind w:left="1965" w:hanging="360"/>
      </w:pPr>
    </w:lvl>
    <w:lvl w:ilvl="2" w:tplc="0415001B" w:tentative="1">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abstractNum w:abstractNumId="44" w15:restartNumberingAfterBreak="0">
    <w:nsid w:val="23E000D2"/>
    <w:multiLevelType w:val="multilevel"/>
    <w:tmpl w:val="C1D481E2"/>
    <w:name w:val="WW8Num1832"/>
    <w:lvl w:ilvl="0">
      <w:start w:val="1"/>
      <w:numFmt w:val="decimal"/>
      <w:lvlText w:val="%1."/>
      <w:lvlJc w:val="left"/>
      <w:pPr>
        <w:tabs>
          <w:tab w:val="num" w:pos="360"/>
        </w:tabs>
        <w:ind w:left="360" w:hanging="360"/>
      </w:pPr>
      <w:rPr>
        <w:rFonts w:hint="default"/>
        <w:b w:val="0"/>
      </w:rPr>
    </w:lvl>
    <w:lvl w:ilvl="1">
      <w:start w:val="2"/>
      <w:numFmt w:val="decimal"/>
      <w:lvlText w:val="%2."/>
      <w:lvlJc w:val="left"/>
      <w:pPr>
        <w:tabs>
          <w:tab w:val="num" w:pos="1440"/>
        </w:tabs>
        <w:ind w:left="1440" w:hanging="360"/>
      </w:pPr>
      <w:rPr>
        <w:rFonts w:ascii="Times New Roman" w:hAnsi="Times New Roman" w:cs="Times New Roman" w:hint="default"/>
        <w:bCs/>
        <w:color w:val="000000"/>
      </w:rPr>
    </w:lvl>
    <w:lvl w:ilvl="2">
      <w:start w:val="1"/>
      <w:numFmt w:val="decimal"/>
      <w:lvlText w:val="%3."/>
      <w:lvlJc w:val="left"/>
      <w:pPr>
        <w:tabs>
          <w:tab w:val="num" w:pos="2160"/>
        </w:tabs>
        <w:ind w:left="2160" w:hanging="360"/>
      </w:pPr>
      <w:rPr>
        <w:rFonts w:ascii="Times New Roman" w:hAnsi="Times New Roman" w:cs="Times New Roman" w:hint="default"/>
        <w:bCs/>
        <w:color w:val="000000"/>
      </w:rPr>
    </w:lvl>
    <w:lvl w:ilvl="3">
      <w:start w:val="1"/>
      <w:numFmt w:val="decimal"/>
      <w:lvlText w:val="%4."/>
      <w:lvlJc w:val="left"/>
      <w:pPr>
        <w:tabs>
          <w:tab w:val="num" w:pos="2880"/>
        </w:tabs>
        <w:ind w:left="2880" w:hanging="360"/>
      </w:pPr>
      <w:rPr>
        <w:rFonts w:ascii="Times New Roman" w:hAnsi="Times New Roman" w:cs="Times New Roman" w:hint="default"/>
        <w:bCs/>
        <w:color w:val="000000"/>
      </w:rPr>
    </w:lvl>
    <w:lvl w:ilvl="4">
      <w:start w:val="1"/>
      <w:numFmt w:val="decimal"/>
      <w:lvlText w:val="%5."/>
      <w:lvlJc w:val="left"/>
      <w:pPr>
        <w:tabs>
          <w:tab w:val="num" w:pos="3600"/>
        </w:tabs>
        <w:ind w:left="3600" w:hanging="360"/>
      </w:pPr>
      <w:rPr>
        <w:rFonts w:ascii="Times New Roman" w:hAnsi="Times New Roman" w:cs="Times New Roman" w:hint="default"/>
        <w:bCs/>
        <w:color w:val="000000"/>
      </w:rPr>
    </w:lvl>
    <w:lvl w:ilvl="5">
      <w:start w:val="1"/>
      <w:numFmt w:val="decimal"/>
      <w:lvlText w:val="%6."/>
      <w:lvlJc w:val="left"/>
      <w:pPr>
        <w:tabs>
          <w:tab w:val="num" w:pos="4320"/>
        </w:tabs>
        <w:ind w:left="4320" w:hanging="360"/>
      </w:pPr>
      <w:rPr>
        <w:rFonts w:ascii="Times New Roman" w:hAnsi="Times New Roman" w:cs="Times New Roman" w:hint="default"/>
        <w:bCs/>
        <w:color w:val="000000"/>
      </w:rPr>
    </w:lvl>
    <w:lvl w:ilvl="6">
      <w:start w:val="1"/>
      <w:numFmt w:val="decimal"/>
      <w:lvlText w:val="%7."/>
      <w:lvlJc w:val="left"/>
      <w:pPr>
        <w:tabs>
          <w:tab w:val="num" w:pos="5040"/>
        </w:tabs>
        <w:ind w:left="5040" w:hanging="360"/>
      </w:pPr>
      <w:rPr>
        <w:rFonts w:ascii="Times New Roman" w:hAnsi="Times New Roman" w:cs="Times New Roman" w:hint="default"/>
        <w:bCs/>
        <w:color w:val="000000"/>
      </w:rPr>
    </w:lvl>
    <w:lvl w:ilvl="7">
      <w:start w:val="1"/>
      <w:numFmt w:val="decimal"/>
      <w:lvlText w:val="%8."/>
      <w:lvlJc w:val="left"/>
      <w:pPr>
        <w:tabs>
          <w:tab w:val="num" w:pos="5760"/>
        </w:tabs>
        <w:ind w:left="5760" w:hanging="360"/>
      </w:pPr>
      <w:rPr>
        <w:rFonts w:ascii="Times New Roman" w:hAnsi="Times New Roman" w:cs="Times New Roman" w:hint="default"/>
        <w:bCs/>
        <w:color w:val="000000"/>
      </w:rPr>
    </w:lvl>
    <w:lvl w:ilvl="8">
      <w:start w:val="1"/>
      <w:numFmt w:val="decimal"/>
      <w:lvlText w:val="%9."/>
      <w:lvlJc w:val="left"/>
      <w:pPr>
        <w:tabs>
          <w:tab w:val="num" w:pos="6480"/>
        </w:tabs>
        <w:ind w:left="6480" w:hanging="360"/>
      </w:pPr>
      <w:rPr>
        <w:rFonts w:ascii="Times New Roman" w:hAnsi="Times New Roman" w:cs="Times New Roman" w:hint="default"/>
        <w:bCs/>
        <w:color w:val="000000"/>
      </w:rPr>
    </w:lvl>
  </w:abstractNum>
  <w:abstractNum w:abstractNumId="45" w15:restartNumberingAfterBreak="0">
    <w:nsid w:val="25531279"/>
    <w:multiLevelType w:val="multilevel"/>
    <w:tmpl w:val="F920FE78"/>
    <w:name w:val="WW8Num262"/>
    <w:lvl w:ilvl="0">
      <w:start w:val="1"/>
      <w:numFmt w:val="decimal"/>
      <w:lvlText w:val="%1."/>
      <w:lvlJc w:val="left"/>
      <w:pPr>
        <w:tabs>
          <w:tab w:val="num" w:pos="360"/>
        </w:tabs>
        <w:ind w:left="360" w:hanging="360"/>
      </w:pPr>
      <w:rPr>
        <w:rFonts w:hint="default"/>
        <w:b w:val="0"/>
        <w:strike w:val="0"/>
        <w:color w:val="00000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27F17C93"/>
    <w:multiLevelType w:val="hybridMultilevel"/>
    <w:tmpl w:val="70841130"/>
    <w:lvl w:ilvl="0" w:tplc="AD866888">
      <w:start w:val="1"/>
      <w:numFmt w:val="decimal"/>
      <w:lvlText w:val="%1)"/>
      <w:lvlJc w:val="left"/>
      <w:pPr>
        <w:ind w:left="1174" w:hanging="360"/>
      </w:pPr>
      <w:rPr>
        <w:rFonts w:cs="Times New Roman" w:hint="default"/>
        <w:b w:val="0"/>
        <w:bCs/>
        <w:color w:val="auto"/>
        <w:sz w:val="20"/>
      </w:r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7" w15:restartNumberingAfterBreak="0">
    <w:nsid w:val="2BB630FF"/>
    <w:multiLevelType w:val="hybridMultilevel"/>
    <w:tmpl w:val="F74CBD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333D67"/>
    <w:multiLevelType w:val="hybridMultilevel"/>
    <w:tmpl w:val="BA12C070"/>
    <w:lvl w:ilvl="0" w:tplc="04150011">
      <w:start w:val="1"/>
      <w:numFmt w:val="decimal"/>
      <w:lvlText w:val="%1)"/>
      <w:lvlJc w:val="left"/>
      <w:pPr>
        <w:ind w:left="1174" w:hanging="360"/>
      </w:pPr>
    </w:lvl>
    <w:lvl w:ilvl="1" w:tplc="04150019">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9" w15:restartNumberingAfterBreak="0">
    <w:nsid w:val="31943CA3"/>
    <w:multiLevelType w:val="hybridMultilevel"/>
    <w:tmpl w:val="D1621604"/>
    <w:lvl w:ilvl="0" w:tplc="04150011">
      <w:start w:val="1"/>
      <w:numFmt w:val="decimal"/>
      <w:lvlText w:val="%1)"/>
      <w:lvlJc w:val="left"/>
      <w:pPr>
        <w:ind w:left="1245" w:hanging="360"/>
      </w:pPr>
    </w:lvl>
    <w:lvl w:ilvl="1" w:tplc="04150019" w:tentative="1">
      <w:start w:val="1"/>
      <w:numFmt w:val="lowerLetter"/>
      <w:lvlText w:val="%2."/>
      <w:lvlJc w:val="left"/>
      <w:pPr>
        <w:ind w:left="1965" w:hanging="360"/>
      </w:pPr>
    </w:lvl>
    <w:lvl w:ilvl="2" w:tplc="0415001B" w:tentative="1">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abstractNum w:abstractNumId="50" w15:restartNumberingAfterBreak="0">
    <w:nsid w:val="31956E57"/>
    <w:multiLevelType w:val="hybridMultilevel"/>
    <w:tmpl w:val="EE0280DC"/>
    <w:lvl w:ilvl="0" w:tplc="BE542AE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2159D6"/>
    <w:multiLevelType w:val="hybridMultilevel"/>
    <w:tmpl w:val="D1ECEA86"/>
    <w:lvl w:ilvl="0" w:tplc="C4FA535E">
      <w:start w:val="1"/>
      <w:numFmt w:val="decimal"/>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47B70A3A"/>
    <w:multiLevelType w:val="hybridMultilevel"/>
    <w:tmpl w:val="7492A768"/>
    <w:lvl w:ilvl="0" w:tplc="3B9ADFC6">
      <w:start w:val="1"/>
      <w:numFmt w:val="decimal"/>
      <w:lvlText w:val="1%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7D9260F"/>
    <w:multiLevelType w:val="hybridMultilevel"/>
    <w:tmpl w:val="A4E69ECA"/>
    <w:lvl w:ilvl="0" w:tplc="1F9E4CDA">
      <w:start w:val="1"/>
      <w:numFmt w:val="decimal"/>
      <w:lvlText w:val="%1."/>
      <w:lvlJc w:val="left"/>
      <w:pPr>
        <w:tabs>
          <w:tab w:val="num" w:pos="454"/>
        </w:tabs>
        <w:ind w:left="454" w:hanging="454"/>
      </w:pPr>
      <w:rPr>
        <w:rFonts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E0037B"/>
    <w:multiLevelType w:val="hybridMultilevel"/>
    <w:tmpl w:val="0B90EE24"/>
    <w:lvl w:ilvl="0" w:tplc="995CEC6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7C29FB"/>
    <w:multiLevelType w:val="hybridMultilevel"/>
    <w:tmpl w:val="7AEE95E2"/>
    <w:lvl w:ilvl="0" w:tplc="2C5C1CFA">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06D2A09"/>
    <w:multiLevelType w:val="hybridMultilevel"/>
    <w:tmpl w:val="1DC6B21C"/>
    <w:lvl w:ilvl="0" w:tplc="4B044060">
      <w:start w:val="1"/>
      <w:numFmt w:val="decimal"/>
      <w:lvlText w:val="%1."/>
      <w:lvlJc w:val="left"/>
      <w:pPr>
        <w:ind w:left="360" w:hanging="360"/>
      </w:pPr>
      <w:rPr>
        <w:b/>
        <w:bCs/>
      </w:rPr>
    </w:lvl>
    <w:lvl w:ilvl="1" w:tplc="56DEEF8C">
      <w:start w:val="1"/>
      <w:numFmt w:val="decimal"/>
      <w:lvlText w:val="%2)"/>
      <w:lvlJc w:val="left"/>
      <w:pPr>
        <w:ind w:left="1080" w:hanging="360"/>
      </w:pPr>
      <w:rPr>
        <w:b/>
        <w:bCs/>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10913DC"/>
    <w:multiLevelType w:val="hybridMultilevel"/>
    <w:tmpl w:val="B8529920"/>
    <w:lvl w:ilvl="0" w:tplc="0C580794">
      <w:start w:val="1"/>
      <w:numFmt w:val="decimal"/>
      <w:lvlText w:val="%1."/>
      <w:lvlJc w:val="left"/>
      <w:pPr>
        <w:ind w:left="360" w:hanging="360"/>
      </w:pPr>
      <w:rPr>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87B26A6"/>
    <w:multiLevelType w:val="hybridMultilevel"/>
    <w:tmpl w:val="F74CBD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825E7E"/>
    <w:multiLevelType w:val="hybridMultilevel"/>
    <w:tmpl w:val="A282E1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D1F2FF3"/>
    <w:multiLevelType w:val="hybridMultilevel"/>
    <w:tmpl w:val="7ABE2D9A"/>
    <w:lvl w:ilvl="0" w:tplc="FB162750">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0196F4F"/>
    <w:multiLevelType w:val="hybridMultilevel"/>
    <w:tmpl w:val="56767F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9D3CF6"/>
    <w:multiLevelType w:val="hybridMultilevel"/>
    <w:tmpl w:val="C76C16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2A0623D"/>
    <w:multiLevelType w:val="hybridMultilevel"/>
    <w:tmpl w:val="0ABAFA8C"/>
    <w:lvl w:ilvl="0" w:tplc="5F221612">
      <w:start w:val="1"/>
      <w:numFmt w:val="decimal"/>
      <w:lvlText w:val="%1)"/>
      <w:lvlJc w:val="left"/>
      <w:pPr>
        <w:tabs>
          <w:tab w:val="num" w:pos="735"/>
        </w:tabs>
        <w:ind w:left="735" w:hanging="375"/>
      </w:pPr>
      <w:rPr>
        <w:rFonts w:ascii="Times New Roman" w:hAnsi="Times New Roman" w:cs="Times New Roman" w:hint="default"/>
        <w:b w:val="0"/>
        <w:dstrike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6910750"/>
    <w:multiLevelType w:val="hybridMultilevel"/>
    <w:tmpl w:val="8E62D5A2"/>
    <w:lvl w:ilvl="0" w:tplc="0CAED67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899161B"/>
    <w:multiLevelType w:val="hybridMultilevel"/>
    <w:tmpl w:val="7FF8C0DA"/>
    <w:lvl w:ilvl="0" w:tplc="E530178C">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6D1B19"/>
    <w:multiLevelType w:val="hybridMultilevel"/>
    <w:tmpl w:val="1BD634E8"/>
    <w:lvl w:ilvl="0" w:tplc="27181E0C">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7" w15:restartNumberingAfterBreak="0">
    <w:nsid w:val="6DD66760"/>
    <w:multiLevelType w:val="hybridMultilevel"/>
    <w:tmpl w:val="2FB4853E"/>
    <w:lvl w:ilvl="0" w:tplc="F4C27230">
      <w:start w:val="1"/>
      <w:numFmt w:val="decimal"/>
      <w:lvlText w:val="%1."/>
      <w:lvlJc w:val="left"/>
      <w:pPr>
        <w:ind w:left="36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2AC0F18"/>
    <w:multiLevelType w:val="hybridMultilevel"/>
    <w:tmpl w:val="62469EAA"/>
    <w:name w:val="WW8Num182"/>
    <w:lvl w:ilvl="0" w:tplc="3B9ADFC6">
      <w:start w:val="1"/>
      <w:numFmt w:val="decimal"/>
      <w:lvlText w:val="1%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9" w15:restartNumberingAfterBreak="0">
    <w:nsid w:val="72EF0F03"/>
    <w:multiLevelType w:val="hybridMultilevel"/>
    <w:tmpl w:val="1AB86588"/>
    <w:lvl w:ilvl="0" w:tplc="958C8F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55B67CD"/>
    <w:multiLevelType w:val="hybridMultilevel"/>
    <w:tmpl w:val="D6AE7C98"/>
    <w:lvl w:ilvl="0" w:tplc="2CD4186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78F4686E"/>
    <w:multiLevelType w:val="hybridMultilevel"/>
    <w:tmpl w:val="B748DC66"/>
    <w:lvl w:ilvl="0" w:tplc="F4C27230">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5"/>
  </w:num>
  <w:num w:numId="3">
    <w:abstractNumId w:val="6"/>
  </w:num>
  <w:num w:numId="4">
    <w:abstractNumId w:val="8"/>
  </w:num>
  <w:num w:numId="5">
    <w:abstractNumId w:val="20"/>
  </w:num>
  <w:num w:numId="6">
    <w:abstractNumId w:val="23"/>
  </w:num>
  <w:num w:numId="7">
    <w:abstractNumId w:val="29"/>
  </w:num>
  <w:num w:numId="8">
    <w:abstractNumId w:val="31"/>
  </w:num>
  <w:num w:numId="9">
    <w:abstractNumId w:val="63"/>
  </w:num>
  <w:num w:numId="10">
    <w:abstractNumId w:val="52"/>
  </w:num>
  <w:num w:numId="11">
    <w:abstractNumId w:val="70"/>
  </w:num>
  <w:num w:numId="12">
    <w:abstractNumId w:val="66"/>
  </w:num>
  <w:num w:numId="13">
    <w:abstractNumId w:val="71"/>
  </w:num>
  <w:num w:numId="14">
    <w:abstractNumId w:val="67"/>
  </w:num>
  <w:num w:numId="15">
    <w:abstractNumId w:val="50"/>
  </w:num>
  <w:num w:numId="16">
    <w:abstractNumId w:val="54"/>
  </w:num>
  <w:num w:numId="17">
    <w:abstractNumId w:val="35"/>
  </w:num>
  <w:num w:numId="18">
    <w:abstractNumId w:val="69"/>
  </w:num>
  <w:num w:numId="19">
    <w:abstractNumId w:val="51"/>
  </w:num>
  <w:num w:numId="20">
    <w:abstractNumId w:val="43"/>
  </w:num>
  <w:num w:numId="21">
    <w:abstractNumId w:val="37"/>
  </w:num>
  <w:num w:numId="22">
    <w:abstractNumId w:val="64"/>
  </w:num>
  <w:num w:numId="23">
    <w:abstractNumId w:val="45"/>
  </w:num>
  <w:num w:numId="24">
    <w:abstractNumId w:val="60"/>
  </w:num>
  <w:num w:numId="25">
    <w:abstractNumId w:val="61"/>
  </w:num>
  <w:num w:numId="26">
    <w:abstractNumId w:val="58"/>
  </w:num>
  <w:num w:numId="27">
    <w:abstractNumId w:val="41"/>
  </w:num>
  <w:num w:numId="28">
    <w:abstractNumId w:val="34"/>
  </w:num>
  <w:num w:numId="29">
    <w:abstractNumId w:val="57"/>
  </w:num>
  <w:num w:numId="30">
    <w:abstractNumId w:val="49"/>
  </w:num>
  <w:num w:numId="31">
    <w:abstractNumId w:val="36"/>
  </w:num>
  <w:num w:numId="32">
    <w:abstractNumId w:val="39"/>
  </w:num>
  <w:num w:numId="33">
    <w:abstractNumId w:val="62"/>
  </w:num>
  <w:num w:numId="34">
    <w:abstractNumId w:val="33"/>
  </w:num>
  <w:num w:numId="35">
    <w:abstractNumId w:val="47"/>
  </w:num>
  <w:num w:numId="36">
    <w:abstractNumId w:val="38"/>
  </w:num>
  <w:num w:numId="37">
    <w:abstractNumId w:val="56"/>
  </w:num>
  <w:num w:numId="38">
    <w:abstractNumId w:val="55"/>
  </w:num>
  <w:num w:numId="39">
    <w:abstractNumId w:val="40"/>
  </w:num>
  <w:num w:numId="40">
    <w:abstractNumId w:val="65"/>
  </w:num>
  <w:num w:numId="41">
    <w:abstractNumId w:val="59"/>
  </w:num>
  <w:num w:numId="42">
    <w:abstractNumId w:val="53"/>
  </w:num>
  <w:num w:numId="43">
    <w:abstractNumId w:val="48"/>
  </w:num>
  <w:num w:numId="44">
    <w:abstractNumId w:val="32"/>
  </w:num>
  <w:num w:numId="45">
    <w:abstractNumId w:val="4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3D0"/>
    <w:rsid w:val="00000877"/>
    <w:rsid w:val="000113DA"/>
    <w:rsid w:val="00017EFC"/>
    <w:rsid w:val="00021AE3"/>
    <w:rsid w:val="00022A47"/>
    <w:rsid w:val="00027EEE"/>
    <w:rsid w:val="00050D52"/>
    <w:rsid w:val="0005542A"/>
    <w:rsid w:val="00056257"/>
    <w:rsid w:val="00057019"/>
    <w:rsid w:val="00060BB7"/>
    <w:rsid w:val="000715CB"/>
    <w:rsid w:val="00071773"/>
    <w:rsid w:val="00072A1F"/>
    <w:rsid w:val="00072CC4"/>
    <w:rsid w:val="00073AD9"/>
    <w:rsid w:val="00077ADD"/>
    <w:rsid w:val="00085D21"/>
    <w:rsid w:val="000864F3"/>
    <w:rsid w:val="00086956"/>
    <w:rsid w:val="00087215"/>
    <w:rsid w:val="00093FBC"/>
    <w:rsid w:val="00096034"/>
    <w:rsid w:val="000A623A"/>
    <w:rsid w:val="000A682A"/>
    <w:rsid w:val="000B0DA3"/>
    <w:rsid w:val="000B0F3B"/>
    <w:rsid w:val="000B4D60"/>
    <w:rsid w:val="000B619C"/>
    <w:rsid w:val="000D29FE"/>
    <w:rsid w:val="000D5466"/>
    <w:rsid w:val="000E2204"/>
    <w:rsid w:val="000E6B59"/>
    <w:rsid w:val="000F6AAD"/>
    <w:rsid w:val="00100947"/>
    <w:rsid w:val="00110DC8"/>
    <w:rsid w:val="00112EB9"/>
    <w:rsid w:val="00116139"/>
    <w:rsid w:val="001235AF"/>
    <w:rsid w:val="00135FA1"/>
    <w:rsid w:val="0014739F"/>
    <w:rsid w:val="00150F5E"/>
    <w:rsid w:val="001512FE"/>
    <w:rsid w:val="00165F8E"/>
    <w:rsid w:val="00172706"/>
    <w:rsid w:val="00172932"/>
    <w:rsid w:val="00173F96"/>
    <w:rsid w:val="00184EA3"/>
    <w:rsid w:val="001B4535"/>
    <w:rsid w:val="001B6955"/>
    <w:rsid w:val="001C7942"/>
    <w:rsid w:val="001E16A3"/>
    <w:rsid w:val="001F65A7"/>
    <w:rsid w:val="002011E8"/>
    <w:rsid w:val="00204F5B"/>
    <w:rsid w:val="00222CB1"/>
    <w:rsid w:val="00233DDB"/>
    <w:rsid w:val="00234D37"/>
    <w:rsid w:val="002441C2"/>
    <w:rsid w:val="00244D4C"/>
    <w:rsid w:val="002460CC"/>
    <w:rsid w:val="00253CF6"/>
    <w:rsid w:val="0026225E"/>
    <w:rsid w:val="00292887"/>
    <w:rsid w:val="002A0B8A"/>
    <w:rsid w:val="002C1DDF"/>
    <w:rsid w:val="002E561A"/>
    <w:rsid w:val="002F0C78"/>
    <w:rsid w:val="002F3411"/>
    <w:rsid w:val="002F463F"/>
    <w:rsid w:val="002F69F5"/>
    <w:rsid w:val="002F7EDB"/>
    <w:rsid w:val="00321174"/>
    <w:rsid w:val="0032291B"/>
    <w:rsid w:val="0032347E"/>
    <w:rsid w:val="0033312C"/>
    <w:rsid w:val="00343601"/>
    <w:rsid w:val="00363857"/>
    <w:rsid w:val="00364847"/>
    <w:rsid w:val="003720CE"/>
    <w:rsid w:val="003738DC"/>
    <w:rsid w:val="003756F6"/>
    <w:rsid w:val="0037652D"/>
    <w:rsid w:val="00381A38"/>
    <w:rsid w:val="003853CA"/>
    <w:rsid w:val="00393829"/>
    <w:rsid w:val="00397C54"/>
    <w:rsid w:val="003A0053"/>
    <w:rsid w:val="003A3323"/>
    <w:rsid w:val="003B1711"/>
    <w:rsid w:val="003B1C9E"/>
    <w:rsid w:val="003B23C4"/>
    <w:rsid w:val="003B3E65"/>
    <w:rsid w:val="003D0493"/>
    <w:rsid w:val="003E3E80"/>
    <w:rsid w:val="003E4DA7"/>
    <w:rsid w:val="003F0CBD"/>
    <w:rsid w:val="003F2573"/>
    <w:rsid w:val="003F31D1"/>
    <w:rsid w:val="003F5DAD"/>
    <w:rsid w:val="003F63FB"/>
    <w:rsid w:val="003F71FE"/>
    <w:rsid w:val="00404760"/>
    <w:rsid w:val="00406703"/>
    <w:rsid w:val="0041494A"/>
    <w:rsid w:val="00423FE8"/>
    <w:rsid w:val="00430AA8"/>
    <w:rsid w:val="00432EA2"/>
    <w:rsid w:val="0043356A"/>
    <w:rsid w:val="00437125"/>
    <w:rsid w:val="00443F86"/>
    <w:rsid w:val="004546D1"/>
    <w:rsid w:val="004636E4"/>
    <w:rsid w:val="004641A9"/>
    <w:rsid w:val="00464257"/>
    <w:rsid w:val="00467387"/>
    <w:rsid w:val="00470274"/>
    <w:rsid w:val="004704FB"/>
    <w:rsid w:val="00475BD1"/>
    <w:rsid w:val="00476E7A"/>
    <w:rsid w:val="0048314F"/>
    <w:rsid w:val="00486BB3"/>
    <w:rsid w:val="00490EB4"/>
    <w:rsid w:val="00497731"/>
    <w:rsid w:val="00497E0A"/>
    <w:rsid w:val="004A6BEB"/>
    <w:rsid w:val="004C0D01"/>
    <w:rsid w:val="004C51C6"/>
    <w:rsid w:val="004C652A"/>
    <w:rsid w:val="004D368D"/>
    <w:rsid w:val="004D64E0"/>
    <w:rsid w:val="004E0C85"/>
    <w:rsid w:val="004E54CA"/>
    <w:rsid w:val="004E590A"/>
    <w:rsid w:val="004F13D0"/>
    <w:rsid w:val="0050389D"/>
    <w:rsid w:val="00507777"/>
    <w:rsid w:val="00516D4E"/>
    <w:rsid w:val="005374CB"/>
    <w:rsid w:val="00546725"/>
    <w:rsid w:val="005631D0"/>
    <w:rsid w:val="00565767"/>
    <w:rsid w:val="005724AA"/>
    <w:rsid w:val="0057372A"/>
    <w:rsid w:val="00590E3D"/>
    <w:rsid w:val="005933FC"/>
    <w:rsid w:val="00596DE4"/>
    <w:rsid w:val="005A058C"/>
    <w:rsid w:val="005A58C5"/>
    <w:rsid w:val="005B402D"/>
    <w:rsid w:val="005B548E"/>
    <w:rsid w:val="005B5C59"/>
    <w:rsid w:val="005C3EFF"/>
    <w:rsid w:val="005C4CE2"/>
    <w:rsid w:val="005C7557"/>
    <w:rsid w:val="005D171E"/>
    <w:rsid w:val="005D3480"/>
    <w:rsid w:val="005D6BBE"/>
    <w:rsid w:val="005E208C"/>
    <w:rsid w:val="005E29ED"/>
    <w:rsid w:val="005E2F32"/>
    <w:rsid w:val="005F3303"/>
    <w:rsid w:val="00600FD5"/>
    <w:rsid w:val="00607DAC"/>
    <w:rsid w:val="00622FF9"/>
    <w:rsid w:val="0062349A"/>
    <w:rsid w:val="00631536"/>
    <w:rsid w:val="006374A4"/>
    <w:rsid w:val="0066397E"/>
    <w:rsid w:val="00666B33"/>
    <w:rsid w:val="0067672E"/>
    <w:rsid w:val="006902FE"/>
    <w:rsid w:val="006952D2"/>
    <w:rsid w:val="006B03F9"/>
    <w:rsid w:val="006B1A6E"/>
    <w:rsid w:val="006C7165"/>
    <w:rsid w:val="006D33A4"/>
    <w:rsid w:val="006D3941"/>
    <w:rsid w:val="006E03BC"/>
    <w:rsid w:val="006F0E61"/>
    <w:rsid w:val="006F1E95"/>
    <w:rsid w:val="007021A4"/>
    <w:rsid w:val="007067E1"/>
    <w:rsid w:val="00714D0E"/>
    <w:rsid w:val="00720A6B"/>
    <w:rsid w:val="007355E0"/>
    <w:rsid w:val="00754053"/>
    <w:rsid w:val="00760021"/>
    <w:rsid w:val="007635C6"/>
    <w:rsid w:val="00777110"/>
    <w:rsid w:val="00786CEB"/>
    <w:rsid w:val="007945B4"/>
    <w:rsid w:val="007958A6"/>
    <w:rsid w:val="00796A7B"/>
    <w:rsid w:val="00797DC7"/>
    <w:rsid w:val="007A38C8"/>
    <w:rsid w:val="007A3BF4"/>
    <w:rsid w:val="007A50E4"/>
    <w:rsid w:val="007D2734"/>
    <w:rsid w:val="007D57F6"/>
    <w:rsid w:val="007D5889"/>
    <w:rsid w:val="007E11FC"/>
    <w:rsid w:val="008024AE"/>
    <w:rsid w:val="008031CF"/>
    <w:rsid w:val="008134B3"/>
    <w:rsid w:val="00820BB6"/>
    <w:rsid w:val="00830287"/>
    <w:rsid w:val="00834044"/>
    <w:rsid w:val="008464F8"/>
    <w:rsid w:val="00847AB0"/>
    <w:rsid w:val="0085091D"/>
    <w:rsid w:val="00852BB0"/>
    <w:rsid w:val="00862506"/>
    <w:rsid w:val="00862713"/>
    <w:rsid w:val="00873C77"/>
    <w:rsid w:val="0088576A"/>
    <w:rsid w:val="00895104"/>
    <w:rsid w:val="008A4C06"/>
    <w:rsid w:val="008D46D1"/>
    <w:rsid w:val="008E29B4"/>
    <w:rsid w:val="008E748C"/>
    <w:rsid w:val="008F174E"/>
    <w:rsid w:val="008F6960"/>
    <w:rsid w:val="009011E3"/>
    <w:rsid w:val="0092059E"/>
    <w:rsid w:val="0092232D"/>
    <w:rsid w:val="00924C2B"/>
    <w:rsid w:val="009401FA"/>
    <w:rsid w:val="0094388F"/>
    <w:rsid w:val="00945111"/>
    <w:rsid w:val="00952CC9"/>
    <w:rsid w:val="009554DF"/>
    <w:rsid w:val="009715D0"/>
    <w:rsid w:val="00972049"/>
    <w:rsid w:val="00974F99"/>
    <w:rsid w:val="00982B33"/>
    <w:rsid w:val="00986444"/>
    <w:rsid w:val="009B122E"/>
    <w:rsid w:val="009C0108"/>
    <w:rsid w:val="009D5A42"/>
    <w:rsid w:val="009E1708"/>
    <w:rsid w:val="009E23D1"/>
    <w:rsid w:val="009E7DFE"/>
    <w:rsid w:val="00A03B39"/>
    <w:rsid w:val="00A04B64"/>
    <w:rsid w:val="00A04B8C"/>
    <w:rsid w:val="00A1172E"/>
    <w:rsid w:val="00A12924"/>
    <w:rsid w:val="00A13C49"/>
    <w:rsid w:val="00A172E1"/>
    <w:rsid w:val="00A54ED5"/>
    <w:rsid w:val="00A57333"/>
    <w:rsid w:val="00A62818"/>
    <w:rsid w:val="00A67B21"/>
    <w:rsid w:val="00A734C1"/>
    <w:rsid w:val="00A76213"/>
    <w:rsid w:val="00A76DF3"/>
    <w:rsid w:val="00A84662"/>
    <w:rsid w:val="00A86AE1"/>
    <w:rsid w:val="00A87A20"/>
    <w:rsid w:val="00A9699E"/>
    <w:rsid w:val="00AA2BCC"/>
    <w:rsid w:val="00AB3F11"/>
    <w:rsid w:val="00AB5D35"/>
    <w:rsid w:val="00AB6946"/>
    <w:rsid w:val="00AD1F84"/>
    <w:rsid w:val="00AD7A61"/>
    <w:rsid w:val="00AE25BB"/>
    <w:rsid w:val="00AE40FB"/>
    <w:rsid w:val="00AE5249"/>
    <w:rsid w:val="00AE6794"/>
    <w:rsid w:val="00B075BD"/>
    <w:rsid w:val="00B16F8D"/>
    <w:rsid w:val="00B23162"/>
    <w:rsid w:val="00B27FBD"/>
    <w:rsid w:val="00B4653B"/>
    <w:rsid w:val="00B565B5"/>
    <w:rsid w:val="00B620A6"/>
    <w:rsid w:val="00B7517F"/>
    <w:rsid w:val="00B77735"/>
    <w:rsid w:val="00B83D05"/>
    <w:rsid w:val="00B8431E"/>
    <w:rsid w:val="00B84687"/>
    <w:rsid w:val="00B84FA3"/>
    <w:rsid w:val="00B86DE8"/>
    <w:rsid w:val="00B95266"/>
    <w:rsid w:val="00B965A5"/>
    <w:rsid w:val="00B972D9"/>
    <w:rsid w:val="00BB573E"/>
    <w:rsid w:val="00BB684E"/>
    <w:rsid w:val="00BC22D9"/>
    <w:rsid w:val="00BC34D0"/>
    <w:rsid w:val="00BC352F"/>
    <w:rsid w:val="00BC6581"/>
    <w:rsid w:val="00BD5BF8"/>
    <w:rsid w:val="00BE1D51"/>
    <w:rsid w:val="00BE4EED"/>
    <w:rsid w:val="00BF1FD0"/>
    <w:rsid w:val="00BF33DF"/>
    <w:rsid w:val="00BF734D"/>
    <w:rsid w:val="00C0349C"/>
    <w:rsid w:val="00C122E9"/>
    <w:rsid w:val="00C2358A"/>
    <w:rsid w:val="00C24CF2"/>
    <w:rsid w:val="00C25491"/>
    <w:rsid w:val="00C26175"/>
    <w:rsid w:val="00C33B72"/>
    <w:rsid w:val="00C3545A"/>
    <w:rsid w:val="00C7416E"/>
    <w:rsid w:val="00C748CF"/>
    <w:rsid w:val="00C8357A"/>
    <w:rsid w:val="00C900B5"/>
    <w:rsid w:val="00C9086B"/>
    <w:rsid w:val="00C93C09"/>
    <w:rsid w:val="00C95975"/>
    <w:rsid w:val="00C9774F"/>
    <w:rsid w:val="00CA135E"/>
    <w:rsid w:val="00CB1D94"/>
    <w:rsid w:val="00CD2AA6"/>
    <w:rsid w:val="00CE2236"/>
    <w:rsid w:val="00CE25A6"/>
    <w:rsid w:val="00CE7C6F"/>
    <w:rsid w:val="00CF4342"/>
    <w:rsid w:val="00D0491E"/>
    <w:rsid w:val="00D123D6"/>
    <w:rsid w:val="00D17782"/>
    <w:rsid w:val="00D23D0F"/>
    <w:rsid w:val="00D4457D"/>
    <w:rsid w:val="00D55450"/>
    <w:rsid w:val="00D6037A"/>
    <w:rsid w:val="00D61E66"/>
    <w:rsid w:val="00D67A51"/>
    <w:rsid w:val="00D71E31"/>
    <w:rsid w:val="00D85E23"/>
    <w:rsid w:val="00D97A1F"/>
    <w:rsid w:val="00DA1728"/>
    <w:rsid w:val="00DB0280"/>
    <w:rsid w:val="00DB0AFE"/>
    <w:rsid w:val="00DB163B"/>
    <w:rsid w:val="00DC2BDC"/>
    <w:rsid w:val="00DD2754"/>
    <w:rsid w:val="00DD4EDF"/>
    <w:rsid w:val="00DF4C2F"/>
    <w:rsid w:val="00E01707"/>
    <w:rsid w:val="00E22B27"/>
    <w:rsid w:val="00E3103B"/>
    <w:rsid w:val="00E3524E"/>
    <w:rsid w:val="00E363C6"/>
    <w:rsid w:val="00E41085"/>
    <w:rsid w:val="00E410A0"/>
    <w:rsid w:val="00E44127"/>
    <w:rsid w:val="00E45E73"/>
    <w:rsid w:val="00E60E41"/>
    <w:rsid w:val="00E610DB"/>
    <w:rsid w:val="00E67636"/>
    <w:rsid w:val="00E74577"/>
    <w:rsid w:val="00E872DB"/>
    <w:rsid w:val="00EA5290"/>
    <w:rsid w:val="00EC3076"/>
    <w:rsid w:val="00ED1E84"/>
    <w:rsid w:val="00EE3BEB"/>
    <w:rsid w:val="00EE7362"/>
    <w:rsid w:val="00F32857"/>
    <w:rsid w:val="00F36136"/>
    <w:rsid w:val="00F417C1"/>
    <w:rsid w:val="00F41C52"/>
    <w:rsid w:val="00F50289"/>
    <w:rsid w:val="00F55AD8"/>
    <w:rsid w:val="00F57491"/>
    <w:rsid w:val="00F627E3"/>
    <w:rsid w:val="00F648CB"/>
    <w:rsid w:val="00F65039"/>
    <w:rsid w:val="00F660D2"/>
    <w:rsid w:val="00F83545"/>
    <w:rsid w:val="00F90DE0"/>
    <w:rsid w:val="00F95B07"/>
    <w:rsid w:val="00FA565A"/>
    <w:rsid w:val="00FA5F5B"/>
    <w:rsid w:val="00FA64B7"/>
    <w:rsid w:val="00FA6F78"/>
    <w:rsid w:val="00FB5147"/>
    <w:rsid w:val="00FC61B6"/>
    <w:rsid w:val="00FC756A"/>
    <w:rsid w:val="00FD139C"/>
    <w:rsid w:val="00FD5AA8"/>
    <w:rsid w:val="00FE0EEC"/>
    <w:rsid w:val="00FE30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71877C2"/>
  <w15:chartTrackingRefBased/>
  <w15:docId w15:val="{146DC09E-833B-4726-9D57-EF69DA005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link w:val="Nagwek1Znak"/>
    <w:qFormat/>
    <w:pPr>
      <w:keepNext/>
      <w:numPr>
        <w:numId w:val="1"/>
      </w:numPr>
      <w:suppressAutoHyphens w:val="0"/>
      <w:spacing w:before="240" w:after="60"/>
      <w:outlineLvl w:val="0"/>
    </w:pPr>
    <w:rPr>
      <w:rFonts w:ascii="Arial" w:hAnsi="Arial" w:cs="Arial"/>
      <w:b/>
      <w:kern w:val="1"/>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color w:val="00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tarSymbol"/>
      <w:sz w:val="18"/>
      <w:szCs w:val="18"/>
    </w:rPr>
  </w:style>
  <w:style w:type="character" w:customStyle="1" w:styleId="WW8Num3z1">
    <w:name w:val="WW8Num3z1"/>
    <w:rPr>
      <w:rFonts w:ascii="Symbol" w:hAnsi="Symbol" w:cs="Symbol"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tarSymbol"/>
      <w:sz w:val="18"/>
      <w:szCs w:val="18"/>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tarSymbol"/>
      <w:b/>
      <w:bCs/>
      <w:color w:val="000000"/>
      <w:sz w:val="18"/>
      <w:szCs w:val="18"/>
    </w:rPr>
  </w:style>
  <w:style w:type="character" w:customStyle="1" w:styleId="WW8Num6z0">
    <w:name w:val="WW8Num6z0"/>
    <w:rPr>
      <w:rFonts w:ascii="Times New Roman" w:hAnsi="Times New Roman" w:cs="Times New Roman"/>
    </w:rPr>
  </w:style>
  <w:style w:type="character" w:customStyle="1" w:styleId="WW8Num7z0">
    <w:name w:val="WW8Num7z0"/>
    <w:rPr>
      <w:rFonts w:ascii="Times New Roman" w:hAnsi="Times New Roman" w:cs="Times New Roman" w:hint="default"/>
      <w:b/>
      <w:bCs/>
      <w:color w:val="000000"/>
    </w:rPr>
  </w:style>
  <w:style w:type="character" w:customStyle="1" w:styleId="WW8Num8z0">
    <w:name w:val="WW8Num8z0"/>
    <w:rPr>
      <w:rFonts w:ascii="Times New Roman" w:hAnsi="Times New Roman" w:cs="Times New Roman"/>
      <w:color w:val="000000"/>
      <w:shd w:val="clear" w:color="auto" w:fill="33FF99"/>
    </w:rPr>
  </w:style>
  <w:style w:type="character" w:customStyle="1" w:styleId="WW8Num9z0">
    <w:name w:val="WW8Num9z0"/>
    <w:rPr>
      <w:rFonts w:cs="Times New Roman"/>
      <w:b w:val="0"/>
      <w:color w:val="000000"/>
    </w:rPr>
  </w:style>
  <w:style w:type="character" w:customStyle="1" w:styleId="WW8Num10z0">
    <w:name w:val="WW8Num10z0"/>
    <w:rPr>
      <w:rFonts w:ascii="Times New Roman" w:hAnsi="Times New Roman" w:cs="Times New Roman" w:hint="default"/>
      <w:color w:val="000000"/>
      <w:sz w:val="24"/>
      <w:szCs w:val="24"/>
    </w:rPr>
  </w:style>
  <w:style w:type="character" w:customStyle="1" w:styleId="WW8Num11z0">
    <w:name w:val="WW8Num11z0"/>
    <w:rPr>
      <w:rFonts w:ascii="Times New Roman" w:hAnsi="Times New Roman" w:cs="Times New Roman" w:hint="default"/>
      <w:bCs/>
      <w:color w:val="000000"/>
      <w:shd w:val="clear" w:color="auto" w:fill="33FF99"/>
    </w:rPr>
  </w:style>
  <w:style w:type="character" w:customStyle="1" w:styleId="WW8Num12z0">
    <w:name w:val="WW8Num12z0"/>
    <w:rPr>
      <w:rFonts w:ascii="Symbol" w:hAnsi="Symbol" w:cs="Symbol" w:hint="default"/>
      <w:b/>
      <w:color w:val="000000"/>
    </w:rPr>
  </w:style>
  <w:style w:type="character" w:customStyle="1" w:styleId="WW8Num13z0">
    <w:name w:val="WW8Num13z0"/>
    <w:rPr>
      <w:rFonts w:cs="Times New Roman" w:hint="default"/>
      <w:bCs/>
      <w:i w:val="0"/>
      <w:color w:val="000000"/>
      <w:sz w:val="24"/>
      <w:szCs w:val="24"/>
    </w:rPr>
  </w:style>
  <w:style w:type="character" w:customStyle="1" w:styleId="WW8Num13z1">
    <w:name w:val="WW8Num13z1"/>
    <w:rPr>
      <w:rFonts w:ascii="Courier New" w:hAnsi="Courier New" w:cs="Courier New" w:hint="default"/>
      <w:b/>
      <w:bCs/>
      <w:color w:val="000000"/>
      <w:sz w:val="24"/>
      <w:szCs w:val="24"/>
      <w:lang w:val="x-none" w:eastAsia="pl-PL" w:bidi="pl-PL"/>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hint="default"/>
      <w:b/>
      <w:color w:val="000000"/>
    </w:rPr>
  </w:style>
  <w:style w:type="character" w:customStyle="1" w:styleId="WW8Num15z0">
    <w:name w:val="WW8Num15z0"/>
    <w:rPr>
      <w:color w:val="auto"/>
      <w:szCs w:val="16"/>
    </w:rPr>
  </w:style>
  <w:style w:type="character" w:customStyle="1" w:styleId="WW8Num16z0">
    <w:name w:val="WW8Num16z0"/>
    <w:rPr>
      <w:rFonts w:eastAsia="ArialMT"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New Roman" w:hAnsi="Times New Roman" w:cs="Times New Roman"/>
      <w:b w:val="0"/>
      <w:color w:val="000000"/>
      <w:lang w:val="pl-PL"/>
    </w:rPr>
  </w:style>
  <w:style w:type="character" w:customStyle="1" w:styleId="WW8Num18z0">
    <w:name w:val="WW8Num18z0"/>
    <w:rPr>
      <w:rFonts w:ascii="Times New Roman" w:hAnsi="Times New Roman" w:cs="Times New Roman"/>
      <w:b w:val="0"/>
      <w:bCs/>
      <w:color w:val="auto"/>
      <w:sz w:val="16"/>
      <w:szCs w:val="16"/>
    </w:rPr>
  </w:style>
  <w:style w:type="character" w:customStyle="1" w:styleId="WW8Num19z0">
    <w:name w:val="WW8Num19z0"/>
    <w:rPr>
      <w:rFonts w:ascii="Times New Roman" w:hAnsi="Times New Roman" w:cs="Times New Roman" w:hint="default"/>
      <w:b/>
      <w:bCs/>
      <w:color w:val="000000"/>
      <w:sz w:val="16"/>
      <w:szCs w:val="16"/>
      <w:shd w:val="clear" w:color="auto" w:fill="99FF66"/>
    </w:rPr>
  </w:style>
  <w:style w:type="character" w:customStyle="1" w:styleId="WW8Num20z0">
    <w:name w:val="WW8Num20z0"/>
    <w:rPr>
      <w:rFonts w:ascii="Times New Roman" w:hAnsi="Times New Roman" w:cs="Times New Roman" w:hint="default"/>
      <w:b w:val="0"/>
      <w:color w:val="000000"/>
    </w:rPr>
  </w:style>
  <w:style w:type="character" w:customStyle="1" w:styleId="WW8Num20z1">
    <w:name w:val="WW8Num20z1"/>
    <w:rPr>
      <w:rFonts w:hint="default"/>
    </w:rPr>
  </w:style>
  <w:style w:type="character" w:customStyle="1" w:styleId="WW8Num21z0">
    <w:name w:val="WW8Num21z0"/>
    <w:rPr>
      <w:rFonts w:hint="default"/>
    </w:rPr>
  </w:style>
  <w:style w:type="character" w:customStyle="1" w:styleId="WW8Num22z0">
    <w:name w:val="WW8Num22z0"/>
    <w:rPr>
      <w:color w:val="00000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Times New Roman" w:hAnsi="Times New Roman" w:cs="Times New Roman" w:hint="default"/>
      <w:b w:val="0"/>
      <w:bCs/>
      <w:sz w:val="24"/>
      <w:szCs w:val="24"/>
    </w:rPr>
  </w:style>
  <w:style w:type="character" w:customStyle="1" w:styleId="WW8Num23z1">
    <w:name w:val="WW8Num23z1"/>
    <w:rPr>
      <w:rFonts w:ascii="Times New Roman" w:hAnsi="Times New Roman" w:cs="Times New Roman"/>
      <w:bCs/>
      <w:color w:val="000000"/>
      <w:shd w:val="clear" w:color="auto" w:fill="FFFFFF"/>
      <w:lang w:val="x-none"/>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val="0"/>
      <w:color w:val="auto"/>
    </w:rPr>
  </w:style>
  <w:style w:type="character" w:customStyle="1" w:styleId="WW8Num24z1">
    <w:name w:val="WW8Num24z1"/>
    <w:rPr>
      <w:rFonts w:hint="default"/>
    </w:rPr>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eastAsia="OpenSymbol" w:hAnsi="Times New Roman" w:cs="Times New Roman" w:hint="default"/>
      <w:b w:val="0"/>
      <w:color w:val="000000"/>
      <w:sz w:val="24"/>
      <w:szCs w:val="24"/>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color w:val="000000"/>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hAnsi="Times New Roman" w:cs="Times New Roman" w:hint="default"/>
      <w:b w:val="0"/>
      <w:bCs/>
      <w:i/>
      <w:color w:val="000000"/>
      <w:sz w:val="24"/>
      <w:szCs w:val="24"/>
      <w:lang w:val="x-none"/>
    </w:rPr>
  </w:style>
  <w:style w:type="character" w:customStyle="1" w:styleId="WW8Num27z1">
    <w:name w:val="WW8Num27z1"/>
    <w:rPr>
      <w:rFonts w:hint="default"/>
      <w:color w:val="000000"/>
      <w:lang w:val="pl-PL"/>
    </w:rPr>
  </w:style>
  <w:style w:type="character" w:customStyle="1" w:styleId="WW8Num28z0">
    <w:name w:val="WW8Num28z0"/>
    <w:rPr>
      <w:rFonts w:ascii="Times New Roman" w:hAnsi="Times New Roman" w:cs="Times New Roman"/>
      <w:b/>
      <w:bCs/>
      <w:color w:val="000000"/>
    </w:rPr>
  </w:style>
  <w:style w:type="character" w:customStyle="1" w:styleId="WW8Num29z0">
    <w:name w:val="WW8Num29z0"/>
    <w:rPr>
      <w:rFonts w:ascii="Times New Roman" w:eastAsia="ArialMT" w:hAnsi="Times New Roman" w:cs="Times New Roman" w:hint="default"/>
      <w:b w:val="0"/>
      <w:i/>
      <w:color w:val="000000"/>
      <w:sz w:val="24"/>
      <w:szCs w:val="24"/>
      <w:shd w:val="clear" w:color="auto" w:fill="99FF66"/>
    </w:rPr>
  </w:style>
  <w:style w:type="character" w:customStyle="1" w:styleId="WW8Num29z1">
    <w:name w:val="WW8Num29z1"/>
    <w:rPr>
      <w:rFonts w:hint="default"/>
      <w:b w:val="0"/>
      <w:i w:val="0"/>
      <w:sz w:val="20"/>
      <w:szCs w:val="24"/>
    </w:rPr>
  </w:style>
  <w:style w:type="character" w:customStyle="1" w:styleId="WW8Num30z0">
    <w:name w:val="WW8Num30z0"/>
    <w:rPr>
      <w:rFonts w:hint="default"/>
      <w:b w:val="0"/>
    </w:rPr>
  </w:style>
  <w:style w:type="character" w:customStyle="1" w:styleId="WW8Num30z1">
    <w:name w:val="WW8Num30z1"/>
    <w:rPr>
      <w:rFonts w:ascii="Times New Roman" w:hAnsi="Times New Roman" w:cs="Times New Roman" w:hint="default"/>
      <w:bCs/>
      <w:color w:val="000000"/>
    </w:rPr>
  </w:style>
  <w:style w:type="character" w:customStyle="1" w:styleId="WW8Num31z0">
    <w:name w:val="WW8Num31z0"/>
    <w:rPr>
      <w:rFonts w:hint="default"/>
      <w:b w:val="0"/>
      <w:bCs/>
      <w:i w:val="0"/>
      <w:color w:val="000000"/>
    </w:rPr>
  </w:style>
  <w:style w:type="character" w:customStyle="1" w:styleId="WW8Num32z0">
    <w:name w:val="WW8Num32z0"/>
    <w:rPr>
      <w:rFonts w:ascii="Times New Roman" w:hAnsi="Times New Roman" w:cs="Times New Roman"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Symbol" w:hAnsi="Symbol" w:cs="Symbol" w:hint="default"/>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1">
    <w:name w:val="WW8Num17z1"/>
    <w:rPr>
      <w:rFonts w:ascii="Times New Roman" w:hAnsi="Times New Roman" w:cs="Times New Roman"/>
      <w:b w:val="0"/>
      <w:bCs/>
      <w:color w:val="000000"/>
      <w:sz w:val="24"/>
      <w:szCs w:val="24"/>
      <w:shd w:val="clear" w:color="auto" w:fill="auto"/>
      <w:lang w:val="x-none" w:eastAsia="pl-PL" w:bidi="pl-PL"/>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2">
    <w:name w:val="WW8Num29z2"/>
    <w:rPr>
      <w:rFonts w:hint="default"/>
    </w:rPr>
  </w:style>
  <w:style w:type="character" w:customStyle="1" w:styleId="WW8Num31z1">
    <w:name w:val="WW8Num31z1"/>
    <w:rPr>
      <w:rFonts w:hint="default"/>
    </w:rPr>
  </w:style>
  <w:style w:type="character" w:customStyle="1" w:styleId="WW8Num33z0">
    <w:name w:val="WW8Num33z0"/>
    <w:rPr>
      <w:rFonts w:eastAsia="ArialMT" w:hint="default"/>
      <w:color w:val="auto"/>
    </w:rPr>
  </w:style>
  <w:style w:type="character" w:customStyle="1" w:styleId="WW8Num33z1">
    <w:name w:val="WW8Num33z1"/>
    <w:rPr>
      <w:rFonts w:hint="default"/>
    </w:rPr>
  </w:style>
  <w:style w:type="character" w:customStyle="1" w:styleId="WW8Num34z0">
    <w:name w:val="WW8Num34z0"/>
    <w:rPr>
      <w:rFonts w:hint="default"/>
      <w:b w:val="0"/>
      <w:i w:val="0"/>
    </w:rPr>
  </w:style>
  <w:style w:type="character" w:customStyle="1" w:styleId="WW8Num34z1">
    <w:name w:val="WW8Num34z1"/>
    <w:rPr>
      <w:rFonts w:hint="default"/>
      <w:color w:val="000000"/>
    </w:rPr>
  </w:style>
  <w:style w:type="character" w:customStyle="1" w:styleId="WW8Num35z0">
    <w:name w:val="WW8Num35z0"/>
    <w:rPr>
      <w:rFonts w:hint="default"/>
      <w:color w:val="00000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val="0"/>
      <w:i w:val="0"/>
    </w:rPr>
  </w:style>
  <w:style w:type="character" w:customStyle="1" w:styleId="WW8Num36z1">
    <w:name w:val="WW8Num36z1"/>
    <w:rPr>
      <w:rFonts w:hint="default"/>
    </w:rPr>
  </w:style>
  <w:style w:type="character" w:customStyle="1" w:styleId="Domylnaczcionkaakapitu3">
    <w:name w:val="Domyślna czcionka akapitu3"/>
  </w:style>
  <w:style w:type="character" w:customStyle="1" w:styleId="Absatz-Standardschriftart">
    <w:name w:val="Absatz-Standardschriftart"/>
  </w:style>
  <w:style w:type="character" w:customStyle="1" w:styleId="Domylnaczcionkaakapitu2">
    <w:name w:val="Domyślna czcionka akapitu2"/>
  </w:style>
  <w:style w:type="character" w:customStyle="1" w:styleId="WW-Absatz-Standardschriftart">
    <w:name w:val="WW-Absatz-Standardschriftart"/>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Znak">
    <w:name w:val="Znak"/>
    <w:rPr>
      <w:sz w:val="24"/>
      <w:szCs w:val="24"/>
      <w:lang w:val="pl-PL" w:eastAsia="ar-SA" w:bidi="ar-SA"/>
    </w:rPr>
  </w:style>
  <w:style w:type="character" w:styleId="Pogrubienie">
    <w:name w:val="Strong"/>
    <w:qFormat/>
    <w:rPr>
      <w:b/>
      <w:bCs/>
    </w:rPr>
  </w:style>
  <w:style w:type="character" w:customStyle="1" w:styleId="WW-Znak">
    <w:name w:val="WW- Znak"/>
    <w:rPr>
      <w:sz w:val="24"/>
      <w:szCs w:val="24"/>
    </w:rPr>
  </w:style>
  <w:style w:type="character" w:styleId="Hipercze">
    <w:name w:val="Hyperlink"/>
    <w:rPr>
      <w:color w:val="0000FF"/>
      <w:u w:val="single"/>
    </w:rPr>
  </w:style>
  <w:style w:type="character" w:customStyle="1" w:styleId="WW-Znak1">
    <w:name w:val="WW- Znak1"/>
    <w:rPr>
      <w:rFonts w:ascii="Tahoma" w:hAnsi="Tahoma" w:cs="Tahoma"/>
      <w:sz w:val="16"/>
      <w:szCs w:val="16"/>
    </w:rPr>
  </w:style>
  <w:style w:type="character" w:customStyle="1" w:styleId="TeksttreciZnakZnak">
    <w:name w:val="Tekst treści_ Znak Znak"/>
    <w:rPr>
      <w:rFonts w:ascii="Arial" w:hAnsi="Arial" w:cs="Arial"/>
      <w:sz w:val="18"/>
      <w:szCs w:val="18"/>
      <w:shd w:val="clear" w:color="auto" w:fill="FFFFFF"/>
    </w:rPr>
  </w:style>
  <w:style w:type="character" w:customStyle="1" w:styleId="ZnakZnak">
    <w:name w:val="Znak Znak"/>
    <w:rPr>
      <w:sz w:val="24"/>
      <w:szCs w:val="24"/>
    </w:rPr>
  </w:style>
  <w:style w:type="character" w:styleId="Uwydatnienie">
    <w:name w:val="Emphasis"/>
    <w:qFormat/>
    <w:rPr>
      <w:i/>
      <w:iCs/>
    </w:rPr>
  </w:style>
  <w:style w:type="character" w:customStyle="1" w:styleId="Znakiprzypiswdolnych">
    <w:name w:val="Znaki przypisów dolnych"/>
    <w:rPr>
      <w:vertAlign w:val="superscript"/>
    </w:rPr>
  </w:style>
  <w:style w:type="character" w:customStyle="1" w:styleId="TeksttreciZnak">
    <w:name w:val="Tekst treści Znak"/>
    <w:rPr>
      <w:rFonts w:ascii="Arial" w:hAnsi="Arial" w:cs="Arial"/>
      <w:sz w:val="18"/>
      <w:szCs w:val="18"/>
      <w:lang w:val="x-none" w:eastAsia="ar-SA" w:bidi="ar-SA"/>
    </w:rPr>
  </w:style>
  <w:style w:type="character" w:customStyle="1" w:styleId="Odwoaniedokomentarza1">
    <w:name w:val="Odwołanie do komentarza1"/>
    <w:rPr>
      <w:sz w:val="16"/>
      <w:szCs w:val="16"/>
    </w:rPr>
  </w:style>
  <w:style w:type="character" w:customStyle="1" w:styleId="WW-Znak12">
    <w:name w:val="WW- Znak12"/>
  </w:style>
  <w:style w:type="character" w:customStyle="1" w:styleId="WW-Znak123">
    <w:name w:val="WW- Znak123"/>
    <w:rPr>
      <w:b/>
      <w:bCs/>
    </w:rPr>
  </w:style>
  <w:style w:type="paragraph" w:customStyle="1" w:styleId="Nagwek3">
    <w:name w:val="Nagłówek3"/>
    <w:basedOn w:val="Normalny"/>
    <w:next w:val="Tekstpodstawowy"/>
    <w:pPr>
      <w:keepNext/>
      <w:spacing w:before="240" w:after="120"/>
    </w:pPr>
    <w:rPr>
      <w:rFonts w:ascii="Arial" w:eastAsia="Microsoft YaHei" w:hAnsi="Arial" w:cs="Arial"/>
      <w:sz w:val="28"/>
      <w:szCs w:val="28"/>
    </w:rPr>
  </w:style>
  <w:style w:type="paragraph" w:styleId="Tekstpodstawowy">
    <w:name w:val="Body Text"/>
    <w:basedOn w:val="Normalny"/>
    <w:link w:val="TekstpodstawowyZnak"/>
    <w:pPr>
      <w:jc w:val="both"/>
    </w:pPr>
  </w:style>
  <w:style w:type="paragraph" w:styleId="Lista">
    <w:name w:val="List"/>
    <w:basedOn w:val="Tekstpodstawowy"/>
    <w:rPr>
      <w:rFonts w:cs="Tahoma"/>
    </w:rPr>
  </w:style>
  <w:style w:type="paragraph" w:customStyle="1" w:styleId="Podpis3">
    <w:name w:val="Podpis3"/>
    <w:basedOn w:val="Normalny"/>
    <w:pPr>
      <w:suppressLineNumbers/>
      <w:spacing w:before="120" w:after="120"/>
    </w:pPr>
    <w:rPr>
      <w:rFonts w:cs="Arial"/>
      <w:i/>
      <w:iCs/>
    </w:rPr>
  </w:style>
  <w:style w:type="paragraph" w:customStyle="1" w:styleId="Indeks">
    <w:name w:val="Indeks"/>
    <w:basedOn w:val="Normalny"/>
    <w:pPr>
      <w:suppressLineNumbers/>
    </w:pPr>
    <w:rPr>
      <w:rFonts w:cs="Tahoma"/>
    </w:rPr>
  </w:style>
  <w:style w:type="paragraph" w:customStyle="1" w:styleId="Nagwek2">
    <w:name w:val="Nagłówek2"/>
    <w:basedOn w:val="Normalny"/>
    <w:next w:val="Tekstpodstawowy"/>
    <w:pPr>
      <w:keepNext/>
      <w:spacing w:before="240" w:after="120"/>
    </w:pPr>
    <w:rPr>
      <w:rFonts w:ascii="Arial" w:eastAsia="Lucida Sans Unicode" w:hAnsi="Arial" w:cs="Tahoma"/>
      <w:sz w:val="28"/>
      <w:szCs w:val="28"/>
    </w:rPr>
  </w:style>
  <w:style w:type="paragraph" w:customStyle="1" w:styleId="Podpis2">
    <w:name w:val="Podpis2"/>
    <w:basedOn w:val="Normalny"/>
    <w:pPr>
      <w:suppressLineNumbers/>
      <w:spacing w:before="120" w:after="120"/>
    </w:pPr>
    <w:rPr>
      <w:rFonts w:cs="Tahoma"/>
      <w:i/>
      <w:iCs/>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Tytu">
    <w:name w:val="Title"/>
    <w:basedOn w:val="Normalny"/>
    <w:next w:val="Podtytu"/>
    <w:qFormat/>
    <w:pPr>
      <w:jc w:val="center"/>
    </w:pPr>
    <w:rPr>
      <w:b/>
      <w:bCs/>
    </w:rPr>
  </w:style>
  <w:style w:type="paragraph" w:styleId="Podtytu">
    <w:name w:val="Subtitle"/>
    <w:basedOn w:val="Nagwek10"/>
    <w:next w:val="Tekstpodstawowy"/>
    <w:qFormat/>
    <w:pPr>
      <w:jc w:val="center"/>
    </w:pPr>
    <w:rPr>
      <w:i/>
      <w:iCs/>
    </w:rPr>
  </w:style>
  <w:style w:type="paragraph" w:styleId="Stopka">
    <w:name w:val="footer"/>
    <w:basedOn w:val="Normalny"/>
    <w:pPr>
      <w:tabs>
        <w:tab w:val="center" w:pos="4536"/>
        <w:tab w:val="right" w:pos="9072"/>
      </w:tabs>
    </w:pPr>
  </w:style>
  <w:style w:type="paragraph" w:customStyle="1" w:styleId="Zawartoramki">
    <w:name w:val="Zawartość ramki"/>
    <w:basedOn w:val="Tekstpodstawowy"/>
  </w:style>
  <w:style w:type="paragraph" w:customStyle="1" w:styleId="DomylnaczcionkaakapituAkapitZnakZnakZnakZnakZnakZnakZnakZnakZnakZnakZnakZnakZnakZnakZnakZnak">
    <w:name w:val="Domyślna czcionka akapitu Akapit Znak Znak Znak Znak Znak Znak Znak Znak Znak Znak Znak Znak Znak Znak Znak Znak"/>
    <w:basedOn w:val="Normalny"/>
    <w:pPr>
      <w:suppressAutoHyphens w:val="0"/>
    </w:pPr>
    <w:rPr>
      <w:szCs w:val="20"/>
    </w:rPr>
  </w:style>
  <w:style w:type="paragraph" w:styleId="Nagwek">
    <w:name w:val="header"/>
    <w:basedOn w:val="Normalny"/>
    <w:link w:val="NagwekZnak"/>
    <w:pPr>
      <w:tabs>
        <w:tab w:val="center" w:pos="4536"/>
        <w:tab w:val="right" w:pos="9072"/>
      </w:tabs>
    </w:pPr>
  </w:style>
  <w:style w:type="paragraph" w:customStyle="1" w:styleId="ZnakZnakZnakZnakZnakZnakZnak">
    <w:name w:val="Znak Znak Znak Znak Znak Znak Znak"/>
    <w:basedOn w:val="Normalny"/>
    <w:pPr>
      <w:suppressAutoHyphens w:val="0"/>
    </w:pPr>
  </w:style>
  <w:style w:type="paragraph" w:styleId="Tekstpodstawowywcity">
    <w:name w:val="Body Text Indent"/>
    <w:basedOn w:val="Normalny"/>
    <w:pPr>
      <w:suppressAutoHyphens w:val="0"/>
      <w:spacing w:after="120"/>
      <w:ind w:left="283"/>
    </w:pPr>
    <w:rPr>
      <w:lang w:val="x-none"/>
    </w:rPr>
  </w:style>
  <w:style w:type="paragraph" w:styleId="Akapitzlist">
    <w:name w:val="List Paragraph"/>
    <w:aliases w:val="1.,Numerowanie,Akapit z listą BS,Bullet List Paragraph,L1,2 heading,A_wyliczenie,K-P_odwolanie,maz_wyliczenie,opis dzialania,CW_Lista"/>
    <w:basedOn w:val="Normalny"/>
    <w:link w:val="AkapitzlistZnak"/>
    <w:uiPriority w:val="34"/>
    <w:qFormat/>
    <w:pPr>
      <w:ind w:left="708"/>
    </w:pPr>
    <w:rPr>
      <w:lang w:val="x-none"/>
    </w:rPr>
  </w:style>
  <w:style w:type="paragraph" w:styleId="Tekstdymka">
    <w:name w:val="Balloon Text"/>
    <w:basedOn w:val="Normalny"/>
    <w:rPr>
      <w:rFonts w:ascii="Tahoma" w:hAnsi="Tahoma" w:cs="Tahoma"/>
      <w:sz w:val="16"/>
      <w:szCs w:val="16"/>
      <w:lang w:val="x-none"/>
    </w:rPr>
  </w:style>
  <w:style w:type="paragraph" w:customStyle="1" w:styleId="TeksttreciZnak0">
    <w:name w:val="Tekst treści_ Znak"/>
    <w:basedOn w:val="Normalny"/>
    <w:pPr>
      <w:widowControl w:val="0"/>
      <w:shd w:val="clear" w:color="auto" w:fill="FFFFFF"/>
      <w:suppressAutoHyphens w:val="0"/>
      <w:spacing w:before="240" w:after="240" w:line="240" w:lineRule="atLeast"/>
      <w:ind w:hanging="520"/>
      <w:jc w:val="both"/>
    </w:pPr>
    <w:rPr>
      <w:rFonts w:ascii="Arial" w:hAnsi="Arial" w:cs="Arial"/>
      <w:sz w:val="18"/>
      <w:szCs w:val="18"/>
      <w:lang w:val="x-none"/>
    </w:rPr>
  </w:style>
  <w:style w:type="paragraph" w:styleId="NormalnyWeb">
    <w:name w:val="Normal (Web)"/>
    <w:basedOn w:val="Normalny"/>
    <w:pPr>
      <w:suppressAutoHyphens w:val="0"/>
      <w:spacing w:before="280" w:after="119"/>
    </w:pPr>
    <w:rPr>
      <w:rFonts w:eastAsia="SimSun"/>
    </w:rPr>
  </w:style>
  <w:style w:type="paragraph" w:customStyle="1" w:styleId="Teksttreci">
    <w:name w:val="Tekst treści"/>
    <w:basedOn w:val="Normalny"/>
    <w:pPr>
      <w:widowControl w:val="0"/>
      <w:shd w:val="clear" w:color="auto" w:fill="FFFFFF"/>
      <w:suppressAutoHyphens w:val="0"/>
      <w:spacing w:before="240" w:after="240" w:line="240" w:lineRule="atLeast"/>
      <w:ind w:hanging="520"/>
      <w:jc w:val="both"/>
    </w:pPr>
    <w:rPr>
      <w:rFonts w:ascii="Arial" w:hAnsi="Arial" w:cs="Arial"/>
      <w:sz w:val="18"/>
      <w:szCs w:val="18"/>
      <w:lang w:val="x-none"/>
    </w:rPr>
  </w:style>
  <w:style w:type="paragraph" w:customStyle="1" w:styleId="Teksttreci0">
    <w:name w:val="Tekst treści_"/>
    <w:basedOn w:val="Normalny"/>
    <w:pPr>
      <w:widowControl w:val="0"/>
      <w:shd w:val="clear" w:color="auto" w:fill="FFFFFF"/>
      <w:suppressAutoHyphens w:val="0"/>
      <w:spacing w:before="240" w:after="240" w:line="240" w:lineRule="atLeast"/>
      <w:ind w:hanging="520"/>
      <w:jc w:val="both"/>
    </w:pPr>
    <w:rPr>
      <w:rFonts w:ascii="Arial" w:hAnsi="Arial" w:cs="Arial"/>
      <w:sz w:val="18"/>
      <w:szCs w:val="18"/>
      <w:lang w:val="x-none"/>
    </w:rPr>
  </w:style>
  <w:style w:type="paragraph" w:customStyle="1" w:styleId="ZnakZnak1ZnakZnak">
    <w:name w:val="Znak Znak1 Znak Znak"/>
    <w:basedOn w:val="Normalny"/>
    <w:pPr>
      <w:suppressAutoHyphens w:val="0"/>
      <w:spacing w:after="160" w:line="240" w:lineRule="exact"/>
    </w:pPr>
    <w:rPr>
      <w:rFonts w:ascii="Tahoma" w:hAnsi="Tahoma" w:cs="Tahoma"/>
      <w:sz w:val="20"/>
      <w:szCs w:val="20"/>
      <w:lang w:val="en-US"/>
    </w:rPr>
  </w:style>
  <w:style w:type="paragraph" w:styleId="Tekstprzypisudolnego">
    <w:name w:val="footnote text"/>
    <w:basedOn w:val="Normalny"/>
    <w:pPr>
      <w:suppressAutoHyphens w:val="0"/>
    </w:pPr>
    <w:rPr>
      <w:rFonts w:ascii="Tahoma" w:eastAsia="Tahoma" w:hAnsi="Tahoma" w:cs="Tahoma"/>
      <w:color w:val="00000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character" w:customStyle="1" w:styleId="Teksttreci29pt">
    <w:name w:val="Tekst treści (2) + 9 pt"/>
    <w:rsid w:val="00087215"/>
    <w:rPr>
      <w:rFonts w:ascii="Arial" w:hAnsi="Arial" w:cs="Arial"/>
      <w:i/>
      <w:iCs/>
      <w:sz w:val="18"/>
      <w:szCs w:val="18"/>
      <w:shd w:val="clear" w:color="auto" w:fill="FFFFFF"/>
    </w:rPr>
  </w:style>
  <w:style w:type="paragraph" w:customStyle="1" w:styleId="Default">
    <w:name w:val="Default"/>
    <w:rsid w:val="00E60E41"/>
    <w:pPr>
      <w:autoSpaceDE w:val="0"/>
      <w:autoSpaceDN w:val="0"/>
      <w:adjustRightInd w:val="0"/>
    </w:pPr>
    <w:rPr>
      <w:rFonts w:eastAsia="Calibri"/>
      <w:color w:val="000000"/>
      <w:sz w:val="24"/>
      <w:szCs w:val="24"/>
      <w:lang w:eastAsia="en-US"/>
    </w:rPr>
  </w:style>
  <w:style w:type="character" w:customStyle="1" w:styleId="AkapitzlistZnak">
    <w:name w:val="Akapit z listą Znak"/>
    <w:aliases w:val="1. Znak,Numerowanie Znak,Akapit z listą BS Znak,Bullet List Paragraph Znak,L1 Znak,2 heading Znak,A_wyliczenie Znak,K-P_odwolanie Znak,maz_wyliczenie Znak,opis dzialania Znak,CW_Lista Znak"/>
    <w:link w:val="Akapitzlist"/>
    <w:uiPriority w:val="34"/>
    <w:qFormat/>
    <w:locked/>
    <w:rsid w:val="00D71E31"/>
    <w:rPr>
      <w:sz w:val="24"/>
      <w:szCs w:val="24"/>
      <w:lang w:eastAsia="ar-SA"/>
    </w:rPr>
  </w:style>
  <w:style w:type="table" w:styleId="Tabela-Siatka">
    <w:name w:val="Table Grid"/>
    <w:basedOn w:val="Standardowy"/>
    <w:uiPriority w:val="59"/>
    <w:unhideWhenUsed/>
    <w:rsid w:val="007958A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9E7DFE"/>
    <w:rPr>
      <w:sz w:val="16"/>
      <w:szCs w:val="16"/>
    </w:rPr>
  </w:style>
  <w:style w:type="paragraph" w:styleId="Tekstkomentarza">
    <w:name w:val="annotation text"/>
    <w:basedOn w:val="Normalny"/>
    <w:link w:val="TekstkomentarzaZnak"/>
    <w:uiPriority w:val="99"/>
    <w:unhideWhenUsed/>
    <w:rsid w:val="009E7DFE"/>
    <w:rPr>
      <w:sz w:val="20"/>
      <w:szCs w:val="20"/>
    </w:rPr>
  </w:style>
  <w:style w:type="character" w:customStyle="1" w:styleId="TekstkomentarzaZnak">
    <w:name w:val="Tekst komentarza Znak"/>
    <w:basedOn w:val="Domylnaczcionkaakapitu"/>
    <w:link w:val="Tekstkomentarza"/>
    <w:uiPriority w:val="99"/>
    <w:rsid w:val="009E7DFE"/>
    <w:rPr>
      <w:lang w:eastAsia="ar-SA"/>
    </w:rPr>
  </w:style>
  <w:style w:type="character" w:customStyle="1" w:styleId="NagwekZnak">
    <w:name w:val="Nagłówek Znak"/>
    <w:basedOn w:val="Domylnaczcionkaakapitu"/>
    <w:link w:val="Nagwek"/>
    <w:rsid w:val="00862506"/>
    <w:rPr>
      <w:sz w:val="24"/>
      <w:szCs w:val="24"/>
      <w:lang w:eastAsia="ar-SA"/>
    </w:rPr>
  </w:style>
  <w:style w:type="character" w:customStyle="1" w:styleId="Nagwek1Znak">
    <w:name w:val="Nagłówek 1 Znak"/>
    <w:basedOn w:val="Domylnaczcionkaakapitu"/>
    <w:link w:val="Nagwek1"/>
    <w:rsid w:val="00862506"/>
    <w:rPr>
      <w:rFonts w:ascii="Arial" w:hAnsi="Arial" w:cs="Arial"/>
      <w:b/>
      <w:kern w:val="1"/>
      <w:sz w:val="28"/>
      <w:lang w:eastAsia="ar-SA"/>
    </w:rPr>
  </w:style>
  <w:style w:type="character" w:customStyle="1" w:styleId="TekstpodstawowyZnak">
    <w:name w:val="Tekst podstawowy Znak"/>
    <w:basedOn w:val="Domylnaczcionkaakapitu"/>
    <w:link w:val="Tekstpodstawowy"/>
    <w:rsid w:val="0086250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76F4F-2897-4C83-B81C-854399971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Pages>
  <Words>6252</Words>
  <Characters>37518</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projektowane postanowienia umowy</vt:lpstr>
    </vt:vector>
  </TitlesOfParts>
  <Company>Acer</Company>
  <LinksUpToDate>false</LinksUpToDate>
  <CharactersWithSpaces>43683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projektowane postanowienia umowy</dc:title>
  <dc:subject/>
  <dc:creator>Jan Bujak</dc:creator>
  <cp:keywords/>
  <cp:lastModifiedBy>Jan Bujak</cp:lastModifiedBy>
  <cp:revision>9</cp:revision>
  <cp:lastPrinted>2024-11-05T18:41:00Z</cp:lastPrinted>
  <dcterms:created xsi:type="dcterms:W3CDTF">2023-10-13T10:21:00Z</dcterms:created>
  <dcterms:modified xsi:type="dcterms:W3CDTF">2024-11-05T18:55:00Z</dcterms:modified>
</cp:coreProperties>
</file>