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E8156" w14:textId="77777777" w:rsidR="007E09C0" w:rsidRDefault="006826BA" w:rsidP="00493392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SZCZEGÓŁOWY </w:t>
      </w:r>
      <w:r w:rsidR="00CA5815">
        <w:rPr>
          <w:rFonts w:ascii="Arial" w:hAnsi="Arial" w:cs="Arial"/>
          <w:b/>
          <w:sz w:val="28"/>
          <w:szCs w:val="28"/>
        </w:rPr>
        <w:t>OPIS PRZEDMIOTU ZAMÓWIENIA</w:t>
      </w:r>
    </w:p>
    <w:p w14:paraId="6D849D00" w14:textId="77777777" w:rsidR="00830ED6" w:rsidRDefault="007E09C0" w:rsidP="00BA7C43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„</w:t>
      </w:r>
      <w:r w:rsidRPr="007E09C0">
        <w:rPr>
          <w:rFonts w:ascii="Arial" w:hAnsi="Arial" w:cs="Arial"/>
          <w:b/>
          <w:sz w:val="24"/>
          <w:szCs w:val="24"/>
        </w:rPr>
        <w:t>Wynajem toalet przenośnych z umywalkami</w:t>
      </w:r>
      <w:r w:rsidR="009C1918">
        <w:rPr>
          <w:rFonts w:ascii="Arial" w:hAnsi="Arial" w:cs="Arial"/>
          <w:b/>
          <w:sz w:val="24"/>
          <w:szCs w:val="24"/>
        </w:rPr>
        <w:t xml:space="preserve">, </w:t>
      </w:r>
      <w:r w:rsidR="006C7F7A">
        <w:rPr>
          <w:rFonts w:ascii="Arial" w:hAnsi="Arial" w:cs="Arial"/>
          <w:b/>
          <w:sz w:val="24"/>
          <w:szCs w:val="24"/>
        </w:rPr>
        <w:t>umywalek</w:t>
      </w:r>
      <w:r w:rsidR="004059F1">
        <w:rPr>
          <w:rFonts w:ascii="Arial" w:hAnsi="Arial" w:cs="Arial"/>
          <w:b/>
          <w:sz w:val="24"/>
          <w:szCs w:val="24"/>
        </w:rPr>
        <w:t>,</w:t>
      </w:r>
      <w:r w:rsidR="009C1918">
        <w:rPr>
          <w:rFonts w:ascii="Arial" w:hAnsi="Arial" w:cs="Arial"/>
          <w:b/>
          <w:sz w:val="24"/>
          <w:szCs w:val="24"/>
        </w:rPr>
        <w:t xml:space="preserve"> kontenerów sanitarnych</w:t>
      </w:r>
      <w:r w:rsidRPr="007E09C0">
        <w:rPr>
          <w:rFonts w:ascii="Arial" w:hAnsi="Arial" w:cs="Arial"/>
          <w:b/>
          <w:sz w:val="24"/>
          <w:szCs w:val="24"/>
        </w:rPr>
        <w:t xml:space="preserve"> </w:t>
      </w:r>
      <w:r w:rsidR="006C7F7A">
        <w:rPr>
          <w:rFonts w:ascii="Arial" w:hAnsi="Arial" w:cs="Arial"/>
          <w:b/>
          <w:sz w:val="24"/>
          <w:szCs w:val="24"/>
        </w:rPr>
        <w:t xml:space="preserve">z </w:t>
      </w:r>
      <w:r w:rsidRPr="007E09C0">
        <w:rPr>
          <w:rFonts w:ascii="Arial" w:hAnsi="Arial" w:cs="Arial"/>
          <w:b/>
          <w:sz w:val="24"/>
          <w:szCs w:val="24"/>
        </w:rPr>
        <w:t>serwisem i zabezpieczeniem środków higienicznych</w:t>
      </w:r>
      <w:r w:rsidR="004059F1">
        <w:rPr>
          <w:rFonts w:ascii="Arial" w:hAnsi="Arial" w:cs="Arial"/>
          <w:b/>
          <w:sz w:val="24"/>
          <w:szCs w:val="24"/>
        </w:rPr>
        <w:t xml:space="preserve"> oraz opróżnianie zbiorników </w:t>
      </w:r>
      <w:r w:rsidR="00A22773">
        <w:rPr>
          <w:rFonts w:ascii="Arial" w:hAnsi="Arial" w:cs="Arial"/>
          <w:b/>
          <w:sz w:val="24"/>
          <w:szCs w:val="24"/>
        </w:rPr>
        <w:t>kontenerów</w:t>
      </w:r>
      <w:r w:rsidRPr="007E09C0">
        <w:rPr>
          <w:rFonts w:ascii="Arial" w:hAnsi="Arial" w:cs="Arial"/>
          <w:b/>
          <w:sz w:val="24"/>
          <w:szCs w:val="24"/>
        </w:rPr>
        <w:t xml:space="preserve"> dla kompleksów wojskowych administrowanych przez </w:t>
      </w:r>
      <w:r w:rsidR="00DD7240">
        <w:rPr>
          <w:rFonts w:ascii="Arial" w:hAnsi="Arial" w:cs="Arial"/>
          <w:b/>
          <w:sz w:val="24"/>
          <w:szCs w:val="24"/>
        </w:rPr>
        <w:t>35 Wojskowy Oddział Gospodarczy.</w:t>
      </w:r>
    </w:p>
    <w:p w14:paraId="13880443" w14:textId="77777777" w:rsidR="00F41999" w:rsidRDefault="00F41999" w:rsidP="00BA7C43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64182A2C" w14:textId="77777777" w:rsidR="004362B3" w:rsidRDefault="003E5E70" w:rsidP="00493392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ZAMAWIAJĄCY: </w:t>
      </w:r>
      <w:r w:rsidR="00C0711A">
        <w:rPr>
          <w:rFonts w:ascii="Arial" w:hAnsi="Arial" w:cs="Arial"/>
          <w:b/>
          <w:sz w:val="24"/>
          <w:szCs w:val="24"/>
        </w:rPr>
        <w:t>35 WOJSKOWY ODDZIAŁ GOSPODARCZY</w:t>
      </w:r>
    </w:p>
    <w:p w14:paraId="0E16BDCB" w14:textId="77777777" w:rsidR="004362B3" w:rsidRDefault="004362B3" w:rsidP="00493392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UL. KRAKOWSKA 2</w:t>
      </w:r>
    </w:p>
    <w:p w14:paraId="197BC620" w14:textId="77777777" w:rsidR="004362B3" w:rsidRDefault="004362B3" w:rsidP="00493392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</w:t>
      </w:r>
      <w:r w:rsidR="00854F7B">
        <w:rPr>
          <w:rFonts w:ascii="Arial" w:hAnsi="Arial" w:cs="Arial"/>
          <w:b/>
          <w:sz w:val="24"/>
          <w:szCs w:val="24"/>
        </w:rPr>
        <w:t>30-901 KRAKÓW</w:t>
      </w:r>
    </w:p>
    <w:p w14:paraId="3C6C8800" w14:textId="77777777" w:rsidR="004362B3" w:rsidRDefault="004362B3" w:rsidP="00493392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AAA41B1" w14:textId="77777777" w:rsidR="002B0AA1" w:rsidRPr="004362B3" w:rsidRDefault="004362B3" w:rsidP="0085279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362B3">
        <w:rPr>
          <w:rFonts w:ascii="Arial" w:hAnsi="Arial" w:cs="Arial"/>
          <w:b/>
          <w:sz w:val="24"/>
          <w:szCs w:val="24"/>
        </w:rPr>
        <w:t>Przedmiot zamówienia:</w:t>
      </w:r>
    </w:p>
    <w:p w14:paraId="60A6E709" w14:textId="77777777" w:rsidR="004362B3" w:rsidRDefault="007E09C0" w:rsidP="0049339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362B3">
        <w:rPr>
          <w:rFonts w:ascii="Arial" w:hAnsi="Arial" w:cs="Arial"/>
          <w:iCs/>
          <w:sz w:val="24"/>
          <w:szCs w:val="24"/>
        </w:rPr>
        <w:t>Przedmiotem</w:t>
      </w:r>
      <w:r w:rsidRPr="004362B3">
        <w:rPr>
          <w:rFonts w:ascii="Arial" w:hAnsi="Arial" w:cs="Arial"/>
          <w:sz w:val="24"/>
          <w:szCs w:val="24"/>
        </w:rPr>
        <w:t xml:space="preserve"> zamówienia jest wynajem</w:t>
      </w:r>
      <w:r w:rsidR="002B0AA1" w:rsidRPr="004362B3">
        <w:rPr>
          <w:rFonts w:ascii="Arial" w:hAnsi="Arial" w:cs="Arial"/>
          <w:sz w:val="24"/>
          <w:szCs w:val="24"/>
        </w:rPr>
        <w:t xml:space="preserve"> przez Wykonawcę na rzecz Zamawiającego</w:t>
      </w:r>
      <w:r w:rsidRPr="004362B3">
        <w:rPr>
          <w:rFonts w:ascii="Arial" w:hAnsi="Arial" w:cs="Arial"/>
          <w:sz w:val="24"/>
          <w:szCs w:val="24"/>
        </w:rPr>
        <w:t xml:space="preserve"> toalet przenośnych</w:t>
      </w:r>
      <w:r w:rsidR="002B0AA1" w:rsidRPr="004362B3">
        <w:rPr>
          <w:rFonts w:ascii="Arial" w:hAnsi="Arial" w:cs="Arial"/>
          <w:sz w:val="24"/>
          <w:szCs w:val="24"/>
        </w:rPr>
        <w:t xml:space="preserve"> z umywalkami</w:t>
      </w:r>
      <w:r w:rsidR="004362B3">
        <w:rPr>
          <w:rFonts w:ascii="Arial" w:hAnsi="Arial" w:cs="Arial"/>
          <w:sz w:val="24"/>
          <w:szCs w:val="24"/>
        </w:rPr>
        <w:t xml:space="preserve">, </w:t>
      </w:r>
      <w:r w:rsidR="007F06E9" w:rsidRPr="004362B3">
        <w:rPr>
          <w:rFonts w:ascii="Arial" w:hAnsi="Arial" w:cs="Arial"/>
          <w:sz w:val="24"/>
          <w:szCs w:val="24"/>
        </w:rPr>
        <w:t>umywalek</w:t>
      </w:r>
      <w:r w:rsidR="00C435DE">
        <w:rPr>
          <w:rFonts w:ascii="Arial" w:hAnsi="Arial" w:cs="Arial"/>
          <w:sz w:val="24"/>
          <w:szCs w:val="24"/>
        </w:rPr>
        <w:t>,</w:t>
      </w:r>
      <w:r w:rsidR="004362B3">
        <w:rPr>
          <w:rFonts w:ascii="Arial" w:hAnsi="Arial" w:cs="Arial"/>
          <w:sz w:val="24"/>
          <w:szCs w:val="24"/>
        </w:rPr>
        <w:t xml:space="preserve"> kontenerów sanitarnych</w:t>
      </w:r>
      <w:r w:rsidR="003E5E70">
        <w:rPr>
          <w:rFonts w:ascii="Arial" w:hAnsi="Arial" w:cs="Arial"/>
          <w:sz w:val="24"/>
          <w:szCs w:val="24"/>
        </w:rPr>
        <w:t xml:space="preserve">, </w:t>
      </w:r>
      <w:r w:rsidR="003E5E70" w:rsidRPr="004362B3">
        <w:rPr>
          <w:rFonts w:ascii="Arial" w:hAnsi="Arial" w:cs="Arial"/>
          <w:sz w:val="24"/>
          <w:szCs w:val="24"/>
        </w:rPr>
        <w:t xml:space="preserve">z serwisem </w:t>
      </w:r>
      <w:r w:rsidR="003E5E70">
        <w:rPr>
          <w:rFonts w:ascii="Arial" w:hAnsi="Arial" w:cs="Arial"/>
          <w:sz w:val="24"/>
          <w:szCs w:val="24"/>
        </w:rPr>
        <w:br/>
      </w:r>
      <w:r w:rsidR="003E5E70" w:rsidRPr="004362B3">
        <w:rPr>
          <w:rFonts w:ascii="Arial" w:hAnsi="Arial" w:cs="Arial"/>
          <w:sz w:val="24"/>
          <w:szCs w:val="24"/>
        </w:rPr>
        <w:t>i zabezpieczeniem środków higienicznych</w:t>
      </w:r>
      <w:r w:rsidR="003E5E70" w:rsidRPr="003E5E70">
        <w:rPr>
          <w:rFonts w:ascii="Arial" w:hAnsi="Arial" w:cs="Arial"/>
          <w:sz w:val="24"/>
          <w:szCs w:val="24"/>
        </w:rPr>
        <w:t xml:space="preserve"> </w:t>
      </w:r>
      <w:r w:rsidR="003E5E70" w:rsidRPr="004362B3">
        <w:rPr>
          <w:rFonts w:ascii="Arial" w:hAnsi="Arial" w:cs="Arial"/>
          <w:sz w:val="24"/>
          <w:szCs w:val="24"/>
        </w:rPr>
        <w:t>wraz z transportem</w:t>
      </w:r>
      <w:r w:rsidR="003E5E70">
        <w:rPr>
          <w:rFonts w:ascii="Arial" w:hAnsi="Arial" w:cs="Arial"/>
          <w:sz w:val="24"/>
          <w:szCs w:val="24"/>
        </w:rPr>
        <w:t xml:space="preserve"> </w:t>
      </w:r>
      <w:r w:rsidR="00C435DE">
        <w:rPr>
          <w:rFonts w:ascii="Arial" w:hAnsi="Arial" w:cs="Arial"/>
          <w:sz w:val="24"/>
          <w:szCs w:val="24"/>
        </w:rPr>
        <w:t>oraz opróżnianie zbiorników</w:t>
      </w:r>
      <w:r w:rsidR="004059F1">
        <w:rPr>
          <w:rFonts w:ascii="Arial" w:hAnsi="Arial" w:cs="Arial"/>
          <w:sz w:val="24"/>
          <w:szCs w:val="24"/>
        </w:rPr>
        <w:t xml:space="preserve"> </w:t>
      </w:r>
      <w:r w:rsidR="00A22773">
        <w:rPr>
          <w:rFonts w:ascii="Arial" w:hAnsi="Arial" w:cs="Arial"/>
          <w:sz w:val="24"/>
          <w:szCs w:val="24"/>
        </w:rPr>
        <w:t>kontenerów</w:t>
      </w:r>
      <w:r w:rsidR="00C435DE">
        <w:rPr>
          <w:rFonts w:ascii="Arial" w:hAnsi="Arial" w:cs="Arial"/>
          <w:sz w:val="24"/>
          <w:szCs w:val="24"/>
        </w:rPr>
        <w:t xml:space="preserve"> </w:t>
      </w:r>
      <w:r w:rsidR="0073475A">
        <w:rPr>
          <w:rFonts w:ascii="Arial" w:hAnsi="Arial" w:cs="Arial"/>
          <w:sz w:val="24"/>
          <w:szCs w:val="24"/>
        </w:rPr>
        <w:t xml:space="preserve">sanitarnych </w:t>
      </w:r>
      <w:r w:rsidR="00316138">
        <w:rPr>
          <w:rFonts w:ascii="Arial" w:hAnsi="Arial" w:cs="Arial"/>
          <w:sz w:val="24"/>
          <w:szCs w:val="24"/>
        </w:rPr>
        <w:t>i usługą</w:t>
      </w:r>
      <w:r w:rsidR="00C81040">
        <w:rPr>
          <w:rFonts w:ascii="Arial" w:hAnsi="Arial" w:cs="Arial"/>
          <w:sz w:val="24"/>
          <w:szCs w:val="24"/>
        </w:rPr>
        <w:t xml:space="preserve"> sprzątania </w:t>
      </w:r>
      <w:r w:rsidR="00B23905">
        <w:rPr>
          <w:rFonts w:ascii="Arial" w:hAnsi="Arial" w:cs="Arial"/>
          <w:sz w:val="24"/>
          <w:szCs w:val="24"/>
        </w:rPr>
        <w:t>kontenerów</w:t>
      </w:r>
      <w:r w:rsidR="00C81040">
        <w:rPr>
          <w:rFonts w:ascii="Arial" w:hAnsi="Arial" w:cs="Arial"/>
          <w:sz w:val="24"/>
          <w:szCs w:val="24"/>
        </w:rPr>
        <w:t xml:space="preserve"> sanitarnych</w:t>
      </w:r>
      <w:r w:rsidR="00C81040" w:rsidRPr="00C81040">
        <w:rPr>
          <w:rFonts w:ascii="Arial" w:hAnsi="Arial" w:cs="Arial"/>
          <w:sz w:val="24"/>
          <w:szCs w:val="24"/>
        </w:rPr>
        <w:t xml:space="preserve"> </w:t>
      </w:r>
      <w:r w:rsidR="004362B3">
        <w:rPr>
          <w:rFonts w:ascii="Arial" w:hAnsi="Arial" w:cs="Arial"/>
          <w:sz w:val="24"/>
          <w:szCs w:val="24"/>
        </w:rPr>
        <w:t xml:space="preserve">dla kompleksów wojskowych administrowanych przez </w:t>
      </w:r>
      <w:r w:rsidR="00DD7240">
        <w:rPr>
          <w:rFonts w:ascii="Arial" w:hAnsi="Arial" w:cs="Arial"/>
          <w:sz w:val="24"/>
          <w:szCs w:val="24"/>
        </w:rPr>
        <w:t xml:space="preserve">35 Wojskowy Oddział Gospodarczy </w:t>
      </w:r>
      <w:r w:rsidR="008C525E">
        <w:rPr>
          <w:rFonts w:ascii="Arial" w:hAnsi="Arial" w:cs="Arial"/>
          <w:sz w:val="24"/>
          <w:szCs w:val="24"/>
        </w:rPr>
        <w:t>w roku 202</w:t>
      </w:r>
      <w:r w:rsidR="004415B4">
        <w:rPr>
          <w:rFonts w:ascii="Arial" w:hAnsi="Arial" w:cs="Arial"/>
          <w:sz w:val="24"/>
          <w:szCs w:val="24"/>
        </w:rPr>
        <w:t>5</w:t>
      </w:r>
      <w:r w:rsidR="004362B3">
        <w:rPr>
          <w:rFonts w:ascii="Arial" w:hAnsi="Arial" w:cs="Arial"/>
          <w:sz w:val="24"/>
          <w:szCs w:val="24"/>
        </w:rPr>
        <w:t>.</w:t>
      </w:r>
    </w:p>
    <w:p w14:paraId="7DFA25E6" w14:textId="77777777" w:rsidR="004362B3" w:rsidRDefault="004362B3" w:rsidP="0049339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08CDC66" w14:textId="77777777" w:rsidR="00E75FA6" w:rsidRDefault="00DD7240" w:rsidP="00493392">
      <w:pPr>
        <w:pStyle w:val="Normalny1"/>
        <w:tabs>
          <w:tab w:val="left" w:pos="426"/>
        </w:tabs>
        <w:spacing w:line="360" w:lineRule="auto"/>
        <w:ind w:right="34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>W</w:t>
      </w:r>
      <w:r w:rsidR="004362B3" w:rsidRPr="004362B3">
        <w:rPr>
          <w:sz w:val="24"/>
          <w:szCs w:val="24"/>
        </w:rPr>
        <w:t>ynajem toalet przenośn</w:t>
      </w:r>
      <w:r>
        <w:rPr>
          <w:sz w:val="24"/>
          <w:szCs w:val="24"/>
        </w:rPr>
        <w:t xml:space="preserve">ych z umywalkami, </w:t>
      </w:r>
      <w:r w:rsidR="004362B3" w:rsidRPr="004362B3">
        <w:rPr>
          <w:sz w:val="24"/>
          <w:szCs w:val="24"/>
        </w:rPr>
        <w:t>umywalek</w:t>
      </w:r>
      <w:r w:rsidR="00C435DE">
        <w:rPr>
          <w:sz w:val="24"/>
          <w:szCs w:val="24"/>
        </w:rPr>
        <w:t>,</w:t>
      </w:r>
      <w:r>
        <w:rPr>
          <w:sz w:val="24"/>
          <w:szCs w:val="24"/>
        </w:rPr>
        <w:t xml:space="preserve"> kontenerów sanitarnych </w:t>
      </w:r>
      <w:r w:rsidR="004362B3" w:rsidRPr="004362B3">
        <w:rPr>
          <w:sz w:val="24"/>
          <w:szCs w:val="24"/>
        </w:rPr>
        <w:t xml:space="preserve"> </w:t>
      </w:r>
      <w:r w:rsidR="00256A4C">
        <w:rPr>
          <w:sz w:val="24"/>
          <w:szCs w:val="24"/>
        </w:rPr>
        <w:br/>
      </w:r>
      <w:r w:rsidR="004362B3" w:rsidRPr="004362B3">
        <w:rPr>
          <w:sz w:val="24"/>
          <w:szCs w:val="24"/>
        </w:rPr>
        <w:t>z serwisem i zabezpieczeniem środków higienicznych wraz z transportem na miejsce lokalizacji</w:t>
      </w:r>
      <w:r w:rsidR="00C435DE" w:rsidRPr="00C435DE">
        <w:rPr>
          <w:sz w:val="24"/>
          <w:szCs w:val="24"/>
        </w:rPr>
        <w:t xml:space="preserve"> </w:t>
      </w:r>
      <w:r w:rsidR="00C435DE">
        <w:rPr>
          <w:sz w:val="24"/>
          <w:szCs w:val="24"/>
        </w:rPr>
        <w:t xml:space="preserve">oraz opróżnianie zbiorników </w:t>
      </w:r>
      <w:r w:rsidR="00B23905">
        <w:rPr>
          <w:sz w:val="24"/>
          <w:szCs w:val="24"/>
        </w:rPr>
        <w:t>kontenerów</w:t>
      </w:r>
      <w:r w:rsidR="004362B3" w:rsidRPr="004362B3">
        <w:rPr>
          <w:sz w:val="24"/>
          <w:szCs w:val="24"/>
        </w:rPr>
        <w:t xml:space="preserve"> określone </w:t>
      </w:r>
      <w:r w:rsidR="004362B3">
        <w:rPr>
          <w:sz w:val="24"/>
          <w:szCs w:val="24"/>
        </w:rPr>
        <w:t>w punkcie 1</w:t>
      </w:r>
      <w:r w:rsidR="004362B3" w:rsidRPr="004362B3">
        <w:rPr>
          <w:sz w:val="24"/>
          <w:szCs w:val="24"/>
        </w:rPr>
        <w:t xml:space="preserve"> niniejszego </w:t>
      </w:r>
      <w:r w:rsidR="000009E8">
        <w:rPr>
          <w:sz w:val="24"/>
          <w:szCs w:val="24"/>
        </w:rPr>
        <w:t>„</w:t>
      </w:r>
      <w:r w:rsidR="00F7439D">
        <w:rPr>
          <w:sz w:val="24"/>
          <w:szCs w:val="24"/>
        </w:rPr>
        <w:t xml:space="preserve">Szczegółowego </w:t>
      </w:r>
      <w:r w:rsidR="004362B3" w:rsidRPr="004362B3">
        <w:rPr>
          <w:sz w:val="24"/>
          <w:szCs w:val="24"/>
        </w:rPr>
        <w:t xml:space="preserve">Opisu </w:t>
      </w:r>
      <w:r w:rsidR="00E75FA6">
        <w:rPr>
          <w:sz w:val="24"/>
          <w:szCs w:val="24"/>
        </w:rPr>
        <w:t>Przedmiotu Zamówienia</w:t>
      </w:r>
      <w:r w:rsidR="000009E8">
        <w:rPr>
          <w:sz w:val="24"/>
          <w:szCs w:val="24"/>
        </w:rPr>
        <w:t xml:space="preserve">” załącznik </w:t>
      </w:r>
      <w:r w:rsidR="00BA7C43">
        <w:rPr>
          <w:sz w:val="24"/>
          <w:szCs w:val="24"/>
        </w:rPr>
        <w:t>nr 2 do SWZ</w:t>
      </w:r>
      <w:r w:rsidR="00E75FA6">
        <w:rPr>
          <w:sz w:val="24"/>
          <w:szCs w:val="24"/>
        </w:rPr>
        <w:t xml:space="preserve"> </w:t>
      </w:r>
      <w:r w:rsidR="00C0711A">
        <w:rPr>
          <w:color w:val="auto"/>
          <w:sz w:val="24"/>
          <w:szCs w:val="24"/>
        </w:rPr>
        <w:t xml:space="preserve">na okres od </w:t>
      </w:r>
      <w:r w:rsidR="0071699E">
        <w:rPr>
          <w:color w:val="auto"/>
          <w:sz w:val="24"/>
          <w:szCs w:val="24"/>
        </w:rPr>
        <w:t>01.01.202</w:t>
      </w:r>
      <w:r w:rsidR="004415B4">
        <w:rPr>
          <w:color w:val="auto"/>
          <w:sz w:val="24"/>
          <w:szCs w:val="24"/>
        </w:rPr>
        <w:t>5</w:t>
      </w:r>
      <w:r w:rsidR="003D4A97">
        <w:rPr>
          <w:color w:val="auto"/>
          <w:sz w:val="24"/>
          <w:szCs w:val="24"/>
        </w:rPr>
        <w:t xml:space="preserve"> do dnia 31.12.202</w:t>
      </w:r>
      <w:r w:rsidR="004415B4">
        <w:rPr>
          <w:color w:val="auto"/>
          <w:sz w:val="24"/>
          <w:szCs w:val="24"/>
        </w:rPr>
        <w:t>5</w:t>
      </w:r>
      <w:r>
        <w:rPr>
          <w:color w:val="auto"/>
          <w:sz w:val="24"/>
          <w:szCs w:val="24"/>
        </w:rPr>
        <w:t xml:space="preserve"> </w:t>
      </w:r>
      <w:r w:rsidR="00E75FA6">
        <w:rPr>
          <w:color w:val="auto"/>
          <w:sz w:val="24"/>
          <w:szCs w:val="24"/>
        </w:rPr>
        <w:t>r.</w:t>
      </w:r>
    </w:p>
    <w:p w14:paraId="36EFE1A3" w14:textId="77777777" w:rsidR="004362B3" w:rsidRPr="004362B3" w:rsidRDefault="004362B3" w:rsidP="0049339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BB006FB" w14:textId="77777777" w:rsidR="0073475A" w:rsidRDefault="00864BD4" w:rsidP="0073475A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81479">
        <w:rPr>
          <w:rFonts w:ascii="Arial" w:hAnsi="Arial" w:cs="Arial"/>
          <w:sz w:val="24"/>
          <w:szCs w:val="24"/>
        </w:rPr>
        <w:t>Miejsce</w:t>
      </w:r>
      <w:r w:rsidR="004C7A05" w:rsidRPr="00281479">
        <w:rPr>
          <w:rFonts w:ascii="Arial" w:hAnsi="Arial" w:cs="Arial"/>
          <w:sz w:val="24"/>
          <w:szCs w:val="24"/>
        </w:rPr>
        <w:t xml:space="preserve"> </w:t>
      </w:r>
      <w:r w:rsidR="000F06CA">
        <w:rPr>
          <w:rFonts w:ascii="Arial" w:hAnsi="Arial" w:cs="Arial"/>
          <w:sz w:val="24"/>
          <w:szCs w:val="24"/>
        </w:rPr>
        <w:t>lokalizacji toalet przenośnych, umywalek:</w:t>
      </w:r>
    </w:p>
    <w:p w14:paraId="1B08852E" w14:textId="77777777" w:rsidR="0073475A" w:rsidRDefault="0073475A" w:rsidP="0073475A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Kraków, ul. Wrocławska 82</w:t>
      </w:r>
    </w:p>
    <w:p w14:paraId="30E9FFD1" w14:textId="77777777" w:rsidR="0073475A" w:rsidRDefault="0073475A" w:rsidP="0073475A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5A">
        <w:rPr>
          <w:rFonts w:ascii="Arial" w:hAnsi="Arial" w:cs="Arial"/>
          <w:sz w:val="24"/>
          <w:szCs w:val="24"/>
        </w:rPr>
        <w:t xml:space="preserve">Kraków, ul. </w:t>
      </w:r>
      <w:r>
        <w:rPr>
          <w:rFonts w:ascii="Arial" w:hAnsi="Arial" w:cs="Arial"/>
          <w:sz w:val="24"/>
          <w:szCs w:val="24"/>
        </w:rPr>
        <w:t>Wrocławska 21</w:t>
      </w:r>
    </w:p>
    <w:p w14:paraId="1C07C10E" w14:textId="77777777" w:rsidR="0073475A" w:rsidRDefault="0073475A" w:rsidP="0073475A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5A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>raków, ul. Rakowicka 29</w:t>
      </w:r>
    </w:p>
    <w:p w14:paraId="7085FE8A" w14:textId="77777777" w:rsidR="0073475A" w:rsidRDefault="0073475A" w:rsidP="0073475A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Kraków, ul. Rakowicka 22</w:t>
      </w:r>
    </w:p>
    <w:p w14:paraId="5F82E6C6" w14:textId="77777777" w:rsidR="0073475A" w:rsidRDefault="0073475A" w:rsidP="0073475A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Kraków, ul. Zyblikiewicza 1</w:t>
      </w:r>
    </w:p>
    <w:p w14:paraId="3BDC1079" w14:textId="77777777" w:rsidR="0073475A" w:rsidRDefault="0073475A" w:rsidP="0073475A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Kraków, ul. Tyniecka 45</w:t>
      </w:r>
    </w:p>
    <w:p w14:paraId="0470C3EF" w14:textId="77777777" w:rsidR="0073475A" w:rsidRDefault="0073475A" w:rsidP="0073475A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Kraków, ul. Praska 70</w:t>
      </w:r>
    </w:p>
    <w:p w14:paraId="7519505C" w14:textId="77777777" w:rsidR="0073475A" w:rsidRDefault="0073475A" w:rsidP="0073475A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Kraków, ul. Montelupich 3</w:t>
      </w:r>
    </w:p>
    <w:p w14:paraId="672CBD86" w14:textId="77777777" w:rsidR="0073475A" w:rsidRDefault="0073475A" w:rsidP="0073475A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Kraków, ul. Rydla 19</w:t>
      </w:r>
    </w:p>
    <w:p w14:paraId="3A6FB14B" w14:textId="77777777" w:rsidR="0073475A" w:rsidRDefault="0073475A" w:rsidP="0073475A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Kraków, ul. Odrowąża 7</w:t>
      </w:r>
    </w:p>
    <w:p w14:paraId="69F16E7F" w14:textId="77777777" w:rsidR="0073475A" w:rsidRDefault="0073475A" w:rsidP="0073475A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Kraków, ul. Ułanów 43</w:t>
      </w:r>
    </w:p>
    <w:p w14:paraId="6E28FFAF" w14:textId="77777777" w:rsidR="0073475A" w:rsidRDefault="0073475A" w:rsidP="0073475A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5A">
        <w:rPr>
          <w:rFonts w:ascii="Arial" w:hAnsi="Arial" w:cs="Arial"/>
          <w:sz w:val="24"/>
          <w:szCs w:val="24"/>
        </w:rPr>
        <w:t xml:space="preserve">Kraków, ul. </w:t>
      </w:r>
      <w:r>
        <w:rPr>
          <w:rFonts w:ascii="Arial" w:hAnsi="Arial" w:cs="Arial"/>
          <w:sz w:val="24"/>
          <w:szCs w:val="24"/>
        </w:rPr>
        <w:t>Skrzatów 2</w:t>
      </w:r>
    </w:p>
    <w:p w14:paraId="35E5DEF3" w14:textId="77777777" w:rsidR="0073475A" w:rsidRDefault="0073475A" w:rsidP="0073475A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Kraków, ul. Mogilska 85</w:t>
      </w:r>
    </w:p>
    <w:p w14:paraId="4EA6EC37" w14:textId="77777777" w:rsidR="0073475A" w:rsidRDefault="0073475A" w:rsidP="0073475A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Kraków, ul. </w:t>
      </w:r>
      <w:proofErr w:type="spellStart"/>
      <w:r>
        <w:rPr>
          <w:rFonts w:ascii="Arial" w:hAnsi="Arial" w:cs="Arial"/>
          <w:sz w:val="24"/>
          <w:szCs w:val="24"/>
        </w:rPr>
        <w:t>Koletek</w:t>
      </w:r>
      <w:proofErr w:type="spellEnd"/>
      <w:r>
        <w:rPr>
          <w:rFonts w:ascii="Arial" w:hAnsi="Arial" w:cs="Arial"/>
          <w:sz w:val="24"/>
          <w:szCs w:val="24"/>
        </w:rPr>
        <w:t xml:space="preserve"> 10</w:t>
      </w:r>
    </w:p>
    <w:p w14:paraId="74C0CEF2" w14:textId="77777777" w:rsidR="0073475A" w:rsidRDefault="0073475A" w:rsidP="0073475A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Rząska, ul. Krakowska 2</w:t>
      </w:r>
    </w:p>
    <w:p w14:paraId="23D0195E" w14:textId="77777777" w:rsidR="0073475A" w:rsidRDefault="0073475A" w:rsidP="0073475A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Pasternik koło Krakowa</w:t>
      </w:r>
    </w:p>
    <w:p w14:paraId="016A03F1" w14:textId="77777777" w:rsidR="0073475A" w:rsidRDefault="0073475A" w:rsidP="0073475A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Tarnów</w:t>
      </w:r>
    </w:p>
    <w:p w14:paraId="5B25F164" w14:textId="77777777" w:rsidR="0073475A" w:rsidRDefault="0073475A" w:rsidP="0073475A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Nowy Sącz</w:t>
      </w:r>
    </w:p>
    <w:p w14:paraId="59AA760D" w14:textId="77777777" w:rsidR="0073475A" w:rsidRDefault="0073475A" w:rsidP="0073475A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5A">
        <w:rPr>
          <w:rFonts w:ascii="Arial" w:hAnsi="Arial" w:cs="Arial"/>
          <w:sz w:val="24"/>
          <w:szCs w:val="24"/>
        </w:rPr>
        <w:t>Niedźwiedź, gmina Słomniki, powiat krakowski, woj. Małopolskie</w:t>
      </w:r>
    </w:p>
    <w:p w14:paraId="7B7FA52A" w14:textId="77777777" w:rsidR="0073475A" w:rsidRPr="00B222B0" w:rsidRDefault="0073475A" w:rsidP="0073475A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5A">
        <w:rPr>
          <w:rFonts w:ascii="Arial" w:hAnsi="Arial" w:cs="Arial"/>
          <w:color w:val="000000"/>
          <w:sz w:val="24"/>
          <w:szCs w:val="24"/>
        </w:rPr>
        <w:t>Kłaj, gmina Kłaj, powiat wielicki, woj. Małopolskie</w:t>
      </w:r>
    </w:p>
    <w:p w14:paraId="6AF0314B" w14:textId="77777777" w:rsidR="00B222B0" w:rsidRPr="00B222B0" w:rsidRDefault="00B222B0" w:rsidP="0073475A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Limanowa, gmina Limanowa, powiat limanowski, woj. Małopolskie</w:t>
      </w:r>
    </w:p>
    <w:p w14:paraId="1B9FFFF6" w14:textId="77777777" w:rsidR="00B222B0" w:rsidRPr="00B222B0" w:rsidRDefault="00B222B0" w:rsidP="0073475A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Korzenna, gmina Korzenna, powiat nowosądecki, woj. Małopolskie</w:t>
      </w:r>
    </w:p>
    <w:p w14:paraId="642B41A1" w14:textId="77777777" w:rsidR="00B222B0" w:rsidRPr="0073475A" w:rsidRDefault="00B222B0" w:rsidP="0073475A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Wojnarowa, gmina Korzenna, powiat nowosądecki, woj. Małopolskie</w:t>
      </w:r>
    </w:p>
    <w:p w14:paraId="6A819F58" w14:textId="77777777" w:rsidR="0073475A" w:rsidRDefault="0073475A" w:rsidP="0073475A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3475A">
        <w:rPr>
          <w:rFonts w:ascii="Arial" w:hAnsi="Arial" w:cs="Arial"/>
          <w:sz w:val="24"/>
          <w:szCs w:val="24"/>
        </w:rPr>
        <w:t xml:space="preserve">Miejsce lokalizacji toalet </w:t>
      </w:r>
      <w:r>
        <w:rPr>
          <w:rFonts w:ascii="Arial" w:hAnsi="Arial" w:cs="Arial"/>
          <w:sz w:val="24"/>
          <w:szCs w:val="24"/>
        </w:rPr>
        <w:t>przeznaczonych do serwisowania</w:t>
      </w:r>
      <w:r w:rsidRPr="0073475A">
        <w:rPr>
          <w:rFonts w:ascii="Arial" w:hAnsi="Arial" w:cs="Arial"/>
          <w:sz w:val="24"/>
          <w:szCs w:val="24"/>
        </w:rPr>
        <w:t>:</w:t>
      </w:r>
    </w:p>
    <w:p w14:paraId="09CAD55A" w14:textId="77777777" w:rsidR="0073475A" w:rsidRPr="0073475A" w:rsidRDefault="0073475A" w:rsidP="0073475A">
      <w:pPr>
        <w:pStyle w:val="Akapitzlist"/>
        <w:numPr>
          <w:ilvl w:val="0"/>
          <w:numId w:val="25"/>
        </w:numPr>
        <w:rPr>
          <w:rFonts w:ascii="Arial" w:hAnsi="Arial" w:cs="Arial"/>
          <w:sz w:val="24"/>
          <w:szCs w:val="24"/>
        </w:rPr>
      </w:pPr>
      <w:r w:rsidRPr="0073475A">
        <w:rPr>
          <w:rFonts w:ascii="Arial" w:hAnsi="Arial" w:cs="Arial"/>
          <w:sz w:val="24"/>
          <w:szCs w:val="24"/>
        </w:rPr>
        <w:t>Kłaj, gmina Kłaj, powiat wielicki, woj. Małopolskie</w:t>
      </w:r>
    </w:p>
    <w:p w14:paraId="4567A421" w14:textId="77777777" w:rsidR="000F06CA" w:rsidRPr="00493392" w:rsidRDefault="000F06CA" w:rsidP="00852792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Miejsce lokalizacji kontenerów sanitarnych:</w:t>
      </w:r>
    </w:p>
    <w:p w14:paraId="341055F0" w14:textId="77777777" w:rsidR="000F06CA" w:rsidRDefault="000F06CA" w:rsidP="0085279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Kraków</w:t>
      </w:r>
      <w:r w:rsidR="00B222B0">
        <w:rPr>
          <w:rFonts w:ascii="Arial" w:hAnsi="Arial" w:cs="Arial"/>
          <w:sz w:val="24"/>
          <w:szCs w:val="24"/>
        </w:rPr>
        <w:t>,</w:t>
      </w:r>
    </w:p>
    <w:p w14:paraId="71BDAAC1" w14:textId="77777777" w:rsidR="000F06CA" w:rsidRDefault="000F06CA" w:rsidP="0071699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Rząska,</w:t>
      </w:r>
    </w:p>
    <w:p w14:paraId="144CB4C3" w14:textId="77777777" w:rsidR="004415B4" w:rsidRDefault="00B222B0" w:rsidP="0071699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Wojnarowa</w:t>
      </w:r>
      <w:r w:rsidR="004415B4">
        <w:rPr>
          <w:rFonts w:ascii="Arial" w:hAnsi="Arial" w:cs="Arial"/>
          <w:sz w:val="24"/>
          <w:szCs w:val="24"/>
        </w:rPr>
        <w:t>,</w:t>
      </w:r>
    </w:p>
    <w:p w14:paraId="5DBF600D" w14:textId="77777777" w:rsidR="00B222B0" w:rsidRPr="0071699E" w:rsidRDefault="004415B4" w:rsidP="0071699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Korzenna </w:t>
      </w:r>
      <w:r w:rsidR="00B222B0">
        <w:rPr>
          <w:rFonts w:ascii="Arial" w:hAnsi="Arial" w:cs="Arial"/>
          <w:sz w:val="24"/>
          <w:szCs w:val="24"/>
        </w:rPr>
        <w:t xml:space="preserve"> </w:t>
      </w:r>
    </w:p>
    <w:p w14:paraId="11D4A9F1" w14:textId="77777777" w:rsidR="000F06CA" w:rsidRDefault="000F06CA" w:rsidP="000F06CA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Miejsce lokalizacji opróżniania zbiorników kontenerów sanitarnych będących własnością jednostek:</w:t>
      </w:r>
    </w:p>
    <w:p w14:paraId="26884683" w14:textId="77777777" w:rsidR="000F06CA" w:rsidRDefault="000F06CA" w:rsidP="000F06CA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Kraków,</w:t>
      </w:r>
    </w:p>
    <w:p w14:paraId="5505DFC3" w14:textId="77777777" w:rsidR="000F06CA" w:rsidRDefault="000F06CA" w:rsidP="000F06CA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Rząska,</w:t>
      </w:r>
    </w:p>
    <w:p w14:paraId="5D662350" w14:textId="77777777" w:rsidR="000F06CA" w:rsidRDefault="000F06CA" w:rsidP="000F06CA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Pasternik</w:t>
      </w:r>
    </w:p>
    <w:p w14:paraId="3265AE59" w14:textId="77777777" w:rsidR="004415B4" w:rsidRDefault="004415B4" w:rsidP="000F06CA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Wojnarowa</w:t>
      </w:r>
    </w:p>
    <w:p w14:paraId="01DE5099" w14:textId="77777777" w:rsidR="004415B4" w:rsidRPr="000F06CA" w:rsidRDefault="004415B4" w:rsidP="000F06CA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Korzenna </w:t>
      </w:r>
    </w:p>
    <w:p w14:paraId="48C69CE7" w14:textId="77777777" w:rsidR="004415B4" w:rsidRPr="004415B4" w:rsidRDefault="00E75FA6" w:rsidP="004415B4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F06CA">
        <w:rPr>
          <w:rFonts w:ascii="Arial" w:hAnsi="Arial" w:cs="Arial"/>
          <w:sz w:val="24"/>
          <w:szCs w:val="24"/>
        </w:rPr>
        <w:t xml:space="preserve">Planowana ilość toalet </w:t>
      </w:r>
      <w:r w:rsidR="000F06CA">
        <w:rPr>
          <w:rFonts w:ascii="Arial" w:hAnsi="Arial" w:cs="Arial"/>
          <w:sz w:val="24"/>
          <w:szCs w:val="24"/>
        </w:rPr>
        <w:t xml:space="preserve">przenośnych </w:t>
      </w:r>
      <w:r w:rsidRPr="000F06CA">
        <w:rPr>
          <w:rFonts w:ascii="Arial" w:hAnsi="Arial" w:cs="Arial"/>
          <w:sz w:val="24"/>
          <w:szCs w:val="24"/>
        </w:rPr>
        <w:t>z umywalkami, umywalek</w:t>
      </w:r>
      <w:r w:rsidR="00C435DE" w:rsidRPr="000F06CA">
        <w:rPr>
          <w:rFonts w:ascii="Arial" w:hAnsi="Arial" w:cs="Arial"/>
          <w:sz w:val="24"/>
          <w:szCs w:val="24"/>
        </w:rPr>
        <w:t>, kontenerów sanitarnych,</w:t>
      </w:r>
      <w:r w:rsidRPr="000F06CA">
        <w:rPr>
          <w:rFonts w:ascii="Arial" w:hAnsi="Arial" w:cs="Arial"/>
          <w:sz w:val="24"/>
          <w:szCs w:val="24"/>
        </w:rPr>
        <w:t xml:space="preserve"> </w:t>
      </w:r>
      <w:r w:rsidR="004415B4">
        <w:rPr>
          <w:rFonts w:ascii="Arial" w:hAnsi="Arial" w:cs="Arial"/>
          <w:sz w:val="24"/>
          <w:szCs w:val="24"/>
        </w:rPr>
        <w:t xml:space="preserve">zbiorników na czysta wodę, </w:t>
      </w:r>
      <w:r w:rsidRPr="000F06CA">
        <w:rPr>
          <w:rFonts w:ascii="Arial" w:hAnsi="Arial" w:cs="Arial"/>
          <w:sz w:val="24"/>
          <w:szCs w:val="24"/>
        </w:rPr>
        <w:t>serwisów pośrednich</w:t>
      </w:r>
      <w:r w:rsidR="003E5E70">
        <w:rPr>
          <w:rFonts w:ascii="Arial" w:hAnsi="Arial" w:cs="Arial"/>
          <w:sz w:val="24"/>
          <w:szCs w:val="24"/>
        </w:rPr>
        <w:t xml:space="preserve">, </w:t>
      </w:r>
      <w:r w:rsidR="004415B4">
        <w:rPr>
          <w:rFonts w:ascii="Arial" w:hAnsi="Arial" w:cs="Arial"/>
          <w:sz w:val="24"/>
          <w:szCs w:val="24"/>
        </w:rPr>
        <w:t xml:space="preserve">dostawy czystej </w:t>
      </w:r>
      <w:r w:rsidR="004415B4">
        <w:rPr>
          <w:rFonts w:ascii="Arial" w:hAnsi="Arial" w:cs="Arial"/>
          <w:sz w:val="24"/>
          <w:szCs w:val="24"/>
        </w:rPr>
        <w:lastRenderedPageBreak/>
        <w:t xml:space="preserve">wody, </w:t>
      </w:r>
      <w:r w:rsidR="003E5E70">
        <w:rPr>
          <w:rFonts w:ascii="Arial" w:hAnsi="Arial" w:cs="Arial"/>
          <w:sz w:val="24"/>
          <w:szCs w:val="24"/>
        </w:rPr>
        <w:t>usługi sprzątania</w:t>
      </w:r>
      <w:r w:rsidRPr="000F06CA">
        <w:rPr>
          <w:rFonts w:ascii="Arial" w:hAnsi="Arial" w:cs="Arial"/>
          <w:sz w:val="24"/>
          <w:szCs w:val="24"/>
        </w:rPr>
        <w:t xml:space="preserve"> </w:t>
      </w:r>
      <w:r w:rsidR="00C435DE" w:rsidRPr="000F06CA">
        <w:rPr>
          <w:rFonts w:ascii="Arial" w:hAnsi="Arial" w:cs="Arial"/>
          <w:sz w:val="24"/>
          <w:szCs w:val="24"/>
        </w:rPr>
        <w:t>oraz opróżnianie</w:t>
      </w:r>
      <w:r w:rsidR="00D5465F">
        <w:rPr>
          <w:rFonts w:ascii="Arial" w:hAnsi="Arial" w:cs="Arial"/>
          <w:sz w:val="24"/>
          <w:szCs w:val="24"/>
        </w:rPr>
        <w:t xml:space="preserve"> i wywóz nieczystości płynnych ze</w:t>
      </w:r>
      <w:r w:rsidR="00C435DE" w:rsidRPr="000F06CA">
        <w:rPr>
          <w:rFonts w:ascii="Arial" w:hAnsi="Arial" w:cs="Arial"/>
          <w:sz w:val="24"/>
          <w:szCs w:val="24"/>
        </w:rPr>
        <w:t xml:space="preserve"> zbiorników </w:t>
      </w:r>
      <w:r w:rsidR="00B23905" w:rsidRPr="000F06CA">
        <w:rPr>
          <w:rFonts w:ascii="Arial" w:hAnsi="Arial" w:cs="Arial"/>
          <w:sz w:val="24"/>
          <w:szCs w:val="24"/>
        </w:rPr>
        <w:t>kontenerów</w:t>
      </w:r>
      <w:r w:rsidR="0073475A">
        <w:rPr>
          <w:rFonts w:ascii="Arial" w:hAnsi="Arial" w:cs="Arial"/>
          <w:sz w:val="24"/>
          <w:szCs w:val="24"/>
        </w:rPr>
        <w:t xml:space="preserve"> sanitarnych</w:t>
      </w:r>
      <w:r w:rsidR="00C435DE" w:rsidRPr="000F06CA">
        <w:rPr>
          <w:rFonts w:ascii="Arial" w:hAnsi="Arial" w:cs="Arial"/>
          <w:sz w:val="24"/>
          <w:szCs w:val="24"/>
        </w:rPr>
        <w:t xml:space="preserve"> </w:t>
      </w:r>
      <w:r w:rsidRPr="000F06CA">
        <w:rPr>
          <w:rFonts w:ascii="Arial" w:hAnsi="Arial" w:cs="Arial"/>
          <w:sz w:val="24"/>
          <w:szCs w:val="24"/>
        </w:rPr>
        <w:t>określa załącznik n</w:t>
      </w:r>
      <w:r w:rsidR="000009E8">
        <w:rPr>
          <w:rFonts w:ascii="Arial" w:hAnsi="Arial" w:cs="Arial"/>
          <w:sz w:val="24"/>
          <w:szCs w:val="24"/>
        </w:rPr>
        <w:t>ume</w:t>
      </w:r>
      <w:r w:rsidRPr="000F06CA">
        <w:rPr>
          <w:rFonts w:ascii="Arial" w:hAnsi="Arial" w:cs="Arial"/>
          <w:sz w:val="24"/>
          <w:szCs w:val="24"/>
        </w:rPr>
        <w:t xml:space="preserve">r </w:t>
      </w:r>
      <w:r w:rsidR="0011474B">
        <w:rPr>
          <w:rFonts w:ascii="Arial" w:hAnsi="Arial" w:cs="Arial"/>
          <w:sz w:val="24"/>
          <w:szCs w:val="24"/>
        </w:rPr>
        <w:t>3</w:t>
      </w:r>
      <w:r w:rsidR="0071699E">
        <w:rPr>
          <w:rFonts w:ascii="Arial" w:hAnsi="Arial" w:cs="Arial"/>
          <w:sz w:val="24"/>
          <w:szCs w:val="24"/>
        </w:rPr>
        <w:t xml:space="preserve"> do S</w:t>
      </w:r>
      <w:r w:rsidR="000009E8">
        <w:rPr>
          <w:rFonts w:ascii="Arial" w:hAnsi="Arial" w:cs="Arial"/>
          <w:sz w:val="24"/>
          <w:szCs w:val="24"/>
        </w:rPr>
        <w:t>WZ</w:t>
      </w:r>
      <w:r w:rsidR="00372676">
        <w:rPr>
          <w:rFonts w:ascii="Arial" w:hAnsi="Arial" w:cs="Arial"/>
          <w:sz w:val="24"/>
          <w:szCs w:val="24"/>
        </w:rPr>
        <w:t xml:space="preserve"> „</w:t>
      </w:r>
      <w:r w:rsidRPr="000F06CA">
        <w:rPr>
          <w:rFonts w:ascii="Arial" w:hAnsi="Arial" w:cs="Arial"/>
          <w:sz w:val="24"/>
          <w:szCs w:val="24"/>
        </w:rPr>
        <w:t>Formularz cenowy”.</w:t>
      </w:r>
    </w:p>
    <w:p w14:paraId="067E20EA" w14:textId="77777777" w:rsidR="004415B4" w:rsidRDefault="00B677C3" w:rsidP="004415B4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7439D">
        <w:rPr>
          <w:rFonts w:ascii="Arial" w:hAnsi="Arial" w:cs="Arial"/>
          <w:sz w:val="24"/>
          <w:szCs w:val="24"/>
        </w:rPr>
        <w:t xml:space="preserve">W cenę </w:t>
      </w:r>
      <w:r w:rsidR="00AC37F4" w:rsidRPr="00F7439D">
        <w:rPr>
          <w:rFonts w:ascii="Arial" w:hAnsi="Arial" w:cs="Arial"/>
          <w:sz w:val="24"/>
          <w:szCs w:val="24"/>
        </w:rPr>
        <w:t xml:space="preserve">wynajmu jednej toalety </w:t>
      </w:r>
      <w:r w:rsidR="00BF7783" w:rsidRPr="00F7439D">
        <w:rPr>
          <w:rFonts w:ascii="Arial" w:hAnsi="Arial" w:cs="Arial"/>
          <w:sz w:val="24"/>
          <w:szCs w:val="24"/>
        </w:rPr>
        <w:t xml:space="preserve">przenośnej </w:t>
      </w:r>
      <w:r w:rsidR="00AC37F4" w:rsidRPr="00F7439D">
        <w:rPr>
          <w:rFonts w:ascii="Arial" w:hAnsi="Arial" w:cs="Arial"/>
          <w:sz w:val="24"/>
          <w:szCs w:val="24"/>
        </w:rPr>
        <w:t>z umywalką lub wynajmu jednej umywalki Wykonawca musi w kalkulować koszt transportu</w:t>
      </w:r>
      <w:r w:rsidR="001166EA" w:rsidRPr="00F7439D">
        <w:rPr>
          <w:rFonts w:ascii="Arial" w:hAnsi="Arial" w:cs="Arial"/>
          <w:sz w:val="24"/>
          <w:szCs w:val="24"/>
        </w:rPr>
        <w:t xml:space="preserve">, serwis początkowy </w:t>
      </w:r>
      <w:r w:rsidR="000F06CA" w:rsidRPr="00F7439D">
        <w:rPr>
          <w:rFonts w:ascii="Arial" w:hAnsi="Arial" w:cs="Arial"/>
          <w:sz w:val="24"/>
          <w:szCs w:val="24"/>
        </w:rPr>
        <w:br/>
      </w:r>
      <w:r w:rsidR="001166EA" w:rsidRPr="00F7439D">
        <w:rPr>
          <w:rFonts w:ascii="Arial" w:hAnsi="Arial" w:cs="Arial"/>
          <w:sz w:val="24"/>
          <w:szCs w:val="24"/>
        </w:rPr>
        <w:t xml:space="preserve">i końcowy, środki higieniczne oraz </w:t>
      </w:r>
      <w:r w:rsidR="00A04637" w:rsidRPr="00F7439D">
        <w:rPr>
          <w:rFonts w:ascii="Arial" w:hAnsi="Arial" w:cs="Arial"/>
          <w:sz w:val="24"/>
          <w:szCs w:val="24"/>
        </w:rPr>
        <w:t>ustawienie kabiny</w:t>
      </w:r>
      <w:r w:rsidR="00AC37F4" w:rsidRPr="00F7439D">
        <w:rPr>
          <w:rFonts w:ascii="Arial" w:hAnsi="Arial" w:cs="Arial"/>
          <w:sz w:val="24"/>
          <w:szCs w:val="24"/>
        </w:rPr>
        <w:t xml:space="preserve"> </w:t>
      </w:r>
      <w:r w:rsidR="00A04637" w:rsidRPr="00F7439D">
        <w:rPr>
          <w:rFonts w:ascii="Arial" w:hAnsi="Arial" w:cs="Arial"/>
          <w:sz w:val="24"/>
          <w:szCs w:val="24"/>
        </w:rPr>
        <w:t>w miejscu wskazanym</w:t>
      </w:r>
      <w:r w:rsidR="00AC37F4" w:rsidRPr="00F7439D">
        <w:rPr>
          <w:rFonts w:ascii="Arial" w:hAnsi="Arial" w:cs="Arial"/>
          <w:sz w:val="24"/>
          <w:szCs w:val="24"/>
        </w:rPr>
        <w:t xml:space="preserve"> przez Zamawiającego.</w:t>
      </w:r>
      <w:r w:rsidR="00BF7783" w:rsidRPr="00F7439D">
        <w:rPr>
          <w:rFonts w:ascii="Arial" w:hAnsi="Arial" w:cs="Arial"/>
          <w:sz w:val="24"/>
          <w:szCs w:val="24"/>
        </w:rPr>
        <w:t xml:space="preserve"> W cenę wynajmu jednego kontenera sanitarnego Wykonawca musi w kalkulować koszt transportu i ustawienie kontenera </w:t>
      </w:r>
      <w:r w:rsidR="000F06CA" w:rsidRPr="00F7439D">
        <w:rPr>
          <w:rFonts w:ascii="Arial" w:hAnsi="Arial" w:cs="Arial"/>
          <w:sz w:val="24"/>
          <w:szCs w:val="24"/>
        </w:rPr>
        <w:br/>
      </w:r>
      <w:r w:rsidR="00BF7783" w:rsidRPr="00F7439D">
        <w:rPr>
          <w:rFonts w:ascii="Arial" w:hAnsi="Arial" w:cs="Arial"/>
          <w:sz w:val="24"/>
          <w:szCs w:val="24"/>
        </w:rPr>
        <w:t>w miejscu</w:t>
      </w:r>
      <w:r w:rsidR="00C317EF" w:rsidRPr="00F7439D">
        <w:rPr>
          <w:rFonts w:ascii="Arial" w:hAnsi="Arial" w:cs="Arial"/>
          <w:sz w:val="24"/>
          <w:szCs w:val="24"/>
        </w:rPr>
        <w:t xml:space="preserve"> wskazanym przez Zamawiającego, </w:t>
      </w:r>
      <w:r w:rsidR="00BF7783" w:rsidRPr="00F7439D">
        <w:rPr>
          <w:rFonts w:ascii="Arial" w:hAnsi="Arial" w:cs="Arial"/>
          <w:sz w:val="24"/>
          <w:szCs w:val="24"/>
        </w:rPr>
        <w:t xml:space="preserve">dezynfekcję, montaż </w:t>
      </w:r>
      <w:r w:rsidR="00BF7783" w:rsidRPr="00F7439D">
        <w:rPr>
          <w:rFonts w:ascii="Arial" w:hAnsi="Arial" w:cs="Arial"/>
          <w:sz w:val="24"/>
          <w:szCs w:val="24"/>
        </w:rPr>
        <w:br/>
        <w:t xml:space="preserve">i demontaż, środki higieniczne oraz sprzątanie kontenera raz dziennie. </w:t>
      </w:r>
      <w:r w:rsidR="004415B4" w:rsidRPr="004415B4">
        <w:rPr>
          <w:rFonts w:ascii="Arial" w:hAnsi="Arial" w:cs="Arial"/>
          <w:sz w:val="24"/>
          <w:szCs w:val="24"/>
        </w:rPr>
        <w:t>W ceną wynajmu jednego zbiornika na czystą wodę Wykonawca musi wkalkulować koszt transportu oraz ustawienie zbiornika w miejscu wskazanym przez Zamawiającego.</w:t>
      </w:r>
      <w:r w:rsidR="00D5465F" w:rsidRPr="00D5465F">
        <w:rPr>
          <w:rFonts w:ascii="Arial" w:hAnsi="Arial" w:cs="Arial"/>
          <w:sz w:val="24"/>
          <w:szCs w:val="24"/>
        </w:rPr>
        <w:t xml:space="preserve"> </w:t>
      </w:r>
      <w:r w:rsidR="00D5465F">
        <w:rPr>
          <w:rFonts w:ascii="Arial" w:hAnsi="Arial" w:cs="Arial"/>
          <w:sz w:val="24"/>
          <w:szCs w:val="24"/>
        </w:rPr>
        <w:t>Zbiorniki na czystą wodę powinny być zabezpieczone przed ujemnymi temperaturami z hydroforem.</w:t>
      </w:r>
    </w:p>
    <w:p w14:paraId="2FC17711" w14:textId="77777777" w:rsidR="000F06CA" w:rsidRDefault="007469B7" w:rsidP="004415B4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415B4">
        <w:rPr>
          <w:rFonts w:ascii="Arial" w:hAnsi="Arial" w:cs="Arial"/>
          <w:sz w:val="24"/>
          <w:szCs w:val="24"/>
        </w:rPr>
        <w:t xml:space="preserve">Przy </w:t>
      </w:r>
      <w:r w:rsidR="004756EF" w:rsidRPr="004415B4">
        <w:rPr>
          <w:rFonts w:ascii="Arial" w:hAnsi="Arial" w:cs="Arial"/>
          <w:sz w:val="24"/>
          <w:szCs w:val="24"/>
        </w:rPr>
        <w:t>dostarczeniu kontenera</w:t>
      </w:r>
      <w:r w:rsidR="005C2F17" w:rsidRPr="004415B4">
        <w:rPr>
          <w:rFonts w:ascii="Arial" w:hAnsi="Arial" w:cs="Arial"/>
          <w:sz w:val="24"/>
          <w:szCs w:val="24"/>
        </w:rPr>
        <w:t xml:space="preserve"> sanitarnego</w:t>
      </w:r>
      <w:r w:rsidR="004756EF" w:rsidRPr="004415B4">
        <w:rPr>
          <w:rFonts w:ascii="Arial" w:hAnsi="Arial" w:cs="Arial"/>
          <w:sz w:val="24"/>
          <w:szCs w:val="24"/>
        </w:rPr>
        <w:t xml:space="preserve"> do miejsca wskazanego</w:t>
      </w:r>
      <w:r w:rsidR="00CD4EC8" w:rsidRPr="004415B4">
        <w:rPr>
          <w:rFonts w:ascii="Arial" w:hAnsi="Arial" w:cs="Arial"/>
          <w:sz w:val="24"/>
          <w:szCs w:val="24"/>
        </w:rPr>
        <w:t xml:space="preserve"> w załączniku numer 3 do umowy „Zamówienie” </w:t>
      </w:r>
      <w:r w:rsidR="004756EF" w:rsidRPr="004415B4">
        <w:rPr>
          <w:rFonts w:ascii="Arial" w:hAnsi="Arial" w:cs="Arial"/>
          <w:sz w:val="24"/>
          <w:szCs w:val="24"/>
        </w:rPr>
        <w:t>przez Zamawiającego</w:t>
      </w:r>
      <w:r w:rsidR="00CD4EC8" w:rsidRPr="004415B4">
        <w:rPr>
          <w:rFonts w:ascii="Arial" w:hAnsi="Arial" w:cs="Arial"/>
          <w:sz w:val="24"/>
          <w:szCs w:val="24"/>
        </w:rPr>
        <w:t xml:space="preserve"> </w:t>
      </w:r>
      <w:r w:rsidR="004756EF" w:rsidRPr="004415B4">
        <w:rPr>
          <w:rFonts w:ascii="Arial" w:hAnsi="Arial" w:cs="Arial"/>
          <w:sz w:val="24"/>
          <w:szCs w:val="24"/>
        </w:rPr>
        <w:t>należy dokonać montażu</w:t>
      </w:r>
      <w:r w:rsidR="005C2F17" w:rsidRPr="004415B4">
        <w:rPr>
          <w:rFonts w:ascii="Arial" w:hAnsi="Arial" w:cs="Arial"/>
          <w:sz w:val="24"/>
          <w:szCs w:val="24"/>
        </w:rPr>
        <w:t>,</w:t>
      </w:r>
      <w:r w:rsidR="004756EF" w:rsidRPr="004415B4">
        <w:rPr>
          <w:rFonts w:ascii="Arial" w:hAnsi="Arial" w:cs="Arial"/>
          <w:sz w:val="24"/>
          <w:szCs w:val="24"/>
        </w:rPr>
        <w:t xml:space="preserve"> </w:t>
      </w:r>
      <w:r w:rsidR="00C978FC" w:rsidRPr="004415B4">
        <w:rPr>
          <w:rFonts w:ascii="Arial" w:hAnsi="Arial" w:cs="Arial"/>
          <w:sz w:val="24"/>
          <w:szCs w:val="24"/>
        </w:rPr>
        <w:t xml:space="preserve">tzn. podłączenia do sieci wodociągowej, </w:t>
      </w:r>
      <w:r w:rsidRPr="004415B4">
        <w:rPr>
          <w:rFonts w:ascii="Arial" w:hAnsi="Arial" w:cs="Arial"/>
          <w:sz w:val="24"/>
          <w:szCs w:val="24"/>
        </w:rPr>
        <w:t xml:space="preserve">sieci </w:t>
      </w:r>
      <w:r w:rsidR="00C978FC" w:rsidRPr="004415B4">
        <w:rPr>
          <w:rFonts w:ascii="Arial" w:hAnsi="Arial" w:cs="Arial"/>
          <w:sz w:val="24"/>
          <w:szCs w:val="24"/>
        </w:rPr>
        <w:t xml:space="preserve">kanalizacyjnej oraz </w:t>
      </w:r>
      <w:r w:rsidRPr="004415B4">
        <w:rPr>
          <w:rFonts w:ascii="Arial" w:hAnsi="Arial" w:cs="Arial"/>
          <w:sz w:val="24"/>
          <w:szCs w:val="24"/>
        </w:rPr>
        <w:t>instalacji elektrycznej</w:t>
      </w:r>
      <w:r w:rsidR="00C978FC" w:rsidRPr="004415B4">
        <w:rPr>
          <w:rFonts w:ascii="Arial" w:hAnsi="Arial" w:cs="Arial"/>
          <w:sz w:val="24"/>
          <w:szCs w:val="24"/>
        </w:rPr>
        <w:t xml:space="preserve">. </w:t>
      </w:r>
      <w:r w:rsidRPr="004415B4">
        <w:rPr>
          <w:rFonts w:ascii="Arial" w:hAnsi="Arial" w:cs="Arial"/>
          <w:sz w:val="24"/>
          <w:szCs w:val="24"/>
        </w:rPr>
        <w:t xml:space="preserve">Po podłączeniu kontenera do </w:t>
      </w:r>
      <w:r w:rsidR="004059F1" w:rsidRPr="004415B4">
        <w:rPr>
          <w:rFonts w:ascii="Arial" w:hAnsi="Arial" w:cs="Arial"/>
          <w:sz w:val="24"/>
          <w:szCs w:val="24"/>
        </w:rPr>
        <w:t>instalacji elektrycznej</w:t>
      </w:r>
      <w:r w:rsidRPr="004415B4">
        <w:rPr>
          <w:rFonts w:ascii="Arial" w:hAnsi="Arial" w:cs="Arial"/>
          <w:sz w:val="24"/>
          <w:szCs w:val="24"/>
        </w:rPr>
        <w:t xml:space="preserve"> należy przeprowadzić pomiary </w:t>
      </w:r>
      <w:r w:rsidR="00EF152F" w:rsidRPr="004415B4">
        <w:rPr>
          <w:rFonts w:ascii="Arial" w:hAnsi="Arial" w:cs="Arial"/>
          <w:sz w:val="24"/>
          <w:szCs w:val="24"/>
        </w:rPr>
        <w:t xml:space="preserve">skuteczności </w:t>
      </w:r>
      <w:r w:rsidRPr="004415B4">
        <w:rPr>
          <w:rFonts w:ascii="Arial" w:hAnsi="Arial" w:cs="Arial"/>
          <w:sz w:val="24"/>
          <w:szCs w:val="24"/>
        </w:rPr>
        <w:t>ochrony przeciwporażeniowe</w:t>
      </w:r>
      <w:r w:rsidR="00EF152F" w:rsidRPr="004415B4">
        <w:rPr>
          <w:rFonts w:ascii="Arial" w:hAnsi="Arial" w:cs="Arial"/>
          <w:sz w:val="24"/>
          <w:szCs w:val="24"/>
        </w:rPr>
        <w:t>j (pętla zwarciowa, izolacja obwodowa)</w:t>
      </w:r>
      <w:r w:rsidR="00F324D0" w:rsidRPr="004415B4">
        <w:rPr>
          <w:rFonts w:ascii="Arial" w:hAnsi="Arial" w:cs="Arial"/>
          <w:sz w:val="24"/>
          <w:szCs w:val="24"/>
        </w:rPr>
        <w:t>,</w:t>
      </w:r>
      <w:r w:rsidR="0094463C" w:rsidRPr="004415B4">
        <w:rPr>
          <w:rFonts w:ascii="Arial" w:hAnsi="Arial" w:cs="Arial"/>
          <w:sz w:val="24"/>
          <w:szCs w:val="24"/>
        </w:rPr>
        <w:t xml:space="preserve"> </w:t>
      </w:r>
      <w:r w:rsidR="00EF152F" w:rsidRPr="004415B4">
        <w:rPr>
          <w:rFonts w:ascii="Arial" w:hAnsi="Arial" w:cs="Arial"/>
          <w:sz w:val="24"/>
          <w:szCs w:val="24"/>
        </w:rPr>
        <w:t xml:space="preserve">z wykonanych pomiarów sporządzić protokół </w:t>
      </w:r>
      <w:r w:rsidR="004D608E" w:rsidRPr="004415B4">
        <w:rPr>
          <w:rFonts w:ascii="Arial" w:hAnsi="Arial" w:cs="Arial"/>
          <w:sz w:val="24"/>
          <w:szCs w:val="24"/>
        </w:rPr>
        <w:br/>
      </w:r>
      <w:r w:rsidR="00EF152F" w:rsidRPr="004415B4">
        <w:rPr>
          <w:rFonts w:ascii="Arial" w:hAnsi="Arial" w:cs="Arial"/>
          <w:sz w:val="24"/>
          <w:szCs w:val="24"/>
        </w:rPr>
        <w:t>i dostarczyć Zamawiającemu przed dopuszczeniem do użycia kontenera sanitarnego.</w:t>
      </w:r>
      <w:r w:rsidR="004F12CD" w:rsidRPr="004415B4">
        <w:rPr>
          <w:rFonts w:ascii="Arial" w:hAnsi="Arial" w:cs="Arial"/>
          <w:sz w:val="24"/>
          <w:szCs w:val="24"/>
        </w:rPr>
        <w:t xml:space="preserve"> Kontener powinien posiadać aktualne pomiary instalacji elektrycznej wewnątrz dopuszcza</w:t>
      </w:r>
      <w:r w:rsidR="005C2F17" w:rsidRPr="004415B4">
        <w:rPr>
          <w:rFonts w:ascii="Arial" w:hAnsi="Arial" w:cs="Arial"/>
          <w:sz w:val="24"/>
          <w:szCs w:val="24"/>
        </w:rPr>
        <w:t>jące do eksploatacji urządzenia – dokumenty do wglądu Zamawiającego.</w:t>
      </w:r>
      <w:r w:rsidR="004415B4">
        <w:rPr>
          <w:rFonts w:ascii="Arial" w:hAnsi="Arial" w:cs="Arial"/>
          <w:sz w:val="24"/>
          <w:szCs w:val="24"/>
        </w:rPr>
        <w:t xml:space="preserve"> </w:t>
      </w:r>
      <w:r w:rsidR="005C2F17" w:rsidRPr="004415B4">
        <w:rPr>
          <w:rFonts w:ascii="Arial" w:hAnsi="Arial" w:cs="Arial"/>
          <w:sz w:val="24"/>
          <w:szCs w:val="24"/>
        </w:rPr>
        <w:t>Demontaż jest to odłączenie kontenera od poszczególnych sieci i instalacji.</w:t>
      </w:r>
      <w:r w:rsidR="004415B4">
        <w:rPr>
          <w:rFonts w:ascii="Arial" w:hAnsi="Arial" w:cs="Arial"/>
          <w:sz w:val="24"/>
          <w:szCs w:val="24"/>
        </w:rPr>
        <w:t xml:space="preserve"> </w:t>
      </w:r>
      <w:r w:rsidR="00797914" w:rsidRPr="004415B4">
        <w:rPr>
          <w:rFonts w:ascii="Arial" w:hAnsi="Arial" w:cs="Arial"/>
          <w:sz w:val="24"/>
          <w:szCs w:val="24"/>
        </w:rPr>
        <w:t xml:space="preserve">Przepisy wynikające </w:t>
      </w:r>
      <w:r w:rsidR="00836537" w:rsidRPr="004415B4">
        <w:rPr>
          <w:rFonts w:ascii="Arial" w:hAnsi="Arial" w:cs="Arial"/>
          <w:sz w:val="24"/>
          <w:szCs w:val="24"/>
        </w:rPr>
        <w:t>z Rozporządzen</w:t>
      </w:r>
      <w:r w:rsidR="004F12CD" w:rsidRPr="004415B4">
        <w:rPr>
          <w:rFonts w:ascii="Arial" w:hAnsi="Arial" w:cs="Arial"/>
          <w:sz w:val="24"/>
          <w:szCs w:val="24"/>
        </w:rPr>
        <w:t>ia</w:t>
      </w:r>
      <w:r w:rsidR="00797914" w:rsidRPr="004415B4">
        <w:rPr>
          <w:rFonts w:ascii="Arial" w:hAnsi="Arial" w:cs="Arial"/>
          <w:sz w:val="24"/>
          <w:szCs w:val="24"/>
        </w:rPr>
        <w:t xml:space="preserve"> Ministra Gospodarki, Ustawa Prawo Energetyczne </w:t>
      </w:r>
      <w:r w:rsidR="004F12CD" w:rsidRPr="004415B4">
        <w:rPr>
          <w:rFonts w:ascii="Arial" w:hAnsi="Arial" w:cs="Arial"/>
          <w:sz w:val="24"/>
          <w:szCs w:val="24"/>
        </w:rPr>
        <w:t>z dnia 1</w:t>
      </w:r>
      <w:r w:rsidR="00F7439D" w:rsidRPr="004415B4">
        <w:rPr>
          <w:rFonts w:ascii="Arial" w:hAnsi="Arial" w:cs="Arial"/>
          <w:sz w:val="24"/>
          <w:szCs w:val="24"/>
        </w:rPr>
        <w:t>0 kwietnia 1997 r. (Dz. U. z 202</w:t>
      </w:r>
      <w:r w:rsidR="00F41999" w:rsidRPr="004415B4">
        <w:rPr>
          <w:rFonts w:ascii="Arial" w:hAnsi="Arial" w:cs="Arial"/>
          <w:sz w:val="24"/>
          <w:szCs w:val="24"/>
        </w:rPr>
        <w:t>2</w:t>
      </w:r>
      <w:r w:rsidR="004F12CD" w:rsidRPr="004415B4">
        <w:rPr>
          <w:rFonts w:ascii="Arial" w:hAnsi="Arial" w:cs="Arial"/>
          <w:sz w:val="24"/>
          <w:szCs w:val="24"/>
        </w:rPr>
        <w:t xml:space="preserve"> r. poz. </w:t>
      </w:r>
      <w:r w:rsidR="00F41999" w:rsidRPr="004415B4">
        <w:rPr>
          <w:rFonts w:ascii="Arial" w:hAnsi="Arial" w:cs="Arial"/>
          <w:sz w:val="24"/>
          <w:szCs w:val="24"/>
        </w:rPr>
        <w:t>1385</w:t>
      </w:r>
      <w:r w:rsidR="004F12CD" w:rsidRPr="004415B4">
        <w:rPr>
          <w:rFonts w:ascii="Arial" w:hAnsi="Arial" w:cs="Arial"/>
          <w:sz w:val="24"/>
          <w:szCs w:val="24"/>
        </w:rPr>
        <w:t>).</w:t>
      </w:r>
    </w:p>
    <w:p w14:paraId="2C019AA6" w14:textId="77777777" w:rsidR="004415B4" w:rsidRPr="004415B4" w:rsidRDefault="00D5465F" w:rsidP="004415B4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Przy dostarczeniu zbiornika na czystą wodę do miejsca wskazanego </w:t>
      </w:r>
      <w:r>
        <w:rPr>
          <w:rFonts w:ascii="Arial" w:hAnsi="Arial" w:cs="Arial"/>
          <w:sz w:val="24"/>
          <w:szCs w:val="24"/>
        </w:rPr>
        <w:br/>
        <w:t xml:space="preserve">w załączniku nr 3 do umowy „Zamówienie” przez Zamawiającego należy dokonać montażu tzn. podłączenia zbiornika na czysta wodę do kontenera sanitarnego znajdującego się na kompleksie. </w:t>
      </w:r>
    </w:p>
    <w:p w14:paraId="5496931E" w14:textId="77777777" w:rsidR="00EF152F" w:rsidRPr="00EF152F" w:rsidRDefault="00EF152F" w:rsidP="00EF152F">
      <w:pPr>
        <w:pStyle w:val="Normalny1"/>
        <w:tabs>
          <w:tab w:val="left" w:pos="426"/>
        </w:tabs>
        <w:spacing w:line="360" w:lineRule="auto"/>
        <w:ind w:left="426" w:right="34"/>
        <w:jc w:val="both"/>
        <w:rPr>
          <w:color w:val="auto"/>
          <w:sz w:val="24"/>
          <w:szCs w:val="24"/>
          <w:highlight w:val="yellow"/>
        </w:rPr>
      </w:pPr>
    </w:p>
    <w:p w14:paraId="2F96C44F" w14:textId="77777777" w:rsidR="00C317EF" w:rsidRPr="00BA7C43" w:rsidRDefault="0009502C" w:rsidP="0011474B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Termin realizacji zamówienia:</w:t>
      </w:r>
    </w:p>
    <w:p w14:paraId="45F5DF71" w14:textId="77777777" w:rsidR="00BA7C43" w:rsidRPr="00C317EF" w:rsidRDefault="00BA7C43" w:rsidP="00BA7C43">
      <w:pPr>
        <w:pStyle w:val="Akapitzlist"/>
        <w:spacing w:after="0" w:line="360" w:lineRule="auto"/>
        <w:ind w:left="644"/>
        <w:jc w:val="both"/>
        <w:rPr>
          <w:rFonts w:ascii="Arial" w:hAnsi="Arial" w:cs="Arial"/>
          <w:sz w:val="24"/>
          <w:szCs w:val="24"/>
        </w:rPr>
      </w:pPr>
    </w:p>
    <w:p w14:paraId="0489DC9A" w14:textId="77777777" w:rsidR="000D4767" w:rsidRDefault="00C435DE" w:rsidP="0049339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Rozpoczęcie </w:t>
      </w:r>
      <w:r w:rsidR="0011474B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71699E">
        <w:rPr>
          <w:rFonts w:ascii="Arial" w:hAnsi="Arial" w:cs="Arial"/>
          <w:sz w:val="24"/>
          <w:szCs w:val="24"/>
        </w:rPr>
        <w:t>01.01.202</w:t>
      </w:r>
      <w:r w:rsidR="00D5465F">
        <w:rPr>
          <w:rFonts w:ascii="Arial" w:hAnsi="Arial" w:cs="Arial"/>
          <w:sz w:val="24"/>
          <w:szCs w:val="24"/>
        </w:rPr>
        <w:t>5</w:t>
      </w:r>
      <w:r w:rsidR="0071699E">
        <w:rPr>
          <w:rFonts w:ascii="Arial" w:hAnsi="Arial" w:cs="Arial"/>
          <w:sz w:val="24"/>
          <w:szCs w:val="24"/>
        </w:rPr>
        <w:t xml:space="preserve"> r.</w:t>
      </w:r>
    </w:p>
    <w:p w14:paraId="37E0BEA9" w14:textId="77777777" w:rsidR="0005656C" w:rsidRDefault="000D4767" w:rsidP="0049339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Zakończenie</w:t>
      </w:r>
      <w:r w:rsidR="0005656C">
        <w:rPr>
          <w:rFonts w:ascii="Arial" w:hAnsi="Arial" w:cs="Arial"/>
          <w:sz w:val="24"/>
          <w:szCs w:val="24"/>
        </w:rPr>
        <w:t xml:space="preserve"> </w:t>
      </w:r>
      <w:r w:rsidR="00D5465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</w:t>
      </w:r>
      <w:r w:rsidR="00555A1B">
        <w:rPr>
          <w:rFonts w:ascii="Arial" w:hAnsi="Arial" w:cs="Arial"/>
          <w:sz w:val="24"/>
          <w:szCs w:val="24"/>
        </w:rPr>
        <w:t>31.12.202</w:t>
      </w:r>
      <w:r w:rsidR="00D5465F">
        <w:rPr>
          <w:rFonts w:ascii="Arial" w:hAnsi="Arial" w:cs="Arial"/>
          <w:sz w:val="24"/>
          <w:szCs w:val="24"/>
        </w:rPr>
        <w:t>5</w:t>
      </w:r>
      <w:r w:rsidR="00B222B0">
        <w:rPr>
          <w:rFonts w:ascii="Arial" w:hAnsi="Arial" w:cs="Arial"/>
          <w:sz w:val="24"/>
          <w:szCs w:val="24"/>
        </w:rPr>
        <w:t xml:space="preserve"> </w:t>
      </w:r>
      <w:r w:rsidR="0005656C">
        <w:rPr>
          <w:rFonts w:ascii="Arial" w:hAnsi="Arial" w:cs="Arial"/>
          <w:sz w:val="24"/>
          <w:szCs w:val="24"/>
        </w:rPr>
        <w:t>r.</w:t>
      </w:r>
    </w:p>
    <w:p w14:paraId="43FF3482" w14:textId="77777777" w:rsidR="008633C7" w:rsidRDefault="008633C7" w:rsidP="0049339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08E3445" w14:textId="77777777" w:rsidR="00CA5815" w:rsidRDefault="00CA5815" w:rsidP="0011474B">
      <w:pPr>
        <w:pStyle w:val="Akapitzlist"/>
        <w:numPr>
          <w:ilvl w:val="0"/>
          <w:numId w:val="33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CA5815">
        <w:rPr>
          <w:rFonts w:ascii="Arial" w:hAnsi="Arial" w:cs="Arial"/>
          <w:b/>
          <w:sz w:val="24"/>
          <w:szCs w:val="24"/>
        </w:rPr>
        <w:t>Specyfikacja wykonania i odbioru usługi.</w:t>
      </w:r>
    </w:p>
    <w:p w14:paraId="5A781B20" w14:textId="77777777" w:rsidR="009C1918" w:rsidRPr="00332490" w:rsidRDefault="009C1918" w:rsidP="00852792">
      <w:pPr>
        <w:pStyle w:val="Normalny1"/>
        <w:numPr>
          <w:ilvl w:val="0"/>
          <w:numId w:val="3"/>
        </w:numPr>
        <w:tabs>
          <w:tab w:val="left" w:pos="284"/>
        </w:tabs>
        <w:spacing w:line="360" w:lineRule="auto"/>
        <w:ind w:left="284" w:right="34" w:hanging="284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Termin,</w:t>
      </w:r>
      <w:r w:rsidRPr="00047463">
        <w:rPr>
          <w:color w:val="auto"/>
          <w:sz w:val="24"/>
          <w:szCs w:val="24"/>
        </w:rPr>
        <w:t xml:space="preserve"> lokalizacja</w:t>
      </w:r>
      <w:r>
        <w:rPr>
          <w:color w:val="auto"/>
          <w:sz w:val="24"/>
          <w:szCs w:val="24"/>
        </w:rPr>
        <w:t>, ilość kabin</w:t>
      </w:r>
      <w:r w:rsidR="00CA5815">
        <w:rPr>
          <w:color w:val="auto"/>
          <w:sz w:val="24"/>
          <w:szCs w:val="24"/>
        </w:rPr>
        <w:t>, ilość kontenerów</w:t>
      </w:r>
      <w:r w:rsidR="002704DE">
        <w:rPr>
          <w:color w:val="auto"/>
          <w:sz w:val="24"/>
          <w:szCs w:val="24"/>
        </w:rPr>
        <w:t xml:space="preserve"> sanitarnych,</w:t>
      </w:r>
      <w:r>
        <w:rPr>
          <w:color w:val="auto"/>
          <w:sz w:val="24"/>
          <w:szCs w:val="24"/>
        </w:rPr>
        <w:t xml:space="preserve"> ilość serwisów</w:t>
      </w:r>
      <w:r w:rsidR="002704DE" w:rsidRPr="002704DE">
        <w:rPr>
          <w:color w:val="auto"/>
          <w:sz w:val="24"/>
          <w:szCs w:val="24"/>
        </w:rPr>
        <w:t xml:space="preserve"> </w:t>
      </w:r>
      <w:r w:rsidR="002704DE">
        <w:rPr>
          <w:color w:val="auto"/>
          <w:sz w:val="24"/>
          <w:szCs w:val="24"/>
        </w:rPr>
        <w:t xml:space="preserve">dostarczanych toalet </w:t>
      </w:r>
      <w:r w:rsidR="002704DE" w:rsidRPr="005923FB">
        <w:rPr>
          <w:color w:val="auto"/>
          <w:sz w:val="24"/>
          <w:szCs w:val="24"/>
        </w:rPr>
        <w:t>przenośnych</w:t>
      </w:r>
      <w:r w:rsidR="002704DE">
        <w:rPr>
          <w:color w:val="auto"/>
          <w:sz w:val="24"/>
          <w:szCs w:val="24"/>
        </w:rPr>
        <w:t>,</w:t>
      </w:r>
      <w:r w:rsidR="002704DE" w:rsidRPr="005923FB">
        <w:rPr>
          <w:color w:val="auto"/>
          <w:sz w:val="24"/>
          <w:szCs w:val="24"/>
        </w:rPr>
        <w:t xml:space="preserve"> umywalek</w:t>
      </w:r>
      <w:r w:rsidR="003E5E70">
        <w:rPr>
          <w:color w:val="auto"/>
          <w:sz w:val="24"/>
          <w:szCs w:val="24"/>
        </w:rPr>
        <w:t xml:space="preserve">, kontenerów sanitarnych, </w:t>
      </w:r>
      <w:r w:rsidR="00D5465F">
        <w:rPr>
          <w:color w:val="auto"/>
          <w:sz w:val="24"/>
          <w:szCs w:val="24"/>
        </w:rPr>
        <w:t>ilość zbiorników na czystą wodę</w:t>
      </w:r>
      <w:r w:rsidR="00D5465F" w:rsidRPr="00D5465F">
        <w:rPr>
          <w:color w:val="auto"/>
          <w:sz w:val="24"/>
          <w:szCs w:val="24"/>
          <w:highlight w:val="yellow"/>
        </w:rPr>
        <w:t xml:space="preserve">, ilość dostarczania czystej wody, ilość odbioru </w:t>
      </w:r>
      <w:r w:rsidR="00630C27">
        <w:rPr>
          <w:color w:val="auto"/>
          <w:sz w:val="24"/>
          <w:szCs w:val="24"/>
          <w:highlight w:val="yellow"/>
        </w:rPr>
        <w:br/>
      </w:r>
      <w:r w:rsidR="00D5465F" w:rsidRPr="00D5465F">
        <w:rPr>
          <w:color w:val="auto"/>
          <w:sz w:val="24"/>
          <w:szCs w:val="24"/>
          <w:highlight w:val="yellow"/>
        </w:rPr>
        <w:t xml:space="preserve">i wywozu nieczystości płynnych </w:t>
      </w:r>
      <w:r w:rsidR="003E5E70" w:rsidRPr="00D5465F">
        <w:rPr>
          <w:color w:val="auto"/>
          <w:sz w:val="24"/>
          <w:szCs w:val="24"/>
          <w:highlight w:val="yellow"/>
        </w:rPr>
        <w:t>ilość usługi sprzątania kontenerów sanitarnych</w:t>
      </w:r>
      <w:r w:rsidR="003E5E70">
        <w:rPr>
          <w:color w:val="auto"/>
          <w:sz w:val="24"/>
          <w:szCs w:val="24"/>
        </w:rPr>
        <w:t xml:space="preserve"> </w:t>
      </w:r>
      <w:r w:rsidR="002704DE">
        <w:rPr>
          <w:color w:val="auto"/>
          <w:sz w:val="24"/>
          <w:szCs w:val="24"/>
        </w:rPr>
        <w:t>oraz ilość metrów sześciennych odbieranych nieczystości płynnych</w:t>
      </w:r>
      <w:r w:rsidRPr="00047463">
        <w:rPr>
          <w:color w:val="auto"/>
          <w:sz w:val="24"/>
          <w:szCs w:val="24"/>
        </w:rPr>
        <w:t xml:space="preserve"> </w:t>
      </w:r>
      <w:r w:rsidRPr="00332490">
        <w:rPr>
          <w:color w:val="auto"/>
          <w:sz w:val="24"/>
          <w:szCs w:val="24"/>
        </w:rPr>
        <w:t xml:space="preserve">będzie następowało na pisemne </w:t>
      </w:r>
      <w:r w:rsidR="003F4EB6">
        <w:rPr>
          <w:color w:val="auto"/>
          <w:sz w:val="24"/>
          <w:szCs w:val="24"/>
        </w:rPr>
        <w:t>„Zamówienie” załącznik numer 4</w:t>
      </w:r>
      <w:r w:rsidR="00573B9E" w:rsidRPr="00332490">
        <w:rPr>
          <w:color w:val="auto"/>
          <w:sz w:val="24"/>
          <w:szCs w:val="24"/>
        </w:rPr>
        <w:t xml:space="preserve"> do umowy</w:t>
      </w:r>
      <w:r w:rsidR="005923FB" w:rsidRPr="00332490">
        <w:rPr>
          <w:color w:val="auto"/>
          <w:sz w:val="24"/>
          <w:szCs w:val="24"/>
        </w:rPr>
        <w:t xml:space="preserve"> </w:t>
      </w:r>
      <w:r w:rsidRPr="00332490">
        <w:rPr>
          <w:color w:val="auto"/>
          <w:sz w:val="24"/>
          <w:szCs w:val="24"/>
        </w:rPr>
        <w:t xml:space="preserve">składane przez Zamawiającego. </w:t>
      </w:r>
    </w:p>
    <w:p w14:paraId="4CB56F38" w14:textId="77777777" w:rsidR="00110705" w:rsidRPr="00332490" w:rsidRDefault="009C1918" w:rsidP="00852792">
      <w:pPr>
        <w:pStyle w:val="Normalny1"/>
        <w:numPr>
          <w:ilvl w:val="0"/>
          <w:numId w:val="3"/>
        </w:numPr>
        <w:tabs>
          <w:tab w:val="left" w:pos="284"/>
        </w:tabs>
        <w:spacing w:line="360" w:lineRule="auto"/>
        <w:ind w:left="284" w:right="34" w:hanging="284"/>
        <w:jc w:val="both"/>
        <w:rPr>
          <w:color w:val="auto"/>
          <w:sz w:val="24"/>
          <w:szCs w:val="24"/>
        </w:rPr>
      </w:pPr>
      <w:r w:rsidRPr="00332490">
        <w:rPr>
          <w:color w:val="auto"/>
          <w:sz w:val="24"/>
          <w:szCs w:val="24"/>
        </w:rPr>
        <w:t>Wykonawca otrzyma zgłoszenie w formie pisemnej drogą faksową lub pocztą elektroniczną na wskazany przez Wykonawcę numer faksu, adres email najpóźni</w:t>
      </w:r>
      <w:r w:rsidR="000009E8" w:rsidRPr="00332490">
        <w:rPr>
          <w:color w:val="auto"/>
          <w:sz w:val="24"/>
          <w:szCs w:val="24"/>
        </w:rPr>
        <w:t>ej z jednodniowym wyprzedzeniem dla toalet przenośnych, umywalek oraz serwisów kabin oraz najpóźniej z dwudniowym wyprzedzeniem dla kontenerów sanitarnych.</w:t>
      </w:r>
    </w:p>
    <w:p w14:paraId="677893F4" w14:textId="77777777" w:rsidR="00110705" w:rsidRPr="00A61894" w:rsidRDefault="00110705" w:rsidP="00852792">
      <w:pPr>
        <w:pStyle w:val="Tekstpodstawowy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color w:val="000000"/>
          <w:szCs w:val="24"/>
        </w:rPr>
      </w:pPr>
      <w:r w:rsidRPr="00332490">
        <w:rPr>
          <w:rFonts w:ascii="Arial" w:hAnsi="Arial" w:cs="Arial"/>
          <w:szCs w:val="24"/>
        </w:rPr>
        <w:t>W trakcie realizacji usługi Wykonawca zobowiązuje się do przestrzegania przepisów</w:t>
      </w:r>
      <w:r w:rsidRPr="00332490">
        <w:rPr>
          <w:rFonts w:ascii="Arial" w:hAnsi="Arial" w:cs="Arial"/>
          <w:b/>
          <w:szCs w:val="24"/>
        </w:rPr>
        <w:t xml:space="preserve"> </w:t>
      </w:r>
      <w:r w:rsidRPr="00332490">
        <w:rPr>
          <w:rStyle w:val="Pogrubienie"/>
          <w:rFonts w:ascii="Arial" w:hAnsi="Arial" w:cs="Arial"/>
          <w:b w:val="0"/>
          <w:szCs w:val="24"/>
        </w:rPr>
        <w:t xml:space="preserve">wynikających: z ustawy O utrzymaniu czystości i porządku w gminach </w:t>
      </w:r>
      <w:r w:rsidR="007D7A32" w:rsidRPr="00332490">
        <w:rPr>
          <w:rStyle w:val="Pogrubienie"/>
          <w:rFonts w:ascii="Arial" w:hAnsi="Arial" w:cs="Arial"/>
          <w:b w:val="0"/>
          <w:szCs w:val="24"/>
        </w:rPr>
        <w:br/>
      </w:r>
      <w:r w:rsidR="003E5E70" w:rsidRPr="00332490">
        <w:rPr>
          <w:rStyle w:val="Pogrubienie"/>
          <w:rFonts w:ascii="Arial" w:hAnsi="Arial" w:cs="Arial"/>
          <w:b w:val="0"/>
          <w:szCs w:val="24"/>
        </w:rPr>
        <w:t xml:space="preserve">z dnia </w:t>
      </w:r>
      <w:r w:rsidR="00010FC8">
        <w:rPr>
          <w:rStyle w:val="Pogrubienie"/>
          <w:rFonts w:ascii="Arial" w:hAnsi="Arial" w:cs="Arial"/>
          <w:b w:val="0"/>
          <w:szCs w:val="24"/>
        </w:rPr>
        <w:t>13 wrzesień</w:t>
      </w:r>
      <w:r w:rsidRPr="00332490">
        <w:rPr>
          <w:rStyle w:val="Pogrubienie"/>
          <w:rFonts w:ascii="Arial" w:hAnsi="Arial" w:cs="Arial"/>
          <w:b w:val="0"/>
          <w:szCs w:val="24"/>
        </w:rPr>
        <w:t xml:space="preserve"> 201</w:t>
      </w:r>
      <w:r w:rsidR="00010FC8">
        <w:rPr>
          <w:rStyle w:val="Pogrubienie"/>
          <w:rFonts w:ascii="Arial" w:hAnsi="Arial" w:cs="Arial"/>
          <w:b w:val="0"/>
          <w:szCs w:val="24"/>
        </w:rPr>
        <w:t>8</w:t>
      </w:r>
      <w:r w:rsidR="003E5E70" w:rsidRPr="00332490">
        <w:rPr>
          <w:rStyle w:val="Pogrubienie"/>
          <w:rFonts w:ascii="Arial" w:hAnsi="Arial" w:cs="Arial"/>
          <w:b w:val="0"/>
          <w:szCs w:val="24"/>
        </w:rPr>
        <w:t xml:space="preserve"> </w:t>
      </w:r>
      <w:r w:rsidR="00357620">
        <w:rPr>
          <w:rStyle w:val="Pogrubienie"/>
          <w:rFonts w:ascii="Arial" w:hAnsi="Arial" w:cs="Arial"/>
          <w:b w:val="0"/>
          <w:szCs w:val="24"/>
        </w:rPr>
        <w:t>r. (Dz. U. z 202</w:t>
      </w:r>
      <w:r w:rsidR="00D5465F">
        <w:rPr>
          <w:rStyle w:val="Pogrubienie"/>
          <w:rFonts w:ascii="Arial" w:hAnsi="Arial" w:cs="Arial"/>
          <w:b w:val="0"/>
          <w:szCs w:val="24"/>
        </w:rPr>
        <w:t>4 r. poz. 39</w:t>
      </w:r>
      <w:r w:rsidR="00F41999">
        <w:rPr>
          <w:rStyle w:val="Pogrubienie"/>
          <w:rFonts w:ascii="Arial" w:hAnsi="Arial" w:cs="Arial"/>
          <w:b w:val="0"/>
          <w:szCs w:val="24"/>
        </w:rPr>
        <w:t>9</w:t>
      </w:r>
      <w:r w:rsidR="00493CDB" w:rsidRPr="00332490">
        <w:rPr>
          <w:rStyle w:val="Pogrubienie"/>
          <w:rFonts w:ascii="Arial" w:hAnsi="Arial" w:cs="Arial"/>
          <w:b w:val="0"/>
          <w:szCs w:val="24"/>
        </w:rPr>
        <w:t xml:space="preserve"> z późn. zm.)</w:t>
      </w:r>
      <w:r w:rsidR="00AC72CE" w:rsidRPr="00332490">
        <w:rPr>
          <w:rStyle w:val="Pogrubienie"/>
          <w:rFonts w:ascii="Arial" w:hAnsi="Arial" w:cs="Arial"/>
          <w:b w:val="0"/>
          <w:szCs w:val="24"/>
        </w:rPr>
        <w:t>; z ustawy</w:t>
      </w:r>
      <w:r w:rsidR="00AC72CE" w:rsidRPr="00A61894">
        <w:rPr>
          <w:rStyle w:val="Pogrubienie"/>
          <w:rFonts w:ascii="Arial" w:hAnsi="Arial" w:cs="Arial"/>
          <w:b w:val="0"/>
          <w:szCs w:val="24"/>
        </w:rPr>
        <w:t xml:space="preserve"> Prawo ochrony środowiska z dnia </w:t>
      </w:r>
      <w:r w:rsidR="00010FC8">
        <w:rPr>
          <w:rStyle w:val="Pogrubienie"/>
          <w:rFonts w:ascii="Arial" w:hAnsi="Arial" w:cs="Arial"/>
          <w:b w:val="0"/>
          <w:szCs w:val="24"/>
        </w:rPr>
        <w:t>13 kwietnia 2018</w:t>
      </w:r>
      <w:r w:rsidR="00357620">
        <w:rPr>
          <w:rStyle w:val="Pogrubienie"/>
          <w:rFonts w:ascii="Arial" w:hAnsi="Arial" w:cs="Arial"/>
          <w:b w:val="0"/>
          <w:szCs w:val="24"/>
        </w:rPr>
        <w:t xml:space="preserve"> r. </w:t>
      </w:r>
      <w:r w:rsidR="00357620" w:rsidRPr="00F41999">
        <w:rPr>
          <w:rStyle w:val="Pogrubienie"/>
          <w:rFonts w:ascii="Arial" w:hAnsi="Arial" w:cs="Arial"/>
          <w:b w:val="0"/>
          <w:szCs w:val="24"/>
        </w:rPr>
        <w:t>(Dz. U. z 202</w:t>
      </w:r>
      <w:r w:rsidR="00D5465F">
        <w:rPr>
          <w:rStyle w:val="Pogrubienie"/>
          <w:rFonts w:ascii="Arial" w:hAnsi="Arial" w:cs="Arial"/>
          <w:b w:val="0"/>
          <w:szCs w:val="24"/>
        </w:rPr>
        <w:t>4</w:t>
      </w:r>
      <w:r w:rsidR="00010FC8" w:rsidRPr="00F41999">
        <w:rPr>
          <w:rStyle w:val="Pogrubienie"/>
          <w:rFonts w:ascii="Arial" w:hAnsi="Arial" w:cs="Arial"/>
          <w:b w:val="0"/>
          <w:szCs w:val="24"/>
        </w:rPr>
        <w:t xml:space="preserve"> r. poz. </w:t>
      </w:r>
      <w:r w:rsidR="00D5465F">
        <w:rPr>
          <w:rStyle w:val="Pogrubienie"/>
          <w:rFonts w:ascii="Arial" w:hAnsi="Arial" w:cs="Arial"/>
          <w:b w:val="0"/>
          <w:szCs w:val="24"/>
        </w:rPr>
        <w:t>54</w:t>
      </w:r>
      <w:r w:rsidR="00573B9E" w:rsidRPr="00F41999">
        <w:rPr>
          <w:rStyle w:val="Pogrubienie"/>
          <w:rFonts w:ascii="Arial" w:hAnsi="Arial" w:cs="Arial"/>
          <w:b w:val="0"/>
          <w:szCs w:val="24"/>
        </w:rPr>
        <w:br/>
      </w:r>
      <w:r w:rsidR="00F41999" w:rsidRPr="00F41999">
        <w:rPr>
          <w:rStyle w:val="Pogrubienie"/>
          <w:rFonts w:ascii="Arial" w:hAnsi="Arial" w:cs="Arial"/>
          <w:b w:val="0"/>
          <w:szCs w:val="24"/>
        </w:rPr>
        <w:t>ze</w:t>
      </w:r>
      <w:r w:rsidR="00AC72CE" w:rsidRPr="00F41999">
        <w:rPr>
          <w:rStyle w:val="Pogrubienie"/>
          <w:rFonts w:ascii="Arial" w:hAnsi="Arial" w:cs="Arial"/>
          <w:b w:val="0"/>
          <w:szCs w:val="24"/>
        </w:rPr>
        <w:t xml:space="preserve"> </w:t>
      </w:r>
      <w:r w:rsidR="00573B9E" w:rsidRPr="00F41999">
        <w:rPr>
          <w:rStyle w:val="Pogrubienie"/>
          <w:rFonts w:ascii="Arial" w:hAnsi="Arial" w:cs="Arial"/>
          <w:b w:val="0"/>
          <w:szCs w:val="24"/>
        </w:rPr>
        <w:t>z</w:t>
      </w:r>
      <w:r w:rsidR="00AC72CE" w:rsidRPr="00F41999">
        <w:rPr>
          <w:rStyle w:val="Pogrubienie"/>
          <w:rFonts w:ascii="Arial" w:hAnsi="Arial" w:cs="Arial"/>
          <w:b w:val="0"/>
          <w:szCs w:val="24"/>
        </w:rPr>
        <w:t>m</w:t>
      </w:r>
      <w:r w:rsidR="00573B9E" w:rsidRPr="00F41999">
        <w:rPr>
          <w:rStyle w:val="Pogrubienie"/>
          <w:rFonts w:ascii="Arial" w:hAnsi="Arial" w:cs="Arial"/>
          <w:b w:val="0"/>
          <w:szCs w:val="24"/>
        </w:rPr>
        <w:t>.</w:t>
      </w:r>
      <w:r w:rsidR="00AC72CE" w:rsidRPr="00F41999">
        <w:rPr>
          <w:rStyle w:val="Pogrubienie"/>
          <w:rFonts w:ascii="Arial" w:hAnsi="Arial" w:cs="Arial"/>
          <w:b w:val="0"/>
          <w:szCs w:val="24"/>
        </w:rPr>
        <w:t>);</w:t>
      </w:r>
      <w:r w:rsidR="00010FC8" w:rsidRPr="00F41999">
        <w:rPr>
          <w:rStyle w:val="Pogrubienie"/>
          <w:rFonts w:ascii="Arial" w:hAnsi="Arial" w:cs="Arial"/>
          <w:b w:val="0"/>
          <w:szCs w:val="24"/>
        </w:rPr>
        <w:t xml:space="preserve"> z ustawy o odpadach z dnia 20 lipca</w:t>
      </w:r>
      <w:r w:rsidR="00573B9E" w:rsidRPr="00F41999">
        <w:rPr>
          <w:rStyle w:val="Pogrubienie"/>
          <w:rFonts w:ascii="Arial" w:hAnsi="Arial" w:cs="Arial"/>
          <w:b w:val="0"/>
          <w:szCs w:val="24"/>
        </w:rPr>
        <w:t xml:space="preserve"> 201</w:t>
      </w:r>
      <w:r w:rsidR="00010FC8" w:rsidRPr="00F41999">
        <w:rPr>
          <w:rStyle w:val="Pogrubienie"/>
          <w:rFonts w:ascii="Arial" w:hAnsi="Arial" w:cs="Arial"/>
          <w:b w:val="0"/>
          <w:szCs w:val="24"/>
        </w:rPr>
        <w:t>8</w:t>
      </w:r>
      <w:r w:rsidR="00357620" w:rsidRPr="00F41999">
        <w:rPr>
          <w:rStyle w:val="Pogrubienie"/>
          <w:rFonts w:ascii="Arial" w:hAnsi="Arial" w:cs="Arial"/>
          <w:b w:val="0"/>
          <w:szCs w:val="24"/>
        </w:rPr>
        <w:t xml:space="preserve"> r. (Dz. U. z 202</w:t>
      </w:r>
      <w:r w:rsidR="00D5465F">
        <w:rPr>
          <w:rStyle w:val="Pogrubienie"/>
          <w:rFonts w:ascii="Arial" w:hAnsi="Arial" w:cs="Arial"/>
          <w:b w:val="0"/>
          <w:szCs w:val="24"/>
        </w:rPr>
        <w:t>3 r. poz. 1587</w:t>
      </w:r>
      <w:r w:rsidR="00F41999" w:rsidRPr="00F41999">
        <w:rPr>
          <w:rStyle w:val="Pogrubienie"/>
          <w:rFonts w:ascii="Arial" w:hAnsi="Arial" w:cs="Arial"/>
          <w:b w:val="0"/>
          <w:szCs w:val="24"/>
        </w:rPr>
        <w:t>, ze</w:t>
      </w:r>
      <w:r w:rsidR="00573B9E" w:rsidRPr="00F41999">
        <w:rPr>
          <w:rStyle w:val="Pogrubienie"/>
          <w:rFonts w:ascii="Arial" w:hAnsi="Arial" w:cs="Arial"/>
          <w:b w:val="0"/>
          <w:szCs w:val="24"/>
        </w:rPr>
        <w:t xml:space="preserve"> zm.)</w:t>
      </w:r>
      <w:r w:rsidR="00AC72CE" w:rsidRPr="00F41999">
        <w:rPr>
          <w:rStyle w:val="Pogrubienie"/>
          <w:rFonts w:ascii="Arial" w:hAnsi="Arial" w:cs="Arial"/>
          <w:b w:val="0"/>
          <w:szCs w:val="24"/>
        </w:rPr>
        <w:t xml:space="preserve"> </w:t>
      </w:r>
      <w:r w:rsidR="00493CDB" w:rsidRPr="00F41999">
        <w:rPr>
          <w:rStyle w:val="Pogrubienie"/>
          <w:rFonts w:ascii="Arial" w:hAnsi="Arial" w:cs="Arial"/>
          <w:b w:val="0"/>
          <w:szCs w:val="24"/>
        </w:rPr>
        <w:t xml:space="preserve"> i przepisów wykonawczych </w:t>
      </w:r>
      <w:r w:rsidRPr="00F41999">
        <w:rPr>
          <w:rStyle w:val="Pogrubienie"/>
          <w:rFonts w:ascii="Arial" w:hAnsi="Arial" w:cs="Arial"/>
          <w:b w:val="0"/>
          <w:szCs w:val="24"/>
        </w:rPr>
        <w:t>do tych ustaw.</w:t>
      </w:r>
      <w:r w:rsidR="00474391" w:rsidRPr="00A61894">
        <w:rPr>
          <w:rStyle w:val="Pogrubienie"/>
          <w:rFonts w:ascii="Arial" w:hAnsi="Arial" w:cs="Arial"/>
          <w:b w:val="0"/>
          <w:szCs w:val="24"/>
        </w:rPr>
        <w:t xml:space="preserve"> </w:t>
      </w:r>
    </w:p>
    <w:p w14:paraId="17D0E4F7" w14:textId="77777777" w:rsidR="009C1918" w:rsidRPr="00A61894" w:rsidRDefault="009C1918" w:rsidP="00852792">
      <w:pPr>
        <w:pStyle w:val="Normalny1"/>
        <w:numPr>
          <w:ilvl w:val="0"/>
          <w:numId w:val="3"/>
        </w:numPr>
        <w:tabs>
          <w:tab w:val="left" w:pos="284"/>
        </w:tabs>
        <w:spacing w:line="360" w:lineRule="auto"/>
        <w:ind w:left="284" w:right="34" w:hanging="284"/>
        <w:jc w:val="both"/>
        <w:rPr>
          <w:color w:val="auto"/>
          <w:sz w:val="24"/>
          <w:szCs w:val="24"/>
        </w:rPr>
      </w:pPr>
      <w:r w:rsidRPr="00110705">
        <w:rPr>
          <w:color w:val="auto"/>
          <w:sz w:val="24"/>
          <w:szCs w:val="24"/>
        </w:rPr>
        <w:t xml:space="preserve">Wykonawca nie później niż w dniu podpisania umowy przekaże Zamawiającemu </w:t>
      </w:r>
      <w:r w:rsidR="00573B9E" w:rsidRPr="00A61894">
        <w:rPr>
          <w:color w:val="auto"/>
          <w:sz w:val="24"/>
          <w:szCs w:val="24"/>
        </w:rPr>
        <w:t>„</w:t>
      </w:r>
      <w:r w:rsidR="003D3FEB">
        <w:rPr>
          <w:color w:val="auto"/>
          <w:sz w:val="24"/>
          <w:szCs w:val="24"/>
        </w:rPr>
        <w:t>Wykaz pracowników i pojazdów</w:t>
      </w:r>
      <w:r w:rsidR="00573B9E" w:rsidRPr="00A61894">
        <w:rPr>
          <w:color w:val="auto"/>
          <w:sz w:val="24"/>
          <w:szCs w:val="24"/>
        </w:rPr>
        <w:t>”</w:t>
      </w:r>
      <w:r w:rsidRPr="00A61894">
        <w:rPr>
          <w:color w:val="auto"/>
          <w:sz w:val="24"/>
          <w:szCs w:val="24"/>
        </w:rPr>
        <w:t xml:space="preserve"> </w:t>
      </w:r>
      <w:r w:rsidR="007077CD" w:rsidRPr="00A61894">
        <w:rPr>
          <w:color w:val="auto"/>
          <w:sz w:val="24"/>
          <w:szCs w:val="24"/>
        </w:rPr>
        <w:t xml:space="preserve">upoważnionych </w:t>
      </w:r>
      <w:r w:rsidRPr="00A61894">
        <w:rPr>
          <w:color w:val="auto"/>
          <w:sz w:val="24"/>
          <w:szCs w:val="24"/>
        </w:rPr>
        <w:t xml:space="preserve">do realizacji przedmiotu zamówienia, celem wystawienia dokumentów uprawniających do poruszania się po </w:t>
      </w:r>
      <w:r w:rsidR="007A02EB">
        <w:rPr>
          <w:color w:val="auto"/>
          <w:sz w:val="24"/>
          <w:szCs w:val="24"/>
        </w:rPr>
        <w:t xml:space="preserve">terenie kompleksu wojskowego, </w:t>
      </w:r>
      <w:r w:rsidRPr="00A61894">
        <w:rPr>
          <w:color w:val="auto"/>
          <w:sz w:val="24"/>
          <w:szCs w:val="24"/>
        </w:rPr>
        <w:t>załącznik n</w:t>
      </w:r>
      <w:r w:rsidR="00573B9E" w:rsidRPr="00A61894">
        <w:rPr>
          <w:color w:val="auto"/>
          <w:sz w:val="24"/>
          <w:szCs w:val="24"/>
        </w:rPr>
        <w:t>umer</w:t>
      </w:r>
      <w:r w:rsidRPr="00A61894">
        <w:rPr>
          <w:color w:val="auto"/>
          <w:sz w:val="24"/>
          <w:szCs w:val="24"/>
        </w:rPr>
        <w:t xml:space="preserve"> </w:t>
      </w:r>
      <w:r w:rsidR="003D3FEB">
        <w:rPr>
          <w:color w:val="auto"/>
          <w:sz w:val="24"/>
          <w:szCs w:val="24"/>
        </w:rPr>
        <w:t>3</w:t>
      </w:r>
      <w:r w:rsidRPr="00A61894">
        <w:rPr>
          <w:color w:val="auto"/>
          <w:sz w:val="24"/>
          <w:szCs w:val="24"/>
        </w:rPr>
        <w:t>.</w:t>
      </w:r>
    </w:p>
    <w:p w14:paraId="43EC8BBB" w14:textId="77777777" w:rsidR="009C1918" w:rsidRPr="00A61894" w:rsidRDefault="009C1918" w:rsidP="00852792">
      <w:pPr>
        <w:pStyle w:val="Normalny1"/>
        <w:numPr>
          <w:ilvl w:val="0"/>
          <w:numId w:val="3"/>
        </w:numPr>
        <w:tabs>
          <w:tab w:val="left" w:pos="284"/>
        </w:tabs>
        <w:spacing w:line="360" w:lineRule="auto"/>
        <w:ind w:left="284" w:right="34" w:hanging="284"/>
        <w:jc w:val="both"/>
        <w:rPr>
          <w:color w:val="auto"/>
          <w:sz w:val="24"/>
          <w:szCs w:val="24"/>
        </w:rPr>
      </w:pPr>
      <w:r w:rsidRPr="006E5B8E">
        <w:rPr>
          <w:sz w:val="24"/>
          <w:szCs w:val="24"/>
        </w:rPr>
        <w:t xml:space="preserve">Podstawą do wystawienia przez Wykonawcę faktury VAT </w:t>
      </w:r>
      <w:r w:rsidRPr="00A61894">
        <w:rPr>
          <w:sz w:val="24"/>
          <w:szCs w:val="24"/>
        </w:rPr>
        <w:t xml:space="preserve">będzie </w:t>
      </w:r>
      <w:r w:rsidR="00573B9E" w:rsidRPr="00A61894">
        <w:rPr>
          <w:sz w:val="24"/>
          <w:szCs w:val="24"/>
        </w:rPr>
        <w:t>„P</w:t>
      </w:r>
      <w:r w:rsidRPr="00A61894">
        <w:rPr>
          <w:sz w:val="24"/>
          <w:szCs w:val="24"/>
        </w:rPr>
        <w:t>rotokół odbioru</w:t>
      </w:r>
      <w:r w:rsidR="00573B9E" w:rsidRPr="00A61894">
        <w:rPr>
          <w:sz w:val="24"/>
          <w:szCs w:val="24"/>
        </w:rPr>
        <w:t xml:space="preserve"> wykonanej </w:t>
      </w:r>
      <w:r w:rsidRPr="00A61894">
        <w:rPr>
          <w:sz w:val="24"/>
          <w:szCs w:val="24"/>
        </w:rPr>
        <w:t>usługi</w:t>
      </w:r>
      <w:r w:rsidR="003F4EB6">
        <w:rPr>
          <w:sz w:val="24"/>
          <w:szCs w:val="24"/>
        </w:rPr>
        <w:t>” załącznik numer 4</w:t>
      </w:r>
      <w:r w:rsidR="00573B9E" w:rsidRPr="00A61894">
        <w:rPr>
          <w:sz w:val="24"/>
          <w:szCs w:val="24"/>
        </w:rPr>
        <w:t xml:space="preserve"> do umowy</w:t>
      </w:r>
      <w:r w:rsidRPr="00A61894">
        <w:rPr>
          <w:sz w:val="24"/>
          <w:szCs w:val="24"/>
        </w:rPr>
        <w:t xml:space="preserve"> stwierdzający wykonanie przedmiotu zamówi</w:t>
      </w:r>
      <w:r w:rsidR="005C2F17" w:rsidRPr="00A61894">
        <w:rPr>
          <w:sz w:val="24"/>
          <w:szCs w:val="24"/>
        </w:rPr>
        <w:t>enia</w:t>
      </w:r>
      <w:r w:rsidR="00573B9E" w:rsidRPr="00A61894">
        <w:rPr>
          <w:sz w:val="24"/>
          <w:szCs w:val="24"/>
        </w:rPr>
        <w:t>.</w:t>
      </w:r>
      <w:r w:rsidRPr="00A61894">
        <w:rPr>
          <w:sz w:val="24"/>
          <w:szCs w:val="24"/>
        </w:rPr>
        <w:t xml:space="preserve"> Osobami uprawnionymi do odbioru przedmiotu zamówienia będzie przedstawiciel ze strony Wykonawcy i przedstawiciel ze strony Zamawiającego wskazany w </w:t>
      </w:r>
      <w:r w:rsidR="00573B9E" w:rsidRPr="00A61894">
        <w:rPr>
          <w:sz w:val="24"/>
          <w:szCs w:val="24"/>
        </w:rPr>
        <w:t>„Z</w:t>
      </w:r>
      <w:r w:rsidRPr="00A61894">
        <w:rPr>
          <w:sz w:val="24"/>
          <w:szCs w:val="24"/>
        </w:rPr>
        <w:t>amówieniu</w:t>
      </w:r>
      <w:r w:rsidR="003D3FEB">
        <w:rPr>
          <w:sz w:val="24"/>
          <w:szCs w:val="24"/>
        </w:rPr>
        <w:t>” załącznik numer 4</w:t>
      </w:r>
      <w:r w:rsidR="00573B9E" w:rsidRPr="00A61894">
        <w:rPr>
          <w:sz w:val="24"/>
          <w:szCs w:val="24"/>
        </w:rPr>
        <w:t xml:space="preserve"> do umowy</w:t>
      </w:r>
      <w:r w:rsidRPr="00A61894">
        <w:rPr>
          <w:sz w:val="24"/>
          <w:szCs w:val="24"/>
        </w:rPr>
        <w:t>.</w:t>
      </w:r>
    </w:p>
    <w:p w14:paraId="64B96105" w14:textId="77777777" w:rsidR="009C1918" w:rsidRPr="004F12CD" w:rsidRDefault="009C1918" w:rsidP="00852792">
      <w:pPr>
        <w:pStyle w:val="Normalny1"/>
        <w:numPr>
          <w:ilvl w:val="0"/>
          <w:numId w:val="3"/>
        </w:numPr>
        <w:tabs>
          <w:tab w:val="left" w:pos="284"/>
          <w:tab w:val="left" w:pos="426"/>
        </w:tabs>
        <w:spacing w:line="360" w:lineRule="auto"/>
        <w:ind w:left="284" w:right="34" w:hanging="284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Wy</w:t>
      </w:r>
      <w:r w:rsidRPr="006E5B8E">
        <w:rPr>
          <w:sz w:val="24"/>
          <w:szCs w:val="24"/>
        </w:rPr>
        <w:t>nagrodzenie za wykonaną usług</w:t>
      </w:r>
      <w:r w:rsidR="003F4EB6">
        <w:rPr>
          <w:sz w:val="24"/>
          <w:szCs w:val="24"/>
        </w:rPr>
        <w:t xml:space="preserve">ę realizowane będzie przelewem </w:t>
      </w:r>
      <w:r w:rsidRPr="006E5B8E">
        <w:rPr>
          <w:sz w:val="24"/>
          <w:szCs w:val="24"/>
        </w:rPr>
        <w:t>na podstawie dostarczonej do siedziby Zamawiają</w:t>
      </w:r>
      <w:r w:rsidR="00B23905">
        <w:rPr>
          <w:sz w:val="24"/>
          <w:szCs w:val="24"/>
        </w:rPr>
        <w:t xml:space="preserve">cego </w:t>
      </w:r>
      <w:r w:rsidR="00B23905" w:rsidRPr="004F12CD">
        <w:rPr>
          <w:sz w:val="24"/>
          <w:szCs w:val="24"/>
        </w:rPr>
        <w:t xml:space="preserve">faktury w terminie </w:t>
      </w:r>
      <w:r w:rsidR="00357620">
        <w:rPr>
          <w:sz w:val="24"/>
          <w:szCs w:val="24"/>
        </w:rPr>
        <w:t>30</w:t>
      </w:r>
      <w:r w:rsidR="00B23905" w:rsidRPr="00A61894">
        <w:rPr>
          <w:sz w:val="24"/>
          <w:szCs w:val="24"/>
        </w:rPr>
        <w:t xml:space="preserve"> dni</w:t>
      </w:r>
      <w:r w:rsidR="00B23905" w:rsidRPr="004F12CD">
        <w:rPr>
          <w:sz w:val="24"/>
          <w:szCs w:val="24"/>
        </w:rPr>
        <w:t xml:space="preserve"> od daty otrzymania faktury.</w:t>
      </w:r>
      <w:r w:rsidRPr="004F12CD">
        <w:rPr>
          <w:sz w:val="24"/>
          <w:szCs w:val="24"/>
        </w:rPr>
        <w:t xml:space="preserve"> </w:t>
      </w:r>
    </w:p>
    <w:p w14:paraId="36CBDFB9" w14:textId="77777777" w:rsidR="00474391" w:rsidRDefault="00474391" w:rsidP="00852792">
      <w:pPr>
        <w:pStyle w:val="Normalny1"/>
        <w:numPr>
          <w:ilvl w:val="0"/>
          <w:numId w:val="3"/>
        </w:numPr>
        <w:tabs>
          <w:tab w:val="left" w:pos="284"/>
        </w:tabs>
        <w:spacing w:line="360" w:lineRule="auto"/>
        <w:ind w:left="284" w:right="34" w:hanging="284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lastRenderedPageBreak/>
        <w:t xml:space="preserve">Wyposażenie </w:t>
      </w:r>
      <w:r w:rsidR="00234B19">
        <w:rPr>
          <w:color w:val="auto"/>
          <w:sz w:val="24"/>
          <w:szCs w:val="24"/>
        </w:rPr>
        <w:t>toalet przenośnych – bezwzględnie wymagane:</w:t>
      </w:r>
    </w:p>
    <w:p w14:paraId="46528D0E" w14:textId="77777777" w:rsidR="00517BBC" w:rsidRDefault="006C4A93" w:rsidP="00FC474B">
      <w:pPr>
        <w:pStyle w:val="Normalny1"/>
        <w:numPr>
          <w:ilvl w:val="0"/>
          <w:numId w:val="16"/>
        </w:numPr>
        <w:tabs>
          <w:tab w:val="left" w:pos="284"/>
        </w:tabs>
        <w:spacing w:line="360" w:lineRule="auto"/>
        <w:ind w:left="567" w:right="34" w:hanging="283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</w:t>
      </w:r>
      <w:r w:rsidR="008E2841">
        <w:rPr>
          <w:color w:val="auto"/>
          <w:sz w:val="24"/>
          <w:szCs w:val="24"/>
        </w:rPr>
        <w:t>isuar</w:t>
      </w:r>
    </w:p>
    <w:p w14:paraId="67FA2B8C" w14:textId="77777777" w:rsidR="006C4A93" w:rsidRDefault="006C4A93" w:rsidP="00FC474B">
      <w:pPr>
        <w:pStyle w:val="Normalny1"/>
        <w:numPr>
          <w:ilvl w:val="0"/>
          <w:numId w:val="16"/>
        </w:numPr>
        <w:tabs>
          <w:tab w:val="left" w:pos="284"/>
        </w:tabs>
        <w:spacing w:line="360" w:lineRule="auto"/>
        <w:ind w:left="567" w:right="34" w:hanging="283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umywalka – pojemność zbiornika wody min. 60 litrów</w:t>
      </w:r>
    </w:p>
    <w:p w14:paraId="0365956C" w14:textId="77777777" w:rsidR="00517BBC" w:rsidRDefault="008E2841" w:rsidP="00FC474B">
      <w:pPr>
        <w:pStyle w:val="Normalny1"/>
        <w:numPr>
          <w:ilvl w:val="0"/>
          <w:numId w:val="16"/>
        </w:numPr>
        <w:tabs>
          <w:tab w:val="left" w:pos="284"/>
        </w:tabs>
        <w:spacing w:line="360" w:lineRule="auto"/>
        <w:ind w:left="567" w:right="34" w:hanging="283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antypoślizgowa podłoga</w:t>
      </w:r>
    </w:p>
    <w:p w14:paraId="6B21F180" w14:textId="77777777" w:rsidR="00517BBC" w:rsidRDefault="008E2841" w:rsidP="00FC474B">
      <w:pPr>
        <w:pStyle w:val="Normalny1"/>
        <w:numPr>
          <w:ilvl w:val="0"/>
          <w:numId w:val="16"/>
        </w:numPr>
        <w:tabs>
          <w:tab w:val="left" w:pos="284"/>
        </w:tabs>
        <w:spacing w:line="360" w:lineRule="auto"/>
        <w:ind w:left="567" w:right="34" w:hanging="283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zamek wewnętrzny</w:t>
      </w:r>
    </w:p>
    <w:p w14:paraId="103AAE38" w14:textId="77777777" w:rsidR="00517BBC" w:rsidRDefault="008E2841" w:rsidP="00FC474B">
      <w:pPr>
        <w:pStyle w:val="Normalny1"/>
        <w:numPr>
          <w:ilvl w:val="0"/>
          <w:numId w:val="16"/>
        </w:numPr>
        <w:tabs>
          <w:tab w:val="left" w:pos="284"/>
        </w:tabs>
        <w:spacing w:line="360" w:lineRule="auto"/>
        <w:ind w:left="567" w:right="34" w:hanging="283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wieszak na ubranie</w:t>
      </w:r>
    </w:p>
    <w:p w14:paraId="363A516B" w14:textId="77777777" w:rsidR="00517BBC" w:rsidRDefault="00517BBC" w:rsidP="00FC474B">
      <w:pPr>
        <w:pStyle w:val="Normalny1"/>
        <w:numPr>
          <w:ilvl w:val="0"/>
          <w:numId w:val="16"/>
        </w:numPr>
        <w:tabs>
          <w:tab w:val="left" w:pos="284"/>
        </w:tabs>
        <w:spacing w:line="360" w:lineRule="auto"/>
        <w:ind w:left="567" w:right="34" w:hanging="283"/>
        <w:jc w:val="both"/>
        <w:rPr>
          <w:color w:val="auto"/>
          <w:sz w:val="24"/>
          <w:szCs w:val="24"/>
        </w:rPr>
      </w:pPr>
      <w:r w:rsidRPr="00517BBC">
        <w:rPr>
          <w:color w:val="auto"/>
          <w:sz w:val="24"/>
          <w:szCs w:val="24"/>
        </w:rPr>
        <w:t xml:space="preserve">uchwyty do rąk podnoszące </w:t>
      </w:r>
      <w:r w:rsidR="008E2841">
        <w:rPr>
          <w:color w:val="auto"/>
          <w:sz w:val="24"/>
          <w:szCs w:val="24"/>
        </w:rPr>
        <w:t>funkcjonalność toalety</w:t>
      </w:r>
    </w:p>
    <w:p w14:paraId="76523CC0" w14:textId="77777777" w:rsidR="00517BBC" w:rsidRDefault="008E2841" w:rsidP="00FC474B">
      <w:pPr>
        <w:pStyle w:val="Normalny1"/>
        <w:numPr>
          <w:ilvl w:val="0"/>
          <w:numId w:val="16"/>
        </w:numPr>
        <w:tabs>
          <w:tab w:val="left" w:pos="284"/>
        </w:tabs>
        <w:spacing w:line="360" w:lineRule="auto"/>
        <w:ind w:left="567" w:right="34" w:hanging="283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lustro</w:t>
      </w:r>
    </w:p>
    <w:p w14:paraId="4BF18B82" w14:textId="77777777" w:rsidR="00517BBC" w:rsidRDefault="008E2841" w:rsidP="00FC474B">
      <w:pPr>
        <w:pStyle w:val="Normalny1"/>
        <w:numPr>
          <w:ilvl w:val="0"/>
          <w:numId w:val="16"/>
        </w:numPr>
        <w:tabs>
          <w:tab w:val="left" w:pos="284"/>
        </w:tabs>
        <w:spacing w:line="360" w:lineRule="auto"/>
        <w:ind w:left="567" w:right="34" w:hanging="283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wskaźnik damski/męski</w:t>
      </w:r>
    </w:p>
    <w:p w14:paraId="0C81DA83" w14:textId="77777777" w:rsidR="003A46A5" w:rsidRDefault="008E2841" w:rsidP="00FC474B">
      <w:pPr>
        <w:pStyle w:val="Normalny1"/>
        <w:numPr>
          <w:ilvl w:val="0"/>
          <w:numId w:val="16"/>
        </w:numPr>
        <w:tabs>
          <w:tab w:val="left" w:pos="284"/>
        </w:tabs>
        <w:spacing w:line="360" w:lineRule="auto"/>
        <w:ind w:left="567" w:right="34" w:hanging="283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wskaźnik wolne/zajęte</w:t>
      </w:r>
    </w:p>
    <w:p w14:paraId="6CA896B9" w14:textId="77777777" w:rsidR="00517BBC" w:rsidRDefault="008E2841" w:rsidP="00FC474B">
      <w:pPr>
        <w:pStyle w:val="Normalny1"/>
        <w:numPr>
          <w:ilvl w:val="0"/>
          <w:numId w:val="16"/>
        </w:numPr>
        <w:tabs>
          <w:tab w:val="left" w:pos="284"/>
        </w:tabs>
        <w:spacing w:line="360" w:lineRule="auto"/>
        <w:ind w:left="567" w:right="34" w:hanging="283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dozownik na płyn dezynfekujący</w:t>
      </w:r>
    </w:p>
    <w:p w14:paraId="1AAB2DD2" w14:textId="77777777" w:rsidR="00517BBC" w:rsidRDefault="00517BBC" w:rsidP="00FC474B">
      <w:pPr>
        <w:pStyle w:val="Normalny1"/>
        <w:numPr>
          <w:ilvl w:val="0"/>
          <w:numId w:val="16"/>
        </w:numPr>
        <w:tabs>
          <w:tab w:val="left" w:pos="284"/>
        </w:tabs>
        <w:spacing w:line="360" w:lineRule="auto"/>
        <w:ind w:left="567" w:right="34" w:hanging="283"/>
        <w:jc w:val="both"/>
        <w:rPr>
          <w:color w:val="auto"/>
          <w:sz w:val="24"/>
          <w:szCs w:val="24"/>
        </w:rPr>
      </w:pPr>
      <w:r w:rsidRPr="00517BBC">
        <w:rPr>
          <w:color w:val="auto"/>
          <w:sz w:val="24"/>
          <w:szCs w:val="24"/>
        </w:rPr>
        <w:t>podajnik ręczników papierowych</w:t>
      </w:r>
      <w:r w:rsidR="002704DE">
        <w:rPr>
          <w:color w:val="auto"/>
          <w:sz w:val="24"/>
          <w:szCs w:val="24"/>
        </w:rPr>
        <w:t xml:space="preserve"> z uzupełnieniem</w:t>
      </w:r>
    </w:p>
    <w:p w14:paraId="34099972" w14:textId="77777777" w:rsidR="00517BBC" w:rsidRDefault="00517BBC" w:rsidP="00FC474B">
      <w:pPr>
        <w:pStyle w:val="Normalny1"/>
        <w:numPr>
          <w:ilvl w:val="0"/>
          <w:numId w:val="16"/>
        </w:numPr>
        <w:tabs>
          <w:tab w:val="left" w:pos="284"/>
        </w:tabs>
        <w:spacing w:line="360" w:lineRule="auto"/>
        <w:ind w:left="567" w:right="34" w:hanging="283"/>
        <w:jc w:val="both"/>
        <w:rPr>
          <w:color w:val="auto"/>
          <w:sz w:val="24"/>
          <w:szCs w:val="24"/>
        </w:rPr>
      </w:pPr>
      <w:r w:rsidRPr="00517BBC">
        <w:rPr>
          <w:color w:val="auto"/>
          <w:sz w:val="24"/>
          <w:szCs w:val="24"/>
        </w:rPr>
        <w:t xml:space="preserve">podajnik na </w:t>
      </w:r>
      <w:r w:rsidR="008E2841">
        <w:rPr>
          <w:color w:val="auto"/>
          <w:sz w:val="24"/>
          <w:szCs w:val="24"/>
        </w:rPr>
        <w:t>2 rolki papieru toaletowego</w:t>
      </w:r>
    </w:p>
    <w:p w14:paraId="6F50812E" w14:textId="77777777" w:rsidR="003A46A5" w:rsidRDefault="008E2841" w:rsidP="00FC474B">
      <w:pPr>
        <w:pStyle w:val="Normalny1"/>
        <w:numPr>
          <w:ilvl w:val="0"/>
          <w:numId w:val="16"/>
        </w:numPr>
        <w:tabs>
          <w:tab w:val="left" w:pos="284"/>
        </w:tabs>
        <w:spacing w:line="360" w:lineRule="auto"/>
        <w:ind w:left="567" w:right="34" w:hanging="283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podkłady higieniczne</w:t>
      </w:r>
    </w:p>
    <w:p w14:paraId="7E78A896" w14:textId="77777777" w:rsidR="00517BBC" w:rsidRDefault="00517BBC" w:rsidP="00FC474B">
      <w:pPr>
        <w:pStyle w:val="Normalny1"/>
        <w:numPr>
          <w:ilvl w:val="0"/>
          <w:numId w:val="16"/>
        </w:numPr>
        <w:tabs>
          <w:tab w:val="left" w:pos="284"/>
        </w:tabs>
        <w:spacing w:line="360" w:lineRule="auto"/>
        <w:ind w:left="567" w:right="34" w:hanging="283"/>
        <w:jc w:val="both"/>
        <w:rPr>
          <w:color w:val="auto"/>
          <w:sz w:val="24"/>
          <w:szCs w:val="24"/>
        </w:rPr>
      </w:pPr>
      <w:r w:rsidRPr="00517BBC">
        <w:rPr>
          <w:color w:val="auto"/>
          <w:sz w:val="24"/>
          <w:szCs w:val="24"/>
        </w:rPr>
        <w:t>bez</w:t>
      </w:r>
      <w:r w:rsidR="008E2841">
        <w:rPr>
          <w:color w:val="auto"/>
          <w:sz w:val="24"/>
          <w:szCs w:val="24"/>
        </w:rPr>
        <w:t>odpływowy zbiornik z wentylacją</w:t>
      </w:r>
    </w:p>
    <w:p w14:paraId="75E86B77" w14:textId="77777777" w:rsidR="00517BBC" w:rsidRPr="00517BBC" w:rsidRDefault="00517BBC" w:rsidP="00FC474B">
      <w:pPr>
        <w:pStyle w:val="Normalny1"/>
        <w:numPr>
          <w:ilvl w:val="0"/>
          <w:numId w:val="16"/>
        </w:numPr>
        <w:tabs>
          <w:tab w:val="left" w:pos="284"/>
        </w:tabs>
        <w:spacing w:line="360" w:lineRule="auto"/>
        <w:ind w:left="567" w:right="34" w:hanging="283"/>
        <w:jc w:val="both"/>
        <w:rPr>
          <w:color w:val="auto"/>
          <w:sz w:val="24"/>
          <w:szCs w:val="24"/>
        </w:rPr>
      </w:pPr>
      <w:r w:rsidRPr="00517BBC">
        <w:rPr>
          <w:color w:val="auto"/>
          <w:sz w:val="24"/>
          <w:szCs w:val="24"/>
        </w:rPr>
        <w:t>podwójny system wentylacji</w:t>
      </w:r>
    </w:p>
    <w:p w14:paraId="706FA080" w14:textId="77777777" w:rsidR="006C4A93" w:rsidRPr="006C4A93" w:rsidRDefault="003A46A5" w:rsidP="006C4A93">
      <w:pPr>
        <w:pStyle w:val="Normalny1"/>
        <w:numPr>
          <w:ilvl w:val="0"/>
          <w:numId w:val="3"/>
        </w:numPr>
        <w:tabs>
          <w:tab w:val="left" w:pos="284"/>
        </w:tabs>
        <w:spacing w:line="360" w:lineRule="auto"/>
        <w:ind w:left="284" w:right="34" w:hanging="284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Wyposażenie umywalek</w:t>
      </w:r>
      <w:r w:rsidR="00234B19">
        <w:rPr>
          <w:color w:val="auto"/>
          <w:sz w:val="24"/>
          <w:szCs w:val="24"/>
        </w:rPr>
        <w:t xml:space="preserve"> – bezwzględnie wymagane:</w:t>
      </w:r>
    </w:p>
    <w:p w14:paraId="056D3A7A" w14:textId="77777777" w:rsidR="006C4A93" w:rsidRDefault="006C4A93" w:rsidP="00FC474B">
      <w:pPr>
        <w:pStyle w:val="Normalny1"/>
        <w:numPr>
          <w:ilvl w:val="0"/>
          <w:numId w:val="17"/>
        </w:numPr>
        <w:tabs>
          <w:tab w:val="left" w:pos="284"/>
        </w:tabs>
        <w:spacing w:line="360" w:lineRule="auto"/>
        <w:ind w:left="567" w:right="34" w:hanging="283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pojemność zbiornika wody min. 150 litrów</w:t>
      </w:r>
    </w:p>
    <w:p w14:paraId="4A69040E" w14:textId="77777777" w:rsidR="006C4A93" w:rsidRPr="006C4A93" w:rsidRDefault="003A46A5" w:rsidP="00FC474B">
      <w:pPr>
        <w:pStyle w:val="Normalny1"/>
        <w:numPr>
          <w:ilvl w:val="0"/>
          <w:numId w:val="17"/>
        </w:numPr>
        <w:tabs>
          <w:tab w:val="left" w:pos="284"/>
        </w:tabs>
        <w:spacing w:line="360" w:lineRule="auto"/>
        <w:ind w:left="567" w:right="34" w:hanging="283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2</w:t>
      </w:r>
      <w:r w:rsidR="008E2841">
        <w:rPr>
          <w:color w:val="auto"/>
          <w:sz w:val="24"/>
          <w:szCs w:val="24"/>
        </w:rPr>
        <w:t xml:space="preserve"> pompki nożne do podawania wody</w:t>
      </w:r>
    </w:p>
    <w:p w14:paraId="39CD6D98" w14:textId="77777777" w:rsidR="003A46A5" w:rsidRDefault="008E2841" w:rsidP="00FC474B">
      <w:pPr>
        <w:pStyle w:val="Normalny1"/>
        <w:numPr>
          <w:ilvl w:val="0"/>
          <w:numId w:val="17"/>
        </w:numPr>
        <w:tabs>
          <w:tab w:val="left" w:pos="284"/>
        </w:tabs>
        <w:spacing w:line="360" w:lineRule="auto"/>
        <w:ind w:left="567" w:right="34" w:hanging="283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zakryty zbiornik na czystą wodę</w:t>
      </w:r>
    </w:p>
    <w:p w14:paraId="18F23843" w14:textId="77777777" w:rsidR="003A46A5" w:rsidRDefault="008E2841" w:rsidP="00FC474B">
      <w:pPr>
        <w:pStyle w:val="Normalny1"/>
        <w:numPr>
          <w:ilvl w:val="0"/>
          <w:numId w:val="17"/>
        </w:numPr>
        <w:tabs>
          <w:tab w:val="left" w:pos="284"/>
        </w:tabs>
        <w:spacing w:line="360" w:lineRule="auto"/>
        <w:ind w:left="567" w:right="34" w:hanging="283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zakryty zbiornik na brudną wodę</w:t>
      </w:r>
    </w:p>
    <w:p w14:paraId="1F65263A" w14:textId="77777777" w:rsidR="003A46A5" w:rsidRDefault="008E2841" w:rsidP="00FC474B">
      <w:pPr>
        <w:pStyle w:val="Normalny1"/>
        <w:numPr>
          <w:ilvl w:val="0"/>
          <w:numId w:val="17"/>
        </w:numPr>
        <w:tabs>
          <w:tab w:val="left" w:pos="284"/>
        </w:tabs>
        <w:spacing w:line="360" w:lineRule="auto"/>
        <w:ind w:left="567" w:right="34" w:hanging="283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2 </w:t>
      </w:r>
      <w:r w:rsidR="000D123B">
        <w:rPr>
          <w:color w:val="auto"/>
          <w:sz w:val="24"/>
          <w:szCs w:val="24"/>
        </w:rPr>
        <w:t>podajniki</w:t>
      </w:r>
      <w:r>
        <w:rPr>
          <w:color w:val="auto"/>
          <w:sz w:val="24"/>
          <w:szCs w:val="24"/>
        </w:rPr>
        <w:t xml:space="preserve"> na mydło</w:t>
      </w:r>
    </w:p>
    <w:p w14:paraId="06784847" w14:textId="77777777" w:rsidR="003A46A5" w:rsidRPr="00B67ECF" w:rsidRDefault="008E2841" w:rsidP="00FC474B">
      <w:pPr>
        <w:pStyle w:val="Normalny1"/>
        <w:numPr>
          <w:ilvl w:val="0"/>
          <w:numId w:val="17"/>
        </w:numPr>
        <w:tabs>
          <w:tab w:val="left" w:pos="284"/>
        </w:tabs>
        <w:spacing w:line="360" w:lineRule="auto"/>
        <w:ind w:left="567" w:right="34" w:hanging="283"/>
        <w:jc w:val="both"/>
        <w:rPr>
          <w:color w:val="auto"/>
          <w:sz w:val="24"/>
          <w:szCs w:val="24"/>
        </w:rPr>
      </w:pPr>
      <w:r w:rsidRPr="00B67ECF">
        <w:rPr>
          <w:color w:val="auto"/>
          <w:sz w:val="24"/>
          <w:szCs w:val="24"/>
        </w:rPr>
        <w:t>podajnik ręczników papierowych</w:t>
      </w:r>
    </w:p>
    <w:p w14:paraId="4F799107" w14:textId="77777777" w:rsidR="00F70DD6" w:rsidRDefault="00573B9E" w:rsidP="00B67ECF">
      <w:pPr>
        <w:pStyle w:val="Normalny1"/>
        <w:numPr>
          <w:ilvl w:val="0"/>
          <w:numId w:val="3"/>
        </w:numPr>
        <w:tabs>
          <w:tab w:val="left" w:pos="284"/>
        </w:tabs>
        <w:spacing w:line="360" w:lineRule="auto"/>
        <w:ind w:left="284" w:right="34" w:hanging="284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Wyposażenie kontenera sanitarnego -</w:t>
      </w:r>
      <w:r w:rsidR="00234B19">
        <w:rPr>
          <w:color w:val="auto"/>
          <w:sz w:val="24"/>
          <w:szCs w:val="24"/>
        </w:rPr>
        <w:t xml:space="preserve"> </w:t>
      </w:r>
      <w:r w:rsidR="00F41999">
        <w:rPr>
          <w:color w:val="auto"/>
          <w:sz w:val="24"/>
          <w:szCs w:val="24"/>
        </w:rPr>
        <w:t>5</w:t>
      </w:r>
      <w:r w:rsidRPr="00573B9E">
        <w:rPr>
          <w:color w:val="auto"/>
          <w:sz w:val="24"/>
          <w:szCs w:val="24"/>
        </w:rPr>
        <w:t xml:space="preserve"> kabin</w:t>
      </w:r>
      <w:r w:rsidR="00F41999">
        <w:rPr>
          <w:color w:val="auto"/>
          <w:sz w:val="24"/>
          <w:szCs w:val="24"/>
        </w:rPr>
        <w:t>y prysznicowe i 5</w:t>
      </w:r>
      <w:r w:rsidR="0071699E">
        <w:rPr>
          <w:color w:val="auto"/>
          <w:sz w:val="24"/>
          <w:szCs w:val="24"/>
        </w:rPr>
        <w:t xml:space="preserve"> umywalki</w:t>
      </w:r>
      <w:r>
        <w:rPr>
          <w:color w:val="auto"/>
          <w:sz w:val="24"/>
          <w:szCs w:val="24"/>
        </w:rPr>
        <w:t xml:space="preserve"> </w:t>
      </w:r>
      <w:r w:rsidR="00B67ECF">
        <w:rPr>
          <w:color w:val="auto"/>
          <w:sz w:val="24"/>
          <w:szCs w:val="24"/>
        </w:rPr>
        <w:t>- bezwzględnie wymagane:</w:t>
      </w:r>
    </w:p>
    <w:p w14:paraId="05BD8D18" w14:textId="77777777" w:rsidR="00C4088B" w:rsidRDefault="00F41999" w:rsidP="00FC474B">
      <w:pPr>
        <w:pStyle w:val="Normalny1"/>
        <w:numPr>
          <w:ilvl w:val="0"/>
          <w:numId w:val="28"/>
        </w:numPr>
        <w:tabs>
          <w:tab w:val="left" w:pos="284"/>
        </w:tabs>
        <w:spacing w:line="360" w:lineRule="auto"/>
        <w:ind w:left="567" w:right="34" w:hanging="283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5</w:t>
      </w:r>
      <w:r w:rsidR="00C4088B" w:rsidRPr="00B67ECF">
        <w:rPr>
          <w:color w:val="auto"/>
          <w:sz w:val="24"/>
          <w:szCs w:val="24"/>
        </w:rPr>
        <w:t xml:space="preserve"> kabin</w:t>
      </w:r>
      <w:r w:rsidR="0071699E">
        <w:rPr>
          <w:color w:val="auto"/>
          <w:sz w:val="24"/>
          <w:szCs w:val="24"/>
        </w:rPr>
        <w:t>y prysznicowe</w:t>
      </w:r>
      <w:r w:rsidR="00C4088B" w:rsidRPr="00B67ECF">
        <w:rPr>
          <w:color w:val="auto"/>
          <w:sz w:val="24"/>
          <w:szCs w:val="24"/>
        </w:rPr>
        <w:t xml:space="preserve"> </w:t>
      </w:r>
    </w:p>
    <w:p w14:paraId="53DA7323" w14:textId="77777777" w:rsidR="00EE0DD8" w:rsidRDefault="00F41999" w:rsidP="00C4088B">
      <w:pPr>
        <w:pStyle w:val="Normalny1"/>
        <w:numPr>
          <w:ilvl w:val="0"/>
          <w:numId w:val="28"/>
        </w:numPr>
        <w:tabs>
          <w:tab w:val="left" w:pos="284"/>
        </w:tabs>
        <w:spacing w:line="360" w:lineRule="auto"/>
        <w:ind w:left="567" w:right="34" w:hanging="283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5</w:t>
      </w:r>
      <w:r w:rsidR="0071699E">
        <w:rPr>
          <w:color w:val="auto"/>
          <w:sz w:val="24"/>
          <w:szCs w:val="24"/>
        </w:rPr>
        <w:t xml:space="preserve"> umywalki</w:t>
      </w:r>
    </w:p>
    <w:p w14:paraId="7E7FE000" w14:textId="77777777" w:rsidR="00C4088B" w:rsidRPr="00C4088B" w:rsidRDefault="00F41999" w:rsidP="00C4088B">
      <w:pPr>
        <w:pStyle w:val="Normalny1"/>
        <w:numPr>
          <w:ilvl w:val="0"/>
          <w:numId w:val="28"/>
        </w:numPr>
        <w:tabs>
          <w:tab w:val="left" w:pos="284"/>
        </w:tabs>
        <w:spacing w:line="360" w:lineRule="auto"/>
        <w:ind w:left="567" w:right="34" w:hanging="283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5</w:t>
      </w:r>
      <w:r w:rsidR="0071699E">
        <w:rPr>
          <w:color w:val="auto"/>
          <w:sz w:val="24"/>
          <w:szCs w:val="24"/>
        </w:rPr>
        <w:t xml:space="preserve"> lustra</w:t>
      </w:r>
    </w:p>
    <w:p w14:paraId="0AC15B7C" w14:textId="77777777" w:rsidR="00850D6D" w:rsidRDefault="00B67ECF" w:rsidP="00EE0DD8">
      <w:pPr>
        <w:pStyle w:val="Normalny1"/>
        <w:numPr>
          <w:ilvl w:val="0"/>
          <w:numId w:val="28"/>
        </w:numPr>
        <w:tabs>
          <w:tab w:val="left" w:pos="284"/>
        </w:tabs>
        <w:spacing w:line="360" w:lineRule="auto"/>
        <w:ind w:left="567" w:right="34" w:hanging="283"/>
        <w:jc w:val="both"/>
        <w:rPr>
          <w:color w:val="auto"/>
          <w:sz w:val="24"/>
          <w:szCs w:val="24"/>
        </w:rPr>
      </w:pPr>
      <w:r w:rsidRPr="00B67ECF">
        <w:rPr>
          <w:color w:val="auto"/>
          <w:sz w:val="24"/>
          <w:szCs w:val="24"/>
        </w:rPr>
        <w:t>b</w:t>
      </w:r>
      <w:r w:rsidR="00850D6D" w:rsidRPr="00B67ECF">
        <w:rPr>
          <w:color w:val="auto"/>
          <w:sz w:val="24"/>
          <w:szCs w:val="24"/>
        </w:rPr>
        <w:t>ojler</w:t>
      </w:r>
      <w:r w:rsidR="00C4088B">
        <w:rPr>
          <w:color w:val="auto"/>
          <w:sz w:val="24"/>
          <w:szCs w:val="24"/>
        </w:rPr>
        <w:t xml:space="preserve"> o pojemności min. 400 litrów</w:t>
      </w:r>
    </w:p>
    <w:p w14:paraId="36DF64B6" w14:textId="77777777" w:rsidR="00850D6D" w:rsidRDefault="00850D6D" w:rsidP="00EE0DD8">
      <w:pPr>
        <w:pStyle w:val="Normalny1"/>
        <w:numPr>
          <w:ilvl w:val="0"/>
          <w:numId w:val="28"/>
        </w:numPr>
        <w:tabs>
          <w:tab w:val="left" w:pos="284"/>
        </w:tabs>
        <w:spacing w:line="360" w:lineRule="auto"/>
        <w:ind w:left="567" w:right="34" w:hanging="283"/>
        <w:jc w:val="both"/>
        <w:rPr>
          <w:color w:val="auto"/>
          <w:sz w:val="24"/>
          <w:szCs w:val="24"/>
        </w:rPr>
      </w:pPr>
      <w:r w:rsidRPr="00B67ECF">
        <w:rPr>
          <w:color w:val="auto"/>
          <w:sz w:val="24"/>
          <w:szCs w:val="24"/>
        </w:rPr>
        <w:t>dozownik</w:t>
      </w:r>
      <w:r w:rsidR="000D123B">
        <w:rPr>
          <w:color w:val="auto"/>
          <w:sz w:val="24"/>
          <w:szCs w:val="24"/>
        </w:rPr>
        <w:t>i</w:t>
      </w:r>
      <w:r w:rsidRPr="00B67ECF">
        <w:rPr>
          <w:color w:val="auto"/>
          <w:sz w:val="24"/>
          <w:szCs w:val="24"/>
        </w:rPr>
        <w:t xml:space="preserve"> na mydło w płynie</w:t>
      </w:r>
    </w:p>
    <w:p w14:paraId="33276A97" w14:textId="77777777" w:rsidR="00850D6D" w:rsidRDefault="00850D6D" w:rsidP="00EE0DD8">
      <w:pPr>
        <w:pStyle w:val="Normalny1"/>
        <w:numPr>
          <w:ilvl w:val="0"/>
          <w:numId w:val="28"/>
        </w:numPr>
        <w:tabs>
          <w:tab w:val="left" w:pos="284"/>
        </w:tabs>
        <w:spacing w:line="360" w:lineRule="auto"/>
        <w:ind w:left="567" w:right="34" w:hanging="283"/>
        <w:jc w:val="both"/>
        <w:rPr>
          <w:color w:val="auto"/>
          <w:sz w:val="24"/>
          <w:szCs w:val="24"/>
        </w:rPr>
      </w:pPr>
      <w:r w:rsidRPr="00B67ECF">
        <w:rPr>
          <w:color w:val="auto"/>
          <w:sz w:val="24"/>
          <w:szCs w:val="24"/>
        </w:rPr>
        <w:t>wieszak na ubranie</w:t>
      </w:r>
    </w:p>
    <w:p w14:paraId="0A30FFD8" w14:textId="77777777" w:rsidR="000D123B" w:rsidRDefault="000D123B" w:rsidP="00EE0DD8">
      <w:pPr>
        <w:pStyle w:val="Normalny1"/>
        <w:numPr>
          <w:ilvl w:val="0"/>
          <w:numId w:val="28"/>
        </w:numPr>
        <w:tabs>
          <w:tab w:val="left" w:pos="284"/>
        </w:tabs>
        <w:spacing w:line="360" w:lineRule="auto"/>
        <w:ind w:left="567" w:right="34" w:hanging="283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wentylacja</w:t>
      </w:r>
    </w:p>
    <w:p w14:paraId="14D3C4E8" w14:textId="77777777" w:rsidR="000D123B" w:rsidRDefault="000D123B" w:rsidP="00EE0DD8">
      <w:pPr>
        <w:pStyle w:val="Normalny1"/>
        <w:numPr>
          <w:ilvl w:val="0"/>
          <w:numId w:val="28"/>
        </w:numPr>
        <w:tabs>
          <w:tab w:val="left" w:pos="284"/>
        </w:tabs>
        <w:spacing w:line="360" w:lineRule="auto"/>
        <w:ind w:left="567" w:right="34" w:hanging="283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ogrzewanie elektryczne</w:t>
      </w:r>
    </w:p>
    <w:p w14:paraId="1B35BE0B" w14:textId="77777777" w:rsidR="00990AB1" w:rsidRDefault="00990AB1" w:rsidP="00FC474B">
      <w:pPr>
        <w:pStyle w:val="Normalny1"/>
        <w:numPr>
          <w:ilvl w:val="0"/>
          <w:numId w:val="29"/>
        </w:numPr>
        <w:tabs>
          <w:tab w:val="left" w:pos="284"/>
        </w:tabs>
        <w:spacing w:line="360" w:lineRule="auto"/>
        <w:ind w:right="34" w:hanging="294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możliwość podłączenia kontenera do instalacji elektrycznej</w:t>
      </w:r>
    </w:p>
    <w:p w14:paraId="77C86397" w14:textId="77777777" w:rsidR="00D5465F" w:rsidRPr="00D5465F" w:rsidRDefault="00990AB1" w:rsidP="00D5465F">
      <w:pPr>
        <w:pStyle w:val="Normalny1"/>
        <w:numPr>
          <w:ilvl w:val="0"/>
          <w:numId w:val="29"/>
        </w:numPr>
        <w:tabs>
          <w:tab w:val="left" w:pos="284"/>
        </w:tabs>
        <w:spacing w:line="360" w:lineRule="auto"/>
        <w:ind w:right="34" w:hanging="294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lastRenderedPageBreak/>
        <w:t>możliwość podłączenia kontenera do sieci wodociągowej oraz do sieci kanalizacyjnej</w:t>
      </w:r>
    </w:p>
    <w:p w14:paraId="5DA18F84" w14:textId="77777777" w:rsidR="00EE0DD8" w:rsidRPr="00EE0DD8" w:rsidRDefault="001F6E45" w:rsidP="00EE0DD8">
      <w:pPr>
        <w:pStyle w:val="Normalny1"/>
        <w:numPr>
          <w:ilvl w:val="0"/>
          <w:numId w:val="3"/>
        </w:numPr>
        <w:tabs>
          <w:tab w:val="left" w:pos="284"/>
        </w:tabs>
        <w:spacing w:line="360" w:lineRule="auto"/>
        <w:ind w:left="284" w:right="34" w:hanging="426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Udostępnione toalety</w:t>
      </w:r>
      <w:r w:rsidR="006C4A93">
        <w:rPr>
          <w:color w:val="auto"/>
          <w:sz w:val="24"/>
          <w:szCs w:val="24"/>
        </w:rPr>
        <w:t xml:space="preserve"> z umywalkami</w:t>
      </w:r>
      <w:r>
        <w:rPr>
          <w:color w:val="auto"/>
          <w:sz w:val="24"/>
          <w:szCs w:val="24"/>
        </w:rPr>
        <w:t>, umywalki</w:t>
      </w:r>
      <w:r w:rsidR="00D5465F">
        <w:rPr>
          <w:color w:val="auto"/>
          <w:sz w:val="24"/>
          <w:szCs w:val="24"/>
        </w:rPr>
        <w:t>, zbiorniki na czystą wodę</w:t>
      </w:r>
      <w:r>
        <w:rPr>
          <w:color w:val="auto"/>
          <w:sz w:val="24"/>
          <w:szCs w:val="24"/>
        </w:rPr>
        <w:t xml:space="preserve"> oraz kontenery sanitarne nie </w:t>
      </w:r>
      <w:r w:rsidR="00C17359">
        <w:rPr>
          <w:color w:val="auto"/>
          <w:sz w:val="24"/>
          <w:szCs w:val="24"/>
        </w:rPr>
        <w:t>będą</w:t>
      </w:r>
      <w:r>
        <w:rPr>
          <w:color w:val="auto"/>
          <w:sz w:val="24"/>
          <w:szCs w:val="24"/>
        </w:rPr>
        <w:t xml:space="preserve"> nosić widocznych </w:t>
      </w:r>
      <w:r w:rsidR="00C17359">
        <w:rPr>
          <w:color w:val="auto"/>
          <w:sz w:val="24"/>
          <w:szCs w:val="24"/>
        </w:rPr>
        <w:t xml:space="preserve">znamion użytkowania. </w:t>
      </w:r>
      <w:r>
        <w:rPr>
          <w:color w:val="auto"/>
          <w:sz w:val="24"/>
          <w:szCs w:val="24"/>
        </w:rPr>
        <w:t xml:space="preserve"> </w:t>
      </w:r>
    </w:p>
    <w:p w14:paraId="1A0B97F1" w14:textId="77777777" w:rsidR="008633C7" w:rsidRPr="00F7439D" w:rsidRDefault="009C1918" w:rsidP="008633C7">
      <w:pPr>
        <w:pStyle w:val="Normalny1"/>
        <w:numPr>
          <w:ilvl w:val="0"/>
          <w:numId w:val="3"/>
        </w:numPr>
        <w:tabs>
          <w:tab w:val="left" w:pos="284"/>
        </w:tabs>
        <w:spacing w:line="360" w:lineRule="auto"/>
        <w:ind w:left="284" w:right="34" w:hanging="426"/>
        <w:jc w:val="both"/>
        <w:rPr>
          <w:color w:val="auto"/>
          <w:sz w:val="24"/>
          <w:szCs w:val="24"/>
        </w:rPr>
      </w:pPr>
      <w:r w:rsidRPr="00322AC6">
        <w:rPr>
          <w:sz w:val="24"/>
          <w:szCs w:val="24"/>
        </w:rPr>
        <w:t>Udostępnione toalety</w:t>
      </w:r>
      <w:r w:rsidR="006C4A93">
        <w:rPr>
          <w:sz w:val="24"/>
          <w:szCs w:val="24"/>
        </w:rPr>
        <w:t xml:space="preserve"> z umywalkami</w:t>
      </w:r>
      <w:r w:rsidR="003A46A5">
        <w:rPr>
          <w:sz w:val="24"/>
          <w:szCs w:val="24"/>
        </w:rPr>
        <w:t xml:space="preserve">, umywalki, </w:t>
      </w:r>
      <w:r w:rsidR="00D5465F">
        <w:rPr>
          <w:sz w:val="24"/>
          <w:szCs w:val="24"/>
        </w:rPr>
        <w:t xml:space="preserve">zbiorniki na czystą wodę </w:t>
      </w:r>
      <w:r w:rsidR="003A46A5">
        <w:rPr>
          <w:sz w:val="24"/>
          <w:szCs w:val="24"/>
        </w:rPr>
        <w:t>oraz kontenery sanitarne</w:t>
      </w:r>
      <w:r w:rsidRPr="00322AC6">
        <w:rPr>
          <w:sz w:val="24"/>
          <w:szCs w:val="24"/>
        </w:rPr>
        <w:t xml:space="preserve"> objęte będą ubezpieczeniem od ognia</w:t>
      </w:r>
      <w:r>
        <w:rPr>
          <w:sz w:val="24"/>
          <w:szCs w:val="24"/>
        </w:rPr>
        <w:t>, kradzieży</w:t>
      </w:r>
      <w:r w:rsidR="006826BA">
        <w:rPr>
          <w:sz w:val="24"/>
          <w:szCs w:val="24"/>
        </w:rPr>
        <w:t xml:space="preserve">, </w:t>
      </w:r>
      <w:r w:rsidRPr="00322AC6">
        <w:rPr>
          <w:sz w:val="24"/>
          <w:szCs w:val="24"/>
        </w:rPr>
        <w:t>innych żywiołów</w:t>
      </w:r>
      <w:r w:rsidR="00D5465F">
        <w:rPr>
          <w:sz w:val="24"/>
          <w:szCs w:val="24"/>
        </w:rPr>
        <w:t xml:space="preserve"> oraz uszkodzeń </w:t>
      </w:r>
      <w:r w:rsidR="006826BA">
        <w:rPr>
          <w:sz w:val="24"/>
          <w:szCs w:val="24"/>
        </w:rPr>
        <w:t>i zniszczeń</w:t>
      </w:r>
      <w:r w:rsidRPr="00322AC6">
        <w:rPr>
          <w:sz w:val="24"/>
          <w:szCs w:val="24"/>
        </w:rPr>
        <w:t>.</w:t>
      </w:r>
      <w:r w:rsidR="00D5465F">
        <w:rPr>
          <w:sz w:val="24"/>
          <w:szCs w:val="24"/>
        </w:rPr>
        <w:t xml:space="preserve"> Ubezpieczenie wymienionego powyżej sprzętu należy do</w:t>
      </w:r>
      <w:r w:rsidR="00B66E46">
        <w:rPr>
          <w:sz w:val="24"/>
          <w:szCs w:val="24"/>
        </w:rPr>
        <w:t xml:space="preserve"> Wykonawcy.</w:t>
      </w:r>
      <w:r w:rsidRPr="00322AC6">
        <w:rPr>
          <w:sz w:val="24"/>
          <w:szCs w:val="24"/>
        </w:rPr>
        <w:t xml:space="preserve"> W razi</w:t>
      </w:r>
      <w:r w:rsidR="003A46A5">
        <w:rPr>
          <w:sz w:val="24"/>
          <w:szCs w:val="24"/>
        </w:rPr>
        <w:t xml:space="preserve">e kradzieży lub spalenia </w:t>
      </w:r>
      <w:r w:rsidR="006C4A93">
        <w:rPr>
          <w:sz w:val="24"/>
          <w:szCs w:val="24"/>
        </w:rPr>
        <w:t xml:space="preserve">toalety </w:t>
      </w:r>
      <w:r w:rsidR="00D5465F">
        <w:rPr>
          <w:sz w:val="24"/>
          <w:szCs w:val="24"/>
        </w:rPr>
        <w:br/>
      </w:r>
      <w:r w:rsidR="006C4A93">
        <w:rPr>
          <w:sz w:val="24"/>
          <w:szCs w:val="24"/>
        </w:rPr>
        <w:t>z umywalką</w:t>
      </w:r>
      <w:r w:rsidR="003A46A5">
        <w:rPr>
          <w:sz w:val="24"/>
          <w:szCs w:val="24"/>
        </w:rPr>
        <w:t>, umywalki</w:t>
      </w:r>
      <w:r w:rsidR="00B66E46">
        <w:rPr>
          <w:sz w:val="24"/>
          <w:szCs w:val="24"/>
        </w:rPr>
        <w:t>, zbiornika na czystą wodę</w:t>
      </w:r>
      <w:r w:rsidR="003A46A5">
        <w:rPr>
          <w:sz w:val="24"/>
          <w:szCs w:val="24"/>
        </w:rPr>
        <w:t xml:space="preserve"> czy kontenera sanitarnego </w:t>
      </w:r>
      <w:r w:rsidRPr="00322AC6">
        <w:rPr>
          <w:sz w:val="24"/>
          <w:szCs w:val="24"/>
        </w:rPr>
        <w:t>Zamawiający zobowiązany jest niezwłocznie powiadomić Policję i Wykonawcę. Drobne uszkodzenia: zamka, zasuwy, sprężyny, zawiasów usuwane są bezpłatnie przez Wykonawcę.</w:t>
      </w:r>
    </w:p>
    <w:p w14:paraId="49D0BBFC" w14:textId="77777777" w:rsidR="00F7439D" w:rsidRPr="008633C7" w:rsidRDefault="00F7439D" w:rsidP="00F7439D">
      <w:pPr>
        <w:pStyle w:val="Normalny1"/>
        <w:tabs>
          <w:tab w:val="left" w:pos="284"/>
        </w:tabs>
        <w:spacing w:line="360" w:lineRule="auto"/>
        <w:ind w:left="284" w:right="34"/>
        <w:jc w:val="both"/>
        <w:rPr>
          <w:color w:val="auto"/>
          <w:sz w:val="24"/>
          <w:szCs w:val="24"/>
        </w:rPr>
      </w:pPr>
    </w:p>
    <w:p w14:paraId="67C89EAB" w14:textId="77777777" w:rsidR="00F7439D" w:rsidRDefault="00F7439D" w:rsidP="00F7439D">
      <w:pPr>
        <w:pStyle w:val="Akapitzlist"/>
        <w:numPr>
          <w:ilvl w:val="0"/>
          <w:numId w:val="10"/>
        </w:numPr>
        <w:spacing w:after="0" w:line="360" w:lineRule="auto"/>
        <w:ind w:left="709" w:hanging="283"/>
        <w:jc w:val="both"/>
        <w:rPr>
          <w:rFonts w:ascii="Arial" w:hAnsi="Arial" w:cs="Arial"/>
          <w:b/>
          <w:sz w:val="24"/>
          <w:szCs w:val="24"/>
        </w:rPr>
      </w:pPr>
      <w:r w:rsidRPr="00056AD6">
        <w:rPr>
          <w:rFonts w:ascii="Arial" w:hAnsi="Arial" w:cs="Arial"/>
          <w:b/>
          <w:sz w:val="24"/>
          <w:szCs w:val="24"/>
        </w:rPr>
        <w:t>Informacja o możliwości powierzenia zamówienia lub jego części:</w:t>
      </w:r>
    </w:p>
    <w:p w14:paraId="167BE416" w14:textId="77777777" w:rsidR="00F7439D" w:rsidRDefault="00F7439D" w:rsidP="00F7439D">
      <w:pPr>
        <w:pStyle w:val="Akapitzlist"/>
        <w:numPr>
          <w:ilvl w:val="0"/>
          <w:numId w:val="2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C12617">
        <w:rPr>
          <w:rFonts w:ascii="Arial" w:hAnsi="Arial" w:cs="Arial"/>
          <w:sz w:val="24"/>
          <w:szCs w:val="24"/>
        </w:rPr>
        <w:t>odwykonawcom - dopuszcza się</w:t>
      </w:r>
    </w:p>
    <w:p w14:paraId="29E9CAEE" w14:textId="77777777" w:rsidR="00F7439D" w:rsidRDefault="00F7439D" w:rsidP="00F7439D">
      <w:pPr>
        <w:pStyle w:val="Akapitzlist"/>
        <w:numPr>
          <w:ilvl w:val="0"/>
          <w:numId w:val="2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12617">
        <w:rPr>
          <w:rFonts w:ascii="Arial" w:hAnsi="Arial" w:cs="Arial"/>
          <w:sz w:val="24"/>
          <w:szCs w:val="24"/>
        </w:rPr>
        <w:t>konsorcjum – dopuszcza się.</w:t>
      </w:r>
    </w:p>
    <w:p w14:paraId="091AC303" w14:textId="77777777" w:rsidR="00BA7C43" w:rsidRPr="00BA7C43" w:rsidRDefault="00BA7C43" w:rsidP="00BA7C43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2B8068E" w14:textId="77777777" w:rsidR="00F7439D" w:rsidRPr="00C317EF" w:rsidRDefault="00F7439D" w:rsidP="00F7439D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Informacja dotycząca gwarancji należytego wykonania umowy:</w:t>
      </w:r>
    </w:p>
    <w:p w14:paraId="48E065D4" w14:textId="77777777" w:rsidR="00C4088B" w:rsidRPr="00C4088B" w:rsidRDefault="00F7439D" w:rsidP="00F7439D">
      <w:r>
        <w:rPr>
          <w:rFonts w:ascii="Arial" w:hAnsi="Arial" w:cs="Arial"/>
          <w:sz w:val="24"/>
          <w:szCs w:val="24"/>
        </w:rPr>
        <w:t>Gwarancja z tytuł</w:t>
      </w:r>
      <w:r w:rsidR="0071699E">
        <w:rPr>
          <w:rFonts w:ascii="Arial" w:hAnsi="Arial" w:cs="Arial"/>
          <w:sz w:val="24"/>
          <w:szCs w:val="24"/>
        </w:rPr>
        <w:t>u należytego wykonania umowy – 5</w:t>
      </w:r>
      <w:r>
        <w:rPr>
          <w:rFonts w:ascii="Arial" w:hAnsi="Arial" w:cs="Arial"/>
          <w:sz w:val="24"/>
          <w:szCs w:val="24"/>
        </w:rPr>
        <w:t>%</w:t>
      </w:r>
    </w:p>
    <w:p w14:paraId="63AF5399" w14:textId="77777777" w:rsidR="00C4088B" w:rsidRPr="00C4088B" w:rsidRDefault="00C4088B" w:rsidP="00C4088B"/>
    <w:sectPr w:rsidR="00C4088B" w:rsidRPr="00C4088B" w:rsidSect="00C17359">
      <w:headerReference w:type="default" r:id="rId9"/>
      <w:footerReference w:type="default" r:id="rId10"/>
      <w:pgSz w:w="11906" w:h="16838"/>
      <w:pgMar w:top="1417" w:right="1417" w:bottom="1417" w:left="1417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7D7C1F" w14:textId="77777777" w:rsidR="005243DE" w:rsidRDefault="005243DE" w:rsidP="006E30E7">
      <w:pPr>
        <w:spacing w:after="0" w:line="240" w:lineRule="auto"/>
      </w:pPr>
      <w:r>
        <w:separator/>
      </w:r>
    </w:p>
  </w:endnote>
  <w:endnote w:type="continuationSeparator" w:id="0">
    <w:p w14:paraId="42C0087B" w14:textId="77777777" w:rsidR="005243DE" w:rsidRDefault="005243DE" w:rsidP="006E3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4783774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ABA2579" w14:textId="77777777" w:rsidR="00544BF6" w:rsidRPr="003A56E6" w:rsidRDefault="00544BF6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3A56E6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3A56E6">
          <w:rPr>
            <w:rFonts w:ascii="Arial" w:hAnsi="Arial" w:cs="Arial"/>
            <w:sz w:val="18"/>
            <w:szCs w:val="18"/>
          </w:rPr>
          <w:fldChar w:fldCharType="begin"/>
        </w:r>
        <w:r w:rsidRPr="003A56E6">
          <w:rPr>
            <w:rFonts w:ascii="Arial" w:hAnsi="Arial" w:cs="Arial"/>
            <w:sz w:val="18"/>
            <w:szCs w:val="18"/>
          </w:rPr>
          <w:instrText>PAGE    \* MERGEFORMAT</w:instrText>
        </w:r>
        <w:r w:rsidRPr="003A56E6">
          <w:rPr>
            <w:rFonts w:ascii="Arial" w:hAnsi="Arial" w:cs="Arial"/>
            <w:sz w:val="18"/>
            <w:szCs w:val="18"/>
          </w:rPr>
          <w:fldChar w:fldCharType="separate"/>
        </w:r>
        <w:r w:rsidR="00630C27" w:rsidRPr="00630C27">
          <w:rPr>
            <w:rFonts w:ascii="Arial" w:eastAsiaTheme="majorEastAsia" w:hAnsi="Arial" w:cs="Arial"/>
            <w:noProof/>
            <w:sz w:val="18"/>
            <w:szCs w:val="18"/>
          </w:rPr>
          <w:t>1</w:t>
        </w:r>
        <w:r w:rsidRPr="003A56E6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23C8EF6" w14:textId="77777777" w:rsidR="00544BF6" w:rsidRDefault="00544B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335A9" w14:textId="77777777" w:rsidR="005243DE" w:rsidRDefault="005243DE" w:rsidP="006E30E7">
      <w:pPr>
        <w:spacing w:after="0" w:line="240" w:lineRule="auto"/>
      </w:pPr>
      <w:r>
        <w:separator/>
      </w:r>
    </w:p>
  </w:footnote>
  <w:footnote w:type="continuationSeparator" w:id="0">
    <w:p w14:paraId="18DB57C9" w14:textId="77777777" w:rsidR="005243DE" w:rsidRDefault="005243DE" w:rsidP="006E3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FB298" w14:textId="6F097500" w:rsidR="006E30E7" w:rsidRPr="006E30E7" w:rsidRDefault="006E30E7" w:rsidP="006E30E7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Załącznik nr</w:t>
    </w:r>
    <w:r w:rsidR="005C0E52">
      <w:rPr>
        <w:rFonts w:ascii="Arial" w:hAnsi="Arial" w:cs="Arial"/>
        <w:sz w:val="18"/>
        <w:szCs w:val="18"/>
      </w:rPr>
      <w:t xml:space="preserve"> </w:t>
    </w:r>
    <w:r w:rsidR="002D460B">
      <w:rPr>
        <w:rFonts w:ascii="Arial" w:hAnsi="Arial" w:cs="Arial"/>
        <w:sz w:val="18"/>
        <w:szCs w:val="18"/>
      </w:rPr>
      <w:t>4</w:t>
    </w:r>
    <w:r w:rsidR="008273E6">
      <w:rPr>
        <w:rFonts w:ascii="Arial" w:hAnsi="Arial" w:cs="Arial"/>
        <w:sz w:val="18"/>
        <w:szCs w:val="18"/>
      </w:rPr>
      <w:t xml:space="preserve"> do </w:t>
    </w:r>
    <w:r w:rsidR="005404C7">
      <w:rPr>
        <w:rFonts w:ascii="Arial" w:hAnsi="Arial" w:cs="Arial"/>
        <w:sz w:val="18"/>
        <w:szCs w:val="18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E5952"/>
    <w:multiLevelType w:val="hybridMultilevel"/>
    <w:tmpl w:val="CCC41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F0269"/>
    <w:multiLevelType w:val="hybridMultilevel"/>
    <w:tmpl w:val="55702C3A"/>
    <w:lvl w:ilvl="0" w:tplc="15187C32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746C8"/>
    <w:multiLevelType w:val="hybridMultilevel"/>
    <w:tmpl w:val="79D66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44B81"/>
    <w:multiLevelType w:val="hybridMultilevel"/>
    <w:tmpl w:val="B4467712"/>
    <w:lvl w:ilvl="0" w:tplc="04150011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24472"/>
    <w:multiLevelType w:val="hybridMultilevel"/>
    <w:tmpl w:val="16E2594E"/>
    <w:lvl w:ilvl="0" w:tplc="1AFC9456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C6BC4"/>
    <w:multiLevelType w:val="multilevel"/>
    <w:tmpl w:val="FADC5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656A19"/>
    <w:multiLevelType w:val="hybridMultilevel"/>
    <w:tmpl w:val="0EB21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C64ED"/>
    <w:multiLevelType w:val="hybridMultilevel"/>
    <w:tmpl w:val="B286509E"/>
    <w:lvl w:ilvl="0" w:tplc="366C3D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E96FCE"/>
    <w:multiLevelType w:val="hybridMultilevel"/>
    <w:tmpl w:val="165620D4"/>
    <w:lvl w:ilvl="0" w:tplc="5022A8B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036ACA"/>
    <w:multiLevelType w:val="hybridMultilevel"/>
    <w:tmpl w:val="0E567EEE"/>
    <w:lvl w:ilvl="0" w:tplc="F7DE9AFA">
      <w:start w:val="1"/>
      <w:numFmt w:val="decimal"/>
      <w:lvlText w:val="%1."/>
      <w:lvlJc w:val="left"/>
      <w:pPr>
        <w:ind w:left="79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0" w15:restartNumberingAfterBreak="0">
    <w:nsid w:val="3E393F93"/>
    <w:multiLevelType w:val="hybridMultilevel"/>
    <w:tmpl w:val="5FA23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E316A"/>
    <w:multiLevelType w:val="hybridMultilevel"/>
    <w:tmpl w:val="F6A4AC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130ED"/>
    <w:multiLevelType w:val="hybridMultilevel"/>
    <w:tmpl w:val="7FD0BED6"/>
    <w:lvl w:ilvl="0" w:tplc="CBA05A6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2075495"/>
    <w:multiLevelType w:val="hybridMultilevel"/>
    <w:tmpl w:val="3724BCD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8506E"/>
    <w:multiLevelType w:val="hybridMultilevel"/>
    <w:tmpl w:val="BA1C4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3F0510"/>
    <w:multiLevelType w:val="hybridMultilevel"/>
    <w:tmpl w:val="CFC8A12C"/>
    <w:lvl w:ilvl="0" w:tplc="2FF41CB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1654B8"/>
    <w:multiLevelType w:val="hybridMultilevel"/>
    <w:tmpl w:val="BA944F24"/>
    <w:lvl w:ilvl="0" w:tplc="74B260BE">
      <w:start w:val="6"/>
      <w:numFmt w:val="decimal"/>
      <w:lvlText w:val="%1."/>
      <w:lvlJc w:val="left"/>
      <w:pPr>
        <w:ind w:left="79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ED0319"/>
    <w:multiLevelType w:val="hybridMultilevel"/>
    <w:tmpl w:val="0E9267E8"/>
    <w:lvl w:ilvl="0" w:tplc="0415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8" w15:restartNumberingAfterBreak="0">
    <w:nsid w:val="538021D1"/>
    <w:multiLevelType w:val="hybridMultilevel"/>
    <w:tmpl w:val="1CA8ADE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CC010F"/>
    <w:multiLevelType w:val="hybridMultilevel"/>
    <w:tmpl w:val="7284C692"/>
    <w:lvl w:ilvl="0" w:tplc="D46027D4">
      <w:start w:val="7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0" w15:restartNumberingAfterBreak="0">
    <w:nsid w:val="54447E53"/>
    <w:multiLevelType w:val="hybridMultilevel"/>
    <w:tmpl w:val="14BCC5E2"/>
    <w:lvl w:ilvl="0" w:tplc="F7923B88">
      <w:start w:val="4"/>
      <w:numFmt w:val="decimal"/>
      <w:lvlText w:val="%1."/>
      <w:lvlJc w:val="left"/>
      <w:pPr>
        <w:ind w:left="79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6B6098"/>
    <w:multiLevelType w:val="hybridMultilevel"/>
    <w:tmpl w:val="24401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22274B"/>
    <w:multiLevelType w:val="hybridMultilevel"/>
    <w:tmpl w:val="671C3B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425CD4"/>
    <w:multiLevelType w:val="hybridMultilevel"/>
    <w:tmpl w:val="F1922C2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64C40"/>
    <w:multiLevelType w:val="hybridMultilevel"/>
    <w:tmpl w:val="D6E8FC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49799E"/>
    <w:multiLevelType w:val="hybridMultilevel"/>
    <w:tmpl w:val="C3DEB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4C5E12"/>
    <w:multiLevelType w:val="hybridMultilevel"/>
    <w:tmpl w:val="31CA7F70"/>
    <w:lvl w:ilvl="0" w:tplc="77D0CEA6">
      <w:start w:val="2"/>
      <w:numFmt w:val="decimal"/>
      <w:lvlText w:val="%1."/>
      <w:lvlJc w:val="left"/>
      <w:pPr>
        <w:ind w:left="79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4319F0"/>
    <w:multiLevelType w:val="hybridMultilevel"/>
    <w:tmpl w:val="68A86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E155C6"/>
    <w:multiLevelType w:val="hybridMultilevel"/>
    <w:tmpl w:val="A6E8BB12"/>
    <w:lvl w:ilvl="0" w:tplc="E62E18AC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BE60FD"/>
    <w:multiLevelType w:val="hybridMultilevel"/>
    <w:tmpl w:val="4C744F3C"/>
    <w:lvl w:ilvl="0" w:tplc="0415000B">
      <w:start w:val="1"/>
      <w:numFmt w:val="bullet"/>
      <w:lvlText w:val=""/>
      <w:lvlJc w:val="left"/>
      <w:pPr>
        <w:ind w:left="115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30" w15:restartNumberingAfterBreak="0">
    <w:nsid w:val="792D16C9"/>
    <w:multiLevelType w:val="hybridMultilevel"/>
    <w:tmpl w:val="B2FABBDA"/>
    <w:lvl w:ilvl="0" w:tplc="57D02196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7E5145"/>
    <w:multiLevelType w:val="hybridMultilevel"/>
    <w:tmpl w:val="F9827472"/>
    <w:lvl w:ilvl="0" w:tplc="1CDED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E64A48"/>
    <w:multiLevelType w:val="hybridMultilevel"/>
    <w:tmpl w:val="C42C52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350A17"/>
    <w:multiLevelType w:val="hybridMultilevel"/>
    <w:tmpl w:val="79F633AE"/>
    <w:lvl w:ilvl="0" w:tplc="0415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 w16cid:durableId="1881236780">
    <w:abstractNumId w:val="21"/>
  </w:num>
  <w:num w:numId="2" w16cid:durableId="1245215166">
    <w:abstractNumId w:val="9"/>
  </w:num>
  <w:num w:numId="3" w16cid:durableId="310913268">
    <w:abstractNumId w:val="3"/>
  </w:num>
  <w:num w:numId="4" w16cid:durableId="301279420">
    <w:abstractNumId w:val="26"/>
  </w:num>
  <w:num w:numId="5" w16cid:durableId="1138573417">
    <w:abstractNumId w:val="12"/>
  </w:num>
  <w:num w:numId="6" w16cid:durableId="411894365">
    <w:abstractNumId w:val="18"/>
  </w:num>
  <w:num w:numId="7" w16cid:durableId="1217662011">
    <w:abstractNumId w:val="15"/>
  </w:num>
  <w:num w:numId="8" w16cid:durableId="113526661">
    <w:abstractNumId w:val="4"/>
  </w:num>
  <w:num w:numId="9" w16cid:durableId="605189066">
    <w:abstractNumId w:val="2"/>
  </w:num>
  <w:num w:numId="10" w16cid:durableId="1148743270">
    <w:abstractNumId w:val="20"/>
  </w:num>
  <w:num w:numId="11" w16cid:durableId="1701314703">
    <w:abstractNumId w:val="6"/>
  </w:num>
  <w:num w:numId="12" w16cid:durableId="819229922">
    <w:abstractNumId w:val="16"/>
  </w:num>
  <w:num w:numId="13" w16cid:durableId="904876308">
    <w:abstractNumId w:val="19"/>
  </w:num>
  <w:num w:numId="14" w16cid:durableId="1654990612">
    <w:abstractNumId w:val="8"/>
  </w:num>
  <w:num w:numId="15" w16cid:durableId="981009801">
    <w:abstractNumId w:val="23"/>
  </w:num>
  <w:num w:numId="16" w16cid:durableId="982198190">
    <w:abstractNumId w:val="13"/>
  </w:num>
  <w:num w:numId="17" w16cid:durableId="924388073">
    <w:abstractNumId w:val="32"/>
  </w:num>
  <w:num w:numId="18" w16cid:durableId="225648316">
    <w:abstractNumId w:val="22"/>
  </w:num>
  <w:num w:numId="19" w16cid:durableId="1502310792">
    <w:abstractNumId w:val="25"/>
  </w:num>
  <w:num w:numId="20" w16cid:durableId="1169099505">
    <w:abstractNumId w:val="14"/>
  </w:num>
  <w:num w:numId="21" w16cid:durableId="989748365">
    <w:abstractNumId w:val="31"/>
  </w:num>
  <w:num w:numId="22" w16cid:durableId="1829250921">
    <w:abstractNumId w:val="7"/>
  </w:num>
  <w:num w:numId="23" w16cid:durableId="1523132339">
    <w:abstractNumId w:val="28"/>
  </w:num>
  <w:num w:numId="24" w16cid:durableId="847213077">
    <w:abstractNumId w:val="27"/>
  </w:num>
  <w:num w:numId="25" w16cid:durableId="1830320359">
    <w:abstractNumId w:val="0"/>
  </w:num>
  <w:num w:numId="26" w16cid:durableId="382143610">
    <w:abstractNumId w:val="10"/>
  </w:num>
  <w:num w:numId="27" w16cid:durableId="397628779">
    <w:abstractNumId w:val="29"/>
  </w:num>
  <w:num w:numId="28" w16cid:durableId="1321731822">
    <w:abstractNumId w:val="11"/>
  </w:num>
  <w:num w:numId="29" w16cid:durableId="1336151689">
    <w:abstractNumId w:val="17"/>
  </w:num>
  <w:num w:numId="30" w16cid:durableId="1593081595">
    <w:abstractNumId w:val="33"/>
  </w:num>
  <w:num w:numId="31" w16cid:durableId="318312367">
    <w:abstractNumId w:val="24"/>
  </w:num>
  <w:num w:numId="32" w16cid:durableId="1335642025">
    <w:abstractNumId w:val="5"/>
  </w:num>
  <w:num w:numId="33" w16cid:durableId="1803883039">
    <w:abstractNumId w:val="1"/>
  </w:num>
  <w:num w:numId="34" w16cid:durableId="299463637">
    <w:abstractNumId w:val="3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0ED6"/>
    <w:rsid w:val="000009E8"/>
    <w:rsid w:val="00010FC8"/>
    <w:rsid w:val="0001245D"/>
    <w:rsid w:val="00026002"/>
    <w:rsid w:val="00032D4B"/>
    <w:rsid w:val="000348D2"/>
    <w:rsid w:val="00047463"/>
    <w:rsid w:val="000517AC"/>
    <w:rsid w:val="0005656C"/>
    <w:rsid w:val="00056AD6"/>
    <w:rsid w:val="00082D94"/>
    <w:rsid w:val="0009502C"/>
    <w:rsid w:val="000B77EE"/>
    <w:rsid w:val="000C38C1"/>
    <w:rsid w:val="000C7969"/>
    <w:rsid w:val="000D123B"/>
    <w:rsid w:val="000D4767"/>
    <w:rsid w:val="000E1677"/>
    <w:rsid w:val="000F06CA"/>
    <w:rsid w:val="00110705"/>
    <w:rsid w:val="0011474B"/>
    <w:rsid w:val="001166EA"/>
    <w:rsid w:val="001303D5"/>
    <w:rsid w:val="00130D7E"/>
    <w:rsid w:val="001329B2"/>
    <w:rsid w:val="001602E4"/>
    <w:rsid w:val="0016251F"/>
    <w:rsid w:val="0017744C"/>
    <w:rsid w:val="00184FE7"/>
    <w:rsid w:val="001B7D6E"/>
    <w:rsid w:val="001E2B5A"/>
    <w:rsid w:val="001F6E45"/>
    <w:rsid w:val="002012FD"/>
    <w:rsid w:val="00206733"/>
    <w:rsid w:val="0021264F"/>
    <w:rsid w:val="0021585B"/>
    <w:rsid w:val="00217633"/>
    <w:rsid w:val="002235A4"/>
    <w:rsid w:val="00234B19"/>
    <w:rsid w:val="00237E89"/>
    <w:rsid w:val="00250292"/>
    <w:rsid w:val="00255843"/>
    <w:rsid w:val="00256A4C"/>
    <w:rsid w:val="002704DE"/>
    <w:rsid w:val="0027699B"/>
    <w:rsid w:val="00281479"/>
    <w:rsid w:val="00283D06"/>
    <w:rsid w:val="00292AEA"/>
    <w:rsid w:val="002A1196"/>
    <w:rsid w:val="002A687B"/>
    <w:rsid w:val="002B0AA1"/>
    <w:rsid w:val="002B6A87"/>
    <w:rsid w:val="002C1CFE"/>
    <w:rsid w:val="002D460B"/>
    <w:rsid w:val="002D67CA"/>
    <w:rsid w:val="002E5B8C"/>
    <w:rsid w:val="00300910"/>
    <w:rsid w:val="0030317A"/>
    <w:rsid w:val="003061E4"/>
    <w:rsid w:val="003066C3"/>
    <w:rsid w:val="00316138"/>
    <w:rsid w:val="00322AC6"/>
    <w:rsid w:val="00332490"/>
    <w:rsid w:val="003452A3"/>
    <w:rsid w:val="00347172"/>
    <w:rsid w:val="00357620"/>
    <w:rsid w:val="00361E7F"/>
    <w:rsid w:val="00372676"/>
    <w:rsid w:val="003A3781"/>
    <w:rsid w:val="003A46A5"/>
    <w:rsid w:val="003A56E6"/>
    <w:rsid w:val="003C4562"/>
    <w:rsid w:val="003D3FEB"/>
    <w:rsid w:val="003D4A97"/>
    <w:rsid w:val="003E5E70"/>
    <w:rsid w:val="003F4EB6"/>
    <w:rsid w:val="00400106"/>
    <w:rsid w:val="0040526A"/>
    <w:rsid w:val="00405445"/>
    <w:rsid w:val="004059F1"/>
    <w:rsid w:val="00406F21"/>
    <w:rsid w:val="00413532"/>
    <w:rsid w:val="00425D31"/>
    <w:rsid w:val="004362B3"/>
    <w:rsid w:val="004415B4"/>
    <w:rsid w:val="00443BE5"/>
    <w:rsid w:val="00474391"/>
    <w:rsid w:val="004756EF"/>
    <w:rsid w:val="00485214"/>
    <w:rsid w:val="004911B7"/>
    <w:rsid w:val="00493392"/>
    <w:rsid w:val="00493CDB"/>
    <w:rsid w:val="004B21B3"/>
    <w:rsid w:val="004C6AE7"/>
    <w:rsid w:val="004C7A05"/>
    <w:rsid w:val="004D608E"/>
    <w:rsid w:val="004E16A9"/>
    <w:rsid w:val="004F12CD"/>
    <w:rsid w:val="00517BBC"/>
    <w:rsid w:val="005243DE"/>
    <w:rsid w:val="00533A8E"/>
    <w:rsid w:val="005404C7"/>
    <w:rsid w:val="00544BF6"/>
    <w:rsid w:val="00555A1B"/>
    <w:rsid w:val="00573B9E"/>
    <w:rsid w:val="0057472F"/>
    <w:rsid w:val="005923FB"/>
    <w:rsid w:val="00597535"/>
    <w:rsid w:val="005A2EE2"/>
    <w:rsid w:val="005A718D"/>
    <w:rsid w:val="005C0E52"/>
    <w:rsid w:val="005C2F17"/>
    <w:rsid w:val="005C641D"/>
    <w:rsid w:val="005D1DAD"/>
    <w:rsid w:val="005E0756"/>
    <w:rsid w:val="005E6B7D"/>
    <w:rsid w:val="005E75CD"/>
    <w:rsid w:val="005F1AEE"/>
    <w:rsid w:val="005F3D70"/>
    <w:rsid w:val="00600C82"/>
    <w:rsid w:val="006157AF"/>
    <w:rsid w:val="00630C27"/>
    <w:rsid w:val="00641EA9"/>
    <w:rsid w:val="006826BA"/>
    <w:rsid w:val="00690C38"/>
    <w:rsid w:val="006A14A3"/>
    <w:rsid w:val="006C4A93"/>
    <w:rsid w:val="006C53DF"/>
    <w:rsid w:val="006C7F7A"/>
    <w:rsid w:val="006D1F2B"/>
    <w:rsid w:val="006E2F7A"/>
    <w:rsid w:val="006E30E7"/>
    <w:rsid w:val="006E5B8E"/>
    <w:rsid w:val="006F23F6"/>
    <w:rsid w:val="007077CD"/>
    <w:rsid w:val="0071699E"/>
    <w:rsid w:val="00720B51"/>
    <w:rsid w:val="00726CDA"/>
    <w:rsid w:val="00733BE5"/>
    <w:rsid w:val="0073475A"/>
    <w:rsid w:val="007469B7"/>
    <w:rsid w:val="0076342A"/>
    <w:rsid w:val="007803A7"/>
    <w:rsid w:val="00781AEC"/>
    <w:rsid w:val="007835F8"/>
    <w:rsid w:val="007964B7"/>
    <w:rsid w:val="00797914"/>
    <w:rsid w:val="007A02EB"/>
    <w:rsid w:val="007A351C"/>
    <w:rsid w:val="007B6EEF"/>
    <w:rsid w:val="007D04F0"/>
    <w:rsid w:val="007D7A32"/>
    <w:rsid w:val="007E09C0"/>
    <w:rsid w:val="007E5D51"/>
    <w:rsid w:val="007F06E9"/>
    <w:rsid w:val="0081048B"/>
    <w:rsid w:val="00824004"/>
    <w:rsid w:val="008273E6"/>
    <w:rsid w:val="00830ED6"/>
    <w:rsid w:val="00836537"/>
    <w:rsid w:val="008419A8"/>
    <w:rsid w:val="008458E5"/>
    <w:rsid w:val="00850081"/>
    <w:rsid w:val="00850D6D"/>
    <w:rsid w:val="00852792"/>
    <w:rsid w:val="00854F7B"/>
    <w:rsid w:val="0085694A"/>
    <w:rsid w:val="008633C7"/>
    <w:rsid w:val="00864BD4"/>
    <w:rsid w:val="00866AF5"/>
    <w:rsid w:val="00881B7C"/>
    <w:rsid w:val="00891718"/>
    <w:rsid w:val="00892C1F"/>
    <w:rsid w:val="00896981"/>
    <w:rsid w:val="008A76E0"/>
    <w:rsid w:val="008A78BD"/>
    <w:rsid w:val="008B39B1"/>
    <w:rsid w:val="008C07C9"/>
    <w:rsid w:val="008C525E"/>
    <w:rsid w:val="008E0286"/>
    <w:rsid w:val="008E2841"/>
    <w:rsid w:val="008F365B"/>
    <w:rsid w:val="008F487D"/>
    <w:rsid w:val="008F69AE"/>
    <w:rsid w:val="00920A1F"/>
    <w:rsid w:val="0094463C"/>
    <w:rsid w:val="00946CBE"/>
    <w:rsid w:val="009522C6"/>
    <w:rsid w:val="009553EE"/>
    <w:rsid w:val="00975A48"/>
    <w:rsid w:val="0098786B"/>
    <w:rsid w:val="00990AB1"/>
    <w:rsid w:val="009B47D2"/>
    <w:rsid w:val="009C1918"/>
    <w:rsid w:val="009C38AC"/>
    <w:rsid w:val="009C75D5"/>
    <w:rsid w:val="009D7801"/>
    <w:rsid w:val="009E0929"/>
    <w:rsid w:val="009F43BC"/>
    <w:rsid w:val="00A024A2"/>
    <w:rsid w:val="00A04637"/>
    <w:rsid w:val="00A11753"/>
    <w:rsid w:val="00A22773"/>
    <w:rsid w:val="00A36814"/>
    <w:rsid w:val="00A4379F"/>
    <w:rsid w:val="00A52600"/>
    <w:rsid w:val="00A52F50"/>
    <w:rsid w:val="00A61894"/>
    <w:rsid w:val="00A73658"/>
    <w:rsid w:val="00A75751"/>
    <w:rsid w:val="00A803E9"/>
    <w:rsid w:val="00A85BF5"/>
    <w:rsid w:val="00A92735"/>
    <w:rsid w:val="00AA0FD3"/>
    <w:rsid w:val="00AA14C9"/>
    <w:rsid w:val="00AA3B0F"/>
    <w:rsid w:val="00AB493C"/>
    <w:rsid w:val="00AC37F4"/>
    <w:rsid w:val="00AC72CE"/>
    <w:rsid w:val="00B10ECD"/>
    <w:rsid w:val="00B11AFF"/>
    <w:rsid w:val="00B222B0"/>
    <w:rsid w:val="00B23905"/>
    <w:rsid w:val="00B27A56"/>
    <w:rsid w:val="00B31764"/>
    <w:rsid w:val="00B45F60"/>
    <w:rsid w:val="00B47111"/>
    <w:rsid w:val="00B51C84"/>
    <w:rsid w:val="00B62C61"/>
    <w:rsid w:val="00B66E46"/>
    <w:rsid w:val="00B66F13"/>
    <w:rsid w:val="00B677C3"/>
    <w:rsid w:val="00B67ECF"/>
    <w:rsid w:val="00B75EBD"/>
    <w:rsid w:val="00B83A49"/>
    <w:rsid w:val="00B907C5"/>
    <w:rsid w:val="00B93163"/>
    <w:rsid w:val="00BA7C43"/>
    <w:rsid w:val="00BF7783"/>
    <w:rsid w:val="00C05939"/>
    <w:rsid w:val="00C0711A"/>
    <w:rsid w:val="00C12617"/>
    <w:rsid w:val="00C17359"/>
    <w:rsid w:val="00C24C2E"/>
    <w:rsid w:val="00C25F3F"/>
    <w:rsid w:val="00C317EF"/>
    <w:rsid w:val="00C4088B"/>
    <w:rsid w:val="00C435DE"/>
    <w:rsid w:val="00C8038D"/>
    <w:rsid w:val="00C81040"/>
    <w:rsid w:val="00C83A5B"/>
    <w:rsid w:val="00C86D05"/>
    <w:rsid w:val="00C92869"/>
    <w:rsid w:val="00C95195"/>
    <w:rsid w:val="00C978FC"/>
    <w:rsid w:val="00CA4347"/>
    <w:rsid w:val="00CA5815"/>
    <w:rsid w:val="00CC022F"/>
    <w:rsid w:val="00CD4EC8"/>
    <w:rsid w:val="00CD5FAA"/>
    <w:rsid w:val="00CE1802"/>
    <w:rsid w:val="00CE7510"/>
    <w:rsid w:val="00D20076"/>
    <w:rsid w:val="00D25C24"/>
    <w:rsid w:val="00D45684"/>
    <w:rsid w:val="00D50143"/>
    <w:rsid w:val="00D5465F"/>
    <w:rsid w:val="00D64E19"/>
    <w:rsid w:val="00D66B54"/>
    <w:rsid w:val="00D77314"/>
    <w:rsid w:val="00D93457"/>
    <w:rsid w:val="00DA351D"/>
    <w:rsid w:val="00DB3BD6"/>
    <w:rsid w:val="00DD51E3"/>
    <w:rsid w:val="00DD7240"/>
    <w:rsid w:val="00DD7359"/>
    <w:rsid w:val="00DD7912"/>
    <w:rsid w:val="00DE3C6C"/>
    <w:rsid w:val="00DF2CF6"/>
    <w:rsid w:val="00E051F3"/>
    <w:rsid w:val="00E1280E"/>
    <w:rsid w:val="00E1338E"/>
    <w:rsid w:val="00E2375F"/>
    <w:rsid w:val="00E268E5"/>
    <w:rsid w:val="00E57133"/>
    <w:rsid w:val="00E6193C"/>
    <w:rsid w:val="00E71D99"/>
    <w:rsid w:val="00E75FA6"/>
    <w:rsid w:val="00E9048B"/>
    <w:rsid w:val="00EB5596"/>
    <w:rsid w:val="00ED1244"/>
    <w:rsid w:val="00ED2CB6"/>
    <w:rsid w:val="00EE0DD8"/>
    <w:rsid w:val="00EE13AB"/>
    <w:rsid w:val="00EF152F"/>
    <w:rsid w:val="00EF62EC"/>
    <w:rsid w:val="00EF7AE7"/>
    <w:rsid w:val="00F324D0"/>
    <w:rsid w:val="00F41999"/>
    <w:rsid w:val="00F64B3D"/>
    <w:rsid w:val="00F70DD6"/>
    <w:rsid w:val="00F7439D"/>
    <w:rsid w:val="00F774CF"/>
    <w:rsid w:val="00F86294"/>
    <w:rsid w:val="00FB035C"/>
    <w:rsid w:val="00FB707E"/>
    <w:rsid w:val="00FC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C0E574"/>
  <w15:docId w15:val="{F8F64B4E-7757-437A-84AB-A07A23571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0E7"/>
  </w:style>
  <w:style w:type="paragraph" w:styleId="Stopka">
    <w:name w:val="footer"/>
    <w:basedOn w:val="Normalny"/>
    <w:link w:val="StopkaZnak"/>
    <w:uiPriority w:val="99"/>
    <w:unhideWhenUsed/>
    <w:rsid w:val="006E3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0E7"/>
  </w:style>
  <w:style w:type="paragraph" w:styleId="Akapitzlist">
    <w:name w:val="List Paragraph"/>
    <w:basedOn w:val="Normalny"/>
    <w:uiPriority w:val="34"/>
    <w:qFormat/>
    <w:rsid w:val="002B6A8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29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029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0292"/>
    <w:rPr>
      <w:vertAlign w:val="superscript"/>
    </w:rPr>
  </w:style>
  <w:style w:type="paragraph" w:customStyle="1" w:styleId="Normalny1">
    <w:name w:val="Normalny1"/>
    <w:rsid w:val="00047463"/>
    <w:pPr>
      <w:spacing w:after="0"/>
    </w:pPr>
    <w:rPr>
      <w:rFonts w:ascii="Arial" w:eastAsia="Arial" w:hAnsi="Arial" w:cs="Arial"/>
      <w:color w:val="000000"/>
    </w:rPr>
  </w:style>
  <w:style w:type="paragraph" w:styleId="Tekstpodstawowy">
    <w:name w:val="Body Text"/>
    <w:basedOn w:val="Normalny"/>
    <w:link w:val="TekstpodstawowyZnak"/>
    <w:rsid w:val="00DA351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A351D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qFormat/>
    <w:rsid w:val="00DA351D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E6B7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6B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25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62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2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01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1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94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0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04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6699BFD-AF3A-4AD9-8B97-7B5F6A15F1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9D415A-8059-448D-83D1-13777D9EC6E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6</Pages>
  <Words>1233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j.basinska</dc:creator>
  <cp:lastModifiedBy>Dane Ukryte</cp:lastModifiedBy>
  <cp:revision>85</cp:revision>
  <cp:lastPrinted>2023-12-04T11:25:00Z</cp:lastPrinted>
  <dcterms:created xsi:type="dcterms:W3CDTF">2015-09-07T05:27:00Z</dcterms:created>
  <dcterms:modified xsi:type="dcterms:W3CDTF">2024-09-11T09:30:00Z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03683c80-43cb-401a-91b3-548a432bf6b9</vt:lpwstr>
  </property>
  <property fmtid="{D5CDD505-2E9C-101B-9397-08002B2CF9AE}" pid="3" name="bjSaver">
    <vt:lpwstr>7RNagqmKGdYKEKSaXXea2qij5j3+BFPq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j.basinska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10.80.149.54</vt:lpwstr>
  </property>
</Properties>
</file>