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A82C" w14:textId="4C1053F7" w:rsidR="005F737B" w:rsidRPr="00062613" w:rsidRDefault="00A632E3" w:rsidP="00776AA5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2613">
        <w:rPr>
          <w:rFonts w:asciiTheme="minorHAnsi" w:hAnsiTheme="minorHAnsi" w:cstheme="minorHAnsi"/>
          <w:b/>
          <w:bCs/>
          <w:sz w:val="24"/>
          <w:szCs w:val="24"/>
        </w:rPr>
        <w:t>WI.</w:t>
      </w:r>
      <w:r w:rsidR="009C0F9F" w:rsidRPr="00062613">
        <w:rPr>
          <w:rFonts w:asciiTheme="minorHAnsi" w:hAnsiTheme="minorHAnsi" w:cstheme="minorHAnsi"/>
          <w:b/>
          <w:bCs/>
          <w:sz w:val="24"/>
          <w:szCs w:val="24"/>
        </w:rPr>
        <w:t>271</w:t>
      </w:r>
      <w:r w:rsidR="005F14F0" w:rsidRPr="00062613">
        <w:rPr>
          <w:rFonts w:asciiTheme="minorHAnsi" w:hAnsiTheme="minorHAnsi" w:cstheme="minorHAnsi"/>
          <w:b/>
          <w:bCs/>
          <w:sz w:val="24"/>
          <w:szCs w:val="24"/>
        </w:rPr>
        <w:t>.4</w:t>
      </w:r>
      <w:r w:rsidR="00E90843" w:rsidRPr="0006261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62613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F14F0" w:rsidRPr="00062613">
        <w:rPr>
          <w:rFonts w:asciiTheme="minorHAnsi" w:hAnsiTheme="minorHAnsi" w:cstheme="minorHAnsi"/>
          <w:b/>
          <w:bCs/>
          <w:sz w:val="24"/>
          <w:szCs w:val="24"/>
        </w:rPr>
        <w:t>3.ASz</w:t>
      </w:r>
    </w:p>
    <w:p w14:paraId="56B9867C" w14:textId="77777777" w:rsidR="005F737B" w:rsidRPr="00220515" w:rsidRDefault="00A56B37" w:rsidP="009B7C8C">
      <w:pPr>
        <w:pStyle w:val="Nagwek1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22051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26692F78" w14:textId="77777777" w:rsidR="005F737B" w:rsidRPr="005E5960" w:rsidRDefault="005F737B" w:rsidP="009B7C8C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0" w:name="_Toc70662118"/>
      <w:r w:rsidRPr="005E5960">
        <w:rPr>
          <w:rFonts w:asciiTheme="minorHAnsi" w:hAnsiTheme="minorHAnsi" w:cstheme="minorHAnsi"/>
          <w:i w:val="0"/>
          <w:iCs w:val="0"/>
          <w:sz w:val="24"/>
          <w:szCs w:val="24"/>
        </w:rPr>
        <w:t>Z A P Y T A N I E         O F E R T O W E</w:t>
      </w:r>
      <w:bookmarkEnd w:id="0"/>
    </w:p>
    <w:p w14:paraId="2C4EE211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94366FD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</w:rPr>
        <w:t>Gmina Lubawka, Plac Wolności 1, 58-420 Lubawka,</w:t>
      </w:r>
    </w:p>
    <w:p w14:paraId="59D2D652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  <w:lang w:val="en-US"/>
        </w:rPr>
        <w:t>NIP: 614-10-01-909;   REGON:  230821339</w:t>
      </w:r>
    </w:p>
    <w:p w14:paraId="0874DC89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  <w:lang w:val="en-US"/>
        </w:rPr>
        <w:t>tel. (75) 74 11 588, fax (75) 74 11 262</w:t>
      </w:r>
    </w:p>
    <w:p w14:paraId="063D37F5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email: </w:t>
      </w:r>
      <w:hyperlink r:id="rId8" w:history="1">
        <w:r w:rsidRPr="005E5960">
          <w:rPr>
            <w:rStyle w:val="Hipercze"/>
            <w:rFonts w:asciiTheme="minorHAnsi" w:hAnsiTheme="minorHAnsi" w:cstheme="minorHAnsi"/>
            <w:b/>
            <w:bCs/>
            <w:sz w:val="24"/>
            <w:szCs w:val="24"/>
            <w:lang w:val="en-US"/>
          </w:rPr>
          <w:t>lubawka@lubawka.eu</w:t>
        </w:r>
      </w:hyperlink>
    </w:p>
    <w:p w14:paraId="759870B7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4291DF4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86F150C" w14:textId="77777777" w:rsidR="005F737B" w:rsidRPr="005E5960" w:rsidRDefault="00240AAD" w:rsidP="009B7C8C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E596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4BAEB5B2" wp14:editId="087D5299">
            <wp:extent cx="2495550" cy="28575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6" r="-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4D7F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9B4B656" w14:textId="67F35A45" w:rsidR="005F737B" w:rsidRPr="005E5960" w:rsidRDefault="005F737B" w:rsidP="00C43837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>zaprasza do składania ofert na wykon</w:t>
      </w:r>
      <w:r w:rsidR="00C43837" w:rsidRPr="005E5960">
        <w:rPr>
          <w:rFonts w:asciiTheme="minorHAnsi" w:hAnsiTheme="minorHAnsi" w:cstheme="minorHAnsi"/>
          <w:bCs/>
          <w:sz w:val="24"/>
          <w:szCs w:val="24"/>
        </w:rPr>
        <w:t>ywanie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1DD8" w:rsidRPr="005E5960">
        <w:rPr>
          <w:rFonts w:asciiTheme="minorHAnsi" w:hAnsiTheme="minorHAnsi" w:cstheme="minorHAnsi"/>
          <w:bCs/>
          <w:sz w:val="24"/>
          <w:szCs w:val="24"/>
        </w:rPr>
        <w:t>prac gospodarczych i porządkowych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 pn.:</w:t>
      </w:r>
    </w:p>
    <w:p w14:paraId="34C3D9BC" w14:textId="77777777" w:rsidR="005F737B" w:rsidRPr="005E5960" w:rsidRDefault="005F737B" w:rsidP="009B7C8C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884C8A1" w14:textId="4336516B" w:rsidR="005F737B" w:rsidRPr="005E5960" w:rsidRDefault="005F737B" w:rsidP="00F96568">
      <w:pPr>
        <w:widowControl w:val="0"/>
        <w:shd w:val="clear" w:color="auto" w:fill="FFFFFF"/>
        <w:tabs>
          <w:tab w:val="left" w:pos="259"/>
          <w:tab w:val="right" w:leader="dot" w:pos="9090"/>
        </w:tabs>
        <w:spacing w:line="100" w:lineRule="atLeast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5E596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„</w:t>
      </w:r>
      <w:r w:rsidR="00F96568" w:rsidRPr="005E5960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/>
        </w:rPr>
        <w:t xml:space="preserve">Obsługa i utrzymanie ogólnodostępnych obiektów sanitarnych, wiaty biesiadnej, ścieżki pieszo rowerowej wraz z infrastrukturą towarzyszącą </w:t>
      </w:r>
      <w:r w:rsidR="00C93292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/>
        </w:rPr>
        <w:t>w miejscowości Szczepanów, Miszkowice, Paprotki</w:t>
      </w:r>
      <w:r w:rsidRPr="005E5960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”.</w:t>
      </w:r>
    </w:p>
    <w:p w14:paraId="79119F54" w14:textId="77777777" w:rsidR="005F737B" w:rsidRPr="005E5960" w:rsidRDefault="005F737B" w:rsidP="0039769C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1A475D" w14:textId="042FF82F" w:rsidR="005F737B" w:rsidRPr="005E5960" w:rsidRDefault="005F737B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333333"/>
          <w:sz w:val="24"/>
          <w:szCs w:val="24"/>
        </w:rPr>
        <w:t xml:space="preserve">Informujemy, iż niniejsze zapytanie ofertowe nie stanowi oferty w myśl art. 66 Kodeksu </w:t>
      </w:r>
      <w:r w:rsidR="00BA0CD4" w:rsidRPr="005E5960">
        <w:rPr>
          <w:rFonts w:asciiTheme="minorHAnsi" w:hAnsiTheme="minorHAnsi" w:cstheme="minorHAnsi"/>
          <w:color w:val="333333"/>
          <w:sz w:val="24"/>
          <w:szCs w:val="24"/>
        </w:rPr>
        <w:t>Cywilnego</w:t>
      </w:r>
      <w:r w:rsidRPr="005E5960">
        <w:rPr>
          <w:rFonts w:asciiTheme="minorHAnsi" w:hAnsiTheme="minorHAnsi" w:cstheme="minorHAnsi"/>
          <w:color w:val="333333"/>
          <w:sz w:val="24"/>
          <w:szCs w:val="24"/>
        </w:rPr>
        <w:t xml:space="preserve"> ani zaproszenia w rozumieniu ustawy Prawo zamówień publicznych.</w:t>
      </w:r>
      <w:r w:rsidRPr="005E5960">
        <w:rPr>
          <w:rFonts w:asciiTheme="minorHAnsi" w:hAnsiTheme="minorHAnsi" w:cstheme="minorHAnsi"/>
          <w:sz w:val="24"/>
          <w:szCs w:val="24"/>
        </w:rPr>
        <w:t> </w:t>
      </w:r>
    </w:p>
    <w:p w14:paraId="6F307959" w14:textId="77777777" w:rsidR="005F737B" w:rsidRPr="00220515" w:rsidRDefault="005F737B" w:rsidP="009B7C8C">
      <w:pPr>
        <w:jc w:val="both"/>
        <w:rPr>
          <w:rFonts w:asciiTheme="minorHAnsi" w:hAnsiTheme="minorHAnsi" w:cstheme="minorHAnsi"/>
        </w:rPr>
      </w:pPr>
    </w:p>
    <w:p w14:paraId="31AC3EDF" w14:textId="77777777" w:rsidR="004A3566" w:rsidRPr="00220515" w:rsidRDefault="004A3566" w:rsidP="009B7C8C">
      <w:pPr>
        <w:jc w:val="both"/>
        <w:rPr>
          <w:rFonts w:asciiTheme="minorHAnsi" w:hAnsiTheme="minorHAnsi" w:cstheme="minorHAnsi"/>
        </w:rPr>
      </w:pPr>
    </w:p>
    <w:p w14:paraId="45A0D8A9" w14:textId="480D03AE" w:rsidR="004A3566" w:rsidRPr="007A43DA" w:rsidRDefault="00AC155E" w:rsidP="007A43DA">
      <w:pPr>
        <w:spacing w:after="3" w:line="265" w:lineRule="auto"/>
        <w:ind w:left="5760" w:right="131"/>
        <w:rPr>
          <w:rFonts w:asciiTheme="minorHAnsi" w:hAnsiTheme="minorHAnsi" w:cstheme="minorHAnsi"/>
          <w:i/>
          <w:sz w:val="24"/>
          <w:szCs w:val="24"/>
        </w:rPr>
      </w:pPr>
      <w:r w:rsidRPr="00AC155E">
        <w:rPr>
          <w:rFonts w:asciiTheme="minorHAnsi" w:hAnsiTheme="minorHAnsi" w:cstheme="minorHAnsi"/>
          <w:i/>
          <w:sz w:val="24"/>
          <w:szCs w:val="24"/>
        </w:rPr>
        <w:t>/-/ Zastępca Burmistrza Miasta Lubawka</w:t>
      </w:r>
      <w:r w:rsidR="007A43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C155E">
        <w:rPr>
          <w:rFonts w:asciiTheme="minorHAnsi" w:hAnsiTheme="minorHAnsi" w:cstheme="minorHAnsi"/>
          <w:i/>
          <w:sz w:val="24"/>
          <w:szCs w:val="24"/>
        </w:rPr>
        <w:t>Sławomir Antoniewski</w:t>
      </w:r>
    </w:p>
    <w:p w14:paraId="3D4C6456" w14:textId="77777777" w:rsidR="009F2F88" w:rsidRPr="00220515" w:rsidRDefault="009F2F88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559138DE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3F3F7D62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01B9DF30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52B3EBF5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5B7006B2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73BDD2B2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5448F66A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0E22352D" w14:textId="77777777" w:rsidR="00776AA5" w:rsidRPr="00220515" w:rsidRDefault="00776AA5" w:rsidP="009B7C8C">
      <w:pPr>
        <w:widowControl w:val="0"/>
        <w:tabs>
          <w:tab w:val="left" w:pos="5387"/>
        </w:tabs>
        <w:rPr>
          <w:rFonts w:asciiTheme="minorHAnsi" w:hAnsiTheme="minorHAnsi" w:cstheme="minorHAnsi"/>
          <w:bCs/>
        </w:rPr>
      </w:pPr>
    </w:p>
    <w:p w14:paraId="275B5DD3" w14:textId="2EAA6427" w:rsidR="005F737B" w:rsidRDefault="00AC155E" w:rsidP="00B20D46">
      <w:pPr>
        <w:widowControl w:val="0"/>
        <w:tabs>
          <w:tab w:val="left" w:pos="5387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="005F737B" w:rsidRPr="005E5960">
        <w:rPr>
          <w:rFonts w:asciiTheme="minorHAnsi" w:hAnsiTheme="minorHAnsi" w:cstheme="minorHAnsi"/>
          <w:bCs/>
          <w:sz w:val="24"/>
          <w:szCs w:val="24"/>
        </w:rPr>
        <w:t xml:space="preserve">ubawka, dnia </w:t>
      </w:r>
      <w:r w:rsidR="007A43DA">
        <w:rPr>
          <w:rFonts w:asciiTheme="minorHAnsi" w:hAnsiTheme="minorHAnsi" w:cstheme="minorHAnsi"/>
          <w:bCs/>
          <w:sz w:val="24"/>
          <w:szCs w:val="24"/>
        </w:rPr>
        <w:t>21</w:t>
      </w:r>
      <w:r w:rsidR="00776AA5" w:rsidRPr="005E5960">
        <w:rPr>
          <w:rFonts w:asciiTheme="minorHAnsi" w:hAnsiTheme="minorHAnsi" w:cstheme="minorHAnsi"/>
          <w:bCs/>
          <w:sz w:val="24"/>
          <w:szCs w:val="24"/>
        </w:rPr>
        <w:t>.</w:t>
      </w:r>
      <w:r w:rsidR="00EB1059" w:rsidRPr="005E5960">
        <w:rPr>
          <w:rFonts w:asciiTheme="minorHAnsi" w:hAnsiTheme="minorHAnsi" w:cstheme="minorHAnsi"/>
          <w:bCs/>
          <w:sz w:val="24"/>
          <w:szCs w:val="24"/>
        </w:rPr>
        <w:t>0</w:t>
      </w:r>
      <w:r w:rsidR="00BA0CD4" w:rsidRPr="005E5960">
        <w:rPr>
          <w:rFonts w:asciiTheme="minorHAnsi" w:hAnsiTheme="minorHAnsi" w:cstheme="minorHAnsi"/>
          <w:bCs/>
          <w:sz w:val="24"/>
          <w:szCs w:val="24"/>
        </w:rPr>
        <w:t>4</w:t>
      </w:r>
      <w:r w:rsidR="00AD4C1A" w:rsidRPr="005E5960">
        <w:rPr>
          <w:rFonts w:asciiTheme="minorHAnsi" w:hAnsiTheme="minorHAnsi" w:cstheme="minorHAnsi"/>
          <w:bCs/>
          <w:sz w:val="24"/>
          <w:szCs w:val="24"/>
        </w:rPr>
        <w:t>.202</w:t>
      </w:r>
      <w:r w:rsidR="00BA0CD4" w:rsidRPr="005E5960"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="00AD4C1A" w:rsidRPr="005E5960">
        <w:rPr>
          <w:rFonts w:asciiTheme="minorHAnsi" w:hAnsiTheme="minorHAnsi" w:cstheme="minorHAnsi"/>
          <w:bCs/>
          <w:sz w:val="24"/>
          <w:szCs w:val="24"/>
        </w:rPr>
        <w:t>r.</w:t>
      </w:r>
    </w:p>
    <w:p w14:paraId="28F4C23A" w14:textId="77777777" w:rsidR="007A43DA" w:rsidRPr="005E5960" w:rsidRDefault="007A43DA" w:rsidP="00B20D46">
      <w:pPr>
        <w:widowControl w:val="0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</w:p>
    <w:p w14:paraId="4DA81C8B" w14:textId="77777777" w:rsidR="005F737B" w:rsidRPr="005E5960" w:rsidRDefault="005F737B" w:rsidP="009E6154">
      <w:pPr>
        <w:widowControl w:val="0"/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" w:name="_1._NAZWA_I"/>
      <w:bookmarkEnd w:id="1"/>
      <w:r w:rsidRPr="005E5960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Nazwa i adres zamawiającego - dane kontaktowe.</w:t>
      </w:r>
    </w:p>
    <w:p w14:paraId="455BF22A" w14:textId="77777777" w:rsidR="005F737B" w:rsidRPr="005E5960" w:rsidRDefault="005F737B" w:rsidP="009B7C8C">
      <w:pPr>
        <w:widowControl w:val="0"/>
        <w:tabs>
          <w:tab w:val="left" w:pos="5387"/>
        </w:tabs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365FDC9" w14:textId="77777777" w:rsidR="005F737B" w:rsidRPr="005E5960" w:rsidRDefault="005F737B" w:rsidP="009E6154">
      <w:pPr>
        <w:widowControl w:val="0"/>
        <w:numPr>
          <w:ilvl w:val="0"/>
          <w:numId w:val="5"/>
        </w:numPr>
        <w:ind w:left="567" w:hanging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</w:rPr>
        <w:t>Nazwa oraz adres Zamawiającego</w:t>
      </w:r>
      <w:r w:rsidRPr="005E596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AC601A1" w14:textId="77777777" w:rsidR="005F737B" w:rsidRPr="005E5960" w:rsidRDefault="005F737B" w:rsidP="009B7C8C">
      <w:pPr>
        <w:widowControl w:val="0"/>
        <w:ind w:left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 xml:space="preserve">Gmina Lubawka, </w:t>
      </w:r>
    </w:p>
    <w:p w14:paraId="09394FD7" w14:textId="77777777" w:rsidR="005F737B" w:rsidRPr="005E5960" w:rsidRDefault="005F737B" w:rsidP="00A56B37">
      <w:pPr>
        <w:widowControl w:val="0"/>
        <w:tabs>
          <w:tab w:val="left" w:pos="6250"/>
        </w:tabs>
        <w:ind w:left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Plac Wolności 1, 58-420 Lubawka</w:t>
      </w:r>
    </w:p>
    <w:p w14:paraId="76B8901E" w14:textId="77777777" w:rsidR="005F737B" w:rsidRPr="005E5960" w:rsidRDefault="005F737B" w:rsidP="009E6154">
      <w:pPr>
        <w:widowControl w:val="0"/>
        <w:numPr>
          <w:ilvl w:val="0"/>
          <w:numId w:val="5"/>
        </w:numPr>
        <w:ind w:left="567" w:hanging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Numer telefonu: </w:t>
      </w:r>
    </w:p>
    <w:p w14:paraId="217DC4C3" w14:textId="4105EF6F" w:rsidR="005F737B" w:rsidRPr="005E5960" w:rsidRDefault="005F737B" w:rsidP="009B7C8C">
      <w:pPr>
        <w:widowControl w:val="0"/>
        <w:ind w:left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516</w:t>
      </w:r>
      <w:r w:rsidR="006F0AC4" w:rsidRPr="005E5960">
        <w:rPr>
          <w:rFonts w:asciiTheme="minorHAnsi" w:hAnsiTheme="minorHAnsi" w:cstheme="minorHAnsi"/>
          <w:sz w:val="24"/>
          <w:szCs w:val="24"/>
        </w:rPr>
        <w:t xml:space="preserve"> </w:t>
      </w:r>
      <w:r w:rsidR="00E707F1" w:rsidRPr="005E5960">
        <w:rPr>
          <w:rFonts w:asciiTheme="minorHAnsi" w:hAnsiTheme="minorHAnsi" w:cstheme="minorHAnsi"/>
          <w:sz w:val="24"/>
          <w:szCs w:val="24"/>
        </w:rPr>
        <w:t>319</w:t>
      </w:r>
      <w:r w:rsidR="006F0AC4" w:rsidRPr="005E5960">
        <w:rPr>
          <w:rFonts w:asciiTheme="minorHAnsi" w:hAnsiTheme="minorHAnsi" w:cstheme="minorHAnsi"/>
          <w:sz w:val="24"/>
          <w:szCs w:val="24"/>
        </w:rPr>
        <w:t xml:space="preserve"> </w:t>
      </w:r>
      <w:r w:rsidR="00E707F1" w:rsidRPr="005E5960">
        <w:rPr>
          <w:rFonts w:asciiTheme="minorHAnsi" w:hAnsiTheme="minorHAnsi" w:cstheme="minorHAnsi"/>
          <w:sz w:val="24"/>
          <w:szCs w:val="24"/>
        </w:rPr>
        <w:t>439</w:t>
      </w:r>
    </w:p>
    <w:p w14:paraId="70F23C09" w14:textId="77777777" w:rsidR="005F737B" w:rsidRPr="005E5960" w:rsidRDefault="005F737B" w:rsidP="009E6154">
      <w:pPr>
        <w:widowControl w:val="0"/>
        <w:numPr>
          <w:ilvl w:val="0"/>
          <w:numId w:val="5"/>
        </w:numPr>
        <w:ind w:left="567" w:hanging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adres poczty elektronicznej: </w:t>
      </w:r>
    </w:p>
    <w:p w14:paraId="17F62540" w14:textId="77777777" w:rsidR="005F737B" w:rsidRPr="005E5960" w:rsidRDefault="005F737B" w:rsidP="009B7C8C">
      <w:pPr>
        <w:widowControl w:val="0"/>
        <w:ind w:left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FF"/>
          <w:sz w:val="24"/>
          <w:szCs w:val="24"/>
          <w:u w:val="single"/>
        </w:rPr>
        <w:t>lubawka@lubawka.eu</w:t>
      </w:r>
    </w:p>
    <w:p w14:paraId="58FFC504" w14:textId="4A386E16" w:rsidR="005F737B" w:rsidRPr="005E5960" w:rsidRDefault="005F737B" w:rsidP="009E6154">
      <w:pPr>
        <w:widowControl w:val="0"/>
        <w:numPr>
          <w:ilvl w:val="0"/>
          <w:numId w:val="5"/>
        </w:numPr>
        <w:spacing w:before="60"/>
        <w:ind w:left="567" w:hanging="283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Adres strony internetowej, na której jest prowadzone </w:t>
      </w:r>
      <w:r w:rsidR="00764E14" w:rsidRPr="005E5960">
        <w:rPr>
          <w:rFonts w:asciiTheme="minorHAnsi" w:hAnsiTheme="minorHAnsi" w:cstheme="minorHAnsi"/>
          <w:b/>
          <w:bCs/>
          <w:sz w:val="24"/>
          <w:szCs w:val="24"/>
        </w:rPr>
        <w:t>postępowanie:</w:t>
      </w:r>
      <w:r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Pr="005E5960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https://platformazakupowa.pl/pn/lubawka</w:t>
        </w:r>
      </w:hyperlink>
    </w:p>
    <w:p w14:paraId="67361034" w14:textId="77777777" w:rsidR="005F737B" w:rsidRPr="005E5960" w:rsidRDefault="005F737B" w:rsidP="009B7C8C">
      <w:pPr>
        <w:widowControl w:val="0"/>
        <w:spacing w:before="60"/>
        <w:ind w:left="1280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>Dostęp do platformy zakupowej jest bezpłatny.</w:t>
      </w:r>
      <w:r w:rsidRPr="005E59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188E5B" w14:textId="77777777" w:rsidR="005F737B" w:rsidRPr="005E5960" w:rsidRDefault="005F737B" w:rsidP="009E6154">
      <w:pPr>
        <w:widowControl w:val="0"/>
        <w:numPr>
          <w:ilvl w:val="0"/>
          <w:numId w:val="5"/>
        </w:numPr>
        <w:spacing w:before="60"/>
        <w:ind w:left="567" w:hanging="283"/>
        <w:textAlignment w:val="baseline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Wskazanie osób do kontaktowania się z Wykonawcami:</w:t>
      </w:r>
    </w:p>
    <w:p w14:paraId="691A0F60" w14:textId="25F7A6FA" w:rsidR="005F737B" w:rsidRPr="005E5960" w:rsidRDefault="005F737B" w:rsidP="009E6154">
      <w:pPr>
        <w:pStyle w:val="Nagwek1"/>
        <w:keepNext w:val="0"/>
        <w:widowControl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70662119"/>
      <w:r w:rsidRPr="005E5960">
        <w:rPr>
          <w:rFonts w:asciiTheme="minorHAnsi" w:hAnsiTheme="minorHAnsi" w:cstheme="minorHAnsi"/>
          <w:i w:val="0"/>
          <w:iCs w:val="0"/>
          <w:sz w:val="24"/>
          <w:szCs w:val="24"/>
        </w:rPr>
        <w:t>Osobą upoważnioną przez Zamawiającego do kontaktowania się z Wykonawcami</w:t>
      </w:r>
      <w:r w:rsidR="00700BB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5E5960">
        <w:rPr>
          <w:rFonts w:asciiTheme="minorHAnsi" w:hAnsiTheme="minorHAnsi" w:cstheme="minorHAnsi"/>
          <w:i w:val="0"/>
          <w:iCs w:val="0"/>
          <w:sz w:val="24"/>
          <w:szCs w:val="24"/>
        </w:rPr>
        <w:t>jest:</w:t>
      </w:r>
      <w:r w:rsidR="00700BB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Pracownik Urzędu Miasta Lubawka Pani</w:t>
      </w:r>
      <w:r w:rsidR="00AD4C1A" w:rsidRPr="005E596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bookmarkEnd w:id="2"/>
      <w:r w:rsidR="006F0AC4" w:rsidRPr="00700BB7">
        <w:rPr>
          <w:rFonts w:asciiTheme="minorHAnsi" w:hAnsiTheme="minorHAnsi" w:cstheme="minorHAnsi"/>
          <w:i w:val="0"/>
          <w:iCs w:val="0"/>
          <w:sz w:val="24"/>
          <w:szCs w:val="24"/>
        </w:rPr>
        <w:t>Alicja Szczygieł</w:t>
      </w:r>
      <w:r w:rsidR="00F96568" w:rsidRPr="005E5960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, </w:t>
      </w:r>
    </w:p>
    <w:p w14:paraId="27CCB94F" w14:textId="77777777" w:rsidR="005F737B" w:rsidRPr="005E5960" w:rsidRDefault="005F737B" w:rsidP="009E6154">
      <w:pPr>
        <w:pStyle w:val="Nagwek1"/>
        <w:keepNext w:val="0"/>
        <w:widowControl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70662120"/>
      <w:r w:rsidRPr="005E5960">
        <w:rPr>
          <w:rFonts w:asciiTheme="minorHAnsi" w:hAnsiTheme="minorHAnsi" w:cstheme="minorHAnsi"/>
          <w:i w:val="0"/>
          <w:iCs w:val="0"/>
          <w:sz w:val="24"/>
          <w:szCs w:val="24"/>
        </w:rPr>
        <w:t>Dni i godziny pracy Zamawiającego:</w:t>
      </w:r>
      <w:bookmarkEnd w:id="3"/>
      <w:r w:rsidRPr="005E596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73EDC099" w14:textId="77777777" w:rsidR="005F737B" w:rsidRPr="005E5960" w:rsidRDefault="005F737B" w:rsidP="009B7C8C">
      <w:pPr>
        <w:pStyle w:val="Tekstpodstawowy21"/>
        <w:tabs>
          <w:tab w:val="clear" w:pos="360"/>
          <w:tab w:val="left" w:pos="1080"/>
          <w:tab w:val="left" w:pos="3960"/>
        </w:tabs>
        <w:ind w:left="993"/>
        <w:rPr>
          <w:rFonts w:asciiTheme="minorHAnsi" w:hAnsiTheme="minorHAnsi" w:cstheme="minorHAnsi"/>
        </w:rPr>
      </w:pPr>
      <w:r w:rsidRPr="005E5960">
        <w:rPr>
          <w:rFonts w:asciiTheme="minorHAnsi" w:hAnsiTheme="minorHAnsi" w:cstheme="minorHAnsi"/>
        </w:rPr>
        <w:t>Poniedziałek: 7:30 – 17:00</w:t>
      </w:r>
    </w:p>
    <w:p w14:paraId="03029091" w14:textId="77777777" w:rsidR="005F737B" w:rsidRPr="005E5960" w:rsidRDefault="005F737B" w:rsidP="009B7C8C">
      <w:pPr>
        <w:pStyle w:val="Tekstpodstawowy21"/>
        <w:tabs>
          <w:tab w:val="clear" w:pos="360"/>
          <w:tab w:val="left" w:pos="1080"/>
          <w:tab w:val="left" w:pos="3960"/>
        </w:tabs>
        <w:ind w:left="993"/>
        <w:rPr>
          <w:rFonts w:asciiTheme="minorHAnsi" w:hAnsiTheme="minorHAnsi" w:cstheme="minorHAnsi"/>
        </w:rPr>
      </w:pPr>
      <w:r w:rsidRPr="005E5960">
        <w:rPr>
          <w:rFonts w:asciiTheme="minorHAnsi" w:hAnsiTheme="minorHAnsi" w:cstheme="minorHAnsi"/>
        </w:rPr>
        <w:t>Wtorek, środa, czwartek: 7:30 – 15:30</w:t>
      </w:r>
    </w:p>
    <w:p w14:paraId="1470BC35" w14:textId="77777777" w:rsidR="005F737B" w:rsidRPr="005E5960" w:rsidRDefault="005F737B" w:rsidP="009B7C8C">
      <w:pPr>
        <w:pStyle w:val="Tekstpodstawowy21"/>
        <w:tabs>
          <w:tab w:val="clear" w:pos="360"/>
          <w:tab w:val="left" w:pos="1080"/>
          <w:tab w:val="left" w:pos="3960"/>
        </w:tabs>
        <w:ind w:left="992"/>
        <w:rPr>
          <w:rFonts w:asciiTheme="minorHAnsi" w:hAnsiTheme="minorHAnsi" w:cstheme="minorHAnsi"/>
        </w:rPr>
      </w:pPr>
      <w:r w:rsidRPr="005E5960">
        <w:rPr>
          <w:rFonts w:asciiTheme="minorHAnsi" w:hAnsiTheme="minorHAnsi" w:cstheme="minorHAnsi"/>
        </w:rPr>
        <w:t>Piątek: 7:30 – 14:00</w:t>
      </w:r>
    </w:p>
    <w:p w14:paraId="43F0F334" w14:textId="77777777" w:rsidR="00053BC2" w:rsidRPr="005E5960" w:rsidRDefault="00053BC2" w:rsidP="009B7C8C">
      <w:pPr>
        <w:pStyle w:val="Tekstpodstawowy21"/>
        <w:tabs>
          <w:tab w:val="clear" w:pos="360"/>
          <w:tab w:val="left" w:pos="1080"/>
          <w:tab w:val="left" w:pos="3960"/>
        </w:tabs>
        <w:ind w:left="992"/>
        <w:rPr>
          <w:rFonts w:asciiTheme="minorHAnsi" w:hAnsiTheme="minorHAnsi" w:cstheme="minorHAnsi"/>
        </w:rPr>
      </w:pPr>
    </w:p>
    <w:p w14:paraId="0DAEFA58" w14:textId="527C6EB2" w:rsidR="00053BC2" w:rsidRPr="005E5960" w:rsidRDefault="00053BC2" w:rsidP="009E6154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567"/>
        </w:tabs>
        <w:suppressAutoHyphens w:val="0"/>
        <w:autoSpaceDE w:val="0"/>
        <w:autoSpaceDN w:val="0"/>
        <w:ind w:left="396" w:hanging="113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5E5960">
        <w:rPr>
          <w:rFonts w:asciiTheme="minorHAnsi" w:hAnsiTheme="minorHAnsi" w:cstheme="minorHAnsi"/>
          <w:snapToGrid w:val="0"/>
          <w:sz w:val="24"/>
          <w:szCs w:val="24"/>
        </w:rPr>
        <w:t>W związku z faktem, iż wartość zamówienia jest niższa od kwoty, o której mowa w art. 2 ust. 1 pkt</w:t>
      </w:r>
      <w:r w:rsidR="00655D2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>1</w:t>
      </w:r>
      <w:r w:rsidR="00D0143E" w:rsidRPr="005E5960">
        <w:rPr>
          <w:rFonts w:asciiTheme="minorHAnsi" w:hAnsiTheme="minorHAnsi" w:cstheme="minorHAnsi"/>
          <w:snapToGrid w:val="0"/>
          <w:sz w:val="24"/>
          <w:szCs w:val="24"/>
        </w:rPr>
        <w:t>) ustawy z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 xml:space="preserve"> dnia 11.09.2019 r. Prawo zamówień publicznych (Dz.U. z 202</w:t>
      </w:r>
      <w:r w:rsidR="00F47384" w:rsidRPr="005E5960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>.1</w:t>
      </w:r>
      <w:r w:rsidR="00F47384" w:rsidRPr="005E5960">
        <w:rPr>
          <w:rFonts w:asciiTheme="minorHAnsi" w:hAnsiTheme="minorHAnsi" w:cstheme="minorHAnsi"/>
          <w:snapToGrid w:val="0"/>
          <w:sz w:val="24"/>
          <w:szCs w:val="24"/>
        </w:rPr>
        <w:t>710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 xml:space="preserve">), zamówienie udzielane jest na zasadach </w:t>
      </w:r>
      <w:r w:rsidR="00D0143E" w:rsidRPr="005E5960">
        <w:rPr>
          <w:rFonts w:asciiTheme="minorHAnsi" w:hAnsiTheme="minorHAnsi" w:cstheme="minorHAnsi"/>
          <w:snapToGrid w:val="0"/>
          <w:sz w:val="24"/>
          <w:szCs w:val="24"/>
        </w:rPr>
        <w:t>określonych w art.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 xml:space="preserve"> 44 ustawy z dnia 27.08.2009 r.  o finansach publicznych (tj. Dz.U. z 202</w:t>
      </w:r>
      <w:r w:rsidR="001606D4" w:rsidRPr="005E5960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1606D4" w:rsidRPr="005E5960">
        <w:rPr>
          <w:rFonts w:asciiTheme="minorHAnsi" w:hAnsiTheme="minorHAnsi" w:cstheme="minorHAnsi"/>
          <w:snapToGrid w:val="0"/>
          <w:sz w:val="24"/>
          <w:szCs w:val="24"/>
        </w:rPr>
        <w:t>1634</w:t>
      </w:r>
      <w:r w:rsidRPr="005E5960">
        <w:rPr>
          <w:rFonts w:asciiTheme="minorHAnsi" w:hAnsiTheme="minorHAnsi" w:cstheme="minorHAnsi"/>
          <w:snapToGrid w:val="0"/>
          <w:sz w:val="24"/>
          <w:szCs w:val="24"/>
        </w:rPr>
        <w:t>).</w:t>
      </w:r>
    </w:p>
    <w:p w14:paraId="0CC6BD64" w14:textId="04BB02F2" w:rsidR="00053BC2" w:rsidRPr="005E5960" w:rsidRDefault="00053BC2" w:rsidP="009E6154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567"/>
        </w:tabs>
        <w:suppressAutoHyphens w:val="0"/>
        <w:autoSpaceDE w:val="0"/>
        <w:autoSpaceDN w:val="0"/>
        <w:ind w:left="426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 xml:space="preserve">Zamawiający może, w oparciu o przekazane oferty, dokonać wyboru Wykonawcy. Niniejsze zaproszenie do składania ofert nie stanowi jednak oferty w rozumieniu Kodeksu cywilnego i tym samym zobowiązania Zamawiającego do udzielenia zamówienia </w:t>
      </w:r>
      <w:r w:rsidR="00D0143E" w:rsidRPr="005E5960">
        <w:rPr>
          <w:rFonts w:asciiTheme="minorHAnsi" w:hAnsiTheme="minorHAnsi" w:cstheme="minorHAnsi"/>
          <w:bCs/>
          <w:sz w:val="24"/>
          <w:szCs w:val="24"/>
        </w:rPr>
        <w:t>w oparciu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 o otrzymane oferty.</w:t>
      </w:r>
    </w:p>
    <w:p w14:paraId="28BB1EDE" w14:textId="0AAF740A" w:rsidR="006A1033" w:rsidRPr="005E5960" w:rsidRDefault="00053BC2" w:rsidP="006A1033">
      <w:pPr>
        <w:widowControl w:val="0"/>
        <w:ind w:left="426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 xml:space="preserve">Wykonawcy zobowiązani są we wszelkich kontaktach z Zamawiającym do powoływania się na numer sprawy: </w:t>
      </w:r>
      <w:r w:rsidR="006A1033" w:rsidRPr="005E5960">
        <w:rPr>
          <w:rFonts w:asciiTheme="minorHAnsi" w:hAnsiTheme="minorHAnsi" w:cstheme="minorHAnsi"/>
          <w:sz w:val="24"/>
          <w:szCs w:val="24"/>
        </w:rPr>
        <w:t>WI.271.4.2023.ASz</w:t>
      </w:r>
      <w:r w:rsidR="00655D2F">
        <w:rPr>
          <w:rFonts w:asciiTheme="minorHAnsi" w:hAnsiTheme="minorHAnsi" w:cstheme="minorHAnsi"/>
          <w:sz w:val="24"/>
          <w:szCs w:val="24"/>
        </w:rPr>
        <w:t>.</w:t>
      </w:r>
    </w:p>
    <w:p w14:paraId="550405CA" w14:textId="2D9BE578" w:rsidR="00053BC2" w:rsidRPr="005E5960" w:rsidRDefault="00053BC2" w:rsidP="006A1033">
      <w:pPr>
        <w:widowControl w:val="0"/>
        <w:tabs>
          <w:tab w:val="left" w:pos="567"/>
          <w:tab w:val="left" w:pos="1080"/>
          <w:tab w:val="left" w:pos="3960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65F0C53" w14:textId="77777777" w:rsidR="005F737B" w:rsidRPr="005E5960" w:rsidRDefault="005F737B" w:rsidP="0039769C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87BE1" w14:textId="77777777" w:rsidR="005F737B" w:rsidRPr="005E5960" w:rsidRDefault="005F737B" w:rsidP="009B7C8C">
      <w:pPr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sz w:val="24"/>
          <w:szCs w:val="24"/>
          <w:u w:val="single"/>
        </w:rPr>
        <w:t>II. Opis przedmiotu zamówienia</w:t>
      </w:r>
      <w:r w:rsidRPr="005E596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5E655BA0" w14:textId="77777777" w:rsidR="005F737B" w:rsidRPr="005E5960" w:rsidRDefault="005F737B" w:rsidP="009B7C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ABADD9" w14:textId="35C79E80" w:rsidR="009D4899" w:rsidRPr="005E5960" w:rsidRDefault="00C63F0F" w:rsidP="00C63F0F">
      <w:pPr>
        <w:shd w:val="clear" w:color="auto" w:fill="FFFFFF"/>
        <w:tabs>
          <w:tab w:val="left" w:leader="dot" w:pos="363"/>
          <w:tab w:val="left" w:leader="dot" w:pos="9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="009D4899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Zamówienie polega na </w:t>
      </w:r>
      <w:r w:rsidR="00424A61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sezonowej </w:t>
      </w:r>
      <w:r w:rsidR="009D4899" w:rsidRPr="005E5960">
        <w:rPr>
          <w:rFonts w:asciiTheme="minorHAnsi" w:hAnsiTheme="minorHAnsi" w:cstheme="minorHAnsi"/>
          <w:color w:val="000000"/>
          <w:sz w:val="24"/>
          <w:szCs w:val="24"/>
        </w:rPr>
        <w:t>obsłudze i utrzymaniu ogólnodostępnych obiektów sanitarnych, wiaty biesiadnej, ścieżki pieszo rowerowej wraz z infrastrukturą towarzyszącą usytuowanych na teren</w:t>
      </w:r>
      <w:r w:rsidR="001654A0" w:rsidRPr="005E5960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="009D4899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Gminy Lubawka </w:t>
      </w:r>
      <w:r w:rsidR="00D0143E" w:rsidRPr="005E5960">
        <w:rPr>
          <w:rFonts w:asciiTheme="minorHAnsi" w:hAnsiTheme="minorHAnsi" w:cstheme="minorHAnsi"/>
          <w:color w:val="000000"/>
          <w:sz w:val="24"/>
          <w:szCs w:val="24"/>
        </w:rPr>
        <w:t>poprzez:</w:t>
      </w:r>
    </w:p>
    <w:p w14:paraId="64F0DFE4" w14:textId="05C64007" w:rsidR="003C47E0" w:rsidRPr="005E5960" w:rsidRDefault="00424A61" w:rsidP="00C63F0F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bieranie odpadów typu papier, szkło, odchody zwierzęce z trawników, nawierzchni piaszczystej, powierzchni pokrytych roślinnością oraz z nawierzchni utwardzonych. </w:t>
      </w:r>
    </w:p>
    <w:p w14:paraId="07CA1F46" w14:textId="7AFAFAC2" w:rsidR="003C47E0" w:rsidRPr="005E5960" w:rsidRDefault="00424A61" w:rsidP="00C63F0F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próżnianie koszy, </w:t>
      </w:r>
    </w:p>
    <w:p w14:paraId="701E740D" w14:textId="1215AD00" w:rsidR="003C47E0" w:rsidRPr="005E5960" w:rsidRDefault="00424A61" w:rsidP="00C63F0F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trzymanie w czystości terenu, a w szczególności: </w:t>
      </w:r>
    </w:p>
    <w:p w14:paraId="5B571CB1" w14:textId="60BF6568" w:rsidR="003C47E0" w:rsidRPr="005E5960" w:rsidRDefault="00114F70" w:rsidP="00C63F0F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a)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Wiaty biesiadnej - siedzisk, ławek, stołów,</w:t>
      </w:r>
    </w:p>
    <w:p w14:paraId="37F4A9D0" w14:textId="41D31D5A" w:rsidR="003C47E0" w:rsidRPr="005E5960" w:rsidRDefault="00114F70" w:rsidP="00C63F0F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b)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urządzeń siłowni zewnętrznej, </w:t>
      </w:r>
    </w:p>
    <w:p w14:paraId="40235F8A" w14:textId="7FA79117" w:rsidR="003C47E0" w:rsidRPr="003973DE" w:rsidRDefault="003973DE" w:rsidP="00C63F0F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c) </w:t>
      </w:r>
      <w:r w:rsidR="003C47E0" w:rsidRPr="003973DE">
        <w:rPr>
          <w:rFonts w:asciiTheme="minorHAnsi" w:hAnsiTheme="minorHAnsi" w:cstheme="minorHAnsi"/>
          <w:color w:val="000000"/>
          <w:sz w:val="24"/>
          <w:szCs w:val="24"/>
        </w:rPr>
        <w:t xml:space="preserve"> urządzeń placu zabaw,</w:t>
      </w:r>
    </w:p>
    <w:p w14:paraId="656845E3" w14:textId="08036127" w:rsidR="006A1033" w:rsidRPr="005E5960" w:rsidRDefault="003973DE" w:rsidP="00C63F0F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d) </w:t>
      </w:r>
      <w:r w:rsidR="006A1033" w:rsidRPr="005E5960">
        <w:rPr>
          <w:rFonts w:asciiTheme="minorHAnsi" w:hAnsiTheme="minorHAnsi" w:cstheme="minorHAnsi"/>
          <w:color w:val="000000"/>
          <w:sz w:val="24"/>
          <w:szCs w:val="24"/>
        </w:rPr>
        <w:t>parkingu</w:t>
      </w:r>
      <w:r w:rsidR="00655D2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14F5D8" w14:textId="2AF5A5CC" w:rsidR="003C47E0" w:rsidRPr="005E5960" w:rsidRDefault="00424A61" w:rsidP="00C63F0F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amiatanie powierzchni utwardzonych (tj. wiaty turystycznej, obiektów sanitarnych w Miszkowicach oraz Paprotkach),</w:t>
      </w:r>
    </w:p>
    <w:p w14:paraId="47282899" w14:textId="32D5EB38" w:rsidR="003C47E0" w:rsidRPr="005E5960" w:rsidRDefault="003C47E0" w:rsidP="00C63F0F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Obsługa obiektów sanitarnych w Paprotkach i </w:t>
      </w:r>
      <w:r w:rsidR="001654A0" w:rsidRPr="005E5960">
        <w:rPr>
          <w:rFonts w:asciiTheme="minorHAnsi" w:hAnsiTheme="minorHAnsi" w:cstheme="minorHAnsi"/>
          <w:color w:val="000000"/>
          <w:sz w:val="24"/>
          <w:szCs w:val="24"/>
        </w:rPr>
        <w:t>Miszkowicach,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polegająca na nieprzerwalnym zapewnieniu dostępu, czystości i właściwych warunków sanitarno – higienicznych korzystania z toalet w wyznaczonych godzinach w okresie trwania umowy,</w:t>
      </w:r>
    </w:p>
    <w:p w14:paraId="6AAA5A35" w14:textId="47519A31" w:rsidR="003C47E0" w:rsidRPr="005E5960" w:rsidRDefault="007C1AD7" w:rsidP="007C1AD7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a)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Zapewnienie bezpłatnej możliwości korzystania z obiektów sanitarnych, </w:t>
      </w:r>
    </w:p>
    <w:p w14:paraId="2453A149" w14:textId="48F7A22D" w:rsidR="003C47E0" w:rsidRDefault="007C1AD7" w:rsidP="007C1AD7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b)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Wywieszenie w widocznych miejscach informacji o godzinach otwarcia i bezpłatnym korzystaniu z toalet miejskich</w:t>
      </w:r>
      <w:r w:rsidR="008837D8">
        <w:rPr>
          <w:rFonts w:asciiTheme="minorHAnsi" w:hAnsiTheme="minorHAnsi" w:cstheme="minorHAnsi"/>
          <w:color w:val="000000"/>
          <w:sz w:val="24"/>
          <w:szCs w:val="24"/>
        </w:rPr>
        <w:t xml:space="preserve"> wraz z zastosowaniem logotypów oraz nazwy o źródle </w:t>
      </w:r>
      <w:r w:rsidR="00CF4E2E">
        <w:rPr>
          <w:rFonts w:asciiTheme="minorHAnsi" w:hAnsiTheme="minorHAnsi" w:cstheme="minorHAnsi"/>
          <w:color w:val="000000"/>
          <w:sz w:val="24"/>
          <w:szCs w:val="24"/>
        </w:rPr>
        <w:t xml:space="preserve">przyznanego dofinansowania, oraz danymi </w:t>
      </w:r>
      <w:r w:rsidR="00D0417C">
        <w:rPr>
          <w:rFonts w:asciiTheme="minorHAnsi" w:hAnsiTheme="minorHAnsi" w:cstheme="minorHAnsi"/>
          <w:color w:val="000000"/>
          <w:sz w:val="24"/>
          <w:szCs w:val="24"/>
        </w:rPr>
        <w:t>kontaktowymi</w:t>
      </w:r>
      <w:r w:rsidR="00CF4E2E">
        <w:rPr>
          <w:rFonts w:asciiTheme="minorHAnsi" w:hAnsiTheme="minorHAnsi" w:cstheme="minorHAnsi"/>
          <w:color w:val="000000"/>
          <w:sz w:val="24"/>
          <w:szCs w:val="24"/>
        </w:rPr>
        <w:t xml:space="preserve"> do Firmy odpo</w:t>
      </w:r>
      <w:r w:rsidR="00D0417C">
        <w:rPr>
          <w:rFonts w:asciiTheme="minorHAnsi" w:hAnsiTheme="minorHAnsi" w:cstheme="minorHAnsi"/>
          <w:color w:val="000000"/>
          <w:sz w:val="24"/>
          <w:szCs w:val="24"/>
        </w:rPr>
        <w:t>wiedzialnej za świadczenie usługi.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(W miesiącach </w:t>
      </w:r>
      <w:r w:rsidR="00404815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maj 2023 r. </w:t>
      </w:r>
      <w:r w:rsidR="000740AC" w:rsidRPr="005E5960">
        <w:rPr>
          <w:rFonts w:asciiTheme="minorHAnsi" w:hAnsiTheme="minorHAnsi" w:cstheme="minorHAnsi"/>
          <w:color w:val="000000"/>
          <w:sz w:val="24"/>
          <w:szCs w:val="24"/>
        </w:rPr>
        <w:sym w:font="Symbol" w:char="F02D"/>
      </w:r>
      <w:r w:rsidR="00404815" w:rsidRPr="005E5960">
        <w:rPr>
          <w:rFonts w:asciiTheme="minorHAnsi" w:hAnsiTheme="minorHAnsi" w:cstheme="minorHAnsi"/>
          <w:color w:val="000000"/>
          <w:sz w:val="24"/>
          <w:szCs w:val="24"/>
        </w:rPr>
        <w:t>sierpień 2023 r.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od godz. </w:t>
      </w:r>
      <w:r w:rsidR="000740AC" w:rsidRPr="005E5960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.00 do godz. 2</w:t>
      </w:r>
      <w:r w:rsidR="000740AC" w:rsidRPr="005E596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.00 w miesiącach </w:t>
      </w:r>
      <w:r w:rsidR="00404815" w:rsidRPr="005E5960">
        <w:rPr>
          <w:rFonts w:asciiTheme="minorHAnsi" w:hAnsiTheme="minorHAnsi" w:cstheme="minorHAnsi"/>
          <w:color w:val="000000"/>
          <w:sz w:val="24"/>
          <w:szCs w:val="24"/>
        </w:rPr>
        <w:t>wrzesień 2023 r.</w:t>
      </w:r>
      <w:r w:rsidR="000740AC" w:rsidRPr="005E5960">
        <w:rPr>
          <w:rFonts w:asciiTheme="minorHAnsi" w:hAnsiTheme="minorHAnsi" w:cstheme="minorHAnsi"/>
          <w:color w:val="000000"/>
          <w:sz w:val="24"/>
          <w:szCs w:val="24"/>
        </w:rPr>
        <w:sym w:font="Symbol" w:char="F02D"/>
      </w:r>
      <w:r w:rsidR="00404815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październik </w:t>
      </w:r>
      <w:r w:rsidR="00201232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2023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r. od godz</w:t>
      </w:r>
      <w:r w:rsidR="007E748B" w:rsidRPr="005E596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12.00 do godz. 18.00)</w:t>
      </w:r>
      <w:r w:rsidR="0060143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E748B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Godziny wskazane przez Zamawiającego mogą ulec modyfikacji. </w:t>
      </w:r>
    </w:p>
    <w:p w14:paraId="3BA0AD45" w14:textId="1A604DEB" w:rsidR="00601432" w:rsidRPr="005E5960" w:rsidRDefault="00601432" w:rsidP="007C1AD7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Zamawiający zastrzega sobie prawo do zmian ilości otwartych toalet, w momencie </w:t>
      </w:r>
      <w:r w:rsidR="009211C1">
        <w:rPr>
          <w:rFonts w:asciiTheme="minorHAnsi" w:hAnsiTheme="minorHAnsi" w:cstheme="minorHAnsi"/>
          <w:color w:val="000000"/>
          <w:sz w:val="24"/>
          <w:szCs w:val="24"/>
        </w:rPr>
        <w:t>braku konieczności otwierania wszystkich toalet,</w:t>
      </w:r>
      <w:r w:rsidR="00CE00F6">
        <w:rPr>
          <w:rFonts w:asciiTheme="minorHAnsi" w:hAnsiTheme="minorHAnsi" w:cstheme="minorHAnsi"/>
          <w:color w:val="000000"/>
          <w:sz w:val="24"/>
          <w:szCs w:val="24"/>
        </w:rPr>
        <w:t xml:space="preserve"> ze względu na zbyt mały ruch turystów.</w:t>
      </w:r>
    </w:p>
    <w:p w14:paraId="375F34ED" w14:textId="6C8FBA86" w:rsidR="003C47E0" w:rsidRPr="005E5960" w:rsidRDefault="003C47E0" w:rsidP="00CC13B8">
      <w:pPr>
        <w:shd w:val="clear" w:color="auto" w:fill="FFFFFF"/>
        <w:tabs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C1AD7">
        <w:rPr>
          <w:rFonts w:asciiTheme="minorHAnsi" w:hAnsiTheme="minorHAnsi" w:cstheme="minorHAnsi"/>
          <w:color w:val="000000"/>
          <w:sz w:val="24"/>
          <w:szCs w:val="24"/>
        </w:rPr>
        <w:t xml:space="preserve">c) 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>Wyposażenie obiektów sanitarnych w środki czystości oraz środki sanitarne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i higieniczne tj. m.in.: papier toaletowy, ręczniki papierowe, mydło w płynie, środki do s</w:t>
      </w:r>
      <w:r w:rsidR="000740AC" w:rsidRPr="005E5960">
        <w:rPr>
          <w:rFonts w:asciiTheme="minorHAnsi" w:hAnsiTheme="minorHAnsi" w:cstheme="minorHAnsi"/>
          <w:color w:val="000000"/>
          <w:sz w:val="24"/>
          <w:szCs w:val="24"/>
        </w:rPr>
        <w:t>przątania, do dezynfekcji itp. oraz na bieżąco ich uzupełnianie.</w:t>
      </w:r>
    </w:p>
    <w:p w14:paraId="5A7E45E8" w14:textId="33050D56" w:rsidR="003C47E0" w:rsidRPr="00E56D9B" w:rsidRDefault="00E56D9B" w:rsidP="00E56D9B">
      <w:pPr>
        <w:shd w:val="clear" w:color="auto" w:fill="FFFFFF"/>
        <w:tabs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d) 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Wyposażenie toalet w urządzenia </w:t>
      </w:r>
      <w:r w:rsidR="00930B60" w:rsidRPr="00E56D9B">
        <w:rPr>
          <w:rFonts w:asciiTheme="minorHAnsi" w:hAnsiTheme="minorHAnsi" w:cstheme="minorHAnsi"/>
          <w:color w:val="000000"/>
          <w:sz w:val="24"/>
          <w:szCs w:val="24"/>
        </w:rPr>
        <w:t>niezbędne do prawidłowego korzystania z nich, w tym przede wszystkim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43F4B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>dozowniki mydła, podajniki do papieru</w:t>
      </w:r>
      <w:r w:rsidR="00930B60" w:rsidRPr="00E56D9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kosze na odpady itp.</w:t>
      </w:r>
    </w:p>
    <w:p w14:paraId="394CBF01" w14:textId="5ABB8BE5" w:rsidR="003C47E0" w:rsidRPr="00E56D9B" w:rsidRDefault="00E56D9B" w:rsidP="00E56D9B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e) 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>Zawiadomienie Zmawiającego o wszelkich szkodach spowodowanych kradzieżą, uszkodzeniem lub zniszczeniem toalet,</w:t>
      </w:r>
      <w:r w:rsidR="00776AA5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mienia pozostającego w obsłudze,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43F4B" w:rsidRPr="00E56D9B">
        <w:rPr>
          <w:rFonts w:asciiTheme="minorHAnsi" w:hAnsiTheme="minorHAnsi" w:cstheme="minorHAnsi"/>
          <w:color w:val="000000"/>
          <w:sz w:val="24"/>
          <w:szCs w:val="24"/>
        </w:rPr>
        <w:t>niezwłocznie,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lecz nie później niż w ciągu 48 godzin od zaistnienia zdarzenia skutkującego szkodą. </w:t>
      </w:r>
    </w:p>
    <w:p w14:paraId="50486E84" w14:textId="63DD764E" w:rsidR="003C47E0" w:rsidRPr="00E56D9B" w:rsidRDefault="00E56D9B" w:rsidP="00E56D9B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f) 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Prowadzenie i udostępnianie podczas kontroli toalet, książki kontroli sanitarnej dla każdej </w:t>
      </w:r>
      <w:r w:rsidR="00424A61" w:rsidRPr="00E56D9B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764E14" w:rsidRPr="00E56D9B">
        <w:rPr>
          <w:rFonts w:asciiTheme="minorHAnsi" w:hAnsiTheme="minorHAnsi" w:cstheme="minorHAnsi"/>
          <w:color w:val="000000"/>
          <w:sz w:val="24"/>
          <w:szCs w:val="24"/>
        </w:rPr>
        <w:t>toalet, (codziennie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w książkach dokona</w:t>
      </w:r>
      <w:r w:rsidR="00424A61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ć </w:t>
      </w:r>
      <w:r w:rsidR="00930B6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należy </w:t>
      </w:r>
      <w:r w:rsidR="00424A61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wpisu o godzinach sprzątania 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wraz </w:t>
      </w:r>
      <w:r w:rsidR="00764E14" w:rsidRPr="00E56D9B">
        <w:rPr>
          <w:rFonts w:asciiTheme="minorHAnsi" w:hAnsiTheme="minorHAnsi" w:cstheme="minorHAnsi"/>
          <w:color w:val="000000"/>
          <w:sz w:val="24"/>
          <w:szCs w:val="24"/>
        </w:rPr>
        <w:t>z podpisem</w:t>
      </w:r>
      <w:r w:rsidR="003C47E0" w:rsidRPr="00E56D9B">
        <w:rPr>
          <w:rFonts w:asciiTheme="minorHAnsi" w:hAnsiTheme="minorHAnsi" w:cstheme="minorHAnsi"/>
          <w:color w:val="000000"/>
          <w:sz w:val="24"/>
          <w:szCs w:val="24"/>
        </w:rPr>
        <w:t xml:space="preserve"> osoby sprzątającej)</w:t>
      </w:r>
      <w:r w:rsidR="001572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5C4A00A" w14:textId="1BA6AEF4" w:rsidR="003C47E0" w:rsidRPr="005E5960" w:rsidRDefault="00E56D9B" w:rsidP="00F97A1E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g) </w:t>
      </w:r>
      <w:r w:rsidR="0015729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trzymanie czystości wewnątrz toalet polegające m.in. na: zmywaniu posadzek, myciu muszli ustępowych, pisuarów, sedesów, umywalek, kabin prysznicowych, baterii, luster, okien, drzwi, ścian i lamp </w:t>
      </w:r>
      <w:r w:rsidR="000C7837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itd.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wg potrzeb</w:t>
      </w:r>
      <w:r w:rsidR="001572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F71A3C" w14:textId="2A97DA5C" w:rsidR="003C47E0" w:rsidRPr="005E5960" w:rsidRDefault="00F97A1E" w:rsidP="00F97A1E">
      <w:pPr>
        <w:shd w:val="clear" w:color="auto" w:fill="FFFFFF"/>
        <w:tabs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h)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Opróżniania koszy na odpady w kabinach toalet oraz usuwanie odpadów z pomieszczeń</w:t>
      </w:r>
      <w:r w:rsidR="00930B6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C7837" w:rsidRPr="005E5960">
        <w:rPr>
          <w:rFonts w:asciiTheme="minorHAnsi" w:hAnsiTheme="minorHAnsi" w:cstheme="minorHAnsi"/>
          <w:color w:val="000000"/>
          <w:sz w:val="24"/>
          <w:szCs w:val="24"/>
        </w:rPr>
        <w:t>wg</w:t>
      </w:r>
      <w:r w:rsidR="00930B6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potrzeb</w:t>
      </w:r>
      <w:r w:rsidR="001572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B640DF" w14:textId="1614B736" w:rsidR="003C47E0" w:rsidRPr="005E5960" w:rsidRDefault="00F97A1E" w:rsidP="00F97A1E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i) </w:t>
      </w:r>
      <w:r w:rsidR="003C47E0" w:rsidRPr="005E5960">
        <w:rPr>
          <w:rFonts w:asciiTheme="minorHAnsi" w:hAnsiTheme="minorHAnsi" w:cstheme="minorHAnsi"/>
          <w:sz w:val="24"/>
          <w:szCs w:val="24"/>
        </w:rPr>
        <w:t xml:space="preserve">Codzienne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wykonywanie czynności związanych z dezynfekcją pomieszczeń w toaletach</w:t>
      </w:r>
      <w:r w:rsidR="001572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57B3212" w14:textId="3401C2AA" w:rsidR="00743F4B" w:rsidRPr="005E5960" w:rsidRDefault="00F97A1E" w:rsidP="00F97A1E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j)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Bieżąca </w:t>
      </w:r>
      <w:r w:rsidR="00930B6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konserwacja i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wymiana elementów </w:t>
      </w:r>
      <w:r w:rsidR="00930B60" w:rsidRPr="005E5960">
        <w:rPr>
          <w:rFonts w:asciiTheme="minorHAnsi" w:hAnsiTheme="minorHAnsi" w:cstheme="minorHAnsi"/>
          <w:color w:val="000000"/>
          <w:sz w:val="24"/>
          <w:szCs w:val="24"/>
        </w:rPr>
        <w:t>drobnych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0B6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tj. żarówek, uszczelek </w:t>
      </w:r>
      <w:r w:rsidR="00743F4B" w:rsidRPr="005E5960">
        <w:rPr>
          <w:rFonts w:asciiTheme="minorHAnsi" w:hAnsiTheme="minorHAnsi" w:cstheme="minorHAnsi"/>
          <w:color w:val="000000"/>
          <w:sz w:val="24"/>
          <w:szCs w:val="24"/>
        </w:rPr>
        <w:t>– we własnym zakresie przez Wykonawcę</w:t>
      </w:r>
      <w:r w:rsidR="001572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E37305" w14:textId="5A54275B" w:rsidR="003C47E0" w:rsidRPr="005E5960" w:rsidRDefault="00F97A1E" w:rsidP="00F97A1E">
      <w:pPr>
        <w:shd w:val="clear" w:color="auto" w:fill="FFFFFF"/>
        <w:tabs>
          <w:tab w:val="left" w:leader="dot" w:pos="363"/>
          <w:tab w:val="left" w:leader="dot" w:pos="9088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k) </w:t>
      </w:r>
      <w:r w:rsidR="005A2056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930B6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okonywanie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bieżących napraw oraz wymiana uszkodzonych urządzeń sanitarnych i ich elementów np. muszli, pisuarów, umywalek, baterii, wężyków przy pisuarach, podajników papieru, dozowników </w:t>
      </w:r>
      <w:r w:rsidR="00776AA5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mydła </w:t>
      </w:r>
      <w:r w:rsidR="00F2452E" w:rsidRPr="005E5960">
        <w:rPr>
          <w:rFonts w:asciiTheme="minorHAnsi" w:hAnsiTheme="minorHAnsi" w:cstheme="minorHAnsi"/>
          <w:sz w:val="24"/>
          <w:szCs w:val="24"/>
        </w:rPr>
        <w:t>(w</w:t>
      </w:r>
      <w:r w:rsidR="00930B60"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0B60" w:rsidRPr="005E5960">
        <w:rPr>
          <w:rFonts w:asciiTheme="minorHAnsi" w:hAnsiTheme="minorHAnsi" w:cstheme="minorHAnsi"/>
          <w:sz w:val="24"/>
          <w:szCs w:val="24"/>
        </w:rPr>
        <w:t xml:space="preserve">uzgodnieniu </w:t>
      </w:r>
      <w:r w:rsidR="00424A61" w:rsidRPr="005E5960">
        <w:rPr>
          <w:rFonts w:asciiTheme="minorHAnsi" w:hAnsiTheme="minorHAnsi" w:cstheme="minorHAnsi"/>
          <w:sz w:val="24"/>
          <w:szCs w:val="24"/>
        </w:rPr>
        <w:t xml:space="preserve">z </w:t>
      </w:r>
      <w:r w:rsidR="00100913" w:rsidRPr="005E5960">
        <w:rPr>
          <w:rFonts w:asciiTheme="minorHAnsi" w:hAnsiTheme="minorHAnsi" w:cstheme="minorHAnsi"/>
          <w:sz w:val="24"/>
          <w:szCs w:val="24"/>
        </w:rPr>
        <w:t>Z</w:t>
      </w:r>
      <w:r w:rsidR="00424A61" w:rsidRPr="005E5960">
        <w:rPr>
          <w:rFonts w:asciiTheme="minorHAnsi" w:hAnsiTheme="minorHAnsi" w:cstheme="minorHAnsi"/>
          <w:sz w:val="24"/>
          <w:szCs w:val="24"/>
        </w:rPr>
        <w:t xml:space="preserve">amawiającym i </w:t>
      </w:r>
      <w:r w:rsidR="00776AA5" w:rsidRPr="005E5960">
        <w:rPr>
          <w:rFonts w:asciiTheme="minorHAnsi" w:hAnsiTheme="minorHAnsi" w:cstheme="minorHAnsi"/>
          <w:sz w:val="24"/>
          <w:szCs w:val="24"/>
        </w:rPr>
        <w:t xml:space="preserve">na koszt </w:t>
      </w:r>
      <w:r w:rsidR="00100913" w:rsidRPr="005E5960">
        <w:rPr>
          <w:rFonts w:asciiTheme="minorHAnsi" w:hAnsiTheme="minorHAnsi" w:cstheme="minorHAnsi"/>
          <w:sz w:val="24"/>
          <w:szCs w:val="24"/>
        </w:rPr>
        <w:t>Z</w:t>
      </w:r>
      <w:r w:rsidR="00776AA5" w:rsidRPr="005E5960">
        <w:rPr>
          <w:rFonts w:asciiTheme="minorHAnsi" w:hAnsiTheme="minorHAnsi" w:cstheme="minorHAnsi"/>
          <w:sz w:val="24"/>
          <w:szCs w:val="24"/>
        </w:rPr>
        <w:t>amawiającego)</w:t>
      </w:r>
      <w:r w:rsidR="005A2056">
        <w:rPr>
          <w:rFonts w:asciiTheme="minorHAnsi" w:hAnsiTheme="minorHAnsi" w:cstheme="minorHAnsi"/>
          <w:sz w:val="24"/>
          <w:szCs w:val="24"/>
        </w:rPr>
        <w:t>.</w:t>
      </w:r>
    </w:p>
    <w:p w14:paraId="66C04FA5" w14:textId="01E632D3" w:rsidR="003C47E0" w:rsidRDefault="003572A1" w:rsidP="009E6154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ykaszanie powierzchni (około 10000 m2) przy miejscu na grilla, wiacie </w:t>
      </w:r>
      <w:r w:rsidR="00F2452E" w:rsidRPr="005E5960">
        <w:rPr>
          <w:rFonts w:asciiTheme="minorHAnsi" w:hAnsiTheme="minorHAnsi" w:cstheme="minorHAnsi"/>
          <w:color w:val="000000"/>
          <w:sz w:val="24"/>
          <w:szCs w:val="24"/>
        </w:rPr>
        <w:t>biesiadnej, siłowni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, placu zabaw</w:t>
      </w:r>
      <w:r w:rsidR="007066DD">
        <w:rPr>
          <w:rFonts w:asciiTheme="minorHAnsi" w:hAnsiTheme="minorHAnsi" w:cstheme="minorHAnsi"/>
          <w:color w:val="000000"/>
          <w:sz w:val="24"/>
          <w:szCs w:val="24"/>
        </w:rPr>
        <w:t>, parkingu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i toalecie w Miszkowicach oraz przy toalecie w Paprotkach - według bieżących potrzeb lub poleceń </w:t>
      </w:r>
      <w:r w:rsidR="00A51136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amawiającego,</w:t>
      </w:r>
      <w:r w:rsidR="00827575">
        <w:rPr>
          <w:rFonts w:asciiTheme="minorHAnsi" w:hAnsiTheme="minorHAnsi" w:cstheme="minorHAnsi"/>
          <w:color w:val="000000"/>
          <w:sz w:val="24"/>
          <w:szCs w:val="24"/>
        </w:rPr>
        <w:t xml:space="preserve"> lecz nie rzadziej niż raz </w:t>
      </w:r>
      <w:r w:rsidR="00A51136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827575">
        <w:rPr>
          <w:rFonts w:asciiTheme="minorHAnsi" w:hAnsiTheme="minorHAnsi" w:cstheme="minorHAnsi"/>
          <w:color w:val="000000"/>
          <w:sz w:val="24"/>
          <w:szCs w:val="24"/>
        </w:rPr>
        <w:t>w miesiącu.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2757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ażdorazowo po wykonaniu koszenia poinformować </w:t>
      </w:r>
      <w:r w:rsidR="005832D6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lecającego</w:t>
      </w:r>
      <w:r w:rsidR="005832D6">
        <w:rPr>
          <w:rFonts w:asciiTheme="minorHAnsi" w:hAnsiTheme="minorHAnsi" w:cstheme="minorHAnsi"/>
          <w:color w:val="000000"/>
          <w:sz w:val="24"/>
          <w:szCs w:val="24"/>
        </w:rPr>
        <w:t xml:space="preserve"> oraz Zarządcę terenu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6292">
        <w:rPr>
          <w:rFonts w:asciiTheme="minorHAnsi" w:hAnsiTheme="minorHAnsi" w:cstheme="minorHAnsi"/>
          <w:color w:val="000000"/>
          <w:sz w:val="24"/>
          <w:szCs w:val="24"/>
        </w:rPr>
        <w:t xml:space="preserve">wokół zbiornika wodnego Bukówka, </w:t>
      </w:r>
      <w:r w:rsidR="003C47E0" w:rsidRPr="005E5960">
        <w:rPr>
          <w:rFonts w:asciiTheme="minorHAnsi" w:hAnsiTheme="minorHAnsi" w:cstheme="minorHAnsi"/>
          <w:color w:val="000000"/>
          <w:sz w:val="24"/>
          <w:szCs w:val="24"/>
        </w:rPr>
        <w:t>celem dokonania odbioru.</w:t>
      </w:r>
      <w:r w:rsidR="008D57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4" w:name="_Hlk132356438"/>
      <w:r w:rsidR="008D570B">
        <w:rPr>
          <w:rFonts w:asciiTheme="minorHAnsi" w:hAnsiTheme="minorHAnsi" w:cstheme="minorHAnsi"/>
          <w:color w:val="000000"/>
          <w:sz w:val="24"/>
          <w:szCs w:val="24"/>
        </w:rPr>
        <w:t>Lokalizację przedmiotowych obiektów stanowi załącznik nr 1</w:t>
      </w:r>
      <w:r w:rsidR="000A259E">
        <w:rPr>
          <w:rFonts w:asciiTheme="minorHAnsi" w:hAnsiTheme="minorHAnsi" w:cstheme="minorHAnsi"/>
          <w:color w:val="000000"/>
          <w:sz w:val="24"/>
          <w:szCs w:val="24"/>
        </w:rPr>
        <w:t xml:space="preserve"> do umowy.</w:t>
      </w:r>
    </w:p>
    <w:bookmarkEnd w:id="4"/>
    <w:p w14:paraId="0B35F026" w14:textId="759F7239" w:rsidR="005A2056" w:rsidRPr="005E5960" w:rsidRDefault="005A2056" w:rsidP="005A2056">
      <w:pPr>
        <w:shd w:val="clear" w:color="auto" w:fill="FFFFFF"/>
        <w:tabs>
          <w:tab w:val="left" w:leader="dot" w:pos="363"/>
          <w:tab w:val="left" w:leader="dot" w:pos="9088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6.1. Wykonawca zobowiązany jest na dwa dni przed przystąpieniem do wykaszania</w:t>
      </w:r>
      <w:r w:rsidR="00376137">
        <w:rPr>
          <w:rFonts w:asciiTheme="minorHAnsi" w:hAnsiTheme="minorHAnsi" w:cstheme="minorHAnsi"/>
          <w:color w:val="000000"/>
          <w:sz w:val="24"/>
          <w:szCs w:val="24"/>
        </w:rPr>
        <w:t xml:space="preserve">, poinformować o terminie prac Zamawiającego oraz Zarządcę terenu wokół zbiornika wodnego Bukówka. Dane </w:t>
      </w:r>
      <w:r w:rsidR="00CF1EDF">
        <w:rPr>
          <w:rFonts w:asciiTheme="minorHAnsi" w:hAnsiTheme="minorHAnsi" w:cstheme="minorHAnsi"/>
          <w:color w:val="000000"/>
          <w:sz w:val="24"/>
          <w:szCs w:val="24"/>
        </w:rPr>
        <w:t>kontaktowe do ww. osób przekazane zostaną Wykonawcy w dniu podpisania umowy.</w:t>
      </w:r>
    </w:p>
    <w:p w14:paraId="7ABC5C0F" w14:textId="2A8D6AA5" w:rsidR="003C47E0" w:rsidRDefault="003C47E0" w:rsidP="009E6154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lastRenderedPageBreak/>
        <w:t>Raz w miesiącu wykaszanie poboczy całej ścieżki pieszo-rowerowej (</w:t>
      </w:r>
      <w:r w:rsidR="00532B26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na 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szer. 0.5 metra </w:t>
      </w:r>
      <w:r w:rsidR="00532B26" w:rsidRPr="005E5960">
        <w:rPr>
          <w:rFonts w:asciiTheme="minorHAnsi" w:hAnsiTheme="minorHAnsi" w:cstheme="minorHAnsi"/>
          <w:color w:val="000000"/>
          <w:sz w:val="24"/>
          <w:szCs w:val="24"/>
        </w:rPr>
        <w:t>zewnętrznych krawędzi ścieżki o dł. 5000 mb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) znajdującej się </w:t>
      </w:r>
      <w:r w:rsidR="00532B26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wokół zbiornika wodnego Bukówka zał. nr </w:t>
      </w:r>
      <w:r w:rsidR="00B6511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532B26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do umowy, mapa z lokalizacją przedmiotowej ścieżki</w:t>
      </w:r>
      <w:r w:rsidR="00247535" w:rsidRPr="005E596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Każdorazowo po wykonaniu koszenia poinformować zlecającego, celem dokonania odbioru wykonania prac.</w:t>
      </w:r>
    </w:p>
    <w:p w14:paraId="79308EE8" w14:textId="77777777" w:rsidR="00EF2D64" w:rsidRDefault="00BA2008" w:rsidP="00EF2D64">
      <w:pPr>
        <w:shd w:val="clear" w:color="auto" w:fill="FFFFFF"/>
        <w:tabs>
          <w:tab w:val="left" w:leader="dot" w:pos="363"/>
          <w:tab w:val="left" w:leader="dot" w:pos="9088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7.1. Wykonawca zobowiązany jest na dwa dni przed przystąpieniem do wykaszania, poinformować o terminie prac Zamawiającego oraz Zarządcę terenu wokół zbiornika wodnego Bukówka. Dane kontaktowe do ww. osób przekazane zostaną Wykonawcy w dniu podpisania umowy.</w:t>
      </w:r>
    </w:p>
    <w:p w14:paraId="6BAB8A2B" w14:textId="56E757EF" w:rsidR="00EF2D64" w:rsidRDefault="00EF2D64" w:rsidP="00EF2D64">
      <w:pPr>
        <w:shd w:val="clear" w:color="auto" w:fill="FFFFFF"/>
        <w:tabs>
          <w:tab w:val="left" w:leader="dot" w:pos="363"/>
          <w:tab w:val="left" w:leader="dot" w:pos="9088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2D64">
        <w:rPr>
          <w:rFonts w:asciiTheme="minorHAnsi" w:hAnsiTheme="minorHAnsi" w:cstheme="minorHAnsi"/>
          <w:sz w:val="24"/>
          <w:szCs w:val="24"/>
        </w:rPr>
        <w:t>7.2. Wykaszanie terenu na zaporze bocznej w Miszkowicach wymaga każdorazowo uzgodnienia z przedstawicielem Zarządcy terenu wokół zbiornika wodnego Bukówka, tj. Zarządem Zlewni w Lwówku Śląskim.</w:t>
      </w:r>
    </w:p>
    <w:p w14:paraId="08B43408" w14:textId="04D53ED7" w:rsidR="00B950EC" w:rsidRPr="005E5960" w:rsidRDefault="00B950EC" w:rsidP="00BA2008">
      <w:pPr>
        <w:shd w:val="clear" w:color="auto" w:fill="FFFFFF"/>
        <w:tabs>
          <w:tab w:val="left" w:leader="dot" w:pos="363"/>
          <w:tab w:val="left" w:leader="dot" w:pos="9088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Odpowiedzialność za zniszczenia podczas koszenia ponosi Wykonawca, który w terminie 3 dni od dnia wykazania szkody zobowiązany jest do jej usunięcia.</w:t>
      </w:r>
    </w:p>
    <w:p w14:paraId="2724939A" w14:textId="77777777" w:rsidR="003C47E0" w:rsidRPr="005E5960" w:rsidRDefault="003C47E0" w:rsidP="009E6154">
      <w:pPr>
        <w:numPr>
          <w:ilvl w:val="1"/>
          <w:numId w:val="18"/>
        </w:numPr>
        <w:shd w:val="clear" w:color="auto" w:fill="FFFFFF"/>
        <w:tabs>
          <w:tab w:val="left" w:leader="dot" w:pos="363"/>
          <w:tab w:val="left" w:leader="dot" w:pos="9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Uczestniczenie w zarządzonych przez Zamawiającego spotkaniach służących sprawdzeniu wykonywania przez wykonawcę obowiązków określonych w umowie, przy czym termin spotkania powinien być wyznaczony z co najmniej dwudniowym wyprzedzeniem. Okoliczności wskazane w zdaniu poprzedzającym nie wykluczają samodzielnego przez Zamawiającego sprawdzania jakości i terminowości wykonywania przez Wykonawcę obowiązków.</w:t>
      </w:r>
    </w:p>
    <w:p w14:paraId="7C94126D" w14:textId="56570F40" w:rsidR="005F737B" w:rsidRPr="005E5960" w:rsidRDefault="005F737B" w:rsidP="003C47E0">
      <w:pPr>
        <w:shd w:val="clear" w:color="auto" w:fill="FFFFFF"/>
        <w:tabs>
          <w:tab w:val="left" w:leader="dot" w:pos="363"/>
          <w:tab w:val="left" w:leader="dot" w:pos="9088"/>
        </w:tabs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793DC6D" w14:textId="6BFBD22F" w:rsidR="005F737B" w:rsidRPr="005E5960" w:rsidRDefault="00053BC2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sz w:val="24"/>
          <w:szCs w:val="24"/>
          <w:u w:val="single"/>
        </w:rPr>
        <w:t>III</w:t>
      </w:r>
      <w:r w:rsidR="005F737B" w:rsidRPr="005E5960">
        <w:rPr>
          <w:rFonts w:asciiTheme="minorHAnsi" w:hAnsiTheme="minorHAnsi" w:cstheme="minorHAnsi"/>
          <w:b/>
          <w:sz w:val="24"/>
          <w:szCs w:val="24"/>
          <w:u w:val="single"/>
        </w:rPr>
        <w:t xml:space="preserve">. Termin </w:t>
      </w:r>
      <w:r w:rsidR="00764E14" w:rsidRPr="005E5960">
        <w:rPr>
          <w:rFonts w:asciiTheme="minorHAnsi" w:hAnsiTheme="minorHAnsi" w:cstheme="minorHAnsi"/>
          <w:b/>
          <w:sz w:val="24"/>
          <w:szCs w:val="24"/>
          <w:u w:val="single"/>
        </w:rPr>
        <w:t>realizacji zamówienia:</w:t>
      </w:r>
    </w:p>
    <w:p w14:paraId="5E7C331D" w14:textId="77777777" w:rsidR="005F737B" w:rsidRPr="005E5960" w:rsidRDefault="005F737B" w:rsidP="009E6154">
      <w:pPr>
        <w:pStyle w:val="Tekstpodstawowy22"/>
        <w:widowControl w:val="0"/>
        <w:numPr>
          <w:ilvl w:val="0"/>
          <w:numId w:val="9"/>
        </w:numPr>
        <w:tabs>
          <w:tab w:val="right" w:pos="2363"/>
          <w:tab w:val="left" w:pos="496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 xml:space="preserve">Termin rozpoczęcia realizacji zamówienia –od dnia podpisania umowy </w:t>
      </w:r>
    </w:p>
    <w:p w14:paraId="5DC1C07E" w14:textId="1A232FC2" w:rsidR="005F737B" w:rsidRPr="005E5960" w:rsidRDefault="005F737B" w:rsidP="009E6154">
      <w:pPr>
        <w:pStyle w:val="Tekstpodstawowy22"/>
        <w:widowControl w:val="0"/>
        <w:numPr>
          <w:ilvl w:val="0"/>
          <w:numId w:val="9"/>
        </w:numPr>
        <w:tabs>
          <w:tab w:val="right" w:pos="2363"/>
          <w:tab w:val="left" w:pos="496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 xml:space="preserve">Termin zakończenia realizacji zamówienia –do dnia </w:t>
      </w:r>
      <w:r w:rsidR="00A56B37" w:rsidRPr="005E5960">
        <w:rPr>
          <w:rFonts w:asciiTheme="minorHAnsi" w:hAnsiTheme="minorHAnsi" w:cstheme="minorHAnsi"/>
          <w:sz w:val="24"/>
          <w:szCs w:val="24"/>
        </w:rPr>
        <w:t>31.</w:t>
      </w:r>
      <w:r w:rsidR="003C47E0" w:rsidRPr="005E5960">
        <w:rPr>
          <w:rFonts w:asciiTheme="minorHAnsi" w:hAnsiTheme="minorHAnsi" w:cstheme="minorHAnsi"/>
          <w:sz w:val="24"/>
          <w:szCs w:val="24"/>
        </w:rPr>
        <w:t>10</w:t>
      </w:r>
      <w:r w:rsidR="00A56B37" w:rsidRPr="005E5960">
        <w:rPr>
          <w:rFonts w:asciiTheme="minorHAnsi" w:hAnsiTheme="minorHAnsi" w:cstheme="minorHAnsi"/>
          <w:sz w:val="24"/>
          <w:szCs w:val="24"/>
        </w:rPr>
        <w:t>.202</w:t>
      </w:r>
      <w:r w:rsidR="005E3881" w:rsidRPr="005E5960">
        <w:rPr>
          <w:rFonts w:asciiTheme="minorHAnsi" w:hAnsiTheme="minorHAnsi" w:cstheme="minorHAnsi"/>
          <w:sz w:val="24"/>
          <w:szCs w:val="24"/>
        </w:rPr>
        <w:t>3</w:t>
      </w:r>
      <w:r w:rsidR="00A56B37" w:rsidRPr="005E596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D027D42" w14:textId="77777777" w:rsidR="005F737B" w:rsidRPr="005E5960" w:rsidRDefault="005F737B" w:rsidP="009B7C8C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8C44DD" w14:textId="77777777" w:rsidR="00B277A2" w:rsidRPr="005E5960" w:rsidRDefault="00B277A2" w:rsidP="009B7C8C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5F737B" w:rsidRPr="005E596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V. </w:t>
      </w:r>
      <w:r w:rsidRPr="005E5960">
        <w:rPr>
          <w:rFonts w:asciiTheme="minorHAnsi" w:hAnsiTheme="minorHAnsi" w:cstheme="minorHAnsi"/>
          <w:b/>
          <w:sz w:val="24"/>
          <w:szCs w:val="24"/>
          <w:u w:val="single"/>
        </w:rPr>
        <w:t>Miejsce i termin złożenia oferty:</w:t>
      </w:r>
    </w:p>
    <w:p w14:paraId="073A9DBE" w14:textId="77777777" w:rsidR="00B277A2" w:rsidRPr="005E5960" w:rsidRDefault="00B277A2" w:rsidP="009B7C8C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EC23220" w14:textId="3B109D76" w:rsidR="00B277A2" w:rsidRPr="005E5960" w:rsidRDefault="00B277A2" w:rsidP="009E6154">
      <w:pPr>
        <w:pStyle w:val="Akapitzlist"/>
        <w:numPr>
          <w:ilvl w:val="1"/>
          <w:numId w:val="9"/>
        </w:numPr>
        <w:tabs>
          <w:tab w:val="clear" w:pos="108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 xml:space="preserve">Ofertę należy przesłać w terminie do dnia </w:t>
      </w:r>
      <w:r w:rsidR="005E3881" w:rsidRPr="005E5960">
        <w:rPr>
          <w:rFonts w:asciiTheme="minorHAnsi" w:hAnsiTheme="minorHAnsi" w:cstheme="minorHAnsi"/>
          <w:sz w:val="24"/>
          <w:szCs w:val="24"/>
        </w:rPr>
        <w:t>2</w:t>
      </w:r>
      <w:r w:rsidR="00EA08DB">
        <w:rPr>
          <w:rFonts w:asciiTheme="minorHAnsi" w:hAnsiTheme="minorHAnsi" w:cstheme="minorHAnsi"/>
          <w:sz w:val="24"/>
          <w:szCs w:val="24"/>
        </w:rPr>
        <w:t>8</w:t>
      </w:r>
      <w:r w:rsidR="00A56B37" w:rsidRPr="005E5960">
        <w:rPr>
          <w:rFonts w:asciiTheme="minorHAnsi" w:hAnsiTheme="minorHAnsi" w:cstheme="minorHAnsi"/>
          <w:sz w:val="24"/>
          <w:szCs w:val="24"/>
        </w:rPr>
        <w:t>.0</w:t>
      </w:r>
      <w:r w:rsidR="005E3881" w:rsidRPr="005E5960">
        <w:rPr>
          <w:rFonts w:asciiTheme="minorHAnsi" w:hAnsiTheme="minorHAnsi" w:cstheme="minorHAnsi"/>
          <w:sz w:val="24"/>
          <w:szCs w:val="24"/>
        </w:rPr>
        <w:t>4</w:t>
      </w:r>
      <w:r w:rsidR="00A56B37" w:rsidRPr="005E5960">
        <w:rPr>
          <w:rFonts w:asciiTheme="minorHAnsi" w:hAnsiTheme="minorHAnsi" w:cstheme="minorHAnsi"/>
          <w:sz w:val="24"/>
          <w:szCs w:val="24"/>
        </w:rPr>
        <w:t>.202</w:t>
      </w:r>
      <w:r w:rsidR="005E3881" w:rsidRPr="005E5960">
        <w:rPr>
          <w:rFonts w:asciiTheme="minorHAnsi" w:hAnsiTheme="minorHAnsi" w:cstheme="minorHAnsi"/>
          <w:sz w:val="24"/>
          <w:szCs w:val="24"/>
        </w:rPr>
        <w:t>3</w:t>
      </w:r>
      <w:r w:rsidR="00A56B37" w:rsidRPr="005E5960">
        <w:rPr>
          <w:rFonts w:asciiTheme="minorHAnsi" w:hAnsiTheme="minorHAnsi" w:cstheme="minorHAnsi"/>
          <w:sz w:val="24"/>
          <w:szCs w:val="24"/>
        </w:rPr>
        <w:t xml:space="preserve"> </w:t>
      </w:r>
      <w:r w:rsidRPr="005E5960">
        <w:rPr>
          <w:rFonts w:asciiTheme="minorHAnsi" w:hAnsiTheme="minorHAnsi" w:cstheme="minorHAnsi"/>
          <w:sz w:val="24"/>
          <w:szCs w:val="24"/>
        </w:rPr>
        <w:t xml:space="preserve">r., do godz. </w:t>
      </w:r>
      <w:r w:rsidR="00EA08DB">
        <w:rPr>
          <w:rFonts w:asciiTheme="minorHAnsi" w:hAnsiTheme="minorHAnsi" w:cstheme="minorHAnsi"/>
          <w:sz w:val="24"/>
          <w:szCs w:val="24"/>
        </w:rPr>
        <w:t>8</w:t>
      </w:r>
      <w:r w:rsidRPr="005E5960">
        <w:rPr>
          <w:rFonts w:asciiTheme="minorHAnsi" w:hAnsiTheme="minorHAnsi" w:cstheme="minorHAnsi"/>
          <w:sz w:val="24"/>
          <w:szCs w:val="24"/>
        </w:rPr>
        <w:t xml:space="preserve">:00 </w:t>
      </w:r>
    </w:p>
    <w:p w14:paraId="2B09E6FE" w14:textId="77777777" w:rsidR="00B277A2" w:rsidRPr="005E5960" w:rsidRDefault="00B277A2" w:rsidP="00B277A2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 xml:space="preserve">poprzez wypełnienie formularza ofertowego na platformie zakupowej pod adresem </w:t>
      </w:r>
      <w:hyperlink r:id="rId11" w:history="1">
        <w:r w:rsidRPr="005E5960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https://platformazakupowa.pl/pn/lubawka</w:t>
        </w:r>
      </w:hyperlink>
    </w:p>
    <w:p w14:paraId="3DDD0DD9" w14:textId="77777777" w:rsidR="001A5A98" w:rsidRPr="005E5960" w:rsidRDefault="001A5A98" w:rsidP="001A5A98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4690A7B" w14:textId="77777777" w:rsidR="001A5A98" w:rsidRPr="005E5960" w:rsidRDefault="001A5A98" w:rsidP="001A5A98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  <w:u w:val="single"/>
        </w:rPr>
        <w:t>V. Termin otwarcia ofert</w:t>
      </w:r>
    </w:p>
    <w:p w14:paraId="2CC409EB" w14:textId="77777777" w:rsidR="001A5A98" w:rsidRPr="005E5960" w:rsidRDefault="001A5A98" w:rsidP="001A5A98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7BD5229" w14:textId="4B59AB11" w:rsidR="001A5A98" w:rsidRPr="005E5960" w:rsidRDefault="001A5A98" w:rsidP="009B460F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 xml:space="preserve">1. Otwarcie ofert nastąpi w dniu </w:t>
      </w:r>
      <w:r w:rsidR="00356ED4" w:rsidRPr="005E5960">
        <w:rPr>
          <w:rFonts w:asciiTheme="minorHAnsi" w:hAnsiTheme="minorHAnsi" w:cstheme="minorHAnsi"/>
          <w:bCs/>
          <w:sz w:val="24"/>
          <w:szCs w:val="24"/>
        </w:rPr>
        <w:t>2</w:t>
      </w:r>
      <w:r w:rsidR="00EA08DB">
        <w:rPr>
          <w:rFonts w:asciiTheme="minorHAnsi" w:hAnsiTheme="minorHAnsi" w:cstheme="minorHAnsi"/>
          <w:bCs/>
          <w:sz w:val="24"/>
          <w:szCs w:val="24"/>
        </w:rPr>
        <w:t>8</w:t>
      </w:r>
      <w:r w:rsidR="00A56B37" w:rsidRPr="005E5960">
        <w:rPr>
          <w:rFonts w:asciiTheme="minorHAnsi" w:hAnsiTheme="minorHAnsi" w:cstheme="minorHAnsi"/>
          <w:bCs/>
          <w:sz w:val="24"/>
          <w:szCs w:val="24"/>
        </w:rPr>
        <w:t>.0</w:t>
      </w:r>
      <w:r w:rsidR="00356ED4" w:rsidRPr="005E5960">
        <w:rPr>
          <w:rFonts w:asciiTheme="minorHAnsi" w:hAnsiTheme="minorHAnsi" w:cstheme="minorHAnsi"/>
          <w:bCs/>
          <w:sz w:val="24"/>
          <w:szCs w:val="24"/>
        </w:rPr>
        <w:t>4</w:t>
      </w:r>
      <w:r w:rsidR="00A56B37" w:rsidRPr="005E5960">
        <w:rPr>
          <w:rFonts w:asciiTheme="minorHAnsi" w:hAnsiTheme="minorHAnsi" w:cstheme="minorHAnsi"/>
          <w:bCs/>
          <w:sz w:val="24"/>
          <w:szCs w:val="24"/>
        </w:rPr>
        <w:t>.202</w:t>
      </w:r>
      <w:r w:rsidR="00356ED4" w:rsidRPr="005E5960">
        <w:rPr>
          <w:rFonts w:asciiTheme="minorHAnsi" w:hAnsiTheme="minorHAnsi" w:cstheme="minorHAnsi"/>
          <w:bCs/>
          <w:sz w:val="24"/>
          <w:szCs w:val="24"/>
        </w:rPr>
        <w:t>3</w:t>
      </w:r>
      <w:r w:rsidR="00A56B37" w:rsidRPr="005E5960"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Pr="005E5960">
        <w:rPr>
          <w:rFonts w:asciiTheme="minorHAnsi" w:hAnsiTheme="minorHAnsi" w:cstheme="minorHAnsi"/>
          <w:bCs/>
          <w:sz w:val="24"/>
          <w:szCs w:val="24"/>
        </w:rPr>
        <w:t>. o godz</w:t>
      </w:r>
      <w:r w:rsidR="006442F4" w:rsidRPr="005E5960">
        <w:rPr>
          <w:rFonts w:asciiTheme="minorHAnsi" w:hAnsiTheme="minorHAnsi" w:cstheme="minorHAnsi"/>
          <w:bCs/>
          <w:sz w:val="24"/>
          <w:szCs w:val="24"/>
        </w:rPr>
        <w:t>.</w:t>
      </w:r>
      <w:r w:rsidR="00A56B37" w:rsidRPr="005E59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08DB">
        <w:rPr>
          <w:rFonts w:asciiTheme="minorHAnsi" w:hAnsiTheme="minorHAnsi" w:cstheme="minorHAnsi"/>
          <w:bCs/>
          <w:sz w:val="24"/>
          <w:szCs w:val="24"/>
        </w:rPr>
        <w:t>8</w:t>
      </w:r>
      <w:r w:rsidR="00A56B37" w:rsidRPr="005E5960">
        <w:rPr>
          <w:rFonts w:asciiTheme="minorHAnsi" w:hAnsiTheme="minorHAnsi" w:cstheme="minorHAnsi"/>
          <w:bCs/>
          <w:sz w:val="24"/>
          <w:szCs w:val="24"/>
        </w:rPr>
        <w:t>:</w:t>
      </w:r>
      <w:r w:rsidR="00400254" w:rsidRPr="005E5960">
        <w:rPr>
          <w:rFonts w:asciiTheme="minorHAnsi" w:hAnsiTheme="minorHAnsi" w:cstheme="minorHAnsi"/>
          <w:bCs/>
          <w:sz w:val="24"/>
          <w:szCs w:val="24"/>
        </w:rPr>
        <w:t>3</w:t>
      </w:r>
      <w:r w:rsidR="00A56B37" w:rsidRPr="005E5960">
        <w:rPr>
          <w:rFonts w:asciiTheme="minorHAnsi" w:hAnsiTheme="minorHAnsi" w:cstheme="minorHAnsi"/>
          <w:bCs/>
          <w:sz w:val="24"/>
          <w:szCs w:val="24"/>
        </w:rPr>
        <w:t>0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 za pośrednictwem platformy zakupowej </w:t>
      </w:r>
    </w:p>
    <w:p w14:paraId="3505EE46" w14:textId="77777777" w:rsidR="001A5A98" w:rsidRPr="005E5960" w:rsidRDefault="001A5A98" w:rsidP="001A5A98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2. Termin związania ofertą wynosi 30 dni. Bieg terminu rozpoczyna się wraz z upływem terminu składania ofert.</w:t>
      </w:r>
    </w:p>
    <w:p w14:paraId="3F92C52D" w14:textId="77777777" w:rsidR="005F737B" w:rsidRPr="005E5960" w:rsidRDefault="005F737B" w:rsidP="009B7C8C">
      <w:pPr>
        <w:widowControl w:val="0"/>
        <w:tabs>
          <w:tab w:val="left" w:pos="0"/>
          <w:tab w:val="left" w:pos="4964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CA32FB4" w14:textId="77777777" w:rsidR="009F2F88" w:rsidRPr="005E5960" w:rsidRDefault="009F2F88" w:rsidP="009B7C8C">
      <w:pPr>
        <w:widowControl w:val="0"/>
        <w:tabs>
          <w:tab w:val="left" w:pos="0"/>
          <w:tab w:val="left" w:pos="4964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69FCDC" w14:textId="77777777" w:rsidR="005F737B" w:rsidRPr="005E5960" w:rsidRDefault="005F737B" w:rsidP="009B7C8C">
      <w:pPr>
        <w:shd w:val="clear" w:color="auto" w:fill="FFFFFF"/>
        <w:ind w:right="539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V</w:t>
      </w:r>
      <w:r w:rsidR="00F07305" w:rsidRPr="005E59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Pr="005E596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1A5A98" w:rsidRPr="005E596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Kryterium oceny ofert</w:t>
      </w:r>
    </w:p>
    <w:p w14:paraId="4C165020" w14:textId="77777777" w:rsidR="005F737B" w:rsidRPr="005E5960" w:rsidRDefault="005F737B" w:rsidP="009B7C8C">
      <w:pPr>
        <w:pStyle w:val="Tekstpodstawowy22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Przy ocenie ofert i wyborze najkorzystniejszej oferty Zamawiający będzie się kierował kryteriami, których znaczenia (wagę) określa procent. Są to:</w:t>
      </w:r>
    </w:p>
    <w:p w14:paraId="0F0CAB0D" w14:textId="334E701D" w:rsidR="005F737B" w:rsidRPr="005E5960" w:rsidRDefault="00356ED4" w:rsidP="003C47E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Kryterium: Cena</w:t>
      </w:r>
      <w:r w:rsidR="005F737B"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F737B" w:rsidRPr="005E596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737B" w:rsidRPr="005E596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- </w:t>
      </w:r>
      <w:r w:rsidR="003C47E0" w:rsidRPr="005E5960">
        <w:rPr>
          <w:rFonts w:asciiTheme="minorHAnsi" w:hAnsiTheme="minorHAnsi" w:cstheme="minorHAnsi"/>
          <w:b/>
          <w:bCs/>
          <w:sz w:val="24"/>
          <w:szCs w:val="24"/>
        </w:rPr>
        <w:t>100</w:t>
      </w:r>
      <w:r w:rsidR="005F737B" w:rsidRPr="005E5960">
        <w:rPr>
          <w:rFonts w:asciiTheme="minorHAnsi" w:hAnsiTheme="minorHAnsi" w:cstheme="minorHAnsi"/>
          <w:b/>
          <w:bCs/>
          <w:sz w:val="24"/>
          <w:szCs w:val="24"/>
        </w:rPr>
        <w:t xml:space="preserve">% </w:t>
      </w:r>
    </w:p>
    <w:p w14:paraId="5F556381" w14:textId="77777777" w:rsidR="005F737B" w:rsidRPr="005E5960" w:rsidRDefault="005F737B" w:rsidP="009B7C8C">
      <w:pPr>
        <w:shd w:val="clear" w:color="auto" w:fill="FFFFFF"/>
        <w:ind w:left="465" w:right="53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119EFA0" w14:textId="137AAFCE" w:rsidR="00C0469C" w:rsidRPr="005E5960" w:rsidRDefault="000E1F38" w:rsidP="009E6154">
      <w:pPr>
        <w:pStyle w:val="1"/>
        <w:numPr>
          <w:ilvl w:val="2"/>
          <w:numId w:val="9"/>
        </w:numPr>
        <w:tabs>
          <w:tab w:val="clear" w:pos="1440"/>
        </w:tabs>
        <w:spacing w:line="100" w:lineRule="atLeast"/>
        <w:ind w:left="284" w:hanging="284"/>
        <w:rPr>
          <w:rFonts w:asciiTheme="minorHAnsi" w:hAnsiTheme="minorHAnsi" w:cstheme="minorHAnsi"/>
          <w:sz w:val="24"/>
          <w:u w:val="single"/>
        </w:rPr>
      </w:pPr>
      <w:r w:rsidRPr="005E5960">
        <w:rPr>
          <w:rFonts w:asciiTheme="minorHAnsi" w:hAnsiTheme="minorHAnsi" w:cstheme="minorHAnsi"/>
          <w:sz w:val="24"/>
        </w:rPr>
        <w:t>C</w:t>
      </w:r>
      <w:r w:rsidR="005F737B" w:rsidRPr="005E5960">
        <w:rPr>
          <w:rFonts w:asciiTheme="minorHAnsi" w:hAnsiTheme="minorHAnsi" w:cstheme="minorHAnsi"/>
          <w:sz w:val="24"/>
        </w:rPr>
        <w:t xml:space="preserve">ena brutto przedmiotu zamówienia – </w:t>
      </w:r>
      <w:r w:rsidR="003C47E0" w:rsidRPr="005E5960">
        <w:rPr>
          <w:rFonts w:asciiTheme="minorHAnsi" w:hAnsiTheme="minorHAnsi" w:cstheme="minorHAnsi"/>
          <w:sz w:val="24"/>
        </w:rPr>
        <w:t>100</w:t>
      </w:r>
      <w:r w:rsidR="00C0469C" w:rsidRPr="005E5960">
        <w:rPr>
          <w:rFonts w:asciiTheme="minorHAnsi" w:hAnsiTheme="minorHAnsi" w:cstheme="minorHAnsi"/>
          <w:sz w:val="24"/>
        </w:rPr>
        <w:t xml:space="preserve">% za jeden miesiąc świadczenia </w:t>
      </w:r>
      <w:r w:rsidR="00574CB5" w:rsidRPr="005E5960">
        <w:rPr>
          <w:rFonts w:asciiTheme="minorHAnsi" w:hAnsiTheme="minorHAnsi" w:cstheme="minorHAnsi"/>
          <w:sz w:val="24"/>
        </w:rPr>
        <w:t>usługi,</w:t>
      </w:r>
      <w:r w:rsidR="00C0469C" w:rsidRPr="005E5960">
        <w:rPr>
          <w:rFonts w:asciiTheme="minorHAnsi" w:hAnsiTheme="minorHAnsi" w:cstheme="minorHAnsi"/>
          <w:sz w:val="24"/>
        </w:rPr>
        <w:t xml:space="preserve"> o której mowa w zapytaniu ofertowym. Łączna cena zamówienia zostanie obliczona jako iloczyn ceny brutto za jeden miesiąc świadczenia usług objętych zapytaniem oraz ilości miesięcy jej </w:t>
      </w:r>
      <w:r w:rsidR="00C0469C" w:rsidRPr="005E5960">
        <w:rPr>
          <w:rFonts w:asciiTheme="minorHAnsi" w:hAnsiTheme="minorHAnsi" w:cstheme="minorHAnsi"/>
          <w:sz w:val="24"/>
        </w:rPr>
        <w:lastRenderedPageBreak/>
        <w:t xml:space="preserve">świadczenia. W przypadku świadczenia usługi przez niepełny miesiąc kalendarzowy, wynagrodzenie za dany miesiąc zostanie wyliczone proporcjonalnie do ilości </w:t>
      </w:r>
      <w:r w:rsidR="00574CB5" w:rsidRPr="005E5960">
        <w:rPr>
          <w:rFonts w:asciiTheme="minorHAnsi" w:hAnsiTheme="minorHAnsi" w:cstheme="minorHAnsi"/>
          <w:sz w:val="24"/>
        </w:rPr>
        <w:t>dni,</w:t>
      </w:r>
      <w:r w:rsidR="00C0469C" w:rsidRPr="005E5960">
        <w:rPr>
          <w:rFonts w:asciiTheme="minorHAnsi" w:hAnsiTheme="minorHAnsi" w:cstheme="minorHAnsi"/>
          <w:sz w:val="24"/>
        </w:rPr>
        <w:t xml:space="preserve"> w których usługa była świadczona</w:t>
      </w:r>
      <w:r w:rsidR="00C0469C" w:rsidRPr="005E5960">
        <w:rPr>
          <w:rFonts w:asciiTheme="minorHAnsi" w:hAnsiTheme="minorHAnsi" w:cstheme="minorHAnsi"/>
          <w:sz w:val="24"/>
          <w:u w:val="single"/>
        </w:rPr>
        <w:t>.</w:t>
      </w:r>
    </w:p>
    <w:p w14:paraId="7FC8254C" w14:textId="77777777" w:rsidR="005F737B" w:rsidRPr="005E5960" w:rsidRDefault="005F737B" w:rsidP="009B7C8C">
      <w:pPr>
        <w:pStyle w:val="1"/>
        <w:tabs>
          <w:tab w:val="left" w:pos="680"/>
        </w:tabs>
        <w:spacing w:line="100" w:lineRule="atLeast"/>
        <w:ind w:left="284" w:firstLine="0"/>
        <w:rPr>
          <w:rFonts w:asciiTheme="minorHAnsi" w:hAnsiTheme="minorHAnsi" w:cstheme="minorHAnsi"/>
          <w:sz w:val="24"/>
        </w:rPr>
      </w:pPr>
    </w:p>
    <w:p w14:paraId="41F60431" w14:textId="77777777" w:rsidR="009F2F88" w:rsidRPr="005E5960" w:rsidRDefault="009F2F88" w:rsidP="009B7C8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0B91DD" w14:textId="77777777" w:rsidR="009F2F88" w:rsidRPr="005E5960" w:rsidRDefault="009F2F88" w:rsidP="009B7C8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15755EF" w14:textId="6EF86AB1" w:rsidR="005F737B" w:rsidRPr="005E5960" w:rsidRDefault="00DE2CC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5F737B" w:rsidRPr="005E5960">
        <w:rPr>
          <w:rFonts w:asciiTheme="minorHAnsi" w:hAnsiTheme="minorHAnsi" w:cstheme="minorHAnsi"/>
          <w:color w:val="000000"/>
          <w:sz w:val="24"/>
          <w:szCs w:val="24"/>
        </w:rPr>
        <w:t>. Jeżeli w postępowaniu nie będzie można dokonać wyboru oferty najkorzystniejszej ze względu na to, że zostały złożone oferty o takiej samej cenie.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E88B852" w14:textId="73932FD9" w:rsidR="005F737B" w:rsidRPr="005E5960" w:rsidRDefault="00DE2CC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F737B" w:rsidRPr="005E5960">
        <w:rPr>
          <w:rFonts w:asciiTheme="minorHAnsi" w:hAnsiTheme="minorHAnsi" w:cstheme="minorHAnsi"/>
          <w:color w:val="000000"/>
          <w:sz w:val="24"/>
          <w:szCs w:val="24"/>
        </w:rPr>
        <w:t>. Zamawiający dokona oceny złożonych ofert zgodnie z przyjętymi kryteriami.</w:t>
      </w:r>
    </w:p>
    <w:p w14:paraId="1E13FD6E" w14:textId="31AD303A" w:rsidR="005F737B" w:rsidRPr="005E5960" w:rsidRDefault="00DE2CC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5F737B" w:rsidRPr="005E5960">
        <w:rPr>
          <w:rFonts w:asciiTheme="minorHAnsi" w:hAnsiTheme="minorHAnsi" w:cstheme="minorHAnsi"/>
          <w:color w:val="000000"/>
          <w:sz w:val="24"/>
          <w:szCs w:val="24"/>
        </w:rPr>
        <w:t>. W toku dokonywania oceny złożonych ofert Zamawiający może żądać udzielenia przez Wykonawców dotyczących wyjaśnień treści złożonych przez nich ofert.</w:t>
      </w:r>
    </w:p>
    <w:p w14:paraId="7FEE1E0D" w14:textId="510398A9" w:rsidR="005F737B" w:rsidRPr="005E5960" w:rsidRDefault="00DE2CC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5F737B" w:rsidRPr="005E5960">
        <w:rPr>
          <w:rFonts w:asciiTheme="minorHAnsi" w:hAnsiTheme="minorHAnsi" w:cstheme="minorHAnsi"/>
          <w:color w:val="000000"/>
          <w:sz w:val="24"/>
          <w:szCs w:val="24"/>
        </w:rPr>
        <w:t>. Zamawiający może żądać, w wyznaczonym przez siebie terminie, uzupełnienia lub złożenia wyjaśnień dotyczących dokumentów potwierdzających spełnienie warunków.</w:t>
      </w:r>
    </w:p>
    <w:p w14:paraId="6D03E8A8" w14:textId="510519EE" w:rsidR="005F737B" w:rsidRPr="005E5960" w:rsidRDefault="00DE2CC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9D4899" w:rsidRPr="005E596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F737B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F737B" w:rsidRPr="005E5960">
        <w:rPr>
          <w:rFonts w:asciiTheme="minorHAnsi" w:hAnsiTheme="minorHAnsi" w:cstheme="minorHAnsi"/>
          <w:sz w:val="24"/>
          <w:szCs w:val="24"/>
        </w:rPr>
        <w:t>Zamawiający zastrzega sobie prawo do podjęcia negocjacji w szczególności z </w:t>
      </w:r>
      <w:r w:rsidR="005F737B" w:rsidRPr="005E5960">
        <w:rPr>
          <w:rStyle w:val="FontStyle22"/>
          <w:rFonts w:asciiTheme="minorHAnsi" w:hAnsiTheme="minorHAnsi" w:cstheme="minorHAnsi"/>
          <w:sz w:val="24"/>
          <w:szCs w:val="24"/>
        </w:rPr>
        <w:t>Wykonawcą, którego oferta jest najkorzystniejsza.</w:t>
      </w:r>
    </w:p>
    <w:p w14:paraId="4A0172B0" w14:textId="36A37233" w:rsidR="005F737B" w:rsidRPr="005E5960" w:rsidRDefault="00DE2CC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Style w:val="FontStyle22"/>
          <w:rFonts w:asciiTheme="minorHAnsi" w:hAnsiTheme="minorHAnsi" w:cstheme="minorHAnsi"/>
          <w:sz w:val="24"/>
          <w:szCs w:val="24"/>
        </w:rPr>
        <w:t>7</w:t>
      </w:r>
      <w:r w:rsidR="005F737B" w:rsidRPr="005E5960">
        <w:rPr>
          <w:rStyle w:val="FontStyle22"/>
          <w:rFonts w:asciiTheme="minorHAnsi" w:hAnsiTheme="minorHAnsi" w:cstheme="minorHAnsi"/>
          <w:sz w:val="24"/>
          <w:szCs w:val="24"/>
        </w:rPr>
        <w:t xml:space="preserve">. </w:t>
      </w:r>
      <w:r w:rsidR="005F737B" w:rsidRPr="005E5960">
        <w:rPr>
          <w:rFonts w:asciiTheme="minorHAnsi" w:hAnsiTheme="minorHAnsi" w:cstheme="minorHAnsi"/>
          <w:sz w:val="24"/>
          <w:szCs w:val="24"/>
        </w:rPr>
        <w:t>Zamawiający zastrzega sobie prawo do podjęcia negocjacji</w:t>
      </w:r>
      <w:r w:rsidR="005F737B" w:rsidRPr="005E5960">
        <w:rPr>
          <w:rStyle w:val="FontStyle22"/>
          <w:rFonts w:asciiTheme="minorHAnsi" w:hAnsiTheme="minorHAnsi" w:cstheme="minorHAnsi"/>
          <w:sz w:val="24"/>
          <w:szCs w:val="24"/>
        </w:rPr>
        <w:t xml:space="preserve"> w przypadku, </w:t>
      </w:r>
      <w:r w:rsidR="005F737B" w:rsidRPr="005E5960">
        <w:rPr>
          <w:rFonts w:asciiTheme="minorHAnsi" w:hAnsiTheme="minorHAnsi" w:cstheme="minorHAnsi"/>
          <w:sz w:val="24"/>
          <w:szCs w:val="24"/>
        </w:rPr>
        <w:t>gdy cena oferowana brutto przekroczy kwotę, jaką Zamawiający zamierza przeznaczyć na sfinansowanie zamówienia.</w:t>
      </w:r>
    </w:p>
    <w:p w14:paraId="349994F1" w14:textId="68D93FD8" w:rsidR="005F737B" w:rsidRPr="005E5960" w:rsidRDefault="00C0469C" w:rsidP="009B7C8C">
      <w:p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8. Z postępowania wykluczeniu zostaną wykonawcy, o których mowa w art. 7 ust. 1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2F3B493" w14:textId="77777777" w:rsidR="005F737B" w:rsidRPr="005E5960" w:rsidRDefault="005F737B" w:rsidP="009B7C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6328C4" w14:textId="6FC86407" w:rsidR="003E66B9" w:rsidRPr="005E5960" w:rsidRDefault="004A2F47" w:rsidP="009B7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960">
        <w:rPr>
          <w:rFonts w:asciiTheme="minorHAnsi" w:hAnsiTheme="minorHAnsi" w:cstheme="minorHAnsi"/>
          <w:b/>
          <w:sz w:val="24"/>
          <w:szCs w:val="24"/>
        </w:rPr>
        <w:t>VII</w:t>
      </w:r>
      <w:r w:rsidR="003E66B9" w:rsidRPr="005E5960">
        <w:rPr>
          <w:rFonts w:asciiTheme="minorHAnsi" w:hAnsiTheme="minorHAnsi" w:cstheme="minorHAnsi"/>
          <w:b/>
          <w:sz w:val="24"/>
          <w:szCs w:val="24"/>
        </w:rPr>
        <w:t xml:space="preserve">. Wzór oferty stanowi - załącznik Nr </w:t>
      </w:r>
      <w:r w:rsidR="00B65117">
        <w:rPr>
          <w:rFonts w:asciiTheme="minorHAnsi" w:hAnsiTheme="minorHAnsi" w:cstheme="minorHAnsi"/>
          <w:b/>
          <w:sz w:val="24"/>
          <w:szCs w:val="24"/>
        </w:rPr>
        <w:t>2</w:t>
      </w:r>
      <w:r w:rsidR="001232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66B9" w:rsidRPr="005E5960">
        <w:rPr>
          <w:rFonts w:asciiTheme="minorHAnsi" w:hAnsiTheme="minorHAnsi" w:cstheme="minorHAnsi"/>
          <w:b/>
          <w:sz w:val="24"/>
          <w:szCs w:val="24"/>
        </w:rPr>
        <w:t>do zapytania ofertowego</w:t>
      </w:r>
    </w:p>
    <w:p w14:paraId="291FDE58" w14:textId="77777777" w:rsidR="003E66B9" w:rsidRPr="005E5960" w:rsidRDefault="003E66B9" w:rsidP="003E66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A1991B" w14:textId="545F11ED" w:rsidR="003E66B9" w:rsidRPr="005E5960" w:rsidRDefault="004A2F47" w:rsidP="00402065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E5960">
        <w:rPr>
          <w:rFonts w:asciiTheme="minorHAnsi" w:hAnsiTheme="minorHAnsi" w:cstheme="minorHAnsi"/>
          <w:b/>
          <w:sz w:val="24"/>
          <w:szCs w:val="24"/>
        </w:rPr>
        <w:t>VIII</w:t>
      </w:r>
      <w:r w:rsidR="003E66B9" w:rsidRPr="005E5960">
        <w:rPr>
          <w:rFonts w:asciiTheme="minorHAnsi" w:hAnsiTheme="minorHAnsi" w:cstheme="minorHAnsi"/>
          <w:b/>
          <w:sz w:val="24"/>
          <w:szCs w:val="24"/>
        </w:rPr>
        <w:t>.</w:t>
      </w:r>
      <w:r w:rsidR="003E66B9" w:rsidRPr="005E596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3E66B9" w:rsidRPr="005E5960">
        <w:rPr>
          <w:rFonts w:asciiTheme="minorHAnsi" w:hAnsiTheme="minorHAnsi" w:cstheme="minorHAnsi"/>
          <w:b/>
          <w:sz w:val="24"/>
          <w:szCs w:val="24"/>
        </w:rPr>
        <w:t xml:space="preserve">Warunki płatności - określone zostały w projekcie umowy - załącznik Nr </w:t>
      </w:r>
      <w:r w:rsidR="00B65117">
        <w:rPr>
          <w:rFonts w:asciiTheme="minorHAnsi" w:hAnsiTheme="minorHAnsi" w:cstheme="minorHAnsi"/>
          <w:b/>
          <w:sz w:val="24"/>
          <w:szCs w:val="24"/>
        </w:rPr>
        <w:t>3</w:t>
      </w:r>
      <w:r w:rsidR="003E66B9" w:rsidRPr="005E5960">
        <w:rPr>
          <w:rFonts w:asciiTheme="minorHAnsi" w:hAnsiTheme="minorHAnsi" w:cstheme="minorHAnsi"/>
          <w:b/>
          <w:sz w:val="24"/>
          <w:szCs w:val="24"/>
        </w:rPr>
        <w:t xml:space="preserve"> do zapytania ofertowego</w:t>
      </w:r>
    </w:p>
    <w:p w14:paraId="407B710F" w14:textId="77777777" w:rsidR="003E66B9" w:rsidRPr="005E5960" w:rsidRDefault="003E66B9" w:rsidP="003E66B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D1487" w14:textId="77777777" w:rsidR="003E66B9" w:rsidRPr="005E5960" w:rsidRDefault="003E66B9" w:rsidP="009E6154">
      <w:pPr>
        <w:pStyle w:val="Akapitzlist"/>
        <w:numPr>
          <w:ilvl w:val="0"/>
          <w:numId w:val="16"/>
        </w:numPr>
        <w:suppressAutoHyphens w:val="0"/>
        <w:spacing w:after="14" w:line="247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E5960">
        <w:rPr>
          <w:rFonts w:asciiTheme="minorHAnsi" w:hAnsiTheme="minorHAnsi" w:cstheme="minorHAnsi"/>
          <w:b/>
          <w:sz w:val="24"/>
          <w:szCs w:val="24"/>
        </w:rPr>
        <w:t>Sposób i forma przygotowania oraz złożenia oferty:</w:t>
      </w:r>
    </w:p>
    <w:p w14:paraId="3CF97535" w14:textId="77777777" w:rsidR="008F499C" w:rsidRPr="005E5960" w:rsidRDefault="008F499C" w:rsidP="008F499C">
      <w:pPr>
        <w:suppressAutoHyphens w:val="0"/>
        <w:spacing w:after="14" w:line="247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91236E3" w14:textId="77777777" w:rsidR="008F499C" w:rsidRPr="005E5960" w:rsidRDefault="008F499C" w:rsidP="003973DE">
      <w:pPr>
        <w:pStyle w:val="Akapitzlist"/>
        <w:numPr>
          <w:ilvl w:val="6"/>
          <w:numId w:val="2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960">
        <w:rPr>
          <w:rFonts w:asciiTheme="minorHAnsi" w:hAnsiTheme="minorHAnsi" w:cstheme="minorHAnsi"/>
          <w:b/>
          <w:bCs/>
          <w:sz w:val="24"/>
          <w:szCs w:val="24"/>
          <w:u w:val="single"/>
        </w:rPr>
        <w:t>Opis sposobu przygotowania oferty</w:t>
      </w:r>
      <w:r w:rsidRPr="005E596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AD08AFD" w14:textId="77777777" w:rsidR="008F499C" w:rsidRPr="005E5960" w:rsidRDefault="008F499C" w:rsidP="009E6154">
      <w:pPr>
        <w:numPr>
          <w:ilvl w:val="0"/>
          <w:numId w:val="15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Ofertę należy złożyć poprzez Platformę Zakupową pod adresem</w:t>
      </w:r>
    </w:p>
    <w:p w14:paraId="0D70F4AA" w14:textId="77777777" w:rsidR="008F499C" w:rsidRPr="005E5960" w:rsidRDefault="008F499C" w:rsidP="008F499C">
      <w:pPr>
        <w:pStyle w:val="Akapitzlist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https://platformazakupowa.pl/pn/lubawka na stronie dotyczącej odpowiedniego postępowania.</w:t>
      </w:r>
    </w:p>
    <w:p w14:paraId="4166CEB0" w14:textId="69EE4970" w:rsidR="008F499C" w:rsidRPr="005E5960" w:rsidRDefault="008F499C" w:rsidP="009E6154">
      <w:pPr>
        <w:numPr>
          <w:ilvl w:val="0"/>
          <w:numId w:val="15"/>
        </w:numPr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960">
        <w:rPr>
          <w:rFonts w:asciiTheme="minorHAnsi" w:hAnsiTheme="minorHAnsi" w:cstheme="minorHAnsi"/>
          <w:b/>
          <w:sz w:val="24"/>
          <w:szCs w:val="24"/>
        </w:rPr>
        <w:t xml:space="preserve">Do oferty należy dołączyć: dokumenty wymienione w pkt. </w:t>
      </w:r>
      <w:r w:rsidR="009A70DB" w:rsidRPr="005E5960">
        <w:rPr>
          <w:rFonts w:asciiTheme="minorHAnsi" w:hAnsiTheme="minorHAnsi" w:cstheme="minorHAnsi"/>
          <w:b/>
          <w:sz w:val="24"/>
          <w:szCs w:val="24"/>
        </w:rPr>
        <w:t>IX</w:t>
      </w:r>
      <w:r w:rsidR="009A2BD9" w:rsidRPr="005E5960">
        <w:rPr>
          <w:rFonts w:asciiTheme="minorHAnsi" w:hAnsiTheme="minorHAnsi" w:cstheme="minorHAnsi"/>
          <w:b/>
          <w:sz w:val="24"/>
          <w:szCs w:val="24"/>
        </w:rPr>
        <w:t xml:space="preserve"> ust</w:t>
      </w:r>
      <w:r w:rsidRPr="005E5960">
        <w:rPr>
          <w:rFonts w:asciiTheme="minorHAnsi" w:hAnsiTheme="minorHAnsi" w:cstheme="minorHAnsi"/>
          <w:b/>
          <w:sz w:val="24"/>
          <w:szCs w:val="24"/>
        </w:rPr>
        <w:t>.</w:t>
      </w:r>
      <w:r w:rsidR="00652A79" w:rsidRPr="005E5960">
        <w:rPr>
          <w:rFonts w:asciiTheme="minorHAnsi" w:hAnsiTheme="minorHAnsi" w:cstheme="minorHAnsi"/>
          <w:b/>
          <w:sz w:val="24"/>
          <w:szCs w:val="24"/>
        </w:rPr>
        <w:t>2,</w:t>
      </w:r>
      <w:r w:rsidR="00DC4F13" w:rsidRPr="005E59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5960">
        <w:rPr>
          <w:rFonts w:asciiTheme="minorHAnsi" w:hAnsiTheme="minorHAnsi" w:cstheme="minorHAnsi"/>
          <w:b/>
          <w:sz w:val="24"/>
          <w:szCs w:val="24"/>
        </w:rPr>
        <w:t>ZAPYTANIA</w:t>
      </w:r>
      <w:r w:rsidR="009A2BD9" w:rsidRPr="005E59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968" w:rsidRPr="005E5960">
        <w:rPr>
          <w:rFonts w:asciiTheme="minorHAnsi" w:hAnsiTheme="minorHAnsi" w:cstheme="minorHAnsi"/>
          <w:b/>
          <w:sz w:val="24"/>
          <w:szCs w:val="24"/>
        </w:rPr>
        <w:t>OFERTOWEGO.</w:t>
      </w:r>
    </w:p>
    <w:p w14:paraId="201400DE" w14:textId="77777777" w:rsidR="008F499C" w:rsidRPr="005E5960" w:rsidRDefault="008F499C" w:rsidP="009E6154">
      <w:pPr>
        <w:numPr>
          <w:ilvl w:val="0"/>
          <w:numId w:val="15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Każdy Wykonawca może złożyć tylko jedna ofertę.</w:t>
      </w:r>
    </w:p>
    <w:p w14:paraId="3A7210B4" w14:textId="2811C55D" w:rsidR="008F499C" w:rsidRPr="005E5960" w:rsidRDefault="008F499C" w:rsidP="009E6154">
      <w:pPr>
        <w:numPr>
          <w:ilvl w:val="0"/>
          <w:numId w:val="15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 xml:space="preserve">Złożenie przez jednego </w:t>
      </w:r>
      <w:r w:rsidR="00ED78D0">
        <w:rPr>
          <w:rFonts w:asciiTheme="minorHAnsi" w:hAnsiTheme="minorHAnsi" w:cstheme="minorHAnsi"/>
          <w:sz w:val="24"/>
          <w:szCs w:val="24"/>
        </w:rPr>
        <w:t>W</w:t>
      </w:r>
      <w:r w:rsidRPr="005E5960">
        <w:rPr>
          <w:rFonts w:asciiTheme="minorHAnsi" w:hAnsiTheme="minorHAnsi" w:cstheme="minorHAnsi"/>
          <w:sz w:val="24"/>
          <w:szCs w:val="24"/>
        </w:rPr>
        <w:t>ykonawcę więcej niż jednej oferty lub oferty zawierającej alternatywy powoduje odrzucenie wszystkich ofert złożonych przez danego Wykonawcę.</w:t>
      </w:r>
    </w:p>
    <w:p w14:paraId="44F78AE1" w14:textId="77777777" w:rsidR="008F499C" w:rsidRPr="005E5960" w:rsidRDefault="008F499C" w:rsidP="009E6154">
      <w:pPr>
        <w:numPr>
          <w:ilvl w:val="0"/>
          <w:numId w:val="15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Wykonawca ponosi wszelkie koszty związane z przygotowaniem i złożeniem oferty.</w:t>
      </w:r>
    </w:p>
    <w:p w14:paraId="6797AA22" w14:textId="77777777" w:rsidR="008F499C" w:rsidRPr="005E5960" w:rsidRDefault="008F499C" w:rsidP="009E6154">
      <w:pPr>
        <w:numPr>
          <w:ilvl w:val="0"/>
          <w:numId w:val="15"/>
        </w:numPr>
        <w:spacing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sz w:val="24"/>
          <w:szCs w:val="24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14:paraId="4798BEB9" w14:textId="78937E56" w:rsidR="008F499C" w:rsidRPr="005E5960" w:rsidRDefault="009B460F" w:rsidP="009E6154">
      <w:pPr>
        <w:pStyle w:val="Default"/>
        <w:numPr>
          <w:ilvl w:val="6"/>
          <w:numId w:val="21"/>
        </w:numPr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5E5960">
        <w:rPr>
          <w:rFonts w:asciiTheme="minorHAnsi" w:hAnsiTheme="minorHAnsi" w:cstheme="minorHAnsi"/>
          <w:b/>
        </w:rPr>
        <w:lastRenderedPageBreak/>
        <w:t xml:space="preserve">Należy </w:t>
      </w:r>
      <w:r w:rsidR="008F499C" w:rsidRPr="005E5960">
        <w:rPr>
          <w:rFonts w:asciiTheme="minorHAnsi" w:hAnsiTheme="minorHAnsi" w:cstheme="minorHAnsi"/>
          <w:b/>
        </w:rPr>
        <w:t xml:space="preserve">przedłożyć następujące oświadczenia i dokumenty: </w:t>
      </w:r>
    </w:p>
    <w:p w14:paraId="52FC2DBE" w14:textId="61BC1BBF" w:rsidR="00DC4F13" w:rsidRPr="005E5960" w:rsidRDefault="009338E4" w:rsidP="009338E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DC4F13" w:rsidRPr="005E5960">
        <w:rPr>
          <w:rFonts w:asciiTheme="minorHAnsi" w:hAnsiTheme="minorHAnsi" w:cstheme="minorHAnsi"/>
        </w:rPr>
        <w:t xml:space="preserve">załącznik </w:t>
      </w:r>
      <w:r w:rsidR="00574CB5" w:rsidRPr="005E5960">
        <w:rPr>
          <w:rFonts w:asciiTheme="minorHAnsi" w:hAnsiTheme="minorHAnsi" w:cstheme="minorHAnsi"/>
        </w:rPr>
        <w:t xml:space="preserve">nr </w:t>
      </w:r>
      <w:r w:rsidR="00B308A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DC4F13" w:rsidRPr="005E5960">
        <w:rPr>
          <w:rFonts w:asciiTheme="minorHAnsi" w:hAnsiTheme="minorHAnsi" w:cstheme="minorHAnsi"/>
        </w:rPr>
        <w:t>do zapytania ofertowego; formularz ofertowy</w:t>
      </w:r>
    </w:p>
    <w:p w14:paraId="3C750BA9" w14:textId="6499D546" w:rsidR="008F499C" w:rsidRDefault="009338E4" w:rsidP="008F499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załącznik nr </w:t>
      </w:r>
      <w:r w:rsidR="00B308A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zapytania ofertowego; </w:t>
      </w:r>
      <w:r w:rsidR="00DC533E">
        <w:rPr>
          <w:rFonts w:asciiTheme="minorHAnsi" w:hAnsiTheme="minorHAnsi" w:cstheme="minorHAnsi"/>
        </w:rPr>
        <w:t>projekt umowy</w:t>
      </w:r>
    </w:p>
    <w:p w14:paraId="2D8ED121" w14:textId="646AF664" w:rsidR="00D77E59" w:rsidRDefault="00DC533E" w:rsidP="00D77E5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załącznik nr </w:t>
      </w:r>
      <w:r w:rsidR="00B308A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do zapytania ofertowego; klauzula RODO</w:t>
      </w:r>
    </w:p>
    <w:p w14:paraId="7A09C119" w14:textId="77777777" w:rsidR="00ED78D0" w:rsidRDefault="00ED78D0" w:rsidP="00D77E59">
      <w:pPr>
        <w:pStyle w:val="Default"/>
        <w:jc w:val="both"/>
        <w:rPr>
          <w:rFonts w:asciiTheme="minorHAnsi" w:hAnsiTheme="minorHAnsi" w:cstheme="minorHAnsi"/>
          <w:bCs/>
        </w:rPr>
      </w:pPr>
    </w:p>
    <w:p w14:paraId="714D2710" w14:textId="3079E23B" w:rsidR="008F499C" w:rsidRPr="005E5960" w:rsidRDefault="00ED78D0" w:rsidP="00D77E59">
      <w:pPr>
        <w:pStyle w:val="Default"/>
        <w:jc w:val="both"/>
        <w:rPr>
          <w:rFonts w:asciiTheme="minorHAnsi" w:hAnsiTheme="minorHAnsi" w:cstheme="minorHAnsi"/>
        </w:rPr>
      </w:pPr>
      <w:r w:rsidRPr="00ED78D0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  <w:bCs/>
        </w:rPr>
        <w:t xml:space="preserve"> </w:t>
      </w:r>
      <w:r w:rsidR="008F499C" w:rsidRPr="005E5960">
        <w:rPr>
          <w:rFonts w:asciiTheme="minorHAnsi" w:hAnsiTheme="minorHAnsi" w:cstheme="minorHAnsi"/>
          <w:bCs/>
        </w:rPr>
        <w:t>Złożone dokumenty</w:t>
      </w:r>
      <w:r w:rsidR="00D77E59">
        <w:rPr>
          <w:rFonts w:asciiTheme="minorHAnsi" w:hAnsiTheme="minorHAnsi" w:cstheme="minorHAnsi"/>
          <w:bCs/>
        </w:rPr>
        <w:t xml:space="preserve"> </w:t>
      </w:r>
      <w:r w:rsidR="00D77E59" w:rsidRPr="00C16289">
        <w:rPr>
          <w:rFonts w:ascii="Calibri" w:hAnsi="Calibri" w:cs="Calibri"/>
          <w:bCs/>
          <w:szCs w:val="28"/>
        </w:rPr>
        <w:t>opatrzone kwalifikowalnym podpisem elektronicznym, podpisem zaufanym albo podpisem osobistym zapewniającym możliwość potwierdzenia pochodzenia i integralności weryfikowanych danych</w:t>
      </w:r>
      <w:r w:rsidR="008F499C" w:rsidRPr="005E5960">
        <w:rPr>
          <w:rFonts w:asciiTheme="minorHAnsi" w:hAnsiTheme="minorHAnsi" w:cstheme="minorHAnsi"/>
          <w:bCs/>
        </w:rPr>
        <w:t xml:space="preserve"> mogą być przedstawione </w:t>
      </w:r>
      <w:r w:rsidR="00400254" w:rsidRPr="005E5960">
        <w:rPr>
          <w:rFonts w:asciiTheme="minorHAnsi" w:hAnsiTheme="minorHAnsi" w:cstheme="minorHAnsi"/>
          <w:bCs/>
        </w:rPr>
        <w:t>w formie skanu za potwierdzeniem zgodności z oryginałem</w:t>
      </w:r>
      <w:r w:rsidR="002B4968">
        <w:rPr>
          <w:rFonts w:asciiTheme="minorHAnsi" w:hAnsiTheme="minorHAnsi" w:cstheme="minorHAnsi"/>
          <w:bCs/>
        </w:rPr>
        <w:t>.</w:t>
      </w:r>
      <w:r w:rsidR="0012327F">
        <w:rPr>
          <w:rFonts w:asciiTheme="minorHAnsi" w:hAnsiTheme="minorHAnsi" w:cstheme="minorHAnsi"/>
          <w:bCs/>
        </w:rPr>
        <w:t xml:space="preserve"> Każda ze stron winna być zaparafowana.</w:t>
      </w:r>
    </w:p>
    <w:p w14:paraId="5987B772" w14:textId="77777777" w:rsidR="00ED78D0" w:rsidRDefault="00ED78D0" w:rsidP="008F49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E07465" w14:textId="49B901D2" w:rsidR="008F499C" w:rsidRPr="005E5960" w:rsidRDefault="00CE12CA" w:rsidP="008F499C">
      <w:pPr>
        <w:jc w:val="both"/>
        <w:rPr>
          <w:rFonts w:asciiTheme="minorHAnsi" w:hAnsiTheme="minorHAnsi" w:cstheme="minorHAnsi"/>
          <w:sz w:val="24"/>
          <w:szCs w:val="24"/>
        </w:rPr>
      </w:pPr>
      <w:r w:rsidRPr="00ED78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47307" w:rsidRPr="00ED78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47307" w:rsidRPr="005E5960">
        <w:rPr>
          <w:rFonts w:asciiTheme="minorHAnsi" w:hAnsiTheme="minorHAnsi" w:cstheme="minorHAnsi"/>
          <w:sz w:val="24"/>
          <w:szCs w:val="24"/>
        </w:rPr>
        <w:t xml:space="preserve"> </w:t>
      </w:r>
      <w:r w:rsidR="008F499C" w:rsidRPr="005E5960">
        <w:rPr>
          <w:rFonts w:asciiTheme="minorHAnsi" w:hAnsiTheme="minorHAnsi" w:cstheme="minorHAnsi"/>
          <w:sz w:val="24"/>
          <w:szCs w:val="24"/>
        </w:rPr>
        <w:t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</w:t>
      </w:r>
    </w:p>
    <w:p w14:paraId="38DE099A" w14:textId="77777777" w:rsidR="008F499C" w:rsidRPr="005E5960" w:rsidRDefault="008F499C" w:rsidP="008F499C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39233AA7" w14:textId="52F8E4AF" w:rsidR="008F499C" w:rsidRPr="005E5960" w:rsidRDefault="00CE12CA" w:rsidP="008F499C">
      <w:pPr>
        <w:widowControl w:val="0"/>
        <w:tabs>
          <w:tab w:val="left" w:pos="0"/>
          <w:tab w:val="left" w:pos="496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D78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8F499C" w:rsidRPr="00ED78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="008F499C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Złożone na wezwanie Zamawiającego oświadczenia i dokumenty powinny potwierdzać spełnianie przez Wykonawcę warunków udziału w postępowaniu, nie później niż w dniu, w którym upłynął termin składania ofert.</w:t>
      </w:r>
    </w:p>
    <w:p w14:paraId="178DED1D" w14:textId="77777777" w:rsidR="008F499C" w:rsidRPr="005E5960" w:rsidRDefault="008F499C" w:rsidP="009B7C8C">
      <w:pPr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</w:p>
    <w:p w14:paraId="3ACE4036" w14:textId="49B3FE97" w:rsidR="005F737B" w:rsidRPr="005E5960" w:rsidRDefault="00CE12CA" w:rsidP="009B7C8C">
      <w:pPr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ED78D0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>6</w:t>
      </w:r>
      <w:r w:rsidR="008F499C" w:rsidRPr="00ED78D0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>.</w:t>
      </w:r>
      <w:r w:rsidR="008F499C" w:rsidRPr="005E5960"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  <w:t xml:space="preserve"> </w:t>
      </w:r>
      <w:r w:rsidR="005F737B" w:rsidRPr="005E5960"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  <w:t>Wykonawcy, którzy złożyli oferty zostaną poinformowani o wyniku zapytania poprzez wiadomość publiczną opublikowaną na platformie zakupowej pod adresem https://platformazakupowa.pl/pn/lubawka na stronie dotyczącej odpowiedniego postępowania</w:t>
      </w:r>
    </w:p>
    <w:p w14:paraId="158226D2" w14:textId="7D8683C4" w:rsidR="005F737B" w:rsidRPr="005E5960" w:rsidRDefault="00CE12CA" w:rsidP="008F499C">
      <w:pPr>
        <w:pStyle w:val="NormalnyWeb"/>
        <w:spacing w:after="150"/>
        <w:jc w:val="both"/>
        <w:rPr>
          <w:rFonts w:asciiTheme="minorHAnsi" w:hAnsiTheme="minorHAnsi" w:cstheme="minorHAnsi"/>
          <w:color w:val="333333"/>
        </w:rPr>
      </w:pPr>
      <w:r w:rsidRPr="00ED78D0">
        <w:rPr>
          <w:rFonts w:asciiTheme="minorHAnsi" w:hAnsiTheme="minorHAnsi" w:cstheme="minorHAnsi"/>
          <w:b/>
          <w:bCs/>
          <w:color w:val="333333"/>
        </w:rPr>
        <w:t>7</w:t>
      </w:r>
      <w:r w:rsidR="008F499C" w:rsidRPr="00ED78D0">
        <w:rPr>
          <w:rFonts w:asciiTheme="minorHAnsi" w:hAnsiTheme="minorHAnsi" w:cstheme="minorHAnsi"/>
          <w:b/>
          <w:bCs/>
          <w:color w:val="333333"/>
        </w:rPr>
        <w:t>.</w:t>
      </w:r>
      <w:r w:rsidR="008F499C" w:rsidRPr="005E5960">
        <w:rPr>
          <w:rFonts w:asciiTheme="minorHAnsi" w:hAnsiTheme="minorHAnsi" w:cstheme="minorHAnsi"/>
          <w:color w:val="333333"/>
        </w:rPr>
        <w:t xml:space="preserve"> </w:t>
      </w:r>
      <w:r w:rsidR="005F737B" w:rsidRPr="005E5960">
        <w:rPr>
          <w:rFonts w:asciiTheme="minorHAnsi" w:hAnsiTheme="minorHAnsi" w:cstheme="minorHAnsi"/>
          <w:color w:val="333333"/>
        </w:rPr>
        <w:t>Zamawiający zastrzega sobie prawo do unieważnienia zapytania ofertowego w każdym momencie bez podawania przyczyn.</w:t>
      </w:r>
    </w:p>
    <w:p w14:paraId="3D17F98A" w14:textId="77777777" w:rsidR="004A2F47" w:rsidRPr="005E5960" w:rsidRDefault="004A2F47" w:rsidP="004A2F47">
      <w:pPr>
        <w:suppressAutoHyphens w:val="0"/>
        <w:spacing w:after="14" w:line="247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E5960">
        <w:rPr>
          <w:rFonts w:asciiTheme="minorHAnsi" w:hAnsiTheme="minorHAnsi" w:cstheme="minorHAnsi"/>
          <w:b/>
          <w:sz w:val="24"/>
          <w:szCs w:val="24"/>
        </w:rPr>
        <w:t>X. Osoba upoważniona do kontaktu z wykonawcami ze strony Zamawiającego:</w:t>
      </w:r>
    </w:p>
    <w:p w14:paraId="5BCD0643" w14:textId="77777777" w:rsidR="004A2F47" w:rsidRPr="005E5960" w:rsidRDefault="004A2F47" w:rsidP="009E6154">
      <w:pPr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 xml:space="preserve">W przypadku pytań: </w:t>
      </w:r>
    </w:p>
    <w:p w14:paraId="63761E17" w14:textId="77777777" w:rsidR="004A2F47" w:rsidRPr="005E5960" w:rsidRDefault="004A2F47" w:rsidP="009E615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 xml:space="preserve">merytorycznych, proszę o kontakt poprzez przycisk w prawym dolnym rogu formularza "Wyślij wiadomość" </w:t>
      </w:r>
    </w:p>
    <w:p w14:paraId="456D4BD2" w14:textId="1417A2D0" w:rsidR="004A2F47" w:rsidRPr="005E5960" w:rsidRDefault="004A2F47" w:rsidP="009E6154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 xml:space="preserve">związanych z obsługą platformy, proszę o kontakt z Centrum Wsparcia Klienta platformy zakupowej Open Nexus czynnym od poniedziałku do piątku w dni robocze, w godzinach </w:t>
      </w:r>
      <w:r w:rsidR="0049684F" w:rsidRPr="005E5960">
        <w:rPr>
          <w:rFonts w:asciiTheme="minorHAnsi" w:hAnsiTheme="minorHAnsi" w:cstheme="minorHAnsi"/>
          <w:bCs/>
          <w:sz w:val="24"/>
          <w:szCs w:val="24"/>
        </w:rPr>
        <w:t>od 8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:00 do 17:00. tel. 22 101 02 02, e-mail: </w:t>
      </w:r>
      <w:hyperlink r:id="rId12" w:history="1">
        <w:r w:rsidRPr="005E5960">
          <w:rPr>
            <w:rStyle w:val="Hipercze"/>
            <w:rFonts w:asciiTheme="minorHAnsi" w:hAnsiTheme="minorHAnsi" w:cstheme="minorHAnsi"/>
            <w:bCs/>
            <w:color w:val="auto"/>
            <w:sz w:val="24"/>
            <w:szCs w:val="24"/>
          </w:rPr>
          <w:t>cwk@platformazakupowa.pl</w:t>
        </w:r>
      </w:hyperlink>
    </w:p>
    <w:p w14:paraId="0D028D9C" w14:textId="628FFF2A" w:rsidR="004A2F47" w:rsidRPr="005E5960" w:rsidRDefault="004A2F47" w:rsidP="009E6154">
      <w:pPr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bCs/>
          <w:sz w:val="24"/>
          <w:szCs w:val="24"/>
        </w:rPr>
        <w:t>Do kontaktów z Wykonawcami upoważniona</w:t>
      </w:r>
      <w:r w:rsidR="00400254" w:rsidRPr="005E5960">
        <w:rPr>
          <w:rFonts w:asciiTheme="minorHAnsi" w:hAnsiTheme="minorHAnsi" w:cstheme="minorHAnsi"/>
          <w:bCs/>
          <w:sz w:val="24"/>
          <w:szCs w:val="24"/>
        </w:rPr>
        <w:t>/y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 jest</w:t>
      </w:r>
      <w:r w:rsidR="005C3CC8">
        <w:rPr>
          <w:rFonts w:asciiTheme="minorHAnsi" w:hAnsiTheme="minorHAnsi" w:cstheme="minorHAnsi"/>
          <w:bCs/>
          <w:sz w:val="24"/>
          <w:szCs w:val="24"/>
        </w:rPr>
        <w:t xml:space="preserve"> pracownik Urzędu Miasta Lubawka Pani</w:t>
      </w:r>
      <w:r w:rsidRPr="005E59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29D3" w:rsidRPr="005E5960">
        <w:rPr>
          <w:rFonts w:asciiTheme="minorHAnsi" w:hAnsiTheme="minorHAnsi" w:cstheme="minorHAnsi"/>
          <w:bCs/>
          <w:iCs/>
          <w:sz w:val="24"/>
          <w:szCs w:val="24"/>
        </w:rPr>
        <w:t>Alicja Szczygieł</w:t>
      </w:r>
      <w:r w:rsidR="00AD4C1A" w:rsidRPr="005E5960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F96568" w:rsidRPr="005E596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5FF56BD" w14:textId="77777777" w:rsidR="00913CF4" w:rsidRPr="005E5960" w:rsidRDefault="00913CF4" w:rsidP="008F499C">
      <w:pPr>
        <w:pStyle w:val="NormalnyWeb"/>
        <w:spacing w:after="150"/>
        <w:jc w:val="both"/>
        <w:rPr>
          <w:rFonts w:asciiTheme="minorHAnsi" w:hAnsiTheme="minorHAnsi" w:cstheme="minorHAnsi"/>
        </w:rPr>
      </w:pPr>
    </w:p>
    <w:p w14:paraId="1FAF6BED" w14:textId="77777777" w:rsidR="005F737B" w:rsidRPr="005E5960" w:rsidRDefault="005F737B" w:rsidP="009B7C8C">
      <w:pPr>
        <w:pStyle w:val="WW-Tekstpodstawowy2123"/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>Załączniki: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45E6E3C" w14:textId="1F172A29" w:rsidR="008E3318" w:rsidRPr="008E3318" w:rsidRDefault="008E3318" w:rsidP="009E6154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1 </w:t>
      </w:r>
      <w:r w:rsidR="0067794A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7794A">
        <w:rPr>
          <w:rFonts w:asciiTheme="minorHAnsi" w:hAnsiTheme="minorHAnsi" w:cstheme="minorHAnsi"/>
          <w:sz w:val="24"/>
          <w:szCs w:val="24"/>
        </w:rPr>
        <w:t>mapa z</w:t>
      </w:r>
      <w:r>
        <w:rPr>
          <w:rFonts w:asciiTheme="minorHAnsi" w:hAnsiTheme="minorHAnsi" w:cstheme="minorHAnsi"/>
          <w:sz w:val="24"/>
          <w:szCs w:val="24"/>
        </w:rPr>
        <w:t xml:space="preserve"> lokalizacj</w:t>
      </w:r>
      <w:r w:rsidR="0067794A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obiektów</w:t>
      </w:r>
      <w:r w:rsidR="00B308A2">
        <w:rPr>
          <w:rFonts w:asciiTheme="minorHAnsi" w:hAnsiTheme="minorHAnsi" w:cstheme="minorHAnsi"/>
          <w:sz w:val="24"/>
          <w:szCs w:val="24"/>
        </w:rPr>
        <w:t xml:space="preserve"> oraz ścieżki,</w:t>
      </w:r>
    </w:p>
    <w:p w14:paraId="27CC1FB7" w14:textId="1B516558" w:rsidR="005F737B" w:rsidRPr="005E5960" w:rsidRDefault="005F737B" w:rsidP="009E6154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załącznik nr </w:t>
      </w:r>
      <w:r w:rsidR="00B308A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</w:t>
      </w:r>
      <w:r w:rsidRPr="005E59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- Formularz ofertowy,</w:t>
      </w:r>
    </w:p>
    <w:p w14:paraId="478E84BA" w14:textId="315483B7" w:rsidR="005F737B" w:rsidRPr="005E5960" w:rsidRDefault="005F737B" w:rsidP="009E6154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B308A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74CB5"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 w:rsidRPr="005E5960">
        <w:rPr>
          <w:rFonts w:asciiTheme="minorHAnsi" w:hAnsiTheme="minorHAnsi" w:cstheme="minorHAnsi"/>
          <w:color w:val="000000"/>
          <w:sz w:val="24"/>
          <w:szCs w:val="24"/>
        </w:rPr>
        <w:t xml:space="preserve"> Wzór umowy,</w:t>
      </w:r>
    </w:p>
    <w:p w14:paraId="4186B1AE" w14:textId="4F6A0D62" w:rsidR="005F737B" w:rsidRPr="005E5960" w:rsidRDefault="005F737B" w:rsidP="009E6154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5E596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Załącznik nr </w:t>
      </w:r>
      <w:r w:rsidR="00B308A2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4</w:t>
      </w:r>
      <w:r w:rsidRPr="005E596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-</w:t>
      </w:r>
      <w:r w:rsidR="007561AC" w:rsidRPr="005E596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Pr="005E596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Klauzula informacyjna RODO</w:t>
      </w:r>
      <w:r w:rsidR="0067794A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</w:p>
    <w:p w14:paraId="3E01FCAC" w14:textId="77777777" w:rsidR="00A35AD7" w:rsidRPr="005E5960" w:rsidRDefault="00A35AD7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5FB2AFDB" w14:textId="2621FBC7" w:rsidR="00A35AD7" w:rsidRPr="00302ED0" w:rsidRDefault="0067794A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  <w:r w:rsidRPr="00302ED0">
        <w:rPr>
          <w:rStyle w:val="Hipercze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lastRenderedPageBreak/>
        <w:t xml:space="preserve">W dniu podpisania </w:t>
      </w:r>
      <w:r w:rsidR="001D0A46" w:rsidRPr="00302ED0">
        <w:rPr>
          <w:rStyle w:val="Hipercze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Umowy Zamawiający przekaże Wykonawcy książkę sanitarną, która zostanie przedłożona Zamawiającemu każdorazowo wraz z fakturą za każdy miesiąc świadczenia usługi</w:t>
      </w:r>
      <w:r w:rsidR="00302ED0" w:rsidRPr="00302ED0">
        <w:rPr>
          <w:rStyle w:val="Hipercze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.</w:t>
      </w:r>
    </w:p>
    <w:p w14:paraId="1873F76B" w14:textId="08AC94F2" w:rsidR="00302ED0" w:rsidRPr="00302ED0" w:rsidRDefault="00302ED0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  <w:r w:rsidRPr="00302ED0">
        <w:rPr>
          <w:rStyle w:val="Hipercze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Wykonawca w terminie 7 dni od daty zakończenia umowy zobowiązany jest zdać Zamawiającemu klucze do obiektów oraz obiekty w należytym porządku.</w:t>
      </w:r>
    </w:p>
    <w:p w14:paraId="63D286DC" w14:textId="77777777" w:rsidR="00A35AD7" w:rsidRPr="00302ED0" w:rsidRDefault="00A35AD7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u w:val="none"/>
        </w:rPr>
      </w:pPr>
    </w:p>
    <w:p w14:paraId="11F3CC26" w14:textId="77777777" w:rsidR="00A35AD7" w:rsidRDefault="00A35AD7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</w:p>
    <w:p w14:paraId="775DE6B8" w14:textId="77777777" w:rsidR="00A35AD7" w:rsidRDefault="00A35AD7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</w:p>
    <w:p w14:paraId="23DADE78" w14:textId="77777777" w:rsidR="00A35AD7" w:rsidRDefault="00A35AD7" w:rsidP="00A35AD7">
      <w:pPr>
        <w:pStyle w:val="WW-Tekstpodstawowy2123"/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</w:p>
    <w:p w14:paraId="53396ACC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FFB14BF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864BBD6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E31C6AC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041AE132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620FAEB4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8E96879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629ACC2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099E266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66494BE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69829D08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6E0C0BD9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BF1EA24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6350503A" w14:textId="77777777" w:rsid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8593733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4ADB15E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9ED0E4F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7B3CC9FF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D80A02B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D608B0C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6B9EA2DB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1D9D6B9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0CD1DB6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F6375B8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075BB87B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B831A78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14AB4C81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02225C4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623FA63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8F9E284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32935BB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1B00EFF8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19A112AD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F799799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76490C90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B3D79EC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70CB90AD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04B39972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EE579CE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1A04E118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1DD98F9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29347317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38E4D34A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06BDBEF9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0A10F2E1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955936C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6BFAB80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9024DC7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903CC8A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55C21BF9" w14:textId="77777777" w:rsidR="001D1617" w:rsidRDefault="001D1617" w:rsidP="00A35AD7">
      <w:pPr>
        <w:jc w:val="both"/>
        <w:rPr>
          <w:rFonts w:ascii="Calibri" w:hAnsi="Calibri" w:cs="Calibri"/>
          <w:sz w:val="16"/>
          <w:szCs w:val="18"/>
        </w:rPr>
      </w:pPr>
    </w:p>
    <w:p w14:paraId="48EA8E1A" w14:textId="192E71BD" w:rsidR="00A35AD7" w:rsidRPr="00136EC1" w:rsidRDefault="00A35AD7" w:rsidP="00A35AD7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>Sprawę prowadzi: Alicja Szczygieł</w:t>
      </w:r>
    </w:p>
    <w:p w14:paraId="695A68EA" w14:textId="77777777" w:rsidR="00A35AD7" w:rsidRPr="00136EC1" w:rsidRDefault="00A35AD7" w:rsidP="00A35AD7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 xml:space="preserve">Referent ds. inwestycji, ochrony zabytków </w:t>
      </w:r>
    </w:p>
    <w:p w14:paraId="4C77C14F" w14:textId="77777777" w:rsidR="00A35AD7" w:rsidRPr="00136EC1" w:rsidRDefault="00A35AD7" w:rsidP="00A35AD7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>i estetyki przestrzeni publicznej</w:t>
      </w:r>
    </w:p>
    <w:p w14:paraId="293FC78C" w14:textId="77777777" w:rsidR="00A35AD7" w:rsidRPr="00136EC1" w:rsidRDefault="00A35AD7" w:rsidP="00A35AD7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>Wydział Inwestycji i Infrastruktury</w:t>
      </w:r>
    </w:p>
    <w:p w14:paraId="0ED70327" w14:textId="77777777" w:rsidR="00A35AD7" w:rsidRPr="00136EC1" w:rsidRDefault="00A35AD7" w:rsidP="00A35AD7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 xml:space="preserve">Urząd Miasta Lubawka </w:t>
      </w:r>
    </w:p>
    <w:p w14:paraId="69A0B8F8" w14:textId="77777777" w:rsidR="00A35AD7" w:rsidRPr="00A35AD7" w:rsidRDefault="00A35AD7" w:rsidP="00A35AD7">
      <w:pPr>
        <w:jc w:val="both"/>
        <w:rPr>
          <w:rFonts w:ascii="Calibri" w:hAnsi="Calibri" w:cs="Calibri"/>
          <w:sz w:val="16"/>
          <w:szCs w:val="18"/>
        </w:rPr>
      </w:pPr>
      <w:r w:rsidRPr="00A35AD7">
        <w:rPr>
          <w:rFonts w:ascii="Calibri" w:hAnsi="Calibri" w:cs="Calibri"/>
          <w:sz w:val="16"/>
          <w:szCs w:val="18"/>
        </w:rPr>
        <w:t>Tel.: 516 322 677</w:t>
      </w:r>
    </w:p>
    <w:p w14:paraId="6AD18235" w14:textId="50C4EB83" w:rsidR="005F737B" w:rsidRPr="00EF2D64" w:rsidRDefault="00A35AD7" w:rsidP="00566CAD">
      <w:pPr>
        <w:jc w:val="both"/>
        <w:rPr>
          <w:rFonts w:ascii="Calibri" w:hAnsi="Calibri" w:cs="Calibri"/>
          <w:sz w:val="16"/>
          <w:szCs w:val="18"/>
        </w:rPr>
        <w:sectPr w:rsidR="005F737B" w:rsidRPr="00EF2D64">
          <w:pgSz w:w="11906" w:h="16838"/>
          <w:pgMar w:top="1417" w:right="1417" w:bottom="1417" w:left="1417" w:header="708" w:footer="708" w:gutter="0"/>
          <w:cols w:space="708"/>
          <w:titlePg/>
          <w:docGrid w:linePitch="360" w:charSpace="8192"/>
        </w:sectPr>
      </w:pPr>
      <w:r w:rsidRPr="00EF2D64">
        <w:rPr>
          <w:rFonts w:ascii="Calibri" w:hAnsi="Calibri" w:cs="Calibri"/>
          <w:sz w:val="16"/>
          <w:szCs w:val="18"/>
        </w:rPr>
        <w:t>Email: szczygiel.alicja@lubawka.</w:t>
      </w:r>
      <w:r w:rsidR="00AF6EFF" w:rsidRPr="00EF2D64">
        <w:rPr>
          <w:rFonts w:ascii="Calibri" w:hAnsi="Calibri" w:cs="Calibri"/>
          <w:sz w:val="16"/>
          <w:szCs w:val="18"/>
        </w:rPr>
        <w:t>e</w:t>
      </w:r>
      <w:r w:rsidR="00BF2B25" w:rsidRPr="00EF2D64">
        <w:rPr>
          <w:rFonts w:ascii="Calibri" w:hAnsi="Calibri" w:cs="Calibri"/>
          <w:sz w:val="16"/>
          <w:szCs w:val="18"/>
        </w:rPr>
        <w:t>u</w:t>
      </w:r>
    </w:p>
    <w:p w14:paraId="2977DD7A" w14:textId="77777777" w:rsidR="00C47D3F" w:rsidRPr="00EF2D64" w:rsidRDefault="00C47D3F" w:rsidP="005F5F84">
      <w:pPr>
        <w:pStyle w:val="Stopka"/>
        <w:rPr>
          <w:rFonts w:asciiTheme="minorHAnsi" w:hAnsiTheme="minorHAnsi" w:cstheme="minorHAnsi"/>
          <w:b/>
          <w:color w:val="000000"/>
        </w:rPr>
      </w:pPr>
    </w:p>
    <w:sectPr w:rsidR="00C47D3F" w:rsidRPr="00EF2D64" w:rsidSect="00450B00">
      <w:type w:val="continuous"/>
      <w:pgSz w:w="11906" w:h="16838"/>
      <w:pgMar w:top="1418" w:right="1418" w:bottom="1418" w:left="1418" w:header="709" w:footer="709" w:gutter="0"/>
      <w:cols w:space="708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A121" w14:textId="77777777" w:rsidR="00A73B23" w:rsidRDefault="00A73B23">
      <w:r>
        <w:separator/>
      </w:r>
    </w:p>
  </w:endnote>
  <w:endnote w:type="continuationSeparator" w:id="0">
    <w:p w14:paraId="23729D6A" w14:textId="77777777" w:rsidR="00A73B23" w:rsidRDefault="00A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A37B" w14:textId="77777777" w:rsidR="00A73B23" w:rsidRDefault="00A73B23">
      <w:r>
        <w:separator/>
      </w:r>
    </w:p>
  </w:footnote>
  <w:footnote w:type="continuationSeparator" w:id="0">
    <w:p w14:paraId="4D4B244F" w14:textId="77777777" w:rsidR="00A73B23" w:rsidRDefault="00A7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FA8F3B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0000005"/>
    <w:multiLevelType w:val="singleLevel"/>
    <w:tmpl w:val="A8B2273C"/>
    <w:lvl w:ilvl="0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0000007"/>
    <w:multiLevelType w:val="multilevel"/>
    <w:tmpl w:val="484CEE1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96" w:hanging="360"/>
      </w:pPr>
      <w:rPr>
        <w:rFonts w:ascii="Calibri" w:hAnsi="Calibri" w:cs="Arial" w:hint="default"/>
        <w:b w:val="0"/>
        <w:bCs w:val="0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71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43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156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104"/>
        </w:tabs>
        <w:ind w:left="12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6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3A00F6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9"/>
    <w:name w:val="WW8Num57"/>
    <w:lvl w:ilvl="0">
      <w:start w:val="1"/>
      <w:numFmt w:val="decimal"/>
      <w:pStyle w:val="Indeks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cs="Calibr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3.%4.%5."/>
      <w:lvlJc w:val="left"/>
      <w:pPr>
        <w:tabs>
          <w:tab w:val="num" w:pos="1247"/>
        </w:tabs>
        <w:ind w:left="1247" w:hanging="567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cs="Calibri" w:hint="default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cs="Calibri" w:hint="default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7064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7318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1" w15:restartNumberingAfterBreak="0">
    <w:nsid w:val="0000000F"/>
    <w:multiLevelType w:val="singleLevel"/>
    <w:tmpl w:val="0000000F"/>
    <w:name w:val="WW8Num117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3*䩃䩏䩑⡯瀀h蟿h蠀H頀￈頀￈ý頀哈Ǻ)⪀୬#᠜萏ׂ萑ﹳ옕"/>
      <w:lvlJc w:val="left"/>
      <w:pPr>
        <w:tabs>
          <w:tab w:val="num" w:pos="680"/>
        </w:tabs>
        <w:ind w:left="1077" w:hanging="397"/>
      </w:pPr>
      <w:rPr>
        <w:rFonts w:ascii="Calibri" w:hAnsi="Calibri" w:cs="Calibr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3.%4.%5."/>
      <w:lvlJc w:val="left"/>
      <w:pPr>
        <w:tabs>
          <w:tab w:val="num" w:pos="1247"/>
        </w:tabs>
        <w:ind w:left="1247" w:hanging="567"/>
      </w:pPr>
      <w:rPr>
        <w:rFonts w:ascii="Calibri" w:hAnsi="Calibri" w:cs="Calibri" w:hint="default"/>
        <w:sz w:val="20"/>
        <w:szCs w:val="20"/>
      </w:rPr>
    </w:lvl>
    <w:lvl w:ilvl="5">
      <w:start w:val="1045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cs="Calibri" w:hint="default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cs="Calibri" w:hint="default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00000011"/>
    <w:multiLevelType w:val="multilevel"/>
    <w:tmpl w:val="00000011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12"/>
    <w:multiLevelType w:val="singleLevel"/>
    <w:tmpl w:val="00000012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ascii="Calibri" w:hAnsi="Calibri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</w:abstractNum>
  <w:abstractNum w:abstractNumId="17" w15:restartNumberingAfterBreak="0">
    <w:nsid w:val="0B9E5371"/>
    <w:multiLevelType w:val="hybridMultilevel"/>
    <w:tmpl w:val="67D03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BF035EC"/>
    <w:multiLevelType w:val="hybridMultilevel"/>
    <w:tmpl w:val="A55C6D56"/>
    <w:lvl w:ilvl="0" w:tplc="DDC6B204">
      <w:start w:val="1"/>
      <w:numFmt w:val="upperRoman"/>
      <w:lvlText w:val="%1."/>
      <w:lvlJc w:val="right"/>
      <w:pPr>
        <w:ind w:left="11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0EB0291D"/>
    <w:multiLevelType w:val="hybridMultilevel"/>
    <w:tmpl w:val="E51C117C"/>
    <w:lvl w:ilvl="0" w:tplc="1454482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B7B9E"/>
    <w:multiLevelType w:val="hybridMultilevel"/>
    <w:tmpl w:val="27BE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F6F05"/>
    <w:multiLevelType w:val="hybridMultilevel"/>
    <w:tmpl w:val="C73E4192"/>
    <w:lvl w:ilvl="0" w:tplc="B6DE1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53FE5"/>
    <w:multiLevelType w:val="hybridMultilevel"/>
    <w:tmpl w:val="79F057F6"/>
    <w:lvl w:ilvl="0" w:tplc="04F45D9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C4FA9"/>
    <w:multiLevelType w:val="hybridMultilevel"/>
    <w:tmpl w:val="819A97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1BD5F25"/>
    <w:multiLevelType w:val="hybridMultilevel"/>
    <w:tmpl w:val="771850A8"/>
    <w:lvl w:ilvl="0" w:tplc="0E96E6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E96E6F8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D7191"/>
    <w:multiLevelType w:val="hybridMultilevel"/>
    <w:tmpl w:val="876EF146"/>
    <w:lvl w:ilvl="0" w:tplc="9AD67D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61557"/>
    <w:multiLevelType w:val="hybridMultilevel"/>
    <w:tmpl w:val="739EE764"/>
    <w:lvl w:ilvl="0" w:tplc="64E412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5EE5"/>
    <w:multiLevelType w:val="multilevel"/>
    <w:tmpl w:val="435A50E8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 w:hint="default"/>
        <w:b w:val="0"/>
        <w:bCs w:val="0"/>
        <w:i w:val="0"/>
        <w:iCs w:val="0"/>
        <w:color w:val="000000"/>
        <w:spacing w:val="-3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C055816"/>
    <w:multiLevelType w:val="hybridMultilevel"/>
    <w:tmpl w:val="4B487C68"/>
    <w:lvl w:ilvl="0" w:tplc="470E5D0E">
      <w:start w:val="1"/>
      <w:numFmt w:val="decimal"/>
      <w:lvlText w:val="%1.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8FE8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A6513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A0FF4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A9FF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46660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AC25A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044876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E417A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</w:lvl>
    <w:lvl w:ilvl="1" w:tplc="04150019">
      <w:start w:val="1"/>
      <w:numFmt w:val="lowerLetter"/>
      <w:lvlText w:val="%2."/>
      <w:lvlJc w:val="left"/>
      <w:pPr>
        <w:ind w:left="1414" w:hanging="360"/>
      </w:pPr>
    </w:lvl>
    <w:lvl w:ilvl="2" w:tplc="0415001B">
      <w:start w:val="1"/>
      <w:numFmt w:val="lowerRoman"/>
      <w:lvlText w:val="%3."/>
      <w:lvlJc w:val="right"/>
      <w:pPr>
        <w:ind w:left="2134" w:hanging="180"/>
      </w:pPr>
    </w:lvl>
    <w:lvl w:ilvl="3" w:tplc="0415000F">
      <w:start w:val="1"/>
      <w:numFmt w:val="decimal"/>
      <w:lvlText w:val="%4."/>
      <w:lvlJc w:val="left"/>
      <w:pPr>
        <w:ind w:left="2854" w:hanging="360"/>
      </w:pPr>
    </w:lvl>
    <w:lvl w:ilvl="4" w:tplc="04150019">
      <w:start w:val="1"/>
      <w:numFmt w:val="lowerLetter"/>
      <w:lvlText w:val="%5."/>
      <w:lvlJc w:val="left"/>
      <w:pPr>
        <w:ind w:left="3574" w:hanging="360"/>
      </w:pPr>
    </w:lvl>
    <w:lvl w:ilvl="5" w:tplc="0415001B">
      <w:start w:val="1"/>
      <w:numFmt w:val="lowerRoman"/>
      <w:lvlText w:val="%6."/>
      <w:lvlJc w:val="right"/>
      <w:pPr>
        <w:ind w:left="4294" w:hanging="180"/>
      </w:pPr>
    </w:lvl>
    <w:lvl w:ilvl="6" w:tplc="0415000F">
      <w:start w:val="1"/>
      <w:numFmt w:val="decimal"/>
      <w:lvlText w:val="%7."/>
      <w:lvlJc w:val="left"/>
      <w:pPr>
        <w:ind w:left="5014" w:hanging="360"/>
      </w:pPr>
    </w:lvl>
    <w:lvl w:ilvl="7" w:tplc="04150019">
      <w:start w:val="1"/>
      <w:numFmt w:val="lowerLetter"/>
      <w:lvlText w:val="%8."/>
      <w:lvlJc w:val="left"/>
      <w:pPr>
        <w:ind w:left="5734" w:hanging="360"/>
      </w:pPr>
    </w:lvl>
    <w:lvl w:ilvl="8" w:tplc="0415001B">
      <w:start w:val="1"/>
      <w:numFmt w:val="lowerRoman"/>
      <w:lvlText w:val="%9."/>
      <w:lvlJc w:val="right"/>
      <w:pPr>
        <w:ind w:left="6454" w:hanging="180"/>
      </w:pPr>
    </w:lvl>
  </w:abstractNum>
  <w:abstractNum w:abstractNumId="30" w15:restartNumberingAfterBreak="0">
    <w:nsid w:val="5EB21207"/>
    <w:multiLevelType w:val="hybridMultilevel"/>
    <w:tmpl w:val="830CE920"/>
    <w:lvl w:ilvl="0" w:tplc="AFA0011A">
      <w:start w:val="3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1" w15:restartNumberingAfterBreak="0">
    <w:nsid w:val="69ED648B"/>
    <w:multiLevelType w:val="multi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67373BA"/>
    <w:multiLevelType w:val="hybridMultilevel"/>
    <w:tmpl w:val="63F8914C"/>
    <w:lvl w:ilvl="0" w:tplc="CAE6680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3D2B73"/>
    <w:multiLevelType w:val="hybridMultilevel"/>
    <w:tmpl w:val="3F089D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9116382">
    <w:abstractNumId w:val="0"/>
  </w:num>
  <w:num w:numId="2" w16cid:durableId="71858450">
    <w:abstractNumId w:val="1"/>
  </w:num>
  <w:num w:numId="3" w16cid:durableId="411590962">
    <w:abstractNumId w:val="2"/>
  </w:num>
  <w:num w:numId="4" w16cid:durableId="1684740268">
    <w:abstractNumId w:val="3"/>
  </w:num>
  <w:num w:numId="5" w16cid:durableId="339939825">
    <w:abstractNumId w:val="5"/>
  </w:num>
  <w:num w:numId="6" w16cid:durableId="452215672">
    <w:abstractNumId w:val="7"/>
  </w:num>
  <w:num w:numId="7" w16cid:durableId="944848094">
    <w:abstractNumId w:val="8"/>
  </w:num>
  <w:num w:numId="8" w16cid:durableId="1580749683">
    <w:abstractNumId w:val="9"/>
  </w:num>
  <w:num w:numId="9" w16cid:durableId="1886485215">
    <w:abstractNumId w:val="10"/>
  </w:num>
  <w:num w:numId="10" w16cid:durableId="1656378784">
    <w:abstractNumId w:val="12"/>
  </w:num>
  <w:num w:numId="11" w16cid:durableId="1827236798">
    <w:abstractNumId w:val="13"/>
  </w:num>
  <w:num w:numId="12" w16cid:durableId="1466775818">
    <w:abstractNumId w:val="14"/>
  </w:num>
  <w:num w:numId="13" w16cid:durableId="1953436544">
    <w:abstractNumId w:val="15"/>
  </w:num>
  <w:num w:numId="14" w16cid:durableId="1910074221">
    <w:abstractNumId w:val="16"/>
  </w:num>
  <w:num w:numId="15" w16cid:durableId="1885211551">
    <w:abstractNumId w:val="22"/>
  </w:num>
  <w:num w:numId="16" w16cid:durableId="1114786191">
    <w:abstractNumId w:val="19"/>
  </w:num>
  <w:num w:numId="17" w16cid:durableId="21383282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5337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5618100">
    <w:abstractNumId w:val="28"/>
  </w:num>
  <w:num w:numId="20" w16cid:durableId="1078288735">
    <w:abstractNumId w:val="21"/>
  </w:num>
  <w:num w:numId="21" w16cid:durableId="1032455890">
    <w:abstractNumId w:val="24"/>
  </w:num>
  <w:num w:numId="22" w16cid:durableId="176967440">
    <w:abstractNumId w:val="33"/>
  </w:num>
  <w:num w:numId="23" w16cid:durableId="1921450431">
    <w:abstractNumId w:val="18"/>
  </w:num>
  <w:num w:numId="24" w16cid:durableId="1259410796">
    <w:abstractNumId w:val="17"/>
  </w:num>
  <w:num w:numId="25" w16cid:durableId="1112163112">
    <w:abstractNumId w:val="26"/>
  </w:num>
  <w:num w:numId="26" w16cid:durableId="1928034673">
    <w:abstractNumId w:val="25"/>
  </w:num>
  <w:num w:numId="27" w16cid:durableId="233442326">
    <w:abstractNumId w:val="23"/>
  </w:num>
  <w:num w:numId="28" w16cid:durableId="782696679">
    <w:abstractNumId w:val="30"/>
  </w:num>
  <w:num w:numId="29" w16cid:durableId="1716738012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6F"/>
    <w:rsid w:val="000023C4"/>
    <w:rsid w:val="00022264"/>
    <w:rsid w:val="00027FC2"/>
    <w:rsid w:val="00053BC2"/>
    <w:rsid w:val="00062613"/>
    <w:rsid w:val="000679DD"/>
    <w:rsid w:val="000740AC"/>
    <w:rsid w:val="00086C35"/>
    <w:rsid w:val="000A1094"/>
    <w:rsid w:val="000A259E"/>
    <w:rsid w:val="000B45D4"/>
    <w:rsid w:val="000C36A7"/>
    <w:rsid w:val="000C7837"/>
    <w:rsid w:val="000D2D58"/>
    <w:rsid w:val="000E1F38"/>
    <w:rsid w:val="000F3781"/>
    <w:rsid w:val="00100913"/>
    <w:rsid w:val="00114F70"/>
    <w:rsid w:val="0012327F"/>
    <w:rsid w:val="00133086"/>
    <w:rsid w:val="00136F0C"/>
    <w:rsid w:val="0015729B"/>
    <w:rsid w:val="001606D4"/>
    <w:rsid w:val="001654A0"/>
    <w:rsid w:val="00167AFE"/>
    <w:rsid w:val="001841C6"/>
    <w:rsid w:val="00191438"/>
    <w:rsid w:val="00196897"/>
    <w:rsid w:val="001A2A44"/>
    <w:rsid w:val="001A5A98"/>
    <w:rsid w:val="001C593D"/>
    <w:rsid w:val="001C6CCC"/>
    <w:rsid w:val="001D0A46"/>
    <w:rsid w:val="001D1617"/>
    <w:rsid w:val="001D57CF"/>
    <w:rsid w:val="00201232"/>
    <w:rsid w:val="00212924"/>
    <w:rsid w:val="00220515"/>
    <w:rsid w:val="00240AAD"/>
    <w:rsid w:val="00244B33"/>
    <w:rsid w:val="00247535"/>
    <w:rsid w:val="00251D44"/>
    <w:rsid w:val="002539F1"/>
    <w:rsid w:val="00287AD6"/>
    <w:rsid w:val="002962F5"/>
    <w:rsid w:val="002A60CD"/>
    <w:rsid w:val="002B05C3"/>
    <w:rsid w:val="002B4968"/>
    <w:rsid w:val="002D48A2"/>
    <w:rsid w:val="002D5642"/>
    <w:rsid w:val="002D7038"/>
    <w:rsid w:val="002E2B80"/>
    <w:rsid w:val="00302238"/>
    <w:rsid w:val="00302ED0"/>
    <w:rsid w:val="00356ED4"/>
    <w:rsid w:val="003572A1"/>
    <w:rsid w:val="003627F2"/>
    <w:rsid w:val="00372A84"/>
    <w:rsid w:val="0037439D"/>
    <w:rsid w:val="00376137"/>
    <w:rsid w:val="003826AE"/>
    <w:rsid w:val="003973DE"/>
    <w:rsid w:val="0039769C"/>
    <w:rsid w:val="003A1714"/>
    <w:rsid w:val="003A4AE7"/>
    <w:rsid w:val="003C1509"/>
    <w:rsid w:val="003C47E0"/>
    <w:rsid w:val="003D2F8A"/>
    <w:rsid w:val="003E66B9"/>
    <w:rsid w:val="003F10D0"/>
    <w:rsid w:val="003F306F"/>
    <w:rsid w:val="00400254"/>
    <w:rsid w:val="00401209"/>
    <w:rsid w:val="00402065"/>
    <w:rsid w:val="00404815"/>
    <w:rsid w:val="00407E81"/>
    <w:rsid w:val="00416572"/>
    <w:rsid w:val="004215BC"/>
    <w:rsid w:val="00424A61"/>
    <w:rsid w:val="004260BC"/>
    <w:rsid w:val="0044556E"/>
    <w:rsid w:val="00450B00"/>
    <w:rsid w:val="00450F52"/>
    <w:rsid w:val="00466744"/>
    <w:rsid w:val="004773E2"/>
    <w:rsid w:val="0049569D"/>
    <w:rsid w:val="0049684F"/>
    <w:rsid w:val="004A2F47"/>
    <w:rsid w:val="004A3566"/>
    <w:rsid w:val="004D0A18"/>
    <w:rsid w:val="004E0FFB"/>
    <w:rsid w:val="004E70C2"/>
    <w:rsid w:val="004F063D"/>
    <w:rsid w:val="00532B26"/>
    <w:rsid w:val="0054734E"/>
    <w:rsid w:val="00566CAD"/>
    <w:rsid w:val="00570217"/>
    <w:rsid w:val="00574CB5"/>
    <w:rsid w:val="005832D6"/>
    <w:rsid w:val="005859DC"/>
    <w:rsid w:val="00595312"/>
    <w:rsid w:val="005A2056"/>
    <w:rsid w:val="005C3CC8"/>
    <w:rsid w:val="005C3FDA"/>
    <w:rsid w:val="005E3881"/>
    <w:rsid w:val="005E5960"/>
    <w:rsid w:val="005F14F0"/>
    <w:rsid w:val="005F4F1C"/>
    <w:rsid w:val="005F5F84"/>
    <w:rsid w:val="005F737B"/>
    <w:rsid w:val="00600749"/>
    <w:rsid w:val="00600F32"/>
    <w:rsid w:val="00601432"/>
    <w:rsid w:val="006319D3"/>
    <w:rsid w:val="006442F4"/>
    <w:rsid w:val="00652A79"/>
    <w:rsid w:val="00655D2F"/>
    <w:rsid w:val="0067794A"/>
    <w:rsid w:val="00681C91"/>
    <w:rsid w:val="00695E53"/>
    <w:rsid w:val="00696582"/>
    <w:rsid w:val="006A1033"/>
    <w:rsid w:val="006A1B12"/>
    <w:rsid w:val="006B213F"/>
    <w:rsid w:val="006C1FB2"/>
    <w:rsid w:val="006C534A"/>
    <w:rsid w:val="006F0AC4"/>
    <w:rsid w:val="006F7D9C"/>
    <w:rsid w:val="00700BB7"/>
    <w:rsid w:val="007066DD"/>
    <w:rsid w:val="00706E20"/>
    <w:rsid w:val="00743F4B"/>
    <w:rsid w:val="00746071"/>
    <w:rsid w:val="007561AC"/>
    <w:rsid w:val="00761058"/>
    <w:rsid w:val="00761DD8"/>
    <w:rsid w:val="00764E14"/>
    <w:rsid w:val="00776AA5"/>
    <w:rsid w:val="0078238B"/>
    <w:rsid w:val="007907E9"/>
    <w:rsid w:val="007A43DA"/>
    <w:rsid w:val="007B62E9"/>
    <w:rsid w:val="007B7F51"/>
    <w:rsid w:val="007C1AD7"/>
    <w:rsid w:val="007C3EF3"/>
    <w:rsid w:val="007C61CC"/>
    <w:rsid w:val="007D7477"/>
    <w:rsid w:val="007E748B"/>
    <w:rsid w:val="007F745F"/>
    <w:rsid w:val="0082347E"/>
    <w:rsid w:val="00827575"/>
    <w:rsid w:val="008558E4"/>
    <w:rsid w:val="00861767"/>
    <w:rsid w:val="008837D8"/>
    <w:rsid w:val="008B0A3D"/>
    <w:rsid w:val="008C0365"/>
    <w:rsid w:val="008D570B"/>
    <w:rsid w:val="008E3318"/>
    <w:rsid w:val="008F499C"/>
    <w:rsid w:val="0091093E"/>
    <w:rsid w:val="00913CF4"/>
    <w:rsid w:val="009211C1"/>
    <w:rsid w:val="00930B60"/>
    <w:rsid w:val="009338E4"/>
    <w:rsid w:val="0093404A"/>
    <w:rsid w:val="00940856"/>
    <w:rsid w:val="009439FC"/>
    <w:rsid w:val="00946E07"/>
    <w:rsid w:val="00950234"/>
    <w:rsid w:val="0095458C"/>
    <w:rsid w:val="009556A5"/>
    <w:rsid w:val="00957A33"/>
    <w:rsid w:val="00995980"/>
    <w:rsid w:val="00997B9F"/>
    <w:rsid w:val="009A2BD9"/>
    <w:rsid w:val="009A70DB"/>
    <w:rsid w:val="009B460F"/>
    <w:rsid w:val="009B7C8C"/>
    <w:rsid w:val="009C0F9F"/>
    <w:rsid w:val="009C5BC9"/>
    <w:rsid w:val="009D4899"/>
    <w:rsid w:val="009D51FB"/>
    <w:rsid w:val="009E6154"/>
    <w:rsid w:val="009F2F88"/>
    <w:rsid w:val="009F7BD4"/>
    <w:rsid w:val="00A029D3"/>
    <w:rsid w:val="00A04CC1"/>
    <w:rsid w:val="00A119FA"/>
    <w:rsid w:val="00A14D43"/>
    <w:rsid w:val="00A27C76"/>
    <w:rsid w:val="00A31E5F"/>
    <w:rsid w:val="00A3440A"/>
    <w:rsid w:val="00A35AD7"/>
    <w:rsid w:val="00A43339"/>
    <w:rsid w:val="00A47307"/>
    <w:rsid w:val="00A51136"/>
    <w:rsid w:val="00A52F83"/>
    <w:rsid w:val="00A55DD2"/>
    <w:rsid w:val="00A56B37"/>
    <w:rsid w:val="00A632E3"/>
    <w:rsid w:val="00A726D5"/>
    <w:rsid w:val="00A73B23"/>
    <w:rsid w:val="00A96CF8"/>
    <w:rsid w:val="00A96E93"/>
    <w:rsid w:val="00AA6FC1"/>
    <w:rsid w:val="00AC155E"/>
    <w:rsid w:val="00AD48AD"/>
    <w:rsid w:val="00AD4C1A"/>
    <w:rsid w:val="00AF18C8"/>
    <w:rsid w:val="00AF1B9B"/>
    <w:rsid w:val="00AF34D9"/>
    <w:rsid w:val="00AF6EFF"/>
    <w:rsid w:val="00B20D46"/>
    <w:rsid w:val="00B277A2"/>
    <w:rsid w:val="00B27CC3"/>
    <w:rsid w:val="00B27EEA"/>
    <w:rsid w:val="00B308A2"/>
    <w:rsid w:val="00B36E05"/>
    <w:rsid w:val="00B41FC6"/>
    <w:rsid w:val="00B54B3D"/>
    <w:rsid w:val="00B65117"/>
    <w:rsid w:val="00B71D1D"/>
    <w:rsid w:val="00B72875"/>
    <w:rsid w:val="00B741B8"/>
    <w:rsid w:val="00B8028B"/>
    <w:rsid w:val="00B87FDB"/>
    <w:rsid w:val="00B950EC"/>
    <w:rsid w:val="00BA0CD4"/>
    <w:rsid w:val="00BA2008"/>
    <w:rsid w:val="00BB0F60"/>
    <w:rsid w:val="00BD2582"/>
    <w:rsid w:val="00BE1AC9"/>
    <w:rsid w:val="00BF2B25"/>
    <w:rsid w:val="00C0119F"/>
    <w:rsid w:val="00C021CF"/>
    <w:rsid w:val="00C0469C"/>
    <w:rsid w:val="00C04E83"/>
    <w:rsid w:val="00C05628"/>
    <w:rsid w:val="00C1649F"/>
    <w:rsid w:val="00C2492F"/>
    <w:rsid w:val="00C25945"/>
    <w:rsid w:val="00C3781B"/>
    <w:rsid w:val="00C43837"/>
    <w:rsid w:val="00C45CBB"/>
    <w:rsid w:val="00C46A74"/>
    <w:rsid w:val="00C47D3F"/>
    <w:rsid w:val="00C510F0"/>
    <w:rsid w:val="00C55F7C"/>
    <w:rsid w:val="00C63F0F"/>
    <w:rsid w:val="00C745B1"/>
    <w:rsid w:val="00C93292"/>
    <w:rsid w:val="00CA1027"/>
    <w:rsid w:val="00CA6DD9"/>
    <w:rsid w:val="00CB42D7"/>
    <w:rsid w:val="00CC13B8"/>
    <w:rsid w:val="00CC6403"/>
    <w:rsid w:val="00CD5FBB"/>
    <w:rsid w:val="00CE00F6"/>
    <w:rsid w:val="00CE01A1"/>
    <w:rsid w:val="00CE12CA"/>
    <w:rsid w:val="00CE1763"/>
    <w:rsid w:val="00CE619C"/>
    <w:rsid w:val="00CE7C50"/>
    <w:rsid w:val="00CF1EDF"/>
    <w:rsid w:val="00CF4E2E"/>
    <w:rsid w:val="00D0143E"/>
    <w:rsid w:val="00D0417C"/>
    <w:rsid w:val="00D64AC2"/>
    <w:rsid w:val="00D76C8A"/>
    <w:rsid w:val="00D77E59"/>
    <w:rsid w:val="00DA186A"/>
    <w:rsid w:val="00DA312F"/>
    <w:rsid w:val="00DA5421"/>
    <w:rsid w:val="00DA6729"/>
    <w:rsid w:val="00DB094D"/>
    <w:rsid w:val="00DC4F13"/>
    <w:rsid w:val="00DC533E"/>
    <w:rsid w:val="00DD4935"/>
    <w:rsid w:val="00DE1E30"/>
    <w:rsid w:val="00DE2CCC"/>
    <w:rsid w:val="00DE3DF0"/>
    <w:rsid w:val="00DF0610"/>
    <w:rsid w:val="00DF1431"/>
    <w:rsid w:val="00E22278"/>
    <w:rsid w:val="00E33184"/>
    <w:rsid w:val="00E3361F"/>
    <w:rsid w:val="00E366D0"/>
    <w:rsid w:val="00E41986"/>
    <w:rsid w:val="00E43CDF"/>
    <w:rsid w:val="00E47FB7"/>
    <w:rsid w:val="00E56221"/>
    <w:rsid w:val="00E56D9B"/>
    <w:rsid w:val="00E57ADD"/>
    <w:rsid w:val="00E675F6"/>
    <w:rsid w:val="00E707F1"/>
    <w:rsid w:val="00E86292"/>
    <w:rsid w:val="00E90843"/>
    <w:rsid w:val="00E95E7D"/>
    <w:rsid w:val="00EA08DB"/>
    <w:rsid w:val="00EB1059"/>
    <w:rsid w:val="00ED78D0"/>
    <w:rsid w:val="00EE1832"/>
    <w:rsid w:val="00EF2D64"/>
    <w:rsid w:val="00EF52F9"/>
    <w:rsid w:val="00F07305"/>
    <w:rsid w:val="00F16BCE"/>
    <w:rsid w:val="00F21A6E"/>
    <w:rsid w:val="00F23F53"/>
    <w:rsid w:val="00F2452E"/>
    <w:rsid w:val="00F27881"/>
    <w:rsid w:val="00F27E9A"/>
    <w:rsid w:val="00F47384"/>
    <w:rsid w:val="00F77B8A"/>
    <w:rsid w:val="00F86AA8"/>
    <w:rsid w:val="00F87BC4"/>
    <w:rsid w:val="00F96568"/>
    <w:rsid w:val="00F97A1E"/>
    <w:rsid w:val="00FA1E5F"/>
    <w:rsid w:val="00FC73D6"/>
    <w:rsid w:val="00FE41A7"/>
    <w:rsid w:val="00FF174F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C50918"/>
  <w15:docId w15:val="{74A473B5-37F0-4F4D-B972-06E3E634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F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auto"/>
      <w:sz w:val="24"/>
      <w:szCs w:val="24"/>
      <w:lang w:val="pl-P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Times New Roman"/>
      <w:color w:val="000000"/>
      <w:sz w:val="20"/>
      <w:szCs w:val="20"/>
      <w:lang w:val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 w:hint="default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 w:hint="default"/>
      <w:b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color w:val="000000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 w:hint="default"/>
      <w:color w:val="auto"/>
      <w:sz w:val="24"/>
      <w:szCs w:val="24"/>
      <w:lang w:val="pl-PL"/>
    </w:rPr>
  </w:style>
  <w:style w:type="character" w:customStyle="1" w:styleId="WW8Num10z1">
    <w:name w:val="WW8Num10z1"/>
    <w:rPr>
      <w:rFonts w:ascii="OpenSymbol" w:hAnsi="OpenSymbol" w:cs="Open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alibri" w:hAnsi="Calibri" w:cs="Calibri"/>
      <w:b w:val="0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color w:val="000000"/>
      <w:sz w:val="24"/>
      <w:szCs w:val="22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  <w:rPr>
      <w:color w:val="000000"/>
      <w:lang w:val="pl-P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  <w:color w:val="000000"/>
      <w:sz w:val="24"/>
      <w:szCs w:val="24"/>
      <w:lang w:val="pl-PL"/>
    </w:rPr>
  </w:style>
  <w:style w:type="character" w:customStyle="1" w:styleId="WW8Num14z1">
    <w:name w:val="WW8Num14z1"/>
    <w:rPr>
      <w:rFonts w:ascii="OpenSymbol" w:hAnsi="OpenSymbol" w:cs="OpenSymbol" w:hint="default"/>
    </w:rPr>
  </w:style>
  <w:style w:type="character" w:customStyle="1" w:styleId="WW8Num15z0">
    <w:name w:val="WW8Num15z0"/>
    <w:rPr>
      <w:rFonts w:ascii="Calibri" w:hAnsi="Calibri" w:cs="Arial" w:hint="default"/>
      <w:b w:val="0"/>
      <w:bCs w:val="0"/>
      <w:sz w:val="20"/>
      <w:szCs w:val="20"/>
    </w:rPr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hAnsi="Calibri" w:cs="Calibri" w:hint="default"/>
      <w:sz w:val="22"/>
      <w:szCs w:val="22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13z0">
    <w:name w:val="WW8NumSt13z0"/>
    <w:rPr>
      <w:rFonts w:hint="default"/>
      <w:b w:val="0"/>
      <w:bCs w:val="0"/>
    </w:rPr>
  </w:style>
  <w:style w:type="character" w:customStyle="1" w:styleId="WW8NumSt13z1">
    <w:name w:val="WW8NumSt13z1"/>
    <w:rPr>
      <w:rFonts w:hint="default"/>
    </w:rPr>
  </w:style>
  <w:style w:type="character" w:customStyle="1" w:styleId="WW8NumSt13z3">
    <w:name w:val="WW8NumSt1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sz w:val="28"/>
      <w:szCs w:val="28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ytuZnak">
    <w:name w:val="Tytuł Znak"/>
    <w:rPr>
      <w:b/>
      <w:bCs/>
      <w:sz w:val="28"/>
      <w:szCs w:val="24"/>
      <w:u w:val="single"/>
    </w:rPr>
  </w:style>
  <w:style w:type="character" w:customStyle="1" w:styleId="FontStyle22">
    <w:name w:val="Font Style22"/>
    <w:rPr>
      <w:rFonts w:ascii="Calibri" w:hAnsi="Calibri" w:cs="Calibri"/>
      <w:color w:val="000000"/>
      <w:sz w:val="18"/>
      <w:szCs w:val="1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Calibri" w:hAnsi="Calibri" w:cs="Calibri"/>
      <w:b w:val="0"/>
      <w:sz w:val="24"/>
    </w:rPr>
  </w:style>
  <w:style w:type="character" w:customStyle="1" w:styleId="ListLabel21">
    <w:name w:val="ListLabel 21"/>
    <w:rPr>
      <w:rFonts w:ascii="Calibri" w:hAnsi="Calibri" w:cs="Calibri"/>
      <w:b/>
      <w:bCs/>
      <w:sz w:val="24"/>
      <w:szCs w:val="24"/>
      <w:lang w:val="en-US"/>
    </w:rPr>
  </w:style>
  <w:style w:type="character" w:customStyle="1" w:styleId="ListLabel22">
    <w:name w:val="ListLabel 22"/>
    <w:rPr>
      <w:rFonts w:ascii="Calibri" w:hAnsi="Calibri" w:cs="Calibri"/>
      <w:sz w:val="24"/>
      <w:szCs w:val="24"/>
    </w:rPr>
  </w:style>
  <w:style w:type="character" w:customStyle="1" w:styleId="ListLabel23">
    <w:name w:val="ListLabel 23"/>
    <w:rPr>
      <w:rFonts w:ascii="Calibri" w:hAnsi="Calibri" w:cs="Calibri"/>
      <w:bCs/>
      <w:color w:val="auto"/>
      <w:sz w:val="24"/>
      <w:szCs w:val="24"/>
    </w:rPr>
  </w:style>
  <w:style w:type="character" w:customStyle="1" w:styleId="ListLabel24">
    <w:name w:val="ListLabel 24"/>
    <w:rPr>
      <w:rFonts w:ascii="Calibri" w:hAnsi="Calibri" w:cs="Calibri"/>
      <w:sz w:val="18"/>
      <w:szCs w:val="18"/>
    </w:rPr>
  </w:style>
  <w:style w:type="character" w:customStyle="1" w:styleId="Znakinumeracji">
    <w:name w:val="Znaki numeracji"/>
    <w:rPr>
      <w:rFonts w:ascii="Calibri" w:hAnsi="Calibri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57z0">
    <w:name w:val="WW8Num57z0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57z1">
    <w:name w:val="WW8Num57z1"/>
    <w:rPr>
      <w:rFonts w:ascii="Calibri" w:hAnsi="Calibri" w:cs="Calibri" w:hint="default"/>
      <w:sz w:val="20"/>
      <w:szCs w:val="20"/>
    </w:rPr>
  </w:style>
  <w:style w:type="character" w:customStyle="1" w:styleId="WW8Num57z7">
    <w:name w:val="WW8Num57z7"/>
    <w:rPr>
      <w:rFonts w:hint="default"/>
    </w:rPr>
  </w:style>
  <w:style w:type="character" w:customStyle="1" w:styleId="WW8Num117z0">
    <w:name w:val="WW8Num117z0"/>
    <w:rPr>
      <w:rFonts w:cs="Calibri" w:hint="default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49z0">
    <w:name w:val="WW8Num49z0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49z1">
    <w:name w:val="WW8Num49z1"/>
    <w:rPr>
      <w:rFonts w:ascii="Calibri" w:hAnsi="Calibri" w:cs="Calibri" w:hint="default"/>
      <w:sz w:val="20"/>
    </w:rPr>
  </w:style>
  <w:style w:type="character" w:customStyle="1" w:styleId="WW8Num49z7">
    <w:name w:val="WW8Num49z7"/>
    <w:rPr>
      <w:rFonts w:hint="default"/>
    </w:rPr>
  </w:style>
  <w:style w:type="character" w:customStyle="1" w:styleId="WW8NumSt69z0">
    <w:name w:val="WW8NumSt69z0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St69z1">
    <w:name w:val="WW8NumSt69z1"/>
    <w:rPr>
      <w:rFonts w:ascii="Calibri" w:hAnsi="Calibri" w:cs="Calibri" w:hint="default"/>
      <w:b w:val="0"/>
      <w:sz w:val="20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7z5">
    <w:name w:val="WW8Num37z5"/>
    <w:rPr>
      <w:rFonts w:ascii="Wingdings" w:hAnsi="Wingdings" w:cs="Wingdings" w:hint="default"/>
    </w:rPr>
  </w:style>
  <w:style w:type="character" w:customStyle="1" w:styleId="WW8Num74z0">
    <w:name w:val="WW8Num74z0"/>
    <w:rPr>
      <w:rFonts w:ascii="Symbol" w:hAnsi="Symbol" w:cs="Symbol" w:hint="default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sz w:val="28"/>
      <w:szCs w:val="24"/>
      <w:u w:val="single"/>
    </w:rPr>
  </w:style>
  <w:style w:type="paragraph" w:styleId="Tekstpodstawowy">
    <w:name w:val="Body Text"/>
    <w:basedOn w:val="Normalny"/>
    <w:pPr>
      <w:widowControl w:val="0"/>
    </w:pPr>
    <w:rPr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/>
    </w:pPr>
    <w:rPr>
      <w:rFonts w:eastAsia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eastAsia="Courier New" w:hAnsi="Arial" w:cs="Symbol"/>
      <w:kern w:val="2"/>
      <w:sz w:val="24"/>
      <w:szCs w:val="24"/>
      <w:lang w:bidi="hi-IN"/>
    </w:rPr>
  </w:style>
  <w:style w:type="paragraph" w:styleId="Spistreci3">
    <w:name w:val="toc 3"/>
    <w:basedOn w:val="Normalny"/>
    <w:pPr>
      <w:ind w:left="480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Normal">
    <w:name w:val="WW-Normal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pPr>
      <w:tabs>
        <w:tab w:val="left" w:pos="426"/>
        <w:tab w:val="left" w:pos="709"/>
      </w:tabs>
      <w:ind w:left="709" w:hanging="709"/>
      <w:jc w:val="both"/>
    </w:pPr>
    <w:rPr>
      <w:rFonts w:ascii="Arial Narrow" w:hAnsi="Arial Narrow" w:cs="Arial Narrow"/>
    </w:rPr>
  </w:style>
  <w:style w:type="paragraph" w:styleId="Indeks1">
    <w:name w:val="index 1"/>
    <w:basedOn w:val="Normalny"/>
    <w:next w:val="Normalny"/>
    <w:pPr>
      <w:numPr>
        <w:numId w:val="6"/>
      </w:numPr>
      <w:jc w:val="both"/>
    </w:pPr>
    <w:rPr>
      <w:rFonts w:ascii="Calibri" w:hAnsi="Calibri" w:cs="Mangal"/>
      <w:i/>
      <w:szCs w:val="21"/>
    </w:rPr>
  </w:style>
  <w:style w:type="paragraph" w:customStyle="1" w:styleId="Default">
    <w:name w:val="Default"/>
    <w:pPr>
      <w:widowControl w:val="0"/>
      <w:suppressAutoHyphens/>
    </w:pPr>
    <w:rPr>
      <w:rFonts w:eastAsia="NSimSun" w:cs="Arial"/>
      <w:color w:val="000000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tabs>
        <w:tab w:val="right" w:pos="2363"/>
      </w:tabs>
      <w:suppressAutoHyphens w:val="0"/>
      <w:jc w:val="both"/>
    </w:pPr>
  </w:style>
  <w:style w:type="paragraph" w:customStyle="1" w:styleId="WW-Tekstpodstawowy3">
    <w:name w:val="WW-Tekst podstawowy 3"/>
    <w:basedOn w:val="Normalny"/>
    <w:pPr>
      <w:tabs>
        <w:tab w:val="right" w:pos="9000"/>
      </w:tabs>
      <w:suppressAutoHyphens w:val="0"/>
    </w:pPr>
  </w:style>
  <w:style w:type="paragraph" w:customStyle="1" w:styleId="WW-Tekstpodstawowy2123">
    <w:name w:val="WW-Tekst podstawowy 2123"/>
    <w:basedOn w:val="Normalny"/>
    <w:rPr>
      <w:rFonts w:ascii="Arial Narrow" w:eastAsia="Arial Unicode MS" w:hAnsi="Arial Narrow" w:cs="Arial Narrow"/>
      <w:sz w:val="22"/>
    </w:rPr>
  </w:style>
  <w:style w:type="paragraph" w:customStyle="1" w:styleId="WW-Legenda">
    <w:name w:val="WW-Legenda"/>
    <w:basedOn w:val="Normalny"/>
    <w:next w:val="Normalny"/>
    <w:pPr>
      <w:jc w:val="right"/>
    </w:pPr>
    <w:rPr>
      <w:rFonts w:ascii="Arial Narrow" w:hAnsi="Arial Narrow" w:cs="Arial Narrow"/>
      <w:b/>
    </w:rPr>
  </w:style>
  <w:style w:type="paragraph" w:customStyle="1" w:styleId="LO-Normal">
    <w:name w:val="LO-Normal"/>
    <w:basedOn w:val="Normalny"/>
    <w:rPr>
      <w:rFonts w:eastAsia="Arial Unicode MS" w:cs="Tahoma"/>
      <w:szCs w:val="24"/>
    </w:r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rFonts w:ascii="Arial" w:hAnsi="Arial" w:cs="Arial"/>
      <w:b/>
      <w:sz w:val="32"/>
    </w:rPr>
  </w:style>
  <w:style w:type="paragraph" w:styleId="Podtytu">
    <w:name w:val="Subtitle"/>
    <w:basedOn w:val="Tytu"/>
    <w:next w:val="Tekstpodstawowy"/>
    <w:qFormat/>
    <w:rPr>
      <w:i/>
      <w:sz w:val="28"/>
    </w:rPr>
  </w:style>
  <w:style w:type="paragraph" w:customStyle="1" w:styleId="LO-Normal1">
    <w:name w:val="LO-Normal1"/>
    <w:basedOn w:val="Normalny"/>
    <w:rPr>
      <w:rFonts w:eastAsia="Arial Unicode MS" w:cs="Tahoma"/>
      <w:szCs w:val="24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 w:cs="Arial"/>
    </w:rPr>
  </w:style>
  <w:style w:type="paragraph" w:customStyle="1" w:styleId="Tytu0">
    <w:name w:val="Tytu?"/>
    <w:basedOn w:val="Normalny"/>
    <w:pPr>
      <w:jc w:val="center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WW-Tekstpodstawowy31">
    <w:name w:val="WW-Tekst podstawowy 31"/>
    <w:basedOn w:val="Normalny"/>
    <w:pPr>
      <w:jc w:val="both"/>
    </w:pPr>
    <w:rPr>
      <w:rFonts w:ascii="Arial Narrow" w:hAnsi="Arial Narrow" w:cs="Arial Narrow"/>
      <w:sz w:val="18"/>
    </w:rPr>
  </w:style>
  <w:style w:type="paragraph" w:styleId="Indeks2">
    <w:name w:val="index 2"/>
    <w:basedOn w:val="Normalny"/>
    <w:next w:val="Normalny"/>
    <w:pPr>
      <w:tabs>
        <w:tab w:val="num" w:pos="284"/>
      </w:tabs>
      <w:ind w:left="284" w:hanging="284"/>
    </w:pPr>
    <w:rPr>
      <w:rFonts w:ascii="Calibri" w:hAnsi="Calibri" w:cs="Mangal"/>
      <w:szCs w:val="21"/>
    </w:rPr>
  </w:style>
  <w:style w:type="paragraph" w:styleId="Indeks3">
    <w:name w:val="index 3"/>
    <w:basedOn w:val="Normalny"/>
    <w:next w:val="Normalny"/>
    <w:pPr>
      <w:tabs>
        <w:tab w:val="num" w:pos="284"/>
      </w:tabs>
      <w:ind w:left="284" w:hanging="284"/>
    </w:pPr>
    <w:rPr>
      <w:rFonts w:ascii="Calibri" w:hAnsi="Calibri" w:cs="Mangal"/>
      <w:szCs w:val="21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7371"/>
      </w:tabs>
      <w:spacing w:before="120" w:after="120"/>
    </w:pPr>
    <w:rPr>
      <w:b/>
      <w:caps/>
    </w:rPr>
  </w:style>
  <w:style w:type="paragraph" w:styleId="Spistreci2">
    <w:name w:val="toc 2"/>
    <w:basedOn w:val="Normalny"/>
    <w:next w:val="Normalny"/>
    <w:uiPriority w:val="39"/>
    <w:pPr>
      <w:tabs>
        <w:tab w:val="right" w:leader="dot" w:pos="7371"/>
      </w:tabs>
      <w:ind w:left="200"/>
    </w:pPr>
  </w:style>
  <w:style w:type="character" w:customStyle="1" w:styleId="AkapitzlistZnak">
    <w:name w:val="Akapit z listą Znak"/>
    <w:link w:val="Akapitzlist"/>
    <w:uiPriority w:val="34"/>
    <w:rsid w:val="00212924"/>
    <w:rPr>
      <w:lang w:eastAsia="zh-CN"/>
    </w:rPr>
  </w:style>
  <w:style w:type="paragraph" w:styleId="Spistreci4">
    <w:name w:val="toc 4"/>
    <w:basedOn w:val="Normalny"/>
    <w:next w:val="Normalny"/>
    <w:autoRedefine/>
    <w:uiPriority w:val="39"/>
    <w:unhideWhenUsed/>
    <w:rsid w:val="00C510F0"/>
    <w:pPr>
      <w:ind w:left="600"/>
    </w:pPr>
  </w:style>
  <w:style w:type="paragraph" w:styleId="Spistreci8">
    <w:name w:val="toc 8"/>
    <w:basedOn w:val="Normalny"/>
    <w:next w:val="Normalny"/>
    <w:autoRedefine/>
    <w:uiPriority w:val="39"/>
    <w:unhideWhenUsed/>
    <w:rsid w:val="00C510F0"/>
    <w:pPr>
      <w:ind w:left="1400"/>
    </w:pPr>
  </w:style>
  <w:style w:type="character" w:customStyle="1" w:styleId="font">
    <w:name w:val="font"/>
    <w:basedOn w:val="Domylnaczcionkaakapitu"/>
    <w:rsid w:val="00E33184"/>
  </w:style>
  <w:style w:type="character" w:customStyle="1" w:styleId="Nagwek4Znak">
    <w:name w:val="Nagłówek 4 Znak"/>
    <w:basedOn w:val="Domylnaczcionkaakapitu"/>
    <w:link w:val="Nagwek4"/>
    <w:rsid w:val="00746071"/>
    <w:rPr>
      <w:rFonts w:eastAsia="Arial Unicode MS"/>
      <w:b/>
      <w:sz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wka@lubawk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F9D1-845F-4C5E-BB6C-310385B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2036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JAKOŚCI</vt:lpstr>
    </vt:vector>
  </TitlesOfParts>
  <Company/>
  <LinksUpToDate>false</LinksUpToDate>
  <CharactersWithSpaces>14228</CharactersWithSpaces>
  <SharedDoc>false</SharedDoc>
  <HLinks>
    <vt:vector size="30" baseType="variant">
      <vt:variant>
        <vt:i4>720951</vt:i4>
      </vt:variant>
      <vt:variant>
        <vt:i4>15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8323190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8323190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mailto:lubawka@lubawka.eu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JAKOŚCI</dc:title>
  <dc:creator>Stanisław Wójcik</dc:creator>
  <cp:lastModifiedBy>Krzysztof Graczyk</cp:lastModifiedBy>
  <cp:revision>9</cp:revision>
  <cp:lastPrinted>2023-04-17T09:16:00Z</cp:lastPrinted>
  <dcterms:created xsi:type="dcterms:W3CDTF">2023-04-13T12:40:00Z</dcterms:created>
  <dcterms:modified xsi:type="dcterms:W3CDTF">2023-04-21T11:46:00Z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