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D9C54" w14:textId="77777777" w:rsidR="00671539" w:rsidRPr="005A7443" w:rsidRDefault="00671539" w:rsidP="00671539">
      <w:pPr>
        <w:widowControl w:val="0"/>
        <w:spacing w:after="0" w:line="240" w:lineRule="auto"/>
        <w:ind w:left="-284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09C11244" w14:textId="1E9839F8" w:rsidR="00E70424" w:rsidRPr="005A7443" w:rsidRDefault="005A7443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  <w:r w:rsidRPr="005A7443">
        <w:rPr>
          <w:rFonts w:ascii="Arial" w:eastAsia="Times New Roman" w:hAnsi="Arial" w:cs="Arial"/>
          <w:snapToGrid w:val="0"/>
          <w:lang w:eastAsia="pl-PL"/>
        </w:rPr>
        <w:t>Wołomin,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 xml:space="preserve"> …</w:t>
      </w:r>
      <w:r w:rsidR="00921170">
        <w:rPr>
          <w:rFonts w:ascii="Arial" w:eastAsia="Times New Roman" w:hAnsi="Arial" w:cs="Arial"/>
          <w:snapToGrid w:val="0"/>
          <w:lang w:eastAsia="pl-PL"/>
        </w:rPr>
        <w:t>..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…</w:t>
      </w:r>
      <w:r w:rsidR="002462C6">
        <w:rPr>
          <w:rFonts w:ascii="Arial" w:eastAsia="Times New Roman" w:hAnsi="Arial" w:cs="Arial"/>
          <w:snapToGrid w:val="0"/>
          <w:lang w:eastAsia="pl-PL"/>
        </w:rPr>
        <w:t>…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20</w:t>
      </w:r>
      <w:r w:rsidR="00D92347">
        <w:rPr>
          <w:rFonts w:ascii="Arial" w:eastAsia="Times New Roman" w:hAnsi="Arial" w:cs="Arial"/>
          <w:snapToGrid w:val="0"/>
          <w:lang w:eastAsia="pl-PL"/>
        </w:rPr>
        <w:t xml:space="preserve">23 </w:t>
      </w:r>
      <w:r w:rsidR="00E70424" w:rsidRPr="005A7443">
        <w:rPr>
          <w:rFonts w:ascii="Arial" w:eastAsia="Times New Roman" w:hAnsi="Arial" w:cs="Arial"/>
          <w:snapToGrid w:val="0"/>
          <w:lang w:eastAsia="pl-PL"/>
        </w:rPr>
        <w:t>r.</w:t>
      </w:r>
    </w:p>
    <w:p w14:paraId="4EE6772B" w14:textId="77777777" w:rsidR="00E70424" w:rsidRPr="005A7443" w:rsidRDefault="00E70424" w:rsidP="00E70424">
      <w:pPr>
        <w:widowControl w:val="0"/>
        <w:spacing w:after="0" w:line="240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7A769CDC" w14:textId="77777777" w:rsidR="00E70424" w:rsidRPr="005A7443" w:rsidRDefault="00E70424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08F09868" w14:textId="01023B2A" w:rsidR="00E70424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2FD6D9B6" w14:textId="18524B78" w:rsidR="005A7443" w:rsidRPr="005A7443" w:rsidRDefault="005A7443" w:rsidP="00E704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 xml:space="preserve">ul. Prądzyńskiego 3, 05-200 Wołomin </w:t>
      </w:r>
    </w:p>
    <w:p w14:paraId="11138442" w14:textId="77777777" w:rsidR="003F4428" w:rsidRPr="005A7443" w:rsidRDefault="003F4428" w:rsidP="003F4428">
      <w:pPr>
        <w:spacing w:after="0" w:line="240" w:lineRule="auto"/>
        <w:ind w:left="4956" w:firstLine="708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34C58D7A" w14:textId="10DF1ACF" w:rsidR="003F4428" w:rsidRPr="005A7443" w:rsidRDefault="005A7443" w:rsidP="003F4428">
      <w:pPr>
        <w:spacing w:after="0" w:line="240" w:lineRule="auto"/>
        <w:ind w:left="226" w:hanging="226"/>
        <w:rPr>
          <w:rFonts w:ascii="Arial" w:eastAsia="Times New Roman" w:hAnsi="Arial" w:cs="Arial"/>
          <w:b/>
          <w:snapToGrid w:val="0"/>
          <w:lang w:eastAsia="pl-PL"/>
        </w:rPr>
      </w:pPr>
      <w:r>
        <w:rPr>
          <w:rFonts w:ascii="Arial" w:eastAsia="Times New Roman" w:hAnsi="Arial" w:cs="Arial"/>
          <w:b/>
          <w:snapToGrid w:val="0"/>
          <w:lang w:eastAsia="pl-PL"/>
        </w:rPr>
        <w:t>BZP.272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</w:t>
      </w:r>
      <w:r w:rsidR="001C51A9">
        <w:rPr>
          <w:rFonts w:ascii="Arial" w:eastAsia="Times New Roman" w:hAnsi="Arial" w:cs="Arial"/>
          <w:b/>
          <w:snapToGrid w:val="0"/>
          <w:lang w:eastAsia="pl-PL"/>
        </w:rPr>
        <w:t>1</w:t>
      </w:r>
      <w:r w:rsidR="002462C6">
        <w:rPr>
          <w:rFonts w:ascii="Arial" w:eastAsia="Times New Roman" w:hAnsi="Arial" w:cs="Arial"/>
          <w:b/>
          <w:snapToGrid w:val="0"/>
          <w:lang w:eastAsia="pl-PL"/>
        </w:rPr>
        <w:t>88</w:t>
      </w:r>
      <w:r w:rsidR="00D92347">
        <w:rPr>
          <w:rFonts w:ascii="Arial" w:eastAsia="Times New Roman" w:hAnsi="Arial" w:cs="Arial"/>
          <w:b/>
          <w:snapToGrid w:val="0"/>
          <w:lang w:eastAsia="pl-PL"/>
        </w:rPr>
        <w:t>.2023</w:t>
      </w:r>
    </w:p>
    <w:p w14:paraId="19D14F53" w14:textId="77777777" w:rsidR="003F4428" w:rsidRPr="005A7443" w:rsidRDefault="003F4428" w:rsidP="003F4428">
      <w:pPr>
        <w:spacing w:after="0" w:line="240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5A7443">
        <w:rPr>
          <w:rFonts w:ascii="Arial" w:eastAsia="Times New Roman" w:hAnsi="Arial" w:cs="Arial"/>
          <w:b/>
          <w:snapToGrid w:val="0"/>
          <w:lang w:eastAsia="pl-PL"/>
        </w:rPr>
        <w:tab/>
      </w:r>
    </w:p>
    <w:p w14:paraId="13D2CE02" w14:textId="77777777" w:rsidR="00E51717" w:rsidRDefault="00E51717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14:paraId="0DDCDA01" w14:textId="7E9ACDB6" w:rsidR="003F4428" w:rsidRPr="005A7443" w:rsidRDefault="003F4428" w:rsidP="0090242F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ZAWIADOMIENIE O UNIEWAŻNIENIU POSTĘPOWANIA</w:t>
      </w:r>
    </w:p>
    <w:p w14:paraId="6CA40A57" w14:textId="77777777" w:rsidR="003F4428" w:rsidRPr="005A7443" w:rsidRDefault="003F4428" w:rsidP="003F4428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Arial" w:eastAsia="Times New Roman" w:hAnsi="Arial" w:cs="Arial"/>
          <w:snapToGrid w:val="0"/>
          <w:lang w:eastAsia="pl-PL"/>
        </w:rPr>
      </w:pPr>
    </w:p>
    <w:p w14:paraId="32E5EA90" w14:textId="292A8266" w:rsidR="00E70424" w:rsidRDefault="00E70424" w:rsidP="002462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A7443">
        <w:rPr>
          <w:rFonts w:ascii="Arial" w:eastAsia="Calibri" w:hAnsi="Arial" w:cs="Arial"/>
          <w:b/>
        </w:rPr>
        <w:t>Dotyczy:</w:t>
      </w:r>
      <w:r w:rsidRPr="005A7443">
        <w:rPr>
          <w:rFonts w:ascii="Arial" w:eastAsia="Calibri" w:hAnsi="Arial" w:cs="Arial"/>
        </w:rPr>
        <w:t xml:space="preserve"> </w:t>
      </w:r>
      <w:r w:rsidR="002462C6" w:rsidRPr="002462C6">
        <w:rPr>
          <w:rFonts w:ascii="Arial" w:eastAsia="Times New Roman" w:hAnsi="Arial" w:cs="Arial"/>
          <w:b/>
          <w:lang w:eastAsia="pl-PL"/>
        </w:rPr>
        <w:t>Wykonanie dokumentacji p.n.: „Rozbudowa drogi powiatowej nr 4314W na odcinku Nowe Ręczaje – Poświętne” wraz z uzyskaniem zezwolenia na realizację inwestycji drogowej (ZRID)</w:t>
      </w:r>
      <w:r w:rsidR="002462C6">
        <w:rPr>
          <w:rFonts w:ascii="Arial" w:eastAsia="Times New Roman" w:hAnsi="Arial" w:cs="Arial"/>
          <w:b/>
          <w:lang w:eastAsia="pl-PL"/>
        </w:rPr>
        <w:t xml:space="preserve"> </w:t>
      </w:r>
      <w:r w:rsidR="002462C6" w:rsidRPr="002462C6">
        <w:rPr>
          <w:rFonts w:ascii="Arial" w:eastAsia="Times New Roman" w:hAnsi="Arial" w:cs="Arial"/>
          <w:b/>
          <w:lang w:eastAsia="pl-PL"/>
        </w:rPr>
        <w:t>w ramach zadania:</w:t>
      </w:r>
      <w:r w:rsidR="002462C6">
        <w:rPr>
          <w:rFonts w:ascii="Arial" w:eastAsia="Times New Roman" w:hAnsi="Arial" w:cs="Arial"/>
          <w:b/>
          <w:lang w:eastAsia="pl-PL"/>
        </w:rPr>
        <w:t xml:space="preserve"> </w:t>
      </w:r>
      <w:r w:rsidR="002462C6" w:rsidRPr="002462C6">
        <w:rPr>
          <w:rFonts w:ascii="Arial" w:eastAsia="Times New Roman" w:hAnsi="Arial" w:cs="Arial"/>
          <w:b/>
          <w:lang w:eastAsia="pl-PL"/>
        </w:rPr>
        <w:t>„Dokumentacja projektowa rozbudowy drogi powiatowej nr 4314W na odcinku Nowe Ręczaje – Poświętne”</w:t>
      </w:r>
    </w:p>
    <w:p w14:paraId="30979FC5" w14:textId="77777777" w:rsidR="002462C6" w:rsidRPr="005A7443" w:rsidRDefault="002462C6" w:rsidP="002462C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7C059C2" w14:textId="21955C7D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Działając na podstawie</w:t>
      </w:r>
      <w:r w:rsidR="00D92347">
        <w:rPr>
          <w:rFonts w:ascii="Arial" w:eastAsia="Calibri" w:hAnsi="Arial" w:cs="Arial"/>
        </w:rPr>
        <w:t xml:space="preserve"> </w:t>
      </w:r>
      <w:r w:rsidRPr="005A7443">
        <w:rPr>
          <w:rFonts w:ascii="Arial" w:eastAsia="Calibri" w:hAnsi="Arial" w:cs="Arial"/>
        </w:rPr>
        <w:t>art. 260 ust. 2 ustawy z 11 września 2019 r</w:t>
      </w:r>
      <w:r w:rsidR="00D044F8" w:rsidRPr="005A7443">
        <w:rPr>
          <w:rFonts w:ascii="Arial" w:eastAsia="Calibri" w:hAnsi="Arial" w:cs="Arial"/>
        </w:rPr>
        <w:t>. – P</w:t>
      </w:r>
      <w:r w:rsidRPr="005A7443">
        <w:rPr>
          <w:rFonts w:ascii="Arial" w:eastAsia="Calibri" w:hAnsi="Arial" w:cs="Arial"/>
        </w:rPr>
        <w:t xml:space="preserve">rawo zamówień publicznych </w:t>
      </w:r>
      <w:r w:rsidR="00451A52">
        <w:rPr>
          <w:rFonts w:ascii="Arial" w:eastAsia="Calibri" w:hAnsi="Arial" w:cs="Arial"/>
        </w:rPr>
        <w:t>(t.j.: Dz.U. z 202</w:t>
      </w:r>
      <w:r w:rsidR="00F552D5">
        <w:rPr>
          <w:rFonts w:ascii="Arial" w:eastAsia="Calibri" w:hAnsi="Arial" w:cs="Arial"/>
        </w:rPr>
        <w:t>3</w:t>
      </w:r>
      <w:r w:rsidR="00451A52">
        <w:rPr>
          <w:rFonts w:ascii="Arial" w:eastAsia="Calibri" w:hAnsi="Arial" w:cs="Arial"/>
        </w:rPr>
        <w:t xml:space="preserve"> r., poz.</w:t>
      </w:r>
      <w:r w:rsidR="00D92347">
        <w:rPr>
          <w:rFonts w:ascii="Arial" w:eastAsia="Calibri" w:hAnsi="Arial" w:cs="Arial"/>
        </w:rPr>
        <w:t xml:space="preserve"> </w:t>
      </w:r>
      <w:r w:rsidR="00F552D5">
        <w:rPr>
          <w:rFonts w:ascii="Arial" w:eastAsia="Calibri" w:hAnsi="Arial" w:cs="Arial"/>
        </w:rPr>
        <w:t>1605</w:t>
      </w:r>
      <w:r w:rsidR="00942452">
        <w:rPr>
          <w:rFonts w:ascii="Arial" w:eastAsia="Calibri" w:hAnsi="Arial" w:cs="Arial"/>
        </w:rPr>
        <w:t xml:space="preserve"> z późn. zm.</w:t>
      </w:r>
      <w:r w:rsidR="00451A52">
        <w:rPr>
          <w:rFonts w:ascii="Arial" w:eastAsia="Calibri" w:hAnsi="Arial" w:cs="Arial"/>
        </w:rPr>
        <w:t>)</w:t>
      </w:r>
      <w:r w:rsidRPr="005A7443">
        <w:rPr>
          <w:rFonts w:ascii="Arial" w:eastAsia="Calibri" w:hAnsi="Arial" w:cs="Arial"/>
        </w:rPr>
        <w:t xml:space="preserve"> – dalej</w:t>
      </w:r>
      <w:r w:rsidR="00D044F8" w:rsidRPr="005A7443">
        <w:rPr>
          <w:rFonts w:ascii="Arial" w:eastAsia="Calibri" w:hAnsi="Arial" w:cs="Arial"/>
        </w:rPr>
        <w:t>:</w:t>
      </w:r>
      <w:r w:rsidRPr="005A7443">
        <w:rPr>
          <w:rFonts w:ascii="Arial" w:eastAsia="Calibri" w:hAnsi="Arial" w:cs="Arial"/>
        </w:rPr>
        <w:t xml:space="preserve"> ustawa Pzp, zamawiający informuje, że dokonał </w:t>
      </w:r>
      <w:r w:rsidR="00D92347">
        <w:rPr>
          <w:rFonts w:ascii="Arial" w:eastAsia="Calibri" w:hAnsi="Arial" w:cs="Arial"/>
        </w:rPr>
        <w:t>unieważnienia postępowania</w:t>
      </w:r>
      <w:r w:rsidRPr="005A7443">
        <w:rPr>
          <w:rFonts w:ascii="Arial" w:eastAsia="Calibri" w:hAnsi="Arial" w:cs="Arial"/>
        </w:rPr>
        <w:t xml:space="preserve">. </w:t>
      </w:r>
    </w:p>
    <w:p w14:paraId="29406DF9" w14:textId="77777777" w:rsidR="003F4428" w:rsidRPr="005A7443" w:rsidRDefault="003F4428" w:rsidP="003F4428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14:paraId="27C7C519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  <w:b/>
        </w:rPr>
        <w:t>Uzasadnienie prawne</w:t>
      </w:r>
    </w:p>
    <w:p w14:paraId="0472F0F4" w14:textId="2E2A88D3" w:rsidR="00E70424" w:rsidRDefault="00D9234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art. 255 pkt </w:t>
      </w:r>
      <w:r w:rsidR="00E51717">
        <w:rPr>
          <w:rFonts w:ascii="Arial" w:eastAsia="Calibri" w:hAnsi="Arial" w:cs="Arial"/>
        </w:rPr>
        <w:t>3 Pzp</w:t>
      </w:r>
    </w:p>
    <w:p w14:paraId="2F3AD219" w14:textId="77777777" w:rsidR="00E51717" w:rsidRPr="005A7443" w:rsidRDefault="00E51717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</w:rPr>
      </w:pPr>
    </w:p>
    <w:p w14:paraId="4892849A" w14:textId="77777777" w:rsidR="00E70424" w:rsidRPr="005A7443" w:rsidRDefault="00E70424" w:rsidP="00E70424">
      <w:pPr>
        <w:widowControl w:val="0"/>
        <w:spacing w:after="0" w:line="120" w:lineRule="atLeast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Uzasadnienie faktyczne</w:t>
      </w:r>
    </w:p>
    <w:p w14:paraId="6196425E" w14:textId="52A643D6" w:rsidR="0090242F" w:rsidRDefault="00E51717" w:rsidP="0090242F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Najkorzystniejsza oferta przewyższa kwotę, jaką Zamawiający zamierza przeznaczyć na sfinansowanie zamówienia. </w:t>
      </w:r>
      <w:r w:rsidR="00CF498E">
        <w:rPr>
          <w:rFonts w:ascii="Arial" w:eastAsia="Calibri" w:hAnsi="Arial" w:cs="Arial"/>
        </w:rPr>
        <w:t>Najkorzystniejsza</w:t>
      </w:r>
      <w:r>
        <w:rPr>
          <w:rFonts w:ascii="Arial" w:eastAsia="Calibri" w:hAnsi="Arial" w:cs="Arial"/>
        </w:rPr>
        <w:t xml:space="preserve"> oferta opiewa na kwotę: </w:t>
      </w:r>
      <w:r w:rsidR="002462C6">
        <w:rPr>
          <w:rFonts w:ascii="Arial" w:eastAsia="Calibri" w:hAnsi="Arial" w:cs="Arial"/>
        </w:rPr>
        <w:t>355.000,00</w:t>
      </w:r>
      <w:r>
        <w:rPr>
          <w:rFonts w:ascii="Arial" w:eastAsia="Calibri" w:hAnsi="Arial" w:cs="Arial"/>
        </w:rPr>
        <w:t xml:space="preserve"> zł, a kwota jaką </w:t>
      </w:r>
      <w:r w:rsidR="00F552D5">
        <w:rPr>
          <w:rFonts w:ascii="Arial" w:eastAsia="Calibri" w:hAnsi="Arial" w:cs="Arial"/>
        </w:rPr>
        <w:t>Z</w:t>
      </w:r>
      <w:r>
        <w:rPr>
          <w:rFonts w:ascii="Arial" w:eastAsia="Calibri" w:hAnsi="Arial" w:cs="Arial"/>
        </w:rPr>
        <w:t>amawiający zamierza przeznaczyć na sfinansowanie zamówienia</w:t>
      </w:r>
      <w:r w:rsidR="00CF498E">
        <w:rPr>
          <w:rFonts w:ascii="Arial" w:eastAsia="Calibri" w:hAnsi="Arial" w:cs="Arial"/>
        </w:rPr>
        <w:t xml:space="preserve"> wynosi</w:t>
      </w:r>
      <w:r>
        <w:rPr>
          <w:rFonts w:ascii="Arial" w:eastAsia="Calibri" w:hAnsi="Arial" w:cs="Arial"/>
        </w:rPr>
        <w:t xml:space="preserve">: </w:t>
      </w:r>
      <w:r w:rsidR="00CF498E">
        <w:rPr>
          <w:rFonts w:ascii="Arial" w:eastAsia="Calibri" w:hAnsi="Arial" w:cs="Arial"/>
        </w:rPr>
        <w:t xml:space="preserve">       325.000,00</w:t>
      </w:r>
      <w:r>
        <w:rPr>
          <w:rFonts w:ascii="Arial" w:eastAsia="Calibri" w:hAnsi="Arial" w:cs="Arial"/>
        </w:rPr>
        <w:t xml:space="preserve"> zł.</w:t>
      </w:r>
    </w:p>
    <w:p w14:paraId="2019DB0F" w14:textId="77777777" w:rsidR="00905E41" w:rsidRDefault="00905E41" w:rsidP="0090242F">
      <w:pPr>
        <w:spacing w:after="0" w:line="240" w:lineRule="auto"/>
        <w:jc w:val="both"/>
        <w:rPr>
          <w:rFonts w:ascii="Arial" w:eastAsia="Calibri" w:hAnsi="Arial" w:cs="Arial"/>
        </w:rPr>
      </w:pPr>
    </w:p>
    <w:p w14:paraId="5CA40DEA" w14:textId="77777777" w:rsidR="00905E41" w:rsidRDefault="00905E41" w:rsidP="00905E41">
      <w:pPr>
        <w:spacing w:after="0" w:line="240" w:lineRule="auto"/>
        <w:jc w:val="both"/>
        <w:rPr>
          <w:rFonts w:ascii="Arial" w:eastAsia="Calibri" w:hAnsi="Arial" w:cs="Arial"/>
        </w:rPr>
      </w:pPr>
      <w:r w:rsidRPr="00905E41">
        <w:rPr>
          <w:rFonts w:ascii="Arial" w:eastAsia="Calibri" w:hAnsi="Arial" w:cs="Arial"/>
          <w:b/>
          <w:bCs/>
        </w:rPr>
        <w:t>Odrzucono ofertę firmy</w:t>
      </w:r>
      <w:r>
        <w:rPr>
          <w:rFonts w:ascii="Arial" w:eastAsia="Calibri" w:hAnsi="Arial" w:cs="Arial"/>
          <w:b/>
          <w:bCs/>
        </w:rPr>
        <w:t>:</w:t>
      </w:r>
      <w:r w:rsidRPr="00905E41">
        <w:rPr>
          <w:rFonts w:ascii="Arial" w:eastAsia="Calibri" w:hAnsi="Arial" w:cs="Arial"/>
        </w:rPr>
        <w:t xml:space="preserve"> </w:t>
      </w:r>
    </w:p>
    <w:p w14:paraId="2F950D26" w14:textId="02759350" w:rsidR="00905E41" w:rsidRPr="00905E41" w:rsidRDefault="00905E41" w:rsidP="00905E41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Pr="00905E41">
        <w:rPr>
          <w:rFonts w:ascii="Arial" w:eastAsia="Calibri" w:hAnsi="Arial" w:cs="Arial"/>
        </w:rPr>
        <w:t>MAKO CONSULTING Magda Kobojek – Łokaj</w:t>
      </w:r>
      <w:r>
        <w:rPr>
          <w:rFonts w:ascii="Arial" w:eastAsia="Calibri" w:hAnsi="Arial" w:cs="Arial"/>
        </w:rPr>
        <w:t xml:space="preserve"> u</w:t>
      </w:r>
      <w:r w:rsidRPr="00905E41">
        <w:rPr>
          <w:rFonts w:ascii="Arial" w:eastAsia="Calibri" w:hAnsi="Arial" w:cs="Arial"/>
        </w:rPr>
        <w:t>l. Peowiaków 9/27</w:t>
      </w:r>
      <w:r>
        <w:rPr>
          <w:rFonts w:ascii="Arial" w:eastAsia="Calibri" w:hAnsi="Arial" w:cs="Arial"/>
        </w:rPr>
        <w:t xml:space="preserve">, </w:t>
      </w:r>
      <w:r w:rsidRPr="00905E41">
        <w:rPr>
          <w:rFonts w:ascii="Arial" w:eastAsia="Calibri" w:hAnsi="Arial" w:cs="Arial"/>
        </w:rPr>
        <w:t>22-400 Zamość</w:t>
      </w:r>
    </w:p>
    <w:p w14:paraId="04264938" w14:textId="77777777" w:rsidR="00905E41" w:rsidRPr="00905E41" w:rsidRDefault="00905E41" w:rsidP="00905E41">
      <w:pPr>
        <w:spacing w:after="0" w:line="240" w:lineRule="auto"/>
        <w:jc w:val="both"/>
        <w:rPr>
          <w:rFonts w:ascii="Arial" w:eastAsia="Calibri" w:hAnsi="Arial" w:cs="Arial"/>
        </w:rPr>
      </w:pPr>
      <w:r w:rsidRPr="00905E41">
        <w:rPr>
          <w:rFonts w:ascii="Arial" w:eastAsia="Calibri" w:hAnsi="Arial" w:cs="Arial"/>
        </w:rPr>
        <w:t xml:space="preserve">Podstawa prawna: art. 226 ust. 1 pkt 5) Pzp </w:t>
      </w:r>
    </w:p>
    <w:p w14:paraId="59C23908" w14:textId="3FB7DA17" w:rsidR="00905E41" w:rsidRDefault="00905E41" w:rsidP="00905E41">
      <w:pPr>
        <w:spacing w:after="0" w:line="240" w:lineRule="auto"/>
        <w:jc w:val="both"/>
        <w:rPr>
          <w:rFonts w:ascii="Arial" w:eastAsia="Calibri" w:hAnsi="Arial" w:cs="Arial"/>
        </w:rPr>
      </w:pPr>
      <w:r w:rsidRPr="00905E41">
        <w:rPr>
          <w:rFonts w:ascii="Arial" w:eastAsia="Calibri" w:hAnsi="Arial" w:cs="Arial"/>
        </w:rPr>
        <w:t xml:space="preserve">Uzasadnienie: </w:t>
      </w:r>
      <w:r w:rsidR="00921170">
        <w:rPr>
          <w:rFonts w:ascii="Arial" w:eastAsia="Calibri" w:hAnsi="Arial" w:cs="Arial"/>
        </w:rPr>
        <w:t>z</w:t>
      </w:r>
      <w:r w:rsidRPr="00905E41">
        <w:rPr>
          <w:rFonts w:ascii="Arial" w:eastAsia="Calibri" w:hAnsi="Arial" w:cs="Arial"/>
        </w:rPr>
        <w:t>godnie z postanowieniami SWZ wartość wizualizacji nie mogła przekroczyć 3% wartości całego zadania</w:t>
      </w:r>
      <w:r w:rsidR="00921170">
        <w:rPr>
          <w:rFonts w:ascii="Arial" w:eastAsia="Calibri" w:hAnsi="Arial" w:cs="Arial"/>
        </w:rPr>
        <w:t xml:space="preserve"> - </w:t>
      </w:r>
      <w:r w:rsidRPr="00905E41">
        <w:rPr>
          <w:rFonts w:ascii="Arial" w:eastAsia="Calibri" w:hAnsi="Arial" w:cs="Arial"/>
        </w:rPr>
        <w:t>warunek ten nie został spełniony.</w:t>
      </w:r>
    </w:p>
    <w:p w14:paraId="7A86E9DC" w14:textId="3C235ADA" w:rsidR="00905E41" w:rsidRDefault="00905E41" w:rsidP="00921170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</w:t>
      </w:r>
      <w:r w:rsidR="00921170" w:rsidRPr="00921170">
        <w:rPr>
          <w:rFonts w:ascii="Arial" w:eastAsia="Calibri" w:hAnsi="Arial" w:cs="Arial"/>
        </w:rPr>
        <w:t>ROADS – Projektowanie Dróg Marcin Parzych</w:t>
      </w:r>
      <w:r w:rsidR="00921170">
        <w:rPr>
          <w:rFonts w:ascii="Arial" w:eastAsia="Calibri" w:hAnsi="Arial" w:cs="Arial"/>
        </w:rPr>
        <w:t xml:space="preserve"> u</w:t>
      </w:r>
      <w:r w:rsidR="00921170" w:rsidRPr="00921170">
        <w:rPr>
          <w:rFonts w:ascii="Arial" w:eastAsia="Calibri" w:hAnsi="Arial" w:cs="Arial"/>
        </w:rPr>
        <w:t>l. Zwierzyniecka 10/10</w:t>
      </w:r>
      <w:r w:rsidR="00921170">
        <w:rPr>
          <w:rFonts w:ascii="Arial" w:eastAsia="Calibri" w:hAnsi="Arial" w:cs="Arial"/>
        </w:rPr>
        <w:t xml:space="preserve">, </w:t>
      </w:r>
      <w:r w:rsidR="00921170" w:rsidRPr="00921170">
        <w:rPr>
          <w:rFonts w:ascii="Arial" w:eastAsia="Calibri" w:hAnsi="Arial" w:cs="Arial"/>
        </w:rPr>
        <w:t>15-333 Białystok</w:t>
      </w:r>
    </w:p>
    <w:p w14:paraId="4E6BFFC7" w14:textId="77777777" w:rsidR="00921170" w:rsidRPr="00921170" w:rsidRDefault="00921170" w:rsidP="00921170">
      <w:pPr>
        <w:spacing w:after="0" w:line="240" w:lineRule="auto"/>
        <w:jc w:val="both"/>
        <w:rPr>
          <w:rFonts w:ascii="Arial" w:eastAsia="Calibri" w:hAnsi="Arial" w:cs="Arial"/>
        </w:rPr>
      </w:pPr>
      <w:r w:rsidRPr="00921170">
        <w:rPr>
          <w:rFonts w:ascii="Arial" w:eastAsia="Calibri" w:hAnsi="Arial" w:cs="Arial"/>
        </w:rPr>
        <w:t xml:space="preserve">Podstawa prawna: art. 226 ust. 1 pkt 5) Pzp </w:t>
      </w:r>
    </w:p>
    <w:p w14:paraId="4E62AB30" w14:textId="6BF0C82E" w:rsidR="00921170" w:rsidRDefault="00921170" w:rsidP="00921170">
      <w:pPr>
        <w:spacing w:after="0" w:line="240" w:lineRule="auto"/>
        <w:jc w:val="both"/>
        <w:rPr>
          <w:rFonts w:ascii="Arial" w:eastAsia="Calibri" w:hAnsi="Arial" w:cs="Arial"/>
        </w:rPr>
      </w:pPr>
      <w:r w:rsidRPr="00921170">
        <w:rPr>
          <w:rFonts w:ascii="Arial" w:eastAsia="Calibri" w:hAnsi="Arial" w:cs="Arial"/>
        </w:rPr>
        <w:t xml:space="preserve">Uzasadnienie: oferta </w:t>
      </w:r>
      <w:r>
        <w:rPr>
          <w:rFonts w:ascii="Arial" w:eastAsia="Calibri" w:hAnsi="Arial" w:cs="Arial"/>
        </w:rPr>
        <w:t>nie zawiera</w:t>
      </w:r>
      <w:r w:rsidRPr="00921170">
        <w:rPr>
          <w:rFonts w:ascii="Arial" w:eastAsia="Calibri" w:hAnsi="Arial" w:cs="Arial"/>
        </w:rPr>
        <w:t xml:space="preserve"> wyceny pozycji składowej dokumentacji nr 7 z tabeli tj. „Projekt stałej organizacji ruchu”.</w:t>
      </w:r>
    </w:p>
    <w:p w14:paraId="32AAE9E1" w14:textId="77777777" w:rsidR="00E51717" w:rsidRPr="005A7443" w:rsidRDefault="00E51717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5C7CFC32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5A7443">
        <w:rPr>
          <w:rFonts w:ascii="Arial" w:eastAsia="Calibri" w:hAnsi="Arial" w:cs="Arial"/>
          <w:b/>
        </w:rPr>
        <w:t>Pouczenie:</w:t>
      </w:r>
    </w:p>
    <w:p w14:paraId="41E3E128" w14:textId="04FC5D39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</w:rPr>
      </w:pPr>
      <w:r w:rsidRPr="005A7443">
        <w:rPr>
          <w:rFonts w:ascii="Arial" w:eastAsia="Calibri" w:hAnsi="Arial" w:cs="Arial"/>
        </w:rPr>
        <w:t>Na czynność unieważnienia postępowania,</w:t>
      </w:r>
      <w:r w:rsidRPr="005A7443">
        <w:rPr>
          <w:rFonts w:ascii="Arial" w:eastAsiaTheme="majorEastAsia" w:hAnsi="Arial" w:cs="Arial"/>
        </w:rPr>
        <w:t xml:space="preserve"> </w:t>
      </w:r>
      <w:r w:rsidRPr="005A7443">
        <w:rPr>
          <w:rFonts w:ascii="Arial" w:eastAsia="Calibri" w:hAnsi="Arial" w:cs="Arial"/>
        </w:rPr>
        <w:t xml:space="preserve">przysługują środki ochrony prawnej na zasadach przewidzianych w </w:t>
      </w:r>
      <w:r w:rsidR="00D044F8" w:rsidRPr="005A7443">
        <w:rPr>
          <w:rFonts w:ascii="Arial" w:eastAsia="Calibri" w:hAnsi="Arial" w:cs="Arial"/>
        </w:rPr>
        <w:t>d</w:t>
      </w:r>
      <w:r w:rsidRPr="005A7443">
        <w:rPr>
          <w:rFonts w:ascii="Arial" w:eastAsia="Calibri" w:hAnsi="Arial" w:cs="Arial"/>
        </w:rPr>
        <w:t>ziale IX ustawy Pzp (art. 505</w:t>
      </w:r>
      <w:r w:rsidR="00D044F8" w:rsidRPr="005A7443">
        <w:rPr>
          <w:rFonts w:ascii="Arial" w:eastAsia="Calibri" w:hAnsi="Arial" w:cs="Arial"/>
        </w:rPr>
        <w:t>–</w:t>
      </w:r>
      <w:r w:rsidRPr="005A7443">
        <w:rPr>
          <w:rFonts w:ascii="Arial" w:eastAsia="Calibri" w:hAnsi="Arial" w:cs="Arial"/>
        </w:rPr>
        <w:t>590).</w:t>
      </w:r>
    </w:p>
    <w:p w14:paraId="5E4190F3" w14:textId="77777777" w:rsidR="0090242F" w:rsidRPr="005A7443" w:rsidRDefault="0090242F" w:rsidP="0090242F">
      <w:pPr>
        <w:spacing w:after="0" w:line="240" w:lineRule="auto"/>
        <w:jc w:val="both"/>
        <w:rPr>
          <w:rFonts w:ascii="Arial" w:eastAsia="Calibri" w:hAnsi="Arial" w:cs="Arial"/>
          <w:b/>
          <w:i/>
          <w:color w:val="002060"/>
        </w:rPr>
      </w:pPr>
    </w:p>
    <w:p w14:paraId="146296D1" w14:textId="219AE331" w:rsidR="0090242F" w:rsidRDefault="0090242F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E0A923C" w14:textId="0698F3EC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34D25C55" w14:textId="052CFA2E" w:rsidR="00D92347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9866D43" w14:textId="77777777" w:rsidR="00D92347" w:rsidRPr="005A7443" w:rsidRDefault="00D92347" w:rsidP="0090242F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25408FEB" w14:textId="77777777" w:rsidR="0090242F" w:rsidRPr="005A7443" w:rsidRDefault="0090242F" w:rsidP="0090242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…………………………………….</w:t>
      </w:r>
    </w:p>
    <w:p w14:paraId="38DDE27E" w14:textId="77777777" w:rsidR="003F4428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  <w:r w:rsidRPr="005A7443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346D77D" w14:textId="77777777" w:rsidR="0090242F" w:rsidRPr="005A7443" w:rsidRDefault="0090242F" w:rsidP="0090242F">
      <w:pPr>
        <w:spacing w:after="0" w:line="240" w:lineRule="auto"/>
        <w:ind w:left="4956"/>
        <w:jc w:val="both"/>
        <w:rPr>
          <w:rFonts w:ascii="Arial" w:eastAsia="Times New Roman" w:hAnsi="Arial" w:cs="Arial"/>
        </w:rPr>
      </w:pPr>
    </w:p>
    <w:p w14:paraId="5CEFE719" w14:textId="77777777" w:rsidR="003F4428" w:rsidRPr="005A7443" w:rsidRDefault="003F4428" w:rsidP="003F4428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</w:p>
    <w:sectPr w:rsidR="003F4428" w:rsidRPr="005A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F3A15"/>
    <w:multiLevelType w:val="hybridMultilevel"/>
    <w:tmpl w:val="08088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7910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D2"/>
    <w:rsid w:val="00165396"/>
    <w:rsid w:val="001B3400"/>
    <w:rsid w:val="001C51A9"/>
    <w:rsid w:val="002462C6"/>
    <w:rsid w:val="003F4428"/>
    <w:rsid w:val="00451A52"/>
    <w:rsid w:val="005A7443"/>
    <w:rsid w:val="00630C35"/>
    <w:rsid w:val="00671539"/>
    <w:rsid w:val="00836E0C"/>
    <w:rsid w:val="008732F2"/>
    <w:rsid w:val="0090242F"/>
    <w:rsid w:val="00905E41"/>
    <w:rsid w:val="00921170"/>
    <w:rsid w:val="0093300A"/>
    <w:rsid w:val="00942452"/>
    <w:rsid w:val="00A232D2"/>
    <w:rsid w:val="00A74E05"/>
    <w:rsid w:val="00AD543C"/>
    <w:rsid w:val="00CF498E"/>
    <w:rsid w:val="00D044F8"/>
    <w:rsid w:val="00D9036D"/>
    <w:rsid w:val="00D92347"/>
    <w:rsid w:val="00E51717"/>
    <w:rsid w:val="00E70424"/>
    <w:rsid w:val="00F24473"/>
    <w:rsid w:val="00F5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3870"/>
  <w15:docId w15:val="{B1EEBA5E-D1D1-418C-8662-D1811A06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44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uiPriority w:val="99"/>
    <w:rsid w:val="003F4428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3F442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70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198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7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7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1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1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31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44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68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602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492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915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424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0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01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165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21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087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0839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74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6243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270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982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311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6018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9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91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20204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83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9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32999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3447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898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586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347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8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47263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003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725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2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W.Rolek</cp:lastModifiedBy>
  <cp:revision>6</cp:revision>
  <dcterms:created xsi:type="dcterms:W3CDTF">2023-08-03T06:08:00Z</dcterms:created>
  <dcterms:modified xsi:type="dcterms:W3CDTF">2023-12-13T11:13:00Z</dcterms:modified>
</cp:coreProperties>
</file>