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70FF6B" w14:textId="045C7667" w:rsidR="00570F5B" w:rsidRPr="00346EE5" w:rsidRDefault="00570F5B" w:rsidP="00F815C5">
      <w:pPr>
        <w:spacing w:after="120" w:line="240" w:lineRule="auto"/>
        <w:jc w:val="both"/>
        <w:rPr>
          <w:rFonts w:ascii="Arial" w:hAnsi="Arial" w:cs="Arial"/>
          <w:b/>
          <w:noProof/>
          <w:u w:val="single"/>
          <w:lang w:eastAsia="pl-PL"/>
        </w:rPr>
      </w:pPr>
      <w:r w:rsidRPr="00346EE5">
        <w:rPr>
          <w:rFonts w:ascii="Arial" w:hAnsi="Arial" w:cs="Arial"/>
          <w:b/>
          <w:noProof/>
          <w:u w:val="single"/>
          <w:lang w:eastAsia="pl-PL"/>
        </w:rPr>
        <w:t xml:space="preserve">TABLICA </w:t>
      </w:r>
      <w:r w:rsidR="000709DE" w:rsidRPr="00346EE5">
        <w:rPr>
          <w:rFonts w:ascii="Arial" w:hAnsi="Arial" w:cs="Arial"/>
          <w:b/>
          <w:noProof/>
          <w:u w:val="single"/>
          <w:lang w:eastAsia="pl-PL"/>
        </w:rPr>
        <w:t xml:space="preserve">INFORMACYJNA </w:t>
      </w:r>
      <w:r w:rsidR="009D48F8" w:rsidRPr="00346EE5">
        <w:rPr>
          <w:rFonts w:ascii="Arial" w:hAnsi="Arial" w:cs="Arial"/>
          <w:b/>
          <w:noProof/>
          <w:u w:val="single"/>
          <w:lang w:eastAsia="pl-PL"/>
        </w:rPr>
        <w:t xml:space="preserve">W ILOŚCI </w:t>
      </w:r>
      <w:r w:rsidR="008342D8" w:rsidRPr="00346EE5">
        <w:rPr>
          <w:rFonts w:ascii="Arial" w:hAnsi="Arial" w:cs="Arial"/>
          <w:b/>
          <w:noProof/>
          <w:u w:val="single"/>
          <w:lang w:eastAsia="pl-PL"/>
        </w:rPr>
        <w:t xml:space="preserve">1 </w:t>
      </w:r>
      <w:r w:rsidR="00852429" w:rsidRPr="00346EE5">
        <w:rPr>
          <w:rFonts w:ascii="Arial" w:hAnsi="Arial" w:cs="Arial"/>
          <w:b/>
          <w:noProof/>
          <w:u w:val="single"/>
          <w:lang w:eastAsia="pl-PL"/>
        </w:rPr>
        <w:t>SZT</w:t>
      </w:r>
      <w:r w:rsidR="00F40723" w:rsidRPr="00346EE5">
        <w:rPr>
          <w:rFonts w:ascii="Arial" w:hAnsi="Arial" w:cs="Arial"/>
          <w:b/>
          <w:noProof/>
          <w:u w:val="single"/>
          <w:lang w:eastAsia="pl-PL"/>
        </w:rPr>
        <w:t>.</w:t>
      </w:r>
      <w:r w:rsidR="009727DC" w:rsidRPr="00346EE5">
        <w:rPr>
          <w:rFonts w:ascii="Arial" w:hAnsi="Arial" w:cs="Arial"/>
          <w:b/>
          <w:noProof/>
          <w:u w:val="single"/>
          <w:lang w:eastAsia="pl-PL"/>
        </w:rPr>
        <w:t xml:space="preserve"> DLA ZADANIA</w:t>
      </w:r>
      <w:r w:rsidR="002D0991" w:rsidRPr="00346EE5">
        <w:rPr>
          <w:rFonts w:ascii="Arial" w:hAnsi="Arial" w:cs="Arial"/>
          <w:b/>
          <w:noProof/>
          <w:u w:val="single"/>
          <w:lang w:eastAsia="pl-PL"/>
        </w:rPr>
        <w:t>:</w:t>
      </w:r>
    </w:p>
    <w:p w14:paraId="4A03912D" w14:textId="16CDBD5B" w:rsidR="00570F5B" w:rsidRPr="00346EE5" w:rsidRDefault="00B467DB" w:rsidP="00B467DB">
      <w:pPr>
        <w:spacing w:after="0" w:line="240" w:lineRule="auto"/>
        <w:jc w:val="both"/>
        <w:rPr>
          <w:rFonts w:ascii="Arial" w:hAnsi="Arial" w:cs="Arial"/>
          <w:b/>
          <w:noProof/>
          <w:lang w:eastAsia="pl-PL"/>
        </w:rPr>
      </w:pPr>
      <w:r w:rsidRPr="00346EE5">
        <w:rPr>
          <w:rFonts w:ascii="Arial" w:hAnsi="Arial" w:cs="Arial"/>
          <w:b/>
          <w:noProof/>
          <w:lang w:eastAsia="pl-PL"/>
        </w:rPr>
        <w:t xml:space="preserve">Modernizacja kompleksów sportowych „Moje Boisko - Orlik 2012" przy PSP nr 5, </w:t>
      </w:r>
      <w:r w:rsidR="000766A0" w:rsidRPr="00346EE5">
        <w:rPr>
          <w:rFonts w:ascii="Arial" w:hAnsi="Arial" w:cs="Arial"/>
          <w:b/>
          <w:noProof/>
          <w:lang w:eastAsia="pl-PL"/>
        </w:rPr>
        <w:br/>
      </w:r>
      <w:r w:rsidRPr="00346EE5">
        <w:rPr>
          <w:rFonts w:ascii="Arial" w:hAnsi="Arial" w:cs="Arial"/>
          <w:b/>
          <w:noProof/>
          <w:lang w:eastAsia="pl-PL"/>
        </w:rPr>
        <w:t>ZSP nr 2, PSP nr 15, PSP nr 21, PSP nr 27, PSP nr 30, IV LO i VII LO w Radomiu</w:t>
      </w:r>
    </w:p>
    <w:p w14:paraId="05E53502" w14:textId="77777777" w:rsidR="00570F5B" w:rsidRPr="00346EE5" w:rsidRDefault="00570F5B" w:rsidP="00ED63F4">
      <w:pPr>
        <w:spacing w:after="0" w:line="240" w:lineRule="auto"/>
        <w:jc w:val="both"/>
        <w:rPr>
          <w:rFonts w:ascii="Arial" w:hAnsi="Arial" w:cs="Arial"/>
          <w:b/>
        </w:rPr>
      </w:pPr>
    </w:p>
    <w:p w14:paraId="452F300B" w14:textId="2C73A86C" w:rsidR="00570F5B" w:rsidRPr="00346EE5" w:rsidRDefault="003A1A47" w:rsidP="00852429">
      <w:pPr>
        <w:spacing w:before="120" w:after="120" w:line="240" w:lineRule="auto"/>
        <w:jc w:val="both"/>
        <w:rPr>
          <w:rFonts w:ascii="Arial" w:hAnsi="Arial" w:cs="Arial"/>
          <w:b/>
          <w:bCs/>
          <w:u w:val="single"/>
        </w:rPr>
      </w:pPr>
      <w:r w:rsidRPr="00346EE5">
        <w:rPr>
          <w:rFonts w:ascii="Arial" w:hAnsi="Arial" w:cs="Arial"/>
          <w:b/>
          <w:bCs/>
          <w:u w:val="single"/>
        </w:rPr>
        <w:t>TABLICA INFORMACYJNA powinna spełniać następujące warunki:</w:t>
      </w:r>
    </w:p>
    <w:p w14:paraId="78F602E5" w14:textId="77777777" w:rsidR="00DF6552" w:rsidRPr="00346EE5" w:rsidRDefault="00F815C5" w:rsidP="00912CC1">
      <w:pPr>
        <w:numPr>
          <w:ilvl w:val="0"/>
          <w:numId w:val="5"/>
        </w:numPr>
        <w:spacing w:before="60" w:after="0" w:line="240" w:lineRule="auto"/>
        <w:ind w:left="425" w:hanging="357"/>
        <w:jc w:val="both"/>
        <w:rPr>
          <w:rFonts w:ascii="Arial" w:hAnsi="Arial" w:cs="Arial"/>
        </w:rPr>
      </w:pPr>
      <w:r w:rsidRPr="00346EE5">
        <w:rPr>
          <w:rFonts w:ascii="Arial" w:hAnsi="Arial" w:cs="Arial"/>
        </w:rPr>
        <w:t xml:space="preserve">Tablicę należy zaprojektować zgodnie z wytycznymi określonymi w </w:t>
      </w:r>
      <w:r w:rsidR="008C520E" w:rsidRPr="00346EE5">
        <w:rPr>
          <w:rFonts w:ascii="Arial" w:hAnsi="Arial" w:cs="Arial"/>
        </w:rPr>
        <w:t>rozporządzeni</w:t>
      </w:r>
      <w:r w:rsidRPr="00346EE5">
        <w:rPr>
          <w:rFonts w:ascii="Arial" w:hAnsi="Arial" w:cs="Arial"/>
        </w:rPr>
        <w:t>u</w:t>
      </w:r>
      <w:r w:rsidR="008C520E" w:rsidRPr="00346EE5">
        <w:rPr>
          <w:rFonts w:ascii="Arial" w:hAnsi="Arial" w:cs="Arial"/>
        </w:rPr>
        <w:t xml:space="preserve"> Rady Ministrów z dnia 7 maja 2021r. </w:t>
      </w:r>
      <w:r w:rsidR="008C520E" w:rsidRPr="00346EE5">
        <w:rPr>
          <w:rFonts w:ascii="Arial" w:hAnsi="Arial" w:cs="Arial"/>
          <w:i/>
          <w:iCs/>
        </w:rPr>
        <w:t xml:space="preserve">w </w:t>
      </w:r>
      <w:r w:rsidR="008C520E" w:rsidRPr="00346EE5">
        <w:rPr>
          <w:rFonts w:ascii="Arial" w:hAnsi="Arial" w:cs="Arial"/>
          <w:bCs/>
          <w:i/>
          <w:iCs/>
        </w:rPr>
        <w:t xml:space="preserve">sprawie określenia działań informacyjnych podejmowanych przez podmioty realizujące zadania finansowane lub dofinansowane </w:t>
      </w:r>
      <w:r w:rsidR="00A82207" w:rsidRPr="00346EE5">
        <w:rPr>
          <w:rFonts w:ascii="Arial" w:hAnsi="Arial" w:cs="Arial"/>
          <w:bCs/>
          <w:i/>
          <w:iCs/>
        </w:rPr>
        <w:br/>
      </w:r>
      <w:r w:rsidR="008C520E" w:rsidRPr="00346EE5">
        <w:rPr>
          <w:rFonts w:ascii="Arial" w:hAnsi="Arial" w:cs="Arial"/>
          <w:bCs/>
          <w:i/>
          <w:iCs/>
        </w:rPr>
        <w:t xml:space="preserve">z budżetu państwa lub z państwowych funduszy celowych </w:t>
      </w:r>
      <w:r w:rsidR="008C520E" w:rsidRPr="00346EE5">
        <w:rPr>
          <w:rFonts w:ascii="Arial" w:hAnsi="Arial" w:cs="Arial"/>
        </w:rPr>
        <w:t>(Dz.U. z 2021r., poz. 953</w:t>
      </w:r>
      <w:r w:rsidRPr="00346EE5">
        <w:rPr>
          <w:rFonts w:ascii="Arial" w:hAnsi="Arial" w:cs="Arial"/>
        </w:rPr>
        <w:t xml:space="preserve"> </w:t>
      </w:r>
      <w:r w:rsidR="00A82207" w:rsidRPr="00346EE5">
        <w:rPr>
          <w:rFonts w:ascii="Arial" w:hAnsi="Arial" w:cs="Arial"/>
        </w:rPr>
        <w:br/>
      </w:r>
      <w:r w:rsidRPr="00346EE5">
        <w:rPr>
          <w:rFonts w:ascii="Arial" w:hAnsi="Arial" w:cs="Arial"/>
        </w:rPr>
        <w:t xml:space="preserve">z </w:t>
      </w:r>
      <w:proofErr w:type="spellStart"/>
      <w:r w:rsidRPr="00346EE5">
        <w:rPr>
          <w:rFonts w:ascii="Arial" w:hAnsi="Arial" w:cs="Arial"/>
        </w:rPr>
        <w:t>późn</w:t>
      </w:r>
      <w:proofErr w:type="spellEnd"/>
      <w:r w:rsidRPr="00346EE5">
        <w:rPr>
          <w:rFonts w:ascii="Arial" w:hAnsi="Arial" w:cs="Arial"/>
        </w:rPr>
        <w:t xml:space="preserve">. zm.). </w:t>
      </w:r>
    </w:p>
    <w:p w14:paraId="380DFC83" w14:textId="028B2290" w:rsidR="00DF6552" w:rsidRPr="00346EE5" w:rsidRDefault="00DF6552" w:rsidP="00DF6552">
      <w:pPr>
        <w:spacing w:before="60" w:after="0" w:line="240" w:lineRule="auto"/>
        <w:ind w:left="426"/>
        <w:jc w:val="both"/>
        <w:rPr>
          <w:rFonts w:ascii="Arial" w:hAnsi="Arial" w:cs="Arial"/>
        </w:rPr>
      </w:pPr>
      <w:r w:rsidRPr="00346EE5">
        <w:rPr>
          <w:rFonts w:ascii="Arial" w:hAnsi="Arial" w:cs="Arial"/>
        </w:rPr>
        <w:t>(</w:t>
      </w:r>
      <w:r w:rsidRPr="00346EE5">
        <w:rPr>
          <w:rFonts w:ascii="Arial" w:hAnsi="Arial" w:cs="Arial"/>
          <w:b/>
          <w:bCs/>
        </w:rPr>
        <w:t>UWAGA</w:t>
      </w:r>
      <w:r w:rsidRPr="00346EE5">
        <w:rPr>
          <w:rFonts w:ascii="Arial" w:hAnsi="Arial" w:cs="Arial"/>
        </w:rPr>
        <w:t xml:space="preserve">: </w:t>
      </w:r>
      <w:r w:rsidRPr="00346EE5">
        <w:rPr>
          <w:rFonts w:ascii="Arial" w:hAnsi="Arial" w:cs="Arial"/>
          <w:b/>
          <w:bCs/>
          <w:u w:val="single"/>
        </w:rPr>
        <w:t xml:space="preserve">wytyczne m.in. w zakresie kolorów i </w:t>
      </w:r>
      <w:proofErr w:type="spellStart"/>
      <w:r w:rsidRPr="00346EE5">
        <w:rPr>
          <w:rFonts w:ascii="Arial" w:hAnsi="Arial" w:cs="Arial"/>
          <w:b/>
          <w:bCs/>
          <w:u w:val="single"/>
        </w:rPr>
        <w:t>fontów</w:t>
      </w:r>
      <w:proofErr w:type="spellEnd"/>
      <w:r w:rsidRPr="00346EE5">
        <w:rPr>
          <w:rFonts w:ascii="Arial" w:hAnsi="Arial" w:cs="Arial"/>
          <w:b/>
          <w:bCs/>
          <w:u w:val="single"/>
        </w:rPr>
        <w:t>, określa pkt 3 Załącznika do rozporządzenia Rady Ministrów z dnia 7 lipca 2023 r.</w:t>
      </w:r>
      <w:r w:rsidRPr="00346EE5">
        <w:rPr>
          <w:rFonts w:ascii="Arial" w:hAnsi="Arial" w:cs="Arial"/>
        </w:rPr>
        <w:t xml:space="preserve"> </w:t>
      </w:r>
      <w:r w:rsidRPr="00346EE5">
        <w:rPr>
          <w:rFonts w:ascii="Arial" w:hAnsi="Arial" w:cs="Arial"/>
          <w:i/>
          <w:iCs/>
        </w:rPr>
        <w:t xml:space="preserve">zmieniającego rozporządzenie w </w:t>
      </w:r>
      <w:r w:rsidRPr="00346EE5">
        <w:rPr>
          <w:rFonts w:ascii="Arial" w:hAnsi="Arial" w:cs="Arial"/>
          <w:bCs/>
          <w:i/>
          <w:iCs/>
        </w:rPr>
        <w:t xml:space="preserve">sprawie określenia działań informacyjnych podejmowanych przez podmioty realizujące zadania finansowane lub dofinansowane z budżetu państwa lub z państwowych funduszy celowych </w:t>
      </w:r>
      <w:r w:rsidRPr="00346EE5">
        <w:rPr>
          <w:rFonts w:ascii="Arial" w:hAnsi="Arial" w:cs="Arial"/>
        </w:rPr>
        <w:t>(Dz.U. poz. 1471)</w:t>
      </w:r>
    </w:p>
    <w:p w14:paraId="3E52F72E" w14:textId="52F5BAD9" w:rsidR="00FE110F" w:rsidRPr="00346EE5" w:rsidRDefault="006B4B6F" w:rsidP="00DF6552">
      <w:pPr>
        <w:spacing w:before="60" w:after="0" w:line="240" w:lineRule="auto"/>
        <w:ind w:left="426"/>
        <w:jc w:val="both"/>
        <w:rPr>
          <w:rFonts w:ascii="Arial" w:hAnsi="Arial" w:cs="Arial"/>
        </w:rPr>
      </w:pPr>
      <w:r w:rsidRPr="00346EE5">
        <w:rPr>
          <w:rFonts w:ascii="Arial" w:hAnsi="Arial" w:cs="Arial"/>
        </w:rPr>
        <w:t xml:space="preserve">Obowiązuje </w:t>
      </w:r>
      <w:r w:rsidR="00FE110F" w:rsidRPr="00346EE5">
        <w:rPr>
          <w:rFonts w:ascii="Arial" w:hAnsi="Arial" w:cs="Arial"/>
        </w:rPr>
        <w:t>wz</w:t>
      </w:r>
      <w:r w:rsidRPr="00346EE5">
        <w:rPr>
          <w:rFonts w:ascii="Arial" w:hAnsi="Arial" w:cs="Arial"/>
        </w:rPr>
        <w:t>ór</w:t>
      </w:r>
      <w:r w:rsidR="00FE110F" w:rsidRPr="00346EE5">
        <w:rPr>
          <w:rFonts w:ascii="Arial" w:hAnsi="Arial" w:cs="Arial"/>
        </w:rPr>
        <w:t xml:space="preserve"> tablicy informacyjnej dla zadania dofinansowanego ze środków państwowego funduszu celowego – wzór tablicy w załączeniu.</w:t>
      </w:r>
    </w:p>
    <w:p w14:paraId="0FE169BE" w14:textId="77777777" w:rsidR="008C520E" w:rsidRPr="00346EE5" w:rsidRDefault="00912CC1" w:rsidP="00FE110F">
      <w:pPr>
        <w:spacing w:before="120" w:after="0" w:line="240" w:lineRule="auto"/>
        <w:ind w:left="426"/>
        <w:jc w:val="both"/>
        <w:rPr>
          <w:rFonts w:ascii="Arial" w:hAnsi="Arial" w:cs="Arial"/>
        </w:rPr>
      </w:pPr>
      <w:r w:rsidRPr="00346EE5">
        <w:rPr>
          <w:rFonts w:ascii="Arial" w:hAnsi="Arial" w:cs="Arial"/>
        </w:rPr>
        <w:t>W/w d</w:t>
      </w:r>
      <w:r w:rsidR="00F815C5" w:rsidRPr="00346EE5">
        <w:rPr>
          <w:rFonts w:ascii="Arial" w:hAnsi="Arial" w:cs="Arial"/>
        </w:rPr>
        <w:t xml:space="preserve">okumenty </w:t>
      </w:r>
      <w:r w:rsidRPr="00346EE5">
        <w:rPr>
          <w:rFonts w:ascii="Arial" w:hAnsi="Arial" w:cs="Arial"/>
        </w:rPr>
        <w:t xml:space="preserve">oraz edytowalny wzór tablicy </w:t>
      </w:r>
      <w:r w:rsidR="00F815C5" w:rsidRPr="00346EE5">
        <w:rPr>
          <w:rFonts w:ascii="Arial" w:hAnsi="Arial" w:cs="Arial"/>
        </w:rPr>
        <w:t xml:space="preserve">dostępne </w:t>
      </w:r>
      <w:r w:rsidR="003E6405" w:rsidRPr="00346EE5">
        <w:rPr>
          <w:rFonts w:ascii="Arial" w:hAnsi="Arial" w:cs="Arial"/>
        </w:rPr>
        <w:t xml:space="preserve">na stronie Kancelarii Prezesa Rady Ministrów, </w:t>
      </w:r>
      <w:r w:rsidR="00F815C5" w:rsidRPr="00346EE5">
        <w:rPr>
          <w:rFonts w:ascii="Arial" w:hAnsi="Arial" w:cs="Arial"/>
        </w:rPr>
        <w:t>pod adresem:</w:t>
      </w:r>
    </w:p>
    <w:p w14:paraId="55A2632E" w14:textId="77777777" w:rsidR="005E24E3" w:rsidRPr="00346EE5" w:rsidRDefault="00F815C5" w:rsidP="00912CC1">
      <w:pPr>
        <w:spacing w:before="60" w:after="0" w:line="240" w:lineRule="auto"/>
        <w:ind w:left="425"/>
        <w:jc w:val="both"/>
        <w:rPr>
          <w:rFonts w:ascii="Arial" w:hAnsi="Arial" w:cs="Arial"/>
        </w:rPr>
      </w:pPr>
      <w:hyperlink r:id="rId5" w:history="1">
        <w:r w:rsidRPr="00346EE5">
          <w:rPr>
            <w:rStyle w:val="Hipercze"/>
            <w:rFonts w:ascii="Arial" w:hAnsi="Arial" w:cs="Arial"/>
          </w:rPr>
          <w:t>https://www.gov.pl/web/premier/dzialania-informacyjne</w:t>
        </w:r>
      </w:hyperlink>
    </w:p>
    <w:p w14:paraId="51C3CEA6" w14:textId="1F0BE802" w:rsidR="003E6405" w:rsidRPr="00346EE5" w:rsidRDefault="005E24E3" w:rsidP="00570F5B">
      <w:pPr>
        <w:numPr>
          <w:ilvl w:val="0"/>
          <w:numId w:val="5"/>
        </w:numPr>
        <w:spacing w:before="120" w:after="0" w:line="240" w:lineRule="auto"/>
        <w:ind w:left="426"/>
        <w:jc w:val="both"/>
        <w:rPr>
          <w:rFonts w:ascii="Arial" w:hAnsi="Arial" w:cs="Arial"/>
        </w:rPr>
      </w:pPr>
      <w:r w:rsidRPr="00346EE5">
        <w:rPr>
          <w:rFonts w:ascii="Arial" w:hAnsi="Arial" w:cs="Arial"/>
        </w:rPr>
        <w:t xml:space="preserve">Tablicę należy wykonać z płyty kompozytowej, tworzywa sztucznego pleksi lub PCV </w:t>
      </w:r>
      <w:r w:rsidRPr="00346EE5">
        <w:rPr>
          <w:rFonts w:ascii="Arial" w:hAnsi="Arial" w:cs="Arial"/>
        </w:rPr>
        <w:br/>
        <w:t xml:space="preserve">o grubości minimum 3 mm albo umieścić na podkładzie metalowym z podwójnie zawiniętą krawędzią. Użyty materiał ma gwarantować </w:t>
      </w:r>
      <w:r w:rsidRPr="00346EE5">
        <w:rPr>
          <w:rFonts w:ascii="Arial" w:hAnsi="Arial" w:cs="Arial"/>
          <w:spacing w:val="-1"/>
        </w:rPr>
        <w:t xml:space="preserve">trwałość i czytelność nadruku </w:t>
      </w:r>
      <w:r w:rsidRPr="00346EE5">
        <w:rPr>
          <w:rFonts w:ascii="Arial" w:hAnsi="Arial" w:cs="Arial"/>
          <w:spacing w:val="-1"/>
          <w:u w:val="single"/>
        </w:rPr>
        <w:t xml:space="preserve">przez okres </w:t>
      </w:r>
      <w:r w:rsidR="00FE110F" w:rsidRPr="00346EE5">
        <w:rPr>
          <w:rFonts w:ascii="Arial" w:hAnsi="Arial" w:cs="Arial"/>
          <w:spacing w:val="-1"/>
          <w:u w:val="single"/>
        </w:rPr>
        <w:t xml:space="preserve">nie krótszy niż </w:t>
      </w:r>
      <w:r w:rsidRPr="00346EE5">
        <w:rPr>
          <w:rFonts w:ascii="Arial" w:hAnsi="Arial" w:cs="Arial"/>
          <w:u w:val="single"/>
        </w:rPr>
        <w:t>5 lat od daty zakończenia realizacji zadania</w:t>
      </w:r>
      <w:r w:rsidRPr="00346EE5">
        <w:rPr>
          <w:rFonts w:ascii="Arial" w:hAnsi="Arial" w:cs="Arial"/>
        </w:rPr>
        <w:t>. N</w:t>
      </w:r>
      <w:r w:rsidRPr="00346EE5">
        <w:rPr>
          <w:rFonts w:ascii="Arial" w:eastAsia="Times New Roman" w:hAnsi="Arial" w:cs="Arial"/>
          <w:lang w:eastAsia="pl-PL"/>
        </w:rPr>
        <w:t>adruk odporny na działanie czynników atmosferycznych i promieniowanie UV</w:t>
      </w:r>
      <w:r w:rsidR="009D48F8" w:rsidRPr="00346EE5">
        <w:rPr>
          <w:rFonts w:ascii="Arial" w:eastAsia="Times New Roman" w:hAnsi="Arial" w:cs="Arial"/>
          <w:lang w:eastAsia="pl-PL"/>
        </w:rPr>
        <w:t>:</w:t>
      </w:r>
    </w:p>
    <w:p w14:paraId="6A92048E" w14:textId="20EF8E70" w:rsidR="002D0991" w:rsidRPr="00346EE5" w:rsidRDefault="002D0991" w:rsidP="006B4B6F">
      <w:pPr>
        <w:pStyle w:val="Akapitzlist"/>
        <w:numPr>
          <w:ilvl w:val="0"/>
          <w:numId w:val="8"/>
        </w:numPr>
        <w:spacing w:before="120" w:after="0" w:line="240" w:lineRule="auto"/>
        <w:jc w:val="both"/>
        <w:rPr>
          <w:rFonts w:ascii="Arial" w:hAnsi="Arial" w:cs="Arial"/>
        </w:rPr>
      </w:pPr>
      <w:r w:rsidRPr="00346EE5">
        <w:rPr>
          <w:rFonts w:ascii="Arial" w:hAnsi="Arial" w:cs="Arial"/>
        </w:rPr>
        <w:t>tablica jednostronna</w:t>
      </w:r>
      <w:r w:rsidR="00047984" w:rsidRPr="00346EE5">
        <w:rPr>
          <w:rFonts w:ascii="Arial" w:hAnsi="Arial" w:cs="Arial"/>
        </w:rPr>
        <w:t xml:space="preserve"> w ilości 1 szt.</w:t>
      </w:r>
    </w:p>
    <w:p w14:paraId="5FDBA892" w14:textId="7C8A8EB7" w:rsidR="005E24E3" w:rsidRPr="00346EE5" w:rsidRDefault="006B4B6F" w:rsidP="006B4B6F">
      <w:pPr>
        <w:pStyle w:val="Akapitzlist"/>
        <w:numPr>
          <w:ilvl w:val="0"/>
          <w:numId w:val="8"/>
        </w:numPr>
        <w:spacing w:before="120" w:after="0" w:line="240" w:lineRule="auto"/>
        <w:jc w:val="both"/>
        <w:rPr>
          <w:rFonts w:ascii="Arial" w:hAnsi="Arial" w:cs="Arial"/>
        </w:rPr>
      </w:pPr>
      <w:r w:rsidRPr="00346EE5">
        <w:rPr>
          <w:rFonts w:ascii="Arial" w:hAnsi="Arial" w:cs="Arial"/>
        </w:rPr>
        <w:t>w</w:t>
      </w:r>
      <w:r w:rsidR="005E24E3" w:rsidRPr="00346EE5">
        <w:rPr>
          <w:rFonts w:ascii="Arial" w:hAnsi="Arial" w:cs="Arial"/>
        </w:rPr>
        <w:t xml:space="preserve">ymiary tablicy: </w:t>
      </w:r>
      <w:r w:rsidR="005E24E3" w:rsidRPr="00346EE5">
        <w:rPr>
          <w:rFonts w:ascii="Arial" w:hAnsi="Arial" w:cs="Arial"/>
          <w:b/>
          <w:bCs/>
        </w:rPr>
        <w:t xml:space="preserve">180 </w:t>
      </w:r>
      <w:r w:rsidR="00501BCB" w:rsidRPr="00346EE5">
        <w:rPr>
          <w:rFonts w:ascii="Arial" w:hAnsi="Arial" w:cs="Arial"/>
          <w:b/>
          <w:bCs/>
        </w:rPr>
        <w:t xml:space="preserve">cm (szerokość) </w:t>
      </w:r>
      <w:r w:rsidR="005E24E3" w:rsidRPr="00346EE5">
        <w:rPr>
          <w:rFonts w:ascii="Arial" w:hAnsi="Arial" w:cs="Arial"/>
          <w:b/>
          <w:bCs/>
        </w:rPr>
        <w:t>x 120</w:t>
      </w:r>
      <w:r w:rsidR="005E24E3" w:rsidRPr="00346EE5">
        <w:rPr>
          <w:rFonts w:ascii="Arial" w:hAnsi="Arial" w:cs="Arial"/>
          <w:b/>
        </w:rPr>
        <w:t xml:space="preserve"> cm</w:t>
      </w:r>
      <w:r w:rsidR="00501BCB" w:rsidRPr="00346EE5">
        <w:rPr>
          <w:rFonts w:ascii="Arial" w:hAnsi="Arial" w:cs="Arial"/>
          <w:b/>
        </w:rPr>
        <w:t xml:space="preserve"> (wysokość)</w:t>
      </w:r>
    </w:p>
    <w:p w14:paraId="08DEC2F5" w14:textId="77777777" w:rsidR="00570F5B" w:rsidRPr="00346EE5" w:rsidRDefault="006B4B6F" w:rsidP="00B57F2B">
      <w:pPr>
        <w:pStyle w:val="Akapitzlist"/>
        <w:numPr>
          <w:ilvl w:val="0"/>
          <w:numId w:val="8"/>
        </w:numPr>
        <w:spacing w:after="60" w:line="240" w:lineRule="auto"/>
        <w:ind w:left="782" w:hanging="357"/>
        <w:contextualSpacing w:val="0"/>
        <w:jc w:val="both"/>
        <w:rPr>
          <w:rFonts w:ascii="Arial" w:hAnsi="Arial" w:cs="Arial"/>
        </w:rPr>
      </w:pPr>
      <w:r w:rsidRPr="00346EE5">
        <w:rPr>
          <w:rFonts w:ascii="Arial" w:hAnsi="Arial" w:cs="Arial"/>
        </w:rPr>
        <w:t>t</w:t>
      </w:r>
      <w:r w:rsidR="00570F5B" w:rsidRPr="00346EE5">
        <w:rPr>
          <w:rFonts w:ascii="Arial" w:hAnsi="Arial" w:cs="Arial"/>
        </w:rPr>
        <w:t xml:space="preserve">reść do uzupełnienia: </w:t>
      </w:r>
    </w:p>
    <w:p w14:paraId="73CCAD2E" w14:textId="15BF1E56" w:rsidR="004A0794" w:rsidRPr="00346EE5" w:rsidRDefault="008D666D" w:rsidP="00B57F2B">
      <w:pPr>
        <w:spacing w:before="200" w:after="0" w:line="240" w:lineRule="auto"/>
        <w:ind w:left="851"/>
        <w:jc w:val="both"/>
        <w:rPr>
          <w:rFonts w:ascii="Arial" w:hAnsi="Arial" w:cs="Arial"/>
          <w:b/>
          <w:noProof/>
          <w:lang w:eastAsia="pl-PL"/>
        </w:rPr>
      </w:pPr>
      <w:r w:rsidRPr="00346EE5">
        <w:rPr>
          <w:rFonts w:ascii="Arial" w:hAnsi="Arial" w:cs="Arial"/>
          <w:b/>
          <w:noProof/>
          <w:lang w:eastAsia="pl-PL"/>
        </w:rPr>
        <w:t>[</w:t>
      </w:r>
      <w:r w:rsidR="00FE110F" w:rsidRPr="00346EE5">
        <w:rPr>
          <w:rFonts w:ascii="Arial" w:hAnsi="Arial" w:cs="Arial"/>
          <w:b/>
          <w:noProof/>
          <w:lang w:eastAsia="pl-PL"/>
        </w:rPr>
        <w:t>NAZWA FUNDUSZU</w:t>
      </w:r>
      <w:r w:rsidRPr="00346EE5">
        <w:rPr>
          <w:rFonts w:ascii="Arial" w:hAnsi="Arial" w:cs="Arial"/>
          <w:b/>
          <w:noProof/>
          <w:lang w:eastAsia="pl-PL"/>
        </w:rPr>
        <w:t>]</w:t>
      </w:r>
      <w:r w:rsidR="00FE110F" w:rsidRPr="00346EE5">
        <w:rPr>
          <w:rFonts w:ascii="Arial" w:hAnsi="Arial" w:cs="Arial"/>
          <w:b/>
          <w:noProof/>
          <w:lang w:eastAsia="pl-PL"/>
        </w:rPr>
        <w:t>:</w:t>
      </w:r>
    </w:p>
    <w:p w14:paraId="7DC301CA" w14:textId="7D479B58" w:rsidR="00C20778" w:rsidRPr="00346EE5" w:rsidRDefault="004A0794" w:rsidP="00CB1739">
      <w:pPr>
        <w:spacing w:after="0" w:line="240" w:lineRule="auto"/>
        <w:ind w:left="851"/>
        <w:rPr>
          <w:rFonts w:ascii="Arial" w:hAnsi="Arial" w:cs="Arial"/>
          <w:b/>
          <w:noProof/>
          <w:lang w:eastAsia="pl-PL"/>
        </w:rPr>
      </w:pPr>
      <w:r w:rsidRPr="00346EE5">
        <w:rPr>
          <w:rFonts w:ascii="Arial" w:hAnsi="Arial" w:cs="Arial"/>
          <w:b/>
          <w:noProof/>
          <w:lang w:eastAsia="pl-PL"/>
        </w:rPr>
        <w:t xml:space="preserve">FUNDUSZU </w:t>
      </w:r>
      <w:r w:rsidR="009727DC" w:rsidRPr="00346EE5">
        <w:rPr>
          <w:rFonts w:ascii="Arial" w:hAnsi="Arial" w:cs="Arial"/>
          <w:b/>
          <w:noProof/>
          <w:lang w:eastAsia="pl-PL"/>
        </w:rPr>
        <w:t xml:space="preserve">ROZWOJU </w:t>
      </w:r>
      <w:r w:rsidR="00C20778" w:rsidRPr="00346EE5">
        <w:rPr>
          <w:rFonts w:ascii="Arial" w:hAnsi="Arial" w:cs="Arial"/>
          <w:b/>
          <w:noProof/>
          <w:lang w:eastAsia="pl-PL"/>
        </w:rPr>
        <w:t>KULTURY</w:t>
      </w:r>
      <w:r w:rsidR="009727DC" w:rsidRPr="00346EE5">
        <w:rPr>
          <w:rFonts w:ascii="Arial" w:hAnsi="Arial" w:cs="Arial"/>
          <w:b/>
          <w:noProof/>
          <w:lang w:eastAsia="pl-PL"/>
        </w:rPr>
        <w:t xml:space="preserve"> FIZYCZNEJ</w:t>
      </w:r>
    </w:p>
    <w:p w14:paraId="04EE9F5C" w14:textId="5FFB931F" w:rsidR="004A0794" w:rsidRPr="00346EE5" w:rsidRDefault="008D666D" w:rsidP="00F82A9E">
      <w:pPr>
        <w:spacing w:before="200" w:after="0" w:line="240" w:lineRule="auto"/>
        <w:ind w:left="851"/>
        <w:jc w:val="both"/>
        <w:rPr>
          <w:rFonts w:ascii="Arial" w:hAnsi="Arial" w:cs="Arial"/>
          <w:bCs/>
          <w:noProof/>
          <w:lang w:eastAsia="pl-PL"/>
        </w:rPr>
      </w:pPr>
      <w:bookmarkStart w:id="0" w:name="_Hlk162256572"/>
      <w:r w:rsidRPr="00346EE5">
        <w:rPr>
          <w:rFonts w:ascii="Arial" w:hAnsi="Arial" w:cs="Arial"/>
          <w:bCs/>
          <w:noProof/>
          <w:lang w:eastAsia="pl-PL"/>
        </w:rPr>
        <w:t>[</w:t>
      </w:r>
      <w:r w:rsidR="00FE110F" w:rsidRPr="00346EE5">
        <w:rPr>
          <w:rFonts w:ascii="Arial" w:hAnsi="Arial" w:cs="Arial"/>
          <w:bCs/>
          <w:noProof/>
          <w:lang w:eastAsia="pl-PL"/>
        </w:rPr>
        <w:t>Nazwa zadania</w:t>
      </w:r>
      <w:r w:rsidRPr="00346EE5">
        <w:rPr>
          <w:rFonts w:ascii="Arial" w:hAnsi="Arial" w:cs="Arial"/>
          <w:bCs/>
          <w:noProof/>
          <w:lang w:eastAsia="pl-PL"/>
        </w:rPr>
        <w:t>]</w:t>
      </w:r>
      <w:r w:rsidR="00FE110F" w:rsidRPr="00346EE5">
        <w:rPr>
          <w:rFonts w:ascii="Arial" w:hAnsi="Arial" w:cs="Arial"/>
          <w:bCs/>
          <w:noProof/>
          <w:lang w:eastAsia="pl-PL"/>
        </w:rPr>
        <w:t>:</w:t>
      </w:r>
    </w:p>
    <w:bookmarkEnd w:id="0"/>
    <w:p w14:paraId="7BC1166C" w14:textId="0ADD3F5F" w:rsidR="00570F5B" w:rsidRPr="00346EE5" w:rsidRDefault="000766A0" w:rsidP="000766A0">
      <w:pPr>
        <w:spacing w:after="0" w:line="240" w:lineRule="auto"/>
        <w:ind w:left="851"/>
        <w:jc w:val="both"/>
        <w:rPr>
          <w:rFonts w:ascii="Arial" w:eastAsia="Times New Roman" w:hAnsi="Arial" w:cs="Arial"/>
          <w:bCs/>
          <w:lang w:eastAsia="pl-PL"/>
        </w:rPr>
      </w:pPr>
      <w:r w:rsidRPr="00346EE5">
        <w:rPr>
          <w:rFonts w:ascii="Arial" w:hAnsi="Arial" w:cs="Arial"/>
          <w:bCs/>
          <w:noProof/>
          <w:sz w:val="24"/>
          <w:szCs w:val="24"/>
          <w:lang w:eastAsia="pl-PL"/>
        </w:rPr>
        <w:t xml:space="preserve">Modernizacja kompleksów sportowych „Moje Boisko - Orlik 2012" przy </w:t>
      </w:r>
      <w:r w:rsidRPr="00346EE5">
        <w:rPr>
          <w:rFonts w:ascii="Arial" w:hAnsi="Arial" w:cs="Arial"/>
          <w:bCs/>
          <w:noProof/>
          <w:sz w:val="24"/>
          <w:szCs w:val="24"/>
          <w:lang w:eastAsia="pl-PL"/>
        </w:rPr>
        <w:br/>
        <w:t>PSP nr 5, ZSP nr 2, PSP nr 15, PSP nr 21, PSP nr 27, PSP nr 30, IV LO i VII LO w Radomiu</w:t>
      </w:r>
    </w:p>
    <w:p w14:paraId="6E5CDC11" w14:textId="4223506E" w:rsidR="009727DC" w:rsidRPr="00346EE5" w:rsidRDefault="009727DC" w:rsidP="00DF6552">
      <w:pPr>
        <w:spacing w:before="200" w:after="0" w:line="240" w:lineRule="auto"/>
        <w:ind w:left="851"/>
        <w:jc w:val="both"/>
        <w:rPr>
          <w:rFonts w:ascii="Arial" w:hAnsi="Arial" w:cs="Arial"/>
          <w:b/>
          <w:noProof/>
          <w:sz w:val="20"/>
          <w:szCs w:val="20"/>
          <w:lang w:eastAsia="pl-PL"/>
        </w:rPr>
      </w:pPr>
      <w:r w:rsidRPr="00346EE5">
        <w:rPr>
          <w:rFonts w:ascii="Arial" w:hAnsi="Arial" w:cs="Arial"/>
          <w:b/>
          <w:noProof/>
          <w:sz w:val="20"/>
          <w:szCs w:val="20"/>
          <w:lang w:eastAsia="pl-PL"/>
        </w:rPr>
        <w:t>DOFINANSOWANIE</w:t>
      </w:r>
      <w:r w:rsidRPr="00346EE5">
        <w:rPr>
          <w:rFonts w:ascii="Arial" w:hAnsi="Arial" w:cs="Arial"/>
          <w:b/>
          <w:noProof/>
          <w:sz w:val="20"/>
          <w:szCs w:val="20"/>
          <w:lang w:eastAsia="pl-PL"/>
        </w:rPr>
        <w:tab/>
      </w:r>
      <w:r w:rsidR="000766A0" w:rsidRPr="00346EE5">
        <w:rPr>
          <w:rFonts w:ascii="Arial" w:hAnsi="Arial" w:cs="Arial"/>
          <w:b/>
          <w:noProof/>
          <w:sz w:val="24"/>
          <w:szCs w:val="24"/>
          <w:lang w:eastAsia="pl-PL"/>
        </w:rPr>
        <w:t xml:space="preserve">3 282 500 </w:t>
      </w:r>
      <w:r w:rsidR="00931D05" w:rsidRPr="00346EE5">
        <w:rPr>
          <w:rFonts w:ascii="Arial" w:hAnsi="Arial" w:cs="Arial"/>
          <w:b/>
          <w:noProof/>
          <w:sz w:val="24"/>
          <w:szCs w:val="24"/>
          <w:lang w:eastAsia="pl-PL"/>
        </w:rPr>
        <w:t>zł</w:t>
      </w:r>
    </w:p>
    <w:p w14:paraId="17C9D3D1" w14:textId="5F91F100" w:rsidR="009727DC" w:rsidRPr="00346EE5" w:rsidRDefault="00931D05" w:rsidP="00DF6552">
      <w:pPr>
        <w:spacing w:after="0" w:line="240" w:lineRule="auto"/>
        <w:ind w:left="851"/>
        <w:jc w:val="both"/>
        <w:rPr>
          <w:rFonts w:ascii="Arial" w:hAnsi="Arial" w:cs="Arial"/>
          <w:b/>
          <w:noProof/>
          <w:sz w:val="24"/>
          <w:szCs w:val="24"/>
          <w:lang w:eastAsia="pl-PL"/>
        </w:rPr>
      </w:pPr>
      <w:r w:rsidRPr="00346EE5">
        <w:rPr>
          <w:rFonts w:ascii="Arial" w:hAnsi="Arial" w:cs="Arial"/>
          <w:b/>
          <w:noProof/>
          <w:sz w:val="20"/>
          <w:szCs w:val="20"/>
          <w:lang w:eastAsia="pl-PL"/>
        </w:rPr>
        <w:t xml:space="preserve">CAŁKOWITA WARTOŚĆ   </w:t>
      </w:r>
      <w:r w:rsidR="000766A0" w:rsidRPr="00346EE5">
        <w:rPr>
          <w:rFonts w:ascii="Arial" w:hAnsi="Arial" w:cs="Arial"/>
          <w:b/>
          <w:noProof/>
          <w:sz w:val="24"/>
          <w:szCs w:val="24"/>
          <w:lang w:eastAsia="pl-PL"/>
        </w:rPr>
        <w:t xml:space="preserve">6 565 000 </w:t>
      </w:r>
      <w:r w:rsidRPr="00346EE5">
        <w:rPr>
          <w:rFonts w:ascii="Arial" w:hAnsi="Arial" w:cs="Arial"/>
          <w:b/>
          <w:noProof/>
          <w:sz w:val="24"/>
          <w:szCs w:val="24"/>
          <w:lang w:eastAsia="pl-PL"/>
        </w:rPr>
        <w:t>zł</w:t>
      </w:r>
    </w:p>
    <w:p w14:paraId="36150BBB" w14:textId="7B7377DA" w:rsidR="00CB1739" w:rsidRPr="00346EE5" w:rsidRDefault="00CB1739" w:rsidP="00F82A9E">
      <w:pPr>
        <w:spacing w:before="200" w:after="0" w:line="240" w:lineRule="auto"/>
        <w:ind w:left="851"/>
        <w:jc w:val="both"/>
        <w:rPr>
          <w:rFonts w:ascii="Arial" w:hAnsi="Arial" w:cs="Arial"/>
          <w:b/>
          <w:noProof/>
          <w:sz w:val="20"/>
          <w:szCs w:val="20"/>
          <w:lang w:eastAsia="pl-PL"/>
        </w:rPr>
      </w:pPr>
      <w:r w:rsidRPr="00346EE5">
        <w:rPr>
          <w:rFonts w:ascii="Arial" w:hAnsi="Arial" w:cs="Arial"/>
          <w:b/>
          <w:noProof/>
          <w:sz w:val="20"/>
          <w:szCs w:val="20"/>
          <w:lang w:eastAsia="pl-PL"/>
        </w:rPr>
        <w:t>DATA PODPISANIA UMOWY</w:t>
      </w:r>
    </w:p>
    <w:p w14:paraId="55236D8C" w14:textId="064A60D4" w:rsidR="00CB1739" w:rsidRPr="00346EE5" w:rsidRDefault="00931D05" w:rsidP="00F82A9E">
      <w:pPr>
        <w:spacing w:after="0" w:line="240" w:lineRule="auto"/>
        <w:ind w:left="851"/>
        <w:jc w:val="both"/>
        <w:rPr>
          <w:rFonts w:ascii="Arial" w:hAnsi="Arial" w:cs="Arial"/>
          <w:b/>
          <w:noProof/>
          <w:sz w:val="24"/>
          <w:szCs w:val="24"/>
          <w:lang w:eastAsia="pl-PL"/>
        </w:rPr>
      </w:pPr>
      <w:r w:rsidRPr="00346EE5">
        <w:rPr>
          <w:rFonts w:ascii="Arial" w:hAnsi="Arial" w:cs="Arial"/>
          <w:b/>
          <w:noProof/>
          <w:lang w:eastAsia="pl-PL"/>
        </w:rPr>
        <w:t xml:space="preserve">            </w:t>
      </w:r>
      <w:r w:rsidR="000766A0" w:rsidRPr="00346EE5">
        <w:rPr>
          <w:rFonts w:ascii="Arial" w:hAnsi="Arial" w:cs="Arial"/>
          <w:b/>
          <w:noProof/>
          <w:lang w:eastAsia="pl-PL"/>
        </w:rPr>
        <w:t>listopad</w:t>
      </w:r>
      <w:r w:rsidRPr="00346EE5">
        <w:rPr>
          <w:rFonts w:ascii="Arial" w:hAnsi="Arial" w:cs="Arial"/>
          <w:b/>
          <w:noProof/>
          <w:sz w:val="24"/>
          <w:szCs w:val="24"/>
          <w:lang w:eastAsia="pl-PL"/>
        </w:rPr>
        <w:t xml:space="preserve"> 2024</w:t>
      </w:r>
    </w:p>
    <w:p w14:paraId="006AC051" w14:textId="77777777" w:rsidR="00B57F2B" w:rsidRPr="00346EE5" w:rsidRDefault="00B57F2B" w:rsidP="00F82A9E">
      <w:pPr>
        <w:spacing w:after="0" w:line="240" w:lineRule="auto"/>
        <w:ind w:left="851"/>
        <w:jc w:val="both"/>
        <w:rPr>
          <w:rFonts w:ascii="Arial" w:hAnsi="Arial" w:cs="Arial"/>
          <w:b/>
          <w:noProof/>
          <w:lang w:eastAsia="pl-PL"/>
        </w:rPr>
      </w:pPr>
    </w:p>
    <w:p w14:paraId="66739872" w14:textId="1E0CDE94" w:rsidR="00B57F2B" w:rsidRPr="00346EE5" w:rsidRDefault="00B57F2B" w:rsidP="00B57F2B">
      <w:pPr>
        <w:spacing w:before="100" w:after="0" w:line="240" w:lineRule="auto"/>
        <w:ind w:left="851"/>
        <w:jc w:val="both"/>
        <w:rPr>
          <w:rFonts w:ascii="Arial" w:hAnsi="Arial" w:cs="Arial"/>
          <w:b/>
          <w:noProof/>
          <w:sz w:val="20"/>
          <w:szCs w:val="20"/>
          <w:lang w:eastAsia="pl-PL"/>
        </w:rPr>
      </w:pPr>
      <w:r w:rsidRPr="00346EE5">
        <w:rPr>
          <w:rFonts w:ascii="Arial" w:hAnsi="Arial" w:cs="Arial"/>
        </w:rPr>
        <w:t>(</w:t>
      </w:r>
      <w:r w:rsidRPr="00346EE5">
        <w:rPr>
          <w:rFonts w:ascii="Arial" w:hAnsi="Arial" w:cs="Arial"/>
          <w:b/>
          <w:bCs/>
        </w:rPr>
        <w:t>UWAGA</w:t>
      </w:r>
      <w:r w:rsidRPr="00346EE5">
        <w:rPr>
          <w:rFonts w:ascii="Arial" w:hAnsi="Arial" w:cs="Arial"/>
        </w:rPr>
        <w:t xml:space="preserve">: </w:t>
      </w:r>
      <w:r w:rsidRPr="00346EE5">
        <w:rPr>
          <w:rFonts w:ascii="Arial" w:hAnsi="Arial" w:cs="Arial"/>
          <w:u w:val="single"/>
        </w:rPr>
        <w:t xml:space="preserve">za każdym razem, gdy wartość dofinansowania lub całkowita wartość zadania ulegną zmianie, </w:t>
      </w:r>
      <w:r w:rsidR="00A46107" w:rsidRPr="00346EE5">
        <w:rPr>
          <w:rFonts w:ascii="Arial" w:hAnsi="Arial" w:cs="Arial"/>
          <w:u w:val="single"/>
        </w:rPr>
        <w:t xml:space="preserve">wymagana jest -na podstawie </w:t>
      </w:r>
      <w:r w:rsidRPr="00346EE5">
        <w:rPr>
          <w:rFonts w:ascii="Arial" w:hAnsi="Arial" w:cs="Arial"/>
          <w:u w:val="single"/>
        </w:rPr>
        <w:t>informacj</w:t>
      </w:r>
      <w:r w:rsidR="00A46107" w:rsidRPr="00346EE5">
        <w:rPr>
          <w:rFonts w:ascii="Arial" w:hAnsi="Arial" w:cs="Arial"/>
          <w:u w:val="single"/>
        </w:rPr>
        <w:t>i przekazanej przez Zamawiającego-</w:t>
      </w:r>
      <w:r w:rsidRPr="00346EE5">
        <w:rPr>
          <w:rFonts w:ascii="Arial" w:hAnsi="Arial" w:cs="Arial"/>
          <w:u w:val="single"/>
        </w:rPr>
        <w:t xml:space="preserve"> </w:t>
      </w:r>
      <w:r w:rsidR="00A46107" w:rsidRPr="00346EE5">
        <w:rPr>
          <w:rFonts w:ascii="Arial" w:hAnsi="Arial" w:cs="Arial"/>
          <w:u w:val="single"/>
        </w:rPr>
        <w:t xml:space="preserve">aktualizacja informacji </w:t>
      </w:r>
      <w:r w:rsidRPr="00346EE5">
        <w:rPr>
          <w:rFonts w:ascii="Arial" w:hAnsi="Arial" w:cs="Arial"/>
          <w:u w:val="single"/>
        </w:rPr>
        <w:t>zamieszczon</w:t>
      </w:r>
      <w:r w:rsidR="00A46107" w:rsidRPr="00346EE5">
        <w:rPr>
          <w:rFonts w:ascii="Arial" w:hAnsi="Arial" w:cs="Arial"/>
          <w:u w:val="single"/>
        </w:rPr>
        <w:t>ych</w:t>
      </w:r>
      <w:r w:rsidRPr="00346EE5">
        <w:rPr>
          <w:rFonts w:ascii="Arial" w:hAnsi="Arial" w:cs="Arial"/>
          <w:u w:val="single"/>
        </w:rPr>
        <w:t xml:space="preserve"> na tablicy informacyjnej</w:t>
      </w:r>
      <w:r w:rsidRPr="00346EE5">
        <w:rPr>
          <w:rFonts w:ascii="Arial" w:hAnsi="Arial" w:cs="Arial"/>
        </w:rPr>
        <w:t>)</w:t>
      </w:r>
    </w:p>
    <w:p w14:paraId="69DAC6D5" w14:textId="1D1608AB" w:rsidR="00870B55" w:rsidRPr="00346EE5" w:rsidRDefault="006B4B6F" w:rsidP="00931D05">
      <w:pPr>
        <w:pStyle w:val="Akapitzlist"/>
        <w:numPr>
          <w:ilvl w:val="0"/>
          <w:numId w:val="8"/>
        </w:numPr>
        <w:tabs>
          <w:tab w:val="left" w:pos="1257"/>
        </w:tabs>
        <w:spacing w:before="120" w:after="120" w:line="240" w:lineRule="auto"/>
        <w:ind w:left="782" w:hanging="357"/>
        <w:contextualSpacing w:val="0"/>
        <w:rPr>
          <w:rFonts w:ascii="Arial" w:hAnsi="Arial" w:cs="Arial"/>
        </w:rPr>
      </w:pPr>
      <w:r w:rsidRPr="00346EE5">
        <w:rPr>
          <w:rFonts w:ascii="Arial" w:hAnsi="Arial" w:cs="Arial"/>
        </w:rPr>
        <w:t>o</w:t>
      </w:r>
      <w:r w:rsidR="00870B55" w:rsidRPr="00346EE5">
        <w:rPr>
          <w:rFonts w:ascii="Arial" w:hAnsi="Arial" w:cs="Arial"/>
        </w:rPr>
        <w:t xml:space="preserve">znaczenia na tablicy </w:t>
      </w:r>
      <w:proofErr w:type="spellStart"/>
      <w:r w:rsidR="00870B55" w:rsidRPr="00346EE5">
        <w:rPr>
          <w:rFonts w:ascii="Arial" w:hAnsi="Arial" w:cs="Arial"/>
        </w:rPr>
        <w:t>pełnokolorow</w:t>
      </w:r>
      <w:r w:rsidR="00004752" w:rsidRPr="00346EE5">
        <w:rPr>
          <w:rFonts w:ascii="Arial" w:hAnsi="Arial" w:cs="Arial"/>
        </w:rPr>
        <w:t>e</w:t>
      </w:r>
      <w:proofErr w:type="spellEnd"/>
    </w:p>
    <w:p w14:paraId="4E2BAB44" w14:textId="58FB6350" w:rsidR="002D0991" w:rsidRPr="00346EE5" w:rsidRDefault="00570F5B" w:rsidP="002D0991">
      <w:pPr>
        <w:numPr>
          <w:ilvl w:val="0"/>
          <w:numId w:val="5"/>
        </w:numPr>
        <w:spacing w:before="120" w:after="120" w:line="240" w:lineRule="auto"/>
        <w:ind w:left="425" w:hanging="357"/>
        <w:jc w:val="both"/>
        <w:rPr>
          <w:rFonts w:ascii="Arial" w:hAnsi="Arial" w:cs="Arial"/>
        </w:rPr>
      </w:pPr>
      <w:r w:rsidRPr="00346EE5">
        <w:rPr>
          <w:rFonts w:ascii="Arial" w:hAnsi="Arial" w:cs="Arial"/>
        </w:rPr>
        <w:t>Projekt graficzny tablicy informacyjnej</w:t>
      </w:r>
      <w:r w:rsidR="00870B55" w:rsidRPr="00346EE5">
        <w:rPr>
          <w:rFonts w:ascii="Arial" w:hAnsi="Arial" w:cs="Arial"/>
        </w:rPr>
        <w:t>,</w:t>
      </w:r>
      <w:r w:rsidRPr="00346EE5">
        <w:rPr>
          <w:rFonts w:ascii="Arial" w:hAnsi="Arial" w:cs="Arial"/>
        </w:rPr>
        <w:t xml:space="preserve"> </w:t>
      </w:r>
      <w:r w:rsidRPr="00346EE5">
        <w:rPr>
          <w:rFonts w:ascii="Arial" w:hAnsi="Arial" w:cs="Arial"/>
          <w:u w:val="single"/>
        </w:rPr>
        <w:t>przed jej realizacją</w:t>
      </w:r>
      <w:r w:rsidR="00870B55" w:rsidRPr="00346EE5">
        <w:rPr>
          <w:rFonts w:ascii="Arial" w:hAnsi="Arial" w:cs="Arial"/>
          <w:u w:val="single"/>
        </w:rPr>
        <w:t>,</w:t>
      </w:r>
      <w:r w:rsidRPr="00346EE5">
        <w:rPr>
          <w:rFonts w:ascii="Arial" w:hAnsi="Arial" w:cs="Arial"/>
          <w:u w:val="single"/>
        </w:rPr>
        <w:t xml:space="preserve"> wymaga uzyskania akceptacji ze strony Zamawiającego</w:t>
      </w:r>
      <w:r w:rsidR="00004752" w:rsidRPr="00346EE5">
        <w:rPr>
          <w:rFonts w:ascii="Arial" w:hAnsi="Arial" w:cs="Arial"/>
        </w:rPr>
        <w:t>.</w:t>
      </w:r>
    </w:p>
    <w:p w14:paraId="7C2B0A43" w14:textId="2F1C5A77" w:rsidR="00912CC1" w:rsidRPr="00346EE5" w:rsidRDefault="00004752" w:rsidP="00FE110F">
      <w:pPr>
        <w:numPr>
          <w:ilvl w:val="0"/>
          <w:numId w:val="5"/>
        </w:numPr>
        <w:spacing w:before="120" w:after="120" w:line="240" w:lineRule="auto"/>
        <w:ind w:left="425" w:hanging="357"/>
        <w:jc w:val="both"/>
        <w:rPr>
          <w:rFonts w:ascii="Arial" w:hAnsi="Arial" w:cs="Arial"/>
        </w:rPr>
      </w:pPr>
      <w:r w:rsidRPr="00346EE5">
        <w:rPr>
          <w:rFonts w:ascii="Arial" w:hAnsi="Arial" w:cs="Arial"/>
        </w:rPr>
        <w:lastRenderedPageBreak/>
        <w:t xml:space="preserve">Tablicę informacyjną należy </w:t>
      </w:r>
      <w:r w:rsidR="000709DE" w:rsidRPr="00346EE5">
        <w:rPr>
          <w:rFonts w:ascii="Arial" w:hAnsi="Arial" w:cs="Arial"/>
        </w:rPr>
        <w:t>umieścić</w:t>
      </w:r>
      <w:r w:rsidR="00B6763D" w:rsidRPr="00346EE5">
        <w:rPr>
          <w:rFonts w:ascii="Arial" w:hAnsi="Arial" w:cs="Arial"/>
        </w:rPr>
        <w:t xml:space="preserve"> </w:t>
      </w:r>
      <w:r w:rsidR="002D0991" w:rsidRPr="00346EE5">
        <w:rPr>
          <w:rFonts w:ascii="Arial" w:hAnsi="Arial" w:cs="Arial"/>
          <w:b/>
          <w:bCs/>
          <w:u w:val="single"/>
        </w:rPr>
        <w:t>W MIEJSCU</w:t>
      </w:r>
      <w:r w:rsidR="00F82A9E" w:rsidRPr="00346EE5">
        <w:rPr>
          <w:rFonts w:ascii="Arial" w:hAnsi="Arial" w:cs="Arial"/>
          <w:b/>
          <w:bCs/>
          <w:u w:val="single"/>
        </w:rPr>
        <w:t xml:space="preserve"> WSKAZANYM PRZEZ ZAMAWIAJĄCEGO</w:t>
      </w:r>
      <w:r w:rsidR="00415A0C" w:rsidRPr="00346EE5">
        <w:rPr>
          <w:rFonts w:ascii="Arial" w:hAnsi="Arial" w:cs="Arial"/>
          <w:b/>
          <w:bCs/>
          <w:u w:val="single"/>
        </w:rPr>
        <w:t xml:space="preserve"> (PRZY JEDNYM Z KOMPLEKSÓW SPORTOWYCH), W </w:t>
      </w:r>
      <w:r w:rsidR="00A46107" w:rsidRPr="00346EE5">
        <w:rPr>
          <w:rFonts w:ascii="Arial" w:hAnsi="Arial" w:cs="Arial"/>
          <w:b/>
          <w:bCs/>
          <w:u w:val="single"/>
        </w:rPr>
        <w:t>MOMENCIE ROZPOCZĘCIA PRAC BUDOWLANYCH</w:t>
      </w:r>
      <w:r w:rsidR="00B6763D" w:rsidRPr="00346EE5">
        <w:rPr>
          <w:rFonts w:ascii="Arial" w:hAnsi="Arial" w:cs="Arial"/>
          <w:b/>
          <w:bCs/>
          <w:u w:val="single"/>
        </w:rPr>
        <w:t>.</w:t>
      </w:r>
    </w:p>
    <w:p w14:paraId="1A3595FE" w14:textId="7C972FC4" w:rsidR="00870B55" w:rsidRPr="00346EE5" w:rsidRDefault="00BA4764" w:rsidP="00FE110F">
      <w:pPr>
        <w:numPr>
          <w:ilvl w:val="0"/>
          <w:numId w:val="5"/>
        </w:numPr>
        <w:spacing w:before="120" w:after="120" w:line="240" w:lineRule="auto"/>
        <w:ind w:left="426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>Do momentu odbioru zadania, w</w:t>
      </w:r>
      <w:r w:rsidR="00912CC1" w:rsidRPr="00346EE5">
        <w:rPr>
          <w:rFonts w:ascii="Arial" w:hAnsi="Arial" w:cs="Arial"/>
        </w:rPr>
        <w:t>ymaga się</w:t>
      </w:r>
      <w:r>
        <w:rPr>
          <w:rFonts w:ascii="Arial" w:hAnsi="Arial" w:cs="Arial"/>
        </w:rPr>
        <w:t xml:space="preserve"> od Wykonawcy</w:t>
      </w:r>
      <w:r w:rsidR="00912CC1" w:rsidRPr="00346EE5">
        <w:rPr>
          <w:rFonts w:ascii="Arial" w:hAnsi="Arial" w:cs="Arial"/>
        </w:rPr>
        <w:t xml:space="preserve"> utrzymania właściwego stanu technicznego tablicy; </w:t>
      </w:r>
      <w:r w:rsidR="00FE110F" w:rsidRPr="00346EE5">
        <w:rPr>
          <w:rFonts w:ascii="Arial" w:eastAsia="Calibri" w:hAnsi="Arial" w:cs="Arial"/>
        </w:rPr>
        <w:t>uszkodzoną lub nieczytelną tablicę należy wymienić lub odnowić</w:t>
      </w:r>
      <w:r w:rsidR="00912CC1" w:rsidRPr="00346EE5">
        <w:rPr>
          <w:rFonts w:ascii="Arial" w:eastAsia="Calibri" w:hAnsi="Arial" w:cs="Arial"/>
        </w:rPr>
        <w:t>.</w:t>
      </w:r>
      <w:r>
        <w:rPr>
          <w:rFonts w:ascii="Arial" w:eastAsia="Calibri" w:hAnsi="Arial" w:cs="Arial"/>
        </w:rPr>
        <w:t xml:space="preserve"> Po odbiorze Wykonawca odpowiada za uszkodzenia, wady itp. w ramach </w:t>
      </w:r>
      <w:r w:rsidR="00ED5AF7">
        <w:rPr>
          <w:rFonts w:ascii="Arial" w:eastAsia="Calibri" w:hAnsi="Arial" w:cs="Arial"/>
        </w:rPr>
        <w:t>i w zakresie wynikającym z udzielonej rękojmi i gwarancji jakości.</w:t>
      </w:r>
    </w:p>
    <w:p w14:paraId="7C671945" w14:textId="77777777" w:rsidR="003A1A47" w:rsidRPr="00346EE5" w:rsidRDefault="003A1A47" w:rsidP="003A1A47">
      <w:pPr>
        <w:spacing w:before="120" w:after="120" w:line="240" w:lineRule="auto"/>
        <w:jc w:val="both"/>
        <w:rPr>
          <w:rFonts w:ascii="Arial" w:hAnsi="Arial" w:cs="Arial"/>
          <w:u w:val="single"/>
        </w:rPr>
      </w:pPr>
    </w:p>
    <w:sectPr w:rsidR="003A1A47" w:rsidRPr="00346E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A106D"/>
    <w:multiLevelType w:val="hybridMultilevel"/>
    <w:tmpl w:val="B6A429E4"/>
    <w:lvl w:ilvl="0" w:tplc="04150011">
      <w:start w:val="1"/>
      <w:numFmt w:val="decimal"/>
      <w:lvlText w:val="%1)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" w15:restartNumberingAfterBreak="0">
    <w:nsid w:val="062F77A3"/>
    <w:multiLevelType w:val="hybridMultilevel"/>
    <w:tmpl w:val="15420814"/>
    <w:lvl w:ilvl="0" w:tplc="CFF8F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325500"/>
    <w:multiLevelType w:val="hybridMultilevel"/>
    <w:tmpl w:val="0A36042E"/>
    <w:lvl w:ilvl="0" w:tplc="5C2EE168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3EF3871"/>
    <w:multiLevelType w:val="hybridMultilevel"/>
    <w:tmpl w:val="E71EFA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E80DE4"/>
    <w:multiLevelType w:val="hybridMultilevel"/>
    <w:tmpl w:val="77660598"/>
    <w:lvl w:ilvl="0" w:tplc="64AC9A7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8B0FEE"/>
    <w:multiLevelType w:val="hybridMultilevel"/>
    <w:tmpl w:val="5F907CB2"/>
    <w:lvl w:ilvl="0" w:tplc="13F045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767DDB"/>
    <w:multiLevelType w:val="hybridMultilevel"/>
    <w:tmpl w:val="BEDA572E"/>
    <w:lvl w:ilvl="0" w:tplc="7B4485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3438C1"/>
    <w:multiLevelType w:val="hybridMultilevel"/>
    <w:tmpl w:val="EF4E377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 w15:restartNumberingAfterBreak="0">
    <w:nsid w:val="6E6D1AE6"/>
    <w:multiLevelType w:val="hybridMultilevel"/>
    <w:tmpl w:val="33F6DF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810640"/>
    <w:multiLevelType w:val="hybridMultilevel"/>
    <w:tmpl w:val="EFB822AE"/>
    <w:lvl w:ilvl="0" w:tplc="395CDFA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32E7AC5"/>
    <w:multiLevelType w:val="hybridMultilevel"/>
    <w:tmpl w:val="EED4FB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FF5242"/>
    <w:multiLevelType w:val="hybridMultilevel"/>
    <w:tmpl w:val="2C5C17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7694658">
    <w:abstractNumId w:val="1"/>
  </w:num>
  <w:num w:numId="2" w16cid:durableId="977342017">
    <w:abstractNumId w:val="8"/>
  </w:num>
  <w:num w:numId="3" w16cid:durableId="1382366940">
    <w:abstractNumId w:val="11"/>
  </w:num>
  <w:num w:numId="4" w16cid:durableId="596135715">
    <w:abstractNumId w:val="3"/>
  </w:num>
  <w:num w:numId="5" w16cid:durableId="443351853">
    <w:abstractNumId w:val="5"/>
  </w:num>
  <w:num w:numId="6" w16cid:durableId="432282551">
    <w:abstractNumId w:val="10"/>
  </w:num>
  <w:num w:numId="7" w16cid:durableId="1410999939">
    <w:abstractNumId w:val="7"/>
  </w:num>
  <w:num w:numId="8" w16cid:durableId="1642464603">
    <w:abstractNumId w:val="2"/>
  </w:num>
  <w:num w:numId="9" w16cid:durableId="369692802">
    <w:abstractNumId w:val="0"/>
  </w:num>
  <w:num w:numId="10" w16cid:durableId="1391734314">
    <w:abstractNumId w:val="9"/>
  </w:num>
  <w:num w:numId="11" w16cid:durableId="31880938">
    <w:abstractNumId w:val="4"/>
  </w:num>
  <w:num w:numId="12" w16cid:durableId="12099954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D7C"/>
    <w:rsid w:val="00004752"/>
    <w:rsid w:val="00047984"/>
    <w:rsid w:val="00050894"/>
    <w:rsid w:val="00060135"/>
    <w:rsid w:val="000709DE"/>
    <w:rsid w:val="000766A0"/>
    <w:rsid w:val="000A3216"/>
    <w:rsid w:val="0010177F"/>
    <w:rsid w:val="00105C57"/>
    <w:rsid w:val="00110170"/>
    <w:rsid w:val="00223DEA"/>
    <w:rsid w:val="0024784D"/>
    <w:rsid w:val="00256DD9"/>
    <w:rsid w:val="002B2939"/>
    <w:rsid w:val="002D0991"/>
    <w:rsid w:val="002E610E"/>
    <w:rsid w:val="003400DF"/>
    <w:rsid w:val="003428AF"/>
    <w:rsid w:val="00346EE5"/>
    <w:rsid w:val="00364F4D"/>
    <w:rsid w:val="003735C5"/>
    <w:rsid w:val="003A0B4C"/>
    <w:rsid w:val="003A1A47"/>
    <w:rsid w:val="003D0738"/>
    <w:rsid w:val="003E6405"/>
    <w:rsid w:val="00415A0C"/>
    <w:rsid w:val="00466B5F"/>
    <w:rsid w:val="004A0794"/>
    <w:rsid w:val="004C131F"/>
    <w:rsid w:val="004D164B"/>
    <w:rsid w:val="00501BCB"/>
    <w:rsid w:val="005434A1"/>
    <w:rsid w:val="00570F5B"/>
    <w:rsid w:val="005D3E94"/>
    <w:rsid w:val="005E24E3"/>
    <w:rsid w:val="00680070"/>
    <w:rsid w:val="006B4B6F"/>
    <w:rsid w:val="007347D4"/>
    <w:rsid w:val="00742F1A"/>
    <w:rsid w:val="007A4EA4"/>
    <w:rsid w:val="008342D8"/>
    <w:rsid w:val="00852429"/>
    <w:rsid w:val="00870B55"/>
    <w:rsid w:val="00881F04"/>
    <w:rsid w:val="008A226B"/>
    <w:rsid w:val="008C520E"/>
    <w:rsid w:val="008D666D"/>
    <w:rsid w:val="00912CC1"/>
    <w:rsid w:val="00931D05"/>
    <w:rsid w:val="00946C5C"/>
    <w:rsid w:val="009507C7"/>
    <w:rsid w:val="009727DC"/>
    <w:rsid w:val="00980404"/>
    <w:rsid w:val="009A7EAA"/>
    <w:rsid w:val="009C63F3"/>
    <w:rsid w:val="009D48F8"/>
    <w:rsid w:val="009D6C66"/>
    <w:rsid w:val="009E51C1"/>
    <w:rsid w:val="009F1E91"/>
    <w:rsid w:val="00A24D7C"/>
    <w:rsid w:val="00A2526B"/>
    <w:rsid w:val="00A37BA2"/>
    <w:rsid w:val="00A46107"/>
    <w:rsid w:val="00A82207"/>
    <w:rsid w:val="00AE3282"/>
    <w:rsid w:val="00AF6DD9"/>
    <w:rsid w:val="00B17301"/>
    <w:rsid w:val="00B434AC"/>
    <w:rsid w:val="00B467DB"/>
    <w:rsid w:val="00B57F2B"/>
    <w:rsid w:val="00B6763D"/>
    <w:rsid w:val="00B83C93"/>
    <w:rsid w:val="00BA4764"/>
    <w:rsid w:val="00BD2D34"/>
    <w:rsid w:val="00BE732B"/>
    <w:rsid w:val="00C20778"/>
    <w:rsid w:val="00C272B5"/>
    <w:rsid w:val="00C3668A"/>
    <w:rsid w:val="00C74804"/>
    <w:rsid w:val="00C74BAD"/>
    <w:rsid w:val="00CB1739"/>
    <w:rsid w:val="00CE6DCE"/>
    <w:rsid w:val="00CF2CCE"/>
    <w:rsid w:val="00D05285"/>
    <w:rsid w:val="00D21E50"/>
    <w:rsid w:val="00DB5A61"/>
    <w:rsid w:val="00DC08A2"/>
    <w:rsid w:val="00DF6552"/>
    <w:rsid w:val="00E17FE3"/>
    <w:rsid w:val="00E30AC8"/>
    <w:rsid w:val="00E4358F"/>
    <w:rsid w:val="00E705A7"/>
    <w:rsid w:val="00E73B7A"/>
    <w:rsid w:val="00E8227C"/>
    <w:rsid w:val="00ED5AF7"/>
    <w:rsid w:val="00ED63F4"/>
    <w:rsid w:val="00F30EB4"/>
    <w:rsid w:val="00F40723"/>
    <w:rsid w:val="00F77862"/>
    <w:rsid w:val="00F815C5"/>
    <w:rsid w:val="00F82A9E"/>
    <w:rsid w:val="00F95F7D"/>
    <w:rsid w:val="00FB4F80"/>
    <w:rsid w:val="00FC7358"/>
    <w:rsid w:val="00FE1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BE3A9"/>
  <w15:docId w15:val="{B6CCC2D2-EBE5-4011-A55A-2BA1F35B9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81F0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4358F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D164B"/>
    <w:rPr>
      <w:color w:val="800080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4F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F80"/>
    <w:rPr>
      <w:rFonts w:ascii="Tahoma" w:hAnsi="Tahoma" w:cs="Tahoma"/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E51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v.pl/web/premier/dzialania-informacyjn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430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TOMASZ NOWAKOWSKI</cp:lastModifiedBy>
  <cp:revision>5</cp:revision>
  <cp:lastPrinted>2024-10-30T06:51:00Z</cp:lastPrinted>
  <dcterms:created xsi:type="dcterms:W3CDTF">2024-10-29T11:33:00Z</dcterms:created>
  <dcterms:modified xsi:type="dcterms:W3CDTF">2024-10-30T06:58:00Z</dcterms:modified>
</cp:coreProperties>
</file>