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85BBF" w14:textId="77777777" w:rsidR="007006E0" w:rsidRDefault="007006E0" w:rsidP="007006E0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490" w:type="dxa"/>
        <w:jc w:val="center"/>
        <w:tblLook w:val="04A0" w:firstRow="1" w:lastRow="0" w:firstColumn="1" w:lastColumn="0" w:noHBand="0" w:noVBand="1"/>
      </w:tblPr>
      <w:tblGrid>
        <w:gridCol w:w="778"/>
        <w:gridCol w:w="5417"/>
        <w:gridCol w:w="1387"/>
        <w:gridCol w:w="1239"/>
        <w:gridCol w:w="1669"/>
      </w:tblGrid>
      <w:tr w:rsidR="00ED6D4B" w:rsidRPr="00ED6D4B" w14:paraId="1BDCA7E8" w14:textId="77777777" w:rsidTr="00A73716">
        <w:trPr>
          <w:jc w:val="center"/>
        </w:trPr>
        <w:tc>
          <w:tcPr>
            <w:tcW w:w="778" w:type="dxa"/>
            <w:vAlign w:val="center"/>
          </w:tcPr>
          <w:p w14:paraId="22C04277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D6D4B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5417" w:type="dxa"/>
            <w:vAlign w:val="center"/>
          </w:tcPr>
          <w:p w14:paraId="44C28B2C" w14:textId="77777777" w:rsidR="00ED6D4B" w:rsidRPr="00ED6D4B" w:rsidRDefault="00ED6D4B" w:rsidP="00ED6D4B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D6D4B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387" w:type="dxa"/>
            <w:vAlign w:val="center"/>
          </w:tcPr>
          <w:p w14:paraId="7661FCCF" w14:textId="77777777" w:rsidR="00ED6D4B" w:rsidRPr="00ED6D4B" w:rsidRDefault="00ED6D4B" w:rsidP="00ED6D4B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D6D4B">
              <w:rPr>
                <w:rFonts w:ascii="Tahoma" w:hAnsi="Tahoma" w:cs="Tahoma"/>
                <w:b/>
                <w:sz w:val="18"/>
                <w:szCs w:val="18"/>
              </w:rPr>
              <w:t>Parametry wymagane, tak/nie podać</w:t>
            </w:r>
          </w:p>
        </w:tc>
        <w:tc>
          <w:tcPr>
            <w:tcW w:w="1239" w:type="dxa"/>
            <w:vAlign w:val="center"/>
          </w:tcPr>
          <w:p w14:paraId="282C8BA2" w14:textId="77777777" w:rsidR="00ED6D4B" w:rsidRPr="00ED6D4B" w:rsidRDefault="00ED6D4B" w:rsidP="00ED6D4B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D6D4B">
              <w:rPr>
                <w:rFonts w:ascii="Tahoma" w:hAnsi="Tahoma" w:cs="Tahoma"/>
                <w:b/>
                <w:sz w:val="18"/>
                <w:szCs w:val="18"/>
              </w:rPr>
              <w:t>Parametry oferowane, tak/nie podać</w:t>
            </w:r>
          </w:p>
        </w:tc>
        <w:tc>
          <w:tcPr>
            <w:tcW w:w="1669" w:type="dxa"/>
          </w:tcPr>
          <w:p w14:paraId="4FF59832" w14:textId="77777777" w:rsidR="00ED6D4B" w:rsidRPr="00ED6D4B" w:rsidRDefault="00ED6D4B" w:rsidP="00ED6D4B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D6D4B">
              <w:rPr>
                <w:rFonts w:ascii="Tahoma" w:hAnsi="Tahoma" w:cs="Tahoma"/>
                <w:b/>
                <w:sz w:val="18"/>
                <w:szCs w:val="18"/>
              </w:rPr>
              <w:t>Punktacja</w:t>
            </w:r>
          </w:p>
        </w:tc>
      </w:tr>
      <w:tr w:rsidR="00874D79" w:rsidRPr="00ED6D4B" w14:paraId="6A428B0C" w14:textId="77777777" w:rsidTr="00A73716">
        <w:trPr>
          <w:trHeight w:val="360"/>
          <w:jc w:val="center"/>
        </w:trPr>
        <w:tc>
          <w:tcPr>
            <w:tcW w:w="10490" w:type="dxa"/>
            <w:gridSpan w:val="5"/>
            <w:vAlign w:val="center"/>
          </w:tcPr>
          <w:p w14:paraId="4085DB80" w14:textId="228FA928" w:rsidR="00874D79" w:rsidRPr="00ED6D4B" w:rsidRDefault="00874D79" w:rsidP="00ED6D4B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74D79">
              <w:rPr>
                <w:rFonts w:ascii="Tahoma" w:hAnsi="Tahoma" w:cs="Tahoma"/>
                <w:b/>
                <w:sz w:val="18"/>
                <w:szCs w:val="18"/>
              </w:rPr>
              <w:t>ZADANIE NR 1 POZYCJA NR 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</w:tr>
      <w:tr w:rsidR="00ED6D4B" w:rsidRPr="00ED6D4B" w14:paraId="7B6C40F4" w14:textId="77777777" w:rsidTr="00A73716">
        <w:trPr>
          <w:trHeight w:val="313"/>
          <w:jc w:val="center"/>
        </w:trPr>
        <w:tc>
          <w:tcPr>
            <w:tcW w:w="778" w:type="dxa"/>
            <w:vAlign w:val="center"/>
          </w:tcPr>
          <w:p w14:paraId="7B223EC7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6BCF4DC7" w14:textId="2919F63E" w:rsidR="00ED6D4B" w:rsidRPr="00ED6D4B" w:rsidRDefault="00ED6D4B" w:rsidP="00ED6D4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D6D4B">
              <w:rPr>
                <w:rFonts w:ascii="Tahoma" w:hAnsi="Tahoma" w:cs="Tahoma"/>
                <w:b/>
                <w:sz w:val="18"/>
                <w:szCs w:val="18"/>
              </w:rPr>
              <w:t>Platforma elektrochirurgiczna</w:t>
            </w:r>
            <w:r w:rsidR="006E66E3">
              <w:rPr>
                <w:rFonts w:ascii="Tahoma" w:hAnsi="Tahoma" w:cs="Tahoma"/>
                <w:b/>
                <w:sz w:val="18"/>
                <w:szCs w:val="18"/>
              </w:rPr>
              <w:t xml:space="preserve"> do zabiegów chirurgicznych </w:t>
            </w:r>
            <w:r w:rsidRPr="00ED6D4B">
              <w:rPr>
                <w:rFonts w:ascii="Tahoma" w:hAnsi="Tahoma" w:cs="Tahoma"/>
                <w:b/>
                <w:sz w:val="18"/>
                <w:szCs w:val="18"/>
              </w:rPr>
              <w:t xml:space="preserve">- szt.3 </w:t>
            </w:r>
            <w:r w:rsidRPr="00ED6D4B">
              <w:rPr>
                <w:rFonts w:ascii="Tahoma" w:hAnsi="Tahoma" w:cs="Tahoma"/>
                <w:b/>
                <w:sz w:val="18"/>
                <w:szCs w:val="18"/>
              </w:rPr>
              <w:br/>
              <w:t xml:space="preserve"> (poz. 11)</w:t>
            </w:r>
          </w:p>
        </w:tc>
        <w:tc>
          <w:tcPr>
            <w:tcW w:w="1239" w:type="dxa"/>
          </w:tcPr>
          <w:p w14:paraId="0AE7C44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862A54C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7BC3C13D" w14:textId="77777777" w:rsidTr="00A73716">
        <w:trPr>
          <w:jc w:val="center"/>
        </w:trPr>
        <w:tc>
          <w:tcPr>
            <w:tcW w:w="778" w:type="dxa"/>
            <w:vAlign w:val="center"/>
          </w:tcPr>
          <w:p w14:paraId="0304C3A9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8D2D6FA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Pełna nazwa urządzenia. Typ, model</w:t>
            </w:r>
          </w:p>
        </w:tc>
        <w:tc>
          <w:tcPr>
            <w:tcW w:w="1387" w:type="dxa"/>
            <w:vAlign w:val="center"/>
          </w:tcPr>
          <w:p w14:paraId="7B8E1195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4456D0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6746E99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50B7670A" w14:textId="77777777" w:rsidTr="00A73716">
        <w:trPr>
          <w:jc w:val="center"/>
        </w:trPr>
        <w:tc>
          <w:tcPr>
            <w:tcW w:w="778" w:type="dxa"/>
            <w:vAlign w:val="center"/>
          </w:tcPr>
          <w:p w14:paraId="1FD94350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CF81B2B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 xml:space="preserve">Urządzenie fabrycznie nowe, </w:t>
            </w:r>
            <w:proofErr w:type="spellStart"/>
            <w:r w:rsidRPr="00ED6D4B">
              <w:rPr>
                <w:rFonts w:ascii="Tahoma" w:hAnsi="Tahoma" w:cs="Tahoma"/>
                <w:sz w:val="18"/>
                <w:szCs w:val="18"/>
              </w:rPr>
              <w:t>nierekodyncjonowane</w:t>
            </w:r>
            <w:proofErr w:type="spellEnd"/>
            <w:r w:rsidRPr="00ED6D4B">
              <w:rPr>
                <w:rFonts w:ascii="Tahoma" w:hAnsi="Tahoma" w:cs="Tahoma"/>
                <w:sz w:val="18"/>
                <w:szCs w:val="18"/>
              </w:rPr>
              <w:t>, nie powystawowe wyprodukowane w roku min. 2025.</w:t>
            </w:r>
          </w:p>
        </w:tc>
        <w:tc>
          <w:tcPr>
            <w:tcW w:w="1387" w:type="dxa"/>
            <w:vAlign w:val="center"/>
          </w:tcPr>
          <w:p w14:paraId="053728ED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029B995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BC1466B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3C03780D" w14:textId="77777777" w:rsidTr="00A73716">
        <w:trPr>
          <w:jc w:val="center"/>
        </w:trPr>
        <w:tc>
          <w:tcPr>
            <w:tcW w:w="778" w:type="dxa"/>
            <w:vAlign w:val="center"/>
          </w:tcPr>
          <w:p w14:paraId="26F8C140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01A8D31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Diatermia elektrochirurgiczna mono i bipolarna </w:t>
            </w:r>
          </w:p>
        </w:tc>
        <w:tc>
          <w:tcPr>
            <w:tcW w:w="1387" w:type="dxa"/>
            <w:vAlign w:val="center"/>
          </w:tcPr>
          <w:p w14:paraId="05A75B95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0712140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F15379F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2AA7EDA7" w14:textId="77777777" w:rsidTr="00A73716">
        <w:trPr>
          <w:jc w:val="center"/>
        </w:trPr>
        <w:tc>
          <w:tcPr>
            <w:tcW w:w="778" w:type="dxa"/>
            <w:vAlign w:val="center"/>
          </w:tcPr>
          <w:p w14:paraId="6C214CEB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490D2C0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Automatyczne dopasowanie mocy wyjściowej aparatu dla cięcia (kontrola łuku w zależności od parametrów osprzętu, struktury i właściwości tkanki), kontrolowanego procesorem minimum </w:t>
            </w: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>32-bitowym</w:t>
            </w:r>
          </w:p>
        </w:tc>
        <w:tc>
          <w:tcPr>
            <w:tcW w:w="1387" w:type="dxa"/>
            <w:vAlign w:val="center"/>
          </w:tcPr>
          <w:p w14:paraId="52F1E17F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464A57F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42DC33E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09F1C811" w14:textId="77777777" w:rsidTr="00A73716">
        <w:trPr>
          <w:jc w:val="center"/>
        </w:trPr>
        <w:tc>
          <w:tcPr>
            <w:tcW w:w="778" w:type="dxa"/>
            <w:vAlign w:val="center"/>
          </w:tcPr>
          <w:p w14:paraId="0754E821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F59DFE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Odporność aparatu na impuls defibrylacji</w:t>
            </w:r>
          </w:p>
        </w:tc>
        <w:tc>
          <w:tcPr>
            <w:tcW w:w="1387" w:type="dxa"/>
            <w:vAlign w:val="center"/>
          </w:tcPr>
          <w:p w14:paraId="15EF7750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EC0FC1A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C942239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3E1448D9" w14:textId="77777777" w:rsidTr="00A73716">
        <w:trPr>
          <w:jc w:val="center"/>
        </w:trPr>
        <w:tc>
          <w:tcPr>
            <w:tcW w:w="778" w:type="dxa"/>
            <w:vAlign w:val="center"/>
          </w:tcPr>
          <w:p w14:paraId="1B94E242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9B8CCA7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Interaktywny ekran dotykowy - płaski, odporny na uderzenia i zarysowania, łatwy do utrzymania w czystości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018FF1DF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A3EAB4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13D0C79" w14:textId="32FE1E13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302F3470" w14:textId="77777777" w:rsidTr="00A73716">
        <w:trPr>
          <w:trHeight w:val="382"/>
          <w:jc w:val="center"/>
        </w:trPr>
        <w:tc>
          <w:tcPr>
            <w:tcW w:w="778" w:type="dxa"/>
            <w:vAlign w:val="center"/>
          </w:tcPr>
          <w:p w14:paraId="2B3B8895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5F392E6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Ekran z bezodpryskowego szkła bezpiecznego</w:t>
            </w:r>
          </w:p>
        </w:tc>
        <w:tc>
          <w:tcPr>
            <w:tcW w:w="1387" w:type="dxa"/>
            <w:vAlign w:val="center"/>
          </w:tcPr>
          <w:p w14:paraId="0C574212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0A8E6F14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5481122" w14:textId="77777777" w:rsidR="00ED6D4B" w:rsidRPr="00ED6D4B" w:rsidRDefault="00ED6D4B" w:rsidP="00ED6D4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TAK – 5 pkt</w:t>
            </w:r>
          </w:p>
          <w:p w14:paraId="08C6080B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NIE - 0 pkt</w:t>
            </w:r>
          </w:p>
        </w:tc>
      </w:tr>
      <w:tr w:rsidR="00ED6D4B" w:rsidRPr="00ED6D4B" w14:paraId="7BDD5AB5" w14:textId="77777777" w:rsidTr="00A73716">
        <w:trPr>
          <w:jc w:val="center"/>
        </w:trPr>
        <w:tc>
          <w:tcPr>
            <w:tcW w:w="778" w:type="dxa"/>
            <w:vAlign w:val="center"/>
          </w:tcPr>
          <w:p w14:paraId="1DFB6722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0B050E7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Blokada ekranu przed przypadkowym uruchomieniem</w:t>
            </w:r>
          </w:p>
        </w:tc>
        <w:tc>
          <w:tcPr>
            <w:tcW w:w="1387" w:type="dxa"/>
            <w:vAlign w:val="center"/>
          </w:tcPr>
          <w:p w14:paraId="171C87AF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3C8E0F47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0ECF44E" w14:textId="77777777" w:rsidR="00ED6D4B" w:rsidRPr="00ED6D4B" w:rsidRDefault="00ED6D4B" w:rsidP="00ED6D4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TAK – 5 pkt</w:t>
            </w:r>
          </w:p>
          <w:p w14:paraId="0D652231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NIE - 0 pkt</w:t>
            </w:r>
          </w:p>
        </w:tc>
      </w:tr>
      <w:tr w:rsidR="00ED6D4B" w:rsidRPr="00ED6D4B" w14:paraId="41BCBE64" w14:textId="77777777" w:rsidTr="00A73716">
        <w:trPr>
          <w:jc w:val="center"/>
        </w:trPr>
        <w:tc>
          <w:tcPr>
            <w:tcW w:w="778" w:type="dxa"/>
            <w:vAlign w:val="center"/>
          </w:tcPr>
          <w:p w14:paraId="75EDD8B2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09F2A1D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System podświetlanych gniazd:</w:t>
            </w:r>
          </w:p>
          <w:p w14:paraId="351F6158" w14:textId="77777777" w:rsidR="00ED6D4B" w:rsidRPr="00ED6D4B" w:rsidRDefault="00ED6D4B" w:rsidP="00ED6D4B">
            <w:pPr>
              <w:numPr>
                <w:ilvl w:val="0"/>
                <w:numId w:val="43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podświetlenie wolnych gniazd</w:t>
            </w:r>
          </w:p>
          <w:p w14:paraId="0FE63966" w14:textId="77777777" w:rsidR="00ED6D4B" w:rsidRPr="00ED6D4B" w:rsidRDefault="00ED6D4B" w:rsidP="00ED6D4B">
            <w:pPr>
              <w:numPr>
                <w:ilvl w:val="0"/>
                <w:numId w:val="43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brak podświetlenia gniazd z podłączonym instrumentem,</w:t>
            </w:r>
          </w:p>
          <w:p w14:paraId="0E34BC06" w14:textId="77777777" w:rsidR="00ED6D4B" w:rsidRPr="00ED6D4B" w:rsidRDefault="00ED6D4B" w:rsidP="00ED6D4B">
            <w:pPr>
              <w:numPr>
                <w:ilvl w:val="0"/>
                <w:numId w:val="43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podświetlenie danego gniazda miga w czasie zmiany ustawień</w:t>
            </w:r>
          </w:p>
        </w:tc>
        <w:tc>
          <w:tcPr>
            <w:tcW w:w="1387" w:type="dxa"/>
            <w:vAlign w:val="center"/>
          </w:tcPr>
          <w:p w14:paraId="181DEDFA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F3F4159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8BACFA5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1ADEABC6" w14:textId="77777777" w:rsidTr="00A73716">
        <w:trPr>
          <w:jc w:val="center"/>
        </w:trPr>
        <w:tc>
          <w:tcPr>
            <w:tcW w:w="778" w:type="dxa"/>
            <w:vAlign w:val="center"/>
          </w:tcPr>
          <w:p w14:paraId="00E0C6D1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A37F427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Aparat wyposażony w gniazda przyłączeniowe:</w:t>
            </w:r>
          </w:p>
          <w:p w14:paraId="5F9E46CC" w14:textId="77777777" w:rsidR="00ED6D4B" w:rsidRPr="00F3440E" w:rsidRDefault="00ED6D4B" w:rsidP="00ED6D4B">
            <w:pPr>
              <w:numPr>
                <w:ilvl w:val="0"/>
                <w:numId w:val="44"/>
              </w:numPr>
              <w:contextualSpacing/>
              <w:rPr>
                <w:rFonts w:ascii="Tahoma" w:eastAsia="Times New Roman" w:hAnsi="Tahoma" w:cs="Tahoma"/>
                <w:strike/>
                <w:sz w:val="18"/>
                <w:szCs w:val="18"/>
                <w:lang w:eastAsia="pl-PL"/>
              </w:rPr>
            </w:pPr>
            <w:r w:rsidRPr="00F3440E">
              <w:rPr>
                <w:rFonts w:ascii="Tahoma" w:eastAsia="Times New Roman" w:hAnsi="Tahoma" w:cs="Tahoma"/>
                <w:strike/>
                <w:sz w:val="18"/>
                <w:szCs w:val="18"/>
                <w:lang w:eastAsia="pl-PL"/>
              </w:rPr>
              <w:t xml:space="preserve">2 gniazda </w:t>
            </w:r>
            <w:proofErr w:type="spellStart"/>
            <w:r w:rsidRPr="00F3440E">
              <w:rPr>
                <w:rFonts w:ascii="Tahoma" w:eastAsia="Times New Roman" w:hAnsi="Tahoma" w:cs="Tahoma"/>
                <w:strike/>
                <w:sz w:val="18"/>
                <w:szCs w:val="18"/>
                <w:lang w:eastAsia="pl-PL"/>
              </w:rPr>
              <w:t>monopolarne</w:t>
            </w:r>
            <w:proofErr w:type="spellEnd"/>
            <w:r w:rsidRPr="00F3440E">
              <w:rPr>
                <w:rFonts w:ascii="Tahoma" w:eastAsia="Times New Roman" w:hAnsi="Tahoma" w:cs="Tahoma"/>
                <w:strike/>
                <w:sz w:val="18"/>
                <w:szCs w:val="18"/>
                <w:lang w:eastAsia="pl-PL"/>
              </w:rPr>
              <w:t xml:space="preserve"> z możliwością podłączenia kabli w standardzie 3-pin oraz 1-pin 4 mm, 5 mm, 8 mm bez dodatkowych adapterów,</w:t>
            </w:r>
          </w:p>
          <w:p w14:paraId="560EE21D" w14:textId="77777777" w:rsidR="00ED6D4B" w:rsidRPr="00ED6D4B" w:rsidRDefault="00ED6D4B" w:rsidP="00ED6D4B">
            <w:pPr>
              <w:numPr>
                <w:ilvl w:val="0"/>
                <w:numId w:val="44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3 gniazda bipolarne z możliwością podłączenia kabli w standardzie 3-pin, 2-pin, 1-pin bez dodatkowych adapterów</w:t>
            </w:r>
          </w:p>
          <w:p w14:paraId="7E688295" w14:textId="77777777" w:rsidR="00ED6D4B" w:rsidRDefault="00ED6D4B" w:rsidP="00ED6D4B">
            <w:pPr>
              <w:numPr>
                <w:ilvl w:val="0"/>
                <w:numId w:val="44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gniazdo elektrody neutralnej</w:t>
            </w:r>
          </w:p>
          <w:p w14:paraId="19FA3AA3" w14:textId="77777777" w:rsidR="00F3440E" w:rsidRPr="00F3440E" w:rsidRDefault="00F3440E" w:rsidP="00F3440E">
            <w:pPr>
              <w:contextualSpacing/>
              <w:rPr>
                <w:rFonts w:ascii="Tahoma" w:eastAsia="Times New Roman" w:hAnsi="Tahoma" w:cs="Tahoma"/>
                <w:b/>
                <w:sz w:val="18"/>
                <w:szCs w:val="18"/>
                <w:highlight w:val="yellow"/>
                <w:lang w:eastAsia="pl-PL"/>
              </w:rPr>
            </w:pPr>
            <w:r w:rsidRPr="00F3440E">
              <w:rPr>
                <w:rFonts w:ascii="Tahoma" w:eastAsia="Times New Roman" w:hAnsi="Tahoma" w:cs="Tahoma"/>
                <w:b/>
                <w:sz w:val="18"/>
                <w:szCs w:val="18"/>
                <w:highlight w:val="yellow"/>
                <w:lang w:eastAsia="pl-PL"/>
              </w:rPr>
              <w:t>Zgodnie z odpowiedzią Zamawiający dopuszcza i zmienia zapis:</w:t>
            </w:r>
          </w:p>
          <w:p w14:paraId="2FA8486C" w14:textId="77777777" w:rsidR="00F3440E" w:rsidRPr="00F3440E" w:rsidRDefault="00F3440E" w:rsidP="00F3440E">
            <w:pPr>
              <w:contextualSpacing/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pl-PL"/>
              </w:rPr>
            </w:pPr>
            <w:r w:rsidRPr="00F3440E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pl-PL"/>
              </w:rPr>
              <w:t>Aparat wyposażony w gniazda przyłączeniowe:</w:t>
            </w:r>
          </w:p>
          <w:p w14:paraId="140562DB" w14:textId="159DF68C" w:rsidR="00F3440E" w:rsidRPr="00F3440E" w:rsidRDefault="00F3440E" w:rsidP="00F3440E">
            <w:pPr>
              <w:pStyle w:val="Akapitzlist"/>
              <w:numPr>
                <w:ilvl w:val="0"/>
                <w:numId w:val="50"/>
              </w:num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F3440E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pl-PL"/>
              </w:rPr>
              <w:t xml:space="preserve">2 gniazda </w:t>
            </w:r>
            <w:proofErr w:type="spellStart"/>
            <w:r w:rsidRPr="00F3440E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pl-PL"/>
              </w:rPr>
              <w:t>monopolarne</w:t>
            </w:r>
            <w:proofErr w:type="spellEnd"/>
            <w:r w:rsidRPr="00F3440E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pl-PL"/>
              </w:rPr>
              <w:t xml:space="preserve"> z możliwością podłączenia kabli w standardzie 3-pin oraz 1-pin 4 mm, 5 mm bez dodatkowych adapterów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DAE29C0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D847B7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E80B64E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06C75C43" w14:textId="77777777" w:rsidTr="00A73716">
        <w:trPr>
          <w:jc w:val="center"/>
        </w:trPr>
        <w:tc>
          <w:tcPr>
            <w:tcW w:w="778" w:type="dxa"/>
            <w:vAlign w:val="center"/>
          </w:tcPr>
          <w:p w14:paraId="6B7091CF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896ABF5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Możliwość wyświetlania nastaw wyłącznie w używanych gniazdach i ukrycia nastaw w gniazdach aktualnie nie używanych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74FB64A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810F805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E07A810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43A3F1AE" w14:textId="77777777" w:rsidTr="00A73716">
        <w:trPr>
          <w:jc w:val="center"/>
        </w:trPr>
        <w:tc>
          <w:tcPr>
            <w:tcW w:w="778" w:type="dxa"/>
            <w:vAlign w:val="center"/>
          </w:tcPr>
          <w:p w14:paraId="292B1FED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67499AA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Menu, ograniczone do maksymalnie trzech poziomów</w:t>
            </w:r>
          </w:p>
        </w:tc>
        <w:tc>
          <w:tcPr>
            <w:tcW w:w="1387" w:type="dxa"/>
            <w:vAlign w:val="center"/>
          </w:tcPr>
          <w:p w14:paraId="72381567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C99F9FD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A185C90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5A6D3575" w14:textId="77777777" w:rsidTr="00A73716">
        <w:trPr>
          <w:trHeight w:val="302"/>
          <w:jc w:val="center"/>
        </w:trPr>
        <w:tc>
          <w:tcPr>
            <w:tcW w:w="778" w:type="dxa"/>
            <w:vAlign w:val="center"/>
          </w:tcPr>
          <w:p w14:paraId="037B733C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200822A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Interfejs użytkownika oparty na oknach z ikonami odzwierciedlającymi używany tryb i nastawy. Zmiana grafiki na ikonach wraz ze zmianą mocy i efektów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588E5608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7874366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B319FBB" w14:textId="77777777" w:rsidR="00ED6D4B" w:rsidRPr="00ED6D4B" w:rsidRDefault="00ED6D4B" w:rsidP="00ED6D4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14:paraId="49C9B68E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5CB187BA" w14:textId="77777777" w:rsidTr="00A73716">
        <w:trPr>
          <w:jc w:val="center"/>
        </w:trPr>
        <w:tc>
          <w:tcPr>
            <w:tcW w:w="778" w:type="dxa"/>
            <w:vAlign w:val="center"/>
          </w:tcPr>
          <w:p w14:paraId="2AA8BB79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62CCF00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Rozbudowany system pomocy dla użytkownika:</w:t>
            </w:r>
          </w:p>
          <w:p w14:paraId="200DF5C3" w14:textId="77777777" w:rsidR="00ED6D4B" w:rsidRPr="00ED6D4B" w:rsidRDefault="00ED6D4B" w:rsidP="00ED6D4B">
            <w:pPr>
              <w:numPr>
                <w:ilvl w:val="0"/>
                <w:numId w:val="45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komunikaty, ostrzeżenia, informacje w języku polskim,</w:t>
            </w:r>
          </w:p>
          <w:p w14:paraId="529A0D9C" w14:textId="77777777" w:rsidR="00ED6D4B" w:rsidRPr="00ED6D4B" w:rsidRDefault="00ED6D4B" w:rsidP="00ED6D4B">
            <w:pPr>
              <w:numPr>
                <w:ilvl w:val="0"/>
                <w:numId w:val="45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możliwość wyświetlenia wyjaśnień/instrukcji dla każdego poziomu menu, trybu pracy, opcji,</w:t>
            </w:r>
          </w:p>
          <w:p w14:paraId="7B08F65B" w14:textId="77777777" w:rsidR="00ED6D4B" w:rsidRPr="00ED6D4B" w:rsidRDefault="00ED6D4B" w:rsidP="00ED6D4B">
            <w:pPr>
              <w:numPr>
                <w:ilvl w:val="0"/>
                <w:numId w:val="45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sugestie dotyczące naprawienia błędu,</w:t>
            </w:r>
          </w:p>
          <w:p w14:paraId="21DFF559" w14:textId="77777777" w:rsidR="00ED6D4B" w:rsidRPr="00ED6D4B" w:rsidRDefault="00ED6D4B" w:rsidP="00ED6D4B">
            <w:pPr>
              <w:numPr>
                <w:ilvl w:val="0"/>
                <w:numId w:val="45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instrukcja obsługi w języku polskim dostępna w menu diatermii</w:t>
            </w:r>
          </w:p>
        </w:tc>
        <w:tc>
          <w:tcPr>
            <w:tcW w:w="1387" w:type="dxa"/>
            <w:vAlign w:val="center"/>
          </w:tcPr>
          <w:p w14:paraId="27D42D94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1E53CD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25CC9AC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69D78996" w14:textId="77777777" w:rsidTr="00A73716">
        <w:trPr>
          <w:jc w:val="center"/>
        </w:trPr>
        <w:tc>
          <w:tcPr>
            <w:tcW w:w="778" w:type="dxa"/>
            <w:vAlign w:val="center"/>
          </w:tcPr>
          <w:p w14:paraId="21B0C5E9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5A53F3C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Możliwość wyświetlenia filmu instruktażowego w języku polskim </w:t>
            </w: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lastRenderedPageBreak/>
              <w:t>na ekranie aparatu.</w:t>
            </w:r>
          </w:p>
        </w:tc>
        <w:tc>
          <w:tcPr>
            <w:tcW w:w="1387" w:type="dxa"/>
            <w:vAlign w:val="center"/>
          </w:tcPr>
          <w:p w14:paraId="7F778E20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lastRenderedPageBreak/>
              <w:t xml:space="preserve">Tak/Nie, </w:t>
            </w:r>
            <w:r w:rsidRPr="00ED6D4B">
              <w:rPr>
                <w:rFonts w:ascii="Tahoma" w:hAnsi="Tahoma" w:cs="Tahoma"/>
                <w:sz w:val="18"/>
                <w:szCs w:val="18"/>
              </w:rPr>
              <w:lastRenderedPageBreak/>
              <w:t>podać</w:t>
            </w:r>
          </w:p>
        </w:tc>
        <w:tc>
          <w:tcPr>
            <w:tcW w:w="1239" w:type="dxa"/>
          </w:tcPr>
          <w:p w14:paraId="28945DB5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EDBBACD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 – 5 pkt</w:t>
            </w:r>
          </w:p>
          <w:p w14:paraId="2E9A2058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lastRenderedPageBreak/>
              <w:t>NIE - 0 pkt</w:t>
            </w:r>
          </w:p>
        </w:tc>
      </w:tr>
      <w:tr w:rsidR="00ED6D4B" w:rsidRPr="00ED6D4B" w14:paraId="6267B4EB" w14:textId="77777777" w:rsidTr="00A73716">
        <w:trPr>
          <w:jc w:val="center"/>
        </w:trPr>
        <w:tc>
          <w:tcPr>
            <w:tcW w:w="778" w:type="dxa"/>
            <w:vAlign w:val="center"/>
          </w:tcPr>
          <w:p w14:paraId="0CC6337C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bottom"/>
          </w:tcPr>
          <w:p w14:paraId="2AB1D66B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System monitorujący poprawność aplikacji i stan połączenia elektrody biernej, wyświetlanie informacji o elektrodzie:</w:t>
            </w:r>
          </w:p>
          <w:p w14:paraId="037B8D75" w14:textId="77777777" w:rsidR="00ED6D4B" w:rsidRPr="00ED6D4B" w:rsidRDefault="00ED6D4B" w:rsidP="00ED6D4B">
            <w:pPr>
              <w:numPr>
                <w:ilvl w:val="0"/>
                <w:numId w:val="46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dzielona</w:t>
            </w:r>
          </w:p>
          <w:p w14:paraId="35EE7907" w14:textId="77777777" w:rsidR="00ED6D4B" w:rsidRPr="00ED6D4B" w:rsidRDefault="00ED6D4B" w:rsidP="00ED6D4B">
            <w:pPr>
              <w:numPr>
                <w:ilvl w:val="0"/>
                <w:numId w:val="46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niedzielona</w:t>
            </w:r>
          </w:p>
          <w:p w14:paraId="18A5CBE0" w14:textId="77777777" w:rsidR="00ED6D4B" w:rsidRPr="00ED6D4B" w:rsidRDefault="00ED6D4B" w:rsidP="00ED6D4B">
            <w:pPr>
              <w:numPr>
                <w:ilvl w:val="0"/>
                <w:numId w:val="46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dzielona pediatryczna</w:t>
            </w:r>
          </w:p>
          <w:p w14:paraId="2B8B0B0C" w14:textId="77777777" w:rsidR="00ED6D4B" w:rsidRPr="00ED6D4B" w:rsidRDefault="00ED6D4B" w:rsidP="00ED6D4B">
            <w:pPr>
              <w:numPr>
                <w:ilvl w:val="0"/>
                <w:numId w:val="46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brak elektrody</w:t>
            </w:r>
          </w:p>
          <w:p w14:paraId="10338775" w14:textId="77777777" w:rsidR="00ED6D4B" w:rsidRPr="00ED6D4B" w:rsidRDefault="00ED6D4B" w:rsidP="00ED6D4B">
            <w:pPr>
              <w:numPr>
                <w:ilvl w:val="0"/>
                <w:numId w:val="46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wskaźnik poprawności przylegania elektrody</w:t>
            </w:r>
          </w:p>
        </w:tc>
        <w:tc>
          <w:tcPr>
            <w:tcW w:w="1387" w:type="dxa"/>
            <w:vAlign w:val="center"/>
          </w:tcPr>
          <w:p w14:paraId="23E03A8B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C32B252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FEFED18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0BC37161" w14:textId="77777777" w:rsidTr="00A73716">
        <w:trPr>
          <w:jc w:val="center"/>
        </w:trPr>
        <w:tc>
          <w:tcPr>
            <w:tcW w:w="778" w:type="dxa"/>
            <w:vAlign w:val="center"/>
          </w:tcPr>
          <w:p w14:paraId="3F94774F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DB1E6AB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Swobodne przypisywanie przełączników nożnych do dowolnych gniazd mono- i bipolarnych z panelu czołowego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6CEB0735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F807B56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F08481D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713E2792" w14:textId="77777777" w:rsidTr="00A73716">
        <w:trPr>
          <w:jc w:val="center"/>
        </w:trPr>
        <w:tc>
          <w:tcPr>
            <w:tcW w:w="778" w:type="dxa"/>
            <w:vAlign w:val="center"/>
          </w:tcPr>
          <w:p w14:paraId="63E15ED8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8005EAE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Gniazda przyłączeniowe na panelu tylnym:</w:t>
            </w:r>
          </w:p>
          <w:p w14:paraId="213D2DBA" w14:textId="77777777" w:rsidR="00ED6D4B" w:rsidRPr="00ED6D4B" w:rsidRDefault="00ED6D4B" w:rsidP="00ED6D4B">
            <w:pPr>
              <w:numPr>
                <w:ilvl w:val="0"/>
                <w:numId w:val="47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zasilania sieciowego</w:t>
            </w:r>
          </w:p>
          <w:p w14:paraId="430FFD5B" w14:textId="77777777" w:rsidR="00ED6D4B" w:rsidRPr="00ED6D4B" w:rsidRDefault="00ED6D4B" w:rsidP="00ED6D4B">
            <w:pPr>
              <w:numPr>
                <w:ilvl w:val="0"/>
                <w:numId w:val="47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min. dwa dla przełączników nożnych</w:t>
            </w:r>
          </w:p>
          <w:p w14:paraId="57775C28" w14:textId="77777777" w:rsidR="00ED6D4B" w:rsidRPr="00ED6D4B" w:rsidRDefault="00ED6D4B" w:rsidP="00ED6D4B">
            <w:pPr>
              <w:numPr>
                <w:ilvl w:val="0"/>
                <w:numId w:val="47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wyrównania potencjałów</w:t>
            </w:r>
          </w:p>
          <w:p w14:paraId="19174B0B" w14:textId="77777777" w:rsidR="00ED6D4B" w:rsidRPr="00ED6D4B" w:rsidRDefault="00ED6D4B" w:rsidP="00ED6D4B">
            <w:pPr>
              <w:numPr>
                <w:ilvl w:val="0"/>
                <w:numId w:val="47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port USB</w:t>
            </w:r>
          </w:p>
          <w:p w14:paraId="2DA696AD" w14:textId="77777777" w:rsidR="00ED6D4B" w:rsidRPr="00ED6D4B" w:rsidRDefault="00ED6D4B" w:rsidP="00ED6D4B">
            <w:pPr>
              <w:numPr>
                <w:ilvl w:val="0"/>
                <w:numId w:val="47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gniazda przystawki argonowej</w:t>
            </w:r>
          </w:p>
        </w:tc>
        <w:tc>
          <w:tcPr>
            <w:tcW w:w="1387" w:type="dxa"/>
            <w:vAlign w:val="center"/>
          </w:tcPr>
          <w:p w14:paraId="6AEF2EBB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4E0AB80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A20392B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5C2B1499" w14:textId="77777777" w:rsidTr="00A73716">
        <w:trPr>
          <w:jc w:val="center"/>
        </w:trPr>
        <w:tc>
          <w:tcPr>
            <w:tcW w:w="778" w:type="dxa"/>
            <w:vAlign w:val="center"/>
          </w:tcPr>
          <w:p w14:paraId="7880FD07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777F274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Liczba miejsc w pamięci aparatu dla min. 300 programów z możliwością ich swobodnego opisu w języku polskim</w:t>
            </w:r>
          </w:p>
        </w:tc>
        <w:tc>
          <w:tcPr>
            <w:tcW w:w="1387" w:type="dxa"/>
            <w:vAlign w:val="center"/>
          </w:tcPr>
          <w:p w14:paraId="1F9CF7D3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3DC2F85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117E14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2B2483CA" w14:textId="77777777" w:rsidTr="00A73716">
        <w:trPr>
          <w:jc w:val="center"/>
        </w:trPr>
        <w:tc>
          <w:tcPr>
            <w:tcW w:w="778" w:type="dxa"/>
            <w:vAlign w:val="center"/>
          </w:tcPr>
          <w:p w14:paraId="7BC21250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F457402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Możliwość zapisania min. 6 dowolnych kompletów nastaw na pamięci zewnętrznej</w:t>
            </w:r>
          </w:p>
        </w:tc>
        <w:tc>
          <w:tcPr>
            <w:tcW w:w="1387" w:type="dxa"/>
            <w:vAlign w:val="center"/>
          </w:tcPr>
          <w:p w14:paraId="06804EC4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35A671C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E324F99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375EF9FE" w14:textId="77777777" w:rsidTr="00A73716">
        <w:trPr>
          <w:jc w:val="center"/>
        </w:trPr>
        <w:tc>
          <w:tcPr>
            <w:tcW w:w="778" w:type="dxa"/>
            <w:vAlign w:val="center"/>
          </w:tcPr>
          <w:p w14:paraId="32E0A2BE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ED01C00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Regulacja mocy cięcia w programach standardowych do min. 400 W ± 5%</w:t>
            </w:r>
          </w:p>
        </w:tc>
        <w:tc>
          <w:tcPr>
            <w:tcW w:w="1387" w:type="dxa"/>
            <w:vAlign w:val="center"/>
          </w:tcPr>
          <w:p w14:paraId="40CF290E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666DE11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362262B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2D0F23E6" w14:textId="77777777" w:rsidTr="00A73716">
        <w:trPr>
          <w:jc w:val="center"/>
        </w:trPr>
        <w:tc>
          <w:tcPr>
            <w:tcW w:w="778" w:type="dxa"/>
            <w:vAlign w:val="center"/>
          </w:tcPr>
          <w:p w14:paraId="51A94BDB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6CFEE71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Minimum 9 stopni hemostazy dla cięcia </w:t>
            </w:r>
            <w:proofErr w:type="spellStart"/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monopolarnego</w:t>
            </w:r>
            <w:proofErr w:type="spellEnd"/>
          </w:p>
        </w:tc>
        <w:tc>
          <w:tcPr>
            <w:tcW w:w="1387" w:type="dxa"/>
            <w:vAlign w:val="center"/>
          </w:tcPr>
          <w:p w14:paraId="51FB55BE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2153B0F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3876A8A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6745740C" w14:textId="77777777" w:rsidTr="00A73716">
        <w:trPr>
          <w:jc w:val="center"/>
        </w:trPr>
        <w:tc>
          <w:tcPr>
            <w:tcW w:w="778" w:type="dxa"/>
            <w:vAlign w:val="center"/>
          </w:tcPr>
          <w:p w14:paraId="38E0FA75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9F5346B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Automatyczne ustawianie parametrów i mocy cięcia </w:t>
            </w:r>
            <w:proofErr w:type="spellStart"/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monopolarnego</w:t>
            </w:r>
            <w:proofErr w:type="spellEnd"/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wraz z wyborem trybów cięcia: </w:t>
            </w:r>
          </w:p>
          <w:p w14:paraId="3EE8C583" w14:textId="77777777" w:rsidR="00ED6D4B" w:rsidRPr="00ED6D4B" w:rsidRDefault="00ED6D4B" w:rsidP="00ED6D4B">
            <w:pPr>
              <w:numPr>
                <w:ilvl w:val="0"/>
                <w:numId w:val="48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cięcie standardowe</w:t>
            </w:r>
          </w:p>
          <w:p w14:paraId="02EE07DD" w14:textId="77777777" w:rsidR="00ED6D4B" w:rsidRPr="00ED6D4B" w:rsidRDefault="00ED6D4B" w:rsidP="00ED6D4B">
            <w:pPr>
              <w:numPr>
                <w:ilvl w:val="0"/>
                <w:numId w:val="48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cięcie suche</w:t>
            </w:r>
          </w:p>
          <w:p w14:paraId="00B05187" w14:textId="77777777" w:rsidR="00ED6D4B" w:rsidRPr="00ED6D4B" w:rsidRDefault="00ED6D4B" w:rsidP="00ED6D4B">
            <w:pPr>
              <w:numPr>
                <w:ilvl w:val="0"/>
                <w:numId w:val="48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cięcie mikro</w:t>
            </w:r>
          </w:p>
          <w:p w14:paraId="073449EB" w14:textId="77777777" w:rsidR="00ED6D4B" w:rsidRPr="00ED6D4B" w:rsidRDefault="00ED6D4B" w:rsidP="00ED6D4B">
            <w:pPr>
              <w:numPr>
                <w:ilvl w:val="0"/>
                <w:numId w:val="48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cięcie pętlą i nożem </w:t>
            </w:r>
          </w:p>
          <w:p w14:paraId="7C046460" w14:textId="77777777" w:rsidR="00ED6D4B" w:rsidRPr="00ED6D4B" w:rsidRDefault="00ED6D4B" w:rsidP="00ED6D4B">
            <w:pPr>
              <w:numPr>
                <w:ilvl w:val="0"/>
                <w:numId w:val="48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cięcie pętlą ginekologiczną do laparoskopowej resekcji macicy</w:t>
            </w:r>
          </w:p>
          <w:p w14:paraId="4F8BA3CD" w14:textId="77777777" w:rsidR="00ED6D4B" w:rsidRPr="00ED6D4B" w:rsidRDefault="00ED6D4B" w:rsidP="00ED6D4B">
            <w:pPr>
              <w:numPr>
                <w:ilvl w:val="0"/>
                <w:numId w:val="48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cięcie laparoskopowe</w:t>
            </w:r>
          </w:p>
          <w:p w14:paraId="3B17D54D" w14:textId="77777777" w:rsidR="00ED6D4B" w:rsidRPr="00ED6D4B" w:rsidRDefault="00ED6D4B" w:rsidP="00ED6D4B">
            <w:pPr>
              <w:numPr>
                <w:ilvl w:val="0"/>
                <w:numId w:val="48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resekcja </w:t>
            </w:r>
            <w:proofErr w:type="spellStart"/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monopolarna</w:t>
            </w:r>
            <w:proofErr w:type="spellEnd"/>
          </w:p>
        </w:tc>
        <w:tc>
          <w:tcPr>
            <w:tcW w:w="1387" w:type="dxa"/>
            <w:vAlign w:val="center"/>
          </w:tcPr>
          <w:p w14:paraId="1C5EBF0B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9D3DB30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F8CCA9B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685FBDD5" w14:textId="77777777" w:rsidTr="00A73716">
        <w:trPr>
          <w:jc w:val="center"/>
        </w:trPr>
        <w:tc>
          <w:tcPr>
            <w:tcW w:w="778" w:type="dxa"/>
            <w:vAlign w:val="center"/>
          </w:tcPr>
          <w:p w14:paraId="6E81E518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83EC9C6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Regulacja mocy koagulacji </w:t>
            </w:r>
            <w:proofErr w:type="spellStart"/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monopolarnej</w:t>
            </w:r>
            <w:proofErr w:type="spellEnd"/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do min. 250 W ± 5%</w:t>
            </w:r>
          </w:p>
        </w:tc>
        <w:tc>
          <w:tcPr>
            <w:tcW w:w="1387" w:type="dxa"/>
            <w:vAlign w:val="center"/>
          </w:tcPr>
          <w:p w14:paraId="6BCF74BD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0BE5F43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25956B1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0A172CAE" w14:textId="77777777" w:rsidTr="00A73716">
        <w:trPr>
          <w:jc w:val="center"/>
        </w:trPr>
        <w:tc>
          <w:tcPr>
            <w:tcW w:w="778" w:type="dxa"/>
            <w:vAlign w:val="center"/>
          </w:tcPr>
          <w:p w14:paraId="3C028632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7E302A2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Tryby koagulacji </w:t>
            </w:r>
            <w:proofErr w:type="spellStart"/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monopolarnej</w:t>
            </w:r>
            <w:proofErr w:type="spellEnd"/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min.:</w:t>
            </w:r>
          </w:p>
          <w:p w14:paraId="6AE8CBDA" w14:textId="77777777" w:rsidR="00ED6D4B" w:rsidRPr="00ED6D4B" w:rsidRDefault="00ED6D4B" w:rsidP="00ED6D4B">
            <w:pPr>
              <w:numPr>
                <w:ilvl w:val="0"/>
                <w:numId w:val="49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miękka, </w:t>
            </w:r>
          </w:p>
          <w:p w14:paraId="7FE16393" w14:textId="77777777" w:rsidR="00ED6D4B" w:rsidRPr="00ED6D4B" w:rsidRDefault="00ED6D4B" w:rsidP="00ED6D4B">
            <w:pPr>
              <w:numPr>
                <w:ilvl w:val="0"/>
                <w:numId w:val="49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min. 3 forsowne (nietnąca, mieszana, tnąca),</w:t>
            </w:r>
          </w:p>
          <w:p w14:paraId="04B60880" w14:textId="77777777" w:rsidR="00ED6D4B" w:rsidRPr="00ED6D4B" w:rsidRDefault="00ED6D4B" w:rsidP="00ED6D4B">
            <w:pPr>
              <w:numPr>
                <w:ilvl w:val="0"/>
                <w:numId w:val="49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spray, </w:t>
            </w:r>
          </w:p>
          <w:p w14:paraId="5670C0FC" w14:textId="77777777" w:rsidR="00ED6D4B" w:rsidRPr="00ED6D4B" w:rsidRDefault="00ED6D4B" w:rsidP="00ED6D4B">
            <w:pPr>
              <w:numPr>
                <w:ilvl w:val="0"/>
                <w:numId w:val="49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gastro, </w:t>
            </w:r>
          </w:p>
          <w:p w14:paraId="3EA85D03" w14:textId="77777777" w:rsidR="00ED6D4B" w:rsidRPr="00ED6D4B" w:rsidRDefault="00ED6D4B" w:rsidP="00ED6D4B">
            <w:pPr>
              <w:numPr>
                <w:ilvl w:val="0"/>
                <w:numId w:val="49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laparoskopia</w:t>
            </w:r>
          </w:p>
        </w:tc>
        <w:tc>
          <w:tcPr>
            <w:tcW w:w="1387" w:type="dxa"/>
          </w:tcPr>
          <w:p w14:paraId="5C051148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974E52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487D586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176AA513" w14:textId="77777777" w:rsidTr="00A73716">
        <w:trPr>
          <w:jc w:val="center"/>
        </w:trPr>
        <w:tc>
          <w:tcPr>
            <w:tcW w:w="778" w:type="dxa"/>
            <w:vAlign w:val="center"/>
          </w:tcPr>
          <w:p w14:paraId="3619CF20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72BD625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Możliwość koagulacji </w:t>
            </w:r>
            <w:proofErr w:type="spellStart"/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monopolarnej</w:t>
            </w:r>
            <w:proofErr w:type="spellEnd"/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za pomocą dwóch instrumentów jednocześnie</w:t>
            </w:r>
          </w:p>
        </w:tc>
        <w:tc>
          <w:tcPr>
            <w:tcW w:w="1387" w:type="dxa"/>
          </w:tcPr>
          <w:p w14:paraId="07C302EA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5F538AB2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2FCB7A4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 – 5 pkt</w:t>
            </w:r>
          </w:p>
          <w:p w14:paraId="541DD469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NIE - 0 pkt</w:t>
            </w:r>
          </w:p>
        </w:tc>
      </w:tr>
      <w:tr w:rsidR="00ED6D4B" w:rsidRPr="00ED6D4B" w14:paraId="7430B344" w14:textId="77777777" w:rsidTr="00A73716">
        <w:trPr>
          <w:jc w:val="center"/>
        </w:trPr>
        <w:tc>
          <w:tcPr>
            <w:tcW w:w="778" w:type="dxa"/>
            <w:vAlign w:val="center"/>
          </w:tcPr>
          <w:p w14:paraId="714B9713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BEFB78C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Możliwość jednoczesnej koagulacji bipolarnej za pomocą dwóch instrumentów sterowanych z włączników nożnych, z odrębną regulacją mocy dla każdego instrumentu</w:t>
            </w:r>
          </w:p>
        </w:tc>
        <w:tc>
          <w:tcPr>
            <w:tcW w:w="1387" w:type="dxa"/>
          </w:tcPr>
          <w:p w14:paraId="36617B9B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54CFCBFD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2D18B37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 – 5 pkt</w:t>
            </w:r>
          </w:p>
          <w:p w14:paraId="7BD6A2CE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NIE - 0 pkt</w:t>
            </w:r>
          </w:p>
        </w:tc>
      </w:tr>
      <w:tr w:rsidR="00ED6D4B" w:rsidRPr="00ED6D4B" w14:paraId="474ECB83" w14:textId="77777777" w:rsidTr="00A73716">
        <w:trPr>
          <w:jc w:val="center"/>
        </w:trPr>
        <w:tc>
          <w:tcPr>
            <w:tcW w:w="778" w:type="dxa"/>
            <w:vAlign w:val="center"/>
          </w:tcPr>
          <w:p w14:paraId="0B5A306B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E001DF7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Możliwość regulacji efektu w koagulacji </w:t>
            </w:r>
            <w:proofErr w:type="spellStart"/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monopolarnej</w:t>
            </w:r>
            <w:proofErr w:type="spellEnd"/>
          </w:p>
        </w:tc>
        <w:tc>
          <w:tcPr>
            <w:tcW w:w="1387" w:type="dxa"/>
          </w:tcPr>
          <w:p w14:paraId="058A3CD7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34CA8BF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EF27A68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62261508" w14:textId="77777777" w:rsidTr="00A73716">
        <w:trPr>
          <w:jc w:val="center"/>
        </w:trPr>
        <w:tc>
          <w:tcPr>
            <w:tcW w:w="778" w:type="dxa"/>
            <w:vAlign w:val="center"/>
          </w:tcPr>
          <w:p w14:paraId="34E2315D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48C8F48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Regulacja mocy cięcia bipolarnego do min. 200 W </w:t>
            </w:r>
          </w:p>
        </w:tc>
        <w:tc>
          <w:tcPr>
            <w:tcW w:w="1387" w:type="dxa"/>
          </w:tcPr>
          <w:p w14:paraId="7F619678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DD66736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54278EF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25AE8CDC" w14:textId="77777777" w:rsidTr="00A73716">
        <w:trPr>
          <w:jc w:val="center"/>
        </w:trPr>
        <w:tc>
          <w:tcPr>
            <w:tcW w:w="778" w:type="dxa"/>
            <w:vAlign w:val="center"/>
          </w:tcPr>
          <w:p w14:paraId="6A01B430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E6A7EEF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Regulacja mocy koagulacji bipolarnej do min. 120 W   </w:t>
            </w:r>
          </w:p>
        </w:tc>
        <w:tc>
          <w:tcPr>
            <w:tcW w:w="1387" w:type="dxa"/>
          </w:tcPr>
          <w:p w14:paraId="36948D70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C02C9C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2035A5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6D13BE65" w14:textId="77777777" w:rsidTr="00A73716">
        <w:trPr>
          <w:jc w:val="center"/>
        </w:trPr>
        <w:tc>
          <w:tcPr>
            <w:tcW w:w="778" w:type="dxa"/>
            <w:vAlign w:val="center"/>
          </w:tcPr>
          <w:p w14:paraId="345E9D0E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CBBE05A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Minimum 5 trybów koagulacji bipolarnej (w tym standard, mikro, forsowna)</w:t>
            </w:r>
          </w:p>
        </w:tc>
        <w:tc>
          <w:tcPr>
            <w:tcW w:w="1387" w:type="dxa"/>
          </w:tcPr>
          <w:p w14:paraId="3E9AB45D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0061B31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54E049D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59095285" w14:textId="77777777" w:rsidTr="00A73716">
        <w:trPr>
          <w:jc w:val="center"/>
        </w:trPr>
        <w:tc>
          <w:tcPr>
            <w:tcW w:w="778" w:type="dxa"/>
            <w:vAlign w:val="center"/>
          </w:tcPr>
          <w:p w14:paraId="297C0DD9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72BF9B4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Precyzyjne dawkowanie mocy w koagulacji bipolarnej mikro co max. 0,1 W</w:t>
            </w:r>
          </w:p>
        </w:tc>
        <w:tc>
          <w:tcPr>
            <w:tcW w:w="1387" w:type="dxa"/>
          </w:tcPr>
          <w:p w14:paraId="0D1726E4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C3BAAA8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80EC0DB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7A1911CB" w14:textId="77777777" w:rsidTr="00A73716">
        <w:trPr>
          <w:jc w:val="center"/>
        </w:trPr>
        <w:tc>
          <w:tcPr>
            <w:tcW w:w="778" w:type="dxa"/>
            <w:vAlign w:val="center"/>
          </w:tcPr>
          <w:p w14:paraId="55AFA4A9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E4CDA42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Aktywacja koagulacji bipolarnej z funkcją autostart regulowaną z dokładnością co max. 0,05 sekundy w zakresie min. od 0,5 s do 2,5 s</w:t>
            </w:r>
          </w:p>
        </w:tc>
        <w:tc>
          <w:tcPr>
            <w:tcW w:w="1387" w:type="dxa"/>
          </w:tcPr>
          <w:p w14:paraId="755E0145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263B87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6A88592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6BD924C9" w14:textId="77777777" w:rsidTr="00A73716">
        <w:trPr>
          <w:jc w:val="center"/>
        </w:trPr>
        <w:tc>
          <w:tcPr>
            <w:tcW w:w="778" w:type="dxa"/>
            <w:vAlign w:val="center"/>
          </w:tcPr>
          <w:p w14:paraId="2ECC9E32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ADDAAF8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Aparat wyposażony w system zamykania naczyń o średnicy do 7 mm </w:t>
            </w:r>
          </w:p>
        </w:tc>
        <w:tc>
          <w:tcPr>
            <w:tcW w:w="1387" w:type="dxa"/>
          </w:tcPr>
          <w:p w14:paraId="24F4DEE3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117686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A0E261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5F96DCAF" w14:textId="77777777" w:rsidTr="00A73716">
        <w:trPr>
          <w:jc w:val="center"/>
        </w:trPr>
        <w:tc>
          <w:tcPr>
            <w:tcW w:w="778" w:type="dxa"/>
            <w:vAlign w:val="center"/>
          </w:tcPr>
          <w:p w14:paraId="046535B3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9C9BF1D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Cykl zamykania dużych naczyń w pełni automatyczny, bez </w:t>
            </w: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lastRenderedPageBreak/>
              <w:t>konieczności wyboru ustawień mocy i efektów, dostosowany do używanego narzędzia</w:t>
            </w:r>
          </w:p>
        </w:tc>
        <w:tc>
          <w:tcPr>
            <w:tcW w:w="1387" w:type="dxa"/>
          </w:tcPr>
          <w:p w14:paraId="0BB58006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lastRenderedPageBreak/>
              <w:t>Tak, podać</w:t>
            </w:r>
          </w:p>
        </w:tc>
        <w:tc>
          <w:tcPr>
            <w:tcW w:w="1239" w:type="dxa"/>
          </w:tcPr>
          <w:p w14:paraId="4CFD1A6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4EAD269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22040281" w14:textId="77777777" w:rsidTr="00A73716">
        <w:trPr>
          <w:jc w:val="center"/>
        </w:trPr>
        <w:tc>
          <w:tcPr>
            <w:tcW w:w="778" w:type="dxa"/>
            <w:vAlign w:val="center"/>
          </w:tcPr>
          <w:p w14:paraId="399D1DE9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B91428B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Aktywacja narzędzi do </w:t>
            </w:r>
            <w:proofErr w:type="spellStart"/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ligacji</w:t>
            </w:r>
            <w:proofErr w:type="spellEnd"/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przez wyłącznik nożny lub w rękojeści </w:t>
            </w:r>
          </w:p>
        </w:tc>
        <w:tc>
          <w:tcPr>
            <w:tcW w:w="1387" w:type="dxa"/>
          </w:tcPr>
          <w:p w14:paraId="6EB2B299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587A8B32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03AE17E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 – 5 pkt</w:t>
            </w:r>
          </w:p>
          <w:p w14:paraId="1DE980EF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NIE - 0 pkt</w:t>
            </w:r>
          </w:p>
        </w:tc>
      </w:tr>
      <w:tr w:rsidR="00ED6D4B" w:rsidRPr="00ED6D4B" w14:paraId="4FC7DFEE" w14:textId="77777777" w:rsidTr="00A73716">
        <w:trPr>
          <w:jc w:val="center"/>
        </w:trPr>
        <w:tc>
          <w:tcPr>
            <w:tcW w:w="778" w:type="dxa"/>
            <w:vAlign w:val="center"/>
          </w:tcPr>
          <w:p w14:paraId="0EE0D2C0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201D8F4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Możliwość podłączenia narzędzi do </w:t>
            </w:r>
            <w:proofErr w:type="spellStart"/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ligacji</w:t>
            </w:r>
            <w:proofErr w:type="spellEnd"/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do dowolnego gniazda bipolarnego</w:t>
            </w:r>
          </w:p>
        </w:tc>
        <w:tc>
          <w:tcPr>
            <w:tcW w:w="1387" w:type="dxa"/>
          </w:tcPr>
          <w:p w14:paraId="7BECF43C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C629BB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DFC369B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60237224" w14:textId="77777777" w:rsidTr="00A73716">
        <w:trPr>
          <w:jc w:val="center"/>
        </w:trPr>
        <w:tc>
          <w:tcPr>
            <w:tcW w:w="778" w:type="dxa"/>
            <w:vAlign w:val="center"/>
          </w:tcPr>
          <w:p w14:paraId="41E67E9C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293F5A5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Automatyczna sygnalizacja dźwiękowa zakończonej procedury zamykania naczyń</w:t>
            </w:r>
          </w:p>
        </w:tc>
        <w:tc>
          <w:tcPr>
            <w:tcW w:w="1387" w:type="dxa"/>
          </w:tcPr>
          <w:p w14:paraId="4143A604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B44B095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53728C1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7752F590" w14:textId="77777777" w:rsidTr="00A73716">
        <w:trPr>
          <w:jc w:val="center"/>
        </w:trPr>
        <w:tc>
          <w:tcPr>
            <w:tcW w:w="778" w:type="dxa"/>
            <w:vAlign w:val="center"/>
          </w:tcPr>
          <w:p w14:paraId="4ADEBCFF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E056E62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Program do resekcji bipolarnej z automatycznie dobieranymi parametrami mocy i możliwością wyboru efektu </w:t>
            </w:r>
          </w:p>
        </w:tc>
        <w:tc>
          <w:tcPr>
            <w:tcW w:w="1387" w:type="dxa"/>
          </w:tcPr>
          <w:p w14:paraId="11688716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213168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1543A71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43548E3C" w14:textId="77777777" w:rsidTr="00A73716">
        <w:trPr>
          <w:jc w:val="center"/>
        </w:trPr>
        <w:tc>
          <w:tcPr>
            <w:tcW w:w="778" w:type="dxa"/>
            <w:vAlign w:val="center"/>
          </w:tcPr>
          <w:p w14:paraId="44A38076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F83FF1D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Automatyczne rozpoznawanie przez system podłączenia narzędzi standardowych (jak uchwyt </w:t>
            </w:r>
            <w:proofErr w:type="spellStart"/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monopolarny</w:t>
            </w:r>
            <w:proofErr w:type="spellEnd"/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wielorazowy, kabel wielorazowy do pęsety bipolarnej, pęseta) i ustawienie optymalnych parametrów dla nich</w:t>
            </w:r>
          </w:p>
        </w:tc>
        <w:tc>
          <w:tcPr>
            <w:tcW w:w="1387" w:type="dxa"/>
          </w:tcPr>
          <w:p w14:paraId="15DEE9FB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3C311FC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D95B52F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42DD0B29" w14:textId="77777777" w:rsidTr="00A73716">
        <w:trPr>
          <w:jc w:val="center"/>
        </w:trPr>
        <w:tc>
          <w:tcPr>
            <w:tcW w:w="778" w:type="dxa"/>
            <w:vAlign w:val="center"/>
          </w:tcPr>
          <w:p w14:paraId="1DE17C8D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E73DE26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Automatyczne rozpoznawanie instrumentów specjalnych (do zamykania naczyń, resekcji) i ustawienie optymalnych parametrów dla nich</w:t>
            </w:r>
          </w:p>
        </w:tc>
        <w:tc>
          <w:tcPr>
            <w:tcW w:w="1387" w:type="dxa"/>
          </w:tcPr>
          <w:p w14:paraId="6E1E4918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AE71023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D62D04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1DFA37F9" w14:textId="77777777" w:rsidTr="00A73716">
        <w:trPr>
          <w:jc w:val="center"/>
        </w:trPr>
        <w:tc>
          <w:tcPr>
            <w:tcW w:w="778" w:type="dxa"/>
            <w:vAlign w:val="center"/>
          </w:tcPr>
          <w:p w14:paraId="3501F5CB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73F34AE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Aktualizacja oprogramowania przez gniazdo USB lub gniazdo internetowe</w:t>
            </w:r>
          </w:p>
        </w:tc>
        <w:tc>
          <w:tcPr>
            <w:tcW w:w="1387" w:type="dxa"/>
          </w:tcPr>
          <w:p w14:paraId="3ED4B913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1CCDAC8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AF1EC12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6259C42B" w14:textId="77777777" w:rsidTr="00A73716">
        <w:trPr>
          <w:jc w:val="center"/>
        </w:trPr>
        <w:tc>
          <w:tcPr>
            <w:tcW w:w="778" w:type="dxa"/>
            <w:vAlign w:val="center"/>
          </w:tcPr>
          <w:p w14:paraId="2342163D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95BE047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Odrębna zmiana poziomu głośności dla aktywacji, przycisków i dźwięków alarmowych</w:t>
            </w:r>
          </w:p>
        </w:tc>
        <w:tc>
          <w:tcPr>
            <w:tcW w:w="1387" w:type="dxa"/>
          </w:tcPr>
          <w:p w14:paraId="14B7CD86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A545D5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18D3C9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2B5DE270" w14:textId="77777777" w:rsidTr="00A73716">
        <w:trPr>
          <w:jc w:val="center"/>
        </w:trPr>
        <w:tc>
          <w:tcPr>
            <w:tcW w:w="778" w:type="dxa"/>
            <w:vAlign w:val="center"/>
          </w:tcPr>
          <w:p w14:paraId="28C78DA0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A90EB1A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Możliwość zmiany jasności ekranu w zależności od oświetlenia sali operacyjnej</w:t>
            </w:r>
          </w:p>
        </w:tc>
        <w:tc>
          <w:tcPr>
            <w:tcW w:w="1387" w:type="dxa"/>
          </w:tcPr>
          <w:p w14:paraId="7497EBDB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3401F3B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DFAD8D9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0C20D393" w14:textId="77777777" w:rsidTr="00A73716">
        <w:trPr>
          <w:jc w:val="center"/>
        </w:trPr>
        <w:tc>
          <w:tcPr>
            <w:tcW w:w="778" w:type="dxa"/>
            <w:vAlign w:val="center"/>
          </w:tcPr>
          <w:p w14:paraId="4BC4B8DB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4F47F0D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Możliwość integracji dodatkowych urządzeń chirurgicznych, np. odsysacz dymu, przystawka argonowa</w:t>
            </w:r>
          </w:p>
        </w:tc>
        <w:tc>
          <w:tcPr>
            <w:tcW w:w="1387" w:type="dxa"/>
          </w:tcPr>
          <w:p w14:paraId="42BAF93A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9F8084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B6350D5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5A94D751" w14:textId="77777777" w:rsidTr="00A73716">
        <w:trPr>
          <w:jc w:val="center"/>
        </w:trPr>
        <w:tc>
          <w:tcPr>
            <w:tcW w:w="778" w:type="dxa"/>
            <w:vAlign w:val="center"/>
          </w:tcPr>
          <w:p w14:paraId="626159DC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BC1343F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Możliwość współpracy ze zintegrowanymi systemami sali operacyjnej.</w:t>
            </w:r>
          </w:p>
        </w:tc>
        <w:tc>
          <w:tcPr>
            <w:tcW w:w="1387" w:type="dxa"/>
          </w:tcPr>
          <w:p w14:paraId="4DFE413C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E19674D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F9CB9E9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3F89DEEC" w14:textId="77777777" w:rsidTr="00A73716">
        <w:trPr>
          <w:jc w:val="center"/>
        </w:trPr>
        <w:tc>
          <w:tcPr>
            <w:tcW w:w="778" w:type="dxa"/>
            <w:vAlign w:val="center"/>
          </w:tcPr>
          <w:p w14:paraId="1B1516B2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3145D18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Możliwość współpracy z wielorazowymi sondami argonowymi i wielorazowym argonowym kablem przyłączeniowym.</w:t>
            </w:r>
          </w:p>
        </w:tc>
        <w:tc>
          <w:tcPr>
            <w:tcW w:w="1387" w:type="dxa"/>
          </w:tcPr>
          <w:p w14:paraId="0F441E90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35540AC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89ECF7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5E7AE92B" w14:textId="77777777" w:rsidTr="00A73716">
        <w:trPr>
          <w:jc w:val="center"/>
        </w:trPr>
        <w:tc>
          <w:tcPr>
            <w:tcW w:w="778" w:type="dxa"/>
            <w:vAlign w:val="center"/>
          </w:tcPr>
          <w:p w14:paraId="2739E3A5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2DEF799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Program do </w:t>
            </w:r>
            <w:proofErr w:type="spellStart"/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polipektomii</w:t>
            </w:r>
            <w:proofErr w:type="spellEnd"/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, ECPW, ESD, POEM, </w:t>
            </w:r>
            <w:proofErr w:type="spellStart"/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Mukozektomii</w:t>
            </w:r>
            <w:proofErr w:type="spellEnd"/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Ampulektomii</w:t>
            </w:r>
            <w:proofErr w:type="spellEnd"/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możliwość ustawienia trzech prędkości cięcia, wolny, średni, szybki</w:t>
            </w:r>
          </w:p>
        </w:tc>
        <w:tc>
          <w:tcPr>
            <w:tcW w:w="1387" w:type="dxa"/>
          </w:tcPr>
          <w:p w14:paraId="6ECD8D6F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EB7C80B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B823D6A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588B05D0" w14:textId="77777777" w:rsidTr="00A73716">
        <w:trPr>
          <w:jc w:val="center"/>
        </w:trPr>
        <w:tc>
          <w:tcPr>
            <w:tcW w:w="778" w:type="dxa"/>
            <w:vAlign w:val="center"/>
          </w:tcPr>
          <w:p w14:paraId="2C4FF269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2136D2E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Przystawka argonowa</w:t>
            </w:r>
          </w:p>
        </w:tc>
        <w:tc>
          <w:tcPr>
            <w:tcW w:w="1387" w:type="dxa"/>
          </w:tcPr>
          <w:p w14:paraId="0E5038AF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69B432D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D6CF8A0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2EC6CC24" w14:textId="77777777" w:rsidTr="00A73716">
        <w:trPr>
          <w:jc w:val="center"/>
        </w:trPr>
        <w:tc>
          <w:tcPr>
            <w:tcW w:w="778" w:type="dxa"/>
            <w:vAlign w:val="center"/>
          </w:tcPr>
          <w:p w14:paraId="686AE7C8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84AE116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Wszystkie parametry regulowane z ekranu diatermii</w:t>
            </w:r>
          </w:p>
        </w:tc>
        <w:tc>
          <w:tcPr>
            <w:tcW w:w="1387" w:type="dxa"/>
          </w:tcPr>
          <w:p w14:paraId="1BA9E562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5FD192A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5F3F766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 – 5 pkt</w:t>
            </w:r>
          </w:p>
          <w:p w14:paraId="7B66B8A7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NIE - 0 pkt</w:t>
            </w:r>
          </w:p>
        </w:tc>
      </w:tr>
      <w:tr w:rsidR="00ED6D4B" w:rsidRPr="00ED6D4B" w14:paraId="6657580E" w14:textId="77777777" w:rsidTr="00A73716">
        <w:trPr>
          <w:jc w:val="center"/>
        </w:trPr>
        <w:tc>
          <w:tcPr>
            <w:tcW w:w="778" w:type="dxa"/>
            <w:vAlign w:val="center"/>
          </w:tcPr>
          <w:p w14:paraId="1B924318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524A42B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Automatyczne dobieranie parametrów mocy i przepływu w zależności od wybranego programu argonowego</w:t>
            </w:r>
          </w:p>
        </w:tc>
        <w:tc>
          <w:tcPr>
            <w:tcW w:w="1387" w:type="dxa"/>
          </w:tcPr>
          <w:p w14:paraId="79BAE527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1F5F9B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4798E5D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46FD8F58" w14:textId="77777777" w:rsidTr="00A73716">
        <w:trPr>
          <w:jc w:val="center"/>
        </w:trPr>
        <w:tc>
          <w:tcPr>
            <w:tcW w:w="778" w:type="dxa"/>
            <w:vAlign w:val="center"/>
          </w:tcPr>
          <w:p w14:paraId="3FD9FBDC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89FFA8B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Przycisk służący do wypełnienia instrumentów gazem</w:t>
            </w:r>
          </w:p>
        </w:tc>
        <w:tc>
          <w:tcPr>
            <w:tcW w:w="1387" w:type="dxa"/>
          </w:tcPr>
          <w:p w14:paraId="1C5B7540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BADC80D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4E0969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61C06C64" w14:textId="77777777" w:rsidTr="00A73716">
        <w:trPr>
          <w:jc w:val="center"/>
        </w:trPr>
        <w:tc>
          <w:tcPr>
            <w:tcW w:w="778" w:type="dxa"/>
            <w:vAlign w:val="center"/>
          </w:tcPr>
          <w:p w14:paraId="08710C2C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3ECA85B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Możliwość podłączenia dwóch butli z argonem</w:t>
            </w:r>
          </w:p>
        </w:tc>
        <w:tc>
          <w:tcPr>
            <w:tcW w:w="1387" w:type="dxa"/>
          </w:tcPr>
          <w:p w14:paraId="5903A9FC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C9D1D5B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27C3315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51047436" w14:textId="77777777" w:rsidTr="00A73716">
        <w:trPr>
          <w:jc w:val="center"/>
        </w:trPr>
        <w:tc>
          <w:tcPr>
            <w:tcW w:w="778" w:type="dxa"/>
            <w:vAlign w:val="center"/>
          </w:tcPr>
          <w:p w14:paraId="2E0B2846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D14C723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Wskaźniki napełnienia butli na ekranie generatora</w:t>
            </w:r>
          </w:p>
        </w:tc>
        <w:tc>
          <w:tcPr>
            <w:tcW w:w="1387" w:type="dxa"/>
          </w:tcPr>
          <w:p w14:paraId="21289562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CF79A42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1E59EA8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12F5E176" w14:textId="77777777" w:rsidTr="00A73716">
        <w:trPr>
          <w:jc w:val="center"/>
        </w:trPr>
        <w:tc>
          <w:tcPr>
            <w:tcW w:w="778" w:type="dxa"/>
            <w:vAlign w:val="center"/>
          </w:tcPr>
          <w:p w14:paraId="32EB2C03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3043441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Automatyczne przełączanie z butli pustej na pełną</w:t>
            </w:r>
          </w:p>
        </w:tc>
        <w:tc>
          <w:tcPr>
            <w:tcW w:w="1387" w:type="dxa"/>
          </w:tcPr>
          <w:p w14:paraId="535547D3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9B15BED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4203749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71C4AE5E" w14:textId="77777777" w:rsidTr="00A73716">
        <w:trPr>
          <w:jc w:val="center"/>
        </w:trPr>
        <w:tc>
          <w:tcPr>
            <w:tcW w:w="778" w:type="dxa"/>
            <w:vAlign w:val="center"/>
          </w:tcPr>
          <w:p w14:paraId="7DD71BBE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0504AD9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Wyświetlanie wartości przepływu dla cięcia i koagulacji na ekranie diatermii</w:t>
            </w:r>
          </w:p>
        </w:tc>
        <w:tc>
          <w:tcPr>
            <w:tcW w:w="1387" w:type="dxa"/>
          </w:tcPr>
          <w:p w14:paraId="6354465D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31C4E5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FF5BF9C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74ED9428" w14:textId="77777777" w:rsidTr="00A73716">
        <w:trPr>
          <w:jc w:val="center"/>
        </w:trPr>
        <w:tc>
          <w:tcPr>
            <w:tcW w:w="778" w:type="dxa"/>
            <w:vAlign w:val="center"/>
          </w:tcPr>
          <w:p w14:paraId="21623F2A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11E0134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Regulacja przepływu w zakresie min. 0,1-10,0 l/min z krokiem co max. 0,1 l/min.</w:t>
            </w:r>
          </w:p>
        </w:tc>
        <w:tc>
          <w:tcPr>
            <w:tcW w:w="1387" w:type="dxa"/>
          </w:tcPr>
          <w:p w14:paraId="072104A8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8BC4F90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B451970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5B789696" w14:textId="77777777" w:rsidTr="00A73716">
        <w:trPr>
          <w:jc w:val="center"/>
        </w:trPr>
        <w:tc>
          <w:tcPr>
            <w:tcW w:w="778" w:type="dxa"/>
            <w:vAlign w:val="center"/>
          </w:tcPr>
          <w:p w14:paraId="5959C4C1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3DE14A0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Możliwość skutecznego zapłonu argonu przy mocy poniżej 5 W</w:t>
            </w:r>
          </w:p>
        </w:tc>
        <w:tc>
          <w:tcPr>
            <w:tcW w:w="1387" w:type="dxa"/>
          </w:tcPr>
          <w:p w14:paraId="59CA2945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3B9E328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F05458D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 – 5 pkt</w:t>
            </w:r>
          </w:p>
          <w:p w14:paraId="484A0A43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NIE - 0 pkt</w:t>
            </w:r>
          </w:p>
        </w:tc>
      </w:tr>
      <w:tr w:rsidR="00ED6D4B" w:rsidRPr="00ED6D4B" w14:paraId="1E8A4E75" w14:textId="77777777" w:rsidTr="00A73716">
        <w:trPr>
          <w:jc w:val="center"/>
        </w:trPr>
        <w:tc>
          <w:tcPr>
            <w:tcW w:w="778" w:type="dxa"/>
            <w:vAlign w:val="center"/>
          </w:tcPr>
          <w:p w14:paraId="3C35E810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B14730B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System ciągłego monitorowania przepływu argonu</w:t>
            </w:r>
          </w:p>
        </w:tc>
        <w:tc>
          <w:tcPr>
            <w:tcW w:w="1387" w:type="dxa"/>
          </w:tcPr>
          <w:p w14:paraId="5A8E66E7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40E9A2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F3C11F8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3D2EC7E8" w14:textId="77777777" w:rsidTr="00A73716">
        <w:trPr>
          <w:jc w:val="center"/>
        </w:trPr>
        <w:tc>
          <w:tcPr>
            <w:tcW w:w="778" w:type="dxa"/>
            <w:vAlign w:val="center"/>
          </w:tcPr>
          <w:p w14:paraId="3AF09F8B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C256473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Ciągły </w:t>
            </w:r>
            <w:proofErr w:type="spellStart"/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autotest</w:t>
            </w:r>
            <w:proofErr w:type="spellEnd"/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 systemu, monitorowanie ciśnienia gazu na końcówce elektrody</w:t>
            </w:r>
          </w:p>
        </w:tc>
        <w:tc>
          <w:tcPr>
            <w:tcW w:w="1387" w:type="dxa"/>
          </w:tcPr>
          <w:p w14:paraId="018B582A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9C1E23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E0FBF6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108A73B0" w14:textId="77777777" w:rsidTr="00A73716">
        <w:trPr>
          <w:jc w:val="center"/>
        </w:trPr>
        <w:tc>
          <w:tcPr>
            <w:tcW w:w="778" w:type="dxa"/>
            <w:vAlign w:val="center"/>
          </w:tcPr>
          <w:p w14:paraId="46B7E1ED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763285A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Wykrywanie niedrożności sondy</w:t>
            </w:r>
          </w:p>
        </w:tc>
        <w:tc>
          <w:tcPr>
            <w:tcW w:w="1387" w:type="dxa"/>
          </w:tcPr>
          <w:p w14:paraId="520FC3B6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1D3EDB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A54569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0F0EE931" w14:textId="77777777" w:rsidTr="00A73716">
        <w:trPr>
          <w:jc w:val="center"/>
        </w:trPr>
        <w:tc>
          <w:tcPr>
            <w:tcW w:w="778" w:type="dxa"/>
            <w:vAlign w:val="center"/>
          </w:tcPr>
          <w:p w14:paraId="2A84ED99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89BC512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Wyświetlanie błędów, ostrzeżeń i komunikatów na ekranie diatermii</w:t>
            </w:r>
          </w:p>
        </w:tc>
        <w:tc>
          <w:tcPr>
            <w:tcW w:w="1387" w:type="dxa"/>
          </w:tcPr>
          <w:p w14:paraId="1AE4301D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F16839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DC2A3B3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2A82F3F8" w14:textId="77777777" w:rsidTr="00A73716">
        <w:trPr>
          <w:jc w:val="center"/>
        </w:trPr>
        <w:tc>
          <w:tcPr>
            <w:tcW w:w="778" w:type="dxa"/>
            <w:vAlign w:val="center"/>
          </w:tcPr>
          <w:p w14:paraId="4A14A423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4E9BA6B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Możliwość bezpiecznej pracy, zapłon argonu w dużej odległości od tkanki</w:t>
            </w:r>
          </w:p>
        </w:tc>
        <w:tc>
          <w:tcPr>
            <w:tcW w:w="1387" w:type="dxa"/>
          </w:tcPr>
          <w:p w14:paraId="65A15D55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A866423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0BC7FE3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0817FD51" w14:textId="77777777" w:rsidTr="00A73716">
        <w:trPr>
          <w:jc w:val="center"/>
        </w:trPr>
        <w:tc>
          <w:tcPr>
            <w:tcW w:w="778" w:type="dxa"/>
            <w:vAlign w:val="center"/>
          </w:tcPr>
          <w:p w14:paraId="7CD63606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0E38894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Możliwość aktywacji plazmy argonowej, pulsacyjnej z możliwością regulacji prędkości pulsów, wyborem wielu efektów</w:t>
            </w:r>
          </w:p>
        </w:tc>
        <w:tc>
          <w:tcPr>
            <w:tcW w:w="1387" w:type="dxa"/>
          </w:tcPr>
          <w:p w14:paraId="73FB6E1A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FBBE192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5C956E9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4EBF5A16" w14:textId="77777777" w:rsidTr="00A73716">
        <w:trPr>
          <w:jc w:val="center"/>
        </w:trPr>
        <w:tc>
          <w:tcPr>
            <w:tcW w:w="778" w:type="dxa"/>
            <w:vAlign w:val="center"/>
          </w:tcPr>
          <w:p w14:paraId="1B5DC9A5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80D81C6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Możliwość współpracy z wielorazowymi sondami argonowymi i </w:t>
            </w: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lastRenderedPageBreak/>
              <w:t>wielorazowym kablem przyłączeniowym.</w:t>
            </w:r>
          </w:p>
        </w:tc>
        <w:tc>
          <w:tcPr>
            <w:tcW w:w="1387" w:type="dxa"/>
          </w:tcPr>
          <w:p w14:paraId="39388A08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lastRenderedPageBreak/>
              <w:t xml:space="preserve">Tak/Nie, </w:t>
            </w:r>
            <w:r w:rsidRPr="00ED6D4B">
              <w:rPr>
                <w:rFonts w:ascii="Tahoma" w:hAnsi="Tahoma" w:cs="Tahoma"/>
                <w:sz w:val="18"/>
                <w:szCs w:val="18"/>
              </w:rPr>
              <w:lastRenderedPageBreak/>
              <w:t>podać</w:t>
            </w:r>
          </w:p>
        </w:tc>
        <w:tc>
          <w:tcPr>
            <w:tcW w:w="1239" w:type="dxa"/>
          </w:tcPr>
          <w:p w14:paraId="49142D8C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6242921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 – 5 pkt</w:t>
            </w:r>
          </w:p>
          <w:p w14:paraId="544AA596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lastRenderedPageBreak/>
              <w:t>NIE - 0 pkt</w:t>
            </w:r>
          </w:p>
        </w:tc>
      </w:tr>
      <w:tr w:rsidR="00ED6D4B" w:rsidRPr="00ED6D4B" w14:paraId="3372D3CC" w14:textId="77777777" w:rsidTr="00A73716">
        <w:trPr>
          <w:jc w:val="center"/>
        </w:trPr>
        <w:tc>
          <w:tcPr>
            <w:tcW w:w="778" w:type="dxa"/>
            <w:vAlign w:val="center"/>
          </w:tcPr>
          <w:p w14:paraId="1DEFDBBB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5CD5154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Platforma jezdna</w:t>
            </w:r>
          </w:p>
        </w:tc>
        <w:tc>
          <w:tcPr>
            <w:tcW w:w="1387" w:type="dxa"/>
          </w:tcPr>
          <w:p w14:paraId="00B5C66E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88A254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6C5F5C8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00E6AC7C" w14:textId="77777777" w:rsidTr="00A73716">
        <w:trPr>
          <w:jc w:val="center"/>
        </w:trPr>
        <w:tc>
          <w:tcPr>
            <w:tcW w:w="778" w:type="dxa"/>
            <w:vAlign w:val="center"/>
          </w:tcPr>
          <w:p w14:paraId="5734004A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0FC0628" w14:textId="77777777" w:rsidR="00ED6D4B" w:rsidRPr="00ED6D4B" w:rsidRDefault="00ED6D4B" w:rsidP="00ED6D4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Platforma na czterech skrętnych kołach odprowadzających ładunki elektrostatyczne, z czego dwa koła z hamulcem, tunelem na kable z ukośną półką z czterema otworami pod aparat elektrochirurgiczny i przystawkę argonową, uchwyt na butlę argonową. Platforma wyposażona w: podstawa/miejsce na przełącznik nożny dwupedałowy i uchwyt do manewrowania z możliwością montażu z przodu aparatu. </w:t>
            </w:r>
          </w:p>
        </w:tc>
        <w:tc>
          <w:tcPr>
            <w:tcW w:w="1387" w:type="dxa"/>
          </w:tcPr>
          <w:p w14:paraId="5F84D5E4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60E6FDD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2E61CAA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2E84A67B" w14:textId="77777777" w:rsidTr="00A73716">
        <w:trPr>
          <w:jc w:val="center"/>
        </w:trPr>
        <w:tc>
          <w:tcPr>
            <w:tcW w:w="778" w:type="dxa"/>
            <w:vAlign w:val="center"/>
          </w:tcPr>
          <w:p w14:paraId="2C73B4F0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DF13540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Akcesoria dodatkowe</w:t>
            </w:r>
          </w:p>
        </w:tc>
        <w:tc>
          <w:tcPr>
            <w:tcW w:w="1387" w:type="dxa"/>
          </w:tcPr>
          <w:p w14:paraId="5994CA54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C22D44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F377B5F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41802E66" w14:textId="77777777" w:rsidTr="00A73716">
        <w:trPr>
          <w:jc w:val="center"/>
        </w:trPr>
        <w:tc>
          <w:tcPr>
            <w:tcW w:w="778" w:type="dxa"/>
            <w:vAlign w:val="center"/>
          </w:tcPr>
          <w:p w14:paraId="31F394A7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89A8795" w14:textId="77777777" w:rsidR="00ED6D4B" w:rsidRPr="00ED6D4B" w:rsidRDefault="00ED6D4B" w:rsidP="00ED6D4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Podwójny włącznik nożny do cięcia i koagulacji z dodatkowym przyciskiem umożliwiającym zmianę gniazda/trybu, z kablem dł. 4 m, włącznik wodoodporny, zabezpieczony przed wybuchem</w:t>
            </w:r>
          </w:p>
        </w:tc>
        <w:tc>
          <w:tcPr>
            <w:tcW w:w="1387" w:type="dxa"/>
          </w:tcPr>
          <w:p w14:paraId="0B5052D2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3860726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7CD13DF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14BA6247" w14:textId="77777777" w:rsidTr="00A73716">
        <w:trPr>
          <w:jc w:val="center"/>
        </w:trPr>
        <w:tc>
          <w:tcPr>
            <w:tcW w:w="778" w:type="dxa"/>
            <w:vAlign w:val="center"/>
          </w:tcPr>
          <w:p w14:paraId="6D80D778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2D6FD53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Kabel do elektrod neutralnych, długość 4,5 m, od strony elektrody zakończony klipsem 2,5 cm, od strony aparatu wtyczka płaska z bolcem (REM); przeznaczenie do min. 300 cykli sterylizacji</w:t>
            </w:r>
          </w:p>
        </w:tc>
        <w:tc>
          <w:tcPr>
            <w:tcW w:w="1387" w:type="dxa"/>
          </w:tcPr>
          <w:p w14:paraId="0CC10DD5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53C4C1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540098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3E8E607C" w14:textId="77777777" w:rsidTr="00A73716">
        <w:trPr>
          <w:jc w:val="center"/>
        </w:trPr>
        <w:tc>
          <w:tcPr>
            <w:tcW w:w="778" w:type="dxa"/>
            <w:vAlign w:val="center"/>
          </w:tcPr>
          <w:p w14:paraId="4D58F64A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8ED4D12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Elektroda neutralna jednorazowego użytku opakowanie </w:t>
            </w:r>
            <w:r w:rsidRPr="00ED6D4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  <w:t>100 szt.</w:t>
            </w:r>
          </w:p>
        </w:tc>
        <w:tc>
          <w:tcPr>
            <w:tcW w:w="1387" w:type="dxa"/>
          </w:tcPr>
          <w:p w14:paraId="72B2A3B9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A3FD788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E3C68D5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7F76A064" w14:textId="77777777" w:rsidTr="00A73716">
        <w:trPr>
          <w:jc w:val="center"/>
        </w:trPr>
        <w:tc>
          <w:tcPr>
            <w:tcW w:w="778" w:type="dxa"/>
            <w:vAlign w:val="center"/>
          </w:tcPr>
          <w:p w14:paraId="77185C38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C96D51D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Instrument do zamykania naczyń do Ø 5 mm, wielorazowego użytku - klemy do chirurgii otwartej dł. 160 mm, z zaczepem, końcówka zagięta dł. 15 mm, szerokość 1,5 mm – 3 mm, pokryta powłoką nieprzywierającą, kabel 4,5 m z funkcją automatycznego rozpoznawania i dobierania parametrów przez aparat; przeznaczenie do min. 50 cykli sterylizacji</w:t>
            </w:r>
          </w:p>
        </w:tc>
        <w:tc>
          <w:tcPr>
            <w:tcW w:w="1387" w:type="dxa"/>
          </w:tcPr>
          <w:p w14:paraId="417AB4A5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B70E23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4A2AA93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752FB34C" w14:textId="77777777" w:rsidTr="00A73716">
        <w:trPr>
          <w:jc w:val="center"/>
        </w:trPr>
        <w:tc>
          <w:tcPr>
            <w:tcW w:w="778" w:type="dxa"/>
            <w:vAlign w:val="center"/>
          </w:tcPr>
          <w:p w14:paraId="04F4181D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34DC6B6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Instrument do zamykania naczyń do Ø 7 mm, wielorazowego użytku - klemy do chirurgii otwartej dł. 280 mm, z zaczepem, końcówka zagięta dł. 30 mm, szerokość 3 mm – 5 mm, pokryta powłoką nieprzywierającą, kabel 4,5 m z funkcją automatycznego rozpoznawania i dobierania parametrów przez aparat; przeznaczenie do min. 50 cykli sterylizacji</w:t>
            </w:r>
          </w:p>
        </w:tc>
        <w:tc>
          <w:tcPr>
            <w:tcW w:w="1387" w:type="dxa"/>
          </w:tcPr>
          <w:p w14:paraId="79CCF41A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6BD8E4B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108AF08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04489196" w14:textId="77777777" w:rsidTr="00A73716">
        <w:trPr>
          <w:jc w:val="center"/>
        </w:trPr>
        <w:tc>
          <w:tcPr>
            <w:tcW w:w="778" w:type="dxa"/>
            <w:vAlign w:val="center"/>
          </w:tcPr>
          <w:p w14:paraId="41FE724E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973F260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Kabel bipolarny do pęset, długość 4,5 m, wtyczka od strony instrumentu - dwa bolce płaskie, od strony aparatu 2-bolcowa; przeznaczenie do sterylizacji</w:t>
            </w:r>
          </w:p>
        </w:tc>
        <w:tc>
          <w:tcPr>
            <w:tcW w:w="1387" w:type="dxa"/>
          </w:tcPr>
          <w:p w14:paraId="5026371F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51D8FD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A23A39D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1A2D205A" w14:textId="77777777" w:rsidTr="00A73716">
        <w:trPr>
          <w:jc w:val="center"/>
        </w:trPr>
        <w:tc>
          <w:tcPr>
            <w:tcW w:w="778" w:type="dxa"/>
            <w:vAlign w:val="center"/>
          </w:tcPr>
          <w:p w14:paraId="6F05C8E8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BF96CEF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Kabel </w:t>
            </w:r>
            <w:proofErr w:type="spellStart"/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monopolarny</w:t>
            </w:r>
            <w:proofErr w:type="spellEnd"/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 do instrumentów laparoskopowych, długość 4,5 m, wtyczka od strony instrumentu Ø 4 mm, od strony aparatu Ø 5 mm; przeznaczenie do sterylizacji</w:t>
            </w:r>
          </w:p>
        </w:tc>
        <w:tc>
          <w:tcPr>
            <w:tcW w:w="1387" w:type="dxa"/>
          </w:tcPr>
          <w:p w14:paraId="3AD4E205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3EFA173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B118521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7566E605" w14:textId="77777777" w:rsidTr="00A73716">
        <w:trPr>
          <w:jc w:val="center"/>
        </w:trPr>
        <w:tc>
          <w:tcPr>
            <w:tcW w:w="778" w:type="dxa"/>
            <w:vAlign w:val="center"/>
          </w:tcPr>
          <w:p w14:paraId="503EDCC2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6A7E3EF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Uchwyt elektrod, wąski, z dwoma przyciskami, długość 155 mm, do elektrod z trzonkiem Ø 2,4 mm, sześciokątnym zabezpieczeniem przed obrotem, z kablem o dł. 4,5 m, wtyczka 3-bolcowa; przeznaczenie do min. 200 cykli sterylizacji</w:t>
            </w:r>
          </w:p>
        </w:tc>
        <w:tc>
          <w:tcPr>
            <w:tcW w:w="1387" w:type="dxa"/>
          </w:tcPr>
          <w:p w14:paraId="41DFF90D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8624E86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E6B4C9C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246F0811" w14:textId="77777777" w:rsidTr="00A73716">
        <w:trPr>
          <w:jc w:val="center"/>
        </w:trPr>
        <w:tc>
          <w:tcPr>
            <w:tcW w:w="778" w:type="dxa"/>
            <w:vAlign w:val="center"/>
          </w:tcPr>
          <w:p w14:paraId="079336A5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5A40FEA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Elektroda nożowa, prosta, długość 60 mm, trzonek Ø 2,4 mm, wymiary noża 2,6 mm x 0,6 mm x 13 mm; przeznaczenie do min. 75 cykli sterylizacji / opakowanie 5 szt.</w:t>
            </w:r>
          </w:p>
        </w:tc>
        <w:tc>
          <w:tcPr>
            <w:tcW w:w="1387" w:type="dxa"/>
          </w:tcPr>
          <w:p w14:paraId="720351C8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465545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E60D8E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53631417" w14:textId="77777777" w:rsidTr="00A73716">
        <w:trPr>
          <w:jc w:val="center"/>
        </w:trPr>
        <w:tc>
          <w:tcPr>
            <w:tcW w:w="778" w:type="dxa"/>
            <w:vAlign w:val="center"/>
          </w:tcPr>
          <w:p w14:paraId="52953357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0DF6F2A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Laparoskopowy, wielorazowy instrument bipolarny do zamykania naczyń dł. 360 mm, rękojeść z nierozłącznym kablem o dł. 4,5 m - wtyk do diatermii </w:t>
            </w:r>
            <w:proofErr w:type="spellStart"/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dwupinowy</w:t>
            </w:r>
            <w:proofErr w:type="spellEnd"/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, szczęki okienkowe proste</w:t>
            </w:r>
          </w:p>
        </w:tc>
        <w:tc>
          <w:tcPr>
            <w:tcW w:w="1387" w:type="dxa"/>
          </w:tcPr>
          <w:p w14:paraId="56B880F0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F37597D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9711C9B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5CB7D122" w14:textId="77777777" w:rsidTr="00A73716">
        <w:trPr>
          <w:jc w:val="center"/>
        </w:trPr>
        <w:tc>
          <w:tcPr>
            <w:tcW w:w="778" w:type="dxa"/>
            <w:vAlign w:val="center"/>
          </w:tcPr>
          <w:p w14:paraId="1B068F86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5BCC0FF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Jednorazowy, laparoskopowy instrument do zamykania naczyń 7 mm, prowadnica dł. 37 cm, średnica 5 mm, szczęki Maryland z nożem, możliwość rotacji 360°, aktywacja z uchwytu, możliwość włączenia lub wyłączenia zatrzasku w uchwycie - </w:t>
            </w:r>
            <w:r w:rsidRPr="00ED6D4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1szt.</w:t>
            </w:r>
          </w:p>
        </w:tc>
        <w:tc>
          <w:tcPr>
            <w:tcW w:w="1387" w:type="dxa"/>
          </w:tcPr>
          <w:p w14:paraId="1544F51E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17C4AC1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84C9332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661824B8" w14:textId="77777777" w:rsidTr="00A73716">
        <w:trPr>
          <w:jc w:val="center"/>
        </w:trPr>
        <w:tc>
          <w:tcPr>
            <w:tcW w:w="778" w:type="dxa"/>
            <w:vAlign w:val="center"/>
          </w:tcPr>
          <w:p w14:paraId="12DEFBBE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F6C5B34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Elektroda laparoskopowa - cienki hak "L", długość 360 mm, Ø 5 mm, wymiar haka 4 mm x 1 mm, instrument z ceramiczną izolacją końcówki; przeznaczenie do min. 75 cykli sterylizacji</w:t>
            </w:r>
          </w:p>
        </w:tc>
        <w:tc>
          <w:tcPr>
            <w:tcW w:w="1387" w:type="dxa"/>
          </w:tcPr>
          <w:p w14:paraId="4AF38FB0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CDC3CCF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815C44A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4221EE76" w14:textId="77777777" w:rsidTr="00A73716">
        <w:trPr>
          <w:jc w:val="center"/>
        </w:trPr>
        <w:tc>
          <w:tcPr>
            <w:tcW w:w="778" w:type="dxa"/>
            <w:vAlign w:val="center"/>
          </w:tcPr>
          <w:p w14:paraId="47459EE1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4ECF720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Pęseta bipolarna, prosta, nieprzywierająca do tkanki, powłoka typu NON STICK, rozmiar 195 mm x 1 mm, minimum 75 cykli sterylizacji</w:t>
            </w:r>
          </w:p>
        </w:tc>
        <w:tc>
          <w:tcPr>
            <w:tcW w:w="1387" w:type="dxa"/>
          </w:tcPr>
          <w:p w14:paraId="21D17B37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C70B8BB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B6BD04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77ABBCCF" w14:textId="77777777" w:rsidTr="00A73716">
        <w:trPr>
          <w:jc w:val="center"/>
        </w:trPr>
        <w:tc>
          <w:tcPr>
            <w:tcW w:w="778" w:type="dxa"/>
            <w:vAlign w:val="center"/>
          </w:tcPr>
          <w:p w14:paraId="2AC60753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A13C88F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Reduktor ciśnienia do argonu, z manometrem i elektrycznym miernikiem ciśnienia, DIN 477, nr 6</w:t>
            </w:r>
          </w:p>
        </w:tc>
        <w:tc>
          <w:tcPr>
            <w:tcW w:w="1387" w:type="dxa"/>
          </w:tcPr>
          <w:p w14:paraId="3401BB6A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17FA47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8D4D2E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6F7709FF" w14:textId="77777777" w:rsidTr="00A73716">
        <w:trPr>
          <w:jc w:val="center"/>
        </w:trPr>
        <w:tc>
          <w:tcPr>
            <w:tcW w:w="778" w:type="dxa"/>
            <w:vAlign w:val="center"/>
          </w:tcPr>
          <w:p w14:paraId="127749B0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5529B6A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Butla na argon</w:t>
            </w:r>
          </w:p>
        </w:tc>
        <w:tc>
          <w:tcPr>
            <w:tcW w:w="1387" w:type="dxa"/>
          </w:tcPr>
          <w:p w14:paraId="4D20E702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24B05BB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3278DC9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306C4827" w14:textId="77777777" w:rsidTr="00A73716">
        <w:trPr>
          <w:jc w:val="center"/>
        </w:trPr>
        <w:tc>
          <w:tcPr>
            <w:tcW w:w="778" w:type="dxa"/>
            <w:vAlign w:val="center"/>
          </w:tcPr>
          <w:p w14:paraId="44C77266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27C8926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Uchwyt argonowy z dwoma przyciskami i kablem dł. 3,5 m, wtyczka od strony aparatu 3-bolcowa, przyłącze argonowe typu </w:t>
            </w:r>
            <w:proofErr w:type="spellStart"/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Luer</w:t>
            </w:r>
            <w:proofErr w:type="spellEnd"/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 Lock, z funkcją automatycznego rozpoznawania i dobierania parametrów przez aparat; przeznaczenie do min. 100 cykli sterylizacji</w:t>
            </w:r>
          </w:p>
        </w:tc>
        <w:tc>
          <w:tcPr>
            <w:tcW w:w="1387" w:type="dxa"/>
          </w:tcPr>
          <w:p w14:paraId="6EA64554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BBE8F23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8863A02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448E5E67" w14:textId="77777777" w:rsidTr="00A73716">
        <w:trPr>
          <w:jc w:val="center"/>
        </w:trPr>
        <w:tc>
          <w:tcPr>
            <w:tcW w:w="778" w:type="dxa"/>
            <w:vAlign w:val="center"/>
          </w:tcPr>
          <w:p w14:paraId="4518C973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2F50CFA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Sztywna elektroda argonowa do koagulacji z trzonkiem Ø 4 mm, długość 75 mm, Ø 5 mm, końcówka elektrody wykonana z ceramiki; przeznaczenie do min. 75 cykli sterylizacji</w:t>
            </w:r>
          </w:p>
        </w:tc>
        <w:tc>
          <w:tcPr>
            <w:tcW w:w="1387" w:type="dxa"/>
          </w:tcPr>
          <w:p w14:paraId="6DFFC89B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8BFD0D5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1BB2BDC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47CD9572" w14:textId="77777777" w:rsidTr="00A73716">
        <w:trPr>
          <w:jc w:val="center"/>
        </w:trPr>
        <w:tc>
          <w:tcPr>
            <w:tcW w:w="778" w:type="dxa"/>
            <w:vAlign w:val="center"/>
          </w:tcPr>
          <w:p w14:paraId="24C87A33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A04B5C4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Sztywna elektroda argonowa do koagulacji z trzonkiem Ø 4 mm, długość 150 mm, Ø 5 mm, końcówka elektrody wykonana z ceramiki; przeznaczenie do min. 75 cykli sterylizacji</w:t>
            </w:r>
          </w:p>
        </w:tc>
        <w:tc>
          <w:tcPr>
            <w:tcW w:w="1387" w:type="dxa"/>
          </w:tcPr>
          <w:p w14:paraId="61BE05BB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1EEB57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DB58574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48018E36" w14:textId="77777777" w:rsidTr="00A73716">
        <w:trPr>
          <w:jc w:val="center"/>
        </w:trPr>
        <w:tc>
          <w:tcPr>
            <w:tcW w:w="778" w:type="dxa"/>
            <w:vAlign w:val="center"/>
          </w:tcPr>
          <w:p w14:paraId="34EB1C3E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AA74A98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Sztywna elektroda argonowa do koagulacji z trzonkiem Ø 4 mm, długość 370 mm, Ø 5 mm, końcówka elektrody wykonana z ceramiki; przeznaczenie do min. 75 cykli sterylizacji</w:t>
            </w:r>
          </w:p>
        </w:tc>
        <w:tc>
          <w:tcPr>
            <w:tcW w:w="1387" w:type="dxa"/>
          </w:tcPr>
          <w:p w14:paraId="3EE57B6A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4BC7551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CED55CE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2451C283" w14:textId="77777777" w:rsidTr="00A73716">
        <w:trPr>
          <w:jc w:val="center"/>
        </w:trPr>
        <w:tc>
          <w:tcPr>
            <w:tcW w:w="778" w:type="dxa"/>
            <w:vAlign w:val="center"/>
          </w:tcPr>
          <w:p w14:paraId="7EB9874E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E88A570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Zestaw sterylnych filtrów jednorazowego użytku do argonu, średnica filtra 25 mm / opakowanie </w:t>
            </w:r>
            <w:r w:rsidRPr="00ED6D4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  <w:t>50 szt.</w:t>
            </w:r>
          </w:p>
        </w:tc>
        <w:tc>
          <w:tcPr>
            <w:tcW w:w="1387" w:type="dxa"/>
          </w:tcPr>
          <w:p w14:paraId="4B3F74F5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C76A87A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F2A497B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17194409" w14:textId="77777777" w:rsidTr="00A73716">
        <w:trPr>
          <w:jc w:val="center"/>
        </w:trPr>
        <w:tc>
          <w:tcPr>
            <w:tcW w:w="778" w:type="dxa"/>
            <w:vAlign w:val="center"/>
          </w:tcPr>
          <w:p w14:paraId="6F9FD25C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1560B28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Wielorazowy kabel przyłączeniowy do elastycznych sond argonowych dł. 2,5 m, wtyczka od strony aparatu 3-bolcowa, przyłącze argonowe typu </w:t>
            </w:r>
            <w:proofErr w:type="spellStart"/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Luer</w:t>
            </w:r>
            <w:proofErr w:type="spellEnd"/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 Lock, od strony sondy wtyczka płaska, z funkcją automatycznego rozpoznawania i dobierania parametrów przez aparat; przeznaczenie do min. 100 cykli sterylizacji</w:t>
            </w:r>
          </w:p>
        </w:tc>
        <w:tc>
          <w:tcPr>
            <w:tcW w:w="1387" w:type="dxa"/>
          </w:tcPr>
          <w:p w14:paraId="3CF6E190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6381798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0EE0A99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7E9F86B7" w14:textId="77777777" w:rsidTr="00A73716">
        <w:trPr>
          <w:jc w:val="center"/>
        </w:trPr>
        <w:tc>
          <w:tcPr>
            <w:tcW w:w="778" w:type="dxa"/>
            <w:vAlign w:val="center"/>
          </w:tcPr>
          <w:p w14:paraId="3F53C671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BF0A73C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Wielorazowa </w:t>
            </w:r>
            <w:proofErr w:type="spellStart"/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monopolarna</w:t>
            </w:r>
            <w:proofErr w:type="spellEnd"/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, elastyczna sonda argonowa, długość 2,2 m, Ø 2,3 mm, wypływ gazu osiowy, zaokrąglona końcówka ceramiczna, sonda ze skalą, wtyczka płaska; przeznaczenie do min. 20 cykli sterylizacji</w:t>
            </w:r>
          </w:p>
        </w:tc>
        <w:tc>
          <w:tcPr>
            <w:tcW w:w="1387" w:type="dxa"/>
          </w:tcPr>
          <w:p w14:paraId="2A4C5588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D7A06B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D6173AC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590DE770" w14:textId="77777777" w:rsidTr="00A73716">
        <w:trPr>
          <w:jc w:val="center"/>
        </w:trPr>
        <w:tc>
          <w:tcPr>
            <w:tcW w:w="778" w:type="dxa"/>
            <w:vAlign w:val="center"/>
          </w:tcPr>
          <w:p w14:paraId="490016A3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371444F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Kabel </w:t>
            </w:r>
            <w:proofErr w:type="spellStart"/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monopolarny</w:t>
            </w:r>
            <w:proofErr w:type="spellEnd"/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 do endoskopii, długość 4,5 m, wtyczka od strony instrumentu Ø 2,8 mm, od strony aparatu Ø 5 mm; przeznaczenie do min. 300 cykli sterylizacji</w:t>
            </w:r>
          </w:p>
        </w:tc>
        <w:tc>
          <w:tcPr>
            <w:tcW w:w="1387" w:type="dxa"/>
          </w:tcPr>
          <w:p w14:paraId="4B563D0D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670F7F6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6E562D8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5748DFB" w14:textId="77777777" w:rsidR="00ED6D4B" w:rsidRPr="00ED6D4B" w:rsidRDefault="00ED6D4B" w:rsidP="00ED6D4B">
      <w:pPr>
        <w:rPr>
          <w:rFonts w:ascii="Tahoma" w:hAnsi="Tahoma" w:cs="Tahoma"/>
          <w:sz w:val="18"/>
          <w:szCs w:val="18"/>
        </w:rPr>
      </w:pPr>
    </w:p>
    <w:p w14:paraId="637784F0" w14:textId="77777777" w:rsidR="00ED6D4B" w:rsidRPr="00ED6D4B" w:rsidRDefault="00ED6D4B" w:rsidP="00ED6D4B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235" w:type="dxa"/>
        <w:jc w:val="center"/>
        <w:tblLook w:val="04A0" w:firstRow="1" w:lastRow="0" w:firstColumn="1" w:lastColumn="0" w:noHBand="0" w:noVBand="1"/>
      </w:tblPr>
      <w:tblGrid>
        <w:gridCol w:w="850"/>
        <w:gridCol w:w="6238"/>
        <w:gridCol w:w="1417"/>
        <w:gridCol w:w="1730"/>
      </w:tblGrid>
      <w:tr w:rsidR="00ED6D4B" w:rsidRPr="00ED6D4B" w14:paraId="415EDF23" w14:textId="77777777" w:rsidTr="00465F5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D236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0" w:name="_GoBack"/>
            <w:r w:rsidRPr="00ED6D4B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5875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D6D4B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3747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D6D4B">
              <w:rPr>
                <w:rFonts w:ascii="Tahoma" w:hAnsi="Tahoma" w:cs="Tahoma"/>
                <w:b/>
                <w:sz w:val="18"/>
                <w:szCs w:val="18"/>
              </w:rPr>
              <w:t>Parametry wymagane, tak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702B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D6D4B">
              <w:rPr>
                <w:rFonts w:ascii="Tahoma" w:hAnsi="Tahoma" w:cs="Tahoma"/>
                <w:b/>
                <w:sz w:val="18"/>
                <w:szCs w:val="18"/>
              </w:rPr>
              <w:t>Parametry oferowane, tak podać</w:t>
            </w:r>
          </w:p>
        </w:tc>
      </w:tr>
      <w:tr w:rsidR="00ED6D4B" w:rsidRPr="00ED6D4B" w14:paraId="601FBFDA" w14:textId="77777777" w:rsidTr="00465F5F">
        <w:trPr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206C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ED6D4B">
              <w:rPr>
                <w:rFonts w:ascii="Tahoma" w:hAnsi="Tahoma" w:cs="Tahoma"/>
                <w:b/>
                <w:sz w:val="18"/>
                <w:szCs w:val="18"/>
                <w:u w:val="single"/>
              </w:rPr>
              <w:t>Gwarancja i serwis:</w:t>
            </w:r>
          </w:p>
        </w:tc>
      </w:tr>
      <w:tr w:rsidR="00ED6D4B" w:rsidRPr="00ED6D4B" w14:paraId="58CFBA85" w14:textId="77777777" w:rsidTr="00465F5F">
        <w:trPr>
          <w:trHeight w:val="16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E856" w14:textId="77777777" w:rsidR="00ED6D4B" w:rsidRPr="00ED6D4B" w:rsidRDefault="00ED6D4B" w:rsidP="00ED6D4B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F26D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Termin rozpoczęcia gwarancji- licząc od dnia oddania urządzenia do użytkowania, 24 miesiące (gwarancja bezwarunkowa)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0882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0C9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ED6D4B" w:rsidRPr="00ED6D4B" w14:paraId="6BC2008A" w14:textId="77777777" w:rsidTr="00465F5F">
        <w:trPr>
          <w:trHeight w:val="149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6CF7" w14:textId="77777777" w:rsidR="00ED6D4B" w:rsidRPr="00ED6D4B" w:rsidRDefault="00ED6D4B" w:rsidP="00ED6D4B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01B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Gwarancja obejmuje:</w:t>
            </w:r>
          </w:p>
          <w:p w14:paraId="6697B0D6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- przeglądy w okresie jej trwania w cenie urządzenia z niezbędnymi materiałami zużywalnymi (filtry)</w:t>
            </w:r>
          </w:p>
          <w:p w14:paraId="6467E146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- wymiany/naprawy uszkodzonych części oraz podzespołów</w:t>
            </w:r>
          </w:p>
          <w:p w14:paraId="003A2AFA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- dojazdy/przejazdy pracowników Wykonawcy</w:t>
            </w:r>
          </w:p>
          <w:p w14:paraId="528F658D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- robociznę</w:t>
            </w:r>
          </w:p>
          <w:p w14:paraId="6237BCEC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- wszystkie pozostałe koszty niezbędne do wykonania czynności serwisowych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84C7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6E02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ED6D4B" w:rsidRPr="00ED6D4B" w14:paraId="2333243C" w14:textId="77777777" w:rsidTr="00465F5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A8B8" w14:textId="77777777" w:rsidR="00ED6D4B" w:rsidRPr="00ED6D4B" w:rsidRDefault="00ED6D4B" w:rsidP="00ED6D4B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549D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W okresie trwania gwarancji nieodpłatne przeglądy zgodnie z wymaganiami producenta, min. 1 na rok.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E69A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5412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ED6D4B" w:rsidRPr="00ED6D4B" w14:paraId="050250AB" w14:textId="77777777" w:rsidTr="00465F5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E8A3" w14:textId="77777777" w:rsidR="00ED6D4B" w:rsidRPr="00ED6D4B" w:rsidRDefault="00ED6D4B" w:rsidP="00ED6D4B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A30F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Instrukcja obsługi w j. polskim w formie papierowej, dostarczona w dniu dostawy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5B60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657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ED6D4B" w:rsidRPr="00ED6D4B" w14:paraId="7B17321E" w14:textId="77777777" w:rsidTr="00465F5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64F2" w14:textId="77777777" w:rsidR="00ED6D4B" w:rsidRPr="00ED6D4B" w:rsidRDefault="00ED6D4B" w:rsidP="00ED6D4B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73EC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color w:val="000000" w:themeColor="text1"/>
                <w:sz w:val="18"/>
                <w:szCs w:val="18"/>
              </w:rPr>
              <w:t>Czas przystąpienia serwisu do naprawy w okresie gwarancyjnym w przypadku wystąpienia awarii uniemożliwiającej pracy na oferowanym urządzeniu ≤48 (godziny).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2708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5951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ED6D4B" w:rsidRPr="00ED6D4B" w14:paraId="50833F5F" w14:textId="77777777" w:rsidTr="00465F5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A3DB" w14:textId="77777777" w:rsidR="00ED6D4B" w:rsidRPr="00ED6D4B" w:rsidRDefault="00ED6D4B" w:rsidP="00ED6D4B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E53F" w14:textId="77777777" w:rsidR="00ED6D4B" w:rsidRPr="00ED6D4B" w:rsidRDefault="00ED6D4B" w:rsidP="00ED6D4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ED6D4B">
              <w:rPr>
                <w:rFonts w:ascii="Tahoma" w:hAnsi="Tahoma" w:cs="Tahoma"/>
                <w:color w:val="000000" w:themeColor="text1"/>
                <w:sz w:val="18"/>
                <w:szCs w:val="18"/>
              </w:rPr>
              <w:t>Za naprawę rozumie się również naprawę zdalną (jeżeli dotyczy)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6FCF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54CF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ED6D4B" w:rsidRPr="00ED6D4B" w14:paraId="206195CD" w14:textId="77777777" w:rsidTr="00465F5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05DD" w14:textId="77777777" w:rsidR="00ED6D4B" w:rsidRPr="00ED6D4B" w:rsidRDefault="00ED6D4B" w:rsidP="00ED6D4B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CDC6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Aktualizacja oprogramowania w okresie gwarancji na koszt Wykonawcy (jeżeli dotyczy).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DA48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BC38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ED6D4B" w:rsidRPr="00ED6D4B" w14:paraId="29FFE904" w14:textId="77777777" w:rsidTr="00465F5F">
        <w:trPr>
          <w:trHeight w:val="44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8AB3" w14:textId="77777777" w:rsidR="00ED6D4B" w:rsidRPr="00ED6D4B" w:rsidRDefault="00ED6D4B" w:rsidP="00ED6D4B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DBD5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Czas usunięcia uszkodzeń w przypadku konieczności importu części - max 10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35F2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6E4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ED6D4B" w:rsidRPr="00ED6D4B" w14:paraId="1BCE7912" w14:textId="77777777" w:rsidTr="00465F5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0EC6" w14:textId="77777777" w:rsidR="00ED6D4B" w:rsidRPr="00ED6D4B" w:rsidRDefault="00ED6D4B" w:rsidP="00ED6D4B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B758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Czas usunięcia uszkodzeń niewymagającego importu części - max 5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76A6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8351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ED6D4B" w:rsidRPr="00ED6D4B" w14:paraId="31B448EC" w14:textId="77777777" w:rsidTr="00465F5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5552" w14:textId="77777777" w:rsidR="00ED6D4B" w:rsidRPr="00ED6D4B" w:rsidRDefault="00ED6D4B" w:rsidP="00ED6D4B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03F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W przypadku naprawy powyżej 10 dni roboczych Wykonawca zobowiązuje się do starczyć urządzenie zastępcze ( na czas naprawy)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8752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5345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ED6D4B" w:rsidRPr="00ED6D4B" w14:paraId="62C398F9" w14:textId="77777777" w:rsidTr="00465F5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4AD1" w14:textId="77777777" w:rsidR="00ED6D4B" w:rsidRPr="00ED6D4B" w:rsidRDefault="00ED6D4B" w:rsidP="00ED6D4B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1FE5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W przypadku, gdy naprawa w okresie gwarancji nie odniosła rezultatu, urządzenie podlega wymianie na nowe.</w:t>
            </w:r>
          </w:p>
          <w:p w14:paraId="73F98AA6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Po 3 naprawach (wymianach) tego samego podzespołu (bloku).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0940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BB55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ED6D4B" w:rsidRPr="00ED6D4B" w14:paraId="2C4B0B4E" w14:textId="77777777" w:rsidTr="00465F5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7448" w14:textId="77777777" w:rsidR="00ED6D4B" w:rsidRPr="00ED6D4B" w:rsidRDefault="00ED6D4B" w:rsidP="00ED6D4B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B03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Serwis, części zamienne i materiały eksploatacyjne dostępne przez okres min</w:t>
            </w:r>
            <w:r w:rsidRPr="00ED6D4B"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  <w:r w:rsidRPr="00ED6D4B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 w:rsidRPr="00ED6D4B">
              <w:rPr>
                <w:rFonts w:ascii="Tahoma" w:hAnsi="Tahoma" w:cs="Tahoma"/>
                <w:sz w:val="18"/>
                <w:szCs w:val="18"/>
              </w:rPr>
              <w:t>10 lat.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1C4E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B7BF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ED6D4B" w:rsidRPr="00ED6D4B" w14:paraId="3E8F25E2" w14:textId="77777777" w:rsidTr="00465F5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7EE9" w14:textId="77777777" w:rsidR="00ED6D4B" w:rsidRPr="00ED6D4B" w:rsidRDefault="00ED6D4B" w:rsidP="00ED6D4B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86BC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Zapewnienie pełnej autoryzowanej obsługi serwisowej przez uprawnioną jednostkę gwarantującą skuteczną interwencję techniczną w okresie gwarancyjnym i po gwarancyjnym dla oferowanego sprzętu.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CF2F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25B2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ED6D4B" w:rsidRPr="00ED6D4B" w14:paraId="5CAD4941" w14:textId="77777777" w:rsidTr="00465F5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31A3" w14:textId="77777777" w:rsidR="00ED6D4B" w:rsidRPr="00ED6D4B" w:rsidRDefault="00ED6D4B" w:rsidP="00ED6D4B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E838" w14:textId="23C4F251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Autoryzowany serwis na terenie Polski</w:t>
            </w:r>
            <w:r w:rsidR="00AF388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  <w:r w:rsidR="00AF388F" w:rsidRPr="00AF388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/</w:t>
            </w:r>
            <w:r w:rsidR="00AF388F" w:rsidRPr="00AF388F"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pl-PL"/>
              </w:rPr>
              <w:t xml:space="preserve"> </w:t>
            </w:r>
            <w:r w:rsidR="00AF388F" w:rsidRPr="00CE566D">
              <w:rPr>
                <w:rFonts w:ascii="Tahoma" w:eastAsia="Times New Roman" w:hAnsi="Tahoma" w:cs="Tahoma"/>
                <w:b/>
                <w:i/>
                <w:sz w:val="18"/>
                <w:szCs w:val="18"/>
                <w:highlight w:val="yellow"/>
                <w:lang w:eastAsia="pl-PL"/>
              </w:rPr>
              <w:t>UE</w:t>
            </w:r>
            <w:r w:rsidR="00AF388F" w:rsidRPr="00AF388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- podać nazwę, adres, telefon kontaktowy wraz z dokumentacją potwierdzającą autoryzację.</w:t>
            </w:r>
            <w:r w:rsidRPr="00ED6D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ED6D4B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pl-PL"/>
              </w:rPr>
              <w:t>(Wykonawca dostarczy dokumentację potwierdzającą autoryzację wraz z ofertą.)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9A6A" w14:textId="77777777" w:rsidR="00ED6D4B" w:rsidRPr="00ED6D4B" w:rsidRDefault="00ED6D4B" w:rsidP="00ED6D4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A7D5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ED6D4B" w:rsidRPr="00ED6D4B" w14:paraId="789BE9B2" w14:textId="77777777" w:rsidTr="00465F5F">
        <w:trPr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2943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ED6D4B">
              <w:rPr>
                <w:rFonts w:ascii="Tahoma" w:hAnsi="Tahoma" w:cs="Tahoma"/>
                <w:b/>
                <w:sz w:val="18"/>
                <w:szCs w:val="18"/>
                <w:u w:val="single"/>
              </w:rPr>
              <w:t>Dostawa i szkolenie:</w:t>
            </w:r>
          </w:p>
        </w:tc>
      </w:tr>
      <w:tr w:rsidR="00ED6D4B" w:rsidRPr="00ED6D4B" w14:paraId="1FE1918F" w14:textId="77777777" w:rsidTr="00465F5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4355" w14:textId="77777777" w:rsidR="00ED6D4B" w:rsidRPr="00ED6D4B" w:rsidRDefault="00ED6D4B" w:rsidP="00ED6D4B">
            <w:pPr>
              <w:numPr>
                <w:ilvl w:val="0"/>
                <w:numId w:val="3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DC7B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Urządzenie dostarczone i zainstalowane na koszt wykonawcy, w miejscu wskazanym przez zamawiającego.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5B42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E77F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ED6D4B" w:rsidRPr="00ED6D4B" w14:paraId="541FC248" w14:textId="77777777" w:rsidTr="00465F5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EB0D" w14:textId="77777777" w:rsidR="00ED6D4B" w:rsidRPr="00ED6D4B" w:rsidRDefault="00ED6D4B" w:rsidP="00ED6D4B">
            <w:pPr>
              <w:numPr>
                <w:ilvl w:val="0"/>
                <w:numId w:val="3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175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Szkolenie dwukrotne dla personelu w terminach po wcześniejszym uzgodnieniu z zamawiającym.</w:t>
            </w:r>
          </w:p>
          <w:p w14:paraId="521C57D6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Zakres szkolenia:</w:t>
            </w:r>
            <w:r w:rsidRPr="00ED6D4B">
              <w:rPr>
                <w:rFonts w:ascii="Tahoma" w:hAnsi="Tahoma" w:cs="Tahoma"/>
                <w:sz w:val="18"/>
                <w:szCs w:val="18"/>
              </w:rPr>
              <w:br/>
              <w:t>- obsługa urządzeń: dobór nastaw i parametrów</w:t>
            </w:r>
          </w:p>
          <w:p w14:paraId="24629771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- konserwacja i montaż oraz demontaż akcesoriów zużywalnych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96B3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4A42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bookmarkEnd w:id="0"/>
    </w:tbl>
    <w:p w14:paraId="07ACF6FC" w14:textId="77777777" w:rsidR="00E5537F" w:rsidRDefault="00E5537F" w:rsidP="009510B3">
      <w:pPr>
        <w:rPr>
          <w:rFonts w:ascii="Tahoma" w:hAnsi="Tahoma" w:cs="Tahoma"/>
          <w:b/>
          <w:sz w:val="18"/>
          <w:szCs w:val="18"/>
        </w:rPr>
      </w:pPr>
    </w:p>
    <w:p w14:paraId="3B49C15A" w14:textId="341B9AAD" w:rsidR="000B6B04" w:rsidRPr="00E5537F" w:rsidRDefault="00D72179" w:rsidP="00E5537F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Maksymalna ilość punktów:</w:t>
      </w:r>
      <w:r w:rsidR="00ED6D4B">
        <w:rPr>
          <w:rFonts w:ascii="Tahoma" w:hAnsi="Tahoma" w:cs="Tahoma"/>
          <w:b/>
          <w:sz w:val="18"/>
          <w:szCs w:val="18"/>
        </w:rPr>
        <w:t xml:space="preserve"> 45</w:t>
      </w:r>
    </w:p>
    <w:p w14:paraId="3A5AF3A6" w14:textId="77777777" w:rsidR="001B3DF4" w:rsidRDefault="001B3DF4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2AA5C69" w14:textId="77777777" w:rsidR="00061D7E" w:rsidRPr="00141932" w:rsidRDefault="00061D7E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  <w:r w:rsidRPr="0014193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</w:t>
      </w:r>
    </w:p>
    <w:p w14:paraId="0CA81279" w14:textId="77777777" w:rsidR="00061D7E" w:rsidRPr="00141932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Kwalifikowany podpis elektroniczny</w:t>
      </w:r>
    </w:p>
    <w:p w14:paraId="5D7DC285" w14:textId="246A1CD9" w:rsidR="00061D7E" w:rsidRPr="00B37CA9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Uprawnionego przedstawiciela Wykona</w:t>
      </w:r>
      <w:r w:rsidR="00B37CA9" w:rsidRPr="00141932">
        <w:rPr>
          <w:rFonts w:ascii="Tahoma" w:hAnsi="Tahoma" w:cs="Tahoma"/>
          <w:sz w:val="20"/>
          <w:szCs w:val="20"/>
        </w:rPr>
        <w:t>wcy</w:t>
      </w:r>
      <w:r>
        <w:rPr>
          <w:rFonts w:ascii="Tahoma" w:hAnsi="Tahoma" w:cs="Tahoma"/>
          <w:sz w:val="18"/>
          <w:szCs w:val="18"/>
        </w:rPr>
        <w:tab/>
      </w:r>
    </w:p>
    <w:sectPr w:rsidR="00061D7E" w:rsidRPr="00B37CA9" w:rsidSect="00947E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567" w:footer="708" w:gutter="0"/>
      <w:pgNumType w:start="1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CD274" w14:textId="77777777" w:rsidR="008D35B7" w:rsidRDefault="008D35B7" w:rsidP="00E6275D">
      <w:pPr>
        <w:spacing w:after="0" w:line="240" w:lineRule="auto"/>
      </w:pPr>
      <w:r>
        <w:separator/>
      </w:r>
    </w:p>
  </w:endnote>
  <w:endnote w:type="continuationSeparator" w:id="0">
    <w:p w14:paraId="310CA2B8" w14:textId="77777777" w:rsidR="008D35B7" w:rsidRDefault="008D35B7" w:rsidP="00E6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343FF" w14:textId="77777777" w:rsidR="00226C15" w:rsidRDefault="00226C1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878723"/>
      <w:docPartObj>
        <w:docPartGallery w:val="Page Numbers (Bottom of Page)"/>
        <w:docPartUnique/>
      </w:docPartObj>
    </w:sdtPr>
    <w:sdtEndPr/>
    <w:sdtContent>
      <w:p w14:paraId="5B24F233" w14:textId="6498A587" w:rsidR="008D35B7" w:rsidRDefault="008D35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F5F">
          <w:rPr>
            <w:noProof/>
          </w:rPr>
          <w:t>121</w:t>
        </w:r>
        <w:r>
          <w:fldChar w:fldCharType="end"/>
        </w:r>
      </w:p>
    </w:sdtContent>
  </w:sdt>
  <w:p w14:paraId="2295E65C" w14:textId="77777777" w:rsidR="008D35B7" w:rsidRDefault="008D35B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F761F" w14:textId="77777777" w:rsidR="00226C15" w:rsidRDefault="00226C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C224C" w14:textId="77777777" w:rsidR="008D35B7" w:rsidRDefault="008D35B7" w:rsidP="00E6275D">
      <w:pPr>
        <w:spacing w:after="0" w:line="240" w:lineRule="auto"/>
      </w:pPr>
      <w:r>
        <w:separator/>
      </w:r>
    </w:p>
  </w:footnote>
  <w:footnote w:type="continuationSeparator" w:id="0">
    <w:p w14:paraId="71CF49C2" w14:textId="77777777" w:rsidR="008D35B7" w:rsidRDefault="008D35B7" w:rsidP="00E6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191D7" w14:textId="77777777" w:rsidR="00226C15" w:rsidRDefault="00226C1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AB0A5" w14:textId="18143358" w:rsidR="008D35B7" w:rsidRDefault="008D35B7" w:rsidP="00E6275D">
    <w:pPr>
      <w:pStyle w:val="Nagwek"/>
    </w:pPr>
    <w:r>
      <w:rPr>
        <w:noProof/>
        <w:lang w:eastAsia="pl-PL"/>
      </w:rPr>
      <w:drawing>
        <wp:inline distT="0" distB="0" distL="0" distR="0" wp14:anchorId="77D60F21" wp14:editId="6A0F6E2E">
          <wp:extent cx="5760720" cy="737870"/>
          <wp:effectExtent l="0" t="0" r="0" b="5080"/>
          <wp:docPr id="447466885" name="Obraz 447466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78414" w14:textId="77777777" w:rsidR="008D35B7" w:rsidRDefault="008D35B7" w:rsidP="00E6275D">
    <w:pPr>
      <w:pStyle w:val="Nagwek"/>
    </w:pPr>
  </w:p>
  <w:p w14:paraId="1A55B399" w14:textId="7A8A0FC8" w:rsidR="008D35B7" w:rsidRDefault="00226C15">
    <w:pPr>
      <w:pStyle w:val="Nagwek"/>
    </w:pPr>
    <w:r w:rsidRPr="00226C15">
      <w:t>Opis techniczny systemu i wyposażenia</w:t>
    </w:r>
    <w:r w:rsidR="008D35B7">
      <w:tab/>
    </w:r>
    <w:r w:rsidR="008D35B7">
      <w:tab/>
      <w:t>Załącznik nr 2 do SWZ</w:t>
    </w:r>
  </w:p>
  <w:p w14:paraId="770A0F80" w14:textId="77777777" w:rsidR="008D35B7" w:rsidRDefault="008D35B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7A926" w14:textId="77777777" w:rsidR="00226C15" w:rsidRDefault="00226C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6B77"/>
    <w:multiLevelType w:val="hybridMultilevel"/>
    <w:tmpl w:val="E7D8E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3589"/>
    <w:multiLevelType w:val="hybridMultilevel"/>
    <w:tmpl w:val="0602D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24589"/>
    <w:multiLevelType w:val="hybridMultilevel"/>
    <w:tmpl w:val="D892D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35A16"/>
    <w:multiLevelType w:val="hybridMultilevel"/>
    <w:tmpl w:val="78EEC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35589"/>
    <w:multiLevelType w:val="hybridMultilevel"/>
    <w:tmpl w:val="55201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4106B"/>
    <w:multiLevelType w:val="hybridMultilevel"/>
    <w:tmpl w:val="F89E7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B10F3"/>
    <w:multiLevelType w:val="hybridMultilevel"/>
    <w:tmpl w:val="F5B00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A0DF8"/>
    <w:multiLevelType w:val="hybridMultilevel"/>
    <w:tmpl w:val="34587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80141"/>
    <w:multiLevelType w:val="hybridMultilevel"/>
    <w:tmpl w:val="77521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80B25"/>
    <w:multiLevelType w:val="hybridMultilevel"/>
    <w:tmpl w:val="6A50D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C22A2"/>
    <w:multiLevelType w:val="hybridMultilevel"/>
    <w:tmpl w:val="BEC29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53BE3"/>
    <w:multiLevelType w:val="hybridMultilevel"/>
    <w:tmpl w:val="852C6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95DE6"/>
    <w:multiLevelType w:val="hybridMultilevel"/>
    <w:tmpl w:val="29728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D2BAF"/>
    <w:multiLevelType w:val="hybridMultilevel"/>
    <w:tmpl w:val="2168E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16597"/>
    <w:multiLevelType w:val="hybridMultilevel"/>
    <w:tmpl w:val="5BC2B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767FB"/>
    <w:multiLevelType w:val="hybridMultilevel"/>
    <w:tmpl w:val="4B9629D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4657E0"/>
    <w:multiLevelType w:val="hybridMultilevel"/>
    <w:tmpl w:val="F1A62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A344D"/>
    <w:multiLevelType w:val="hybridMultilevel"/>
    <w:tmpl w:val="78D63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57F7E"/>
    <w:multiLevelType w:val="hybridMultilevel"/>
    <w:tmpl w:val="8FA05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03801"/>
    <w:multiLevelType w:val="hybridMultilevel"/>
    <w:tmpl w:val="8B9A2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E16CB"/>
    <w:multiLevelType w:val="hybridMultilevel"/>
    <w:tmpl w:val="63F2C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20F07"/>
    <w:multiLevelType w:val="hybridMultilevel"/>
    <w:tmpl w:val="78E66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41C6F"/>
    <w:multiLevelType w:val="hybridMultilevel"/>
    <w:tmpl w:val="40684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54207"/>
    <w:multiLevelType w:val="hybridMultilevel"/>
    <w:tmpl w:val="395E50C6"/>
    <w:lvl w:ilvl="0" w:tplc="4300CB3C">
      <w:start w:val="840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E2E96"/>
    <w:multiLevelType w:val="hybridMultilevel"/>
    <w:tmpl w:val="E5FA5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D36C9"/>
    <w:multiLevelType w:val="hybridMultilevel"/>
    <w:tmpl w:val="AB521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D55DE"/>
    <w:multiLevelType w:val="hybridMultilevel"/>
    <w:tmpl w:val="D6A64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57530"/>
    <w:multiLevelType w:val="hybridMultilevel"/>
    <w:tmpl w:val="0122D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1E1788"/>
    <w:multiLevelType w:val="hybridMultilevel"/>
    <w:tmpl w:val="F5BE0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BD3A81"/>
    <w:multiLevelType w:val="hybridMultilevel"/>
    <w:tmpl w:val="4DB21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00A81"/>
    <w:multiLevelType w:val="hybridMultilevel"/>
    <w:tmpl w:val="58C4B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F0569"/>
    <w:multiLevelType w:val="hybridMultilevel"/>
    <w:tmpl w:val="5B08B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E67C19"/>
    <w:multiLevelType w:val="hybridMultilevel"/>
    <w:tmpl w:val="50AE9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E65DF8"/>
    <w:multiLevelType w:val="hybridMultilevel"/>
    <w:tmpl w:val="78CEF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A39F9"/>
    <w:multiLevelType w:val="hybridMultilevel"/>
    <w:tmpl w:val="66264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F1FD0"/>
    <w:multiLevelType w:val="hybridMultilevel"/>
    <w:tmpl w:val="5C86E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57263"/>
    <w:multiLevelType w:val="hybridMultilevel"/>
    <w:tmpl w:val="1584C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464129"/>
    <w:multiLevelType w:val="hybridMultilevel"/>
    <w:tmpl w:val="2D080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714BE8"/>
    <w:multiLevelType w:val="hybridMultilevel"/>
    <w:tmpl w:val="A3D6D5D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6B9D3F18"/>
    <w:multiLevelType w:val="hybridMultilevel"/>
    <w:tmpl w:val="7EA4D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E3F1A"/>
    <w:multiLevelType w:val="hybridMultilevel"/>
    <w:tmpl w:val="0C407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187BAE"/>
    <w:multiLevelType w:val="hybridMultilevel"/>
    <w:tmpl w:val="2A008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B24FEF"/>
    <w:multiLevelType w:val="hybridMultilevel"/>
    <w:tmpl w:val="C5ACE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C93295"/>
    <w:multiLevelType w:val="hybridMultilevel"/>
    <w:tmpl w:val="590E0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B940C0"/>
    <w:multiLevelType w:val="hybridMultilevel"/>
    <w:tmpl w:val="8CB46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4D3396"/>
    <w:multiLevelType w:val="hybridMultilevel"/>
    <w:tmpl w:val="647AF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AB20CA"/>
    <w:multiLevelType w:val="hybridMultilevel"/>
    <w:tmpl w:val="02B2E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6F320C"/>
    <w:multiLevelType w:val="hybridMultilevel"/>
    <w:tmpl w:val="5E58D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0937CB"/>
    <w:multiLevelType w:val="hybridMultilevel"/>
    <w:tmpl w:val="6C3E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6F4429"/>
    <w:multiLevelType w:val="hybridMultilevel"/>
    <w:tmpl w:val="5CCA4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48"/>
  </w:num>
  <w:num w:numId="6">
    <w:abstractNumId w:val="4"/>
  </w:num>
  <w:num w:numId="7">
    <w:abstractNumId w:val="5"/>
  </w:num>
  <w:num w:numId="8">
    <w:abstractNumId w:val="30"/>
  </w:num>
  <w:num w:numId="9">
    <w:abstractNumId w:val="28"/>
  </w:num>
  <w:num w:numId="10">
    <w:abstractNumId w:val="3"/>
  </w:num>
  <w:num w:numId="11">
    <w:abstractNumId w:val="40"/>
  </w:num>
  <w:num w:numId="12">
    <w:abstractNumId w:val="27"/>
  </w:num>
  <w:num w:numId="13">
    <w:abstractNumId w:val="2"/>
  </w:num>
  <w:num w:numId="14">
    <w:abstractNumId w:val="23"/>
  </w:num>
  <w:num w:numId="15">
    <w:abstractNumId w:val="20"/>
  </w:num>
  <w:num w:numId="16">
    <w:abstractNumId w:val="24"/>
  </w:num>
  <w:num w:numId="17">
    <w:abstractNumId w:val="0"/>
  </w:num>
  <w:num w:numId="18">
    <w:abstractNumId w:val="45"/>
  </w:num>
  <w:num w:numId="19">
    <w:abstractNumId w:val="21"/>
  </w:num>
  <w:num w:numId="20">
    <w:abstractNumId w:val="44"/>
  </w:num>
  <w:num w:numId="21">
    <w:abstractNumId w:val="29"/>
  </w:num>
  <w:num w:numId="22">
    <w:abstractNumId w:val="35"/>
  </w:num>
  <w:num w:numId="23">
    <w:abstractNumId w:val="7"/>
  </w:num>
  <w:num w:numId="24">
    <w:abstractNumId w:val="34"/>
  </w:num>
  <w:num w:numId="25">
    <w:abstractNumId w:val="31"/>
  </w:num>
  <w:num w:numId="26">
    <w:abstractNumId w:val="18"/>
  </w:num>
  <w:num w:numId="27">
    <w:abstractNumId w:val="32"/>
  </w:num>
  <w:num w:numId="28">
    <w:abstractNumId w:val="25"/>
  </w:num>
  <w:num w:numId="29">
    <w:abstractNumId w:val="33"/>
  </w:num>
  <w:num w:numId="30">
    <w:abstractNumId w:val="47"/>
  </w:num>
  <w:num w:numId="31">
    <w:abstractNumId w:val="6"/>
  </w:num>
  <w:num w:numId="32">
    <w:abstractNumId w:val="8"/>
  </w:num>
  <w:num w:numId="33">
    <w:abstractNumId w:val="10"/>
  </w:num>
  <w:num w:numId="34">
    <w:abstractNumId w:val="9"/>
  </w:num>
  <w:num w:numId="35">
    <w:abstractNumId w:val="42"/>
  </w:num>
  <w:num w:numId="36">
    <w:abstractNumId w:val="22"/>
  </w:num>
  <w:num w:numId="37">
    <w:abstractNumId w:val="17"/>
  </w:num>
  <w:num w:numId="38">
    <w:abstractNumId w:val="36"/>
  </w:num>
  <w:num w:numId="39">
    <w:abstractNumId w:val="13"/>
  </w:num>
  <w:num w:numId="40">
    <w:abstractNumId w:val="39"/>
  </w:num>
  <w:num w:numId="41">
    <w:abstractNumId w:val="26"/>
  </w:num>
  <w:num w:numId="42">
    <w:abstractNumId w:val="16"/>
  </w:num>
  <w:num w:numId="43">
    <w:abstractNumId w:val="41"/>
  </w:num>
  <w:num w:numId="44">
    <w:abstractNumId w:val="49"/>
  </w:num>
  <w:num w:numId="45">
    <w:abstractNumId w:val="43"/>
  </w:num>
  <w:num w:numId="46">
    <w:abstractNumId w:val="1"/>
  </w:num>
  <w:num w:numId="47">
    <w:abstractNumId w:val="12"/>
  </w:num>
  <w:num w:numId="48">
    <w:abstractNumId w:val="19"/>
  </w:num>
  <w:num w:numId="49">
    <w:abstractNumId w:val="11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03"/>
    <w:rsid w:val="0001348A"/>
    <w:rsid w:val="000149D1"/>
    <w:rsid w:val="00020C03"/>
    <w:rsid w:val="00023CE4"/>
    <w:rsid w:val="00034143"/>
    <w:rsid w:val="000344B6"/>
    <w:rsid w:val="00061D7E"/>
    <w:rsid w:val="00072C9D"/>
    <w:rsid w:val="00076A37"/>
    <w:rsid w:val="000B3050"/>
    <w:rsid w:val="000B6B04"/>
    <w:rsid w:val="000C3C98"/>
    <w:rsid w:val="000E184E"/>
    <w:rsid w:val="000F783A"/>
    <w:rsid w:val="0014116C"/>
    <w:rsid w:val="00141932"/>
    <w:rsid w:val="001650F4"/>
    <w:rsid w:val="00193067"/>
    <w:rsid w:val="001B3DF4"/>
    <w:rsid w:val="001B63DD"/>
    <w:rsid w:val="001E4D57"/>
    <w:rsid w:val="001F0DA4"/>
    <w:rsid w:val="00204450"/>
    <w:rsid w:val="00212811"/>
    <w:rsid w:val="00226C15"/>
    <w:rsid w:val="0024480E"/>
    <w:rsid w:val="00244E1D"/>
    <w:rsid w:val="002612CB"/>
    <w:rsid w:val="00277026"/>
    <w:rsid w:val="00287AA8"/>
    <w:rsid w:val="002A18C3"/>
    <w:rsid w:val="002B2A19"/>
    <w:rsid w:val="002B6C76"/>
    <w:rsid w:val="003158B9"/>
    <w:rsid w:val="00316C58"/>
    <w:rsid w:val="003635B3"/>
    <w:rsid w:val="00370E85"/>
    <w:rsid w:val="003D0897"/>
    <w:rsid w:val="003D0F1E"/>
    <w:rsid w:val="003F7020"/>
    <w:rsid w:val="00407604"/>
    <w:rsid w:val="004247ED"/>
    <w:rsid w:val="00424B7E"/>
    <w:rsid w:val="00426888"/>
    <w:rsid w:val="00427F95"/>
    <w:rsid w:val="00450BA2"/>
    <w:rsid w:val="0046371F"/>
    <w:rsid w:val="00465F5F"/>
    <w:rsid w:val="004821A7"/>
    <w:rsid w:val="00483ACC"/>
    <w:rsid w:val="00491A9B"/>
    <w:rsid w:val="0049545C"/>
    <w:rsid w:val="00497658"/>
    <w:rsid w:val="004A23B2"/>
    <w:rsid w:val="004C5ECF"/>
    <w:rsid w:val="004F648B"/>
    <w:rsid w:val="00526461"/>
    <w:rsid w:val="00531D27"/>
    <w:rsid w:val="00533FC3"/>
    <w:rsid w:val="00552A97"/>
    <w:rsid w:val="005638B8"/>
    <w:rsid w:val="00563DF1"/>
    <w:rsid w:val="00591DCA"/>
    <w:rsid w:val="005E06D8"/>
    <w:rsid w:val="005E15A0"/>
    <w:rsid w:val="005F52F3"/>
    <w:rsid w:val="005F5C00"/>
    <w:rsid w:val="00603D40"/>
    <w:rsid w:val="00613A1B"/>
    <w:rsid w:val="006256D2"/>
    <w:rsid w:val="00674263"/>
    <w:rsid w:val="00681E38"/>
    <w:rsid w:val="00687764"/>
    <w:rsid w:val="006953A0"/>
    <w:rsid w:val="006B15A7"/>
    <w:rsid w:val="006B2B9E"/>
    <w:rsid w:val="006D1000"/>
    <w:rsid w:val="006E64E8"/>
    <w:rsid w:val="006E66E3"/>
    <w:rsid w:val="007006E0"/>
    <w:rsid w:val="00712C96"/>
    <w:rsid w:val="00772981"/>
    <w:rsid w:val="007766C5"/>
    <w:rsid w:val="007843D7"/>
    <w:rsid w:val="00792D37"/>
    <w:rsid w:val="007A5134"/>
    <w:rsid w:val="007B5A2E"/>
    <w:rsid w:val="007E4547"/>
    <w:rsid w:val="008177D1"/>
    <w:rsid w:val="00840479"/>
    <w:rsid w:val="0085071C"/>
    <w:rsid w:val="00850E64"/>
    <w:rsid w:val="008547E3"/>
    <w:rsid w:val="00854C75"/>
    <w:rsid w:val="00856CCF"/>
    <w:rsid w:val="008704B1"/>
    <w:rsid w:val="00874D79"/>
    <w:rsid w:val="008771CA"/>
    <w:rsid w:val="0088061F"/>
    <w:rsid w:val="00894493"/>
    <w:rsid w:val="00894D88"/>
    <w:rsid w:val="008D35B7"/>
    <w:rsid w:val="009301E3"/>
    <w:rsid w:val="00947E59"/>
    <w:rsid w:val="009510B3"/>
    <w:rsid w:val="00973BC2"/>
    <w:rsid w:val="00987A1F"/>
    <w:rsid w:val="009A7851"/>
    <w:rsid w:val="009C0F41"/>
    <w:rsid w:val="009C7724"/>
    <w:rsid w:val="009E43B9"/>
    <w:rsid w:val="009F4D60"/>
    <w:rsid w:val="00A00698"/>
    <w:rsid w:val="00A05D9E"/>
    <w:rsid w:val="00A246EA"/>
    <w:rsid w:val="00A300B9"/>
    <w:rsid w:val="00A62297"/>
    <w:rsid w:val="00A719A5"/>
    <w:rsid w:val="00A73716"/>
    <w:rsid w:val="00A80342"/>
    <w:rsid w:val="00A91F9B"/>
    <w:rsid w:val="00AC6958"/>
    <w:rsid w:val="00AC70F7"/>
    <w:rsid w:val="00AC7706"/>
    <w:rsid w:val="00AD05CA"/>
    <w:rsid w:val="00AD3952"/>
    <w:rsid w:val="00AE6E66"/>
    <w:rsid w:val="00AF388F"/>
    <w:rsid w:val="00AF6D13"/>
    <w:rsid w:val="00B03AD4"/>
    <w:rsid w:val="00B12DE2"/>
    <w:rsid w:val="00B14071"/>
    <w:rsid w:val="00B1423A"/>
    <w:rsid w:val="00B33831"/>
    <w:rsid w:val="00B3658C"/>
    <w:rsid w:val="00B37CA9"/>
    <w:rsid w:val="00B5186A"/>
    <w:rsid w:val="00B57763"/>
    <w:rsid w:val="00B61A57"/>
    <w:rsid w:val="00B63CEF"/>
    <w:rsid w:val="00C12C31"/>
    <w:rsid w:val="00C26032"/>
    <w:rsid w:val="00C525E7"/>
    <w:rsid w:val="00C563F8"/>
    <w:rsid w:val="00C84D86"/>
    <w:rsid w:val="00CB24B9"/>
    <w:rsid w:val="00CB68D9"/>
    <w:rsid w:val="00CC1B2E"/>
    <w:rsid w:val="00CD4A15"/>
    <w:rsid w:val="00CE566D"/>
    <w:rsid w:val="00CF3800"/>
    <w:rsid w:val="00CF410B"/>
    <w:rsid w:val="00CF44AD"/>
    <w:rsid w:val="00D07135"/>
    <w:rsid w:val="00D170AD"/>
    <w:rsid w:val="00D230CC"/>
    <w:rsid w:val="00D24105"/>
    <w:rsid w:val="00D31CBB"/>
    <w:rsid w:val="00D36A40"/>
    <w:rsid w:val="00D6031D"/>
    <w:rsid w:val="00D70C42"/>
    <w:rsid w:val="00D72179"/>
    <w:rsid w:val="00DA3286"/>
    <w:rsid w:val="00DF4813"/>
    <w:rsid w:val="00E02FF3"/>
    <w:rsid w:val="00E05F97"/>
    <w:rsid w:val="00E20959"/>
    <w:rsid w:val="00E2330B"/>
    <w:rsid w:val="00E31226"/>
    <w:rsid w:val="00E3644D"/>
    <w:rsid w:val="00E5176F"/>
    <w:rsid w:val="00E5537F"/>
    <w:rsid w:val="00E6275D"/>
    <w:rsid w:val="00E6317F"/>
    <w:rsid w:val="00E81F12"/>
    <w:rsid w:val="00EA7292"/>
    <w:rsid w:val="00EB3236"/>
    <w:rsid w:val="00ED6D4B"/>
    <w:rsid w:val="00F13003"/>
    <w:rsid w:val="00F3440E"/>
    <w:rsid w:val="00F40F3B"/>
    <w:rsid w:val="00F919E0"/>
    <w:rsid w:val="00F93E5C"/>
    <w:rsid w:val="00F97944"/>
    <w:rsid w:val="00FC6464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1AF44"/>
  <w15:docId w15:val="{BD426256-3B31-4923-B3CA-E03D123A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Podsis rysunku,BulletC,Bullet Number,List Paragraph1,lp1,List Paragraph2,ISCG Numerowanie,lp11,List Paragraph11,Bullet 1,Use Case List Paragraph,Body MS Bullet,Colorful List Accent 1,Medium Grid 1 Accent 2,L1,CW_Lista,Norma"/>
    <w:basedOn w:val="Normalny"/>
    <w:link w:val="AkapitzlistZnak"/>
    <w:uiPriority w:val="34"/>
    <w:qFormat/>
    <w:rsid w:val="00020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5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odsis rysunku Znak,BulletC Znak,Bullet Number Znak,List Paragraph1 Znak,lp1 Znak,List Paragraph2 Znak,ISCG Numerowanie Znak,lp11 Znak,List Paragraph11 Znak,Bullet 1 Znak,Use Case List Paragraph Znak,L1 Znak"/>
    <w:link w:val="Akapitzlist"/>
    <w:uiPriority w:val="34"/>
    <w:qFormat/>
    <w:locked/>
    <w:rsid w:val="00C84D86"/>
  </w:style>
  <w:style w:type="paragraph" w:customStyle="1" w:styleId="TableContents">
    <w:name w:val="Table Contents"/>
    <w:basedOn w:val="Normalny"/>
    <w:rsid w:val="00531D27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531D27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75D"/>
  </w:style>
  <w:style w:type="paragraph" w:styleId="Stopka">
    <w:name w:val="footer"/>
    <w:basedOn w:val="Normalny"/>
    <w:link w:val="Stopka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75D"/>
  </w:style>
  <w:style w:type="paragraph" w:styleId="Poprawka">
    <w:name w:val="Revision"/>
    <w:hidden/>
    <w:uiPriority w:val="99"/>
    <w:semiHidden/>
    <w:rsid w:val="0019306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6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6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65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5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FCC39-E500-47AA-B9C3-36EE48415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2215</Words>
  <Characters>13292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DSM</dc:creator>
  <cp:lastModifiedBy>User</cp:lastModifiedBy>
  <cp:revision>12</cp:revision>
  <cp:lastPrinted>2025-08-25T08:40:00Z</cp:lastPrinted>
  <dcterms:created xsi:type="dcterms:W3CDTF">2025-09-08T06:45:00Z</dcterms:created>
  <dcterms:modified xsi:type="dcterms:W3CDTF">2025-10-17T11:46:00Z</dcterms:modified>
</cp:coreProperties>
</file>