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F0EF" w14:textId="0D31B15F" w:rsidR="00524DD4" w:rsidRPr="009618D1" w:rsidRDefault="00765CCA" w:rsidP="00524DD4">
      <w:pPr>
        <w:ind w:left="-142" w:right="-142" w:hanging="22"/>
        <w:jc w:val="center"/>
        <w:rPr>
          <w:rFonts w:ascii="Calibri" w:hAnsi="Calibri"/>
          <w:b/>
          <w:sz w:val="22"/>
          <w:szCs w:val="22"/>
          <w:u w:val="single"/>
        </w:rPr>
      </w:pPr>
      <w:bookmarkStart w:id="0" w:name="_Hlk68844912"/>
      <w:r>
        <w:rPr>
          <w:rFonts w:ascii="Calibri" w:hAnsi="Calibri"/>
          <w:b/>
          <w:bCs/>
          <w:sz w:val="22"/>
          <w:szCs w:val="22"/>
          <w:u w:val="single"/>
        </w:rPr>
        <w:t xml:space="preserve">Wyjaśnienia oraz </w:t>
      </w:r>
      <w:r w:rsidR="00524DD4" w:rsidRPr="009618D1">
        <w:rPr>
          <w:rFonts w:ascii="Calibri" w:hAnsi="Calibri"/>
          <w:b/>
          <w:bCs/>
          <w:sz w:val="22"/>
          <w:szCs w:val="22"/>
          <w:u w:val="single"/>
        </w:rPr>
        <w:t xml:space="preserve">ZMIANA Nr </w:t>
      </w:r>
      <w:r w:rsidR="00370C61">
        <w:rPr>
          <w:rFonts w:ascii="Calibri" w:hAnsi="Calibri"/>
          <w:b/>
          <w:bCs/>
          <w:sz w:val="22"/>
          <w:szCs w:val="22"/>
          <w:u w:val="single"/>
        </w:rPr>
        <w:t>1</w:t>
      </w:r>
      <w:r w:rsidR="00524DD4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="00524DD4" w:rsidRPr="009618D1">
        <w:rPr>
          <w:rFonts w:ascii="Calibri" w:hAnsi="Calibri"/>
          <w:b/>
          <w:bCs/>
          <w:sz w:val="22"/>
          <w:szCs w:val="22"/>
          <w:u w:val="single"/>
        </w:rPr>
        <w:t>treści SWZ</w:t>
      </w:r>
      <w:bookmarkStart w:id="1" w:name="_Hlk68845069"/>
      <w:bookmarkEnd w:id="0"/>
    </w:p>
    <w:p w14:paraId="68F261A2" w14:textId="58748EB1" w:rsidR="003E69C0" w:rsidRDefault="00524DD4" w:rsidP="00A16974">
      <w:pPr>
        <w:ind w:left="-426" w:right="-428"/>
        <w:jc w:val="center"/>
        <w:rPr>
          <w:rFonts w:ascii="Calibri" w:hAnsi="Calibri"/>
          <w:b/>
          <w:iCs/>
          <w:sz w:val="22"/>
          <w:szCs w:val="22"/>
        </w:rPr>
      </w:pPr>
      <w:r w:rsidRPr="009618D1">
        <w:rPr>
          <w:rFonts w:ascii="Calibri" w:hAnsi="Calibri"/>
          <w:sz w:val="22"/>
          <w:szCs w:val="22"/>
          <w:u w:val="single"/>
        </w:rPr>
        <w:t>udostępnion</w:t>
      </w:r>
      <w:r w:rsidR="00FC556B">
        <w:rPr>
          <w:rFonts w:ascii="Calibri" w:hAnsi="Calibri"/>
          <w:sz w:val="22"/>
          <w:szCs w:val="22"/>
          <w:u w:val="single"/>
        </w:rPr>
        <w:t>a</w:t>
      </w:r>
      <w:r w:rsidRPr="009618D1">
        <w:rPr>
          <w:rFonts w:ascii="Calibri" w:hAnsi="Calibri"/>
          <w:sz w:val="22"/>
          <w:szCs w:val="22"/>
          <w:u w:val="single"/>
        </w:rPr>
        <w:t xml:space="preserve"> na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 w:rsidRPr="009618D1">
        <w:rPr>
          <w:rFonts w:ascii="Calibri" w:hAnsi="Calibri"/>
          <w:sz w:val="22"/>
          <w:szCs w:val="22"/>
          <w:u w:val="single"/>
        </w:rPr>
        <w:t xml:space="preserve">stronie internetowej prowadzonego postępowania, </w:t>
      </w:r>
      <w:r>
        <w:rPr>
          <w:rFonts w:ascii="Calibri" w:hAnsi="Calibri"/>
          <w:sz w:val="22"/>
          <w:szCs w:val="22"/>
          <w:u w:val="single"/>
        </w:rPr>
        <w:br/>
      </w:r>
      <w:r w:rsidRPr="009618D1">
        <w:rPr>
          <w:rFonts w:ascii="Calibri" w:hAnsi="Calibri"/>
          <w:sz w:val="22"/>
          <w:szCs w:val="22"/>
          <w:u w:val="single"/>
        </w:rPr>
        <w:t>zgodnie z art.</w:t>
      </w:r>
      <w:r w:rsidR="008E76AF">
        <w:rPr>
          <w:rFonts w:ascii="Calibri" w:hAnsi="Calibri"/>
          <w:sz w:val="22"/>
          <w:szCs w:val="22"/>
          <w:u w:val="single"/>
        </w:rPr>
        <w:t xml:space="preserve"> </w:t>
      </w:r>
      <w:r w:rsidRPr="009618D1">
        <w:rPr>
          <w:rFonts w:ascii="Calibri" w:hAnsi="Calibri"/>
          <w:sz w:val="22"/>
          <w:szCs w:val="22"/>
          <w:u w:val="single"/>
        </w:rPr>
        <w:t>137 ust.</w:t>
      </w:r>
      <w:r w:rsidR="008E76AF">
        <w:rPr>
          <w:rFonts w:ascii="Calibri" w:hAnsi="Calibri"/>
          <w:sz w:val="22"/>
          <w:szCs w:val="22"/>
          <w:u w:val="single"/>
        </w:rPr>
        <w:t xml:space="preserve"> </w:t>
      </w:r>
      <w:r w:rsidRPr="009618D1">
        <w:rPr>
          <w:rFonts w:ascii="Calibri" w:hAnsi="Calibri"/>
          <w:sz w:val="22"/>
          <w:szCs w:val="22"/>
          <w:u w:val="single"/>
        </w:rPr>
        <w:t>2</w:t>
      </w:r>
      <w:r>
        <w:rPr>
          <w:rFonts w:ascii="Calibri" w:hAnsi="Calibri"/>
          <w:sz w:val="22"/>
          <w:szCs w:val="22"/>
          <w:u w:val="single"/>
        </w:rPr>
        <w:t xml:space="preserve"> </w:t>
      </w:r>
      <w:r w:rsidRPr="009618D1">
        <w:rPr>
          <w:rFonts w:ascii="Calibri" w:hAnsi="Calibri"/>
          <w:sz w:val="22"/>
          <w:szCs w:val="22"/>
          <w:u w:val="single"/>
        </w:rPr>
        <w:t>ustawy z dnia 11 września 2019</w:t>
      </w:r>
      <w:r w:rsidR="00CB2CF5">
        <w:rPr>
          <w:rFonts w:ascii="Calibri" w:hAnsi="Calibri"/>
          <w:sz w:val="22"/>
          <w:szCs w:val="22"/>
          <w:u w:val="single"/>
        </w:rPr>
        <w:t xml:space="preserve"> r</w:t>
      </w:r>
      <w:r w:rsidRPr="009618D1">
        <w:rPr>
          <w:rFonts w:ascii="Calibri" w:hAnsi="Calibri"/>
          <w:sz w:val="22"/>
          <w:szCs w:val="22"/>
          <w:u w:val="single"/>
        </w:rPr>
        <w:t xml:space="preserve">. Prawo zamówień publicznych </w:t>
      </w:r>
      <w:r>
        <w:rPr>
          <w:rFonts w:ascii="Calibri" w:hAnsi="Calibri"/>
          <w:sz w:val="22"/>
          <w:szCs w:val="22"/>
          <w:u w:val="single"/>
        </w:rPr>
        <w:br/>
      </w:r>
      <w:r w:rsidR="00A16974" w:rsidRPr="00A16974">
        <w:rPr>
          <w:rFonts w:ascii="Calibri" w:hAnsi="Calibri"/>
          <w:sz w:val="22"/>
          <w:szCs w:val="22"/>
          <w:u w:val="single"/>
        </w:rPr>
        <w:t>(t.j. Dz.U. 2023 poz. 1605</w:t>
      </w:r>
      <w:r w:rsidR="00F029F8">
        <w:rPr>
          <w:rFonts w:ascii="Calibri" w:hAnsi="Calibri"/>
          <w:sz w:val="22"/>
          <w:szCs w:val="22"/>
          <w:u w:val="single"/>
        </w:rPr>
        <w:t xml:space="preserve"> ze zm.</w:t>
      </w:r>
      <w:r w:rsidRPr="009618D1">
        <w:rPr>
          <w:rFonts w:ascii="Calibri" w:hAnsi="Calibri"/>
          <w:sz w:val="22"/>
          <w:szCs w:val="22"/>
          <w:u w:val="single"/>
        </w:rPr>
        <w:t>)</w:t>
      </w:r>
      <w:r w:rsidRPr="009618D1">
        <w:rPr>
          <w:rFonts w:ascii="Calibri" w:hAnsi="Calibri"/>
          <w:sz w:val="22"/>
          <w:szCs w:val="22"/>
          <w:u w:val="single"/>
        </w:rPr>
        <w:br/>
      </w:r>
      <w:r w:rsidRPr="009618D1">
        <w:rPr>
          <w:rFonts w:ascii="Calibri" w:hAnsi="Calibri"/>
          <w:sz w:val="16"/>
          <w:szCs w:val="16"/>
          <w:highlight w:val="cyan"/>
          <w:u w:val="single"/>
        </w:rPr>
        <w:br/>
      </w:r>
      <w:r w:rsidRPr="009F5DF2">
        <w:rPr>
          <w:rFonts w:ascii="Calibri" w:hAnsi="Calibri"/>
          <w:b/>
          <w:iCs/>
          <w:sz w:val="22"/>
          <w:szCs w:val="22"/>
        </w:rPr>
        <w:t xml:space="preserve">w dniu </w:t>
      </w:r>
      <w:r w:rsidR="00645DCC">
        <w:rPr>
          <w:rFonts w:ascii="Calibri" w:hAnsi="Calibri"/>
          <w:b/>
          <w:iCs/>
          <w:sz w:val="22"/>
          <w:szCs w:val="22"/>
        </w:rPr>
        <w:t>21.</w:t>
      </w:r>
      <w:r w:rsidR="00370C61">
        <w:rPr>
          <w:rFonts w:ascii="Calibri" w:hAnsi="Calibri"/>
          <w:b/>
          <w:iCs/>
          <w:sz w:val="22"/>
          <w:szCs w:val="22"/>
        </w:rPr>
        <w:t>11</w:t>
      </w:r>
      <w:r w:rsidRPr="007B72C2">
        <w:rPr>
          <w:rFonts w:ascii="Calibri" w:hAnsi="Calibri"/>
          <w:b/>
          <w:iCs/>
          <w:sz w:val="22"/>
          <w:szCs w:val="22"/>
        </w:rPr>
        <w:t>.202</w:t>
      </w:r>
      <w:r w:rsidR="001F6637" w:rsidRPr="007B72C2">
        <w:rPr>
          <w:rFonts w:ascii="Calibri" w:hAnsi="Calibri"/>
          <w:b/>
          <w:iCs/>
          <w:sz w:val="22"/>
          <w:szCs w:val="22"/>
        </w:rPr>
        <w:t>3</w:t>
      </w:r>
      <w:r w:rsidRPr="007B72C2">
        <w:rPr>
          <w:rFonts w:ascii="Calibri" w:hAnsi="Calibri"/>
          <w:b/>
          <w:iCs/>
          <w:sz w:val="22"/>
          <w:szCs w:val="22"/>
        </w:rPr>
        <w:t xml:space="preserve"> r.</w:t>
      </w:r>
    </w:p>
    <w:p w14:paraId="7412FFE0" w14:textId="77777777" w:rsidR="00A16974" w:rsidRPr="009618D1" w:rsidRDefault="00A16974" w:rsidP="00A16974">
      <w:pPr>
        <w:ind w:left="-426" w:right="-428"/>
        <w:rPr>
          <w:rFonts w:ascii="Calibri" w:hAnsi="Calibri"/>
          <w:b/>
          <w:iCs/>
          <w:sz w:val="22"/>
          <w:szCs w:val="22"/>
        </w:rPr>
      </w:pPr>
    </w:p>
    <w:bookmarkEnd w:id="1"/>
    <w:p w14:paraId="2858F127" w14:textId="0651949F" w:rsidR="001F5FC6" w:rsidRPr="00FB429A" w:rsidRDefault="00524DD4" w:rsidP="00FB429A">
      <w:pPr>
        <w:tabs>
          <w:tab w:val="left" w:pos="993"/>
        </w:tabs>
        <w:spacing w:after="0" w:line="257" w:lineRule="auto"/>
        <w:ind w:left="992" w:hanging="992"/>
        <w:jc w:val="both"/>
        <w:rPr>
          <w:rFonts w:asciiTheme="minorHAnsi" w:hAnsiTheme="minorHAnsi" w:cstheme="minorHAnsi"/>
          <w:b/>
          <w:bCs/>
          <w:iCs/>
          <w:spacing w:val="-2"/>
          <w:sz w:val="22"/>
          <w:szCs w:val="22"/>
        </w:rPr>
      </w:pPr>
      <w:r w:rsidRPr="009618D1">
        <w:rPr>
          <w:rFonts w:asciiTheme="minorHAnsi" w:hAnsiTheme="minorHAnsi" w:cstheme="minorHAnsi"/>
          <w:iCs/>
          <w:sz w:val="22"/>
          <w:szCs w:val="22"/>
        </w:rPr>
        <w:t>Dotyczy:</w:t>
      </w:r>
      <w:r w:rsidRPr="009618D1">
        <w:rPr>
          <w:rFonts w:asciiTheme="minorHAnsi" w:hAnsiTheme="minorHAnsi" w:cstheme="minorHAnsi"/>
          <w:iCs/>
          <w:sz w:val="22"/>
          <w:szCs w:val="22"/>
        </w:rPr>
        <w:tab/>
      </w:r>
      <w:r w:rsidRPr="001F6637">
        <w:rPr>
          <w:rFonts w:asciiTheme="minorHAnsi" w:hAnsiTheme="minorHAnsi" w:cstheme="minorHAnsi"/>
          <w:iCs/>
          <w:spacing w:val="-2"/>
          <w:sz w:val="22"/>
          <w:szCs w:val="22"/>
        </w:rPr>
        <w:t xml:space="preserve">postępowania o udzielenie zamówienia publicznego prowadzonego w trybie przetargu nieograniczonego pn.: </w:t>
      </w:r>
      <w:r w:rsidR="00FB429A" w:rsidRPr="00FB429A">
        <w:rPr>
          <w:rFonts w:asciiTheme="minorHAnsi" w:hAnsiTheme="minorHAnsi" w:cstheme="minorHAnsi"/>
          <w:b/>
          <w:bCs/>
          <w:iCs/>
          <w:spacing w:val="-2"/>
          <w:sz w:val="22"/>
          <w:szCs w:val="22"/>
        </w:rPr>
        <w:t>„</w:t>
      </w:r>
      <w:r w:rsidR="00370C61" w:rsidRPr="00370C61">
        <w:rPr>
          <w:rFonts w:asciiTheme="minorHAnsi" w:hAnsiTheme="minorHAnsi" w:cstheme="minorHAnsi"/>
          <w:b/>
          <w:bCs/>
          <w:iCs/>
          <w:spacing w:val="-2"/>
          <w:sz w:val="22"/>
          <w:szCs w:val="22"/>
        </w:rPr>
        <w:t>Konserwacja i naprawy awaryjne urządzeń sygnalizacji świetlnych zlokalizowanych na terenie Miasta Bydgoszczy w 2024 roku</w:t>
      </w:r>
      <w:r w:rsidRPr="001F6637">
        <w:rPr>
          <w:rFonts w:asciiTheme="minorHAnsi" w:hAnsiTheme="minorHAnsi" w:cstheme="minorHAnsi"/>
          <w:b/>
          <w:bCs/>
          <w:iCs/>
          <w:spacing w:val="-2"/>
          <w:sz w:val="22"/>
          <w:szCs w:val="22"/>
        </w:rPr>
        <w:t xml:space="preserve">”, </w:t>
      </w:r>
      <w:r w:rsidRPr="001F6637">
        <w:rPr>
          <w:rFonts w:asciiTheme="minorHAnsi" w:hAnsiTheme="minorHAnsi" w:cstheme="minorHAnsi"/>
          <w:iCs/>
          <w:spacing w:val="-2"/>
          <w:sz w:val="22"/>
          <w:szCs w:val="22"/>
        </w:rPr>
        <w:t xml:space="preserve">Nr sprawy </w:t>
      </w:r>
      <w:r w:rsidRPr="001F6637">
        <w:rPr>
          <w:rFonts w:asciiTheme="minorHAnsi" w:hAnsiTheme="minorHAnsi" w:cstheme="minorHAnsi"/>
          <w:b/>
          <w:iCs/>
          <w:spacing w:val="-2"/>
          <w:sz w:val="22"/>
          <w:szCs w:val="22"/>
        </w:rPr>
        <w:t>0</w:t>
      </w:r>
      <w:r w:rsidR="00370C61">
        <w:rPr>
          <w:rFonts w:asciiTheme="minorHAnsi" w:hAnsiTheme="minorHAnsi" w:cstheme="minorHAnsi"/>
          <w:b/>
          <w:iCs/>
          <w:spacing w:val="-2"/>
          <w:sz w:val="22"/>
          <w:szCs w:val="22"/>
        </w:rPr>
        <w:t>5</w:t>
      </w:r>
      <w:r w:rsidR="00FB429A">
        <w:rPr>
          <w:rFonts w:asciiTheme="minorHAnsi" w:hAnsiTheme="minorHAnsi" w:cstheme="minorHAnsi"/>
          <w:b/>
          <w:iCs/>
          <w:spacing w:val="-2"/>
          <w:sz w:val="22"/>
          <w:szCs w:val="22"/>
        </w:rPr>
        <w:t>5</w:t>
      </w:r>
      <w:r w:rsidRPr="001F6637">
        <w:rPr>
          <w:rFonts w:asciiTheme="minorHAnsi" w:hAnsiTheme="minorHAnsi" w:cstheme="minorHAnsi"/>
          <w:b/>
          <w:iCs/>
          <w:spacing w:val="-2"/>
          <w:sz w:val="22"/>
          <w:szCs w:val="22"/>
        </w:rPr>
        <w:t>/202</w:t>
      </w:r>
      <w:r w:rsidR="001F6637" w:rsidRPr="001F6637">
        <w:rPr>
          <w:rFonts w:asciiTheme="minorHAnsi" w:hAnsiTheme="minorHAnsi" w:cstheme="minorHAnsi"/>
          <w:b/>
          <w:iCs/>
          <w:spacing w:val="-2"/>
          <w:sz w:val="22"/>
          <w:szCs w:val="22"/>
        </w:rPr>
        <w:t>3</w:t>
      </w:r>
    </w:p>
    <w:p w14:paraId="1395DAAB" w14:textId="77777777" w:rsidR="00CB2CF5" w:rsidRDefault="00CB2CF5" w:rsidP="001A327A">
      <w:pPr>
        <w:tabs>
          <w:tab w:val="left" w:pos="993"/>
        </w:tabs>
        <w:spacing w:after="0" w:line="257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3548BFEA" w14:textId="6306CD92" w:rsidR="003E69C0" w:rsidRPr="003E69C0" w:rsidRDefault="006661AD" w:rsidP="003E69C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Calibri" w:eastAsia="Times New Roman" w:hAnsi="Calibri" w:cs="Arial"/>
          <w:spacing w:val="-2"/>
          <w:sz w:val="22"/>
          <w:szCs w:val="22"/>
          <w:lang w:eastAsia="pl-PL"/>
        </w:rPr>
      </w:pPr>
      <w:r>
        <w:rPr>
          <w:rFonts w:ascii="Calibri" w:eastAsia="Times New Roman" w:hAnsi="Calibri" w:cs="Arial"/>
          <w:sz w:val="22"/>
          <w:szCs w:val="22"/>
          <w:lang w:eastAsia="pl-PL"/>
        </w:rPr>
        <w:t>Zgodnie z art. 135 ust. 1</w:t>
      </w:r>
      <w:r w:rsidR="003E69C0" w:rsidRPr="003E69C0">
        <w:rPr>
          <w:rFonts w:ascii="Calibri" w:eastAsia="Times New Roman" w:hAnsi="Calibri" w:cs="Arial"/>
          <w:sz w:val="22"/>
          <w:szCs w:val="22"/>
          <w:lang w:eastAsia="pl-PL"/>
        </w:rPr>
        <w:t xml:space="preserve"> Pzp, Wykonawcy zwrócili się do Zamawiającego o wyjaśnienie treści SWZ</w:t>
      </w:r>
      <w:r w:rsidR="003E69C0" w:rsidRPr="003E69C0">
        <w:rPr>
          <w:rFonts w:ascii="Calibri" w:eastAsia="Times New Roman" w:hAnsi="Calibri" w:cs="Arial"/>
          <w:spacing w:val="-2"/>
          <w:sz w:val="22"/>
          <w:szCs w:val="22"/>
          <w:lang w:eastAsia="pl-PL"/>
        </w:rPr>
        <w:t>,</w:t>
      </w:r>
      <w:r w:rsidR="00260E14">
        <w:rPr>
          <w:rFonts w:ascii="Calibri" w:eastAsia="Times New Roman" w:hAnsi="Calibri" w:cs="Arial"/>
          <w:spacing w:val="-2"/>
          <w:sz w:val="22"/>
          <w:szCs w:val="22"/>
          <w:lang w:eastAsia="pl-PL"/>
        </w:rPr>
        <w:br/>
      </w:r>
      <w:r w:rsidR="003E69C0" w:rsidRPr="003E69C0">
        <w:rPr>
          <w:rFonts w:ascii="Calibri" w:eastAsia="Times New Roman" w:hAnsi="Calibri" w:cs="Arial"/>
          <w:spacing w:val="-2"/>
          <w:sz w:val="22"/>
          <w:szCs w:val="22"/>
          <w:lang w:eastAsia="pl-PL"/>
        </w:rPr>
        <w:t xml:space="preserve">a </w:t>
      </w:r>
      <w:r w:rsidR="003E69C0" w:rsidRPr="003E69C0">
        <w:rPr>
          <w:rFonts w:ascii="Calibri" w:eastAsia="Times New Roman" w:hAnsi="Calibri"/>
          <w:spacing w:val="-2"/>
          <w:sz w:val="22"/>
          <w:szCs w:val="22"/>
          <w:lang w:eastAsia="pl-PL"/>
        </w:rPr>
        <w:t xml:space="preserve">Zamawiający </w:t>
      </w:r>
      <w:r w:rsidR="003E69C0" w:rsidRPr="003E69C0">
        <w:rPr>
          <w:rFonts w:ascii="Calibri" w:eastAsia="Times New Roman" w:hAnsi="Calibri"/>
          <w:bCs/>
          <w:spacing w:val="-2"/>
          <w:sz w:val="22"/>
          <w:szCs w:val="22"/>
          <w:lang w:eastAsia="pl-PL"/>
        </w:rPr>
        <w:t>udziela następujących wyjaśnień</w:t>
      </w:r>
      <w:r w:rsidR="003E69C0" w:rsidRPr="003E69C0">
        <w:rPr>
          <w:rFonts w:ascii="Calibri" w:eastAsia="Times New Roman" w:hAnsi="Calibri" w:cs="Arial"/>
          <w:sz w:val="22"/>
          <w:szCs w:val="22"/>
          <w:lang w:eastAsia="pl-PL"/>
        </w:rPr>
        <w:t>:</w:t>
      </w:r>
    </w:p>
    <w:p w14:paraId="42F74C33" w14:textId="77777777" w:rsidR="003E69C0" w:rsidRPr="003E69C0" w:rsidRDefault="003E69C0" w:rsidP="003E69C0">
      <w:pPr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Arial"/>
          <w:spacing w:val="-2"/>
          <w:sz w:val="22"/>
          <w:szCs w:val="22"/>
          <w:lang w:eastAsia="pl-PL"/>
        </w:rPr>
      </w:pPr>
    </w:p>
    <w:p w14:paraId="50161A99" w14:textId="6366AAE6" w:rsidR="00CB2CF5" w:rsidRPr="003E69C0" w:rsidRDefault="003E69C0" w:rsidP="003E69C0">
      <w:pPr>
        <w:tabs>
          <w:tab w:val="left" w:pos="426"/>
        </w:tabs>
        <w:spacing w:after="0" w:line="240" w:lineRule="auto"/>
        <w:ind w:left="425"/>
        <w:jc w:val="both"/>
        <w:rPr>
          <w:rFonts w:ascii="Calibri" w:eastAsia="Times New Roman" w:hAnsi="Calibri" w:cs="Arial"/>
          <w:spacing w:val="-2"/>
          <w:sz w:val="22"/>
          <w:szCs w:val="22"/>
          <w:lang w:eastAsia="pl-PL"/>
        </w:rPr>
      </w:pPr>
      <w:r w:rsidRPr="003E69C0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Uwaga: Tłem koloru żółtego zaznaczono treść wyjaśnień Zamawiającego, które wpłynęły na zmianę treści SWZ wraz z załącznikami.</w:t>
      </w:r>
    </w:p>
    <w:p w14:paraId="62910F1B" w14:textId="77777777" w:rsidR="00CB2CF5" w:rsidRPr="003E69C0" w:rsidRDefault="00CB2CF5" w:rsidP="001A327A">
      <w:pPr>
        <w:tabs>
          <w:tab w:val="left" w:pos="993"/>
        </w:tabs>
        <w:spacing w:after="0" w:line="257" w:lineRule="auto"/>
        <w:jc w:val="both"/>
        <w:rPr>
          <w:rFonts w:ascii="Calibri" w:eastAsia="Times New Roman" w:hAnsi="Calibri" w:cs="Arial"/>
          <w:sz w:val="22"/>
          <w:szCs w:val="22"/>
          <w:lang w:eastAsia="pl-PL"/>
        </w:rPr>
      </w:pPr>
    </w:p>
    <w:p w14:paraId="2AB99918" w14:textId="5DB631FC" w:rsidR="003E69C0" w:rsidRPr="003E69C0" w:rsidRDefault="003E69C0" w:rsidP="003E69C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sz w:val="22"/>
          <w:szCs w:val="22"/>
          <w:lang w:eastAsia="pl-PL"/>
        </w:rPr>
      </w:pPr>
      <w:r w:rsidRPr="003E69C0">
        <w:rPr>
          <w:rFonts w:ascii="Calibri" w:eastAsia="Times New Roman" w:hAnsi="Calibri" w:cs="Arial"/>
          <w:b/>
          <w:sz w:val="22"/>
          <w:szCs w:val="22"/>
          <w:lang w:eastAsia="pl-PL"/>
        </w:rPr>
        <w:t>Zestaw pytań 1 z dnia 1</w:t>
      </w:r>
      <w:r w:rsidR="00370C61">
        <w:rPr>
          <w:rFonts w:ascii="Calibri" w:eastAsia="Times New Roman" w:hAnsi="Calibri" w:cs="Arial"/>
          <w:b/>
          <w:sz w:val="22"/>
          <w:szCs w:val="22"/>
          <w:lang w:eastAsia="pl-PL"/>
        </w:rPr>
        <w:t>3</w:t>
      </w:r>
      <w:r w:rsidRPr="003E69C0">
        <w:rPr>
          <w:rFonts w:ascii="Calibri" w:eastAsia="Times New Roman" w:hAnsi="Calibri" w:cs="Arial"/>
          <w:b/>
          <w:sz w:val="22"/>
          <w:szCs w:val="22"/>
          <w:lang w:eastAsia="pl-PL"/>
        </w:rPr>
        <w:t>.</w:t>
      </w:r>
      <w:r w:rsidR="00370C61">
        <w:rPr>
          <w:rFonts w:ascii="Calibri" w:eastAsia="Times New Roman" w:hAnsi="Calibri" w:cs="Arial"/>
          <w:b/>
          <w:sz w:val="22"/>
          <w:szCs w:val="22"/>
          <w:lang w:eastAsia="pl-PL"/>
        </w:rPr>
        <w:t>11</w:t>
      </w:r>
      <w:r w:rsidRPr="003E69C0">
        <w:rPr>
          <w:rFonts w:ascii="Calibri" w:eastAsia="Times New Roman" w:hAnsi="Calibri" w:cs="Arial"/>
          <w:b/>
          <w:sz w:val="22"/>
          <w:szCs w:val="22"/>
          <w:lang w:eastAsia="pl-PL"/>
        </w:rPr>
        <w:t xml:space="preserve">.2023 r. </w:t>
      </w:r>
    </w:p>
    <w:p w14:paraId="0482A755" w14:textId="13E3A97E" w:rsidR="00370C61" w:rsidRPr="00A16974" w:rsidRDefault="00370C61" w:rsidP="00A1697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sz w:val="22"/>
          <w:szCs w:val="22"/>
          <w:lang w:eastAsia="pl-PL"/>
        </w:rPr>
      </w:pPr>
      <w:r w:rsidRPr="00A16974">
        <w:rPr>
          <w:rFonts w:ascii="Calibri" w:eastAsia="Times New Roman" w:hAnsi="Calibri" w:cs="Arial"/>
          <w:sz w:val="22"/>
          <w:szCs w:val="22"/>
          <w:lang w:eastAsia="pl-PL"/>
        </w:rPr>
        <w:t>W związku z ogłoszonym postępowaniem informujemy Zamawiającego, że niemożliwym jest uzyskanie uprawnień do przeglądu technicznego w tym uprawnień do wykonywania samodzielnych przeglądów</w:t>
      </w:r>
      <w:r w:rsidR="00A16974">
        <w:rPr>
          <w:rFonts w:ascii="Calibri" w:eastAsia="Times New Roman" w:hAnsi="Calibri" w:cs="Arial"/>
          <w:sz w:val="22"/>
          <w:szCs w:val="22"/>
          <w:lang w:eastAsia="pl-PL"/>
        </w:rPr>
        <w:br/>
      </w:r>
      <w:r w:rsidRPr="00A16974">
        <w:rPr>
          <w:rFonts w:ascii="Calibri" w:eastAsia="Times New Roman" w:hAnsi="Calibri" w:cs="Arial"/>
          <w:sz w:val="22"/>
          <w:szCs w:val="22"/>
          <w:lang w:eastAsia="pl-PL"/>
        </w:rPr>
        <w:t>i napraw sterowników, drobnych korekt programów sterowników ASR (np. zmiana cyklu dziennego pracy sygnalizacji) oraz uprawnienia do wykonywania samodzielnych przeglądów i napraw sterowników ASTERIT w terminie przed terminem składania ofert. W związku z powyższym prosimy o zmianę treści SWZ i o zgodę na dostarczenie w/w uprawnień w przypadku wyboru Wykonawcy przed podpisaniem umowy z Zamawiającym. Powyższa propozycja zmiany treści SWZ przyczyni się do wzrostu konkurencyjności poprzez udział większej ilości oferentów, którzy mają duże doświadczenie, ale na chwilę obecną nie posiadają uprawnień do sterowników ASTERIT.</w:t>
      </w:r>
    </w:p>
    <w:p w14:paraId="1DDDDA81" w14:textId="77777777" w:rsidR="00CB2CF5" w:rsidRDefault="00CB2CF5" w:rsidP="001A327A">
      <w:pPr>
        <w:tabs>
          <w:tab w:val="left" w:pos="993"/>
        </w:tabs>
        <w:spacing w:after="0" w:line="257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43302797" w14:textId="77777777" w:rsidR="003E69C0" w:rsidRPr="003E69C0" w:rsidRDefault="003E69C0" w:rsidP="003E69C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</w:pPr>
      <w:r w:rsidRPr="003E69C0">
        <w:rPr>
          <w:rFonts w:asciiTheme="minorHAnsi" w:eastAsia="Times New Roman" w:hAnsiTheme="minorHAnsi" w:cstheme="minorHAnsi"/>
          <w:b/>
          <w:i/>
          <w:iCs/>
          <w:color w:val="0000CD"/>
          <w:sz w:val="22"/>
          <w:szCs w:val="22"/>
          <w:lang w:eastAsia="pl-PL"/>
        </w:rPr>
        <w:t>Wyjaśnienia Zamawiającego:</w:t>
      </w:r>
    </w:p>
    <w:p w14:paraId="625275C6" w14:textId="0D961AA9" w:rsidR="00842A73" w:rsidRPr="00095310" w:rsidRDefault="003E69C0" w:rsidP="006D3015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CD"/>
          <w:sz w:val="22"/>
          <w:szCs w:val="22"/>
          <w:highlight w:val="yellow"/>
          <w:lang w:eastAsia="pl-PL"/>
        </w:rPr>
      </w:pPr>
      <w:r w:rsidRPr="006D3015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Zamawiający </w:t>
      </w:r>
      <w:r w:rsidR="006D3015" w:rsidRPr="006D3015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usuwa </w:t>
      </w:r>
      <w:r w:rsidR="00334DAF" w:rsidRPr="006D3015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zapisy dotyczące</w:t>
      </w:r>
      <w:r w:rsidR="00370C61" w:rsidRPr="006D3015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 warunku udziału w postępowaniu </w:t>
      </w:r>
      <w:r w:rsidR="006D3015" w:rsidRPr="006D3015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dotyczące zdolności technicznej lub zawodowej </w:t>
      </w:r>
      <w:r w:rsidR="00334DAF" w:rsidRPr="006D3015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określone w pkt </w:t>
      </w:r>
      <w:r w:rsidRPr="006D3015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V</w:t>
      </w:r>
      <w:r w:rsidR="00370C61" w:rsidRPr="006D3015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I</w:t>
      </w:r>
      <w:r w:rsidR="00334DAF" w:rsidRPr="006D3015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.</w:t>
      </w:r>
      <w:r w:rsidR="00370C61" w:rsidRPr="006D3015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3.</w:t>
      </w:r>
      <w:r w:rsidR="00334DAF" w:rsidRPr="006D3015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2</w:t>
      </w:r>
      <w:r w:rsidR="00370C61" w:rsidRPr="006D3015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)</w:t>
      </w:r>
      <w:r w:rsidR="00334DAF" w:rsidRPr="006D3015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2/</w:t>
      </w:r>
      <w:r w:rsidR="00370C61" w:rsidRPr="006D3015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a</w:t>
      </w:r>
      <w:r w:rsidR="00334DAF" w:rsidRPr="006D3015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 </w:t>
      </w:r>
      <w:r w:rsidR="00F54D63" w:rsidRPr="006D3015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SWZ</w:t>
      </w:r>
      <w:r w:rsidR="00842A73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 dot. dysponowania </w:t>
      </w:r>
      <w:r w:rsidR="00C476F9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przez Wykonawcę </w:t>
      </w:r>
      <w:r w:rsidR="00842A73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osobam</w:t>
      </w:r>
      <w:r w:rsidR="00842A73" w:rsidRPr="00872064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i, które skieruje do realizacji zamówienia</w:t>
      </w:r>
      <w:r w:rsidR="00842A73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 </w:t>
      </w:r>
      <w:r w:rsidR="00842A73" w:rsidRPr="00095310">
        <w:rPr>
          <w:rFonts w:asciiTheme="minorHAnsi" w:eastAsia="Times New Roman" w:hAnsiTheme="minorHAnsi" w:cstheme="minorHAnsi"/>
          <w:b/>
          <w:bCs/>
          <w:color w:val="0000CD"/>
          <w:sz w:val="22"/>
          <w:szCs w:val="22"/>
          <w:highlight w:val="yellow"/>
          <w:lang w:eastAsia="pl-PL"/>
        </w:rPr>
        <w:t xml:space="preserve">w zakresie </w:t>
      </w:r>
      <w:r w:rsidR="006D3015" w:rsidRPr="00095310">
        <w:rPr>
          <w:rFonts w:asciiTheme="minorHAnsi" w:eastAsia="Times New Roman" w:hAnsiTheme="minorHAnsi" w:cstheme="minorHAnsi"/>
          <w:b/>
          <w:bCs/>
          <w:color w:val="0000CD"/>
          <w:sz w:val="22"/>
          <w:szCs w:val="22"/>
          <w:highlight w:val="yellow"/>
          <w:lang w:eastAsia="pl-PL"/>
        </w:rPr>
        <w:t>obsług</w:t>
      </w:r>
      <w:r w:rsidR="00842A73" w:rsidRPr="00095310">
        <w:rPr>
          <w:rFonts w:asciiTheme="minorHAnsi" w:eastAsia="Times New Roman" w:hAnsiTheme="minorHAnsi" w:cstheme="minorHAnsi"/>
          <w:b/>
          <w:bCs/>
          <w:color w:val="0000CD"/>
          <w:sz w:val="22"/>
          <w:szCs w:val="22"/>
          <w:highlight w:val="yellow"/>
          <w:lang w:eastAsia="pl-PL"/>
        </w:rPr>
        <w:t>i</w:t>
      </w:r>
      <w:r w:rsidR="006D3015" w:rsidRPr="00095310">
        <w:rPr>
          <w:rFonts w:asciiTheme="minorHAnsi" w:eastAsia="Times New Roman" w:hAnsiTheme="minorHAnsi" w:cstheme="minorHAnsi"/>
          <w:b/>
          <w:bCs/>
          <w:color w:val="0000CD"/>
          <w:sz w:val="22"/>
          <w:szCs w:val="22"/>
          <w:highlight w:val="yellow"/>
          <w:lang w:eastAsia="pl-PL"/>
        </w:rPr>
        <w:t xml:space="preserve"> sterowników do przeglądu technicznego urządzeń.</w:t>
      </w:r>
    </w:p>
    <w:p w14:paraId="2770E5A1" w14:textId="77777777" w:rsidR="00842A73" w:rsidRPr="00095310" w:rsidRDefault="00842A73" w:rsidP="006D3015">
      <w:p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CD"/>
          <w:sz w:val="22"/>
          <w:szCs w:val="22"/>
          <w:highlight w:val="yellow"/>
          <w:lang w:eastAsia="pl-PL"/>
        </w:rPr>
      </w:pPr>
    </w:p>
    <w:p w14:paraId="220672B8" w14:textId="7DEC2FE4" w:rsidR="00842A73" w:rsidRPr="00872064" w:rsidRDefault="00842A73" w:rsidP="00842A73">
      <w:pPr>
        <w:jc w:val="both"/>
        <w:rPr>
          <w:rFonts w:asciiTheme="minorHAnsi" w:eastAsia="Times New Roman" w:hAnsiTheme="minorHAnsi" w:cstheme="minorHAnsi"/>
          <w:color w:val="0000CD"/>
          <w:sz w:val="22"/>
          <w:szCs w:val="22"/>
          <w:lang w:eastAsia="pl-PL"/>
        </w:rPr>
      </w:pPr>
      <w:r w:rsidRPr="000B0FD1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Wymóg posiadania uprawnień </w:t>
      </w:r>
      <w:r w:rsidR="00C476F9" w:rsidRPr="000B0FD1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przez osoby skierowane do realizacji zamówienia w zakresie obsługi sterowników do wykonywania przeglądu technicznego urządzeń </w:t>
      </w:r>
      <w:r w:rsidRPr="000B0FD1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do wykonywania samodzielnych przeglądów i napraw sterowników, drobnych korekt programów sterowników ASR oraz uprawnienia do wykonywania samodzielnych przeglądów i napraw sterowników ASTERIT zost</w:t>
      </w:r>
      <w:r w:rsidR="00872064" w:rsidRPr="000B0FD1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aje</w:t>
      </w:r>
      <w:r w:rsidRPr="000B0FD1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 przeniesiony do pkt</w:t>
      </w:r>
      <w:r w:rsidRPr="000B0FD1">
        <w:rPr>
          <w:rFonts w:asciiTheme="minorHAnsi" w:eastAsia="Times New Roman" w:hAnsiTheme="minorHAnsi" w:cstheme="minorHAnsi"/>
          <w:b/>
          <w:bCs/>
          <w:color w:val="0000CD"/>
          <w:sz w:val="22"/>
          <w:szCs w:val="22"/>
          <w:highlight w:val="yellow"/>
          <w:lang w:eastAsia="pl-PL"/>
        </w:rPr>
        <w:t xml:space="preserve"> </w:t>
      </w:r>
      <w:r w:rsidRPr="000B0FD1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XVII SWZ</w:t>
      </w:r>
      <w:r w:rsidRPr="000B0FD1">
        <w:rPr>
          <w:rFonts w:asciiTheme="minorHAnsi" w:eastAsia="Times New Roman" w:hAnsiTheme="minorHAnsi" w:cstheme="minorHAnsi"/>
          <w:b/>
          <w:bCs/>
          <w:color w:val="0000CD"/>
          <w:sz w:val="22"/>
          <w:szCs w:val="22"/>
          <w:highlight w:val="yellow"/>
          <w:lang w:eastAsia="pl-PL"/>
        </w:rPr>
        <w:t xml:space="preserve"> </w:t>
      </w:r>
      <w:r w:rsidR="000B0FD1" w:rsidRPr="000B0FD1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INFORMACJE O FORMALNOŚCIACH, JAKIE MUSZĄ ZOSTAĆ DOPEŁNIONE PO WYBORZE OFERTY </w:t>
      </w:r>
      <w:r w:rsidR="007051FA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br/>
      </w:r>
      <w:r w:rsidR="000B0FD1" w:rsidRPr="000B0FD1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W CELU ZAWARCIA UMOWY W SPRAWIE ZAMÓWIENIA PUBLICZNEGO</w:t>
      </w:r>
      <w:r w:rsidR="000B0FD1">
        <w:rPr>
          <w:rFonts w:asciiTheme="minorHAnsi" w:eastAsia="Times New Roman" w:hAnsiTheme="minorHAnsi" w:cstheme="minorHAnsi"/>
          <w:b/>
          <w:bCs/>
          <w:color w:val="0000CD"/>
          <w:sz w:val="22"/>
          <w:szCs w:val="22"/>
          <w:lang w:eastAsia="pl-PL"/>
        </w:rPr>
        <w:t xml:space="preserve"> </w:t>
      </w:r>
      <w:r w:rsidRPr="000B0FD1">
        <w:rPr>
          <w:rFonts w:asciiTheme="minorHAnsi" w:eastAsia="Times New Roman" w:hAnsiTheme="minorHAnsi" w:cstheme="minorHAnsi"/>
          <w:b/>
          <w:bCs/>
          <w:color w:val="0000CD"/>
          <w:sz w:val="22"/>
          <w:szCs w:val="22"/>
          <w:highlight w:val="yellow"/>
          <w:lang w:eastAsia="pl-PL"/>
        </w:rPr>
        <w:t xml:space="preserve">poprzez dodanie </w:t>
      </w:r>
      <w:r w:rsidR="000B0FD1">
        <w:rPr>
          <w:rFonts w:asciiTheme="minorHAnsi" w:eastAsia="Times New Roman" w:hAnsiTheme="minorHAnsi" w:cstheme="minorHAnsi"/>
          <w:b/>
          <w:bCs/>
          <w:color w:val="0000CD"/>
          <w:sz w:val="22"/>
          <w:szCs w:val="22"/>
          <w:highlight w:val="yellow"/>
          <w:lang w:eastAsia="pl-PL"/>
        </w:rPr>
        <w:t xml:space="preserve">w </w:t>
      </w:r>
      <w:r w:rsidRPr="000B0FD1">
        <w:rPr>
          <w:rFonts w:asciiTheme="minorHAnsi" w:eastAsia="Times New Roman" w:hAnsiTheme="minorHAnsi" w:cstheme="minorHAnsi"/>
          <w:b/>
          <w:bCs/>
          <w:color w:val="0000CD"/>
          <w:sz w:val="22"/>
          <w:szCs w:val="22"/>
          <w:highlight w:val="yellow"/>
          <w:lang w:eastAsia="pl-PL"/>
        </w:rPr>
        <w:t>pkt XVII</w:t>
      </w:r>
      <w:r w:rsidR="000B0FD1">
        <w:rPr>
          <w:rFonts w:asciiTheme="minorHAnsi" w:eastAsia="Times New Roman" w:hAnsiTheme="minorHAnsi" w:cstheme="minorHAnsi"/>
          <w:b/>
          <w:bCs/>
          <w:color w:val="0000CD"/>
          <w:sz w:val="22"/>
          <w:szCs w:val="22"/>
          <w:highlight w:val="yellow"/>
          <w:lang w:eastAsia="pl-PL"/>
        </w:rPr>
        <w:t xml:space="preserve"> SWZ ppkt </w:t>
      </w:r>
      <w:r w:rsidRPr="000B0FD1">
        <w:rPr>
          <w:rFonts w:asciiTheme="minorHAnsi" w:eastAsia="Times New Roman" w:hAnsiTheme="minorHAnsi" w:cstheme="minorHAnsi"/>
          <w:b/>
          <w:bCs/>
          <w:color w:val="0000CD"/>
          <w:sz w:val="22"/>
          <w:szCs w:val="22"/>
          <w:highlight w:val="yellow"/>
          <w:lang w:eastAsia="pl-PL"/>
        </w:rPr>
        <w:t>10</w:t>
      </w:r>
      <w:r w:rsidR="00872064" w:rsidRPr="000B0FD1">
        <w:rPr>
          <w:rFonts w:asciiTheme="minorHAnsi" w:eastAsia="Times New Roman" w:hAnsiTheme="minorHAnsi" w:cstheme="minorHAnsi"/>
          <w:b/>
          <w:bCs/>
          <w:color w:val="0000CD"/>
          <w:sz w:val="22"/>
          <w:szCs w:val="22"/>
          <w:highlight w:val="yellow"/>
          <w:lang w:eastAsia="pl-PL"/>
        </w:rPr>
        <w:t xml:space="preserve"> i 11</w:t>
      </w:r>
      <w:r w:rsidRPr="000B0FD1">
        <w:rPr>
          <w:rFonts w:asciiTheme="minorHAnsi" w:eastAsia="Times New Roman" w:hAnsiTheme="minorHAnsi" w:cstheme="minorHAnsi"/>
          <w:b/>
          <w:bCs/>
          <w:color w:val="0000CD"/>
          <w:sz w:val="22"/>
          <w:szCs w:val="22"/>
          <w:highlight w:val="yellow"/>
          <w:lang w:eastAsia="pl-PL"/>
        </w:rPr>
        <w:t xml:space="preserve"> SWZ</w:t>
      </w:r>
      <w:r w:rsidRPr="000B0FD1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 o następującym brzmieniu:</w:t>
      </w:r>
      <w:r w:rsidRPr="00872064">
        <w:rPr>
          <w:rFonts w:asciiTheme="minorHAnsi" w:eastAsia="Times New Roman" w:hAnsiTheme="minorHAnsi" w:cstheme="minorHAnsi"/>
          <w:color w:val="0000CD"/>
          <w:sz w:val="22"/>
          <w:szCs w:val="22"/>
          <w:lang w:eastAsia="pl-PL"/>
        </w:rPr>
        <w:t xml:space="preserve"> </w:t>
      </w:r>
    </w:p>
    <w:p w14:paraId="4E41F55D" w14:textId="03036D9B" w:rsidR="00BD2122" w:rsidRDefault="00842A73" w:rsidP="00BD2122">
      <w:pPr>
        <w:ind w:left="142"/>
        <w:jc w:val="both"/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</w:pPr>
      <w:r w:rsidRPr="00842A73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10. </w:t>
      </w:r>
      <w:r w:rsidR="00872064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Przed podpisaniem Umowy </w:t>
      </w:r>
      <w:r w:rsidR="006D3015" w:rsidRPr="00842A73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Wykonawca jest zobowiązany uzyskać</w:t>
      </w:r>
      <w:r w:rsidR="00BD2122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 i dostarczyć potwierdzenie uzyskania</w:t>
      </w:r>
      <w:r w:rsidR="006D3015" w:rsidRPr="00842A73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 uprawnie</w:t>
      </w:r>
      <w:r w:rsidR="00C476F9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ń</w:t>
      </w:r>
      <w:r w:rsidR="00BD2122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 </w:t>
      </w:r>
      <w:r w:rsidR="006D3015" w:rsidRPr="00842A73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do  wykonywania</w:t>
      </w:r>
      <w:r w:rsidRPr="00842A73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 </w:t>
      </w:r>
      <w:r w:rsidR="006D3015" w:rsidRPr="00842A73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samodzielnych </w:t>
      </w:r>
      <w:r w:rsidR="00872064" w:rsidRPr="00842A73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przeglądów</w:t>
      </w:r>
      <w:r w:rsidRPr="00842A73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 </w:t>
      </w:r>
      <w:r w:rsidR="006D3015" w:rsidRPr="00842A73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napraw sterowników, drobnych korekt programów sterowników ASR (np. zmiana cyklu dziennego pracy</w:t>
      </w:r>
      <w:r w:rsidRPr="00842A73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 </w:t>
      </w:r>
      <w:r w:rsidR="006D3015" w:rsidRPr="00842A73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sygnalizacji) oraz uprawnienia do wykonywania samodzielnych przeglądów i napraw sterowników</w:t>
      </w:r>
      <w:r w:rsidRPr="00842A73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 </w:t>
      </w:r>
      <w:r w:rsidR="006D3015" w:rsidRPr="00842A73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ASTERIT w ciągu 5 dni roboczych od daty uprawomocnienia wyboru oferty.</w:t>
      </w:r>
    </w:p>
    <w:p w14:paraId="1D3C00F9" w14:textId="6FC16F3F" w:rsidR="00872064" w:rsidRPr="00842A73" w:rsidRDefault="00872064" w:rsidP="000B0FD1">
      <w:pPr>
        <w:ind w:left="142"/>
        <w:jc w:val="both"/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</w:pPr>
      <w:r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11. </w:t>
      </w:r>
      <w:r w:rsidRPr="00872064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Jeżeli wykonawca, którego oferta została wybrana jako najkorzystniejsz</w:t>
      </w:r>
      <w:r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a nie dostarczy potwierdzenia posiadanych uprawnień w zakresie opisanym w </w:t>
      </w:r>
      <w:r w:rsidR="000B0FD1" w:rsidRPr="000B0FD1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pkt XVII.10 SWZ, </w:t>
      </w:r>
      <w:r w:rsidR="00F029F8" w:rsidRPr="00BD2122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Zamawiający</w:t>
      </w:r>
      <w:r w:rsidR="00F029F8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 traktować </w:t>
      </w:r>
      <w:r w:rsidR="00F029F8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lastRenderedPageBreak/>
        <w:t xml:space="preserve">to będzie jako odmowę podpisania umowy ze strony Wykonawcy, co skutkować będzie </w:t>
      </w:r>
      <w:r w:rsidR="00BD2122" w:rsidRPr="00BD2122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zatrzym</w:t>
      </w:r>
      <w:r w:rsidR="00F029F8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aniem przez Zamawiającego </w:t>
      </w:r>
      <w:r w:rsidR="00BD2122" w:rsidRPr="00BD2122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wadium wraz z odsetkami zgodnie z art. 98 ust. 6 pkt 3) </w:t>
      </w:r>
      <w:r w:rsidR="00C476F9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u</w:t>
      </w:r>
      <w:r w:rsidR="00BD2122" w:rsidRPr="00BD2122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Pzp</w:t>
      </w:r>
      <w:r w:rsidR="00C476F9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.</w:t>
      </w:r>
    </w:p>
    <w:p w14:paraId="01E8ADB1" w14:textId="77777777" w:rsidR="00AF22B4" w:rsidRPr="00C80950" w:rsidRDefault="00AF22B4" w:rsidP="00AF22B4">
      <w:pPr>
        <w:pStyle w:val="Akapitzlist"/>
        <w:tabs>
          <w:tab w:val="left" w:pos="709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0000CD"/>
          <w:spacing w:val="-2"/>
          <w:sz w:val="8"/>
          <w:szCs w:val="8"/>
          <w:highlight w:val="green"/>
          <w:lang w:eastAsia="pl-PL"/>
        </w:rPr>
      </w:pPr>
    </w:p>
    <w:p w14:paraId="6AD55C20" w14:textId="77777777" w:rsidR="00842A73" w:rsidRPr="00334DAF" w:rsidRDefault="00842A73" w:rsidP="00842A73">
      <w:pPr>
        <w:pStyle w:val="Akapitzlist"/>
        <w:numPr>
          <w:ilvl w:val="0"/>
          <w:numId w:val="1"/>
        </w:numPr>
        <w:tabs>
          <w:tab w:val="left" w:pos="426"/>
        </w:tabs>
        <w:spacing w:after="0" w:line="257" w:lineRule="auto"/>
        <w:ind w:left="426" w:hanging="426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334DAF">
        <w:rPr>
          <w:rFonts w:ascii="Calibri" w:eastAsia="Times New Roman" w:hAnsi="Calibri" w:cs="Arial"/>
          <w:spacing w:val="-4"/>
          <w:sz w:val="22"/>
          <w:szCs w:val="22"/>
          <w:lang w:eastAsia="pl-PL"/>
        </w:rPr>
        <w:t>Poza zmianami treści SWZ określonymi w pkt I</w:t>
      </w:r>
      <w:r w:rsidRPr="00334DAF">
        <w:rPr>
          <w:rFonts w:ascii="Calibri" w:hAnsi="Calibri" w:cs="Calibri"/>
          <w:sz w:val="22"/>
          <w:szCs w:val="22"/>
        </w:rPr>
        <w:t xml:space="preserve"> niniejszego pisma, Zamawiający, </w:t>
      </w:r>
      <w:r w:rsidRPr="00334DAF">
        <w:rPr>
          <w:rFonts w:ascii="Calibri" w:hAnsi="Calibri" w:cs="Calibri"/>
          <w:bCs/>
          <w:sz w:val="22"/>
          <w:szCs w:val="22"/>
        </w:rPr>
        <w:t>na podstawie</w:t>
      </w:r>
      <w:r>
        <w:rPr>
          <w:rFonts w:ascii="Calibri" w:hAnsi="Calibri" w:cs="Calibri"/>
          <w:sz w:val="22"/>
          <w:szCs w:val="22"/>
        </w:rPr>
        <w:t xml:space="preserve"> art. 137 ust. 1 Pzp</w:t>
      </w:r>
      <w:r w:rsidRPr="00334DAF">
        <w:rPr>
          <w:rFonts w:ascii="Calibri" w:hAnsi="Calibri" w:cs="Calibri"/>
          <w:sz w:val="22"/>
          <w:szCs w:val="22"/>
        </w:rPr>
        <w:t>, zmienia treść SWZ wraz z załącznikami w następujący sposób:</w:t>
      </w:r>
    </w:p>
    <w:p w14:paraId="163C155D" w14:textId="77777777" w:rsidR="00842A73" w:rsidRPr="000B0FD1" w:rsidRDefault="00842A73" w:rsidP="00842A73">
      <w:pPr>
        <w:tabs>
          <w:tab w:val="left" w:pos="426"/>
        </w:tabs>
        <w:spacing w:after="0" w:line="240" w:lineRule="auto"/>
        <w:ind w:left="360"/>
        <w:jc w:val="both"/>
        <w:rPr>
          <w:rFonts w:ascii="Calibri" w:eastAsia="Times New Roman" w:hAnsi="Calibri" w:cs="Arial"/>
          <w:spacing w:val="-4"/>
          <w:sz w:val="10"/>
          <w:szCs w:val="10"/>
          <w:lang w:eastAsia="pl-PL"/>
        </w:rPr>
      </w:pPr>
    </w:p>
    <w:p w14:paraId="1A0C4D41" w14:textId="0BCF4344" w:rsidR="00842A73" w:rsidRDefault="00842A73" w:rsidP="00842A73">
      <w:pPr>
        <w:numPr>
          <w:ilvl w:val="0"/>
          <w:numId w:val="18"/>
        </w:numPr>
        <w:tabs>
          <w:tab w:val="left" w:pos="426"/>
        </w:tabs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334DA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Zamawiający zmienia brzmienie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§ 3 ust.1 Umowy </w:t>
      </w:r>
      <w:r w:rsidRPr="00334DAF">
        <w:rPr>
          <w:rFonts w:asciiTheme="minorHAnsi" w:eastAsia="Times New Roman" w:hAnsiTheme="minorHAnsi" w:cstheme="minorHAnsi"/>
          <w:sz w:val="22"/>
          <w:szCs w:val="22"/>
          <w:lang w:eastAsia="pl-PL"/>
        </w:rPr>
        <w:t>na następujące:</w:t>
      </w:r>
    </w:p>
    <w:p w14:paraId="227E63E9" w14:textId="77777777" w:rsidR="00842A73" w:rsidRPr="000B0FD1" w:rsidRDefault="00842A73" w:rsidP="00842A73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Theme="minorHAnsi" w:eastAsia="Times New Roman" w:hAnsiTheme="minorHAnsi" w:cstheme="minorHAnsi"/>
          <w:sz w:val="10"/>
          <w:szCs w:val="10"/>
          <w:lang w:eastAsia="pl-PL"/>
        </w:rPr>
      </w:pPr>
    </w:p>
    <w:p w14:paraId="3E528438" w14:textId="0E361C5F" w:rsidR="00842A73" w:rsidRPr="00C476F9" w:rsidRDefault="00842A73" w:rsidP="00842A73">
      <w:pPr>
        <w:pStyle w:val="Tekstpodstawowy2"/>
        <w:numPr>
          <w:ilvl w:val="0"/>
          <w:numId w:val="2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</w:pPr>
      <w:r w:rsidRPr="00C476F9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Za należyte wykonanie Umowy, Zamawiający zapłaci Wykonawcy wynagrodzenie</w:t>
      </w:r>
      <w:r w:rsidR="00E14DBF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 </w:t>
      </w:r>
      <w:r w:rsidRPr="00C476F9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do wysokości wynikającej z Oferty Wykonawcy, tj. do wysokości netto: ………PLN (słownie: …………………) i VAT według stawki __ % na kwotę …….</w:t>
      </w:r>
      <w:r w:rsidR="00C476F9" w:rsidRPr="00C476F9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 </w:t>
      </w:r>
      <w:r w:rsidRPr="00C476F9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PLN (słownie: …………), co daje brutto: ……….</w:t>
      </w:r>
      <w:r w:rsidR="00C476F9" w:rsidRPr="00C476F9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 </w:t>
      </w:r>
      <w:r w:rsidRPr="00C476F9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PLN (słownie: …………), w tym:</w:t>
      </w:r>
    </w:p>
    <w:p w14:paraId="3226BAC2" w14:textId="12D7757A" w:rsidR="00C476F9" w:rsidRPr="00C476F9" w:rsidRDefault="00842A73" w:rsidP="00C476F9">
      <w:pPr>
        <w:pStyle w:val="Akapitzlist"/>
        <w:numPr>
          <w:ilvl w:val="0"/>
          <w:numId w:val="27"/>
        </w:numPr>
        <w:tabs>
          <w:tab w:val="left" w:pos="851"/>
        </w:tabs>
        <w:jc w:val="both"/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</w:pPr>
      <w:r w:rsidRPr="00C476F9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za usługi - prace konserwacyjne w zakresie urządzeń sygnalizacji świetlnych, do kwoty netto:</w:t>
      </w:r>
    </w:p>
    <w:p w14:paraId="7EA71F26" w14:textId="6AB4B8E9" w:rsidR="00842A73" w:rsidRPr="00C476F9" w:rsidRDefault="00842A73" w:rsidP="00C476F9">
      <w:pPr>
        <w:pStyle w:val="Akapitzlist"/>
        <w:tabs>
          <w:tab w:val="left" w:pos="851"/>
        </w:tabs>
        <w:ind w:left="927"/>
        <w:jc w:val="both"/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</w:pPr>
      <w:r w:rsidRPr="00C476F9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 xml:space="preserve">………………………PLN (słownie: ……………………………………) i VAT według stawki __ % na kwotę ……………….PLN (słownie: ……………………), </w:t>
      </w:r>
      <w:r w:rsidRPr="00C476F9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br/>
        <w:t>co daje brutto: ………………………….PLN (słownie: ……………………………), pomniejszonej o kwotę wynikającą z ilości dni, w których Wykonawca nie świadczył usługi w pierwszym miesiącu trwania Umowy, (tj. o kwotę netto:………….. (słownie:………………) i VAT według stawki ……% na kwotę …….…… (słownie:…….…….), co daje brutto:…………. (słownie:…….……) - o ile dotyczy,</w:t>
      </w:r>
    </w:p>
    <w:p w14:paraId="5C6B9554" w14:textId="5A742EEC" w:rsidR="00842A73" w:rsidRPr="00C476F9" w:rsidRDefault="00842A73" w:rsidP="00C476F9">
      <w:pPr>
        <w:pStyle w:val="Akapitzlist"/>
        <w:numPr>
          <w:ilvl w:val="0"/>
          <w:numId w:val="27"/>
        </w:numPr>
        <w:tabs>
          <w:tab w:val="left" w:pos="1134"/>
        </w:tabs>
        <w:jc w:val="both"/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</w:pPr>
      <w:r w:rsidRPr="00C476F9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za roboty budowlane – przewidywane naprawy awaryjne urządzeń sygnalizacji świetlnych, do kwoty netto: …………………………PLN (słownie: ……………..……) i VAT według stawki __ % na kwotę …………….PLN (słownie: ………………), co daje brutto: ………………….PLN (słownie: …………………), zwiększonej o kwotę wynikającą z ilości dni, w których Wykonawca nie świadczył usługi określonej pkt 1) w pierwszym miesiącu trwania Umowy, (tj. o kwotę netto:………….. (słownie:…………) i VAT według stawki ……% na kwotę ………….…… (słownie:……….…….), co daje brutto:……………. (słownie:……….……) – o ile dotyczy</w:t>
      </w:r>
      <w:r w:rsidR="00C476F9" w:rsidRPr="00C476F9">
        <w:rPr>
          <w:rFonts w:asciiTheme="minorHAnsi" w:eastAsia="Times New Roman" w:hAnsiTheme="minorHAnsi" w:cstheme="minorHAnsi"/>
          <w:color w:val="0000CD"/>
          <w:sz w:val="22"/>
          <w:szCs w:val="22"/>
          <w:highlight w:val="yellow"/>
          <w:lang w:eastAsia="pl-PL"/>
        </w:rPr>
        <w:t>.</w:t>
      </w:r>
    </w:p>
    <w:p w14:paraId="67594937" w14:textId="77777777" w:rsidR="00842A73" w:rsidRPr="00842A73" w:rsidRDefault="00842A73" w:rsidP="00842A73">
      <w:pPr>
        <w:pStyle w:val="Akapitzlist"/>
        <w:tabs>
          <w:tab w:val="left" w:pos="567"/>
        </w:tabs>
        <w:spacing w:after="0" w:line="257" w:lineRule="auto"/>
        <w:ind w:left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3637B526" w14:textId="052BAC23" w:rsidR="00FF4073" w:rsidRPr="00FF4073" w:rsidRDefault="00DA2668" w:rsidP="00FF4073">
      <w:pPr>
        <w:pStyle w:val="Akapitzlist"/>
        <w:numPr>
          <w:ilvl w:val="0"/>
          <w:numId w:val="1"/>
        </w:numPr>
        <w:tabs>
          <w:tab w:val="left" w:pos="567"/>
        </w:tabs>
        <w:spacing w:after="0" w:line="257" w:lineRule="auto"/>
        <w:ind w:left="567" w:hanging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Wyjaśnienia i ZMIANA Nr </w:t>
      </w:r>
      <w:r w:rsidR="00370C61">
        <w:rPr>
          <w:rFonts w:asciiTheme="minorHAnsi" w:hAnsiTheme="minorHAnsi" w:cstheme="minorHAnsi"/>
          <w:b/>
          <w:bCs/>
          <w:sz w:val="22"/>
          <w:szCs w:val="22"/>
        </w:rPr>
        <w:t xml:space="preserve">1 </w:t>
      </w:r>
      <w:r w:rsidR="0027430C" w:rsidRPr="0027430C">
        <w:rPr>
          <w:rFonts w:asciiTheme="minorHAnsi" w:hAnsiTheme="minorHAnsi" w:cstheme="minorHAnsi"/>
          <w:sz w:val="22"/>
          <w:szCs w:val="22"/>
        </w:rPr>
        <w:t xml:space="preserve">są istotne dla sporządzenia oferty i wymagają od wszystkich zainteresowanych Wykonawców dodatkowego czasu na zapoznanie się z ich treścią i należyte przygotowanie i złożenie ofert, </w:t>
      </w:r>
      <w:r w:rsidR="00FF4073">
        <w:rPr>
          <w:rFonts w:asciiTheme="minorHAnsi" w:hAnsiTheme="minorHAnsi" w:cstheme="minorHAnsi"/>
          <w:sz w:val="22"/>
          <w:szCs w:val="22"/>
        </w:rPr>
        <w:t>w</w:t>
      </w:r>
      <w:r w:rsidR="00FF4073" w:rsidRPr="00FF4073">
        <w:rPr>
          <w:rFonts w:ascii="Calibri" w:eastAsia="Times New Roman" w:hAnsi="Calibri" w:cs="Calibri"/>
          <w:sz w:val="22"/>
          <w:szCs w:val="22"/>
          <w:lang w:eastAsia="pl-PL"/>
        </w:rPr>
        <w:t xml:space="preserve"> związku</w:t>
      </w:r>
      <w:r w:rsidR="00FF4073">
        <w:rPr>
          <w:rFonts w:ascii="Calibri" w:eastAsia="Times New Roman" w:hAnsi="Calibri" w:cs="Calibri"/>
          <w:sz w:val="22"/>
          <w:szCs w:val="22"/>
          <w:lang w:eastAsia="pl-PL"/>
        </w:rPr>
        <w:t xml:space="preserve"> z tym</w:t>
      </w:r>
      <w:r w:rsidR="00FF4073" w:rsidRPr="00FF4073">
        <w:rPr>
          <w:rFonts w:ascii="Calibri" w:eastAsia="Times New Roman" w:hAnsi="Calibri" w:cs="Calibri"/>
          <w:sz w:val="22"/>
          <w:szCs w:val="22"/>
          <w:lang w:eastAsia="pl-PL"/>
        </w:rPr>
        <w:t xml:space="preserve">, Zamawiający w oparciu </w:t>
      </w:r>
      <w:r w:rsidR="00FF4073" w:rsidRPr="00FF4073">
        <w:rPr>
          <w:rFonts w:ascii="Calibri" w:hAnsi="Calibri" w:cs="Arial"/>
          <w:sz w:val="22"/>
          <w:szCs w:val="22"/>
        </w:rPr>
        <w:t xml:space="preserve">o art. 135 ust. 3 Pzp, </w:t>
      </w:r>
      <w:r w:rsidR="00FF4073" w:rsidRPr="00FF4073">
        <w:rPr>
          <w:rFonts w:ascii="Calibri" w:hAnsi="Calibri" w:cs="Arial"/>
          <w:b/>
          <w:sz w:val="22"/>
          <w:szCs w:val="22"/>
        </w:rPr>
        <w:t xml:space="preserve">przedłuża termin składnia ofert </w:t>
      </w:r>
      <w:r w:rsidR="00FF4073" w:rsidRPr="00FF4073">
        <w:rPr>
          <w:rFonts w:ascii="Calibri" w:hAnsi="Calibri" w:cs="Arial"/>
          <w:bCs/>
          <w:sz w:val="22"/>
          <w:szCs w:val="22"/>
        </w:rPr>
        <w:t xml:space="preserve">o czas niezbędny do zapoznania się wszystkich zainteresowanych Wykonawców z wyjaśnieniami niezbędnymi do należytego przygotowania ofert, </w:t>
      </w:r>
      <w:r w:rsidR="00FF4073" w:rsidRPr="00FF4073">
        <w:rPr>
          <w:rFonts w:ascii="Calibri" w:hAnsi="Calibri" w:cs="Arial"/>
          <w:b/>
          <w:sz w:val="22"/>
          <w:szCs w:val="22"/>
          <w:highlight w:val="yellow"/>
        </w:rPr>
        <w:t>do dnia</w:t>
      </w:r>
      <w:r w:rsidR="00FF4073" w:rsidRPr="00FF4073">
        <w:rPr>
          <w:rFonts w:ascii="Calibri" w:hAnsi="Calibri" w:cs="Arial"/>
          <w:b/>
          <w:bCs/>
          <w:sz w:val="22"/>
          <w:szCs w:val="22"/>
          <w:highlight w:val="yellow"/>
        </w:rPr>
        <w:t xml:space="preserve"> </w:t>
      </w:r>
      <w:r w:rsidR="003956B7">
        <w:rPr>
          <w:rFonts w:ascii="Calibri" w:hAnsi="Calibri" w:cs="Arial"/>
          <w:b/>
          <w:bCs/>
          <w:sz w:val="22"/>
          <w:szCs w:val="22"/>
          <w:highlight w:val="yellow"/>
        </w:rPr>
        <w:t>01</w:t>
      </w:r>
      <w:r w:rsidR="00370C61">
        <w:rPr>
          <w:rFonts w:ascii="Calibri" w:hAnsi="Calibri" w:cs="Arial"/>
          <w:b/>
          <w:bCs/>
          <w:sz w:val="22"/>
          <w:szCs w:val="22"/>
          <w:highlight w:val="yellow"/>
        </w:rPr>
        <w:t>.1</w:t>
      </w:r>
      <w:r w:rsidR="003956B7">
        <w:rPr>
          <w:rFonts w:ascii="Calibri" w:hAnsi="Calibri" w:cs="Arial"/>
          <w:b/>
          <w:bCs/>
          <w:sz w:val="22"/>
          <w:szCs w:val="22"/>
          <w:highlight w:val="yellow"/>
        </w:rPr>
        <w:t>2</w:t>
      </w:r>
      <w:r w:rsidR="00FF4073" w:rsidRPr="00FF4073">
        <w:rPr>
          <w:rFonts w:ascii="Calibri" w:hAnsi="Calibri" w:cs="Arial"/>
          <w:b/>
          <w:bCs/>
          <w:sz w:val="22"/>
          <w:szCs w:val="22"/>
          <w:highlight w:val="yellow"/>
        </w:rPr>
        <w:t>.2023 r. godz.10:00</w:t>
      </w:r>
      <w:r w:rsidR="007F33E6">
        <w:rPr>
          <w:rFonts w:ascii="Calibri" w:hAnsi="Calibri" w:cs="Arial"/>
          <w:b/>
          <w:bCs/>
          <w:sz w:val="22"/>
          <w:szCs w:val="22"/>
        </w:rPr>
        <w:t>.</w:t>
      </w:r>
    </w:p>
    <w:p w14:paraId="786DE2F4" w14:textId="77777777" w:rsidR="0027430C" w:rsidRPr="00987C73" w:rsidRDefault="0027430C" w:rsidP="0027430C">
      <w:pPr>
        <w:pStyle w:val="Akapitzlist"/>
        <w:tabs>
          <w:tab w:val="left" w:pos="567"/>
        </w:tabs>
        <w:spacing w:after="0" w:line="257" w:lineRule="auto"/>
        <w:ind w:left="567"/>
        <w:jc w:val="both"/>
        <w:rPr>
          <w:rFonts w:asciiTheme="minorHAnsi" w:hAnsiTheme="minorHAnsi" w:cstheme="minorHAnsi"/>
          <w:b/>
          <w:iCs/>
          <w:sz w:val="8"/>
          <w:szCs w:val="8"/>
        </w:rPr>
      </w:pPr>
    </w:p>
    <w:p w14:paraId="72B18A23" w14:textId="129FCE26" w:rsidR="00226AAC" w:rsidRPr="005A11B4" w:rsidRDefault="00226AAC" w:rsidP="00B84BAB">
      <w:pPr>
        <w:pStyle w:val="Akapitzlist"/>
        <w:numPr>
          <w:ilvl w:val="0"/>
          <w:numId w:val="1"/>
        </w:numPr>
        <w:spacing w:after="120" w:line="257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A11B4">
        <w:rPr>
          <w:rFonts w:asciiTheme="minorHAnsi" w:hAnsiTheme="minorHAnsi" w:cstheme="minorHAnsi"/>
          <w:sz w:val="22"/>
          <w:szCs w:val="22"/>
        </w:rPr>
        <w:t xml:space="preserve">Wobec powyższego Zamawiający, na postawie art. 137 ust. 1 Pzp, dokonuje </w:t>
      </w:r>
      <w:r w:rsidRPr="005A11B4">
        <w:rPr>
          <w:rFonts w:asciiTheme="minorHAnsi" w:hAnsiTheme="minorHAnsi" w:cstheme="minorHAnsi"/>
          <w:b/>
          <w:bCs/>
          <w:sz w:val="22"/>
          <w:szCs w:val="22"/>
        </w:rPr>
        <w:t xml:space="preserve">ZMIANY Nr </w:t>
      </w:r>
      <w:r w:rsidR="00370C6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50BB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A11B4">
        <w:rPr>
          <w:rFonts w:asciiTheme="minorHAnsi" w:hAnsiTheme="minorHAnsi" w:cstheme="minorHAnsi"/>
          <w:bCs/>
          <w:sz w:val="22"/>
          <w:szCs w:val="22"/>
        </w:rPr>
        <w:t>treści SWZ w następującym zakresie:</w:t>
      </w:r>
    </w:p>
    <w:p w14:paraId="02687DDC" w14:textId="76C701B8" w:rsidR="00226AAC" w:rsidRPr="005A11B4" w:rsidRDefault="00226AAC" w:rsidP="00987C7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57" w:lineRule="auto"/>
        <w:ind w:left="709" w:hanging="284"/>
        <w:contextualSpacing w:val="0"/>
        <w:jc w:val="both"/>
        <w:rPr>
          <w:rFonts w:asciiTheme="minorHAnsi" w:hAnsiTheme="minorHAnsi" w:cstheme="minorHAnsi"/>
          <w:i/>
          <w:iCs/>
          <w:color w:val="0000CD"/>
          <w:sz w:val="22"/>
          <w:szCs w:val="22"/>
        </w:rPr>
      </w:pPr>
      <w:r w:rsidRPr="005A11B4">
        <w:rPr>
          <w:rFonts w:asciiTheme="minorHAnsi" w:hAnsiTheme="minorHAnsi" w:cstheme="minorHAnsi"/>
          <w:i/>
          <w:iCs/>
          <w:color w:val="0000CD"/>
          <w:sz w:val="22"/>
          <w:szCs w:val="22"/>
        </w:rPr>
        <w:t>dotychczasową datę „</w:t>
      </w:r>
      <w:r w:rsidR="00370C61">
        <w:rPr>
          <w:rFonts w:asciiTheme="minorHAnsi" w:hAnsiTheme="minorHAnsi" w:cstheme="minorHAnsi"/>
          <w:i/>
          <w:iCs/>
          <w:color w:val="0000CD"/>
          <w:sz w:val="22"/>
          <w:szCs w:val="22"/>
        </w:rPr>
        <w:t>24.11</w:t>
      </w:r>
      <w:r w:rsidRPr="005A11B4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.2023 r.”, zawartą w </w:t>
      </w:r>
      <w:r w:rsidRPr="005A11B4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pkt XII.1. i XII.2. SWZ</w:t>
      </w:r>
      <w:r w:rsidRPr="005A11B4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, dotyczącą terminu składania i otwarcia ofert, </w:t>
      </w:r>
      <w:r w:rsidRPr="005A11B4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zmienia na datę:</w:t>
      </w:r>
      <w:r w:rsidRPr="005A11B4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 </w:t>
      </w:r>
      <w:bookmarkStart w:id="2" w:name="_Hlk140572791"/>
      <w:r w:rsidR="00D81687">
        <w:rPr>
          <w:rFonts w:asciiTheme="minorHAnsi" w:hAnsiTheme="minorHAnsi" w:cstheme="minorHAnsi"/>
          <w:i/>
          <w:iCs/>
          <w:color w:val="0000CD"/>
          <w:sz w:val="22"/>
          <w:szCs w:val="22"/>
        </w:rPr>
        <w:t>„</w:t>
      </w:r>
      <w:bookmarkEnd w:id="2"/>
      <w:r w:rsidR="00F029F8">
        <w:rPr>
          <w:rFonts w:asciiTheme="minorHAnsi" w:hAnsiTheme="minorHAnsi" w:cstheme="minorHAnsi"/>
          <w:b/>
          <w:i/>
          <w:iCs/>
          <w:color w:val="0000CD"/>
          <w:sz w:val="22"/>
          <w:szCs w:val="22"/>
        </w:rPr>
        <w:t>01.12.</w:t>
      </w:r>
      <w:r w:rsidRPr="005A11B4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2023 r.</w:t>
      </w:r>
      <w:r w:rsidRPr="005A11B4">
        <w:rPr>
          <w:rFonts w:asciiTheme="minorHAnsi" w:hAnsiTheme="minorHAnsi" w:cstheme="minorHAnsi"/>
          <w:i/>
          <w:iCs/>
          <w:color w:val="0000CD"/>
          <w:sz w:val="22"/>
          <w:szCs w:val="22"/>
        </w:rPr>
        <w:t>”</w:t>
      </w:r>
    </w:p>
    <w:p w14:paraId="7DB10393" w14:textId="77777777" w:rsidR="00226AAC" w:rsidRPr="005A11B4" w:rsidRDefault="00226AAC" w:rsidP="00987C73">
      <w:pPr>
        <w:pStyle w:val="Tekstpodstawowy"/>
        <w:spacing w:before="60" w:after="0"/>
        <w:ind w:left="709"/>
        <w:rPr>
          <w:rFonts w:asciiTheme="minorHAnsi" w:hAnsiTheme="minorHAnsi" w:cstheme="minorHAnsi"/>
          <w:color w:val="0000CD"/>
          <w:sz w:val="22"/>
          <w:szCs w:val="22"/>
        </w:rPr>
      </w:pPr>
      <w:r w:rsidRPr="005A11B4">
        <w:rPr>
          <w:rFonts w:asciiTheme="minorHAnsi" w:hAnsiTheme="minorHAnsi" w:cstheme="minorHAnsi"/>
          <w:i/>
          <w:iCs/>
          <w:color w:val="0000CD"/>
          <w:sz w:val="22"/>
          <w:szCs w:val="22"/>
        </w:rPr>
        <w:t>Godziny składania i otwarcia ofert pozostają bez zmian.</w:t>
      </w:r>
    </w:p>
    <w:p w14:paraId="473B0442" w14:textId="1A5944B9" w:rsidR="00226AAC" w:rsidRPr="00A16974" w:rsidRDefault="00226AAC" w:rsidP="00987C7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4"/>
        <w:contextualSpacing w:val="0"/>
        <w:jc w:val="both"/>
        <w:rPr>
          <w:rFonts w:asciiTheme="minorHAnsi" w:hAnsiTheme="minorHAnsi" w:cstheme="minorHAnsi"/>
          <w:i/>
          <w:iCs/>
          <w:color w:val="0000CD"/>
          <w:sz w:val="22"/>
          <w:szCs w:val="22"/>
        </w:rPr>
      </w:pPr>
      <w:r w:rsidRPr="005A11B4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</w:rPr>
        <w:t>dotychczasową datę „</w:t>
      </w:r>
      <w:r w:rsidR="00A16974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</w:rPr>
        <w:t>2</w:t>
      </w:r>
      <w:r w:rsidR="00DA2668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</w:rPr>
        <w:t>1.</w:t>
      </w:r>
      <w:r w:rsidR="00A16974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</w:rPr>
        <w:t>02</w:t>
      </w:r>
      <w:r w:rsidRPr="005A11B4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</w:rPr>
        <w:t>.202</w:t>
      </w:r>
      <w:r w:rsidR="00A16974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</w:rPr>
        <w:t>4</w:t>
      </w:r>
      <w:r w:rsidRPr="005A11B4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</w:rPr>
        <w:t xml:space="preserve"> r.”, zawartą w </w:t>
      </w:r>
      <w:r w:rsidRPr="005A11B4">
        <w:rPr>
          <w:rFonts w:asciiTheme="minorHAnsi" w:hAnsiTheme="minorHAnsi" w:cstheme="minorHAnsi"/>
          <w:b/>
          <w:bCs/>
          <w:i/>
          <w:iCs/>
          <w:color w:val="0000CD"/>
          <w:spacing w:val="-2"/>
          <w:sz w:val="22"/>
          <w:szCs w:val="22"/>
        </w:rPr>
        <w:t>pkt X. SWZ</w:t>
      </w:r>
      <w:r w:rsidRPr="005A11B4">
        <w:rPr>
          <w:rFonts w:asciiTheme="minorHAnsi" w:hAnsiTheme="minorHAnsi" w:cstheme="minorHAnsi"/>
          <w:i/>
          <w:iCs/>
          <w:color w:val="0000CD"/>
          <w:spacing w:val="-2"/>
          <w:sz w:val="22"/>
          <w:szCs w:val="22"/>
        </w:rPr>
        <w:t xml:space="preserve">, dotyczącą terminu związania ofertą, </w:t>
      </w:r>
      <w:r w:rsidRPr="005A11B4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zmienia na datę:</w:t>
      </w:r>
      <w:r w:rsidRPr="005A11B4">
        <w:rPr>
          <w:rFonts w:asciiTheme="minorHAnsi" w:hAnsiTheme="minorHAnsi" w:cstheme="minorHAnsi"/>
          <w:i/>
          <w:iCs/>
          <w:color w:val="0000CD"/>
          <w:sz w:val="22"/>
          <w:szCs w:val="22"/>
        </w:rPr>
        <w:t xml:space="preserve"> </w:t>
      </w:r>
      <w:r w:rsidR="00F673C5">
        <w:rPr>
          <w:rFonts w:asciiTheme="minorHAnsi" w:hAnsiTheme="minorHAnsi" w:cstheme="minorHAnsi"/>
          <w:i/>
          <w:iCs/>
          <w:color w:val="0000CD"/>
          <w:sz w:val="22"/>
          <w:szCs w:val="22"/>
        </w:rPr>
        <w:t>„</w:t>
      </w:r>
      <w:r w:rsidR="00F029F8">
        <w:rPr>
          <w:rFonts w:asciiTheme="minorHAnsi" w:hAnsiTheme="minorHAnsi" w:cstheme="minorHAnsi"/>
          <w:b/>
          <w:i/>
          <w:iCs/>
          <w:color w:val="0000CD"/>
          <w:sz w:val="22"/>
          <w:szCs w:val="22"/>
        </w:rPr>
        <w:t>28.02</w:t>
      </w:r>
      <w:r w:rsidR="009A7E1F" w:rsidRPr="005A11B4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.</w:t>
      </w:r>
      <w:r w:rsidRPr="005A11B4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202</w:t>
      </w:r>
      <w:r w:rsidR="00A16974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>4</w:t>
      </w:r>
      <w:r w:rsidRPr="005A11B4">
        <w:rPr>
          <w:rFonts w:asciiTheme="minorHAnsi" w:hAnsiTheme="minorHAnsi" w:cstheme="minorHAnsi"/>
          <w:b/>
          <w:bCs/>
          <w:i/>
          <w:iCs/>
          <w:color w:val="0000CD"/>
          <w:sz w:val="22"/>
          <w:szCs w:val="22"/>
        </w:rPr>
        <w:t xml:space="preserve"> r.”</w:t>
      </w:r>
    </w:p>
    <w:p w14:paraId="1D9BD4D2" w14:textId="77777777" w:rsidR="00987C73" w:rsidRDefault="00987C73" w:rsidP="000B0F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color w:val="0000CD"/>
          <w:sz w:val="8"/>
          <w:szCs w:val="8"/>
        </w:rPr>
      </w:pPr>
    </w:p>
    <w:p w14:paraId="20560448" w14:textId="77777777" w:rsidR="000B0FD1" w:rsidRPr="000B0FD1" w:rsidRDefault="000B0FD1" w:rsidP="000B0FD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color w:val="0000CD"/>
          <w:sz w:val="8"/>
          <w:szCs w:val="8"/>
        </w:rPr>
      </w:pPr>
    </w:p>
    <w:p w14:paraId="4E56696C" w14:textId="07C90358" w:rsidR="00987C73" w:rsidRDefault="00765CCA" w:rsidP="0088359D">
      <w:pPr>
        <w:pStyle w:val="Akapitzlist"/>
        <w:numPr>
          <w:ilvl w:val="0"/>
          <w:numId w:val="1"/>
        </w:numPr>
        <w:spacing w:after="0" w:line="257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65CCA">
        <w:rPr>
          <w:rFonts w:asciiTheme="minorHAnsi" w:hAnsiTheme="minorHAnsi" w:cstheme="minorHAnsi"/>
          <w:b/>
          <w:bCs/>
          <w:sz w:val="22"/>
          <w:szCs w:val="22"/>
        </w:rPr>
        <w:t xml:space="preserve">Wyjaśnienia oraz </w:t>
      </w:r>
      <w:r w:rsidR="00226AAC" w:rsidRPr="00765CCA">
        <w:rPr>
          <w:rFonts w:asciiTheme="minorHAnsi" w:hAnsiTheme="minorHAnsi" w:cstheme="minorHAnsi"/>
          <w:b/>
          <w:bCs/>
          <w:sz w:val="22"/>
          <w:szCs w:val="22"/>
        </w:rPr>
        <w:t xml:space="preserve">ZMIANA Nr </w:t>
      </w:r>
      <w:r w:rsidR="00A1697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26AAC" w:rsidRPr="00765C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26AAC" w:rsidRPr="00765CCA">
        <w:rPr>
          <w:rFonts w:asciiTheme="minorHAnsi" w:hAnsiTheme="minorHAnsi" w:cstheme="minorHAnsi"/>
          <w:bCs/>
          <w:sz w:val="22"/>
          <w:szCs w:val="22"/>
        </w:rPr>
        <w:t xml:space="preserve">treści </w:t>
      </w:r>
      <w:r w:rsidR="00226AAC" w:rsidRPr="00765CCA">
        <w:rPr>
          <w:rFonts w:asciiTheme="minorHAnsi" w:hAnsiTheme="minorHAnsi" w:cstheme="minorHAnsi"/>
          <w:sz w:val="22"/>
          <w:szCs w:val="22"/>
        </w:rPr>
        <w:t xml:space="preserve">SWZ prowadzi do zmiany treści ogłoszenia o zamówieniu, </w:t>
      </w:r>
      <w:r w:rsidR="000A3FFE">
        <w:rPr>
          <w:rFonts w:asciiTheme="minorHAnsi" w:hAnsiTheme="minorHAnsi" w:cstheme="minorHAnsi"/>
          <w:sz w:val="22"/>
          <w:szCs w:val="22"/>
        </w:rPr>
        <w:br/>
      </w:r>
      <w:r w:rsidR="00226AAC" w:rsidRPr="00765CCA">
        <w:rPr>
          <w:rFonts w:asciiTheme="minorHAnsi" w:hAnsiTheme="minorHAnsi" w:cstheme="minorHAnsi"/>
          <w:sz w:val="22"/>
          <w:szCs w:val="22"/>
        </w:rPr>
        <w:t xml:space="preserve">o której mowa w art. 137 ust. 4 Pzp. </w:t>
      </w:r>
    </w:p>
    <w:p w14:paraId="3BD2D9B6" w14:textId="77777777" w:rsidR="0088359D" w:rsidRPr="0088359D" w:rsidRDefault="0088359D" w:rsidP="0088359D">
      <w:pPr>
        <w:pStyle w:val="Akapitzlist"/>
        <w:spacing w:after="0" w:line="257" w:lineRule="auto"/>
        <w:ind w:left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15556B1" w14:textId="20154E4C" w:rsidR="00661473" w:rsidRPr="00661473" w:rsidRDefault="00765CCA" w:rsidP="00661473">
      <w:pPr>
        <w:pStyle w:val="Akapitzlist"/>
        <w:numPr>
          <w:ilvl w:val="0"/>
          <w:numId w:val="1"/>
        </w:numPr>
        <w:spacing w:after="0" w:line="257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65CCA">
        <w:rPr>
          <w:rFonts w:asciiTheme="minorHAnsi" w:hAnsiTheme="minorHAnsi" w:cstheme="minorHAnsi"/>
          <w:b/>
          <w:bCs/>
          <w:sz w:val="22"/>
          <w:szCs w:val="22"/>
        </w:rPr>
        <w:t xml:space="preserve">Wyjaśnienia oraz </w:t>
      </w:r>
      <w:r w:rsidR="00226AAC" w:rsidRPr="00765CCA">
        <w:rPr>
          <w:rFonts w:asciiTheme="minorHAnsi" w:hAnsiTheme="minorHAnsi" w:cstheme="minorHAnsi"/>
          <w:b/>
          <w:bCs/>
          <w:sz w:val="22"/>
          <w:szCs w:val="22"/>
        </w:rPr>
        <w:t xml:space="preserve">ZMIANA NR </w:t>
      </w:r>
      <w:r w:rsidR="00A1697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26AAC" w:rsidRPr="00765C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26AAC" w:rsidRPr="00765CCA">
        <w:rPr>
          <w:rFonts w:asciiTheme="minorHAnsi" w:hAnsiTheme="minorHAnsi" w:cstheme="minorHAnsi"/>
          <w:bCs/>
          <w:sz w:val="22"/>
          <w:szCs w:val="22"/>
        </w:rPr>
        <w:t>treści SWZ</w:t>
      </w:r>
      <w:r w:rsidR="00226AAC" w:rsidRPr="00765CCA">
        <w:rPr>
          <w:rFonts w:asciiTheme="minorHAnsi" w:hAnsiTheme="minorHAnsi" w:cstheme="minorHAnsi"/>
          <w:sz w:val="22"/>
          <w:szCs w:val="22"/>
        </w:rPr>
        <w:t xml:space="preserve"> staje się obowiązująca dla wszystkich Wykonawców ubiegających się o udzielenie przedmiotowego zamówienia z dniem jej udostępnienia na stronie internetowej prowadzonego postępowania (</w:t>
      </w:r>
      <w:r w:rsidR="00226AAC" w:rsidRPr="00765CC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ID </w:t>
      </w:r>
      <w:r w:rsidR="00A16974">
        <w:rPr>
          <w:rFonts w:asciiTheme="minorHAnsi" w:hAnsiTheme="minorHAnsi" w:cstheme="minorHAnsi"/>
          <w:b/>
          <w:bCs/>
          <w:iCs/>
          <w:sz w:val="22"/>
          <w:szCs w:val="22"/>
        </w:rPr>
        <w:t>836423</w:t>
      </w:r>
      <w:r w:rsidR="00226AAC" w:rsidRPr="00765CCA">
        <w:rPr>
          <w:rFonts w:asciiTheme="minorHAnsi" w:hAnsiTheme="minorHAnsi" w:cstheme="minorHAnsi"/>
          <w:sz w:val="22"/>
          <w:szCs w:val="22"/>
        </w:rPr>
        <w:t>).</w:t>
      </w:r>
      <w:r w:rsidRPr="0088359D">
        <w:rPr>
          <w:rFonts w:asciiTheme="minorHAnsi" w:eastAsia="Times New Roman" w:hAnsiTheme="minorHAnsi" w:cstheme="minorHAnsi"/>
          <w:color w:val="FFFFFF" w:themeColor="background1"/>
          <w:sz w:val="20"/>
          <w:szCs w:val="20"/>
          <w:lang w:eastAsia="pl-PL"/>
        </w:rPr>
        <w:t>p.</w:t>
      </w:r>
      <w:r w:rsidR="0088359D">
        <w:rPr>
          <w:rFonts w:asciiTheme="minorHAnsi" w:eastAsia="Times New Roman" w:hAnsiTheme="minorHAnsi" w:cstheme="minorHAnsi"/>
          <w:color w:val="FFFFFF" w:themeColor="background1"/>
          <w:sz w:val="20"/>
          <w:szCs w:val="20"/>
          <w:lang w:eastAsia="pl-PL"/>
        </w:rPr>
        <w:t>\</w:t>
      </w:r>
    </w:p>
    <w:p w14:paraId="0CB31A80" w14:textId="77777777" w:rsidR="00A16974" w:rsidRPr="00645DCC" w:rsidRDefault="00A16974" w:rsidP="000B0FD1">
      <w:pPr>
        <w:spacing w:after="0" w:line="257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AE1053" w14:textId="77777777" w:rsidR="00A16974" w:rsidRPr="00645DCC" w:rsidRDefault="00A16974" w:rsidP="00A16974">
      <w:pPr>
        <w:shd w:val="clear" w:color="auto" w:fill="FFFFFF" w:themeFill="background1"/>
        <w:spacing w:after="0" w:line="240" w:lineRule="auto"/>
        <w:ind w:right="-1"/>
        <w:rPr>
          <w:rFonts w:asciiTheme="minorHAnsi" w:eastAsia="Times New Roman" w:hAnsiTheme="minorHAnsi" w:cstheme="minorHAnsi"/>
          <w:sz w:val="10"/>
          <w:szCs w:val="10"/>
          <w:lang w:eastAsia="pl-PL"/>
        </w:rPr>
      </w:pPr>
    </w:p>
    <w:p w14:paraId="3EB51C51" w14:textId="77777777" w:rsidR="00A16974" w:rsidRPr="00645DCC" w:rsidRDefault="00A16974" w:rsidP="00A16974">
      <w:pPr>
        <w:spacing w:after="0" w:line="240" w:lineRule="auto"/>
        <w:ind w:left="5245" w:right="851"/>
        <w:jc w:val="center"/>
        <w:rPr>
          <w:rFonts w:ascii="Calibri" w:eastAsia="Times New Roman" w:hAnsi="Calibri"/>
          <w:spacing w:val="-4"/>
          <w:sz w:val="20"/>
          <w:szCs w:val="20"/>
          <w:lang w:eastAsia="pl-PL"/>
        </w:rPr>
      </w:pPr>
      <w:r w:rsidRPr="00645DCC">
        <w:rPr>
          <w:rFonts w:ascii="Calibri" w:eastAsia="Times New Roman" w:hAnsi="Calibri"/>
          <w:spacing w:val="-4"/>
          <w:sz w:val="20"/>
          <w:szCs w:val="20"/>
          <w:lang w:eastAsia="pl-PL"/>
        </w:rPr>
        <w:t>p.o. Dyrektora ZDMiKP</w:t>
      </w:r>
    </w:p>
    <w:p w14:paraId="450C12F0" w14:textId="77777777" w:rsidR="00A16974" w:rsidRPr="00645DCC" w:rsidRDefault="00A16974" w:rsidP="00A16974">
      <w:pPr>
        <w:spacing w:after="0" w:line="240" w:lineRule="auto"/>
        <w:ind w:left="5245" w:right="851"/>
        <w:jc w:val="center"/>
        <w:rPr>
          <w:rFonts w:ascii="Calibri" w:eastAsia="Times New Roman" w:hAnsi="Calibri"/>
          <w:spacing w:val="-4"/>
          <w:sz w:val="20"/>
          <w:szCs w:val="20"/>
          <w:lang w:eastAsia="pl-PL"/>
        </w:rPr>
      </w:pPr>
      <w:r w:rsidRPr="00645DCC">
        <w:rPr>
          <w:rFonts w:ascii="Calibri" w:eastAsia="Times New Roman" w:hAnsi="Calibri"/>
          <w:spacing w:val="-4"/>
          <w:sz w:val="20"/>
          <w:szCs w:val="20"/>
          <w:lang w:eastAsia="pl-PL"/>
        </w:rPr>
        <w:t>podpis nieczytelny</w:t>
      </w:r>
    </w:p>
    <w:p w14:paraId="7B3F4DE9" w14:textId="77777777" w:rsidR="00A16974" w:rsidRDefault="00A16974" w:rsidP="00A16974">
      <w:pPr>
        <w:spacing w:after="0" w:line="240" w:lineRule="auto"/>
        <w:ind w:left="5245" w:right="851"/>
        <w:jc w:val="center"/>
        <w:rPr>
          <w:rFonts w:ascii="Calibri" w:eastAsia="Times New Roman" w:hAnsi="Calibri"/>
          <w:spacing w:val="-4"/>
          <w:sz w:val="20"/>
          <w:szCs w:val="20"/>
          <w:lang w:eastAsia="pl-PL"/>
        </w:rPr>
      </w:pPr>
      <w:r w:rsidRPr="00645DCC">
        <w:rPr>
          <w:rFonts w:ascii="Calibri" w:eastAsia="Times New Roman" w:hAnsi="Calibri"/>
          <w:spacing w:val="-4"/>
          <w:sz w:val="20"/>
          <w:szCs w:val="20"/>
          <w:lang w:eastAsia="pl-PL"/>
        </w:rPr>
        <w:t>Wojciech Nalazek</w:t>
      </w:r>
    </w:p>
    <w:p w14:paraId="14207315" w14:textId="777DA0FB" w:rsidR="00645DCC" w:rsidRPr="00645DCC" w:rsidRDefault="00645DCC" w:rsidP="00A16974">
      <w:pPr>
        <w:spacing w:after="0" w:line="240" w:lineRule="auto"/>
        <w:ind w:left="5245" w:right="851"/>
        <w:jc w:val="center"/>
        <w:rPr>
          <w:rFonts w:ascii="Calibri" w:eastAsia="Times New Roman" w:hAnsi="Calibri"/>
          <w:spacing w:val="-4"/>
          <w:sz w:val="20"/>
          <w:szCs w:val="20"/>
          <w:lang w:eastAsia="pl-PL"/>
        </w:rPr>
      </w:pPr>
      <w:r>
        <w:rPr>
          <w:rFonts w:ascii="Calibri" w:eastAsia="Times New Roman" w:hAnsi="Calibri"/>
          <w:spacing w:val="-4"/>
          <w:sz w:val="20"/>
          <w:szCs w:val="20"/>
          <w:lang w:eastAsia="pl-PL"/>
        </w:rPr>
        <w:t>16.11.2023 r.</w:t>
      </w:r>
    </w:p>
    <w:p w14:paraId="2836641E" w14:textId="77777777" w:rsidR="00765CCA" w:rsidRPr="00645DCC" w:rsidRDefault="00765CCA" w:rsidP="00765CCA">
      <w:pPr>
        <w:spacing w:after="0" w:line="240" w:lineRule="auto"/>
        <w:ind w:left="4536" w:right="-1"/>
        <w:jc w:val="center"/>
        <w:rPr>
          <w:rFonts w:ascii="Calibri" w:eastAsia="Times New Roman" w:hAnsi="Calibri" w:cs="Arial"/>
          <w:sz w:val="20"/>
          <w:szCs w:val="20"/>
          <w:lang w:eastAsia="pl-PL"/>
        </w:rPr>
      </w:pPr>
      <w:r w:rsidRPr="00645DCC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.................................................</w:t>
      </w:r>
    </w:p>
    <w:p w14:paraId="184C9D3E" w14:textId="25DAA6DB" w:rsidR="00B31083" w:rsidRPr="00987C73" w:rsidRDefault="00765CCA" w:rsidP="00987C73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B07B37">
        <w:rPr>
          <w:rFonts w:ascii="Calibri" w:eastAsia="Times New Roman" w:hAnsi="Calibri" w:cs="Arial"/>
          <w:bCs/>
          <w:spacing w:val="-4"/>
          <w:sz w:val="16"/>
          <w:szCs w:val="16"/>
          <w:lang w:eastAsia="pl-PL"/>
        </w:rPr>
        <w:t>(podpis kierownika zamawiającego)</w:t>
      </w:r>
    </w:p>
    <w:sectPr w:rsidR="00B31083" w:rsidRPr="00987C73" w:rsidSect="00A244C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304" w:bottom="992" w:left="1304" w:header="284" w:footer="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04F4" w14:textId="77777777" w:rsidR="00F46B59" w:rsidRDefault="00F46B59">
      <w:r>
        <w:separator/>
      </w:r>
    </w:p>
  </w:endnote>
  <w:endnote w:type="continuationSeparator" w:id="0">
    <w:p w14:paraId="11C7A722" w14:textId="77777777" w:rsidR="00F46B59" w:rsidRDefault="00F4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GNEK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FF80" w14:textId="781A9B96" w:rsidR="00DA2668" w:rsidRDefault="00DA26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A38AEA3" w14:textId="77777777" w:rsidR="00DA2668" w:rsidRDefault="00DA26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825F" w14:textId="77777777" w:rsidR="00DA2668" w:rsidRPr="00356DDF" w:rsidRDefault="00DA2668">
    <w:pPr>
      <w:pStyle w:val="Stopka"/>
      <w:jc w:val="right"/>
      <w:rPr>
        <w:rFonts w:ascii="Calibri" w:hAnsi="Calibri"/>
        <w:sz w:val="20"/>
        <w:szCs w:val="20"/>
      </w:rPr>
    </w:pPr>
    <w:r w:rsidRPr="00356DDF">
      <w:rPr>
        <w:rFonts w:ascii="Calibri" w:hAnsi="Calibri"/>
        <w:sz w:val="20"/>
        <w:szCs w:val="20"/>
      </w:rPr>
      <w:fldChar w:fldCharType="begin"/>
    </w:r>
    <w:r w:rsidRPr="00356DDF">
      <w:rPr>
        <w:rFonts w:ascii="Calibri" w:hAnsi="Calibri"/>
        <w:sz w:val="20"/>
        <w:szCs w:val="20"/>
      </w:rPr>
      <w:instrText>PAGE   \* MERGEFORMAT</w:instrText>
    </w:r>
    <w:r w:rsidRPr="00356DDF">
      <w:rPr>
        <w:rFonts w:ascii="Calibri" w:hAnsi="Calibri"/>
        <w:sz w:val="20"/>
        <w:szCs w:val="20"/>
      </w:rPr>
      <w:fldChar w:fldCharType="separate"/>
    </w:r>
    <w:r w:rsidR="003D6D86">
      <w:rPr>
        <w:rFonts w:ascii="Calibri" w:hAnsi="Calibri"/>
        <w:noProof/>
        <w:sz w:val="20"/>
        <w:szCs w:val="20"/>
      </w:rPr>
      <w:t>5</w:t>
    </w:r>
    <w:r w:rsidRPr="00356DDF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36F7" w14:textId="5FD316BE" w:rsidR="00DA2668" w:rsidRPr="001F6637" w:rsidRDefault="00DA2668" w:rsidP="001F6637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/>
        <w:sz w:val="22"/>
        <w:szCs w:val="22"/>
      </w:rPr>
    </w:pPr>
    <w:r>
      <w:rPr>
        <w:rFonts w:ascii="Calibri" w:hAnsi="Calibri" w:cs="Arial"/>
        <w:noProof/>
        <w:sz w:val="16"/>
        <w:szCs w:val="16"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ED2C286" wp14:editId="4A1A6B17">
              <wp:simplePos x="0" y="0"/>
              <wp:positionH relativeFrom="column">
                <wp:posOffset>-676275</wp:posOffset>
              </wp:positionH>
              <wp:positionV relativeFrom="page">
                <wp:posOffset>9718675</wp:posOffset>
              </wp:positionV>
              <wp:extent cx="7162800" cy="942975"/>
              <wp:effectExtent l="0" t="0" r="19050" b="28575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800" cy="942975"/>
                        <a:chOff x="0" y="0"/>
                        <a:chExt cx="7162800" cy="1066800"/>
                      </a:xfrm>
                    </wpg:grpSpPr>
                    <wps:wsp>
                      <wps:cNvPr id="1" name="AutoShape 7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ysClr val="windowText" lastClr="000000">
                              <a:lumMod val="60000"/>
                              <a:lumOff val="4000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V="1">
                          <a:off x="0" y="57150"/>
                          <a:ext cx="7162800" cy="100965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 cmpd="sng">
                          <a:solidFill>
                            <a:srgbClr val="FF99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CA052D" id="Grupa 9" o:spid="_x0000_s1026" style="position:absolute;margin-left:-53.25pt;margin-top:765.25pt;width:564pt;height:74.25pt;z-index:251662336;mso-position-vertical-relative:page;mso-height-relative:margin" coordsize="71628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"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7" type="#_x0000_t38" style="position:absolute;width:71628;height:10096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" adj="8806" strokecolor="#666" strokeweight="1pt">
                <v:shadow color="#7f7f7f [1601]" opacity=".5" offset="1pt"/>
              </v:shape>
              <v:shape id="AutoShape 7" o:spid="_x0000_s1028" type="#_x0000_t38" style="position:absolute;top:571;width:71628;height:10097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" adj="8806" strokecolor="#f93" strokeweight="1pt">
                <v:shadow color="#7f7f7f [1601]" opacity=".5" offset="1pt"/>
              </v:shape>
              <w10:wrap anchory="page"/>
            </v:group>
          </w:pict>
        </mc:Fallback>
      </mc:AlternateContent>
    </w:r>
    <w:r w:rsidRPr="001F6637">
      <w:rPr>
        <w:rFonts w:ascii="Calibri" w:hAnsi="Calibri" w:cs="Calibri"/>
        <w:color w:val="808080"/>
        <w:sz w:val="16"/>
        <w:szCs w:val="16"/>
      </w:rPr>
      <w:t>Zarząd Dróg Miejskich i Komunikacji Publicznej w Bydgoszczy</w:t>
    </w:r>
  </w:p>
  <w:p w14:paraId="0FAA88C3" w14:textId="5C95A54C" w:rsidR="00DA2668" w:rsidRPr="001F6637" w:rsidRDefault="00DA2668" w:rsidP="001F6637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 w:cs="Calibri"/>
        <w:color w:val="808080"/>
        <w:sz w:val="16"/>
        <w:szCs w:val="16"/>
        <w:lang w:val="de-DE"/>
      </w:rPr>
    </w:pPr>
    <w:r w:rsidRPr="001F6637">
      <w:rPr>
        <w:rFonts w:ascii="Calibri" w:hAnsi="Calibri" w:cs="Calibri"/>
        <w:color w:val="808080"/>
        <w:sz w:val="16"/>
        <w:szCs w:val="16"/>
      </w:rPr>
      <w:t xml:space="preserve">85-844 Bydgoszcz, ul. </w:t>
    </w:r>
    <w:r w:rsidRPr="001F6637">
      <w:rPr>
        <w:rFonts w:ascii="Calibri" w:hAnsi="Calibri" w:cs="Calibri"/>
        <w:color w:val="808080"/>
        <w:sz w:val="16"/>
        <w:szCs w:val="16"/>
        <w:lang w:val="de-DE"/>
      </w:rPr>
      <w:t xml:space="preserve">Toruńska 174a, tel. 52 / 582 27 23, fax 52 / 582 27 77     </w:t>
    </w:r>
  </w:p>
  <w:p w14:paraId="1C4D4B07" w14:textId="15A7C23B" w:rsidR="00DA2668" w:rsidRPr="001F6637" w:rsidRDefault="00000000" w:rsidP="001F6637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 w:cs="Calibri"/>
        <w:color w:val="808080"/>
        <w:w w:val="120"/>
        <w:sz w:val="16"/>
        <w:szCs w:val="16"/>
        <w:lang w:val="de-DE"/>
      </w:rPr>
    </w:pPr>
    <w:hyperlink r:id="rId1" w:history="1">
      <w:r w:rsidR="00DA2668" w:rsidRPr="001F6637">
        <w:rPr>
          <w:rFonts w:ascii="Calibri" w:hAnsi="Calibri" w:cs="Calibri"/>
          <w:color w:val="808080"/>
          <w:sz w:val="16"/>
          <w:szCs w:val="16"/>
          <w:u w:val="single"/>
          <w:lang w:val="de-DE"/>
        </w:rPr>
        <w:t>zarzad@zdmikp.bydgoszcz.pl</w:t>
      </w:r>
    </w:hyperlink>
    <w:r w:rsidR="00DA2668" w:rsidRPr="001F6637">
      <w:rPr>
        <w:rFonts w:ascii="Calibri" w:hAnsi="Calibri" w:cs="Calibri"/>
        <w:color w:val="808080"/>
        <w:sz w:val="16"/>
        <w:szCs w:val="16"/>
        <w:lang w:val="de-DE"/>
      </w:rPr>
      <w:t>, www.zdmikp.bydgoszcz.pl</w:t>
    </w:r>
  </w:p>
  <w:p w14:paraId="7ED24725" w14:textId="3ABCC489" w:rsidR="00DA2668" w:rsidRPr="00645DCC" w:rsidRDefault="00DA2668" w:rsidP="001F6637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39DED" w14:textId="77777777" w:rsidR="00F46B59" w:rsidRDefault="00F46B59">
      <w:r>
        <w:separator/>
      </w:r>
    </w:p>
  </w:footnote>
  <w:footnote w:type="continuationSeparator" w:id="0">
    <w:p w14:paraId="68DA8744" w14:textId="77777777" w:rsidR="00F46B59" w:rsidRDefault="00F46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F86E" w14:textId="19F157F7" w:rsidR="00DA2668" w:rsidRDefault="00DA2668" w:rsidP="001F6637">
    <w:pPr>
      <w:pStyle w:val="Nagwek"/>
      <w:ind w:left="-709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9F6E699" wp14:editId="338D77FA">
          <wp:simplePos x="0" y="0"/>
          <wp:positionH relativeFrom="column">
            <wp:posOffset>-424815</wp:posOffset>
          </wp:positionH>
          <wp:positionV relativeFrom="paragraph">
            <wp:posOffset>94593</wp:posOffset>
          </wp:positionV>
          <wp:extent cx="2359507" cy="723900"/>
          <wp:effectExtent l="0" t="0" r="3175" b="0"/>
          <wp:wrapNone/>
          <wp:docPr id="116695439" name="Obraz 116695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507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1FF049E" wp14:editId="1CE2D762">
              <wp:simplePos x="0" y="0"/>
              <wp:positionH relativeFrom="column">
                <wp:posOffset>-616804</wp:posOffset>
              </wp:positionH>
              <wp:positionV relativeFrom="paragraph">
                <wp:posOffset>-136310</wp:posOffset>
              </wp:positionV>
              <wp:extent cx="7110095" cy="1166495"/>
              <wp:effectExtent l="0" t="0" r="0" b="0"/>
              <wp:wrapNone/>
              <wp:docPr id="836600960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0095" cy="1166495"/>
                        <a:chOff x="406" y="143"/>
                        <a:chExt cx="11197" cy="1678"/>
                      </a:xfrm>
                    </wpg:grpSpPr>
                    <wps:wsp>
                      <wps:cNvPr id="1446700507" name="AutoShape 7"/>
                      <wps:cNvCnPr>
                        <a:cxnSpLocks noChangeShapeType="1"/>
                      </wps:cNvCnPr>
                      <wps:spPr bwMode="auto">
                        <a:xfrm flipV="1">
                          <a:off x="406" y="143"/>
                          <a:ext cx="11190" cy="159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1537331" name="AutoShape 3"/>
                      <wps:cNvCnPr>
                        <a:cxnSpLocks noChangeShapeType="1"/>
                      </wps:cNvCnPr>
                      <wps:spPr bwMode="auto">
                        <a:xfrm flipV="1">
                          <a:off x="413" y="231"/>
                          <a:ext cx="11190" cy="1590"/>
                        </a:xfrm>
                        <a:prstGeom prst="curvedConnector3">
                          <a:avLst>
                            <a:gd name="adj1" fmla="val 40769"/>
                          </a:avLst>
                        </a:prstGeom>
                        <a:noFill/>
                        <a:ln w="12700">
                          <a:solidFill>
                            <a:srgbClr val="FF99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FA640E" id="Grupa 1" o:spid="_x0000_s1026" style="position:absolute;margin-left:-48.55pt;margin-top:-10.75pt;width:559.85pt;height:91.85pt;z-index:251658240" coordorigin="406,143" coordsize="11197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"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7" type="#_x0000_t38" style="position:absolute;left:406;top:143;width:11190;height:159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" adj="8806" strokecolor="#666" strokeweight="1pt">
                <v:shadow color="#7f7f7f" opacity=".5" offset="1pt"/>
              </v:shape>
              <v:shape id="AutoShape 3" o:spid="_x0000_s1028" type="#_x0000_t38" style="position:absolute;left:413;top:231;width:11190;height:159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" adj="8806" strokecolor="#f93" strokeweight="1pt">
                <v:shadow color="#7f7f7f" opacity=".5" offset="1pt"/>
              </v:shape>
            </v:group>
          </w:pict>
        </mc:Fallback>
      </mc:AlternateContent>
    </w:r>
    <w:r>
      <w:t xml:space="preserve">   </w:t>
    </w:r>
  </w:p>
  <w:p w14:paraId="66567A89" w14:textId="741EDE0F" w:rsidR="00DA2668" w:rsidRDefault="00DA2668">
    <w:pPr>
      <w:pStyle w:val="Nagwek"/>
    </w:pPr>
  </w:p>
  <w:p w14:paraId="51F74551" w14:textId="77777777" w:rsidR="00DA2668" w:rsidRDefault="00DA26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C26C9B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8"/>
    <w:multiLevelType w:val="multilevel"/>
    <w:tmpl w:val="8C984270"/>
    <w:name w:val="WW8Num24"/>
    <w:lvl w:ilvl="0">
      <w:start w:val="1"/>
      <w:numFmt w:val="lowerLetter"/>
      <w:lvlText w:val="%1."/>
      <w:lvlJc w:val="left"/>
      <w:pPr>
        <w:tabs>
          <w:tab w:val="num" w:pos="964"/>
        </w:tabs>
        <w:ind w:left="964" w:hanging="397"/>
      </w:p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>
      <w:start w:val="2"/>
      <w:numFmt w:val="decimal"/>
      <w:lvlText w:val="%4."/>
      <w:lvlJc w:val="left"/>
      <w:pPr>
        <w:tabs>
          <w:tab w:val="num" w:pos="2974"/>
        </w:tabs>
        <w:ind w:left="2974" w:hanging="454"/>
      </w:pPr>
    </w:lvl>
    <w:lvl w:ilvl="4">
      <w:start w:val="1"/>
      <w:numFmt w:val="bullet"/>
      <w:lvlText w:val="-"/>
      <w:lvlJc w:val="left"/>
      <w:pPr>
        <w:tabs>
          <w:tab w:val="num" w:pos="814"/>
        </w:tabs>
        <w:ind w:left="794" w:hanging="340"/>
      </w:pPr>
      <w:rPr>
        <w:rFonts w:ascii="Times New Roman" w:hAnsi="Times New Roman" w:cs="Times New Roman" w:hint="default"/>
        <w:b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F2BA6"/>
    <w:multiLevelType w:val="hybridMultilevel"/>
    <w:tmpl w:val="9724BFB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3D9235C"/>
    <w:multiLevelType w:val="hybridMultilevel"/>
    <w:tmpl w:val="73C4896C"/>
    <w:lvl w:ilvl="0" w:tplc="A8CC13C4">
      <w:start w:val="1"/>
      <w:numFmt w:val="decimal"/>
      <w:lvlText w:val="%1."/>
      <w:lvlJc w:val="left"/>
      <w:pPr>
        <w:ind w:left="2421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>
      <w:start w:val="1"/>
      <w:numFmt w:val="decimal"/>
      <w:lvlText w:val="%4."/>
      <w:lvlJc w:val="left"/>
      <w:pPr>
        <w:ind w:left="4581" w:hanging="360"/>
      </w:pPr>
    </w:lvl>
    <w:lvl w:ilvl="4" w:tplc="5C049B3C">
      <w:start w:val="1"/>
      <w:numFmt w:val="decimal"/>
      <w:lvlText w:val="%5)"/>
      <w:lvlJc w:val="left"/>
      <w:rPr>
        <w:rFonts w:hint="default"/>
        <w:b/>
        <w:bCs/>
        <w:i w:val="0"/>
        <w:iCs w:val="0"/>
        <w:color w:val="auto"/>
      </w:rPr>
    </w:lvl>
    <w:lvl w:ilvl="5" w:tplc="F73447E8">
      <w:start w:val="1"/>
      <w:numFmt w:val="lowerLetter"/>
      <w:lvlText w:val="%6)"/>
      <w:lvlJc w:val="left"/>
      <w:pPr>
        <w:ind w:left="620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44847F5"/>
    <w:multiLevelType w:val="hybridMultilevel"/>
    <w:tmpl w:val="7A2A2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42161"/>
    <w:multiLevelType w:val="hybridMultilevel"/>
    <w:tmpl w:val="6ACECA7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5DD7BB1"/>
    <w:multiLevelType w:val="hybridMultilevel"/>
    <w:tmpl w:val="76120406"/>
    <w:lvl w:ilvl="0" w:tplc="9E661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497B9D"/>
    <w:multiLevelType w:val="hybridMultilevel"/>
    <w:tmpl w:val="2CF4EC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4956B3"/>
    <w:multiLevelType w:val="hybridMultilevel"/>
    <w:tmpl w:val="EB104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64A459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F623D"/>
    <w:multiLevelType w:val="hybridMultilevel"/>
    <w:tmpl w:val="C816A53C"/>
    <w:lvl w:ilvl="0" w:tplc="8E26B6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0F6538"/>
    <w:multiLevelType w:val="hybridMultilevel"/>
    <w:tmpl w:val="372C1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642AD"/>
    <w:multiLevelType w:val="hybridMultilevel"/>
    <w:tmpl w:val="372C1502"/>
    <w:lvl w:ilvl="0" w:tplc="3DAC4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93E0B"/>
    <w:multiLevelType w:val="hybridMultilevel"/>
    <w:tmpl w:val="E362D5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F1675C"/>
    <w:multiLevelType w:val="hybridMultilevel"/>
    <w:tmpl w:val="8A2AD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70504"/>
    <w:multiLevelType w:val="hybridMultilevel"/>
    <w:tmpl w:val="DA64B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D022C"/>
    <w:multiLevelType w:val="hybridMultilevel"/>
    <w:tmpl w:val="8C9A6ED4"/>
    <w:lvl w:ilvl="0" w:tplc="B87CE6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17D14DD"/>
    <w:multiLevelType w:val="hybridMultilevel"/>
    <w:tmpl w:val="FECA4998"/>
    <w:lvl w:ilvl="0" w:tplc="A9C22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8D425B8"/>
    <w:multiLevelType w:val="hybridMultilevel"/>
    <w:tmpl w:val="832C98F8"/>
    <w:lvl w:ilvl="0" w:tplc="01929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16847E8"/>
    <w:multiLevelType w:val="hybridMultilevel"/>
    <w:tmpl w:val="995027E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59636347"/>
    <w:multiLevelType w:val="hybridMultilevel"/>
    <w:tmpl w:val="36689462"/>
    <w:lvl w:ilvl="0" w:tplc="77402E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9C368A0"/>
    <w:multiLevelType w:val="hybridMultilevel"/>
    <w:tmpl w:val="EB104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7252C"/>
    <w:multiLevelType w:val="hybridMultilevel"/>
    <w:tmpl w:val="4D7E6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02612"/>
    <w:multiLevelType w:val="multilevel"/>
    <w:tmpl w:val="5E1A7682"/>
    <w:lvl w:ilvl="0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843176F"/>
    <w:multiLevelType w:val="hybridMultilevel"/>
    <w:tmpl w:val="CB24C7DA"/>
    <w:lvl w:ilvl="0" w:tplc="EAD24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4606C"/>
    <w:multiLevelType w:val="hybridMultilevel"/>
    <w:tmpl w:val="490E12C4"/>
    <w:lvl w:ilvl="0" w:tplc="4FC8158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5120307"/>
    <w:multiLevelType w:val="hybridMultilevel"/>
    <w:tmpl w:val="372C1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81CCB"/>
    <w:multiLevelType w:val="hybridMultilevel"/>
    <w:tmpl w:val="C96CE0F6"/>
    <w:lvl w:ilvl="0" w:tplc="C8F4B76A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9861557">
    <w:abstractNumId w:val="22"/>
  </w:num>
  <w:num w:numId="2" w16cid:durableId="930510786">
    <w:abstractNumId w:val="7"/>
  </w:num>
  <w:num w:numId="3" w16cid:durableId="1025640824">
    <w:abstractNumId w:val="11"/>
  </w:num>
  <w:num w:numId="4" w16cid:durableId="1389838737">
    <w:abstractNumId w:val="5"/>
  </w:num>
  <w:num w:numId="5" w16cid:durableId="1936673158">
    <w:abstractNumId w:val="10"/>
  </w:num>
  <w:num w:numId="6" w16cid:durableId="982854366">
    <w:abstractNumId w:val="8"/>
  </w:num>
  <w:num w:numId="7" w16cid:durableId="300110612">
    <w:abstractNumId w:val="4"/>
  </w:num>
  <w:num w:numId="8" w16cid:durableId="2014455693">
    <w:abstractNumId w:val="20"/>
  </w:num>
  <w:num w:numId="9" w16cid:durableId="1158034076">
    <w:abstractNumId w:val="19"/>
  </w:num>
  <w:num w:numId="10" w16cid:durableId="1574780336">
    <w:abstractNumId w:val="24"/>
  </w:num>
  <w:num w:numId="11" w16cid:durableId="1577128940">
    <w:abstractNumId w:val="15"/>
  </w:num>
  <w:num w:numId="12" w16cid:durableId="2055694860">
    <w:abstractNumId w:val="16"/>
  </w:num>
  <w:num w:numId="13" w16cid:durableId="1791586845">
    <w:abstractNumId w:val="13"/>
  </w:num>
  <w:num w:numId="14" w16cid:durableId="324668972">
    <w:abstractNumId w:val="0"/>
  </w:num>
  <w:num w:numId="15" w16cid:durableId="295645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35915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115176">
    <w:abstractNumId w:val="25"/>
  </w:num>
  <w:num w:numId="18" w16cid:durableId="1484927947">
    <w:abstractNumId w:val="23"/>
  </w:num>
  <w:num w:numId="19" w16cid:durableId="272439396">
    <w:abstractNumId w:val="9"/>
  </w:num>
  <w:num w:numId="20" w16cid:durableId="233245631">
    <w:abstractNumId w:val="3"/>
  </w:num>
  <w:num w:numId="21" w16cid:durableId="1329675822">
    <w:abstractNumId w:val="12"/>
  </w:num>
  <w:num w:numId="22" w16cid:durableId="881139756">
    <w:abstractNumId w:val="6"/>
  </w:num>
  <w:num w:numId="23" w16cid:durableId="1360886457">
    <w:abstractNumId w:val="14"/>
  </w:num>
  <w:num w:numId="24" w16cid:durableId="2105110614">
    <w:abstractNumId w:val="2"/>
  </w:num>
  <w:num w:numId="25" w16cid:durableId="3555437">
    <w:abstractNumId w:val="18"/>
  </w:num>
  <w:num w:numId="26" w16cid:durableId="2759080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6688005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B"/>
    <w:rsid w:val="00000902"/>
    <w:rsid w:val="00002F60"/>
    <w:rsid w:val="00005D6E"/>
    <w:rsid w:val="000074E1"/>
    <w:rsid w:val="00007CB3"/>
    <w:rsid w:val="00010596"/>
    <w:rsid w:val="00012BAC"/>
    <w:rsid w:val="00015875"/>
    <w:rsid w:val="0002159C"/>
    <w:rsid w:val="000219C9"/>
    <w:rsid w:val="00021DD3"/>
    <w:rsid w:val="000226A8"/>
    <w:rsid w:val="0002670A"/>
    <w:rsid w:val="00026865"/>
    <w:rsid w:val="00027560"/>
    <w:rsid w:val="0003109E"/>
    <w:rsid w:val="00032353"/>
    <w:rsid w:val="000348D9"/>
    <w:rsid w:val="000350FA"/>
    <w:rsid w:val="00035D4C"/>
    <w:rsid w:val="0003704D"/>
    <w:rsid w:val="000375A2"/>
    <w:rsid w:val="00040FE7"/>
    <w:rsid w:val="00041143"/>
    <w:rsid w:val="000411CE"/>
    <w:rsid w:val="00041A3A"/>
    <w:rsid w:val="00042719"/>
    <w:rsid w:val="000430B0"/>
    <w:rsid w:val="00044761"/>
    <w:rsid w:val="00044C8A"/>
    <w:rsid w:val="00044FED"/>
    <w:rsid w:val="0004545A"/>
    <w:rsid w:val="00047F52"/>
    <w:rsid w:val="00050C02"/>
    <w:rsid w:val="00050EC4"/>
    <w:rsid w:val="000518F5"/>
    <w:rsid w:val="00052DD6"/>
    <w:rsid w:val="00053E10"/>
    <w:rsid w:val="00057555"/>
    <w:rsid w:val="0006131C"/>
    <w:rsid w:val="000614A6"/>
    <w:rsid w:val="0006207D"/>
    <w:rsid w:val="00067641"/>
    <w:rsid w:val="000705C0"/>
    <w:rsid w:val="00072327"/>
    <w:rsid w:val="00072CBD"/>
    <w:rsid w:val="00074A70"/>
    <w:rsid w:val="00075D71"/>
    <w:rsid w:val="00076A13"/>
    <w:rsid w:val="00080ADF"/>
    <w:rsid w:val="00081EAC"/>
    <w:rsid w:val="00085AD6"/>
    <w:rsid w:val="0008764B"/>
    <w:rsid w:val="0009418B"/>
    <w:rsid w:val="00095310"/>
    <w:rsid w:val="00095A9F"/>
    <w:rsid w:val="00095EE5"/>
    <w:rsid w:val="000A0616"/>
    <w:rsid w:val="000A0A6F"/>
    <w:rsid w:val="000A0EF0"/>
    <w:rsid w:val="000A1290"/>
    <w:rsid w:val="000A2E19"/>
    <w:rsid w:val="000A360D"/>
    <w:rsid w:val="000A3D84"/>
    <w:rsid w:val="000A3FFE"/>
    <w:rsid w:val="000A431F"/>
    <w:rsid w:val="000A6542"/>
    <w:rsid w:val="000A65D4"/>
    <w:rsid w:val="000A6AB1"/>
    <w:rsid w:val="000A78EE"/>
    <w:rsid w:val="000B0FD1"/>
    <w:rsid w:val="000B1A66"/>
    <w:rsid w:val="000B2188"/>
    <w:rsid w:val="000B37C2"/>
    <w:rsid w:val="000B402D"/>
    <w:rsid w:val="000B69A0"/>
    <w:rsid w:val="000B6B9A"/>
    <w:rsid w:val="000C00A8"/>
    <w:rsid w:val="000C075B"/>
    <w:rsid w:val="000C13A6"/>
    <w:rsid w:val="000C1668"/>
    <w:rsid w:val="000C36F9"/>
    <w:rsid w:val="000C3784"/>
    <w:rsid w:val="000D16C1"/>
    <w:rsid w:val="000D1F6E"/>
    <w:rsid w:val="000D2910"/>
    <w:rsid w:val="000D34E2"/>
    <w:rsid w:val="000D4788"/>
    <w:rsid w:val="000D5EEE"/>
    <w:rsid w:val="000D7EEC"/>
    <w:rsid w:val="000E016D"/>
    <w:rsid w:val="000E1CE4"/>
    <w:rsid w:val="000E24BB"/>
    <w:rsid w:val="000E24D3"/>
    <w:rsid w:val="000E397A"/>
    <w:rsid w:val="000E5C5E"/>
    <w:rsid w:val="000F487C"/>
    <w:rsid w:val="000F72E8"/>
    <w:rsid w:val="0010078C"/>
    <w:rsid w:val="00101836"/>
    <w:rsid w:val="00103CB0"/>
    <w:rsid w:val="00106099"/>
    <w:rsid w:val="001064EA"/>
    <w:rsid w:val="00106A4E"/>
    <w:rsid w:val="00107336"/>
    <w:rsid w:val="00107D82"/>
    <w:rsid w:val="001105E1"/>
    <w:rsid w:val="001123CA"/>
    <w:rsid w:val="001159B6"/>
    <w:rsid w:val="00116197"/>
    <w:rsid w:val="0011679D"/>
    <w:rsid w:val="001172C2"/>
    <w:rsid w:val="001202A5"/>
    <w:rsid w:val="00121923"/>
    <w:rsid w:val="00123B7B"/>
    <w:rsid w:val="001241F6"/>
    <w:rsid w:val="00126737"/>
    <w:rsid w:val="00131145"/>
    <w:rsid w:val="00132AD9"/>
    <w:rsid w:val="00132CD7"/>
    <w:rsid w:val="00133AA2"/>
    <w:rsid w:val="00134491"/>
    <w:rsid w:val="00134AF1"/>
    <w:rsid w:val="00135345"/>
    <w:rsid w:val="00135762"/>
    <w:rsid w:val="00136B45"/>
    <w:rsid w:val="00137346"/>
    <w:rsid w:val="00140259"/>
    <w:rsid w:val="001409FE"/>
    <w:rsid w:val="0014266D"/>
    <w:rsid w:val="001455F9"/>
    <w:rsid w:val="0015025E"/>
    <w:rsid w:val="00150BB1"/>
    <w:rsid w:val="0015211F"/>
    <w:rsid w:val="00152334"/>
    <w:rsid w:val="0015264B"/>
    <w:rsid w:val="00153AFA"/>
    <w:rsid w:val="0015408F"/>
    <w:rsid w:val="00154155"/>
    <w:rsid w:val="00154A11"/>
    <w:rsid w:val="00154D16"/>
    <w:rsid w:val="00154E78"/>
    <w:rsid w:val="001563D2"/>
    <w:rsid w:val="0016038F"/>
    <w:rsid w:val="00160E73"/>
    <w:rsid w:val="001618B0"/>
    <w:rsid w:val="00161ADD"/>
    <w:rsid w:val="001625E8"/>
    <w:rsid w:val="001629E4"/>
    <w:rsid w:val="00163022"/>
    <w:rsid w:val="001637AD"/>
    <w:rsid w:val="001645E4"/>
    <w:rsid w:val="001649B1"/>
    <w:rsid w:val="00165E56"/>
    <w:rsid w:val="0016600D"/>
    <w:rsid w:val="00166891"/>
    <w:rsid w:val="001670BE"/>
    <w:rsid w:val="00167298"/>
    <w:rsid w:val="0017077D"/>
    <w:rsid w:val="00170E03"/>
    <w:rsid w:val="00172638"/>
    <w:rsid w:val="00175637"/>
    <w:rsid w:val="00180425"/>
    <w:rsid w:val="00180BF3"/>
    <w:rsid w:val="0018705D"/>
    <w:rsid w:val="00190DB4"/>
    <w:rsid w:val="00191551"/>
    <w:rsid w:val="00192005"/>
    <w:rsid w:val="00192B34"/>
    <w:rsid w:val="00193140"/>
    <w:rsid w:val="00193350"/>
    <w:rsid w:val="001940E5"/>
    <w:rsid w:val="00194DF2"/>
    <w:rsid w:val="00195BA9"/>
    <w:rsid w:val="0019686E"/>
    <w:rsid w:val="001A1FFF"/>
    <w:rsid w:val="001A2AEB"/>
    <w:rsid w:val="001A327A"/>
    <w:rsid w:val="001A388A"/>
    <w:rsid w:val="001A3B1D"/>
    <w:rsid w:val="001A4D2E"/>
    <w:rsid w:val="001A5805"/>
    <w:rsid w:val="001A5991"/>
    <w:rsid w:val="001A65EB"/>
    <w:rsid w:val="001A7513"/>
    <w:rsid w:val="001B009C"/>
    <w:rsid w:val="001B01D5"/>
    <w:rsid w:val="001B107F"/>
    <w:rsid w:val="001B1730"/>
    <w:rsid w:val="001B3E06"/>
    <w:rsid w:val="001B574E"/>
    <w:rsid w:val="001B6C9C"/>
    <w:rsid w:val="001B7F37"/>
    <w:rsid w:val="001C023E"/>
    <w:rsid w:val="001C09F9"/>
    <w:rsid w:val="001C35C3"/>
    <w:rsid w:val="001C4556"/>
    <w:rsid w:val="001C467A"/>
    <w:rsid w:val="001C542B"/>
    <w:rsid w:val="001C7E22"/>
    <w:rsid w:val="001D0EB0"/>
    <w:rsid w:val="001D4FF6"/>
    <w:rsid w:val="001E1CF5"/>
    <w:rsid w:val="001E2221"/>
    <w:rsid w:val="001E2258"/>
    <w:rsid w:val="001E4CFA"/>
    <w:rsid w:val="001E6A9A"/>
    <w:rsid w:val="001E701E"/>
    <w:rsid w:val="001E7BBF"/>
    <w:rsid w:val="001F34B2"/>
    <w:rsid w:val="001F4994"/>
    <w:rsid w:val="001F5FC6"/>
    <w:rsid w:val="001F6637"/>
    <w:rsid w:val="002064D9"/>
    <w:rsid w:val="00206A1B"/>
    <w:rsid w:val="00207F8B"/>
    <w:rsid w:val="00210432"/>
    <w:rsid w:val="0021158F"/>
    <w:rsid w:val="00211A8F"/>
    <w:rsid w:val="002123AB"/>
    <w:rsid w:val="00213047"/>
    <w:rsid w:val="00215E59"/>
    <w:rsid w:val="00215EEF"/>
    <w:rsid w:val="002172C3"/>
    <w:rsid w:val="00217E15"/>
    <w:rsid w:val="00220508"/>
    <w:rsid w:val="00220A6F"/>
    <w:rsid w:val="00220AD4"/>
    <w:rsid w:val="002235F3"/>
    <w:rsid w:val="00225167"/>
    <w:rsid w:val="00226AAC"/>
    <w:rsid w:val="00226E72"/>
    <w:rsid w:val="00227249"/>
    <w:rsid w:val="002405DC"/>
    <w:rsid w:val="00241551"/>
    <w:rsid w:val="00243991"/>
    <w:rsid w:val="002464AE"/>
    <w:rsid w:val="00246E3F"/>
    <w:rsid w:val="002476F5"/>
    <w:rsid w:val="002500AD"/>
    <w:rsid w:val="00250E72"/>
    <w:rsid w:val="00252443"/>
    <w:rsid w:val="0025565C"/>
    <w:rsid w:val="00255A1A"/>
    <w:rsid w:val="00256B1F"/>
    <w:rsid w:val="002573E1"/>
    <w:rsid w:val="002605E0"/>
    <w:rsid w:val="00260E14"/>
    <w:rsid w:val="002640BE"/>
    <w:rsid w:val="00265F10"/>
    <w:rsid w:val="00266898"/>
    <w:rsid w:val="00271281"/>
    <w:rsid w:val="00271CA3"/>
    <w:rsid w:val="0027233A"/>
    <w:rsid w:val="00272DDD"/>
    <w:rsid w:val="0027430C"/>
    <w:rsid w:val="0028088C"/>
    <w:rsid w:val="00280FA4"/>
    <w:rsid w:val="00281D6C"/>
    <w:rsid w:val="00281FCD"/>
    <w:rsid w:val="00282DC5"/>
    <w:rsid w:val="002904E5"/>
    <w:rsid w:val="002909D3"/>
    <w:rsid w:val="00290B5B"/>
    <w:rsid w:val="00293602"/>
    <w:rsid w:val="00293FA1"/>
    <w:rsid w:val="002961F2"/>
    <w:rsid w:val="002975A4"/>
    <w:rsid w:val="002A1738"/>
    <w:rsid w:val="002A2BA4"/>
    <w:rsid w:val="002A3EF2"/>
    <w:rsid w:val="002A5D01"/>
    <w:rsid w:val="002A61EA"/>
    <w:rsid w:val="002B1DA4"/>
    <w:rsid w:val="002B27F4"/>
    <w:rsid w:val="002B3210"/>
    <w:rsid w:val="002B454A"/>
    <w:rsid w:val="002B4580"/>
    <w:rsid w:val="002B495B"/>
    <w:rsid w:val="002B6083"/>
    <w:rsid w:val="002B7F6B"/>
    <w:rsid w:val="002C5478"/>
    <w:rsid w:val="002C571A"/>
    <w:rsid w:val="002C5EB5"/>
    <w:rsid w:val="002C6D91"/>
    <w:rsid w:val="002C7773"/>
    <w:rsid w:val="002D38F9"/>
    <w:rsid w:val="002D4983"/>
    <w:rsid w:val="002D663D"/>
    <w:rsid w:val="002D75E8"/>
    <w:rsid w:val="002E03CC"/>
    <w:rsid w:val="002E0580"/>
    <w:rsid w:val="002E2970"/>
    <w:rsid w:val="002E3789"/>
    <w:rsid w:val="002E6A5B"/>
    <w:rsid w:val="002E7A09"/>
    <w:rsid w:val="002F1AD9"/>
    <w:rsid w:val="002F2393"/>
    <w:rsid w:val="002F5924"/>
    <w:rsid w:val="002F5AC3"/>
    <w:rsid w:val="002F6A1E"/>
    <w:rsid w:val="002F6B22"/>
    <w:rsid w:val="00302966"/>
    <w:rsid w:val="00302A1C"/>
    <w:rsid w:val="003033CD"/>
    <w:rsid w:val="003071F0"/>
    <w:rsid w:val="003073CE"/>
    <w:rsid w:val="00310A5B"/>
    <w:rsid w:val="0031219A"/>
    <w:rsid w:val="0031676C"/>
    <w:rsid w:val="0031784C"/>
    <w:rsid w:val="0032297C"/>
    <w:rsid w:val="00322DCD"/>
    <w:rsid w:val="003255A8"/>
    <w:rsid w:val="00330737"/>
    <w:rsid w:val="00330BA7"/>
    <w:rsid w:val="003319CC"/>
    <w:rsid w:val="00331D66"/>
    <w:rsid w:val="00331EF1"/>
    <w:rsid w:val="0033451A"/>
    <w:rsid w:val="00334884"/>
    <w:rsid w:val="00334DAF"/>
    <w:rsid w:val="003352E8"/>
    <w:rsid w:val="003367F7"/>
    <w:rsid w:val="003373EC"/>
    <w:rsid w:val="00341898"/>
    <w:rsid w:val="00341C7B"/>
    <w:rsid w:val="00342E46"/>
    <w:rsid w:val="00345307"/>
    <w:rsid w:val="00345799"/>
    <w:rsid w:val="00345AAB"/>
    <w:rsid w:val="0035017B"/>
    <w:rsid w:val="00350806"/>
    <w:rsid w:val="00353A1B"/>
    <w:rsid w:val="003540F3"/>
    <w:rsid w:val="00356DDF"/>
    <w:rsid w:val="00357263"/>
    <w:rsid w:val="00361015"/>
    <w:rsid w:val="0036191E"/>
    <w:rsid w:val="00363AD2"/>
    <w:rsid w:val="00364889"/>
    <w:rsid w:val="0036612E"/>
    <w:rsid w:val="00370C61"/>
    <w:rsid w:val="003727B7"/>
    <w:rsid w:val="0037776A"/>
    <w:rsid w:val="00380E81"/>
    <w:rsid w:val="00383B99"/>
    <w:rsid w:val="00385A58"/>
    <w:rsid w:val="0038675E"/>
    <w:rsid w:val="0039071A"/>
    <w:rsid w:val="00391B36"/>
    <w:rsid w:val="003949E9"/>
    <w:rsid w:val="003956B7"/>
    <w:rsid w:val="0039580D"/>
    <w:rsid w:val="00395A19"/>
    <w:rsid w:val="00395B45"/>
    <w:rsid w:val="003970F0"/>
    <w:rsid w:val="00397A6C"/>
    <w:rsid w:val="003A01F7"/>
    <w:rsid w:val="003A06A6"/>
    <w:rsid w:val="003A3331"/>
    <w:rsid w:val="003A54F0"/>
    <w:rsid w:val="003A58B4"/>
    <w:rsid w:val="003A6EE4"/>
    <w:rsid w:val="003A79E1"/>
    <w:rsid w:val="003A7EB3"/>
    <w:rsid w:val="003B0742"/>
    <w:rsid w:val="003B26AB"/>
    <w:rsid w:val="003B4712"/>
    <w:rsid w:val="003B7B1F"/>
    <w:rsid w:val="003C15B8"/>
    <w:rsid w:val="003C395F"/>
    <w:rsid w:val="003C4E81"/>
    <w:rsid w:val="003C6DCC"/>
    <w:rsid w:val="003D0C94"/>
    <w:rsid w:val="003D0D51"/>
    <w:rsid w:val="003D2D0E"/>
    <w:rsid w:val="003D4288"/>
    <w:rsid w:val="003D6D86"/>
    <w:rsid w:val="003E2090"/>
    <w:rsid w:val="003E3C86"/>
    <w:rsid w:val="003E5733"/>
    <w:rsid w:val="003E5FE5"/>
    <w:rsid w:val="003E69C0"/>
    <w:rsid w:val="003F04FE"/>
    <w:rsid w:val="003F238F"/>
    <w:rsid w:val="003F4FEB"/>
    <w:rsid w:val="003F59BB"/>
    <w:rsid w:val="003F72D1"/>
    <w:rsid w:val="00402039"/>
    <w:rsid w:val="0040280A"/>
    <w:rsid w:val="00402815"/>
    <w:rsid w:val="004035F0"/>
    <w:rsid w:val="00405B48"/>
    <w:rsid w:val="0041027F"/>
    <w:rsid w:val="00410378"/>
    <w:rsid w:val="00414F1A"/>
    <w:rsid w:val="004154C3"/>
    <w:rsid w:val="00415E0F"/>
    <w:rsid w:val="0041614E"/>
    <w:rsid w:val="00422127"/>
    <w:rsid w:val="0042405D"/>
    <w:rsid w:val="00424914"/>
    <w:rsid w:val="0042561D"/>
    <w:rsid w:val="00425EC3"/>
    <w:rsid w:val="00426F30"/>
    <w:rsid w:val="00427169"/>
    <w:rsid w:val="004278D8"/>
    <w:rsid w:val="0043018E"/>
    <w:rsid w:val="00430C70"/>
    <w:rsid w:val="004313B6"/>
    <w:rsid w:val="00431E89"/>
    <w:rsid w:val="004327B1"/>
    <w:rsid w:val="0043521D"/>
    <w:rsid w:val="00435524"/>
    <w:rsid w:val="00435798"/>
    <w:rsid w:val="00435DDB"/>
    <w:rsid w:val="00445E82"/>
    <w:rsid w:val="004470C1"/>
    <w:rsid w:val="004509F9"/>
    <w:rsid w:val="004517A6"/>
    <w:rsid w:val="00455863"/>
    <w:rsid w:val="00455B41"/>
    <w:rsid w:val="0045665D"/>
    <w:rsid w:val="004629DB"/>
    <w:rsid w:val="00464F99"/>
    <w:rsid w:val="004664DE"/>
    <w:rsid w:val="00466A79"/>
    <w:rsid w:val="00467816"/>
    <w:rsid w:val="004678C0"/>
    <w:rsid w:val="00467EAF"/>
    <w:rsid w:val="00470156"/>
    <w:rsid w:val="0047214D"/>
    <w:rsid w:val="00473D47"/>
    <w:rsid w:val="00474887"/>
    <w:rsid w:val="0047508B"/>
    <w:rsid w:val="00475753"/>
    <w:rsid w:val="004760A0"/>
    <w:rsid w:val="00484CA0"/>
    <w:rsid w:val="00484EBE"/>
    <w:rsid w:val="00484F6D"/>
    <w:rsid w:val="004878D5"/>
    <w:rsid w:val="00490224"/>
    <w:rsid w:val="00490B3D"/>
    <w:rsid w:val="00491093"/>
    <w:rsid w:val="0049131E"/>
    <w:rsid w:val="00492A4F"/>
    <w:rsid w:val="0049365C"/>
    <w:rsid w:val="00496175"/>
    <w:rsid w:val="0049700A"/>
    <w:rsid w:val="004A2324"/>
    <w:rsid w:val="004A4C9E"/>
    <w:rsid w:val="004B029F"/>
    <w:rsid w:val="004B0AA7"/>
    <w:rsid w:val="004B15C0"/>
    <w:rsid w:val="004B3738"/>
    <w:rsid w:val="004B4FE0"/>
    <w:rsid w:val="004B650B"/>
    <w:rsid w:val="004B7038"/>
    <w:rsid w:val="004C29EA"/>
    <w:rsid w:val="004C49FF"/>
    <w:rsid w:val="004C6129"/>
    <w:rsid w:val="004D2C00"/>
    <w:rsid w:val="004D3B99"/>
    <w:rsid w:val="004D486A"/>
    <w:rsid w:val="004D61AB"/>
    <w:rsid w:val="004D6730"/>
    <w:rsid w:val="004E153C"/>
    <w:rsid w:val="004F0155"/>
    <w:rsid w:val="004F351A"/>
    <w:rsid w:val="004F365F"/>
    <w:rsid w:val="004F382B"/>
    <w:rsid w:val="004F3E1E"/>
    <w:rsid w:val="005009D1"/>
    <w:rsid w:val="00500ECB"/>
    <w:rsid w:val="00501158"/>
    <w:rsid w:val="00503110"/>
    <w:rsid w:val="00504438"/>
    <w:rsid w:val="00505B9E"/>
    <w:rsid w:val="00510DBD"/>
    <w:rsid w:val="005134C0"/>
    <w:rsid w:val="00513CD2"/>
    <w:rsid w:val="00516993"/>
    <w:rsid w:val="00517167"/>
    <w:rsid w:val="005172DE"/>
    <w:rsid w:val="00517BCC"/>
    <w:rsid w:val="0052005E"/>
    <w:rsid w:val="00520486"/>
    <w:rsid w:val="005222BD"/>
    <w:rsid w:val="005228C8"/>
    <w:rsid w:val="00524462"/>
    <w:rsid w:val="00524B54"/>
    <w:rsid w:val="00524DD4"/>
    <w:rsid w:val="005268A5"/>
    <w:rsid w:val="005323AB"/>
    <w:rsid w:val="0053287D"/>
    <w:rsid w:val="00537ADA"/>
    <w:rsid w:val="00537EAB"/>
    <w:rsid w:val="00540AE0"/>
    <w:rsid w:val="00540CBF"/>
    <w:rsid w:val="00541530"/>
    <w:rsid w:val="005434DB"/>
    <w:rsid w:val="00543CD7"/>
    <w:rsid w:val="005446AB"/>
    <w:rsid w:val="00544942"/>
    <w:rsid w:val="00546DF0"/>
    <w:rsid w:val="00547F4C"/>
    <w:rsid w:val="00550C2A"/>
    <w:rsid w:val="0055396D"/>
    <w:rsid w:val="00553C10"/>
    <w:rsid w:val="00555B33"/>
    <w:rsid w:val="005601BC"/>
    <w:rsid w:val="00562241"/>
    <w:rsid w:val="00563162"/>
    <w:rsid w:val="005717CC"/>
    <w:rsid w:val="00571FED"/>
    <w:rsid w:val="00573448"/>
    <w:rsid w:val="005744CC"/>
    <w:rsid w:val="00574E2B"/>
    <w:rsid w:val="005761E8"/>
    <w:rsid w:val="005770BA"/>
    <w:rsid w:val="0057792E"/>
    <w:rsid w:val="00580836"/>
    <w:rsid w:val="00581F8F"/>
    <w:rsid w:val="0058328B"/>
    <w:rsid w:val="00586AF3"/>
    <w:rsid w:val="00587B61"/>
    <w:rsid w:val="00593C11"/>
    <w:rsid w:val="005950D9"/>
    <w:rsid w:val="005955DD"/>
    <w:rsid w:val="00596486"/>
    <w:rsid w:val="00597532"/>
    <w:rsid w:val="005A0B70"/>
    <w:rsid w:val="005A11B4"/>
    <w:rsid w:val="005A2079"/>
    <w:rsid w:val="005A4B2D"/>
    <w:rsid w:val="005A5340"/>
    <w:rsid w:val="005A6601"/>
    <w:rsid w:val="005B0DC8"/>
    <w:rsid w:val="005B1DA6"/>
    <w:rsid w:val="005B36D3"/>
    <w:rsid w:val="005B707A"/>
    <w:rsid w:val="005C06CE"/>
    <w:rsid w:val="005C293D"/>
    <w:rsid w:val="005C2A4B"/>
    <w:rsid w:val="005C4D7E"/>
    <w:rsid w:val="005C51B6"/>
    <w:rsid w:val="005C530D"/>
    <w:rsid w:val="005C55C8"/>
    <w:rsid w:val="005C65C4"/>
    <w:rsid w:val="005C6E30"/>
    <w:rsid w:val="005C7B0A"/>
    <w:rsid w:val="005D139E"/>
    <w:rsid w:val="005D1BD8"/>
    <w:rsid w:val="005D4110"/>
    <w:rsid w:val="005D440C"/>
    <w:rsid w:val="005E0BC3"/>
    <w:rsid w:val="005E3258"/>
    <w:rsid w:val="005E389D"/>
    <w:rsid w:val="005E3BA3"/>
    <w:rsid w:val="005E3C81"/>
    <w:rsid w:val="005E3F4B"/>
    <w:rsid w:val="005F251F"/>
    <w:rsid w:val="005F7E55"/>
    <w:rsid w:val="006048C4"/>
    <w:rsid w:val="00605D90"/>
    <w:rsid w:val="00606ACB"/>
    <w:rsid w:val="0061212F"/>
    <w:rsid w:val="00612E21"/>
    <w:rsid w:val="00616C0A"/>
    <w:rsid w:val="00623496"/>
    <w:rsid w:val="00624004"/>
    <w:rsid w:val="00624B6F"/>
    <w:rsid w:val="00625BD7"/>
    <w:rsid w:val="00627AD3"/>
    <w:rsid w:val="006301F6"/>
    <w:rsid w:val="00631F19"/>
    <w:rsid w:val="00634959"/>
    <w:rsid w:val="00635AE2"/>
    <w:rsid w:val="006361DE"/>
    <w:rsid w:val="006374AA"/>
    <w:rsid w:val="00640DAD"/>
    <w:rsid w:val="0064397B"/>
    <w:rsid w:val="00644DD3"/>
    <w:rsid w:val="00645DCC"/>
    <w:rsid w:val="00645F35"/>
    <w:rsid w:val="00651BEA"/>
    <w:rsid w:val="0065222A"/>
    <w:rsid w:val="006527B9"/>
    <w:rsid w:val="006566EE"/>
    <w:rsid w:val="00657CA5"/>
    <w:rsid w:val="00661473"/>
    <w:rsid w:val="00661D45"/>
    <w:rsid w:val="0066286E"/>
    <w:rsid w:val="00662896"/>
    <w:rsid w:val="0066344E"/>
    <w:rsid w:val="00665255"/>
    <w:rsid w:val="006661AD"/>
    <w:rsid w:val="00672A3E"/>
    <w:rsid w:val="00672DCC"/>
    <w:rsid w:val="00680377"/>
    <w:rsid w:val="006818CC"/>
    <w:rsid w:val="00681D4F"/>
    <w:rsid w:val="00682992"/>
    <w:rsid w:val="00683DFC"/>
    <w:rsid w:val="00686FDF"/>
    <w:rsid w:val="00687325"/>
    <w:rsid w:val="00691B9E"/>
    <w:rsid w:val="00692BB3"/>
    <w:rsid w:val="0069671C"/>
    <w:rsid w:val="00696F6A"/>
    <w:rsid w:val="006A2B61"/>
    <w:rsid w:val="006A3E90"/>
    <w:rsid w:val="006A49EC"/>
    <w:rsid w:val="006A5ACD"/>
    <w:rsid w:val="006A6F84"/>
    <w:rsid w:val="006A7336"/>
    <w:rsid w:val="006B2782"/>
    <w:rsid w:val="006B2AB9"/>
    <w:rsid w:val="006B3BE2"/>
    <w:rsid w:val="006B3FEA"/>
    <w:rsid w:val="006B6DFD"/>
    <w:rsid w:val="006B6F29"/>
    <w:rsid w:val="006B7196"/>
    <w:rsid w:val="006C1829"/>
    <w:rsid w:val="006C3736"/>
    <w:rsid w:val="006C4075"/>
    <w:rsid w:val="006C4606"/>
    <w:rsid w:val="006C5B6F"/>
    <w:rsid w:val="006D1137"/>
    <w:rsid w:val="006D1BA2"/>
    <w:rsid w:val="006D2400"/>
    <w:rsid w:val="006D3015"/>
    <w:rsid w:val="006D3C35"/>
    <w:rsid w:val="006D437E"/>
    <w:rsid w:val="006D605C"/>
    <w:rsid w:val="006D691B"/>
    <w:rsid w:val="006D7137"/>
    <w:rsid w:val="006D7F36"/>
    <w:rsid w:val="006E0542"/>
    <w:rsid w:val="006E49EA"/>
    <w:rsid w:val="006E55AA"/>
    <w:rsid w:val="006E63C4"/>
    <w:rsid w:val="006F0919"/>
    <w:rsid w:val="006F1103"/>
    <w:rsid w:val="006F1EA4"/>
    <w:rsid w:val="006F2919"/>
    <w:rsid w:val="006F433B"/>
    <w:rsid w:val="007033D3"/>
    <w:rsid w:val="00703CB9"/>
    <w:rsid w:val="00704253"/>
    <w:rsid w:val="00704B27"/>
    <w:rsid w:val="007051FA"/>
    <w:rsid w:val="00705D16"/>
    <w:rsid w:val="00705F1E"/>
    <w:rsid w:val="00707181"/>
    <w:rsid w:val="00707C52"/>
    <w:rsid w:val="00707E12"/>
    <w:rsid w:val="00707EEE"/>
    <w:rsid w:val="007101AC"/>
    <w:rsid w:val="00711CFB"/>
    <w:rsid w:val="007133D9"/>
    <w:rsid w:val="007135C0"/>
    <w:rsid w:val="0071385D"/>
    <w:rsid w:val="007147CE"/>
    <w:rsid w:val="00715E8A"/>
    <w:rsid w:val="007165E2"/>
    <w:rsid w:val="00717810"/>
    <w:rsid w:val="007210D1"/>
    <w:rsid w:val="0072248F"/>
    <w:rsid w:val="00724832"/>
    <w:rsid w:val="00726314"/>
    <w:rsid w:val="0072667F"/>
    <w:rsid w:val="007339E3"/>
    <w:rsid w:val="00737374"/>
    <w:rsid w:val="00737DA5"/>
    <w:rsid w:val="007403E8"/>
    <w:rsid w:val="007427D9"/>
    <w:rsid w:val="00742E2D"/>
    <w:rsid w:val="007442CA"/>
    <w:rsid w:val="00744CC6"/>
    <w:rsid w:val="00745851"/>
    <w:rsid w:val="00745C03"/>
    <w:rsid w:val="00746AB6"/>
    <w:rsid w:val="00747495"/>
    <w:rsid w:val="0075046D"/>
    <w:rsid w:val="00752421"/>
    <w:rsid w:val="0075348B"/>
    <w:rsid w:val="00753D28"/>
    <w:rsid w:val="00754A13"/>
    <w:rsid w:val="0075568A"/>
    <w:rsid w:val="00761BCC"/>
    <w:rsid w:val="007631C4"/>
    <w:rsid w:val="00763C45"/>
    <w:rsid w:val="00765CCA"/>
    <w:rsid w:val="00766E85"/>
    <w:rsid w:val="00770F3E"/>
    <w:rsid w:val="00771CCE"/>
    <w:rsid w:val="00772B78"/>
    <w:rsid w:val="00773B59"/>
    <w:rsid w:val="00773D1B"/>
    <w:rsid w:val="00774033"/>
    <w:rsid w:val="00776729"/>
    <w:rsid w:val="00781D9F"/>
    <w:rsid w:val="00783E6D"/>
    <w:rsid w:val="0078455C"/>
    <w:rsid w:val="00792E14"/>
    <w:rsid w:val="007936AF"/>
    <w:rsid w:val="007972B2"/>
    <w:rsid w:val="007A07A0"/>
    <w:rsid w:val="007A2067"/>
    <w:rsid w:val="007A30EC"/>
    <w:rsid w:val="007A5D05"/>
    <w:rsid w:val="007A5D2C"/>
    <w:rsid w:val="007A60D0"/>
    <w:rsid w:val="007A620A"/>
    <w:rsid w:val="007B0EAE"/>
    <w:rsid w:val="007B10EC"/>
    <w:rsid w:val="007B24AD"/>
    <w:rsid w:val="007B2AC8"/>
    <w:rsid w:val="007B3016"/>
    <w:rsid w:val="007B39EC"/>
    <w:rsid w:val="007B547D"/>
    <w:rsid w:val="007B56C4"/>
    <w:rsid w:val="007B70F1"/>
    <w:rsid w:val="007B72C2"/>
    <w:rsid w:val="007C24C7"/>
    <w:rsid w:val="007C2E12"/>
    <w:rsid w:val="007C3955"/>
    <w:rsid w:val="007D0513"/>
    <w:rsid w:val="007D2BF9"/>
    <w:rsid w:val="007D3875"/>
    <w:rsid w:val="007D407C"/>
    <w:rsid w:val="007D4465"/>
    <w:rsid w:val="007D60B1"/>
    <w:rsid w:val="007D7854"/>
    <w:rsid w:val="007D7981"/>
    <w:rsid w:val="007E07C2"/>
    <w:rsid w:val="007E07F7"/>
    <w:rsid w:val="007E081D"/>
    <w:rsid w:val="007E2DCA"/>
    <w:rsid w:val="007F18D5"/>
    <w:rsid w:val="007F33E6"/>
    <w:rsid w:val="007F4F12"/>
    <w:rsid w:val="00800D49"/>
    <w:rsid w:val="00801516"/>
    <w:rsid w:val="00801D1F"/>
    <w:rsid w:val="008059D1"/>
    <w:rsid w:val="00805D78"/>
    <w:rsid w:val="00807B36"/>
    <w:rsid w:val="00810614"/>
    <w:rsid w:val="00810A7C"/>
    <w:rsid w:val="00811EFC"/>
    <w:rsid w:val="00813E1C"/>
    <w:rsid w:val="0081494F"/>
    <w:rsid w:val="008170C9"/>
    <w:rsid w:val="00820584"/>
    <w:rsid w:val="00820A87"/>
    <w:rsid w:val="0082241B"/>
    <w:rsid w:val="00822449"/>
    <w:rsid w:val="00823788"/>
    <w:rsid w:val="008312FE"/>
    <w:rsid w:val="00832979"/>
    <w:rsid w:val="00834301"/>
    <w:rsid w:val="008348F2"/>
    <w:rsid w:val="00834E7D"/>
    <w:rsid w:val="00834F2F"/>
    <w:rsid w:val="008358CF"/>
    <w:rsid w:val="00835DC9"/>
    <w:rsid w:val="008361A2"/>
    <w:rsid w:val="00842523"/>
    <w:rsid w:val="00842A73"/>
    <w:rsid w:val="00843AC8"/>
    <w:rsid w:val="00844188"/>
    <w:rsid w:val="00847C94"/>
    <w:rsid w:val="00851179"/>
    <w:rsid w:val="008523F5"/>
    <w:rsid w:val="00852DA1"/>
    <w:rsid w:val="00854F72"/>
    <w:rsid w:val="00855242"/>
    <w:rsid w:val="0085528C"/>
    <w:rsid w:val="00860B50"/>
    <w:rsid w:val="0086257D"/>
    <w:rsid w:val="00862FA4"/>
    <w:rsid w:val="00865B18"/>
    <w:rsid w:val="008672FB"/>
    <w:rsid w:val="008702D3"/>
    <w:rsid w:val="00872064"/>
    <w:rsid w:val="008740A8"/>
    <w:rsid w:val="00880CC4"/>
    <w:rsid w:val="0088278F"/>
    <w:rsid w:val="0088359D"/>
    <w:rsid w:val="008847B4"/>
    <w:rsid w:val="008870DE"/>
    <w:rsid w:val="00887406"/>
    <w:rsid w:val="00887C01"/>
    <w:rsid w:val="00891BCD"/>
    <w:rsid w:val="00892C15"/>
    <w:rsid w:val="00892EFE"/>
    <w:rsid w:val="008932FF"/>
    <w:rsid w:val="00893E77"/>
    <w:rsid w:val="008A03BB"/>
    <w:rsid w:val="008A082A"/>
    <w:rsid w:val="008A209A"/>
    <w:rsid w:val="008A2152"/>
    <w:rsid w:val="008A2E2A"/>
    <w:rsid w:val="008A3362"/>
    <w:rsid w:val="008A3367"/>
    <w:rsid w:val="008B1627"/>
    <w:rsid w:val="008B2FA5"/>
    <w:rsid w:val="008B4E2C"/>
    <w:rsid w:val="008B5810"/>
    <w:rsid w:val="008C0BEB"/>
    <w:rsid w:val="008C3FB6"/>
    <w:rsid w:val="008C4EFE"/>
    <w:rsid w:val="008D108E"/>
    <w:rsid w:val="008D2752"/>
    <w:rsid w:val="008D4D94"/>
    <w:rsid w:val="008D5AE8"/>
    <w:rsid w:val="008D7C10"/>
    <w:rsid w:val="008E09E5"/>
    <w:rsid w:val="008E3A63"/>
    <w:rsid w:val="008E5E4D"/>
    <w:rsid w:val="008E61EA"/>
    <w:rsid w:val="008E6C27"/>
    <w:rsid w:val="008E76AF"/>
    <w:rsid w:val="008F1711"/>
    <w:rsid w:val="008F30E9"/>
    <w:rsid w:val="008F3A2C"/>
    <w:rsid w:val="008F6CE6"/>
    <w:rsid w:val="008F761F"/>
    <w:rsid w:val="008F7691"/>
    <w:rsid w:val="008F7C80"/>
    <w:rsid w:val="009023E1"/>
    <w:rsid w:val="009035A9"/>
    <w:rsid w:val="0090484F"/>
    <w:rsid w:val="00905284"/>
    <w:rsid w:val="00906BC1"/>
    <w:rsid w:val="00911E72"/>
    <w:rsid w:val="009124B5"/>
    <w:rsid w:val="00914DBE"/>
    <w:rsid w:val="00920B60"/>
    <w:rsid w:val="00921D79"/>
    <w:rsid w:val="00927D99"/>
    <w:rsid w:val="00930192"/>
    <w:rsid w:val="00932723"/>
    <w:rsid w:val="00933650"/>
    <w:rsid w:val="00935E5E"/>
    <w:rsid w:val="00943576"/>
    <w:rsid w:val="00954414"/>
    <w:rsid w:val="009618D1"/>
    <w:rsid w:val="00962948"/>
    <w:rsid w:val="009671E1"/>
    <w:rsid w:val="00967FD2"/>
    <w:rsid w:val="0097038A"/>
    <w:rsid w:val="00970EC0"/>
    <w:rsid w:val="00970F7B"/>
    <w:rsid w:val="00975E4B"/>
    <w:rsid w:val="00977DC8"/>
    <w:rsid w:val="009806D7"/>
    <w:rsid w:val="00980B40"/>
    <w:rsid w:val="00982F3E"/>
    <w:rsid w:val="0098435A"/>
    <w:rsid w:val="00984A28"/>
    <w:rsid w:val="00985B5C"/>
    <w:rsid w:val="009863AF"/>
    <w:rsid w:val="00986BDA"/>
    <w:rsid w:val="0098765B"/>
    <w:rsid w:val="00987C73"/>
    <w:rsid w:val="00990B33"/>
    <w:rsid w:val="00993F5E"/>
    <w:rsid w:val="00994B1A"/>
    <w:rsid w:val="009957B7"/>
    <w:rsid w:val="00995C0C"/>
    <w:rsid w:val="009966D2"/>
    <w:rsid w:val="0099674F"/>
    <w:rsid w:val="009A0A66"/>
    <w:rsid w:val="009A104A"/>
    <w:rsid w:val="009A1449"/>
    <w:rsid w:val="009A1CD3"/>
    <w:rsid w:val="009A2AA0"/>
    <w:rsid w:val="009A3191"/>
    <w:rsid w:val="009A394F"/>
    <w:rsid w:val="009A4E89"/>
    <w:rsid w:val="009A5A7F"/>
    <w:rsid w:val="009A792D"/>
    <w:rsid w:val="009A7E1F"/>
    <w:rsid w:val="009B07A7"/>
    <w:rsid w:val="009B2A5E"/>
    <w:rsid w:val="009B3645"/>
    <w:rsid w:val="009B4099"/>
    <w:rsid w:val="009B5A49"/>
    <w:rsid w:val="009B7844"/>
    <w:rsid w:val="009B7937"/>
    <w:rsid w:val="009B7AD8"/>
    <w:rsid w:val="009C0E82"/>
    <w:rsid w:val="009C132D"/>
    <w:rsid w:val="009C1455"/>
    <w:rsid w:val="009D243D"/>
    <w:rsid w:val="009D263C"/>
    <w:rsid w:val="009D28C8"/>
    <w:rsid w:val="009D3E22"/>
    <w:rsid w:val="009D471D"/>
    <w:rsid w:val="009D66BA"/>
    <w:rsid w:val="009D6CCF"/>
    <w:rsid w:val="009D7E28"/>
    <w:rsid w:val="009E06CE"/>
    <w:rsid w:val="009E30AA"/>
    <w:rsid w:val="009E30B4"/>
    <w:rsid w:val="009E35B9"/>
    <w:rsid w:val="009E3863"/>
    <w:rsid w:val="009E48ED"/>
    <w:rsid w:val="009E56B7"/>
    <w:rsid w:val="009E6C11"/>
    <w:rsid w:val="009F1EDB"/>
    <w:rsid w:val="009F5DF2"/>
    <w:rsid w:val="00A01267"/>
    <w:rsid w:val="00A06618"/>
    <w:rsid w:val="00A06A6D"/>
    <w:rsid w:val="00A07212"/>
    <w:rsid w:val="00A07ACB"/>
    <w:rsid w:val="00A12C84"/>
    <w:rsid w:val="00A13FC3"/>
    <w:rsid w:val="00A16140"/>
    <w:rsid w:val="00A1664C"/>
    <w:rsid w:val="00A16974"/>
    <w:rsid w:val="00A16B47"/>
    <w:rsid w:val="00A17BDA"/>
    <w:rsid w:val="00A244C8"/>
    <w:rsid w:val="00A245EB"/>
    <w:rsid w:val="00A2619B"/>
    <w:rsid w:val="00A32537"/>
    <w:rsid w:val="00A335F4"/>
    <w:rsid w:val="00A34326"/>
    <w:rsid w:val="00A345A9"/>
    <w:rsid w:val="00A36469"/>
    <w:rsid w:val="00A3704B"/>
    <w:rsid w:val="00A43189"/>
    <w:rsid w:val="00A4495B"/>
    <w:rsid w:val="00A44B92"/>
    <w:rsid w:val="00A46CA3"/>
    <w:rsid w:val="00A4782C"/>
    <w:rsid w:val="00A5345F"/>
    <w:rsid w:val="00A56277"/>
    <w:rsid w:val="00A5741F"/>
    <w:rsid w:val="00A62816"/>
    <w:rsid w:val="00A65ED8"/>
    <w:rsid w:val="00A67182"/>
    <w:rsid w:val="00A6720D"/>
    <w:rsid w:val="00A7005C"/>
    <w:rsid w:val="00A70220"/>
    <w:rsid w:val="00A70BF8"/>
    <w:rsid w:val="00A71706"/>
    <w:rsid w:val="00A7339A"/>
    <w:rsid w:val="00A81A3C"/>
    <w:rsid w:val="00A81CC7"/>
    <w:rsid w:val="00A83D8C"/>
    <w:rsid w:val="00A844EC"/>
    <w:rsid w:val="00A85B7E"/>
    <w:rsid w:val="00A862A3"/>
    <w:rsid w:val="00A90B64"/>
    <w:rsid w:val="00A913D6"/>
    <w:rsid w:val="00A91D93"/>
    <w:rsid w:val="00A9233F"/>
    <w:rsid w:val="00A926FF"/>
    <w:rsid w:val="00A928CB"/>
    <w:rsid w:val="00A952BB"/>
    <w:rsid w:val="00A975E7"/>
    <w:rsid w:val="00AA01BB"/>
    <w:rsid w:val="00AA09F1"/>
    <w:rsid w:val="00AA100E"/>
    <w:rsid w:val="00AA1D40"/>
    <w:rsid w:val="00AA23A4"/>
    <w:rsid w:val="00AA27E7"/>
    <w:rsid w:val="00AA2C5B"/>
    <w:rsid w:val="00AA7BD9"/>
    <w:rsid w:val="00AB0C1E"/>
    <w:rsid w:val="00AB0F79"/>
    <w:rsid w:val="00AB177C"/>
    <w:rsid w:val="00AB1F6A"/>
    <w:rsid w:val="00AB26D2"/>
    <w:rsid w:val="00AB49F5"/>
    <w:rsid w:val="00AB5020"/>
    <w:rsid w:val="00AB7935"/>
    <w:rsid w:val="00AC043C"/>
    <w:rsid w:val="00AC0678"/>
    <w:rsid w:val="00AC1391"/>
    <w:rsid w:val="00AC28C2"/>
    <w:rsid w:val="00AC2B5E"/>
    <w:rsid w:val="00AC32EA"/>
    <w:rsid w:val="00AC3546"/>
    <w:rsid w:val="00AC3B6A"/>
    <w:rsid w:val="00AC5BE9"/>
    <w:rsid w:val="00AC74EF"/>
    <w:rsid w:val="00AD0CDB"/>
    <w:rsid w:val="00AD1B17"/>
    <w:rsid w:val="00AD457E"/>
    <w:rsid w:val="00AD4EED"/>
    <w:rsid w:val="00AD67BA"/>
    <w:rsid w:val="00AE0C5E"/>
    <w:rsid w:val="00AE4D99"/>
    <w:rsid w:val="00AE61D5"/>
    <w:rsid w:val="00AE7A78"/>
    <w:rsid w:val="00AF22B4"/>
    <w:rsid w:val="00AF4B8D"/>
    <w:rsid w:val="00AF6D03"/>
    <w:rsid w:val="00AF7E51"/>
    <w:rsid w:val="00AF7FDC"/>
    <w:rsid w:val="00B001D8"/>
    <w:rsid w:val="00B01A65"/>
    <w:rsid w:val="00B02580"/>
    <w:rsid w:val="00B02D5B"/>
    <w:rsid w:val="00B02D6F"/>
    <w:rsid w:val="00B04221"/>
    <w:rsid w:val="00B06596"/>
    <w:rsid w:val="00B07B37"/>
    <w:rsid w:val="00B100F3"/>
    <w:rsid w:val="00B10DBE"/>
    <w:rsid w:val="00B11DC4"/>
    <w:rsid w:val="00B122F4"/>
    <w:rsid w:val="00B15339"/>
    <w:rsid w:val="00B17258"/>
    <w:rsid w:val="00B1729A"/>
    <w:rsid w:val="00B173C6"/>
    <w:rsid w:val="00B1787D"/>
    <w:rsid w:val="00B179D5"/>
    <w:rsid w:val="00B204AE"/>
    <w:rsid w:val="00B21D4F"/>
    <w:rsid w:val="00B26844"/>
    <w:rsid w:val="00B27D9D"/>
    <w:rsid w:val="00B30F17"/>
    <w:rsid w:val="00B31083"/>
    <w:rsid w:val="00B341A6"/>
    <w:rsid w:val="00B36A09"/>
    <w:rsid w:val="00B37F48"/>
    <w:rsid w:val="00B4135F"/>
    <w:rsid w:val="00B42457"/>
    <w:rsid w:val="00B43E2A"/>
    <w:rsid w:val="00B4488C"/>
    <w:rsid w:val="00B44FD8"/>
    <w:rsid w:val="00B46438"/>
    <w:rsid w:val="00B46679"/>
    <w:rsid w:val="00B46C49"/>
    <w:rsid w:val="00B5005F"/>
    <w:rsid w:val="00B532A3"/>
    <w:rsid w:val="00B535FD"/>
    <w:rsid w:val="00B55C62"/>
    <w:rsid w:val="00B55D2B"/>
    <w:rsid w:val="00B565F1"/>
    <w:rsid w:val="00B576A2"/>
    <w:rsid w:val="00B6153C"/>
    <w:rsid w:val="00B63065"/>
    <w:rsid w:val="00B644CA"/>
    <w:rsid w:val="00B67733"/>
    <w:rsid w:val="00B70AD1"/>
    <w:rsid w:val="00B7307F"/>
    <w:rsid w:val="00B760DC"/>
    <w:rsid w:val="00B7721B"/>
    <w:rsid w:val="00B80A91"/>
    <w:rsid w:val="00B8175D"/>
    <w:rsid w:val="00B8266F"/>
    <w:rsid w:val="00B83C88"/>
    <w:rsid w:val="00B83F1B"/>
    <w:rsid w:val="00B84BAB"/>
    <w:rsid w:val="00B8514A"/>
    <w:rsid w:val="00B864EB"/>
    <w:rsid w:val="00B86CA6"/>
    <w:rsid w:val="00B900DE"/>
    <w:rsid w:val="00B91A41"/>
    <w:rsid w:val="00B91D3C"/>
    <w:rsid w:val="00B91DFE"/>
    <w:rsid w:val="00B92D49"/>
    <w:rsid w:val="00B95179"/>
    <w:rsid w:val="00B969F7"/>
    <w:rsid w:val="00BA09BD"/>
    <w:rsid w:val="00BA09C1"/>
    <w:rsid w:val="00BA3257"/>
    <w:rsid w:val="00BA6330"/>
    <w:rsid w:val="00BA66D1"/>
    <w:rsid w:val="00BA6A09"/>
    <w:rsid w:val="00BB0A12"/>
    <w:rsid w:val="00BB2124"/>
    <w:rsid w:val="00BB45AE"/>
    <w:rsid w:val="00BB6118"/>
    <w:rsid w:val="00BC0CDA"/>
    <w:rsid w:val="00BC3A4A"/>
    <w:rsid w:val="00BC4152"/>
    <w:rsid w:val="00BC4FCF"/>
    <w:rsid w:val="00BC53FD"/>
    <w:rsid w:val="00BC769C"/>
    <w:rsid w:val="00BD2122"/>
    <w:rsid w:val="00BD361E"/>
    <w:rsid w:val="00BD6005"/>
    <w:rsid w:val="00BD7FBF"/>
    <w:rsid w:val="00BE0204"/>
    <w:rsid w:val="00BE4342"/>
    <w:rsid w:val="00BE4E4F"/>
    <w:rsid w:val="00BE71D5"/>
    <w:rsid w:val="00BE7C33"/>
    <w:rsid w:val="00BF63A1"/>
    <w:rsid w:val="00BF677F"/>
    <w:rsid w:val="00BF7770"/>
    <w:rsid w:val="00BF7954"/>
    <w:rsid w:val="00BF7D8F"/>
    <w:rsid w:val="00C03666"/>
    <w:rsid w:val="00C040A1"/>
    <w:rsid w:val="00C052ED"/>
    <w:rsid w:val="00C05461"/>
    <w:rsid w:val="00C06387"/>
    <w:rsid w:val="00C13DD5"/>
    <w:rsid w:val="00C166BD"/>
    <w:rsid w:val="00C16D01"/>
    <w:rsid w:val="00C20247"/>
    <w:rsid w:val="00C2258A"/>
    <w:rsid w:val="00C22FAB"/>
    <w:rsid w:val="00C25416"/>
    <w:rsid w:val="00C27AC6"/>
    <w:rsid w:val="00C30348"/>
    <w:rsid w:val="00C3266B"/>
    <w:rsid w:val="00C342A4"/>
    <w:rsid w:val="00C34962"/>
    <w:rsid w:val="00C34A0E"/>
    <w:rsid w:val="00C402CE"/>
    <w:rsid w:val="00C4201F"/>
    <w:rsid w:val="00C444AD"/>
    <w:rsid w:val="00C444B9"/>
    <w:rsid w:val="00C44634"/>
    <w:rsid w:val="00C4670D"/>
    <w:rsid w:val="00C46D40"/>
    <w:rsid w:val="00C46ED4"/>
    <w:rsid w:val="00C476F9"/>
    <w:rsid w:val="00C50B53"/>
    <w:rsid w:val="00C512A5"/>
    <w:rsid w:val="00C51970"/>
    <w:rsid w:val="00C519DE"/>
    <w:rsid w:val="00C52F41"/>
    <w:rsid w:val="00C530A5"/>
    <w:rsid w:val="00C54F69"/>
    <w:rsid w:val="00C5535B"/>
    <w:rsid w:val="00C56D1C"/>
    <w:rsid w:val="00C5757D"/>
    <w:rsid w:val="00C600B5"/>
    <w:rsid w:val="00C6097E"/>
    <w:rsid w:val="00C660F6"/>
    <w:rsid w:val="00C675F3"/>
    <w:rsid w:val="00C70AEC"/>
    <w:rsid w:val="00C71275"/>
    <w:rsid w:val="00C7138E"/>
    <w:rsid w:val="00C7256D"/>
    <w:rsid w:val="00C74FC9"/>
    <w:rsid w:val="00C76900"/>
    <w:rsid w:val="00C80950"/>
    <w:rsid w:val="00C80B57"/>
    <w:rsid w:val="00C819C0"/>
    <w:rsid w:val="00C81EE1"/>
    <w:rsid w:val="00C83D05"/>
    <w:rsid w:val="00C87CFF"/>
    <w:rsid w:val="00C91697"/>
    <w:rsid w:val="00C91841"/>
    <w:rsid w:val="00C92383"/>
    <w:rsid w:val="00C92BC1"/>
    <w:rsid w:val="00C938AB"/>
    <w:rsid w:val="00C94A07"/>
    <w:rsid w:val="00C97E71"/>
    <w:rsid w:val="00CA0DB2"/>
    <w:rsid w:val="00CA211F"/>
    <w:rsid w:val="00CA2150"/>
    <w:rsid w:val="00CA2CE4"/>
    <w:rsid w:val="00CA3F72"/>
    <w:rsid w:val="00CA6562"/>
    <w:rsid w:val="00CB06BC"/>
    <w:rsid w:val="00CB1425"/>
    <w:rsid w:val="00CB1ED9"/>
    <w:rsid w:val="00CB20E5"/>
    <w:rsid w:val="00CB2CF5"/>
    <w:rsid w:val="00CB399C"/>
    <w:rsid w:val="00CB45FC"/>
    <w:rsid w:val="00CB748D"/>
    <w:rsid w:val="00CB7630"/>
    <w:rsid w:val="00CC0A99"/>
    <w:rsid w:val="00CC16FF"/>
    <w:rsid w:val="00CC1D3B"/>
    <w:rsid w:val="00CC1FFA"/>
    <w:rsid w:val="00CC235B"/>
    <w:rsid w:val="00CC31D8"/>
    <w:rsid w:val="00CC38AB"/>
    <w:rsid w:val="00CC5865"/>
    <w:rsid w:val="00CD1EF3"/>
    <w:rsid w:val="00CD31BE"/>
    <w:rsid w:val="00CD6FA3"/>
    <w:rsid w:val="00CD74E8"/>
    <w:rsid w:val="00CD7B4D"/>
    <w:rsid w:val="00CE19F3"/>
    <w:rsid w:val="00CE3700"/>
    <w:rsid w:val="00CE56C3"/>
    <w:rsid w:val="00CE5E48"/>
    <w:rsid w:val="00CE6072"/>
    <w:rsid w:val="00CF03D9"/>
    <w:rsid w:val="00CF096B"/>
    <w:rsid w:val="00CF39AB"/>
    <w:rsid w:val="00CF3C1D"/>
    <w:rsid w:val="00CF45E5"/>
    <w:rsid w:val="00CF5326"/>
    <w:rsid w:val="00CF739D"/>
    <w:rsid w:val="00CF79EF"/>
    <w:rsid w:val="00D00357"/>
    <w:rsid w:val="00D03519"/>
    <w:rsid w:val="00D0394F"/>
    <w:rsid w:val="00D043C1"/>
    <w:rsid w:val="00D06554"/>
    <w:rsid w:val="00D1142B"/>
    <w:rsid w:val="00D122AF"/>
    <w:rsid w:val="00D13137"/>
    <w:rsid w:val="00D147DF"/>
    <w:rsid w:val="00D1618D"/>
    <w:rsid w:val="00D17E58"/>
    <w:rsid w:val="00D25A61"/>
    <w:rsid w:val="00D30CF4"/>
    <w:rsid w:val="00D31ACE"/>
    <w:rsid w:val="00D32E93"/>
    <w:rsid w:val="00D3552D"/>
    <w:rsid w:val="00D37392"/>
    <w:rsid w:val="00D37B81"/>
    <w:rsid w:val="00D408E0"/>
    <w:rsid w:val="00D40FBF"/>
    <w:rsid w:val="00D46C90"/>
    <w:rsid w:val="00D47372"/>
    <w:rsid w:val="00D5113B"/>
    <w:rsid w:val="00D53D53"/>
    <w:rsid w:val="00D55CFF"/>
    <w:rsid w:val="00D56765"/>
    <w:rsid w:val="00D577D1"/>
    <w:rsid w:val="00D66D1D"/>
    <w:rsid w:val="00D679B8"/>
    <w:rsid w:val="00D70310"/>
    <w:rsid w:val="00D77BE1"/>
    <w:rsid w:val="00D77FD9"/>
    <w:rsid w:val="00D81687"/>
    <w:rsid w:val="00D84485"/>
    <w:rsid w:val="00D85C51"/>
    <w:rsid w:val="00D86BE4"/>
    <w:rsid w:val="00D90DBB"/>
    <w:rsid w:val="00D90E77"/>
    <w:rsid w:val="00D91DB8"/>
    <w:rsid w:val="00D93E16"/>
    <w:rsid w:val="00D93E71"/>
    <w:rsid w:val="00D945E4"/>
    <w:rsid w:val="00D9744F"/>
    <w:rsid w:val="00DA2668"/>
    <w:rsid w:val="00DA30E1"/>
    <w:rsid w:val="00DA415D"/>
    <w:rsid w:val="00DA4A2F"/>
    <w:rsid w:val="00DA546A"/>
    <w:rsid w:val="00DA7D84"/>
    <w:rsid w:val="00DB57F2"/>
    <w:rsid w:val="00DB5A5C"/>
    <w:rsid w:val="00DB5B2C"/>
    <w:rsid w:val="00DB64FE"/>
    <w:rsid w:val="00DB769B"/>
    <w:rsid w:val="00DB79F1"/>
    <w:rsid w:val="00DC52BA"/>
    <w:rsid w:val="00DC599C"/>
    <w:rsid w:val="00DC6A2E"/>
    <w:rsid w:val="00DC6FA5"/>
    <w:rsid w:val="00DD19DC"/>
    <w:rsid w:val="00DD207D"/>
    <w:rsid w:val="00DD3261"/>
    <w:rsid w:val="00DD5172"/>
    <w:rsid w:val="00DD7C10"/>
    <w:rsid w:val="00DE0448"/>
    <w:rsid w:val="00DE1BEE"/>
    <w:rsid w:val="00DE2572"/>
    <w:rsid w:val="00DE2B60"/>
    <w:rsid w:val="00DE3057"/>
    <w:rsid w:val="00DE3175"/>
    <w:rsid w:val="00DE4E2B"/>
    <w:rsid w:val="00DF016A"/>
    <w:rsid w:val="00DF2136"/>
    <w:rsid w:val="00DF2A97"/>
    <w:rsid w:val="00DF3798"/>
    <w:rsid w:val="00DF45B3"/>
    <w:rsid w:val="00E000AA"/>
    <w:rsid w:val="00E00F31"/>
    <w:rsid w:val="00E01781"/>
    <w:rsid w:val="00E01B7D"/>
    <w:rsid w:val="00E02945"/>
    <w:rsid w:val="00E033B1"/>
    <w:rsid w:val="00E03A3F"/>
    <w:rsid w:val="00E052EC"/>
    <w:rsid w:val="00E0619B"/>
    <w:rsid w:val="00E1069A"/>
    <w:rsid w:val="00E110E5"/>
    <w:rsid w:val="00E1149E"/>
    <w:rsid w:val="00E12190"/>
    <w:rsid w:val="00E122AA"/>
    <w:rsid w:val="00E12C5F"/>
    <w:rsid w:val="00E14DBF"/>
    <w:rsid w:val="00E1759E"/>
    <w:rsid w:val="00E22017"/>
    <w:rsid w:val="00E229A6"/>
    <w:rsid w:val="00E2347B"/>
    <w:rsid w:val="00E24EE4"/>
    <w:rsid w:val="00E27673"/>
    <w:rsid w:val="00E31931"/>
    <w:rsid w:val="00E348F2"/>
    <w:rsid w:val="00E36DD7"/>
    <w:rsid w:val="00E42661"/>
    <w:rsid w:val="00E437E6"/>
    <w:rsid w:val="00E512D8"/>
    <w:rsid w:val="00E51D83"/>
    <w:rsid w:val="00E613BE"/>
    <w:rsid w:val="00E61D63"/>
    <w:rsid w:val="00E63521"/>
    <w:rsid w:val="00E63678"/>
    <w:rsid w:val="00E63FF3"/>
    <w:rsid w:val="00E6461E"/>
    <w:rsid w:val="00E67461"/>
    <w:rsid w:val="00E71192"/>
    <w:rsid w:val="00E7119D"/>
    <w:rsid w:val="00E73A98"/>
    <w:rsid w:val="00E81EDD"/>
    <w:rsid w:val="00E820AB"/>
    <w:rsid w:val="00E824B0"/>
    <w:rsid w:val="00E83F0D"/>
    <w:rsid w:val="00E85E0F"/>
    <w:rsid w:val="00E86775"/>
    <w:rsid w:val="00E91373"/>
    <w:rsid w:val="00E920F4"/>
    <w:rsid w:val="00E95F81"/>
    <w:rsid w:val="00E96383"/>
    <w:rsid w:val="00E96BAC"/>
    <w:rsid w:val="00E96F73"/>
    <w:rsid w:val="00E97BD7"/>
    <w:rsid w:val="00EA1615"/>
    <w:rsid w:val="00EA245C"/>
    <w:rsid w:val="00EA4474"/>
    <w:rsid w:val="00EB4E98"/>
    <w:rsid w:val="00EB6D01"/>
    <w:rsid w:val="00EC3588"/>
    <w:rsid w:val="00EC3D46"/>
    <w:rsid w:val="00EC48E6"/>
    <w:rsid w:val="00EC6FC8"/>
    <w:rsid w:val="00ED0A3A"/>
    <w:rsid w:val="00ED166A"/>
    <w:rsid w:val="00ED2D9D"/>
    <w:rsid w:val="00ED3602"/>
    <w:rsid w:val="00ED442D"/>
    <w:rsid w:val="00ED6AA6"/>
    <w:rsid w:val="00ED6C29"/>
    <w:rsid w:val="00ED75FA"/>
    <w:rsid w:val="00EE2773"/>
    <w:rsid w:val="00EE32F7"/>
    <w:rsid w:val="00EE34CD"/>
    <w:rsid w:val="00EE58E7"/>
    <w:rsid w:val="00EE7440"/>
    <w:rsid w:val="00EF1376"/>
    <w:rsid w:val="00EF76C2"/>
    <w:rsid w:val="00F029F8"/>
    <w:rsid w:val="00F03642"/>
    <w:rsid w:val="00F043EF"/>
    <w:rsid w:val="00F06231"/>
    <w:rsid w:val="00F07701"/>
    <w:rsid w:val="00F0799B"/>
    <w:rsid w:val="00F1072D"/>
    <w:rsid w:val="00F10CDF"/>
    <w:rsid w:val="00F12526"/>
    <w:rsid w:val="00F1450E"/>
    <w:rsid w:val="00F14FE9"/>
    <w:rsid w:val="00F16378"/>
    <w:rsid w:val="00F175AB"/>
    <w:rsid w:val="00F17AE5"/>
    <w:rsid w:val="00F205A3"/>
    <w:rsid w:val="00F2190E"/>
    <w:rsid w:val="00F231C5"/>
    <w:rsid w:val="00F2549E"/>
    <w:rsid w:val="00F26737"/>
    <w:rsid w:val="00F268B7"/>
    <w:rsid w:val="00F273BB"/>
    <w:rsid w:val="00F3022A"/>
    <w:rsid w:val="00F3105B"/>
    <w:rsid w:val="00F31097"/>
    <w:rsid w:val="00F33CD6"/>
    <w:rsid w:val="00F40D4E"/>
    <w:rsid w:val="00F40FCD"/>
    <w:rsid w:val="00F43D58"/>
    <w:rsid w:val="00F44663"/>
    <w:rsid w:val="00F44AE8"/>
    <w:rsid w:val="00F44E51"/>
    <w:rsid w:val="00F458C3"/>
    <w:rsid w:val="00F46B59"/>
    <w:rsid w:val="00F47EA4"/>
    <w:rsid w:val="00F507F3"/>
    <w:rsid w:val="00F50B42"/>
    <w:rsid w:val="00F54D63"/>
    <w:rsid w:val="00F55431"/>
    <w:rsid w:val="00F60124"/>
    <w:rsid w:val="00F61111"/>
    <w:rsid w:val="00F61F53"/>
    <w:rsid w:val="00F62E05"/>
    <w:rsid w:val="00F63B02"/>
    <w:rsid w:val="00F64D37"/>
    <w:rsid w:val="00F673C5"/>
    <w:rsid w:val="00F673C7"/>
    <w:rsid w:val="00F70AD3"/>
    <w:rsid w:val="00F70FC7"/>
    <w:rsid w:val="00F72D47"/>
    <w:rsid w:val="00F75E03"/>
    <w:rsid w:val="00F76EF1"/>
    <w:rsid w:val="00F76F3B"/>
    <w:rsid w:val="00F76FC6"/>
    <w:rsid w:val="00F77A44"/>
    <w:rsid w:val="00F77A82"/>
    <w:rsid w:val="00F81B8A"/>
    <w:rsid w:val="00F84FA1"/>
    <w:rsid w:val="00F8758D"/>
    <w:rsid w:val="00F90E2B"/>
    <w:rsid w:val="00F914AB"/>
    <w:rsid w:val="00F92B2C"/>
    <w:rsid w:val="00F93BBA"/>
    <w:rsid w:val="00F949B7"/>
    <w:rsid w:val="00F94C4A"/>
    <w:rsid w:val="00F97633"/>
    <w:rsid w:val="00F97EC7"/>
    <w:rsid w:val="00FA13C8"/>
    <w:rsid w:val="00FA3069"/>
    <w:rsid w:val="00FA370F"/>
    <w:rsid w:val="00FA50F2"/>
    <w:rsid w:val="00FA716D"/>
    <w:rsid w:val="00FA7C5E"/>
    <w:rsid w:val="00FB0137"/>
    <w:rsid w:val="00FB429A"/>
    <w:rsid w:val="00FB4329"/>
    <w:rsid w:val="00FB6320"/>
    <w:rsid w:val="00FB76DF"/>
    <w:rsid w:val="00FC0766"/>
    <w:rsid w:val="00FC119C"/>
    <w:rsid w:val="00FC30C2"/>
    <w:rsid w:val="00FC32E8"/>
    <w:rsid w:val="00FC36C3"/>
    <w:rsid w:val="00FC3748"/>
    <w:rsid w:val="00FC43FD"/>
    <w:rsid w:val="00FC556B"/>
    <w:rsid w:val="00FC7663"/>
    <w:rsid w:val="00FD397A"/>
    <w:rsid w:val="00FD4426"/>
    <w:rsid w:val="00FD7042"/>
    <w:rsid w:val="00FD7C79"/>
    <w:rsid w:val="00FE06C9"/>
    <w:rsid w:val="00FE100F"/>
    <w:rsid w:val="00FE1D2F"/>
    <w:rsid w:val="00FE1DC0"/>
    <w:rsid w:val="00FE3853"/>
    <w:rsid w:val="00FE4991"/>
    <w:rsid w:val="00FE7390"/>
    <w:rsid w:val="00FE7F8D"/>
    <w:rsid w:val="00FF010D"/>
    <w:rsid w:val="00FF056F"/>
    <w:rsid w:val="00FF117E"/>
    <w:rsid w:val="00FF1B01"/>
    <w:rsid w:val="00FF2EAE"/>
    <w:rsid w:val="00FF4073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4B3DB"/>
  <w15:docId w15:val="{3A61A138-2FCA-4DF8-B0D8-C630E8ED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53FD"/>
    <w:pPr>
      <w:spacing w:after="160" w:line="256" w:lineRule="auto"/>
    </w:pPr>
    <w:rPr>
      <w:rFonts w:ascii="Lato" w:eastAsia="Calibri" w:hAnsi="Lato"/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06131C"/>
    <w:pPr>
      <w:keepNext/>
      <w:ind w:left="2977"/>
      <w:outlineLvl w:val="0"/>
    </w:pPr>
    <w:rPr>
      <w:rFonts w:ascii="Arial Narrow" w:hAnsi="Arial Narrow"/>
      <w:b/>
      <w:color w:val="000080"/>
      <w:szCs w:val="20"/>
    </w:rPr>
  </w:style>
  <w:style w:type="paragraph" w:styleId="Nagwek2">
    <w:name w:val="heading 2"/>
    <w:basedOn w:val="Normalny"/>
    <w:next w:val="Normalny"/>
    <w:link w:val="Nagwek2Znak"/>
    <w:qFormat/>
    <w:rsid w:val="00A478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Tekstpodstawowy"/>
    <w:rsid w:val="0006131C"/>
    <w:pPr>
      <w:keepLines/>
      <w:spacing w:after="0"/>
    </w:pPr>
  </w:style>
  <w:style w:type="paragraph" w:styleId="Tekstpodstawowy">
    <w:name w:val="Body Text"/>
    <w:aliases w:val="Treść"/>
    <w:basedOn w:val="Normalny"/>
    <w:link w:val="TekstpodstawowyZnak"/>
    <w:rsid w:val="0006131C"/>
    <w:pPr>
      <w:spacing w:after="120"/>
      <w:jc w:val="both"/>
    </w:pPr>
    <w:rPr>
      <w:rFonts w:ascii="Arial" w:hAnsi="Arial"/>
      <w:szCs w:val="20"/>
    </w:rPr>
  </w:style>
  <w:style w:type="paragraph" w:customStyle="1" w:styleId="dotyczy">
    <w:name w:val="dotyczy"/>
    <w:basedOn w:val="Normalny"/>
    <w:rsid w:val="0006131C"/>
    <w:pPr>
      <w:keepNext/>
      <w:spacing w:before="240"/>
    </w:pPr>
    <w:rPr>
      <w:rFonts w:ascii="Arial" w:hAnsi="Arial"/>
      <w:b/>
      <w:szCs w:val="20"/>
    </w:rPr>
  </w:style>
  <w:style w:type="paragraph" w:customStyle="1" w:styleId="dowiadomoci">
    <w:name w:val="do wiadomości"/>
    <w:basedOn w:val="Tekstpodstawowy"/>
    <w:link w:val="dowiadomociZnak"/>
    <w:rsid w:val="0006131C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uiPriority w:val="99"/>
    <w:rsid w:val="0006131C"/>
    <w:pPr>
      <w:keepNext/>
      <w:spacing w:before="240"/>
    </w:pPr>
    <w:rPr>
      <w:rFonts w:ascii="Arial" w:hAnsi="Arial"/>
      <w:szCs w:val="20"/>
    </w:rPr>
  </w:style>
  <w:style w:type="paragraph" w:customStyle="1" w:styleId="Zacznik">
    <w:name w:val="Załącznik"/>
    <w:basedOn w:val="Normalny"/>
    <w:rsid w:val="0006131C"/>
    <w:rPr>
      <w:rFonts w:ascii="Arial" w:hAnsi="Arial" w:cs="Arial"/>
      <w:bCs/>
      <w:sz w:val="20"/>
      <w:szCs w:val="16"/>
    </w:rPr>
  </w:style>
  <w:style w:type="paragraph" w:customStyle="1" w:styleId="numersprawy">
    <w:name w:val="numer sprawy"/>
    <w:basedOn w:val="data"/>
    <w:rsid w:val="0006131C"/>
    <w:rPr>
      <w:sz w:val="16"/>
    </w:rPr>
  </w:style>
  <w:style w:type="paragraph" w:styleId="Tekstpodstawowy2">
    <w:name w:val="Body Text 2"/>
    <w:basedOn w:val="Normalny"/>
    <w:link w:val="Tekstpodstawowy2Znak"/>
    <w:rsid w:val="0006131C"/>
    <w:pPr>
      <w:jc w:val="center"/>
    </w:pPr>
  </w:style>
  <w:style w:type="paragraph" w:styleId="Nagwek">
    <w:name w:val="header"/>
    <w:aliases w:val="Nagłówek strony"/>
    <w:basedOn w:val="Normalny"/>
    <w:link w:val="NagwekZnak"/>
    <w:uiPriority w:val="99"/>
    <w:rsid w:val="000613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6131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6131C"/>
  </w:style>
  <w:style w:type="character" w:styleId="Hipercze">
    <w:name w:val="Hyperlink"/>
    <w:uiPriority w:val="99"/>
    <w:rsid w:val="0006131C"/>
    <w:rPr>
      <w:color w:val="0000FF"/>
      <w:u w:val="single"/>
    </w:rPr>
  </w:style>
  <w:style w:type="character" w:styleId="UyteHipercze">
    <w:name w:val="FollowedHyperlink"/>
    <w:rsid w:val="0006131C"/>
    <w:rPr>
      <w:color w:val="800080"/>
      <w:u w:val="single"/>
    </w:rPr>
  </w:style>
  <w:style w:type="character" w:customStyle="1" w:styleId="Nagwek2Znak">
    <w:name w:val="Nagłówek 2 Znak"/>
    <w:link w:val="Nagwek2"/>
    <w:semiHidden/>
    <w:rsid w:val="00A4782C"/>
    <w:rPr>
      <w:rFonts w:ascii="Cambria" w:hAnsi="Cambria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Treść Znak"/>
    <w:link w:val="Tekstpodstawowy"/>
    <w:rsid w:val="00A4782C"/>
    <w:rPr>
      <w:rFonts w:ascii="Arial" w:hAnsi="Arial"/>
      <w:sz w:val="24"/>
    </w:rPr>
  </w:style>
  <w:style w:type="paragraph" w:customStyle="1" w:styleId="tekst">
    <w:name w:val="tekst"/>
    <w:basedOn w:val="Normalny"/>
    <w:rsid w:val="00A4782C"/>
    <w:pPr>
      <w:suppressLineNumbers/>
      <w:suppressAutoHyphens/>
      <w:autoSpaceDE w:val="0"/>
      <w:autoSpaceDN w:val="0"/>
      <w:spacing w:before="60" w:after="60"/>
      <w:jc w:val="both"/>
    </w:pPr>
  </w:style>
  <w:style w:type="paragraph" w:styleId="Tekstblokowy">
    <w:name w:val="Block Text"/>
    <w:basedOn w:val="Normalny"/>
    <w:rsid w:val="000C3784"/>
    <w:pPr>
      <w:ind w:left="709" w:right="283"/>
      <w:jc w:val="both"/>
    </w:pPr>
    <w:rPr>
      <w:b/>
      <w:sz w:val="28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rsid w:val="001159B6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774033"/>
    <w:rPr>
      <w:sz w:val="24"/>
      <w:szCs w:val="24"/>
    </w:rPr>
  </w:style>
  <w:style w:type="character" w:styleId="Odwoanieprzypisukocowego">
    <w:name w:val="endnote reference"/>
    <w:rsid w:val="002975A4"/>
    <w:rPr>
      <w:vertAlign w:val="superscript"/>
    </w:rPr>
  </w:style>
  <w:style w:type="paragraph" w:customStyle="1" w:styleId="Subhead2">
    <w:name w:val="Subhead 2"/>
    <w:basedOn w:val="Normalny"/>
    <w:rsid w:val="00E00F31"/>
    <w:rPr>
      <w:b/>
      <w:sz w:val="20"/>
      <w:szCs w:val="20"/>
    </w:rPr>
  </w:style>
  <w:style w:type="character" w:customStyle="1" w:styleId="ZnakZnak">
    <w:name w:val="Znak Znak"/>
    <w:locked/>
    <w:rsid w:val="00520486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6D2400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356DDF"/>
    <w:rPr>
      <w:sz w:val="24"/>
      <w:szCs w:val="24"/>
    </w:rPr>
  </w:style>
  <w:style w:type="paragraph" w:customStyle="1" w:styleId="Znak1">
    <w:name w:val="Znak1"/>
    <w:basedOn w:val="Normalny"/>
    <w:rsid w:val="001E1CF5"/>
  </w:style>
  <w:style w:type="paragraph" w:styleId="Tekstkomentarza">
    <w:name w:val="annotation text"/>
    <w:basedOn w:val="Normalny"/>
    <w:link w:val="TekstkomentarzaZnak"/>
    <w:rsid w:val="005C55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C55C8"/>
  </w:style>
  <w:style w:type="character" w:customStyle="1" w:styleId="dowiadomociZnak">
    <w:name w:val="do wiadomości Znak"/>
    <w:link w:val="dowiadomoci"/>
    <w:rsid w:val="005C55C8"/>
    <w:rPr>
      <w:rFonts w:ascii="Arial" w:hAnsi="Arial"/>
      <w:sz w:val="24"/>
    </w:rPr>
  </w:style>
  <w:style w:type="paragraph" w:customStyle="1" w:styleId="Akapitzlist1">
    <w:name w:val="Akapit z listą1"/>
    <w:basedOn w:val="Normalny"/>
    <w:rsid w:val="00CF03D9"/>
    <w:pPr>
      <w:ind w:left="708"/>
    </w:pPr>
    <w:rPr>
      <w:sz w:val="20"/>
      <w:szCs w:val="20"/>
    </w:rPr>
  </w:style>
  <w:style w:type="paragraph" w:customStyle="1" w:styleId="WW-Zwykytekst">
    <w:name w:val="WW-Zwykły tekst"/>
    <w:basedOn w:val="Normalny"/>
    <w:rsid w:val="00984A28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C5B6F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uiPriority w:val="99"/>
    <w:unhideWhenUsed/>
    <w:rsid w:val="001123CA"/>
    <w:rPr>
      <w:rFonts w:ascii="Calibri" w:hAnsi="Calibri"/>
      <w:sz w:val="22"/>
      <w:szCs w:val="21"/>
    </w:rPr>
  </w:style>
  <w:style w:type="character" w:customStyle="1" w:styleId="ZwykytekstZnak">
    <w:name w:val="Zwykły tekst Znak"/>
    <w:link w:val="Zwykytekst"/>
    <w:uiPriority w:val="99"/>
    <w:rsid w:val="001123CA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Obiekt,List Paragraph1,normalny tekst,List Paragraph,Akapit z listą11,Wypunktowanie,BulletC,Numerowanie,Nagłowek 3,L1,Preambuła,Akapit z listą BS,Kolorowa lista — akcent 11,Dot pt,F5 List Paragraph,Recommendation,List Paragraph11,lp1,列出段落"/>
    <w:basedOn w:val="Normalny"/>
    <w:link w:val="AkapitzlistZnak"/>
    <w:uiPriority w:val="99"/>
    <w:qFormat/>
    <w:rsid w:val="007A30EC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06A4E"/>
    <w:rPr>
      <w:color w:val="605E5C"/>
      <w:shd w:val="clear" w:color="auto" w:fill="E1DFDD"/>
    </w:rPr>
  </w:style>
  <w:style w:type="paragraph" w:customStyle="1" w:styleId="Default">
    <w:name w:val="Default"/>
    <w:rsid w:val="00A70BF8"/>
    <w:pPr>
      <w:autoSpaceDE w:val="0"/>
      <w:autoSpaceDN w:val="0"/>
      <w:adjustRightInd w:val="0"/>
    </w:pPr>
    <w:rPr>
      <w:rFonts w:ascii="NGNEKO+TimesNewRoman,Bold" w:hAnsi="NGNEKO+TimesNewRoman,Bold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,normalny tekst Znak,List Paragraph Znak,Akapit z listą11 Znak,Wypunktowanie Znak,BulletC Znak,Numerowanie Znak,Nagłowek 3 Znak,L1 Znak,Preambuła Znak,Akapit z listą BS Znak,Dot pt Znak,lp1 Znak"/>
    <w:link w:val="Akapitzlist"/>
    <w:uiPriority w:val="99"/>
    <w:qFormat/>
    <w:locked/>
    <w:rsid w:val="00586AF3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4962"/>
    <w:rPr>
      <w:b/>
      <w:bCs/>
    </w:rPr>
  </w:style>
  <w:style w:type="paragraph" w:customStyle="1" w:styleId="Style14">
    <w:name w:val="Style14"/>
    <w:basedOn w:val="Normalny"/>
    <w:rsid w:val="00C34962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rebuchet MS" w:hAnsi="Trebuchet M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62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rsid w:val="00C34962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customStyle="1" w:styleId="Style20">
    <w:name w:val="Style20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Trebuchet MS" w:hAnsi="Trebuchet MS"/>
    </w:rPr>
  </w:style>
  <w:style w:type="paragraph" w:customStyle="1" w:styleId="Style25">
    <w:name w:val="Style25"/>
    <w:basedOn w:val="Normalny"/>
    <w:rsid w:val="00C34962"/>
    <w:pPr>
      <w:widowControl w:val="0"/>
      <w:autoSpaceDE w:val="0"/>
      <w:autoSpaceDN w:val="0"/>
      <w:adjustRightInd w:val="0"/>
      <w:spacing w:line="230" w:lineRule="exact"/>
      <w:ind w:hanging="720"/>
    </w:pPr>
    <w:rPr>
      <w:rFonts w:ascii="Trebuchet MS" w:hAnsi="Trebuchet MS"/>
    </w:rPr>
  </w:style>
  <w:style w:type="character" w:customStyle="1" w:styleId="FontStyle36">
    <w:name w:val="Font Style36"/>
    <w:rsid w:val="00C34962"/>
    <w:rPr>
      <w:rFonts w:ascii="Trebuchet MS" w:hAnsi="Trebuchet MS" w:cs="Trebuchet MS"/>
      <w:color w:val="000000"/>
      <w:sz w:val="18"/>
      <w:szCs w:val="18"/>
    </w:rPr>
  </w:style>
  <w:style w:type="character" w:customStyle="1" w:styleId="FontStyle37">
    <w:name w:val="Font Style37"/>
    <w:rsid w:val="00C34962"/>
    <w:rPr>
      <w:rFonts w:ascii="Trebuchet MS" w:hAnsi="Trebuchet MS" w:cs="Trebuchet MS"/>
      <w:b/>
      <w:bCs/>
      <w:color w:val="000000"/>
      <w:sz w:val="18"/>
      <w:szCs w:val="18"/>
    </w:rPr>
  </w:style>
  <w:style w:type="paragraph" w:customStyle="1" w:styleId="Style7">
    <w:name w:val="Style7"/>
    <w:basedOn w:val="Normalny"/>
    <w:rsid w:val="00C34962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Akapitzlist2">
    <w:name w:val="Akapit z listą2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translate">
    <w:name w:val="notranslate"/>
    <w:rsid w:val="00C34962"/>
    <w:rPr>
      <w:rFonts w:cs="Times New Roman"/>
    </w:rPr>
  </w:style>
  <w:style w:type="paragraph" w:customStyle="1" w:styleId="Akapitzlist3">
    <w:name w:val="Akapit z listą3"/>
    <w:basedOn w:val="Normalny"/>
    <w:rsid w:val="00C349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rsid w:val="00977DC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pkt">
    <w:name w:val="pkt"/>
    <w:basedOn w:val="Normalny"/>
    <w:link w:val="pktZnak"/>
    <w:rsid w:val="000D4788"/>
    <w:pPr>
      <w:spacing w:before="60" w:after="60" w:line="264" w:lineRule="auto"/>
      <w:ind w:left="851" w:hanging="295"/>
      <w:jc w:val="both"/>
    </w:pPr>
    <w:rPr>
      <w:rFonts w:ascii="Calibri" w:eastAsia="Times New Roman" w:hAnsi="Calibri"/>
      <w:lang w:val="x-none" w:eastAsia="x-none"/>
    </w:rPr>
  </w:style>
  <w:style w:type="character" w:customStyle="1" w:styleId="pktZnak">
    <w:name w:val="pkt Znak"/>
    <w:link w:val="pkt"/>
    <w:locked/>
    <w:rsid w:val="000D4788"/>
    <w:rPr>
      <w:rFonts w:ascii="Calibri" w:hAnsi="Calibri"/>
      <w:sz w:val="24"/>
      <w:szCs w:val="24"/>
      <w:lang w:val="x-none" w:eastAsia="x-non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1219A"/>
    <w:rPr>
      <w:color w:val="605E5C"/>
      <w:shd w:val="clear" w:color="auto" w:fill="E1DFDD"/>
    </w:rPr>
  </w:style>
  <w:style w:type="paragraph" w:styleId="Listapunktowana">
    <w:name w:val="List Bullet"/>
    <w:basedOn w:val="Normalny"/>
    <w:rsid w:val="00F03642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3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038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2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8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93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8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64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3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156717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63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65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zdmikp.bydgosz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FBE21-6D3D-47F7-8E07-0FE69113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907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___</vt:lpstr>
    </vt:vector>
  </TitlesOfParts>
  <Company>ZDMiKP w Bydgoszczy</Company>
  <LinksUpToDate>false</LinksUpToDate>
  <CharactersWithSpaces>6339</CharactersWithSpaces>
  <SharedDoc>false</SharedDoc>
  <HLinks>
    <vt:vector size="12" baseType="variant">
      <vt:variant>
        <vt:i4>5111924</vt:i4>
      </vt:variant>
      <vt:variant>
        <vt:i4>0</vt:i4>
      </vt:variant>
      <vt:variant>
        <vt:i4>0</vt:i4>
      </vt:variant>
      <vt:variant>
        <vt:i4>5</vt:i4>
      </vt:variant>
      <vt:variant>
        <vt:lpwstr>mailto:aneta.bartkowiak@zdmikp.bydgoszcz.pl</vt:lpwstr>
      </vt:variant>
      <vt:variant>
        <vt:lpwstr/>
      </vt:variant>
      <vt:variant>
        <vt:i4>3080263</vt:i4>
      </vt:variant>
      <vt:variant>
        <vt:i4>5</vt:i4>
      </vt:variant>
      <vt:variant>
        <vt:i4>0</vt:i4>
      </vt:variant>
      <vt:variant>
        <vt:i4>5</vt:i4>
      </vt:variant>
      <vt:variant>
        <vt:lpwstr>mailto:zarzad@zdmikp.bydgoszcz.pl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___</dc:title>
  <dc:creator>Twoja nazwa użytkownika</dc:creator>
  <cp:lastModifiedBy>Bogna Klimczewska</cp:lastModifiedBy>
  <cp:revision>14</cp:revision>
  <cp:lastPrinted>2023-11-16T11:16:00Z</cp:lastPrinted>
  <dcterms:created xsi:type="dcterms:W3CDTF">2023-11-15T12:06:00Z</dcterms:created>
  <dcterms:modified xsi:type="dcterms:W3CDTF">2023-11-21T10:13:00Z</dcterms:modified>
</cp:coreProperties>
</file>