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DDEA6" w14:textId="77777777" w:rsidR="007F08CD" w:rsidRPr="00925AC5" w:rsidRDefault="001714C2" w:rsidP="007F08CD">
      <w:pPr>
        <w:shd w:val="clear" w:color="auto" w:fill="FFFFFF"/>
        <w:tabs>
          <w:tab w:val="left" w:leader="dot" w:pos="1862"/>
        </w:tabs>
        <w:ind w:right="29"/>
        <w:jc w:val="center"/>
      </w:pPr>
      <w:r>
        <w:rPr>
          <w:b/>
          <w:bCs/>
          <w:color w:val="000000"/>
          <w:spacing w:val="3"/>
        </w:rPr>
        <w:t>UMOW</w:t>
      </w:r>
      <w:r w:rsidR="003C0A45">
        <w:rPr>
          <w:b/>
          <w:bCs/>
          <w:color w:val="000000"/>
          <w:spacing w:val="3"/>
        </w:rPr>
        <w:t>A NR 10</w:t>
      </w:r>
      <w:r w:rsidR="00425C2B">
        <w:rPr>
          <w:b/>
          <w:bCs/>
          <w:color w:val="000000"/>
          <w:spacing w:val="3"/>
        </w:rPr>
        <w:t>/20</w:t>
      </w:r>
      <w:r w:rsidR="00E05046">
        <w:rPr>
          <w:b/>
          <w:bCs/>
          <w:color w:val="000000"/>
          <w:spacing w:val="3"/>
        </w:rPr>
        <w:t>2</w:t>
      </w:r>
      <w:r w:rsidR="003C0A45">
        <w:rPr>
          <w:b/>
          <w:bCs/>
          <w:color w:val="000000"/>
          <w:spacing w:val="3"/>
        </w:rPr>
        <w:t>4</w:t>
      </w:r>
    </w:p>
    <w:p w14:paraId="1C8347CB" w14:textId="77777777" w:rsidR="001714C2" w:rsidRDefault="001714C2" w:rsidP="001714C2">
      <w:pPr>
        <w:spacing w:after="120" w:line="276" w:lineRule="auto"/>
        <w:rPr>
          <w:rFonts w:ascii="Cambria" w:hAnsi="Cambria" w:cs="Arial"/>
          <w:sz w:val="20"/>
          <w:szCs w:val="20"/>
        </w:rPr>
      </w:pPr>
    </w:p>
    <w:p w14:paraId="73660724" w14:textId="77777777" w:rsidR="001714C2" w:rsidRPr="00222EA4" w:rsidRDefault="001714C2" w:rsidP="001714C2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zawarta w dniu </w:t>
      </w:r>
      <w:r w:rsidR="003C0A45">
        <w:rPr>
          <w:rFonts w:ascii="Cambria" w:hAnsi="Cambria" w:cs="Arial"/>
          <w:b/>
          <w:sz w:val="20"/>
          <w:szCs w:val="20"/>
        </w:rPr>
        <w:t>22.10.2024</w:t>
      </w:r>
      <w:r>
        <w:rPr>
          <w:rFonts w:ascii="Cambria" w:hAnsi="Cambria" w:cs="Arial"/>
          <w:b/>
          <w:sz w:val="20"/>
          <w:szCs w:val="20"/>
        </w:rPr>
        <w:t xml:space="preserve"> r.</w:t>
      </w:r>
      <w:r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 w </w:t>
      </w:r>
      <w:r w:rsidRPr="00642100">
        <w:rPr>
          <w:rFonts w:ascii="Cambria" w:hAnsi="Cambria" w:cs="Arial"/>
          <w:b/>
          <w:sz w:val="20"/>
          <w:szCs w:val="20"/>
        </w:rPr>
        <w:t>Samborcu</w:t>
      </w:r>
      <w:r w:rsidRPr="00222EA4">
        <w:rPr>
          <w:rFonts w:ascii="Cambria" w:hAnsi="Cambria" w:cs="Arial"/>
          <w:sz w:val="20"/>
          <w:szCs w:val="20"/>
        </w:rPr>
        <w:t xml:space="preserve"> pomiędzy:</w:t>
      </w:r>
    </w:p>
    <w:p w14:paraId="2C2CEC76" w14:textId="77777777" w:rsidR="001714C2" w:rsidRPr="00367C3F" w:rsidRDefault="001714C2" w:rsidP="001714C2">
      <w:pPr>
        <w:spacing w:line="360" w:lineRule="auto"/>
        <w:jc w:val="both"/>
        <w:rPr>
          <w:b/>
          <w:sz w:val="20"/>
          <w:szCs w:val="20"/>
        </w:rPr>
      </w:pPr>
      <w:r w:rsidRPr="00367C3F">
        <w:rPr>
          <w:b/>
          <w:sz w:val="20"/>
          <w:szCs w:val="20"/>
        </w:rPr>
        <w:t xml:space="preserve">Powiatem Sandomierskim </w:t>
      </w:r>
      <w:r w:rsidRPr="00367C3F">
        <w:rPr>
          <w:sz w:val="20"/>
          <w:szCs w:val="20"/>
        </w:rPr>
        <w:t>( Nabywcą i Podatnik)</w:t>
      </w:r>
    </w:p>
    <w:p w14:paraId="5278326C" w14:textId="77777777" w:rsidR="001714C2" w:rsidRPr="00367C3F" w:rsidRDefault="001714C2" w:rsidP="001714C2">
      <w:pPr>
        <w:spacing w:line="360" w:lineRule="auto"/>
        <w:jc w:val="both"/>
        <w:rPr>
          <w:sz w:val="20"/>
          <w:szCs w:val="20"/>
        </w:rPr>
      </w:pPr>
      <w:r w:rsidRPr="00367C3F">
        <w:rPr>
          <w:sz w:val="20"/>
          <w:szCs w:val="20"/>
        </w:rPr>
        <w:t xml:space="preserve"> 27-600 Sandomierz, ul. Mickiewicza 34</w:t>
      </w:r>
    </w:p>
    <w:p w14:paraId="683344FB" w14:textId="77777777" w:rsidR="001714C2" w:rsidRPr="00367C3F" w:rsidRDefault="001714C2" w:rsidP="001714C2">
      <w:pPr>
        <w:spacing w:line="360" w:lineRule="auto"/>
        <w:jc w:val="both"/>
        <w:rPr>
          <w:sz w:val="20"/>
          <w:szCs w:val="20"/>
        </w:rPr>
      </w:pPr>
      <w:r w:rsidRPr="00367C3F">
        <w:rPr>
          <w:sz w:val="20"/>
          <w:szCs w:val="20"/>
        </w:rPr>
        <w:t xml:space="preserve"> NIP 864 18 23 946, REGON 830409235</w:t>
      </w:r>
    </w:p>
    <w:p w14:paraId="11EA32AB" w14:textId="77777777" w:rsidR="001714C2" w:rsidRPr="00367C3F" w:rsidRDefault="001714C2" w:rsidP="001714C2">
      <w:pPr>
        <w:spacing w:line="360" w:lineRule="auto"/>
        <w:jc w:val="both"/>
        <w:rPr>
          <w:sz w:val="20"/>
          <w:szCs w:val="20"/>
        </w:rPr>
      </w:pPr>
      <w:r w:rsidRPr="00367C3F">
        <w:rPr>
          <w:sz w:val="20"/>
          <w:szCs w:val="20"/>
        </w:rPr>
        <w:t>reprezentowanym przez :</w:t>
      </w:r>
    </w:p>
    <w:p w14:paraId="60A689A9" w14:textId="77777777" w:rsidR="001714C2" w:rsidRPr="00367C3F" w:rsidRDefault="001714C2" w:rsidP="001714C2">
      <w:pPr>
        <w:spacing w:line="360" w:lineRule="auto"/>
        <w:jc w:val="both"/>
        <w:rPr>
          <w:sz w:val="20"/>
          <w:szCs w:val="20"/>
        </w:rPr>
      </w:pPr>
      <w:r w:rsidRPr="00367C3F">
        <w:rPr>
          <w:sz w:val="20"/>
          <w:szCs w:val="20"/>
        </w:rPr>
        <w:t xml:space="preserve">Piotr Martyniak – Dyrektor </w:t>
      </w:r>
    </w:p>
    <w:p w14:paraId="6FFBF36E" w14:textId="77777777" w:rsidR="001714C2" w:rsidRDefault="001714C2" w:rsidP="001714C2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2FB6B767" w14:textId="77777777" w:rsidR="001714C2" w:rsidRPr="00367C3F" w:rsidRDefault="001714C2" w:rsidP="001714C2">
      <w:pPr>
        <w:spacing w:line="360" w:lineRule="auto"/>
        <w:jc w:val="both"/>
        <w:rPr>
          <w:b/>
          <w:sz w:val="20"/>
          <w:szCs w:val="20"/>
          <w:u w:val="single"/>
        </w:rPr>
      </w:pPr>
      <w:r w:rsidRPr="00367C3F">
        <w:rPr>
          <w:b/>
          <w:sz w:val="20"/>
          <w:szCs w:val="20"/>
          <w:u w:val="single"/>
        </w:rPr>
        <w:t>Nazwa i adres Odbiorcy faktur :</w:t>
      </w:r>
    </w:p>
    <w:p w14:paraId="0FA6A863" w14:textId="77777777" w:rsidR="001714C2" w:rsidRPr="00367C3F" w:rsidRDefault="001714C2" w:rsidP="001714C2">
      <w:pPr>
        <w:spacing w:line="360" w:lineRule="auto"/>
        <w:jc w:val="both"/>
        <w:rPr>
          <w:sz w:val="20"/>
          <w:szCs w:val="20"/>
        </w:rPr>
      </w:pPr>
      <w:r w:rsidRPr="00367C3F">
        <w:rPr>
          <w:sz w:val="20"/>
          <w:szCs w:val="20"/>
        </w:rPr>
        <w:t>Zarząd Dróg Powiatowych w Sandomierzu z siedzibą w Samborcu</w:t>
      </w:r>
    </w:p>
    <w:p w14:paraId="079699C3" w14:textId="77777777" w:rsidR="001714C2" w:rsidRPr="00367C3F" w:rsidRDefault="001714C2" w:rsidP="001714C2">
      <w:pPr>
        <w:spacing w:line="360" w:lineRule="auto"/>
        <w:jc w:val="both"/>
        <w:rPr>
          <w:sz w:val="20"/>
          <w:szCs w:val="20"/>
        </w:rPr>
      </w:pPr>
      <w:r w:rsidRPr="00367C3F">
        <w:rPr>
          <w:sz w:val="20"/>
          <w:szCs w:val="20"/>
        </w:rPr>
        <w:t xml:space="preserve">27-650 Samborzec, Samborzec 199 </w:t>
      </w:r>
    </w:p>
    <w:p w14:paraId="37957F5E" w14:textId="77777777" w:rsidR="001714C2" w:rsidRPr="00222EA4" w:rsidRDefault="001714C2" w:rsidP="001714C2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sz w:val="20"/>
        </w:rPr>
        <w:t xml:space="preserve"> </w:t>
      </w:r>
      <w:r w:rsidRPr="00222EA4">
        <w:rPr>
          <w:rFonts w:ascii="Cambria" w:hAnsi="Cambria" w:cs="Arial"/>
          <w:b w:val="0"/>
          <w:sz w:val="20"/>
        </w:rPr>
        <w:t>zwany dalej</w:t>
      </w:r>
      <w:r w:rsidRPr="00222EA4">
        <w:rPr>
          <w:rFonts w:ascii="Cambria" w:hAnsi="Cambria" w:cs="Arial"/>
          <w:sz w:val="20"/>
        </w:rPr>
        <w:t xml:space="preserve"> </w:t>
      </w:r>
      <w:r w:rsidRPr="00222EA4">
        <w:rPr>
          <w:rFonts w:ascii="Cambria" w:hAnsi="Cambria" w:cs="Arial"/>
          <w:bCs/>
          <w:sz w:val="20"/>
        </w:rPr>
        <w:t>Zamawiającym</w:t>
      </w:r>
      <w:r w:rsidRPr="00222EA4">
        <w:rPr>
          <w:rFonts w:ascii="Cambria" w:hAnsi="Cambria" w:cs="Arial"/>
          <w:b w:val="0"/>
          <w:bCs/>
          <w:sz w:val="20"/>
        </w:rPr>
        <w:t xml:space="preserve">, </w:t>
      </w:r>
    </w:p>
    <w:p w14:paraId="7D441575" w14:textId="77777777" w:rsidR="00920A08" w:rsidRPr="00C50B09" w:rsidRDefault="007F08CD" w:rsidP="00920A08">
      <w:pPr>
        <w:pStyle w:val="Tekstpodstawowywcity2"/>
        <w:ind w:firstLine="0"/>
        <w:rPr>
          <w:rFonts w:ascii="Arial" w:hAnsi="Arial"/>
          <w:b/>
          <w:i/>
          <w:noProof/>
          <w:sz w:val="24"/>
          <w:szCs w:val="24"/>
        </w:rPr>
      </w:pPr>
      <w:r w:rsidRPr="00925AC5">
        <w:rPr>
          <w:color w:val="000000"/>
          <w:szCs w:val="22"/>
        </w:rPr>
        <w:t xml:space="preserve">a    </w:t>
      </w:r>
      <w:r w:rsidR="00C96920">
        <w:rPr>
          <w:color w:val="000000"/>
          <w:szCs w:val="22"/>
        </w:rPr>
        <w:t xml:space="preserve">            </w:t>
      </w:r>
      <w:r w:rsidR="00544A8B">
        <w:rPr>
          <w:color w:val="000000"/>
          <w:szCs w:val="22"/>
        </w:rPr>
        <w:t>……………………………</w:t>
      </w:r>
    </w:p>
    <w:p w14:paraId="37F82151" w14:textId="77777777" w:rsidR="00920A08" w:rsidRPr="003C0A45" w:rsidRDefault="003C0A45" w:rsidP="00920A08">
      <w:pPr>
        <w:pStyle w:val="Tekstpodstawowywcity2"/>
        <w:ind w:firstLine="0"/>
        <w:jc w:val="left"/>
        <w:rPr>
          <w:noProof/>
          <w:szCs w:val="22"/>
        </w:rPr>
      </w:pPr>
      <w:r w:rsidRPr="003C0A45">
        <w:rPr>
          <w:noProof/>
          <w:szCs w:val="22"/>
        </w:rPr>
        <w:t xml:space="preserve">prowadzącym działalność gospodraczą pod firmą </w:t>
      </w:r>
    </w:p>
    <w:p w14:paraId="4522E4FC" w14:textId="77777777" w:rsidR="007F08CD" w:rsidRPr="00925AC5" w:rsidRDefault="007F08CD" w:rsidP="007F08CD">
      <w:pPr>
        <w:shd w:val="clear" w:color="auto" w:fill="FFFFFF"/>
        <w:tabs>
          <w:tab w:val="left" w:leader="dot" w:pos="4186"/>
        </w:tabs>
        <w:ind w:left="5"/>
        <w:rPr>
          <w:b/>
          <w:sz w:val="22"/>
          <w:szCs w:val="22"/>
        </w:rPr>
      </w:pPr>
    </w:p>
    <w:p w14:paraId="66B7791A" w14:textId="77777777" w:rsidR="00920A08" w:rsidRPr="00925AC5" w:rsidRDefault="007F08CD" w:rsidP="003C0A45">
      <w:pPr>
        <w:shd w:val="clear" w:color="auto" w:fill="FFFFFF"/>
        <w:ind w:right="161" w:firstLine="4"/>
        <w:rPr>
          <w:sz w:val="22"/>
          <w:szCs w:val="22"/>
        </w:rPr>
      </w:pPr>
      <w:r w:rsidRPr="00925AC5">
        <w:rPr>
          <w:color w:val="000000"/>
          <w:spacing w:val="-5"/>
          <w:sz w:val="22"/>
          <w:szCs w:val="22"/>
        </w:rPr>
        <w:t>zwanym   dalej   "</w:t>
      </w:r>
      <w:r w:rsidR="00CD7813">
        <w:rPr>
          <w:color w:val="000000"/>
          <w:spacing w:val="-5"/>
          <w:sz w:val="22"/>
          <w:szCs w:val="22"/>
        </w:rPr>
        <w:t>Wykonawcą</w:t>
      </w:r>
      <w:r w:rsidRPr="00925AC5">
        <w:rPr>
          <w:color w:val="000000"/>
          <w:spacing w:val="-5"/>
          <w:sz w:val="22"/>
          <w:szCs w:val="22"/>
        </w:rPr>
        <w:t xml:space="preserve">"  </w:t>
      </w:r>
    </w:p>
    <w:p w14:paraId="27ADC751" w14:textId="77777777" w:rsidR="007F08CD" w:rsidRDefault="007F08CD" w:rsidP="00CD7813">
      <w:pPr>
        <w:shd w:val="clear" w:color="auto" w:fill="FFFFFF"/>
        <w:spacing w:before="125" w:line="254" w:lineRule="exact"/>
        <w:ind w:left="10" w:right="29"/>
        <w:jc w:val="both"/>
        <w:rPr>
          <w:color w:val="000000"/>
          <w:spacing w:val="-4"/>
          <w:sz w:val="22"/>
          <w:szCs w:val="22"/>
        </w:rPr>
      </w:pPr>
      <w:r w:rsidRPr="00925AC5">
        <w:rPr>
          <w:color w:val="000000"/>
          <w:spacing w:val="-5"/>
          <w:sz w:val="22"/>
          <w:szCs w:val="22"/>
        </w:rPr>
        <w:t xml:space="preserve">W rezultacie dokonania przez Zamawiającego wyboru oferty </w:t>
      </w:r>
      <w:r w:rsidR="00CD7813">
        <w:rPr>
          <w:color w:val="000000"/>
          <w:spacing w:val="-5"/>
          <w:sz w:val="22"/>
          <w:szCs w:val="22"/>
        </w:rPr>
        <w:t>Wykonawcy</w:t>
      </w:r>
      <w:r w:rsidR="007637E3">
        <w:rPr>
          <w:color w:val="000000"/>
          <w:spacing w:val="-5"/>
          <w:sz w:val="22"/>
          <w:szCs w:val="22"/>
        </w:rPr>
        <w:t xml:space="preserve"> </w:t>
      </w:r>
      <w:r w:rsidRPr="00925AC5">
        <w:rPr>
          <w:b/>
          <w:color w:val="000000"/>
          <w:spacing w:val="-5"/>
          <w:sz w:val="22"/>
          <w:szCs w:val="22"/>
        </w:rPr>
        <w:t xml:space="preserve"> </w:t>
      </w:r>
      <w:r w:rsidRPr="00925AC5">
        <w:rPr>
          <w:color w:val="000000"/>
          <w:spacing w:val="-4"/>
          <w:sz w:val="22"/>
          <w:szCs w:val="22"/>
        </w:rPr>
        <w:t xml:space="preserve">została zawarta umowa </w:t>
      </w:r>
      <w:r w:rsidR="007637E3">
        <w:rPr>
          <w:color w:val="000000"/>
          <w:spacing w:val="-4"/>
          <w:sz w:val="22"/>
          <w:szCs w:val="22"/>
        </w:rPr>
        <w:t xml:space="preserve">                       </w:t>
      </w:r>
      <w:r w:rsidRPr="00925AC5">
        <w:rPr>
          <w:color w:val="000000"/>
          <w:spacing w:val="-4"/>
          <w:sz w:val="22"/>
          <w:szCs w:val="22"/>
        </w:rPr>
        <w:t>o następującej treści:</w:t>
      </w:r>
    </w:p>
    <w:p w14:paraId="50C44558" w14:textId="77777777" w:rsidR="00CD7813" w:rsidRPr="00CD7813" w:rsidRDefault="00CD7813" w:rsidP="00CD7813">
      <w:pPr>
        <w:shd w:val="clear" w:color="auto" w:fill="FFFFFF"/>
        <w:spacing w:before="125" w:line="254" w:lineRule="exact"/>
        <w:ind w:left="10" w:right="29"/>
        <w:jc w:val="center"/>
        <w:rPr>
          <w:b/>
          <w:sz w:val="22"/>
          <w:szCs w:val="22"/>
        </w:rPr>
      </w:pPr>
      <w:r w:rsidRPr="00CD7813">
        <w:rPr>
          <w:b/>
          <w:color w:val="000000"/>
          <w:spacing w:val="-4"/>
          <w:sz w:val="22"/>
          <w:szCs w:val="22"/>
        </w:rPr>
        <w:t>Przedmiot umowy</w:t>
      </w:r>
    </w:p>
    <w:p w14:paraId="14A50F6C" w14:textId="77777777" w:rsidR="007F08CD" w:rsidRDefault="007F08CD" w:rsidP="007F08CD">
      <w:pPr>
        <w:shd w:val="clear" w:color="auto" w:fill="FFFFFF"/>
        <w:spacing w:before="379"/>
        <w:ind w:right="34"/>
        <w:jc w:val="center"/>
        <w:rPr>
          <w:color w:val="000000"/>
          <w:spacing w:val="3"/>
          <w:sz w:val="22"/>
          <w:szCs w:val="22"/>
        </w:rPr>
      </w:pPr>
      <w:r w:rsidRPr="00925AC5">
        <w:rPr>
          <w:color w:val="000000"/>
          <w:spacing w:val="3"/>
          <w:sz w:val="22"/>
          <w:szCs w:val="22"/>
        </w:rPr>
        <w:t>§1</w:t>
      </w:r>
    </w:p>
    <w:p w14:paraId="1B4D5C88" w14:textId="77777777" w:rsidR="00CD7813" w:rsidRPr="00CD7813" w:rsidRDefault="00CD7813" w:rsidP="00186BA2">
      <w:pPr>
        <w:pStyle w:val="bwn1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 xml:space="preserve">Przedmiotem umowy jest </w:t>
      </w:r>
      <w:r w:rsidRPr="00CD7813">
        <w:rPr>
          <w:b/>
          <w:color w:val="000000"/>
          <w:spacing w:val="-3"/>
          <w:sz w:val="22"/>
          <w:szCs w:val="22"/>
        </w:rPr>
        <w:t>„ Zakup paliw płynnych: olej napędowy, benzyna bezołowiowa o liczbie oktanowej 95 oraz AdBlue do samochodów służbowych i sprzętu mechanicznego, będących na wyposażeniu Zarządu Dróg Powiatowych w Sandom</w:t>
      </w:r>
      <w:r w:rsidR="003C0A45">
        <w:rPr>
          <w:b/>
          <w:color w:val="000000"/>
          <w:spacing w:val="-3"/>
          <w:sz w:val="22"/>
          <w:szCs w:val="22"/>
        </w:rPr>
        <w:t>ierzu z/s w Samborcu w roku 2024</w:t>
      </w:r>
      <w:r w:rsidRPr="00CD7813">
        <w:rPr>
          <w:b/>
          <w:color w:val="000000"/>
          <w:spacing w:val="-3"/>
          <w:sz w:val="22"/>
          <w:szCs w:val="22"/>
        </w:rPr>
        <w:t>"</w:t>
      </w:r>
      <w:r w:rsidRPr="00CD7813">
        <w:rPr>
          <w:color w:val="000000"/>
          <w:spacing w:val="-3"/>
          <w:sz w:val="22"/>
          <w:szCs w:val="22"/>
        </w:rPr>
        <w:t xml:space="preserve"> w następujących maksymalnych ilościach:</w:t>
      </w:r>
    </w:p>
    <w:p w14:paraId="01E38D06" w14:textId="77777777" w:rsidR="00CD7813" w:rsidRPr="00CD7813" w:rsidRDefault="00CD7813" w:rsidP="00186BA2">
      <w:pPr>
        <w:pStyle w:val="bwn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 xml:space="preserve">benzyna bezołowiowa E 95 Pb </w:t>
      </w:r>
      <w:r w:rsidR="00544A8B">
        <w:rPr>
          <w:color w:val="000000"/>
          <w:spacing w:val="-3"/>
          <w:sz w:val="22"/>
          <w:szCs w:val="22"/>
        </w:rPr>
        <w:t>–</w:t>
      </w:r>
      <w:r w:rsidRPr="00CD7813">
        <w:rPr>
          <w:color w:val="000000"/>
          <w:spacing w:val="-3"/>
          <w:sz w:val="22"/>
          <w:szCs w:val="22"/>
        </w:rPr>
        <w:t xml:space="preserve"> </w:t>
      </w:r>
      <w:r w:rsidR="003C0A45">
        <w:rPr>
          <w:b/>
          <w:color w:val="000000"/>
          <w:spacing w:val="-3"/>
          <w:sz w:val="22"/>
          <w:szCs w:val="22"/>
        </w:rPr>
        <w:t>7</w:t>
      </w:r>
      <w:r w:rsidR="00544A8B">
        <w:rPr>
          <w:b/>
          <w:color w:val="000000"/>
          <w:spacing w:val="-3"/>
          <w:sz w:val="22"/>
          <w:szCs w:val="22"/>
        </w:rPr>
        <w:t>00,0</w:t>
      </w:r>
      <w:r w:rsidRPr="00CD7813">
        <w:rPr>
          <w:b/>
          <w:color w:val="000000"/>
          <w:spacing w:val="-3"/>
          <w:sz w:val="22"/>
          <w:szCs w:val="22"/>
        </w:rPr>
        <w:t xml:space="preserve"> litrów</w:t>
      </w:r>
    </w:p>
    <w:p w14:paraId="11A5DAD3" w14:textId="77777777" w:rsidR="00CD7813" w:rsidRPr="00CD7813" w:rsidRDefault="00CD7813" w:rsidP="00186BA2">
      <w:pPr>
        <w:pStyle w:val="bwn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 xml:space="preserve">olej napędowy ON standardowy </w:t>
      </w:r>
      <w:r w:rsidR="00544A8B">
        <w:rPr>
          <w:color w:val="000000"/>
          <w:spacing w:val="-3"/>
          <w:sz w:val="22"/>
          <w:szCs w:val="22"/>
        </w:rPr>
        <w:t>–</w:t>
      </w:r>
      <w:r w:rsidRPr="00CD7813">
        <w:rPr>
          <w:color w:val="000000"/>
          <w:spacing w:val="-3"/>
          <w:sz w:val="22"/>
          <w:szCs w:val="22"/>
        </w:rPr>
        <w:t xml:space="preserve"> </w:t>
      </w:r>
      <w:r w:rsidR="003C0A45">
        <w:rPr>
          <w:b/>
          <w:color w:val="000000"/>
          <w:spacing w:val="-3"/>
          <w:sz w:val="22"/>
          <w:szCs w:val="22"/>
        </w:rPr>
        <w:t>5 900</w:t>
      </w:r>
      <w:r w:rsidR="00544A8B">
        <w:rPr>
          <w:b/>
          <w:color w:val="000000"/>
          <w:spacing w:val="-3"/>
          <w:sz w:val="22"/>
          <w:szCs w:val="22"/>
        </w:rPr>
        <w:t>,0</w:t>
      </w:r>
      <w:r w:rsidRPr="00CD7813">
        <w:rPr>
          <w:b/>
          <w:color w:val="000000"/>
          <w:spacing w:val="-3"/>
          <w:sz w:val="22"/>
          <w:szCs w:val="22"/>
        </w:rPr>
        <w:t xml:space="preserve"> litrów</w:t>
      </w:r>
    </w:p>
    <w:p w14:paraId="22C89A9C" w14:textId="77777777" w:rsidR="00CD7813" w:rsidRPr="00CD7813" w:rsidRDefault="00CD7813" w:rsidP="00186BA2">
      <w:pPr>
        <w:pStyle w:val="bwn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>Ad</w:t>
      </w:r>
      <w:r>
        <w:rPr>
          <w:color w:val="000000"/>
          <w:spacing w:val="-3"/>
          <w:sz w:val="22"/>
          <w:szCs w:val="22"/>
        </w:rPr>
        <w:t>Bl</w:t>
      </w:r>
      <w:r w:rsidRPr="00CD7813">
        <w:rPr>
          <w:color w:val="000000"/>
          <w:spacing w:val="-3"/>
          <w:sz w:val="22"/>
          <w:szCs w:val="22"/>
        </w:rPr>
        <w:t xml:space="preserve">ue - </w:t>
      </w:r>
      <w:r w:rsidR="003C0A45">
        <w:rPr>
          <w:b/>
          <w:color w:val="000000"/>
          <w:spacing w:val="-3"/>
          <w:sz w:val="22"/>
          <w:szCs w:val="22"/>
        </w:rPr>
        <w:t>5</w:t>
      </w:r>
      <w:r w:rsidR="00544A8B">
        <w:rPr>
          <w:b/>
          <w:color w:val="000000"/>
          <w:spacing w:val="-3"/>
          <w:sz w:val="22"/>
          <w:szCs w:val="22"/>
        </w:rPr>
        <w:t>0</w:t>
      </w:r>
      <w:r w:rsidRPr="00CD7813">
        <w:rPr>
          <w:b/>
          <w:color w:val="000000"/>
          <w:spacing w:val="-3"/>
          <w:sz w:val="22"/>
          <w:szCs w:val="22"/>
        </w:rPr>
        <w:t xml:space="preserve"> litrów</w:t>
      </w:r>
    </w:p>
    <w:p w14:paraId="04E027DF" w14:textId="77777777" w:rsidR="00CD7813" w:rsidRPr="00CD7813" w:rsidRDefault="00CD7813" w:rsidP="00CD7813">
      <w:pPr>
        <w:pStyle w:val="bwn1"/>
        <w:spacing w:before="0" w:beforeAutospacing="0" w:after="0" w:afterAutospacing="0" w:line="276" w:lineRule="auto"/>
        <w:ind w:left="284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>na warunkach określonych w niniejszej umowie oraz zgodnie ze złożoną ofertą stanowiącą załącznik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br/>
      </w:r>
      <w:r w:rsidRPr="00CD7813">
        <w:rPr>
          <w:color w:val="000000"/>
          <w:spacing w:val="-3"/>
          <w:sz w:val="22"/>
          <w:szCs w:val="22"/>
        </w:rPr>
        <w:t>nr l do umowy.</w:t>
      </w:r>
    </w:p>
    <w:p w14:paraId="26663748" w14:textId="77777777" w:rsidR="00CD7813" w:rsidRPr="00CD7813" w:rsidRDefault="00CD7813" w:rsidP="00186BA2">
      <w:pPr>
        <w:pStyle w:val="bwn1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>Podane w ust. l umowy ilości paliw są maksymalne i kupowane będą sukcesywnie w ilościach wg potrzeb Zamawiającego.</w:t>
      </w:r>
    </w:p>
    <w:p w14:paraId="4C2D31C5" w14:textId="77777777" w:rsidR="00CD7813" w:rsidRDefault="00CD7813" w:rsidP="00CD7813">
      <w:pPr>
        <w:pStyle w:val="bwn1"/>
        <w:spacing w:before="0" w:beforeAutospacing="0" w:after="0" w:afterAutospacing="0" w:line="276" w:lineRule="auto"/>
        <w:jc w:val="both"/>
        <w:rPr>
          <w:color w:val="000000"/>
          <w:spacing w:val="-3"/>
          <w:sz w:val="22"/>
          <w:szCs w:val="22"/>
        </w:rPr>
      </w:pPr>
    </w:p>
    <w:p w14:paraId="7CDB2A14" w14:textId="77777777" w:rsidR="00CD7813" w:rsidRPr="00CD7813" w:rsidRDefault="00CD7813" w:rsidP="00CD7813">
      <w:pPr>
        <w:shd w:val="clear" w:color="auto" w:fill="FFFFFF"/>
        <w:spacing w:before="125" w:line="254" w:lineRule="exact"/>
        <w:ind w:left="10" w:right="29"/>
        <w:jc w:val="center"/>
        <w:rPr>
          <w:b/>
          <w:color w:val="000000"/>
          <w:spacing w:val="-4"/>
          <w:sz w:val="22"/>
          <w:szCs w:val="22"/>
        </w:rPr>
      </w:pPr>
      <w:r w:rsidRPr="00CD7813">
        <w:rPr>
          <w:b/>
          <w:color w:val="000000"/>
          <w:spacing w:val="-4"/>
          <w:sz w:val="22"/>
          <w:szCs w:val="22"/>
        </w:rPr>
        <w:t>Sposób realizacji umowy</w:t>
      </w:r>
    </w:p>
    <w:p w14:paraId="7EEA4775" w14:textId="77777777" w:rsidR="00CD7813" w:rsidRDefault="00CD7813" w:rsidP="00CD7813">
      <w:pPr>
        <w:shd w:val="clear" w:color="auto" w:fill="FFFFFF"/>
        <w:spacing w:before="58" w:line="216" w:lineRule="exact"/>
        <w:ind w:left="65" w:firstLine="4363"/>
        <w:rPr>
          <w:iCs/>
          <w:color w:val="000000"/>
          <w:spacing w:val="-14"/>
          <w:sz w:val="22"/>
          <w:szCs w:val="22"/>
        </w:rPr>
      </w:pPr>
      <w:r w:rsidRPr="00CD7813">
        <w:rPr>
          <w:iCs/>
          <w:color w:val="000000"/>
          <w:spacing w:val="-14"/>
          <w:sz w:val="22"/>
          <w:szCs w:val="22"/>
        </w:rPr>
        <w:t xml:space="preserve">§2 </w:t>
      </w:r>
    </w:p>
    <w:p w14:paraId="7CC45FFE" w14:textId="77777777" w:rsidR="00CD7813" w:rsidRPr="00CD7813" w:rsidRDefault="00CD7813" w:rsidP="00186BA2">
      <w:pPr>
        <w:pStyle w:val="bwn1"/>
        <w:numPr>
          <w:ilvl w:val="0"/>
          <w:numId w:val="4"/>
        </w:numPr>
        <w:spacing w:before="0" w:beforeAutospacing="0" w:after="0" w:afterAutospacing="0" w:line="276" w:lineRule="auto"/>
        <w:ind w:left="284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>Zakup paliw ciekłych dokonywany będzie przez Zamawiającego na stacji paliw Wykonawcy położonej</w:t>
      </w:r>
      <w:r>
        <w:rPr>
          <w:color w:val="000000"/>
          <w:spacing w:val="-3"/>
          <w:sz w:val="22"/>
          <w:szCs w:val="22"/>
        </w:rPr>
        <w:t xml:space="preserve"> </w:t>
      </w:r>
      <w:r w:rsidR="00395F4F" w:rsidRPr="00395F4F">
        <w:rPr>
          <w:b/>
          <w:color w:val="000000"/>
          <w:spacing w:val="-3"/>
          <w:sz w:val="22"/>
          <w:szCs w:val="22"/>
        </w:rPr>
        <w:t xml:space="preserve">w </w:t>
      </w:r>
      <w:r w:rsidR="00544A8B">
        <w:rPr>
          <w:b/>
          <w:color w:val="000000"/>
          <w:spacing w:val="-3"/>
          <w:sz w:val="22"/>
          <w:szCs w:val="22"/>
        </w:rPr>
        <w:t>…………………………………………….</w:t>
      </w:r>
      <w:r w:rsidR="00395F4F">
        <w:rPr>
          <w:color w:val="000000"/>
          <w:spacing w:val="-3"/>
          <w:sz w:val="22"/>
          <w:szCs w:val="22"/>
        </w:rPr>
        <w:t>.</w:t>
      </w:r>
      <w:r w:rsidRPr="00CD7813">
        <w:rPr>
          <w:color w:val="000000"/>
          <w:spacing w:val="-3"/>
          <w:sz w:val="22"/>
          <w:szCs w:val="22"/>
        </w:rPr>
        <w:tab/>
      </w:r>
    </w:p>
    <w:p w14:paraId="14A3834B" w14:textId="77777777" w:rsidR="00CD7813" w:rsidRPr="00CD7813" w:rsidRDefault="00CD7813" w:rsidP="00186BA2">
      <w:pPr>
        <w:pStyle w:val="bwn1"/>
        <w:numPr>
          <w:ilvl w:val="0"/>
          <w:numId w:val="4"/>
        </w:numPr>
        <w:spacing w:before="0" w:beforeAutospacing="0" w:after="0" w:afterAutospacing="0" w:line="276" w:lineRule="auto"/>
        <w:ind w:left="284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>Wykonawca zobowiązuje się do sprzedaży paliw o jakości zgodnej z obowiązującymi w tym zakresie normami i przepisami prawa.</w:t>
      </w:r>
    </w:p>
    <w:p w14:paraId="5FF09D00" w14:textId="77777777" w:rsidR="00CD7813" w:rsidRDefault="00CD7813" w:rsidP="00186BA2">
      <w:pPr>
        <w:pStyle w:val="bwn1"/>
        <w:numPr>
          <w:ilvl w:val="0"/>
          <w:numId w:val="4"/>
        </w:numPr>
        <w:spacing w:before="0" w:beforeAutospacing="0" w:after="0" w:afterAutospacing="0" w:line="276" w:lineRule="auto"/>
        <w:ind w:left="284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>Zakupy paliwa będą realizowane na zasadzie doraźnych, bezgotówkowych tankowań do baków pojazdów samochodowych oraz pojemników (kanistrów) dostarczanych przez Zamawiającego w czasie rzeczywistym po zgłoszeniu się pracownika Zamawiającego do Wykonawcy.</w:t>
      </w:r>
    </w:p>
    <w:p w14:paraId="2CC3F127" w14:textId="77777777" w:rsidR="00CD7813" w:rsidRPr="00CD7813" w:rsidRDefault="00CD7813" w:rsidP="00186BA2">
      <w:pPr>
        <w:pStyle w:val="bwn1"/>
        <w:numPr>
          <w:ilvl w:val="0"/>
          <w:numId w:val="4"/>
        </w:numPr>
        <w:spacing w:before="0" w:beforeAutospacing="0" w:after="0" w:afterAutospacing="0" w:line="276" w:lineRule="auto"/>
        <w:ind w:left="284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>Po każdorazowym zatankowaniu, zostanie sporządzony dokument (zwany dalej „dokumentem rozliczeniowym") zawierający poniższe informacje:</w:t>
      </w:r>
    </w:p>
    <w:p w14:paraId="74072B13" w14:textId="77777777" w:rsidR="00CD7813" w:rsidRPr="00CD7813" w:rsidRDefault="00CD7813" w:rsidP="00186BA2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288" w:lineRule="exact"/>
        <w:ind w:left="454"/>
        <w:rPr>
          <w:iCs/>
          <w:color w:val="000000"/>
          <w:spacing w:val="-11"/>
          <w:sz w:val="22"/>
          <w:szCs w:val="22"/>
        </w:rPr>
      </w:pPr>
      <w:r w:rsidRPr="00CD7813">
        <w:rPr>
          <w:iCs/>
          <w:color w:val="000000"/>
          <w:spacing w:val="-6"/>
          <w:sz w:val="22"/>
          <w:szCs w:val="22"/>
        </w:rPr>
        <w:t>datę zakupu,</w:t>
      </w:r>
    </w:p>
    <w:p w14:paraId="520C63CC" w14:textId="77777777" w:rsidR="00CD7813" w:rsidRPr="00CD7813" w:rsidRDefault="00CD7813" w:rsidP="00186BA2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288" w:lineRule="exact"/>
        <w:ind w:left="454"/>
        <w:rPr>
          <w:iCs/>
          <w:color w:val="000000"/>
          <w:spacing w:val="-10"/>
          <w:sz w:val="22"/>
          <w:szCs w:val="22"/>
        </w:rPr>
      </w:pPr>
      <w:r w:rsidRPr="00CD7813">
        <w:rPr>
          <w:iCs/>
          <w:color w:val="000000"/>
          <w:spacing w:val="-5"/>
          <w:sz w:val="22"/>
          <w:szCs w:val="22"/>
        </w:rPr>
        <w:t>ilość i rodzaj pobranego paliwa,</w:t>
      </w:r>
    </w:p>
    <w:p w14:paraId="405D7887" w14:textId="77777777" w:rsidR="00CD7813" w:rsidRPr="00CD7813" w:rsidRDefault="00CD7813" w:rsidP="00186BA2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288" w:lineRule="exact"/>
        <w:ind w:left="454"/>
        <w:rPr>
          <w:iCs/>
          <w:color w:val="000000"/>
          <w:spacing w:val="-11"/>
          <w:sz w:val="22"/>
          <w:szCs w:val="22"/>
        </w:rPr>
      </w:pPr>
      <w:r w:rsidRPr="00CD7813">
        <w:rPr>
          <w:iCs/>
          <w:color w:val="000000"/>
          <w:spacing w:val="-5"/>
          <w:sz w:val="22"/>
          <w:szCs w:val="22"/>
        </w:rPr>
        <w:t>numer rejestracyjny pojazdu lub rodzaj sprzętu,</w:t>
      </w:r>
    </w:p>
    <w:p w14:paraId="5CE5B0B4" w14:textId="77777777" w:rsidR="00CD7813" w:rsidRPr="00CD7813" w:rsidRDefault="00CD7813" w:rsidP="00186BA2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288" w:lineRule="exact"/>
        <w:ind w:left="454"/>
        <w:rPr>
          <w:iCs/>
          <w:color w:val="000000"/>
          <w:spacing w:val="-10"/>
          <w:sz w:val="22"/>
          <w:szCs w:val="22"/>
        </w:rPr>
      </w:pPr>
      <w:r w:rsidRPr="00CD7813">
        <w:rPr>
          <w:iCs/>
          <w:color w:val="000000"/>
          <w:spacing w:val="-4"/>
          <w:sz w:val="22"/>
          <w:szCs w:val="22"/>
        </w:rPr>
        <w:lastRenderedPageBreak/>
        <w:t>cenę za l litr sprzedanego paliwa oraz rabat,</w:t>
      </w:r>
    </w:p>
    <w:p w14:paraId="72B8C52D" w14:textId="77777777" w:rsidR="00CD7813" w:rsidRPr="00CD7813" w:rsidRDefault="00CD7813" w:rsidP="00186BA2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288" w:lineRule="exact"/>
        <w:ind w:left="454"/>
        <w:rPr>
          <w:iCs/>
          <w:color w:val="000000"/>
          <w:spacing w:val="-11"/>
          <w:sz w:val="22"/>
          <w:szCs w:val="22"/>
        </w:rPr>
      </w:pPr>
      <w:r w:rsidRPr="00CD7813">
        <w:rPr>
          <w:iCs/>
          <w:color w:val="000000"/>
          <w:spacing w:val="-6"/>
          <w:sz w:val="22"/>
          <w:szCs w:val="22"/>
        </w:rPr>
        <w:t>czytelny podpis Wykonawcy lub osoby występującej w jego imieniu,</w:t>
      </w:r>
    </w:p>
    <w:p w14:paraId="35713CBE" w14:textId="77777777" w:rsidR="00CD7813" w:rsidRPr="00CD7813" w:rsidRDefault="00CD7813" w:rsidP="00186BA2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288" w:lineRule="exact"/>
        <w:ind w:left="454"/>
        <w:rPr>
          <w:color w:val="000000"/>
          <w:spacing w:val="-3"/>
          <w:sz w:val="22"/>
          <w:szCs w:val="22"/>
        </w:rPr>
      </w:pPr>
      <w:r w:rsidRPr="00CD7813">
        <w:rPr>
          <w:iCs/>
          <w:color w:val="000000"/>
          <w:spacing w:val="-6"/>
          <w:sz w:val="22"/>
          <w:szCs w:val="22"/>
        </w:rPr>
        <w:t>czytelny podpis pracownika Zamawiającego.</w:t>
      </w:r>
    </w:p>
    <w:p w14:paraId="5434265B" w14:textId="77777777" w:rsidR="00CD7813" w:rsidRPr="00CD7813" w:rsidRDefault="00CD7813" w:rsidP="00CD781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line="288" w:lineRule="exact"/>
        <w:ind w:left="454"/>
        <w:rPr>
          <w:color w:val="000000"/>
          <w:spacing w:val="-3"/>
          <w:sz w:val="22"/>
          <w:szCs w:val="22"/>
        </w:rPr>
      </w:pPr>
    </w:p>
    <w:p w14:paraId="6FB04906" w14:textId="77777777" w:rsidR="00CD7813" w:rsidRPr="00CD7813" w:rsidRDefault="00CD7813" w:rsidP="00186BA2">
      <w:pPr>
        <w:pStyle w:val="bwn1"/>
        <w:numPr>
          <w:ilvl w:val="0"/>
          <w:numId w:val="4"/>
        </w:numPr>
        <w:spacing w:before="0" w:beforeAutospacing="0" w:after="0" w:afterAutospacing="0" w:line="276" w:lineRule="auto"/>
        <w:ind w:left="284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>Za</w:t>
      </w:r>
      <w:r>
        <w:rPr>
          <w:color w:val="000000"/>
          <w:spacing w:val="-3"/>
          <w:sz w:val="22"/>
          <w:szCs w:val="22"/>
        </w:rPr>
        <w:t>m</w:t>
      </w:r>
      <w:r w:rsidRPr="00CD7813">
        <w:rPr>
          <w:color w:val="000000"/>
          <w:spacing w:val="-3"/>
          <w:sz w:val="22"/>
          <w:szCs w:val="22"/>
        </w:rPr>
        <w:t>awiający zobowiązuje się monitorować na bieżąco stan realizacji umowy w zakresie ilości i wartości pobranych paliw płynnych.</w:t>
      </w:r>
    </w:p>
    <w:p w14:paraId="58EE4E75" w14:textId="77777777" w:rsidR="00CD7813" w:rsidRPr="00CD7813" w:rsidRDefault="00CD7813" w:rsidP="00186BA2">
      <w:pPr>
        <w:pStyle w:val="bwn1"/>
        <w:numPr>
          <w:ilvl w:val="0"/>
          <w:numId w:val="4"/>
        </w:numPr>
        <w:spacing w:before="0" w:beforeAutospacing="0" w:after="0" w:afterAutospacing="0" w:line="276" w:lineRule="auto"/>
        <w:ind w:left="284"/>
        <w:jc w:val="both"/>
        <w:rPr>
          <w:color w:val="000000"/>
          <w:spacing w:val="-3"/>
          <w:sz w:val="22"/>
          <w:szCs w:val="22"/>
        </w:rPr>
      </w:pPr>
      <w:r w:rsidRPr="00CD7813">
        <w:rPr>
          <w:color w:val="000000"/>
          <w:spacing w:val="-3"/>
          <w:sz w:val="22"/>
          <w:szCs w:val="22"/>
        </w:rPr>
        <w:t xml:space="preserve">Wykaz marek i numerów rejestracyjnych pojazdów Zamawiającego uprawnionych do tankowania stanowi załącznik nr </w:t>
      </w:r>
      <w:r>
        <w:rPr>
          <w:color w:val="000000"/>
          <w:spacing w:val="-3"/>
          <w:sz w:val="22"/>
          <w:szCs w:val="22"/>
        </w:rPr>
        <w:t>2</w:t>
      </w:r>
      <w:r w:rsidRPr="00CD7813">
        <w:rPr>
          <w:color w:val="000000"/>
          <w:spacing w:val="-3"/>
          <w:sz w:val="22"/>
          <w:szCs w:val="22"/>
        </w:rPr>
        <w:t xml:space="preserve"> do umowy. Wykaz może być aktualizowany w ciągu całego okresu obowiązywania umowy co nie stanowi zmiany umowy.</w:t>
      </w:r>
    </w:p>
    <w:p w14:paraId="4944D245" w14:textId="77777777" w:rsidR="00CD7813" w:rsidRDefault="00CD7813" w:rsidP="00CD7813">
      <w:pPr>
        <w:shd w:val="clear" w:color="auto" w:fill="FFFFFF"/>
        <w:spacing w:before="125" w:line="254" w:lineRule="exact"/>
        <w:ind w:left="10" w:right="29"/>
        <w:jc w:val="center"/>
        <w:rPr>
          <w:b/>
          <w:color w:val="000000"/>
          <w:spacing w:val="-4"/>
          <w:sz w:val="22"/>
          <w:szCs w:val="22"/>
        </w:rPr>
      </w:pPr>
      <w:r w:rsidRPr="00CD7813">
        <w:rPr>
          <w:b/>
          <w:color w:val="000000"/>
          <w:spacing w:val="-4"/>
          <w:sz w:val="22"/>
          <w:szCs w:val="22"/>
        </w:rPr>
        <w:t>Czas trwania umowy</w:t>
      </w:r>
    </w:p>
    <w:p w14:paraId="70436CE4" w14:textId="77777777" w:rsidR="00CD7813" w:rsidRDefault="00CD7813" w:rsidP="00CD7813">
      <w:pPr>
        <w:shd w:val="clear" w:color="auto" w:fill="FFFFFF"/>
        <w:spacing w:before="58" w:line="216" w:lineRule="exact"/>
        <w:ind w:left="65" w:firstLine="4363"/>
        <w:rPr>
          <w:iCs/>
          <w:color w:val="000000"/>
          <w:spacing w:val="-14"/>
          <w:sz w:val="22"/>
          <w:szCs w:val="22"/>
        </w:rPr>
      </w:pPr>
      <w:r w:rsidRPr="00CD7813">
        <w:rPr>
          <w:iCs/>
          <w:color w:val="000000"/>
          <w:spacing w:val="-14"/>
          <w:sz w:val="22"/>
          <w:szCs w:val="22"/>
        </w:rPr>
        <w:t xml:space="preserve">§3 </w:t>
      </w:r>
    </w:p>
    <w:p w14:paraId="65B56023" w14:textId="77777777" w:rsidR="00CD7813" w:rsidRPr="00CD7813" w:rsidRDefault="00CD7813" w:rsidP="00186BA2">
      <w:pPr>
        <w:pStyle w:val="Akapitzlist"/>
        <w:numPr>
          <w:ilvl w:val="1"/>
          <w:numId w:val="1"/>
        </w:numPr>
        <w:shd w:val="clear" w:color="auto" w:fill="FFFFFF"/>
        <w:spacing w:before="36" w:line="223" w:lineRule="exact"/>
        <w:ind w:left="284" w:right="2016" w:hanging="284"/>
        <w:rPr>
          <w:sz w:val="22"/>
          <w:szCs w:val="22"/>
        </w:rPr>
      </w:pPr>
      <w:r w:rsidRPr="00CD7813">
        <w:rPr>
          <w:iCs/>
          <w:color w:val="000000"/>
          <w:spacing w:val="-6"/>
          <w:sz w:val="22"/>
          <w:szCs w:val="22"/>
        </w:rPr>
        <w:t xml:space="preserve">Umowa zostaje zawarta na okres od dnia </w:t>
      </w:r>
      <w:r w:rsidR="003C0A45">
        <w:rPr>
          <w:b/>
          <w:iCs/>
          <w:color w:val="000000"/>
          <w:spacing w:val="-6"/>
          <w:sz w:val="22"/>
          <w:szCs w:val="22"/>
        </w:rPr>
        <w:t>22</w:t>
      </w:r>
      <w:r w:rsidRPr="00CD7813">
        <w:rPr>
          <w:b/>
          <w:iCs/>
          <w:color w:val="000000"/>
          <w:spacing w:val="-6"/>
          <w:sz w:val="22"/>
          <w:szCs w:val="22"/>
        </w:rPr>
        <w:t>.</w:t>
      </w:r>
      <w:r w:rsidR="003C0A45">
        <w:rPr>
          <w:b/>
          <w:iCs/>
          <w:color w:val="000000"/>
          <w:spacing w:val="-6"/>
          <w:sz w:val="22"/>
          <w:szCs w:val="22"/>
        </w:rPr>
        <w:t>10.2024</w:t>
      </w:r>
      <w:r>
        <w:rPr>
          <w:b/>
          <w:iCs/>
          <w:color w:val="000000"/>
          <w:spacing w:val="-6"/>
          <w:sz w:val="22"/>
          <w:szCs w:val="22"/>
        </w:rPr>
        <w:t xml:space="preserve"> </w:t>
      </w:r>
      <w:r w:rsidRPr="00CD7813">
        <w:rPr>
          <w:iCs/>
          <w:color w:val="000000"/>
          <w:spacing w:val="-6"/>
          <w:sz w:val="22"/>
          <w:szCs w:val="22"/>
        </w:rPr>
        <w:t>r. do dnia</w:t>
      </w:r>
      <w:r>
        <w:rPr>
          <w:iCs/>
          <w:color w:val="000000"/>
          <w:spacing w:val="-6"/>
          <w:sz w:val="22"/>
          <w:szCs w:val="22"/>
        </w:rPr>
        <w:t xml:space="preserve"> </w:t>
      </w:r>
      <w:r w:rsidRPr="00CD7813">
        <w:rPr>
          <w:b/>
          <w:iCs/>
          <w:color w:val="000000"/>
          <w:spacing w:val="-6"/>
          <w:sz w:val="22"/>
          <w:szCs w:val="22"/>
        </w:rPr>
        <w:t>31.12.202</w:t>
      </w:r>
      <w:r w:rsidR="003C0A45">
        <w:rPr>
          <w:b/>
          <w:iCs/>
          <w:color w:val="000000"/>
          <w:spacing w:val="-6"/>
          <w:sz w:val="22"/>
          <w:szCs w:val="22"/>
        </w:rPr>
        <w:t>4</w:t>
      </w:r>
      <w:r>
        <w:rPr>
          <w:iCs/>
          <w:color w:val="000000"/>
          <w:spacing w:val="-6"/>
          <w:sz w:val="22"/>
          <w:szCs w:val="22"/>
        </w:rPr>
        <w:t xml:space="preserve"> </w:t>
      </w:r>
      <w:r w:rsidRPr="00CD7813">
        <w:rPr>
          <w:iCs/>
          <w:color w:val="000000"/>
          <w:spacing w:val="-6"/>
          <w:sz w:val="22"/>
          <w:szCs w:val="22"/>
        </w:rPr>
        <w:t>r.</w:t>
      </w:r>
    </w:p>
    <w:p w14:paraId="7A35FB8C" w14:textId="77777777" w:rsidR="00CD7813" w:rsidRPr="00CD7813" w:rsidRDefault="00CD7813" w:rsidP="00186BA2">
      <w:pPr>
        <w:pStyle w:val="Akapitzlist"/>
        <w:numPr>
          <w:ilvl w:val="1"/>
          <w:numId w:val="1"/>
        </w:numPr>
        <w:shd w:val="clear" w:color="auto" w:fill="FFFFFF"/>
        <w:spacing w:before="7" w:line="288" w:lineRule="exact"/>
        <w:ind w:left="284" w:right="101" w:hanging="284"/>
        <w:jc w:val="both"/>
        <w:rPr>
          <w:sz w:val="22"/>
          <w:szCs w:val="22"/>
        </w:rPr>
      </w:pPr>
      <w:r w:rsidRPr="00CD7813">
        <w:rPr>
          <w:iCs/>
          <w:color w:val="000000"/>
          <w:spacing w:val="-5"/>
          <w:sz w:val="22"/>
          <w:szCs w:val="22"/>
        </w:rPr>
        <w:t>Strony niniejszej umowy zastrzegają sobie prawo do trzy-miesięcz</w:t>
      </w:r>
      <w:r>
        <w:rPr>
          <w:iCs/>
          <w:color w:val="000000"/>
          <w:spacing w:val="-5"/>
          <w:sz w:val="22"/>
          <w:szCs w:val="22"/>
        </w:rPr>
        <w:t>n</w:t>
      </w:r>
      <w:r w:rsidRPr="00CD7813">
        <w:rPr>
          <w:iCs/>
          <w:color w:val="000000"/>
          <w:spacing w:val="-5"/>
          <w:sz w:val="22"/>
          <w:szCs w:val="22"/>
        </w:rPr>
        <w:t xml:space="preserve">ego wypowiedzenia, które jest </w:t>
      </w:r>
      <w:r w:rsidRPr="00CD7813">
        <w:rPr>
          <w:iCs/>
          <w:color w:val="000000"/>
          <w:spacing w:val="-6"/>
          <w:sz w:val="22"/>
          <w:szCs w:val="22"/>
        </w:rPr>
        <w:t>skuteczne z</w:t>
      </w:r>
      <w:r w:rsidR="00973EAC">
        <w:rPr>
          <w:iCs/>
          <w:color w:val="000000"/>
          <w:spacing w:val="-6"/>
          <w:sz w:val="22"/>
          <w:szCs w:val="22"/>
        </w:rPr>
        <w:t xml:space="preserve"> </w:t>
      </w:r>
      <w:r w:rsidRPr="00CD7813">
        <w:rPr>
          <w:iCs/>
          <w:color w:val="000000"/>
          <w:spacing w:val="-6"/>
          <w:sz w:val="22"/>
          <w:szCs w:val="22"/>
        </w:rPr>
        <w:t xml:space="preserve">upływem ostatniego dnia okresu wypowiedzenia liczonego od potwierdzenia odbioru bądź </w:t>
      </w:r>
      <w:r w:rsidRPr="00CD7813">
        <w:rPr>
          <w:iCs/>
          <w:color w:val="000000"/>
          <w:spacing w:val="-5"/>
          <w:sz w:val="22"/>
          <w:szCs w:val="22"/>
        </w:rPr>
        <w:t>od daty zwrotu korespondencji (w razie jej nie podjęcia).</w:t>
      </w:r>
    </w:p>
    <w:p w14:paraId="04002C17" w14:textId="77777777" w:rsidR="00973EAC" w:rsidRPr="00973EAC" w:rsidRDefault="00973EAC" w:rsidP="00973EAC">
      <w:pPr>
        <w:shd w:val="clear" w:color="auto" w:fill="FFFFFF"/>
        <w:spacing w:before="125" w:line="254" w:lineRule="exact"/>
        <w:ind w:left="10" w:right="29"/>
        <w:jc w:val="center"/>
        <w:rPr>
          <w:b/>
          <w:color w:val="000000"/>
          <w:spacing w:val="-4"/>
          <w:sz w:val="22"/>
          <w:szCs w:val="22"/>
        </w:rPr>
      </w:pPr>
      <w:r w:rsidRPr="00973EAC">
        <w:rPr>
          <w:b/>
          <w:color w:val="000000"/>
          <w:spacing w:val="-4"/>
          <w:sz w:val="22"/>
          <w:szCs w:val="22"/>
        </w:rPr>
        <w:t>Wynagrodzenie</w:t>
      </w:r>
    </w:p>
    <w:p w14:paraId="15A81625" w14:textId="77777777" w:rsidR="00973EAC" w:rsidRPr="00973EAC" w:rsidRDefault="00973EAC" w:rsidP="00973EAC">
      <w:pPr>
        <w:shd w:val="clear" w:color="auto" w:fill="FFFFFF"/>
        <w:spacing w:before="43"/>
        <w:ind w:left="4395"/>
        <w:rPr>
          <w:sz w:val="22"/>
          <w:szCs w:val="22"/>
        </w:rPr>
      </w:pPr>
      <w:r w:rsidRPr="00973EAC">
        <w:rPr>
          <w:iCs/>
          <w:color w:val="000000"/>
          <w:spacing w:val="18"/>
          <w:sz w:val="22"/>
          <w:szCs w:val="22"/>
        </w:rPr>
        <w:t>§4</w:t>
      </w:r>
    </w:p>
    <w:p w14:paraId="6C664E39" w14:textId="77777777" w:rsidR="00973EAC" w:rsidRPr="00973EAC" w:rsidRDefault="00973EAC" w:rsidP="00186BA2">
      <w:pPr>
        <w:pStyle w:val="Akapitzlist"/>
        <w:numPr>
          <w:ilvl w:val="0"/>
          <w:numId w:val="5"/>
        </w:numPr>
        <w:shd w:val="clear" w:color="auto" w:fill="FFFFFF"/>
        <w:spacing w:before="29" w:line="276" w:lineRule="auto"/>
        <w:ind w:left="284"/>
        <w:jc w:val="both"/>
        <w:rPr>
          <w:sz w:val="22"/>
          <w:szCs w:val="22"/>
        </w:rPr>
      </w:pPr>
      <w:r w:rsidRPr="00973EAC">
        <w:rPr>
          <w:iCs/>
          <w:color w:val="000000"/>
          <w:spacing w:val="-5"/>
          <w:sz w:val="22"/>
          <w:szCs w:val="22"/>
        </w:rPr>
        <w:t xml:space="preserve">Maksymalne wynagrodzenie Wykonawcy za realizację przedmiotu umowy strony ustalają do kwoty </w:t>
      </w:r>
      <w:r w:rsidR="00395F4F">
        <w:rPr>
          <w:iCs/>
          <w:color w:val="000000"/>
          <w:spacing w:val="-5"/>
          <w:sz w:val="22"/>
          <w:szCs w:val="22"/>
        </w:rPr>
        <w:br/>
      </w:r>
      <w:r w:rsidR="00544A8B">
        <w:rPr>
          <w:b/>
          <w:iCs/>
          <w:color w:val="000000"/>
          <w:spacing w:val="-5"/>
          <w:sz w:val="22"/>
          <w:szCs w:val="22"/>
        </w:rPr>
        <w:t>………………………..</w:t>
      </w:r>
      <w:r w:rsidR="00395F4F">
        <w:rPr>
          <w:iCs/>
          <w:color w:val="000000"/>
          <w:spacing w:val="-5"/>
          <w:sz w:val="22"/>
          <w:szCs w:val="22"/>
        </w:rPr>
        <w:t xml:space="preserve"> zł </w:t>
      </w:r>
      <w:r w:rsidRPr="00973EAC">
        <w:rPr>
          <w:iCs/>
          <w:color w:val="000000"/>
          <w:spacing w:val="-6"/>
          <w:sz w:val="22"/>
          <w:szCs w:val="22"/>
        </w:rPr>
        <w:t>brutto</w:t>
      </w:r>
      <w:r w:rsidR="00395F4F">
        <w:rPr>
          <w:iCs/>
          <w:color w:val="000000"/>
          <w:spacing w:val="-6"/>
          <w:sz w:val="22"/>
          <w:szCs w:val="22"/>
        </w:rPr>
        <w:t xml:space="preserve"> </w:t>
      </w:r>
      <w:r w:rsidRPr="00973EAC">
        <w:rPr>
          <w:iCs/>
          <w:color w:val="000000"/>
          <w:spacing w:val="-7"/>
          <w:sz w:val="22"/>
          <w:szCs w:val="22"/>
        </w:rPr>
        <w:t xml:space="preserve">(słownie: </w:t>
      </w:r>
      <w:r w:rsidR="00544A8B">
        <w:rPr>
          <w:iCs/>
          <w:color w:val="000000"/>
          <w:spacing w:val="-7"/>
          <w:sz w:val="22"/>
          <w:szCs w:val="22"/>
        </w:rPr>
        <w:t>……………………………………………</w:t>
      </w:r>
      <w:r w:rsidRPr="00973EAC">
        <w:rPr>
          <w:iCs/>
          <w:color w:val="000000"/>
          <w:spacing w:val="-7"/>
          <w:sz w:val="22"/>
          <w:szCs w:val="22"/>
        </w:rPr>
        <w:t xml:space="preserve"> </w:t>
      </w:r>
      <w:r w:rsidRPr="00973EAC">
        <w:rPr>
          <w:iCs/>
          <w:color w:val="000000"/>
          <w:spacing w:val="4"/>
          <w:sz w:val="22"/>
          <w:szCs w:val="22"/>
        </w:rPr>
        <w:t>zł).</w:t>
      </w:r>
    </w:p>
    <w:p w14:paraId="2BD3D72C" w14:textId="77777777" w:rsidR="00973EAC" w:rsidRPr="00973EAC" w:rsidRDefault="00973EAC" w:rsidP="00186BA2">
      <w:pPr>
        <w:pStyle w:val="Akapitzlist"/>
        <w:numPr>
          <w:ilvl w:val="0"/>
          <w:numId w:val="5"/>
        </w:numPr>
        <w:shd w:val="clear" w:color="auto" w:fill="FFFFFF"/>
        <w:spacing w:before="29" w:line="276" w:lineRule="auto"/>
        <w:ind w:left="284"/>
        <w:jc w:val="both"/>
        <w:rPr>
          <w:iCs/>
          <w:color w:val="000000"/>
          <w:spacing w:val="-5"/>
          <w:sz w:val="22"/>
          <w:szCs w:val="22"/>
        </w:rPr>
      </w:pPr>
      <w:r w:rsidRPr="00973EAC">
        <w:rPr>
          <w:iCs/>
          <w:color w:val="000000"/>
          <w:spacing w:val="-5"/>
          <w:sz w:val="22"/>
          <w:szCs w:val="22"/>
        </w:rPr>
        <w:t>Wykonawca będzie otrzymywał wynagrodzenie wyłącznie za faktyczną ilość sprzedanych paliw</w:t>
      </w:r>
      <w:r w:rsidRPr="00973EAC">
        <w:rPr>
          <w:iCs/>
          <w:color w:val="000000"/>
          <w:spacing w:val="-5"/>
          <w:sz w:val="22"/>
          <w:szCs w:val="22"/>
        </w:rPr>
        <w:br/>
        <w:t>ciekłych, które zostaną pobrane przez Zamawiającego. Wynagrodzenie to ustala się na kwotę</w:t>
      </w:r>
      <w:r w:rsidRPr="00973EAC">
        <w:rPr>
          <w:iCs/>
          <w:color w:val="000000"/>
          <w:spacing w:val="-5"/>
          <w:sz w:val="22"/>
          <w:szCs w:val="22"/>
        </w:rPr>
        <w:br/>
        <w:t>stanowiącą iloczyn ilości litrów zatankowanego paliwa i ceny jednostkowej brutto obowiązującej na</w:t>
      </w:r>
      <w:r w:rsidRPr="00973EAC">
        <w:rPr>
          <w:iCs/>
          <w:color w:val="000000"/>
          <w:spacing w:val="-5"/>
          <w:sz w:val="22"/>
          <w:szCs w:val="22"/>
        </w:rPr>
        <w:br/>
        <w:t>stacji Wykonawcy w dniu tankowania pomniejszonej o stały rabat w wysokości:</w:t>
      </w:r>
    </w:p>
    <w:p w14:paraId="78F26D33" w14:textId="77777777" w:rsidR="00973EAC" w:rsidRPr="00973EAC" w:rsidRDefault="00973EAC" w:rsidP="00973EAC">
      <w:pPr>
        <w:shd w:val="clear" w:color="auto" w:fill="FFFFFF"/>
        <w:tabs>
          <w:tab w:val="left" w:leader="dot" w:pos="1310"/>
        </w:tabs>
        <w:spacing w:before="7" w:line="276" w:lineRule="auto"/>
        <w:ind w:left="425"/>
        <w:rPr>
          <w:sz w:val="22"/>
          <w:szCs w:val="22"/>
        </w:rPr>
      </w:pPr>
      <w:r w:rsidRPr="00973EAC">
        <w:rPr>
          <w:iCs/>
          <w:color w:val="000000"/>
          <w:spacing w:val="-14"/>
          <w:sz w:val="22"/>
          <w:szCs w:val="22"/>
        </w:rPr>
        <w:t>a)</w:t>
      </w:r>
      <w:r w:rsidR="0071160F">
        <w:rPr>
          <w:iCs/>
          <w:color w:val="000000"/>
          <w:sz w:val="22"/>
          <w:szCs w:val="22"/>
        </w:rPr>
        <w:t xml:space="preserve"> </w:t>
      </w:r>
      <w:r w:rsidR="00544A8B">
        <w:rPr>
          <w:iCs/>
          <w:color w:val="000000"/>
          <w:sz w:val="22"/>
          <w:szCs w:val="22"/>
        </w:rPr>
        <w:t>…………….</w:t>
      </w:r>
      <w:r w:rsidRPr="00973EAC">
        <w:rPr>
          <w:iCs/>
          <w:color w:val="000000"/>
          <w:sz w:val="22"/>
          <w:szCs w:val="22"/>
        </w:rPr>
        <w:t xml:space="preserve"> </w:t>
      </w:r>
      <w:r w:rsidR="0071160F">
        <w:rPr>
          <w:iCs/>
          <w:color w:val="000000"/>
          <w:spacing w:val="-6"/>
          <w:sz w:val="22"/>
          <w:szCs w:val="22"/>
        </w:rPr>
        <w:t>zł</w:t>
      </w:r>
      <w:r w:rsidRPr="00973EAC">
        <w:rPr>
          <w:iCs/>
          <w:color w:val="000000"/>
          <w:spacing w:val="-6"/>
          <w:sz w:val="22"/>
          <w:szCs w:val="22"/>
        </w:rPr>
        <w:t xml:space="preserve"> dla benzyny bezołowiowej Pb 95</w:t>
      </w:r>
    </w:p>
    <w:p w14:paraId="075442E7" w14:textId="77777777" w:rsidR="00973EAC" w:rsidRPr="00973EAC" w:rsidRDefault="00973EAC" w:rsidP="00973EAC">
      <w:pPr>
        <w:shd w:val="clear" w:color="auto" w:fill="FFFFFF"/>
        <w:tabs>
          <w:tab w:val="left" w:leader="dot" w:pos="1382"/>
        </w:tabs>
        <w:spacing w:line="276" w:lineRule="auto"/>
        <w:ind w:left="425"/>
        <w:rPr>
          <w:sz w:val="22"/>
          <w:szCs w:val="22"/>
        </w:rPr>
      </w:pPr>
      <w:r w:rsidRPr="00973EAC">
        <w:rPr>
          <w:iCs/>
          <w:color w:val="000000"/>
          <w:spacing w:val="-17"/>
          <w:sz w:val="22"/>
          <w:szCs w:val="22"/>
        </w:rPr>
        <w:t>b)</w:t>
      </w:r>
      <w:r w:rsidR="0071160F">
        <w:rPr>
          <w:iCs/>
          <w:color w:val="000000"/>
          <w:spacing w:val="-17"/>
          <w:sz w:val="22"/>
          <w:szCs w:val="22"/>
        </w:rPr>
        <w:t xml:space="preserve"> </w:t>
      </w:r>
      <w:r w:rsidR="00544A8B">
        <w:rPr>
          <w:iCs/>
          <w:color w:val="000000"/>
          <w:spacing w:val="-17"/>
          <w:sz w:val="22"/>
          <w:szCs w:val="22"/>
        </w:rPr>
        <w:t>………………</w:t>
      </w:r>
      <w:r w:rsidR="0071160F">
        <w:rPr>
          <w:iCs/>
          <w:color w:val="000000"/>
          <w:spacing w:val="-17"/>
          <w:sz w:val="22"/>
          <w:szCs w:val="22"/>
        </w:rPr>
        <w:t xml:space="preserve"> zł</w:t>
      </w:r>
      <w:r w:rsidRPr="00973EAC">
        <w:rPr>
          <w:iCs/>
          <w:color w:val="000000"/>
          <w:spacing w:val="-8"/>
          <w:sz w:val="22"/>
          <w:szCs w:val="22"/>
        </w:rPr>
        <w:t xml:space="preserve"> dla olej u napędowego ON</w:t>
      </w:r>
    </w:p>
    <w:p w14:paraId="469757AF" w14:textId="77777777" w:rsidR="00973EAC" w:rsidRPr="00973EAC" w:rsidRDefault="00973EAC" w:rsidP="00973EAC">
      <w:pPr>
        <w:shd w:val="clear" w:color="auto" w:fill="FFFFFF"/>
        <w:tabs>
          <w:tab w:val="left" w:leader="dot" w:pos="1325"/>
        </w:tabs>
        <w:spacing w:line="276" w:lineRule="auto"/>
        <w:ind w:left="425"/>
        <w:rPr>
          <w:sz w:val="22"/>
          <w:szCs w:val="22"/>
        </w:rPr>
      </w:pPr>
      <w:r w:rsidRPr="00973EAC">
        <w:rPr>
          <w:iCs/>
          <w:color w:val="000000"/>
          <w:spacing w:val="-17"/>
          <w:sz w:val="22"/>
          <w:szCs w:val="22"/>
        </w:rPr>
        <w:t>c)</w:t>
      </w:r>
      <w:r w:rsidR="0071160F">
        <w:rPr>
          <w:iCs/>
          <w:color w:val="000000"/>
          <w:sz w:val="22"/>
          <w:szCs w:val="22"/>
        </w:rPr>
        <w:t xml:space="preserve"> </w:t>
      </w:r>
      <w:r w:rsidR="00544A8B">
        <w:rPr>
          <w:iCs/>
          <w:color w:val="000000"/>
          <w:sz w:val="22"/>
          <w:szCs w:val="22"/>
        </w:rPr>
        <w:t>…………….</w:t>
      </w:r>
      <w:r w:rsidR="0071160F">
        <w:rPr>
          <w:iCs/>
          <w:color w:val="000000"/>
          <w:sz w:val="22"/>
          <w:szCs w:val="22"/>
        </w:rPr>
        <w:t xml:space="preserve"> zł </w:t>
      </w:r>
      <w:r w:rsidRPr="00973EAC">
        <w:rPr>
          <w:iCs/>
          <w:color w:val="000000"/>
          <w:spacing w:val="4"/>
          <w:sz w:val="22"/>
          <w:szCs w:val="22"/>
        </w:rPr>
        <w:t>dla</w:t>
      </w:r>
      <w:r w:rsidR="0071160F">
        <w:rPr>
          <w:iCs/>
          <w:color w:val="000000"/>
          <w:spacing w:val="4"/>
          <w:sz w:val="22"/>
          <w:szCs w:val="22"/>
        </w:rPr>
        <w:t xml:space="preserve"> </w:t>
      </w:r>
      <w:r w:rsidRPr="00973EAC">
        <w:rPr>
          <w:iCs/>
          <w:color w:val="000000"/>
          <w:spacing w:val="4"/>
          <w:sz w:val="22"/>
          <w:szCs w:val="22"/>
        </w:rPr>
        <w:t>Ad</w:t>
      </w:r>
      <w:r w:rsidR="0071160F">
        <w:rPr>
          <w:iCs/>
          <w:color w:val="000000"/>
          <w:spacing w:val="4"/>
          <w:sz w:val="22"/>
          <w:szCs w:val="22"/>
        </w:rPr>
        <w:t>B</w:t>
      </w:r>
      <w:r w:rsidRPr="00973EAC">
        <w:rPr>
          <w:iCs/>
          <w:color w:val="000000"/>
          <w:spacing w:val="4"/>
          <w:sz w:val="22"/>
          <w:szCs w:val="22"/>
        </w:rPr>
        <w:t>lue</w:t>
      </w:r>
    </w:p>
    <w:p w14:paraId="370B9E28" w14:textId="77777777" w:rsidR="00973EAC" w:rsidRPr="00973EAC" w:rsidRDefault="00973EAC" w:rsidP="00973EAC">
      <w:pPr>
        <w:shd w:val="clear" w:color="auto" w:fill="FFFFFF"/>
        <w:spacing w:before="7" w:line="276" w:lineRule="auto"/>
        <w:rPr>
          <w:sz w:val="22"/>
          <w:szCs w:val="22"/>
        </w:rPr>
      </w:pPr>
      <w:r w:rsidRPr="00973EAC">
        <w:rPr>
          <w:iCs/>
          <w:color w:val="000000"/>
          <w:spacing w:val="-6"/>
          <w:sz w:val="22"/>
          <w:szCs w:val="22"/>
        </w:rPr>
        <w:t>zgodnie z ofertą Wykonawcy.</w:t>
      </w:r>
    </w:p>
    <w:p w14:paraId="40A06AA0" w14:textId="77777777" w:rsidR="0043039D" w:rsidRPr="0043039D" w:rsidRDefault="0043039D" w:rsidP="0043039D">
      <w:pPr>
        <w:pStyle w:val="Akapitzlist"/>
        <w:numPr>
          <w:ilvl w:val="0"/>
          <w:numId w:val="5"/>
        </w:numPr>
        <w:rPr>
          <w:iCs/>
          <w:color w:val="000000"/>
          <w:spacing w:val="-5"/>
          <w:sz w:val="22"/>
          <w:szCs w:val="22"/>
        </w:rPr>
      </w:pPr>
      <w:r w:rsidRPr="0043039D">
        <w:rPr>
          <w:iCs/>
          <w:color w:val="000000"/>
          <w:spacing w:val="-5"/>
          <w:sz w:val="22"/>
          <w:szCs w:val="22"/>
        </w:rPr>
        <w:t>W przypadku niewyczerpania podanej w ust. l umowy maksymalnej ilości paliwa, Wykonawcy nie przysługuje jakiekolwiek roszczenie od Zamawiającego.</w:t>
      </w:r>
    </w:p>
    <w:p w14:paraId="53BF263E" w14:textId="14CA3EE7" w:rsidR="00973EAC" w:rsidRPr="00973EAC" w:rsidRDefault="00973EAC" w:rsidP="00186BA2">
      <w:pPr>
        <w:pStyle w:val="Akapitzlist"/>
        <w:numPr>
          <w:ilvl w:val="0"/>
          <w:numId w:val="5"/>
        </w:numPr>
        <w:shd w:val="clear" w:color="auto" w:fill="FFFFFF"/>
        <w:spacing w:before="29" w:line="276" w:lineRule="auto"/>
        <w:ind w:left="284"/>
        <w:jc w:val="both"/>
        <w:rPr>
          <w:iCs/>
          <w:color w:val="000000"/>
          <w:spacing w:val="-5"/>
          <w:sz w:val="22"/>
          <w:szCs w:val="22"/>
        </w:rPr>
      </w:pPr>
      <w:r w:rsidRPr="00973EAC">
        <w:rPr>
          <w:iCs/>
          <w:color w:val="000000"/>
          <w:spacing w:val="-5"/>
          <w:sz w:val="22"/>
          <w:szCs w:val="22"/>
        </w:rPr>
        <w:t xml:space="preserve">Zamawiający zobowiązuje się do zapłaty faktury VAT w </w:t>
      </w:r>
      <w:r w:rsidRPr="00973EAC">
        <w:rPr>
          <w:b/>
          <w:iCs/>
          <w:color w:val="000000"/>
          <w:spacing w:val="-5"/>
          <w:sz w:val="22"/>
          <w:szCs w:val="22"/>
        </w:rPr>
        <w:t>terminie 14 dni od dnia jej otrzymania</w:t>
      </w:r>
      <w:r w:rsidRPr="00973EAC">
        <w:rPr>
          <w:iCs/>
          <w:color w:val="000000"/>
          <w:spacing w:val="-5"/>
          <w:sz w:val="22"/>
          <w:szCs w:val="22"/>
        </w:rPr>
        <w:t>.</w:t>
      </w:r>
    </w:p>
    <w:p w14:paraId="672AFDD3" w14:textId="77777777" w:rsidR="00973EAC" w:rsidRPr="00973EAC" w:rsidRDefault="00973EAC" w:rsidP="00186BA2">
      <w:pPr>
        <w:pStyle w:val="Akapitzlist"/>
        <w:numPr>
          <w:ilvl w:val="0"/>
          <w:numId w:val="5"/>
        </w:numPr>
        <w:shd w:val="clear" w:color="auto" w:fill="FFFFFF"/>
        <w:spacing w:before="29" w:line="276" w:lineRule="auto"/>
        <w:ind w:left="284"/>
        <w:jc w:val="both"/>
        <w:rPr>
          <w:iCs/>
          <w:color w:val="000000"/>
          <w:spacing w:val="-5"/>
          <w:sz w:val="22"/>
          <w:szCs w:val="22"/>
        </w:rPr>
      </w:pPr>
      <w:r w:rsidRPr="00973EAC">
        <w:rPr>
          <w:iCs/>
          <w:color w:val="000000"/>
          <w:spacing w:val="-5"/>
          <w:sz w:val="22"/>
          <w:szCs w:val="22"/>
        </w:rPr>
        <w:t>Faktura za zakupione paliwa ciekłe wystawiana będzie przez Wykonawcę dwa razy w miesiącu.</w:t>
      </w:r>
    </w:p>
    <w:p w14:paraId="775877AB" w14:textId="77777777" w:rsidR="00973EAC" w:rsidRPr="00973EAC" w:rsidRDefault="00973EAC" w:rsidP="00186BA2">
      <w:pPr>
        <w:pStyle w:val="Akapitzlist"/>
        <w:numPr>
          <w:ilvl w:val="0"/>
          <w:numId w:val="5"/>
        </w:numPr>
        <w:shd w:val="clear" w:color="auto" w:fill="FFFFFF"/>
        <w:spacing w:before="29" w:line="276" w:lineRule="auto"/>
        <w:ind w:left="284"/>
        <w:jc w:val="both"/>
        <w:rPr>
          <w:iCs/>
          <w:color w:val="000000"/>
          <w:spacing w:val="-5"/>
          <w:sz w:val="22"/>
          <w:szCs w:val="22"/>
        </w:rPr>
      </w:pPr>
      <w:r w:rsidRPr="00973EAC">
        <w:rPr>
          <w:iCs/>
          <w:color w:val="000000"/>
          <w:spacing w:val="-5"/>
          <w:sz w:val="22"/>
          <w:szCs w:val="22"/>
        </w:rPr>
        <w:t>Strony   ustalają   następujące   okresy   rozliczeniowe   trwające:   od   01   do   15   dnia   miesiąca</w:t>
      </w:r>
      <w:r w:rsidRPr="00973EAC">
        <w:rPr>
          <w:iCs/>
          <w:color w:val="000000"/>
          <w:spacing w:val="-5"/>
          <w:sz w:val="22"/>
          <w:szCs w:val="22"/>
        </w:rPr>
        <w:br/>
        <w:t>kalendarzowego i od 16 do ostatniego dnia miesiąca kalendarzowego. Za datę sprzedaży uznaje się</w:t>
      </w:r>
      <w:r w:rsidRPr="00973EAC">
        <w:rPr>
          <w:iCs/>
          <w:color w:val="000000"/>
          <w:spacing w:val="-5"/>
          <w:sz w:val="22"/>
          <w:szCs w:val="22"/>
        </w:rPr>
        <w:br/>
        <w:t>ostatni dzień okresu rozliczeniowego.</w:t>
      </w:r>
    </w:p>
    <w:p w14:paraId="17F3CA2B" w14:textId="77777777" w:rsidR="00973EAC" w:rsidRPr="00973EAC" w:rsidRDefault="00973EAC" w:rsidP="00186BA2">
      <w:pPr>
        <w:pStyle w:val="Akapitzlist"/>
        <w:numPr>
          <w:ilvl w:val="0"/>
          <w:numId w:val="5"/>
        </w:numPr>
        <w:shd w:val="clear" w:color="auto" w:fill="FFFFFF"/>
        <w:spacing w:before="29" w:line="276" w:lineRule="auto"/>
        <w:ind w:left="284"/>
        <w:jc w:val="both"/>
        <w:rPr>
          <w:iCs/>
          <w:color w:val="000000"/>
          <w:spacing w:val="-5"/>
          <w:sz w:val="22"/>
          <w:szCs w:val="22"/>
        </w:rPr>
        <w:sectPr w:rsidR="00973EAC" w:rsidRPr="00973EAC">
          <w:pgSz w:w="11909" w:h="16834"/>
          <w:pgMar w:top="1440" w:right="1396" w:bottom="360" w:left="1397" w:header="708" w:footer="708" w:gutter="0"/>
          <w:cols w:space="60"/>
          <w:noEndnote/>
        </w:sectPr>
      </w:pPr>
    </w:p>
    <w:p w14:paraId="7E9F8E96" w14:textId="77777777" w:rsidR="00973EAC" w:rsidRPr="00973EAC" w:rsidRDefault="00973EAC" w:rsidP="00186BA2">
      <w:pPr>
        <w:pStyle w:val="Akapitzlist"/>
        <w:numPr>
          <w:ilvl w:val="0"/>
          <w:numId w:val="5"/>
        </w:numPr>
        <w:shd w:val="clear" w:color="auto" w:fill="FFFFFF"/>
        <w:spacing w:before="29" w:line="276" w:lineRule="auto"/>
        <w:ind w:left="284"/>
        <w:jc w:val="both"/>
        <w:rPr>
          <w:iCs/>
          <w:color w:val="000000"/>
          <w:spacing w:val="-5"/>
          <w:sz w:val="22"/>
          <w:szCs w:val="22"/>
        </w:rPr>
      </w:pPr>
      <w:r w:rsidRPr="00973EAC">
        <w:rPr>
          <w:iCs/>
          <w:color w:val="000000"/>
          <w:spacing w:val="-5"/>
          <w:sz w:val="22"/>
          <w:szCs w:val="22"/>
        </w:rPr>
        <w:lastRenderedPageBreak/>
        <w:t>Wszystkie płatności wymienione w umowie, a wskazane jako kwota „netto" zostaną powiększone o</w:t>
      </w:r>
      <w:r w:rsidRPr="00973EAC">
        <w:rPr>
          <w:iCs/>
          <w:color w:val="000000"/>
          <w:spacing w:val="-5"/>
          <w:sz w:val="22"/>
          <w:szCs w:val="22"/>
        </w:rPr>
        <w:br/>
        <w:t>należny podatek VAT jeżeli obowiązujące przepisy nie będą przewidywały zwolnienia. W przypadku</w:t>
      </w:r>
      <w:r w:rsidRPr="00973EAC">
        <w:rPr>
          <w:iCs/>
          <w:color w:val="000000"/>
          <w:spacing w:val="-5"/>
          <w:sz w:val="22"/>
          <w:szCs w:val="22"/>
        </w:rPr>
        <w:br/>
        <w:t>wskazania jakiejkolwiek kwoty bez określenia „netto" lub „brutto" - do tej kwoty należy doliczyć</w:t>
      </w:r>
      <w:r w:rsidRPr="00973EAC">
        <w:rPr>
          <w:iCs/>
          <w:color w:val="000000"/>
          <w:spacing w:val="-5"/>
          <w:sz w:val="22"/>
          <w:szCs w:val="22"/>
        </w:rPr>
        <w:br/>
        <w:t>obowiązujący w dniu płatności podatek od towarów i usług.</w:t>
      </w:r>
    </w:p>
    <w:p w14:paraId="4A2E0ED2" w14:textId="77777777" w:rsidR="00973EAC" w:rsidRPr="00973EAC" w:rsidRDefault="00973EAC" w:rsidP="00186BA2">
      <w:pPr>
        <w:pStyle w:val="Akapitzlist"/>
        <w:numPr>
          <w:ilvl w:val="0"/>
          <w:numId w:val="5"/>
        </w:numPr>
        <w:shd w:val="clear" w:color="auto" w:fill="FFFFFF"/>
        <w:spacing w:before="29" w:line="276" w:lineRule="auto"/>
        <w:ind w:left="284"/>
        <w:jc w:val="both"/>
        <w:rPr>
          <w:iCs/>
          <w:color w:val="000000"/>
          <w:spacing w:val="-5"/>
          <w:sz w:val="22"/>
          <w:szCs w:val="22"/>
        </w:rPr>
      </w:pPr>
      <w:r w:rsidRPr="00973EAC">
        <w:rPr>
          <w:iCs/>
          <w:color w:val="000000"/>
          <w:spacing w:val="-5"/>
          <w:sz w:val="22"/>
          <w:szCs w:val="22"/>
        </w:rPr>
        <w:t>Za datę dokonania płatności uważa się datę wydania bankowi polecenia wypłaty środków</w:t>
      </w:r>
      <w:r w:rsidRPr="00973EAC">
        <w:rPr>
          <w:iCs/>
          <w:color w:val="000000"/>
          <w:spacing w:val="-5"/>
          <w:sz w:val="22"/>
          <w:szCs w:val="22"/>
        </w:rPr>
        <w:br/>
        <w:t>pieniężnych na rachunek bankowy Wykonawcy.</w:t>
      </w:r>
    </w:p>
    <w:p w14:paraId="63FB71B8" w14:textId="77777777" w:rsidR="00973EAC" w:rsidRDefault="00973EAC" w:rsidP="00186BA2">
      <w:pPr>
        <w:pStyle w:val="Akapitzlist"/>
        <w:numPr>
          <w:ilvl w:val="0"/>
          <w:numId w:val="5"/>
        </w:numPr>
        <w:shd w:val="clear" w:color="auto" w:fill="FFFFFF"/>
        <w:spacing w:before="29" w:line="276" w:lineRule="auto"/>
        <w:ind w:left="284"/>
        <w:jc w:val="both"/>
        <w:rPr>
          <w:iCs/>
          <w:color w:val="000000"/>
          <w:spacing w:val="-5"/>
          <w:sz w:val="22"/>
          <w:szCs w:val="22"/>
        </w:rPr>
      </w:pPr>
      <w:r w:rsidRPr="00973EAC">
        <w:rPr>
          <w:iCs/>
          <w:color w:val="000000"/>
          <w:spacing w:val="-5"/>
          <w:sz w:val="22"/>
          <w:szCs w:val="22"/>
        </w:rPr>
        <w:t>Za każdy dzień opóźnienia w zapłacie wynagrodzenia, Wykonawca ma prawo naliczać odsetki</w:t>
      </w:r>
      <w:r w:rsidRPr="00973EAC">
        <w:rPr>
          <w:iCs/>
          <w:color w:val="000000"/>
          <w:spacing w:val="-5"/>
          <w:sz w:val="22"/>
          <w:szCs w:val="22"/>
        </w:rPr>
        <w:br/>
        <w:t>ustawowe, liczone od dnia następnego po dniu wymagalności zapłaty.</w:t>
      </w:r>
    </w:p>
    <w:p w14:paraId="6DCEAE83" w14:textId="77777777" w:rsidR="00AD6C6E" w:rsidRPr="00AD6C6E" w:rsidRDefault="00AD6C6E" w:rsidP="00AD6C6E">
      <w:pPr>
        <w:pStyle w:val="Akapitzlist"/>
        <w:numPr>
          <w:ilvl w:val="0"/>
          <w:numId w:val="5"/>
        </w:numPr>
        <w:ind w:left="284"/>
        <w:jc w:val="both"/>
        <w:rPr>
          <w:iCs/>
          <w:color w:val="000000"/>
          <w:spacing w:val="-5"/>
          <w:sz w:val="22"/>
          <w:szCs w:val="22"/>
        </w:rPr>
      </w:pPr>
      <w:r w:rsidRPr="00AD6C6E">
        <w:rPr>
          <w:iCs/>
          <w:color w:val="000000"/>
          <w:spacing w:val="-5"/>
          <w:sz w:val="22"/>
          <w:szCs w:val="22"/>
        </w:rPr>
        <w:t>Zamawiający, na podstawie art. 4 ust. 3 ustawy  z dnia 9 listopada 2018 r. o elektronicznym fakturowaniu w zamówieniach publicznych, koncesjach na roboty budowlane lub usługi oraz partnerstwie publiczno-prywatnym (Dz.U. 2020 poz. 1666) nie dopuszcza przesyłania  ustrukturyzowanych faktur elektronicznych.</w:t>
      </w:r>
    </w:p>
    <w:p w14:paraId="60FE6676" w14:textId="77777777" w:rsidR="00AD6C6E" w:rsidRPr="00973EAC" w:rsidRDefault="00AD6C6E" w:rsidP="00AD6C6E">
      <w:pPr>
        <w:pStyle w:val="Akapitzlist"/>
        <w:shd w:val="clear" w:color="auto" w:fill="FFFFFF"/>
        <w:spacing w:before="29" w:line="276" w:lineRule="auto"/>
        <w:ind w:left="284"/>
        <w:jc w:val="both"/>
        <w:rPr>
          <w:iCs/>
          <w:color w:val="000000"/>
          <w:spacing w:val="-5"/>
          <w:sz w:val="22"/>
          <w:szCs w:val="22"/>
        </w:rPr>
      </w:pPr>
    </w:p>
    <w:p w14:paraId="40467B1B" w14:textId="77777777" w:rsidR="00B3231D" w:rsidRPr="00B3231D" w:rsidRDefault="00B3231D" w:rsidP="00B3231D">
      <w:pPr>
        <w:shd w:val="clear" w:color="auto" w:fill="FFFFFF"/>
        <w:spacing w:before="461"/>
        <w:ind w:left="94"/>
        <w:jc w:val="center"/>
        <w:rPr>
          <w:sz w:val="22"/>
          <w:szCs w:val="22"/>
        </w:rPr>
      </w:pPr>
      <w:r w:rsidRPr="00B3231D">
        <w:rPr>
          <w:b/>
          <w:bCs/>
          <w:iCs/>
          <w:color w:val="000000"/>
          <w:spacing w:val="-1"/>
          <w:sz w:val="22"/>
          <w:szCs w:val="22"/>
        </w:rPr>
        <w:t>Odpowiedzialność Stron, Kary umowne</w:t>
      </w:r>
    </w:p>
    <w:p w14:paraId="6AED9DC9" w14:textId="77777777" w:rsidR="00B3231D" w:rsidRPr="00B3231D" w:rsidRDefault="00B3231D" w:rsidP="00B3231D">
      <w:pPr>
        <w:shd w:val="clear" w:color="auto" w:fill="FFFFFF"/>
        <w:spacing w:before="43"/>
        <w:ind w:left="86"/>
        <w:jc w:val="center"/>
        <w:rPr>
          <w:sz w:val="22"/>
          <w:szCs w:val="22"/>
        </w:rPr>
      </w:pPr>
      <w:r w:rsidRPr="00B3231D">
        <w:rPr>
          <w:iCs/>
          <w:color w:val="000000"/>
          <w:spacing w:val="-16"/>
          <w:sz w:val="22"/>
          <w:szCs w:val="22"/>
        </w:rPr>
        <w:t>§5</w:t>
      </w:r>
    </w:p>
    <w:p w14:paraId="38CB2633" w14:textId="77777777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W okresie obowiązywania umowy, po jej rozwiązaniu lub po jej wygaśnięciu, Wykonawca jest i</w:t>
      </w:r>
      <w:r w:rsidRPr="00B3231D">
        <w:rPr>
          <w:iCs/>
          <w:color w:val="000000"/>
          <w:spacing w:val="2"/>
          <w:sz w:val="22"/>
          <w:szCs w:val="22"/>
        </w:rPr>
        <w:br/>
      </w:r>
      <w:r w:rsidRPr="00B3231D">
        <w:rPr>
          <w:iCs/>
          <w:color w:val="000000"/>
          <w:spacing w:val="-1"/>
          <w:sz w:val="22"/>
          <w:szCs w:val="22"/>
        </w:rPr>
        <w:t>będzie odpowiedzialny wobec Zamawiającego, na zasadach uregulowanych w Kodeksie cywilnym, za</w:t>
      </w:r>
      <w:r>
        <w:rPr>
          <w:iCs/>
          <w:color w:val="000000"/>
          <w:spacing w:val="-1"/>
          <w:sz w:val="22"/>
          <w:szCs w:val="22"/>
        </w:rPr>
        <w:t xml:space="preserve"> </w:t>
      </w:r>
      <w:r w:rsidRPr="00B3231D">
        <w:rPr>
          <w:iCs/>
          <w:color w:val="000000"/>
          <w:spacing w:val="-1"/>
          <w:sz w:val="22"/>
          <w:szCs w:val="22"/>
        </w:rPr>
        <w:t>wszelkie szkody oraz roszczenia osób trzecich w przypadku, gdy będą one wynikać z wad przedmiotu</w:t>
      </w:r>
      <w:r>
        <w:rPr>
          <w:iCs/>
          <w:color w:val="000000"/>
          <w:spacing w:val="-1"/>
          <w:sz w:val="22"/>
          <w:szCs w:val="22"/>
        </w:rPr>
        <w:t xml:space="preserve"> </w:t>
      </w:r>
      <w:r w:rsidRPr="00B3231D">
        <w:rPr>
          <w:iCs/>
          <w:color w:val="000000"/>
          <w:spacing w:val="3"/>
          <w:sz w:val="22"/>
          <w:szCs w:val="22"/>
        </w:rPr>
        <w:t>umowy lub nie dołożenia należytej staranności przez Wykonawcę przy wykonywaniu przedmiotu</w:t>
      </w:r>
      <w:r>
        <w:rPr>
          <w:iCs/>
          <w:color w:val="000000"/>
          <w:spacing w:val="3"/>
          <w:sz w:val="22"/>
          <w:szCs w:val="22"/>
        </w:rPr>
        <w:t xml:space="preserve"> </w:t>
      </w:r>
      <w:r w:rsidRPr="00B3231D">
        <w:rPr>
          <w:iCs/>
          <w:color w:val="000000"/>
          <w:spacing w:val="-5"/>
          <w:sz w:val="22"/>
          <w:szCs w:val="22"/>
        </w:rPr>
        <w:t>umowy.</w:t>
      </w:r>
    </w:p>
    <w:p w14:paraId="648547DE" w14:textId="77777777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Odpowiedzialnością   Wykonawcy   objęte   są,   szkody   poniesione   przez   Zamawiającego,</w:t>
      </w:r>
      <w:r w:rsidRPr="00B3231D">
        <w:rPr>
          <w:iCs/>
          <w:color w:val="000000"/>
          <w:spacing w:val="2"/>
          <w:sz w:val="22"/>
          <w:szCs w:val="22"/>
        </w:rPr>
        <w:br/>
        <w:t>spowodowane zawinionym niewykonaniem albo nienależytym w tym nieterminowym, wykonaniem</w:t>
      </w:r>
      <w:r>
        <w:rPr>
          <w:iCs/>
          <w:color w:val="000000"/>
          <w:spacing w:val="2"/>
          <w:sz w:val="22"/>
          <w:szCs w:val="22"/>
        </w:rPr>
        <w:t xml:space="preserve"> </w:t>
      </w:r>
      <w:r w:rsidRPr="00B3231D">
        <w:rPr>
          <w:iCs/>
          <w:color w:val="000000"/>
          <w:spacing w:val="2"/>
          <w:sz w:val="22"/>
          <w:szCs w:val="22"/>
        </w:rPr>
        <w:t>zobowiązań przez Wykonawcę lub jego współpracowników pracowników, podwykonawców</w:t>
      </w:r>
      <w:r>
        <w:rPr>
          <w:iCs/>
          <w:color w:val="000000"/>
          <w:spacing w:val="2"/>
          <w:sz w:val="22"/>
          <w:szCs w:val="22"/>
        </w:rPr>
        <w:t xml:space="preserve"> </w:t>
      </w:r>
      <w:r w:rsidRPr="00B3231D">
        <w:rPr>
          <w:iCs/>
          <w:color w:val="000000"/>
          <w:spacing w:val="2"/>
          <w:sz w:val="22"/>
          <w:szCs w:val="22"/>
        </w:rPr>
        <w:t>chyba</w:t>
      </w:r>
      <w:r>
        <w:rPr>
          <w:iCs/>
          <w:color w:val="000000"/>
          <w:spacing w:val="2"/>
          <w:sz w:val="22"/>
          <w:szCs w:val="22"/>
        </w:rPr>
        <w:t>,</w:t>
      </w:r>
      <w:r w:rsidRPr="00B3231D">
        <w:rPr>
          <w:iCs/>
          <w:color w:val="000000"/>
          <w:spacing w:val="2"/>
          <w:sz w:val="22"/>
          <w:szCs w:val="22"/>
        </w:rPr>
        <w:t xml:space="preserve"> że</w:t>
      </w:r>
      <w:r>
        <w:rPr>
          <w:iCs/>
          <w:color w:val="000000"/>
          <w:spacing w:val="2"/>
          <w:sz w:val="22"/>
          <w:szCs w:val="22"/>
        </w:rPr>
        <w:t xml:space="preserve"> </w:t>
      </w:r>
      <w:r w:rsidRPr="00B3231D">
        <w:rPr>
          <w:iCs/>
          <w:color w:val="000000"/>
          <w:spacing w:val="2"/>
          <w:sz w:val="22"/>
          <w:szCs w:val="22"/>
        </w:rPr>
        <w:t>nastąpiły z winy Zamawiającego.</w:t>
      </w:r>
    </w:p>
    <w:p w14:paraId="68230B94" w14:textId="77777777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Wykonawca zapłaci Zamawiającemu kartę umowną:</w:t>
      </w:r>
    </w:p>
    <w:p w14:paraId="2380173E" w14:textId="77777777" w:rsidR="00B3231D" w:rsidRPr="00B3231D" w:rsidRDefault="00B3231D" w:rsidP="00186BA2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88" w:lineRule="exact"/>
        <w:ind w:left="778" w:hanging="338"/>
        <w:jc w:val="both"/>
        <w:rPr>
          <w:iCs/>
          <w:color w:val="000000"/>
          <w:spacing w:val="-3"/>
          <w:sz w:val="22"/>
          <w:szCs w:val="22"/>
        </w:rPr>
      </w:pPr>
      <w:r w:rsidRPr="00B3231D">
        <w:rPr>
          <w:iCs/>
          <w:color w:val="000000"/>
          <w:spacing w:val="5"/>
          <w:sz w:val="22"/>
          <w:szCs w:val="22"/>
        </w:rPr>
        <w:t>w wysokości 10 % wynagrodzenia brutto, o którym mowa § 4, w przypadku rozwiązania</w:t>
      </w:r>
      <w:r w:rsidRPr="00B3231D">
        <w:rPr>
          <w:iCs/>
          <w:color w:val="000000"/>
          <w:spacing w:val="5"/>
          <w:sz w:val="22"/>
          <w:szCs w:val="22"/>
        </w:rPr>
        <w:br/>
      </w:r>
      <w:r w:rsidRPr="00B3231D">
        <w:rPr>
          <w:iCs/>
          <w:color w:val="000000"/>
          <w:spacing w:val="-1"/>
          <w:sz w:val="22"/>
          <w:szCs w:val="22"/>
        </w:rPr>
        <w:t>umowy w trybie natychmiastowym lub z powodu odstąpienia od umowy - w obu przypadkach</w:t>
      </w:r>
      <w:r w:rsidRPr="00B3231D">
        <w:rPr>
          <w:iCs/>
          <w:color w:val="000000"/>
          <w:spacing w:val="-1"/>
          <w:sz w:val="22"/>
          <w:szCs w:val="22"/>
        </w:rPr>
        <w:br/>
        <w:t>z przyczyn leżących po stronie Wykonawcy,</w:t>
      </w:r>
    </w:p>
    <w:p w14:paraId="04085D46" w14:textId="77777777" w:rsidR="00B3231D" w:rsidRPr="00B3231D" w:rsidRDefault="00B3231D" w:rsidP="00186BA2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88" w:lineRule="exact"/>
        <w:ind w:left="778" w:hanging="338"/>
        <w:jc w:val="both"/>
        <w:rPr>
          <w:iCs/>
          <w:color w:val="000000"/>
          <w:spacing w:val="-5"/>
          <w:sz w:val="22"/>
          <w:szCs w:val="22"/>
        </w:rPr>
      </w:pPr>
      <w:r w:rsidRPr="00B3231D">
        <w:rPr>
          <w:iCs/>
          <w:color w:val="000000"/>
          <w:spacing w:val="10"/>
          <w:sz w:val="22"/>
          <w:szCs w:val="22"/>
        </w:rPr>
        <w:t>w wysokości  l  % wynagrodzenia brutto, o którym mowa § 4, za każdy dzień braku</w:t>
      </w:r>
      <w:r w:rsidRPr="00B3231D">
        <w:rPr>
          <w:iCs/>
          <w:color w:val="000000"/>
          <w:spacing w:val="10"/>
          <w:sz w:val="22"/>
          <w:szCs w:val="22"/>
        </w:rPr>
        <w:br/>
      </w:r>
      <w:r w:rsidRPr="00B3231D">
        <w:rPr>
          <w:iCs/>
          <w:color w:val="000000"/>
          <w:spacing w:val="-1"/>
          <w:sz w:val="22"/>
          <w:szCs w:val="22"/>
        </w:rPr>
        <w:t>możliwości zakupu paliw na stacji wskazanej przez Wykonawcę,</w:t>
      </w:r>
    </w:p>
    <w:p w14:paraId="4FEEFF4D" w14:textId="77777777" w:rsidR="00B3231D" w:rsidRPr="00B3231D" w:rsidRDefault="00B3231D" w:rsidP="00186BA2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7" w:line="288" w:lineRule="exact"/>
        <w:ind w:left="778" w:hanging="338"/>
        <w:jc w:val="both"/>
        <w:rPr>
          <w:iCs/>
          <w:color w:val="000000"/>
          <w:spacing w:val="-7"/>
          <w:sz w:val="22"/>
          <w:szCs w:val="22"/>
        </w:rPr>
      </w:pPr>
      <w:r w:rsidRPr="00B3231D">
        <w:rPr>
          <w:iCs/>
          <w:color w:val="000000"/>
          <w:spacing w:val="-2"/>
          <w:sz w:val="22"/>
          <w:szCs w:val="22"/>
        </w:rPr>
        <w:t>w wysokości 10 % wynagrodzenia brutto, o którym mowa § 4, za uszkodzenie pojazdu i/</w:t>
      </w:r>
      <w:r>
        <w:rPr>
          <w:iCs/>
          <w:color w:val="000000"/>
          <w:spacing w:val="-2"/>
          <w:sz w:val="22"/>
          <w:szCs w:val="22"/>
        </w:rPr>
        <w:t>l</w:t>
      </w:r>
      <w:r w:rsidRPr="00B3231D">
        <w:rPr>
          <w:iCs/>
          <w:color w:val="000000"/>
          <w:spacing w:val="-2"/>
          <w:sz w:val="22"/>
          <w:szCs w:val="22"/>
        </w:rPr>
        <w:t>ub</w:t>
      </w:r>
      <w:r w:rsidRPr="00B3231D">
        <w:rPr>
          <w:iCs/>
          <w:color w:val="000000"/>
          <w:spacing w:val="-2"/>
          <w:sz w:val="22"/>
          <w:szCs w:val="22"/>
        </w:rPr>
        <w:br/>
      </w:r>
      <w:r w:rsidRPr="00B3231D">
        <w:rPr>
          <w:iCs/>
          <w:color w:val="000000"/>
          <w:spacing w:val="-1"/>
          <w:sz w:val="22"/>
          <w:szCs w:val="22"/>
        </w:rPr>
        <w:t>urządzeń zamawiającego spowodowane złą jakością sprzedanego paliwa płynnego. .</w:t>
      </w:r>
    </w:p>
    <w:p w14:paraId="1EC501A5" w14:textId="77777777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Ka</w:t>
      </w:r>
      <w:r>
        <w:rPr>
          <w:iCs/>
          <w:color w:val="000000"/>
          <w:spacing w:val="2"/>
          <w:sz w:val="22"/>
          <w:szCs w:val="22"/>
        </w:rPr>
        <w:t>r</w:t>
      </w:r>
      <w:r w:rsidRPr="00B3231D">
        <w:rPr>
          <w:iCs/>
          <w:color w:val="000000"/>
          <w:spacing w:val="2"/>
          <w:sz w:val="22"/>
          <w:szCs w:val="22"/>
        </w:rPr>
        <w:t>y, o których mowa w niniejszym paragrafie naliczane będą notą księgową</w:t>
      </w:r>
      <w:r>
        <w:rPr>
          <w:iCs/>
          <w:color w:val="000000"/>
          <w:spacing w:val="2"/>
          <w:sz w:val="22"/>
          <w:szCs w:val="22"/>
        </w:rPr>
        <w:t>.</w:t>
      </w:r>
    </w:p>
    <w:p w14:paraId="06DCD429" w14:textId="77777777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Kara umowna staje się wymagalna w terminie siedmiu dni od dnia wskazania Wykonawcy</w:t>
      </w:r>
      <w:r w:rsidRPr="00B3231D">
        <w:rPr>
          <w:iCs/>
          <w:color w:val="000000"/>
          <w:spacing w:val="2"/>
          <w:sz w:val="22"/>
          <w:szCs w:val="22"/>
        </w:rPr>
        <w:br/>
        <w:t>przyczyny jej naliczenia i wezwania do zapłaty (w formie pisemnej dostarczonej osobiście lub listem</w:t>
      </w:r>
      <w:r>
        <w:rPr>
          <w:iCs/>
          <w:color w:val="000000"/>
          <w:spacing w:val="2"/>
          <w:sz w:val="22"/>
          <w:szCs w:val="22"/>
        </w:rPr>
        <w:t xml:space="preserve"> </w:t>
      </w:r>
      <w:r w:rsidRPr="00B3231D">
        <w:rPr>
          <w:iCs/>
          <w:color w:val="000000"/>
          <w:spacing w:val="2"/>
          <w:sz w:val="22"/>
          <w:szCs w:val="22"/>
        </w:rPr>
        <w:t>poleconym i wraz z upływem tego terminu może być potrącona z wynagrodzenia należnego</w:t>
      </w:r>
      <w:r w:rsidRPr="00B3231D">
        <w:rPr>
          <w:iCs/>
          <w:color w:val="000000"/>
          <w:spacing w:val="2"/>
          <w:sz w:val="22"/>
          <w:szCs w:val="22"/>
        </w:rPr>
        <w:br/>
        <w:t>Wykonawcy, na co Wykonawca wyraża niniejszym zgodę i nie wnosi w tym zakresie zastrzeżeń.</w:t>
      </w:r>
    </w:p>
    <w:p w14:paraId="60C3EBBB" w14:textId="77777777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Zamawiający zastrzega sobie prawo dochodzenia odszkodowania uzupełniającego do wysokości</w:t>
      </w:r>
      <w:r w:rsidRPr="00B3231D">
        <w:rPr>
          <w:iCs/>
          <w:color w:val="000000"/>
          <w:spacing w:val="2"/>
          <w:sz w:val="22"/>
          <w:szCs w:val="22"/>
        </w:rPr>
        <w:br/>
        <w:t>rzeczywiście poniesionej szkody.</w:t>
      </w:r>
    </w:p>
    <w:p w14:paraId="57373FAC" w14:textId="77777777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Strony nie ponoszą odpowiedzialności z tytułu nienależytego lub niewykonania przedmiotu umowy,</w:t>
      </w:r>
      <w:r>
        <w:rPr>
          <w:iCs/>
          <w:color w:val="000000"/>
          <w:spacing w:val="2"/>
          <w:sz w:val="22"/>
          <w:szCs w:val="22"/>
        </w:rPr>
        <w:t xml:space="preserve"> </w:t>
      </w:r>
      <w:r w:rsidRPr="00B3231D">
        <w:rPr>
          <w:iCs/>
          <w:color w:val="000000"/>
          <w:spacing w:val="2"/>
          <w:sz w:val="22"/>
          <w:szCs w:val="22"/>
        </w:rPr>
        <w:t>jeżeli nienależyte lub niewykonanie umowy jest następstwem działan</w:t>
      </w:r>
      <w:r>
        <w:rPr>
          <w:iCs/>
          <w:color w:val="000000"/>
          <w:spacing w:val="2"/>
          <w:sz w:val="22"/>
          <w:szCs w:val="22"/>
        </w:rPr>
        <w:t xml:space="preserve">ia lub zaniechania wynikłego ze </w:t>
      </w:r>
      <w:r w:rsidRPr="00B3231D">
        <w:rPr>
          <w:iCs/>
          <w:color w:val="000000"/>
          <w:spacing w:val="2"/>
          <w:sz w:val="22"/>
          <w:szCs w:val="22"/>
        </w:rPr>
        <w:t>zdarzenia siły wyższej.</w:t>
      </w:r>
    </w:p>
    <w:p w14:paraId="7D92820C" w14:textId="77777777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Przez „siłę wyższą" - strony zgodnie rozumieją - zdarzenie nadzwyczajne, zewnętrzne i niemożliwe</w:t>
      </w:r>
      <w:r>
        <w:rPr>
          <w:iCs/>
          <w:color w:val="000000"/>
          <w:spacing w:val="2"/>
          <w:sz w:val="22"/>
          <w:szCs w:val="22"/>
        </w:rPr>
        <w:t xml:space="preserve"> </w:t>
      </w:r>
      <w:r w:rsidRPr="00B3231D">
        <w:rPr>
          <w:iCs/>
          <w:color w:val="000000"/>
          <w:spacing w:val="2"/>
          <w:sz w:val="22"/>
          <w:szCs w:val="22"/>
        </w:rPr>
        <w:t>do zapobieżenia i przewidzenia,</w:t>
      </w:r>
    </w:p>
    <w:p w14:paraId="7893FB05" w14:textId="77777777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Zamawiający może przenieść w całości lub w części swoje zobowiązania lub prawa związane</w:t>
      </w:r>
      <w:r w:rsidRPr="00B3231D">
        <w:rPr>
          <w:iCs/>
          <w:color w:val="000000"/>
          <w:spacing w:val="2"/>
          <w:sz w:val="22"/>
          <w:szCs w:val="22"/>
        </w:rPr>
        <w:br/>
        <w:t>bezpośrednio lub pośrednio z umową i związane z nimi należności uboczne (m.in. odsetki), na osobę</w:t>
      </w:r>
      <w:r>
        <w:rPr>
          <w:iCs/>
          <w:color w:val="000000"/>
          <w:spacing w:val="2"/>
          <w:sz w:val="22"/>
          <w:szCs w:val="22"/>
        </w:rPr>
        <w:t xml:space="preserve"> </w:t>
      </w:r>
      <w:r w:rsidRPr="00B3231D">
        <w:rPr>
          <w:iCs/>
          <w:color w:val="000000"/>
          <w:spacing w:val="2"/>
          <w:sz w:val="22"/>
          <w:szCs w:val="22"/>
        </w:rPr>
        <w:t>trzecią.</w:t>
      </w:r>
    </w:p>
    <w:p w14:paraId="6011E7F9" w14:textId="5D2721A6" w:rsidR="00B3231D" w:rsidRPr="00B3231D" w:rsidRDefault="00B3231D" w:rsidP="00186BA2">
      <w:pPr>
        <w:pStyle w:val="Akapitzlist"/>
        <w:numPr>
          <w:ilvl w:val="0"/>
          <w:numId w:val="7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lastRenderedPageBreak/>
        <w:t>Przeniesienie praw i obowiązków</w:t>
      </w:r>
      <w:bookmarkStart w:id="0" w:name="_GoBack"/>
      <w:bookmarkEnd w:id="0"/>
      <w:r w:rsidRPr="00B3231D">
        <w:rPr>
          <w:iCs/>
          <w:color w:val="000000"/>
          <w:spacing w:val="2"/>
          <w:sz w:val="22"/>
          <w:szCs w:val="22"/>
        </w:rPr>
        <w:t>ynikających z niniejszej umowy przez Wykonawcę na osobę</w:t>
      </w:r>
      <w:r w:rsidRPr="00B3231D">
        <w:rPr>
          <w:iCs/>
          <w:color w:val="000000"/>
          <w:spacing w:val="2"/>
          <w:sz w:val="22"/>
          <w:szCs w:val="22"/>
        </w:rPr>
        <w:br/>
        <w:t>trzecią wymaga pisemnej zgody Zamawiającego pod rygorem nieważności.</w:t>
      </w:r>
    </w:p>
    <w:p w14:paraId="29FD30B9" w14:textId="77777777" w:rsidR="00395F4F" w:rsidRDefault="00395F4F" w:rsidP="00B3231D">
      <w:pPr>
        <w:shd w:val="clear" w:color="auto" w:fill="FFFFFF"/>
        <w:spacing w:before="461"/>
        <w:ind w:left="94"/>
        <w:jc w:val="center"/>
        <w:rPr>
          <w:b/>
          <w:bCs/>
          <w:iCs/>
          <w:color w:val="000000"/>
          <w:spacing w:val="-1"/>
          <w:sz w:val="22"/>
          <w:szCs w:val="22"/>
        </w:rPr>
      </w:pPr>
    </w:p>
    <w:p w14:paraId="7142E6F2" w14:textId="77777777" w:rsidR="00B3231D" w:rsidRPr="00B3231D" w:rsidRDefault="00B3231D" w:rsidP="00B3231D">
      <w:pPr>
        <w:shd w:val="clear" w:color="auto" w:fill="FFFFFF"/>
        <w:spacing w:before="461"/>
        <w:ind w:left="94"/>
        <w:jc w:val="center"/>
        <w:rPr>
          <w:b/>
          <w:bCs/>
          <w:iCs/>
          <w:color w:val="000000"/>
          <w:spacing w:val="-1"/>
          <w:sz w:val="22"/>
          <w:szCs w:val="22"/>
        </w:rPr>
      </w:pPr>
      <w:r w:rsidRPr="00B3231D">
        <w:rPr>
          <w:b/>
          <w:bCs/>
          <w:iCs/>
          <w:color w:val="000000"/>
          <w:spacing w:val="-1"/>
          <w:sz w:val="22"/>
          <w:szCs w:val="22"/>
        </w:rPr>
        <w:t>Odstąpienie od umowy</w:t>
      </w:r>
    </w:p>
    <w:p w14:paraId="2EA2C588" w14:textId="77777777" w:rsidR="00B3231D" w:rsidRPr="00B3231D" w:rsidRDefault="00B3231D" w:rsidP="00B3231D">
      <w:pPr>
        <w:shd w:val="clear" w:color="auto" w:fill="FFFFFF"/>
        <w:spacing w:before="43"/>
        <w:ind w:left="86"/>
        <w:jc w:val="center"/>
        <w:rPr>
          <w:iCs/>
          <w:color w:val="000000"/>
          <w:spacing w:val="-16"/>
          <w:sz w:val="22"/>
          <w:szCs w:val="22"/>
        </w:rPr>
      </w:pPr>
      <w:r w:rsidRPr="00B3231D">
        <w:rPr>
          <w:iCs/>
          <w:color w:val="000000"/>
          <w:spacing w:val="-16"/>
          <w:sz w:val="22"/>
          <w:szCs w:val="22"/>
        </w:rPr>
        <w:t>§</w:t>
      </w:r>
      <w:r>
        <w:rPr>
          <w:iCs/>
          <w:color w:val="000000"/>
          <w:spacing w:val="-16"/>
          <w:sz w:val="22"/>
          <w:szCs w:val="22"/>
        </w:rPr>
        <w:t xml:space="preserve"> </w:t>
      </w:r>
      <w:r w:rsidRPr="00B3231D">
        <w:rPr>
          <w:iCs/>
          <w:color w:val="000000"/>
          <w:spacing w:val="-16"/>
          <w:sz w:val="22"/>
          <w:szCs w:val="22"/>
        </w:rPr>
        <w:t>6</w:t>
      </w:r>
    </w:p>
    <w:p w14:paraId="3580B05F" w14:textId="77777777" w:rsidR="00B3231D" w:rsidRDefault="00B3231D" w:rsidP="00186BA2">
      <w:pPr>
        <w:pStyle w:val="Akapitzlist"/>
        <w:numPr>
          <w:ilvl w:val="0"/>
          <w:numId w:val="8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Zamawiającemu przysługuje prawo odstąpienia od umowy:</w:t>
      </w:r>
    </w:p>
    <w:p w14:paraId="24FB0EAB" w14:textId="77777777" w:rsidR="00B3231D" w:rsidRPr="00B3231D" w:rsidRDefault="00B3231D" w:rsidP="00186BA2">
      <w:pPr>
        <w:pStyle w:val="Akapitzlist"/>
        <w:numPr>
          <w:ilvl w:val="1"/>
          <w:numId w:val="9"/>
        </w:numPr>
        <w:shd w:val="clear" w:color="auto" w:fill="FFFFFF"/>
        <w:spacing w:line="288" w:lineRule="exact"/>
        <w:ind w:left="709"/>
        <w:jc w:val="both"/>
        <w:rPr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w razie wystąpienia okoliczności powodujących, że wykonanie umowy nie leży w interesie</w:t>
      </w:r>
      <w:r>
        <w:rPr>
          <w:iCs/>
          <w:color w:val="000000"/>
          <w:spacing w:val="2"/>
          <w:sz w:val="22"/>
          <w:szCs w:val="22"/>
        </w:rPr>
        <w:t xml:space="preserve"> </w:t>
      </w:r>
      <w:r w:rsidRPr="00B3231D">
        <w:rPr>
          <w:iCs/>
          <w:color w:val="000000"/>
          <w:spacing w:val="-1"/>
          <w:sz w:val="22"/>
          <w:szCs w:val="22"/>
        </w:rPr>
        <w:t>publicznym, czego nie można było przewidzieć w chwili zawierania umowy,</w:t>
      </w:r>
    </w:p>
    <w:p w14:paraId="4E6E8E03" w14:textId="77777777" w:rsidR="00B3231D" w:rsidRPr="00B3231D" w:rsidRDefault="00B3231D" w:rsidP="00186BA2">
      <w:pPr>
        <w:pStyle w:val="Akapitzlist"/>
        <w:numPr>
          <w:ilvl w:val="1"/>
          <w:numId w:val="9"/>
        </w:numPr>
        <w:shd w:val="clear" w:color="auto" w:fill="FFFFFF"/>
        <w:spacing w:line="288" w:lineRule="exact"/>
        <w:ind w:left="709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gdy Wykonawca nie rozpoczął realizacji przedmiotu umowy w terminie określonym w § 2 ust.</w:t>
      </w:r>
      <w:r>
        <w:rPr>
          <w:iCs/>
          <w:color w:val="000000"/>
          <w:spacing w:val="2"/>
          <w:sz w:val="22"/>
          <w:szCs w:val="22"/>
        </w:rPr>
        <w:t xml:space="preserve"> </w:t>
      </w:r>
      <w:r w:rsidRPr="00B3231D">
        <w:rPr>
          <w:iCs/>
          <w:color w:val="000000"/>
          <w:spacing w:val="2"/>
          <w:sz w:val="22"/>
          <w:szCs w:val="22"/>
        </w:rPr>
        <w:t>l bez uzasadnionych przyczyn oraz nie kontynuuje go pomimo wezwania przez</w:t>
      </w:r>
      <w:r w:rsidRPr="00B3231D">
        <w:rPr>
          <w:iCs/>
          <w:color w:val="000000"/>
          <w:spacing w:val="2"/>
          <w:sz w:val="22"/>
          <w:szCs w:val="22"/>
        </w:rPr>
        <w:br/>
        <w:t>Zamawiającego złożonego na piśmie,</w:t>
      </w:r>
    </w:p>
    <w:p w14:paraId="024AE568" w14:textId="77777777" w:rsidR="00B3231D" w:rsidRPr="00B3231D" w:rsidRDefault="00B3231D" w:rsidP="00186BA2">
      <w:pPr>
        <w:pStyle w:val="Akapitzlist"/>
        <w:numPr>
          <w:ilvl w:val="1"/>
          <w:numId w:val="9"/>
        </w:numPr>
        <w:shd w:val="clear" w:color="auto" w:fill="FFFFFF"/>
        <w:spacing w:line="288" w:lineRule="exact"/>
        <w:ind w:left="709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gdy Wykonawca nie respektuje uzasadnionych uwag przedstawiciela Zamawiającego,</w:t>
      </w:r>
    </w:p>
    <w:p w14:paraId="0E4F71DE" w14:textId="77777777" w:rsidR="00B3231D" w:rsidRPr="00B3231D" w:rsidRDefault="00B3231D" w:rsidP="00186BA2">
      <w:pPr>
        <w:pStyle w:val="Akapitzlist"/>
        <w:numPr>
          <w:ilvl w:val="1"/>
          <w:numId w:val="9"/>
        </w:numPr>
        <w:shd w:val="clear" w:color="auto" w:fill="FFFFFF"/>
        <w:spacing w:line="288" w:lineRule="exact"/>
        <w:ind w:left="709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Wykonawca wykonuje usługi w sposób niezgodny z umową i ofertą i pomimo 2-krotnie</w:t>
      </w:r>
      <w:r w:rsidRPr="00B3231D">
        <w:rPr>
          <w:iCs/>
          <w:color w:val="000000"/>
          <w:spacing w:val="2"/>
          <w:sz w:val="22"/>
          <w:szCs w:val="22"/>
        </w:rPr>
        <w:br/>
        <w:t>naliczonych kar nie nastąpiła poprawa ich wykonania,</w:t>
      </w:r>
    </w:p>
    <w:p w14:paraId="18D01623" w14:textId="77777777" w:rsidR="00B3231D" w:rsidRPr="00B3231D" w:rsidRDefault="00B3231D" w:rsidP="00186BA2">
      <w:pPr>
        <w:pStyle w:val="Akapitzlist"/>
        <w:numPr>
          <w:ilvl w:val="1"/>
          <w:numId w:val="9"/>
        </w:numPr>
        <w:shd w:val="clear" w:color="auto" w:fill="FFFFFF"/>
        <w:spacing w:line="288" w:lineRule="exact"/>
        <w:ind w:left="709"/>
        <w:jc w:val="both"/>
        <w:rPr>
          <w:iCs/>
          <w:color w:val="000000"/>
          <w:spacing w:val="2"/>
          <w:sz w:val="22"/>
          <w:szCs w:val="22"/>
        </w:rPr>
      </w:pPr>
      <w:r w:rsidRPr="00B3231D">
        <w:rPr>
          <w:iCs/>
          <w:color w:val="000000"/>
          <w:spacing w:val="2"/>
          <w:sz w:val="22"/>
          <w:szCs w:val="22"/>
        </w:rPr>
        <w:t>w razie wystąpienia okoliczności powodujących, że wykonanie umowy nie leży w interesie</w:t>
      </w:r>
      <w:r w:rsidRPr="00B3231D">
        <w:rPr>
          <w:iCs/>
          <w:color w:val="000000"/>
          <w:spacing w:val="2"/>
          <w:sz w:val="22"/>
          <w:szCs w:val="22"/>
        </w:rPr>
        <w:br/>
        <w:t>publicznym związanym z wprowadzeniem w kraju stanu epidemii  lub  innych stanów</w:t>
      </w:r>
      <w:r w:rsidRPr="00B3231D">
        <w:rPr>
          <w:iCs/>
          <w:color w:val="000000"/>
          <w:spacing w:val="2"/>
          <w:sz w:val="22"/>
          <w:szCs w:val="22"/>
        </w:rPr>
        <w:br/>
        <w:t>wyjątkowych.</w:t>
      </w:r>
    </w:p>
    <w:p w14:paraId="01EE07F2" w14:textId="77777777" w:rsidR="00B3231D" w:rsidRPr="00B3231D" w:rsidRDefault="00B3231D" w:rsidP="00B3231D">
      <w:pPr>
        <w:jc w:val="both"/>
        <w:rPr>
          <w:iCs/>
          <w:sz w:val="22"/>
          <w:szCs w:val="22"/>
        </w:rPr>
      </w:pPr>
    </w:p>
    <w:p w14:paraId="23B3907A" w14:textId="6AC5AD2E" w:rsidR="00B3231D" w:rsidRPr="00723A57" w:rsidRDefault="00B3231D" w:rsidP="00186BA2">
      <w:pPr>
        <w:pStyle w:val="Akapitzlist"/>
        <w:numPr>
          <w:ilvl w:val="0"/>
          <w:numId w:val="8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723A57">
        <w:rPr>
          <w:iCs/>
          <w:color w:val="000000"/>
          <w:spacing w:val="2"/>
          <w:sz w:val="22"/>
          <w:szCs w:val="22"/>
        </w:rPr>
        <w:t xml:space="preserve">Odstąpienie od umowy w przypadkach, o których mowa w ust. </w:t>
      </w:r>
      <w:r w:rsidR="00723A57">
        <w:rPr>
          <w:iCs/>
          <w:color w:val="000000"/>
          <w:spacing w:val="2"/>
          <w:sz w:val="22"/>
          <w:szCs w:val="22"/>
        </w:rPr>
        <w:t>1</w:t>
      </w:r>
      <w:r w:rsidRPr="00723A57">
        <w:rPr>
          <w:iCs/>
          <w:color w:val="000000"/>
          <w:spacing w:val="2"/>
          <w:sz w:val="22"/>
          <w:szCs w:val="22"/>
        </w:rPr>
        <w:t xml:space="preserve"> </w:t>
      </w:r>
      <w:r w:rsidR="00FE5F7F">
        <w:rPr>
          <w:iCs/>
          <w:color w:val="000000"/>
          <w:spacing w:val="2"/>
          <w:sz w:val="22"/>
          <w:szCs w:val="22"/>
        </w:rPr>
        <w:t>pkt 1 i pkt 5</w:t>
      </w:r>
      <w:r w:rsidRPr="00723A57">
        <w:rPr>
          <w:iCs/>
          <w:color w:val="000000"/>
          <w:spacing w:val="2"/>
          <w:sz w:val="22"/>
          <w:szCs w:val="22"/>
        </w:rPr>
        <w:t xml:space="preserve"> winno nastąpić w</w:t>
      </w:r>
      <w:r w:rsidR="00FE5F7F">
        <w:rPr>
          <w:iCs/>
          <w:color w:val="000000"/>
          <w:spacing w:val="2"/>
          <w:sz w:val="22"/>
          <w:szCs w:val="22"/>
        </w:rPr>
        <w:t xml:space="preserve"> </w:t>
      </w:r>
      <w:r w:rsidRPr="00723A57">
        <w:rPr>
          <w:iCs/>
          <w:color w:val="000000"/>
          <w:spacing w:val="2"/>
          <w:sz w:val="22"/>
          <w:szCs w:val="22"/>
        </w:rPr>
        <w:t>terminie 30 dni od dnia powzięcia wiadomości o tych okolicznościach.</w:t>
      </w:r>
    </w:p>
    <w:p w14:paraId="3ABA6FB1" w14:textId="3C91A93C" w:rsidR="00B3231D" w:rsidRPr="00723A57" w:rsidRDefault="00B3231D" w:rsidP="00186BA2">
      <w:pPr>
        <w:pStyle w:val="Akapitzlist"/>
        <w:numPr>
          <w:ilvl w:val="0"/>
          <w:numId w:val="8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723A57">
        <w:rPr>
          <w:iCs/>
          <w:color w:val="000000"/>
          <w:spacing w:val="2"/>
          <w:sz w:val="22"/>
          <w:szCs w:val="22"/>
        </w:rPr>
        <w:t xml:space="preserve">Odstąpienie od umowy w przypadkach, o których mowa w ust. l </w:t>
      </w:r>
      <w:r w:rsidR="00FE5F7F">
        <w:rPr>
          <w:iCs/>
          <w:color w:val="000000"/>
          <w:spacing w:val="2"/>
          <w:sz w:val="22"/>
          <w:szCs w:val="22"/>
        </w:rPr>
        <w:t>pkt 2-4</w:t>
      </w:r>
      <w:r w:rsidRPr="00723A57">
        <w:rPr>
          <w:iCs/>
          <w:color w:val="000000"/>
          <w:spacing w:val="2"/>
          <w:sz w:val="22"/>
          <w:szCs w:val="22"/>
        </w:rPr>
        <w:t xml:space="preserve"> winno nastąpić w terminie</w:t>
      </w:r>
      <w:r w:rsidRPr="00723A57">
        <w:rPr>
          <w:iCs/>
          <w:color w:val="000000"/>
          <w:spacing w:val="2"/>
          <w:sz w:val="22"/>
          <w:szCs w:val="22"/>
        </w:rPr>
        <w:br/>
        <w:t>14 dni od dnia powzięcia wiadomości o zaistnieniu tych przypadków.</w:t>
      </w:r>
    </w:p>
    <w:p w14:paraId="1D5B9BD7" w14:textId="77777777" w:rsidR="00B3231D" w:rsidRPr="00723A57" w:rsidRDefault="00B3231D" w:rsidP="00186BA2">
      <w:pPr>
        <w:pStyle w:val="Akapitzlist"/>
        <w:numPr>
          <w:ilvl w:val="0"/>
          <w:numId w:val="8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  <w:r w:rsidRPr="00723A57">
        <w:rPr>
          <w:iCs/>
          <w:color w:val="000000"/>
          <w:spacing w:val="2"/>
          <w:sz w:val="22"/>
          <w:szCs w:val="22"/>
        </w:rPr>
        <w:t>Odstąpienie od umowy powinno nastąpić w formie pisemnej i powinno zawierać uzasadnienie.</w:t>
      </w:r>
    </w:p>
    <w:p w14:paraId="5E7645F8" w14:textId="77777777" w:rsidR="00B3231D" w:rsidRPr="00723A57" w:rsidRDefault="00B3231D" w:rsidP="00723A57">
      <w:pPr>
        <w:pStyle w:val="Akapitzlist"/>
        <w:shd w:val="clear" w:color="auto" w:fill="FFFFFF"/>
        <w:spacing w:line="288" w:lineRule="exact"/>
        <w:ind w:left="284"/>
        <w:jc w:val="both"/>
        <w:rPr>
          <w:iCs/>
          <w:color w:val="000000"/>
          <w:spacing w:val="2"/>
          <w:sz w:val="22"/>
          <w:szCs w:val="22"/>
        </w:rPr>
      </w:pPr>
    </w:p>
    <w:p w14:paraId="7A672424" w14:textId="77777777" w:rsidR="00723A57" w:rsidRPr="00723A57" w:rsidRDefault="00723A57" w:rsidP="00723A57">
      <w:pPr>
        <w:shd w:val="clear" w:color="auto" w:fill="FFFFFF"/>
        <w:spacing w:before="461"/>
        <w:ind w:left="94"/>
        <w:jc w:val="center"/>
        <w:rPr>
          <w:b/>
          <w:bCs/>
          <w:iCs/>
          <w:color w:val="000000"/>
          <w:spacing w:val="-1"/>
          <w:sz w:val="22"/>
          <w:szCs w:val="22"/>
        </w:rPr>
      </w:pPr>
      <w:r w:rsidRPr="00723A57">
        <w:rPr>
          <w:b/>
          <w:bCs/>
          <w:iCs/>
          <w:color w:val="000000"/>
          <w:spacing w:val="-1"/>
          <w:sz w:val="22"/>
          <w:szCs w:val="22"/>
        </w:rPr>
        <w:t>Klauzula salwatoryjna</w:t>
      </w:r>
    </w:p>
    <w:p w14:paraId="61E26C3E" w14:textId="77777777" w:rsidR="00723A57" w:rsidRPr="00723A57" w:rsidRDefault="00723A57" w:rsidP="00723A57">
      <w:pPr>
        <w:shd w:val="clear" w:color="auto" w:fill="FFFFFF"/>
        <w:spacing w:before="22"/>
        <w:ind w:left="4608"/>
        <w:rPr>
          <w:sz w:val="22"/>
          <w:szCs w:val="22"/>
        </w:rPr>
      </w:pPr>
      <w:r w:rsidRPr="00723A57">
        <w:rPr>
          <w:iCs/>
          <w:color w:val="000000"/>
          <w:spacing w:val="-9"/>
          <w:sz w:val="22"/>
          <w:szCs w:val="22"/>
        </w:rPr>
        <w:t>§7</w:t>
      </w:r>
    </w:p>
    <w:p w14:paraId="465F6768" w14:textId="77777777" w:rsidR="00723A57" w:rsidRPr="00723A57" w:rsidRDefault="00723A57" w:rsidP="00186BA2">
      <w:pPr>
        <w:pStyle w:val="Akapitzlist"/>
        <w:numPr>
          <w:ilvl w:val="0"/>
          <w:numId w:val="10"/>
        </w:numPr>
        <w:shd w:val="clear" w:color="auto" w:fill="FFFFFF"/>
        <w:spacing w:before="7" w:line="288" w:lineRule="exact"/>
        <w:ind w:left="284"/>
        <w:jc w:val="both"/>
        <w:rPr>
          <w:sz w:val="22"/>
          <w:szCs w:val="22"/>
        </w:rPr>
      </w:pPr>
      <w:r w:rsidRPr="00723A57">
        <w:rPr>
          <w:iCs/>
          <w:color w:val="000000"/>
          <w:spacing w:val="3"/>
          <w:sz w:val="22"/>
          <w:szCs w:val="22"/>
        </w:rPr>
        <w:t xml:space="preserve">Strony postanawiają, że jeżeli jakiekolwiek postanowienia umowy okazałyby się nieważne lub </w:t>
      </w:r>
      <w:r w:rsidRPr="00723A57">
        <w:rPr>
          <w:iCs/>
          <w:color w:val="000000"/>
          <w:spacing w:val="-1"/>
          <w:sz w:val="22"/>
          <w:szCs w:val="22"/>
        </w:rPr>
        <w:t>bezskuteczne, nie będzie to miało wpływu na pozostałe postanowienia umowy.</w:t>
      </w:r>
    </w:p>
    <w:p w14:paraId="550ED54D" w14:textId="77777777" w:rsidR="00723A57" w:rsidRPr="00723A57" w:rsidRDefault="00723A57" w:rsidP="00186BA2">
      <w:pPr>
        <w:pStyle w:val="Akapitzlist"/>
        <w:numPr>
          <w:ilvl w:val="0"/>
          <w:numId w:val="10"/>
        </w:numPr>
        <w:shd w:val="clear" w:color="auto" w:fill="FFFFFF"/>
        <w:spacing w:before="7" w:line="288" w:lineRule="exact"/>
        <w:ind w:left="284"/>
        <w:jc w:val="both"/>
        <w:rPr>
          <w:iCs/>
          <w:color w:val="000000"/>
          <w:spacing w:val="3"/>
          <w:sz w:val="22"/>
          <w:szCs w:val="22"/>
        </w:rPr>
      </w:pPr>
      <w:r w:rsidRPr="00723A57">
        <w:rPr>
          <w:iCs/>
          <w:color w:val="000000"/>
          <w:spacing w:val="3"/>
          <w:sz w:val="22"/>
          <w:szCs w:val="22"/>
        </w:rPr>
        <w:t>Zastrzeżenie zawarte w ust. l nie ma zastosowania, gdy z okoliczności będzie wynikało, iż bez</w:t>
      </w:r>
      <w:r w:rsidRPr="00723A57">
        <w:rPr>
          <w:iCs/>
          <w:color w:val="000000"/>
          <w:spacing w:val="3"/>
          <w:sz w:val="22"/>
          <w:szCs w:val="22"/>
        </w:rPr>
        <w:br/>
        <w:t>postanowień dotkniętych nieważnością lub bezskutecznością umowa ta nie zostałaby zawarta.</w:t>
      </w:r>
    </w:p>
    <w:p w14:paraId="3519C09E" w14:textId="77777777" w:rsidR="00723A57" w:rsidRPr="00723A57" w:rsidRDefault="00723A57" w:rsidP="00186BA2">
      <w:pPr>
        <w:pStyle w:val="Akapitzlist"/>
        <w:numPr>
          <w:ilvl w:val="0"/>
          <w:numId w:val="10"/>
        </w:numPr>
        <w:shd w:val="clear" w:color="auto" w:fill="FFFFFF"/>
        <w:spacing w:before="7" w:line="288" w:lineRule="exact"/>
        <w:ind w:left="284"/>
        <w:jc w:val="both"/>
        <w:rPr>
          <w:iCs/>
          <w:color w:val="000000"/>
          <w:spacing w:val="3"/>
          <w:sz w:val="22"/>
          <w:szCs w:val="22"/>
        </w:rPr>
      </w:pPr>
      <w:r w:rsidRPr="00723A57">
        <w:rPr>
          <w:iCs/>
          <w:color w:val="000000"/>
          <w:spacing w:val="3"/>
          <w:sz w:val="22"/>
          <w:szCs w:val="22"/>
        </w:rPr>
        <w:t>W przypadku o którym mowa w ust. l powyżej, strony będą zobowiązane zawrzeć aneks do</w:t>
      </w:r>
      <w:r>
        <w:rPr>
          <w:iCs/>
          <w:color w:val="000000"/>
          <w:spacing w:val="3"/>
          <w:sz w:val="22"/>
          <w:szCs w:val="22"/>
        </w:rPr>
        <w:t xml:space="preserve"> </w:t>
      </w:r>
      <w:r w:rsidRPr="00723A57">
        <w:rPr>
          <w:iCs/>
          <w:color w:val="000000"/>
          <w:spacing w:val="3"/>
          <w:sz w:val="22"/>
          <w:szCs w:val="22"/>
        </w:rPr>
        <w:t>umowy, w którym sformułują postanowienia zastępcze, których cel gospodarczy będzie równoważny</w:t>
      </w:r>
      <w:r>
        <w:rPr>
          <w:iCs/>
          <w:color w:val="000000"/>
          <w:spacing w:val="3"/>
          <w:sz w:val="22"/>
          <w:szCs w:val="22"/>
        </w:rPr>
        <w:t xml:space="preserve"> </w:t>
      </w:r>
      <w:r w:rsidRPr="00723A57">
        <w:rPr>
          <w:iCs/>
          <w:color w:val="000000"/>
          <w:spacing w:val="3"/>
          <w:sz w:val="22"/>
          <w:szCs w:val="22"/>
        </w:rPr>
        <w:t>lub zbliżony do celu postanowienia nieważnego lub bezskutecznego.</w:t>
      </w:r>
    </w:p>
    <w:p w14:paraId="37FF387A" w14:textId="77777777" w:rsidR="00723A57" w:rsidRPr="00723A57" w:rsidRDefault="00723A57" w:rsidP="00186BA2">
      <w:pPr>
        <w:pStyle w:val="Akapitzlist"/>
        <w:numPr>
          <w:ilvl w:val="0"/>
          <w:numId w:val="10"/>
        </w:numPr>
        <w:shd w:val="clear" w:color="auto" w:fill="FFFFFF"/>
        <w:spacing w:before="7" w:line="288" w:lineRule="exact"/>
        <w:ind w:left="284"/>
        <w:jc w:val="both"/>
        <w:rPr>
          <w:iCs/>
          <w:color w:val="000000"/>
          <w:spacing w:val="3"/>
          <w:sz w:val="22"/>
          <w:szCs w:val="22"/>
        </w:rPr>
      </w:pPr>
      <w:r w:rsidRPr="00723A57">
        <w:rPr>
          <w:iCs/>
          <w:color w:val="000000"/>
          <w:spacing w:val="3"/>
          <w:sz w:val="22"/>
          <w:szCs w:val="22"/>
        </w:rPr>
        <w:t>W przypadku o którym mowa w ust. 2 powyżej, strony będą zobowiązane zawrzeć nową umowę, w</w:t>
      </w:r>
      <w:r>
        <w:rPr>
          <w:iCs/>
          <w:color w:val="000000"/>
          <w:spacing w:val="3"/>
          <w:sz w:val="22"/>
          <w:szCs w:val="22"/>
        </w:rPr>
        <w:t xml:space="preserve"> </w:t>
      </w:r>
      <w:r w:rsidRPr="00723A57">
        <w:rPr>
          <w:iCs/>
          <w:color w:val="000000"/>
          <w:spacing w:val="3"/>
          <w:sz w:val="22"/>
          <w:szCs w:val="22"/>
        </w:rPr>
        <w:t>której sformułują postanowienia zastępcze, których cel gospodarczy będzie równoważny lub zbliżony</w:t>
      </w:r>
      <w:r>
        <w:rPr>
          <w:iCs/>
          <w:color w:val="000000"/>
          <w:spacing w:val="3"/>
          <w:sz w:val="22"/>
          <w:szCs w:val="22"/>
        </w:rPr>
        <w:t xml:space="preserve"> </w:t>
      </w:r>
      <w:r w:rsidRPr="00723A57">
        <w:rPr>
          <w:iCs/>
          <w:color w:val="000000"/>
          <w:spacing w:val="3"/>
          <w:sz w:val="22"/>
          <w:szCs w:val="22"/>
        </w:rPr>
        <w:t>do celu postanowienia nieważnego lub bezskutecznego.</w:t>
      </w:r>
    </w:p>
    <w:p w14:paraId="55267A4F" w14:textId="77777777" w:rsidR="00723A57" w:rsidRPr="00723A57" w:rsidRDefault="00723A57" w:rsidP="00186BA2">
      <w:pPr>
        <w:pStyle w:val="Akapitzlist"/>
        <w:numPr>
          <w:ilvl w:val="0"/>
          <w:numId w:val="10"/>
        </w:numPr>
        <w:shd w:val="clear" w:color="auto" w:fill="FFFFFF"/>
        <w:spacing w:before="7" w:line="288" w:lineRule="exact"/>
        <w:ind w:left="284"/>
        <w:jc w:val="both"/>
        <w:rPr>
          <w:iCs/>
          <w:color w:val="000000"/>
          <w:spacing w:val="3"/>
          <w:sz w:val="22"/>
          <w:szCs w:val="22"/>
        </w:rPr>
      </w:pPr>
      <w:r w:rsidRPr="00723A57">
        <w:rPr>
          <w:iCs/>
          <w:color w:val="000000"/>
          <w:spacing w:val="3"/>
          <w:sz w:val="22"/>
          <w:szCs w:val="22"/>
        </w:rPr>
        <w:t>W przypadku zmiany regulacji prawnych znajdujących obligatoryjne zastosowanie do umowy,</w:t>
      </w:r>
      <w:r w:rsidRPr="00723A57">
        <w:rPr>
          <w:iCs/>
          <w:color w:val="000000"/>
          <w:spacing w:val="3"/>
          <w:sz w:val="22"/>
          <w:szCs w:val="22"/>
        </w:rPr>
        <w:br/>
        <w:t>strony zmodyfikują jej postanowienia poprzez sporządzenie aneksu do umowy.</w:t>
      </w:r>
    </w:p>
    <w:p w14:paraId="402F084F" w14:textId="77777777" w:rsidR="00723A57" w:rsidRPr="00723A57" w:rsidRDefault="00723A57" w:rsidP="00186BA2">
      <w:pPr>
        <w:pStyle w:val="Akapitzlist"/>
        <w:numPr>
          <w:ilvl w:val="0"/>
          <w:numId w:val="10"/>
        </w:numPr>
        <w:shd w:val="clear" w:color="auto" w:fill="FFFFFF"/>
        <w:spacing w:before="7" w:line="288" w:lineRule="exact"/>
        <w:ind w:left="284"/>
        <w:jc w:val="both"/>
        <w:rPr>
          <w:iCs/>
          <w:color w:val="000000"/>
          <w:spacing w:val="3"/>
          <w:sz w:val="22"/>
          <w:szCs w:val="22"/>
        </w:rPr>
      </w:pPr>
      <w:r w:rsidRPr="00723A57">
        <w:rPr>
          <w:iCs/>
          <w:color w:val="000000"/>
          <w:spacing w:val="3"/>
          <w:sz w:val="22"/>
          <w:szCs w:val="22"/>
        </w:rPr>
        <w:t>Wszelkie zmiany i uzupełnienia niniejszej umowy wymagają formy pisemnej pod rygorem</w:t>
      </w:r>
      <w:r w:rsidRPr="00723A57">
        <w:rPr>
          <w:iCs/>
          <w:color w:val="000000"/>
          <w:spacing w:val="3"/>
          <w:sz w:val="22"/>
          <w:szCs w:val="22"/>
        </w:rPr>
        <w:br/>
        <w:t>nieważności.</w:t>
      </w:r>
    </w:p>
    <w:p w14:paraId="675E8FD8" w14:textId="77777777" w:rsidR="00723A57" w:rsidRPr="00723A57" w:rsidRDefault="00723A57" w:rsidP="00186BA2">
      <w:pPr>
        <w:pStyle w:val="Akapitzlist"/>
        <w:numPr>
          <w:ilvl w:val="0"/>
          <w:numId w:val="10"/>
        </w:numPr>
        <w:shd w:val="clear" w:color="auto" w:fill="FFFFFF"/>
        <w:spacing w:before="7" w:line="288" w:lineRule="exact"/>
        <w:ind w:left="284"/>
        <w:jc w:val="both"/>
        <w:rPr>
          <w:iCs/>
          <w:color w:val="000000"/>
          <w:spacing w:val="3"/>
          <w:sz w:val="22"/>
          <w:szCs w:val="22"/>
        </w:rPr>
      </w:pPr>
      <w:r w:rsidRPr="00723A57">
        <w:rPr>
          <w:iCs/>
          <w:color w:val="000000"/>
          <w:spacing w:val="3"/>
          <w:sz w:val="22"/>
          <w:szCs w:val="22"/>
        </w:rPr>
        <w:t>Niedopuszczalna jest jednak pod rygorem nieważności zmiana postanowień zawartej umowy oraz</w:t>
      </w:r>
      <w:r w:rsidRPr="00723A57">
        <w:rPr>
          <w:iCs/>
          <w:color w:val="000000"/>
          <w:spacing w:val="3"/>
          <w:sz w:val="22"/>
          <w:szCs w:val="22"/>
        </w:rPr>
        <w:br/>
        <w:t>wprowadzenie nowych postanowień do umowy niekorzystnych dla Zamawiającego, jeżeli przy ich</w:t>
      </w:r>
      <w:r>
        <w:rPr>
          <w:iCs/>
          <w:color w:val="000000"/>
          <w:spacing w:val="3"/>
          <w:sz w:val="22"/>
          <w:szCs w:val="22"/>
        </w:rPr>
        <w:t xml:space="preserve"> </w:t>
      </w:r>
      <w:r w:rsidRPr="00723A57">
        <w:rPr>
          <w:iCs/>
          <w:color w:val="000000"/>
          <w:spacing w:val="3"/>
          <w:sz w:val="22"/>
          <w:szCs w:val="22"/>
        </w:rPr>
        <w:t xml:space="preserve">uwzględnieniu należałoby zmienić treść oferty, na podstawie, której dokonano wyboru </w:t>
      </w:r>
      <w:r w:rsidRPr="00723A57">
        <w:rPr>
          <w:iCs/>
          <w:color w:val="000000"/>
          <w:spacing w:val="3"/>
          <w:sz w:val="22"/>
          <w:szCs w:val="22"/>
        </w:rPr>
        <w:lastRenderedPageBreak/>
        <w:t>Wykonawcy</w:t>
      </w:r>
      <w:r>
        <w:rPr>
          <w:iCs/>
          <w:color w:val="000000"/>
          <w:spacing w:val="3"/>
          <w:sz w:val="22"/>
          <w:szCs w:val="22"/>
        </w:rPr>
        <w:t xml:space="preserve"> </w:t>
      </w:r>
      <w:r w:rsidRPr="00723A57">
        <w:rPr>
          <w:iCs/>
          <w:color w:val="000000"/>
          <w:spacing w:val="3"/>
          <w:sz w:val="22"/>
          <w:szCs w:val="22"/>
        </w:rPr>
        <w:t>chyba</w:t>
      </w:r>
      <w:r>
        <w:rPr>
          <w:iCs/>
          <w:color w:val="000000"/>
          <w:spacing w:val="3"/>
          <w:sz w:val="22"/>
          <w:szCs w:val="22"/>
        </w:rPr>
        <w:t>,</w:t>
      </w:r>
      <w:r w:rsidRPr="00723A57">
        <w:rPr>
          <w:iCs/>
          <w:color w:val="000000"/>
          <w:spacing w:val="3"/>
          <w:sz w:val="22"/>
          <w:szCs w:val="22"/>
        </w:rPr>
        <w:t xml:space="preserve"> że konieczność wprowadzenia takich zmian wynika z okoliczności, których nie można było</w:t>
      </w:r>
      <w:r>
        <w:rPr>
          <w:iCs/>
          <w:color w:val="000000"/>
          <w:spacing w:val="3"/>
          <w:sz w:val="22"/>
          <w:szCs w:val="22"/>
        </w:rPr>
        <w:t xml:space="preserve"> </w:t>
      </w:r>
      <w:r w:rsidRPr="00723A57">
        <w:rPr>
          <w:iCs/>
          <w:color w:val="000000"/>
          <w:spacing w:val="3"/>
          <w:sz w:val="22"/>
          <w:szCs w:val="22"/>
        </w:rPr>
        <w:t>przewidzieć w chwili zawarcia umowy.</w:t>
      </w:r>
    </w:p>
    <w:p w14:paraId="31C146CF" w14:textId="77777777" w:rsidR="00723A57" w:rsidRPr="00723A57" w:rsidRDefault="00723A57" w:rsidP="00186BA2">
      <w:pPr>
        <w:pStyle w:val="Akapitzlist"/>
        <w:numPr>
          <w:ilvl w:val="0"/>
          <w:numId w:val="10"/>
        </w:numPr>
        <w:shd w:val="clear" w:color="auto" w:fill="FFFFFF"/>
        <w:spacing w:before="7" w:line="288" w:lineRule="exact"/>
        <w:ind w:left="284"/>
        <w:jc w:val="both"/>
        <w:rPr>
          <w:iCs/>
          <w:color w:val="000000"/>
          <w:spacing w:val="3"/>
          <w:sz w:val="22"/>
          <w:szCs w:val="22"/>
        </w:rPr>
      </w:pPr>
      <w:r w:rsidRPr="00723A57">
        <w:rPr>
          <w:iCs/>
          <w:color w:val="000000"/>
          <w:spacing w:val="3"/>
          <w:sz w:val="22"/>
          <w:szCs w:val="22"/>
        </w:rPr>
        <w:t>Tytuły kolejnych paragrafów umowy zamieszczone zostały w umowie wyłącznie dla celów</w:t>
      </w:r>
      <w:r w:rsidRPr="00723A57">
        <w:rPr>
          <w:iCs/>
          <w:color w:val="000000"/>
          <w:spacing w:val="3"/>
          <w:sz w:val="22"/>
          <w:szCs w:val="22"/>
        </w:rPr>
        <w:br/>
        <w:t>porządkowych, a ich treść nie rzutuje w jakikolwiek sposób na całokształt jej postanowień.</w:t>
      </w:r>
    </w:p>
    <w:p w14:paraId="5EC637E8" w14:textId="77777777" w:rsidR="00395F4F" w:rsidRDefault="00395F4F" w:rsidP="00723A57">
      <w:pPr>
        <w:shd w:val="clear" w:color="auto" w:fill="FFFFFF"/>
        <w:spacing w:before="461"/>
        <w:ind w:left="94"/>
        <w:jc w:val="center"/>
        <w:rPr>
          <w:b/>
          <w:bCs/>
          <w:iCs/>
          <w:color w:val="000000"/>
          <w:spacing w:val="-1"/>
          <w:sz w:val="22"/>
          <w:szCs w:val="22"/>
        </w:rPr>
      </w:pPr>
    </w:p>
    <w:p w14:paraId="755BAEC6" w14:textId="77777777" w:rsidR="00723A57" w:rsidRPr="00723A57" w:rsidRDefault="00723A57" w:rsidP="00723A57">
      <w:pPr>
        <w:shd w:val="clear" w:color="auto" w:fill="FFFFFF"/>
        <w:spacing w:before="461"/>
        <w:ind w:left="94"/>
        <w:jc w:val="center"/>
        <w:rPr>
          <w:b/>
          <w:bCs/>
          <w:iCs/>
          <w:color w:val="000000"/>
          <w:spacing w:val="-1"/>
          <w:sz w:val="22"/>
          <w:szCs w:val="22"/>
        </w:rPr>
      </w:pPr>
      <w:r w:rsidRPr="00723A57">
        <w:rPr>
          <w:b/>
          <w:bCs/>
          <w:iCs/>
          <w:color w:val="000000"/>
          <w:spacing w:val="-1"/>
          <w:sz w:val="22"/>
          <w:szCs w:val="22"/>
        </w:rPr>
        <w:t>Postanowienia końcowe</w:t>
      </w:r>
    </w:p>
    <w:p w14:paraId="594CC68F" w14:textId="77777777" w:rsidR="00723A57" w:rsidRPr="00723A57" w:rsidRDefault="00723A57" w:rsidP="00723A57">
      <w:pPr>
        <w:shd w:val="clear" w:color="auto" w:fill="FFFFFF"/>
        <w:ind w:right="86"/>
        <w:jc w:val="center"/>
        <w:rPr>
          <w:sz w:val="22"/>
          <w:szCs w:val="22"/>
        </w:rPr>
      </w:pPr>
      <w:r w:rsidRPr="00723A57">
        <w:rPr>
          <w:iCs/>
          <w:color w:val="000000"/>
          <w:spacing w:val="-16"/>
          <w:sz w:val="22"/>
          <w:szCs w:val="22"/>
        </w:rPr>
        <w:t>§8</w:t>
      </w:r>
    </w:p>
    <w:p w14:paraId="716A33B0" w14:textId="77777777" w:rsidR="00723A57" w:rsidRPr="00723A57" w:rsidRDefault="00723A57" w:rsidP="00186BA2">
      <w:pPr>
        <w:pStyle w:val="Akapitzlist"/>
        <w:numPr>
          <w:ilvl w:val="0"/>
          <w:numId w:val="11"/>
        </w:numPr>
        <w:shd w:val="clear" w:color="auto" w:fill="FFFFFF"/>
        <w:spacing w:line="288" w:lineRule="exact"/>
        <w:ind w:left="284"/>
        <w:rPr>
          <w:sz w:val="22"/>
          <w:szCs w:val="22"/>
        </w:rPr>
      </w:pPr>
      <w:r w:rsidRPr="00723A57">
        <w:rPr>
          <w:iCs/>
          <w:color w:val="000000"/>
          <w:sz w:val="22"/>
          <w:szCs w:val="22"/>
        </w:rPr>
        <w:t xml:space="preserve">O ile umowa nie stanowi inaczej, wszelkie oświadczenia stron, dokonywane będą na piśmie i będą </w:t>
      </w:r>
      <w:r w:rsidRPr="00723A57">
        <w:rPr>
          <w:iCs/>
          <w:color w:val="000000"/>
          <w:spacing w:val="2"/>
          <w:sz w:val="22"/>
          <w:szCs w:val="22"/>
        </w:rPr>
        <w:t>uznawane za doręczone jeżeli zostaną doręczone osobiście, pocztą kurierską, listem poleconym</w:t>
      </w:r>
      <w:r w:rsidR="00395F4F">
        <w:rPr>
          <w:iCs/>
          <w:color w:val="000000"/>
          <w:spacing w:val="2"/>
          <w:sz w:val="22"/>
          <w:szCs w:val="22"/>
        </w:rPr>
        <w:t xml:space="preserve"> </w:t>
      </w:r>
      <w:r w:rsidRPr="00723A57">
        <w:rPr>
          <w:iCs/>
          <w:color w:val="000000"/>
          <w:spacing w:val="2"/>
          <w:sz w:val="22"/>
          <w:szCs w:val="22"/>
        </w:rPr>
        <w:t xml:space="preserve">do </w:t>
      </w:r>
      <w:r w:rsidRPr="00723A57">
        <w:rPr>
          <w:iCs/>
          <w:color w:val="000000"/>
          <w:spacing w:val="-1"/>
          <w:sz w:val="22"/>
          <w:szCs w:val="22"/>
        </w:rPr>
        <w:t>odpowiedniej Strony na podane adresy wskazane w nagłówku umowy.</w:t>
      </w:r>
    </w:p>
    <w:p w14:paraId="124DDBAE" w14:textId="77777777" w:rsidR="00723A57" w:rsidRPr="00723A57" w:rsidRDefault="00723A57" w:rsidP="00186BA2">
      <w:pPr>
        <w:pStyle w:val="Akapitzlist"/>
        <w:numPr>
          <w:ilvl w:val="0"/>
          <w:numId w:val="11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z w:val="22"/>
          <w:szCs w:val="22"/>
        </w:rPr>
      </w:pPr>
      <w:r w:rsidRPr="00723A57">
        <w:rPr>
          <w:iCs/>
          <w:color w:val="000000"/>
          <w:sz w:val="22"/>
          <w:szCs w:val="22"/>
        </w:rPr>
        <w:t>W okresie trwania umowy oraz po jej wygaśnięciu, rozwiązaniu lub wypowiedzeniu, a przed</w:t>
      </w:r>
      <w:r w:rsidRPr="00723A57">
        <w:rPr>
          <w:iCs/>
          <w:color w:val="000000"/>
          <w:sz w:val="22"/>
          <w:szCs w:val="22"/>
        </w:rPr>
        <w:br/>
        <w:t>dokonaniem całkowitego skwitowania umowy, Strony są obowiązane informować się nawzajem w</w:t>
      </w:r>
      <w:r w:rsidRPr="00723A57">
        <w:rPr>
          <w:iCs/>
          <w:color w:val="000000"/>
          <w:sz w:val="22"/>
          <w:szCs w:val="22"/>
        </w:rPr>
        <w:br/>
        <w:t>formie e-mailowej o każdej zmianie siedziby, adresu do doręczeń, nr telefonu, adresu poczty</w:t>
      </w:r>
      <w:r w:rsidRPr="00723A57">
        <w:rPr>
          <w:iCs/>
          <w:color w:val="000000"/>
          <w:sz w:val="22"/>
          <w:szCs w:val="22"/>
        </w:rPr>
        <w:br/>
        <w:t>elektronicznej. Zmiana adresu nie stanowi zmiany umowy. W razie zaniedbania tego obowiązku</w:t>
      </w:r>
      <w:r w:rsidRPr="00723A57">
        <w:rPr>
          <w:iCs/>
          <w:color w:val="000000"/>
          <w:sz w:val="22"/>
          <w:szCs w:val="22"/>
        </w:rPr>
        <w:br/>
        <w:t>korespondencję wysłaną na ostatni wskazany przez Stronę adres korespondencyjny listem poleconymi,</w:t>
      </w:r>
      <w:r>
        <w:rPr>
          <w:iCs/>
          <w:color w:val="000000"/>
          <w:sz w:val="22"/>
          <w:szCs w:val="22"/>
        </w:rPr>
        <w:t xml:space="preserve"> </w:t>
      </w:r>
      <w:r w:rsidRPr="00723A57">
        <w:rPr>
          <w:iCs/>
          <w:color w:val="000000"/>
          <w:sz w:val="22"/>
          <w:szCs w:val="22"/>
        </w:rPr>
        <w:t>uważa się za doręczoną.</w:t>
      </w:r>
    </w:p>
    <w:p w14:paraId="4FF155B0" w14:textId="77777777" w:rsidR="00723A57" w:rsidRPr="00723A57" w:rsidRDefault="00723A57" w:rsidP="00186BA2">
      <w:pPr>
        <w:pStyle w:val="Akapitzlist"/>
        <w:numPr>
          <w:ilvl w:val="0"/>
          <w:numId w:val="11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z w:val="22"/>
          <w:szCs w:val="22"/>
        </w:rPr>
      </w:pPr>
      <w:r w:rsidRPr="00723A57">
        <w:rPr>
          <w:iCs/>
          <w:color w:val="000000"/>
          <w:sz w:val="22"/>
          <w:szCs w:val="22"/>
        </w:rPr>
        <w:t>W razie braku odbioru przez Stronę pisma wysianego listem poleconym na aktualny adres (pomimo</w:t>
      </w:r>
      <w:r w:rsidRPr="00723A57">
        <w:rPr>
          <w:iCs/>
          <w:color w:val="000000"/>
          <w:sz w:val="22"/>
          <w:szCs w:val="22"/>
        </w:rPr>
        <w:br/>
        <w:t>dwukrotnej awizacji), Strony wspólnie ustalają, że będzie on uznany za doręczony z upływem</w:t>
      </w:r>
      <w:r w:rsidRPr="00723A57">
        <w:rPr>
          <w:iCs/>
          <w:color w:val="000000"/>
          <w:sz w:val="22"/>
          <w:szCs w:val="22"/>
        </w:rPr>
        <w:br/>
        <w:t>ostatniego dnia, w którym możliwy był odbiór tego pisma przez Stronę z właściwej placówki</w:t>
      </w:r>
      <w:r w:rsidRPr="00723A57">
        <w:rPr>
          <w:iCs/>
          <w:color w:val="000000"/>
          <w:sz w:val="22"/>
          <w:szCs w:val="22"/>
        </w:rPr>
        <w:br/>
        <w:t>pocztowej.</w:t>
      </w:r>
    </w:p>
    <w:p w14:paraId="7871129B" w14:textId="77777777" w:rsidR="00723A57" w:rsidRPr="00723A57" w:rsidRDefault="00723A57" w:rsidP="00186BA2">
      <w:pPr>
        <w:pStyle w:val="Akapitzlist"/>
        <w:numPr>
          <w:ilvl w:val="0"/>
          <w:numId w:val="11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z w:val="22"/>
          <w:szCs w:val="22"/>
        </w:rPr>
      </w:pPr>
      <w:r w:rsidRPr="00723A57">
        <w:rPr>
          <w:iCs/>
          <w:color w:val="000000"/>
          <w:sz w:val="22"/>
          <w:szCs w:val="22"/>
        </w:rPr>
        <w:t>W przypadku niejasności co do treści umowy, jej przedmiotu i obowiązków stron, należy je</w:t>
      </w:r>
      <w:r w:rsidRPr="00723A57">
        <w:rPr>
          <w:iCs/>
          <w:color w:val="000000"/>
          <w:sz w:val="22"/>
          <w:szCs w:val="22"/>
        </w:rPr>
        <w:br/>
        <w:t>precyzować w oparciu o załączniki i dokumentacje.</w:t>
      </w:r>
    </w:p>
    <w:p w14:paraId="24E3C410" w14:textId="77777777" w:rsidR="00723A57" w:rsidRPr="00723A57" w:rsidRDefault="00723A57" w:rsidP="00186BA2">
      <w:pPr>
        <w:pStyle w:val="Akapitzlist"/>
        <w:numPr>
          <w:ilvl w:val="0"/>
          <w:numId w:val="11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z w:val="22"/>
          <w:szCs w:val="22"/>
        </w:rPr>
      </w:pPr>
      <w:r w:rsidRPr="00723A57">
        <w:rPr>
          <w:iCs/>
          <w:color w:val="000000"/>
          <w:sz w:val="22"/>
          <w:szCs w:val="22"/>
        </w:rPr>
        <w:t>Sprawy sporne mogące wystąpić na tle wykonywania umowy strony poddadzą pod rozstrzygnięcie</w:t>
      </w:r>
      <w:r w:rsidRPr="00723A57">
        <w:rPr>
          <w:iCs/>
          <w:color w:val="000000"/>
          <w:sz w:val="22"/>
          <w:szCs w:val="22"/>
        </w:rPr>
        <w:br/>
        <w:t>sądu właściwego miejscowo dla siedziby Zamawiającego.</w:t>
      </w:r>
    </w:p>
    <w:p w14:paraId="50E5681D" w14:textId="77777777" w:rsidR="00723A57" w:rsidRPr="00723A57" w:rsidRDefault="00723A57" w:rsidP="00186BA2">
      <w:pPr>
        <w:pStyle w:val="Akapitzlist"/>
        <w:numPr>
          <w:ilvl w:val="0"/>
          <w:numId w:val="11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z w:val="22"/>
          <w:szCs w:val="22"/>
        </w:rPr>
      </w:pPr>
      <w:r w:rsidRPr="00723A57">
        <w:rPr>
          <w:iCs/>
          <w:color w:val="000000"/>
          <w:sz w:val="22"/>
          <w:szCs w:val="22"/>
        </w:rPr>
        <w:t>W sprawach nieuregulowanych w umowie stosuje się przepisy ustawy - Kodeks Cywilny.</w:t>
      </w:r>
    </w:p>
    <w:p w14:paraId="0BD7F342" w14:textId="77777777" w:rsidR="00723A57" w:rsidRPr="00723A57" w:rsidRDefault="00723A57" w:rsidP="00186BA2">
      <w:pPr>
        <w:pStyle w:val="Akapitzlist"/>
        <w:numPr>
          <w:ilvl w:val="0"/>
          <w:numId w:val="11"/>
        </w:numPr>
        <w:shd w:val="clear" w:color="auto" w:fill="FFFFFF"/>
        <w:spacing w:line="288" w:lineRule="exact"/>
        <w:ind w:left="284"/>
        <w:jc w:val="both"/>
        <w:rPr>
          <w:iCs/>
          <w:color w:val="000000"/>
          <w:sz w:val="22"/>
          <w:szCs w:val="22"/>
        </w:rPr>
      </w:pPr>
      <w:r w:rsidRPr="00723A57">
        <w:rPr>
          <w:iCs/>
          <w:color w:val="000000"/>
          <w:sz w:val="22"/>
          <w:szCs w:val="22"/>
        </w:rPr>
        <w:t>Umowę sporządzono w trzech jednobrzmiących egzemplarzach, z których jeden otrzymuje</w:t>
      </w:r>
      <w:r w:rsidRPr="00723A57">
        <w:rPr>
          <w:iCs/>
          <w:color w:val="000000"/>
          <w:sz w:val="22"/>
          <w:szCs w:val="22"/>
        </w:rPr>
        <w:br/>
        <w:t xml:space="preserve">Wykonawca, a dwa Zamawiający. </w:t>
      </w:r>
    </w:p>
    <w:p w14:paraId="769BF2D4" w14:textId="77777777" w:rsidR="00723A57" w:rsidRPr="00925AC5" w:rsidRDefault="00723A57" w:rsidP="0043253D">
      <w:pPr>
        <w:shd w:val="clear" w:color="auto" w:fill="FFFFFF"/>
        <w:spacing w:before="408"/>
        <w:jc w:val="both"/>
        <w:rPr>
          <w:color w:val="000000"/>
          <w:spacing w:val="-5"/>
          <w:sz w:val="22"/>
          <w:szCs w:val="22"/>
        </w:rPr>
      </w:pPr>
      <w:r w:rsidRPr="00925AC5">
        <w:rPr>
          <w:color w:val="000000"/>
          <w:spacing w:val="-5"/>
          <w:sz w:val="22"/>
          <w:szCs w:val="22"/>
        </w:rPr>
        <w:t xml:space="preserve">Umowę niniejszą sporządza się w 3 egzemplarzach,  2 egzemplarze dla Zamawiającego i 1 egz. dla </w:t>
      </w:r>
      <w:r>
        <w:rPr>
          <w:color w:val="000000"/>
          <w:spacing w:val="-5"/>
          <w:sz w:val="22"/>
          <w:szCs w:val="22"/>
        </w:rPr>
        <w:t>Wykonawcy</w:t>
      </w:r>
      <w:r w:rsidRPr="00925AC5">
        <w:rPr>
          <w:color w:val="000000"/>
          <w:spacing w:val="-5"/>
          <w:sz w:val="22"/>
          <w:szCs w:val="22"/>
        </w:rPr>
        <w:t>.</w:t>
      </w:r>
    </w:p>
    <w:p w14:paraId="57BFB6A2" w14:textId="77777777" w:rsidR="00723A57" w:rsidRPr="00723A57" w:rsidRDefault="00723A57" w:rsidP="00723A57">
      <w:pPr>
        <w:pStyle w:val="Akapitzlist"/>
        <w:shd w:val="clear" w:color="auto" w:fill="FFFFFF"/>
        <w:spacing w:line="288" w:lineRule="exact"/>
        <w:ind w:left="284"/>
        <w:jc w:val="both"/>
        <w:rPr>
          <w:iCs/>
          <w:color w:val="000000"/>
          <w:sz w:val="22"/>
          <w:szCs w:val="22"/>
        </w:rPr>
      </w:pPr>
    </w:p>
    <w:p w14:paraId="70CE5C5C" w14:textId="77777777" w:rsidR="00723A57" w:rsidRPr="00391D47" w:rsidRDefault="00723A57" w:rsidP="00723A57">
      <w:pPr>
        <w:shd w:val="clear" w:color="auto" w:fill="FFFFFF"/>
        <w:tabs>
          <w:tab w:val="left" w:pos="6516"/>
        </w:tabs>
        <w:spacing w:before="526"/>
        <w:ind w:left="1433"/>
        <w:rPr>
          <w:sz w:val="22"/>
          <w:szCs w:val="22"/>
        </w:rPr>
      </w:pPr>
      <w:r w:rsidRPr="00391D47">
        <w:rPr>
          <w:i/>
          <w:iCs/>
          <w:color w:val="000000"/>
          <w:spacing w:val="-1"/>
          <w:sz w:val="22"/>
          <w:szCs w:val="22"/>
        </w:rPr>
        <w:t>Zamawiający;</w:t>
      </w:r>
      <w:r w:rsidRPr="00391D47">
        <w:rPr>
          <w:i/>
          <w:iCs/>
          <w:color w:val="000000"/>
          <w:sz w:val="22"/>
          <w:szCs w:val="22"/>
        </w:rPr>
        <w:tab/>
      </w:r>
      <w:r w:rsidR="0043253D">
        <w:rPr>
          <w:i/>
          <w:iCs/>
          <w:color w:val="000000"/>
          <w:sz w:val="22"/>
          <w:szCs w:val="22"/>
        </w:rPr>
        <w:t xml:space="preserve">  </w:t>
      </w:r>
      <w:r w:rsidRPr="00391D47">
        <w:rPr>
          <w:i/>
          <w:iCs/>
          <w:color w:val="000000"/>
          <w:spacing w:val="-3"/>
          <w:sz w:val="22"/>
          <w:szCs w:val="22"/>
        </w:rPr>
        <w:t>Wykonawca:</w:t>
      </w:r>
    </w:p>
    <w:sectPr w:rsidR="00723A57" w:rsidRPr="00391D47" w:rsidSect="003D33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821DC" w14:textId="77777777" w:rsidR="00AD6137" w:rsidRDefault="00AD6137" w:rsidP="001301F6">
      <w:r>
        <w:separator/>
      </w:r>
    </w:p>
  </w:endnote>
  <w:endnote w:type="continuationSeparator" w:id="0">
    <w:p w14:paraId="76FB91C4" w14:textId="77777777" w:rsidR="00AD6137" w:rsidRDefault="00AD6137" w:rsidP="0013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439310"/>
      <w:docPartObj>
        <w:docPartGallery w:val="Page Numbers (Bottom of Page)"/>
        <w:docPartUnique/>
      </w:docPartObj>
    </w:sdtPr>
    <w:sdtEndPr/>
    <w:sdtContent>
      <w:p w14:paraId="2AE98207" w14:textId="77777777" w:rsidR="00395F4F" w:rsidRDefault="00395F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BC">
          <w:rPr>
            <w:noProof/>
          </w:rPr>
          <w:t>4</w:t>
        </w:r>
        <w:r>
          <w:fldChar w:fldCharType="end"/>
        </w:r>
      </w:p>
    </w:sdtContent>
  </w:sdt>
  <w:p w14:paraId="5B2E0C60" w14:textId="77777777" w:rsidR="00F26EB8" w:rsidRDefault="00F26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A464D" w14:textId="77777777" w:rsidR="00AD6137" w:rsidRDefault="00AD6137" w:rsidP="001301F6">
      <w:r>
        <w:separator/>
      </w:r>
    </w:p>
  </w:footnote>
  <w:footnote w:type="continuationSeparator" w:id="0">
    <w:p w14:paraId="540D6059" w14:textId="77777777" w:rsidR="00AD6137" w:rsidRDefault="00AD6137" w:rsidP="0013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5FEC5" w14:textId="77777777" w:rsidR="001301F6" w:rsidRDefault="001301F6" w:rsidP="001301F6">
    <w:pPr>
      <w:pStyle w:val="ust"/>
      <w:spacing w:before="120" w:after="120"/>
      <w:ind w:left="0" w:firstLine="0"/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F26EB8">
      <w:rPr>
        <w:rStyle w:val="Pogrubienie"/>
        <w:rFonts w:ascii="Cambria" w:hAnsi="Cambria"/>
        <w:sz w:val="20"/>
        <w:szCs w:val="20"/>
      </w:rPr>
      <w:t>26</w:t>
    </w:r>
    <w:r>
      <w:rPr>
        <w:rStyle w:val="Pogrubienie"/>
        <w:rFonts w:ascii="Cambria" w:hAnsi="Cambria"/>
        <w:sz w:val="20"/>
        <w:szCs w:val="20"/>
      </w:rPr>
      <w:t>.20</w:t>
    </w:r>
    <w:r w:rsidR="00F26EB8">
      <w:rPr>
        <w:rStyle w:val="Pogrubienie"/>
        <w:rFonts w:ascii="Cambria" w:hAnsi="Cambria"/>
        <w:sz w:val="20"/>
        <w:szCs w:val="20"/>
      </w:rPr>
      <w:t>20</w:t>
    </w:r>
    <w:r>
      <w:rPr>
        <w:rStyle w:val="Pogrubienie"/>
        <w:rFonts w:ascii="Cambria" w:hAnsi="Cambria"/>
        <w:sz w:val="20"/>
        <w:szCs w:val="20"/>
      </w:rPr>
      <w:t>.ZC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94A"/>
    <w:multiLevelType w:val="hybridMultilevel"/>
    <w:tmpl w:val="6D389CB0"/>
    <w:lvl w:ilvl="0" w:tplc="A9489D86">
      <w:start w:val="1"/>
      <w:numFmt w:val="decimal"/>
      <w:lvlText w:val="%1."/>
      <w:lvlJc w:val="left"/>
      <w:pPr>
        <w:ind w:left="738" w:hanging="360"/>
      </w:pPr>
      <w:rPr>
        <w:rFonts w:hint="default"/>
        <w:color w:val="000000"/>
      </w:rPr>
    </w:lvl>
    <w:lvl w:ilvl="1" w:tplc="B248E9EC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B25CE"/>
    <w:multiLevelType w:val="singleLevel"/>
    <w:tmpl w:val="19345670"/>
    <w:lvl w:ilvl="0">
      <w:start w:val="1"/>
      <w:numFmt w:val="lowerLetter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F73B03"/>
    <w:multiLevelType w:val="hybridMultilevel"/>
    <w:tmpl w:val="24A65F4E"/>
    <w:lvl w:ilvl="0" w:tplc="6A64FF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1122"/>
    <w:multiLevelType w:val="hybridMultilevel"/>
    <w:tmpl w:val="90744FA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A8757C"/>
    <w:multiLevelType w:val="hybridMultilevel"/>
    <w:tmpl w:val="DBDE5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50ED0"/>
    <w:multiLevelType w:val="singleLevel"/>
    <w:tmpl w:val="E8AA785C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966502"/>
    <w:multiLevelType w:val="hybridMultilevel"/>
    <w:tmpl w:val="817E6436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518761EB"/>
    <w:multiLevelType w:val="hybridMultilevel"/>
    <w:tmpl w:val="948AF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76A2"/>
    <w:multiLevelType w:val="hybridMultilevel"/>
    <w:tmpl w:val="A0C67610"/>
    <w:lvl w:ilvl="0" w:tplc="A9489D86">
      <w:start w:val="1"/>
      <w:numFmt w:val="decimal"/>
      <w:lvlText w:val="%1."/>
      <w:lvlJc w:val="left"/>
      <w:pPr>
        <w:ind w:left="45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 w15:restartNumberingAfterBreak="0">
    <w:nsid w:val="615F3E86"/>
    <w:multiLevelType w:val="hybridMultilevel"/>
    <w:tmpl w:val="BE041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AE885DE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F2731"/>
    <w:multiLevelType w:val="hybridMultilevel"/>
    <w:tmpl w:val="11CE78C4"/>
    <w:lvl w:ilvl="0" w:tplc="B25C0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6D"/>
    <w:rsid w:val="00011381"/>
    <w:rsid w:val="00030E98"/>
    <w:rsid w:val="00033509"/>
    <w:rsid w:val="00033868"/>
    <w:rsid w:val="00035AE7"/>
    <w:rsid w:val="000563D0"/>
    <w:rsid w:val="000602F5"/>
    <w:rsid w:val="00070D5C"/>
    <w:rsid w:val="00075A41"/>
    <w:rsid w:val="0007728B"/>
    <w:rsid w:val="000A3751"/>
    <w:rsid w:val="000A459E"/>
    <w:rsid w:val="000C3B84"/>
    <w:rsid w:val="000D2370"/>
    <w:rsid w:val="000D71B9"/>
    <w:rsid w:val="00103092"/>
    <w:rsid w:val="001046B2"/>
    <w:rsid w:val="001049B8"/>
    <w:rsid w:val="00114EDA"/>
    <w:rsid w:val="001301F6"/>
    <w:rsid w:val="00131DF2"/>
    <w:rsid w:val="00134E1A"/>
    <w:rsid w:val="00136295"/>
    <w:rsid w:val="00142787"/>
    <w:rsid w:val="00142CFA"/>
    <w:rsid w:val="00143B0C"/>
    <w:rsid w:val="00146DAE"/>
    <w:rsid w:val="00170830"/>
    <w:rsid w:val="00171095"/>
    <w:rsid w:val="001714C2"/>
    <w:rsid w:val="00186BA2"/>
    <w:rsid w:val="001965DB"/>
    <w:rsid w:val="001A3FB6"/>
    <w:rsid w:val="001B0B18"/>
    <w:rsid w:val="001C6331"/>
    <w:rsid w:val="001D1B6C"/>
    <w:rsid w:val="001E2C61"/>
    <w:rsid w:val="002012C1"/>
    <w:rsid w:val="00202C34"/>
    <w:rsid w:val="00204E05"/>
    <w:rsid w:val="00215541"/>
    <w:rsid w:val="002333F3"/>
    <w:rsid w:val="00235042"/>
    <w:rsid w:val="00250CA4"/>
    <w:rsid w:val="002534DF"/>
    <w:rsid w:val="00257E27"/>
    <w:rsid w:val="0026315D"/>
    <w:rsid w:val="00271D7E"/>
    <w:rsid w:val="00282BC2"/>
    <w:rsid w:val="002C2ABD"/>
    <w:rsid w:val="002F11FD"/>
    <w:rsid w:val="0031113B"/>
    <w:rsid w:val="003135E7"/>
    <w:rsid w:val="00330758"/>
    <w:rsid w:val="00331741"/>
    <w:rsid w:val="00337F8F"/>
    <w:rsid w:val="0037229C"/>
    <w:rsid w:val="003735A6"/>
    <w:rsid w:val="003829B9"/>
    <w:rsid w:val="00395F4F"/>
    <w:rsid w:val="0039601F"/>
    <w:rsid w:val="003B7003"/>
    <w:rsid w:val="003C0A45"/>
    <w:rsid w:val="003C0C8D"/>
    <w:rsid w:val="003C2111"/>
    <w:rsid w:val="003C49E8"/>
    <w:rsid w:val="003D33B4"/>
    <w:rsid w:val="003E2B49"/>
    <w:rsid w:val="003E5522"/>
    <w:rsid w:val="00400D1E"/>
    <w:rsid w:val="00405143"/>
    <w:rsid w:val="0041105F"/>
    <w:rsid w:val="00422531"/>
    <w:rsid w:val="00425C2B"/>
    <w:rsid w:val="0043039D"/>
    <w:rsid w:val="0043253D"/>
    <w:rsid w:val="00444D08"/>
    <w:rsid w:val="004553A7"/>
    <w:rsid w:val="00483F28"/>
    <w:rsid w:val="00491F95"/>
    <w:rsid w:val="00497CCC"/>
    <w:rsid w:val="004B5BE0"/>
    <w:rsid w:val="004C3720"/>
    <w:rsid w:val="004E2836"/>
    <w:rsid w:val="004E4A92"/>
    <w:rsid w:val="004F5D0F"/>
    <w:rsid w:val="00505424"/>
    <w:rsid w:val="005135B6"/>
    <w:rsid w:val="00521AE3"/>
    <w:rsid w:val="00522FD5"/>
    <w:rsid w:val="00526978"/>
    <w:rsid w:val="00535543"/>
    <w:rsid w:val="00544A8B"/>
    <w:rsid w:val="005545AC"/>
    <w:rsid w:val="00560A6D"/>
    <w:rsid w:val="005733D2"/>
    <w:rsid w:val="005759E4"/>
    <w:rsid w:val="00577EBF"/>
    <w:rsid w:val="00582EF4"/>
    <w:rsid w:val="005856DC"/>
    <w:rsid w:val="00597FFE"/>
    <w:rsid w:val="005A3387"/>
    <w:rsid w:val="005A5CE8"/>
    <w:rsid w:val="005C0F7F"/>
    <w:rsid w:val="005E096C"/>
    <w:rsid w:val="005E2681"/>
    <w:rsid w:val="005F5C84"/>
    <w:rsid w:val="005F7C7C"/>
    <w:rsid w:val="0060218D"/>
    <w:rsid w:val="0060317E"/>
    <w:rsid w:val="00604CDB"/>
    <w:rsid w:val="0060545A"/>
    <w:rsid w:val="00611796"/>
    <w:rsid w:val="006334EE"/>
    <w:rsid w:val="00636818"/>
    <w:rsid w:val="006632F4"/>
    <w:rsid w:val="00667C0B"/>
    <w:rsid w:val="00670E4C"/>
    <w:rsid w:val="006805D1"/>
    <w:rsid w:val="006C35DB"/>
    <w:rsid w:val="006D6DBB"/>
    <w:rsid w:val="006D6EDD"/>
    <w:rsid w:val="006E34BB"/>
    <w:rsid w:val="006F0337"/>
    <w:rsid w:val="006F4E27"/>
    <w:rsid w:val="0071160F"/>
    <w:rsid w:val="00723A57"/>
    <w:rsid w:val="00723EC6"/>
    <w:rsid w:val="00730A33"/>
    <w:rsid w:val="00743B63"/>
    <w:rsid w:val="0074592B"/>
    <w:rsid w:val="00746193"/>
    <w:rsid w:val="0075715F"/>
    <w:rsid w:val="00757ACB"/>
    <w:rsid w:val="007637E3"/>
    <w:rsid w:val="00764235"/>
    <w:rsid w:val="007974AC"/>
    <w:rsid w:val="007C26F6"/>
    <w:rsid w:val="007D3557"/>
    <w:rsid w:val="007D38C1"/>
    <w:rsid w:val="007E3F98"/>
    <w:rsid w:val="007F08C2"/>
    <w:rsid w:val="007F08CD"/>
    <w:rsid w:val="007F2986"/>
    <w:rsid w:val="00800B06"/>
    <w:rsid w:val="00813D0E"/>
    <w:rsid w:val="008416E8"/>
    <w:rsid w:val="008421B1"/>
    <w:rsid w:val="00850150"/>
    <w:rsid w:val="008574F9"/>
    <w:rsid w:val="00881968"/>
    <w:rsid w:val="00894872"/>
    <w:rsid w:val="008952FF"/>
    <w:rsid w:val="008A2409"/>
    <w:rsid w:val="008B57C6"/>
    <w:rsid w:val="008E37B4"/>
    <w:rsid w:val="008E625F"/>
    <w:rsid w:val="008E70E3"/>
    <w:rsid w:val="009008BD"/>
    <w:rsid w:val="0090268B"/>
    <w:rsid w:val="0090458A"/>
    <w:rsid w:val="00905D87"/>
    <w:rsid w:val="0091392A"/>
    <w:rsid w:val="00913B88"/>
    <w:rsid w:val="00916E16"/>
    <w:rsid w:val="00920A08"/>
    <w:rsid w:val="009224D9"/>
    <w:rsid w:val="00925AC5"/>
    <w:rsid w:val="00927887"/>
    <w:rsid w:val="00934E27"/>
    <w:rsid w:val="00940666"/>
    <w:rsid w:val="00941A52"/>
    <w:rsid w:val="009652B7"/>
    <w:rsid w:val="00973EAC"/>
    <w:rsid w:val="00977BEB"/>
    <w:rsid w:val="00990B7F"/>
    <w:rsid w:val="009A08BC"/>
    <w:rsid w:val="009B323D"/>
    <w:rsid w:val="009B490E"/>
    <w:rsid w:val="009B552F"/>
    <w:rsid w:val="009F0CAC"/>
    <w:rsid w:val="00A05AF4"/>
    <w:rsid w:val="00A21F28"/>
    <w:rsid w:val="00A26A94"/>
    <w:rsid w:val="00A34246"/>
    <w:rsid w:val="00A41D5E"/>
    <w:rsid w:val="00A47C77"/>
    <w:rsid w:val="00A745A4"/>
    <w:rsid w:val="00A80870"/>
    <w:rsid w:val="00A80CBD"/>
    <w:rsid w:val="00AA0E23"/>
    <w:rsid w:val="00AA4589"/>
    <w:rsid w:val="00AC38E6"/>
    <w:rsid w:val="00AC771A"/>
    <w:rsid w:val="00AD6137"/>
    <w:rsid w:val="00AD6C6E"/>
    <w:rsid w:val="00AE7AF0"/>
    <w:rsid w:val="00AF2035"/>
    <w:rsid w:val="00B13C65"/>
    <w:rsid w:val="00B13E7B"/>
    <w:rsid w:val="00B27D3D"/>
    <w:rsid w:val="00B3231D"/>
    <w:rsid w:val="00B51F84"/>
    <w:rsid w:val="00B57E81"/>
    <w:rsid w:val="00B81144"/>
    <w:rsid w:val="00B81E9C"/>
    <w:rsid w:val="00B821E4"/>
    <w:rsid w:val="00B82F8A"/>
    <w:rsid w:val="00BA26E9"/>
    <w:rsid w:val="00BA448B"/>
    <w:rsid w:val="00BA475E"/>
    <w:rsid w:val="00BA658B"/>
    <w:rsid w:val="00BD796E"/>
    <w:rsid w:val="00BE00ED"/>
    <w:rsid w:val="00BF0CAC"/>
    <w:rsid w:val="00BF3750"/>
    <w:rsid w:val="00C015A7"/>
    <w:rsid w:val="00C12FB4"/>
    <w:rsid w:val="00C13361"/>
    <w:rsid w:val="00C22DB5"/>
    <w:rsid w:val="00C2462F"/>
    <w:rsid w:val="00C24FE0"/>
    <w:rsid w:val="00C31212"/>
    <w:rsid w:val="00C3323E"/>
    <w:rsid w:val="00C36FC1"/>
    <w:rsid w:val="00C55F98"/>
    <w:rsid w:val="00C57911"/>
    <w:rsid w:val="00C67958"/>
    <w:rsid w:val="00C87227"/>
    <w:rsid w:val="00C90DE2"/>
    <w:rsid w:val="00C94C0A"/>
    <w:rsid w:val="00C96920"/>
    <w:rsid w:val="00C97F9B"/>
    <w:rsid w:val="00CA348D"/>
    <w:rsid w:val="00CD7813"/>
    <w:rsid w:val="00CE00EB"/>
    <w:rsid w:val="00CE3781"/>
    <w:rsid w:val="00D04F37"/>
    <w:rsid w:val="00D154AE"/>
    <w:rsid w:val="00D23D7C"/>
    <w:rsid w:val="00D305C5"/>
    <w:rsid w:val="00D33AEE"/>
    <w:rsid w:val="00D54863"/>
    <w:rsid w:val="00D74EC0"/>
    <w:rsid w:val="00D9626D"/>
    <w:rsid w:val="00DA2AA7"/>
    <w:rsid w:val="00DB7B18"/>
    <w:rsid w:val="00DD4AAE"/>
    <w:rsid w:val="00DD7EA7"/>
    <w:rsid w:val="00DF6A94"/>
    <w:rsid w:val="00E05046"/>
    <w:rsid w:val="00E05908"/>
    <w:rsid w:val="00E12B59"/>
    <w:rsid w:val="00E35707"/>
    <w:rsid w:val="00E458D2"/>
    <w:rsid w:val="00E60068"/>
    <w:rsid w:val="00E623D3"/>
    <w:rsid w:val="00E653C9"/>
    <w:rsid w:val="00E711A6"/>
    <w:rsid w:val="00E8292E"/>
    <w:rsid w:val="00E8701A"/>
    <w:rsid w:val="00E9008E"/>
    <w:rsid w:val="00E91516"/>
    <w:rsid w:val="00E95800"/>
    <w:rsid w:val="00E96ED3"/>
    <w:rsid w:val="00EA3A1E"/>
    <w:rsid w:val="00EB1B62"/>
    <w:rsid w:val="00ED13C6"/>
    <w:rsid w:val="00EE2150"/>
    <w:rsid w:val="00EE3859"/>
    <w:rsid w:val="00EE4946"/>
    <w:rsid w:val="00EF262B"/>
    <w:rsid w:val="00EF686A"/>
    <w:rsid w:val="00F0314C"/>
    <w:rsid w:val="00F059A9"/>
    <w:rsid w:val="00F26EB8"/>
    <w:rsid w:val="00F3073E"/>
    <w:rsid w:val="00F56139"/>
    <w:rsid w:val="00F602C7"/>
    <w:rsid w:val="00F6354A"/>
    <w:rsid w:val="00F83507"/>
    <w:rsid w:val="00F87749"/>
    <w:rsid w:val="00FA13F8"/>
    <w:rsid w:val="00FB0080"/>
    <w:rsid w:val="00FB36DD"/>
    <w:rsid w:val="00FC256D"/>
    <w:rsid w:val="00FC56DA"/>
    <w:rsid w:val="00FC6A60"/>
    <w:rsid w:val="00FD1FD0"/>
    <w:rsid w:val="00FD4243"/>
    <w:rsid w:val="00FE5F7F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38D30"/>
  <w15:docId w15:val="{0142B52D-190B-4F14-86E7-4FD0721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B4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F08CD"/>
    <w:pPr>
      <w:keepNext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3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85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E3859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link w:val="Nagwek7"/>
    <w:rsid w:val="007F08CD"/>
    <w:rPr>
      <w:b/>
      <w:bCs/>
      <w:szCs w:val="24"/>
    </w:rPr>
  </w:style>
  <w:style w:type="paragraph" w:customStyle="1" w:styleId="bwn1">
    <w:name w:val="bwn1"/>
    <w:basedOn w:val="Normalny"/>
    <w:rsid w:val="007F08CD"/>
    <w:pPr>
      <w:spacing w:before="100" w:beforeAutospacing="1" w:after="100" w:afterAutospacing="1"/>
    </w:pPr>
    <w:rPr>
      <w:color w:val="00007F"/>
    </w:rPr>
  </w:style>
  <w:style w:type="paragraph" w:styleId="Akapitzlist">
    <w:name w:val="List Paragraph"/>
    <w:basedOn w:val="Normalny"/>
    <w:uiPriority w:val="34"/>
    <w:qFormat/>
    <w:rsid w:val="007F08CD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08C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7F08CD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01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01F6"/>
    <w:rPr>
      <w:sz w:val="24"/>
      <w:szCs w:val="24"/>
    </w:rPr>
  </w:style>
  <w:style w:type="paragraph" w:customStyle="1" w:styleId="ust">
    <w:name w:val="ust"/>
    <w:rsid w:val="001301F6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1301F6"/>
    <w:rPr>
      <w:b/>
      <w:bCs/>
    </w:rPr>
  </w:style>
  <w:style w:type="character" w:styleId="Hipercze">
    <w:name w:val="Hyperlink"/>
    <w:basedOn w:val="Domylnaczcionkaakapitu"/>
    <w:unhideWhenUsed/>
    <w:rsid w:val="006805D1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1714C2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1714C2"/>
    <w:rPr>
      <w:b/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920A08"/>
    <w:pPr>
      <w:ind w:firstLine="284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0A08"/>
    <w:rPr>
      <w:sz w:val="22"/>
    </w:rPr>
  </w:style>
  <w:style w:type="paragraph" w:styleId="Poprawka">
    <w:name w:val="Revision"/>
    <w:hidden/>
    <w:uiPriority w:val="99"/>
    <w:semiHidden/>
    <w:rsid w:val="004303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6A598-42FC-4316-AF36-9222DF32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nagłówkowa</vt:lpstr>
    </vt:vector>
  </TitlesOfParts>
  <Company>ZDP SANDOMIERZ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nagłówkowa</dc:title>
  <dc:subject/>
  <dc:creator>Pracownik</dc:creator>
  <cp:keywords/>
  <dc:description/>
  <cp:lastModifiedBy>ZDP</cp:lastModifiedBy>
  <cp:revision>2</cp:revision>
  <cp:lastPrinted>2018-01-02T06:30:00Z</cp:lastPrinted>
  <dcterms:created xsi:type="dcterms:W3CDTF">2024-10-16T10:28:00Z</dcterms:created>
  <dcterms:modified xsi:type="dcterms:W3CDTF">2024-10-16T10:28:00Z</dcterms:modified>
</cp:coreProperties>
</file>