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88356" w14:textId="77777777" w:rsidR="007622A5" w:rsidRPr="007622A5" w:rsidRDefault="007622A5" w:rsidP="007622A5">
      <w:pPr>
        <w:shd w:val="clear" w:color="auto" w:fill="FFFFFF"/>
        <w:tabs>
          <w:tab w:val="left" w:pos="9072"/>
        </w:tabs>
        <w:suppressAutoHyphens/>
        <w:spacing w:before="278" w:after="0" w:line="240" w:lineRule="auto"/>
        <w:ind w:left="0" w:right="-2" w:firstLine="0"/>
        <w:jc w:val="center"/>
        <w:rPr>
          <w:rFonts w:ascii="Calibri" w:hAnsi="Calibri" w:cs="Calibri"/>
          <w:b/>
          <w:color w:val="auto"/>
          <w:kern w:val="0"/>
          <w:szCs w:val="20"/>
          <w:lang w:eastAsia="ar-SA"/>
          <w14:ligatures w14:val="none"/>
        </w:rPr>
      </w:pPr>
      <w:r w:rsidRPr="007622A5">
        <w:rPr>
          <w:rFonts w:ascii="Calibri" w:hAnsi="Calibri" w:cs="Calibri"/>
          <w:b/>
          <w:color w:val="auto"/>
          <w:spacing w:val="-2"/>
          <w:kern w:val="0"/>
          <w:szCs w:val="20"/>
          <w:lang w:eastAsia="ar-SA"/>
          <w14:ligatures w14:val="none"/>
        </w:rPr>
        <w:t>SPECYFIKACJA WARUNKÓW ZAMÓWIENIA</w:t>
      </w:r>
    </w:p>
    <w:p w14:paraId="3D534625" w14:textId="77777777" w:rsidR="007622A5" w:rsidRPr="007622A5" w:rsidRDefault="007622A5" w:rsidP="007622A5">
      <w:pPr>
        <w:shd w:val="clear" w:color="auto" w:fill="FFFFFF"/>
        <w:tabs>
          <w:tab w:val="left" w:pos="8789"/>
        </w:tabs>
        <w:suppressAutoHyphens/>
        <w:spacing w:before="278" w:after="0" w:line="240" w:lineRule="auto"/>
        <w:ind w:left="0" w:right="-2" w:firstLine="0"/>
        <w:jc w:val="left"/>
        <w:rPr>
          <w:rFonts w:ascii="Calibri" w:hAnsi="Calibri" w:cs="Calibri"/>
          <w:b/>
          <w:color w:val="auto"/>
          <w:spacing w:val="-2"/>
          <w:kern w:val="0"/>
          <w:szCs w:val="20"/>
          <w:lang w:eastAsia="ar-SA"/>
          <w14:ligatures w14:val="none"/>
        </w:rPr>
      </w:pPr>
    </w:p>
    <w:p w14:paraId="3EB6D35B" w14:textId="77777777" w:rsidR="007622A5" w:rsidRPr="007622A5" w:rsidRDefault="007622A5" w:rsidP="007622A5">
      <w:pPr>
        <w:shd w:val="clear" w:color="auto" w:fill="FFFFFF"/>
        <w:tabs>
          <w:tab w:val="left" w:pos="9000"/>
        </w:tabs>
        <w:suppressAutoHyphens/>
        <w:spacing w:before="278" w:after="0" w:line="240" w:lineRule="auto"/>
        <w:ind w:left="0" w:right="72" w:firstLine="0"/>
        <w:jc w:val="center"/>
        <w:rPr>
          <w:rFonts w:ascii="Calibri" w:eastAsia="Arial" w:hAnsi="Calibri" w:cs="Calibri"/>
          <w:b/>
          <w:color w:val="auto"/>
          <w:spacing w:val="-2"/>
          <w:kern w:val="0"/>
          <w:sz w:val="22"/>
          <w:lang w:eastAsia="ar-SA"/>
          <w14:ligatures w14:val="none"/>
        </w:rPr>
      </w:pPr>
      <w:r w:rsidRPr="007622A5">
        <w:rPr>
          <w:rFonts w:ascii="Calibri" w:hAnsi="Calibri" w:cs="Calibri"/>
          <w:b/>
          <w:color w:val="auto"/>
          <w:spacing w:val="-2"/>
          <w:kern w:val="0"/>
          <w:sz w:val="22"/>
          <w:lang w:eastAsia="ar-SA"/>
          <w14:ligatures w14:val="none"/>
        </w:rPr>
        <w:t>Wojewódzki Szpital Specjalistyczny</w:t>
      </w:r>
    </w:p>
    <w:p w14:paraId="06D722B4" w14:textId="77777777" w:rsidR="007622A5" w:rsidRPr="007622A5" w:rsidRDefault="007622A5" w:rsidP="007622A5">
      <w:pPr>
        <w:shd w:val="clear" w:color="auto" w:fill="FFFFFF"/>
        <w:tabs>
          <w:tab w:val="left" w:pos="9000"/>
        </w:tabs>
        <w:suppressAutoHyphens/>
        <w:spacing w:before="278" w:after="0" w:line="240" w:lineRule="auto"/>
        <w:ind w:left="0" w:right="72" w:firstLine="0"/>
        <w:jc w:val="center"/>
        <w:rPr>
          <w:rFonts w:ascii="Calibri" w:hAnsi="Calibri" w:cs="Calibri"/>
          <w:color w:val="auto"/>
          <w:kern w:val="0"/>
          <w:sz w:val="22"/>
          <w:lang w:eastAsia="ar-SA"/>
          <w14:ligatures w14:val="none"/>
        </w:rPr>
      </w:pPr>
      <w:r w:rsidRPr="007622A5">
        <w:rPr>
          <w:rFonts w:ascii="Calibri" w:eastAsia="Arial" w:hAnsi="Calibri" w:cs="Calibri"/>
          <w:b/>
          <w:color w:val="auto"/>
          <w:spacing w:val="-2"/>
          <w:kern w:val="0"/>
          <w:sz w:val="22"/>
          <w:lang w:eastAsia="ar-SA"/>
          <w14:ligatures w14:val="none"/>
        </w:rPr>
        <w:t xml:space="preserve"> </w:t>
      </w:r>
      <w:r w:rsidRPr="007622A5">
        <w:rPr>
          <w:rFonts w:ascii="Calibri" w:hAnsi="Calibri" w:cs="Calibri"/>
          <w:b/>
          <w:color w:val="auto"/>
          <w:spacing w:val="-2"/>
          <w:kern w:val="0"/>
          <w:sz w:val="22"/>
          <w:lang w:eastAsia="ar-SA"/>
          <w14:ligatures w14:val="none"/>
        </w:rPr>
        <w:t>im. błogosławionego księdza Jerzego Popiełuszki we Włocławku</w:t>
      </w:r>
    </w:p>
    <w:p w14:paraId="065B024D" w14:textId="77777777" w:rsidR="007622A5" w:rsidRPr="007622A5" w:rsidRDefault="007622A5" w:rsidP="007622A5">
      <w:pPr>
        <w:shd w:val="clear" w:color="auto" w:fill="FFFFFF"/>
        <w:tabs>
          <w:tab w:val="left" w:pos="8789"/>
        </w:tabs>
        <w:suppressAutoHyphens/>
        <w:spacing w:after="0" w:line="240" w:lineRule="auto"/>
        <w:ind w:left="2909" w:right="1188" w:firstLine="631"/>
        <w:jc w:val="center"/>
        <w:rPr>
          <w:rFonts w:ascii="Calibri" w:hAnsi="Calibri" w:cs="Calibri"/>
          <w:color w:val="auto"/>
          <w:kern w:val="0"/>
          <w:sz w:val="22"/>
          <w:lang w:eastAsia="ar-SA"/>
          <w14:ligatures w14:val="none"/>
        </w:rPr>
      </w:pPr>
    </w:p>
    <w:p w14:paraId="6C73EC35" w14:textId="77777777" w:rsidR="007622A5" w:rsidRPr="007622A5" w:rsidRDefault="007622A5" w:rsidP="007622A5">
      <w:pPr>
        <w:shd w:val="clear" w:color="auto" w:fill="FFFFFF"/>
        <w:tabs>
          <w:tab w:val="left" w:pos="8789"/>
        </w:tabs>
        <w:suppressAutoHyphens/>
        <w:spacing w:after="0" w:line="240" w:lineRule="auto"/>
        <w:ind w:left="2909" w:right="1188" w:firstLine="631"/>
        <w:rPr>
          <w:rFonts w:ascii="Calibri" w:hAnsi="Calibri" w:cs="Calibri"/>
          <w:color w:val="auto"/>
          <w:spacing w:val="-1"/>
          <w:kern w:val="0"/>
          <w:szCs w:val="20"/>
          <w:lang w:eastAsia="ar-SA"/>
          <w14:ligatures w14:val="none"/>
        </w:rPr>
      </w:pPr>
      <w:r w:rsidRPr="007622A5">
        <w:rPr>
          <w:rFonts w:ascii="Calibri" w:hAnsi="Calibri" w:cs="Calibri"/>
          <w:b/>
          <w:bCs/>
          <w:color w:val="auto"/>
          <w:spacing w:val="60"/>
          <w:kern w:val="0"/>
          <w:szCs w:val="20"/>
          <w:lang w:eastAsia="ar-SA"/>
          <w14:ligatures w14:val="none"/>
        </w:rPr>
        <w:t xml:space="preserve">  zaprasza </w:t>
      </w:r>
    </w:p>
    <w:p w14:paraId="36399BD9" w14:textId="77777777" w:rsidR="007622A5" w:rsidRPr="007622A5" w:rsidRDefault="007622A5" w:rsidP="007622A5">
      <w:pPr>
        <w:shd w:val="clear" w:color="auto" w:fill="FFFFFF"/>
        <w:tabs>
          <w:tab w:val="left" w:pos="8789"/>
        </w:tabs>
        <w:suppressAutoHyphens/>
        <w:spacing w:after="0" w:line="240" w:lineRule="auto"/>
        <w:ind w:left="0" w:right="1188" w:firstLine="0"/>
        <w:jc w:val="center"/>
        <w:rPr>
          <w:rFonts w:ascii="Calibri" w:hAnsi="Calibri" w:cs="Calibri"/>
          <w:b/>
          <w:bCs/>
          <w:color w:val="auto"/>
          <w:spacing w:val="-1"/>
          <w:kern w:val="0"/>
          <w:szCs w:val="20"/>
          <w:lang w:eastAsia="ar-SA"/>
          <w14:ligatures w14:val="none"/>
        </w:rPr>
      </w:pPr>
      <w:r w:rsidRPr="007622A5">
        <w:rPr>
          <w:rFonts w:ascii="Calibri" w:hAnsi="Calibri" w:cs="Calibri"/>
          <w:color w:val="auto"/>
          <w:spacing w:val="-1"/>
          <w:kern w:val="0"/>
          <w:szCs w:val="20"/>
          <w:lang w:eastAsia="ar-SA"/>
          <w14:ligatures w14:val="none"/>
        </w:rPr>
        <w:t xml:space="preserve">do udziału w postępowaniu prowadzonym w trybie podstawowym bez możliwości prowadzenia negocjacji na podstawie art. 275 pkt 1 </w:t>
      </w:r>
      <w:proofErr w:type="spellStart"/>
      <w:r w:rsidRPr="007622A5">
        <w:rPr>
          <w:rFonts w:ascii="Calibri" w:hAnsi="Calibri" w:cs="Calibri"/>
          <w:color w:val="auto"/>
          <w:spacing w:val="-1"/>
          <w:kern w:val="0"/>
          <w:szCs w:val="20"/>
          <w:lang w:eastAsia="ar-SA"/>
          <w14:ligatures w14:val="none"/>
        </w:rPr>
        <w:t>uPzp</w:t>
      </w:r>
      <w:proofErr w:type="spellEnd"/>
      <w:r w:rsidRPr="007622A5">
        <w:rPr>
          <w:rFonts w:ascii="Calibri" w:hAnsi="Calibri" w:cs="Calibri"/>
          <w:color w:val="auto"/>
          <w:spacing w:val="-1"/>
          <w:kern w:val="0"/>
          <w:szCs w:val="20"/>
          <w:lang w:eastAsia="ar-SA"/>
          <w14:ligatures w14:val="none"/>
        </w:rPr>
        <w:t xml:space="preserve"> na usługi społeczne o wartości nieprzekraczającej 750 000 EURO pod nazwą:</w:t>
      </w:r>
    </w:p>
    <w:p w14:paraId="5B1CB191" w14:textId="77777777" w:rsidR="007622A5" w:rsidRPr="007622A5" w:rsidRDefault="007622A5" w:rsidP="007622A5">
      <w:pPr>
        <w:shd w:val="clear" w:color="auto" w:fill="FFFFFF"/>
        <w:tabs>
          <w:tab w:val="left" w:pos="8789"/>
        </w:tabs>
        <w:suppressAutoHyphens/>
        <w:spacing w:after="0" w:line="240" w:lineRule="auto"/>
        <w:ind w:left="77" w:right="1188" w:firstLine="0"/>
        <w:jc w:val="center"/>
        <w:rPr>
          <w:rFonts w:ascii="Calibri" w:hAnsi="Calibri" w:cs="Calibri"/>
          <w:b/>
          <w:bCs/>
          <w:color w:val="auto"/>
          <w:spacing w:val="-1"/>
          <w:kern w:val="0"/>
          <w:szCs w:val="20"/>
          <w:lang w:eastAsia="ar-SA"/>
          <w14:ligatures w14:val="none"/>
        </w:rPr>
      </w:pPr>
      <w:r w:rsidRPr="007622A5">
        <w:rPr>
          <w:rFonts w:ascii="Calibri" w:hAnsi="Calibri" w:cs="Calibri"/>
          <w:b/>
          <w:bCs/>
          <w:color w:val="auto"/>
          <w:spacing w:val="-1"/>
          <w:kern w:val="0"/>
          <w:szCs w:val="20"/>
          <w:lang w:eastAsia="ar-SA"/>
          <w14:ligatures w14:val="none"/>
        </w:rPr>
        <w:t xml:space="preserve">  </w:t>
      </w:r>
    </w:p>
    <w:p w14:paraId="76D4EA6E" w14:textId="77777777" w:rsidR="007622A5" w:rsidRPr="007622A5" w:rsidRDefault="007622A5" w:rsidP="007622A5">
      <w:pPr>
        <w:shd w:val="clear" w:color="auto" w:fill="FFFFFF"/>
        <w:tabs>
          <w:tab w:val="left" w:pos="8789"/>
        </w:tabs>
        <w:suppressAutoHyphens/>
        <w:spacing w:after="0" w:line="240" w:lineRule="auto"/>
        <w:ind w:left="77" w:right="1188" w:firstLine="0"/>
        <w:jc w:val="center"/>
        <w:rPr>
          <w:rFonts w:ascii="Calibri" w:hAnsi="Calibri" w:cs="Calibri"/>
          <w:b/>
          <w:bCs/>
          <w:color w:val="auto"/>
          <w:spacing w:val="-1"/>
          <w:kern w:val="0"/>
          <w:szCs w:val="20"/>
          <w:lang w:eastAsia="ar-SA"/>
          <w14:ligatures w14:val="none"/>
        </w:rPr>
      </w:pPr>
      <w:r w:rsidRPr="007622A5">
        <w:rPr>
          <w:rFonts w:ascii="Calibri" w:hAnsi="Calibri" w:cs="Calibri"/>
          <w:b/>
          <w:bCs/>
          <w:color w:val="auto"/>
          <w:spacing w:val="-1"/>
          <w:kern w:val="0"/>
          <w:szCs w:val="20"/>
          <w:lang w:eastAsia="ar-SA"/>
          <w14:ligatures w14:val="none"/>
        </w:rPr>
        <w:t xml:space="preserve">           pod nazwą:</w:t>
      </w:r>
    </w:p>
    <w:p w14:paraId="6132673C" w14:textId="77777777" w:rsidR="007622A5" w:rsidRPr="007622A5" w:rsidRDefault="007622A5" w:rsidP="007622A5">
      <w:pPr>
        <w:shd w:val="clear" w:color="auto" w:fill="FFFFFF"/>
        <w:tabs>
          <w:tab w:val="left" w:pos="8789"/>
        </w:tabs>
        <w:suppressAutoHyphens/>
        <w:spacing w:after="0" w:line="240" w:lineRule="auto"/>
        <w:ind w:left="77" w:right="1188" w:firstLine="0"/>
        <w:jc w:val="center"/>
        <w:rPr>
          <w:rFonts w:ascii="Calibri" w:hAnsi="Calibri" w:cs="Calibri"/>
          <w:b/>
          <w:bCs/>
          <w:color w:val="auto"/>
          <w:spacing w:val="-1"/>
          <w:kern w:val="0"/>
          <w:szCs w:val="20"/>
          <w:lang w:eastAsia="ar-SA"/>
          <w14:ligatures w14:val="none"/>
        </w:rPr>
      </w:pPr>
    </w:p>
    <w:p w14:paraId="65AF4A94" w14:textId="77777777" w:rsidR="007622A5" w:rsidRPr="007622A5" w:rsidRDefault="007622A5" w:rsidP="007622A5">
      <w:pPr>
        <w:shd w:val="clear" w:color="auto" w:fill="FFFFFF"/>
        <w:tabs>
          <w:tab w:val="left" w:pos="8789"/>
        </w:tabs>
        <w:suppressAutoHyphens/>
        <w:spacing w:after="0" w:line="240" w:lineRule="auto"/>
        <w:ind w:left="77" w:right="1188" w:firstLine="0"/>
        <w:jc w:val="center"/>
        <w:rPr>
          <w:rFonts w:ascii="Calibri" w:hAnsi="Calibri" w:cs="Calibri"/>
          <w:b/>
          <w:bCs/>
          <w:color w:val="auto"/>
          <w:spacing w:val="-1"/>
          <w:kern w:val="0"/>
          <w:szCs w:val="20"/>
          <w:lang w:eastAsia="ar-SA"/>
          <w14:ligatures w14:val="none"/>
        </w:rPr>
      </w:pPr>
    </w:p>
    <w:p w14:paraId="10CCEB2E" w14:textId="77777777" w:rsidR="007622A5" w:rsidRPr="007622A5" w:rsidRDefault="007622A5" w:rsidP="007622A5">
      <w:pPr>
        <w:shd w:val="clear" w:color="auto" w:fill="FFFFFF"/>
        <w:tabs>
          <w:tab w:val="left" w:pos="8789"/>
        </w:tabs>
        <w:suppressAutoHyphens/>
        <w:spacing w:after="0" w:line="240" w:lineRule="auto"/>
        <w:ind w:left="77" w:right="1188" w:firstLine="0"/>
        <w:jc w:val="center"/>
        <w:rPr>
          <w:rFonts w:ascii="Calibri" w:hAnsi="Calibri" w:cs="Calibri"/>
          <w:b/>
          <w:bCs/>
          <w:color w:val="auto"/>
          <w:spacing w:val="-1"/>
          <w:kern w:val="0"/>
          <w:sz w:val="24"/>
          <w:szCs w:val="24"/>
          <w:lang w:eastAsia="ar-SA"/>
          <w14:ligatures w14:val="none"/>
        </w:rPr>
      </w:pPr>
      <w:bookmarkStart w:id="0" w:name="_Hlk34741721"/>
      <w:bookmarkStart w:id="1" w:name="_Hlk116473595"/>
      <w:r w:rsidRPr="007622A5">
        <w:rPr>
          <w:rFonts w:ascii="Calibri" w:hAnsi="Calibri" w:cs="Calibri"/>
          <w:b/>
          <w:bCs/>
          <w:color w:val="auto"/>
          <w:spacing w:val="-1"/>
          <w:kern w:val="0"/>
          <w:sz w:val="24"/>
          <w:szCs w:val="24"/>
          <w:lang w:eastAsia="ar-SA"/>
          <w14:ligatures w14:val="none"/>
        </w:rPr>
        <w:t xml:space="preserve">                      Obsługa prawna Wojewódzkiego Szpitala Specjalistycznego</w:t>
      </w:r>
    </w:p>
    <w:p w14:paraId="20670E44" w14:textId="77777777" w:rsidR="007622A5" w:rsidRPr="007622A5" w:rsidRDefault="007622A5" w:rsidP="007622A5">
      <w:pPr>
        <w:suppressAutoHyphens/>
        <w:spacing w:after="0" w:line="240" w:lineRule="auto"/>
        <w:ind w:left="0" w:right="0" w:firstLine="0"/>
        <w:jc w:val="center"/>
        <w:rPr>
          <w:rFonts w:ascii="Calibri" w:hAnsi="Calibri" w:cs="Calibri"/>
          <w:b/>
          <w:bCs/>
          <w:kern w:val="0"/>
          <w:szCs w:val="20"/>
          <w:lang w:eastAsia="ar-SA"/>
          <w14:ligatures w14:val="none"/>
        </w:rPr>
      </w:pPr>
      <w:r w:rsidRPr="007622A5">
        <w:rPr>
          <w:rFonts w:ascii="Calibri" w:hAnsi="Calibri" w:cs="Calibri"/>
          <w:b/>
          <w:bCs/>
          <w:color w:val="auto"/>
          <w:spacing w:val="-1"/>
          <w:kern w:val="0"/>
          <w:sz w:val="24"/>
          <w:szCs w:val="24"/>
          <w:lang w:eastAsia="ar-SA"/>
          <w14:ligatures w14:val="none"/>
        </w:rPr>
        <w:t>im. błogosławionego księdza Jerzego Popiełuszki we Włocławku</w:t>
      </w:r>
    </w:p>
    <w:bookmarkEnd w:id="0"/>
    <w:p w14:paraId="2C9B1647" w14:textId="77777777" w:rsidR="007622A5" w:rsidRPr="007622A5" w:rsidRDefault="007622A5" w:rsidP="007622A5">
      <w:pPr>
        <w:tabs>
          <w:tab w:val="left" w:pos="0"/>
        </w:tabs>
        <w:suppressAutoHyphens/>
        <w:spacing w:after="0" w:line="240" w:lineRule="auto"/>
        <w:ind w:left="0" w:right="0" w:firstLine="0"/>
        <w:jc w:val="center"/>
        <w:rPr>
          <w:rFonts w:ascii="Calibri" w:hAnsi="Calibri" w:cs="Calibri"/>
          <w:b/>
          <w:bCs/>
          <w:kern w:val="0"/>
          <w:sz w:val="24"/>
          <w:szCs w:val="24"/>
          <w:lang w:eastAsia="ar-SA"/>
          <w14:ligatures w14:val="none"/>
        </w:rPr>
      </w:pPr>
      <w:r w:rsidRPr="007622A5">
        <w:rPr>
          <w:rFonts w:ascii="Calibri" w:hAnsi="Calibri" w:cs="Calibri"/>
          <w:b/>
          <w:bCs/>
          <w:kern w:val="0"/>
          <w:sz w:val="24"/>
          <w:szCs w:val="24"/>
          <w:lang w:eastAsia="ar-SA"/>
          <w14:ligatures w14:val="none"/>
        </w:rPr>
        <w:t>Znak postepowania: DZP/100/2023</w:t>
      </w:r>
    </w:p>
    <w:bookmarkEnd w:id="1"/>
    <w:p w14:paraId="54B277E2" w14:textId="77777777" w:rsidR="007622A5" w:rsidRPr="007622A5" w:rsidRDefault="007622A5" w:rsidP="007622A5">
      <w:pPr>
        <w:suppressAutoHyphens/>
        <w:spacing w:after="0" w:line="240" w:lineRule="auto"/>
        <w:ind w:left="0" w:right="1188" w:firstLine="0"/>
        <w:jc w:val="left"/>
        <w:rPr>
          <w:rFonts w:ascii="Calibri" w:hAnsi="Calibri" w:cs="Calibri"/>
          <w:color w:val="auto"/>
          <w:kern w:val="0"/>
          <w:szCs w:val="20"/>
          <w:lang w:eastAsia="ar-SA"/>
          <w14:ligatures w14:val="none"/>
        </w:rPr>
      </w:pPr>
    </w:p>
    <w:p w14:paraId="5DAE0DFD" w14:textId="77777777" w:rsidR="007622A5" w:rsidRPr="007622A5" w:rsidRDefault="007622A5" w:rsidP="007622A5">
      <w:pPr>
        <w:suppressAutoHyphens/>
        <w:spacing w:after="0" w:line="240" w:lineRule="auto"/>
        <w:ind w:left="0" w:right="-30" w:firstLine="0"/>
        <w:rPr>
          <w:rFonts w:ascii="Calibri" w:hAnsi="Calibri" w:cs="Calibri"/>
          <w:color w:val="auto"/>
          <w:kern w:val="0"/>
          <w:szCs w:val="20"/>
          <w:lang w:eastAsia="ar-SA"/>
          <w14:ligatures w14:val="none"/>
        </w:rPr>
      </w:pPr>
    </w:p>
    <w:p w14:paraId="795B8A88" w14:textId="77777777" w:rsidR="007622A5" w:rsidRPr="007622A5" w:rsidRDefault="007622A5" w:rsidP="007622A5">
      <w:pPr>
        <w:tabs>
          <w:tab w:val="left" w:pos="9400"/>
        </w:tabs>
        <w:suppressAutoHyphens/>
        <w:spacing w:after="0" w:line="360" w:lineRule="auto"/>
        <w:ind w:left="0" w:right="0" w:firstLine="0"/>
        <w:rPr>
          <w:rFonts w:ascii="Calibri" w:hAnsi="Calibri" w:cs="Calibri"/>
          <w:color w:val="auto"/>
          <w:kern w:val="0"/>
          <w:szCs w:val="20"/>
          <w:lang w:eastAsia="ar-SA"/>
          <w14:ligatures w14:val="none"/>
        </w:rPr>
      </w:pPr>
      <w:r w:rsidRPr="007622A5">
        <w:rPr>
          <w:rFonts w:ascii="Calibri" w:hAnsi="Calibri" w:cs="Calibri"/>
          <w:color w:val="auto"/>
          <w:spacing w:val="-3"/>
          <w:kern w:val="0"/>
          <w:szCs w:val="20"/>
          <w:lang w:eastAsia="ar-SA"/>
          <w14:ligatures w14:val="none"/>
        </w:rPr>
        <w:t xml:space="preserve">Ogłoszenie o ww. zamówieniu zostało zgodnie z art. 267 ust. 1, ust. 2 pkt. 1 oraz 276 ust. 1 </w:t>
      </w:r>
      <w:r w:rsidRPr="007622A5">
        <w:rPr>
          <w:rFonts w:ascii="Calibri" w:hAnsi="Calibri" w:cs="Calibri"/>
          <w:color w:val="auto"/>
          <w:spacing w:val="-1"/>
          <w:kern w:val="0"/>
          <w:szCs w:val="20"/>
          <w:lang w:eastAsia="ar-SA"/>
          <w14:ligatures w14:val="none"/>
        </w:rPr>
        <w:t xml:space="preserve">ustawy z dnia 11 września 2019 r. Prawo zamówień publicznych (t. j. Dz.U.2023. 1605 z </w:t>
      </w:r>
      <w:proofErr w:type="spellStart"/>
      <w:r w:rsidRPr="007622A5">
        <w:rPr>
          <w:rFonts w:ascii="Calibri" w:hAnsi="Calibri" w:cs="Calibri"/>
          <w:color w:val="auto"/>
          <w:spacing w:val="-1"/>
          <w:kern w:val="0"/>
          <w:szCs w:val="20"/>
          <w:lang w:eastAsia="ar-SA"/>
          <w14:ligatures w14:val="none"/>
        </w:rPr>
        <w:t>późn</w:t>
      </w:r>
      <w:proofErr w:type="spellEnd"/>
      <w:r w:rsidRPr="007622A5">
        <w:rPr>
          <w:rFonts w:ascii="Calibri" w:hAnsi="Calibri" w:cs="Calibri"/>
          <w:color w:val="auto"/>
          <w:spacing w:val="-1"/>
          <w:kern w:val="0"/>
          <w:szCs w:val="20"/>
          <w:lang w:eastAsia="ar-SA"/>
          <w14:ligatures w14:val="none"/>
        </w:rPr>
        <w:t xml:space="preserve">. zm.) opublikowane w Biuletynie Zamówień Publicznych  na portalu e-zamówienia w dniu </w:t>
      </w:r>
      <w:r w:rsidRPr="007622A5">
        <w:rPr>
          <w:rFonts w:ascii="Calibri" w:hAnsi="Calibri" w:cs="Calibri"/>
          <w:b/>
          <w:bCs/>
          <w:color w:val="auto"/>
          <w:spacing w:val="-1"/>
          <w:kern w:val="0"/>
          <w:szCs w:val="20"/>
          <w:lang w:eastAsia="ar-SA"/>
          <w14:ligatures w14:val="none"/>
        </w:rPr>
        <w:t>…………………….2023 r.</w:t>
      </w:r>
      <w:r w:rsidRPr="007622A5">
        <w:rPr>
          <w:rFonts w:ascii="Calibri" w:hAnsi="Calibri" w:cs="Calibri"/>
          <w:color w:val="auto"/>
          <w:spacing w:val="-1"/>
          <w:kern w:val="0"/>
          <w:szCs w:val="20"/>
          <w:lang w:eastAsia="ar-SA"/>
          <w14:ligatures w14:val="none"/>
        </w:rPr>
        <w:t xml:space="preserve"> pod nr </w:t>
      </w:r>
      <w:r w:rsidRPr="007622A5">
        <w:rPr>
          <w:rFonts w:ascii="Calibri" w:hAnsi="Calibri" w:cs="Calibri"/>
          <w:b/>
          <w:bCs/>
          <w:color w:val="auto"/>
          <w:spacing w:val="-1"/>
          <w:kern w:val="0"/>
          <w:szCs w:val="20"/>
          <w:lang w:eastAsia="ar-SA"/>
          <w14:ligatures w14:val="none"/>
        </w:rPr>
        <w:t>2023/BZP ……………………………………..</w:t>
      </w:r>
      <w:r w:rsidRPr="007622A5">
        <w:rPr>
          <w:rFonts w:ascii="Calibri" w:hAnsi="Calibri" w:cs="Calibri"/>
          <w:color w:val="auto"/>
          <w:spacing w:val="-1"/>
          <w:kern w:val="0"/>
          <w:szCs w:val="20"/>
          <w:lang w:eastAsia="ar-SA"/>
          <w14:ligatures w14:val="none"/>
        </w:rPr>
        <w:t xml:space="preserve"> oraz </w:t>
      </w:r>
      <w:r w:rsidRPr="007622A5">
        <w:rPr>
          <w:rFonts w:ascii="Calibri" w:hAnsi="Calibri" w:cs="Calibri"/>
          <w:color w:val="auto"/>
          <w:spacing w:val="4"/>
          <w:kern w:val="0"/>
          <w:szCs w:val="20"/>
          <w:lang w:eastAsia="ar-SA"/>
          <w14:ligatures w14:val="none"/>
        </w:rPr>
        <w:t xml:space="preserve">na podstawie art. 270 ust. 1 w/w ustawy na stronie internetowej Zamawiającego </w:t>
      </w:r>
      <w:r w:rsidRPr="007622A5">
        <w:rPr>
          <w:rFonts w:ascii="Calibri" w:hAnsi="Calibri" w:cs="Calibri"/>
          <w:color w:val="auto"/>
          <w:kern w:val="0"/>
          <w:szCs w:val="20"/>
          <w:lang w:eastAsia="ar-SA"/>
          <w14:ligatures w14:val="none"/>
        </w:rPr>
        <w:t xml:space="preserve">dla niniejszego postępowania pod adresem: </w:t>
      </w:r>
      <w:hyperlink r:id="rId8" w:history="1">
        <w:r w:rsidRPr="007622A5">
          <w:rPr>
            <w:rFonts w:ascii="Calibri" w:hAnsi="Calibri" w:cs="Calibri"/>
            <w:color w:val="0000FF"/>
            <w:kern w:val="0"/>
            <w:szCs w:val="20"/>
            <w:u w:val="single"/>
            <w:lang w:eastAsia="ar-SA"/>
            <w14:ligatures w14:val="none"/>
          </w:rPr>
          <w:t>www.szpital.wloclawek.pl</w:t>
        </w:r>
      </w:hyperlink>
      <w:r w:rsidRPr="007622A5">
        <w:rPr>
          <w:rFonts w:ascii="Calibri" w:hAnsi="Calibri" w:cs="Calibri"/>
          <w:color w:val="auto"/>
          <w:kern w:val="0"/>
          <w:szCs w:val="20"/>
          <w:lang w:eastAsia="ar-SA"/>
          <w14:ligatures w14:val="none"/>
        </w:rPr>
        <w:t xml:space="preserve">, </w:t>
      </w:r>
      <w:hyperlink r:id="rId9" w:history="1">
        <w:r w:rsidRPr="007622A5">
          <w:rPr>
            <w:rFonts w:ascii="Calibri" w:hAnsi="Calibri" w:cs="Calibri"/>
            <w:color w:val="0000FF"/>
            <w:kern w:val="0"/>
            <w:szCs w:val="20"/>
            <w:u w:val="single"/>
            <w:lang w:eastAsia="ar-SA"/>
            <w14:ligatures w14:val="none"/>
          </w:rPr>
          <w:t>https://platformazakupowa.pl/pn/szpital.wloclawek</w:t>
        </w:r>
      </w:hyperlink>
      <w:r w:rsidRPr="007622A5">
        <w:rPr>
          <w:rFonts w:ascii="Calibri" w:hAnsi="Calibri"/>
          <w:color w:val="auto"/>
          <w:kern w:val="0"/>
          <w:sz w:val="24"/>
          <w:szCs w:val="24"/>
          <w:lang w:eastAsia="ar-SA"/>
          <w14:ligatures w14:val="none"/>
        </w:rPr>
        <w:t xml:space="preserve">    </w:t>
      </w:r>
      <w:r w:rsidRPr="007622A5">
        <w:rPr>
          <w:rFonts w:ascii="Calibri" w:hAnsi="Calibri" w:cs="Calibri"/>
          <w:color w:val="auto"/>
          <w:kern w:val="0"/>
          <w:szCs w:val="20"/>
          <w:lang w:eastAsia="ar-SA"/>
          <w14:ligatures w14:val="none"/>
        </w:rPr>
        <w:t xml:space="preserve">w dniu </w:t>
      </w:r>
      <w:r w:rsidRPr="007622A5">
        <w:rPr>
          <w:rFonts w:ascii="Calibri" w:hAnsi="Calibri" w:cs="Calibri"/>
          <w:b/>
          <w:bCs/>
          <w:color w:val="auto"/>
          <w:kern w:val="0"/>
          <w:szCs w:val="20"/>
          <w:lang w:eastAsia="ar-SA"/>
          <w14:ligatures w14:val="none"/>
        </w:rPr>
        <w:t>…………………………..2023 r.</w:t>
      </w:r>
    </w:p>
    <w:p w14:paraId="47DE8BA0" w14:textId="77777777" w:rsidR="007622A5" w:rsidRPr="007622A5" w:rsidRDefault="007622A5" w:rsidP="007622A5">
      <w:pPr>
        <w:suppressAutoHyphens/>
        <w:spacing w:after="0" w:line="240" w:lineRule="auto"/>
        <w:ind w:left="0" w:right="0" w:firstLine="0"/>
        <w:jc w:val="left"/>
        <w:rPr>
          <w:rFonts w:ascii="Calibri" w:hAnsi="Calibri" w:cs="Calibri"/>
          <w:color w:val="auto"/>
          <w:kern w:val="0"/>
          <w:szCs w:val="24"/>
          <w:lang w:eastAsia="ar-SA"/>
          <w14:ligatures w14:val="none"/>
        </w:rPr>
      </w:pPr>
    </w:p>
    <w:p w14:paraId="3F9F5BA8" w14:textId="77777777" w:rsidR="007622A5" w:rsidRPr="007622A5" w:rsidRDefault="007622A5" w:rsidP="007622A5">
      <w:pPr>
        <w:suppressAutoHyphens/>
        <w:spacing w:after="0" w:line="240" w:lineRule="auto"/>
        <w:ind w:left="3969" w:right="1188" w:firstLine="0"/>
        <w:jc w:val="left"/>
        <w:rPr>
          <w:rFonts w:ascii="Calibri" w:hAnsi="Calibri" w:cs="Calibri"/>
          <w:b/>
          <w:color w:val="auto"/>
          <w:kern w:val="0"/>
          <w:szCs w:val="20"/>
          <w:lang w:eastAsia="ar-SA"/>
          <w14:ligatures w14:val="none"/>
        </w:rPr>
      </w:pPr>
    </w:p>
    <w:p w14:paraId="5F8C1066" w14:textId="77777777" w:rsidR="007622A5" w:rsidRPr="007622A5" w:rsidRDefault="007622A5" w:rsidP="007622A5">
      <w:pPr>
        <w:suppressAutoHyphens/>
        <w:spacing w:after="0" w:line="240" w:lineRule="auto"/>
        <w:ind w:left="3969" w:right="1188" w:firstLine="0"/>
        <w:jc w:val="left"/>
        <w:rPr>
          <w:rFonts w:ascii="Calibri" w:hAnsi="Calibri" w:cs="Calibri"/>
          <w:b/>
          <w:color w:val="auto"/>
          <w:kern w:val="0"/>
          <w:szCs w:val="20"/>
          <w:lang w:eastAsia="ar-SA"/>
          <w14:ligatures w14:val="none"/>
        </w:rPr>
      </w:pPr>
    </w:p>
    <w:p w14:paraId="1B5E0720" w14:textId="77777777" w:rsidR="007622A5" w:rsidRPr="007622A5" w:rsidRDefault="007622A5" w:rsidP="007622A5">
      <w:pPr>
        <w:suppressAutoHyphens/>
        <w:spacing w:after="0" w:line="240" w:lineRule="auto"/>
        <w:ind w:left="5103" w:right="1188" w:firstLine="0"/>
        <w:jc w:val="center"/>
        <w:rPr>
          <w:rFonts w:ascii="Calibri" w:hAnsi="Calibri" w:cs="Calibri"/>
          <w:b/>
          <w:color w:val="auto"/>
          <w:kern w:val="0"/>
          <w:szCs w:val="20"/>
          <w:lang w:eastAsia="ar-SA"/>
          <w14:ligatures w14:val="none"/>
        </w:rPr>
      </w:pPr>
      <w:r w:rsidRPr="007622A5">
        <w:rPr>
          <w:rFonts w:ascii="Calibri" w:hAnsi="Calibri" w:cs="Calibri"/>
          <w:b/>
          <w:color w:val="auto"/>
          <w:kern w:val="0"/>
          <w:szCs w:val="20"/>
          <w:lang w:eastAsia="ar-SA"/>
          <w14:ligatures w14:val="none"/>
        </w:rPr>
        <w:t>ZATWIERDZIŁ:</w:t>
      </w:r>
    </w:p>
    <w:p w14:paraId="014429F3" w14:textId="77777777" w:rsidR="007622A5" w:rsidRPr="007622A5" w:rsidRDefault="007622A5" w:rsidP="007622A5">
      <w:pPr>
        <w:suppressAutoHyphens/>
        <w:spacing w:after="0" w:line="240" w:lineRule="auto"/>
        <w:ind w:left="5103" w:right="1188" w:firstLine="0"/>
        <w:jc w:val="center"/>
        <w:rPr>
          <w:rFonts w:ascii="Calibri" w:hAnsi="Calibri" w:cs="Calibri"/>
          <w:b/>
          <w:color w:val="auto"/>
          <w:kern w:val="0"/>
          <w:szCs w:val="20"/>
          <w:lang w:eastAsia="ar-SA"/>
          <w14:ligatures w14:val="none"/>
        </w:rPr>
      </w:pPr>
    </w:p>
    <w:p w14:paraId="2F0A0228" w14:textId="77777777" w:rsidR="007622A5" w:rsidRPr="007622A5" w:rsidRDefault="007622A5" w:rsidP="007622A5">
      <w:pPr>
        <w:suppressAutoHyphens/>
        <w:spacing w:after="0" w:line="240" w:lineRule="auto"/>
        <w:ind w:left="5103" w:right="1188" w:firstLine="0"/>
        <w:jc w:val="left"/>
        <w:rPr>
          <w:rFonts w:ascii="Calibri" w:hAnsi="Calibri" w:cs="Calibri"/>
          <w:color w:val="auto"/>
          <w:kern w:val="0"/>
          <w:szCs w:val="20"/>
          <w:lang w:eastAsia="ar-SA"/>
          <w14:ligatures w14:val="none"/>
        </w:rPr>
      </w:pPr>
    </w:p>
    <w:p w14:paraId="2E0178D3" w14:textId="77777777" w:rsidR="007622A5" w:rsidRPr="007622A5" w:rsidRDefault="007622A5" w:rsidP="007622A5">
      <w:pPr>
        <w:suppressAutoHyphens/>
        <w:spacing w:after="0" w:line="240" w:lineRule="auto"/>
        <w:ind w:left="5103" w:right="1188" w:firstLine="0"/>
        <w:jc w:val="left"/>
        <w:rPr>
          <w:rFonts w:ascii="Calibri" w:hAnsi="Calibri" w:cs="Calibri"/>
          <w:color w:val="auto"/>
          <w:kern w:val="0"/>
          <w:szCs w:val="20"/>
          <w:lang w:eastAsia="ar-SA"/>
          <w14:ligatures w14:val="none"/>
        </w:rPr>
      </w:pPr>
    </w:p>
    <w:p w14:paraId="0984EFCA" w14:textId="77777777" w:rsidR="007622A5" w:rsidRPr="007622A5" w:rsidRDefault="007622A5" w:rsidP="007622A5">
      <w:pPr>
        <w:suppressAutoHyphens/>
        <w:spacing w:after="0" w:line="240" w:lineRule="auto"/>
        <w:ind w:left="5103" w:right="1188" w:firstLine="0"/>
        <w:jc w:val="left"/>
        <w:rPr>
          <w:rFonts w:ascii="Calibri" w:hAnsi="Calibri" w:cs="Calibri"/>
          <w:color w:val="auto"/>
          <w:kern w:val="0"/>
          <w:szCs w:val="20"/>
          <w:lang w:eastAsia="ar-SA"/>
          <w14:ligatures w14:val="none"/>
        </w:rPr>
      </w:pPr>
    </w:p>
    <w:p w14:paraId="4BEFCBE5" w14:textId="77777777" w:rsidR="007622A5" w:rsidRPr="007622A5" w:rsidRDefault="007622A5" w:rsidP="007622A5">
      <w:pPr>
        <w:suppressAutoHyphens/>
        <w:spacing w:after="0" w:line="240" w:lineRule="auto"/>
        <w:ind w:left="3969" w:right="1188" w:firstLine="0"/>
        <w:jc w:val="left"/>
        <w:rPr>
          <w:rFonts w:ascii="Calibri" w:hAnsi="Calibri" w:cs="Calibri"/>
          <w:b/>
          <w:color w:val="auto"/>
          <w:kern w:val="0"/>
          <w:szCs w:val="20"/>
          <w:lang w:eastAsia="ar-SA"/>
          <w14:ligatures w14:val="none"/>
        </w:rPr>
      </w:pPr>
    </w:p>
    <w:p w14:paraId="496DF887" w14:textId="77777777" w:rsidR="007622A5" w:rsidRPr="007622A5" w:rsidRDefault="007622A5" w:rsidP="007622A5">
      <w:pPr>
        <w:suppressAutoHyphens/>
        <w:spacing w:after="0" w:line="240" w:lineRule="auto"/>
        <w:ind w:left="3969" w:right="1188" w:firstLine="0"/>
        <w:jc w:val="left"/>
        <w:rPr>
          <w:rFonts w:ascii="Calibri" w:hAnsi="Calibri" w:cs="Calibri"/>
          <w:b/>
          <w:color w:val="auto"/>
          <w:kern w:val="0"/>
          <w:szCs w:val="20"/>
          <w:lang w:eastAsia="ar-SA"/>
          <w14:ligatures w14:val="none"/>
        </w:rPr>
      </w:pPr>
    </w:p>
    <w:p w14:paraId="1AE43D98" w14:textId="77777777" w:rsidR="007622A5" w:rsidRPr="007622A5" w:rsidRDefault="007622A5" w:rsidP="007622A5">
      <w:pPr>
        <w:suppressAutoHyphens/>
        <w:spacing w:after="0" w:line="240" w:lineRule="auto"/>
        <w:ind w:left="3969" w:right="1188" w:firstLine="0"/>
        <w:jc w:val="left"/>
        <w:rPr>
          <w:rFonts w:ascii="Calibri" w:hAnsi="Calibri" w:cs="Calibri"/>
          <w:b/>
          <w:color w:val="auto"/>
          <w:kern w:val="0"/>
          <w:szCs w:val="20"/>
          <w:lang w:eastAsia="ar-SA"/>
          <w14:ligatures w14:val="none"/>
        </w:rPr>
      </w:pPr>
    </w:p>
    <w:p w14:paraId="411BAEEF" w14:textId="77777777" w:rsidR="007622A5" w:rsidRPr="007622A5" w:rsidRDefault="007622A5" w:rsidP="007622A5">
      <w:pPr>
        <w:suppressAutoHyphens/>
        <w:spacing w:after="0" w:line="240" w:lineRule="auto"/>
        <w:ind w:left="3969" w:right="1188" w:firstLine="0"/>
        <w:jc w:val="left"/>
        <w:rPr>
          <w:rFonts w:ascii="Calibri" w:hAnsi="Calibri" w:cs="Calibri"/>
          <w:b/>
          <w:color w:val="auto"/>
          <w:kern w:val="0"/>
          <w:szCs w:val="20"/>
          <w:lang w:eastAsia="ar-SA"/>
          <w14:ligatures w14:val="none"/>
        </w:rPr>
      </w:pPr>
    </w:p>
    <w:p w14:paraId="5E12E1EF" w14:textId="77777777" w:rsidR="007622A5" w:rsidRPr="007622A5" w:rsidRDefault="007622A5" w:rsidP="007622A5">
      <w:pPr>
        <w:suppressAutoHyphens/>
        <w:spacing w:after="0" w:line="240" w:lineRule="auto"/>
        <w:ind w:left="3969" w:right="1188" w:firstLine="0"/>
        <w:jc w:val="left"/>
        <w:rPr>
          <w:rFonts w:ascii="Calibri" w:hAnsi="Calibri" w:cs="Calibri"/>
          <w:b/>
          <w:color w:val="auto"/>
          <w:kern w:val="0"/>
          <w:szCs w:val="20"/>
          <w:lang w:eastAsia="ar-SA"/>
          <w14:ligatures w14:val="none"/>
        </w:rPr>
      </w:pPr>
    </w:p>
    <w:p w14:paraId="1572893C" w14:textId="77777777" w:rsidR="007622A5" w:rsidRPr="007622A5" w:rsidRDefault="007622A5" w:rsidP="007622A5">
      <w:pPr>
        <w:suppressAutoHyphens/>
        <w:spacing w:after="0" w:line="240" w:lineRule="auto"/>
        <w:ind w:left="3969" w:right="1188" w:firstLine="0"/>
        <w:jc w:val="left"/>
        <w:rPr>
          <w:rFonts w:ascii="Calibri" w:hAnsi="Calibri" w:cs="Calibri"/>
          <w:b/>
          <w:color w:val="auto"/>
          <w:kern w:val="0"/>
          <w:szCs w:val="20"/>
          <w:lang w:eastAsia="ar-SA"/>
          <w14:ligatures w14:val="none"/>
        </w:rPr>
      </w:pPr>
    </w:p>
    <w:p w14:paraId="66077C7D" w14:textId="77777777" w:rsidR="007622A5" w:rsidRPr="007622A5" w:rsidRDefault="007622A5" w:rsidP="007622A5">
      <w:pPr>
        <w:suppressAutoHyphens/>
        <w:spacing w:after="0" w:line="240" w:lineRule="auto"/>
        <w:ind w:left="0" w:right="1188" w:firstLine="0"/>
        <w:jc w:val="left"/>
        <w:rPr>
          <w:rFonts w:ascii="Calibri" w:hAnsi="Calibri" w:cs="Calibri"/>
          <w:b/>
          <w:color w:val="auto"/>
          <w:kern w:val="0"/>
          <w:szCs w:val="20"/>
          <w:lang w:eastAsia="ar-SA"/>
          <w14:ligatures w14:val="none"/>
        </w:rPr>
      </w:pPr>
    </w:p>
    <w:p w14:paraId="483FC25E" w14:textId="77777777" w:rsidR="007622A5" w:rsidRPr="007622A5" w:rsidRDefault="007622A5" w:rsidP="007622A5">
      <w:pPr>
        <w:suppressAutoHyphens/>
        <w:spacing w:after="0" w:line="240" w:lineRule="auto"/>
        <w:ind w:left="0" w:right="1188" w:firstLine="0"/>
        <w:jc w:val="left"/>
        <w:rPr>
          <w:rFonts w:ascii="Calibri" w:hAnsi="Calibri" w:cs="Calibri"/>
          <w:b/>
          <w:color w:val="auto"/>
          <w:kern w:val="0"/>
          <w:szCs w:val="20"/>
          <w:lang w:eastAsia="ar-SA"/>
          <w14:ligatures w14:val="none"/>
        </w:rPr>
      </w:pPr>
    </w:p>
    <w:p w14:paraId="51106CC2" w14:textId="77777777" w:rsidR="007622A5" w:rsidRPr="007622A5" w:rsidRDefault="007622A5" w:rsidP="007622A5">
      <w:pPr>
        <w:suppressAutoHyphens/>
        <w:spacing w:after="0" w:line="240" w:lineRule="auto"/>
        <w:ind w:left="0" w:right="1188" w:firstLine="0"/>
        <w:jc w:val="left"/>
        <w:rPr>
          <w:rFonts w:ascii="Calibri" w:hAnsi="Calibri" w:cs="Calibri"/>
          <w:b/>
          <w:color w:val="auto"/>
          <w:kern w:val="0"/>
          <w:szCs w:val="20"/>
          <w:lang w:eastAsia="ar-SA"/>
          <w14:ligatures w14:val="none"/>
        </w:rPr>
      </w:pPr>
    </w:p>
    <w:p w14:paraId="7E293BCB" w14:textId="77777777" w:rsidR="007622A5" w:rsidRPr="007622A5" w:rsidRDefault="007622A5" w:rsidP="007622A5">
      <w:pPr>
        <w:suppressAutoHyphens/>
        <w:spacing w:after="0" w:line="240" w:lineRule="auto"/>
        <w:ind w:left="0" w:right="1188" w:firstLine="0"/>
        <w:jc w:val="left"/>
        <w:rPr>
          <w:rFonts w:ascii="Calibri" w:hAnsi="Calibri" w:cs="Calibri"/>
          <w:b/>
          <w:color w:val="auto"/>
          <w:kern w:val="0"/>
          <w:szCs w:val="20"/>
          <w:lang w:eastAsia="ar-SA"/>
          <w14:ligatures w14:val="none"/>
        </w:rPr>
      </w:pPr>
    </w:p>
    <w:p w14:paraId="0EE7DB7A" w14:textId="77777777" w:rsidR="007622A5" w:rsidRPr="007622A5" w:rsidRDefault="007622A5" w:rsidP="007622A5">
      <w:pPr>
        <w:suppressAutoHyphens/>
        <w:spacing w:after="0" w:line="240" w:lineRule="auto"/>
        <w:ind w:left="0" w:right="1188" w:firstLine="0"/>
        <w:jc w:val="left"/>
        <w:rPr>
          <w:rFonts w:ascii="Calibri" w:hAnsi="Calibri" w:cs="Calibri"/>
          <w:b/>
          <w:color w:val="auto"/>
          <w:kern w:val="0"/>
          <w:szCs w:val="20"/>
          <w:lang w:eastAsia="ar-SA"/>
          <w14:ligatures w14:val="none"/>
        </w:rPr>
      </w:pPr>
    </w:p>
    <w:p w14:paraId="6FDB8D31" w14:textId="77777777" w:rsidR="007622A5" w:rsidRPr="007622A5" w:rsidRDefault="007622A5" w:rsidP="007622A5">
      <w:pPr>
        <w:suppressAutoHyphens/>
        <w:spacing w:after="0" w:line="240" w:lineRule="auto"/>
        <w:ind w:left="3969" w:right="1188" w:firstLine="0"/>
        <w:jc w:val="left"/>
        <w:rPr>
          <w:rFonts w:ascii="Calibri" w:hAnsi="Calibri" w:cs="Calibri"/>
          <w:color w:val="auto"/>
          <w:kern w:val="0"/>
          <w:szCs w:val="20"/>
          <w:lang w:eastAsia="ar-SA"/>
          <w14:ligatures w14:val="none"/>
        </w:rPr>
      </w:pPr>
      <w:r w:rsidRPr="007622A5">
        <w:rPr>
          <w:rFonts w:ascii="Calibri" w:hAnsi="Calibri" w:cs="Calibri"/>
          <w:b/>
          <w:color w:val="auto"/>
          <w:kern w:val="0"/>
          <w:szCs w:val="20"/>
          <w:lang w:eastAsia="ar-SA"/>
          <w14:ligatures w14:val="none"/>
        </w:rPr>
        <w:tab/>
        <w:t xml:space="preserve">   </w:t>
      </w:r>
      <w:r w:rsidRPr="007622A5">
        <w:rPr>
          <w:rFonts w:ascii="Calibri" w:hAnsi="Calibri" w:cs="Calibri"/>
          <w:b/>
          <w:color w:val="auto"/>
          <w:kern w:val="0"/>
          <w:szCs w:val="20"/>
          <w:lang w:eastAsia="ar-SA"/>
          <w14:ligatures w14:val="none"/>
        </w:rPr>
        <w:tab/>
        <w:t xml:space="preserve">      </w:t>
      </w:r>
    </w:p>
    <w:p w14:paraId="54C481A4" w14:textId="77777777" w:rsidR="007622A5" w:rsidRPr="007622A5" w:rsidRDefault="007622A5" w:rsidP="007622A5">
      <w:pPr>
        <w:tabs>
          <w:tab w:val="left" w:pos="9400"/>
        </w:tabs>
        <w:suppressAutoHyphens/>
        <w:spacing w:after="0" w:line="240" w:lineRule="auto"/>
        <w:ind w:left="0" w:right="0" w:firstLine="0"/>
        <w:rPr>
          <w:rFonts w:ascii="Calibri" w:hAnsi="Calibri" w:cs="Calibri"/>
          <w:color w:val="auto"/>
          <w:kern w:val="0"/>
          <w:szCs w:val="20"/>
          <w:lang w:eastAsia="ar-SA"/>
          <w14:ligatures w14:val="none"/>
        </w:rPr>
      </w:pPr>
    </w:p>
    <w:p w14:paraId="68D0CE31" w14:textId="77777777" w:rsidR="00B352AE" w:rsidRDefault="007622A5" w:rsidP="007622A5">
      <w:pPr>
        <w:spacing w:after="16" w:line="259" w:lineRule="auto"/>
        <w:ind w:left="1446" w:right="0" w:firstLine="0"/>
        <w:jc w:val="left"/>
        <w:rPr>
          <w:rFonts w:ascii="Calibri" w:hAnsi="Calibri" w:cs="Calibri"/>
          <w:color w:val="auto"/>
          <w:kern w:val="0"/>
          <w:szCs w:val="20"/>
          <w:lang w:eastAsia="ar-SA"/>
          <w14:ligatures w14:val="none"/>
        </w:rPr>
      </w:pPr>
      <w:r w:rsidRPr="007622A5">
        <w:rPr>
          <w:rFonts w:ascii="Calibri" w:hAnsi="Calibri" w:cs="Calibri"/>
          <w:color w:val="auto"/>
          <w:kern w:val="0"/>
          <w:szCs w:val="20"/>
          <w:lang w:eastAsia="ar-SA"/>
          <w14:ligatures w14:val="none"/>
        </w:rPr>
        <w:t>Włocławek, dnia …………………………...2023r.</w:t>
      </w:r>
    </w:p>
    <w:p w14:paraId="6642C4A5" w14:textId="3B488987" w:rsidR="00067644" w:rsidRDefault="007622A5" w:rsidP="007622A5">
      <w:pPr>
        <w:spacing w:after="16" w:line="259" w:lineRule="auto"/>
        <w:ind w:left="1446" w:right="0" w:firstLine="0"/>
        <w:jc w:val="left"/>
      </w:pPr>
      <w:r>
        <w:rPr>
          <w:noProof/>
        </w:rPr>
        <w:drawing>
          <wp:inline distT="0" distB="0" distL="0" distR="0" wp14:anchorId="5A061973" wp14:editId="370B351B">
            <wp:extent cx="520823" cy="9137"/>
            <wp:effectExtent l="0" t="0" r="0" b="0"/>
            <wp:docPr id="1045" name="Picture 1045"/>
            <wp:cNvGraphicFramePr/>
            <a:graphic xmlns:a="http://schemas.openxmlformats.org/drawingml/2006/main">
              <a:graphicData uri="http://schemas.openxmlformats.org/drawingml/2006/picture">
                <pic:pic xmlns:pic="http://schemas.openxmlformats.org/drawingml/2006/picture">
                  <pic:nvPicPr>
                    <pic:cNvPr id="1045" name="Picture 1045"/>
                    <pic:cNvPicPr/>
                  </pic:nvPicPr>
                  <pic:blipFill>
                    <a:blip r:embed="rId10"/>
                    <a:stretch>
                      <a:fillRect/>
                    </a:stretch>
                  </pic:blipFill>
                  <pic:spPr>
                    <a:xfrm>
                      <a:off x="0" y="0"/>
                      <a:ext cx="520823" cy="9137"/>
                    </a:xfrm>
                    <a:prstGeom prst="rect">
                      <a:avLst/>
                    </a:prstGeom>
                  </pic:spPr>
                </pic:pic>
              </a:graphicData>
            </a:graphic>
          </wp:inline>
        </w:drawing>
      </w:r>
    </w:p>
    <w:p w14:paraId="668AE0FE" w14:textId="77777777" w:rsidR="007622A5" w:rsidRPr="007622A5" w:rsidRDefault="007622A5" w:rsidP="007622A5">
      <w:pPr>
        <w:shd w:val="clear" w:color="auto" w:fill="BFBFBF"/>
        <w:suppressAutoHyphens/>
        <w:spacing w:after="0" w:line="240" w:lineRule="auto"/>
        <w:ind w:left="0" w:right="0" w:firstLine="0"/>
        <w:jc w:val="center"/>
        <w:rPr>
          <w:rFonts w:ascii="Calibri" w:hAnsi="Calibri" w:cs="Calibri"/>
          <w:b/>
          <w:color w:val="auto"/>
          <w:kern w:val="0"/>
          <w:szCs w:val="20"/>
          <w:lang w:eastAsia="ar-SA"/>
          <w14:ligatures w14:val="none"/>
        </w:rPr>
      </w:pPr>
      <w:r w:rsidRPr="007622A5">
        <w:rPr>
          <w:rFonts w:ascii="Calibri" w:hAnsi="Calibri" w:cs="Calibri"/>
          <w:color w:val="auto"/>
          <w:kern w:val="0"/>
          <w:szCs w:val="20"/>
          <w:lang w:eastAsia="ar-SA"/>
          <w14:ligatures w14:val="none"/>
        </w:rPr>
        <w:lastRenderedPageBreak/>
        <w:t xml:space="preserve">       </w:t>
      </w:r>
      <w:r w:rsidRPr="007622A5">
        <w:rPr>
          <w:rFonts w:ascii="Calibri" w:hAnsi="Calibri" w:cs="Calibri"/>
          <w:b/>
          <w:color w:val="auto"/>
          <w:kern w:val="0"/>
          <w:szCs w:val="20"/>
          <w:lang w:eastAsia="ar-SA"/>
          <w14:ligatures w14:val="none"/>
        </w:rPr>
        <w:t xml:space="preserve">ROZDZIAŁ I </w:t>
      </w:r>
    </w:p>
    <w:p w14:paraId="78E65D24" w14:textId="77777777" w:rsidR="007622A5" w:rsidRPr="007622A5" w:rsidRDefault="007622A5" w:rsidP="007622A5">
      <w:pPr>
        <w:shd w:val="clear" w:color="auto" w:fill="BFBFBF"/>
        <w:suppressAutoHyphens/>
        <w:spacing w:after="0" w:line="240" w:lineRule="auto"/>
        <w:ind w:left="0" w:right="0" w:firstLine="0"/>
        <w:jc w:val="center"/>
        <w:rPr>
          <w:rFonts w:ascii="Calibri" w:hAnsi="Calibri" w:cs="Calibri"/>
          <w:color w:val="auto"/>
          <w:kern w:val="0"/>
          <w:szCs w:val="24"/>
          <w:lang w:eastAsia="ar-SA"/>
          <w14:ligatures w14:val="none"/>
        </w:rPr>
      </w:pPr>
      <w:r w:rsidRPr="007622A5">
        <w:rPr>
          <w:rFonts w:ascii="Calibri" w:hAnsi="Calibri" w:cs="Calibri"/>
          <w:b/>
          <w:color w:val="auto"/>
          <w:kern w:val="0"/>
          <w:szCs w:val="20"/>
          <w:lang w:eastAsia="ar-SA"/>
          <w14:ligatures w14:val="none"/>
        </w:rPr>
        <w:t>INFORMACJE OGÓLNE</w:t>
      </w:r>
    </w:p>
    <w:p w14:paraId="38902B5C" w14:textId="77777777" w:rsidR="007622A5" w:rsidRPr="007622A5" w:rsidRDefault="007622A5" w:rsidP="007622A5">
      <w:pPr>
        <w:tabs>
          <w:tab w:val="left" w:pos="426"/>
        </w:tabs>
        <w:suppressAutoHyphens/>
        <w:spacing w:after="0" w:line="240" w:lineRule="auto"/>
        <w:ind w:left="0" w:right="0" w:firstLine="0"/>
        <w:rPr>
          <w:rFonts w:ascii="Calibri" w:hAnsi="Calibri" w:cs="Calibri"/>
          <w:b/>
          <w:color w:val="auto"/>
          <w:kern w:val="0"/>
          <w:szCs w:val="20"/>
          <w:lang w:val="x-none" w:eastAsia="ar-SA"/>
          <w14:ligatures w14:val="none"/>
        </w:rPr>
      </w:pPr>
    </w:p>
    <w:p w14:paraId="0DDC36E0" w14:textId="7E924CB0" w:rsidR="007622A5" w:rsidRPr="007622A5" w:rsidRDefault="007622A5" w:rsidP="007622A5">
      <w:pPr>
        <w:suppressAutoHyphens/>
        <w:spacing w:after="0" w:line="240" w:lineRule="auto"/>
        <w:ind w:left="0" w:right="0" w:firstLine="0"/>
        <w:jc w:val="center"/>
        <w:rPr>
          <w:rFonts w:ascii="Calibri" w:hAnsi="Calibri" w:cs="Calibri"/>
          <w:color w:val="auto"/>
          <w:kern w:val="0"/>
          <w:szCs w:val="20"/>
          <w:lang w:eastAsia="ar-SA"/>
          <w14:ligatures w14:val="none"/>
        </w:rPr>
      </w:pPr>
      <w:r w:rsidRPr="007622A5">
        <w:rPr>
          <w:rFonts w:ascii="Calibri" w:hAnsi="Calibri" w:cs="Arial"/>
          <w:noProof/>
          <w:color w:val="auto"/>
          <w:kern w:val="0"/>
          <w:szCs w:val="20"/>
          <w:lang w:eastAsia="ar-SA"/>
          <w14:ligatures w14:val="none"/>
        </w:rPr>
        <mc:AlternateContent>
          <mc:Choice Requires="wps">
            <w:drawing>
              <wp:inline distT="0" distB="0" distL="0" distR="0" wp14:anchorId="46FB1378" wp14:editId="6276B1DD">
                <wp:extent cx="5744845" cy="249555"/>
                <wp:effectExtent l="5080" t="1905" r="3175" b="5715"/>
                <wp:docPr id="2018930090"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845" cy="249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D26C14" w14:textId="77777777" w:rsidR="007622A5" w:rsidRDefault="007622A5" w:rsidP="007622A5">
                            <w:pPr>
                              <w:pStyle w:val="NormalnyWeb"/>
                              <w:spacing w:after="0"/>
                              <w:jc w:val="center"/>
                            </w:pPr>
                            <w:r>
                              <w:rPr>
                                <w:rFonts w:ascii="Arial Black" w:hAnsi="Arial Black" w:cs="Arial Black"/>
                                <w:sz w:val="28"/>
                                <w:szCs w:val="28"/>
                              </w:rPr>
                              <w:t>SPECYFIKACJA</w:t>
                            </w:r>
                            <w:r>
                              <w:rPr>
                                <w:rFonts w:ascii="Arial Black" w:hAnsi="Arial Black" w:cs="Arial Black"/>
                                <w:sz w:val="40"/>
                                <w:szCs w:val="40"/>
                              </w:rPr>
                              <w:t xml:space="preserve"> </w:t>
                            </w:r>
                            <w:r>
                              <w:rPr>
                                <w:rFonts w:ascii="Arial Black" w:hAnsi="Arial Black" w:cs="Arial Black"/>
                                <w:sz w:val="28"/>
                                <w:szCs w:val="28"/>
                              </w:rPr>
                              <w:t>WARUNKÓW</w:t>
                            </w:r>
                            <w:r>
                              <w:rPr>
                                <w:rFonts w:ascii="Arial Black" w:hAnsi="Arial Black" w:cs="Arial Black"/>
                                <w:sz w:val="40"/>
                                <w:szCs w:val="40"/>
                              </w:rPr>
                              <w:t xml:space="preserve"> </w:t>
                            </w:r>
                            <w:r>
                              <w:rPr>
                                <w:rFonts w:ascii="Arial Black" w:hAnsi="Arial Black" w:cs="Arial Black"/>
                                <w:sz w:val="28"/>
                                <w:szCs w:val="28"/>
                              </w:rPr>
                              <w:t>ZAMÓWIENIA</w:t>
                            </w:r>
                          </w:p>
                        </w:txbxContent>
                      </wps:txbx>
                      <wps:bodyPr rot="0" vert="horz" wrap="square" lIns="0" tIns="0" rIns="0" bIns="0" anchor="t" anchorCtr="0" upright="1">
                        <a:noAutofit/>
                      </wps:bodyPr>
                    </wps:wsp>
                  </a:graphicData>
                </a:graphic>
              </wp:inline>
            </w:drawing>
          </mc:Choice>
          <mc:Fallback>
            <w:pict>
              <v:shapetype w14:anchorId="46FB1378" id="_x0000_t202" coordsize="21600,21600" o:spt="202" path="m,l,21600r21600,l21600,xe">
                <v:stroke joinstyle="miter"/>
                <v:path gradientshapeok="t" o:connecttype="rect"/>
              </v:shapetype>
              <v:shape id="Pole tekstowe 1" o:spid="_x0000_s1026" type="#_x0000_t202" style="width:452.35pt;height:1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di9wEAANcDAAAOAAAAZHJzL2Uyb0RvYy54bWysU9uO0zAQfUfiHyy/07RVC0vUdLV0VYS0&#10;sEgLHzBxnItwPGbsNilfz9hpu1zeEHmwxjOeMzNnTja3Y2/EUZPv0BZyMZtLoa3CqrNNIb9+2b+6&#10;kcIHsBUYtLqQJ+3l7fbli83gcr3EFk2lSTCI9fngCtmG4PIs86rVPfgZOm05WCP1EPhKTVYRDIze&#10;m2w5n7/OBqTKESrtPXvvp6DcJvy61io81rXXQZhCcm8hnZTOMp7ZdgN5Q+DaTp3bgH/ooofOctEr&#10;1D0EEAfq/oLqO0XosQ4zhX2Gdd0pnWbgaRbzP6Z5asHpNAuT492VJv//YNWn45P7TCKM73DkBaYh&#10;vHtA9c0Li7sWbKPviHBoNVRceBEpywbn83NqpNrnPoKUw0eseMlwCJiAxpr6yArPKRidF3C6kq7H&#10;IBQ7129Wq5vVWgrFseXq7Xq9TiUgv2Q78uG9xl5Eo5DES03ocHzwIXYD+eVJLObRdNW+MyZdqCl3&#10;hsQRWAD79E25xrUweZMIGMNPTxPebxjGRiSLEXMqFz2Jgzj2REAYy5GDkYsSqxOzQTipjf8ONlqk&#10;H1IMrLRC+u8HIC2F+WCZ0SjLi0EXo7wYYBWnFjJIMZm7MMn34KhrWkaedmbxjlmvu0TIcxfnPlk9&#10;aa6z0qM8f72nV8//4/YnAAAA//8DAFBLAwQUAAYACAAAACEAn2bd69oAAAAEAQAADwAAAGRycy9k&#10;b3ducmV2LnhtbEyPwW7CMAyG75N4h8hIu40UmAYtTREwbddp3SSuoTFN1capmgDd28/bZbtYsv5f&#10;nz/n29F14opDaDwpmM8SEEiVNw3VCj4/Xh7WIELUZHTnCRV8YYBtMbnLdWb8jd7xWsZaMIRCphXY&#10;GPtMylBZdDrMfI/E2dkPTkdeh1qaQd8Y7jq5SJIn6XRDfMHqHg8Wq7a8OAXLt8XqGF7L50N/xLRd&#10;h317JqvU/XTcbUBEHONfGX70WR0Kdjr5C5kgOgX8SPydnKXJ4wrEicHpEmSRy//yxTcAAAD//wMA&#10;UEsBAi0AFAAGAAgAAAAhALaDOJL+AAAA4QEAABMAAAAAAAAAAAAAAAAAAAAAAFtDb250ZW50X1R5&#10;cGVzXS54bWxQSwECLQAUAAYACAAAACEAOP0h/9YAAACUAQAACwAAAAAAAAAAAAAAAAAvAQAAX3Jl&#10;bHMvLnJlbHNQSwECLQAUAAYACAAAACEA2ECXYvcBAADXAwAADgAAAAAAAAAAAAAAAAAuAgAAZHJz&#10;L2Uyb0RvYy54bWxQSwECLQAUAAYACAAAACEAn2bd69oAAAAEAQAADwAAAAAAAAAAAAAAAABRBAAA&#10;ZHJzL2Rvd25yZXYueG1sUEsFBgAAAAAEAAQA8wAAAFgFAAAAAA==&#10;" stroked="f">
                <v:fill opacity="0"/>
                <v:textbox inset="0,0,0,0">
                  <w:txbxContent>
                    <w:p w14:paraId="4FD26C14" w14:textId="77777777" w:rsidR="007622A5" w:rsidRDefault="007622A5" w:rsidP="007622A5">
                      <w:pPr>
                        <w:pStyle w:val="NormalnyWeb"/>
                        <w:spacing w:after="0"/>
                        <w:jc w:val="center"/>
                      </w:pPr>
                      <w:r>
                        <w:rPr>
                          <w:rFonts w:ascii="Arial Black" w:hAnsi="Arial Black" w:cs="Arial Black"/>
                          <w:sz w:val="28"/>
                          <w:szCs w:val="28"/>
                        </w:rPr>
                        <w:t>SPECYFIKACJA</w:t>
                      </w:r>
                      <w:r>
                        <w:rPr>
                          <w:rFonts w:ascii="Arial Black" w:hAnsi="Arial Black" w:cs="Arial Black"/>
                          <w:sz w:val="40"/>
                          <w:szCs w:val="40"/>
                        </w:rPr>
                        <w:t xml:space="preserve"> </w:t>
                      </w:r>
                      <w:r>
                        <w:rPr>
                          <w:rFonts w:ascii="Arial Black" w:hAnsi="Arial Black" w:cs="Arial Black"/>
                          <w:sz w:val="28"/>
                          <w:szCs w:val="28"/>
                        </w:rPr>
                        <w:t>WARUNKÓW</w:t>
                      </w:r>
                      <w:r>
                        <w:rPr>
                          <w:rFonts w:ascii="Arial Black" w:hAnsi="Arial Black" w:cs="Arial Black"/>
                          <w:sz w:val="40"/>
                          <w:szCs w:val="40"/>
                        </w:rPr>
                        <w:t xml:space="preserve"> </w:t>
                      </w:r>
                      <w:r>
                        <w:rPr>
                          <w:rFonts w:ascii="Arial Black" w:hAnsi="Arial Black" w:cs="Arial Black"/>
                          <w:sz w:val="28"/>
                          <w:szCs w:val="28"/>
                        </w:rPr>
                        <w:t>ZAMÓWIENIA</w:t>
                      </w:r>
                    </w:p>
                  </w:txbxContent>
                </v:textbox>
                <w10:anchorlock/>
              </v:shape>
            </w:pict>
          </mc:Fallback>
        </mc:AlternateContent>
      </w:r>
      <w:r w:rsidRPr="007622A5">
        <w:rPr>
          <w:rFonts w:ascii="Calibri" w:hAnsi="Calibri" w:cs="Calibri"/>
          <w:color w:val="auto"/>
          <w:kern w:val="0"/>
          <w:szCs w:val="20"/>
          <w:lang w:eastAsia="ar-SA"/>
          <w14:ligatures w14:val="none"/>
        </w:rPr>
        <w:t>zwana dalej jako</w:t>
      </w:r>
      <w:r w:rsidRPr="007622A5">
        <w:rPr>
          <w:rFonts w:ascii="Calibri" w:hAnsi="Calibri" w:cs="Calibri"/>
          <w:i/>
          <w:color w:val="auto"/>
          <w:kern w:val="0"/>
          <w:szCs w:val="20"/>
          <w:lang w:eastAsia="ar-SA"/>
          <w14:ligatures w14:val="none"/>
        </w:rPr>
        <w:t xml:space="preserve"> ,,</w:t>
      </w:r>
      <w:r w:rsidRPr="007622A5">
        <w:rPr>
          <w:rFonts w:ascii="Calibri" w:hAnsi="Calibri" w:cs="Calibri"/>
          <w:color w:val="auto"/>
          <w:kern w:val="0"/>
          <w:szCs w:val="20"/>
          <w:lang w:eastAsia="ar-SA"/>
          <w14:ligatures w14:val="none"/>
        </w:rPr>
        <w:t>SWZ”</w:t>
      </w:r>
      <w:r w:rsidRPr="007622A5">
        <w:rPr>
          <w:rFonts w:ascii="Calibri" w:hAnsi="Calibri" w:cs="Calibri"/>
          <w:i/>
          <w:color w:val="auto"/>
          <w:kern w:val="0"/>
          <w:szCs w:val="20"/>
          <w:lang w:eastAsia="ar-SA"/>
          <w14:ligatures w14:val="none"/>
        </w:rPr>
        <w:t xml:space="preserve"> </w:t>
      </w:r>
    </w:p>
    <w:p w14:paraId="5431E9AB" w14:textId="77777777" w:rsidR="007622A5" w:rsidRPr="007622A5" w:rsidRDefault="007622A5" w:rsidP="007622A5">
      <w:pPr>
        <w:tabs>
          <w:tab w:val="left" w:pos="426"/>
        </w:tabs>
        <w:suppressAutoHyphens/>
        <w:spacing w:after="0" w:line="240" w:lineRule="auto"/>
        <w:ind w:left="0" w:right="0" w:firstLine="0"/>
        <w:jc w:val="center"/>
        <w:rPr>
          <w:rFonts w:ascii="Calibri" w:hAnsi="Calibri" w:cs="Calibri"/>
          <w:b/>
          <w:bCs/>
          <w:i/>
          <w:color w:val="auto"/>
          <w:spacing w:val="-1"/>
          <w:kern w:val="0"/>
          <w:szCs w:val="20"/>
          <w:lang w:val="x-none" w:eastAsia="ar-SA"/>
          <w14:ligatures w14:val="none"/>
        </w:rPr>
      </w:pPr>
      <w:r w:rsidRPr="007622A5">
        <w:rPr>
          <w:rFonts w:ascii="Calibri" w:hAnsi="Calibri" w:cs="Calibri"/>
          <w:color w:val="auto"/>
          <w:kern w:val="0"/>
          <w:szCs w:val="20"/>
          <w:lang w:val="x-none" w:eastAsia="ar-SA"/>
          <w14:ligatures w14:val="none"/>
        </w:rPr>
        <w:t xml:space="preserve"> </w:t>
      </w:r>
    </w:p>
    <w:p w14:paraId="19DE2B1A" w14:textId="77777777" w:rsidR="007622A5" w:rsidRPr="007622A5" w:rsidRDefault="007622A5" w:rsidP="007622A5">
      <w:pPr>
        <w:shd w:val="clear" w:color="auto" w:fill="FFFFFF"/>
        <w:tabs>
          <w:tab w:val="left" w:pos="8789"/>
        </w:tabs>
        <w:suppressAutoHyphens/>
        <w:spacing w:after="0" w:line="240" w:lineRule="auto"/>
        <w:ind w:left="77" w:right="1188" w:firstLine="0"/>
        <w:jc w:val="center"/>
        <w:rPr>
          <w:rFonts w:ascii="Calibri" w:hAnsi="Calibri" w:cs="Calibri"/>
          <w:color w:val="auto"/>
          <w:kern w:val="0"/>
          <w:szCs w:val="20"/>
          <w:lang w:eastAsia="ar-SA"/>
          <w14:ligatures w14:val="none"/>
        </w:rPr>
      </w:pPr>
      <w:r w:rsidRPr="007622A5">
        <w:rPr>
          <w:rFonts w:ascii="Calibri" w:hAnsi="Calibri" w:cs="Calibri"/>
          <w:bCs/>
          <w:color w:val="auto"/>
          <w:spacing w:val="-1"/>
          <w:kern w:val="0"/>
          <w:szCs w:val="20"/>
          <w:lang w:eastAsia="ar-SA"/>
          <w14:ligatures w14:val="none"/>
        </w:rPr>
        <w:t xml:space="preserve">                  pod nazwą:</w:t>
      </w:r>
      <w:r w:rsidRPr="007622A5">
        <w:rPr>
          <w:rFonts w:ascii="Calibri" w:hAnsi="Calibri" w:cs="Calibri"/>
          <w:color w:val="auto"/>
          <w:kern w:val="0"/>
          <w:szCs w:val="20"/>
          <w:lang w:eastAsia="ar-SA"/>
          <w14:ligatures w14:val="none"/>
        </w:rPr>
        <w:t xml:space="preserve">           </w:t>
      </w:r>
    </w:p>
    <w:p w14:paraId="7B284016" w14:textId="77777777" w:rsidR="007622A5" w:rsidRPr="007622A5" w:rsidRDefault="007622A5" w:rsidP="007622A5">
      <w:pPr>
        <w:shd w:val="clear" w:color="auto" w:fill="FFFFFF"/>
        <w:tabs>
          <w:tab w:val="left" w:pos="8789"/>
        </w:tabs>
        <w:suppressAutoHyphens/>
        <w:spacing w:after="0" w:line="240" w:lineRule="auto"/>
        <w:ind w:left="77" w:right="1188" w:firstLine="0"/>
        <w:jc w:val="center"/>
        <w:rPr>
          <w:rFonts w:ascii="Calibri" w:hAnsi="Calibri" w:cs="Calibri"/>
          <w:b/>
          <w:bCs/>
          <w:color w:val="auto"/>
          <w:spacing w:val="-1"/>
          <w:kern w:val="0"/>
          <w:szCs w:val="20"/>
          <w:lang w:eastAsia="ar-SA"/>
          <w14:ligatures w14:val="none"/>
        </w:rPr>
      </w:pPr>
      <w:r w:rsidRPr="007622A5">
        <w:rPr>
          <w:rFonts w:ascii="Calibri" w:hAnsi="Calibri" w:cs="Calibri"/>
          <w:color w:val="auto"/>
          <w:kern w:val="0"/>
          <w:szCs w:val="20"/>
          <w:lang w:eastAsia="ar-SA"/>
          <w14:ligatures w14:val="none"/>
        </w:rPr>
        <w:t xml:space="preserve">               </w:t>
      </w:r>
    </w:p>
    <w:p w14:paraId="522F7C4F" w14:textId="77777777" w:rsidR="007622A5" w:rsidRPr="007622A5" w:rsidRDefault="007622A5" w:rsidP="007622A5">
      <w:pPr>
        <w:shd w:val="clear" w:color="auto" w:fill="FFFFFF"/>
        <w:tabs>
          <w:tab w:val="left" w:pos="8789"/>
        </w:tabs>
        <w:suppressAutoHyphens/>
        <w:spacing w:after="0" w:line="240" w:lineRule="auto"/>
        <w:ind w:left="77" w:right="1188" w:firstLine="0"/>
        <w:jc w:val="center"/>
        <w:rPr>
          <w:rFonts w:ascii="Calibri" w:hAnsi="Calibri" w:cs="Calibri"/>
          <w:b/>
          <w:bCs/>
          <w:color w:val="auto"/>
          <w:spacing w:val="-1"/>
          <w:kern w:val="0"/>
          <w:szCs w:val="20"/>
          <w:lang w:eastAsia="ar-SA"/>
          <w14:ligatures w14:val="none"/>
        </w:rPr>
      </w:pPr>
      <w:bookmarkStart w:id="2" w:name="_Hlk69572769"/>
      <w:r w:rsidRPr="007622A5">
        <w:rPr>
          <w:rFonts w:ascii="Calibri" w:hAnsi="Calibri" w:cs="Calibri"/>
          <w:b/>
          <w:bCs/>
          <w:color w:val="auto"/>
          <w:spacing w:val="-1"/>
          <w:kern w:val="0"/>
          <w:szCs w:val="20"/>
          <w:lang w:eastAsia="ar-SA"/>
          <w14:ligatures w14:val="none"/>
        </w:rPr>
        <w:t xml:space="preserve">                     Obsługa prawna Wojewódzkiego Szpitala Specjalistycznego</w:t>
      </w:r>
    </w:p>
    <w:p w14:paraId="02C0C755" w14:textId="77777777" w:rsidR="007622A5" w:rsidRPr="007622A5" w:rsidRDefault="007622A5" w:rsidP="007622A5">
      <w:pPr>
        <w:tabs>
          <w:tab w:val="left" w:pos="0"/>
        </w:tabs>
        <w:suppressAutoHyphens/>
        <w:spacing w:after="0" w:line="240" w:lineRule="auto"/>
        <w:ind w:left="0" w:right="0" w:firstLine="0"/>
        <w:jc w:val="center"/>
        <w:rPr>
          <w:rFonts w:ascii="Calibri" w:hAnsi="Calibri" w:cs="Calibri"/>
          <w:b/>
          <w:bCs/>
          <w:kern w:val="0"/>
          <w:szCs w:val="20"/>
          <w:lang w:eastAsia="ar-SA"/>
          <w14:ligatures w14:val="none"/>
        </w:rPr>
      </w:pPr>
      <w:r w:rsidRPr="007622A5">
        <w:rPr>
          <w:rFonts w:ascii="Calibri" w:hAnsi="Calibri" w:cs="Calibri"/>
          <w:b/>
          <w:bCs/>
          <w:color w:val="auto"/>
          <w:spacing w:val="-1"/>
          <w:kern w:val="0"/>
          <w:szCs w:val="20"/>
          <w:lang w:eastAsia="ar-SA"/>
          <w14:ligatures w14:val="none"/>
        </w:rPr>
        <w:t>im. błogosławionego księdza Jerzego Popiełuszki we Włocławku</w:t>
      </w:r>
      <w:bookmarkStart w:id="3" w:name="_Hlk69571392"/>
    </w:p>
    <w:bookmarkEnd w:id="2"/>
    <w:p w14:paraId="38ABB92F" w14:textId="77777777" w:rsidR="007622A5" w:rsidRPr="007622A5" w:rsidRDefault="007622A5" w:rsidP="007622A5">
      <w:pPr>
        <w:suppressAutoHyphens/>
        <w:spacing w:after="0" w:line="240" w:lineRule="auto"/>
        <w:ind w:left="0" w:right="1188" w:firstLine="0"/>
        <w:jc w:val="center"/>
        <w:rPr>
          <w:rFonts w:ascii="Calibri" w:hAnsi="Calibri" w:cs="Calibri"/>
          <w:b/>
          <w:color w:val="auto"/>
          <w:kern w:val="0"/>
          <w:szCs w:val="20"/>
          <w:lang w:eastAsia="ar-SA"/>
          <w14:ligatures w14:val="none"/>
        </w:rPr>
      </w:pPr>
      <w:r w:rsidRPr="007622A5">
        <w:rPr>
          <w:rFonts w:ascii="Calibri" w:hAnsi="Calibri" w:cs="Calibri"/>
          <w:b/>
          <w:color w:val="auto"/>
          <w:kern w:val="0"/>
          <w:szCs w:val="20"/>
          <w:lang w:eastAsia="ar-SA"/>
          <w14:ligatures w14:val="none"/>
        </w:rPr>
        <w:t>Zn</w:t>
      </w:r>
      <w:bookmarkEnd w:id="3"/>
      <w:r w:rsidRPr="007622A5">
        <w:rPr>
          <w:rFonts w:ascii="Calibri" w:hAnsi="Calibri" w:cs="Calibri"/>
          <w:b/>
          <w:color w:val="auto"/>
          <w:kern w:val="0"/>
          <w:szCs w:val="20"/>
          <w:lang w:eastAsia="ar-SA"/>
          <w14:ligatures w14:val="none"/>
        </w:rPr>
        <w:t>ak postępowania: DZP/ 100/2023</w:t>
      </w:r>
    </w:p>
    <w:p w14:paraId="2EEC077C" w14:textId="77777777" w:rsidR="007622A5" w:rsidRPr="007622A5" w:rsidRDefault="007622A5" w:rsidP="007622A5">
      <w:pPr>
        <w:suppressAutoHyphens/>
        <w:spacing w:after="0" w:line="240" w:lineRule="auto"/>
        <w:ind w:left="0" w:right="1188" w:firstLine="0"/>
        <w:jc w:val="center"/>
        <w:rPr>
          <w:rFonts w:ascii="Calibri" w:hAnsi="Calibri" w:cs="Calibri"/>
          <w:b/>
          <w:color w:val="auto"/>
          <w:kern w:val="0"/>
          <w:szCs w:val="20"/>
          <w:lang w:eastAsia="ar-SA"/>
          <w14:ligatures w14:val="none"/>
        </w:rPr>
      </w:pPr>
      <w:r w:rsidRPr="007622A5">
        <w:rPr>
          <w:rFonts w:ascii="Calibri" w:hAnsi="Calibri" w:cs="Calibri"/>
          <w:b/>
          <w:color w:val="auto"/>
          <w:kern w:val="0"/>
          <w:szCs w:val="20"/>
          <w:lang w:eastAsia="ar-SA"/>
          <w14:ligatures w14:val="none"/>
        </w:rPr>
        <w:t xml:space="preserve">    </w:t>
      </w:r>
    </w:p>
    <w:p w14:paraId="2FE7EE80" w14:textId="77777777" w:rsidR="007622A5" w:rsidRPr="007622A5" w:rsidRDefault="007622A5" w:rsidP="007622A5">
      <w:pPr>
        <w:suppressAutoHyphens/>
        <w:spacing w:after="0" w:line="240" w:lineRule="auto"/>
        <w:ind w:left="0" w:right="1188" w:firstLine="0"/>
        <w:jc w:val="center"/>
        <w:rPr>
          <w:rFonts w:ascii="Calibri" w:hAnsi="Calibri" w:cs="Calibri"/>
          <w:b/>
          <w:color w:val="auto"/>
          <w:kern w:val="0"/>
          <w:szCs w:val="20"/>
          <w:lang w:eastAsia="ar-SA"/>
          <w14:ligatures w14:val="none"/>
        </w:rPr>
      </w:pPr>
    </w:p>
    <w:p w14:paraId="6FB55ECB" w14:textId="77777777" w:rsidR="007622A5" w:rsidRPr="007622A5" w:rsidRDefault="007622A5" w:rsidP="007622A5">
      <w:pPr>
        <w:tabs>
          <w:tab w:val="left" w:pos="540"/>
        </w:tabs>
        <w:suppressAutoHyphens/>
        <w:snapToGrid w:val="0"/>
        <w:spacing w:after="0" w:line="240" w:lineRule="auto"/>
        <w:ind w:left="0" w:right="0" w:firstLine="0"/>
        <w:rPr>
          <w:rFonts w:ascii="Calibri" w:hAnsi="Calibri" w:cs="Calibri"/>
          <w:kern w:val="0"/>
          <w:szCs w:val="20"/>
          <w:lang w:eastAsia="ar-SA"/>
          <w14:ligatures w14:val="none"/>
        </w:rPr>
      </w:pPr>
      <w:r w:rsidRPr="007622A5">
        <w:rPr>
          <w:rFonts w:ascii="Calibri" w:hAnsi="Calibri" w:cs="Calibri"/>
          <w:kern w:val="0"/>
          <w:szCs w:val="20"/>
          <w:lang w:val="x-none" w:eastAsia="ar-SA"/>
          <w14:ligatures w14:val="none"/>
        </w:rPr>
        <w:t xml:space="preserve">Postępowanie jest prowadzone na podstawie przepisów </w:t>
      </w:r>
      <w:r w:rsidRPr="007622A5">
        <w:rPr>
          <w:rFonts w:ascii="Calibri" w:hAnsi="Calibri" w:cs="Calibri"/>
          <w:spacing w:val="-1"/>
          <w:kern w:val="0"/>
          <w:szCs w:val="20"/>
          <w:lang w:val="x-none" w:eastAsia="ar-SA"/>
          <w14:ligatures w14:val="none"/>
        </w:rPr>
        <w:t>ustawy z dnia 11 września 2019 r. Prawo zamówień publicznych (</w:t>
      </w:r>
      <w:r w:rsidRPr="007622A5">
        <w:rPr>
          <w:rFonts w:ascii="Calibri" w:hAnsi="Calibri" w:cs="Calibri"/>
          <w:spacing w:val="-1"/>
          <w:kern w:val="0"/>
          <w:szCs w:val="20"/>
          <w:lang w:eastAsia="ar-SA"/>
          <w14:ligatures w14:val="none"/>
        </w:rPr>
        <w:t xml:space="preserve">t. j. </w:t>
      </w:r>
      <w:r w:rsidRPr="007622A5">
        <w:rPr>
          <w:rFonts w:ascii="Calibri" w:hAnsi="Calibri" w:cs="Calibri"/>
          <w:spacing w:val="-1"/>
          <w:kern w:val="0"/>
          <w:szCs w:val="20"/>
          <w:lang w:val="x-none" w:eastAsia="ar-SA"/>
          <w14:ligatures w14:val="none"/>
        </w:rPr>
        <w:t>Dz.U.20</w:t>
      </w:r>
      <w:r w:rsidRPr="007622A5">
        <w:rPr>
          <w:rFonts w:ascii="Calibri" w:hAnsi="Calibri" w:cs="Calibri"/>
          <w:spacing w:val="-1"/>
          <w:kern w:val="0"/>
          <w:szCs w:val="20"/>
          <w:lang w:eastAsia="ar-SA"/>
          <w14:ligatures w14:val="none"/>
        </w:rPr>
        <w:t>23</w:t>
      </w:r>
      <w:r w:rsidRPr="007622A5">
        <w:rPr>
          <w:rFonts w:ascii="Calibri" w:hAnsi="Calibri" w:cs="Calibri"/>
          <w:spacing w:val="-1"/>
          <w:kern w:val="0"/>
          <w:szCs w:val="20"/>
          <w:lang w:val="x-none" w:eastAsia="ar-SA"/>
          <w14:ligatures w14:val="none"/>
        </w:rPr>
        <w:t>.</w:t>
      </w:r>
      <w:r w:rsidRPr="007622A5">
        <w:rPr>
          <w:rFonts w:ascii="Calibri" w:hAnsi="Calibri" w:cs="Calibri"/>
          <w:spacing w:val="-1"/>
          <w:kern w:val="0"/>
          <w:szCs w:val="20"/>
          <w:lang w:eastAsia="ar-SA"/>
          <w14:ligatures w14:val="none"/>
        </w:rPr>
        <w:t xml:space="preserve"> 1605 z </w:t>
      </w:r>
      <w:proofErr w:type="spellStart"/>
      <w:r w:rsidRPr="007622A5">
        <w:rPr>
          <w:rFonts w:ascii="Calibri" w:hAnsi="Calibri" w:cs="Calibri"/>
          <w:spacing w:val="-1"/>
          <w:kern w:val="0"/>
          <w:szCs w:val="20"/>
          <w:lang w:eastAsia="ar-SA"/>
          <w14:ligatures w14:val="none"/>
        </w:rPr>
        <w:t>późn</w:t>
      </w:r>
      <w:proofErr w:type="spellEnd"/>
      <w:r w:rsidRPr="007622A5">
        <w:rPr>
          <w:rFonts w:ascii="Calibri" w:hAnsi="Calibri" w:cs="Calibri"/>
          <w:spacing w:val="-1"/>
          <w:kern w:val="0"/>
          <w:szCs w:val="20"/>
          <w:lang w:eastAsia="ar-SA"/>
          <w14:ligatures w14:val="none"/>
        </w:rPr>
        <w:t>. zm.</w:t>
      </w:r>
      <w:r w:rsidRPr="007622A5">
        <w:rPr>
          <w:rFonts w:ascii="Calibri" w:hAnsi="Calibri" w:cs="Calibri"/>
          <w:spacing w:val="-1"/>
          <w:kern w:val="0"/>
          <w:szCs w:val="20"/>
          <w:lang w:val="x-none" w:eastAsia="ar-SA"/>
          <w14:ligatures w14:val="none"/>
        </w:rPr>
        <w:t>)</w:t>
      </w:r>
      <w:r w:rsidRPr="007622A5">
        <w:rPr>
          <w:rFonts w:ascii="Calibri" w:hAnsi="Calibri" w:cs="Calibri"/>
          <w:kern w:val="0"/>
          <w:szCs w:val="20"/>
          <w:lang w:val="x-none" w:eastAsia="ar-SA"/>
          <w14:ligatures w14:val="none"/>
        </w:rPr>
        <w:t xml:space="preserve"> oraz</w:t>
      </w:r>
      <w:r w:rsidRPr="007622A5">
        <w:rPr>
          <w:rFonts w:ascii="Calibri" w:hAnsi="Calibri" w:cs="Calibri"/>
          <w:kern w:val="0"/>
          <w:szCs w:val="20"/>
          <w:lang w:eastAsia="ar-SA"/>
          <w14:ligatures w14:val="none"/>
        </w:rPr>
        <w:t xml:space="preserve"> zgodnie</w:t>
      </w:r>
      <w:r w:rsidRPr="007622A5">
        <w:rPr>
          <w:rFonts w:ascii="Calibri" w:hAnsi="Calibri" w:cs="Calibri"/>
          <w:kern w:val="0"/>
          <w:szCs w:val="20"/>
          <w:lang w:val="x-none" w:eastAsia="ar-SA"/>
          <w14:ligatures w14:val="none"/>
        </w:rPr>
        <w:t xml:space="preserve"> z zapisami niniejszej </w:t>
      </w:r>
      <w:r w:rsidRPr="007622A5">
        <w:rPr>
          <w:rFonts w:ascii="Calibri" w:hAnsi="Calibri" w:cs="Calibri"/>
          <w:kern w:val="0"/>
          <w:szCs w:val="20"/>
          <w:lang w:eastAsia="ar-SA"/>
          <w14:ligatures w14:val="none"/>
        </w:rPr>
        <w:t xml:space="preserve">Specyfikacji Warunków Zamówienia. </w:t>
      </w:r>
    </w:p>
    <w:p w14:paraId="1C0277BA" w14:textId="77777777" w:rsidR="007622A5" w:rsidRPr="007622A5" w:rsidRDefault="007622A5" w:rsidP="007622A5">
      <w:pPr>
        <w:tabs>
          <w:tab w:val="left" w:pos="540"/>
        </w:tabs>
        <w:suppressAutoHyphens/>
        <w:snapToGrid w:val="0"/>
        <w:spacing w:after="0" w:line="240" w:lineRule="auto"/>
        <w:ind w:left="0" w:right="0" w:firstLine="0"/>
        <w:rPr>
          <w:rFonts w:ascii="Calibri" w:hAnsi="Calibri" w:cs="Calibri"/>
          <w:kern w:val="0"/>
          <w:szCs w:val="20"/>
          <w:lang w:eastAsia="ar-SA"/>
          <w14:ligatures w14:val="none"/>
        </w:rPr>
      </w:pPr>
    </w:p>
    <w:p w14:paraId="25B7D64A" w14:textId="77777777" w:rsidR="007622A5" w:rsidRPr="007622A5" w:rsidRDefault="007622A5" w:rsidP="007622A5">
      <w:pPr>
        <w:tabs>
          <w:tab w:val="left" w:pos="540"/>
        </w:tabs>
        <w:suppressAutoHyphens/>
        <w:snapToGrid w:val="0"/>
        <w:spacing w:after="0" w:line="240" w:lineRule="auto"/>
        <w:ind w:left="0" w:right="0" w:firstLine="0"/>
        <w:rPr>
          <w:rFonts w:ascii="Calibri" w:hAnsi="Calibri" w:cs="Calibri"/>
          <w:kern w:val="0"/>
          <w:szCs w:val="20"/>
          <w:lang w:eastAsia="ar-SA"/>
          <w14:ligatures w14:val="none"/>
        </w:rPr>
      </w:pPr>
      <w:r w:rsidRPr="007622A5">
        <w:rPr>
          <w:rFonts w:ascii="Calibri" w:hAnsi="Calibri" w:cs="Calibri"/>
          <w:kern w:val="0"/>
          <w:szCs w:val="20"/>
          <w:lang w:eastAsia="ar-SA"/>
          <w14:ligatures w14:val="none"/>
        </w:rPr>
        <w:t xml:space="preserve">Niniejszy dokument został sporządzony i opublikowany na podstawie art. 277 ust. 1 oraz art. 280 ust. 1 pkt. 1 </w:t>
      </w:r>
      <w:r w:rsidRPr="007622A5">
        <w:rPr>
          <w:rFonts w:ascii="Calibri" w:hAnsi="Calibri" w:cs="Calibri"/>
          <w:spacing w:val="-1"/>
          <w:kern w:val="0"/>
          <w:szCs w:val="20"/>
          <w:lang w:val="x-none" w:eastAsia="ar-SA"/>
          <w14:ligatures w14:val="none"/>
        </w:rPr>
        <w:t xml:space="preserve">ustawy z dnia 11 września 2019 r. Prawo zamówień publicznych </w:t>
      </w:r>
      <w:bookmarkStart w:id="4" w:name="_Hlk116030332"/>
      <w:r w:rsidRPr="007622A5">
        <w:rPr>
          <w:rFonts w:ascii="Calibri" w:hAnsi="Calibri" w:cs="Calibri"/>
          <w:spacing w:val="-1"/>
          <w:kern w:val="0"/>
          <w:szCs w:val="20"/>
          <w:lang w:val="x-none" w:eastAsia="ar-SA"/>
          <w14:ligatures w14:val="none"/>
        </w:rPr>
        <w:t>(</w:t>
      </w:r>
      <w:r w:rsidRPr="007622A5">
        <w:rPr>
          <w:rFonts w:ascii="Calibri" w:hAnsi="Calibri" w:cs="Calibri"/>
          <w:spacing w:val="-1"/>
          <w:kern w:val="0"/>
          <w:szCs w:val="20"/>
          <w:lang w:eastAsia="ar-SA"/>
          <w14:ligatures w14:val="none"/>
        </w:rPr>
        <w:t xml:space="preserve">t. j. </w:t>
      </w:r>
      <w:r w:rsidRPr="007622A5">
        <w:rPr>
          <w:rFonts w:ascii="Calibri" w:hAnsi="Calibri" w:cs="Calibri"/>
          <w:spacing w:val="-1"/>
          <w:kern w:val="0"/>
          <w:szCs w:val="20"/>
          <w:lang w:val="x-none" w:eastAsia="ar-SA"/>
          <w14:ligatures w14:val="none"/>
        </w:rPr>
        <w:t>Dz.U.20</w:t>
      </w:r>
      <w:r w:rsidRPr="007622A5">
        <w:rPr>
          <w:rFonts w:ascii="Calibri" w:hAnsi="Calibri" w:cs="Calibri"/>
          <w:spacing w:val="-1"/>
          <w:kern w:val="0"/>
          <w:szCs w:val="20"/>
          <w:lang w:eastAsia="ar-SA"/>
          <w14:ligatures w14:val="none"/>
        </w:rPr>
        <w:t>23</w:t>
      </w:r>
      <w:r w:rsidRPr="007622A5">
        <w:rPr>
          <w:rFonts w:ascii="Calibri" w:hAnsi="Calibri" w:cs="Calibri"/>
          <w:spacing w:val="-1"/>
          <w:kern w:val="0"/>
          <w:szCs w:val="20"/>
          <w:lang w:val="x-none" w:eastAsia="ar-SA"/>
          <w14:ligatures w14:val="none"/>
        </w:rPr>
        <w:t>.</w:t>
      </w:r>
      <w:r w:rsidRPr="007622A5">
        <w:rPr>
          <w:rFonts w:ascii="Calibri" w:hAnsi="Calibri" w:cs="Calibri"/>
          <w:spacing w:val="-1"/>
          <w:kern w:val="0"/>
          <w:szCs w:val="20"/>
          <w:lang w:eastAsia="ar-SA"/>
          <w14:ligatures w14:val="none"/>
        </w:rPr>
        <w:t xml:space="preserve"> 1605 z </w:t>
      </w:r>
      <w:proofErr w:type="spellStart"/>
      <w:r w:rsidRPr="007622A5">
        <w:rPr>
          <w:rFonts w:ascii="Calibri" w:hAnsi="Calibri" w:cs="Calibri"/>
          <w:spacing w:val="-1"/>
          <w:kern w:val="0"/>
          <w:szCs w:val="20"/>
          <w:lang w:eastAsia="ar-SA"/>
          <w14:ligatures w14:val="none"/>
        </w:rPr>
        <w:t>późn</w:t>
      </w:r>
      <w:proofErr w:type="spellEnd"/>
      <w:r w:rsidRPr="007622A5">
        <w:rPr>
          <w:rFonts w:ascii="Calibri" w:hAnsi="Calibri" w:cs="Calibri"/>
          <w:spacing w:val="-1"/>
          <w:kern w:val="0"/>
          <w:szCs w:val="20"/>
          <w:lang w:eastAsia="ar-SA"/>
          <w14:ligatures w14:val="none"/>
        </w:rPr>
        <w:t>.  zm.</w:t>
      </w:r>
      <w:r w:rsidRPr="007622A5">
        <w:rPr>
          <w:rFonts w:ascii="Calibri" w:hAnsi="Calibri" w:cs="Calibri"/>
          <w:spacing w:val="-1"/>
          <w:kern w:val="0"/>
          <w:szCs w:val="20"/>
          <w:lang w:val="x-none" w:eastAsia="ar-SA"/>
          <w14:ligatures w14:val="none"/>
        </w:rPr>
        <w:t>)</w:t>
      </w:r>
      <w:bookmarkEnd w:id="4"/>
      <w:r w:rsidRPr="007622A5">
        <w:rPr>
          <w:rFonts w:ascii="Calibri" w:hAnsi="Calibri" w:cs="Calibri"/>
          <w:spacing w:val="-1"/>
          <w:kern w:val="0"/>
          <w:szCs w:val="20"/>
          <w:lang w:eastAsia="ar-SA"/>
          <w14:ligatures w14:val="none"/>
        </w:rPr>
        <w:t>.</w:t>
      </w:r>
      <w:r w:rsidRPr="007622A5">
        <w:rPr>
          <w:rFonts w:ascii="Calibri" w:hAnsi="Calibri" w:cs="Calibri"/>
          <w:kern w:val="0"/>
          <w:szCs w:val="20"/>
          <w:lang w:eastAsia="ar-SA"/>
          <w14:ligatures w14:val="none"/>
        </w:rPr>
        <w:t xml:space="preserve"> </w:t>
      </w:r>
    </w:p>
    <w:p w14:paraId="18A4A5CF" w14:textId="77777777" w:rsidR="007622A5" w:rsidRPr="007622A5" w:rsidRDefault="007622A5" w:rsidP="007622A5">
      <w:pPr>
        <w:widowControl w:val="0"/>
        <w:tabs>
          <w:tab w:val="center" w:pos="4536"/>
          <w:tab w:val="right" w:pos="9072"/>
        </w:tabs>
        <w:suppressAutoHyphens/>
        <w:spacing w:after="0" w:line="240" w:lineRule="auto"/>
        <w:ind w:left="0" w:right="0" w:firstLine="0"/>
        <w:rPr>
          <w:rFonts w:ascii="Calibri" w:hAnsi="Calibri" w:cs="Calibri"/>
          <w:kern w:val="0"/>
          <w:szCs w:val="20"/>
          <w:lang w:eastAsia="ar-SA"/>
          <w14:ligatures w14:val="none"/>
        </w:rPr>
      </w:pPr>
    </w:p>
    <w:p w14:paraId="7F79B044" w14:textId="77777777" w:rsidR="007622A5" w:rsidRPr="007622A5" w:rsidRDefault="007622A5" w:rsidP="007622A5">
      <w:pPr>
        <w:tabs>
          <w:tab w:val="left" w:leader="dot" w:pos="4422"/>
          <w:tab w:val="left" w:leader="dot" w:pos="4535"/>
        </w:tabs>
        <w:suppressAutoHyphens/>
        <w:spacing w:after="0" w:line="240" w:lineRule="auto"/>
        <w:ind w:left="0" w:right="0" w:firstLine="0"/>
        <w:rPr>
          <w:rFonts w:ascii="Calibri" w:hAnsi="Calibri" w:cs="Calibri"/>
          <w:kern w:val="0"/>
          <w:szCs w:val="20"/>
          <w:lang w:val="x-none" w:eastAsia="ar-SA"/>
          <w14:ligatures w14:val="none"/>
        </w:rPr>
      </w:pPr>
      <w:r w:rsidRPr="007622A5">
        <w:rPr>
          <w:rFonts w:ascii="Calibri" w:hAnsi="Calibri" w:cs="Calibri"/>
          <w:kern w:val="0"/>
          <w:szCs w:val="20"/>
          <w:lang w:val="x-none" w:eastAsia="ar-SA"/>
          <w14:ligatures w14:val="none"/>
        </w:rPr>
        <w:t xml:space="preserve">W dalszej części: </w:t>
      </w:r>
    </w:p>
    <w:p w14:paraId="7A6C1823" w14:textId="77777777" w:rsidR="007622A5" w:rsidRPr="007622A5" w:rsidRDefault="007622A5" w:rsidP="007622A5">
      <w:pPr>
        <w:widowControl w:val="0"/>
        <w:tabs>
          <w:tab w:val="center" w:pos="4536"/>
          <w:tab w:val="right" w:pos="9072"/>
        </w:tabs>
        <w:suppressAutoHyphens/>
        <w:spacing w:after="0" w:line="240" w:lineRule="auto"/>
        <w:ind w:left="0" w:right="0" w:firstLine="0"/>
        <w:rPr>
          <w:rFonts w:ascii="Calibri" w:hAnsi="Calibri" w:cs="Calibri"/>
          <w:color w:val="auto"/>
          <w:kern w:val="0"/>
          <w:szCs w:val="20"/>
          <w:lang w:val="x-none" w:eastAsia="ar-SA"/>
          <w14:ligatures w14:val="none"/>
        </w:rPr>
      </w:pPr>
      <w:r w:rsidRPr="007622A5">
        <w:rPr>
          <w:rFonts w:ascii="Calibri" w:hAnsi="Calibri" w:cs="Calibri"/>
          <w:kern w:val="0"/>
          <w:szCs w:val="20"/>
          <w:lang w:val="x-none" w:eastAsia="ar-SA"/>
          <w14:ligatures w14:val="none"/>
        </w:rPr>
        <w:t xml:space="preserve">1. </w:t>
      </w:r>
      <w:r w:rsidRPr="007622A5">
        <w:rPr>
          <w:rFonts w:ascii="Calibri" w:hAnsi="Calibri" w:cs="Calibri"/>
          <w:b/>
          <w:kern w:val="0"/>
          <w:szCs w:val="20"/>
          <w:lang w:val="x-none" w:eastAsia="ar-SA"/>
          <w14:ligatures w14:val="none"/>
        </w:rPr>
        <w:t>SWZ</w:t>
      </w:r>
      <w:r w:rsidRPr="007622A5">
        <w:rPr>
          <w:rFonts w:ascii="Calibri" w:hAnsi="Calibri" w:cs="Calibri"/>
          <w:kern w:val="0"/>
          <w:szCs w:val="20"/>
          <w:lang w:val="x-none" w:eastAsia="ar-SA"/>
          <w14:ligatures w14:val="none"/>
        </w:rPr>
        <w:t xml:space="preserve"> – oznacza Specyfikację Warunków Zamówienia</w:t>
      </w:r>
    </w:p>
    <w:p w14:paraId="1FE6E53D" w14:textId="7597AB6C" w:rsidR="007622A5" w:rsidRPr="007622A5" w:rsidRDefault="007622A5" w:rsidP="007622A5">
      <w:pPr>
        <w:tabs>
          <w:tab w:val="left" w:pos="540"/>
        </w:tabs>
        <w:suppressAutoHyphens/>
        <w:snapToGrid w:val="0"/>
        <w:spacing w:after="0" w:line="240" w:lineRule="auto"/>
        <w:ind w:left="0" w:right="0" w:firstLine="0"/>
        <w:rPr>
          <w:rFonts w:ascii="Calibri" w:hAnsi="Calibri" w:cs="Calibri"/>
          <w:kern w:val="0"/>
          <w:szCs w:val="20"/>
          <w:lang w:eastAsia="ar-SA"/>
          <w14:ligatures w14:val="none"/>
        </w:rPr>
      </w:pPr>
      <w:r w:rsidRPr="007622A5">
        <w:rPr>
          <w:rFonts w:ascii="Calibri" w:hAnsi="Calibri" w:cs="Calibri"/>
          <w:kern w:val="0"/>
          <w:szCs w:val="20"/>
          <w:lang w:val="x-none" w:eastAsia="ar-SA"/>
          <w14:ligatures w14:val="none"/>
        </w:rPr>
        <w:t xml:space="preserve">2. </w:t>
      </w:r>
      <w:proofErr w:type="spellStart"/>
      <w:r w:rsidRPr="007622A5">
        <w:rPr>
          <w:rFonts w:ascii="Calibri" w:hAnsi="Calibri" w:cs="Calibri"/>
          <w:b/>
          <w:kern w:val="0"/>
          <w:szCs w:val="20"/>
          <w:lang w:val="x-none" w:eastAsia="ar-SA"/>
          <w14:ligatures w14:val="none"/>
        </w:rPr>
        <w:t>uPzp</w:t>
      </w:r>
      <w:proofErr w:type="spellEnd"/>
      <w:r w:rsidRPr="007622A5">
        <w:rPr>
          <w:rFonts w:ascii="Calibri" w:hAnsi="Calibri" w:cs="Calibri"/>
          <w:kern w:val="0"/>
          <w:szCs w:val="20"/>
          <w:lang w:val="x-none" w:eastAsia="ar-SA"/>
          <w14:ligatures w14:val="none"/>
        </w:rPr>
        <w:t xml:space="preserve">- oznacza </w:t>
      </w:r>
      <w:r w:rsidRPr="007622A5">
        <w:rPr>
          <w:rFonts w:ascii="Calibri" w:hAnsi="Calibri" w:cs="Calibri"/>
          <w:spacing w:val="-1"/>
          <w:kern w:val="0"/>
          <w:szCs w:val="20"/>
          <w:lang w:val="x-none" w:eastAsia="ar-SA"/>
          <w14:ligatures w14:val="none"/>
        </w:rPr>
        <w:t xml:space="preserve">ustawę z dnia 11 września 2019 r. Prawo zamówień publicznych </w:t>
      </w:r>
      <w:r w:rsidR="00B352AE" w:rsidRPr="007622A5">
        <w:rPr>
          <w:rFonts w:ascii="Calibri" w:hAnsi="Calibri" w:cs="Calibri"/>
          <w:spacing w:val="-1"/>
          <w:kern w:val="0"/>
          <w:szCs w:val="20"/>
          <w:lang w:val="x-none" w:eastAsia="ar-SA"/>
          <w14:ligatures w14:val="none"/>
        </w:rPr>
        <w:t xml:space="preserve"> (</w:t>
      </w:r>
      <w:r w:rsidR="00B352AE" w:rsidRPr="007622A5">
        <w:rPr>
          <w:rFonts w:ascii="Calibri" w:hAnsi="Calibri" w:cs="Calibri"/>
          <w:spacing w:val="-1"/>
          <w:kern w:val="0"/>
          <w:szCs w:val="20"/>
          <w:lang w:eastAsia="ar-SA"/>
          <w14:ligatures w14:val="none"/>
        </w:rPr>
        <w:t xml:space="preserve">t. j. </w:t>
      </w:r>
      <w:r w:rsidR="00B352AE" w:rsidRPr="007622A5">
        <w:rPr>
          <w:rFonts w:ascii="Calibri" w:hAnsi="Calibri" w:cs="Calibri"/>
          <w:spacing w:val="-1"/>
          <w:kern w:val="0"/>
          <w:szCs w:val="20"/>
          <w:lang w:val="x-none" w:eastAsia="ar-SA"/>
          <w14:ligatures w14:val="none"/>
        </w:rPr>
        <w:t>Dz.U.20</w:t>
      </w:r>
      <w:r w:rsidR="00B352AE" w:rsidRPr="007622A5">
        <w:rPr>
          <w:rFonts w:ascii="Calibri" w:hAnsi="Calibri" w:cs="Calibri"/>
          <w:spacing w:val="-1"/>
          <w:kern w:val="0"/>
          <w:szCs w:val="20"/>
          <w:lang w:eastAsia="ar-SA"/>
          <w14:ligatures w14:val="none"/>
        </w:rPr>
        <w:t>23</w:t>
      </w:r>
      <w:r w:rsidR="00B352AE" w:rsidRPr="007622A5">
        <w:rPr>
          <w:rFonts w:ascii="Calibri" w:hAnsi="Calibri" w:cs="Calibri"/>
          <w:spacing w:val="-1"/>
          <w:kern w:val="0"/>
          <w:szCs w:val="20"/>
          <w:lang w:val="x-none" w:eastAsia="ar-SA"/>
          <w14:ligatures w14:val="none"/>
        </w:rPr>
        <w:t>.</w:t>
      </w:r>
      <w:r w:rsidR="00B352AE" w:rsidRPr="007622A5">
        <w:rPr>
          <w:rFonts w:ascii="Calibri" w:hAnsi="Calibri" w:cs="Calibri"/>
          <w:spacing w:val="-1"/>
          <w:kern w:val="0"/>
          <w:szCs w:val="20"/>
          <w:lang w:eastAsia="ar-SA"/>
          <w14:ligatures w14:val="none"/>
        </w:rPr>
        <w:t xml:space="preserve"> 1605 z </w:t>
      </w:r>
      <w:proofErr w:type="spellStart"/>
      <w:r w:rsidR="00B352AE" w:rsidRPr="007622A5">
        <w:rPr>
          <w:rFonts w:ascii="Calibri" w:hAnsi="Calibri" w:cs="Calibri"/>
          <w:spacing w:val="-1"/>
          <w:kern w:val="0"/>
          <w:szCs w:val="20"/>
          <w:lang w:eastAsia="ar-SA"/>
          <w14:ligatures w14:val="none"/>
        </w:rPr>
        <w:t>późn</w:t>
      </w:r>
      <w:proofErr w:type="spellEnd"/>
      <w:r w:rsidR="00B352AE" w:rsidRPr="007622A5">
        <w:rPr>
          <w:rFonts w:ascii="Calibri" w:hAnsi="Calibri" w:cs="Calibri"/>
          <w:spacing w:val="-1"/>
          <w:kern w:val="0"/>
          <w:szCs w:val="20"/>
          <w:lang w:eastAsia="ar-SA"/>
          <w14:ligatures w14:val="none"/>
        </w:rPr>
        <w:t>.  zm.</w:t>
      </w:r>
      <w:r w:rsidR="00B352AE" w:rsidRPr="007622A5">
        <w:rPr>
          <w:rFonts w:ascii="Calibri" w:hAnsi="Calibri" w:cs="Calibri"/>
          <w:spacing w:val="-1"/>
          <w:kern w:val="0"/>
          <w:szCs w:val="20"/>
          <w:lang w:val="x-none" w:eastAsia="ar-SA"/>
          <w14:ligatures w14:val="none"/>
        </w:rPr>
        <w:t>)</w:t>
      </w:r>
      <w:r w:rsidR="00B352AE" w:rsidRPr="007622A5">
        <w:rPr>
          <w:rFonts w:ascii="Calibri" w:hAnsi="Calibri" w:cs="Calibri"/>
          <w:spacing w:val="-1"/>
          <w:kern w:val="0"/>
          <w:szCs w:val="20"/>
          <w:lang w:eastAsia="ar-SA"/>
          <w14:ligatures w14:val="none"/>
        </w:rPr>
        <w:t>.</w:t>
      </w:r>
    </w:p>
    <w:p w14:paraId="77F505A3" w14:textId="77777777" w:rsidR="007622A5" w:rsidRPr="007622A5" w:rsidRDefault="007622A5" w:rsidP="007622A5">
      <w:pPr>
        <w:widowControl w:val="0"/>
        <w:tabs>
          <w:tab w:val="center" w:pos="4536"/>
          <w:tab w:val="right" w:pos="9072"/>
        </w:tabs>
        <w:suppressAutoHyphens/>
        <w:spacing w:after="0" w:line="240" w:lineRule="auto"/>
        <w:ind w:left="0" w:right="0" w:firstLine="0"/>
        <w:jc w:val="left"/>
        <w:rPr>
          <w:rFonts w:ascii="Calibri" w:hAnsi="Calibri" w:cs="Calibri"/>
          <w:color w:val="auto"/>
          <w:kern w:val="0"/>
          <w:szCs w:val="20"/>
          <w:lang w:eastAsia="ar-SA"/>
          <w14:ligatures w14:val="none"/>
        </w:rPr>
      </w:pPr>
    </w:p>
    <w:p w14:paraId="0DE62C10" w14:textId="77777777" w:rsidR="007622A5" w:rsidRPr="007622A5" w:rsidRDefault="007622A5">
      <w:pPr>
        <w:numPr>
          <w:ilvl w:val="1"/>
          <w:numId w:val="82"/>
        </w:numPr>
        <w:tabs>
          <w:tab w:val="left" w:leader="dot" w:pos="4422"/>
          <w:tab w:val="left" w:leader="dot" w:pos="4535"/>
        </w:tabs>
        <w:suppressAutoHyphens/>
        <w:spacing w:after="0" w:line="258" w:lineRule="atLeast"/>
        <w:ind w:right="0"/>
        <w:jc w:val="left"/>
        <w:rPr>
          <w:rFonts w:ascii="Calibri" w:hAnsi="Calibri" w:cs="Calibri"/>
          <w:kern w:val="0"/>
          <w:szCs w:val="20"/>
          <w:lang w:val="x-none" w:eastAsia="ar-SA"/>
          <w14:ligatures w14:val="none"/>
        </w:rPr>
      </w:pPr>
      <w:r w:rsidRPr="007622A5">
        <w:rPr>
          <w:rFonts w:ascii="Calibri" w:hAnsi="Calibri" w:cs="Calibri"/>
          <w:b/>
          <w:color w:val="auto"/>
          <w:kern w:val="0"/>
          <w:szCs w:val="20"/>
          <w:u w:val="single"/>
          <w:lang w:val="x-none" w:eastAsia="ar-SA"/>
          <w14:ligatures w14:val="none"/>
        </w:rPr>
        <w:t xml:space="preserve">Nazwa oraz adres </w:t>
      </w:r>
      <w:r w:rsidRPr="007622A5">
        <w:rPr>
          <w:rFonts w:ascii="Calibri" w:hAnsi="Calibri" w:cs="Calibri"/>
          <w:b/>
          <w:color w:val="auto"/>
          <w:kern w:val="0"/>
          <w:szCs w:val="20"/>
          <w:u w:val="single"/>
          <w:lang w:eastAsia="ar-SA"/>
          <w14:ligatures w14:val="none"/>
        </w:rPr>
        <w:t xml:space="preserve">i inne dane </w:t>
      </w:r>
      <w:r w:rsidRPr="007622A5">
        <w:rPr>
          <w:rFonts w:ascii="Calibri" w:hAnsi="Calibri" w:cs="Calibri"/>
          <w:b/>
          <w:color w:val="auto"/>
          <w:kern w:val="0"/>
          <w:szCs w:val="20"/>
          <w:u w:val="single"/>
          <w:lang w:val="x-none" w:eastAsia="ar-SA"/>
          <w14:ligatures w14:val="none"/>
        </w:rPr>
        <w:t>Zamawiającego</w:t>
      </w:r>
      <w:r w:rsidRPr="007622A5">
        <w:rPr>
          <w:rFonts w:ascii="Calibri" w:hAnsi="Calibri" w:cs="Calibri"/>
          <w:b/>
          <w:color w:val="auto"/>
          <w:kern w:val="0"/>
          <w:szCs w:val="20"/>
          <w:lang w:val="x-none" w:eastAsia="ar-SA"/>
          <w14:ligatures w14:val="none"/>
        </w:rPr>
        <w:t xml:space="preserve">: </w:t>
      </w:r>
    </w:p>
    <w:p w14:paraId="52352060" w14:textId="77777777" w:rsidR="007622A5" w:rsidRPr="007622A5" w:rsidRDefault="007622A5" w:rsidP="007622A5">
      <w:pPr>
        <w:tabs>
          <w:tab w:val="left" w:pos="426"/>
        </w:tabs>
        <w:suppressAutoHyphens/>
        <w:spacing w:after="0" w:line="240" w:lineRule="auto"/>
        <w:ind w:left="0" w:right="0" w:firstLine="0"/>
        <w:rPr>
          <w:rFonts w:ascii="Calibri" w:hAnsi="Calibri" w:cs="Calibri"/>
          <w:kern w:val="0"/>
          <w:szCs w:val="20"/>
          <w:lang w:val="x-none" w:eastAsia="ar-SA"/>
          <w14:ligatures w14:val="none"/>
        </w:rPr>
      </w:pPr>
      <w:r w:rsidRPr="007622A5">
        <w:rPr>
          <w:rFonts w:ascii="Calibri" w:hAnsi="Calibri" w:cs="Calibri"/>
          <w:kern w:val="0"/>
          <w:szCs w:val="20"/>
          <w:lang w:val="x-none" w:eastAsia="ar-SA"/>
          <w14:ligatures w14:val="none"/>
        </w:rPr>
        <w:t>Wojewódzki Szpital Specjalistyczny im. błogosławionego ksi</w:t>
      </w:r>
      <w:r w:rsidRPr="007622A5">
        <w:rPr>
          <w:rFonts w:ascii="Calibri" w:hAnsi="Calibri" w:cs="Calibri"/>
          <w:bCs/>
          <w:kern w:val="0"/>
          <w:szCs w:val="20"/>
          <w:lang w:val="x-none" w:eastAsia="ar-SA"/>
          <w14:ligatures w14:val="none"/>
        </w:rPr>
        <w:t>ę</w:t>
      </w:r>
      <w:r w:rsidRPr="007622A5">
        <w:rPr>
          <w:rFonts w:ascii="Calibri" w:hAnsi="Calibri" w:cs="Calibri"/>
          <w:kern w:val="0"/>
          <w:szCs w:val="20"/>
          <w:lang w:val="x-none" w:eastAsia="ar-SA"/>
          <w14:ligatures w14:val="none"/>
        </w:rPr>
        <w:t xml:space="preserve">dza Jerzego Popiełuszki we Włocławku, ul. </w:t>
      </w:r>
      <w:proofErr w:type="spellStart"/>
      <w:r w:rsidRPr="007622A5">
        <w:rPr>
          <w:rFonts w:ascii="Calibri" w:hAnsi="Calibri" w:cs="Calibri"/>
          <w:kern w:val="0"/>
          <w:szCs w:val="20"/>
          <w:lang w:val="x-none" w:eastAsia="ar-SA"/>
          <w14:ligatures w14:val="none"/>
        </w:rPr>
        <w:t>Wieniecka</w:t>
      </w:r>
      <w:proofErr w:type="spellEnd"/>
      <w:r w:rsidRPr="007622A5">
        <w:rPr>
          <w:rFonts w:ascii="Calibri" w:hAnsi="Calibri" w:cs="Calibri"/>
          <w:kern w:val="0"/>
          <w:szCs w:val="20"/>
          <w:lang w:val="x-none" w:eastAsia="ar-SA"/>
          <w14:ligatures w14:val="none"/>
        </w:rPr>
        <w:t xml:space="preserve"> 49, 87 – 800 Włocławek</w:t>
      </w:r>
    </w:p>
    <w:p w14:paraId="5B27F66A" w14:textId="77777777" w:rsidR="007622A5" w:rsidRPr="007622A5" w:rsidRDefault="007622A5" w:rsidP="007622A5">
      <w:pPr>
        <w:tabs>
          <w:tab w:val="left" w:pos="426"/>
        </w:tabs>
        <w:suppressAutoHyphens/>
        <w:spacing w:after="0" w:line="240" w:lineRule="auto"/>
        <w:ind w:left="0" w:right="0" w:firstLine="0"/>
        <w:rPr>
          <w:rFonts w:ascii="Calibri" w:hAnsi="Calibri" w:cs="Calibri"/>
          <w:kern w:val="0"/>
          <w:szCs w:val="20"/>
          <w:lang w:val="x-none" w:eastAsia="ar-SA"/>
          <w14:ligatures w14:val="none"/>
        </w:rPr>
      </w:pPr>
    </w:p>
    <w:p w14:paraId="27251DCC" w14:textId="77777777" w:rsidR="007622A5" w:rsidRPr="007622A5" w:rsidRDefault="007622A5" w:rsidP="007622A5">
      <w:pPr>
        <w:tabs>
          <w:tab w:val="left" w:pos="0"/>
        </w:tabs>
        <w:suppressAutoHyphens/>
        <w:spacing w:after="0" w:line="240" w:lineRule="auto"/>
        <w:ind w:left="0" w:right="0" w:firstLine="0"/>
        <w:rPr>
          <w:rFonts w:ascii="Calibri" w:hAnsi="Calibri" w:cs="Calibri"/>
          <w:b/>
          <w:kern w:val="0"/>
          <w:szCs w:val="20"/>
          <w:lang w:val="x-none" w:eastAsia="ar-SA"/>
          <w14:ligatures w14:val="none"/>
        </w:rPr>
      </w:pPr>
      <w:r w:rsidRPr="007622A5">
        <w:rPr>
          <w:rFonts w:ascii="Calibri" w:hAnsi="Calibri" w:cs="Calibri"/>
          <w:b/>
          <w:kern w:val="0"/>
          <w:szCs w:val="20"/>
          <w:u w:val="single"/>
          <w:lang w:val="x-none" w:eastAsia="ar-SA"/>
          <w14:ligatures w14:val="none"/>
        </w:rPr>
        <w:t>Adres do korespondencji:</w:t>
      </w:r>
    </w:p>
    <w:p w14:paraId="55F4D40E" w14:textId="77777777" w:rsidR="007622A5" w:rsidRPr="007622A5" w:rsidRDefault="007622A5" w:rsidP="007622A5">
      <w:pPr>
        <w:tabs>
          <w:tab w:val="left" w:pos="0"/>
        </w:tabs>
        <w:suppressAutoHyphens/>
        <w:spacing w:after="0" w:line="240" w:lineRule="auto"/>
        <w:ind w:left="0" w:right="0" w:firstLine="0"/>
        <w:jc w:val="left"/>
        <w:rPr>
          <w:rFonts w:ascii="Calibri" w:hAnsi="Calibri" w:cs="Calibri"/>
          <w:b/>
          <w:kern w:val="0"/>
          <w:szCs w:val="20"/>
          <w:lang w:val="x-none" w:eastAsia="ar-SA"/>
          <w14:ligatures w14:val="none"/>
        </w:rPr>
      </w:pPr>
      <w:r w:rsidRPr="007622A5">
        <w:rPr>
          <w:rFonts w:ascii="Calibri" w:hAnsi="Calibri" w:cs="Calibri"/>
          <w:b/>
          <w:kern w:val="0"/>
          <w:szCs w:val="20"/>
          <w:lang w:val="x-none" w:eastAsia="ar-SA"/>
          <w14:ligatures w14:val="none"/>
        </w:rPr>
        <w:t>Wojewódzki Szpital Specjalistyczny</w:t>
      </w:r>
      <w:r w:rsidRPr="007622A5">
        <w:rPr>
          <w:rFonts w:ascii="Calibri" w:hAnsi="Calibri" w:cs="Calibri"/>
          <w:b/>
          <w:kern w:val="0"/>
          <w:szCs w:val="20"/>
          <w:lang w:val="x-none" w:eastAsia="ar-SA"/>
          <w14:ligatures w14:val="none"/>
        </w:rPr>
        <w:br/>
        <w:t>im. błogosławionego księdza Jerzego Popiełuszki we Włocławku</w:t>
      </w:r>
    </w:p>
    <w:p w14:paraId="2C77F8BA" w14:textId="77777777" w:rsidR="007622A5" w:rsidRPr="007622A5" w:rsidRDefault="007622A5" w:rsidP="007622A5">
      <w:pPr>
        <w:tabs>
          <w:tab w:val="left" w:pos="0"/>
        </w:tabs>
        <w:suppressAutoHyphens/>
        <w:spacing w:after="0" w:line="240" w:lineRule="auto"/>
        <w:ind w:left="0" w:right="0" w:firstLine="0"/>
        <w:jc w:val="left"/>
        <w:rPr>
          <w:rFonts w:ascii="Calibri" w:hAnsi="Calibri" w:cs="Calibri"/>
          <w:b/>
          <w:i/>
          <w:kern w:val="0"/>
          <w:szCs w:val="20"/>
          <w:lang w:eastAsia="ar-SA"/>
          <w14:ligatures w14:val="none"/>
        </w:rPr>
      </w:pPr>
      <w:r w:rsidRPr="007622A5">
        <w:rPr>
          <w:rFonts w:ascii="Calibri" w:hAnsi="Calibri" w:cs="Calibri"/>
          <w:b/>
          <w:kern w:val="0"/>
          <w:szCs w:val="20"/>
          <w:lang w:val="x-none" w:eastAsia="ar-SA"/>
          <w14:ligatures w14:val="none"/>
        </w:rPr>
        <w:t xml:space="preserve">UL. </w:t>
      </w:r>
      <w:proofErr w:type="spellStart"/>
      <w:r w:rsidRPr="007622A5">
        <w:rPr>
          <w:rFonts w:ascii="Calibri" w:hAnsi="Calibri" w:cs="Calibri"/>
          <w:b/>
          <w:kern w:val="0"/>
          <w:szCs w:val="20"/>
          <w:lang w:val="x-none" w:eastAsia="ar-SA"/>
          <w14:ligatures w14:val="none"/>
        </w:rPr>
        <w:t>Wieniecka</w:t>
      </w:r>
      <w:proofErr w:type="spellEnd"/>
      <w:r w:rsidRPr="007622A5">
        <w:rPr>
          <w:rFonts w:ascii="Calibri" w:hAnsi="Calibri" w:cs="Calibri"/>
          <w:b/>
          <w:kern w:val="0"/>
          <w:szCs w:val="20"/>
          <w:lang w:val="x-none" w:eastAsia="ar-SA"/>
          <w14:ligatures w14:val="none"/>
        </w:rPr>
        <w:t xml:space="preserve"> 49, 87-800 Włocławek</w:t>
      </w:r>
    </w:p>
    <w:p w14:paraId="118DB0AB" w14:textId="77777777" w:rsidR="007622A5" w:rsidRPr="007622A5" w:rsidRDefault="007622A5" w:rsidP="007622A5">
      <w:pPr>
        <w:tabs>
          <w:tab w:val="left" w:pos="0"/>
        </w:tabs>
        <w:suppressAutoHyphens/>
        <w:spacing w:after="0" w:line="240" w:lineRule="auto"/>
        <w:ind w:left="0" w:right="0" w:firstLine="0"/>
        <w:jc w:val="left"/>
        <w:rPr>
          <w:rFonts w:ascii="Calibri" w:hAnsi="Calibri" w:cs="Calibri"/>
          <w:kern w:val="0"/>
          <w:szCs w:val="20"/>
          <w:lang w:eastAsia="ar-SA"/>
          <w14:ligatures w14:val="none"/>
        </w:rPr>
      </w:pPr>
      <w:r w:rsidRPr="007622A5">
        <w:rPr>
          <w:rFonts w:ascii="Calibri" w:hAnsi="Calibri" w:cs="Calibri"/>
          <w:kern w:val="0"/>
          <w:szCs w:val="20"/>
          <w:lang w:eastAsia="ar-SA"/>
          <w14:ligatures w14:val="none"/>
        </w:rPr>
        <w:t>REGON: 341411727</w:t>
      </w:r>
    </w:p>
    <w:p w14:paraId="03BF5356" w14:textId="77777777" w:rsidR="007622A5" w:rsidRPr="007622A5" w:rsidRDefault="007622A5" w:rsidP="007622A5">
      <w:pPr>
        <w:tabs>
          <w:tab w:val="left" w:pos="0"/>
        </w:tabs>
        <w:suppressAutoHyphens/>
        <w:spacing w:after="0" w:line="240" w:lineRule="auto"/>
        <w:ind w:left="0" w:right="0" w:firstLine="0"/>
        <w:jc w:val="left"/>
        <w:rPr>
          <w:rFonts w:ascii="Calibri" w:hAnsi="Calibri" w:cs="Calibri"/>
          <w:kern w:val="0"/>
          <w:szCs w:val="20"/>
          <w:lang w:eastAsia="ar-SA"/>
          <w14:ligatures w14:val="none"/>
        </w:rPr>
      </w:pPr>
      <w:r w:rsidRPr="007622A5">
        <w:rPr>
          <w:rFonts w:ascii="Calibri" w:hAnsi="Calibri" w:cs="Calibri"/>
          <w:kern w:val="0"/>
          <w:szCs w:val="20"/>
          <w:lang w:eastAsia="ar-SA"/>
          <w14:ligatures w14:val="none"/>
        </w:rPr>
        <w:t xml:space="preserve">NIP: 888  31  17  873  </w:t>
      </w:r>
    </w:p>
    <w:p w14:paraId="5DECBB18" w14:textId="77777777" w:rsidR="007622A5" w:rsidRPr="007622A5" w:rsidRDefault="007622A5" w:rsidP="007622A5">
      <w:pPr>
        <w:tabs>
          <w:tab w:val="left" w:pos="0"/>
        </w:tabs>
        <w:suppressAutoHyphens/>
        <w:spacing w:after="0" w:line="240" w:lineRule="auto"/>
        <w:ind w:left="0" w:right="0" w:firstLine="0"/>
        <w:jc w:val="left"/>
        <w:rPr>
          <w:rFonts w:ascii="Calibri" w:hAnsi="Calibri" w:cs="Calibri"/>
          <w:kern w:val="0"/>
          <w:szCs w:val="20"/>
          <w:lang w:eastAsia="ar-SA"/>
          <w14:ligatures w14:val="none"/>
        </w:rPr>
      </w:pPr>
      <w:r w:rsidRPr="007622A5">
        <w:rPr>
          <w:rFonts w:ascii="Calibri" w:hAnsi="Calibri" w:cs="Calibri"/>
          <w:kern w:val="0"/>
          <w:szCs w:val="20"/>
          <w:lang w:eastAsia="ar-SA"/>
          <w14:ligatures w14:val="none"/>
        </w:rPr>
        <w:t>Tel.: 54 412 94 50</w:t>
      </w:r>
    </w:p>
    <w:p w14:paraId="5DD2720A" w14:textId="77777777" w:rsidR="007622A5" w:rsidRPr="007622A5" w:rsidRDefault="007622A5" w:rsidP="007622A5">
      <w:pPr>
        <w:suppressAutoHyphens/>
        <w:spacing w:after="0" w:line="240" w:lineRule="auto"/>
        <w:ind w:left="0" w:right="0" w:firstLine="0"/>
        <w:jc w:val="left"/>
        <w:rPr>
          <w:rFonts w:ascii="Calibri" w:hAnsi="Calibri" w:cs="Calibri"/>
          <w:kern w:val="0"/>
          <w:szCs w:val="20"/>
          <w:lang w:eastAsia="ar-SA"/>
          <w14:ligatures w14:val="none"/>
        </w:rPr>
      </w:pPr>
      <w:r w:rsidRPr="007622A5">
        <w:rPr>
          <w:rFonts w:ascii="Calibri" w:hAnsi="Calibri" w:cs="Calibri"/>
          <w:kern w:val="0"/>
          <w:szCs w:val="20"/>
          <w:lang w:eastAsia="ar-SA"/>
          <w14:ligatures w14:val="none"/>
        </w:rPr>
        <w:t>Fax. 54 412 94 32</w:t>
      </w:r>
    </w:p>
    <w:p w14:paraId="6D6DE02B" w14:textId="77777777" w:rsidR="007622A5" w:rsidRPr="007622A5" w:rsidRDefault="007622A5" w:rsidP="007622A5">
      <w:pPr>
        <w:suppressAutoHyphens/>
        <w:spacing w:after="0" w:line="240" w:lineRule="auto"/>
        <w:ind w:left="0" w:right="0" w:firstLine="0"/>
        <w:jc w:val="left"/>
        <w:rPr>
          <w:rFonts w:ascii="Calibri" w:hAnsi="Calibri" w:cs="Calibri"/>
          <w:kern w:val="0"/>
          <w:szCs w:val="20"/>
          <w:lang w:eastAsia="ar-SA"/>
          <w14:ligatures w14:val="none"/>
        </w:rPr>
      </w:pPr>
      <w:r w:rsidRPr="007622A5">
        <w:rPr>
          <w:rFonts w:ascii="Calibri" w:hAnsi="Calibri" w:cs="Calibri"/>
          <w:kern w:val="0"/>
          <w:szCs w:val="20"/>
          <w:lang w:eastAsia="ar-SA"/>
          <w14:ligatures w14:val="none"/>
        </w:rPr>
        <w:t>Adres e-mail: gnowacka@szpital.wloclawek.pl</w:t>
      </w:r>
    </w:p>
    <w:p w14:paraId="2B3DB919" w14:textId="77777777" w:rsidR="007622A5" w:rsidRPr="007622A5" w:rsidRDefault="007622A5" w:rsidP="007622A5">
      <w:pPr>
        <w:suppressAutoHyphens/>
        <w:spacing w:after="0" w:line="240" w:lineRule="auto"/>
        <w:ind w:left="0" w:right="0" w:firstLine="0"/>
        <w:jc w:val="left"/>
        <w:rPr>
          <w:rFonts w:ascii="Calibri" w:hAnsi="Calibri" w:cs="Calibri"/>
          <w:color w:val="auto"/>
          <w:kern w:val="0"/>
          <w:szCs w:val="20"/>
          <w:lang w:eastAsia="ar-SA"/>
          <w14:ligatures w14:val="none"/>
        </w:rPr>
      </w:pPr>
      <w:r w:rsidRPr="007622A5">
        <w:rPr>
          <w:rFonts w:ascii="Calibri" w:hAnsi="Calibri" w:cs="Calibri"/>
          <w:kern w:val="0"/>
          <w:szCs w:val="20"/>
          <w:lang w:eastAsia="ar-SA"/>
          <w14:ligatures w14:val="none"/>
        </w:rPr>
        <w:t xml:space="preserve">Strona internetowa: </w:t>
      </w:r>
      <w:hyperlink r:id="rId11" w:history="1">
        <w:r w:rsidRPr="007622A5">
          <w:rPr>
            <w:rFonts w:ascii="Calibri" w:hAnsi="Calibri" w:cs="Calibri"/>
            <w:color w:val="0000FF"/>
            <w:kern w:val="0"/>
            <w:szCs w:val="20"/>
            <w:u w:val="single"/>
            <w:lang w:eastAsia="ar-SA"/>
            <w14:ligatures w14:val="none"/>
          </w:rPr>
          <w:t>www.szpital.wloclawek.pl</w:t>
        </w:r>
      </w:hyperlink>
      <w:r w:rsidRPr="007622A5">
        <w:rPr>
          <w:rFonts w:ascii="Calibri" w:hAnsi="Calibri" w:cs="Calibri"/>
          <w:color w:val="auto"/>
          <w:kern w:val="0"/>
          <w:szCs w:val="20"/>
          <w:lang w:eastAsia="ar-SA"/>
          <w14:ligatures w14:val="none"/>
        </w:rPr>
        <w:t xml:space="preserve">, </w:t>
      </w:r>
      <w:hyperlink r:id="rId12" w:history="1">
        <w:r w:rsidRPr="007622A5">
          <w:rPr>
            <w:rFonts w:ascii="Calibri" w:hAnsi="Calibri" w:cs="Calibri"/>
            <w:color w:val="0000FF"/>
            <w:kern w:val="0"/>
            <w:szCs w:val="20"/>
            <w:u w:val="single"/>
            <w:lang w:eastAsia="ar-SA"/>
            <w14:ligatures w14:val="none"/>
          </w:rPr>
          <w:t>https://platformazakupowa.pl/pn/szpital.wloclawek</w:t>
        </w:r>
      </w:hyperlink>
    </w:p>
    <w:p w14:paraId="71F2727E" w14:textId="77777777" w:rsidR="007622A5" w:rsidRPr="007622A5" w:rsidRDefault="007622A5" w:rsidP="007622A5">
      <w:pPr>
        <w:shd w:val="clear" w:color="auto" w:fill="BFBFBF"/>
        <w:suppressAutoHyphens/>
        <w:spacing w:after="0" w:line="240" w:lineRule="auto"/>
        <w:ind w:left="0" w:right="0" w:firstLine="0"/>
        <w:jc w:val="center"/>
        <w:rPr>
          <w:rFonts w:ascii="Calibri" w:hAnsi="Calibri" w:cs="Calibri"/>
          <w:b/>
          <w:color w:val="auto"/>
          <w:kern w:val="0"/>
          <w:szCs w:val="20"/>
          <w:lang w:eastAsia="ar-SA"/>
          <w14:ligatures w14:val="none"/>
        </w:rPr>
      </w:pPr>
      <w:r w:rsidRPr="007622A5">
        <w:rPr>
          <w:rFonts w:ascii="Calibri" w:hAnsi="Calibri" w:cs="Calibri"/>
          <w:b/>
          <w:color w:val="auto"/>
          <w:kern w:val="0"/>
          <w:szCs w:val="20"/>
          <w:lang w:eastAsia="ar-SA"/>
          <w14:ligatures w14:val="none"/>
        </w:rPr>
        <w:t>ROZDZIAŁ II</w:t>
      </w:r>
    </w:p>
    <w:p w14:paraId="7D1F33B2" w14:textId="77777777" w:rsidR="007622A5" w:rsidRPr="007622A5" w:rsidRDefault="007622A5" w:rsidP="007622A5">
      <w:pPr>
        <w:shd w:val="clear" w:color="auto" w:fill="BFBFBF"/>
        <w:suppressAutoHyphens/>
        <w:spacing w:after="0" w:line="240" w:lineRule="auto"/>
        <w:ind w:left="0" w:right="0" w:firstLine="0"/>
        <w:jc w:val="center"/>
        <w:rPr>
          <w:rFonts w:ascii="Calibri" w:hAnsi="Calibri" w:cs="Calibri"/>
          <w:color w:val="auto"/>
          <w:kern w:val="0"/>
          <w:szCs w:val="24"/>
          <w:lang w:eastAsia="ar-SA"/>
          <w14:ligatures w14:val="none"/>
        </w:rPr>
      </w:pPr>
      <w:r w:rsidRPr="007622A5">
        <w:rPr>
          <w:rFonts w:ascii="Calibri" w:hAnsi="Calibri" w:cs="Calibri"/>
          <w:b/>
          <w:color w:val="auto"/>
          <w:kern w:val="0"/>
          <w:szCs w:val="20"/>
          <w:lang w:eastAsia="ar-SA"/>
          <w14:ligatures w14:val="none"/>
        </w:rPr>
        <w:t xml:space="preserve">TRYB UDZIELANIA ZAMÓWIENIA </w:t>
      </w:r>
    </w:p>
    <w:p w14:paraId="310F3178" w14:textId="77777777" w:rsidR="007622A5" w:rsidRPr="007622A5" w:rsidRDefault="007622A5" w:rsidP="007622A5">
      <w:pPr>
        <w:widowControl w:val="0"/>
        <w:tabs>
          <w:tab w:val="center" w:pos="4536"/>
          <w:tab w:val="right" w:pos="9072"/>
        </w:tabs>
        <w:suppressAutoHyphens/>
        <w:spacing w:after="0" w:line="240" w:lineRule="auto"/>
        <w:ind w:left="2880" w:right="0" w:firstLine="0"/>
        <w:jc w:val="left"/>
        <w:rPr>
          <w:rFonts w:ascii="Calibri" w:hAnsi="Calibri" w:cs="Calibri"/>
          <w:color w:val="auto"/>
          <w:kern w:val="0"/>
          <w:szCs w:val="20"/>
          <w:lang w:eastAsia="ar-SA"/>
          <w14:ligatures w14:val="none"/>
        </w:rPr>
      </w:pPr>
    </w:p>
    <w:p w14:paraId="2EE9A189" w14:textId="77777777" w:rsidR="007622A5" w:rsidRPr="007622A5" w:rsidRDefault="007622A5" w:rsidP="007622A5">
      <w:pPr>
        <w:numPr>
          <w:ilvl w:val="0"/>
          <w:numId w:val="1"/>
        </w:numPr>
        <w:suppressAutoHyphens/>
        <w:spacing w:after="0" w:line="240" w:lineRule="auto"/>
        <w:ind w:left="118" w:right="21"/>
        <w:jc w:val="left"/>
        <w:rPr>
          <w:rFonts w:asciiTheme="minorHAnsi" w:hAnsiTheme="minorHAnsi" w:cstheme="minorHAnsi"/>
          <w14:ligatures w14:val="none"/>
        </w:rPr>
      </w:pPr>
      <w:r w:rsidRPr="007622A5">
        <w:rPr>
          <w:rFonts w:asciiTheme="minorHAnsi" w:hAnsiTheme="minorHAnsi" w:cstheme="minorHAnsi"/>
          <w:color w:val="auto"/>
          <w:kern w:val="0"/>
          <w:szCs w:val="24"/>
          <w:lang w:eastAsia="ar-SA"/>
          <w14:ligatures w14:val="none"/>
        </w:rPr>
        <w:t xml:space="preserve"> </w:t>
      </w:r>
      <w:r w:rsidRPr="007622A5">
        <w:rPr>
          <w:rFonts w:asciiTheme="minorHAnsi" w:hAnsiTheme="minorHAnsi" w:cstheme="minorHAnsi"/>
          <w14:ligatures w14:val="none"/>
        </w:rPr>
        <w:t xml:space="preserve">Zamówienie o wartości poniżej 750 000 euro prowadzone w trybie podstawowym bez możliwości prowadzenia negocjacji na podstawie art. 275 pkt 1 </w:t>
      </w:r>
      <w:proofErr w:type="spellStart"/>
      <w:r w:rsidRPr="007622A5">
        <w:rPr>
          <w:rFonts w:asciiTheme="minorHAnsi" w:hAnsiTheme="minorHAnsi" w:cstheme="minorHAnsi"/>
          <w14:ligatures w14:val="none"/>
        </w:rPr>
        <w:t>uPzp</w:t>
      </w:r>
      <w:proofErr w:type="spellEnd"/>
      <w:r w:rsidRPr="007622A5">
        <w:rPr>
          <w:rFonts w:asciiTheme="minorHAnsi" w:hAnsiTheme="minorHAnsi" w:cstheme="minorHAnsi"/>
          <w14:ligatures w14:val="none"/>
        </w:rPr>
        <w:t>.</w:t>
      </w:r>
    </w:p>
    <w:p w14:paraId="53E6CF8C" w14:textId="77777777" w:rsidR="007622A5" w:rsidRDefault="007622A5" w:rsidP="007622A5">
      <w:pPr>
        <w:numPr>
          <w:ilvl w:val="0"/>
          <w:numId w:val="1"/>
        </w:numPr>
        <w:suppressAutoHyphens/>
        <w:spacing w:after="256" w:line="233" w:lineRule="auto"/>
        <w:ind w:left="118" w:right="21"/>
        <w:jc w:val="left"/>
        <w:rPr>
          <w:rFonts w:asciiTheme="minorHAnsi" w:hAnsiTheme="minorHAnsi" w:cstheme="minorHAnsi"/>
          <w14:ligatures w14:val="none"/>
        </w:rPr>
      </w:pPr>
      <w:r w:rsidRPr="007622A5">
        <w:rPr>
          <w:rFonts w:asciiTheme="minorHAnsi" w:hAnsiTheme="minorHAnsi" w:cstheme="minorHAnsi"/>
          <w14:ligatures w14:val="none"/>
        </w:rPr>
        <w:t>Zamawiający udziela niniejszego zamówienia w trybie podstawowym, w którym w odpowiedzi na ogłoszenie o zamówieniu oferty mogą składać wszyscy zainteresowani wykonawcy, a Zamawiający wybiera najkorzystniejszą ofertę bez przeprowadzenia negocjacji.</w:t>
      </w:r>
    </w:p>
    <w:p w14:paraId="1F922EC7" w14:textId="77777777" w:rsidR="007622A5" w:rsidRPr="007622A5" w:rsidRDefault="007622A5" w:rsidP="007622A5">
      <w:pPr>
        <w:shd w:val="clear" w:color="auto" w:fill="BFBFBF"/>
        <w:suppressAutoHyphens/>
        <w:spacing w:after="0" w:line="240" w:lineRule="auto"/>
        <w:ind w:left="0" w:right="0" w:firstLine="0"/>
        <w:jc w:val="center"/>
        <w:rPr>
          <w:rFonts w:ascii="Calibri" w:hAnsi="Calibri" w:cs="Calibri"/>
          <w:b/>
          <w:color w:val="auto"/>
          <w:kern w:val="0"/>
          <w:szCs w:val="20"/>
          <w:lang w:eastAsia="ar-SA"/>
          <w14:ligatures w14:val="none"/>
        </w:rPr>
      </w:pPr>
      <w:r w:rsidRPr="007622A5">
        <w:rPr>
          <w:rFonts w:ascii="Calibri" w:hAnsi="Calibri" w:cs="Calibri"/>
          <w:b/>
          <w:color w:val="auto"/>
          <w:kern w:val="0"/>
          <w:szCs w:val="20"/>
          <w:lang w:eastAsia="ar-SA"/>
          <w14:ligatures w14:val="none"/>
        </w:rPr>
        <w:t xml:space="preserve">ROZDZIAŁ III </w:t>
      </w:r>
    </w:p>
    <w:p w14:paraId="46195CBD" w14:textId="77777777" w:rsidR="007622A5" w:rsidRPr="007622A5" w:rsidRDefault="007622A5" w:rsidP="007622A5">
      <w:pPr>
        <w:shd w:val="clear" w:color="auto" w:fill="BFBFBF"/>
        <w:suppressAutoHyphens/>
        <w:spacing w:after="0" w:line="240" w:lineRule="auto"/>
        <w:ind w:left="0" w:right="0" w:firstLine="0"/>
        <w:jc w:val="center"/>
        <w:rPr>
          <w:rFonts w:ascii="Calibri" w:hAnsi="Calibri" w:cs="Calibri"/>
          <w:color w:val="auto"/>
          <w:kern w:val="0"/>
          <w:szCs w:val="20"/>
          <w:lang w:eastAsia="ar-SA"/>
          <w14:ligatures w14:val="none"/>
        </w:rPr>
      </w:pPr>
      <w:r w:rsidRPr="007622A5">
        <w:rPr>
          <w:rFonts w:ascii="Calibri" w:hAnsi="Calibri" w:cs="Calibri"/>
          <w:b/>
          <w:color w:val="auto"/>
          <w:kern w:val="0"/>
          <w:szCs w:val="20"/>
          <w:lang w:eastAsia="ar-SA"/>
          <w14:ligatures w14:val="none"/>
        </w:rPr>
        <w:t>OPIS PRZEDMIOTU ZAMÓWIENIA</w:t>
      </w:r>
    </w:p>
    <w:p w14:paraId="42707595" w14:textId="77777777" w:rsidR="00067644" w:rsidRPr="007622A5" w:rsidRDefault="00000000">
      <w:pPr>
        <w:numPr>
          <w:ilvl w:val="1"/>
          <w:numId w:val="1"/>
        </w:numPr>
        <w:ind w:left="828" w:right="35" w:hanging="353"/>
        <w:rPr>
          <w:rFonts w:asciiTheme="minorHAnsi" w:hAnsiTheme="minorHAnsi" w:cstheme="minorHAnsi"/>
        </w:rPr>
      </w:pPr>
      <w:r w:rsidRPr="007622A5">
        <w:rPr>
          <w:rFonts w:asciiTheme="minorHAnsi" w:hAnsiTheme="minorHAnsi" w:cstheme="minorHAnsi"/>
        </w:rPr>
        <w:t>Przedmiotem zamówienia jest świadczenie usług prawniczych polegających na stałej, kompleksowej obsłudze prawnej Zamawiającego, obejmującej świadczenie pomocy prawnej na potrzeby wszystkich jednostek i komórek organizacyjnych Zamawiającego.</w:t>
      </w:r>
    </w:p>
    <w:p w14:paraId="6F5BB88E" w14:textId="77777777" w:rsidR="00067644" w:rsidRPr="007622A5" w:rsidRDefault="00000000">
      <w:pPr>
        <w:numPr>
          <w:ilvl w:val="1"/>
          <w:numId w:val="1"/>
        </w:numPr>
        <w:spacing w:after="0" w:line="259" w:lineRule="auto"/>
        <w:ind w:left="828" w:right="35" w:hanging="353"/>
        <w:rPr>
          <w:rFonts w:asciiTheme="minorHAnsi" w:hAnsiTheme="minorHAnsi" w:cstheme="minorHAnsi"/>
        </w:rPr>
      </w:pPr>
      <w:r w:rsidRPr="007622A5">
        <w:rPr>
          <w:rFonts w:asciiTheme="minorHAnsi" w:hAnsiTheme="minorHAnsi" w:cstheme="minorHAnsi"/>
        </w:rPr>
        <w:t>Dokładny opis przedmiotu zamówienia zawarty jest we wzorze umowy, stanowiącym załącznik nr 3 do</w:t>
      </w:r>
    </w:p>
    <w:p w14:paraId="2CC42137" w14:textId="77777777" w:rsidR="00067644" w:rsidRPr="007622A5" w:rsidRDefault="00000000">
      <w:pPr>
        <w:spacing w:after="0" w:line="259" w:lineRule="auto"/>
        <w:ind w:left="842" w:right="0" w:firstLine="0"/>
        <w:jc w:val="left"/>
        <w:rPr>
          <w:rFonts w:asciiTheme="minorHAnsi" w:hAnsiTheme="minorHAnsi" w:cstheme="minorHAnsi"/>
        </w:rPr>
      </w:pPr>
      <w:proofErr w:type="spellStart"/>
      <w:r w:rsidRPr="007622A5">
        <w:rPr>
          <w:rFonts w:asciiTheme="minorHAnsi" w:eastAsia="Calibri" w:hAnsiTheme="minorHAnsi" w:cstheme="minorHAnsi"/>
          <w:sz w:val="24"/>
        </w:rPr>
        <w:t>swz</w:t>
      </w:r>
      <w:proofErr w:type="spellEnd"/>
      <w:r w:rsidRPr="007622A5">
        <w:rPr>
          <w:rFonts w:asciiTheme="minorHAnsi" w:eastAsia="Calibri" w:hAnsiTheme="minorHAnsi" w:cstheme="minorHAnsi"/>
          <w:sz w:val="24"/>
        </w:rPr>
        <w:t>.</w:t>
      </w:r>
    </w:p>
    <w:p w14:paraId="7B3AF7BE" w14:textId="77777777" w:rsidR="00067644" w:rsidRPr="007622A5" w:rsidRDefault="00000000">
      <w:pPr>
        <w:numPr>
          <w:ilvl w:val="1"/>
          <w:numId w:val="1"/>
        </w:numPr>
        <w:ind w:left="828" w:right="35" w:hanging="353"/>
        <w:rPr>
          <w:rFonts w:asciiTheme="minorHAnsi" w:hAnsiTheme="minorHAnsi" w:cstheme="minorHAnsi"/>
        </w:rPr>
      </w:pPr>
      <w:r w:rsidRPr="007622A5">
        <w:rPr>
          <w:rFonts w:asciiTheme="minorHAnsi" w:hAnsiTheme="minorHAnsi" w:cstheme="minorHAnsi"/>
          <w:sz w:val="22"/>
        </w:rPr>
        <w:lastRenderedPageBreak/>
        <w:t>Kod CPV:</w:t>
      </w:r>
    </w:p>
    <w:p w14:paraId="203F4024" w14:textId="77777777" w:rsidR="00067644" w:rsidRPr="007622A5" w:rsidRDefault="00000000">
      <w:pPr>
        <w:ind w:left="1974" w:right="35"/>
        <w:rPr>
          <w:rFonts w:asciiTheme="minorHAnsi" w:hAnsiTheme="minorHAnsi" w:cstheme="minorHAnsi"/>
        </w:rPr>
      </w:pPr>
      <w:r w:rsidRPr="007622A5">
        <w:rPr>
          <w:rFonts w:asciiTheme="minorHAnsi" w:hAnsiTheme="minorHAnsi" w:cstheme="minorHAnsi"/>
        </w:rPr>
        <w:t>79100000-5: Usługi prawnicze</w:t>
      </w:r>
    </w:p>
    <w:p w14:paraId="358C7255" w14:textId="77777777" w:rsidR="00067644" w:rsidRPr="007622A5" w:rsidRDefault="00000000">
      <w:pPr>
        <w:ind w:left="1974" w:right="35"/>
        <w:rPr>
          <w:rFonts w:asciiTheme="minorHAnsi" w:hAnsiTheme="minorHAnsi" w:cstheme="minorHAnsi"/>
        </w:rPr>
      </w:pPr>
      <w:r w:rsidRPr="007622A5">
        <w:rPr>
          <w:rFonts w:asciiTheme="minorHAnsi" w:hAnsiTheme="minorHAnsi" w:cstheme="minorHAnsi"/>
        </w:rPr>
        <w:t>79140000-7: Doradztwo prawne i usługi informacyjne</w:t>
      </w:r>
    </w:p>
    <w:p w14:paraId="680AE4C4" w14:textId="77777777" w:rsidR="00067644" w:rsidRPr="007622A5" w:rsidRDefault="00000000">
      <w:pPr>
        <w:spacing w:after="180"/>
        <w:ind w:left="1974" w:right="35"/>
        <w:rPr>
          <w:rFonts w:asciiTheme="minorHAnsi" w:hAnsiTheme="minorHAnsi" w:cstheme="minorHAnsi"/>
        </w:rPr>
      </w:pPr>
      <w:r w:rsidRPr="007622A5">
        <w:rPr>
          <w:rFonts w:asciiTheme="minorHAnsi" w:hAnsiTheme="minorHAnsi" w:cstheme="minorHAnsi"/>
        </w:rPr>
        <w:t>79110000-8: Usługi w zakresie doradztwa prawnego i reprezentacji prawnej</w:t>
      </w:r>
    </w:p>
    <w:p w14:paraId="04F734C2" w14:textId="77777777" w:rsidR="00067644" w:rsidRDefault="00000000">
      <w:pPr>
        <w:numPr>
          <w:ilvl w:val="1"/>
          <w:numId w:val="1"/>
        </w:numPr>
        <w:spacing w:after="212"/>
        <w:ind w:left="828" w:right="35" w:hanging="353"/>
      </w:pPr>
      <w:r w:rsidRPr="007622A5">
        <w:rPr>
          <w:rFonts w:asciiTheme="minorHAnsi" w:hAnsiTheme="minorHAnsi" w:cstheme="minorHAnsi"/>
        </w:rPr>
        <w:t xml:space="preserve">Informacja o częściach zamówienia: </w:t>
      </w:r>
      <w:r w:rsidRPr="007622A5">
        <w:rPr>
          <w:rFonts w:asciiTheme="minorHAnsi" w:hAnsiTheme="minorHAnsi" w:cstheme="minorHAnsi"/>
          <w:u w:val="single" w:color="000000"/>
        </w:rPr>
        <w:t xml:space="preserve">Przedmiot zamówienia nie jest podzielony na części. </w:t>
      </w:r>
      <w:r w:rsidRPr="007622A5">
        <w:rPr>
          <w:rFonts w:asciiTheme="minorHAnsi" w:hAnsiTheme="minorHAnsi" w:cstheme="minorHAnsi"/>
        </w:rPr>
        <w:t>Zamawiający nie podzielił niniejszego zamówienia na części, bowiem przedmiot zamówienia obejmuje nierozerwalną przedmiotowo usługę. W związku z tym nie ma możliwości organizacyjnych, aby niniejsze zamówienie podzielić na części. Tym samym spełnione zostały przesłanki m.in. nadmiernych trudności organizacyjnych, a także nadmiernych kosztów wykonania zamówienia w przypadku próby jego podzielana na części. Podział zamówienia na części mógłby poważnie zagrozić właściwemu wykonaniu zamówienia, a także nie byłoby uzasadniony z perspektywy finansowej, bowiem świadczenie usług prawnych przez jednego wykonawca gwarantuje spójność działań Zamawiającego w obszarze prawnym, ale również pozwoli na uzyskanie korzystniejszych ofert. Jednocześnie na rynku właściwym istnieje szerokie grono przedsiębiorców, w tym mikro i małych, którzy w oczekiwanej przez Zamawiającego perspektywie czasowej są w stanie zaoferować przedmiot zamówienia. Tym samym brak podziału ilościowego zamówienia nie wpłynie na krąg wykonawców uczestniczących w postępowaniu, a pozwoli Zamawiającemu na uzyskanie korzystniejszych ofert. Takie rozwiązanie nie ogranicza konkurencji i gwarantuje Zamawiającemu uzyskanie najlepszych efektów zamówienia oraz najlepszą jakość dostaw w ramach środków, które Zamawiający może przeznaczyć na jego realizację.</w:t>
      </w:r>
    </w:p>
    <w:p w14:paraId="1AAFAC21" w14:textId="77777777" w:rsidR="00067644" w:rsidRDefault="00000000">
      <w:pPr>
        <w:spacing w:after="263" w:line="259" w:lineRule="auto"/>
        <w:ind w:left="79" w:right="0" w:firstLine="0"/>
        <w:jc w:val="left"/>
      </w:pPr>
      <w:r>
        <w:rPr>
          <w:noProof/>
        </w:rPr>
        <w:drawing>
          <wp:inline distT="0" distB="0" distL="0" distR="0" wp14:anchorId="10B603BA" wp14:editId="31B9B570">
            <wp:extent cx="5802150" cy="319782"/>
            <wp:effectExtent l="0" t="0" r="0" b="0"/>
            <wp:docPr id="248341" name="Picture 248341"/>
            <wp:cNvGraphicFramePr/>
            <a:graphic xmlns:a="http://schemas.openxmlformats.org/drawingml/2006/main">
              <a:graphicData uri="http://schemas.openxmlformats.org/drawingml/2006/picture">
                <pic:pic xmlns:pic="http://schemas.openxmlformats.org/drawingml/2006/picture">
                  <pic:nvPicPr>
                    <pic:cNvPr id="248341" name="Picture 248341"/>
                    <pic:cNvPicPr/>
                  </pic:nvPicPr>
                  <pic:blipFill>
                    <a:blip r:embed="rId13"/>
                    <a:stretch>
                      <a:fillRect/>
                    </a:stretch>
                  </pic:blipFill>
                  <pic:spPr>
                    <a:xfrm>
                      <a:off x="0" y="0"/>
                      <a:ext cx="5802150" cy="319782"/>
                    </a:xfrm>
                    <a:prstGeom prst="rect">
                      <a:avLst/>
                    </a:prstGeom>
                  </pic:spPr>
                </pic:pic>
              </a:graphicData>
            </a:graphic>
          </wp:inline>
        </w:drawing>
      </w:r>
    </w:p>
    <w:p w14:paraId="606B238F" w14:textId="77777777" w:rsidR="00067644" w:rsidRPr="007F5888" w:rsidRDefault="00000000">
      <w:pPr>
        <w:spacing w:after="6" w:line="252" w:lineRule="auto"/>
        <w:ind w:left="103" w:right="50"/>
        <w:rPr>
          <w:rFonts w:asciiTheme="minorHAnsi" w:hAnsiTheme="minorHAnsi" w:cstheme="minorHAnsi"/>
        </w:rPr>
      </w:pPr>
      <w:r w:rsidRPr="007F5888">
        <w:rPr>
          <w:rFonts w:asciiTheme="minorHAnsi" w:hAnsiTheme="minorHAnsi" w:cstheme="minorHAnsi"/>
          <w:u w:val="single" w:color="000000"/>
        </w:rPr>
        <w:t>INFORMACJE PODSTAWOWE:</w:t>
      </w:r>
    </w:p>
    <w:p w14:paraId="09402049" w14:textId="059F056B" w:rsidR="00067644" w:rsidRPr="007F5888" w:rsidRDefault="00000000">
      <w:pPr>
        <w:numPr>
          <w:ilvl w:val="0"/>
          <w:numId w:val="2"/>
        </w:numPr>
        <w:ind w:right="35" w:hanging="194"/>
        <w:rPr>
          <w:rFonts w:asciiTheme="minorHAnsi" w:hAnsiTheme="minorHAnsi" w:cstheme="minorHAnsi"/>
        </w:rPr>
      </w:pPr>
      <w:r w:rsidRPr="007F5888">
        <w:rPr>
          <w:rFonts w:asciiTheme="minorHAnsi" w:hAnsiTheme="minorHAnsi" w:cstheme="minorHAnsi"/>
        </w:rPr>
        <w:t>Termin związania ofertą wynosi 30 dni (liczone od dnia upływu terminu składania ofert, przy czym pierwszym dniem terminu związania ofertą jest dzień, w którym upływa termin składania ofert). Tym samym termin związania ofertą upływa w d</w:t>
      </w:r>
      <w:r w:rsidR="00642CE6">
        <w:rPr>
          <w:rFonts w:asciiTheme="minorHAnsi" w:hAnsiTheme="minorHAnsi" w:cstheme="minorHAnsi"/>
        </w:rPr>
        <w:t>niu 2</w:t>
      </w:r>
      <w:r w:rsidR="00FF1C13">
        <w:rPr>
          <w:rFonts w:asciiTheme="minorHAnsi" w:hAnsiTheme="minorHAnsi" w:cstheme="minorHAnsi"/>
        </w:rPr>
        <w:t>8</w:t>
      </w:r>
      <w:r w:rsidR="00642CE6">
        <w:rPr>
          <w:rFonts w:asciiTheme="minorHAnsi" w:hAnsiTheme="minorHAnsi" w:cstheme="minorHAnsi"/>
        </w:rPr>
        <w:t>.12</w:t>
      </w:r>
      <w:r w:rsidRPr="007F5888">
        <w:rPr>
          <w:rFonts w:asciiTheme="minorHAnsi" w:hAnsiTheme="minorHAnsi" w:cstheme="minorHAnsi"/>
        </w:rPr>
        <w:t>.2023r.</w:t>
      </w:r>
    </w:p>
    <w:p w14:paraId="7C23433E" w14:textId="77777777" w:rsidR="00067644" w:rsidRPr="007F5888" w:rsidRDefault="00000000">
      <w:pPr>
        <w:numPr>
          <w:ilvl w:val="0"/>
          <w:numId w:val="2"/>
        </w:numPr>
        <w:ind w:right="35" w:hanging="194"/>
        <w:rPr>
          <w:rFonts w:asciiTheme="minorHAnsi" w:hAnsiTheme="minorHAnsi" w:cstheme="minorHAnsi"/>
        </w:rPr>
      </w:pPr>
      <w:r w:rsidRPr="007F5888">
        <w:rPr>
          <w:rFonts w:asciiTheme="minorHAnsi" w:hAnsiTheme="minorHAnsi" w:cstheme="minorHAnsi"/>
        </w:rPr>
        <w:t>Zamawiający nie przewiduje możliwości prowadzenia rozliczeń w walutach obcych.</w:t>
      </w:r>
    </w:p>
    <w:p w14:paraId="6FD7A099" w14:textId="77777777" w:rsidR="00067644" w:rsidRPr="007F5888" w:rsidRDefault="00000000">
      <w:pPr>
        <w:numPr>
          <w:ilvl w:val="0"/>
          <w:numId w:val="2"/>
        </w:numPr>
        <w:ind w:right="35" w:hanging="194"/>
        <w:rPr>
          <w:rFonts w:asciiTheme="minorHAnsi" w:hAnsiTheme="minorHAnsi" w:cstheme="minorHAnsi"/>
        </w:rPr>
      </w:pPr>
      <w:r w:rsidRPr="007F5888">
        <w:rPr>
          <w:rFonts w:asciiTheme="minorHAnsi" w:hAnsiTheme="minorHAnsi" w:cstheme="minorHAnsi"/>
        </w:rPr>
        <w:t>Zamawiający nie przewiduje zastosowania aukcji elektronicznej.</w:t>
      </w:r>
    </w:p>
    <w:p w14:paraId="3E39102F" w14:textId="77777777" w:rsidR="00067644" w:rsidRPr="007F5888" w:rsidRDefault="00000000">
      <w:pPr>
        <w:numPr>
          <w:ilvl w:val="0"/>
          <w:numId w:val="2"/>
        </w:numPr>
        <w:ind w:right="35" w:hanging="194"/>
        <w:rPr>
          <w:rFonts w:asciiTheme="minorHAnsi" w:hAnsiTheme="minorHAnsi" w:cstheme="minorHAnsi"/>
        </w:rPr>
      </w:pPr>
      <w:r w:rsidRPr="007F5888">
        <w:rPr>
          <w:rFonts w:asciiTheme="minorHAnsi" w:hAnsiTheme="minorHAnsi" w:cstheme="minorHAnsi"/>
        </w:rPr>
        <w:t>Zamawiający przewiduje obowiązek osobistego wykonania przez wykonawcę kluczowych części zamówienia tj. w zakresie pełnienia dyżurów u Zamawiającego oraz w zakresie sporządzania i wydawania opinii prawnych Zamawiającemu.</w:t>
      </w:r>
    </w:p>
    <w:p w14:paraId="2E2EA5A1" w14:textId="77777777" w:rsidR="00067644" w:rsidRPr="007F5888" w:rsidRDefault="00000000">
      <w:pPr>
        <w:numPr>
          <w:ilvl w:val="0"/>
          <w:numId w:val="2"/>
        </w:numPr>
        <w:ind w:right="35" w:hanging="194"/>
        <w:rPr>
          <w:rFonts w:asciiTheme="minorHAnsi" w:hAnsiTheme="minorHAnsi" w:cstheme="minorHAnsi"/>
        </w:rPr>
      </w:pPr>
      <w:r w:rsidRPr="007F5888">
        <w:rPr>
          <w:rFonts w:asciiTheme="minorHAnsi" w:hAnsiTheme="minorHAnsi" w:cstheme="minorHAnsi"/>
        </w:rPr>
        <w:t>Zamawiający nie wymaga złożenia ofert w postaci katalogów elektronicznych lub dołączenia katalogów elektronicznych do oferty.</w:t>
      </w:r>
    </w:p>
    <w:p w14:paraId="4E94E110" w14:textId="77777777" w:rsidR="00067644" w:rsidRPr="007F5888" w:rsidRDefault="00000000">
      <w:pPr>
        <w:ind w:left="118" w:right="35"/>
        <w:rPr>
          <w:rFonts w:asciiTheme="minorHAnsi" w:hAnsiTheme="minorHAnsi" w:cstheme="minorHAnsi"/>
        </w:rPr>
      </w:pPr>
      <w:r w:rsidRPr="007F5888">
        <w:rPr>
          <w:rFonts w:asciiTheme="minorHAnsi" w:hAnsiTheme="minorHAnsi" w:cstheme="minorHAnsi"/>
        </w:rPr>
        <w:t>6.Zamawiający wymaga wniesienia wadium.</w:t>
      </w:r>
    </w:p>
    <w:p w14:paraId="408AF8E8" w14:textId="77777777" w:rsidR="00067644" w:rsidRPr="007F5888" w:rsidRDefault="00000000">
      <w:pPr>
        <w:ind w:left="118" w:right="35"/>
        <w:rPr>
          <w:rFonts w:asciiTheme="minorHAnsi" w:hAnsiTheme="minorHAnsi" w:cstheme="minorHAnsi"/>
        </w:rPr>
      </w:pPr>
      <w:r w:rsidRPr="007F5888">
        <w:rPr>
          <w:rFonts w:asciiTheme="minorHAnsi" w:hAnsiTheme="minorHAnsi" w:cstheme="minorHAnsi"/>
        </w:rPr>
        <w:t>7. Zamawiający nie wymaga dokonania przez wykonawcę zabezpieczenia należytego wykonania umowy.</w:t>
      </w:r>
    </w:p>
    <w:p w14:paraId="2E7BAACF" w14:textId="77777777" w:rsidR="00067644" w:rsidRPr="007F5888" w:rsidRDefault="00000000">
      <w:pPr>
        <w:ind w:left="118" w:right="35"/>
        <w:rPr>
          <w:rFonts w:asciiTheme="minorHAnsi" w:hAnsiTheme="minorHAnsi" w:cstheme="minorHAnsi"/>
        </w:rPr>
      </w:pPr>
      <w:r w:rsidRPr="007F5888">
        <w:rPr>
          <w:rFonts w:asciiTheme="minorHAnsi" w:hAnsiTheme="minorHAnsi" w:cstheme="minorHAnsi"/>
        </w:rPr>
        <w:t>8.Zamawiający nie dopuszcza możliwości złożenia oferty wariantowej.</w:t>
      </w:r>
    </w:p>
    <w:p w14:paraId="59548876" w14:textId="77777777" w:rsidR="00067644" w:rsidRPr="007F5888" w:rsidRDefault="00000000">
      <w:pPr>
        <w:numPr>
          <w:ilvl w:val="0"/>
          <w:numId w:val="3"/>
        </w:numPr>
        <w:ind w:left="410" w:right="35" w:hanging="295"/>
        <w:rPr>
          <w:rFonts w:asciiTheme="minorHAnsi" w:hAnsiTheme="minorHAnsi" w:cstheme="minorHAnsi"/>
        </w:rPr>
      </w:pPr>
      <w:r w:rsidRPr="007F5888">
        <w:rPr>
          <w:rFonts w:asciiTheme="minorHAnsi" w:hAnsiTheme="minorHAnsi" w:cstheme="minorHAnsi"/>
        </w:rPr>
        <w:t>Zamawiający nie przewiduje zawarcia umowy ramowej.</w:t>
      </w:r>
    </w:p>
    <w:p w14:paraId="1B03F8BA" w14:textId="77777777" w:rsidR="00067644" w:rsidRPr="007F5888" w:rsidRDefault="00000000">
      <w:pPr>
        <w:numPr>
          <w:ilvl w:val="0"/>
          <w:numId w:val="3"/>
        </w:numPr>
        <w:ind w:left="410" w:right="35" w:hanging="295"/>
        <w:rPr>
          <w:rFonts w:asciiTheme="minorHAnsi" w:hAnsiTheme="minorHAnsi" w:cstheme="minorHAnsi"/>
        </w:rPr>
      </w:pPr>
      <w:r w:rsidRPr="007F5888">
        <w:rPr>
          <w:rFonts w:asciiTheme="minorHAnsi" w:hAnsiTheme="minorHAnsi" w:cstheme="minorHAnsi"/>
        </w:rPr>
        <w:t>Zamawiający nie przewiduje zwrotu kosztów udziału w postępowaniu.</w:t>
      </w:r>
    </w:p>
    <w:p w14:paraId="0269B398" w14:textId="77777777" w:rsidR="00067644" w:rsidRPr="007F5888" w:rsidRDefault="00000000">
      <w:pPr>
        <w:numPr>
          <w:ilvl w:val="0"/>
          <w:numId w:val="3"/>
        </w:numPr>
        <w:ind w:left="410" w:right="35" w:hanging="295"/>
        <w:rPr>
          <w:rFonts w:asciiTheme="minorHAnsi" w:hAnsiTheme="minorHAnsi" w:cstheme="minorHAnsi"/>
        </w:rPr>
      </w:pPr>
      <w:r w:rsidRPr="007F5888">
        <w:rPr>
          <w:rFonts w:asciiTheme="minorHAnsi" w:hAnsiTheme="minorHAnsi" w:cstheme="minorHAnsi"/>
        </w:rPr>
        <w:t xml:space="preserve">Zamawiający nie przewiduje w opisie przedmiotu zamówienia wymagań związanych z realizacją zamówienia w rozumieniu art. 266 w zw. z art. 96 ust. 2 pkt 2 </w:t>
      </w:r>
      <w:proofErr w:type="spellStart"/>
      <w:r w:rsidRPr="007F5888">
        <w:rPr>
          <w:rFonts w:asciiTheme="minorHAnsi" w:hAnsiTheme="minorHAnsi" w:cstheme="minorHAnsi"/>
        </w:rPr>
        <w:t>uPzp</w:t>
      </w:r>
      <w:proofErr w:type="spellEnd"/>
      <w:r w:rsidRPr="007F5888">
        <w:rPr>
          <w:rFonts w:asciiTheme="minorHAnsi" w:hAnsiTheme="minorHAnsi" w:cstheme="minorHAnsi"/>
        </w:rPr>
        <w:t>.</w:t>
      </w:r>
    </w:p>
    <w:p w14:paraId="2C1B6E4A" w14:textId="77777777" w:rsidR="00067644" w:rsidRPr="007F5888" w:rsidRDefault="00000000">
      <w:pPr>
        <w:numPr>
          <w:ilvl w:val="0"/>
          <w:numId w:val="3"/>
        </w:numPr>
        <w:ind w:left="410" w:right="35" w:hanging="295"/>
        <w:rPr>
          <w:rFonts w:asciiTheme="minorHAnsi" w:hAnsiTheme="minorHAnsi" w:cstheme="minorHAnsi"/>
        </w:rPr>
      </w:pPr>
      <w:r w:rsidRPr="007F5888">
        <w:rPr>
          <w:rFonts w:asciiTheme="minorHAnsi" w:hAnsiTheme="minorHAnsi" w:cstheme="minorHAnsi"/>
        </w:rPr>
        <w:t xml:space="preserve">Na podstawie art. 95 ust. 1 </w:t>
      </w:r>
      <w:proofErr w:type="spellStart"/>
      <w:r w:rsidRPr="007F5888">
        <w:rPr>
          <w:rFonts w:asciiTheme="minorHAnsi" w:hAnsiTheme="minorHAnsi" w:cstheme="minorHAnsi"/>
        </w:rPr>
        <w:t>uPzp</w:t>
      </w:r>
      <w:proofErr w:type="spellEnd"/>
      <w:r w:rsidRPr="007F5888">
        <w:rPr>
          <w:rFonts w:asciiTheme="minorHAnsi" w:hAnsiTheme="minorHAnsi" w:cstheme="minorHAnsi"/>
        </w:rPr>
        <w:t xml:space="preserve"> Zamawiający określa w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S 1 ustawy z dnia 26 czerwca 1974 r. - Kodeks pracy (Dz.U. z 2022 r. poz. 1510, 1700 i 2140 oraz z 2023 r. poz. 240 i 641). Otóż Zamawiający wymaga zatrudnienia przez wykonawcę na podstawie stosunku pracy osoby, które bezpośrednio uczestniczą w realizacji zamówienia, z wyjątkiem osób, które wykonują tzw. wolny zawód (adwokat, radca prawny, prawnik zagraniczny w rozumieniu ustawy z dnia 5 lipca 2002 r. o świadczeniu przez prawników zagranicznych pomocy prawnej w Rzeczypospolitej Polskiej) oraz z wyjątkiem osób, które wykonują czynności w ramach prowadzonej przez nich działalności gospodarczej.</w:t>
      </w:r>
    </w:p>
    <w:p w14:paraId="3362DCD6" w14:textId="77777777" w:rsidR="00067644" w:rsidRPr="007F5888" w:rsidRDefault="00000000">
      <w:pPr>
        <w:ind w:left="118" w:right="35"/>
        <w:rPr>
          <w:rFonts w:asciiTheme="minorHAnsi" w:hAnsiTheme="minorHAnsi" w:cstheme="minorHAnsi"/>
          <w:szCs w:val="20"/>
        </w:rPr>
      </w:pPr>
      <w:r w:rsidRPr="007F5888">
        <w:rPr>
          <w:rFonts w:asciiTheme="minorHAnsi" w:hAnsiTheme="minorHAnsi" w:cstheme="minorHAnsi"/>
          <w:szCs w:val="20"/>
        </w:rPr>
        <w:lastRenderedPageBreak/>
        <w:t>13.11ekroć Zamawiający w ramach niniejszej dokumentacji przetargowej, w szczególności w opisie przedmiotu zamówienia posługuje się w szczególności znakami towarowymi, patentami lub wskazuje pochodzenie, źródło lub szczególny proces, który charakteryzuje produkty lub usługi dostarczane przez konkretnego wykonawcę, czy też Zamawiający odnosi się do norm, europejskich ocen technicznych, aprobat, specyfikacji technicznych i systemów referencji technicznych, to znaczy, że wskazania te mają na celu wyłącznie zobrazować potrzeby Zamawiającego poprzez podanie w tym zakresie przykładów, a Zamawiający dopuszcza rozwiązania równoważne opisywanym.</w:t>
      </w:r>
    </w:p>
    <w:p w14:paraId="72BEC0F3" w14:textId="77777777" w:rsidR="00067644" w:rsidRPr="007F5888" w:rsidRDefault="00000000">
      <w:pPr>
        <w:numPr>
          <w:ilvl w:val="0"/>
          <w:numId w:val="4"/>
        </w:numPr>
        <w:spacing w:after="13" w:line="248" w:lineRule="auto"/>
        <w:ind w:left="414" w:right="25" w:hanging="288"/>
        <w:rPr>
          <w:rFonts w:asciiTheme="minorHAnsi" w:hAnsiTheme="minorHAnsi" w:cstheme="minorHAnsi"/>
          <w:szCs w:val="20"/>
        </w:rPr>
      </w:pPr>
      <w:r w:rsidRPr="007F5888">
        <w:rPr>
          <w:rFonts w:asciiTheme="minorHAnsi" w:hAnsiTheme="minorHAnsi" w:cstheme="minorHAnsi"/>
          <w:szCs w:val="20"/>
        </w:rPr>
        <w:t xml:space="preserve">Oferty oraz oświadczenie, o którym mowa w art. 125 ust. 1 </w:t>
      </w:r>
      <w:proofErr w:type="spellStart"/>
      <w:r w:rsidRPr="007F5888">
        <w:rPr>
          <w:rFonts w:asciiTheme="minorHAnsi" w:hAnsiTheme="minorHAnsi" w:cstheme="minorHAnsi"/>
          <w:szCs w:val="20"/>
        </w:rPr>
        <w:t>uPzp</w:t>
      </w:r>
      <w:proofErr w:type="spellEnd"/>
      <w:r w:rsidRPr="007F5888">
        <w:rPr>
          <w:rFonts w:asciiTheme="minorHAnsi" w:hAnsiTheme="minorHAnsi" w:cstheme="minorHAnsi"/>
          <w:szCs w:val="20"/>
        </w:rPr>
        <w:t>, sporządza się, pod rygorem nieważności, w formie elektronicznej lub w postaci elektronicznej opatrzonej podpisem zaufanym lub podpisem osobistym na zasadach określonych w rozdziale IX SWZ.</w:t>
      </w:r>
    </w:p>
    <w:p w14:paraId="1AFD27DC" w14:textId="77777777" w:rsidR="00067644" w:rsidRPr="007F5888" w:rsidRDefault="00000000">
      <w:pPr>
        <w:numPr>
          <w:ilvl w:val="0"/>
          <w:numId w:val="4"/>
        </w:numPr>
        <w:ind w:left="414" w:right="25" w:hanging="288"/>
        <w:rPr>
          <w:rFonts w:asciiTheme="minorHAnsi" w:hAnsiTheme="minorHAnsi" w:cstheme="minorHAnsi"/>
          <w:szCs w:val="20"/>
        </w:rPr>
      </w:pPr>
      <w:r w:rsidRPr="007F5888">
        <w:rPr>
          <w:rFonts w:asciiTheme="minorHAnsi" w:hAnsiTheme="minorHAnsi" w:cstheme="minorHAnsi"/>
          <w:szCs w:val="20"/>
        </w:rPr>
        <w:t>Adres strony internetowej, na której udostępniane będą zmiany i wyjaśnienia treści SWZ oraz inne dokumenty zamówienia bezpośrednio związane z postępowaniem o udzielenie zamówienia: https://platformazakupowa.pl/.</w:t>
      </w:r>
    </w:p>
    <w:p w14:paraId="7CEEE6E1" w14:textId="77777777" w:rsidR="00067644" w:rsidRPr="007F5888" w:rsidRDefault="00000000">
      <w:pPr>
        <w:numPr>
          <w:ilvl w:val="0"/>
          <w:numId w:val="4"/>
        </w:numPr>
        <w:ind w:left="414" w:right="25" w:hanging="288"/>
        <w:rPr>
          <w:rFonts w:asciiTheme="minorHAnsi" w:hAnsiTheme="minorHAnsi" w:cstheme="minorHAnsi"/>
          <w:szCs w:val="20"/>
        </w:rPr>
      </w:pPr>
      <w:r w:rsidRPr="007F5888">
        <w:rPr>
          <w:rFonts w:asciiTheme="minorHAnsi" w:hAnsiTheme="minorHAnsi" w:cstheme="minorHAnsi"/>
          <w:szCs w:val="20"/>
        </w:rPr>
        <w:t>Informacje o środkach komunikacji elektronicznej, przy użyciu których Zamawiający będzie komunikował się z wykonawcami, oraz informacje o wymaganiach technicznych i organizacyjnych sporządzania, wysyłania i odbierania korespondencji elektronicznej zostały określone w rozdziale XIII SWZ.</w:t>
      </w:r>
    </w:p>
    <w:p w14:paraId="741C3C46" w14:textId="77777777" w:rsidR="00067644" w:rsidRPr="007F5888" w:rsidRDefault="00000000">
      <w:pPr>
        <w:numPr>
          <w:ilvl w:val="0"/>
          <w:numId w:val="4"/>
        </w:numPr>
        <w:spacing w:after="213" w:line="248" w:lineRule="auto"/>
        <w:ind w:left="414" w:right="25" w:hanging="288"/>
        <w:rPr>
          <w:rFonts w:asciiTheme="minorHAnsi" w:hAnsiTheme="minorHAnsi" w:cstheme="minorHAnsi"/>
          <w:szCs w:val="20"/>
        </w:rPr>
      </w:pPr>
      <w:r w:rsidRPr="007F5888">
        <w:rPr>
          <w:rFonts w:asciiTheme="minorHAnsi" w:hAnsiTheme="minorHAnsi" w:cstheme="minorHAnsi"/>
          <w:szCs w:val="20"/>
        </w:rPr>
        <w:t>Termin płatności wynosi 14 dni od dnia dostarczenia prawidłowej faktury do Zamawiającego.</w:t>
      </w:r>
    </w:p>
    <w:p w14:paraId="23658A7F" w14:textId="77777777" w:rsidR="007F5888" w:rsidRDefault="007F5888">
      <w:pPr>
        <w:spacing w:after="3" w:line="265" w:lineRule="auto"/>
        <w:ind w:left="463" w:right="345" w:hanging="10"/>
        <w:jc w:val="center"/>
        <w:rPr>
          <w:sz w:val="22"/>
        </w:rPr>
      </w:pPr>
    </w:p>
    <w:p w14:paraId="25EC0B9E" w14:textId="77777777" w:rsidR="007F5888" w:rsidRPr="007F5888" w:rsidRDefault="007F5888" w:rsidP="007F5888">
      <w:pPr>
        <w:shd w:val="clear" w:color="auto" w:fill="BFBFBF"/>
        <w:suppressAutoHyphens/>
        <w:spacing w:after="0" w:line="240" w:lineRule="auto"/>
        <w:ind w:left="0" w:right="0" w:firstLine="0"/>
        <w:jc w:val="center"/>
        <w:rPr>
          <w:rFonts w:ascii="Calibri" w:hAnsi="Calibri" w:cs="Calibri"/>
          <w:b/>
          <w:color w:val="auto"/>
          <w:kern w:val="0"/>
          <w:szCs w:val="20"/>
          <w:lang w:eastAsia="ar-SA"/>
          <w14:ligatures w14:val="none"/>
        </w:rPr>
      </w:pPr>
      <w:r w:rsidRPr="007F5888">
        <w:rPr>
          <w:rFonts w:ascii="Calibri" w:hAnsi="Calibri" w:cs="Calibri"/>
          <w:b/>
          <w:color w:val="auto"/>
          <w:kern w:val="0"/>
          <w:szCs w:val="20"/>
          <w:lang w:eastAsia="ar-SA"/>
          <w14:ligatures w14:val="none"/>
        </w:rPr>
        <w:t xml:space="preserve">ROZDZIAŁ V </w:t>
      </w:r>
    </w:p>
    <w:p w14:paraId="6B867EF8" w14:textId="77777777" w:rsidR="007F5888" w:rsidRPr="007F5888" w:rsidRDefault="007F5888" w:rsidP="007F5888">
      <w:pPr>
        <w:shd w:val="clear" w:color="auto" w:fill="BFBFBF"/>
        <w:suppressAutoHyphens/>
        <w:spacing w:after="0" w:line="240" w:lineRule="auto"/>
        <w:ind w:left="0" w:right="0" w:firstLine="0"/>
        <w:jc w:val="center"/>
        <w:rPr>
          <w:rFonts w:ascii="Calibri" w:hAnsi="Calibri" w:cs="Calibri"/>
          <w:color w:val="auto"/>
          <w:kern w:val="0"/>
          <w:szCs w:val="20"/>
          <w:lang w:eastAsia="ar-SA"/>
          <w14:ligatures w14:val="none"/>
        </w:rPr>
      </w:pPr>
      <w:r w:rsidRPr="007F5888">
        <w:rPr>
          <w:rFonts w:ascii="Calibri" w:hAnsi="Calibri" w:cs="Calibri"/>
          <w:b/>
          <w:color w:val="auto"/>
          <w:kern w:val="0"/>
          <w:szCs w:val="20"/>
          <w:lang w:eastAsia="ar-SA"/>
          <w14:ligatures w14:val="none"/>
        </w:rPr>
        <w:t>TERMIN WYKONANIA ZAMÓWIENIA</w:t>
      </w:r>
    </w:p>
    <w:p w14:paraId="21C1DBE1" w14:textId="77777777" w:rsidR="007F5888" w:rsidRDefault="007F5888" w:rsidP="007F5888">
      <w:pPr>
        <w:spacing w:after="243"/>
        <w:ind w:left="118" w:right="35"/>
        <w:rPr>
          <w:rFonts w:ascii="Calibri" w:hAnsi="Calibri" w:cs="Calibri"/>
          <w:szCs w:val="20"/>
          <w14:ligatures w14:val="none"/>
        </w:rPr>
      </w:pPr>
      <w:r w:rsidRPr="007F5888">
        <w:rPr>
          <w:rFonts w:ascii="Calibri" w:hAnsi="Calibri" w:cs="Calibri"/>
          <w:szCs w:val="20"/>
          <w14:ligatures w14:val="none"/>
        </w:rPr>
        <w:t>1.Termin wykonania zamówienia: 48 miesięcy od dnia wejścia w życie umowy, przy czym Zamawiający planuje, że umowa wejdzie w życie po zakończeniu dotychczasowej umowy na obsługę prawną (planowany termin: 22 maja 2024 roku).</w:t>
      </w:r>
    </w:p>
    <w:p w14:paraId="70FE602E" w14:textId="77777777" w:rsidR="007F5888" w:rsidRPr="007F5888" w:rsidRDefault="007F5888" w:rsidP="007F5888">
      <w:pPr>
        <w:shd w:val="clear" w:color="auto" w:fill="BFBFBF"/>
        <w:suppressAutoHyphens/>
        <w:spacing w:after="0" w:line="240" w:lineRule="auto"/>
        <w:ind w:left="0" w:right="0" w:firstLine="0"/>
        <w:jc w:val="center"/>
        <w:rPr>
          <w:rFonts w:ascii="Calibri" w:hAnsi="Calibri" w:cs="Calibri"/>
          <w:b/>
          <w:color w:val="auto"/>
          <w:kern w:val="0"/>
          <w:szCs w:val="20"/>
          <w:lang w:eastAsia="ar-SA"/>
          <w14:ligatures w14:val="none"/>
        </w:rPr>
      </w:pPr>
      <w:r w:rsidRPr="007F5888">
        <w:rPr>
          <w:rFonts w:ascii="Calibri" w:hAnsi="Calibri" w:cs="Calibri"/>
          <w:b/>
          <w:color w:val="auto"/>
          <w:kern w:val="0"/>
          <w:szCs w:val="20"/>
          <w:lang w:eastAsia="ar-SA"/>
          <w14:ligatures w14:val="none"/>
        </w:rPr>
        <w:t xml:space="preserve">ROZDZIAŁ VI </w:t>
      </w:r>
    </w:p>
    <w:p w14:paraId="69BCA6DD" w14:textId="77777777" w:rsidR="007F5888" w:rsidRPr="007F5888" w:rsidRDefault="007F5888" w:rsidP="007F5888">
      <w:pPr>
        <w:shd w:val="clear" w:color="auto" w:fill="BFBFBF"/>
        <w:suppressAutoHyphens/>
        <w:spacing w:after="0" w:line="240" w:lineRule="auto"/>
        <w:ind w:left="0" w:right="0" w:firstLine="0"/>
        <w:jc w:val="center"/>
        <w:rPr>
          <w:rFonts w:ascii="Calibri" w:hAnsi="Calibri" w:cs="Calibri"/>
          <w:color w:val="auto"/>
          <w:kern w:val="0"/>
          <w:szCs w:val="20"/>
          <w:lang w:eastAsia="ar-SA"/>
          <w14:ligatures w14:val="none"/>
        </w:rPr>
      </w:pPr>
      <w:r w:rsidRPr="007F5888">
        <w:rPr>
          <w:rFonts w:ascii="Calibri" w:hAnsi="Calibri" w:cs="Calibri"/>
          <w:b/>
          <w:color w:val="auto"/>
          <w:kern w:val="0"/>
          <w:szCs w:val="20"/>
          <w:lang w:eastAsia="ar-SA"/>
          <w14:ligatures w14:val="none"/>
        </w:rPr>
        <w:t xml:space="preserve">PRZESŁANKI WYKLUCZENIA WYKONAWCY </w:t>
      </w:r>
    </w:p>
    <w:p w14:paraId="7ED0B054" w14:textId="77777777" w:rsidR="007F5888" w:rsidRPr="007F5888" w:rsidRDefault="007F5888" w:rsidP="00DD159F">
      <w:pPr>
        <w:ind w:left="118" w:right="35"/>
        <w:rPr>
          <w:rFonts w:ascii="Calibri" w:hAnsi="Calibri" w:cs="Calibri"/>
          <w:szCs w:val="20"/>
          <w14:ligatures w14:val="none"/>
        </w:rPr>
      </w:pPr>
      <w:r w:rsidRPr="007F5888">
        <w:rPr>
          <w:rFonts w:ascii="Calibri" w:hAnsi="Calibri" w:cs="Calibri"/>
          <w:szCs w:val="20"/>
          <w14:ligatures w14:val="none"/>
        </w:rPr>
        <w:t>1. Z postępowania o udzielenie zamówienia wyklucza się:</w:t>
      </w:r>
    </w:p>
    <w:p w14:paraId="2709776F" w14:textId="4DE9F261" w:rsidR="007F5888" w:rsidRPr="007F5888" w:rsidRDefault="00C836FC" w:rsidP="00DD159F">
      <w:pPr>
        <w:ind w:left="118" w:right="35"/>
        <w:rPr>
          <w:rFonts w:ascii="Calibri" w:hAnsi="Calibri" w:cs="Calibri"/>
          <w:szCs w:val="20"/>
          <w14:ligatures w14:val="none"/>
        </w:rPr>
      </w:pPr>
      <w:r>
        <w:rPr>
          <w:rFonts w:ascii="Calibri" w:hAnsi="Calibri" w:cs="Calibri"/>
          <w:szCs w:val="20"/>
          <w14:ligatures w14:val="none"/>
        </w:rPr>
        <w:t>1)</w:t>
      </w:r>
      <w:r w:rsidR="007F5888" w:rsidRPr="007F5888">
        <w:rPr>
          <w:rFonts w:ascii="Calibri" w:hAnsi="Calibri" w:cs="Calibri"/>
          <w:szCs w:val="20"/>
          <w14:ligatures w14:val="none"/>
        </w:rPr>
        <w:t xml:space="preserve"> wykonawcę będącego osobą fizyczną, którego prawomocnie skazano za przestępstwo:</w:t>
      </w:r>
    </w:p>
    <w:p w14:paraId="3137ACF9" w14:textId="77777777" w:rsidR="007F5888" w:rsidRPr="007F5888" w:rsidRDefault="007F5888" w:rsidP="00DD159F">
      <w:pPr>
        <w:numPr>
          <w:ilvl w:val="0"/>
          <w:numId w:val="5"/>
        </w:numPr>
        <w:suppressAutoHyphens/>
        <w:spacing w:after="0" w:line="240" w:lineRule="auto"/>
        <w:ind w:right="35"/>
        <w:rPr>
          <w:rFonts w:ascii="Calibri" w:hAnsi="Calibri" w:cs="Calibri"/>
          <w:szCs w:val="20"/>
          <w14:ligatures w14:val="none"/>
        </w:rPr>
      </w:pPr>
      <w:r w:rsidRPr="007F5888">
        <w:rPr>
          <w:rFonts w:ascii="Calibri" w:hAnsi="Calibri" w:cs="Calibri"/>
          <w:szCs w:val="20"/>
          <w14:ligatures w14:val="none"/>
        </w:rPr>
        <w:t>udziału w zorganizowanej grupie przestępczej albo związku mającym na celu popełnienie przestępstwa lub przestępstwa skarbowego, o którym mowa w art. 258 Kodeksu karnego,</w:t>
      </w:r>
    </w:p>
    <w:p w14:paraId="3FF3A985" w14:textId="77777777" w:rsidR="007F5888" w:rsidRPr="007F5888" w:rsidRDefault="007F5888" w:rsidP="00DD159F">
      <w:pPr>
        <w:numPr>
          <w:ilvl w:val="0"/>
          <w:numId w:val="5"/>
        </w:numPr>
        <w:suppressAutoHyphens/>
        <w:spacing w:after="0" w:line="240" w:lineRule="auto"/>
        <w:ind w:right="35"/>
        <w:rPr>
          <w:rFonts w:ascii="Calibri" w:hAnsi="Calibri" w:cs="Calibri"/>
          <w:szCs w:val="20"/>
          <w14:ligatures w14:val="none"/>
        </w:rPr>
      </w:pPr>
      <w:r w:rsidRPr="007F5888">
        <w:rPr>
          <w:rFonts w:ascii="Calibri" w:hAnsi="Calibri" w:cs="Calibri"/>
          <w:szCs w:val="20"/>
          <w14:ligatures w14:val="none"/>
        </w:rPr>
        <w:t>handlu ludźmi, o którym mowa w art. 189a Kodeksu karnego,</w:t>
      </w:r>
    </w:p>
    <w:p w14:paraId="01BB1DB9" w14:textId="77777777" w:rsidR="007F5888" w:rsidRPr="007F5888" w:rsidRDefault="007F5888" w:rsidP="00DD159F">
      <w:pPr>
        <w:numPr>
          <w:ilvl w:val="0"/>
          <w:numId w:val="5"/>
        </w:numPr>
        <w:suppressAutoHyphens/>
        <w:spacing w:after="0" w:line="240" w:lineRule="auto"/>
        <w:ind w:right="35"/>
        <w:rPr>
          <w:rFonts w:ascii="Calibri" w:hAnsi="Calibri" w:cs="Calibri"/>
          <w:szCs w:val="20"/>
          <w14:ligatures w14:val="none"/>
        </w:rPr>
      </w:pPr>
      <w:r w:rsidRPr="007F5888">
        <w:rPr>
          <w:rFonts w:ascii="Calibri" w:hAnsi="Calibri" w:cs="Calibri"/>
          <w:szCs w:val="20"/>
          <w14:ligatures w14:val="none"/>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27003D9" w14:textId="77777777" w:rsidR="007F5888" w:rsidRPr="007F5888" w:rsidRDefault="007F5888" w:rsidP="00DD159F">
      <w:pPr>
        <w:numPr>
          <w:ilvl w:val="0"/>
          <w:numId w:val="5"/>
        </w:numPr>
        <w:suppressAutoHyphens/>
        <w:spacing w:after="0" w:line="240" w:lineRule="auto"/>
        <w:ind w:right="35"/>
        <w:rPr>
          <w:rFonts w:ascii="Calibri" w:hAnsi="Calibri" w:cs="Calibri"/>
          <w:szCs w:val="20"/>
          <w14:ligatures w14:val="none"/>
        </w:rPr>
      </w:pPr>
      <w:r w:rsidRPr="007F5888">
        <w:rPr>
          <w:rFonts w:ascii="Calibri" w:hAnsi="Calibri" w:cs="Calibri"/>
          <w:szCs w:val="20"/>
          <w14:ligatures w14:val="none"/>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E5053CF" w14:textId="77777777" w:rsidR="007F5888" w:rsidRPr="007F5888" w:rsidRDefault="007F5888" w:rsidP="00DD159F">
      <w:pPr>
        <w:numPr>
          <w:ilvl w:val="0"/>
          <w:numId w:val="5"/>
        </w:numPr>
        <w:suppressAutoHyphens/>
        <w:spacing w:after="0" w:line="240" w:lineRule="auto"/>
        <w:ind w:right="35"/>
        <w:rPr>
          <w:rFonts w:ascii="Calibri" w:hAnsi="Calibri" w:cs="Calibri"/>
          <w:szCs w:val="20"/>
          <w14:ligatures w14:val="none"/>
        </w:rPr>
      </w:pPr>
      <w:r w:rsidRPr="007F5888">
        <w:rPr>
          <w:rFonts w:ascii="Calibri" w:hAnsi="Calibri" w:cs="Calibri"/>
          <w:szCs w:val="20"/>
          <w14:ligatures w14:val="none"/>
        </w:rPr>
        <w:t>o charakterze terrorystycznym, o którym mowa w art. 115 S 20 Kodeksu karnego, lub mające na celu popełnienie tego przestępstwa,</w:t>
      </w:r>
    </w:p>
    <w:p w14:paraId="0AABEA9D" w14:textId="77777777" w:rsidR="007F5888" w:rsidRPr="007F5888" w:rsidRDefault="007F5888" w:rsidP="00DD159F">
      <w:pPr>
        <w:numPr>
          <w:ilvl w:val="0"/>
          <w:numId w:val="5"/>
        </w:numPr>
        <w:suppressAutoHyphens/>
        <w:spacing w:after="0" w:line="240" w:lineRule="auto"/>
        <w:ind w:right="35"/>
        <w:rPr>
          <w:rFonts w:ascii="Calibri" w:hAnsi="Calibri" w:cs="Calibri"/>
          <w:szCs w:val="20"/>
          <w14:ligatures w14:val="none"/>
        </w:rPr>
      </w:pPr>
      <w:r w:rsidRPr="007F5888">
        <w:rPr>
          <w:rFonts w:ascii="Calibri" w:hAnsi="Calibri" w:cs="Calibri"/>
          <w:szCs w:val="20"/>
          <w14:ligatures w14:val="none"/>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05440A3" w14:textId="1B8D817B" w:rsidR="007F5888" w:rsidRPr="007F5888" w:rsidRDefault="007F5888" w:rsidP="00DD159F">
      <w:pPr>
        <w:numPr>
          <w:ilvl w:val="0"/>
          <w:numId w:val="5"/>
        </w:numPr>
        <w:suppressAutoHyphens/>
        <w:spacing w:after="0" w:line="240" w:lineRule="auto"/>
        <w:ind w:right="35"/>
        <w:rPr>
          <w:rFonts w:ascii="Calibri" w:hAnsi="Calibri" w:cs="Calibri"/>
          <w:szCs w:val="20"/>
          <w14:ligatures w14:val="none"/>
        </w:rPr>
      </w:pPr>
      <w:r w:rsidRPr="007F5888">
        <w:rPr>
          <w:rFonts w:ascii="Calibri" w:hAnsi="Calibri" w:cs="Calibri"/>
          <w:szCs w:val="20"/>
          <w14:ligatures w14:val="none"/>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Pr="007F5888">
        <w:rPr>
          <w:rFonts w:ascii="Calibri" w:hAnsi="Calibri" w:cs="Calibri"/>
          <w:noProof/>
          <w:szCs w:val="20"/>
          <w14:ligatures w14:val="none"/>
        </w:rPr>
        <w:drawing>
          <wp:inline distT="0" distB="0" distL="0" distR="0" wp14:anchorId="28DC9799" wp14:editId="584CF630">
            <wp:extent cx="9525" cy="9525"/>
            <wp:effectExtent l="0" t="0" r="0" b="0"/>
            <wp:docPr id="24062853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B405826" w14:textId="77777777" w:rsidR="007F5888" w:rsidRPr="007F5888" w:rsidRDefault="007F5888" w:rsidP="00DD159F">
      <w:pPr>
        <w:numPr>
          <w:ilvl w:val="0"/>
          <w:numId w:val="5"/>
        </w:numPr>
        <w:suppressAutoHyphens/>
        <w:spacing w:after="0" w:line="240" w:lineRule="auto"/>
        <w:ind w:right="35"/>
        <w:rPr>
          <w:rFonts w:ascii="Calibri" w:hAnsi="Calibri" w:cs="Calibri"/>
          <w:szCs w:val="20"/>
          <w14:ligatures w14:val="none"/>
        </w:rPr>
      </w:pPr>
      <w:r w:rsidRPr="007F5888">
        <w:rPr>
          <w:rFonts w:ascii="Calibri" w:hAnsi="Calibri" w:cs="Calibri"/>
          <w:szCs w:val="20"/>
          <w14:ligatures w14:val="none"/>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2E8286B8" w14:textId="77777777" w:rsidR="007F5888" w:rsidRPr="007F5888" w:rsidRDefault="007F5888" w:rsidP="00DD159F">
      <w:pPr>
        <w:numPr>
          <w:ilvl w:val="0"/>
          <w:numId w:val="6"/>
        </w:numPr>
        <w:suppressAutoHyphens/>
        <w:spacing w:after="0" w:line="240" w:lineRule="auto"/>
        <w:ind w:left="324" w:right="35"/>
        <w:rPr>
          <w:rFonts w:ascii="Calibri" w:hAnsi="Calibri" w:cs="Calibri"/>
          <w:szCs w:val="20"/>
          <w14:ligatures w14:val="none"/>
        </w:rPr>
      </w:pPr>
      <w:r w:rsidRPr="007F5888">
        <w:rPr>
          <w:rFonts w:ascii="Calibri" w:hAnsi="Calibri" w:cs="Calibri"/>
          <w:szCs w:val="20"/>
          <w14:ligatures w14:val="none"/>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0770BB2" w14:textId="77777777" w:rsidR="007F5888" w:rsidRPr="007F5888" w:rsidRDefault="007F5888" w:rsidP="00DD159F">
      <w:pPr>
        <w:numPr>
          <w:ilvl w:val="0"/>
          <w:numId w:val="6"/>
        </w:numPr>
        <w:suppressAutoHyphens/>
        <w:spacing w:after="32" w:line="240" w:lineRule="auto"/>
        <w:ind w:left="324" w:right="35"/>
        <w:rPr>
          <w:rFonts w:ascii="Calibri" w:hAnsi="Calibri" w:cs="Calibri"/>
          <w:szCs w:val="20"/>
          <w14:ligatures w14:val="none"/>
        </w:rPr>
      </w:pPr>
      <w:r w:rsidRPr="007F5888">
        <w:rPr>
          <w:rFonts w:ascii="Calibri" w:hAnsi="Calibri" w:cs="Calibri"/>
          <w:szCs w:val="20"/>
          <w14:ligatures w14:val="none"/>
        </w:rPr>
        <w:t xml:space="preserve">wykonawcę, wobec którego wydano prawomocny wyrok sądu lub ostateczną decyzję administracyjną o zaleganiu z uiszczeniem podatków, opłat lub składek na ubezpieczenie społeczne lub zdrowotne, chyba że </w:t>
      </w:r>
      <w:r w:rsidRPr="007F5888">
        <w:rPr>
          <w:rFonts w:ascii="Calibri" w:hAnsi="Calibri" w:cs="Calibri"/>
          <w:szCs w:val="20"/>
          <w14:ligatures w14:val="none"/>
        </w:rPr>
        <w:lastRenderedPageBreak/>
        <w:t>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5208971C" w14:textId="77777777" w:rsidR="007F5888" w:rsidRPr="007F5888" w:rsidRDefault="007F5888" w:rsidP="00DD159F">
      <w:pPr>
        <w:numPr>
          <w:ilvl w:val="0"/>
          <w:numId w:val="6"/>
        </w:numPr>
        <w:suppressAutoHyphens/>
        <w:spacing w:after="0" w:line="240" w:lineRule="auto"/>
        <w:ind w:left="324" w:right="35"/>
        <w:rPr>
          <w:rFonts w:ascii="Calibri" w:hAnsi="Calibri" w:cs="Calibri"/>
          <w:szCs w:val="20"/>
          <w14:ligatures w14:val="none"/>
        </w:rPr>
      </w:pPr>
      <w:r w:rsidRPr="007F5888">
        <w:rPr>
          <w:rFonts w:ascii="Calibri" w:hAnsi="Calibri" w:cs="Calibri"/>
          <w:szCs w:val="20"/>
          <w14:ligatures w14:val="none"/>
        </w:rPr>
        <w:t>wykonawcę, wobec którego prawomocnie orzeczono zakaz ubiegania się o zamówienia publiczne;</w:t>
      </w:r>
    </w:p>
    <w:p w14:paraId="2E99F925" w14:textId="77777777" w:rsidR="007F5888" w:rsidRPr="007F5888" w:rsidRDefault="007F5888" w:rsidP="00DD159F">
      <w:pPr>
        <w:numPr>
          <w:ilvl w:val="0"/>
          <w:numId w:val="6"/>
        </w:numPr>
        <w:suppressAutoHyphens/>
        <w:spacing w:after="56" w:line="240" w:lineRule="auto"/>
        <w:ind w:left="324" w:right="35"/>
        <w:rPr>
          <w:rFonts w:ascii="Calibri" w:hAnsi="Calibri" w:cs="Calibri"/>
          <w:szCs w:val="20"/>
          <w14:ligatures w14:val="none"/>
        </w:rPr>
      </w:pPr>
      <w:r w:rsidRPr="007F5888">
        <w:rPr>
          <w:rFonts w:ascii="Calibri" w:hAnsi="Calibri" w:cs="Calibri"/>
          <w:szCs w:val="20"/>
          <w14:ligatures w14:val="none"/>
        </w:rPr>
        <w:t>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lub wnioski niezależnie od siebie,</w:t>
      </w:r>
    </w:p>
    <w:p w14:paraId="48A153FD" w14:textId="77777777" w:rsidR="00DD159F" w:rsidRDefault="007F5888" w:rsidP="00DD159F">
      <w:pPr>
        <w:numPr>
          <w:ilvl w:val="0"/>
          <w:numId w:val="6"/>
        </w:numPr>
        <w:suppressAutoHyphens/>
        <w:spacing w:after="26" w:line="240" w:lineRule="auto"/>
        <w:ind w:left="324" w:right="35"/>
        <w:rPr>
          <w:rFonts w:ascii="Calibri" w:hAnsi="Calibri" w:cs="Calibri"/>
          <w:szCs w:val="20"/>
          <w14:ligatures w14:val="none"/>
        </w:rPr>
      </w:pPr>
      <w:r w:rsidRPr="007F5888">
        <w:rPr>
          <w:rFonts w:ascii="Calibri" w:hAnsi="Calibri" w:cs="Calibri"/>
          <w:szCs w:val="20"/>
          <w14:ligatures w14:val="none"/>
        </w:rPr>
        <w:t xml:space="preserve">wykonawcę, jeżeli, w przypadkach, o których mowa w art. 85 ust. 1 </w:t>
      </w:r>
      <w:proofErr w:type="spellStart"/>
      <w:r w:rsidRPr="007F5888">
        <w:rPr>
          <w:rFonts w:ascii="Calibri" w:hAnsi="Calibri" w:cs="Calibri"/>
          <w:szCs w:val="20"/>
          <w14:ligatures w14:val="none"/>
        </w:rPr>
        <w:t>uPzp</w:t>
      </w:r>
      <w:proofErr w:type="spellEnd"/>
      <w:r w:rsidRPr="007F5888">
        <w:rPr>
          <w:rFonts w:ascii="Calibri" w:hAnsi="Calibri" w:cs="Calibri"/>
          <w:szCs w:val="20"/>
          <w14:ligatures w14:val="none"/>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3F7D077" w14:textId="2172B548" w:rsidR="007F5888" w:rsidRPr="007F5888" w:rsidRDefault="007F5888" w:rsidP="00DD159F">
      <w:pPr>
        <w:suppressAutoHyphens/>
        <w:spacing w:after="26" w:line="240" w:lineRule="auto"/>
        <w:ind w:left="0" w:right="35" w:firstLine="0"/>
        <w:rPr>
          <w:rFonts w:ascii="Calibri" w:hAnsi="Calibri" w:cs="Calibri"/>
          <w:szCs w:val="20"/>
          <w14:ligatures w14:val="none"/>
        </w:rPr>
      </w:pPr>
      <w:r w:rsidRPr="007F5888">
        <w:rPr>
          <w:rFonts w:ascii="Calibri" w:hAnsi="Calibri" w:cs="Calibri"/>
          <w:szCs w:val="20"/>
          <w14:ligatures w14:val="none"/>
        </w:rPr>
        <w:t xml:space="preserve">2. Ponadto zgodnie z art. 109 ust. 1 </w:t>
      </w:r>
      <w:proofErr w:type="spellStart"/>
      <w:r w:rsidRPr="007F5888">
        <w:rPr>
          <w:rFonts w:ascii="Calibri" w:hAnsi="Calibri" w:cs="Calibri"/>
          <w:szCs w:val="20"/>
          <w14:ligatures w14:val="none"/>
        </w:rPr>
        <w:t>uPzp</w:t>
      </w:r>
      <w:proofErr w:type="spellEnd"/>
      <w:r w:rsidRPr="007F5888">
        <w:rPr>
          <w:rFonts w:ascii="Calibri" w:hAnsi="Calibri" w:cs="Calibri"/>
          <w:szCs w:val="20"/>
          <w14:ligatures w14:val="none"/>
        </w:rPr>
        <w:t xml:space="preserve"> Zamawiający wykluczy wykonawcę:</w:t>
      </w:r>
    </w:p>
    <w:p w14:paraId="35053EC5" w14:textId="77777777" w:rsidR="007F5888" w:rsidRPr="007F5888" w:rsidRDefault="007F5888" w:rsidP="00DD159F">
      <w:pPr>
        <w:numPr>
          <w:ilvl w:val="0"/>
          <w:numId w:val="7"/>
        </w:numPr>
        <w:suppressAutoHyphens/>
        <w:spacing w:after="51" w:line="240" w:lineRule="auto"/>
        <w:ind w:left="118" w:right="35" w:firstLine="0"/>
        <w:rPr>
          <w:rFonts w:ascii="Calibri" w:hAnsi="Calibri" w:cs="Calibri"/>
          <w:szCs w:val="20"/>
          <w14:ligatures w14:val="none"/>
        </w:rPr>
      </w:pPr>
      <w:r w:rsidRPr="007F5888">
        <w:rPr>
          <w:rFonts w:ascii="Calibri" w:hAnsi="Calibri" w:cs="Calibri"/>
          <w:szCs w:val="20"/>
          <w14:ligatures w14:val="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545E7BB" w14:textId="77777777" w:rsidR="007F5888" w:rsidRPr="007F5888" w:rsidRDefault="007F5888" w:rsidP="00DD159F">
      <w:pPr>
        <w:numPr>
          <w:ilvl w:val="0"/>
          <w:numId w:val="7"/>
        </w:numPr>
        <w:suppressAutoHyphens/>
        <w:spacing w:after="25" w:line="240" w:lineRule="auto"/>
        <w:ind w:left="118" w:right="35" w:firstLine="0"/>
        <w:rPr>
          <w:rFonts w:ascii="Calibri" w:hAnsi="Calibri" w:cs="Calibri"/>
          <w:szCs w:val="20"/>
          <w14:ligatures w14:val="none"/>
        </w:rPr>
      </w:pPr>
      <w:r w:rsidRPr="007F5888">
        <w:rPr>
          <w:rFonts w:ascii="Calibri" w:hAnsi="Calibri" w:cs="Calibri"/>
          <w:szCs w:val="20"/>
          <w14:ligatures w14:val="none"/>
        </w:rPr>
        <w:t xml:space="preserve">jeżeli występuje konflikt interesów w rozumieniu art. 56 ust. 2 </w:t>
      </w:r>
      <w:proofErr w:type="spellStart"/>
      <w:r w:rsidRPr="007F5888">
        <w:rPr>
          <w:rFonts w:ascii="Calibri" w:hAnsi="Calibri" w:cs="Calibri"/>
          <w:szCs w:val="20"/>
          <w14:ligatures w14:val="none"/>
        </w:rPr>
        <w:t>uPzp</w:t>
      </w:r>
      <w:proofErr w:type="spellEnd"/>
      <w:r w:rsidRPr="007F5888">
        <w:rPr>
          <w:rFonts w:ascii="Calibri" w:hAnsi="Calibri" w:cs="Calibri"/>
          <w:szCs w:val="20"/>
          <w14:ligatures w14:val="none"/>
        </w:rPr>
        <w:t>, którego nie można skutecznie wyeliminować w inny sposób niż przez wykluczenie wykonawcy,</w:t>
      </w:r>
    </w:p>
    <w:p w14:paraId="05D7B473" w14:textId="77777777" w:rsidR="007F5888" w:rsidRPr="007F5888" w:rsidRDefault="007F5888" w:rsidP="00DD159F">
      <w:pPr>
        <w:numPr>
          <w:ilvl w:val="0"/>
          <w:numId w:val="7"/>
        </w:numPr>
        <w:suppressAutoHyphens/>
        <w:spacing w:after="0" w:line="240" w:lineRule="auto"/>
        <w:ind w:left="118" w:right="35" w:firstLine="0"/>
        <w:rPr>
          <w:rFonts w:ascii="Calibri" w:hAnsi="Calibri" w:cs="Calibri"/>
          <w:szCs w:val="20"/>
          <w14:ligatures w14:val="none"/>
        </w:rPr>
      </w:pPr>
      <w:r w:rsidRPr="007F5888">
        <w:rPr>
          <w:rFonts w:ascii="Calibri" w:hAnsi="Calibri" w:cs="Calibri"/>
          <w:szCs w:val="20"/>
          <w14:ligatures w14:val="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4)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F324624" w14:textId="77777777" w:rsidR="007F5888" w:rsidRPr="007F5888" w:rsidRDefault="007F5888" w:rsidP="00DD159F">
      <w:pPr>
        <w:numPr>
          <w:ilvl w:val="0"/>
          <w:numId w:val="8"/>
        </w:numPr>
        <w:suppressAutoHyphens/>
        <w:spacing w:after="49" w:line="240" w:lineRule="auto"/>
        <w:ind w:left="118" w:right="35" w:firstLine="0"/>
        <w:rPr>
          <w:rFonts w:ascii="Calibri" w:hAnsi="Calibri" w:cs="Calibri"/>
          <w:szCs w:val="20"/>
          <w14:ligatures w14:val="none"/>
        </w:rPr>
      </w:pPr>
      <w:r w:rsidRPr="007F5888">
        <w:rPr>
          <w:rFonts w:ascii="Calibri" w:hAnsi="Calibri" w:cs="Calibri"/>
          <w:szCs w:val="20"/>
          <w14:ligatures w14:val="none"/>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6B9ACEC" w14:textId="77777777" w:rsidR="007F5888" w:rsidRPr="007F5888" w:rsidRDefault="007F5888" w:rsidP="00DD159F">
      <w:pPr>
        <w:numPr>
          <w:ilvl w:val="0"/>
          <w:numId w:val="8"/>
        </w:numPr>
        <w:suppressAutoHyphens/>
        <w:spacing w:after="0" w:line="240" w:lineRule="auto"/>
        <w:ind w:left="118" w:right="35" w:firstLine="0"/>
        <w:rPr>
          <w:rFonts w:ascii="Calibri" w:hAnsi="Calibri" w:cs="Calibri"/>
          <w:szCs w:val="20"/>
          <w14:ligatures w14:val="none"/>
        </w:rPr>
      </w:pPr>
      <w:r w:rsidRPr="007F5888">
        <w:rPr>
          <w:rFonts w:ascii="Calibri" w:hAnsi="Calibri" w:cs="Calibri"/>
          <w:szCs w:val="20"/>
          <w14:ligatures w14:val="none"/>
        </w:rPr>
        <w:t>który w wyniku lekkomyślności lub niedbalstwa przedstawił informacje wprowadzające w błąd, co mogło mieć istotny wpływ na decyzje podejmowane przez zamawiającego w postępowaniu o udzielenie zamówienia.</w:t>
      </w:r>
    </w:p>
    <w:p w14:paraId="1C2B850C" w14:textId="77777777" w:rsidR="007F5888" w:rsidRPr="007F5888" w:rsidRDefault="007F5888" w:rsidP="00DD159F">
      <w:pPr>
        <w:numPr>
          <w:ilvl w:val="0"/>
          <w:numId w:val="9"/>
        </w:numPr>
        <w:suppressAutoHyphens/>
        <w:spacing w:after="0" w:line="240" w:lineRule="auto"/>
        <w:ind w:left="118" w:right="35" w:firstLine="0"/>
        <w:rPr>
          <w:rFonts w:ascii="Calibri" w:hAnsi="Calibri" w:cs="Calibri"/>
          <w:szCs w:val="20"/>
          <w14:ligatures w14:val="none"/>
        </w:rPr>
      </w:pPr>
      <w:r w:rsidRPr="007F5888">
        <w:rPr>
          <w:rFonts w:ascii="Calibri" w:hAnsi="Calibri" w:cs="Calibri"/>
          <w:szCs w:val="20"/>
          <w14:ligatures w14:val="none"/>
        </w:rPr>
        <w:t>W przypadkach, o których mowa w ust. 2 pkt 1 niniejszego rozdziału, Zamawiający może nie wykluczać wykonawcy, jeżeli wykluczenie byłoby w sposób oczywisty nieproporcjonalne, w szczególności gdy sytuacja ekonomiczna lub finansowa wykonawcy jest wystarczająca do wykonania zamówienia.</w:t>
      </w:r>
    </w:p>
    <w:p w14:paraId="4C9BD063" w14:textId="77777777" w:rsidR="007F5888" w:rsidRPr="007F5888" w:rsidRDefault="007F5888" w:rsidP="00DD159F">
      <w:pPr>
        <w:numPr>
          <w:ilvl w:val="0"/>
          <w:numId w:val="9"/>
        </w:numPr>
        <w:suppressAutoHyphens/>
        <w:spacing w:after="57" w:line="240" w:lineRule="auto"/>
        <w:ind w:left="118" w:right="35" w:firstLine="0"/>
        <w:rPr>
          <w:rFonts w:ascii="Calibri" w:hAnsi="Calibri" w:cs="Calibri"/>
          <w:szCs w:val="20"/>
          <w14:ligatures w14:val="none"/>
        </w:rPr>
      </w:pPr>
      <w:r w:rsidRPr="007F5888">
        <w:rPr>
          <w:rFonts w:ascii="Calibri" w:hAnsi="Calibri" w:cs="Calibri"/>
          <w:szCs w:val="20"/>
          <w14:ligatures w14:val="none"/>
        </w:rPr>
        <w:t>Wykonawca może zostać wykluczony przez zamawiającego na każdym etapie postępowania o udzielenie zamówienia.</w:t>
      </w:r>
    </w:p>
    <w:p w14:paraId="10963431" w14:textId="77777777" w:rsidR="007F5888" w:rsidRPr="007F5888" w:rsidRDefault="007F5888" w:rsidP="00DD159F">
      <w:pPr>
        <w:numPr>
          <w:ilvl w:val="0"/>
          <w:numId w:val="9"/>
        </w:numPr>
        <w:suppressAutoHyphens/>
        <w:spacing w:after="0" w:line="240" w:lineRule="auto"/>
        <w:ind w:left="118" w:right="35" w:firstLine="0"/>
        <w:rPr>
          <w:rFonts w:ascii="Calibri" w:hAnsi="Calibri" w:cs="Calibri"/>
          <w:szCs w:val="20"/>
          <w14:ligatures w14:val="none"/>
        </w:rPr>
      </w:pPr>
      <w:r w:rsidRPr="007F5888">
        <w:rPr>
          <w:rFonts w:ascii="Calibri" w:hAnsi="Calibri" w:cs="Calibri"/>
          <w:szCs w:val="20"/>
          <w14:ligatures w14:val="none"/>
        </w:rPr>
        <w:t xml:space="preserve">Wykonawca, nie podlega wykluczeniu w okolicznościach określonych w art. 108 ust. 1 pkt 1, 2 i 5 lub art. 109 ust. 1 pkt 2-5 i 7-10 </w:t>
      </w:r>
      <w:proofErr w:type="spellStart"/>
      <w:r w:rsidRPr="007F5888">
        <w:rPr>
          <w:rFonts w:ascii="Calibri" w:hAnsi="Calibri" w:cs="Calibri"/>
          <w:szCs w:val="20"/>
          <w14:ligatures w14:val="none"/>
        </w:rPr>
        <w:t>uPzp</w:t>
      </w:r>
      <w:proofErr w:type="spellEnd"/>
      <w:r w:rsidRPr="007F5888">
        <w:rPr>
          <w:rFonts w:ascii="Calibri" w:hAnsi="Calibri" w:cs="Calibri"/>
          <w:szCs w:val="20"/>
          <w14:ligatures w14:val="none"/>
        </w:rPr>
        <w:t>, jeżeli udowodni zamawiającemu, że spełnił łącznie następujące przesłanki:</w:t>
      </w:r>
    </w:p>
    <w:p w14:paraId="6D5D078D" w14:textId="77777777" w:rsidR="007F5888" w:rsidRPr="007F5888" w:rsidRDefault="007F5888" w:rsidP="00DD159F">
      <w:pPr>
        <w:numPr>
          <w:ilvl w:val="0"/>
          <w:numId w:val="10"/>
        </w:numPr>
        <w:suppressAutoHyphens/>
        <w:spacing w:after="0" w:line="240" w:lineRule="auto"/>
        <w:ind w:left="118" w:right="35"/>
        <w:rPr>
          <w:rFonts w:ascii="Calibri" w:hAnsi="Calibri" w:cs="Calibri"/>
          <w:szCs w:val="20"/>
          <w14:ligatures w14:val="none"/>
        </w:rPr>
      </w:pPr>
      <w:r w:rsidRPr="007F5888">
        <w:rPr>
          <w:rFonts w:ascii="Calibri" w:hAnsi="Calibri" w:cs="Calibri"/>
          <w:szCs w:val="20"/>
          <w14:ligatures w14:val="none"/>
        </w:rPr>
        <w:t>naprawił lub zobowiązał się do naprawienia szkody wyrządzonej przestępstwem, wykroczeniem lub swoim nieprawidłowym postępowaniem, w tym poprzez zadośćuczynienie pieniężne;</w:t>
      </w:r>
    </w:p>
    <w:p w14:paraId="24F79E91" w14:textId="77777777" w:rsidR="007F5888" w:rsidRPr="007F5888" w:rsidRDefault="007F5888" w:rsidP="00DD159F">
      <w:pPr>
        <w:numPr>
          <w:ilvl w:val="0"/>
          <w:numId w:val="10"/>
        </w:numPr>
        <w:suppressAutoHyphens/>
        <w:spacing w:after="0" w:line="240" w:lineRule="auto"/>
        <w:ind w:left="118" w:right="35"/>
        <w:rPr>
          <w:rFonts w:ascii="Calibri" w:hAnsi="Calibri" w:cs="Calibri"/>
          <w:szCs w:val="20"/>
          <w14:ligatures w14:val="none"/>
        </w:rPr>
      </w:pPr>
      <w:r w:rsidRPr="007F5888">
        <w:rPr>
          <w:rFonts w:ascii="Calibri" w:hAnsi="Calibri" w:cs="Calibri"/>
          <w:szCs w:val="20"/>
          <w14:ligatures w14:val="none"/>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A8ADB58" w14:textId="77777777" w:rsidR="007F5888" w:rsidRPr="007F5888" w:rsidRDefault="007F5888" w:rsidP="00DD159F">
      <w:pPr>
        <w:numPr>
          <w:ilvl w:val="0"/>
          <w:numId w:val="10"/>
        </w:numPr>
        <w:suppressAutoHyphens/>
        <w:spacing w:after="0" w:line="240" w:lineRule="auto"/>
        <w:ind w:left="118" w:right="35"/>
        <w:rPr>
          <w:rFonts w:ascii="Calibri" w:hAnsi="Calibri" w:cs="Calibri"/>
          <w:szCs w:val="20"/>
          <w14:ligatures w14:val="none"/>
        </w:rPr>
      </w:pPr>
      <w:r w:rsidRPr="007F5888">
        <w:rPr>
          <w:rFonts w:ascii="Calibri" w:hAnsi="Calibri" w:cs="Calibri"/>
          <w:szCs w:val="20"/>
          <w14:ligatures w14:val="none"/>
        </w:rPr>
        <w:t>podjął konkretne środki techniczne, organizacyjne i kadrowe, odpowiednie dla zapobiegania dalszym przestępstwom, wykroczeniom lub nieprawidłowemu postępowaniu, w szczególności:</w:t>
      </w:r>
    </w:p>
    <w:p w14:paraId="4C0DA16D" w14:textId="77777777" w:rsidR="007F5888" w:rsidRPr="007F5888" w:rsidRDefault="007F5888" w:rsidP="00DD159F">
      <w:pPr>
        <w:numPr>
          <w:ilvl w:val="0"/>
          <w:numId w:val="11"/>
        </w:numPr>
        <w:suppressAutoHyphens/>
        <w:spacing w:after="0" w:line="240" w:lineRule="auto"/>
        <w:ind w:left="223" w:right="35"/>
        <w:rPr>
          <w:rFonts w:ascii="Calibri" w:hAnsi="Calibri" w:cs="Calibri"/>
          <w:szCs w:val="20"/>
          <w14:ligatures w14:val="none"/>
        </w:rPr>
      </w:pPr>
      <w:r w:rsidRPr="007F5888">
        <w:rPr>
          <w:rFonts w:ascii="Calibri" w:hAnsi="Calibri" w:cs="Calibri"/>
          <w:szCs w:val="20"/>
          <w14:ligatures w14:val="none"/>
        </w:rPr>
        <w:t>zerwał wszelkie powiązania z osobami lub podmiotami odpowiedzialnymi za nieprawidłowe postępowanie wykonawcy,</w:t>
      </w:r>
    </w:p>
    <w:p w14:paraId="41F6A000" w14:textId="77777777" w:rsidR="007F5888" w:rsidRPr="007F5888" w:rsidRDefault="007F5888" w:rsidP="00DD159F">
      <w:pPr>
        <w:numPr>
          <w:ilvl w:val="0"/>
          <w:numId w:val="11"/>
        </w:numPr>
        <w:suppressAutoHyphens/>
        <w:spacing w:after="0" w:line="240" w:lineRule="auto"/>
        <w:ind w:left="223" w:right="35"/>
        <w:rPr>
          <w:rFonts w:ascii="Calibri" w:hAnsi="Calibri" w:cs="Calibri"/>
          <w:szCs w:val="20"/>
          <w14:ligatures w14:val="none"/>
        </w:rPr>
      </w:pPr>
      <w:r w:rsidRPr="007F5888">
        <w:rPr>
          <w:rFonts w:ascii="Calibri" w:hAnsi="Calibri" w:cs="Calibri"/>
          <w:szCs w:val="20"/>
          <w14:ligatures w14:val="none"/>
        </w:rPr>
        <w:t>zreorganizował personel,</w:t>
      </w:r>
    </w:p>
    <w:p w14:paraId="2D64EBD4" w14:textId="2820C599" w:rsidR="007F5888" w:rsidRPr="007F5888" w:rsidRDefault="007F5888" w:rsidP="00DD159F">
      <w:pPr>
        <w:numPr>
          <w:ilvl w:val="0"/>
          <w:numId w:val="11"/>
        </w:numPr>
        <w:suppressAutoHyphens/>
        <w:spacing w:after="0" w:line="240" w:lineRule="auto"/>
        <w:ind w:left="223" w:right="35"/>
        <w:rPr>
          <w:rFonts w:ascii="Calibri" w:hAnsi="Calibri" w:cs="Calibri"/>
          <w:szCs w:val="20"/>
          <w14:ligatures w14:val="none"/>
        </w:rPr>
      </w:pPr>
      <w:r w:rsidRPr="007F5888">
        <w:rPr>
          <w:rFonts w:ascii="Calibri" w:hAnsi="Calibri" w:cs="Calibri"/>
          <w:szCs w:val="20"/>
          <w14:ligatures w14:val="none"/>
        </w:rPr>
        <w:t xml:space="preserve">wdrożył system sprawozdawczości i kontroli, </w:t>
      </w:r>
      <w:r w:rsidRPr="007F5888">
        <w:rPr>
          <w:rFonts w:ascii="Calibri" w:hAnsi="Calibri" w:cs="Calibri"/>
          <w:noProof/>
          <w:szCs w:val="20"/>
          <w14:ligatures w14:val="none"/>
        </w:rPr>
        <w:drawing>
          <wp:inline distT="0" distB="0" distL="0" distR="0" wp14:anchorId="31B08AAC" wp14:editId="6E1EA159">
            <wp:extent cx="28575" cy="9525"/>
            <wp:effectExtent l="0" t="0" r="0" b="0"/>
            <wp:docPr id="42625998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8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Pr="007F5888">
        <w:rPr>
          <w:rFonts w:ascii="Calibri" w:hAnsi="Calibri" w:cs="Calibri"/>
          <w:szCs w:val="20"/>
          <w14:ligatures w14:val="none"/>
        </w:rPr>
        <w:t xml:space="preserve"> utworzył struktury audytu wewnętrznego do monitorowania przestrzegania przepisów, wewnętrznych regulacji lub standardów, </w:t>
      </w:r>
      <w:r w:rsidRPr="007F5888">
        <w:rPr>
          <w:rFonts w:ascii="Calibri" w:hAnsi="Calibri" w:cs="Calibri"/>
          <w:noProof/>
          <w:szCs w:val="20"/>
          <w14:ligatures w14:val="none"/>
        </w:rPr>
        <w:drawing>
          <wp:inline distT="0" distB="0" distL="0" distR="0" wp14:anchorId="5CC4A3E7" wp14:editId="3C08849F">
            <wp:extent cx="28575" cy="9525"/>
            <wp:effectExtent l="0" t="0" r="0" b="0"/>
            <wp:docPr id="200530739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8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Pr="007F5888">
        <w:rPr>
          <w:rFonts w:ascii="Calibri" w:hAnsi="Calibri" w:cs="Calibri"/>
          <w:szCs w:val="20"/>
          <w14:ligatures w14:val="none"/>
        </w:rPr>
        <w:t xml:space="preserve"> wprowadził wewnętrzne </w:t>
      </w:r>
      <w:r w:rsidRPr="007F5888">
        <w:rPr>
          <w:rFonts w:ascii="Calibri" w:hAnsi="Calibri" w:cs="Calibri"/>
          <w:szCs w:val="20"/>
          <w14:ligatures w14:val="none"/>
        </w:rPr>
        <w:lastRenderedPageBreak/>
        <w:t>regulacje dotyczące odpowiedzialności i odszkodowań za nieprzestrzeganie przepisów, wewnętrznych regulacji lub standardów.</w:t>
      </w:r>
    </w:p>
    <w:p w14:paraId="13B7F6F7" w14:textId="77777777" w:rsidR="007F5888" w:rsidRPr="007F5888" w:rsidRDefault="007F5888" w:rsidP="00DD159F">
      <w:pPr>
        <w:numPr>
          <w:ilvl w:val="0"/>
          <w:numId w:val="12"/>
        </w:numPr>
        <w:suppressAutoHyphens/>
        <w:spacing w:after="0" w:line="240" w:lineRule="auto"/>
        <w:ind w:left="118" w:right="35" w:firstLine="0"/>
        <w:rPr>
          <w:rFonts w:ascii="Calibri" w:hAnsi="Calibri" w:cs="Calibri"/>
          <w:szCs w:val="20"/>
          <w14:ligatures w14:val="none"/>
        </w:rPr>
      </w:pPr>
      <w:r w:rsidRPr="007F5888">
        <w:rPr>
          <w:rFonts w:ascii="Calibri" w:hAnsi="Calibri" w:cs="Calibri"/>
          <w:szCs w:val="20"/>
          <w14:ligatures w14:val="none"/>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138A1822" w14:textId="77777777" w:rsidR="007F5888" w:rsidRPr="007F5888" w:rsidRDefault="007F5888" w:rsidP="00DD159F">
      <w:pPr>
        <w:numPr>
          <w:ilvl w:val="0"/>
          <w:numId w:val="12"/>
        </w:numPr>
        <w:suppressAutoHyphens/>
        <w:spacing w:after="48" w:line="240" w:lineRule="auto"/>
        <w:ind w:left="118" w:right="35" w:firstLine="0"/>
        <w:rPr>
          <w:rFonts w:ascii="Calibri" w:hAnsi="Calibri" w:cs="Calibri"/>
          <w:szCs w:val="20"/>
          <w14:ligatures w14:val="none"/>
        </w:rPr>
      </w:pPr>
      <w:r w:rsidRPr="007F5888">
        <w:rPr>
          <w:rFonts w:ascii="Calibri" w:hAnsi="Calibri" w:cs="Calibri"/>
          <w:szCs w:val="20"/>
          <w14:ligatures w14:val="none"/>
        </w:rPr>
        <w:t>Dodatkowo, zgodnie z art. 7 ust. 1 ustawy z dnia 13 kwietnia 2022 r. o szczególnych rozwiązaniach w zakresie przeciwdziałania wspieraniu agresji na Ukrainę oraz służących ochronie bezpieczeństwa narodowego (Dz.U.2022.835) (dalej jako: „</w:t>
      </w:r>
      <w:proofErr w:type="spellStart"/>
      <w:r w:rsidRPr="007F5888">
        <w:rPr>
          <w:rFonts w:ascii="Calibri" w:hAnsi="Calibri" w:cs="Calibri"/>
          <w:szCs w:val="20"/>
          <w14:ligatures w14:val="none"/>
        </w:rPr>
        <w:t>u.sz.r.z.p.w.a.u.s.o.b.n</w:t>
      </w:r>
      <w:proofErr w:type="spellEnd"/>
      <w:r w:rsidRPr="007F5888">
        <w:rPr>
          <w:rFonts w:ascii="Calibri" w:hAnsi="Calibri" w:cs="Calibri"/>
          <w:szCs w:val="20"/>
          <w14:ligatures w14:val="none"/>
        </w:rPr>
        <w:t>.”) wyklucza się z niniejszego postępowania:</w:t>
      </w:r>
    </w:p>
    <w:p w14:paraId="33CC7EE2" w14:textId="77777777" w:rsidR="007F5888" w:rsidRPr="007F5888" w:rsidRDefault="007F5888" w:rsidP="00DD159F">
      <w:pPr>
        <w:numPr>
          <w:ilvl w:val="0"/>
          <w:numId w:val="13"/>
        </w:numPr>
        <w:suppressAutoHyphens/>
        <w:spacing w:after="0" w:line="240" w:lineRule="auto"/>
        <w:ind w:left="118" w:right="35" w:firstLine="0"/>
        <w:rPr>
          <w:rFonts w:ascii="Calibri" w:hAnsi="Calibri" w:cs="Calibri"/>
          <w:szCs w:val="20"/>
          <w14:ligatures w14:val="none"/>
        </w:rPr>
      </w:pPr>
      <w:r w:rsidRPr="007F5888">
        <w:rPr>
          <w:rFonts w:ascii="Calibri" w:hAnsi="Calibri" w:cs="Calibri"/>
          <w:szCs w:val="20"/>
          <w14:ligatures w14:val="none"/>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7F5888">
        <w:rPr>
          <w:rFonts w:ascii="Calibri" w:hAnsi="Calibri" w:cs="Calibri"/>
          <w:szCs w:val="20"/>
          <w14:ligatures w14:val="none"/>
        </w:rPr>
        <w:t>późn</w:t>
      </w:r>
      <w:proofErr w:type="spellEnd"/>
      <w:r w:rsidRPr="007F5888">
        <w:rPr>
          <w:rFonts w:ascii="Calibri" w:hAnsi="Calibri" w:cs="Calibri"/>
          <w:szCs w:val="20"/>
          <w14:ligatures w14:val="none"/>
        </w:rPr>
        <w:t xml:space="preserve">. zm.) (dalej jako: „rozporządzenie 764/2006”)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7F5888">
        <w:rPr>
          <w:rFonts w:ascii="Calibri" w:hAnsi="Calibri" w:cs="Calibri"/>
          <w:szCs w:val="20"/>
          <w14:ligatures w14:val="none"/>
        </w:rPr>
        <w:t>późn</w:t>
      </w:r>
      <w:proofErr w:type="spellEnd"/>
      <w:r w:rsidRPr="007F5888">
        <w:rPr>
          <w:rFonts w:ascii="Calibri" w:hAnsi="Calibri" w:cs="Calibri"/>
          <w:szCs w:val="20"/>
          <w14:ligatures w14:val="none"/>
        </w:rPr>
        <w:t xml:space="preserve">. zm.) (dalej jako: „rozporządzenie 269/2014”) albo wpisanego na listę na podstawie decyzji w sprawie wpisu na listę rozstrzygającej o zastosowaniu środka, o którym mowa w art. I pkt 3 </w:t>
      </w:r>
      <w:proofErr w:type="spellStart"/>
      <w:r w:rsidRPr="007F5888">
        <w:rPr>
          <w:rFonts w:ascii="Calibri" w:hAnsi="Calibri" w:cs="Calibri"/>
          <w:szCs w:val="20"/>
          <w14:ligatures w14:val="none"/>
        </w:rPr>
        <w:t>u.sz.r.z.p.w.a.u.s.o.b.n</w:t>
      </w:r>
      <w:proofErr w:type="spellEnd"/>
      <w:r w:rsidRPr="007F5888">
        <w:rPr>
          <w:rFonts w:ascii="Calibri" w:hAnsi="Calibri" w:cs="Calibri"/>
          <w:szCs w:val="20"/>
          <w14:ligatures w14:val="none"/>
        </w:rPr>
        <w:t>.;</w:t>
      </w:r>
    </w:p>
    <w:p w14:paraId="472C7639" w14:textId="77777777" w:rsidR="007F5888" w:rsidRPr="007F5888" w:rsidRDefault="007F5888" w:rsidP="00DD159F">
      <w:pPr>
        <w:numPr>
          <w:ilvl w:val="0"/>
          <w:numId w:val="13"/>
        </w:numPr>
        <w:suppressAutoHyphens/>
        <w:spacing w:after="52" w:line="240" w:lineRule="auto"/>
        <w:ind w:left="118" w:right="35" w:firstLine="0"/>
        <w:rPr>
          <w:rFonts w:ascii="Calibri" w:hAnsi="Calibri" w:cs="Calibri"/>
          <w:szCs w:val="20"/>
          <w14:ligatures w14:val="none"/>
        </w:rPr>
      </w:pPr>
      <w:r w:rsidRPr="007F5888">
        <w:rPr>
          <w:rFonts w:ascii="Calibri" w:hAnsi="Calibri" w:cs="Calibri"/>
          <w:szCs w:val="20"/>
          <w14:ligatures w14:val="none"/>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roofErr w:type="spellStart"/>
      <w:r w:rsidRPr="007F5888">
        <w:rPr>
          <w:rFonts w:ascii="Calibri" w:hAnsi="Calibri" w:cs="Calibri"/>
          <w:szCs w:val="20"/>
          <w14:ligatures w14:val="none"/>
        </w:rPr>
        <w:t>u.sz.r.z.p.w.a.u.s.o.b.n</w:t>
      </w:r>
      <w:proofErr w:type="spellEnd"/>
      <w:r w:rsidRPr="007F5888">
        <w:rPr>
          <w:rFonts w:ascii="Calibri" w:hAnsi="Calibri" w:cs="Calibri"/>
          <w:szCs w:val="20"/>
          <w14:ligatures w14:val="none"/>
        </w:rPr>
        <w:t>.;</w:t>
      </w:r>
    </w:p>
    <w:p w14:paraId="188359CA" w14:textId="77777777" w:rsidR="00DD159F" w:rsidRDefault="007F5888" w:rsidP="00DD159F">
      <w:pPr>
        <w:numPr>
          <w:ilvl w:val="0"/>
          <w:numId w:val="13"/>
        </w:numPr>
        <w:suppressAutoHyphens/>
        <w:spacing w:after="0" w:line="240" w:lineRule="auto"/>
        <w:ind w:left="118" w:right="35" w:firstLine="0"/>
        <w:rPr>
          <w:rFonts w:ascii="Calibri" w:hAnsi="Calibri" w:cs="Calibri"/>
          <w:szCs w:val="20"/>
          <w14:ligatures w14:val="none"/>
        </w:rPr>
      </w:pPr>
      <w:r w:rsidRPr="007F5888">
        <w:rPr>
          <w:rFonts w:ascii="Calibri" w:hAnsi="Calibri" w:cs="Calibri"/>
          <w:szCs w:val="20"/>
          <w14:ligatures w14:val="none"/>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sidRPr="007F5888">
        <w:rPr>
          <w:rFonts w:ascii="Calibri" w:hAnsi="Calibri" w:cs="Calibri"/>
          <w:szCs w:val="20"/>
          <w14:ligatures w14:val="none"/>
        </w:rPr>
        <w:t>u.sz.r.z.p.w.a.u.s.o.b.n</w:t>
      </w:r>
      <w:proofErr w:type="spellEnd"/>
      <w:r w:rsidRPr="007F5888">
        <w:rPr>
          <w:rFonts w:ascii="Calibri" w:hAnsi="Calibri" w:cs="Calibri"/>
          <w:szCs w:val="20"/>
          <w14:ligatures w14:val="none"/>
        </w:rPr>
        <w:t xml:space="preserve">. </w:t>
      </w:r>
    </w:p>
    <w:p w14:paraId="0FC0458C" w14:textId="71530212" w:rsidR="007F5888" w:rsidRPr="007F5888" w:rsidRDefault="007F5888" w:rsidP="00DD159F">
      <w:pPr>
        <w:suppressAutoHyphens/>
        <w:spacing w:after="0" w:line="240" w:lineRule="auto"/>
        <w:ind w:left="118" w:right="35" w:firstLine="0"/>
        <w:rPr>
          <w:rFonts w:ascii="Calibri" w:hAnsi="Calibri" w:cs="Calibri"/>
          <w:szCs w:val="20"/>
          <w14:ligatures w14:val="none"/>
        </w:rPr>
      </w:pPr>
      <w:r w:rsidRPr="007F5888">
        <w:rPr>
          <w:rFonts w:ascii="Calibri" w:hAnsi="Calibri" w:cs="Calibri"/>
          <w:szCs w:val="20"/>
          <w14:ligatures w14:val="none"/>
        </w:rPr>
        <w:t>8. Wykluczenie, o którym mowa w ust. 7 następuje na okres trwania okoliczności określonych w ust. 7 lit. a) —</w:t>
      </w:r>
    </w:p>
    <w:p w14:paraId="5E38C15B" w14:textId="77777777" w:rsidR="007F5888" w:rsidRPr="007F5888" w:rsidRDefault="007F5888" w:rsidP="00DD159F">
      <w:pPr>
        <w:spacing w:after="13" w:line="248" w:lineRule="auto"/>
        <w:ind w:left="118" w:right="14"/>
        <w:rPr>
          <w:rFonts w:ascii="Calibri" w:hAnsi="Calibri" w:cs="Calibri"/>
          <w:szCs w:val="20"/>
          <w14:ligatures w14:val="none"/>
        </w:rPr>
      </w:pPr>
      <w:r w:rsidRPr="007F5888">
        <w:rPr>
          <w:rFonts w:ascii="Calibri" w:hAnsi="Calibri" w:cs="Calibri"/>
          <w:szCs w:val="20"/>
          <w14:ligatures w14:val="none"/>
        </w:rPr>
        <w:t>c).</w:t>
      </w:r>
    </w:p>
    <w:p w14:paraId="425EB46C" w14:textId="77777777" w:rsidR="007F5888" w:rsidRPr="007F5888" w:rsidRDefault="007F5888" w:rsidP="00DD159F">
      <w:pPr>
        <w:numPr>
          <w:ilvl w:val="0"/>
          <w:numId w:val="14"/>
        </w:numPr>
        <w:suppressAutoHyphens/>
        <w:spacing w:after="31" w:line="240" w:lineRule="auto"/>
        <w:ind w:left="118" w:right="35"/>
        <w:rPr>
          <w:rFonts w:ascii="Calibri" w:hAnsi="Calibri" w:cs="Calibri"/>
          <w:szCs w:val="20"/>
          <w14:ligatures w14:val="none"/>
        </w:rPr>
      </w:pPr>
      <w:r w:rsidRPr="007F5888">
        <w:rPr>
          <w:rFonts w:ascii="Calibri" w:hAnsi="Calibri" w:cs="Calibri"/>
          <w:szCs w:val="20"/>
          <w14:ligatures w14:val="none"/>
        </w:rPr>
        <w:t>W przypadku wykonawcy wykluczonego na podstawie ust. 7, Zamawiający odrzuca ofertę takiego wykonawcy.</w:t>
      </w:r>
    </w:p>
    <w:p w14:paraId="463C7072" w14:textId="77777777" w:rsidR="007F5888" w:rsidRPr="007F5888" w:rsidRDefault="007F5888" w:rsidP="00DD159F">
      <w:pPr>
        <w:numPr>
          <w:ilvl w:val="0"/>
          <w:numId w:val="14"/>
        </w:numPr>
        <w:suppressAutoHyphens/>
        <w:spacing w:after="31" w:line="240" w:lineRule="auto"/>
        <w:ind w:left="118" w:right="35"/>
        <w:rPr>
          <w:rFonts w:ascii="Calibri" w:hAnsi="Calibri" w:cs="Calibri"/>
          <w:szCs w:val="20"/>
          <w14:ligatures w14:val="none"/>
        </w:rPr>
      </w:pPr>
      <w:r w:rsidRPr="007F5888">
        <w:rPr>
          <w:rFonts w:ascii="Calibri" w:hAnsi="Calibri" w:cs="Calibri"/>
          <w:szCs w:val="20"/>
          <w14:ligatures w14:val="none"/>
        </w:rPr>
        <w:t>Weryfikacja braku zaistnienia podstawy wykluczenia wskazanej w ust. 7 w stosunku do konkretnego wykonawcy nastąpi na podstawie oświadczenia własnego wykonawcy. Przy czym Zamawiający zastrzega sobie prawo do dodatkowej weryfikacji braku zaistnienia wspominanych przesłanek wykluczenia za pomocą wszelkich dostępnych środków (np. w oparciu o informacje wynikające z Krajowego Rejestru Sądowego, Centralnej Ewidencji i Informacji o Działalności Gospodarczej, czy Centralnego Rejestru Beneficjentów Rzeczywistych).</w:t>
      </w:r>
    </w:p>
    <w:p w14:paraId="661C3E45" w14:textId="77777777" w:rsidR="007F5888" w:rsidRDefault="007F5888" w:rsidP="00DD159F">
      <w:pPr>
        <w:spacing w:after="3" w:line="265" w:lineRule="auto"/>
        <w:ind w:left="463" w:right="345" w:hanging="10"/>
        <w:rPr>
          <w:sz w:val="22"/>
        </w:rPr>
      </w:pPr>
    </w:p>
    <w:p w14:paraId="2B47EF5E" w14:textId="77777777" w:rsidR="00C836FC" w:rsidRDefault="00C836FC" w:rsidP="00DD159F">
      <w:pPr>
        <w:spacing w:after="3" w:line="265" w:lineRule="auto"/>
        <w:ind w:left="463" w:right="345" w:hanging="10"/>
        <w:jc w:val="center"/>
        <w:rPr>
          <w:sz w:val="22"/>
        </w:rPr>
      </w:pPr>
    </w:p>
    <w:p w14:paraId="01B6B31B" w14:textId="3EEC2F76" w:rsidR="00C836FC" w:rsidRPr="00C836FC" w:rsidRDefault="00C836FC" w:rsidP="00DD159F">
      <w:pPr>
        <w:shd w:val="clear" w:color="auto" w:fill="BFBFBF"/>
        <w:suppressAutoHyphens/>
        <w:spacing w:after="0" w:line="240" w:lineRule="auto"/>
        <w:ind w:left="0" w:right="0" w:firstLine="0"/>
        <w:jc w:val="center"/>
        <w:rPr>
          <w:rFonts w:ascii="Calibri" w:hAnsi="Calibri" w:cs="Calibri"/>
          <w:b/>
          <w:color w:val="auto"/>
          <w:kern w:val="0"/>
          <w:szCs w:val="20"/>
          <w:lang w:eastAsia="ar-SA"/>
          <w14:ligatures w14:val="none"/>
        </w:rPr>
      </w:pPr>
      <w:bookmarkStart w:id="5" w:name="_Hlk150150892"/>
      <w:r w:rsidRPr="00C836FC">
        <w:rPr>
          <w:rFonts w:ascii="Calibri" w:hAnsi="Calibri" w:cs="Calibri"/>
          <w:b/>
          <w:color w:val="auto"/>
          <w:kern w:val="0"/>
          <w:szCs w:val="20"/>
          <w:lang w:eastAsia="ar-SA"/>
          <w14:ligatures w14:val="none"/>
        </w:rPr>
        <w:t>ROZDZIAŁ VII</w:t>
      </w:r>
    </w:p>
    <w:p w14:paraId="5901D0FF" w14:textId="05E58D53" w:rsidR="00C836FC" w:rsidRPr="00C836FC" w:rsidRDefault="00C836FC" w:rsidP="00DD159F">
      <w:pPr>
        <w:shd w:val="clear" w:color="auto" w:fill="BFBFBF"/>
        <w:suppressAutoHyphens/>
        <w:spacing w:after="0" w:line="240" w:lineRule="auto"/>
        <w:ind w:left="0" w:right="0" w:firstLine="0"/>
        <w:jc w:val="center"/>
        <w:rPr>
          <w:rFonts w:ascii="Calibri" w:hAnsi="Calibri" w:cs="Calibri"/>
          <w:bCs/>
          <w:color w:val="auto"/>
          <w:kern w:val="0"/>
          <w:szCs w:val="20"/>
          <w:lang w:eastAsia="ar-SA"/>
          <w14:ligatures w14:val="none"/>
        </w:rPr>
      </w:pPr>
      <w:r w:rsidRPr="00C836FC">
        <w:rPr>
          <w:rFonts w:ascii="Calibri" w:hAnsi="Calibri" w:cs="Calibri"/>
          <w:b/>
          <w:color w:val="auto"/>
          <w:kern w:val="0"/>
          <w:szCs w:val="20"/>
          <w:lang w:eastAsia="ar-SA"/>
          <w14:ligatures w14:val="none"/>
        </w:rPr>
        <w:t>WARUNKI UDZIAŁU W POSTĘPOWANIU</w:t>
      </w:r>
    </w:p>
    <w:bookmarkEnd w:id="5"/>
    <w:p w14:paraId="2641D2E8" w14:textId="77777777" w:rsidR="007F5888" w:rsidRDefault="007F5888" w:rsidP="00DD159F">
      <w:pPr>
        <w:spacing w:after="3" w:line="265" w:lineRule="auto"/>
        <w:ind w:left="463" w:right="345" w:hanging="10"/>
        <w:rPr>
          <w:noProof/>
        </w:rPr>
      </w:pPr>
    </w:p>
    <w:p w14:paraId="4E680041" w14:textId="77777777" w:rsidR="00C836FC" w:rsidRPr="00DD159F" w:rsidRDefault="00C836FC" w:rsidP="00DD159F">
      <w:pPr>
        <w:ind w:left="46" w:right="35"/>
        <w:rPr>
          <w:rFonts w:asciiTheme="minorHAnsi" w:hAnsiTheme="minorHAnsi" w:cstheme="minorHAnsi"/>
          <w:szCs w:val="20"/>
          <w14:ligatures w14:val="none"/>
        </w:rPr>
      </w:pPr>
      <w:r w:rsidRPr="00DD159F">
        <w:rPr>
          <w:rFonts w:asciiTheme="minorHAnsi" w:hAnsiTheme="minorHAnsi" w:cstheme="minorHAnsi"/>
          <w:szCs w:val="20"/>
          <w14:ligatures w14:val="none"/>
        </w:rPr>
        <w:t>Warunki udziału w postępowaniu dotyczą:</w:t>
      </w:r>
    </w:p>
    <w:p w14:paraId="06DEA697" w14:textId="77777777" w:rsidR="00C836FC" w:rsidRPr="00DD159F" w:rsidRDefault="00C836FC" w:rsidP="00DD159F">
      <w:pPr>
        <w:numPr>
          <w:ilvl w:val="0"/>
          <w:numId w:val="15"/>
        </w:numPr>
        <w:suppressAutoHyphens/>
        <w:spacing w:after="0" w:line="240" w:lineRule="auto"/>
        <w:ind w:right="35"/>
        <w:rPr>
          <w:rFonts w:asciiTheme="minorHAnsi" w:hAnsiTheme="minorHAnsi" w:cstheme="minorHAnsi"/>
          <w:szCs w:val="20"/>
          <w14:ligatures w14:val="none"/>
        </w:rPr>
      </w:pPr>
      <w:r w:rsidRPr="00DD159F">
        <w:rPr>
          <w:rFonts w:asciiTheme="minorHAnsi" w:hAnsiTheme="minorHAnsi" w:cstheme="minorHAnsi"/>
          <w:szCs w:val="20"/>
          <w14:ligatures w14:val="none"/>
        </w:rPr>
        <w:t>zdolności do występowania w obrocie gospodarczym: Zamawiający nie stawia warunku w tym zakresie.</w:t>
      </w:r>
    </w:p>
    <w:p w14:paraId="26A9B4B1" w14:textId="77777777" w:rsidR="00C836FC" w:rsidRPr="00DD159F" w:rsidRDefault="00C836FC" w:rsidP="00DD159F">
      <w:pPr>
        <w:numPr>
          <w:ilvl w:val="0"/>
          <w:numId w:val="15"/>
        </w:numPr>
        <w:suppressAutoHyphens/>
        <w:spacing w:after="0" w:line="240" w:lineRule="auto"/>
        <w:ind w:right="35"/>
        <w:rPr>
          <w:rFonts w:asciiTheme="minorHAnsi" w:hAnsiTheme="minorHAnsi" w:cstheme="minorHAnsi"/>
          <w:szCs w:val="20"/>
          <w14:ligatures w14:val="none"/>
        </w:rPr>
      </w:pPr>
      <w:r w:rsidRPr="00DD159F">
        <w:rPr>
          <w:rFonts w:asciiTheme="minorHAnsi" w:hAnsiTheme="minorHAnsi" w:cstheme="minorHAnsi"/>
          <w:szCs w:val="20"/>
          <w14:ligatures w14:val="none"/>
        </w:rPr>
        <w:t>uprawnień do prowadzenia określonej działalności zawodowej, o ile wynika to z odrębnych przepisów: Zamawiający uznany warunek za spełniony, jeżeli Wykonawca wykaże, iż posiada uprawnienia niezbędne do wykonywania zamówienia tj. uprawnienia do wykonywania zawodu radcy prawnego określone w ustawie o radcach prawnych lub uprawnienia do wykonywania zawodu adwokata określone w ustawie Prawo o adwokaturze, albo jest prawnikiem zagranicznym wykonującym stałą praktykę na podstawie ustawy o świadczeniu pomocy prawnej przez prawników zagranicznych w Rzeczypospolitej Polskiej.</w:t>
      </w:r>
    </w:p>
    <w:p w14:paraId="5785A8DD" w14:textId="77777777" w:rsidR="00C836FC" w:rsidRPr="00DD159F" w:rsidRDefault="00C836FC" w:rsidP="00DD159F">
      <w:pPr>
        <w:numPr>
          <w:ilvl w:val="0"/>
          <w:numId w:val="15"/>
        </w:numPr>
        <w:suppressAutoHyphens/>
        <w:spacing w:after="0" w:line="240" w:lineRule="auto"/>
        <w:ind w:right="35"/>
        <w:rPr>
          <w:rFonts w:asciiTheme="minorHAnsi" w:hAnsiTheme="minorHAnsi" w:cstheme="minorHAnsi"/>
          <w:szCs w:val="20"/>
          <w14:ligatures w14:val="none"/>
        </w:rPr>
      </w:pPr>
      <w:r w:rsidRPr="00DD159F">
        <w:rPr>
          <w:rFonts w:asciiTheme="minorHAnsi" w:hAnsiTheme="minorHAnsi" w:cstheme="minorHAnsi"/>
          <w:szCs w:val="20"/>
          <w14:ligatures w14:val="none"/>
        </w:rPr>
        <w:t>sytuacji ekonomicznej lub finansowej:</w:t>
      </w:r>
    </w:p>
    <w:p w14:paraId="3DAC19D3" w14:textId="77777777" w:rsidR="00C836FC" w:rsidRPr="00DD159F" w:rsidRDefault="00C836FC" w:rsidP="00DD159F">
      <w:pPr>
        <w:ind w:left="118" w:right="35"/>
        <w:rPr>
          <w:rFonts w:asciiTheme="minorHAnsi" w:hAnsiTheme="minorHAnsi" w:cstheme="minorHAnsi"/>
          <w:szCs w:val="20"/>
          <w14:ligatures w14:val="none"/>
        </w:rPr>
      </w:pPr>
      <w:r w:rsidRPr="00DD159F">
        <w:rPr>
          <w:rFonts w:asciiTheme="minorHAnsi" w:hAnsiTheme="minorHAnsi" w:cstheme="minorHAnsi"/>
          <w:szCs w:val="20"/>
          <w14:ligatures w14:val="none"/>
        </w:rPr>
        <w:t>Zamawiający nie stawia warunku w tym zakresie</w:t>
      </w:r>
    </w:p>
    <w:p w14:paraId="0E6790F1" w14:textId="77777777" w:rsidR="00C836FC" w:rsidRPr="00DD159F" w:rsidRDefault="00C836FC" w:rsidP="00C836FC">
      <w:pPr>
        <w:numPr>
          <w:ilvl w:val="0"/>
          <w:numId w:val="15"/>
        </w:numPr>
        <w:suppressAutoHyphens/>
        <w:spacing w:after="0" w:line="240" w:lineRule="auto"/>
        <w:ind w:right="35"/>
        <w:rPr>
          <w:rFonts w:asciiTheme="minorHAnsi" w:hAnsiTheme="minorHAnsi" w:cstheme="minorHAnsi"/>
          <w:szCs w:val="20"/>
          <w14:ligatures w14:val="none"/>
        </w:rPr>
      </w:pPr>
      <w:r w:rsidRPr="00DD159F">
        <w:rPr>
          <w:rFonts w:asciiTheme="minorHAnsi" w:hAnsiTheme="minorHAnsi" w:cstheme="minorHAnsi"/>
          <w:szCs w:val="20"/>
          <w14:ligatures w14:val="none"/>
        </w:rPr>
        <w:t>zdolności technicznej lub zawodowej:</w:t>
      </w:r>
    </w:p>
    <w:p w14:paraId="3630267F" w14:textId="77777777" w:rsidR="00C836FC" w:rsidRPr="00DD159F" w:rsidRDefault="00C836FC" w:rsidP="00C836FC">
      <w:pPr>
        <w:ind w:left="118" w:right="35"/>
        <w:rPr>
          <w:rFonts w:asciiTheme="minorHAnsi" w:hAnsiTheme="minorHAnsi" w:cstheme="minorHAnsi"/>
          <w:szCs w:val="20"/>
          <w14:ligatures w14:val="none"/>
        </w:rPr>
      </w:pPr>
      <w:r w:rsidRPr="00DD159F">
        <w:rPr>
          <w:rFonts w:asciiTheme="minorHAnsi" w:hAnsiTheme="minorHAnsi" w:cstheme="minorHAnsi"/>
          <w:szCs w:val="20"/>
          <w14:ligatures w14:val="none"/>
        </w:rPr>
        <w:t>l. Wykonawca powinien wykazać, że:</w:t>
      </w:r>
    </w:p>
    <w:p w14:paraId="7041B1C5" w14:textId="575B2FDA" w:rsidR="00C836FC" w:rsidRPr="00642CE6" w:rsidRDefault="00C836FC" w:rsidP="00C836FC">
      <w:pPr>
        <w:numPr>
          <w:ilvl w:val="0"/>
          <w:numId w:val="16"/>
        </w:numPr>
        <w:suppressAutoHyphens/>
        <w:spacing w:after="0" w:line="240" w:lineRule="auto"/>
        <w:ind w:left="821" w:right="35"/>
        <w:rPr>
          <w:rFonts w:asciiTheme="minorHAnsi" w:hAnsiTheme="minorHAnsi" w:cstheme="minorHAnsi"/>
          <w:color w:val="auto"/>
          <w:szCs w:val="20"/>
          <w14:ligatures w14:val="none"/>
        </w:rPr>
      </w:pPr>
      <w:bookmarkStart w:id="6" w:name="_Hlk150429975"/>
      <w:r w:rsidRPr="00642CE6">
        <w:rPr>
          <w:rFonts w:asciiTheme="minorHAnsi" w:hAnsiTheme="minorHAnsi" w:cstheme="minorHAnsi"/>
          <w:color w:val="auto"/>
          <w:szCs w:val="20"/>
          <w14:ligatures w14:val="none"/>
        </w:rPr>
        <w:lastRenderedPageBreak/>
        <w:t xml:space="preserve">w okresie ostatnich 5 lat wykonał, a w przypadku świadczeń powtarzających się lub ciągłych również wykonywanych, w okresie ostatnich 5 lat, a jeżeli okres prowadzenia działalności jest krótszy — w tym okresie, zrealizował w sposób należyty co najmniej jedną umowę, której okres obowiązywania wynosił co najmniej </w:t>
      </w:r>
      <w:r w:rsidR="00C23EE8" w:rsidRPr="00642CE6">
        <w:rPr>
          <w:rFonts w:asciiTheme="minorHAnsi" w:hAnsiTheme="minorHAnsi" w:cstheme="minorHAnsi"/>
          <w:color w:val="auto"/>
          <w:szCs w:val="20"/>
          <w14:ligatures w14:val="none"/>
        </w:rPr>
        <w:t>3</w:t>
      </w:r>
      <w:r w:rsidRPr="00642CE6">
        <w:rPr>
          <w:rFonts w:asciiTheme="minorHAnsi" w:hAnsiTheme="minorHAnsi" w:cstheme="minorHAnsi"/>
          <w:color w:val="auto"/>
          <w:szCs w:val="20"/>
          <w14:ligatures w14:val="none"/>
        </w:rPr>
        <w:t xml:space="preserve"> lata i wartość zrealizowana umowy jest nie mniejsza niż </w:t>
      </w:r>
      <w:r w:rsidR="00C23EE8" w:rsidRPr="00642CE6">
        <w:rPr>
          <w:rFonts w:asciiTheme="minorHAnsi" w:hAnsiTheme="minorHAnsi" w:cstheme="minorHAnsi"/>
          <w:color w:val="auto"/>
          <w:szCs w:val="20"/>
          <w14:ligatures w14:val="none"/>
        </w:rPr>
        <w:t>9</w:t>
      </w:r>
      <w:r w:rsidRPr="00642CE6">
        <w:rPr>
          <w:rFonts w:asciiTheme="minorHAnsi" w:hAnsiTheme="minorHAnsi" w:cstheme="minorHAnsi"/>
          <w:color w:val="auto"/>
          <w:szCs w:val="20"/>
          <w14:ligatures w14:val="none"/>
        </w:rPr>
        <w:t>00.000,00 zł brutto obejmującą kompleksową obsługę prawną szpitala publicznego finansowanego ze środków publicznych posiadającego co najmniej 400 łóżek;</w:t>
      </w:r>
    </w:p>
    <w:bookmarkEnd w:id="6"/>
    <w:p w14:paraId="234DD864" w14:textId="77777777" w:rsidR="00C836FC" w:rsidRPr="00642CE6" w:rsidRDefault="00C836FC" w:rsidP="00C836FC">
      <w:pPr>
        <w:numPr>
          <w:ilvl w:val="0"/>
          <w:numId w:val="16"/>
        </w:numPr>
        <w:suppressAutoHyphens/>
        <w:spacing w:after="0" w:line="240" w:lineRule="auto"/>
        <w:ind w:left="821" w:right="35"/>
        <w:rPr>
          <w:rFonts w:asciiTheme="minorHAnsi" w:hAnsiTheme="minorHAnsi" w:cstheme="minorHAnsi"/>
          <w:color w:val="auto"/>
          <w:szCs w:val="20"/>
          <w14:ligatures w14:val="none"/>
        </w:rPr>
      </w:pPr>
      <w:r w:rsidRPr="00642CE6">
        <w:rPr>
          <w:rFonts w:asciiTheme="minorHAnsi" w:hAnsiTheme="minorHAnsi" w:cstheme="minorHAnsi"/>
          <w:color w:val="auto"/>
          <w:szCs w:val="20"/>
          <w14:ligatures w14:val="none"/>
        </w:rPr>
        <w:t>w okresie ostatnich 3 lat posiada doświadczenie w doradztwie prawnym, w tym wydawaniu opinii prawnych w przedmiocie inwestycji budowalnej prowadzonej na terenie szpitala publicznego i finansowanej ze środków unijnych, której wartość przekracza 50.000.000,00 zł brutto;</w:t>
      </w:r>
    </w:p>
    <w:p w14:paraId="7C7337AF" w14:textId="77777777" w:rsidR="00C836FC" w:rsidRPr="00642CE6" w:rsidRDefault="00C836FC" w:rsidP="00C836FC">
      <w:pPr>
        <w:numPr>
          <w:ilvl w:val="0"/>
          <w:numId w:val="16"/>
        </w:numPr>
        <w:suppressAutoHyphens/>
        <w:spacing w:after="0" w:line="240" w:lineRule="auto"/>
        <w:ind w:left="821" w:right="35"/>
        <w:rPr>
          <w:rFonts w:asciiTheme="minorHAnsi" w:hAnsiTheme="minorHAnsi" w:cstheme="minorHAnsi"/>
          <w:color w:val="auto"/>
          <w:szCs w:val="20"/>
          <w14:ligatures w14:val="none"/>
        </w:rPr>
      </w:pPr>
      <w:r w:rsidRPr="00642CE6">
        <w:rPr>
          <w:rFonts w:asciiTheme="minorHAnsi" w:hAnsiTheme="minorHAnsi" w:cstheme="minorHAnsi"/>
          <w:color w:val="auto"/>
          <w:szCs w:val="20"/>
          <w14:ligatures w14:val="none"/>
        </w:rPr>
        <w:t>w okresie ostatnich 3 lat posiada doświadczenie w reprezentacji strony przed sądem okręgowym w postępowaniu sądowym prowadzonym w wyniku złożenia skargi na wyrok Krajowej Izby Odwoławczej;</w:t>
      </w:r>
    </w:p>
    <w:p w14:paraId="6B2C4017" w14:textId="46BD6AE4" w:rsidR="00C836FC" w:rsidRPr="00642CE6" w:rsidRDefault="00C836FC" w:rsidP="00C836FC">
      <w:pPr>
        <w:numPr>
          <w:ilvl w:val="0"/>
          <w:numId w:val="16"/>
        </w:numPr>
        <w:suppressAutoHyphens/>
        <w:spacing w:after="0" w:line="240" w:lineRule="auto"/>
        <w:ind w:left="821" w:right="35"/>
        <w:rPr>
          <w:rFonts w:asciiTheme="minorHAnsi" w:hAnsiTheme="minorHAnsi" w:cstheme="minorHAnsi"/>
          <w:color w:val="auto"/>
          <w:szCs w:val="20"/>
          <w14:ligatures w14:val="none"/>
        </w:rPr>
      </w:pPr>
      <w:r w:rsidRPr="00642CE6">
        <w:rPr>
          <w:rFonts w:asciiTheme="minorHAnsi" w:hAnsiTheme="minorHAnsi" w:cstheme="minorHAnsi"/>
          <w:color w:val="auto"/>
          <w:szCs w:val="20"/>
          <w14:ligatures w14:val="none"/>
        </w:rPr>
        <w:t>w okresie ostatnich 3 lat zaopiniował co najmniej 1</w:t>
      </w:r>
      <w:r w:rsidR="00642CE6">
        <w:rPr>
          <w:rFonts w:asciiTheme="minorHAnsi" w:hAnsiTheme="minorHAnsi" w:cstheme="minorHAnsi"/>
          <w:color w:val="auto"/>
          <w:szCs w:val="20"/>
          <w14:ligatures w14:val="none"/>
        </w:rPr>
        <w:t>0</w:t>
      </w:r>
      <w:r w:rsidRPr="00642CE6">
        <w:rPr>
          <w:rFonts w:asciiTheme="minorHAnsi" w:hAnsiTheme="minorHAnsi" w:cstheme="minorHAnsi"/>
          <w:color w:val="auto"/>
          <w:szCs w:val="20"/>
          <w14:ligatures w14:val="none"/>
        </w:rPr>
        <w:t>0 specyfikacji warunków zamówienia (ew. specyfikacji istotnych warunków zamówienia) oraz co najmniej 50 zapytań ofertowych;</w:t>
      </w:r>
    </w:p>
    <w:p w14:paraId="1BA39497" w14:textId="77777777" w:rsidR="00C836FC" w:rsidRPr="00DD159F" w:rsidRDefault="00C836FC" w:rsidP="00C836FC">
      <w:pPr>
        <w:numPr>
          <w:ilvl w:val="0"/>
          <w:numId w:val="16"/>
        </w:numPr>
        <w:suppressAutoHyphens/>
        <w:spacing w:after="0" w:line="240" w:lineRule="auto"/>
        <w:ind w:left="821" w:right="35"/>
        <w:rPr>
          <w:rFonts w:asciiTheme="minorHAnsi" w:hAnsiTheme="minorHAnsi" w:cstheme="minorHAnsi"/>
          <w:szCs w:val="20"/>
          <w14:ligatures w14:val="none"/>
        </w:rPr>
      </w:pPr>
      <w:r w:rsidRPr="00DD159F">
        <w:rPr>
          <w:rFonts w:asciiTheme="minorHAnsi" w:hAnsiTheme="minorHAnsi" w:cstheme="minorHAnsi"/>
          <w:szCs w:val="20"/>
          <w14:ligatures w14:val="none"/>
        </w:rPr>
        <w:t>w okresie ostatnich 3 lat posiada doświadczenie w reprezentacji zamawiającego lub wykonawcy przed Krajową Izbą Odwoławczą w co najmniej 10 sprawach;</w:t>
      </w:r>
    </w:p>
    <w:p w14:paraId="6D881D6D" w14:textId="77777777" w:rsidR="00C836FC" w:rsidRPr="00DD159F" w:rsidRDefault="00C836FC" w:rsidP="00C836FC">
      <w:pPr>
        <w:numPr>
          <w:ilvl w:val="0"/>
          <w:numId w:val="16"/>
        </w:numPr>
        <w:suppressAutoHyphens/>
        <w:spacing w:after="0" w:line="240" w:lineRule="auto"/>
        <w:ind w:left="821" w:right="35"/>
        <w:rPr>
          <w:rFonts w:asciiTheme="minorHAnsi" w:hAnsiTheme="minorHAnsi" w:cstheme="minorHAnsi"/>
          <w:szCs w:val="20"/>
          <w14:ligatures w14:val="none"/>
        </w:rPr>
      </w:pPr>
      <w:r w:rsidRPr="00DD159F">
        <w:rPr>
          <w:rFonts w:asciiTheme="minorHAnsi" w:hAnsiTheme="minorHAnsi" w:cstheme="minorHAnsi"/>
          <w:szCs w:val="20"/>
          <w14:ligatures w14:val="none"/>
        </w:rPr>
        <w:t>w okresie ostatnich 3 lat reprezentował podmiot medyczny w co najmniej 5 postępowaniach przed wojewódzką komisją ds. orzekania o zdarzeniach medycznych;</w:t>
      </w:r>
    </w:p>
    <w:p w14:paraId="19DDBDC2" w14:textId="77777777" w:rsidR="00C836FC" w:rsidRPr="00DD159F" w:rsidRDefault="00C836FC" w:rsidP="00C836FC">
      <w:pPr>
        <w:numPr>
          <w:ilvl w:val="0"/>
          <w:numId w:val="16"/>
        </w:numPr>
        <w:suppressAutoHyphens/>
        <w:spacing w:after="33" w:line="240" w:lineRule="auto"/>
        <w:ind w:left="821" w:right="35"/>
        <w:rPr>
          <w:rFonts w:asciiTheme="minorHAnsi" w:hAnsiTheme="minorHAnsi" w:cstheme="minorHAnsi"/>
          <w:szCs w:val="20"/>
          <w14:ligatures w14:val="none"/>
        </w:rPr>
      </w:pPr>
      <w:r w:rsidRPr="00DD159F">
        <w:rPr>
          <w:rFonts w:asciiTheme="minorHAnsi" w:hAnsiTheme="minorHAnsi" w:cstheme="minorHAnsi"/>
          <w:szCs w:val="20"/>
          <w14:ligatures w14:val="none"/>
        </w:rPr>
        <w:t>w okresie ostatnich 3 lat reprezentował szpital publiczny finansowany ze środków publicznych jako pozwanego lub uczestnika przed sądami powszechnymi w co najmniej 20 sprawach dotyczących błędów medycznych;</w:t>
      </w:r>
    </w:p>
    <w:p w14:paraId="6AC58953" w14:textId="77777777" w:rsidR="00C836FC" w:rsidRPr="00DD159F" w:rsidRDefault="00C836FC" w:rsidP="00C836FC">
      <w:pPr>
        <w:numPr>
          <w:ilvl w:val="0"/>
          <w:numId w:val="16"/>
        </w:numPr>
        <w:suppressAutoHyphens/>
        <w:spacing w:after="0" w:line="240" w:lineRule="auto"/>
        <w:ind w:left="821" w:right="35"/>
        <w:rPr>
          <w:rFonts w:asciiTheme="minorHAnsi" w:hAnsiTheme="minorHAnsi" w:cstheme="minorHAnsi"/>
          <w:szCs w:val="20"/>
          <w14:ligatures w14:val="none"/>
        </w:rPr>
      </w:pPr>
      <w:r w:rsidRPr="00DD159F">
        <w:rPr>
          <w:rFonts w:asciiTheme="minorHAnsi" w:hAnsiTheme="minorHAnsi" w:cstheme="minorHAnsi"/>
          <w:szCs w:val="20"/>
          <w14:ligatures w14:val="none"/>
        </w:rPr>
        <w:t>w okresie ostatnich 3 lat reprezentował szpital publiczny finansowany ze środków publicznych jako stronę w postępowaniu sądowym o pozbawienie wykonalności tytułu wykonawczego;</w:t>
      </w:r>
    </w:p>
    <w:p w14:paraId="37322ACA" w14:textId="77777777" w:rsidR="00C836FC" w:rsidRPr="00DD159F" w:rsidRDefault="00C836FC" w:rsidP="00C836FC">
      <w:pPr>
        <w:numPr>
          <w:ilvl w:val="0"/>
          <w:numId w:val="16"/>
        </w:numPr>
        <w:suppressAutoHyphens/>
        <w:spacing w:after="0" w:line="240" w:lineRule="auto"/>
        <w:ind w:left="821" w:right="35"/>
        <w:rPr>
          <w:rFonts w:asciiTheme="minorHAnsi" w:hAnsiTheme="minorHAnsi" w:cstheme="minorHAnsi"/>
          <w:szCs w:val="20"/>
          <w14:ligatures w14:val="none"/>
        </w:rPr>
      </w:pPr>
      <w:r w:rsidRPr="00DD159F">
        <w:rPr>
          <w:rFonts w:asciiTheme="minorHAnsi" w:hAnsiTheme="minorHAnsi" w:cstheme="minorHAnsi"/>
          <w:szCs w:val="20"/>
          <w14:ligatures w14:val="none"/>
        </w:rPr>
        <w:t>w okresie ostatnich 3 lat reprezentował szpital publiczny finansowany ze środków publicznych jako pozwanego przed sądami powszechnymi w co najmniej 10 sprawach z zakresu prawa pracy;</w:t>
      </w:r>
    </w:p>
    <w:p w14:paraId="1AA0681E" w14:textId="77777777" w:rsidR="00C836FC" w:rsidRPr="00DD159F" w:rsidRDefault="00C836FC" w:rsidP="00C836FC">
      <w:pPr>
        <w:numPr>
          <w:ilvl w:val="0"/>
          <w:numId w:val="16"/>
        </w:numPr>
        <w:suppressAutoHyphens/>
        <w:spacing w:after="0" w:line="240" w:lineRule="auto"/>
        <w:ind w:left="821" w:right="35"/>
        <w:rPr>
          <w:rFonts w:asciiTheme="minorHAnsi" w:hAnsiTheme="minorHAnsi" w:cstheme="minorHAnsi"/>
          <w:szCs w:val="20"/>
          <w14:ligatures w14:val="none"/>
        </w:rPr>
      </w:pPr>
      <w:r w:rsidRPr="00DD159F">
        <w:rPr>
          <w:rFonts w:asciiTheme="minorHAnsi" w:hAnsiTheme="minorHAnsi" w:cstheme="minorHAnsi"/>
          <w:szCs w:val="20"/>
          <w14:ligatures w14:val="none"/>
        </w:rPr>
        <w:t>w okresie ostatnich 3 lat reprezentował szpital publiczny finansowany ze środków publicznych przed sądem powszechnym 2 sprawach sądowych, w której uczestnikiem był lub jest NFZ;</w:t>
      </w:r>
    </w:p>
    <w:p w14:paraId="16C70D7C" w14:textId="77777777" w:rsidR="00C836FC" w:rsidRPr="00DD159F" w:rsidRDefault="00C836FC" w:rsidP="00C836FC">
      <w:pPr>
        <w:numPr>
          <w:ilvl w:val="0"/>
          <w:numId w:val="16"/>
        </w:numPr>
        <w:suppressAutoHyphens/>
        <w:spacing w:after="0" w:line="240" w:lineRule="auto"/>
        <w:ind w:left="821" w:right="35"/>
        <w:rPr>
          <w:rFonts w:asciiTheme="minorHAnsi" w:hAnsiTheme="minorHAnsi" w:cstheme="minorHAnsi"/>
          <w:szCs w:val="20"/>
          <w14:ligatures w14:val="none"/>
        </w:rPr>
      </w:pPr>
      <w:r w:rsidRPr="00DD159F">
        <w:rPr>
          <w:rFonts w:asciiTheme="minorHAnsi" w:hAnsiTheme="minorHAnsi" w:cstheme="minorHAnsi"/>
          <w:szCs w:val="20"/>
          <w14:ligatures w14:val="none"/>
        </w:rPr>
        <w:t>w okresie ostatnich 3 lat przygotował zastrzeżenia do informacji pokontrolnej Instytucji Zarządzającej Regionalnym Programem Operacyjnym o stwierdzeniu nieprawidłowości skutkującym pomniejszeniem wydatków kwalifikowanych;</w:t>
      </w:r>
    </w:p>
    <w:p w14:paraId="6D5D0591" w14:textId="77777777" w:rsidR="00C836FC" w:rsidRPr="00DD159F" w:rsidRDefault="00C836FC" w:rsidP="00C836FC">
      <w:pPr>
        <w:numPr>
          <w:ilvl w:val="0"/>
          <w:numId w:val="16"/>
        </w:numPr>
        <w:suppressAutoHyphens/>
        <w:spacing w:after="0" w:line="240" w:lineRule="auto"/>
        <w:ind w:left="821" w:right="35"/>
        <w:rPr>
          <w:rFonts w:asciiTheme="minorHAnsi" w:hAnsiTheme="minorHAnsi" w:cstheme="minorHAnsi"/>
          <w:szCs w:val="20"/>
          <w14:ligatures w14:val="none"/>
        </w:rPr>
      </w:pPr>
      <w:r w:rsidRPr="00DD159F">
        <w:rPr>
          <w:rFonts w:asciiTheme="minorHAnsi" w:hAnsiTheme="minorHAnsi" w:cstheme="minorHAnsi"/>
          <w:szCs w:val="20"/>
          <w14:ligatures w14:val="none"/>
        </w:rPr>
        <w:t>w okresie ostatnich 3 lat reprezentował szpital publiczny finansowany ze środków publicznych jako pozwanego w co najmniej 20 sprawach gospodarczych o zapłatę;</w:t>
      </w:r>
    </w:p>
    <w:p w14:paraId="24AB7C5F" w14:textId="77777777" w:rsidR="00C836FC" w:rsidRPr="00DD159F" w:rsidRDefault="00C836FC" w:rsidP="00C836FC">
      <w:pPr>
        <w:numPr>
          <w:ilvl w:val="0"/>
          <w:numId w:val="16"/>
        </w:numPr>
        <w:suppressAutoHyphens/>
        <w:spacing w:after="0" w:line="240" w:lineRule="auto"/>
        <w:ind w:left="821" w:right="35"/>
        <w:rPr>
          <w:rFonts w:asciiTheme="minorHAnsi" w:hAnsiTheme="minorHAnsi" w:cstheme="minorHAnsi"/>
          <w:szCs w:val="20"/>
          <w14:ligatures w14:val="none"/>
        </w:rPr>
      </w:pPr>
      <w:r w:rsidRPr="00DD159F">
        <w:rPr>
          <w:rFonts w:asciiTheme="minorHAnsi" w:hAnsiTheme="minorHAnsi" w:cstheme="minorHAnsi"/>
          <w:szCs w:val="20"/>
          <w14:ligatures w14:val="none"/>
        </w:rPr>
        <w:t>w okresie ostatnich 3 lat reprezentował szpital publiczny finansowany ze środków publicznych jako pozwanego przed wojewódzkim sądem administracyjnym lub naczelnym sądem administracyjnym w sprawie skargi na decyzję administracyjną NFZ;</w:t>
      </w:r>
    </w:p>
    <w:p w14:paraId="61CF032E" w14:textId="77777777" w:rsidR="00C836FC" w:rsidRPr="00DD159F" w:rsidRDefault="00C836FC" w:rsidP="00C836FC">
      <w:pPr>
        <w:numPr>
          <w:ilvl w:val="0"/>
          <w:numId w:val="16"/>
        </w:numPr>
        <w:suppressAutoHyphens/>
        <w:spacing w:after="0" w:line="240" w:lineRule="auto"/>
        <w:ind w:left="821" w:right="35"/>
        <w:rPr>
          <w:rFonts w:asciiTheme="minorHAnsi" w:hAnsiTheme="minorHAnsi" w:cstheme="minorHAnsi"/>
          <w:szCs w:val="20"/>
          <w14:ligatures w14:val="none"/>
        </w:rPr>
      </w:pPr>
      <w:r w:rsidRPr="00DD159F">
        <w:rPr>
          <w:rFonts w:asciiTheme="minorHAnsi" w:hAnsiTheme="minorHAnsi" w:cstheme="minorHAnsi"/>
          <w:szCs w:val="20"/>
          <w14:ligatures w14:val="none"/>
        </w:rPr>
        <w:t>w okresie ostatnich 3 lat uczestniczył w tworzeniu lub aktualizowaniu co najmniej 2 aktów wewnętrznych szpitala publicznego finansowanego ze środków publicznych;</w:t>
      </w:r>
    </w:p>
    <w:p w14:paraId="5DB9DE2A" w14:textId="77777777" w:rsidR="00C836FC" w:rsidRPr="00DD159F" w:rsidRDefault="00C836FC" w:rsidP="00C836FC">
      <w:pPr>
        <w:numPr>
          <w:ilvl w:val="0"/>
          <w:numId w:val="16"/>
        </w:numPr>
        <w:suppressAutoHyphens/>
        <w:spacing w:after="0" w:line="240" w:lineRule="auto"/>
        <w:ind w:left="821" w:right="35"/>
        <w:rPr>
          <w:rFonts w:asciiTheme="minorHAnsi" w:hAnsiTheme="minorHAnsi" w:cstheme="minorHAnsi"/>
          <w:szCs w:val="20"/>
          <w14:ligatures w14:val="none"/>
        </w:rPr>
      </w:pPr>
      <w:r w:rsidRPr="00DD159F">
        <w:rPr>
          <w:rFonts w:asciiTheme="minorHAnsi" w:hAnsiTheme="minorHAnsi" w:cstheme="minorHAnsi"/>
          <w:szCs w:val="20"/>
          <w14:ligatures w14:val="none"/>
        </w:rPr>
        <w:t>w okresie ostatnich 3 lat uczestniczył w procesie przygotowania szpitala publicznego finansowanego ze środków publicznych do akredytacji w ochronie zdrowia prowadzonej przez Centrum Monitorowania Jakości w Ochronie Zdrowia;</w:t>
      </w:r>
    </w:p>
    <w:p w14:paraId="3E8CE506" w14:textId="77777777" w:rsidR="00C836FC" w:rsidRPr="00DD159F" w:rsidRDefault="00C836FC" w:rsidP="00C836FC">
      <w:pPr>
        <w:numPr>
          <w:ilvl w:val="0"/>
          <w:numId w:val="16"/>
        </w:numPr>
        <w:suppressAutoHyphens/>
        <w:spacing w:after="0" w:line="240" w:lineRule="auto"/>
        <w:ind w:left="821" w:right="35"/>
        <w:rPr>
          <w:rFonts w:asciiTheme="minorHAnsi" w:hAnsiTheme="minorHAnsi" w:cstheme="minorHAnsi"/>
          <w:szCs w:val="20"/>
          <w14:ligatures w14:val="none"/>
        </w:rPr>
      </w:pPr>
      <w:r w:rsidRPr="00DD159F">
        <w:rPr>
          <w:rFonts w:asciiTheme="minorHAnsi" w:hAnsiTheme="minorHAnsi" w:cstheme="minorHAnsi"/>
          <w:szCs w:val="20"/>
          <w14:ligatures w14:val="none"/>
        </w:rPr>
        <w:t>w okresie ostatnich 3 lat uczestniczył w procesie oceny skarg i wniosków pacjentów związanych z przestrzeganiem praw pacjenta i zasadami udzielania świadczeń zdrowotnych;</w:t>
      </w:r>
    </w:p>
    <w:p w14:paraId="3E3AE302" w14:textId="00D85BB5" w:rsidR="00C836FC" w:rsidRPr="00DD159F" w:rsidRDefault="00C836FC" w:rsidP="00C836FC">
      <w:pPr>
        <w:numPr>
          <w:ilvl w:val="0"/>
          <w:numId w:val="16"/>
        </w:numPr>
        <w:suppressAutoHyphens/>
        <w:spacing w:after="0" w:line="240" w:lineRule="auto"/>
        <w:ind w:left="821" w:right="35"/>
        <w:rPr>
          <w:rFonts w:asciiTheme="minorHAnsi" w:hAnsiTheme="minorHAnsi" w:cstheme="minorHAnsi"/>
          <w:szCs w:val="20"/>
          <w14:ligatures w14:val="none"/>
        </w:rPr>
      </w:pPr>
      <w:r w:rsidRPr="00DD159F">
        <w:rPr>
          <w:rFonts w:asciiTheme="minorHAnsi" w:hAnsiTheme="minorHAnsi" w:cstheme="minorHAnsi"/>
          <w:szCs w:val="20"/>
          <w14:ligatures w14:val="none"/>
        </w:rPr>
        <w:t xml:space="preserve">w okresie ostatnich 3 lat uczestniczył </w:t>
      </w:r>
      <w:r w:rsidR="00642CE6">
        <w:rPr>
          <w:rFonts w:asciiTheme="minorHAnsi" w:hAnsiTheme="minorHAnsi" w:cstheme="minorHAnsi"/>
          <w:szCs w:val="20"/>
          <w14:ligatures w14:val="none"/>
        </w:rPr>
        <w:t xml:space="preserve">jako </w:t>
      </w:r>
      <w:r w:rsidRPr="00DD159F">
        <w:rPr>
          <w:rFonts w:asciiTheme="minorHAnsi" w:hAnsiTheme="minorHAnsi" w:cstheme="minorHAnsi"/>
          <w:szCs w:val="20"/>
          <w14:ligatures w14:val="none"/>
        </w:rPr>
        <w:t>wsparcie prawne szpitala publicznego</w:t>
      </w:r>
      <w:r w:rsidR="00642CE6">
        <w:rPr>
          <w:rFonts w:asciiTheme="minorHAnsi" w:hAnsiTheme="minorHAnsi" w:cstheme="minorHAnsi"/>
          <w:szCs w:val="20"/>
          <w14:ligatures w14:val="none"/>
        </w:rPr>
        <w:t xml:space="preserve"> w </w:t>
      </w:r>
      <w:r w:rsidRPr="00DD159F">
        <w:rPr>
          <w:rFonts w:asciiTheme="minorHAnsi" w:hAnsiTheme="minorHAnsi" w:cstheme="minorHAnsi"/>
          <w:szCs w:val="20"/>
          <w14:ligatures w14:val="none"/>
        </w:rPr>
        <w:t xml:space="preserve"> postępowaniach przed Rzecznikiem Praw Pacjenta.</w:t>
      </w:r>
    </w:p>
    <w:p w14:paraId="742396AB" w14:textId="77777777" w:rsidR="00C836FC" w:rsidRPr="00DD159F" w:rsidRDefault="00C836FC" w:rsidP="00C836FC">
      <w:pPr>
        <w:ind w:left="118" w:right="35"/>
        <w:rPr>
          <w:rFonts w:asciiTheme="minorHAnsi" w:hAnsiTheme="minorHAnsi" w:cstheme="minorHAnsi"/>
          <w:szCs w:val="20"/>
          <w14:ligatures w14:val="none"/>
        </w:rPr>
      </w:pPr>
      <w:r w:rsidRPr="00DD159F">
        <w:rPr>
          <w:rFonts w:asciiTheme="minorHAnsi" w:hAnsiTheme="minorHAnsi" w:cstheme="minorHAnsi"/>
          <w:szCs w:val="20"/>
          <w14:ligatures w14:val="none"/>
        </w:rPr>
        <w:t>Il. Wykonawca dysponuje:</w:t>
      </w:r>
    </w:p>
    <w:p w14:paraId="14582140" w14:textId="77777777" w:rsidR="00C836FC" w:rsidRPr="00DD159F" w:rsidRDefault="00C836FC" w:rsidP="00C836FC">
      <w:pPr>
        <w:ind w:left="798" w:right="35" w:hanging="345"/>
        <w:rPr>
          <w:rFonts w:asciiTheme="minorHAnsi" w:hAnsiTheme="minorHAnsi" w:cstheme="minorHAnsi"/>
          <w:szCs w:val="20"/>
          <w14:ligatures w14:val="none"/>
        </w:rPr>
      </w:pPr>
      <w:r w:rsidRPr="00DD159F">
        <w:rPr>
          <w:rFonts w:asciiTheme="minorHAnsi" w:hAnsiTheme="minorHAnsi" w:cstheme="minorHAnsi"/>
          <w:szCs w:val="20"/>
          <w14:ligatures w14:val="none"/>
        </w:rPr>
        <w:t>1) co najmniej 2 adwokatami lub radcami prawnymi lub prawnikami zagranicznymi wykonującym stałą praktykę na podstawie ustawy o świadczeniu pomocy prawnej przez prawników zagranicznych w Rzeczypospolitej Polskiej, którzy posiadają co najmniej 3-letnie doświadczenie w kompleksowej obsłudze szpitala publicznego finansowanego ze środków publicznych i którzy zostaną skierowani do realizacji zamówienia.</w:t>
      </w:r>
    </w:p>
    <w:p w14:paraId="3FDBE11C" w14:textId="77777777" w:rsidR="00C836FC" w:rsidRDefault="00C836FC" w:rsidP="00C836FC">
      <w:pPr>
        <w:spacing w:after="3" w:line="265" w:lineRule="auto"/>
        <w:ind w:left="463" w:right="345" w:hanging="10"/>
        <w:rPr>
          <w:noProof/>
        </w:rPr>
      </w:pPr>
    </w:p>
    <w:p w14:paraId="6524D83F" w14:textId="77777777" w:rsidR="00C836FC" w:rsidRPr="00C836FC" w:rsidRDefault="00C836FC" w:rsidP="00C836FC">
      <w:pPr>
        <w:shd w:val="clear" w:color="auto" w:fill="BFBFBF"/>
        <w:suppressAutoHyphens/>
        <w:spacing w:after="0" w:line="240" w:lineRule="auto"/>
        <w:ind w:left="0" w:right="0" w:firstLine="0"/>
        <w:jc w:val="center"/>
        <w:rPr>
          <w:rFonts w:ascii="Calibri" w:hAnsi="Calibri" w:cs="Calibri"/>
          <w:b/>
          <w:color w:val="auto"/>
          <w:kern w:val="0"/>
          <w:szCs w:val="20"/>
          <w:lang w:eastAsia="ar-SA"/>
          <w14:ligatures w14:val="none"/>
        </w:rPr>
      </w:pPr>
      <w:r w:rsidRPr="00C836FC">
        <w:rPr>
          <w:rFonts w:ascii="Calibri" w:hAnsi="Calibri" w:cs="Calibri"/>
          <w:b/>
          <w:color w:val="auto"/>
          <w:kern w:val="0"/>
          <w:szCs w:val="20"/>
          <w:lang w:eastAsia="ar-SA"/>
          <w14:ligatures w14:val="none"/>
        </w:rPr>
        <w:t xml:space="preserve">ROZDZIAŁ VIII </w:t>
      </w:r>
    </w:p>
    <w:p w14:paraId="5188DA8D" w14:textId="77777777" w:rsidR="00C836FC" w:rsidRPr="00C836FC" w:rsidRDefault="00C836FC" w:rsidP="00C836FC">
      <w:pPr>
        <w:shd w:val="clear" w:color="auto" w:fill="C0C0C0"/>
        <w:suppressAutoHyphens/>
        <w:spacing w:after="0" w:line="200" w:lineRule="atLeast"/>
        <w:ind w:left="0" w:right="0" w:firstLine="0"/>
        <w:jc w:val="center"/>
        <w:rPr>
          <w:rFonts w:ascii="Calibri" w:hAnsi="Calibri" w:cs="Calibri"/>
          <w:color w:val="auto"/>
          <w:kern w:val="0"/>
          <w:szCs w:val="24"/>
          <w:lang w:eastAsia="ar-SA"/>
          <w14:ligatures w14:val="none"/>
        </w:rPr>
      </w:pPr>
      <w:r w:rsidRPr="00C836FC">
        <w:rPr>
          <w:rFonts w:ascii="Calibri" w:hAnsi="Calibri" w:cs="Calibri"/>
          <w:b/>
          <w:bCs/>
          <w:color w:val="auto"/>
          <w:kern w:val="0"/>
          <w:szCs w:val="20"/>
          <w:lang w:eastAsia="ar-SA"/>
          <w14:ligatures w14:val="none"/>
        </w:rPr>
        <w:t>POLEGANIE NA ZDOLNOŚCIACH TECHNICZNYCH LUB ZAWODOWYCH LUB SYTUACJI FINANSOWEJ LUB EKONOMICZNEJ PODMIOTÓW UDOSTĘPNIAJĄCYCH ZASOBY</w:t>
      </w:r>
    </w:p>
    <w:p w14:paraId="5A766741" w14:textId="77777777" w:rsidR="00C836FC" w:rsidRDefault="00C836FC" w:rsidP="00C836FC">
      <w:pPr>
        <w:spacing w:after="3" w:line="265" w:lineRule="auto"/>
        <w:ind w:left="463" w:right="345" w:hanging="10"/>
        <w:rPr>
          <w:noProof/>
        </w:rPr>
      </w:pPr>
    </w:p>
    <w:p w14:paraId="58AB514F" w14:textId="4F5D60C1" w:rsidR="00C836FC" w:rsidRPr="00DD159F" w:rsidRDefault="00C836FC" w:rsidP="00C836FC">
      <w:pPr>
        <w:spacing w:after="3" w:line="265" w:lineRule="auto"/>
        <w:ind w:left="463" w:right="345" w:hanging="10"/>
        <w:rPr>
          <w:rFonts w:asciiTheme="minorHAnsi" w:hAnsiTheme="minorHAnsi" w:cstheme="minorHAnsi"/>
          <w:bCs/>
          <w:noProof/>
          <w:lang w:val="x-none"/>
        </w:rPr>
      </w:pPr>
      <w:r w:rsidRPr="00DD159F">
        <w:rPr>
          <w:rFonts w:asciiTheme="minorHAnsi" w:hAnsiTheme="minorHAnsi" w:cstheme="minorHAnsi"/>
          <w:b/>
          <w:noProof/>
        </w:rPr>
        <w:lastRenderedPageBreak/>
        <w:t>1.</w:t>
      </w:r>
      <w:r w:rsidRPr="00DD159F">
        <w:rPr>
          <w:rFonts w:asciiTheme="minorHAnsi" w:hAnsiTheme="minorHAnsi" w:cstheme="minorHAnsi"/>
          <w:bCs/>
          <w:noProof/>
        </w:rPr>
        <w:t xml:space="preserve"> </w:t>
      </w:r>
      <w:r w:rsidRPr="00DD159F">
        <w:rPr>
          <w:rFonts w:asciiTheme="minorHAnsi" w:hAnsiTheme="minorHAnsi" w:cstheme="minorHAnsi"/>
          <w:bCs/>
          <w:noProof/>
          <w:lang w:val="x-none"/>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F5B1778" w14:textId="77777777" w:rsidR="00C836FC" w:rsidRPr="00DD159F" w:rsidRDefault="00C836FC" w:rsidP="00C836FC">
      <w:pPr>
        <w:spacing w:after="3" w:line="265" w:lineRule="auto"/>
        <w:ind w:left="463" w:right="345" w:hanging="10"/>
        <w:rPr>
          <w:rFonts w:asciiTheme="minorHAnsi" w:hAnsiTheme="minorHAnsi" w:cstheme="minorHAnsi"/>
          <w:b/>
          <w:bCs/>
          <w:noProof/>
        </w:rPr>
      </w:pPr>
      <w:r w:rsidRPr="00DD159F">
        <w:rPr>
          <w:rFonts w:asciiTheme="minorHAnsi" w:hAnsiTheme="minorHAnsi" w:cstheme="minorHAnsi"/>
          <w:b/>
          <w:bCs/>
          <w:noProof/>
        </w:rPr>
        <w:t>2.</w:t>
      </w:r>
      <w:r w:rsidRPr="00DD159F">
        <w:rPr>
          <w:rFonts w:asciiTheme="minorHAnsi" w:hAnsiTheme="minorHAnsi" w:cstheme="minorHAnsi"/>
          <w:bCs/>
          <w:noProof/>
        </w:rPr>
        <w:t xml:space="preserve"> </w:t>
      </w:r>
      <w:r w:rsidRPr="00DD159F">
        <w:rPr>
          <w:rFonts w:asciiTheme="minorHAnsi" w:hAnsiTheme="minorHAnsi" w:cstheme="minorHAnsi"/>
          <w:bCs/>
          <w:noProof/>
          <w:lang w:val="x-none"/>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4A03348" w14:textId="77777777" w:rsidR="00C836FC" w:rsidRPr="00DD159F" w:rsidRDefault="00C836FC" w:rsidP="00C836FC">
      <w:pPr>
        <w:spacing w:after="3" w:line="265" w:lineRule="auto"/>
        <w:ind w:left="463" w:right="345" w:hanging="10"/>
        <w:rPr>
          <w:rFonts w:asciiTheme="minorHAnsi" w:hAnsiTheme="minorHAnsi" w:cstheme="minorHAnsi"/>
          <w:bCs/>
          <w:noProof/>
          <w:lang w:val="x-none"/>
        </w:rPr>
      </w:pPr>
      <w:r w:rsidRPr="00DD159F">
        <w:rPr>
          <w:rFonts w:asciiTheme="minorHAnsi" w:hAnsiTheme="minorHAnsi" w:cstheme="minorHAnsi"/>
          <w:b/>
          <w:bCs/>
          <w:noProof/>
        </w:rPr>
        <w:t>3.</w:t>
      </w:r>
      <w:r w:rsidRPr="00DD159F">
        <w:rPr>
          <w:rFonts w:asciiTheme="minorHAnsi" w:hAnsiTheme="minorHAnsi" w:cstheme="minorHAnsi"/>
          <w:bCs/>
          <w:noProof/>
        </w:rPr>
        <w:t xml:space="preserve"> </w:t>
      </w:r>
      <w:r w:rsidRPr="00DD159F">
        <w:rPr>
          <w:rFonts w:asciiTheme="minorHAnsi" w:hAnsiTheme="minorHAnsi" w:cstheme="minorHAnsi"/>
          <w:bCs/>
          <w:noProof/>
          <w:lang w:val="x-none"/>
        </w:rPr>
        <w:t>Zobowiązanie podmiotu udostępniającego zasoby, o którym mowa w ust. 3, potwierdza, że stosunek łączący wykonawcę z podmiotami udostępniającymi zasoby gwarantuje rzeczywisty dostęp do tych zasobów oraz określa w szczególności:</w:t>
      </w:r>
    </w:p>
    <w:p w14:paraId="30DC1F15" w14:textId="77777777" w:rsidR="00C836FC" w:rsidRPr="00DD159F" w:rsidRDefault="00C836FC">
      <w:pPr>
        <w:numPr>
          <w:ilvl w:val="0"/>
          <w:numId w:val="83"/>
        </w:numPr>
        <w:tabs>
          <w:tab w:val="left" w:pos="0"/>
        </w:tabs>
        <w:spacing w:after="3" w:line="265" w:lineRule="auto"/>
        <w:ind w:right="345"/>
        <w:rPr>
          <w:rFonts w:asciiTheme="minorHAnsi" w:hAnsiTheme="minorHAnsi" w:cstheme="minorHAnsi"/>
          <w:bCs/>
          <w:noProof/>
          <w:lang w:val="x-none"/>
        </w:rPr>
      </w:pPr>
      <w:r w:rsidRPr="00DD159F">
        <w:rPr>
          <w:rFonts w:asciiTheme="minorHAnsi" w:hAnsiTheme="minorHAnsi" w:cstheme="minorHAnsi"/>
          <w:bCs/>
          <w:noProof/>
          <w:lang w:val="x-none"/>
        </w:rPr>
        <w:t>zakres dostępnych wykonawcy zasobów podmiotu udostępniającego zasoby;</w:t>
      </w:r>
    </w:p>
    <w:p w14:paraId="07A13EE0" w14:textId="77777777" w:rsidR="00C836FC" w:rsidRPr="00DD159F" w:rsidRDefault="00C836FC">
      <w:pPr>
        <w:numPr>
          <w:ilvl w:val="0"/>
          <w:numId w:val="83"/>
        </w:numPr>
        <w:tabs>
          <w:tab w:val="left" w:pos="0"/>
        </w:tabs>
        <w:spacing w:after="3" w:line="265" w:lineRule="auto"/>
        <w:ind w:right="345"/>
        <w:rPr>
          <w:rFonts w:asciiTheme="minorHAnsi" w:hAnsiTheme="minorHAnsi" w:cstheme="minorHAnsi"/>
          <w:bCs/>
          <w:noProof/>
          <w:lang w:val="x-none"/>
        </w:rPr>
      </w:pPr>
      <w:r w:rsidRPr="00DD159F">
        <w:rPr>
          <w:rFonts w:asciiTheme="minorHAnsi" w:hAnsiTheme="minorHAnsi" w:cstheme="minorHAnsi"/>
          <w:bCs/>
          <w:noProof/>
          <w:lang w:val="x-none"/>
        </w:rPr>
        <w:t>sposób i okres udostępnienia wykonawcy i wykorzystania przez niego zasobów podmiotu udostępniającego te zasoby przy wykonywaniu zamówienia;</w:t>
      </w:r>
    </w:p>
    <w:p w14:paraId="4FF5CD79" w14:textId="77777777" w:rsidR="00C836FC" w:rsidRPr="00DD159F" w:rsidRDefault="00C836FC">
      <w:pPr>
        <w:numPr>
          <w:ilvl w:val="0"/>
          <w:numId w:val="83"/>
        </w:numPr>
        <w:tabs>
          <w:tab w:val="left" w:pos="0"/>
        </w:tabs>
        <w:spacing w:after="3" w:line="265" w:lineRule="auto"/>
        <w:ind w:right="345"/>
        <w:rPr>
          <w:rFonts w:asciiTheme="minorHAnsi" w:hAnsiTheme="minorHAnsi" w:cstheme="minorHAnsi"/>
          <w:bCs/>
          <w:noProof/>
          <w:lang w:val="x-none"/>
        </w:rPr>
      </w:pPr>
      <w:r w:rsidRPr="00DD159F">
        <w:rPr>
          <w:rFonts w:asciiTheme="minorHAnsi" w:hAnsiTheme="minorHAnsi" w:cstheme="minorHAnsi"/>
          <w:bCs/>
          <w:noProof/>
          <w:lang w:val="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3D87A58" w14:textId="77777777" w:rsidR="00C836FC" w:rsidRPr="00DD159F" w:rsidRDefault="00C836FC" w:rsidP="00C836FC">
      <w:pPr>
        <w:spacing w:after="3" w:line="265" w:lineRule="auto"/>
        <w:ind w:left="463" w:right="345" w:hanging="10"/>
        <w:rPr>
          <w:rFonts w:asciiTheme="minorHAnsi" w:hAnsiTheme="minorHAnsi" w:cstheme="minorHAnsi"/>
          <w:b/>
          <w:bCs/>
          <w:noProof/>
        </w:rPr>
      </w:pPr>
      <w:r w:rsidRPr="00DD159F">
        <w:rPr>
          <w:rFonts w:asciiTheme="minorHAnsi" w:hAnsiTheme="minorHAnsi" w:cstheme="minorHAnsi"/>
          <w:b/>
          <w:bCs/>
          <w:noProof/>
        </w:rPr>
        <w:t>4.</w:t>
      </w:r>
      <w:r w:rsidRPr="00DD159F">
        <w:rPr>
          <w:rFonts w:asciiTheme="minorHAnsi" w:hAnsiTheme="minorHAnsi" w:cstheme="minorHAnsi"/>
          <w:bCs/>
          <w:noProof/>
        </w:rPr>
        <w:t xml:space="preserve"> Z</w:t>
      </w:r>
      <w:r w:rsidRPr="00DD159F">
        <w:rPr>
          <w:rFonts w:asciiTheme="minorHAnsi" w:hAnsiTheme="minorHAnsi" w:cstheme="minorHAnsi"/>
          <w:bCs/>
          <w:noProof/>
          <w:lang w:val="x-none"/>
        </w:rPr>
        <w:t>amawiający ocenia, czy udostępniane wykonawcy przez podmioty udostępniające zasoby zdolności techniczne lub zawodowe lub ich sytuacja finansowa lub ekonomiczna, pozwalają na wykazanie przez wykonawcę spełniania warunków udziału w postępowaniu w postaci sytuacji ekonomicznej lub finansowej</w:t>
      </w:r>
      <w:r w:rsidRPr="00DD159F">
        <w:rPr>
          <w:rFonts w:asciiTheme="minorHAnsi" w:hAnsiTheme="minorHAnsi" w:cstheme="minorHAnsi"/>
          <w:bCs/>
          <w:noProof/>
        </w:rPr>
        <w:t xml:space="preserve"> oraz </w:t>
      </w:r>
      <w:r w:rsidRPr="00DD159F">
        <w:rPr>
          <w:rFonts w:asciiTheme="minorHAnsi" w:hAnsiTheme="minorHAnsi" w:cstheme="minorHAnsi"/>
          <w:bCs/>
          <w:noProof/>
          <w:lang w:val="x-none"/>
        </w:rPr>
        <w:t>zdolności technicznej lub zawodowej, a także bada, czy nie zachodzą wobec tego podmiotu podstawy wykluczenia, które zostały przewidziane względem wykonawcy.</w:t>
      </w:r>
    </w:p>
    <w:p w14:paraId="42DA3E36" w14:textId="77777777" w:rsidR="00C836FC" w:rsidRPr="00DD159F" w:rsidRDefault="00C836FC" w:rsidP="00C836FC">
      <w:pPr>
        <w:spacing w:after="3" w:line="265" w:lineRule="auto"/>
        <w:ind w:left="463" w:right="345" w:hanging="10"/>
        <w:rPr>
          <w:rFonts w:asciiTheme="minorHAnsi" w:hAnsiTheme="minorHAnsi" w:cstheme="minorHAnsi"/>
          <w:b/>
          <w:bCs/>
          <w:noProof/>
        </w:rPr>
      </w:pPr>
      <w:r w:rsidRPr="00DD159F">
        <w:rPr>
          <w:rFonts w:asciiTheme="minorHAnsi" w:hAnsiTheme="minorHAnsi" w:cstheme="minorHAnsi"/>
          <w:b/>
          <w:bCs/>
          <w:noProof/>
        </w:rPr>
        <w:t>5.</w:t>
      </w:r>
      <w:r w:rsidRPr="00DD159F">
        <w:rPr>
          <w:rFonts w:asciiTheme="minorHAnsi" w:hAnsiTheme="minorHAnsi" w:cstheme="minorHAnsi"/>
          <w:bCs/>
          <w:noProof/>
        </w:rPr>
        <w:t xml:space="preserve"> J</w:t>
      </w:r>
      <w:r w:rsidRPr="00DD159F">
        <w:rPr>
          <w:rFonts w:asciiTheme="minorHAnsi" w:hAnsiTheme="minorHAnsi" w:cstheme="minorHAnsi"/>
          <w:bCs/>
          <w:noProof/>
          <w:lang w:val="x-none"/>
        </w:rPr>
        <w:t xml:space="preserve">eżeli zdolności techniczne lub zawodowe, sytuacja ekonomiczna lub finansowa podmiotu udostępniającego zasoby nie potwierdzają spełniania przez wykonawcę warunków udziału w postępowaniu lub zachodzą wobec tego podmiotu podstawy wykluczenia, Zamawiający żąda, </w:t>
      </w:r>
      <w:r w:rsidRPr="00DD159F">
        <w:rPr>
          <w:rFonts w:asciiTheme="minorHAnsi" w:hAnsiTheme="minorHAnsi" w:cstheme="minorHAnsi"/>
          <w:bCs/>
          <w:noProof/>
        </w:rPr>
        <w:t xml:space="preserve">                         </w:t>
      </w:r>
      <w:r w:rsidRPr="00DD159F">
        <w:rPr>
          <w:rFonts w:asciiTheme="minorHAnsi" w:hAnsiTheme="minorHAnsi" w:cstheme="minorHAnsi"/>
          <w:bCs/>
          <w:noProof/>
          <w:lang w:val="x-none"/>
        </w:rPr>
        <w:t>aby wykonawca w terminie określonym przez Zamawiającego zastąpił ten podmiot innym podmiotem lub podmiotami albo wykazał, że samodzielnie spełnia warunki udziału w postępowaniu.</w:t>
      </w:r>
    </w:p>
    <w:p w14:paraId="499178F4" w14:textId="77777777" w:rsidR="00C836FC" w:rsidRPr="00DD159F" w:rsidRDefault="00C836FC" w:rsidP="00C836FC">
      <w:pPr>
        <w:spacing w:after="3" w:line="265" w:lineRule="auto"/>
        <w:ind w:left="463" w:right="345" w:hanging="10"/>
        <w:rPr>
          <w:rFonts w:asciiTheme="minorHAnsi" w:hAnsiTheme="minorHAnsi" w:cstheme="minorHAnsi"/>
          <w:b/>
          <w:bCs/>
          <w:noProof/>
        </w:rPr>
      </w:pPr>
      <w:r w:rsidRPr="00DD159F">
        <w:rPr>
          <w:rFonts w:asciiTheme="minorHAnsi" w:hAnsiTheme="minorHAnsi" w:cstheme="minorHAnsi"/>
          <w:b/>
          <w:bCs/>
          <w:noProof/>
        </w:rPr>
        <w:t>6</w:t>
      </w:r>
      <w:r w:rsidRPr="00DD159F">
        <w:rPr>
          <w:rFonts w:asciiTheme="minorHAnsi" w:hAnsiTheme="minorHAnsi" w:cstheme="minorHAnsi"/>
          <w:bCs/>
          <w:noProof/>
        </w:rPr>
        <w:t xml:space="preserve">. </w:t>
      </w:r>
      <w:r w:rsidRPr="00DD159F">
        <w:rPr>
          <w:rFonts w:asciiTheme="minorHAnsi" w:hAnsiTheme="minorHAnsi" w:cstheme="minorHAnsi"/>
          <w:bCs/>
          <w:noProof/>
          <w:lang w:val="x-none"/>
        </w:rPr>
        <w:t xml:space="preserve">Wykonawca nie może, po upływie terminu składania ofert, powoływać się na zdolności lub sytuację podmiotów udostępniających zasoby, jeżeli na etapie </w:t>
      </w:r>
      <w:r w:rsidRPr="00DD159F">
        <w:rPr>
          <w:rFonts w:asciiTheme="minorHAnsi" w:hAnsiTheme="minorHAnsi" w:cstheme="minorHAnsi"/>
          <w:bCs/>
          <w:noProof/>
        </w:rPr>
        <w:t xml:space="preserve">składania </w:t>
      </w:r>
      <w:r w:rsidRPr="00DD159F">
        <w:rPr>
          <w:rFonts w:asciiTheme="minorHAnsi" w:hAnsiTheme="minorHAnsi" w:cstheme="minorHAnsi"/>
          <w:bCs/>
          <w:noProof/>
          <w:lang w:val="x-none"/>
        </w:rPr>
        <w:t>ofert nie polegał on w danym zakresie na zdolnościach lub sytuacji podmiotów udostępniających zasoby.</w:t>
      </w:r>
    </w:p>
    <w:p w14:paraId="6CDA1296" w14:textId="77777777" w:rsidR="00C836FC" w:rsidRPr="00DD159F" w:rsidRDefault="00C836FC" w:rsidP="00C836FC">
      <w:pPr>
        <w:spacing w:after="3" w:line="265" w:lineRule="auto"/>
        <w:ind w:left="463" w:right="345" w:hanging="10"/>
        <w:rPr>
          <w:rFonts w:asciiTheme="minorHAnsi" w:hAnsiTheme="minorHAnsi" w:cstheme="minorHAnsi"/>
          <w:b/>
          <w:noProof/>
        </w:rPr>
      </w:pPr>
      <w:r w:rsidRPr="00DD159F">
        <w:rPr>
          <w:rFonts w:asciiTheme="minorHAnsi" w:hAnsiTheme="minorHAnsi" w:cstheme="minorHAnsi"/>
          <w:b/>
          <w:bCs/>
          <w:noProof/>
        </w:rPr>
        <w:t>7.</w:t>
      </w:r>
      <w:r w:rsidRPr="00DD159F">
        <w:rPr>
          <w:rFonts w:asciiTheme="minorHAnsi" w:hAnsiTheme="minorHAnsi" w:cstheme="minorHAnsi"/>
          <w:bCs/>
          <w:noProof/>
        </w:rPr>
        <w:t xml:space="preserve"> </w:t>
      </w:r>
      <w:r w:rsidRPr="00DD159F">
        <w:rPr>
          <w:rFonts w:asciiTheme="minorHAnsi" w:hAnsiTheme="minorHAnsi" w:cstheme="minorHAnsi"/>
          <w:bCs/>
          <w:noProof/>
          <w:lang w:val="x-none"/>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B5978CB" w14:textId="77777777" w:rsidR="00C836FC" w:rsidRPr="00DD159F" w:rsidRDefault="00C836FC" w:rsidP="00C836FC">
      <w:pPr>
        <w:spacing w:after="3" w:line="265" w:lineRule="auto"/>
        <w:ind w:left="463" w:right="345" w:hanging="10"/>
        <w:jc w:val="left"/>
        <w:rPr>
          <w:rFonts w:asciiTheme="minorHAnsi" w:hAnsiTheme="minorHAnsi" w:cstheme="minorHAnsi"/>
          <w:noProof/>
        </w:rPr>
      </w:pPr>
    </w:p>
    <w:p w14:paraId="2E8FD8D4" w14:textId="77777777" w:rsidR="00C836FC" w:rsidRPr="00C836FC" w:rsidRDefault="00C836FC" w:rsidP="00C836FC">
      <w:pPr>
        <w:shd w:val="clear" w:color="auto" w:fill="C0C0C0"/>
        <w:suppressAutoHyphens/>
        <w:spacing w:after="0" w:line="200" w:lineRule="atLeast"/>
        <w:ind w:left="0" w:right="0" w:firstLine="0"/>
        <w:jc w:val="center"/>
        <w:rPr>
          <w:rFonts w:ascii="Calibri" w:hAnsi="Calibri" w:cs="Calibri"/>
          <w:b/>
          <w:bCs/>
          <w:color w:val="auto"/>
          <w:kern w:val="0"/>
          <w:szCs w:val="20"/>
          <w:shd w:val="clear" w:color="auto" w:fill="BFBFBF"/>
          <w:lang w:eastAsia="ar-SA"/>
          <w14:ligatures w14:val="none"/>
        </w:rPr>
      </w:pPr>
      <w:bookmarkStart w:id="7" w:name="_Hlk150414985"/>
      <w:r w:rsidRPr="00C836FC">
        <w:rPr>
          <w:rFonts w:ascii="Calibri" w:hAnsi="Calibri" w:cs="Calibri"/>
          <w:b/>
          <w:bCs/>
          <w:color w:val="auto"/>
          <w:kern w:val="0"/>
          <w:szCs w:val="20"/>
          <w:shd w:val="clear" w:color="auto" w:fill="BFBFBF"/>
          <w:lang w:eastAsia="ar-SA"/>
          <w14:ligatures w14:val="none"/>
        </w:rPr>
        <w:t xml:space="preserve">ROZDZIAŁ IX </w:t>
      </w:r>
    </w:p>
    <w:p w14:paraId="5F7E120F" w14:textId="77777777" w:rsidR="00C836FC" w:rsidRPr="00C836FC" w:rsidRDefault="00C836FC" w:rsidP="00C836FC">
      <w:pPr>
        <w:shd w:val="clear" w:color="auto" w:fill="C0C0C0"/>
        <w:suppressAutoHyphens/>
        <w:spacing w:after="0" w:line="200" w:lineRule="atLeast"/>
        <w:ind w:left="0" w:right="0" w:firstLine="0"/>
        <w:jc w:val="center"/>
        <w:rPr>
          <w:rFonts w:ascii="Calibri" w:hAnsi="Calibri" w:cs="Calibri"/>
          <w:color w:val="auto"/>
          <w:kern w:val="0"/>
          <w:szCs w:val="20"/>
          <w:lang w:eastAsia="ar-SA"/>
          <w14:ligatures w14:val="none"/>
        </w:rPr>
      </w:pPr>
      <w:r w:rsidRPr="00C836FC">
        <w:rPr>
          <w:rFonts w:ascii="Calibri" w:hAnsi="Calibri" w:cs="Calibri"/>
          <w:b/>
          <w:bCs/>
          <w:color w:val="auto"/>
          <w:kern w:val="0"/>
          <w:szCs w:val="20"/>
          <w:shd w:val="clear" w:color="auto" w:fill="BFBFBF"/>
          <w:lang w:eastAsia="ar-SA"/>
          <w14:ligatures w14:val="none"/>
        </w:rPr>
        <w:t>DOKUMENTY I OŚWIADCZENIA, JAKICH WYMAGA ZAMAWIAJĄCY</w:t>
      </w:r>
    </w:p>
    <w:bookmarkEnd w:id="7"/>
    <w:p w14:paraId="6EE05AFF" w14:textId="77777777" w:rsidR="00C836FC" w:rsidRDefault="00C836FC">
      <w:pPr>
        <w:spacing w:after="3" w:line="265" w:lineRule="auto"/>
        <w:ind w:left="463" w:right="345" w:hanging="10"/>
        <w:jc w:val="center"/>
        <w:rPr>
          <w:noProof/>
        </w:rPr>
      </w:pPr>
    </w:p>
    <w:p w14:paraId="01789971" w14:textId="77777777" w:rsidR="00067644" w:rsidRPr="00C836FC" w:rsidRDefault="00000000">
      <w:pPr>
        <w:numPr>
          <w:ilvl w:val="0"/>
          <w:numId w:val="17"/>
        </w:numPr>
        <w:spacing w:after="126" w:line="252" w:lineRule="auto"/>
        <w:ind w:left="118" w:right="35"/>
        <w:rPr>
          <w:rFonts w:asciiTheme="minorHAnsi" w:hAnsiTheme="minorHAnsi" w:cstheme="minorHAnsi"/>
        </w:rPr>
      </w:pPr>
      <w:r w:rsidRPr="00C836FC">
        <w:rPr>
          <w:rFonts w:asciiTheme="minorHAnsi" w:hAnsiTheme="minorHAnsi" w:cstheme="minorHAnsi"/>
        </w:rPr>
        <w:t xml:space="preserve">Formularz ofertowy (stanowiący treść oferty), zgodnie z załącznikiem nr 1 do SWZ, </w:t>
      </w:r>
      <w:r w:rsidRPr="00C836FC">
        <w:rPr>
          <w:rFonts w:asciiTheme="minorHAnsi" w:hAnsiTheme="minorHAnsi" w:cstheme="minorHAnsi"/>
          <w:u w:val="single" w:color="000000"/>
        </w:rPr>
        <w:t>składany za pomocą środków komunikacji elektronicznej w formie elektronicznej lub w postaci elektronicznej opatrzonej podpisem zaufanym lub podpisem osobistym na zasadach określonych w rozdziale XIII SWZ.</w:t>
      </w:r>
    </w:p>
    <w:p w14:paraId="0AA33116" w14:textId="08073B2B" w:rsidR="00067644" w:rsidRPr="00C836FC" w:rsidRDefault="00000000">
      <w:pPr>
        <w:numPr>
          <w:ilvl w:val="0"/>
          <w:numId w:val="17"/>
        </w:numPr>
        <w:spacing w:after="126" w:line="252" w:lineRule="auto"/>
        <w:ind w:left="118" w:right="35"/>
        <w:rPr>
          <w:rFonts w:asciiTheme="minorHAnsi" w:hAnsiTheme="minorHAnsi" w:cstheme="minorHAnsi"/>
        </w:rPr>
      </w:pPr>
      <w:r w:rsidRPr="00C836FC">
        <w:rPr>
          <w:rFonts w:asciiTheme="minorHAnsi" w:hAnsiTheme="minorHAnsi" w:cstheme="minorHAnsi"/>
        </w:rPr>
        <w:t xml:space="preserve">Oświadczenie wstępnie potwierdzające spełnienie przez wykonawcę warunków udziału w postępowaniu oraz brak przesłanek do wykluczenia, o którym mowa w art. 125 ust. I </w:t>
      </w:r>
      <w:proofErr w:type="spellStart"/>
      <w:r w:rsidRPr="00C836FC">
        <w:rPr>
          <w:rFonts w:asciiTheme="minorHAnsi" w:hAnsiTheme="minorHAnsi" w:cstheme="minorHAnsi"/>
        </w:rPr>
        <w:t>uPzp</w:t>
      </w:r>
      <w:proofErr w:type="spellEnd"/>
      <w:r w:rsidRPr="00C836FC">
        <w:rPr>
          <w:rFonts w:asciiTheme="minorHAnsi" w:hAnsiTheme="minorHAnsi" w:cstheme="minorHAnsi"/>
        </w:rPr>
        <w:t xml:space="preserve"> zgodnie z załącznikiem nr 2 do SWZ,</w:t>
      </w:r>
      <w:r w:rsidRPr="00C836FC">
        <w:rPr>
          <w:rFonts w:asciiTheme="minorHAnsi" w:hAnsiTheme="minorHAnsi" w:cstheme="minorHAnsi"/>
          <w:u w:val="single" w:color="000000"/>
        </w:rPr>
        <w:t xml:space="preserve"> składane za </w:t>
      </w:r>
      <w:r w:rsidR="00DD159F" w:rsidRPr="00C836FC">
        <w:rPr>
          <w:rFonts w:asciiTheme="minorHAnsi" w:hAnsiTheme="minorHAnsi" w:cstheme="minorHAnsi"/>
          <w:u w:val="single" w:color="000000"/>
        </w:rPr>
        <w:t>pomocą</w:t>
      </w:r>
      <w:r w:rsidRPr="00C836FC">
        <w:rPr>
          <w:rFonts w:asciiTheme="minorHAnsi" w:hAnsiTheme="minorHAnsi" w:cstheme="minorHAnsi"/>
          <w:u w:val="single" w:color="000000"/>
        </w:rPr>
        <w:t xml:space="preserve"> środków komunikacji elektronicznej w formie elektronicznej lub w postaci elektronicznej </w:t>
      </w:r>
      <w:r w:rsidR="00DD159F" w:rsidRPr="00C836FC">
        <w:rPr>
          <w:rFonts w:asciiTheme="minorHAnsi" w:hAnsiTheme="minorHAnsi" w:cstheme="minorHAnsi"/>
          <w:u w:val="single" w:color="000000"/>
        </w:rPr>
        <w:t>opatrzonej</w:t>
      </w:r>
      <w:r w:rsidRPr="00C836FC">
        <w:rPr>
          <w:rFonts w:asciiTheme="minorHAnsi" w:hAnsiTheme="minorHAnsi" w:cstheme="minorHAnsi"/>
          <w:u w:val="single" w:color="000000"/>
        </w:rPr>
        <w:t xml:space="preserve"> podpisem zaufanym lub podpisem osobistym na zasadach określonych w rozdziale XIII SWZ.</w:t>
      </w:r>
    </w:p>
    <w:p w14:paraId="319ED2D7" w14:textId="77777777" w:rsidR="00067644" w:rsidRPr="00C836FC" w:rsidRDefault="00000000">
      <w:pPr>
        <w:numPr>
          <w:ilvl w:val="0"/>
          <w:numId w:val="17"/>
        </w:numPr>
        <w:spacing w:after="129"/>
        <w:ind w:left="118" w:right="35"/>
        <w:rPr>
          <w:rFonts w:asciiTheme="minorHAnsi" w:hAnsiTheme="minorHAnsi" w:cstheme="minorHAnsi"/>
        </w:rPr>
      </w:pPr>
      <w:r w:rsidRPr="00C836FC">
        <w:rPr>
          <w:rFonts w:asciiTheme="minorHAnsi" w:hAnsiTheme="minorHAnsi" w:cstheme="minorHAnsi"/>
        </w:rPr>
        <w:t xml:space="preserve">Na potrzeby przyznania punktów w kryterium oceny ofert (rozdział XIX SWZ): wykaz osób (zgodnie ze wzorem stanowiącym załącznik nr . do SWZ), skierowanych przez wykonawcę do realizacji zamówienia publicznego, w szczególności odpowiedzialnych za świadczenie usług wraz z informacjami na temat ich </w:t>
      </w:r>
      <w:r w:rsidRPr="00C836FC">
        <w:rPr>
          <w:rFonts w:asciiTheme="minorHAnsi" w:hAnsiTheme="minorHAnsi" w:cstheme="minorHAnsi"/>
        </w:rPr>
        <w:lastRenderedPageBreak/>
        <w:t>kwalifikacji zawodowych, uprawnień, doświadczenia i wykształcenia niezbędnych do wykonania zamówienia publicznego, a także zakresu wykonywanych przez nie czynności oraz informacją o podstawie do dysponowania tymi osobami.</w:t>
      </w:r>
    </w:p>
    <w:p w14:paraId="350B49C6" w14:textId="77777777" w:rsidR="00067644" w:rsidRPr="00C836FC" w:rsidRDefault="00000000">
      <w:pPr>
        <w:numPr>
          <w:ilvl w:val="0"/>
          <w:numId w:val="17"/>
        </w:numPr>
        <w:spacing w:after="134"/>
        <w:ind w:left="118" w:right="35"/>
        <w:rPr>
          <w:rFonts w:asciiTheme="minorHAnsi" w:hAnsiTheme="minorHAnsi" w:cstheme="minorHAnsi"/>
        </w:rPr>
      </w:pPr>
      <w:r w:rsidRPr="00C836FC">
        <w:rPr>
          <w:rFonts w:asciiTheme="minorHAnsi" w:hAnsiTheme="minorHAnsi" w:cstheme="minorHAnsi"/>
        </w:rPr>
        <w:t>Na potrzeby przyznania punktów w kryterium oceny ofert (rozdział XIX SWZ): dokumenty potwierdzające doświadczenie osób skierowanych do realizacji zamówienia wystawiony przez szpital publiczny.</w:t>
      </w:r>
    </w:p>
    <w:p w14:paraId="0D1A13F3" w14:textId="77777777" w:rsidR="00067644" w:rsidRPr="00C836FC" w:rsidRDefault="00000000">
      <w:pPr>
        <w:numPr>
          <w:ilvl w:val="0"/>
          <w:numId w:val="17"/>
        </w:numPr>
        <w:spacing w:after="121"/>
        <w:ind w:left="118" w:right="35"/>
        <w:rPr>
          <w:rFonts w:asciiTheme="minorHAnsi" w:hAnsiTheme="minorHAnsi" w:cstheme="minorHAnsi"/>
        </w:rPr>
      </w:pPr>
      <w:r w:rsidRPr="00C836FC">
        <w:rPr>
          <w:rFonts w:asciiTheme="minorHAnsi" w:hAnsiTheme="minorHAnsi" w:cstheme="minorHAnsi"/>
        </w:rPr>
        <w:t xml:space="preserve">Jeżeli wykonawca polega na zdolnościach lub sytuacji innego podmiotu (zwany w niniejszym dokumencie jako: „podmiot udostępniający") na zasadach określonych w art. 266 w zw. z art. 118 </w:t>
      </w:r>
      <w:proofErr w:type="spellStart"/>
      <w:r w:rsidRPr="00C836FC">
        <w:rPr>
          <w:rFonts w:asciiTheme="minorHAnsi" w:hAnsiTheme="minorHAnsi" w:cstheme="minorHAnsi"/>
        </w:rPr>
        <w:t>uPzp</w:t>
      </w:r>
      <w:proofErr w:type="spellEnd"/>
      <w:r w:rsidRPr="00C836FC">
        <w:rPr>
          <w:rFonts w:asciiTheme="minorHAnsi" w:hAnsiTheme="minorHAnsi" w:cstheme="minorHAnsi"/>
        </w:rPr>
        <w:t>, w celu dysponowania niezbędnymi zasobami w stopniu umożliwiającym należyte wykonanie zamówienia publicznego Zamawiający wymaga przedłożenia:</w:t>
      </w:r>
    </w:p>
    <w:p w14:paraId="3C7C1965" w14:textId="77777777" w:rsidR="00067644" w:rsidRPr="00C836FC" w:rsidRDefault="00000000">
      <w:pPr>
        <w:numPr>
          <w:ilvl w:val="0"/>
          <w:numId w:val="18"/>
        </w:numPr>
        <w:ind w:left="446" w:right="35" w:hanging="331"/>
        <w:rPr>
          <w:rFonts w:asciiTheme="minorHAnsi" w:hAnsiTheme="minorHAnsi" w:cstheme="minorHAnsi"/>
        </w:rPr>
      </w:pPr>
      <w:r w:rsidRPr="00C836FC">
        <w:rPr>
          <w:rFonts w:asciiTheme="minorHAnsi" w:hAnsiTheme="minorHAnsi" w:cstheme="minorHAnsi"/>
        </w:rPr>
        <w:t>zobowiązania podmiotu udostępniającego, które będzie określało:</w:t>
      </w:r>
    </w:p>
    <w:p w14:paraId="7FE71E27" w14:textId="77777777" w:rsidR="00067644" w:rsidRPr="00C836FC" w:rsidRDefault="00000000">
      <w:pPr>
        <w:tabs>
          <w:tab w:val="center" w:pos="3590"/>
        </w:tabs>
        <w:spacing w:after="201"/>
        <w:ind w:left="0" w:right="0" w:firstLine="0"/>
        <w:jc w:val="left"/>
        <w:rPr>
          <w:rFonts w:asciiTheme="minorHAnsi" w:hAnsiTheme="minorHAnsi" w:cstheme="minorHAnsi"/>
        </w:rPr>
      </w:pPr>
      <w:r w:rsidRPr="00C836FC">
        <w:rPr>
          <w:rFonts w:asciiTheme="minorHAnsi" w:hAnsiTheme="minorHAnsi" w:cstheme="minorHAnsi"/>
          <w:noProof/>
        </w:rPr>
        <w:drawing>
          <wp:inline distT="0" distB="0" distL="0" distR="0" wp14:anchorId="3C158463" wp14:editId="2084907A">
            <wp:extent cx="63960" cy="9137"/>
            <wp:effectExtent l="0" t="0" r="0" b="0"/>
            <wp:docPr id="31273" name="Picture 31273"/>
            <wp:cNvGraphicFramePr/>
            <a:graphic xmlns:a="http://schemas.openxmlformats.org/drawingml/2006/main">
              <a:graphicData uri="http://schemas.openxmlformats.org/drawingml/2006/picture">
                <pic:pic xmlns:pic="http://schemas.openxmlformats.org/drawingml/2006/picture">
                  <pic:nvPicPr>
                    <pic:cNvPr id="31273" name="Picture 31273"/>
                    <pic:cNvPicPr/>
                  </pic:nvPicPr>
                  <pic:blipFill>
                    <a:blip r:embed="rId17"/>
                    <a:stretch>
                      <a:fillRect/>
                    </a:stretch>
                  </pic:blipFill>
                  <pic:spPr>
                    <a:xfrm>
                      <a:off x="0" y="0"/>
                      <a:ext cx="63960" cy="9137"/>
                    </a:xfrm>
                    <a:prstGeom prst="rect">
                      <a:avLst/>
                    </a:prstGeom>
                  </pic:spPr>
                </pic:pic>
              </a:graphicData>
            </a:graphic>
          </wp:inline>
        </w:drawing>
      </w:r>
      <w:r w:rsidRPr="00C836FC">
        <w:rPr>
          <w:rFonts w:asciiTheme="minorHAnsi" w:hAnsiTheme="minorHAnsi" w:cstheme="minorHAnsi"/>
        </w:rPr>
        <w:tab/>
        <w:t>zakres dostępnych wykonawcy zasobów podmiotu udostępniającego zasoby;</w:t>
      </w:r>
    </w:p>
    <w:p w14:paraId="607CBA3F" w14:textId="77777777" w:rsidR="00067644" w:rsidRPr="00C836FC" w:rsidRDefault="00000000">
      <w:pPr>
        <w:spacing w:after="199"/>
        <w:ind w:left="118" w:right="35"/>
        <w:rPr>
          <w:rFonts w:asciiTheme="minorHAnsi" w:hAnsiTheme="minorHAnsi" w:cstheme="minorHAnsi"/>
        </w:rPr>
      </w:pPr>
      <w:r w:rsidRPr="00C836FC">
        <w:rPr>
          <w:rFonts w:asciiTheme="minorHAnsi" w:hAnsiTheme="minorHAnsi" w:cstheme="minorHAnsi"/>
          <w:noProof/>
        </w:rPr>
        <w:drawing>
          <wp:inline distT="0" distB="0" distL="0" distR="0" wp14:anchorId="18A748E0" wp14:editId="64A387D3">
            <wp:extent cx="63961" cy="9137"/>
            <wp:effectExtent l="0" t="0" r="0" b="0"/>
            <wp:docPr id="31274" name="Picture 31274"/>
            <wp:cNvGraphicFramePr/>
            <a:graphic xmlns:a="http://schemas.openxmlformats.org/drawingml/2006/main">
              <a:graphicData uri="http://schemas.openxmlformats.org/drawingml/2006/picture">
                <pic:pic xmlns:pic="http://schemas.openxmlformats.org/drawingml/2006/picture">
                  <pic:nvPicPr>
                    <pic:cNvPr id="31274" name="Picture 31274"/>
                    <pic:cNvPicPr/>
                  </pic:nvPicPr>
                  <pic:blipFill>
                    <a:blip r:embed="rId18"/>
                    <a:stretch>
                      <a:fillRect/>
                    </a:stretch>
                  </pic:blipFill>
                  <pic:spPr>
                    <a:xfrm>
                      <a:off x="0" y="0"/>
                      <a:ext cx="63961" cy="9137"/>
                    </a:xfrm>
                    <a:prstGeom prst="rect">
                      <a:avLst/>
                    </a:prstGeom>
                  </pic:spPr>
                </pic:pic>
              </a:graphicData>
            </a:graphic>
          </wp:inline>
        </w:drawing>
      </w:r>
      <w:r w:rsidRPr="00C836FC">
        <w:rPr>
          <w:rFonts w:asciiTheme="minorHAnsi" w:hAnsiTheme="minorHAnsi" w:cstheme="minorHAnsi"/>
        </w:rPr>
        <w:tab/>
        <w:t xml:space="preserve">sposób i okres udostępnienia wykonawcy i wykorzystania przez niego zasobów podmiotu udostępniającego </w:t>
      </w:r>
      <w:r w:rsidRPr="00C836FC">
        <w:rPr>
          <w:rFonts w:asciiTheme="minorHAnsi" w:hAnsiTheme="minorHAnsi" w:cstheme="minorHAnsi"/>
          <w:noProof/>
        </w:rPr>
        <w:drawing>
          <wp:inline distT="0" distB="0" distL="0" distR="0" wp14:anchorId="709E8A4F" wp14:editId="0D2CDEAE">
            <wp:extent cx="4569" cy="4568"/>
            <wp:effectExtent l="0" t="0" r="0" b="0"/>
            <wp:docPr id="31275" name="Picture 31275"/>
            <wp:cNvGraphicFramePr/>
            <a:graphic xmlns:a="http://schemas.openxmlformats.org/drawingml/2006/main">
              <a:graphicData uri="http://schemas.openxmlformats.org/drawingml/2006/picture">
                <pic:pic xmlns:pic="http://schemas.openxmlformats.org/drawingml/2006/picture">
                  <pic:nvPicPr>
                    <pic:cNvPr id="31275" name="Picture 31275"/>
                    <pic:cNvPicPr/>
                  </pic:nvPicPr>
                  <pic:blipFill>
                    <a:blip r:embed="rId14"/>
                    <a:stretch>
                      <a:fillRect/>
                    </a:stretch>
                  </pic:blipFill>
                  <pic:spPr>
                    <a:xfrm>
                      <a:off x="0" y="0"/>
                      <a:ext cx="4569" cy="4568"/>
                    </a:xfrm>
                    <a:prstGeom prst="rect">
                      <a:avLst/>
                    </a:prstGeom>
                  </pic:spPr>
                </pic:pic>
              </a:graphicData>
            </a:graphic>
          </wp:inline>
        </w:drawing>
      </w:r>
      <w:r w:rsidRPr="00C836FC">
        <w:rPr>
          <w:rFonts w:asciiTheme="minorHAnsi" w:hAnsiTheme="minorHAnsi" w:cstheme="minorHAnsi"/>
        </w:rPr>
        <w:t>te zasoby przy wykonywaniu zamówienia;</w:t>
      </w:r>
    </w:p>
    <w:p w14:paraId="2C01FB4C" w14:textId="77777777" w:rsidR="00067644" w:rsidRPr="00C836FC" w:rsidRDefault="00000000">
      <w:pPr>
        <w:spacing w:after="133"/>
        <w:ind w:left="118" w:right="35"/>
        <w:rPr>
          <w:rFonts w:asciiTheme="minorHAnsi" w:hAnsiTheme="minorHAnsi" w:cstheme="minorHAnsi"/>
        </w:rPr>
      </w:pPr>
      <w:r w:rsidRPr="00C836FC">
        <w:rPr>
          <w:rFonts w:asciiTheme="minorHAnsi" w:hAnsiTheme="minorHAnsi" w:cstheme="minorHAnsi"/>
          <w:noProof/>
        </w:rPr>
        <w:drawing>
          <wp:inline distT="0" distB="0" distL="0" distR="0" wp14:anchorId="0D6774EF" wp14:editId="54FD9F62">
            <wp:extent cx="68529" cy="9136"/>
            <wp:effectExtent l="0" t="0" r="0" b="0"/>
            <wp:docPr id="31276" name="Picture 31276"/>
            <wp:cNvGraphicFramePr/>
            <a:graphic xmlns:a="http://schemas.openxmlformats.org/drawingml/2006/main">
              <a:graphicData uri="http://schemas.openxmlformats.org/drawingml/2006/picture">
                <pic:pic xmlns:pic="http://schemas.openxmlformats.org/drawingml/2006/picture">
                  <pic:nvPicPr>
                    <pic:cNvPr id="31276" name="Picture 31276"/>
                    <pic:cNvPicPr/>
                  </pic:nvPicPr>
                  <pic:blipFill>
                    <a:blip r:embed="rId19"/>
                    <a:stretch>
                      <a:fillRect/>
                    </a:stretch>
                  </pic:blipFill>
                  <pic:spPr>
                    <a:xfrm>
                      <a:off x="0" y="0"/>
                      <a:ext cx="68529" cy="9136"/>
                    </a:xfrm>
                    <a:prstGeom prst="rect">
                      <a:avLst/>
                    </a:prstGeom>
                  </pic:spPr>
                </pic:pic>
              </a:graphicData>
            </a:graphic>
          </wp:inline>
        </w:drawing>
      </w:r>
      <w:r w:rsidRPr="00C836FC">
        <w:rPr>
          <w:rFonts w:asciiTheme="minorHAnsi" w:hAnsiTheme="minorHAnsi" w:cstheme="minorHAnsi"/>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12687A" w14:textId="77777777" w:rsidR="00067644" w:rsidRPr="00C836FC" w:rsidRDefault="00000000">
      <w:pPr>
        <w:numPr>
          <w:ilvl w:val="0"/>
          <w:numId w:val="18"/>
        </w:numPr>
        <w:spacing w:after="133"/>
        <w:ind w:left="446" w:right="35" w:hanging="331"/>
        <w:rPr>
          <w:rFonts w:asciiTheme="minorHAnsi" w:hAnsiTheme="minorHAnsi" w:cstheme="minorHAnsi"/>
        </w:rPr>
      </w:pPr>
      <w:r w:rsidRPr="00C836FC">
        <w:rPr>
          <w:rFonts w:asciiTheme="minorHAnsi" w:hAnsiTheme="minorHAnsi" w:cstheme="minorHAnsi"/>
        </w:rPr>
        <w:t>w celu wstępnego wykazania braku istnienia wobec podmiotu udostępniającego podstaw do wykluczenia, a także spełniania warunków udziału w postępowaniu, w zakresie, w jakim wykonawca powołuje się na zasoby podmiotu udostępniającego, wykonawca składa oświadczenie wstępne, o którym mowa w ust. 1 wypełnione przez podmiot udostępniający zgodnie ze wzorem, który stanowi załącznik nr 2 do SWZ.</w:t>
      </w:r>
    </w:p>
    <w:p w14:paraId="543EF04D" w14:textId="77777777" w:rsidR="00067644" w:rsidRPr="00C836FC" w:rsidRDefault="00000000">
      <w:pPr>
        <w:numPr>
          <w:ilvl w:val="0"/>
          <w:numId w:val="19"/>
        </w:numPr>
        <w:spacing w:after="155"/>
        <w:ind w:left="118" w:right="35"/>
        <w:rPr>
          <w:rFonts w:asciiTheme="minorHAnsi" w:hAnsiTheme="minorHAnsi" w:cstheme="minorHAnsi"/>
        </w:rPr>
      </w:pPr>
      <w:r w:rsidRPr="00C836FC">
        <w:rPr>
          <w:rFonts w:asciiTheme="minorHAnsi" w:hAnsiTheme="minorHAnsi" w:cstheme="minorHAnsi"/>
        </w:rPr>
        <w:t>Pełnomocnictwo do reprezentowania Wykonawcy — w przypadku złożenia oferty przez pełnomocnika. Pełnomocnictwo musi zawierać w szczególności ustanowionego pełnomocnika oraz zakres jego umocowania.</w:t>
      </w:r>
    </w:p>
    <w:p w14:paraId="0D95ADF7" w14:textId="77777777" w:rsidR="00067644" w:rsidRPr="00C836FC" w:rsidRDefault="00000000">
      <w:pPr>
        <w:numPr>
          <w:ilvl w:val="0"/>
          <w:numId w:val="19"/>
        </w:numPr>
        <w:spacing w:after="154"/>
        <w:ind w:left="118" w:right="35"/>
        <w:rPr>
          <w:rFonts w:asciiTheme="minorHAnsi" w:hAnsiTheme="minorHAnsi" w:cstheme="minorHAnsi"/>
        </w:rPr>
      </w:pPr>
      <w:r w:rsidRPr="00C836FC">
        <w:rPr>
          <w:rFonts w:asciiTheme="minorHAnsi" w:hAnsiTheme="minorHAnsi" w:cstheme="minorHAnsi"/>
        </w:rPr>
        <w:t>Dowód wniesienia wadium. Wadium wykonawca wnosi w formie elektronicznej za pomocą środków komunikacji elektronicznej. Jeżeli wadium jest wnoszone w formie gwarancji lub poręczenia, o których mowa w art. 97 ust. 7 pkt 2-4, wykonawca przekazuje zamawiającemu oryginał gwarancji lub poręczenia, w postaci elektronicznej.</w:t>
      </w:r>
    </w:p>
    <w:p w14:paraId="423F971A" w14:textId="77777777" w:rsidR="00067644" w:rsidRPr="00C836FC" w:rsidRDefault="00000000">
      <w:pPr>
        <w:numPr>
          <w:ilvl w:val="0"/>
          <w:numId w:val="19"/>
        </w:numPr>
        <w:spacing w:after="365"/>
        <w:ind w:left="118" w:right="35"/>
        <w:rPr>
          <w:rFonts w:asciiTheme="minorHAnsi" w:hAnsiTheme="minorHAnsi" w:cstheme="minorHAnsi"/>
        </w:rPr>
      </w:pPr>
      <w:r w:rsidRPr="00C836FC">
        <w:rPr>
          <w:rFonts w:asciiTheme="minorHAnsi" w:hAnsiTheme="minorHAnsi" w:cstheme="minorHAnsi"/>
        </w:rPr>
        <w:t>Oświadczenie z którego wynika, które usługi wykonają poszczególni wykonawcy (dotyczy wykonawców wspólnie ubiegających się o zamówienie).</w:t>
      </w:r>
    </w:p>
    <w:p w14:paraId="46F88F4D" w14:textId="77777777" w:rsidR="00C836FC" w:rsidRPr="00657036" w:rsidRDefault="00C836FC" w:rsidP="00C836FC">
      <w:pPr>
        <w:tabs>
          <w:tab w:val="left" w:pos="0"/>
        </w:tabs>
        <w:spacing w:line="200" w:lineRule="atLeast"/>
        <w:ind w:left="720"/>
        <w:jc w:val="center"/>
        <w:rPr>
          <w:rFonts w:ascii="Calibri" w:hAnsi="Calibri" w:cs="Calibri"/>
          <w:b/>
          <w:bCs/>
          <w:szCs w:val="20"/>
        </w:rPr>
      </w:pPr>
      <w:r w:rsidRPr="00657036">
        <w:rPr>
          <w:rFonts w:ascii="Calibri" w:hAnsi="Calibri" w:cs="Calibri"/>
          <w:b/>
          <w:bCs/>
          <w:szCs w:val="20"/>
          <w:u w:val="single"/>
        </w:rPr>
        <w:t>ETAP PO WYŁONIENIU OFERTY NAJWYŻEJ OCENIONEJ</w:t>
      </w:r>
    </w:p>
    <w:p w14:paraId="090CF56F" w14:textId="77777777" w:rsidR="00067644" w:rsidRPr="00C836FC" w:rsidRDefault="00000000">
      <w:pPr>
        <w:numPr>
          <w:ilvl w:val="0"/>
          <w:numId w:val="19"/>
        </w:numPr>
        <w:spacing w:after="178" w:line="248" w:lineRule="auto"/>
        <w:ind w:left="118" w:right="35"/>
        <w:rPr>
          <w:rFonts w:asciiTheme="minorHAnsi" w:hAnsiTheme="minorHAnsi" w:cstheme="minorHAnsi"/>
          <w:szCs w:val="20"/>
        </w:rPr>
      </w:pPr>
      <w:r w:rsidRPr="00C836FC">
        <w:rPr>
          <w:rFonts w:asciiTheme="minorHAnsi" w:hAnsiTheme="minorHAnsi" w:cstheme="minorHAnsi"/>
          <w:szCs w:val="20"/>
        </w:rPr>
        <w:t xml:space="preserve">Zgodnie z art. 274 ust. I </w:t>
      </w:r>
      <w:proofErr w:type="spellStart"/>
      <w:r w:rsidRPr="00C836FC">
        <w:rPr>
          <w:rFonts w:asciiTheme="minorHAnsi" w:hAnsiTheme="minorHAnsi" w:cstheme="minorHAnsi"/>
          <w:szCs w:val="20"/>
        </w:rPr>
        <w:t>uPzp</w:t>
      </w:r>
      <w:proofErr w:type="spellEnd"/>
      <w:r w:rsidRPr="00C836FC">
        <w:rPr>
          <w:rFonts w:asciiTheme="minorHAnsi" w:hAnsiTheme="minorHAnsi" w:cstheme="minorHAnsi"/>
          <w:szCs w:val="20"/>
        </w:rPr>
        <w:t xml:space="preserve"> Zamawiający wzywa wykonawcę, którego oferta została najwyżej oceniona, do złożenia w wyznaczonym terminie, nie krótszym niż 5 dni od dnia wezwania, aktualnych na dzień złożenia podmiotowych środków dowodowych, w następującym zakresie:</w:t>
      </w:r>
    </w:p>
    <w:p w14:paraId="5130474A" w14:textId="77777777" w:rsidR="00067644" w:rsidRPr="00C836FC" w:rsidRDefault="00000000">
      <w:pPr>
        <w:numPr>
          <w:ilvl w:val="0"/>
          <w:numId w:val="20"/>
        </w:numPr>
        <w:spacing w:after="59"/>
        <w:ind w:right="35" w:hanging="712"/>
        <w:rPr>
          <w:rFonts w:asciiTheme="minorHAnsi" w:hAnsiTheme="minorHAnsi" w:cstheme="minorHAnsi"/>
          <w:szCs w:val="20"/>
        </w:rPr>
      </w:pPr>
      <w:r w:rsidRPr="00C836FC">
        <w:rPr>
          <w:rFonts w:asciiTheme="minorHAnsi" w:hAnsiTheme="minorHAnsi" w:cstheme="minorHAnsi"/>
          <w:szCs w:val="20"/>
        </w:rPr>
        <w:t>w celu potwierdzenia spełnienia warunków udziału w postępowaniu w zakresie zdolności technicznej lub zawodowej:</w:t>
      </w:r>
    </w:p>
    <w:p w14:paraId="442BC2EA" w14:textId="77777777" w:rsidR="00067644" w:rsidRPr="00C836FC" w:rsidRDefault="00000000">
      <w:pPr>
        <w:numPr>
          <w:ilvl w:val="1"/>
          <w:numId w:val="20"/>
        </w:numPr>
        <w:ind w:right="35" w:hanging="345"/>
        <w:rPr>
          <w:rFonts w:asciiTheme="minorHAnsi" w:hAnsiTheme="minorHAnsi" w:cstheme="minorHAnsi"/>
          <w:szCs w:val="20"/>
        </w:rPr>
      </w:pPr>
      <w:r w:rsidRPr="00C836FC">
        <w:rPr>
          <w:rFonts w:asciiTheme="minorHAnsi" w:hAnsiTheme="minorHAnsi" w:cstheme="minorHAnsi"/>
          <w:szCs w:val="20"/>
        </w:rPr>
        <w:t>w zakresie wskazanym w rozdziale VII ust. 1 lit. b) SWZ:</w:t>
      </w:r>
    </w:p>
    <w:p w14:paraId="5DE16D76" w14:textId="77777777" w:rsidR="00067644" w:rsidRPr="00C836FC" w:rsidRDefault="00000000">
      <w:pPr>
        <w:spacing w:after="268"/>
        <w:ind w:left="794" w:right="35"/>
        <w:rPr>
          <w:rFonts w:asciiTheme="minorHAnsi" w:hAnsiTheme="minorHAnsi" w:cstheme="minorHAnsi"/>
          <w:szCs w:val="20"/>
        </w:rPr>
      </w:pPr>
      <w:r w:rsidRPr="00C836FC">
        <w:rPr>
          <w:rFonts w:asciiTheme="minorHAnsi" w:hAnsiTheme="minorHAnsi" w:cstheme="minorHAnsi"/>
          <w:szCs w:val="20"/>
        </w:rPr>
        <w:t>Wykonawca powinien złożyć zaświadczenie wydane przez odpowiednią Okręgową Izbę Radców Prawnych lub Okręgową Radę Adwokacką potwierdzające uprawnienia wykonawcy do wykonywania zawodu radcy prawnego określone w ustawie o radcach prawnych lub uprawnienia do wykonywania zawodu adwokata określone w ustawie Prawo o adwokaturze, albo że jest prawnikiem zagranicznym wykonującym stałą praktykę na podstawie ustawy o świadczeniu pomocy prawnej przez prawników zagranicznych w Rzeczypospolitej Polskiej.</w:t>
      </w:r>
    </w:p>
    <w:p w14:paraId="2C313BA2" w14:textId="77777777" w:rsidR="00067644" w:rsidRPr="00C836FC" w:rsidRDefault="00000000">
      <w:pPr>
        <w:numPr>
          <w:ilvl w:val="1"/>
          <w:numId w:val="20"/>
        </w:numPr>
        <w:ind w:right="35" w:hanging="345"/>
        <w:rPr>
          <w:rFonts w:asciiTheme="minorHAnsi" w:hAnsiTheme="minorHAnsi" w:cstheme="minorHAnsi"/>
          <w:szCs w:val="20"/>
        </w:rPr>
      </w:pPr>
      <w:r w:rsidRPr="00C836FC">
        <w:rPr>
          <w:rFonts w:asciiTheme="minorHAnsi" w:hAnsiTheme="minorHAnsi" w:cstheme="minorHAnsi"/>
          <w:szCs w:val="20"/>
        </w:rPr>
        <w:t>w zakresie wskazanym w rozdziale VII ust. 1 lit. d) pkt. I SWZ:</w:t>
      </w:r>
    </w:p>
    <w:p w14:paraId="77C981AD" w14:textId="77777777" w:rsidR="00067644" w:rsidRPr="00C836FC" w:rsidRDefault="00000000">
      <w:pPr>
        <w:spacing w:after="57"/>
        <w:ind w:left="780" w:right="35"/>
        <w:rPr>
          <w:rFonts w:asciiTheme="minorHAnsi" w:hAnsiTheme="minorHAnsi" w:cstheme="minorHAnsi"/>
          <w:szCs w:val="20"/>
        </w:rPr>
      </w:pPr>
      <w:r w:rsidRPr="00C836FC">
        <w:rPr>
          <w:rFonts w:asciiTheme="minorHAnsi" w:hAnsiTheme="minorHAnsi" w:cstheme="minorHAnsi"/>
          <w:szCs w:val="20"/>
        </w:rPr>
        <w:t xml:space="preserve">Wykonawca powinien złożyć wykaz usług wykonanych (zgodnie z załącznikiem nr 7 do SWZ), a w przypadku świadczeń powtarzających się lub ciągłych również wykonywanych, w okresie ostatnich 3 lat, </w:t>
      </w:r>
      <w:r w:rsidRPr="00C836FC">
        <w:rPr>
          <w:rFonts w:asciiTheme="minorHAnsi" w:hAnsiTheme="minorHAnsi" w:cstheme="minorHAnsi"/>
          <w:szCs w:val="20"/>
        </w:rPr>
        <w:lastRenderedPageBreak/>
        <w:t>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0880C329" w14:textId="77777777" w:rsidR="00067644" w:rsidRPr="00C836FC" w:rsidRDefault="00000000">
      <w:pPr>
        <w:numPr>
          <w:ilvl w:val="1"/>
          <w:numId w:val="20"/>
        </w:numPr>
        <w:ind w:right="35" w:hanging="345"/>
        <w:rPr>
          <w:rFonts w:asciiTheme="minorHAnsi" w:hAnsiTheme="minorHAnsi" w:cstheme="minorHAnsi"/>
          <w:szCs w:val="20"/>
        </w:rPr>
      </w:pPr>
      <w:r w:rsidRPr="00C836FC">
        <w:rPr>
          <w:rFonts w:asciiTheme="minorHAnsi" w:hAnsiTheme="minorHAnsi" w:cstheme="minorHAnsi"/>
          <w:szCs w:val="20"/>
        </w:rPr>
        <w:t>w zakresie wskazanym w rozdziale VII ust. 1 lit. d) pkt. Il SWZ:</w:t>
      </w:r>
    </w:p>
    <w:p w14:paraId="4ECBB25E" w14:textId="77777777" w:rsidR="00067644" w:rsidRPr="00C836FC" w:rsidRDefault="00000000">
      <w:pPr>
        <w:spacing w:after="237"/>
        <w:ind w:left="773" w:right="122"/>
        <w:rPr>
          <w:rFonts w:asciiTheme="minorHAnsi" w:hAnsiTheme="minorHAnsi" w:cstheme="minorHAnsi"/>
          <w:szCs w:val="20"/>
        </w:rPr>
      </w:pPr>
      <w:r w:rsidRPr="00C836FC">
        <w:rPr>
          <w:rFonts w:asciiTheme="minorHAnsi" w:hAnsiTheme="minorHAnsi" w:cstheme="minorHAnsi"/>
          <w:szCs w:val="20"/>
        </w:rPr>
        <w:t>wykaz osób (zgodnie ze wzorem stanowiącym załącznik nr 8b do SWZ),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7869C02" w14:textId="77777777" w:rsidR="00067644" w:rsidRPr="00C836FC" w:rsidRDefault="00000000">
      <w:pPr>
        <w:numPr>
          <w:ilvl w:val="0"/>
          <w:numId w:val="20"/>
        </w:numPr>
        <w:spacing w:after="215"/>
        <w:ind w:right="35" w:hanging="712"/>
        <w:rPr>
          <w:rFonts w:asciiTheme="minorHAnsi" w:hAnsiTheme="minorHAnsi" w:cstheme="minorHAnsi"/>
          <w:szCs w:val="20"/>
        </w:rPr>
      </w:pPr>
      <w:r w:rsidRPr="00C836FC">
        <w:rPr>
          <w:rFonts w:asciiTheme="minorHAnsi" w:hAnsiTheme="minorHAnsi" w:cstheme="minorHAnsi"/>
          <w:szCs w:val="20"/>
        </w:rPr>
        <w:t>w celu potwierdzenia braku podstaw wykluczenia wykonawcy z udziału w postępowaniu:</w:t>
      </w:r>
    </w:p>
    <w:p w14:paraId="021BED18" w14:textId="77777777" w:rsidR="00067644" w:rsidRPr="00C836FC" w:rsidRDefault="00000000">
      <w:pPr>
        <w:numPr>
          <w:ilvl w:val="0"/>
          <w:numId w:val="21"/>
        </w:numPr>
        <w:ind w:left="118" w:right="35"/>
        <w:rPr>
          <w:rFonts w:asciiTheme="minorHAnsi" w:hAnsiTheme="minorHAnsi" w:cstheme="minorHAnsi"/>
          <w:szCs w:val="20"/>
        </w:rPr>
      </w:pPr>
      <w:r w:rsidRPr="00C836FC">
        <w:rPr>
          <w:rFonts w:asciiTheme="minorHAnsi" w:hAnsiTheme="minorHAnsi" w:cstheme="minorHAnsi"/>
          <w:szCs w:val="20"/>
        </w:rPr>
        <w:t xml:space="preserve">oświadczenia wykonawcy, w zakresie art. 108 ust. 1 pkt 5 </w:t>
      </w:r>
      <w:proofErr w:type="spellStart"/>
      <w:r w:rsidRPr="00C836FC">
        <w:rPr>
          <w:rFonts w:asciiTheme="minorHAnsi" w:hAnsiTheme="minorHAnsi" w:cstheme="minorHAnsi"/>
          <w:szCs w:val="20"/>
        </w:rPr>
        <w:t>uPzp</w:t>
      </w:r>
      <w:proofErr w:type="spellEnd"/>
      <w:r w:rsidRPr="00C836FC">
        <w:rPr>
          <w:rFonts w:asciiTheme="minorHAnsi" w:hAnsiTheme="minorHAnsi" w:cstheme="minorHAnsi"/>
          <w:szCs w:val="20"/>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według wzoru stanowiącego załącznik nr 5 do SWZ,</w:t>
      </w:r>
    </w:p>
    <w:p w14:paraId="046368A5" w14:textId="77777777" w:rsidR="00067644" w:rsidRPr="00C836FC" w:rsidRDefault="00000000">
      <w:pPr>
        <w:numPr>
          <w:ilvl w:val="0"/>
          <w:numId w:val="21"/>
        </w:numPr>
        <w:ind w:left="118" w:right="35"/>
        <w:rPr>
          <w:rFonts w:asciiTheme="minorHAnsi" w:hAnsiTheme="minorHAnsi" w:cstheme="minorHAnsi"/>
          <w:szCs w:val="20"/>
        </w:rPr>
      </w:pPr>
      <w:r w:rsidRPr="00C836FC">
        <w:rPr>
          <w:rFonts w:asciiTheme="minorHAnsi" w:hAnsiTheme="minorHAnsi" w:cstheme="minorHAnsi"/>
          <w:szCs w:val="20"/>
        </w:rPr>
        <w:t xml:space="preserve">odpisu lub informacji z Krajowego Rejestru Sądowego lub z Centralnej Ewidencji i Informacji o Działalności Gospodarczej, w zakresie art. 109 ust. I pkt 4 </w:t>
      </w:r>
      <w:proofErr w:type="spellStart"/>
      <w:r w:rsidRPr="00C836FC">
        <w:rPr>
          <w:rFonts w:asciiTheme="minorHAnsi" w:hAnsiTheme="minorHAnsi" w:cstheme="minorHAnsi"/>
          <w:szCs w:val="20"/>
        </w:rPr>
        <w:t>uPzp</w:t>
      </w:r>
      <w:proofErr w:type="spellEnd"/>
      <w:r w:rsidRPr="00C836FC">
        <w:rPr>
          <w:rFonts w:asciiTheme="minorHAnsi" w:hAnsiTheme="minorHAnsi" w:cstheme="minorHAnsi"/>
          <w:szCs w:val="20"/>
        </w:rPr>
        <w:t>, sporządzonych nie wcześniej niż 3 miesiące przed jej złożeniem, jeżeli odrębne przepisy wymagają wpisu do rejestru lub ewidencji;</w:t>
      </w:r>
    </w:p>
    <w:p w14:paraId="74B23AE3" w14:textId="77777777" w:rsidR="00067644" w:rsidRPr="00C836FC" w:rsidRDefault="00000000">
      <w:pPr>
        <w:numPr>
          <w:ilvl w:val="0"/>
          <w:numId w:val="21"/>
        </w:numPr>
        <w:ind w:left="118" w:right="35"/>
        <w:rPr>
          <w:rFonts w:asciiTheme="minorHAnsi" w:hAnsiTheme="minorHAnsi" w:cstheme="minorHAnsi"/>
          <w:szCs w:val="20"/>
        </w:rPr>
      </w:pPr>
      <w:r w:rsidRPr="00C836FC">
        <w:rPr>
          <w:rFonts w:asciiTheme="minorHAnsi" w:hAnsiTheme="minorHAnsi" w:cstheme="minorHAnsi"/>
          <w:szCs w:val="20"/>
        </w:rPr>
        <w:t xml:space="preserve">oświadczenia wykonawcy o aktualności informacji zawartych w oświadczeniach, o którym mowa w art. 125 ust. I </w:t>
      </w:r>
      <w:proofErr w:type="spellStart"/>
      <w:r w:rsidRPr="00C836FC">
        <w:rPr>
          <w:rFonts w:asciiTheme="minorHAnsi" w:hAnsiTheme="minorHAnsi" w:cstheme="minorHAnsi"/>
          <w:szCs w:val="20"/>
        </w:rPr>
        <w:t>uPzp</w:t>
      </w:r>
      <w:proofErr w:type="spellEnd"/>
      <w:r w:rsidRPr="00C836FC">
        <w:rPr>
          <w:rFonts w:asciiTheme="minorHAnsi" w:hAnsiTheme="minorHAnsi" w:cstheme="minorHAnsi"/>
          <w:szCs w:val="20"/>
        </w:rPr>
        <w:t xml:space="preserve"> — (zgodnie ze wzorem stanowiącym załącznik nr 4 do SWZ), w zakresie podstaw wykluczenia z postępowania wskazanych przez zamawiającego, o których mowa w: — art. 108 ust. 1 pkt. 1 albo 2,</w:t>
      </w:r>
    </w:p>
    <w:p w14:paraId="748A0918" w14:textId="77777777" w:rsidR="00067644" w:rsidRPr="00C836FC" w:rsidRDefault="00000000">
      <w:pPr>
        <w:spacing w:after="13" w:line="248" w:lineRule="auto"/>
        <w:ind w:left="118" w:right="14"/>
        <w:rPr>
          <w:rFonts w:asciiTheme="minorHAnsi" w:hAnsiTheme="minorHAnsi" w:cstheme="minorHAnsi"/>
          <w:szCs w:val="20"/>
        </w:rPr>
      </w:pPr>
      <w:r w:rsidRPr="00C836FC">
        <w:rPr>
          <w:rFonts w:asciiTheme="minorHAnsi" w:hAnsiTheme="minorHAnsi" w:cstheme="minorHAnsi"/>
          <w:szCs w:val="20"/>
        </w:rPr>
        <w:t xml:space="preserve">— art. 108 ust. 1 pkt 3 </w:t>
      </w:r>
      <w:proofErr w:type="spellStart"/>
      <w:r w:rsidRPr="00C836FC">
        <w:rPr>
          <w:rFonts w:asciiTheme="minorHAnsi" w:hAnsiTheme="minorHAnsi" w:cstheme="minorHAnsi"/>
          <w:szCs w:val="20"/>
        </w:rPr>
        <w:t>uPzp</w:t>
      </w:r>
      <w:proofErr w:type="spellEnd"/>
      <w:r w:rsidRPr="00C836FC">
        <w:rPr>
          <w:rFonts w:asciiTheme="minorHAnsi" w:hAnsiTheme="minorHAnsi" w:cstheme="minorHAnsi"/>
          <w:szCs w:val="20"/>
        </w:rPr>
        <w:t>,</w:t>
      </w:r>
    </w:p>
    <w:p w14:paraId="6E8BCB56" w14:textId="77777777" w:rsidR="00067644" w:rsidRPr="00C836FC" w:rsidRDefault="00000000">
      <w:pPr>
        <w:spacing w:after="44"/>
        <w:ind w:left="118" w:right="35"/>
        <w:rPr>
          <w:rFonts w:asciiTheme="minorHAnsi" w:hAnsiTheme="minorHAnsi" w:cstheme="minorHAnsi"/>
          <w:szCs w:val="20"/>
        </w:rPr>
      </w:pPr>
      <w:r w:rsidRPr="00C836FC">
        <w:rPr>
          <w:rFonts w:asciiTheme="minorHAnsi" w:hAnsiTheme="minorHAnsi" w:cstheme="minorHAnsi"/>
          <w:szCs w:val="20"/>
        </w:rPr>
        <w:t xml:space="preserve">— art. 108 ust. 1 pkt 4 </w:t>
      </w:r>
      <w:proofErr w:type="spellStart"/>
      <w:r w:rsidRPr="00C836FC">
        <w:rPr>
          <w:rFonts w:asciiTheme="minorHAnsi" w:hAnsiTheme="minorHAnsi" w:cstheme="minorHAnsi"/>
          <w:szCs w:val="20"/>
        </w:rPr>
        <w:t>uPzp</w:t>
      </w:r>
      <w:proofErr w:type="spellEnd"/>
      <w:r w:rsidRPr="00C836FC">
        <w:rPr>
          <w:rFonts w:asciiTheme="minorHAnsi" w:hAnsiTheme="minorHAnsi" w:cstheme="minorHAnsi"/>
          <w:szCs w:val="20"/>
        </w:rPr>
        <w:t>, dotyczących orzeczenia zakazu ubiegania się o zamówienie publiczne tytułem środka zapobiegawczego,</w:t>
      </w:r>
    </w:p>
    <w:p w14:paraId="0404988F" w14:textId="77777777" w:rsidR="00067644" w:rsidRPr="00C836FC" w:rsidRDefault="00000000">
      <w:pPr>
        <w:spacing w:after="38"/>
        <w:ind w:left="118" w:right="35"/>
        <w:rPr>
          <w:rFonts w:asciiTheme="minorHAnsi" w:hAnsiTheme="minorHAnsi" w:cstheme="minorHAnsi"/>
          <w:szCs w:val="20"/>
        </w:rPr>
      </w:pPr>
      <w:r w:rsidRPr="00C836FC">
        <w:rPr>
          <w:rFonts w:asciiTheme="minorHAnsi" w:hAnsiTheme="minorHAnsi" w:cstheme="minorHAnsi"/>
          <w:szCs w:val="20"/>
        </w:rPr>
        <w:t xml:space="preserve">— art. 108 ust. 1 pkt 5 </w:t>
      </w:r>
      <w:proofErr w:type="spellStart"/>
      <w:r w:rsidRPr="00C836FC">
        <w:rPr>
          <w:rFonts w:asciiTheme="minorHAnsi" w:hAnsiTheme="minorHAnsi" w:cstheme="minorHAnsi"/>
          <w:szCs w:val="20"/>
        </w:rPr>
        <w:t>uPzp</w:t>
      </w:r>
      <w:proofErr w:type="spellEnd"/>
      <w:r w:rsidRPr="00C836FC">
        <w:rPr>
          <w:rFonts w:asciiTheme="minorHAnsi" w:hAnsiTheme="minorHAnsi" w:cstheme="minorHAnsi"/>
          <w:szCs w:val="20"/>
        </w:rPr>
        <w:t>, dotyczących zawarcia z innymi wykonawcami porozumienia mające na celu zakłócenie konkurencji,</w:t>
      </w:r>
    </w:p>
    <w:p w14:paraId="3F5D523B" w14:textId="77777777" w:rsidR="00067644" w:rsidRPr="00C836FC" w:rsidRDefault="00000000">
      <w:pPr>
        <w:ind w:left="118" w:right="35"/>
        <w:rPr>
          <w:rFonts w:asciiTheme="minorHAnsi" w:hAnsiTheme="minorHAnsi" w:cstheme="minorHAnsi"/>
          <w:szCs w:val="20"/>
        </w:rPr>
      </w:pPr>
      <w:r w:rsidRPr="00C836FC">
        <w:rPr>
          <w:rFonts w:asciiTheme="minorHAnsi" w:hAnsiTheme="minorHAnsi" w:cstheme="minorHAnsi"/>
          <w:szCs w:val="20"/>
        </w:rPr>
        <w:t xml:space="preserve">— art. 108 ust. 1 pkt 6 </w:t>
      </w:r>
      <w:proofErr w:type="spellStart"/>
      <w:r w:rsidRPr="00C836FC">
        <w:rPr>
          <w:rFonts w:asciiTheme="minorHAnsi" w:hAnsiTheme="minorHAnsi" w:cstheme="minorHAnsi"/>
          <w:szCs w:val="20"/>
        </w:rPr>
        <w:t>uPzp</w:t>
      </w:r>
      <w:proofErr w:type="spellEnd"/>
      <w:r w:rsidRPr="00C836FC">
        <w:rPr>
          <w:rFonts w:asciiTheme="minorHAnsi" w:hAnsiTheme="minorHAnsi" w:cstheme="minorHAnsi"/>
          <w:szCs w:val="20"/>
        </w:rPr>
        <w:t>,</w:t>
      </w:r>
    </w:p>
    <w:p w14:paraId="7A2888AE" w14:textId="77777777" w:rsidR="00067644" w:rsidRPr="00C836FC" w:rsidRDefault="00000000">
      <w:pPr>
        <w:ind w:left="118" w:right="35"/>
        <w:rPr>
          <w:rFonts w:asciiTheme="minorHAnsi" w:hAnsiTheme="minorHAnsi" w:cstheme="minorHAnsi"/>
          <w:szCs w:val="20"/>
        </w:rPr>
      </w:pPr>
      <w:r w:rsidRPr="00C836FC">
        <w:rPr>
          <w:rFonts w:asciiTheme="minorHAnsi" w:hAnsiTheme="minorHAnsi" w:cstheme="minorHAnsi"/>
          <w:szCs w:val="20"/>
        </w:rPr>
        <w:t xml:space="preserve">— art. 109 ust. 1 pkt 5 </w:t>
      </w:r>
      <w:proofErr w:type="spellStart"/>
      <w:r w:rsidRPr="00C836FC">
        <w:rPr>
          <w:rFonts w:asciiTheme="minorHAnsi" w:hAnsiTheme="minorHAnsi" w:cstheme="minorHAnsi"/>
          <w:szCs w:val="20"/>
        </w:rPr>
        <w:t>uPzp</w:t>
      </w:r>
      <w:proofErr w:type="spellEnd"/>
      <w:r w:rsidRPr="00C836FC">
        <w:rPr>
          <w:rFonts w:asciiTheme="minorHAnsi" w:hAnsiTheme="minorHAnsi" w:cstheme="minorHAnsi"/>
          <w:szCs w:val="20"/>
        </w:rPr>
        <w:t>,</w:t>
      </w:r>
    </w:p>
    <w:p w14:paraId="001086F5" w14:textId="77777777" w:rsidR="00067644" w:rsidRPr="00C836FC" w:rsidRDefault="00000000">
      <w:pPr>
        <w:ind w:left="118" w:right="35"/>
        <w:rPr>
          <w:rFonts w:asciiTheme="minorHAnsi" w:hAnsiTheme="minorHAnsi" w:cstheme="minorHAnsi"/>
          <w:szCs w:val="20"/>
        </w:rPr>
      </w:pPr>
      <w:r w:rsidRPr="00C836FC">
        <w:rPr>
          <w:rFonts w:asciiTheme="minorHAnsi" w:hAnsiTheme="minorHAnsi" w:cstheme="minorHAnsi"/>
          <w:szCs w:val="20"/>
        </w:rPr>
        <w:t xml:space="preserve">— art. 109 ust. I pkt 6 </w:t>
      </w:r>
      <w:proofErr w:type="spellStart"/>
      <w:r w:rsidRPr="00C836FC">
        <w:rPr>
          <w:rFonts w:asciiTheme="minorHAnsi" w:hAnsiTheme="minorHAnsi" w:cstheme="minorHAnsi"/>
          <w:szCs w:val="20"/>
        </w:rPr>
        <w:t>uPzp</w:t>
      </w:r>
      <w:proofErr w:type="spellEnd"/>
      <w:r w:rsidRPr="00C836FC">
        <w:rPr>
          <w:rFonts w:asciiTheme="minorHAnsi" w:hAnsiTheme="minorHAnsi" w:cstheme="minorHAnsi"/>
          <w:szCs w:val="20"/>
        </w:rPr>
        <w:t>,</w:t>
      </w:r>
    </w:p>
    <w:p w14:paraId="15160F57" w14:textId="77777777" w:rsidR="00067644" w:rsidRPr="00C836FC" w:rsidRDefault="00000000">
      <w:pPr>
        <w:ind w:left="118" w:right="35"/>
        <w:rPr>
          <w:rFonts w:asciiTheme="minorHAnsi" w:hAnsiTheme="minorHAnsi" w:cstheme="minorHAnsi"/>
          <w:szCs w:val="20"/>
        </w:rPr>
      </w:pPr>
      <w:r w:rsidRPr="00C836FC">
        <w:rPr>
          <w:rFonts w:asciiTheme="minorHAnsi" w:hAnsiTheme="minorHAnsi" w:cstheme="minorHAnsi"/>
          <w:szCs w:val="20"/>
        </w:rPr>
        <w:t xml:space="preserve">— art. 109 ust. 1 pkt. 7 </w:t>
      </w:r>
      <w:proofErr w:type="spellStart"/>
      <w:r w:rsidRPr="00C836FC">
        <w:rPr>
          <w:rFonts w:asciiTheme="minorHAnsi" w:hAnsiTheme="minorHAnsi" w:cstheme="minorHAnsi"/>
          <w:szCs w:val="20"/>
        </w:rPr>
        <w:t>uPzp</w:t>
      </w:r>
      <w:proofErr w:type="spellEnd"/>
      <w:r w:rsidRPr="00C836FC">
        <w:rPr>
          <w:rFonts w:asciiTheme="minorHAnsi" w:hAnsiTheme="minorHAnsi" w:cstheme="minorHAnsi"/>
          <w:szCs w:val="20"/>
        </w:rPr>
        <w:t>,</w:t>
      </w:r>
    </w:p>
    <w:p w14:paraId="0A574823" w14:textId="77777777" w:rsidR="00067644" w:rsidRPr="00C836FC" w:rsidRDefault="00000000">
      <w:pPr>
        <w:ind w:left="118" w:right="35"/>
        <w:rPr>
          <w:rFonts w:asciiTheme="minorHAnsi" w:hAnsiTheme="minorHAnsi" w:cstheme="minorHAnsi"/>
          <w:szCs w:val="20"/>
        </w:rPr>
      </w:pPr>
      <w:r w:rsidRPr="00C836FC">
        <w:rPr>
          <w:rFonts w:asciiTheme="minorHAnsi" w:hAnsiTheme="minorHAnsi" w:cstheme="minorHAnsi"/>
          <w:szCs w:val="20"/>
        </w:rPr>
        <w:t xml:space="preserve">— art. 109 ust. 1 pkt. 8 </w:t>
      </w:r>
      <w:proofErr w:type="spellStart"/>
      <w:r w:rsidRPr="00C836FC">
        <w:rPr>
          <w:rFonts w:asciiTheme="minorHAnsi" w:hAnsiTheme="minorHAnsi" w:cstheme="minorHAnsi"/>
          <w:szCs w:val="20"/>
        </w:rPr>
        <w:t>uPzp</w:t>
      </w:r>
      <w:proofErr w:type="spellEnd"/>
      <w:r w:rsidRPr="00C836FC">
        <w:rPr>
          <w:rFonts w:asciiTheme="minorHAnsi" w:hAnsiTheme="minorHAnsi" w:cstheme="minorHAnsi"/>
          <w:szCs w:val="20"/>
        </w:rPr>
        <w:t>,</w:t>
      </w:r>
    </w:p>
    <w:p w14:paraId="71847235" w14:textId="77777777" w:rsidR="00DD159F" w:rsidRDefault="00000000">
      <w:pPr>
        <w:ind w:left="118" w:right="6180"/>
        <w:rPr>
          <w:rFonts w:asciiTheme="minorHAnsi" w:hAnsiTheme="minorHAnsi" w:cstheme="minorHAnsi"/>
          <w:noProof/>
          <w:szCs w:val="20"/>
        </w:rPr>
      </w:pPr>
      <w:r w:rsidRPr="00C836FC">
        <w:rPr>
          <w:rFonts w:asciiTheme="minorHAnsi" w:hAnsiTheme="minorHAnsi" w:cstheme="minorHAnsi"/>
          <w:szCs w:val="20"/>
        </w:rPr>
        <w:t xml:space="preserve">— art. 109 ust. I pkt. 10 </w:t>
      </w:r>
      <w:proofErr w:type="spellStart"/>
      <w:r w:rsidRPr="00C836FC">
        <w:rPr>
          <w:rFonts w:asciiTheme="minorHAnsi" w:hAnsiTheme="minorHAnsi" w:cstheme="minorHAnsi"/>
          <w:szCs w:val="20"/>
        </w:rPr>
        <w:t>uPzp</w:t>
      </w:r>
      <w:proofErr w:type="spellEnd"/>
      <w:r w:rsidRPr="00C836FC">
        <w:rPr>
          <w:rFonts w:asciiTheme="minorHAnsi" w:hAnsiTheme="minorHAnsi" w:cstheme="minorHAnsi"/>
          <w:szCs w:val="20"/>
        </w:rPr>
        <w:t xml:space="preserve">, </w:t>
      </w:r>
    </w:p>
    <w:p w14:paraId="51772B71" w14:textId="437A56DA" w:rsidR="00067644" w:rsidRPr="00C836FC" w:rsidRDefault="00DD159F">
      <w:pPr>
        <w:ind w:left="118" w:right="6180"/>
        <w:rPr>
          <w:rFonts w:asciiTheme="minorHAnsi" w:hAnsiTheme="minorHAnsi" w:cstheme="minorHAnsi"/>
          <w:szCs w:val="20"/>
        </w:rPr>
      </w:pPr>
      <w:r>
        <w:rPr>
          <w:rFonts w:asciiTheme="minorHAnsi" w:hAnsiTheme="minorHAnsi" w:cstheme="minorHAnsi"/>
          <w:noProof/>
          <w:szCs w:val="20"/>
        </w:rPr>
        <w:t xml:space="preserve">-  </w:t>
      </w:r>
      <w:r w:rsidRPr="00C836FC">
        <w:rPr>
          <w:rFonts w:asciiTheme="minorHAnsi" w:hAnsiTheme="minorHAnsi" w:cstheme="minorHAnsi"/>
          <w:szCs w:val="20"/>
        </w:rPr>
        <w:t xml:space="preserve"> art. 7 ust. I </w:t>
      </w:r>
      <w:proofErr w:type="spellStart"/>
      <w:r w:rsidRPr="00C836FC">
        <w:rPr>
          <w:rFonts w:asciiTheme="minorHAnsi" w:hAnsiTheme="minorHAnsi" w:cstheme="minorHAnsi"/>
          <w:szCs w:val="20"/>
        </w:rPr>
        <w:t>u.sz.r.z.p.w.a.u.s.o.b.n</w:t>
      </w:r>
      <w:proofErr w:type="spellEnd"/>
      <w:r w:rsidRPr="00C836FC">
        <w:rPr>
          <w:rFonts w:asciiTheme="minorHAnsi" w:hAnsiTheme="minorHAnsi" w:cstheme="minorHAnsi"/>
          <w:szCs w:val="20"/>
        </w:rPr>
        <w:t>.</w:t>
      </w:r>
    </w:p>
    <w:p w14:paraId="63CA75B2" w14:textId="77777777" w:rsidR="00067644" w:rsidRPr="00C836FC" w:rsidRDefault="00000000">
      <w:pPr>
        <w:spacing w:after="80" w:line="248" w:lineRule="auto"/>
        <w:ind w:left="111" w:right="14"/>
        <w:rPr>
          <w:rFonts w:asciiTheme="minorHAnsi" w:hAnsiTheme="minorHAnsi" w:cstheme="minorHAnsi"/>
          <w:szCs w:val="20"/>
        </w:rPr>
      </w:pPr>
      <w:r w:rsidRPr="00C836FC">
        <w:rPr>
          <w:rFonts w:asciiTheme="minorHAnsi" w:hAnsiTheme="minorHAnsi" w:cstheme="minorHAnsi"/>
          <w:szCs w:val="20"/>
        </w:rPr>
        <w:t>9. Wykonawcy zagraniczni:</w:t>
      </w:r>
    </w:p>
    <w:p w14:paraId="691207A7" w14:textId="3044990C" w:rsidR="00067644" w:rsidRPr="00C836FC" w:rsidRDefault="00DD159F">
      <w:pPr>
        <w:spacing w:after="205"/>
        <w:ind w:left="118" w:right="35"/>
        <w:rPr>
          <w:rFonts w:asciiTheme="minorHAnsi" w:hAnsiTheme="minorHAnsi" w:cstheme="minorHAnsi"/>
          <w:szCs w:val="20"/>
        </w:rPr>
      </w:pPr>
      <w:r>
        <w:rPr>
          <w:rFonts w:asciiTheme="minorHAnsi" w:hAnsiTheme="minorHAnsi" w:cstheme="minorHAnsi"/>
          <w:szCs w:val="20"/>
        </w:rPr>
        <w:t>1</w:t>
      </w:r>
      <w:r w:rsidRPr="00C836FC">
        <w:rPr>
          <w:rFonts w:asciiTheme="minorHAnsi" w:hAnsiTheme="minorHAnsi" w:cstheme="minorHAnsi"/>
          <w:szCs w:val="20"/>
        </w:rPr>
        <w:t>) Jeżeli wykonawca ma siedzibę lub miejsce zamieszkania poza terytorium Rzeczypospolitej Polskiej, zamiast dokumentów, o których mowa w ust. 8 pkt 1 lit. b niniejszego rozdziału:</w:t>
      </w:r>
    </w:p>
    <w:p w14:paraId="73BC7146" w14:textId="77777777" w:rsidR="00067644" w:rsidRPr="00C836FC" w:rsidRDefault="00000000">
      <w:pPr>
        <w:spacing w:after="270"/>
        <w:ind w:left="118" w:right="35"/>
        <w:rPr>
          <w:rFonts w:asciiTheme="minorHAnsi" w:hAnsiTheme="minorHAnsi" w:cstheme="minorHAnsi"/>
          <w:szCs w:val="20"/>
        </w:rPr>
      </w:pPr>
      <w:r w:rsidRPr="00C836FC">
        <w:rPr>
          <w:rFonts w:asciiTheme="minorHAnsi" w:hAnsiTheme="minorHAnsi" w:cstheme="minorHAnsi"/>
          <w:szCs w:val="20"/>
        </w:rPr>
        <w:t>a) odpisu albo informacji z Krajowego Rejestru Sądowego lub z Centralnej Ewidencji i Informacji o Działalności Gospodarczej, o których mowa w ust. 8 pkt 1 lit. b) niniejszego rozdziału - składa dokument lub dokumenty wystawione w kraju, w którym wykonawca ma siedzibę lub miejsce zamieszkania, potwierdzające odpowiednio,</w:t>
      </w:r>
    </w:p>
    <w:p w14:paraId="1F5281F1" w14:textId="77777777" w:rsidR="00067644" w:rsidRPr="00C836FC" w:rsidRDefault="00000000">
      <w:pPr>
        <w:spacing w:after="241"/>
        <w:ind w:left="118" w:right="35"/>
        <w:rPr>
          <w:rFonts w:asciiTheme="minorHAnsi" w:hAnsiTheme="minorHAnsi" w:cstheme="minorHAnsi"/>
          <w:szCs w:val="20"/>
        </w:rPr>
      </w:pPr>
      <w:r w:rsidRPr="00C836FC">
        <w:rPr>
          <w:rFonts w:asciiTheme="minorHAnsi" w:hAnsiTheme="minorHAnsi" w:cstheme="minorHAnsi"/>
          <w:noProof/>
          <w:szCs w:val="20"/>
        </w:rPr>
        <w:lastRenderedPageBreak/>
        <w:drawing>
          <wp:inline distT="0" distB="0" distL="0" distR="0" wp14:anchorId="759B64F9" wp14:editId="657D93A6">
            <wp:extent cx="63961" cy="9137"/>
            <wp:effectExtent l="0" t="0" r="0" b="0"/>
            <wp:docPr id="34912" name="Picture 34912"/>
            <wp:cNvGraphicFramePr/>
            <a:graphic xmlns:a="http://schemas.openxmlformats.org/drawingml/2006/main">
              <a:graphicData uri="http://schemas.openxmlformats.org/drawingml/2006/picture">
                <pic:pic xmlns:pic="http://schemas.openxmlformats.org/drawingml/2006/picture">
                  <pic:nvPicPr>
                    <pic:cNvPr id="34912" name="Picture 34912"/>
                    <pic:cNvPicPr/>
                  </pic:nvPicPr>
                  <pic:blipFill>
                    <a:blip r:embed="rId20"/>
                    <a:stretch>
                      <a:fillRect/>
                    </a:stretch>
                  </pic:blipFill>
                  <pic:spPr>
                    <a:xfrm>
                      <a:off x="0" y="0"/>
                      <a:ext cx="63961" cy="9137"/>
                    </a:xfrm>
                    <a:prstGeom prst="rect">
                      <a:avLst/>
                    </a:prstGeom>
                  </pic:spPr>
                </pic:pic>
              </a:graphicData>
            </a:graphic>
          </wp:inline>
        </w:drawing>
      </w:r>
      <w:r w:rsidRPr="00C836FC">
        <w:rPr>
          <w:rFonts w:asciiTheme="minorHAnsi" w:hAnsiTheme="minorHAnsi" w:cstheme="minorHAnsi"/>
          <w:szCs w:val="20"/>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B4FC99A" w14:textId="77777777" w:rsidR="00067644" w:rsidRPr="00C836FC" w:rsidRDefault="00000000">
      <w:pPr>
        <w:numPr>
          <w:ilvl w:val="0"/>
          <w:numId w:val="22"/>
        </w:numPr>
        <w:spacing w:after="216"/>
        <w:ind w:left="118" w:right="35"/>
        <w:rPr>
          <w:rFonts w:asciiTheme="minorHAnsi" w:hAnsiTheme="minorHAnsi" w:cstheme="minorHAnsi"/>
          <w:szCs w:val="20"/>
        </w:rPr>
      </w:pPr>
      <w:r w:rsidRPr="00C836FC">
        <w:rPr>
          <w:rFonts w:asciiTheme="minorHAnsi" w:hAnsiTheme="minorHAnsi" w:cstheme="minorHAnsi"/>
          <w:szCs w:val="20"/>
        </w:rPr>
        <w:t>Dokumenty, o których mowa w ust. 9 pkt 1 lit. a) powinny być wystawione nie wcześniej niż 3 miesiące przed ich złożeniem.</w:t>
      </w:r>
    </w:p>
    <w:p w14:paraId="7EF5E49F" w14:textId="77777777" w:rsidR="00067644" w:rsidRPr="00C836FC" w:rsidRDefault="00000000">
      <w:pPr>
        <w:numPr>
          <w:ilvl w:val="0"/>
          <w:numId w:val="22"/>
        </w:numPr>
        <w:spacing w:after="229"/>
        <w:ind w:left="118" w:right="35"/>
        <w:rPr>
          <w:rFonts w:asciiTheme="minorHAnsi" w:hAnsiTheme="minorHAnsi" w:cstheme="minorHAnsi"/>
          <w:szCs w:val="20"/>
        </w:rPr>
      </w:pPr>
      <w:r w:rsidRPr="00C836FC">
        <w:rPr>
          <w:rFonts w:asciiTheme="minorHAnsi" w:hAnsiTheme="minorHAnsi" w:cstheme="minorHAnsi"/>
          <w:szCs w:val="20"/>
        </w:rPr>
        <w:t xml:space="preserve">Jeżeli w kraju, w którym wykonawca ma siedzibę lub miejsce zamieszkania, nie wydaje się dokumentów, o których mowa w ust. 9 pkt 1, lub gdy dokumenty te nie odnoszą się do wszystkich przypadków, o których mowa w art. 108 ust. 1 pkt 1, 2 i 4 </w:t>
      </w:r>
      <w:proofErr w:type="spellStart"/>
      <w:r w:rsidRPr="00C836FC">
        <w:rPr>
          <w:rFonts w:asciiTheme="minorHAnsi" w:hAnsiTheme="minorHAnsi" w:cstheme="minorHAnsi"/>
          <w:szCs w:val="20"/>
        </w:rPr>
        <w:t>uPzp</w:t>
      </w:r>
      <w:proofErr w:type="spellEnd"/>
      <w:r w:rsidRPr="00C836FC">
        <w:rPr>
          <w:rFonts w:asciiTheme="minorHAnsi" w:hAnsiTheme="minorHAnsi" w:cstheme="minorHAnsi"/>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Postanowienie z pkt 2 stosuje się również w tym zakresie.</w:t>
      </w:r>
    </w:p>
    <w:p w14:paraId="3A509322" w14:textId="77777777" w:rsidR="00067644" w:rsidRPr="00C836FC" w:rsidRDefault="00000000">
      <w:pPr>
        <w:numPr>
          <w:ilvl w:val="0"/>
          <w:numId w:val="22"/>
        </w:numPr>
        <w:spacing w:after="271"/>
        <w:ind w:left="118" w:right="35"/>
        <w:rPr>
          <w:rFonts w:asciiTheme="minorHAnsi" w:hAnsiTheme="minorHAnsi" w:cstheme="minorHAnsi"/>
          <w:szCs w:val="20"/>
        </w:rPr>
      </w:pPr>
      <w:r w:rsidRPr="00C836FC">
        <w:rPr>
          <w:rFonts w:asciiTheme="minorHAnsi" w:hAnsiTheme="minorHAnsi" w:cstheme="minorHAnsi"/>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4029646E" w14:textId="77777777" w:rsidR="00067644" w:rsidRPr="000C2996" w:rsidRDefault="00000000">
      <w:pPr>
        <w:spacing w:after="13" w:line="248" w:lineRule="auto"/>
        <w:ind w:left="118" w:right="14"/>
        <w:rPr>
          <w:rFonts w:asciiTheme="minorHAnsi" w:hAnsiTheme="minorHAnsi" w:cstheme="minorHAnsi"/>
          <w:b/>
          <w:bCs/>
          <w:szCs w:val="20"/>
        </w:rPr>
      </w:pPr>
      <w:r w:rsidRPr="000C2996">
        <w:rPr>
          <w:rFonts w:asciiTheme="minorHAnsi" w:hAnsiTheme="minorHAnsi" w:cstheme="minorHAnsi"/>
          <w:b/>
          <w:bCs/>
          <w:szCs w:val="20"/>
        </w:rPr>
        <w:t>10. Oświadczenia i dokumenty Wykonawców występujących wspólnie:</w:t>
      </w:r>
    </w:p>
    <w:p w14:paraId="0EFEAB14" w14:textId="77777777" w:rsidR="00067644" w:rsidRPr="00C836FC" w:rsidRDefault="00000000">
      <w:pPr>
        <w:numPr>
          <w:ilvl w:val="0"/>
          <w:numId w:val="23"/>
        </w:numPr>
        <w:spacing w:after="32"/>
        <w:ind w:left="118" w:right="35"/>
        <w:rPr>
          <w:rFonts w:asciiTheme="minorHAnsi" w:hAnsiTheme="minorHAnsi" w:cstheme="minorHAnsi"/>
          <w:szCs w:val="20"/>
        </w:rPr>
      </w:pPr>
      <w:r w:rsidRPr="00C836FC">
        <w:rPr>
          <w:rFonts w:asciiTheme="minorHAnsi" w:hAnsiTheme="minorHAnsi" w:cstheme="minorHAnsi"/>
          <w:szCs w:val="20"/>
        </w:rPr>
        <w:t>Wykonawcy ustanawiają pełnomocnika do reprezentowania ich w postępowaniu o udzielenie zamówienia albo do reprezentowania w postępowaniu i zawarcia umowy w sprawie zamówienia publicznego. W związku z tym należy wskazane pełnomocnictwo złożyć wraz z ofertą.</w:t>
      </w:r>
    </w:p>
    <w:p w14:paraId="5AF5CCF2" w14:textId="77777777" w:rsidR="00067644" w:rsidRPr="00C836FC" w:rsidRDefault="00000000">
      <w:pPr>
        <w:numPr>
          <w:ilvl w:val="0"/>
          <w:numId w:val="23"/>
        </w:numPr>
        <w:spacing w:after="36"/>
        <w:ind w:left="118" w:right="35"/>
        <w:rPr>
          <w:rFonts w:asciiTheme="minorHAnsi" w:hAnsiTheme="minorHAnsi" w:cstheme="minorHAnsi"/>
          <w:szCs w:val="20"/>
        </w:rPr>
      </w:pPr>
      <w:r w:rsidRPr="00C836FC">
        <w:rPr>
          <w:rFonts w:asciiTheme="minorHAnsi" w:hAnsiTheme="minorHAnsi" w:cstheme="minorHAnsi"/>
          <w:szCs w:val="20"/>
        </w:rPr>
        <w:t>Wykonawcy występujący wspólnie powinni złożyć oświadczenia i dokumenty, o których mowa w niniejszym rozdziale SWZ, z tym, że oświadczenie wstępne wymienione w ust. 4 niniejszego rozdziału SWZ (oświadczenie wg wzoru stanowiącego załącznik nr 2 do SWZ) oraz dokumenty wskazane w ust. 8 pkt 1 niniejszego rozdziału SWZ (dokumenty potwierdzające brak przesłanek do wykluczenia wykonawcy) składa każdy Wykonawca z osobna, natomiast pozostałe dokumenty lub oświadczenia potwierdzające spełnianie warunków udziału w postępowaniu określonych przez Zamawiającego mogą być składane wspólnie.</w:t>
      </w:r>
    </w:p>
    <w:p w14:paraId="22C43FF9" w14:textId="77777777" w:rsidR="00067644" w:rsidRPr="00C836FC" w:rsidRDefault="00000000">
      <w:pPr>
        <w:numPr>
          <w:ilvl w:val="0"/>
          <w:numId w:val="23"/>
        </w:numPr>
        <w:ind w:left="118" w:right="35"/>
        <w:rPr>
          <w:rFonts w:asciiTheme="minorHAnsi" w:hAnsiTheme="minorHAnsi" w:cstheme="minorHAnsi"/>
          <w:szCs w:val="20"/>
        </w:rPr>
      </w:pPr>
      <w:r w:rsidRPr="00C836FC">
        <w:rPr>
          <w:rFonts w:asciiTheme="minorHAnsi" w:hAnsiTheme="minorHAnsi" w:cstheme="minorHAnsi"/>
          <w:szCs w:val="20"/>
        </w:rPr>
        <w:t>Dokument o którym mowa w ust. 4 niniejszego rozdziału SWZ (oświadczenie wg wzoru stanowiącego załącznik nr 2 do SWZ) powinien potwierdzać spełnianie warunków udziału w postępowaniu w zakresie, w którym każdy z wykonawców wykazuje spełnianie warunków udziału w postępowaniu.</w:t>
      </w:r>
    </w:p>
    <w:p w14:paraId="5DD7080D" w14:textId="77777777" w:rsidR="00067644" w:rsidRDefault="00000000">
      <w:pPr>
        <w:numPr>
          <w:ilvl w:val="0"/>
          <w:numId w:val="23"/>
        </w:numPr>
        <w:spacing w:after="265"/>
        <w:ind w:left="118" w:right="35"/>
        <w:rPr>
          <w:rFonts w:asciiTheme="minorHAnsi" w:hAnsiTheme="minorHAnsi" w:cstheme="minorHAnsi"/>
          <w:szCs w:val="20"/>
        </w:rPr>
      </w:pPr>
      <w:r w:rsidRPr="00C836FC">
        <w:rPr>
          <w:rFonts w:asciiTheme="minorHAnsi" w:hAnsiTheme="minorHAnsi" w:cstheme="minorHAnsi"/>
          <w:szCs w:val="20"/>
        </w:rPr>
        <w:t>Zamawiający nie zastrzega obowiązku osobistego wykonania przez poszczególnych wykonawców wspólnie ubiegających się o udzielenie zamówienia publicznego kluczowych zadań dotyczących przedmiotowego zamówienia.</w:t>
      </w:r>
    </w:p>
    <w:p w14:paraId="7965B403" w14:textId="52095E1D" w:rsidR="000C2996" w:rsidRPr="0050407C" w:rsidRDefault="0050407C" w:rsidP="0050407C">
      <w:pPr>
        <w:shd w:val="clear" w:color="auto" w:fill="A6A6A6" w:themeFill="background1" w:themeFillShade="A6"/>
        <w:spacing w:after="265"/>
        <w:ind w:left="118" w:right="35" w:firstLine="0"/>
        <w:jc w:val="center"/>
        <w:rPr>
          <w:rFonts w:asciiTheme="minorHAnsi" w:hAnsiTheme="minorHAnsi" w:cstheme="minorHAnsi"/>
          <w:b/>
          <w:bCs/>
          <w:szCs w:val="20"/>
        </w:rPr>
      </w:pPr>
      <w:r w:rsidRPr="0050407C">
        <w:rPr>
          <w:rFonts w:asciiTheme="minorHAnsi" w:hAnsiTheme="minorHAnsi" w:cstheme="minorHAnsi"/>
          <w:b/>
          <w:bCs/>
          <w:szCs w:val="20"/>
        </w:rPr>
        <w:t>ROZDZIAŁ X</w:t>
      </w:r>
      <w:r>
        <w:rPr>
          <w:rFonts w:asciiTheme="minorHAnsi" w:hAnsiTheme="minorHAnsi" w:cstheme="minorHAnsi"/>
          <w:b/>
          <w:bCs/>
          <w:szCs w:val="20"/>
        </w:rPr>
        <w:t xml:space="preserve">                                                                                                                                                                                   </w:t>
      </w:r>
      <w:r w:rsidRPr="0050407C">
        <w:rPr>
          <w:rFonts w:asciiTheme="minorHAnsi" w:hAnsiTheme="minorHAnsi" w:cstheme="minorHAnsi"/>
          <w:b/>
          <w:bCs/>
          <w:szCs w:val="20"/>
        </w:rPr>
        <w:t>ZASADY SPORZĄDZANIA I SKŁADANIA DOKUMENTÓW WSKAZANYCH W ROZDZIALE IX</w:t>
      </w:r>
    </w:p>
    <w:p w14:paraId="4C89EFE4" w14:textId="77777777" w:rsidR="00067644" w:rsidRPr="0050407C" w:rsidRDefault="00000000">
      <w:pPr>
        <w:numPr>
          <w:ilvl w:val="0"/>
          <w:numId w:val="24"/>
        </w:numPr>
        <w:spacing w:after="192"/>
        <w:ind w:right="68"/>
        <w:rPr>
          <w:rFonts w:asciiTheme="minorHAnsi" w:hAnsiTheme="minorHAnsi" w:cstheme="minorHAnsi"/>
        </w:rPr>
      </w:pPr>
      <w:r w:rsidRPr="0050407C">
        <w:rPr>
          <w:rFonts w:asciiTheme="minorHAnsi" w:hAnsiTheme="minorHAnsi" w:cstheme="minorHAnsi"/>
        </w:rPr>
        <w:t xml:space="preserve">Oferty, oświadczenia, o których mowa w art. 125 ust. 1 </w:t>
      </w:r>
      <w:proofErr w:type="spellStart"/>
      <w:r w:rsidRPr="0050407C">
        <w:rPr>
          <w:rFonts w:asciiTheme="minorHAnsi" w:hAnsiTheme="minorHAnsi" w:cstheme="minorHAnsi"/>
        </w:rPr>
        <w:t>uPzp</w:t>
      </w:r>
      <w:proofErr w:type="spellEnd"/>
      <w:r w:rsidRPr="0050407C">
        <w:rPr>
          <w:rFonts w:asciiTheme="minorHAnsi" w:hAnsiTheme="minorHAnsi" w:cstheme="minorHAnsi"/>
        </w:rPr>
        <w:t xml:space="preserve">, podmiotowe środki dowodowe, zobowiązanie podmiotu udostępniającego zasoby, o którym mowa w art. 118 ust. 3 </w:t>
      </w:r>
      <w:proofErr w:type="spellStart"/>
      <w:r w:rsidRPr="0050407C">
        <w:rPr>
          <w:rFonts w:asciiTheme="minorHAnsi" w:hAnsiTheme="minorHAnsi" w:cstheme="minorHAnsi"/>
        </w:rPr>
        <w:t>uPzp</w:t>
      </w:r>
      <w:proofErr w:type="spellEnd"/>
      <w:r w:rsidRPr="0050407C">
        <w:rPr>
          <w:rFonts w:asciiTheme="minorHAnsi" w:hAnsiTheme="minorHAnsi" w:cstheme="minorHAnsi"/>
        </w:rPr>
        <w:t>,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w:t>
      </w:r>
    </w:p>
    <w:p w14:paraId="62C4D9EA" w14:textId="77777777" w:rsidR="00067644" w:rsidRPr="0050407C" w:rsidRDefault="00000000">
      <w:pPr>
        <w:numPr>
          <w:ilvl w:val="0"/>
          <w:numId w:val="24"/>
        </w:numPr>
        <w:spacing w:after="261"/>
        <w:ind w:right="68"/>
        <w:rPr>
          <w:rFonts w:asciiTheme="minorHAnsi" w:hAnsiTheme="minorHAnsi" w:cstheme="minorHAnsi"/>
        </w:rPr>
      </w:pPr>
      <w:r w:rsidRPr="0050407C">
        <w:rPr>
          <w:rFonts w:asciiTheme="minorHAnsi" w:hAnsiTheme="minorHAnsi" w:cstheme="minorHAnsi"/>
        </w:rPr>
        <w:t>Dokumenty elektroniczne przekazuje się w postępowaniu przy użyciu środków komunikacji elektronicznej wskazanych przez Zamawiającego w rozdziale XIII.</w:t>
      </w:r>
    </w:p>
    <w:p w14:paraId="34E8C8EA" w14:textId="77777777" w:rsidR="00067644" w:rsidRPr="0050407C" w:rsidRDefault="00000000">
      <w:pPr>
        <w:numPr>
          <w:ilvl w:val="0"/>
          <w:numId w:val="24"/>
        </w:numPr>
        <w:spacing w:after="267"/>
        <w:ind w:right="68"/>
        <w:rPr>
          <w:rFonts w:asciiTheme="minorHAnsi" w:hAnsiTheme="minorHAnsi" w:cstheme="minorHAnsi"/>
        </w:rPr>
      </w:pPr>
      <w:r w:rsidRPr="0050407C">
        <w:rPr>
          <w:rFonts w:asciiTheme="minorHAnsi" w:hAnsiTheme="minorHAnsi" w:cstheme="minorHAnsi"/>
        </w:rPr>
        <w:t>Podmiotowe środki dowodowe, przedmiotowe środki dowodowe oraz inne dokumenty lub oświadczenia, sporządzone w języku obcym przekazuje się wraz z tłumaczeniem na język polski.</w:t>
      </w:r>
    </w:p>
    <w:p w14:paraId="617089DB" w14:textId="77777777" w:rsidR="00067644" w:rsidRPr="0050407C" w:rsidRDefault="00000000">
      <w:pPr>
        <w:numPr>
          <w:ilvl w:val="0"/>
          <w:numId w:val="24"/>
        </w:numPr>
        <w:ind w:right="68"/>
        <w:rPr>
          <w:rFonts w:asciiTheme="minorHAnsi" w:hAnsiTheme="minorHAnsi" w:cstheme="minorHAnsi"/>
        </w:rPr>
      </w:pPr>
      <w:r w:rsidRPr="0050407C">
        <w:rPr>
          <w:rFonts w:asciiTheme="minorHAnsi" w:hAnsiTheme="minorHAnsi" w:cstheme="minorHAnsi"/>
        </w:rPr>
        <w:lastRenderedPageBreak/>
        <w:t>W przypadku gdy podmiotowe środki dowodowe, przedmiotowe środki dowodowe, inne dokumenty lub dokumenty potwierdzające umocowanie do reprezentowania odpowiednio: - wykonawcy,</w:t>
      </w:r>
    </w:p>
    <w:p w14:paraId="35657006" w14:textId="77777777" w:rsidR="00067644" w:rsidRPr="0050407C" w:rsidRDefault="00000000">
      <w:pPr>
        <w:numPr>
          <w:ilvl w:val="0"/>
          <w:numId w:val="25"/>
        </w:numPr>
        <w:ind w:right="35" w:hanging="115"/>
        <w:rPr>
          <w:rFonts w:asciiTheme="minorHAnsi" w:hAnsiTheme="minorHAnsi" w:cstheme="minorHAnsi"/>
        </w:rPr>
      </w:pPr>
      <w:r w:rsidRPr="0050407C">
        <w:rPr>
          <w:rFonts w:asciiTheme="minorHAnsi" w:hAnsiTheme="minorHAnsi" w:cstheme="minorHAnsi"/>
        </w:rPr>
        <w:t>wykonawców wspólnie ubiegających się o udzielenie zamówienia publicznego,</w:t>
      </w:r>
    </w:p>
    <w:p w14:paraId="0F876B60" w14:textId="77777777" w:rsidR="00067644" w:rsidRPr="0050407C" w:rsidRDefault="00000000">
      <w:pPr>
        <w:numPr>
          <w:ilvl w:val="0"/>
          <w:numId w:val="25"/>
        </w:numPr>
        <w:ind w:right="35" w:hanging="115"/>
        <w:rPr>
          <w:rFonts w:asciiTheme="minorHAnsi" w:hAnsiTheme="minorHAnsi" w:cstheme="minorHAnsi"/>
        </w:rPr>
      </w:pPr>
      <w:r w:rsidRPr="0050407C">
        <w:rPr>
          <w:rFonts w:asciiTheme="minorHAnsi" w:hAnsiTheme="minorHAnsi" w:cstheme="minorHAnsi"/>
        </w:rPr>
        <w:t xml:space="preserve">podmiotu udostępniającego zasoby na zasadach określonych w art. 118 </w:t>
      </w:r>
      <w:proofErr w:type="spellStart"/>
      <w:r w:rsidRPr="0050407C">
        <w:rPr>
          <w:rFonts w:asciiTheme="minorHAnsi" w:hAnsiTheme="minorHAnsi" w:cstheme="minorHAnsi"/>
        </w:rPr>
        <w:t>uPzp</w:t>
      </w:r>
      <w:proofErr w:type="spellEnd"/>
      <w:r w:rsidRPr="0050407C">
        <w:rPr>
          <w:rFonts w:asciiTheme="minorHAnsi" w:hAnsiTheme="minorHAnsi" w:cstheme="minorHAnsi"/>
        </w:rPr>
        <w:t xml:space="preserve"> lub</w:t>
      </w:r>
    </w:p>
    <w:p w14:paraId="592F0981" w14:textId="77777777" w:rsidR="00067644" w:rsidRPr="0050407C" w:rsidRDefault="00000000">
      <w:pPr>
        <w:numPr>
          <w:ilvl w:val="0"/>
          <w:numId w:val="25"/>
        </w:numPr>
        <w:spacing w:after="37"/>
        <w:ind w:right="35" w:hanging="115"/>
        <w:rPr>
          <w:rFonts w:asciiTheme="minorHAnsi" w:hAnsiTheme="minorHAnsi" w:cstheme="minorHAnsi"/>
        </w:rPr>
      </w:pPr>
      <w:r w:rsidRPr="0050407C">
        <w:rPr>
          <w:rFonts w:asciiTheme="minorHAnsi" w:hAnsiTheme="minorHAnsi" w:cstheme="minorHAnsi"/>
        </w:rPr>
        <w:t>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7C8C8C93" w14:textId="77777777" w:rsidR="00067644" w:rsidRPr="0050407C" w:rsidRDefault="00000000">
      <w:pPr>
        <w:ind w:left="32" w:right="151"/>
        <w:rPr>
          <w:rFonts w:asciiTheme="minorHAnsi" w:hAnsiTheme="minorHAnsi" w:cstheme="minorHAnsi"/>
        </w:rPr>
      </w:pPr>
      <w:r w:rsidRPr="0050407C">
        <w:rPr>
          <w:rFonts w:asciiTheme="minorHAnsi" w:hAnsiTheme="minorHAnsi" w:cstheme="minorHAnsi"/>
        </w:rPr>
        <w:t>5. W przypadku gdy podmiotowe środki dowodowe, przedmiotowe środki dowodowe, inne dokumenty lub dokumenty potwierdzające umocowanie do reprezentowania odpowiednio: - wykonawcy,</w:t>
      </w:r>
    </w:p>
    <w:p w14:paraId="36F9E721" w14:textId="77777777" w:rsidR="00067644" w:rsidRPr="0050407C" w:rsidRDefault="00000000">
      <w:pPr>
        <w:numPr>
          <w:ilvl w:val="0"/>
          <w:numId w:val="26"/>
        </w:numPr>
        <w:ind w:right="35" w:hanging="115"/>
        <w:rPr>
          <w:rFonts w:asciiTheme="minorHAnsi" w:hAnsiTheme="minorHAnsi" w:cstheme="minorHAnsi"/>
        </w:rPr>
      </w:pPr>
      <w:r w:rsidRPr="0050407C">
        <w:rPr>
          <w:rFonts w:asciiTheme="minorHAnsi" w:hAnsiTheme="minorHAnsi" w:cstheme="minorHAnsi"/>
        </w:rPr>
        <w:t>wykonawców wspólnie ubiegających się o udzielenie zamówienia publicznego,</w:t>
      </w:r>
    </w:p>
    <w:p w14:paraId="2C249D0E" w14:textId="77777777" w:rsidR="00067644" w:rsidRPr="0050407C" w:rsidRDefault="00000000">
      <w:pPr>
        <w:numPr>
          <w:ilvl w:val="0"/>
          <w:numId w:val="26"/>
        </w:numPr>
        <w:ind w:right="35" w:hanging="115"/>
        <w:rPr>
          <w:rFonts w:asciiTheme="minorHAnsi" w:hAnsiTheme="minorHAnsi" w:cstheme="minorHAnsi"/>
        </w:rPr>
      </w:pPr>
      <w:r w:rsidRPr="0050407C">
        <w:rPr>
          <w:rFonts w:asciiTheme="minorHAnsi" w:hAnsiTheme="minorHAnsi" w:cstheme="minorHAnsi"/>
        </w:rPr>
        <w:t xml:space="preserve">podmiotu udostępniającego zasoby na zasadach określonych w art. 118 </w:t>
      </w:r>
      <w:proofErr w:type="spellStart"/>
      <w:r w:rsidRPr="0050407C">
        <w:rPr>
          <w:rFonts w:asciiTheme="minorHAnsi" w:hAnsiTheme="minorHAnsi" w:cstheme="minorHAnsi"/>
        </w:rPr>
        <w:t>uPzp</w:t>
      </w:r>
      <w:proofErr w:type="spellEnd"/>
      <w:r w:rsidRPr="0050407C">
        <w:rPr>
          <w:rFonts w:asciiTheme="minorHAnsi" w:hAnsiTheme="minorHAnsi" w:cstheme="minorHAnsi"/>
        </w:rPr>
        <w:t xml:space="preserve"> lub</w:t>
      </w:r>
    </w:p>
    <w:p w14:paraId="13A9E12E" w14:textId="77777777" w:rsidR="00067644" w:rsidRPr="0050407C" w:rsidRDefault="00000000">
      <w:pPr>
        <w:numPr>
          <w:ilvl w:val="0"/>
          <w:numId w:val="26"/>
        </w:numPr>
        <w:ind w:right="35" w:hanging="115"/>
        <w:rPr>
          <w:rFonts w:asciiTheme="minorHAnsi" w:hAnsiTheme="minorHAnsi" w:cstheme="minorHAnsi"/>
        </w:rPr>
      </w:pPr>
      <w:r w:rsidRPr="0050407C">
        <w:rPr>
          <w:rFonts w:asciiTheme="minorHAnsi" w:hAnsiTheme="minorHAnsi" w:cstheme="minorHAnsi"/>
        </w:rPr>
        <w:t>podwykonawcy niebędącego podmiotem udostępniającym zasoby na takich zasadach, zostały wystawione przez upoważnione podmioty inne niż wykonawca, wykonawca wspólnie ubiegający się o udzielenie zamówienia, podmiot udostępniający zasoby lub podwykonawca, jako dokument w postaci papierowej, przekazuje się cyfrowe odwzorowanie tego dokumentu opatrzone kwalifikowanym podpisem elektronicznym albo podpisem zaufanym albo podpisem osobistym, poświadczające zgodność cyfrowego odwzorowania z dokumentem w postaci papierowej.</w:t>
      </w:r>
    </w:p>
    <w:p w14:paraId="773052F0" w14:textId="77777777" w:rsidR="00067644" w:rsidRPr="0050407C" w:rsidRDefault="00000000">
      <w:pPr>
        <w:ind w:left="118" w:right="35"/>
        <w:rPr>
          <w:rFonts w:asciiTheme="minorHAnsi" w:hAnsiTheme="minorHAnsi" w:cstheme="minorHAnsi"/>
        </w:rPr>
      </w:pPr>
      <w:r w:rsidRPr="0050407C">
        <w:rPr>
          <w:rFonts w:asciiTheme="minorHAnsi" w:hAnsiTheme="minorHAnsi" w:cstheme="minorHAnsi"/>
        </w:rPr>
        <w:t>6. Poświadczenia zgodności cyfrowego odwzorowania z dokumentem w postaci papierowej, o którym mowa w pkt 5, dokonuje w przypadku:</w:t>
      </w:r>
    </w:p>
    <w:p w14:paraId="13EAA7FE" w14:textId="77777777" w:rsidR="00067644" w:rsidRPr="0050407C" w:rsidRDefault="00000000">
      <w:pPr>
        <w:numPr>
          <w:ilvl w:val="0"/>
          <w:numId w:val="27"/>
        </w:numPr>
        <w:ind w:left="118" w:right="35"/>
        <w:rPr>
          <w:rFonts w:asciiTheme="minorHAnsi" w:hAnsiTheme="minorHAnsi" w:cstheme="minorHAnsi"/>
        </w:rPr>
      </w:pPr>
      <w:r w:rsidRPr="0050407C">
        <w:rPr>
          <w:rFonts w:asciiTheme="minorHAnsi" w:hAnsiTheme="minorHAnsi" w:cstheme="minorHAnsi"/>
        </w:rPr>
        <w:t>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C3B76D8" w14:textId="77777777" w:rsidR="00067644" w:rsidRPr="0050407C" w:rsidRDefault="00000000">
      <w:pPr>
        <w:numPr>
          <w:ilvl w:val="0"/>
          <w:numId w:val="27"/>
        </w:numPr>
        <w:ind w:left="118" w:right="35"/>
        <w:rPr>
          <w:rFonts w:asciiTheme="minorHAnsi" w:hAnsiTheme="minorHAnsi" w:cstheme="minorHAnsi"/>
        </w:rPr>
      </w:pPr>
      <w:r w:rsidRPr="0050407C">
        <w:rPr>
          <w:rFonts w:asciiTheme="minorHAnsi" w:hAnsiTheme="minorHAnsi" w:cstheme="minorHAnsi"/>
        </w:rPr>
        <w:t>przedmiotowych środków dowodowych - odpowiednio wykonawca lub wykonawca wspólnie ubiegający się o udzielenie zamówienia;</w:t>
      </w:r>
    </w:p>
    <w:p w14:paraId="004AFF75" w14:textId="77777777" w:rsidR="00067644" w:rsidRPr="0050407C" w:rsidRDefault="00000000">
      <w:pPr>
        <w:numPr>
          <w:ilvl w:val="0"/>
          <w:numId w:val="27"/>
        </w:numPr>
        <w:ind w:left="118" w:right="35"/>
        <w:rPr>
          <w:rFonts w:asciiTheme="minorHAnsi" w:hAnsiTheme="minorHAnsi" w:cstheme="minorHAnsi"/>
        </w:rPr>
      </w:pPr>
      <w:r w:rsidRPr="0050407C">
        <w:rPr>
          <w:rFonts w:asciiTheme="minorHAnsi" w:hAnsiTheme="minorHAnsi" w:cstheme="minorHAnsi"/>
        </w:rPr>
        <w:t>innych dokumentów - odpowiednio wykonawca lub wykonawca wspólnie ubiegający się o udzielenie zamówienia, w zakresie dokumentów, które każdego z nich dotyczą.</w:t>
      </w:r>
    </w:p>
    <w:p w14:paraId="5836EDD0" w14:textId="77777777" w:rsidR="00067644" w:rsidRPr="0050407C" w:rsidRDefault="00000000">
      <w:pPr>
        <w:numPr>
          <w:ilvl w:val="0"/>
          <w:numId w:val="28"/>
        </w:numPr>
        <w:ind w:left="118" w:right="35"/>
        <w:rPr>
          <w:rFonts w:asciiTheme="minorHAnsi" w:hAnsiTheme="minorHAnsi" w:cstheme="minorHAnsi"/>
        </w:rPr>
      </w:pPr>
      <w:r w:rsidRPr="0050407C">
        <w:rPr>
          <w:rFonts w:asciiTheme="minorHAnsi" w:hAnsiTheme="minorHAnsi" w:cstheme="minorHAnsi"/>
        </w:rPr>
        <w:t>Podmiotowe środki dowodowe, oraz zobowiązanie podmiotu udostępniającego zasoby, przedmiotowe środki dowodowe, niewystawione przez upoważnione podmioty, oraz pełnomocnictwo przekazuje się w postaci elektronicznej i opatruje się kwalifikowanym podpisem elektronicznym albo podpisem zaufanym albo podpisem osobistym.</w:t>
      </w:r>
    </w:p>
    <w:p w14:paraId="4E4E3B40" w14:textId="77777777" w:rsidR="00067644" w:rsidRPr="0050407C" w:rsidRDefault="00000000">
      <w:pPr>
        <w:numPr>
          <w:ilvl w:val="0"/>
          <w:numId w:val="28"/>
        </w:numPr>
        <w:ind w:left="118" w:right="35"/>
        <w:rPr>
          <w:rFonts w:asciiTheme="minorHAnsi" w:hAnsiTheme="minorHAnsi" w:cstheme="minorHAnsi"/>
        </w:rPr>
      </w:pPr>
      <w:r w:rsidRPr="0050407C">
        <w:rPr>
          <w:rFonts w:asciiTheme="minorHAnsi" w:hAnsiTheme="minorHAnsi" w:cstheme="minorHAnsi"/>
        </w:rPr>
        <w:t>W przypadku gdy podmiotowe środki dowodowe,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albo podpisem zaufanym albo podpisem osobistym.</w:t>
      </w:r>
    </w:p>
    <w:p w14:paraId="2A43E3B0" w14:textId="77777777" w:rsidR="00067644" w:rsidRPr="0050407C" w:rsidRDefault="00000000">
      <w:pPr>
        <w:numPr>
          <w:ilvl w:val="0"/>
          <w:numId w:val="28"/>
        </w:numPr>
        <w:ind w:left="118" w:right="35"/>
        <w:rPr>
          <w:rFonts w:asciiTheme="minorHAnsi" w:hAnsiTheme="minorHAnsi" w:cstheme="minorHAnsi"/>
        </w:rPr>
      </w:pPr>
      <w:r w:rsidRPr="0050407C">
        <w:rPr>
          <w:rFonts w:asciiTheme="minorHAnsi" w:hAnsiTheme="minorHAnsi" w:cstheme="minorHAnsi"/>
        </w:rPr>
        <w:t>Poświadczenia zgodności cyfrowego odwzorowania z dokumentem w postaci papierowej, o którym mowa w pkt 8, dokonuje w przypadku:</w:t>
      </w:r>
    </w:p>
    <w:p w14:paraId="09829DD3" w14:textId="77777777" w:rsidR="00067644" w:rsidRPr="0050407C" w:rsidRDefault="00000000">
      <w:pPr>
        <w:ind w:left="118" w:right="35"/>
        <w:rPr>
          <w:rFonts w:asciiTheme="minorHAnsi" w:hAnsiTheme="minorHAnsi" w:cstheme="minorHAnsi"/>
        </w:rPr>
      </w:pPr>
      <w:r w:rsidRPr="0050407C">
        <w:rPr>
          <w:rFonts w:asciiTheme="minorHAnsi" w:hAnsiTheme="minorHAnsi" w:cstheme="minorHAnsi"/>
          <w:noProof/>
        </w:rPr>
        <w:drawing>
          <wp:inline distT="0" distB="0" distL="0" distR="0" wp14:anchorId="1D96366D" wp14:editId="26B2B563">
            <wp:extent cx="36549" cy="13705"/>
            <wp:effectExtent l="0" t="0" r="0" b="0"/>
            <wp:docPr id="42251" name="Picture 42251"/>
            <wp:cNvGraphicFramePr/>
            <a:graphic xmlns:a="http://schemas.openxmlformats.org/drawingml/2006/main">
              <a:graphicData uri="http://schemas.openxmlformats.org/drawingml/2006/picture">
                <pic:pic xmlns:pic="http://schemas.openxmlformats.org/drawingml/2006/picture">
                  <pic:nvPicPr>
                    <pic:cNvPr id="42251" name="Picture 42251"/>
                    <pic:cNvPicPr/>
                  </pic:nvPicPr>
                  <pic:blipFill>
                    <a:blip r:embed="rId21"/>
                    <a:stretch>
                      <a:fillRect/>
                    </a:stretch>
                  </pic:blipFill>
                  <pic:spPr>
                    <a:xfrm>
                      <a:off x="0" y="0"/>
                      <a:ext cx="36549" cy="13705"/>
                    </a:xfrm>
                    <a:prstGeom prst="rect">
                      <a:avLst/>
                    </a:prstGeom>
                  </pic:spPr>
                </pic:pic>
              </a:graphicData>
            </a:graphic>
          </wp:inline>
        </w:drawing>
      </w:r>
      <w:r w:rsidRPr="0050407C">
        <w:rPr>
          <w:rFonts w:asciiTheme="minorHAnsi" w:hAnsiTheme="minorHAnsi" w:cstheme="minorHAnsi"/>
        </w:rPr>
        <w:t xml:space="preserve"> podmiotowych środków dowodowych - odpowiednio wykonawca, wykonawca wspólnie ubiegający się o udzielenie zamówienia, podmiot udostępniający zasoby lub podwykonawca, w zakresie podmiotowych środków dowodowych, które każdego z nich dotyczą; </w:t>
      </w:r>
      <w:r w:rsidRPr="0050407C">
        <w:rPr>
          <w:rFonts w:asciiTheme="minorHAnsi" w:hAnsiTheme="minorHAnsi" w:cstheme="minorHAnsi"/>
          <w:noProof/>
        </w:rPr>
        <w:drawing>
          <wp:inline distT="0" distB="0" distL="0" distR="0" wp14:anchorId="30E55CE0" wp14:editId="6A28C2E8">
            <wp:extent cx="36549" cy="13705"/>
            <wp:effectExtent l="0" t="0" r="0" b="0"/>
            <wp:docPr id="42252" name="Picture 42252"/>
            <wp:cNvGraphicFramePr/>
            <a:graphic xmlns:a="http://schemas.openxmlformats.org/drawingml/2006/main">
              <a:graphicData uri="http://schemas.openxmlformats.org/drawingml/2006/picture">
                <pic:pic xmlns:pic="http://schemas.openxmlformats.org/drawingml/2006/picture">
                  <pic:nvPicPr>
                    <pic:cNvPr id="42252" name="Picture 42252"/>
                    <pic:cNvPicPr/>
                  </pic:nvPicPr>
                  <pic:blipFill>
                    <a:blip r:embed="rId22"/>
                    <a:stretch>
                      <a:fillRect/>
                    </a:stretch>
                  </pic:blipFill>
                  <pic:spPr>
                    <a:xfrm>
                      <a:off x="0" y="0"/>
                      <a:ext cx="36549" cy="13705"/>
                    </a:xfrm>
                    <a:prstGeom prst="rect">
                      <a:avLst/>
                    </a:prstGeom>
                  </pic:spPr>
                </pic:pic>
              </a:graphicData>
            </a:graphic>
          </wp:inline>
        </w:drawing>
      </w:r>
      <w:r w:rsidRPr="0050407C">
        <w:rPr>
          <w:rFonts w:asciiTheme="minorHAnsi" w:hAnsiTheme="minorHAnsi" w:cstheme="minorHAnsi"/>
        </w:rPr>
        <w:t xml:space="preserve"> przedmiotowego środka dowodowego lub zobowiązania podmiotu udostępniającego zasoby - odpowiednio wykonawca lub wykonawca wspólnie ubiegający się o udzielenie zamówienia; - pełnomocnictwa - mocodawca.</w:t>
      </w:r>
    </w:p>
    <w:p w14:paraId="72ED54AE" w14:textId="77777777" w:rsidR="00067644" w:rsidRPr="0050407C" w:rsidRDefault="00000000">
      <w:pPr>
        <w:numPr>
          <w:ilvl w:val="0"/>
          <w:numId w:val="29"/>
        </w:numPr>
        <w:ind w:left="118" w:right="35"/>
        <w:rPr>
          <w:rFonts w:asciiTheme="minorHAnsi" w:hAnsiTheme="minorHAnsi" w:cstheme="minorHAnsi"/>
        </w:rPr>
      </w:pPr>
      <w:r w:rsidRPr="0050407C">
        <w:rPr>
          <w:rFonts w:asciiTheme="minorHAnsi" w:hAnsiTheme="minorHAnsi" w:cstheme="minorHAnsi"/>
        </w:rPr>
        <w:t>Poświadczenia zgodności cyfrowego odwzorowania z dokumentem w postaci papierowej, o którym mowa w pkt 6 i 9 może dokonać również notariusz.</w:t>
      </w:r>
    </w:p>
    <w:p w14:paraId="15D69DC9" w14:textId="77777777" w:rsidR="00067644" w:rsidRPr="0050407C" w:rsidRDefault="00000000">
      <w:pPr>
        <w:numPr>
          <w:ilvl w:val="0"/>
          <w:numId w:val="29"/>
        </w:numPr>
        <w:ind w:left="118" w:right="35"/>
        <w:rPr>
          <w:rFonts w:asciiTheme="minorHAnsi" w:hAnsiTheme="minorHAnsi" w:cstheme="minorHAnsi"/>
        </w:rPr>
      </w:pPr>
      <w:r w:rsidRPr="0050407C">
        <w:rPr>
          <w:rFonts w:asciiTheme="minorHAnsi" w:hAnsiTheme="minorHAnsi" w:cstheme="minorHAnsi"/>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656FE42F" w14:textId="77777777" w:rsidR="00067644" w:rsidRPr="0050407C" w:rsidRDefault="00000000">
      <w:pPr>
        <w:numPr>
          <w:ilvl w:val="0"/>
          <w:numId w:val="29"/>
        </w:numPr>
        <w:ind w:left="118" w:right="35"/>
        <w:rPr>
          <w:rFonts w:asciiTheme="minorHAnsi" w:hAnsiTheme="minorHAnsi" w:cstheme="minorHAnsi"/>
        </w:rPr>
      </w:pPr>
      <w:r w:rsidRPr="0050407C">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albo podpisem zaufanym albo podpisem osobistym jest równoznaczne z opatrzeniem wszystkich dokumentów zawartych w tym pliku kwalifikowanym podpisem elektronicznym.</w:t>
      </w:r>
    </w:p>
    <w:p w14:paraId="1091D9CF" w14:textId="77777777" w:rsidR="00067644" w:rsidRPr="0050407C" w:rsidRDefault="00000000">
      <w:pPr>
        <w:numPr>
          <w:ilvl w:val="0"/>
          <w:numId w:val="29"/>
        </w:numPr>
        <w:ind w:left="118" w:right="35"/>
        <w:rPr>
          <w:rFonts w:asciiTheme="minorHAnsi" w:hAnsiTheme="minorHAnsi" w:cstheme="minorHAnsi"/>
        </w:rPr>
      </w:pPr>
      <w:r w:rsidRPr="0050407C">
        <w:rPr>
          <w:rFonts w:asciiTheme="minorHAnsi" w:hAnsiTheme="minorHAnsi" w:cstheme="minorHAnsi"/>
        </w:rPr>
        <w:lastRenderedPageBreak/>
        <w:t>Jeżeli jest to niezbędne do zapewnienia odpowiedniego przebiegu postępowania o udzielenie zamówienia, Zamawiający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w:t>
      </w:r>
    </w:p>
    <w:p w14:paraId="465DA1E8" w14:textId="77777777" w:rsidR="00067644" w:rsidRPr="0050407C" w:rsidRDefault="00000000">
      <w:pPr>
        <w:numPr>
          <w:ilvl w:val="0"/>
          <w:numId w:val="29"/>
        </w:numPr>
        <w:ind w:left="118" w:right="35"/>
        <w:rPr>
          <w:rFonts w:asciiTheme="minorHAnsi" w:hAnsiTheme="minorHAnsi" w:cstheme="minorHAnsi"/>
        </w:rPr>
      </w:pPr>
      <w:r w:rsidRPr="0050407C">
        <w:rPr>
          <w:rFonts w:asciiTheme="minorHAnsi" w:hAnsiTheme="minorHAnsi" w:cstheme="min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119149B" w14:textId="77777777" w:rsidR="00067644" w:rsidRPr="0050407C" w:rsidRDefault="00000000">
      <w:pPr>
        <w:numPr>
          <w:ilvl w:val="0"/>
          <w:numId w:val="29"/>
        </w:numPr>
        <w:ind w:left="118" w:right="35"/>
        <w:rPr>
          <w:rFonts w:asciiTheme="minorHAnsi" w:hAnsiTheme="minorHAnsi" w:cstheme="minorHAnsi"/>
        </w:rPr>
      </w:pPr>
      <w:r w:rsidRPr="0050407C">
        <w:rPr>
          <w:rFonts w:asciiTheme="minorHAnsi" w:hAnsiTheme="minorHAnsi" w:cstheme="minorHAns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0A383130" w14:textId="77777777" w:rsidR="00067644" w:rsidRPr="0050407C" w:rsidRDefault="00000000">
      <w:pPr>
        <w:numPr>
          <w:ilvl w:val="0"/>
          <w:numId w:val="29"/>
        </w:numPr>
        <w:spacing w:after="186"/>
        <w:ind w:left="118" w:right="35"/>
        <w:rPr>
          <w:rFonts w:asciiTheme="minorHAnsi" w:hAnsiTheme="minorHAnsi" w:cstheme="minorHAnsi"/>
        </w:rPr>
      </w:pPr>
      <w:r w:rsidRPr="0050407C">
        <w:rPr>
          <w:rFonts w:asciiTheme="minorHAnsi" w:hAnsiTheme="minorHAnsi" w:cstheme="minorHAnsi"/>
        </w:rPr>
        <w:t>Wykonawca nie jest zobowiązany do złożenia podmiotowych środków dowodowych, które zamawiający posiada, jeżeli wykonawca wskaże te środki oraz potwierdzi ich prawidłowość i aktualność.</w:t>
      </w:r>
    </w:p>
    <w:p w14:paraId="6011DBE8" w14:textId="77777777" w:rsidR="0050407C" w:rsidRDefault="0050407C">
      <w:pPr>
        <w:spacing w:after="3" w:line="265" w:lineRule="auto"/>
        <w:ind w:left="463" w:right="374" w:hanging="10"/>
        <w:jc w:val="center"/>
        <w:rPr>
          <w:sz w:val="22"/>
        </w:rPr>
      </w:pPr>
    </w:p>
    <w:p w14:paraId="5B046B8C" w14:textId="77777777" w:rsidR="0050407C" w:rsidRPr="0050407C" w:rsidRDefault="0050407C" w:rsidP="0050407C">
      <w:pPr>
        <w:shd w:val="clear" w:color="auto" w:fill="BFBFBF"/>
        <w:tabs>
          <w:tab w:val="left" w:pos="0"/>
        </w:tabs>
        <w:suppressAutoHyphens/>
        <w:spacing w:after="0" w:line="200" w:lineRule="atLeast"/>
        <w:ind w:left="0" w:right="0" w:firstLine="0"/>
        <w:jc w:val="center"/>
        <w:rPr>
          <w:rFonts w:ascii="Calibri" w:hAnsi="Calibri" w:cs="Calibri"/>
          <w:b/>
          <w:color w:val="auto"/>
          <w:kern w:val="0"/>
          <w:szCs w:val="20"/>
          <w:lang w:eastAsia="ar-SA"/>
          <w14:ligatures w14:val="none"/>
        </w:rPr>
      </w:pPr>
      <w:r w:rsidRPr="0050407C">
        <w:rPr>
          <w:rFonts w:ascii="Calibri" w:hAnsi="Calibri" w:cs="Calibri"/>
          <w:b/>
          <w:color w:val="auto"/>
          <w:kern w:val="0"/>
          <w:szCs w:val="20"/>
          <w:lang w:eastAsia="ar-SA"/>
          <w14:ligatures w14:val="none"/>
        </w:rPr>
        <w:t xml:space="preserve">ROZDZIAŁ XI </w:t>
      </w:r>
    </w:p>
    <w:p w14:paraId="539ECCD6" w14:textId="77777777" w:rsidR="0050407C" w:rsidRPr="0050407C" w:rsidRDefault="0050407C" w:rsidP="0050407C">
      <w:pPr>
        <w:shd w:val="clear" w:color="auto" w:fill="BFBFBF"/>
        <w:tabs>
          <w:tab w:val="left" w:pos="0"/>
        </w:tabs>
        <w:suppressAutoHyphens/>
        <w:spacing w:after="0" w:line="200" w:lineRule="atLeast"/>
        <w:ind w:left="0" w:right="0" w:firstLine="0"/>
        <w:jc w:val="center"/>
        <w:rPr>
          <w:rFonts w:ascii="Calibri" w:hAnsi="Calibri" w:cs="Calibri"/>
          <w:color w:val="auto"/>
          <w:kern w:val="0"/>
          <w:szCs w:val="20"/>
          <w:lang w:eastAsia="ar-SA"/>
          <w14:ligatures w14:val="none"/>
        </w:rPr>
      </w:pPr>
      <w:r w:rsidRPr="0050407C">
        <w:rPr>
          <w:rFonts w:ascii="Calibri" w:hAnsi="Calibri" w:cs="Calibri"/>
          <w:b/>
          <w:color w:val="auto"/>
          <w:kern w:val="0"/>
          <w:szCs w:val="20"/>
          <w:lang w:eastAsia="ar-SA"/>
          <w14:ligatures w14:val="none"/>
        </w:rPr>
        <w:t>UZUPEŁNIENIE / POPRAWIENIE / WYJAŚNIENIE OŚWIADCZEŃ I DOKUMENTÓW</w:t>
      </w:r>
    </w:p>
    <w:p w14:paraId="0F57A67F" w14:textId="77777777" w:rsidR="0050407C" w:rsidRDefault="0050407C">
      <w:pPr>
        <w:spacing w:after="3" w:line="265" w:lineRule="auto"/>
        <w:ind w:left="463" w:right="374" w:hanging="10"/>
        <w:jc w:val="center"/>
        <w:rPr>
          <w:sz w:val="22"/>
        </w:rPr>
      </w:pPr>
    </w:p>
    <w:p w14:paraId="4A73BAE7" w14:textId="77777777" w:rsidR="00067644" w:rsidRPr="003877FD" w:rsidRDefault="00000000">
      <w:pPr>
        <w:ind w:left="118" w:right="35"/>
        <w:rPr>
          <w:rFonts w:asciiTheme="minorHAnsi" w:hAnsiTheme="minorHAnsi" w:cstheme="minorHAnsi"/>
          <w:szCs w:val="20"/>
        </w:rPr>
      </w:pPr>
      <w:r w:rsidRPr="003877FD">
        <w:rPr>
          <w:rFonts w:asciiTheme="minorHAnsi" w:hAnsiTheme="minorHAnsi" w:cstheme="minorHAnsi"/>
          <w:szCs w:val="20"/>
        </w:rPr>
        <w:t xml:space="preserve">1. Jeżeli wykonawca nie złożył oświadczenia wstępnego, o którym mowa w art. 125 ust. 1 </w:t>
      </w:r>
      <w:proofErr w:type="spellStart"/>
      <w:r w:rsidRPr="003877FD">
        <w:rPr>
          <w:rFonts w:asciiTheme="minorHAnsi" w:hAnsiTheme="minorHAnsi" w:cstheme="minorHAnsi"/>
          <w:szCs w:val="20"/>
        </w:rPr>
        <w:t>uPzp</w:t>
      </w:r>
      <w:proofErr w:type="spellEnd"/>
      <w:r w:rsidRPr="003877FD">
        <w:rPr>
          <w:rFonts w:asciiTheme="minorHAnsi" w:hAnsiTheme="minorHAnsi" w:cstheme="minorHAnsi"/>
          <w:szCs w:val="20"/>
        </w:rPr>
        <w:t>,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54D617D8" w14:textId="77777777" w:rsidR="00067644" w:rsidRPr="003877FD" w:rsidRDefault="00000000">
      <w:pPr>
        <w:numPr>
          <w:ilvl w:val="0"/>
          <w:numId w:val="30"/>
        </w:numPr>
        <w:ind w:right="35" w:hanging="201"/>
        <w:rPr>
          <w:rFonts w:asciiTheme="minorHAnsi" w:hAnsiTheme="minorHAnsi" w:cstheme="minorHAnsi"/>
          <w:szCs w:val="20"/>
        </w:rPr>
      </w:pPr>
      <w:r w:rsidRPr="003877FD">
        <w:rPr>
          <w:rFonts w:asciiTheme="minorHAnsi" w:hAnsiTheme="minorHAnsi" w:cstheme="minorHAnsi"/>
          <w:szCs w:val="20"/>
        </w:rPr>
        <w:t>oferta wykonawcy podlegają odrzuceniu bez względu na ich złożenie, uzupełnienie lub poprawienie lub</w:t>
      </w:r>
    </w:p>
    <w:p w14:paraId="345D90D6" w14:textId="77777777" w:rsidR="00067644" w:rsidRPr="003877FD" w:rsidRDefault="00000000">
      <w:pPr>
        <w:numPr>
          <w:ilvl w:val="0"/>
          <w:numId w:val="30"/>
        </w:numPr>
        <w:spacing w:after="37"/>
        <w:ind w:right="35" w:hanging="201"/>
        <w:rPr>
          <w:rFonts w:asciiTheme="minorHAnsi" w:hAnsiTheme="minorHAnsi" w:cstheme="minorHAnsi"/>
          <w:szCs w:val="20"/>
        </w:rPr>
      </w:pPr>
      <w:r w:rsidRPr="003877FD">
        <w:rPr>
          <w:rFonts w:asciiTheme="minorHAnsi" w:hAnsiTheme="minorHAnsi" w:cstheme="minorHAnsi"/>
          <w:szCs w:val="20"/>
        </w:rPr>
        <w:t>zachodzą przesłanki unieważnienia postępowania.</w:t>
      </w:r>
    </w:p>
    <w:p w14:paraId="048A33A5" w14:textId="77777777" w:rsidR="00067644" w:rsidRPr="003877FD" w:rsidRDefault="00000000">
      <w:pPr>
        <w:numPr>
          <w:ilvl w:val="0"/>
          <w:numId w:val="31"/>
        </w:numPr>
        <w:ind w:left="396" w:right="35" w:hanging="281"/>
        <w:rPr>
          <w:rFonts w:asciiTheme="minorHAnsi" w:hAnsiTheme="minorHAnsi" w:cstheme="minorHAnsi"/>
          <w:szCs w:val="20"/>
        </w:rPr>
      </w:pPr>
      <w:r w:rsidRPr="003877FD">
        <w:rPr>
          <w:rFonts w:asciiTheme="minorHAnsi" w:hAnsiTheme="minorHAnsi" w:cstheme="minorHAnsi"/>
          <w:szCs w:val="20"/>
        </w:rPr>
        <w:t>Wykonawca składa podmiotowe środki dowodowe na wezwanie, o którym mowa w ust. 1, aktualne na dzień ich złożenia.</w:t>
      </w:r>
    </w:p>
    <w:p w14:paraId="44EBE282" w14:textId="77777777" w:rsidR="00067644" w:rsidRPr="003877FD" w:rsidRDefault="00000000">
      <w:pPr>
        <w:numPr>
          <w:ilvl w:val="0"/>
          <w:numId w:val="31"/>
        </w:numPr>
        <w:ind w:left="396" w:right="35" w:hanging="281"/>
        <w:rPr>
          <w:rFonts w:asciiTheme="minorHAnsi" w:hAnsiTheme="minorHAnsi" w:cstheme="minorHAnsi"/>
          <w:szCs w:val="20"/>
        </w:rPr>
      </w:pPr>
      <w:r w:rsidRPr="003877FD">
        <w:rPr>
          <w:rFonts w:asciiTheme="minorHAnsi" w:hAnsiTheme="minorHAnsi" w:cstheme="minorHAnsi"/>
          <w:szCs w:val="20"/>
        </w:rPr>
        <w:t xml:space="preserve">Zamawiający może żądać od wykonawców wyjaśnień dotyczących treści oświadczenia wstępnego, o którym mowa w art. 125 ust. 1 </w:t>
      </w:r>
      <w:proofErr w:type="spellStart"/>
      <w:r w:rsidRPr="003877FD">
        <w:rPr>
          <w:rFonts w:asciiTheme="minorHAnsi" w:hAnsiTheme="minorHAnsi" w:cstheme="minorHAnsi"/>
          <w:szCs w:val="20"/>
        </w:rPr>
        <w:t>uPzp</w:t>
      </w:r>
      <w:proofErr w:type="spellEnd"/>
      <w:r w:rsidRPr="003877FD">
        <w:rPr>
          <w:rFonts w:asciiTheme="minorHAnsi" w:hAnsiTheme="minorHAnsi" w:cstheme="minorHAnsi"/>
          <w:szCs w:val="20"/>
        </w:rPr>
        <w:t>, lub złożonych podmiotowych środków dowodowych lub innych dokumentów lub oświadczeń składanych w postępowaniu.</w:t>
      </w:r>
    </w:p>
    <w:p w14:paraId="285D7D74" w14:textId="77777777" w:rsidR="00067644" w:rsidRPr="003877FD" w:rsidRDefault="00000000">
      <w:pPr>
        <w:numPr>
          <w:ilvl w:val="0"/>
          <w:numId w:val="31"/>
        </w:numPr>
        <w:ind w:left="396" w:right="35" w:hanging="281"/>
        <w:rPr>
          <w:rFonts w:asciiTheme="minorHAnsi" w:hAnsiTheme="minorHAnsi" w:cstheme="minorHAnsi"/>
          <w:szCs w:val="20"/>
        </w:rPr>
      </w:pPr>
      <w:r w:rsidRPr="003877FD">
        <w:rPr>
          <w:rFonts w:asciiTheme="minorHAnsi" w:hAnsiTheme="minorHAnsi" w:cstheme="minorHAnsi"/>
          <w:szCs w:val="20"/>
        </w:rPr>
        <w:t xml:space="preserve">Jeżeli złożone przez wykonawcę oświadczenie wstępne, o którym mowa w art. 125 ust. 1 </w:t>
      </w:r>
      <w:proofErr w:type="spellStart"/>
      <w:r w:rsidRPr="003877FD">
        <w:rPr>
          <w:rFonts w:asciiTheme="minorHAnsi" w:hAnsiTheme="minorHAnsi" w:cstheme="minorHAnsi"/>
          <w:szCs w:val="20"/>
        </w:rPr>
        <w:t>uPzp</w:t>
      </w:r>
      <w:proofErr w:type="spellEnd"/>
      <w:r w:rsidRPr="003877FD">
        <w:rPr>
          <w:rFonts w:asciiTheme="minorHAnsi" w:hAnsiTheme="minorHAnsi" w:cstheme="minorHAnsi"/>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25A29805" w14:textId="77777777" w:rsidR="00067644" w:rsidRPr="003877FD" w:rsidRDefault="00000000">
      <w:pPr>
        <w:numPr>
          <w:ilvl w:val="0"/>
          <w:numId w:val="31"/>
        </w:numPr>
        <w:ind w:left="396" w:right="35" w:hanging="281"/>
        <w:rPr>
          <w:rFonts w:asciiTheme="minorHAnsi" w:hAnsiTheme="minorHAnsi" w:cstheme="minorHAnsi"/>
          <w:szCs w:val="20"/>
        </w:rPr>
      </w:pPr>
      <w:r w:rsidRPr="003877FD">
        <w:rPr>
          <w:rFonts w:asciiTheme="minorHAnsi" w:hAnsiTheme="minorHAnsi" w:cstheme="minorHAnsi"/>
          <w:szCs w:val="20"/>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6, dokonywanie jakiejkolwiek zmiany w jej treści.</w:t>
      </w:r>
    </w:p>
    <w:p w14:paraId="69AEB93A" w14:textId="77777777" w:rsidR="00067644" w:rsidRPr="003877FD" w:rsidRDefault="00000000">
      <w:pPr>
        <w:numPr>
          <w:ilvl w:val="0"/>
          <w:numId w:val="31"/>
        </w:numPr>
        <w:ind w:left="396" w:right="35" w:hanging="281"/>
        <w:rPr>
          <w:rFonts w:asciiTheme="minorHAnsi" w:hAnsiTheme="minorHAnsi" w:cstheme="minorHAnsi"/>
          <w:szCs w:val="20"/>
        </w:rPr>
      </w:pPr>
      <w:r w:rsidRPr="003877FD">
        <w:rPr>
          <w:rFonts w:asciiTheme="minorHAnsi" w:hAnsiTheme="minorHAnsi" w:cstheme="minorHAnsi"/>
          <w:szCs w:val="20"/>
        </w:rPr>
        <w:t>Zamawiający poprawia w ofercie:</w:t>
      </w:r>
    </w:p>
    <w:p w14:paraId="6F04D5DC" w14:textId="77777777" w:rsidR="00067644" w:rsidRPr="003877FD" w:rsidRDefault="00000000">
      <w:pPr>
        <w:numPr>
          <w:ilvl w:val="0"/>
          <w:numId w:val="32"/>
        </w:numPr>
        <w:ind w:left="439" w:right="35" w:hanging="324"/>
        <w:rPr>
          <w:rFonts w:asciiTheme="minorHAnsi" w:hAnsiTheme="minorHAnsi" w:cstheme="minorHAnsi"/>
          <w:szCs w:val="20"/>
        </w:rPr>
      </w:pPr>
      <w:r w:rsidRPr="003877FD">
        <w:rPr>
          <w:rFonts w:asciiTheme="minorHAnsi" w:hAnsiTheme="minorHAnsi" w:cstheme="minorHAnsi"/>
          <w:szCs w:val="20"/>
        </w:rPr>
        <w:t>oczywiste omyłki pisarskie,</w:t>
      </w:r>
    </w:p>
    <w:p w14:paraId="278D596D" w14:textId="77777777" w:rsidR="00067644" w:rsidRPr="003877FD" w:rsidRDefault="00000000">
      <w:pPr>
        <w:numPr>
          <w:ilvl w:val="0"/>
          <w:numId w:val="32"/>
        </w:numPr>
        <w:ind w:left="439" w:right="35" w:hanging="324"/>
        <w:rPr>
          <w:rFonts w:asciiTheme="minorHAnsi" w:hAnsiTheme="minorHAnsi" w:cstheme="minorHAnsi"/>
          <w:szCs w:val="20"/>
        </w:rPr>
      </w:pPr>
      <w:r w:rsidRPr="003877FD">
        <w:rPr>
          <w:rFonts w:asciiTheme="minorHAnsi" w:hAnsiTheme="minorHAnsi" w:cstheme="minorHAnsi"/>
          <w:szCs w:val="20"/>
        </w:rPr>
        <w:t>oczywiste omyłki rachunkowe, z uwzględnieniem konsekwencji rachunkowych dokonanych poprawek,</w:t>
      </w:r>
    </w:p>
    <w:p w14:paraId="74AC71DA" w14:textId="77777777" w:rsidR="00067644" w:rsidRPr="003877FD" w:rsidRDefault="00000000">
      <w:pPr>
        <w:numPr>
          <w:ilvl w:val="0"/>
          <w:numId w:val="32"/>
        </w:numPr>
        <w:ind w:left="439" w:right="35" w:hanging="324"/>
        <w:rPr>
          <w:rFonts w:asciiTheme="minorHAnsi" w:hAnsiTheme="minorHAnsi" w:cstheme="minorHAnsi"/>
          <w:szCs w:val="20"/>
        </w:rPr>
      </w:pPr>
      <w:r w:rsidRPr="003877FD">
        <w:rPr>
          <w:rFonts w:asciiTheme="minorHAnsi" w:hAnsiTheme="minorHAnsi" w:cstheme="minorHAnsi"/>
          <w:szCs w:val="20"/>
        </w:rPr>
        <w:t>inne omyłki polegające na niezgodności oferty z dokumentami zamówienia, niepowodujące istotnych zmian w treści oferty - niezwłocznie zawiadamiając o tym wykonawcę, którego oferta została poprawiona.</w:t>
      </w:r>
    </w:p>
    <w:p w14:paraId="1698AE6F" w14:textId="77777777" w:rsidR="00067644" w:rsidRPr="003877FD" w:rsidRDefault="00000000">
      <w:pPr>
        <w:numPr>
          <w:ilvl w:val="0"/>
          <w:numId w:val="33"/>
        </w:numPr>
        <w:ind w:left="403" w:right="35" w:hanging="288"/>
        <w:rPr>
          <w:rFonts w:asciiTheme="minorHAnsi" w:hAnsiTheme="minorHAnsi" w:cstheme="minorHAnsi"/>
          <w:szCs w:val="20"/>
        </w:rPr>
      </w:pPr>
      <w:r w:rsidRPr="003877FD">
        <w:rPr>
          <w:rFonts w:asciiTheme="minorHAnsi" w:hAnsiTheme="minorHAnsi" w:cstheme="minorHAnsi"/>
          <w:szCs w:val="20"/>
        </w:rPr>
        <w:t>W przypadku, o którym mowa w ust. 6 lit. c), Zamawiający wyznacza wykonawcy odpowiedni termin na wyrażenie zgody na poprawienie w ofercie omyłki lub zakwestionowanie jej poprawienia. Brak odpowiedzi w wyznaczonym terminie uznaje się za wyrażenie zgody na poprawienie omyłki.</w:t>
      </w:r>
    </w:p>
    <w:p w14:paraId="7A68A413" w14:textId="77777777" w:rsidR="00067644" w:rsidRPr="003877FD" w:rsidRDefault="00000000">
      <w:pPr>
        <w:numPr>
          <w:ilvl w:val="0"/>
          <w:numId w:val="33"/>
        </w:numPr>
        <w:ind w:left="403" w:right="35" w:hanging="288"/>
        <w:rPr>
          <w:rFonts w:asciiTheme="minorHAnsi" w:hAnsiTheme="minorHAnsi" w:cstheme="minorHAnsi"/>
          <w:szCs w:val="20"/>
        </w:rPr>
      </w:pPr>
      <w:r w:rsidRPr="003877FD">
        <w:rPr>
          <w:rFonts w:asciiTheme="minorHAnsi" w:hAnsiTheme="minorHAnsi" w:cstheme="minorHAnsi"/>
          <w:szCs w:val="20"/>
        </w:rPr>
        <w:t>Zamawiający żąda złożenia przedmiotowych środków dowodowych wraz z ofertą.</w:t>
      </w:r>
    </w:p>
    <w:p w14:paraId="1B6B5F3F" w14:textId="77777777" w:rsidR="00067644" w:rsidRPr="003877FD" w:rsidRDefault="00000000">
      <w:pPr>
        <w:numPr>
          <w:ilvl w:val="0"/>
          <w:numId w:val="33"/>
        </w:numPr>
        <w:spacing w:after="235" w:line="248" w:lineRule="auto"/>
        <w:ind w:left="403" w:right="35" w:hanging="288"/>
        <w:rPr>
          <w:rFonts w:asciiTheme="minorHAnsi" w:hAnsiTheme="minorHAnsi" w:cstheme="minorHAnsi"/>
          <w:szCs w:val="20"/>
        </w:rPr>
      </w:pPr>
      <w:r w:rsidRPr="003877FD">
        <w:rPr>
          <w:rFonts w:asciiTheme="minorHAnsi" w:hAnsiTheme="minorHAnsi" w:cstheme="minorHAnsi"/>
          <w:szCs w:val="20"/>
        </w:rPr>
        <w:t>Jeżeli wykonawca nie złożył przedmiotowych środków dowodowych lub złożone przedmiotowe środki dowodowe są niekompletne, zamawiający wzywa do ich złożenia lub uzupełnienia w wyznaczonym terminie.</w:t>
      </w:r>
    </w:p>
    <w:p w14:paraId="2D146DB8" w14:textId="77777777" w:rsidR="003877FD" w:rsidRDefault="003877FD">
      <w:pPr>
        <w:spacing w:after="3" w:line="265" w:lineRule="auto"/>
        <w:ind w:left="463" w:right="482" w:hanging="10"/>
        <w:jc w:val="center"/>
        <w:rPr>
          <w:sz w:val="22"/>
        </w:rPr>
      </w:pPr>
    </w:p>
    <w:p w14:paraId="16D74A21" w14:textId="77777777" w:rsidR="003877FD" w:rsidRPr="003877FD" w:rsidRDefault="003877FD" w:rsidP="003877FD">
      <w:pPr>
        <w:shd w:val="clear" w:color="auto" w:fill="BFBFBF"/>
        <w:tabs>
          <w:tab w:val="left" w:pos="0"/>
          <w:tab w:val="left" w:pos="3825"/>
          <w:tab w:val="center" w:pos="4535"/>
        </w:tabs>
        <w:suppressAutoHyphens/>
        <w:spacing w:after="0" w:line="200" w:lineRule="atLeast"/>
        <w:ind w:left="0" w:right="0" w:firstLine="0"/>
        <w:jc w:val="left"/>
        <w:rPr>
          <w:rFonts w:ascii="Calibri" w:hAnsi="Calibri" w:cs="Calibri"/>
          <w:b/>
          <w:color w:val="auto"/>
          <w:kern w:val="0"/>
          <w:szCs w:val="20"/>
          <w:lang w:eastAsia="ar-SA"/>
          <w14:ligatures w14:val="none"/>
        </w:rPr>
      </w:pPr>
      <w:r w:rsidRPr="003877FD">
        <w:rPr>
          <w:rFonts w:ascii="Calibri" w:hAnsi="Calibri" w:cs="Calibri"/>
          <w:b/>
          <w:color w:val="auto"/>
          <w:kern w:val="0"/>
          <w:szCs w:val="20"/>
          <w:lang w:eastAsia="ar-SA"/>
          <w14:ligatures w14:val="none"/>
        </w:rPr>
        <w:tab/>
      </w:r>
      <w:r w:rsidRPr="003877FD">
        <w:rPr>
          <w:rFonts w:ascii="Calibri" w:hAnsi="Calibri" w:cs="Calibri"/>
          <w:b/>
          <w:color w:val="auto"/>
          <w:kern w:val="0"/>
          <w:szCs w:val="20"/>
          <w:lang w:eastAsia="ar-SA"/>
          <w14:ligatures w14:val="none"/>
        </w:rPr>
        <w:tab/>
        <w:t xml:space="preserve">ROZDZIAŁ XII </w:t>
      </w:r>
    </w:p>
    <w:p w14:paraId="5C4388A9" w14:textId="77777777" w:rsidR="003877FD" w:rsidRPr="003877FD" w:rsidRDefault="003877FD" w:rsidP="003877FD">
      <w:pPr>
        <w:shd w:val="clear" w:color="auto" w:fill="BFBFBF"/>
        <w:tabs>
          <w:tab w:val="left" w:pos="0"/>
        </w:tabs>
        <w:suppressAutoHyphens/>
        <w:spacing w:after="0" w:line="200" w:lineRule="atLeast"/>
        <w:ind w:left="0" w:right="0" w:firstLine="0"/>
        <w:jc w:val="center"/>
        <w:rPr>
          <w:rFonts w:ascii="Calibri" w:hAnsi="Calibri" w:cs="Calibri"/>
          <w:color w:val="auto"/>
          <w:spacing w:val="-1"/>
          <w:kern w:val="0"/>
          <w:szCs w:val="20"/>
          <w:lang w:eastAsia="ar-SA"/>
          <w14:ligatures w14:val="none"/>
        </w:rPr>
      </w:pPr>
      <w:r w:rsidRPr="003877FD">
        <w:rPr>
          <w:rFonts w:ascii="Calibri" w:hAnsi="Calibri" w:cs="Calibri"/>
          <w:b/>
          <w:color w:val="auto"/>
          <w:kern w:val="0"/>
          <w:szCs w:val="20"/>
          <w:lang w:eastAsia="ar-SA"/>
          <w14:ligatures w14:val="none"/>
        </w:rPr>
        <w:lastRenderedPageBreak/>
        <w:t>INFORMACJE DOTYCZĄCE PODWYKONAWSTWA</w:t>
      </w:r>
    </w:p>
    <w:p w14:paraId="42501F8D" w14:textId="77777777" w:rsidR="003877FD" w:rsidRPr="003877FD" w:rsidRDefault="003877FD">
      <w:pPr>
        <w:spacing w:after="3" w:line="265" w:lineRule="auto"/>
        <w:ind w:left="463" w:right="482" w:hanging="10"/>
        <w:jc w:val="center"/>
        <w:rPr>
          <w:rFonts w:asciiTheme="minorHAnsi" w:hAnsiTheme="minorHAnsi" w:cstheme="minorHAnsi"/>
          <w:sz w:val="22"/>
        </w:rPr>
      </w:pPr>
    </w:p>
    <w:p w14:paraId="6A02600A" w14:textId="2BA53199" w:rsidR="00067644" w:rsidRPr="003877FD" w:rsidRDefault="00000000" w:rsidP="003877FD">
      <w:pPr>
        <w:ind w:left="0" w:right="2518" w:firstLine="0"/>
        <w:rPr>
          <w:rFonts w:asciiTheme="minorHAnsi" w:hAnsiTheme="minorHAnsi" w:cstheme="minorHAnsi"/>
        </w:rPr>
      </w:pPr>
      <w:r w:rsidRPr="003877FD">
        <w:rPr>
          <w:rFonts w:asciiTheme="minorHAnsi" w:hAnsiTheme="minorHAnsi" w:cstheme="minorHAnsi"/>
        </w:rPr>
        <w:t xml:space="preserve"> 1. Zamawiający żąda:</w:t>
      </w:r>
    </w:p>
    <w:p w14:paraId="782B5365" w14:textId="77777777" w:rsidR="00067644" w:rsidRPr="003877FD" w:rsidRDefault="00000000">
      <w:pPr>
        <w:numPr>
          <w:ilvl w:val="0"/>
          <w:numId w:val="34"/>
        </w:numPr>
        <w:ind w:left="118" w:right="35"/>
        <w:rPr>
          <w:rFonts w:asciiTheme="minorHAnsi" w:hAnsiTheme="minorHAnsi" w:cstheme="minorHAnsi"/>
        </w:rPr>
      </w:pPr>
      <w:r w:rsidRPr="003877FD">
        <w:rPr>
          <w:rFonts w:asciiTheme="minorHAnsi" w:hAnsiTheme="minorHAnsi" w:cstheme="minorHAnsi"/>
        </w:rPr>
        <w:t>wskazania przez wykonawcę w ofercie części zamówienia, których wykonanie zamierza powierzyć podwykonawcom, oraz podania nazw ewentualnych podwykonawców, jeżeli są już znani,</w:t>
      </w:r>
    </w:p>
    <w:p w14:paraId="312B4759" w14:textId="77777777" w:rsidR="00067644" w:rsidRPr="003877FD" w:rsidRDefault="00000000">
      <w:pPr>
        <w:numPr>
          <w:ilvl w:val="0"/>
          <w:numId w:val="34"/>
        </w:numPr>
        <w:ind w:left="118" w:right="35"/>
        <w:rPr>
          <w:rFonts w:asciiTheme="minorHAnsi" w:hAnsiTheme="minorHAnsi" w:cstheme="minorHAnsi"/>
        </w:rPr>
      </w:pPr>
      <w:r w:rsidRPr="003877FD">
        <w:rPr>
          <w:rFonts w:asciiTheme="minorHAnsi" w:hAnsiTheme="minorHAnsi" w:cstheme="minorHAnsi"/>
        </w:rPr>
        <w:t>niezwłocznego informowania o wszelkich zmianach dotyczących podwykonawców, które wystąpią w trakcie wykonywania zamówienia.</w:t>
      </w:r>
    </w:p>
    <w:p w14:paraId="645CEC55" w14:textId="77777777" w:rsidR="00067644" w:rsidRPr="003877FD" w:rsidRDefault="00000000">
      <w:pPr>
        <w:numPr>
          <w:ilvl w:val="0"/>
          <w:numId w:val="35"/>
        </w:numPr>
        <w:ind w:right="75"/>
        <w:rPr>
          <w:rFonts w:asciiTheme="minorHAnsi" w:hAnsiTheme="minorHAnsi" w:cstheme="minorHAnsi"/>
        </w:rPr>
      </w:pPr>
      <w:r w:rsidRPr="003877FD">
        <w:rPr>
          <w:rFonts w:asciiTheme="minorHAnsi" w:hAnsiTheme="minorHAnsi" w:cstheme="minorHAnsi"/>
        </w:rPr>
        <w:t xml:space="preserve">Zamawiający nie żąda od wykonawcy przedstawienia podmiotowych środków dowodowych, dotyczących podwykonawców niebędących podmiotami udostępniającymi zasoby na zasadach określonych w art. 118 </w:t>
      </w:r>
      <w:proofErr w:type="spellStart"/>
      <w:r w:rsidRPr="003877FD">
        <w:rPr>
          <w:rFonts w:asciiTheme="minorHAnsi" w:hAnsiTheme="minorHAnsi" w:cstheme="minorHAnsi"/>
        </w:rPr>
        <w:t>uPzp</w:t>
      </w:r>
      <w:proofErr w:type="spellEnd"/>
      <w:r w:rsidRPr="003877FD">
        <w:rPr>
          <w:rFonts w:asciiTheme="minorHAnsi" w:hAnsiTheme="minorHAnsi" w:cstheme="minorHAnsi"/>
        </w:rPr>
        <w:t>, potwierdzających, że nie zachodzą wobec tych podwykonawców podstawy wykluczenia z postępowania.</w:t>
      </w:r>
    </w:p>
    <w:p w14:paraId="5BE37243" w14:textId="77777777" w:rsidR="00067644" w:rsidRPr="003877FD" w:rsidRDefault="00000000">
      <w:pPr>
        <w:numPr>
          <w:ilvl w:val="0"/>
          <w:numId w:val="35"/>
        </w:numPr>
        <w:spacing w:after="265"/>
        <w:ind w:right="75"/>
        <w:rPr>
          <w:rFonts w:asciiTheme="minorHAnsi" w:hAnsiTheme="minorHAnsi" w:cstheme="minorHAnsi"/>
        </w:rPr>
      </w:pPr>
      <w:r w:rsidRPr="003877FD">
        <w:rPr>
          <w:rFonts w:asciiTheme="minorHAnsi" w:hAnsiTheme="minorHAnsi" w:cstheme="minorHAnsi"/>
        </w:rPr>
        <w:t>W przypadku jeżeli podwykonawca udostępnia swoje zasoby wykonawcy zastosowanie mają postanowienia rozdziału VIII SWZ.</w:t>
      </w:r>
    </w:p>
    <w:p w14:paraId="1C8D60E2" w14:textId="77777777" w:rsidR="003877FD" w:rsidRDefault="003877FD">
      <w:pPr>
        <w:spacing w:after="3" w:line="265" w:lineRule="auto"/>
        <w:ind w:left="463" w:right="540" w:hanging="10"/>
        <w:jc w:val="center"/>
        <w:rPr>
          <w:sz w:val="22"/>
        </w:rPr>
      </w:pPr>
    </w:p>
    <w:p w14:paraId="15AA6EE3" w14:textId="77777777" w:rsidR="003877FD" w:rsidRPr="003877FD" w:rsidRDefault="003877FD" w:rsidP="003877FD">
      <w:pPr>
        <w:shd w:val="clear" w:color="auto" w:fill="A6A6A6" w:themeFill="background1" w:themeFillShade="A6"/>
        <w:spacing w:after="3" w:line="265" w:lineRule="auto"/>
        <w:ind w:left="463" w:right="540" w:hanging="10"/>
        <w:jc w:val="center"/>
        <w:rPr>
          <w:rFonts w:asciiTheme="minorHAnsi" w:hAnsiTheme="minorHAnsi" w:cstheme="minorHAnsi"/>
          <w:b/>
          <w:bCs/>
          <w:szCs w:val="20"/>
        </w:rPr>
      </w:pPr>
      <w:bookmarkStart w:id="8" w:name="_Hlk150416210"/>
      <w:r w:rsidRPr="003877FD">
        <w:rPr>
          <w:rFonts w:asciiTheme="minorHAnsi" w:hAnsiTheme="minorHAnsi" w:cstheme="minorHAnsi"/>
          <w:b/>
          <w:bCs/>
          <w:szCs w:val="20"/>
        </w:rPr>
        <w:t xml:space="preserve">ROZDZIAŁ XIII </w:t>
      </w:r>
    </w:p>
    <w:p w14:paraId="466CAC38" w14:textId="77777777" w:rsidR="003877FD" w:rsidRPr="003877FD" w:rsidRDefault="003877FD" w:rsidP="003877FD">
      <w:pPr>
        <w:shd w:val="clear" w:color="auto" w:fill="A6A6A6" w:themeFill="background1" w:themeFillShade="A6"/>
        <w:spacing w:after="3" w:line="265" w:lineRule="auto"/>
        <w:ind w:left="463" w:right="540" w:hanging="10"/>
        <w:jc w:val="center"/>
        <w:rPr>
          <w:rFonts w:asciiTheme="minorHAnsi" w:hAnsiTheme="minorHAnsi" w:cstheme="minorHAnsi"/>
          <w:szCs w:val="20"/>
        </w:rPr>
      </w:pPr>
      <w:r w:rsidRPr="003877FD">
        <w:rPr>
          <w:rFonts w:asciiTheme="minorHAnsi" w:hAnsiTheme="minorHAnsi" w:cstheme="minorHAnsi"/>
          <w:b/>
          <w:bCs/>
          <w:szCs w:val="20"/>
        </w:rPr>
        <w:t>INFORMACJE O SPOSOBIE POROZUMIEWANIA SIĘ ZAMAWIAJĄCEGO Z WYKONAWCAMI</w:t>
      </w:r>
    </w:p>
    <w:bookmarkEnd w:id="8"/>
    <w:p w14:paraId="53DAD9BE" w14:textId="77777777" w:rsidR="003877FD" w:rsidRDefault="003877FD">
      <w:pPr>
        <w:spacing w:after="3" w:line="265" w:lineRule="auto"/>
        <w:ind w:left="463" w:right="540" w:hanging="10"/>
        <w:jc w:val="center"/>
        <w:rPr>
          <w:sz w:val="22"/>
        </w:rPr>
      </w:pPr>
    </w:p>
    <w:p w14:paraId="74657E8E" w14:textId="77777777" w:rsidR="00067644" w:rsidRPr="003877FD" w:rsidRDefault="00000000">
      <w:pPr>
        <w:numPr>
          <w:ilvl w:val="0"/>
          <w:numId w:val="36"/>
        </w:numPr>
        <w:ind w:right="35" w:hanging="424"/>
        <w:rPr>
          <w:rFonts w:asciiTheme="minorHAnsi" w:hAnsiTheme="minorHAnsi" w:cstheme="minorHAnsi"/>
          <w:szCs w:val="20"/>
        </w:rPr>
      </w:pPr>
      <w:r w:rsidRPr="003877FD">
        <w:rPr>
          <w:rFonts w:asciiTheme="minorHAnsi" w:hAnsiTheme="minorHAnsi" w:cstheme="minorHAnsi"/>
          <w:szCs w:val="20"/>
        </w:rPr>
        <w:t>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74B50D56" w14:textId="77777777" w:rsidR="00067644" w:rsidRPr="003877FD" w:rsidRDefault="00000000">
      <w:pPr>
        <w:numPr>
          <w:ilvl w:val="0"/>
          <w:numId w:val="36"/>
        </w:numPr>
        <w:spacing w:after="13" w:line="248" w:lineRule="auto"/>
        <w:ind w:right="35" w:hanging="424"/>
        <w:rPr>
          <w:rFonts w:asciiTheme="minorHAnsi" w:hAnsiTheme="minorHAnsi" w:cstheme="minorHAnsi"/>
          <w:szCs w:val="20"/>
        </w:rPr>
      </w:pPr>
      <w:r w:rsidRPr="003877FD">
        <w:rPr>
          <w:rFonts w:asciiTheme="minorHAnsi" w:hAnsiTheme="minorHAnsi" w:cstheme="minorHAnsi"/>
          <w:szCs w:val="20"/>
        </w:rPr>
        <w:t xml:space="preserve">Komunikacja między zamawiającym a wykonawcami, w szczególności składanie ofert oraz oświadczeń, w tym o których mowa w art. 125 ust. 1 </w:t>
      </w:r>
      <w:proofErr w:type="spellStart"/>
      <w:r w:rsidRPr="003877FD">
        <w:rPr>
          <w:rFonts w:asciiTheme="minorHAnsi" w:hAnsiTheme="minorHAnsi" w:cstheme="minorHAnsi"/>
          <w:szCs w:val="20"/>
        </w:rPr>
        <w:t>uPzp</w:t>
      </w:r>
      <w:proofErr w:type="spellEnd"/>
      <w:r w:rsidRPr="003877FD">
        <w:rPr>
          <w:rFonts w:asciiTheme="minorHAnsi" w:hAnsiTheme="minorHAnsi" w:cstheme="minorHAnsi"/>
          <w:szCs w:val="20"/>
        </w:rPr>
        <w:t>, podmiotowych i przedmiotowych środków dowodowych odbywa się przy użyciu środków komunikacji elektronicznej z uwzględnieniem zasad wynikających z rozdziału IX i X SWZ.</w:t>
      </w:r>
    </w:p>
    <w:p w14:paraId="60CD90E7" w14:textId="77777777" w:rsidR="00067644" w:rsidRPr="003877FD" w:rsidRDefault="00000000">
      <w:pPr>
        <w:numPr>
          <w:ilvl w:val="0"/>
          <w:numId w:val="36"/>
        </w:numPr>
        <w:ind w:right="35" w:hanging="424"/>
        <w:rPr>
          <w:rFonts w:asciiTheme="minorHAnsi" w:hAnsiTheme="minorHAnsi" w:cstheme="minorHAnsi"/>
          <w:szCs w:val="20"/>
        </w:rPr>
      </w:pPr>
      <w:r w:rsidRPr="003877FD">
        <w:rPr>
          <w:rFonts w:asciiTheme="minorHAnsi" w:hAnsiTheme="minorHAnsi" w:cstheme="minorHAnsi"/>
          <w:szCs w:val="20"/>
        </w:rPr>
        <w:t>Komunikacja pomiędzy Zamawiającym a Wykonawcami, w szczególności składanie oświadczeń, wniosków, zawiadomień oraz przekazywanie informacji odbywa się elektronicznie.</w:t>
      </w:r>
    </w:p>
    <w:p w14:paraId="493CE714" w14:textId="77777777" w:rsidR="00067644" w:rsidRPr="003877FD" w:rsidRDefault="00000000">
      <w:pPr>
        <w:numPr>
          <w:ilvl w:val="0"/>
          <w:numId w:val="36"/>
        </w:numPr>
        <w:spacing w:after="13" w:line="248" w:lineRule="auto"/>
        <w:ind w:right="35" w:hanging="424"/>
        <w:rPr>
          <w:rFonts w:asciiTheme="minorHAnsi" w:hAnsiTheme="minorHAnsi" w:cstheme="minorHAnsi"/>
          <w:szCs w:val="20"/>
        </w:rPr>
      </w:pPr>
      <w:r w:rsidRPr="003877FD">
        <w:rPr>
          <w:rFonts w:asciiTheme="minorHAnsi" w:hAnsiTheme="minorHAnsi" w:cstheme="minorHAnsi"/>
          <w:szCs w:val="20"/>
        </w:rPr>
        <w:t xml:space="preserve">W postępowaniu o udzielenie zamówienia komunikacja między Zamawiającym a Wykonawcami odbywa się wyłącznie przy użyciu platformy zakupowej Open </w:t>
      </w:r>
      <w:proofErr w:type="spellStart"/>
      <w:r w:rsidRPr="003877FD">
        <w:rPr>
          <w:rFonts w:asciiTheme="minorHAnsi" w:hAnsiTheme="minorHAnsi" w:cstheme="minorHAnsi"/>
          <w:szCs w:val="20"/>
        </w:rPr>
        <w:t>Nexus</w:t>
      </w:r>
      <w:proofErr w:type="spellEnd"/>
      <w:r w:rsidRPr="003877FD">
        <w:rPr>
          <w:rFonts w:asciiTheme="minorHAnsi" w:hAnsiTheme="minorHAnsi" w:cstheme="minorHAnsi"/>
          <w:szCs w:val="20"/>
        </w:rPr>
        <w:t xml:space="preserve"> pod adresem: https://platformazakupowa.pl/ (dalej również jako: „platforma”).</w:t>
      </w:r>
    </w:p>
    <w:p w14:paraId="4079B917" w14:textId="77777777" w:rsidR="00067644" w:rsidRPr="003877FD" w:rsidRDefault="00000000">
      <w:pPr>
        <w:numPr>
          <w:ilvl w:val="0"/>
          <w:numId w:val="36"/>
        </w:numPr>
        <w:ind w:right="35" w:hanging="424"/>
        <w:rPr>
          <w:rFonts w:asciiTheme="minorHAnsi" w:hAnsiTheme="minorHAnsi" w:cstheme="minorHAnsi"/>
          <w:szCs w:val="20"/>
        </w:rPr>
      </w:pPr>
      <w:r w:rsidRPr="003877FD">
        <w:rPr>
          <w:rFonts w:asciiTheme="minorHAnsi" w:hAnsiTheme="minorHAnsi" w:cstheme="minorHAnsi"/>
          <w:szCs w:val="20"/>
        </w:rPr>
        <w:t>We wszelkiej korespondencji związanej z niniejszym postępowaniem Zamawiający i Wykonawcy posługują się numerem ogłoszenia (BZP lub ID postępowania).</w:t>
      </w:r>
    </w:p>
    <w:p w14:paraId="18BE847E" w14:textId="77777777" w:rsidR="00067644" w:rsidRPr="003877FD" w:rsidRDefault="00000000">
      <w:pPr>
        <w:numPr>
          <w:ilvl w:val="0"/>
          <w:numId w:val="36"/>
        </w:numPr>
        <w:ind w:right="35" w:hanging="424"/>
        <w:rPr>
          <w:rFonts w:asciiTheme="minorHAnsi" w:hAnsiTheme="minorHAnsi" w:cstheme="minorHAnsi"/>
          <w:szCs w:val="20"/>
        </w:rPr>
      </w:pPr>
      <w:r w:rsidRPr="003877FD">
        <w:rPr>
          <w:rFonts w:asciiTheme="minorHAnsi" w:hAnsiTheme="minorHAnsi" w:cstheme="minorHAnsi"/>
          <w:szCs w:val="20"/>
        </w:rPr>
        <w:t>Zamawiający może w uzasadnionych przypadkach również komunikować się z Wykonawcami za pomocą poczty elektronicznej:</w:t>
      </w:r>
      <w:r w:rsidRPr="003877FD">
        <w:rPr>
          <w:rFonts w:asciiTheme="minorHAnsi" w:hAnsiTheme="minorHAnsi" w:cstheme="minorHAnsi"/>
          <w:szCs w:val="20"/>
          <w:u w:val="single" w:color="000000"/>
        </w:rPr>
        <w:t xml:space="preserve"> gnowacka@szpital.wloclawek.pl</w:t>
      </w:r>
      <w:r w:rsidRPr="003877FD">
        <w:rPr>
          <w:rFonts w:asciiTheme="minorHAnsi" w:hAnsiTheme="minorHAnsi" w:cstheme="minorHAnsi"/>
          <w:szCs w:val="20"/>
        </w:rPr>
        <w:t>. Jednakże należy pamiętać, że oferta oraz dokumenty i oświadczenia, o których mowa w SWZ - rozdział IX, a także oferty dodatkowe składane są zawsze przy pomocy platformy zakupowej.</w:t>
      </w:r>
    </w:p>
    <w:p w14:paraId="5FEDA725" w14:textId="77777777" w:rsidR="00067644" w:rsidRPr="003877FD" w:rsidRDefault="00000000">
      <w:pPr>
        <w:numPr>
          <w:ilvl w:val="0"/>
          <w:numId w:val="36"/>
        </w:numPr>
        <w:spacing w:after="13" w:line="248" w:lineRule="auto"/>
        <w:ind w:right="35" w:hanging="424"/>
        <w:rPr>
          <w:rFonts w:asciiTheme="minorHAnsi" w:hAnsiTheme="minorHAnsi" w:cstheme="minorHAnsi"/>
          <w:szCs w:val="20"/>
        </w:rPr>
      </w:pPr>
      <w:r w:rsidRPr="003877FD">
        <w:rPr>
          <w:rFonts w:asciiTheme="minorHAnsi" w:hAnsiTheme="minorHAnsi" w:cstheme="minorHAnsi"/>
          <w:szCs w:val="20"/>
        </w:rPr>
        <w:t xml:space="preserve">Oferty oraz oświadczenie wstępne, o którym mowa w art. 125 </w:t>
      </w:r>
      <w:proofErr w:type="spellStart"/>
      <w:r w:rsidRPr="003877FD">
        <w:rPr>
          <w:rFonts w:asciiTheme="minorHAnsi" w:hAnsiTheme="minorHAnsi" w:cstheme="minorHAnsi"/>
          <w:szCs w:val="20"/>
        </w:rPr>
        <w:t>uPzp</w:t>
      </w:r>
      <w:proofErr w:type="spellEnd"/>
      <w:r w:rsidRPr="003877FD">
        <w:rPr>
          <w:rFonts w:asciiTheme="minorHAnsi" w:hAnsiTheme="minorHAnsi" w:cstheme="minorHAnsi"/>
          <w:szCs w:val="20"/>
        </w:rPr>
        <w:t>, sporządza się, pod rygorem nieważności w formie elektronicznej lub w postaci elektronicznej opatrzonej podpisem zaufanym lub podpisem osobistym.</w:t>
      </w:r>
    </w:p>
    <w:p w14:paraId="3B321A52" w14:textId="77777777" w:rsidR="00067644" w:rsidRPr="003877FD" w:rsidRDefault="00000000">
      <w:pPr>
        <w:numPr>
          <w:ilvl w:val="0"/>
          <w:numId w:val="36"/>
        </w:numPr>
        <w:spacing w:after="13" w:line="248" w:lineRule="auto"/>
        <w:ind w:right="35" w:hanging="424"/>
        <w:rPr>
          <w:rFonts w:asciiTheme="minorHAnsi" w:hAnsiTheme="minorHAnsi" w:cstheme="minorHAnsi"/>
          <w:szCs w:val="20"/>
        </w:rPr>
      </w:pPr>
      <w:r w:rsidRPr="003877FD">
        <w:rPr>
          <w:rFonts w:asciiTheme="minorHAnsi" w:hAnsiTheme="minorHAnsi" w:cstheme="minorHAnsi"/>
          <w:szCs w:val="20"/>
        </w:rPr>
        <w:t>Zamawiający informuje, że posiadanie konta na platformie jest dobrowolne, natomiast złożenie oferty w postępowaniu może odbywać się bez posiadania konta.</w:t>
      </w:r>
    </w:p>
    <w:p w14:paraId="0C289A80" w14:textId="77777777" w:rsidR="00067644" w:rsidRPr="003877FD" w:rsidRDefault="00000000">
      <w:pPr>
        <w:numPr>
          <w:ilvl w:val="0"/>
          <w:numId w:val="36"/>
        </w:numPr>
        <w:ind w:right="35" w:hanging="424"/>
        <w:rPr>
          <w:rFonts w:asciiTheme="minorHAnsi" w:hAnsiTheme="minorHAnsi" w:cstheme="minorHAnsi"/>
          <w:szCs w:val="20"/>
        </w:rPr>
      </w:pPr>
      <w:r w:rsidRPr="003877FD">
        <w:rPr>
          <w:rFonts w:asciiTheme="minorHAnsi" w:hAnsiTheme="minorHAnsi" w:cstheme="minorHAnsi"/>
          <w:szCs w:val="20"/>
        </w:rPr>
        <w:t>Na stronie platformy znajduje się Instrukcja dla Wykonawców, która określa informacje dotyczące sposobu i formy złożenia oferty, sposobu komunikowania się Zamawiającego z wykonawcami (poza składaniem ofert), informacje dotyczące sposobu otwarcia ofert na platformie.</w:t>
      </w:r>
    </w:p>
    <w:p w14:paraId="0CBBEAC2" w14:textId="77777777" w:rsidR="00067644" w:rsidRPr="003877FD" w:rsidRDefault="00000000">
      <w:pPr>
        <w:numPr>
          <w:ilvl w:val="0"/>
          <w:numId w:val="36"/>
        </w:numPr>
        <w:ind w:right="35" w:hanging="424"/>
        <w:rPr>
          <w:rFonts w:asciiTheme="minorHAnsi" w:hAnsiTheme="minorHAnsi" w:cstheme="minorHAnsi"/>
          <w:szCs w:val="20"/>
        </w:rPr>
      </w:pPr>
      <w:r w:rsidRPr="003877FD">
        <w:rPr>
          <w:rFonts w:asciiTheme="minorHAnsi" w:hAnsiTheme="minorHAnsi" w:cstheme="minorHAnsi"/>
          <w:szCs w:val="20"/>
        </w:rPr>
        <w:t>Wymagania techniczne i organizacyjne wysyłania oraz odbierania dokumentów elektronicznych, elektronicznych kopii dokumentów i oświadczeń oraz informacji przekazywanych przy ich użyciu zostały opisane w Regulaminie korzystania z platformy (</w:t>
      </w:r>
      <w:r w:rsidRPr="003877FD">
        <w:rPr>
          <w:rFonts w:asciiTheme="minorHAnsi" w:hAnsiTheme="minorHAnsi" w:cstheme="minorHAnsi"/>
          <w:szCs w:val="20"/>
          <w:u w:val="single" w:color="000000"/>
        </w:rPr>
        <w:t>https://platformazakupowa.pl[strona/l-regulamin</w:t>
      </w:r>
      <w:r w:rsidRPr="003877FD">
        <w:rPr>
          <w:rFonts w:asciiTheme="minorHAnsi" w:hAnsiTheme="minorHAnsi" w:cstheme="minorHAnsi"/>
          <w:szCs w:val="20"/>
        </w:rPr>
        <w:t>). Składając ofertę Wykonawca akceptuje Regulamin platformy dla użytkowników (wykonawców).</w:t>
      </w:r>
    </w:p>
    <w:p w14:paraId="2029C82E" w14:textId="77777777" w:rsidR="00067644" w:rsidRPr="003877FD" w:rsidRDefault="00000000">
      <w:pPr>
        <w:numPr>
          <w:ilvl w:val="0"/>
          <w:numId w:val="36"/>
        </w:numPr>
        <w:ind w:right="35" w:hanging="424"/>
        <w:rPr>
          <w:rFonts w:asciiTheme="minorHAnsi" w:hAnsiTheme="minorHAnsi" w:cstheme="minorHAnsi"/>
          <w:szCs w:val="20"/>
        </w:rPr>
      </w:pPr>
      <w:r w:rsidRPr="003877FD">
        <w:rPr>
          <w:rFonts w:asciiTheme="minorHAnsi" w:hAnsiTheme="minorHAnsi" w:cstheme="minorHAnsi"/>
          <w:szCs w:val="20"/>
        </w:rPr>
        <w:t>Dokumenty elektroniczne, oświadczenia lub cyfrowe odwzorowanie dokumentu papierowego składane są przez Wykonawcę za pośrednictwem formularza „wyślij wiadomość”.</w:t>
      </w:r>
    </w:p>
    <w:p w14:paraId="7DF14CEC" w14:textId="1DD7772A" w:rsidR="00067644" w:rsidRPr="003877FD" w:rsidRDefault="00000000">
      <w:pPr>
        <w:numPr>
          <w:ilvl w:val="0"/>
          <w:numId w:val="36"/>
        </w:numPr>
        <w:spacing w:after="4" w:line="233" w:lineRule="auto"/>
        <w:ind w:right="35" w:hanging="424"/>
        <w:rPr>
          <w:rFonts w:asciiTheme="minorHAnsi" w:hAnsiTheme="minorHAnsi" w:cstheme="minorHAnsi"/>
          <w:szCs w:val="20"/>
        </w:rPr>
      </w:pPr>
      <w:r w:rsidRPr="003877FD">
        <w:rPr>
          <w:rFonts w:asciiTheme="minorHAnsi" w:hAnsiTheme="minorHAnsi" w:cstheme="minorHAnsi"/>
          <w:szCs w:val="20"/>
        </w:rPr>
        <w:t>Maksymalna wielkość wszystkich załączonych plików - IGB. Dopuszczalna ilość plików - 20. Zalecana maksymalna wielkość pliku 75MB. Załączone pliki muszą zawierać w nazwie nr postępowania w formacie DZP</w:t>
      </w:r>
      <w:r w:rsidR="00DD159F">
        <w:rPr>
          <w:rFonts w:asciiTheme="minorHAnsi" w:hAnsiTheme="minorHAnsi" w:cstheme="minorHAnsi"/>
          <w:szCs w:val="20"/>
        </w:rPr>
        <w:t>_100_</w:t>
      </w:r>
      <w:r w:rsidRPr="003877FD">
        <w:rPr>
          <w:rFonts w:asciiTheme="minorHAnsi" w:eastAsia="Calibri" w:hAnsiTheme="minorHAnsi" w:cstheme="minorHAnsi"/>
          <w:szCs w:val="20"/>
        </w:rPr>
        <w:t>2023.</w:t>
      </w:r>
    </w:p>
    <w:p w14:paraId="2D20ED20" w14:textId="77777777" w:rsidR="00067644" w:rsidRPr="003877FD" w:rsidRDefault="00000000">
      <w:pPr>
        <w:numPr>
          <w:ilvl w:val="0"/>
          <w:numId w:val="36"/>
        </w:numPr>
        <w:spacing w:after="36"/>
        <w:ind w:right="35" w:hanging="424"/>
        <w:rPr>
          <w:rFonts w:asciiTheme="minorHAnsi" w:hAnsiTheme="minorHAnsi" w:cstheme="minorHAnsi"/>
          <w:szCs w:val="20"/>
        </w:rPr>
      </w:pPr>
      <w:r w:rsidRPr="003877FD">
        <w:rPr>
          <w:rFonts w:asciiTheme="minorHAnsi" w:hAnsiTheme="minorHAnsi" w:cstheme="minorHAnsi"/>
          <w:szCs w:val="20"/>
        </w:rPr>
        <w:lastRenderedPageBreak/>
        <w:t xml:space="preserve">Za datę przekazania zawiadomień, dokumentów elektronicznych, oświadczeń lub elektronicznych kopii dokumentów lub oświadczeń oraz innych informacji przyjmuje się datę ich przekazania na platformę </w:t>
      </w:r>
      <w:r w:rsidRPr="003877FD">
        <w:rPr>
          <w:rFonts w:asciiTheme="minorHAnsi" w:hAnsiTheme="minorHAnsi" w:cstheme="minorHAnsi"/>
          <w:szCs w:val="20"/>
          <w:u w:val="single" w:color="000000"/>
        </w:rPr>
        <w:t>https:[/platformazakupowa.pl/pn/szpital.wloclawek</w:t>
      </w:r>
    </w:p>
    <w:p w14:paraId="6335B3F9" w14:textId="77777777" w:rsidR="00067644" w:rsidRPr="003877FD" w:rsidRDefault="00000000">
      <w:pPr>
        <w:numPr>
          <w:ilvl w:val="0"/>
          <w:numId w:val="36"/>
        </w:numPr>
        <w:spacing w:after="4" w:line="233" w:lineRule="auto"/>
        <w:ind w:right="35" w:hanging="424"/>
        <w:rPr>
          <w:rFonts w:asciiTheme="minorHAnsi" w:hAnsiTheme="minorHAnsi" w:cstheme="minorHAnsi"/>
          <w:szCs w:val="20"/>
        </w:rPr>
      </w:pPr>
      <w:r w:rsidRPr="003877FD">
        <w:rPr>
          <w:rFonts w:asciiTheme="minorHAnsi" w:hAnsiTheme="minorHAnsi" w:cstheme="minorHAnsi"/>
          <w:szCs w:val="20"/>
        </w:rPr>
        <w:t>Zamawiający</w:t>
      </w:r>
      <w:r w:rsidRPr="003877FD">
        <w:rPr>
          <w:rFonts w:asciiTheme="minorHAnsi" w:hAnsiTheme="minorHAnsi" w:cstheme="minorHAnsi"/>
          <w:szCs w:val="20"/>
        </w:rPr>
        <w:tab/>
        <w:t>przekazuje</w:t>
      </w:r>
      <w:r w:rsidRPr="003877FD">
        <w:rPr>
          <w:rFonts w:asciiTheme="minorHAnsi" w:hAnsiTheme="minorHAnsi" w:cstheme="minorHAnsi"/>
          <w:szCs w:val="20"/>
        </w:rPr>
        <w:tab/>
        <w:t>link</w:t>
      </w:r>
      <w:r w:rsidRPr="003877FD">
        <w:rPr>
          <w:rFonts w:asciiTheme="minorHAnsi" w:hAnsiTheme="minorHAnsi" w:cstheme="minorHAnsi"/>
          <w:szCs w:val="20"/>
        </w:rPr>
        <w:tab/>
      </w:r>
      <w:r w:rsidRPr="003877FD">
        <w:rPr>
          <w:rFonts w:asciiTheme="minorHAnsi" w:eastAsia="Calibri" w:hAnsiTheme="minorHAnsi" w:cstheme="minorHAnsi"/>
          <w:szCs w:val="20"/>
        </w:rPr>
        <w:t>do</w:t>
      </w:r>
      <w:r w:rsidRPr="003877FD">
        <w:rPr>
          <w:rFonts w:asciiTheme="minorHAnsi" w:eastAsia="Calibri" w:hAnsiTheme="minorHAnsi" w:cstheme="minorHAnsi"/>
          <w:szCs w:val="20"/>
        </w:rPr>
        <w:tab/>
      </w:r>
      <w:r w:rsidRPr="003877FD">
        <w:rPr>
          <w:rFonts w:asciiTheme="minorHAnsi" w:hAnsiTheme="minorHAnsi" w:cstheme="minorHAnsi"/>
          <w:szCs w:val="20"/>
        </w:rPr>
        <w:t>jego</w:t>
      </w:r>
      <w:r w:rsidRPr="003877FD">
        <w:rPr>
          <w:rFonts w:asciiTheme="minorHAnsi" w:hAnsiTheme="minorHAnsi" w:cstheme="minorHAnsi"/>
          <w:szCs w:val="20"/>
        </w:rPr>
        <w:tab/>
        <w:t>profilu</w:t>
      </w:r>
      <w:r w:rsidRPr="003877FD">
        <w:rPr>
          <w:rFonts w:asciiTheme="minorHAnsi" w:hAnsiTheme="minorHAnsi" w:cstheme="minorHAnsi"/>
          <w:szCs w:val="20"/>
        </w:rPr>
        <w:tab/>
        <w:t>na</w:t>
      </w:r>
      <w:r w:rsidRPr="003877FD">
        <w:rPr>
          <w:rFonts w:asciiTheme="minorHAnsi" w:hAnsiTheme="minorHAnsi" w:cstheme="minorHAnsi"/>
          <w:szCs w:val="20"/>
        </w:rPr>
        <w:tab/>
        <w:t xml:space="preserve">platformie </w:t>
      </w:r>
      <w:r w:rsidRPr="003877FD">
        <w:rPr>
          <w:rFonts w:asciiTheme="minorHAnsi" w:hAnsiTheme="minorHAnsi" w:cstheme="minorHAnsi"/>
          <w:szCs w:val="20"/>
          <w:u w:val="single" w:color="000000"/>
        </w:rPr>
        <w:t>https://platformazakupowa.pl/pn/szpital.wloclawek</w:t>
      </w:r>
      <w:r w:rsidRPr="003877FD">
        <w:rPr>
          <w:rFonts w:asciiTheme="minorHAnsi" w:hAnsiTheme="minorHAnsi" w:cstheme="minorHAnsi"/>
          <w:szCs w:val="20"/>
        </w:rPr>
        <w:t>, gdzie będzie możliwość odnalezienia niniejszego postępowania po kliknięciu w zakładkę „Postępowania” .</w:t>
      </w:r>
    </w:p>
    <w:p w14:paraId="1E463F03" w14:textId="77777777" w:rsidR="00067644" w:rsidRPr="003877FD" w:rsidRDefault="00000000">
      <w:pPr>
        <w:numPr>
          <w:ilvl w:val="0"/>
          <w:numId w:val="36"/>
        </w:numPr>
        <w:ind w:right="35" w:hanging="424"/>
        <w:rPr>
          <w:rFonts w:asciiTheme="minorHAnsi" w:hAnsiTheme="minorHAnsi" w:cstheme="minorHAnsi"/>
          <w:szCs w:val="20"/>
        </w:rPr>
      </w:pPr>
      <w:r w:rsidRPr="003877FD">
        <w:rPr>
          <w:rFonts w:asciiTheme="minorHAnsi" w:hAnsiTheme="minorHAnsi" w:cstheme="minorHAnsi"/>
          <w:szCs w:val="20"/>
        </w:rPr>
        <w:t>Zamawiający rekomenduje następujący format przesyłanych danych: .pdf, .</w:t>
      </w:r>
      <w:proofErr w:type="spellStart"/>
      <w:r w:rsidRPr="003877FD">
        <w:rPr>
          <w:rFonts w:asciiTheme="minorHAnsi" w:hAnsiTheme="minorHAnsi" w:cstheme="minorHAnsi"/>
          <w:szCs w:val="20"/>
        </w:rPr>
        <w:t>doc</w:t>
      </w:r>
      <w:proofErr w:type="spellEnd"/>
      <w:r w:rsidRPr="003877FD">
        <w:rPr>
          <w:rFonts w:asciiTheme="minorHAnsi" w:hAnsiTheme="minorHAnsi" w:cstheme="minorHAnsi"/>
          <w:szCs w:val="20"/>
        </w:rPr>
        <w:t>, .</w:t>
      </w:r>
      <w:proofErr w:type="spellStart"/>
      <w:r w:rsidRPr="003877FD">
        <w:rPr>
          <w:rFonts w:asciiTheme="minorHAnsi" w:hAnsiTheme="minorHAnsi" w:cstheme="minorHAnsi"/>
          <w:szCs w:val="20"/>
        </w:rPr>
        <w:t>docx</w:t>
      </w:r>
      <w:proofErr w:type="spellEnd"/>
      <w:r w:rsidRPr="003877FD">
        <w:rPr>
          <w:rFonts w:asciiTheme="minorHAnsi" w:hAnsiTheme="minorHAnsi" w:cstheme="minorHAnsi"/>
          <w:szCs w:val="20"/>
        </w:rPr>
        <w:t>, .rtf, .</w:t>
      </w:r>
      <w:proofErr w:type="spellStart"/>
      <w:r w:rsidRPr="003877FD">
        <w:rPr>
          <w:rFonts w:asciiTheme="minorHAnsi" w:hAnsiTheme="minorHAnsi" w:cstheme="minorHAnsi"/>
          <w:szCs w:val="20"/>
        </w:rPr>
        <w:t>xps</w:t>
      </w:r>
      <w:proofErr w:type="spellEnd"/>
      <w:r w:rsidRPr="003877FD">
        <w:rPr>
          <w:rFonts w:asciiTheme="minorHAnsi" w:hAnsiTheme="minorHAnsi" w:cstheme="minorHAnsi"/>
          <w:szCs w:val="20"/>
        </w:rPr>
        <w:t>, .</w:t>
      </w:r>
      <w:proofErr w:type="spellStart"/>
      <w:r w:rsidRPr="003877FD">
        <w:rPr>
          <w:rFonts w:asciiTheme="minorHAnsi" w:hAnsiTheme="minorHAnsi" w:cstheme="minorHAnsi"/>
          <w:szCs w:val="20"/>
        </w:rPr>
        <w:t>odt</w:t>
      </w:r>
      <w:proofErr w:type="spellEnd"/>
      <w:r w:rsidRPr="003877FD">
        <w:rPr>
          <w:rFonts w:asciiTheme="minorHAnsi" w:hAnsiTheme="minorHAnsi" w:cstheme="minorHAnsi"/>
          <w:szCs w:val="20"/>
        </w:rPr>
        <w:t>.</w:t>
      </w:r>
    </w:p>
    <w:p w14:paraId="07EC0A9E" w14:textId="77777777" w:rsidR="00067644" w:rsidRPr="003877FD" w:rsidRDefault="00000000">
      <w:pPr>
        <w:numPr>
          <w:ilvl w:val="0"/>
          <w:numId w:val="36"/>
        </w:numPr>
        <w:ind w:right="35" w:hanging="424"/>
        <w:rPr>
          <w:rFonts w:asciiTheme="minorHAnsi" w:hAnsiTheme="minorHAnsi" w:cstheme="minorHAnsi"/>
        </w:rPr>
      </w:pPr>
      <w:r w:rsidRPr="003877FD">
        <w:rPr>
          <w:rFonts w:asciiTheme="minorHAnsi" w:hAnsiTheme="minorHAnsi" w:cstheme="minorHAnsi"/>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p>
    <w:p w14:paraId="05600F8A" w14:textId="77777777" w:rsidR="00067644" w:rsidRPr="003877FD" w:rsidRDefault="00000000">
      <w:pPr>
        <w:numPr>
          <w:ilvl w:val="0"/>
          <w:numId w:val="36"/>
        </w:numPr>
        <w:ind w:right="35" w:hanging="424"/>
        <w:rPr>
          <w:rFonts w:asciiTheme="minorHAnsi" w:hAnsiTheme="minorHAnsi" w:cstheme="minorHAnsi"/>
        </w:rPr>
      </w:pPr>
      <w:r w:rsidRPr="003877FD">
        <w:rPr>
          <w:rFonts w:asciiTheme="minorHAnsi" w:hAnsiTheme="minorHAnsi" w:cstheme="minorHAnsi"/>
        </w:rPr>
        <w:t>Do bezpośredniego kontaktowania się z Wykonawcami Zamawiający uprawnia:</w:t>
      </w:r>
    </w:p>
    <w:p w14:paraId="5140E731" w14:textId="77777777" w:rsidR="00067644" w:rsidRDefault="00000000">
      <w:pPr>
        <w:ind w:left="118" w:right="35"/>
        <w:rPr>
          <w:rFonts w:asciiTheme="minorHAnsi" w:hAnsiTheme="minorHAnsi" w:cstheme="minorHAnsi"/>
        </w:rPr>
      </w:pPr>
      <w:r w:rsidRPr="003877FD">
        <w:rPr>
          <w:rFonts w:asciiTheme="minorHAnsi" w:hAnsiTheme="minorHAnsi" w:cstheme="minorHAnsi"/>
        </w:rPr>
        <w:t>- w sprawach formalno - prawnych: Małgorzata Nowacka — Kierownik Działu Zamówień Publicznych.</w:t>
      </w:r>
    </w:p>
    <w:p w14:paraId="2C606109" w14:textId="05D4630C" w:rsidR="009F68F9" w:rsidRPr="003877FD" w:rsidRDefault="009F68F9">
      <w:pPr>
        <w:ind w:left="118" w:right="35"/>
        <w:rPr>
          <w:rFonts w:asciiTheme="minorHAnsi" w:hAnsiTheme="minorHAnsi" w:cstheme="minorHAnsi"/>
        </w:rPr>
      </w:pPr>
      <w:r>
        <w:rPr>
          <w:rFonts w:asciiTheme="minorHAnsi" w:hAnsiTheme="minorHAnsi" w:cstheme="minorHAnsi"/>
        </w:rPr>
        <w:t xml:space="preserve">- w sprawach merytorycznych: Aleksandra Frankowska – Kierownik </w:t>
      </w:r>
      <w:r w:rsidR="00B36F57">
        <w:rPr>
          <w:rFonts w:asciiTheme="minorHAnsi" w:hAnsiTheme="minorHAnsi" w:cstheme="minorHAnsi"/>
        </w:rPr>
        <w:t xml:space="preserve">Działu Organizacji i Rozliczeń </w:t>
      </w:r>
    </w:p>
    <w:p w14:paraId="41F21645" w14:textId="77777777" w:rsidR="00067644" w:rsidRDefault="00000000">
      <w:pPr>
        <w:spacing w:after="211"/>
        <w:ind w:left="118" w:right="35"/>
        <w:rPr>
          <w:rFonts w:asciiTheme="minorHAnsi" w:hAnsiTheme="minorHAnsi" w:cstheme="minorHAnsi"/>
        </w:rPr>
      </w:pPr>
      <w:r w:rsidRPr="003877FD">
        <w:rPr>
          <w:rFonts w:asciiTheme="minorHAnsi" w:hAnsiTheme="minorHAnsi" w:cstheme="minorHAnsi"/>
        </w:rPr>
        <w:t>18. Osoby wymienione w ust. 17 nie mają upoważnienia do udzielania Wykonawcom ustnych informacji w zakresie wyjaśnienia treści specyfikacji warunków zamówienia. Ze względu na pisemność postępowania wszystkie ewentualne wyjaśnienia ustne nie są dla Wykonawców wiążące.</w:t>
      </w:r>
    </w:p>
    <w:p w14:paraId="57492D0E" w14:textId="77777777" w:rsidR="00B36F57" w:rsidRPr="00B36F57" w:rsidRDefault="00B36F57" w:rsidP="00B36F57">
      <w:pPr>
        <w:shd w:val="clear" w:color="auto" w:fill="C0C0C0"/>
        <w:suppressAutoHyphens/>
        <w:spacing w:after="0" w:line="200" w:lineRule="atLeast"/>
        <w:ind w:left="0" w:right="0" w:firstLine="0"/>
        <w:jc w:val="center"/>
        <w:rPr>
          <w:rFonts w:ascii="Calibri" w:hAnsi="Calibri" w:cs="Calibri"/>
          <w:b/>
          <w:bCs/>
          <w:color w:val="auto"/>
          <w:kern w:val="0"/>
          <w:szCs w:val="20"/>
          <w:shd w:val="clear" w:color="auto" w:fill="BFBFBF"/>
          <w:lang w:eastAsia="ar-SA"/>
          <w14:ligatures w14:val="none"/>
        </w:rPr>
      </w:pPr>
      <w:r w:rsidRPr="00B36F57">
        <w:rPr>
          <w:rFonts w:ascii="Calibri" w:hAnsi="Calibri" w:cs="Calibri"/>
          <w:b/>
          <w:bCs/>
          <w:color w:val="auto"/>
          <w:kern w:val="0"/>
          <w:szCs w:val="20"/>
          <w:shd w:val="clear" w:color="auto" w:fill="BFBFBF"/>
          <w:lang w:eastAsia="ar-SA"/>
          <w14:ligatures w14:val="none"/>
        </w:rPr>
        <w:t xml:space="preserve">ROZDZIAŁ XIV </w:t>
      </w:r>
    </w:p>
    <w:p w14:paraId="2D52640E" w14:textId="77777777" w:rsidR="00B36F57" w:rsidRPr="00B36F57" w:rsidRDefault="00B36F57" w:rsidP="00B36F57">
      <w:pPr>
        <w:shd w:val="clear" w:color="auto" w:fill="C0C0C0"/>
        <w:suppressAutoHyphens/>
        <w:spacing w:after="0" w:line="200" w:lineRule="atLeast"/>
        <w:ind w:left="0" w:right="0" w:firstLine="0"/>
        <w:jc w:val="center"/>
        <w:rPr>
          <w:rFonts w:ascii="Calibri" w:hAnsi="Calibri" w:cs="Calibri"/>
          <w:color w:val="auto"/>
          <w:kern w:val="0"/>
          <w:szCs w:val="20"/>
          <w:lang w:eastAsia="ar-SA"/>
          <w14:ligatures w14:val="none"/>
        </w:rPr>
      </w:pPr>
      <w:r w:rsidRPr="00B36F57">
        <w:rPr>
          <w:rFonts w:ascii="Calibri" w:hAnsi="Calibri" w:cs="Calibri"/>
          <w:b/>
          <w:bCs/>
          <w:color w:val="auto"/>
          <w:kern w:val="0"/>
          <w:szCs w:val="20"/>
          <w:shd w:val="clear" w:color="auto" w:fill="BFBFBF"/>
          <w:lang w:eastAsia="ar-SA"/>
          <w14:ligatures w14:val="none"/>
        </w:rPr>
        <w:t>WYJAŚNIENIE TREŚCI SWZ</w:t>
      </w:r>
    </w:p>
    <w:p w14:paraId="791D4991" w14:textId="2050DD8F" w:rsidR="00067644" w:rsidRPr="00B36F57" w:rsidRDefault="00B36F57">
      <w:pPr>
        <w:ind w:left="118" w:right="35"/>
        <w:rPr>
          <w:rFonts w:asciiTheme="minorHAnsi" w:hAnsiTheme="minorHAnsi" w:cstheme="minorHAnsi"/>
        </w:rPr>
      </w:pPr>
      <w:r>
        <w:rPr>
          <w:rFonts w:asciiTheme="minorHAnsi" w:eastAsia="Calibri" w:hAnsiTheme="minorHAnsi" w:cstheme="minorHAnsi"/>
        </w:rPr>
        <w:t>1</w:t>
      </w:r>
      <w:r w:rsidRPr="00B36F57">
        <w:rPr>
          <w:rFonts w:asciiTheme="minorHAnsi" w:eastAsia="Calibri" w:hAnsiTheme="minorHAnsi" w:cstheme="minorHAnsi"/>
        </w:rPr>
        <w:t xml:space="preserve">. </w:t>
      </w:r>
      <w:r w:rsidRPr="00B36F57">
        <w:rPr>
          <w:rFonts w:asciiTheme="minorHAnsi" w:hAnsiTheme="minorHAnsi" w:cstheme="minorHAnsi"/>
        </w:rPr>
        <w:t>Wykonawca może zwrócić się do Zamawiającego z wnioskiem o wyjaśnienie odpowiednio treści SWZ.</w:t>
      </w:r>
    </w:p>
    <w:p w14:paraId="739C2A39" w14:textId="77777777" w:rsidR="00067644" w:rsidRPr="00B36F57" w:rsidRDefault="00000000">
      <w:pPr>
        <w:numPr>
          <w:ilvl w:val="0"/>
          <w:numId w:val="37"/>
        </w:numPr>
        <w:spacing w:after="36"/>
        <w:ind w:left="118" w:right="35"/>
        <w:rPr>
          <w:rFonts w:asciiTheme="minorHAnsi" w:hAnsiTheme="minorHAnsi" w:cstheme="minorHAnsi"/>
        </w:rPr>
      </w:pPr>
      <w:r w:rsidRPr="00B36F57">
        <w:rPr>
          <w:rFonts w:asciiTheme="minorHAnsi" w:hAnsiTheme="minorHAnsi" w:cstheme="minorHAnsi"/>
        </w:rPr>
        <w:t>Zamawiający jest obowiązany udzielić wyjaśnień niezwłocznie, jednak nie później niż na 2 dni przed upływem terminu składania odpowiednio ofert albo ofert podlegających negocjacjom, pod warunkiem że wniosek o wyjaśnienie treści odpowiednio SWZ wpłynął do zamawiającego nie później niż na 4 dni przed upływem terminu składania ofert.</w:t>
      </w:r>
    </w:p>
    <w:p w14:paraId="490CB1EF" w14:textId="77777777" w:rsidR="00067644" w:rsidRPr="00B36F57" w:rsidRDefault="00000000">
      <w:pPr>
        <w:numPr>
          <w:ilvl w:val="0"/>
          <w:numId w:val="37"/>
        </w:numPr>
        <w:spacing w:after="50"/>
        <w:ind w:left="118" w:right="35"/>
        <w:rPr>
          <w:rFonts w:asciiTheme="minorHAnsi" w:hAnsiTheme="minorHAnsi" w:cstheme="minorHAnsi"/>
        </w:rPr>
      </w:pPr>
      <w:r w:rsidRPr="00B36F57">
        <w:rPr>
          <w:rFonts w:asciiTheme="minorHAnsi" w:hAnsiTheme="minorHAnsi" w:cstheme="minorHAnsi"/>
        </w:rPr>
        <w:t>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w:t>
      </w:r>
    </w:p>
    <w:p w14:paraId="071306F4" w14:textId="77777777" w:rsidR="00067644" w:rsidRPr="00B36F57" w:rsidRDefault="00000000">
      <w:pPr>
        <w:numPr>
          <w:ilvl w:val="0"/>
          <w:numId w:val="37"/>
        </w:numPr>
        <w:spacing w:after="32"/>
        <w:ind w:left="118" w:right="35"/>
        <w:rPr>
          <w:rFonts w:asciiTheme="minorHAnsi" w:hAnsiTheme="minorHAnsi" w:cstheme="minorHAnsi"/>
        </w:rPr>
      </w:pPr>
      <w:r w:rsidRPr="00B36F57">
        <w:rPr>
          <w:rFonts w:asciiTheme="minorHAnsi" w:hAnsiTheme="minorHAnsi" w:cstheme="minorHAnsi"/>
        </w:rPr>
        <w:t>W przypadku gdy wniosek o wyjaśnienie treści SWZ nie wpłynął w terminie, o którym mowa w ust. 2, Zamawiający nie ma obowiązku udzielania odpowiednio wyjaśnień SWZ oraz obowiązku przedłużenia terminu składania odpowiednio ofert.</w:t>
      </w:r>
    </w:p>
    <w:p w14:paraId="7FFE6C0B" w14:textId="77777777" w:rsidR="00067644" w:rsidRPr="00B36F57" w:rsidRDefault="00000000">
      <w:pPr>
        <w:numPr>
          <w:ilvl w:val="0"/>
          <w:numId w:val="37"/>
        </w:numPr>
        <w:spacing w:after="59"/>
        <w:ind w:left="118" w:right="35"/>
        <w:rPr>
          <w:rFonts w:asciiTheme="minorHAnsi" w:hAnsiTheme="minorHAnsi" w:cstheme="minorHAnsi"/>
        </w:rPr>
      </w:pPr>
      <w:r w:rsidRPr="00B36F57">
        <w:rPr>
          <w:rFonts w:asciiTheme="minorHAnsi" w:hAnsiTheme="minorHAnsi" w:cstheme="minorHAnsi"/>
        </w:rPr>
        <w:t xml:space="preserve">Wykonawca za pośrednictwem platformy zakupowej Open </w:t>
      </w:r>
      <w:proofErr w:type="spellStart"/>
      <w:r w:rsidRPr="00B36F57">
        <w:rPr>
          <w:rFonts w:asciiTheme="minorHAnsi" w:hAnsiTheme="minorHAnsi" w:cstheme="minorHAnsi"/>
        </w:rPr>
        <w:t>Nexus</w:t>
      </w:r>
      <w:proofErr w:type="spellEnd"/>
      <w:r w:rsidRPr="00B36F57">
        <w:rPr>
          <w:rFonts w:asciiTheme="minorHAnsi" w:hAnsiTheme="minorHAnsi" w:cstheme="minorHAnsi"/>
        </w:rPr>
        <w:t xml:space="preserve"> (strona: https://platformazakupowa.pl/) może zwrócić się do Zamawiającego — z wnioskiem o wyjaśnienie treści SWZ.</w:t>
      </w:r>
    </w:p>
    <w:p w14:paraId="5E83E50B" w14:textId="00F9E572" w:rsidR="00067644" w:rsidRPr="00B36F57" w:rsidRDefault="00000000">
      <w:pPr>
        <w:numPr>
          <w:ilvl w:val="0"/>
          <w:numId w:val="37"/>
        </w:numPr>
        <w:ind w:left="118" w:right="35"/>
        <w:rPr>
          <w:rFonts w:asciiTheme="minorHAnsi" w:hAnsiTheme="minorHAnsi" w:cstheme="minorHAnsi"/>
        </w:rPr>
      </w:pPr>
      <w:r w:rsidRPr="00B36F57">
        <w:rPr>
          <w:rFonts w:asciiTheme="minorHAnsi" w:hAnsiTheme="minorHAnsi" w:cstheme="minorHAnsi"/>
        </w:rPr>
        <w:t>Zamawiający</w:t>
      </w:r>
      <w:r w:rsidRPr="00B36F57">
        <w:rPr>
          <w:rFonts w:asciiTheme="minorHAnsi" w:hAnsiTheme="minorHAnsi" w:cstheme="minorHAnsi"/>
        </w:rPr>
        <w:tab/>
        <w:t>umieści</w:t>
      </w:r>
      <w:r w:rsidRPr="00B36F57">
        <w:rPr>
          <w:rFonts w:asciiTheme="minorHAnsi" w:hAnsiTheme="minorHAnsi" w:cstheme="minorHAnsi"/>
        </w:rPr>
        <w:tab/>
        <w:t>wyjaśnienia</w:t>
      </w:r>
      <w:r w:rsidRPr="00B36F57">
        <w:rPr>
          <w:rFonts w:asciiTheme="minorHAnsi" w:hAnsiTheme="minorHAnsi" w:cstheme="minorHAnsi"/>
        </w:rPr>
        <w:tab/>
        <w:t>treści</w:t>
      </w:r>
      <w:r w:rsidRPr="00B36F57">
        <w:rPr>
          <w:rFonts w:asciiTheme="minorHAnsi" w:hAnsiTheme="minorHAnsi" w:cstheme="minorHAnsi"/>
        </w:rPr>
        <w:tab/>
      </w:r>
      <w:proofErr w:type="spellStart"/>
      <w:r w:rsidRPr="00B36F57">
        <w:rPr>
          <w:rFonts w:asciiTheme="minorHAnsi" w:eastAsia="Calibri" w:hAnsiTheme="minorHAnsi" w:cstheme="minorHAnsi"/>
        </w:rPr>
        <w:t>swz</w:t>
      </w:r>
      <w:proofErr w:type="spellEnd"/>
      <w:r w:rsidRPr="00B36F57">
        <w:rPr>
          <w:rFonts w:asciiTheme="minorHAnsi" w:eastAsia="Calibri" w:hAnsiTheme="minorHAnsi" w:cstheme="minorHAnsi"/>
        </w:rPr>
        <w:tab/>
      </w:r>
      <w:r w:rsidRPr="00B36F57">
        <w:rPr>
          <w:rFonts w:asciiTheme="minorHAnsi" w:hAnsiTheme="minorHAnsi" w:cstheme="minorHAnsi"/>
        </w:rPr>
        <w:t>na</w:t>
      </w:r>
      <w:r w:rsidRPr="00B36F57">
        <w:rPr>
          <w:rFonts w:asciiTheme="minorHAnsi" w:hAnsiTheme="minorHAnsi" w:cstheme="minorHAnsi"/>
        </w:rPr>
        <w:tab/>
        <w:t>stronie</w:t>
      </w:r>
      <w:r w:rsidRPr="00B36F57">
        <w:rPr>
          <w:rFonts w:asciiTheme="minorHAnsi" w:hAnsiTheme="minorHAnsi" w:cstheme="minorHAnsi"/>
        </w:rPr>
        <w:tab/>
        <w:t xml:space="preserve">internetowej: </w:t>
      </w:r>
      <w:hyperlink r:id="rId23" w:history="1">
        <w:r w:rsidR="00B36F57" w:rsidRPr="003B4462">
          <w:rPr>
            <w:rStyle w:val="Hipercze"/>
            <w:rFonts w:asciiTheme="minorHAnsi" w:hAnsiTheme="minorHAnsi" w:cstheme="minorHAnsi"/>
          </w:rPr>
          <w:t>https://platformazakupowa.pl/pn/szpital.wloclawek</w:t>
        </w:r>
      </w:hyperlink>
    </w:p>
    <w:p w14:paraId="52D24E78" w14:textId="77777777" w:rsidR="00B36F57" w:rsidRPr="00B36F57" w:rsidRDefault="00B36F57" w:rsidP="00B36F57">
      <w:pPr>
        <w:ind w:left="118" w:right="35" w:firstLine="0"/>
        <w:rPr>
          <w:rFonts w:asciiTheme="minorHAnsi" w:hAnsiTheme="minorHAnsi" w:cstheme="minorHAnsi"/>
        </w:rPr>
      </w:pPr>
    </w:p>
    <w:p w14:paraId="67837AE7" w14:textId="77777777" w:rsidR="00B36F57" w:rsidRPr="00B36F57" w:rsidRDefault="00B36F57" w:rsidP="00B36F57">
      <w:pPr>
        <w:shd w:val="clear" w:color="auto" w:fill="C0C0C0"/>
        <w:suppressAutoHyphens/>
        <w:spacing w:after="0" w:line="200" w:lineRule="atLeast"/>
        <w:ind w:left="0" w:right="0" w:firstLine="0"/>
        <w:jc w:val="center"/>
        <w:rPr>
          <w:rFonts w:ascii="Calibri" w:hAnsi="Calibri" w:cs="Calibri"/>
          <w:b/>
          <w:bCs/>
          <w:color w:val="auto"/>
          <w:kern w:val="0"/>
          <w:szCs w:val="20"/>
          <w:shd w:val="clear" w:color="auto" w:fill="BFBFBF"/>
          <w:lang w:eastAsia="ar-SA"/>
          <w14:ligatures w14:val="none"/>
        </w:rPr>
      </w:pPr>
      <w:r w:rsidRPr="00B36F57">
        <w:rPr>
          <w:rFonts w:ascii="Calibri" w:hAnsi="Calibri" w:cs="Calibri"/>
          <w:b/>
          <w:bCs/>
          <w:color w:val="auto"/>
          <w:kern w:val="0"/>
          <w:szCs w:val="20"/>
          <w:shd w:val="clear" w:color="auto" w:fill="BFBFBF"/>
          <w:lang w:eastAsia="ar-SA"/>
          <w14:ligatures w14:val="none"/>
        </w:rPr>
        <w:t>ROZDZIAŁ XV</w:t>
      </w:r>
    </w:p>
    <w:p w14:paraId="3A0ECEED" w14:textId="77777777" w:rsidR="00B36F57" w:rsidRPr="00B36F57" w:rsidRDefault="00B36F57" w:rsidP="00B36F57">
      <w:pPr>
        <w:shd w:val="clear" w:color="auto" w:fill="C0C0C0"/>
        <w:suppressAutoHyphens/>
        <w:spacing w:after="0" w:line="200" w:lineRule="atLeast"/>
        <w:ind w:left="0" w:right="0" w:firstLine="0"/>
        <w:jc w:val="center"/>
        <w:rPr>
          <w:rFonts w:ascii="Calibri" w:hAnsi="Calibri" w:cs="Calibri"/>
          <w:color w:val="auto"/>
          <w:kern w:val="0"/>
          <w:szCs w:val="24"/>
          <w:lang w:eastAsia="ar-SA"/>
          <w14:ligatures w14:val="none"/>
        </w:rPr>
      </w:pPr>
      <w:r w:rsidRPr="00B36F57">
        <w:rPr>
          <w:rFonts w:ascii="Calibri" w:hAnsi="Calibri" w:cs="Calibri"/>
          <w:b/>
          <w:bCs/>
          <w:color w:val="auto"/>
          <w:kern w:val="0"/>
          <w:szCs w:val="20"/>
          <w:shd w:val="clear" w:color="auto" w:fill="BFBFBF"/>
          <w:lang w:eastAsia="ar-SA"/>
          <w14:ligatures w14:val="none"/>
        </w:rPr>
        <w:t>OPIS SPOSOBU PRZYGOTOWANIA OFERT</w:t>
      </w:r>
      <w:r w:rsidRPr="00B36F57">
        <w:rPr>
          <w:rFonts w:ascii="Calibri" w:hAnsi="Calibri" w:cs="Calibri"/>
          <w:b/>
          <w:color w:val="auto"/>
          <w:kern w:val="0"/>
          <w:szCs w:val="20"/>
          <w:lang w:eastAsia="ar-SA"/>
          <w14:ligatures w14:val="none"/>
        </w:rPr>
        <w:tab/>
      </w:r>
    </w:p>
    <w:p w14:paraId="0AE465A3" w14:textId="77777777" w:rsidR="00067644" w:rsidRPr="00B36F57" w:rsidRDefault="00000000" w:rsidP="00B36F57">
      <w:pPr>
        <w:spacing w:after="229"/>
        <w:ind w:left="0" w:right="35" w:firstLine="0"/>
        <w:rPr>
          <w:rFonts w:asciiTheme="minorHAnsi" w:hAnsiTheme="minorHAnsi" w:cstheme="minorHAnsi"/>
          <w:szCs w:val="20"/>
        </w:rPr>
      </w:pPr>
      <w:r>
        <w:t xml:space="preserve">1. </w:t>
      </w:r>
      <w:r w:rsidRPr="00B36F57">
        <w:rPr>
          <w:rFonts w:asciiTheme="minorHAnsi" w:hAnsiTheme="minorHAnsi" w:cstheme="minorHAnsi"/>
          <w:szCs w:val="20"/>
        </w:rPr>
        <w:t>Oferta musi zawierać wypełniony:</w:t>
      </w:r>
    </w:p>
    <w:p w14:paraId="771BD030" w14:textId="5CAFF995" w:rsidR="00067644" w:rsidRPr="00B36F57" w:rsidRDefault="00000000">
      <w:pPr>
        <w:numPr>
          <w:ilvl w:val="0"/>
          <w:numId w:val="38"/>
        </w:numPr>
        <w:spacing w:after="126" w:line="252" w:lineRule="auto"/>
        <w:ind w:right="50"/>
        <w:rPr>
          <w:rFonts w:asciiTheme="minorHAnsi" w:hAnsiTheme="minorHAnsi" w:cstheme="minorHAnsi"/>
          <w:szCs w:val="20"/>
        </w:rPr>
      </w:pPr>
      <w:r w:rsidRPr="00B36F57">
        <w:rPr>
          <w:rFonts w:asciiTheme="minorHAnsi" w:hAnsiTheme="minorHAnsi" w:cstheme="minorHAnsi"/>
          <w:szCs w:val="20"/>
        </w:rPr>
        <w:t xml:space="preserve">Formularz ofertowy (stanowiący treść oferty), zgodnie z załącznikiem nr 1 do SWZ, </w:t>
      </w:r>
      <w:r w:rsidRPr="00B36F57">
        <w:rPr>
          <w:rFonts w:asciiTheme="minorHAnsi" w:hAnsiTheme="minorHAnsi" w:cstheme="minorHAnsi"/>
          <w:szCs w:val="20"/>
          <w:u w:val="single" w:color="000000"/>
        </w:rPr>
        <w:t xml:space="preserve">składany za pomocą środków komunikacji elektronicznej w formie </w:t>
      </w:r>
      <w:r w:rsidR="006B0793" w:rsidRPr="00B36F57">
        <w:rPr>
          <w:rFonts w:asciiTheme="minorHAnsi" w:hAnsiTheme="minorHAnsi" w:cstheme="minorHAnsi"/>
          <w:szCs w:val="20"/>
          <w:u w:val="single" w:color="000000"/>
        </w:rPr>
        <w:t>elektronicznej</w:t>
      </w:r>
      <w:r w:rsidRPr="00B36F57">
        <w:rPr>
          <w:rFonts w:asciiTheme="minorHAnsi" w:hAnsiTheme="minorHAnsi" w:cstheme="minorHAnsi"/>
          <w:szCs w:val="20"/>
          <w:u w:val="single" w:color="000000"/>
        </w:rPr>
        <w:t xml:space="preserve"> lub w postaci elektronicznej opatrzonej podpisem zaufanym lub podpisem osobistym na zasadach określonych w rozdziale XIII SWZ.</w:t>
      </w:r>
    </w:p>
    <w:p w14:paraId="010EC790" w14:textId="29BA9DD8" w:rsidR="00067644" w:rsidRPr="00B36F57" w:rsidRDefault="00000000">
      <w:pPr>
        <w:numPr>
          <w:ilvl w:val="0"/>
          <w:numId w:val="38"/>
        </w:numPr>
        <w:spacing w:after="126" w:line="252" w:lineRule="auto"/>
        <w:ind w:right="50"/>
        <w:rPr>
          <w:rFonts w:asciiTheme="minorHAnsi" w:hAnsiTheme="minorHAnsi" w:cstheme="minorHAnsi"/>
          <w:szCs w:val="20"/>
        </w:rPr>
      </w:pPr>
      <w:r w:rsidRPr="00B36F57">
        <w:rPr>
          <w:rFonts w:asciiTheme="minorHAnsi" w:hAnsiTheme="minorHAnsi" w:cstheme="minorHAnsi"/>
          <w:szCs w:val="20"/>
        </w:rPr>
        <w:t xml:space="preserve">Oświadczenie wstępnie potwierdzające spełnienie przez wykonawcę warunków udziału w postępowaniu oraz brak przestanek do wykluczenia, o którym mowa w art. 125 ust. 1 </w:t>
      </w:r>
      <w:proofErr w:type="spellStart"/>
      <w:r w:rsidRPr="00B36F57">
        <w:rPr>
          <w:rFonts w:asciiTheme="minorHAnsi" w:hAnsiTheme="minorHAnsi" w:cstheme="minorHAnsi"/>
          <w:szCs w:val="20"/>
        </w:rPr>
        <w:t>uPzp</w:t>
      </w:r>
      <w:proofErr w:type="spellEnd"/>
      <w:r w:rsidRPr="00B36F57">
        <w:rPr>
          <w:rFonts w:asciiTheme="minorHAnsi" w:hAnsiTheme="minorHAnsi" w:cstheme="minorHAnsi"/>
          <w:szCs w:val="20"/>
        </w:rPr>
        <w:t xml:space="preserve"> zgodnie z załącznikiem nr 2 do SWZ</w:t>
      </w:r>
      <w:r w:rsidRPr="00B36F57">
        <w:rPr>
          <w:rFonts w:asciiTheme="minorHAnsi" w:hAnsiTheme="minorHAnsi" w:cstheme="minorHAnsi"/>
          <w:szCs w:val="20"/>
          <w:u w:val="single" w:color="000000"/>
        </w:rPr>
        <w:t xml:space="preserve"> składane za </w:t>
      </w:r>
      <w:r w:rsidR="006B0793" w:rsidRPr="00B36F57">
        <w:rPr>
          <w:rFonts w:asciiTheme="minorHAnsi" w:hAnsiTheme="minorHAnsi" w:cstheme="minorHAnsi"/>
          <w:szCs w:val="20"/>
          <w:u w:val="single" w:color="000000"/>
        </w:rPr>
        <w:t>pomocą</w:t>
      </w:r>
      <w:r w:rsidRPr="00B36F57">
        <w:rPr>
          <w:rFonts w:asciiTheme="minorHAnsi" w:hAnsiTheme="minorHAnsi" w:cstheme="minorHAnsi"/>
          <w:szCs w:val="20"/>
          <w:u w:val="single" w:color="000000"/>
        </w:rPr>
        <w:t xml:space="preserve"> środków komunikacji elektronicznej w formie elektronicznej lub w postaci elektronicznej opatrzonej podpisem zaufanym lub podpisem osobistym na zasadach określonych w rozdziale XIII SWZ.</w:t>
      </w:r>
    </w:p>
    <w:p w14:paraId="2F0A982F" w14:textId="77777777" w:rsidR="00067644" w:rsidRPr="006B0793" w:rsidRDefault="00000000">
      <w:pPr>
        <w:numPr>
          <w:ilvl w:val="0"/>
          <w:numId w:val="38"/>
        </w:numPr>
        <w:spacing w:after="110" w:line="248" w:lineRule="auto"/>
        <w:ind w:right="50"/>
        <w:rPr>
          <w:rFonts w:asciiTheme="minorHAnsi" w:hAnsiTheme="minorHAnsi" w:cstheme="minorHAnsi"/>
          <w:szCs w:val="20"/>
        </w:rPr>
      </w:pPr>
      <w:r w:rsidRPr="006B0793">
        <w:rPr>
          <w:rFonts w:asciiTheme="minorHAnsi" w:hAnsiTheme="minorHAnsi" w:cstheme="minorHAnsi"/>
          <w:szCs w:val="20"/>
        </w:rPr>
        <w:lastRenderedPageBreak/>
        <w:t>wszystkie oświadczenia i dokumenty wymagane odpowiednimi postanowieniami SWZ, w szczególności w zakresie określonym w rozdziale IX SWZ</w:t>
      </w:r>
    </w:p>
    <w:p w14:paraId="447D17BF" w14:textId="56562A8B" w:rsidR="00067644" w:rsidRPr="006B0793" w:rsidRDefault="00000000">
      <w:pPr>
        <w:numPr>
          <w:ilvl w:val="0"/>
          <w:numId w:val="39"/>
        </w:numPr>
        <w:spacing w:after="62"/>
        <w:ind w:left="518" w:right="35" w:hanging="403"/>
        <w:rPr>
          <w:rFonts w:asciiTheme="minorHAnsi" w:hAnsiTheme="minorHAnsi" w:cstheme="minorHAnsi"/>
          <w:szCs w:val="20"/>
        </w:rPr>
      </w:pPr>
      <w:r w:rsidRPr="006B0793">
        <w:rPr>
          <w:rFonts w:asciiTheme="minorHAnsi" w:hAnsiTheme="minorHAnsi" w:cstheme="minorHAnsi"/>
          <w:szCs w:val="20"/>
        </w:rPr>
        <w:t xml:space="preserve">Ofertę należy złożyć pod rygorem nieważności, w formie elektronicznej lub w postaci elektronicznej opatrzonej podpisem zaufanym lub podpisem osobistym za pośrednictwem platformy zakupowej Open </w:t>
      </w:r>
      <w:proofErr w:type="spellStart"/>
      <w:r w:rsidRPr="006B0793">
        <w:rPr>
          <w:rFonts w:asciiTheme="minorHAnsi" w:hAnsiTheme="minorHAnsi" w:cstheme="minorHAnsi"/>
          <w:szCs w:val="20"/>
        </w:rPr>
        <w:t>Nexus</w:t>
      </w:r>
      <w:proofErr w:type="spellEnd"/>
      <w:r w:rsidRPr="006B0793">
        <w:rPr>
          <w:rFonts w:asciiTheme="minorHAnsi" w:hAnsiTheme="minorHAnsi" w:cstheme="minorHAnsi"/>
          <w:szCs w:val="20"/>
        </w:rPr>
        <w:t xml:space="preserve"> (strona: https://platformazakupowa.pl/) wraz z kompletem dokumentów, o których mowa w rozdziale IX </w:t>
      </w:r>
      <w:proofErr w:type="spellStart"/>
      <w:r w:rsidRPr="006B0793">
        <w:rPr>
          <w:rFonts w:asciiTheme="minorHAnsi" w:hAnsiTheme="minorHAnsi" w:cstheme="minorHAnsi"/>
          <w:szCs w:val="20"/>
        </w:rPr>
        <w:t>swz</w:t>
      </w:r>
      <w:proofErr w:type="spellEnd"/>
      <w:r w:rsidRPr="006B0793">
        <w:rPr>
          <w:rFonts w:asciiTheme="minorHAnsi" w:hAnsiTheme="minorHAnsi" w:cstheme="minorHAnsi"/>
          <w:szCs w:val="20"/>
        </w:rPr>
        <w:t xml:space="preserve"> (ETAP SKŁADANIA OFERT). Maksymalna wielkość wszystkich załączonych plików - IGB. Dopuszczalna ilość plików - 20. Zalecana maksymalna wielkość pliku 75MB. Załączone pliki muszą zawierać w nazwie nr postępowania w formacie DZP </w:t>
      </w:r>
      <w:r w:rsidRPr="006B0793">
        <w:rPr>
          <w:rFonts w:asciiTheme="minorHAnsi" w:eastAsia="Calibri" w:hAnsiTheme="minorHAnsi" w:cstheme="minorHAnsi"/>
          <w:szCs w:val="20"/>
        </w:rPr>
        <w:t>_</w:t>
      </w:r>
      <w:r w:rsidR="00B36F57" w:rsidRPr="006B0793">
        <w:rPr>
          <w:rFonts w:asciiTheme="minorHAnsi" w:eastAsia="Calibri" w:hAnsiTheme="minorHAnsi" w:cstheme="minorHAnsi"/>
          <w:szCs w:val="20"/>
        </w:rPr>
        <w:t>100_</w:t>
      </w:r>
      <w:r w:rsidRPr="006B0793">
        <w:rPr>
          <w:rFonts w:asciiTheme="minorHAnsi" w:eastAsia="Calibri" w:hAnsiTheme="minorHAnsi" w:cstheme="minorHAnsi"/>
          <w:szCs w:val="20"/>
        </w:rPr>
        <w:t>2023.</w:t>
      </w:r>
    </w:p>
    <w:p w14:paraId="0E04C31C" w14:textId="77777777" w:rsidR="00067644" w:rsidRPr="006B0793" w:rsidRDefault="00000000">
      <w:pPr>
        <w:numPr>
          <w:ilvl w:val="0"/>
          <w:numId w:val="39"/>
        </w:numPr>
        <w:spacing w:after="32"/>
        <w:ind w:left="518" w:right="35" w:hanging="403"/>
        <w:rPr>
          <w:rFonts w:asciiTheme="minorHAnsi" w:hAnsiTheme="minorHAnsi" w:cstheme="minorHAnsi"/>
        </w:rPr>
      </w:pPr>
      <w:r w:rsidRPr="006B0793">
        <w:rPr>
          <w:rFonts w:asciiTheme="minorHAnsi" w:hAnsiTheme="minorHAnsi" w:cstheme="minorHAnsi"/>
        </w:rPr>
        <w:t>Oferta powinna być sporządzona w języku polskim, z zachowaniem sporządzenia jej w postaci elektronicznej.</w:t>
      </w:r>
    </w:p>
    <w:p w14:paraId="67BDB454" w14:textId="77777777" w:rsidR="00067644" w:rsidRPr="006B0793" w:rsidRDefault="00000000">
      <w:pPr>
        <w:numPr>
          <w:ilvl w:val="0"/>
          <w:numId w:val="39"/>
        </w:numPr>
        <w:spacing w:after="57"/>
        <w:ind w:left="518" w:right="35" w:hanging="403"/>
        <w:rPr>
          <w:rFonts w:asciiTheme="minorHAnsi" w:hAnsiTheme="minorHAnsi" w:cstheme="minorHAnsi"/>
        </w:rPr>
      </w:pPr>
      <w:r w:rsidRPr="006B0793">
        <w:rPr>
          <w:rFonts w:asciiTheme="minorHAnsi" w:hAnsiTheme="minorHAnsi" w:cstheme="minorHAnsi"/>
        </w:rPr>
        <w:t>Podmiotowe środki dowodowe, przedmiotowe środki dowodowe oraz inne dokumenty lub oświadczenia, sporządzone w języku obcym przekazuje się wraz z tłumaczeniem na język polski.</w:t>
      </w:r>
    </w:p>
    <w:p w14:paraId="73BBEC54" w14:textId="77777777" w:rsidR="00067644" w:rsidRPr="006B0793" w:rsidRDefault="00000000">
      <w:pPr>
        <w:numPr>
          <w:ilvl w:val="0"/>
          <w:numId w:val="39"/>
        </w:numPr>
        <w:spacing w:after="25"/>
        <w:ind w:left="518" w:right="35" w:hanging="403"/>
        <w:rPr>
          <w:rFonts w:asciiTheme="minorHAnsi" w:hAnsiTheme="minorHAnsi" w:cstheme="minorHAnsi"/>
        </w:rPr>
      </w:pPr>
      <w:r w:rsidRPr="006B0793">
        <w:rPr>
          <w:rFonts w:asciiTheme="minorHAnsi" w:hAnsiTheme="minorHAnsi" w:cstheme="minorHAnsi"/>
        </w:rPr>
        <w:t>Sposób złożenia oferty, w tym zaszyfrowania oferty opisany został w instrukcjach znajdujących się pod adresem: https://platformazakupowa.pl/strona/45-instrukcje.</w:t>
      </w:r>
    </w:p>
    <w:p w14:paraId="0B664F5A" w14:textId="77777777" w:rsidR="00067644" w:rsidRPr="006B0793" w:rsidRDefault="00000000">
      <w:pPr>
        <w:numPr>
          <w:ilvl w:val="0"/>
          <w:numId w:val="39"/>
        </w:numPr>
        <w:spacing w:after="49"/>
        <w:ind w:left="518" w:right="35" w:hanging="403"/>
        <w:rPr>
          <w:rFonts w:asciiTheme="minorHAnsi" w:hAnsiTheme="minorHAnsi" w:cstheme="minorHAnsi"/>
        </w:rPr>
      </w:pPr>
      <w:r w:rsidRPr="006B0793">
        <w:rPr>
          <w:rFonts w:asciiTheme="minorHAnsi" w:hAnsiTheme="minorHAnsi" w:cstheme="minorHAnsi"/>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w:t>
      </w:r>
      <w:r w:rsidRPr="006B0793">
        <w:rPr>
          <w:rFonts w:asciiTheme="minorHAnsi" w:hAnsiTheme="minorHAnsi" w:cstheme="minorHAnsi"/>
          <w:noProof/>
        </w:rPr>
        <w:drawing>
          <wp:inline distT="0" distB="0" distL="0" distR="0" wp14:anchorId="1198BE53" wp14:editId="2BCA2835">
            <wp:extent cx="18274" cy="13705"/>
            <wp:effectExtent l="0" t="0" r="0" b="0"/>
            <wp:docPr id="53990" name="Picture 53990"/>
            <wp:cNvGraphicFramePr/>
            <a:graphic xmlns:a="http://schemas.openxmlformats.org/drawingml/2006/main">
              <a:graphicData uri="http://schemas.openxmlformats.org/drawingml/2006/picture">
                <pic:pic xmlns:pic="http://schemas.openxmlformats.org/drawingml/2006/picture">
                  <pic:nvPicPr>
                    <pic:cNvPr id="53990" name="Picture 53990"/>
                    <pic:cNvPicPr/>
                  </pic:nvPicPr>
                  <pic:blipFill>
                    <a:blip r:embed="rId24"/>
                    <a:stretch>
                      <a:fillRect/>
                    </a:stretch>
                  </pic:blipFill>
                  <pic:spPr>
                    <a:xfrm>
                      <a:off x="0" y="0"/>
                      <a:ext cx="18274" cy="13705"/>
                    </a:xfrm>
                    <a:prstGeom prst="rect">
                      <a:avLst/>
                    </a:prstGeom>
                  </pic:spPr>
                </pic:pic>
              </a:graphicData>
            </a:graphic>
          </wp:inline>
        </w:drawing>
      </w:r>
    </w:p>
    <w:p w14:paraId="6EFED47C" w14:textId="77777777" w:rsidR="00067644" w:rsidRPr="006B0793" w:rsidRDefault="00000000">
      <w:pPr>
        <w:numPr>
          <w:ilvl w:val="0"/>
          <w:numId w:val="39"/>
        </w:numPr>
        <w:ind w:left="518" w:right="35" w:hanging="403"/>
        <w:rPr>
          <w:rFonts w:asciiTheme="minorHAnsi" w:hAnsiTheme="minorHAnsi" w:cstheme="minorHAnsi"/>
        </w:rPr>
      </w:pPr>
      <w:r w:rsidRPr="006B0793">
        <w:rPr>
          <w:rFonts w:asciiTheme="minorHAnsi" w:hAnsiTheme="minorHAnsi" w:cstheme="minorHAnsi"/>
        </w:rPr>
        <w:t>Wykonawca może przed upływem terminu do składania ofert zmienić lub wycofać ofertę za pośrednictwem Formularza do złożenia, zmiany, wycofania oferty lub wniosku dostępnego na platformie zakupowej. Sposób zmiany i wycofania oferty został opisany w instrukcjach dla wykonawców znajdujących się pod adresem: https://platformazakupowa.pl/strona/45-instrukcje.</w:t>
      </w:r>
    </w:p>
    <w:p w14:paraId="412A7A01" w14:textId="77777777" w:rsidR="00067644" w:rsidRPr="006B0793" w:rsidRDefault="00000000">
      <w:pPr>
        <w:numPr>
          <w:ilvl w:val="0"/>
          <w:numId w:val="39"/>
        </w:numPr>
        <w:spacing w:after="36"/>
        <w:ind w:left="518" w:right="35" w:hanging="403"/>
        <w:rPr>
          <w:rFonts w:asciiTheme="minorHAnsi" w:hAnsiTheme="minorHAnsi" w:cstheme="minorHAnsi"/>
        </w:rPr>
      </w:pPr>
      <w:r w:rsidRPr="006B0793">
        <w:rPr>
          <w:rFonts w:asciiTheme="minorHAnsi" w:hAnsiTheme="minorHAnsi" w:cstheme="minorHAnsi"/>
        </w:rPr>
        <w:t>Wykonawca po upływie terminu do składania ofert nie może skutecznie dokonać zmiany ani wycofać złożonej oferty.</w:t>
      </w:r>
    </w:p>
    <w:p w14:paraId="15975401" w14:textId="77777777" w:rsidR="00067644" w:rsidRPr="006B0793" w:rsidRDefault="00000000">
      <w:pPr>
        <w:numPr>
          <w:ilvl w:val="0"/>
          <w:numId w:val="39"/>
        </w:numPr>
        <w:ind w:left="518" w:right="35" w:hanging="403"/>
        <w:rPr>
          <w:rFonts w:asciiTheme="minorHAnsi" w:hAnsiTheme="minorHAnsi" w:cstheme="minorHAnsi"/>
        </w:rPr>
      </w:pPr>
      <w:r w:rsidRPr="006B0793">
        <w:rPr>
          <w:rFonts w:asciiTheme="minorHAnsi" w:hAnsiTheme="minorHAnsi" w:cstheme="minorHAnsi"/>
        </w:rPr>
        <w:t>Formularz ofertowy i załączniki winny być podpisane przez osobę/osoby upoważnione do składania oświadczeń woli w imieniu Wykonawcy, opatrzone kwalifikowanym podpisem elektronicznym.</w:t>
      </w:r>
    </w:p>
    <w:p w14:paraId="697E6375" w14:textId="77777777" w:rsidR="00067644" w:rsidRPr="006B0793" w:rsidRDefault="00000000">
      <w:pPr>
        <w:numPr>
          <w:ilvl w:val="0"/>
          <w:numId w:val="39"/>
        </w:numPr>
        <w:ind w:left="518" w:right="35" w:hanging="403"/>
        <w:rPr>
          <w:rFonts w:asciiTheme="minorHAnsi" w:hAnsiTheme="minorHAnsi" w:cstheme="minorHAnsi"/>
        </w:rPr>
      </w:pPr>
      <w:r w:rsidRPr="006B0793">
        <w:rPr>
          <w:rFonts w:asciiTheme="minorHAnsi" w:hAnsiTheme="minorHAnsi" w:cstheme="minorHAnsi"/>
        </w:rPr>
        <w:t>W przypadku podpisywania ww. dokumentów przez pełnomocnika, do oferty należy dołączyć pełnomocnictwo.</w:t>
      </w:r>
    </w:p>
    <w:p w14:paraId="30BA6914" w14:textId="77777777" w:rsidR="00067644" w:rsidRPr="006B0793" w:rsidRDefault="00000000">
      <w:pPr>
        <w:numPr>
          <w:ilvl w:val="0"/>
          <w:numId w:val="39"/>
        </w:numPr>
        <w:ind w:left="518" w:right="35" w:hanging="403"/>
        <w:rPr>
          <w:rFonts w:asciiTheme="minorHAnsi" w:hAnsiTheme="minorHAnsi" w:cstheme="minorHAnsi"/>
        </w:rPr>
      </w:pPr>
      <w:r w:rsidRPr="006B0793">
        <w:rPr>
          <w:rFonts w:asciiTheme="minorHAnsi" w:hAnsiTheme="minorHAnsi" w:cstheme="minorHAnsi"/>
        </w:rPr>
        <w:t>Wykonawcy winni przedstawić wyłącznie oferty zgodnie z wymaganiami określonymi w niniejszej SWZ.</w:t>
      </w:r>
    </w:p>
    <w:p w14:paraId="7A5DFB7B" w14:textId="77777777" w:rsidR="00067644" w:rsidRPr="006B0793" w:rsidRDefault="00000000">
      <w:pPr>
        <w:numPr>
          <w:ilvl w:val="0"/>
          <w:numId w:val="39"/>
        </w:numPr>
        <w:ind w:left="518" w:right="35" w:hanging="403"/>
        <w:rPr>
          <w:rFonts w:asciiTheme="minorHAnsi" w:hAnsiTheme="minorHAnsi" w:cstheme="minorHAnsi"/>
        </w:rPr>
      </w:pPr>
      <w:r w:rsidRPr="006B0793">
        <w:rPr>
          <w:rFonts w:asciiTheme="minorHAnsi" w:hAnsiTheme="minorHAnsi" w:cstheme="minorHAnsi"/>
        </w:rPr>
        <w:t>Wykonawca ponosi wszystkie koszty związane z przygotowaniem i złożeniem oferty.</w:t>
      </w:r>
    </w:p>
    <w:p w14:paraId="1BD2CD0F" w14:textId="77777777" w:rsidR="00B36F57" w:rsidRDefault="00B36F57" w:rsidP="00B36F57">
      <w:pPr>
        <w:ind w:left="518" w:right="35" w:firstLine="0"/>
      </w:pPr>
      <w:bookmarkStart w:id="9" w:name="_Hlk150420580"/>
    </w:p>
    <w:p w14:paraId="7BDBB2EC" w14:textId="77777777" w:rsidR="00B36F57" w:rsidRPr="00B36F57" w:rsidRDefault="00B36F57" w:rsidP="00B36F57">
      <w:pPr>
        <w:shd w:val="clear" w:color="auto" w:fill="C0C0C0"/>
        <w:suppressAutoHyphens/>
        <w:spacing w:after="0" w:line="200" w:lineRule="atLeast"/>
        <w:ind w:left="0" w:right="0" w:firstLine="0"/>
        <w:jc w:val="center"/>
        <w:rPr>
          <w:rFonts w:ascii="Calibri" w:hAnsi="Calibri" w:cs="Calibri"/>
          <w:b/>
          <w:bCs/>
          <w:color w:val="auto"/>
          <w:kern w:val="0"/>
          <w:szCs w:val="20"/>
          <w:shd w:val="clear" w:color="auto" w:fill="BFBFBF"/>
          <w:lang w:eastAsia="ar-SA"/>
          <w14:ligatures w14:val="none"/>
        </w:rPr>
      </w:pPr>
      <w:bookmarkStart w:id="10" w:name="_Hlk150420547"/>
      <w:r w:rsidRPr="00B36F57">
        <w:rPr>
          <w:rFonts w:ascii="Calibri" w:hAnsi="Calibri" w:cs="Calibri"/>
          <w:b/>
          <w:bCs/>
          <w:color w:val="auto"/>
          <w:kern w:val="0"/>
          <w:szCs w:val="20"/>
          <w:shd w:val="clear" w:color="auto" w:fill="BFBFBF"/>
          <w:lang w:eastAsia="ar-SA"/>
          <w14:ligatures w14:val="none"/>
        </w:rPr>
        <w:t>ROZDZIAŁ XVI</w:t>
      </w:r>
    </w:p>
    <w:p w14:paraId="366C034B" w14:textId="77777777" w:rsidR="00B36F57" w:rsidRPr="00B36F57" w:rsidRDefault="00B36F57" w:rsidP="00B36F57">
      <w:pPr>
        <w:shd w:val="clear" w:color="auto" w:fill="C0C0C0"/>
        <w:suppressAutoHyphens/>
        <w:spacing w:after="0" w:line="200" w:lineRule="atLeast"/>
        <w:ind w:left="0" w:right="0" w:firstLine="0"/>
        <w:jc w:val="center"/>
        <w:rPr>
          <w:rFonts w:ascii="Calibri" w:hAnsi="Calibri" w:cs="Calibri"/>
          <w:color w:val="auto"/>
          <w:kern w:val="0"/>
          <w:szCs w:val="20"/>
          <w:lang w:eastAsia="ar-SA"/>
          <w14:ligatures w14:val="none"/>
        </w:rPr>
      </w:pPr>
      <w:r w:rsidRPr="00B36F57">
        <w:rPr>
          <w:rFonts w:ascii="Calibri" w:hAnsi="Calibri" w:cs="Calibri"/>
          <w:b/>
          <w:bCs/>
          <w:color w:val="auto"/>
          <w:kern w:val="0"/>
          <w:szCs w:val="20"/>
          <w:shd w:val="clear" w:color="auto" w:fill="BFBFBF"/>
          <w:lang w:eastAsia="ar-SA"/>
          <w14:ligatures w14:val="none"/>
        </w:rPr>
        <w:t>TAJEMNICA PRZEDSIĘBIORSTWA</w:t>
      </w:r>
    </w:p>
    <w:bookmarkEnd w:id="9"/>
    <w:bookmarkEnd w:id="10"/>
    <w:p w14:paraId="02858803" w14:textId="460B0E03" w:rsidR="00067644" w:rsidRDefault="00067644">
      <w:pPr>
        <w:spacing w:after="46" w:line="259" w:lineRule="auto"/>
        <w:ind w:left="94" w:right="0" w:firstLine="0"/>
        <w:jc w:val="left"/>
      </w:pPr>
    </w:p>
    <w:p w14:paraId="57BF84F9" w14:textId="77777777" w:rsidR="00067644" w:rsidRPr="00B36F57" w:rsidRDefault="00000000">
      <w:pPr>
        <w:numPr>
          <w:ilvl w:val="0"/>
          <w:numId w:val="40"/>
        </w:numPr>
        <w:ind w:left="396" w:right="35" w:hanging="281"/>
        <w:rPr>
          <w:rFonts w:asciiTheme="minorHAnsi" w:hAnsiTheme="minorHAnsi" w:cstheme="minorHAnsi"/>
        </w:rPr>
      </w:pPr>
      <w:r w:rsidRPr="00B36F57">
        <w:rPr>
          <w:rFonts w:asciiTheme="minorHAnsi" w:hAnsiTheme="minorHAnsi" w:cstheme="minorHAnsi"/>
        </w:rPr>
        <w:t>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w:t>
      </w:r>
    </w:p>
    <w:p w14:paraId="695D32E7" w14:textId="77777777" w:rsidR="00067644" w:rsidRPr="00B36F57" w:rsidRDefault="00000000">
      <w:pPr>
        <w:numPr>
          <w:ilvl w:val="0"/>
          <w:numId w:val="40"/>
        </w:numPr>
        <w:ind w:left="396" w:right="35" w:hanging="281"/>
        <w:rPr>
          <w:rFonts w:asciiTheme="minorHAnsi" w:hAnsiTheme="minorHAnsi" w:cstheme="minorHAnsi"/>
        </w:rPr>
      </w:pPr>
      <w:r w:rsidRPr="00B36F57">
        <w:rPr>
          <w:rFonts w:asciiTheme="minorHAnsi" w:hAnsiTheme="minorHAnsi" w:cstheme="minorHAnsi"/>
        </w:rPr>
        <w:t xml:space="preserve">Wykonawca nie może zastrzec informacji, o których mowa w art. 222 ust. 5 </w:t>
      </w:r>
      <w:proofErr w:type="spellStart"/>
      <w:r w:rsidRPr="00B36F57">
        <w:rPr>
          <w:rFonts w:asciiTheme="minorHAnsi" w:hAnsiTheme="minorHAnsi" w:cstheme="minorHAnsi"/>
        </w:rPr>
        <w:t>uPzp</w:t>
      </w:r>
      <w:proofErr w:type="spellEnd"/>
      <w:r w:rsidRPr="00B36F57">
        <w:rPr>
          <w:rFonts w:asciiTheme="minorHAnsi" w:hAnsiTheme="minorHAnsi" w:cstheme="minorHAnsi"/>
        </w:rPr>
        <w:t xml:space="preserve"> w zw. z art. 266 </w:t>
      </w:r>
      <w:proofErr w:type="spellStart"/>
      <w:r w:rsidRPr="00B36F57">
        <w:rPr>
          <w:rFonts w:asciiTheme="minorHAnsi" w:hAnsiTheme="minorHAnsi" w:cstheme="minorHAnsi"/>
        </w:rPr>
        <w:t>uPzp</w:t>
      </w:r>
      <w:proofErr w:type="spellEnd"/>
      <w:r w:rsidRPr="00B36F57">
        <w:rPr>
          <w:rFonts w:asciiTheme="minorHAnsi" w:hAnsiTheme="minorHAnsi" w:cstheme="minorHAnsi"/>
        </w:rPr>
        <w:t>.</w:t>
      </w:r>
    </w:p>
    <w:p w14:paraId="3776AEB8" w14:textId="77777777" w:rsidR="00067644" w:rsidRPr="00B36F57" w:rsidRDefault="00000000">
      <w:pPr>
        <w:numPr>
          <w:ilvl w:val="0"/>
          <w:numId w:val="40"/>
        </w:numPr>
        <w:ind w:left="396" w:right="35" w:hanging="281"/>
        <w:rPr>
          <w:rFonts w:asciiTheme="minorHAnsi" w:hAnsiTheme="minorHAnsi" w:cstheme="minorHAnsi"/>
        </w:rPr>
      </w:pPr>
      <w:r w:rsidRPr="00B36F57">
        <w:rPr>
          <w:rFonts w:asciiTheme="minorHAnsi" w:hAnsiTheme="minorHAnsi" w:cstheme="minorHAnsi"/>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5F19AAC6" w14:textId="77777777" w:rsidR="00067644" w:rsidRPr="00B36F57" w:rsidRDefault="00000000">
      <w:pPr>
        <w:numPr>
          <w:ilvl w:val="0"/>
          <w:numId w:val="40"/>
        </w:numPr>
        <w:ind w:left="396" w:right="35" w:hanging="281"/>
        <w:rPr>
          <w:rFonts w:asciiTheme="minorHAnsi" w:hAnsiTheme="minorHAnsi" w:cstheme="minorHAnsi"/>
        </w:rPr>
      </w:pPr>
      <w:r w:rsidRPr="00B36F57">
        <w:rPr>
          <w:rFonts w:asciiTheme="minorHAnsi" w:hAnsiTheme="minorHAnsi" w:cstheme="minorHAnsi"/>
        </w:rPr>
        <w:t>Wszelkie dokumenty stanowiące tajemnicę przedsiębiorstwa Wykonawcy muszą być odpowiednio oznakowane.</w:t>
      </w:r>
    </w:p>
    <w:p w14:paraId="76B95747" w14:textId="77777777" w:rsidR="00067644" w:rsidRDefault="00000000">
      <w:pPr>
        <w:numPr>
          <w:ilvl w:val="0"/>
          <w:numId w:val="40"/>
        </w:numPr>
        <w:spacing w:after="220"/>
        <w:ind w:left="396" w:right="35" w:hanging="281"/>
        <w:rPr>
          <w:rFonts w:asciiTheme="minorHAnsi" w:hAnsiTheme="minorHAnsi" w:cstheme="minorHAnsi"/>
        </w:rPr>
      </w:pPr>
      <w:r w:rsidRPr="00B36F57">
        <w:rPr>
          <w:rFonts w:asciiTheme="minorHAnsi" w:hAnsiTheme="minorHAnsi" w:cstheme="minorHAnsi"/>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F562778" w14:textId="0096B324" w:rsidR="00067644" w:rsidRPr="00B36F57" w:rsidRDefault="00000000" w:rsidP="00B36F57">
      <w:pPr>
        <w:shd w:val="clear" w:color="auto" w:fill="A6A6A6" w:themeFill="background1" w:themeFillShade="A6"/>
        <w:spacing w:after="3" w:line="265" w:lineRule="auto"/>
        <w:ind w:left="463" w:right="360" w:hanging="10"/>
        <w:jc w:val="center"/>
        <w:rPr>
          <w:rFonts w:asciiTheme="minorHAnsi" w:hAnsiTheme="minorHAnsi" w:cstheme="minorHAnsi"/>
          <w:b/>
          <w:bCs/>
          <w:szCs w:val="20"/>
        </w:rPr>
      </w:pPr>
      <w:r w:rsidRPr="00B36F57">
        <w:rPr>
          <w:rFonts w:asciiTheme="minorHAnsi" w:hAnsiTheme="minorHAnsi" w:cstheme="minorHAnsi"/>
          <w:b/>
          <w:bCs/>
          <w:szCs w:val="20"/>
        </w:rPr>
        <w:t>ROZDZIAŁ XVII</w:t>
      </w:r>
    </w:p>
    <w:p w14:paraId="6734F6FD" w14:textId="77777777" w:rsidR="00067644" w:rsidRPr="00B36F57" w:rsidRDefault="00000000" w:rsidP="00B36F57">
      <w:pPr>
        <w:shd w:val="clear" w:color="auto" w:fill="A6A6A6" w:themeFill="background1" w:themeFillShade="A6"/>
        <w:spacing w:after="3" w:line="265" w:lineRule="auto"/>
        <w:ind w:left="463" w:right="396" w:hanging="10"/>
        <w:jc w:val="center"/>
        <w:rPr>
          <w:rFonts w:asciiTheme="minorHAnsi" w:hAnsiTheme="minorHAnsi" w:cstheme="minorHAnsi"/>
          <w:b/>
          <w:bCs/>
          <w:szCs w:val="20"/>
        </w:rPr>
      </w:pPr>
      <w:r w:rsidRPr="00B36F57">
        <w:rPr>
          <w:rFonts w:asciiTheme="minorHAnsi" w:hAnsiTheme="minorHAnsi" w:cstheme="minorHAnsi"/>
          <w:b/>
          <w:bCs/>
          <w:szCs w:val="20"/>
        </w:rPr>
        <w:lastRenderedPageBreak/>
        <w:t>MIEJSCE ORAZ TERMIN SKŁADANIA OFERT</w:t>
      </w:r>
    </w:p>
    <w:p w14:paraId="75F4444A" w14:textId="6D17E830" w:rsidR="00067644" w:rsidRPr="00B36F57" w:rsidRDefault="00000000">
      <w:pPr>
        <w:numPr>
          <w:ilvl w:val="0"/>
          <w:numId w:val="41"/>
        </w:numPr>
        <w:ind w:left="396" w:right="35" w:hanging="281"/>
        <w:rPr>
          <w:rFonts w:asciiTheme="minorHAnsi" w:hAnsiTheme="minorHAnsi" w:cstheme="minorHAnsi"/>
        </w:rPr>
      </w:pPr>
      <w:r w:rsidRPr="00B36F57">
        <w:rPr>
          <w:rFonts w:asciiTheme="minorHAnsi" w:hAnsiTheme="minorHAnsi" w:cstheme="minorHAnsi"/>
        </w:rPr>
        <w:t xml:space="preserve">Oferty należy składać poprzez wykorzystanie odpowiedniej, dedykowanej strony dla niniejszego postępowania na platformie zakupowej: </w:t>
      </w:r>
      <w:r w:rsidRPr="00B36F57">
        <w:rPr>
          <w:rFonts w:asciiTheme="minorHAnsi" w:hAnsiTheme="minorHAnsi" w:cstheme="minorHAnsi"/>
          <w:u w:val="single" w:color="000000"/>
        </w:rPr>
        <w:t>https://platformazakupowa.pl/pn/szpital.wloclawek</w:t>
      </w:r>
      <w:r w:rsidRPr="00B36F57">
        <w:rPr>
          <w:rFonts w:asciiTheme="minorHAnsi" w:hAnsiTheme="minorHAnsi" w:cstheme="minorHAnsi"/>
        </w:rPr>
        <w:t xml:space="preserve"> do dnia </w:t>
      </w:r>
      <w:r w:rsidR="006B0793">
        <w:rPr>
          <w:rFonts w:asciiTheme="minorHAnsi" w:hAnsiTheme="minorHAnsi" w:cstheme="minorHAnsi"/>
        </w:rPr>
        <w:t>2</w:t>
      </w:r>
      <w:r w:rsidR="00FF1C13">
        <w:rPr>
          <w:rFonts w:asciiTheme="minorHAnsi" w:hAnsiTheme="minorHAnsi" w:cstheme="minorHAnsi"/>
        </w:rPr>
        <w:t>9</w:t>
      </w:r>
      <w:r w:rsidRPr="00B36F57">
        <w:rPr>
          <w:rFonts w:asciiTheme="minorHAnsi" w:hAnsiTheme="minorHAnsi" w:cstheme="minorHAnsi"/>
        </w:rPr>
        <w:t>.11.2023r. do godz. 08:00.</w:t>
      </w:r>
    </w:p>
    <w:p w14:paraId="36ECB8CE" w14:textId="522E0F9B" w:rsidR="00067644" w:rsidRPr="00B36F57" w:rsidRDefault="00000000">
      <w:pPr>
        <w:numPr>
          <w:ilvl w:val="0"/>
          <w:numId w:val="41"/>
        </w:numPr>
        <w:ind w:left="396" w:right="35" w:hanging="281"/>
        <w:rPr>
          <w:rFonts w:asciiTheme="minorHAnsi" w:hAnsiTheme="minorHAnsi" w:cstheme="minorHAnsi"/>
        </w:rPr>
      </w:pPr>
      <w:r w:rsidRPr="00B36F57">
        <w:rPr>
          <w:rFonts w:asciiTheme="minorHAnsi" w:hAnsiTheme="minorHAnsi" w:cstheme="minorHAnsi"/>
        </w:rPr>
        <w:t xml:space="preserve">Otwarcie ofert nastąpi poprzez wykorzystanie odpowiedniej, dedykowanej strony dla niniejszego postępowania na platformie zakupowej: </w:t>
      </w:r>
      <w:r w:rsidRPr="00B36F57">
        <w:rPr>
          <w:rFonts w:asciiTheme="minorHAnsi" w:hAnsiTheme="minorHAnsi" w:cstheme="minorHAnsi"/>
          <w:u w:val="single" w:color="000000"/>
        </w:rPr>
        <w:t>https://platformazakupowa.pl/pn/szpital.wloclawek</w:t>
      </w:r>
      <w:r w:rsidRPr="00B36F57">
        <w:rPr>
          <w:rFonts w:asciiTheme="minorHAnsi" w:hAnsiTheme="minorHAnsi" w:cstheme="minorHAnsi"/>
        </w:rPr>
        <w:t xml:space="preserve"> w dniu </w:t>
      </w:r>
      <w:r w:rsidRPr="00B36F57">
        <w:rPr>
          <w:rFonts w:asciiTheme="minorHAnsi" w:hAnsiTheme="minorHAnsi" w:cstheme="minorHAnsi"/>
          <w:noProof/>
        </w:rPr>
        <w:drawing>
          <wp:inline distT="0" distB="0" distL="0" distR="0" wp14:anchorId="5F00C146" wp14:editId="3B03940A">
            <wp:extent cx="22843" cy="22842"/>
            <wp:effectExtent l="0" t="0" r="0" b="0"/>
            <wp:docPr id="57780" name="Picture 57780"/>
            <wp:cNvGraphicFramePr/>
            <a:graphic xmlns:a="http://schemas.openxmlformats.org/drawingml/2006/main">
              <a:graphicData uri="http://schemas.openxmlformats.org/drawingml/2006/picture">
                <pic:pic xmlns:pic="http://schemas.openxmlformats.org/drawingml/2006/picture">
                  <pic:nvPicPr>
                    <pic:cNvPr id="57780" name="Picture 57780"/>
                    <pic:cNvPicPr/>
                  </pic:nvPicPr>
                  <pic:blipFill>
                    <a:blip r:embed="rId25"/>
                    <a:stretch>
                      <a:fillRect/>
                    </a:stretch>
                  </pic:blipFill>
                  <pic:spPr>
                    <a:xfrm>
                      <a:off x="0" y="0"/>
                      <a:ext cx="22843" cy="22842"/>
                    </a:xfrm>
                    <a:prstGeom prst="rect">
                      <a:avLst/>
                    </a:prstGeom>
                  </pic:spPr>
                </pic:pic>
              </a:graphicData>
            </a:graphic>
          </wp:inline>
        </w:drawing>
      </w:r>
      <w:r w:rsidR="006B0793">
        <w:rPr>
          <w:rFonts w:asciiTheme="minorHAnsi" w:hAnsiTheme="minorHAnsi" w:cstheme="minorHAnsi"/>
        </w:rPr>
        <w:t>2</w:t>
      </w:r>
      <w:r w:rsidR="00FF1C13">
        <w:rPr>
          <w:rFonts w:asciiTheme="minorHAnsi" w:hAnsiTheme="minorHAnsi" w:cstheme="minorHAnsi"/>
        </w:rPr>
        <w:t>9</w:t>
      </w:r>
      <w:r w:rsidRPr="00B36F57">
        <w:rPr>
          <w:rFonts w:asciiTheme="minorHAnsi" w:hAnsiTheme="minorHAnsi" w:cstheme="minorHAnsi"/>
        </w:rPr>
        <w:t>.11.2023r. o godz. 09:00.</w:t>
      </w:r>
    </w:p>
    <w:p w14:paraId="327A7C4C" w14:textId="77777777" w:rsidR="00067644" w:rsidRPr="00B36F57" w:rsidRDefault="00000000">
      <w:pPr>
        <w:numPr>
          <w:ilvl w:val="0"/>
          <w:numId w:val="41"/>
        </w:numPr>
        <w:ind w:left="396" w:right="35" w:hanging="281"/>
        <w:rPr>
          <w:rFonts w:asciiTheme="minorHAnsi" w:hAnsiTheme="minorHAnsi" w:cstheme="minorHAnsi"/>
        </w:rPr>
      </w:pPr>
      <w:r w:rsidRPr="00B36F57">
        <w:rPr>
          <w:rFonts w:asciiTheme="minorHAnsi" w:hAnsiTheme="minorHAnsi" w:cstheme="minorHAnsi"/>
        </w:rPr>
        <w:t>Otwarcie ofert dokonane zostanie poprzez klikniecie przycisku „ Odszyfruj oferty”.</w:t>
      </w:r>
    </w:p>
    <w:p w14:paraId="1FFF31B3" w14:textId="77777777" w:rsidR="00067644" w:rsidRPr="00B36F57" w:rsidRDefault="00000000">
      <w:pPr>
        <w:numPr>
          <w:ilvl w:val="0"/>
          <w:numId w:val="41"/>
        </w:numPr>
        <w:ind w:left="396" w:right="35" w:hanging="281"/>
        <w:rPr>
          <w:rFonts w:asciiTheme="minorHAnsi" w:hAnsiTheme="minorHAnsi" w:cstheme="minorHAnsi"/>
        </w:rPr>
      </w:pPr>
      <w:r w:rsidRPr="00B36F57">
        <w:rPr>
          <w:rFonts w:asciiTheme="minorHAnsi" w:hAnsiTheme="minorHAnsi" w:cstheme="minorHAnsi"/>
        </w:rPr>
        <w:t>W przypadku awarii systemu — platformy zakupowej, która powoduje brak możliwości otwarcia ofert w terminie określonym przez Zamawiającego, otwarcie ofert nastąpi niezwłocznie po usunięciu awarii. Zamawiający informuje o zmianie terminu otwarcia ofert na stronie internetowej prowadzonego postępowania.</w:t>
      </w:r>
    </w:p>
    <w:p w14:paraId="1C225B73" w14:textId="77777777" w:rsidR="00067644" w:rsidRPr="00B36F57" w:rsidRDefault="00000000">
      <w:pPr>
        <w:numPr>
          <w:ilvl w:val="0"/>
          <w:numId w:val="41"/>
        </w:numPr>
        <w:ind w:left="396" w:right="35" w:hanging="281"/>
        <w:rPr>
          <w:rFonts w:asciiTheme="minorHAnsi" w:hAnsiTheme="minorHAnsi" w:cstheme="minorHAnsi"/>
        </w:rPr>
      </w:pPr>
      <w:r w:rsidRPr="00B36F57">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6D1AFFD3" w14:textId="77777777" w:rsidR="00067644" w:rsidRPr="00B36F57" w:rsidRDefault="00000000">
      <w:pPr>
        <w:numPr>
          <w:ilvl w:val="0"/>
          <w:numId w:val="41"/>
        </w:numPr>
        <w:ind w:left="396" w:right="35" w:hanging="281"/>
        <w:rPr>
          <w:rFonts w:asciiTheme="minorHAnsi" w:hAnsiTheme="minorHAnsi" w:cstheme="minorHAnsi"/>
        </w:rPr>
      </w:pPr>
      <w:r w:rsidRPr="00B36F57">
        <w:rPr>
          <w:rFonts w:asciiTheme="minorHAnsi" w:hAnsiTheme="minorHAnsi" w:cstheme="minorHAnsi"/>
        </w:rPr>
        <w:t>Zamawiający, niezwłocznie po otwarciu ofert, udostępnia na stronie internetowej prowadzonego postępowania informacje o:</w:t>
      </w:r>
    </w:p>
    <w:p w14:paraId="3FD53292" w14:textId="77777777" w:rsidR="00067644" w:rsidRPr="00B36F57" w:rsidRDefault="00000000">
      <w:pPr>
        <w:numPr>
          <w:ilvl w:val="0"/>
          <w:numId w:val="42"/>
        </w:numPr>
        <w:ind w:left="482" w:right="35" w:hanging="367"/>
        <w:rPr>
          <w:rFonts w:asciiTheme="minorHAnsi" w:hAnsiTheme="minorHAnsi" w:cstheme="minorHAnsi"/>
        </w:rPr>
      </w:pPr>
      <w:r w:rsidRPr="00B36F57">
        <w:rPr>
          <w:rFonts w:asciiTheme="minorHAnsi" w:hAnsiTheme="minorHAnsi" w:cstheme="minorHAnsi"/>
        </w:rPr>
        <w:t>nazwach albo imionach i nazwiskach oraz siedzibach lub miejscach prowadzonej działalności gospodarczej albo miejscach zamieszkania wykonawców, których oferty zostały otwarte;</w:t>
      </w:r>
    </w:p>
    <w:p w14:paraId="7101DAAF" w14:textId="77777777" w:rsidR="00067644" w:rsidRDefault="00000000">
      <w:pPr>
        <w:numPr>
          <w:ilvl w:val="0"/>
          <w:numId w:val="42"/>
        </w:numPr>
        <w:spacing w:after="211"/>
        <w:ind w:left="482" w:right="35" w:hanging="367"/>
        <w:rPr>
          <w:rFonts w:asciiTheme="minorHAnsi" w:hAnsiTheme="minorHAnsi" w:cstheme="minorHAnsi"/>
        </w:rPr>
      </w:pPr>
      <w:r w:rsidRPr="00B36F57">
        <w:rPr>
          <w:rFonts w:asciiTheme="minorHAnsi" w:hAnsiTheme="minorHAnsi" w:cstheme="minorHAnsi"/>
        </w:rPr>
        <w:t>cenach lub kosztach zawartych w ofertach.</w:t>
      </w:r>
    </w:p>
    <w:p w14:paraId="6F2F6EFF" w14:textId="7E2A3B21" w:rsidR="00067644" w:rsidRPr="00B36F57" w:rsidRDefault="00000000" w:rsidP="00B36F57">
      <w:pPr>
        <w:shd w:val="clear" w:color="auto" w:fill="A6A6A6" w:themeFill="background1" w:themeFillShade="A6"/>
        <w:spacing w:after="3" w:line="265" w:lineRule="auto"/>
        <w:ind w:left="463" w:right="381" w:hanging="10"/>
        <w:jc w:val="center"/>
        <w:rPr>
          <w:rFonts w:asciiTheme="minorHAnsi" w:hAnsiTheme="minorHAnsi" w:cstheme="minorHAnsi"/>
          <w:b/>
          <w:bCs/>
          <w:szCs w:val="20"/>
        </w:rPr>
      </w:pPr>
      <w:r w:rsidRPr="00B36F57">
        <w:rPr>
          <w:rFonts w:asciiTheme="minorHAnsi" w:hAnsiTheme="minorHAnsi" w:cstheme="minorHAnsi"/>
          <w:b/>
          <w:bCs/>
          <w:szCs w:val="20"/>
        </w:rPr>
        <w:t>ROZDZIAŁ XVIII</w:t>
      </w:r>
    </w:p>
    <w:p w14:paraId="09C21D8F" w14:textId="77777777" w:rsidR="00067644" w:rsidRPr="00B36F57" w:rsidRDefault="00000000" w:rsidP="00B36F57">
      <w:pPr>
        <w:shd w:val="clear" w:color="auto" w:fill="A6A6A6" w:themeFill="background1" w:themeFillShade="A6"/>
        <w:spacing w:after="3" w:line="265" w:lineRule="auto"/>
        <w:ind w:left="463" w:right="410" w:hanging="10"/>
        <w:jc w:val="center"/>
        <w:rPr>
          <w:rFonts w:asciiTheme="minorHAnsi" w:hAnsiTheme="minorHAnsi" w:cstheme="minorHAnsi"/>
          <w:b/>
          <w:bCs/>
          <w:szCs w:val="20"/>
        </w:rPr>
      </w:pPr>
      <w:r w:rsidRPr="00B36F57">
        <w:rPr>
          <w:rFonts w:asciiTheme="minorHAnsi" w:hAnsiTheme="minorHAnsi" w:cstheme="minorHAnsi"/>
          <w:b/>
          <w:bCs/>
          <w:szCs w:val="20"/>
        </w:rPr>
        <w:t>OPIS SPOSOBU OBLICZENIA CENY</w:t>
      </w:r>
    </w:p>
    <w:p w14:paraId="76F4A03B" w14:textId="77777777" w:rsidR="00067644" w:rsidRPr="00B36F57" w:rsidRDefault="00000000">
      <w:pPr>
        <w:numPr>
          <w:ilvl w:val="0"/>
          <w:numId w:val="43"/>
        </w:numPr>
        <w:ind w:left="118" w:right="35"/>
        <w:rPr>
          <w:rFonts w:asciiTheme="minorHAnsi" w:hAnsiTheme="minorHAnsi" w:cstheme="minorHAnsi"/>
          <w:szCs w:val="20"/>
        </w:rPr>
      </w:pPr>
      <w:r w:rsidRPr="00B36F57">
        <w:rPr>
          <w:rFonts w:asciiTheme="minorHAnsi" w:hAnsiTheme="minorHAnsi" w:cstheme="minorHAnsi"/>
          <w:szCs w:val="20"/>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1B3FADC" w14:textId="77777777" w:rsidR="00067644" w:rsidRPr="00B36F57" w:rsidRDefault="00000000">
      <w:pPr>
        <w:numPr>
          <w:ilvl w:val="0"/>
          <w:numId w:val="43"/>
        </w:numPr>
        <w:ind w:left="118" w:right="35"/>
        <w:rPr>
          <w:rFonts w:asciiTheme="minorHAnsi" w:hAnsiTheme="minorHAnsi" w:cstheme="minorHAnsi"/>
          <w:szCs w:val="20"/>
        </w:rPr>
      </w:pPr>
      <w:r w:rsidRPr="00B36F57">
        <w:rPr>
          <w:rFonts w:asciiTheme="minorHAnsi" w:hAnsiTheme="minorHAnsi" w:cstheme="minorHAnsi"/>
          <w:szCs w:val="20"/>
        </w:rPr>
        <w:t>W przypadku, gdy zostanie złożona oferta, której wybór prowadziłby do powstania obowiązku podatkowego Zamawiający, zgodnie z przepisami o podatku od towarów i usług w zakresie wewnątrzwspólnotowego nabycia</w:t>
      </w:r>
    </w:p>
    <w:p w14:paraId="216BDBE5" w14:textId="77777777" w:rsidR="00067644" w:rsidRPr="00B36F57" w:rsidRDefault="00000000">
      <w:pPr>
        <w:ind w:left="118" w:right="35"/>
        <w:rPr>
          <w:rFonts w:asciiTheme="minorHAnsi" w:hAnsiTheme="minorHAnsi" w:cstheme="minorHAnsi"/>
          <w:szCs w:val="20"/>
        </w:rPr>
      </w:pPr>
      <w:r w:rsidRPr="00B36F57">
        <w:rPr>
          <w:rFonts w:asciiTheme="minorHAnsi" w:hAnsiTheme="minorHAnsi" w:cstheme="minorHAnsi"/>
          <w:szCs w:val="20"/>
        </w:rPr>
        <w:t>towarów, w celu oceny takiej oferty doliczy do przedstawionej w niej ceny podatek od towarów i usług, który miałby obowiązek wpłacić zgodnie z obowiązującymi przepisami.</w:t>
      </w:r>
    </w:p>
    <w:p w14:paraId="41DFB649" w14:textId="77777777" w:rsidR="00067644" w:rsidRDefault="00000000">
      <w:pPr>
        <w:numPr>
          <w:ilvl w:val="0"/>
          <w:numId w:val="43"/>
        </w:numPr>
        <w:spacing w:after="237"/>
        <w:ind w:left="118" w:right="35"/>
        <w:rPr>
          <w:rFonts w:asciiTheme="minorHAnsi" w:hAnsiTheme="minorHAnsi" w:cstheme="minorHAnsi"/>
          <w:szCs w:val="20"/>
        </w:rPr>
      </w:pPr>
      <w:r w:rsidRPr="00B36F57">
        <w:rPr>
          <w:rFonts w:asciiTheme="minorHAnsi" w:hAnsiTheme="minorHAnsi" w:cstheme="minorHAnsi"/>
          <w:szCs w:val="20"/>
        </w:rPr>
        <w:t>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2027FCDB" w14:textId="77777777" w:rsidR="00B36F57" w:rsidRDefault="00B36F57" w:rsidP="00B36F57">
      <w:pPr>
        <w:pStyle w:val="Akapitzlist"/>
        <w:ind w:left="117" w:right="35" w:firstLine="0"/>
      </w:pPr>
    </w:p>
    <w:p w14:paraId="34AC524B" w14:textId="39F31BFE" w:rsidR="00B36F57" w:rsidRPr="00B36F57" w:rsidRDefault="00B36F57" w:rsidP="00B36F57">
      <w:pPr>
        <w:shd w:val="clear" w:color="auto" w:fill="BFBFBF" w:themeFill="background1" w:themeFillShade="BF"/>
        <w:spacing w:after="237"/>
        <w:ind w:left="118" w:right="35" w:firstLine="0"/>
        <w:jc w:val="center"/>
        <w:rPr>
          <w:rFonts w:asciiTheme="minorHAnsi" w:hAnsiTheme="minorHAnsi" w:cstheme="minorHAnsi"/>
          <w:szCs w:val="20"/>
        </w:rPr>
      </w:pPr>
      <w:r w:rsidRPr="00B36F57">
        <w:rPr>
          <w:rFonts w:ascii="Calibri" w:hAnsi="Calibri" w:cs="Calibri"/>
          <w:b/>
          <w:bCs/>
          <w:color w:val="auto"/>
          <w:kern w:val="0"/>
          <w:szCs w:val="20"/>
          <w:shd w:val="clear" w:color="auto" w:fill="BFBFBF"/>
          <w:lang w:eastAsia="ar-SA"/>
          <w14:ligatures w14:val="none"/>
        </w:rPr>
        <w:t>ROZDZIAŁ XIX</w:t>
      </w:r>
      <w:r>
        <w:rPr>
          <w:rFonts w:ascii="Calibri" w:hAnsi="Calibri" w:cs="Calibri"/>
          <w:b/>
          <w:bCs/>
          <w:color w:val="auto"/>
          <w:kern w:val="0"/>
          <w:szCs w:val="20"/>
          <w:shd w:val="clear" w:color="auto" w:fill="BFBFBF"/>
          <w:lang w:eastAsia="ar-SA"/>
          <w14:ligatures w14:val="none"/>
        </w:rPr>
        <w:t xml:space="preserve">                                                                                                                                                                               </w:t>
      </w:r>
      <w:r w:rsidRPr="00B36F57">
        <w:rPr>
          <w:rFonts w:ascii="Calibri" w:hAnsi="Calibri" w:cs="Calibri"/>
          <w:b/>
          <w:bCs/>
          <w:color w:val="auto"/>
          <w:kern w:val="0"/>
          <w:szCs w:val="20"/>
          <w:shd w:val="clear" w:color="auto" w:fill="BFBFBF"/>
          <w:lang w:eastAsia="ar-SA"/>
          <w14:ligatures w14:val="none"/>
        </w:rPr>
        <w:t>KRYTERIA OCENY OFERT</w:t>
      </w:r>
    </w:p>
    <w:p w14:paraId="250CD6A0" w14:textId="78FDA852" w:rsidR="00067644" w:rsidRPr="00A30CF3" w:rsidRDefault="00000000" w:rsidP="00B36F57">
      <w:pPr>
        <w:spacing w:after="13" w:line="248" w:lineRule="auto"/>
        <w:ind w:left="94" w:right="3439" w:firstLine="0"/>
        <w:rPr>
          <w:rFonts w:asciiTheme="minorHAnsi" w:hAnsiTheme="minorHAnsi" w:cstheme="minorHAnsi"/>
          <w:szCs w:val="20"/>
        </w:rPr>
      </w:pPr>
      <w:r w:rsidRPr="00A30CF3">
        <w:rPr>
          <w:rFonts w:asciiTheme="minorHAnsi" w:hAnsiTheme="minorHAnsi" w:cstheme="minorHAnsi"/>
          <w:szCs w:val="20"/>
        </w:rPr>
        <w:t>1. Sposób oceny i badania ofert:</w:t>
      </w:r>
    </w:p>
    <w:p w14:paraId="7892739D" w14:textId="77777777" w:rsidR="00067644" w:rsidRPr="00A30CF3" w:rsidRDefault="00000000">
      <w:pPr>
        <w:numPr>
          <w:ilvl w:val="0"/>
          <w:numId w:val="44"/>
        </w:numPr>
        <w:ind w:left="403" w:right="35" w:hanging="288"/>
        <w:rPr>
          <w:rFonts w:asciiTheme="minorHAnsi" w:hAnsiTheme="minorHAnsi" w:cstheme="minorHAnsi"/>
          <w:szCs w:val="20"/>
        </w:rPr>
      </w:pPr>
      <w:r w:rsidRPr="00A30CF3">
        <w:rPr>
          <w:rFonts w:asciiTheme="minorHAnsi" w:hAnsiTheme="minorHAnsi" w:cstheme="minorHAnsi"/>
          <w:szCs w:val="20"/>
        </w:rPr>
        <w:t>Oferty zostaną ocenione na podstawie przyjętych kryteriów dla każdej części oddzielnie.</w:t>
      </w:r>
    </w:p>
    <w:p w14:paraId="256A56C8" w14:textId="77777777" w:rsidR="00067644" w:rsidRPr="00A30CF3" w:rsidRDefault="00000000">
      <w:pPr>
        <w:numPr>
          <w:ilvl w:val="0"/>
          <w:numId w:val="44"/>
        </w:numPr>
        <w:ind w:left="403" w:right="35" w:hanging="288"/>
        <w:rPr>
          <w:rFonts w:asciiTheme="minorHAnsi" w:hAnsiTheme="minorHAnsi" w:cstheme="minorHAnsi"/>
          <w:szCs w:val="20"/>
        </w:rPr>
      </w:pPr>
      <w:r w:rsidRPr="00A30CF3">
        <w:rPr>
          <w:rFonts w:asciiTheme="minorHAnsi" w:hAnsiTheme="minorHAnsi" w:cstheme="minorHAnsi"/>
          <w:szCs w:val="20"/>
        </w:rPr>
        <w:t>Zamawiający udzieli zamówienia temu Wykonawcy, którego oferta uzyska najwyższą ilość punktów w przyjętych kryteriach oceny ofert, pod warunkiem, że oferta ta nie podlega odrzuceniu.</w:t>
      </w:r>
    </w:p>
    <w:p w14:paraId="7B8FFD29" w14:textId="77777777" w:rsidR="00067644" w:rsidRPr="00A30CF3" w:rsidRDefault="00000000">
      <w:pPr>
        <w:numPr>
          <w:ilvl w:val="0"/>
          <w:numId w:val="44"/>
        </w:numPr>
        <w:ind w:left="403" w:right="35" w:hanging="288"/>
        <w:rPr>
          <w:rFonts w:asciiTheme="minorHAnsi" w:hAnsiTheme="minorHAnsi" w:cstheme="minorHAnsi"/>
          <w:szCs w:val="20"/>
        </w:rPr>
      </w:pPr>
      <w:r w:rsidRPr="00A30CF3">
        <w:rPr>
          <w:rFonts w:asciiTheme="minorHAnsi" w:hAnsiTheme="minorHAnsi" w:cstheme="minorHAnsi"/>
          <w:szCs w:val="20"/>
        </w:rPr>
        <w:t xml:space="preserve">Zamawiający poprawi w tekście oferty omyłki zgodnie z art. 223 ust. 2 </w:t>
      </w:r>
      <w:proofErr w:type="spellStart"/>
      <w:r w:rsidRPr="00A30CF3">
        <w:rPr>
          <w:rFonts w:asciiTheme="minorHAnsi" w:hAnsiTheme="minorHAnsi" w:cstheme="minorHAnsi"/>
          <w:szCs w:val="20"/>
        </w:rPr>
        <w:t>uPzp</w:t>
      </w:r>
      <w:proofErr w:type="spellEnd"/>
      <w:r w:rsidRPr="00A30CF3">
        <w:rPr>
          <w:rFonts w:asciiTheme="minorHAnsi" w:hAnsiTheme="minorHAnsi" w:cstheme="minorHAnsi"/>
          <w:szCs w:val="20"/>
        </w:rPr>
        <w:t>.</w:t>
      </w:r>
    </w:p>
    <w:p w14:paraId="5DF00B2C" w14:textId="77777777" w:rsidR="00067644" w:rsidRPr="00A30CF3" w:rsidRDefault="00000000">
      <w:pPr>
        <w:numPr>
          <w:ilvl w:val="0"/>
          <w:numId w:val="44"/>
        </w:numPr>
        <w:ind w:left="403" w:right="35" w:hanging="288"/>
        <w:rPr>
          <w:rFonts w:asciiTheme="minorHAnsi" w:hAnsiTheme="minorHAnsi" w:cstheme="minorHAnsi"/>
          <w:szCs w:val="20"/>
        </w:rPr>
      </w:pPr>
      <w:r w:rsidRPr="00A30CF3">
        <w:rPr>
          <w:rFonts w:asciiTheme="minorHAnsi" w:hAnsiTheme="minorHAnsi" w:cstheme="minorHAnsi"/>
          <w:szCs w:val="20"/>
        </w:rPr>
        <w:t xml:space="preserve">W toku dokonywania badania i oceny ofert Zamawiający może żądać udzielenia przez Wykonawców wyjaśnień dotyczących treści złożonych przez nich ofert, zgodnie z art. 223 ust. 1 </w:t>
      </w:r>
      <w:proofErr w:type="spellStart"/>
      <w:r w:rsidRPr="00A30CF3">
        <w:rPr>
          <w:rFonts w:asciiTheme="minorHAnsi" w:hAnsiTheme="minorHAnsi" w:cstheme="minorHAnsi"/>
          <w:szCs w:val="20"/>
        </w:rPr>
        <w:t>uPzp</w:t>
      </w:r>
      <w:proofErr w:type="spellEnd"/>
      <w:r w:rsidRPr="00A30CF3">
        <w:rPr>
          <w:rFonts w:asciiTheme="minorHAnsi" w:hAnsiTheme="minorHAnsi" w:cstheme="minorHAnsi"/>
          <w:szCs w:val="20"/>
        </w:rPr>
        <w:t>.</w:t>
      </w:r>
    </w:p>
    <w:p w14:paraId="5CE98BCC" w14:textId="77777777" w:rsidR="00067644" w:rsidRPr="00A30CF3" w:rsidRDefault="00000000">
      <w:pPr>
        <w:numPr>
          <w:ilvl w:val="0"/>
          <w:numId w:val="44"/>
        </w:numPr>
        <w:spacing w:after="252"/>
        <w:ind w:left="403" w:right="35" w:hanging="288"/>
        <w:rPr>
          <w:rFonts w:asciiTheme="minorHAnsi" w:hAnsiTheme="minorHAnsi" w:cstheme="minorHAnsi"/>
          <w:szCs w:val="20"/>
        </w:rPr>
      </w:pPr>
      <w:r w:rsidRPr="00A30CF3">
        <w:rPr>
          <w:rFonts w:asciiTheme="minorHAnsi" w:hAnsiTheme="minorHAnsi" w:cstheme="minorHAnsi"/>
          <w:szCs w:val="20"/>
        </w:rPr>
        <w:t xml:space="preserve">Zamawiający odrzuci ofertę, jeżeli wystąpią okoliczności wskazane w art. 226 ust. 1 </w:t>
      </w:r>
      <w:proofErr w:type="spellStart"/>
      <w:r w:rsidRPr="00A30CF3">
        <w:rPr>
          <w:rFonts w:asciiTheme="minorHAnsi" w:hAnsiTheme="minorHAnsi" w:cstheme="minorHAnsi"/>
          <w:szCs w:val="20"/>
        </w:rPr>
        <w:t>uPzp</w:t>
      </w:r>
      <w:proofErr w:type="spellEnd"/>
      <w:r w:rsidRPr="00A30CF3">
        <w:rPr>
          <w:rFonts w:asciiTheme="minorHAnsi" w:hAnsiTheme="minorHAnsi" w:cstheme="minorHAnsi"/>
          <w:szCs w:val="20"/>
        </w:rPr>
        <w:t>.</w:t>
      </w:r>
    </w:p>
    <w:p w14:paraId="06A4F1C5" w14:textId="27707BA4" w:rsidR="00067644" w:rsidRPr="00A30CF3" w:rsidRDefault="00000000" w:rsidP="00A30CF3">
      <w:pPr>
        <w:pStyle w:val="Akapitzlist"/>
        <w:numPr>
          <w:ilvl w:val="0"/>
          <w:numId w:val="1"/>
        </w:numPr>
        <w:spacing w:after="230"/>
        <w:ind w:right="35"/>
        <w:rPr>
          <w:rFonts w:asciiTheme="minorHAnsi" w:hAnsiTheme="minorHAnsi" w:cstheme="minorHAnsi"/>
          <w:szCs w:val="20"/>
        </w:rPr>
      </w:pPr>
      <w:r w:rsidRPr="00A30CF3">
        <w:rPr>
          <w:rFonts w:asciiTheme="minorHAnsi" w:hAnsiTheme="minorHAnsi" w:cstheme="minorHAnsi"/>
          <w:szCs w:val="20"/>
        </w:rPr>
        <w:t>W niniejszym postępowaniu Zamawiający kierować się będzie następującymi kryteriami oceny ofert:</w:t>
      </w:r>
    </w:p>
    <w:p w14:paraId="62CB2C54" w14:textId="77777777" w:rsidR="00A30CF3" w:rsidRPr="00A30CF3" w:rsidRDefault="00A30CF3" w:rsidP="00A30CF3">
      <w:pPr>
        <w:pStyle w:val="Akapitzlist"/>
        <w:spacing w:after="230"/>
        <w:ind w:left="117" w:right="35" w:firstLine="0"/>
        <w:rPr>
          <w:rFonts w:asciiTheme="minorHAnsi" w:hAnsiTheme="minorHAnsi" w:cstheme="minorHAnsi"/>
          <w:szCs w:val="20"/>
        </w:rPr>
      </w:pPr>
    </w:p>
    <w:p w14:paraId="74125D02" w14:textId="77777777" w:rsidR="00A30CF3" w:rsidRPr="00A30CF3" w:rsidRDefault="00A30CF3" w:rsidP="00A30CF3">
      <w:pPr>
        <w:pStyle w:val="Akapitzlist"/>
        <w:spacing w:after="230"/>
        <w:ind w:left="117" w:right="35" w:firstLine="0"/>
        <w:rPr>
          <w:rFonts w:asciiTheme="minorHAnsi" w:hAnsiTheme="minorHAnsi" w:cstheme="minorHAnsi"/>
          <w:szCs w:val="20"/>
        </w:rPr>
      </w:pPr>
    </w:p>
    <w:p w14:paraId="7CE2774F" w14:textId="77777777" w:rsidR="00A30CF3" w:rsidRPr="00A30CF3" w:rsidRDefault="00A30CF3" w:rsidP="00A30CF3">
      <w:pPr>
        <w:pStyle w:val="Akapitzlist"/>
        <w:spacing w:after="230"/>
        <w:ind w:left="117" w:right="35" w:firstLine="0"/>
        <w:rPr>
          <w:rFonts w:asciiTheme="minorHAnsi" w:hAnsiTheme="minorHAnsi" w:cstheme="minorHAnsi"/>
          <w:szCs w:val="20"/>
        </w:rPr>
      </w:pPr>
    </w:p>
    <w:p w14:paraId="2C899252" w14:textId="77777777" w:rsidR="00A30CF3" w:rsidRPr="00A30CF3" w:rsidRDefault="00A30CF3" w:rsidP="00A30CF3">
      <w:pPr>
        <w:pStyle w:val="Akapitzlist"/>
        <w:spacing w:after="230"/>
        <w:ind w:left="117" w:right="35" w:firstLine="0"/>
        <w:rPr>
          <w:rFonts w:asciiTheme="minorHAnsi" w:hAnsiTheme="minorHAnsi" w:cstheme="minorHAnsi"/>
          <w:szCs w:val="20"/>
        </w:rPr>
      </w:pPr>
    </w:p>
    <w:p w14:paraId="00DBD22F" w14:textId="77777777" w:rsidR="00067644" w:rsidRPr="00A30CF3" w:rsidRDefault="00000000">
      <w:pPr>
        <w:ind w:left="118" w:right="35"/>
        <w:rPr>
          <w:rFonts w:asciiTheme="minorHAnsi" w:hAnsiTheme="minorHAnsi" w:cstheme="minorHAnsi"/>
          <w:szCs w:val="20"/>
        </w:rPr>
      </w:pPr>
      <w:r w:rsidRPr="00A30CF3">
        <w:rPr>
          <w:rFonts w:asciiTheme="minorHAnsi" w:hAnsiTheme="minorHAnsi" w:cstheme="minorHAnsi"/>
          <w:szCs w:val="20"/>
        </w:rPr>
        <w:lastRenderedPageBreak/>
        <w:t>Tabela nr 1</w:t>
      </w:r>
    </w:p>
    <w:tbl>
      <w:tblPr>
        <w:tblStyle w:val="TableGrid"/>
        <w:tblW w:w="8137" w:type="dxa"/>
        <w:tblInd w:w="933" w:type="dxa"/>
        <w:tblCellMar>
          <w:top w:w="50" w:type="dxa"/>
          <w:left w:w="118" w:type="dxa"/>
          <w:right w:w="115" w:type="dxa"/>
        </w:tblCellMar>
        <w:tblLook w:val="04A0" w:firstRow="1" w:lastRow="0" w:firstColumn="1" w:lastColumn="0" w:noHBand="0" w:noVBand="1"/>
      </w:tblPr>
      <w:tblGrid>
        <w:gridCol w:w="547"/>
        <w:gridCol w:w="4892"/>
        <w:gridCol w:w="2698"/>
      </w:tblGrid>
      <w:tr w:rsidR="00067644" w:rsidRPr="00A30CF3" w14:paraId="42D0F09B" w14:textId="77777777">
        <w:trPr>
          <w:trHeight w:val="288"/>
        </w:trPr>
        <w:tc>
          <w:tcPr>
            <w:tcW w:w="547" w:type="dxa"/>
            <w:tcBorders>
              <w:top w:val="single" w:sz="2" w:space="0" w:color="000000"/>
              <w:left w:val="single" w:sz="2" w:space="0" w:color="000000"/>
              <w:bottom w:val="single" w:sz="2" w:space="0" w:color="000000"/>
              <w:right w:val="single" w:sz="2" w:space="0" w:color="000000"/>
            </w:tcBorders>
          </w:tcPr>
          <w:p w14:paraId="0C1B10B8" w14:textId="77777777" w:rsidR="00067644" w:rsidRPr="00A30CF3" w:rsidRDefault="00000000">
            <w:pPr>
              <w:spacing w:after="0" w:line="259" w:lineRule="auto"/>
              <w:ind w:left="0" w:right="0" w:firstLine="0"/>
              <w:jc w:val="left"/>
              <w:rPr>
                <w:rFonts w:asciiTheme="minorHAnsi" w:hAnsiTheme="minorHAnsi" w:cstheme="minorHAnsi"/>
                <w:szCs w:val="20"/>
              </w:rPr>
            </w:pPr>
            <w:r w:rsidRPr="00A30CF3">
              <w:rPr>
                <w:rFonts w:asciiTheme="minorHAnsi" w:hAnsiTheme="minorHAnsi" w:cstheme="minorHAnsi"/>
                <w:szCs w:val="20"/>
              </w:rPr>
              <w:t>L.p.</w:t>
            </w:r>
          </w:p>
        </w:tc>
        <w:tc>
          <w:tcPr>
            <w:tcW w:w="4892" w:type="dxa"/>
            <w:tcBorders>
              <w:top w:val="single" w:sz="2" w:space="0" w:color="000000"/>
              <w:left w:val="single" w:sz="2" w:space="0" w:color="000000"/>
              <w:bottom w:val="single" w:sz="2" w:space="0" w:color="000000"/>
              <w:right w:val="single" w:sz="2" w:space="0" w:color="000000"/>
            </w:tcBorders>
          </w:tcPr>
          <w:p w14:paraId="055D2CCE" w14:textId="77777777" w:rsidR="00067644" w:rsidRPr="00A30CF3" w:rsidRDefault="00000000">
            <w:pPr>
              <w:spacing w:after="0" w:line="259" w:lineRule="auto"/>
              <w:ind w:left="24" w:right="0" w:firstLine="0"/>
              <w:jc w:val="center"/>
              <w:rPr>
                <w:rFonts w:asciiTheme="minorHAnsi" w:hAnsiTheme="minorHAnsi" w:cstheme="minorHAnsi"/>
                <w:szCs w:val="20"/>
              </w:rPr>
            </w:pPr>
            <w:r w:rsidRPr="00A30CF3">
              <w:rPr>
                <w:rFonts w:asciiTheme="minorHAnsi" w:hAnsiTheme="minorHAnsi" w:cstheme="minorHAnsi"/>
                <w:szCs w:val="20"/>
              </w:rPr>
              <w:t>KRYTERIUM OCENY OFERT</w:t>
            </w:r>
          </w:p>
        </w:tc>
        <w:tc>
          <w:tcPr>
            <w:tcW w:w="2698" w:type="dxa"/>
            <w:tcBorders>
              <w:top w:val="single" w:sz="2" w:space="0" w:color="000000"/>
              <w:left w:val="single" w:sz="2" w:space="0" w:color="000000"/>
              <w:bottom w:val="single" w:sz="2" w:space="0" w:color="000000"/>
              <w:right w:val="single" w:sz="2" w:space="0" w:color="000000"/>
            </w:tcBorders>
          </w:tcPr>
          <w:p w14:paraId="628C7E2A" w14:textId="77777777" w:rsidR="00067644" w:rsidRPr="00A30CF3" w:rsidRDefault="00000000">
            <w:pPr>
              <w:spacing w:after="0" w:line="259" w:lineRule="auto"/>
              <w:ind w:left="0" w:right="4" w:firstLine="0"/>
              <w:jc w:val="center"/>
              <w:rPr>
                <w:rFonts w:asciiTheme="minorHAnsi" w:hAnsiTheme="minorHAnsi" w:cstheme="minorHAnsi"/>
                <w:szCs w:val="20"/>
              </w:rPr>
            </w:pPr>
            <w:r w:rsidRPr="00A30CF3">
              <w:rPr>
                <w:rFonts w:asciiTheme="minorHAnsi" w:hAnsiTheme="minorHAnsi" w:cstheme="minorHAnsi"/>
                <w:szCs w:val="20"/>
              </w:rPr>
              <w:t>WAGA KRYTERIUM</w:t>
            </w:r>
          </w:p>
        </w:tc>
      </w:tr>
      <w:tr w:rsidR="00067644" w:rsidRPr="00A30CF3" w14:paraId="2BEF4AD5" w14:textId="77777777">
        <w:trPr>
          <w:trHeight w:val="292"/>
        </w:trPr>
        <w:tc>
          <w:tcPr>
            <w:tcW w:w="547" w:type="dxa"/>
            <w:tcBorders>
              <w:top w:val="single" w:sz="2" w:space="0" w:color="000000"/>
              <w:left w:val="single" w:sz="2" w:space="0" w:color="000000"/>
              <w:bottom w:val="single" w:sz="2" w:space="0" w:color="000000"/>
              <w:right w:val="single" w:sz="2" w:space="0" w:color="000000"/>
            </w:tcBorders>
          </w:tcPr>
          <w:p w14:paraId="64AB3649" w14:textId="77777777" w:rsidR="00067644" w:rsidRPr="00A30CF3" w:rsidRDefault="00000000">
            <w:pPr>
              <w:spacing w:after="0" w:line="259" w:lineRule="auto"/>
              <w:ind w:left="3" w:right="0" w:firstLine="0"/>
              <w:jc w:val="center"/>
              <w:rPr>
                <w:rFonts w:asciiTheme="minorHAnsi" w:hAnsiTheme="minorHAnsi" w:cstheme="minorHAnsi"/>
                <w:szCs w:val="20"/>
              </w:rPr>
            </w:pPr>
            <w:r w:rsidRPr="00A30CF3">
              <w:rPr>
                <w:rFonts w:asciiTheme="minorHAnsi" w:eastAsia="Calibri" w:hAnsiTheme="minorHAnsi" w:cstheme="minorHAnsi"/>
                <w:szCs w:val="20"/>
              </w:rPr>
              <w:t>1.</w:t>
            </w:r>
          </w:p>
        </w:tc>
        <w:tc>
          <w:tcPr>
            <w:tcW w:w="4892" w:type="dxa"/>
            <w:tcBorders>
              <w:top w:val="single" w:sz="2" w:space="0" w:color="000000"/>
              <w:left w:val="single" w:sz="2" w:space="0" w:color="000000"/>
              <w:bottom w:val="single" w:sz="2" w:space="0" w:color="000000"/>
              <w:right w:val="single" w:sz="2" w:space="0" w:color="000000"/>
            </w:tcBorders>
          </w:tcPr>
          <w:p w14:paraId="174E6F68" w14:textId="77777777" w:rsidR="00067644" w:rsidRPr="00A30CF3" w:rsidRDefault="00000000">
            <w:pPr>
              <w:spacing w:after="0" w:line="259" w:lineRule="auto"/>
              <w:ind w:left="0" w:right="0" w:firstLine="0"/>
              <w:jc w:val="left"/>
              <w:rPr>
                <w:rFonts w:asciiTheme="minorHAnsi" w:hAnsiTheme="minorHAnsi" w:cstheme="minorHAnsi"/>
                <w:szCs w:val="20"/>
              </w:rPr>
            </w:pPr>
            <w:r w:rsidRPr="00A30CF3">
              <w:rPr>
                <w:rFonts w:asciiTheme="minorHAnsi" w:hAnsiTheme="minorHAnsi" w:cstheme="minorHAnsi"/>
                <w:szCs w:val="20"/>
              </w:rPr>
              <w:t>Cena</w:t>
            </w:r>
          </w:p>
        </w:tc>
        <w:tc>
          <w:tcPr>
            <w:tcW w:w="2698" w:type="dxa"/>
            <w:tcBorders>
              <w:top w:val="single" w:sz="2" w:space="0" w:color="000000"/>
              <w:left w:val="single" w:sz="2" w:space="0" w:color="000000"/>
              <w:bottom w:val="single" w:sz="2" w:space="0" w:color="000000"/>
              <w:right w:val="single" w:sz="2" w:space="0" w:color="000000"/>
            </w:tcBorders>
          </w:tcPr>
          <w:p w14:paraId="371496F0" w14:textId="77777777" w:rsidR="00067644" w:rsidRPr="00A30CF3" w:rsidRDefault="00000000">
            <w:pPr>
              <w:spacing w:after="0" w:line="259" w:lineRule="auto"/>
              <w:ind w:left="0" w:right="0" w:firstLine="0"/>
              <w:jc w:val="left"/>
              <w:rPr>
                <w:rFonts w:asciiTheme="minorHAnsi" w:hAnsiTheme="minorHAnsi" w:cstheme="minorHAnsi"/>
                <w:szCs w:val="20"/>
              </w:rPr>
            </w:pPr>
            <w:r w:rsidRPr="00A30CF3">
              <w:rPr>
                <w:rFonts w:asciiTheme="minorHAnsi" w:eastAsia="Calibri" w:hAnsiTheme="minorHAnsi" w:cstheme="minorHAnsi"/>
                <w:szCs w:val="20"/>
              </w:rPr>
              <w:t>40%</w:t>
            </w:r>
          </w:p>
        </w:tc>
      </w:tr>
      <w:tr w:rsidR="00067644" w:rsidRPr="00A30CF3" w14:paraId="60B087BF" w14:textId="77777777">
        <w:trPr>
          <w:trHeight w:val="269"/>
        </w:trPr>
        <w:tc>
          <w:tcPr>
            <w:tcW w:w="547" w:type="dxa"/>
            <w:tcBorders>
              <w:top w:val="single" w:sz="2" w:space="0" w:color="000000"/>
              <w:left w:val="single" w:sz="2" w:space="0" w:color="000000"/>
              <w:bottom w:val="single" w:sz="2" w:space="0" w:color="000000"/>
              <w:right w:val="single" w:sz="2" w:space="0" w:color="000000"/>
            </w:tcBorders>
          </w:tcPr>
          <w:p w14:paraId="16169876" w14:textId="77777777" w:rsidR="00067644" w:rsidRPr="00A30CF3" w:rsidRDefault="00000000">
            <w:pPr>
              <w:spacing w:after="0" w:line="259" w:lineRule="auto"/>
              <w:ind w:left="0" w:right="4" w:firstLine="0"/>
              <w:jc w:val="center"/>
              <w:rPr>
                <w:rFonts w:asciiTheme="minorHAnsi" w:hAnsiTheme="minorHAnsi" w:cstheme="minorHAnsi"/>
                <w:szCs w:val="20"/>
              </w:rPr>
            </w:pPr>
            <w:r w:rsidRPr="00A30CF3">
              <w:rPr>
                <w:rFonts w:asciiTheme="minorHAnsi" w:eastAsia="Calibri" w:hAnsiTheme="minorHAnsi" w:cstheme="minorHAnsi"/>
                <w:szCs w:val="20"/>
              </w:rPr>
              <w:t>2.</w:t>
            </w:r>
          </w:p>
        </w:tc>
        <w:tc>
          <w:tcPr>
            <w:tcW w:w="4892" w:type="dxa"/>
            <w:tcBorders>
              <w:top w:val="single" w:sz="2" w:space="0" w:color="000000"/>
              <w:left w:val="single" w:sz="2" w:space="0" w:color="000000"/>
              <w:bottom w:val="single" w:sz="2" w:space="0" w:color="000000"/>
              <w:right w:val="single" w:sz="2" w:space="0" w:color="000000"/>
            </w:tcBorders>
          </w:tcPr>
          <w:p w14:paraId="7BE39A7D" w14:textId="77777777" w:rsidR="00067644" w:rsidRPr="00A30CF3" w:rsidRDefault="00000000">
            <w:pPr>
              <w:spacing w:after="0" w:line="259" w:lineRule="auto"/>
              <w:ind w:left="0" w:right="0" w:firstLine="0"/>
              <w:jc w:val="left"/>
              <w:rPr>
                <w:rFonts w:asciiTheme="minorHAnsi" w:hAnsiTheme="minorHAnsi" w:cstheme="minorHAnsi"/>
                <w:szCs w:val="20"/>
              </w:rPr>
            </w:pPr>
            <w:r w:rsidRPr="00A30CF3">
              <w:rPr>
                <w:rFonts w:asciiTheme="minorHAnsi" w:hAnsiTheme="minorHAnsi" w:cstheme="minorHAnsi"/>
                <w:szCs w:val="20"/>
              </w:rPr>
              <w:t>Liczba osób skierowanych do realizacji zamówienia</w:t>
            </w:r>
          </w:p>
        </w:tc>
        <w:tc>
          <w:tcPr>
            <w:tcW w:w="2698" w:type="dxa"/>
            <w:tcBorders>
              <w:top w:val="single" w:sz="2" w:space="0" w:color="000000"/>
              <w:left w:val="single" w:sz="2" w:space="0" w:color="000000"/>
              <w:bottom w:val="single" w:sz="2" w:space="0" w:color="000000"/>
              <w:right w:val="single" w:sz="2" w:space="0" w:color="000000"/>
            </w:tcBorders>
          </w:tcPr>
          <w:p w14:paraId="65AAB361" w14:textId="77777777" w:rsidR="00067644" w:rsidRPr="00A30CF3" w:rsidRDefault="00000000">
            <w:pPr>
              <w:spacing w:after="0" w:line="259" w:lineRule="auto"/>
              <w:ind w:left="0" w:right="0" w:firstLine="0"/>
              <w:jc w:val="left"/>
              <w:rPr>
                <w:rFonts w:asciiTheme="minorHAnsi" w:hAnsiTheme="minorHAnsi" w:cstheme="minorHAnsi"/>
                <w:szCs w:val="20"/>
              </w:rPr>
            </w:pPr>
            <w:r w:rsidRPr="00A30CF3">
              <w:rPr>
                <w:rFonts w:asciiTheme="minorHAnsi" w:eastAsia="Calibri" w:hAnsiTheme="minorHAnsi" w:cstheme="minorHAnsi"/>
                <w:szCs w:val="20"/>
              </w:rPr>
              <w:t>20%</w:t>
            </w:r>
          </w:p>
        </w:tc>
      </w:tr>
      <w:tr w:rsidR="00067644" w:rsidRPr="00A30CF3" w14:paraId="7858FB04" w14:textId="77777777">
        <w:trPr>
          <w:trHeight w:val="273"/>
        </w:trPr>
        <w:tc>
          <w:tcPr>
            <w:tcW w:w="547" w:type="dxa"/>
            <w:tcBorders>
              <w:top w:val="single" w:sz="2" w:space="0" w:color="000000"/>
              <w:left w:val="single" w:sz="2" w:space="0" w:color="000000"/>
              <w:bottom w:val="single" w:sz="2" w:space="0" w:color="000000"/>
              <w:right w:val="single" w:sz="2" w:space="0" w:color="000000"/>
            </w:tcBorders>
          </w:tcPr>
          <w:p w14:paraId="6F549FB9" w14:textId="77777777" w:rsidR="00067644" w:rsidRPr="00A30CF3" w:rsidRDefault="00000000">
            <w:pPr>
              <w:spacing w:after="0" w:line="259" w:lineRule="auto"/>
              <w:ind w:left="0" w:right="12" w:firstLine="0"/>
              <w:jc w:val="center"/>
              <w:rPr>
                <w:rFonts w:asciiTheme="minorHAnsi" w:hAnsiTheme="minorHAnsi" w:cstheme="minorHAnsi"/>
                <w:szCs w:val="20"/>
              </w:rPr>
            </w:pPr>
            <w:r w:rsidRPr="00A30CF3">
              <w:rPr>
                <w:rFonts w:asciiTheme="minorHAnsi" w:eastAsia="Calibri" w:hAnsiTheme="minorHAnsi" w:cstheme="minorHAnsi"/>
                <w:szCs w:val="20"/>
              </w:rPr>
              <w:t>3.</w:t>
            </w:r>
          </w:p>
        </w:tc>
        <w:tc>
          <w:tcPr>
            <w:tcW w:w="4892" w:type="dxa"/>
            <w:tcBorders>
              <w:top w:val="single" w:sz="2" w:space="0" w:color="000000"/>
              <w:left w:val="single" w:sz="2" w:space="0" w:color="000000"/>
              <w:bottom w:val="single" w:sz="2" w:space="0" w:color="000000"/>
              <w:right w:val="single" w:sz="2" w:space="0" w:color="000000"/>
            </w:tcBorders>
          </w:tcPr>
          <w:p w14:paraId="1C806748" w14:textId="77777777" w:rsidR="00067644" w:rsidRPr="00A30CF3" w:rsidRDefault="00000000">
            <w:pPr>
              <w:spacing w:after="0" w:line="259" w:lineRule="auto"/>
              <w:ind w:left="0" w:right="0" w:firstLine="0"/>
              <w:jc w:val="left"/>
              <w:rPr>
                <w:rFonts w:asciiTheme="minorHAnsi" w:hAnsiTheme="minorHAnsi" w:cstheme="minorHAnsi"/>
                <w:szCs w:val="20"/>
              </w:rPr>
            </w:pPr>
            <w:r w:rsidRPr="00A30CF3">
              <w:rPr>
                <w:rFonts w:asciiTheme="minorHAnsi" w:hAnsiTheme="minorHAnsi" w:cstheme="minorHAnsi"/>
                <w:szCs w:val="20"/>
              </w:rPr>
              <w:t>Doświadczenie osób realizujących zamówienie</w:t>
            </w:r>
          </w:p>
        </w:tc>
        <w:tc>
          <w:tcPr>
            <w:tcW w:w="2698" w:type="dxa"/>
            <w:tcBorders>
              <w:top w:val="single" w:sz="2" w:space="0" w:color="000000"/>
              <w:left w:val="single" w:sz="2" w:space="0" w:color="000000"/>
              <w:bottom w:val="single" w:sz="2" w:space="0" w:color="000000"/>
              <w:right w:val="single" w:sz="2" w:space="0" w:color="000000"/>
            </w:tcBorders>
          </w:tcPr>
          <w:p w14:paraId="0506FE5D" w14:textId="1B0E7B03" w:rsidR="00067644" w:rsidRPr="00A30CF3" w:rsidRDefault="00A30CF3">
            <w:pPr>
              <w:spacing w:after="160" w:line="259" w:lineRule="auto"/>
              <w:ind w:left="0" w:right="0" w:firstLine="0"/>
              <w:jc w:val="left"/>
              <w:rPr>
                <w:rFonts w:asciiTheme="minorHAnsi" w:hAnsiTheme="minorHAnsi" w:cstheme="minorHAnsi"/>
                <w:szCs w:val="20"/>
              </w:rPr>
            </w:pPr>
            <w:r w:rsidRPr="00A30CF3">
              <w:rPr>
                <w:rFonts w:asciiTheme="minorHAnsi" w:hAnsiTheme="minorHAnsi" w:cstheme="minorHAnsi"/>
                <w:szCs w:val="20"/>
              </w:rPr>
              <w:t>20%</w:t>
            </w:r>
          </w:p>
        </w:tc>
      </w:tr>
    </w:tbl>
    <w:p w14:paraId="08A2C25D" w14:textId="77777777" w:rsidR="00067644" w:rsidRPr="00A30CF3" w:rsidRDefault="00000000">
      <w:pPr>
        <w:spacing w:after="13" w:line="248" w:lineRule="auto"/>
        <w:ind w:left="240" w:right="14"/>
        <w:rPr>
          <w:rFonts w:asciiTheme="minorHAnsi" w:hAnsiTheme="minorHAnsi" w:cstheme="minorHAnsi"/>
          <w:szCs w:val="20"/>
        </w:rPr>
      </w:pPr>
      <w:r w:rsidRPr="00A30CF3">
        <w:rPr>
          <w:rFonts w:asciiTheme="minorHAnsi" w:hAnsiTheme="minorHAnsi" w:cstheme="minorHAnsi"/>
          <w:szCs w:val="20"/>
        </w:rPr>
        <w:t>a/ Objaśnienia i wzory obliczeń do kryteriów oceny ofert:</w:t>
      </w:r>
    </w:p>
    <w:p w14:paraId="670731A4" w14:textId="77777777" w:rsidR="00067644" w:rsidRPr="00A30CF3" w:rsidRDefault="00000000">
      <w:pPr>
        <w:spacing w:after="13" w:line="248" w:lineRule="auto"/>
        <w:ind w:left="31" w:right="14"/>
        <w:rPr>
          <w:rFonts w:asciiTheme="minorHAnsi" w:hAnsiTheme="minorHAnsi" w:cstheme="minorHAnsi"/>
          <w:szCs w:val="20"/>
        </w:rPr>
      </w:pPr>
      <w:r w:rsidRPr="00A30CF3">
        <w:rPr>
          <w:rFonts w:asciiTheme="minorHAnsi" w:hAnsiTheme="minorHAnsi" w:cstheme="minorHAnsi"/>
          <w:szCs w:val="20"/>
        </w:rPr>
        <w:t>Kryterium pierwsze (KI) —„Cena”:</w:t>
      </w:r>
    </w:p>
    <w:p w14:paraId="1A0841D6" w14:textId="77777777" w:rsidR="00067644" w:rsidRPr="00A30CF3" w:rsidRDefault="00000000">
      <w:pPr>
        <w:spacing w:after="256"/>
        <w:ind w:left="53" w:right="35"/>
        <w:rPr>
          <w:rFonts w:asciiTheme="minorHAnsi" w:hAnsiTheme="minorHAnsi" w:cstheme="minorHAnsi"/>
          <w:szCs w:val="20"/>
        </w:rPr>
      </w:pPr>
      <w:r w:rsidRPr="00A30CF3">
        <w:rPr>
          <w:rFonts w:asciiTheme="minorHAnsi" w:hAnsiTheme="minorHAnsi" w:cstheme="minorHAnsi"/>
          <w:szCs w:val="20"/>
        </w:rPr>
        <w:t>W kryterium „Cena” ilość punktów zostanie obliczona oddzielnie dla każdej oferty, według poniższego wzoru:</w:t>
      </w:r>
    </w:p>
    <w:p w14:paraId="49D27FBD" w14:textId="336BE15C" w:rsidR="00067644" w:rsidRPr="00DD159F" w:rsidRDefault="00000000">
      <w:pPr>
        <w:spacing w:after="88" w:line="265" w:lineRule="auto"/>
        <w:ind w:left="463" w:right="475" w:hanging="10"/>
        <w:jc w:val="center"/>
        <w:rPr>
          <w:rFonts w:asciiTheme="minorHAnsi" w:hAnsiTheme="minorHAnsi" w:cstheme="minorHAnsi"/>
          <w:b/>
          <w:bCs/>
          <w:szCs w:val="20"/>
        </w:rPr>
      </w:pPr>
      <w:r w:rsidRPr="00DD159F">
        <w:rPr>
          <w:rFonts w:asciiTheme="minorHAnsi" w:hAnsiTheme="minorHAnsi" w:cstheme="minorHAnsi"/>
          <w:b/>
          <w:bCs/>
          <w:szCs w:val="20"/>
        </w:rPr>
        <w:t>K</w:t>
      </w:r>
      <w:r w:rsidR="00DD159F" w:rsidRPr="00DD159F">
        <w:rPr>
          <w:rFonts w:asciiTheme="minorHAnsi" w:hAnsiTheme="minorHAnsi" w:cstheme="minorHAnsi"/>
          <w:b/>
          <w:bCs/>
          <w:szCs w:val="20"/>
        </w:rPr>
        <w:t>1</w:t>
      </w:r>
      <w:r w:rsidRPr="00DD159F">
        <w:rPr>
          <w:rFonts w:asciiTheme="minorHAnsi" w:hAnsiTheme="minorHAnsi" w:cstheme="minorHAnsi"/>
          <w:b/>
          <w:bCs/>
          <w:szCs w:val="20"/>
        </w:rPr>
        <w:t xml:space="preserve"> = ( </w:t>
      </w:r>
      <w:r w:rsidR="00DD159F" w:rsidRPr="00DD159F">
        <w:rPr>
          <w:rFonts w:asciiTheme="minorHAnsi" w:hAnsiTheme="minorHAnsi" w:cstheme="minorHAnsi"/>
          <w:b/>
          <w:bCs/>
          <w:szCs w:val="20"/>
        </w:rPr>
        <w:t>CN</w:t>
      </w:r>
      <w:r w:rsidRPr="00DD159F">
        <w:rPr>
          <w:rFonts w:asciiTheme="minorHAnsi" w:hAnsiTheme="minorHAnsi" w:cstheme="minorHAnsi"/>
          <w:b/>
          <w:bCs/>
          <w:szCs w:val="20"/>
        </w:rPr>
        <w:t>/</w:t>
      </w:r>
      <w:r w:rsidR="00DD159F" w:rsidRPr="00DD159F">
        <w:rPr>
          <w:rFonts w:asciiTheme="minorHAnsi" w:hAnsiTheme="minorHAnsi" w:cstheme="minorHAnsi"/>
          <w:b/>
          <w:bCs/>
          <w:szCs w:val="20"/>
        </w:rPr>
        <w:t>CB</w:t>
      </w:r>
      <w:r w:rsidRPr="00DD159F">
        <w:rPr>
          <w:rFonts w:asciiTheme="minorHAnsi" w:hAnsiTheme="minorHAnsi" w:cstheme="minorHAnsi"/>
          <w:b/>
          <w:bCs/>
          <w:szCs w:val="20"/>
        </w:rPr>
        <w:t xml:space="preserve"> ) X 40</w:t>
      </w:r>
    </w:p>
    <w:p w14:paraId="2B7B5D10" w14:textId="4A9BC976" w:rsidR="00067644" w:rsidRPr="00A30CF3" w:rsidRDefault="00000000">
      <w:pPr>
        <w:ind w:left="53" w:right="35"/>
        <w:rPr>
          <w:rFonts w:asciiTheme="minorHAnsi" w:hAnsiTheme="minorHAnsi" w:cstheme="minorHAnsi"/>
          <w:szCs w:val="20"/>
        </w:rPr>
      </w:pPr>
      <w:r w:rsidRPr="00A30CF3">
        <w:rPr>
          <w:rFonts w:asciiTheme="minorHAnsi" w:hAnsiTheme="minorHAnsi" w:cstheme="minorHAnsi"/>
          <w:szCs w:val="20"/>
        </w:rPr>
        <w:t>K</w:t>
      </w:r>
      <w:r w:rsidR="00DD159F">
        <w:rPr>
          <w:rFonts w:asciiTheme="minorHAnsi" w:hAnsiTheme="minorHAnsi" w:cstheme="minorHAnsi"/>
          <w:szCs w:val="20"/>
        </w:rPr>
        <w:t>1</w:t>
      </w:r>
      <w:r w:rsidRPr="00A30CF3">
        <w:rPr>
          <w:rFonts w:asciiTheme="minorHAnsi" w:hAnsiTheme="minorHAnsi" w:cstheme="minorHAnsi"/>
          <w:szCs w:val="20"/>
        </w:rPr>
        <w:t xml:space="preserve"> — punkty otrzymane przez ofertę w kryterium „Cena”</w:t>
      </w:r>
    </w:p>
    <w:p w14:paraId="36ADFBC4" w14:textId="77777777" w:rsidR="00067644" w:rsidRPr="00A30CF3" w:rsidRDefault="00000000">
      <w:pPr>
        <w:spacing w:after="280"/>
        <w:ind w:left="46" w:right="3202"/>
        <w:rPr>
          <w:rFonts w:asciiTheme="minorHAnsi" w:hAnsiTheme="minorHAnsi" w:cstheme="minorHAnsi"/>
          <w:szCs w:val="20"/>
        </w:rPr>
      </w:pPr>
      <w:r w:rsidRPr="00A30CF3">
        <w:rPr>
          <w:rFonts w:asciiTheme="minorHAnsi" w:hAnsiTheme="minorHAnsi" w:cstheme="minorHAnsi"/>
          <w:szCs w:val="20"/>
        </w:rPr>
        <w:t>CN — najniższa cena spośród wszystkich ważnych ofert (nieodrzuconych) CB - cena w ofercie badanej</w:t>
      </w:r>
    </w:p>
    <w:p w14:paraId="4BA05695" w14:textId="77777777" w:rsidR="00067644" w:rsidRPr="00A30CF3" w:rsidRDefault="00000000">
      <w:pPr>
        <w:spacing w:after="570"/>
        <w:ind w:left="39" w:right="35"/>
        <w:rPr>
          <w:rFonts w:asciiTheme="minorHAnsi" w:hAnsiTheme="minorHAnsi" w:cstheme="minorHAnsi"/>
          <w:szCs w:val="20"/>
        </w:rPr>
      </w:pPr>
      <w:r w:rsidRPr="00A30CF3">
        <w:rPr>
          <w:rFonts w:asciiTheme="minorHAnsi" w:hAnsiTheme="minorHAnsi" w:cstheme="minorHAnsi"/>
          <w:szCs w:val="20"/>
        </w:rPr>
        <w:t>W tym kryterium jako „cena” przyjęta zostanie „wartość brutto zamówienia” podana przez Wykonawcę w Formularzu ofertowym.</w:t>
      </w:r>
    </w:p>
    <w:p w14:paraId="61267DCD" w14:textId="77777777" w:rsidR="00067644" w:rsidRPr="00DD159F" w:rsidRDefault="00000000">
      <w:pPr>
        <w:spacing w:after="13" w:line="248" w:lineRule="auto"/>
        <w:ind w:left="31" w:right="14"/>
        <w:rPr>
          <w:rFonts w:asciiTheme="minorHAnsi" w:hAnsiTheme="minorHAnsi" w:cstheme="minorHAnsi"/>
          <w:b/>
          <w:bCs/>
          <w:szCs w:val="20"/>
        </w:rPr>
      </w:pPr>
      <w:r w:rsidRPr="00DD159F">
        <w:rPr>
          <w:rFonts w:asciiTheme="minorHAnsi" w:hAnsiTheme="minorHAnsi" w:cstheme="minorHAnsi"/>
          <w:b/>
          <w:bCs/>
          <w:szCs w:val="20"/>
        </w:rPr>
        <w:t>Kryterium drugie — "Liczba osób realizujących zamówienie”:</w:t>
      </w:r>
    </w:p>
    <w:p w14:paraId="1CB4FBFD" w14:textId="77777777" w:rsidR="00067644" w:rsidRPr="00A30CF3" w:rsidRDefault="00000000">
      <w:pPr>
        <w:spacing w:after="272"/>
        <w:ind w:left="32" w:right="35"/>
        <w:rPr>
          <w:rFonts w:asciiTheme="minorHAnsi" w:hAnsiTheme="minorHAnsi" w:cstheme="minorHAnsi"/>
          <w:szCs w:val="20"/>
        </w:rPr>
      </w:pPr>
      <w:r w:rsidRPr="00A30CF3">
        <w:rPr>
          <w:rFonts w:asciiTheme="minorHAnsi" w:hAnsiTheme="minorHAnsi" w:cstheme="minorHAnsi"/>
          <w:szCs w:val="20"/>
        </w:rPr>
        <w:t>W kryterium „Liczba osób realizujących zamówienie” wykonawca otrzyma 20 pkt., jeżeli zaoferuje realizację zamówienia przez co najmniej 3 adwokatów lub radców prawnych lub prawników zagranicznymi wykonującym stałą praktykę na podstawie ustawy o świadczeniu pomocy prawnej przez prawników zagranicznych w Rzeczypospolitej Polskiej, którzy posiadają co najmniej 3-letnie doświadczenie w należytej kompleksowej obsłudze szpitala publicznego finansowanego ze środków publicznych, posiadającego więcej niż 400 łóżek i którzy zostaną skierowani do realizacji zamówienia</w:t>
      </w:r>
    </w:p>
    <w:p w14:paraId="6633DC92" w14:textId="77777777" w:rsidR="00067644" w:rsidRPr="00A30CF3" w:rsidRDefault="00000000">
      <w:pPr>
        <w:spacing w:after="251" w:line="248" w:lineRule="auto"/>
        <w:ind w:left="74" w:right="7"/>
        <w:rPr>
          <w:rFonts w:asciiTheme="minorHAnsi" w:hAnsiTheme="minorHAnsi" w:cstheme="minorHAnsi"/>
          <w:szCs w:val="20"/>
        </w:rPr>
      </w:pPr>
      <w:r w:rsidRPr="00A30CF3">
        <w:rPr>
          <w:rFonts w:asciiTheme="minorHAnsi" w:hAnsiTheme="minorHAnsi" w:cstheme="minorHAnsi"/>
          <w:szCs w:val="20"/>
          <w:u w:val="single" w:color="000000"/>
        </w:rPr>
        <w:t>Zamawiaiącv będzie przyznawał punkty w ramach niniejszego kryterium w oparciu o wykaz osób, złożony zgodnie ze wzorem stanowiącym załącznik nr 8a do SWZ oraz w oparciu dokument potwierdzający wyżej wskazane doświadczenie wystawiony przez szpital publiczny w stosunku do osób realizujących zamówienie.</w:t>
      </w:r>
    </w:p>
    <w:p w14:paraId="6EA1A7B3" w14:textId="77777777" w:rsidR="00067644" w:rsidRPr="00DD159F" w:rsidRDefault="00000000">
      <w:pPr>
        <w:spacing w:after="13" w:line="248" w:lineRule="auto"/>
        <w:ind w:left="31" w:right="14"/>
        <w:rPr>
          <w:rFonts w:asciiTheme="minorHAnsi" w:hAnsiTheme="minorHAnsi" w:cstheme="minorHAnsi"/>
          <w:b/>
          <w:bCs/>
          <w:szCs w:val="20"/>
        </w:rPr>
      </w:pPr>
      <w:r w:rsidRPr="00DD159F">
        <w:rPr>
          <w:rFonts w:asciiTheme="minorHAnsi" w:hAnsiTheme="minorHAnsi" w:cstheme="minorHAnsi"/>
          <w:b/>
          <w:bCs/>
          <w:szCs w:val="20"/>
        </w:rPr>
        <w:t>Kryterium trzecie — "Doświadczenie osób realizujących zamówienie".</w:t>
      </w:r>
    </w:p>
    <w:p w14:paraId="4AAB75FD" w14:textId="77777777" w:rsidR="00067644" w:rsidRDefault="00000000">
      <w:pPr>
        <w:ind w:left="118" w:right="35"/>
        <w:rPr>
          <w:rFonts w:asciiTheme="minorHAnsi" w:hAnsiTheme="minorHAnsi" w:cstheme="minorHAnsi"/>
          <w:szCs w:val="20"/>
        </w:rPr>
      </w:pPr>
      <w:r w:rsidRPr="00A30CF3">
        <w:rPr>
          <w:rFonts w:asciiTheme="minorHAnsi" w:hAnsiTheme="minorHAnsi" w:cstheme="minorHAnsi"/>
          <w:szCs w:val="20"/>
        </w:rPr>
        <w:t>W kryterium „Doświadczenie osób realizujących zamówienie” wykonawca otrzyma dodatkowe punkty, jeżeli zaoferuje realizację zamówienia przez co najmniej 2 adwokatów lub radców prawnych lub prawników zagranicznymi wykonującym stałą praktykę na podstawie ustawy o świadczeniu pomocy prawnej przez prawników zagranicznych w Rzeczypospolitej Polskiej, którzy posiadają większe niż 3-letnie doświadczenie w kompleksowej obsłudze szpitala publicznego finansowanego ze środków publicznych posiadającego więcej niż 400 łóżek i którzy zostaną skierowani do realizacji zamówienia według poniższej punktacji:</w:t>
      </w:r>
    </w:p>
    <w:p w14:paraId="11370104" w14:textId="77777777" w:rsidR="00A30CF3" w:rsidRPr="00A30CF3" w:rsidRDefault="00A30CF3">
      <w:pPr>
        <w:ind w:left="118" w:right="35"/>
        <w:rPr>
          <w:rFonts w:asciiTheme="minorHAnsi" w:hAnsiTheme="minorHAnsi" w:cstheme="minorHAnsi"/>
          <w:szCs w:val="20"/>
        </w:rPr>
      </w:pPr>
    </w:p>
    <w:tbl>
      <w:tblPr>
        <w:tblStyle w:val="TableGrid"/>
        <w:tblW w:w="9252" w:type="dxa"/>
        <w:tblInd w:w="-36" w:type="dxa"/>
        <w:tblCellMar>
          <w:top w:w="36" w:type="dxa"/>
          <w:left w:w="108" w:type="dxa"/>
          <w:right w:w="25" w:type="dxa"/>
        </w:tblCellMar>
        <w:tblLook w:val="04A0" w:firstRow="1" w:lastRow="0" w:firstColumn="1" w:lastColumn="0" w:noHBand="0" w:noVBand="1"/>
      </w:tblPr>
      <w:tblGrid>
        <w:gridCol w:w="820"/>
        <w:gridCol w:w="5345"/>
        <w:gridCol w:w="3087"/>
      </w:tblGrid>
      <w:tr w:rsidR="00067644" w:rsidRPr="00A30CF3" w14:paraId="2D2FDF7B" w14:textId="77777777">
        <w:trPr>
          <w:trHeight w:val="496"/>
        </w:trPr>
        <w:tc>
          <w:tcPr>
            <w:tcW w:w="820" w:type="dxa"/>
            <w:tcBorders>
              <w:top w:val="single" w:sz="2" w:space="0" w:color="000000"/>
              <w:left w:val="single" w:sz="2" w:space="0" w:color="000000"/>
              <w:bottom w:val="single" w:sz="2" w:space="0" w:color="000000"/>
              <w:right w:val="single" w:sz="2" w:space="0" w:color="000000"/>
            </w:tcBorders>
          </w:tcPr>
          <w:p w14:paraId="2EDA3D68" w14:textId="77777777" w:rsidR="00067644" w:rsidRPr="00A30CF3" w:rsidRDefault="00000000">
            <w:pPr>
              <w:spacing w:after="0" w:line="259" w:lineRule="auto"/>
              <w:ind w:left="7" w:right="0" w:firstLine="0"/>
              <w:jc w:val="left"/>
              <w:rPr>
                <w:rFonts w:asciiTheme="minorHAnsi" w:hAnsiTheme="minorHAnsi" w:cstheme="minorHAnsi"/>
                <w:szCs w:val="20"/>
              </w:rPr>
            </w:pPr>
            <w:r w:rsidRPr="00A30CF3">
              <w:rPr>
                <w:rFonts w:asciiTheme="minorHAnsi" w:hAnsiTheme="minorHAnsi" w:cstheme="minorHAnsi"/>
                <w:szCs w:val="20"/>
              </w:rPr>
              <w:t>l.p.</w:t>
            </w:r>
          </w:p>
        </w:tc>
        <w:tc>
          <w:tcPr>
            <w:tcW w:w="5346" w:type="dxa"/>
            <w:tcBorders>
              <w:top w:val="single" w:sz="2" w:space="0" w:color="000000"/>
              <w:left w:val="single" w:sz="2" w:space="0" w:color="000000"/>
              <w:bottom w:val="single" w:sz="2" w:space="0" w:color="000000"/>
              <w:right w:val="single" w:sz="2" w:space="0" w:color="000000"/>
            </w:tcBorders>
          </w:tcPr>
          <w:p w14:paraId="0572981A" w14:textId="77777777" w:rsidR="00067644" w:rsidRPr="00A30CF3" w:rsidRDefault="00000000">
            <w:pPr>
              <w:spacing w:after="0" w:line="259" w:lineRule="auto"/>
              <w:ind w:left="14" w:right="0" w:hanging="7"/>
              <w:rPr>
                <w:rFonts w:asciiTheme="minorHAnsi" w:hAnsiTheme="minorHAnsi" w:cstheme="minorHAnsi"/>
                <w:szCs w:val="20"/>
              </w:rPr>
            </w:pPr>
            <w:r w:rsidRPr="00A30CF3">
              <w:rPr>
                <w:rFonts w:asciiTheme="minorHAnsi" w:hAnsiTheme="minorHAnsi" w:cstheme="minorHAnsi"/>
                <w:szCs w:val="20"/>
              </w:rPr>
              <w:t>Okres doświadczenia (dodatkowy, wynoszący więcej niż 3 lata)</w:t>
            </w:r>
          </w:p>
        </w:tc>
        <w:tc>
          <w:tcPr>
            <w:tcW w:w="3087" w:type="dxa"/>
            <w:tcBorders>
              <w:top w:val="single" w:sz="2" w:space="0" w:color="000000"/>
              <w:left w:val="single" w:sz="2" w:space="0" w:color="000000"/>
              <w:bottom w:val="single" w:sz="2" w:space="0" w:color="000000"/>
              <w:right w:val="single" w:sz="2" w:space="0" w:color="000000"/>
            </w:tcBorders>
          </w:tcPr>
          <w:p w14:paraId="1841BE57" w14:textId="77777777" w:rsidR="00067644" w:rsidRPr="00A30CF3" w:rsidRDefault="00000000">
            <w:pPr>
              <w:spacing w:after="0" w:line="259" w:lineRule="auto"/>
              <w:ind w:left="7" w:right="0" w:firstLine="0"/>
              <w:jc w:val="left"/>
              <w:rPr>
                <w:rFonts w:asciiTheme="minorHAnsi" w:hAnsiTheme="minorHAnsi" w:cstheme="minorHAnsi"/>
                <w:szCs w:val="20"/>
              </w:rPr>
            </w:pPr>
            <w:r w:rsidRPr="00A30CF3">
              <w:rPr>
                <w:rFonts w:asciiTheme="minorHAnsi" w:hAnsiTheme="minorHAnsi" w:cstheme="minorHAnsi"/>
                <w:szCs w:val="20"/>
              </w:rPr>
              <w:t>Ilość punktów</w:t>
            </w:r>
          </w:p>
        </w:tc>
      </w:tr>
      <w:tr w:rsidR="00067644" w:rsidRPr="00A30CF3" w14:paraId="710EDEB0" w14:textId="77777777">
        <w:trPr>
          <w:trHeight w:val="259"/>
        </w:trPr>
        <w:tc>
          <w:tcPr>
            <w:tcW w:w="820" w:type="dxa"/>
            <w:tcBorders>
              <w:top w:val="single" w:sz="2" w:space="0" w:color="000000"/>
              <w:left w:val="single" w:sz="2" w:space="0" w:color="000000"/>
              <w:bottom w:val="single" w:sz="2" w:space="0" w:color="000000"/>
              <w:right w:val="single" w:sz="2" w:space="0" w:color="000000"/>
            </w:tcBorders>
          </w:tcPr>
          <w:p w14:paraId="209D3D4A" w14:textId="77777777" w:rsidR="00067644" w:rsidRPr="00A30CF3" w:rsidRDefault="00000000">
            <w:pPr>
              <w:spacing w:after="0" w:line="259" w:lineRule="auto"/>
              <w:ind w:left="14" w:right="0" w:firstLine="0"/>
              <w:jc w:val="left"/>
              <w:rPr>
                <w:rFonts w:asciiTheme="minorHAnsi" w:hAnsiTheme="minorHAnsi" w:cstheme="minorHAnsi"/>
                <w:szCs w:val="20"/>
              </w:rPr>
            </w:pPr>
            <w:r w:rsidRPr="00A30CF3">
              <w:rPr>
                <w:rFonts w:asciiTheme="minorHAnsi" w:eastAsia="Calibri" w:hAnsiTheme="minorHAnsi" w:cstheme="minorHAnsi"/>
                <w:szCs w:val="20"/>
              </w:rPr>
              <w:t>1.</w:t>
            </w:r>
          </w:p>
        </w:tc>
        <w:tc>
          <w:tcPr>
            <w:tcW w:w="5346" w:type="dxa"/>
            <w:tcBorders>
              <w:top w:val="single" w:sz="2" w:space="0" w:color="000000"/>
              <w:left w:val="single" w:sz="2" w:space="0" w:color="000000"/>
              <w:bottom w:val="single" w:sz="2" w:space="0" w:color="000000"/>
              <w:right w:val="single" w:sz="2" w:space="0" w:color="000000"/>
            </w:tcBorders>
          </w:tcPr>
          <w:p w14:paraId="4B44FDEC" w14:textId="77777777" w:rsidR="00067644" w:rsidRPr="00A30CF3" w:rsidRDefault="00000000">
            <w:pPr>
              <w:spacing w:after="0" w:line="259" w:lineRule="auto"/>
              <w:ind w:left="14" w:right="0" w:firstLine="0"/>
              <w:jc w:val="left"/>
              <w:rPr>
                <w:rFonts w:asciiTheme="minorHAnsi" w:hAnsiTheme="minorHAnsi" w:cstheme="minorHAnsi"/>
                <w:szCs w:val="20"/>
              </w:rPr>
            </w:pPr>
            <w:r w:rsidRPr="00A30CF3">
              <w:rPr>
                <w:rFonts w:asciiTheme="minorHAnsi" w:hAnsiTheme="minorHAnsi" w:cstheme="minorHAnsi"/>
                <w:szCs w:val="20"/>
              </w:rPr>
              <w:t>co najmniej 12 miesięcy, lecz nie więcej niż 18 miesięcy</w:t>
            </w:r>
          </w:p>
        </w:tc>
        <w:tc>
          <w:tcPr>
            <w:tcW w:w="3087" w:type="dxa"/>
            <w:tcBorders>
              <w:top w:val="single" w:sz="2" w:space="0" w:color="000000"/>
              <w:left w:val="single" w:sz="2" w:space="0" w:color="000000"/>
              <w:bottom w:val="single" w:sz="2" w:space="0" w:color="000000"/>
              <w:right w:val="single" w:sz="2" w:space="0" w:color="000000"/>
            </w:tcBorders>
          </w:tcPr>
          <w:p w14:paraId="30CE2FDC" w14:textId="77777777" w:rsidR="00067644" w:rsidRPr="00A30CF3" w:rsidRDefault="00000000">
            <w:pPr>
              <w:spacing w:after="0" w:line="259" w:lineRule="auto"/>
              <w:ind w:left="14" w:right="0" w:firstLine="0"/>
              <w:jc w:val="left"/>
              <w:rPr>
                <w:rFonts w:asciiTheme="minorHAnsi" w:hAnsiTheme="minorHAnsi" w:cstheme="minorHAnsi"/>
                <w:szCs w:val="20"/>
              </w:rPr>
            </w:pPr>
            <w:r w:rsidRPr="00A30CF3">
              <w:rPr>
                <w:rFonts w:asciiTheme="minorHAnsi" w:hAnsiTheme="minorHAnsi" w:cstheme="minorHAnsi"/>
                <w:szCs w:val="20"/>
              </w:rPr>
              <w:t>10 pkt.</w:t>
            </w:r>
          </w:p>
        </w:tc>
      </w:tr>
      <w:tr w:rsidR="00067644" w:rsidRPr="00A30CF3" w14:paraId="02C9CBE7" w14:textId="77777777">
        <w:trPr>
          <w:trHeight w:val="252"/>
        </w:trPr>
        <w:tc>
          <w:tcPr>
            <w:tcW w:w="820" w:type="dxa"/>
            <w:tcBorders>
              <w:top w:val="single" w:sz="2" w:space="0" w:color="000000"/>
              <w:left w:val="single" w:sz="2" w:space="0" w:color="000000"/>
              <w:bottom w:val="single" w:sz="2" w:space="0" w:color="000000"/>
              <w:right w:val="single" w:sz="2" w:space="0" w:color="000000"/>
            </w:tcBorders>
          </w:tcPr>
          <w:p w14:paraId="628208FC" w14:textId="77777777" w:rsidR="00067644" w:rsidRPr="00A30CF3" w:rsidRDefault="00000000">
            <w:pPr>
              <w:spacing w:after="0" w:line="259" w:lineRule="auto"/>
              <w:ind w:left="14" w:right="0" w:firstLine="0"/>
              <w:jc w:val="left"/>
              <w:rPr>
                <w:rFonts w:asciiTheme="minorHAnsi" w:hAnsiTheme="minorHAnsi" w:cstheme="minorHAnsi"/>
                <w:szCs w:val="20"/>
              </w:rPr>
            </w:pPr>
            <w:r w:rsidRPr="00A30CF3">
              <w:rPr>
                <w:rFonts w:asciiTheme="minorHAnsi" w:eastAsia="Calibri" w:hAnsiTheme="minorHAnsi" w:cstheme="minorHAnsi"/>
                <w:szCs w:val="20"/>
              </w:rPr>
              <w:t>2.</w:t>
            </w:r>
          </w:p>
        </w:tc>
        <w:tc>
          <w:tcPr>
            <w:tcW w:w="5346" w:type="dxa"/>
            <w:tcBorders>
              <w:top w:val="single" w:sz="2" w:space="0" w:color="000000"/>
              <w:left w:val="single" w:sz="2" w:space="0" w:color="000000"/>
              <w:bottom w:val="single" w:sz="2" w:space="0" w:color="000000"/>
              <w:right w:val="single" w:sz="2" w:space="0" w:color="000000"/>
            </w:tcBorders>
          </w:tcPr>
          <w:p w14:paraId="319F9FE9" w14:textId="77777777" w:rsidR="00067644" w:rsidRPr="00A30CF3" w:rsidRDefault="00000000">
            <w:pPr>
              <w:spacing w:after="0" w:line="259" w:lineRule="auto"/>
              <w:ind w:left="14" w:right="0" w:firstLine="0"/>
              <w:jc w:val="left"/>
              <w:rPr>
                <w:rFonts w:asciiTheme="minorHAnsi" w:hAnsiTheme="minorHAnsi" w:cstheme="minorHAnsi"/>
                <w:szCs w:val="20"/>
              </w:rPr>
            </w:pPr>
            <w:r w:rsidRPr="00A30CF3">
              <w:rPr>
                <w:rFonts w:asciiTheme="minorHAnsi" w:hAnsiTheme="minorHAnsi" w:cstheme="minorHAnsi"/>
                <w:szCs w:val="20"/>
              </w:rPr>
              <w:t>powyżej 18 miesięcy, lecz nie więcej niż 24 miesiące</w:t>
            </w:r>
          </w:p>
        </w:tc>
        <w:tc>
          <w:tcPr>
            <w:tcW w:w="3087" w:type="dxa"/>
            <w:tcBorders>
              <w:top w:val="single" w:sz="2" w:space="0" w:color="000000"/>
              <w:left w:val="single" w:sz="2" w:space="0" w:color="000000"/>
              <w:bottom w:val="single" w:sz="2" w:space="0" w:color="000000"/>
              <w:right w:val="single" w:sz="2" w:space="0" w:color="000000"/>
            </w:tcBorders>
          </w:tcPr>
          <w:p w14:paraId="53C68ADB" w14:textId="77777777" w:rsidR="00067644" w:rsidRPr="00A30CF3" w:rsidRDefault="00000000">
            <w:pPr>
              <w:spacing w:after="0" w:line="259" w:lineRule="auto"/>
              <w:ind w:left="7" w:right="0" w:firstLine="0"/>
              <w:jc w:val="left"/>
              <w:rPr>
                <w:rFonts w:asciiTheme="minorHAnsi" w:hAnsiTheme="minorHAnsi" w:cstheme="minorHAnsi"/>
                <w:szCs w:val="20"/>
              </w:rPr>
            </w:pPr>
            <w:r w:rsidRPr="00A30CF3">
              <w:rPr>
                <w:rFonts w:asciiTheme="minorHAnsi" w:hAnsiTheme="minorHAnsi" w:cstheme="minorHAnsi"/>
                <w:szCs w:val="20"/>
              </w:rPr>
              <w:t>20 pkt.</w:t>
            </w:r>
          </w:p>
        </w:tc>
      </w:tr>
      <w:tr w:rsidR="00067644" w:rsidRPr="00A30CF3" w14:paraId="075AADE4" w14:textId="77777777">
        <w:trPr>
          <w:trHeight w:val="256"/>
        </w:trPr>
        <w:tc>
          <w:tcPr>
            <w:tcW w:w="820" w:type="dxa"/>
            <w:tcBorders>
              <w:top w:val="single" w:sz="2" w:space="0" w:color="000000"/>
              <w:left w:val="single" w:sz="2" w:space="0" w:color="000000"/>
              <w:bottom w:val="single" w:sz="2" w:space="0" w:color="000000"/>
              <w:right w:val="single" w:sz="2" w:space="0" w:color="000000"/>
            </w:tcBorders>
          </w:tcPr>
          <w:p w14:paraId="12A01651" w14:textId="77777777" w:rsidR="00067644" w:rsidRPr="00A30CF3" w:rsidRDefault="00000000">
            <w:pPr>
              <w:spacing w:after="0" w:line="259" w:lineRule="auto"/>
              <w:ind w:left="7" w:right="0" w:firstLine="0"/>
              <w:jc w:val="left"/>
              <w:rPr>
                <w:rFonts w:asciiTheme="minorHAnsi" w:hAnsiTheme="minorHAnsi" w:cstheme="minorHAnsi"/>
                <w:szCs w:val="20"/>
              </w:rPr>
            </w:pPr>
            <w:r w:rsidRPr="00A30CF3">
              <w:rPr>
                <w:rFonts w:asciiTheme="minorHAnsi" w:eastAsia="Calibri" w:hAnsiTheme="minorHAnsi" w:cstheme="minorHAnsi"/>
                <w:szCs w:val="20"/>
              </w:rPr>
              <w:t>3.</w:t>
            </w:r>
          </w:p>
        </w:tc>
        <w:tc>
          <w:tcPr>
            <w:tcW w:w="5346" w:type="dxa"/>
            <w:tcBorders>
              <w:top w:val="single" w:sz="2" w:space="0" w:color="000000"/>
              <w:left w:val="single" w:sz="2" w:space="0" w:color="000000"/>
              <w:bottom w:val="single" w:sz="2" w:space="0" w:color="000000"/>
              <w:right w:val="single" w:sz="2" w:space="0" w:color="000000"/>
            </w:tcBorders>
          </w:tcPr>
          <w:p w14:paraId="2284DA27" w14:textId="77777777" w:rsidR="00067644" w:rsidRPr="00A30CF3" w:rsidRDefault="00000000">
            <w:pPr>
              <w:spacing w:after="0" w:line="259" w:lineRule="auto"/>
              <w:ind w:left="14" w:right="0" w:firstLine="0"/>
              <w:jc w:val="left"/>
              <w:rPr>
                <w:rFonts w:asciiTheme="minorHAnsi" w:hAnsiTheme="minorHAnsi" w:cstheme="minorHAnsi"/>
                <w:szCs w:val="20"/>
              </w:rPr>
            </w:pPr>
            <w:r w:rsidRPr="00A30CF3">
              <w:rPr>
                <w:rFonts w:asciiTheme="minorHAnsi" w:hAnsiTheme="minorHAnsi" w:cstheme="minorHAnsi"/>
                <w:szCs w:val="20"/>
              </w:rPr>
              <w:t>powyżej 24 miesięcy</w:t>
            </w:r>
          </w:p>
        </w:tc>
        <w:tc>
          <w:tcPr>
            <w:tcW w:w="3087" w:type="dxa"/>
            <w:tcBorders>
              <w:top w:val="single" w:sz="2" w:space="0" w:color="000000"/>
              <w:left w:val="single" w:sz="2" w:space="0" w:color="000000"/>
              <w:bottom w:val="single" w:sz="2" w:space="0" w:color="000000"/>
              <w:right w:val="single" w:sz="2" w:space="0" w:color="000000"/>
            </w:tcBorders>
          </w:tcPr>
          <w:p w14:paraId="5DB1C18A" w14:textId="77777777" w:rsidR="00067644" w:rsidRPr="00A30CF3" w:rsidRDefault="00000000">
            <w:pPr>
              <w:spacing w:after="0" w:line="259" w:lineRule="auto"/>
              <w:ind w:left="0" w:right="0" w:firstLine="0"/>
              <w:jc w:val="left"/>
              <w:rPr>
                <w:rFonts w:asciiTheme="minorHAnsi" w:hAnsiTheme="minorHAnsi" w:cstheme="minorHAnsi"/>
                <w:szCs w:val="20"/>
              </w:rPr>
            </w:pPr>
            <w:r w:rsidRPr="00A30CF3">
              <w:rPr>
                <w:rFonts w:asciiTheme="minorHAnsi" w:hAnsiTheme="minorHAnsi" w:cstheme="minorHAnsi"/>
                <w:szCs w:val="20"/>
              </w:rPr>
              <w:t>40 pkt.</w:t>
            </w:r>
          </w:p>
        </w:tc>
      </w:tr>
    </w:tbl>
    <w:p w14:paraId="3CCDC6BD" w14:textId="10A4A69D" w:rsidR="00067644" w:rsidRPr="00DD159F" w:rsidRDefault="00000000">
      <w:pPr>
        <w:spacing w:after="231" w:line="248" w:lineRule="auto"/>
        <w:ind w:left="74" w:right="7"/>
        <w:rPr>
          <w:rFonts w:asciiTheme="minorHAnsi" w:hAnsiTheme="minorHAnsi" w:cstheme="minorHAnsi"/>
          <w:b/>
          <w:bCs/>
          <w:szCs w:val="20"/>
        </w:rPr>
      </w:pPr>
      <w:r w:rsidRPr="00DD159F">
        <w:rPr>
          <w:rFonts w:asciiTheme="minorHAnsi" w:hAnsiTheme="minorHAnsi" w:cstheme="minorHAnsi"/>
          <w:b/>
          <w:bCs/>
          <w:szCs w:val="20"/>
          <w:u w:val="single" w:color="000000"/>
        </w:rPr>
        <w:t xml:space="preserve">Zamawiający będzie przyznawał punkty w ramach niniejszego kryterium w oparciu o wykaz osób, złożony zgodnie ze wzorem stanowiącym załącznik nr 8a do SWZ oraz w oparciu dokument </w:t>
      </w:r>
      <w:r w:rsidR="00DD159F" w:rsidRPr="00DD159F">
        <w:rPr>
          <w:rFonts w:asciiTheme="minorHAnsi" w:hAnsiTheme="minorHAnsi" w:cstheme="minorHAnsi"/>
          <w:b/>
          <w:bCs/>
          <w:szCs w:val="20"/>
          <w:u w:val="single" w:color="000000"/>
        </w:rPr>
        <w:t>potwierdzający</w:t>
      </w:r>
      <w:r w:rsidRPr="00DD159F">
        <w:rPr>
          <w:rFonts w:asciiTheme="minorHAnsi" w:hAnsiTheme="minorHAnsi" w:cstheme="minorHAnsi"/>
          <w:b/>
          <w:bCs/>
          <w:szCs w:val="20"/>
          <w:u w:val="single" w:color="000000"/>
        </w:rPr>
        <w:t xml:space="preserve"> wyżej wskazane doświadczenie wystawiony przez szpital publiczny w stosunku do osób realizujących zamówienie.</w:t>
      </w:r>
    </w:p>
    <w:p w14:paraId="3D4E225E" w14:textId="77777777" w:rsidR="00067644" w:rsidRPr="00A30CF3" w:rsidRDefault="00000000">
      <w:pPr>
        <w:spacing w:after="213" w:line="248" w:lineRule="auto"/>
        <w:ind w:left="312" w:right="14"/>
        <w:rPr>
          <w:rFonts w:asciiTheme="minorHAnsi" w:hAnsiTheme="minorHAnsi" w:cstheme="minorHAnsi"/>
          <w:szCs w:val="20"/>
        </w:rPr>
      </w:pPr>
      <w:r w:rsidRPr="00A30CF3">
        <w:rPr>
          <w:rFonts w:asciiTheme="minorHAnsi" w:hAnsiTheme="minorHAnsi" w:cstheme="minorHAnsi"/>
          <w:szCs w:val="20"/>
        </w:rPr>
        <w:t>b/ Wzór końcowy do obliczenia całkowitej ilości punktów przyznanych ofercie:</w:t>
      </w:r>
    </w:p>
    <w:p w14:paraId="79894497" w14:textId="398CD39D" w:rsidR="00067644" w:rsidRPr="00A30CF3" w:rsidRDefault="00000000">
      <w:pPr>
        <w:spacing w:after="190" w:line="259" w:lineRule="auto"/>
        <w:ind w:left="58" w:right="0" w:firstLine="0"/>
        <w:jc w:val="center"/>
        <w:rPr>
          <w:rFonts w:asciiTheme="minorHAnsi" w:hAnsiTheme="minorHAnsi" w:cstheme="minorHAnsi"/>
          <w:szCs w:val="20"/>
        </w:rPr>
      </w:pPr>
      <w:r w:rsidRPr="00A30CF3">
        <w:rPr>
          <w:rFonts w:asciiTheme="minorHAnsi" w:hAnsiTheme="minorHAnsi" w:cstheme="minorHAnsi"/>
          <w:szCs w:val="20"/>
        </w:rPr>
        <w:t>PC = K</w:t>
      </w:r>
      <w:r w:rsidR="006B0793">
        <w:rPr>
          <w:rFonts w:asciiTheme="minorHAnsi" w:hAnsiTheme="minorHAnsi" w:cstheme="minorHAnsi"/>
          <w:szCs w:val="20"/>
        </w:rPr>
        <w:t>1</w:t>
      </w:r>
      <w:r w:rsidRPr="00A30CF3">
        <w:rPr>
          <w:rFonts w:asciiTheme="minorHAnsi" w:hAnsiTheme="minorHAnsi" w:cstheme="minorHAnsi"/>
          <w:szCs w:val="20"/>
        </w:rPr>
        <w:t xml:space="preserve"> + K2 + K3</w:t>
      </w:r>
      <w:r w:rsidRPr="00A30CF3">
        <w:rPr>
          <w:rFonts w:asciiTheme="minorHAnsi" w:hAnsiTheme="minorHAnsi" w:cstheme="minorHAnsi"/>
          <w:noProof/>
          <w:szCs w:val="20"/>
        </w:rPr>
        <w:drawing>
          <wp:inline distT="0" distB="0" distL="0" distR="0" wp14:anchorId="6DE205B3" wp14:editId="13019ED6">
            <wp:extent cx="4569" cy="4568"/>
            <wp:effectExtent l="0" t="0" r="0" b="0"/>
            <wp:docPr id="65743" name="Picture 65743"/>
            <wp:cNvGraphicFramePr/>
            <a:graphic xmlns:a="http://schemas.openxmlformats.org/drawingml/2006/main">
              <a:graphicData uri="http://schemas.openxmlformats.org/drawingml/2006/picture">
                <pic:pic xmlns:pic="http://schemas.openxmlformats.org/drawingml/2006/picture">
                  <pic:nvPicPr>
                    <pic:cNvPr id="65743" name="Picture 65743"/>
                    <pic:cNvPicPr/>
                  </pic:nvPicPr>
                  <pic:blipFill>
                    <a:blip r:embed="rId26"/>
                    <a:stretch>
                      <a:fillRect/>
                    </a:stretch>
                  </pic:blipFill>
                  <pic:spPr>
                    <a:xfrm>
                      <a:off x="0" y="0"/>
                      <a:ext cx="4569" cy="4568"/>
                    </a:xfrm>
                    <a:prstGeom prst="rect">
                      <a:avLst/>
                    </a:prstGeom>
                  </pic:spPr>
                </pic:pic>
              </a:graphicData>
            </a:graphic>
          </wp:inline>
        </w:drawing>
      </w:r>
    </w:p>
    <w:p w14:paraId="221949E5" w14:textId="77777777" w:rsidR="00067644" w:rsidRPr="00A30CF3" w:rsidRDefault="00000000">
      <w:pPr>
        <w:ind w:left="118" w:right="35"/>
        <w:rPr>
          <w:rFonts w:asciiTheme="minorHAnsi" w:hAnsiTheme="minorHAnsi" w:cstheme="minorHAnsi"/>
          <w:szCs w:val="20"/>
        </w:rPr>
      </w:pPr>
      <w:proofErr w:type="spellStart"/>
      <w:r w:rsidRPr="00A30CF3">
        <w:rPr>
          <w:rFonts w:asciiTheme="minorHAnsi" w:hAnsiTheme="minorHAnsi" w:cstheme="minorHAnsi"/>
          <w:szCs w:val="20"/>
        </w:rPr>
        <w:lastRenderedPageBreak/>
        <w:t>Pc</w:t>
      </w:r>
      <w:proofErr w:type="spellEnd"/>
      <w:r w:rsidRPr="00A30CF3">
        <w:rPr>
          <w:rFonts w:asciiTheme="minorHAnsi" w:hAnsiTheme="minorHAnsi" w:cstheme="minorHAnsi"/>
          <w:szCs w:val="20"/>
        </w:rPr>
        <w:t xml:space="preserve"> — całkowita ilość punktów dla oferty badanej</w:t>
      </w:r>
    </w:p>
    <w:p w14:paraId="3F34A58A" w14:textId="0D10DFD3" w:rsidR="00067644" w:rsidRPr="00A30CF3" w:rsidRDefault="00000000">
      <w:pPr>
        <w:ind w:left="118" w:right="35"/>
        <w:rPr>
          <w:rFonts w:asciiTheme="minorHAnsi" w:hAnsiTheme="minorHAnsi" w:cstheme="minorHAnsi"/>
          <w:szCs w:val="20"/>
        </w:rPr>
      </w:pPr>
      <w:r w:rsidRPr="00A30CF3">
        <w:rPr>
          <w:rFonts w:asciiTheme="minorHAnsi" w:hAnsiTheme="minorHAnsi" w:cstheme="minorHAnsi"/>
          <w:szCs w:val="20"/>
        </w:rPr>
        <w:t>K</w:t>
      </w:r>
      <w:r w:rsidR="00DD159F">
        <w:rPr>
          <w:rFonts w:asciiTheme="minorHAnsi" w:hAnsiTheme="minorHAnsi" w:cstheme="minorHAnsi"/>
          <w:szCs w:val="20"/>
        </w:rPr>
        <w:t>1</w:t>
      </w:r>
      <w:r w:rsidRPr="00A30CF3">
        <w:rPr>
          <w:rFonts w:asciiTheme="minorHAnsi" w:hAnsiTheme="minorHAnsi" w:cstheme="minorHAnsi"/>
          <w:szCs w:val="20"/>
        </w:rPr>
        <w:t xml:space="preserve"> — punkty otrzymane przez ofertę w kryterium „Cena”</w:t>
      </w:r>
    </w:p>
    <w:p w14:paraId="61BF86AF" w14:textId="77777777" w:rsidR="00067644" w:rsidRPr="00A30CF3" w:rsidRDefault="00000000">
      <w:pPr>
        <w:ind w:left="118" w:right="35"/>
        <w:rPr>
          <w:rFonts w:asciiTheme="minorHAnsi" w:hAnsiTheme="minorHAnsi" w:cstheme="minorHAnsi"/>
          <w:szCs w:val="20"/>
        </w:rPr>
      </w:pPr>
      <w:r w:rsidRPr="00A30CF3">
        <w:rPr>
          <w:rFonts w:asciiTheme="minorHAnsi" w:hAnsiTheme="minorHAnsi" w:cstheme="minorHAnsi"/>
          <w:szCs w:val="20"/>
        </w:rPr>
        <w:t>K2 - punkty otrzymane przez ofertę w kryterium „Liczba osób realizujących zamówienie”</w:t>
      </w:r>
    </w:p>
    <w:p w14:paraId="0B9EC277" w14:textId="77777777" w:rsidR="00067644" w:rsidRPr="00A30CF3" w:rsidRDefault="00000000">
      <w:pPr>
        <w:spacing w:after="205"/>
        <w:ind w:left="118" w:right="35"/>
        <w:rPr>
          <w:rFonts w:asciiTheme="minorHAnsi" w:hAnsiTheme="minorHAnsi" w:cstheme="minorHAnsi"/>
          <w:szCs w:val="20"/>
        </w:rPr>
      </w:pPr>
      <w:r w:rsidRPr="00A30CF3">
        <w:rPr>
          <w:rFonts w:asciiTheme="minorHAnsi" w:hAnsiTheme="minorHAnsi" w:cstheme="minorHAnsi"/>
          <w:szCs w:val="20"/>
        </w:rPr>
        <w:t>K3 - punkty otrzymane przez ofertę w kryterium „Doświadczenie osób realizujących zamówienie”</w:t>
      </w:r>
    </w:p>
    <w:p w14:paraId="64970F5E" w14:textId="77777777" w:rsidR="00067644" w:rsidRPr="00A30CF3" w:rsidRDefault="00000000">
      <w:pPr>
        <w:numPr>
          <w:ilvl w:val="0"/>
          <w:numId w:val="45"/>
        </w:numPr>
        <w:ind w:left="118" w:right="35"/>
        <w:rPr>
          <w:rFonts w:asciiTheme="minorHAnsi" w:hAnsiTheme="minorHAnsi" w:cstheme="minorHAnsi"/>
          <w:szCs w:val="20"/>
        </w:rPr>
      </w:pPr>
      <w:r w:rsidRPr="00A30CF3">
        <w:rPr>
          <w:rFonts w:asciiTheme="minorHAnsi" w:hAnsiTheme="minorHAnsi" w:cstheme="minorHAnsi"/>
          <w:szCs w:val="20"/>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12357593" w14:textId="77777777" w:rsidR="00067644" w:rsidRPr="00A30CF3" w:rsidRDefault="00000000">
      <w:pPr>
        <w:numPr>
          <w:ilvl w:val="0"/>
          <w:numId w:val="45"/>
        </w:numPr>
        <w:ind w:left="118" w:right="35"/>
        <w:rPr>
          <w:rFonts w:asciiTheme="minorHAnsi" w:hAnsiTheme="minorHAnsi" w:cstheme="minorHAnsi"/>
          <w:szCs w:val="20"/>
        </w:rPr>
      </w:pPr>
      <w:r w:rsidRPr="00A30CF3">
        <w:rPr>
          <w:rFonts w:asciiTheme="minorHAnsi" w:hAnsiTheme="minorHAnsi" w:cstheme="minorHAnsi"/>
          <w:szCs w:val="20"/>
        </w:rPr>
        <w:t>Jeżeli oferty otrzymały taką samą ocenę w kryterium o najwyższej wadze, Zamawiający wybiera ofertę z najniższą ceną.</w:t>
      </w:r>
    </w:p>
    <w:p w14:paraId="27EC3583" w14:textId="77777777" w:rsidR="00067644" w:rsidRDefault="00000000">
      <w:pPr>
        <w:numPr>
          <w:ilvl w:val="0"/>
          <w:numId w:val="45"/>
        </w:numPr>
        <w:spacing w:after="242"/>
        <w:ind w:left="118" w:right="35"/>
        <w:rPr>
          <w:rFonts w:asciiTheme="minorHAnsi" w:hAnsiTheme="minorHAnsi" w:cstheme="minorHAnsi"/>
          <w:szCs w:val="20"/>
        </w:rPr>
      </w:pPr>
      <w:r w:rsidRPr="00A30CF3">
        <w:rPr>
          <w:rFonts w:asciiTheme="minorHAnsi" w:hAnsiTheme="minorHAnsi" w:cstheme="minorHAnsi"/>
          <w:szCs w:val="20"/>
        </w:rPr>
        <w:t>Jeżeli nie można dokonać wyboru oferty w sposób, o którym mowa w ust. 4, Zamawiający wzywa wykonawców, którzy złożyli te oferty, do złożenia w terminie określonym przez zamawiającego ofert dodatkowych zawierających nową cenę lub koszt.</w:t>
      </w:r>
    </w:p>
    <w:p w14:paraId="3C990992" w14:textId="33C12BA9" w:rsidR="00A30CF3" w:rsidRPr="00A30CF3" w:rsidRDefault="00A30CF3" w:rsidP="00A30CF3">
      <w:pPr>
        <w:shd w:val="clear" w:color="auto" w:fill="BFBFBF" w:themeFill="background1" w:themeFillShade="BF"/>
        <w:spacing w:after="242"/>
        <w:ind w:right="35"/>
        <w:jc w:val="center"/>
        <w:rPr>
          <w:rFonts w:asciiTheme="minorHAnsi" w:hAnsiTheme="minorHAnsi" w:cstheme="minorHAnsi"/>
          <w:b/>
          <w:bCs/>
          <w:szCs w:val="20"/>
        </w:rPr>
      </w:pPr>
      <w:r w:rsidRPr="00A30CF3">
        <w:rPr>
          <w:rFonts w:asciiTheme="minorHAnsi" w:hAnsiTheme="minorHAnsi" w:cstheme="minorHAnsi"/>
          <w:b/>
          <w:bCs/>
          <w:szCs w:val="20"/>
        </w:rPr>
        <w:t>ROZDZIAŁ XX                                                                                                                                                                                                                        INFORMACJE O FORMALNOŚCIACH JAKIE POWINNY ZOSTAĆ DOPEŁNIONE PO WYBORZE NAJKORZYSTNIEJSZEJ OFERTY</w:t>
      </w:r>
    </w:p>
    <w:p w14:paraId="15813607" w14:textId="77777777" w:rsidR="00067644" w:rsidRPr="00A30CF3" w:rsidRDefault="00000000">
      <w:pPr>
        <w:numPr>
          <w:ilvl w:val="0"/>
          <w:numId w:val="46"/>
        </w:numPr>
        <w:ind w:right="35" w:hanging="345"/>
        <w:rPr>
          <w:rFonts w:asciiTheme="minorHAnsi" w:hAnsiTheme="minorHAnsi" w:cstheme="minorHAnsi"/>
        </w:rPr>
      </w:pPr>
      <w:r w:rsidRPr="00A30CF3">
        <w:rPr>
          <w:rFonts w:asciiTheme="minorHAnsi" w:hAnsiTheme="minorHAnsi" w:cstheme="minorHAnsi"/>
        </w:rPr>
        <w:t>Umowę może podpisać w imieniu Wykonawcy osoba uprawniona do reprezentowania Wykonawcy wymieniona w okazanym zaświadczeniu o wpisie do ewidencji działalności gospodarczej albo w aktualnym odpisie z właściwego rejestru lub pełnomocnik, który przedstawi bezpośrednio przed zawarciem umowy pełnomocnictwo do podpisania umowy w formie oryginału lub kopii poświadczonej przez Wykonawcę.</w:t>
      </w:r>
    </w:p>
    <w:p w14:paraId="19026969" w14:textId="77777777" w:rsidR="00067644" w:rsidRPr="00A30CF3" w:rsidRDefault="00000000">
      <w:pPr>
        <w:numPr>
          <w:ilvl w:val="0"/>
          <w:numId w:val="46"/>
        </w:numPr>
        <w:ind w:right="35" w:hanging="345"/>
        <w:rPr>
          <w:rFonts w:asciiTheme="minorHAnsi" w:hAnsiTheme="minorHAnsi" w:cstheme="minorHAnsi"/>
        </w:rPr>
      </w:pPr>
      <w:r w:rsidRPr="00A30CF3">
        <w:rPr>
          <w:rFonts w:asciiTheme="minorHAnsi" w:hAnsiTheme="minorHAnsi" w:cstheme="minorHAnsi"/>
        </w:rPr>
        <w:t xml:space="preserve">Umowa zostanie zawarta w terminie uwzględniającym treść art. 308 ust. 2 </w:t>
      </w:r>
      <w:proofErr w:type="spellStart"/>
      <w:r w:rsidRPr="00A30CF3">
        <w:rPr>
          <w:rFonts w:asciiTheme="minorHAnsi" w:hAnsiTheme="minorHAnsi" w:cstheme="minorHAnsi"/>
        </w:rPr>
        <w:t>uPzp</w:t>
      </w:r>
      <w:proofErr w:type="spellEnd"/>
      <w:r w:rsidRPr="00A30CF3">
        <w:rPr>
          <w:rFonts w:asciiTheme="minorHAnsi" w:hAnsiTheme="minorHAnsi" w:cstheme="minorHAnsi"/>
        </w:rPr>
        <w:t>:</w:t>
      </w:r>
    </w:p>
    <w:p w14:paraId="0C92A3D6" w14:textId="77777777" w:rsidR="00067644" w:rsidRPr="00A30CF3" w:rsidRDefault="00000000">
      <w:pPr>
        <w:numPr>
          <w:ilvl w:val="0"/>
          <w:numId w:val="46"/>
        </w:numPr>
        <w:ind w:right="35" w:hanging="345"/>
        <w:rPr>
          <w:rFonts w:asciiTheme="minorHAnsi" w:hAnsiTheme="minorHAnsi" w:cstheme="minorHAnsi"/>
        </w:rPr>
      </w:pPr>
      <w:r w:rsidRPr="00A30CF3">
        <w:rPr>
          <w:rFonts w:asciiTheme="minorHAnsi" w:hAnsiTheme="minorHAnsi" w:cstheme="minorHAnsi"/>
        </w:rPr>
        <w:t>Termin zawarcia umowy może ulec zmianie w przypadku złożenia przez któregoś z Wykonawców odwołania. O nowym terminie zawarcia umowy Wykonawca zostanie poinformowany po zakończeniu postępowania odwoławczego.</w:t>
      </w:r>
    </w:p>
    <w:p w14:paraId="70A3EF2E" w14:textId="77777777" w:rsidR="00067644" w:rsidRPr="00A30CF3" w:rsidRDefault="00000000">
      <w:pPr>
        <w:numPr>
          <w:ilvl w:val="0"/>
          <w:numId w:val="46"/>
        </w:numPr>
        <w:spacing w:after="242"/>
        <w:ind w:right="35" w:hanging="345"/>
        <w:rPr>
          <w:rFonts w:asciiTheme="minorHAnsi" w:hAnsiTheme="minorHAnsi" w:cstheme="minorHAnsi"/>
        </w:rPr>
      </w:pPr>
      <w:r w:rsidRPr="00A30CF3">
        <w:rPr>
          <w:rFonts w:asciiTheme="minorHAnsi" w:hAnsiTheme="minorHAnsi" w:cstheme="minorHAnsi"/>
        </w:rPr>
        <w:t>Jeżeli Wykonawca, którego oferta została wybrana, uchyla się od zawarcia umowy, Zamawiający może dokonać ponownego badania i oceny ofert spośród ofert pozostałych w postępowaniu wykonawców oraz wybrać najkorzystniejszą ofertę albo unieważnić postępowanie.</w:t>
      </w:r>
    </w:p>
    <w:p w14:paraId="5C1B9884" w14:textId="47DD4F6B" w:rsidR="00067644" w:rsidRPr="00A30CF3" w:rsidRDefault="00000000" w:rsidP="00A30CF3">
      <w:pPr>
        <w:shd w:val="clear" w:color="auto" w:fill="BFBFBF" w:themeFill="background1" w:themeFillShade="BF"/>
        <w:spacing w:after="3" w:line="265" w:lineRule="auto"/>
        <w:ind w:left="463" w:right="446" w:hanging="10"/>
        <w:jc w:val="center"/>
        <w:rPr>
          <w:rFonts w:asciiTheme="minorHAnsi" w:hAnsiTheme="minorHAnsi" w:cstheme="minorHAnsi"/>
          <w:b/>
          <w:bCs/>
          <w:szCs w:val="20"/>
        </w:rPr>
      </w:pPr>
      <w:bookmarkStart w:id="11" w:name="_Hlk150421070"/>
      <w:r w:rsidRPr="00A30CF3">
        <w:rPr>
          <w:rFonts w:asciiTheme="minorHAnsi" w:hAnsiTheme="minorHAnsi" w:cstheme="minorHAnsi"/>
          <w:b/>
          <w:bCs/>
          <w:szCs w:val="20"/>
        </w:rPr>
        <w:t>ROZDZIAŁ XXI</w:t>
      </w:r>
    </w:p>
    <w:p w14:paraId="29B6F3DE" w14:textId="77777777" w:rsidR="00067644" w:rsidRPr="00A30CF3" w:rsidRDefault="00000000" w:rsidP="00A30CF3">
      <w:pPr>
        <w:shd w:val="clear" w:color="auto" w:fill="BFBFBF" w:themeFill="background1" w:themeFillShade="BF"/>
        <w:spacing w:after="3" w:line="265" w:lineRule="auto"/>
        <w:ind w:left="463" w:right="460" w:hanging="10"/>
        <w:jc w:val="center"/>
        <w:rPr>
          <w:rFonts w:asciiTheme="minorHAnsi" w:hAnsiTheme="minorHAnsi" w:cstheme="minorHAnsi"/>
          <w:b/>
          <w:bCs/>
          <w:szCs w:val="20"/>
        </w:rPr>
      </w:pPr>
      <w:r w:rsidRPr="00A30CF3">
        <w:rPr>
          <w:rFonts w:asciiTheme="minorHAnsi" w:hAnsiTheme="minorHAnsi" w:cstheme="minorHAnsi"/>
          <w:b/>
          <w:bCs/>
          <w:szCs w:val="20"/>
        </w:rPr>
        <w:t>OKOLICZNOŚCI UZASADNIAJĄCE ZMIANĘ TREŚCI UMOWY</w:t>
      </w:r>
    </w:p>
    <w:bookmarkEnd w:id="11"/>
    <w:p w14:paraId="6AB66569" w14:textId="77777777" w:rsidR="00067644" w:rsidRPr="00A30CF3" w:rsidRDefault="00000000">
      <w:pPr>
        <w:ind w:left="118" w:right="35"/>
        <w:rPr>
          <w:rFonts w:asciiTheme="minorHAnsi" w:hAnsiTheme="minorHAnsi" w:cstheme="minorHAnsi"/>
        </w:rPr>
      </w:pPr>
      <w:r w:rsidRPr="00A30CF3">
        <w:rPr>
          <w:rFonts w:asciiTheme="minorHAnsi" w:hAnsiTheme="minorHAnsi" w:cstheme="minorHAnsi"/>
        </w:rPr>
        <w:t>Dopuszczalne zmiany postanowień zawartej umowy oraz określenie warunków tych zmian zostały uregulowane we wzorze umowy, stanowiącym załącznik nr 3 do SWZ.</w:t>
      </w:r>
    </w:p>
    <w:p w14:paraId="0035FC29" w14:textId="43EE7F27" w:rsidR="00A30CF3" w:rsidRPr="00A30CF3" w:rsidRDefault="00A30CF3" w:rsidP="00A30CF3">
      <w:pPr>
        <w:shd w:val="clear" w:color="auto" w:fill="BFBFBF" w:themeFill="background1" w:themeFillShade="BF"/>
        <w:spacing w:after="3" w:line="265" w:lineRule="auto"/>
        <w:ind w:left="463" w:right="446" w:hanging="10"/>
        <w:jc w:val="center"/>
        <w:rPr>
          <w:rFonts w:asciiTheme="minorHAnsi" w:hAnsiTheme="minorHAnsi" w:cstheme="minorHAnsi"/>
          <w:b/>
          <w:bCs/>
          <w:szCs w:val="20"/>
        </w:rPr>
      </w:pPr>
      <w:r w:rsidRPr="00A30CF3">
        <w:rPr>
          <w:rFonts w:asciiTheme="minorHAnsi" w:hAnsiTheme="minorHAnsi" w:cstheme="minorHAnsi"/>
          <w:b/>
          <w:bCs/>
          <w:szCs w:val="20"/>
        </w:rPr>
        <w:t>ROZDZIAŁ XXI</w:t>
      </w:r>
      <w:r>
        <w:rPr>
          <w:rFonts w:asciiTheme="minorHAnsi" w:hAnsiTheme="minorHAnsi" w:cstheme="minorHAnsi"/>
          <w:b/>
          <w:bCs/>
          <w:szCs w:val="20"/>
        </w:rPr>
        <w:t>I</w:t>
      </w:r>
    </w:p>
    <w:p w14:paraId="32175396" w14:textId="377F2636" w:rsidR="00A30CF3" w:rsidRPr="00A30CF3" w:rsidRDefault="00A30CF3" w:rsidP="00A30CF3">
      <w:pPr>
        <w:shd w:val="clear" w:color="auto" w:fill="BFBFBF" w:themeFill="background1" w:themeFillShade="BF"/>
        <w:spacing w:after="3" w:line="265" w:lineRule="auto"/>
        <w:ind w:left="463" w:right="460" w:hanging="10"/>
        <w:jc w:val="center"/>
        <w:rPr>
          <w:rFonts w:asciiTheme="minorHAnsi" w:hAnsiTheme="minorHAnsi" w:cstheme="minorHAnsi"/>
          <w:b/>
          <w:bCs/>
          <w:szCs w:val="20"/>
        </w:rPr>
      </w:pPr>
      <w:r>
        <w:rPr>
          <w:rFonts w:asciiTheme="minorHAnsi" w:hAnsiTheme="minorHAnsi" w:cstheme="minorHAnsi"/>
          <w:b/>
          <w:bCs/>
          <w:szCs w:val="20"/>
        </w:rPr>
        <w:t xml:space="preserve">WADIUM </w:t>
      </w:r>
    </w:p>
    <w:p w14:paraId="02F41B22" w14:textId="77777777" w:rsidR="00067644" w:rsidRPr="00A30CF3" w:rsidRDefault="00000000">
      <w:pPr>
        <w:numPr>
          <w:ilvl w:val="0"/>
          <w:numId w:val="47"/>
        </w:numPr>
        <w:ind w:right="35" w:hanging="201"/>
        <w:rPr>
          <w:rFonts w:asciiTheme="minorHAnsi" w:hAnsiTheme="minorHAnsi" w:cstheme="minorHAnsi"/>
          <w:szCs w:val="20"/>
        </w:rPr>
      </w:pPr>
      <w:r w:rsidRPr="00A30CF3">
        <w:rPr>
          <w:rFonts w:asciiTheme="minorHAnsi" w:hAnsiTheme="minorHAnsi" w:cstheme="minorHAnsi"/>
          <w:szCs w:val="20"/>
        </w:rPr>
        <w:t>Wysokość wadium wynosi 5.000,00 zł.</w:t>
      </w:r>
    </w:p>
    <w:p w14:paraId="69C18ED6" w14:textId="77777777" w:rsidR="00067644" w:rsidRPr="00A30CF3" w:rsidRDefault="00000000">
      <w:pPr>
        <w:numPr>
          <w:ilvl w:val="0"/>
          <w:numId w:val="47"/>
        </w:numPr>
        <w:ind w:right="35" w:hanging="201"/>
        <w:rPr>
          <w:rFonts w:asciiTheme="minorHAnsi" w:hAnsiTheme="minorHAnsi" w:cstheme="minorHAnsi"/>
          <w:szCs w:val="20"/>
        </w:rPr>
      </w:pPr>
      <w:r w:rsidRPr="00A30CF3">
        <w:rPr>
          <w:rFonts w:asciiTheme="minorHAnsi" w:hAnsiTheme="minorHAnsi" w:cstheme="minorHAnsi"/>
          <w:szCs w:val="20"/>
        </w:rPr>
        <w:t>Wadium musi obejmować okres związania ofertą i być wniesione przed upływem terminu składania ofert.</w:t>
      </w:r>
    </w:p>
    <w:p w14:paraId="41919D62" w14:textId="77777777" w:rsidR="00067644" w:rsidRPr="00A30CF3" w:rsidRDefault="00000000">
      <w:pPr>
        <w:numPr>
          <w:ilvl w:val="0"/>
          <w:numId w:val="47"/>
        </w:numPr>
        <w:spacing w:after="28"/>
        <w:ind w:right="35" w:hanging="201"/>
        <w:rPr>
          <w:rFonts w:asciiTheme="minorHAnsi" w:hAnsiTheme="minorHAnsi" w:cstheme="minorHAnsi"/>
          <w:szCs w:val="20"/>
        </w:rPr>
      </w:pPr>
      <w:r w:rsidRPr="00A30CF3">
        <w:rPr>
          <w:rFonts w:asciiTheme="minorHAnsi" w:hAnsiTheme="minorHAnsi" w:cstheme="minorHAnsi"/>
          <w:szCs w:val="20"/>
        </w:rPr>
        <w:t>Wadium w formie dokumentu elektronicznego musi być przekazane do Zamawiającego tak aby skutecznie wpłynęło do terminu składania ofert oraz musi być sporządzone w jednym z formatów danych określonych w przepisach wydanych na podstawie art. 18 ustawy z dnia 17 lutego 2005 r. o informatyzacji działalności podmiotów realizujących zadania publiczne.</w:t>
      </w:r>
    </w:p>
    <w:p w14:paraId="0A4F89D4" w14:textId="77777777" w:rsidR="00067644" w:rsidRPr="00A30CF3" w:rsidRDefault="00000000">
      <w:pPr>
        <w:numPr>
          <w:ilvl w:val="0"/>
          <w:numId w:val="47"/>
        </w:numPr>
        <w:ind w:right="35" w:hanging="201"/>
        <w:rPr>
          <w:rFonts w:asciiTheme="minorHAnsi" w:hAnsiTheme="minorHAnsi" w:cstheme="minorHAnsi"/>
          <w:szCs w:val="20"/>
        </w:rPr>
      </w:pPr>
      <w:r w:rsidRPr="00A30CF3">
        <w:rPr>
          <w:rFonts w:asciiTheme="minorHAnsi" w:hAnsiTheme="minorHAnsi" w:cstheme="minorHAnsi"/>
          <w:szCs w:val="20"/>
        </w:rPr>
        <w:t>Zamawiający zaleca sporządzenie dokumentu elektronicznego wadium w postaci pliku pdf.</w:t>
      </w:r>
    </w:p>
    <w:p w14:paraId="28673999" w14:textId="77777777" w:rsidR="00067644" w:rsidRPr="00A30CF3" w:rsidRDefault="00000000">
      <w:pPr>
        <w:numPr>
          <w:ilvl w:val="0"/>
          <w:numId w:val="47"/>
        </w:numPr>
        <w:ind w:right="35" w:hanging="201"/>
        <w:rPr>
          <w:rFonts w:asciiTheme="minorHAnsi" w:hAnsiTheme="minorHAnsi" w:cstheme="minorHAnsi"/>
          <w:szCs w:val="20"/>
        </w:rPr>
      </w:pPr>
      <w:r w:rsidRPr="00A30CF3">
        <w:rPr>
          <w:rFonts w:asciiTheme="minorHAnsi" w:hAnsiTheme="minorHAnsi" w:cstheme="minorHAnsi"/>
          <w:szCs w:val="20"/>
        </w:rPr>
        <w:t>Wadium może być wnoszone według wyboru wykonawcy w jednej lub kilku następujących formach:</w:t>
      </w:r>
    </w:p>
    <w:p w14:paraId="1B19632C" w14:textId="77777777" w:rsidR="00067644" w:rsidRPr="00A30CF3" w:rsidRDefault="00000000">
      <w:pPr>
        <w:numPr>
          <w:ilvl w:val="0"/>
          <w:numId w:val="48"/>
        </w:numPr>
        <w:ind w:right="35" w:hanging="302"/>
        <w:rPr>
          <w:rFonts w:asciiTheme="minorHAnsi" w:hAnsiTheme="minorHAnsi" w:cstheme="minorHAnsi"/>
          <w:szCs w:val="20"/>
        </w:rPr>
      </w:pPr>
      <w:r w:rsidRPr="00A30CF3">
        <w:rPr>
          <w:rFonts w:asciiTheme="minorHAnsi" w:hAnsiTheme="minorHAnsi" w:cstheme="minorHAnsi"/>
          <w:szCs w:val="20"/>
        </w:rPr>
        <w:t>pieniądzu;</w:t>
      </w:r>
    </w:p>
    <w:p w14:paraId="37FE587D" w14:textId="77777777" w:rsidR="00067644" w:rsidRPr="00A30CF3" w:rsidRDefault="00000000">
      <w:pPr>
        <w:numPr>
          <w:ilvl w:val="0"/>
          <w:numId w:val="48"/>
        </w:numPr>
        <w:ind w:right="35" w:hanging="302"/>
        <w:rPr>
          <w:rFonts w:asciiTheme="minorHAnsi" w:hAnsiTheme="minorHAnsi" w:cstheme="minorHAnsi"/>
          <w:szCs w:val="20"/>
        </w:rPr>
      </w:pPr>
      <w:r w:rsidRPr="00A30CF3">
        <w:rPr>
          <w:rFonts w:asciiTheme="minorHAnsi" w:hAnsiTheme="minorHAnsi" w:cstheme="minorHAnsi"/>
          <w:szCs w:val="20"/>
        </w:rPr>
        <w:t>gwarancjach bankowych;</w:t>
      </w:r>
    </w:p>
    <w:p w14:paraId="33959485" w14:textId="77777777" w:rsidR="00067644" w:rsidRPr="00A30CF3" w:rsidRDefault="00000000">
      <w:pPr>
        <w:numPr>
          <w:ilvl w:val="0"/>
          <w:numId w:val="48"/>
        </w:numPr>
        <w:spacing w:after="67"/>
        <w:ind w:right="35" w:hanging="302"/>
        <w:rPr>
          <w:rFonts w:asciiTheme="minorHAnsi" w:hAnsiTheme="minorHAnsi" w:cstheme="minorHAnsi"/>
          <w:szCs w:val="20"/>
        </w:rPr>
      </w:pPr>
      <w:r w:rsidRPr="00A30CF3">
        <w:rPr>
          <w:rFonts w:asciiTheme="minorHAnsi" w:hAnsiTheme="minorHAnsi" w:cstheme="minorHAnsi"/>
          <w:szCs w:val="20"/>
        </w:rPr>
        <w:t>gwarancjach ubezpieczeniowych;</w:t>
      </w:r>
    </w:p>
    <w:p w14:paraId="0C6F7561" w14:textId="77777777" w:rsidR="00067644" w:rsidRPr="00A30CF3" w:rsidRDefault="00000000">
      <w:pPr>
        <w:numPr>
          <w:ilvl w:val="0"/>
          <w:numId w:val="48"/>
        </w:numPr>
        <w:spacing w:after="29"/>
        <w:ind w:right="35" w:hanging="302"/>
        <w:rPr>
          <w:rFonts w:asciiTheme="minorHAnsi" w:hAnsiTheme="minorHAnsi" w:cstheme="minorHAnsi"/>
          <w:szCs w:val="20"/>
        </w:rPr>
      </w:pPr>
      <w:r w:rsidRPr="00A30CF3">
        <w:rPr>
          <w:rFonts w:asciiTheme="minorHAnsi" w:hAnsiTheme="minorHAnsi" w:cstheme="minorHAnsi"/>
          <w:szCs w:val="20"/>
        </w:rPr>
        <w:t>poręczeniach udzielanych przez podmioty, o których mowa w art. 6b ust. 5 pkt 2 ustawy z dnia 9 listopada 2000 r. o utworzeniu Polskiej Agencji Rozwoju Przedsiębiorczości (Dz. U. z 2019 r. poz. 310, 836 i 1572). 6. Wadium wnoszone w pieniądzu wpłaca się przelewem na rachunek bankowy wskazany przez zamawiającego.</w:t>
      </w:r>
    </w:p>
    <w:p w14:paraId="2AF6D385" w14:textId="709C9FF8" w:rsidR="00067644" w:rsidRPr="00A30CF3" w:rsidRDefault="00000000">
      <w:pPr>
        <w:numPr>
          <w:ilvl w:val="0"/>
          <w:numId w:val="49"/>
        </w:numPr>
        <w:ind w:right="35" w:hanging="201"/>
        <w:rPr>
          <w:rFonts w:asciiTheme="minorHAnsi" w:hAnsiTheme="minorHAnsi" w:cstheme="minorHAnsi"/>
          <w:szCs w:val="20"/>
        </w:rPr>
      </w:pPr>
      <w:r w:rsidRPr="00A30CF3">
        <w:rPr>
          <w:rFonts w:asciiTheme="minorHAnsi" w:hAnsiTheme="minorHAnsi" w:cstheme="minorHAnsi"/>
          <w:szCs w:val="20"/>
        </w:rPr>
        <w:t>Wpłaty wadium w formie pieniężnej należy dokonać przelewem na konto w Banku BGK 75 1130 1075 0002 6165 1920 0003 z oznaczeniem „WADIUM -DZP/</w:t>
      </w:r>
      <w:r w:rsidR="00A30CF3" w:rsidRPr="00A30CF3">
        <w:rPr>
          <w:rFonts w:asciiTheme="minorHAnsi" w:hAnsiTheme="minorHAnsi" w:cstheme="minorHAnsi"/>
          <w:szCs w:val="20"/>
        </w:rPr>
        <w:t>100</w:t>
      </w:r>
      <w:r w:rsidRPr="00A30CF3">
        <w:rPr>
          <w:rFonts w:asciiTheme="minorHAnsi" w:eastAsia="Calibri" w:hAnsiTheme="minorHAnsi" w:cstheme="minorHAnsi"/>
          <w:szCs w:val="20"/>
        </w:rPr>
        <w:t xml:space="preserve">/2023 — Obsługa prawna Wojewódzkiego Szpitala </w:t>
      </w:r>
      <w:r w:rsidRPr="00A30CF3">
        <w:rPr>
          <w:rFonts w:asciiTheme="minorHAnsi" w:hAnsiTheme="minorHAnsi" w:cstheme="minorHAnsi"/>
          <w:szCs w:val="20"/>
        </w:rPr>
        <w:t>Specjalistycznego im. błogosławionego księdza Jerzego Popiełuszki we Włocławku”.</w:t>
      </w:r>
    </w:p>
    <w:p w14:paraId="5A1D6184" w14:textId="77777777" w:rsidR="00067644" w:rsidRPr="00A30CF3" w:rsidRDefault="00000000">
      <w:pPr>
        <w:numPr>
          <w:ilvl w:val="0"/>
          <w:numId w:val="49"/>
        </w:numPr>
        <w:ind w:right="35" w:hanging="201"/>
        <w:rPr>
          <w:rFonts w:asciiTheme="minorHAnsi" w:hAnsiTheme="minorHAnsi" w:cstheme="minorHAnsi"/>
          <w:szCs w:val="20"/>
        </w:rPr>
      </w:pPr>
      <w:r w:rsidRPr="00A30CF3">
        <w:rPr>
          <w:rFonts w:asciiTheme="minorHAnsi" w:hAnsiTheme="minorHAnsi" w:cstheme="minorHAnsi"/>
          <w:szCs w:val="20"/>
        </w:rPr>
        <w:lastRenderedPageBreak/>
        <w:t>Wadium wniesione w pieniądzu Zamawiający przechowuje na rachunku bankowym.</w:t>
      </w:r>
    </w:p>
    <w:p w14:paraId="3432FABE" w14:textId="77777777" w:rsidR="00067644" w:rsidRPr="00A30CF3" w:rsidRDefault="00000000">
      <w:pPr>
        <w:numPr>
          <w:ilvl w:val="0"/>
          <w:numId w:val="49"/>
        </w:numPr>
        <w:spacing w:after="13" w:line="248" w:lineRule="auto"/>
        <w:ind w:right="35" w:hanging="201"/>
        <w:rPr>
          <w:rFonts w:asciiTheme="minorHAnsi" w:hAnsiTheme="minorHAnsi" w:cstheme="minorHAnsi"/>
          <w:szCs w:val="20"/>
        </w:rPr>
      </w:pPr>
      <w:r w:rsidRPr="00A30CF3">
        <w:rPr>
          <w:rFonts w:asciiTheme="minorHAnsi" w:hAnsiTheme="minorHAnsi" w:cstheme="minorHAnsi"/>
          <w:szCs w:val="20"/>
        </w:rPr>
        <w:t>Jeżeli wadium jest wnoszone w formie gwarancji lub poręczenia, o których mowa w ust. 5 lit. b-d, wykonawca przekazuje zamawiającemu oryginał gwarancji lub poręczenia, w postaci elektronicznej.</w:t>
      </w:r>
    </w:p>
    <w:p w14:paraId="22CA132E" w14:textId="77777777" w:rsidR="00067644" w:rsidRPr="00A30CF3" w:rsidRDefault="00000000">
      <w:pPr>
        <w:numPr>
          <w:ilvl w:val="0"/>
          <w:numId w:val="49"/>
        </w:numPr>
        <w:ind w:right="35" w:hanging="201"/>
        <w:rPr>
          <w:rFonts w:asciiTheme="minorHAnsi" w:hAnsiTheme="minorHAnsi" w:cstheme="minorHAnsi"/>
          <w:szCs w:val="20"/>
        </w:rPr>
      </w:pPr>
      <w:r w:rsidRPr="00A30CF3">
        <w:rPr>
          <w:rFonts w:asciiTheme="minorHAnsi" w:hAnsiTheme="minorHAnsi" w:cstheme="minorHAnsi"/>
          <w:szCs w:val="20"/>
        </w:rPr>
        <w:t>Gwarancja lub poręczenie musi zawierać w swojej treści nieodwołalne i bezwarunkowe zobowiązanie wystawcy dokumentu do zapłaty na rzecz Zamawiającego kwoty wadium.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Ponadto gwarancja powinna być nie odwoływalna oraz płatna na pierwsze żądanie.</w:t>
      </w:r>
    </w:p>
    <w:p w14:paraId="3D4EA27A" w14:textId="77777777" w:rsidR="00067644" w:rsidRPr="00A30CF3" w:rsidRDefault="00000000">
      <w:pPr>
        <w:numPr>
          <w:ilvl w:val="0"/>
          <w:numId w:val="49"/>
        </w:numPr>
        <w:spacing w:after="218" w:line="248" w:lineRule="auto"/>
        <w:ind w:right="35" w:hanging="201"/>
        <w:rPr>
          <w:rFonts w:asciiTheme="minorHAnsi" w:hAnsiTheme="minorHAnsi" w:cstheme="minorHAnsi"/>
          <w:szCs w:val="20"/>
        </w:rPr>
      </w:pPr>
      <w:r w:rsidRPr="00A30CF3">
        <w:rPr>
          <w:rFonts w:asciiTheme="minorHAnsi" w:hAnsiTheme="minorHAnsi" w:cstheme="minorHAnsi"/>
          <w:szCs w:val="20"/>
        </w:rPr>
        <w:t xml:space="preserve">Oferta wykonawcy, która nie będzie zabezpieczona wadium zostanie odrzucona na podstawie art. 226 ust. 1 pkt 14 </w:t>
      </w:r>
      <w:proofErr w:type="spellStart"/>
      <w:r w:rsidRPr="00A30CF3">
        <w:rPr>
          <w:rFonts w:asciiTheme="minorHAnsi" w:hAnsiTheme="minorHAnsi" w:cstheme="minorHAnsi"/>
          <w:szCs w:val="20"/>
        </w:rPr>
        <w:t>uPzp</w:t>
      </w:r>
      <w:proofErr w:type="spellEnd"/>
      <w:r w:rsidRPr="00A30CF3">
        <w:rPr>
          <w:rFonts w:asciiTheme="minorHAnsi" w:hAnsiTheme="minorHAnsi" w:cstheme="minorHAnsi"/>
          <w:szCs w:val="20"/>
        </w:rPr>
        <w:t>.</w:t>
      </w:r>
    </w:p>
    <w:p w14:paraId="0D05BE4A" w14:textId="77777777" w:rsidR="00A30CF3" w:rsidRPr="00A30CF3" w:rsidRDefault="00A30CF3" w:rsidP="00A30CF3">
      <w:pPr>
        <w:shd w:val="clear" w:color="auto" w:fill="BFBFBF" w:themeFill="background1" w:themeFillShade="BF"/>
        <w:spacing w:after="173" w:line="265" w:lineRule="auto"/>
        <w:ind w:left="463" w:right="518" w:hanging="10"/>
        <w:jc w:val="center"/>
        <w:rPr>
          <w:rFonts w:asciiTheme="minorHAnsi" w:hAnsiTheme="minorHAnsi" w:cstheme="minorHAnsi"/>
          <w:b/>
          <w:bCs/>
          <w:szCs w:val="20"/>
        </w:rPr>
      </w:pPr>
      <w:r w:rsidRPr="00A30CF3">
        <w:rPr>
          <w:rFonts w:asciiTheme="minorHAnsi" w:hAnsiTheme="minorHAnsi" w:cstheme="minorHAnsi"/>
          <w:b/>
          <w:bCs/>
          <w:szCs w:val="20"/>
        </w:rPr>
        <w:t>ROZDZIAŁ XXIII</w:t>
      </w:r>
    </w:p>
    <w:p w14:paraId="03AB82AF" w14:textId="3061C86B" w:rsidR="00A30CF3" w:rsidRPr="00A30CF3" w:rsidRDefault="00A30CF3" w:rsidP="00A30CF3">
      <w:pPr>
        <w:shd w:val="clear" w:color="auto" w:fill="BFBFBF" w:themeFill="background1" w:themeFillShade="BF"/>
        <w:spacing w:after="173" w:line="265" w:lineRule="auto"/>
        <w:ind w:left="463" w:right="518" w:hanging="10"/>
        <w:jc w:val="center"/>
        <w:rPr>
          <w:rFonts w:asciiTheme="minorHAnsi" w:hAnsiTheme="minorHAnsi" w:cstheme="minorHAnsi"/>
          <w:b/>
          <w:bCs/>
          <w:szCs w:val="20"/>
        </w:rPr>
      </w:pPr>
      <w:r w:rsidRPr="00A30CF3">
        <w:rPr>
          <w:rFonts w:asciiTheme="minorHAnsi" w:hAnsiTheme="minorHAnsi" w:cstheme="minorHAnsi"/>
          <w:b/>
          <w:bCs/>
          <w:szCs w:val="20"/>
        </w:rPr>
        <w:t>POUCZENIE O ŚRODKACH OCHRONY PRAWNEJ PRZYSŁUGUJĄCYCH WYKONAWCY W TOKU POSTĘPOWANIA O UDZIELENIE ZAMÓWIENIA</w:t>
      </w:r>
    </w:p>
    <w:p w14:paraId="020AC70B" w14:textId="77777777" w:rsidR="00067644" w:rsidRPr="00A30CF3" w:rsidRDefault="00000000">
      <w:pPr>
        <w:numPr>
          <w:ilvl w:val="0"/>
          <w:numId w:val="50"/>
        </w:numPr>
        <w:ind w:left="310" w:right="35" w:hanging="281"/>
        <w:rPr>
          <w:rFonts w:asciiTheme="minorHAnsi" w:hAnsiTheme="minorHAnsi" w:cstheme="minorHAnsi"/>
        </w:rPr>
      </w:pPr>
      <w:r w:rsidRPr="00A30CF3">
        <w:rPr>
          <w:rFonts w:asciiTheme="minorHAnsi" w:hAnsiTheme="minorHAnsi" w:cstheme="minorHAnsi"/>
        </w:rPr>
        <w:t>Środki ochrony prawnej przysługują wykonawcy oraz innemu podmiotowi, jeżeli ma lub miał interes w uzyskaniu zamówienia oraz poniósł lub może ponieść szkodę w wyniku naruszenia przez Zamawiającego przepisów ustawy Prawo zamówień publicznych.</w:t>
      </w:r>
    </w:p>
    <w:p w14:paraId="7282B3AE" w14:textId="77777777" w:rsidR="00067644" w:rsidRPr="00A30CF3" w:rsidRDefault="00000000">
      <w:pPr>
        <w:numPr>
          <w:ilvl w:val="0"/>
          <w:numId w:val="50"/>
        </w:numPr>
        <w:ind w:left="310" w:right="35" w:hanging="281"/>
        <w:rPr>
          <w:rFonts w:asciiTheme="minorHAnsi" w:hAnsiTheme="minorHAnsi" w:cstheme="minorHAnsi"/>
        </w:rPr>
      </w:pPr>
      <w:r w:rsidRPr="00A30CF3">
        <w:rPr>
          <w:rFonts w:asciiTheme="minorHAnsi" w:hAnsiTheme="minorHAnsi" w:cstheme="minorHAnsi"/>
        </w:rPr>
        <w:t>Odwołanie przysługuje na:</w:t>
      </w:r>
    </w:p>
    <w:p w14:paraId="1B340D61" w14:textId="77777777" w:rsidR="00067644" w:rsidRPr="00A30CF3" w:rsidRDefault="00000000">
      <w:pPr>
        <w:numPr>
          <w:ilvl w:val="0"/>
          <w:numId w:val="51"/>
        </w:numPr>
        <w:spacing w:after="57"/>
        <w:ind w:right="68"/>
        <w:rPr>
          <w:rFonts w:asciiTheme="minorHAnsi" w:hAnsiTheme="minorHAnsi" w:cstheme="minorHAnsi"/>
        </w:rPr>
      </w:pPr>
      <w:r w:rsidRPr="00A30CF3">
        <w:rPr>
          <w:rFonts w:asciiTheme="minorHAnsi" w:hAnsiTheme="minorHAnsi" w:cstheme="minorHAnsi"/>
        </w:rPr>
        <w:t>niezgodną z przepisami ustawy czynność Zamawiającego, podjętą w postępowaniu o udzielenie zamówienia, w tym na projektowane postanowienie umowy;</w:t>
      </w:r>
    </w:p>
    <w:p w14:paraId="36F213B0" w14:textId="77777777" w:rsidR="00067644" w:rsidRPr="00A30CF3" w:rsidRDefault="00000000">
      <w:pPr>
        <w:numPr>
          <w:ilvl w:val="0"/>
          <w:numId w:val="51"/>
        </w:numPr>
        <w:ind w:right="68"/>
        <w:rPr>
          <w:rFonts w:asciiTheme="minorHAnsi" w:hAnsiTheme="minorHAnsi" w:cstheme="minorHAnsi"/>
        </w:rPr>
      </w:pPr>
      <w:r w:rsidRPr="00A30CF3">
        <w:rPr>
          <w:rFonts w:asciiTheme="minorHAnsi" w:hAnsiTheme="minorHAnsi" w:cstheme="minorHAnsi"/>
        </w:rPr>
        <w:t xml:space="preserve">zaniechanie czynności w postępowaniu o udzielenie zamówienia, do której Zamawiający był obowiązany na podstawie ustawy Prawo zamówień publicznych; </w:t>
      </w:r>
      <w:r w:rsidRPr="00A30CF3">
        <w:rPr>
          <w:rFonts w:asciiTheme="minorHAnsi" w:hAnsiTheme="minorHAnsi" w:cstheme="minorHAnsi"/>
          <w:noProof/>
        </w:rPr>
        <w:drawing>
          <wp:inline distT="0" distB="0" distL="0" distR="0" wp14:anchorId="6F7459BA" wp14:editId="5DA339CB">
            <wp:extent cx="82235" cy="109640"/>
            <wp:effectExtent l="0" t="0" r="0" b="0"/>
            <wp:docPr id="248417" name="Picture 248417"/>
            <wp:cNvGraphicFramePr/>
            <a:graphic xmlns:a="http://schemas.openxmlformats.org/drawingml/2006/main">
              <a:graphicData uri="http://schemas.openxmlformats.org/drawingml/2006/picture">
                <pic:pic xmlns:pic="http://schemas.openxmlformats.org/drawingml/2006/picture">
                  <pic:nvPicPr>
                    <pic:cNvPr id="248417" name="Picture 248417"/>
                    <pic:cNvPicPr/>
                  </pic:nvPicPr>
                  <pic:blipFill>
                    <a:blip r:embed="rId27"/>
                    <a:stretch>
                      <a:fillRect/>
                    </a:stretch>
                  </pic:blipFill>
                  <pic:spPr>
                    <a:xfrm>
                      <a:off x="0" y="0"/>
                      <a:ext cx="82235" cy="109640"/>
                    </a:xfrm>
                    <a:prstGeom prst="rect">
                      <a:avLst/>
                    </a:prstGeom>
                  </pic:spPr>
                </pic:pic>
              </a:graphicData>
            </a:graphic>
          </wp:inline>
        </w:drawing>
      </w:r>
      <w:r w:rsidRPr="00A30CF3">
        <w:rPr>
          <w:rFonts w:asciiTheme="minorHAnsi" w:hAnsiTheme="minorHAnsi" w:cstheme="minorHAnsi"/>
        </w:rPr>
        <w:t>zaniechanie przeprowadzenia postępowania o udzielenie zamówienia na podstawie ustawy, mimo że Zamawiający był do tego obowiązany.</w:t>
      </w:r>
    </w:p>
    <w:p w14:paraId="7FEA0B6B" w14:textId="77777777" w:rsidR="00067644" w:rsidRPr="00A30CF3" w:rsidRDefault="00000000">
      <w:pPr>
        <w:numPr>
          <w:ilvl w:val="0"/>
          <w:numId w:val="52"/>
        </w:numPr>
        <w:ind w:right="35" w:hanging="295"/>
        <w:rPr>
          <w:rFonts w:asciiTheme="minorHAnsi" w:hAnsiTheme="minorHAnsi" w:cstheme="minorHAnsi"/>
        </w:rPr>
      </w:pPr>
      <w:r w:rsidRPr="00A30CF3">
        <w:rPr>
          <w:rFonts w:asciiTheme="minorHAnsi" w:hAnsiTheme="minorHAnsi" w:cstheme="minorHAnsi"/>
        </w:rPr>
        <w:t>Odwołanie wnosi się do Prezesa Izby.</w:t>
      </w:r>
    </w:p>
    <w:p w14:paraId="50C508D2" w14:textId="77777777" w:rsidR="00067644" w:rsidRPr="00A30CF3" w:rsidRDefault="00000000">
      <w:pPr>
        <w:numPr>
          <w:ilvl w:val="0"/>
          <w:numId w:val="52"/>
        </w:numPr>
        <w:ind w:right="35" w:hanging="295"/>
        <w:rPr>
          <w:rFonts w:asciiTheme="minorHAnsi" w:hAnsiTheme="minorHAnsi" w:cstheme="minorHAnsi"/>
        </w:rPr>
      </w:pPr>
      <w:r w:rsidRPr="00A30CF3">
        <w:rPr>
          <w:rFonts w:asciiTheme="minorHAnsi" w:hAnsiTheme="minorHAnsi" w:cstheme="minorHAnsi"/>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1F0515B" w14:textId="77777777" w:rsidR="00067644" w:rsidRPr="00A30CF3" w:rsidRDefault="00000000">
      <w:pPr>
        <w:numPr>
          <w:ilvl w:val="0"/>
          <w:numId w:val="52"/>
        </w:numPr>
        <w:ind w:right="35" w:hanging="295"/>
        <w:rPr>
          <w:rFonts w:asciiTheme="minorHAnsi" w:hAnsiTheme="minorHAnsi" w:cstheme="minorHAnsi"/>
        </w:rPr>
      </w:pPr>
      <w:r w:rsidRPr="00A30CF3">
        <w:rPr>
          <w:rFonts w:asciiTheme="minorHAnsi" w:hAnsiTheme="minorHAnsi"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B6DED91" w14:textId="77777777" w:rsidR="00067644" w:rsidRPr="00A30CF3" w:rsidRDefault="00000000">
      <w:pPr>
        <w:numPr>
          <w:ilvl w:val="0"/>
          <w:numId w:val="52"/>
        </w:numPr>
        <w:ind w:right="35" w:hanging="295"/>
        <w:rPr>
          <w:rFonts w:asciiTheme="minorHAnsi" w:hAnsiTheme="minorHAnsi" w:cstheme="minorHAnsi"/>
        </w:rPr>
      </w:pPr>
      <w:r w:rsidRPr="00A30CF3">
        <w:rPr>
          <w:rFonts w:asciiTheme="minorHAnsi" w:hAnsiTheme="minorHAnsi" w:cstheme="minorHAnsi"/>
        </w:rPr>
        <w:t>Odwołanie wnosi się w przypadku zamówień, których wartość jest mniejsza niż progi unijne, w terminie:</w:t>
      </w:r>
    </w:p>
    <w:p w14:paraId="733FC7E3" w14:textId="77777777" w:rsidR="00067644" w:rsidRPr="00A30CF3" w:rsidRDefault="00000000">
      <w:pPr>
        <w:numPr>
          <w:ilvl w:val="0"/>
          <w:numId w:val="53"/>
        </w:numPr>
        <w:ind w:left="118" w:right="35"/>
        <w:rPr>
          <w:rFonts w:asciiTheme="minorHAnsi" w:hAnsiTheme="minorHAnsi" w:cstheme="minorHAnsi"/>
        </w:rPr>
      </w:pPr>
      <w:r w:rsidRPr="00A30CF3">
        <w:rPr>
          <w:rFonts w:asciiTheme="minorHAnsi" w:hAnsiTheme="minorHAnsi" w:cstheme="minorHAnsi"/>
        </w:rPr>
        <w:t>5 dni od dnia przekazania informacji o czynności Zamawiającego stanowiącej podstawę jego wniesienia, jeżeli informacja została przekazana przy użyciu środków komunikacji elektronicznej,</w:t>
      </w:r>
    </w:p>
    <w:p w14:paraId="70E4452D" w14:textId="77777777" w:rsidR="00067644" w:rsidRPr="00A30CF3" w:rsidRDefault="00000000">
      <w:pPr>
        <w:numPr>
          <w:ilvl w:val="0"/>
          <w:numId w:val="53"/>
        </w:numPr>
        <w:ind w:left="118" w:right="35"/>
        <w:rPr>
          <w:rFonts w:asciiTheme="minorHAnsi" w:hAnsiTheme="minorHAnsi" w:cstheme="minorHAnsi"/>
        </w:rPr>
      </w:pPr>
      <w:r w:rsidRPr="00A30CF3">
        <w:rPr>
          <w:rFonts w:asciiTheme="minorHAnsi" w:hAnsiTheme="minorHAnsi" w:cstheme="minorHAnsi"/>
        </w:rPr>
        <w:t>10 dni od dnia przekazania informacji o czynności Zamawiającego stanowiącej podstawę jego wniesienia, jeżeli informacja została przekazana w sposób inny niż określony w lit. a.</w:t>
      </w:r>
    </w:p>
    <w:p w14:paraId="003EB6FA" w14:textId="77777777" w:rsidR="00067644" w:rsidRPr="00A30CF3" w:rsidRDefault="00000000">
      <w:pPr>
        <w:numPr>
          <w:ilvl w:val="0"/>
          <w:numId w:val="54"/>
        </w:numPr>
        <w:ind w:left="118" w:right="35"/>
        <w:rPr>
          <w:rFonts w:asciiTheme="minorHAnsi" w:hAnsiTheme="minorHAnsi" w:cstheme="minorHAnsi"/>
        </w:rPr>
      </w:pPr>
      <w:r w:rsidRPr="00A30CF3">
        <w:rPr>
          <w:rFonts w:asciiTheme="minorHAnsi" w:hAnsiTheme="minorHAnsi" w:cstheme="minorHAnsi"/>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00FE5064" w14:textId="77777777" w:rsidR="00067644" w:rsidRPr="00A30CF3" w:rsidRDefault="00000000">
      <w:pPr>
        <w:numPr>
          <w:ilvl w:val="0"/>
          <w:numId w:val="54"/>
        </w:numPr>
        <w:spacing w:after="228"/>
        <w:ind w:left="118" w:right="35"/>
        <w:rPr>
          <w:rFonts w:asciiTheme="minorHAnsi" w:hAnsiTheme="minorHAnsi" w:cstheme="minorHAnsi"/>
        </w:rPr>
      </w:pPr>
      <w:r w:rsidRPr="00A30CF3">
        <w:rPr>
          <w:rFonts w:asciiTheme="minorHAnsi" w:hAnsiTheme="minorHAnsi" w:cstheme="minorHAnsi"/>
        </w:rPr>
        <w:t>Pozostałe zasady i regulacje dotyczące postępowania odwoławczego oraz samego odwołania do Prezesa Krajowej Izby Odwoławczej można znaleźć w dziale IX ustawy Prawo zamówień publicznych.</w:t>
      </w:r>
    </w:p>
    <w:p w14:paraId="0A713613" w14:textId="77777777" w:rsidR="00A30CF3" w:rsidRDefault="00A30CF3">
      <w:pPr>
        <w:spacing w:after="3" w:line="265" w:lineRule="auto"/>
        <w:ind w:left="463" w:right="389" w:hanging="10"/>
        <w:jc w:val="center"/>
        <w:rPr>
          <w:noProof/>
        </w:rPr>
      </w:pPr>
    </w:p>
    <w:p w14:paraId="375ECF51" w14:textId="0E130345" w:rsidR="00067644" w:rsidRPr="00481AE6" w:rsidRDefault="00000000" w:rsidP="00481AE6">
      <w:pPr>
        <w:shd w:val="clear" w:color="auto" w:fill="BFBFBF" w:themeFill="background1" w:themeFillShade="BF"/>
        <w:spacing w:after="3" w:line="265" w:lineRule="auto"/>
        <w:ind w:left="463" w:right="389" w:hanging="10"/>
        <w:jc w:val="center"/>
        <w:rPr>
          <w:rFonts w:asciiTheme="minorHAnsi" w:hAnsiTheme="minorHAnsi" w:cstheme="minorHAnsi"/>
          <w:b/>
          <w:bCs/>
          <w:szCs w:val="20"/>
        </w:rPr>
      </w:pPr>
      <w:r w:rsidRPr="00481AE6">
        <w:rPr>
          <w:rFonts w:asciiTheme="minorHAnsi" w:hAnsiTheme="minorHAnsi" w:cstheme="minorHAnsi"/>
          <w:b/>
          <w:bCs/>
          <w:szCs w:val="20"/>
        </w:rPr>
        <w:t>ROZDZIAŁ XXIV</w:t>
      </w:r>
    </w:p>
    <w:p w14:paraId="4B44271C" w14:textId="77777777" w:rsidR="00067644" w:rsidRPr="00481AE6" w:rsidRDefault="00000000" w:rsidP="00481AE6">
      <w:pPr>
        <w:shd w:val="clear" w:color="auto" w:fill="BFBFBF" w:themeFill="background1" w:themeFillShade="BF"/>
        <w:spacing w:after="3" w:line="265" w:lineRule="auto"/>
        <w:ind w:left="463" w:right="417" w:hanging="10"/>
        <w:jc w:val="center"/>
        <w:rPr>
          <w:rFonts w:asciiTheme="minorHAnsi" w:hAnsiTheme="minorHAnsi" w:cstheme="minorHAnsi"/>
          <w:b/>
          <w:bCs/>
          <w:szCs w:val="20"/>
        </w:rPr>
      </w:pPr>
      <w:r w:rsidRPr="00481AE6">
        <w:rPr>
          <w:rFonts w:asciiTheme="minorHAnsi" w:hAnsiTheme="minorHAnsi" w:cstheme="minorHAnsi"/>
          <w:b/>
          <w:bCs/>
          <w:szCs w:val="20"/>
        </w:rPr>
        <w:t>OCHRONA DANYCH OSOBOWYCH</w:t>
      </w:r>
    </w:p>
    <w:p w14:paraId="2C802780" w14:textId="77777777" w:rsidR="00481AE6" w:rsidRDefault="00481AE6">
      <w:pPr>
        <w:spacing w:after="3" w:line="265" w:lineRule="auto"/>
        <w:ind w:left="463" w:right="417" w:hanging="10"/>
        <w:jc w:val="center"/>
      </w:pPr>
    </w:p>
    <w:p w14:paraId="109D43AD" w14:textId="77777777" w:rsidR="00067644" w:rsidRPr="00481AE6" w:rsidRDefault="00000000">
      <w:pPr>
        <w:ind w:left="118" w:right="35"/>
        <w:rPr>
          <w:rFonts w:asciiTheme="minorHAnsi" w:hAnsiTheme="minorHAnsi" w:cstheme="minorHAnsi"/>
        </w:rPr>
      </w:pPr>
      <w:r w:rsidRPr="00481AE6">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w:t>
      </w:r>
      <w:r w:rsidRPr="00481AE6">
        <w:rPr>
          <w:rFonts w:asciiTheme="minorHAnsi" w:hAnsiTheme="minorHAnsi" w:cstheme="minorHAnsi"/>
        </w:rPr>
        <w:lastRenderedPageBreak/>
        <w:t>swobodnego przepływu takich danych oraz uchylenia dyrektywy 95/46/WE (ogólne rozporządzenie o ochronie danych) (Dz. Urz. UE L 119 z 04.05.2016, str. 1), dalej „RODO", Zamawiający informuje, że:</w:t>
      </w:r>
    </w:p>
    <w:p w14:paraId="7C3A09E7" w14:textId="77777777" w:rsidR="00067644" w:rsidRPr="00481AE6" w:rsidRDefault="00000000">
      <w:pPr>
        <w:ind w:left="118" w:right="35"/>
        <w:rPr>
          <w:rFonts w:asciiTheme="minorHAnsi" w:hAnsiTheme="minorHAnsi" w:cstheme="minorHAnsi"/>
        </w:rPr>
      </w:pPr>
      <w:r w:rsidRPr="00481AE6">
        <w:rPr>
          <w:rFonts w:asciiTheme="minorHAnsi" w:hAnsiTheme="minorHAnsi" w:cstheme="minorHAnsi"/>
          <w:noProof/>
        </w:rPr>
        <w:drawing>
          <wp:inline distT="0" distB="0" distL="0" distR="0" wp14:anchorId="0CD149A7" wp14:editId="540349A2">
            <wp:extent cx="41118" cy="41115"/>
            <wp:effectExtent l="0" t="0" r="0" b="0"/>
            <wp:docPr id="74569" name="Picture 74569"/>
            <wp:cNvGraphicFramePr/>
            <a:graphic xmlns:a="http://schemas.openxmlformats.org/drawingml/2006/main">
              <a:graphicData uri="http://schemas.openxmlformats.org/drawingml/2006/picture">
                <pic:pic xmlns:pic="http://schemas.openxmlformats.org/drawingml/2006/picture">
                  <pic:nvPicPr>
                    <pic:cNvPr id="74569" name="Picture 74569"/>
                    <pic:cNvPicPr/>
                  </pic:nvPicPr>
                  <pic:blipFill>
                    <a:blip r:embed="rId28"/>
                    <a:stretch>
                      <a:fillRect/>
                    </a:stretch>
                  </pic:blipFill>
                  <pic:spPr>
                    <a:xfrm>
                      <a:off x="0" y="0"/>
                      <a:ext cx="41118" cy="41115"/>
                    </a:xfrm>
                    <a:prstGeom prst="rect">
                      <a:avLst/>
                    </a:prstGeom>
                  </pic:spPr>
                </pic:pic>
              </a:graphicData>
            </a:graphic>
          </wp:inline>
        </w:drawing>
      </w:r>
      <w:r w:rsidRPr="00481AE6">
        <w:rPr>
          <w:rFonts w:asciiTheme="minorHAnsi" w:hAnsiTheme="minorHAnsi" w:cstheme="minorHAnsi"/>
        </w:rPr>
        <w:t xml:space="preserve"> administratorem Pani/Pana danych osobowych jest Wojewódzki Szpital Specjalistyczny im. błogosławionego księdza Jerzego Popiełuszki we Włocławku, ul. </w:t>
      </w:r>
      <w:proofErr w:type="spellStart"/>
      <w:r w:rsidRPr="00481AE6">
        <w:rPr>
          <w:rFonts w:asciiTheme="minorHAnsi" w:hAnsiTheme="minorHAnsi" w:cstheme="minorHAnsi"/>
        </w:rPr>
        <w:t>Wieniecka</w:t>
      </w:r>
      <w:proofErr w:type="spellEnd"/>
      <w:r w:rsidRPr="00481AE6">
        <w:rPr>
          <w:rFonts w:asciiTheme="minorHAnsi" w:hAnsiTheme="minorHAnsi" w:cstheme="minorHAnsi"/>
        </w:rPr>
        <w:t xml:space="preserve"> 49, 87 — 800 Włocławek; </w:t>
      </w:r>
      <w:r w:rsidRPr="00481AE6">
        <w:rPr>
          <w:rFonts w:asciiTheme="minorHAnsi" w:hAnsiTheme="minorHAnsi" w:cstheme="minorHAnsi"/>
          <w:noProof/>
        </w:rPr>
        <w:drawing>
          <wp:inline distT="0" distB="0" distL="0" distR="0" wp14:anchorId="1D2CAE03" wp14:editId="561C5A9E">
            <wp:extent cx="41118" cy="41115"/>
            <wp:effectExtent l="0" t="0" r="0" b="0"/>
            <wp:docPr id="74570" name="Picture 74570"/>
            <wp:cNvGraphicFramePr/>
            <a:graphic xmlns:a="http://schemas.openxmlformats.org/drawingml/2006/main">
              <a:graphicData uri="http://schemas.openxmlformats.org/drawingml/2006/picture">
                <pic:pic xmlns:pic="http://schemas.openxmlformats.org/drawingml/2006/picture">
                  <pic:nvPicPr>
                    <pic:cNvPr id="74570" name="Picture 74570"/>
                    <pic:cNvPicPr/>
                  </pic:nvPicPr>
                  <pic:blipFill>
                    <a:blip r:embed="rId29"/>
                    <a:stretch>
                      <a:fillRect/>
                    </a:stretch>
                  </pic:blipFill>
                  <pic:spPr>
                    <a:xfrm>
                      <a:off x="0" y="0"/>
                      <a:ext cx="41118" cy="41115"/>
                    </a:xfrm>
                    <a:prstGeom prst="rect">
                      <a:avLst/>
                    </a:prstGeom>
                  </pic:spPr>
                </pic:pic>
              </a:graphicData>
            </a:graphic>
          </wp:inline>
        </w:drawing>
      </w:r>
      <w:r w:rsidRPr="00481AE6">
        <w:rPr>
          <w:rFonts w:asciiTheme="minorHAnsi" w:hAnsiTheme="minorHAnsi" w:cstheme="minorHAnsi"/>
        </w:rPr>
        <w:t xml:space="preserve"> kontakt z inspektorem ochrony danych osobowych w Wojewódzkim Szpitalu Specjalistycznym im. błogosławionego księdza Jerzego Popiełuszki we Włocławku, ul. </w:t>
      </w:r>
      <w:proofErr w:type="spellStart"/>
      <w:r w:rsidRPr="00481AE6">
        <w:rPr>
          <w:rFonts w:asciiTheme="minorHAnsi" w:hAnsiTheme="minorHAnsi" w:cstheme="minorHAnsi"/>
        </w:rPr>
        <w:t>Wieniecka</w:t>
      </w:r>
      <w:proofErr w:type="spellEnd"/>
      <w:r w:rsidRPr="00481AE6">
        <w:rPr>
          <w:rFonts w:asciiTheme="minorHAnsi" w:hAnsiTheme="minorHAnsi" w:cstheme="minorHAnsi"/>
        </w:rPr>
        <w:t xml:space="preserve"> 49, 87 — 800 Włocławek pod adresem e-mail: </w:t>
      </w:r>
      <w:r w:rsidRPr="00481AE6">
        <w:rPr>
          <w:rFonts w:asciiTheme="minorHAnsi" w:hAnsiTheme="minorHAnsi" w:cstheme="minorHAnsi"/>
          <w:u w:val="single" w:color="000000"/>
        </w:rPr>
        <w:t>iodo@szpital.wloclawek.pl</w:t>
      </w:r>
      <w:r w:rsidRPr="00481AE6">
        <w:rPr>
          <w:rFonts w:asciiTheme="minorHAnsi" w:hAnsiTheme="minorHAnsi" w:cstheme="minorHAnsi"/>
        </w:rPr>
        <w:t xml:space="preserve"> lub nr tel. 54 412 93 60;</w:t>
      </w:r>
    </w:p>
    <w:p w14:paraId="599ADCC0" w14:textId="5B29888B" w:rsidR="00067644" w:rsidRPr="00481AE6" w:rsidRDefault="00000000">
      <w:pPr>
        <w:ind w:left="118" w:right="144"/>
        <w:rPr>
          <w:rFonts w:asciiTheme="minorHAnsi" w:hAnsiTheme="minorHAnsi" w:cstheme="minorHAnsi"/>
        </w:rPr>
      </w:pPr>
      <w:r w:rsidRPr="00481AE6">
        <w:rPr>
          <w:rFonts w:asciiTheme="minorHAnsi" w:hAnsiTheme="minorHAnsi" w:cstheme="minorHAnsi"/>
        </w:rPr>
        <w:t>Pani/Pana dane osobowe przetwarzane będą na podstawie art. 6 ust. 1 lit. c RODO w celu związanym z postępowaniem o udzielenie zamówienia publicznego pn. Obsługa prawna Wojewódzkiego Szpitala Specjalistycznego im. błogosławionego księdza Jerzego Popiełuszki we Włocławku, znak postępowania: DZP/</w:t>
      </w:r>
      <w:r w:rsidR="00481AE6" w:rsidRPr="00481AE6">
        <w:rPr>
          <w:rFonts w:asciiTheme="minorHAnsi" w:hAnsiTheme="minorHAnsi" w:cstheme="minorHAnsi"/>
        </w:rPr>
        <w:t>100</w:t>
      </w:r>
      <w:r w:rsidRPr="00481AE6">
        <w:rPr>
          <w:rFonts w:asciiTheme="minorHAnsi" w:hAnsiTheme="minorHAnsi" w:cstheme="minorHAnsi"/>
        </w:rPr>
        <w:t>/2023, prowadzonym w trybie podstawowym bez możliwości prowadzenia negocjacji na podstawie art.</w:t>
      </w:r>
    </w:p>
    <w:p w14:paraId="25139914" w14:textId="77777777" w:rsidR="00067644" w:rsidRPr="00481AE6" w:rsidRDefault="00000000">
      <w:pPr>
        <w:ind w:left="118" w:right="35"/>
        <w:rPr>
          <w:rFonts w:asciiTheme="minorHAnsi" w:hAnsiTheme="minorHAnsi" w:cstheme="minorHAnsi"/>
        </w:rPr>
      </w:pPr>
      <w:r w:rsidRPr="00481AE6">
        <w:rPr>
          <w:rFonts w:asciiTheme="minorHAnsi" w:hAnsiTheme="minorHAnsi" w:cstheme="minorHAnsi"/>
        </w:rPr>
        <w:t xml:space="preserve">275 pkt 1 </w:t>
      </w:r>
      <w:proofErr w:type="spellStart"/>
      <w:r w:rsidRPr="00481AE6">
        <w:rPr>
          <w:rFonts w:asciiTheme="minorHAnsi" w:hAnsiTheme="minorHAnsi" w:cstheme="minorHAnsi"/>
        </w:rPr>
        <w:t>upzp</w:t>
      </w:r>
      <w:proofErr w:type="spellEnd"/>
      <w:r w:rsidRPr="00481AE6">
        <w:rPr>
          <w:rFonts w:asciiTheme="minorHAnsi" w:hAnsiTheme="minorHAnsi" w:cstheme="minorHAnsi"/>
        </w:rPr>
        <w:t xml:space="preserve">.; </w:t>
      </w:r>
      <w:r w:rsidRPr="00481AE6">
        <w:rPr>
          <w:rFonts w:asciiTheme="minorHAnsi" w:hAnsiTheme="minorHAnsi" w:cstheme="minorHAnsi"/>
          <w:noProof/>
        </w:rPr>
        <w:drawing>
          <wp:inline distT="0" distB="0" distL="0" distR="0" wp14:anchorId="18CD3BB6" wp14:editId="14788691">
            <wp:extent cx="41118" cy="41115"/>
            <wp:effectExtent l="0" t="0" r="0" b="0"/>
            <wp:docPr id="74571" name="Picture 74571"/>
            <wp:cNvGraphicFramePr/>
            <a:graphic xmlns:a="http://schemas.openxmlformats.org/drawingml/2006/main">
              <a:graphicData uri="http://schemas.openxmlformats.org/drawingml/2006/picture">
                <pic:pic xmlns:pic="http://schemas.openxmlformats.org/drawingml/2006/picture">
                  <pic:nvPicPr>
                    <pic:cNvPr id="74571" name="Picture 74571"/>
                    <pic:cNvPicPr/>
                  </pic:nvPicPr>
                  <pic:blipFill>
                    <a:blip r:embed="rId30"/>
                    <a:stretch>
                      <a:fillRect/>
                    </a:stretch>
                  </pic:blipFill>
                  <pic:spPr>
                    <a:xfrm>
                      <a:off x="0" y="0"/>
                      <a:ext cx="41118" cy="41115"/>
                    </a:xfrm>
                    <a:prstGeom prst="rect">
                      <a:avLst/>
                    </a:prstGeom>
                  </pic:spPr>
                </pic:pic>
              </a:graphicData>
            </a:graphic>
          </wp:inline>
        </w:drawing>
      </w:r>
      <w:r w:rsidRPr="00481AE6">
        <w:rPr>
          <w:rFonts w:asciiTheme="minorHAnsi" w:hAnsiTheme="minorHAnsi" w:cstheme="minorHAnsi"/>
        </w:rPr>
        <w:t xml:space="preserve"> odbiorcami Pani/Pana danych osobowych będą osoby lub podmioty, którym udostępniona zostanie dokumentacja postępowania w oparciu o art. 18 oraz art. 74 ust. 1 ustawy z dnia 11 września 2019 r. — Prawo zamówień publicznych (t.j.Dz.U.2023.1605), dalej „ustawa </w:t>
      </w:r>
      <w:proofErr w:type="spellStart"/>
      <w:r w:rsidRPr="00481AE6">
        <w:rPr>
          <w:rFonts w:asciiTheme="minorHAnsi" w:hAnsiTheme="minorHAnsi" w:cstheme="minorHAnsi"/>
        </w:rPr>
        <w:t>Pzp</w:t>
      </w:r>
      <w:proofErr w:type="spellEnd"/>
      <w:r w:rsidRPr="00481AE6">
        <w:rPr>
          <w:rFonts w:asciiTheme="minorHAnsi" w:hAnsiTheme="minorHAnsi" w:cstheme="minorHAnsi"/>
        </w:rPr>
        <w:t>”,</w:t>
      </w:r>
    </w:p>
    <w:p w14:paraId="7BE45A3F" w14:textId="77777777" w:rsidR="00067644" w:rsidRPr="00481AE6" w:rsidRDefault="00000000">
      <w:pPr>
        <w:ind w:left="118" w:right="35"/>
        <w:rPr>
          <w:rFonts w:asciiTheme="minorHAnsi" w:hAnsiTheme="minorHAnsi" w:cstheme="minorHAnsi"/>
        </w:rPr>
      </w:pPr>
      <w:r w:rsidRPr="00481AE6">
        <w:rPr>
          <w:rFonts w:asciiTheme="minorHAnsi" w:hAnsiTheme="minorHAnsi" w:cstheme="minorHAnsi"/>
          <w:noProof/>
        </w:rPr>
        <w:drawing>
          <wp:inline distT="0" distB="0" distL="0" distR="0" wp14:anchorId="6ECF2D28" wp14:editId="1D04587C">
            <wp:extent cx="45686" cy="41115"/>
            <wp:effectExtent l="0" t="0" r="0" b="0"/>
            <wp:docPr id="74572" name="Picture 74572"/>
            <wp:cNvGraphicFramePr/>
            <a:graphic xmlns:a="http://schemas.openxmlformats.org/drawingml/2006/main">
              <a:graphicData uri="http://schemas.openxmlformats.org/drawingml/2006/picture">
                <pic:pic xmlns:pic="http://schemas.openxmlformats.org/drawingml/2006/picture">
                  <pic:nvPicPr>
                    <pic:cNvPr id="74572" name="Picture 74572"/>
                    <pic:cNvPicPr/>
                  </pic:nvPicPr>
                  <pic:blipFill>
                    <a:blip r:embed="rId31"/>
                    <a:stretch>
                      <a:fillRect/>
                    </a:stretch>
                  </pic:blipFill>
                  <pic:spPr>
                    <a:xfrm>
                      <a:off x="0" y="0"/>
                      <a:ext cx="45686" cy="41115"/>
                    </a:xfrm>
                    <a:prstGeom prst="rect">
                      <a:avLst/>
                    </a:prstGeom>
                  </pic:spPr>
                </pic:pic>
              </a:graphicData>
            </a:graphic>
          </wp:inline>
        </w:drawing>
      </w:r>
      <w:r w:rsidRPr="00481AE6">
        <w:rPr>
          <w:rFonts w:asciiTheme="minorHAnsi" w:hAnsiTheme="minorHAnsi" w:cstheme="minorHAnsi"/>
        </w:rPr>
        <w:t xml:space="preserve"> Pani/Pana dane osobowe będą przechowywane, zgodnie z art. 78 ust. 1 ustawy </w:t>
      </w:r>
      <w:proofErr w:type="spellStart"/>
      <w:r w:rsidRPr="00481AE6">
        <w:rPr>
          <w:rFonts w:asciiTheme="minorHAnsi" w:hAnsiTheme="minorHAnsi" w:cstheme="minorHAnsi"/>
        </w:rPr>
        <w:t>Pzp</w:t>
      </w:r>
      <w:proofErr w:type="spellEnd"/>
      <w:r w:rsidRPr="00481AE6">
        <w:rPr>
          <w:rFonts w:asciiTheme="minorHAnsi" w:hAnsiTheme="minorHAnsi" w:cstheme="minorHAnsi"/>
        </w:rPr>
        <w:t xml:space="preserve">, przez okres 4 lat od dnia zakończenia postępowania o udzielenie zamówienia, a jeżeli czas trwania umowy przekracza 4 lata, okres przechowywania obejmuje cały czas trwania umowy; </w:t>
      </w:r>
      <w:r w:rsidRPr="00481AE6">
        <w:rPr>
          <w:rFonts w:asciiTheme="minorHAnsi" w:hAnsiTheme="minorHAnsi" w:cstheme="minorHAnsi"/>
          <w:noProof/>
        </w:rPr>
        <w:drawing>
          <wp:inline distT="0" distB="0" distL="0" distR="0" wp14:anchorId="4AC357C0" wp14:editId="430A3E43">
            <wp:extent cx="45686" cy="41115"/>
            <wp:effectExtent l="0" t="0" r="0" b="0"/>
            <wp:docPr id="74573" name="Picture 74573"/>
            <wp:cNvGraphicFramePr/>
            <a:graphic xmlns:a="http://schemas.openxmlformats.org/drawingml/2006/main">
              <a:graphicData uri="http://schemas.openxmlformats.org/drawingml/2006/picture">
                <pic:pic xmlns:pic="http://schemas.openxmlformats.org/drawingml/2006/picture">
                  <pic:nvPicPr>
                    <pic:cNvPr id="74573" name="Picture 74573"/>
                    <pic:cNvPicPr/>
                  </pic:nvPicPr>
                  <pic:blipFill>
                    <a:blip r:embed="rId32"/>
                    <a:stretch>
                      <a:fillRect/>
                    </a:stretch>
                  </pic:blipFill>
                  <pic:spPr>
                    <a:xfrm>
                      <a:off x="0" y="0"/>
                      <a:ext cx="45686" cy="41115"/>
                    </a:xfrm>
                    <a:prstGeom prst="rect">
                      <a:avLst/>
                    </a:prstGeom>
                  </pic:spPr>
                </pic:pic>
              </a:graphicData>
            </a:graphic>
          </wp:inline>
        </w:drawing>
      </w:r>
      <w:r w:rsidRPr="00481AE6">
        <w:rPr>
          <w:rFonts w:asciiTheme="minorHAnsi" w:hAnsiTheme="minorHAnsi" w:cstheme="minorHAnsi"/>
        </w:rPr>
        <w:t xml:space="preserve"> obowiązek podania przez Panią/Pana danych osobowych bezpośrednio Pani/Pana dotyczących jest wymogiem ustawowym określonym w przepisach ustawy </w:t>
      </w:r>
      <w:proofErr w:type="spellStart"/>
      <w:r w:rsidRPr="00481AE6">
        <w:rPr>
          <w:rFonts w:asciiTheme="minorHAnsi" w:hAnsiTheme="minorHAnsi" w:cstheme="minorHAnsi"/>
        </w:rPr>
        <w:t>Pzp</w:t>
      </w:r>
      <w:proofErr w:type="spellEnd"/>
      <w:r w:rsidRPr="00481AE6">
        <w:rPr>
          <w:rFonts w:asciiTheme="minorHAnsi" w:hAnsiTheme="minorHAnsi" w:cstheme="minorHAnsi"/>
        </w:rPr>
        <w:t xml:space="preserve">, związanym z udziałem w postępowaniu o udzielenie zamówienia publicznego; konsekwencje niepodania określonych danych wynikają z ustawy </w:t>
      </w:r>
      <w:proofErr w:type="spellStart"/>
      <w:r w:rsidRPr="00481AE6">
        <w:rPr>
          <w:rFonts w:asciiTheme="minorHAnsi" w:hAnsiTheme="minorHAnsi" w:cstheme="minorHAnsi"/>
        </w:rPr>
        <w:t>Pzp</w:t>
      </w:r>
      <w:proofErr w:type="spellEnd"/>
      <w:r w:rsidRPr="00481AE6">
        <w:rPr>
          <w:rFonts w:asciiTheme="minorHAnsi" w:hAnsiTheme="minorHAnsi" w:cstheme="minorHAnsi"/>
        </w:rPr>
        <w:t xml:space="preserve">; </w:t>
      </w:r>
      <w:r w:rsidRPr="00481AE6">
        <w:rPr>
          <w:rFonts w:asciiTheme="minorHAnsi" w:hAnsiTheme="minorHAnsi" w:cstheme="minorHAnsi"/>
          <w:noProof/>
        </w:rPr>
        <w:drawing>
          <wp:inline distT="0" distB="0" distL="0" distR="0" wp14:anchorId="7B035E30" wp14:editId="4B414D13">
            <wp:extent cx="41118" cy="41115"/>
            <wp:effectExtent l="0" t="0" r="0" b="0"/>
            <wp:docPr id="74574" name="Picture 74574"/>
            <wp:cNvGraphicFramePr/>
            <a:graphic xmlns:a="http://schemas.openxmlformats.org/drawingml/2006/main">
              <a:graphicData uri="http://schemas.openxmlformats.org/drawingml/2006/picture">
                <pic:pic xmlns:pic="http://schemas.openxmlformats.org/drawingml/2006/picture">
                  <pic:nvPicPr>
                    <pic:cNvPr id="74574" name="Picture 74574"/>
                    <pic:cNvPicPr/>
                  </pic:nvPicPr>
                  <pic:blipFill>
                    <a:blip r:embed="rId33"/>
                    <a:stretch>
                      <a:fillRect/>
                    </a:stretch>
                  </pic:blipFill>
                  <pic:spPr>
                    <a:xfrm>
                      <a:off x="0" y="0"/>
                      <a:ext cx="41118" cy="41115"/>
                    </a:xfrm>
                    <a:prstGeom prst="rect">
                      <a:avLst/>
                    </a:prstGeom>
                  </pic:spPr>
                </pic:pic>
              </a:graphicData>
            </a:graphic>
          </wp:inline>
        </w:drawing>
      </w:r>
      <w:r w:rsidRPr="00481AE6">
        <w:rPr>
          <w:rFonts w:asciiTheme="minorHAnsi" w:hAnsiTheme="minorHAnsi" w:cstheme="minorHAnsi"/>
        </w:rPr>
        <w:t xml:space="preserve"> w odniesieniu do Pani/pana danych osobowych decyzje nie będą podejmowane w sposób zautomatyzowany, stosowanie do art. 22 RODO; </w:t>
      </w:r>
      <w:r w:rsidRPr="00481AE6">
        <w:rPr>
          <w:rFonts w:asciiTheme="minorHAnsi" w:hAnsiTheme="minorHAnsi" w:cstheme="minorHAnsi"/>
          <w:noProof/>
        </w:rPr>
        <w:drawing>
          <wp:inline distT="0" distB="0" distL="0" distR="0" wp14:anchorId="2336B2A3" wp14:editId="046FDDCD">
            <wp:extent cx="41118" cy="45682"/>
            <wp:effectExtent l="0" t="0" r="0" b="0"/>
            <wp:docPr id="74575" name="Picture 74575"/>
            <wp:cNvGraphicFramePr/>
            <a:graphic xmlns:a="http://schemas.openxmlformats.org/drawingml/2006/main">
              <a:graphicData uri="http://schemas.openxmlformats.org/drawingml/2006/picture">
                <pic:pic xmlns:pic="http://schemas.openxmlformats.org/drawingml/2006/picture">
                  <pic:nvPicPr>
                    <pic:cNvPr id="74575" name="Picture 74575"/>
                    <pic:cNvPicPr/>
                  </pic:nvPicPr>
                  <pic:blipFill>
                    <a:blip r:embed="rId34"/>
                    <a:stretch>
                      <a:fillRect/>
                    </a:stretch>
                  </pic:blipFill>
                  <pic:spPr>
                    <a:xfrm>
                      <a:off x="0" y="0"/>
                      <a:ext cx="41118" cy="45682"/>
                    </a:xfrm>
                    <a:prstGeom prst="rect">
                      <a:avLst/>
                    </a:prstGeom>
                  </pic:spPr>
                </pic:pic>
              </a:graphicData>
            </a:graphic>
          </wp:inline>
        </w:drawing>
      </w:r>
      <w:r w:rsidRPr="00481AE6">
        <w:rPr>
          <w:rFonts w:asciiTheme="minorHAnsi" w:hAnsiTheme="minorHAnsi" w:cstheme="minorHAnsi"/>
        </w:rPr>
        <w:t xml:space="preserve"> posiada Pani/Pan:</w:t>
      </w:r>
    </w:p>
    <w:p w14:paraId="026715C2" w14:textId="77777777" w:rsidR="00067644" w:rsidRPr="00481AE6" w:rsidRDefault="00000000">
      <w:pPr>
        <w:numPr>
          <w:ilvl w:val="0"/>
          <w:numId w:val="55"/>
        </w:numPr>
        <w:ind w:right="35" w:hanging="115"/>
        <w:rPr>
          <w:rFonts w:asciiTheme="minorHAnsi" w:hAnsiTheme="minorHAnsi" w:cstheme="minorHAnsi"/>
        </w:rPr>
      </w:pPr>
      <w:r w:rsidRPr="00481AE6">
        <w:rPr>
          <w:rFonts w:asciiTheme="minorHAnsi" w:hAnsiTheme="minorHAnsi" w:cstheme="minorHAnsi"/>
        </w:rPr>
        <w:t>na podstawie art. 15 RODO prawo dostępu do danych osobowych Pani/Pana dotyczących;</w:t>
      </w:r>
    </w:p>
    <w:p w14:paraId="47BA521F" w14:textId="3F537FE6" w:rsidR="00067644" w:rsidRPr="00481AE6" w:rsidRDefault="00000000">
      <w:pPr>
        <w:numPr>
          <w:ilvl w:val="0"/>
          <w:numId w:val="55"/>
        </w:numPr>
        <w:spacing w:after="4" w:line="233" w:lineRule="auto"/>
        <w:ind w:right="35" w:hanging="115"/>
        <w:rPr>
          <w:rFonts w:asciiTheme="minorHAnsi" w:hAnsiTheme="minorHAnsi" w:cstheme="minorHAnsi"/>
        </w:rPr>
      </w:pPr>
      <w:r w:rsidRPr="00481AE6">
        <w:rPr>
          <w:rFonts w:asciiTheme="minorHAnsi" w:hAnsiTheme="minorHAnsi" w:cstheme="minorHAnsi"/>
        </w:rPr>
        <w:t xml:space="preserve">na podstawie art. 16 RODO prawo do sprostowania Pani/Pana danych osobowych (skorzystanie z prawa do </w:t>
      </w:r>
      <w:r w:rsidRPr="00481AE6">
        <w:rPr>
          <w:rFonts w:asciiTheme="minorHAnsi" w:eastAsia="Calibri" w:hAnsiTheme="minorHAnsi" w:cstheme="minorHAnsi"/>
        </w:rPr>
        <w:t>sprostowania</w:t>
      </w:r>
      <w:r w:rsidRPr="00481AE6">
        <w:rPr>
          <w:rFonts w:asciiTheme="minorHAnsi" w:eastAsia="Calibri" w:hAnsiTheme="minorHAnsi" w:cstheme="minorHAnsi"/>
        </w:rPr>
        <w:tab/>
        <w:t>nie</w:t>
      </w:r>
      <w:r w:rsidRPr="00481AE6">
        <w:rPr>
          <w:rFonts w:asciiTheme="minorHAnsi" w:eastAsia="Calibri" w:hAnsiTheme="minorHAnsi" w:cstheme="minorHAnsi"/>
        </w:rPr>
        <w:tab/>
        <w:t>może</w:t>
      </w:r>
      <w:r w:rsidRPr="00481AE6">
        <w:rPr>
          <w:rFonts w:asciiTheme="minorHAnsi" w:eastAsia="Calibri" w:hAnsiTheme="minorHAnsi" w:cstheme="minorHAnsi"/>
        </w:rPr>
        <w:tab/>
        <w:t>skutkować</w:t>
      </w:r>
      <w:r w:rsidRPr="00481AE6">
        <w:rPr>
          <w:rFonts w:asciiTheme="minorHAnsi" w:eastAsia="Calibri" w:hAnsiTheme="minorHAnsi" w:cstheme="minorHAnsi"/>
        </w:rPr>
        <w:tab/>
      </w:r>
      <w:r w:rsidR="00DD159F" w:rsidRPr="00481AE6">
        <w:rPr>
          <w:rFonts w:asciiTheme="minorHAnsi" w:eastAsia="Calibri" w:hAnsiTheme="minorHAnsi" w:cstheme="minorHAnsi"/>
        </w:rPr>
        <w:t>zmianą</w:t>
      </w:r>
      <w:r w:rsidRPr="00481AE6">
        <w:rPr>
          <w:rFonts w:asciiTheme="minorHAnsi" w:eastAsia="Calibri" w:hAnsiTheme="minorHAnsi" w:cstheme="minorHAnsi"/>
        </w:rPr>
        <w:tab/>
        <w:t>wyniku</w:t>
      </w:r>
      <w:r w:rsidRPr="00481AE6">
        <w:rPr>
          <w:rFonts w:asciiTheme="minorHAnsi" w:eastAsia="Calibri" w:hAnsiTheme="minorHAnsi" w:cstheme="minorHAnsi"/>
        </w:rPr>
        <w:tab/>
        <w:t xml:space="preserve">postępowania </w:t>
      </w:r>
      <w:r w:rsidRPr="00481AE6">
        <w:rPr>
          <w:rFonts w:asciiTheme="minorHAnsi" w:hAnsiTheme="minorHAnsi" w:cstheme="minorHAnsi"/>
        </w:rPr>
        <w:t xml:space="preserve">o udzielenie zamówienia publicznego ani zmianą postanowień umowy w zakresie niezgodnym z </w:t>
      </w:r>
      <w:r w:rsidR="00DD159F" w:rsidRPr="00481AE6">
        <w:rPr>
          <w:rFonts w:asciiTheme="minorHAnsi" w:hAnsiTheme="minorHAnsi" w:cstheme="minorHAnsi"/>
        </w:rPr>
        <w:t>ustawą</w:t>
      </w:r>
      <w:r w:rsidRPr="00481AE6">
        <w:rPr>
          <w:rFonts w:asciiTheme="minorHAnsi" w:hAnsiTheme="minorHAnsi" w:cstheme="minorHAnsi"/>
        </w:rPr>
        <w:t xml:space="preserve"> PZP oraz </w:t>
      </w:r>
      <w:r w:rsidRPr="00481AE6">
        <w:rPr>
          <w:rFonts w:asciiTheme="minorHAnsi" w:eastAsia="Calibri" w:hAnsiTheme="minorHAnsi" w:cstheme="minorHAnsi"/>
        </w:rPr>
        <w:t>nie może naruszać integralności protokołu oraz jego załączników).</w:t>
      </w:r>
    </w:p>
    <w:p w14:paraId="51ED5444" w14:textId="77777777" w:rsidR="00067644" w:rsidRPr="00481AE6" w:rsidRDefault="00000000">
      <w:pPr>
        <w:numPr>
          <w:ilvl w:val="0"/>
          <w:numId w:val="55"/>
        </w:numPr>
        <w:ind w:right="35" w:hanging="115"/>
        <w:rPr>
          <w:rFonts w:asciiTheme="minorHAnsi" w:hAnsiTheme="minorHAnsi" w:cstheme="minorHAnsi"/>
        </w:rPr>
      </w:pPr>
      <w:r w:rsidRPr="00481AE6">
        <w:rPr>
          <w:rFonts w:asciiTheme="minorHAnsi" w:hAnsiTheme="minorHAnsi" w:cstheme="minorHAnsi"/>
        </w:rPr>
        <w:t>na podstawie art. 18 RODO prawo żądania od administratora ograniczenia przetwarzania danych osobowych z zastrzeżeniem przypadków, o których mowa w art. 18 ust. 2 RODO</w:t>
      </w:r>
    </w:p>
    <w:p w14:paraId="18C69FDA" w14:textId="77777777" w:rsidR="00067644" w:rsidRPr="00481AE6" w:rsidRDefault="00000000">
      <w:pPr>
        <w:ind w:left="118" w:right="35"/>
        <w:rPr>
          <w:rFonts w:asciiTheme="minorHAnsi" w:hAnsiTheme="minorHAnsi" w:cstheme="minorHAnsi"/>
        </w:rPr>
      </w:pPr>
      <w:r w:rsidRPr="00481AE6">
        <w:rPr>
          <w:rFonts w:asciiTheme="minorHAnsi" w:hAnsiTheme="minorHAnsi" w:cstheme="minorHAnsi"/>
        </w:rPr>
        <w:t xml:space="preserve">(prawo do ograniczenia przetwarzania nie ma zastosowania w odniesieniu do przechowywania, w celu zapewnienia korzystania ze środków ochrony prawnej lub w celu ochrony praw innej osoby fizycznej lub </w:t>
      </w:r>
      <w:r w:rsidRPr="00481AE6">
        <w:rPr>
          <w:rFonts w:asciiTheme="minorHAnsi" w:eastAsia="Calibri" w:hAnsiTheme="minorHAnsi" w:cstheme="minorHAnsi"/>
        </w:rPr>
        <w:t>prawnej, lub z uwagi na ważne względy interesu publicznego Unii Europejskiej lub państwa członkowskiego).</w:t>
      </w:r>
    </w:p>
    <w:p w14:paraId="16EF3E4C" w14:textId="77777777" w:rsidR="00067644" w:rsidRPr="00481AE6" w:rsidRDefault="00000000">
      <w:pPr>
        <w:ind w:left="118" w:right="35"/>
        <w:rPr>
          <w:rFonts w:asciiTheme="minorHAnsi" w:hAnsiTheme="minorHAnsi" w:cstheme="minorHAnsi"/>
        </w:rPr>
      </w:pPr>
      <w:r w:rsidRPr="00481AE6">
        <w:rPr>
          <w:rFonts w:asciiTheme="minorHAnsi" w:hAnsiTheme="minorHAnsi" w:cstheme="minorHAnsi"/>
          <w:noProof/>
        </w:rPr>
        <w:drawing>
          <wp:inline distT="0" distB="0" distL="0" distR="0" wp14:anchorId="529CB8FE" wp14:editId="6171D8F7">
            <wp:extent cx="68529" cy="9136"/>
            <wp:effectExtent l="0" t="0" r="0" b="0"/>
            <wp:docPr id="74576" name="Picture 74576"/>
            <wp:cNvGraphicFramePr/>
            <a:graphic xmlns:a="http://schemas.openxmlformats.org/drawingml/2006/main">
              <a:graphicData uri="http://schemas.openxmlformats.org/drawingml/2006/picture">
                <pic:pic xmlns:pic="http://schemas.openxmlformats.org/drawingml/2006/picture">
                  <pic:nvPicPr>
                    <pic:cNvPr id="74576" name="Picture 74576"/>
                    <pic:cNvPicPr/>
                  </pic:nvPicPr>
                  <pic:blipFill>
                    <a:blip r:embed="rId35"/>
                    <a:stretch>
                      <a:fillRect/>
                    </a:stretch>
                  </pic:blipFill>
                  <pic:spPr>
                    <a:xfrm>
                      <a:off x="0" y="0"/>
                      <a:ext cx="68529" cy="9136"/>
                    </a:xfrm>
                    <a:prstGeom prst="rect">
                      <a:avLst/>
                    </a:prstGeom>
                  </pic:spPr>
                </pic:pic>
              </a:graphicData>
            </a:graphic>
          </wp:inline>
        </w:drawing>
      </w:r>
      <w:r w:rsidRPr="00481AE6">
        <w:rPr>
          <w:rFonts w:asciiTheme="minorHAnsi" w:hAnsiTheme="minorHAnsi" w:cstheme="minorHAnsi"/>
        </w:rPr>
        <w:t xml:space="preserve"> prawo do wniesienia skargi do Prezesa Urzędu Ochrony Danych Osobowych, gdy uzna Pani/Pan, że przetwarzanie danych osobowych Pani/Pana dotyczących narusza przepisy RODO; </w:t>
      </w:r>
      <w:r w:rsidRPr="00481AE6">
        <w:rPr>
          <w:rFonts w:asciiTheme="minorHAnsi" w:hAnsiTheme="minorHAnsi" w:cstheme="minorHAnsi"/>
          <w:noProof/>
        </w:rPr>
        <w:drawing>
          <wp:inline distT="0" distB="0" distL="0" distR="0" wp14:anchorId="679D5CC3" wp14:editId="1AFC874C">
            <wp:extent cx="41118" cy="41115"/>
            <wp:effectExtent l="0" t="0" r="0" b="0"/>
            <wp:docPr id="74577" name="Picture 74577"/>
            <wp:cNvGraphicFramePr/>
            <a:graphic xmlns:a="http://schemas.openxmlformats.org/drawingml/2006/main">
              <a:graphicData uri="http://schemas.openxmlformats.org/drawingml/2006/picture">
                <pic:pic xmlns:pic="http://schemas.openxmlformats.org/drawingml/2006/picture">
                  <pic:nvPicPr>
                    <pic:cNvPr id="74577" name="Picture 74577"/>
                    <pic:cNvPicPr/>
                  </pic:nvPicPr>
                  <pic:blipFill>
                    <a:blip r:embed="rId36"/>
                    <a:stretch>
                      <a:fillRect/>
                    </a:stretch>
                  </pic:blipFill>
                  <pic:spPr>
                    <a:xfrm>
                      <a:off x="0" y="0"/>
                      <a:ext cx="41118" cy="41115"/>
                    </a:xfrm>
                    <a:prstGeom prst="rect">
                      <a:avLst/>
                    </a:prstGeom>
                  </pic:spPr>
                </pic:pic>
              </a:graphicData>
            </a:graphic>
          </wp:inline>
        </w:drawing>
      </w:r>
      <w:r w:rsidRPr="00481AE6">
        <w:rPr>
          <w:rFonts w:asciiTheme="minorHAnsi" w:hAnsiTheme="minorHAnsi" w:cstheme="minorHAnsi"/>
        </w:rPr>
        <w:t xml:space="preserve"> nie przysługuje Pani/Panu:</w:t>
      </w:r>
    </w:p>
    <w:p w14:paraId="7335A3C0" w14:textId="77777777" w:rsidR="00067644" w:rsidRPr="00481AE6" w:rsidRDefault="00000000">
      <w:pPr>
        <w:spacing w:after="4" w:line="292" w:lineRule="auto"/>
        <w:ind w:left="118" w:right="7"/>
        <w:jc w:val="left"/>
        <w:rPr>
          <w:rFonts w:asciiTheme="minorHAnsi" w:hAnsiTheme="minorHAnsi" w:cstheme="minorHAnsi"/>
        </w:rPr>
      </w:pPr>
      <w:r w:rsidRPr="00481AE6">
        <w:rPr>
          <w:rFonts w:asciiTheme="minorHAnsi" w:hAnsiTheme="minorHAnsi" w:cstheme="minorHAnsi"/>
          <w:noProof/>
        </w:rPr>
        <w:drawing>
          <wp:inline distT="0" distB="0" distL="0" distR="0" wp14:anchorId="64DF3C02" wp14:editId="630E0AEA">
            <wp:extent cx="63961" cy="9137"/>
            <wp:effectExtent l="0" t="0" r="0" b="0"/>
            <wp:docPr id="78646" name="Picture 78646"/>
            <wp:cNvGraphicFramePr/>
            <a:graphic xmlns:a="http://schemas.openxmlformats.org/drawingml/2006/main">
              <a:graphicData uri="http://schemas.openxmlformats.org/drawingml/2006/picture">
                <pic:pic xmlns:pic="http://schemas.openxmlformats.org/drawingml/2006/picture">
                  <pic:nvPicPr>
                    <pic:cNvPr id="78646" name="Picture 78646"/>
                    <pic:cNvPicPr/>
                  </pic:nvPicPr>
                  <pic:blipFill>
                    <a:blip r:embed="rId37"/>
                    <a:stretch>
                      <a:fillRect/>
                    </a:stretch>
                  </pic:blipFill>
                  <pic:spPr>
                    <a:xfrm>
                      <a:off x="0" y="0"/>
                      <a:ext cx="63961" cy="9137"/>
                    </a:xfrm>
                    <a:prstGeom prst="rect">
                      <a:avLst/>
                    </a:prstGeom>
                  </pic:spPr>
                </pic:pic>
              </a:graphicData>
            </a:graphic>
          </wp:inline>
        </w:drawing>
      </w:r>
      <w:r w:rsidRPr="00481AE6">
        <w:rPr>
          <w:rFonts w:asciiTheme="minorHAnsi" w:hAnsiTheme="minorHAnsi" w:cstheme="minorHAnsi"/>
        </w:rPr>
        <w:tab/>
        <w:t xml:space="preserve">w związku z art. 17 ust. 3 lit. b, d lub e RODO prawo do usunięcia danych osobowych; </w:t>
      </w:r>
      <w:r w:rsidRPr="00481AE6">
        <w:rPr>
          <w:rFonts w:asciiTheme="minorHAnsi" w:hAnsiTheme="minorHAnsi" w:cstheme="minorHAnsi"/>
          <w:noProof/>
        </w:rPr>
        <w:drawing>
          <wp:inline distT="0" distB="0" distL="0" distR="0" wp14:anchorId="2CC5AC51" wp14:editId="36707C30">
            <wp:extent cx="63961" cy="9137"/>
            <wp:effectExtent l="0" t="0" r="0" b="0"/>
            <wp:docPr id="78647" name="Picture 78647"/>
            <wp:cNvGraphicFramePr/>
            <a:graphic xmlns:a="http://schemas.openxmlformats.org/drawingml/2006/main">
              <a:graphicData uri="http://schemas.openxmlformats.org/drawingml/2006/picture">
                <pic:pic xmlns:pic="http://schemas.openxmlformats.org/drawingml/2006/picture">
                  <pic:nvPicPr>
                    <pic:cNvPr id="78647" name="Picture 78647"/>
                    <pic:cNvPicPr/>
                  </pic:nvPicPr>
                  <pic:blipFill>
                    <a:blip r:embed="rId38"/>
                    <a:stretch>
                      <a:fillRect/>
                    </a:stretch>
                  </pic:blipFill>
                  <pic:spPr>
                    <a:xfrm>
                      <a:off x="0" y="0"/>
                      <a:ext cx="63961" cy="9137"/>
                    </a:xfrm>
                    <a:prstGeom prst="rect">
                      <a:avLst/>
                    </a:prstGeom>
                  </pic:spPr>
                </pic:pic>
              </a:graphicData>
            </a:graphic>
          </wp:inline>
        </w:drawing>
      </w:r>
      <w:r w:rsidRPr="00481AE6">
        <w:rPr>
          <w:rFonts w:asciiTheme="minorHAnsi" w:hAnsiTheme="minorHAnsi" w:cstheme="minorHAnsi"/>
        </w:rPr>
        <w:tab/>
        <w:t xml:space="preserve">prawo do przenoszenia danych osobowych, o którym mowa w art. 20 RODO; </w:t>
      </w:r>
      <w:r w:rsidRPr="00481AE6">
        <w:rPr>
          <w:rFonts w:asciiTheme="minorHAnsi" w:hAnsiTheme="minorHAnsi" w:cstheme="minorHAnsi"/>
          <w:noProof/>
        </w:rPr>
        <w:drawing>
          <wp:inline distT="0" distB="0" distL="0" distR="0" wp14:anchorId="14591256" wp14:editId="38211900">
            <wp:extent cx="63961" cy="9137"/>
            <wp:effectExtent l="0" t="0" r="0" b="0"/>
            <wp:docPr id="78648" name="Picture 78648"/>
            <wp:cNvGraphicFramePr/>
            <a:graphic xmlns:a="http://schemas.openxmlformats.org/drawingml/2006/main">
              <a:graphicData uri="http://schemas.openxmlformats.org/drawingml/2006/picture">
                <pic:pic xmlns:pic="http://schemas.openxmlformats.org/drawingml/2006/picture">
                  <pic:nvPicPr>
                    <pic:cNvPr id="78648" name="Picture 78648"/>
                    <pic:cNvPicPr/>
                  </pic:nvPicPr>
                  <pic:blipFill>
                    <a:blip r:embed="rId39"/>
                    <a:stretch>
                      <a:fillRect/>
                    </a:stretch>
                  </pic:blipFill>
                  <pic:spPr>
                    <a:xfrm>
                      <a:off x="0" y="0"/>
                      <a:ext cx="63961" cy="9137"/>
                    </a:xfrm>
                    <a:prstGeom prst="rect">
                      <a:avLst/>
                    </a:prstGeom>
                  </pic:spPr>
                </pic:pic>
              </a:graphicData>
            </a:graphic>
          </wp:inline>
        </w:drawing>
      </w:r>
      <w:r w:rsidRPr="00481AE6">
        <w:rPr>
          <w:rFonts w:asciiTheme="minorHAnsi" w:hAnsiTheme="minorHAnsi" w:cstheme="minorHAnsi"/>
        </w:rPr>
        <w:tab/>
        <w:t>na podstawie art. 21 RODO prawo sprzeciwu, wobec przetwarzania danych osobowych, gdyż podstawą prawną przetwarzania Pani/Pana danych osobowych jest art. 6 ust. 1 lit. c RODO.</w:t>
      </w:r>
    </w:p>
    <w:p w14:paraId="6BD7FB27" w14:textId="77777777" w:rsidR="00067644" w:rsidRPr="00481AE6" w:rsidRDefault="00000000">
      <w:pPr>
        <w:spacing w:after="53"/>
        <w:ind w:left="118" w:right="35"/>
        <w:rPr>
          <w:rFonts w:asciiTheme="minorHAnsi" w:hAnsiTheme="minorHAnsi" w:cstheme="minorHAnsi"/>
        </w:rPr>
      </w:pPr>
      <w:r w:rsidRPr="00481AE6">
        <w:rPr>
          <w:rFonts w:asciiTheme="minorHAnsi" w:hAnsiTheme="minorHAnsi" w:cstheme="minorHAnsi"/>
        </w:rPr>
        <w:t>Zamawiający udostępnia dane osobowe, o których mowa w art. 10 RODO w celu umożliwienia korzystania ze środków ochrony prawnej, o których mowa w dziale IX ustawy Prawo zamówień publicznych, do upływu terminu do ich wniesienia.</w:t>
      </w:r>
    </w:p>
    <w:p w14:paraId="57CAF17D" w14:textId="77777777" w:rsidR="00067644" w:rsidRPr="00481AE6" w:rsidRDefault="00000000">
      <w:pPr>
        <w:spacing w:after="35"/>
        <w:ind w:left="118" w:right="35"/>
        <w:rPr>
          <w:rFonts w:asciiTheme="minorHAnsi" w:hAnsiTheme="minorHAnsi" w:cstheme="minorHAnsi"/>
        </w:rPr>
      </w:pPr>
      <w:r w:rsidRPr="00481AE6">
        <w:rPr>
          <w:rFonts w:asciiTheme="minorHAnsi" w:hAnsiTheme="minorHAnsi" w:cstheme="minorHAnsi"/>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1F9F3F06" w14:textId="77777777" w:rsidR="00067644" w:rsidRPr="00481AE6" w:rsidRDefault="00000000">
      <w:pPr>
        <w:ind w:left="118" w:right="35"/>
        <w:rPr>
          <w:rFonts w:asciiTheme="minorHAnsi" w:hAnsiTheme="minorHAnsi" w:cstheme="minorHAnsi"/>
        </w:rPr>
      </w:pPr>
      <w:r w:rsidRPr="00481AE6">
        <w:rPr>
          <w:rFonts w:asciiTheme="minorHAnsi" w:hAnsiTheme="minorHAnsi" w:cstheme="minorHAnsi"/>
        </w:rPr>
        <w:t>Skorzystanie przez osobę, której dane dotyczą, z uprawnienia do sprostowania lub uzupełnienia danych osobowych, o którym mowa w art. 16 RODO, nie może skutkować zmianą wyniku postępowania o udzielenie zamówienia publicznego ani zmianą postanowień umowy w zakresie niezgodnym z ustawą. Wystąpienie z żądaniem, o którym mowa w art. 18 ust. 1 RODO nie ogranicza przetwarzania danych osobowych do czasu zakończenia postępowania o udzielenie zamówienia publicznego.</w:t>
      </w:r>
    </w:p>
    <w:p w14:paraId="3B419143" w14:textId="77777777" w:rsidR="00067644" w:rsidRPr="00481AE6" w:rsidRDefault="00000000">
      <w:pPr>
        <w:ind w:left="118" w:right="35"/>
        <w:rPr>
          <w:rFonts w:asciiTheme="minorHAnsi" w:hAnsiTheme="minorHAnsi" w:cstheme="minorHAnsi"/>
        </w:rPr>
      </w:pPr>
      <w:r w:rsidRPr="00481AE6">
        <w:rPr>
          <w:rFonts w:asciiTheme="minorHAnsi" w:hAnsiTheme="minorHAnsi" w:cstheme="minorHAnsi"/>
        </w:rPr>
        <w:t>Zamawiający przetwarza dane osobowe zebrane w postępowaniu o udzielenie zamówienia publicznego w sposób gwarantujący zabezpieczenie przed ich bezprawnym rozpowszechnianiem.</w:t>
      </w:r>
    </w:p>
    <w:p w14:paraId="5D6E8723" w14:textId="77777777" w:rsidR="00067644" w:rsidRPr="00481AE6" w:rsidRDefault="00000000">
      <w:pPr>
        <w:spacing w:after="25"/>
        <w:ind w:left="118" w:right="35"/>
        <w:rPr>
          <w:rFonts w:asciiTheme="minorHAnsi" w:hAnsiTheme="minorHAnsi" w:cstheme="minorHAnsi"/>
        </w:rPr>
      </w:pPr>
      <w:r w:rsidRPr="00481AE6">
        <w:rPr>
          <w:rFonts w:asciiTheme="minorHAnsi" w:hAnsiTheme="minorHAnsi" w:cstheme="minorHAnsi"/>
        </w:rPr>
        <w:lastRenderedPageBreak/>
        <w:t>Do przetwarzania danych osobowych, o których mowa w art. 10 RODO, mogą być dopuszczone wyłącznie osoby posiadające pisemne upoważnienie. Osoby dopuszczone do przetwarzania takich danych są obowiązane do zachowania ich w poufności.</w:t>
      </w:r>
    </w:p>
    <w:p w14:paraId="744334B6" w14:textId="77777777" w:rsidR="00067644" w:rsidRPr="00481AE6" w:rsidRDefault="00000000">
      <w:pPr>
        <w:spacing w:after="59"/>
        <w:ind w:left="118" w:right="35"/>
        <w:rPr>
          <w:rFonts w:asciiTheme="minorHAnsi" w:hAnsiTheme="minorHAnsi" w:cstheme="minorHAnsi"/>
        </w:rPr>
      </w:pPr>
      <w:r w:rsidRPr="00481AE6">
        <w:rPr>
          <w:rFonts w:asciiTheme="minorHAnsi" w:hAnsiTheme="minorHAnsi" w:cstheme="minorHAnsi"/>
        </w:rPr>
        <w:t>W przypadku danych osobowych zamieszczonych przez Zamawiającego w Biuletynie Zamówień Publicznych, prawa, o których mowa w art. 15 i art. 16 RODO, są wykonywane w drodze żądania skierowanego do zamawiającego.</w:t>
      </w:r>
    </w:p>
    <w:p w14:paraId="514A12A4" w14:textId="77777777" w:rsidR="00067644" w:rsidRPr="00481AE6" w:rsidRDefault="00000000">
      <w:pPr>
        <w:spacing w:after="55"/>
        <w:ind w:left="46" w:right="35"/>
        <w:rPr>
          <w:rFonts w:asciiTheme="minorHAnsi" w:hAnsiTheme="minorHAnsi" w:cstheme="minorHAnsi"/>
        </w:rPr>
      </w:pPr>
      <w:r w:rsidRPr="00481AE6">
        <w:rPr>
          <w:rFonts w:asciiTheme="minorHAnsi" w:hAnsiTheme="minorHAnsi" w:cstheme="minorHAnsi"/>
        </w:rPr>
        <w:t xml:space="preserve">Zasada jawności, o której mowa w art. 18 i 74 ust. 1 </w:t>
      </w:r>
      <w:proofErr w:type="spellStart"/>
      <w:r w:rsidRPr="00481AE6">
        <w:rPr>
          <w:rFonts w:asciiTheme="minorHAnsi" w:hAnsiTheme="minorHAnsi" w:cstheme="minorHAnsi"/>
        </w:rPr>
        <w:t>uPzp</w:t>
      </w:r>
      <w:proofErr w:type="spellEnd"/>
      <w:r w:rsidRPr="00481AE6">
        <w:rPr>
          <w:rFonts w:asciiTheme="minorHAnsi" w:hAnsiTheme="minorHAnsi" w:cstheme="minorHAnsi"/>
        </w:rPr>
        <w:t xml:space="preserve">, ma zastosowanie do wszystkich danych osobowych, z wyjątkiem danych, o których mowa w art. 9 ust. 1 RODO, zebranych w toku postępowania o udzielenie zamówienia publicznego. Ograniczenia zasady jawności, o których mowa w art. 18 ust. 2-5 </w:t>
      </w:r>
      <w:proofErr w:type="spellStart"/>
      <w:r w:rsidRPr="00481AE6">
        <w:rPr>
          <w:rFonts w:asciiTheme="minorHAnsi" w:hAnsiTheme="minorHAnsi" w:cstheme="minorHAnsi"/>
        </w:rPr>
        <w:t>uPzp</w:t>
      </w:r>
      <w:proofErr w:type="spellEnd"/>
      <w:r w:rsidRPr="00481AE6">
        <w:rPr>
          <w:rFonts w:asciiTheme="minorHAnsi" w:hAnsiTheme="minorHAnsi" w:cstheme="minorHAnsi"/>
        </w:rPr>
        <w:t>, stosuje się odpowiednio.</w:t>
      </w:r>
    </w:p>
    <w:p w14:paraId="21BA0668" w14:textId="77777777" w:rsidR="00067644" w:rsidRPr="00481AE6" w:rsidRDefault="00000000">
      <w:pPr>
        <w:spacing w:after="27"/>
        <w:ind w:left="39" w:right="35"/>
        <w:rPr>
          <w:rFonts w:asciiTheme="minorHAnsi" w:hAnsiTheme="minorHAnsi" w:cstheme="minorHAnsi"/>
        </w:rPr>
      </w:pPr>
      <w:r w:rsidRPr="00481AE6">
        <w:rPr>
          <w:rFonts w:asciiTheme="minorHAnsi" w:hAnsiTheme="minorHAnsi" w:cstheme="minorHAnsi"/>
        </w:rPr>
        <w:t>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14:paraId="78947BAD" w14:textId="77777777" w:rsidR="00067644" w:rsidRDefault="00000000">
      <w:pPr>
        <w:ind w:left="39" w:right="35"/>
        <w:rPr>
          <w:rFonts w:asciiTheme="minorHAnsi" w:hAnsiTheme="minorHAnsi" w:cstheme="minorHAnsi"/>
        </w:rPr>
      </w:pPr>
      <w:r w:rsidRPr="00481AE6">
        <w:rPr>
          <w:rFonts w:asciiTheme="minorHAnsi" w:hAnsiTheme="minorHAnsi" w:cstheme="minorHAnsi"/>
        </w:rPr>
        <w:t>Skorzystanie przez osobę, której dane dotyczą, z uprawnienia do sprostowania lub uzupełnienia</w:t>
      </w:r>
      <w:r>
        <w:t xml:space="preserve">, </w:t>
      </w:r>
      <w:r w:rsidRPr="00481AE6">
        <w:rPr>
          <w:rFonts w:asciiTheme="minorHAnsi" w:hAnsiTheme="minorHAnsi" w:cstheme="minorHAnsi"/>
        </w:rPr>
        <w:t>o którym mowa w art. 16 RODO, nie może naruszać integralności protokołu oraz jego załączników.</w:t>
      </w:r>
    </w:p>
    <w:p w14:paraId="39EE1181" w14:textId="77777777" w:rsidR="00481AE6" w:rsidRPr="00481AE6" w:rsidRDefault="00481AE6">
      <w:pPr>
        <w:ind w:left="39" w:right="35"/>
        <w:rPr>
          <w:rFonts w:asciiTheme="minorHAnsi" w:hAnsiTheme="minorHAnsi" w:cstheme="minorHAnsi"/>
        </w:rPr>
      </w:pPr>
    </w:p>
    <w:p w14:paraId="6A867B9D" w14:textId="77777777" w:rsidR="00481AE6" w:rsidRPr="00481AE6" w:rsidRDefault="00481AE6" w:rsidP="00481AE6">
      <w:pPr>
        <w:widowControl w:val="0"/>
        <w:tabs>
          <w:tab w:val="right" w:pos="-2160"/>
          <w:tab w:val="center" w:pos="4536"/>
          <w:tab w:val="right" w:pos="9072"/>
        </w:tabs>
        <w:suppressAutoHyphens/>
        <w:snapToGrid w:val="0"/>
        <w:spacing w:after="0" w:line="240" w:lineRule="auto"/>
        <w:ind w:left="0" w:right="0" w:firstLine="0"/>
        <w:jc w:val="left"/>
        <w:rPr>
          <w:rFonts w:ascii="Calibri" w:hAnsi="Calibri" w:cs="Calibri"/>
          <w:color w:val="auto"/>
          <w:kern w:val="0"/>
          <w:szCs w:val="20"/>
          <w:lang w:eastAsia="ar-SA"/>
          <w14:ligatures w14:val="none"/>
        </w:rPr>
      </w:pPr>
    </w:p>
    <w:p w14:paraId="4441169E" w14:textId="77777777" w:rsidR="00481AE6" w:rsidRPr="00481AE6" w:rsidRDefault="00481AE6" w:rsidP="00481AE6">
      <w:pPr>
        <w:shd w:val="clear" w:color="auto" w:fill="C0C0C0"/>
        <w:suppressAutoHyphens/>
        <w:spacing w:after="0" w:line="200" w:lineRule="atLeast"/>
        <w:ind w:left="0" w:right="0" w:firstLine="0"/>
        <w:jc w:val="center"/>
        <w:rPr>
          <w:rFonts w:ascii="Calibri" w:hAnsi="Calibri" w:cs="Calibri"/>
          <w:b/>
          <w:bCs/>
          <w:color w:val="auto"/>
          <w:kern w:val="0"/>
          <w:szCs w:val="20"/>
          <w:shd w:val="clear" w:color="auto" w:fill="BFBFBF"/>
          <w:lang w:eastAsia="ar-SA"/>
          <w14:ligatures w14:val="none"/>
        </w:rPr>
      </w:pPr>
      <w:r w:rsidRPr="00481AE6">
        <w:rPr>
          <w:rFonts w:ascii="Calibri" w:hAnsi="Calibri" w:cs="Calibri"/>
          <w:b/>
          <w:bCs/>
          <w:color w:val="auto"/>
          <w:kern w:val="0"/>
          <w:szCs w:val="20"/>
          <w:shd w:val="clear" w:color="auto" w:fill="BFBFBF"/>
          <w:lang w:eastAsia="ar-SA"/>
          <w14:ligatures w14:val="none"/>
        </w:rPr>
        <w:t>ROZDZIAŁ XXV</w:t>
      </w:r>
    </w:p>
    <w:p w14:paraId="100D8A69" w14:textId="77777777" w:rsidR="00481AE6" w:rsidRPr="00481AE6" w:rsidRDefault="00481AE6" w:rsidP="00481AE6">
      <w:pPr>
        <w:shd w:val="clear" w:color="auto" w:fill="C0C0C0"/>
        <w:suppressAutoHyphens/>
        <w:spacing w:after="0" w:line="200" w:lineRule="atLeast"/>
        <w:ind w:left="0" w:right="0" w:firstLine="0"/>
        <w:jc w:val="center"/>
        <w:rPr>
          <w:rFonts w:ascii="Calibri" w:hAnsi="Calibri" w:cs="Calibri"/>
          <w:color w:val="auto"/>
          <w:kern w:val="0"/>
          <w:szCs w:val="24"/>
          <w:lang w:eastAsia="ar-SA"/>
          <w14:ligatures w14:val="none"/>
        </w:rPr>
      </w:pPr>
      <w:r w:rsidRPr="00481AE6">
        <w:rPr>
          <w:rFonts w:ascii="Calibri" w:hAnsi="Calibri" w:cs="Calibri"/>
          <w:b/>
          <w:bCs/>
          <w:color w:val="auto"/>
          <w:kern w:val="0"/>
          <w:szCs w:val="20"/>
          <w:shd w:val="clear" w:color="auto" w:fill="BFBFBF"/>
          <w:lang w:eastAsia="ar-SA"/>
          <w14:ligatures w14:val="none"/>
        </w:rPr>
        <w:t>ZAŁĄCZNIKI</w:t>
      </w:r>
    </w:p>
    <w:p w14:paraId="73598904" w14:textId="791C783E" w:rsidR="00067644" w:rsidRDefault="00067644">
      <w:pPr>
        <w:spacing w:after="25" w:line="259" w:lineRule="auto"/>
        <w:ind w:left="7" w:right="0" w:firstLine="0"/>
        <w:jc w:val="left"/>
        <w:rPr>
          <w:noProof/>
        </w:rPr>
      </w:pPr>
    </w:p>
    <w:p w14:paraId="4CEA5151" w14:textId="77777777" w:rsidR="00067644" w:rsidRPr="00481AE6" w:rsidRDefault="00000000">
      <w:pPr>
        <w:ind w:left="25" w:right="35"/>
        <w:rPr>
          <w:rFonts w:asciiTheme="minorHAnsi" w:hAnsiTheme="minorHAnsi" w:cstheme="minorHAnsi"/>
          <w:szCs w:val="20"/>
        </w:rPr>
      </w:pPr>
      <w:r w:rsidRPr="00481AE6">
        <w:rPr>
          <w:rFonts w:asciiTheme="minorHAnsi" w:hAnsiTheme="minorHAnsi" w:cstheme="minorHAnsi"/>
          <w:szCs w:val="20"/>
        </w:rPr>
        <w:t>Załączniki do specyfikacji warunków zamówienia (SWZ):</w:t>
      </w:r>
    </w:p>
    <w:p w14:paraId="543E7BCC" w14:textId="77777777" w:rsidR="00067644" w:rsidRPr="00481AE6" w:rsidRDefault="00000000">
      <w:pPr>
        <w:numPr>
          <w:ilvl w:val="0"/>
          <w:numId w:val="56"/>
        </w:numPr>
        <w:ind w:left="208" w:right="35" w:hanging="201"/>
        <w:rPr>
          <w:rFonts w:asciiTheme="minorHAnsi" w:hAnsiTheme="minorHAnsi" w:cstheme="minorHAnsi"/>
          <w:szCs w:val="20"/>
        </w:rPr>
      </w:pPr>
      <w:r w:rsidRPr="00481AE6">
        <w:rPr>
          <w:rFonts w:asciiTheme="minorHAnsi" w:hAnsiTheme="minorHAnsi" w:cstheme="minorHAnsi"/>
          <w:szCs w:val="20"/>
        </w:rPr>
        <w:t>Załącznik nr 1 — formularz ofertowy;</w:t>
      </w:r>
    </w:p>
    <w:p w14:paraId="7C20261C" w14:textId="77777777" w:rsidR="00067644" w:rsidRPr="00481AE6" w:rsidRDefault="00000000">
      <w:pPr>
        <w:numPr>
          <w:ilvl w:val="0"/>
          <w:numId w:val="56"/>
        </w:numPr>
        <w:ind w:left="208" w:right="35" w:hanging="201"/>
        <w:rPr>
          <w:rFonts w:asciiTheme="minorHAnsi" w:hAnsiTheme="minorHAnsi" w:cstheme="minorHAnsi"/>
          <w:szCs w:val="20"/>
        </w:rPr>
      </w:pPr>
      <w:r w:rsidRPr="00481AE6">
        <w:rPr>
          <w:rFonts w:asciiTheme="minorHAnsi" w:hAnsiTheme="minorHAnsi" w:cstheme="minorHAnsi"/>
          <w:szCs w:val="20"/>
        </w:rPr>
        <w:t xml:space="preserve">Załącznik nr 2 — wzór wstępnego oświadczenia, o którym mowa w art. 125 ust. 1 </w:t>
      </w:r>
      <w:proofErr w:type="spellStart"/>
      <w:r w:rsidRPr="00481AE6">
        <w:rPr>
          <w:rFonts w:asciiTheme="minorHAnsi" w:hAnsiTheme="minorHAnsi" w:cstheme="minorHAnsi"/>
          <w:szCs w:val="20"/>
        </w:rPr>
        <w:t>uPzp</w:t>
      </w:r>
      <w:proofErr w:type="spellEnd"/>
      <w:r w:rsidRPr="00481AE6">
        <w:rPr>
          <w:rFonts w:asciiTheme="minorHAnsi" w:hAnsiTheme="minorHAnsi" w:cstheme="minorHAnsi"/>
          <w:szCs w:val="20"/>
        </w:rPr>
        <w:t>;</w:t>
      </w:r>
    </w:p>
    <w:p w14:paraId="7862FAAD" w14:textId="77777777" w:rsidR="00067644" w:rsidRPr="00481AE6" w:rsidRDefault="00000000">
      <w:pPr>
        <w:numPr>
          <w:ilvl w:val="0"/>
          <w:numId w:val="56"/>
        </w:numPr>
        <w:ind w:left="208" w:right="35" w:hanging="201"/>
        <w:rPr>
          <w:rFonts w:asciiTheme="minorHAnsi" w:hAnsiTheme="minorHAnsi" w:cstheme="minorHAnsi"/>
          <w:szCs w:val="20"/>
        </w:rPr>
      </w:pPr>
      <w:r w:rsidRPr="00481AE6">
        <w:rPr>
          <w:rFonts w:asciiTheme="minorHAnsi" w:hAnsiTheme="minorHAnsi" w:cstheme="minorHAnsi"/>
          <w:szCs w:val="20"/>
        </w:rPr>
        <w:t>Załącznik nr 3 — wzór umowy;</w:t>
      </w:r>
    </w:p>
    <w:p w14:paraId="0837BE74" w14:textId="77777777" w:rsidR="00067644" w:rsidRPr="00481AE6" w:rsidRDefault="00000000">
      <w:pPr>
        <w:numPr>
          <w:ilvl w:val="0"/>
          <w:numId w:val="56"/>
        </w:numPr>
        <w:ind w:left="208" w:right="35" w:hanging="201"/>
        <w:rPr>
          <w:rFonts w:asciiTheme="minorHAnsi" w:hAnsiTheme="minorHAnsi" w:cstheme="minorHAnsi"/>
          <w:szCs w:val="20"/>
        </w:rPr>
      </w:pPr>
      <w:r w:rsidRPr="00481AE6">
        <w:rPr>
          <w:rFonts w:asciiTheme="minorHAnsi" w:hAnsiTheme="minorHAnsi" w:cstheme="minorHAnsi"/>
          <w:szCs w:val="20"/>
        </w:rPr>
        <w:t xml:space="preserve">Załącznik nr 4 — oświadczenia wykonawcy o aktualności informacji zawartych w oświadczeniach, o którym mowa w art. 125 ust. 1 </w:t>
      </w:r>
      <w:proofErr w:type="spellStart"/>
      <w:r w:rsidRPr="00481AE6">
        <w:rPr>
          <w:rFonts w:asciiTheme="minorHAnsi" w:hAnsiTheme="minorHAnsi" w:cstheme="minorHAnsi"/>
          <w:szCs w:val="20"/>
        </w:rPr>
        <w:t>uPzp</w:t>
      </w:r>
      <w:proofErr w:type="spellEnd"/>
      <w:r w:rsidRPr="00481AE6">
        <w:rPr>
          <w:rFonts w:asciiTheme="minorHAnsi" w:hAnsiTheme="minorHAnsi" w:cstheme="minorHAnsi"/>
          <w:szCs w:val="20"/>
        </w:rPr>
        <w:t xml:space="preserve"> (na etapie składania podmiotowych środków dowodowych);</w:t>
      </w:r>
    </w:p>
    <w:p w14:paraId="5D922881" w14:textId="77777777" w:rsidR="00067644" w:rsidRPr="00481AE6" w:rsidRDefault="00000000">
      <w:pPr>
        <w:numPr>
          <w:ilvl w:val="0"/>
          <w:numId w:val="56"/>
        </w:numPr>
        <w:ind w:left="208" w:right="35" w:hanging="201"/>
        <w:rPr>
          <w:rFonts w:asciiTheme="minorHAnsi" w:hAnsiTheme="minorHAnsi" w:cstheme="minorHAnsi"/>
          <w:szCs w:val="20"/>
        </w:rPr>
      </w:pPr>
      <w:r w:rsidRPr="00481AE6">
        <w:rPr>
          <w:rFonts w:asciiTheme="minorHAnsi" w:hAnsiTheme="minorHAnsi" w:cstheme="minorHAnsi"/>
          <w:szCs w:val="20"/>
        </w:rPr>
        <w:t>Załącznik nr 5 —wzór oświadczenia o przynależności/braku przynależności do grupy kapitałowej;</w:t>
      </w:r>
    </w:p>
    <w:p w14:paraId="4B28B7D3" w14:textId="77777777" w:rsidR="00067644" w:rsidRPr="00481AE6" w:rsidRDefault="00000000">
      <w:pPr>
        <w:numPr>
          <w:ilvl w:val="0"/>
          <w:numId w:val="56"/>
        </w:numPr>
        <w:ind w:left="208" w:right="35" w:hanging="201"/>
        <w:rPr>
          <w:rFonts w:asciiTheme="minorHAnsi" w:hAnsiTheme="minorHAnsi" w:cstheme="minorHAnsi"/>
          <w:szCs w:val="20"/>
        </w:rPr>
      </w:pPr>
      <w:r w:rsidRPr="00481AE6">
        <w:rPr>
          <w:rFonts w:asciiTheme="minorHAnsi" w:hAnsiTheme="minorHAnsi" w:cstheme="minorHAnsi"/>
          <w:szCs w:val="20"/>
        </w:rPr>
        <w:t>Załącznik nr 6 — wzór umowy powierzenia przetwarzania danych osobowych;</w:t>
      </w:r>
    </w:p>
    <w:p w14:paraId="7421071F" w14:textId="77777777" w:rsidR="00067644" w:rsidRPr="00481AE6" w:rsidRDefault="00000000">
      <w:pPr>
        <w:numPr>
          <w:ilvl w:val="0"/>
          <w:numId w:val="56"/>
        </w:numPr>
        <w:ind w:left="208" w:right="35" w:hanging="201"/>
        <w:rPr>
          <w:rFonts w:asciiTheme="minorHAnsi" w:hAnsiTheme="minorHAnsi" w:cstheme="minorHAnsi"/>
          <w:szCs w:val="20"/>
        </w:rPr>
      </w:pPr>
      <w:r w:rsidRPr="00481AE6">
        <w:rPr>
          <w:rFonts w:asciiTheme="minorHAnsi" w:hAnsiTheme="minorHAnsi" w:cstheme="minorHAnsi"/>
          <w:szCs w:val="20"/>
        </w:rPr>
        <w:t>Załącznik nr 7 — wykaz usług;</w:t>
      </w:r>
    </w:p>
    <w:p w14:paraId="321B1890" w14:textId="77777777" w:rsidR="00067644" w:rsidRPr="00481AE6" w:rsidRDefault="00000000">
      <w:pPr>
        <w:numPr>
          <w:ilvl w:val="0"/>
          <w:numId w:val="56"/>
        </w:numPr>
        <w:ind w:left="208" w:right="35" w:hanging="201"/>
        <w:rPr>
          <w:rFonts w:asciiTheme="minorHAnsi" w:hAnsiTheme="minorHAnsi" w:cstheme="minorHAnsi"/>
          <w:szCs w:val="20"/>
        </w:rPr>
      </w:pPr>
      <w:r w:rsidRPr="00481AE6">
        <w:rPr>
          <w:rFonts w:asciiTheme="minorHAnsi" w:hAnsiTheme="minorHAnsi" w:cstheme="minorHAnsi"/>
          <w:szCs w:val="20"/>
        </w:rPr>
        <w:t>Załącznik nr 8a — wykaz osób (na potrzeby uzyskania punktów w ramach kryterium oceny ofert);</w:t>
      </w:r>
    </w:p>
    <w:p w14:paraId="548A2028" w14:textId="77777777" w:rsidR="00067644" w:rsidRPr="00481AE6" w:rsidRDefault="00000000">
      <w:pPr>
        <w:numPr>
          <w:ilvl w:val="0"/>
          <w:numId w:val="56"/>
        </w:numPr>
        <w:ind w:left="208" w:right="35" w:hanging="201"/>
        <w:rPr>
          <w:rFonts w:asciiTheme="minorHAnsi" w:hAnsiTheme="minorHAnsi" w:cstheme="minorHAnsi"/>
          <w:szCs w:val="20"/>
        </w:rPr>
      </w:pPr>
      <w:r w:rsidRPr="00481AE6">
        <w:rPr>
          <w:rFonts w:asciiTheme="minorHAnsi" w:hAnsiTheme="minorHAnsi" w:cstheme="minorHAnsi"/>
          <w:szCs w:val="20"/>
        </w:rPr>
        <w:t>Załącznik nr 8b — wykaz osób (na potrzeby potwierdzenia warunku udziału w postępowaniu).</w:t>
      </w:r>
    </w:p>
    <w:p w14:paraId="49ECAB7D" w14:textId="77777777" w:rsidR="00481AE6" w:rsidRPr="00481AE6" w:rsidRDefault="00481AE6">
      <w:pPr>
        <w:spacing w:after="199" w:line="248" w:lineRule="auto"/>
        <w:ind w:left="8158" w:right="14" w:hanging="827"/>
        <w:rPr>
          <w:rFonts w:asciiTheme="minorHAnsi" w:hAnsiTheme="minorHAnsi" w:cstheme="minorHAnsi"/>
          <w:szCs w:val="20"/>
        </w:rPr>
      </w:pPr>
    </w:p>
    <w:p w14:paraId="7D8B6644" w14:textId="77777777" w:rsidR="00481AE6" w:rsidRDefault="00481AE6">
      <w:pPr>
        <w:spacing w:after="199" w:line="248" w:lineRule="auto"/>
        <w:ind w:left="8158" w:right="14" w:hanging="827"/>
        <w:rPr>
          <w:sz w:val="22"/>
        </w:rPr>
      </w:pPr>
    </w:p>
    <w:p w14:paraId="7ABC592E" w14:textId="77777777" w:rsidR="00481AE6" w:rsidRDefault="00481AE6">
      <w:pPr>
        <w:spacing w:after="199" w:line="248" w:lineRule="auto"/>
        <w:ind w:left="8158" w:right="14" w:hanging="827"/>
        <w:rPr>
          <w:sz w:val="22"/>
        </w:rPr>
      </w:pPr>
    </w:p>
    <w:p w14:paraId="36BC047C" w14:textId="77777777" w:rsidR="00481AE6" w:rsidRDefault="00481AE6">
      <w:pPr>
        <w:spacing w:after="199" w:line="248" w:lineRule="auto"/>
        <w:ind w:left="8158" w:right="14" w:hanging="827"/>
        <w:rPr>
          <w:sz w:val="22"/>
        </w:rPr>
      </w:pPr>
    </w:p>
    <w:p w14:paraId="62562918" w14:textId="77777777" w:rsidR="00481AE6" w:rsidRDefault="00481AE6">
      <w:pPr>
        <w:spacing w:after="199" w:line="248" w:lineRule="auto"/>
        <w:ind w:left="8158" w:right="14" w:hanging="827"/>
        <w:rPr>
          <w:sz w:val="22"/>
        </w:rPr>
      </w:pPr>
    </w:p>
    <w:p w14:paraId="4E178AE6" w14:textId="77777777" w:rsidR="00481AE6" w:rsidRDefault="00481AE6">
      <w:pPr>
        <w:spacing w:after="199" w:line="248" w:lineRule="auto"/>
        <w:ind w:left="8158" w:right="14" w:hanging="827"/>
        <w:rPr>
          <w:sz w:val="22"/>
        </w:rPr>
      </w:pPr>
    </w:p>
    <w:p w14:paraId="2AB24437" w14:textId="77777777" w:rsidR="00481AE6" w:rsidRDefault="00481AE6">
      <w:pPr>
        <w:spacing w:after="199" w:line="248" w:lineRule="auto"/>
        <w:ind w:left="8158" w:right="14" w:hanging="827"/>
        <w:rPr>
          <w:sz w:val="22"/>
        </w:rPr>
      </w:pPr>
    </w:p>
    <w:p w14:paraId="700C58BC" w14:textId="77777777" w:rsidR="00481AE6" w:rsidRDefault="00481AE6">
      <w:pPr>
        <w:spacing w:after="199" w:line="248" w:lineRule="auto"/>
        <w:ind w:left="8158" w:right="14" w:hanging="827"/>
        <w:rPr>
          <w:sz w:val="22"/>
        </w:rPr>
      </w:pPr>
    </w:p>
    <w:p w14:paraId="54D00E0A" w14:textId="77777777" w:rsidR="00481AE6" w:rsidRDefault="00481AE6">
      <w:pPr>
        <w:spacing w:after="199" w:line="248" w:lineRule="auto"/>
        <w:ind w:left="8158" w:right="14" w:hanging="827"/>
        <w:rPr>
          <w:sz w:val="22"/>
        </w:rPr>
      </w:pPr>
    </w:p>
    <w:p w14:paraId="345065BA" w14:textId="77777777" w:rsidR="00481AE6" w:rsidRDefault="00481AE6">
      <w:pPr>
        <w:spacing w:after="199" w:line="248" w:lineRule="auto"/>
        <w:ind w:left="8158" w:right="14" w:hanging="827"/>
        <w:rPr>
          <w:sz w:val="22"/>
        </w:rPr>
      </w:pPr>
    </w:p>
    <w:p w14:paraId="48AA2262" w14:textId="77777777" w:rsidR="00481AE6" w:rsidRDefault="00481AE6">
      <w:pPr>
        <w:spacing w:after="199" w:line="248" w:lineRule="auto"/>
        <w:ind w:left="8158" w:right="14" w:hanging="827"/>
        <w:rPr>
          <w:sz w:val="22"/>
        </w:rPr>
      </w:pPr>
    </w:p>
    <w:p w14:paraId="1114D85F" w14:textId="77777777" w:rsidR="00481AE6" w:rsidRDefault="00481AE6">
      <w:pPr>
        <w:spacing w:after="199" w:line="248" w:lineRule="auto"/>
        <w:ind w:left="8158" w:right="14" w:hanging="827"/>
        <w:rPr>
          <w:sz w:val="22"/>
        </w:rPr>
      </w:pPr>
    </w:p>
    <w:p w14:paraId="5200822F" w14:textId="7278DFAE" w:rsidR="00067644" w:rsidRPr="00DD159F" w:rsidRDefault="00000000" w:rsidP="00481AE6">
      <w:pPr>
        <w:spacing w:after="199" w:line="248" w:lineRule="auto"/>
        <w:ind w:left="7331" w:right="14" w:firstLine="0"/>
        <w:rPr>
          <w:rFonts w:asciiTheme="minorHAnsi" w:hAnsiTheme="minorHAnsi" w:cstheme="minorHAnsi"/>
          <w:b/>
          <w:bCs/>
        </w:rPr>
      </w:pPr>
      <w:r w:rsidRPr="00DD159F">
        <w:rPr>
          <w:rFonts w:asciiTheme="minorHAnsi" w:hAnsiTheme="minorHAnsi" w:cstheme="minorHAnsi"/>
          <w:b/>
          <w:bCs/>
          <w:sz w:val="22"/>
        </w:rPr>
        <w:lastRenderedPageBreak/>
        <w:t xml:space="preserve">Załącznik Nr 1 do SWZ </w:t>
      </w:r>
      <w:r w:rsidRPr="00DD159F">
        <w:rPr>
          <w:rFonts w:asciiTheme="minorHAnsi" w:eastAsia="Calibri" w:hAnsiTheme="minorHAnsi" w:cstheme="minorHAnsi"/>
          <w:b/>
          <w:bCs/>
          <w:sz w:val="22"/>
        </w:rPr>
        <w:t>DZP/</w:t>
      </w:r>
      <w:r w:rsidR="00481AE6" w:rsidRPr="00DD159F">
        <w:rPr>
          <w:rFonts w:asciiTheme="minorHAnsi" w:eastAsia="Calibri" w:hAnsiTheme="minorHAnsi" w:cstheme="minorHAnsi"/>
          <w:b/>
          <w:bCs/>
          <w:sz w:val="22"/>
        </w:rPr>
        <w:t>100</w:t>
      </w:r>
      <w:r w:rsidRPr="00DD159F">
        <w:rPr>
          <w:rFonts w:asciiTheme="minorHAnsi" w:eastAsia="Calibri" w:hAnsiTheme="minorHAnsi" w:cstheme="minorHAnsi"/>
          <w:b/>
          <w:bCs/>
          <w:sz w:val="22"/>
        </w:rPr>
        <w:t>/2023</w:t>
      </w:r>
    </w:p>
    <w:p w14:paraId="788F353D" w14:textId="77777777" w:rsidR="00067644" w:rsidRDefault="00000000">
      <w:pPr>
        <w:spacing w:after="86" w:line="259" w:lineRule="auto"/>
        <w:ind w:left="86" w:right="0" w:firstLine="0"/>
        <w:jc w:val="left"/>
      </w:pPr>
      <w:r>
        <w:rPr>
          <w:noProof/>
          <w:sz w:val="22"/>
        </w:rPr>
        <mc:AlternateContent>
          <mc:Choice Requires="wpg">
            <w:drawing>
              <wp:inline distT="0" distB="0" distL="0" distR="0" wp14:anchorId="14565A50" wp14:editId="4FD365FC">
                <wp:extent cx="2037605" cy="4568"/>
                <wp:effectExtent l="0" t="0" r="0" b="0"/>
                <wp:docPr id="248453" name="Group 248453"/>
                <wp:cNvGraphicFramePr/>
                <a:graphic xmlns:a="http://schemas.openxmlformats.org/drawingml/2006/main">
                  <a:graphicData uri="http://schemas.microsoft.com/office/word/2010/wordprocessingGroup">
                    <wpg:wgp>
                      <wpg:cNvGrpSpPr/>
                      <wpg:grpSpPr>
                        <a:xfrm>
                          <a:off x="0" y="0"/>
                          <a:ext cx="2037605" cy="4568"/>
                          <a:chOff x="0" y="0"/>
                          <a:chExt cx="2037605" cy="4568"/>
                        </a:xfrm>
                      </wpg:grpSpPr>
                      <wps:wsp>
                        <wps:cNvPr id="248452" name="Shape 248452"/>
                        <wps:cNvSpPr/>
                        <wps:spPr>
                          <a:xfrm>
                            <a:off x="0" y="0"/>
                            <a:ext cx="2037605" cy="4568"/>
                          </a:xfrm>
                          <a:custGeom>
                            <a:avLst/>
                            <a:gdLst/>
                            <a:ahLst/>
                            <a:cxnLst/>
                            <a:rect l="0" t="0" r="0" b="0"/>
                            <a:pathLst>
                              <a:path w="2037605" h="4568">
                                <a:moveTo>
                                  <a:pt x="0" y="2284"/>
                                </a:moveTo>
                                <a:lnTo>
                                  <a:pt x="2037605" y="2284"/>
                                </a:lnTo>
                              </a:path>
                            </a:pathLst>
                          </a:custGeom>
                          <a:ln w="456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8453" style="width:160.441pt;height:0.359711pt;mso-position-horizontal-relative:char;mso-position-vertical-relative:line" coordsize="20376,45">
                <v:shape id="Shape 248452" style="position:absolute;width:20376;height:45;left:0;top:0;" coordsize="2037605,4568" path="m0,2284l2037605,2284">
                  <v:stroke weight="0.359711pt" endcap="flat" joinstyle="miter" miterlimit="1" on="true" color="#000000"/>
                  <v:fill on="false" color="#000000"/>
                </v:shape>
              </v:group>
            </w:pict>
          </mc:Fallback>
        </mc:AlternateContent>
      </w:r>
    </w:p>
    <w:p w14:paraId="28FA6224" w14:textId="77777777" w:rsidR="00067644" w:rsidRDefault="00000000">
      <w:pPr>
        <w:spacing w:after="93" w:line="248" w:lineRule="auto"/>
        <w:ind w:left="655" w:right="43" w:firstLine="4"/>
      </w:pPr>
      <w:r>
        <w:rPr>
          <w:sz w:val="16"/>
        </w:rPr>
        <w:t>( Dane Wykonawcy )</w:t>
      </w:r>
    </w:p>
    <w:p w14:paraId="2893D805" w14:textId="2229FF56" w:rsidR="00067644" w:rsidRDefault="00000000">
      <w:pPr>
        <w:tabs>
          <w:tab w:val="center" w:pos="6795"/>
          <w:tab w:val="right" w:pos="9209"/>
        </w:tabs>
        <w:spacing w:after="0" w:line="259" w:lineRule="auto"/>
        <w:ind w:left="0" w:right="0" w:firstLine="0"/>
        <w:jc w:val="left"/>
      </w:pPr>
      <w:r>
        <w:tab/>
      </w:r>
      <w:r>
        <w:rPr>
          <w:noProof/>
        </w:rPr>
        <w:drawing>
          <wp:inline distT="0" distB="0" distL="0" distR="0" wp14:anchorId="7BFC53DA" wp14:editId="1A29D433">
            <wp:extent cx="1110175" cy="18273"/>
            <wp:effectExtent l="0" t="0" r="0" b="0"/>
            <wp:docPr id="248434" name="Picture 248434"/>
            <wp:cNvGraphicFramePr/>
            <a:graphic xmlns:a="http://schemas.openxmlformats.org/drawingml/2006/main">
              <a:graphicData uri="http://schemas.openxmlformats.org/drawingml/2006/picture">
                <pic:pic xmlns:pic="http://schemas.openxmlformats.org/drawingml/2006/picture">
                  <pic:nvPicPr>
                    <pic:cNvPr id="248434" name="Picture 248434"/>
                    <pic:cNvPicPr/>
                  </pic:nvPicPr>
                  <pic:blipFill>
                    <a:blip r:embed="rId40"/>
                    <a:stretch>
                      <a:fillRect/>
                    </a:stretch>
                  </pic:blipFill>
                  <pic:spPr>
                    <a:xfrm>
                      <a:off x="0" y="0"/>
                      <a:ext cx="1110175" cy="18273"/>
                    </a:xfrm>
                    <a:prstGeom prst="rect">
                      <a:avLst/>
                    </a:prstGeom>
                  </pic:spPr>
                </pic:pic>
              </a:graphicData>
            </a:graphic>
          </wp:inline>
        </w:drawing>
      </w:r>
      <w:r>
        <w:t>dnia ......2023r.</w:t>
      </w:r>
    </w:p>
    <w:p w14:paraId="4AD30298" w14:textId="77777777" w:rsidR="00067644" w:rsidRDefault="00000000">
      <w:pPr>
        <w:spacing w:after="472" w:line="259" w:lineRule="auto"/>
        <w:ind w:left="3756" w:right="0" w:firstLine="0"/>
        <w:jc w:val="center"/>
      </w:pPr>
      <w:r>
        <w:rPr>
          <w:rFonts w:ascii="Calibri" w:eastAsia="Calibri" w:hAnsi="Calibri" w:cs="Calibri"/>
          <w:sz w:val="16"/>
        </w:rPr>
        <w:t>(miejscowość)</w:t>
      </w:r>
    </w:p>
    <w:p w14:paraId="1C1765B3" w14:textId="77777777" w:rsidR="00067644" w:rsidRDefault="00000000">
      <w:pPr>
        <w:spacing w:after="195" w:line="265" w:lineRule="auto"/>
        <w:ind w:left="60" w:right="22" w:hanging="10"/>
        <w:jc w:val="center"/>
      </w:pPr>
      <w:r>
        <w:t>Formularz ofertowy</w:t>
      </w:r>
    </w:p>
    <w:p w14:paraId="48A54DC2" w14:textId="513A1376" w:rsidR="00067644" w:rsidRPr="00481AE6" w:rsidRDefault="00000000">
      <w:pPr>
        <w:ind w:left="118" w:right="35"/>
        <w:rPr>
          <w:rFonts w:asciiTheme="minorHAnsi" w:hAnsiTheme="minorHAnsi" w:cstheme="minorHAnsi"/>
          <w:szCs w:val="20"/>
        </w:rPr>
      </w:pPr>
      <w:r w:rsidRPr="00481AE6">
        <w:rPr>
          <w:rFonts w:asciiTheme="minorHAnsi" w:hAnsiTheme="minorHAnsi" w:cstheme="minorHAnsi"/>
          <w:szCs w:val="20"/>
        </w:rPr>
        <w:t xml:space="preserve">Dotyczy: postępowania prowadzonego w trybie podstawowym bez możliwości prowadzenia negocjacji na podstawie art. 275 pkt 1 </w:t>
      </w:r>
      <w:proofErr w:type="spellStart"/>
      <w:r w:rsidRPr="00481AE6">
        <w:rPr>
          <w:rFonts w:asciiTheme="minorHAnsi" w:hAnsiTheme="minorHAnsi" w:cstheme="minorHAnsi"/>
          <w:szCs w:val="20"/>
        </w:rPr>
        <w:t>uPzp</w:t>
      </w:r>
      <w:proofErr w:type="spellEnd"/>
      <w:r w:rsidRPr="00481AE6">
        <w:rPr>
          <w:rFonts w:asciiTheme="minorHAnsi" w:hAnsiTheme="minorHAnsi" w:cstheme="minorHAnsi"/>
          <w:szCs w:val="20"/>
        </w:rPr>
        <w:t xml:space="preserve"> pn. </w:t>
      </w:r>
      <w:r w:rsidRPr="00481AE6">
        <w:rPr>
          <w:rFonts w:asciiTheme="minorHAnsi" w:hAnsiTheme="minorHAnsi" w:cstheme="minorHAnsi"/>
          <w:b/>
          <w:bCs/>
          <w:szCs w:val="20"/>
        </w:rPr>
        <w:t>Obsługa prawna Wojewódzkiego Szpitala Specjalistycznego im. błogosławionego księdza Jerzego Popiełuszki we Włocławku,</w:t>
      </w:r>
      <w:r w:rsidRPr="00481AE6">
        <w:rPr>
          <w:rFonts w:asciiTheme="minorHAnsi" w:hAnsiTheme="minorHAnsi" w:cstheme="minorHAnsi"/>
          <w:szCs w:val="20"/>
        </w:rPr>
        <w:t xml:space="preserve"> znak postępowania: DZP/.../2023 do Wojewódzkiego Szpitala Specjalistycznego im. błogosławionego księdza Jerzego Popiełuszki we Włocławku opublikowanego zgodnie z art. 267 ust. 1 i 2 oraz art. 276 ust. 1 ustawy — Prawo zamówień publicznych w Biuletynie Zamówień Publicznych w dniu .....1</w:t>
      </w:r>
      <w:r w:rsidR="00481AE6" w:rsidRPr="00481AE6">
        <w:rPr>
          <w:rFonts w:asciiTheme="minorHAnsi" w:hAnsiTheme="minorHAnsi" w:cstheme="minorHAnsi"/>
          <w:szCs w:val="20"/>
        </w:rPr>
        <w:t>1</w:t>
      </w:r>
      <w:r w:rsidRPr="00481AE6">
        <w:rPr>
          <w:rFonts w:asciiTheme="minorHAnsi" w:hAnsiTheme="minorHAnsi" w:cstheme="minorHAnsi"/>
          <w:szCs w:val="20"/>
        </w:rPr>
        <w:t xml:space="preserve">2023r. pod nr 2023/BZP </w:t>
      </w:r>
      <w:r w:rsidR="00DD159F">
        <w:rPr>
          <w:rFonts w:asciiTheme="minorHAnsi" w:hAnsiTheme="minorHAnsi" w:cstheme="minorHAnsi"/>
          <w:szCs w:val="20"/>
        </w:rPr>
        <w:t>…………………..</w:t>
      </w:r>
      <w:r w:rsidRPr="00481AE6">
        <w:rPr>
          <w:rFonts w:asciiTheme="minorHAnsi" w:hAnsiTheme="minorHAnsi" w:cstheme="minorHAnsi"/>
          <w:szCs w:val="20"/>
        </w:rPr>
        <w:t xml:space="preserve"> oraz na stronie internetowej https://platformazakupowa.pl/pn/szpital.wloclawek w dniu .</w:t>
      </w:r>
      <w:r w:rsidR="00481AE6" w:rsidRPr="00481AE6">
        <w:rPr>
          <w:rFonts w:asciiTheme="minorHAnsi" w:hAnsiTheme="minorHAnsi" w:cstheme="minorHAnsi"/>
          <w:szCs w:val="20"/>
        </w:rPr>
        <w:t>...</w:t>
      </w:r>
      <w:r w:rsidRPr="00481AE6">
        <w:rPr>
          <w:rFonts w:asciiTheme="minorHAnsi" w:hAnsiTheme="minorHAnsi" w:cstheme="minorHAnsi"/>
          <w:szCs w:val="20"/>
        </w:rPr>
        <w:t>.1</w:t>
      </w:r>
      <w:r w:rsidR="00481AE6" w:rsidRPr="00481AE6">
        <w:rPr>
          <w:rFonts w:asciiTheme="minorHAnsi" w:hAnsiTheme="minorHAnsi" w:cstheme="minorHAnsi"/>
          <w:szCs w:val="20"/>
        </w:rPr>
        <w:t>1</w:t>
      </w:r>
      <w:r w:rsidRPr="00481AE6">
        <w:rPr>
          <w:rFonts w:asciiTheme="minorHAnsi" w:hAnsiTheme="minorHAnsi" w:cstheme="minorHAnsi"/>
          <w:szCs w:val="20"/>
        </w:rPr>
        <w:t>.2023r.</w:t>
      </w:r>
    </w:p>
    <w:p w14:paraId="08A4DB21" w14:textId="77777777" w:rsidR="00067644" w:rsidRPr="00481AE6" w:rsidRDefault="00000000">
      <w:pPr>
        <w:spacing w:after="209"/>
        <w:ind w:left="118" w:right="35"/>
        <w:rPr>
          <w:rFonts w:asciiTheme="minorHAnsi" w:hAnsiTheme="minorHAnsi" w:cstheme="minorHAnsi"/>
          <w:szCs w:val="20"/>
        </w:rPr>
      </w:pPr>
      <w:r w:rsidRPr="00481AE6">
        <w:rPr>
          <w:rFonts w:asciiTheme="minorHAnsi" w:hAnsiTheme="minorHAnsi" w:cstheme="minorHAnsi"/>
          <w:szCs w:val="20"/>
        </w:rPr>
        <w:t>Oferujemy realizację przedmiotu zamówienia w oparciu o następujące wynagrodzenie:</w:t>
      </w:r>
    </w:p>
    <w:p w14:paraId="377737B0" w14:textId="77777777" w:rsidR="00067644" w:rsidRPr="00481AE6" w:rsidRDefault="00000000">
      <w:pPr>
        <w:spacing w:after="13" w:line="248" w:lineRule="auto"/>
        <w:ind w:left="31" w:right="14"/>
        <w:rPr>
          <w:rFonts w:asciiTheme="minorHAnsi" w:hAnsiTheme="minorHAnsi" w:cstheme="minorHAnsi"/>
          <w:szCs w:val="20"/>
        </w:rPr>
      </w:pPr>
      <w:r w:rsidRPr="00481AE6">
        <w:rPr>
          <w:rFonts w:asciiTheme="minorHAnsi" w:hAnsiTheme="minorHAnsi" w:cstheme="minorHAnsi"/>
          <w:szCs w:val="20"/>
        </w:rPr>
        <w:t>Miesięczna wartość wynagrodzenia netto:</w:t>
      </w:r>
    </w:p>
    <w:p w14:paraId="73A02557" w14:textId="77777777" w:rsidR="00067644" w:rsidRPr="00481AE6" w:rsidRDefault="00000000">
      <w:pPr>
        <w:spacing w:after="47"/>
        <w:ind w:left="737" w:right="35"/>
        <w:rPr>
          <w:rFonts w:asciiTheme="minorHAnsi" w:hAnsiTheme="minorHAnsi" w:cstheme="minorHAnsi"/>
          <w:szCs w:val="20"/>
        </w:rPr>
      </w:pPr>
      <w:r w:rsidRPr="00481AE6">
        <w:rPr>
          <w:rFonts w:asciiTheme="minorHAnsi" w:hAnsiTheme="minorHAnsi" w:cstheme="minorHAnsi"/>
          <w:noProof/>
          <w:szCs w:val="20"/>
        </w:rPr>
        <w:drawing>
          <wp:inline distT="0" distB="0" distL="0" distR="0" wp14:anchorId="74DDF659" wp14:editId="02409F09">
            <wp:extent cx="415745" cy="22841"/>
            <wp:effectExtent l="0" t="0" r="0" b="0"/>
            <wp:docPr id="248436" name="Picture 248436"/>
            <wp:cNvGraphicFramePr/>
            <a:graphic xmlns:a="http://schemas.openxmlformats.org/drawingml/2006/main">
              <a:graphicData uri="http://schemas.openxmlformats.org/drawingml/2006/picture">
                <pic:pic xmlns:pic="http://schemas.openxmlformats.org/drawingml/2006/picture">
                  <pic:nvPicPr>
                    <pic:cNvPr id="248436" name="Picture 248436"/>
                    <pic:cNvPicPr/>
                  </pic:nvPicPr>
                  <pic:blipFill>
                    <a:blip r:embed="rId41"/>
                    <a:stretch>
                      <a:fillRect/>
                    </a:stretch>
                  </pic:blipFill>
                  <pic:spPr>
                    <a:xfrm>
                      <a:off x="0" y="0"/>
                      <a:ext cx="415745" cy="22841"/>
                    </a:xfrm>
                    <a:prstGeom prst="rect">
                      <a:avLst/>
                    </a:prstGeom>
                  </pic:spPr>
                </pic:pic>
              </a:graphicData>
            </a:graphic>
          </wp:inline>
        </w:drawing>
      </w:r>
      <w:r w:rsidRPr="00481AE6">
        <w:rPr>
          <w:rFonts w:asciiTheme="minorHAnsi" w:hAnsiTheme="minorHAnsi" w:cstheme="minorHAnsi"/>
          <w:szCs w:val="20"/>
        </w:rPr>
        <w:t>. PLN (słownie: ................................... .</w:t>
      </w:r>
      <w:r w:rsidRPr="00481AE6">
        <w:rPr>
          <w:rFonts w:asciiTheme="minorHAnsi" w:hAnsiTheme="minorHAnsi" w:cstheme="minorHAnsi"/>
          <w:noProof/>
          <w:szCs w:val="20"/>
        </w:rPr>
        <w:drawing>
          <wp:inline distT="0" distB="0" distL="0" distR="0" wp14:anchorId="0421C290" wp14:editId="1E31BAD3">
            <wp:extent cx="1630998" cy="27410"/>
            <wp:effectExtent l="0" t="0" r="0" b="0"/>
            <wp:docPr id="248438" name="Picture 248438"/>
            <wp:cNvGraphicFramePr/>
            <a:graphic xmlns:a="http://schemas.openxmlformats.org/drawingml/2006/main">
              <a:graphicData uri="http://schemas.openxmlformats.org/drawingml/2006/picture">
                <pic:pic xmlns:pic="http://schemas.openxmlformats.org/drawingml/2006/picture">
                  <pic:nvPicPr>
                    <pic:cNvPr id="248438" name="Picture 248438"/>
                    <pic:cNvPicPr/>
                  </pic:nvPicPr>
                  <pic:blipFill>
                    <a:blip r:embed="rId42"/>
                    <a:stretch>
                      <a:fillRect/>
                    </a:stretch>
                  </pic:blipFill>
                  <pic:spPr>
                    <a:xfrm>
                      <a:off x="0" y="0"/>
                      <a:ext cx="1630998" cy="27410"/>
                    </a:xfrm>
                    <a:prstGeom prst="rect">
                      <a:avLst/>
                    </a:prstGeom>
                  </pic:spPr>
                </pic:pic>
              </a:graphicData>
            </a:graphic>
          </wp:inline>
        </w:drawing>
      </w:r>
      <w:r w:rsidRPr="00481AE6">
        <w:rPr>
          <w:rFonts w:asciiTheme="minorHAnsi" w:hAnsiTheme="minorHAnsi" w:cstheme="minorHAnsi"/>
          <w:szCs w:val="20"/>
        </w:rPr>
        <w:t>PLN)</w:t>
      </w:r>
    </w:p>
    <w:p w14:paraId="61C5629B" w14:textId="77777777" w:rsidR="00067644" w:rsidRPr="00481AE6" w:rsidRDefault="00000000">
      <w:pPr>
        <w:spacing w:after="13" w:line="248" w:lineRule="auto"/>
        <w:ind w:left="31" w:right="14"/>
        <w:rPr>
          <w:rFonts w:asciiTheme="minorHAnsi" w:hAnsiTheme="minorHAnsi" w:cstheme="minorHAnsi"/>
          <w:szCs w:val="20"/>
        </w:rPr>
      </w:pPr>
      <w:r w:rsidRPr="00481AE6">
        <w:rPr>
          <w:rFonts w:asciiTheme="minorHAnsi" w:hAnsiTheme="minorHAnsi" w:cstheme="minorHAnsi"/>
          <w:szCs w:val="20"/>
        </w:rPr>
        <w:t>Miesięczna wartość wynagrodzenia brutto:</w:t>
      </w:r>
    </w:p>
    <w:p w14:paraId="6C64B2A4" w14:textId="77777777" w:rsidR="00067644" w:rsidRPr="00481AE6" w:rsidRDefault="00000000">
      <w:pPr>
        <w:spacing w:after="13" w:line="248" w:lineRule="auto"/>
        <w:ind w:left="737" w:right="14"/>
        <w:rPr>
          <w:rFonts w:asciiTheme="minorHAnsi" w:hAnsiTheme="minorHAnsi" w:cstheme="minorHAnsi"/>
          <w:szCs w:val="20"/>
        </w:rPr>
      </w:pPr>
      <w:r w:rsidRPr="00481AE6">
        <w:rPr>
          <w:rFonts w:asciiTheme="minorHAnsi" w:hAnsiTheme="minorHAnsi" w:cstheme="minorHAnsi"/>
          <w:noProof/>
          <w:szCs w:val="20"/>
        </w:rPr>
        <w:drawing>
          <wp:inline distT="0" distB="0" distL="0" distR="0" wp14:anchorId="74D8F713" wp14:editId="428B7AF7">
            <wp:extent cx="415745" cy="22842"/>
            <wp:effectExtent l="0" t="0" r="0" b="0"/>
            <wp:docPr id="248440" name="Picture 248440"/>
            <wp:cNvGraphicFramePr/>
            <a:graphic xmlns:a="http://schemas.openxmlformats.org/drawingml/2006/main">
              <a:graphicData uri="http://schemas.openxmlformats.org/drawingml/2006/picture">
                <pic:pic xmlns:pic="http://schemas.openxmlformats.org/drawingml/2006/picture">
                  <pic:nvPicPr>
                    <pic:cNvPr id="248440" name="Picture 248440"/>
                    <pic:cNvPicPr/>
                  </pic:nvPicPr>
                  <pic:blipFill>
                    <a:blip r:embed="rId43"/>
                    <a:stretch>
                      <a:fillRect/>
                    </a:stretch>
                  </pic:blipFill>
                  <pic:spPr>
                    <a:xfrm>
                      <a:off x="0" y="0"/>
                      <a:ext cx="415745" cy="22842"/>
                    </a:xfrm>
                    <a:prstGeom prst="rect">
                      <a:avLst/>
                    </a:prstGeom>
                  </pic:spPr>
                </pic:pic>
              </a:graphicData>
            </a:graphic>
          </wp:inline>
        </w:drawing>
      </w:r>
      <w:r w:rsidRPr="00481AE6">
        <w:rPr>
          <w:rFonts w:asciiTheme="minorHAnsi" w:hAnsiTheme="minorHAnsi" w:cstheme="minorHAnsi"/>
          <w:szCs w:val="20"/>
        </w:rPr>
        <w:t>. PLN (słownie:</w:t>
      </w:r>
      <w:r w:rsidRPr="00481AE6">
        <w:rPr>
          <w:rFonts w:asciiTheme="minorHAnsi" w:hAnsiTheme="minorHAnsi" w:cstheme="minorHAnsi"/>
          <w:noProof/>
          <w:szCs w:val="20"/>
        </w:rPr>
        <w:drawing>
          <wp:inline distT="0" distB="0" distL="0" distR="0" wp14:anchorId="7BF93CE7" wp14:editId="23A26EB1">
            <wp:extent cx="2713761" cy="27410"/>
            <wp:effectExtent l="0" t="0" r="0" b="0"/>
            <wp:docPr id="248442" name="Picture 248442"/>
            <wp:cNvGraphicFramePr/>
            <a:graphic xmlns:a="http://schemas.openxmlformats.org/drawingml/2006/main">
              <a:graphicData uri="http://schemas.openxmlformats.org/drawingml/2006/picture">
                <pic:pic xmlns:pic="http://schemas.openxmlformats.org/drawingml/2006/picture">
                  <pic:nvPicPr>
                    <pic:cNvPr id="248442" name="Picture 248442"/>
                    <pic:cNvPicPr/>
                  </pic:nvPicPr>
                  <pic:blipFill>
                    <a:blip r:embed="rId44"/>
                    <a:stretch>
                      <a:fillRect/>
                    </a:stretch>
                  </pic:blipFill>
                  <pic:spPr>
                    <a:xfrm>
                      <a:off x="0" y="0"/>
                      <a:ext cx="2713761" cy="27410"/>
                    </a:xfrm>
                    <a:prstGeom prst="rect">
                      <a:avLst/>
                    </a:prstGeom>
                  </pic:spPr>
                </pic:pic>
              </a:graphicData>
            </a:graphic>
          </wp:inline>
        </w:drawing>
      </w:r>
      <w:r w:rsidRPr="00481AE6">
        <w:rPr>
          <w:rFonts w:asciiTheme="minorHAnsi" w:hAnsiTheme="minorHAnsi" w:cstheme="minorHAnsi"/>
          <w:szCs w:val="20"/>
        </w:rPr>
        <w:t>. PLN)</w:t>
      </w:r>
    </w:p>
    <w:p w14:paraId="6E2631B7" w14:textId="77777777" w:rsidR="00067644" w:rsidRPr="00481AE6" w:rsidRDefault="00000000">
      <w:pPr>
        <w:spacing w:after="13" w:line="248" w:lineRule="auto"/>
        <w:ind w:left="31" w:right="14"/>
        <w:rPr>
          <w:rFonts w:asciiTheme="minorHAnsi" w:hAnsiTheme="minorHAnsi" w:cstheme="minorHAnsi"/>
          <w:szCs w:val="20"/>
        </w:rPr>
      </w:pPr>
      <w:r w:rsidRPr="00481AE6">
        <w:rPr>
          <w:rFonts w:asciiTheme="minorHAnsi" w:hAnsiTheme="minorHAnsi" w:cstheme="minorHAnsi"/>
          <w:szCs w:val="20"/>
        </w:rPr>
        <w:t>Łączna wartość umowy netto (obejmująca okres 48 miesięcy):</w:t>
      </w:r>
    </w:p>
    <w:p w14:paraId="4A4E284D" w14:textId="77777777" w:rsidR="00067644" w:rsidRPr="00481AE6" w:rsidRDefault="00000000">
      <w:pPr>
        <w:spacing w:after="13" w:line="248" w:lineRule="auto"/>
        <w:ind w:left="737" w:right="14"/>
        <w:rPr>
          <w:rFonts w:asciiTheme="minorHAnsi" w:hAnsiTheme="minorHAnsi" w:cstheme="minorHAnsi"/>
          <w:szCs w:val="20"/>
        </w:rPr>
      </w:pPr>
      <w:r w:rsidRPr="00481AE6">
        <w:rPr>
          <w:rFonts w:asciiTheme="minorHAnsi" w:hAnsiTheme="minorHAnsi" w:cstheme="minorHAnsi"/>
          <w:noProof/>
          <w:szCs w:val="20"/>
        </w:rPr>
        <w:drawing>
          <wp:inline distT="0" distB="0" distL="0" distR="0" wp14:anchorId="297D510C" wp14:editId="479AFD8B">
            <wp:extent cx="415745" cy="22842"/>
            <wp:effectExtent l="0" t="0" r="0" b="0"/>
            <wp:docPr id="248444" name="Picture 248444"/>
            <wp:cNvGraphicFramePr/>
            <a:graphic xmlns:a="http://schemas.openxmlformats.org/drawingml/2006/main">
              <a:graphicData uri="http://schemas.openxmlformats.org/drawingml/2006/picture">
                <pic:pic xmlns:pic="http://schemas.openxmlformats.org/drawingml/2006/picture">
                  <pic:nvPicPr>
                    <pic:cNvPr id="248444" name="Picture 248444"/>
                    <pic:cNvPicPr/>
                  </pic:nvPicPr>
                  <pic:blipFill>
                    <a:blip r:embed="rId45"/>
                    <a:stretch>
                      <a:fillRect/>
                    </a:stretch>
                  </pic:blipFill>
                  <pic:spPr>
                    <a:xfrm>
                      <a:off x="0" y="0"/>
                      <a:ext cx="415745" cy="22842"/>
                    </a:xfrm>
                    <a:prstGeom prst="rect">
                      <a:avLst/>
                    </a:prstGeom>
                  </pic:spPr>
                </pic:pic>
              </a:graphicData>
            </a:graphic>
          </wp:inline>
        </w:drawing>
      </w:r>
      <w:r w:rsidRPr="00481AE6">
        <w:rPr>
          <w:rFonts w:asciiTheme="minorHAnsi" w:hAnsiTheme="minorHAnsi" w:cstheme="minorHAnsi"/>
          <w:szCs w:val="20"/>
        </w:rPr>
        <w:t>. PLN (słownie:</w:t>
      </w:r>
      <w:r w:rsidRPr="00481AE6">
        <w:rPr>
          <w:rFonts w:asciiTheme="minorHAnsi" w:hAnsiTheme="minorHAnsi" w:cstheme="minorHAnsi"/>
          <w:noProof/>
          <w:szCs w:val="20"/>
        </w:rPr>
        <w:drawing>
          <wp:inline distT="0" distB="0" distL="0" distR="0" wp14:anchorId="1FFDA294" wp14:editId="6052BC83">
            <wp:extent cx="2709193" cy="22842"/>
            <wp:effectExtent l="0" t="0" r="0" b="0"/>
            <wp:docPr id="248446" name="Picture 248446"/>
            <wp:cNvGraphicFramePr/>
            <a:graphic xmlns:a="http://schemas.openxmlformats.org/drawingml/2006/main">
              <a:graphicData uri="http://schemas.openxmlformats.org/drawingml/2006/picture">
                <pic:pic xmlns:pic="http://schemas.openxmlformats.org/drawingml/2006/picture">
                  <pic:nvPicPr>
                    <pic:cNvPr id="248446" name="Picture 248446"/>
                    <pic:cNvPicPr/>
                  </pic:nvPicPr>
                  <pic:blipFill>
                    <a:blip r:embed="rId46"/>
                    <a:stretch>
                      <a:fillRect/>
                    </a:stretch>
                  </pic:blipFill>
                  <pic:spPr>
                    <a:xfrm>
                      <a:off x="0" y="0"/>
                      <a:ext cx="2709193" cy="22842"/>
                    </a:xfrm>
                    <a:prstGeom prst="rect">
                      <a:avLst/>
                    </a:prstGeom>
                  </pic:spPr>
                </pic:pic>
              </a:graphicData>
            </a:graphic>
          </wp:inline>
        </w:drawing>
      </w:r>
      <w:r w:rsidRPr="00481AE6">
        <w:rPr>
          <w:rFonts w:asciiTheme="minorHAnsi" w:hAnsiTheme="minorHAnsi" w:cstheme="minorHAnsi"/>
          <w:szCs w:val="20"/>
        </w:rPr>
        <w:t>. PLN)</w:t>
      </w:r>
    </w:p>
    <w:p w14:paraId="336CDE53" w14:textId="77777777" w:rsidR="00067644" w:rsidRPr="00481AE6" w:rsidRDefault="00000000">
      <w:pPr>
        <w:spacing w:after="13" w:line="248" w:lineRule="auto"/>
        <w:ind w:left="31" w:right="14"/>
        <w:rPr>
          <w:rFonts w:asciiTheme="minorHAnsi" w:hAnsiTheme="minorHAnsi" w:cstheme="minorHAnsi"/>
          <w:szCs w:val="20"/>
        </w:rPr>
      </w:pPr>
      <w:r w:rsidRPr="00481AE6">
        <w:rPr>
          <w:rFonts w:asciiTheme="minorHAnsi" w:hAnsiTheme="minorHAnsi" w:cstheme="minorHAnsi"/>
          <w:szCs w:val="20"/>
        </w:rPr>
        <w:t>Łączna wartość umowy brutto (obejmująca okres 48 miesięcy):</w:t>
      </w:r>
    </w:p>
    <w:p w14:paraId="7299F383" w14:textId="77777777" w:rsidR="00067644" w:rsidRPr="00481AE6" w:rsidRDefault="00000000">
      <w:pPr>
        <w:spacing w:after="13" w:line="248" w:lineRule="auto"/>
        <w:ind w:left="744" w:right="14"/>
        <w:rPr>
          <w:rFonts w:asciiTheme="minorHAnsi" w:hAnsiTheme="minorHAnsi" w:cstheme="minorHAnsi"/>
          <w:szCs w:val="20"/>
        </w:rPr>
      </w:pPr>
      <w:r w:rsidRPr="00481AE6">
        <w:rPr>
          <w:rFonts w:asciiTheme="minorHAnsi" w:hAnsiTheme="minorHAnsi" w:cstheme="minorHAnsi"/>
          <w:noProof/>
          <w:szCs w:val="20"/>
        </w:rPr>
        <w:drawing>
          <wp:inline distT="0" distB="0" distL="0" distR="0" wp14:anchorId="6116E8FF" wp14:editId="46F55EB2">
            <wp:extent cx="411176" cy="22842"/>
            <wp:effectExtent l="0" t="0" r="0" b="0"/>
            <wp:docPr id="248448" name="Picture 248448"/>
            <wp:cNvGraphicFramePr/>
            <a:graphic xmlns:a="http://schemas.openxmlformats.org/drawingml/2006/main">
              <a:graphicData uri="http://schemas.openxmlformats.org/drawingml/2006/picture">
                <pic:pic xmlns:pic="http://schemas.openxmlformats.org/drawingml/2006/picture">
                  <pic:nvPicPr>
                    <pic:cNvPr id="248448" name="Picture 248448"/>
                    <pic:cNvPicPr/>
                  </pic:nvPicPr>
                  <pic:blipFill>
                    <a:blip r:embed="rId47"/>
                    <a:stretch>
                      <a:fillRect/>
                    </a:stretch>
                  </pic:blipFill>
                  <pic:spPr>
                    <a:xfrm>
                      <a:off x="0" y="0"/>
                      <a:ext cx="411176" cy="22842"/>
                    </a:xfrm>
                    <a:prstGeom prst="rect">
                      <a:avLst/>
                    </a:prstGeom>
                  </pic:spPr>
                </pic:pic>
              </a:graphicData>
            </a:graphic>
          </wp:inline>
        </w:drawing>
      </w:r>
      <w:r w:rsidRPr="00481AE6">
        <w:rPr>
          <w:rFonts w:asciiTheme="minorHAnsi" w:hAnsiTheme="minorHAnsi" w:cstheme="minorHAnsi"/>
          <w:szCs w:val="20"/>
        </w:rPr>
        <w:t>. PLN (słownie:</w:t>
      </w:r>
      <w:r w:rsidRPr="00481AE6">
        <w:rPr>
          <w:rFonts w:asciiTheme="minorHAnsi" w:hAnsiTheme="minorHAnsi" w:cstheme="minorHAnsi"/>
          <w:noProof/>
          <w:szCs w:val="20"/>
        </w:rPr>
        <w:drawing>
          <wp:inline distT="0" distB="0" distL="0" distR="0" wp14:anchorId="4E3EA742" wp14:editId="54A36B96">
            <wp:extent cx="2745742" cy="27410"/>
            <wp:effectExtent l="0" t="0" r="0" b="0"/>
            <wp:docPr id="248450" name="Picture 248450"/>
            <wp:cNvGraphicFramePr/>
            <a:graphic xmlns:a="http://schemas.openxmlformats.org/drawingml/2006/main">
              <a:graphicData uri="http://schemas.openxmlformats.org/drawingml/2006/picture">
                <pic:pic xmlns:pic="http://schemas.openxmlformats.org/drawingml/2006/picture">
                  <pic:nvPicPr>
                    <pic:cNvPr id="248450" name="Picture 248450"/>
                    <pic:cNvPicPr/>
                  </pic:nvPicPr>
                  <pic:blipFill>
                    <a:blip r:embed="rId48"/>
                    <a:stretch>
                      <a:fillRect/>
                    </a:stretch>
                  </pic:blipFill>
                  <pic:spPr>
                    <a:xfrm>
                      <a:off x="0" y="0"/>
                      <a:ext cx="2745742" cy="27410"/>
                    </a:xfrm>
                    <a:prstGeom prst="rect">
                      <a:avLst/>
                    </a:prstGeom>
                  </pic:spPr>
                </pic:pic>
              </a:graphicData>
            </a:graphic>
          </wp:inline>
        </w:drawing>
      </w:r>
      <w:r w:rsidRPr="00481AE6">
        <w:rPr>
          <w:rFonts w:asciiTheme="minorHAnsi" w:hAnsiTheme="minorHAnsi" w:cstheme="minorHAnsi"/>
          <w:szCs w:val="20"/>
        </w:rPr>
        <w:t>PLN)</w:t>
      </w:r>
    </w:p>
    <w:p w14:paraId="171FCEDF" w14:textId="77777777" w:rsidR="00067644" w:rsidRPr="00481AE6" w:rsidRDefault="00000000">
      <w:pPr>
        <w:spacing w:after="347"/>
        <w:ind w:left="118" w:right="35"/>
        <w:rPr>
          <w:rFonts w:asciiTheme="minorHAnsi" w:hAnsiTheme="minorHAnsi" w:cstheme="minorHAnsi"/>
          <w:szCs w:val="20"/>
        </w:rPr>
      </w:pPr>
      <w:r w:rsidRPr="00481AE6">
        <w:rPr>
          <w:rFonts w:asciiTheme="minorHAnsi" w:hAnsiTheme="minorHAnsi" w:cstheme="minorHAnsi"/>
          <w:szCs w:val="20"/>
        </w:rPr>
        <w:t>Oświadczamy, że przedmiot zamówienia spełnia wymagania określone w niniejszej SWZ.</w:t>
      </w:r>
    </w:p>
    <w:p w14:paraId="0AA5D5D8" w14:textId="77777777" w:rsidR="00481AE6" w:rsidRPr="00481AE6" w:rsidRDefault="00481AE6" w:rsidP="00481AE6">
      <w:pPr>
        <w:suppressAutoHyphens/>
        <w:spacing w:before="120" w:after="0" w:line="300" w:lineRule="auto"/>
        <w:ind w:left="0" w:right="0" w:firstLine="0"/>
        <w:rPr>
          <w:rFonts w:ascii="Calibri" w:hAnsi="Calibri" w:cs="Calibri"/>
          <w:iCs/>
          <w:color w:val="auto"/>
          <w:kern w:val="0"/>
          <w:szCs w:val="20"/>
          <w:lang w:eastAsia="ar-SA"/>
          <w14:ligatures w14:val="none"/>
        </w:rPr>
      </w:pPr>
      <w:r w:rsidRPr="00481AE6">
        <w:rPr>
          <w:rFonts w:ascii="Calibri" w:hAnsi="Calibri" w:cs="Calibri"/>
          <w:b/>
          <w:iCs/>
          <w:color w:val="auto"/>
          <w:kern w:val="0"/>
          <w:szCs w:val="20"/>
          <w:lang w:eastAsia="ar-SA"/>
          <w14:ligatures w14:val="none"/>
        </w:rPr>
        <w:t>Dane dotyczące wielkości przedsiębiorstwa</w:t>
      </w:r>
    </w:p>
    <w:p w14:paraId="170975F2" w14:textId="77777777" w:rsidR="00481AE6" w:rsidRPr="00481AE6" w:rsidRDefault="00481AE6" w:rsidP="00481AE6">
      <w:pPr>
        <w:suppressAutoHyphens/>
        <w:spacing w:after="0" w:line="240" w:lineRule="auto"/>
        <w:ind w:left="0" w:right="0" w:firstLine="0"/>
        <w:rPr>
          <w:rFonts w:ascii="Calibri" w:hAnsi="Calibri" w:cs="Calibri"/>
          <w:iCs/>
          <w:color w:val="auto"/>
          <w:kern w:val="0"/>
          <w:szCs w:val="20"/>
          <w:lang w:eastAsia="ar-SA"/>
          <w14:ligatures w14:val="none"/>
        </w:rPr>
      </w:pPr>
      <w:r w:rsidRPr="00481AE6">
        <w:rPr>
          <w:rFonts w:ascii="Calibri" w:hAnsi="Calibri" w:cs="Calibri"/>
          <w:iCs/>
          <w:color w:val="auto"/>
          <w:kern w:val="0"/>
          <w:szCs w:val="20"/>
          <w:lang w:eastAsia="ar-SA"/>
          <w14:ligatures w14:val="none"/>
        </w:rPr>
        <w:t>Czy Wykonawca jest:</w:t>
      </w:r>
    </w:p>
    <w:p w14:paraId="60FE7A69" w14:textId="77777777" w:rsidR="00481AE6" w:rsidRPr="00481AE6" w:rsidRDefault="00481AE6" w:rsidP="00481AE6">
      <w:pPr>
        <w:suppressAutoHyphens/>
        <w:spacing w:after="0" w:line="240" w:lineRule="auto"/>
        <w:ind w:left="0" w:right="0" w:firstLine="0"/>
        <w:rPr>
          <w:rFonts w:ascii="Calibri" w:hAnsi="Calibri" w:cs="Calibri"/>
          <w:iCs/>
          <w:color w:val="auto"/>
          <w:kern w:val="0"/>
          <w:szCs w:val="20"/>
          <w:lang w:eastAsia="ar-SA"/>
          <w14:ligatures w14:val="none"/>
        </w:rPr>
      </w:pPr>
    </w:p>
    <w:p w14:paraId="1DAB0283" w14:textId="77777777" w:rsidR="00481AE6" w:rsidRPr="00481AE6" w:rsidRDefault="00481AE6" w:rsidP="00481AE6">
      <w:pPr>
        <w:suppressAutoHyphens/>
        <w:spacing w:after="0" w:line="240" w:lineRule="auto"/>
        <w:ind w:left="0" w:right="0" w:firstLine="0"/>
        <w:rPr>
          <w:rFonts w:ascii="Calibri" w:hAnsi="Calibri"/>
          <w:color w:val="auto"/>
          <w:kern w:val="0"/>
          <w:sz w:val="24"/>
          <w:szCs w:val="24"/>
          <w:lang w:eastAsia="ar-SA"/>
          <w14:ligatures w14:val="none"/>
        </w:rPr>
      </w:pPr>
      <w:r w:rsidRPr="00481AE6">
        <w:rPr>
          <w:rFonts w:ascii="Calibri" w:hAnsi="Calibri" w:cs="Arial"/>
          <w:b/>
          <w:bCs/>
          <w:color w:val="auto"/>
          <w:kern w:val="0"/>
          <w:szCs w:val="20"/>
          <w:lang w:eastAsia="ar-SA"/>
          <w14:ligatures w14:val="none"/>
        </w:rPr>
        <w:fldChar w:fldCharType="begin">
          <w:ffData>
            <w:name w:val="CheckBox"/>
            <w:enabled/>
            <w:calcOnExit w:val="0"/>
            <w:checkBox>
              <w:sizeAuto/>
              <w:default w:val="0"/>
              <w:checked w:val="0"/>
            </w:checkBox>
          </w:ffData>
        </w:fldChar>
      </w:r>
      <w:r w:rsidRPr="00481AE6">
        <w:rPr>
          <w:rFonts w:ascii="Calibri" w:hAnsi="Calibri"/>
          <w:color w:val="auto"/>
          <w:kern w:val="0"/>
          <w:sz w:val="24"/>
          <w:szCs w:val="24"/>
          <w:lang w:eastAsia="ar-SA"/>
          <w14:ligatures w14:val="none"/>
        </w:rPr>
        <w:instrText xml:space="preserve"> FORMCHECKBOX </w:instrText>
      </w:r>
      <w:r w:rsidR="00000000">
        <w:rPr>
          <w:rFonts w:ascii="Calibri" w:hAnsi="Calibri" w:cs="Arial"/>
          <w:b/>
          <w:bCs/>
          <w:color w:val="auto"/>
          <w:kern w:val="0"/>
          <w:szCs w:val="20"/>
          <w:lang w:eastAsia="ar-SA"/>
          <w14:ligatures w14:val="none"/>
        </w:rPr>
      </w:r>
      <w:r w:rsidR="00000000">
        <w:rPr>
          <w:rFonts w:ascii="Calibri" w:hAnsi="Calibri" w:cs="Arial"/>
          <w:b/>
          <w:bCs/>
          <w:color w:val="auto"/>
          <w:kern w:val="0"/>
          <w:szCs w:val="20"/>
          <w:lang w:eastAsia="ar-SA"/>
          <w14:ligatures w14:val="none"/>
        </w:rPr>
        <w:fldChar w:fldCharType="separate"/>
      </w:r>
      <w:r w:rsidRPr="00481AE6">
        <w:rPr>
          <w:rFonts w:ascii="Calibri" w:hAnsi="Calibri" w:cs="Arial"/>
          <w:b/>
          <w:bCs/>
          <w:color w:val="auto"/>
          <w:kern w:val="0"/>
          <w:szCs w:val="20"/>
          <w:lang w:eastAsia="ar-SA"/>
          <w14:ligatures w14:val="none"/>
        </w:rPr>
        <w:fldChar w:fldCharType="end"/>
      </w:r>
      <w:r w:rsidRPr="00481AE6">
        <w:rPr>
          <w:rFonts w:ascii="Calibri" w:hAnsi="Calibri" w:cs="Calibri"/>
          <w:color w:val="auto"/>
          <w:kern w:val="0"/>
          <w:szCs w:val="20"/>
          <w:lang w:eastAsia="ar-SA"/>
          <w14:ligatures w14:val="none"/>
        </w:rPr>
        <w:t xml:space="preserve"> </w:t>
      </w:r>
      <w:r w:rsidRPr="00481AE6">
        <w:rPr>
          <w:rFonts w:ascii="Calibri" w:hAnsi="Calibri" w:cs="Calibri"/>
          <w:iCs/>
          <w:color w:val="auto"/>
          <w:kern w:val="0"/>
          <w:szCs w:val="20"/>
          <w:lang w:eastAsia="ar-SA"/>
          <w14:ligatures w14:val="none"/>
        </w:rPr>
        <w:t xml:space="preserve">mikroprzedsiębiorstwem </w:t>
      </w:r>
    </w:p>
    <w:p w14:paraId="448C1270" w14:textId="77777777" w:rsidR="00481AE6" w:rsidRPr="00481AE6" w:rsidRDefault="00481AE6" w:rsidP="00481AE6">
      <w:pPr>
        <w:suppressAutoHyphens/>
        <w:spacing w:after="0" w:line="240" w:lineRule="auto"/>
        <w:ind w:left="0" w:right="0" w:firstLine="0"/>
        <w:rPr>
          <w:rFonts w:ascii="Calibri" w:hAnsi="Calibri"/>
          <w:color w:val="auto"/>
          <w:kern w:val="0"/>
          <w:sz w:val="24"/>
          <w:szCs w:val="24"/>
          <w:lang w:eastAsia="ar-SA"/>
          <w14:ligatures w14:val="none"/>
        </w:rPr>
      </w:pPr>
      <w:r w:rsidRPr="00481AE6">
        <w:rPr>
          <w:rFonts w:ascii="Calibri" w:hAnsi="Calibri" w:cs="Arial"/>
          <w:b/>
          <w:bCs/>
          <w:color w:val="auto"/>
          <w:kern w:val="0"/>
          <w:szCs w:val="20"/>
          <w:lang w:eastAsia="ar-SA"/>
          <w14:ligatures w14:val="none"/>
        </w:rPr>
        <w:fldChar w:fldCharType="begin">
          <w:ffData>
            <w:name w:val="CheckBox"/>
            <w:enabled/>
            <w:calcOnExit w:val="0"/>
            <w:checkBox>
              <w:sizeAuto/>
              <w:default w:val="0"/>
              <w:checked w:val="0"/>
            </w:checkBox>
          </w:ffData>
        </w:fldChar>
      </w:r>
      <w:r w:rsidRPr="00481AE6">
        <w:rPr>
          <w:rFonts w:ascii="Calibri" w:hAnsi="Calibri"/>
          <w:color w:val="auto"/>
          <w:kern w:val="0"/>
          <w:sz w:val="24"/>
          <w:szCs w:val="24"/>
          <w:lang w:eastAsia="ar-SA"/>
          <w14:ligatures w14:val="none"/>
        </w:rPr>
        <w:instrText xml:space="preserve"> FORMCHECKBOX </w:instrText>
      </w:r>
      <w:r w:rsidR="00000000">
        <w:rPr>
          <w:rFonts w:ascii="Calibri" w:hAnsi="Calibri" w:cs="Arial"/>
          <w:b/>
          <w:bCs/>
          <w:color w:val="auto"/>
          <w:kern w:val="0"/>
          <w:szCs w:val="20"/>
          <w:lang w:eastAsia="ar-SA"/>
          <w14:ligatures w14:val="none"/>
        </w:rPr>
      </w:r>
      <w:r w:rsidR="00000000">
        <w:rPr>
          <w:rFonts w:ascii="Calibri" w:hAnsi="Calibri" w:cs="Arial"/>
          <w:b/>
          <w:bCs/>
          <w:color w:val="auto"/>
          <w:kern w:val="0"/>
          <w:szCs w:val="20"/>
          <w:lang w:eastAsia="ar-SA"/>
          <w14:ligatures w14:val="none"/>
        </w:rPr>
        <w:fldChar w:fldCharType="separate"/>
      </w:r>
      <w:r w:rsidRPr="00481AE6">
        <w:rPr>
          <w:rFonts w:ascii="Calibri" w:hAnsi="Calibri" w:cs="Arial"/>
          <w:b/>
          <w:bCs/>
          <w:color w:val="auto"/>
          <w:kern w:val="0"/>
          <w:szCs w:val="20"/>
          <w:lang w:eastAsia="ar-SA"/>
          <w14:ligatures w14:val="none"/>
        </w:rPr>
        <w:fldChar w:fldCharType="end"/>
      </w:r>
      <w:r w:rsidRPr="00481AE6">
        <w:rPr>
          <w:rFonts w:ascii="Calibri" w:hAnsi="Calibri" w:cs="Calibri"/>
          <w:color w:val="auto"/>
          <w:kern w:val="0"/>
          <w:szCs w:val="20"/>
          <w:lang w:eastAsia="ar-SA"/>
          <w14:ligatures w14:val="none"/>
        </w:rPr>
        <w:t xml:space="preserve"> </w:t>
      </w:r>
      <w:r w:rsidRPr="00481AE6">
        <w:rPr>
          <w:rFonts w:ascii="Calibri" w:hAnsi="Calibri" w:cs="Calibri"/>
          <w:iCs/>
          <w:color w:val="auto"/>
          <w:kern w:val="0"/>
          <w:szCs w:val="20"/>
          <w:lang w:eastAsia="ar-SA"/>
          <w14:ligatures w14:val="none"/>
        </w:rPr>
        <w:t xml:space="preserve">małym przedsiębiorstwem </w:t>
      </w:r>
    </w:p>
    <w:p w14:paraId="4CAC2B07" w14:textId="77777777" w:rsidR="00481AE6" w:rsidRPr="00481AE6" w:rsidRDefault="00481AE6" w:rsidP="00481AE6">
      <w:pPr>
        <w:suppressAutoHyphens/>
        <w:spacing w:after="0" w:line="240" w:lineRule="auto"/>
        <w:ind w:left="0" w:right="0" w:firstLine="0"/>
        <w:rPr>
          <w:rFonts w:ascii="Calibri" w:hAnsi="Calibri"/>
          <w:color w:val="auto"/>
          <w:kern w:val="0"/>
          <w:sz w:val="24"/>
          <w:szCs w:val="24"/>
          <w:lang w:eastAsia="ar-SA"/>
          <w14:ligatures w14:val="none"/>
        </w:rPr>
      </w:pPr>
      <w:r w:rsidRPr="00481AE6">
        <w:rPr>
          <w:rFonts w:ascii="Calibri" w:hAnsi="Calibri" w:cs="Arial"/>
          <w:b/>
          <w:bCs/>
          <w:color w:val="auto"/>
          <w:kern w:val="0"/>
          <w:szCs w:val="20"/>
          <w:lang w:eastAsia="ar-SA"/>
          <w14:ligatures w14:val="none"/>
        </w:rPr>
        <w:fldChar w:fldCharType="begin">
          <w:ffData>
            <w:name w:val="CheckBox"/>
            <w:enabled/>
            <w:calcOnExit w:val="0"/>
            <w:checkBox>
              <w:sizeAuto/>
              <w:default w:val="0"/>
              <w:checked w:val="0"/>
            </w:checkBox>
          </w:ffData>
        </w:fldChar>
      </w:r>
      <w:r w:rsidRPr="00481AE6">
        <w:rPr>
          <w:rFonts w:ascii="Calibri" w:hAnsi="Calibri"/>
          <w:color w:val="auto"/>
          <w:kern w:val="0"/>
          <w:sz w:val="24"/>
          <w:szCs w:val="24"/>
          <w:lang w:eastAsia="ar-SA"/>
          <w14:ligatures w14:val="none"/>
        </w:rPr>
        <w:instrText xml:space="preserve"> FORMCHECKBOX </w:instrText>
      </w:r>
      <w:r w:rsidR="00000000">
        <w:rPr>
          <w:rFonts w:ascii="Calibri" w:hAnsi="Calibri" w:cs="Arial"/>
          <w:b/>
          <w:bCs/>
          <w:color w:val="auto"/>
          <w:kern w:val="0"/>
          <w:szCs w:val="20"/>
          <w:lang w:eastAsia="ar-SA"/>
          <w14:ligatures w14:val="none"/>
        </w:rPr>
      </w:r>
      <w:r w:rsidR="00000000">
        <w:rPr>
          <w:rFonts w:ascii="Calibri" w:hAnsi="Calibri" w:cs="Arial"/>
          <w:b/>
          <w:bCs/>
          <w:color w:val="auto"/>
          <w:kern w:val="0"/>
          <w:szCs w:val="20"/>
          <w:lang w:eastAsia="ar-SA"/>
          <w14:ligatures w14:val="none"/>
        </w:rPr>
        <w:fldChar w:fldCharType="separate"/>
      </w:r>
      <w:r w:rsidRPr="00481AE6">
        <w:rPr>
          <w:rFonts w:ascii="Calibri" w:hAnsi="Calibri" w:cs="Arial"/>
          <w:b/>
          <w:bCs/>
          <w:color w:val="auto"/>
          <w:kern w:val="0"/>
          <w:szCs w:val="20"/>
          <w:lang w:eastAsia="ar-SA"/>
          <w14:ligatures w14:val="none"/>
        </w:rPr>
        <w:fldChar w:fldCharType="end"/>
      </w:r>
      <w:r w:rsidRPr="00481AE6">
        <w:rPr>
          <w:rFonts w:ascii="Calibri" w:hAnsi="Calibri" w:cs="Calibri"/>
          <w:color w:val="auto"/>
          <w:kern w:val="0"/>
          <w:szCs w:val="20"/>
          <w:lang w:eastAsia="ar-SA"/>
          <w14:ligatures w14:val="none"/>
        </w:rPr>
        <w:t xml:space="preserve"> </w:t>
      </w:r>
      <w:r w:rsidRPr="00481AE6">
        <w:rPr>
          <w:rFonts w:ascii="Calibri" w:hAnsi="Calibri" w:cs="Calibri"/>
          <w:iCs/>
          <w:color w:val="auto"/>
          <w:kern w:val="0"/>
          <w:szCs w:val="20"/>
          <w:lang w:eastAsia="ar-SA"/>
          <w14:ligatures w14:val="none"/>
        </w:rPr>
        <w:t xml:space="preserve">średnim przedsiębiorstwem </w:t>
      </w:r>
    </w:p>
    <w:p w14:paraId="03FB8B4E" w14:textId="77777777" w:rsidR="00481AE6" w:rsidRPr="00481AE6" w:rsidRDefault="00481AE6" w:rsidP="00481AE6">
      <w:pPr>
        <w:suppressAutoHyphens/>
        <w:spacing w:after="0" w:line="240" w:lineRule="auto"/>
        <w:ind w:left="0" w:right="0" w:firstLine="0"/>
        <w:rPr>
          <w:rFonts w:ascii="Calibri" w:hAnsi="Calibri"/>
          <w:color w:val="auto"/>
          <w:kern w:val="0"/>
          <w:sz w:val="24"/>
          <w:szCs w:val="24"/>
          <w:lang w:eastAsia="ar-SA"/>
          <w14:ligatures w14:val="none"/>
        </w:rPr>
      </w:pPr>
      <w:r w:rsidRPr="00481AE6">
        <w:rPr>
          <w:rFonts w:ascii="Calibri" w:hAnsi="Calibri" w:cs="Arial"/>
          <w:b/>
          <w:bCs/>
          <w:color w:val="auto"/>
          <w:kern w:val="0"/>
          <w:szCs w:val="20"/>
          <w:lang w:eastAsia="ar-SA"/>
          <w14:ligatures w14:val="none"/>
        </w:rPr>
        <w:fldChar w:fldCharType="begin">
          <w:ffData>
            <w:name w:val="CheckBox"/>
            <w:enabled/>
            <w:calcOnExit w:val="0"/>
            <w:checkBox>
              <w:sizeAuto/>
              <w:default w:val="0"/>
              <w:checked w:val="0"/>
            </w:checkBox>
          </w:ffData>
        </w:fldChar>
      </w:r>
      <w:r w:rsidRPr="00481AE6">
        <w:rPr>
          <w:rFonts w:ascii="Calibri" w:hAnsi="Calibri"/>
          <w:color w:val="auto"/>
          <w:kern w:val="0"/>
          <w:sz w:val="24"/>
          <w:szCs w:val="24"/>
          <w:lang w:eastAsia="ar-SA"/>
          <w14:ligatures w14:val="none"/>
        </w:rPr>
        <w:instrText xml:space="preserve"> FORMCHECKBOX </w:instrText>
      </w:r>
      <w:r w:rsidR="00000000">
        <w:rPr>
          <w:rFonts w:ascii="Calibri" w:hAnsi="Calibri" w:cs="Arial"/>
          <w:b/>
          <w:bCs/>
          <w:color w:val="auto"/>
          <w:kern w:val="0"/>
          <w:szCs w:val="20"/>
          <w:lang w:eastAsia="ar-SA"/>
          <w14:ligatures w14:val="none"/>
        </w:rPr>
      </w:r>
      <w:r w:rsidR="00000000">
        <w:rPr>
          <w:rFonts w:ascii="Calibri" w:hAnsi="Calibri" w:cs="Arial"/>
          <w:b/>
          <w:bCs/>
          <w:color w:val="auto"/>
          <w:kern w:val="0"/>
          <w:szCs w:val="20"/>
          <w:lang w:eastAsia="ar-SA"/>
          <w14:ligatures w14:val="none"/>
        </w:rPr>
        <w:fldChar w:fldCharType="separate"/>
      </w:r>
      <w:r w:rsidRPr="00481AE6">
        <w:rPr>
          <w:rFonts w:ascii="Calibri" w:hAnsi="Calibri" w:cs="Arial"/>
          <w:b/>
          <w:bCs/>
          <w:color w:val="auto"/>
          <w:kern w:val="0"/>
          <w:szCs w:val="20"/>
          <w:lang w:eastAsia="ar-SA"/>
          <w14:ligatures w14:val="none"/>
        </w:rPr>
        <w:fldChar w:fldCharType="end"/>
      </w:r>
      <w:r w:rsidRPr="00481AE6">
        <w:rPr>
          <w:rFonts w:ascii="Calibri" w:hAnsi="Calibri" w:cs="Calibri"/>
          <w:color w:val="auto"/>
          <w:kern w:val="0"/>
          <w:szCs w:val="20"/>
          <w:lang w:eastAsia="ar-SA"/>
          <w14:ligatures w14:val="none"/>
        </w:rPr>
        <w:t xml:space="preserve"> </w:t>
      </w:r>
      <w:r w:rsidRPr="00481AE6">
        <w:rPr>
          <w:rFonts w:ascii="Calibri" w:hAnsi="Calibri" w:cs="Calibri"/>
          <w:iCs/>
          <w:color w:val="auto"/>
          <w:kern w:val="0"/>
          <w:szCs w:val="20"/>
          <w:lang w:eastAsia="ar-SA"/>
          <w14:ligatures w14:val="none"/>
        </w:rPr>
        <w:t xml:space="preserve">jednoosobowa działalność gospodarcza  </w:t>
      </w:r>
    </w:p>
    <w:p w14:paraId="641BE80E" w14:textId="77777777" w:rsidR="00481AE6" w:rsidRPr="00481AE6" w:rsidRDefault="00481AE6" w:rsidP="00481AE6">
      <w:pPr>
        <w:suppressAutoHyphens/>
        <w:spacing w:after="0" w:line="240" w:lineRule="auto"/>
        <w:ind w:left="0" w:right="0" w:firstLine="0"/>
        <w:rPr>
          <w:rFonts w:ascii="Calibri" w:hAnsi="Calibri"/>
          <w:color w:val="auto"/>
          <w:kern w:val="0"/>
          <w:sz w:val="24"/>
          <w:szCs w:val="24"/>
          <w:lang w:eastAsia="ar-SA"/>
          <w14:ligatures w14:val="none"/>
        </w:rPr>
      </w:pPr>
      <w:r w:rsidRPr="00481AE6">
        <w:rPr>
          <w:rFonts w:ascii="Calibri" w:hAnsi="Calibri" w:cs="Arial"/>
          <w:b/>
          <w:bCs/>
          <w:color w:val="auto"/>
          <w:kern w:val="0"/>
          <w:szCs w:val="20"/>
          <w:lang w:eastAsia="ar-SA"/>
          <w14:ligatures w14:val="none"/>
        </w:rPr>
        <w:fldChar w:fldCharType="begin">
          <w:ffData>
            <w:name w:val="CheckBox"/>
            <w:enabled/>
            <w:calcOnExit w:val="0"/>
            <w:checkBox>
              <w:sizeAuto/>
              <w:default w:val="0"/>
              <w:checked w:val="0"/>
            </w:checkBox>
          </w:ffData>
        </w:fldChar>
      </w:r>
      <w:r w:rsidRPr="00481AE6">
        <w:rPr>
          <w:rFonts w:ascii="Calibri" w:hAnsi="Calibri"/>
          <w:color w:val="auto"/>
          <w:kern w:val="0"/>
          <w:sz w:val="24"/>
          <w:szCs w:val="24"/>
          <w:lang w:eastAsia="ar-SA"/>
          <w14:ligatures w14:val="none"/>
        </w:rPr>
        <w:instrText xml:space="preserve"> FORMCHECKBOX </w:instrText>
      </w:r>
      <w:r w:rsidR="00000000">
        <w:rPr>
          <w:rFonts w:ascii="Calibri" w:hAnsi="Calibri" w:cs="Arial"/>
          <w:b/>
          <w:bCs/>
          <w:color w:val="auto"/>
          <w:kern w:val="0"/>
          <w:szCs w:val="20"/>
          <w:lang w:eastAsia="ar-SA"/>
          <w14:ligatures w14:val="none"/>
        </w:rPr>
      </w:r>
      <w:r w:rsidR="00000000">
        <w:rPr>
          <w:rFonts w:ascii="Calibri" w:hAnsi="Calibri" w:cs="Arial"/>
          <w:b/>
          <w:bCs/>
          <w:color w:val="auto"/>
          <w:kern w:val="0"/>
          <w:szCs w:val="20"/>
          <w:lang w:eastAsia="ar-SA"/>
          <w14:ligatures w14:val="none"/>
        </w:rPr>
        <w:fldChar w:fldCharType="separate"/>
      </w:r>
      <w:r w:rsidRPr="00481AE6">
        <w:rPr>
          <w:rFonts w:ascii="Calibri" w:hAnsi="Calibri" w:cs="Arial"/>
          <w:b/>
          <w:bCs/>
          <w:color w:val="auto"/>
          <w:kern w:val="0"/>
          <w:szCs w:val="20"/>
          <w:lang w:eastAsia="ar-SA"/>
          <w14:ligatures w14:val="none"/>
        </w:rPr>
        <w:fldChar w:fldCharType="end"/>
      </w:r>
      <w:r w:rsidRPr="00481AE6">
        <w:rPr>
          <w:rFonts w:ascii="Calibri" w:hAnsi="Calibri" w:cs="Calibri"/>
          <w:color w:val="auto"/>
          <w:kern w:val="0"/>
          <w:szCs w:val="20"/>
          <w:lang w:eastAsia="ar-SA"/>
          <w14:ligatures w14:val="none"/>
        </w:rPr>
        <w:t xml:space="preserve"> </w:t>
      </w:r>
      <w:r w:rsidRPr="00481AE6">
        <w:rPr>
          <w:rFonts w:ascii="Calibri" w:hAnsi="Calibri" w:cs="Calibri"/>
          <w:iCs/>
          <w:color w:val="auto"/>
          <w:kern w:val="0"/>
          <w:szCs w:val="20"/>
          <w:lang w:eastAsia="ar-SA"/>
          <w14:ligatures w14:val="none"/>
        </w:rPr>
        <w:t xml:space="preserve">osoba fizyczna nie prowadząca działalności gospodarczej </w:t>
      </w:r>
    </w:p>
    <w:p w14:paraId="1DA24E2F" w14:textId="77777777" w:rsidR="00481AE6" w:rsidRPr="00481AE6" w:rsidRDefault="00481AE6" w:rsidP="00481AE6">
      <w:pPr>
        <w:suppressAutoHyphens/>
        <w:spacing w:after="0" w:line="240" w:lineRule="auto"/>
        <w:ind w:left="0" w:right="0" w:firstLine="0"/>
        <w:rPr>
          <w:rFonts w:ascii="Calibri" w:hAnsi="Calibri" w:cs="Calibri"/>
          <w:iCs/>
          <w:color w:val="auto"/>
          <w:kern w:val="0"/>
          <w:szCs w:val="20"/>
          <w:lang w:eastAsia="ar-SA"/>
          <w14:ligatures w14:val="none"/>
        </w:rPr>
      </w:pPr>
      <w:r w:rsidRPr="00481AE6">
        <w:rPr>
          <w:rFonts w:ascii="Calibri" w:hAnsi="Calibri" w:cs="Arial"/>
          <w:b/>
          <w:bCs/>
          <w:color w:val="auto"/>
          <w:kern w:val="0"/>
          <w:szCs w:val="20"/>
          <w:lang w:eastAsia="ar-SA"/>
          <w14:ligatures w14:val="none"/>
        </w:rPr>
        <w:fldChar w:fldCharType="begin">
          <w:ffData>
            <w:name w:val="CheckBox"/>
            <w:enabled/>
            <w:calcOnExit w:val="0"/>
            <w:checkBox>
              <w:sizeAuto/>
              <w:default w:val="0"/>
              <w:checked w:val="0"/>
            </w:checkBox>
          </w:ffData>
        </w:fldChar>
      </w:r>
      <w:r w:rsidRPr="00481AE6">
        <w:rPr>
          <w:rFonts w:ascii="Calibri" w:hAnsi="Calibri"/>
          <w:color w:val="auto"/>
          <w:kern w:val="0"/>
          <w:sz w:val="24"/>
          <w:szCs w:val="24"/>
          <w:lang w:eastAsia="ar-SA"/>
          <w14:ligatures w14:val="none"/>
        </w:rPr>
        <w:instrText xml:space="preserve"> FORMCHECKBOX </w:instrText>
      </w:r>
      <w:r w:rsidR="00000000">
        <w:rPr>
          <w:rFonts w:ascii="Calibri" w:hAnsi="Calibri" w:cs="Arial"/>
          <w:b/>
          <w:bCs/>
          <w:color w:val="auto"/>
          <w:kern w:val="0"/>
          <w:szCs w:val="20"/>
          <w:lang w:eastAsia="ar-SA"/>
          <w14:ligatures w14:val="none"/>
        </w:rPr>
      </w:r>
      <w:r w:rsidR="00000000">
        <w:rPr>
          <w:rFonts w:ascii="Calibri" w:hAnsi="Calibri" w:cs="Arial"/>
          <w:b/>
          <w:bCs/>
          <w:color w:val="auto"/>
          <w:kern w:val="0"/>
          <w:szCs w:val="20"/>
          <w:lang w:eastAsia="ar-SA"/>
          <w14:ligatures w14:val="none"/>
        </w:rPr>
        <w:fldChar w:fldCharType="separate"/>
      </w:r>
      <w:r w:rsidRPr="00481AE6">
        <w:rPr>
          <w:rFonts w:ascii="Calibri" w:hAnsi="Calibri" w:cs="Arial"/>
          <w:b/>
          <w:bCs/>
          <w:color w:val="auto"/>
          <w:kern w:val="0"/>
          <w:szCs w:val="20"/>
          <w:lang w:eastAsia="ar-SA"/>
          <w14:ligatures w14:val="none"/>
        </w:rPr>
        <w:fldChar w:fldCharType="end"/>
      </w:r>
      <w:r w:rsidRPr="00481AE6">
        <w:rPr>
          <w:rFonts w:ascii="Calibri" w:hAnsi="Calibri" w:cs="Calibri"/>
          <w:color w:val="auto"/>
          <w:kern w:val="0"/>
          <w:szCs w:val="20"/>
          <w:lang w:eastAsia="ar-SA"/>
          <w14:ligatures w14:val="none"/>
        </w:rPr>
        <w:t xml:space="preserve"> </w:t>
      </w:r>
      <w:r w:rsidRPr="00481AE6">
        <w:rPr>
          <w:rFonts w:ascii="Calibri" w:hAnsi="Calibri" w:cs="Calibri"/>
          <w:iCs/>
          <w:color w:val="auto"/>
          <w:kern w:val="0"/>
          <w:szCs w:val="20"/>
          <w:lang w:eastAsia="ar-SA"/>
          <w14:ligatures w14:val="none"/>
        </w:rPr>
        <w:t xml:space="preserve">inny rodzaj  </w:t>
      </w:r>
    </w:p>
    <w:p w14:paraId="769E2688" w14:textId="77777777" w:rsidR="00481AE6" w:rsidRPr="00481AE6" w:rsidRDefault="00481AE6" w:rsidP="00481AE6">
      <w:pPr>
        <w:suppressAutoHyphens/>
        <w:spacing w:after="0" w:line="240" w:lineRule="auto"/>
        <w:ind w:left="0" w:right="0" w:firstLine="0"/>
        <w:rPr>
          <w:rFonts w:ascii="Calibri" w:hAnsi="Calibri" w:cs="Calibri"/>
          <w:iCs/>
          <w:color w:val="auto"/>
          <w:kern w:val="0"/>
          <w:szCs w:val="20"/>
          <w:vertAlign w:val="superscript"/>
          <w:lang w:eastAsia="ar-SA"/>
          <w14:ligatures w14:val="none"/>
        </w:rPr>
      </w:pPr>
      <w:r w:rsidRPr="00481AE6">
        <w:rPr>
          <w:rFonts w:ascii="Calibri" w:hAnsi="Calibri" w:cs="Calibri"/>
          <w:iCs/>
          <w:color w:val="auto"/>
          <w:kern w:val="0"/>
          <w:szCs w:val="20"/>
          <w:lang w:eastAsia="ar-SA"/>
          <w14:ligatures w14:val="none"/>
        </w:rPr>
        <w:t xml:space="preserve"> </w:t>
      </w:r>
    </w:p>
    <w:p w14:paraId="2C3917DC" w14:textId="77777777" w:rsidR="00481AE6" w:rsidRPr="00481AE6" w:rsidRDefault="00481AE6" w:rsidP="00481AE6">
      <w:pPr>
        <w:suppressAutoHyphens/>
        <w:spacing w:after="0" w:line="240" w:lineRule="auto"/>
        <w:ind w:left="0" w:right="0" w:firstLine="0"/>
        <w:rPr>
          <w:rFonts w:ascii="Calibri" w:hAnsi="Calibri" w:cs="Calibri"/>
          <w:iCs/>
          <w:color w:val="auto"/>
          <w:kern w:val="0"/>
          <w:szCs w:val="20"/>
          <w:lang w:eastAsia="ar-SA"/>
          <w14:ligatures w14:val="none"/>
        </w:rPr>
      </w:pPr>
      <w:r w:rsidRPr="00481AE6">
        <w:rPr>
          <w:rFonts w:ascii="Calibri" w:hAnsi="Calibri" w:cs="Calibri"/>
          <w:iCs/>
          <w:color w:val="auto"/>
          <w:kern w:val="0"/>
          <w:szCs w:val="20"/>
          <w:vertAlign w:val="superscript"/>
          <w:lang w:eastAsia="ar-SA"/>
          <w14:ligatures w14:val="none"/>
        </w:rPr>
        <w:t xml:space="preserve">* </w:t>
      </w:r>
      <w:r w:rsidRPr="00481AE6">
        <w:rPr>
          <w:rFonts w:ascii="Calibri" w:hAnsi="Calibri" w:cs="Calibri"/>
          <w:iCs/>
          <w:color w:val="auto"/>
          <w:kern w:val="0"/>
          <w:szCs w:val="20"/>
          <w:lang w:eastAsia="ar-SA"/>
          <w14:ligatures w14:val="none"/>
        </w:rPr>
        <w:t xml:space="preserve">zaznaczyć właściwe </w:t>
      </w:r>
    </w:p>
    <w:p w14:paraId="25550E7E" w14:textId="77777777" w:rsidR="00481AE6" w:rsidRPr="00481AE6" w:rsidRDefault="00481AE6" w:rsidP="00481AE6">
      <w:pPr>
        <w:suppressAutoHyphens/>
        <w:spacing w:after="0" w:line="240" w:lineRule="auto"/>
        <w:ind w:left="0" w:right="0" w:firstLine="0"/>
        <w:rPr>
          <w:rFonts w:ascii="Calibri" w:hAnsi="Calibri" w:cs="Calibri"/>
          <w:b/>
          <w:bCs/>
          <w:color w:val="auto"/>
          <w:kern w:val="0"/>
          <w:szCs w:val="20"/>
          <w:u w:val="single"/>
          <w:lang w:eastAsia="ar-SA"/>
          <w14:ligatures w14:val="none"/>
        </w:rPr>
      </w:pPr>
    </w:p>
    <w:p w14:paraId="05079FF8" w14:textId="77777777" w:rsidR="00481AE6" w:rsidRDefault="00481AE6">
      <w:pPr>
        <w:spacing w:after="120" w:line="248" w:lineRule="auto"/>
        <w:ind w:left="74" w:right="7"/>
        <w:rPr>
          <w:sz w:val="22"/>
          <w:u w:val="single" w:color="000000"/>
        </w:rPr>
      </w:pPr>
    </w:p>
    <w:p w14:paraId="6CD443F5" w14:textId="72D8DF9E" w:rsidR="00067644" w:rsidRPr="00481AE6" w:rsidRDefault="00000000">
      <w:pPr>
        <w:spacing w:after="120" w:line="248" w:lineRule="auto"/>
        <w:ind w:left="74" w:right="7"/>
        <w:rPr>
          <w:rFonts w:asciiTheme="minorHAnsi" w:hAnsiTheme="minorHAnsi" w:cstheme="minorHAnsi"/>
        </w:rPr>
      </w:pPr>
      <w:r w:rsidRPr="00481AE6">
        <w:rPr>
          <w:rFonts w:asciiTheme="minorHAnsi" w:hAnsiTheme="minorHAnsi" w:cstheme="minorHAnsi"/>
          <w:sz w:val="22"/>
          <w:u w:val="single" w:color="000000"/>
        </w:rPr>
        <w:t>Oświadczamy, że:</w:t>
      </w:r>
    </w:p>
    <w:p w14:paraId="263FF6AE" w14:textId="77777777" w:rsidR="00067644" w:rsidRPr="00481AE6" w:rsidRDefault="00000000">
      <w:pPr>
        <w:numPr>
          <w:ilvl w:val="0"/>
          <w:numId w:val="57"/>
        </w:numPr>
        <w:spacing w:after="27" w:line="358" w:lineRule="auto"/>
        <w:ind w:right="35" w:hanging="194"/>
        <w:rPr>
          <w:rFonts w:asciiTheme="minorHAnsi" w:hAnsiTheme="minorHAnsi" w:cstheme="minorHAnsi"/>
        </w:rPr>
      </w:pPr>
      <w:r w:rsidRPr="00481AE6">
        <w:rPr>
          <w:rFonts w:asciiTheme="minorHAnsi" w:hAnsiTheme="minorHAnsi" w:cstheme="minorHAnsi"/>
        </w:rPr>
        <w:t>Pozostajemy związani niniejszą ofertą przez okres 30 dni licząc od dnia, w którym upłynął termin składania ofert.</w:t>
      </w:r>
    </w:p>
    <w:p w14:paraId="7EE7419B" w14:textId="77777777" w:rsidR="00067644" w:rsidRPr="00481AE6" w:rsidRDefault="00000000">
      <w:pPr>
        <w:numPr>
          <w:ilvl w:val="0"/>
          <w:numId w:val="57"/>
        </w:numPr>
        <w:spacing w:after="66" w:line="312" w:lineRule="auto"/>
        <w:ind w:right="35" w:hanging="194"/>
        <w:rPr>
          <w:rFonts w:asciiTheme="minorHAnsi" w:hAnsiTheme="minorHAnsi" w:cstheme="minorHAnsi"/>
        </w:rPr>
      </w:pPr>
      <w:r w:rsidRPr="00481AE6">
        <w:rPr>
          <w:rFonts w:asciiTheme="minorHAnsi" w:hAnsiTheme="minorHAnsi" w:cstheme="minorHAnsi"/>
        </w:rPr>
        <w:t>Projekt umowy stanowiący załącznik do niniejszej SWZ został przez nas zaakceptowany i w przypadku wyboru naszej oferty zobowiązujemy się do zawarcia umowy na proponowanych warunkach w miejscu i terminie wskazanym przez Zamawiającego.</w:t>
      </w:r>
    </w:p>
    <w:p w14:paraId="08CCD3B1" w14:textId="77777777" w:rsidR="00067644" w:rsidRPr="00481AE6" w:rsidRDefault="00000000">
      <w:pPr>
        <w:numPr>
          <w:ilvl w:val="0"/>
          <w:numId w:val="57"/>
        </w:numPr>
        <w:spacing w:after="32"/>
        <w:ind w:right="35" w:hanging="194"/>
        <w:rPr>
          <w:rFonts w:asciiTheme="minorHAnsi" w:hAnsiTheme="minorHAnsi" w:cstheme="minorHAnsi"/>
        </w:rPr>
      </w:pPr>
      <w:r w:rsidRPr="00481AE6">
        <w:rPr>
          <w:rFonts w:asciiTheme="minorHAnsi" w:hAnsiTheme="minorHAnsi" w:cstheme="minorHAnsi"/>
        </w:rPr>
        <w:lastRenderedPageBreak/>
        <w:t>Jesteśmy"/ nie jesteśmy płatnikiem podatku od towaru i usług ( VAT) NIP...... ..</w:t>
      </w:r>
      <w:r w:rsidRPr="00481AE6">
        <w:rPr>
          <w:rFonts w:asciiTheme="minorHAnsi" w:hAnsiTheme="minorHAnsi" w:cstheme="minorHAnsi"/>
          <w:noProof/>
        </w:rPr>
        <w:drawing>
          <wp:inline distT="0" distB="0" distL="0" distR="0" wp14:anchorId="518C272F" wp14:editId="08C818FC">
            <wp:extent cx="776666" cy="18273"/>
            <wp:effectExtent l="0" t="0" r="0" b="0"/>
            <wp:docPr id="248457" name="Picture 248457"/>
            <wp:cNvGraphicFramePr/>
            <a:graphic xmlns:a="http://schemas.openxmlformats.org/drawingml/2006/main">
              <a:graphicData uri="http://schemas.openxmlformats.org/drawingml/2006/picture">
                <pic:pic xmlns:pic="http://schemas.openxmlformats.org/drawingml/2006/picture">
                  <pic:nvPicPr>
                    <pic:cNvPr id="248457" name="Picture 248457"/>
                    <pic:cNvPicPr/>
                  </pic:nvPicPr>
                  <pic:blipFill>
                    <a:blip r:embed="rId49"/>
                    <a:stretch>
                      <a:fillRect/>
                    </a:stretch>
                  </pic:blipFill>
                  <pic:spPr>
                    <a:xfrm>
                      <a:off x="0" y="0"/>
                      <a:ext cx="776666" cy="18273"/>
                    </a:xfrm>
                    <a:prstGeom prst="rect">
                      <a:avLst/>
                    </a:prstGeom>
                  </pic:spPr>
                </pic:pic>
              </a:graphicData>
            </a:graphic>
          </wp:inline>
        </w:drawing>
      </w:r>
    </w:p>
    <w:p w14:paraId="34E1F4DC" w14:textId="77777777" w:rsidR="00067644" w:rsidRPr="00481AE6" w:rsidRDefault="00000000">
      <w:pPr>
        <w:numPr>
          <w:ilvl w:val="0"/>
          <w:numId w:val="57"/>
        </w:numPr>
        <w:spacing w:after="61" w:line="316" w:lineRule="auto"/>
        <w:ind w:right="35" w:hanging="194"/>
        <w:rPr>
          <w:rFonts w:asciiTheme="minorHAnsi" w:hAnsiTheme="minorHAnsi" w:cstheme="minorHAnsi"/>
        </w:rPr>
      </w:pPr>
      <w:r w:rsidRPr="00481AE6">
        <w:rPr>
          <w:rFonts w:asciiTheme="minorHAnsi" w:hAnsiTheme="minorHAnsi" w:cstheme="minorHAnsi"/>
        </w:rPr>
        <w:t>Oświadczamy, że zapoznaliśmy się z treścią Specyfikacji Warunków Zamówienia oraz wszystkimi jej załącznikami i nie wnosimy do niej zastrzeżeń oraz otrzymaliśmy od Zamawiającego niezbędne informacje do przygotowania oferty.</w:t>
      </w:r>
    </w:p>
    <w:p w14:paraId="5B7B614E" w14:textId="77777777" w:rsidR="00067644" w:rsidRPr="00481AE6" w:rsidRDefault="00000000">
      <w:pPr>
        <w:numPr>
          <w:ilvl w:val="0"/>
          <w:numId w:val="57"/>
        </w:numPr>
        <w:spacing w:after="119" w:line="366" w:lineRule="auto"/>
        <w:ind w:right="35" w:hanging="194"/>
        <w:rPr>
          <w:rFonts w:asciiTheme="minorHAnsi" w:hAnsiTheme="minorHAnsi" w:cstheme="minorHAnsi"/>
        </w:rPr>
      </w:pPr>
      <w:r w:rsidRPr="00481AE6">
        <w:rPr>
          <w:rFonts w:asciiTheme="minorHAnsi" w:hAnsiTheme="minorHAnsi" w:cstheme="minorHAnsi"/>
        </w:rPr>
        <w:t>Oświadczamy, że wybór naszej oferty będzie prowadził do powstania u Zamawiającego obowiązku podatkowego:</w:t>
      </w:r>
    </w:p>
    <w:p w14:paraId="1DD1FC50" w14:textId="77777777" w:rsidR="00DD159F" w:rsidRDefault="00DD159F" w:rsidP="00DD159F">
      <w:pPr>
        <w:spacing w:after="39"/>
        <w:ind w:left="381" w:right="43" w:firstLine="0"/>
        <w:rPr>
          <w:rFonts w:asciiTheme="minorHAnsi" w:hAnsiTheme="minorHAnsi" w:cstheme="minorHAnsi"/>
        </w:rPr>
      </w:pPr>
      <w:r>
        <w:rPr>
          <w:rFonts w:asciiTheme="minorHAnsi" w:hAnsiTheme="minorHAnsi" w:cstheme="minorHAnsi"/>
          <w:rtl/>
          <w:lang w:bidi="he-IL"/>
        </w:rPr>
        <w:t>ם</w:t>
      </w:r>
      <w:r>
        <w:rPr>
          <w:rFonts w:asciiTheme="minorHAnsi" w:hAnsiTheme="minorHAnsi" w:cstheme="minorHAnsi"/>
        </w:rPr>
        <w:t xml:space="preserve"> </w:t>
      </w:r>
      <w:r w:rsidRPr="00481AE6">
        <w:rPr>
          <w:rFonts w:asciiTheme="minorHAnsi" w:hAnsiTheme="minorHAnsi" w:cstheme="minorHAnsi"/>
        </w:rPr>
        <w:t xml:space="preserve">NIE </w:t>
      </w:r>
    </w:p>
    <w:p w14:paraId="2750CED2" w14:textId="153DA81D" w:rsidR="00067644" w:rsidRPr="00481AE6" w:rsidRDefault="00DD159F" w:rsidP="00DD159F">
      <w:pPr>
        <w:spacing w:after="39"/>
        <w:ind w:left="381" w:right="43" w:firstLine="0"/>
        <w:rPr>
          <w:rFonts w:asciiTheme="minorHAnsi" w:hAnsiTheme="minorHAnsi" w:cstheme="minorHAnsi"/>
        </w:rPr>
      </w:pPr>
      <w:r>
        <w:rPr>
          <w:rFonts w:asciiTheme="minorHAnsi" w:hAnsiTheme="minorHAnsi" w:cstheme="minorHAnsi"/>
          <w:rtl/>
          <w:lang w:bidi="he-IL"/>
        </w:rPr>
        <w:t>ם</w:t>
      </w:r>
      <w:r w:rsidRPr="00481AE6">
        <w:rPr>
          <w:rFonts w:asciiTheme="minorHAnsi" w:hAnsiTheme="minorHAnsi" w:cstheme="minorHAnsi"/>
        </w:rPr>
        <w:t xml:space="preserve"> TAK, w związku z tym przedstawiamy informacje dotyczące:</w:t>
      </w:r>
    </w:p>
    <w:p w14:paraId="621B0DD4" w14:textId="45AE41B4" w:rsidR="00067644" w:rsidRPr="00481AE6" w:rsidRDefault="0011662E" w:rsidP="0011662E">
      <w:pPr>
        <w:spacing w:after="0" w:line="259" w:lineRule="auto"/>
        <w:ind w:left="381" w:right="43" w:firstLine="0"/>
        <w:rPr>
          <w:rFonts w:asciiTheme="minorHAnsi" w:hAnsiTheme="minorHAnsi" w:cstheme="minorHAnsi"/>
        </w:rPr>
      </w:pPr>
      <w:r>
        <w:rPr>
          <w:rFonts w:asciiTheme="minorHAnsi" w:hAnsiTheme="minorHAnsi" w:cstheme="minorHAnsi"/>
        </w:rPr>
        <w:t xml:space="preserve">- </w:t>
      </w:r>
      <w:r w:rsidRPr="00481AE6">
        <w:rPr>
          <w:rFonts w:asciiTheme="minorHAnsi" w:hAnsiTheme="minorHAnsi" w:cstheme="minorHAnsi"/>
        </w:rPr>
        <w:t>nazwy (rodzaj) towaru, którego dostawa będzie prowadziła do powstania obowiązku podatkowego:</w:t>
      </w:r>
    </w:p>
    <w:p w14:paraId="42EE590E" w14:textId="23FFE6C2" w:rsidR="00067644" w:rsidRPr="00481AE6" w:rsidRDefault="0011662E">
      <w:pPr>
        <w:spacing w:after="146" w:line="259" w:lineRule="auto"/>
        <w:ind w:left="770" w:right="0" w:firstLine="0"/>
        <w:jc w:val="left"/>
        <w:rPr>
          <w:rFonts w:asciiTheme="minorHAnsi" w:hAnsiTheme="minorHAnsi" w:cstheme="minorHAnsi"/>
        </w:rPr>
      </w:pPr>
      <w:r>
        <w:rPr>
          <w:rFonts w:asciiTheme="minorHAnsi" w:hAnsiTheme="minorHAnsi" w:cstheme="minorHAnsi"/>
          <w:noProof/>
          <w:sz w:val="22"/>
        </w:rPr>
        <w:t>……………………………………………………………………………………………………</w:t>
      </w:r>
    </w:p>
    <w:p w14:paraId="4CDB3C29" w14:textId="3CE6D685" w:rsidR="00067644" w:rsidRPr="00481AE6" w:rsidRDefault="0011662E" w:rsidP="0011662E">
      <w:pPr>
        <w:ind w:left="381" w:right="43" w:firstLine="0"/>
        <w:rPr>
          <w:rFonts w:asciiTheme="minorHAnsi" w:hAnsiTheme="minorHAnsi" w:cstheme="minorHAnsi"/>
        </w:rPr>
      </w:pPr>
      <w:r>
        <w:rPr>
          <w:rFonts w:asciiTheme="minorHAnsi" w:hAnsiTheme="minorHAnsi" w:cstheme="minorHAnsi"/>
        </w:rPr>
        <w:t xml:space="preserve">- </w:t>
      </w:r>
      <w:r w:rsidRPr="00481AE6">
        <w:rPr>
          <w:rFonts w:asciiTheme="minorHAnsi" w:hAnsiTheme="minorHAnsi" w:cstheme="minorHAnsi"/>
        </w:rPr>
        <w:t>wartości towaru objętego obowiązkiem podatkowym Zamawiającego, bez kwoty podatku:</w:t>
      </w:r>
    </w:p>
    <w:p w14:paraId="119FD514" w14:textId="66C4E8A3" w:rsidR="00067644" w:rsidRPr="00481AE6" w:rsidRDefault="0011662E">
      <w:pPr>
        <w:spacing w:after="151" w:line="259" w:lineRule="auto"/>
        <w:ind w:left="763" w:right="0" w:firstLine="0"/>
        <w:jc w:val="left"/>
        <w:rPr>
          <w:rFonts w:asciiTheme="minorHAnsi" w:hAnsiTheme="minorHAnsi" w:cstheme="minorHAnsi"/>
        </w:rPr>
      </w:pPr>
      <w:r>
        <w:rPr>
          <w:rFonts w:asciiTheme="minorHAnsi" w:hAnsiTheme="minorHAnsi" w:cstheme="minorHAnsi"/>
          <w:noProof/>
          <w:sz w:val="22"/>
        </w:rPr>
        <w:t>……………………………………………………………………………………………………</w:t>
      </w:r>
    </w:p>
    <w:p w14:paraId="3BBE0E1F" w14:textId="39FBC8CF" w:rsidR="00067644" w:rsidRPr="00481AE6" w:rsidRDefault="0011662E" w:rsidP="0011662E">
      <w:pPr>
        <w:spacing w:after="0" w:line="259" w:lineRule="auto"/>
        <w:ind w:left="381" w:right="43" w:firstLine="0"/>
        <w:rPr>
          <w:rFonts w:asciiTheme="minorHAnsi" w:hAnsiTheme="minorHAnsi" w:cstheme="minorHAnsi"/>
        </w:rPr>
      </w:pPr>
      <w:r>
        <w:rPr>
          <w:rFonts w:asciiTheme="minorHAnsi" w:hAnsiTheme="minorHAnsi" w:cstheme="minorHAnsi"/>
        </w:rPr>
        <w:t xml:space="preserve">- </w:t>
      </w:r>
      <w:r w:rsidRPr="00481AE6">
        <w:rPr>
          <w:rFonts w:asciiTheme="minorHAnsi" w:hAnsiTheme="minorHAnsi" w:cstheme="minorHAnsi"/>
        </w:rPr>
        <w:t>stawki podatku od towarów i usług, która zgodnie z wiedzą Wykonawcy, będzie miała zastosowanie:</w:t>
      </w:r>
    </w:p>
    <w:p w14:paraId="05309B66" w14:textId="2B4460EB" w:rsidR="00067644" w:rsidRPr="00481AE6" w:rsidRDefault="0011662E">
      <w:pPr>
        <w:spacing w:after="127" w:line="259" w:lineRule="auto"/>
        <w:ind w:left="763" w:right="0" w:firstLine="0"/>
        <w:jc w:val="left"/>
        <w:rPr>
          <w:rFonts w:asciiTheme="minorHAnsi" w:hAnsiTheme="minorHAnsi" w:cstheme="minorHAnsi"/>
        </w:rPr>
      </w:pPr>
      <w:r>
        <w:rPr>
          <w:rFonts w:asciiTheme="minorHAnsi" w:hAnsiTheme="minorHAnsi" w:cstheme="minorHAnsi"/>
          <w:noProof/>
          <w:sz w:val="22"/>
        </w:rPr>
        <w:t>……………………………………………………………………………………………………</w:t>
      </w:r>
    </w:p>
    <w:p w14:paraId="34C64D41" w14:textId="77777777" w:rsidR="00067644" w:rsidRPr="00481AE6" w:rsidRDefault="00000000">
      <w:pPr>
        <w:spacing w:after="70" w:line="332" w:lineRule="auto"/>
        <w:ind w:left="39" w:right="35"/>
        <w:rPr>
          <w:rFonts w:asciiTheme="minorHAnsi" w:hAnsiTheme="minorHAnsi" w:cstheme="minorHAnsi"/>
        </w:rPr>
      </w:pPr>
      <w:r w:rsidRPr="00481AE6">
        <w:rPr>
          <w:rFonts w:asciiTheme="minorHAnsi" w:hAnsiTheme="minorHAnsi" w:cstheme="minorHAnsi"/>
        </w:rPr>
        <w:t xml:space="preserve">(w przypadku braku wypełnienia powyższych informacji, w tym braku zaznaczenia odpowiedzi TAK/NIE Zamawiający uzna, że wybór oferty wykonawcy nie będzie prowadził do powstania u Zamawiającego </w:t>
      </w:r>
      <w:r w:rsidRPr="00481AE6">
        <w:rPr>
          <w:rFonts w:asciiTheme="minorHAnsi" w:eastAsia="Calibri" w:hAnsiTheme="minorHAnsi" w:cstheme="minorHAnsi"/>
        </w:rPr>
        <w:t>obowiązku podatkowego)</w:t>
      </w:r>
    </w:p>
    <w:p w14:paraId="368E8F1B" w14:textId="77777777" w:rsidR="00067644" w:rsidRPr="00481AE6" w:rsidRDefault="00000000">
      <w:pPr>
        <w:numPr>
          <w:ilvl w:val="0"/>
          <w:numId w:val="58"/>
        </w:numPr>
        <w:spacing w:line="358" w:lineRule="auto"/>
        <w:ind w:right="35" w:hanging="245"/>
        <w:rPr>
          <w:rFonts w:asciiTheme="minorHAnsi" w:hAnsiTheme="minorHAnsi" w:cstheme="minorHAnsi"/>
        </w:rPr>
      </w:pPr>
      <w:r w:rsidRPr="00481AE6">
        <w:rPr>
          <w:rFonts w:asciiTheme="minorHAnsi" w:hAnsiTheme="minorHAnsi" w:cstheme="minorHAnsi"/>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614C625" w14:textId="77777777" w:rsidR="00067644" w:rsidRPr="00481AE6" w:rsidRDefault="00000000">
      <w:pPr>
        <w:numPr>
          <w:ilvl w:val="0"/>
          <w:numId w:val="58"/>
        </w:numPr>
        <w:spacing w:line="355" w:lineRule="auto"/>
        <w:ind w:right="35" w:hanging="245"/>
        <w:rPr>
          <w:rFonts w:asciiTheme="minorHAnsi" w:hAnsiTheme="minorHAnsi" w:cstheme="minorHAnsi"/>
        </w:rPr>
      </w:pPr>
      <w:r w:rsidRPr="00481AE6">
        <w:rPr>
          <w:rFonts w:asciiTheme="minorHAnsi" w:hAnsiTheme="minorHAnsi" w:cstheme="minorHAnsi"/>
        </w:rPr>
        <w:t>Wskazuję części zamówienia, których wykonanie zamierzam powierzyć podwykonawcom, i podaję nazwy albo firmy podwykonawców:</w:t>
      </w:r>
    </w:p>
    <w:p w14:paraId="360229EC" w14:textId="11712EEF" w:rsidR="00067644" w:rsidRPr="00481AE6" w:rsidRDefault="0011662E">
      <w:pPr>
        <w:spacing w:after="0" w:line="259" w:lineRule="auto"/>
        <w:ind w:left="770" w:right="0" w:firstLine="0"/>
        <w:jc w:val="left"/>
        <w:rPr>
          <w:rFonts w:asciiTheme="minorHAnsi" w:hAnsiTheme="minorHAnsi" w:cstheme="minorHAnsi"/>
        </w:rPr>
      </w:pPr>
      <w:r>
        <w:rPr>
          <w:rFonts w:asciiTheme="minorHAnsi" w:hAnsiTheme="minorHAnsi" w:cstheme="minorHAnsi"/>
          <w:noProof/>
          <w:sz w:val="22"/>
        </w:rPr>
        <w:t>………………………………………………………………………………………………………………..</w:t>
      </w:r>
    </w:p>
    <w:p w14:paraId="0C0F0A38" w14:textId="77777777" w:rsidR="00067644" w:rsidRPr="00481AE6" w:rsidRDefault="00000000">
      <w:pPr>
        <w:numPr>
          <w:ilvl w:val="0"/>
          <w:numId w:val="58"/>
        </w:numPr>
        <w:spacing w:line="330" w:lineRule="auto"/>
        <w:ind w:right="35" w:hanging="245"/>
        <w:rPr>
          <w:rFonts w:asciiTheme="minorHAnsi" w:hAnsiTheme="minorHAnsi" w:cstheme="minorHAnsi"/>
        </w:rPr>
      </w:pPr>
      <w:r w:rsidRPr="00481AE6">
        <w:rPr>
          <w:rFonts w:asciiTheme="minorHAnsi" w:hAnsiTheme="minorHAnsi" w:cstheme="minorHAnsi"/>
        </w:rPr>
        <w:t xml:space="preserve">Podaję nazwy (firmy) Podwykonawców, na których zasoby powołuję się na zasadach określonych w art. 118 </w:t>
      </w:r>
      <w:proofErr w:type="spellStart"/>
      <w:r w:rsidRPr="00481AE6">
        <w:rPr>
          <w:rFonts w:asciiTheme="minorHAnsi" w:hAnsiTheme="minorHAnsi" w:cstheme="minorHAnsi"/>
        </w:rPr>
        <w:t>uPzp</w:t>
      </w:r>
      <w:proofErr w:type="spellEnd"/>
      <w:r w:rsidRPr="00481AE6">
        <w:rPr>
          <w:rFonts w:asciiTheme="minorHAnsi" w:hAnsiTheme="minorHAnsi" w:cstheme="minorHAnsi"/>
        </w:rPr>
        <w:t xml:space="preserve">, w celu wykazania spełniania warunków udziału w postępowaniu, o których mowa w art. 112 ust. 2 </w:t>
      </w:r>
      <w:proofErr w:type="spellStart"/>
      <w:r w:rsidRPr="00481AE6">
        <w:rPr>
          <w:rFonts w:asciiTheme="minorHAnsi" w:hAnsiTheme="minorHAnsi" w:cstheme="minorHAnsi"/>
        </w:rPr>
        <w:t>uPzp</w:t>
      </w:r>
      <w:proofErr w:type="spellEnd"/>
      <w:r w:rsidRPr="00481AE6">
        <w:rPr>
          <w:rFonts w:asciiTheme="minorHAnsi" w:hAnsiTheme="minorHAnsi" w:cstheme="minorHAnsi"/>
        </w:rPr>
        <w:t>.:</w:t>
      </w:r>
    </w:p>
    <w:p w14:paraId="3807C4C3" w14:textId="54F07AF7" w:rsidR="00067644" w:rsidRPr="00481AE6" w:rsidRDefault="0011662E">
      <w:pPr>
        <w:spacing w:after="209" w:line="259" w:lineRule="auto"/>
        <w:ind w:left="94" w:right="0" w:firstLine="0"/>
        <w:jc w:val="left"/>
        <w:rPr>
          <w:rFonts w:asciiTheme="minorHAnsi" w:hAnsiTheme="minorHAnsi" w:cstheme="minorHAnsi"/>
        </w:rPr>
      </w:pPr>
      <w:r>
        <w:rPr>
          <w:rFonts w:asciiTheme="minorHAnsi" w:hAnsiTheme="minorHAnsi" w:cstheme="minorHAnsi"/>
          <w:noProof/>
          <w:sz w:val="22"/>
        </w:rPr>
        <w:t>…………………………………………………………………………………………………………………………..</w:t>
      </w:r>
    </w:p>
    <w:p w14:paraId="1D142C15" w14:textId="63F9E071" w:rsidR="00067644" w:rsidRPr="00481AE6" w:rsidRDefault="0011662E">
      <w:pPr>
        <w:spacing w:after="340" w:line="259" w:lineRule="auto"/>
        <w:ind w:left="94" w:right="0" w:firstLine="0"/>
        <w:jc w:val="left"/>
        <w:rPr>
          <w:rFonts w:asciiTheme="minorHAnsi" w:hAnsiTheme="minorHAnsi" w:cstheme="minorHAnsi"/>
        </w:rPr>
      </w:pPr>
      <w:r>
        <w:rPr>
          <w:rFonts w:asciiTheme="minorHAnsi" w:hAnsiTheme="minorHAnsi" w:cstheme="minorHAnsi"/>
          <w:noProof/>
          <w:sz w:val="22"/>
        </w:rPr>
        <w:t>…………………………………………………………………………………………………………………………..</w:t>
      </w:r>
    </w:p>
    <w:p w14:paraId="29EBE0CC" w14:textId="7E23A7F8" w:rsidR="00067644" w:rsidRDefault="00000000">
      <w:pPr>
        <w:numPr>
          <w:ilvl w:val="0"/>
          <w:numId w:val="58"/>
        </w:numPr>
        <w:spacing w:after="455" w:line="248" w:lineRule="auto"/>
        <w:ind w:right="35" w:hanging="245"/>
      </w:pPr>
      <w:r w:rsidRPr="00481AE6">
        <w:rPr>
          <w:rFonts w:asciiTheme="minorHAnsi" w:hAnsiTheme="minorHAnsi" w:cstheme="minorHAnsi"/>
          <w:sz w:val="22"/>
        </w:rPr>
        <w:t>Adres poczty elektronicznej do korespondencji:</w:t>
      </w:r>
    </w:p>
    <w:p w14:paraId="7F1FA3CC" w14:textId="77777777" w:rsidR="00481AE6" w:rsidRPr="004961A9" w:rsidRDefault="00481AE6" w:rsidP="00481AE6">
      <w:pPr>
        <w:pStyle w:val="Indeks"/>
        <w:suppressLineNumbers w:val="0"/>
        <w:jc w:val="both"/>
        <w:rPr>
          <w:rFonts w:ascii="Calibri" w:hAnsi="Calibri" w:cs="Calibri"/>
        </w:rPr>
      </w:pPr>
      <w:r w:rsidRPr="004961A9">
        <w:rPr>
          <w:rFonts w:ascii="Calibri" w:hAnsi="Calibri" w:cs="Calibri"/>
          <w:u w:val="single"/>
        </w:rPr>
        <w:t>Osoby do kontaktów z Zamawiającym :</w:t>
      </w:r>
    </w:p>
    <w:p w14:paraId="7BDBD7FF" w14:textId="77777777" w:rsidR="00481AE6" w:rsidRPr="005E2C4D" w:rsidRDefault="00481AE6" w:rsidP="00481AE6">
      <w:pPr>
        <w:pStyle w:val="Indeks"/>
        <w:suppressLineNumbers w:val="0"/>
        <w:jc w:val="both"/>
        <w:rPr>
          <w:rFonts w:ascii="Calibri" w:hAnsi="Calibri" w:cs="Calibri"/>
        </w:rPr>
      </w:pPr>
      <w:r w:rsidRPr="004961A9">
        <w:rPr>
          <w:rFonts w:ascii="Calibri" w:hAnsi="Calibri" w:cs="Calibri"/>
        </w:rPr>
        <w:t>Osoba / osoby do kontaktów z Zamawiającym odpowiedzialne za wykonanie zobowiązań umowy:............................................................................. tel. kontaktowy, faks: ......................................  zakres odpowied</w:t>
      </w:r>
      <w:r w:rsidRPr="005E2C4D">
        <w:rPr>
          <w:rFonts w:ascii="Calibri" w:hAnsi="Calibri" w:cs="Calibri"/>
        </w:rPr>
        <w:t>zialności...................................................................................................................... tel. kontaktowy, faks: ...........................................  zakres odpowiedzialności...........................................</w:t>
      </w:r>
    </w:p>
    <w:p w14:paraId="3BFA3A76" w14:textId="77777777" w:rsidR="00481AE6" w:rsidRPr="005E2C4D" w:rsidRDefault="00481AE6" w:rsidP="00481AE6">
      <w:pPr>
        <w:pStyle w:val="Indeks"/>
        <w:suppressLineNumbers w:val="0"/>
        <w:jc w:val="both"/>
        <w:rPr>
          <w:rFonts w:ascii="Calibri" w:hAnsi="Calibri" w:cs="Calibri"/>
        </w:rPr>
      </w:pPr>
    </w:p>
    <w:p w14:paraId="09A19F35" w14:textId="77777777" w:rsidR="00481AE6" w:rsidRPr="005E2C4D" w:rsidRDefault="00481AE6" w:rsidP="00481AE6">
      <w:pPr>
        <w:pStyle w:val="Indeks"/>
        <w:suppressLineNumbers w:val="0"/>
        <w:jc w:val="both"/>
        <w:rPr>
          <w:rFonts w:ascii="Calibri" w:hAnsi="Calibri" w:cs="Calibri"/>
        </w:rPr>
      </w:pPr>
    </w:p>
    <w:p w14:paraId="7E98FF43" w14:textId="77777777" w:rsidR="00481AE6" w:rsidRDefault="00481AE6">
      <w:pPr>
        <w:spacing w:after="989" w:line="233" w:lineRule="auto"/>
        <w:ind w:left="118" w:right="7"/>
        <w:jc w:val="left"/>
      </w:pPr>
    </w:p>
    <w:p w14:paraId="532C2E5E" w14:textId="77777777" w:rsidR="00481AE6" w:rsidRPr="00481AE6" w:rsidRDefault="00481AE6" w:rsidP="00481AE6">
      <w:pPr>
        <w:suppressAutoHyphens/>
        <w:spacing w:after="0" w:line="240" w:lineRule="auto"/>
        <w:ind w:left="0" w:right="0" w:firstLine="0"/>
        <w:jc w:val="left"/>
        <w:rPr>
          <w:rFonts w:ascii="Calibri" w:hAnsi="Calibri" w:cs="Calibri"/>
          <w:bCs/>
          <w:color w:val="auto"/>
          <w:kern w:val="0"/>
          <w:szCs w:val="20"/>
          <w:lang w:eastAsia="ar-SA"/>
          <w14:ligatures w14:val="none"/>
        </w:rPr>
      </w:pPr>
      <w:r w:rsidRPr="00481AE6">
        <w:rPr>
          <w:rFonts w:ascii="Calibri" w:hAnsi="Calibri" w:cs="Calibri"/>
          <w:bCs/>
          <w:color w:val="auto"/>
          <w:kern w:val="0"/>
          <w:szCs w:val="20"/>
          <w:vertAlign w:val="superscript"/>
          <w:lang w:eastAsia="ar-SA"/>
          <w14:ligatures w14:val="none"/>
        </w:rPr>
        <w:lastRenderedPageBreak/>
        <w:t>**</w:t>
      </w:r>
      <w:r w:rsidRPr="00481AE6">
        <w:rPr>
          <w:rFonts w:ascii="Calibri" w:hAnsi="Calibri" w:cs="Calibri"/>
          <w:bCs/>
          <w:color w:val="auto"/>
          <w:kern w:val="0"/>
          <w:szCs w:val="20"/>
          <w:lang w:eastAsia="ar-SA"/>
          <w14:ligatures w14:val="none"/>
        </w:rPr>
        <w:t xml:space="preserve"> Niewłaściwe skreślić</w:t>
      </w:r>
    </w:p>
    <w:p w14:paraId="4CE4D25B" w14:textId="77777777" w:rsidR="00481AE6" w:rsidRDefault="00481AE6">
      <w:pPr>
        <w:spacing w:after="54"/>
        <w:ind w:left="118" w:right="35"/>
      </w:pPr>
    </w:p>
    <w:p w14:paraId="7F7E644D" w14:textId="5B865E84" w:rsidR="00067644" w:rsidRDefault="00000000">
      <w:pPr>
        <w:spacing w:after="54"/>
        <w:ind w:left="118" w:right="35"/>
      </w:pPr>
      <w:r>
        <w:t>Informacja dla Wykonawcy:</w:t>
      </w:r>
    </w:p>
    <w:p w14:paraId="2EDAD868" w14:textId="77777777" w:rsidR="00067644" w:rsidRDefault="00000000">
      <w:pPr>
        <w:spacing w:after="137" w:line="216" w:lineRule="auto"/>
        <w:ind w:left="57" w:right="14" w:firstLine="4"/>
      </w:pPr>
      <w:r>
        <w:rPr>
          <w:sz w:val="18"/>
        </w:rPr>
        <w:t>Formularz ofertowy musi być opatrzony przez osobę lub osoby uprawnione do reprezentowania wykonawcy, kwalifikowanym podpisem elektronicznym / podpisem profilu zaufanego/e-podpis osobisty i przekazany Zamawiającemu wraz z dokumentem(-</w:t>
      </w:r>
      <w:proofErr w:type="spellStart"/>
      <w:r>
        <w:rPr>
          <w:sz w:val="18"/>
        </w:rPr>
        <w:t>ami</w:t>
      </w:r>
      <w:proofErr w:type="spellEnd"/>
      <w:r>
        <w:rPr>
          <w:sz w:val="18"/>
        </w:rPr>
        <w:t>) potwierdzającymi prawo do reprezentacji Wykonawcy przez osobę podpisującą ofertę.</w:t>
      </w:r>
    </w:p>
    <w:p w14:paraId="1CACE021" w14:textId="77777777" w:rsidR="00067644" w:rsidRDefault="00067644">
      <w:pPr>
        <w:sectPr w:rsidR="00067644">
          <w:footerReference w:type="even" r:id="rId50"/>
          <w:footerReference w:type="default" r:id="rId51"/>
          <w:footerReference w:type="first" r:id="rId52"/>
          <w:pgSz w:w="11900" w:h="16820"/>
          <w:pgMar w:top="1667" w:right="1381" w:bottom="1542" w:left="1309" w:header="708" w:footer="708" w:gutter="0"/>
          <w:cols w:space="708"/>
          <w:titlePg/>
        </w:sectPr>
      </w:pPr>
    </w:p>
    <w:p w14:paraId="2F1F1D5E" w14:textId="00F4C2ED" w:rsidR="00067644" w:rsidRDefault="00067644">
      <w:pPr>
        <w:spacing w:after="0" w:line="259" w:lineRule="auto"/>
        <w:ind w:left="-1440" w:right="10460" w:firstLine="0"/>
        <w:jc w:val="left"/>
      </w:pPr>
    </w:p>
    <w:p w14:paraId="53799A1F" w14:textId="53AC4B22" w:rsidR="00481AE6" w:rsidRPr="0011662E" w:rsidRDefault="00000000">
      <w:pPr>
        <w:spacing w:after="149" w:line="248" w:lineRule="auto"/>
        <w:ind w:left="38" w:right="28" w:hanging="10"/>
        <w:jc w:val="right"/>
        <w:rPr>
          <w:rFonts w:asciiTheme="minorHAnsi" w:eastAsia="Calibri" w:hAnsiTheme="minorHAnsi" w:cstheme="minorHAnsi"/>
          <w:b/>
          <w:bCs/>
          <w:sz w:val="22"/>
        </w:rPr>
      </w:pPr>
      <w:r w:rsidRPr="0011662E">
        <w:rPr>
          <w:rFonts w:asciiTheme="minorHAnsi" w:hAnsiTheme="minorHAnsi" w:cstheme="minorHAnsi"/>
          <w:b/>
          <w:bCs/>
          <w:sz w:val="22"/>
        </w:rPr>
        <w:t xml:space="preserve">Załącznik nr 2 do SWZ </w:t>
      </w:r>
      <w:r w:rsidRPr="0011662E">
        <w:rPr>
          <w:rFonts w:asciiTheme="minorHAnsi" w:eastAsia="Calibri" w:hAnsiTheme="minorHAnsi" w:cstheme="minorHAnsi"/>
          <w:b/>
          <w:bCs/>
          <w:sz w:val="22"/>
        </w:rPr>
        <w:t>DZP/</w:t>
      </w:r>
      <w:r w:rsidR="0011662E" w:rsidRPr="0011662E">
        <w:rPr>
          <w:rFonts w:asciiTheme="minorHAnsi" w:eastAsia="Calibri" w:hAnsiTheme="minorHAnsi" w:cstheme="minorHAnsi"/>
          <w:b/>
          <w:bCs/>
          <w:sz w:val="22"/>
        </w:rPr>
        <w:t>100</w:t>
      </w:r>
      <w:r w:rsidRPr="0011662E">
        <w:rPr>
          <w:rFonts w:asciiTheme="minorHAnsi" w:eastAsia="Calibri" w:hAnsiTheme="minorHAnsi" w:cstheme="minorHAnsi"/>
          <w:b/>
          <w:bCs/>
          <w:sz w:val="22"/>
        </w:rPr>
        <w:t xml:space="preserve">/2023 </w:t>
      </w:r>
    </w:p>
    <w:p w14:paraId="0CBFA56F" w14:textId="48E6A5F6" w:rsidR="00067644" w:rsidRDefault="00000000" w:rsidP="00481AE6">
      <w:pPr>
        <w:spacing w:after="149" w:line="248" w:lineRule="auto"/>
        <w:ind w:left="38" w:right="28" w:hanging="10"/>
      </w:pPr>
      <w:r>
        <w:rPr>
          <w:sz w:val="22"/>
        </w:rPr>
        <w:t>Wykonawca:</w:t>
      </w:r>
    </w:p>
    <w:p w14:paraId="2F3A3F9C" w14:textId="77777777" w:rsidR="00067644" w:rsidRDefault="00000000">
      <w:pPr>
        <w:spacing w:after="453" w:line="259" w:lineRule="auto"/>
        <w:ind w:left="50" w:right="0" w:firstLine="0"/>
        <w:jc w:val="left"/>
      </w:pPr>
      <w:r>
        <w:rPr>
          <w:noProof/>
          <w:sz w:val="22"/>
        </w:rPr>
        <mc:AlternateContent>
          <mc:Choice Requires="wpg">
            <w:drawing>
              <wp:inline distT="0" distB="0" distL="0" distR="0" wp14:anchorId="397DCA18" wp14:editId="29BEC13A">
                <wp:extent cx="1923390" cy="4568"/>
                <wp:effectExtent l="0" t="0" r="0" b="0"/>
                <wp:docPr id="248484" name="Group 248484"/>
                <wp:cNvGraphicFramePr/>
                <a:graphic xmlns:a="http://schemas.openxmlformats.org/drawingml/2006/main">
                  <a:graphicData uri="http://schemas.microsoft.com/office/word/2010/wordprocessingGroup">
                    <wpg:wgp>
                      <wpg:cNvGrpSpPr/>
                      <wpg:grpSpPr>
                        <a:xfrm>
                          <a:off x="0" y="0"/>
                          <a:ext cx="1923390" cy="4568"/>
                          <a:chOff x="0" y="0"/>
                          <a:chExt cx="1923390" cy="4568"/>
                        </a:xfrm>
                      </wpg:grpSpPr>
                      <wps:wsp>
                        <wps:cNvPr id="248483" name="Shape 248483"/>
                        <wps:cNvSpPr/>
                        <wps:spPr>
                          <a:xfrm>
                            <a:off x="0" y="0"/>
                            <a:ext cx="1923390" cy="4568"/>
                          </a:xfrm>
                          <a:custGeom>
                            <a:avLst/>
                            <a:gdLst/>
                            <a:ahLst/>
                            <a:cxnLst/>
                            <a:rect l="0" t="0" r="0" b="0"/>
                            <a:pathLst>
                              <a:path w="1923390" h="4568">
                                <a:moveTo>
                                  <a:pt x="0" y="2284"/>
                                </a:moveTo>
                                <a:lnTo>
                                  <a:pt x="1923390" y="2284"/>
                                </a:lnTo>
                              </a:path>
                            </a:pathLst>
                          </a:custGeom>
                          <a:ln w="456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8484" style="width:151.448pt;height:0.359711pt;mso-position-horizontal-relative:char;mso-position-vertical-relative:line" coordsize="19233,45">
                <v:shape id="Shape 248483" style="position:absolute;width:19233;height:45;left:0;top:0;" coordsize="1923390,4568" path="m0,2284l1923390,2284">
                  <v:stroke weight="0.359711pt" endcap="flat" joinstyle="miter" miterlimit="1" on="true" color="#000000"/>
                  <v:fill on="false" color="#000000"/>
                </v:shape>
              </v:group>
            </w:pict>
          </mc:Fallback>
        </mc:AlternateContent>
      </w:r>
    </w:p>
    <w:p w14:paraId="68A7048F" w14:textId="77777777" w:rsidR="00067644" w:rsidRDefault="00000000">
      <w:pPr>
        <w:spacing w:after="316" w:line="259" w:lineRule="auto"/>
        <w:ind w:left="50" w:right="0" w:firstLine="0"/>
        <w:jc w:val="left"/>
      </w:pPr>
      <w:r>
        <w:rPr>
          <w:noProof/>
          <w:sz w:val="22"/>
        </w:rPr>
        <mc:AlternateContent>
          <mc:Choice Requires="wpg">
            <w:drawing>
              <wp:inline distT="0" distB="0" distL="0" distR="0" wp14:anchorId="1607A4FD" wp14:editId="3E514C5C">
                <wp:extent cx="1895978" cy="4568"/>
                <wp:effectExtent l="0" t="0" r="0" b="0"/>
                <wp:docPr id="248486" name="Group 248486"/>
                <wp:cNvGraphicFramePr/>
                <a:graphic xmlns:a="http://schemas.openxmlformats.org/drawingml/2006/main">
                  <a:graphicData uri="http://schemas.microsoft.com/office/word/2010/wordprocessingGroup">
                    <wpg:wgp>
                      <wpg:cNvGrpSpPr/>
                      <wpg:grpSpPr>
                        <a:xfrm>
                          <a:off x="0" y="0"/>
                          <a:ext cx="1895978" cy="4568"/>
                          <a:chOff x="0" y="0"/>
                          <a:chExt cx="1895978" cy="4568"/>
                        </a:xfrm>
                      </wpg:grpSpPr>
                      <wps:wsp>
                        <wps:cNvPr id="248485" name="Shape 248485"/>
                        <wps:cNvSpPr/>
                        <wps:spPr>
                          <a:xfrm>
                            <a:off x="0" y="0"/>
                            <a:ext cx="1895978" cy="4568"/>
                          </a:xfrm>
                          <a:custGeom>
                            <a:avLst/>
                            <a:gdLst/>
                            <a:ahLst/>
                            <a:cxnLst/>
                            <a:rect l="0" t="0" r="0" b="0"/>
                            <a:pathLst>
                              <a:path w="1895978" h="4568">
                                <a:moveTo>
                                  <a:pt x="0" y="2284"/>
                                </a:moveTo>
                                <a:lnTo>
                                  <a:pt x="1895978" y="2284"/>
                                </a:lnTo>
                              </a:path>
                            </a:pathLst>
                          </a:custGeom>
                          <a:ln w="456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8486" style="width:149.29pt;height:0.359711pt;mso-position-horizontal-relative:char;mso-position-vertical-relative:line" coordsize="18959,45">
                <v:shape id="Shape 248485" style="position:absolute;width:18959;height:45;left:0;top:0;" coordsize="1895978,4568" path="m0,2284l1895978,2284">
                  <v:stroke weight="0.359711pt" endcap="flat" joinstyle="miter" miterlimit="1" on="true" color="#000000"/>
                  <v:fill on="false" color="#000000"/>
                </v:shape>
              </v:group>
            </w:pict>
          </mc:Fallback>
        </mc:AlternateContent>
      </w:r>
    </w:p>
    <w:p w14:paraId="6A66C753" w14:textId="77777777" w:rsidR="00067644" w:rsidRDefault="00000000">
      <w:pPr>
        <w:spacing w:after="166" w:line="252" w:lineRule="auto"/>
        <w:ind w:left="21" w:right="6259" w:firstLine="4"/>
      </w:pPr>
      <w:r>
        <w:t xml:space="preserve">(pełna nazwa/firma, adres, w </w:t>
      </w:r>
      <w:r>
        <w:rPr>
          <w:rFonts w:ascii="Calibri" w:eastAsia="Calibri" w:hAnsi="Calibri" w:cs="Calibri"/>
        </w:rPr>
        <w:t>zależności od podmiotu: NIP/PESEL, KRS/</w:t>
      </w:r>
      <w:proofErr w:type="spellStart"/>
      <w:r>
        <w:rPr>
          <w:rFonts w:ascii="Calibri" w:eastAsia="Calibri" w:hAnsi="Calibri" w:cs="Calibri"/>
        </w:rPr>
        <w:t>CEiDG</w:t>
      </w:r>
      <w:proofErr w:type="spellEnd"/>
      <w:r>
        <w:rPr>
          <w:rFonts w:ascii="Calibri" w:eastAsia="Calibri" w:hAnsi="Calibri" w:cs="Calibri"/>
        </w:rPr>
        <w:t xml:space="preserve">) </w:t>
      </w:r>
      <w:r>
        <w:rPr>
          <w:u w:val="single" w:color="000000"/>
        </w:rPr>
        <w:t>reprezentowany przez:</w:t>
      </w:r>
    </w:p>
    <w:p w14:paraId="03F9B224" w14:textId="77777777" w:rsidR="00067644" w:rsidRDefault="00000000">
      <w:pPr>
        <w:spacing w:after="460" w:line="259" w:lineRule="auto"/>
        <w:ind w:left="50" w:right="0" w:firstLine="0"/>
        <w:jc w:val="left"/>
      </w:pPr>
      <w:r>
        <w:rPr>
          <w:noProof/>
          <w:sz w:val="22"/>
        </w:rPr>
        <mc:AlternateContent>
          <mc:Choice Requires="wpg">
            <w:drawing>
              <wp:inline distT="0" distB="0" distL="0" distR="0" wp14:anchorId="4FEB4614" wp14:editId="0FEC533F">
                <wp:extent cx="1918821" cy="4568"/>
                <wp:effectExtent l="0" t="0" r="0" b="0"/>
                <wp:docPr id="248488" name="Group 248488"/>
                <wp:cNvGraphicFramePr/>
                <a:graphic xmlns:a="http://schemas.openxmlformats.org/drawingml/2006/main">
                  <a:graphicData uri="http://schemas.microsoft.com/office/word/2010/wordprocessingGroup">
                    <wpg:wgp>
                      <wpg:cNvGrpSpPr/>
                      <wpg:grpSpPr>
                        <a:xfrm>
                          <a:off x="0" y="0"/>
                          <a:ext cx="1918821" cy="4568"/>
                          <a:chOff x="0" y="0"/>
                          <a:chExt cx="1918821" cy="4568"/>
                        </a:xfrm>
                      </wpg:grpSpPr>
                      <wps:wsp>
                        <wps:cNvPr id="248487" name="Shape 248487"/>
                        <wps:cNvSpPr/>
                        <wps:spPr>
                          <a:xfrm>
                            <a:off x="0" y="0"/>
                            <a:ext cx="1918821" cy="4568"/>
                          </a:xfrm>
                          <a:custGeom>
                            <a:avLst/>
                            <a:gdLst/>
                            <a:ahLst/>
                            <a:cxnLst/>
                            <a:rect l="0" t="0" r="0" b="0"/>
                            <a:pathLst>
                              <a:path w="1918821" h="4568">
                                <a:moveTo>
                                  <a:pt x="0" y="2284"/>
                                </a:moveTo>
                                <a:lnTo>
                                  <a:pt x="1918821" y="2284"/>
                                </a:lnTo>
                              </a:path>
                            </a:pathLst>
                          </a:custGeom>
                          <a:ln w="456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8488" style="width:151.088pt;height:0.359711pt;mso-position-horizontal-relative:char;mso-position-vertical-relative:line" coordsize="19188,45">
                <v:shape id="Shape 248487" style="position:absolute;width:19188;height:45;left:0;top:0;" coordsize="1918821,4568" path="m0,2284l1918821,2284">
                  <v:stroke weight="0.359711pt" endcap="flat" joinstyle="miter" miterlimit="1" on="true" color="#000000"/>
                  <v:fill on="false" color="#000000"/>
                </v:shape>
              </v:group>
            </w:pict>
          </mc:Fallback>
        </mc:AlternateContent>
      </w:r>
    </w:p>
    <w:p w14:paraId="1D33D3A4" w14:textId="77777777" w:rsidR="00067644" w:rsidRDefault="00000000">
      <w:pPr>
        <w:spacing w:after="331" w:line="259" w:lineRule="auto"/>
        <w:ind w:left="50" w:right="0" w:firstLine="0"/>
        <w:jc w:val="left"/>
      </w:pPr>
      <w:r>
        <w:rPr>
          <w:noProof/>
          <w:sz w:val="22"/>
        </w:rPr>
        <mc:AlternateContent>
          <mc:Choice Requires="wpg">
            <w:drawing>
              <wp:inline distT="0" distB="0" distL="0" distR="0" wp14:anchorId="78425387" wp14:editId="238B525D">
                <wp:extent cx="1891409" cy="4568"/>
                <wp:effectExtent l="0" t="0" r="0" b="0"/>
                <wp:docPr id="248490" name="Group 248490"/>
                <wp:cNvGraphicFramePr/>
                <a:graphic xmlns:a="http://schemas.openxmlformats.org/drawingml/2006/main">
                  <a:graphicData uri="http://schemas.microsoft.com/office/word/2010/wordprocessingGroup">
                    <wpg:wgp>
                      <wpg:cNvGrpSpPr/>
                      <wpg:grpSpPr>
                        <a:xfrm>
                          <a:off x="0" y="0"/>
                          <a:ext cx="1891409" cy="4568"/>
                          <a:chOff x="0" y="0"/>
                          <a:chExt cx="1891409" cy="4568"/>
                        </a:xfrm>
                      </wpg:grpSpPr>
                      <wps:wsp>
                        <wps:cNvPr id="248489" name="Shape 248489"/>
                        <wps:cNvSpPr/>
                        <wps:spPr>
                          <a:xfrm>
                            <a:off x="0" y="0"/>
                            <a:ext cx="1891409" cy="4568"/>
                          </a:xfrm>
                          <a:custGeom>
                            <a:avLst/>
                            <a:gdLst/>
                            <a:ahLst/>
                            <a:cxnLst/>
                            <a:rect l="0" t="0" r="0" b="0"/>
                            <a:pathLst>
                              <a:path w="1891409" h="4568">
                                <a:moveTo>
                                  <a:pt x="0" y="2284"/>
                                </a:moveTo>
                                <a:lnTo>
                                  <a:pt x="1891409" y="2284"/>
                                </a:lnTo>
                              </a:path>
                            </a:pathLst>
                          </a:custGeom>
                          <a:ln w="456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8490" style="width:148.93pt;height:0.359711pt;mso-position-horizontal-relative:char;mso-position-vertical-relative:line" coordsize="18914,45">
                <v:shape id="Shape 248489" style="position:absolute;width:18914;height:45;left:0;top:0;" coordsize="1891409,4568" path="m0,2284l1891409,2284">
                  <v:stroke weight="0.359711pt" endcap="flat" joinstyle="miter" miterlimit="1" on="true" color="#000000"/>
                  <v:fill on="false" color="#000000"/>
                </v:shape>
              </v:group>
            </w:pict>
          </mc:Fallback>
        </mc:AlternateContent>
      </w:r>
    </w:p>
    <w:p w14:paraId="684AF5C5" w14:textId="77777777" w:rsidR="00067644" w:rsidRDefault="00000000">
      <w:pPr>
        <w:spacing w:after="612" w:line="252" w:lineRule="auto"/>
        <w:ind w:left="21" w:right="7094" w:firstLine="4"/>
      </w:pPr>
      <w:r>
        <w:rPr>
          <w:rFonts w:ascii="Calibri" w:eastAsia="Calibri" w:hAnsi="Calibri" w:cs="Calibri"/>
        </w:rPr>
        <w:t>(imię, nazwisko, stanowisko/podstawa do reprezentacji)</w:t>
      </w:r>
    </w:p>
    <w:p w14:paraId="1EC37371" w14:textId="77777777" w:rsidR="00067644" w:rsidRPr="00481AE6" w:rsidRDefault="00000000">
      <w:pPr>
        <w:spacing w:after="198" w:line="259" w:lineRule="auto"/>
        <w:ind w:left="10" w:right="7" w:hanging="10"/>
        <w:jc w:val="center"/>
        <w:rPr>
          <w:b/>
          <w:bCs/>
        </w:rPr>
      </w:pPr>
      <w:r w:rsidRPr="00481AE6">
        <w:rPr>
          <w:b/>
          <w:bCs/>
          <w:sz w:val="26"/>
          <w:u w:val="single" w:color="000000"/>
        </w:rPr>
        <w:t>OŚWIADCZENIE WSTEPNE WYKONAWCY</w:t>
      </w:r>
    </w:p>
    <w:p w14:paraId="4B30669B" w14:textId="77777777" w:rsidR="00067644" w:rsidRDefault="00000000">
      <w:pPr>
        <w:spacing w:after="64" w:line="265" w:lineRule="auto"/>
        <w:ind w:left="463" w:right="460" w:hanging="10"/>
        <w:jc w:val="center"/>
      </w:pPr>
      <w:r>
        <w:rPr>
          <w:sz w:val="22"/>
        </w:rPr>
        <w:t>składane na podstawie art. 125 ust. 1 ustawy</w:t>
      </w:r>
    </w:p>
    <w:p w14:paraId="1ADD16C3" w14:textId="77777777" w:rsidR="00067644" w:rsidRDefault="00000000">
      <w:pPr>
        <w:spacing w:after="232" w:line="265" w:lineRule="auto"/>
        <w:ind w:left="463" w:right="460" w:hanging="10"/>
        <w:jc w:val="center"/>
      </w:pPr>
      <w:r>
        <w:rPr>
          <w:sz w:val="22"/>
        </w:rPr>
        <w:t>Prawo zamówień publicznych (dalej jako: „</w:t>
      </w:r>
      <w:proofErr w:type="spellStart"/>
      <w:r>
        <w:rPr>
          <w:sz w:val="22"/>
        </w:rPr>
        <w:t>uPzp</w:t>
      </w:r>
      <w:proofErr w:type="spellEnd"/>
      <w:r>
        <w:rPr>
          <w:sz w:val="22"/>
        </w:rPr>
        <w:t>”),</w:t>
      </w:r>
    </w:p>
    <w:p w14:paraId="2EBEF123" w14:textId="77777777" w:rsidR="00067644" w:rsidRPr="00481AE6" w:rsidRDefault="00000000">
      <w:pPr>
        <w:spacing w:after="232" w:line="259" w:lineRule="auto"/>
        <w:ind w:left="10" w:right="14" w:hanging="10"/>
        <w:jc w:val="center"/>
        <w:rPr>
          <w:b/>
          <w:bCs/>
        </w:rPr>
      </w:pPr>
      <w:r w:rsidRPr="00481AE6">
        <w:rPr>
          <w:b/>
          <w:bCs/>
          <w:sz w:val="26"/>
          <w:u w:val="single" w:color="000000"/>
        </w:rPr>
        <w:t>O SPEŁNIANIU WARUNKÓW UDZIAŁU W POSTEPOWANIU</w:t>
      </w:r>
    </w:p>
    <w:p w14:paraId="6E358B54" w14:textId="77777777" w:rsidR="00067644" w:rsidRPr="00481AE6" w:rsidRDefault="00000000">
      <w:pPr>
        <w:spacing w:after="89" w:line="259" w:lineRule="auto"/>
        <w:ind w:left="10" w:right="7" w:hanging="10"/>
        <w:jc w:val="center"/>
        <w:rPr>
          <w:b/>
          <w:bCs/>
        </w:rPr>
      </w:pPr>
      <w:r w:rsidRPr="00481AE6">
        <w:rPr>
          <w:b/>
          <w:bCs/>
          <w:sz w:val="26"/>
          <w:u w:val="single" w:color="000000"/>
        </w:rPr>
        <w:t>ORAZ</w:t>
      </w:r>
    </w:p>
    <w:p w14:paraId="172EF786" w14:textId="77777777" w:rsidR="00067644" w:rsidRPr="00481AE6" w:rsidRDefault="00000000">
      <w:pPr>
        <w:spacing w:after="163" w:line="259" w:lineRule="auto"/>
        <w:ind w:left="10" w:right="14" w:hanging="10"/>
        <w:jc w:val="center"/>
        <w:rPr>
          <w:b/>
          <w:bCs/>
        </w:rPr>
      </w:pPr>
      <w:r w:rsidRPr="00481AE6">
        <w:rPr>
          <w:b/>
          <w:bCs/>
          <w:sz w:val="26"/>
          <w:u w:val="single" w:color="000000"/>
        </w:rPr>
        <w:t>NIEPODLEGANIU WYKLUCZENIU</w:t>
      </w:r>
    </w:p>
    <w:p w14:paraId="7FDA99A1" w14:textId="77777777" w:rsidR="00067644" w:rsidRPr="00481AE6" w:rsidRDefault="00000000" w:rsidP="00481AE6">
      <w:pPr>
        <w:spacing w:after="3" w:line="265" w:lineRule="auto"/>
        <w:ind w:left="10" w:right="0" w:hanging="10"/>
        <w:rPr>
          <w:b/>
          <w:bCs/>
        </w:rPr>
      </w:pPr>
      <w:r>
        <w:rPr>
          <w:sz w:val="22"/>
        </w:rPr>
        <w:t xml:space="preserve">Na potrzeby postępowania o udzielenie zamówienia publicznego pn. </w:t>
      </w:r>
      <w:r w:rsidRPr="00481AE6">
        <w:rPr>
          <w:b/>
          <w:bCs/>
          <w:sz w:val="22"/>
        </w:rPr>
        <w:t>Obsługa prawna Wojewódzkiego</w:t>
      </w:r>
    </w:p>
    <w:p w14:paraId="0044C069" w14:textId="03596024" w:rsidR="00067644" w:rsidRDefault="00000000" w:rsidP="009F17D8">
      <w:pPr>
        <w:spacing w:after="13" w:line="333" w:lineRule="auto"/>
        <w:ind w:left="28" w:right="590" w:hanging="28"/>
      </w:pPr>
      <w:r w:rsidRPr="00481AE6">
        <w:rPr>
          <w:b/>
          <w:bCs/>
          <w:sz w:val="22"/>
        </w:rPr>
        <w:t>Szpitala Specjalistycznego im. błogosławionego księdza Jerzego Popiełuszki we Włocławku,</w:t>
      </w:r>
      <w:r>
        <w:rPr>
          <w:sz w:val="22"/>
        </w:rPr>
        <w:t xml:space="preserve"> znak postępowania: DZP/</w:t>
      </w:r>
      <w:r w:rsidR="0011662E">
        <w:rPr>
          <w:sz w:val="22"/>
        </w:rPr>
        <w:t>100</w:t>
      </w:r>
      <w:r>
        <w:rPr>
          <w:sz w:val="22"/>
        </w:rPr>
        <w:t>/2023 oświadczam, co następuje:</w:t>
      </w:r>
    </w:p>
    <w:p w14:paraId="689626A0" w14:textId="3050CCD7" w:rsidR="00067644" w:rsidRDefault="00067644">
      <w:pPr>
        <w:spacing w:after="41" w:line="259" w:lineRule="auto"/>
        <w:ind w:left="14" w:right="0" w:firstLine="0"/>
        <w:jc w:val="left"/>
      </w:pPr>
    </w:p>
    <w:p w14:paraId="28BAA3BF" w14:textId="77777777" w:rsidR="009F17D8" w:rsidRPr="009F17D8" w:rsidRDefault="009F17D8" w:rsidP="009F17D8">
      <w:pPr>
        <w:spacing w:after="0" w:line="240" w:lineRule="auto"/>
        <w:ind w:left="0" w:right="0" w:firstLine="0"/>
        <w:rPr>
          <w:rFonts w:ascii="Calibri" w:hAnsi="Calibri" w:cs="Calibri"/>
          <w:b/>
          <w:color w:val="auto"/>
          <w:kern w:val="0"/>
          <w:szCs w:val="20"/>
          <w:lang w:eastAsia="en-US"/>
          <w14:ligatures w14:val="none"/>
        </w:rPr>
      </w:pPr>
    </w:p>
    <w:p w14:paraId="1B28B03A" w14:textId="77777777" w:rsidR="009F17D8" w:rsidRPr="009F17D8" w:rsidRDefault="009F17D8" w:rsidP="009F17D8">
      <w:pPr>
        <w:shd w:val="clear" w:color="auto" w:fill="BFBFBF"/>
        <w:spacing w:after="0" w:line="360" w:lineRule="auto"/>
        <w:ind w:left="0" w:right="0" w:firstLine="0"/>
        <w:rPr>
          <w:rFonts w:ascii="Calibri" w:hAnsi="Calibri" w:cs="Calibri"/>
          <w:kern w:val="0"/>
          <w:szCs w:val="20"/>
          <w14:ligatures w14:val="none"/>
        </w:rPr>
      </w:pPr>
      <w:r w:rsidRPr="009F17D8">
        <w:rPr>
          <w:rFonts w:ascii="Calibri" w:hAnsi="Calibri" w:cs="Calibri"/>
          <w:b/>
          <w:kern w:val="0"/>
          <w:szCs w:val="20"/>
          <w14:ligatures w14:val="none"/>
        </w:rPr>
        <w:t>INFORMACJA DOTYCZĄCA WYKONAWCY:</w:t>
      </w:r>
    </w:p>
    <w:p w14:paraId="02FD72BF" w14:textId="77777777" w:rsidR="009F17D8" w:rsidRPr="009F17D8" w:rsidRDefault="009F17D8" w:rsidP="009F17D8">
      <w:pPr>
        <w:spacing w:after="0" w:line="360" w:lineRule="auto"/>
        <w:ind w:left="0" w:right="0" w:firstLine="0"/>
        <w:rPr>
          <w:rFonts w:ascii="Calibri" w:hAnsi="Calibri" w:cs="Calibri"/>
          <w:kern w:val="0"/>
          <w:szCs w:val="20"/>
          <w14:ligatures w14:val="none"/>
        </w:rPr>
      </w:pPr>
      <w:r w:rsidRPr="009F17D8">
        <w:rPr>
          <w:rFonts w:ascii="Calibri" w:hAnsi="Calibri" w:cs="Calibri"/>
          <w:kern w:val="0"/>
          <w:szCs w:val="20"/>
          <w14:ligatures w14:val="none"/>
        </w:rPr>
        <w:t xml:space="preserve">Oświadczam, że spełniam warunki udziału w niniejszym postępowaniu w postaci sytuacji ekonomicznej lub finansowej oraz zdolności technicznej lub zawodowej określone przez Zamawiającego w Rozdziale VII ust. 1 SWZ </w:t>
      </w:r>
      <w:r w:rsidRPr="009F17D8">
        <w:rPr>
          <w:rFonts w:ascii="Calibri" w:hAnsi="Calibri" w:cs="Calibri"/>
          <w:i/>
          <w:kern w:val="0"/>
          <w:szCs w:val="20"/>
          <w14:ligatures w14:val="none"/>
        </w:rPr>
        <w:t>(wskazać właściwą jednostkę redakcyjną SWZ, w której określono warunki udziału w postępowaniu)</w:t>
      </w:r>
      <w:r w:rsidRPr="009F17D8">
        <w:rPr>
          <w:rFonts w:ascii="Calibri" w:hAnsi="Calibri" w:cs="Calibri"/>
          <w:kern w:val="0"/>
          <w:szCs w:val="20"/>
          <w14:ligatures w14:val="none"/>
        </w:rPr>
        <w:t>.</w:t>
      </w:r>
    </w:p>
    <w:p w14:paraId="5027BC6A" w14:textId="77777777" w:rsidR="009F17D8" w:rsidRPr="009F17D8" w:rsidRDefault="009F17D8" w:rsidP="009F17D8">
      <w:pPr>
        <w:tabs>
          <w:tab w:val="left" w:pos="1785"/>
        </w:tabs>
        <w:spacing w:after="0" w:line="360" w:lineRule="auto"/>
        <w:ind w:left="0" w:right="0" w:firstLine="0"/>
        <w:rPr>
          <w:rFonts w:ascii="Calibri" w:hAnsi="Calibri" w:cs="Calibri"/>
          <w:kern w:val="0"/>
          <w:szCs w:val="20"/>
          <w14:ligatures w14:val="none"/>
        </w:rPr>
      </w:pPr>
      <w:r w:rsidRPr="009F17D8">
        <w:rPr>
          <w:rFonts w:ascii="Calibri" w:hAnsi="Calibri" w:cs="Calibri"/>
          <w:kern w:val="0"/>
          <w:szCs w:val="20"/>
          <w14:ligatures w14:val="none"/>
        </w:rPr>
        <w:tab/>
      </w:r>
    </w:p>
    <w:p w14:paraId="1F73FCBD" w14:textId="77777777" w:rsidR="009F17D8" w:rsidRPr="009F17D8" w:rsidRDefault="009F17D8" w:rsidP="009F17D8">
      <w:pPr>
        <w:shd w:val="clear" w:color="auto" w:fill="BFBFBF"/>
        <w:spacing w:after="0" w:line="360" w:lineRule="auto"/>
        <w:ind w:left="0" w:right="0" w:firstLine="0"/>
        <w:rPr>
          <w:rFonts w:ascii="Calibri" w:hAnsi="Calibri" w:cs="Calibri"/>
          <w:kern w:val="0"/>
          <w:szCs w:val="20"/>
          <w14:ligatures w14:val="none"/>
        </w:rPr>
      </w:pPr>
      <w:r w:rsidRPr="009F17D8">
        <w:rPr>
          <w:rFonts w:ascii="Calibri" w:hAnsi="Calibri" w:cs="Calibri"/>
          <w:b/>
          <w:kern w:val="0"/>
          <w:szCs w:val="20"/>
          <w14:ligatures w14:val="none"/>
        </w:rPr>
        <w:t>INFORMACJA W ZWIĄZKU Z POLEGANIEM NA ZASOBACH INNYCH PODMIOTÓW</w:t>
      </w:r>
      <w:r w:rsidRPr="009F17D8">
        <w:rPr>
          <w:rFonts w:ascii="Calibri" w:hAnsi="Calibri" w:cs="Calibri"/>
          <w:kern w:val="0"/>
          <w:szCs w:val="20"/>
          <w14:ligatures w14:val="none"/>
        </w:rPr>
        <w:t xml:space="preserve">: </w:t>
      </w:r>
    </w:p>
    <w:p w14:paraId="3FB39B0D" w14:textId="77777777" w:rsidR="009F17D8" w:rsidRPr="009F17D8" w:rsidRDefault="009F17D8" w:rsidP="009F17D8">
      <w:pPr>
        <w:spacing w:after="0" w:line="360" w:lineRule="auto"/>
        <w:ind w:left="0" w:right="0" w:firstLine="0"/>
        <w:rPr>
          <w:rFonts w:ascii="Calibri" w:hAnsi="Calibri" w:cs="Calibri"/>
          <w:kern w:val="0"/>
          <w:szCs w:val="20"/>
          <w14:ligatures w14:val="none"/>
        </w:rPr>
      </w:pPr>
      <w:r w:rsidRPr="009F17D8">
        <w:rPr>
          <w:rFonts w:ascii="Calibri" w:hAnsi="Calibri" w:cs="Calibri"/>
          <w:kern w:val="0"/>
          <w:szCs w:val="20"/>
          <w14:ligatures w14:val="none"/>
        </w:rPr>
        <w:t>Oświadczam, że w celu wykazania spełniania wyżej wskazanych warunków udziału w postępowaniu, określonych przez Zamawiającego</w:t>
      </w:r>
      <w:r w:rsidRPr="009F17D8">
        <w:rPr>
          <w:rFonts w:ascii="Calibri" w:hAnsi="Calibri" w:cs="Calibri"/>
          <w:i/>
          <w:kern w:val="0"/>
          <w:szCs w:val="20"/>
          <w14:ligatures w14:val="none"/>
        </w:rPr>
        <w:t>,</w:t>
      </w:r>
      <w:r w:rsidRPr="009F17D8">
        <w:rPr>
          <w:rFonts w:ascii="Calibri" w:hAnsi="Calibri" w:cs="Calibri"/>
          <w:kern w:val="0"/>
          <w:szCs w:val="20"/>
          <w14:ligatures w14:val="none"/>
        </w:rPr>
        <w:t xml:space="preserve"> polegam na zasobach następującego/</w:t>
      </w:r>
      <w:proofErr w:type="spellStart"/>
      <w:r w:rsidRPr="009F17D8">
        <w:rPr>
          <w:rFonts w:ascii="Calibri" w:hAnsi="Calibri" w:cs="Calibri"/>
          <w:kern w:val="0"/>
          <w:szCs w:val="20"/>
          <w14:ligatures w14:val="none"/>
        </w:rPr>
        <w:t>ych</w:t>
      </w:r>
      <w:proofErr w:type="spellEnd"/>
      <w:r w:rsidRPr="009F17D8">
        <w:rPr>
          <w:rFonts w:ascii="Calibri" w:hAnsi="Calibri" w:cs="Calibri"/>
          <w:kern w:val="0"/>
          <w:szCs w:val="20"/>
          <w14:ligatures w14:val="none"/>
        </w:rPr>
        <w:t xml:space="preserve"> podmiotu/ów: ………………..……………………………………………………………………………………………………………….…………………………………….., </w:t>
      </w:r>
    </w:p>
    <w:p w14:paraId="68502AFF" w14:textId="77777777" w:rsidR="009F17D8" w:rsidRPr="009F17D8" w:rsidRDefault="009F17D8" w:rsidP="009F17D8">
      <w:pPr>
        <w:spacing w:after="0" w:line="360" w:lineRule="auto"/>
        <w:ind w:left="0" w:right="0" w:firstLine="0"/>
        <w:rPr>
          <w:rFonts w:ascii="Calibri" w:hAnsi="Calibri" w:cs="Calibri"/>
          <w:kern w:val="0"/>
          <w:szCs w:val="20"/>
          <w14:ligatures w14:val="none"/>
        </w:rPr>
      </w:pPr>
      <w:r w:rsidRPr="009F17D8">
        <w:rPr>
          <w:rFonts w:ascii="Calibri" w:hAnsi="Calibri" w:cs="Calibri"/>
          <w:kern w:val="0"/>
          <w:szCs w:val="20"/>
          <w14:ligatures w14:val="none"/>
        </w:rPr>
        <w:lastRenderedPageBreak/>
        <w:t>w następującym zakresie: …………………</w:t>
      </w:r>
      <w:r w:rsidRPr="009F17D8">
        <w:rPr>
          <w:rFonts w:ascii="Calibri" w:eastAsia="Arial" w:hAnsi="Calibri" w:cs="Calibri"/>
          <w:kern w:val="0"/>
          <w:szCs w:val="20"/>
          <w14:ligatures w14:val="none"/>
        </w:rPr>
        <w:t xml:space="preserve">………………………………………………………………………………………………………………… </w:t>
      </w:r>
      <w:r w:rsidRPr="009F17D8">
        <w:rPr>
          <w:rFonts w:ascii="Calibri" w:hAnsi="Calibri" w:cs="Calibri"/>
          <w:i/>
          <w:kern w:val="0"/>
          <w:szCs w:val="20"/>
          <w14:ligatures w14:val="none"/>
        </w:rPr>
        <w:t xml:space="preserve">(wskazać podmiot i określić odpowiedni zakres i rodzaj udostępnionych zdolności/zasobów dla wykonawcy). </w:t>
      </w:r>
    </w:p>
    <w:p w14:paraId="668E5A57" w14:textId="77777777" w:rsidR="009F17D8" w:rsidRPr="009F17D8" w:rsidRDefault="009F17D8" w:rsidP="009F17D8">
      <w:pPr>
        <w:spacing w:after="0" w:line="360" w:lineRule="auto"/>
        <w:ind w:left="0" w:right="0" w:firstLine="0"/>
        <w:rPr>
          <w:rFonts w:ascii="Calibri" w:hAnsi="Calibri" w:cs="Calibri"/>
          <w:kern w:val="0"/>
          <w:szCs w:val="20"/>
          <w14:ligatures w14:val="none"/>
        </w:rPr>
      </w:pPr>
    </w:p>
    <w:p w14:paraId="7E2CB669" w14:textId="77777777" w:rsidR="009F17D8" w:rsidRPr="009F17D8" w:rsidRDefault="009F17D8" w:rsidP="009F17D8">
      <w:pPr>
        <w:shd w:val="clear" w:color="auto" w:fill="BFBFBF"/>
        <w:spacing w:after="0" w:line="360" w:lineRule="auto"/>
        <w:ind w:left="0" w:right="0" w:firstLine="0"/>
        <w:jc w:val="left"/>
        <w:rPr>
          <w:rFonts w:ascii="Calibri" w:hAnsi="Calibri" w:cs="Calibri"/>
          <w:kern w:val="0"/>
          <w:szCs w:val="20"/>
          <w14:ligatures w14:val="none"/>
        </w:rPr>
      </w:pPr>
      <w:r w:rsidRPr="009F17D8">
        <w:rPr>
          <w:rFonts w:ascii="Calibri" w:hAnsi="Calibri" w:cs="Calibri"/>
          <w:b/>
          <w:kern w:val="0"/>
          <w:szCs w:val="20"/>
          <w14:ligatures w14:val="none"/>
        </w:rPr>
        <w:t>OŚWIADCZENIA DOTYCZĄCE BRAKU PODLEGANIA WYKLUCZENIU:</w:t>
      </w:r>
    </w:p>
    <w:p w14:paraId="145ECF2F" w14:textId="77777777" w:rsidR="009F17D8" w:rsidRPr="009F17D8" w:rsidRDefault="009F17D8" w:rsidP="009F17D8">
      <w:pPr>
        <w:spacing w:after="200" w:line="360" w:lineRule="auto"/>
        <w:ind w:left="720" w:right="0" w:firstLine="0"/>
        <w:contextualSpacing/>
        <w:rPr>
          <w:rFonts w:ascii="Calibri" w:hAnsi="Calibri" w:cs="Calibri"/>
          <w:kern w:val="0"/>
          <w:szCs w:val="20"/>
          <w:lang w:val="x-none" w:eastAsia="en-US"/>
          <w14:ligatures w14:val="none"/>
        </w:rPr>
      </w:pPr>
    </w:p>
    <w:p w14:paraId="143F0D6D" w14:textId="77777777" w:rsidR="009F17D8" w:rsidRPr="009F17D8" w:rsidRDefault="009F17D8">
      <w:pPr>
        <w:numPr>
          <w:ilvl w:val="0"/>
          <w:numId w:val="84"/>
        </w:numPr>
        <w:suppressAutoHyphens/>
        <w:spacing w:after="0" w:line="360" w:lineRule="auto"/>
        <w:ind w:right="0"/>
        <w:contextualSpacing/>
        <w:jc w:val="left"/>
        <w:rPr>
          <w:rFonts w:ascii="Calibri" w:hAnsi="Calibri" w:cs="Calibri"/>
          <w:kern w:val="0"/>
          <w:szCs w:val="20"/>
          <w:lang w:val="x-none" w:eastAsia="en-US"/>
          <w14:ligatures w14:val="none"/>
        </w:rPr>
      </w:pPr>
      <w:r w:rsidRPr="009F17D8">
        <w:rPr>
          <w:rFonts w:ascii="Calibri" w:hAnsi="Calibri" w:cs="Calibri"/>
          <w:kern w:val="0"/>
          <w:szCs w:val="20"/>
          <w:lang w:val="x-none" w:eastAsia="en-US"/>
          <w14:ligatures w14:val="none"/>
        </w:rPr>
        <w:t xml:space="preserve">Oświadczam, że nie podlegam wykluczeniu z postępowania na podstawie </w:t>
      </w:r>
      <w:r w:rsidRPr="009F17D8">
        <w:rPr>
          <w:rFonts w:ascii="Calibri" w:hAnsi="Calibri" w:cs="Calibri"/>
          <w:kern w:val="0"/>
          <w:szCs w:val="20"/>
          <w:lang w:val="x-none" w:eastAsia="en-US"/>
          <w14:ligatures w14:val="none"/>
        </w:rPr>
        <w:br/>
        <w:t xml:space="preserve">art. </w:t>
      </w:r>
      <w:r w:rsidRPr="009F17D8">
        <w:rPr>
          <w:rFonts w:ascii="Calibri" w:hAnsi="Calibri" w:cs="Calibri"/>
          <w:kern w:val="0"/>
          <w:szCs w:val="20"/>
          <w:lang w:eastAsia="en-US"/>
          <w14:ligatures w14:val="none"/>
        </w:rPr>
        <w:t>108</w:t>
      </w:r>
      <w:r w:rsidRPr="009F17D8">
        <w:rPr>
          <w:rFonts w:ascii="Calibri" w:hAnsi="Calibri" w:cs="Calibri"/>
          <w:kern w:val="0"/>
          <w:szCs w:val="20"/>
          <w:lang w:val="x-none" w:eastAsia="en-US"/>
          <w14:ligatures w14:val="none"/>
        </w:rPr>
        <w:t xml:space="preserve"> ustawy </w:t>
      </w:r>
      <w:proofErr w:type="spellStart"/>
      <w:r w:rsidRPr="009F17D8">
        <w:rPr>
          <w:rFonts w:ascii="Calibri" w:hAnsi="Calibri" w:cs="Calibri"/>
          <w:kern w:val="0"/>
          <w:szCs w:val="20"/>
          <w:lang w:val="x-none" w:eastAsia="en-US"/>
          <w14:ligatures w14:val="none"/>
        </w:rPr>
        <w:t>Pzp</w:t>
      </w:r>
      <w:proofErr w:type="spellEnd"/>
      <w:r w:rsidRPr="009F17D8">
        <w:rPr>
          <w:rFonts w:ascii="Calibri" w:hAnsi="Calibri" w:cs="Calibri"/>
          <w:kern w:val="0"/>
          <w:szCs w:val="20"/>
          <w:lang w:val="x-none" w:eastAsia="en-US"/>
          <w14:ligatures w14:val="none"/>
        </w:rPr>
        <w:t>.</w:t>
      </w:r>
    </w:p>
    <w:p w14:paraId="51F2CFC9" w14:textId="77777777" w:rsidR="009F17D8" w:rsidRPr="009F17D8" w:rsidRDefault="009F17D8">
      <w:pPr>
        <w:numPr>
          <w:ilvl w:val="0"/>
          <w:numId w:val="84"/>
        </w:numPr>
        <w:suppressAutoHyphens/>
        <w:spacing w:after="0" w:line="360" w:lineRule="auto"/>
        <w:ind w:right="0"/>
        <w:contextualSpacing/>
        <w:jc w:val="left"/>
        <w:rPr>
          <w:rFonts w:ascii="Calibri" w:hAnsi="Calibri" w:cs="Calibri"/>
          <w:kern w:val="0"/>
          <w:szCs w:val="20"/>
          <w:lang w:val="x-none" w:eastAsia="en-US"/>
          <w14:ligatures w14:val="none"/>
        </w:rPr>
      </w:pPr>
      <w:r w:rsidRPr="009F17D8">
        <w:rPr>
          <w:rFonts w:ascii="Calibri" w:hAnsi="Calibri" w:cs="Calibri"/>
          <w:kern w:val="0"/>
          <w:szCs w:val="20"/>
          <w:lang w:val="x-none" w:eastAsia="en-US"/>
          <w14:ligatures w14:val="none"/>
        </w:rPr>
        <w:t xml:space="preserve">Oświadczam, że nie podlegam wykluczeniu z postępowania na podstawie </w:t>
      </w:r>
      <w:r w:rsidRPr="009F17D8">
        <w:rPr>
          <w:rFonts w:ascii="Calibri" w:hAnsi="Calibri" w:cs="Calibri"/>
          <w:kern w:val="0"/>
          <w:szCs w:val="20"/>
          <w:lang w:val="x-none" w:eastAsia="en-US"/>
          <w14:ligatures w14:val="none"/>
        </w:rPr>
        <w:br/>
        <w:t xml:space="preserve">art. </w:t>
      </w:r>
      <w:r w:rsidRPr="009F17D8">
        <w:rPr>
          <w:rFonts w:ascii="Calibri" w:hAnsi="Calibri" w:cs="Calibri"/>
          <w:kern w:val="0"/>
          <w:szCs w:val="20"/>
          <w:lang w:eastAsia="en-US"/>
          <w14:ligatures w14:val="none"/>
        </w:rPr>
        <w:t>109</w:t>
      </w:r>
      <w:r w:rsidRPr="009F17D8">
        <w:rPr>
          <w:rFonts w:ascii="Calibri" w:hAnsi="Calibri" w:cs="Calibri"/>
          <w:kern w:val="0"/>
          <w:szCs w:val="20"/>
          <w:lang w:val="x-none" w:eastAsia="en-US"/>
          <w14:ligatures w14:val="none"/>
        </w:rPr>
        <w:t xml:space="preserve"> </w:t>
      </w:r>
      <w:proofErr w:type="spellStart"/>
      <w:r w:rsidRPr="009F17D8">
        <w:rPr>
          <w:rFonts w:ascii="Calibri" w:hAnsi="Calibri" w:cs="Calibri"/>
          <w:kern w:val="0"/>
          <w:szCs w:val="20"/>
          <w:lang w:val="x-none" w:eastAsia="en-US"/>
          <w14:ligatures w14:val="none"/>
        </w:rPr>
        <w:t>uPzp</w:t>
      </w:r>
      <w:proofErr w:type="spellEnd"/>
      <w:r w:rsidRPr="009F17D8">
        <w:rPr>
          <w:rFonts w:ascii="Calibri" w:hAnsi="Calibri" w:cs="Calibri"/>
          <w:kern w:val="0"/>
          <w:szCs w:val="20"/>
          <w:lang w:val="x-none" w:eastAsia="en-US"/>
          <w14:ligatures w14:val="none"/>
        </w:rPr>
        <w:t xml:space="preserve"> </w:t>
      </w:r>
      <w:r w:rsidRPr="009F17D8">
        <w:rPr>
          <w:rFonts w:ascii="Calibri" w:hAnsi="Calibri" w:cs="Calibri"/>
          <w:kern w:val="0"/>
          <w:szCs w:val="20"/>
          <w:lang w:eastAsia="en-US"/>
          <w14:ligatures w14:val="none"/>
        </w:rPr>
        <w:t>w zakresie przesłanek wykluczenia przewidzianych przez Zamawiającego, zgodnie z tym przepisem w SWZ</w:t>
      </w:r>
      <w:r w:rsidRPr="009F17D8">
        <w:rPr>
          <w:rFonts w:ascii="Calibri" w:hAnsi="Calibri" w:cs="Calibri"/>
          <w:kern w:val="0"/>
          <w:szCs w:val="20"/>
          <w:lang w:val="x-none" w:eastAsia="en-US"/>
          <w14:ligatures w14:val="none"/>
        </w:rPr>
        <w:t>.</w:t>
      </w:r>
    </w:p>
    <w:p w14:paraId="6B1A2CE8" w14:textId="77777777" w:rsidR="009F17D8" w:rsidRPr="009F17D8" w:rsidRDefault="009F17D8" w:rsidP="009F17D8">
      <w:pPr>
        <w:spacing w:after="0" w:line="360" w:lineRule="auto"/>
        <w:ind w:left="0" w:right="0" w:firstLine="0"/>
        <w:rPr>
          <w:rFonts w:ascii="Calibri" w:hAnsi="Calibri" w:cs="Calibri"/>
          <w:kern w:val="0"/>
          <w:szCs w:val="20"/>
          <w14:ligatures w14:val="none"/>
        </w:rPr>
      </w:pPr>
      <w:r w:rsidRPr="009F17D8">
        <w:rPr>
          <w:rFonts w:ascii="Calibri" w:hAnsi="Calibri" w:cs="Calibri"/>
          <w:kern w:val="0"/>
          <w:szCs w:val="20"/>
          <w14:ligatures w14:val="none"/>
        </w:rPr>
        <w:t xml:space="preserve">Oświadczam, że zachodzą w stosunku do mnie podstawy wykluczenia z postępowania na podstawie art. …………. </w:t>
      </w:r>
      <w:proofErr w:type="spellStart"/>
      <w:r w:rsidRPr="009F17D8">
        <w:rPr>
          <w:rFonts w:ascii="Calibri" w:hAnsi="Calibri" w:cs="Calibri"/>
          <w:kern w:val="0"/>
          <w:szCs w:val="20"/>
          <w14:ligatures w14:val="none"/>
        </w:rPr>
        <w:t>uPzp</w:t>
      </w:r>
      <w:proofErr w:type="spellEnd"/>
      <w:r w:rsidRPr="009F17D8">
        <w:rPr>
          <w:rFonts w:ascii="Calibri" w:hAnsi="Calibri" w:cs="Calibri"/>
          <w:kern w:val="0"/>
          <w:szCs w:val="20"/>
          <w14:ligatures w14:val="none"/>
        </w:rPr>
        <w:t xml:space="preserve"> </w:t>
      </w:r>
      <w:r w:rsidRPr="009F17D8">
        <w:rPr>
          <w:rFonts w:ascii="Calibri" w:hAnsi="Calibri" w:cs="Calibri"/>
          <w:i/>
          <w:kern w:val="0"/>
          <w:szCs w:val="20"/>
          <w14:ligatures w14:val="none"/>
        </w:rPr>
        <w:t xml:space="preserve">(podać mającą zastosowanie podstawę wykluczenia spośród wymienionych w art. 108 lub art. 109 </w:t>
      </w:r>
      <w:proofErr w:type="spellStart"/>
      <w:r w:rsidRPr="009F17D8">
        <w:rPr>
          <w:rFonts w:ascii="Calibri" w:hAnsi="Calibri" w:cs="Calibri"/>
          <w:i/>
          <w:kern w:val="0"/>
          <w:szCs w:val="20"/>
          <w14:ligatures w14:val="none"/>
        </w:rPr>
        <w:t>uPzp</w:t>
      </w:r>
      <w:proofErr w:type="spellEnd"/>
      <w:r w:rsidRPr="009F17D8">
        <w:rPr>
          <w:rFonts w:ascii="Calibri" w:hAnsi="Calibri" w:cs="Calibri"/>
          <w:i/>
          <w:kern w:val="0"/>
          <w:szCs w:val="20"/>
          <w14:ligatures w14:val="none"/>
        </w:rPr>
        <w:t>).</w:t>
      </w:r>
      <w:r w:rsidRPr="009F17D8">
        <w:rPr>
          <w:rFonts w:ascii="Calibri" w:hAnsi="Calibri" w:cs="Calibri"/>
          <w:kern w:val="0"/>
          <w:szCs w:val="20"/>
          <w14:ligatures w14:val="none"/>
        </w:rPr>
        <w:t xml:space="preserve"> Jednocześnie oświadczam, że w związku z ww. okolicznością, na podstawie art. 110 ust. 2 </w:t>
      </w:r>
      <w:proofErr w:type="spellStart"/>
      <w:r w:rsidRPr="009F17D8">
        <w:rPr>
          <w:rFonts w:ascii="Calibri" w:hAnsi="Calibri" w:cs="Calibri"/>
          <w:kern w:val="0"/>
          <w:szCs w:val="20"/>
          <w14:ligatures w14:val="none"/>
        </w:rPr>
        <w:t>uPzp</w:t>
      </w:r>
      <w:proofErr w:type="spellEnd"/>
      <w:r w:rsidRPr="009F17D8">
        <w:rPr>
          <w:rFonts w:ascii="Calibri" w:hAnsi="Calibri" w:cs="Calibri"/>
          <w:kern w:val="0"/>
          <w:szCs w:val="20"/>
          <w14:ligatures w14:val="none"/>
        </w:rPr>
        <w:t xml:space="preserve"> podjąłem następujące środki naprawcze (samooczyszczenie): </w:t>
      </w:r>
    </w:p>
    <w:p w14:paraId="6639A6C8" w14:textId="77777777" w:rsidR="009F17D8" w:rsidRPr="009F17D8" w:rsidRDefault="009F17D8" w:rsidP="009F17D8">
      <w:pPr>
        <w:spacing w:after="0" w:line="360" w:lineRule="auto"/>
        <w:ind w:left="0" w:right="0" w:firstLine="0"/>
        <w:rPr>
          <w:rFonts w:ascii="Calibri" w:hAnsi="Calibri" w:cs="Calibri"/>
          <w:i/>
          <w:kern w:val="0"/>
          <w:szCs w:val="20"/>
          <w14:ligatures w14:val="none"/>
        </w:rPr>
      </w:pPr>
      <w:r w:rsidRPr="009F17D8">
        <w:rPr>
          <w:rFonts w:ascii="Calibri" w:hAnsi="Calibri" w:cs="Calibri"/>
          <w:kern w:val="0"/>
          <w:szCs w:val="20"/>
          <w14:ligatures w14:val="none"/>
        </w:rPr>
        <w:t>…………………………………………………………………………………………………………………………………………………………………………….</w:t>
      </w:r>
    </w:p>
    <w:p w14:paraId="4CC03314" w14:textId="77777777" w:rsidR="009F17D8" w:rsidRPr="009F17D8" w:rsidRDefault="009F17D8" w:rsidP="009F17D8">
      <w:pPr>
        <w:tabs>
          <w:tab w:val="left" w:pos="1035"/>
        </w:tabs>
        <w:spacing w:after="0" w:line="360" w:lineRule="auto"/>
        <w:ind w:left="0" w:right="0" w:firstLine="0"/>
        <w:rPr>
          <w:rFonts w:ascii="Calibri" w:hAnsi="Calibri" w:cs="Calibri"/>
          <w:i/>
          <w:kern w:val="0"/>
          <w:szCs w:val="20"/>
          <w14:ligatures w14:val="none"/>
        </w:rPr>
      </w:pPr>
      <w:r w:rsidRPr="009F17D8">
        <w:rPr>
          <w:rFonts w:ascii="Calibri" w:hAnsi="Calibri" w:cs="Calibri"/>
          <w:i/>
          <w:kern w:val="0"/>
          <w:szCs w:val="20"/>
          <w14:ligatures w14:val="none"/>
        </w:rPr>
        <w:tab/>
      </w:r>
    </w:p>
    <w:p w14:paraId="047459BD" w14:textId="77777777" w:rsidR="009F17D8" w:rsidRPr="009F17D8" w:rsidRDefault="009F17D8" w:rsidP="009F17D8">
      <w:pPr>
        <w:shd w:val="clear" w:color="auto" w:fill="BFBFBF"/>
        <w:spacing w:after="0" w:line="360" w:lineRule="auto"/>
        <w:ind w:left="0" w:right="0" w:firstLine="0"/>
        <w:rPr>
          <w:rFonts w:ascii="Calibri" w:hAnsi="Calibri" w:cs="Calibri"/>
          <w:b/>
          <w:kern w:val="0"/>
          <w:szCs w:val="20"/>
          <w14:ligatures w14:val="none"/>
        </w:rPr>
      </w:pPr>
      <w:r w:rsidRPr="009F17D8">
        <w:rPr>
          <w:rFonts w:ascii="Calibri" w:hAnsi="Calibri" w:cs="Calibri"/>
          <w:b/>
          <w:kern w:val="0"/>
          <w:szCs w:val="20"/>
          <w14:ligatures w14:val="none"/>
        </w:rPr>
        <w:t>OŚWIADCZENIE DOTYCZĄCE PODMIOTU, NA KTÓREGO ZASOBY POWOŁUJE SIĘ WYKONAWCA:</w:t>
      </w:r>
    </w:p>
    <w:p w14:paraId="7EA36878" w14:textId="77777777" w:rsidR="009F17D8" w:rsidRPr="009F17D8" w:rsidRDefault="009F17D8" w:rsidP="009F17D8">
      <w:pPr>
        <w:spacing w:after="0" w:line="360" w:lineRule="auto"/>
        <w:ind w:left="0" w:right="0" w:firstLine="0"/>
        <w:rPr>
          <w:rFonts w:ascii="Calibri" w:hAnsi="Calibri" w:cs="Calibri"/>
          <w:kern w:val="0"/>
          <w:szCs w:val="20"/>
          <w14:ligatures w14:val="none"/>
        </w:rPr>
      </w:pPr>
      <w:r w:rsidRPr="009F17D8">
        <w:rPr>
          <w:rFonts w:ascii="Calibri" w:hAnsi="Calibri" w:cs="Calibri"/>
          <w:kern w:val="0"/>
          <w:szCs w:val="20"/>
          <w14:ligatures w14:val="none"/>
        </w:rPr>
        <w:t>Oświadczam, że następujący/e podmiot/y, na którego/</w:t>
      </w:r>
      <w:proofErr w:type="spellStart"/>
      <w:r w:rsidRPr="009F17D8">
        <w:rPr>
          <w:rFonts w:ascii="Calibri" w:hAnsi="Calibri" w:cs="Calibri"/>
          <w:kern w:val="0"/>
          <w:szCs w:val="20"/>
          <w14:ligatures w14:val="none"/>
        </w:rPr>
        <w:t>ych</w:t>
      </w:r>
      <w:proofErr w:type="spellEnd"/>
      <w:r w:rsidRPr="009F17D8">
        <w:rPr>
          <w:rFonts w:ascii="Calibri" w:hAnsi="Calibri" w:cs="Calibri"/>
          <w:kern w:val="0"/>
          <w:szCs w:val="20"/>
          <w14:ligatures w14:val="none"/>
        </w:rPr>
        <w:t xml:space="preserve"> zasoby, zgodnie z powyższym powołuję się w niniejszym postępowaniu nie podlega/ją wykluczeniu z postępowania o udzielenie zamówienia. </w:t>
      </w:r>
    </w:p>
    <w:p w14:paraId="5DEBC85D" w14:textId="77777777" w:rsidR="009F17D8" w:rsidRPr="009F17D8" w:rsidRDefault="009F17D8" w:rsidP="009F17D8">
      <w:pPr>
        <w:spacing w:after="0" w:line="360" w:lineRule="auto"/>
        <w:ind w:left="0" w:right="0" w:firstLine="0"/>
        <w:rPr>
          <w:rFonts w:ascii="Calibri" w:hAnsi="Calibri" w:cs="Calibri"/>
          <w:kern w:val="0"/>
          <w:szCs w:val="20"/>
          <w14:ligatures w14:val="none"/>
        </w:rPr>
      </w:pPr>
    </w:p>
    <w:p w14:paraId="397292E5" w14:textId="77777777" w:rsidR="009F17D8" w:rsidRPr="009F17D8" w:rsidRDefault="009F17D8" w:rsidP="009F17D8">
      <w:pPr>
        <w:autoSpaceDE w:val="0"/>
        <w:autoSpaceDN w:val="0"/>
        <w:adjustRightInd w:val="0"/>
        <w:spacing w:after="0" w:line="360" w:lineRule="auto"/>
        <w:ind w:left="0" w:right="0" w:firstLine="0"/>
        <w:rPr>
          <w:rFonts w:ascii="Calibri" w:hAnsi="Calibri" w:cs="Calibri"/>
          <w:kern w:val="0"/>
          <w:szCs w:val="20"/>
          <w14:ligatures w14:val="none"/>
        </w:rPr>
      </w:pPr>
      <w:r w:rsidRPr="009F17D8">
        <w:rPr>
          <w:rFonts w:ascii="Calibri" w:hAnsi="Calibri" w:cs="Calibri"/>
          <w:kern w:val="0"/>
          <w:szCs w:val="20"/>
          <w:u w:val="single"/>
          <w:lang w:val="pl"/>
          <w14:ligatures w14:val="none"/>
        </w:rPr>
        <w:t>Jednocześnie załączam oświadczenie wstępne podmiotu/podmiot</w:t>
      </w:r>
      <w:r w:rsidRPr="009F17D8">
        <w:rPr>
          <w:rFonts w:ascii="Calibri" w:hAnsi="Calibri" w:cs="Calibri"/>
          <w:kern w:val="0"/>
          <w:szCs w:val="20"/>
          <w:u w:val="single"/>
          <w14:ligatures w14:val="none"/>
        </w:rPr>
        <w:t>ów, na których zasoby/zdolności się powołuje</w:t>
      </w:r>
      <w:r w:rsidRPr="009F17D8">
        <w:rPr>
          <w:rFonts w:ascii="Calibri" w:hAnsi="Calibri" w:cs="Calibri"/>
          <w:kern w:val="0"/>
          <w:szCs w:val="20"/>
          <w14:ligatures w14:val="none"/>
        </w:rPr>
        <w:t xml:space="preserve">. </w:t>
      </w:r>
    </w:p>
    <w:p w14:paraId="7B7A1F5F" w14:textId="77777777" w:rsidR="009F17D8" w:rsidRPr="009F17D8" w:rsidRDefault="009F17D8" w:rsidP="009F17D8">
      <w:pPr>
        <w:autoSpaceDE w:val="0"/>
        <w:autoSpaceDN w:val="0"/>
        <w:adjustRightInd w:val="0"/>
        <w:spacing w:after="0" w:line="360" w:lineRule="auto"/>
        <w:ind w:left="0" w:right="0" w:firstLine="0"/>
        <w:rPr>
          <w:rFonts w:ascii="Calibri" w:hAnsi="Calibri" w:cs="Calibri"/>
          <w:kern w:val="0"/>
          <w:szCs w:val="20"/>
          <w:lang w:val="pl"/>
          <w14:ligatures w14:val="none"/>
        </w:rPr>
      </w:pPr>
    </w:p>
    <w:p w14:paraId="17128AF5" w14:textId="77777777" w:rsidR="009F17D8" w:rsidRPr="009F17D8" w:rsidRDefault="009F17D8" w:rsidP="009F17D8">
      <w:pPr>
        <w:autoSpaceDE w:val="0"/>
        <w:autoSpaceDN w:val="0"/>
        <w:adjustRightInd w:val="0"/>
        <w:spacing w:after="0" w:line="360" w:lineRule="auto"/>
        <w:ind w:left="0" w:right="0" w:firstLine="0"/>
        <w:rPr>
          <w:rFonts w:ascii="Calibri" w:hAnsi="Calibri" w:cs="Calibri"/>
          <w:b/>
          <w:bCs/>
          <w:kern w:val="0"/>
          <w:szCs w:val="20"/>
          <w:highlight w:val="lightGray"/>
          <w:lang w:val="pl"/>
          <w14:ligatures w14:val="none"/>
        </w:rPr>
      </w:pPr>
      <w:r w:rsidRPr="009F17D8">
        <w:rPr>
          <w:rFonts w:ascii="Calibri" w:hAnsi="Calibri" w:cs="Calibri"/>
          <w:b/>
          <w:bCs/>
          <w:kern w:val="0"/>
          <w:szCs w:val="20"/>
          <w:highlight w:val="lightGray"/>
          <w:lang w:val="pl"/>
          <w14:ligatures w14:val="none"/>
        </w:rPr>
        <w:t>OŚWIADCZENIE DOTYCZĄCE POWIĄZAŃ Z ROSJĄ:</w:t>
      </w:r>
    </w:p>
    <w:p w14:paraId="3D698DD4" w14:textId="77777777" w:rsidR="009F17D8" w:rsidRPr="009F17D8" w:rsidRDefault="009F17D8" w:rsidP="009F17D8">
      <w:pPr>
        <w:spacing w:after="0" w:line="276" w:lineRule="auto"/>
        <w:ind w:left="284" w:right="0" w:firstLine="0"/>
        <w:contextualSpacing/>
        <w:rPr>
          <w:rFonts w:ascii="Calibri" w:hAnsi="Calibri" w:cs="Calibri"/>
          <w:color w:val="auto"/>
          <w:kern w:val="0"/>
          <w:szCs w:val="20"/>
          <w14:ligatures w14:val="none"/>
        </w:rPr>
      </w:pPr>
      <w:r w:rsidRPr="009F17D8">
        <w:rPr>
          <w:rFonts w:ascii="Calibri" w:hAnsi="Calibri" w:cs="Calibri"/>
          <w:iCs/>
          <w:kern w:val="0"/>
          <w:szCs w:val="20"/>
          <w:lang w:val="x-none" w:eastAsia="en-US"/>
          <w14:ligatures w14:val="none"/>
        </w:rPr>
        <w:t xml:space="preserve">Zgodnie </w:t>
      </w:r>
      <w:r w:rsidRPr="009F17D8">
        <w:rPr>
          <w:rFonts w:ascii="Calibri" w:hAnsi="Calibri" w:cs="Calibri"/>
          <w:color w:val="auto"/>
          <w:kern w:val="0"/>
          <w:szCs w:val="20"/>
          <w14:ligatures w14:val="none"/>
        </w:rPr>
        <w:t>z art. 7 ust. 1 ustawy z dnia 13 kwietnia 2022 r. o szczególnych rozwiązaniach w zakresie przeciwdziałania wspieraniu agresji na Ukrainę oraz służących ochronie bezpieczeństwa narodowego (Dz.U.2022.835) (dalej jako: ,,</w:t>
      </w:r>
      <w:proofErr w:type="spellStart"/>
      <w:r w:rsidRPr="009F17D8">
        <w:rPr>
          <w:rFonts w:ascii="Calibri" w:hAnsi="Calibri" w:cs="Calibri"/>
          <w:color w:val="auto"/>
          <w:kern w:val="0"/>
          <w:szCs w:val="20"/>
          <w14:ligatures w14:val="none"/>
        </w:rPr>
        <w:t>u.sz.r.z.p.w.a.u.s.o.b.n</w:t>
      </w:r>
      <w:proofErr w:type="spellEnd"/>
      <w:r w:rsidRPr="009F17D8">
        <w:rPr>
          <w:rFonts w:ascii="Calibri" w:hAnsi="Calibri" w:cs="Calibri"/>
          <w:color w:val="auto"/>
          <w:kern w:val="0"/>
          <w:szCs w:val="20"/>
          <w14:ligatures w14:val="none"/>
        </w:rPr>
        <w:t xml:space="preserve">.”) niniejszym oświadczam, że </w:t>
      </w:r>
      <w:r w:rsidRPr="009F17D8">
        <w:rPr>
          <w:rFonts w:ascii="Calibri" w:hAnsi="Calibri" w:cs="Calibri"/>
          <w:b/>
          <w:bCs/>
          <w:color w:val="auto"/>
          <w:kern w:val="0"/>
          <w:szCs w:val="20"/>
          <w14:ligatures w14:val="none"/>
        </w:rPr>
        <w:t xml:space="preserve">nie podlegam wykluczeniu na podstawie art. 7 ust. 1 </w:t>
      </w:r>
      <w:proofErr w:type="spellStart"/>
      <w:r w:rsidRPr="009F17D8">
        <w:rPr>
          <w:rFonts w:ascii="Calibri" w:hAnsi="Calibri" w:cs="Calibri"/>
          <w:b/>
          <w:bCs/>
          <w:color w:val="auto"/>
          <w:kern w:val="0"/>
          <w:szCs w:val="20"/>
          <w14:ligatures w14:val="none"/>
        </w:rPr>
        <w:t>u.sz.r.z.p.w.a.u.s.o.b.n</w:t>
      </w:r>
      <w:proofErr w:type="spellEnd"/>
      <w:r w:rsidRPr="009F17D8">
        <w:rPr>
          <w:rFonts w:ascii="Calibri" w:hAnsi="Calibri" w:cs="Calibri"/>
          <w:b/>
          <w:bCs/>
          <w:color w:val="auto"/>
          <w:kern w:val="0"/>
          <w:szCs w:val="20"/>
          <w14:ligatures w14:val="none"/>
        </w:rPr>
        <w:t>.</w:t>
      </w:r>
      <w:r w:rsidRPr="009F17D8">
        <w:rPr>
          <w:rFonts w:ascii="Calibri" w:hAnsi="Calibri" w:cs="Calibri"/>
          <w:color w:val="auto"/>
          <w:kern w:val="0"/>
          <w:szCs w:val="20"/>
          <w14:ligatures w14:val="none"/>
        </w:rPr>
        <w:t xml:space="preserve"> i tym samym:</w:t>
      </w:r>
    </w:p>
    <w:p w14:paraId="1572DA08" w14:textId="77777777" w:rsidR="009F17D8" w:rsidRPr="009F17D8" w:rsidRDefault="009F17D8">
      <w:pPr>
        <w:numPr>
          <w:ilvl w:val="0"/>
          <w:numId w:val="85"/>
        </w:numPr>
        <w:tabs>
          <w:tab w:val="left" w:pos="851"/>
        </w:tabs>
        <w:suppressAutoHyphens/>
        <w:spacing w:after="0" w:line="276" w:lineRule="auto"/>
        <w:ind w:left="851" w:right="0"/>
        <w:contextualSpacing/>
        <w:jc w:val="left"/>
        <w:rPr>
          <w:rFonts w:ascii="Calibri" w:hAnsi="Calibri" w:cs="Calibri"/>
          <w:color w:val="auto"/>
          <w:kern w:val="0"/>
          <w:szCs w:val="20"/>
          <w14:ligatures w14:val="none"/>
        </w:rPr>
      </w:pPr>
      <w:r w:rsidRPr="009F17D8">
        <w:rPr>
          <w:rFonts w:ascii="Calibri" w:hAnsi="Calibri" w:cs="Calibri"/>
          <w:color w:val="auto"/>
          <w:kern w:val="0"/>
          <w:szCs w:val="20"/>
          <w14:ligatures w14:val="none"/>
        </w:rPr>
        <w:t xml:space="preserve">nie jestem wymieniony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9F17D8">
        <w:rPr>
          <w:rFonts w:ascii="Calibri" w:hAnsi="Calibri" w:cs="Calibri"/>
          <w:color w:val="auto"/>
          <w:kern w:val="0"/>
          <w:szCs w:val="20"/>
          <w14:ligatures w14:val="none"/>
        </w:rPr>
        <w:t>późn</w:t>
      </w:r>
      <w:proofErr w:type="spellEnd"/>
      <w:r w:rsidRPr="009F17D8">
        <w:rPr>
          <w:rFonts w:ascii="Calibri" w:hAnsi="Calibri" w:cs="Calibri"/>
          <w:color w:val="auto"/>
          <w:kern w:val="0"/>
          <w:szCs w:val="20"/>
          <w14:ligatures w14:val="none"/>
        </w:rPr>
        <w:t xml:space="preserve">. zm.) (dalej jako: ,,rozporządzenie 764/2006”)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9F17D8">
        <w:rPr>
          <w:rFonts w:ascii="Calibri" w:hAnsi="Calibri" w:cs="Calibri"/>
          <w:color w:val="auto"/>
          <w:kern w:val="0"/>
          <w:szCs w:val="20"/>
          <w14:ligatures w14:val="none"/>
        </w:rPr>
        <w:t>późn</w:t>
      </w:r>
      <w:proofErr w:type="spellEnd"/>
      <w:r w:rsidRPr="009F17D8">
        <w:rPr>
          <w:rFonts w:ascii="Calibri" w:hAnsi="Calibri" w:cs="Calibri"/>
          <w:color w:val="auto"/>
          <w:kern w:val="0"/>
          <w:szCs w:val="20"/>
          <w14:ligatures w14:val="none"/>
        </w:rPr>
        <w:t xml:space="preserve">. zm.) (dalej jako: ,,rozporządzenie 269/2014”) albo wpisany na listę na podstawie decyzji w sprawie wpisu na listę rozstrzygającej o zastosowaniu środka, o którym mowa w art. 1 pkt 3 </w:t>
      </w:r>
      <w:proofErr w:type="spellStart"/>
      <w:r w:rsidRPr="009F17D8">
        <w:rPr>
          <w:rFonts w:ascii="Calibri" w:hAnsi="Calibri" w:cs="Calibri"/>
          <w:color w:val="auto"/>
          <w:kern w:val="0"/>
          <w:szCs w:val="20"/>
          <w14:ligatures w14:val="none"/>
        </w:rPr>
        <w:t>u.sz.r.z.p.w.a.u.s.o.b.n</w:t>
      </w:r>
      <w:proofErr w:type="spellEnd"/>
      <w:r w:rsidRPr="009F17D8">
        <w:rPr>
          <w:rFonts w:ascii="Calibri" w:hAnsi="Calibri" w:cs="Calibri"/>
          <w:color w:val="auto"/>
          <w:kern w:val="0"/>
          <w:szCs w:val="20"/>
          <w14:ligatures w14:val="none"/>
        </w:rPr>
        <w:t xml:space="preserve">; </w:t>
      </w:r>
    </w:p>
    <w:p w14:paraId="72231A7A" w14:textId="77777777" w:rsidR="009F17D8" w:rsidRPr="009F17D8" w:rsidRDefault="009F17D8">
      <w:pPr>
        <w:numPr>
          <w:ilvl w:val="0"/>
          <w:numId w:val="85"/>
        </w:numPr>
        <w:tabs>
          <w:tab w:val="left" w:pos="851"/>
        </w:tabs>
        <w:suppressAutoHyphens/>
        <w:spacing w:after="0" w:line="276" w:lineRule="auto"/>
        <w:ind w:left="851" w:right="0"/>
        <w:contextualSpacing/>
        <w:jc w:val="left"/>
        <w:rPr>
          <w:rFonts w:ascii="Calibri" w:hAnsi="Calibri" w:cs="Calibri"/>
          <w:color w:val="auto"/>
          <w:kern w:val="0"/>
          <w:szCs w:val="20"/>
          <w14:ligatures w14:val="none"/>
        </w:rPr>
      </w:pPr>
      <w:r w:rsidRPr="009F17D8">
        <w:rPr>
          <w:rFonts w:ascii="Calibri" w:hAnsi="Calibri" w:cs="Calibri"/>
          <w:color w:val="auto"/>
          <w:kern w:val="0"/>
          <w:szCs w:val="20"/>
          <w14:ligatures w14:val="none"/>
        </w:rPr>
        <w:t xml:space="preserve">mój beneficjent rzeczywisty w rozumieniu ustawy z dnia 1 marca 2018 r. o przeciwdziałaniu praniu pieniędzy oraz finansowaniu terroryzmu (Dz. U. z 2022 r. poz. 593 i 655) nie jest osobą wymienioną w wykazach określonych w rozporządzeniu 765/2006 i rozporządzeniu 269/2014 albo wpisaną na listę lub będącą takim beneficjentem rzeczywistym od dnia 24 lutego 2022 r., o ile została wpisana na listę na podstawie decyzji w sprawie wpisu na listę rozstrzygającej o zastosowaniu środka, o którym mowa w art. 1 pkt 3 </w:t>
      </w:r>
      <w:proofErr w:type="spellStart"/>
      <w:r w:rsidRPr="009F17D8">
        <w:rPr>
          <w:rFonts w:ascii="Calibri" w:hAnsi="Calibri" w:cs="Calibri"/>
          <w:color w:val="auto"/>
          <w:kern w:val="0"/>
          <w:szCs w:val="20"/>
          <w14:ligatures w14:val="none"/>
        </w:rPr>
        <w:t>u.sz.r.z.p.w.a.u.s.o.b.n</w:t>
      </w:r>
      <w:proofErr w:type="spellEnd"/>
      <w:r w:rsidRPr="009F17D8">
        <w:rPr>
          <w:rFonts w:ascii="Calibri" w:hAnsi="Calibri" w:cs="Calibri"/>
          <w:color w:val="auto"/>
          <w:kern w:val="0"/>
          <w:szCs w:val="20"/>
          <w14:ligatures w14:val="none"/>
        </w:rPr>
        <w:t xml:space="preserve">.; </w:t>
      </w:r>
    </w:p>
    <w:p w14:paraId="47BBB5A7" w14:textId="77777777" w:rsidR="009F17D8" w:rsidRPr="009F17D8" w:rsidRDefault="009F17D8">
      <w:pPr>
        <w:numPr>
          <w:ilvl w:val="0"/>
          <w:numId w:val="85"/>
        </w:numPr>
        <w:tabs>
          <w:tab w:val="left" w:pos="851"/>
        </w:tabs>
        <w:suppressAutoHyphens/>
        <w:spacing w:after="0" w:line="276" w:lineRule="auto"/>
        <w:ind w:left="851" w:right="0"/>
        <w:contextualSpacing/>
        <w:jc w:val="left"/>
        <w:rPr>
          <w:rFonts w:ascii="Calibri" w:hAnsi="Calibri" w:cs="Calibri"/>
          <w:color w:val="auto"/>
          <w:kern w:val="0"/>
          <w:szCs w:val="20"/>
          <w14:ligatures w14:val="none"/>
        </w:rPr>
      </w:pPr>
      <w:r w:rsidRPr="009F17D8">
        <w:rPr>
          <w:rFonts w:ascii="Calibri" w:hAnsi="Calibri" w:cs="Calibri"/>
          <w:color w:val="auto"/>
          <w:kern w:val="0"/>
          <w:szCs w:val="20"/>
          <w14:ligatures w14:val="none"/>
        </w:rPr>
        <w:lastRenderedPageBreak/>
        <w:t xml:space="preserve">moja jednostka dominująca w rozumieniu art. 3 ust. 1 pkt 37 ustawy z dnia 29 września 1994 r. o rachunkowości (Dz. U. z 2021 r. poz. 217, 2105 i 2106) nie jest podmiotem wymienionym w wykazach określonych w rozporządzeniu 765/2006 i rozporządzeniu 269/2014 albo wpisana na listę lub będąca taką jednostką dominującą od dnia 24 lutego 2022 r., o ile została wpisany na listę na podstawie decyzji w sprawie wpisu na listę rozstrzygającej o zastosowaniu środka, o którym mowa w art. 1 pkt 3 </w:t>
      </w:r>
      <w:proofErr w:type="spellStart"/>
      <w:r w:rsidRPr="009F17D8">
        <w:rPr>
          <w:rFonts w:ascii="Calibri" w:hAnsi="Calibri" w:cs="Calibri"/>
          <w:color w:val="auto"/>
          <w:kern w:val="0"/>
          <w:szCs w:val="20"/>
          <w14:ligatures w14:val="none"/>
        </w:rPr>
        <w:t>u.sz.r.z.p.w.a.u.s.o.b.n</w:t>
      </w:r>
      <w:proofErr w:type="spellEnd"/>
      <w:r w:rsidRPr="009F17D8">
        <w:rPr>
          <w:rFonts w:ascii="Calibri" w:hAnsi="Calibri" w:cs="Calibri"/>
          <w:color w:val="auto"/>
          <w:kern w:val="0"/>
          <w:szCs w:val="20"/>
          <w14:ligatures w14:val="none"/>
        </w:rPr>
        <w:t>.</w:t>
      </w:r>
    </w:p>
    <w:p w14:paraId="0734A0E9" w14:textId="77777777" w:rsidR="009F17D8" w:rsidRPr="009F17D8" w:rsidRDefault="009F17D8" w:rsidP="009F17D8">
      <w:pPr>
        <w:autoSpaceDE w:val="0"/>
        <w:autoSpaceDN w:val="0"/>
        <w:adjustRightInd w:val="0"/>
        <w:spacing w:after="0" w:line="360" w:lineRule="auto"/>
        <w:ind w:left="0" w:right="0" w:firstLine="0"/>
        <w:rPr>
          <w:rFonts w:ascii="Calibri" w:hAnsi="Calibri" w:cs="Calibri"/>
          <w:i/>
          <w:iCs/>
          <w:kern w:val="0"/>
          <w:szCs w:val="20"/>
          <w:lang w:val="pl"/>
          <w14:ligatures w14:val="none"/>
        </w:rPr>
      </w:pPr>
    </w:p>
    <w:p w14:paraId="090DCAF0" w14:textId="77777777" w:rsidR="009F17D8" w:rsidRPr="009F17D8" w:rsidRDefault="009F17D8" w:rsidP="009F17D8">
      <w:pPr>
        <w:autoSpaceDE w:val="0"/>
        <w:autoSpaceDN w:val="0"/>
        <w:adjustRightInd w:val="0"/>
        <w:spacing w:after="0" w:line="360" w:lineRule="auto"/>
        <w:ind w:left="0" w:right="0" w:firstLine="0"/>
        <w:rPr>
          <w:rFonts w:ascii="Calibri" w:hAnsi="Calibri" w:cs="Calibri"/>
          <w:kern w:val="0"/>
          <w:szCs w:val="20"/>
          <w:highlight w:val="lightGray"/>
          <w:lang w:val="pl"/>
          <w14:ligatures w14:val="none"/>
        </w:rPr>
      </w:pPr>
      <w:r w:rsidRPr="009F17D8">
        <w:rPr>
          <w:rFonts w:ascii="Calibri" w:hAnsi="Calibri" w:cs="Calibri"/>
          <w:b/>
          <w:bCs/>
          <w:kern w:val="0"/>
          <w:szCs w:val="20"/>
          <w:highlight w:val="lightGray"/>
          <w:lang w:val="pl"/>
          <w14:ligatures w14:val="none"/>
        </w:rPr>
        <w:t>OŚWIADCZENIE DOTYCZĄCE PODANYCH INFORMACJI:</w:t>
      </w:r>
    </w:p>
    <w:p w14:paraId="712F06D1" w14:textId="77777777" w:rsidR="009F17D8" w:rsidRPr="009F17D8" w:rsidRDefault="009F17D8" w:rsidP="009F17D8">
      <w:pPr>
        <w:autoSpaceDE w:val="0"/>
        <w:autoSpaceDN w:val="0"/>
        <w:adjustRightInd w:val="0"/>
        <w:spacing w:after="0" w:line="360" w:lineRule="auto"/>
        <w:ind w:left="0" w:right="0" w:firstLine="0"/>
        <w:rPr>
          <w:rFonts w:ascii="Calibri" w:hAnsi="Calibri" w:cs="Calibri"/>
          <w:kern w:val="0"/>
          <w:szCs w:val="20"/>
          <w:lang w:val="pl"/>
          <w14:ligatures w14:val="none"/>
        </w:rPr>
      </w:pPr>
      <w:r w:rsidRPr="009F17D8">
        <w:rPr>
          <w:rFonts w:ascii="Calibri" w:hAnsi="Calibri" w:cs="Calibri"/>
          <w:kern w:val="0"/>
          <w:szCs w:val="20"/>
          <w:lang w:val="pl"/>
          <w14:ligatures w14:val="none"/>
        </w:rPr>
        <w:t xml:space="preserve">Oświadczam, że wszystkie informacje podane w powyższych oświadczeniach są aktualne </w:t>
      </w:r>
      <w:r w:rsidRPr="009F17D8">
        <w:rPr>
          <w:rFonts w:ascii="Calibri" w:hAnsi="Calibri" w:cs="Calibri"/>
          <w:kern w:val="0"/>
          <w:szCs w:val="20"/>
          <w:lang w:val="pl"/>
          <w14:ligatures w14:val="none"/>
        </w:rPr>
        <w:br/>
        <w:t>i zgodne z prawdą oraz zostały przedstawione z pełną świadomością konsekwencji wprowadzenia zamawiającego w błąd przy przedstawianiu informacji.</w:t>
      </w:r>
    </w:p>
    <w:p w14:paraId="34257185" w14:textId="77777777" w:rsidR="009F17D8" w:rsidRPr="009F17D8" w:rsidRDefault="009F17D8" w:rsidP="009F17D8">
      <w:pPr>
        <w:autoSpaceDE w:val="0"/>
        <w:autoSpaceDN w:val="0"/>
        <w:adjustRightInd w:val="0"/>
        <w:spacing w:after="0" w:line="360" w:lineRule="auto"/>
        <w:ind w:left="0" w:right="0" w:firstLine="0"/>
        <w:rPr>
          <w:rFonts w:ascii="Calibri" w:hAnsi="Calibri" w:cs="Calibri"/>
          <w:kern w:val="0"/>
          <w:szCs w:val="20"/>
          <w:lang w:val="pl"/>
          <w14:ligatures w14:val="none"/>
        </w:rPr>
      </w:pPr>
    </w:p>
    <w:p w14:paraId="1B80BCE2" w14:textId="77777777" w:rsidR="009F17D8" w:rsidRPr="009F17D8" w:rsidRDefault="009F17D8" w:rsidP="009F17D8">
      <w:pPr>
        <w:autoSpaceDE w:val="0"/>
        <w:autoSpaceDN w:val="0"/>
        <w:adjustRightInd w:val="0"/>
        <w:spacing w:after="0" w:line="240" w:lineRule="auto"/>
        <w:ind w:left="0" w:right="0" w:firstLine="0"/>
        <w:rPr>
          <w:rFonts w:ascii="Calibri" w:hAnsi="Calibri" w:cs="Calibri"/>
          <w:color w:val="auto"/>
          <w:kern w:val="0"/>
          <w:szCs w:val="20"/>
          <w:lang w:val="pl"/>
          <w14:ligatures w14:val="none"/>
        </w:rPr>
      </w:pPr>
    </w:p>
    <w:p w14:paraId="34DADB1B" w14:textId="77777777" w:rsidR="009F17D8" w:rsidRPr="009F17D8" w:rsidRDefault="009F17D8" w:rsidP="009F17D8">
      <w:pPr>
        <w:autoSpaceDE w:val="0"/>
        <w:autoSpaceDN w:val="0"/>
        <w:adjustRightInd w:val="0"/>
        <w:spacing w:after="0" w:line="240" w:lineRule="auto"/>
        <w:ind w:left="0" w:right="0" w:firstLine="0"/>
        <w:rPr>
          <w:rFonts w:ascii="Calibri" w:hAnsi="Calibri" w:cs="Calibri"/>
          <w:color w:val="auto"/>
          <w:kern w:val="0"/>
          <w:szCs w:val="20"/>
          <w:lang w:val="pl"/>
          <w14:ligatures w14:val="none"/>
        </w:rPr>
      </w:pPr>
    </w:p>
    <w:p w14:paraId="4B146CB4" w14:textId="77777777" w:rsidR="009F17D8" w:rsidRPr="009F17D8" w:rsidRDefault="009F17D8" w:rsidP="009F17D8">
      <w:pPr>
        <w:autoSpaceDE w:val="0"/>
        <w:autoSpaceDN w:val="0"/>
        <w:adjustRightInd w:val="0"/>
        <w:spacing w:after="0" w:line="240" w:lineRule="auto"/>
        <w:ind w:left="0" w:right="0" w:firstLine="0"/>
        <w:rPr>
          <w:rFonts w:ascii="Calibri" w:hAnsi="Calibri" w:cs="Calibri"/>
          <w:color w:val="auto"/>
          <w:kern w:val="0"/>
          <w:szCs w:val="20"/>
          <w:lang w:val="pl"/>
          <w14:ligatures w14:val="none"/>
        </w:rPr>
      </w:pPr>
    </w:p>
    <w:p w14:paraId="699B23AF" w14:textId="77777777" w:rsidR="009F17D8" w:rsidRPr="009F17D8" w:rsidRDefault="009F17D8" w:rsidP="009F17D8">
      <w:pPr>
        <w:autoSpaceDE w:val="0"/>
        <w:autoSpaceDN w:val="0"/>
        <w:adjustRightInd w:val="0"/>
        <w:spacing w:after="0" w:line="240" w:lineRule="auto"/>
        <w:ind w:left="0" w:right="0" w:firstLine="0"/>
        <w:rPr>
          <w:rFonts w:ascii="Calibri" w:hAnsi="Calibri" w:cs="Calibri"/>
          <w:color w:val="auto"/>
          <w:kern w:val="0"/>
          <w:szCs w:val="20"/>
          <w:lang w:val="pl"/>
          <w14:ligatures w14:val="none"/>
        </w:rPr>
      </w:pPr>
      <w:r w:rsidRPr="009F17D8">
        <w:rPr>
          <w:rFonts w:ascii="Calibri" w:hAnsi="Calibri" w:cs="Calibri"/>
          <w:color w:val="auto"/>
          <w:kern w:val="0"/>
          <w:szCs w:val="20"/>
          <w:lang w:val="pl"/>
          <w14:ligatures w14:val="none"/>
        </w:rPr>
        <w:t>..................................................................</w:t>
      </w:r>
      <w:r w:rsidRPr="009F17D8">
        <w:rPr>
          <w:rFonts w:ascii="Calibri" w:hAnsi="Calibri" w:cs="Calibri"/>
          <w:color w:val="auto"/>
          <w:kern w:val="0"/>
          <w:szCs w:val="20"/>
          <w:lang w:val="pl"/>
          <w14:ligatures w14:val="none"/>
        </w:rPr>
        <w:tab/>
      </w:r>
      <w:r w:rsidRPr="009F17D8">
        <w:rPr>
          <w:rFonts w:ascii="Calibri" w:hAnsi="Calibri" w:cs="Calibri"/>
          <w:color w:val="auto"/>
          <w:kern w:val="0"/>
          <w:szCs w:val="20"/>
          <w:lang w:val="pl"/>
          <w14:ligatures w14:val="none"/>
        </w:rPr>
        <w:tab/>
      </w:r>
      <w:r w:rsidRPr="009F17D8">
        <w:rPr>
          <w:rFonts w:ascii="Calibri" w:hAnsi="Calibri" w:cs="Calibri"/>
          <w:color w:val="auto"/>
          <w:kern w:val="0"/>
          <w:szCs w:val="20"/>
          <w:lang w:val="pl"/>
          <w14:ligatures w14:val="none"/>
        </w:rPr>
        <w:tab/>
      </w:r>
    </w:p>
    <w:p w14:paraId="7FB4D8CC" w14:textId="77777777" w:rsidR="009F17D8" w:rsidRPr="009F17D8" w:rsidRDefault="009F17D8" w:rsidP="009F17D8">
      <w:pPr>
        <w:autoSpaceDE w:val="0"/>
        <w:autoSpaceDN w:val="0"/>
        <w:adjustRightInd w:val="0"/>
        <w:spacing w:after="0" w:line="240" w:lineRule="auto"/>
        <w:ind w:left="5664" w:right="0" w:hanging="4956"/>
        <w:jc w:val="left"/>
        <w:rPr>
          <w:rFonts w:ascii="Calibri" w:hAnsi="Calibri" w:cs="Calibri"/>
          <w:i/>
          <w:iCs/>
          <w:color w:val="auto"/>
          <w:kern w:val="0"/>
          <w:szCs w:val="20"/>
          <w:lang w:val="pl"/>
          <w14:ligatures w14:val="none"/>
        </w:rPr>
      </w:pPr>
      <w:r w:rsidRPr="009F17D8">
        <w:rPr>
          <w:rFonts w:ascii="Calibri" w:hAnsi="Calibri" w:cs="Calibri"/>
          <w:color w:val="auto"/>
          <w:kern w:val="0"/>
          <w:szCs w:val="20"/>
          <w:lang w:val="pl"/>
          <w14:ligatures w14:val="none"/>
        </w:rPr>
        <w:t xml:space="preserve"> </w:t>
      </w:r>
      <w:r w:rsidRPr="009F17D8">
        <w:rPr>
          <w:rFonts w:ascii="Calibri" w:hAnsi="Calibri" w:cs="Calibri"/>
          <w:i/>
          <w:iCs/>
          <w:color w:val="auto"/>
          <w:kern w:val="0"/>
          <w:szCs w:val="20"/>
          <w:lang w:val="pl"/>
          <w14:ligatures w14:val="none"/>
        </w:rPr>
        <w:t xml:space="preserve">(miejscowość i data)  </w:t>
      </w:r>
    </w:p>
    <w:p w14:paraId="57EDFD59" w14:textId="77777777" w:rsidR="009F17D8" w:rsidRPr="009F17D8" w:rsidRDefault="009F17D8" w:rsidP="009F17D8">
      <w:pPr>
        <w:autoSpaceDE w:val="0"/>
        <w:autoSpaceDN w:val="0"/>
        <w:adjustRightInd w:val="0"/>
        <w:spacing w:after="0" w:line="240" w:lineRule="auto"/>
        <w:ind w:left="0" w:right="0" w:firstLine="0"/>
        <w:rPr>
          <w:rFonts w:ascii="Calibri" w:hAnsi="Calibri" w:cs="Calibri"/>
          <w:color w:val="auto"/>
          <w:kern w:val="0"/>
          <w:szCs w:val="20"/>
          <w:lang w:val="pl"/>
          <w14:ligatures w14:val="none"/>
        </w:rPr>
      </w:pPr>
      <w:r w:rsidRPr="009F17D8">
        <w:rPr>
          <w:rFonts w:ascii="Calibri" w:hAnsi="Calibri" w:cs="Calibri"/>
          <w:kern w:val="0"/>
          <w:szCs w:val="20"/>
          <w:lang w:val="pl"/>
          <w14:ligatures w14:val="none"/>
        </w:rPr>
        <w:tab/>
      </w:r>
      <w:r w:rsidRPr="009F17D8">
        <w:rPr>
          <w:rFonts w:ascii="Calibri" w:hAnsi="Calibri" w:cs="Calibri"/>
          <w:kern w:val="0"/>
          <w:szCs w:val="20"/>
          <w:lang w:val="pl"/>
          <w14:ligatures w14:val="none"/>
        </w:rPr>
        <w:tab/>
      </w:r>
      <w:r w:rsidRPr="009F17D8">
        <w:rPr>
          <w:rFonts w:ascii="Calibri" w:hAnsi="Calibri" w:cs="Calibri"/>
          <w:kern w:val="0"/>
          <w:szCs w:val="20"/>
          <w:lang w:val="pl"/>
          <w14:ligatures w14:val="none"/>
        </w:rPr>
        <w:tab/>
        <w:t xml:space="preserve"> </w:t>
      </w:r>
    </w:p>
    <w:p w14:paraId="601D2742" w14:textId="77777777" w:rsidR="009F17D8" w:rsidRPr="009F17D8" w:rsidRDefault="009F17D8" w:rsidP="009F17D8">
      <w:pPr>
        <w:autoSpaceDE w:val="0"/>
        <w:autoSpaceDN w:val="0"/>
        <w:adjustRightInd w:val="0"/>
        <w:spacing w:after="0" w:line="240" w:lineRule="auto"/>
        <w:ind w:left="0" w:right="0" w:firstLine="0"/>
        <w:jc w:val="left"/>
        <w:rPr>
          <w:rFonts w:ascii="Calibri" w:hAnsi="Calibri" w:cs="Calibri"/>
          <w:color w:val="auto"/>
          <w:kern w:val="0"/>
          <w:szCs w:val="20"/>
          <w:lang w:val="pl"/>
          <w14:ligatures w14:val="none"/>
        </w:rPr>
      </w:pPr>
    </w:p>
    <w:p w14:paraId="5977E657" w14:textId="77777777" w:rsidR="009F17D8" w:rsidRPr="009F17D8" w:rsidRDefault="009F17D8" w:rsidP="009F17D8">
      <w:pPr>
        <w:autoSpaceDE w:val="0"/>
        <w:autoSpaceDN w:val="0"/>
        <w:adjustRightInd w:val="0"/>
        <w:spacing w:after="0" w:line="240" w:lineRule="auto"/>
        <w:ind w:left="0" w:right="0" w:firstLine="0"/>
        <w:jc w:val="left"/>
        <w:rPr>
          <w:rFonts w:ascii="Calibri" w:hAnsi="Calibri" w:cs="Calibri"/>
          <w:color w:val="auto"/>
          <w:kern w:val="0"/>
          <w:szCs w:val="20"/>
          <w:lang w:val="pl"/>
          <w14:ligatures w14:val="none"/>
        </w:rPr>
      </w:pPr>
    </w:p>
    <w:p w14:paraId="67CC8FDD" w14:textId="77777777" w:rsidR="009F17D8" w:rsidRPr="009F17D8" w:rsidRDefault="009F17D8" w:rsidP="009F17D8">
      <w:pPr>
        <w:autoSpaceDE w:val="0"/>
        <w:autoSpaceDN w:val="0"/>
        <w:adjustRightInd w:val="0"/>
        <w:spacing w:after="0" w:line="240" w:lineRule="auto"/>
        <w:ind w:left="0" w:right="0" w:firstLine="0"/>
        <w:jc w:val="left"/>
        <w:rPr>
          <w:rFonts w:ascii="Calibri" w:hAnsi="Calibri" w:cs="Calibri"/>
          <w:color w:val="auto"/>
          <w:kern w:val="0"/>
          <w:szCs w:val="20"/>
          <w:lang w:val="pl"/>
          <w14:ligatures w14:val="none"/>
        </w:rPr>
      </w:pPr>
    </w:p>
    <w:p w14:paraId="2DB7FF95" w14:textId="77777777" w:rsidR="009F17D8" w:rsidRPr="009F17D8" w:rsidRDefault="009F17D8" w:rsidP="009F17D8">
      <w:pPr>
        <w:autoSpaceDE w:val="0"/>
        <w:autoSpaceDN w:val="0"/>
        <w:adjustRightInd w:val="0"/>
        <w:spacing w:after="0" w:line="240" w:lineRule="auto"/>
        <w:ind w:left="0" w:right="0" w:firstLine="0"/>
        <w:jc w:val="left"/>
        <w:rPr>
          <w:rFonts w:ascii="Calibri" w:hAnsi="Calibri" w:cs="Calibri"/>
          <w:color w:val="auto"/>
          <w:kern w:val="0"/>
          <w:szCs w:val="20"/>
          <w:lang w:val="pl"/>
          <w14:ligatures w14:val="none"/>
        </w:rPr>
      </w:pPr>
    </w:p>
    <w:p w14:paraId="06D4B8FF" w14:textId="77777777" w:rsidR="009F17D8" w:rsidRPr="009F17D8" w:rsidRDefault="009F17D8" w:rsidP="009F17D8">
      <w:pPr>
        <w:autoSpaceDE w:val="0"/>
        <w:autoSpaceDN w:val="0"/>
        <w:adjustRightInd w:val="0"/>
        <w:spacing w:after="0" w:line="240" w:lineRule="auto"/>
        <w:ind w:left="0" w:right="0" w:firstLine="0"/>
        <w:jc w:val="left"/>
        <w:rPr>
          <w:rFonts w:ascii="Calibri" w:hAnsi="Calibri" w:cs="Calibri"/>
          <w:color w:val="auto"/>
          <w:kern w:val="0"/>
          <w:szCs w:val="20"/>
          <w:lang w:val="pl"/>
          <w14:ligatures w14:val="none"/>
        </w:rPr>
      </w:pPr>
    </w:p>
    <w:p w14:paraId="29C9B527" w14:textId="77777777" w:rsidR="009F17D8" w:rsidRPr="009F17D8" w:rsidRDefault="009F17D8" w:rsidP="009F17D8">
      <w:pPr>
        <w:autoSpaceDE w:val="0"/>
        <w:autoSpaceDN w:val="0"/>
        <w:adjustRightInd w:val="0"/>
        <w:spacing w:after="0" w:line="240" w:lineRule="auto"/>
        <w:ind w:left="0" w:right="0" w:firstLine="0"/>
        <w:jc w:val="left"/>
        <w:rPr>
          <w:rFonts w:ascii="Calibri" w:hAnsi="Calibri" w:cs="Calibri"/>
          <w:color w:val="auto"/>
          <w:kern w:val="0"/>
          <w:szCs w:val="20"/>
          <w:lang w:val="pl"/>
          <w14:ligatures w14:val="none"/>
        </w:rPr>
      </w:pPr>
    </w:p>
    <w:p w14:paraId="3A375A95" w14:textId="77777777" w:rsidR="009F17D8" w:rsidRPr="009F17D8" w:rsidRDefault="009F17D8" w:rsidP="009F17D8">
      <w:pPr>
        <w:autoSpaceDE w:val="0"/>
        <w:autoSpaceDN w:val="0"/>
        <w:adjustRightInd w:val="0"/>
        <w:spacing w:after="0" w:line="240" w:lineRule="auto"/>
        <w:ind w:left="0" w:right="0" w:firstLine="0"/>
        <w:jc w:val="left"/>
        <w:rPr>
          <w:rFonts w:ascii="Calibri" w:hAnsi="Calibri" w:cs="Calibri"/>
          <w:color w:val="auto"/>
          <w:kern w:val="0"/>
          <w:szCs w:val="20"/>
          <w:lang w:val="pl"/>
          <w14:ligatures w14:val="none"/>
        </w:rPr>
      </w:pPr>
    </w:p>
    <w:p w14:paraId="789ACF8E" w14:textId="77777777" w:rsidR="009F17D8" w:rsidRPr="009F17D8" w:rsidRDefault="009F17D8" w:rsidP="009F17D8">
      <w:pPr>
        <w:autoSpaceDE w:val="0"/>
        <w:autoSpaceDN w:val="0"/>
        <w:adjustRightInd w:val="0"/>
        <w:spacing w:after="0" w:line="240" w:lineRule="auto"/>
        <w:ind w:left="0" w:right="0" w:firstLine="0"/>
        <w:jc w:val="left"/>
        <w:rPr>
          <w:rFonts w:ascii="Calibri" w:hAnsi="Calibri" w:cs="Calibri"/>
          <w:color w:val="auto"/>
          <w:kern w:val="0"/>
          <w:szCs w:val="20"/>
          <w:lang w:val="pl"/>
          <w14:ligatures w14:val="none"/>
        </w:rPr>
      </w:pPr>
    </w:p>
    <w:p w14:paraId="66197B16" w14:textId="77777777" w:rsidR="009F17D8" w:rsidRPr="009F17D8" w:rsidRDefault="009F17D8" w:rsidP="009F17D8">
      <w:pPr>
        <w:autoSpaceDE w:val="0"/>
        <w:autoSpaceDN w:val="0"/>
        <w:adjustRightInd w:val="0"/>
        <w:spacing w:after="0" w:line="240" w:lineRule="auto"/>
        <w:ind w:left="0" w:right="0" w:firstLine="0"/>
        <w:jc w:val="left"/>
        <w:rPr>
          <w:rFonts w:ascii="Calibri" w:hAnsi="Calibri" w:cs="Calibri"/>
          <w:color w:val="auto"/>
          <w:kern w:val="0"/>
          <w:szCs w:val="20"/>
          <w:lang w:val="pl"/>
          <w14:ligatures w14:val="none"/>
        </w:rPr>
      </w:pPr>
    </w:p>
    <w:p w14:paraId="7A93E89C" w14:textId="77777777" w:rsidR="009F17D8" w:rsidRPr="009F17D8" w:rsidRDefault="009F17D8" w:rsidP="009F17D8">
      <w:pPr>
        <w:autoSpaceDE w:val="0"/>
        <w:autoSpaceDN w:val="0"/>
        <w:adjustRightInd w:val="0"/>
        <w:spacing w:after="0" w:line="240" w:lineRule="auto"/>
        <w:ind w:left="0" w:right="0" w:firstLine="0"/>
        <w:jc w:val="left"/>
        <w:rPr>
          <w:rFonts w:ascii="Calibri" w:hAnsi="Calibri" w:cs="Calibri"/>
          <w:color w:val="auto"/>
          <w:kern w:val="0"/>
          <w:szCs w:val="20"/>
          <w:lang w:val="pl"/>
          <w14:ligatures w14:val="none"/>
        </w:rPr>
      </w:pPr>
    </w:p>
    <w:p w14:paraId="174F9EE9" w14:textId="77777777" w:rsidR="009F17D8" w:rsidRPr="009F17D8" w:rsidRDefault="009F17D8" w:rsidP="009F17D8">
      <w:pPr>
        <w:tabs>
          <w:tab w:val="left" w:pos="0"/>
        </w:tabs>
        <w:autoSpaceDE w:val="0"/>
        <w:autoSpaceDN w:val="0"/>
        <w:adjustRightInd w:val="0"/>
        <w:spacing w:after="120" w:line="240" w:lineRule="auto"/>
        <w:ind w:left="0" w:right="0" w:firstLine="0"/>
        <w:rPr>
          <w:rFonts w:ascii="Calibri" w:hAnsi="Calibri" w:cs="Calibri"/>
          <w:b/>
          <w:bCs/>
          <w:color w:val="auto"/>
          <w:spacing w:val="8"/>
          <w:kern w:val="0"/>
          <w:sz w:val="16"/>
          <w:szCs w:val="16"/>
          <w:lang w:val="pl"/>
          <w14:ligatures w14:val="none"/>
        </w:rPr>
      </w:pPr>
      <w:r w:rsidRPr="009F17D8">
        <w:rPr>
          <w:rFonts w:ascii="Calibri" w:hAnsi="Calibri" w:cs="Calibri"/>
          <w:b/>
          <w:bCs/>
          <w:color w:val="auto"/>
          <w:spacing w:val="8"/>
          <w:kern w:val="0"/>
          <w:sz w:val="16"/>
          <w:szCs w:val="16"/>
          <w:lang w:val="pl"/>
          <w14:ligatures w14:val="none"/>
        </w:rPr>
        <w:t>UWAGA:</w:t>
      </w:r>
    </w:p>
    <w:p w14:paraId="64901C65" w14:textId="77777777" w:rsidR="009F17D8" w:rsidRPr="009F17D8" w:rsidRDefault="009F17D8" w:rsidP="009F17D8">
      <w:pPr>
        <w:tabs>
          <w:tab w:val="left" w:pos="6885"/>
        </w:tabs>
        <w:spacing w:after="0" w:line="240" w:lineRule="auto"/>
        <w:ind w:left="0" w:right="0" w:firstLine="0"/>
        <w:jc w:val="left"/>
        <w:rPr>
          <w:rFonts w:ascii="Calibri" w:hAnsi="Calibri" w:cs="Calibri"/>
          <w:bCs/>
          <w:color w:val="auto"/>
          <w:kern w:val="0"/>
          <w:sz w:val="22"/>
          <w:lang w:bidi="hi-IN"/>
          <w14:ligatures w14:val="none"/>
        </w:rPr>
        <w:sectPr w:rsidR="009F17D8" w:rsidRPr="009F17D8" w:rsidSect="00DA7507">
          <w:pgSz w:w="11906" w:h="16838"/>
          <w:pgMar w:top="1418" w:right="1418" w:bottom="1418" w:left="1418" w:header="709" w:footer="709" w:gutter="0"/>
          <w:cols w:space="708"/>
          <w:docGrid w:linePitch="360"/>
        </w:sectPr>
      </w:pPr>
      <w:r w:rsidRPr="009F17D8">
        <w:rPr>
          <w:rFonts w:ascii="Calibri" w:hAnsi="Calibri" w:cs="Calibri"/>
          <w:b/>
          <w:color w:val="auto"/>
          <w:spacing w:val="8"/>
          <w:kern w:val="0"/>
          <w:sz w:val="16"/>
          <w:szCs w:val="16"/>
          <w14:ligatures w14:val="none"/>
        </w:rPr>
        <w:t>Oświadczenie musi być opatrzone przez osobę lub osoby uprawnione do reprezentowania wykonawcy, kwalifikowanym podpisem elektronicznym / podpisem profilu zaufanego/e-podpis osobisty i przekazany Zamawiającemu wraz z dokumentem(-</w:t>
      </w:r>
      <w:proofErr w:type="spellStart"/>
      <w:r w:rsidRPr="009F17D8">
        <w:rPr>
          <w:rFonts w:ascii="Calibri" w:hAnsi="Calibri" w:cs="Calibri"/>
          <w:b/>
          <w:color w:val="auto"/>
          <w:spacing w:val="8"/>
          <w:kern w:val="0"/>
          <w:sz w:val="16"/>
          <w:szCs w:val="16"/>
          <w14:ligatures w14:val="none"/>
        </w:rPr>
        <w:t>ami</w:t>
      </w:r>
      <w:proofErr w:type="spellEnd"/>
      <w:r w:rsidRPr="009F17D8">
        <w:rPr>
          <w:rFonts w:ascii="Calibri" w:hAnsi="Calibri" w:cs="Calibri"/>
          <w:b/>
          <w:color w:val="auto"/>
          <w:spacing w:val="8"/>
          <w:kern w:val="0"/>
          <w:sz w:val="16"/>
          <w:szCs w:val="16"/>
          <w14:ligatures w14:val="none"/>
        </w:rPr>
        <w:t>) potwierdzającymi prawo do reprezentacji Wykonawcy przez osobę podpisującą ofertę.</w:t>
      </w:r>
    </w:p>
    <w:p w14:paraId="6E671ABB" w14:textId="77777777" w:rsidR="00067644" w:rsidRPr="0011662E" w:rsidRDefault="00000000" w:rsidP="009F17D8">
      <w:pPr>
        <w:spacing w:after="10" w:line="248" w:lineRule="auto"/>
        <w:ind w:left="38" w:right="28" w:hanging="10"/>
        <w:jc w:val="right"/>
        <w:rPr>
          <w:rFonts w:asciiTheme="minorHAnsi" w:hAnsiTheme="minorHAnsi" w:cstheme="minorHAnsi"/>
          <w:b/>
          <w:bCs/>
          <w:szCs w:val="20"/>
        </w:rPr>
      </w:pPr>
      <w:r w:rsidRPr="0011662E">
        <w:rPr>
          <w:rFonts w:asciiTheme="minorHAnsi" w:hAnsiTheme="minorHAnsi" w:cstheme="minorHAnsi"/>
          <w:b/>
          <w:bCs/>
          <w:szCs w:val="20"/>
        </w:rPr>
        <w:lastRenderedPageBreak/>
        <w:t>Załącznik Nr 3 do SWZ</w:t>
      </w:r>
    </w:p>
    <w:p w14:paraId="0479706C" w14:textId="3FE18325" w:rsidR="00067644" w:rsidRPr="009F17D8" w:rsidRDefault="00000000">
      <w:pPr>
        <w:spacing w:after="211" w:line="248" w:lineRule="auto"/>
        <w:ind w:left="38" w:right="28" w:hanging="10"/>
        <w:jc w:val="right"/>
        <w:rPr>
          <w:rFonts w:asciiTheme="minorHAnsi" w:hAnsiTheme="minorHAnsi" w:cstheme="minorHAnsi"/>
          <w:szCs w:val="20"/>
        </w:rPr>
      </w:pPr>
      <w:r w:rsidRPr="0011662E">
        <w:rPr>
          <w:rFonts w:asciiTheme="minorHAnsi" w:hAnsiTheme="minorHAnsi" w:cstheme="minorHAnsi"/>
          <w:b/>
          <w:bCs/>
          <w:szCs w:val="20"/>
        </w:rPr>
        <w:t>DZP/</w:t>
      </w:r>
      <w:r w:rsidR="009F17D8" w:rsidRPr="0011662E">
        <w:rPr>
          <w:rFonts w:asciiTheme="minorHAnsi" w:hAnsiTheme="minorHAnsi" w:cstheme="minorHAnsi"/>
          <w:b/>
          <w:bCs/>
          <w:szCs w:val="20"/>
        </w:rPr>
        <w:t>100/</w:t>
      </w:r>
      <w:r w:rsidRPr="0011662E">
        <w:rPr>
          <w:rFonts w:asciiTheme="minorHAnsi" w:hAnsiTheme="minorHAnsi" w:cstheme="minorHAnsi"/>
          <w:b/>
          <w:bCs/>
          <w:szCs w:val="20"/>
        </w:rPr>
        <w:t>2023</w:t>
      </w:r>
    </w:p>
    <w:p w14:paraId="41DA95B5" w14:textId="1BAF520D" w:rsidR="00067644" w:rsidRPr="009F17D8" w:rsidRDefault="00000000">
      <w:pPr>
        <w:spacing w:line="373" w:lineRule="auto"/>
        <w:ind w:left="2072" w:right="2108" w:firstLine="978"/>
        <w:rPr>
          <w:rFonts w:asciiTheme="minorHAnsi" w:hAnsiTheme="minorHAnsi" w:cstheme="minorHAnsi"/>
        </w:rPr>
      </w:pPr>
      <w:r w:rsidRPr="009F17D8">
        <w:rPr>
          <w:rFonts w:asciiTheme="minorHAnsi" w:hAnsiTheme="minorHAnsi" w:cstheme="minorHAnsi"/>
        </w:rPr>
        <w:t xml:space="preserve">UMOWA NR DZP / ... / 2023 „WZÓR” </w:t>
      </w:r>
    </w:p>
    <w:p w14:paraId="3B762DCB" w14:textId="77777777" w:rsidR="009F17D8" w:rsidRPr="009F17D8" w:rsidRDefault="009F17D8">
      <w:pPr>
        <w:spacing w:line="373" w:lineRule="auto"/>
        <w:ind w:left="2072" w:right="2108" w:firstLine="978"/>
        <w:rPr>
          <w:rFonts w:asciiTheme="minorHAnsi" w:hAnsiTheme="minorHAnsi" w:cstheme="minorHAnsi"/>
        </w:rPr>
      </w:pPr>
    </w:p>
    <w:p w14:paraId="70A2BB75" w14:textId="77777777" w:rsidR="009F17D8" w:rsidRPr="009F17D8" w:rsidRDefault="009F17D8" w:rsidP="009F17D8">
      <w:pPr>
        <w:suppressAutoHyphens/>
        <w:spacing w:after="0" w:line="240" w:lineRule="auto"/>
        <w:ind w:left="0" w:right="0" w:firstLine="0"/>
        <w:rPr>
          <w:rFonts w:asciiTheme="minorHAnsi" w:hAnsiTheme="minorHAnsi" w:cstheme="minorHAnsi"/>
          <w:color w:val="auto"/>
          <w:kern w:val="0"/>
          <w:szCs w:val="20"/>
          <w:lang w:eastAsia="ar-SA"/>
          <w14:ligatures w14:val="none"/>
        </w:rPr>
      </w:pPr>
      <w:r w:rsidRPr="009F17D8">
        <w:rPr>
          <w:rFonts w:asciiTheme="minorHAnsi" w:hAnsiTheme="minorHAnsi" w:cstheme="minorHAnsi"/>
          <w:color w:val="auto"/>
          <w:kern w:val="0"/>
          <w:szCs w:val="20"/>
          <w:lang w:eastAsia="ar-SA"/>
          <w14:ligatures w14:val="none"/>
        </w:rPr>
        <w:t>zawarta w dniu …........................., pomiędzy:</w:t>
      </w:r>
    </w:p>
    <w:p w14:paraId="2DFE5996" w14:textId="77777777" w:rsidR="009F17D8" w:rsidRPr="009F17D8" w:rsidRDefault="009F17D8" w:rsidP="009F17D8">
      <w:pPr>
        <w:suppressAutoHyphens/>
        <w:spacing w:after="0" w:line="240" w:lineRule="auto"/>
        <w:ind w:left="0" w:right="0" w:firstLine="0"/>
        <w:rPr>
          <w:rFonts w:asciiTheme="minorHAnsi" w:hAnsiTheme="minorHAnsi" w:cstheme="minorHAnsi"/>
          <w:color w:val="auto"/>
          <w:kern w:val="0"/>
          <w:szCs w:val="20"/>
          <w:lang w:eastAsia="ar-SA"/>
          <w14:ligatures w14:val="none"/>
        </w:rPr>
      </w:pPr>
    </w:p>
    <w:p w14:paraId="11BFA07E" w14:textId="77777777" w:rsidR="009F17D8" w:rsidRPr="009F17D8" w:rsidRDefault="009F17D8" w:rsidP="009F17D8">
      <w:pPr>
        <w:suppressAutoHyphens/>
        <w:spacing w:after="0" w:line="240" w:lineRule="auto"/>
        <w:ind w:left="0" w:right="0" w:firstLine="0"/>
        <w:rPr>
          <w:rFonts w:asciiTheme="minorHAnsi" w:hAnsiTheme="minorHAnsi" w:cstheme="minorHAnsi"/>
          <w:color w:val="auto"/>
          <w:kern w:val="0"/>
          <w:szCs w:val="20"/>
          <w:lang w:eastAsia="ar-SA"/>
          <w14:ligatures w14:val="none"/>
        </w:rPr>
      </w:pPr>
      <w:r w:rsidRPr="009F17D8">
        <w:rPr>
          <w:rFonts w:asciiTheme="minorHAnsi" w:hAnsiTheme="minorHAnsi" w:cstheme="minorHAnsi"/>
          <w:b/>
          <w:color w:val="auto"/>
          <w:kern w:val="0"/>
          <w:szCs w:val="20"/>
          <w:lang w:eastAsia="ar-SA"/>
          <w14:ligatures w14:val="none"/>
        </w:rPr>
        <w:t>Wojewódzkim Szpitalem Specjalistycznym im. błogosławionego księdza Jerzego Popiełuszki we Włocławku</w:t>
      </w:r>
      <w:r w:rsidRPr="009F17D8">
        <w:rPr>
          <w:rFonts w:asciiTheme="minorHAnsi" w:hAnsiTheme="minorHAnsi" w:cstheme="minorHAnsi"/>
          <w:color w:val="auto"/>
          <w:kern w:val="0"/>
          <w:szCs w:val="20"/>
          <w:lang w:eastAsia="ar-SA"/>
          <w14:ligatures w14:val="none"/>
        </w:rPr>
        <w:t xml:space="preserve">, ul. </w:t>
      </w:r>
      <w:proofErr w:type="spellStart"/>
      <w:r w:rsidRPr="009F17D8">
        <w:rPr>
          <w:rFonts w:asciiTheme="minorHAnsi" w:hAnsiTheme="minorHAnsi" w:cstheme="minorHAnsi"/>
          <w:color w:val="auto"/>
          <w:kern w:val="0"/>
          <w:szCs w:val="20"/>
          <w:lang w:eastAsia="ar-SA"/>
          <w14:ligatures w14:val="none"/>
        </w:rPr>
        <w:t>Wieniecka</w:t>
      </w:r>
      <w:proofErr w:type="spellEnd"/>
      <w:r w:rsidRPr="009F17D8">
        <w:rPr>
          <w:rFonts w:asciiTheme="minorHAnsi" w:hAnsiTheme="minorHAnsi" w:cstheme="minorHAnsi"/>
          <w:color w:val="auto"/>
          <w:kern w:val="0"/>
          <w:szCs w:val="20"/>
          <w:lang w:eastAsia="ar-SA"/>
          <w14:ligatures w14:val="none"/>
        </w:rPr>
        <w:t xml:space="preserve"> 49, 87-800 Włocławek, wpisanym do rejestru stowarzyszeń, innych organizacji społecznych i zawodowych, fundacji oraz samodzielnych publicznych zakładów opieki zdrowotnej prowadzonego przez Sąd Rejonowy w Toruniu VII Wydział Gospodarczy Krajowego Rejestru Sądowego pod numerem 0000457089,NIP : 888 31 17 873, REGON : 341411727, reprezentowanym przez : </w:t>
      </w:r>
    </w:p>
    <w:p w14:paraId="7F7CC2CF" w14:textId="77777777" w:rsidR="009F17D8" w:rsidRPr="009F17D8" w:rsidRDefault="009F17D8" w:rsidP="009F17D8">
      <w:pPr>
        <w:widowControl w:val="0"/>
        <w:suppressAutoHyphens/>
        <w:autoSpaceDE w:val="0"/>
        <w:spacing w:after="0" w:line="240" w:lineRule="auto"/>
        <w:ind w:left="0" w:right="0" w:firstLine="0"/>
        <w:jc w:val="left"/>
        <w:rPr>
          <w:rFonts w:asciiTheme="minorHAnsi" w:hAnsiTheme="minorHAnsi" w:cstheme="minorHAnsi"/>
          <w:b/>
          <w:color w:val="auto"/>
          <w:kern w:val="0"/>
          <w:szCs w:val="20"/>
          <w:lang w:eastAsia="ar-SA"/>
          <w14:ligatures w14:val="none"/>
        </w:rPr>
      </w:pPr>
      <w:r w:rsidRPr="009F17D8">
        <w:rPr>
          <w:rFonts w:asciiTheme="minorHAnsi" w:hAnsiTheme="minorHAnsi" w:cstheme="minorHAnsi"/>
          <w:b/>
          <w:color w:val="auto"/>
          <w:kern w:val="0"/>
          <w:szCs w:val="20"/>
          <w:lang w:eastAsia="ar-SA"/>
          <w14:ligatures w14:val="none"/>
        </w:rPr>
        <w:t xml:space="preserve">Karolinę </w:t>
      </w:r>
      <w:proofErr w:type="spellStart"/>
      <w:r w:rsidRPr="009F17D8">
        <w:rPr>
          <w:rFonts w:asciiTheme="minorHAnsi" w:hAnsiTheme="minorHAnsi" w:cstheme="minorHAnsi"/>
          <w:b/>
          <w:color w:val="auto"/>
          <w:kern w:val="0"/>
          <w:szCs w:val="20"/>
          <w:lang w:eastAsia="ar-SA"/>
          <w14:ligatures w14:val="none"/>
        </w:rPr>
        <w:t>Welka</w:t>
      </w:r>
      <w:proofErr w:type="spellEnd"/>
      <w:r w:rsidRPr="009F17D8">
        <w:rPr>
          <w:rFonts w:asciiTheme="minorHAnsi" w:hAnsiTheme="minorHAnsi" w:cstheme="minorHAnsi"/>
          <w:b/>
          <w:color w:val="auto"/>
          <w:kern w:val="0"/>
          <w:szCs w:val="20"/>
          <w:lang w:eastAsia="ar-SA"/>
          <w14:ligatures w14:val="none"/>
        </w:rPr>
        <w:t xml:space="preserve">   - Dyrektora, </w:t>
      </w:r>
    </w:p>
    <w:p w14:paraId="704A7283" w14:textId="77777777" w:rsidR="009F17D8" w:rsidRPr="009F17D8" w:rsidRDefault="009F17D8" w:rsidP="009F17D8">
      <w:pPr>
        <w:widowControl w:val="0"/>
        <w:suppressAutoHyphens/>
        <w:autoSpaceDE w:val="0"/>
        <w:spacing w:after="0" w:line="240" w:lineRule="auto"/>
        <w:ind w:left="0" w:right="0" w:firstLine="0"/>
        <w:jc w:val="left"/>
        <w:rPr>
          <w:rFonts w:asciiTheme="minorHAnsi" w:hAnsiTheme="minorHAnsi" w:cstheme="minorHAnsi"/>
          <w:b/>
          <w:color w:val="auto"/>
          <w:kern w:val="0"/>
          <w:szCs w:val="20"/>
          <w:lang w:eastAsia="ar-SA"/>
          <w14:ligatures w14:val="none"/>
        </w:rPr>
      </w:pPr>
      <w:r w:rsidRPr="009F17D8">
        <w:rPr>
          <w:rFonts w:asciiTheme="minorHAnsi" w:hAnsiTheme="minorHAnsi" w:cstheme="minorHAnsi"/>
          <w:color w:val="auto"/>
          <w:kern w:val="0"/>
          <w:szCs w:val="20"/>
          <w:lang w:eastAsia="ar-SA"/>
          <w14:ligatures w14:val="none"/>
        </w:rPr>
        <w:t>zwanym dalej</w:t>
      </w:r>
      <w:r w:rsidRPr="009F17D8">
        <w:rPr>
          <w:rFonts w:asciiTheme="minorHAnsi" w:hAnsiTheme="minorHAnsi" w:cstheme="minorHAnsi"/>
          <w:b/>
          <w:color w:val="auto"/>
          <w:kern w:val="0"/>
          <w:szCs w:val="20"/>
          <w:lang w:eastAsia="ar-SA"/>
          <w14:ligatures w14:val="none"/>
        </w:rPr>
        <w:t xml:space="preserve"> „Zamawiającym”, a</w:t>
      </w:r>
    </w:p>
    <w:p w14:paraId="7317FA68" w14:textId="77777777" w:rsidR="009F17D8" w:rsidRPr="009F17D8" w:rsidRDefault="009F17D8" w:rsidP="009F17D8">
      <w:pPr>
        <w:widowControl w:val="0"/>
        <w:suppressAutoHyphens/>
        <w:autoSpaceDE w:val="0"/>
        <w:spacing w:after="0" w:line="240" w:lineRule="auto"/>
        <w:ind w:left="0" w:right="0" w:firstLine="0"/>
        <w:jc w:val="left"/>
        <w:rPr>
          <w:rFonts w:asciiTheme="minorHAnsi" w:hAnsiTheme="minorHAnsi" w:cstheme="minorHAnsi"/>
          <w:b/>
          <w:color w:val="auto"/>
          <w:kern w:val="0"/>
          <w:szCs w:val="20"/>
          <w:lang w:eastAsia="ar-SA"/>
          <w14:ligatures w14:val="none"/>
        </w:rPr>
      </w:pPr>
    </w:p>
    <w:p w14:paraId="79EE5A7E" w14:textId="77777777" w:rsidR="009F17D8" w:rsidRPr="009F17D8" w:rsidRDefault="009F17D8" w:rsidP="009F17D8">
      <w:pPr>
        <w:widowControl w:val="0"/>
        <w:suppressAutoHyphens/>
        <w:autoSpaceDE w:val="0"/>
        <w:spacing w:after="0" w:line="240" w:lineRule="auto"/>
        <w:ind w:left="0" w:right="0" w:firstLine="0"/>
        <w:jc w:val="left"/>
        <w:rPr>
          <w:rFonts w:asciiTheme="minorHAnsi" w:hAnsiTheme="minorHAnsi" w:cstheme="minorHAnsi"/>
          <w:b/>
          <w:color w:val="auto"/>
          <w:kern w:val="0"/>
          <w:szCs w:val="20"/>
          <w:lang w:eastAsia="ar-SA"/>
          <w14:ligatures w14:val="none"/>
        </w:rPr>
      </w:pPr>
    </w:p>
    <w:p w14:paraId="48129792" w14:textId="77777777" w:rsidR="009F17D8" w:rsidRPr="009F17D8" w:rsidRDefault="009F17D8" w:rsidP="009F17D8">
      <w:pPr>
        <w:suppressAutoHyphens/>
        <w:spacing w:after="0" w:line="240" w:lineRule="auto"/>
        <w:ind w:left="0" w:right="0" w:firstLine="0"/>
        <w:rPr>
          <w:rFonts w:asciiTheme="minorHAnsi" w:hAnsiTheme="minorHAnsi" w:cstheme="minorHAnsi"/>
          <w:color w:val="auto"/>
          <w:kern w:val="0"/>
          <w:szCs w:val="20"/>
          <w:lang w:eastAsia="ar-SA"/>
          <w14:ligatures w14:val="none"/>
        </w:rPr>
      </w:pPr>
      <w:r w:rsidRPr="009F17D8">
        <w:rPr>
          <w:rFonts w:asciiTheme="minorHAnsi" w:hAnsiTheme="minorHAnsi" w:cstheme="minorHAnsi"/>
          <w:b/>
          <w:bCs/>
          <w:color w:val="auto"/>
          <w:kern w:val="0"/>
          <w:szCs w:val="20"/>
          <w:lang w:eastAsia="ar-SA"/>
          <w14:ligatures w14:val="none"/>
        </w:rPr>
        <w:t>II. …………………………………………………………………………….,</w:t>
      </w:r>
      <w:r w:rsidRPr="009F17D8">
        <w:rPr>
          <w:rFonts w:asciiTheme="minorHAnsi" w:hAnsiTheme="minorHAnsi" w:cstheme="minorHAnsi"/>
          <w:color w:val="auto"/>
          <w:kern w:val="0"/>
          <w:szCs w:val="20"/>
          <w:lang w:eastAsia="ar-SA"/>
          <w14:ligatures w14:val="none"/>
        </w:rPr>
        <w:t xml:space="preserve"> wpisaną do ………………………………………pod Nr ……….. ,              NIP: …………., REGON : ………………………., zwaną  dalej  </w:t>
      </w:r>
      <w:r w:rsidRPr="009F17D8">
        <w:rPr>
          <w:rFonts w:asciiTheme="minorHAnsi" w:hAnsiTheme="minorHAnsi" w:cstheme="minorHAnsi"/>
          <w:b/>
          <w:bCs/>
          <w:color w:val="auto"/>
          <w:kern w:val="0"/>
          <w:szCs w:val="20"/>
          <w:lang w:eastAsia="ar-SA"/>
          <w14:ligatures w14:val="none"/>
        </w:rPr>
        <w:t>„Wykonawcą”</w:t>
      </w:r>
      <w:r w:rsidRPr="009F17D8">
        <w:rPr>
          <w:rFonts w:asciiTheme="minorHAnsi" w:hAnsiTheme="minorHAnsi" w:cstheme="minorHAnsi"/>
          <w:color w:val="auto"/>
          <w:kern w:val="0"/>
          <w:szCs w:val="20"/>
          <w:lang w:eastAsia="ar-SA"/>
          <w14:ligatures w14:val="none"/>
        </w:rPr>
        <w:t>, reprezentowana przez:</w:t>
      </w:r>
    </w:p>
    <w:p w14:paraId="0C4DA95D" w14:textId="77777777" w:rsidR="009F17D8" w:rsidRPr="009F17D8" w:rsidRDefault="009F17D8" w:rsidP="009F17D8">
      <w:pPr>
        <w:suppressAutoHyphens/>
        <w:spacing w:after="0" w:line="240" w:lineRule="auto"/>
        <w:ind w:left="0" w:right="0" w:firstLine="0"/>
        <w:rPr>
          <w:rFonts w:asciiTheme="minorHAnsi" w:hAnsiTheme="minorHAnsi" w:cstheme="minorHAnsi"/>
          <w:color w:val="auto"/>
          <w:kern w:val="0"/>
          <w:szCs w:val="20"/>
          <w:lang w:eastAsia="ar-SA"/>
          <w14:ligatures w14:val="none"/>
        </w:rPr>
      </w:pPr>
    </w:p>
    <w:p w14:paraId="1A6708CA" w14:textId="77777777" w:rsidR="009F17D8" w:rsidRPr="009F17D8" w:rsidRDefault="009F17D8" w:rsidP="009F17D8">
      <w:pPr>
        <w:suppressAutoHyphens/>
        <w:spacing w:after="0" w:line="240" w:lineRule="auto"/>
        <w:ind w:left="0" w:right="0" w:firstLine="0"/>
        <w:rPr>
          <w:rFonts w:asciiTheme="minorHAnsi" w:hAnsiTheme="minorHAnsi" w:cstheme="minorHAnsi"/>
          <w:color w:val="auto"/>
          <w:kern w:val="0"/>
          <w:szCs w:val="20"/>
          <w:lang w:eastAsia="ar-SA"/>
          <w14:ligatures w14:val="none"/>
        </w:rPr>
      </w:pPr>
    </w:p>
    <w:p w14:paraId="67C855EA" w14:textId="77777777" w:rsidR="009F17D8" w:rsidRPr="009F17D8" w:rsidRDefault="009F17D8">
      <w:pPr>
        <w:spacing w:line="373" w:lineRule="auto"/>
        <w:ind w:left="2072" w:right="2108" w:firstLine="978"/>
        <w:rPr>
          <w:rFonts w:asciiTheme="minorHAnsi" w:hAnsiTheme="minorHAnsi" w:cstheme="minorHAnsi"/>
        </w:rPr>
      </w:pPr>
    </w:p>
    <w:p w14:paraId="30779267" w14:textId="7E885958" w:rsidR="00067644" w:rsidRDefault="00000000">
      <w:pPr>
        <w:spacing w:after="225"/>
        <w:ind w:left="17" w:right="35"/>
        <w:rPr>
          <w:rFonts w:asciiTheme="minorHAnsi" w:hAnsiTheme="minorHAnsi" w:cstheme="minorHAnsi"/>
          <w:b/>
          <w:bCs/>
        </w:rPr>
      </w:pPr>
      <w:r w:rsidRPr="009F17D8">
        <w:rPr>
          <w:rFonts w:asciiTheme="minorHAnsi" w:hAnsiTheme="minorHAnsi" w:cstheme="minorHAnsi"/>
        </w:rPr>
        <w:t xml:space="preserve">Niniejsza umowa zawarta zostaje w wyniku przeprowadzonego postępowania o udzielenie zamówienia publicznego w trybie podstawowym bez możliwości prowadzenia negocjacji na podstawie art. 275 pkt 1 </w:t>
      </w:r>
      <w:proofErr w:type="spellStart"/>
      <w:r w:rsidRPr="009F17D8">
        <w:rPr>
          <w:rFonts w:asciiTheme="minorHAnsi" w:hAnsiTheme="minorHAnsi" w:cstheme="minorHAnsi"/>
        </w:rPr>
        <w:t>uPzp</w:t>
      </w:r>
      <w:proofErr w:type="spellEnd"/>
      <w:r w:rsidRPr="009F17D8">
        <w:rPr>
          <w:rFonts w:asciiTheme="minorHAnsi" w:hAnsiTheme="minorHAnsi" w:cstheme="minorHAnsi"/>
        </w:rPr>
        <w:t xml:space="preserve"> o wartości nieprzekraczającej 750 000 EURO pn. </w:t>
      </w:r>
      <w:r w:rsidRPr="009F17D8">
        <w:rPr>
          <w:rFonts w:asciiTheme="minorHAnsi" w:hAnsiTheme="minorHAnsi" w:cstheme="minorHAnsi"/>
          <w:b/>
          <w:bCs/>
        </w:rPr>
        <w:t xml:space="preserve">Obsługa prawna Wojewódzkiego Szpitala Specjalistycznego im. błogosławionego księdza Jerzego Popiełuszki we Włocławku, </w:t>
      </w:r>
      <w:bookmarkStart w:id="12" w:name="_Hlk151112413"/>
      <w:r w:rsidRPr="009F17D8">
        <w:rPr>
          <w:rFonts w:asciiTheme="minorHAnsi" w:hAnsiTheme="minorHAnsi" w:cstheme="minorHAnsi"/>
          <w:b/>
          <w:bCs/>
        </w:rPr>
        <w:t>znak postępowania: DZP/</w:t>
      </w:r>
      <w:r w:rsidR="009F17D8" w:rsidRPr="009F17D8">
        <w:rPr>
          <w:rFonts w:asciiTheme="minorHAnsi" w:hAnsiTheme="minorHAnsi" w:cstheme="minorHAnsi"/>
          <w:b/>
          <w:bCs/>
        </w:rPr>
        <w:t>100</w:t>
      </w:r>
      <w:r w:rsidRPr="009F17D8">
        <w:rPr>
          <w:rFonts w:asciiTheme="minorHAnsi" w:hAnsiTheme="minorHAnsi" w:cstheme="minorHAnsi"/>
          <w:b/>
          <w:bCs/>
        </w:rPr>
        <w:t>/2023</w:t>
      </w:r>
      <w:bookmarkEnd w:id="12"/>
    </w:p>
    <w:p w14:paraId="1E6F917A" w14:textId="77777777" w:rsidR="009F17D8" w:rsidRPr="009F17D8" w:rsidRDefault="009F17D8" w:rsidP="009F17D8">
      <w:pPr>
        <w:tabs>
          <w:tab w:val="left" w:pos="5385"/>
        </w:tabs>
        <w:suppressAutoHyphens/>
        <w:spacing w:after="0" w:line="240" w:lineRule="auto"/>
        <w:ind w:left="0" w:right="0" w:firstLine="0"/>
        <w:jc w:val="center"/>
        <w:rPr>
          <w:rFonts w:ascii="Calibri" w:hAnsi="Calibri" w:cs="Arial"/>
          <w:b/>
          <w:bCs/>
          <w:spacing w:val="-1"/>
          <w:kern w:val="0"/>
          <w:szCs w:val="20"/>
          <w:lang w:eastAsia="ar-SA"/>
          <w14:ligatures w14:val="none"/>
        </w:rPr>
      </w:pPr>
      <w:r w:rsidRPr="009F17D8">
        <w:rPr>
          <w:rFonts w:ascii="Calibri" w:hAnsi="Calibri" w:cs="Arial"/>
          <w:b/>
          <w:bCs/>
          <w:color w:val="auto"/>
          <w:spacing w:val="-1"/>
          <w:kern w:val="0"/>
          <w:szCs w:val="20"/>
          <w:lang w:eastAsia="ar-SA"/>
          <w14:ligatures w14:val="none"/>
        </w:rPr>
        <w:t>§ 1</w:t>
      </w:r>
    </w:p>
    <w:p w14:paraId="392CB589" w14:textId="77777777" w:rsidR="009F17D8" w:rsidRPr="009F17D8" w:rsidRDefault="009F17D8" w:rsidP="009F17D8">
      <w:pPr>
        <w:tabs>
          <w:tab w:val="left" w:pos="5385"/>
        </w:tabs>
        <w:suppressAutoHyphens/>
        <w:spacing w:after="0" w:line="240" w:lineRule="auto"/>
        <w:ind w:left="0" w:right="0" w:firstLine="0"/>
        <w:jc w:val="center"/>
        <w:rPr>
          <w:rFonts w:ascii="Calibri" w:hAnsi="Calibri" w:cs="Arial"/>
          <w:b/>
          <w:bCs/>
          <w:spacing w:val="-1"/>
          <w:kern w:val="0"/>
          <w:szCs w:val="20"/>
          <w:lang w:eastAsia="ar-SA"/>
          <w14:ligatures w14:val="none"/>
        </w:rPr>
      </w:pPr>
      <w:r w:rsidRPr="009F17D8">
        <w:rPr>
          <w:rFonts w:ascii="Calibri" w:hAnsi="Calibri" w:cs="Arial"/>
          <w:b/>
          <w:bCs/>
          <w:spacing w:val="-1"/>
          <w:kern w:val="0"/>
          <w:szCs w:val="20"/>
          <w:lang w:eastAsia="ar-SA"/>
          <w14:ligatures w14:val="none"/>
        </w:rPr>
        <w:t>Przedmiot umowy</w:t>
      </w:r>
    </w:p>
    <w:p w14:paraId="0EB2BAB8" w14:textId="77777777" w:rsidR="00067644" w:rsidRPr="009F17D8" w:rsidRDefault="00000000">
      <w:pPr>
        <w:numPr>
          <w:ilvl w:val="0"/>
          <w:numId w:val="59"/>
        </w:numPr>
        <w:ind w:right="35" w:hanging="353"/>
        <w:rPr>
          <w:rFonts w:asciiTheme="minorHAnsi" w:hAnsiTheme="minorHAnsi" w:cstheme="minorHAnsi"/>
        </w:rPr>
      </w:pPr>
      <w:r w:rsidRPr="009F17D8">
        <w:rPr>
          <w:rFonts w:asciiTheme="minorHAnsi" w:hAnsiTheme="minorHAnsi" w:cstheme="minorHAnsi"/>
        </w:rPr>
        <w:t>Na mocy niniejszej umowy Wykonawca zobowiązuje się do wykonywania na rzecz Zamawiającego czynności polegających na świadczeniu kompleksowych usług prawniczych, w tym także usług polegających na wykonywaniu zastępstwa procesowego przed sądami powszechnym i Sądem Najwyższym, w szczególności w zakresie spraw o dotyczących roszczeń o zapłatę tytułem zadośćuczynienia lub renty lub odszkodowania z tytułu uszczerbku na zdrowiu powstałego w związku z udzielaniem świadczeń zdrowotnych (tzw. szkody medyczne) w ramach stałej obsługi prawnej i doradztwa prawnego we wszystkich kwestiach prawnych związanych z działalnością Zamawiającego, a Zamawiający zobowiązuje się do zapłaty na rzecz Wykonawcy wynagrodzenia.</w:t>
      </w:r>
    </w:p>
    <w:p w14:paraId="79B1CEA7" w14:textId="77777777" w:rsidR="00067644" w:rsidRPr="009F17D8" w:rsidRDefault="00000000">
      <w:pPr>
        <w:numPr>
          <w:ilvl w:val="0"/>
          <w:numId w:val="59"/>
        </w:numPr>
        <w:ind w:right="35" w:hanging="353"/>
        <w:rPr>
          <w:rFonts w:asciiTheme="minorHAnsi" w:hAnsiTheme="minorHAnsi" w:cstheme="minorHAnsi"/>
        </w:rPr>
      </w:pPr>
      <w:r w:rsidRPr="009F17D8">
        <w:rPr>
          <w:rFonts w:asciiTheme="minorHAnsi" w:hAnsiTheme="minorHAnsi" w:cstheme="minorHAnsi"/>
        </w:rPr>
        <w:t>Zakres zamówienia obejmuje:</w:t>
      </w:r>
    </w:p>
    <w:p w14:paraId="3551C425" w14:textId="77777777" w:rsidR="00067644" w:rsidRPr="009F17D8" w:rsidRDefault="00000000">
      <w:pPr>
        <w:ind w:left="370" w:right="35"/>
        <w:rPr>
          <w:rFonts w:asciiTheme="minorHAnsi" w:hAnsiTheme="minorHAnsi" w:cstheme="minorHAnsi"/>
        </w:rPr>
      </w:pPr>
      <w:r w:rsidRPr="009F17D8">
        <w:rPr>
          <w:rFonts w:asciiTheme="minorHAnsi" w:hAnsiTheme="minorHAnsi" w:cstheme="minorHAnsi"/>
        </w:rPr>
        <w:t>1) obsługa prawna i doradztwo w zakresie:</w:t>
      </w:r>
    </w:p>
    <w:p w14:paraId="1CDE9370" w14:textId="77777777" w:rsidR="00067644" w:rsidRPr="009F17D8" w:rsidRDefault="00000000">
      <w:pPr>
        <w:numPr>
          <w:ilvl w:val="1"/>
          <w:numId w:val="60"/>
        </w:numPr>
        <w:ind w:right="35" w:hanging="367"/>
        <w:rPr>
          <w:rFonts w:asciiTheme="minorHAnsi" w:hAnsiTheme="minorHAnsi" w:cstheme="minorHAnsi"/>
        </w:rPr>
      </w:pPr>
      <w:r w:rsidRPr="009F17D8">
        <w:rPr>
          <w:rFonts w:asciiTheme="minorHAnsi" w:hAnsiTheme="minorHAnsi" w:cstheme="minorHAnsi"/>
        </w:rPr>
        <w:t>działalności podmiotów leczniczych z uwzględnieniem obowiązującego ustawodawstwa w tym zakresie, rozporządzeń i aktów resortowych Ministerstwa Zdrowia, Zarządzeń Prezesa</w:t>
      </w:r>
    </w:p>
    <w:p w14:paraId="21CAFAEB" w14:textId="77777777" w:rsidR="00067644" w:rsidRPr="009F17D8" w:rsidRDefault="00000000">
      <w:pPr>
        <w:ind w:left="1089" w:right="35"/>
        <w:rPr>
          <w:rFonts w:asciiTheme="minorHAnsi" w:hAnsiTheme="minorHAnsi" w:cstheme="minorHAnsi"/>
        </w:rPr>
      </w:pPr>
      <w:r w:rsidRPr="009F17D8">
        <w:rPr>
          <w:rFonts w:asciiTheme="minorHAnsi" w:hAnsiTheme="minorHAnsi" w:cstheme="minorHAnsi"/>
        </w:rPr>
        <w:t>Narodowego Funduszu Zdrowia,</w:t>
      </w:r>
    </w:p>
    <w:p w14:paraId="0308CAF0" w14:textId="77777777" w:rsidR="00067644" w:rsidRPr="009F17D8" w:rsidRDefault="00000000">
      <w:pPr>
        <w:numPr>
          <w:ilvl w:val="1"/>
          <w:numId w:val="60"/>
        </w:numPr>
        <w:ind w:right="35" w:hanging="367"/>
        <w:rPr>
          <w:rFonts w:asciiTheme="minorHAnsi" w:hAnsiTheme="minorHAnsi" w:cstheme="minorHAnsi"/>
        </w:rPr>
      </w:pPr>
      <w:r w:rsidRPr="009F17D8">
        <w:rPr>
          <w:rFonts w:asciiTheme="minorHAnsi" w:hAnsiTheme="minorHAnsi" w:cstheme="minorHAnsi"/>
        </w:rPr>
        <w:t>udzielania świadczeń zdrowotnych finansowanych ze środków publicznych, a zwłaszcza:</w:t>
      </w:r>
    </w:p>
    <w:p w14:paraId="035E0A32" w14:textId="77777777" w:rsidR="00067644" w:rsidRPr="009F17D8" w:rsidRDefault="00000000">
      <w:pPr>
        <w:ind w:left="1420" w:right="35"/>
        <w:rPr>
          <w:rFonts w:asciiTheme="minorHAnsi" w:hAnsiTheme="minorHAnsi" w:cstheme="minorHAnsi"/>
        </w:rPr>
      </w:pPr>
      <w:r w:rsidRPr="009F17D8">
        <w:rPr>
          <w:rFonts w:asciiTheme="minorHAnsi" w:hAnsiTheme="minorHAnsi" w:cstheme="minorHAnsi"/>
          <w:noProof/>
        </w:rPr>
        <w:drawing>
          <wp:inline distT="0" distB="0" distL="0" distR="0" wp14:anchorId="55462F3A" wp14:editId="008EA1F6">
            <wp:extent cx="137059" cy="13705"/>
            <wp:effectExtent l="0" t="0" r="0" b="0"/>
            <wp:docPr id="94417" name="Picture 94417"/>
            <wp:cNvGraphicFramePr/>
            <a:graphic xmlns:a="http://schemas.openxmlformats.org/drawingml/2006/main">
              <a:graphicData uri="http://schemas.openxmlformats.org/drawingml/2006/picture">
                <pic:pic xmlns:pic="http://schemas.openxmlformats.org/drawingml/2006/picture">
                  <pic:nvPicPr>
                    <pic:cNvPr id="94417" name="Picture 94417"/>
                    <pic:cNvPicPr/>
                  </pic:nvPicPr>
                  <pic:blipFill>
                    <a:blip r:embed="rId53"/>
                    <a:stretch>
                      <a:fillRect/>
                    </a:stretch>
                  </pic:blipFill>
                  <pic:spPr>
                    <a:xfrm>
                      <a:off x="0" y="0"/>
                      <a:ext cx="137059" cy="13705"/>
                    </a:xfrm>
                    <a:prstGeom prst="rect">
                      <a:avLst/>
                    </a:prstGeom>
                  </pic:spPr>
                </pic:pic>
              </a:graphicData>
            </a:graphic>
          </wp:inline>
        </w:drawing>
      </w:r>
      <w:r w:rsidRPr="009F17D8">
        <w:rPr>
          <w:rFonts w:asciiTheme="minorHAnsi" w:hAnsiTheme="minorHAnsi" w:cstheme="minorHAnsi"/>
        </w:rPr>
        <w:t xml:space="preserve"> zawierania i wykonywania kontraktów z Narodowym Funduszem Zdrowia i innymi dysponentami środków publicznych w zakresie działalności prowadzonej przez Zamawiającego, </w:t>
      </w:r>
      <w:r w:rsidRPr="009F17D8">
        <w:rPr>
          <w:rFonts w:asciiTheme="minorHAnsi" w:hAnsiTheme="minorHAnsi" w:cstheme="minorHAnsi"/>
          <w:noProof/>
        </w:rPr>
        <w:drawing>
          <wp:inline distT="0" distB="0" distL="0" distR="0" wp14:anchorId="7AE7FE54" wp14:editId="3114E3EA">
            <wp:extent cx="137059" cy="9137"/>
            <wp:effectExtent l="0" t="0" r="0" b="0"/>
            <wp:docPr id="94418" name="Picture 94418"/>
            <wp:cNvGraphicFramePr/>
            <a:graphic xmlns:a="http://schemas.openxmlformats.org/drawingml/2006/main">
              <a:graphicData uri="http://schemas.openxmlformats.org/drawingml/2006/picture">
                <pic:pic xmlns:pic="http://schemas.openxmlformats.org/drawingml/2006/picture">
                  <pic:nvPicPr>
                    <pic:cNvPr id="94418" name="Picture 94418"/>
                    <pic:cNvPicPr/>
                  </pic:nvPicPr>
                  <pic:blipFill>
                    <a:blip r:embed="rId54"/>
                    <a:stretch>
                      <a:fillRect/>
                    </a:stretch>
                  </pic:blipFill>
                  <pic:spPr>
                    <a:xfrm>
                      <a:off x="0" y="0"/>
                      <a:ext cx="137059" cy="9137"/>
                    </a:xfrm>
                    <a:prstGeom prst="rect">
                      <a:avLst/>
                    </a:prstGeom>
                  </pic:spPr>
                </pic:pic>
              </a:graphicData>
            </a:graphic>
          </wp:inline>
        </w:drawing>
      </w:r>
      <w:r w:rsidRPr="009F17D8">
        <w:rPr>
          <w:rFonts w:asciiTheme="minorHAnsi" w:hAnsiTheme="minorHAnsi" w:cstheme="minorHAnsi"/>
        </w:rPr>
        <w:t xml:space="preserve"> rozliczeń przeprowadzanych z Narodowym Funduszem Zdrowia z uwzględnieniem wewnętrznych regulacji prawnych obowiązujących w NFZ, </w:t>
      </w:r>
      <w:r w:rsidRPr="009F17D8">
        <w:rPr>
          <w:rFonts w:asciiTheme="minorHAnsi" w:hAnsiTheme="minorHAnsi" w:cstheme="minorHAnsi"/>
          <w:noProof/>
        </w:rPr>
        <w:drawing>
          <wp:inline distT="0" distB="0" distL="0" distR="0" wp14:anchorId="09784FB8" wp14:editId="6796F2CC">
            <wp:extent cx="141627" cy="13705"/>
            <wp:effectExtent l="0" t="0" r="0" b="0"/>
            <wp:docPr id="94419" name="Picture 94419"/>
            <wp:cNvGraphicFramePr/>
            <a:graphic xmlns:a="http://schemas.openxmlformats.org/drawingml/2006/main">
              <a:graphicData uri="http://schemas.openxmlformats.org/drawingml/2006/picture">
                <pic:pic xmlns:pic="http://schemas.openxmlformats.org/drawingml/2006/picture">
                  <pic:nvPicPr>
                    <pic:cNvPr id="94419" name="Picture 94419"/>
                    <pic:cNvPicPr/>
                  </pic:nvPicPr>
                  <pic:blipFill>
                    <a:blip r:embed="rId55"/>
                    <a:stretch>
                      <a:fillRect/>
                    </a:stretch>
                  </pic:blipFill>
                  <pic:spPr>
                    <a:xfrm>
                      <a:off x="0" y="0"/>
                      <a:ext cx="141627" cy="13705"/>
                    </a:xfrm>
                    <a:prstGeom prst="rect">
                      <a:avLst/>
                    </a:prstGeom>
                  </pic:spPr>
                </pic:pic>
              </a:graphicData>
            </a:graphic>
          </wp:inline>
        </w:drawing>
      </w:r>
      <w:r w:rsidRPr="009F17D8">
        <w:rPr>
          <w:rFonts w:asciiTheme="minorHAnsi" w:hAnsiTheme="minorHAnsi" w:cstheme="minorHAnsi"/>
        </w:rPr>
        <w:t xml:space="preserve"> aktualizacja procedury przeprowadzania konkursów na udzielanie świadczeń zdrowotnych przez podmioty legitymujące się nabyciem fachowych kwalifikacji do udzielania świadczeń zdrowotnych w określonym zakresie lub określonej dziedzinie medycyny,</w:t>
      </w:r>
    </w:p>
    <w:p w14:paraId="49B9CBB3" w14:textId="77777777" w:rsidR="00067644" w:rsidRPr="009F17D8" w:rsidRDefault="00000000">
      <w:pPr>
        <w:numPr>
          <w:ilvl w:val="1"/>
          <w:numId w:val="60"/>
        </w:numPr>
        <w:ind w:right="35" w:hanging="367"/>
        <w:rPr>
          <w:rFonts w:asciiTheme="minorHAnsi" w:hAnsiTheme="minorHAnsi" w:cstheme="minorHAnsi"/>
        </w:rPr>
      </w:pPr>
      <w:r w:rsidRPr="009F17D8">
        <w:rPr>
          <w:rFonts w:asciiTheme="minorHAnsi" w:hAnsiTheme="minorHAnsi" w:cstheme="minorHAnsi"/>
        </w:rPr>
        <w:t>roszczeń odszkodowawczych kierowanych przeciwko Zamawiającemu, co obejmuje aktualizację procedury postępowania w przypadku zgłoszenia do Zamawiającego roszczenia,</w:t>
      </w:r>
    </w:p>
    <w:p w14:paraId="77C870F3" w14:textId="77777777" w:rsidR="00067644" w:rsidRPr="009F17D8" w:rsidRDefault="00000000">
      <w:pPr>
        <w:numPr>
          <w:ilvl w:val="1"/>
          <w:numId w:val="60"/>
        </w:numPr>
        <w:ind w:right="35" w:hanging="367"/>
        <w:rPr>
          <w:rFonts w:asciiTheme="minorHAnsi" w:hAnsiTheme="minorHAnsi" w:cstheme="minorHAnsi"/>
        </w:rPr>
      </w:pPr>
      <w:r w:rsidRPr="009F17D8">
        <w:rPr>
          <w:rFonts w:asciiTheme="minorHAnsi" w:hAnsiTheme="minorHAnsi" w:cstheme="minorHAnsi"/>
        </w:rPr>
        <w:lastRenderedPageBreak/>
        <w:t>badań klinicznych prowadzonych w podmiotach leczniczych, co obejmuje w szczególności: aktualizacja procedury związanej z prowadzeniem badań klinicznych przez Zamawiającego, doradztwo prawne w negocjacjach prowadzonych przez Zamawiającego dotyczących zawierania umów na badania kliniczne, w tym w zakresie warunków umów na badania kliniczne, opiniowanie umów na badania kliniczne w zakresie ich zgodności z obowiązującymi przepisami prawa i innymi regulacjami dotyczącymi materii związanej z badaniami klinicznymi,</w:t>
      </w:r>
    </w:p>
    <w:p w14:paraId="5FA21083" w14:textId="77777777" w:rsidR="00067644" w:rsidRPr="009F17D8" w:rsidRDefault="00000000">
      <w:pPr>
        <w:numPr>
          <w:ilvl w:val="1"/>
          <w:numId w:val="60"/>
        </w:numPr>
        <w:ind w:right="35" w:hanging="367"/>
        <w:rPr>
          <w:rFonts w:asciiTheme="minorHAnsi" w:hAnsiTheme="minorHAnsi" w:cstheme="minorHAnsi"/>
        </w:rPr>
      </w:pPr>
      <w:r w:rsidRPr="009F17D8">
        <w:rPr>
          <w:rFonts w:asciiTheme="minorHAnsi" w:hAnsiTheme="minorHAnsi" w:cstheme="minorHAnsi"/>
        </w:rPr>
        <w:t>wszelkich dziedzin prawa koniecznych do świadczenia kompleksowej obsługi prawnej dla Zamawiającego , w tym oprócz w/w wymienionych w szczególności: prawa pracy, prawa cywilnego, prawa handlowego, prawa zamówień publicznych, prawodawstwo regulującego zasady wykonywania zawodów przez osoby angażowane przez Zamawiającego przy udzielaniu świadczeń zdrowotnych, ustawy o finansach publicznych, ustawy o rachunkowości, przepisów o ubezpieczeniach społecznych, aktów prawnych instytucji finansujących działalność Zamawiającego, prawa farmaceutycznego, ustawy o wyrobach medycznych,</w:t>
      </w:r>
    </w:p>
    <w:p w14:paraId="676063B4" w14:textId="77777777" w:rsidR="00067644" w:rsidRPr="009F17D8" w:rsidRDefault="00000000">
      <w:pPr>
        <w:numPr>
          <w:ilvl w:val="1"/>
          <w:numId w:val="60"/>
        </w:numPr>
        <w:ind w:right="35" w:hanging="367"/>
        <w:rPr>
          <w:rFonts w:asciiTheme="minorHAnsi" w:hAnsiTheme="minorHAnsi" w:cstheme="minorHAnsi"/>
        </w:rPr>
      </w:pPr>
      <w:r w:rsidRPr="009F17D8">
        <w:rPr>
          <w:rFonts w:asciiTheme="minorHAnsi" w:hAnsiTheme="minorHAnsi" w:cstheme="minorHAnsi"/>
        </w:rPr>
        <w:t>przepisów prawa związanych z zasadami pozyskiwania i wykorzystywania środków z budżetu Unii Europejskiej i innych funduszy udzielających wsparcia z przeznaczeniem na działalność w rodzaju tej prowadzonej przez Zamawiającego, w tym w szczególności dotacji udzielanych przez Ministerstwo Zdrowia z przeznaczeniem na zakup sprzętu medycznego oraz inwestycje w infrastrukturę dla jednostek służby zdrowia,</w:t>
      </w:r>
    </w:p>
    <w:p w14:paraId="77DDE2BA" w14:textId="77777777" w:rsidR="00067644" w:rsidRPr="009F17D8" w:rsidRDefault="00000000">
      <w:pPr>
        <w:numPr>
          <w:ilvl w:val="0"/>
          <w:numId w:val="61"/>
        </w:numPr>
        <w:ind w:right="35" w:hanging="367"/>
        <w:rPr>
          <w:rFonts w:asciiTheme="minorHAnsi" w:hAnsiTheme="minorHAnsi" w:cstheme="minorHAnsi"/>
        </w:rPr>
      </w:pPr>
      <w:r w:rsidRPr="009F17D8">
        <w:rPr>
          <w:rFonts w:asciiTheme="minorHAnsi" w:hAnsiTheme="minorHAnsi" w:cstheme="minorHAnsi"/>
        </w:rPr>
        <w:t>opiniowanie i przygotowywanie projektów umów, pism, dokumentów, sporządzanie opinii prawnych w zakresie świadczonych usług,</w:t>
      </w:r>
    </w:p>
    <w:p w14:paraId="165000D2" w14:textId="77777777" w:rsidR="00067644" w:rsidRPr="009F17D8" w:rsidRDefault="00000000">
      <w:pPr>
        <w:numPr>
          <w:ilvl w:val="0"/>
          <w:numId w:val="61"/>
        </w:numPr>
        <w:ind w:right="35" w:hanging="367"/>
        <w:rPr>
          <w:rFonts w:asciiTheme="minorHAnsi" w:hAnsiTheme="minorHAnsi" w:cstheme="minorHAnsi"/>
        </w:rPr>
      </w:pPr>
      <w:r w:rsidRPr="009F17D8">
        <w:rPr>
          <w:rFonts w:asciiTheme="minorHAnsi" w:hAnsiTheme="minorHAnsi" w:cstheme="minorHAnsi"/>
        </w:rPr>
        <w:t>opiniowanie i sporządzanie wewnętrznych aktów Zamawiającego (projektów instrukcji, regulaminów, zarządzeń, procedur itp.),</w:t>
      </w:r>
    </w:p>
    <w:p w14:paraId="163C2686" w14:textId="77777777" w:rsidR="00067644" w:rsidRPr="009F17D8" w:rsidRDefault="00000000">
      <w:pPr>
        <w:numPr>
          <w:ilvl w:val="0"/>
          <w:numId w:val="61"/>
        </w:numPr>
        <w:ind w:right="35" w:hanging="367"/>
        <w:rPr>
          <w:rFonts w:asciiTheme="minorHAnsi" w:hAnsiTheme="minorHAnsi" w:cstheme="minorHAnsi"/>
        </w:rPr>
      </w:pPr>
      <w:r w:rsidRPr="009F17D8">
        <w:rPr>
          <w:rFonts w:asciiTheme="minorHAnsi" w:hAnsiTheme="minorHAnsi" w:cstheme="minorHAnsi"/>
        </w:rPr>
        <w:t>obsługę prawną w zakresie zasad dotyczących przygotowywania i dysponowania dokumentacją medyczną przez Zamawiającego, w szczególności udostępniania jej podmiotom trzecim oraz aktualizacja procedury udostępniania dokumentacji medycznej,</w:t>
      </w:r>
    </w:p>
    <w:p w14:paraId="1C9E98EE" w14:textId="77777777" w:rsidR="00067644" w:rsidRPr="009F17D8" w:rsidRDefault="00000000">
      <w:pPr>
        <w:numPr>
          <w:ilvl w:val="0"/>
          <w:numId w:val="61"/>
        </w:numPr>
        <w:ind w:right="35" w:hanging="367"/>
        <w:rPr>
          <w:rFonts w:asciiTheme="minorHAnsi" w:hAnsiTheme="minorHAnsi" w:cstheme="minorHAnsi"/>
        </w:rPr>
      </w:pPr>
      <w:r w:rsidRPr="009F17D8">
        <w:rPr>
          <w:rFonts w:asciiTheme="minorHAnsi" w:hAnsiTheme="minorHAnsi" w:cstheme="minorHAnsi"/>
        </w:rPr>
        <w:t>doradztwo prawne w zakresie aspektów prawnych wynikających z rozmów i negocjacji, czy też sporów prowadzonych przez Zamawiającego z kontrahentami, w tym w szczególności z Narodowym Funduszem Zdrowia,</w:t>
      </w:r>
    </w:p>
    <w:p w14:paraId="0B5DA96C" w14:textId="77777777" w:rsidR="00067644" w:rsidRPr="009F17D8" w:rsidRDefault="00000000">
      <w:pPr>
        <w:numPr>
          <w:ilvl w:val="0"/>
          <w:numId w:val="61"/>
        </w:numPr>
        <w:ind w:right="35" w:hanging="367"/>
        <w:rPr>
          <w:rFonts w:asciiTheme="minorHAnsi" w:hAnsiTheme="minorHAnsi" w:cstheme="minorHAnsi"/>
        </w:rPr>
      </w:pPr>
      <w:r w:rsidRPr="009F17D8">
        <w:rPr>
          <w:rFonts w:asciiTheme="minorHAnsi" w:hAnsiTheme="minorHAnsi" w:cstheme="minorHAnsi"/>
        </w:rPr>
        <w:t xml:space="preserve">podejmowanie na wniosek Zamawiającego czynności w postępowaniach administracyjnych i </w:t>
      </w:r>
      <w:proofErr w:type="spellStart"/>
      <w:r w:rsidRPr="009F17D8">
        <w:rPr>
          <w:rFonts w:asciiTheme="minorHAnsi" w:hAnsiTheme="minorHAnsi" w:cstheme="minorHAnsi"/>
        </w:rPr>
        <w:t>sądowoadministracyjnych</w:t>
      </w:r>
      <w:proofErr w:type="spellEnd"/>
      <w:r w:rsidRPr="009F17D8">
        <w:rPr>
          <w:rFonts w:asciiTheme="minorHAnsi" w:hAnsiTheme="minorHAnsi" w:cstheme="minorHAnsi"/>
        </w:rPr>
        <w:t xml:space="preserve"> toczących się z udziałem Zamawiającego oraz reprezentowanie Zamawiającego w tych postępowaniach,</w:t>
      </w:r>
    </w:p>
    <w:p w14:paraId="2339483D" w14:textId="77777777" w:rsidR="00067644" w:rsidRPr="009F17D8" w:rsidRDefault="00000000">
      <w:pPr>
        <w:numPr>
          <w:ilvl w:val="0"/>
          <w:numId w:val="61"/>
        </w:numPr>
        <w:ind w:right="35" w:hanging="367"/>
        <w:rPr>
          <w:rFonts w:asciiTheme="minorHAnsi" w:hAnsiTheme="minorHAnsi" w:cstheme="minorHAnsi"/>
        </w:rPr>
      </w:pPr>
      <w:r w:rsidRPr="009F17D8">
        <w:rPr>
          <w:rFonts w:asciiTheme="minorHAnsi" w:hAnsiTheme="minorHAnsi" w:cstheme="minorHAnsi"/>
        </w:rPr>
        <w:t>zastępstwo procesowe przed sądami powszechnymi oraz Sądem Najwyższym, w tym w szczególności w zakresie spraw dotyczących roszczeń o zapłatę tytułem zadośćuczynienia lub renty lub odszkodowania z tytułu uszczerbku na zdrowiu powstałego w związku z udzielaniem świadczeń zdrowotnych (tzw. szkody medyczne),</w:t>
      </w:r>
    </w:p>
    <w:p w14:paraId="679501E2" w14:textId="77777777" w:rsidR="00067644" w:rsidRPr="009F17D8" w:rsidRDefault="00000000">
      <w:pPr>
        <w:numPr>
          <w:ilvl w:val="0"/>
          <w:numId w:val="61"/>
        </w:numPr>
        <w:ind w:right="35" w:hanging="367"/>
        <w:rPr>
          <w:rFonts w:asciiTheme="minorHAnsi" w:hAnsiTheme="minorHAnsi" w:cstheme="minorHAnsi"/>
        </w:rPr>
      </w:pPr>
      <w:r w:rsidRPr="009F17D8">
        <w:rPr>
          <w:rFonts w:asciiTheme="minorHAnsi" w:hAnsiTheme="minorHAnsi" w:cstheme="minorHAnsi"/>
        </w:rPr>
        <w:t>specjalistyczne doradztwo prawne związane z udzielaniem zamówień publicznych przez Zamawiającego w tym:</w:t>
      </w:r>
    </w:p>
    <w:p w14:paraId="5A761E01" w14:textId="77777777" w:rsidR="00067644" w:rsidRPr="009F17D8" w:rsidRDefault="00000000">
      <w:pPr>
        <w:numPr>
          <w:ilvl w:val="1"/>
          <w:numId w:val="61"/>
        </w:numPr>
        <w:ind w:right="35" w:hanging="360"/>
        <w:rPr>
          <w:rFonts w:asciiTheme="minorHAnsi" w:hAnsiTheme="minorHAnsi" w:cstheme="minorHAnsi"/>
        </w:rPr>
      </w:pPr>
      <w:r w:rsidRPr="009F17D8">
        <w:rPr>
          <w:rFonts w:asciiTheme="minorHAnsi" w:hAnsiTheme="minorHAnsi" w:cstheme="minorHAnsi"/>
        </w:rPr>
        <w:t>aktualizacja systemu zamówień publicznych w tym Regulaminu Zamówień Publicznych, Regulaminu Pracy Komisji Przetargowej, regulacji udzielania zamówień publicznych o wartości poniżej 130.000 zł netto,</w:t>
      </w:r>
    </w:p>
    <w:p w14:paraId="006A0394" w14:textId="77777777" w:rsidR="00067644" w:rsidRPr="009F17D8" w:rsidRDefault="00000000">
      <w:pPr>
        <w:numPr>
          <w:ilvl w:val="1"/>
          <w:numId w:val="61"/>
        </w:numPr>
        <w:ind w:right="35" w:hanging="360"/>
        <w:rPr>
          <w:rFonts w:asciiTheme="minorHAnsi" w:hAnsiTheme="minorHAnsi" w:cstheme="minorHAnsi"/>
        </w:rPr>
      </w:pPr>
      <w:r w:rsidRPr="009F17D8">
        <w:rPr>
          <w:rFonts w:asciiTheme="minorHAnsi" w:hAnsiTheme="minorHAnsi" w:cstheme="minorHAnsi"/>
        </w:rPr>
        <w:t>doradztwo prawne i uczestnictwo w przygotowywaniu postępowań i ich prowadzeniu polegające</w:t>
      </w:r>
    </w:p>
    <w:p w14:paraId="7E17F7DD" w14:textId="77777777" w:rsidR="00067644" w:rsidRPr="009F17D8" w:rsidRDefault="00000000">
      <w:pPr>
        <w:ind w:left="1125" w:right="35"/>
        <w:rPr>
          <w:rFonts w:asciiTheme="minorHAnsi" w:hAnsiTheme="minorHAnsi" w:cstheme="minorHAnsi"/>
        </w:rPr>
      </w:pPr>
      <w:r w:rsidRPr="009F17D8">
        <w:rPr>
          <w:rFonts w:asciiTheme="minorHAnsi" w:hAnsiTheme="minorHAnsi" w:cstheme="minorHAnsi"/>
        </w:rPr>
        <w:t>m.in. na: monitorowaniu zgodności z prawem postępowań prowadzonych przez Zamawiającego,</w:t>
      </w:r>
    </w:p>
    <w:p w14:paraId="788CD4D7" w14:textId="77777777" w:rsidR="00067644" w:rsidRPr="009F17D8" w:rsidRDefault="00000000">
      <w:pPr>
        <w:numPr>
          <w:ilvl w:val="1"/>
          <w:numId w:val="61"/>
        </w:numPr>
        <w:ind w:right="35" w:hanging="360"/>
        <w:rPr>
          <w:rFonts w:asciiTheme="minorHAnsi" w:hAnsiTheme="minorHAnsi" w:cstheme="minorHAnsi"/>
        </w:rPr>
      </w:pPr>
      <w:r w:rsidRPr="009F17D8">
        <w:rPr>
          <w:rFonts w:asciiTheme="minorHAnsi" w:hAnsiTheme="minorHAnsi" w:cstheme="minorHAnsi"/>
        </w:rPr>
        <w:t>udział w weryfikacji dokumentacji przedkładanej przez wykonawców w toku postępowań o udzielenie zamówienia publicznego;</w:t>
      </w:r>
    </w:p>
    <w:p w14:paraId="4DCE3890" w14:textId="77777777" w:rsidR="00067644" w:rsidRPr="009F17D8" w:rsidRDefault="00000000">
      <w:pPr>
        <w:numPr>
          <w:ilvl w:val="1"/>
          <w:numId w:val="61"/>
        </w:numPr>
        <w:ind w:right="35" w:hanging="360"/>
        <w:rPr>
          <w:rFonts w:asciiTheme="minorHAnsi" w:hAnsiTheme="minorHAnsi" w:cstheme="minorHAnsi"/>
        </w:rPr>
      </w:pPr>
      <w:r w:rsidRPr="009F17D8">
        <w:rPr>
          <w:rFonts w:asciiTheme="minorHAnsi" w:hAnsiTheme="minorHAnsi" w:cstheme="minorHAnsi"/>
        </w:rPr>
        <w:t>przygotowywaniu projektów umów oraz wyjaśnień treści SIWZ w odpowiedzi na pytania wykonawców przedkładane Zamawiającemu w toku prowadzonych przez niego postępowań o udzielenie zamówienia publicznego;</w:t>
      </w:r>
    </w:p>
    <w:p w14:paraId="7B5CBAE9" w14:textId="77777777" w:rsidR="00067644" w:rsidRPr="009F17D8" w:rsidRDefault="00000000">
      <w:pPr>
        <w:numPr>
          <w:ilvl w:val="1"/>
          <w:numId w:val="61"/>
        </w:numPr>
        <w:spacing w:after="27"/>
        <w:ind w:right="35" w:hanging="360"/>
        <w:rPr>
          <w:rFonts w:asciiTheme="minorHAnsi" w:hAnsiTheme="minorHAnsi" w:cstheme="minorHAnsi"/>
        </w:rPr>
      </w:pPr>
      <w:r w:rsidRPr="009F17D8">
        <w:rPr>
          <w:rFonts w:asciiTheme="minorHAnsi" w:hAnsiTheme="minorHAnsi" w:cstheme="minorHAnsi"/>
        </w:rPr>
        <w:t>w razie potrzeby uczestnictwo w pracach komisji przetargowych w charakterze biegłych lub członków komisji;</w:t>
      </w:r>
    </w:p>
    <w:p w14:paraId="2F7B6B3D" w14:textId="77777777" w:rsidR="00067644" w:rsidRPr="009F17D8" w:rsidRDefault="00000000">
      <w:pPr>
        <w:numPr>
          <w:ilvl w:val="1"/>
          <w:numId w:val="61"/>
        </w:numPr>
        <w:ind w:right="35" w:hanging="360"/>
        <w:rPr>
          <w:rFonts w:asciiTheme="minorHAnsi" w:hAnsiTheme="minorHAnsi" w:cstheme="minorHAnsi"/>
        </w:rPr>
      </w:pPr>
      <w:r w:rsidRPr="009F17D8">
        <w:rPr>
          <w:rFonts w:asciiTheme="minorHAnsi" w:hAnsiTheme="minorHAnsi" w:cstheme="minorHAnsi"/>
        </w:rPr>
        <w:t>reprezentacja Zamawiającego przed Krajową Izbą Odwoławczą oraz przed sądami powszechnymi w zakresie dotyczącym zamówień publicznych,</w:t>
      </w:r>
    </w:p>
    <w:p w14:paraId="2CCDE0E6" w14:textId="77777777" w:rsidR="00067644" w:rsidRPr="009F17D8" w:rsidRDefault="00000000">
      <w:pPr>
        <w:numPr>
          <w:ilvl w:val="0"/>
          <w:numId w:val="61"/>
        </w:numPr>
        <w:ind w:right="35" w:hanging="367"/>
        <w:rPr>
          <w:rFonts w:asciiTheme="minorHAnsi" w:hAnsiTheme="minorHAnsi" w:cstheme="minorHAnsi"/>
        </w:rPr>
      </w:pPr>
      <w:r w:rsidRPr="009F17D8">
        <w:rPr>
          <w:rFonts w:asciiTheme="minorHAnsi" w:hAnsiTheme="minorHAnsi" w:cstheme="minorHAnsi"/>
        </w:rPr>
        <w:t>prowadzenie spraw związanych z prawami pracowniczymi,</w:t>
      </w:r>
    </w:p>
    <w:p w14:paraId="713993F2" w14:textId="77777777" w:rsidR="00067644" w:rsidRPr="009F17D8" w:rsidRDefault="00000000">
      <w:pPr>
        <w:numPr>
          <w:ilvl w:val="0"/>
          <w:numId w:val="61"/>
        </w:numPr>
        <w:ind w:right="35" w:hanging="367"/>
        <w:rPr>
          <w:rFonts w:asciiTheme="minorHAnsi" w:hAnsiTheme="minorHAnsi" w:cstheme="minorHAnsi"/>
        </w:rPr>
      </w:pPr>
      <w:r w:rsidRPr="009F17D8">
        <w:rPr>
          <w:rFonts w:asciiTheme="minorHAnsi" w:hAnsiTheme="minorHAnsi" w:cstheme="minorHAnsi"/>
        </w:rPr>
        <w:lastRenderedPageBreak/>
        <w:t>współpracę z różnego rodzaju instytucjami w związku z ubieganiem się przez Zamawiającego o uzyskanie środków z budżetu Unii Europejskiej (w tym instytucjami wdrażającymi, nadzorującymi lub pośredniczącymi) lub realizacją projektów korzystających z dofinansowania ze środków z budżetu Unii Europejskiej, a także innymi instytucjami finansującymi, z których wsparcia korzysta lub zamierza korzystać Zamawiający, w zakresie związanym z prawnymi aspektami działalności Zamawiającego,</w:t>
      </w:r>
    </w:p>
    <w:p w14:paraId="48ED9430" w14:textId="77777777" w:rsidR="00067644" w:rsidRPr="009F17D8" w:rsidRDefault="00000000">
      <w:pPr>
        <w:numPr>
          <w:ilvl w:val="0"/>
          <w:numId w:val="61"/>
        </w:numPr>
        <w:ind w:right="35" w:hanging="367"/>
        <w:rPr>
          <w:rFonts w:asciiTheme="minorHAnsi" w:hAnsiTheme="minorHAnsi" w:cstheme="minorHAnsi"/>
        </w:rPr>
      </w:pPr>
      <w:r w:rsidRPr="009F17D8">
        <w:rPr>
          <w:rFonts w:asciiTheme="minorHAnsi" w:hAnsiTheme="minorHAnsi" w:cstheme="minorHAnsi"/>
        </w:rPr>
        <w:t>udział i doradztwo podczas posiedzeń Rady Społecznej na wniosek Zamawiającego,</w:t>
      </w:r>
    </w:p>
    <w:p w14:paraId="5D5AD738" w14:textId="77777777" w:rsidR="00067644" w:rsidRPr="009F17D8" w:rsidRDefault="00000000">
      <w:pPr>
        <w:numPr>
          <w:ilvl w:val="0"/>
          <w:numId w:val="61"/>
        </w:numPr>
        <w:ind w:right="35" w:hanging="367"/>
        <w:rPr>
          <w:rFonts w:asciiTheme="minorHAnsi" w:hAnsiTheme="minorHAnsi" w:cstheme="minorHAnsi"/>
        </w:rPr>
      </w:pPr>
      <w:r w:rsidRPr="009F17D8">
        <w:rPr>
          <w:rFonts w:asciiTheme="minorHAnsi" w:hAnsiTheme="minorHAnsi" w:cstheme="minorHAnsi"/>
        </w:rPr>
        <w:t>szkolenie pracowników Szpitala w zakresie bieżących problemów związanych z interpretacją obowiązujących przepisów (nie dotyczy istotnych zmian w przepisach prawa wymagających odrębnych szkoleń),</w:t>
      </w:r>
    </w:p>
    <w:p w14:paraId="00FF5AC3" w14:textId="77777777" w:rsidR="00067644" w:rsidRPr="009F17D8" w:rsidRDefault="00000000">
      <w:pPr>
        <w:numPr>
          <w:ilvl w:val="0"/>
          <w:numId w:val="61"/>
        </w:numPr>
        <w:ind w:right="35" w:hanging="367"/>
        <w:rPr>
          <w:rFonts w:asciiTheme="minorHAnsi" w:hAnsiTheme="minorHAnsi" w:cstheme="minorHAnsi"/>
        </w:rPr>
      </w:pPr>
      <w:r w:rsidRPr="009F17D8">
        <w:rPr>
          <w:rFonts w:asciiTheme="minorHAnsi" w:hAnsiTheme="minorHAnsi" w:cstheme="minorHAnsi"/>
        </w:rPr>
        <w:t>przygotowywanie zastrzeżeń do informacji pokontrolnej Instytucji Zarządzającej Regionalnym Programem Operacyjnym o stwierdzeniu nieprawidłowości skutkującym pomniejszeniem wydatków kwalifikowanych;</w:t>
      </w:r>
    </w:p>
    <w:p w14:paraId="5F498F07" w14:textId="77777777" w:rsidR="00067644" w:rsidRPr="009F17D8" w:rsidRDefault="00000000">
      <w:pPr>
        <w:numPr>
          <w:ilvl w:val="0"/>
          <w:numId w:val="61"/>
        </w:numPr>
        <w:ind w:right="35" w:hanging="367"/>
        <w:rPr>
          <w:rFonts w:asciiTheme="minorHAnsi" w:hAnsiTheme="minorHAnsi" w:cstheme="minorHAnsi"/>
        </w:rPr>
      </w:pPr>
      <w:r w:rsidRPr="009F17D8">
        <w:rPr>
          <w:rFonts w:asciiTheme="minorHAnsi" w:hAnsiTheme="minorHAnsi" w:cstheme="minorHAnsi"/>
        </w:rPr>
        <w:t>reprezentacja Zamawiającego przed wojewódzkim sądem administracyjnym lub naczelnym sądem administracyjnym;</w:t>
      </w:r>
    </w:p>
    <w:p w14:paraId="2400F57C" w14:textId="77777777" w:rsidR="00067644" w:rsidRPr="009F17D8" w:rsidRDefault="00000000">
      <w:pPr>
        <w:numPr>
          <w:ilvl w:val="0"/>
          <w:numId w:val="61"/>
        </w:numPr>
        <w:ind w:right="35" w:hanging="367"/>
        <w:rPr>
          <w:rFonts w:asciiTheme="minorHAnsi" w:hAnsiTheme="minorHAnsi" w:cstheme="minorHAnsi"/>
        </w:rPr>
      </w:pPr>
      <w:r w:rsidRPr="009F17D8">
        <w:rPr>
          <w:rFonts w:asciiTheme="minorHAnsi" w:hAnsiTheme="minorHAnsi" w:cstheme="minorHAnsi"/>
        </w:rPr>
        <w:t>pomoc w tworzeniu lub aktualizowaniu aktów wewnętrznych Zamawiającego;</w:t>
      </w:r>
    </w:p>
    <w:p w14:paraId="53D6513D" w14:textId="77777777" w:rsidR="00067644" w:rsidRPr="009F17D8" w:rsidRDefault="00000000">
      <w:pPr>
        <w:numPr>
          <w:ilvl w:val="0"/>
          <w:numId w:val="61"/>
        </w:numPr>
        <w:ind w:right="35" w:hanging="367"/>
        <w:rPr>
          <w:rFonts w:asciiTheme="minorHAnsi" w:hAnsiTheme="minorHAnsi" w:cstheme="minorHAnsi"/>
        </w:rPr>
      </w:pPr>
      <w:r w:rsidRPr="009F17D8">
        <w:rPr>
          <w:rFonts w:asciiTheme="minorHAnsi" w:hAnsiTheme="minorHAnsi" w:cstheme="minorHAnsi"/>
        </w:rPr>
        <w:t>wsparcie prawne Zamawiającego w procesie przygotowania Zamawiającego do akredytacji w ochronie zdrowia prowadzonej przez Centrum Monitorowania Jakości w Ochronie Zdrowia lub innej tego typu akredytacji;</w:t>
      </w:r>
    </w:p>
    <w:p w14:paraId="5FF77E08" w14:textId="77777777" w:rsidR="00067644" w:rsidRPr="009F17D8" w:rsidRDefault="00000000">
      <w:pPr>
        <w:numPr>
          <w:ilvl w:val="0"/>
          <w:numId w:val="61"/>
        </w:numPr>
        <w:ind w:right="35" w:hanging="367"/>
        <w:rPr>
          <w:rFonts w:asciiTheme="minorHAnsi" w:hAnsiTheme="minorHAnsi" w:cstheme="minorHAnsi"/>
        </w:rPr>
      </w:pPr>
      <w:r w:rsidRPr="009F17D8">
        <w:rPr>
          <w:rFonts w:asciiTheme="minorHAnsi" w:hAnsiTheme="minorHAnsi" w:cstheme="minorHAnsi"/>
        </w:rPr>
        <w:t>wsparcie prawne w procesie oceny skarg i wniosków pacjentów związanych z przestrzeganiem praw pacjenta i zasadami udzielania świadczeń zdrowotnych;</w:t>
      </w:r>
    </w:p>
    <w:p w14:paraId="34AACFD3" w14:textId="77777777" w:rsidR="00067644" w:rsidRPr="009F17D8" w:rsidRDefault="00000000">
      <w:pPr>
        <w:numPr>
          <w:ilvl w:val="0"/>
          <w:numId w:val="61"/>
        </w:numPr>
        <w:spacing w:after="494"/>
        <w:ind w:right="35" w:hanging="367"/>
        <w:rPr>
          <w:rFonts w:asciiTheme="minorHAnsi" w:hAnsiTheme="minorHAnsi" w:cstheme="minorHAnsi"/>
        </w:rPr>
      </w:pPr>
      <w:r w:rsidRPr="009F17D8">
        <w:rPr>
          <w:rFonts w:asciiTheme="minorHAnsi" w:hAnsiTheme="minorHAnsi" w:cstheme="minorHAnsi"/>
        </w:rPr>
        <w:t>wsparcie prawne Zamawiającego w postępowaniach przed Rzecznikiem Praw Pacjenta.</w:t>
      </w:r>
    </w:p>
    <w:p w14:paraId="4C2ACCC3" w14:textId="77777777" w:rsidR="009F17D8" w:rsidRPr="00132A68" w:rsidRDefault="009F17D8" w:rsidP="009F17D8">
      <w:pPr>
        <w:pStyle w:val="Akapitzlist"/>
        <w:tabs>
          <w:tab w:val="left" w:pos="0"/>
          <w:tab w:val="left" w:pos="5385"/>
        </w:tabs>
        <w:ind w:left="770" w:firstLine="0"/>
        <w:jc w:val="center"/>
        <w:rPr>
          <w:rFonts w:asciiTheme="minorHAnsi" w:hAnsiTheme="minorHAnsi" w:cstheme="minorHAnsi"/>
          <w:b/>
          <w:bCs/>
          <w:spacing w:val="-1"/>
          <w:szCs w:val="20"/>
        </w:rPr>
      </w:pPr>
      <w:r w:rsidRPr="00132A68">
        <w:rPr>
          <w:rFonts w:asciiTheme="minorHAnsi" w:hAnsiTheme="minorHAnsi" w:cstheme="minorHAnsi"/>
          <w:b/>
          <w:bCs/>
          <w:spacing w:val="-1"/>
          <w:szCs w:val="20"/>
        </w:rPr>
        <w:t>§ 2</w:t>
      </w:r>
    </w:p>
    <w:p w14:paraId="17F3A01B" w14:textId="77777777" w:rsidR="00067644" w:rsidRPr="00132A68" w:rsidRDefault="00000000">
      <w:pPr>
        <w:spacing w:after="3" w:line="265" w:lineRule="auto"/>
        <w:ind w:left="463" w:right="468" w:hanging="10"/>
        <w:jc w:val="center"/>
        <w:rPr>
          <w:rFonts w:asciiTheme="minorHAnsi" w:hAnsiTheme="minorHAnsi" w:cstheme="minorHAnsi"/>
          <w:b/>
          <w:bCs/>
          <w:szCs w:val="20"/>
        </w:rPr>
      </w:pPr>
      <w:r w:rsidRPr="00132A68">
        <w:rPr>
          <w:rFonts w:asciiTheme="minorHAnsi" w:hAnsiTheme="minorHAnsi" w:cstheme="minorHAnsi"/>
          <w:b/>
          <w:bCs/>
          <w:szCs w:val="20"/>
        </w:rPr>
        <w:t>Sposób wykonania umowy</w:t>
      </w:r>
    </w:p>
    <w:p w14:paraId="7851E61A" w14:textId="77777777" w:rsidR="00067644" w:rsidRPr="009F17D8" w:rsidRDefault="00000000">
      <w:pPr>
        <w:numPr>
          <w:ilvl w:val="0"/>
          <w:numId w:val="62"/>
        </w:numPr>
        <w:ind w:left="403" w:right="35" w:hanging="288"/>
        <w:rPr>
          <w:rFonts w:asciiTheme="minorHAnsi" w:hAnsiTheme="minorHAnsi" w:cstheme="minorHAnsi"/>
        </w:rPr>
      </w:pPr>
      <w:r w:rsidRPr="009F17D8">
        <w:rPr>
          <w:rFonts w:asciiTheme="minorHAnsi" w:hAnsiTheme="minorHAnsi" w:cstheme="minorHAnsi"/>
        </w:rPr>
        <w:t xml:space="preserve">W ramach obsługi prawnej Wykonawca przeznaczy do dyspozycji Zamawiającego minimum 3 osoby posiadające tytuł zawodowy radcy prawnego, adwokata lub posiadających prawo do świadczenia pomocy prawnej na terenie Rzeczypospolitej Polskiej zgodnie z postanowieniami ustawy z dnia 5 lipca 2002 r. o świadczeniu przez prawników zagranicznych pomocy prawnej w Rzeczypospolitej Polskiej (Dz. U. Nr 126, poz. 1069 , z </w:t>
      </w:r>
      <w:proofErr w:type="spellStart"/>
      <w:r w:rsidRPr="009F17D8">
        <w:rPr>
          <w:rFonts w:asciiTheme="minorHAnsi" w:hAnsiTheme="minorHAnsi" w:cstheme="minorHAnsi"/>
        </w:rPr>
        <w:t>późn</w:t>
      </w:r>
      <w:proofErr w:type="spellEnd"/>
      <w:r w:rsidRPr="009F17D8">
        <w:rPr>
          <w:rFonts w:asciiTheme="minorHAnsi" w:hAnsiTheme="minorHAnsi" w:cstheme="minorHAnsi"/>
        </w:rPr>
        <w:t>. zm.).</w:t>
      </w:r>
    </w:p>
    <w:p w14:paraId="78F5596B" w14:textId="77777777" w:rsidR="00067644" w:rsidRPr="009F17D8" w:rsidRDefault="00000000">
      <w:pPr>
        <w:numPr>
          <w:ilvl w:val="0"/>
          <w:numId w:val="62"/>
        </w:numPr>
        <w:ind w:left="403" w:right="35" w:hanging="288"/>
        <w:rPr>
          <w:rFonts w:asciiTheme="minorHAnsi" w:hAnsiTheme="minorHAnsi" w:cstheme="minorHAnsi"/>
        </w:rPr>
      </w:pPr>
      <w:r w:rsidRPr="009F17D8">
        <w:rPr>
          <w:rFonts w:asciiTheme="minorHAnsi" w:hAnsiTheme="minorHAnsi" w:cstheme="minorHAnsi"/>
        </w:rPr>
        <w:t>Wykonywanie czynności określonych w paragrafie 1 umowy, z zastrzeżeniem ustępów poniżej niniejszego paragrafu, będzie realizowane przez Wykonawcę na rzecz Zamawiającego w siedzibie Zamawiającego w ilości minimum 16 godzin tygodniowo w 2 dni przypadające od poniedziałku do piątku (z wyjątkiem świąt, sobót i dni ustawowo wolnych od pracy) w charakterze tzw. „dyżuru”.</w:t>
      </w:r>
    </w:p>
    <w:p w14:paraId="77746650" w14:textId="77777777" w:rsidR="00067644" w:rsidRPr="009F17D8" w:rsidRDefault="00000000">
      <w:pPr>
        <w:numPr>
          <w:ilvl w:val="0"/>
          <w:numId w:val="62"/>
        </w:numPr>
        <w:ind w:left="403" w:right="35" w:hanging="288"/>
        <w:rPr>
          <w:rFonts w:asciiTheme="minorHAnsi" w:hAnsiTheme="minorHAnsi" w:cstheme="minorHAnsi"/>
        </w:rPr>
      </w:pPr>
      <w:r w:rsidRPr="009F17D8">
        <w:rPr>
          <w:rFonts w:asciiTheme="minorHAnsi" w:hAnsiTheme="minorHAnsi" w:cstheme="minorHAnsi"/>
        </w:rPr>
        <w:t>Zamawiający może wyrazić zgodę na odstąpienie od odbywania dyżurów w danym tygodniu (np. ze względu na przypadający okres świąteczny). W takim wypadku Wykonawca jest zobligowany do odbycia brakujących dyżurów w terminie uzgodnionym z Zamawiającym.</w:t>
      </w:r>
    </w:p>
    <w:p w14:paraId="4786026C" w14:textId="77777777" w:rsidR="00067644" w:rsidRPr="009F17D8" w:rsidRDefault="00000000">
      <w:pPr>
        <w:numPr>
          <w:ilvl w:val="0"/>
          <w:numId w:val="62"/>
        </w:numPr>
        <w:spacing w:after="44"/>
        <w:ind w:left="403" w:right="35" w:hanging="288"/>
        <w:rPr>
          <w:rFonts w:asciiTheme="minorHAnsi" w:hAnsiTheme="minorHAnsi" w:cstheme="minorHAnsi"/>
        </w:rPr>
      </w:pPr>
      <w:r w:rsidRPr="009F17D8">
        <w:rPr>
          <w:rFonts w:asciiTheme="minorHAnsi" w:hAnsiTheme="minorHAnsi" w:cstheme="minorHAnsi"/>
        </w:rPr>
        <w:t xml:space="preserve">Raz w miesiącu Wykonawca będzie sporządzał harmonogram obecności (dostępności) osób biorących udział w realizacji zamówienia z podziałem na dni, który będzie dostarczał do sekretariatu Dyrektora Zamawiającego za pośrednictwem poczty elektronicznej e-mail </w:t>
      </w:r>
      <w:r w:rsidRPr="009F17D8">
        <w:rPr>
          <w:rFonts w:asciiTheme="minorHAnsi" w:hAnsiTheme="minorHAnsi" w:cstheme="minorHAnsi"/>
          <w:noProof/>
        </w:rPr>
        <w:drawing>
          <wp:inline distT="0" distB="0" distL="0" distR="0" wp14:anchorId="24ED7BB7" wp14:editId="45AFDBC5">
            <wp:extent cx="18274" cy="18273"/>
            <wp:effectExtent l="0" t="0" r="0" b="0"/>
            <wp:docPr id="101424" name="Picture 101424"/>
            <wp:cNvGraphicFramePr/>
            <a:graphic xmlns:a="http://schemas.openxmlformats.org/drawingml/2006/main">
              <a:graphicData uri="http://schemas.openxmlformats.org/drawingml/2006/picture">
                <pic:pic xmlns:pic="http://schemas.openxmlformats.org/drawingml/2006/picture">
                  <pic:nvPicPr>
                    <pic:cNvPr id="101424" name="Picture 101424"/>
                    <pic:cNvPicPr/>
                  </pic:nvPicPr>
                  <pic:blipFill>
                    <a:blip r:embed="rId56"/>
                    <a:stretch>
                      <a:fillRect/>
                    </a:stretch>
                  </pic:blipFill>
                  <pic:spPr>
                    <a:xfrm>
                      <a:off x="0" y="0"/>
                      <a:ext cx="18274" cy="18273"/>
                    </a:xfrm>
                    <a:prstGeom prst="rect">
                      <a:avLst/>
                    </a:prstGeom>
                  </pic:spPr>
                </pic:pic>
              </a:graphicData>
            </a:graphic>
          </wp:inline>
        </w:drawing>
      </w:r>
    </w:p>
    <w:p w14:paraId="7B17D0B5" w14:textId="77777777" w:rsidR="00067644" w:rsidRPr="009F17D8" w:rsidRDefault="00000000">
      <w:pPr>
        <w:numPr>
          <w:ilvl w:val="0"/>
          <w:numId w:val="62"/>
        </w:numPr>
        <w:ind w:left="403" w:right="35" w:hanging="288"/>
        <w:rPr>
          <w:rFonts w:asciiTheme="minorHAnsi" w:hAnsiTheme="minorHAnsi" w:cstheme="minorHAnsi"/>
        </w:rPr>
      </w:pPr>
      <w:r w:rsidRPr="009F17D8">
        <w:rPr>
          <w:rFonts w:asciiTheme="minorHAnsi" w:hAnsiTheme="minorHAnsi" w:cstheme="minorHAnsi"/>
        </w:rPr>
        <w:t>Strony postanawiają, iż realizacja przez Wykonawcę zobowiązania określonego w ustępie 1 niniejszego paragrafu obejmować będzie również wykonywanie czynności określonych w paragrafie 1 umowy poza siedzibą Zamawiającego - gdy jest to celowe lub w razie zaistnienia takiej potrzeby.</w:t>
      </w:r>
    </w:p>
    <w:p w14:paraId="5BAEAA09" w14:textId="77777777" w:rsidR="00067644" w:rsidRPr="009F17D8" w:rsidRDefault="00000000">
      <w:pPr>
        <w:numPr>
          <w:ilvl w:val="0"/>
          <w:numId w:val="62"/>
        </w:numPr>
        <w:ind w:left="403" w:right="35" w:hanging="288"/>
        <w:rPr>
          <w:rFonts w:asciiTheme="minorHAnsi" w:hAnsiTheme="minorHAnsi" w:cstheme="minorHAnsi"/>
        </w:rPr>
      </w:pPr>
      <w:r w:rsidRPr="009F17D8">
        <w:rPr>
          <w:rFonts w:asciiTheme="minorHAnsi" w:hAnsiTheme="minorHAnsi" w:cstheme="minorHAnsi"/>
        </w:rPr>
        <w:t>Poza świadczeniem pomocy w siedzibie Zamawiającego, Wykonawca będzie wykonywać usługi prawnicze w zakresie objętym przedmiotem niniejszego zamówienia polegające w szczególności na udzielaniu konsultacji w formie telefonicznej i mailowej w wymiarze co najmniej 20 godzin tygodniowo.</w:t>
      </w:r>
    </w:p>
    <w:p w14:paraId="56BE05E4" w14:textId="77777777" w:rsidR="00067644" w:rsidRPr="009F17D8" w:rsidRDefault="00000000">
      <w:pPr>
        <w:numPr>
          <w:ilvl w:val="0"/>
          <w:numId w:val="62"/>
        </w:numPr>
        <w:ind w:left="403" w:right="35" w:hanging="288"/>
        <w:rPr>
          <w:rFonts w:asciiTheme="minorHAnsi" w:hAnsiTheme="minorHAnsi" w:cstheme="minorHAnsi"/>
        </w:rPr>
      </w:pPr>
      <w:r w:rsidRPr="009F17D8">
        <w:rPr>
          <w:rFonts w:asciiTheme="minorHAnsi" w:hAnsiTheme="minorHAnsi" w:cstheme="minorHAnsi"/>
        </w:rPr>
        <w:t>Strony postanawiają, iż w celu wykonywania czynności objętych przedmiotem umowy Zamawiający udzieli Wykonawcy pełnomocnictwa ogólnego lub szczególnego do jego reprezentowania, W przypadku konieczności ograniczenia zakresu pełnomocnictwa, ograniczenie to zostanie zawarte w treści pełnomocnictwa. Wykonawca uprawniony jest do udzielania substytucji procesowej oraz upoważnień.</w:t>
      </w:r>
    </w:p>
    <w:p w14:paraId="52F4E7E0" w14:textId="77777777" w:rsidR="00067644" w:rsidRPr="009F17D8" w:rsidRDefault="00000000">
      <w:pPr>
        <w:numPr>
          <w:ilvl w:val="0"/>
          <w:numId w:val="62"/>
        </w:numPr>
        <w:ind w:left="403" w:right="35" w:hanging="288"/>
        <w:rPr>
          <w:rFonts w:asciiTheme="minorHAnsi" w:hAnsiTheme="minorHAnsi" w:cstheme="minorHAnsi"/>
        </w:rPr>
      </w:pPr>
      <w:r w:rsidRPr="009F17D8">
        <w:rPr>
          <w:rFonts w:asciiTheme="minorHAnsi" w:hAnsiTheme="minorHAnsi" w:cstheme="minorHAnsi"/>
        </w:rPr>
        <w:t xml:space="preserve">Strony postanawiają, iż Zamawiający przekaże Wykonawcy w sposób terminowy wszelkie niezbędne materiały dotyczących danej sprawy bądź danego zagadnienia, w szczególności kopie dokumentów, oraz </w:t>
      </w:r>
      <w:r w:rsidRPr="009F17D8">
        <w:rPr>
          <w:rFonts w:asciiTheme="minorHAnsi" w:hAnsiTheme="minorHAnsi" w:cstheme="minorHAnsi"/>
        </w:rPr>
        <w:lastRenderedPageBreak/>
        <w:t>udzieli Wykonawcy wszelkich niezbędnych wyjaśnień. Wykonawca nie ponosi odpowiedzialności w przypadku uchybień Zamawiającego w zakresie określonym w zdaniu poprzedzającym niniejszego ustępu.</w:t>
      </w:r>
    </w:p>
    <w:p w14:paraId="1870535F" w14:textId="77777777" w:rsidR="00067644" w:rsidRPr="009F17D8" w:rsidRDefault="00000000">
      <w:pPr>
        <w:numPr>
          <w:ilvl w:val="0"/>
          <w:numId w:val="62"/>
        </w:numPr>
        <w:spacing w:after="261"/>
        <w:ind w:left="403" w:right="35" w:hanging="288"/>
        <w:rPr>
          <w:rFonts w:asciiTheme="minorHAnsi" w:hAnsiTheme="minorHAnsi" w:cstheme="minorHAnsi"/>
        </w:rPr>
      </w:pPr>
      <w:r w:rsidRPr="009F17D8">
        <w:rPr>
          <w:rFonts w:asciiTheme="minorHAnsi" w:hAnsiTheme="minorHAnsi" w:cstheme="minorHAnsi"/>
        </w:rPr>
        <w:t>Wykonawca zobowiązuje się wykonywać czynności objęte przedmiotem umowy z należytą starannością wymaganą przy wykonywaniu zawodu radcy prawnego albo zawodu adwokata oraz zgodnie z zasadami etyki zawodu radcy prawnego albo adwokata (w zależności od wykonywanego zawodu).</w:t>
      </w:r>
    </w:p>
    <w:p w14:paraId="426FF178" w14:textId="42B35770" w:rsidR="00132A68" w:rsidRPr="00E1283F" w:rsidRDefault="00132A68" w:rsidP="00132A68">
      <w:pPr>
        <w:tabs>
          <w:tab w:val="left" w:pos="5385"/>
        </w:tabs>
        <w:jc w:val="center"/>
        <w:rPr>
          <w:rFonts w:ascii="Calibri" w:hAnsi="Calibri" w:cs="Arial"/>
          <w:b/>
          <w:bCs/>
          <w:spacing w:val="-1"/>
          <w:szCs w:val="20"/>
        </w:rPr>
      </w:pPr>
      <w:r>
        <w:rPr>
          <w:rFonts w:ascii="Calibri" w:hAnsi="Calibri" w:cs="Arial"/>
          <w:b/>
          <w:bCs/>
          <w:spacing w:val="-1"/>
          <w:szCs w:val="20"/>
        </w:rPr>
        <w:t xml:space="preserve">                    </w:t>
      </w:r>
      <w:r w:rsidRPr="00E1283F">
        <w:rPr>
          <w:rFonts w:ascii="Calibri" w:hAnsi="Calibri" w:cs="Arial"/>
          <w:b/>
          <w:bCs/>
          <w:spacing w:val="-1"/>
          <w:szCs w:val="20"/>
        </w:rPr>
        <w:t>§ 3</w:t>
      </w:r>
    </w:p>
    <w:p w14:paraId="7D442135" w14:textId="77777777" w:rsidR="00067644" w:rsidRPr="00132A68" w:rsidRDefault="00000000">
      <w:pPr>
        <w:spacing w:after="3" w:line="265" w:lineRule="auto"/>
        <w:ind w:left="463" w:right="0" w:hanging="10"/>
        <w:jc w:val="center"/>
        <w:rPr>
          <w:rFonts w:asciiTheme="minorHAnsi" w:hAnsiTheme="minorHAnsi" w:cstheme="minorHAnsi"/>
          <w:b/>
          <w:bCs/>
          <w:szCs w:val="20"/>
        </w:rPr>
      </w:pPr>
      <w:r w:rsidRPr="00132A68">
        <w:rPr>
          <w:rFonts w:asciiTheme="minorHAnsi" w:hAnsiTheme="minorHAnsi" w:cstheme="minorHAnsi"/>
          <w:b/>
          <w:bCs/>
          <w:szCs w:val="20"/>
        </w:rPr>
        <w:t>Obowiązki Zamawiającego</w:t>
      </w:r>
    </w:p>
    <w:p w14:paraId="39BAFAF8" w14:textId="77777777" w:rsidR="00067644" w:rsidRPr="00132A68" w:rsidRDefault="00000000">
      <w:pPr>
        <w:numPr>
          <w:ilvl w:val="0"/>
          <w:numId w:val="63"/>
        </w:numPr>
        <w:ind w:left="475" w:right="35" w:hanging="360"/>
        <w:rPr>
          <w:rFonts w:asciiTheme="minorHAnsi" w:hAnsiTheme="minorHAnsi" w:cstheme="minorHAnsi"/>
        </w:rPr>
      </w:pPr>
      <w:r w:rsidRPr="00132A68">
        <w:rPr>
          <w:rFonts w:asciiTheme="minorHAnsi" w:hAnsiTheme="minorHAnsi" w:cstheme="minorHAnsi"/>
        </w:rPr>
        <w:t>Zamawiający zobowiązuje się pokryć koszty wszelkich opłat związanych z wykonywaniem przez Wykonawcę czynności określonych w paragrafie 1 umowy, w szczególności opłat sądowych, skarbowych, innych opłat związanych z ochroną praw Zamawiającego lub dochodzeniem przysługujących Zamawiającego roszczeń, koszty korespondencji realizowanej przez Wykonawcę w związku z wykonywaniem czynności określonych w paragrafie 1 umowy.</w:t>
      </w:r>
    </w:p>
    <w:p w14:paraId="553ADABA" w14:textId="77777777" w:rsidR="00067644" w:rsidRPr="00132A68" w:rsidRDefault="00000000">
      <w:pPr>
        <w:numPr>
          <w:ilvl w:val="0"/>
          <w:numId w:val="63"/>
        </w:numPr>
        <w:spacing w:after="30"/>
        <w:ind w:left="475" w:right="35" w:hanging="360"/>
        <w:rPr>
          <w:rFonts w:asciiTheme="minorHAnsi" w:hAnsiTheme="minorHAnsi" w:cstheme="minorHAnsi"/>
        </w:rPr>
      </w:pPr>
      <w:r w:rsidRPr="00132A68">
        <w:rPr>
          <w:rFonts w:asciiTheme="minorHAnsi" w:hAnsiTheme="minorHAnsi" w:cstheme="minorHAnsi"/>
        </w:rPr>
        <w:t>Zmawiający zobowiązuje się zapewnić Wykonawcy w siedzibie Zamawiającego umeblowane pomieszczenie biurowe wyposażone w jedno stanowisko komputerowe z oprogramowaniem biurowym i drukarką w celu prawidłowego wykonywania zobowiązań przyjętych na podstawie umowy przez co strony rozumieją możliwość zachowania tajemnicy obowiązującej radcę prawnego i wyłączenie możliwości dostępu do wszelkich materiałów powstałych lub związanych z wykonywaniem przez Wykonawcę czynności określonych w paragrafie 1 urnowy przez osoby do tego nieupoważnione. Koszty eksploatacji urządzeń biurowych ponosi Zamawiający.</w:t>
      </w:r>
    </w:p>
    <w:p w14:paraId="4DE5FB38" w14:textId="77777777" w:rsidR="00067644" w:rsidRPr="00132A68" w:rsidRDefault="00000000">
      <w:pPr>
        <w:numPr>
          <w:ilvl w:val="0"/>
          <w:numId w:val="63"/>
        </w:numPr>
        <w:ind w:left="475" w:right="35" w:hanging="360"/>
        <w:rPr>
          <w:rFonts w:asciiTheme="minorHAnsi" w:hAnsiTheme="minorHAnsi" w:cstheme="minorHAnsi"/>
        </w:rPr>
      </w:pPr>
      <w:r w:rsidRPr="00132A68">
        <w:rPr>
          <w:rFonts w:asciiTheme="minorHAnsi" w:hAnsiTheme="minorHAnsi" w:cstheme="minorHAnsi"/>
        </w:rPr>
        <w:t>Zamawiający zobowiązuje się utrzymywać w okresie obowiązywania umowy w pomieszczeniu określonym w ustępie 2 niniejszego paragrafu linię telefoniczną (z aparatem telefonicznym) oraz dostęp do sieci Internet. Zamawiający zobowiązuje się pokryć koszty opłat z tytułu rozmów realizowanych w związku z wykonywaniem zobowiązań przyjętych na podstawie umowy oraz z tytułu dostępu do sieci Internet.</w:t>
      </w:r>
    </w:p>
    <w:p w14:paraId="0AE37188" w14:textId="77777777" w:rsidR="00067644" w:rsidRPr="00132A68" w:rsidRDefault="00000000">
      <w:pPr>
        <w:numPr>
          <w:ilvl w:val="0"/>
          <w:numId w:val="63"/>
        </w:numPr>
        <w:ind w:left="475" w:right="35" w:hanging="360"/>
        <w:rPr>
          <w:rFonts w:asciiTheme="minorHAnsi" w:hAnsiTheme="minorHAnsi" w:cstheme="minorHAnsi"/>
        </w:rPr>
      </w:pPr>
      <w:r w:rsidRPr="00132A68">
        <w:rPr>
          <w:rFonts w:asciiTheme="minorHAnsi" w:hAnsiTheme="minorHAnsi" w:cstheme="minorHAnsi"/>
        </w:rPr>
        <w:t>Zamawiający zapewni Wykonawcy doradztwo medyczne w zakresie spraw objętych umową i dotyczących sfery działalności medycznej Zamawiającego.</w:t>
      </w:r>
    </w:p>
    <w:p w14:paraId="52872E3F" w14:textId="77777777" w:rsidR="00067644" w:rsidRDefault="00000000">
      <w:pPr>
        <w:numPr>
          <w:ilvl w:val="0"/>
          <w:numId w:val="63"/>
        </w:numPr>
        <w:spacing w:after="48"/>
        <w:ind w:left="475" w:right="35" w:hanging="360"/>
        <w:rPr>
          <w:rFonts w:asciiTheme="minorHAnsi" w:hAnsiTheme="minorHAnsi" w:cstheme="minorHAnsi"/>
        </w:rPr>
      </w:pPr>
      <w:r w:rsidRPr="00132A68">
        <w:rPr>
          <w:rFonts w:asciiTheme="minorHAnsi" w:hAnsiTheme="minorHAnsi" w:cstheme="minorHAnsi"/>
        </w:rPr>
        <w:t>Zamawiający zobowiązuje się zapewnić Wykonawcy koszty noclegu, transport albo pokryć koszty podróży Wykonawcy w związku z wykonywaniem czynności określonych w paragrafie 1 umowy poza miejscowość, w której znajduje się siedziba Zamawiającego. Wysokość kosztów podróży oraz sposób ich zwrotu będą każdorazowo ustalane przez strony na podstawie aktualnie obowiązujących przepisów prawa regulujących zasady ustalania oraz sposoby dokonywania zwrotu kosztów używania do celów służbowych samochodów osobowych, motocykli i motorowerów nie będących własnością pracodawcy.</w:t>
      </w:r>
    </w:p>
    <w:p w14:paraId="632EA3F1" w14:textId="77777777" w:rsidR="00132A68" w:rsidRPr="00132A68" w:rsidRDefault="00132A68" w:rsidP="00132A68">
      <w:pPr>
        <w:spacing w:after="48"/>
        <w:ind w:left="475" w:right="35" w:firstLine="0"/>
        <w:rPr>
          <w:rFonts w:asciiTheme="minorHAnsi" w:hAnsiTheme="minorHAnsi" w:cstheme="minorHAnsi"/>
        </w:rPr>
      </w:pPr>
    </w:p>
    <w:p w14:paraId="4B12F21C" w14:textId="77777777" w:rsidR="00132A68" w:rsidRPr="00132A68" w:rsidRDefault="00132A68" w:rsidP="00132A68">
      <w:pPr>
        <w:tabs>
          <w:tab w:val="left" w:pos="5385"/>
        </w:tabs>
        <w:suppressAutoHyphens/>
        <w:spacing w:after="0" w:line="240" w:lineRule="auto"/>
        <w:ind w:left="0" w:right="0" w:firstLine="0"/>
        <w:jc w:val="center"/>
        <w:rPr>
          <w:rFonts w:ascii="Calibri" w:eastAsia="Arial" w:hAnsi="Calibri" w:cs="Arial"/>
          <w:b/>
          <w:bCs/>
          <w:spacing w:val="-1"/>
          <w:kern w:val="0"/>
          <w:szCs w:val="20"/>
          <w:lang w:eastAsia="ar-SA"/>
          <w14:ligatures w14:val="none"/>
        </w:rPr>
      </w:pPr>
      <w:r w:rsidRPr="00132A68">
        <w:rPr>
          <w:rFonts w:ascii="Calibri" w:hAnsi="Calibri" w:cs="Arial"/>
          <w:b/>
          <w:bCs/>
          <w:color w:val="auto"/>
          <w:spacing w:val="-1"/>
          <w:kern w:val="0"/>
          <w:szCs w:val="20"/>
          <w:lang w:eastAsia="ar-SA"/>
          <w14:ligatures w14:val="none"/>
        </w:rPr>
        <w:t>§ 4</w:t>
      </w:r>
    </w:p>
    <w:p w14:paraId="2AF24148" w14:textId="77777777" w:rsidR="00067644" w:rsidRPr="00132A68" w:rsidRDefault="00000000">
      <w:pPr>
        <w:spacing w:after="3" w:line="265" w:lineRule="auto"/>
        <w:ind w:left="463" w:right="22" w:hanging="10"/>
        <w:jc w:val="center"/>
        <w:rPr>
          <w:rFonts w:asciiTheme="minorHAnsi" w:hAnsiTheme="minorHAnsi" w:cstheme="minorHAnsi"/>
          <w:b/>
          <w:bCs/>
          <w:szCs w:val="20"/>
        </w:rPr>
      </w:pPr>
      <w:r w:rsidRPr="00132A68">
        <w:rPr>
          <w:rFonts w:asciiTheme="minorHAnsi" w:hAnsiTheme="minorHAnsi" w:cstheme="minorHAnsi"/>
          <w:b/>
          <w:bCs/>
          <w:szCs w:val="20"/>
        </w:rPr>
        <w:t>Wynagrodzenie i zasady rozliczenia usług</w:t>
      </w:r>
    </w:p>
    <w:p w14:paraId="2ABF2679" w14:textId="77777777" w:rsidR="00067644" w:rsidRPr="00132A68" w:rsidRDefault="00000000">
      <w:pPr>
        <w:numPr>
          <w:ilvl w:val="0"/>
          <w:numId w:val="64"/>
        </w:numPr>
        <w:ind w:left="482" w:right="35" w:hanging="367"/>
        <w:rPr>
          <w:rFonts w:asciiTheme="minorHAnsi" w:hAnsiTheme="minorHAnsi" w:cstheme="minorHAnsi"/>
        </w:rPr>
      </w:pPr>
      <w:r w:rsidRPr="00132A68">
        <w:rPr>
          <w:rFonts w:asciiTheme="minorHAnsi" w:hAnsiTheme="minorHAnsi" w:cstheme="minorHAnsi"/>
        </w:rPr>
        <w:t xml:space="preserve">Za wykonywanie czynności objętych przedmiotem umowy Zamawiający zapłaci Wykonawcy wynagrodzenie miesięczne w kwocie: - zł (słownie:... </w:t>
      </w:r>
      <w:r w:rsidRPr="00132A68">
        <w:rPr>
          <w:rFonts w:asciiTheme="minorHAnsi" w:hAnsiTheme="minorHAnsi" w:cstheme="minorHAnsi"/>
          <w:noProof/>
        </w:rPr>
        <w:drawing>
          <wp:inline distT="0" distB="0" distL="0" distR="0" wp14:anchorId="068EE891" wp14:editId="337CA78B">
            <wp:extent cx="356353" cy="13705"/>
            <wp:effectExtent l="0" t="0" r="0" b="0"/>
            <wp:docPr id="105206" name="Picture 105206"/>
            <wp:cNvGraphicFramePr/>
            <a:graphic xmlns:a="http://schemas.openxmlformats.org/drawingml/2006/main">
              <a:graphicData uri="http://schemas.openxmlformats.org/drawingml/2006/picture">
                <pic:pic xmlns:pic="http://schemas.openxmlformats.org/drawingml/2006/picture">
                  <pic:nvPicPr>
                    <pic:cNvPr id="105206" name="Picture 105206"/>
                    <pic:cNvPicPr/>
                  </pic:nvPicPr>
                  <pic:blipFill>
                    <a:blip r:embed="rId57"/>
                    <a:stretch>
                      <a:fillRect/>
                    </a:stretch>
                  </pic:blipFill>
                  <pic:spPr>
                    <a:xfrm>
                      <a:off x="0" y="0"/>
                      <a:ext cx="356353" cy="13705"/>
                    </a:xfrm>
                    <a:prstGeom prst="rect">
                      <a:avLst/>
                    </a:prstGeom>
                  </pic:spPr>
                </pic:pic>
              </a:graphicData>
            </a:graphic>
          </wp:inline>
        </w:drawing>
      </w:r>
      <w:r w:rsidRPr="00132A68">
        <w:rPr>
          <w:rFonts w:asciiTheme="minorHAnsi" w:hAnsiTheme="minorHAnsi" w:cstheme="minorHAnsi"/>
        </w:rPr>
        <w:t xml:space="preserve"> ... .. . ... .....) netto plus podatek VAT według aktualnie obowiązujących przepisów prawa, płatne do 10 dnia miesiąca następującego po miesiącu, za który jest ono należne.</w:t>
      </w:r>
    </w:p>
    <w:p w14:paraId="0233B618" w14:textId="77777777" w:rsidR="00067644" w:rsidRPr="00132A68" w:rsidRDefault="00000000">
      <w:pPr>
        <w:numPr>
          <w:ilvl w:val="0"/>
          <w:numId w:val="64"/>
        </w:numPr>
        <w:ind w:left="482" w:right="35" w:hanging="367"/>
        <w:rPr>
          <w:rFonts w:asciiTheme="minorHAnsi" w:hAnsiTheme="minorHAnsi" w:cstheme="minorHAnsi"/>
        </w:rPr>
      </w:pPr>
      <w:r w:rsidRPr="00132A68">
        <w:rPr>
          <w:rFonts w:asciiTheme="minorHAnsi" w:hAnsiTheme="minorHAnsi" w:cstheme="minorHAnsi"/>
        </w:rPr>
        <w:t>Wynagrodzenie będzie uiszczane na podstawie faktury VAT, wystawianej przez Wykonawcę. Wynagrodzenie płatne jest na rachunek bankowy wskazany w treści faktury.</w:t>
      </w:r>
    </w:p>
    <w:p w14:paraId="14DD6ACC" w14:textId="77777777" w:rsidR="00067644" w:rsidRPr="00132A68" w:rsidRDefault="00000000">
      <w:pPr>
        <w:numPr>
          <w:ilvl w:val="0"/>
          <w:numId w:val="64"/>
        </w:numPr>
        <w:spacing w:after="29"/>
        <w:ind w:left="482" w:right="35" w:hanging="367"/>
        <w:rPr>
          <w:rFonts w:asciiTheme="minorHAnsi" w:hAnsiTheme="minorHAnsi" w:cstheme="minorHAnsi"/>
        </w:rPr>
      </w:pPr>
      <w:r w:rsidRPr="00132A68">
        <w:rPr>
          <w:rFonts w:asciiTheme="minorHAnsi" w:hAnsiTheme="minorHAnsi" w:cstheme="minorHAnsi"/>
        </w:rPr>
        <w:t>W przypadku wykonawców wspólnie wykonujących zamówienie (np. w ramach spółki cywilnej lub konsorcjum), Zamawiający dopuszcza możliwość płatności wynagrodzenia na podstawie faktury VAT wystawionej przez każdego wykonawcę odrębnie.</w:t>
      </w:r>
    </w:p>
    <w:p w14:paraId="0D56D0CF" w14:textId="77777777" w:rsidR="00067644" w:rsidRPr="00132A68" w:rsidRDefault="00000000">
      <w:pPr>
        <w:numPr>
          <w:ilvl w:val="0"/>
          <w:numId w:val="64"/>
        </w:numPr>
        <w:spacing w:after="73"/>
        <w:ind w:left="482" w:right="35" w:hanging="367"/>
        <w:rPr>
          <w:rFonts w:asciiTheme="minorHAnsi" w:hAnsiTheme="minorHAnsi" w:cstheme="minorHAnsi"/>
        </w:rPr>
      </w:pPr>
      <w:r w:rsidRPr="00132A68">
        <w:rPr>
          <w:rFonts w:asciiTheme="minorHAnsi" w:hAnsiTheme="minorHAnsi" w:cstheme="minorHAnsi"/>
        </w:rPr>
        <w:t>Strony ustalają, że Wykonawcy przysługiwać będzie odrębne wynagrodzenie za wykonywane przez niego zastępstwo w szczególności przed sądami administracyjnymi i powszechnymi, Sądem Najwyższym oraz KIO. Wynagrodzenie to przysługuje w wysokości stawki minimalnej określonej przez obowiązujące przepisy prawa i podlega powiększeniu o obowiązującą stawkę podatku VAT, a w postępowaniu przed Krajową Izbą Odwoławczą w wysokości zasądzonej orzeczeniem tej Izby wynagrodzenie to płatne będzie na podstawie odrębnej faktury VAT wystawionej przez Wykonawcę, który wykonywał zastępstwo, na rachunek bankowy wskazany na fakturze, w terminie 14 dni od daty doręczenia Zamawiającemu faktury VAT.</w:t>
      </w:r>
    </w:p>
    <w:p w14:paraId="56953E42" w14:textId="77777777" w:rsidR="00067644" w:rsidRPr="00132A68" w:rsidRDefault="00000000">
      <w:pPr>
        <w:numPr>
          <w:ilvl w:val="0"/>
          <w:numId w:val="64"/>
        </w:numPr>
        <w:ind w:left="482" w:right="35" w:hanging="367"/>
        <w:rPr>
          <w:rFonts w:asciiTheme="minorHAnsi" w:hAnsiTheme="minorHAnsi" w:cstheme="minorHAnsi"/>
        </w:rPr>
      </w:pPr>
      <w:r w:rsidRPr="00132A68">
        <w:rPr>
          <w:rFonts w:asciiTheme="minorHAnsi" w:hAnsiTheme="minorHAnsi" w:cstheme="minorHAnsi"/>
        </w:rPr>
        <w:t>Za datę zapłaty faktury rozumie się datę złożenia w banku przez Zamawiającego polecenia przelewu.</w:t>
      </w:r>
    </w:p>
    <w:p w14:paraId="3682587F" w14:textId="77777777" w:rsidR="00067644" w:rsidRPr="00132A68" w:rsidRDefault="00000000">
      <w:pPr>
        <w:numPr>
          <w:ilvl w:val="0"/>
          <w:numId w:val="64"/>
        </w:numPr>
        <w:spacing w:after="33"/>
        <w:ind w:left="482" w:right="35" w:hanging="367"/>
        <w:rPr>
          <w:rFonts w:asciiTheme="minorHAnsi" w:hAnsiTheme="minorHAnsi" w:cstheme="minorHAnsi"/>
        </w:rPr>
      </w:pPr>
      <w:r w:rsidRPr="00132A68">
        <w:rPr>
          <w:rFonts w:asciiTheme="minorHAnsi" w:hAnsiTheme="minorHAnsi" w:cstheme="minorHAnsi"/>
        </w:rPr>
        <w:lastRenderedPageBreak/>
        <w:t>Koszty opłat sądowych, opłaty kancelaryjne i skarbowe, koszty egzekucji jak również inne niezbędne koszty prowadzenia postępowań ponosi Zamawiający.</w:t>
      </w:r>
    </w:p>
    <w:p w14:paraId="4189D6E7" w14:textId="77777777" w:rsidR="00067644" w:rsidRPr="00132A68" w:rsidRDefault="00000000">
      <w:pPr>
        <w:numPr>
          <w:ilvl w:val="0"/>
          <w:numId w:val="64"/>
        </w:numPr>
        <w:spacing w:after="41"/>
        <w:ind w:left="482" w:right="35" w:hanging="367"/>
        <w:rPr>
          <w:rFonts w:asciiTheme="minorHAnsi" w:hAnsiTheme="minorHAnsi" w:cstheme="minorHAnsi"/>
        </w:rPr>
      </w:pPr>
      <w:r w:rsidRPr="00132A68">
        <w:rPr>
          <w:rFonts w:asciiTheme="minorHAnsi" w:hAnsiTheme="minorHAnsi" w:cstheme="minorHAnsi"/>
        </w:rPr>
        <w:t>Zgodnie z art. 54 ust. 5 ustawy z dnia 15 kwietnia 2011 r. o działalności leczniczej (</w:t>
      </w:r>
      <w:proofErr w:type="spellStart"/>
      <w:r w:rsidRPr="00132A68">
        <w:rPr>
          <w:rFonts w:asciiTheme="minorHAnsi" w:hAnsiTheme="minorHAnsi" w:cstheme="minorHAnsi"/>
        </w:rPr>
        <w:t>t.j</w:t>
      </w:r>
      <w:proofErr w:type="spellEnd"/>
      <w:r w:rsidRPr="00132A68">
        <w:rPr>
          <w:rFonts w:asciiTheme="minorHAnsi" w:hAnsiTheme="minorHAnsi" w:cstheme="minorHAnsi"/>
        </w:rPr>
        <w:t xml:space="preserve">. Dz.U.2016.1638 z </w:t>
      </w:r>
      <w:proofErr w:type="spellStart"/>
      <w:r w:rsidRPr="00132A68">
        <w:rPr>
          <w:rFonts w:asciiTheme="minorHAnsi" w:hAnsiTheme="minorHAnsi" w:cstheme="minorHAnsi"/>
        </w:rPr>
        <w:t>późn</w:t>
      </w:r>
      <w:proofErr w:type="spellEnd"/>
      <w:r w:rsidRPr="00132A68">
        <w:rPr>
          <w:rFonts w:asciiTheme="minorHAnsi" w:hAnsiTheme="minorHAnsi" w:cstheme="minorHAnsi"/>
        </w:rPr>
        <w:t>. zm.) czynność prawna mająca na celu zmianę wierzyciela Zamawiającego może nastąpić po wyrażeniu zgody przez podmiot tworzący Zamawiającego.</w:t>
      </w:r>
    </w:p>
    <w:p w14:paraId="600642CB" w14:textId="77777777" w:rsidR="00067644" w:rsidRPr="00132A68" w:rsidRDefault="00000000">
      <w:pPr>
        <w:numPr>
          <w:ilvl w:val="0"/>
          <w:numId w:val="64"/>
        </w:numPr>
        <w:ind w:left="482" w:right="35" w:hanging="367"/>
        <w:rPr>
          <w:rFonts w:asciiTheme="minorHAnsi" w:hAnsiTheme="minorHAnsi" w:cstheme="minorHAnsi"/>
        </w:rPr>
      </w:pPr>
      <w:r w:rsidRPr="00132A68">
        <w:rPr>
          <w:rFonts w:asciiTheme="minorHAnsi" w:hAnsiTheme="minorHAnsi" w:cstheme="minorHAnsi"/>
        </w:rPr>
        <w:t xml:space="preserve">Zamawiający dopuszcza możliwość przesyłania przez Wykonawcę ustrukturyzowanych faktur elektronicznych za pośrednictwem systemu teleinformatycznego (platformy) zgodnie z ustawą z dnia 9 listopada 2018 r. o elektronicznym fakturowaniu w zamówieniach publicznych, koncesjach na roboty budowlane lub usługi oraz partnerstwie publiczno-prywatnym (Dz.U.2018.2191). Przy czym bez względu na wybrany przez Wykonawcę sposób przesłania faktury VAT — powinna ona zostać doręczona Zamawiającemu w ciągu 1 dnia od dnia w którym została dokonana dostawa, której faktura VAT </w:t>
      </w:r>
      <w:proofErr w:type="spellStart"/>
      <w:r w:rsidRPr="00132A68">
        <w:rPr>
          <w:rFonts w:asciiTheme="minorHAnsi" w:hAnsiTheme="minorHAnsi" w:cstheme="minorHAnsi"/>
        </w:rPr>
        <w:t>dotyczy.W</w:t>
      </w:r>
      <w:proofErr w:type="spellEnd"/>
      <w:r w:rsidRPr="00132A68">
        <w:rPr>
          <w:rFonts w:asciiTheme="minorHAnsi" w:hAnsiTheme="minorHAnsi" w:cstheme="minorHAnsi"/>
        </w:rPr>
        <w:t xml:space="preserve"> przypadku wyboru możliwości przesłania ustrukturyzowanej faktury elektronicznej Wykonawca będzie korzystał z Platformy Elektronicznego Fakturowania za pomocą której mogą być przesyłane faktury https://www.brokerinfinite.efaktura.gov.pl/. Zamawiający dopuszcza również dostarczenie faktur drogą elektroniczną na adres e-mail: kancelaria@szpital.wloclawek.pl oraz dopuszcza dostarczenie faktur w formie papierowej w sposób tradycyjny.</w:t>
      </w:r>
    </w:p>
    <w:p w14:paraId="6B3D4EA5" w14:textId="77777777" w:rsidR="00067644" w:rsidRPr="00132A68" w:rsidRDefault="00000000">
      <w:pPr>
        <w:numPr>
          <w:ilvl w:val="0"/>
          <w:numId w:val="64"/>
        </w:numPr>
        <w:ind w:left="482" w:right="35" w:hanging="367"/>
        <w:rPr>
          <w:rFonts w:asciiTheme="minorHAnsi" w:hAnsiTheme="minorHAnsi" w:cstheme="minorHAnsi"/>
        </w:rPr>
      </w:pPr>
      <w:r w:rsidRPr="00132A68">
        <w:rPr>
          <w:rFonts w:asciiTheme="minorHAnsi" w:hAnsiTheme="minorHAnsi" w:cstheme="minorHAnsi"/>
        </w:rPr>
        <w:t xml:space="preserve">Zgodnie z art. 439 ustawy </w:t>
      </w:r>
      <w:proofErr w:type="spellStart"/>
      <w:r w:rsidRPr="00132A68">
        <w:rPr>
          <w:rFonts w:asciiTheme="minorHAnsi" w:hAnsiTheme="minorHAnsi" w:cstheme="minorHAnsi"/>
        </w:rPr>
        <w:t>Pzp</w:t>
      </w:r>
      <w:proofErr w:type="spellEnd"/>
      <w:r w:rsidRPr="00132A68">
        <w:rPr>
          <w:rFonts w:asciiTheme="minorHAnsi" w:hAnsiTheme="minorHAnsi" w:cstheme="minorHAnsi"/>
        </w:rPr>
        <w:t xml:space="preserve"> wynagrodzenie określone w ust. 1 będzie podlegało corocznej automatycznej waloryzacji, począwszy od 1 stycznia 2025 roku w oparciu o średnioroczny wskaźnika cen towarów i usług konsumpcyjnych ogółem ogłoszony w ramach Komunikatu Prezesa Głównego Urzędu Statystycznego w sprawie średniorocznego wskaźnika cen towarów i usług konsumpcyjnych ogółem w roku poprzednim (dalej jako: „Wskaźnik”), przy czym:</w:t>
      </w:r>
    </w:p>
    <w:p w14:paraId="29FEF52C" w14:textId="77777777" w:rsidR="00067644" w:rsidRPr="00132A68" w:rsidRDefault="00000000">
      <w:pPr>
        <w:numPr>
          <w:ilvl w:val="1"/>
          <w:numId w:val="64"/>
        </w:numPr>
        <w:ind w:left="900" w:right="35" w:hanging="360"/>
        <w:rPr>
          <w:rFonts w:asciiTheme="minorHAnsi" w:hAnsiTheme="minorHAnsi" w:cstheme="minorHAnsi"/>
        </w:rPr>
      </w:pPr>
      <w:r w:rsidRPr="00132A68">
        <w:rPr>
          <w:rFonts w:asciiTheme="minorHAnsi" w:hAnsiTheme="minorHAnsi" w:cstheme="minorHAnsi"/>
        </w:rPr>
        <w:t>niniejsza klauzula waloryzacyjna będzie miała zastosowanie, jeżeli zmiana Wskaźnika będzie na poziomie nie mniejszym niż 3%;</w:t>
      </w:r>
    </w:p>
    <w:p w14:paraId="35105BBF" w14:textId="77777777" w:rsidR="00067644" w:rsidRPr="00132A68" w:rsidRDefault="00000000">
      <w:pPr>
        <w:numPr>
          <w:ilvl w:val="1"/>
          <w:numId w:val="64"/>
        </w:numPr>
        <w:ind w:left="900" w:right="35" w:hanging="360"/>
        <w:rPr>
          <w:rFonts w:asciiTheme="minorHAnsi" w:hAnsiTheme="minorHAnsi" w:cstheme="minorHAnsi"/>
        </w:rPr>
      </w:pPr>
      <w:r w:rsidRPr="00132A68">
        <w:rPr>
          <w:rFonts w:asciiTheme="minorHAnsi" w:hAnsiTheme="minorHAnsi" w:cstheme="minorHAnsi"/>
        </w:rPr>
        <w:t>maksymalna wartość zmiany wynagrodzenia, jaką dopuszcza Zamawiający w efekcie zastosowania niniejszych postanowień o zasadach wprowadzania zmian wysokości wynagrodzenia to 39% podstawowej wysokości wynagrodzenia;</w:t>
      </w:r>
    </w:p>
    <w:p w14:paraId="4F9C8228" w14:textId="77777777" w:rsidR="00067644" w:rsidRPr="00132A68" w:rsidRDefault="00000000">
      <w:pPr>
        <w:numPr>
          <w:ilvl w:val="1"/>
          <w:numId w:val="64"/>
        </w:numPr>
        <w:spacing w:after="461"/>
        <w:ind w:left="900" w:right="35" w:hanging="360"/>
        <w:rPr>
          <w:rFonts w:asciiTheme="minorHAnsi" w:hAnsiTheme="minorHAnsi" w:cstheme="minorHAnsi"/>
        </w:rPr>
      </w:pPr>
      <w:r w:rsidRPr="00132A68">
        <w:rPr>
          <w:rFonts w:asciiTheme="minorHAnsi" w:hAnsiTheme="minorHAnsi" w:cstheme="minorHAnsi"/>
        </w:rPr>
        <w:t>wprowadzenie w życie waloryzacji nie wymaga podpisania aneksu.</w:t>
      </w:r>
    </w:p>
    <w:p w14:paraId="39DECC5D" w14:textId="3CF2E8BD" w:rsidR="00132A68" w:rsidRPr="00E1283F" w:rsidRDefault="00132A68" w:rsidP="00132A68">
      <w:pPr>
        <w:tabs>
          <w:tab w:val="left" w:pos="5385"/>
        </w:tabs>
        <w:jc w:val="center"/>
        <w:rPr>
          <w:rFonts w:ascii="Calibri" w:hAnsi="Calibri" w:cs="Arial"/>
          <w:b/>
          <w:bCs/>
          <w:spacing w:val="-1"/>
          <w:szCs w:val="20"/>
        </w:rPr>
      </w:pPr>
      <w:r w:rsidRPr="00E1283F">
        <w:rPr>
          <w:rFonts w:ascii="Calibri" w:hAnsi="Calibri" w:cs="Arial"/>
          <w:b/>
          <w:bCs/>
          <w:spacing w:val="-1"/>
          <w:szCs w:val="20"/>
        </w:rPr>
        <w:t xml:space="preserve">§ </w:t>
      </w:r>
      <w:r>
        <w:rPr>
          <w:rFonts w:ascii="Calibri" w:hAnsi="Calibri" w:cs="Arial"/>
          <w:b/>
          <w:bCs/>
          <w:spacing w:val="-1"/>
          <w:szCs w:val="20"/>
        </w:rPr>
        <w:t>5</w:t>
      </w:r>
    </w:p>
    <w:p w14:paraId="3352D6DD" w14:textId="77777777" w:rsidR="00132A68" w:rsidRDefault="00132A68" w:rsidP="00132A68">
      <w:pPr>
        <w:tabs>
          <w:tab w:val="left" w:pos="5385"/>
        </w:tabs>
        <w:jc w:val="center"/>
        <w:rPr>
          <w:rFonts w:ascii="Calibri" w:hAnsi="Calibri" w:cs="Arial"/>
          <w:b/>
          <w:bCs/>
          <w:spacing w:val="-1"/>
          <w:szCs w:val="20"/>
        </w:rPr>
      </w:pPr>
      <w:r w:rsidRPr="00E1283F">
        <w:rPr>
          <w:rFonts w:ascii="Calibri" w:hAnsi="Calibri" w:cs="Arial"/>
          <w:b/>
          <w:bCs/>
          <w:spacing w:val="-1"/>
          <w:szCs w:val="20"/>
        </w:rPr>
        <w:t>Okres obowiązywania umowy</w:t>
      </w:r>
    </w:p>
    <w:p w14:paraId="494CD345" w14:textId="77777777" w:rsidR="00067644" w:rsidRPr="00132A68" w:rsidRDefault="00000000">
      <w:pPr>
        <w:numPr>
          <w:ilvl w:val="0"/>
          <w:numId w:val="65"/>
        </w:numPr>
        <w:ind w:left="468" w:right="35" w:hanging="353"/>
        <w:rPr>
          <w:rFonts w:asciiTheme="minorHAnsi" w:hAnsiTheme="minorHAnsi" w:cstheme="minorHAnsi"/>
        </w:rPr>
      </w:pPr>
      <w:r w:rsidRPr="00132A68">
        <w:rPr>
          <w:rFonts w:asciiTheme="minorHAnsi" w:hAnsiTheme="minorHAnsi" w:cstheme="minorHAnsi"/>
        </w:rPr>
        <w:t>Umowa zostaje obowiązuje ze skutkiem od dnia .</w:t>
      </w:r>
      <w:r w:rsidRPr="00132A68">
        <w:rPr>
          <w:rFonts w:asciiTheme="minorHAnsi" w:hAnsiTheme="minorHAnsi" w:cstheme="minorHAnsi"/>
          <w:noProof/>
        </w:rPr>
        <w:drawing>
          <wp:inline distT="0" distB="0" distL="0" distR="0" wp14:anchorId="5034410F" wp14:editId="7FB0B3D0">
            <wp:extent cx="484274" cy="18273"/>
            <wp:effectExtent l="0" t="0" r="0" b="0"/>
            <wp:docPr id="108853" name="Picture 108853"/>
            <wp:cNvGraphicFramePr/>
            <a:graphic xmlns:a="http://schemas.openxmlformats.org/drawingml/2006/main">
              <a:graphicData uri="http://schemas.openxmlformats.org/drawingml/2006/picture">
                <pic:pic xmlns:pic="http://schemas.openxmlformats.org/drawingml/2006/picture">
                  <pic:nvPicPr>
                    <pic:cNvPr id="108853" name="Picture 108853"/>
                    <pic:cNvPicPr/>
                  </pic:nvPicPr>
                  <pic:blipFill>
                    <a:blip r:embed="rId58"/>
                    <a:stretch>
                      <a:fillRect/>
                    </a:stretch>
                  </pic:blipFill>
                  <pic:spPr>
                    <a:xfrm>
                      <a:off x="0" y="0"/>
                      <a:ext cx="484274" cy="18273"/>
                    </a:xfrm>
                    <a:prstGeom prst="rect">
                      <a:avLst/>
                    </a:prstGeom>
                  </pic:spPr>
                </pic:pic>
              </a:graphicData>
            </a:graphic>
          </wp:inline>
        </w:drawing>
      </w:r>
      <w:r w:rsidRPr="00132A68">
        <w:rPr>
          <w:rFonts w:asciiTheme="minorHAnsi" w:hAnsiTheme="minorHAnsi" w:cstheme="minorHAnsi"/>
        </w:rPr>
        <w:t>. przez czas określony wynoszący 48 miesięcy, do dnia</w:t>
      </w:r>
      <w:r w:rsidRPr="00132A68">
        <w:rPr>
          <w:rFonts w:asciiTheme="minorHAnsi" w:hAnsiTheme="minorHAnsi" w:cstheme="minorHAnsi"/>
          <w:noProof/>
        </w:rPr>
        <w:drawing>
          <wp:inline distT="0" distB="0" distL="0" distR="0" wp14:anchorId="38EF2AD3" wp14:editId="4A4AA8A8">
            <wp:extent cx="744685" cy="22842"/>
            <wp:effectExtent l="0" t="0" r="0" b="0"/>
            <wp:docPr id="248519" name="Picture 248519"/>
            <wp:cNvGraphicFramePr/>
            <a:graphic xmlns:a="http://schemas.openxmlformats.org/drawingml/2006/main">
              <a:graphicData uri="http://schemas.openxmlformats.org/drawingml/2006/picture">
                <pic:pic xmlns:pic="http://schemas.openxmlformats.org/drawingml/2006/picture">
                  <pic:nvPicPr>
                    <pic:cNvPr id="248519" name="Picture 248519"/>
                    <pic:cNvPicPr/>
                  </pic:nvPicPr>
                  <pic:blipFill>
                    <a:blip r:embed="rId59"/>
                    <a:stretch>
                      <a:fillRect/>
                    </a:stretch>
                  </pic:blipFill>
                  <pic:spPr>
                    <a:xfrm>
                      <a:off x="0" y="0"/>
                      <a:ext cx="744685" cy="22842"/>
                    </a:xfrm>
                    <a:prstGeom prst="rect">
                      <a:avLst/>
                    </a:prstGeom>
                  </pic:spPr>
                </pic:pic>
              </a:graphicData>
            </a:graphic>
          </wp:inline>
        </w:drawing>
      </w:r>
    </w:p>
    <w:p w14:paraId="2351D450" w14:textId="77777777" w:rsidR="00067644" w:rsidRPr="00132A68" w:rsidRDefault="00000000">
      <w:pPr>
        <w:numPr>
          <w:ilvl w:val="0"/>
          <w:numId w:val="65"/>
        </w:numPr>
        <w:spacing w:after="471"/>
        <w:ind w:left="468" w:right="35" w:hanging="353"/>
        <w:rPr>
          <w:rFonts w:asciiTheme="minorHAnsi" w:hAnsiTheme="minorHAnsi" w:cstheme="minorHAnsi"/>
        </w:rPr>
      </w:pPr>
      <w:r w:rsidRPr="00132A68">
        <w:rPr>
          <w:rFonts w:asciiTheme="minorHAnsi" w:hAnsiTheme="minorHAnsi" w:cstheme="minorHAnsi"/>
        </w:rPr>
        <w:t>W przypadku rozwiązania umowy przed upływem terminu wskazanego w ust. 1 Wykonawcy przysługują należne koszty zastępstwa prawnego zasądzone (przyznane, ugodzone i wyegzekwowane) w sprawach wszczętych lub prowadzonych przez Wykonawcę w okresie obowiązywania tej umowy.</w:t>
      </w:r>
    </w:p>
    <w:p w14:paraId="508AB72B" w14:textId="240BB058" w:rsidR="00132A68" w:rsidRPr="00132A68" w:rsidRDefault="00132A68" w:rsidP="00132A68">
      <w:pPr>
        <w:pStyle w:val="Akapitzlist"/>
        <w:tabs>
          <w:tab w:val="left" w:pos="5385"/>
        </w:tabs>
        <w:ind w:left="467" w:firstLine="0"/>
        <w:jc w:val="center"/>
        <w:rPr>
          <w:rFonts w:ascii="Calibri" w:hAnsi="Calibri" w:cs="Arial"/>
          <w:b/>
          <w:bCs/>
          <w:spacing w:val="-1"/>
          <w:szCs w:val="20"/>
        </w:rPr>
      </w:pPr>
      <w:r w:rsidRPr="00132A68">
        <w:rPr>
          <w:rFonts w:ascii="Calibri" w:hAnsi="Calibri" w:cs="Arial"/>
          <w:b/>
          <w:bCs/>
          <w:spacing w:val="-1"/>
          <w:szCs w:val="20"/>
        </w:rPr>
        <w:t>§ 6</w:t>
      </w:r>
    </w:p>
    <w:p w14:paraId="154AB72A" w14:textId="775C4B1F" w:rsidR="00067644" w:rsidRPr="00132A68" w:rsidRDefault="00132A68" w:rsidP="00132A68">
      <w:pPr>
        <w:spacing w:after="3" w:line="265" w:lineRule="auto"/>
        <w:ind w:left="0" w:right="482" w:firstLine="0"/>
        <w:rPr>
          <w:rFonts w:asciiTheme="minorHAnsi" w:hAnsiTheme="minorHAnsi" w:cstheme="minorHAnsi"/>
          <w:b/>
          <w:bCs/>
          <w:szCs w:val="20"/>
        </w:rPr>
      </w:pPr>
      <w:r w:rsidRPr="00132A68">
        <w:rPr>
          <w:rFonts w:asciiTheme="minorHAnsi" w:hAnsiTheme="minorHAnsi" w:cstheme="minorHAnsi"/>
          <w:b/>
          <w:bCs/>
          <w:szCs w:val="20"/>
        </w:rPr>
        <w:t xml:space="preserve">                                                           </w:t>
      </w:r>
      <w:r>
        <w:rPr>
          <w:rFonts w:asciiTheme="minorHAnsi" w:hAnsiTheme="minorHAnsi" w:cstheme="minorHAnsi"/>
          <w:b/>
          <w:bCs/>
          <w:szCs w:val="20"/>
        </w:rPr>
        <w:t xml:space="preserve">       </w:t>
      </w:r>
      <w:r w:rsidRPr="00132A68">
        <w:rPr>
          <w:rFonts w:asciiTheme="minorHAnsi" w:hAnsiTheme="minorHAnsi" w:cstheme="minorHAnsi"/>
          <w:b/>
          <w:bCs/>
          <w:szCs w:val="20"/>
        </w:rPr>
        <w:t xml:space="preserve">         Kary umowne</w:t>
      </w:r>
    </w:p>
    <w:p w14:paraId="6E617F47" w14:textId="77777777" w:rsidR="00067644" w:rsidRPr="00132A68" w:rsidRDefault="00000000">
      <w:pPr>
        <w:numPr>
          <w:ilvl w:val="0"/>
          <w:numId w:val="66"/>
        </w:numPr>
        <w:ind w:left="346" w:right="35" w:hanging="324"/>
        <w:rPr>
          <w:rFonts w:asciiTheme="minorHAnsi" w:hAnsiTheme="minorHAnsi" w:cstheme="minorHAnsi"/>
        </w:rPr>
      </w:pPr>
      <w:r w:rsidRPr="00132A68">
        <w:rPr>
          <w:rFonts w:asciiTheme="minorHAnsi" w:hAnsiTheme="minorHAnsi" w:cstheme="minorHAnsi"/>
        </w:rPr>
        <w:t>Wykonawca zapłaci Zamawiającemu kary umowne za każdy przypadek niewykonania lub nienależytego wykonania umowy, w tym w szczególności, choć nie wyłącznie:</w:t>
      </w:r>
    </w:p>
    <w:p w14:paraId="2D5CA966" w14:textId="77777777" w:rsidR="00067644" w:rsidRPr="00132A68" w:rsidRDefault="00000000">
      <w:pPr>
        <w:numPr>
          <w:ilvl w:val="1"/>
          <w:numId w:val="66"/>
        </w:numPr>
        <w:ind w:right="35" w:hanging="360"/>
        <w:rPr>
          <w:rFonts w:asciiTheme="minorHAnsi" w:hAnsiTheme="minorHAnsi" w:cstheme="minorHAnsi"/>
        </w:rPr>
      </w:pPr>
      <w:r w:rsidRPr="00132A68">
        <w:rPr>
          <w:rFonts w:asciiTheme="minorHAnsi" w:hAnsiTheme="minorHAnsi" w:cstheme="minorHAnsi"/>
        </w:rPr>
        <w:t>za każdy dzień zwłoki w wykonaniu usługi prawnej przekraczającej 3 dni robocze w wysokości 100 zł, pod warunkiem, że Zamawiający wcześniej bezskutecznie wezwał Wykonawcę do należytego wykonania umowy, a ten nie dostosował się do tego wezwania;</w:t>
      </w:r>
    </w:p>
    <w:p w14:paraId="56DB8964" w14:textId="77777777" w:rsidR="00067644" w:rsidRPr="00132A68" w:rsidRDefault="00000000">
      <w:pPr>
        <w:numPr>
          <w:ilvl w:val="1"/>
          <w:numId w:val="66"/>
        </w:numPr>
        <w:spacing w:after="31"/>
        <w:ind w:right="35" w:hanging="360"/>
        <w:rPr>
          <w:rFonts w:asciiTheme="minorHAnsi" w:hAnsiTheme="minorHAnsi" w:cstheme="minorHAnsi"/>
        </w:rPr>
      </w:pPr>
      <w:r w:rsidRPr="00132A68">
        <w:rPr>
          <w:rFonts w:asciiTheme="minorHAnsi" w:hAnsiTheme="minorHAnsi" w:cstheme="minorHAnsi"/>
        </w:rPr>
        <w:t xml:space="preserve">za rozwiązanie umowy lub odstąpienie od umowy przez Zamawiającego z winy Wykonawcy </w:t>
      </w:r>
      <w:r w:rsidRPr="00132A68">
        <w:rPr>
          <w:rFonts w:asciiTheme="minorHAnsi" w:hAnsiTheme="minorHAnsi" w:cstheme="minorHAnsi"/>
          <w:noProof/>
        </w:rPr>
        <w:drawing>
          <wp:inline distT="0" distB="0" distL="0" distR="0" wp14:anchorId="2D35243A" wp14:editId="6ABB8DD3">
            <wp:extent cx="36549" cy="9137"/>
            <wp:effectExtent l="0" t="0" r="0" b="0"/>
            <wp:docPr id="108815" name="Picture 108815"/>
            <wp:cNvGraphicFramePr/>
            <a:graphic xmlns:a="http://schemas.openxmlformats.org/drawingml/2006/main">
              <a:graphicData uri="http://schemas.openxmlformats.org/drawingml/2006/picture">
                <pic:pic xmlns:pic="http://schemas.openxmlformats.org/drawingml/2006/picture">
                  <pic:nvPicPr>
                    <pic:cNvPr id="108815" name="Picture 108815"/>
                    <pic:cNvPicPr/>
                  </pic:nvPicPr>
                  <pic:blipFill>
                    <a:blip r:embed="rId60"/>
                    <a:stretch>
                      <a:fillRect/>
                    </a:stretch>
                  </pic:blipFill>
                  <pic:spPr>
                    <a:xfrm>
                      <a:off x="0" y="0"/>
                      <a:ext cx="36549" cy="9137"/>
                    </a:xfrm>
                    <a:prstGeom prst="rect">
                      <a:avLst/>
                    </a:prstGeom>
                  </pic:spPr>
                </pic:pic>
              </a:graphicData>
            </a:graphic>
          </wp:inline>
        </w:drawing>
      </w:r>
      <w:r w:rsidRPr="00132A68">
        <w:rPr>
          <w:rFonts w:asciiTheme="minorHAnsi" w:hAnsiTheme="minorHAnsi" w:cstheme="minorHAnsi"/>
        </w:rPr>
        <w:t>Wykonawca zapłaci Zamawiającemu karę umowną w wysokości 5000 zł.</w:t>
      </w:r>
    </w:p>
    <w:p w14:paraId="3F32AB47" w14:textId="77777777" w:rsidR="00067644" w:rsidRPr="00132A68" w:rsidRDefault="00000000">
      <w:pPr>
        <w:numPr>
          <w:ilvl w:val="0"/>
          <w:numId w:val="66"/>
        </w:numPr>
        <w:ind w:left="346" w:right="35" w:hanging="324"/>
        <w:rPr>
          <w:rFonts w:asciiTheme="minorHAnsi" w:hAnsiTheme="minorHAnsi" w:cstheme="minorHAnsi"/>
        </w:rPr>
      </w:pPr>
      <w:r w:rsidRPr="00132A68">
        <w:rPr>
          <w:rFonts w:asciiTheme="minorHAnsi" w:hAnsiTheme="minorHAnsi" w:cstheme="minorHAnsi"/>
        </w:rPr>
        <w:t>Kara umowna będzie płatna w terminie 14 dni od wystąpienia przez Zamawiającego z żądaniem zapłaty.</w:t>
      </w:r>
    </w:p>
    <w:p w14:paraId="15E1967E" w14:textId="77777777" w:rsidR="00067644" w:rsidRPr="00132A68" w:rsidRDefault="00000000">
      <w:pPr>
        <w:numPr>
          <w:ilvl w:val="0"/>
          <w:numId w:val="66"/>
        </w:numPr>
        <w:ind w:left="346" w:right="35" w:hanging="324"/>
        <w:rPr>
          <w:rFonts w:asciiTheme="minorHAnsi" w:hAnsiTheme="minorHAnsi" w:cstheme="minorHAnsi"/>
        </w:rPr>
      </w:pPr>
      <w:r w:rsidRPr="00132A68">
        <w:rPr>
          <w:rFonts w:asciiTheme="minorHAnsi" w:hAnsiTheme="minorHAnsi" w:cstheme="minorHAnsi"/>
        </w:rPr>
        <w:t>Zamawiający może potrącić należną mu karę z należności Wykonawcy.</w:t>
      </w:r>
    </w:p>
    <w:p w14:paraId="0A570F22" w14:textId="77777777" w:rsidR="00067644" w:rsidRPr="00132A68" w:rsidRDefault="00000000">
      <w:pPr>
        <w:numPr>
          <w:ilvl w:val="0"/>
          <w:numId w:val="66"/>
        </w:numPr>
        <w:spacing w:after="51"/>
        <w:ind w:left="346" w:right="35" w:hanging="324"/>
        <w:rPr>
          <w:rFonts w:asciiTheme="minorHAnsi" w:hAnsiTheme="minorHAnsi" w:cstheme="minorHAnsi"/>
        </w:rPr>
      </w:pPr>
      <w:r w:rsidRPr="00132A68">
        <w:rPr>
          <w:rFonts w:asciiTheme="minorHAnsi" w:hAnsiTheme="minorHAnsi" w:cstheme="minorHAnsi"/>
        </w:rPr>
        <w:t>Zamawiający zastrzega sobie prawo do odszkodowania uzupełniającego przewyższającego wysokość kar umownych — do wysokości rzeczywiście poniesionej szkody.</w:t>
      </w:r>
    </w:p>
    <w:p w14:paraId="48EC3709" w14:textId="77777777" w:rsidR="00067644" w:rsidRPr="00132A68" w:rsidRDefault="00000000">
      <w:pPr>
        <w:numPr>
          <w:ilvl w:val="0"/>
          <w:numId w:val="66"/>
        </w:numPr>
        <w:ind w:left="346" w:right="35" w:hanging="324"/>
        <w:rPr>
          <w:rFonts w:asciiTheme="minorHAnsi" w:hAnsiTheme="minorHAnsi" w:cstheme="minorHAnsi"/>
        </w:rPr>
      </w:pPr>
      <w:r w:rsidRPr="00132A68">
        <w:rPr>
          <w:rFonts w:asciiTheme="minorHAnsi" w:hAnsiTheme="minorHAnsi" w:cstheme="minorHAnsi"/>
        </w:rPr>
        <w:t>Wysokość kar umownych naliczonych na podstawie niniejszej umowy nie przekroczy 20% wartości netto wynagrodzenia miesięcznego Wykonawcy.</w:t>
      </w:r>
    </w:p>
    <w:p w14:paraId="668E5669" w14:textId="77777777" w:rsidR="00132A68" w:rsidRPr="00132A68" w:rsidRDefault="00132A68" w:rsidP="00132A68">
      <w:pPr>
        <w:pStyle w:val="Akapitzlist"/>
        <w:tabs>
          <w:tab w:val="left" w:pos="5385"/>
        </w:tabs>
        <w:ind w:left="345" w:firstLine="0"/>
        <w:jc w:val="center"/>
        <w:rPr>
          <w:rFonts w:asciiTheme="minorHAnsi" w:hAnsiTheme="minorHAnsi" w:cstheme="minorHAnsi"/>
          <w:b/>
          <w:bCs/>
          <w:spacing w:val="-1"/>
          <w:szCs w:val="20"/>
        </w:rPr>
      </w:pPr>
      <w:r w:rsidRPr="00132A68">
        <w:rPr>
          <w:rFonts w:asciiTheme="minorHAnsi" w:hAnsiTheme="minorHAnsi" w:cstheme="minorHAnsi"/>
          <w:b/>
          <w:bCs/>
          <w:spacing w:val="-1"/>
          <w:szCs w:val="20"/>
        </w:rPr>
        <w:lastRenderedPageBreak/>
        <w:t>§ 6</w:t>
      </w:r>
    </w:p>
    <w:p w14:paraId="394560B3" w14:textId="77777777" w:rsidR="00067644" w:rsidRPr="00132A68" w:rsidRDefault="00000000" w:rsidP="00132A68">
      <w:pPr>
        <w:spacing w:after="3" w:line="265" w:lineRule="auto"/>
        <w:ind w:left="463" w:right="525" w:hanging="10"/>
        <w:jc w:val="center"/>
        <w:rPr>
          <w:rFonts w:asciiTheme="minorHAnsi" w:hAnsiTheme="minorHAnsi" w:cstheme="minorHAnsi"/>
          <w:b/>
          <w:bCs/>
          <w:szCs w:val="20"/>
        </w:rPr>
      </w:pPr>
      <w:r w:rsidRPr="00132A68">
        <w:rPr>
          <w:rFonts w:asciiTheme="minorHAnsi" w:hAnsiTheme="minorHAnsi" w:cstheme="minorHAnsi"/>
          <w:b/>
          <w:bCs/>
          <w:szCs w:val="20"/>
        </w:rPr>
        <w:t>Obowiązek zatrudnienia na podstawie stosunku pracy</w:t>
      </w:r>
    </w:p>
    <w:p w14:paraId="359B80A7" w14:textId="77777777" w:rsidR="00067644" w:rsidRPr="009D452B" w:rsidRDefault="00000000">
      <w:pPr>
        <w:numPr>
          <w:ilvl w:val="0"/>
          <w:numId w:val="67"/>
        </w:numPr>
        <w:ind w:right="35" w:hanging="288"/>
        <w:rPr>
          <w:rFonts w:asciiTheme="minorHAnsi" w:hAnsiTheme="minorHAnsi" w:cstheme="minorHAnsi"/>
        </w:rPr>
      </w:pPr>
      <w:r w:rsidRPr="009D452B">
        <w:rPr>
          <w:rFonts w:asciiTheme="minorHAnsi" w:hAnsiTheme="minorHAnsi" w:cstheme="minorHAnsi"/>
        </w:rPr>
        <w:t xml:space="preserve">Na podstawie art. 95 ust. 1 </w:t>
      </w:r>
      <w:proofErr w:type="spellStart"/>
      <w:r w:rsidRPr="009D452B">
        <w:rPr>
          <w:rFonts w:asciiTheme="minorHAnsi" w:hAnsiTheme="minorHAnsi" w:cstheme="minorHAnsi"/>
        </w:rPr>
        <w:t>uPzp</w:t>
      </w:r>
      <w:proofErr w:type="spellEnd"/>
      <w:r w:rsidRPr="009D452B">
        <w:rPr>
          <w:rFonts w:asciiTheme="minorHAnsi" w:hAnsiTheme="minorHAnsi" w:cstheme="minorHAnsi"/>
        </w:rPr>
        <w:t xml:space="preserve"> Zamawiający określa w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S 1 ustawy z dnia 26 czerwca 1974 r. - Kodeks pracy (Dz.U. z 2022 r. poz. 1510, 1700 i 2140 oraz z 2023 r. poz. 240 i 641). otóż Zamawiający wymaga zatrudnienia przez wykonawcę na podstawie stosunku pracy osoby, które bezpośrednio uczestniczą w realizacji zamówienia, z wyjątkiem osób, które wykonują tzw. wolny zawód (adwokat, radca prawny, prawnik zagraniczny w rozumieniu ustawy z dnia 5 lipca 2002 r. o świadczeniu przez prawników zagranicznych pomocy prawnej w Rzeczypospolitej Polskiej) oraz z wyjątkiem osób, które wykonują czynności w ramach prowadzonej przez nich działalności gospodarczej.</w:t>
      </w:r>
    </w:p>
    <w:p w14:paraId="29A36767" w14:textId="77777777" w:rsidR="00067644" w:rsidRPr="009D452B" w:rsidRDefault="00000000">
      <w:pPr>
        <w:numPr>
          <w:ilvl w:val="0"/>
          <w:numId w:val="67"/>
        </w:numPr>
        <w:ind w:right="35" w:hanging="288"/>
        <w:rPr>
          <w:rFonts w:asciiTheme="minorHAnsi" w:hAnsiTheme="minorHAnsi" w:cstheme="minorHAnsi"/>
        </w:rPr>
      </w:pPr>
      <w:r w:rsidRPr="009D452B">
        <w:rPr>
          <w:rFonts w:asciiTheme="minorHAnsi" w:hAnsiTheme="minorHAnsi" w:cstheme="minorHAnsi"/>
        </w:rPr>
        <w:t>W przypadku osób fizycznych, które są Wykonawcą lub Podwykonawcą zamówienia i osobiście będą wykonywały określone czynności wchodzące w zakres zamówienia, w ramach prowadzonej działalności gospodarczej, obowiązek zatrudnienia na umowę o pracę nie obowiązuje.</w:t>
      </w:r>
    </w:p>
    <w:p w14:paraId="7CC2A0FF" w14:textId="77777777" w:rsidR="00067644" w:rsidRPr="009D452B" w:rsidRDefault="00000000">
      <w:pPr>
        <w:numPr>
          <w:ilvl w:val="0"/>
          <w:numId w:val="67"/>
        </w:numPr>
        <w:ind w:right="35" w:hanging="288"/>
        <w:rPr>
          <w:rFonts w:asciiTheme="minorHAnsi" w:hAnsiTheme="minorHAnsi" w:cstheme="minorHAnsi"/>
        </w:rPr>
      </w:pPr>
      <w:r w:rsidRPr="009D452B">
        <w:rPr>
          <w:rFonts w:asciiTheme="minorHAnsi" w:hAnsiTheme="minorHAnsi" w:cstheme="minorHAnsi"/>
        </w:rPr>
        <w:t>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51A75AE2" w14:textId="77777777" w:rsidR="00067644" w:rsidRPr="009D452B" w:rsidRDefault="00000000">
      <w:pPr>
        <w:numPr>
          <w:ilvl w:val="1"/>
          <w:numId w:val="67"/>
        </w:numPr>
        <w:ind w:left="695" w:right="244" w:hanging="353"/>
        <w:rPr>
          <w:rFonts w:asciiTheme="minorHAnsi" w:hAnsiTheme="minorHAnsi" w:cstheme="minorHAnsi"/>
        </w:rPr>
      </w:pPr>
      <w:r w:rsidRPr="009D452B">
        <w:rPr>
          <w:rFonts w:asciiTheme="minorHAnsi" w:hAnsiTheme="minorHAnsi" w:cstheme="minorHAnsi"/>
        </w:rPr>
        <w:t>żądania oświadczeń i dokumentów w zakresie potwierdzenia spełniania ww. wymogów i dokonywania ich oceny;</w:t>
      </w:r>
    </w:p>
    <w:p w14:paraId="1C5680DF" w14:textId="77777777" w:rsidR="00067644" w:rsidRPr="009D452B" w:rsidRDefault="00000000">
      <w:pPr>
        <w:numPr>
          <w:ilvl w:val="1"/>
          <w:numId w:val="67"/>
        </w:numPr>
        <w:ind w:left="695" w:right="244" w:hanging="353"/>
        <w:rPr>
          <w:rFonts w:asciiTheme="minorHAnsi" w:hAnsiTheme="minorHAnsi" w:cstheme="minorHAnsi"/>
        </w:rPr>
      </w:pPr>
      <w:r w:rsidRPr="009D452B">
        <w:rPr>
          <w:rFonts w:asciiTheme="minorHAnsi" w:hAnsiTheme="minorHAnsi" w:cstheme="minorHAnsi"/>
        </w:rPr>
        <w:t>żądania wyjaśnień w przypadku wątpliwości w zakresie potwierdzenia spełniania ww. wymogów; 3) przeprowadzania kontroli na miejscu wykonywania świadczenia.</w:t>
      </w:r>
    </w:p>
    <w:p w14:paraId="3D9AACA6" w14:textId="77777777" w:rsidR="00067644" w:rsidRPr="009D452B" w:rsidRDefault="00000000">
      <w:pPr>
        <w:numPr>
          <w:ilvl w:val="0"/>
          <w:numId w:val="67"/>
        </w:numPr>
        <w:ind w:right="35" w:hanging="288"/>
        <w:rPr>
          <w:rFonts w:asciiTheme="minorHAnsi" w:hAnsiTheme="minorHAnsi" w:cstheme="minorHAnsi"/>
        </w:rPr>
      </w:pPr>
      <w:r w:rsidRPr="009D452B">
        <w:rPr>
          <w:rFonts w:asciiTheme="minorHAnsi" w:hAnsiTheme="minorHAnsi" w:cstheme="minorHAnsi"/>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1DE3AA3" w14:textId="77777777" w:rsidR="00067644" w:rsidRPr="009D452B" w:rsidRDefault="00000000">
      <w:pPr>
        <w:ind w:left="770" w:right="35" w:hanging="381"/>
        <w:rPr>
          <w:rFonts w:asciiTheme="minorHAnsi" w:hAnsiTheme="minorHAnsi" w:cstheme="minorHAnsi"/>
        </w:rPr>
      </w:pPr>
      <w:r w:rsidRPr="009D452B">
        <w:rPr>
          <w:rFonts w:asciiTheme="minorHAnsi" w:hAnsiTheme="minorHAnsi" w:cstheme="minorHAnsi"/>
          <w:noProof/>
        </w:rPr>
        <w:drawing>
          <wp:inline distT="0" distB="0" distL="0" distR="0" wp14:anchorId="383CBFCE" wp14:editId="0D9707BF">
            <wp:extent cx="4569" cy="4568"/>
            <wp:effectExtent l="0" t="0" r="0" b="0"/>
            <wp:docPr id="112808" name="Picture 112808"/>
            <wp:cNvGraphicFramePr/>
            <a:graphic xmlns:a="http://schemas.openxmlformats.org/drawingml/2006/main">
              <a:graphicData uri="http://schemas.openxmlformats.org/drawingml/2006/picture">
                <pic:pic xmlns:pic="http://schemas.openxmlformats.org/drawingml/2006/picture">
                  <pic:nvPicPr>
                    <pic:cNvPr id="112808" name="Picture 112808"/>
                    <pic:cNvPicPr/>
                  </pic:nvPicPr>
                  <pic:blipFill>
                    <a:blip r:embed="rId61"/>
                    <a:stretch>
                      <a:fillRect/>
                    </a:stretch>
                  </pic:blipFill>
                  <pic:spPr>
                    <a:xfrm>
                      <a:off x="0" y="0"/>
                      <a:ext cx="4569" cy="4568"/>
                    </a:xfrm>
                    <a:prstGeom prst="rect">
                      <a:avLst/>
                    </a:prstGeom>
                  </pic:spPr>
                </pic:pic>
              </a:graphicData>
            </a:graphic>
          </wp:inline>
        </w:drawing>
      </w:r>
      <w:r w:rsidRPr="009D452B">
        <w:rPr>
          <w:rFonts w:asciiTheme="minorHAnsi" w:hAnsiTheme="minorHAnsi" w:cstheme="minorHAnsi"/>
        </w:rPr>
        <w:t>1) oświadczenie Wykonawcy lub Podwykonawcy o zatrudnieniu na podstawie umowy o pracę osób wykonujących czynności, których dotyczy wezwanie Zamawiającego;</w:t>
      </w:r>
    </w:p>
    <w:p w14:paraId="757C735A" w14:textId="77777777" w:rsidR="00067644" w:rsidRPr="009D452B" w:rsidRDefault="00000000">
      <w:pPr>
        <w:ind w:left="770" w:right="35" w:hanging="353"/>
        <w:rPr>
          <w:rFonts w:asciiTheme="minorHAnsi" w:hAnsiTheme="minorHAnsi" w:cstheme="minorHAnsi"/>
        </w:rPr>
      </w:pPr>
      <w:r w:rsidRPr="009D452B">
        <w:rPr>
          <w:rFonts w:asciiTheme="minorHAnsi" w:hAnsiTheme="minorHAnsi" w:cstheme="minorHAnsi"/>
        </w:rPr>
        <w:t>2) poświadczoną za zgodność z oryginałem odpowiednio przez Wykonawcę lub Podwykonawcę kopię umowy/umów o pracę osób wykonujących w trakcie realizacji zamówienia czynności, których dotyczy ww. oświadczenie Wykonawcy lub Podwykonawcy.</w:t>
      </w:r>
    </w:p>
    <w:p w14:paraId="42623284" w14:textId="77777777" w:rsidR="00067644" w:rsidRPr="009D452B" w:rsidRDefault="00000000">
      <w:pPr>
        <w:numPr>
          <w:ilvl w:val="0"/>
          <w:numId w:val="67"/>
        </w:numPr>
        <w:ind w:right="35" w:hanging="288"/>
        <w:rPr>
          <w:rFonts w:asciiTheme="minorHAnsi" w:hAnsiTheme="minorHAnsi" w:cstheme="minorHAnsi"/>
        </w:rPr>
      </w:pPr>
      <w:r w:rsidRPr="009D452B">
        <w:rPr>
          <w:rFonts w:asciiTheme="minorHAnsi" w:hAnsiTheme="minorHAnsi" w:cstheme="minorHAnsi"/>
        </w:rPr>
        <w:t>Dokumenty, o jakich mowa w ust. 4 powinny zawierać dane osobowe niezbędne do weryfikacji zatrudnienia na podstawie umowy o pracę, w szczególności imię i nazwisko zatrudnionego pracownika, datę zawarcia umowy o pracę, rodzaj umowy o pracę i zakres obowiązków pracownika.</w:t>
      </w:r>
    </w:p>
    <w:p w14:paraId="4C38BE4E" w14:textId="77777777" w:rsidR="00067644" w:rsidRPr="009D452B" w:rsidRDefault="00000000">
      <w:pPr>
        <w:numPr>
          <w:ilvl w:val="0"/>
          <w:numId w:val="67"/>
        </w:numPr>
        <w:spacing w:after="457"/>
        <w:ind w:right="35" w:hanging="288"/>
        <w:rPr>
          <w:rFonts w:asciiTheme="minorHAnsi" w:hAnsiTheme="minorHAnsi" w:cstheme="minorHAnsi"/>
        </w:rPr>
      </w:pPr>
      <w:r w:rsidRPr="009D452B">
        <w:rPr>
          <w:rFonts w:asciiTheme="minorHAnsi" w:hAnsiTheme="minorHAnsi" w:cstheme="minorHAnsi"/>
        </w:rPr>
        <w:t>Z tytułu niespełnienia przez Wykonawcę lub Podwykonawcę wymogu zatrudnienia na podstawie umowy o pracę osób wykonujących wskazane w ust. 1 czynności Zamawiający przewiduje sankcję w postaci obowiązku zapłaty przez Wykonawcę kary umownej w wysokości 300 zł za każdy tego typu przypadek.</w:t>
      </w:r>
    </w:p>
    <w:p w14:paraId="1594CB36" w14:textId="77777777" w:rsidR="00456E6B" w:rsidRPr="00456E6B" w:rsidRDefault="00456E6B" w:rsidP="00456E6B">
      <w:pPr>
        <w:pStyle w:val="Akapitzlist"/>
        <w:tabs>
          <w:tab w:val="left" w:pos="5385"/>
        </w:tabs>
        <w:ind w:left="345" w:firstLine="0"/>
        <w:jc w:val="center"/>
        <w:rPr>
          <w:rFonts w:asciiTheme="minorHAnsi" w:hAnsiTheme="minorHAnsi" w:cstheme="minorHAnsi"/>
          <w:b/>
          <w:bCs/>
          <w:spacing w:val="-1"/>
          <w:szCs w:val="20"/>
        </w:rPr>
      </w:pPr>
      <w:bookmarkStart w:id="13" w:name="_Hlk150427159"/>
      <w:r w:rsidRPr="00456E6B">
        <w:rPr>
          <w:rFonts w:asciiTheme="minorHAnsi" w:hAnsiTheme="minorHAnsi" w:cstheme="minorHAnsi"/>
          <w:b/>
          <w:bCs/>
          <w:spacing w:val="-1"/>
          <w:szCs w:val="20"/>
        </w:rPr>
        <w:t>§ 6</w:t>
      </w:r>
    </w:p>
    <w:p w14:paraId="37E993B3" w14:textId="75BC2D7C" w:rsidR="00067644" w:rsidRPr="00456E6B" w:rsidRDefault="00000000" w:rsidP="00456E6B">
      <w:pPr>
        <w:spacing w:after="3" w:line="265" w:lineRule="auto"/>
        <w:ind w:left="3295" w:right="439" w:firstLine="245"/>
        <w:rPr>
          <w:rFonts w:asciiTheme="minorHAnsi" w:hAnsiTheme="minorHAnsi" w:cstheme="minorHAnsi"/>
          <w:b/>
          <w:bCs/>
          <w:szCs w:val="20"/>
        </w:rPr>
      </w:pPr>
      <w:r w:rsidRPr="00456E6B">
        <w:rPr>
          <w:rFonts w:asciiTheme="minorHAnsi" w:hAnsiTheme="minorHAnsi" w:cstheme="minorHAnsi"/>
          <w:b/>
          <w:bCs/>
          <w:szCs w:val="20"/>
        </w:rPr>
        <w:t>Zmiany umowy</w:t>
      </w:r>
    </w:p>
    <w:bookmarkEnd w:id="13"/>
    <w:p w14:paraId="16D3F9F2" w14:textId="77777777" w:rsidR="00067644" w:rsidRPr="00456E6B" w:rsidRDefault="00000000">
      <w:pPr>
        <w:ind w:left="53" w:right="35"/>
        <w:rPr>
          <w:rFonts w:asciiTheme="minorHAnsi" w:hAnsiTheme="minorHAnsi" w:cstheme="minorHAnsi"/>
        </w:rPr>
      </w:pPr>
      <w:r w:rsidRPr="00456E6B">
        <w:rPr>
          <w:rFonts w:asciiTheme="minorHAnsi" w:hAnsiTheme="minorHAnsi" w:cstheme="minorHAnsi"/>
        </w:rPr>
        <w:t>1. Dopuszczalne zmiany postanowień zawartej umowy oraz określenie warunków tych zmian:</w:t>
      </w:r>
    </w:p>
    <w:p w14:paraId="5D286A11" w14:textId="77777777" w:rsidR="00067644" w:rsidRPr="00456E6B" w:rsidRDefault="00000000">
      <w:pPr>
        <w:ind w:left="53" w:right="35"/>
        <w:rPr>
          <w:rFonts w:asciiTheme="minorHAnsi" w:hAnsiTheme="minorHAnsi" w:cstheme="minorHAnsi"/>
        </w:rPr>
      </w:pPr>
      <w:r w:rsidRPr="00456E6B">
        <w:rPr>
          <w:rFonts w:asciiTheme="minorHAnsi" w:eastAsia="Calibri" w:hAnsiTheme="minorHAnsi" w:cstheme="minorHAnsi"/>
        </w:rPr>
        <w:t xml:space="preserve">1) </w:t>
      </w:r>
      <w:r w:rsidRPr="00456E6B">
        <w:rPr>
          <w:rFonts w:asciiTheme="minorHAnsi" w:hAnsiTheme="minorHAnsi" w:cstheme="minorHAnsi"/>
        </w:rPr>
        <w:t>Strony przewidują możliwość istotnych zmian umowy w stosunku do treści oferty w przypadku, gdy:</w:t>
      </w:r>
    </w:p>
    <w:p w14:paraId="7279EE02" w14:textId="77777777" w:rsidR="00067644" w:rsidRPr="00456E6B" w:rsidRDefault="00000000">
      <w:pPr>
        <w:numPr>
          <w:ilvl w:val="0"/>
          <w:numId w:val="68"/>
        </w:numPr>
        <w:ind w:right="35" w:hanging="209"/>
        <w:rPr>
          <w:rFonts w:asciiTheme="minorHAnsi" w:hAnsiTheme="minorHAnsi" w:cstheme="minorHAnsi"/>
        </w:rPr>
      </w:pPr>
      <w:r w:rsidRPr="00456E6B">
        <w:rPr>
          <w:rFonts w:asciiTheme="minorHAnsi" w:hAnsiTheme="minorHAnsi" w:cstheme="minorHAnsi"/>
        </w:rPr>
        <w:t>nastąpi obniżenie ceny;</w:t>
      </w:r>
    </w:p>
    <w:p w14:paraId="4AACA8C7" w14:textId="77777777" w:rsidR="00067644" w:rsidRPr="00456E6B" w:rsidRDefault="00000000">
      <w:pPr>
        <w:numPr>
          <w:ilvl w:val="0"/>
          <w:numId w:val="68"/>
        </w:numPr>
        <w:ind w:right="35" w:hanging="209"/>
        <w:rPr>
          <w:rFonts w:asciiTheme="minorHAnsi" w:hAnsiTheme="minorHAnsi" w:cstheme="minorHAnsi"/>
        </w:rPr>
      </w:pPr>
      <w:r w:rsidRPr="00456E6B">
        <w:rPr>
          <w:rFonts w:asciiTheme="minorHAnsi" w:hAnsiTheme="minorHAnsi" w:cstheme="minorHAnsi"/>
        </w:rPr>
        <w:t xml:space="preserve">nastąpi zmiana stawki podatku VAT - Zamawiający dopuszcza możliwość wzrostu cen jednostkowych brutto </w:t>
      </w:r>
      <w:r w:rsidRPr="00456E6B">
        <w:rPr>
          <w:rFonts w:asciiTheme="minorHAnsi" w:eastAsia="Calibri" w:hAnsiTheme="minorHAnsi" w:cstheme="minorHAnsi"/>
        </w:rPr>
        <w:t xml:space="preserve">w </w:t>
      </w:r>
      <w:r w:rsidRPr="00456E6B">
        <w:rPr>
          <w:rFonts w:asciiTheme="minorHAnsi" w:hAnsiTheme="minorHAnsi" w:cstheme="minorHAnsi"/>
        </w:rPr>
        <w:t>przypadku zmiany stawki podatku od towarów i usług VAT. Zmiana cen brutto związana ze zmianą stawki podatku VAT może nastąpić najwcześniej z dniem wejścia w życie aktu prawnego wprowadzającego zmianę stawki podatku VAT, z uwzględnieniem obowiązujących regulacji;</w:t>
      </w:r>
    </w:p>
    <w:p w14:paraId="5CD3C36A" w14:textId="77777777" w:rsidR="00067644" w:rsidRPr="00456E6B" w:rsidRDefault="00000000">
      <w:pPr>
        <w:numPr>
          <w:ilvl w:val="0"/>
          <w:numId w:val="68"/>
        </w:numPr>
        <w:spacing w:after="105"/>
        <w:ind w:right="35" w:hanging="209"/>
        <w:rPr>
          <w:rFonts w:asciiTheme="minorHAnsi" w:hAnsiTheme="minorHAnsi" w:cstheme="minorHAnsi"/>
        </w:rPr>
      </w:pPr>
      <w:r w:rsidRPr="00456E6B">
        <w:rPr>
          <w:rFonts w:asciiTheme="minorHAnsi" w:hAnsiTheme="minorHAnsi" w:cstheme="minorHAnsi"/>
        </w:rPr>
        <w:t xml:space="preserve">nastąpi zmiana wysokości minimalnego wynagrodzenia za pracę albo wysokości minimalnej stawki godzinowej, ustalonych na podstawie przepisów ustawy z dnia 10 października 2002 r. o minimalnym wynagrodzeniu za pracę Zamawiający dopuszcza możliwość wzrostu cen jednostkowych netto, wraz z konsekwencjami rachunkowymi, w przypadku zmiany wysokości minimalnego wynagrodzenia za pracę ustalonego na podstawie </w:t>
      </w:r>
      <w:r w:rsidRPr="00456E6B">
        <w:rPr>
          <w:rFonts w:asciiTheme="minorHAnsi" w:hAnsiTheme="minorHAnsi" w:cstheme="minorHAnsi"/>
        </w:rPr>
        <w:lastRenderedPageBreak/>
        <w:t xml:space="preserve">art. 2 ust. 3-5 ustawy z dnia 10 października 2002 r. o minimalnym wynagrodzeniu za pracę. Zmiana związana ze zmianą wysokości minimalnego wynagrodzenia za pracę może nastąpić nie wcześniej niż z dniem wejścia w życie aktu prawnego wprowadzającego zmianę wysokości wynagrodzenia minimalnego za pracę. Podstawą do dokonania zmiany w opisanym wyżej zakresie będzie pisemny wniosek Wykonawcy złożony Zamawiającemu, zawierający dokładny opis proponowanej zmiany, uzasadnienie wniosku wynikające z regulacji art. 436 pkt 4 </w:t>
      </w:r>
      <w:proofErr w:type="spellStart"/>
      <w:r w:rsidRPr="00456E6B">
        <w:rPr>
          <w:rFonts w:asciiTheme="minorHAnsi" w:hAnsiTheme="minorHAnsi" w:cstheme="minorHAnsi"/>
        </w:rPr>
        <w:t>uPzp</w:t>
      </w:r>
      <w:proofErr w:type="spellEnd"/>
      <w:r w:rsidRPr="00456E6B">
        <w:rPr>
          <w:rFonts w:asciiTheme="minorHAnsi" w:hAnsiTheme="minorHAnsi" w:cstheme="minorHAnsi"/>
        </w:rPr>
        <w:t xml:space="preserve"> oraz wykazanie wpływu proponowanej zmiany na koszty wykonania zamówienia przez Wykonawcę. Zamawiający uprawniony będzie do żądania od Wykonawcy wyjaśnień i dowodów na okoliczności zawarte przez niego we wniosku o zmianę (zdanie poprzedzające) w celu jednoznacznego rozstrzygnięcia spełnienia przesłanek opisanych w art. 436 pkt 4 </w:t>
      </w:r>
      <w:proofErr w:type="spellStart"/>
      <w:r w:rsidRPr="00456E6B">
        <w:rPr>
          <w:rFonts w:asciiTheme="minorHAnsi" w:hAnsiTheme="minorHAnsi" w:cstheme="minorHAnsi"/>
        </w:rPr>
        <w:t>uPzp</w:t>
      </w:r>
      <w:proofErr w:type="spellEnd"/>
      <w:r w:rsidRPr="00456E6B">
        <w:rPr>
          <w:rFonts w:asciiTheme="minorHAnsi" w:hAnsiTheme="minorHAnsi" w:cstheme="minorHAnsi"/>
        </w:rPr>
        <w:t>;</w:t>
      </w:r>
    </w:p>
    <w:p w14:paraId="42FCB3A4" w14:textId="77777777" w:rsidR="00067644" w:rsidRPr="00456E6B" w:rsidRDefault="00000000">
      <w:pPr>
        <w:numPr>
          <w:ilvl w:val="0"/>
          <w:numId w:val="68"/>
        </w:numPr>
        <w:spacing w:after="26"/>
        <w:ind w:right="35" w:hanging="209"/>
        <w:rPr>
          <w:rFonts w:asciiTheme="minorHAnsi" w:hAnsiTheme="minorHAnsi" w:cstheme="minorHAnsi"/>
        </w:rPr>
      </w:pPr>
      <w:r w:rsidRPr="00456E6B">
        <w:rPr>
          <w:rFonts w:asciiTheme="minorHAnsi" w:hAnsiTheme="minorHAnsi" w:cstheme="minorHAnsi"/>
        </w:rPr>
        <w:t xml:space="preserve">nastąpi zmiana zasad podlegania ubezpieczeniom społecznym lub ubezpieczeniu zdrowotnemu lub wysokości stawki składki na ubezpieczenia społeczne lub zdrowotne - Zamawiający dopuszcza możliwość wzrostu cen jednostkowych netto, wraz z konsekwencjami rachunkowymi, w przypadku zmiany zasad podlegania ubezpieczeniom społecznym lub ubezpieczeniu zdrowotnemu lub wysokości stawki składki na ubezpieczenia społeczne lub zdrowotne. Zmiana związana ze zmianą zasad podlegania ubezpieczeniom społecznym lub ubezpieczeniu zdrowotnemu lub wysokości stawki składki na ubezpieczenia społeczne lub zdrowotne może nastąpić nie wcześniej niż z dniem wejścia w życie aktu prawnego wprowadzającego zmianę zasad podlegania ubezpieczeniom społecznym lub ubezpieczeniu zdrowotnemu lub wysokości stawki składki na ubezpieczenia społeczne lub zdrowotne. Podstawą do dokonania zmiany w opisanym wyżej zakresie będzie pisemny wniosek Wykonawcy złożony Zamawiającemu, zawierający dokładny opis proponowanej zmiany, uzasadnienie wniosku wynikające z regulacji art. 436 pkt 4 </w:t>
      </w:r>
      <w:proofErr w:type="spellStart"/>
      <w:r w:rsidRPr="00456E6B">
        <w:rPr>
          <w:rFonts w:asciiTheme="minorHAnsi" w:hAnsiTheme="minorHAnsi" w:cstheme="minorHAnsi"/>
        </w:rPr>
        <w:t>uPzp</w:t>
      </w:r>
      <w:proofErr w:type="spellEnd"/>
      <w:r w:rsidRPr="00456E6B">
        <w:rPr>
          <w:rFonts w:asciiTheme="minorHAnsi" w:hAnsiTheme="minorHAnsi" w:cstheme="minorHAnsi"/>
        </w:rPr>
        <w:t xml:space="preserve"> oraz wykazanie wpływu proponowanej zmiany na koszty wykonania zamówienia przez Wykonawcę. Zamawiający uprawniony będzie do żądania od Wykonawcy wyjaśnień i dowodów na okoliczności zawarte przez niego we wniosku o zmianę (zdanie poprzedzające) w celu jednoznacznego rozstrzygnięcia spełnienia przesłanek opisanych w art. 436 pkt 4 </w:t>
      </w:r>
      <w:proofErr w:type="spellStart"/>
      <w:r w:rsidRPr="00456E6B">
        <w:rPr>
          <w:rFonts w:asciiTheme="minorHAnsi" w:hAnsiTheme="minorHAnsi" w:cstheme="minorHAnsi"/>
        </w:rPr>
        <w:t>uPzp</w:t>
      </w:r>
      <w:proofErr w:type="spellEnd"/>
      <w:r w:rsidRPr="00456E6B">
        <w:rPr>
          <w:rFonts w:asciiTheme="minorHAnsi" w:hAnsiTheme="minorHAnsi" w:cstheme="minorHAnsi"/>
        </w:rPr>
        <w:t>;</w:t>
      </w:r>
      <w:r w:rsidRPr="00456E6B">
        <w:rPr>
          <w:rFonts w:asciiTheme="minorHAnsi" w:hAnsiTheme="minorHAnsi" w:cstheme="minorHAnsi"/>
          <w:noProof/>
        </w:rPr>
        <w:drawing>
          <wp:inline distT="0" distB="0" distL="0" distR="0" wp14:anchorId="7610EFEB" wp14:editId="02D0F9CB">
            <wp:extent cx="4569" cy="4568"/>
            <wp:effectExtent l="0" t="0" r="0" b="0"/>
            <wp:docPr id="116860" name="Picture 116860"/>
            <wp:cNvGraphicFramePr/>
            <a:graphic xmlns:a="http://schemas.openxmlformats.org/drawingml/2006/main">
              <a:graphicData uri="http://schemas.openxmlformats.org/drawingml/2006/picture">
                <pic:pic xmlns:pic="http://schemas.openxmlformats.org/drawingml/2006/picture">
                  <pic:nvPicPr>
                    <pic:cNvPr id="116860" name="Picture 116860"/>
                    <pic:cNvPicPr/>
                  </pic:nvPicPr>
                  <pic:blipFill>
                    <a:blip r:embed="rId61"/>
                    <a:stretch>
                      <a:fillRect/>
                    </a:stretch>
                  </pic:blipFill>
                  <pic:spPr>
                    <a:xfrm>
                      <a:off x="0" y="0"/>
                      <a:ext cx="4569" cy="4568"/>
                    </a:xfrm>
                    <a:prstGeom prst="rect">
                      <a:avLst/>
                    </a:prstGeom>
                  </pic:spPr>
                </pic:pic>
              </a:graphicData>
            </a:graphic>
          </wp:inline>
        </w:drawing>
      </w:r>
    </w:p>
    <w:p w14:paraId="73847743" w14:textId="77777777" w:rsidR="00067644" w:rsidRPr="00456E6B" w:rsidRDefault="00000000">
      <w:pPr>
        <w:numPr>
          <w:ilvl w:val="0"/>
          <w:numId w:val="68"/>
        </w:numPr>
        <w:ind w:right="35" w:hanging="209"/>
        <w:rPr>
          <w:rFonts w:asciiTheme="minorHAnsi" w:hAnsiTheme="minorHAnsi" w:cstheme="minorHAnsi"/>
        </w:rPr>
      </w:pPr>
      <w:r w:rsidRPr="00456E6B">
        <w:rPr>
          <w:rFonts w:asciiTheme="minorHAnsi" w:hAnsiTheme="minorHAnsi" w:cstheme="minorHAnsi"/>
        </w:rPr>
        <w:t xml:space="preserve">nastąpi zmiana zasad gromadzenia i wysokości wpłat do pracowniczych planów kapitałowych, o których mowa w ustawie z dnia 4 października 2018 r. o pracowniczych planach kapitałowych Zamawiający dopuszcza możliwość wzrostu cen jednostkowych netto, wraz z konsekwencjami rachunkowymi, w przypadku zmiany zasad gromadzenia i wysokości wpłat do pracowniczych planów kapitałowych, o których mowa w ustawie z dnia 4 października 2018 r. o pracowniczych planach kapitałowych. Zmiana związana ze zmianą gromadzenia i wysokości wpłat do pracowniczych planów kapitałowych może nastąpić nie wcześniej niż z dniem wejścia w życie aktu prawnego wprowadzającego tę zmianę. Podstawą do dokonania zmiany w opisanym wyżej zakresie będzie pisemny wniosek Wykonawcy złożony Zamawiającemu, zawierający dokładny opis proponowanej zmiany, uzasadnienie wniosku wynikające z regulacji art. 436 pkt 4 </w:t>
      </w:r>
      <w:proofErr w:type="spellStart"/>
      <w:r w:rsidRPr="00456E6B">
        <w:rPr>
          <w:rFonts w:asciiTheme="minorHAnsi" w:hAnsiTheme="minorHAnsi" w:cstheme="minorHAnsi"/>
        </w:rPr>
        <w:t>uPzp</w:t>
      </w:r>
      <w:proofErr w:type="spellEnd"/>
      <w:r w:rsidRPr="00456E6B">
        <w:rPr>
          <w:rFonts w:asciiTheme="minorHAnsi" w:hAnsiTheme="minorHAnsi" w:cstheme="minorHAnsi"/>
        </w:rPr>
        <w:t xml:space="preserve"> oraz wykazanie wpływu proponowanej zmiany na koszty wykonania zamówienia przez Wykonawcę. Zamawiający uprawniony będzie do żądania od Wykonawcy wyjaśnień i dowodów na okoliczności zawarte przez niego we wniosku o zmianę (zdanie poprzedzające) w celu jednoznacznego rozstrzygnięcia spełnienia przesłanek opisanych w art. 436 pkt 4 </w:t>
      </w:r>
      <w:proofErr w:type="spellStart"/>
      <w:r w:rsidRPr="00456E6B">
        <w:rPr>
          <w:rFonts w:asciiTheme="minorHAnsi" w:hAnsiTheme="minorHAnsi" w:cstheme="minorHAnsi"/>
        </w:rPr>
        <w:t>uPzp</w:t>
      </w:r>
      <w:proofErr w:type="spellEnd"/>
      <w:r w:rsidRPr="00456E6B">
        <w:rPr>
          <w:rFonts w:asciiTheme="minorHAnsi" w:hAnsiTheme="minorHAnsi" w:cstheme="minorHAnsi"/>
        </w:rPr>
        <w:t>;</w:t>
      </w:r>
    </w:p>
    <w:p w14:paraId="3BE039A1" w14:textId="77777777" w:rsidR="00067644" w:rsidRPr="00456E6B" w:rsidRDefault="00000000">
      <w:pPr>
        <w:numPr>
          <w:ilvl w:val="0"/>
          <w:numId w:val="68"/>
        </w:numPr>
        <w:ind w:right="35" w:hanging="209"/>
        <w:rPr>
          <w:rFonts w:asciiTheme="minorHAnsi" w:hAnsiTheme="minorHAnsi" w:cstheme="minorHAnsi"/>
        </w:rPr>
      </w:pPr>
      <w:r w:rsidRPr="00456E6B">
        <w:rPr>
          <w:rFonts w:asciiTheme="minorHAnsi" w:hAnsiTheme="minorHAnsi" w:cstheme="minorHAnsi"/>
        </w:rPr>
        <w:t>nastąpią zmiany osób wskazanych przez strony do realizacji umowy;</w:t>
      </w:r>
    </w:p>
    <w:p w14:paraId="240FABBC" w14:textId="77777777" w:rsidR="00067644" w:rsidRPr="00456E6B" w:rsidRDefault="00000000">
      <w:pPr>
        <w:numPr>
          <w:ilvl w:val="0"/>
          <w:numId w:val="68"/>
        </w:numPr>
        <w:ind w:right="35" w:hanging="209"/>
        <w:rPr>
          <w:rFonts w:asciiTheme="minorHAnsi" w:hAnsiTheme="minorHAnsi" w:cstheme="minorHAnsi"/>
        </w:rPr>
      </w:pPr>
      <w:r w:rsidRPr="00456E6B">
        <w:rPr>
          <w:rFonts w:asciiTheme="minorHAnsi" w:hAnsiTheme="minorHAnsi" w:cstheme="minorHAnsi"/>
        </w:rPr>
        <w:t>nastąpi zmiana numeru katalogowego nie powodująca zmiany przedmiotu umowy;</w:t>
      </w:r>
    </w:p>
    <w:p w14:paraId="083C0166" w14:textId="77777777" w:rsidR="00067644" w:rsidRPr="00456E6B" w:rsidRDefault="00000000">
      <w:pPr>
        <w:numPr>
          <w:ilvl w:val="0"/>
          <w:numId w:val="68"/>
        </w:numPr>
        <w:ind w:right="35" w:hanging="209"/>
        <w:rPr>
          <w:rFonts w:asciiTheme="minorHAnsi" w:hAnsiTheme="minorHAnsi" w:cstheme="minorHAnsi"/>
        </w:rPr>
      </w:pPr>
      <w:r w:rsidRPr="00456E6B">
        <w:rPr>
          <w:rFonts w:asciiTheme="minorHAnsi" w:hAnsiTheme="minorHAnsi" w:cstheme="minorHAnsi"/>
        </w:rPr>
        <w:t>zaistnieje potrzeba lub konieczność zmiany treści umowy w związku z wymogami wynikającymi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w:t>
      </w:r>
    </w:p>
    <w:p w14:paraId="010E5F14" w14:textId="77777777" w:rsidR="00067644" w:rsidRPr="00456E6B" w:rsidRDefault="00000000">
      <w:pPr>
        <w:numPr>
          <w:ilvl w:val="0"/>
          <w:numId w:val="69"/>
        </w:numPr>
        <w:ind w:right="35"/>
        <w:rPr>
          <w:rFonts w:asciiTheme="minorHAnsi" w:hAnsiTheme="minorHAnsi" w:cstheme="minorHAnsi"/>
        </w:rPr>
      </w:pPr>
      <w:r w:rsidRPr="00456E6B">
        <w:rPr>
          <w:rFonts w:asciiTheme="minorHAnsi" w:hAnsiTheme="minorHAnsi" w:cstheme="minorHAnsi"/>
        </w:rPr>
        <w:t xml:space="preserve">zmiana terminu wykonania umowy będącego następstwem okoliczności niezależnych od stron i niemożliwych do przewidzenia (siła wyższa), które uniemożliwiają lub w istotnym stopniu utrudniają </w:t>
      </w:r>
      <w:proofErr w:type="spellStart"/>
      <w:r w:rsidRPr="00456E6B">
        <w:rPr>
          <w:rFonts w:asciiTheme="minorHAnsi" w:hAnsiTheme="minorHAnsi" w:cstheme="minorHAnsi"/>
        </w:rPr>
        <w:t>realiację</w:t>
      </w:r>
      <w:proofErr w:type="spellEnd"/>
      <w:r w:rsidRPr="00456E6B">
        <w:rPr>
          <w:rFonts w:asciiTheme="minorHAnsi" w:hAnsiTheme="minorHAnsi" w:cstheme="minorHAnsi"/>
        </w:rPr>
        <w:t xml:space="preserve"> umowy. Zmiana terminu powinna być </w:t>
      </w:r>
      <w:proofErr w:type="spellStart"/>
      <w:r w:rsidRPr="00456E6B">
        <w:rPr>
          <w:rFonts w:asciiTheme="minorHAnsi" w:hAnsiTheme="minorHAnsi" w:cstheme="minorHAnsi"/>
        </w:rPr>
        <w:t>propocjonalna</w:t>
      </w:r>
      <w:proofErr w:type="spellEnd"/>
      <w:r w:rsidRPr="00456E6B">
        <w:rPr>
          <w:rFonts w:asciiTheme="minorHAnsi" w:hAnsiTheme="minorHAnsi" w:cstheme="minorHAnsi"/>
        </w:rPr>
        <w:t xml:space="preserve"> do opóźnień spowodowanych przez siłę wyższą, lecz nie powinna </w:t>
      </w:r>
      <w:proofErr w:type="spellStart"/>
      <w:r w:rsidRPr="00456E6B">
        <w:rPr>
          <w:rFonts w:asciiTheme="minorHAnsi" w:hAnsiTheme="minorHAnsi" w:cstheme="minorHAnsi"/>
        </w:rPr>
        <w:t>podować</w:t>
      </w:r>
      <w:proofErr w:type="spellEnd"/>
      <w:r w:rsidRPr="00456E6B">
        <w:rPr>
          <w:rFonts w:asciiTheme="minorHAnsi" w:hAnsiTheme="minorHAnsi" w:cstheme="minorHAnsi"/>
        </w:rPr>
        <w:t xml:space="preserve"> </w:t>
      </w:r>
      <w:proofErr w:type="spellStart"/>
      <w:r w:rsidRPr="00456E6B">
        <w:rPr>
          <w:rFonts w:asciiTheme="minorHAnsi" w:hAnsiTheme="minorHAnsi" w:cstheme="minorHAnsi"/>
        </w:rPr>
        <w:t>przedłużenai</w:t>
      </w:r>
      <w:proofErr w:type="spellEnd"/>
      <w:r w:rsidRPr="00456E6B">
        <w:rPr>
          <w:rFonts w:asciiTheme="minorHAnsi" w:hAnsiTheme="minorHAnsi" w:cstheme="minorHAnsi"/>
        </w:rPr>
        <w:t xml:space="preserve"> realizacji dostawy o więcej niż 6 miesięcy;</w:t>
      </w:r>
    </w:p>
    <w:p w14:paraId="1F623E83" w14:textId="77777777" w:rsidR="00067644" w:rsidRPr="00456E6B" w:rsidRDefault="00000000">
      <w:pPr>
        <w:numPr>
          <w:ilvl w:val="0"/>
          <w:numId w:val="69"/>
        </w:numPr>
        <w:spacing w:after="38"/>
        <w:ind w:right="35"/>
        <w:rPr>
          <w:rFonts w:asciiTheme="minorHAnsi" w:hAnsiTheme="minorHAnsi" w:cstheme="minorHAnsi"/>
        </w:rPr>
      </w:pPr>
      <w:r w:rsidRPr="00456E6B">
        <w:rPr>
          <w:rFonts w:asciiTheme="minorHAnsi" w:hAnsiTheme="minorHAnsi" w:cstheme="minorHAnsi"/>
        </w:rPr>
        <w:t xml:space="preserve">nastąpi konieczność przedłużenia terminu realizacji umowy z przyczyn niezależnych od Wykonawcy, a spowodowaną wystąpieniem okoliczności związanych z epidemią Covid-19 lub wojny spowodowanej agresją militarną Rosji wobec Ukrainy, czego strony nie były w stanie przewidzieć na etapie zawierania umowy, co Wykonawca powinien wykazać Zamawiającemu; Zmiana terminu powinna być </w:t>
      </w:r>
      <w:proofErr w:type="spellStart"/>
      <w:r w:rsidRPr="00456E6B">
        <w:rPr>
          <w:rFonts w:asciiTheme="minorHAnsi" w:hAnsiTheme="minorHAnsi" w:cstheme="minorHAnsi"/>
        </w:rPr>
        <w:t>propocjonalna</w:t>
      </w:r>
      <w:proofErr w:type="spellEnd"/>
      <w:r w:rsidRPr="00456E6B">
        <w:rPr>
          <w:rFonts w:asciiTheme="minorHAnsi" w:hAnsiTheme="minorHAnsi" w:cstheme="minorHAnsi"/>
        </w:rPr>
        <w:t xml:space="preserve"> do opóźnień spowodowanych przez siłę wyższą, lecz nie powinna </w:t>
      </w:r>
      <w:proofErr w:type="spellStart"/>
      <w:r w:rsidRPr="00456E6B">
        <w:rPr>
          <w:rFonts w:asciiTheme="minorHAnsi" w:hAnsiTheme="minorHAnsi" w:cstheme="minorHAnsi"/>
        </w:rPr>
        <w:t>podować</w:t>
      </w:r>
      <w:proofErr w:type="spellEnd"/>
      <w:r w:rsidRPr="00456E6B">
        <w:rPr>
          <w:rFonts w:asciiTheme="minorHAnsi" w:hAnsiTheme="minorHAnsi" w:cstheme="minorHAnsi"/>
        </w:rPr>
        <w:t xml:space="preserve"> </w:t>
      </w:r>
      <w:proofErr w:type="spellStart"/>
      <w:r w:rsidRPr="00456E6B">
        <w:rPr>
          <w:rFonts w:asciiTheme="minorHAnsi" w:hAnsiTheme="minorHAnsi" w:cstheme="minorHAnsi"/>
        </w:rPr>
        <w:t>przedłużenai</w:t>
      </w:r>
      <w:proofErr w:type="spellEnd"/>
      <w:r w:rsidRPr="00456E6B">
        <w:rPr>
          <w:rFonts w:asciiTheme="minorHAnsi" w:hAnsiTheme="minorHAnsi" w:cstheme="minorHAnsi"/>
        </w:rPr>
        <w:t xml:space="preserve"> realizacji dostawy o więcej niż 6 miesięcy;</w:t>
      </w:r>
    </w:p>
    <w:p w14:paraId="1704DC91" w14:textId="77777777" w:rsidR="00067644" w:rsidRPr="0011662E" w:rsidRDefault="00000000">
      <w:pPr>
        <w:tabs>
          <w:tab w:val="center" w:pos="3522"/>
        </w:tabs>
        <w:ind w:left="0" w:right="0" w:firstLine="0"/>
        <w:jc w:val="left"/>
        <w:rPr>
          <w:rFonts w:asciiTheme="minorHAnsi" w:hAnsiTheme="minorHAnsi" w:cstheme="minorHAnsi"/>
        </w:rPr>
      </w:pPr>
      <w:r w:rsidRPr="0011662E">
        <w:rPr>
          <w:rFonts w:asciiTheme="minorHAnsi" w:eastAsia="Calibri" w:hAnsiTheme="minorHAnsi" w:cstheme="minorHAnsi"/>
        </w:rPr>
        <w:t>2.</w:t>
      </w:r>
      <w:r w:rsidRPr="0011662E">
        <w:rPr>
          <w:rFonts w:asciiTheme="minorHAnsi" w:eastAsia="Calibri" w:hAnsiTheme="minorHAnsi" w:cstheme="minorHAnsi"/>
        </w:rPr>
        <w:tab/>
      </w:r>
      <w:r w:rsidRPr="0011662E">
        <w:rPr>
          <w:rFonts w:asciiTheme="minorHAnsi" w:hAnsiTheme="minorHAnsi" w:cstheme="minorHAnsi"/>
        </w:rPr>
        <w:t>Dodatkowo dopuszczalne są zmiany treści umowy w przypadku, gdy:</w:t>
      </w:r>
    </w:p>
    <w:p w14:paraId="308E75C4" w14:textId="77777777" w:rsidR="00067644" w:rsidRPr="0011662E" w:rsidRDefault="00000000">
      <w:pPr>
        <w:ind w:left="17" w:right="35"/>
        <w:rPr>
          <w:rFonts w:asciiTheme="minorHAnsi" w:hAnsiTheme="minorHAnsi" w:cstheme="minorHAnsi"/>
        </w:rPr>
      </w:pPr>
      <w:r w:rsidRPr="0011662E">
        <w:rPr>
          <w:rFonts w:asciiTheme="minorHAnsi" w:hAnsiTheme="minorHAnsi" w:cstheme="minorHAnsi"/>
          <w:noProof/>
        </w:rPr>
        <w:lastRenderedPageBreak/>
        <w:drawing>
          <wp:inline distT="0" distB="0" distL="0" distR="0" wp14:anchorId="260B981F" wp14:editId="25D799A8">
            <wp:extent cx="86804" cy="109639"/>
            <wp:effectExtent l="0" t="0" r="0" b="0"/>
            <wp:docPr id="248522" name="Picture 248522"/>
            <wp:cNvGraphicFramePr/>
            <a:graphic xmlns:a="http://schemas.openxmlformats.org/drawingml/2006/main">
              <a:graphicData uri="http://schemas.openxmlformats.org/drawingml/2006/picture">
                <pic:pic xmlns:pic="http://schemas.openxmlformats.org/drawingml/2006/picture">
                  <pic:nvPicPr>
                    <pic:cNvPr id="248522" name="Picture 248522"/>
                    <pic:cNvPicPr/>
                  </pic:nvPicPr>
                  <pic:blipFill>
                    <a:blip r:embed="rId62"/>
                    <a:stretch>
                      <a:fillRect/>
                    </a:stretch>
                  </pic:blipFill>
                  <pic:spPr>
                    <a:xfrm>
                      <a:off x="0" y="0"/>
                      <a:ext cx="86804" cy="109639"/>
                    </a:xfrm>
                    <a:prstGeom prst="rect">
                      <a:avLst/>
                    </a:prstGeom>
                  </pic:spPr>
                </pic:pic>
              </a:graphicData>
            </a:graphic>
          </wp:inline>
        </w:drawing>
      </w:r>
      <w:r w:rsidRPr="0011662E">
        <w:rPr>
          <w:rFonts w:asciiTheme="minorHAnsi" w:hAnsiTheme="minorHAnsi" w:cstheme="minorHAnsi"/>
        </w:rPr>
        <w:t>zmiany terminu wykonania umowy będącego następstwem okoliczności niezależnych od stron i niemożliwych do przewidzenia (siła wyższa), które uniemożliwiają lub w istotnym stopniu utrudniają realizację umowy. Zmiana terminu powinna być proporcjonalna do opóźnień spowodowanych przez siłę wyższą. 3.Dopuszczalne są również zmiany umowy bez przeprowadzenia nowego postępowania o udzielenie zamówienia, których łączna wartość jest mniejsza niż progi unijne oraz jest niższa niż 10% wartości pierwotnej umowy, a zmiany te nie powodują zmiany ogólnego charakteru umowy.</w:t>
      </w:r>
    </w:p>
    <w:p w14:paraId="64489C2E" w14:textId="77777777" w:rsidR="00067644" w:rsidRPr="0011662E" w:rsidRDefault="00000000">
      <w:pPr>
        <w:spacing w:after="26"/>
        <w:ind w:left="10" w:right="35"/>
        <w:rPr>
          <w:rFonts w:asciiTheme="minorHAnsi" w:hAnsiTheme="minorHAnsi" w:cstheme="minorHAnsi"/>
        </w:rPr>
      </w:pPr>
      <w:r w:rsidRPr="0011662E">
        <w:rPr>
          <w:rFonts w:asciiTheme="minorHAnsi" w:hAnsiTheme="minorHAnsi" w:cstheme="minorHAnsi"/>
        </w:rPr>
        <w:t>4. Poza okolicznościami wskazanymi powyżej zakazuje się między innymi następujących zmian niniejszej umowy, jeżeli zmiana ta:</w:t>
      </w:r>
    </w:p>
    <w:p w14:paraId="509C8D34" w14:textId="77777777" w:rsidR="00067644" w:rsidRPr="0011662E" w:rsidRDefault="00000000">
      <w:pPr>
        <w:numPr>
          <w:ilvl w:val="0"/>
          <w:numId w:val="70"/>
        </w:numPr>
        <w:ind w:right="35" w:hanging="180"/>
        <w:rPr>
          <w:rFonts w:asciiTheme="minorHAnsi" w:hAnsiTheme="minorHAnsi" w:cstheme="minorHAnsi"/>
        </w:rPr>
      </w:pPr>
      <w:r w:rsidRPr="0011662E">
        <w:rPr>
          <w:rFonts w:asciiTheme="minorHAnsi" w:hAnsiTheme="minorHAnsi" w:cstheme="minorHAnsi"/>
        </w:rPr>
        <w:t>wprowadza warunki, które gdyby zostały zastosowane w postępowaniu o udzielenie zamówienia, to wzięliby w nim udział lub mogliby wziąć udział inni wykonawcy lub przyjęte zostałyby oferty innej treści;</w:t>
      </w:r>
    </w:p>
    <w:p w14:paraId="20E1E90C" w14:textId="77777777" w:rsidR="00067644" w:rsidRPr="0011662E" w:rsidRDefault="00000000">
      <w:pPr>
        <w:numPr>
          <w:ilvl w:val="0"/>
          <w:numId w:val="70"/>
        </w:numPr>
        <w:ind w:right="35" w:hanging="180"/>
        <w:rPr>
          <w:rFonts w:asciiTheme="minorHAnsi" w:hAnsiTheme="minorHAnsi" w:cstheme="minorHAnsi"/>
        </w:rPr>
      </w:pPr>
      <w:r w:rsidRPr="0011662E">
        <w:rPr>
          <w:rFonts w:asciiTheme="minorHAnsi" w:hAnsiTheme="minorHAnsi" w:cstheme="minorHAnsi"/>
        </w:rPr>
        <w:t>narusza równowagę ekonomiczną stron umowy na korzyść wykonawcy, w sposób nieprzewidziany w pierwotnej umowie;</w:t>
      </w:r>
    </w:p>
    <w:p w14:paraId="15B62D15" w14:textId="77777777" w:rsidR="00067644" w:rsidRPr="0011662E" w:rsidRDefault="00000000">
      <w:pPr>
        <w:numPr>
          <w:ilvl w:val="0"/>
          <w:numId w:val="70"/>
        </w:numPr>
        <w:ind w:right="35" w:hanging="180"/>
        <w:rPr>
          <w:rFonts w:asciiTheme="minorHAnsi" w:hAnsiTheme="minorHAnsi" w:cstheme="minorHAnsi"/>
        </w:rPr>
      </w:pPr>
      <w:r w:rsidRPr="0011662E">
        <w:rPr>
          <w:rFonts w:asciiTheme="minorHAnsi" w:hAnsiTheme="minorHAnsi" w:cstheme="minorHAnsi"/>
        </w:rPr>
        <w:t>w sposób znaczny rozszerza albo zmniejsza zakres świadczeń i zobowiązań wynikający z umowy;</w:t>
      </w:r>
    </w:p>
    <w:p w14:paraId="08EC2931" w14:textId="77777777" w:rsidR="00067644" w:rsidRPr="0011662E" w:rsidRDefault="00000000">
      <w:pPr>
        <w:numPr>
          <w:ilvl w:val="0"/>
          <w:numId w:val="70"/>
        </w:numPr>
        <w:ind w:right="35" w:hanging="180"/>
        <w:rPr>
          <w:rFonts w:asciiTheme="minorHAnsi" w:hAnsiTheme="minorHAnsi" w:cstheme="minorHAnsi"/>
        </w:rPr>
      </w:pPr>
      <w:r w:rsidRPr="0011662E">
        <w:rPr>
          <w:rFonts w:asciiTheme="minorHAnsi" w:hAnsiTheme="minorHAnsi" w:cstheme="minorHAnsi"/>
        </w:rPr>
        <w:t xml:space="preserve">polega na zastąpieniu wykonawcy, któremu zamawiający udzielił zamówienia, nowym wykonawcą w przypadkach innych, niż wskazane w art. 455 ust. 1 pkt 2 </w:t>
      </w:r>
      <w:proofErr w:type="spellStart"/>
      <w:r w:rsidRPr="0011662E">
        <w:rPr>
          <w:rFonts w:asciiTheme="minorHAnsi" w:hAnsiTheme="minorHAnsi" w:cstheme="minorHAnsi"/>
        </w:rPr>
        <w:t>uPzp</w:t>
      </w:r>
      <w:proofErr w:type="spellEnd"/>
      <w:r w:rsidRPr="0011662E">
        <w:rPr>
          <w:rFonts w:asciiTheme="minorHAnsi" w:hAnsiTheme="minorHAnsi" w:cstheme="minorHAnsi"/>
        </w:rPr>
        <w:t>.</w:t>
      </w:r>
    </w:p>
    <w:p w14:paraId="66F4F6DE" w14:textId="77777777" w:rsidR="00067644" w:rsidRPr="0011662E" w:rsidRDefault="00000000">
      <w:pPr>
        <w:numPr>
          <w:ilvl w:val="0"/>
          <w:numId w:val="71"/>
        </w:numPr>
        <w:ind w:right="35"/>
        <w:rPr>
          <w:rFonts w:asciiTheme="minorHAnsi" w:hAnsiTheme="minorHAnsi" w:cstheme="minorHAnsi"/>
        </w:rPr>
      </w:pPr>
      <w:r w:rsidRPr="0011662E">
        <w:rPr>
          <w:rFonts w:asciiTheme="minorHAnsi" w:hAnsiTheme="minorHAnsi" w:cstheme="minorHAnsi"/>
        </w:rPr>
        <w:t>Wykonawca powinien wykazać Zamawiającemu okoliczności uzasadniające dokonanie zmiany umowy. Zamawiający ma w tym zakresie prawo żądania przedłożenia przez Wykonawcę odpowiednich wyjaśnień, oświadczeń lub innych dokumentów które pozwolą Zamawiającemu ocenić zasadność zmiany umowy.</w:t>
      </w:r>
    </w:p>
    <w:p w14:paraId="5EAF9A15" w14:textId="77777777" w:rsidR="00067644" w:rsidRPr="0011662E" w:rsidRDefault="00000000">
      <w:pPr>
        <w:numPr>
          <w:ilvl w:val="0"/>
          <w:numId w:val="71"/>
        </w:numPr>
        <w:spacing w:after="448"/>
        <w:ind w:right="35"/>
        <w:rPr>
          <w:rFonts w:asciiTheme="minorHAnsi" w:hAnsiTheme="minorHAnsi" w:cstheme="minorHAnsi"/>
        </w:rPr>
      </w:pPr>
      <w:r w:rsidRPr="0011662E">
        <w:rPr>
          <w:rFonts w:asciiTheme="minorHAnsi" w:hAnsiTheme="minorHAnsi" w:cstheme="minorHAnsi"/>
        </w:rPr>
        <w:t>Wniosek o dokonanie zmiany umowy należy przedłożyć na piśmie, a okoliczności mogące stanowić podstawę zmiany umowy powinny być uzasadnione i udokumentowane przez Wykonawcę. Zamawiający może żądać dodatkowych wyjaśnień i dokumentów w terminie przez niego wyznaczonym.</w:t>
      </w:r>
    </w:p>
    <w:p w14:paraId="218548DB" w14:textId="535B7992" w:rsidR="00257E45" w:rsidRPr="00257E45" w:rsidRDefault="00257E45" w:rsidP="00257E45">
      <w:pPr>
        <w:pStyle w:val="Akapitzlist"/>
        <w:tabs>
          <w:tab w:val="left" w:pos="5385"/>
        </w:tabs>
        <w:ind w:left="60" w:firstLine="0"/>
        <w:jc w:val="center"/>
        <w:rPr>
          <w:rFonts w:asciiTheme="minorHAnsi" w:hAnsiTheme="minorHAnsi" w:cstheme="minorHAnsi"/>
          <w:b/>
          <w:bCs/>
          <w:spacing w:val="-1"/>
          <w:szCs w:val="20"/>
        </w:rPr>
      </w:pPr>
      <w:r w:rsidRPr="00257E45">
        <w:rPr>
          <w:rFonts w:asciiTheme="minorHAnsi" w:hAnsiTheme="minorHAnsi" w:cstheme="minorHAnsi"/>
          <w:b/>
          <w:bCs/>
          <w:spacing w:val="-1"/>
          <w:szCs w:val="20"/>
        </w:rPr>
        <w:t xml:space="preserve">§ </w:t>
      </w:r>
      <w:r>
        <w:rPr>
          <w:rFonts w:asciiTheme="minorHAnsi" w:hAnsiTheme="minorHAnsi" w:cstheme="minorHAnsi"/>
          <w:b/>
          <w:bCs/>
          <w:spacing w:val="-1"/>
          <w:szCs w:val="20"/>
        </w:rPr>
        <w:t>7</w:t>
      </w:r>
    </w:p>
    <w:p w14:paraId="11B70600" w14:textId="0F94D908" w:rsidR="00067644" w:rsidRPr="00257E45" w:rsidRDefault="00257E45" w:rsidP="00257E45">
      <w:pPr>
        <w:spacing w:after="0" w:line="265" w:lineRule="auto"/>
        <w:ind w:left="60" w:right="0" w:hanging="10"/>
        <w:rPr>
          <w:rFonts w:asciiTheme="minorHAnsi" w:hAnsiTheme="minorHAnsi" w:cstheme="minorHAnsi"/>
          <w:b/>
          <w:bCs/>
        </w:rPr>
      </w:pPr>
      <w:r>
        <w:rPr>
          <w:rFonts w:asciiTheme="minorHAnsi" w:hAnsiTheme="minorHAnsi" w:cstheme="minorHAnsi"/>
          <w:b/>
          <w:bCs/>
        </w:rPr>
        <w:t xml:space="preserve">                                                                           </w:t>
      </w:r>
      <w:r w:rsidRPr="00257E45">
        <w:rPr>
          <w:rFonts w:asciiTheme="minorHAnsi" w:hAnsiTheme="minorHAnsi" w:cstheme="minorHAnsi"/>
          <w:b/>
          <w:bCs/>
        </w:rPr>
        <w:t>Siła Wyższa</w:t>
      </w:r>
    </w:p>
    <w:p w14:paraId="356DF6D5" w14:textId="77777777" w:rsidR="00067644" w:rsidRPr="00257E45" w:rsidRDefault="00000000">
      <w:pPr>
        <w:numPr>
          <w:ilvl w:val="0"/>
          <w:numId w:val="72"/>
        </w:numPr>
        <w:spacing w:after="28"/>
        <w:ind w:right="35"/>
        <w:rPr>
          <w:rFonts w:asciiTheme="minorHAnsi" w:hAnsiTheme="minorHAnsi" w:cstheme="minorHAnsi"/>
        </w:rPr>
      </w:pPr>
      <w:r w:rsidRPr="00257E45">
        <w:rPr>
          <w:rFonts w:asciiTheme="minorHAnsi" w:hAnsiTheme="minorHAnsi" w:cstheme="minorHAnsi"/>
        </w:rPr>
        <w:t>Strony umowy zgodnie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w:t>
      </w:r>
    </w:p>
    <w:p w14:paraId="56A31222" w14:textId="77777777" w:rsidR="00067644" w:rsidRPr="00257E45" w:rsidRDefault="00000000">
      <w:pPr>
        <w:numPr>
          <w:ilvl w:val="0"/>
          <w:numId w:val="72"/>
        </w:numPr>
        <w:ind w:right="35"/>
        <w:rPr>
          <w:rFonts w:asciiTheme="minorHAnsi" w:hAnsiTheme="minorHAnsi" w:cstheme="minorHAnsi"/>
        </w:rPr>
      </w:pPr>
      <w:r w:rsidRPr="00257E45">
        <w:rPr>
          <w:rFonts w:asciiTheme="minorHAnsi" w:hAnsiTheme="minorHAnsi" w:cstheme="minorHAnsi"/>
        </w:rPr>
        <w:t>Strona umowy, u której wyniknęły istotne utrudnienia w wykonaniu umowy lub niemożność wykonywania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w:t>
      </w:r>
    </w:p>
    <w:p w14:paraId="48FB8A80" w14:textId="77777777" w:rsidR="00067644" w:rsidRPr="00257E45" w:rsidRDefault="00000000">
      <w:pPr>
        <w:numPr>
          <w:ilvl w:val="0"/>
          <w:numId w:val="72"/>
        </w:numPr>
        <w:ind w:right="35"/>
        <w:rPr>
          <w:rFonts w:asciiTheme="minorHAnsi" w:hAnsiTheme="minorHAnsi" w:cstheme="minorHAnsi"/>
        </w:rPr>
      </w:pPr>
      <w:r w:rsidRPr="00257E45">
        <w:rPr>
          <w:rFonts w:asciiTheme="minorHAnsi" w:hAnsiTheme="minorHAnsi" w:cstheme="minorHAnsi"/>
        </w:rPr>
        <w:t>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w:t>
      </w:r>
    </w:p>
    <w:p w14:paraId="74FD3CC5" w14:textId="77777777" w:rsidR="00067644" w:rsidRPr="00257E45" w:rsidRDefault="00000000">
      <w:pPr>
        <w:numPr>
          <w:ilvl w:val="0"/>
          <w:numId w:val="72"/>
        </w:numPr>
        <w:ind w:right="35"/>
        <w:rPr>
          <w:rFonts w:asciiTheme="minorHAnsi" w:hAnsiTheme="minorHAnsi" w:cstheme="minorHAnsi"/>
        </w:rPr>
      </w:pPr>
      <w:r w:rsidRPr="00257E45">
        <w:rPr>
          <w:rFonts w:asciiTheme="minorHAnsi" w:hAnsiTheme="minorHAnsi" w:cstheme="minorHAnsi"/>
        </w:rPr>
        <w:t xml:space="preserve">Strona, której dotknęły skutki siły wyższej na wezwanie drugiej Strony jest zobowiązana do niezwłocznego przedstawienia informacji, wyjaśnień lub dokumentów potwierdzających zaistnienie siły wyższej. Brak </w:t>
      </w:r>
      <w:r w:rsidRPr="00257E45">
        <w:rPr>
          <w:rFonts w:asciiTheme="minorHAnsi" w:hAnsiTheme="minorHAnsi" w:cstheme="minorHAnsi"/>
          <w:noProof/>
        </w:rPr>
        <w:drawing>
          <wp:inline distT="0" distB="0" distL="0" distR="0" wp14:anchorId="5B2E9BF2" wp14:editId="26216B8E">
            <wp:extent cx="4569" cy="4568"/>
            <wp:effectExtent l="0" t="0" r="0" b="0"/>
            <wp:docPr id="119822" name="Picture 119822"/>
            <wp:cNvGraphicFramePr/>
            <a:graphic xmlns:a="http://schemas.openxmlformats.org/drawingml/2006/main">
              <a:graphicData uri="http://schemas.openxmlformats.org/drawingml/2006/picture">
                <pic:pic xmlns:pic="http://schemas.openxmlformats.org/drawingml/2006/picture">
                  <pic:nvPicPr>
                    <pic:cNvPr id="119822" name="Picture 119822"/>
                    <pic:cNvPicPr/>
                  </pic:nvPicPr>
                  <pic:blipFill>
                    <a:blip r:embed="rId61"/>
                    <a:stretch>
                      <a:fillRect/>
                    </a:stretch>
                  </pic:blipFill>
                  <pic:spPr>
                    <a:xfrm>
                      <a:off x="0" y="0"/>
                      <a:ext cx="4569" cy="4568"/>
                    </a:xfrm>
                    <a:prstGeom prst="rect">
                      <a:avLst/>
                    </a:prstGeom>
                  </pic:spPr>
                </pic:pic>
              </a:graphicData>
            </a:graphic>
          </wp:inline>
        </w:drawing>
      </w:r>
      <w:r w:rsidRPr="00257E45">
        <w:rPr>
          <w:rFonts w:asciiTheme="minorHAnsi" w:hAnsiTheme="minorHAnsi" w:cstheme="minorHAnsi"/>
        </w:rPr>
        <w:t>należytego wykonania niniejszego obowiązku uprawnia drugą stronę do uznania, że do zaistnienia Siły Wyższej nie doszło.</w:t>
      </w:r>
    </w:p>
    <w:p w14:paraId="32113D77" w14:textId="77777777" w:rsidR="00067644" w:rsidRPr="00257E45" w:rsidRDefault="00000000">
      <w:pPr>
        <w:numPr>
          <w:ilvl w:val="0"/>
          <w:numId w:val="72"/>
        </w:numPr>
        <w:ind w:right="35"/>
        <w:rPr>
          <w:rFonts w:asciiTheme="minorHAnsi" w:hAnsiTheme="minorHAnsi" w:cstheme="minorHAnsi"/>
        </w:rPr>
      </w:pPr>
      <w:r w:rsidRPr="00257E45">
        <w:rPr>
          <w:rFonts w:asciiTheme="minorHAnsi" w:hAnsiTheme="minorHAnsi" w:cstheme="minorHAnsi"/>
        </w:rPr>
        <w:t>Obowiązki, których Strona nie jest w stanie wykonać na skutek działania siły wyższej, na czas działania sity wyższej ulegają zawieszeniu, tzn. w czasie działania siły wyższej ww. obowiązki nie są wykonywane, a terminy ich wykonania ulegają przedłużeniu o okres działania siły wyższej.</w:t>
      </w:r>
    </w:p>
    <w:p w14:paraId="5A6FC749" w14:textId="77777777" w:rsidR="00067644" w:rsidRPr="00257E45" w:rsidRDefault="00000000">
      <w:pPr>
        <w:numPr>
          <w:ilvl w:val="0"/>
          <w:numId w:val="72"/>
        </w:numPr>
        <w:spacing w:after="472"/>
        <w:ind w:right="35"/>
        <w:rPr>
          <w:rFonts w:asciiTheme="minorHAnsi" w:hAnsiTheme="minorHAnsi" w:cstheme="minorHAnsi"/>
        </w:rPr>
      </w:pPr>
      <w:r w:rsidRPr="00257E45">
        <w:rPr>
          <w:rFonts w:asciiTheme="minorHAnsi" w:hAnsiTheme="minorHAnsi" w:cstheme="minorHAnsi"/>
        </w:rPr>
        <w:t>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natychmiastowym następuje w formie pisemnej pod rygorem nieważności.</w:t>
      </w:r>
    </w:p>
    <w:p w14:paraId="5B634615" w14:textId="538F43FF" w:rsidR="00257E45" w:rsidRPr="00257E45" w:rsidRDefault="00257E45" w:rsidP="00257E45">
      <w:pPr>
        <w:pStyle w:val="Akapitzlist"/>
        <w:tabs>
          <w:tab w:val="left" w:pos="5385"/>
        </w:tabs>
        <w:ind w:left="85" w:firstLine="0"/>
        <w:jc w:val="center"/>
        <w:rPr>
          <w:rFonts w:asciiTheme="minorHAnsi" w:hAnsiTheme="minorHAnsi" w:cstheme="minorHAnsi"/>
          <w:b/>
          <w:bCs/>
          <w:spacing w:val="-1"/>
          <w:szCs w:val="20"/>
        </w:rPr>
      </w:pPr>
      <w:r w:rsidRPr="00257E45">
        <w:rPr>
          <w:rFonts w:asciiTheme="minorHAnsi" w:hAnsiTheme="minorHAnsi" w:cstheme="minorHAnsi"/>
          <w:b/>
          <w:bCs/>
          <w:spacing w:val="-1"/>
          <w:szCs w:val="20"/>
        </w:rPr>
        <w:t xml:space="preserve">§ </w:t>
      </w:r>
      <w:r>
        <w:rPr>
          <w:rFonts w:asciiTheme="minorHAnsi" w:hAnsiTheme="minorHAnsi" w:cstheme="minorHAnsi"/>
          <w:b/>
          <w:bCs/>
          <w:spacing w:val="-1"/>
          <w:szCs w:val="20"/>
        </w:rPr>
        <w:t>10</w:t>
      </w:r>
    </w:p>
    <w:p w14:paraId="0D3D192F" w14:textId="3384AA23" w:rsidR="00067644" w:rsidRPr="00257E45" w:rsidRDefault="00000000" w:rsidP="00257E45">
      <w:pPr>
        <w:spacing w:after="242" w:line="265" w:lineRule="auto"/>
        <w:ind w:left="0" w:right="424" w:firstLine="0"/>
        <w:jc w:val="center"/>
        <w:rPr>
          <w:rFonts w:asciiTheme="minorHAnsi" w:hAnsiTheme="minorHAnsi" w:cstheme="minorHAnsi"/>
          <w:b/>
          <w:bCs/>
          <w:szCs w:val="20"/>
        </w:rPr>
      </w:pPr>
      <w:r w:rsidRPr="00257E45">
        <w:rPr>
          <w:rFonts w:asciiTheme="minorHAnsi" w:hAnsiTheme="minorHAnsi" w:cstheme="minorHAnsi"/>
          <w:b/>
          <w:bCs/>
          <w:szCs w:val="20"/>
        </w:rPr>
        <w:t>Postanowienia końcowe</w:t>
      </w:r>
    </w:p>
    <w:p w14:paraId="7BFBD57F" w14:textId="77777777" w:rsidR="00067644" w:rsidRPr="00257E45" w:rsidRDefault="00000000">
      <w:pPr>
        <w:numPr>
          <w:ilvl w:val="0"/>
          <w:numId w:val="73"/>
        </w:numPr>
        <w:ind w:right="35" w:hanging="295"/>
        <w:rPr>
          <w:rFonts w:asciiTheme="minorHAnsi" w:hAnsiTheme="minorHAnsi" w:cstheme="minorHAnsi"/>
        </w:rPr>
      </w:pPr>
      <w:r w:rsidRPr="00257E45">
        <w:rPr>
          <w:rFonts w:asciiTheme="minorHAnsi" w:hAnsiTheme="minorHAnsi" w:cstheme="minorHAnsi"/>
        </w:rPr>
        <w:lastRenderedPageBreak/>
        <w:t>Wszelkie zmiany umowy wymagają dla swej ważności formy pisemnej pod rygorem nieważności.</w:t>
      </w:r>
    </w:p>
    <w:p w14:paraId="073A5689" w14:textId="77777777" w:rsidR="00067644" w:rsidRPr="00257E45" w:rsidRDefault="00000000">
      <w:pPr>
        <w:numPr>
          <w:ilvl w:val="0"/>
          <w:numId w:val="73"/>
        </w:numPr>
        <w:ind w:right="35" w:hanging="295"/>
        <w:rPr>
          <w:rFonts w:asciiTheme="minorHAnsi" w:hAnsiTheme="minorHAnsi" w:cstheme="minorHAnsi"/>
        </w:rPr>
      </w:pPr>
      <w:r w:rsidRPr="00257E45">
        <w:rPr>
          <w:rFonts w:asciiTheme="minorHAnsi" w:hAnsiTheme="minorHAnsi" w:cstheme="minorHAnsi"/>
        </w:rPr>
        <w:t>W sprawach nieuregulowanych umową mają zastosowanie obowiązujące przepisy prawa, w szczególności przepisy kodeksu cywilnego, ustawy Prawo zamówień publicznych oraz ustawy o radcach prawnych.</w:t>
      </w:r>
    </w:p>
    <w:p w14:paraId="641680BC" w14:textId="77777777" w:rsidR="00067644" w:rsidRPr="00257E45" w:rsidRDefault="00000000">
      <w:pPr>
        <w:numPr>
          <w:ilvl w:val="0"/>
          <w:numId w:val="73"/>
        </w:numPr>
        <w:ind w:right="35" w:hanging="295"/>
        <w:rPr>
          <w:rFonts w:asciiTheme="minorHAnsi" w:hAnsiTheme="minorHAnsi" w:cstheme="minorHAnsi"/>
        </w:rPr>
      </w:pPr>
      <w:r w:rsidRPr="00257E45">
        <w:rPr>
          <w:rFonts w:asciiTheme="minorHAnsi" w:hAnsiTheme="minorHAnsi" w:cstheme="minorHAnsi"/>
        </w:rPr>
        <w:t>Strony postanawiają, iż właściwymi do rozstrzygania sporów wynikłych na podstawie niniejszej umowy są sądy powszechne właściwe miejscowo dla siedziby Zamawiającego.</w:t>
      </w:r>
    </w:p>
    <w:p w14:paraId="4E55AAA0" w14:textId="77777777" w:rsidR="00067644" w:rsidRPr="00257E45" w:rsidRDefault="00000000">
      <w:pPr>
        <w:numPr>
          <w:ilvl w:val="0"/>
          <w:numId w:val="73"/>
        </w:numPr>
        <w:spacing w:after="618"/>
        <w:ind w:right="35" w:hanging="295"/>
        <w:rPr>
          <w:rFonts w:asciiTheme="minorHAnsi" w:hAnsiTheme="minorHAnsi" w:cstheme="minorHAnsi"/>
        </w:rPr>
      </w:pPr>
      <w:r w:rsidRPr="00257E45">
        <w:rPr>
          <w:rFonts w:asciiTheme="minorHAnsi" w:hAnsiTheme="minorHAnsi" w:cstheme="minorHAnsi"/>
        </w:rPr>
        <w:t>Umowę sporządzono w 2 jednobrzmiących egzemplarzach, po jednym dla każdej ze stron.</w:t>
      </w:r>
    </w:p>
    <w:p w14:paraId="477F9F68" w14:textId="77777777" w:rsidR="00067644" w:rsidRPr="00257E45" w:rsidRDefault="00000000">
      <w:pPr>
        <w:tabs>
          <w:tab w:val="center" w:pos="2241"/>
          <w:tab w:val="center" w:pos="6864"/>
        </w:tabs>
        <w:spacing w:after="1086" w:line="265" w:lineRule="auto"/>
        <w:ind w:left="0" w:right="0" w:firstLine="0"/>
        <w:jc w:val="left"/>
        <w:rPr>
          <w:rFonts w:asciiTheme="minorHAnsi" w:hAnsiTheme="minorHAnsi" w:cstheme="minorHAnsi"/>
        </w:rPr>
      </w:pPr>
      <w:r>
        <w:rPr>
          <w:sz w:val="22"/>
        </w:rPr>
        <w:tab/>
      </w:r>
      <w:r w:rsidRPr="00257E45">
        <w:rPr>
          <w:rFonts w:asciiTheme="minorHAnsi" w:hAnsiTheme="minorHAnsi" w:cstheme="minorHAnsi"/>
          <w:sz w:val="22"/>
        </w:rPr>
        <w:t>WYKONAWCA</w:t>
      </w:r>
      <w:r w:rsidRPr="00257E45">
        <w:rPr>
          <w:rFonts w:asciiTheme="minorHAnsi" w:hAnsiTheme="minorHAnsi" w:cstheme="minorHAnsi"/>
          <w:sz w:val="22"/>
        </w:rPr>
        <w:tab/>
        <w:t>ZAMAWIAJĄCY</w:t>
      </w:r>
    </w:p>
    <w:p w14:paraId="0613261C" w14:textId="77777777" w:rsidR="00067644" w:rsidRPr="00257E45" w:rsidRDefault="00000000">
      <w:pPr>
        <w:spacing w:after="187" w:line="259" w:lineRule="auto"/>
        <w:ind w:left="993" w:right="0" w:firstLine="0"/>
        <w:jc w:val="left"/>
        <w:rPr>
          <w:rFonts w:asciiTheme="minorHAnsi" w:hAnsiTheme="minorHAnsi" w:cstheme="minorHAnsi"/>
        </w:rPr>
      </w:pPr>
      <w:r w:rsidRPr="00257E45">
        <w:rPr>
          <w:rFonts w:asciiTheme="minorHAnsi" w:hAnsiTheme="minorHAnsi" w:cstheme="minorHAnsi"/>
          <w:noProof/>
        </w:rPr>
        <w:drawing>
          <wp:inline distT="0" distB="0" distL="0" distR="0" wp14:anchorId="6B27FBDA" wp14:editId="77F5CF28">
            <wp:extent cx="4527504" cy="27410"/>
            <wp:effectExtent l="0" t="0" r="0" b="0"/>
            <wp:docPr id="248524" name="Picture 248524"/>
            <wp:cNvGraphicFramePr/>
            <a:graphic xmlns:a="http://schemas.openxmlformats.org/drawingml/2006/main">
              <a:graphicData uri="http://schemas.openxmlformats.org/drawingml/2006/picture">
                <pic:pic xmlns:pic="http://schemas.openxmlformats.org/drawingml/2006/picture">
                  <pic:nvPicPr>
                    <pic:cNvPr id="248524" name="Picture 248524"/>
                    <pic:cNvPicPr/>
                  </pic:nvPicPr>
                  <pic:blipFill>
                    <a:blip r:embed="rId63"/>
                    <a:stretch>
                      <a:fillRect/>
                    </a:stretch>
                  </pic:blipFill>
                  <pic:spPr>
                    <a:xfrm>
                      <a:off x="0" y="0"/>
                      <a:ext cx="4527504" cy="27410"/>
                    </a:xfrm>
                    <a:prstGeom prst="rect">
                      <a:avLst/>
                    </a:prstGeom>
                  </pic:spPr>
                </pic:pic>
              </a:graphicData>
            </a:graphic>
          </wp:inline>
        </w:drawing>
      </w:r>
    </w:p>
    <w:p w14:paraId="27A9C508" w14:textId="77777777" w:rsidR="00067644" w:rsidRDefault="00000000">
      <w:pPr>
        <w:tabs>
          <w:tab w:val="center" w:pos="2241"/>
          <w:tab w:val="center" w:pos="6864"/>
        </w:tabs>
        <w:spacing w:after="546" w:line="265" w:lineRule="auto"/>
        <w:ind w:left="0" w:right="0" w:firstLine="0"/>
        <w:jc w:val="left"/>
      </w:pPr>
      <w:r>
        <w:rPr>
          <w:sz w:val="14"/>
        </w:rPr>
        <w:tab/>
      </w:r>
      <w:r>
        <w:rPr>
          <w:rFonts w:ascii="Calibri" w:eastAsia="Calibri" w:hAnsi="Calibri" w:cs="Calibri"/>
          <w:sz w:val="14"/>
        </w:rPr>
        <w:t>(pieczęć nagłówkowa)</w:t>
      </w:r>
      <w:r>
        <w:rPr>
          <w:rFonts w:ascii="Calibri" w:eastAsia="Calibri" w:hAnsi="Calibri" w:cs="Calibri"/>
          <w:sz w:val="14"/>
        </w:rPr>
        <w:tab/>
        <w:t>(pieczęć nagłówkowa)</w:t>
      </w:r>
    </w:p>
    <w:p w14:paraId="78BA24FB" w14:textId="77777777" w:rsidR="00067644" w:rsidRDefault="00067644"/>
    <w:p w14:paraId="0E960209" w14:textId="77777777" w:rsidR="00257E45" w:rsidRDefault="00257E45"/>
    <w:p w14:paraId="348A135D" w14:textId="77777777" w:rsidR="00257E45" w:rsidRDefault="00257E45"/>
    <w:p w14:paraId="4A4E257F" w14:textId="77777777" w:rsidR="00257E45" w:rsidRDefault="00257E45"/>
    <w:p w14:paraId="551B2F84" w14:textId="77777777" w:rsidR="00257E45" w:rsidRDefault="00257E45"/>
    <w:p w14:paraId="45F05F26" w14:textId="77777777" w:rsidR="00257E45" w:rsidRDefault="00257E45"/>
    <w:p w14:paraId="6FA1614C" w14:textId="77777777" w:rsidR="00257E45" w:rsidRDefault="00257E45"/>
    <w:p w14:paraId="370FAB25" w14:textId="77777777" w:rsidR="00257E45" w:rsidRDefault="00257E45"/>
    <w:p w14:paraId="0E05A7AF" w14:textId="77777777" w:rsidR="00257E45" w:rsidRDefault="00257E45"/>
    <w:p w14:paraId="0863ADA8" w14:textId="77777777" w:rsidR="00257E45" w:rsidRDefault="00257E45"/>
    <w:p w14:paraId="55A312F8" w14:textId="77777777" w:rsidR="00257E45" w:rsidRDefault="00257E45"/>
    <w:p w14:paraId="791DD01D" w14:textId="77777777" w:rsidR="00257E45" w:rsidRDefault="00257E45"/>
    <w:p w14:paraId="4BD80AED" w14:textId="77777777" w:rsidR="00257E45" w:rsidRDefault="00257E45"/>
    <w:p w14:paraId="2E91E955" w14:textId="77777777" w:rsidR="00257E45" w:rsidRDefault="00257E45"/>
    <w:p w14:paraId="5C50616D" w14:textId="77777777" w:rsidR="00257E45" w:rsidRDefault="00257E45"/>
    <w:p w14:paraId="7C1FEE35" w14:textId="77777777" w:rsidR="00257E45" w:rsidRDefault="00257E45"/>
    <w:p w14:paraId="288C9690" w14:textId="77777777" w:rsidR="00257E45" w:rsidRDefault="00257E45"/>
    <w:p w14:paraId="1D2DEFAC" w14:textId="77777777" w:rsidR="00257E45" w:rsidRDefault="00257E45"/>
    <w:p w14:paraId="528580F3" w14:textId="77777777" w:rsidR="00257E45" w:rsidRDefault="00257E45"/>
    <w:p w14:paraId="29E15C39" w14:textId="77777777" w:rsidR="00257E45" w:rsidRDefault="00257E45"/>
    <w:p w14:paraId="02943F74" w14:textId="77777777" w:rsidR="00257E45" w:rsidRDefault="00257E45"/>
    <w:p w14:paraId="660D1797" w14:textId="77777777" w:rsidR="00257E45" w:rsidRDefault="00257E45"/>
    <w:p w14:paraId="2E826229" w14:textId="77777777" w:rsidR="00257E45" w:rsidRDefault="00257E45"/>
    <w:p w14:paraId="274B582B" w14:textId="77777777" w:rsidR="00257E45" w:rsidRDefault="00257E45"/>
    <w:p w14:paraId="6F51C3D3" w14:textId="77777777" w:rsidR="00257E45" w:rsidRDefault="00257E45"/>
    <w:p w14:paraId="565CF9CA" w14:textId="77777777" w:rsidR="00257E45" w:rsidRDefault="00257E45"/>
    <w:p w14:paraId="1E4D10EB" w14:textId="77777777" w:rsidR="00257E45" w:rsidRDefault="00257E45"/>
    <w:p w14:paraId="3AE1A321" w14:textId="77777777" w:rsidR="00257E45" w:rsidRDefault="00257E45"/>
    <w:p w14:paraId="01F1F471" w14:textId="77777777" w:rsidR="00257E45" w:rsidRDefault="00257E45"/>
    <w:p w14:paraId="0FA8B3BD" w14:textId="77777777" w:rsidR="00257E45" w:rsidRDefault="00257E45"/>
    <w:p w14:paraId="733F777B" w14:textId="77777777" w:rsidR="00257E45" w:rsidRDefault="00257E45"/>
    <w:p w14:paraId="3EDFAF2F" w14:textId="77777777" w:rsidR="00257E45" w:rsidRDefault="00257E45"/>
    <w:p w14:paraId="7601559A" w14:textId="77777777" w:rsidR="00257E45" w:rsidRDefault="00257E45"/>
    <w:p w14:paraId="5F266DA8" w14:textId="77777777" w:rsidR="00257E45" w:rsidRDefault="00257E45"/>
    <w:p w14:paraId="071076F3" w14:textId="77777777" w:rsidR="00257E45" w:rsidRDefault="00257E45"/>
    <w:p w14:paraId="043742D5" w14:textId="77777777" w:rsidR="00257E45" w:rsidRDefault="00257E45"/>
    <w:p w14:paraId="71530DFB" w14:textId="77777777" w:rsidR="00257E45" w:rsidRDefault="00257E45"/>
    <w:p w14:paraId="36F89AF9" w14:textId="77777777" w:rsidR="00257E45" w:rsidRDefault="00257E45">
      <w:pPr>
        <w:sectPr w:rsidR="00257E45">
          <w:footerReference w:type="even" r:id="rId64"/>
          <w:footerReference w:type="default" r:id="rId65"/>
          <w:footerReference w:type="first" r:id="rId66"/>
          <w:pgSz w:w="11900" w:h="16820"/>
          <w:pgMar w:top="1664" w:right="1381" w:bottom="1543" w:left="1345" w:header="708" w:footer="1216" w:gutter="0"/>
          <w:cols w:space="708"/>
        </w:sectPr>
      </w:pPr>
    </w:p>
    <w:p w14:paraId="7A5E1ED7" w14:textId="01527DFD" w:rsidR="00067644" w:rsidRDefault="00067644">
      <w:pPr>
        <w:spacing w:after="194" w:line="259" w:lineRule="auto"/>
        <w:ind w:left="734" w:right="-820" w:firstLine="0"/>
        <w:jc w:val="left"/>
      </w:pPr>
    </w:p>
    <w:p w14:paraId="22AAF0D5" w14:textId="77777777" w:rsidR="00067644" w:rsidRDefault="00000000">
      <w:pPr>
        <w:spacing w:after="281" w:line="259" w:lineRule="auto"/>
        <w:ind w:left="-216" w:right="-173" w:firstLine="0"/>
        <w:jc w:val="left"/>
      </w:pPr>
      <w:r>
        <w:rPr>
          <w:noProof/>
          <w:sz w:val="22"/>
        </w:rPr>
        <mc:AlternateContent>
          <mc:Choice Requires="wpg">
            <w:drawing>
              <wp:inline distT="0" distB="0" distL="0" distR="0" wp14:anchorId="0A3E7AF1" wp14:editId="19FF2EB8">
                <wp:extent cx="1781763" cy="4568"/>
                <wp:effectExtent l="0" t="0" r="0" b="0"/>
                <wp:docPr id="248529" name="Group 248529"/>
                <wp:cNvGraphicFramePr/>
                <a:graphic xmlns:a="http://schemas.openxmlformats.org/drawingml/2006/main">
                  <a:graphicData uri="http://schemas.microsoft.com/office/word/2010/wordprocessingGroup">
                    <wpg:wgp>
                      <wpg:cNvGrpSpPr/>
                      <wpg:grpSpPr>
                        <a:xfrm>
                          <a:off x="0" y="0"/>
                          <a:ext cx="1781763" cy="4568"/>
                          <a:chOff x="0" y="0"/>
                          <a:chExt cx="1781763" cy="4568"/>
                        </a:xfrm>
                      </wpg:grpSpPr>
                      <wps:wsp>
                        <wps:cNvPr id="248528" name="Shape 248528"/>
                        <wps:cNvSpPr/>
                        <wps:spPr>
                          <a:xfrm>
                            <a:off x="0" y="0"/>
                            <a:ext cx="1781763" cy="4568"/>
                          </a:xfrm>
                          <a:custGeom>
                            <a:avLst/>
                            <a:gdLst/>
                            <a:ahLst/>
                            <a:cxnLst/>
                            <a:rect l="0" t="0" r="0" b="0"/>
                            <a:pathLst>
                              <a:path w="1781763" h="4568">
                                <a:moveTo>
                                  <a:pt x="0" y="2284"/>
                                </a:moveTo>
                                <a:lnTo>
                                  <a:pt x="1781763" y="2284"/>
                                </a:lnTo>
                              </a:path>
                            </a:pathLst>
                          </a:custGeom>
                          <a:ln w="456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8529" style="width:140.296pt;height:0.359711pt;mso-position-horizontal-relative:char;mso-position-vertical-relative:line" coordsize="17817,45">
                <v:shape id="Shape 248528" style="position:absolute;width:17817;height:45;left:0;top:0;" coordsize="1781763,4568" path="m0,2284l1781763,2284">
                  <v:stroke weight="0.359711pt" endcap="flat" joinstyle="miter" miterlimit="1" on="true" color="#000000"/>
                  <v:fill on="false" color="#000000"/>
                </v:shape>
              </v:group>
            </w:pict>
          </mc:Fallback>
        </mc:AlternateContent>
      </w:r>
    </w:p>
    <w:p w14:paraId="12E5CFFB" w14:textId="77777777" w:rsidR="00067644" w:rsidRDefault="00000000">
      <w:pPr>
        <w:spacing w:after="172" w:line="259" w:lineRule="auto"/>
        <w:ind w:left="-216" w:right="-173" w:firstLine="0"/>
        <w:jc w:val="left"/>
      </w:pPr>
      <w:r>
        <w:rPr>
          <w:noProof/>
          <w:sz w:val="22"/>
        </w:rPr>
        <mc:AlternateContent>
          <mc:Choice Requires="wpg">
            <w:drawing>
              <wp:inline distT="0" distB="0" distL="0" distR="0" wp14:anchorId="6DB0010A" wp14:editId="1424BF51">
                <wp:extent cx="1781763" cy="4568"/>
                <wp:effectExtent l="0" t="0" r="0" b="0"/>
                <wp:docPr id="248531" name="Group 248531"/>
                <wp:cNvGraphicFramePr/>
                <a:graphic xmlns:a="http://schemas.openxmlformats.org/drawingml/2006/main">
                  <a:graphicData uri="http://schemas.microsoft.com/office/word/2010/wordprocessingGroup">
                    <wpg:wgp>
                      <wpg:cNvGrpSpPr/>
                      <wpg:grpSpPr>
                        <a:xfrm>
                          <a:off x="0" y="0"/>
                          <a:ext cx="1781763" cy="4568"/>
                          <a:chOff x="0" y="0"/>
                          <a:chExt cx="1781763" cy="4568"/>
                        </a:xfrm>
                      </wpg:grpSpPr>
                      <wps:wsp>
                        <wps:cNvPr id="248530" name="Shape 248530"/>
                        <wps:cNvSpPr/>
                        <wps:spPr>
                          <a:xfrm>
                            <a:off x="0" y="0"/>
                            <a:ext cx="1781763" cy="4568"/>
                          </a:xfrm>
                          <a:custGeom>
                            <a:avLst/>
                            <a:gdLst/>
                            <a:ahLst/>
                            <a:cxnLst/>
                            <a:rect l="0" t="0" r="0" b="0"/>
                            <a:pathLst>
                              <a:path w="1781763" h="4568">
                                <a:moveTo>
                                  <a:pt x="0" y="2284"/>
                                </a:moveTo>
                                <a:lnTo>
                                  <a:pt x="1781763" y="2284"/>
                                </a:lnTo>
                              </a:path>
                            </a:pathLst>
                          </a:custGeom>
                          <a:ln w="456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8531" style="width:140.296pt;height:0.359711pt;mso-position-horizontal-relative:char;mso-position-vertical-relative:line" coordsize="17817,45">
                <v:shape id="Shape 248530" style="position:absolute;width:17817;height:45;left:0;top:0;" coordsize="1781763,4568" path="m0,2284l1781763,2284">
                  <v:stroke weight="0.359711pt" endcap="flat" joinstyle="miter" miterlimit="1" on="true" color="#000000"/>
                  <v:fill on="false" color="#000000"/>
                </v:shape>
              </v:group>
            </w:pict>
          </mc:Fallback>
        </mc:AlternateContent>
      </w:r>
    </w:p>
    <w:p w14:paraId="1568974B" w14:textId="77777777" w:rsidR="00067644" w:rsidRDefault="00000000">
      <w:pPr>
        <w:ind w:left="3" w:right="35"/>
      </w:pPr>
      <w:r>
        <w:t>(nazwa i adres Wykonawcy)</w:t>
      </w:r>
    </w:p>
    <w:p w14:paraId="6880DA2E" w14:textId="77777777" w:rsidR="00067644" w:rsidRDefault="00000000">
      <w:pPr>
        <w:spacing w:after="194" w:line="259" w:lineRule="auto"/>
        <w:ind w:left="-367" w:right="0" w:firstLine="0"/>
        <w:jc w:val="left"/>
      </w:pPr>
      <w:r>
        <w:rPr>
          <w:noProof/>
          <w:sz w:val="22"/>
        </w:rPr>
        <mc:AlternateContent>
          <mc:Choice Requires="wpg">
            <w:drawing>
              <wp:inline distT="0" distB="0" distL="0" distR="0" wp14:anchorId="60CC4271" wp14:editId="171DD5D9">
                <wp:extent cx="1603586" cy="4568"/>
                <wp:effectExtent l="0" t="0" r="0" b="0"/>
                <wp:docPr id="248533" name="Group 248533"/>
                <wp:cNvGraphicFramePr/>
                <a:graphic xmlns:a="http://schemas.openxmlformats.org/drawingml/2006/main">
                  <a:graphicData uri="http://schemas.microsoft.com/office/word/2010/wordprocessingGroup">
                    <wpg:wgp>
                      <wpg:cNvGrpSpPr/>
                      <wpg:grpSpPr>
                        <a:xfrm>
                          <a:off x="0" y="0"/>
                          <a:ext cx="1603586" cy="4568"/>
                          <a:chOff x="0" y="0"/>
                          <a:chExt cx="1603586" cy="4568"/>
                        </a:xfrm>
                      </wpg:grpSpPr>
                      <wps:wsp>
                        <wps:cNvPr id="248532" name="Shape 248532"/>
                        <wps:cNvSpPr/>
                        <wps:spPr>
                          <a:xfrm>
                            <a:off x="0" y="0"/>
                            <a:ext cx="1603586" cy="4568"/>
                          </a:xfrm>
                          <a:custGeom>
                            <a:avLst/>
                            <a:gdLst/>
                            <a:ahLst/>
                            <a:cxnLst/>
                            <a:rect l="0" t="0" r="0" b="0"/>
                            <a:pathLst>
                              <a:path w="1603586" h="4568">
                                <a:moveTo>
                                  <a:pt x="0" y="2284"/>
                                </a:moveTo>
                                <a:lnTo>
                                  <a:pt x="1603586" y="2284"/>
                                </a:lnTo>
                              </a:path>
                            </a:pathLst>
                          </a:custGeom>
                          <a:ln w="456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8533" style="width:126.267pt;height:0.359703pt;mso-position-horizontal-relative:char;mso-position-vertical-relative:line" coordsize="16035,45">
                <v:shape id="Shape 248532" style="position:absolute;width:16035;height:45;left:0;top:0;" coordsize="1603586,4568" path="m0,2284l1603586,2284">
                  <v:stroke weight="0.359703pt" endcap="flat" joinstyle="miter" miterlimit="1" on="true" color="#000000"/>
                  <v:fill on="false" color="#000000"/>
                </v:shape>
              </v:group>
            </w:pict>
          </mc:Fallback>
        </mc:AlternateContent>
      </w:r>
    </w:p>
    <w:p w14:paraId="323F10EC" w14:textId="77777777" w:rsidR="00067644" w:rsidRDefault="00000000">
      <w:pPr>
        <w:spacing w:after="2355" w:line="265" w:lineRule="auto"/>
        <w:ind w:left="247" w:right="0" w:hanging="10"/>
        <w:jc w:val="left"/>
      </w:pPr>
      <w:r>
        <w:rPr>
          <w:rFonts w:ascii="Calibri" w:eastAsia="Calibri" w:hAnsi="Calibri" w:cs="Calibri"/>
          <w:sz w:val="14"/>
        </w:rPr>
        <w:t xml:space="preserve">(pieczęć </w:t>
      </w:r>
      <w:proofErr w:type="spellStart"/>
      <w:r>
        <w:rPr>
          <w:rFonts w:ascii="Calibri" w:eastAsia="Calibri" w:hAnsi="Calibri" w:cs="Calibri"/>
          <w:sz w:val="14"/>
        </w:rPr>
        <w:t>Zamawiałqcego</w:t>
      </w:r>
      <w:proofErr w:type="spellEnd"/>
      <w:r>
        <w:rPr>
          <w:rFonts w:ascii="Calibri" w:eastAsia="Calibri" w:hAnsi="Calibri" w:cs="Calibri"/>
          <w:sz w:val="14"/>
        </w:rPr>
        <w:t>)</w:t>
      </w:r>
    </w:p>
    <w:p w14:paraId="3878EB07" w14:textId="4660EFE9" w:rsidR="00067644" w:rsidRPr="0011662E" w:rsidRDefault="00000000" w:rsidP="00257E45">
      <w:pPr>
        <w:spacing w:after="638" w:line="248" w:lineRule="auto"/>
        <w:ind w:left="1338" w:right="14" w:firstLine="0"/>
        <w:rPr>
          <w:b/>
          <w:bCs/>
        </w:rPr>
      </w:pPr>
      <w:r w:rsidRPr="0011662E">
        <w:rPr>
          <w:b/>
          <w:bCs/>
        </w:rPr>
        <w:t xml:space="preserve">Załącznik nr 4 do SWZ </w:t>
      </w:r>
      <w:r w:rsidR="00257E45" w:rsidRPr="0011662E">
        <w:rPr>
          <w:b/>
          <w:bCs/>
        </w:rPr>
        <w:t>DZP/100/2</w:t>
      </w:r>
      <w:r w:rsidRPr="0011662E">
        <w:rPr>
          <w:rFonts w:ascii="Calibri" w:eastAsia="Calibri" w:hAnsi="Calibri" w:cs="Calibri"/>
          <w:b/>
          <w:bCs/>
        </w:rPr>
        <w:t>023</w:t>
      </w:r>
    </w:p>
    <w:p w14:paraId="11DD355A" w14:textId="77777777" w:rsidR="00067644" w:rsidRDefault="00000000">
      <w:pPr>
        <w:spacing w:after="211" w:line="248" w:lineRule="auto"/>
        <w:ind w:left="38" w:right="130" w:hanging="10"/>
        <w:jc w:val="right"/>
      </w:pPr>
      <w:r>
        <w:rPr>
          <w:sz w:val="22"/>
        </w:rPr>
        <w:t>Zamawiający:</w:t>
      </w:r>
    </w:p>
    <w:p w14:paraId="14B97899" w14:textId="77777777" w:rsidR="0011662E" w:rsidRDefault="00000000" w:rsidP="0011662E">
      <w:pPr>
        <w:spacing w:after="13" w:line="248" w:lineRule="auto"/>
        <w:ind w:left="28" w:right="14" w:firstLine="0"/>
        <w:jc w:val="left"/>
        <w:rPr>
          <w:sz w:val="22"/>
        </w:rPr>
      </w:pPr>
      <w:bookmarkStart w:id="14" w:name="_Hlk150428049"/>
      <w:r w:rsidRPr="0011662E">
        <w:rPr>
          <w:rFonts w:asciiTheme="minorHAnsi" w:hAnsiTheme="minorHAnsi" w:cstheme="minorHAnsi"/>
          <w:b/>
          <w:bCs/>
          <w:szCs w:val="20"/>
        </w:rPr>
        <w:t xml:space="preserve">Wojewódzki Szpital Specjalistyczny im. błogosławionego księdza Jerzego Popiełuszki we Włocławku </w:t>
      </w:r>
      <w:r w:rsidR="0011662E">
        <w:rPr>
          <w:rFonts w:asciiTheme="minorHAnsi" w:hAnsiTheme="minorHAnsi" w:cstheme="minorHAnsi"/>
          <w:b/>
          <w:bCs/>
          <w:szCs w:val="20"/>
        </w:rPr>
        <w:t xml:space="preserve">                                 </w:t>
      </w:r>
      <w:r w:rsidRPr="0011662E">
        <w:rPr>
          <w:rFonts w:asciiTheme="minorHAnsi" w:hAnsiTheme="minorHAnsi" w:cstheme="minorHAnsi"/>
          <w:b/>
          <w:bCs/>
          <w:szCs w:val="20"/>
        </w:rPr>
        <w:t xml:space="preserve">ul. </w:t>
      </w:r>
      <w:proofErr w:type="spellStart"/>
      <w:r w:rsidRPr="0011662E">
        <w:rPr>
          <w:rFonts w:asciiTheme="minorHAnsi" w:hAnsiTheme="minorHAnsi" w:cstheme="minorHAnsi"/>
          <w:b/>
          <w:bCs/>
          <w:szCs w:val="20"/>
        </w:rPr>
        <w:t>Wieniecka</w:t>
      </w:r>
      <w:proofErr w:type="spellEnd"/>
      <w:r w:rsidRPr="0011662E">
        <w:rPr>
          <w:rFonts w:asciiTheme="minorHAnsi" w:hAnsiTheme="minorHAnsi" w:cstheme="minorHAnsi"/>
          <w:b/>
          <w:bCs/>
          <w:szCs w:val="20"/>
        </w:rPr>
        <w:t xml:space="preserve"> 49, </w:t>
      </w:r>
      <w:r w:rsidR="0011662E">
        <w:rPr>
          <w:rFonts w:asciiTheme="minorHAnsi" w:hAnsiTheme="minorHAnsi" w:cstheme="minorHAnsi"/>
          <w:b/>
          <w:bCs/>
          <w:szCs w:val="20"/>
        </w:rPr>
        <w:t xml:space="preserve">                                                                  </w:t>
      </w:r>
      <w:r w:rsidRPr="0011662E">
        <w:rPr>
          <w:rFonts w:asciiTheme="minorHAnsi" w:hAnsiTheme="minorHAnsi" w:cstheme="minorHAnsi"/>
          <w:b/>
          <w:bCs/>
          <w:szCs w:val="20"/>
        </w:rPr>
        <w:t>87 — 800 Włocławek</w:t>
      </w:r>
      <w:bookmarkEnd w:id="14"/>
      <w:r>
        <w:rPr>
          <w:sz w:val="22"/>
        </w:rPr>
        <w:t xml:space="preserve"> </w:t>
      </w:r>
    </w:p>
    <w:p w14:paraId="6E546DF2" w14:textId="7184F50A" w:rsidR="00067644" w:rsidRDefault="00000000" w:rsidP="0011662E">
      <w:pPr>
        <w:spacing w:after="13" w:line="248" w:lineRule="auto"/>
        <w:ind w:left="28" w:right="14" w:firstLine="0"/>
      </w:pPr>
      <w:r>
        <w:rPr>
          <w:rFonts w:ascii="Calibri" w:eastAsia="Calibri" w:hAnsi="Calibri" w:cs="Calibri"/>
          <w:sz w:val="22"/>
        </w:rPr>
        <w:t>(pełna nazwa, adres)</w:t>
      </w:r>
    </w:p>
    <w:p w14:paraId="380ADC38" w14:textId="77777777" w:rsidR="00067644" w:rsidRDefault="00067644">
      <w:pPr>
        <w:sectPr w:rsidR="00067644">
          <w:type w:val="continuous"/>
          <w:pgSz w:w="11900" w:h="16820"/>
          <w:pgMar w:top="1440" w:right="1417" w:bottom="1440" w:left="1604" w:header="708" w:footer="708" w:gutter="0"/>
          <w:cols w:num="2" w:space="708" w:equalWidth="0">
            <w:col w:w="2417" w:space="3302"/>
            <w:col w:w="3158"/>
          </w:cols>
        </w:sectPr>
      </w:pPr>
    </w:p>
    <w:p w14:paraId="13AF1B33" w14:textId="77777777" w:rsidR="00067644" w:rsidRPr="00257E45" w:rsidRDefault="00000000">
      <w:pPr>
        <w:spacing w:after="251" w:line="329" w:lineRule="auto"/>
        <w:ind w:left="424" w:right="432" w:firstLine="0"/>
        <w:jc w:val="center"/>
        <w:rPr>
          <w:rFonts w:asciiTheme="minorHAnsi" w:hAnsiTheme="minorHAnsi" w:cstheme="minorHAnsi"/>
          <w:b/>
          <w:bCs/>
        </w:rPr>
      </w:pPr>
      <w:r w:rsidRPr="00257E45">
        <w:rPr>
          <w:rFonts w:asciiTheme="minorHAnsi" w:hAnsiTheme="minorHAnsi" w:cstheme="minorHAnsi"/>
          <w:b/>
          <w:bCs/>
          <w:sz w:val="24"/>
          <w:u w:val="single" w:color="000000"/>
        </w:rPr>
        <w:t>Oświadczenia wykonawcy/</w:t>
      </w:r>
      <w:proofErr w:type="spellStart"/>
      <w:r w:rsidRPr="00257E45">
        <w:rPr>
          <w:rFonts w:asciiTheme="minorHAnsi" w:hAnsiTheme="minorHAnsi" w:cstheme="minorHAnsi"/>
          <w:b/>
          <w:bCs/>
          <w:sz w:val="24"/>
          <w:u w:val="single" w:color="000000"/>
        </w:rPr>
        <w:t>wykonawcv</w:t>
      </w:r>
      <w:proofErr w:type="spellEnd"/>
      <w:r w:rsidRPr="00257E45">
        <w:rPr>
          <w:rFonts w:asciiTheme="minorHAnsi" w:hAnsiTheme="minorHAnsi" w:cstheme="minorHAnsi"/>
          <w:b/>
          <w:bCs/>
          <w:sz w:val="24"/>
          <w:u w:val="single" w:color="000000"/>
        </w:rPr>
        <w:t xml:space="preserve"> wspólnie ubiegającego </w:t>
      </w:r>
      <w:proofErr w:type="spellStart"/>
      <w:r w:rsidRPr="00257E45">
        <w:rPr>
          <w:rFonts w:asciiTheme="minorHAnsi" w:hAnsiTheme="minorHAnsi" w:cstheme="minorHAnsi"/>
          <w:b/>
          <w:bCs/>
          <w:sz w:val="24"/>
          <w:u w:val="single" w:color="000000"/>
        </w:rPr>
        <w:t>sie</w:t>
      </w:r>
      <w:proofErr w:type="spellEnd"/>
      <w:r w:rsidRPr="00257E45">
        <w:rPr>
          <w:rFonts w:asciiTheme="minorHAnsi" w:hAnsiTheme="minorHAnsi" w:cstheme="minorHAnsi"/>
          <w:b/>
          <w:bCs/>
          <w:sz w:val="24"/>
          <w:u w:val="single" w:color="000000"/>
        </w:rPr>
        <w:t xml:space="preserve"> o udzielenie zamówienia </w:t>
      </w:r>
      <w:proofErr w:type="spellStart"/>
      <w:r w:rsidRPr="00257E45">
        <w:rPr>
          <w:rFonts w:asciiTheme="minorHAnsi" w:hAnsiTheme="minorHAnsi" w:cstheme="minorHAnsi"/>
          <w:b/>
          <w:bCs/>
          <w:sz w:val="24"/>
          <w:u w:val="single" w:color="000000"/>
        </w:rPr>
        <w:t>potwierdzaiące</w:t>
      </w:r>
      <w:proofErr w:type="spellEnd"/>
      <w:r w:rsidRPr="00257E45">
        <w:rPr>
          <w:rFonts w:asciiTheme="minorHAnsi" w:hAnsiTheme="minorHAnsi" w:cstheme="minorHAnsi"/>
          <w:b/>
          <w:bCs/>
          <w:sz w:val="24"/>
          <w:u w:val="single" w:color="000000"/>
        </w:rPr>
        <w:t xml:space="preserve"> brak podstaw wykluczenia wykonawcy z udziału w postepowaniu na etapie składania podmiotowych środków dowodowych</w:t>
      </w:r>
    </w:p>
    <w:p w14:paraId="3FB3389D" w14:textId="77777777" w:rsidR="00067644" w:rsidRPr="00257E45" w:rsidRDefault="00000000">
      <w:pPr>
        <w:spacing w:after="39" w:line="252" w:lineRule="auto"/>
        <w:ind w:left="21" w:right="0" w:firstLine="4"/>
        <w:rPr>
          <w:rFonts w:asciiTheme="minorHAnsi" w:hAnsiTheme="minorHAnsi" w:cstheme="minorHAnsi"/>
          <w:b/>
          <w:bCs/>
          <w:szCs w:val="20"/>
        </w:rPr>
      </w:pPr>
      <w:r w:rsidRPr="00257E45">
        <w:rPr>
          <w:rFonts w:asciiTheme="minorHAnsi" w:eastAsia="Calibri" w:hAnsiTheme="minorHAnsi" w:cstheme="minorHAnsi"/>
          <w:szCs w:val="20"/>
        </w:rPr>
        <w:t xml:space="preserve">Na potrzeby postępowania o udzielenie zamówienia publicznego pn. </w:t>
      </w:r>
      <w:r w:rsidRPr="00257E45">
        <w:rPr>
          <w:rFonts w:asciiTheme="minorHAnsi" w:eastAsia="Calibri" w:hAnsiTheme="minorHAnsi" w:cstheme="minorHAnsi"/>
          <w:b/>
          <w:bCs/>
          <w:szCs w:val="20"/>
        </w:rPr>
        <w:t>Obsługa prawna Wojewódzkiego Szpitala</w:t>
      </w:r>
    </w:p>
    <w:p w14:paraId="76AC1DF6" w14:textId="1DD0B50E" w:rsidR="00067644" w:rsidRPr="00257E45" w:rsidRDefault="00000000" w:rsidP="00257E45">
      <w:pPr>
        <w:spacing w:after="48" w:line="248" w:lineRule="auto"/>
        <w:ind w:left="31" w:right="14"/>
        <w:rPr>
          <w:rFonts w:asciiTheme="minorHAnsi" w:hAnsiTheme="minorHAnsi" w:cstheme="minorHAnsi"/>
          <w:szCs w:val="20"/>
        </w:rPr>
      </w:pPr>
      <w:r w:rsidRPr="00257E45">
        <w:rPr>
          <w:rFonts w:asciiTheme="minorHAnsi" w:hAnsiTheme="minorHAnsi" w:cstheme="minorHAnsi"/>
          <w:b/>
          <w:bCs/>
          <w:szCs w:val="20"/>
        </w:rPr>
        <w:t>Specjalistycznego im. błogosławionego księdza Jerzego Popiełuszki we Włocławku,</w:t>
      </w:r>
      <w:r w:rsidR="0011662E" w:rsidRPr="0011662E">
        <w:rPr>
          <w:rFonts w:asciiTheme="minorHAnsi" w:hAnsiTheme="minorHAnsi" w:cstheme="minorHAnsi"/>
          <w:b/>
          <w:bCs/>
        </w:rPr>
        <w:t xml:space="preserve"> </w:t>
      </w:r>
      <w:r w:rsidR="0011662E" w:rsidRPr="0011662E">
        <w:rPr>
          <w:rFonts w:asciiTheme="minorHAnsi" w:hAnsiTheme="minorHAnsi" w:cstheme="minorHAnsi"/>
          <w:b/>
          <w:bCs/>
          <w:szCs w:val="20"/>
        </w:rPr>
        <w:t>znak postępowania: DZP/100/2023</w:t>
      </w:r>
      <w:r w:rsidRPr="00257E45">
        <w:rPr>
          <w:rFonts w:asciiTheme="minorHAnsi" w:hAnsiTheme="minorHAnsi" w:cstheme="minorHAnsi"/>
          <w:szCs w:val="20"/>
        </w:rPr>
        <w:t xml:space="preserve"> prowadzonego przez</w:t>
      </w:r>
      <w:r w:rsidR="00257E45" w:rsidRPr="00257E45">
        <w:rPr>
          <w:rFonts w:asciiTheme="minorHAnsi" w:hAnsiTheme="minorHAnsi" w:cstheme="minorHAnsi"/>
          <w:szCs w:val="20"/>
        </w:rPr>
        <w:t xml:space="preserve"> </w:t>
      </w:r>
      <w:r w:rsidRPr="00257E45">
        <w:rPr>
          <w:rFonts w:asciiTheme="minorHAnsi" w:hAnsiTheme="minorHAnsi" w:cstheme="minorHAnsi"/>
          <w:szCs w:val="20"/>
        </w:rPr>
        <w:t xml:space="preserve">Wojewódzki Szpital Specjalistyczny im. błogosławionego księdza Jerzego Popiełuszki we Włocławku ul. </w:t>
      </w:r>
      <w:proofErr w:type="spellStart"/>
      <w:r w:rsidRPr="00257E45">
        <w:rPr>
          <w:rFonts w:asciiTheme="minorHAnsi" w:eastAsia="Calibri" w:hAnsiTheme="minorHAnsi" w:cstheme="minorHAnsi"/>
          <w:szCs w:val="20"/>
        </w:rPr>
        <w:t>Wieniecka</w:t>
      </w:r>
      <w:proofErr w:type="spellEnd"/>
      <w:r w:rsidRPr="00257E45">
        <w:rPr>
          <w:rFonts w:asciiTheme="minorHAnsi" w:eastAsia="Calibri" w:hAnsiTheme="minorHAnsi" w:cstheme="minorHAnsi"/>
          <w:szCs w:val="20"/>
        </w:rPr>
        <w:t xml:space="preserve"> 49, 87 — 800 Włocławek, oświadczam, co następuje:</w:t>
      </w:r>
    </w:p>
    <w:p w14:paraId="50A418D2" w14:textId="77777777" w:rsidR="00257E45" w:rsidRPr="00257E45" w:rsidRDefault="00000000">
      <w:pPr>
        <w:spacing w:after="13" w:line="248" w:lineRule="auto"/>
        <w:ind w:left="31" w:right="14"/>
        <w:rPr>
          <w:rFonts w:asciiTheme="minorHAnsi" w:hAnsiTheme="minorHAnsi" w:cstheme="minorHAnsi"/>
          <w:szCs w:val="20"/>
        </w:rPr>
      </w:pPr>
      <w:r w:rsidRPr="00257E45">
        <w:rPr>
          <w:rFonts w:asciiTheme="minorHAnsi" w:hAnsiTheme="minorHAnsi" w:cstheme="minorHAnsi"/>
          <w:szCs w:val="20"/>
        </w:rPr>
        <w:t xml:space="preserve">Oświadczam, o aktualności informacji zawartych w oświadczeniu, o którym mowa w art. 125 ust. 1 ustawy (oświadczenie składane zgodnie ze wzorem stanowiącym załącznik nr 4 do SWZ), w zakresie podstaw wykluczenia z postępowania, o których mowa w: </w:t>
      </w:r>
    </w:p>
    <w:p w14:paraId="2B46BEBB" w14:textId="77777777" w:rsidR="00257E45" w:rsidRPr="00257E45" w:rsidRDefault="00257E45" w:rsidP="00257E45">
      <w:pPr>
        <w:spacing w:after="13" w:line="248" w:lineRule="auto"/>
        <w:ind w:left="0" w:right="14" w:firstLine="0"/>
        <w:rPr>
          <w:rFonts w:asciiTheme="minorHAnsi" w:hAnsiTheme="minorHAnsi" w:cstheme="minorHAnsi"/>
          <w:szCs w:val="20"/>
        </w:rPr>
      </w:pPr>
      <w:r w:rsidRPr="00257E45">
        <w:rPr>
          <w:rFonts w:asciiTheme="minorHAnsi" w:hAnsiTheme="minorHAnsi" w:cstheme="minorHAnsi"/>
          <w:szCs w:val="20"/>
        </w:rPr>
        <w:t xml:space="preserve">- art. 108 ust. 1 pkt. 1 albo 2, </w:t>
      </w:r>
    </w:p>
    <w:p w14:paraId="0AB5C487" w14:textId="77777777" w:rsidR="00257E45" w:rsidRPr="00257E45" w:rsidRDefault="00257E45" w:rsidP="00257E45">
      <w:pPr>
        <w:spacing w:after="13" w:line="248" w:lineRule="auto"/>
        <w:ind w:left="0" w:right="14" w:firstLine="0"/>
        <w:rPr>
          <w:rFonts w:asciiTheme="minorHAnsi" w:hAnsiTheme="minorHAnsi" w:cstheme="minorHAnsi"/>
          <w:szCs w:val="20"/>
        </w:rPr>
      </w:pPr>
      <w:r w:rsidRPr="00257E45">
        <w:rPr>
          <w:rFonts w:asciiTheme="minorHAnsi" w:hAnsiTheme="minorHAnsi" w:cstheme="minorHAnsi"/>
          <w:szCs w:val="20"/>
        </w:rPr>
        <w:t xml:space="preserve">- art. 108 ust. 1 pkt 3 </w:t>
      </w:r>
      <w:proofErr w:type="spellStart"/>
      <w:r w:rsidRPr="00257E45">
        <w:rPr>
          <w:rFonts w:asciiTheme="minorHAnsi" w:hAnsiTheme="minorHAnsi" w:cstheme="minorHAnsi"/>
          <w:szCs w:val="20"/>
        </w:rPr>
        <w:t>uPzp</w:t>
      </w:r>
      <w:proofErr w:type="spellEnd"/>
      <w:r w:rsidRPr="00257E45">
        <w:rPr>
          <w:rFonts w:asciiTheme="minorHAnsi" w:hAnsiTheme="minorHAnsi" w:cstheme="minorHAnsi"/>
          <w:szCs w:val="20"/>
        </w:rPr>
        <w:t xml:space="preserve">, </w:t>
      </w:r>
    </w:p>
    <w:p w14:paraId="4CEE1B28" w14:textId="77777777" w:rsidR="00257E45" w:rsidRPr="00257E45" w:rsidRDefault="00257E45" w:rsidP="00257E45">
      <w:pPr>
        <w:spacing w:after="13" w:line="248" w:lineRule="auto"/>
        <w:ind w:left="0" w:right="14" w:firstLine="0"/>
        <w:rPr>
          <w:rFonts w:asciiTheme="minorHAnsi" w:hAnsiTheme="minorHAnsi" w:cstheme="minorHAnsi"/>
          <w:noProof/>
          <w:szCs w:val="20"/>
        </w:rPr>
      </w:pPr>
      <w:r w:rsidRPr="00257E45">
        <w:rPr>
          <w:rFonts w:asciiTheme="minorHAnsi" w:hAnsiTheme="minorHAnsi" w:cstheme="minorHAnsi"/>
          <w:noProof/>
          <w:szCs w:val="20"/>
        </w:rPr>
        <w:t xml:space="preserve">- </w:t>
      </w:r>
      <w:r w:rsidRPr="00257E45">
        <w:rPr>
          <w:rFonts w:asciiTheme="minorHAnsi" w:hAnsiTheme="minorHAnsi" w:cstheme="minorHAnsi"/>
          <w:szCs w:val="20"/>
        </w:rPr>
        <w:t xml:space="preserve"> art. 108 ust. 1 pkt 4 </w:t>
      </w:r>
      <w:proofErr w:type="spellStart"/>
      <w:r w:rsidRPr="00257E45">
        <w:rPr>
          <w:rFonts w:asciiTheme="minorHAnsi" w:hAnsiTheme="minorHAnsi" w:cstheme="minorHAnsi"/>
          <w:szCs w:val="20"/>
        </w:rPr>
        <w:t>uPzp</w:t>
      </w:r>
      <w:proofErr w:type="spellEnd"/>
      <w:r w:rsidRPr="00257E45">
        <w:rPr>
          <w:rFonts w:asciiTheme="minorHAnsi" w:hAnsiTheme="minorHAnsi" w:cstheme="minorHAnsi"/>
          <w:szCs w:val="20"/>
        </w:rPr>
        <w:t xml:space="preserve">, dotyczących orzeczenia zakazu ubiegania się o zamówienie publiczne tytułem środka zapobiegawczego, </w:t>
      </w:r>
    </w:p>
    <w:p w14:paraId="6A7D6B63" w14:textId="77777777" w:rsidR="00257E45" w:rsidRPr="00257E45" w:rsidRDefault="00257E45" w:rsidP="00257E45">
      <w:pPr>
        <w:spacing w:after="13" w:line="248" w:lineRule="auto"/>
        <w:ind w:left="0" w:right="14" w:firstLine="0"/>
        <w:rPr>
          <w:rFonts w:asciiTheme="minorHAnsi" w:hAnsiTheme="minorHAnsi" w:cstheme="minorHAnsi"/>
          <w:noProof/>
          <w:szCs w:val="20"/>
        </w:rPr>
      </w:pPr>
      <w:r w:rsidRPr="00257E45">
        <w:rPr>
          <w:rFonts w:asciiTheme="minorHAnsi" w:hAnsiTheme="minorHAnsi" w:cstheme="minorHAnsi"/>
          <w:noProof/>
          <w:szCs w:val="20"/>
        </w:rPr>
        <w:t xml:space="preserve">- </w:t>
      </w:r>
      <w:r w:rsidRPr="00257E45">
        <w:rPr>
          <w:rFonts w:asciiTheme="minorHAnsi" w:hAnsiTheme="minorHAnsi" w:cstheme="minorHAnsi"/>
          <w:szCs w:val="20"/>
        </w:rPr>
        <w:t xml:space="preserve"> art. 108 ust. 1 pkt 5 </w:t>
      </w:r>
      <w:proofErr w:type="spellStart"/>
      <w:r w:rsidRPr="00257E45">
        <w:rPr>
          <w:rFonts w:asciiTheme="minorHAnsi" w:hAnsiTheme="minorHAnsi" w:cstheme="minorHAnsi"/>
          <w:szCs w:val="20"/>
        </w:rPr>
        <w:t>uPzp</w:t>
      </w:r>
      <w:proofErr w:type="spellEnd"/>
      <w:r w:rsidRPr="00257E45">
        <w:rPr>
          <w:rFonts w:asciiTheme="minorHAnsi" w:hAnsiTheme="minorHAnsi" w:cstheme="minorHAnsi"/>
          <w:szCs w:val="20"/>
        </w:rPr>
        <w:t xml:space="preserve">, dotyczących zawarcia z innymi wykonawcami porozumienia mające na celu zakłócenie konkurencji, </w:t>
      </w:r>
    </w:p>
    <w:p w14:paraId="50D0A43A" w14:textId="77777777" w:rsidR="00257E45" w:rsidRPr="00257E45" w:rsidRDefault="00257E45" w:rsidP="00257E45">
      <w:pPr>
        <w:spacing w:after="13" w:line="248" w:lineRule="auto"/>
        <w:ind w:left="0" w:right="14" w:firstLine="0"/>
        <w:rPr>
          <w:rFonts w:asciiTheme="minorHAnsi" w:hAnsiTheme="minorHAnsi" w:cstheme="minorHAnsi"/>
          <w:szCs w:val="20"/>
        </w:rPr>
      </w:pPr>
      <w:r w:rsidRPr="00257E45">
        <w:rPr>
          <w:rFonts w:asciiTheme="minorHAnsi" w:hAnsiTheme="minorHAnsi" w:cstheme="minorHAnsi"/>
          <w:noProof/>
          <w:szCs w:val="20"/>
        </w:rPr>
        <w:t xml:space="preserve">- </w:t>
      </w:r>
      <w:r w:rsidRPr="00257E45">
        <w:rPr>
          <w:rFonts w:asciiTheme="minorHAnsi" w:hAnsiTheme="minorHAnsi" w:cstheme="minorHAnsi"/>
          <w:szCs w:val="20"/>
        </w:rPr>
        <w:t xml:space="preserve"> art. 108 ust. 1 pkt 6 </w:t>
      </w:r>
      <w:proofErr w:type="spellStart"/>
      <w:r w:rsidRPr="00257E45">
        <w:rPr>
          <w:rFonts w:asciiTheme="minorHAnsi" w:hAnsiTheme="minorHAnsi" w:cstheme="minorHAnsi"/>
          <w:szCs w:val="20"/>
        </w:rPr>
        <w:t>uPzp</w:t>
      </w:r>
      <w:proofErr w:type="spellEnd"/>
      <w:r w:rsidRPr="00257E45">
        <w:rPr>
          <w:rFonts w:asciiTheme="minorHAnsi" w:hAnsiTheme="minorHAnsi" w:cstheme="minorHAnsi"/>
          <w:szCs w:val="20"/>
        </w:rPr>
        <w:t xml:space="preserve">, </w:t>
      </w:r>
    </w:p>
    <w:p w14:paraId="3F53A3C4" w14:textId="77777777" w:rsidR="00257E45" w:rsidRPr="00257E45" w:rsidRDefault="00257E45" w:rsidP="00257E45">
      <w:pPr>
        <w:spacing w:after="13" w:line="248" w:lineRule="auto"/>
        <w:ind w:left="0" w:right="14" w:firstLine="0"/>
        <w:rPr>
          <w:rFonts w:asciiTheme="minorHAnsi" w:hAnsiTheme="minorHAnsi" w:cstheme="minorHAnsi"/>
          <w:szCs w:val="20"/>
        </w:rPr>
      </w:pPr>
      <w:r w:rsidRPr="00257E45">
        <w:rPr>
          <w:rFonts w:asciiTheme="minorHAnsi" w:hAnsiTheme="minorHAnsi" w:cstheme="minorHAnsi"/>
          <w:noProof/>
          <w:szCs w:val="20"/>
        </w:rPr>
        <w:t>-</w:t>
      </w:r>
      <w:r w:rsidRPr="00257E45">
        <w:rPr>
          <w:rFonts w:asciiTheme="minorHAnsi" w:hAnsiTheme="minorHAnsi" w:cstheme="minorHAnsi"/>
          <w:szCs w:val="20"/>
        </w:rPr>
        <w:t xml:space="preserve"> art. 109 ust. 1 pkt 5 </w:t>
      </w:r>
      <w:proofErr w:type="spellStart"/>
      <w:r w:rsidRPr="00257E45">
        <w:rPr>
          <w:rFonts w:asciiTheme="minorHAnsi" w:hAnsiTheme="minorHAnsi" w:cstheme="minorHAnsi"/>
          <w:szCs w:val="20"/>
        </w:rPr>
        <w:t>uPzp</w:t>
      </w:r>
      <w:proofErr w:type="spellEnd"/>
      <w:r w:rsidRPr="00257E45">
        <w:rPr>
          <w:rFonts w:asciiTheme="minorHAnsi" w:hAnsiTheme="minorHAnsi" w:cstheme="minorHAnsi"/>
          <w:szCs w:val="20"/>
        </w:rPr>
        <w:t xml:space="preserve">, </w:t>
      </w:r>
    </w:p>
    <w:p w14:paraId="265CDC59" w14:textId="77777777" w:rsidR="00257E45" w:rsidRPr="00257E45" w:rsidRDefault="00257E45" w:rsidP="00257E45">
      <w:pPr>
        <w:spacing w:after="13" w:line="248" w:lineRule="auto"/>
        <w:ind w:left="0" w:right="14" w:firstLine="0"/>
        <w:rPr>
          <w:rFonts w:asciiTheme="minorHAnsi" w:hAnsiTheme="minorHAnsi" w:cstheme="minorHAnsi"/>
          <w:noProof/>
          <w:szCs w:val="20"/>
        </w:rPr>
      </w:pPr>
      <w:r w:rsidRPr="00257E45">
        <w:rPr>
          <w:rFonts w:asciiTheme="minorHAnsi" w:hAnsiTheme="minorHAnsi" w:cstheme="minorHAnsi"/>
          <w:noProof/>
          <w:szCs w:val="20"/>
        </w:rPr>
        <w:t>-</w:t>
      </w:r>
      <w:r w:rsidRPr="00257E45">
        <w:rPr>
          <w:rFonts w:asciiTheme="minorHAnsi" w:hAnsiTheme="minorHAnsi" w:cstheme="minorHAnsi"/>
          <w:szCs w:val="20"/>
        </w:rPr>
        <w:t xml:space="preserve"> art. 109 ust. 1 pkt 6 </w:t>
      </w:r>
      <w:proofErr w:type="spellStart"/>
      <w:r w:rsidRPr="00257E45">
        <w:rPr>
          <w:rFonts w:asciiTheme="minorHAnsi" w:hAnsiTheme="minorHAnsi" w:cstheme="minorHAnsi"/>
          <w:szCs w:val="20"/>
        </w:rPr>
        <w:t>uPzp</w:t>
      </w:r>
      <w:proofErr w:type="spellEnd"/>
      <w:r w:rsidRPr="00257E45">
        <w:rPr>
          <w:rFonts w:asciiTheme="minorHAnsi" w:hAnsiTheme="minorHAnsi" w:cstheme="minorHAnsi"/>
          <w:szCs w:val="20"/>
        </w:rPr>
        <w:t xml:space="preserve">, </w:t>
      </w:r>
    </w:p>
    <w:p w14:paraId="02EB368D" w14:textId="77777777" w:rsidR="00257E45" w:rsidRPr="00257E45" w:rsidRDefault="00257E45" w:rsidP="00257E45">
      <w:pPr>
        <w:spacing w:after="13" w:line="248" w:lineRule="auto"/>
        <w:ind w:left="0" w:right="14" w:firstLine="0"/>
        <w:rPr>
          <w:rFonts w:asciiTheme="minorHAnsi" w:hAnsiTheme="minorHAnsi" w:cstheme="minorHAnsi"/>
          <w:szCs w:val="20"/>
        </w:rPr>
      </w:pPr>
      <w:r w:rsidRPr="00257E45">
        <w:rPr>
          <w:rFonts w:asciiTheme="minorHAnsi" w:hAnsiTheme="minorHAnsi" w:cstheme="minorHAnsi"/>
          <w:noProof/>
          <w:szCs w:val="20"/>
        </w:rPr>
        <w:t>-</w:t>
      </w:r>
      <w:r w:rsidRPr="00257E45">
        <w:rPr>
          <w:rFonts w:asciiTheme="minorHAnsi" w:hAnsiTheme="minorHAnsi" w:cstheme="minorHAnsi"/>
          <w:szCs w:val="20"/>
        </w:rPr>
        <w:t xml:space="preserve"> art. 109 ust. 1 pkt. 7 </w:t>
      </w:r>
      <w:proofErr w:type="spellStart"/>
      <w:r w:rsidRPr="00257E45">
        <w:rPr>
          <w:rFonts w:asciiTheme="minorHAnsi" w:hAnsiTheme="minorHAnsi" w:cstheme="minorHAnsi"/>
          <w:szCs w:val="20"/>
        </w:rPr>
        <w:t>uPzp</w:t>
      </w:r>
      <w:proofErr w:type="spellEnd"/>
      <w:r w:rsidRPr="00257E45">
        <w:rPr>
          <w:rFonts w:asciiTheme="minorHAnsi" w:hAnsiTheme="minorHAnsi" w:cstheme="minorHAnsi"/>
          <w:szCs w:val="20"/>
        </w:rPr>
        <w:t xml:space="preserve">, </w:t>
      </w:r>
    </w:p>
    <w:p w14:paraId="6A1C0FF1" w14:textId="77777777" w:rsidR="00257E45" w:rsidRPr="00257E45" w:rsidRDefault="00257E45" w:rsidP="00257E45">
      <w:pPr>
        <w:spacing w:after="13" w:line="248" w:lineRule="auto"/>
        <w:ind w:left="0" w:right="14" w:firstLine="0"/>
        <w:rPr>
          <w:rFonts w:asciiTheme="minorHAnsi" w:hAnsiTheme="minorHAnsi" w:cstheme="minorHAnsi"/>
          <w:szCs w:val="20"/>
        </w:rPr>
      </w:pPr>
      <w:r w:rsidRPr="00257E45">
        <w:rPr>
          <w:rFonts w:asciiTheme="minorHAnsi" w:hAnsiTheme="minorHAnsi" w:cstheme="minorHAnsi"/>
          <w:noProof/>
          <w:szCs w:val="20"/>
        </w:rPr>
        <w:t>-</w:t>
      </w:r>
      <w:r w:rsidRPr="00257E45">
        <w:rPr>
          <w:rFonts w:asciiTheme="minorHAnsi" w:hAnsiTheme="minorHAnsi" w:cstheme="minorHAnsi"/>
          <w:szCs w:val="20"/>
        </w:rPr>
        <w:t xml:space="preserve"> art. 109 ust. 1 pkt. 8 </w:t>
      </w:r>
      <w:proofErr w:type="spellStart"/>
      <w:r w:rsidRPr="00257E45">
        <w:rPr>
          <w:rFonts w:asciiTheme="minorHAnsi" w:hAnsiTheme="minorHAnsi" w:cstheme="minorHAnsi"/>
          <w:szCs w:val="20"/>
        </w:rPr>
        <w:t>uPzp</w:t>
      </w:r>
      <w:proofErr w:type="spellEnd"/>
      <w:r w:rsidRPr="00257E45">
        <w:rPr>
          <w:rFonts w:asciiTheme="minorHAnsi" w:hAnsiTheme="minorHAnsi" w:cstheme="minorHAnsi"/>
          <w:szCs w:val="20"/>
        </w:rPr>
        <w:t>,</w:t>
      </w:r>
    </w:p>
    <w:p w14:paraId="2DD74516" w14:textId="77777777" w:rsidR="00257E45" w:rsidRPr="00257E45" w:rsidRDefault="00257E45" w:rsidP="00257E45">
      <w:pPr>
        <w:spacing w:after="13" w:line="248" w:lineRule="auto"/>
        <w:ind w:left="0" w:right="14" w:firstLine="0"/>
        <w:rPr>
          <w:rFonts w:asciiTheme="minorHAnsi" w:hAnsiTheme="minorHAnsi" w:cstheme="minorHAnsi"/>
          <w:noProof/>
          <w:szCs w:val="20"/>
        </w:rPr>
      </w:pPr>
      <w:r w:rsidRPr="00257E45">
        <w:rPr>
          <w:rFonts w:asciiTheme="minorHAnsi" w:hAnsiTheme="minorHAnsi" w:cstheme="minorHAnsi"/>
          <w:noProof/>
          <w:szCs w:val="20"/>
        </w:rPr>
        <w:t>-</w:t>
      </w:r>
      <w:r w:rsidRPr="00257E45">
        <w:rPr>
          <w:rFonts w:asciiTheme="minorHAnsi" w:hAnsiTheme="minorHAnsi" w:cstheme="minorHAnsi"/>
          <w:szCs w:val="20"/>
        </w:rPr>
        <w:t xml:space="preserve"> art. 109 ust. 1 pkt. 10 </w:t>
      </w:r>
      <w:proofErr w:type="spellStart"/>
      <w:r w:rsidRPr="00257E45">
        <w:rPr>
          <w:rFonts w:asciiTheme="minorHAnsi" w:hAnsiTheme="minorHAnsi" w:cstheme="minorHAnsi"/>
          <w:szCs w:val="20"/>
        </w:rPr>
        <w:t>uPzp</w:t>
      </w:r>
      <w:proofErr w:type="spellEnd"/>
      <w:r w:rsidRPr="00257E45">
        <w:rPr>
          <w:rFonts w:asciiTheme="minorHAnsi" w:hAnsiTheme="minorHAnsi" w:cstheme="minorHAnsi"/>
          <w:szCs w:val="20"/>
        </w:rPr>
        <w:t xml:space="preserve">, </w:t>
      </w:r>
    </w:p>
    <w:p w14:paraId="448E414E" w14:textId="3A8471D0" w:rsidR="00067644" w:rsidRPr="00257E45" w:rsidRDefault="00257E45" w:rsidP="00257E45">
      <w:pPr>
        <w:spacing w:after="13" w:line="248" w:lineRule="auto"/>
        <w:ind w:left="0" w:right="14" w:firstLine="0"/>
        <w:rPr>
          <w:rFonts w:asciiTheme="minorHAnsi" w:hAnsiTheme="minorHAnsi" w:cstheme="minorHAnsi"/>
          <w:szCs w:val="20"/>
        </w:rPr>
      </w:pPr>
      <w:r w:rsidRPr="00257E45">
        <w:rPr>
          <w:rFonts w:asciiTheme="minorHAnsi" w:hAnsiTheme="minorHAnsi" w:cstheme="minorHAnsi"/>
          <w:noProof/>
          <w:szCs w:val="20"/>
        </w:rPr>
        <w:t xml:space="preserve">- </w:t>
      </w:r>
      <w:r w:rsidRPr="00257E45">
        <w:rPr>
          <w:rFonts w:asciiTheme="minorHAnsi" w:hAnsiTheme="minorHAnsi" w:cstheme="minorHAnsi"/>
          <w:szCs w:val="20"/>
        </w:rPr>
        <w:t xml:space="preserve">art. 7 ust. 1 </w:t>
      </w:r>
      <w:proofErr w:type="spellStart"/>
      <w:r w:rsidRPr="00257E45">
        <w:rPr>
          <w:rFonts w:asciiTheme="minorHAnsi" w:hAnsiTheme="minorHAnsi" w:cstheme="minorHAnsi"/>
          <w:szCs w:val="20"/>
        </w:rPr>
        <w:t>u.sz.r.z.p.w.a.u.s.o.b.n</w:t>
      </w:r>
      <w:proofErr w:type="spellEnd"/>
      <w:r w:rsidRPr="00257E45">
        <w:rPr>
          <w:rFonts w:asciiTheme="minorHAnsi" w:hAnsiTheme="minorHAnsi" w:cstheme="minorHAnsi"/>
          <w:szCs w:val="20"/>
        </w:rPr>
        <w:t>.</w:t>
      </w:r>
    </w:p>
    <w:p w14:paraId="3045A5FE" w14:textId="77777777" w:rsidR="00257E45" w:rsidRDefault="00257E45" w:rsidP="00257E45">
      <w:pPr>
        <w:spacing w:after="13" w:line="248" w:lineRule="auto"/>
        <w:ind w:left="0" w:right="14" w:firstLine="0"/>
      </w:pPr>
    </w:p>
    <w:p w14:paraId="70DBBC9E" w14:textId="77777777" w:rsidR="00067644" w:rsidRDefault="00000000">
      <w:pPr>
        <w:spacing w:after="137" w:line="216" w:lineRule="auto"/>
        <w:ind w:left="57" w:right="14" w:firstLine="4"/>
      </w:pPr>
      <w:r>
        <w:rPr>
          <w:sz w:val="18"/>
        </w:rPr>
        <w:t>Oświadczenie musi być opatrzone przez osobę lub osoby uprawnione do reprezentowania wykonawcy, kwalifikowanym podpisem elektronicznym / podpisem profilu zaufanego/e-podpis osobisty i przekazany Zamawiającemu wraz z dokumentem(-</w:t>
      </w:r>
      <w:proofErr w:type="spellStart"/>
      <w:r>
        <w:rPr>
          <w:sz w:val="18"/>
        </w:rPr>
        <w:t>ami</w:t>
      </w:r>
      <w:proofErr w:type="spellEnd"/>
      <w:r>
        <w:rPr>
          <w:sz w:val="18"/>
        </w:rPr>
        <w:t>) potwierdzającymi prawo do reprezentacji Wykonawcy przez osobę podpisującą ofertę.</w:t>
      </w:r>
      <w:r>
        <w:br w:type="page"/>
      </w:r>
    </w:p>
    <w:p w14:paraId="38DFEDEA" w14:textId="77777777" w:rsidR="00067644" w:rsidRPr="0011662E" w:rsidRDefault="00000000">
      <w:pPr>
        <w:spacing w:after="0" w:line="259" w:lineRule="auto"/>
        <w:ind w:left="10" w:right="43" w:hanging="10"/>
        <w:jc w:val="right"/>
        <w:rPr>
          <w:rFonts w:asciiTheme="minorHAnsi" w:hAnsiTheme="minorHAnsi" w:cstheme="minorHAnsi"/>
          <w:b/>
          <w:bCs/>
          <w:szCs w:val="20"/>
        </w:rPr>
      </w:pPr>
      <w:r w:rsidRPr="0011662E">
        <w:rPr>
          <w:rFonts w:asciiTheme="minorHAnsi" w:hAnsiTheme="minorHAnsi" w:cstheme="minorHAnsi"/>
          <w:b/>
          <w:bCs/>
          <w:szCs w:val="20"/>
        </w:rPr>
        <w:lastRenderedPageBreak/>
        <w:t>Załącznik Nr 5 do SWZ</w:t>
      </w:r>
    </w:p>
    <w:p w14:paraId="01B6EEDF" w14:textId="68F73CB0" w:rsidR="00067644" w:rsidRPr="0011662E" w:rsidRDefault="00000000">
      <w:pPr>
        <w:spacing w:after="0" w:line="259" w:lineRule="auto"/>
        <w:ind w:left="0" w:right="0" w:firstLine="0"/>
        <w:jc w:val="right"/>
        <w:rPr>
          <w:rFonts w:asciiTheme="minorHAnsi" w:hAnsiTheme="minorHAnsi" w:cstheme="minorHAnsi"/>
          <w:b/>
          <w:bCs/>
          <w:szCs w:val="20"/>
        </w:rPr>
      </w:pPr>
      <w:r w:rsidRPr="0011662E">
        <w:rPr>
          <w:rFonts w:asciiTheme="minorHAnsi" w:eastAsia="Calibri" w:hAnsiTheme="minorHAnsi" w:cstheme="minorHAnsi"/>
          <w:b/>
          <w:bCs/>
          <w:szCs w:val="20"/>
        </w:rPr>
        <w:t>DZP /</w:t>
      </w:r>
      <w:r w:rsidR="00257E45" w:rsidRPr="0011662E">
        <w:rPr>
          <w:rFonts w:asciiTheme="minorHAnsi" w:eastAsia="Calibri" w:hAnsiTheme="minorHAnsi" w:cstheme="minorHAnsi"/>
          <w:b/>
          <w:bCs/>
          <w:szCs w:val="20"/>
        </w:rPr>
        <w:t>100</w:t>
      </w:r>
      <w:r w:rsidRPr="0011662E">
        <w:rPr>
          <w:rFonts w:asciiTheme="minorHAnsi" w:eastAsia="Calibri" w:hAnsiTheme="minorHAnsi" w:cstheme="minorHAnsi"/>
          <w:b/>
          <w:bCs/>
          <w:szCs w:val="20"/>
        </w:rPr>
        <w:t>/ 2023</w:t>
      </w:r>
    </w:p>
    <w:p w14:paraId="61F691B7" w14:textId="77777777" w:rsidR="00067644" w:rsidRDefault="00000000">
      <w:pPr>
        <w:spacing w:after="156" w:line="259" w:lineRule="auto"/>
        <w:ind w:left="50" w:right="0" w:firstLine="0"/>
        <w:jc w:val="left"/>
      </w:pPr>
      <w:r>
        <w:rPr>
          <w:noProof/>
          <w:sz w:val="22"/>
        </w:rPr>
        <mc:AlternateContent>
          <mc:Choice Requires="wpg">
            <w:drawing>
              <wp:inline distT="0" distB="0" distL="0" distR="0" wp14:anchorId="1408C004" wp14:editId="2EBB1206">
                <wp:extent cx="1608155" cy="4568"/>
                <wp:effectExtent l="0" t="0" r="0" b="0"/>
                <wp:docPr id="248540" name="Group 248540"/>
                <wp:cNvGraphicFramePr/>
                <a:graphic xmlns:a="http://schemas.openxmlformats.org/drawingml/2006/main">
                  <a:graphicData uri="http://schemas.microsoft.com/office/word/2010/wordprocessingGroup">
                    <wpg:wgp>
                      <wpg:cNvGrpSpPr/>
                      <wpg:grpSpPr>
                        <a:xfrm>
                          <a:off x="0" y="0"/>
                          <a:ext cx="1608155" cy="4568"/>
                          <a:chOff x="0" y="0"/>
                          <a:chExt cx="1608155" cy="4568"/>
                        </a:xfrm>
                      </wpg:grpSpPr>
                      <wps:wsp>
                        <wps:cNvPr id="248539" name="Shape 248539"/>
                        <wps:cNvSpPr/>
                        <wps:spPr>
                          <a:xfrm>
                            <a:off x="0" y="0"/>
                            <a:ext cx="1608155" cy="4568"/>
                          </a:xfrm>
                          <a:custGeom>
                            <a:avLst/>
                            <a:gdLst/>
                            <a:ahLst/>
                            <a:cxnLst/>
                            <a:rect l="0" t="0" r="0" b="0"/>
                            <a:pathLst>
                              <a:path w="1608155" h="4568">
                                <a:moveTo>
                                  <a:pt x="0" y="2284"/>
                                </a:moveTo>
                                <a:lnTo>
                                  <a:pt x="1608155" y="2284"/>
                                </a:lnTo>
                              </a:path>
                            </a:pathLst>
                          </a:custGeom>
                          <a:ln w="456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8540" style="width:126.626pt;height:0.359703pt;mso-position-horizontal-relative:char;mso-position-vertical-relative:line" coordsize="16081,45">
                <v:shape id="Shape 248539" style="position:absolute;width:16081;height:45;left:0;top:0;" coordsize="1608155,4568" path="m0,2284l1608155,2284">
                  <v:stroke weight="0.359703pt" endcap="flat" joinstyle="miter" miterlimit="1" on="true" color="#000000"/>
                  <v:fill on="false" color="#000000"/>
                </v:shape>
              </v:group>
            </w:pict>
          </mc:Fallback>
        </mc:AlternateContent>
      </w:r>
    </w:p>
    <w:p w14:paraId="4B40F5DE" w14:textId="77777777" w:rsidR="00067644" w:rsidRDefault="00000000">
      <w:pPr>
        <w:spacing w:after="248" w:line="259" w:lineRule="auto"/>
        <w:ind w:left="334" w:right="0"/>
        <w:jc w:val="left"/>
      </w:pPr>
      <w:r>
        <w:rPr>
          <w:sz w:val="18"/>
        </w:rPr>
        <w:t>(dane Wykonawcy)</w:t>
      </w:r>
    </w:p>
    <w:p w14:paraId="16253512" w14:textId="77777777" w:rsidR="00067644" w:rsidRPr="00257E45" w:rsidRDefault="00000000">
      <w:pPr>
        <w:spacing w:after="258" w:line="259" w:lineRule="auto"/>
        <w:ind w:left="82" w:right="50" w:hanging="10"/>
        <w:jc w:val="center"/>
        <w:rPr>
          <w:rFonts w:asciiTheme="minorHAnsi" w:hAnsiTheme="minorHAnsi" w:cstheme="minorHAnsi"/>
          <w:b/>
          <w:bCs/>
          <w:szCs w:val="20"/>
        </w:rPr>
      </w:pPr>
      <w:r w:rsidRPr="00257E45">
        <w:rPr>
          <w:rFonts w:asciiTheme="minorHAnsi" w:hAnsiTheme="minorHAnsi" w:cstheme="minorHAnsi"/>
          <w:b/>
          <w:bCs/>
          <w:szCs w:val="20"/>
          <w:u w:val="single" w:color="000000"/>
        </w:rPr>
        <w:t xml:space="preserve">Oświadczenie Wykonawcy o przynależności albo braku przynależności do </w:t>
      </w:r>
      <w:proofErr w:type="spellStart"/>
      <w:r w:rsidRPr="00257E45">
        <w:rPr>
          <w:rFonts w:asciiTheme="minorHAnsi" w:hAnsiTheme="minorHAnsi" w:cstheme="minorHAnsi"/>
          <w:b/>
          <w:bCs/>
          <w:szCs w:val="20"/>
          <w:u w:val="single" w:color="000000"/>
        </w:rPr>
        <w:t>tei</w:t>
      </w:r>
      <w:proofErr w:type="spellEnd"/>
      <w:r w:rsidRPr="00257E45">
        <w:rPr>
          <w:rFonts w:asciiTheme="minorHAnsi" w:hAnsiTheme="minorHAnsi" w:cstheme="minorHAnsi"/>
          <w:b/>
          <w:bCs/>
          <w:szCs w:val="20"/>
          <w:u w:val="single" w:color="000000"/>
        </w:rPr>
        <w:t xml:space="preserve"> </w:t>
      </w:r>
      <w:proofErr w:type="spellStart"/>
      <w:r w:rsidRPr="00257E45">
        <w:rPr>
          <w:rFonts w:asciiTheme="minorHAnsi" w:hAnsiTheme="minorHAnsi" w:cstheme="minorHAnsi"/>
          <w:b/>
          <w:bCs/>
          <w:szCs w:val="20"/>
          <w:u w:val="single" w:color="000000"/>
        </w:rPr>
        <w:t>samei</w:t>
      </w:r>
      <w:proofErr w:type="spellEnd"/>
      <w:r w:rsidRPr="00257E45">
        <w:rPr>
          <w:rFonts w:asciiTheme="minorHAnsi" w:hAnsiTheme="minorHAnsi" w:cstheme="minorHAnsi"/>
          <w:b/>
          <w:bCs/>
          <w:szCs w:val="20"/>
          <w:u w:val="single" w:color="000000"/>
        </w:rPr>
        <w:t xml:space="preserve"> grupy kapitałowej</w:t>
      </w:r>
    </w:p>
    <w:p w14:paraId="2C71AAD6" w14:textId="4E22E1FA" w:rsidR="00067644" w:rsidRPr="00257E45" w:rsidRDefault="00000000">
      <w:pPr>
        <w:spacing w:after="336"/>
        <w:ind w:left="25" w:right="101"/>
        <w:rPr>
          <w:rFonts w:asciiTheme="minorHAnsi" w:hAnsiTheme="minorHAnsi" w:cstheme="minorHAnsi"/>
          <w:szCs w:val="20"/>
        </w:rPr>
      </w:pPr>
      <w:r w:rsidRPr="00257E45">
        <w:rPr>
          <w:rFonts w:asciiTheme="minorHAnsi" w:hAnsiTheme="minorHAnsi" w:cstheme="minorHAnsi"/>
          <w:szCs w:val="20"/>
        </w:rPr>
        <w:t xml:space="preserve">Zgodnie z dyspozycją zawartą w art. art. 108 ust. 1 pkt 5 i 6 ustawy z dnia 11 września 2019r. Prawo Zamówień Publicznych (t.j.Dz.U.2023.1605) w związku ze złożoną ofertą w postępowaniu o udzielenie zamówienia publicznego prowadzonego w trybie podstawowym bez możliwości prowadzenia negocjacji na podstawie art. 275 pkt. 1 </w:t>
      </w:r>
      <w:proofErr w:type="spellStart"/>
      <w:r w:rsidRPr="00257E45">
        <w:rPr>
          <w:rFonts w:asciiTheme="minorHAnsi" w:hAnsiTheme="minorHAnsi" w:cstheme="minorHAnsi"/>
          <w:szCs w:val="20"/>
        </w:rPr>
        <w:t>uPzp</w:t>
      </w:r>
      <w:proofErr w:type="spellEnd"/>
      <w:r w:rsidRPr="00257E45">
        <w:rPr>
          <w:rFonts w:asciiTheme="minorHAnsi" w:hAnsiTheme="minorHAnsi" w:cstheme="minorHAnsi"/>
          <w:szCs w:val="20"/>
        </w:rPr>
        <w:t xml:space="preserve"> pn. </w:t>
      </w:r>
      <w:r w:rsidRPr="00257E45">
        <w:rPr>
          <w:rFonts w:asciiTheme="minorHAnsi" w:hAnsiTheme="minorHAnsi" w:cstheme="minorHAnsi"/>
          <w:b/>
          <w:bCs/>
          <w:szCs w:val="20"/>
        </w:rPr>
        <w:t>Obsługa prawna Wojewódzkiego Szpitala Specjalistycznego im. błogosławionego księdza Jerzego Popiełuszki we Włocławku,</w:t>
      </w:r>
      <w:r w:rsidR="0011662E" w:rsidRPr="0011662E">
        <w:rPr>
          <w:rFonts w:asciiTheme="minorHAnsi" w:hAnsiTheme="minorHAnsi" w:cstheme="minorHAnsi"/>
          <w:b/>
          <w:bCs/>
        </w:rPr>
        <w:t xml:space="preserve"> </w:t>
      </w:r>
      <w:r w:rsidR="0011662E" w:rsidRPr="0011662E">
        <w:rPr>
          <w:rFonts w:asciiTheme="minorHAnsi" w:hAnsiTheme="minorHAnsi" w:cstheme="minorHAnsi"/>
          <w:b/>
          <w:bCs/>
          <w:szCs w:val="20"/>
        </w:rPr>
        <w:t>znak postępowania: DZP/100/2023</w:t>
      </w:r>
      <w:r w:rsidRPr="00257E45">
        <w:rPr>
          <w:rFonts w:asciiTheme="minorHAnsi" w:hAnsiTheme="minorHAnsi" w:cstheme="minorHAnsi"/>
          <w:szCs w:val="20"/>
        </w:rPr>
        <w:t xml:space="preserve"> oświadczam, że reprezentowany przeze mnie Wykonawca:</w:t>
      </w:r>
    </w:p>
    <w:p w14:paraId="1FB3AF88" w14:textId="77777777" w:rsidR="00067644" w:rsidRPr="00257E45" w:rsidRDefault="00000000">
      <w:pPr>
        <w:spacing w:after="112"/>
        <w:ind w:left="396" w:right="35" w:hanging="353"/>
        <w:rPr>
          <w:rFonts w:asciiTheme="minorHAnsi" w:hAnsiTheme="minorHAnsi" w:cstheme="minorHAnsi"/>
          <w:szCs w:val="20"/>
        </w:rPr>
      </w:pPr>
      <w:r w:rsidRPr="00257E45">
        <w:rPr>
          <w:rFonts w:asciiTheme="minorHAnsi" w:eastAsia="Calibri" w:hAnsiTheme="minorHAnsi" w:cstheme="minorHAnsi"/>
          <w:szCs w:val="20"/>
        </w:rPr>
        <w:t xml:space="preserve">1 . </w:t>
      </w:r>
      <w:r w:rsidRPr="00257E45">
        <w:rPr>
          <w:rFonts w:asciiTheme="minorHAnsi" w:hAnsiTheme="minorHAnsi" w:cstheme="minorHAnsi"/>
          <w:szCs w:val="20"/>
        </w:rPr>
        <w:t>nie należy do grupy kapitałowej, w rozumieniu ustawy z dnia 16 lutego 2007 r. o ochronie konkurencji i konsumentów (Dz. U. z 2020 r. poz. 1076 i 1086), z innym wykonawcą, który złożył odrębną ofertę, ofertę częściową. *</w:t>
      </w:r>
    </w:p>
    <w:p w14:paraId="4B61BB70" w14:textId="77777777" w:rsidR="00067644" w:rsidRPr="00257E45" w:rsidRDefault="00000000">
      <w:pPr>
        <w:ind w:left="382" w:right="35" w:hanging="353"/>
        <w:rPr>
          <w:rFonts w:asciiTheme="minorHAnsi" w:hAnsiTheme="minorHAnsi" w:cstheme="minorHAnsi"/>
          <w:szCs w:val="20"/>
        </w:rPr>
      </w:pPr>
      <w:r w:rsidRPr="00257E45">
        <w:rPr>
          <w:rFonts w:asciiTheme="minorHAnsi" w:eastAsia="Calibri" w:hAnsiTheme="minorHAnsi" w:cstheme="minorHAnsi"/>
          <w:szCs w:val="20"/>
        </w:rPr>
        <w:t xml:space="preserve">2. </w:t>
      </w:r>
      <w:r w:rsidRPr="00257E45">
        <w:rPr>
          <w:rFonts w:asciiTheme="minorHAnsi" w:hAnsiTheme="minorHAnsi" w:cstheme="minorHAnsi"/>
          <w:szCs w:val="20"/>
        </w:rPr>
        <w:t>należy do grupy kapitałowej, w rozumieniu ustawy z dnia 16 lutego 2007 r. o ochronie konkurencji i konsumentów (Dz. U. z 2020 r. poz. 1076 i 1086), z innym wykonawcą, który złożył odrębną ofertę, ofertę częściową. Wykonawcy, niżej wymienieni, należący do tej samej grupy kapitałowej złożyli odrębne oferty. *</w:t>
      </w:r>
    </w:p>
    <w:tbl>
      <w:tblPr>
        <w:tblStyle w:val="TableGrid"/>
        <w:tblW w:w="8799" w:type="dxa"/>
        <w:tblInd w:w="-94" w:type="dxa"/>
        <w:tblCellMar>
          <w:top w:w="58" w:type="dxa"/>
          <w:left w:w="542" w:type="dxa"/>
          <w:right w:w="115" w:type="dxa"/>
        </w:tblCellMar>
        <w:tblLook w:val="04A0" w:firstRow="1" w:lastRow="0" w:firstColumn="1" w:lastColumn="0" w:noHBand="0" w:noVBand="1"/>
      </w:tblPr>
      <w:tblGrid>
        <w:gridCol w:w="4393"/>
        <w:gridCol w:w="4406"/>
      </w:tblGrid>
      <w:tr w:rsidR="00067644" w:rsidRPr="00257E45" w14:paraId="6E51D815" w14:textId="77777777">
        <w:trPr>
          <w:trHeight w:val="317"/>
        </w:trPr>
        <w:tc>
          <w:tcPr>
            <w:tcW w:w="4393" w:type="dxa"/>
            <w:tcBorders>
              <w:top w:val="single" w:sz="2" w:space="0" w:color="000000"/>
              <w:left w:val="single" w:sz="2" w:space="0" w:color="000000"/>
              <w:bottom w:val="single" w:sz="2" w:space="0" w:color="000000"/>
              <w:right w:val="single" w:sz="2" w:space="0" w:color="000000"/>
            </w:tcBorders>
          </w:tcPr>
          <w:p w14:paraId="7F609904" w14:textId="77777777" w:rsidR="00067644" w:rsidRPr="00257E45" w:rsidRDefault="00000000">
            <w:pPr>
              <w:spacing w:after="0" w:line="259" w:lineRule="auto"/>
              <w:ind w:left="12" w:right="0" w:firstLine="0"/>
              <w:jc w:val="left"/>
              <w:rPr>
                <w:rFonts w:asciiTheme="minorHAnsi" w:hAnsiTheme="minorHAnsi" w:cstheme="minorHAnsi"/>
                <w:szCs w:val="20"/>
              </w:rPr>
            </w:pPr>
            <w:r w:rsidRPr="00257E45">
              <w:rPr>
                <w:rFonts w:asciiTheme="minorHAnsi" w:hAnsiTheme="minorHAnsi" w:cstheme="minorHAnsi"/>
                <w:szCs w:val="20"/>
              </w:rPr>
              <w:t>Nazwa podmiotu</w:t>
            </w:r>
          </w:p>
        </w:tc>
        <w:tc>
          <w:tcPr>
            <w:tcW w:w="4406" w:type="dxa"/>
            <w:tcBorders>
              <w:top w:val="single" w:sz="2" w:space="0" w:color="000000"/>
              <w:left w:val="single" w:sz="2" w:space="0" w:color="000000"/>
              <w:bottom w:val="single" w:sz="2" w:space="0" w:color="000000"/>
              <w:right w:val="single" w:sz="2" w:space="0" w:color="000000"/>
            </w:tcBorders>
          </w:tcPr>
          <w:p w14:paraId="37DB2CC8" w14:textId="77777777" w:rsidR="00067644" w:rsidRPr="00257E45" w:rsidRDefault="00000000">
            <w:pPr>
              <w:spacing w:after="0" w:line="259" w:lineRule="auto"/>
              <w:ind w:left="0" w:right="0" w:firstLine="0"/>
              <w:jc w:val="left"/>
              <w:rPr>
                <w:rFonts w:asciiTheme="minorHAnsi" w:hAnsiTheme="minorHAnsi" w:cstheme="minorHAnsi"/>
                <w:szCs w:val="20"/>
              </w:rPr>
            </w:pPr>
            <w:r w:rsidRPr="00257E45">
              <w:rPr>
                <w:rFonts w:asciiTheme="minorHAnsi" w:hAnsiTheme="minorHAnsi" w:cstheme="minorHAnsi"/>
                <w:szCs w:val="20"/>
              </w:rPr>
              <w:t>Siedziba podmiotu</w:t>
            </w:r>
          </w:p>
        </w:tc>
      </w:tr>
      <w:tr w:rsidR="00067644" w:rsidRPr="00257E45" w14:paraId="33F455C7" w14:textId="77777777">
        <w:trPr>
          <w:trHeight w:val="317"/>
        </w:trPr>
        <w:tc>
          <w:tcPr>
            <w:tcW w:w="4393" w:type="dxa"/>
            <w:tcBorders>
              <w:top w:val="single" w:sz="2" w:space="0" w:color="000000"/>
              <w:left w:val="single" w:sz="2" w:space="0" w:color="000000"/>
              <w:bottom w:val="single" w:sz="2" w:space="0" w:color="000000"/>
              <w:right w:val="single" w:sz="2" w:space="0" w:color="000000"/>
            </w:tcBorders>
          </w:tcPr>
          <w:p w14:paraId="54DB9F41" w14:textId="77777777" w:rsidR="00067644" w:rsidRPr="00257E45" w:rsidRDefault="00067644">
            <w:pPr>
              <w:spacing w:after="160" w:line="259" w:lineRule="auto"/>
              <w:ind w:left="0" w:right="0" w:firstLine="0"/>
              <w:jc w:val="left"/>
              <w:rPr>
                <w:rFonts w:asciiTheme="minorHAnsi" w:hAnsiTheme="minorHAnsi" w:cstheme="minorHAnsi"/>
                <w:szCs w:val="20"/>
              </w:rPr>
            </w:pPr>
          </w:p>
        </w:tc>
        <w:tc>
          <w:tcPr>
            <w:tcW w:w="4406" w:type="dxa"/>
            <w:tcBorders>
              <w:top w:val="single" w:sz="2" w:space="0" w:color="000000"/>
              <w:left w:val="single" w:sz="2" w:space="0" w:color="000000"/>
              <w:bottom w:val="single" w:sz="2" w:space="0" w:color="000000"/>
              <w:right w:val="single" w:sz="2" w:space="0" w:color="000000"/>
            </w:tcBorders>
          </w:tcPr>
          <w:p w14:paraId="087963BF" w14:textId="77777777" w:rsidR="00067644" w:rsidRPr="00257E45" w:rsidRDefault="00067644">
            <w:pPr>
              <w:spacing w:after="160" w:line="259" w:lineRule="auto"/>
              <w:ind w:left="0" w:right="0" w:firstLine="0"/>
              <w:jc w:val="left"/>
              <w:rPr>
                <w:rFonts w:asciiTheme="minorHAnsi" w:hAnsiTheme="minorHAnsi" w:cstheme="minorHAnsi"/>
                <w:szCs w:val="20"/>
              </w:rPr>
            </w:pPr>
          </w:p>
        </w:tc>
      </w:tr>
      <w:tr w:rsidR="00067644" w:rsidRPr="00257E45" w14:paraId="7D342527" w14:textId="77777777">
        <w:trPr>
          <w:trHeight w:val="338"/>
        </w:trPr>
        <w:tc>
          <w:tcPr>
            <w:tcW w:w="4393" w:type="dxa"/>
            <w:tcBorders>
              <w:top w:val="single" w:sz="2" w:space="0" w:color="000000"/>
              <w:left w:val="single" w:sz="2" w:space="0" w:color="000000"/>
              <w:bottom w:val="single" w:sz="2" w:space="0" w:color="000000"/>
              <w:right w:val="single" w:sz="2" w:space="0" w:color="000000"/>
            </w:tcBorders>
          </w:tcPr>
          <w:p w14:paraId="3F8B8065" w14:textId="77777777" w:rsidR="00067644" w:rsidRPr="00257E45" w:rsidRDefault="00067644">
            <w:pPr>
              <w:spacing w:after="160" w:line="259" w:lineRule="auto"/>
              <w:ind w:left="0" w:right="0" w:firstLine="0"/>
              <w:jc w:val="left"/>
              <w:rPr>
                <w:rFonts w:asciiTheme="minorHAnsi" w:hAnsiTheme="minorHAnsi" w:cstheme="minorHAnsi"/>
                <w:szCs w:val="20"/>
              </w:rPr>
            </w:pPr>
          </w:p>
        </w:tc>
        <w:tc>
          <w:tcPr>
            <w:tcW w:w="4406" w:type="dxa"/>
            <w:tcBorders>
              <w:top w:val="single" w:sz="2" w:space="0" w:color="000000"/>
              <w:left w:val="single" w:sz="2" w:space="0" w:color="000000"/>
              <w:bottom w:val="single" w:sz="2" w:space="0" w:color="000000"/>
              <w:right w:val="single" w:sz="2" w:space="0" w:color="000000"/>
            </w:tcBorders>
          </w:tcPr>
          <w:p w14:paraId="65C97902" w14:textId="77777777" w:rsidR="00067644" w:rsidRPr="00257E45" w:rsidRDefault="00067644">
            <w:pPr>
              <w:spacing w:after="160" w:line="259" w:lineRule="auto"/>
              <w:ind w:left="0" w:right="0" w:firstLine="0"/>
              <w:jc w:val="left"/>
              <w:rPr>
                <w:rFonts w:asciiTheme="minorHAnsi" w:hAnsiTheme="minorHAnsi" w:cstheme="minorHAnsi"/>
                <w:szCs w:val="20"/>
              </w:rPr>
            </w:pPr>
          </w:p>
        </w:tc>
      </w:tr>
    </w:tbl>
    <w:p w14:paraId="54824ACB" w14:textId="77777777" w:rsidR="00067644" w:rsidRPr="00257E45" w:rsidRDefault="00000000">
      <w:pPr>
        <w:ind w:left="17" w:right="35"/>
        <w:rPr>
          <w:rFonts w:asciiTheme="minorHAnsi" w:hAnsiTheme="minorHAnsi" w:cstheme="minorHAnsi"/>
          <w:szCs w:val="20"/>
        </w:rPr>
      </w:pPr>
      <w:r w:rsidRPr="00257E45">
        <w:rPr>
          <w:rFonts w:asciiTheme="minorHAnsi" w:hAnsiTheme="minorHAnsi" w:cstheme="minorHAnsi"/>
          <w:szCs w:val="20"/>
        </w:rPr>
        <w:t>W związku z tym iż należę do grupy kapitałowej, a wykonawcy, którzy należą do tej samej grupy kapitałowej, w rozumieniu ustawy z dnia 16 lutego 2007 r. o ochronie konkurencji i konsumentów (Dz. U. z 2020 r. poz. 1076 i 1086), złożyli odrębne oferty wykazuję poniżej i przesyłam dokumenty lub informacje potwierdzające przygotowanie oferty, oferty częściowej niezależnie od innego wykonawcy należącego do tej samej grupy kapitałowej: **</w:t>
      </w:r>
    </w:p>
    <w:p w14:paraId="257C30E1" w14:textId="77777777" w:rsidR="00067644" w:rsidRPr="00257E45" w:rsidRDefault="00000000">
      <w:pPr>
        <w:spacing w:after="135" w:line="259" w:lineRule="auto"/>
        <w:ind w:left="22" w:right="0" w:firstLine="0"/>
        <w:jc w:val="left"/>
        <w:rPr>
          <w:rFonts w:asciiTheme="minorHAnsi" w:hAnsiTheme="minorHAnsi" w:cstheme="minorHAnsi"/>
          <w:szCs w:val="20"/>
        </w:rPr>
      </w:pPr>
      <w:r w:rsidRPr="00257E45">
        <w:rPr>
          <w:rFonts w:asciiTheme="minorHAnsi" w:hAnsiTheme="minorHAnsi" w:cstheme="minorHAnsi"/>
          <w:noProof/>
          <w:szCs w:val="20"/>
        </w:rPr>
        <mc:AlternateContent>
          <mc:Choice Requires="wpg">
            <w:drawing>
              <wp:inline distT="0" distB="0" distL="0" distR="0" wp14:anchorId="59AF4F56" wp14:editId="35838A4F">
                <wp:extent cx="5651385" cy="4568"/>
                <wp:effectExtent l="0" t="0" r="0" b="0"/>
                <wp:docPr id="248542" name="Group 248542"/>
                <wp:cNvGraphicFramePr/>
                <a:graphic xmlns:a="http://schemas.openxmlformats.org/drawingml/2006/main">
                  <a:graphicData uri="http://schemas.microsoft.com/office/word/2010/wordprocessingGroup">
                    <wpg:wgp>
                      <wpg:cNvGrpSpPr/>
                      <wpg:grpSpPr>
                        <a:xfrm>
                          <a:off x="0" y="0"/>
                          <a:ext cx="5651385" cy="4568"/>
                          <a:chOff x="0" y="0"/>
                          <a:chExt cx="5651385" cy="4568"/>
                        </a:xfrm>
                      </wpg:grpSpPr>
                      <wps:wsp>
                        <wps:cNvPr id="248541" name="Shape 248541"/>
                        <wps:cNvSpPr/>
                        <wps:spPr>
                          <a:xfrm>
                            <a:off x="0" y="0"/>
                            <a:ext cx="5651385" cy="4568"/>
                          </a:xfrm>
                          <a:custGeom>
                            <a:avLst/>
                            <a:gdLst/>
                            <a:ahLst/>
                            <a:cxnLst/>
                            <a:rect l="0" t="0" r="0" b="0"/>
                            <a:pathLst>
                              <a:path w="5651385" h="4568">
                                <a:moveTo>
                                  <a:pt x="0" y="2284"/>
                                </a:moveTo>
                                <a:lnTo>
                                  <a:pt x="5651385" y="2284"/>
                                </a:lnTo>
                              </a:path>
                            </a:pathLst>
                          </a:custGeom>
                          <a:ln w="456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8542" style="width:444.991pt;height:0.359711pt;mso-position-horizontal-relative:char;mso-position-vertical-relative:line" coordsize="56513,45">
                <v:shape id="Shape 248541" style="position:absolute;width:56513;height:45;left:0;top:0;" coordsize="5651385,4568" path="m0,2284l5651385,2284">
                  <v:stroke weight="0.359711pt" endcap="flat" joinstyle="miter" miterlimit="1" on="true" color="#000000"/>
                  <v:fill on="false" color="#000000"/>
                </v:shape>
              </v:group>
            </w:pict>
          </mc:Fallback>
        </mc:AlternateContent>
      </w:r>
    </w:p>
    <w:p w14:paraId="286BE721" w14:textId="77777777" w:rsidR="00067644" w:rsidRPr="00257E45" w:rsidRDefault="00000000">
      <w:pPr>
        <w:spacing w:after="161"/>
        <w:ind w:left="17" w:right="35"/>
        <w:rPr>
          <w:rFonts w:asciiTheme="minorHAnsi" w:hAnsiTheme="minorHAnsi" w:cstheme="minorHAnsi"/>
          <w:szCs w:val="20"/>
        </w:rPr>
      </w:pPr>
      <w:r w:rsidRPr="00257E45">
        <w:rPr>
          <w:rFonts w:asciiTheme="minorHAnsi" w:hAnsiTheme="minorHAnsi" w:cstheme="minorHAnsi"/>
          <w:szCs w:val="20"/>
        </w:rPr>
        <w:t>W przypadku Wykonawców wspólnie ubiegających się o udzielenie zamówienia niniejszą informację składa każdy z Wykonawców.</w:t>
      </w:r>
    </w:p>
    <w:p w14:paraId="4E8EAA17" w14:textId="77777777" w:rsidR="00067644" w:rsidRPr="00257E45" w:rsidRDefault="00000000">
      <w:pPr>
        <w:spacing w:after="88" w:line="259" w:lineRule="auto"/>
        <w:ind w:left="22" w:right="0" w:firstLine="0"/>
        <w:jc w:val="left"/>
        <w:rPr>
          <w:rFonts w:asciiTheme="minorHAnsi" w:hAnsiTheme="minorHAnsi" w:cstheme="minorHAnsi"/>
          <w:szCs w:val="20"/>
        </w:rPr>
      </w:pPr>
      <w:r w:rsidRPr="00257E45">
        <w:rPr>
          <w:rFonts w:asciiTheme="minorHAnsi" w:hAnsiTheme="minorHAnsi" w:cstheme="minorHAnsi"/>
          <w:noProof/>
          <w:szCs w:val="20"/>
        </w:rPr>
        <mc:AlternateContent>
          <mc:Choice Requires="wpg">
            <w:drawing>
              <wp:inline distT="0" distB="0" distL="0" distR="0" wp14:anchorId="125DBA0A" wp14:editId="30B6D418">
                <wp:extent cx="2101566" cy="4568"/>
                <wp:effectExtent l="0" t="0" r="0" b="0"/>
                <wp:docPr id="248544" name="Group 248544"/>
                <wp:cNvGraphicFramePr/>
                <a:graphic xmlns:a="http://schemas.openxmlformats.org/drawingml/2006/main">
                  <a:graphicData uri="http://schemas.microsoft.com/office/word/2010/wordprocessingGroup">
                    <wpg:wgp>
                      <wpg:cNvGrpSpPr/>
                      <wpg:grpSpPr>
                        <a:xfrm>
                          <a:off x="0" y="0"/>
                          <a:ext cx="2101566" cy="4568"/>
                          <a:chOff x="0" y="0"/>
                          <a:chExt cx="2101566" cy="4568"/>
                        </a:xfrm>
                      </wpg:grpSpPr>
                      <wps:wsp>
                        <wps:cNvPr id="248543" name="Shape 248543"/>
                        <wps:cNvSpPr/>
                        <wps:spPr>
                          <a:xfrm>
                            <a:off x="0" y="0"/>
                            <a:ext cx="2101566" cy="4568"/>
                          </a:xfrm>
                          <a:custGeom>
                            <a:avLst/>
                            <a:gdLst/>
                            <a:ahLst/>
                            <a:cxnLst/>
                            <a:rect l="0" t="0" r="0" b="0"/>
                            <a:pathLst>
                              <a:path w="2101566" h="4568">
                                <a:moveTo>
                                  <a:pt x="0" y="2284"/>
                                </a:moveTo>
                                <a:lnTo>
                                  <a:pt x="2101566" y="2284"/>
                                </a:lnTo>
                              </a:path>
                            </a:pathLst>
                          </a:custGeom>
                          <a:ln w="456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8544" style="width:165.478pt;height:0.35968pt;mso-position-horizontal-relative:char;mso-position-vertical-relative:line" coordsize="21015,45">
                <v:shape id="Shape 248543" style="position:absolute;width:21015;height:45;left:0;top:0;" coordsize="2101566,4568" path="m0,2284l2101566,2284">
                  <v:stroke weight="0.35968pt" endcap="flat" joinstyle="miter" miterlimit="1" on="true" color="#000000"/>
                  <v:fill on="false" color="#000000"/>
                </v:shape>
              </v:group>
            </w:pict>
          </mc:Fallback>
        </mc:AlternateContent>
      </w:r>
    </w:p>
    <w:p w14:paraId="52200AAC" w14:textId="77777777" w:rsidR="00067644" w:rsidRPr="00257E45" w:rsidRDefault="00000000">
      <w:pPr>
        <w:spacing w:after="84" w:line="259" w:lineRule="auto"/>
        <w:ind w:left="773" w:right="0"/>
        <w:jc w:val="left"/>
        <w:rPr>
          <w:rFonts w:asciiTheme="minorHAnsi" w:hAnsiTheme="minorHAnsi" w:cstheme="minorHAnsi"/>
          <w:szCs w:val="20"/>
        </w:rPr>
      </w:pPr>
      <w:r w:rsidRPr="00257E45">
        <w:rPr>
          <w:rFonts w:asciiTheme="minorHAnsi" w:hAnsiTheme="minorHAnsi" w:cstheme="minorHAnsi"/>
          <w:szCs w:val="20"/>
        </w:rPr>
        <w:t>(miejscowość i data)</w:t>
      </w:r>
    </w:p>
    <w:p w14:paraId="32464BEA" w14:textId="77777777" w:rsidR="00067644" w:rsidRPr="00257E45" w:rsidRDefault="00000000">
      <w:pPr>
        <w:spacing w:after="7" w:line="248" w:lineRule="auto"/>
        <w:ind w:left="-1" w:right="43" w:firstLine="4"/>
        <w:rPr>
          <w:rFonts w:asciiTheme="minorHAnsi" w:hAnsiTheme="minorHAnsi" w:cstheme="minorHAnsi"/>
          <w:szCs w:val="20"/>
        </w:rPr>
      </w:pPr>
      <w:r w:rsidRPr="00257E45">
        <w:rPr>
          <w:rFonts w:asciiTheme="minorHAnsi" w:hAnsiTheme="minorHAnsi" w:cstheme="minorHAnsi"/>
          <w:szCs w:val="20"/>
        </w:rPr>
        <w:t>* niepotrzebne skreślić. Jeżeli Wykonawca nie dokona skreślenia Zamawiający uzna, iż Wykonawca nie należy do grupy kapitałowej.</w:t>
      </w:r>
    </w:p>
    <w:p w14:paraId="4DDB2B45" w14:textId="77777777" w:rsidR="00067644" w:rsidRPr="00257E45" w:rsidRDefault="00000000">
      <w:pPr>
        <w:spacing w:after="315" w:line="248" w:lineRule="auto"/>
        <w:ind w:left="-1" w:right="43" w:firstLine="4"/>
        <w:rPr>
          <w:rFonts w:asciiTheme="minorHAnsi" w:hAnsiTheme="minorHAnsi" w:cstheme="minorHAnsi"/>
          <w:szCs w:val="20"/>
        </w:rPr>
      </w:pPr>
      <w:r w:rsidRPr="00257E45">
        <w:rPr>
          <w:rFonts w:asciiTheme="minorHAnsi" w:hAnsiTheme="minorHAnsi" w:cstheme="minorHAnsi"/>
          <w:szCs w:val="20"/>
        </w:rPr>
        <w:t>** Wykonawca, który należy do grupy kapitałowej z wykonawcami, którzy złożyli odrębne oferty w celu uniknięcia wykluczenia powinien przekazać dokumenty lub informacje potwierdzające przygotowanie oferty, oferty częściowej niezależnie od innego wykonawcy należącego do tej samej grupy kapitałowej;</w:t>
      </w:r>
    </w:p>
    <w:p w14:paraId="6C17D90B" w14:textId="77777777" w:rsidR="00067644" w:rsidRPr="00257E45" w:rsidRDefault="00000000">
      <w:pPr>
        <w:spacing w:after="84" w:line="259" w:lineRule="auto"/>
        <w:ind w:left="2" w:right="0"/>
        <w:jc w:val="left"/>
        <w:rPr>
          <w:rFonts w:asciiTheme="minorHAnsi" w:hAnsiTheme="minorHAnsi" w:cstheme="minorHAnsi"/>
          <w:szCs w:val="20"/>
        </w:rPr>
      </w:pPr>
      <w:r w:rsidRPr="00257E45">
        <w:rPr>
          <w:rFonts w:asciiTheme="minorHAnsi" w:hAnsiTheme="minorHAnsi" w:cstheme="minorHAnsi"/>
          <w:szCs w:val="20"/>
        </w:rPr>
        <w:t>UWAGA:</w:t>
      </w:r>
    </w:p>
    <w:p w14:paraId="69EE792C" w14:textId="77777777" w:rsidR="00067644" w:rsidRPr="00257E45" w:rsidRDefault="00000000">
      <w:pPr>
        <w:spacing w:after="84" w:line="259" w:lineRule="auto"/>
        <w:ind w:left="2" w:right="0"/>
        <w:jc w:val="left"/>
        <w:rPr>
          <w:rFonts w:asciiTheme="minorHAnsi" w:hAnsiTheme="minorHAnsi" w:cstheme="minorHAnsi"/>
          <w:szCs w:val="20"/>
        </w:rPr>
      </w:pPr>
      <w:r w:rsidRPr="00257E45">
        <w:rPr>
          <w:rFonts w:asciiTheme="minorHAnsi" w:hAnsiTheme="minorHAnsi" w:cstheme="minorHAnsi"/>
          <w:szCs w:val="20"/>
        </w:rPr>
        <w:t>Oświadczenie musi być opatrzone przez osobę lub osoby uprawnione do reprezentowania wykonawcy, kwalifikowanym podpisem elektronicznym / podpisem profilu zaufanego/e-podpis osobisty i przekazany Zamawiającemu wraz z dokumentem(-</w:t>
      </w:r>
      <w:proofErr w:type="spellStart"/>
      <w:r w:rsidRPr="00257E45">
        <w:rPr>
          <w:rFonts w:asciiTheme="minorHAnsi" w:hAnsiTheme="minorHAnsi" w:cstheme="minorHAnsi"/>
          <w:szCs w:val="20"/>
        </w:rPr>
        <w:t>ami</w:t>
      </w:r>
      <w:proofErr w:type="spellEnd"/>
      <w:r w:rsidRPr="00257E45">
        <w:rPr>
          <w:rFonts w:asciiTheme="minorHAnsi" w:hAnsiTheme="minorHAnsi" w:cstheme="minorHAnsi"/>
          <w:szCs w:val="20"/>
        </w:rPr>
        <w:t>) potwierdzającymi prawo do reprezentacji Wykonawcy przez osobę podpisującą ofert</w:t>
      </w:r>
    </w:p>
    <w:p w14:paraId="7CAB88B0" w14:textId="77777777" w:rsidR="00067644" w:rsidRDefault="00067644">
      <w:pPr>
        <w:sectPr w:rsidR="00067644">
          <w:type w:val="continuous"/>
          <w:pgSz w:w="11900" w:h="16820"/>
          <w:pgMar w:top="1683" w:right="1403" w:bottom="1650" w:left="1338" w:header="708" w:footer="708" w:gutter="0"/>
          <w:cols w:space="708"/>
        </w:sectPr>
      </w:pPr>
    </w:p>
    <w:p w14:paraId="4E120645" w14:textId="65C0A532" w:rsidR="00067644" w:rsidRPr="0011662E" w:rsidRDefault="00000000" w:rsidP="00257E45">
      <w:pPr>
        <w:spacing w:after="12" w:line="252" w:lineRule="auto"/>
        <w:ind w:left="6691" w:right="0" w:firstLine="0"/>
        <w:rPr>
          <w:rFonts w:asciiTheme="minorHAnsi" w:hAnsiTheme="minorHAnsi" w:cstheme="minorHAnsi"/>
          <w:b/>
          <w:bCs/>
        </w:rPr>
      </w:pPr>
      <w:r w:rsidRPr="0011662E">
        <w:rPr>
          <w:rFonts w:asciiTheme="minorHAnsi" w:hAnsiTheme="minorHAnsi" w:cstheme="minorHAnsi"/>
          <w:b/>
          <w:bCs/>
        </w:rPr>
        <w:lastRenderedPageBreak/>
        <w:t xml:space="preserve">Załącznik Nr 6 do </w:t>
      </w:r>
      <w:r w:rsidR="0011662E">
        <w:rPr>
          <w:rFonts w:asciiTheme="minorHAnsi" w:hAnsiTheme="minorHAnsi" w:cstheme="minorHAnsi"/>
          <w:b/>
          <w:bCs/>
        </w:rPr>
        <w:t>SWZ</w:t>
      </w:r>
      <w:r w:rsidR="00257E45" w:rsidRPr="0011662E">
        <w:rPr>
          <w:rFonts w:asciiTheme="minorHAnsi" w:hAnsiTheme="minorHAnsi" w:cstheme="minorHAnsi"/>
          <w:b/>
          <w:bCs/>
        </w:rPr>
        <w:t xml:space="preserve"> </w:t>
      </w:r>
      <w:r w:rsidRPr="0011662E">
        <w:rPr>
          <w:rFonts w:asciiTheme="minorHAnsi" w:hAnsiTheme="minorHAnsi" w:cstheme="minorHAnsi"/>
          <w:b/>
          <w:bCs/>
        </w:rPr>
        <w:t>DZP/</w:t>
      </w:r>
      <w:r w:rsidR="00257E45" w:rsidRPr="0011662E">
        <w:rPr>
          <w:rFonts w:asciiTheme="minorHAnsi" w:hAnsiTheme="minorHAnsi" w:cstheme="minorHAnsi"/>
          <w:b/>
          <w:bCs/>
        </w:rPr>
        <w:t>100</w:t>
      </w:r>
      <w:r w:rsidRPr="0011662E">
        <w:rPr>
          <w:rFonts w:asciiTheme="minorHAnsi" w:hAnsiTheme="minorHAnsi" w:cstheme="minorHAnsi"/>
          <w:b/>
          <w:bCs/>
        </w:rPr>
        <w:t>/2023</w:t>
      </w:r>
      <w:r w:rsidRPr="0011662E">
        <w:rPr>
          <w:rFonts w:asciiTheme="minorHAnsi" w:hAnsiTheme="minorHAnsi" w:cstheme="minorHAnsi"/>
          <w:b/>
          <w:bCs/>
          <w:noProof/>
        </w:rPr>
        <w:drawing>
          <wp:inline distT="0" distB="0" distL="0" distR="0" wp14:anchorId="70F37AFA" wp14:editId="47C1B5FE">
            <wp:extent cx="4569" cy="4568"/>
            <wp:effectExtent l="0" t="0" r="0" b="0"/>
            <wp:docPr id="128067" name="Picture 128067"/>
            <wp:cNvGraphicFramePr/>
            <a:graphic xmlns:a="http://schemas.openxmlformats.org/drawingml/2006/main">
              <a:graphicData uri="http://schemas.openxmlformats.org/drawingml/2006/picture">
                <pic:pic xmlns:pic="http://schemas.openxmlformats.org/drawingml/2006/picture">
                  <pic:nvPicPr>
                    <pic:cNvPr id="128067" name="Picture 128067"/>
                    <pic:cNvPicPr/>
                  </pic:nvPicPr>
                  <pic:blipFill>
                    <a:blip r:embed="rId67"/>
                    <a:stretch>
                      <a:fillRect/>
                    </a:stretch>
                  </pic:blipFill>
                  <pic:spPr>
                    <a:xfrm>
                      <a:off x="0" y="0"/>
                      <a:ext cx="4569" cy="4568"/>
                    </a:xfrm>
                    <a:prstGeom prst="rect">
                      <a:avLst/>
                    </a:prstGeom>
                  </pic:spPr>
                </pic:pic>
              </a:graphicData>
            </a:graphic>
          </wp:inline>
        </w:drawing>
      </w:r>
    </w:p>
    <w:p w14:paraId="3AA5C2D4" w14:textId="77777777" w:rsidR="00257E45" w:rsidRPr="0011662E" w:rsidRDefault="00257E45">
      <w:pPr>
        <w:spacing w:after="478" w:line="248" w:lineRule="auto"/>
        <w:ind w:left="2528" w:right="14"/>
        <w:rPr>
          <w:rFonts w:asciiTheme="minorHAnsi" w:hAnsiTheme="minorHAnsi" w:cstheme="minorHAnsi"/>
          <w:b/>
          <w:bCs/>
          <w:sz w:val="22"/>
        </w:rPr>
      </w:pPr>
    </w:p>
    <w:p w14:paraId="2487711D" w14:textId="3BD6CDE6" w:rsidR="00067644" w:rsidRPr="00257E45" w:rsidRDefault="00000000" w:rsidP="00257E45">
      <w:pPr>
        <w:spacing w:after="478" w:line="248" w:lineRule="auto"/>
        <w:ind w:right="14"/>
        <w:rPr>
          <w:b/>
          <w:bCs/>
        </w:rPr>
      </w:pPr>
      <w:r w:rsidRPr="00257E45">
        <w:rPr>
          <w:b/>
          <w:bCs/>
          <w:sz w:val="22"/>
        </w:rPr>
        <w:t>UMOWA POWIERZENIA PRZETWARZANIA DANYCH OSOBOWYCH</w:t>
      </w:r>
    </w:p>
    <w:p w14:paraId="7B0B3C86" w14:textId="77777777" w:rsidR="00067644" w:rsidRPr="00257E45" w:rsidRDefault="00000000">
      <w:pPr>
        <w:ind w:left="53" w:right="35"/>
        <w:rPr>
          <w:rFonts w:asciiTheme="minorHAnsi" w:hAnsiTheme="minorHAnsi" w:cstheme="minorHAnsi"/>
          <w:szCs w:val="20"/>
        </w:rPr>
      </w:pPr>
      <w:r w:rsidRPr="00257E45">
        <w:rPr>
          <w:rFonts w:asciiTheme="minorHAnsi" w:hAnsiTheme="minorHAnsi" w:cstheme="minorHAnsi"/>
          <w:szCs w:val="20"/>
        </w:rPr>
        <w:t>zawarta w dniu .............. .....2023 r. pomiędzy:</w:t>
      </w:r>
    </w:p>
    <w:p w14:paraId="791DDC75" w14:textId="3D4C543F" w:rsidR="00067644" w:rsidRDefault="00000000">
      <w:pPr>
        <w:spacing w:after="266"/>
        <w:ind w:left="53" w:right="35"/>
        <w:rPr>
          <w:rFonts w:asciiTheme="minorHAnsi" w:hAnsiTheme="minorHAnsi" w:cstheme="minorHAnsi"/>
          <w:szCs w:val="20"/>
        </w:rPr>
      </w:pPr>
      <w:r w:rsidRPr="00257E45">
        <w:rPr>
          <w:rFonts w:asciiTheme="minorHAnsi" w:hAnsiTheme="minorHAnsi" w:cstheme="minorHAnsi"/>
          <w:szCs w:val="20"/>
        </w:rPr>
        <w:t xml:space="preserve">Wojewódzkim Szpitalem Specjalistycznym im. błogosławionego księdza Jerzego Popiełuszki we Włocławku, ul. </w:t>
      </w:r>
      <w:proofErr w:type="spellStart"/>
      <w:r w:rsidRPr="00257E45">
        <w:rPr>
          <w:rFonts w:asciiTheme="minorHAnsi" w:hAnsiTheme="minorHAnsi" w:cstheme="minorHAnsi"/>
          <w:szCs w:val="20"/>
        </w:rPr>
        <w:t>Wieniecka</w:t>
      </w:r>
      <w:proofErr w:type="spellEnd"/>
      <w:r w:rsidRPr="00257E45">
        <w:rPr>
          <w:rFonts w:asciiTheme="minorHAnsi" w:hAnsiTheme="minorHAnsi" w:cstheme="minorHAnsi"/>
          <w:szCs w:val="20"/>
        </w:rPr>
        <w:t xml:space="preserve"> 49, 87-800 Włocławek, wpisanym do rejestru stowarzyszeń, innych organizacji społecznych i zawodowych, fundacji oraz samodzielnych publicznych zakładów opieki zdrowotnej prowadzonego przez Sąd Rejonowy w Toruniu VII Wydział Gospodarczy Krajowego Rejestru Sądowego pod nr KRS: 0000457089, NIP: 888 31 17 873, REGON: 341411727, reprezentowanym przez ................................. — Dyrektora, zwanym dalej zwanym dalej Administratorem bądź ADO,</w:t>
      </w:r>
    </w:p>
    <w:p w14:paraId="79D7C20A" w14:textId="5BDCBF9B" w:rsidR="0011662E" w:rsidRPr="00257E45" w:rsidRDefault="0011662E">
      <w:pPr>
        <w:spacing w:after="266"/>
        <w:ind w:left="53" w:right="35"/>
        <w:rPr>
          <w:rFonts w:asciiTheme="minorHAnsi" w:hAnsiTheme="minorHAnsi" w:cstheme="minorHAnsi"/>
          <w:szCs w:val="20"/>
        </w:rPr>
      </w:pPr>
      <w:r>
        <w:rPr>
          <w:rFonts w:asciiTheme="minorHAnsi" w:hAnsiTheme="minorHAnsi" w:cstheme="minorHAnsi"/>
          <w:szCs w:val="20"/>
        </w:rPr>
        <w:t>a</w:t>
      </w:r>
    </w:p>
    <w:p w14:paraId="099F7768" w14:textId="3D05BC18" w:rsidR="00067644" w:rsidRPr="00257E45" w:rsidRDefault="0011662E" w:rsidP="0011662E">
      <w:pPr>
        <w:spacing w:after="484" w:line="233" w:lineRule="auto"/>
        <w:ind w:left="43" w:right="7" w:firstLine="0"/>
        <w:jc w:val="left"/>
        <w:rPr>
          <w:rFonts w:asciiTheme="minorHAnsi" w:hAnsiTheme="minorHAnsi" w:cstheme="minorHAnsi"/>
          <w:szCs w:val="20"/>
        </w:rPr>
      </w:pPr>
      <w:r>
        <w:rPr>
          <w:rFonts w:asciiTheme="minorHAnsi" w:hAnsiTheme="minorHAnsi" w:cstheme="minorHAnsi"/>
          <w:szCs w:val="20"/>
        </w:rPr>
        <w:t>……………………………………………………………..………………</w:t>
      </w:r>
      <w:r w:rsidRPr="00257E45">
        <w:rPr>
          <w:rFonts w:asciiTheme="minorHAnsi" w:hAnsiTheme="minorHAnsi" w:cstheme="minorHAnsi"/>
          <w:szCs w:val="20"/>
        </w:rPr>
        <w:t xml:space="preserve">NIP: </w:t>
      </w:r>
      <w:r w:rsidRPr="00257E45">
        <w:rPr>
          <w:rFonts w:asciiTheme="minorHAnsi" w:hAnsiTheme="minorHAnsi" w:cstheme="minorHAnsi"/>
          <w:noProof/>
          <w:szCs w:val="20"/>
        </w:rPr>
        <w:drawing>
          <wp:inline distT="0" distB="0" distL="0" distR="0" wp14:anchorId="07B202DE" wp14:editId="5324A4C9">
            <wp:extent cx="593921" cy="31978"/>
            <wp:effectExtent l="0" t="0" r="0" b="0"/>
            <wp:docPr id="128300" name="Picture 128300"/>
            <wp:cNvGraphicFramePr/>
            <a:graphic xmlns:a="http://schemas.openxmlformats.org/drawingml/2006/main">
              <a:graphicData uri="http://schemas.openxmlformats.org/drawingml/2006/picture">
                <pic:pic xmlns:pic="http://schemas.openxmlformats.org/drawingml/2006/picture">
                  <pic:nvPicPr>
                    <pic:cNvPr id="128300" name="Picture 128300"/>
                    <pic:cNvPicPr/>
                  </pic:nvPicPr>
                  <pic:blipFill>
                    <a:blip r:embed="rId68"/>
                    <a:stretch>
                      <a:fillRect/>
                    </a:stretch>
                  </pic:blipFill>
                  <pic:spPr>
                    <a:xfrm>
                      <a:off x="0" y="0"/>
                      <a:ext cx="593921" cy="31978"/>
                    </a:xfrm>
                    <a:prstGeom prst="rect">
                      <a:avLst/>
                    </a:prstGeom>
                  </pic:spPr>
                </pic:pic>
              </a:graphicData>
            </a:graphic>
          </wp:inline>
        </w:drawing>
      </w:r>
      <w:r w:rsidRPr="00257E45">
        <w:rPr>
          <w:rFonts w:asciiTheme="minorHAnsi" w:hAnsiTheme="minorHAnsi" w:cstheme="minorHAnsi"/>
          <w:szCs w:val="20"/>
        </w:rPr>
        <w:t xml:space="preserve"> KRS:</w:t>
      </w:r>
      <w:r w:rsidRPr="00257E45">
        <w:rPr>
          <w:rFonts w:asciiTheme="minorHAnsi" w:hAnsiTheme="minorHAnsi" w:cstheme="minorHAnsi"/>
          <w:noProof/>
          <w:szCs w:val="20"/>
        </w:rPr>
        <w:drawing>
          <wp:inline distT="0" distB="0" distL="0" distR="0" wp14:anchorId="3FD29E51" wp14:editId="0E106777">
            <wp:extent cx="749254" cy="31978"/>
            <wp:effectExtent l="0" t="0" r="0" b="0"/>
            <wp:docPr id="248549" name="Picture 248549"/>
            <wp:cNvGraphicFramePr/>
            <a:graphic xmlns:a="http://schemas.openxmlformats.org/drawingml/2006/main">
              <a:graphicData uri="http://schemas.openxmlformats.org/drawingml/2006/picture">
                <pic:pic xmlns:pic="http://schemas.openxmlformats.org/drawingml/2006/picture">
                  <pic:nvPicPr>
                    <pic:cNvPr id="248549" name="Picture 248549"/>
                    <pic:cNvPicPr/>
                  </pic:nvPicPr>
                  <pic:blipFill>
                    <a:blip r:embed="rId69"/>
                    <a:stretch>
                      <a:fillRect/>
                    </a:stretch>
                  </pic:blipFill>
                  <pic:spPr>
                    <a:xfrm>
                      <a:off x="0" y="0"/>
                      <a:ext cx="749254" cy="31978"/>
                    </a:xfrm>
                    <a:prstGeom prst="rect">
                      <a:avLst/>
                    </a:prstGeom>
                  </pic:spPr>
                </pic:pic>
              </a:graphicData>
            </a:graphic>
          </wp:inline>
        </w:drawing>
      </w:r>
      <w:r w:rsidRPr="00257E45">
        <w:rPr>
          <w:rFonts w:asciiTheme="minorHAnsi" w:hAnsiTheme="minorHAnsi" w:cstheme="minorHAnsi"/>
          <w:szCs w:val="20"/>
        </w:rPr>
        <w:t>działającym osobiście/ za którego działa .</w:t>
      </w:r>
      <w:r w:rsidRPr="00257E45">
        <w:rPr>
          <w:rFonts w:asciiTheme="minorHAnsi" w:hAnsiTheme="minorHAnsi" w:cstheme="minorHAnsi"/>
          <w:szCs w:val="20"/>
        </w:rPr>
        <w:tab/>
        <w:t>, zwanym/ą dalej Przetwarzającym, łącznie jako Strony, o następującej treści.</w:t>
      </w:r>
    </w:p>
    <w:p w14:paraId="45B490D8" w14:textId="5C0B25E9" w:rsidR="00067644" w:rsidRPr="00257E45" w:rsidRDefault="00257E45">
      <w:pPr>
        <w:spacing w:after="3" w:line="265" w:lineRule="auto"/>
        <w:ind w:left="463" w:right="439" w:hanging="10"/>
        <w:jc w:val="center"/>
        <w:rPr>
          <w:rFonts w:asciiTheme="minorHAnsi" w:hAnsiTheme="minorHAnsi" w:cstheme="minorHAnsi"/>
          <w:b/>
          <w:bCs/>
          <w:szCs w:val="20"/>
        </w:rPr>
      </w:pPr>
      <w:r w:rsidRPr="00257E45">
        <w:rPr>
          <w:rFonts w:asciiTheme="minorHAnsi" w:hAnsiTheme="minorHAnsi" w:cstheme="minorHAnsi"/>
          <w:b/>
          <w:bCs/>
          <w:noProof/>
          <w:szCs w:val="20"/>
        </w:rPr>
        <w:drawing>
          <wp:inline distT="0" distB="0" distL="0" distR="0" wp14:anchorId="32BA40BA" wp14:editId="2E51E2B5">
            <wp:extent cx="54824" cy="100503"/>
            <wp:effectExtent l="0" t="0" r="0" b="0"/>
            <wp:docPr id="489648501" name="Obraz 489648501"/>
            <wp:cNvGraphicFramePr/>
            <a:graphic xmlns:a="http://schemas.openxmlformats.org/drawingml/2006/main">
              <a:graphicData uri="http://schemas.openxmlformats.org/drawingml/2006/picture">
                <pic:pic xmlns:pic="http://schemas.openxmlformats.org/drawingml/2006/picture">
                  <pic:nvPicPr>
                    <pic:cNvPr id="134607" name="Picture 134607"/>
                    <pic:cNvPicPr/>
                  </pic:nvPicPr>
                  <pic:blipFill>
                    <a:blip r:embed="rId70"/>
                    <a:stretch>
                      <a:fillRect/>
                    </a:stretch>
                  </pic:blipFill>
                  <pic:spPr>
                    <a:xfrm>
                      <a:off x="0" y="0"/>
                      <a:ext cx="54824" cy="100503"/>
                    </a:xfrm>
                    <a:prstGeom prst="rect">
                      <a:avLst/>
                    </a:prstGeom>
                  </pic:spPr>
                </pic:pic>
              </a:graphicData>
            </a:graphic>
          </wp:inline>
        </w:drawing>
      </w:r>
      <w:r w:rsidRPr="00257E45">
        <w:rPr>
          <w:rFonts w:asciiTheme="minorHAnsi" w:hAnsiTheme="minorHAnsi" w:cstheme="minorHAnsi"/>
          <w:b/>
          <w:bCs/>
          <w:szCs w:val="20"/>
        </w:rPr>
        <w:t xml:space="preserve"> 1 Postanowienia Ogólne</w:t>
      </w:r>
    </w:p>
    <w:p w14:paraId="3B2593EC" w14:textId="77777777" w:rsidR="00067644" w:rsidRPr="00257E45" w:rsidRDefault="00000000">
      <w:pPr>
        <w:numPr>
          <w:ilvl w:val="0"/>
          <w:numId w:val="74"/>
        </w:numPr>
        <w:ind w:right="35" w:hanging="194"/>
        <w:rPr>
          <w:rFonts w:asciiTheme="minorHAnsi" w:hAnsiTheme="minorHAnsi" w:cstheme="minorHAnsi"/>
          <w:szCs w:val="20"/>
        </w:rPr>
      </w:pPr>
      <w:r w:rsidRPr="00257E45">
        <w:rPr>
          <w:rFonts w:asciiTheme="minorHAnsi" w:hAnsiTheme="minorHAnsi" w:cstheme="minorHAnsi"/>
          <w:szCs w:val="20"/>
        </w:rPr>
        <w:t>Strony oświadczają, że łączy ich umowa z dn. NR_UMOWY DATA_UMOWY w przedmiocie („umowa podstawowa") i w związku z wykonywaniem tej umowy Administrator powierza Przetwarzającemu przetwarzanie danych osobowych określonych w niniejszej umowie oraz umowie podstawowej.</w:t>
      </w:r>
    </w:p>
    <w:p w14:paraId="2BA89C54" w14:textId="77777777" w:rsidR="00067644" w:rsidRPr="00257E45" w:rsidRDefault="00000000">
      <w:pPr>
        <w:numPr>
          <w:ilvl w:val="0"/>
          <w:numId w:val="74"/>
        </w:numPr>
        <w:ind w:right="35" w:hanging="194"/>
        <w:rPr>
          <w:rFonts w:asciiTheme="minorHAnsi" w:hAnsiTheme="minorHAnsi" w:cstheme="minorHAnsi"/>
          <w:szCs w:val="20"/>
        </w:rPr>
      </w:pPr>
      <w:r w:rsidRPr="00257E45">
        <w:rPr>
          <w:rFonts w:asciiTheme="minorHAnsi" w:hAnsiTheme="minorHAnsi" w:cstheme="minorHAnsi"/>
          <w:szCs w:val="20"/>
        </w:rPr>
        <w:t>Strony oświadczają, że znane są im normy prawne i ciążące na nich obowiązki wynikające z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257E45">
        <w:rPr>
          <w:rFonts w:asciiTheme="minorHAnsi" w:hAnsiTheme="minorHAnsi" w:cstheme="minorHAnsi"/>
          <w:szCs w:val="20"/>
        </w:rPr>
        <w:t>Dz.Urz</w:t>
      </w:r>
      <w:proofErr w:type="spellEnd"/>
      <w:r w:rsidRPr="00257E45">
        <w:rPr>
          <w:rFonts w:asciiTheme="minorHAnsi" w:hAnsiTheme="minorHAnsi" w:cstheme="minorHAnsi"/>
          <w:szCs w:val="20"/>
        </w:rPr>
        <w:t>. UE L 119) (RODO).</w:t>
      </w:r>
    </w:p>
    <w:p w14:paraId="7E8202F3" w14:textId="77777777" w:rsidR="00067644" w:rsidRPr="00257E45" w:rsidRDefault="00000000">
      <w:pPr>
        <w:numPr>
          <w:ilvl w:val="0"/>
          <w:numId w:val="74"/>
        </w:numPr>
        <w:ind w:right="35" w:hanging="194"/>
        <w:rPr>
          <w:rFonts w:asciiTheme="minorHAnsi" w:hAnsiTheme="minorHAnsi" w:cstheme="minorHAnsi"/>
          <w:szCs w:val="20"/>
        </w:rPr>
      </w:pPr>
      <w:r w:rsidRPr="00257E45">
        <w:rPr>
          <w:rFonts w:asciiTheme="minorHAnsi" w:hAnsiTheme="minorHAnsi" w:cstheme="minorHAnsi"/>
          <w:szCs w:val="20"/>
        </w:rPr>
        <w:t>Administrator jest administratorem danych osobowych powierzonych niniejszą umową i umową podstawową.</w:t>
      </w:r>
    </w:p>
    <w:p w14:paraId="5CB82C92" w14:textId="77777777" w:rsidR="00067644" w:rsidRPr="00257E45" w:rsidRDefault="00000000">
      <w:pPr>
        <w:numPr>
          <w:ilvl w:val="0"/>
          <w:numId w:val="74"/>
        </w:numPr>
        <w:ind w:right="35" w:hanging="194"/>
        <w:rPr>
          <w:rFonts w:asciiTheme="minorHAnsi" w:hAnsiTheme="minorHAnsi" w:cstheme="minorHAnsi"/>
          <w:szCs w:val="20"/>
        </w:rPr>
      </w:pPr>
      <w:r w:rsidRPr="00257E45">
        <w:rPr>
          <w:rFonts w:asciiTheme="minorHAnsi" w:hAnsiTheme="minorHAnsi" w:cstheme="minorHAnsi"/>
          <w:szCs w:val="20"/>
        </w:rPr>
        <w:t>Administrator obowiązany jest w szczególności do współdziałania z Przetwarzającym w celu realizacji niniejszej umowy oraz starannego udzielania poleceń w zakresie przetwarzania przez Przetwarzającego danych osobowych mu powierzonych.</w:t>
      </w:r>
    </w:p>
    <w:p w14:paraId="2092C677" w14:textId="56539071" w:rsidR="00067644" w:rsidRPr="00257E45" w:rsidRDefault="00000000">
      <w:pPr>
        <w:spacing w:after="3" w:line="265" w:lineRule="auto"/>
        <w:ind w:left="463" w:right="453" w:hanging="10"/>
        <w:jc w:val="center"/>
        <w:rPr>
          <w:rFonts w:asciiTheme="minorHAnsi" w:hAnsiTheme="minorHAnsi" w:cstheme="minorHAnsi"/>
          <w:b/>
          <w:bCs/>
          <w:szCs w:val="20"/>
        </w:rPr>
      </w:pPr>
      <w:r w:rsidRPr="00257E45">
        <w:rPr>
          <w:rFonts w:asciiTheme="minorHAnsi" w:hAnsiTheme="minorHAnsi" w:cstheme="minorHAnsi"/>
          <w:b/>
          <w:bCs/>
          <w:szCs w:val="20"/>
        </w:rPr>
        <w:t xml:space="preserve"> </w:t>
      </w:r>
      <w:r w:rsidR="00257E45" w:rsidRPr="00257E45">
        <w:rPr>
          <w:rFonts w:asciiTheme="minorHAnsi" w:hAnsiTheme="minorHAnsi" w:cstheme="minorHAnsi"/>
          <w:b/>
          <w:bCs/>
          <w:noProof/>
          <w:szCs w:val="20"/>
        </w:rPr>
        <w:drawing>
          <wp:inline distT="0" distB="0" distL="0" distR="0" wp14:anchorId="5ED93536" wp14:editId="4DDB439D">
            <wp:extent cx="54824" cy="100503"/>
            <wp:effectExtent l="0" t="0" r="0" b="0"/>
            <wp:docPr id="2033203737" name="Obraz 2033203737"/>
            <wp:cNvGraphicFramePr/>
            <a:graphic xmlns:a="http://schemas.openxmlformats.org/drawingml/2006/main">
              <a:graphicData uri="http://schemas.openxmlformats.org/drawingml/2006/picture">
                <pic:pic xmlns:pic="http://schemas.openxmlformats.org/drawingml/2006/picture">
                  <pic:nvPicPr>
                    <pic:cNvPr id="134607" name="Picture 134607"/>
                    <pic:cNvPicPr/>
                  </pic:nvPicPr>
                  <pic:blipFill>
                    <a:blip r:embed="rId70"/>
                    <a:stretch>
                      <a:fillRect/>
                    </a:stretch>
                  </pic:blipFill>
                  <pic:spPr>
                    <a:xfrm>
                      <a:off x="0" y="0"/>
                      <a:ext cx="54824" cy="100503"/>
                    </a:xfrm>
                    <a:prstGeom prst="rect">
                      <a:avLst/>
                    </a:prstGeom>
                  </pic:spPr>
                </pic:pic>
              </a:graphicData>
            </a:graphic>
          </wp:inline>
        </w:drawing>
      </w:r>
      <w:r w:rsidR="00257E45" w:rsidRPr="00257E45">
        <w:rPr>
          <w:rFonts w:asciiTheme="minorHAnsi" w:hAnsiTheme="minorHAnsi" w:cstheme="minorHAnsi"/>
          <w:b/>
          <w:bCs/>
          <w:szCs w:val="20"/>
        </w:rPr>
        <w:t xml:space="preserve"> </w:t>
      </w:r>
      <w:r w:rsidRPr="00257E45">
        <w:rPr>
          <w:rFonts w:asciiTheme="minorHAnsi" w:hAnsiTheme="minorHAnsi" w:cstheme="minorHAnsi"/>
          <w:b/>
          <w:bCs/>
          <w:szCs w:val="20"/>
        </w:rPr>
        <w:t>2 Przetwarzanie</w:t>
      </w:r>
    </w:p>
    <w:p w14:paraId="39D48C83" w14:textId="77777777" w:rsidR="00067644" w:rsidRPr="00257E45" w:rsidRDefault="00000000">
      <w:pPr>
        <w:ind w:left="53" w:right="35"/>
        <w:rPr>
          <w:rFonts w:asciiTheme="minorHAnsi" w:hAnsiTheme="minorHAnsi" w:cstheme="minorHAnsi"/>
          <w:szCs w:val="20"/>
        </w:rPr>
      </w:pPr>
      <w:r w:rsidRPr="00257E45">
        <w:rPr>
          <w:rFonts w:asciiTheme="minorHAnsi" w:hAnsiTheme="minorHAnsi" w:cstheme="minorHAnsi"/>
          <w:szCs w:val="20"/>
        </w:rPr>
        <w:t>I. Przedmiotem przetwarzania będą dane osobowe wynikające z niniejszej umowy oraz umowy podstawowej.</w:t>
      </w:r>
    </w:p>
    <w:p w14:paraId="2A1F49CB" w14:textId="77777777" w:rsidR="00067644" w:rsidRPr="00257E45" w:rsidRDefault="00000000">
      <w:pPr>
        <w:numPr>
          <w:ilvl w:val="0"/>
          <w:numId w:val="75"/>
        </w:numPr>
        <w:ind w:left="244" w:right="35" w:hanging="201"/>
        <w:rPr>
          <w:rFonts w:asciiTheme="minorHAnsi" w:hAnsiTheme="minorHAnsi" w:cstheme="minorHAnsi"/>
          <w:szCs w:val="20"/>
        </w:rPr>
      </w:pPr>
      <w:r w:rsidRPr="00257E45">
        <w:rPr>
          <w:rFonts w:asciiTheme="minorHAnsi" w:hAnsiTheme="minorHAnsi" w:cstheme="minorHAnsi"/>
          <w:szCs w:val="20"/>
        </w:rPr>
        <w:t>Powierzone dane osobowe będą przetwarzane przez czas trwania umowy podstawowej.</w:t>
      </w:r>
    </w:p>
    <w:p w14:paraId="0D5EC02C" w14:textId="77777777" w:rsidR="00067644" w:rsidRPr="00257E45" w:rsidRDefault="00000000">
      <w:pPr>
        <w:numPr>
          <w:ilvl w:val="0"/>
          <w:numId w:val="75"/>
        </w:numPr>
        <w:ind w:left="244" w:right="35" w:hanging="201"/>
        <w:rPr>
          <w:rFonts w:asciiTheme="minorHAnsi" w:hAnsiTheme="minorHAnsi" w:cstheme="minorHAnsi"/>
          <w:szCs w:val="20"/>
        </w:rPr>
      </w:pPr>
      <w:r w:rsidRPr="00257E45">
        <w:rPr>
          <w:rFonts w:asciiTheme="minorHAnsi" w:hAnsiTheme="minorHAnsi" w:cstheme="minorHAnsi"/>
          <w:szCs w:val="20"/>
        </w:rPr>
        <w:t>Charakter i cel przetwarzania danych osobowych wynika z umowy podstawowej, tj.:</w:t>
      </w:r>
    </w:p>
    <w:p w14:paraId="06FF2025" w14:textId="77777777" w:rsidR="00067644" w:rsidRPr="00257E45" w:rsidRDefault="00000000">
      <w:pPr>
        <w:numPr>
          <w:ilvl w:val="1"/>
          <w:numId w:val="75"/>
        </w:numPr>
        <w:ind w:left="798" w:right="35" w:hanging="755"/>
        <w:rPr>
          <w:rFonts w:asciiTheme="minorHAnsi" w:hAnsiTheme="minorHAnsi" w:cstheme="minorHAnsi"/>
          <w:szCs w:val="20"/>
        </w:rPr>
      </w:pPr>
      <w:r w:rsidRPr="00257E45">
        <w:rPr>
          <w:rFonts w:asciiTheme="minorHAnsi" w:hAnsiTheme="minorHAnsi" w:cstheme="minorHAnsi"/>
          <w:szCs w:val="20"/>
        </w:rPr>
        <w:t>charakter— wykonawca świadczący usługi prawne</w:t>
      </w:r>
    </w:p>
    <w:p w14:paraId="0480DBD9" w14:textId="77777777" w:rsidR="00067644" w:rsidRPr="00257E45" w:rsidRDefault="00000000">
      <w:pPr>
        <w:numPr>
          <w:ilvl w:val="1"/>
          <w:numId w:val="75"/>
        </w:numPr>
        <w:ind w:left="798" w:right="35" w:hanging="755"/>
        <w:rPr>
          <w:rFonts w:asciiTheme="minorHAnsi" w:hAnsiTheme="minorHAnsi" w:cstheme="minorHAnsi"/>
          <w:szCs w:val="20"/>
        </w:rPr>
      </w:pPr>
      <w:r w:rsidRPr="00257E45">
        <w:rPr>
          <w:rFonts w:asciiTheme="minorHAnsi" w:hAnsiTheme="minorHAnsi" w:cstheme="minorHAnsi"/>
          <w:szCs w:val="20"/>
        </w:rPr>
        <w:t>cel — wsparcie prawne i obsług prawna ADO</w:t>
      </w:r>
    </w:p>
    <w:p w14:paraId="5E7ED458" w14:textId="77777777" w:rsidR="00067644" w:rsidRPr="00257E45" w:rsidRDefault="00000000">
      <w:pPr>
        <w:numPr>
          <w:ilvl w:val="0"/>
          <w:numId w:val="75"/>
        </w:numPr>
        <w:ind w:left="244" w:right="35" w:hanging="201"/>
        <w:rPr>
          <w:rFonts w:asciiTheme="minorHAnsi" w:hAnsiTheme="minorHAnsi" w:cstheme="minorHAnsi"/>
          <w:szCs w:val="20"/>
        </w:rPr>
      </w:pPr>
      <w:r w:rsidRPr="00257E45">
        <w:rPr>
          <w:rFonts w:asciiTheme="minorHAnsi" w:hAnsiTheme="minorHAnsi" w:cstheme="minorHAnsi"/>
          <w:szCs w:val="20"/>
        </w:rPr>
        <w:t>Przetwarzanie będzie obejmować następujące rodzaje danych osobowych:</w:t>
      </w:r>
    </w:p>
    <w:p w14:paraId="42A51CDE" w14:textId="77777777" w:rsidR="00067644" w:rsidRPr="00257E45" w:rsidRDefault="00000000">
      <w:pPr>
        <w:ind w:left="53" w:right="35"/>
        <w:rPr>
          <w:rFonts w:asciiTheme="minorHAnsi" w:hAnsiTheme="minorHAnsi" w:cstheme="minorHAnsi"/>
          <w:szCs w:val="20"/>
        </w:rPr>
      </w:pPr>
      <w:r w:rsidRPr="00257E45">
        <w:rPr>
          <w:rFonts w:asciiTheme="minorHAnsi" w:hAnsiTheme="minorHAnsi" w:cstheme="minorHAnsi"/>
          <w:szCs w:val="20"/>
        </w:rPr>
        <w:t>Dane zwykłe, dane wrażliwe</w:t>
      </w:r>
    </w:p>
    <w:p w14:paraId="535155E0" w14:textId="77777777" w:rsidR="00067644" w:rsidRPr="00257E45" w:rsidRDefault="00000000">
      <w:pPr>
        <w:numPr>
          <w:ilvl w:val="0"/>
          <w:numId w:val="75"/>
        </w:numPr>
        <w:ind w:left="244" w:right="35" w:hanging="201"/>
        <w:rPr>
          <w:rFonts w:asciiTheme="minorHAnsi" w:hAnsiTheme="minorHAnsi" w:cstheme="minorHAnsi"/>
          <w:szCs w:val="20"/>
        </w:rPr>
      </w:pPr>
      <w:r w:rsidRPr="00257E45">
        <w:rPr>
          <w:rFonts w:asciiTheme="minorHAnsi" w:hAnsiTheme="minorHAnsi" w:cstheme="minorHAnsi"/>
          <w:szCs w:val="20"/>
        </w:rPr>
        <w:t>Przetwarzanie będzie dotyczyć następującej kategorii osób:</w:t>
      </w:r>
    </w:p>
    <w:p w14:paraId="72585B6C" w14:textId="77777777" w:rsidR="00067644" w:rsidRPr="00257E45" w:rsidRDefault="00000000">
      <w:pPr>
        <w:spacing w:after="233"/>
        <w:ind w:left="39" w:right="35"/>
        <w:rPr>
          <w:rFonts w:asciiTheme="minorHAnsi" w:hAnsiTheme="minorHAnsi" w:cstheme="minorHAnsi"/>
          <w:szCs w:val="20"/>
        </w:rPr>
      </w:pPr>
      <w:r w:rsidRPr="00257E45">
        <w:rPr>
          <w:rFonts w:asciiTheme="minorHAnsi" w:hAnsiTheme="minorHAnsi" w:cstheme="minorHAnsi"/>
          <w:szCs w:val="20"/>
        </w:rPr>
        <w:t>Pacjenci, kontrahenci, pracownicy, współpracownicy, podmioty dochodzące roszczeń od Wojewódzkiego Szpitala Specjalistycznego we Włocławku</w:t>
      </w:r>
    </w:p>
    <w:p w14:paraId="42B83166" w14:textId="7A3BA64F" w:rsidR="00067644" w:rsidRPr="00257E45" w:rsidRDefault="00257E45">
      <w:pPr>
        <w:spacing w:after="3" w:line="265" w:lineRule="auto"/>
        <w:ind w:left="463" w:right="460" w:hanging="10"/>
        <w:jc w:val="center"/>
        <w:rPr>
          <w:rFonts w:asciiTheme="minorHAnsi" w:hAnsiTheme="minorHAnsi" w:cstheme="minorHAnsi"/>
          <w:b/>
          <w:bCs/>
          <w:szCs w:val="20"/>
        </w:rPr>
      </w:pPr>
      <w:r w:rsidRPr="00257E45">
        <w:rPr>
          <w:rFonts w:asciiTheme="minorHAnsi" w:hAnsiTheme="minorHAnsi" w:cstheme="minorHAnsi"/>
          <w:b/>
          <w:bCs/>
          <w:noProof/>
          <w:szCs w:val="20"/>
        </w:rPr>
        <w:drawing>
          <wp:inline distT="0" distB="0" distL="0" distR="0" wp14:anchorId="121BC9DD" wp14:editId="4F1BD809">
            <wp:extent cx="54824" cy="100503"/>
            <wp:effectExtent l="0" t="0" r="0" b="0"/>
            <wp:docPr id="896888900" name="Obraz 896888900"/>
            <wp:cNvGraphicFramePr/>
            <a:graphic xmlns:a="http://schemas.openxmlformats.org/drawingml/2006/main">
              <a:graphicData uri="http://schemas.openxmlformats.org/drawingml/2006/picture">
                <pic:pic xmlns:pic="http://schemas.openxmlformats.org/drawingml/2006/picture">
                  <pic:nvPicPr>
                    <pic:cNvPr id="134607" name="Picture 134607"/>
                    <pic:cNvPicPr/>
                  </pic:nvPicPr>
                  <pic:blipFill>
                    <a:blip r:embed="rId70"/>
                    <a:stretch>
                      <a:fillRect/>
                    </a:stretch>
                  </pic:blipFill>
                  <pic:spPr>
                    <a:xfrm>
                      <a:off x="0" y="0"/>
                      <a:ext cx="54824" cy="100503"/>
                    </a:xfrm>
                    <a:prstGeom prst="rect">
                      <a:avLst/>
                    </a:prstGeom>
                  </pic:spPr>
                </pic:pic>
              </a:graphicData>
            </a:graphic>
          </wp:inline>
        </w:drawing>
      </w:r>
      <w:r w:rsidRPr="00257E45">
        <w:rPr>
          <w:rFonts w:asciiTheme="minorHAnsi" w:hAnsiTheme="minorHAnsi" w:cstheme="minorHAnsi"/>
          <w:b/>
          <w:bCs/>
          <w:szCs w:val="20"/>
        </w:rPr>
        <w:t xml:space="preserve">3 </w:t>
      </w:r>
      <w:proofErr w:type="spellStart"/>
      <w:r w:rsidRPr="00257E45">
        <w:rPr>
          <w:rFonts w:asciiTheme="minorHAnsi" w:hAnsiTheme="minorHAnsi" w:cstheme="minorHAnsi"/>
          <w:b/>
          <w:bCs/>
          <w:szCs w:val="20"/>
        </w:rPr>
        <w:t>Podpowierzenie</w:t>
      </w:r>
      <w:proofErr w:type="spellEnd"/>
    </w:p>
    <w:p w14:paraId="2F4BF6F0" w14:textId="77777777" w:rsidR="00067644" w:rsidRPr="00257E45" w:rsidRDefault="00000000">
      <w:pPr>
        <w:numPr>
          <w:ilvl w:val="0"/>
          <w:numId w:val="76"/>
        </w:numPr>
        <w:ind w:right="35" w:hanging="194"/>
        <w:rPr>
          <w:rFonts w:asciiTheme="minorHAnsi" w:hAnsiTheme="minorHAnsi" w:cstheme="minorHAnsi"/>
          <w:szCs w:val="20"/>
        </w:rPr>
      </w:pPr>
      <w:proofErr w:type="spellStart"/>
      <w:r w:rsidRPr="00257E45">
        <w:rPr>
          <w:rFonts w:asciiTheme="minorHAnsi" w:hAnsiTheme="minorHAnsi" w:cstheme="minorHAnsi"/>
          <w:szCs w:val="20"/>
        </w:rPr>
        <w:t>Podpowierzenie</w:t>
      </w:r>
      <w:proofErr w:type="spellEnd"/>
      <w:r w:rsidRPr="00257E45">
        <w:rPr>
          <w:rFonts w:asciiTheme="minorHAnsi" w:hAnsiTheme="minorHAnsi" w:cstheme="minorHAnsi"/>
          <w:szCs w:val="20"/>
        </w:rPr>
        <w:t xml:space="preserve"> oznacza powierzenie w drodze pisemnej umowy przez Przetwarzającego innej osobie lub podmiotowi (dalszy przetwarzający) konkretnych operacji przetwarzania danych osobowych, o ile Przetwarzający dysponuje pisemną ogólną albo pisemną szczegółową zgodą Administratora.</w:t>
      </w:r>
    </w:p>
    <w:p w14:paraId="104D29B6" w14:textId="77777777" w:rsidR="00067644" w:rsidRPr="00257E45" w:rsidRDefault="00000000">
      <w:pPr>
        <w:numPr>
          <w:ilvl w:val="0"/>
          <w:numId w:val="76"/>
        </w:numPr>
        <w:ind w:right="35" w:hanging="194"/>
        <w:rPr>
          <w:rFonts w:asciiTheme="minorHAnsi" w:hAnsiTheme="minorHAnsi" w:cstheme="minorHAnsi"/>
          <w:szCs w:val="20"/>
        </w:rPr>
      </w:pPr>
      <w:r w:rsidRPr="00257E45">
        <w:rPr>
          <w:rFonts w:asciiTheme="minorHAnsi" w:hAnsiTheme="minorHAnsi" w:cstheme="minorHAnsi"/>
          <w:szCs w:val="20"/>
        </w:rPr>
        <w:t xml:space="preserve">Zmiana dalszych przetwarzających wymaga pisemnego aneksu do niniejszej umowy. Administrator przy tym ma prawo wyrażenia sprzeciwu co do proponowanej przez Przetwarzającego zmiany. Do momentu zaakceptowania przez Administratora zmiany na tej liście (zawarcia aneksu), Przetwarzający nie jest uprawniony do </w:t>
      </w:r>
      <w:proofErr w:type="spellStart"/>
      <w:r w:rsidRPr="00257E45">
        <w:rPr>
          <w:rFonts w:asciiTheme="minorHAnsi" w:hAnsiTheme="minorHAnsi" w:cstheme="minorHAnsi"/>
          <w:szCs w:val="20"/>
        </w:rPr>
        <w:t>podpowierzania</w:t>
      </w:r>
      <w:proofErr w:type="spellEnd"/>
      <w:r w:rsidRPr="00257E45">
        <w:rPr>
          <w:rFonts w:asciiTheme="minorHAnsi" w:hAnsiTheme="minorHAnsi" w:cstheme="minorHAnsi"/>
          <w:szCs w:val="20"/>
        </w:rPr>
        <w:t xml:space="preserve"> danych osobowych.</w:t>
      </w:r>
    </w:p>
    <w:p w14:paraId="7B45DA65" w14:textId="77777777" w:rsidR="00067644" w:rsidRPr="00257E45" w:rsidRDefault="00000000">
      <w:pPr>
        <w:numPr>
          <w:ilvl w:val="0"/>
          <w:numId w:val="76"/>
        </w:numPr>
        <w:ind w:right="35" w:hanging="194"/>
        <w:rPr>
          <w:rFonts w:asciiTheme="minorHAnsi" w:hAnsiTheme="minorHAnsi" w:cstheme="minorHAnsi"/>
          <w:szCs w:val="20"/>
        </w:rPr>
      </w:pPr>
      <w:r w:rsidRPr="00257E45">
        <w:rPr>
          <w:rFonts w:asciiTheme="minorHAnsi" w:hAnsiTheme="minorHAnsi" w:cstheme="minorHAnsi"/>
          <w:szCs w:val="20"/>
        </w:rPr>
        <w:t>Przetwarzający ma obowiązek zobowiązać dalszego przetwarzającego do realizacji wszystkich obowiązków Przetwarzającego wynikających z niniejszej umowy. Dotyczy to w szczególności obowiązków wskazanych w S 4.</w:t>
      </w:r>
    </w:p>
    <w:p w14:paraId="41D84622" w14:textId="77777777" w:rsidR="00067644" w:rsidRPr="00257E45" w:rsidRDefault="00000000">
      <w:pPr>
        <w:numPr>
          <w:ilvl w:val="0"/>
          <w:numId w:val="76"/>
        </w:numPr>
        <w:ind w:right="35" w:hanging="194"/>
        <w:rPr>
          <w:rFonts w:asciiTheme="minorHAnsi" w:hAnsiTheme="minorHAnsi" w:cstheme="minorHAnsi"/>
          <w:szCs w:val="20"/>
        </w:rPr>
      </w:pPr>
      <w:r w:rsidRPr="00257E45">
        <w:rPr>
          <w:rFonts w:asciiTheme="minorHAnsi" w:hAnsiTheme="minorHAnsi" w:cstheme="minorHAnsi"/>
          <w:szCs w:val="20"/>
        </w:rPr>
        <w:t>Przetwarzający obowiązany jest zapewnić, by dalszy przetwarzający zobowiązał się wobec Administratora do realizacji ust. 4 poprzez, obok zawarcia umowy podpowierzenia, złożenie stosownego pisemnego oświadczenia.</w:t>
      </w:r>
    </w:p>
    <w:p w14:paraId="2107607E" w14:textId="77777777" w:rsidR="00067644" w:rsidRPr="00257E45" w:rsidRDefault="00000000">
      <w:pPr>
        <w:numPr>
          <w:ilvl w:val="0"/>
          <w:numId w:val="76"/>
        </w:numPr>
        <w:ind w:right="35" w:hanging="194"/>
        <w:rPr>
          <w:rFonts w:asciiTheme="minorHAnsi" w:hAnsiTheme="minorHAnsi" w:cstheme="minorHAnsi"/>
          <w:szCs w:val="20"/>
        </w:rPr>
      </w:pPr>
      <w:r w:rsidRPr="00257E45">
        <w:rPr>
          <w:rFonts w:asciiTheme="minorHAnsi" w:hAnsiTheme="minorHAnsi" w:cstheme="minorHAnsi"/>
          <w:szCs w:val="20"/>
        </w:rPr>
        <w:lastRenderedPageBreak/>
        <w:t>W przypadku, gdy dalszy przetwarzający nie wywiąże się z obowiązków wskazanych w ust. 4, za jego zachowanie odpowiada w pełni wobec Administratora Przetwarzający.</w:t>
      </w:r>
    </w:p>
    <w:p w14:paraId="330D88F5" w14:textId="77777777" w:rsidR="00067644" w:rsidRPr="00257E45" w:rsidRDefault="00000000">
      <w:pPr>
        <w:numPr>
          <w:ilvl w:val="0"/>
          <w:numId w:val="76"/>
        </w:numPr>
        <w:ind w:right="35" w:hanging="194"/>
        <w:rPr>
          <w:rFonts w:asciiTheme="minorHAnsi" w:hAnsiTheme="minorHAnsi" w:cstheme="minorHAnsi"/>
          <w:szCs w:val="20"/>
        </w:rPr>
      </w:pPr>
      <w:r w:rsidRPr="00257E45">
        <w:rPr>
          <w:rFonts w:asciiTheme="minorHAnsi" w:hAnsiTheme="minorHAnsi" w:cstheme="minorHAnsi"/>
          <w:szCs w:val="20"/>
        </w:rPr>
        <w:t>Strony nie dopuszczają możliwości podpowierzenia wszystkich danych osobowych wynikających z niniejszej umowy.</w:t>
      </w:r>
    </w:p>
    <w:p w14:paraId="294BE7E9" w14:textId="3A42263C" w:rsidR="00067644" w:rsidRPr="00257E45" w:rsidRDefault="00257E45">
      <w:pPr>
        <w:spacing w:after="0" w:line="265" w:lineRule="auto"/>
        <w:ind w:left="60" w:right="79" w:hanging="10"/>
        <w:jc w:val="center"/>
        <w:rPr>
          <w:rFonts w:asciiTheme="minorHAnsi" w:hAnsiTheme="minorHAnsi" w:cstheme="minorHAnsi"/>
          <w:b/>
          <w:bCs/>
          <w:szCs w:val="20"/>
        </w:rPr>
      </w:pPr>
      <w:r w:rsidRPr="00257E45">
        <w:rPr>
          <w:rFonts w:asciiTheme="minorHAnsi" w:hAnsiTheme="minorHAnsi" w:cstheme="minorHAnsi"/>
          <w:b/>
          <w:bCs/>
          <w:noProof/>
          <w:szCs w:val="20"/>
        </w:rPr>
        <w:drawing>
          <wp:inline distT="0" distB="0" distL="0" distR="0" wp14:anchorId="16C19F45" wp14:editId="1D07DAE2">
            <wp:extent cx="54824" cy="100503"/>
            <wp:effectExtent l="0" t="0" r="0" b="0"/>
            <wp:docPr id="1780131028" name="Obraz 1780131028"/>
            <wp:cNvGraphicFramePr/>
            <a:graphic xmlns:a="http://schemas.openxmlformats.org/drawingml/2006/main">
              <a:graphicData uri="http://schemas.openxmlformats.org/drawingml/2006/picture">
                <pic:pic xmlns:pic="http://schemas.openxmlformats.org/drawingml/2006/picture">
                  <pic:nvPicPr>
                    <pic:cNvPr id="134607" name="Picture 134607"/>
                    <pic:cNvPicPr/>
                  </pic:nvPicPr>
                  <pic:blipFill>
                    <a:blip r:embed="rId70"/>
                    <a:stretch>
                      <a:fillRect/>
                    </a:stretch>
                  </pic:blipFill>
                  <pic:spPr>
                    <a:xfrm>
                      <a:off x="0" y="0"/>
                      <a:ext cx="54824" cy="100503"/>
                    </a:xfrm>
                    <a:prstGeom prst="rect">
                      <a:avLst/>
                    </a:prstGeom>
                  </pic:spPr>
                </pic:pic>
              </a:graphicData>
            </a:graphic>
          </wp:inline>
        </w:drawing>
      </w:r>
      <w:r w:rsidRPr="00257E45">
        <w:rPr>
          <w:rFonts w:asciiTheme="minorHAnsi" w:hAnsiTheme="minorHAnsi" w:cstheme="minorHAnsi"/>
          <w:b/>
          <w:bCs/>
          <w:szCs w:val="20"/>
        </w:rPr>
        <w:t xml:space="preserve"> 4 Obowiązki Przetwarzającego</w:t>
      </w:r>
    </w:p>
    <w:p w14:paraId="600CA55E" w14:textId="77777777" w:rsidR="00067644" w:rsidRPr="00257E45" w:rsidRDefault="00000000">
      <w:pPr>
        <w:numPr>
          <w:ilvl w:val="0"/>
          <w:numId w:val="77"/>
        </w:numPr>
        <w:ind w:left="208" w:right="35" w:hanging="194"/>
        <w:rPr>
          <w:rFonts w:asciiTheme="minorHAnsi" w:hAnsiTheme="minorHAnsi" w:cstheme="minorHAnsi"/>
          <w:szCs w:val="20"/>
        </w:rPr>
      </w:pPr>
      <w:r w:rsidRPr="00257E45">
        <w:rPr>
          <w:rFonts w:asciiTheme="minorHAnsi" w:hAnsiTheme="minorHAnsi" w:cstheme="minorHAnsi"/>
          <w:szCs w:val="20"/>
        </w:rPr>
        <w:t>Przetwarzający obowiązany jest do:</w:t>
      </w:r>
    </w:p>
    <w:p w14:paraId="6030EB2D" w14:textId="77777777" w:rsidR="00067644" w:rsidRPr="00257E45" w:rsidRDefault="00000000">
      <w:pPr>
        <w:numPr>
          <w:ilvl w:val="1"/>
          <w:numId w:val="77"/>
        </w:numPr>
        <w:ind w:right="35" w:hanging="446"/>
        <w:rPr>
          <w:rFonts w:asciiTheme="minorHAnsi" w:hAnsiTheme="minorHAnsi" w:cstheme="minorHAnsi"/>
          <w:szCs w:val="20"/>
        </w:rPr>
      </w:pPr>
      <w:r w:rsidRPr="00257E45">
        <w:rPr>
          <w:rFonts w:asciiTheme="minorHAnsi" w:hAnsiTheme="minorHAnsi" w:cstheme="minorHAnsi"/>
          <w:szCs w:val="20"/>
        </w:rPr>
        <w:t>przetwarzania powierzonych danych osobowych wyłącznie w celu i zakresie określonym w niniejszej umowie oraz umowie podstawowej,</w:t>
      </w:r>
    </w:p>
    <w:p w14:paraId="4FBB09FE" w14:textId="77777777" w:rsidR="00067644" w:rsidRPr="00257E45" w:rsidRDefault="00000000">
      <w:pPr>
        <w:numPr>
          <w:ilvl w:val="1"/>
          <w:numId w:val="77"/>
        </w:numPr>
        <w:ind w:right="35" w:hanging="446"/>
        <w:rPr>
          <w:rFonts w:asciiTheme="minorHAnsi" w:hAnsiTheme="minorHAnsi" w:cstheme="minorHAnsi"/>
          <w:szCs w:val="20"/>
        </w:rPr>
      </w:pPr>
      <w:r w:rsidRPr="00257E45">
        <w:rPr>
          <w:rFonts w:asciiTheme="minorHAnsi" w:hAnsiTheme="minorHAnsi" w:cstheme="minorHAnsi"/>
          <w:szCs w:val="20"/>
        </w:rPr>
        <w:t>przetwarzania powierzonych danych osobowych wyłącznie na udokumentowane polecenie Administratora, co obejmuje także drogę elektroniczną,</w:t>
      </w:r>
    </w:p>
    <w:p w14:paraId="557B3DA6" w14:textId="77777777" w:rsidR="00067644" w:rsidRPr="00257E45" w:rsidRDefault="00000000">
      <w:pPr>
        <w:numPr>
          <w:ilvl w:val="1"/>
          <w:numId w:val="77"/>
        </w:numPr>
        <w:ind w:right="35" w:hanging="446"/>
        <w:rPr>
          <w:rFonts w:asciiTheme="minorHAnsi" w:hAnsiTheme="minorHAnsi" w:cstheme="minorHAnsi"/>
          <w:szCs w:val="20"/>
        </w:rPr>
      </w:pPr>
      <w:r w:rsidRPr="00257E45">
        <w:rPr>
          <w:rFonts w:asciiTheme="minorHAnsi" w:hAnsiTheme="minorHAnsi" w:cstheme="minorHAnsi"/>
          <w:szCs w:val="20"/>
        </w:rPr>
        <w:t>nie przekazywania powierzonych danych osobowych do państwa trzeciego lub organizacji międzynarodowej (tj. poza Europejski Obszar Gospodarczy — EOG),</w:t>
      </w:r>
    </w:p>
    <w:p w14:paraId="73F8E41D" w14:textId="77777777" w:rsidR="00067644" w:rsidRPr="00257E45" w:rsidRDefault="00000000">
      <w:pPr>
        <w:numPr>
          <w:ilvl w:val="1"/>
          <w:numId w:val="77"/>
        </w:numPr>
        <w:ind w:right="35" w:hanging="446"/>
        <w:rPr>
          <w:rFonts w:asciiTheme="minorHAnsi" w:hAnsiTheme="minorHAnsi" w:cstheme="minorHAnsi"/>
          <w:szCs w:val="20"/>
        </w:rPr>
      </w:pPr>
      <w:r w:rsidRPr="00257E45">
        <w:rPr>
          <w:rFonts w:asciiTheme="minorHAnsi" w:hAnsiTheme="minorHAnsi" w:cstheme="minorHAnsi"/>
          <w:szCs w:val="20"/>
        </w:rPr>
        <w:t>uzyskać uprzednią pisemną zgodę Administratora na przekazywanie powierzonych danych osobowych poza obszar EOG,</w:t>
      </w:r>
    </w:p>
    <w:p w14:paraId="2E54326F" w14:textId="77777777" w:rsidR="00067644" w:rsidRPr="00257E45" w:rsidRDefault="00000000">
      <w:pPr>
        <w:numPr>
          <w:ilvl w:val="1"/>
          <w:numId w:val="77"/>
        </w:numPr>
        <w:ind w:right="35" w:hanging="446"/>
        <w:rPr>
          <w:rFonts w:asciiTheme="minorHAnsi" w:hAnsiTheme="minorHAnsi" w:cstheme="minorHAnsi"/>
          <w:szCs w:val="20"/>
        </w:rPr>
      </w:pPr>
      <w:r w:rsidRPr="00257E45">
        <w:rPr>
          <w:rFonts w:asciiTheme="minorHAnsi" w:hAnsiTheme="minorHAnsi" w:cstheme="minorHAnsi"/>
          <w:szCs w:val="20"/>
        </w:rPr>
        <w:t>uzyskania od osób, które dane osobowe przetwarza zobowiązania do zachowania tajemnicy lub upewnienia się, że osoby te podlegają odpowiedniemu ustawowemu obowiązkowi zachowania tajemnicy,</w:t>
      </w:r>
    </w:p>
    <w:p w14:paraId="6F1F9693" w14:textId="77777777" w:rsidR="00067644" w:rsidRPr="00257E45" w:rsidRDefault="00000000">
      <w:pPr>
        <w:numPr>
          <w:ilvl w:val="1"/>
          <w:numId w:val="77"/>
        </w:numPr>
        <w:ind w:right="35" w:hanging="446"/>
        <w:rPr>
          <w:rFonts w:asciiTheme="minorHAnsi" w:hAnsiTheme="minorHAnsi" w:cstheme="minorHAnsi"/>
          <w:szCs w:val="20"/>
        </w:rPr>
      </w:pPr>
      <w:r w:rsidRPr="00257E45">
        <w:rPr>
          <w:rFonts w:asciiTheme="minorHAnsi" w:hAnsiTheme="minorHAnsi" w:cstheme="minorHAnsi"/>
          <w:szCs w:val="20"/>
        </w:rPr>
        <w:t>zachowania wymogów bezpieczeństwa przetwarzania danych osobowych określonych w art. 32 RODO oraz mocą niniejszej umowy i umowy podstawowej, a także mocą Polityki Ochrony Danych Osobowych obowiązującej u Administratora,</w:t>
      </w:r>
    </w:p>
    <w:p w14:paraId="29E085D5" w14:textId="77777777" w:rsidR="00067644" w:rsidRPr="00257E45" w:rsidRDefault="00000000">
      <w:pPr>
        <w:numPr>
          <w:ilvl w:val="1"/>
          <w:numId w:val="77"/>
        </w:numPr>
        <w:ind w:right="35" w:hanging="446"/>
        <w:rPr>
          <w:rFonts w:asciiTheme="minorHAnsi" w:hAnsiTheme="minorHAnsi" w:cstheme="minorHAnsi"/>
          <w:szCs w:val="20"/>
        </w:rPr>
      </w:pPr>
      <w:r w:rsidRPr="00257E45">
        <w:rPr>
          <w:rFonts w:asciiTheme="minorHAnsi" w:hAnsiTheme="minorHAnsi" w:cstheme="minorHAnsi"/>
          <w:szCs w:val="20"/>
        </w:rPr>
        <w:t>przestrzegania warunków korzystania z usług dalszego przetwarzającego,</w:t>
      </w:r>
    </w:p>
    <w:p w14:paraId="257AFCBF" w14:textId="77777777" w:rsidR="00067644" w:rsidRPr="00257E45" w:rsidRDefault="00000000">
      <w:pPr>
        <w:numPr>
          <w:ilvl w:val="1"/>
          <w:numId w:val="77"/>
        </w:numPr>
        <w:ind w:right="35" w:hanging="446"/>
        <w:rPr>
          <w:rFonts w:asciiTheme="minorHAnsi" w:hAnsiTheme="minorHAnsi" w:cstheme="minorHAnsi"/>
          <w:szCs w:val="20"/>
        </w:rPr>
      </w:pPr>
      <w:r w:rsidRPr="00257E45">
        <w:rPr>
          <w:rFonts w:asciiTheme="minorHAnsi" w:hAnsiTheme="minorHAnsi" w:cstheme="minorHAnsi"/>
          <w:szCs w:val="20"/>
        </w:rPr>
        <w:t>pomagania Administratorowi odpowiadania na żądania osoby, której dane dotyczą w zakresie jej praw określonych w rozdziale III RODO,</w:t>
      </w:r>
    </w:p>
    <w:p w14:paraId="7A3EDFFC" w14:textId="77777777" w:rsidR="00067644" w:rsidRPr="00257E45" w:rsidRDefault="00000000">
      <w:pPr>
        <w:numPr>
          <w:ilvl w:val="1"/>
          <w:numId w:val="77"/>
        </w:numPr>
        <w:ind w:right="35" w:hanging="446"/>
        <w:rPr>
          <w:rFonts w:asciiTheme="minorHAnsi" w:hAnsiTheme="minorHAnsi" w:cstheme="minorHAnsi"/>
          <w:szCs w:val="20"/>
        </w:rPr>
      </w:pPr>
      <w:r w:rsidRPr="00257E45">
        <w:rPr>
          <w:rFonts w:asciiTheme="minorHAnsi" w:hAnsiTheme="minorHAnsi" w:cstheme="minorHAnsi"/>
          <w:szCs w:val="20"/>
        </w:rPr>
        <w:t>pomagania Administratorowi z wywiązywania się z obowiązków określonych w art. 32 — 36 RODO,</w:t>
      </w:r>
    </w:p>
    <w:p w14:paraId="5923B404" w14:textId="77777777" w:rsidR="00067644" w:rsidRPr="00257E45" w:rsidRDefault="00000000">
      <w:pPr>
        <w:numPr>
          <w:ilvl w:val="1"/>
          <w:numId w:val="77"/>
        </w:numPr>
        <w:ind w:right="35" w:hanging="446"/>
        <w:rPr>
          <w:rFonts w:asciiTheme="minorHAnsi" w:hAnsiTheme="minorHAnsi" w:cstheme="minorHAnsi"/>
          <w:szCs w:val="20"/>
        </w:rPr>
      </w:pPr>
      <w:r w:rsidRPr="00257E45">
        <w:rPr>
          <w:rFonts w:asciiTheme="minorHAnsi" w:hAnsiTheme="minorHAnsi" w:cstheme="minorHAnsi"/>
          <w:szCs w:val="20"/>
        </w:rPr>
        <w:t>w przypadku zakończenia przetwarzania powierzonych danych osobowych, w zależności od decyzji Administratora, usunięcia lub zwrócenia mu wszelkich danych osobowych i usunięcia wszelkich ich kopii. Usunięcie lub zwrot winien być stwierdzony pisemnych protokołem, a brak jego sporządzenia obciąża Przetwarzającego,</w:t>
      </w:r>
    </w:p>
    <w:p w14:paraId="49BDE5D4" w14:textId="77777777" w:rsidR="00067644" w:rsidRPr="00257E45" w:rsidRDefault="00000000">
      <w:pPr>
        <w:numPr>
          <w:ilvl w:val="1"/>
          <w:numId w:val="77"/>
        </w:numPr>
        <w:ind w:right="35" w:hanging="446"/>
        <w:rPr>
          <w:rFonts w:asciiTheme="minorHAnsi" w:hAnsiTheme="minorHAnsi" w:cstheme="minorHAnsi"/>
          <w:szCs w:val="20"/>
        </w:rPr>
      </w:pPr>
      <w:r w:rsidRPr="00257E45">
        <w:rPr>
          <w:rFonts w:asciiTheme="minorHAnsi" w:hAnsiTheme="minorHAnsi" w:cstheme="minorHAnsi"/>
          <w:szCs w:val="20"/>
        </w:rPr>
        <w:t>udostępnienia Administratorowi wszelkich informacji niezbędnych do wykazania spełnienia obowiązków wynikających z niniejszej umowy, umowy podstawowej oraz RODO,</w:t>
      </w:r>
    </w:p>
    <w:p w14:paraId="1526D0D5" w14:textId="77777777" w:rsidR="00067644" w:rsidRPr="00257E45" w:rsidRDefault="00000000">
      <w:pPr>
        <w:numPr>
          <w:ilvl w:val="1"/>
          <w:numId w:val="77"/>
        </w:numPr>
        <w:ind w:right="35" w:hanging="446"/>
        <w:rPr>
          <w:rFonts w:asciiTheme="minorHAnsi" w:hAnsiTheme="minorHAnsi" w:cstheme="minorHAnsi"/>
          <w:szCs w:val="20"/>
        </w:rPr>
      </w:pPr>
      <w:r w:rsidRPr="00257E45">
        <w:rPr>
          <w:rFonts w:asciiTheme="minorHAnsi" w:hAnsiTheme="minorHAnsi" w:cstheme="minorHAnsi"/>
          <w:szCs w:val="20"/>
        </w:rPr>
        <w:t>umożliwienia Administratorowi lub upoważnionemu przez niego audytorowi przeprowadzenia audytów lub inspekcji w zakresie ochrony powierzonych danych osobowych. Audyt lub inspekcja obejmuje przede wszystkim prawo wstępu do pomieszczeń Przetwarzającego oraz wglądu w dokumentację związaną z ochroną danych osobowych,</w:t>
      </w:r>
    </w:p>
    <w:p w14:paraId="0D26348D" w14:textId="77777777" w:rsidR="00067644" w:rsidRPr="00257E45" w:rsidRDefault="00000000">
      <w:pPr>
        <w:numPr>
          <w:ilvl w:val="1"/>
          <w:numId w:val="77"/>
        </w:numPr>
        <w:ind w:right="35" w:hanging="446"/>
        <w:rPr>
          <w:rFonts w:asciiTheme="minorHAnsi" w:hAnsiTheme="minorHAnsi" w:cstheme="minorHAnsi"/>
          <w:szCs w:val="20"/>
        </w:rPr>
      </w:pPr>
      <w:r w:rsidRPr="00257E45">
        <w:rPr>
          <w:rFonts w:asciiTheme="minorHAnsi" w:hAnsiTheme="minorHAnsi" w:cstheme="minorHAnsi"/>
          <w:szCs w:val="20"/>
        </w:rPr>
        <w:t>wspomagania w czasie audytu lub inspekcji osoby przeprowadzającej te czynności,</w:t>
      </w:r>
    </w:p>
    <w:p w14:paraId="0DBACF68" w14:textId="77777777" w:rsidR="00067644" w:rsidRPr="00257E45" w:rsidRDefault="00000000">
      <w:pPr>
        <w:numPr>
          <w:ilvl w:val="1"/>
          <w:numId w:val="77"/>
        </w:numPr>
        <w:ind w:right="35" w:hanging="446"/>
        <w:rPr>
          <w:rFonts w:asciiTheme="minorHAnsi" w:hAnsiTheme="minorHAnsi" w:cstheme="minorHAnsi"/>
          <w:szCs w:val="20"/>
        </w:rPr>
      </w:pPr>
      <w:r w:rsidRPr="00257E45">
        <w:rPr>
          <w:rFonts w:asciiTheme="minorHAnsi" w:hAnsiTheme="minorHAnsi" w:cstheme="minorHAnsi"/>
          <w:szCs w:val="20"/>
        </w:rPr>
        <w:t>niezwłocznego informowania Administratora, jeżeli jego zdaniem wydane mu w czasie audytu lub inspekcji polecenie stanowi naruszenie RODO lub innych przepisów powszechnie obowiązujących w zakresie ochrony danych osobowych,</w:t>
      </w:r>
    </w:p>
    <w:p w14:paraId="52B37583" w14:textId="77777777" w:rsidR="00067644" w:rsidRPr="00257E45" w:rsidRDefault="00000000">
      <w:pPr>
        <w:numPr>
          <w:ilvl w:val="1"/>
          <w:numId w:val="77"/>
        </w:numPr>
        <w:ind w:right="35" w:hanging="446"/>
        <w:rPr>
          <w:rFonts w:asciiTheme="minorHAnsi" w:hAnsiTheme="minorHAnsi" w:cstheme="minorHAnsi"/>
          <w:szCs w:val="20"/>
        </w:rPr>
      </w:pPr>
      <w:r w:rsidRPr="00257E45">
        <w:rPr>
          <w:rFonts w:asciiTheme="minorHAnsi" w:hAnsiTheme="minorHAnsi" w:cstheme="minorHAnsi"/>
          <w:szCs w:val="20"/>
        </w:rPr>
        <w:t>niezwłocznego informowania Administratora o każdym przypadku, niezależnie od źródła, naruszenia lub możliwości naruszenia niniejszej umowy lub RODO, bądź innych przepisów powszechnie obowiązujących w zakresie ochrony danych osobowych,</w:t>
      </w:r>
    </w:p>
    <w:p w14:paraId="49B00D4A" w14:textId="77777777" w:rsidR="00067644" w:rsidRPr="00257E45" w:rsidRDefault="00000000">
      <w:pPr>
        <w:numPr>
          <w:ilvl w:val="1"/>
          <w:numId w:val="77"/>
        </w:numPr>
        <w:ind w:right="35" w:hanging="446"/>
        <w:rPr>
          <w:rFonts w:asciiTheme="minorHAnsi" w:hAnsiTheme="minorHAnsi" w:cstheme="minorHAnsi"/>
          <w:szCs w:val="20"/>
        </w:rPr>
      </w:pPr>
      <w:r w:rsidRPr="00257E45">
        <w:rPr>
          <w:rFonts w:asciiTheme="minorHAnsi" w:hAnsiTheme="minorHAnsi" w:cstheme="minorHAnsi"/>
          <w:szCs w:val="20"/>
        </w:rPr>
        <w:t>współpracy z organem nadzoru w zakresie ochrony danych osobowych,</w:t>
      </w:r>
    </w:p>
    <w:p w14:paraId="01FA9C8A" w14:textId="77777777" w:rsidR="00067644" w:rsidRPr="00257E45" w:rsidRDefault="00000000">
      <w:pPr>
        <w:numPr>
          <w:ilvl w:val="1"/>
          <w:numId w:val="77"/>
        </w:numPr>
        <w:ind w:right="35" w:hanging="446"/>
        <w:rPr>
          <w:rFonts w:asciiTheme="minorHAnsi" w:hAnsiTheme="minorHAnsi" w:cstheme="minorHAnsi"/>
          <w:szCs w:val="20"/>
        </w:rPr>
      </w:pPr>
      <w:r w:rsidRPr="00257E45">
        <w:rPr>
          <w:rFonts w:asciiTheme="minorHAnsi" w:hAnsiTheme="minorHAnsi" w:cstheme="minorHAnsi"/>
          <w:szCs w:val="20"/>
        </w:rPr>
        <w:t>stosowania środków i zabezpieczeń mających na celu bezpieczeństwo i zachowanie prywatności powierzonych danych osobowych, w tym m. in. zważając na obowiązki z art. 25 ust. 1 RODO,</w:t>
      </w:r>
    </w:p>
    <w:p w14:paraId="065406A5" w14:textId="77777777" w:rsidR="00067644" w:rsidRPr="00257E45" w:rsidRDefault="00000000">
      <w:pPr>
        <w:numPr>
          <w:ilvl w:val="1"/>
          <w:numId w:val="77"/>
        </w:numPr>
        <w:ind w:right="35" w:hanging="446"/>
        <w:rPr>
          <w:rFonts w:asciiTheme="minorHAnsi" w:hAnsiTheme="minorHAnsi" w:cstheme="minorHAnsi"/>
          <w:szCs w:val="20"/>
        </w:rPr>
      </w:pPr>
      <w:r w:rsidRPr="00257E45">
        <w:rPr>
          <w:rFonts w:asciiTheme="minorHAnsi" w:hAnsiTheme="minorHAnsi" w:cstheme="minorHAnsi"/>
          <w:szCs w:val="20"/>
        </w:rPr>
        <w:t>ograniczenia dostępu do powierzonych danych osobowych wyłącznie do osób, które są do tego upoważnione i ich udział jest niezbędny w procesie przetwarzania,</w:t>
      </w:r>
    </w:p>
    <w:p w14:paraId="608F975F" w14:textId="77777777" w:rsidR="00067644" w:rsidRPr="00257E45" w:rsidRDefault="00000000">
      <w:pPr>
        <w:numPr>
          <w:ilvl w:val="1"/>
          <w:numId w:val="77"/>
        </w:numPr>
        <w:ind w:right="35" w:hanging="446"/>
        <w:rPr>
          <w:rFonts w:asciiTheme="minorHAnsi" w:hAnsiTheme="minorHAnsi" w:cstheme="minorHAnsi"/>
          <w:szCs w:val="20"/>
        </w:rPr>
      </w:pPr>
      <w:r w:rsidRPr="00257E45">
        <w:rPr>
          <w:rFonts w:asciiTheme="minorHAnsi" w:hAnsiTheme="minorHAnsi" w:cstheme="minorHAnsi"/>
          <w:szCs w:val="20"/>
        </w:rPr>
        <w:t>odsunięcia od operacji przetwarzania powierzonych danych osobowych osoby nie dającej rękojmi ochrony danych osobowych, niezależnie od przyczyny,</w:t>
      </w:r>
    </w:p>
    <w:p w14:paraId="7FAF0784" w14:textId="77777777" w:rsidR="00067644" w:rsidRPr="00257E45" w:rsidRDefault="00000000">
      <w:pPr>
        <w:numPr>
          <w:ilvl w:val="1"/>
          <w:numId w:val="77"/>
        </w:numPr>
        <w:ind w:right="35" w:hanging="446"/>
        <w:rPr>
          <w:rFonts w:asciiTheme="minorHAnsi" w:hAnsiTheme="minorHAnsi" w:cstheme="minorHAnsi"/>
          <w:szCs w:val="20"/>
        </w:rPr>
      </w:pPr>
      <w:r w:rsidRPr="00257E45">
        <w:rPr>
          <w:rFonts w:asciiTheme="minorHAnsi" w:hAnsiTheme="minorHAnsi" w:cstheme="minorHAnsi"/>
          <w:szCs w:val="20"/>
        </w:rPr>
        <w:t>prowadzenia rejestru kategorii czynności przetwarzania powierzonych danych osobowych zgodnie z art. 30 ust. 2 RODO,</w:t>
      </w:r>
    </w:p>
    <w:p w14:paraId="78C05912" w14:textId="77777777" w:rsidR="00067644" w:rsidRPr="00257E45" w:rsidRDefault="00000000">
      <w:pPr>
        <w:numPr>
          <w:ilvl w:val="1"/>
          <w:numId w:val="77"/>
        </w:numPr>
        <w:ind w:right="35" w:hanging="446"/>
        <w:rPr>
          <w:rFonts w:asciiTheme="minorHAnsi" w:hAnsiTheme="minorHAnsi" w:cstheme="minorHAnsi"/>
          <w:szCs w:val="20"/>
        </w:rPr>
      </w:pPr>
      <w:r w:rsidRPr="00257E45">
        <w:rPr>
          <w:rFonts w:asciiTheme="minorHAnsi" w:hAnsiTheme="minorHAnsi" w:cstheme="minorHAnsi"/>
          <w:szCs w:val="20"/>
        </w:rPr>
        <w:t>poinformowania i uzyskania uprzedniej pisemnej zgody Administratora do wykorzystywania powierzonych danych osobowych w ich profilowaniu, z tymże co do zasady Administrator nie wyraża na to zgody,</w:t>
      </w:r>
    </w:p>
    <w:p w14:paraId="06260D24" w14:textId="77777777" w:rsidR="00067644" w:rsidRPr="00257E45" w:rsidRDefault="00000000">
      <w:pPr>
        <w:numPr>
          <w:ilvl w:val="1"/>
          <w:numId w:val="77"/>
        </w:numPr>
        <w:ind w:right="35" w:hanging="446"/>
        <w:rPr>
          <w:rFonts w:asciiTheme="minorHAnsi" w:hAnsiTheme="minorHAnsi" w:cstheme="minorHAnsi"/>
          <w:szCs w:val="20"/>
        </w:rPr>
      </w:pPr>
      <w:r w:rsidRPr="00257E45">
        <w:rPr>
          <w:rFonts w:asciiTheme="minorHAnsi" w:hAnsiTheme="minorHAnsi" w:cstheme="minorHAnsi"/>
          <w:szCs w:val="20"/>
        </w:rPr>
        <w:t>szkolenia osób upoważnionych do przetwarzania danych osobowych w przedmiocie ich ochrony.</w:t>
      </w:r>
    </w:p>
    <w:p w14:paraId="7CD2CC75" w14:textId="77777777" w:rsidR="00067644" w:rsidRPr="00257E45" w:rsidRDefault="00000000">
      <w:pPr>
        <w:numPr>
          <w:ilvl w:val="0"/>
          <w:numId w:val="77"/>
        </w:numPr>
        <w:spacing w:after="46"/>
        <w:ind w:left="208" w:right="35" w:hanging="194"/>
        <w:rPr>
          <w:rFonts w:asciiTheme="minorHAnsi" w:hAnsiTheme="minorHAnsi" w:cstheme="minorHAnsi"/>
          <w:szCs w:val="20"/>
        </w:rPr>
      </w:pPr>
      <w:r w:rsidRPr="00257E45">
        <w:rPr>
          <w:rFonts w:asciiTheme="minorHAnsi" w:hAnsiTheme="minorHAnsi" w:cstheme="minorHAnsi"/>
          <w:szCs w:val="20"/>
        </w:rPr>
        <w:t>Przetwarzający oświadcza, że posiada wystarczające środki techniczne i organizacyjne, aby przetwarzanie powierzonych danych osobowych odpowiadało w szczególności RODO i chroniło prawa osób, których te dane dotyczą.</w:t>
      </w:r>
    </w:p>
    <w:p w14:paraId="3DFA8F0D" w14:textId="1E5526D2" w:rsidR="00067644" w:rsidRPr="00257E45" w:rsidRDefault="00257E45">
      <w:pPr>
        <w:spacing w:after="3" w:line="265" w:lineRule="auto"/>
        <w:ind w:left="463" w:right="540" w:hanging="10"/>
        <w:jc w:val="center"/>
        <w:rPr>
          <w:rFonts w:asciiTheme="minorHAnsi" w:hAnsiTheme="minorHAnsi" w:cstheme="minorHAnsi"/>
          <w:b/>
          <w:bCs/>
          <w:szCs w:val="20"/>
        </w:rPr>
      </w:pPr>
      <w:r w:rsidRPr="00257E45">
        <w:rPr>
          <w:rFonts w:asciiTheme="minorHAnsi" w:hAnsiTheme="minorHAnsi" w:cstheme="minorHAnsi"/>
          <w:b/>
          <w:bCs/>
          <w:noProof/>
          <w:szCs w:val="20"/>
        </w:rPr>
        <w:drawing>
          <wp:inline distT="0" distB="0" distL="0" distR="0" wp14:anchorId="30028AE0" wp14:editId="6C9687D1">
            <wp:extent cx="54824" cy="100503"/>
            <wp:effectExtent l="0" t="0" r="0" b="0"/>
            <wp:docPr id="1573815962" name="Obraz 1573815962"/>
            <wp:cNvGraphicFramePr/>
            <a:graphic xmlns:a="http://schemas.openxmlformats.org/drawingml/2006/main">
              <a:graphicData uri="http://schemas.openxmlformats.org/drawingml/2006/picture">
                <pic:pic xmlns:pic="http://schemas.openxmlformats.org/drawingml/2006/picture">
                  <pic:nvPicPr>
                    <pic:cNvPr id="134607" name="Picture 134607"/>
                    <pic:cNvPicPr/>
                  </pic:nvPicPr>
                  <pic:blipFill>
                    <a:blip r:embed="rId70"/>
                    <a:stretch>
                      <a:fillRect/>
                    </a:stretch>
                  </pic:blipFill>
                  <pic:spPr>
                    <a:xfrm>
                      <a:off x="0" y="0"/>
                      <a:ext cx="54824" cy="100503"/>
                    </a:xfrm>
                    <a:prstGeom prst="rect">
                      <a:avLst/>
                    </a:prstGeom>
                  </pic:spPr>
                </pic:pic>
              </a:graphicData>
            </a:graphic>
          </wp:inline>
        </w:drawing>
      </w:r>
      <w:r w:rsidRPr="00257E45">
        <w:rPr>
          <w:rFonts w:asciiTheme="minorHAnsi" w:hAnsiTheme="minorHAnsi" w:cstheme="minorHAnsi"/>
          <w:b/>
          <w:bCs/>
          <w:szCs w:val="20"/>
        </w:rPr>
        <w:t>5 Bezpieczeństwo Danych Osobowych</w:t>
      </w:r>
    </w:p>
    <w:p w14:paraId="504ECAF3" w14:textId="77777777" w:rsidR="00067644" w:rsidRPr="00257E45" w:rsidRDefault="00000000">
      <w:pPr>
        <w:numPr>
          <w:ilvl w:val="0"/>
          <w:numId w:val="78"/>
        </w:numPr>
        <w:ind w:right="35" w:hanging="194"/>
        <w:rPr>
          <w:rFonts w:asciiTheme="minorHAnsi" w:hAnsiTheme="minorHAnsi" w:cstheme="minorHAnsi"/>
          <w:szCs w:val="20"/>
        </w:rPr>
      </w:pPr>
      <w:r w:rsidRPr="00257E45">
        <w:rPr>
          <w:rFonts w:asciiTheme="minorHAnsi" w:hAnsiTheme="minorHAnsi" w:cstheme="minorHAnsi"/>
          <w:szCs w:val="20"/>
        </w:rPr>
        <w:t>Przetwarzający oświadcza, że przeprowadził ogólna ocenę ryzyka w myśl art. 32 RODO w stosunku do powierzonych danych osobowych.</w:t>
      </w:r>
    </w:p>
    <w:p w14:paraId="79CCB553" w14:textId="77777777" w:rsidR="00067644" w:rsidRPr="00257E45" w:rsidRDefault="00000000">
      <w:pPr>
        <w:numPr>
          <w:ilvl w:val="0"/>
          <w:numId w:val="78"/>
        </w:numPr>
        <w:ind w:right="35" w:hanging="194"/>
        <w:rPr>
          <w:rFonts w:asciiTheme="minorHAnsi" w:hAnsiTheme="minorHAnsi" w:cstheme="minorHAnsi"/>
          <w:szCs w:val="20"/>
        </w:rPr>
      </w:pPr>
      <w:r w:rsidRPr="00257E45">
        <w:rPr>
          <w:rFonts w:asciiTheme="minorHAnsi" w:hAnsiTheme="minorHAnsi" w:cstheme="minorHAnsi"/>
          <w:szCs w:val="20"/>
        </w:rPr>
        <w:lastRenderedPageBreak/>
        <w:t>Strony wskazują na następujące środki bezpieczeństwa danych osobowych stosowane przez Przetwarzającego:</w:t>
      </w:r>
    </w:p>
    <w:p w14:paraId="3D552451" w14:textId="77777777" w:rsidR="00067644" w:rsidRPr="00257E45" w:rsidRDefault="00000000">
      <w:pPr>
        <w:numPr>
          <w:ilvl w:val="1"/>
          <w:numId w:val="78"/>
        </w:numPr>
        <w:ind w:right="35" w:hanging="353"/>
        <w:rPr>
          <w:rFonts w:asciiTheme="minorHAnsi" w:hAnsiTheme="minorHAnsi" w:cstheme="minorHAnsi"/>
          <w:szCs w:val="20"/>
        </w:rPr>
      </w:pPr>
      <w:r w:rsidRPr="00257E45">
        <w:rPr>
          <w:rFonts w:asciiTheme="minorHAnsi" w:hAnsiTheme="minorHAnsi" w:cstheme="minorHAnsi"/>
          <w:szCs w:val="20"/>
        </w:rPr>
        <w:t>Stosowanie się do zaleceń polityki bezpieczeństwa Wojewódzkiego Szpitala Specjalistycznego we Włocławku.</w:t>
      </w:r>
    </w:p>
    <w:p w14:paraId="065F1850" w14:textId="77777777" w:rsidR="00067644" w:rsidRPr="00257E45" w:rsidRDefault="00000000">
      <w:pPr>
        <w:numPr>
          <w:ilvl w:val="1"/>
          <w:numId w:val="78"/>
        </w:numPr>
        <w:ind w:right="35" w:hanging="353"/>
        <w:rPr>
          <w:rFonts w:asciiTheme="minorHAnsi" w:hAnsiTheme="minorHAnsi" w:cstheme="minorHAnsi"/>
          <w:szCs w:val="20"/>
        </w:rPr>
      </w:pPr>
      <w:r w:rsidRPr="00257E45">
        <w:rPr>
          <w:rFonts w:asciiTheme="minorHAnsi" w:hAnsiTheme="minorHAnsi" w:cstheme="minorHAnsi"/>
          <w:szCs w:val="20"/>
        </w:rPr>
        <w:t>Stosowanie się do zasad przetwarzania danych wynikających z przepisów prawa</w:t>
      </w:r>
    </w:p>
    <w:p w14:paraId="09346339" w14:textId="77777777" w:rsidR="00067644" w:rsidRPr="00257E45" w:rsidRDefault="00000000">
      <w:pPr>
        <w:numPr>
          <w:ilvl w:val="0"/>
          <w:numId w:val="78"/>
        </w:numPr>
        <w:spacing w:after="232"/>
        <w:ind w:right="35" w:hanging="194"/>
        <w:rPr>
          <w:rFonts w:asciiTheme="minorHAnsi" w:hAnsiTheme="minorHAnsi" w:cstheme="minorHAnsi"/>
          <w:szCs w:val="20"/>
        </w:rPr>
      </w:pPr>
      <w:r w:rsidRPr="00257E45">
        <w:rPr>
          <w:rFonts w:asciiTheme="minorHAnsi" w:hAnsiTheme="minorHAnsi" w:cstheme="minorHAnsi"/>
          <w:szCs w:val="20"/>
        </w:rPr>
        <w:t>W miarę potrzeby Przetwarzający obowiązany jest wykazać, w tym dokumentami, zastosowanie odpowiednich środków technicznych oraz organizacyjnych zapewniających bezpieczeństwo danych osobowych.</w:t>
      </w:r>
    </w:p>
    <w:p w14:paraId="39CF30FD" w14:textId="3A2BEB56" w:rsidR="00067644" w:rsidRPr="00257E45" w:rsidRDefault="00257E45">
      <w:pPr>
        <w:spacing w:after="3" w:line="265" w:lineRule="auto"/>
        <w:ind w:left="463" w:right="547" w:hanging="10"/>
        <w:jc w:val="center"/>
        <w:rPr>
          <w:rFonts w:asciiTheme="minorHAnsi" w:hAnsiTheme="minorHAnsi" w:cstheme="minorHAnsi"/>
          <w:b/>
          <w:bCs/>
          <w:szCs w:val="20"/>
        </w:rPr>
      </w:pPr>
      <w:r w:rsidRPr="00257E45">
        <w:rPr>
          <w:rFonts w:asciiTheme="minorHAnsi" w:hAnsiTheme="minorHAnsi" w:cstheme="minorHAnsi"/>
          <w:b/>
          <w:bCs/>
          <w:noProof/>
          <w:szCs w:val="20"/>
        </w:rPr>
        <w:drawing>
          <wp:inline distT="0" distB="0" distL="0" distR="0" wp14:anchorId="34778131" wp14:editId="67A3FD08">
            <wp:extent cx="54824" cy="100503"/>
            <wp:effectExtent l="0" t="0" r="0" b="0"/>
            <wp:docPr id="870781977" name="Obraz 870781977"/>
            <wp:cNvGraphicFramePr/>
            <a:graphic xmlns:a="http://schemas.openxmlformats.org/drawingml/2006/main">
              <a:graphicData uri="http://schemas.openxmlformats.org/drawingml/2006/picture">
                <pic:pic xmlns:pic="http://schemas.openxmlformats.org/drawingml/2006/picture">
                  <pic:nvPicPr>
                    <pic:cNvPr id="134607" name="Picture 134607"/>
                    <pic:cNvPicPr/>
                  </pic:nvPicPr>
                  <pic:blipFill>
                    <a:blip r:embed="rId70"/>
                    <a:stretch>
                      <a:fillRect/>
                    </a:stretch>
                  </pic:blipFill>
                  <pic:spPr>
                    <a:xfrm>
                      <a:off x="0" y="0"/>
                      <a:ext cx="54824" cy="100503"/>
                    </a:xfrm>
                    <a:prstGeom prst="rect">
                      <a:avLst/>
                    </a:prstGeom>
                  </pic:spPr>
                </pic:pic>
              </a:graphicData>
            </a:graphic>
          </wp:inline>
        </w:drawing>
      </w:r>
      <w:r w:rsidRPr="00257E45">
        <w:rPr>
          <w:rFonts w:asciiTheme="minorHAnsi" w:hAnsiTheme="minorHAnsi" w:cstheme="minorHAnsi"/>
          <w:b/>
          <w:bCs/>
          <w:szCs w:val="20"/>
        </w:rPr>
        <w:t xml:space="preserve"> 6 Naruszenie Ochrony Danych Osobowych</w:t>
      </w:r>
    </w:p>
    <w:p w14:paraId="5C9724FD" w14:textId="77777777" w:rsidR="00067644" w:rsidRPr="00257E45" w:rsidRDefault="00000000">
      <w:pPr>
        <w:numPr>
          <w:ilvl w:val="0"/>
          <w:numId w:val="79"/>
        </w:numPr>
        <w:ind w:left="118" w:right="35"/>
        <w:rPr>
          <w:rFonts w:asciiTheme="minorHAnsi" w:hAnsiTheme="minorHAnsi" w:cstheme="minorHAnsi"/>
          <w:szCs w:val="20"/>
        </w:rPr>
      </w:pPr>
      <w:r w:rsidRPr="00257E45">
        <w:rPr>
          <w:rFonts w:asciiTheme="minorHAnsi" w:hAnsiTheme="minorHAnsi" w:cstheme="minorHAnsi"/>
          <w:szCs w:val="20"/>
        </w:rPr>
        <w:t>Przetwarzający obowiązany jest niezwłocznie zawiadomić Administratora, w tym drogą elektroniczną, o każdym podejrzeniu naruszenia ochrony danych osobowych powierzonych mu mocą niniejszej umowy. Zgłoszenie to powinno nastąpić nie później niż w terminie 12 godzin od pierwszego spostrzeżenia.</w:t>
      </w:r>
    </w:p>
    <w:p w14:paraId="2D72D7E7" w14:textId="77777777" w:rsidR="00067644" w:rsidRPr="00257E45" w:rsidRDefault="00000000">
      <w:pPr>
        <w:numPr>
          <w:ilvl w:val="0"/>
          <w:numId w:val="79"/>
        </w:numPr>
        <w:ind w:left="118" w:right="35"/>
        <w:rPr>
          <w:rFonts w:asciiTheme="minorHAnsi" w:hAnsiTheme="minorHAnsi" w:cstheme="minorHAnsi"/>
          <w:szCs w:val="20"/>
        </w:rPr>
      </w:pPr>
      <w:r w:rsidRPr="00257E45">
        <w:rPr>
          <w:rFonts w:asciiTheme="minorHAnsi" w:hAnsiTheme="minorHAnsi" w:cstheme="minorHAnsi"/>
          <w:szCs w:val="20"/>
        </w:rPr>
        <w:t>Administrator w przypadku, o którym stanowi ust. 1, uprawniony jest do uczestniczenia w czynnościach wyjaśniających oraz dalszych związanych z danym zgłoszeniem.</w:t>
      </w:r>
    </w:p>
    <w:p w14:paraId="29D1722A" w14:textId="77777777" w:rsidR="00067644" w:rsidRPr="00257E45" w:rsidRDefault="00000000">
      <w:pPr>
        <w:numPr>
          <w:ilvl w:val="0"/>
          <w:numId w:val="79"/>
        </w:numPr>
        <w:ind w:left="118" w:right="35"/>
        <w:rPr>
          <w:rFonts w:asciiTheme="minorHAnsi" w:hAnsiTheme="minorHAnsi" w:cstheme="minorHAnsi"/>
          <w:szCs w:val="20"/>
        </w:rPr>
      </w:pPr>
      <w:r w:rsidRPr="00257E45">
        <w:rPr>
          <w:rFonts w:asciiTheme="minorHAnsi" w:hAnsiTheme="minorHAnsi" w:cstheme="minorHAnsi"/>
          <w:szCs w:val="20"/>
        </w:rPr>
        <w:t>Przetwarzający obowiązany jest niezwłocznie po zakończeniu czynności wyjaśniających zawiadomić Administratora, w tym drogą elektroniczną, o wynikach wyjaśnień, a w szczególności o stwierdzonym naruszeniu ochrony danych osobowych.</w:t>
      </w:r>
    </w:p>
    <w:p w14:paraId="63158667" w14:textId="77777777" w:rsidR="00067644" w:rsidRPr="00257E45" w:rsidRDefault="00000000">
      <w:pPr>
        <w:numPr>
          <w:ilvl w:val="0"/>
          <w:numId w:val="79"/>
        </w:numPr>
        <w:spacing w:after="279"/>
        <w:ind w:left="118" w:right="35"/>
        <w:rPr>
          <w:rFonts w:asciiTheme="minorHAnsi" w:hAnsiTheme="minorHAnsi" w:cstheme="minorHAnsi"/>
          <w:szCs w:val="20"/>
        </w:rPr>
      </w:pPr>
      <w:r w:rsidRPr="00257E45">
        <w:rPr>
          <w:rFonts w:asciiTheme="minorHAnsi" w:hAnsiTheme="minorHAnsi" w:cstheme="minorHAnsi"/>
          <w:szCs w:val="20"/>
        </w:rPr>
        <w:t>Jako że Administrator w przypadku stwierdzenia naruszenia ochrony danych osobowych obowiązany jest dokonać dalszego zgłoszenia do organu nadzoru, to Przetwarzający w zawiadomieniu, o którym stanowi ust. 3, winien także przekazać Administratorowi wszelką niezbędną dokumentację o stwierdzonym naruszeniu</w:t>
      </w:r>
    </w:p>
    <w:p w14:paraId="4BD212C1" w14:textId="77777777" w:rsidR="00067644" w:rsidRPr="00257E45" w:rsidRDefault="00000000">
      <w:pPr>
        <w:spacing w:after="3" w:line="265" w:lineRule="auto"/>
        <w:ind w:left="463" w:right="389" w:hanging="10"/>
        <w:jc w:val="center"/>
        <w:rPr>
          <w:rFonts w:asciiTheme="minorHAnsi" w:hAnsiTheme="minorHAnsi" w:cstheme="minorHAnsi"/>
          <w:b/>
          <w:bCs/>
          <w:szCs w:val="20"/>
        </w:rPr>
      </w:pPr>
      <w:r w:rsidRPr="00257E45">
        <w:rPr>
          <w:rFonts w:asciiTheme="minorHAnsi" w:hAnsiTheme="minorHAnsi" w:cstheme="minorHAnsi"/>
          <w:b/>
          <w:bCs/>
          <w:noProof/>
          <w:szCs w:val="20"/>
        </w:rPr>
        <w:drawing>
          <wp:inline distT="0" distB="0" distL="0" distR="0" wp14:anchorId="265DF222" wp14:editId="7D1EDB23">
            <wp:extent cx="54824" cy="100503"/>
            <wp:effectExtent l="0" t="0" r="0" b="0"/>
            <wp:docPr id="134607" name="Picture 134607"/>
            <wp:cNvGraphicFramePr/>
            <a:graphic xmlns:a="http://schemas.openxmlformats.org/drawingml/2006/main">
              <a:graphicData uri="http://schemas.openxmlformats.org/drawingml/2006/picture">
                <pic:pic xmlns:pic="http://schemas.openxmlformats.org/drawingml/2006/picture">
                  <pic:nvPicPr>
                    <pic:cNvPr id="134607" name="Picture 134607"/>
                    <pic:cNvPicPr/>
                  </pic:nvPicPr>
                  <pic:blipFill>
                    <a:blip r:embed="rId70"/>
                    <a:stretch>
                      <a:fillRect/>
                    </a:stretch>
                  </pic:blipFill>
                  <pic:spPr>
                    <a:xfrm>
                      <a:off x="0" y="0"/>
                      <a:ext cx="54824" cy="100503"/>
                    </a:xfrm>
                    <a:prstGeom prst="rect">
                      <a:avLst/>
                    </a:prstGeom>
                  </pic:spPr>
                </pic:pic>
              </a:graphicData>
            </a:graphic>
          </wp:inline>
        </w:drawing>
      </w:r>
      <w:r w:rsidRPr="00257E45">
        <w:rPr>
          <w:rFonts w:asciiTheme="minorHAnsi" w:hAnsiTheme="minorHAnsi" w:cstheme="minorHAnsi"/>
          <w:b/>
          <w:bCs/>
          <w:szCs w:val="20"/>
        </w:rPr>
        <w:t xml:space="preserve"> 7 Czas Obowiązywania Umowy</w:t>
      </w:r>
    </w:p>
    <w:p w14:paraId="5526612F" w14:textId="77777777" w:rsidR="00067644" w:rsidRPr="00257E45" w:rsidRDefault="00000000">
      <w:pPr>
        <w:numPr>
          <w:ilvl w:val="0"/>
          <w:numId w:val="80"/>
        </w:numPr>
        <w:ind w:left="251" w:right="7" w:hanging="201"/>
        <w:jc w:val="left"/>
        <w:rPr>
          <w:rFonts w:asciiTheme="minorHAnsi" w:hAnsiTheme="minorHAnsi" w:cstheme="minorHAnsi"/>
          <w:szCs w:val="20"/>
        </w:rPr>
      </w:pPr>
      <w:r w:rsidRPr="00257E45">
        <w:rPr>
          <w:rFonts w:asciiTheme="minorHAnsi" w:hAnsiTheme="minorHAnsi" w:cstheme="minorHAnsi"/>
          <w:szCs w:val="20"/>
        </w:rPr>
        <w:t>Umowa zostaje zawarta na czas trwania umowy podstawowej.</w:t>
      </w:r>
    </w:p>
    <w:p w14:paraId="3C6B3791" w14:textId="77777777" w:rsidR="00067644" w:rsidRPr="00257E45" w:rsidRDefault="00000000">
      <w:pPr>
        <w:numPr>
          <w:ilvl w:val="0"/>
          <w:numId w:val="80"/>
        </w:numPr>
        <w:spacing w:after="4" w:line="233" w:lineRule="auto"/>
        <w:ind w:left="251" w:right="7" w:hanging="201"/>
        <w:jc w:val="left"/>
        <w:rPr>
          <w:rFonts w:asciiTheme="minorHAnsi" w:hAnsiTheme="minorHAnsi" w:cstheme="minorHAnsi"/>
          <w:szCs w:val="20"/>
        </w:rPr>
      </w:pPr>
      <w:r w:rsidRPr="00257E45">
        <w:rPr>
          <w:rFonts w:asciiTheme="minorHAnsi" w:hAnsiTheme="minorHAnsi" w:cstheme="minorHAnsi"/>
          <w:szCs w:val="20"/>
        </w:rPr>
        <w:t xml:space="preserve">Administrator uprawniony jest do rozwiązania niniejszej umowy ze skutkiem natychmiastowym (bez okresu wypowiedzenia) w przypadku naruszenia jakiegokolwiek obowiązku z S 4 choćby jednokrotnie. Oświadczenie o </w:t>
      </w:r>
      <w:r w:rsidRPr="00257E45">
        <w:rPr>
          <w:rFonts w:asciiTheme="minorHAnsi" w:hAnsiTheme="minorHAnsi" w:cstheme="minorHAnsi"/>
          <w:noProof/>
          <w:szCs w:val="20"/>
        </w:rPr>
        <w:drawing>
          <wp:inline distT="0" distB="0" distL="0" distR="0" wp14:anchorId="23C9D749" wp14:editId="1154D1E1">
            <wp:extent cx="4569" cy="4568"/>
            <wp:effectExtent l="0" t="0" r="0" b="0"/>
            <wp:docPr id="134608" name="Picture 134608"/>
            <wp:cNvGraphicFramePr/>
            <a:graphic xmlns:a="http://schemas.openxmlformats.org/drawingml/2006/main">
              <a:graphicData uri="http://schemas.openxmlformats.org/drawingml/2006/picture">
                <pic:pic xmlns:pic="http://schemas.openxmlformats.org/drawingml/2006/picture">
                  <pic:nvPicPr>
                    <pic:cNvPr id="134608" name="Picture 134608"/>
                    <pic:cNvPicPr/>
                  </pic:nvPicPr>
                  <pic:blipFill>
                    <a:blip r:embed="rId71"/>
                    <a:stretch>
                      <a:fillRect/>
                    </a:stretch>
                  </pic:blipFill>
                  <pic:spPr>
                    <a:xfrm>
                      <a:off x="0" y="0"/>
                      <a:ext cx="4569" cy="4568"/>
                    </a:xfrm>
                    <a:prstGeom prst="rect">
                      <a:avLst/>
                    </a:prstGeom>
                  </pic:spPr>
                </pic:pic>
              </a:graphicData>
            </a:graphic>
          </wp:inline>
        </w:drawing>
      </w:r>
      <w:r w:rsidRPr="00257E45">
        <w:rPr>
          <w:rFonts w:asciiTheme="minorHAnsi" w:hAnsiTheme="minorHAnsi" w:cstheme="minorHAnsi"/>
          <w:szCs w:val="20"/>
        </w:rPr>
        <w:t>rozwiązaniu umowy winno mieć formę pisemną.</w:t>
      </w:r>
    </w:p>
    <w:p w14:paraId="783F9A4D" w14:textId="77777777" w:rsidR="00067644" w:rsidRPr="00257E45" w:rsidRDefault="00000000">
      <w:pPr>
        <w:numPr>
          <w:ilvl w:val="0"/>
          <w:numId w:val="80"/>
        </w:numPr>
        <w:spacing w:after="310" w:line="233" w:lineRule="auto"/>
        <w:ind w:left="251" w:right="7" w:hanging="201"/>
        <w:jc w:val="left"/>
        <w:rPr>
          <w:rFonts w:asciiTheme="minorHAnsi" w:hAnsiTheme="minorHAnsi" w:cstheme="minorHAnsi"/>
          <w:szCs w:val="20"/>
        </w:rPr>
      </w:pPr>
      <w:r w:rsidRPr="00257E45">
        <w:rPr>
          <w:rFonts w:asciiTheme="minorHAnsi" w:hAnsiTheme="minorHAnsi" w:cstheme="minorHAnsi"/>
          <w:szCs w:val="20"/>
        </w:rPr>
        <w:t>W przypadku, o którym stanowi S 4 ust. 1.10, w razie braku decyzji Administratora, w terminie nie dłuższym niż 180 dni od zakończenia trwania niniejszej umowy, Przetwarzający obowiązany jest usunąć wszelkie powierzone dane osobowe. Usunięcie to Przetwarzający obowiązany jest udokumentować pisemnym protokołem przekazanym Administratorowi, również drogą elektroniczną. Brak sporządzenia protokołu obciąża Przetwarzającego.</w:t>
      </w:r>
    </w:p>
    <w:p w14:paraId="3B0F7A01" w14:textId="77777777" w:rsidR="00067644" w:rsidRPr="00257E45" w:rsidRDefault="00000000">
      <w:pPr>
        <w:spacing w:after="3" w:line="265" w:lineRule="auto"/>
        <w:ind w:left="463" w:right="410" w:hanging="10"/>
        <w:jc w:val="center"/>
        <w:rPr>
          <w:rFonts w:asciiTheme="minorHAnsi" w:hAnsiTheme="minorHAnsi" w:cstheme="minorHAnsi"/>
          <w:b/>
          <w:bCs/>
          <w:szCs w:val="20"/>
        </w:rPr>
      </w:pPr>
      <w:r w:rsidRPr="00257E45">
        <w:rPr>
          <w:rFonts w:asciiTheme="minorHAnsi" w:hAnsiTheme="minorHAnsi" w:cstheme="minorHAnsi"/>
          <w:b/>
          <w:bCs/>
          <w:noProof/>
          <w:szCs w:val="20"/>
        </w:rPr>
        <w:drawing>
          <wp:inline distT="0" distB="0" distL="0" distR="0" wp14:anchorId="7E046DB7" wp14:editId="0AF2028A">
            <wp:extent cx="54823" cy="95934"/>
            <wp:effectExtent l="0" t="0" r="0" b="0"/>
            <wp:docPr id="134609" name="Picture 134609"/>
            <wp:cNvGraphicFramePr/>
            <a:graphic xmlns:a="http://schemas.openxmlformats.org/drawingml/2006/main">
              <a:graphicData uri="http://schemas.openxmlformats.org/drawingml/2006/picture">
                <pic:pic xmlns:pic="http://schemas.openxmlformats.org/drawingml/2006/picture">
                  <pic:nvPicPr>
                    <pic:cNvPr id="134609" name="Picture 134609"/>
                    <pic:cNvPicPr/>
                  </pic:nvPicPr>
                  <pic:blipFill>
                    <a:blip r:embed="rId72"/>
                    <a:stretch>
                      <a:fillRect/>
                    </a:stretch>
                  </pic:blipFill>
                  <pic:spPr>
                    <a:xfrm>
                      <a:off x="0" y="0"/>
                      <a:ext cx="54823" cy="95934"/>
                    </a:xfrm>
                    <a:prstGeom prst="rect">
                      <a:avLst/>
                    </a:prstGeom>
                  </pic:spPr>
                </pic:pic>
              </a:graphicData>
            </a:graphic>
          </wp:inline>
        </w:drawing>
      </w:r>
      <w:r w:rsidRPr="00257E45">
        <w:rPr>
          <w:rFonts w:asciiTheme="minorHAnsi" w:hAnsiTheme="minorHAnsi" w:cstheme="minorHAnsi"/>
          <w:b/>
          <w:bCs/>
          <w:szCs w:val="20"/>
        </w:rPr>
        <w:t xml:space="preserve"> 8 Postanowienia Końcowe</w:t>
      </w:r>
    </w:p>
    <w:p w14:paraId="5BC83FEB" w14:textId="77777777" w:rsidR="00067644" w:rsidRPr="00257E45" w:rsidRDefault="00000000">
      <w:pPr>
        <w:ind w:left="118" w:right="35"/>
        <w:rPr>
          <w:rFonts w:asciiTheme="minorHAnsi" w:hAnsiTheme="minorHAnsi" w:cstheme="minorHAnsi"/>
          <w:szCs w:val="20"/>
        </w:rPr>
      </w:pPr>
      <w:r w:rsidRPr="00257E45">
        <w:rPr>
          <w:rFonts w:asciiTheme="minorHAnsi" w:hAnsiTheme="minorHAnsi" w:cstheme="minorHAnsi"/>
          <w:szCs w:val="20"/>
        </w:rPr>
        <w:t>I. Strony oświadczają, że znają przesłanki odpowiedzialności zawarte w szczególności w art. 82 RODO.</w:t>
      </w:r>
    </w:p>
    <w:p w14:paraId="2C49061F" w14:textId="77777777" w:rsidR="00067644" w:rsidRPr="00257E45" w:rsidRDefault="00000000">
      <w:pPr>
        <w:numPr>
          <w:ilvl w:val="0"/>
          <w:numId w:val="81"/>
        </w:numPr>
        <w:ind w:right="35" w:hanging="209"/>
        <w:rPr>
          <w:rFonts w:asciiTheme="minorHAnsi" w:hAnsiTheme="minorHAnsi" w:cstheme="minorHAnsi"/>
          <w:szCs w:val="20"/>
        </w:rPr>
      </w:pPr>
      <w:r w:rsidRPr="00257E45">
        <w:rPr>
          <w:rFonts w:asciiTheme="minorHAnsi" w:hAnsiTheme="minorHAnsi" w:cstheme="minorHAnsi"/>
          <w:szCs w:val="20"/>
        </w:rPr>
        <w:t>Strony oświadczają, że adresami poczty elektronicznej do kontaktu oraz realizacji niniejszej umowy są:</w:t>
      </w:r>
    </w:p>
    <w:p w14:paraId="087C8E62" w14:textId="77777777" w:rsidR="00067644" w:rsidRPr="00257E45" w:rsidRDefault="00000000">
      <w:pPr>
        <w:numPr>
          <w:ilvl w:val="1"/>
          <w:numId w:val="81"/>
        </w:numPr>
        <w:ind w:right="35" w:hanging="353"/>
        <w:rPr>
          <w:rFonts w:asciiTheme="minorHAnsi" w:hAnsiTheme="minorHAnsi" w:cstheme="minorHAnsi"/>
          <w:szCs w:val="20"/>
        </w:rPr>
      </w:pPr>
      <w:r w:rsidRPr="00257E45">
        <w:rPr>
          <w:rFonts w:asciiTheme="minorHAnsi" w:hAnsiTheme="minorHAnsi" w:cstheme="minorHAnsi"/>
          <w:szCs w:val="20"/>
        </w:rPr>
        <w:t>Administrator: iodo@szpital.wloclawek.pl</w:t>
      </w:r>
    </w:p>
    <w:p w14:paraId="2D6F0524" w14:textId="77777777" w:rsidR="00067644" w:rsidRPr="00257E45" w:rsidRDefault="00000000">
      <w:pPr>
        <w:numPr>
          <w:ilvl w:val="1"/>
          <w:numId w:val="81"/>
        </w:numPr>
        <w:ind w:right="35" w:hanging="353"/>
        <w:rPr>
          <w:rFonts w:asciiTheme="minorHAnsi" w:hAnsiTheme="minorHAnsi" w:cstheme="minorHAnsi"/>
          <w:szCs w:val="20"/>
        </w:rPr>
      </w:pPr>
      <w:r w:rsidRPr="00257E45">
        <w:rPr>
          <w:rFonts w:asciiTheme="minorHAnsi" w:hAnsiTheme="minorHAnsi" w:cstheme="minorHAnsi"/>
          <w:szCs w:val="20"/>
        </w:rPr>
        <w:t>Przetwarzający:.</w:t>
      </w:r>
      <w:r w:rsidRPr="00257E45">
        <w:rPr>
          <w:rFonts w:asciiTheme="minorHAnsi" w:hAnsiTheme="minorHAnsi" w:cstheme="minorHAnsi"/>
          <w:noProof/>
          <w:szCs w:val="20"/>
        </w:rPr>
        <w:drawing>
          <wp:inline distT="0" distB="0" distL="0" distR="0" wp14:anchorId="015821C2" wp14:editId="2D13B6BE">
            <wp:extent cx="2010193" cy="18273"/>
            <wp:effectExtent l="0" t="0" r="0" b="0"/>
            <wp:docPr id="248556" name="Picture 248556"/>
            <wp:cNvGraphicFramePr/>
            <a:graphic xmlns:a="http://schemas.openxmlformats.org/drawingml/2006/main">
              <a:graphicData uri="http://schemas.openxmlformats.org/drawingml/2006/picture">
                <pic:pic xmlns:pic="http://schemas.openxmlformats.org/drawingml/2006/picture">
                  <pic:nvPicPr>
                    <pic:cNvPr id="248556" name="Picture 248556"/>
                    <pic:cNvPicPr/>
                  </pic:nvPicPr>
                  <pic:blipFill>
                    <a:blip r:embed="rId73"/>
                    <a:stretch>
                      <a:fillRect/>
                    </a:stretch>
                  </pic:blipFill>
                  <pic:spPr>
                    <a:xfrm>
                      <a:off x="0" y="0"/>
                      <a:ext cx="2010193" cy="18273"/>
                    </a:xfrm>
                    <a:prstGeom prst="rect">
                      <a:avLst/>
                    </a:prstGeom>
                  </pic:spPr>
                </pic:pic>
              </a:graphicData>
            </a:graphic>
          </wp:inline>
        </w:drawing>
      </w:r>
    </w:p>
    <w:p w14:paraId="1725111E" w14:textId="77777777" w:rsidR="00067644" w:rsidRPr="00257E45" w:rsidRDefault="00000000">
      <w:pPr>
        <w:numPr>
          <w:ilvl w:val="0"/>
          <w:numId w:val="81"/>
        </w:numPr>
        <w:ind w:right="35" w:hanging="209"/>
        <w:rPr>
          <w:rFonts w:asciiTheme="minorHAnsi" w:hAnsiTheme="minorHAnsi" w:cstheme="minorHAnsi"/>
          <w:szCs w:val="20"/>
        </w:rPr>
      </w:pPr>
      <w:r w:rsidRPr="00257E45">
        <w:rPr>
          <w:rFonts w:asciiTheme="minorHAnsi" w:hAnsiTheme="minorHAnsi" w:cstheme="minorHAnsi"/>
          <w:szCs w:val="20"/>
        </w:rPr>
        <w:t>W przypadku sprzeczności pomiędzy postanowieniem/</w:t>
      </w:r>
      <w:proofErr w:type="spellStart"/>
      <w:r w:rsidRPr="00257E45">
        <w:rPr>
          <w:rFonts w:asciiTheme="minorHAnsi" w:hAnsiTheme="minorHAnsi" w:cstheme="minorHAnsi"/>
          <w:szCs w:val="20"/>
        </w:rPr>
        <w:t>ami</w:t>
      </w:r>
      <w:proofErr w:type="spellEnd"/>
      <w:r w:rsidRPr="00257E45">
        <w:rPr>
          <w:rFonts w:asciiTheme="minorHAnsi" w:hAnsiTheme="minorHAnsi" w:cstheme="minorHAnsi"/>
          <w:szCs w:val="20"/>
        </w:rPr>
        <w:t xml:space="preserve"> niniejszej umowy a umowy podstawowej, pierwszeństwo ma postanowienie niniejszej umowy.</w:t>
      </w:r>
    </w:p>
    <w:p w14:paraId="040E79FA" w14:textId="77777777" w:rsidR="00067644" w:rsidRPr="00257E45" w:rsidRDefault="00000000">
      <w:pPr>
        <w:numPr>
          <w:ilvl w:val="0"/>
          <w:numId w:val="81"/>
        </w:numPr>
        <w:ind w:right="35" w:hanging="209"/>
        <w:rPr>
          <w:rFonts w:asciiTheme="minorHAnsi" w:hAnsiTheme="minorHAnsi" w:cstheme="minorHAnsi"/>
          <w:szCs w:val="20"/>
        </w:rPr>
      </w:pPr>
      <w:r w:rsidRPr="00257E45">
        <w:rPr>
          <w:rFonts w:asciiTheme="minorHAnsi" w:hAnsiTheme="minorHAnsi" w:cstheme="minorHAnsi"/>
          <w:szCs w:val="20"/>
        </w:rPr>
        <w:t>Umowa podlega prawu polskiemu oraz RODO.</w:t>
      </w:r>
    </w:p>
    <w:p w14:paraId="3A6A29A3" w14:textId="77777777" w:rsidR="00067644" w:rsidRPr="00257E45" w:rsidRDefault="00000000">
      <w:pPr>
        <w:numPr>
          <w:ilvl w:val="0"/>
          <w:numId w:val="81"/>
        </w:numPr>
        <w:ind w:right="35" w:hanging="209"/>
        <w:rPr>
          <w:rFonts w:asciiTheme="minorHAnsi" w:hAnsiTheme="minorHAnsi" w:cstheme="minorHAnsi"/>
          <w:szCs w:val="20"/>
        </w:rPr>
      </w:pPr>
      <w:r w:rsidRPr="00257E45">
        <w:rPr>
          <w:rFonts w:asciiTheme="minorHAnsi" w:hAnsiTheme="minorHAnsi" w:cstheme="minorHAnsi"/>
          <w:szCs w:val="20"/>
        </w:rPr>
        <w:t>Wszelkie spory powstałe na tle niniejszej umowy Strony obowiązują się rozstrzygać polubownie z poszanowaniem postanowień RODO oraz innych przepisów powszechnie obowiązujących. Sądem właściwym do rozstrzygnięcia sporów jest polski sąd, przy czym strony poddają wszelkie spory sądowi położonemu we Włocławku.</w:t>
      </w:r>
    </w:p>
    <w:p w14:paraId="15CC2670" w14:textId="77777777" w:rsidR="00067644" w:rsidRPr="00257E45" w:rsidRDefault="00000000">
      <w:pPr>
        <w:numPr>
          <w:ilvl w:val="0"/>
          <w:numId w:val="81"/>
        </w:numPr>
        <w:ind w:right="35" w:hanging="209"/>
        <w:rPr>
          <w:rFonts w:asciiTheme="minorHAnsi" w:hAnsiTheme="minorHAnsi" w:cstheme="minorHAnsi"/>
          <w:szCs w:val="20"/>
        </w:rPr>
      </w:pPr>
      <w:r w:rsidRPr="00257E45">
        <w:rPr>
          <w:rFonts w:asciiTheme="minorHAnsi" w:hAnsiTheme="minorHAnsi" w:cstheme="minorHAnsi"/>
          <w:szCs w:val="20"/>
        </w:rPr>
        <w:t>Niniejsza umowa uchyla dotychczasową umowę o powierzenie danych osobowych (albo stosowną klauzulę w innej umowie) zawartą pomiędzy Stronami.</w:t>
      </w:r>
    </w:p>
    <w:p w14:paraId="53EB5075" w14:textId="77777777" w:rsidR="00067644" w:rsidRPr="00257E45" w:rsidRDefault="00000000">
      <w:pPr>
        <w:numPr>
          <w:ilvl w:val="0"/>
          <w:numId w:val="81"/>
        </w:numPr>
        <w:spacing w:after="1107"/>
        <w:ind w:right="35" w:hanging="209"/>
        <w:rPr>
          <w:rFonts w:asciiTheme="minorHAnsi" w:hAnsiTheme="minorHAnsi" w:cstheme="minorHAnsi"/>
          <w:szCs w:val="20"/>
        </w:rPr>
      </w:pPr>
      <w:r w:rsidRPr="00257E45">
        <w:rPr>
          <w:rFonts w:asciiTheme="minorHAnsi" w:hAnsiTheme="minorHAnsi" w:cstheme="minorHAnsi"/>
          <w:szCs w:val="20"/>
        </w:rPr>
        <w:t>Umowa została sporządzona w dwóch jednobrzmiących egzemplarzach, po jednym dla każdej ze Stron.</w:t>
      </w:r>
    </w:p>
    <w:p w14:paraId="057A7412" w14:textId="77777777" w:rsidR="00067644" w:rsidRDefault="00000000">
      <w:pPr>
        <w:spacing w:after="94" w:line="259" w:lineRule="auto"/>
        <w:ind w:left="50" w:right="0" w:firstLine="0"/>
        <w:jc w:val="left"/>
      </w:pPr>
      <w:r>
        <w:rPr>
          <w:noProof/>
        </w:rPr>
        <w:drawing>
          <wp:inline distT="0" distB="0" distL="0" distR="0" wp14:anchorId="68565164" wp14:editId="527D61C6">
            <wp:extent cx="5363562" cy="27410"/>
            <wp:effectExtent l="0" t="0" r="0" b="0"/>
            <wp:docPr id="248558" name="Picture 248558"/>
            <wp:cNvGraphicFramePr/>
            <a:graphic xmlns:a="http://schemas.openxmlformats.org/drawingml/2006/main">
              <a:graphicData uri="http://schemas.openxmlformats.org/drawingml/2006/picture">
                <pic:pic xmlns:pic="http://schemas.openxmlformats.org/drawingml/2006/picture">
                  <pic:nvPicPr>
                    <pic:cNvPr id="248558" name="Picture 248558"/>
                    <pic:cNvPicPr/>
                  </pic:nvPicPr>
                  <pic:blipFill>
                    <a:blip r:embed="rId74"/>
                    <a:stretch>
                      <a:fillRect/>
                    </a:stretch>
                  </pic:blipFill>
                  <pic:spPr>
                    <a:xfrm>
                      <a:off x="0" y="0"/>
                      <a:ext cx="5363562" cy="27410"/>
                    </a:xfrm>
                    <a:prstGeom prst="rect">
                      <a:avLst/>
                    </a:prstGeom>
                  </pic:spPr>
                </pic:pic>
              </a:graphicData>
            </a:graphic>
          </wp:inline>
        </w:drawing>
      </w:r>
    </w:p>
    <w:p w14:paraId="45C388AB" w14:textId="77777777" w:rsidR="00067644" w:rsidRDefault="00000000">
      <w:pPr>
        <w:tabs>
          <w:tab w:val="center" w:pos="1371"/>
          <w:tab w:val="center" w:pos="7263"/>
        </w:tabs>
        <w:spacing w:after="12" w:line="252" w:lineRule="auto"/>
        <w:ind w:left="0" w:right="0" w:firstLine="0"/>
        <w:jc w:val="left"/>
      </w:pPr>
      <w:r>
        <w:tab/>
        <w:t>Przetwarzający</w:t>
      </w:r>
      <w:r>
        <w:tab/>
        <w:t>Administrator</w:t>
      </w:r>
    </w:p>
    <w:p w14:paraId="795ECF73" w14:textId="298B1497" w:rsidR="00067644" w:rsidRDefault="00067644">
      <w:pPr>
        <w:spacing w:after="0" w:line="259" w:lineRule="auto"/>
        <w:ind w:left="72" w:right="0" w:firstLine="0"/>
        <w:jc w:val="left"/>
      </w:pPr>
    </w:p>
    <w:p w14:paraId="45496BFC" w14:textId="6BE24874" w:rsidR="00067644" w:rsidRDefault="00067644">
      <w:pPr>
        <w:spacing w:after="0" w:line="259" w:lineRule="auto"/>
        <w:ind w:left="36" w:right="0" w:firstLine="0"/>
        <w:jc w:val="left"/>
      </w:pPr>
    </w:p>
    <w:p w14:paraId="2CC06A1B" w14:textId="77777777" w:rsidR="00067644" w:rsidRDefault="00067644">
      <w:pPr>
        <w:sectPr w:rsidR="00067644">
          <w:footerReference w:type="even" r:id="rId75"/>
          <w:footerReference w:type="default" r:id="rId76"/>
          <w:footerReference w:type="first" r:id="rId77"/>
          <w:pgSz w:w="11900" w:h="16820"/>
          <w:pgMar w:top="1122" w:right="676" w:bottom="842" w:left="1353" w:header="708" w:footer="708" w:gutter="0"/>
          <w:cols w:space="708"/>
        </w:sectPr>
      </w:pPr>
    </w:p>
    <w:p w14:paraId="6EE03D0E" w14:textId="72795AD5" w:rsidR="00067644" w:rsidRDefault="00235DE5" w:rsidP="00235DE5">
      <w:pPr>
        <w:spacing w:after="0" w:line="259" w:lineRule="auto"/>
        <w:ind w:left="5179" w:right="0" w:firstLine="0"/>
        <w:jc w:val="right"/>
        <w:rPr>
          <w:rFonts w:asciiTheme="minorHAnsi" w:hAnsiTheme="minorHAnsi" w:cstheme="minorHAnsi"/>
          <w:b/>
          <w:bCs/>
        </w:rPr>
      </w:pPr>
      <w:bookmarkStart w:id="15" w:name="_Hlk151112604"/>
      <w:r w:rsidRPr="00235DE5">
        <w:rPr>
          <w:rFonts w:asciiTheme="minorHAnsi" w:hAnsiTheme="minorHAnsi" w:cstheme="minorHAnsi"/>
          <w:b/>
          <w:bCs/>
        </w:rPr>
        <w:lastRenderedPageBreak/>
        <w:t xml:space="preserve">Załącznik nr 7 do SWZ – w celu potwierdzenia spełnienia warunków udziału w postępowaniu </w:t>
      </w:r>
    </w:p>
    <w:p w14:paraId="02866BF6" w14:textId="77777777" w:rsidR="00235DE5" w:rsidRDefault="00235DE5" w:rsidP="00235DE5">
      <w:pPr>
        <w:spacing w:after="0" w:line="259" w:lineRule="auto"/>
        <w:ind w:left="5179" w:right="0" w:firstLine="0"/>
        <w:jc w:val="right"/>
        <w:rPr>
          <w:rFonts w:asciiTheme="minorHAnsi" w:hAnsiTheme="minorHAnsi" w:cstheme="minorHAnsi"/>
          <w:b/>
          <w:bCs/>
        </w:rPr>
      </w:pPr>
    </w:p>
    <w:p w14:paraId="2870BCAC" w14:textId="2A6A5538" w:rsidR="00235DE5" w:rsidRPr="00235DE5" w:rsidRDefault="00235DE5" w:rsidP="00235DE5">
      <w:pPr>
        <w:spacing w:after="0" w:line="259" w:lineRule="auto"/>
        <w:ind w:left="5179" w:right="0" w:firstLine="0"/>
        <w:jc w:val="right"/>
        <w:rPr>
          <w:rFonts w:asciiTheme="minorHAnsi" w:hAnsiTheme="minorHAnsi" w:cstheme="minorHAnsi"/>
          <w:b/>
          <w:bCs/>
          <w:sz w:val="22"/>
        </w:rPr>
      </w:pPr>
      <w:r w:rsidRPr="00235DE5">
        <w:rPr>
          <w:rFonts w:asciiTheme="minorHAnsi" w:hAnsiTheme="minorHAnsi" w:cstheme="minorHAnsi"/>
          <w:b/>
          <w:bCs/>
          <w:sz w:val="22"/>
        </w:rPr>
        <w:t xml:space="preserve">Zamawiający: </w:t>
      </w:r>
    </w:p>
    <w:p w14:paraId="6F348BBB" w14:textId="77777777" w:rsidR="00235DE5" w:rsidRPr="00235DE5" w:rsidRDefault="00235DE5" w:rsidP="00235DE5">
      <w:pPr>
        <w:spacing w:after="0" w:line="259" w:lineRule="auto"/>
        <w:ind w:left="5179" w:right="0" w:firstLine="0"/>
        <w:jc w:val="right"/>
        <w:rPr>
          <w:rFonts w:asciiTheme="minorHAnsi" w:hAnsiTheme="minorHAnsi" w:cstheme="minorHAnsi"/>
          <w:sz w:val="22"/>
        </w:rPr>
      </w:pPr>
      <w:r w:rsidRPr="00235DE5">
        <w:rPr>
          <w:rFonts w:asciiTheme="minorHAnsi" w:hAnsiTheme="minorHAnsi" w:cstheme="minorHAnsi"/>
          <w:sz w:val="22"/>
        </w:rPr>
        <w:t xml:space="preserve">Wojewódzki Szpital Specjalistyczny </w:t>
      </w:r>
    </w:p>
    <w:p w14:paraId="60727963" w14:textId="77777777" w:rsidR="00235DE5" w:rsidRPr="00235DE5" w:rsidRDefault="00235DE5" w:rsidP="00235DE5">
      <w:pPr>
        <w:spacing w:after="0" w:line="259" w:lineRule="auto"/>
        <w:ind w:left="5179" w:right="0" w:firstLine="0"/>
        <w:jc w:val="right"/>
        <w:rPr>
          <w:rFonts w:asciiTheme="minorHAnsi" w:hAnsiTheme="minorHAnsi" w:cstheme="minorHAnsi"/>
          <w:sz w:val="22"/>
        </w:rPr>
      </w:pPr>
      <w:r w:rsidRPr="00235DE5">
        <w:rPr>
          <w:rFonts w:asciiTheme="minorHAnsi" w:hAnsiTheme="minorHAnsi" w:cstheme="minorHAnsi"/>
          <w:sz w:val="22"/>
        </w:rPr>
        <w:t>im. błogosławionego księdza Jerzego Popiełuszki</w:t>
      </w:r>
    </w:p>
    <w:p w14:paraId="655C800A" w14:textId="4DE189DB" w:rsidR="00235DE5" w:rsidRDefault="00235DE5" w:rsidP="00235DE5">
      <w:pPr>
        <w:spacing w:after="0" w:line="259" w:lineRule="auto"/>
        <w:ind w:left="5179" w:right="0" w:firstLine="0"/>
        <w:jc w:val="right"/>
        <w:rPr>
          <w:rFonts w:asciiTheme="minorHAnsi" w:hAnsiTheme="minorHAnsi" w:cstheme="minorHAnsi"/>
          <w:sz w:val="22"/>
        </w:rPr>
      </w:pPr>
      <w:r w:rsidRPr="00235DE5">
        <w:rPr>
          <w:rFonts w:asciiTheme="minorHAnsi" w:hAnsiTheme="minorHAnsi" w:cstheme="minorHAnsi"/>
          <w:sz w:val="22"/>
        </w:rPr>
        <w:t xml:space="preserve"> we Włocławku ul. </w:t>
      </w:r>
      <w:proofErr w:type="spellStart"/>
      <w:r w:rsidRPr="00235DE5">
        <w:rPr>
          <w:rFonts w:asciiTheme="minorHAnsi" w:hAnsiTheme="minorHAnsi" w:cstheme="minorHAnsi"/>
          <w:sz w:val="22"/>
        </w:rPr>
        <w:t>Wieniecka</w:t>
      </w:r>
      <w:proofErr w:type="spellEnd"/>
      <w:r w:rsidRPr="00235DE5">
        <w:rPr>
          <w:rFonts w:asciiTheme="minorHAnsi" w:hAnsiTheme="minorHAnsi" w:cstheme="minorHAnsi"/>
          <w:sz w:val="22"/>
        </w:rPr>
        <w:t xml:space="preserve"> 49, 87 — 800 Włocławek</w:t>
      </w:r>
    </w:p>
    <w:p w14:paraId="17D0742D" w14:textId="77777777" w:rsidR="00235DE5" w:rsidRDefault="00235DE5" w:rsidP="00235DE5">
      <w:pPr>
        <w:spacing w:after="0" w:line="259" w:lineRule="auto"/>
        <w:ind w:left="5179" w:right="0" w:firstLine="0"/>
        <w:jc w:val="right"/>
        <w:rPr>
          <w:rFonts w:asciiTheme="minorHAnsi" w:hAnsiTheme="minorHAnsi" w:cstheme="minorHAnsi"/>
          <w:sz w:val="22"/>
        </w:rPr>
      </w:pPr>
    </w:p>
    <w:p w14:paraId="014E751A" w14:textId="5A14DD1B" w:rsidR="00235DE5" w:rsidRDefault="00235DE5" w:rsidP="00235DE5">
      <w:pPr>
        <w:spacing w:after="0" w:line="259" w:lineRule="auto"/>
        <w:ind w:right="0"/>
        <w:jc w:val="left"/>
        <w:rPr>
          <w:rFonts w:asciiTheme="minorHAnsi" w:hAnsiTheme="minorHAnsi" w:cstheme="minorHAnsi"/>
          <w:sz w:val="22"/>
        </w:rPr>
      </w:pPr>
      <w:r>
        <w:rPr>
          <w:rFonts w:asciiTheme="minorHAnsi" w:hAnsiTheme="minorHAnsi" w:cstheme="minorHAnsi"/>
          <w:sz w:val="22"/>
        </w:rPr>
        <w:t>……………………………………………………………………</w:t>
      </w:r>
    </w:p>
    <w:p w14:paraId="7835D7F0" w14:textId="2CCC5FB0" w:rsidR="00235DE5" w:rsidRDefault="00235DE5" w:rsidP="00235DE5">
      <w:pPr>
        <w:spacing w:after="0" w:line="259" w:lineRule="auto"/>
        <w:ind w:right="0"/>
        <w:jc w:val="left"/>
        <w:rPr>
          <w:rFonts w:asciiTheme="minorHAnsi" w:hAnsiTheme="minorHAnsi" w:cstheme="minorHAnsi"/>
          <w:sz w:val="22"/>
        </w:rPr>
      </w:pPr>
      <w:r>
        <w:rPr>
          <w:rFonts w:asciiTheme="minorHAnsi" w:hAnsiTheme="minorHAnsi" w:cstheme="minorHAnsi"/>
          <w:sz w:val="22"/>
        </w:rPr>
        <w:t xml:space="preserve">( Nazwa Wykonawcy/Wykonawcy Wspólnych ) </w:t>
      </w:r>
    </w:p>
    <w:p w14:paraId="62019000" w14:textId="6586AA4B" w:rsidR="00235DE5" w:rsidRDefault="00235DE5" w:rsidP="00235DE5">
      <w:pPr>
        <w:spacing w:after="0" w:line="259" w:lineRule="auto"/>
        <w:ind w:right="0"/>
        <w:jc w:val="left"/>
        <w:rPr>
          <w:rFonts w:asciiTheme="minorHAnsi" w:hAnsiTheme="minorHAnsi" w:cstheme="minorHAnsi"/>
          <w:sz w:val="22"/>
        </w:rPr>
      </w:pPr>
    </w:p>
    <w:p w14:paraId="766446A0" w14:textId="77777777" w:rsidR="00235DE5" w:rsidRPr="007622A5" w:rsidRDefault="00235DE5" w:rsidP="00235DE5">
      <w:pPr>
        <w:shd w:val="clear" w:color="auto" w:fill="FFFFFF"/>
        <w:tabs>
          <w:tab w:val="left" w:pos="8789"/>
        </w:tabs>
        <w:suppressAutoHyphens/>
        <w:spacing w:after="0" w:line="240" w:lineRule="auto"/>
        <w:ind w:left="77" w:right="1188" w:firstLine="0"/>
        <w:jc w:val="center"/>
        <w:rPr>
          <w:rFonts w:ascii="Calibri" w:hAnsi="Calibri" w:cs="Calibri"/>
          <w:b/>
          <w:bCs/>
          <w:color w:val="auto"/>
          <w:spacing w:val="-1"/>
          <w:kern w:val="0"/>
          <w:sz w:val="24"/>
          <w:szCs w:val="24"/>
          <w:lang w:eastAsia="ar-SA"/>
          <w14:ligatures w14:val="none"/>
        </w:rPr>
      </w:pPr>
      <w:r>
        <w:rPr>
          <w:rFonts w:asciiTheme="minorHAnsi" w:hAnsiTheme="minorHAnsi" w:cstheme="minorHAnsi"/>
          <w:sz w:val="22"/>
        </w:rPr>
        <w:t xml:space="preserve">Składając ofertę w postępowaniu o udzielenie zamówienia publicznego pn.,, </w:t>
      </w:r>
      <w:r w:rsidRPr="007622A5">
        <w:rPr>
          <w:rFonts w:ascii="Calibri" w:hAnsi="Calibri" w:cs="Calibri"/>
          <w:b/>
          <w:bCs/>
          <w:color w:val="auto"/>
          <w:spacing w:val="-1"/>
          <w:kern w:val="0"/>
          <w:sz w:val="24"/>
          <w:szCs w:val="24"/>
          <w:lang w:eastAsia="ar-SA"/>
          <w14:ligatures w14:val="none"/>
        </w:rPr>
        <w:t>Obsługa prawna Wojewódzkiego Szpitala Specjalistycznego</w:t>
      </w:r>
    </w:p>
    <w:p w14:paraId="2C4F21C8" w14:textId="1FB0EDD9" w:rsidR="00235DE5" w:rsidRDefault="00235DE5" w:rsidP="00235DE5">
      <w:pPr>
        <w:suppressAutoHyphens/>
        <w:spacing w:after="0" w:line="240" w:lineRule="auto"/>
        <w:ind w:left="0" w:right="0" w:firstLine="0"/>
        <w:jc w:val="center"/>
        <w:rPr>
          <w:rFonts w:ascii="Calibri" w:hAnsi="Calibri" w:cs="Calibri"/>
          <w:b/>
          <w:bCs/>
          <w:kern w:val="0"/>
          <w:sz w:val="24"/>
          <w:szCs w:val="24"/>
          <w:lang w:eastAsia="ar-SA"/>
          <w14:ligatures w14:val="none"/>
        </w:rPr>
      </w:pPr>
      <w:r w:rsidRPr="007622A5">
        <w:rPr>
          <w:rFonts w:ascii="Calibri" w:hAnsi="Calibri" w:cs="Calibri"/>
          <w:b/>
          <w:bCs/>
          <w:color w:val="auto"/>
          <w:spacing w:val="-1"/>
          <w:kern w:val="0"/>
          <w:sz w:val="24"/>
          <w:szCs w:val="24"/>
          <w:lang w:eastAsia="ar-SA"/>
          <w14:ligatures w14:val="none"/>
        </w:rPr>
        <w:t>im. błogosławionego księdza Jerzego Popiełuszki we Włocławku</w:t>
      </w:r>
      <w:r>
        <w:rPr>
          <w:rFonts w:ascii="Calibri" w:hAnsi="Calibri" w:cs="Calibri"/>
          <w:b/>
          <w:bCs/>
          <w:color w:val="auto"/>
          <w:spacing w:val="-1"/>
          <w:kern w:val="0"/>
          <w:sz w:val="24"/>
          <w:szCs w:val="24"/>
          <w:lang w:eastAsia="ar-SA"/>
          <w14:ligatures w14:val="none"/>
        </w:rPr>
        <w:t xml:space="preserve">  </w:t>
      </w:r>
      <w:r w:rsidRPr="007622A5">
        <w:rPr>
          <w:rFonts w:ascii="Calibri" w:hAnsi="Calibri" w:cs="Calibri"/>
          <w:b/>
          <w:bCs/>
          <w:kern w:val="0"/>
          <w:sz w:val="24"/>
          <w:szCs w:val="24"/>
          <w:lang w:eastAsia="ar-SA"/>
          <w14:ligatures w14:val="none"/>
        </w:rPr>
        <w:t>Znak postepowania: DZP/100/2023</w:t>
      </w:r>
      <w:r>
        <w:rPr>
          <w:rFonts w:ascii="Calibri" w:hAnsi="Calibri" w:cs="Calibri"/>
          <w:b/>
          <w:bCs/>
          <w:kern w:val="0"/>
          <w:sz w:val="24"/>
          <w:szCs w:val="24"/>
          <w:lang w:eastAsia="ar-SA"/>
          <w14:ligatures w14:val="none"/>
        </w:rPr>
        <w:t xml:space="preserve"> oświadczam, że reprezentowana przeze mnie /przez nas </w:t>
      </w:r>
      <w:r>
        <w:rPr>
          <w:rFonts w:ascii="Calibri" w:hAnsi="Calibri" w:cs="Calibri"/>
          <w:b/>
          <w:bCs/>
          <w:kern w:val="0"/>
          <w:sz w:val="24"/>
          <w:szCs w:val="24"/>
          <w:vertAlign w:val="superscript"/>
          <w:lang w:eastAsia="ar-SA"/>
          <w14:ligatures w14:val="none"/>
        </w:rPr>
        <w:t xml:space="preserve">* </w:t>
      </w:r>
      <w:r>
        <w:rPr>
          <w:rFonts w:ascii="Calibri" w:hAnsi="Calibri" w:cs="Calibri"/>
          <w:b/>
          <w:bCs/>
          <w:kern w:val="0"/>
          <w:sz w:val="24"/>
          <w:szCs w:val="24"/>
          <w:lang w:eastAsia="ar-SA"/>
          <w14:ligatures w14:val="none"/>
        </w:rPr>
        <w:t>firma zrealizowała następujące usługi:</w:t>
      </w:r>
    </w:p>
    <w:p w14:paraId="074877E3" w14:textId="77777777" w:rsidR="00235DE5" w:rsidRDefault="00235DE5" w:rsidP="00235DE5">
      <w:pPr>
        <w:suppressAutoHyphens/>
        <w:spacing w:after="0" w:line="240" w:lineRule="auto"/>
        <w:ind w:left="0" w:right="0" w:firstLine="0"/>
        <w:jc w:val="center"/>
        <w:rPr>
          <w:rFonts w:ascii="Calibri" w:hAnsi="Calibri" w:cs="Calibri"/>
          <w:b/>
          <w:bCs/>
          <w:kern w:val="0"/>
          <w:sz w:val="24"/>
          <w:szCs w:val="24"/>
          <w:lang w:eastAsia="ar-SA"/>
          <w14:ligatures w14:val="none"/>
        </w:rPr>
      </w:pPr>
    </w:p>
    <w:tbl>
      <w:tblPr>
        <w:tblStyle w:val="Tabela-Siatka"/>
        <w:tblW w:w="0" w:type="auto"/>
        <w:tblLook w:val="04A0" w:firstRow="1" w:lastRow="0" w:firstColumn="1" w:lastColumn="0" w:noHBand="0" w:noVBand="1"/>
      </w:tblPr>
      <w:tblGrid>
        <w:gridCol w:w="482"/>
        <w:gridCol w:w="2794"/>
        <w:gridCol w:w="3072"/>
        <w:gridCol w:w="1385"/>
        <w:gridCol w:w="1332"/>
        <w:gridCol w:w="1207"/>
        <w:gridCol w:w="1121"/>
        <w:gridCol w:w="1435"/>
        <w:gridCol w:w="1175"/>
      </w:tblGrid>
      <w:tr w:rsidR="000725FD" w:rsidRPr="0050767B" w14:paraId="67FE50EB" w14:textId="77777777" w:rsidTr="004B3CED">
        <w:tc>
          <w:tcPr>
            <w:tcW w:w="482" w:type="dxa"/>
            <w:vMerge w:val="restart"/>
            <w:shd w:val="clear" w:color="auto" w:fill="F2F2F2" w:themeFill="background1" w:themeFillShade="F2"/>
          </w:tcPr>
          <w:bookmarkEnd w:id="15"/>
          <w:p w14:paraId="58EE91D8" w14:textId="102EAB65" w:rsidR="000725FD" w:rsidRPr="0050767B" w:rsidRDefault="000725FD" w:rsidP="00235DE5">
            <w:pPr>
              <w:suppressAutoHyphens/>
              <w:spacing w:after="0" w:line="240" w:lineRule="auto"/>
              <w:ind w:left="0" w:right="0" w:firstLine="0"/>
              <w:jc w:val="center"/>
              <w:rPr>
                <w:rFonts w:ascii="Calibri" w:hAnsi="Calibri" w:cs="Calibri"/>
                <w:kern w:val="0"/>
                <w:sz w:val="22"/>
                <w:lang w:eastAsia="ar-SA"/>
                <w14:ligatures w14:val="none"/>
              </w:rPr>
            </w:pPr>
            <w:r w:rsidRPr="0050767B">
              <w:rPr>
                <w:rFonts w:ascii="Calibri" w:hAnsi="Calibri" w:cs="Calibri"/>
                <w:kern w:val="0"/>
                <w:sz w:val="22"/>
                <w:lang w:eastAsia="ar-SA"/>
                <w14:ligatures w14:val="none"/>
              </w:rPr>
              <w:t>Lp.</w:t>
            </w:r>
          </w:p>
        </w:tc>
        <w:tc>
          <w:tcPr>
            <w:tcW w:w="2794" w:type="dxa"/>
            <w:vMerge w:val="restart"/>
            <w:shd w:val="clear" w:color="auto" w:fill="F2F2F2" w:themeFill="background1" w:themeFillShade="F2"/>
          </w:tcPr>
          <w:p w14:paraId="535DF2B8" w14:textId="660DAA77" w:rsidR="000725FD" w:rsidRPr="0050767B" w:rsidRDefault="000725FD" w:rsidP="00235DE5">
            <w:pPr>
              <w:suppressAutoHyphens/>
              <w:spacing w:after="0" w:line="240" w:lineRule="auto"/>
              <w:ind w:left="0" w:right="0" w:firstLine="0"/>
              <w:jc w:val="center"/>
              <w:rPr>
                <w:rFonts w:ascii="Calibri" w:hAnsi="Calibri" w:cs="Calibri"/>
                <w:kern w:val="0"/>
                <w:sz w:val="22"/>
                <w:lang w:eastAsia="ar-SA"/>
                <w14:ligatures w14:val="none"/>
              </w:rPr>
            </w:pPr>
            <w:r w:rsidRPr="0050767B">
              <w:rPr>
                <w:rFonts w:ascii="Calibri" w:hAnsi="Calibri" w:cs="Calibri"/>
                <w:kern w:val="0"/>
                <w:sz w:val="22"/>
                <w:lang w:eastAsia="ar-SA"/>
                <w14:ligatures w14:val="none"/>
              </w:rPr>
              <w:t xml:space="preserve">Przedmiot wykonanych/wykonywanych usług </w:t>
            </w:r>
          </w:p>
        </w:tc>
        <w:tc>
          <w:tcPr>
            <w:tcW w:w="3129" w:type="dxa"/>
            <w:vMerge w:val="restart"/>
            <w:shd w:val="clear" w:color="auto" w:fill="F2F2F2" w:themeFill="background1" w:themeFillShade="F2"/>
          </w:tcPr>
          <w:p w14:paraId="56356238" w14:textId="5C9069B6" w:rsidR="000725FD" w:rsidRPr="0050767B" w:rsidRDefault="000725FD" w:rsidP="00235DE5">
            <w:pPr>
              <w:suppressAutoHyphens/>
              <w:spacing w:after="0" w:line="240" w:lineRule="auto"/>
              <w:ind w:left="0" w:right="0" w:firstLine="0"/>
              <w:jc w:val="center"/>
              <w:rPr>
                <w:rFonts w:ascii="Calibri" w:hAnsi="Calibri" w:cs="Calibri"/>
                <w:kern w:val="0"/>
                <w:sz w:val="22"/>
                <w:lang w:eastAsia="ar-SA"/>
                <w14:ligatures w14:val="none"/>
              </w:rPr>
            </w:pPr>
            <w:r w:rsidRPr="0050767B">
              <w:rPr>
                <w:rFonts w:ascii="Calibri" w:hAnsi="Calibri" w:cs="Calibri"/>
                <w:kern w:val="0"/>
                <w:sz w:val="22"/>
                <w:lang w:eastAsia="ar-SA"/>
                <w14:ligatures w14:val="none"/>
              </w:rPr>
              <w:t xml:space="preserve">Wartość brutto usług </w:t>
            </w:r>
            <w:r w:rsidRPr="0050767B">
              <w:rPr>
                <w:rFonts w:ascii="Calibri" w:hAnsi="Calibri" w:cs="Calibri"/>
                <w:kern w:val="0"/>
                <w:sz w:val="22"/>
                <w:vertAlign w:val="superscript"/>
                <w:lang w:eastAsia="ar-SA"/>
                <w14:ligatures w14:val="none"/>
              </w:rPr>
              <w:t>1</w:t>
            </w:r>
            <w:r w:rsidRPr="0050767B">
              <w:rPr>
                <w:rFonts w:ascii="Calibri" w:hAnsi="Calibri" w:cs="Calibri"/>
                <w:kern w:val="0"/>
                <w:sz w:val="22"/>
                <w:lang w:eastAsia="ar-SA"/>
                <w14:ligatures w14:val="none"/>
              </w:rPr>
              <w:t>( w przypadku gdy zakres usług jest szerszy, należy podać wyłącznie wartość usług odpowiadających treści warunku udziału w postępowaniu w badanym zakresie )</w:t>
            </w:r>
          </w:p>
        </w:tc>
        <w:tc>
          <w:tcPr>
            <w:tcW w:w="1396" w:type="dxa"/>
            <w:vMerge w:val="restart"/>
            <w:shd w:val="clear" w:color="auto" w:fill="F2F2F2" w:themeFill="background1" w:themeFillShade="F2"/>
          </w:tcPr>
          <w:p w14:paraId="5905F554" w14:textId="2E67DAD2" w:rsidR="000725FD" w:rsidRPr="0050767B" w:rsidRDefault="000725FD" w:rsidP="00235DE5">
            <w:pPr>
              <w:suppressAutoHyphens/>
              <w:spacing w:after="0" w:line="240" w:lineRule="auto"/>
              <w:ind w:left="0" w:right="0" w:firstLine="0"/>
              <w:jc w:val="center"/>
              <w:rPr>
                <w:rFonts w:ascii="Calibri" w:hAnsi="Calibri" w:cs="Calibri"/>
                <w:kern w:val="0"/>
                <w:sz w:val="22"/>
                <w:lang w:eastAsia="ar-SA"/>
                <w14:ligatures w14:val="none"/>
              </w:rPr>
            </w:pPr>
            <w:r>
              <w:rPr>
                <w:rFonts w:ascii="Calibri" w:hAnsi="Calibri" w:cs="Calibri"/>
                <w:kern w:val="0"/>
                <w:sz w:val="22"/>
                <w:lang w:eastAsia="ar-SA"/>
                <w14:ligatures w14:val="none"/>
              </w:rPr>
              <w:t xml:space="preserve">Podmiot na rzecz którego wykonano usługi ( nazwa i adres ) </w:t>
            </w:r>
          </w:p>
        </w:tc>
        <w:tc>
          <w:tcPr>
            <w:tcW w:w="2591" w:type="dxa"/>
            <w:gridSpan w:val="2"/>
            <w:shd w:val="clear" w:color="auto" w:fill="F2F2F2" w:themeFill="background1" w:themeFillShade="F2"/>
          </w:tcPr>
          <w:p w14:paraId="5315E43E" w14:textId="3A25D067" w:rsidR="000725FD" w:rsidRPr="0050767B" w:rsidRDefault="000725FD" w:rsidP="00235DE5">
            <w:pPr>
              <w:suppressAutoHyphens/>
              <w:spacing w:after="0" w:line="240" w:lineRule="auto"/>
              <w:ind w:left="0" w:right="0" w:firstLine="0"/>
              <w:jc w:val="center"/>
              <w:rPr>
                <w:rFonts w:ascii="Calibri" w:hAnsi="Calibri" w:cs="Calibri"/>
                <w:kern w:val="0"/>
                <w:sz w:val="22"/>
                <w:lang w:eastAsia="ar-SA"/>
                <w14:ligatures w14:val="none"/>
              </w:rPr>
            </w:pPr>
            <w:r>
              <w:rPr>
                <w:rFonts w:ascii="Calibri" w:hAnsi="Calibri" w:cs="Calibri"/>
                <w:kern w:val="0"/>
                <w:sz w:val="22"/>
                <w:lang w:eastAsia="ar-SA"/>
                <w14:ligatures w14:val="none"/>
              </w:rPr>
              <w:t xml:space="preserve">Data wykonania </w:t>
            </w:r>
          </w:p>
        </w:tc>
        <w:tc>
          <w:tcPr>
            <w:tcW w:w="1125" w:type="dxa"/>
            <w:vMerge w:val="restart"/>
            <w:shd w:val="clear" w:color="auto" w:fill="F2F2F2" w:themeFill="background1" w:themeFillShade="F2"/>
          </w:tcPr>
          <w:p w14:paraId="09E20B66" w14:textId="6E1B2713" w:rsidR="000725FD" w:rsidRPr="000725FD" w:rsidRDefault="000725FD" w:rsidP="00235DE5">
            <w:pPr>
              <w:suppressAutoHyphens/>
              <w:spacing w:after="0" w:line="240" w:lineRule="auto"/>
              <w:ind w:left="0" w:right="0"/>
              <w:jc w:val="center"/>
              <w:rPr>
                <w:rFonts w:ascii="Calibri" w:hAnsi="Calibri" w:cs="Calibri"/>
                <w:kern w:val="0"/>
                <w:sz w:val="22"/>
                <w:lang w:eastAsia="ar-SA"/>
                <w14:ligatures w14:val="none"/>
              </w:rPr>
            </w:pPr>
            <w:r w:rsidRPr="000725FD">
              <w:rPr>
                <w:rFonts w:ascii="Calibri" w:hAnsi="Calibri" w:cs="Calibri"/>
                <w:kern w:val="0"/>
                <w:sz w:val="24"/>
                <w:szCs w:val="24"/>
                <w:lang w:eastAsia="ar-SA"/>
                <w14:ligatures w14:val="none"/>
              </w:rPr>
              <w:t xml:space="preserve">Dowody </w:t>
            </w:r>
          </w:p>
        </w:tc>
        <w:tc>
          <w:tcPr>
            <w:tcW w:w="2486" w:type="dxa"/>
            <w:gridSpan w:val="2"/>
            <w:shd w:val="clear" w:color="auto" w:fill="F2F2F2" w:themeFill="background1" w:themeFillShade="F2"/>
          </w:tcPr>
          <w:p w14:paraId="74DD471E" w14:textId="771096EA" w:rsidR="000725FD" w:rsidRPr="0050767B" w:rsidRDefault="000725FD" w:rsidP="00235DE5">
            <w:pPr>
              <w:suppressAutoHyphens/>
              <w:spacing w:after="0" w:line="240" w:lineRule="auto"/>
              <w:ind w:left="0" w:right="0" w:firstLine="0"/>
              <w:jc w:val="center"/>
              <w:rPr>
                <w:rFonts w:ascii="Calibri" w:hAnsi="Calibri" w:cs="Calibri"/>
                <w:kern w:val="0"/>
                <w:sz w:val="22"/>
                <w:lang w:eastAsia="ar-SA"/>
                <w14:ligatures w14:val="none"/>
              </w:rPr>
            </w:pPr>
            <w:r>
              <w:rPr>
                <w:rFonts w:ascii="Calibri" w:hAnsi="Calibri" w:cs="Calibri"/>
                <w:kern w:val="0"/>
                <w:sz w:val="22"/>
                <w:lang w:eastAsia="ar-SA"/>
                <w14:ligatures w14:val="none"/>
              </w:rPr>
              <w:t xml:space="preserve">Informacja uzupełniające </w:t>
            </w:r>
          </w:p>
        </w:tc>
      </w:tr>
      <w:tr w:rsidR="000725FD" w14:paraId="13DC4550" w14:textId="77777777" w:rsidTr="004B3CED">
        <w:tc>
          <w:tcPr>
            <w:tcW w:w="482" w:type="dxa"/>
            <w:vMerge/>
          </w:tcPr>
          <w:p w14:paraId="22732D80" w14:textId="77777777" w:rsidR="000725FD" w:rsidRDefault="000725FD" w:rsidP="00235DE5">
            <w:pPr>
              <w:suppressAutoHyphens/>
              <w:spacing w:after="0" w:line="240" w:lineRule="auto"/>
              <w:ind w:left="0" w:right="0" w:firstLine="0"/>
              <w:jc w:val="center"/>
              <w:rPr>
                <w:rFonts w:ascii="Calibri" w:hAnsi="Calibri" w:cs="Calibri"/>
                <w:b/>
                <w:bCs/>
                <w:kern w:val="0"/>
                <w:sz w:val="24"/>
                <w:szCs w:val="24"/>
                <w:lang w:eastAsia="ar-SA"/>
                <w14:ligatures w14:val="none"/>
              </w:rPr>
            </w:pPr>
          </w:p>
        </w:tc>
        <w:tc>
          <w:tcPr>
            <w:tcW w:w="2794" w:type="dxa"/>
            <w:vMerge/>
          </w:tcPr>
          <w:p w14:paraId="37A55115" w14:textId="77777777" w:rsidR="000725FD" w:rsidRDefault="000725FD" w:rsidP="00235DE5">
            <w:pPr>
              <w:suppressAutoHyphens/>
              <w:spacing w:after="0" w:line="240" w:lineRule="auto"/>
              <w:ind w:left="0" w:right="0" w:firstLine="0"/>
              <w:jc w:val="center"/>
              <w:rPr>
                <w:rFonts w:ascii="Calibri" w:hAnsi="Calibri" w:cs="Calibri"/>
                <w:b/>
                <w:bCs/>
                <w:kern w:val="0"/>
                <w:sz w:val="24"/>
                <w:szCs w:val="24"/>
                <w:lang w:eastAsia="ar-SA"/>
                <w14:ligatures w14:val="none"/>
              </w:rPr>
            </w:pPr>
          </w:p>
        </w:tc>
        <w:tc>
          <w:tcPr>
            <w:tcW w:w="3129" w:type="dxa"/>
            <w:vMerge/>
          </w:tcPr>
          <w:p w14:paraId="5C245457" w14:textId="77777777" w:rsidR="000725FD" w:rsidRDefault="000725FD" w:rsidP="00235DE5">
            <w:pPr>
              <w:suppressAutoHyphens/>
              <w:spacing w:after="0" w:line="240" w:lineRule="auto"/>
              <w:ind w:left="0" w:right="0" w:firstLine="0"/>
              <w:jc w:val="center"/>
              <w:rPr>
                <w:rFonts w:ascii="Calibri" w:hAnsi="Calibri" w:cs="Calibri"/>
                <w:b/>
                <w:bCs/>
                <w:kern w:val="0"/>
                <w:sz w:val="24"/>
                <w:szCs w:val="24"/>
                <w:lang w:eastAsia="ar-SA"/>
                <w14:ligatures w14:val="none"/>
              </w:rPr>
            </w:pPr>
          </w:p>
        </w:tc>
        <w:tc>
          <w:tcPr>
            <w:tcW w:w="1396" w:type="dxa"/>
            <w:vMerge/>
          </w:tcPr>
          <w:p w14:paraId="78C472E8" w14:textId="77777777" w:rsidR="000725FD" w:rsidRDefault="000725FD" w:rsidP="00235DE5">
            <w:pPr>
              <w:suppressAutoHyphens/>
              <w:spacing w:after="0" w:line="240" w:lineRule="auto"/>
              <w:ind w:left="0" w:right="0" w:firstLine="0"/>
              <w:jc w:val="center"/>
              <w:rPr>
                <w:rFonts w:ascii="Calibri" w:hAnsi="Calibri" w:cs="Calibri"/>
                <w:b/>
                <w:bCs/>
                <w:kern w:val="0"/>
                <w:sz w:val="24"/>
                <w:szCs w:val="24"/>
                <w:lang w:eastAsia="ar-SA"/>
                <w14:ligatures w14:val="none"/>
              </w:rPr>
            </w:pPr>
          </w:p>
        </w:tc>
        <w:tc>
          <w:tcPr>
            <w:tcW w:w="1361" w:type="dxa"/>
            <w:shd w:val="clear" w:color="auto" w:fill="F2F2F2" w:themeFill="background1" w:themeFillShade="F2"/>
          </w:tcPr>
          <w:p w14:paraId="23791E4D" w14:textId="17938325" w:rsidR="000725FD" w:rsidRPr="000725FD" w:rsidRDefault="000725FD" w:rsidP="00235DE5">
            <w:pPr>
              <w:suppressAutoHyphens/>
              <w:spacing w:after="0" w:line="240" w:lineRule="auto"/>
              <w:ind w:left="0" w:right="0" w:firstLine="0"/>
              <w:jc w:val="center"/>
              <w:rPr>
                <w:rFonts w:ascii="Calibri" w:hAnsi="Calibri" w:cs="Calibri"/>
                <w:kern w:val="0"/>
                <w:sz w:val="24"/>
                <w:szCs w:val="24"/>
                <w:lang w:eastAsia="ar-SA"/>
                <w14:ligatures w14:val="none"/>
              </w:rPr>
            </w:pPr>
            <w:r w:rsidRPr="000725FD">
              <w:rPr>
                <w:rFonts w:ascii="Calibri" w:hAnsi="Calibri" w:cs="Calibri"/>
                <w:kern w:val="0"/>
                <w:sz w:val="24"/>
                <w:szCs w:val="24"/>
                <w:lang w:eastAsia="ar-SA"/>
                <w14:ligatures w14:val="none"/>
              </w:rPr>
              <w:t xml:space="preserve">Od </w:t>
            </w:r>
            <w:proofErr w:type="spellStart"/>
            <w:r w:rsidRPr="000725FD">
              <w:rPr>
                <w:rFonts w:ascii="Calibri" w:hAnsi="Calibri" w:cs="Calibri"/>
                <w:kern w:val="0"/>
                <w:sz w:val="24"/>
                <w:szCs w:val="24"/>
                <w:lang w:eastAsia="ar-SA"/>
                <w14:ligatures w14:val="none"/>
              </w:rPr>
              <w:t>dd</w:t>
            </w:r>
            <w:proofErr w:type="spellEnd"/>
            <w:r w:rsidRPr="000725FD">
              <w:rPr>
                <w:rFonts w:ascii="Calibri" w:hAnsi="Calibri" w:cs="Calibri"/>
                <w:kern w:val="0"/>
                <w:sz w:val="24"/>
                <w:szCs w:val="24"/>
                <w:lang w:eastAsia="ar-SA"/>
                <w14:ligatures w14:val="none"/>
              </w:rPr>
              <w:t>-mm-</w:t>
            </w:r>
            <w:proofErr w:type="spellStart"/>
            <w:r w:rsidRPr="000725FD">
              <w:rPr>
                <w:rFonts w:ascii="Calibri" w:hAnsi="Calibri" w:cs="Calibri"/>
                <w:kern w:val="0"/>
                <w:sz w:val="24"/>
                <w:szCs w:val="24"/>
                <w:lang w:eastAsia="ar-SA"/>
                <w14:ligatures w14:val="none"/>
              </w:rPr>
              <w:t>rrrr</w:t>
            </w:r>
            <w:proofErr w:type="spellEnd"/>
          </w:p>
        </w:tc>
        <w:tc>
          <w:tcPr>
            <w:tcW w:w="1230" w:type="dxa"/>
            <w:shd w:val="clear" w:color="auto" w:fill="F2F2F2" w:themeFill="background1" w:themeFillShade="F2"/>
          </w:tcPr>
          <w:p w14:paraId="788C38BA" w14:textId="235183AE" w:rsidR="000725FD" w:rsidRPr="000725FD" w:rsidRDefault="000725FD" w:rsidP="00235DE5">
            <w:pPr>
              <w:suppressAutoHyphens/>
              <w:spacing w:after="0" w:line="240" w:lineRule="auto"/>
              <w:ind w:left="0" w:right="0" w:firstLine="0"/>
              <w:jc w:val="center"/>
              <w:rPr>
                <w:rFonts w:ascii="Calibri" w:hAnsi="Calibri" w:cs="Calibri"/>
                <w:kern w:val="0"/>
                <w:sz w:val="24"/>
                <w:szCs w:val="24"/>
                <w:lang w:eastAsia="ar-SA"/>
                <w14:ligatures w14:val="none"/>
              </w:rPr>
            </w:pPr>
            <w:r w:rsidRPr="000725FD">
              <w:rPr>
                <w:rFonts w:ascii="Calibri" w:hAnsi="Calibri" w:cs="Calibri"/>
                <w:kern w:val="0"/>
                <w:sz w:val="24"/>
                <w:szCs w:val="24"/>
                <w:lang w:eastAsia="ar-SA"/>
                <w14:ligatures w14:val="none"/>
              </w:rPr>
              <w:t xml:space="preserve">Do </w:t>
            </w:r>
            <w:proofErr w:type="spellStart"/>
            <w:r w:rsidRPr="000725FD">
              <w:rPr>
                <w:rFonts w:ascii="Calibri" w:hAnsi="Calibri" w:cs="Calibri"/>
                <w:kern w:val="0"/>
                <w:sz w:val="24"/>
                <w:szCs w:val="24"/>
                <w:lang w:eastAsia="ar-SA"/>
                <w14:ligatures w14:val="none"/>
              </w:rPr>
              <w:t>dd</w:t>
            </w:r>
            <w:proofErr w:type="spellEnd"/>
            <w:r w:rsidRPr="000725FD">
              <w:rPr>
                <w:rFonts w:ascii="Calibri" w:hAnsi="Calibri" w:cs="Calibri"/>
                <w:kern w:val="0"/>
                <w:sz w:val="24"/>
                <w:szCs w:val="24"/>
                <w:lang w:eastAsia="ar-SA"/>
                <w14:ligatures w14:val="none"/>
              </w:rPr>
              <w:t>-mm-</w:t>
            </w:r>
            <w:proofErr w:type="spellStart"/>
            <w:r w:rsidRPr="000725FD">
              <w:rPr>
                <w:rFonts w:ascii="Calibri" w:hAnsi="Calibri" w:cs="Calibri"/>
                <w:kern w:val="0"/>
                <w:sz w:val="24"/>
                <w:szCs w:val="24"/>
                <w:lang w:eastAsia="ar-SA"/>
                <w14:ligatures w14:val="none"/>
              </w:rPr>
              <w:t>rrrr</w:t>
            </w:r>
            <w:proofErr w:type="spellEnd"/>
          </w:p>
        </w:tc>
        <w:tc>
          <w:tcPr>
            <w:tcW w:w="1125" w:type="dxa"/>
            <w:vMerge/>
          </w:tcPr>
          <w:p w14:paraId="36691FB9" w14:textId="10281E32" w:rsidR="000725FD" w:rsidRPr="000725FD" w:rsidRDefault="000725FD" w:rsidP="00235DE5">
            <w:pPr>
              <w:suppressAutoHyphens/>
              <w:spacing w:after="0" w:line="240" w:lineRule="auto"/>
              <w:ind w:left="0" w:right="0" w:firstLine="0"/>
              <w:jc w:val="center"/>
              <w:rPr>
                <w:rFonts w:ascii="Calibri" w:hAnsi="Calibri" w:cs="Calibri"/>
                <w:kern w:val="0"/>
                <w:sz w:val="24"/>
                <w:szCs w:val="24"/>
                <w:lang w:eastAsia="ar-SA"/>
                <w14:ligatures w14:val="none"/>
              </w:rPr>
            </w:pPr>
          </w:p>
        </w:tc>
        <w:tc>
          <w:tcPr>
            <w:tcW w:w="1446" w:type="dxa"/>
            <w:shd w:val="clear" w:color="auto" w:fill="F2F2F2" w:themeFill="background1" w:themeFillShade="F2"/>
          </w:tcPr>
          <w:p w14:paraId="79F2C243" w14:textId="60357B00" w:rsidR="000725FD" w:rsidRPr="000725FD" w:rsidRDefault="000725FD" w:rsidP="00235DE5">
            <w:pPr>
              <w:suppressAutoHyphens/>
              <w:spacing w:after="0" w:line="240" w:lineRule="auto"/>
              <w:ind w:left="0" w:right="0" w:firstLine="0"/>
              <w:jc w:val="center"/>
              <w:rPr>
                <w:rFonts w:ascii="Calibri" w:hAnsi="Calibri" w:cs="Calibri"/>
                <w:kern w:val="0"/>
                <w:sz w:val="24"/>
                <w:szCs w:val="24"/>
                <w:lang w:eastAsia="ar-SA"/>
                <w14:ligatures w14:val="none"/>
              </w:rPr>
            </w:pPr>
            <w:r>
              <w:rPr>
                <w:rFonts w:ascii="Calibri" w:hAnsi="Calibri" w:cs="Calibri"/>
                <w:kern w:val="0"/>
                <w:sz w:val="24"/>
                <w:szCs w:val="24"/>
                <w:lang w:eastAsia="ar-SA"/>
                <w14:ligatures w14:val="none"/>
              </w:rPr>
              <w:t xml:space="preserve">Zasoby innego podmiotu </w:t>
            </w:r>
          </w:p>
        </w:tc>
        <w:tc>
          <w:tcPr>
            <w:tcW w:w="1040" w:type="dxa"/>
            <w:shd w:val="clear" w:color="auto" w:fill="F2F2F2" w:themeFill="background1" w:themeFillShade="F2"/>
          </w:tcPr>
          <w:p w14:paraId="71137E2C" w14:textId="76CA72D5" w:rsidR="000725FD" w:rsidRPr="00D353E4" w:rsidRDefault="000725FD" w:rsidP="00235DE5">
            <w:pPr>
              <w:suppressAutoHyphens/>
              <w:spacing w:after="0" w:line="240" w:lineRule="auto"/>
              <w:ind w:left="0" w:right="0" w:firstLine="0"/>
              <w:jc w:val="center"/>
              <w:rPr>
                <w:rFonts w:ascii="Calibri" w:hAnsi="Calibri" w:cs="Calibri"/>
                <w:kern w:val="0"/>
                <w:sz w:val="24"/>
                <w:szCs w:val="24"/>
                <w:lang w:eastAsia="ar-SA"/>
                <w14:ligatures w14:val="none"/>
              </w:rPr>
            </w:pPr>
            <w:r w:rsidRPr="00D353E4">
              <w:rPr>
                <w:rFonts w:ascii="Calibri" w:hAnsi="Calibri" w:cs="Calibri"/>
                <w:kern w:val="0"/>
                <w:sz w:val="24"/>
                <w:szCs w:val="24"/>
                <w:lang w:eastAsia="ar-SA"/>
                <w14:ligatures w14:val="none"/>
              </w:rPr>
              <w:t xml:space="preserve">Nazwa innego podmiotu </w:t>
            </w:r>
          </w:p>
        </w:tc>
      </w:tr>
      <w:tr w:rsidR="00D853ED" w14:paraId="41824794" w14:textId="77777777" w:rsidTr="004B3CED">
        <w:tc>
          <w:tcPr>
            <w:tcW w:w="482" w:type="dxa"/>
            <w:shd w:val="clear" w:color="auto" w:fill="F2F2F2" w:themeFill="background1" w:themeFillShade="F2"/>
          </w:tcPr>
          <w:p w14:paraId="045BD420" w14:textId="4C996027" w:rsidR="00235DE5" w:rsidRDefault="004B3CED" w:rsidP="00235DE5">
            <w:pPr>
              <w:suppressAutoHyphens/>
              <w:spacing w:after="0" w:line="240" w:lineRule="auto"/>
              <w:ind w:left="0" w:right="0" w:firstLine="0"/>
              <w:jc w:val="center"/>
              <w:rPr>
                <w:rFonts w:ascii="Calibri" w:hAnsi="Calibri" w:cs="Calibri"/>
                <w:b/>
                <w:bCs/>
                <w:kern w:val="0"/>
                <w:sz w:val="24"/>
                <w:szCs w:val="24"/>
                <w:lang w:eastAsia="ar-SA"/>
                <w14:ligatures w14:val="none"/>
              </w:rPr>
            </w:pPr>
            <w:r>
              <w:rPr>
                <w:rFonts w:ascii="Calibri" w:hAnsi="Calibri" w:cs="Calibri"/>
                <w:b/>
                <w:bCs/>
                <w:kern w:val="0"/>
                <w:sz w:val="24"/>
                <w:szCs w:val="24"/>
                <w:lang w:eastAsia="ar-SA"/>
                <w14:ligatures w14:val="none"/>
              </w:rPr>
              <w:t>1</w:t>
            </w:r>
          </w:p>
        </w:tc>
        <w:tc>
          <w:tcPr>
            <w:tcW w:w="2794" w:type="dxa"/>
            <w:shd w:val="clear" w:color="auto" w:fill="F2F2F2" w:themeFill="background1" w:themeFillShade="F2"/>
          </w:tcPr>
          <w:p w14:paraId="51E57CBB" w14:textId="330A9CA6" w:rsidR="00235DE5" w:rsidRDefault="004B3CED" w:rsidP="00235DE5">
            <w:pPr>
              <w:suppressAutoHyphens/>
              <w:spacing w:after="0" w:line="240" w:lineRule="auto"/>
              <w:ind w:left="0" w:right="0" w:firstLine="0"/>
              <w:jc w:val="center"/>
              <w:rPr>
                <w:rFonts w:ascii="Calibri" w:hAnsi="Calibri" w:cs="Calibri"/>
                <w:b/>
                <w:bCs/>
                <w:kern w:val="0"/>
                <w:sz w:val="24"/>
                <w:szCs w:val="24"/>
                <w:lang w:eastAsia="ar-SA"/>
                <w14:ligatures w14:val="none"/>
              </w:rPr>
            </w:pPr>
            <w:r>
              <w:rPr>
                <w:rFonts w:ascii="Calibri" w:hAnsi="Calibri" w:cs="Calibri"/>
                <w:b/>
                <w:bCs/>
                <w:kern w:val="0"/>
                <w:sz w:val="24"/>
                <w:szCs w:val="24"/>
                <w:lang w:eastAsia="ar-SA"/>
                <w14:ligatures w14:val="none"/>
              </w:rPr>
              <w:t>2</w:t>
            </w:r>
          </w:p>
        </w:tc>
        <w:tc>
          <w:tcPr>
            <w:tcW w:w="3129" w:type="dxa"/>
            <w:shd w:val="clear" w:color="auto" w:fill="F2F2F2" w:themeFill="background1" w:themeFillShade="F2"/>
          </w:tcPr>
          <w:p w14:paraId="6BEEF91C" w14:textId="39285609" w:rsidR="00235DE5" w:rsidRDefault="004B3CED" w:rsidP="00235DE5">
            <w:pPr>
              <w:suppressAutoHyphens/>
              <w:spacing w:after="0" w:line="240" w:lineRule="auto"/>
              <w:ind w:left="0" w:right="0" w:firstLine="0"/>
              <w:jc w:val="center"/>
              <w:rPr>
                <w:rFonts w:ascii="Calibri" w:hAnsi="Calibri" w:cs="Calibri"/>
                <w:b/>
                <w:bCs/>
                <w:kern w:val="0"/>
                <w:sz w:val="24"/>
                <w:szCs w:val="24"/>
                <w:lang w:eastAsia="ar-SA"/>
                <w14:ligatures w14:val="none"/>
              </w:rPr>
            </w:pPr>
            <w:r>
              <w:rPr>
                <w:rFonts w:ascii="Calibri" w:hAnsi="Calibri" w:cs="Calibri"/>
                <w:b/>
                <w:bCs/>
                <w:kern w:val="0"/>
                <w:sz w:val="24"/>
                <w:szCs w:val="24"/>
                <w:lang w:eastAsia="ar-SA"/>
                <w14:ligatures w14:val="none"/>
              </w:rPr>
              <w:t>3</w:t>
            </w:r>
          </w:p>
        </w:tc>
        <w:tc>
          <w:tcPr>
            <w:tcW w:w="1396" w:type="dxa"/>
            <w:shd w:val="clear" w:color="auto" w:fill="F2F2F2" w:themeFill="background1" w:themeFillShade="F2"/>
          </w:tcPr>
          <w:p w14:paraId="49D78595" w14:textId="5B7966EB" w:rsidR="00235DE5" w:rsidRDefault="004B3CED" w:rsidP="00235DE5">
            <w:pPr>
              <w:suppressAutoHyphens/>
              <w:spacing w:after="0" w:line="240" w:lineRule="auto"/>
              <w:ind w:left="0" w:right="0" w:firstLine="0"/>
              <w:jc w:val="center"/>
              <w:rPr>
                <w:rFonts w:ascii="Calibri" w:hAnsi="Calibri" w:cs="Calibri"/>
                <w:b/>
                <w:bCs/>
                <w:kern w:val="0"/>
                <w:sz w:val="24"/>
                <w:szCs w:val="24"/>
                <w:lang w:eastAsia="ar-SA"/>
                <w14:ligatures w14:val="none"/>
              </w:rPr>
            </w:pPr>
            <w:r>
              <w:rPr>
                <w:rFonts w:ascii="Calibri" w:hAnsi="Calibri" w:cs="Calibri"/>
                <w:b/>
                <w:bCs/>
                <w:kern w:val="0"/>
                <w:sz w:val="24"/>
                <w:szCs w:val="24"/>
                <w:lang w:eastAsia="ar-SA"/>
                <w14:ligatures w14:val="none"/>
              </w:rPr>
              <w:t>4</w:t>
            </w:r>
          </w:p>
        </w:tc>
        <w:tc>
          <w:tcPr>
            <w:tcW w:w="1361" w:type="dxa"/>
            <w:shd w:val="clear" w:color="auto" w:fill="F2F2F2" w:themeFill="background1" w:themeFillShade="F2"/>
          </w:tcPr>
          <w:p w14:paraId="6C2C79DF" w14:textId="5B6E226E" w:rsidR="00235DE5" w:rsidRDefault="004B3CED" w:rsidP="00235DE5">
            <w:pPr>
              <w:suppressAutoHyphens/>
              <w:spacing w:after="0" w:line="240" w:lineRule="auto"/>
              <w:ind w:left="0" w:right="0" w:firstLine="0"/>
              <w:jc w:val="center"/>
              <w:rPr>
                <w:rFonts w:ascii="Calibri" w:hAnsi="Calibri" w:cs="Calibri"/>
                <w:b/>
                <w:bCs/>
                <w:kern w:val="0"/>
                <w:sz w:val="24"/>
                <w:szCs w:val="24"/>
                <w:lang w:eastAsia="ar-SA"/>
                <w14:ligatures w14:val="none"/>
              </w:rPr>
            </w:pPr>
            <w:r>
              <w:rPr>
                <w:rFonts w:ascii="Calibri" w:hAnsi="Calibri" w:cs="Calibri"/>
                <w:b/>
                <w:bCs/>
                <w:kern w:val="0"/>
                <w:sz w:val="24"/>
                <w:szCs w:val="24"/>
                <w:lang w:eastAsia="ar-SA"/>
                <w14:ligatures w14:val="none"/>
              </w:rPr>
              <w:t>5</w:t>
            </w:r>
          </w:p>
        </w:tc>
        <w:tc>
          <w:tcPr>
            <w:tcW w:w="1230" w:type="dxa"/>
            <w:shd w:val="clear" w:color="auto" w:fill="F2F2F2" w:themeFill="background1" w:themeFillShade="F2"/>
          </w:tcPr>
          <w:p w14:paraId="014C4A90" w14:textId="2B2BC6BB" w:rsidR="00235DE5" w:rsidRDefault="004B3CED" w:rsidP="00235DE5">
            <w:pPr>
              <w:suppressAutoHyphens/>
              <w:spacing w:after="0" w:line="240" w:lineRule="auto"/>
              <w:ind w:left="0" w:right="0" w:firstLine="0"/>
              <w:jc w:val="center"/>
              <w:rPr>
                <w:rFonts w:ascii="Calibri" w:hAnsi="Calibri" w:cs="Calibri"/>
                <w:b/>
                <w:bCs/>
                <w:kern w:val="0"/>
                <w:sz w:val="24"/>
                <w:szCs w:val="24"/>
                <w:lang w:eastAsia="ar-SA"/>
                <w14:ligatures w14:val="none"/>
              </w:rPr>
            </w:pPr>
            <w:r>
              <w:rPr>
                <w:rFonts w:ascii="Calibri" w:hAnsi="Calibri" w:cs="Calibri"/>
                <w:b/>
                <w:bCs/>
                <w:kern w:val="0"/>
                <w:sz w:val="24"/>
                <w:szCs w:val="24"/>
                <w:lang w:eastAsia="ar-SA"/>
                <w14:ligatures w14:val="none"/>
              </w:rPr>
              <w:t>6</w:t>
            </w:r>
          </w:p>
        </w:tc>
        <w:tc>
          <w:tcPr>
            <w:tcW w:w="1125" w:type="dxa"/>
            <w:shd w:val="clear" w:color="auto" w:fill="F2F2F2" w:themeFill="background1" w:themeFillShade="F2"/>
          </w:tcPr>
          <w:p w14:paraId="66D5352D" w14:textId="4973B592" w:rsidR="00235DE5" w:rsidRDefault="004B3CED" w:rsidP="00235DE5">
            <w:pPr>
              <w:suppressAutoHyphens/>
              <w:spacing w:after="0" w:line="240" w:lineRule="auto"/>
              <w:ind w:left="0" w:right="0" w:firstLine="0"/>
              <w:jc w:val="center"/>
              <w:rPr>
                <w:rFonts w:ascii="Calibri" w:hAnsi="Calibri" w:cs="Calibri"/>
                <w:b/>
                <w:bCs/>
                <w:kern w:val="0"/>
                <w:sz w:val="24"/>
                <w:szCs w:val="24"/>
                <w:lang w:eastAsia="ar-SA"/>
                <w14:ligatures w14:val="none"/>
              </w:rPr>
            </w:pPr>
            <w:r>
              <w:rPr>
                <w:rFonts w:ascii="Calibri" w:hAnsi="Calibri" w:cs="Calibri"/>
                <w:b/>
                <w:bCs/>
                <w:kern w:val="0"/>
                <w:sz w:val="24"/>
                <w:szCs w:val="24"/>
                <w:lang w:eastAsia="ar-SA"/>
                <w14:ligatures w14:val="none"/>
              </w:rPr>
              <w:t>7</w:t>
            </w:r>
          </w:p>
        </w:tc>
        <w:tc>
          <w:tcPr>
            <w:tcW w:w="1446" w:type="dxa"/>
            <w:shd w:val="clear" w:color="auto" w:fill="F2F2F2" w:themeFill="background1" w:themeFillShade="F2"/>
          </w:tcPr>
          <w:p w14:paraId="1C65E867" w14:textId="7709805F" w:rsidR="00235DE5" w:rsidRDefault="004B3CED" w:rsidP="00235DE5">
            <w:pPr>
              <w:suppressAutoHyphens/>
              <w:spacing w:after="0" w:line="240" w:lineRule="auto"/>
              <w:ind w:left="0" w:right="0" w:firstLine="0"/>
              <w:jc w:val="center"/>
              <w:rPr>
                <w:rFonts w:ascii="Calibri" w:hAnsi="Calibri" w:cs="Calibri"/>
                <w:b/>
                <w:bCs/>
                <w:kern w:val="0"/>
                <w:sz w:val="24"/>
                <w:szCs w:val="24"/>
                <w:lang w:eastAsia="ar-SA"/>
                <w14:ligatures w14:val="none"/>
              </w:rPr>
            </w:pPr>
            <w:r>
              <w:rPr>
                <w:rFonts w:ascii="Calibri" w:hAnsi="Calibri" w:cs="Calibri"/>
                <w:b/>
                <w:bCs/>
                <w:kern w:val="0"/>
                <w:sz w:val="24"/>
                <w:szCs w:val="24"/>
                <w:lang w:eastAsia="ar-SA"/>
                <w14:ligatures w14:val="none"/>
              </w:rPr>
              <w:t>8</w:t>
            </w:r>
          </w:p>
        </w:tc>
        <w:tc>
          <w:tcPr>
            <w:tcW w:w="1040" w:type="dxa"/>
            <w:shd w:val="clear" w:color="auto" w:fill="F2F2F2" w:themeFill="background1" w:themeFillShade="F2"/>
          </w:tcPr>
          <w:p w14:paraId="0C916953" w14:textId="428EB0A7" w:rsidR="00235DE5" w:rsidRDefault="004B3CED" w:rsidP="00235DE5">
            <w:pPr>
              <w:suppressAutoHyphens/>
              <w:spacing w:after="0" w:line="240" w:lineRule="auto"/>
              <w:ind w:left="0" w:right="0" w:firstLine="0"/>
              <w:jc w:val="center"/>
              <w:rPr>
                <w:rFonts w:ascii="Calibri" w:hAnsi="Calibri" w:cs="Calibri"/>
                <w:b/>
                <w:bCs/>
                <w:kern w:val="0"/>
                <w:sz w:val="24"/>
                <w:szCs w:val="24"/>
                <w:lang w:eastAsia="ar-SA"/>
                <w14:ligatures w14:val="none"/>
              </w:rPr>
            </w:pPr>
            <w:r>
              <w:rPr>
                <w:rFonts w:ascii="Calibri" w:hAnsi="Calibri" w:cs="Calibri"/>
                <w:b/>
                <w:bCs/>
                <w:kern w:val="0"/>
                <w:sz w:val="24"/>
                <w:szCs w:val="24"/>
                <w:lang w:eastAsia="ar-SA"/>
                <w14:ligatures w14:val="none"/>
              </w:rPr>
              <w:t>9</w:t>
            </w:r>
          </w:p>
        </w:tc>
      </w:tr>
      <w:tr w:rsidR="00D853ED" w14:paraId="7B1F19CD" w14:textId="77777777" w:rsidTr="000725FD">
        <w:tc>
          <w:tcPr>
            <w:tcW w:w="482" w:type="dxa"/>
          </w:tcPr>
          <w:p w14:paraId="3E00DBF9" w14:textId="77777777" w:rsidR="00235DE5" w:rsidRDefault="00235DE5" w:rsidP="00235DE5">
            <w:pPr>
              <w:suppressAutoHyphens/>
              <w:spacing w:after="0" w:line="240" w:lineRule="auto"/>
              <w:ind w:left="0" w:right="0" w:firstLine="0"/>
              <w:jc w:val="center"/>
              <w:rPr>
                <w:rFonts w:ascii="Calibri" w:hAnsi="Calibri" w:cs="Calibri"/>
                <w:b/>
                <w:bCs/>
                <w:kern w:val="0"/>
                <w:sz w:val="24"/>
                <w:szCs w:val="24"/>
                <w:lang w:eastAsia="ar-SA"/>
                <w14:ligatures w14:val="none"/>
              </w:rPr>
            </w:pPr>
          </w:p>
        </w:tc>
        <w:tc>
          <w:tcPr>
            <w:tcW w:w="2794" w:type="dxa"/>
          </w:tcPr>
          <w:p w14:paraId="4203A5D1" w14:textId="77777777" w:rsidR="00235DE5" w:rsidRDefault="00235DE5" w:rsidP="00235DE5">
            <w:pPr>
              <w:suppressAutoHyphens/>
              <w:spacing w:after="0" w:line="240" w:lineRule="auto"/>
              <w:ind w:left="0" w:right="0" w:firstLine="0"/>
              <w:jc w:val="center"/>
              <w:rPr>
                <w:rFonts w:ascii="Calibri" w:hAnsi="Calibri" w:cs="Calibri"/>
                <w:b/>
                <w:bCs/>
                <w:kern w:val="0"/>
                <w:sz w:val="24"/>
                <w:szCs w:val="24"/>
                <w:lang w:eastAsia="ar-SA"/>
                <w14:ligatures w14:val="none"/>
              </w:rPr>
            </w:pPr>
          </w:p>
        </w:tc>
        <w:tc>
          <w:tcPr>
            <w:tcW w:w="3129" w:type="dxa"/>
          </w:tcPr>
          <w:p w14:paraId="20FD0BE8" w14:textId="77777777" w:rsidR="00235DE5" w:rsidRDefault="00235DE5" w:rsidP="00235DE5">
            <w:pPr>
              <w:suppressAutoHyphens/>
              <w:spacing w:after="0" w:line="240" w:lineRule="auto"/>
              <w:ind w:left="0" w:right="0" w:firstLine="0"/>
              <w:jc w:val="center"/>
              <w:rPr>
                <w:rFonts w:ascii="Calibri" w:hAnsi="Calibri" w:cs="Calibri"/>
                <w:b/>
                <w:bCs/>
                <w:kern w:val="0"/>
                <w:sz w:val="24"/>
                <w:szCs w:val="24"/>
                <w:lang w:eastAsia="ar-SA"/>
                <w14:ligatures w14:val="none"/>
              </w:rPr>
            </w:pPr>
          </w:p>
        </w:tc>
        <w:tc>
          <w:tcPr>
            <w:tcW w:w="1396" w:type="dxa"/>
          </w:tcPr>
          <w:p w14:paraId="26BE99FA" w14:textId="77777777" w:rsidR="00235DE5" w:rsidRDefault="00235DE5" w:rsidP="00235DE5">
            <w:pPr>
              <w:suppressAutoHyphens/>
              <w:spacing w:after="0" w:line="240" w:lineRule="auto"/>
              <w:ind w:left="0" w:right="0" w:firstLine="0"/>
              <w:jc w:val="center"/>
              <w:rPr>
                <w:rFonts w:ascii="Calibri" w:hAnsi="Calibri" w:cs="Calibri"/>
                <w:b/>
                <w:bCs/>
                <w:kern w:val="0"/>
                <w:sz w:val="24"/>
                <w:szCs w:val="24"/>
                <w:lang w:eastAsia="ar-SA"/>
                <w14:ligatures w14:val="none"/>
              </w:rPr>
            </w:pPr>
          </w:p>
        </w:tc>
        <w:tc>
          <w:tcPr>
            <w:tcW w:w="1361" w:type="dxa"/>
          </w:tcPr>
          <w:p w14:paraId="7925C55D" w14:textId="77777777" w:rsidR="00235DE5" w:rsidRDefault="00235DE5" w:rsidP="00235DE5">
            <w:pPr>
              <w:suppressAutoHyphens/>
              <w:spacing w:after="0" w:line="240" w:lineRule="auto"/>
              <w:ind w:left="0" w:right="0" w:firstLine="0"/>
              <w:jc w:val="center"/>
              <w:rPr>
                <w:rFonts w:ascii="Calibri" w:hAnsi="Calibri" w:cs="Calibri"/>
                <w:b/>
                <w:bCs/>
                <w:kern w:val="0"/>
                <w:sz w:val="24"/>
                <w:szCs w:val="24"/>
                <w:lang w:eastAsia="ar-SA"/>
                <w14:ligatures w14:val="none"/>
              </w:rPr>
            </w:pPr>
          </w:p>
        </w:tc>
        <w:tc>
          <w:tcPr>
            <w:tcW w:w="1230" w:type="dxa"/>
          </w:tcPr>
          <w:p w14:paraId="39116DCE" w14:textId="77777777" w:rsidR="00235DE5" w:rsidRDefault="00235DE5" w:rsidP="00235DE5">
            <w:pPr>
              <w:suppressAutoHyphens/>
              <w:spacing w:after="0" w:line="240" w:lineRule="auto"/>
              <w:ind w:left="0" w:right="0" w:firstLine="0"/>
              <w:jc w:val="center"/>
              <w:rPr>
                <w:rFonts w:ascii="Calibri" w:hAnsi="Calibri" w:cs="Calibri"/>
                <w:b/>
                <w:bCs/>
                <w:kern w:val="0"/>
                <w:sz w:val="24"/>
                <w:szCs w:val="24"/>
                <w:lang w:eastAsia="ar-SA"/>
                <w14:ligatures w14:val="none"/>
              </w:rPr>
            </w:pPr>
          </w:p>
        </w:tc>
        <w:tc>
          <w:tcPr>
            <w:tcW w:w="1125" w:type="dxa"/>
          </w:tcPr>
          <w:p w14:paraId="6CAE5CC3" w14:textId="77777777" w:rsidR="00235DE5" w:rsidRDefault="00235DE5" w:rsidP="00235DE5">
            <w:pPr>
              <w:suppressAutoHyphens/>
              <w:spacing w:after="0" w:line="240" w:lineRule="auto"/>
              <w:ind w:left="0" w:right="0" w:firstLine="0"/>
              <w:jc w:val="center"/>
              <w:rPr>
                <w:rFonts w:ascii="Calibri" w:hAnsi="Calibri" w:cs="Calibri"/>
                <w:b/>
                <w:bCs/>
                <w:kern w:val="0"/>
                <w:sz w:val="24"/>
                <w:szCs w:val="24"/>
                <w:lang w:eastAsia="ar-SA"/>
                <w14:ligatures w14:val="none"/>
              </w:rPr>
            </w:pPr>
          </w:p>
        </w:tc>
        <w:tc>
          <w:tcPr>
            <w:tcW w:w="1446" w:type="dxa"/>
          </w:tcPr>
          <w:p w14:paraId="78299860" w14:textId="77777777" w:rsidR="00235DE5" w:rsidRDefault="00235DE5" w:rsidP="00235DE5">
            <w:pPr>
              <w:suppressAutoHyphens/>
              <w:spacing w:after="0" w:line="240" w:lineRule="auto"/>
              <w:ind w:left="0" w:right="0" w:firstLine="0"/>
              <w:jc w:val="center"/>
              <w:rPr>
                <w:rFonts w:ascii="Calibri" w:hAnsi="Calibri" w:cs="Calibri"/>
                <w:b/>
                <w:bCs/>
                <w:kern w:val="0"/>
                <w:sz w:val="24"/>
                <w:szCs w:val="24"/>
                <w:lang w:eastAsia="ar-SA"/>
                <w14:ligatures w14:val="none"/>
              </w:rPr>
            </w:pPr>
          </w:p>
        </w:tc>
        <w:tc>
          <w:tcPr>
            <w:tcW w:w="1040" w:type="dxa"/>
          </w:tcPr>
          <w:p w14:paraId="6EC79EAC" w14:textId="77777777" w:rsidR="00235DE5" w:rsidRDefault="00235DE5" w:rsidP="00235DE5">
            <w:pPr>
              <w:suppressAutoHyphens/>
              <w:spacing w:after="0" w:line="240" w:lineRule="auto"/>
              <w:ind w:left="0" w:right="0" w:firstLine="0"/>
              <w:jc w:val="center"/>
              <w:rPr>
                <w:rFonts w:ascii="Calibri" w:hAnsi="Calibri" w:cs="Calibri"/>
                <w:b/>
                <w:bCs/>
                <w:kern w:val="0"/>
                <w:sz w:val="24"/>
                <w:szCs w:val="24"/>
                <w:lang w:eastAsia="ar-SA"/>
                <w14:ligatures w14:val="none"/>
              </w:rPr>
            </w:pPr>
          </w:p>
        </w:tc>
      </w:tr>
    </w:tbl>
    <w:p w14:paraId="6DEDF85F" w14:textId="77777777" w:rsidR="00235DE5" w:rsidRPr="00235DE5" w:rsidRDefault="00235DE5" w:rsidP="00235DE5">
      <w:pPr>
        <w:suppressAutoHyphens/>
        <w:spacing w:after="0" w:line="240" w:lineRule="auto"/>
        <w:ind w:left="0" w:right="0" w:firstLine="0"/>
        <w:jc w:val="center"/>
        <w:rPr>
          <w:rFonts w:ascii="Calibri" w:hAnsi="Calibri" w:cs="Calibri"/>
          <w:b/>
          <w:bCs/>
          <w:kern w:val="0"/>
          <w:sz w:val="24"/>
          <w:szCs w:val="24"/>
          <w:lang w:eastAsia="ar-SA"/>
          <w14:ligatures w14:val="none"/>
        </w:rPr>
      </w:pPr>
    </w:p>
    <w:p w14:paraId="0A5B736B" w14:textId="4A45E644" w:rsidR="000725FD" w:rsidRDefault="00D353E4" w:rsidP="000725FD">
      <w:pPr>
        <w:suppressAutoHyphens/>
        <w:spacing w:after="0" w:line="240" w:lineRule="auto"/>
        <w:ind w:left="644" w:right="35" w:firstLine="0"/>
        <w:rPr>
          <w14:ligatures w14:val="none"/>
        </w:rPr>
      </w:pPr>
      <w:r>
        <w:rPr>
          <w:vertAlign w:val="superscript"/>
          <w14:ligatures w14:val="none"/>
        </w:rPr>
        <w:t>1</w:t>
      </w:r>
      <w:r w:rsidR="000725FD">
        <w:rPr>
          <w14:ligatures w14:val="none"/>
        </w:rPr>
        <w:t xml:space="preserve">Dotyczy warunku udziału w postępowaniu odnoszącego się do </w:t>
      </w:r>
      <w:r>
        <w:rPr>
          <w14:ligatures w14:val="none"/>
        </w:rPr>
        <w:t xml:space="preserve">wykazania przez wykonawcę, że </w:t>
      </w:r>
      <w:r w:rsidR="000725FD" w:rsidRPr="00C836FC">
        <w:rPr>
          <w14:ligatures w14:val="none"/>
        </w:rPr>
        <w:t xml:space="preserve">w okresie ostatnich 5 lat wykonał, a w przypadku świadczeń powtarzających się lub ciągłych również wykonywanych, w okresie ostatnich 5 lat, a jeżeli okres prowadzenia działalności jest krótszy — w tym okresie, zrealizował w sposób należyty co najmniej jedną umowę, której okres obowiązywania wynosił co najmniej 4 lata i wartość zrealizowana umowy jest nie mniejsza niż </w:t>
      </w:r>
      <w:r w:rsidR="0011662E">
        <w:rPr>
          <w14:ligatures w14:val="none"/>
        </w:rPr>
        <w:t>9</w:t>
      </w:r>
      <w:r w:rsidR="000725FD" w:rsidRPr="00C836FC">
        <w:rPr>
          <w14:ligatures w14:val="none"/>
        </w:rPr>
        <w:t>00.000,00 zł brutto obejmującą kompleksową obsługę prawną szpitala publicznego finansowanego ze środków publicznych posiadającego co najmniej 400 łóżek;</w:t>
      </w:r>
    </w:p>
    <w:p w14:paraId="7F5A6EE5" w14:textId="77777777" w:rsidR="00D353E4" w:rsidRDefault="00D353E4" w:rsidP="000725FD">
      <w:pPr>
        <w:suppressAutoHyphens/>
        <w:spacing w:after="0" w:line="240" w:lineRule="auto"/>
        <w:ind w:left="644" w:right="35" w:firstLine="0"/>
        <w:rPr>
          <w14:ligatures w14:val="none"/>
        </w:rPr>
      </w:pPr>
    </w:p>
    <w:p w14:paraId="661AE2BD" w14:textId="77777777" w:rsidR="00D353E4" w:rsidRPr="00D353E4" w:rsidRDefault="00D353E4" w:rsidP="000725FD">
      <w:pPr>
        <w:suppressAutoHyphens/>
        <w:spacing w:after="0" w:line="240" w:lineRule="auto"/>
        <w:ind w:left="644" w:right="35" w:firstLine="0"/>
        <w:rPr>
          <w:rFonts w:asciiTheme="minorHAnsi" w:hAnsiTheme="minorHAnsi" w:cstheme="minorHAnsi"/>
          <w:sz w:val="24"/>
          <w:szCs w:val="24"/>
          <w14:ligatures w14:val="none"/>
        </w:rPr>
      </w:pPr>
      <w:bookmarkStart w:id="16" w:name="_Hlk151113178"/>
      <w:r w:rsidRPr="00D353E4">
        <w:rPr>
          <w:rFonts w:asciiTheme="minorHAnsi" w:hAnsiTheme="minorHAnsi" w:cstheme="minorHAnsi"/>
          <w:sz w:val="24"/>
          <w:szCs w:val="24"/>
          <w14:ligatures w14:val="none"/>
        </w:rPr>
        <w:t xml:space="preserve">Do wykazu Wykonawca zobowiązany jest załączyć dowody dotyczące wymienionych w wykazie usług określając czy roboty te zostały wykonane w sposób należyty. </w:t>
      </w:r>
    </w:p>
    <w:p w14:paraId="37BD8C3C" w14:textId="77777777" w:rsidR="00D353E4" w:rsidRDefault="00D353E4" w:rsidP="000725FD">
      <w:pPr>
        <w:suppressAutoHyphens/>
        <w:spacing w:after="0" w:line="240" w:lineRule="auto"/>
        <w:ind w:left="644" w:right="35" w:firstLine="0"/>
        <w:rPr>
          <w14:ligatures w14:val="none"/>
        </w:rPr>
      </w:pPr>
    </w:p>
    <w:p w14:paraId="51FF1CAA" w14:textId="2F706963" w:rsidR="00D353E4" w:rsidRPr="00C836FC" w:rsidRDefault="00D353E4" w:rsidP="000725FD">
      <w:pPr>
        <w:suppressAutoHyphens/>
        <w:spacing w:after="0" w:line="240" w:lineRule="auto"/>
        <w:ind w:left="644" w:right="35" w:firstLine="0"/>
        <w:rPr>
          <w:rFonts w:asciiTheme="minorHAnsi" w:hAnsiTheme="minorHAnsi" w:cstheme="minorHAnsi"/>
          <w:sz w:val="24"/>
          <w:szCs w:val="24"/>
          <w14:ligatures w14:val="none"/>
        </w:rPr>
      </w:pPr>
      <w:r w:rsidRPr="00D353E4">
        <w:rPr>
          <w:rFonts w:asciiTheme="minorHAnsi" w:hAnsiTheme="minorHAnsi" w:cstheme="minorHAnsi"/>
          <w:sz w:val="24"/>
          <w:szCs w:val="24"/>
          <w14:ligatures w14:val="none"/>
        </w:rPr>
        <w:lastRenderedPageBreak/>
        <w:t xml:space="preserve"> Uwaga : Niniejszy dokument należy przekazać w postaci elektronicznej opatrzonej kwalifikowanym podpisem elektronicznym, podpisem zaufanym lub podpisem osobistym. </w:t>
      </w:r>
    </w:p>
    <w:p w14:paraId="659A209B" w14:textId="4595D00F" w:rsidR="00235DE5" w:rsidRDefault="00235DE5" w:rsidP="00235DE5">
      <w:pPr>
        <w:spacing w:after="0" w:line="259" w:lineRule="auto"/>
        <w:ind w:right="0"/>
        <w:jc w:val="left"/>
        <w:rPr>
          <w:rFonts w:asciiTheme="minorHAnsi" w:hAnsiTheme="minorHAnsi" w:cstheme="minorHAnsi"/>
          <w:b/>
          <w:bCs/>
          <w:sz w:val="24"/>
          <w:szCs w:val="24"/>
        </w:rPr>
      </w:pPr>
    </w:p>
    <w:p w14:paraId="361EDE74" w14:textId="77777777" w:rsidR="00D353E4" w:rsidRDefault="00D353E4" w:rsidP="00235DE5">
      <w:pPr>
        <w:spacing w:after="0" w:line="259" w:lineRule="auto"/>
        <w:ind w:right="0"/>
        <w:jc w:val="left"/>
        <w:rPr>
          <w:rFonts w:asciiTheme="minorHAnsi" w:hAnsiTheme="minorHAnsi" w:cstheme="minorHAnsi"/>
          <w:b/>
          <w:bCs/>
          <w:sz w:val="24"/>
          <w:szCs w:val="24"/>
        </w:rPr>
      </w:pPr>
    </w:p>
    <w:p w14:paraId="70B91359" w14:textId="77777777" w:rsidR="004B3CED" w:rsidRPr="004B3CED" w:rsidRDefault="004B3CED" w:rsidP="004B3CED">
      <w:pPr>
        <w:spacing w:after="0" w:line="259" w:lineRule="auto"/>
        <w:ind w:right="0"/>
        <w:jc w:val="left"/>
        <w:rPr>
          <w:rFonts w:asciiTheme="minorHAnsi" w:hAnsiTheme="minorHAnsi" w:cstheme="minorHAnsi"/>
          <w:b/>
          <w:bCs/>
          <w:sz w:val="24"/>
          <w:szCs w:val="24"/>
        </w:rPr>
      </w:pPr>
      <w:r w:rsidRPr="004B3CED">
        <w:rPr>
          <w:rFonts w:asciiTheme="minorHAnsi" w:hAnsiTheme="minorHAnsi" w:cstheme="minorHAnsi"/>
          <w:b/>
          <w:bCs/>
          <w:sz w:val="24"/>
          <w:szCs w:val="24"/>
        </w:rPr>
        <w:t xml:space="preserve">……………………………, dnia. </w:t>
      </w:r>
    </w:p>
    <w:p w14:paraId="07282017" w14:textId="77777777" w:rsidR="004B3CED" w:rsidRPr="004B3CED" w:rsidRDefault="004B3CED" w:rsidP="004B3CED">
      <w:pPr>
        <w:spacing w:after="0" w:line="259" w:lineRule="auto"/>
        <w:ind w:right="0"/>
        <w:jc w:val="left"/>
        <w:rPr>
          <w:rFonts w:asciiTheme="minorHAnsi" w:hAnsiTheme="minorHAnsi" w:cstheme="minorHAnsi"/>
          <w:b/>
          <w:bCs/>
          <w:szCs w:val="20"/>
        </w:rPr>
      </w:pPr>
      <w:r w:rsidRPr="004B3CED">
        <w:rPr>
          <w:rFonts w:asciiTheme="minorHAnsi" w:hAnsiTheme="minorHAnsi" w:cstheme="minorHAnsi"/>
          <w:b/>
          <w:bCs/>
          <w:szCs w:val="20"/>
        </w:rPr>
        <w:t xml:space="preserve">( miejscowość) </w:t>
      </w:r>
    </w:p>
    <w:p w14:paraId="2963D56B" w14:textId="77777777" w:rsidR="004B3CED" w:rsidRPr="004B3CED" w:rsidRDefault="004B3CED" w:rsidP="004B3CED">
      <w:pPr>
        <w:spacing w:after="0" w:line="259" w:lineRule="auto"/>
        <w:ind w:right="0"/>
        <w:jc w:val="left"/>
        <w:rPr>
          <w:rFonts w:asciiTheme="minorHAnsi" w:hAnsiTheme="minorHAnsi" w:cstheme="minorHAnsi"/>
          <w:b/>
          <w:bCs/>
          <w:sz w:val="24"/>
          <w:szCs w:val="24"/>
        </w:rPr>
      </w:pPr>
    </w:p>
    <w:p w14:paraId="66B11B61" w14:textId="77777777" w:rsidR="0011662E" w:rsidRDefault="0011662E" w:rsidP="00235DE5">
      <w:pPr>
        <w:spacing w:after="0" w:line="259" w:lineRule="auto"/>
        <w:ind w:right="0"/>
        <w:jc w:val="left"/>
        <w:rPr>
          <w:rFonts w:asciiTheme="minorHAnsi" w:hAnsiTheme="minorHAnsi" w:cstheme="minorHAnsi"/>
          <w:b/>
          <w:bCs/>
          <w:sz w:val="24"/>
          <w:szCs w:val="24"/>
        </w:rPr>
      </w:pPr>
    </w:p>
    <w:p w14:paraId="0C3BF4BC" w14:textId="77777777" w:rsidR="0011662E" w:rsidRDefault="0011662E" w:rsidP="00235DE5">
      <w:pPr>
        <w:spacing w:after="0" w:line="259" w:lineRule="auto"/>
        <w:ind w:right="0"/>
        <w:jc w:val="left"/>
        <w:rPr>
          <w:rFonts w:asciiTheme="minorHAnsi" w:hAnsiTheme="minorHAnsi" w:cstheme="minorHAnsi"/>
          <w:b/>
          <w:bCs/>
          <w:sz w:val="24"/>
          <w:szCs w:val="24"/>
        </w:rPr>
      </w:pPr>
    </w:p>
    <w:bookmarkEnd w:id="16"/>
    <w:p w14:paraId="735CDFB9" w14:textId="77777777" w:rsidR="0011662E" w:rsidRDefault="0011662E" w:rsidP="00235DE5">
      <w:pPr>
        <w:spacing w:after="0" w:line="259" w:lineRule="auto"/>
        <w:ind w:right="0"/>
        <w:jc w:val="left"/>
        <w:rPr>
          <w:rFonts w:asciiTheme="minorHAnsi" w:hAnsiTheme="minorHAnsi" w:cstheme="minorHAnsi"/>
          <w:b/>
          <w:bCs/>
          <w:sz w:val="24"/>
          <w:szCs w:val="24"/>
        </w:rPr>
      </w:pPr>
    </w:p>
    <w:p w14:paraId="05798D1C" w14:textId="77777777" w:rsidR="0011662E" w:rsidRDefault="0011662E" w:rsidP="00235DE5">
      <w:pPr>
        <w:spacing w:after="0" w:line="259" w:lineRule="auto"/>
        <w:ind w:right="0"/>
        <w:jc w:val="left"/>
        <w:rPr>
          <w:rFonts w:asciiTheme="minorHAnsi" w:hAnsiTheme="minorHAnsi" w:cstheme="minorHAnsi"/>
          <w:b/>
          <w:bCs/>
          <w:sz w:val="24"/>
          <w:szCs w:val="24"/>
        </w:rPr>
      </w:pPr>
    </w:p>
    <w:p w14:paraId="2D234B3F" w14:textId="77777777" w:rsidR="0011662E" w:rsidRDefault="0011662E" w:rsidP="00235DE5">
      <w:pPr>
        <w:spacing w:after="0" w:line="259" w:lineRule="auto"/>
        <w:ind w:right="0"/>
        <w:jc w:val="left"/>
        <w:rPr>
          <w:rFonts w:asciiTheme="minorHAnsi" w:hAnsiTheme="minorHAnsi" w:cstheme="minorHAnsi"/>
          <w:b/>
          <w:bCs/>
          <w:sz w:val="24"/>
          <w:szCs w:val="24"/>
        </w:rPr>
      </w:pPr>
    </w:p>
    <w:p w14:paraId="7823ACD9" w14:textId="77777777" w:rsidR="0011662E" w:rsidRDefault="0011662E" w:rsidP="00235DE5">
      <w:pPr>
        <w:spacing w:after="0" w:line="259" w:lineRule="auto"/>
        <w:ind w:right="0"/>
        <w:jc w:val="left"/>
        <w:rPr>
          <w:rFonts w:asciiTheme="minorHAnsi" w:hAnsiTheme="minorHAnsi" w:cstheme="minorHAnsi"/>
          <w:b/>
          <w:bCs/>
          <w:sz w:val="24"/>
          <w:szCs w:val="24"/>
        </w:rPr>
      </w:pPr>
    </w:p>
    <w:p w14:paraId="3B75DAE1" w14:textId="77777777" w:rsidR="0011662E" w:rsidRDefault="0011662E" w:rsidP="00235DE5">
      <w:pPr>
        <w:spacing w:after="0" w:line="259" w:lineRule="auto"/>
        <w:ind w:right="0"/>
        <w:jc w:val="left"/>
        <w:rPr>
          <w:rFonts w:asciiTheme="minorHAnsi" w:hAnsiTheme="minorHAnsi" w:cstheme="minorHAnsi"/>
          <w:b/>
          <w:bCs/>
          <w:sz w:val="24"/>
          <w:szCs w:val="24"/>
        </w:rPr>
      </w:pPr>
    </w:p>
    <w:p w14:paraId="3CD9ED41" w14:textId="77777777" w:rsidR="0011662E" w:rsidRDefault="0011662E" w:rsidP="00235DE5">
      <w:pPr>
        <w:spacing w:after="0" w:line="259" w:lineRule="auto"/>
        <w:ind w:right="0"/>
        <w:jc w:val="left"/>
        <w:rPr>
          <w:rFonts w:asciiTheme="minorHAnsi" w:hAnsiTheme="minorHAnsi" w:cstheme="minorHAnsi"/>
          <w:b/>
          <w:bCs/>
          <w:sz w:val="24"/>
          <w:szCs w:val="24"/>
        </w:rPr>
      </w:pPr>
    </w:p>
    <w:p w14:paraId="4CE4EBE3" w14:textId="77777777" w:rsidR="0011662E" w:rsidRDefault="0011662E" w:rsidP="00235DE5">
      <w:pPr>
        <w:spacing w:after="0" w:line="259" w:lineRule="auto"/>
        <w:ind w:right="0"/>
        <w:jc w:val="left"/>
        <w:rPr>
          <w:rFonts w:asciiTheme="minorHAnsi" w:hAnsiTheme="minorHAnsi" w:cstheme="minorHAnsi"/>
          <w:b/>
          <w:bCs/>
          <w:sz w:val="24"/>
          <w:szCs w:val="24"/>
        </w:rPr>
      </w:pPr>
    </w:p>
    <w:p w14:paraId="26F84361" w14:textId="77777777" w:rsidR="0011662E" w:rsidRDefault="0011662E" w:rsidP="00235DE5">
      <w:pPr>
        <w:spacing w:after="0" w:line="259" w:lineRule="auto"/>
        <w:ind w:right="0"/>
        <w:jc w:val="left"/>
        <w:rPr>
          <w:rFonts w:asciiTheme="minorHAnsi" w:hAnsiTheme="minorHAnsi" w:cstheme="minorHAnsi"/>
          <w:b/>
          <w:bCs/>
          <w:sz w:val="24"/>
          <w:szCs w:val="24"/>
        </w:rPr>
      </w:pPr>
    </w:p>
    <w:p w14:paraId="6215DA16" w14:textId="77777777" w:rsidR="0011662E" w:rsidRDefault="0011662E" w:rsidP="00235DE5">
      <w:pPr>
        <w:spacing w:after="0" w:line="259" w:lineRule="auto"/>
        <w:ind w:right="0"/>
        <w:jc w:val="left"/>
        <w:rPr>
          <w:rFonts w:asciiTheme="minorHAnsi" w:hAnsiTheme="minorHAnsi" w:cstheme="minorHAnsi"/>
          <w:b/>
          <w:bCs/>
          <w:sz w:val="24"/>
          <w:szCs w:val="24"/>
        </w:rPr>
      </w:pPr>
    </w:p>
    <w:p w14:paraId="21E169B3" w14:textId="77777777" w:rsidR="0011662E" w:rsidRDefault="0011662E" w:rsidP="00235DE5">
      <w:pPr>
        <w:spacing w:after="0" w:line="259" w:lineRule="auto"/>
        <w:ind w:right="0"/>
        <w:jc w:val="left"/>
        <w:rPr>
          <w:rFonts w:asciiTheme="minorHAnsi" w:hAnsiTheme="minorHAnsi" w:cstheme="minorHAnsi"/>
          <w:b/>
          <w:bCs/>
          <w:sz w:val="24"/>
          <w:szCs w:val="24"/>
        </w:rPr>
      </w:pPr>
    </w:p>
    <w:p w14:paraId="32420124" w14:textId="77777777" w:rsidR="0011662E" w:rsidRDefault="0011662E" w:rsidP="00235DE5">
      <w:pPr>
        <w:spacing w:after="0" w:line="259" w:lineRule="auto"/>
        <w:ind w:right="0"/>
        <w:jc w:val="left"/>
        <w:rPr>
          <w:rFonts w:asciiTheme="minorHAnsi" w:hAnsiTheme="minorHAnsi" w:cstheme="minorHAnsi"/>
          <w:b/>
          <w:bCs/>
          <w:sz w:val="24"/>
          <w:szCs w:val="24"/>
        </w:rPr>
      </w:pPr>
    </w:p>
    <w:p w14:paraId="11C30404" w14:textId="77777777" w:rsidR="0011662E" w:rsidRDefault="0011662E" w:rsidP="00235DE5">
      <w:pPr>
        <w:spacing w:after="0" w:line="259" w:lineRule="auto"/>
        <w:ind w:right="0"/>
        <w:jc w:val="left"/>
        <w:rPr>
          <w:rFonts w:asciiTheme="minorHAnsi" w:hAnsiTheme="minorHAnsi" w:cstheme="minorHAnsi"/>
          <w:b/>
          <w:bCs/>
          <w:sz w:val="24"/>
          <w:szCs w:val="24"/>
        </w:rPr>
      </w:pPr>
    </w:p>
    <w:p w14:paraId="53505A40" w14:textId="77777777" w:rsidR="0011662E" w:rsidRDefault="0011662E" w:rsidP="00235DE5">
      <w:pPr>
        <w:spacing w:after="0" w:line="259" w:lineRule="auto"/>
        <w:ind w:right="0"/>
        <w:jc w:val="left"/>
        <w:rPr>
          <w:rFonts w:asciiTheme="minorHAnsi" w:hAnsiTheme="minorHAnsi" w:cstheme="minorHAnsi"/>
          <w:b/>
          <w:bCs/>
          <w:sz w:val="24"/>
          <w:szCs w:val="24"/>
        </w:rPr>
      </w:pPr>
    </w:p>
    <w:p w14:paraId="28A010D7" w14:textId="77777777" w:rsidR="0011662E" w:rsidRDefault="0011662E" w:rsidP="00235DE5">
      <w:pPr>
        <w:spacing w:after="0" w:line="259" w:lineRule="auto"/>
        <w:ind w:right="0"/>
        <w:jc w:val="left"/>
        <w:rPr>
          <w:rFonts w:asciiTheme="minorHAnsi" w:hAnsiTheme="minorHAnsi" w:cstheme="minorHAnsi"/>
          <w:b/>
          <w:bCs/>
          <w:sz w:val="24"/>
          <w:szCs w:val="24"/>
        </w:rPr>
      </w:pPr>
    </w:p>
    <w:p w14:paraId="28F81C1A" w14:textId="77777777" w:rsidR="0011662E" w:rsidRDefault="0011662E" w:rsidP="00235DE5">
      <w:pPr>
        <w:spacing w:after="0" w:line="259" w:lineRule="auto"/>
        <w:ind w:right="0"/>
        <w:jc w:val="left"/>
        <w:rPr>
          <w:rFonts w:asciiTheme="minorHAnsi" w:hAnsiTheme="minorHAnsi" w:cstheme="minorHAnsi"/>
          <w:b/>
          <w:bCs/>
          <w:sz w:val="24"/>
          <w:szCs w:val="24"/>
        </w:rPr>
      </w:pPr>
    </w:p>
    <w:p w14:paraId="24F6243E" w14:textId="77777777" w:rsidR="0011662E" w:rsidRDefault="0011662E" w:rsidP="00235DE5">
      <w:pPr>
        <w:spacing w:after="0" w:line="259" w:lineRule="auto"/>
        <w:ind w:right="0"/>
        <w:jc w:val="left"/>
        <w:rPr>
          <w:rFonts w:asciiTheme="minorHAnsi" w:hAnsiTheme="minorHAnsi" w:cstheme="minorHAnsi"/>
          <w:b/>
          <w:bCs/>
          <w:sz w:val="24"/>
          <w:szCs w:val="24"/>
        </w:rPr>
      </w:pPr>
    </w:p>
    <w:p w14:paraId="5026F513" w14:textId="77777777" w:rsidR="0011662E" w:rsidRDefault="0011662E" w:rsidP="00235DE5">
      <w:pPr>
        <w:spacing w:after="0" w:line="259" w:lineRule="auto"/>
        <w:ind w:right="0"/>
        <w:jc w:val="left"/>
        <w:rPr>
          <w:rFonts w:asciiTheme="minorHAnsi" w:hAnsiTheme="minorHAnsi" w:cstheme="minorHAnsi"/>
          <w:b/>
          <w:bCs/>
          <w:sz w:val="24"/>
          <w:szCs w:val="24"/>
        </w:rPr>
      </w:pPr>
    </w:p>
    <w:p w14:paraId="43AE8FF1" w14:textId="77777777" w:rsidR="0011662E" w:rsidRDefault="0011662E" w:rsidP="00235DE5">
      <w:pPr>
        <w:spacing w:after="0" w:line="259" w:lineRule="auto"/>
        <w:ind w:right="0"/>
        <w:jc w:val="left"/>
        <w:rPr>
          <w:rFonts w:asciiTheme="minorHAnsi" w:hAnsiTheme="minorHAnsi" w:cstheme="minorHAnsi"/>
          <w:b/>
          <w:bCs/>
          <w:sz w:val="24"/>
          <w:szCs w:val="24"/>
        </w:rPr>
      </w:pPr>
    </w:p>
    <w:p w14:paraId="74E8FEB2" w14:textId="77777777" w:rsidR="0011662E" w:rsidRDefault="0011662E" w:rsidP="00235DE5">
      <w:pPr>
        <w:spacing w:after="0" w:line="259" w:lineRule="auto"/>
        <w:ind w:right="0"/>
        <w:jc w:val="left"/>
        <w:rPr>
          <w:rFonts w:asciiTheme="minorHAnsi" w:hAnsiTheme="minorHAnsi" w:cstheme="minorHAnsi"/>
          <w:b/>
          <w:bCs/>
          <w:sz w:val="24"/>
          <w:szCs w:val="24"/>
        </w:rPr>
      </w:pPr>
    </w:p>
    <w:p w14:paraId="298163D5" w14:textId="77777777" w:rsidR="0011662E" w:rsidRDefault="0011662E" w:rsidP="00235DE5">
      <w:pPr>
        <w:spacing w:after="0" w:line="259" w:lineRule="auto"/>
        <w:ind w:right="0"/>
        <w:jc w:val="left"/>
        <w:rPr>
          <w:rFonts w:asciiTheme="minorHAnsi" w:hAnsiTheme="minorHAnsi" w:cstheme="minorHAnsi"/>
          <w:b/>
          <w:bCs/>
          <w:sz w:val="24"/>
          <w:szCs w:val="24"/>
        </w:rPr>
      </w:pPr>
    </w:p>
    <w:p w14:paraId="16FCFC46" w14:textId="77777777" w:rsidR="0011662E" w:rsidRDefault="0011662E" w:rsidP="00235DE5">
      <w:pPr>
        <w:spacing w:after="0" w:line="259" w:lineRule="auto"/>
        <w:ind w:right="0"/>
        <w:jc w:val="left"/>
        <w:rPr>
          <w:rFonts w:asciiTheme="minorHAnsi" w:hAnsiTheme="minorHAnsi" w:cstheme="minorHAnsi"/>
          <w:b/>
          <w:bCs/>
          <w:sz w:val="24"/>
          <w:szCs w:val="24"/>
        </w:rPr>
      </w:pPr>
    </w:p>
    <w:p w14:paraId="3549D6A2" w14:textId="77777777" w:rsidR="0011662E" w:rsidRDefault="0011662E" w:rsidP="00235DE5">
      <w:pPr>
        <w:spacing w:after="0" w:line="259" w:lineRule="auto"/>
        <w:ind w:right="0"/>
        <w:jc w:val="left"/>
        <w:rPr>
          <w:rFonts w:asciiTheme="minorHAnsi" w:hAnsiTheme="minorHAnsi" w:cstheme="minorHAnsi"/>
          <w:b/>
          <w:bCs/>
          <w:sz w:val="24"/>
          <w:szCs w:val="24"/>
        </w:rPr>
      </w:pPr>
    </w:p>
    <w:p w14:paraId="1B732B3C" w14:textId="7F155CE8" w:rsidR="0011662E" w:rsidRDefault="0011662E" w:rsidP="0011662E">
      <w:pPr>
        <w:spacing w:after="0" w:line="259" w:lineRule="auto"/>
        <w:ind w:left="5179" w:right="0" w:firstLine="0"/>
        <w:jc w:val="right"/>
        <w:rPr>
          <w:rFonts w:asciiTheme="minorHAnsi" w:hAnsiTheme="minorHAnsi" w:cstheme="minorHAnsi"/>
          <w:b/>
          <w:bCs/>
        </w:rPr>
      </w:pPr>
      <w:r w:rsidRPr="00235DE5">
        <w:rPr>
          <w:rFonts w:asciiTheme="minorHAnsi" w:hAnsiTheme="minorHAnsi" w:cstheme="minorHAnsi"/>
          <w:b/>
          <w:bCs/>
        </w:rPr>
        <w:t xml:space="preserve">Załącznik nr </w:t>
      </w:r>
      <w:r>
        <w:rPr>
          <w:rFonts w:asciiTheme="minorHAnsi" w:hAnsiTheme="minorHAnsi" w:cstheme="minorHAnsi"/>
          <w:b/>
          <w:bCs/>
        </w:rPr>
        <w:t>8</w:t>
      </w:r>
      <w:r w:rsidR="001D2DFE">
        <w:rPr>
          <w:rFonts w:asciiTheme="minorHAnsi" w:hAnsiTheme="minorHAnsi" w:cstheme="minorHAnsi"/>
          <w:b/>
          <w:bCs/>
        </w:rPr>
        <w:t>a</w:t>
      </w:r>
      <w:r w:rsidRPr="00235DE5">
        <w:rPr>
          <w:rFonts w:asciiTheme="minorHAnsi" w:hAnsiTheme="minorHAnsi" w:cstheme="minorHAnsi"/>
          <w:b/>
          <w:bCs/>
        </w:rPr>
        <w:t xml:space="preserve"> do SWZ –</w:t>
      </w:r>
      <w:r>
        <w:rPr>
          <w:rFonts w:asciiTheme="minorHAnsi" w:hAnsiTheme="minorHAnsi" w:cstheme="minorHAnsi"/>
          <w:b/>
          <w:bCs/>
        </w:rPr>
        <w:t xml:space="preserve"> wykaz osób</w:t>
      </w:r>
      <w:r w:rsidRPr="00235DE5">
        <w:rPr>
          <w:rFonts w:asciiTheme="minorHAnsi" w:hAnsiTheme="minorHAnsi" w:cstheme="minorHAnsi"/>
          <w:b/>
          <w:bCs/>
        </w:rPr>
        <w:t xml:space="preserve"> w celu </w:t>
      </w:r>
      <w:r>
        <w:rPr>
          <w:rFonts w:asciiTheme="minorHAnsi" w:hAnsiTheme="minorHAnsi" w:cstheme="minorHAnsi"/>
          <w:b/>
          <w:bCs/>
        </w:rPr>
        <w:t>uzyskania punktów w ramach kryterium oceny ofert</w:t>
      </w:r>
    </w:p>
    <w:p w14:paraId="2C4E6DB9" w14:textId="77777777" w:rsidR="0011662E" w:rsidRDefault="0011662E" w:rsidP="0011662E">
      <w:pPr>
        <w:spacing w:after="0" w:line="259" w:lineRule="auto"/>
        <w:ind w:left="5179" w:right="0" w:firstLine="0"/>
        <w:jc w:val="right"/>
        <w:rPr>
          <w:rFonts w:asciiTheme="minorHAnsi" w:hAnsiTheme="minorHAnsi" w:cstheme="minorHAnsi"/>
          <w:b/>
          <w:bCs/>
        </w:rPr>
      </w:pPr>
    </w:p>
    <w:p w14:paraId="57D40C46" w14:textId="77777777" w:rsidR="0011662E" w:rsidRPr="00235DE5" w:rsidRDefault="0011662E" w:rsidP="0011662E">
      <w:pPr>
        <w:spacing w:after="0" w:line="259" w:lineRule="auto"/>
        <w:ind w:left="5179" w:right="0" w:firstLine="0"/>
        <w:jc w:val="right"/>
        <w:rPr>
          <w:rFonts w:asciiTheme="minorHAnsi" w:hAnsiTheme="minorHAnsi" w:cstheme="minorHAnsi"/>
          <w:b/>
          <w:bCs/>
          <w:sz w:val="22"/>
        </w:rPr>
      </w:pPr>
      <w:r w:rsidRPr="00235DE5">
        <w:rPr>
          <w:rFonts w:asciiTheme="minorHAnsi" w:hAnsiTheme="minorHAnsi" w:cstheme="minorHAnsi"/>
          <w:b/>
          <w:bCs/>
          <w:sz w:val="22"/>
        </w:rPr>
        <w:t xml:space="preserve">Zamawiający: </w:t>
      </w:r>
    </w:p>
    <w:p w14:paraId="7CE7D0DD" w14:textId="77777777" w:rsidR="0011662E" w:rsidRPr="00235DE5" w:rsidRDefault="0011662E" w:rsidP="0011662E">
      <w:pPr>
        <w:spacing w:after="0" w:line="259" w:lineRule="auto"/>
        <w:ind w:left="5179" w:right="0" w:firstLine="0"/>
        <w:jc w:val="right"/>
        <w:rPr>
          <w:rFonts w:asciiTheme="minorHAnsi" w:hAnsiTheme="minorHAnsi" w:cstheme="minorHAnsi"/>
          <w:sz w:val="22"/>
        </w:rPr>
      </w:pPr>
      <w:r w:rsidRPr="00235DE5">
        <w:rPr>
          <w:rFonts w:asciiTheme="minorHAnsi" w:hAnsiTheme="minorHAnsi" w:cstheme="minorHAnsi"/>
          <w:sz w:val="22"/>
        </w:rPr>
        <w:t xml:space="preserve">Wojewódzki Szpital Specjalistyczny </w:t>
      </w:r>
    </w:p>
    <w:p w14:paraId="64449CA7" w14:textId="77777777" w:rsidR="0011662E" w:rsidRPr="00235DE5" w:rsidRDefault="0011662E" w:rsidP="0011662E">
      <w:pPr>
        <w:spacing w:after="0" w:line="259" w:lineRule="auto"/>
        <w:ind w:left="5179" w:right="0" w:firstLine="0"/>
        <w:jc w:val="right"/>
        <w:rPr>
          <w:rFonts w:asciiTheme="minorHAnsi" w:hAnsiTheme="minorHAnsi" w:cstheme="minorHAnsi"/>
          <w:sz w:val="22"/>
        </w:rPr>
      </w:pPr>
      <w:r w:rsidRPr="00235DE5">
        <w:rPr>
          <w:rFonts w:asciiTheme="minorHAnsi" w:hAnsiTheme="minorHAnsi" w:cstheme="minorHAnsi"/>
          <w:sz w:val="22"/>
        </w:rPr>
        <w:t>im. błogosławionego księdza Jerzego Popiełuszki</w:t>
      </w:r>
    </w:p>
    <w:p w14:paraId="373AA1F0" w14:textId="77777777" w:rsidR="0011662E" w:rsidRDefault="0011662E" w:rsidP="0011662E">
      <w:pPr>
        <w:spacing w:after="0" w:line="259" w:lineRule="auto"/>
        <w:ind w:left="5179" w:right="0" w:firstLine="0"/>
        <w:jc w:val="right"/>
        <w:rPr>
          <w:rFonts w:asciiTheme="minorHAnsi" w:hAnsiTheme="minorHAnsi" w:cstheme="minorHAnsi"/>
          <w:sz w:val="22"/>
        </w:rPr>
      </w:pPr>
      <w:r w:rsidRPr="00235DE5">
        <w:rPr>
          <w:rFonts w:asciiTheme="minorHAnsi" w:hAnsiTheme="minorHAnsi" w:cstheme="minorHAnsi"/>
          <w:sz w:val="22"/>
        </w:rPr>
        <w:t xml:space="preserve"> we Włocławku ul. </w:t>
      </w:r>
      <w:proofErr w:type="spellStart"/>
      <w:r w:rsidRPr="00235DE5">
        <w:rPr>
          <w:rFonts w:asciiTheme="minorHAnsi" w:hAnsiTheme="minorHAnsi" w:cstheme="minorHAnsi"/>
          <w:sz w:val="22"/>
        </w:rPr>
        <w:t>Wieniecka</w:t>
      </w:r>
      <w:proofErr w:type="spellEnd"/>
      <w:r w:rsidRPr="00235DE5">
        <w:rPr>
          <w:rFonts w:asciiTheme="minorHAnsi" w:hAnsiTheme="minorHAnsi" w:cstheme="minorHAnsi"/>
          <w:sz w:val="22"/>
        </w:rPr>
        <w:t xml:space="preserve"> 49, 87 — 800 Włocławek</w:t>
      </w:r>
    </w:p>
    <w:p w14:paraId="5F6343E9" w14:textId="77777777" w:rsidR="0011662E" w:rsidRDefault="0011662E" w:rsidP="0011662E">
      <w:pPr>
        <w:spacing w:after="0" w:line="259" w:lineRule="auto"/>
        <w:ind w:left="5179" w:right="0" w:firstLine="0"/>
        <w:jc w:val="right"/>
        <w:rPr>
          <w:rFonts w:asciiTheme="minorHAnsi" w:hAnsiTheme="minorHAnsi" w:cstheme="minorHAnsi"/>
          <w:sz w:val="22"/>
        </w:rPr>
      </w:pPr>
    </w:p>
    <w:p w14:paraId="7E3125AC" w14:textId="77777777" w:rsidR="0011662E" w:rsidRDefault="0011662E" w:rsidP="0011662E">
      <w:pPr>
        <w:spacing w:after="0" w:line="259" w:lineRule="auto"/>
        <w:ind w:right="0"/>
        <w:jc w:val="left"/>
        <w:rPr>
          <w:rFonts w:asciiTheme="minorHAnsi" w:hAnsiTheme="minorHAnsi" w:cstheme="minorHAnsi"/>
          <w:sz w:val="22"/>
        </w:rPr>
      </w:pPr>
      <w:r>
        <w:rPr>
          <w:rFonts w:asciiTheme="minorHAnsi" w:hAnsiTheme="minorHAnsi" w:cstheme="minorHAnsi"/>
          <w:sz w:val="22"/>
        </w:rPr>
        <w:t>……………………………………………………………………</w:t>
      </w:r>
    </w:p>
    <w:p w14:paraId="3E7F2421" w14:textId="77777777" w:rsidR="0011662E" w:rsidRDefault="0011662E" w:rsidP="0011662E">
      <w:pPr>
        <w:spacing w:after="0" w:line="259" w:lineRule="auto"/>
        <w:ind w:right="0"/>
        <w:jc w:val="left"/>
        <w:rPr>
          <w:rFonts w:asciiTheme="minorHAnsi" w:hAnsiTheme="minorHAnsi" w:cstheme="minorHAnsi"/>
          <w:sz w:val="22"/>
        </w:rPr>
      </w:pPr>
      <w:r>
        <w:rPr>
          <w:rFonts w:asciiTheme="minorHAnsi" w:hAnsiTheme="minorHAnsi" w:cstheme="minorHAnsi"/>
          <w:sz w:val="22"/>
        </w:rPr>
        <w:t xml:space="preserve">( Nazwa Wykonawcy/Wykonawcy Wspólnych ) </w:t>
      </w:r>
    </w:p>
    <w:p w14:paraId="2E99EE84" w14:textId="77777777" w:rsidR="0011662E" w:rsidRDefault="0011662E" w:rsidP="0011662E">
      <w:pPr>
        <w:spacing w:after="0" w:line="259" w:lineRule="auto"/>
        <w:ind w:right="0"/>
        <w:jc w:val="left"/>
        <w:rPr>
          <w:rFonts w:asciiTheme="minorHAnsi" w:hAnsiTheme="minorHAnsi" w:cstheme="minorHAnsi"/>
          <w:sz w:val="22"/>
        </w:rPr>
      </w:pPr>
    </w:p>
    <w:p w14:paraId="62600056" w14:textId="77777777" w:rsidR="0011662E" w:rsidRPr="007622A5" w:rsidRDefault="0011662E" w:rsidP="0011662E">
      <w:pPr>
        <w:shd w:val="clear" w:color="auto" w:fill="FFFFFF"/>
        <w:tabs>
          <w:tab w:val="left" w:pos="8789"/>
        </w:tabs>
        <w:suppressAutoHyphens/>
        <w:spacing w:after="0" w:line="240" w:lineRule="auto"/>
        <w:ind w:left="77" w:right="1188" w:firstLine="0"/>
        <w:jc w:val="center"/>
        <w:rPr>
          <w:rFonts w:ascii="Calibri" w:hAnsi="Calibri" w:cs="Calibri"/>
          <w:b/>
          <w:bCs/>
          <w:color w:val="auto"/>
          <w:spacing w:val="-1"/>
          <w:kern w:val="0"/>
          <w:sz w:val="24"/>
          <w:szCs w:val="24"/>
          <w:lang w:eastAsia="ar-SA"/>
          <w14:ligatures w14:val="none"/>
        </w:rPr>
      </w:pPr>
      <w:r>
        <w:rPr>
          <w:rFonts w:asciiTheme="minorHAnsi" w:hAnsiTheme="minorHAnsi" w:cstheme="minorHAnsi"/>
          <w:sz w:val="22"/>
        </w:rPr>
        <w:t xml:space="preserve">Składając ofertę w postępowaniu o udzielenie zamówienia publicznego pn.,, </w:t>
      </w:r>
      <w:r w:rsidRPr="007622A5">
        <w:rPr>
          <w:rFonts w:ascii="Calibri" w:hAnsi="Calibri" w:cs="Calibri"/>
          <w:b/>
          <w:bCs/>
          <w:color w:val="auto"/>
          <w:spacing w:val="-1"/>
          <w:kern w:val="0"/>
          <w:sz w:val="24"/>
          <w:szCs w:val="24"/>
          <w:lang w:eastAsia="ar-SA"/>
          <w14:ligatures w14:val="none"/>
        </w:rPr>
        <w:t>Obsługa prawna Wojewódzkiego Szpitala Specjalistycznego</w:t>
      </w:r>
    </w:p>
    <w:p w14:paraId="17F9E0E6" w14:textId="006F8A2C" w:rsidR="0011662E" w:rsidRDefault="0011662E" w:rsidP="0011662E">
      <w:pPr>
        <w:suppressAutoHyphens/>
        <w:spacing w:after="0" w:line="240" w:lineRule="auto"/>
        <w:ind w:left="0" w:right="0" w:firstLine="0"/>
        <w:jc w:val="center"/>
        <w:rPr>
          <w:rFonts w:ascii="Calibri" w:hAnsi="Calibri" w:cs="Calibri"/>
          <w:b/>
          <w:bCs/>
          <w:kern w:val="0"/>
          <w:sz w:val="24"/>
          <w:szCs w:val="24"/>
          <w:lang w:eastAsia="ar-SA"/>
          <w14:ligatures w14:val="none"/>
        </w:rPr>
      </w:pPr>
      <w:r w:rsidRPr="007622A5">
        <w:rPr>
          <w:rFonts w:ascii="Calibri" w:hAnsi="Calibri" w:cs="Calibri"/>
          <w:b/>
          <w:bCs/>
          <w:color w:val="auto"/>
          <w:spacing w:val="-1"/>
          <w:kern w:val="0"/>
          <w:sz w:val="24"/>
          <w:szCs w:val="24"/>
          <w:lang w:eastAsia="ar-SA"/>
          <w14:ligatures w14:val="none"/>
        </w:rPr>
        <w:t>im. błogosławionego księdza Jerzego Popiełuszki we Włocławku</w:t>
      </w:r>
      <w:r>
        <w:rPr>
          <w:rFonts w:ascii="Calibri" w:hAnsi="Calibri" w:cs="Calibri"/>
          <w:b/>
          <w:bCs/>
          <w:color w:val="auto"/>
          <w:spacing w:val="-1"/>
          <w:kern w:val="0"/>
          <w:sz w:val="24"/>
          <w:szCs w:val="24"/>
          <w:lang w:eastAsia="ar-SA"/>
          <w14:ligatures w14:val="none"/>
        </w:rPr>
        <w:t xml:space="preserve">  </w:t>
      </w:r>
      <w:r w:rsidRPr="007622A5">
        <w:rPr>
          <w:rFonts w:ascii="Calibri" w:hAnsi="Calibri" w:cs="Calibri"/>
          <w:b/>
          <w:bCs/>
          <w:kern w:val="0"/>
          <w:sz w:val="24"/>
          <w:szCs w:val="24"/>
          <w:lang w:eastAsia="ar-SA"/>
          <w14:ligatures w14:val="none"/>
        </w:rPr>
        <w:t>Znak postepowania: DZP/100/2023</w:t>
      </w:r>
      <w:r>
        <w:rPr>
          <w:rFonts w:ascii="Calibri" w:hAnsi="Calibri" w:cs="Calibri"/>
          <w:b/>
          <w:bCs/>
          <w:kern w:val="0"/>
          <w:sz w:val="24"/>
          <w:szCs w:val="24"/>
          <w:lang w:eastAsia="ar-SA"/>
          <w14:ligatures w14:val="none"/>
        </w:rPr>
        <w:t xml:space="preserve"> oświadczam, że do realizacji niniejszego zamówienia skieruję następujące osoby:</w:t>
      </w:r>
    </w:p>
    <w:p w14:paraId="73118C8C" w14:textId="77777777" w:rsidR="0011662E" w:rsidRDefault="0011662E" w:rsidP="0011662E">
      <w:pPr>
        <w:suppressAutoHyphens/>
        <w:spacing w:after="0" w:line="240" w:lineRule="auto"/>
        <w:ind w:left="0" w:right="0" w:firstLine="0"/>
        <w:jc w:val="center"/>
        <w:rPr>
          <w:rFonts w:ascii="Calibri" w:hAnsi="Calibri" w:cs="Calibri"/>
          <w:b/>
          <w:bCs/>
          <w:kern w:val="0"/>
          <w:sz w:val="24"/>
          <w:szCs w:val="24"/>
          <w:lang w:eastAsia="ar-SA"/>
          <w14:ligatures w14:val="none"/>
        </w:rPr>
      </w:pPr>
    </w:p>
    <w:p w14:paraId="433F4D63" w14:textId="77777777" w:rsidR="0011662E" w:rsidRDefault="0011662E" w:rsidP="0011662E">
      <w:pPr>
        <w:suppressAutoHyphens/>
        <w:spacing w:after="0" w:line="240" w:lineRule="auto"/>
        <w:ind w:left="0" w:right="0" w:firstLine="0"/>
        <w:jc w:val="center"/>
        <w:rPr>
          <w:rFonts w:ascii="Calibri" w:hAnsi="Calibri" w:cs="Calibri"/>
          <w:b/>
          <w:bCs/>
          <w:kern w:val="0"/>
          <w:sz w:val="24"/>
          <w:szCs w:val="24"/>
          <w:lang w:eastAsia="ar-SA"/>
          <w14:ligatures w14:val="none"/>
        </w:rPr>
      </w:pPr>
    </w:p>
    <w:p w14:paraId="0B05F7EC" w14:textId="2D0C3321" w:rsidR="0011662E" w:rsidRDefault="0011662E" w:rsidP="0011662E">
      <w:pPr>
        <w:suppressAutoHyphens/>
        <w:spacing w:after="0" w:line="240" w:lineRule="auto"/>
        <w:ind w:left="0" w:right="0" w:firstLine="0"/>
        <w:jc w:val="center"/>
        <w:rPr>
          <w:rFonts w:ascii="Calibri" w:hAnsi="Calibri" w:cs="Calibri"/>
          <w:b/>
          <w:bCs/>
          <w:kern w:val="0"/>
          <w:sz w:val="24"/>
          <w:szCs w:val="24"/>
          <w:lang w:eastAsia="ar-SA"/>
          <w14:ligatures w14:val="none"/>
        </w:rPr>
      </w:pPr>
      <w:r>
        <w:rPr>
          <w:rFonts w:ascii="Calibri" w:hAnsi="Calibri" w:cs="Calibri"/>
          <w:b/>
          <w:bCs/>
          <w:kern w:val="0"/>
          <w:sz w:val="24"/>
          <w:szCs w:val="24"/>
          <w:lang w:eastAsia="ar-SA"/>
          <w14:ligatures w14:val="none"/>
        </w:rPr>
        <w:t xml:space="preserve">Wykaz osób </w:t>
      </w:r>
    </w:p>
    <w:tbl>
      <w:tblPr>
        <w:tblStyle w:val="Tabela-Siatka"/>
        <w:tblW w:w="0" w:type="auto"/>
        <w:tblLook w:val="04A0" w:firstRow="1" w:lastRow="0" w:firstColumn="1" w:lastColumn="0" w:noHBand="0" w:noVBand="1"/>
      </w:tblPr>
      <w:tblGrid>
        <w:gridCol w:w="1129"/>
        <w:gridCol w:w="2127"/>
        <w:gridCol w:w="2268"/>
        <w:gridCol w:w="3811"/>
        <w:gridCol w:w="2334"/>
        <w:gridCol w:w="2334"/>
      </w:tblGrid>
      <w:tr w:rsidR="0011662E" w:rsidRPr="001D2DFE" w14:paraId="6D79A892" w14:textId="77777777" w:rsidTr="001D2DFE">
        <w:tc>
          <w:tcPr>
            <w:tcW w:w="1129" w:type="dxa"/>
            <w:shd w:val="clear" w:color="auto" w:fill="F2F2F2" w:themeFill="background1" w:themeFillShade="F2"/>
          </w:tcPr>
          <w:p w14:paraId="1C108554" w14:textId="3FE1511A" w:rsidR="0011662E" w:rsidRPr="001D2DFE" w:rsidRDefault="0011662E" w:rsidP="0011662E">
            <w:pPr>
              <w:suppressAutoHyphens/>
              <w:spacing w:after="0" w:line="240" w:lineRule="auto"/>
              <w:ind w:left="0" w:right="0" w:firstLine="0"/>
              <w:jc w:val="center"/>
              <w:rPr>
                <w:rFonts w:ascii="Calibri" w:hAnsi="Calibri" w:cs="Calibri"/>
                <w:b/>
                <w:bCs/>
                <w:kern w:val="0"/>
                <w:szCs w:val="20"/>
                <w:lang w:eastAsia="ar-SA"/>
                <w14:ligatures w14:val="none"/>
              </w:rPr>
            </w:pPr>
            <w:proofErr w:type="spellStart"/>
            <w:r w:rsidRPr="001D2DFE">
              <w:rPr>
                <w:rFonts w:ascii="Calibri" w:hAnsi="Calibri" w:cs="Calibri"/>
                <w:b/>
                <w:bCs/>
                <w:kern w:val="0"/>
                <w:szCs w:val="20"/>
                <w:lang w:eastAsia="ar-SA"/>
                <w14:ligatures w14:val="none"/>
              </w:rPr>
              <w:t>L.p</w:t>
            </w:r>
            <w:proofErr w:type="spellEnd"/>
          </w:p>
        </w:tc>
        <w:tc>
          <w:tcPr>
            <w:tcW w:w="2127" w:type="dxa"/>
            <w:shd w:val="clear" w:color="auto" w:fill="F2F2F2" w:themeFill="background1" w:themeFillShade="F2"/>
          </w:tcPr>
          <w:p w14:paraId="40D7973F" w14:textId="5D773025" w:rsidR="0011662E" w:rsidRPr="001D2DFE" w:rsidRDefault="0011662E" w:rsidP="0011662E">
            <w:pPr>
              <w:suppressAutoHyphens/>
              <w:spacing w:after="0" w:line="240" w:lineRule="auto"/>
              <w:ind w:left="0" w:right="0" w:firstLine="0"/>
              <w:jc w:val="center"/>
              <w:rPr>
                <w:rFonts w:ascii="Calibri" w:hAnsi="Calibri" w:cs="Calibri"/>
                <w:b/>
                <w:bCs/>
                <w:kern w:val="0"/>
                <w:szCs w:val="20"/>
                <w:lang w:eastAsia="ar-SA"/>
                <w14:ligatures w14:val="none"/>
              </w:rPr>
            </w:pPr>
            <w:r w:rsidRPr="001D2DFE">
              <w:rPr>
                <w:rFonts w:ascii="Calibri" w:hAnsi="Calibri" w:cs="Calibri"/>
                <w:b/>
                <w:bCs/>
                <w:kern w:val="0"/>
                <w:szCs w:val="20"/>
                <w:lang w:eastAsia="ar-SA"/>
                <w14:ligatures w14:val="none"/>
              </w:rPr>
              <w:t xml:space="preserve">Imię i nazwisko </w:t>
            </w:r>
          </w:p>
        </w:tc>
        <w:tc>
          <w:tcPr>
            <w:tcW w:w="2268" w:type="dxa"/>
            <w:shd w:val="clear" w:color="auto" w:fill="F2F2F2" w:themeFill="background1" w:themeFillShade="F2"/>
          </w:tcPr>
          <w:p w14:paraId="29D21A6A" w14:textId="3DBC30E6" w:rsidR="0011662E" w:rsidRPr="001D2DFE" w:rsidRDefault="0011662E" w:rsidP="0011662E">
            <w:pPr>
              <w:suppressAutoHyphens/>
              <w:spacing w:after="0" w:line="240" w:lineRule="auto"/>
              <w:ind w:left="0" w:right="0" w:firstLine="0"/>
              <w:jc w:val="center"/>
              <w:rPr>
                <w:rFonts w:ascii="Calibri" w:hAnsi="Calibri" w:cs="Calibri"/>
                <w:b/>
                <w:bCs/>
                <w:kern w:val="0"/>
                <w:szCs w:val="20"/>
                <w:lang w:eastAsia="ar-SA"/>
                <w14:ligatures w14:val="none"/>
              </w:rPr>
            </w:pPr>
            <w:r w:rsidRPr="001D2DFE">
              <w:rPr>
                <w:rFonts w:ascii="Calibri" w:hAnsi="Calibri" w:cs="Calibri"/>
                <w:b/>
                <w:bCs/>
                <w:kern w:val="0"/>
                <w:szCs w:val="20"/>
                <w:lang w:eastAsia="ar-SA"/>
                <w14:ligatures w14:val="none"/>
              </w:rPr>
              <w:t xml:space="preserve">Rola w realizacji zamówienia </w:t>
            </w:r>
          </w:p>
        </w:tc>
        <w:tc>
          <w:tcPr>
            <w:tcW w:w="3811" w:type="dxa"/>
            <w:shd w:val="clear" w:color="auto" w:fill="F2F2F2" w:themeFill="background1" w:themeFillShade="F2"/>
          </w:tcPr>
          <w:p w14:paraId="7C4C15C4" w14:textId="0780F1D0" w:rsidR="0011662E" w:rsidRPr="001D2DFE" w:rsidRDefault="0011662E" w:rsidP="0011662E">
            <w:pPr>
              <w:suppressAutoHyphens/>
              <w:spacing w:after="0" w:line="240" w:lineRule="auto"/>
              <w:ind w:left="0" w:right="0" w:firstLine="0"/>
              <w:jc w:val="center"/>
              <w:rPr>
                <w:rFonts w:ascii="Calibri" w:hAnsi="Calibri" w:cs="Calibri"/>
                <w:b/>
                <w:bCs/>
                <w:kern w:val="0"/>
                <w:szCs w:val="20"/>
                <w:lang w:eastAsia="ar-SA"/>
                <w14:ligatures w14:val="none"/>
              </w:rPr>
            </w:pPr>
            <w:r w:rsidRPr="001D2DFE">
              <w:rPr>
                <w:rFonts w:ascii="Calibri" w:hAnsi="Calibri" w:cs="Calibri"/>
                <w:b/>
                <w:bCs/>
                <w:kern w:val="0"/>
                <w:szCs w:val="20"/>
                <w:lang w:eastAsia="ar-SA"/>
                <w14:ligatures w14:val="none"/>
              </w:rPr>
              <w:t xml:space="preserve">Doświadczenie ( należy wskazać okres doświadczenia punktowany w kryterium oceny ofert </w:t>
            </w:r>
            <w:r w:rsidR="001D2DFE" w:rsidRPr="001D2DFE">
              <w:rPr>
                <w:rFonts w:ascii="Calibri" w:hAnsi="Calibri" w:cs="Calibri"/>
                <w:b/>
                <w:bCs/>
                <w:kern w:val="0"/>
                <w:szCs w:val="20"/>
                <w:lang w:eastAsia="ar-SA"/>
                <w14:ligatures w14:val="none"/>
              </w:rPr>
              <w:t xml:space="preserve">oraz nazwę i adres szpitala publicznego finansowanego ze środków publicznych w ramach którego obsługi osoba ta zdobyła punktowane doświadczenia ) </w:t>
            </w:r>
          </w:p>
        </w:tc>
        <w:tc>
          <w:tcPr>
            <w:tcW w:w="2334" w:type="dxa"/>
            <w:shd w:val="clear" w:color="auto" w:fill="F2F2F2" w:themeFill="background1" w:themeFillShade="F2"/>
          </w:tcPr>
          <w:p w14:paraId="0DEC086D" w14:textId="3159EB0E" w:rsidR="0011662E" w:rsidRPr="001D2DFE" w:rsidRDefault="001D2DFE" w:rsidP="0011662E">
            <w:pPr>
              <w:suppressAutoHyphens/>
              <w:spacing w:after="0" w:line="240" w:lineRule="auto"/>
              <w:ind w:left="0" w:right="0" w:firstLine="0"/>
              <w:jc w:val="center"/>
              <w:rPr>
                <w:rFonts w:ascii="Calibri" w:hAnsi="Calibri" w:cs="Calibri"/>
                <w:b/>
                <w:bCs/>
                <w:kern w:val="0"/>
                <w:szCs w:val="20"/>
                <w:lang w:eastAsia="ar-SA"/>
                <w14:ligatures w14:val="none"/>
              </w:rPr>
            </w:pPr>
            <w:r w:rsidRPr="001D2DFE">
              <w:rPr>
                <w:rFonts w:ascii="Calibri" w:hAnsi="Calibri" w:cs="Calibri"/>
                <w:b/>
                <w:bCs/>
                <w:kern w:val="0"/>
                <w:szCs w:val="20"/>
                <w:lang w:eastAsia="ar-SA"/>
                <w14:ligatures w14:val="none"/>
              </w:rPr>
              <w:t>Uprawnienia zawodowe, w tym numer wpisu do OIRP albo ORA</w:t>
            </w:r>
          </w:p>
        </w:tc>
        <w:tc>
          <w:tcPr>
            <w:tcW w:w="2334" w:type="dxa"/>
            <w:shd w:val="clear" w:color="auto" w:fill="F2F2F2" w:themeFill="background1" w:themeFillShade="F2"/>
          </w:tcPr>
          <w:p w14:paraId="330BF9C4" w14:textId="3B3B248B" w:rsidR="0011662E" w:rsidRPr="001D2DFE" w:rsidRDefault="001D2DFE" w:rsidP="0011662E">
            <w:pPr>
              <w:suppressAutoHyphens/>
              <w:spacing w:after="0" w:line="240" w:lineRule="auto"/>
              <w:ind w:left="0" w:right="0" w:firstLine="0"/>
              <w:jc w:val="center"/>
              <w:rPr>
                <w:rFonts w:ascii="Calibri" w:hAnsi="Calibri" w:cs="Calibri"/>
                <w:b/>
                <w:bCs/>
                <w:kern w:val="0"/>
                <w:szCs w:val="20"/>
                <w:lang w:eastAsia="ar-SA"/>
                <w14:ligatures w14:val="none"/>
              </w:rPr>
            </w:pPr>
            <w:r w:rsidRPr="001D2DFE">
              <w:rPr>
                <w:rFonts w:ascii="Calibri" w:hAnsi="Calibri" w:cs="Calibri"/>
                <w:b/>
                <w:bCs/>
                <w:kern w:val="0"/>
                <w:szCs w:val="20"/>
                <w:lang w:eastAsia="ar-SA"/>
                <w14:ligatures w14:val="none"/>
              </w:rPr>
              <w:t xml:space="preserve">Informację o podstawie dysponowania osobą </w:t>
            </w:r>
            <w:r w:rsidRPr="001D2DFE">
              <w:rPr>
                <w:rFonts w:ascii="Calibri" w:hAnsi="Calibri" w:cs="Calibri"/>
                <w:b/>
                <w:bCs/>
                <w:kern w:val="0"/>
                <w:szCs w:val="20"/>
                <w:vertAlign w:val="superscript"/>
                <w:lang w:eastAsia="ar-SA"/>
                <w14:ligatures w14:val="none"/>
              </w:rPr>
              <w:t>*</w:t>
            </w:r>
            <w:r w:rsidRPr="001D2DFE">
              <w:rPr>
                <w:rFonts w:ascii="Calibri" w:hAnsi="Calibri" w:cs="Calibri"/>
                <w:b/>
                <w:bCs/>
                <w:kern w:val="0"/>
                <w:szCs w:val="20"/>
                <w:lang w:eastAsia="ar-SA"/>
                <w14:ligatures w14:val="none"/>
              </w:rPr>
              <w:t xml:space="preserve"> </w:t>
            </w:r>
          </w:p>
        </w:tc>
      </w:tr>
      <w:tr w:rsidR="0011662E" w14:paraId="11AFA45A" w14:textId="77777777" w:rsidTr="004B3CED">
        <w:tc>
          <w:tcPr>
            <w:tcW w:w="1129" w:type="dxa"/>
            <w:shd w:val="clear" w:color="auto" w:fill="F2F2F2" w:themeFill="background1" w:themeFillShade="F2"/>
          </w:tcPr>
          <w:p w14:paraId="6F44D71B" w14:textId="5D742DC2" w:rsidR="0011662E" w:rsidRDefault="001D2DFE" w:rsidP="0011662E">
            <w:pPr>
              <w:suppressAutoHyphens/>
              <w:spacing w:after="0" w:line="240" w:lineRule="auto"/>
              <w:ind w:left="0" w:right="0" w:firstLine="0"/>
              <w:jc w:val="center"/>
              <w:rPr>
                <w:rFonts w:ascii="Calibri" w:hAnsi="Calibri" w:cs="Calibri"/>
                <w:b/>
                <w:bCs/>
                <w:kern w:val="0"/>
                <w:sz w:val="24"/>
                <w:szCs w:val="24"/>
                <w:lang w:eastAsia="ar-SA"/>
                <w14:ligatures w14:val="none"/>
              </w:rPr>
            </w:pPr>
            <w:r>
              <w:rPr>
                <w:rFonts w:ascii="Calibri" w:hAnsi="Calibri" w:cs="Calibri"/>
                <w:b/>
                <w:bCs/>
                <w:kern w:val="0"/>
                <w:sz w:val="24"/>
                <w:szCs w:val="24"/>
                <w:lang w:eastAsia="ar-SA"/>
                <w14:ligatures w14:val="none"/>
              </w:rPr>
              <w:t>1</w:t>
            </w:r>
          </w:p>
        </w:tc>
        <w:tc>
          <w:tcPr>
            <w:tcW w:w="2127" w:type="dxa"/>
            <w:shd w:val="clear" w:color="auto" w:fill="F2F2F2" w:themeFill="background1" w:themeFillShade="F2"/>
          </w:tcPr>
          <w:p w14:paraId="3EFD2091" w14:textId="4D0C4624" w:rsidR="0011662E" w:rsidRDefault="001D2DFE" w:rsidP="0011662E">
            <w:pPr>
              <w:suppressAutoHyphens/>
              <w:spacing w:after="0" w:line="240" w:lineRule="auto"/>
              <w:ind w:left="0" w:right="0" w:firstLine="0"/>
              <w:jc w:val="center"/>
              <w:rPr>
                <w:rFonts w:ascii="Calibri" w:hAnsi="Calibri" w:cs="Calibri"/>
                <w:b/>
                <w:bCs/>
                <w:kern w:val="0"/>
                <w:sz w:val="24"/>
                <w:szCs w:val="24"/>
                <w:lang w:eastAsia="ar-SA"/>
                <w14:ligatures w14:val="none"/>
              </w:rPr>
            </w:pPr>
            <w:r>
              <w:rPr>
                <w:rFonts w:ascii="Calibri" w:hAnsi="Calibri" w:cs="Calibri"/>
                <w:b/>
                <w:bCs/>
                <w:kern w:val="0"/>
                <w:sz w:val="24"/>
                <w:szCs w:val="24"/>
                <w:lang w:eastAsia="ar-SA"/>
                <w14:ligatures w14:val="none"/>
              </w:rPr>
              <w:t>2</w:t>
            </w:r>
          </w:p>
        </w:tc>
        <w:tc>
          <w:tcPr>
            <w:tcW w:w="2268" w:type="dxa"/>
            <w:shd w:val="clear" w:color="auto" w:fill="F2F2F2" w:themeFill="background1" w:themeFillShade="F2"/>
          </w:tcPr>
          <w:p w14:paraId="0FD73AF6" w14:textId="6AEBA4AC" w:rsidR="0011662E" w:rsidRDefault="001D2DFE" w:rsidP="0011662E">
            <w:pPr>
              <w:suppressAutoHyphens/>
              <w:spacing w:after="0" w:line="240" w:lineRule="auto"/>
              <w:ind w:left="0" w:right="0" w:firstLine="0"/>
              <w:jc w:val="center"/>
              <w:rPr>
                <w:rFonts w:ascii="Calibri" w:hAnsi="Calibri" w:cs="Calibri"/>
                <w:b/>
                <w:bCs/>
                <w:kern w:val="0"/>
                <w:sz w:val="24"/>
                <w:szCs w:val="24"/>
                <w:lang w:eastAsia="ar-SA"/>
                <w14:ligatures w14:val="none"/>
              </w:rPr>
            </w:pPr>
            <w:r>
              <w:rPr>
                <w:rFonts w:ascii="Calibri" w:hAnsi="Calibri" w:cs="Calibri"/>
                <w:b/>
                <w:bCs/>
                <w:kern w:val="0"/>
                <w:sz w:val="24"/>
                <w:szCs w:val="24"/>
                <w:lang w:eastAsia="ar-SA"/>
                <w14:ligatures w14:val="none"/>
              </w:rPr>
              <w:t>3</w:t>
            </w:r>
          </w:p>
        </w:tc>
        <w:tc>
          <w:tcPr>
            <w:tcW w:w="3811" w:type="dxa"/>
            <w:shd w:val="clear" w:color="auto" w:fill="F2F2F2" w:themeFill="background1" w:themeFillShade="F2"/>
          </w:tcPr>
          <w:p w14:paraId="4EFDB281" w14:textId="6D195344" w:rsidR="0011662E" w:rsidRDefault="001D2DFE" w:rsidP="0011662E">
            <w:pPr>
              <w:suppressAutoHyphens/>
              <w:spacing w:after="0" w:line="240" w:lineRule="auto"/>
              <w:ind w:left="0" w:right="0" w:firstLine="0"/>
              <w:jc w:val="center"/>
              <w:rPr>
                <w:rFonts w:ascii="Calibri" w:hAnsi="Calibri" w:cs="Calibri"/>
                <w:b/>
                <w:bCs/>
                <w:kern w:val="0"/>
                <w:sz w:val="24"/>
                <w:szCs w:val="24"/>
                <w:lang w:eastAsia="ar-SA"/>
                <w14:ligatures w14:val="none"/>
              </w:rPr>
            </w:pPr>
            <w:r>
              <w:rPr>
                <w:rFonts w:ascii="Calibri" w:hAnsi="Calibri" w:cs="Calibri"/>
                <w:b/>
                <w:bCs/>
                <w:kern w:val="0"/>
                <w:sz w:val="24"/>
                <w:szCs w:val="24"/>
                <w:lang w:eastAsia="ar-SA"/>
                <w14:ligatures w14:val="none"/>
              </w:rPr>
              <w:t>4</w:t>
            </w:r>
          </w:p>
        </w:tc>
        <w:tc>
          <w:tcPr>
            <w:tcW w:w="2334" w:type="dxa"/>
            <w:shd w:val="clear" w:color="auto" w:fill="F2F2F2" w:themeFill="background1" w:themeFillShade="F2"/>
          </w:tcPr>
          <w:p w14:paraId="75B5CF1C" w14:textId="7F9C5069" w:rsidR="0011662E" w:rsidRDefault="001D2DFE" w:rsidP="0011662E">
            <w:pPr>
              <w:suppressAutoHyphens/>
              <w:spacing w:after="0" w:line="240" w:lineRule="auto"/>
              <w:ind w:left="0" w:right="0" w:firstLine="0"/>
              <w:jc w:val="center"/>
              <w:rPr>
                <w:rFonts w:ascii="Calibri" w:hAnsi="Calibri" w:cs="Calibri"/>
                <w:b/>
                <w:bCs/>
                <w:kern w:val="0"/>
                <w:sz w:val="24"/>
                <w:szCs w:val="24"/>
                <w:lang w:eastAsia="ar-SA"/>
                <w14:ligatures w14:val="none"/>
              </w:rPr>
            </w:pPr>
            <w:r>
              <w:rPr>
                <w:rFonts w:ascii="Calibri" w:hAnsi="Calibri" w:cs="Calibri"/>
                <w:b/>
                <w:bCs/>
                <w:kern w:val="0"/>
                <w:sz w:val="24"/>
                <w:szCs w:val="24"/>
                <w:lang w:eastAsia="ar-SA"/>
                <w14:ligatures w14:val="none"/>
              </w:rPr>
              <w:t>5</w:t>
            </w:r>
          </w:p>
        </w:tc>
        <w:tc>
          <w:tcPr>
            <w:tcW w:w="2334" w:type="dxa"/>
            <w:shd w:val="clear" w:color="auto" w:fill="F2F2F2" w:themeFill="background1" w:themeFillShade="F2"/>
          </w:tcPr>
          <w:p w14:paraId="5AD7539D" w14:textId="2AC5BDF6" w:rsidR="0011662E" w:rsidRDefault="001D2DFE" w:rsidP="0011662E">
            <w:pPr>
              <w:suppressAutoHyphens/>
              <w:spacing w:after="0" w:line="240" w:lineRule="auto"/>
              <w:ind w:left="0" w:right="0" w:firstLine="0"/>
              <w:jc w:val="center"/>
              <w:rPr>
                <w:rFonts w:ascii="Calibri" w:hAnsi="Calibri" w:cs="Calibri"/>
                <w:b/>
                <w:bCs/>
                <w:kern w:val="0"/>
                <w:sz w:val="24"/>
                <w:szCs w:val="24"/>
                <w:lang w:eastAsia="ar-SA"/>
                <w14:ligatures w14:val="none"/>
              </w:rPr>
            </w:pPr>
            <w:r>
              <w:rPr>
                <w:rFonts w:ascii="Calibri" w:hAnsi="Calibri" w:cs="Calibri"/>
                <w:b/>
                <w:bCs/>
                <w:kern w:val="0"/>
                <w:sz w:val="24"/>
                <w:szCs w:val="24"/>
                <w:lang w:eastAsia="ar-SA"/>
                <w14:ligatures w14:val="none"/>
              </w:rPr>
              <w:t>6</w:t>
            </w:r>
          </w:p>
        </w:tc>
      </w:tr>
      <w:tr w:rsidR="004B3CED" w14:paraId="4BEC305E" w14:textId="77777777" w:rsidTr="001D2DFE">
        <w:tc>
          <w:tcPr>
            <w:tcW w:w="1129" w:type="dxa"/>
          </w:tcPr>
          <w:p w14:paraId="7654F57F" w14:textId="77777777" w:rsidR="004B3CED" w:rsidRDefault="004B3CED" w:rsidP="0011662E">
            <w:pPr>
              <w:suppressAutoHyphens/>
              <w:spacing w:after="0" w:line="240" w:lineRule="auto"/>
              <w:ind w:left="0" w:right="0" w:firstLine="0"/>
              <w:jc w:val="center"/>
              <w:rPr>
                <w:rFonts w:ascii="Calibri" w:hAnsi="Calibri" w:cs="Calibri"/>
                <w:b/>
                <w:bCs/>
                <w:kern w:val="0"/>
                <w:sz w:val="24"/>
                <w:szCs w:val="24"/>
                <w:lang w:eastAsia="ar-SA"/>
                <w14:ligatures w14:val="none"/>
              </w:rPr>
            </w:pPr>
          </w:p>
        </w:tc>
        <w:tc>
          <w:tcPr>
            <w:tcW w:w="2127" w:type="dxa"/>
          </w:tcPr>
          <w:p w14:paraId="345B0478" w14:textId="77777777" w:rsidR="004B3CED" w:rsidRDefault="004B3CED" w:rsidP="0011662E">
            <w:pPr>
              <w:suppressAutoHyphens/>
              <w:spacing w:after="0" w:line="240" w:lineRule="auto"/>
              <w:ind w:left="0" w:right="0" w:firstLine="0"/>
              <w:jc w:val="center"/>
              <w:rPr>
                <w:rFonts w:ascii="Calibri" w:hAnsi="Calibri" w:cs="Calibri"/>
                <w:b/>
                <w:bCs/>
                <w:kern w:val="0"/>
                <w:sz w:val="24"/>
                <w:szCs w:val="24"/>
                <w:lang w:eastAsia="ar-SA"/>
                <w14:ligatures w14:val="none"/>
              </w:rPr>
            </w:pPr>
          </w:p>
        </w:tc>
        <w:tc>
          <w:tcPr>
            <w:tcW w:w="2268" w:type="dxa"/>
          </w:tcPr>
          <w:p w14:paraId="22C748D6" w14:textId="77777777" w:rsidR="004B3CED" w:rsidRDefault="004B3CED" w:rsidP="0011662E">
            <w:pPr>
              <w:suppressAutoHyphens/>
              <w:spacing w:after="0" w:line="240" w:lineRule="auto"/>
              <w:ind w:left="0" w:right="0" w:firstLine="0"/>
              <w:jc w:val="center"/>
              <w:rPr>
                <w:rFonts w:ascii="Calibri" w:hAnsi="Calibri" w:cs="Calibri"/>
                <w:b/>
                <w:bCs/>
                <w:kern w:val="0"/>
                <w:sz w:val="24"/>
                <w:szCs w:val="24"/>
                <w:lang w:eastAsia="ar-SA"/>
                <w14:ligatures w14:val="none"/>
              </w:rPr>
            </w:pPr>
          </w:p>
        </w:tc>
        <w:tc>
          <w:tcPr>
            <w:tcW w:w="3811" w:type="dxa"/>
          </w:tcPr>
          <w:p w14:paraId="5241FA08" w14:textId="77777777" w:rsidR="004B3CED" w:rsidRDefault="004B3CED" w:rsidP="0011662E">
            <w:pPr>
              <w:suppressAutoHyphens/>
              <w:spacing w:after="0" w:line="240" w:lineRule="auto"/>
              <w:ind w:left="0" w:right="0" w:firstLine="0"/>
              <w:jc w:val="center"/>
              <w:rPr>
                <w:rFonts w:ascii="Calibri" w:hAnsi="Calibri" w:cs="Calibri"/>
                <w:b/>
                <w:bCs/>
                <w:kern w:val="0"/>
                <w:sz w:val="24"/>
                <w:szCs w:val="24"/>
                <w:lang w:eastAsia="ar-SA"/>
                <w14:ligatures w14:val="none"/>
              </w:rPr>
            </w:pPr>
          </w:p>
        </w:tc>
        <w:tc>
          <w:tcPr>
            <w:tcW w:w="2334" w:type="dxa"/>
          </w:tcPr>
          <w:p w14:paraId="4821D8E7" w14:textId="77777777" w:rsidR="004B3CED" w:rsidRDefault="004B3CED" w:rsidP="0011662E">
            <w:pPr>
              <w:suppressAutoHyphens/>
              <w:spacing w:after="0" w:line="240" w:lineRule="auto"/>
              <w:ind w:left="0" w:right="0" w:firstLine="0"/>
              <w:jc w:val="center"/>
              <w:rPr>
                <w:rFonts w:ascii="Calibri" w:hAnsi="Calibri" w:cs="Calibri"/>
                <w:b/>
                <w:bCs/>
                <w:kern w:val="0"/>
                <w:sz w:val="24"/>
                <w:szCs w:val="24"/>
                <w:lang w:eastAsia="ar-SA"/>
                <w14:ligatures w14:val="none"/>
              </w:rPr>
            </w:pPr>
          </w:p>
        </w:tc>
        <w:tc>
          <w:tcPr>
            <w:tcW w:w="2334" w:type="dxa"/>
          </w:tcPr>
          <w:p w14:paraId="558AE125" w14:textId="77777777" w:rsidR="004B3CED" w:rsidRDefault="004B3CED" w:rsidP="0011662E">
            <w:pPr>
              <w:suppressAutoHyphens/>
              <w:spacing w:after="0" w:line="240" w:lineRule="auto"/>
              <w:ind w:left="0" w:right="0" w:firstLine="0"/>
              <w:jc w:val="center"/>
              <w:rPr>
                <w:rFonts w:ascii="Calibri" w:hAnsi="Calibri" w:cs="Calibri"/>
                <w:b/>
                <w:bCs/>
                <w:kern w:val="0"/>
                <w:sz w:val="24"/>
                <w:szCs w:val="24"/>
                <w:lang w:eastAsia="ar-SA"/>
                <w14:ligatures w14:val="none"/>
              </w:rPr>
            </w:pPr>
          </w:p>
        </w:tc>
      </w:tr>
    </w:tbl>
    <w:p w14:paraId="7F59FF34" w14:textId="77777777" w:rsidR="0011662E" w:rsidRPr="001D2DFE" w:rsidRDefault="0011662E" w:rsidP="0011662E">
      <w:pPr>
        <w:suppressAutoHyphens/>
        <w:spacing w:after="0" w:line="240" w:lineRule="auto"/>
        <w:ind w:left="0" w:right="0" w:firstLine="0"/>
        <w:jc w:val="center"/>
        <w:rPr>
          <w:rFonts w:ascii="Calibri" w:hAnsi="Calibri" w:cs="Calibri"/>
          <w:b/>
          <w:bCs/>
          <w:kern w:val="0"/>
          <w:szCs w:val="20"/>
          <w:lang w:eastAsia="ar-SA"/>
          <w14:ligatures w14:val="none"/>
        </w:rPr>
      </w:pPr>
    </w:p>
    <w:p w14:paraId="6835A27B" w14:textId="77777777" w:rsidR="0011662E" w:rsidRPr="001D2DFE" w:rsidRDefault="0011662E" w:rsidP="0011662E">
      <w:pPr>
        <w:suppressAutoHyphens/>
        <w:spacing w:after="0" w:line="240" w:lineRule="auto"/>
        <w:ind w:left="0" w:right="0" w:firstLine="0"/>
        <w:jc w:val="center"/>
        <w:rPr>
          <w:rFonts w:ascii="Calibri" w:hAnsi="Calibri" w:cs="Calibri"/>
          <w:b/>
          <w:bCs/>
          <w:kern w:val="0"/>
          <w:szCs w:val="20"/>
          <w:lang w:eastAsia="ar-SA"/>
          <w14:ligatures w14:val="none"/>
        </w:rPr>
      </w:pPr>
    </w:p>
    <w:p w14:paraId="612200A2" w14:textId="13287775" w:rsidR="001D2DFE" w:rsidRPr="001D2DFE" w:rsidRDefault="001D2DFE">
      <w:pPr>
        <w:pStyle w:val="Akapitzlist"/>
        <w:numPr>
          <w:ilvl w:val="0"/>
          <w:numId w:val="86"/>
        </w:numPr>
        <w:spacing w:after="0" w:line="259" w:lineRule="auto"/>
        <w:ind w:right="0"/>
        <w:jc w:val="left"/>
        <w:rPr>
          <w:rFonts w:asciiTheme="minorHAnsi" w:hAnsiTheme="minorHAnsi" w:cstheme="minorHAnsi"/>
          <w:b/>
          <w:bCs/>
          <w:szCs w:val="20"/>
          <w:vertAlign w:val="superscript"/>
        </w:rPr>
      </w:pPr>
      <w:r w:rsidRPr="001D2DFE">
        <w:rPr>
          <w:rFonts w:asciiTheme="minorHAnsi" w:hAnsiTheme="minorHAnsi" w:cstheme="minorHAnsi"/>
          <w:szCs w:val="20"/>
        </w:rPr>
        <w:t xml:space="preserve">Należy wpisać podstawę dysponowania osobą np. umowa o pracę, umowa cywilno-prawna, zobowiązanie do współpracy, zobowiązanie innych podmiotów do oddania osoby do dyspozycji Wykonawcy. </w:t>
      </w:r>
    </w:p>
    <w:p w14:paraId="251CC927" w14:textId="4D968C69" w:rsidR="001D2DFE" w:rsidRDefault="001D2DFE" w:rsidP="001D2DFE">
      <w:pPr>
        <w:suppressAutoHyphens/>
        <w:spacing w:after="0" w:line="240" w:lineRule="auto"/>
        <w:ind w:left="644" w:right="35" w:firstLine="0"/>
        <w:rPr>
          <w:rFonts w:asciiTheme="minorHAnsi" w:hAnsiTheme="minorHAnsi" w:cstheme="minorHAnsi"/>
          <w:sz w:val="24"/>
          <w:szCs w:val="24"/>
          <w14:ligatures w14:val="none"/>
        </w:rPr>
      </w:pPr>
      <w:r w:rsidRPr="00D353E4">
        <w:rPr>
          <w:rFonts w:asciiTheme="minorHAnsi" w:hAnsiTheme="minorHAnsi" w:cstheme="minorHAnsi"/>
          <w:sz w:val="24"/>
          <w:szCs w:val="24"/>
          <w14:ligatures w14:val="none"/>
        </w:rPr>
        <w:lastRenderedPageBreak/>
        <w:t xml:space="preserve">Do wykazu Wykonawca zobowiązany jest załączyć </w:t>
      </w:r>
      <w:r>
        <w:rPr>
          <w:rFonts w:asciiTheme="minorHAnsi" w:hAnsiTheme="minorHAnsi" w:cstheme="minorHAnsi"/>
          <w:sz w:val="24"/>
          <w:szCs w:val="24"/>
          <w14:ligatures w14:val="none"/>
        </w:rPr>
        <w:t xml:space="preserve">dokument potwierdzający wyżej wskazane doświadczenie wystawiony przez szpital publiczny w stosunku </w:t>
      </w:r>
      <w:r w:rsidR="004B3CED">
        <w:rPr>
          <w:rFonts w:asciiTheme="minorHAnsi" w:hAnsiTheme="minorHAnsi" w:cstheme="minorHAnsi"/>
          <w:sz w:val="24"/>
          <w:szCs w:val="24"/>
          <w14:ligatures w14:val="none"/>
        </w:rPr>
        <w:t xml:space="preserve">do osób realizujących zamówienie, które zostały wpisane do powyższego wykazu. </w:t>
      </w:r>
    </w:p>
    <w:p w14:paraId="3A649E23" w14:textId="77777777" w:rsidR="004B3CED" w:rsidRDefault="004B3CED" w:rsidP="001D2DFE">
      <w:pPr>
        <w:suppressAutoHyphens/>
        <w:spacing w:after="0" w:line="240" w:lineRule="auto"/>
        <w:ind w:left="644" w:right="35" w:firstLine="0"/>
        <w:rPr>
          <w14:ligatures w14:val="none"/>
        </w:rPr>
      </w:pPr>
    </w:p>
    <w:p w14:paraId="5C5D906B" w14:textId="41137F3A" w:rsidR="001D2DFE" w:rsidRPr="00C836FC" w:rsidRDefault="001D2DFE" w:rsidP="001D2DFE">
      <w:pPr>
        <w:suppressAutoHyphens/>
        <w:spacing w:after="0" w:line="240" w:lineRule="auto"/>
        <w:ind w:left="644" w:right="35" w:firstLine="0"/>
        <w:rPr>
          <w:rFonts w:asciiTheme="minorHAnsi" w:hAnsiTheme="minorHAnsi" w:cstheme="minorHAnsi"/>
          <w:sz w:val="24"/>
          <w:szCs w:val="24"/>
          <w14:ligatures w14:val="none"/>
        </w:rPr>
      </w:pPr>
      <w:bookmarkStart w:id="17" w:name="_Hlk151113968"/>
      <w:r w:rsidRPr="00D353E4">
        <w:rPr>
          <w:rFonts w:asciiTheme="minorHAnsi" w:hAnsiTheme="minorHAnsi" w:cstheme="minorHAnsi"/>
          <w:sz w:val="24"/>
          <w:szCs w:val="24"/>
          <w14:ligatures w14:val="none"/>
        </w:rPr>
        <w:t xml:space="preserve">Uwaga : Niniejszy dokument należy przekazać w postaci elektronicznej opatrzonej kwalifikowanym podpisem elektronicznym, podpisem zaufanym lub podpisem osobistym. </w:t>
      </w:r>
    </w:p>
    <w:p w14:paraId="0C7A3C01" w14:textId="77777777" w:rsidR="001D2DFE" w:rsidRDefault="001D2DFE" w:rsidP="001D2DFE">
      <w:pPr>
        <w:spacing w:after="0" w:line="259" w:lineRule="auto"/>
        <w:ind w:right="0"/>
        <w:jc w:val="left"/>
        <w:rPr>
          <w:rFonts w:asciiTheme="minorHAnsi" w:hAnsiTheme="minorHAnsi" w:cstheme="minorHAnsi"/>
          <w:b/>
          <w:bCs/>
          <w:sz w:val="24"/>
          <w:szCs w:val="24"/>
        </w:rPr>
      </w:pPr>
    </w:p>
    <w:p w14:paraId="485CB1C1" w14:textId="77777777" w:rsidR="001D2DFE" w:rsidRDefault="001D2DFE" w:rsidP="001D2DFE">
      <w:pPr>
        <w:spacing w:after="0" w:line="259" w:lineRule="auto"/>
        <w:ind w:right="0"/>
        <w:jc w:val="left"/>
        <w:rPr>
          <w:rFonts w:asciiTheme="minorHAnsi" w:hAnsiTheme="minorHAnsi" w:cstheme="minorHAnsi"/>
          <w:b/>
          <w:bCs/>
          <w:sz w:val="24"/>
          <w:szCs w:val="24"/>
        </w:rPr>
      </w:pPr>
    </w:p>
    <w:p w14:paraId="271C0637" w14:textId="77777777" w:rsidR="001D2DFE" w:rsidRDefault="001D2DFE" w:rsidP="001D2DFE">
      <w:pPr>
        <w:spacing w:after="0" w:line="259" w:lineRule="auto"/>
        <w:ind w:right="0"/>
        <w:jc w:val="left"/>
        <w:rPr>
          <w:rFonts w:asciiTheme="minorHAnsi" w:hAnsiTheme="minorHAnsi" w:cstheme="minorHAnsi"/>
          <w:b/>
          <w:bCs/>
          <w:sz w:val="24"/>
          <w:szCs w:val="24"/>
        </w:rPr>
      </w:pPr>
      <w:bookmarkStart w:id="18" w:name="_Hlk151113708"/>
      <w:r>
        <w:rPr>
          <w:rFonts w:asciiTheme="minorHAnsi" w:hAnsiTheme="minorHAnsi" w:cstheme="minorHAnsi"/>
          <w:b/>
          <w:bCs/>
          <w:sz w:val="24"/>
          <w:szCs w:val="24"/>
        </w:rPr>
        <w:t xml:space="preserve">……………………………, dnia. </w:t>
      </w:r>
    </w:p>
    <w:p w14:paraId="3E956D6C" w14:textId="3C52815F" w:rsidR="004B3CED" w:rsidRPr="004B3CED" w:rsidRDefault="004B3CED" w:rsidP="001D2DFE">
      <w:pPr>
        <w:spacing w:after="0" w:line="259" w:lineRule="auto"/>
        <w:ind w:right="0"/>
        <w:jc w:val="left"/>
        <w:rPr>
          <w:rFonts w:asciiTheme="minorHAnsi" w:hAnsiTheme="minorHAnsi" w:cstheme="minorHAnsi"/>
          <w:b/>
          <w:bCs/>
          <w:szCs w:val="20"/>
        </w:rPr>
      </w:pPr>
      <w:r w:rsidRPr="004B3CED">
        <w:rPr>
          <w:rFonts w:asciiTheme="minorHAnsi" w:hAnsiTheme="minorHAnsi" w:cstheme="minorHAnsi"/>
          <w:b/>
          <w:bCs/>
          <w:szCs w:val="20"/>
        </w:rPr>
        <w:t xml:space="preserve">( miejscowość) </w:t>
      </w:r>
    </w:p>
    <w:p w14:paraId="7927424B" w14:textId="77777777" w:rsidR="001D2DFE" w:rsidRDefault="001D2DFE" w:rsidP="001D2DFE">
      <w:pPr>
        <w:spacing w:after="0" w:line="259" w:lineRule="auto"/>
        <w:ind w:right="0"/>
        <w:jc w:val="left"/>
        <w:rPr>
          <w:rFonts w:asciiTheme="minorHAnsi" w:hAnsiTheme="minorHAnsi" w:cstheme="minorHAnsi"/>
          <w:b/>
          <w:bCs/>
          <w:sz w:val="24"/>
          <w:szCs w:val="24"/>
        </w:rPr>
      </w:pPr>
    </w:p>
    <w:bookmarkEnd w:id="18"/>
    <w:p w14:paraId="27A95D95" w14:textId="77777777" w:rsidR="004B3CED" w:rsidRDefault="004B3CED" w:rsidP="001D2DFE">
      <w:pPr>
        <w:spacing w:after="0" w:line="259" w:lineRule="auto"/>
        <w:ind w:right="0"/>
        <w:jc w:val="left"/>
        <w:rPr>
          <w:rFonts w:asciiTheme="minorHAnsi" w:hAnsiTheme="minorHAnsi" w:cstheme="minorHAnsi"/>
          <w:b/>
          <w:bCs/>
          <w:sz w:val="24"/>
          <w:szCs w:val="24"/>
        </w:rPr>
      </w:pPr>
    </w:p>
    <w:bookmarkEnd w:id="17"/>
    <w:p w14:paraId="72274109" w14:textId="77777777" w:rsidR="001D2DFE" w:rsidRDefault="001D2DFE" w:rsidP="001D2DFE">
      <w:pPr>
        <w:spacing w:after="0" w:line="259" w:lineRule="auto"/>
        <w:ind w:right="0"/>
        <w:jc w:val="left"/>
        <w:rPr>
          <w:rFonts w:asciiTheme="minorHAnsi" w:hAnsiTheme="minorHAnsi" w:cstheme="minorHAnsi"/>
          <w:b/>
          <w:bCs/>
          <w:sz w:val="24"/>
          <w:szCs w:val="24"/>
        </w:rPr>
      </w:pPr>
    </w:p>
    <w:p w14:paraId="3AE31B29" w14:textId="77777777" w:rsidR="004B3CED" w:rsidRDefault="004B3CED" w:rsidP="004B3CED">
      <w:pPr>
        <w:spacing w:after="0" w:line="259" w:lineRule="auto"/>
        <w:ind w:right="0"/>
        <w:jc w:val="left"/>
        <w:rPr>
          <w:rFonts w:asciiTheme="minorHAnsi" w:hAnsiTheme="minorHAnsi" w:cstheme="minorHAnsi"/>
          <w:b/>
          <w:bCs/>
          <w:sz w:val="24"/>
          <w:szCs w:val="24"/>
        </w:rPr>
      </w:pPr>
    </w:p>
    <w:p w14:paraId="5671594C" w14:textId="77777777" w:rsidR="004B3CED" w:rsidRDefault="004B3CED" w:rsidP="004B3CED">
      <w:pPr>
        <w:spacing w:after="0" w:line="259" w:lineRule="auto"/>
        <w:ind w:left="5179" w:right="0" w:firstLine="0"/>
        <w:jc w:val="right"/>
        <w:rPr>
          <w:rFonts w:asciiTheme="minorHAnsi" w:hAnsiTheme="minorHAnsi" w:cstheme="minorHAnsi"/>
          <w:b/>
          <w:bCs/>
        </w:rPr>
      </w:pPr>
    </w:p>
    <w:p w14:paraId="02B93FEA" w14:textId="77777777" w:rsidR="004B3CED" w:rsidRDefault="004B3CED" w:rsidP="004B3CED">
      <w:pPr>
        <w:spacing w:after="0" w:line="259" w:lineRule="auto"/>
        <w:ind w:left="5179" w:right="0" w:firstLine="0"/>
        <w:jc w:val="right"/>
        <w:rPr>
          <w:rFonts w:asciiTheme="minorHAnsi" w:hAnsiTheme="minorHAnsi" w:cstheme="minorHAnsi"/>
          <w:b/>
          <w:bCs/>
        </w:rPr>
      </w:pPr>
    </w:p>
    <w:p w14:paraId="7D0AF4C0" w14:textId="77777777" w:rsidR="004B3CED" w:rsidRDefault="004B3CED" w:rsidP="004B3CED">
      <w:pPr>
        <w:spacing w:after="0" w:line="259" w:lineRule="auto"/>
        <w:ind w:left="5179" w:right="0" w:firstLine="0"/>
        <w:jc w:val="right"/>
        <w:rPr>
          <w:rFonts w:asciiTheme="minorHAnsi" w:hAnsiTheme="minorHAnsi" w:cstheme="minorHAnsi"/>
          <w:b/>
          <w:bCs/>
        </w:rPr>
      </w:pPr>
    </w:p>
    <w:p w14:paraId="799F06BC" w14:textId="77777777" w:rsidR="004B3CED" w:rsidRDefault="004B3CED" w:rsidP="004B3CED">
      <w:pPr>
        <w:spacing w:after="0" w:line="259" w:lineRule="auto"/>
        <w:ind w:left="5179" w:right="0" w:firstLine="0"/>
        <w:jc w:val="right"/>
        <w:rPr>
          <w:rFonts w:asciiTheme="minorHAnsi" w:hAnsiTheme="minorHAnsi" w:cstheme="minorHAnsi"/>
          <w:b/>
          <w:bCs/>
        </w:rPr>
      </w:pPr>
    </w:p>
    <w:p w14:paraId="756DCC3E" w14:textId="77777777" w:rsidR="004B3CED" w:rsidRDefault="004B3CED" w:rsidP="004B3CED">
      <w:pPr>
        <w:spacing w:after="0" w:line="259" w:lineRule="auto"/>
        <w:ind w:left="5179" w:right="0" w:firstLine="0"/>
        <w:jc w:val="right"/>
        <w:rPr>
          <w:rFonts w:asciiTheme="minorHAnsi" w:hAnsiTheme="minorHAnsi" w:cstheme="minorHAnsi"/>
          <w:b/>
          <w:bCs/>
        </w:rPr>
      </w:pPr>
    </w:p>
    <w:p w14:paraId="340C8D90" w14:textId="77777777" w:rsidR="004B3CED" w:rsidRDefault="004B3CED" w:rsidP="004B3CED">
      <w:pPr>
        <w:spacing w:after="0" w:line="259" w:lineRule="auto"/>
        <w:ind w:left="5179" w:right="0" w:firstLine="0"/>
        <w:jc w:val="right"/>
        <w:rPr>
          <w:rFonts w:asciiTheme="minorHAnsi" w:hAnsiTheme="minorHAnsi" w:cstheme="minorHAnsi"/>
          <w:b/>
          <w:bCs/>
        </w:rPr>
      </w:pPr>
    </w:p>
    <w:p w14:paraId="662488A0" w14:textId="77777777" w:rsidR="004B3CED" w:rsidRDefault="004B3CED" w:rsidP="004B3CED">
      <w:pPr>
        <w:spacing w:after="0" w:line="259" w:lineRule="auto"/>
        <w:ind w:left="5179" w:right="0" w:firstLine="0"/>
        <w:jc w:val="right"/>
        <w:rPr>
          <w:rFonts w:asciiTheme="minorHAnsi" w:hAnsiTheme="minorHAnsi" w:cstheme="minorHAnsi"/>
          <w:b/>
          <w:bCs/>
        </w:rPr>
      </w:pPr>
    </w:p>
    <w:p w14:paraId="146B0857" w14:textId="77777777" w:rsidR="004B3CED" w:rsidRDefault="004B3CED" w:rsidP="004B3CED">
      <w:pPr>
        <w:spacing w:after="0" w:line="259" w:lineRule="auto"/>
        <w:ind w:left="5179" w:right="0" w:firstLine="0"/>
        <w:jc w:val="right"/>
        <w:rPr>
          <w:rFonts w:asciiTheme="minorHAnsi" w:hAnsiTheme="minorHAnsi" w:cstheme="minorHAnsi"/>
          <w:b/>
          <w:bCs/>
        </w:rPr>
      </w:pPr>
    </w:p>
    <w:p w14:paraId="4E4E5B6D" w14:textId="77777777" w:rsidR="004B3CED" w:rsidRDefault="004B3CED" w:rsidP="004B3CED">
      <w:pPr>
        <w:spacing w:after="0" w:line="259" w:lineRule="auto"/>
        <w:ind w:left="5179" w:right="0" w:firstLine="0"/>
        <w:jc w:val="right"/>
        <w:rPr>
          <w:rFonts w:asciiTheme="minorHAnsi" w:hAnsiTheme="minorHAnsi" w:cstheme="minorHAnsi"/>
          <w:b/>
          <w:bCs/>
        </w:rPr>
      </w:pPr>
    </w:p>
    <w:p w14:paraId="01BF9360" w14:textId="77777777" w:rsidR="004B3CED" w:rsidRDefault="004B3CED" w:rsidP="004B3CED">
      <w:pPr>
        <w:spacing w:after="0" w:line="259" w:lineRule="auto"/>
        <w:ind w:left="5179" w:right="0" w:firstLine="0"/>
        <w:jc w:val="right"/>
        <w:rPr>
          <w:rFonts w:asciiTheme="minorHAnsi" w:hAnsiTheme="minorHAnsi" w:cstheme="minorHAnsi"/>
          <w:b/>
          <w:bCs/>
        </w:rPr>
      </w:pPr>
    </w:p>
    <w:p w14:paraId="73E1E5FB" w14:textId="77777777" w:rsidR="004B3CED" w:rsidRDefault="004B3CED" w:rsidP="004B3CED">
      <w:pPr>
        <w:spacing w:after="0" w:line="259" w:lineRule="auto"/>
        <w:ind w:left="5179" w:right="0" w:firstLine="0"/>
        <w:jc w:val="right"/>
        <w:rPr>
          <w:rFonts w:asciiTheme="minorHAnsi" w:hAnsiTheme="minorHAnsi" w:cstheme="minorHAnsi"/>
          <w:b/>
          <w:bCs/>
        </w:rPr>
      </w:pPr>
    </w:p>
    <w:p w14:paraId="1BA80FD2" w14:textId="77777777" w:rsidR="004B3CED" w:rsidRDefault="004B3CED" w:rsidP="004B3CED">
      <w:pPr>
        <w:spacing w:after="0" w:line="259" w:lineRule="auto"/>
        <w:ind w:left="5179" w:right="0" w:firstLine="0"/>
        <w:jc w:val="right"/>
        <w:rPr>
          <w:rFonts w:asciiTheme="minorHAnsi" w:hAnsiTheme="minorHAnsi" w:cstheme="minorHAnsi"/>
          <w:b/>
          <w:bCs/>
        </w:rPr>
      </w:pPr>
    </w:p>
    <w:p w14:paraId="04D2290B" w14:textId="77777777" w:rsidR="004B3CED" w:rsidRDefault="004B3CED" w:rsidP="004B3CED">
      <w:pPr>
        <w:spacing w:after="0" w:line="259" w:lineRule="auto"/>
        <w:ind w:left="5179" w:right="0" w:firstLine="0"/>
        <w:jc w:val="right"/>
        <w:rPr>
          <w:rFonts w:asciiTheme="minorHAnsi" w:hAnsiTheme="minorHAnsi" w:cstheme="minorHAnsi"/>
          <w:b/>
          <w:bCs/>
        </w:rPr>
      </w:pPr>
    </w:p>
    <w:p w14:paraId="15E9FB21" w14:textId="77777777" w:rsidR="004B3CED" w:rsidRDefault="004B3CED" w:rsidP="004B3CED">
      <w:pPr>
        <w:spacing w:after="0" w:line="259" w:lineRule="auto"/>
        <w:ind w:left="5179" w:right="0" w:firstLine="0"/>
        <w:jc w:val="right"/>
        <w:rPr>
          <w:rFonts w:asciiTheme="minorHAnsi" w:hAnsiTheme="minorHAnsi" w:cstheme="minorHAnsi"/>
          <w:b/>
          <w:bCs/>
        </w:rPr>
      </w:pPr>
    </w:p>
    <w:p w14:paraId="45F3D772" w14:textId="77777777" w:rsidR="004B3CED" w:rsidRDefault="004B3CED" w:rsidP="004B3CED">
      <w:pPr>
        <w:spacing w:after="0" w:line="259" w:lineRule="auto"/>
        <w:ind w:left="5179" w:right="0" w:firstLine="0"/>
        <w:jc w:val="right"/>
        <w:rPr>
          <w:rFonts w:asciiTheme="minorHAnsi" w:hAnsiTheme="minorHAnsi" w:cstheme="minorHAnsi"/>
          <w:b/>
          <w:bCs/>
        </w:rPr>
      </w:pPr>
    </w:p>
    <w:p w14:paraId="43F7F642" w14:textId="77777777" w:rsidR="004B3CED" w:rsidRDefault="004B3CED" w:rsidP="004B3CED">
      <w:pPr>
        <w:spacing w:after="0" w:line="259" w:lineRule="auto"/>
        <w:ind w:left="5179" w:right="0" w:firstLine="0"/>
        <w:jc w:val="right"/>
        <w:rPr>
          <w:rFonts w:asciiTheme="minorHAnsi" w:hAnsiTheme="minorHAnsi" w:cstheme="minorHAnsi"/>
          <w:b/>
          <w:bCs/>
        </w:rPr>
      </w:pPr>
    </w:p>
    <w:p w14:paraId="4821B13F" w14:textId="77777777" w:rsidR="004B3CED" w:rsidRDefault="004B3CED" w:rsidP="004B3CED">
      <w:pPr>
        <w:spacing w:after="0" w:line="259" w:lineRule="auto"/>
        <w:ind w:left="5179" w:right="0" w:firstLine="0"/>
        <w:jc w:val="right"/>
        <w:rPr>
          <w:rFonts w:asciiTheme="minorHAnsi" w:hAnsiTheme="minorHAnsi" w:cstheme="minorHAnsi"/>
          <w:b/>
          <w:bCs/>
        </w:rPr>
      </w:pPr>
    </w:p>
    <w:p w14:paraId="54F0CEA0" w14:textId="77777777" w:rsidR="004B3CED" w:rsidRDefault="004B3CED" w:rsidP="004B3CED">
      <w:pPr>
        <w:spacing w:after="0" w:line="259" w:lineRule="auto"/>
        <w:ind w:left="5179" w:right="0" w:firstLine="0"/>
        <w:jc w:val="right"/>
        <w:rPr>
          <w:rFonts w:asciiTheme="minorHAnsi" w:hAnsiTheme="minorHAnsi" w:cstheme="minorHAnsi"/>
          <w:b/>
          <w:bCs/>
        </w:rPr>
      </w:pPr>
    </w:p>
    <w:p w14:paraId="1C4840AB" w14:textId="77777777" w:rsidR="004B3CED" w:rsidRDefault="004B3CED" w:rsidP="004B3CED">
      <w:pPr>
        <w:spacing w:after="0" w:line="259" w:lineRule="auto"/>
        <w:ind w:left="5179" w:right="0" w:firstLine="0"/>
        <w:jc w:val="right"/>
        <w:rPr>
          <w:rFonts w:asciiTheme="minorHAnsi" w:hAnsiTheme="minorHAnsi" w:cstheme="minorHAnsi"/>
          <w:b/>
          <w:bCs/>
        </w:rPr>
      </w:pPr>
    </w:p>
    <w:p w14:paraId="77DFDDC6" w14:textId="77777777" w:rsidR="004B3CED" w:rsidRDefault="004B3CED" w:rsidP="004B3CED">
      <w:pPr>
        <w:spacing w:after="0" w:line="259" w:lineRule="auto"/>
        <w:ind w:left="5179" w:right="0" w:firstLine="0"/>
        <w:jc w:val="right"/>
        <w:rPr>
          <w:rFonts w:asciiTheme="minorHAnsi" w:hAnsiTheme="minorHAnsi" w:cstheme="minorHAnsi"/>
          <w:b/>
          <w:bCs/>
        </w:rPr>
      </w:pPr>
    </w:p>
    <w:p w14:paraId="3595BA41" w14:textId="38D08A0D" w:rsidR="004B3CED" w:rsidRDefault="004B3CED" w:rsidP="004B3CED">
      <w:pPr>
        <w:spacing w:after="0" w:line="259" w:lineRule="auto"/>
        <w:ind w:left="5179" w:right="0" w:firstLine="0"/>
        <w:jc w:val="right"/>
        <w:rPr>
          <w:rFonts w:asciiTheme="minorHAnsi" w:hAnsiTheme="minorHAnsi" w:cstheme="minorHAnsi"/>
          <w:b/>
          <w:bCs/>
        </w:rPr>
      </w:pPr>
      <w:r w:rsidRPr="00235DE5">
        <w:rPr>
          <w:rFonts w:asciiTheme="minorHAnsi" w:hAnsiTheme="minorHAnsi" w:cstheme="minorHAnsi"/>
          <w:b/>
          <w:bCs/>
        </w:rPr>
        <w:t xml:space="preserve">Załącznik nr </w:t>
      </w:r>
      <w:r>
        <w:rPr>
          <w:rFonts w:asciiTheme="minorHAnsi" w:hAnsiTheme="minorHAnsi" w:cstheme="minorHAnsi"/>
          <w:b/>
          <w:bCs/>
        </w:rPr>
        <w:t>8b</w:t>
      </w:r>
      <w:r w:rsidRPr="00235DE5">
        <w:rPr>
          <w:rFonts w:asciiTheme="minorHAnsi" w:hAnsiTheme="minorHAnsi" w:cstheme="minorHAnsi"/>
          <w:b/>
          <w:bCs/>
        </w:rPr>
        <w:t xml:space="preserve"> do SWZ –</w:t>
      </w:r>
      <w:r>
        <w:rPr>
          <w:rFonts w:asciiTheme="minorHAnsi" w:hAnsiTheme="minorHAnsi" w:cstheme="minorHAnsi"/>
          <w:b/>
          <w:bCs/>
        </w:rPr>
        <w:t xml:space="preserve"> wykaz osób</w:t>
      </w:r>
      <w:r w:rsidRPr="00235DE5">
        <w:rPr>
          <w:rFonts w:asciiTheme="minorHAnsi" w:hAnsiTheme="minorHAnsi" w:cstheme="minorHAnsi"/>
          <w:b/>
          <w:bCs/>
        </w:rPr>
        <w:t xml:space="preserve"> w celu </w:t>
      </w:r>
      <w:r>
        <w:rPr>
          <w:rFonts w:asciiTheme="minorHAnsi" w:hAnsiTheme="minorHAnsi" w:cstheme="minorHAnsi"/>
          <w:b/>
          <w:bCs/>
        </w:rPr>
        <w:t>potwierdzenia spełnienia warunku udziału w postępowaniu</w:t>
      </w:r>
    </w:p>
    <w:p w14:paraId="4C171898" w14:textId="77777777" w:rsidR="004B3CED" w:rsidRDefault="004B3CED" w:rsidP="004B3CED">
      <w:pPr>
        <w:spacing w:after="0" w:line="259" w:lineRule="auto"/>
        <w:ind w:left="5179" w:right="0" w:firstLine="0"/>
        <w:jc w:val="right"/>
        <w:rPr>
          <w:rFonts w:asciiTheme="minorHAnsi" w:hAnsiTheme="minorHAnsi" w:cstheme="minorHAnsi"/>
          <w:b/>
          <w:bCs/>
        </w:rPr>
      </w:pPr>
    </w:p>
    <w:p w14:paraId="2D1755EA" w14:textId="77777777" w:rsidR="004B3CED" w:rsidRPr="00235DE5" w:rsidRDefault="004B3CED" w:rsidP="004B3CED">
      <w:pPr>
        <w:spacing w:after="0" w:line="259" w:lineRule="auto"/>
        <w:ind w:left="5179" w:right="0" w:firstLine="0"/>
        <w:jc w:val="right"/>
        <w:rPr>
          <w:rFonts w:asciiTheme="minorHAnsi" w:hAnsiTheme="minorHAnsi" w:cstheme="minorHAnsi"/>
          <w:b/>
          <w:bCs/>
          <w:sz w:val="22"/>
        </w:rPr>
      </w:pPr>
      <w:r w:rsidRPr="00235DE5">
        <w:rPr>
          <w:rFonts w:asciiTheme="minorHAnsi" w:hAnsiTheme="minorHAnsi" w:cstheme="minorHAnsi"/>
          <w:b/>
          <w:bCs/>
          <w:sz w:val="22"/>
        </w:rPr>
        <w:t xml:space="preserve">Zamawiający: </w:t>
      </w:r>
    </w:p>
    <w:p w14:paraId="7347AB8D" w14:textId="77777777" w:rsidR="004B3CED" w:rsidRPr="00235DE5" w:rsidRDefault="004B3CED" w:rsidP="004B3CED">
      <w:pPr>
        <w:spacing w:after="0" w:line="259" w:lineRule="auto"/>
        <w:ind w:left="5179" w:right="0" w:firstLine="0"/>
        <w:jc w:val="right"/>
        <w:rPr>
          <w:rFonts w:asciiTheme="minorHAnsi" w:hAnsiTheme="minorHAnsi" w:cstheme="minorHAnsi"/>
          <w:sz w:val="22"/>
        </w:rPr>
      </w:pPr>
      <w:r w:rsidRPr="00235DE5">
        <w:rPr>
          <w:rFonts w:asciiTheme="minorHAnsi" w:hAnsiTheme="minorHAnsi" w:cstheme="minorHAnsi"/>
          <w:sz w:val="22"/>
        </w:rPr>
        <w:t xml:space="preserve">Wojewódzki Szpital Specjalistyczny </w:t>
      </w:r>
    </w:p>
    <w:p w14:paraId="1F8D2D3F" w14:textId="77777777" w:rsidR="004B3CED" w:rsidRPr="00235DE5" w:rsidRDefault="004B3CED" w:rsidP="004B3CED">
      <w:pPr>
        <w:spacing w:after="0" w:line="259" w:lineRule="auto"/>
        <w:ind w:left="5179" w:right="0" w:firstLine="0"/>
        <w:jc w:val="right"/>
        <w:rPr>
          <w:rFonts w:asciiTheme="minorHAnsi" w:hAnsiTheme="minorHAnsi" w:cstheme="minorHAnsi"/>
          <w:sz w:val="22"/>
        </w:rPr>
      </w:pPr>
      <w:r w:rsidRPr="00235DE5">
        <w:rPr>
          <w:rFonts w:asciiTheme="minorHAnsi" w:hAnsiTheme="minorHAnsi" w:cstheme="minorHAnsi"/>
          <w:sz w:val="22"/>
        </w:rPr>
        <w:t>im. błogosławionego księdza Jerzego Popiełuszki</w:t>
      </w:r>
    </w:p>
    <w:p w14:paraId="060D8875" w14:textId="77777777" w:rsidR="004B3CED" w:rsidRDefault="004B3CED" w:rsidP="004B3CED">
      <w:pPr>
        <w:spacing w:after="0" w:line="259" w:lineRule="auto"/>
        <w:ind w:left="5179" w:right="0" w:firstLine="0"/>
        <w:jc w:val="right"/>
        <w:rPr>
          <w:rFonts w:asciiTheme="minorHAnsi" w:hAnsiTheme="minorHAnsi" w:cstheme="minorHAnsi"/>
          <w:sz w:val="22"/>
        </w:rPr>
      </w:pPr>
      <w:r w:rsidRPr="00235DE5">
        <w:rPr>
          <w:rFonts w:asciiTheme="minorHAnsi" w:hAnsiTheme="minorHAnsi" w:cstheme="minorHAnsi"/>
          <w:sz w:val="22"/>
        </w:rPr>
        <w:t xml:space="preserve"> we Włocławku ul. </w:t>
      </w:r>
      <w:proofErr w:type="spellStart"/>
      <w:r w:rsidRPr="00235DE5">
        <w:rPr>
          <w:rFonts w:asciiTheme="minorHAnsi" w:hAnsiTheme="minorHAnsi" w:cstheme="minorHAnsi"/>
          <w:sz w:val="22"/>
        </w:rPr>
        <w:t>Wieniecka</w:t>
      </w:r>
      <w:proofErr w:type="spellEnd"/>
      <w:r w:rsidRPr="00235DE5">
        <w:rPr>
          <w:rFonts w:asciiTheme="minorHAnsi" w:hAnsiTheme="minorHAnsi" w:cstheme="minorHAnsi"/>
          <w:sz w:val="22"/>
        </w:rPr>
        <w:t xml:space="preserve"> 49, 87 — 800 Włocławek</w:t>
      </w:r>
    </w:p>
    <w:p w14:paraId="50389751" w14:textId="77777777" w:rsidR="004B3CED" w:rsidRDefault="004B3CED" w:rsidP="004B3CED">
      <w:pPr>
        <w:spacing w:after="0" w:line="259" w:lineRule="auto"/>
        <w:ind w:left="5179" w:right="0" w:firstLine="0"/>
        <w:jc w:val="right"/>
        <w:rPr>
          <w:rFonts w:asciiTheme="minorHAnsi" w:hAnsiTheme="minorHAnsi" w:cstheme="minorHAnsi"/>
          <w:sz w:val="22"/>
        </w:rPr>
      </w:pPr>
    </w:p>
    <w:p w14:paraId="2611DBB7" w14:textId="77777777" w:rsidR="004B3CED" w:rsidRDefault="004B3CED" w:rsidP="004B3CED">
      <w:pPr>
        <w:spacing w:after="0" w:line="259" w:lineRule="auto"/>
        <w:ind w:right="0"/>
        <w:jc w:val="left"/>
        <w:rPr>
          <w:rFonts w:asciiTheme="minorHAnsi" w:hAnsiTheme="minorHAnsi" w:cstheme="minorHAnsi"/>
          <w:sz w:val="22"/>
        </w:rPr>
      </w:pPr>
      <w:r>
        <w:rPr>
          <w:rFonts w:asciiTheme="minorHAnsi" w:hAnsiTheme="minorHAnsi" w:cstheme="minorHAnsi"/>
          <w:sz w:val="22"/>
        </w:rPr>
        <w:t>……………………………………………………………………</w:t>
      </w:r>
    </w:p>
    <w:p w14:paraId="1626B46E" w14:textId="77777777" w:rsidR="004B3CED" w:rsidRDefault="004B3CED" w:rsidP="004B3CED">
      <w:pPr>
        <w:spacing w:after="0" w:line="259" w:lineRule="auto"/>
        <w:ind w:right="0"/>
        <w:jc w:val="left"/>
        <w:rPr>
          <w:rFonts w:asciiTheme="minorHAnsi" w:hAnsiTheme="minorHAnsi" w:cstheme="minorHAnsi"/>
          <w:sz w:val="22"/>
        </w:rPr>
      </w:pPr>
      <w:r>
        <w:rPr>
          <w:rFonts w:asciiTheme="minorHAnsi" w:hAnsiTheme="minorHAnsi" w:cstheme="minorHAnsi"/>
          <w:sz w:val="22"/>
        </w:rPr>
        <w:t xml:space="preserve">( Nazwa Wykonawcy/Wykonawcy Wspólnych ) </w:t>
      </w:r>
    </w:p>
    <w:p w14:paraId="65E4953C" w14:textId="77777777" w:rsidR="004B3CED" w:rsidRDefault="004B3CED" w:rsidP="004B3CED">
      <w:pPr>
        <w:spacing w:after="0" w:line="259" w:lineRule="auto"/>
        <w:ind w:right="0"/>
        <w:jc w:val="left"/>
        <w:rPr>
          <w:rFonts w:asciiTheme="minorHAnsi" w:hAnsiTheme="minorHAnsi" w:cstheme="minorHAnsi"/>
          <w:sz w:val="22"/>
        </w:rPr>
      </w:pPr>
    </w:p>
    <w:p w14:paraId="0D3DFE42" w14:textId="77777777" w:rsidR="004B3CED" w:rsidRPr="007622A5" w:rsidRDefault="004B3CED" w:rsidP="004B3CED">
      <w:pPr>
        <w:shd w:val="clear" w:color="auto" w:fill="FFFFFF"/>
        <w:tabs>
          <w:tab w:val="left" w:pos="8789"/>
        </w:tabs>
        <w:suppressAutoHyphens/>
        <w:spacing w:after="0" w:line="240" w:lineRule="auto"/>
        <w:ind w:left="77" w:right="1188" w:firstLine="0"/>
        <w:jc w:val="center"/>
        <w:rPr>
          <w:rFonts w:ascii="Calibri" w:hAnsi="Calibri" w:cs="Calibri"/>
          <w:b/>
          <w:bCs/>
          <w:color w:val="auto"/>
          <w:spacing w:val="-1"/>
          <w:kern w:val="0"/>
          <w:sz w:val="24"/>
          <w:szCs w:val="24"/>
          <w:lang w:eastAsia="ar-SA"/>
          <w14:ligatures w14:val="none"/>
        </w:rPr>
      </w:pPr>
      <w:r>
        <w:rPr>
          <w:rFonts w:asciiTheme="minorHAnsi" w:hAnsiTheme="minorHAnsi" w:cstheme="minorHAnsi"/>
          <w:sz w:val="22"/>
        </w:rPr>
        <w:t xml:space="preserve">Składając ofertę w postępowaniu o udzielenie zamówienia publicznego pn.,, </w:t>
      </w:r>
      <w:r w:rsidRPr="007622A5">
        <w:rPr>
          <w:rFonts w:ascii="Calibri" w:hAnsi="Calibri" w:cs="Calibri"/>
          <w:b/>
          <w:bCs/>
          <w:color w:val="auto"/>
          <w:spacing w:val="-1"/>
          <w:kern w:val="0"/>
          <w:sz w:val="24"/>
          <w:szCs w:val="24"/>
          <w:lang w:eastAsia="ar-SA"/>
          <w14:ligatures w14:val="none"/>
        </w:rPr>
        <w:t>Obsługa prawna Wojewódzkiego Szpitala Specjalistycznego</w:t>
      </w:r>
    </w:p>
    <w:p w14:paraId="1E4FED31" w14:textId="77777777" w:rsidR="004B3CED" w:rsidRDefault="004B3CED" w:rsidP="004B3CED">
      <w:pPr>
        <w:suppressAutoHyphens/>
        <w:spacing w:after="0" w:line="240" w:lineRule="auto"/>
        <w:ind w:left="0" w:right="0" w:firstLine="0"/>
        <w:jc w:val="center"/>
        <w:rPr>
          <w:rFonts w:ascii="Calibri" w:hAnsi="Calibri" w:cs="Calibri"/>
          <w:b/>
          <w:bCs/>
          <w:kern w:val="0"/>
          <w:sz w:val="24"/>
          <w:szCs w:val="24"/>
          <w:lang w:eastAsia="ar-SA"/>
          <w14:ligatures w14:val="none"/>
        </w:rPr>
      </w:pPr>
      <w:r w:rsidRPr="007622A5">
        <w:rPr>
          <w:rFonts w:ascii="Calibri" w:hAnsi="Calibri" w:cs="Calibri"/>
          <w:b/>
          <w:bCs/>
          <w:color w:val="auto"/>
          <w:spacing w:val="-1"/>
          <w:kern w:val="0"/>
          <w:sz w:val="24"/>
          <w:szCs w:val="24"/>
          <w:lang w:eastAsia="ar-SA"/>
          <w14:ligatures w14:val="none"/>
        </w:rPr>
        <w:t>im. błogosławionego księdza Jerzego Popiełuszki we Włocławku</w:t>
      </w:r>
      <w:r>
        <w:rPr>
          <w:rFonts w:ascii="Calibri" w:hAnsi="Calibri" w:cs="Calibri"/>
          <w:b/>
          <w:bCs/>
          <w:color w:val="auto"/>
          <w:spacing w:val="-1"/>
          <w:kern w:val="0"/>
          <w:sz w:val="24"/>
          <w:szCs w:val="24"/>
          <w:lang w:eastAsia="ar-SA"/>
          <w14:ligatures w14:val="none"/>
        </w:rPr>
        <w:t xml:space="preserve">  </w:t>
      </w:r>
      <w:r w:rsidRPr="007622A5">
        <w:rPr>
          <w:rFonts w:ascii="Calibri" w:hAnsi="Calibri" w:cs="Calibri"/>
          <w:b/>
          <w:bCs/>
          <w:kern w:val="0"/>
          <w:sz w:val="24"/>
          <w:szCs w:val="24"/>
          <w:lang w:eastAsia="ar-SA"/>
          <w14:ligatures w14:val="none"/>
        </w:rPr>
        <w:t>Znak postepowania: DZP/100/2023</w:t>
      </w:r>
      <w:r>
        <w:rPr>
          <w:rFonts w:ascii="Calibri" w:hAnsi="Calibri" w:cs="Calibri"/>
          <w:b/>
          <w:bCs/>
          <w:kern w:val="0"/>
          <w:sz w:val="24"/>
          <w:szCs w:val="24"/>
          <w:lang w:eastAsia="ar-SA"/>
          <w14:ligatures w14:val="none"/>
        </w:rPr>
        <w:t xml:space="preserve"> oświadczam, że do realizacji niniejszego zamówienia skieruję następujące osoby:</w:t>
      </w:r>
    </w:p>
    <w:p w14:paraId="7B4B21A7" w14:textId="77777777" w:rsidR="004B3CED" w:rsidRDefault="004B3CED" w:rsidP="004B3CED">
      <w:pPr>
        <w:suppressAutoHyphens/>
        <w:spacing w:after="0" w:line="240" w:lineRule="auto"/>
        <w:ind w:left="0" w:right="0" w:firstLine="0"/>
        <w:jc w:val="center"/>
        <w:rPr>
          <w:rFonts w:ascii="Calibri" w:hAnsi="Calibri" w:cs="Calibri"/>
          <w:b/>
          <w:bCs/>
          <w:kern w:val="0"/>
          <w:sz w:val="24"/>
          <w:szCs w:val="24"/>
          <w:lang w:eastAsia="ar-SA"/>
          <w14:ligatures w14:val="none"/>
        </w:rPr>
      </w:pPr>
    </w:p>
    <w:p w14:paraId="0C56EDFF" w14:textId="77777777" w:rsidR="004B3CED" w:rsidRDefault="004B3CED" w:rsidP="004B3CED">
      <w:pPr>
        <w:suppressAutoHyphens/>
        <w:spacing w:after="0" w:line="240" w:lineRule="auto"/>
        <w:ind w:left="0" w:right="0" w:firstLine="0"/>
        <w:jc w:val="center"/>
        <w:rPr>
          <w:rFonts w:ascii="Calibri" w:hAnsi="Calibri" w:cs="Calibri"/>
          <w:b/>
          <w:bCs/>
          <w:kern w:val="0"/>
          <w:sz w:val="24"/>
          <w:szCs w:val="24"/>
          <w:lang w:eastAsia="ar-SA"/>
          <w14:ligatures w14:val="none"/>
        </w:rPr>
      </w:pPr>
    </w:p>
    <w:p w14:paraId="7DF4F985" w14:textId="77777777" w:rsidR="004B3CED" w:rsidRDefault="004B3CED" w:rsidP="004B3CED">
      <w:pPr>
        <w:suppressAutoHyphens/>
        <w:spacing w:after="0" w:line="240" w:lineRule="auto"/>
        <w:ind w:left="0" w:right="0" w:firstLine="0"/>
        <w:jc w:val="center"/>
        <w:rPr>
          <w:rFonts w:ascii="Calibri" w:hAnsi="Calibri" w:cs="Calibri"/>
          <w:b/>
          <w:bCs/>
          <w:kern w:val="0"/>
          <w:sz w:val="24"/>
          <w:szCs w:val="24"/>
          <w:lang w:eastAsia="ar-SA"/>
          <w14:ligatures w14:val="none"/>
        </w:rPr>
      </w:pPr>
      <w:r>
        <w:rPr>
          <w:rFonts w:ascii="Calibri" w:hAnsi="Calibri" w:cs="Calibri"/>
          <w:b/>
          <w:bCs/>
          <w:kern w:val="0"/>
          <w:sz w:val="24"/>
          <w:szCs w:val="24"/>
          <w:lang w:eastAsia="ar-SA"/>
          <w14:ligatures w14:val="none"/>
        </w:rPr>
        <w:t xml:space="preserve">Wykaz osób </w:t>
      </w:r>
    </w:p>
    <w:tbl>
      <w:tblPr>
        <w:tblStyle w:val="Tabela-Siatka"/>
        <w:tblW w:w="0" w:type="auto"/>
        <w:tblLook w:val="04A0" w:firstRow="1" w:lastRow="0" w:firstColumn="1" w:lastColumn="0" w:noHBand="0" w:noVBand="1"/>
      </w:tblPr>
      <w:tblGrid>
        <w:gridCol w:w="1129"/>
        <w:gridCol w:w="2127"/>
        <w:gridCol w:w="2268"/>
        <w:gridCol w:w="3811"/>
        <w:gridCol w:w="2334"/>
        <w:gridCol w:w="2334"/>
      </w:tblGrid>
      <w:tr w:rsidR="004B3CED" w:rsidRPr="001D2DFE" w14:paraId="75BBDB54" w14:textId="77777777" w:rsidTr="00596EA0">
        <w:tc>
          <w:tcPr>
            <w:tcW w:w="1129" w:type="dxa"/>
            <w:shd w:val="clear" w:color="auto" w:fill="F2F2F2" w:themeFill="background1" w:themeFillShade="F2"/>
          </w:tcPr>
          <w:p w14:paraId="3A1551C3" w14:textId="77777777" w:rsidR="004B3CED" w:rsidRPr="001D2DFE" w:rsidRDefault="004B3CED" w:rsidP="00596EA0">
            <w:pPr>
              <w:suppressAutoHyphens/>
              <w:spacing w:after="0" w:line="240" w:lineRule="auto"/>
              <w:ind w:left="0" w:right="0" w:firstLine="0"/>
              <w:jc w:val="center"/>
              <w:rPr>
                <w:rFonts w:ascii="Calibri" w:hAnsi="Calibri" w:cs="Calibri"/>
                <w:b/>
                <w:bCs/>
                <w:kern w:val="0"/>
                <w:szCs w:val="20"/>
                <w:lang w:eastAsia="ar-SA"/>
                <w14:ligatures w14:val="none"/>
              </w:rPr>
            </w:pPr>
            <w:proofErr w:type="spellStart"/>
            <w:r w:rsidRPr="001D2DFE">
              <w:rPr>
                <w:rFonts w:ascii="Calibri" w:hAnsi="Calibri" w:cs="Calibri"/>
                <w:b/>
                <w:bCs/>
                <w:kern w:val="0"/>
                <w:szCs w:val="20"/>
                <w:lang w:eastAsia="ar-SA"/>
                <w14:ligatures w14:val="none"/>
              </w:rPr>
              <w:t>L.p</w:t>
            </w:r>
            <w:proofErr w:type="spellEnd"/>
          </w:p>
        </w:tc>
        <w:tc>
          <w:tcPr>
            <w:tcW w:w="2127" w:type="dxa"/>
            <w:shd w:val="clear" w:color="auto" w:fill="F2F2F2" w:themeFill="background1" w:themeFillShade="F2"/>
          </w:tcPr>
          <w:p w14:paraId="5EEE75C9" w14:textId="77777777" w:rsidR="004B3CED" w:rsidRPr="001D2DFE" w:rsidRDefault="004B3CED" w:rsidP="00596EA0">
            <w:pPr>
              <w:suppressAutoHyphens/>
              <w:spacing w:after="0" w:line="240" w:lineRule="auto"/>
              <w:ind w:left="0" w:right="0" w:firstLine="0"/>
              <w:jc w:val="center"/>
              <w:rPr>
                <w:rFonts w:ascii="Calibri" w:hAnsi="Calibri" w:cs="Calibri"/>
                <w:b/>
                <w:bCs/>
                <w:kern w:val="0"/>
                <w:szCs w:val="20"/>
                <w:lang w:eastAsia="ar-SA"/>
                <w14:ligatures w14:val="none"/>
              </w:rPr>
            </w:pPr>
            <w:r w:rsidRPr="001D2DFE">
              <w:rPr>
                <w:rFonts w:ascii="Calibri" w:hAnsi="Calibri" w:cs="Calibri"/>
                <w:b/>
                <w:bCs/>
                <w:kern w:val="0"/>
                <w:szCs w:val="20"/>
                <w:lang w:eastAsia="ar-SA"/>
                <w14:ligatures w14:val="none"/>
              </w:rPr>
              <w:t xml:space="preserve">Imię i nazwisko </w:t>
            </w:r>
          </w:p>
        </w:tc>
        <w:tc>
          <w:tcPr>
            <w:tcW w:w="2268" w:type="dxa"/>
            <w:shd w:val="clear" w:color="auto" w:fill="F2F2F2" w:themeFill="background1" w:themeFillShade="F2"/>
          </w:tcPr>
          <w:p w14:paraId="7D2998F3" w14:textId="77777777" w:rsidR="004B3CED" w:rsidRPr="001D2DFE" w:rsidRDefault="004B3CED" w:rsidP="00596EA0">
            <w:pPr>
              <w:suppressAutoHyphens/>
              <w:spacing w:after="0" w:line="240" w:lineRule="auto"/>
              <w:ind w:left="0" w:right="0" w:firstLine="0"/>
              <w:jc w:val="center"/>
              <w:rPr>
                <w:rFonts w:ascii="Calibri" w:hAnsi="Calibri" w:cs="Calibri"/>
                <w:b/>
                <w:bCs/>
                <w:kern w:val="0"/>
                <w:szCs w:val="20"/>
                <w:lang w:eastAsia="ar-SA"/>
                <w14:ligatures w14:val="none"/>
              </w:rPr>
            </w:pPr>
            <w:r w:rsidRPr="001D2DFE">
              <w:rPr>
                <w:rFonts w:ascii="Calibri" w:hAnsi="Calibri" w:cs="Calibri"/>
                <w:b/>
                <w:bCs/>
                <w:kern w:val="0"/>
                <w:szCs w:val="20"/>
                <w:lang w:eastAsia="ar-SA"/>
                <w14:ligatures w14:val="none"/>
              </w:rPr>
              <w:t xml:space="preserve">Rola w realizacji zamówienia </w:t>
            </w:r>
          </w:p>
        </w:tc>
        <w:tc>
          <w:tcPr>
            <w:tcW w:w="3811" w:type="dxa"/>
            <w:shd w:val="clear" w:color="auto" w:fill="F2F2F2" w:themeFill="background1" w:themeFillShade="F2"/>
          </w:tcPr>
          <w:p w14:paraId="3FDDA8EC" w14:textId="5D3C7238" w:rsidR="004B3CED" w:rsidRPr="001D2DFE" w:rsidRDefault="004B3CED" w:rsidP="00596EA0">
            <w:pPr>
              <w:suppressAutoHyphens/>
              <w:spacing w:after="0" w:line="240" w:lineRule="auto"/>
              <w:ind w:left="0" w:right="0" w:firstLine="0"/>
              <w:jc w:val="center"/>
              <w:rPr>
                <w:rFonts w:ascii="Calibri" w:hAnsi="Calibri" w:cs="Calibri"/>
                <w:b/>
                <w:bCs/>
                <w:kern w:val="0"/>
                <w:szCs w:val="20"/>
                <w:lang w:eastAsia="ar-SA"/>
                <w14:ligatures w14:val="none"/>
              </w:rPr>
            </w:pPr>
            <w:r w:rsidRPr="001D2DFE">
              <w:rPr>
                <w:rFonts w:ascii="Calibri" w:hAnsi="Calibri" w:cs="Calibri"/>
                <w:b/>
                <w:bCs/>
                <w:kern w:val="0"/>
                <w:szCs w:val="20"/>
                <w:lang w:eastAsia="ar-SA"/>
                <w14:ligatures w14:val="none"/>
              </w:rPr>
              <w:t xml:space="preserve">Doświadczenie ( należy wskazać okres doświadczenia </w:t>
            </w:r>
            <w:r>
              <w:rPr>
                <w:rFonts w:ascii="Calibri" w:hAnsi="Calibri" w:cs="Calibri"/>
                <w:b/>
                <w:bCs/>
                <w:kern w:val="0"/>
                <w:szCs w:val="20"/>
                <w:lang w:eastAsia="ar-SA"/>
                <w14:ligatures w14:val="none"/>
              </w:rPr>
              <w:t>wymagany w ramach warunku udziału w postępowaniu oraz nazwę i adres szpitala publicznego finansowanego ze środków publicznych w ramach którego obsługi osoba ta zdobyła punktowane doświadczenie</w:t>
            </w:r>
            <w:r w:rsidRPr="001D2DFE">
              <w:rPr>
                <w:rFonts w:ascii="Calibri" w:hAnsi="Calibri" w:cs="Calibri"/>
                <w:b/>
                <w:bCs/>
                <w:kern w:val="0"/>
                <w:szCs w:val="20"/>
                <w:lang w:eastAsia="ar-SA"/>
                <w14:ligatures w14:val="none"/>
              </w:rPr>
              <w:t xml:space="preserve"> ) </w:t>
            </w:r>
          </w:p>
        </w:tc>
        <w:tc>
          <w:tcPr>
            <w:tcW w:w="2334" w:type="dxa"/>
            <w:shd w:val="clear" w:color="auto" w:fill="F2F2F2" w:themeFill="background1" w:themeFillShade="F2"/>
          </w:tcPr>
          <w:p w14:paraId="35A64F4F" w14:textId="77777777" w:rsidR="004B3CED" w:rsidRPr="001D2DFE" w:rsidRDefault="004B3CED" w:rsidP="00596EA0">
            <w:pPr>
              <w:suppressAutoHyphens/>
              <w:spacing w:after="0" w:line="240" w:lineRule="auto"/>
              <w:ind w:left="0" w:right="0" w:firstLine="0"/>
              <w:jc w:val="center"/>
              <w:rPr>
                <w:rFonts w:ascii="Calibri" w:hAnsi="Calibri" w:cs="Calibri"/>
                <w:b/>
                <w:bCs/>
                <w:kern w:val="0"/>
                <w:szCs w:val="20"/>
                <w:lang w:eastAsia="ar-SA"/>
                <w14:ligatures w14:val="none"/>
              </w:rPr>
            </w:pPr>
            <w:r w:rsidRPr="001D2DFE">
              <w:rPr>
                <w:rFonts w:ascii="Calibri" w:hAnsi="Calibri" w:cs="Calibri"/>
                <w:b/>
                <w:bCs/>
                <w:kern w:val="0"/>
                <w:szCs w:val="20"/>
                <w:lang w:eastAsia="ar-SA"/>
                <w14:ligatures w14:val="none"/>
              </w:rPr>
              <w:t>Uprawnienia zawodowe, w tym numer wpisu do OIRP albo ORA</w:t>
            </w:r>
          </w:p>
        </w:tc>
        <w:tc>
          <w:tcPr>
            <w:tcW w:w="2334" w:type="dxa"/>
            <w:shd w:val="clear" w:color="auto" w:fill="F2F2F2" w:themeFill="background1" w:themeFillShade="F2"/>
          </w:tcPr>
          <w:p w14:paraId="483D60EA" w14:textId="77777777" w:rsidR="004B3CED" w:rsidRPr="001D2DFE" w:rsidRDefault="004B3CED" w:rsidP="00596EA0">
            <w:pPr>
              <w:suppressAutoHyphens/>
              <w:spacing w:after="0" w:line="240" w:lineRule="auto"/>
              <w:ind w:left="0" w:right="0" w:firstLine="0"/>
              <w:jc w:val="center"/>
              <w:rPr>
                <w:rFonts w:ascii="Calibri" w:hAnsi="Calibri" w:cs="Calibri"/>
                <w:b/>
                <w:bCs/>
                <w:kern w:val="0"/>
                <w:szCs w:val="20"/>
                <w:lang w:eastAsia="ar-SA"/>
                <w14:ligatures w14:val="none"/>
              </w:rPr>
            </w:pPr>
            <w:r w:rsidRPr="001D2DFE">
              <w:rPr>
                <w:rFonts w:ascii="Calibri" w:hAnsi="Calibri" w:cs="Calibri"/>
                <w:b/>
                <w:bCs/>
                <w:kern w:val="0"/>
                <w:szCs w:val="20"/>
                <w:lang w:eastAsia="ar-SA"/>
                <w14:ligatures w14:val="none"/>
              </w:rPr>
              <w:t xml:space="preserve">Informację o podstawie dysponowania osobą </w:t>
            </w:r>
            <w:r w:rsidRPr="001D2DFE">
              <w:rPr>
                <w:rFonts w:ascii="Calibri" w:hAnsi="Calibri" w:cs="Calibri"/>
                <w:b/>
                <w:bCs/>
                <w:kern w:val="0"/>
                <w:szCs w:val="20"/>
                <w:vertAlign w:val="superscript"/>
                <w:lang w:eastAsia="ar-SA"/>
                <w14:ligatures w14:val="none"/>
              </w:rPr>
              <w:t>*</w:t>
            </w:r>
            <w:r w:rsidRPr="001D2DFE">
              <w:rPr>
                <w:rFonts w:ascii="Calibri" w:hAnsi="Calibri" w:cs="Calibri"/>
                <w:b/>
                <w:bCs/>
                <w:kern w:val="0"/>
                <w:szCs w:val="20"/>
                <w:lang w:eastAsia="ar-SA"/>
                <w14:ligatures w14:val="none"/>
              </w:rPr>
              <w:t xml:space="preserve"> </w:t>
            </w:r>
          </w:p>
        </w:tc>
      </w:tr>
      <w:tr w:rsidR="004B3CED" w14:paraId="35B5E92E" w14:textId="77777777" w:rsidTr="004B3CED">
        <w:tc>
          <w:tcPr>
            <w:tcW w:w="1129" w:type="dxa"/>
            <w:shd w:val="clear" w:color="auto" w:fill="F2F2F2" w:themeFill="background1" w:themeFillShade="F2"/>
          </w:tcPr>
          <w:p w14:paraId="42DA1C0D" w14:textId="77777777" w:rsidR="004B3CED" w:rsidRDefault="004B3CED" w:rsidP="00596EA0">
            <w:pPr>
              <w:suppressAutoHyphens/>
              <w:spacing w:after="0" w:line="240" w:lineRule="auto"/>
              <w:ind w:left="0" w:right="0" w:firstLine="0"/>
              <w:jc w:val="center"/>
              <w:rPr>
                <w:rFonts w:ascii="Calibri" w:hAnsi="Calibri" w:cs="Calibri"/>
                <w:b/>
                <w:bCs/>
                <w:kern w:val="0"/>
                <w:sz w:val="24"/>
                <w:szCs w:val="24"/>
                <w:lang w:eastAsia="ar-SA"/>
                <w14:ligatures w14:val="none"/>
              </w:rPr>
            </w:pPr>
            <w:r>
              <w:rPr>
                <w:rFonts w:ascii="Calibri" w:hAnsi="Calibri" w:cs="Calibri"/>
                <w:b/>
                <w:bCs/>
                <w:kern w:val="0"/>
                <w:sz w:val="24"/>
                <w:szCs w:val="24"/>
                <w:lang w:eastAsia="ar-SA"/>
                <w14:ligatures w14:val="none"/>
              </w:rPr>
              <w:t>1</w:t>
            </w:r>
          </w:p>
        </w:tc>
        <w:tc>
          <w:tcPr>
            <w:tcW w:w="2127" w:type="dxa"/>
            <w:shd w:val="clear" w:color="auto" w:fill="F2F2F2" w:themeFill="background1" w:themeFillShade="F2"/>
          </w:tcPr>
          <w:p w14:paraId="44730659" w14:textId="77777777" w:rsidR="004B3CED" w:rsidRDefault="004B3CED" w:rsidP="00596EA0">
            <w:pPr>
              <w:suppressAutoHyphens/>
              <w:spacing w:after="0" w:line="240" w:lineRule="auto"/>
              <w:ind w:left="0" w:right="0" w:firstLine="0"/>
              <w:jc w:val="center"/>
              <w:rPr>
                <w:rFonts w:ascii="Calibri" w:hAnsi="Calibri" w:cs="Calibri"/>
                <w:b/>
                <w:bCs/>
                <w:kern w:val="0"/>
                <w:sz w:val="24"/>
                <w:szCs w:val="24"/>
                <w:lang w:eastAsia="ar-SA"/>
                <w14:ligatures w14:val="none"/>
              </w:rPr>
            </w:pPr>
            <w:r>
              <w:rPr>
                <w:rFonts w:ascii="Calibri" w:hAnsi="Calibri" w:cs="Calibri"/>
                <w:b/>
                <w:bCs/>
                <w:kern w:val="0"/>
                <w:sz w:val="24"/>
                <w:szCs w:val="24"/>
                <w:lang w:eastAsia="ar-SA"/>
                <w14:ligatures w14:val="none"/>
              </w:rPr>
              <w:t>2</w:t>
            </w:r>
          </w:p>
        </w:tc>
        <w:tc>
          <w:tcPr>
            <w:tcW w:w="2268" w:type="dxa"/>
            <w:shd w:val="clear" w:color="auto" w:fill="F2F2F2" w:themeFill="background1" w:themeFillShade="F2"/>
          </w:tcPr>
          <w:p w14:paraId="0BC76631" w14:textId="77777777" w:rsidR="004B3CED" w:rsidRDefault="004B3CED" w:rsidP="00596EA0">
            <w:pPr>
              <w:suppressAutoHyphens/>
              <w:spacing w:after="0" w:line="240" w:lineRule="auto"/>
              <w:ind w:left="0" w:right="0" w:firstLine="0"/>
              <w:jc w:val="center"/>
              <w:rPr>
                <w:rFonts w:ascii="Calibri" w:hAnsi="Calibri" w:cs="Calibri"/>
                <w:b/>
                <w:bCs/>
                <w:kern w:val="0"/>
                <w:sz w:val="24"/>
                <w:szCs w:val="24"/>
                <w:lang w:eastAsia="ar-SA"/>
                <w14:ligatures w14:val="none"/>
              </w:rPr>
            </w:pPr>
            <w:r>
              <w:rPr>
                <w:rFonts w:ascii="Calibri" w:hAnsi="Calibri" w:cs="Calibri"/>
                <w:b/>
                <w:bCs/>
                <w:kern w:val="0"/>
                <w:sz w:val="24"/>
                <w:szCs w:val="24"/>
                <w:lang w:eastAsia="ar-SA"/>
                <w14:ligatures w14:val="none"/>
              </w:rPr>
              <w:t>3</w:t>
            </w:r>
          </w:p>
        </w:tc>
        <w:tc>
          <w:tcPr>
            <w:tcW w:w="3811" w:type="dxa"/>
            <w:shd w:val="clear" w:color="auto" w:fill="F2F2F2" w:themeFill="background1" w:themeFillShade="F2"/>
          </w:tcPr>
          <w:p w14:paraId="7BA821D1" w14:textId="77777777" w:rsidR="004B3CED" w:rsidRDefault="004B3CED" w:rsidP="00596EA0">
            <w:pPr>
              <w:suppressAutoHyphens/>
              <w:spacing w:after="0" w:line="240" w:lineRule="auto"/>
              <w:ind w:left="0" w:right="0" w:firstLine="0"/>
              <w:jc w:val="center"/>
              <w:rPr>
                <w:rFonts w:ascii="Calibri" w:hAnsi="Calibri" w:cs="Calibri"/>
                <w:b/>
                <w:bCs/>
                <w:kern w:val="0"/>
                <w:sz w:val="24"/>
                <w:szCs w:val="24"/>
                <w:lang w:eastAsia="ar-SA"/>
                <w14:ligatures w14:val="none"/>
              </w:rPr>
            </w:pPr>
            <w:r>
              <w:rPr>
                <w:rFonts w:ascii="Calibri" w:hAnsi="Calibri" w:cs="Calibri"/>
                <w:b/>
                <w:bCs/>
                <w:kern w:val="0"/>
                <w:sz w:val="24"/>
                <w:szCs w:val="24"/>
                <w:lang w:eastAsia="ar-SA"/>
                <w14:ligatures w14:val="none"/>
              </w:rPr>
              <w:t>4</w:t>
            </w:r>
          </w:p>
        </w:tc>
        <w:tc>
          <w:tcPr>
            <w:tcW w:w="2334" w:type="dxa"/>
            <w:shd w:val="clear" w:color="auto" w:fill="F2F2F2" w:themeFill="background1" w:themeFillShade="F2"/>
          </w:tcPr>
          <w:p w14:paraId="7C263BB8" w14:textId="77777777" w:rsidR="004B3CED" w:rsidRDefault="004B3CED" w:rsidP="00596EA0">
            <w:pPr>
              <w:suppressAutoHyphens/>
              <w:spacing w:after="0" w:line="240" w:lineRule="auto"/>
              <w:ind w:left="0" w:right="0" w:firstLine="0"/>
              <w:jc w:val="center"/>
              <w:rPr>
                <w:rFonts w:ascii="Calibri" w:hAnsi="Calibri" w:cs="Calibri"/>
                <w:b/>
                <w:bCs/>
                <w:kern w:val="0"/>
                <w:sz w:val="24"/>
                <w:szCs w:val="24"/>
                <w:lang w:eastAsia="ar-SA"/>
                <w14:ligatures w14:val="none"/>
              </w:rPr>
            </w:pPr>
            <w:r>
              <w:rPr>
                <w:rFonts w:ascii="Calibri" w:hAnsi="Calibri" w:cs="Calibri"/>
                <w:b/>
                <w:bCs/>
                <w:kern w:val="0"/>
                <w:sz w:val="24"/>
                <w:szCs w:val="24"/>
                <w:lang w:eastAsia="ar-SA"/>
                <w14:ligatures w14:val="none"/>
              </w:rPr>
              <w:t>5</w:t>
            </w:r>
          </w:p>
        </w:tc>
        <w:tc>
          <w:tcPr>
            <w:tcW w:w="2334" w:type="dxa"/>
            <w:shd w:val="clear" w:color="auto" w:fill="F2F2F2" w:themeFill="background1" w:themeFillShade="F2"/>
          </w:tcPr>
          <w:p w14:paraId="61CDF827" w14:textId="77777777" w:rsidR="004B3CED" w:rsidRDefault="004B3CED" w:rsidP="00596EA0">
            <w:pPr>
              <w:suppressAutoHyphens/>
              <w:spacing w:after="0" w:line="240" w:lineRule="auto"/>
              <w:ind w:left="0" w:right="0" w:firstLine="0"/>
              <w:jc w:val="center"/>
              <w:rPr>
                <w:rFonts w:ascii="Calibri" w:hAnsi="Calibri" w:cs="Calibri"/>
                <w:b/>
                <w:bCs/>
                <w:kern w:val="0"/>
                <w:sz w:val="24"/>
                <w:szCs w:val="24"/>
                <w:lang w:eastAsia="ar-SA"/>
                <w14:ligatures w14:val="none"/>
              </w:rPr>
            </w:pPr>
            <w:r>
              <w:rPr>
                <w:rFonts w:ascii="Calibri" w:hAnsi="Calibri" w:cs="Calibri"/>
                <w:b/>
                <w:bCs/>
                <w:kern w:val="0"/>
                <w:sz w:val="24"/>
                <w:szCs w:val="24"/>
                <w:lang w:eastAsia="ar-SA"/>
                <w14:ligatures w14:val="none"/>
              </w:rPr>
              <w:t>6</w:t>
            </w:r>
          </w:p>
        </w:tc>
      </w:tr>
      <w:tr w:rsidR="004B3CED" w14:paraId="3DA9C253" w14:textId="77777777" w:rsidTr="00596EA0">
        <w:tc>
          <w:tcPr>
            <w:tcW w:w="1129" w:type="dxa"/>
          </w:tcPr>
          <w:p w14:paraId="373D0103" w14:textId="77777777" w:rsidR="004B3CED" w:rsidRDefault="004B3CED" w:rsidP="00596EA0">
            <w:pPr>
              <w:suppressAutoHyphens/>
              <w:spacing w:after="0" w:line="240" w:lineRule="auto"/>
              <w:ind w:left="0" w:right="0" w:firstLine="0"/>
              <w:jc w:val="center"/>
              <w:rPr>
                <w:rFonts w:ascii="Calibri" w:hAnsi="Calibri" w:cs="Calibri"/>
                <w:b/>
                <w:bCs/>
                <w:kern w:val="0"/>
                <w:sz w:val="24"/>
                <w:szCs w:val="24"/>
                <w:lang w:eastAsia="ar-SA"/>
                <w14:ligatures w14:val="none"/>
              </w:rPr>
            </w:pPr>
          </w:p>
        </w:tc>
        <w:tc>
          <w:tcPr>
            <w:tcW w:w="2127" w:type="dxa"/>
          </w:tcPr>
          <w:p w14:paraId="3A5CB10C" w14:textId="77777777" w:rsidR="004B3CED" w:rsidRDefault="004B3CED" w:rsidP="00596EA0">
            <w:pPr>
              <w:suppressAutoHyphens/>
              <w:spacing w:after="0" w:line="240" w:lineRule="auto"/>
              <w:ind w:left="0" w:right="0" w:firstLine="0"/>
              <w:jc w:val="center"/>
              <w:rPr>
                <w:rFonts w:ascii="Calibri" w:hAnsi="Calibri" w:cs="Calibri"/>
                <w:b/>
                <w:bCs/>
                <w:kern w:val="0"/>
                <w:sz w:val="24"/>
                <w:szCs w:val="24"/>
                <w:lang w:eastAsia="ar-SA"/>
                <w14:ligatures w14:val="none"/>
              </w:rPr>
            </w:pPr>
          </w:p>
        </w:tc>
        <w:tc>
          <w:tcPr>
            <w:tcW w:w="2268" w:type="dxa"/>
          </w:tcPr>
          <w:p w14:paraId="1100F4DA" w14:textId="77777777" w:rsidR="004B3CED" w:rsidRDefault="004B3CED" w:rsidP="00596EA0">
            <w:pPr>
              <w:suppressAutoHyphens/>
              <w:spacing w:after="0" w:line="240" w:lineRule="auto"/>
              <w:ind w:left="0" w:right="0" w:firstLine="0"/>
              <w:jc w:val="center"/>
              <w:rPr>
                <w:rFonts w:ascii="Calibri" w:hAnsi="Calibri" w:cs="Calibri"/>
                <w:b/>
                <w:bCs/>
                <w:kern w:val="0"/>
                <w:sz w:val="24"/>
                <w:szCs w:val="24"/>
                <w:lang w:eastAsia="ar-SA"/>
                <w14:ligatures w14:val="none"/>
              </w:rPr>
            </w:pPr>
          </w:p>
        </w:tc>
        <w:tc>
          <w:tcPr>
            <w:tcW w:w="3811" w:type="dxa"/>
          </w:tcPr>
          <w:p w14:paraId="6CBDFA5A" w14:textId="77777777" w:rsidR="004B3CED" w:rsidRDefault="004B3CED" w:rsidP="00596EA0">
            <w:pPr>
              <w:suppressAutoHyphens/>
              <w:spacing w:after="0" w:line="240" w:lineRule="auto"/>
              <w:ind w:left="0" w:right="0" w:firstLine="0"/>
              <w:jc w:val="center"/>
              <w:rPr>
                <w:rFonts w:ascii="Calibri" w:hAnsi="Calibri" w:cs="Calibri"/>
                <w:b/>
                <w:bCs/>
                <w:kern w:val="0"/>
                <w:sz w:val="24"/>
                <w:szCs w:val="24"/>
                <w:lang w:eastAsia="ar-SA"/>
                <w14:ligatures w14:val="none"/>
              </w:rPr>
            </w:pPr>
          </w:p>
        </w:tc>
        <w:tc>
          <w:tcPr>
            <w:tcW w:w="2334" w:type="dxa"/>
          </w:tcPr>
          <w:p w14:paraId="4F3A4083" w14:textId="77777777" w:rsidR="004B3CED" w:rsidRDefault="004B3CED" w:rsidP="00596EA0">
            <w:pPr>
              <w:suppressAutoHyphens/>
              <w:spacing w:after="0" w:line="240" w:lineRule="auto"/>
              <w:ind w:left="0" w:right="0" w:firstLine="0"/>
              <w:jc w:val="center"/>
              <w:rPr>
                <w:rFonts w:ascii="Calibri" w:hAnsi="Calibri" w:cs="Calibri"/>
                <w:b/>
                <w:bCs/>
                <w:kern w:val="0"/>
                <w:sz w:val="24"/>
                <w:szCs w:val="24"/>
                <w:lang w:eastAsia="ar-SA"/>
                <w14:ligatures w14:val="none"/>
              </w:rPr>
            </w:pPr>
          </w:p>
        </w:tc>
        <w:tc>
          <w:tcPr>
            <w:tcW w:w="2334" w:type="dxa"/>
          </w:tcPr>
          <w:p w14:paraId="08C9B823" w14:textId="77777777" w:rsidR="004B3CED" w:rsidRDefault="004B3CED" w:rsidP="00596EA0">
            <w:pPr>
              <w:suppressAutoHyphens/>
              <w:spacing w:after="0" w:line="240" w:lineRule="auto"/>
              <w:ind w:left="0" w:right="0" w:firstLine="0"/>
              <w:jc w:val="center"/>
              <w:rPr>
                <w:rFonts w:ascii="Calibri" w:hAnsi="Calibri" w:cs="Calibri"/>
                <w:b/>
                <w:bCs/>
                <w:kern w:val="0"/>
                <w:sz w:val="24"/>
                <w:szCs w:val="24"/>
                <w:lang w:eastAsia="ar-SA"/>
                <w14:ligatures w14:val="none"/>
              </w:rPr>
            </w:pPr>
          </w:p>
        </w:tc>
      </w:tr>
    </w:tbl>
    <w:p w14:paraId="1EBF4A9A" w14:textId="77777777" w:rsidR="004B3CED" w:rsidRPr="001D2DFE" w:rsidRDefault="004B3CED" w:rsidP="004B3CED">
      <w:pPr>
        <w:suppressAutoHyphens/>
        <w:spacing w:after="0" w:line="240" w:lineRule="auto"/>
        <w:ind w:left="0" w:right="0" w:firstLine="0"/>
        <w:jc w:val="center"/>
        <w:rPr>
          <w:rFonts w:ascii="Calibri" w:hAnsi="Calibri" w:cs="Calibri"/>
          <w:b/>
          <w:bCs/>
          <w:kern w:val="0"/>
          <w:szCs w:val="20"/>
          <w:lang w:eastAsia="ar-SA"/>
          <w14:ligatures w14:val="none"/>
        </w:rPr>
      </w:pPr>
    </w:p>
    <w:p w14:paraId="2B9DB4F6" w14:textId="77777777" w:rsidR="004B3CED" w:rsidRPr="001D2DFE" w:rsidRDefault="004B3CED" w:rsidP="004B3CED">
      <w:pPr>
        <w:suppressAutoHyphens/>
        <w:spacing w:after="0" w:line="240" w:lineRule="auto"/>
        <w:ind w:left="0" w:right="0" w:firstLine="0"/>
        <w:jc w:val="center"/>
        <w:rPr>
          <w:rFonts w:ascii="Calibri" w:hAnsi="Calibri" w:cs="Calibri"/>
          <w:b/>
          <w:bCs/>
          <w:kern w:val="0"/>
          <w:szCs w:val="20"/>
          <w:lang w:eastAsia="ar-SA"/>
          <w14:ligatures w14:val="none"/>
        </w:rPr>
      </w:pPr>
    </w:p>
    <w:p w14:paraId="5C3411FD" w14:textId="77777777" w:rsidR="004B3CED" w:rsidRPr="001D2DFE" w:rsidRDefault="004B3CED">
      <w:pPr>
        <w:pStyle w:val="Akapitzlist"/>
        <w:numPr>
          <w:ilvl w:val="0"/>
          <w:numId w:val="86"/>
        </w:numPr>
        <w:spacing w:after="0" w:line="259" w:lineRule="auto"/>
        <w:ind w:right="0"/>
        <w:jc w:val="left"/>
        <w:rPr>
          <w:rFonts w:asciiTheme="minorHAnsi" w:hAnsiTheme="minorHAnsi" w:cstheme="minorHAnsi"/>
          <w:b/>
          <w:bCs/>
          <w:szCs w:val="20"/>
          <w:vertAlign w:val="superscript"/>
        </w:rPr>
      </w:pPr>
      <w:r w:rsidRPr="001D2DFE">
        <w:rPr>
          <w:rFonts w:asciiTheme="minorHAnsi" w:hAnsiTheme="minorHAnsi" w:cstheme="minorHAnsi"/>
          <w:szCs w:val="20"/>
        </w:rPr>
        <w:t xml:space="preserve">Należy wpisać podstawę dysponowania osobą np. umowa o pracę, umowa cywilno-prawna, zobowiązanie do współpracy, zobowiązanie innych podmiotów do oddania osoby do dyspozycji Wykonawcy. </w:t>
      </w:r>
    </w:p>
    <w:p w14:paraId="0C8A29F0" w14:textId="77777777" w:rsidR="004B3CED" w:rsidRDefault="004B3CED" w:rsidP="004B3CED">
      <w:pPr>
        <w:suppressAutoHyphens/>
        <w:spacing w:after="0" w:line="240" w:lineRule="auto"/>
        <w:ind w:left="644" w:right="35" w:firstLine="0"/>
        <w:rPr>
          <w14:ligatures w14:val="none"/>
        </w:rPr>
      </w:pPr>
    </w:p>
    <w:p w14:paraId="4259FEC6" w14:textId="77777777" w:rsidR="004B3CED" w:rsidRPr="00C836FC" w:rsidRDefault="004B3CED" w:rsidP="004B3CED">
      <w:pPr>
        <w:suppressAutoHyphens/>
        <w:spacing w:after="0" w:line="240" w:lineRule="auto"/>
        <w:ind w:left="644" w:right="35" w:firstLine="0"/>
        <w:rPr>
          <w:rFonts w:asciiTheme="minorHAnsi" w:hAnsiTheme="minorHAnsi" w:cstheme="minorHAnsi"/>
          <w:sz w:val="24"/>
          <w:szCs w:val="24"/>
          <w14:ligatures w14:val="none"/>
        </w:rPr>
      </w:pPr>
      <w:r w:rsidRPr="00D353E4">
        <w:rPr>
          <w:rFonts w:asciiTheme="minorHAnsi" w:hAnsiTheme="minorHAnsi" w:cstheme="minorHAnsi"/>
          <w:sz w:val="24"/>
          <w:szCs w:val="24"/>
          <w14:ligatures w14:val="none"/>
        </w:rPr>
        <w:lastRenderedPageBreak/>
        <w:t xml:space="preserve">Uwaga : Niniejszy dokument należy przekazać w postaci elektronicznej opatrzonej kwalifikowanym podpisem elektronicznym, podpisem zaufanym lub podpisem osobistym. </w:t>
      </w:r>
    </w:p>
    <w:p w14:paraId="118FC421" w14:textId="77777777" w:rsidR="004B3CED" w:rsidRDefault="004B3CED" w:rsidP="004B3CED">
      <w:pPr>
        <w:spacing w:after="0" w:line="259" w:lineRule="auto"/>
        <w:ind w:right="0"/>
        <w:jc w:val="left"/>
        <w:rPr>
          <w:rFonts w:asciiTheme="minorHAnsi" w:hAnsiTheme="minorHAnsi" w:cstheme="minorHAnsi"/>
          <w:b/>
          <w:bCs/>
          <w:sz w:val="24"/>
          <w:szCs w:val="24"/>
        </w:rPr>
      </w:pPr>
    </w:p>
    <w:p w14:paraId="5363E36E" w14:textId="77777777" w:rsidR="004B3CED" w:rsidRDefault="004B3CED" w:rsidP="004B3CED">
      <w:pPr>
        <w:spacing w:after="0" w:line="259" w:lineRule="auto"/>
        <w:ind w:right="0"/>
        <w:jc w:val="left"/>
        <w:rPr>
          <w:rFonts w:asciiTheme="minorHAnsi" w:hAnsiTheme="minorHAnsi" w:cstheme="minorHAnsi"/>
          <w:b/>
          <w:bCs/>
          <w:sz w:val="24"/>
          <w:szCs w:val="24"/>
        </w:rPr>
      </w:pPr>
    </w:p>
    <w:p w14:paraId="3A18CAB4" w14:textId="77777777" w:rsidR="004B3CED" w:rsidRDefault="004B3CED" w:rsidP="004B3CED">
      <w:pPr>
        <w:spacing w:after="0" w:line="259" w:lineRule="auto"/>
        <w:ind w:right="0"/>
        <w:jc w:val="left"/>
        <w:rPr>
          <w:rFonts w:asciiTheme="minorHAnsi" w:hAnsiTheme="minorHAnsi" w:cstheme="minorHAnsi"/>
          <w:b/>
          <w:bCs/>
          <w:sz w:val="24"/>
          <w:szCs w:val="24"/>
        </w:rPr>
      </w:pPr>
      <w:r>
        <w:rPr>
          <w:rFonts w:asciiTheme="minorHAnsi" w:hAnsiTheme="minorHAnsi" w:cstheme="minorHAnsi"/>
          <w:b/>
          <w:bCs/>
          <w:sz w:val="24"/>
          <w:szCs w:val="24"/>
        </w:rPr>
        <w:t xml:space="preserve">……………………………, dnia. </w:t>
      </w:r>
    </w:p>
    <w:p w14:paraId="642529C4" w14:textId="77777777" w:rsidR="004B3CED" w:rsidRPr="004B3CED" w:rsidRDefault="004B3CED" w:rsidP="004B3CED">
      <w:pPr>
        <w:spacing w:after="0" w:line="259" w:lineRule="auto"/>
        <w:ind w:right="0"/>
        <w:jc w:val="left"/>
        <w:rPr>
          <w:rFonts w:asciiTheme="minorHAnsi" w:hAnsiTheme="minorHAnsi" w:cstheme="minorHAnsi"/>
          <w:b/>
          <w:bCs/>
          <w:szCs w:val="20"/>
        </w:rPr>
      </w:pPr>
      <w:r w:rsidRPr="004B3CED">
        <w:rPr>
          <w:rFonts w:asciiTheme="minorHAnsi" w:hAnsiTheme="minorHAnsi" w:cstheme="minorHAnsi"/>
          <w:b/>
          <w:bCs/>
          <w:szCs w:val="20"/>
        </w:rPr>
        <w:t xml:space="preserve">( miejscowość) </w:t>
      </w:r>
    </w:p>
    <w:p w14:paraId="00C01DE5" w14:textId="77777777" w:rsidR="004B3CED" w:rsidRDefault="004B3CED" w:rsidP="004B3CED">
      <w:pPr>
        <w:spacing w:after="0" w:line="259" w:lineRule="auto"/>
        <w:ind w:right="0"/>
        <w:jc w:val="left"/>
        <w:rPr>
          <w:rFonts w:asciiTheme="minorHAnsi" w:hAnsiTheme="minorHAnsi" w:cstheme="minorHAnsi"/>
          <w:b/>
          <w:bCs/>
          <w:sz w:val="24"/>
          <w:szCs w:val="24"/>
        </w:rPr>
      </w:pPr>
    </w:p>
    <w:p w14:paraId="65479DED" w14:textId="77777777" w:rsidR="004B3CED" w:rsidRDefault="004B3CED" w:rsidP="004B3CED">
      <w:pPr>
        <w:spacing w:after="0" w:line="259" w:lineRule="auto"/>
        <w:ind w:right="0"/>
        <w:jc w:val="left"/>
        <w:rPr>
          <w:rFonts w:asciiTheme="minorHAnsi" w:hAnsiTheme="minorHAnsi" w:cstheme="minorHAnsi"/>
          <w:b/>
          <w:bCs/>
          <w:sz w:val="24"/>
          <w:szCs w:val="24"/>
        </w:rPr>
      </w:pPr>
    </w:p>
    <w:p w14:paraId="2933A2F5" w14:textId="6494DDCA" w:rsidR="001D2DFE" w:rsidRPr="001D2DFE" w:rsidRDefault="001D2DFE" w:rsidP="001D2DFE">
      <w:pPr>
        <w:pStyle w:val="Akapitzlist"/>
        <w:spacing w:after="0" w:line="259" w:lineRule="auto"/>
        <w:ind w:left="943" w:right="0" w:firstLine="0"/>
        <w:jc w:val="left"/>
        <w:rPr>
          <w:rFonts w:asciiTheme="minorHAnsi" w:hAnsiTheme="minorHAnsi" w:cstheme="minorHAnsi"/>
          <w:b/>
          <w:bCs/>
          <w:sz w:val="24"/>
          <w:szCs w:val="24"/>
          <w:vertAlign w:val="superscript"/>
        </w:rPr>
      </w:pPr>
    </w:p>
    <w:sectPr w:rsidR="001D2DFE" w:rsidRPr="001D2DFE" w:rsidSect="00235DE5">
      <w:footerReference w:type="even" r:id="rId78"/>
      <w:footerReference w:type="default" r:id="rId79"/>
      <w:footerReference w:type="first" r:id="rId80"/>
      <w:pgSz w:w="16820" w:h="11900" w:orient="landscape"/>
      <w:pgMar w:top="1440" w:right="1440" w:bottom="1440" w:left="136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E2842" w14:textId="77777777" w:rsidR="003B2080" w:rsidRDefault="003B2080">
      <w:pPr>
        <w:spacing w:after="0" w:line="240" w:lineRule="auto"/>
      </w:pPr>
      <w:r>
        <w:separator/>
      </w:r>
    </w:p>
  </w:endnote>
  <w:endnote w:type="continuationSeparator" w:id="0">
    <w:p w14:paraId="26B6D639" w14:textId="77777777" w:rsidR="003B2080" w:rsidRDefault="003B2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tarSymbol">
    <w:altName w:val="Microsoft YaHei"/>
    <w:charset w:val="00"/>
    <w:family w:val="auto"/>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B608" w14:textId="77777777" w:rsidR="00067644" w:rsidRDefault="00000000">
    <w:pPr>
      <w:spacing w:after="0" w:line="259" w:lineRule="auto"/>
      <w:ind w:left="0" w:right="50" w:firstLine="0"/>
      <w:jc w:val="right"/>
    </w:pPr>
    <w:r>
      <w:fldChar w:fldCharType="begin"/>
    </w:r>
    <w:r>
      <w:instrText xml:space="preserve"> PAGE   \* MERGEFORMAT </w:instrText>
    </w:r>
    <w:r>
      <w:fldChar w:fldCharType="separate"/>
    </w:r>
    <w:r>
      <w:rPr>
        <w:rFonts w:ascii="Calibri" w:eastAsia="Calibri" w:hAnsi="Calibri" w:cs="Calibri"/>
        <w:sz w:val="24"/>
      </w:rPr>
      <w:t>2</w:t>
    </w:r>
    <w:r>
      <w:rPr>
        <w:rFonts w:ascii="Calibri" w:eastAsia="Calibri" w:hAnsi="Calibri" w:cs="Calibri"/>
        <w:sz w:val="24"/>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682F9" w14:textId="77777777" w:rsidR="00067644" w:rsidRDefault="00067644">
    <w:pPr>
      <w:spacing w:after="160" w:line="259" w:lineRule="auto"/>
      <w:ind w:left="0" w:righ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82AE8" w14:textId="77777777" w:rsidR="00067644" w:rsidRDefault="00067644">
    <w:pPr>
      <w:spacing w:after="160" w:line="259" w:lineRule="auto"/>
      <w:ind w:left="0" w:righ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1C5E" w14:textId="77777777" w:rsidR="00067644" w:rsidRDefault="00067644">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20E1A" w14:textId="77777777" w:rsidR="00067644" w:rsidRDefault="00000000">
    <w:pPr>
      <w:spacing w:after="0" w:line="259" w:lineRule="auto"/>
      <w:ind w:left="0" w:right="50" w:firstLine="0"/>
      <w:jc w:val="right"/>
    </w:pPr>
    <w:r>
      <w:fldChar w:fldCharType="begin"/>
    </w:r>
    <w:r>
      <w:instrText xml:space="preserve"> PAGE   \* MERGEFORMAT </w:instrText>
    </w:r>
    <w:r>
      <w:fldChar w:fldCharType="separate"/>
    </w:r>
    <w:r>
      <w:rPr>
        <w:rFonts w:ascii="Calibri" w:eastAsia="Calibri" w:hAnsi="Calibri" w:cs="Calibri"/>
        <w:sz w:val="24"/>
      </w:rPr>
      <w:t>2</w:t>
    </w:r>
    <w:r>
      <w:rPr>
        <w:rFonts w:ascii="Calibri" w:eastAsia="Calibri" w:hAnsi="Calibri" w:cs="Calibri"/>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0D196" w14:textId="77777777" w:rsidR="00067644" w:rsidRDefault="00067644">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1267" w14:textId="77777777" w:rsidR="00067644" w:rsidRDefault="00000000">
    <w:pPr>
      <w:spacing w:after="0" w:line="259" w:lineRule="auto"/>
      <w:ind w:left="0" w:right="50" w:firstLine="0"/>
      <w:jc w:val="right"/>
    </w:pPr>
    <w:r>
      <w:fldChar w:fldCharType="begin"/>
    </w:r>
    <w:r>
      <w:instrText xml:space="preserve"> PAGE   \* MERGEFORMAT </w:instrText>
    </w:r>
    <w:r>
      <w:fldChar w:fldCharType="separate"/>
    </w:r>
    <w:r>
      <w:rPr>
        <w:rFonts w:ascii="Calibri" w:eastAsia="Calibri" w:hAnsi="Calibri" w:cs="Calibri"/>
        <w:sz w:val="24"/>
      </w:rPr>
      <w:t>2</w:t>
    </w:r>
    <w:r>
      <w:rPr>
        <w:rFonts w:ascii="Calibri" w:eastAsia="Calibri" w:hAnsi="Calibri" w:cs="Calibri"/>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CC9D" w14:textId="77777777" w:rsidR="00067644" w:rsidRDefault="00000000">
    <w:pPr>
      <w:spacing w:after="0" w:line="259" w:lineRule="auto"/>
      <w:ind w:left="0" w:right="50" w:firstLine="0"/>
      <w:jc w:val="right"/>
    </w:pPr>
    <w:r>
      <w:fldChar w:fldCharType="begin"/>
    </w:r>
    <w:r>
      <w:instrText xml:space="preserve"> PAGE   \* MERGEFORMAT </w:instrText>
    </w:r>
    <w:r>
      <w:fldChar w:fldCharType="separate"/>
    </w:r>
    <w:r>
      <w:rPr>
        <w:rFonts w:ascii="Calibri" w:eastAsia="Calibri" w:hAnsi="Calibri" w:cs="Calibri"/>
        <w:sz w:val="24"/>
      </w:rPr>
      <w:t>2</w:t>
    </w:r>
    <w:r>
      <w:rPr>
        <w:rFonts w:ascii="Calibri" w:eastAsia="Calibri" w:hAnsi="Calibri" w:cs="Calibri"/>
        <w:sz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C508" w14:textId="77777777" w:rsidR="00067644" w:rsidRDefault="00000000">
    <w:pPr>
      <w:spacing w:after="0" w:line="259" w:lineRule="auto"/>
      <w:ind w:left="0" w:right="50" w:firstLine="0"/>
      <w:jc w:val="right"/>
    </w:pPr>
    <w:r>
      <w:fldChar w:fldCharType="begin"/>
    </w:r>
    <w:r>
      <w:instrText xml:space="preserve"> PAGE   \* MERGEFORMAT </w:instrText>
    </w:r>
    <w:r>
      <w:fldChar w:fldCharType="separate"/>
    </w:r>
    <w:r>
      <w:rPr>
        <w:rFonts w:ascii="Calibri" w:eastAsia="Calibri" w:hAnsi="Calibri" w:cs="Calibri"/>
        <w:sz w:val="24"/>
      </w:rPr>
      <w:t>2</w:t>
    </w:r>
    <w:r>
      <w:rPr>
        <w:rFonts w:ascii="Calibri" w:eastAsia="Calibri" w:hAnsi="Calibri" w:cs="Calibri"/>
        <w:sz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D6980" w14:textId="77777777" w:rsidR="00067644" w:rsidRDefault="00067644">
    <w:pPr>
      <w:spacing w:after="160" w:line="259" w:lineRule="auto"/>
      <w:ind w:left="0"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A25D" w14:textId="77777777" w:rsidR="00067644" w:rsidRDefault="00067644">
    <w:pPr>
      <w:spacing w:after="160" w:line="259" w:lineRule="auto"/>
      <w:ind w:left="0" w:righ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D20BF" w14:textId="77777777" w:rsidR="00067644" w:rsidRDefault="00067644">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57462" w14:textId="77777777" w:rsidR="003B2080" w:rsidRDefault="003B2080">
      <w:pPr>
        <w:spacing w:after="0" w:line="240" w:lineRule="auto"/>
      </w:pPr>
      <w:r>
        <w:separator/>
      </w:r>
    </w:p>
  </w:footnote>
  <w:footnote w:type="continuationSeparator" w:id="0">
    <w:p w14:paraId="05B4365E" w14:textId="77777777" w:rsidR="003B2080" w:rsidRDefault="003B20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Arial" w:hAnsi="Arial" w:cs="StarSymbol"/>
        <w:b w:val="0"/>
        <w:bCs w:val="0"/>
        <w:sz w:val="20"/>
        <w:szCs w:val="20"/>
      </w:rPr>
    </w:lvl>
    <w:lvl w:ilvl="1">
      <w:start w:val="1"/>
      <w:numFmt w:val="decimal"/>
      <w:lvlText w:val="%2)"/>
      <w:lvlJc w:val="left"/>
      <w:pPr>
        <w:tabs>
          <w:tab w:val="num" w:pos="1080"/>
        </w:tabs>
        <w:ind w:left="1080" w:hanging="360"/>
      </w:pPr>
      <w:rPr>
        <w:rFonts w:ascii="Calibri" w:hAnsi="Calibri" w:cs="StarSymbol" w:hint="default"/>
        <w:b w:val="0"/>
        <w:sz w:val="20"/>
        <w:szCs w:val="20"/>
      </w:rPr>
    </w:lvl>
    <w:lvl w:ilvl="2">
      <w:start w:val="1"/>
      <w:numFmt w:val="decimal"/>
      <w:lvlText w:val="%3."/>
      <w:lvlJc w:val="left"/>
      <w:pPr>
        <w:tabs>
          <w:tab w:val="num" w:pos="1440"/>
        </w:tabs>
        <w:ind w:left="1440" w:hanging="360"/>
      </w:pPr>
      <w:rPr>
        <w:rFonts w:ascii="Arial" w:hAnsi="Arial" w:cs="StarSymbol"/>
        <w:b/>
        <w:sz w:val="24"/>
        <w:szCs w:val="24"/>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Symbol" w:hAnsi="Symbol" w:cs="Symbol"/>
      </w:rPr>
    </w:lvl>
    <w:lvl w:ilvl="5">
      <w:start w:val="1"/>
      <w:numFmt w:val="decimal"/>
      <w:lvlText w:val="%6."/>
      <w:lvlJc w:val="left"/>
      <w:pPr>
        <w:tabs>
          <w:tab w:val="num" w:pos="2520"/>
        </w:tabs>
        <w:ind w:left="2520" w:hanging="360"/>
      </w:pPr>
      <w:rPr>
        <w:rFonts w:ascii="Symbol" w:hAnsi="Symbol" w:cs="Symbol"/>
      </w:r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Symbol" w:hAnsi="Symbol" w:cs="Symbol"/>
      </w:rPr>
    </w:lvl>
    <w:lvl w:ilvl="8">
      <w:start w:val="1"/>
      <w:numFmt w:val="decimal"/>
      <w:lvlText w:val="%9."/>
      <w:lvlJc w:val="left"/>
      <w:pPr>
        <w:tabs>
          <w:tab w:val="num" w:pos="3600"/>
        </w:tabs>
        <w:ind w:left="3600" w:hanging="360"/>
      </w:pPr>
      <w:rPr>
        <w:rFonts w:ascii="Symbol" w:hAnsi="Symbol" w:cs="Symbol"/>
      </w:rPr>
    </w:lvl>
  </w:abstractNum>
  <w:abstractNum w:abstractNumId="1" w15:restartNumberingAfterBreak="0">
    <w:nsid w:val="00000031"/>
    <w:multiLevelType w:val="multilevel"/>
    <w:tmpl w:val="00000031"/>
    <w:name w:val="WW8Num50"/>
    <w:styleLink w:val="WW8Num3211"/>
    <w:lvl w:ilvl="0">
      <w:start w:val="1"/>
      <w:numFmt w:val="decimal"/>
      <w:lvlText w:val="%1."/>
      <w:lvlJc w:val="left"/>
      <w:pPr>
        <w:tabs>
          <w:tab w:val="num" w:pos="390"/>
        </w:tabs>
        <w:ind w:left="390" w:hanging="390"/>
      </w:pPr>
      <w:rPr>
        <w:color w:val="auto"/>
      </w:rPr>
    </w:lvl>
    <w:lvl w:ilvl="1">
      <w:start w:val="1"/>
      <w:numFmt w:val="decimal"/>
      <w:lvlText w:val="%1.%2."/>
      <w:lvlJc w:val="left"/>
      <w:pPr>
        <w:tabs>
          <w:tab w:val="num" w:pos="720"/>
        </w:tabs>
        <w:ind w:left="720" w:hanging="720"/>
      </w:pPr>
      <w:rPr>
        <w:rFonts w:cs="Arial"/>
      </w:rPr>
    </w:lvl>
    <w:lvl w:ilvl="2">
      <w:start w:val="1"/>
      <w:numFmt w:val="decimal"/>
      <w:lvlText w:val="%1.%2.%3."/>
      <w:lvlJc w:val="left"/>
      <w:pPr>
        <w:tabs>
          <w:tab w:val="num" w:pos="720"/>
        </w:tabs>
        <w:ind w:left="720" w:hanging="720"/>
      </w:pPr>
      <w:rPr>
        <w:rFonts w:cs="Arial"/>
      </w:rPr>
    </w:lvl>
    <w:lvl w:ilvl="3">
      <w:start w:val="1"/>
      <w:numFmt w:val="decimal"/>
      <w:lvlText w:val="%1.%2.%3.%4."/>
      <w:lvlJc w:val="left"/>
      <w:pPr>
        <w:tabs>
          <w:tab w:val="num" w:pos="1080"/>
        </w:tabs>
        <w:ind w:left="1080" w:hanging="1080"/>
      </w:pPr>
      <w:rPr>
        <w:rFonts w:cs="Arial"/>
      </w:rPr>
    </w:lvl>
    <w:lvl w:ilvl="4">
      <w:start w:val="1"/>
      <w:numFmt w:val="decimal"/>
      <w:lvlText w:val="%1.%2.%3.%4.%5."/>
      <w:lvlJc w:val="left"/>
      <w:pPr>
        <w:tabs>
          <w:tab w:val="num" w:pos="1080"/>
        </w:tabs>
        <w:ind w:left="1080" w:hanging="1080"/>
      </w:pPr>
      <w:rPr>
        <w:rFonts w:cs="Arial"/>
      </w:rPr>
    </w:lvl>
    <w:lvl w:ilvl="5">
      <w:start w:val="1"/>
      <w:numFmt w:val="decimal"/>
      <w:lvlText w:val="%1.%2.%3.%4.%5.%6."/>
      <w:lvlJc w:val="left"/>
      <w:pPr>
        <w:tabs>
          <w:tab w:val="num" w:pos="1440"/>
        </w:tabs>
        <w:ind w:left="1440" w:hanging="1440"/>
      </w:pPr>
      <w:rPr>
        <w:rFonts w:cs="Arial"/>
      </w:rPr>
    </w:lvl>
    <w:lvl w:ilvl="6">
      <w:start w:val="1"/>
      <w:numFmt w:val="decimal"/>
      <w:lvlText w:val="%1.%2.%3.%4.%5.%6.%7."/>
      <w:lvlJc w:val="left"/>
      <w:pPr>
        <w:tabs>
          <w:tab w:val="num" w:pos="1440"/>
        </w:tabs>
        <w:ind w:left="1440" w:hanging="1440"/>
      </w:pPr>
      <w:rPr>
        <w:rFonts w:cs="Arial"/>
      </w:rPr>
    </w:lvl>
    <w:lvl w:ilvl="7">
      <w:start w:val="1"/>
      <w:numFmt w:val="decimal"/>
      <w:lvlText w:val="%1.%2.%3.%4.%5.%6.%7.%8."/>
      <w:lvlJc w:val="left"/>
      <w:pPr>
        <w:tabs>
          <w:tab w:val="num" w:pos="1800"/>
        </w:tabs>
        <w:ind w:left="1800" w:hanging="1800"/>
      </w:pPr>
      <w:rPr>
        <w:rFonts w:cs="Arial"/>
      </w:rPr>
    </w:lvl>
    <w:lvl w:ilvl="8">
      <w:start w:val="1"/>
      <w:numFmt w:val="decimal"/>
      <w:lvlText w:val="%1.%2.%3.%4.%5.%6.%7.%8.%9."/>
      <w:lvlJc w:val="left"/>
      <w:pPr>
        <w:tabs>
          <w:tab w:val="num" w:pos="2160"/>
        </w:tabs>
        <w:ind w:left="2160" w:hanging="2160"/>
      </w:pPr>
      <w:rPr>
        <w:rFonts w:cs="Arial"/>
      </w:rPr>
    </w:lvl>
  </w:abstractNum>
  <w:abstractNum w:abstractNumId="2" w15:restartNumberingAfterBreak="0">
    <w:nsid w:val="00000036"/>
    <w:multiLevelType w:val="singleLevel"/>
    <w:tmpl w:val="497EF65E"/>
    <w:name w:val="WW8Num55"/>
    <w:lvl w:ilvl="0">
      <w:start w:val="1"/>
      <w:numFmt w:val="lowerLetter"/>
      <w:lvlText w:val="%1)"/>
      <w:lvlJc w:val="left"/>
      <w:pPr>
        <w:tabs>
          <w:tab w:val="num" w:pos="0"/>
        </w:tabs>
        <w:ind w:left="1080" w:hanging="360"/>
      </w:pPr>
      <w:rPr>
        <w:rFonts w:ascii="Calibri" w:eastAsia="Arial" w:hAnsi="Calibri" w:cs="Symbol" w:hint="default"/>
        <w:b w:val="0"/>
        <w:bCs w:val="0"/>
        <w:strike w:val="0"/>
        <w:dstrike w:val="0"/>
        <w:color w:val="000000"/>
        <w:sz w:val="20"/>
        <w:szCs w:val="20"/>
        <w:em w:val="none"/>
        <w:lang w:val="en-US"/>
      </w:rPr>
    </w:lvl>
  </w:abstractNum>
  <w:abstractNum w:abstractNumId="3" w15:restartNumberingAfterBreak="0">
    <w:nsid w:val="006846F8"/>
    <w:multiLevelType w:val="hybridMultilevel"/>
    <w:tmpl w:val="EB56C66E"/>
    <w:lvl w:ilvl="0" w:tplc="14742C84">
      <w:start w:val="3"/>
      <w:numFmt w:val="decimal"/>
      <w:lvlText w:val="%1."/>
      <w:lvlJc w:val="left"/>
      <w:pPr>
        <w:ind w:left="117"/>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16ECCB4A">
      <w:start w:val="1"/>
      <w:numFmt w:val="lowerLetter"/>
      <w:lvlText w:val="%2"/>
      <w:lvlJc w:val="left"/>
      <w:pPr>
        <w:ind w:left="1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F84FCE">
      <w:start w:val="1"/>
      <w:numFmt w:val="lowerRoman"/>
      <w:lvlText w:val="%3"/>
      <w:lvlJc w:val="left"/>
      <w:pPr>
        <w:ind w:left="1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4EEB02">
      <w:start w:val="1"/>
      <w:numFmt w:val="decimal"/>
      <w:lvlText w:val="%4"/>
      <w:lvlJc w:val="left"/>
      <w:pPr>
        <w:ind w:left="2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00C97A">
      <w:start w:val="1"/>
      <w:numFmt w:val="lowerLetter"/>
      <w:lvlText w:val="%5"/>
      <w:lvlJc w:val="left"/>
      <w:pPr>
        <w:ind w:left="3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0A6D1F8">
      <w:start w:val="1"/>
      <w:numFmt w:val="lowerRoman"/>
      <w:lvlText w:val="%6"/>
      <w:lvlJc w:val="left"/>
      <w:pPr>
        <w:ind w:left="4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C05906">
      <w:start w:val="1"/>
      <w:numFmt w:val="decimal"/>
      <w:lvlText w:val="%7"/>
      <w:lvlJc w:val="left"/>
      <w:pPr>
        <w:ind w:left="4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743B02">
      <w:start w:val="1"/>
      <w:numFmt w:val="lowerLetter"/>
      <w:lvlText w:val="%8"/>
      <w:lvlJc w:val="left"/>
      <w:pPr>
        <w:ind w:left="5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28730C">
      <w:start w:val="1"/>
      <w:numFmt w:val="lowerRoman"/>
      <w:lvlText w:val="%9"/>
      <w:lvlJc w:val="left"/>
      <w:pPr>
        <w:ind w:left="6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1750403"/>
    <w:multiLevelType w:val="hybridMultilevel"/>
    <w:tmpl w:val="7D302F44"/>
    <w:lvl w:ilvl="0" w:tplc="891A1FE0">
      <w:start w:val="7"/>
      <w:numFmt w:val="decimal"/>
      <w:lvlText w:val="%1."/>
      <w:lvlJc w:val="left"/>
      <w:pPr>
        <w:ind w:left="1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FC2B9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E8BE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D447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D487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3849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1A82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D8B3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0601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5FE0390"/>
    <w:multiLevelType w:val="hybridMultilevel"/>
    <w:tmpl w:val="E6E0E26C"/>
    <w:lvl w:ilvl="0" w:tplc="E5688D86">
      <w:start w:val="9"/>
      <w:numFmt w:val="decimal"/>
      <w:lvlText w:val="%1."/>
      <w:lvlJc w:val="left"/>
      <w:pPr>
        <w:ind w:left="409"/>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BFC0CF94">
      <w:start w:val="1"/>
      <w:numFmt w:val="lowerLetter"/>
      <w:lvlText w:val="%2"/>
      <w:lvlJc w:val="left"/>
      <w:pPr>
        <w:ind w:left="1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64D076">
      <w:start w:val="1"/>
      <w:numFmt w:val="lowerRoman"/>
      <w:lvlText w:val="%3"/>
      <w:lvlJc w:val="left"/>
      <w:pPr>
        <w:ind w:left="1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08DD82">
      <w:start w:val="1"/>
      <w:numFmt w:val="decimal"/>
      <w:lvlText w:val="%4"/>
      <w:lvlJc w:val="left"/>
      <w:pPr>
        <w:ind w:left="2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A827BA">
      <w:start w:val="1"/>
      <w:numFmt w:val="lowerLetter"/>
      <w:lvlText w:val="%5"/>
      <w:lvlJc w:val="left"/>
      <w:pPr>
        <w:ind w:left="3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82181C">
      <w:start w:val="1"/>
      <w:numFmt w:val="lowerRoman"/>
      <w:lvlText w:val="%6"/>
      <w:lvlJc w:val="left"/>
      <w:pPr>
        <w:ind w:left="3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D26684">
      <w:start w:val="1"/>
      <w:numFmt w:val="decimal"/>
      <w:lvlText w:val="%7"/>
      <w:lvlJc w:val="left"/>
      <w:pPr>
        <w:ind w:left="4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AACF5E">
      <w:start w:val="1"/>
      <w:numFmt w:val="lowerLetter"/>
      <w:lvlText w:val="%8"/>
      <w:lvlJc w:val="left"/>
      <w:pPr>
        <w:ind w:left="5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9247F8">
      <w:start w:val="1"/>
      <w:numFmt w:val="lowerRoman"/>
      <w:lvlText w:val="%9"/>
      <w:lvlJc w:val="left"/>
      <w:pPr>
        <w:ind w:left="6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79814F1"/>
    <w:multiLevelType w:val="hybridMultilevel"/>
    <w:tmpl w:val="13D8AFBE"/>
    <w:lvl w:ilvl="0" w:tplc="7F20580A">
      <w:start w:val="1"/>
      <w:numFmt w:val="decimal"/>
      <w:lvlText w:val="%1."/>
      <w:lvlJc w:val="left"/>
      <w:pPr>
        <w:ind w:left="1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9A670C">
      <w:start w:val="1"/>
      <w:numFmt w:val="lowerLetter"/>
      <w:lvlText w:val="%2"/>
      <w:lvlJc w:val="left"/>
      <w:pPr>
        <w:ind w:left="1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E20D92">
      <w:start w:val="1"/>
      <w:numFmt w:val="lowerRoman"/>
      <w:lvlText w:val="%3"/>
      <w:lvlJc w:val="left"/>
      <w:pPr>
        <w:ind w:left="1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E49564">
      <w:start w:val="1"/>
      <w:numFmt w:val="decimal"/>
      <w:lvlText w:val="%4"/>
      <w:lvlJc w:val="left"/>
      <w:pPr>
        <w:ind w:left="2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082B7C">
      <w:start w:val="1"/>
      <w:numFmt w:val="lowerLetter"/>
      <w:lvlText w:val="%5"/>
      <w:lvlJc w:val="left"/>
      <w:pPr>
        <w:ind w:left="3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1CC6E8">
      <w:start w:val="1"/>
      <w:numFmt w:val="lowerRoman"/>
      <w:lvlText w:val="%6"/>
      <w:lvlJc w:val="left"/>
      <w:pPr>
        <w:ind w:left="3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86A02E">
      <w:start w:val="1"/>
      <w:numFmt w:val="decimal"/>
      <w:lvlText w:val="%7"/>
      <w:lvlJc w:val="left"/>
      <w:pPr>
        <w:ind w:left="4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DCA0AA">
      <w:start w:val="1"/>
      <w:numFmt w:val="lowerLetter"/>
      <w:lvlText w:val="%8"/>
      <w:lvlJc w:val="left"/>
      <w:pPr>
        <w:ind w:left="5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CEC0A6">
      <w:start w:val="1"/>
      <w:numFmt w:val="lowerRoman"/>
      <w:lvlText w:val="%9"/>
      <w:lvlJc w:val="left"/>
      <w:pPr>
        <w:ind w:left="6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9355B5A"/>
    <w:multiLevelType w:val="hybridMultilevel"/>
    <w:tmpl w:val="04E6337E"/>
    <w:lvl w:ilvl="0" w:tplc="CC0C9CFC">
      <w:start w:val="1"/>
      <w:numFmt w:val="decimal"/>
      <w:lvlText w:val="%1)"/>
      <w:lvlJc w:val="left"/>
      <w:pPr>
        <w:ind w:left="117"/>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BFD0FE70">
      <w:start w:val="1"/>
      <w:numFmt w:val="lowerLetter"/>
      <w:lvlText w:val="%2"/>
      <w:lvlJc w:val="left"/>
      <w:pPr>
        <w:ind w:left="1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A02BE80">
      <w:start w:val="1"/>
      <w:numFmt w:val="lowerRoman"/>
      <w:lvlText w:val="%3"/>
      <w:lvlJc w:val="left"/>
      <w:pPr>
        <w:ind w:left="1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7DA70DA">
      <w:start w:val="1"/>
      <w:numFmt w:val="decimal"/>
      <w:lvlText w:val="%4"/>
      <w:lvlJc w:val="left"/>
      <w:pPr>
        <w:ind w:left="2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76238A">
      <w:start w:val="1"/>
      <w:numFmt w:val="lowerLetter"/>
      <w:lvlText w:val="%5"/>
      <w:lvlJc w:val="left"/>
      <w:pPr>
        <w:ind w:left="3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0C2114">
      <w:start w:val="1"/>
      <w:numFmt w:val="lowerRoman"/>
      <w:lvlText w:val="%6"/>
      <w:lvlJc w:val="left"/>
      <w:pPr>
        <w:ind w:left="4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F678FA">
      <w:start w:val="1"/>
      <w:numFmt w:val="decimal"/>
      <w:lvlText w:val="%7"/>
      <w:lvlJc w:val="left"/>
      <w:pPr>
        <w:ind w:left="4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FABFE4">
      <w:start w:val="1"/>
      <w:numFmt w:val="lowerLetter"/>
      <w:lvlText w:val="%8"/>
      <w:lvlJc w:val="left"/>
      <w:pPr>
        <w:ind w:left="5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BE2F94">
      <w:start w:val="1"/>
      <w:numFmt w:val="lowerRoman"/>
      <w:lvlText w:val="%9"/>
      <w:lvlJc w:val="left"/>
      <w:pPr>
        <w:ind w:left="6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BE74879"/>
    <w:multiLevelType w:val="hybridMultilevel"/>
    <w:tmpl w:val="76BA2748"/>
    <w:lvl w:ilvl="0" w:tplc="6924E072">
      <w:start w:val="6"/>
      <w:numFmt w:val="decimal"/>
      <w:lvlText w:val="%1."/>
      <w:lvlJc w:val="left"/>
      <w:pPr>
        <w:ind w:left="117"/>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1A521F70">
      <w:start w:val="1"/>
      <w:numFmt w:val="lowerLetter"/>
      <w:lvlText w:val="%2"/>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D285B6">
      <w:start w:val="1"/>
      <w:numFmt w:val="lowerRoman"/>
      <w:lvlText w:val="%3"/>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AA4DF8">
      <w:start w:val="1"/>
      <w:numFmt w:val="decimal"/>
      <w:lvlText w:val="%4"/>
      <w:lvlJc w:val="left"/>
      <w:pPr>
        <w:ind w:left="2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121FD8">
      <w:start w:val="1"/>
      <w:numFmt w:val="lowerLetter"/>
      <w:lvlText w:val="%5"/>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323AA4">
      <w:start w:val="1"/>
      <w:numFmt w:val="lowerRoman"/>
      <w:lvlText w:val="%6"/>
      <w:lvlJc w:val="left"/>
      <w:pPr>
        <w:ind w:left="4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EAB5E6">
      <w:start w:val="1"/>
      <w:numFmt w:val="decimal"/>
      <w:lvlText w:val="%7"/>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4EC158">
      <w:start w:val="1"/>
      <w:numFmt w:val="lowerLetter"/>
      <w:lvlText w:val="%8"/>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9C9C52">
      <w:start w:val="1"/>
      <w:numFmt w:val="lowerRoman"/>
      <w:lvlText w:val="%9"/>
      <w:lvlJc w:val="left"/>
      <w:pPr>
        <w:ind w:left="6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C780744"/>
    <w:multiLevelType w:val="hybridMultilevel"/>
    <w:tmpl w:val="CD76D9D6"/>
    <w:lvl w:ilvl="0" w:tplc="86C0D5EE">
      <w:start w:val="1"/>
      <w:numFmt w:val="bullet"/>
      <w:lvlText w:val="-"/>
      <w:lvlJc w:val="left"/>
      <w:pPr>
        <w:ind w:left="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784D2C">
      <w:start w:val="1"/>
      <w:numFmt w:val="bullet"/>
      <w:lvlText w:val="o"/>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142352">
      <w:start w:val="1"/>
      <w:numFmt w:val="bullet"/>
      <w:lvlText w:val="▪"/>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2A7432">
      <w:start w:val="1"/>
      <w:numFmt w:val="bullet"/>
      <w:lvlText w:val="•"/>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C7E8BB4">
      <w:start w:val="1"/>
      <w:numFmt w:val="bullet"/>
      <w:lvlText w:val="o"/>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B6540A">
      <w:start w:val="1"/>
      <w:numFmt w:val="bullet"/>
      <w:lvlText w:val="▪"/>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EEA55C">
      <w:start w:val="1"/>
      <w:numFmt w:val="bullet"/>
      <w:lvlText w:val="•"/>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BC1D94">
      <w:start w:val="1"/>
      <w:numFmt w:val="bullet"/>
      <w:lvlText w:val="o"/>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5CDC86">
      <w:start w:val="1"/>
      <w:numFmt w:val="bullet"/>
      <w:lvlText w:val="▪"/>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F0B3FAC"/>
    <w:multiLevelType w:val="hybridMultilevel"/>
    <w:tmpl w:val="E84C6A88"/>
    <w:lvl w:ilvl="0" w:tplc="8338A4D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B052B2">
      <w:start w:val="1"/>
      <w:numFmt w:val="lowerLetter"/>
      <w:lvlText w:val="%2)"/>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5EFAF8">
      <w:start w:val="1"/>
      <w:numFmt w:val="lowerRoman"/>
      <w:lvlText w:val="%3"/>
      <w:lvlJc w:val="left"/>
      <w:pPr>
        <w:ind w:left="15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E05BF4">
      <w:start w:val="1"/>
      <w:numFmt w:val="decimal"/>
      <w:lvlText w:val="%4"/>
      <w:lvlJc w:val="left"/>
      <w:pPr>
        <w:ind w:left="2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1E931C">
      <w:start w:val="1"/>
      <w:numFmt w:val="lowerLetter"/>
      <w:lvlText w:val="%5"/>
      <w:lvlJc w:val="left"/>
      <w:pPr>
        <w:ind w:left="30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221AF4">
      <w:start w:val="1"/>
      <w:numFmt w:val="lowerRoman"/>
      <w:lvlText w:val="%6"/>
      <w:lvlJc w:val="left"/>
      <w:pPr>
        <w:ind w:left="3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DC3EFC">
      <w:start w:val="1"/>
      <w:numFmt w:val="decimal"/>
      <w:lvlText w:val="%7"/>
      <w:lvlJc w:val="left"/>
      <w:pPr>
        <w:ind w:left="4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184920">
      <w:start w:val="1"/>
      <w:numFmt w:val="lowerLetter"/>
      <w:lvlText w:val="%8"/>
      <w:lvlJc w:val="left"/>
      <w:pPr>
        <w:ind w:left="5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30F358">
      <w:start w:val="1"/>
      <w:numFmt w:val="lowerRoman"/>
      <w:lvlText w:val="%9"/>
      <w:lvlJc w:val="left"/>
      <w:pPr>
        <w:ind w:left="58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2365376"/>
    <w:multiLevelType w:val="hybridMultilevel"/>
    <w:tmpl w:val="05B41AE4"/>
    <w:lvl w:ilvl="0" w:tplc="F0A8E422">
      <w:start w:val="7"/>
      <w:numFmt w:val="decimal"/>
      <w:lvlText w:val="%1."/>
      <w:lvlJc w:val="left"/>
      <w:pPr>
        <w:ind w:left="237"/>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CA7C6FEE">
      <w:start w:val="1"/>
      <w:numFmt w:val="lowerLetter"/>
      <w:lvlText w:val="%2"/>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30FC38">
      <w:start w:val="1"/>
      <w:numFmt w:val="lowerRoman"/>
      <w:lvlText w:val="%3"/>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4EBFD6">
      <w:start w:val="1"/>
      <w:numFmt w:val="decimal"/>
      <w:lvlText w:val="%4"/>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12EBCC">
      <w:start w:val="1"/>
      <w:numFmt w:val="lowerLetter"/>
      <w:lvlText w:val="%5"/>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D69838">
      <w:start w:val="1"/>
      <w:numFmt w:val="lowerRoman"/>
      <w:lvlText w:val="%6"/>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3AD018">
      <w:start w:val="1"/>
      <w:numFmt w:val="decimal"/>
      <w:lvlText w:val="%7"/>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809AE0">
      <w:start w:val="1"/>
      <w:numFmt w:val="lowerLetter"/>
      <w:lvlText w:val="%8"/>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1E1526">
      <w:start w:val="1"/>
      <w:numFmt w:val="lowerRoman"/>
      <w:lvlText w:val="%9"/>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2DC46F5"/>
    <w:multiLevelType w:val="hybridMultilevel"/>
    <w:tmpl w:val="927875FE"/>
    <w:lvl w:ilvl="0" w:tplc="2AB24B3C">
      <w:start w:val="5"/>
      <w:numFmt w:val="decimal"/>
      <w:lvlText w:val="%1."/>
      <w:lvlJc w:val="left"/>
      <w:pPr>
        <w:ind w:left="60"/>
      </w:pPr>
      <w:rPr>
        <w:rFonts w:asciiTheme="minorHAnsi" w:eastAsia="Times New Roman"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1" w:tplc="68F2A100">
      <w:start w:val="1"/>
      <w:numFmt w:val="lowerLetter"/>
      <w:lvlText w:val="%2"/>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690C78C">
      <w:start w:val="1"/>
      <w:numFmt w:val="lowerRoman"/>
      <w:lvlText w:val="%3"/>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488548">
      <w:start w:val="1"/>
      <w:numFmt w:val="decimal"/>
      <w:lvlText w:val="%4"/>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7E5302">
      <w:start w:val="1"/>
      <w:numFmt w:val="lowerLetter"/>
      <w:lvlText w:val="%5"/>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E8CA5E">
      <w:start w:val="1"/>
      <w:numFmt w:val="lowerRoman"/>
      <w:lvlText w:val="%6"/>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EC411C">
      <w:start w:val="1"/>
      <w:numFmt w:val="decimal"/>
      <w:lvlText w:val="%7"/>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2A0D56">
      <w:start w:val="1"/>
      <w:numFmt w:val="lowerLetter"/>
      <w:lvlText w:val="%8"/>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B6C310">
      <w:start w:val="1"/>
      <w:numFmt w:val="lowerRoman"/>
      <w:lvlText w:val="%9"/>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6270422"/>
    <w:multiLevelType w:val="hybridMultilevel"/>
    <w:tmpl w:val="1DEC2CBA"/>
    <w:lvl w:ilvl="0" w:tplc="23B66F40">
      <w:start w:val="1"/>
      <w:numFmt w:val="decimal"/>
      <w:lvlText w:val="%1."/>
      <w:lvlJc w:val="left"/>
      <w:pPr>
        <w:ind w:left="4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46293C">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2AE63E">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CA74CC">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A0BA0C">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3E2792">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2800A8">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CCCEA2">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1618F2">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6741F98"/>
    <w:multiLevelType w:val="hybridMultilevel"/>
    <w:tmpl w:val="AE00A8EE"/>
    <w:lvl w:ilvl="0" w:tplc="3DF8C032">
      <w:start w:val="1"/>
      <w:numFmt w:val="decimal"/>
      <w:lvlText w:val="%1."/>
      <w:lvlJc w:val="left"/>
      <w:pPr>
        <w:ind w:left="4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04917C">
      <w:start w:val="1"/>
      <w:numFmt w:val="lowerLetter"/>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468F20">
      <w:start w:val="1"/>
      <w:numFmt w:val="lowerRoman"/>
      <w:lvlText w:val="%3"/>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045C02">
      <w:start w:val="1"/>
      <w:numFmt w:val="decimal"/>
      <w:lvlText w:val="%4"/>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387644">
      <w:start w:val="1"/>
      <w:numFmt w:val="lowerLetter"/>
      <w:lvlText w:val="%5"/>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50C61C">
      <w:start w:val="1"/>
      <w:numFmt w:val="lowerRoman"/>
      <w:lvlText w:val="%6"/>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AE2572">
      <w:start w:val="1"/>
      <w:numFmt w:val="decimal"/>
      <w:lvlText w:val="%7"/>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BC0862">
      <w:start w:val="1"/>
      <w:numFmt w:val="lowerLetter"/>
      <w:lvlText w:val="%8"/>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D8C7FA">
      <w:start w:val="1"/>
      <w:numFmt w:val="lowerRoman"/>
      <w:lvlText w:val="%9"/>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6A8620A"/>
    <w:multiLevelType w:val="hybridMultilevel"/>
    <w:tmpl w:val="E44A65F6"/>
    <w:lvl w:ilvl="0" w:tplc="07AA3DD8">
      <w:start w:val="1"/>
      <w:numFmt w:val="bullet"/>
      <w:lvlText w:val="-"/>
      <w:lvlJc w:val="left"/>
      <w:pPr>
        <w:ind w:left="1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4B0CC0C">
      <w:start w:val="1"/>
      <w:numFmt w:val="bullet"/>
      <w:lvlText w:val="o"/>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FCAE40">
      <w:start w:val="1"/>
      <w:numFmt w:val="bullet"/>
      <w:lvlText w:val="▪"/>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B08880">
      <w:start w:val="1"/>
      <w:numFmt w:val="bullet"/>
      <w:lvlText w:val="•"/>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56943E">
      <w:start w:val="1"/>
      <w:numFmt w:val="bullet"/>
      <w:lvlText w:val="o"/>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74A61A">
      <w:start w:val="1"/>
      <w:numFmt w:val="bullet"/>
      <w:lvlText w:val="▪"/>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E85D1C">
      <w:start w:val="1"/>
      <w:numFmt w:val="bullet"/>
      <w:lvlText w:val="•"/>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C269AE">
      <w:start w:val="1"/>
      <w:numFmt w:val="bullet"/>
      <w:lvlText w:val="o"/>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74D75C">
      <w:start w:val="1"/>
      <w:numFmt w:val="bullet"/>
      <w:lvlText w:val="▪"/>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9B73F27"/>
    <w:multiLevelType w:val="hybridMultilevel"/>
    <w:tmpl w:val="3758B1BA"/>
    <w:lvl w:ilvl="0" w:tplc="D4545748">
      <w:start w:val="1"/>
      <w:numFmt w:val="decimal"/>
      <w:lvlText w:val="%1."/>
      <w:lvlJc w:val="left"/>
      <w:pPr>
        <w:ind w:left="117"/>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F9CE213C">
      <w:start w:val="1"/>
      <w:numFmt w:val="lowerLetter"/>
      <w:lvlText w:val="%2"/>
      <w:lvlJc w:val="left"/>
      <w:pPr>
        <w:ind w:left="1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3C33D8">
      <w:start w:val="1"/>
      <w:numFmt w:val="lowerRoman"/>
      <w:lvlText w:val="%3"/>
      <w:lvlJc w:val="left"/>
      <w:pPr>
        <w:ind w:left="1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A6303A">
      <w:start w:val="1"/>
      <w:numFmt w:val="decimal"/>
      <w:lvlText w:val="%4"/>
      <w:lvlJc w:val="left"/>
      <w:pPr>
        <w:ind w:left="2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A2D49C">
      <w:start w:val="1"/>
      <w:numFmt w:val="lowerLetter"/>
      <w:lvlText w:val="%5"/>
      <w:lvlJc w:val="left"/>
      <w:pPr>
        <w:ind w:left="3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7A37B6">
      <w:start w:val="1"/>
      <w:numFmt w:val="lowerRoman"/>
      <w:lvlText w:val="%6"/>
      <w:lvlJc w:val="left"/>
      <w:pPr>
        <w:ind w:left="4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C6B1F4">
      <w:start w:val="1"/>
      <w:numFmt w:val="decimal"/>
      <w:lvlText w:val="%7"/>
      <w:lvlJc w:val="left"/>
      <w:pPr>
        <w:ind w:left="4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38BDE6">
      <w:start w:val="1"/>
      <w:numFmt w:val="lowerLetter"/>
      <w:lvlText w:val="%8"/>
      <w:lvlJc w:val="left"/>
      <w:pPr>
        <w:ind w:left="5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6E06EC">
      <w:start w:val="1"/>
      <w:numFmt w:val="lowerRoman"/>
      <w:lvlText w:val="%9"/>
      <w:lvlJc w:val="left"/>
      <w:pPr>
        <w:ind w:left="6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A0A1B78"/>
    <w:multiLevelType w:val="hybridMultilevel"/>
    <w:tmpl w:val="9558E946"/>
    <w:lvl w:ilvl="0" w:tplc="D1BA75C4">
      <w:start w:val="6"/>
      <w:numFmt w:val="lowerLetter"/>
      <w:lvlText w:val="%1."/>
      <w:lvlJc w:val="left"/>
      <w:pPr>
        <w:ind w:left="28"/>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453EC8F4">
      <w:start w:val="1"/>
      <w:numFmt w:val="lowerLetter"/>
      <w:lvlText w:val="%2"/>
      <w:lvlJc w:val="left"/>
      <w:pPr>
        <w:ind w:left="1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7CDAE4">
      <w:start w:val="1"/>
      <w:numFmt w:val="lowerRoman"/>
      <w:lvlText w:val="%3"/>
      <w:lvlJc w:val="left"/>
      <w:pPr>
        <w:ind w:left="1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F8DE1A">
      <w:start w:val="1"/>
      <w:numFmt w:val="decimal"/>
      <w:lvlText w:val="%4"/>
      <w:lvlJc w:val="left"/>
      <w:pPr>
        <w:ind w:left="2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664872">
      <w:start w:val="1"/>
      <w:numFmt w:val="lowerLetter"/>
      <w:lvlText w:val="%5"/>
      <w:lvlJc w:val="left"/>
      <w:pPr>
        <w:ind w:left="3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EC5796">
      <w:start w:val="1"/>
      <w:numFmt w:val="lowerRoman"/>
      <w:lvlText w:val="%6"/>
      <w:lvlJc w:val="left"/>
      <w:pPr>
        <w:ind w:left="3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5C2FA2">
      <w:start w:val="1"/>
      <w:numFmt w:val="decimal"/>
      <w:lvlText w:val="%7"/>
      <w:lvlJc w:val="left"/>
      <w:pPr>
        <w:ind w:left="4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863628">
      <w:start w:val="1"/>
      <w:numFmt w:val="lowerLetter"/>
      <w:lvlText w:val="%8"/>
      <w:lvlJc w:val="left"/>
      <w:pPr>
        <w:ind w:left="5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8EF458">
      <w:start w:val="1"/>
      <w:numFmt w:val="lowerRoman"/>
      <w:lvlText w:val="%9"/>
      <w:lvlJc w:val="left"/>
      <w:pPr>
        <w:ind w:left="6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B7C1427"/>
    <w:multiLevelType w:val="hybridMultilevel"/>
    <w:tmpl w:val="B3369DAC"/>
    <w:lvl w:ilvl="0" w:tplc="3836E934">
      <w:start w:val="1"/>
      <w:numFmt w:val="decimal"/>
      <w:lvlText w:val="%1."/>
      <w:lvlJc w:val="left"/>
      <w:pPr>
        <w:ind w:left="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3E8110">
      <w:start w:val="1"/>
      <w:numFmt w:val="decimal"/>
      <w:lvlText w:val="%2)"/>
      <w:lvlJc w:val="left"/>
      <w:pPr>
        <w:ind w:left="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84A0C0">
      <w:start w:val="1"/>
      <w:numFmt w:val="lowerRoman"/>
      <w:lvlText w:val="%3"/>
      <w:lvlJc w:val="left"/>
      <w:pPr>
        <w:ind w:left="1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70D1D6">
      <w:start w:val="1"/>
      <w:numFmt w:val="decimal"/>
      <w:lvlText w:val="%4"/>
      <w:lvlJc w:val="left"/>
      <w:pPr>
        <w:ind w:left="2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2A368C">
      <w:start w:val="1"/>
      <w:numFmt w:val="lowerLetter"/>
      <w:lvlText w:val="%5"/>
      <w:lvlJc w:val="left"/>
      <w:pPr>
        <w:ind w:left="2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923414">
      <w:start w:val="1"/>
      <w:numFmt w:val="lowerRoman"/>
      <w:lvlText w:val="%6"/>
      <w:lvlJc w:val="left"/>
      <w:pPr>
        <w:ind w:left="3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8DA581C">
      <w:start w:val="1"/>
      <w:numFmt w:val="decimal"/>
      <w:lvlText w:val="%7"/>
      <w:lvlJc w:val="left"/>
      <w:pPr>
        <w:ind w:left="4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12AD28">
      <w:start w:val="1"/>
      <w:numFmt w:val="lowerLetter"/>
      <w:lvlText w:val="%8"/>
      <w:lvlJc w:val="left"/>
      <w:pPr>
        <w:ind w:left="4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9E4FC2">
      <w:start w:val="1"/>
      <w:numFmt w:val="lowerRoman"/>
      <w:lvlText w:val="%9"/>
      <w:lvlJc w:val="left"/>
      <w:pPr>
        <w:ind w:left="5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CFC141B"/>
    <w:multiLevelType w:val="hybridMultilevel"/>
    <w:tmpl w:val="CD385890"/>
    <w:lvl w:ilvl="0" w:tplc="E7227EF8">
      <w:start w:val="2"/>
      <w:numFmt w:val="decimal"/>
      <w:lvlText w:val="%1)"/>
      <w:lvlJc w:val="left"/>
      <w:pPr>
        <w:ind w:left="323"/>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E11EC9FA">
      <w:start w:val="1"/>
      <w:numFmt w:val="lowerLetter"/>
      <w:lvlText w:val="%2"/>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5EE7AC">
      <w:start w:val="1"/>
      <w:numFmt w:val="lowerRoman"/>
      <w:lvlText w:val="%3"/>
      <w:lvlJc w:val="left"/>
      <w:pPr>
        <w:ind w:left="1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E08B30">
      <w:start w:val="1"/>
      <w:numFmt w:val="decimal"/>
      <w:lvlText w:val="%4"/>
      <w:lvlJc w:val="left"/>
      <w:pPr>
        <w:ind w:left="2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CA3FC6">
      <w:start w:val="1"/>
      <w:numFmt w:val="lowerLetter"/>
      <w:lvlText w:val="%5"/>
      <w:lvlJc w:val="left"/>
      <w:pPr>
        <w:ind w:left="3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8EC336">
      <w:start w:val="1"/>
      <w:numFmt w:val="lowerRoman"/>
      <w:lvlText w:val="%6"/>
      <w:lvlJc w:val="left"/>
      <w:pPr>
        <w:ind w:left="4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4AA44A">
      <w:start w:val="1"/>
      <w:numFmt w:val="decimal"/>
      <w:lvlText w:val="%7"/>
      <w:lvlJc w:val="left"/>
      <w:pPr>
        <w:ind w:left="4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2CDE36">
      <w:start w:val="1"/>
      <w:numFmt w:val="lowerLetter"/>
      <w:lvlText w:val="%8"/>
      <w:lvlJc w:val="left"/>
      <w:pPr>
        <w:ind w:left="5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28CC308">
      <w:start w:val="1"/>
      <w:numFmt w:val="lowerRoman"/>
      <w:lvlText w:val="%9"/>
      <w:lvlJc w:val="left"/>
      <w:pPr>
        <w:ind w:left="6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D796E9F"/>
    <w:multiLevelType w:val="hybridMultilevel"/>
    <w:tmpl w:val="3828BC46"/>
    <w:lvl w:ilvl="0" w:tplc="7B642ADA">
      <w:start w:val="1"/>
      <w:numFmt w:val="lowerLetter"/>
      <w:lvlText w:val="%1)"/>
      <w:lvlJc w:val="left"/>
      <w:pPr>
        <w:ind w:left="481"/>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C518D8D2">
      <w:start w:val="1"/>
      <w:numFmt w:val="lowerLetter"/>
      <w:lvlText w:val="%2"/>
      <w:lvlJc w:val="left"/>
      <w:pPr>
        <w:ind w:left="1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52426A">
      <w:start w:val="1"/>
      <w:numFmt w:val="lowerRoman"/>
      <w:lvlText w:val="%3"/>
      <w:lvlJc w:val="left"/>
      <w:pPr>
        <w:ind w:left="1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9851E0">
      <w:start w:val="1"/>
      <w:numFmt w:val="decimal"/>
      <w:lvlText w:val="%4"/>
      <w:lvlJc w:val="left"/>
      <w:pPr>
        <w:ind w:left="2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34E1D0">
      <w:start w:val="1"/>
      <w:numFmt w:val="lowerLetter"/>
      <w:lvlText w:val="%5"/>
      <w:lvlJc w:val="left"/>
      <w:pPr>
        <w:ind w:left="3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90A062">
      <w:start w:val="1"/>
      <w:numFmt w:val="lowerRoman"/>
      <w:lvlText w:val="%6"/>
      <w:lvlJc w:val="left"/>
      <w:pPr>
        <w:ind w:left="3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A2DA62">
      <w:start w:val="1"/>
      <w:numFmt w:val="decimal"/>
      <w:lvlText w:val="%7"/>
      <w:lvlJc w:val="left"/>
      <w:pPr>
        <w:ind w:left="4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A25546">
      <w:start w:val="1"/>
      <w:numFmt w:val="lowerLetter"/>
      <w:lvlText w:val="%8"/>
      <w:lvlJc w:val="left"/>
      <w:pPr>
        <w:ind w:left="5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E6FE38">
      <w:start w:val="1"/>
      <w:numFmt w:val="lowerRoman"/>
      <w:lvlText w:val="%9"/>
      <w:lvlJc w:val="left"/>
      <w:pPr>
        <w:ind w:left="6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F1B0DD2"/>
    <w:multiLevelType w:val="hybridMultilevel"/>
    <w:tmpl w:val="AF70F86C"/>
    <w:lvl w:ilvl="0" w:tplc="0B9E09C0">
      <w:start w:val="1"/>
      <w:numFmt w:val="decimal"/>
      <w:lvlText w:val="%1)"/>
      <w:lvlJc w:val="left"/>
      <w:pPr>
        <w:ind w:left="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C4F68C">
      <w:start w:val="1"/>
      <w:numFmt w:val="lowerLetter"/>
      <w:lvlText w:val="%2)"/>
      <w:lvlJc w:val="left"/>
      <w:pPr>
        <w:ind w:left="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070150E">
      <w:start w:val="1"/>
      <w:numFmt w:val="lowerRoman"/>
      <w:lvlText w:val="%3"/>
      <w:lvlJc w:val="left"/>
      <w:pPr>
        <w:ind w:left="14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42A62E">
      <w:start w:val="1"/>
      <w:numFmt w:val="decimal"/>
      <w:lvlText w:val="%4"/>
      <w:lvlJc w:val="left"/>
      <w:pPr>
        <w:ind w:left="2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6045BA">
      <w:start w:val="1"/>
      <w:numFmt w:val="lowerLetter"/>
      <w:lvlText w:val="%5"/>
      <w:lvlJc w:val="left"/>
      <w:pPr>
        <w:ind w:left="2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93A2E16">
      <w:start w:val="1"/>
      <w:numFmt w:val="lowerRoman"/>
      <w:lvlText w:val="%6"/>
      <w:lvlJc w:val="left"/>
      <w:pPr>
        <w:ind w:left="3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2A014B8">
      <w:start w:val="1"/>
      <w:numFmt w:val="decimal"/>
      <w:lvlText w:val="%7"/>
      <w:lvlJc w:val="left"/>
      <w:pPr>
        <w:ind w:left="4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20C31E">
      <w:start w:val="1"/>
      <w:numFmt w:val="lowerLetter"/>
      <w:lvlText w:val="%8"/>
      <w:lvlJc w:val="left"/>
      <w:pPr>
        <w:ind w:left="5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D83862">
      <w:start w:val="1"/>
      <w:numFmt w:val="lowerRoman"/>
      <w:lvlText w:val="%9"/>
      <w:lvlJc w:val="left"/>
      <w:pPr>
        <w:ind w:left="57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07E3663"/>
    <w:multiLevelType w:val="multilevel"/>
    <w:tmpl w:val="857C5578"/>
    <w:lvl w:ilvl="0">
      <w:start w:val="1"/>
      <w:numFmt w:val="decimal"/>
      <w:lvlText w:val="%1."/>
      <w:lvlJc w:val="left"/>
      <w:pPr>
        <w:ind w:left="2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0B20047"/>
    <w:multiLevelType w:val="hybridMultilevel"/>
    <w:tmpl w:val="30382D4A"/>
    <w:lvl w:ilvl="0" w:tplc="FE3CCB7A">
      <w:start w:val="3"/>
      <w:numFmt w:val="decimal"/>
      <w:lvlText w:val="%1."/>
      <w:lvlJc w:val="left"/>
      <w:pPr>
        <w:ind w:left="359"/>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C4D0F8AA">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72A45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564266">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5A0D7A">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80F3B8">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B67B0A">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F4F0AA">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B65CD2">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1C66FB2"/>
    <w:multiLevelType w:val="hybridMultilevel"/>
    <w:tmpl w:val="E8DAA9F4"/>
    <w:lvl w:ilvl="0" w:tplc="9BA467B8">
      <w:start w:val="14"/>
      <w:numFmt w:val="decimal"/>
      <w:lvlText w:val="%1."/>
      <w:lvlJc w:val="left"/>
      <w:pPr>
        <w:ind w:left="413"/>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0A2CABC4">
      <w:start w:val="1"/>
      <w:numFmt w:val="lowerLetter"/>
      <w:lvlText w:val="%2"/>
      <w:lvlJc w:val="left"/>
      <w:pPr>
        <w:ind w:left="1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F07A04">
      <w:start w:val="1"/>
      <w:numFmt w:val="lowerRoman"/>
      <w:lvlText w:val="%3"/>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700456">
      <w:start w:val="1"/>
      <w:numFmt w:val="decimal"/>
      <w:lvlText w:val="%4"/>
      <w:lvlJc w:val="left"/>
      <w:pPr>
        <w:ind w:left="2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8CD676">
      <w:start w:val="1"/>
      <w:numFmt w:val="lowerLetter"/>
      <w:lvlText w:val="%5"/>
      <w:lvlJc w:val="left"/>
      <w:pPr>
        <w:ind w:left="3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AC7A92">
      <w:start w:val="1"/>
      <w:numFmt w:val="lowerRoman"/>
      <w:lvlText w:val="%6"/>
      <w:lvlJc w:val="left"/>
      <w:pPr>
        <w:ind w:left="3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5A844C8">
      <w:start w:val="1"/>
      <w:numFmt w:val="decimal"/>
      <w:lvlText w:val="%7"/>
      <w:lvlJc w:val="left"/>
      <w:pPr>
        <w:ind w:left="4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B20174">
      <w:start w:val="1"/>
      <w:numFmt w:val="lowerLetter"/>
      <w:lvlText w:val="%8"/>
      <w:lvlJc w:val="left"/>
      <w:pPr>
        <w:ind w:left="5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34637E">
      <w:start w:val="1"/>
      <w:numFmt w:val="lowerRoman"/>
      <w:lvlText w:val="%9"/>
      <w:lvlJc w:val="left"/>
      <w:pPr>
        <w:ind w:left="6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2D2102D"/>
    <w:multiLevelType w:val="hybridMultilevel"/>
    <w:tmpl w:val="67162EB2"/>
    <w:lvl w:ilvl="0" w:tplc="E3BA08DC">
      <w:start w:val="1"/>
      <w:numFmt w:val="bullet"/>
      <w:lvlText w:val="-"/>
      <w:lvlJc w:val="left"/>
      <w:pPr>
        <w:ind w:left="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9CAA80">
      <w:start w:val="1"/>
      <w:numFmt w:val="bullet"/>
      <w:lvlText w:val="o"/>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1EFFBA">
      <w:start w:val="1"/>
      <w:numFmt w:val="bullet"/>
      <w:lvlText w:val="▪"/>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46EA8C">
      <w:start w:val="1"/>
      <w:numFmt w:val="bullet"/>
      <w:lvlText w:val="•"/>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EEB0B4">
      <w:start w:val="1"/>
      <w:numFmt w:val="bullet"/>
      <w:lvlText w:val="o"/>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4160240">
      <w:start w:val="1"/>
      <w:numFmt w:val="bullet"/>
      <w:lvlText w:val="▪"/>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7E7FC0">
      <w:start w:val="1"/>
      <w:numFmt w:val="bullet"/>
      <w:lvlText w:val="•"/>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C4F9C4">
      <w:start w:val="1"/>
      <w:numFmt w:val="bullet"/>
      <w:lvlText w:val="o"/>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EE2C7A">
      <w:start w:val="1"/>
      <w:numFmt w:val="bullet"/>
      <w:lvlText w:val="▪"/>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3E701FC"/>
    <w:multiLevelType w:val="hybridMultilevel"/>
    <w:tmpl w:val="5DE0D58E"/>
    <w:lvl w:ilvl="0" w:tplc="2352627C">
      <w:start w:val="1"/>
      <w:numFmt w:val="decimal"/>
      <w:lvlText w:val="%1)"/>
      <w:lvlJc w:val="left"/>
      <w:pPr>
        <w:ind w:left="103"/>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97725A0E">
      <w:start w:val="1"/>
      <w:numFmt w:val="lowerLetter"/>
      <w:lvlText w:val="%2"/>
      <w:lvlJc w:val="left"/>
      <w:pPr>
        <w:ind w:left="1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38E4E9E">
      <w:start w:val="1"/>
      <w:numFmt w:val="lowerRoman"/>
      <w:lvlText w:val="%3"/>
      <w:lvlJc w:val="left"/>
      <w:pPr>
        <w:ind w:left="1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A00418">
      <w:start w:val="1"/>
      <w:numFmt w:val="decimal"/>
      <w:lvlText w:val="%4"/>
      <w:lvlJc w:val="left"/>
      <w:pPr>
        <w:ind w:left="25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CCA636">
      <w:start w:val="1"/>
      <w:numFmt w:val="lowerLetter"/>
      <w:lvlText w:val="%5"/>
      <w:lvlJc w:val="left"/>
      <w:pPr>
        <w:ind w:left="3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3AF6C2">
      <w:start w:val="1"/>
      <w:numFmt w:val="lowerRoman"/>
      <w:lvlText w:val="%6"/>
      <w:lvlJc w:val="left"/>
      <w:pPr>
        <w:ind w:left="40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068322">
      <w:start w:val="1"/>
      <w:numFmt w:val="decimal"/>
      <w:lvlText w:val="%7"/>
      <w:lvlJc w:val="left"/>
      <w:pPr>
        <w:ind w:left="4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FE007A">
      <w:start w:val="1"/>
      <w:numFmt w:val="lowerLetter"/>
      <w:lvlText w:val="%8"/>
      <w:lvlJc w:val="left"/>
      <w:pPr>
        <w:ind w:left="5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C676EE">
      <w:start w:val="1"/>
      <w:numFmt w:val="lowerRoman"/>
      <w:lvlText w:val="%9"/>
      <w:lvlJc w:val="left"/>
      <w:pPr>
        <w:ind w:left="6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4602EC4"/>
    <w:multiLevelType w:val="hybridMultilevel"/>
    <w:tmpl w:val="85E0463A"/>
    <w:lvl w:ilvl="0" w:tplc="A5A08AAA">
      <w:start w:val="1"/>
      <w:numFmt w:val="lowerLetter"/>
      <w:lvlText w:val="%1)"/>
      <w:lvlJc w:val="left"/>
      <w:pPr>
        <w:ind w:left="417"/>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9F226BF4">
      <w:start w:val="1"/>
      <w:numFmt w:val="lowerLetter"/>
      <w:lvlText w:val="%2"/>
      <w:lvlJc w:val="left"/>
      <w:pPr>
        <w:ind w:left="1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46C78E">
      <w:start w:val="1"/>
      <w:numFmt w:val="lowerRoman"/>
      <w:lvlText w:val="%3"/>
      <w:lvlJc w:val="left"/>
      <w:pPr>
        <w:ind w:left="18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D70BBCA">
      <w:start w:val="1"/>
      <w:numFmt w:val="decimal"/>
      <w:lvlText w:val="%4"/>
      <w:lvlJc w:val="left"/>
      <w:pPr>
        <w:ind w:left="25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E81BCA">
      <w:start w:val="1"/>
      <w:numFmt w:val="lowerLetter"/>
      <w:lvlText w:val="%5"/>
      <w:lvlJc w:val="left"/>
      <w:pPr>
        <w:ind w:left="3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1C3B44">
      <w:start w:val="1"/>
      <w:numFmt w:val="lowerRoman"/>
      <w:lvlText w:val="%6"/>
      <w:lvlJc w:val="left"/>
      <w:pPr>
        <w:ind w:left="4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4A3A44">
      <w:start w:val="1"/>
      <w:numFmt w:val="decimal"/>
      <w:lvlText w:val="%7"/>
      <w:lvlJc w:val="left"/>
      <w:pPr>
        <w:ind w:left="4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C6A202">
      <w:start w:val="1"/>
      <w:numFmt w:val="lowerLetter"/>
      <w:lvlText w:val="%8"/>
      <w:lvlJc w:val="left"/>
      <w:pPr>
        <w:ind w:left="5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045D8A">
      <w:start w:val="1"/>
      <w:numFmt w:val="lowerRoman"/>
      <w:lvlText w:val="%9"/>
      <w:lvlJc w:val="left"/>
      <w:pPr>
        <w:ind w:left="6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4CB3A30"/>
    <w:multiLevelType w:val="hybridMultilevel"/>
    <w:tmpl w:val="9738CBCC"/>
    <w:lvl w:ilvl="0" w:tplc="0FBA918A">
      <w:start w:val="7"/>
      <w:numFmt w:val="decimal"/>
      <w:lvlText w:val="%1."/>
      <w:lvlJc w:val="left"/>
      <w:pPr>
        <w:ind w:left="402"/>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FAA41A6C">
      <w:start w:val="1"/>
      <w:numFmt w:val="lowerLetter"/>
      <w:lvlText w:val="%2"/>
      <w:lvlJc w:val="left"/>
      <w:pPr>
        <w:ind w:left="1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368526">
      <w:start w:val="1"/>
      <w:numFmt w:val="lowerRoman"/>
      <w:lvlText w:val="%3"/>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C0AC46">
      <w:start w:val="1"/>
      <w:numFmt w:val="decimal"/>
      <w:lvlText w:val="%4"/>
      <w:lvlJc w:val="left"/>
      <w:pPr>
        <w:ind w:left="2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520820">
      <w:start w:val="1"/>
      <w:numFmt w:val="lowerLetter"/>
      <w:lvlText w:val="%5"/>
      <w:lvlJc w:val="left"/>
      <w:pPr>
        <w:ind w:left="3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8E3CAA">
      <w:start w:val="1"/>
      <w:numFmt w:val="lowerRoman"/>
      <w:lvlText w:val="%6"/>
      <w:lvlJc w:val="left"/>
      <w:pPr>
        <w:ind w:left="3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E0B366">
      <w:start w:val="1"/>
      <w:numFmt w:val="decimal"/>
      <w:lvlText w:val="%7"/>
      <w:lvlJc w:val="left"/>
      <w:pPr>
        <w:ind w:left="4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026944">
      <w:start w:val="1"/>
      <w:numFmt w:val="lowerLetter"/>
      <w:lvlText w:val="%8"/>
      <w:lvlJc w:val="left"/>
      <w:pPr>
        <w:ind w:left="5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BCC296">
      <w:start w:val="1"/>
      <w:numFmt w:val="lowerRoman"/>
      <w:lvlText w:val="%9"/>
      <w:lvlJc w:val="left"/>
      <w:pPr>
        <w:ind w:left="6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5457C8E"/>
    <w:multiLevelType w:val="hybridMultilevel"/>
    <w:tmpl w:val="6AB2BC8A"/>
    <w:lvl w:ilvl="0" w:tplc="7BDC0B60">
      <w:start w:val="1"/>
      <w:numFmt w:val="lowerLetter"/>
      <w:lvlText w:val="%1)"/>
      <w:lvlJc w:val="left"/>
      <w:pPr>
        <w:ind w:left="338"/>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B7B63C98">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54621A">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7C6782">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00CD6C">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C459A6">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163386">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DA9D00">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748D22">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6512696"/>
    <w:multiLevelType w:val="hybridMultilevel"/>
    <w:tmpl w:val="E29867EA"/>
    <w:lvl w:ilvl="0" w:tplc="F14ECF60">
      <w:start w:val="1"/>
      <w:numFmt w:val="decimal"/>
      <w:lvlText w:val="%1)"/>
      <w:lvlJc w:val="left"/>
      <w:pPr>
        <w:ind w:left="117"/>
      </w:pPr>
      <w:rPr>
        <w:rFonts w:asciiTheme="minorHAnsi" w:eastAsia="Times New Roman" w:hAnsiTheme="minorHAnsi" w:cstheme="minorHAnsi" w:hint="default"/>
        <w:b w:val="0"/>
        <w:i w:val="0"/>
        <w:strike w:val="0"/>
        <w:dstrike w:val="0"/>
        <w:color w:val="000000"/>
        <w:sz w:val="16"/>
        <w:szCs w:val="16"/>
        <w:u w:val="none" w:color="000000"/>
        <w:bdr w:val="none" w:sz="0" w:space="0" w:color="auto"/>
        <w:shd w:val="clear" w:color="auto" w:fill="auto"/>
        <w:vertAlign w:val="baseline"/>
      </w:rPr>
    </w:lvl>
    <w:lvl w:ilvl="1" w:tplc="C52E202C">
      <w:start w:val="1"/>
      <w:numFmt w:val="lowerLetter"/>
      <w:lvlText w:val="%2"/>
      <w:lvlJc w:val="left"/>
      <w:pPr>
        <w:ind w:left="1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966AB8">
      <w:start w:val="1"/>
      <w:numFmt w:val="lowerRoman"/>
      <w:lvlText w:val="%3"/>
      <w:lvlJc w:val="left"/>
      <w:pPr>
        <w:ind w:left="1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E6341C">
      <w:start w:val="1"/>
      <w:numFmt w:val="decimal"/>
      <w:lvlText w:val="%4"/>
      <w:lvlJc w:val="left"/>
      <w:pPr>
        <w:ind w:left="2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2C01CC">
      <w:start w:val="1"/>
      <w:numFmt w:val="lowerLetter"/>
      <w:lvlText w:val="%5"/>
      <w:lvlJc w:val="left"/>
      <w:pPr>
        <w:ind w:left="3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F20006">
      <w:start w:val="1"/>
      <w:numFmt w:val="lowerRoman"/>
      <w:lvlText w:val="%6"/>
      <w:lvlJc w:val="left"/>
      <w:pPr>
        <w:ind w:left="4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9ED298">
      <w:start w:val="1"/>
      <w:numFmt w:val="decimal"/>
      <w:lvlText w:val="%7"/>
      <w:lvlJc w:val="left"/>
      <w:pPr>
        <w:ind w:left="4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446282">
      <w:start w:val="1"/>
      <w:numFmt w:val="lowerLetter"/>
      <w:lvlText w:val="%8"/>
      <w:lvlJc w:val="left"/>
      <w:pPr>
        <w:ind w:left="5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F4AFD8">
      <w:start w:val="1"/>
      <w:numFmt w:val="lowerRoman"/>
      <w:lvlText w:val="%9"/>
      <w:lvlJc w:val="left"/>
      <w:pPr>
        <w:ind w:left="6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1E977DE"/>
    <w:multiLevelType w:val="hybridMultilevel"/>
    <w:tmpl w:val="BA4EE5E0"/>
    <w:lvl w:ilvl="0" w:tplc="46A48CFE">
      <w:start w:val="1"/>
      <w:numFmt w:val="lowerLetter"/>
      <w:lvlText w:val="%1)"/>
      <w:lvlJc w:val="left"/>
      <w:pPr>
        <w:ind w:left="3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D89142">
      <w:start w:val="1"/>
      <w:numFmt w:val="lowerLetter"/>
      <w:lvlText w:val="%2"/>
      <w:lvlJc w:val="left"/>
      <w:pPr>
        <w:ind w:left="11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063118">
      <w:start w:val="1"/>
      <w:numFmt w:val="lowerRoman"/>
      <w:lvlText w:val="%3"/>
      <w:lvlJc w:val="left"/>
      <w:pPr>
        <w:ind w:left="18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E48480">
      <w:start w:val="1"/>
      <w:numFmt w:val="decimal"/>
      <w:lvlText w:val="%4"/>
      <w:lvlJc w:val="left"/>
      <w:pPr>
        <w:ind w:left="25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FA037E">
      <w:start w:val="1"/>
      <w:numFmt w:val="lowerLetter"/>
      <w:lvlText w:val="%5"/>
      <w:lvlJc w:val="left"/>
      <w:pPr>
        <w:ind w:left="33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D0921C">
      <w:start w:val="1"/>
      <w:numFmt w:val="lowerRoman"/>
      <w:lvlText w:val="%6"/>
      <w:lvlJc w:val="left"/>
      <w:pPr>
        <w:ind w:left="40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644CFE">
      <w:start w:val="1"/>
      <w:numFmt w:val="decimal"/>
      <w:lvlText w:val="%7"/>
      <w:lvlJc w:val="left"/>
      <w:pPr>
        <w:ind w:left="47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BEC080">
      <w:start w:val="1"/>
      <w:numFmt w:val="lowerLetter"/>
      <w:lvlText w:val="%8"/>
      <w:lvlJc w:val="left"/>
      <w:pPr>
        <w:ind w:left="54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70B724">
      <w:start w:val="1"/>
      <w:numFmt w:val="lowerRoman"/>
      <w:lvlText w:val="%9"/>
      <w:lvlJc w:val="left"/>
      <w:pPr>
        <w:ind w:left="61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444447E"/>
    <w:multiLevelType w:val="hybridMultilevel"/>
    <w:tmpl w:val="72824018"/>
    <w:lvl w:ilvl="0" w:tplc="488461F8">
      <w:start w:val="7"/>
      <w:numFmt w:val="decimal"/>
      <w:lvlText w:val="%1."/>
      <w:lvlJc w:val="left"/>
      <w:pPr>
        <w:ind w:left="117"/>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33EC2CF6">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12BD5E">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0588A">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9E0986">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640346">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B8E55E">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BE4D2C">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CE7D2C">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4CD6704"/>
    <w:multiLevelType w:val="hybridMultilevel"/>
    <w:tmpl w:val="3A4E4594"/>
    <w:lvl w:ilvl="0" w:tplc="C02629AC">
      <w:start w:val="1"/>
      <w:numFmt w:val="lowerLetter"/>
      <w:lvlText w:val="%1)"/>
      <w:lvlJc w:val="left"/>
      <w:pPr>
        <w:ind w:left="117"/>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EAC66BA4">
      <w:start w:val="1"/>
      <w:numFmt w:val="lowerLetter"/>
      <w:lvlText w:val="%2"/>
      <w:lvlJc w:val="left"/>
      <w:pPr>
        <w:ind w:left="1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D8AB04">
      <w:start w:val="1"/>
      <w:numFmt w:val="lowerRoman"/>
      <w:lvlText w:val="%3"/>
      <w:lvlJc w:val="left"/>
      <w:pPr>
        <w:ind w:left="1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82ED3C">
      <w:start w:val="1"/>
      <w:numFmt w:val="decimal"/>
      <w:lvlText w:val="%4"/>
      <w:lvlJc w:val="left"/>
      <w:pPr>
        <w:ind w:left="2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0F69398">
      <w:start w:val="1"/>
      <w:numFmt w:val="lowerLetter"/>
      <w:lvlText w:val="%5"/>
      <w:lvlJc w:val="left"/>
      <w:pPr>
        <w:ind w:left="3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B46B8E">
      <w:start w:val="1"/>
      <w:numFmt w:val="lowerRoman"/>
      <w:lvlText w:val="%6"/>
      <w:lvlJc w:val="left"/>
      <w:pPr>
        <w:ind w:left="3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98AD3A">
      <w:start w:val="1"/>
      <w:numFmt w:val="decimal"/>
      <w:lvlText w:val="%7"/>
      <w:lvlJc w:val="left"/>
      <w:pPr>
        <w:ind w:left="4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FA988C">
      <w:start w:val="1"/>
      <w:numFmt w:val="lowerLetter"/>
      <w:lvlText w:val="%8"/>
      <w:lvlJc w:val="left"/>
      <w:pPr>
        <w:ind w:left="5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229E3A">
      <w:start w:val="1"/>
      <w:numFmt w:val="lowerRoman"/>
      <w:lvlText w:val="%9"/>
      <w:lvlJc w:val="left"/>
      <w:pPr>
        <w:ind w:left="6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54961A9"/>
    <w:multiLevelType w:val="hybridMultilevel"/>
    <w:tmpl w:val="D23AAE3E"/>
    <w:lvl w:ilvl="0" w:tplc="082E1B4C">
      <w:start w:val="1"/>
      <w:numFmt w:val="decimal"/>
      <w:lvlText w:val="%1."/>
      <w:lvlJc w:val="left"/>
      <w:pPr>
        <w:ind w:left="316"/>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26E0DC8E">
      <w:start w:val="1"/>
      <w:numFmt w:val="lowerLetter"/>
      <w:lvlText w:val="%2"/>
      <w:lvlJc w:val="left"/>
      <w:pPr>
        <w:ind w:left="1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DC52D6">
      <w:start w:val="1"/>
      <w:numFmt w:val="lowerRoman"/>
      <w:lvlText w:val="%3"/>
      <w:lvlJc w:val="left"/>
      <w:pPr>
        <w:ind w:left="1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50E27C">
      <w:start w:val="1"/>
      <w:numFmt w:val="decimal"/>
      <w:lvlText w:val="%4"/>
      <w:lvlJc w:val="left"/>
      <w:pPr>
        <w:ind w:left="2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D8E852">
      <w:start w:val="1"/>
      <w:numFmt w:val="lowerLetter"/>
      <w:lvlText w:val="%5"/>
      <w:lvlJc w:val="left"/>
      <w:pPr>
        <w:ind w:left="3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14B968">
      <w:start w:val="1"/>
      <w:numFmt w:val="lowerRoman"/>
      <w:lvlText w:val="%6"/>
      <w:lvlJc w:val="left"/>
      <w:pPr>
        <w:ind w:left="4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A44936">
      <w:start w:val="1"/>
      <w:numFmt w:val="decimal"/>
      <w:lvlText w:val="%7"/>
      <w:lvlJc w:val="left"/>
      <w:pPr>
        <w:ind w:left="4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E6F708">
      <w:start w:val="1"/>
      <w:numFmt w:val="lowerLetter"/>
      <w:lvlText w:val="%8"/>
      <w:lvlJc w:val="left"/>
      <w:pPr>
        <w:ind w:left="5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DC18D2">
      <w:start w:val="1"/>
      <w:numFmt w:val="lowerRoman"/>
      <w:lvlText w:val="%9"/>
      <w:lvlJc w:val="left"/>
      <w:pPr>
        <w:ind w:left="6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6046C08"/>
    <w:multiLevelType w:val="hybridMultilevel"/>
    <w:tmpl w:val="6C765940"/>
    <w:lvl w:ilvl="0" w:tplc="7506F804">
      <w:start w:val="1"/>
      <w:numFmt w:val="decimal"/>
      <w:lvlText w:val="%1."/>
      <w:lvlJc w:val="left"/>
      <w:pPr>
        <w:ind w:left="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EA6910">
      <w:start w:val="1"/>
      <w:numFmt w:val="lowerLetter"/>
      <w:lvlText w:val="%2"/>
      <w:lvlJc w:val="left"/>
      <w:pPr>
        <w:ind w:left="1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828315C">
      <w:start w:val="1"/>
      <w:numFmt w:val="lowerRoman"/>
      <w:lvlText w:val="%3"/>
      <w:lvlJc w:val="left"/>
      <w:pPr>
        <w:ind w:left="1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CC27D2E">
      <w:start w:val="1"/>
      <w:numFmt w:val="decimal"/>
      <w:lvlText w:val="%4"/>
      <w:lvlJc w:val="left"/>
      <w:pPr>
        <w:ind w:left="2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292051C">
      <w:start w:val="1"/>
      <w:numFmt w:val="lowerLetter"/>
      <w:lvlText w:val="%5"/>
      <w:lvlJc w:val="left"/>
      <w:pPr>
        <w:ind w:left="32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FB2E5E4">
      <w:start w:val="1"/>
      <w:numFmt w:val="lowerRoman"/>
      <w:lvlText w:val="%6"/>
      <w:lvlJc w:val="left"/>
      <w:pPr>
        <w:ind w:left="3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8A0BC4">
      <w:start w:val="1"/>
      <w:numFmt w:val="decimal"/>
      <w:lvlText w:val="%7"/>
      <w:lvlJc w:val="left"/>
      <w:pPr>
        <w:ind w:left="4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66913E">
      <w:start w:val="1"/>
      <w:numFmt w:val="lowerLetter"/>
      <w:lvlText w:val="%8"/>
      <w:lvlJc w:val="left"/>
      <w:pPr>
        <w:ind w:left="54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4F656E0">
      <w:start w:val="1"/>
      <w:numFmt w:val="lowerRoman"/>
      <w:lvlText w:val="%9"/>
      <w:lvlJc w:val="left"/>
      <w:pPr>
        <w:ind w:left="61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6D55790"/>
    <w:multiLevelType w:val="hybridMultilevel"/>
    <w:tmpl w:val="E368BAE0"/>
    <w:lvl w:ilvl="0" w:tplc="A93CE622">
      <w:start w:val="1"/>
      <w:numFmt w:val="bullet"/>
      <w:lvlText w:val="-"/>
      <w:lvlJc w:val="left"/>
      <w:pPr>
        <w:ind w:left="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DC4E82">
      <w:start w:val="1"/>
      <w:numFmt w:val="bullet"/>
      <w:lvlText w:val="o"/>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36732A">
      <w:start w:val="1"/>
      <w:numFmt w:val="bullet"/>
      <w:lvlText w:val="▪"/>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F2BCA6">
      <w:start w:val="1"/>
      <w:numFmt w:val="bullet"/>
      <w:lvlText w:val="•"/>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8CAF74">
      <w:start w:val="1"/>
      <w:numFmt w:val="bullet"/>
      <w:lvlText w:val="o"/>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7C2FDA">
      <w:start w:val="1"/>
      <w:numFmt w:val="bullet"/>
      <w:lvlText w:val="▪"/>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5E4364">
      <w:start w:val="1"/>
      <w:numFmt w:val="bullet"/>
      <w:lvlText w:val="•"/>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36C4908">
      <w:start w:val="1"/>
      <w:numFmt w:val="bullet"/>
      <w:lvlText w:val="o"/>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53AD090">
      <w:start w:val="1"/>
      <w:numFmt w:val="bullet"/>
      <w:lvlText w:val="▪"/>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72E2339"/>
    <w:multiLevelType w:val="hybridMultilevel"/>
    <w:tmpl w:val="5628CAAE"/>
    <w:lvl w:ilvl="0" w:tplc="FDF65F26">
      <w:start w:val="2"/>
      <w:numFmt w:val="decimal"/>
      <w:lvlText w:val="%1."/>
      <w:lvlJc w:val="left"/>
      <w:pPr>
        <w:ind w:left="395"/>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42CE435C">
      <w:start w:val="1"/>
      <w:numFmt w:val="lowerLetter"/>
      <w:lvlText w:val="%2"/>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6C9D32">
      <w:start w:val="1"/>
      <w:numFmt w:val="lowerRoman"/>
      <w:lvlText w:val="%3"/>
      <w:lvlJc w:val="left"/>
      <w:pPr>
        <w:ind w:left="1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94448C">
      <w:start w:val="1"/>
      <w:numFmt w:val="decimal"/>
      <w:lvlText w:val="%4"/>
      <w:lvlJc w:val="left"/>
      <w:pPr>
        <w:ind w:left="2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A64898">
      <w:start w:val="1"/>
      <w:numFmt w:val="lowerLetter"/>
      <w:lvlText w:val="%5"/>
      <w:lvlJc w:val="left"/>
      <w:pPr>
        <w:ind w:left="3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9C729A">
      <w:start w:val="1"/>
      <w:numFmt w:val="lowerRoman"/>
      <w:lvlText w:val="%6"/>
      <w:lvlJc w:val="left"/>
      <w:pPr>
        <w:ind w:left="4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1843BA">
      <w:start w:val="1"/>
      <w:numFmt w:val="decimal"/>
      <w:lvlText w:val="%7"/>
      <w:lvlJc w:val="left"/>
      <w:pPr>
        <w:ind w:left="4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D6FE02">
      <w:start w:val="1"/>
      <w:numFmt w:val="lowerLetter"/>
      <w:lvlText w:val="%8"/>
      <w:lvlJc w:val="left"/>
      <w:pPr>
        <w:ind w:left="5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101B7A">
      <w:start w:val="1"/>
      <w:numFmt w:val="lowerRoman"/>
      <w:lvlText w:val="%9"/>
      <w:lvlJc w:val="left"/>
      <w:pPr>
        <w:ind w:left="6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78116ED"/>
    <w:multiLevelType w:val="hybridMultilevel"/>
    <w:tmpl w:val="5C045AB8"/>
    <w:lvl w:ilvl="0" w:tplc="DD1E43BE">
      <w:start w:val="3"/>
      <w:numFmt w:val="decimal"/>
      <w:lvlText w:val="%1."/>
      <w:lvlJc w:val="left"/>
      <w:pPr>
        <w:ind w:left="117"/>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1D407584">
      <w:start w:val="1"/>
      <w:numFmt w:val="lowerLetter"/>
      <w:lvlText w:val="%2"/>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6A0DC6">
      <w:start w:val="1"/>
      <w:numFmt w:val="lowerRoman"/>
      <w:lvlText w:val="%3"/>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A81DE4">
      <w:start w:val="1"/>
      <w:numFmt w:val="decimal"/>
      <w:lvlText w:val="%4"/>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422518">
      <w:start w:val="1"/>
      <w:numFmt w:val="lowerLetter"/>
      <w:lvlText w:val="%5"/>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80B1BA">
      <w:start w:val="1"/>
      <w:numFmt w:val="lowerRoman"/>
      <w:lvlText w:val="%6"/>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6AB7E0">
      <w:start w:val="1"/>
      <w:numFmt w:val="decimal"/>
      <w:lvlText w:val="%7"/>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C4AD38">
      <w:start w:val="1"/>
      <w:numFmt w:val="lowerLetter"/>
      <w:lvlText w:val="%8"/>
      <w:lvlJc w:val="left"/>
      <w:pPr>
        <w:ind w:left="5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4013EA">
      <w:start w:val="1"/>
      <w:numFmt w:val="lowerRoman"/>
      <w:lvlText w:val="%9"/>
      <w:lvlJc w:val="left"/>
      <w:pPr>
        <w:ind w:left="6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A8A0AB7"/>
    <w:multiLevelType w:val="hybridMultilevel"/>
    <w:tmpl w:val="0AD4D516"/>
    <w:lvl w:ilvl="0" w:tplc="2D0EEEA6">
      <w:start w:val="1"/>
      <w:numFmt w:val="lowerLetter"/>
      <w:lvlText w:val="%1)"/>
      <w:lvlJc w:val="left"/>
      <w:pPr>
        <w:ind w:left="21"/>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F41C77C2">
      <w:start w:val="1"/>
      <w:numFmt w:val="lowerLetter"/>
      <w:lvlText w:val="%2"/>
      <w:lvlJc w:val="left"/>
      <w:pPr>
        <w:ind w:left="1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9841FC">
      <w:start w:val="1"/>
      <w:numFmt w:val="lowerRoman"/>
      <w:lvlText w:val="%3"/>
      <w:lvlJc w:val="left"/>
      <w:pPr>
        <w:ind w:left="1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C02D66">
      <w:start w:val="1"/>
      <w:numFmt w:val="decimal"/>
      <w:lvlText w:val="%4"/>
      <w:lvlJc w:val="left"/>
      <w:pPr>
        <w:ind w:left="2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148366">
      <w:start w:val="1"/>
      <w:numFmt w:val="lowerLetter"/>
      <w:lvlText w:val="%5"/>
      <w:lvlJc w:val="left"/>
      <w:pPr>
        <w:ind w:left="3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A42858">
      <w:start w:val="1"/>
      <w:numFmt w:val="lowerRoman"/>
      <w:lvlText w:val="%6"/>
      <w:lvlJc w:val="left"/>
      <w:pPr>
        <w:ind w:left="3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FE8180">
      <w:start w:val="1"/>
      <w:numFmt w:val="decimal"/>
      <w:lvlText w:val="%7"/>
      <w:lvlJc w:val="left"/>
      <w:pPr>
        <w:ind w:left="4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DA1428">
      <w:start w:val="1"/>
      <w:numFmt w:val="lowerLetter"/>
      <w:lvlText w:val="%8"/>
      <w:lvlJc w:val="left"/>
      <w:pPr>
        <w:ind w:left="5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4C399C">
      <w:start w:val="1"/>
      <w:numFmt w:val="lowerRoman"/>
      <w:lvlText w:val="%9"/>
      <w:lvlJc w:val="left"/>
      <w:pPr>
        <w:ind w:left="6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3A9B1C85"/>
    <w:multiLevelType w:val="hybridMultilevel"/>
    <w:tmpl w:val="B2202386"/>
    <w:lvl w:ilvl="0" w:tplc="29E22CE0">
      <w:start w:val="1"/>
      <w:numFmt w:val="lowerLetter"/>
      <w:lvlText w:val="%1)"/>
      <w:lvlJc w:val="left"/>
      <w:pPr>
        <w:ind w:left="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6C3F00">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880FA4">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50B060">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3AE72E">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1CD334">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181CEC">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667D1A">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3636DE">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36E1789"/>
    <w:multiLevelType w:val="hybridMultilevel"/>
    <w:tmpl w:val="2FF06ECA"/>
    <w:lvl w:ilvl="0" w:tplc="B4EC558E">
      <w:start w:val="1"/>
      <w:numFmt w:val="decimal"/>
      <w:lvlText w:val="%1."/>
      <w:lvlJc w:val="left"/>
      <w:pPr>
        <w:ind w:left="3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CC7208">
      <w:start w:val="1"/>
      <w:numFmt w:val="bullet"/>
      <w:lvlText w:val="o"/>
      <w:lvlJc w:val="left"/>
      <w:pPr>
        <w:ind w:left="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B09FCE">
      <w:start w:val="1"/>
      <w:numFmt w:val="bullet"/>
      <w:lvlText w:val="▪"/>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3C443E">
      <w:start w:val="1"/>
      <w:numFmt w:val="bullet"/>
      <w:lvlText w:val="•"/>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98ABDC">
      <w:start w:val="1"/>
      <w:numFmt w:val="bullet"/>
      <w:lvlText w:val="o"/>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A22B3C">
      <w:start w:val="1"/>
      <w:numFmt w:val="bullet"/>
      <w:lvlText w:val="▪"/>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608196">
      <w:start w:val="1"/>
      <w:numFmt w:val="bullet"/>
      <w:lvlText w:val="•"/>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00246A">
      <w:start w:val="1"/>
      <w:numFmt w:val="bullet"/>
      <w:lvlText w:val="o"/>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F8066A">
      <w:start w:val="1"/>
      <w:numFmt w:val="bullet"/>
      <w:lvlText w:val="▪"/>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5D6671B"/>
    <w:multiLevelType w:val="hybridMultilevel"/>
    <w:tmpl w:val="6A4414F4"/>
    <w:lvl w:ilvl="0" w:tplc="573ABEFC">
      <w:start w:val="1"/>
      <w:numFmt w:val="lowerLetter"/>
      <w:lvlText w:val="%1)"/>
      <w:lvlJc w:val="left"/>
      <w:pPr>
        <w:ind w:left="117"/>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58307D34">
      <w:start w:val="1"/>
      <w:numFmt w:val="lowerLetter"/>
      <w:lvlText w:val="%2"/>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2F007C6">
      <w:start w:val="1"/>
      <w:numFmt w:val="lowerRoman"/>
      <w:lvlText w:val="%3"/>
      <w:lvlJc w:val="left"/>
      <w:pPr>
        <w:ind w:left="1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0E3574">
      <w:start w:val="1"/>
      <w:numFmt w:val="decimal"/>
      <w:lvlText w:val="%4"/>
      <w:lvlJc w:val="left"/>
      <w:pPr>
        <w:ind w:left="2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4AAEF6">
      <w:start w:val="1"/>
      <w:numFmt w:val="lowerLetter"/>
      <w:lvlText w:val="%5"/>
      <w:lvlJc w:val="left"/>
      <w:pPr>
        <w:ind w:left="3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EE96C2">
      <w:start w:val="1"/>
      <w:numFmt w:val="lowerRoman"/>
      <w:lvlText w:val="%6"/>
      <w:lvlJc w:val="left"/>
      <w:pPr>
        <w:ind w:left="4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5CE900">
      <w:start w:val="1"/>
      <w:numFmt w:val="decimal"/>
      <w:lvlText w:val="%7"/>
      <w:lvlJc w:val="left"/>
      <w:pPr>
        <w:ind w:left="4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C62586">
      <w:start w:val="1"/>
      <w:numFmt w:val="lowerLetter"/>
      <w:lvlText w:val="%8"/>
      <w:lvlJc w:val="left"/>
      <w:pPr>
        <w:ind w:left="5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147550">
      <w:start w:val="1"/>
      <w:numFmt w:val="lowerRoman"/>
      <w:lvlText w:val="%9"/>
      <w:lvlJc w:val="left"/>
      <w:pPr>
        <w:ind w:left="6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6B26A52"/>
    <w:multiLevelType w:val="hybridMultilevel"/>
    <w:tmpl w:val="AB985AC0"/>
    <w:lvl w:ilvl="0" w:tplc="E50C988A">
      <w:start w:val="1"/>
      <w:numFmt w:val="decimal"/>
      <w:lvlText w:val="%1."/>
      <w:lvlJc w:val="left"/>
      <w:pPr>
        <w:ind w:left="4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B6267C">
      <w:start w:val="1"/>
      <w:numFmt w:val="decimal"/>
      <w:lvlText w:val="%2)"/>
      <w:lvlJc w:val="left"/>
      <w:pPr>
        <w:ind w:left="8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32B97E">
      <w:start w:val="1"/>
      <w:numFmt w:val="lowerRoman"/>
      <w:lvlText w:val="%3"/>
      <w:lvlJc w:val="left"/>
      <w:pPr>
        <w:ind w:left="16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76F4F8">
      <w:start w:val="1"/>
      <w:numFmt w:val="decimal"/>
      <w:lvlText w:val="%4"/>
      <w:lvlJc w:val="left"/>
      <w:pPr>
        <w:ind w:left="23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008BF00">
      <w:start w:val="1"/>
      <w:numFmt w:val="lowerLetter"/>
      <w:lvlText w:val="%5"/>
      <w:lvlJc w:val="left"/>
      <w:pPr>
        <w:ind w:left="30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9CE21E8">
      <w:start w:val="1"/>
      <w:numFmt w:val="lowerRoman"/>
      <w:lvlText w:val="%6"/>
      <w:lvlJc w:val="left"/>
      <w:pPr>
        <w:ind w:left="37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D1A4594">
      <w:start w:val="1"/>
      <w:numFmt w:val="decimal"/>
      <w:lvlText w:val="%7"/>
      <w:lvlJc w:val="left"/>
      <w:pPr>
        <w:ind w:left="44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14D272">
      <w:start w:val="1"/>
      <w:numFmt w:val="lowerLetter"/>
      <w:lvlText w:val="%8"/>
      <w:lvlJc w:val="left"/>
      <w:pPr>
        <w:ind w:left="52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D90480E">
      <w:start w:val="1"/>
      <w:numFmt w:val="lowerRoman"/>
      <w:lvlText w:val="%9"/>
      <w:lvlJc w:val="left"/>
      <w:pPr>
        <w:ind w:left="59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47A7177A"/>
    <w:multiLevelType w:val="hybridMultilevel"/>
    <w:tmpl w:val="08B0C26A"/>
    <w:lvl w:ilvl="0" w:tplc="DC2E571E">
      <w:start w:val="6"/>
      <w:numFmt w:val="decimal"/>
      <w:lvlText w:val="%1."/>
      <w:lvlJc w:val="left"/>
      <w:pPr>
        <w:ind w:left="117"/>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B1D26FB0">
      <w:start w:val="1"/>
      <w:numFmt w:val="lowerLetter"/>
      <w:lvlText w:val="%2"/>
      <w:lvlJc w:val="left"/>
      <w:pPr>
        <w:ind w:left="1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3C6794">
      <w:start w:val="1"/>
      <w:numFmt w:val="lowerRoman"/>
      <w:lvlText w:val="%3"/>
      <w:lvlJc w:val="left"/>
      <w:pPr>
        <w:ind w:left="1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341C9E">
      <w:start w:val="1"/>
      <w:numFmt w:val="decimal"/>
      <w:lvlText w:val="%4"/>
      <w:lvlJc w:val="left"/>
      <w:pPr>
        <w:ind w:left="2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B8924C">
      <w:start w:val="1"/>
      <w:numFmt w:val="lowerLetter"/>
      <w:lvlText w:val="%5"/>
      <w:lvlJc w:val="left"/>
      <w:pPr>
        <w:ind w:left="3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90E66C">
      <w:start w:val="1"/>
      <w:numFmt w:val="lowerRoman"/>
      <w:lvlText w:val="%6"/>
      <w:lvlJc w:val="left"/>
      <w:pPr>
        <w:ind w:left="3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968D78">
      <w:start w:val="1"/>
      <w:numFmt w:val="decimal"/>
      <w:lvlText w:val="%7"/>
      <w:lvlJc w:val="left"/>
      <w:pPr>
        <w:ind w:left="4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96F036">
      <w:start w:val="1"/>
      <w:numFmt w:val="lowerLetter"/>
      <w:lvlText w:val="%8"/>
      <w:lvlJc w:val="left"/>
      <w:pPr>
        <w:ind w:left="5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AA3204">
      <w:start w:val="1"/>
      <w:numFmt w:val="lowerRoman"/>
      <w:lvlText w:val="%9"/>
      <w:lvlJc w:val="left"/>
      <w:pPr>
        <w:ind w:left="6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488A236F"/>
    <w:multiLevelType w:val="hybridMultilevel"/>
    <w:tmpl w:val="1C8C9F9C"/>
    <w:lvl w:ilvl="0" w:tplc="CDF6D220">
      <w:start w:val="2"/>
      <w:numFmt w:val="decimal"/>
      <w:lvlText w:val="%1)"/>
      <w:lvlJc w:val="left"/>
      <w:pPr>
        <w:ind w:left="1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2221CD6">
      <w:start w:val="1"/>
      <w:numFmt w:val="lowerLetter"/>
      <w:lvlText w:val="%2"/>
      <w:lvlJc w:val="left"/>
      <w:pPr>
        <w:ind w:left="11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FA4DC94">
      <w:start w:val="1"/>
      <w:numFmt w:val="lowerRoman"/>
      <w:lvlText w:val="%3"/>
      <w:lvlJc w:val="left"/>
      <w:pPr>
        <w:ind w:left="18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A16D7BC">
      <w:start w:val="1"/>
      <w:numFmt w:val="decimal"/>
      <w:lvlText w:val="%4"/>
      <w:lvlJc w:val="left"/>
      <w:pPr>
        <w:ind w:left="25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6DA12DA">
      <w:start w:val="1"/>
      <w:numFmt w:val="lowerLetter"/>
      <w:lvlText w:val="%5"/>
      <w:lvlJc w:val="left"/>
      <w:pPr>
        <w:ind w:left="32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DDCE3A4">
      <w:start w:val="1"/>
      <w:numFmt w:val="lowerRoman"/>
      <w:lvlText w:val="%6"/>
      <w:lvlJc w:val="left"/>
      <w:pPr>
        <w:ind w:left="39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DF2C1C4">
      <w:start w:val="1"/>
      <w:numFmt w:val="decimal"/>
      <w:lvlText w:val="%7"/>
      <w:lvlJc w:val="left"/>
      <w:pPr>
        <w:ind w:left="47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D243874">
      <w:start w:val="1"/>
      <w:numFmt w:val="lowerLetter"/>
      <w:lvlText w:val="%8"/>
      <w:lvlJc w:val="left"/>
      <w:pPr>
        <w:ind w:left="54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064FD20">
      <w:start w:val="1"/>
      <w:numFmt w:val="lowerRoman"/>
      <w:lvlText w:val="%9"/>
      <w:lvlJc w:val="left"/>
      <w:pPr>
        <w:ind w:left="61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49DD7302"/>
    <w:multiLevelType w:val="hybridMultilevel"/>
    <w:tmpl w:val="0444014E"/>
    <w:lvl w:ilvl="0" w:tplc="6B00765E">
      <w:start w:val="1"/>
      <w:numFmt w:val="decimal"/>
      <w:lvlText w:val="%1."/>
      <w:lvlJc w:val="left"/>
      <w:pPr>
        <w:ind w:left="367"/>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0D1C669C">
      <w:start w:val="1"/>
      <w:numFmt w:val="lowerLetter"/>
      <w:lvlText w:val="%2"/>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360AF0">
      <w:start w:val="1"/>
      <w:numFmt w:val="lowerRoman"/>
      <w:lvlText w:val="%3"/>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E2233C">
      <w:start w:val="1"/>
      <w:numFmt w:val="decimal"/>
      <w:lvlText w:val="%4"/>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D0DBEA">
      <w:start w:val="1"/>
      <w:numFmt w:val="lowerLetter"/>
      <w:lvlText w:val="%5"/>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96E6D6">
      <w:start w:val="1"/>
      <w:numFmt w:val="lowerRoman"/>
      <w:lvlText w:val="%6"/>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D07B52">
      <w:start w:val="1"/>
      <w:numFmt w:val="decimal"/>
      <w:lvlText w:val="%7"/>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EABD16">
      <w:start w:val="1"/>
      <w:numFmt w:val="lowerLetter"/>
      <w:lvlText w:val="%8"/>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D24D04">
      <w:start w:val="1"/>
      <w:numFmt w:val="lowerRoman"/>
      <w:lvlText w:val="%9"/>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D045F7D"/>
    <w:multiLevelType w:val="hybridMultilevel"/>
    <w:tmpl w:val="C9D68F04"/>
    <w:lvl w:ilvl="0" w:tplc="34B2F28C">
      <w:start w:val="1"/>
      <w:numFmt w:val="decimal"/>
      <w:lvlText w:val="%1."/>
      <w:lvlJc w:val="left"/>
      <w:pPr>
        <w:ind w:left="117"/>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FF424876">
      <w:start w:val="1"/>
      <w:numFmt w:val="decimal"/>
      <w:lvlText w:val="%2."/>
      <w:lvlJc w:val="left"/>
      <w:pPr>
        <w:ind w:left="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FA4384">
      <w:start w:val="1"/>
      <w:numFmt w:val="lowerRoman"/>
      <w:lvlText w:val="%3"/>
      <w:lvlJc w:val="left"/>
      <w:pPr>
        <w:ind w:left="1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84308A">
      <w:start w:val="1"/>
      <w:numFmt w:val="decimal"/>
      <w:lvlText w:val="%4"/>
      <w:lvlJc w:val="left"/>
      <w:pPr>
        <w:ind w:left="21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BC8122">
      <w:start w:val="1"/>
      <w:numFmt w:val="lowerLetter"/>
      <w:lvlText w:val="%5"/>
      <w:lvlJc w:val="left"/>
      <w:pPr>
        <w:ind w:left="2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8E8FFFA">
      <w:start w:val="1"/>
      <w:numFmt w:val="lowerRoman"/>
      <w:lvlText w:val="%6"/>
      <w:lvlJc w:val="left"/>
      <w:pPr>
        <w:ind w:left="36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044550E">
      <w:start w:val="1"/>
      <w:numFmt w:val="decimal"/>
      <w:lvlText w:val="%7"/>
      <w:lvlJc w:val="left"/>
      <w:pPr>
        <w:ind w:left="4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728E9F2">
      <w:start w:val="1"/>
      <w:numFmt w:val="lowerLetter"/>
      <w:lvlText w:val="%8"/>
      <w:lvlJc w:val="left"/>
      <w:pPr>
        <w:ind w:left="50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F401A28">
      <w:start w:val="1"/>
      <w:numFmt w:val="lowerRoman"/>
      <w:lvlText w:val="%9"/>
      <w:lvlJc w:val="left"/>
      <w:pPr>
        <w:ind w:left="57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EBE1E4A"/>
    <w:multiLevelType w:val="hybridMultilevel"/>
    <w:tmpl w:val="AD5C3EDA"/>
    <w:lvl w:ilvl="0" w:tplc="A5F8CD30">
      <w:start w:val="1"/>
      <w:numFmt w:val="decimal"/>
      <w:lvlText w:val="%1."/>
      <w:lvlJc w:val="left"/>
      <w:pPr>
        <w:ind w:left="85"/>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36F6CAB0">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4C1FE4">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044850">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1C64D6">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56E368">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C896AC">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0EE4F8">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928FB6">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4F077EDB"/>
    <w:multiLevelType w:val="hybridMultilevel"/>
    <w:tmpl w:val="C93A34F0"/>
    <w:lvl w:ilvl="0" w:tplc="68645906">
      <w:start w:val="1"/>
      <w:numFmt w:val="bullet"/>
      <w:lvlText w:val="-"/>
      <w:lvlJc w:val="left"/>
      <w:pPr>
        <w:ind w:left="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BAC70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BAA83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3CD43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12144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02B0B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F02DF7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BC4C0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38FEC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4F6772EB"/>
    <w:multiLevelType w:val="hybridMultilevel"/>
    <w:tmpl w:val="119265BA"/>
    <w:lvl w:ilvl="0" w:tplc="0AC6B60C">
      <w:start w:val="1"/>
      <w:numFmt w:val="decimal"/>
      <w:lvlText w:val="%1."/>
      <w:lvlJc w:val="left"/>
      <w:pPr>
        <w:ind w:left="309"/>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B9AA3EFE">
      <w:start w:val="1"/>
      <w:numFmt w:val="lowerLetter"/>
      <w:lvlText w:val="%2"/>
      <w:lvlJc w:val="left"/>
      <w:pPr>
        <w:ind w:left="1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3C6118">
      <w:start w:val="1"/>
      <w:numFmt w:val="lowerRoman"/>
      <w:lvlText w:val="%3"/>
      <w:lvlJc w:val="left"/>
      <w:pPr>
        <w:ind w:left="1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BFA3E08">
      <w:start w:val="1"/>
      <w:numFmt w:val="decimal"/>
      <w:lvlText w:val="%4"/>
      <w:lvlJc w:val="left"/>
      <w:pPr>
        <w:ind w:left="2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969FF0">
      <w:start w:val="1"/>
      <w:numFmt w:val="lowerLetter"/>
      <w:lvlText w:val="%5"/>
      <w:lvlJc w:val="left"/>
      <w:pPr>
        <w:ind w:left="3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AE06A4">
      <w:start w:val="1"/>
      <w:numFmt w:val="lowerRoman"/>
      <w:lvlText w:val="%6"/>
      <w:lvlJc w:val="left"/>
      <w:pPr>
        <w:ind w:left="39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D2BF28">
      <w:start w:val="1"/>
      <w:numFmt w:val="decimal"/>
      <w:lvlText w:val="%7"/>
      <w:lvlJc w:val="left"/>
      <w:pPr>
        <w:ind w:left="4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9473F6">
      <w:start w:val="1"/>
      <w:numFmt w:val="lowerLetter"/>
      <w:lvlText w:val="%8"/>
      <w:lvlJc w:val="left"/>
      <w:pPr>
        <w:ind w:left="5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80D3B4">
      <w:start w:val="1"/>
      <w:numFmt w:val="lowerRoman"/>
      <w:lvlText w:val="%9"/>
      <w:lvlJc w:val="left"/>
      <w:pPr>
        <w:ind w:left="6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4FCA4F5F"/>
    <w:multiLevelType w:val="hybridMultilevel"/>
    <w:tmpl w:val="F3604A24"/>
    <w:lvl w:ilvl="0" w:tplc="BFD01FE2">
      <w:start w:val="1"/>
      <w:numFmt w:val="decimal"/>
      <w:lvlText w:val="%1."/>
      <w:lvlJc w:val="left"/>
      <w:pPr>
        <w:ind w:left="117"/>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D0CA8724">
      <w:start w:val="1"/>
      <w:numFmt w:val="lowerLetter"/>
      <w:lvlText w:val="%2"/>
      <w:lvlJc w:val="left"/>
      <w:pPr>
        <w:ind w:left="1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E2E592">
      <w:start w:val="1"/>
      <w:numFmt w:val="lowerRoman"/>
      <w:lvlText w:val="%3"/>
      <w:lvlJc w:val="left"/>
      <w:pPr>
        <w:ind w:left="1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E6F2F4">
      <w:start w:val="1"/>
      <w:numFmt w:val="decimal"/>
      <w:lvlText w:val="%4"/>
      <w:lvlJc w:val="left"/>
      <w:pPr>
        <w:ind w:left="2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4A5CB8">
      <w:start w:val="1"/>
      <w:numFmt w:val="lowerLetter"/>
      <w:lvlText w:val="%5"/>
      <w:lvlJc w:val="left"/>
      <w:pPr>
        <w:ind w:left="3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86B34C">
      <w:start w:val="1"/>
      <w:numFmt w:val="lowerRoman"/>
      <w:lvlText w:val="%6"/>
      <w:lvlJc w:val="left"/>
      <w:pPr>
        <w:ind w:left="3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382E78">
      <w:start w:val="1"/>
      <w:numFmt w:val="decimal"/>
      <w:lvlText w:val="%7"/>
      <w:lvlJc w:val="left"/>
      <w:pPr>
        <w:ind w:left="4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50F836">
      <w:start w:val="1"/>
      <w:numFmt w:val="lowerLetter"/>
      <w:lvlText w:val="%8"/>
      <w:lvlJc w:val="left"/>
      <w:pPr>
        <w:ind w:left="5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3627D6">
      <w:start w:val="1"/>
      <w:numFmt w:val="lowerRoman"/>
      <w:lvlText w:val="%9"/>
      <w:lvlJc w:val="left"/>
      <w:pPr>
        <w:ind w:left="6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501F7E40"/>
    <w:multiLevelType w:val="hybridMultilevel"/>
    <w:tmpl w:val="4238C050"/>
    <w:lvl w:ilvl="0" w:tplc="553EA9F2">
      <w:start w:val="1"/>
      <w:numFmt w:val="decimal"/>
      <w:lvlText w:val="%1."/>
      <w:lvlJc w:val="left"/>
      <w:pPr>
        <w:ind w:left="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F74AE92">
      <w:start w:val="1"/>
      <w:numFmt w:val="lowerLetter"/>
      <w:lvlText w:val="%2"/>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681FA6">
      <w:start w:val="1"/>
      <w:numFmt w:val="lowerRoman"/>
      <w:lvlText w:val="%3"/>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70F852">
      <w:start w:val="1"/>
      <w:numFmt w:val="decimal"/>
      <w:lvlText w:val="%4"/>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60496C">
      <w:start w:val="1"/>
      <w:numFmt w:val="lowerLetter"/>
      <w:lvlText w:val="%5"/>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B8ACC6">
      <w:start w:val="1"/>
      <w:numFmt w:val="lowerRoman"/>
      <w:lvlText w:val="%6"/>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0A5E04">
      <w:start w:val="1"/>
      <w:numFmt w:val="decimal"/>
      <w:lvlText w:val="%7"/>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9C0ECE">
      <w:start w:val="1"/>
      <w:numFmt w:val="lowerLetter"/>
      <w:lvlText w:val="%8"/>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767C72">
      <w:start w:val="1"/>
      <w:numFmt w:val="lowerRoman"/>
      <w:lvlText w:val="%9"/>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519753E7"/>
    <w:multiLevelType w:val="multilevel"/>
    <w:tmpl w:val="2D7EA046"/>
    <w:lvl w:ilvl="0">
      <w:start w:val="2"/>
      <w:numFmt w:val="decimal"/>
      <w:lvlText w:val="%1."/>
      <w:lvlJc w:val="left"/>
      <w:pPr>
        <w:ind w:left="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53E94D94"/>
    <w:multiLevelType w:val="hybridMultilevel"/>
    <w:tmpl w:val="3EB6225C"/>
    <w:lvl w:ilvl="0" w:tplc="7A3CB666">
      <w:start w:val="1"/>
      <w:numFmt w:val="lowerLetter"/>
      <w:lvlText w:val="%1)"/>
      <w:lvlJc w:val="left"/>
      <w:pPr>
        <w:ind w:left="316"/>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307C52C8">
      <w:start w:val="1"/>
      <w:numFmt w:val="lowerLetter"/>
      <w:lvlText w:val="%2"/>
      <w:lvlJc w:val="left"/>
      <w:pPr>
        <w:ind w:left="1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B2DB94">
      <w:start w:val="1"/>
      <w:numFmt w:val="lowerRoman"/>
      <w:lvlText w:val="%3"/>
      <w:lvlJc w:val="left"/>
      <w:pPr>
        <w:ind w:left="1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536855C">
      <w:start w:val="1"/>
      <w:numFmt w:val="decimal"/>
      <w:lvlText w:val="%4"/>
      <w:lvlJc w:val="left"/>
      <w:pPr>
        <w:ind w:left="2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7C1606">
      <w:start w:val="1"/>
      <w:numFmt w:val="lowerLetter"/>
      <w:lvlText w:val="%5"/>
      <w:lvlJc w:val="left"/>
      <w:pPr>
        <w:ind w:left="3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FA7B26">
      <w:start w:val="1"/>
      <w:numFmt w:val="lowerRoman"/>
      <w:lvlText w:val="%6"/>
      <w:lvlJc w:val="left"/>
      <w:pPr>
        <w:ind w:left="4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40D2F2">
      <w:start w:val="1"/>
      <w:numFmt w:val="decimal"/>
      <w:lvlText w:val="%7"/>
      <w:lvlJc w:val="left"/>
      <w:pPr>
        <w:ind w:left="4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C87398">
      <w:start w:val="1"/>
      <w:numFmt w:val="lowerLetter"/>
      <w:lvlText w:val="%8"/>
      <w:lvlJc w:val="left"/>
      <w:pPr>
        <w:ind w:left="5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D6141C">
      <w:start w:val="1"/>
      <w:numFmt w:val="lowerRoman"/>
      <w:lvlText w:val="%9"/>
      <w:lvlJc w:val="left"/>
      <w:pPr>
        <w:ind w:left="6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54E069F0"/>
    <w:multiLevelType w:val="hybridMultilevel"/>
    <w:tmpl w:val="DC403AF4"/>
    <w:lvl w:ilvl="0" w:tplc="EAEE6C1A">
      <w:start w:val="1"/>
      <w:numFmt w:val="decimal"/>
      <w:lvlText w:val="%1."/>
      <w:lvlJc w:val="left"/>
      <w:pPr>
        <w:ind w:left="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123FEA">
      <w:start w:val="1"/>
      <w:numFmt w:val="lowerLetter"/>
      <w:lvlText w:val="%2"/>
      <w:lvlJc w:val="left"/>
      <w:pPr>
        <w:ind w:left="11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3EDF20">
      <w:start w:val="1"/>
      <w:numFmt w:val="lowerRoman"/>
      <w:lvlText w:val="%3"/>
      <w:lvlJc w:val="left"/>
      <w:pPr>
        <w:ind w:left="19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08BA3A">
      <w:start w:val="1"/>
      <w:numFmt w:val="decimal"/>
      <w:lvlText w:val="%4"/>
      <w:lvlJc w:val="left"/>
      <w:pPr>
        <w:ind w:left="2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A88B36">
      <w:start w:val="1"/>
      <w:numFmt w:val="lowerLetter"/>
      <w:lvlText w:val="%5"/>
      <w:lvlJc w:val="left"/>
      <w:pPr>
        <w:ind w:left="3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6ADBFC">
      <w:start w:val="1"/>
      <w:numFmt w:val="lowerRoman"/>
      <w:lvlText w:val="%6"/>
      <w:lvlJc w:val="left"/>
      <w:pPr>
        <w:ind w:left="40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B4443A">
      <w:start w:val="1"/>
      <w:numFmt w:val="decimal"/>
      <w:lvlText w:val="%7"/>
      <w:lvlJc w:val="left"/>
      <w:pPr>
        <w:ind w:left="47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149C10">
      <w:start w:val="1"/>
      <w:numFmt w:val="lowerLetter"/>
      <w:lvlText w:val="%8"/>
      <w:lvlJc w:val="left"/>
      <w:pPr>
        <w:ind w:left="55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2C8ECA">
      <w:start w:val="1"/>
      <w:numFmt w:val="lowerRoman"/>
      <w:lvlText w:val="%9"/>
      <w:lvlJc w:val="left"/>
      <w:pPr>
        <w:ind w:left="62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54E80688"/>
    <w:multiLevelType w:val="hybridMultilevel"/>
    <w:tmpl w:val="7D76A4CC"/>
    <w:lvl w:ilvl="0" w:tplc="BBA2AF68">
      <w:start w:val="1"/>
      <w:numFmt w:val="lowerLetter"/>
      <w:lvlText w:val="%1)"/>
      <w:lvlJc w:val="left"/>
      <w:pPr>
        <w:ind w:left="1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8E2314">
      <w:start w:val="1"/>
      <w:numFmt w:val="lowerLetter"/>
      <w:lvlText w:val="%2"/>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947976">
      <w:start w:val="1"/>
      <w:numFmt w:val="lowerRoman"/>
      <w:lvlText w:val="%3"/>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948D5A">
      <w:start w:val="1"/>
      <w:numFmt w:val="decimal"/>
      <w:lvlText w:val="%4"/>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5AE498">
      <w:start w:val="1"/>
      <w:numFmt w:val="lowerLetter"/>
      <w:lvlText w:val="%5"/>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02EDD6">
      <w:start w:val="1"/>
      <w:numFmt w:val="lowerRoman"/>
      <w:lvlText w:val="%6"/>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1A65BE">
      <w:start w:val="1"/>
      <w:numFmt w:val="decimal"/>
      <w:lvlText w:val="%7"/>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E0CDEC">
      <w:start w:val="1"/>
      <w:numFmt w:val="lowerLetter"/>
      <w:lvlText w:val="%8"/>
      <w:lvlJc w:val="left"/>
      <w:pPr>
        <w:ind w:left="5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846AF62">
      <w:start w:val="1"/>
      <w:numFmt w:val="lowerRoman"/>
      <w:lvlText w:val="%9"/>
      <w:lvlJc w:val="left"/>
      <w:pPr>
        <w:ind w:left="6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54FA3678"/>
    <w:multiLevelType w:val="hybridMultilevel"/>
    <w:tmpl w:val="12048CCA"/>
    <w:lvl w:ilvl="0" w:tplc="B23C5084">
      <w:start w:val="2"/>
      <w:numFmt w:val="decimal"/>
      <w:lvlText w:val="%1."/>
      <w:lvlJc w:val="left"/>
      <w:pPr>
        <w:ind w:left="85"/>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C4BE347A">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8C72BE">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F8C370">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16964C">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1627BE">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C8590A">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32424E">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6078A0">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615363C"/>
    <w:multiLevelType w:val="hybridMultilevel"/>
    <w:tmpl w:val="4520442C"/>
    <w:lvl w:ilvl="0" w:tplc="99BAF7E4">
      <w:start w:val="1"/>
      <w:numFmt w:val="lowerLetter"/>
      <w:lvlText w:val="%1."/>
      <w:lvlJc w:val="left"/>
      <w:pPr>
        <w:ind w:left="245"/>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1A48A38A">
      <w:start w:val="1"/>
      <w:numFmt w:val="lowerLetter"/>
      <w:lvlText w:val="%2"/>
      <w:lvlJc w:val="left"/>
      <w:pPr>
        <w:ind w:left="1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C02C62">
      <w:start w:val="1"/>
      <w:numFmt w:val="lowerRoman"/>
      <w:lvlText w:val="%3"/>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E8C214">
      <w:start w:val="1"/>
      <w:numFmt w:val="decimal"/>
      <w:lvlText w:val="%4"/>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1681A6">
      <w:start w:val="1"/>
      <w:numFmt w:val="lowerLetter"/>
      <w:lvlText w:val="%5"/>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96EA06">
      <w:start w:val="1"/>
      <w:numFmt w:val="lowerRoman"/>
      <w:lvlText w:val="%6"/>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DA007C">
      <w:start w:val="1"/>
      <w:numFmt w:val="decimal"/>
      <w:lvlText w:val="%7"/>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5C6A80">
      <w:start w:val="1"/>
      <w:numFmt w:val="lowerLetter"/>
      <w:lvlText w:val="%8"/>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BEDF66">
      <w:start w:val="1"/>
      <w:numFmt w:val="lowerRoman"/>
      <w:lvlText w:val="%9"/>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7F7568D"/>
    <w:multiLevelType w:val="hybridMultilevel"/>
    <w:tmpl w:val="8CCCD3FA"/>
    <w:lvl w:ilvl="0" w:tplc="CB62265C">
      <w:start w:val="9"/>
      <w:numFmt w:val="decimal"/>
      <w:lvlText w:val="%1."/>
      <w:lvlJc w:val="left"/>
      <w:pPr>
        <w:ind w:left="117"/>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6C1AA394">
      <w:start w:val="1"/>
      <w:numFmt w:val="lowerLetter"/>
      <w:lvlText w:val="%2"/>
      <w:lvlJc w:val="left"/>
      <w:pPr>
        <w:ind w:left="1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AEC408">
      <w:start w:val="1"/>
      <w:numFmt w:val="lowerRoman"/>
      <w:lvlText w:val="%3"/>
      <w:lvlJc w:val="left"/>
      <w:pPr>
        <w:ind w:left="18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925D2A">
      <w:start w:val="1"/>
      <w:numFmt w:val="decimal"/>
      <w:lvlText w:val="%4"/>
      <w:lvlJc w:val="left"/>
      <w:pPr>
        <w:ind w:left="2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127F04">
      <w:start w:val="1"/>
      <w:numFmt w:val="lowerLetter"/>
      <w:lvlText w:val="%5"/>
      <w:lvlJc w:val="left"/>
      <w:pPr>
        <w:ind w:left="33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3E3840">
      <w:start w:val="1"/>
      <w:numFmt w:val="lowerRoman"/>
      <w:lvlText w:val="%6"/>
      <w:lvlJc w:val="left"/>
      <w:pPr>
        <w:ind w:left="40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10437A">
      <w:start w:val="1"/>
      <w:numFmt w:val="decimal"/>
      <w:lvlText w:val="%7"/>
      <w:lvlJc w:val="left"/>
      <w:pPr>
        <w:ind w:left="47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44B52C">
      <w:start w:val="1"/>
      <w:numFmt w:val="lowerLetter"/>
      <w:lvlText w:val="%8"/>
      <w:lvlJc w:val="left"/>
      <w:pPr>
        <w:ind w:left="54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809B74">
      <w:start w:val="1"/>
      <w:numFmt w:val="lowerRoman"/>
      <w:lvlText w:val="%9"/>
      <w:lvlJc w:val="left"/>
      <w:pPr>
        <w:ind w:left="61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58C6615D"/>
    <w:multiLevelType w:val="hybridMultilevel"/>
    <w:tmpl w:val="EE54A18E"/>
    <w:lvl w:ilvl="0" w:tplc="43069518">
      <w:start w:val="1"/>
      <w:numFmt w:val="decimal"/>
      <w:lvlText w:val="%1)"/>
      <w:lvlJc w:val="left"/>
      <w:pPr>
        <w:ind w:left="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180340">
      <w:start w:val="1"/>
      <w:numFmt w:val="lowerLetter"/>
      <w:lvlText w:val="%2"/>
      <w:lvlJc w:val="left"/>
      <w:pPr>
        <w:ind w:left="15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9CA83E">
      <w:start w:val="1"/>
      <w:numFmt w:val="lowerRoman"/>
      <w:lvlText w:val="%3"/>
      <w:lvlJc w:val="left"/>
      <w:pPr>
        <w:ind w:left="22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0C6530">
      <w:start w:val="1"/>
      <w:numFmt w:val="decimal"/>
      <w:lvlText w:val="%4"/>
      <w:lvlJc w:val="left"/>
      <w:pPr>
        <w:ind w:left="29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2C9EF4">
      <w:start w:val="1"/>
      <w:numFmt w:val="lowerLetter"/>
      <w:lvlText w:val="%5"/>
      <w:lvlJc w:val="left"/>
      <w:pPr>
        <w:ind w:left="3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248DC0">
      <w:start w:val="1"/>
      <w:numFmt w:val="lowerRoman"/>
      <w:lvlText w:val="%6"/>
      <w:lvlJc w:val="left"/>
      <w:pPr>
        <w:ind w:left="4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4A483E">
      <w:start w:val="1"/>
      <w:numFmt w:val="decimal"/>
      <w:lvlText w:val="%7"/>
      <w:lvlJc w:val="left"/>
      <w:pPr>
        <w:ind w:left="51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FAD03E">
      <w:start w:val="1"/>
      <w:numFmt w:val="lowerLetter"/>
      <w:lvlText w:val="%8"/>
      <w:lvlJc w:val="left"/>
      <w:pPr>
        <w:ind w:left="58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0E3AD2">
      <w:start w:val="1"/>
      <w:numFmt w:val="lowerRoman"/>
      <w:lvlText w:val="%9"/>
      <w:lvlJc w:val="left"/>
      <w:pPr>
        <w:ind w:left="65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5B3E2A1C"/>
    <w:multiLevelType w:val="hybridMultilevel"/>
    <w:tmpl w:val="5D9C9A88"/>
    <w:lvl w:ilvl="0" w:tplc="DF5696CC">
      <w:start w:val="2"/>
      <w:numFmt w:val="decimal"/>
      <w:lvlText w:val="%1)"/>
      <w:lvlJc w:val="left"/>
      <w:pPr>
        <w:ind w:left="7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BC063F6">
      <w:start w:val="1"/>
      <w:numFmt w:val="lowerLetter"/>
      <w:lvlText w:val="%2)"/>
      <w:lvlJc w:val="left"/>
      <w:pPr>
        <w:ind w:left="1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1069EE">
      <w:start w:val="1"/>
      <w:numFmt w:val="lowerRoman"/>
      <w:lvlText w:val="%3"/>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943178">
      <w:start w:val="1"/>
      <w:numFmt w:val="decimal"/>
      <w:lvlText w:val="%4"/>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B61B86">
      <w:start w:val="1"/>
      <w:numFmt w:val="lowerLetter"/>
      <w:lvlText w:val="%5"/>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A0B164">
      <w:start w:val="1"/>
      <w:numFmt w:val="lowerRoman"/>
      <w:lvlText w:val="%6"/>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7EA2C2">
      <w:start w:val="1"/>
      <w:numFmt w:val="decimal"/>
      <w:lvlText w:val="%7"/>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D068DA">
      <w:start w:val="1"/>
      <w:numFmt w:val="lowerLetter"/>
      <w:lvlText w:val="%8"/>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A46F3C">
      <w:start w:val="1"/>
      <w:numFmt w:val="lowerRoman"/>
      <w:lvlText w:val="%9"/>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5CC07DF0"/>
    <w:multiLevelType w:val="hybridMultilevel"/>
    <w:tmpl w:val="7D9E9904"/>
    <w:lvl w:ilvl="0" w:tplc="B82C02D0">
      <w:start w:val="1"/>
      <w:numFmt w:val="lowerLetter"/>
      <w:lvlText w:val="%1."/>
      <w:lvlJc w:val="left"/>
      <w:pPr>
        <w:ind w:left="402"/>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DD24565A">
      <w:start w:val="1"/>
      <w:numFmt w:val="lowerLetter"/>
      <w:lvlText w:val="%2"/>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5CA978">
      <w:start w:val="1"/>
      <w:numFmt w:val="lowerRoman"/>
      <w:lvlText w:val="%3"/>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E850E8">
      <w:start w:val="1"/>
      <w:numFmt w:val="decimal"/>
      <w:lvlText w:val="%4"/>
      <w:lvlJc w:val="left"/>
      <w:pPr>
        <w:ind w:left="2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F67894">
      <w:start w:val="1"/>
      <w:numFmt w:val="lowerLetter"/>
      <w:lvlText w:val="%5"/>
      <w:lvlJc w:val="left"/>
      <w:pPr>
        <w:ind w:left="3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A0ECC">
      <w:start w:val="1"/>
      <w:numFmt w:val="lowerRoman"/>
      <w:lvlText w:val="%6"/>
      <w:lvlJc w:val="left"/>
      <w:pPr>
        <w:ind w:left="4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7E0EF6">
      <w:start w:val="1"/>
      <w:numFmt w:val="decimal"/>
      <w:lvlText w:val="%7"/>
      <w:lvlJc w:val="left"/>
      <w:pPr>
        <w:ind w:left="4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1C62BC">
      <w:start w:val="1"/>
      <w:numFmt w:val="lowerLetter"/>
      <w:lvlText w:val="%8"/>
      <w:lvlJc w:val="left"/>
      <w:pPr>
        <w:ind w:left="5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6699A0">
      <w:start w:val="1"/>
      <w:numFmt w:val="lowerRoman"/>
      <w:lvlText w:val="%9"/>
      <w:lvlJc w:val="left"/>
      <w:pPr>
        <w:ind w:left="6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5DC87D74"/>
    <w:multiLevelType w:val="hybridMultilevel"/>
    <w:tmpl w:val="3E92CF08"/>
    <w:lvl w:ilvl="0" w:tplc="EFDED58C">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A6A0A2">
      <w:start w:val="1"/>
      <w:numFmt w:val="lowerLetter"/>
      <w:lvlText w:val="%2)"/>
      <w:lvlJc w:val="left"/>
      <w:pPr>
        <w:ind w:left="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F28A54">
      <w:start w:val="1"/>
      <w:numFmt w:val="lowerRoman"/>
      <w:lvlText w:val="%3"/>
      <w:lvlJc w:val="left"/>
      <w:pPr>
        <w:ind w:left="1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C00EC6">
      <w:start w:val="1"/>
      <w:numFmt w:val="decimal"/>
      <w:lvlText w:val="%4"/>
      <w:lvlJc w:val="left"/>
      <w:pPr>
        <w:ind w:left="2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56D830">
      <w:start w:val="1"/>
      <w:numFmt w:val="lowerLetter"/>
      <w:lvlText w:val="%5"/>
      <w:lvlJc w:val="left"/>
      <w:pPr>
        <w:ind w:left="2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F69C28">
      <w:start w:val="1"/>
      <w:numFmt w:val="lowerRoman"/>
      <w:lvlText w:val="%6"/>
      <w:lvlJc w:val="left"/>
      <w:pPr>
        <w:ind w:left="3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28420B8">
      <w:start w:val="1"/>
      <w:numFmt w:val="decimal"/>
      <w:lvlText w:val="%7"/>
      <w:lvlJc w:val="left"/>
      <w:pPr>
        <w:ind w:left="4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8A8BC0">
      <w:start w:val="1"/>
      <w:numFmt w:val="lowerLetter"/>
      <w:lvlText w:val="%8"/>
      <w:lvlJc w:val="left"/>
      <w:pPr>
        <w:ind w:left="4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09E5044">
      <w:start w:val="1"/>
      <w:numFmt w:val="lowerRoman"/>
      <w:lvlText w:val="%9"/>
      <w:lvlJc w:val="left"/>
      <w:pPr>
        <w:ind w:left="5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5EFE785A"/>
    <w:multiLevelType w:val="hybridMultilevel"/>
    <w:tmpl w:val="C2B2B8CC"/>
    <w:lvl w:ilvl="0" w:tplc="FE0A5DB8">
      <w:start w:val="2"/>
      <w:numFmt w:val="decimal"/>
      <w:lvlText w:val="%1."/>
      <w:lvlJc w:val="left"/>
      <w:pPr>
        <w:ind w:left="117"/>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D6B0CFD8">
      <w:start w:val="1"/>
      <w:numFmt w:val="lowerLetter"/>
      <w:lvlText w:val="%2"/>
      <w:lvlJc w:val="left"/>
      <w:pPr>
        <w:ind w:left="1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CAAEC4">
      <w:start w:val="1"/>
      <w:numFmt w:val="lowerRoman"/>
      <w:lvlText w:val="%3"/>
      <w:lvlJc w:val="left"/>
      <w:pPr>
        <w:ind w:left="1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BE7538">
      <w:start w:val="1"/>
      <w:numFmt w:val="decimal"/>
      <w:lvlText w:val="%4"/>
      <w:lvlJc w:val="left"/>
      <w:pPr>
        <w:ind w:left="2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40ECD0A">
      <w:start w:val="1"/>
      <w:numFmt w:val="lowerLetter"/>
      <w:lvlText w:val="%5"/>
      <w:lvlJc w:val="left"/>
      <w:pPr>
        <w:ind w:left="3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804112">
      <w:start w:val="1"/>
      <w:numFmt w:val="lowerRoman"/>
      <w:lvlText w:val="%6"/>
      <w:lvlJc w:val="left"/>
      <w:pPr>
        <w:ind w:left="4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34AF9C">
      <w:start w:val="1"/>
      <w:numFmt w:val="decimal"/>
      <w:lvlText w:val="%7"/>
      <w:lvlJc w:val="left"/>
      <w:pPr>
        <w:ind w:left="4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9C3F60">
      <w:start w:val="1"/>
      <w:numFmt w:val="lowerLetter"/>
      <w:lvlText w:val="%8"/>
      <w:lvlJc w:val="left"/>
      <w:pPr>
        <w:ind w:left="5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7C88A6">
      <w:start w:val="1"/>
      <w:numFmt w:val="lowerRoman"/>
      <w:lvlText w:val="%9"/>
      <w:lvlJc w:val="left"/>
      <w:pPr>
        <w:ind w:left="61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5F870814"/>
    <w:multiLevelType w:val="multilevel"/>
    <w:tmpl w:val="349CBECE"/>
    <w:lvl w:ilvl="0">
      <w:start w:val="1"/>
      <w:numFmt w:val="decimal"/>
      <w:lvlText w:val="%1."/>
      <w:lvlJc w:val="left"/>
      <w:pPr>
        <w:ind w:left="1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5FDB1E1C"/>
    <w:multiLevelType w:val="hybridMultilevel"/>
    <w:tmpl w:val="81CACB82"/>
    <w:lvl w:ilvl="0" w:tplc="DD000C30">
      <w:start w:val="1"/>
      <w:numFmt w:val="lowerLetter"/>
      <w:lvlText w:val="%1)"/>
      <w:lvlJc w:val="left"/>
      <w:pPr>
        <w:ind w:left="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DE43BC6">
      <w:start w:val="1"/>
      <w:numFmt w:val="lowerLetter"/>
      <w:lvlText w:val="%2"/>
      <w:lvlJc w:val="left"/>
      <w:pPr>
        <w:ind w:left="1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5CEA24">
      <w:start w:val="1"/>
      <w:numFmt w:val="lowerRoman"/>
      <w:lvlText w:val="%3"/>
      <w:lvlJc w:val="left"/>
      <w:pPr>
        <w:ind w:left="1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2E5A76">
      <w:start w:val="1"/>
      <w:numFmt w:val="decimal"/>
      <w:lvlText w:val="%4"/>
      <w:lvlJc w:val="left"/>
      <w:pPr>
        <w:ind w:left="25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5634D8">
      <w:start w:val="1"/>
      <w:numFmt w:val="lowerLetter"/>
      <w:lvlText w:val="%5"/>
      <w:lvlJc w:val="left"/>
      <w:pPr>
        <w:ind w:left="3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C8D46A">
      <w:start w:val="1"/>
      <w:numFmt w:val="lowerRoman"/>
      <w:lvlText w:val="%6"/>
      <w:lvlJc w:val="left"/>
      <w:pPr>
        <w:ind w:left="40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3E2FEE">
      <w:start w:val="1"/>
      <w:numFmt w:val="decimal"/>
      <w:lvlText w:val="%7"/>
      <w:lvlJc w:val="left"/>
      <w:pPr>
        <w:ind w:left="4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96CB0C">
      <w:start w:val="1"/>
      <w:numFmt w:val="lowerLetter"/>
      <w:lvlText w:val="%8"/>
      <w:lvlJc w:val="left"/>
      <w:pPr>
        <w:ind w:left="5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94D1C8">
      <w:start w:val="1"/>
      <w:numFmt w:val="lowerRoman"/>
      <w:lvlText w:val="%9"/>
      <w:lvlJc w:val="left"/>
      <w:pPr>
        <w:ind w:left="6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613E5231"/>
    <w:multiLevelType w:val="hybridMultilevel"/>
    <w:tmpl w:val="2EB8D820"/>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8" w15:restartNumberingAfterBreak="0">
    <w:nsid w:val="617A627C"/>
    <w:multiLevelType w:val="hybridMultilevel"/>
    <w:tmpl w:val="E1E8058E"/>
    <w:lvl w:ilvl="0" w:tplc="58947EDC">
      <w:start w:val="1"/>
      <w:numFmt w:val="decimal"/>
      <w:lvlText w:val="%1."/>
      <w:lvlJc w:val="left"/>
      <w:pPr>
        <w:ind w:left="3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466D02">
      <w:start w:val="1"/>
      <w:numFmt w:val="lowerLetter"/>
      <w:lvlText w:val="%2"/>
      <w:lvlJc w:val="left"/>
      <w:pPr>
        <w:ind w:left="1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96A664">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140F02">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AA55D8">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740070">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6CA600">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E294D4">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EEBE58">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62680D0B"/>
    <w:multiLevelType w:val="hybridMultilevel"/>
    <w:tmpl w:val="7D7EF1C4"/>
    <w:lvl w:ilvl="0" w:tplc="790AE7B6">
      <w:start w:val="2"/>
      <w:numFmt w:val="decimal"/>
      <w:lvlText w:val="%1."/>
      <w:lvlJc w:val="left"/>
      <w:pPr>
        <w:ind w:left="517"/>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0306392A">
      <w:start w:val="1"/>
      <w:numFmt w:val="lowerLetter"/>
      <w:lvlText w:val="%2"/>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6E1A40">
      <w:start w:val="1"/>
      <w:numFmt w:val="lowerRoman"/>
      <w:lvlText w:val="%3"/>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EAFFB2">
      <w:start w:val="1"/>
      <w:numFmt w:val="decimal"/>
      <w:lvlText w:val="%4"/>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3C614A">
      <w:start w:val="1"/>
      <w:numFmt w:val="lowerLetter"/>
      <w:lvlText w:val="%5"/>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68CE50">
      <w:start w:val="1"/>
      <w:numFmt w:val="lowerRoman"/>
      <w:lvlText w:val="%6"/>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00E198">
      <w:start w:val="1"/>
      <w:numFmt w:val="decimal"/>
      <w:lvlText w:val="%7"/>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DC8622">
      <w:start w:val="1"/>
      <w:numFmt w:val="lowerLetter"/>
      <w:lvlText w:val="%8"/>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E048FE">
      <w:start w:val="1"/>
      <w:numFmt w:val="lowerRoman"/>
      <w:lvlText w:val="%9"/>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2AB72C7"/>
    <w:multiLevelType w:val="multilevel"/>
    <w:tmpl w:val="27E6FA9C"/>
    <w:lvl w:ilvl="0">
      <w:start w:val="2"/>
      <w:numFmt w:val="decimal"/>
      <w:lvlText w:val="%1."/>
      <w:lvlJc w:val="left"/>
      <w:pPr>
        <w:ind w:left="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64154007"/>
    <w:multiLevelType w:val="hybridMultilevel"/>
    <w:tmpl w:val="53461D4E"/>
    <w:lvl w:ilvl="0" w:tplc="B194EDB2">
      <w:start w:val="1"/>
      <w:numFmt w:val="decimal"/>
      <w:lvlText w:val="%1."/>
      <w:lvlJc w:val="left"/>
      <w:pPr>
        <w:ind w:left="395"/>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68E48FDC">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80665A">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1220B8">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1A81EC">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CCB34E">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2E9D4E">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C63490">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907818">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65483DAA"/>
    <w:multiLevelType w:val="hybridMultilevel"/>
    <w:tmpl w:val="DB8C339E"/>
    <w:lvl w:ilvl="0" w:tplc="9A94877E">
      <w:start w:val="1"/>
      <w:numFmt w:val="lowerLetter"/>
      <w:lvlText w:val="%1)"/>
      <w:lvlJc w:val="left"/>
      <w:pPr>
        <w:ind w:left="438"/>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B436F3DC">
      <w:start w:val="1"/>
      <w:numFmt w:val="lowerLetter"/>
      <w:lvlText w:val="%2"/>
      <w:lvlJc w:val="left"/>
      <w:pPr>
        <w:ind w:left="1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E203DEA">
      <w:start w:val="1"/>
      <w:numFmt w:val="lowerRoman"/>
      <w:lvlText w:val="%3"/>
      <w:lvlJc w:val="left"/>
      <w:pPr>
        <w:ind w:left="1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FC9C84">
      <w:start w:val="1"/>
      <w:numFmt w:val="decimal"/>
      <w:lvlText w:val="%4"/>
      <w:lvlJc w:val="left"/>
      <w:pPr>
        <w:ind w:left="2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4C8A64">
      <w:start w:val="1"/>
      <w:numFmt w:val="lowerLetter"/>
      <w:lvlText w:val="%5"/>
      <w:lvlJc w:val="left"/>
      <w:pPr>
        <w:ind w:left="3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12CE1A">
      <w:start w:val="1"/>
      <w:numFmt w:val="lowerRoman"/>
      <w:lvlText w:val="%6"/>
      <w:lvlJc w:val="left"/>
      <w:pPr>
        <w:ind w:left="4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CE77B4">
      <w:start w:val="1"/>
      <w:numFmt w:val="decimal"/>
      <w:lvlText w:val="%7"/>
      <w:lvlJc w:val="left"/>
      <w:pPr>
        <w:ind w:left="4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0464A8">
      <w:start w:val="1"/>
      <w:numFmt w:val="lowerLetter"/>
      <w:lvlText w:val="%8"/>
      <w:lvlJc w:val="left"/>
      <w:pPr>
        <w:ind w:left="5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6E5D1A">
      <w:start w:val="1"/>
      <w:numFmt w:val="lowerRoman"/>
      <w:lvlText w:val="%9"/>
      <w:lvlJc w:val="left"/>
      <w:pPr>
        <w:ind w:left="6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67A919A2"/>
    <w:multiLevelType w:val="hybridMultilevel"/>
    <w:tmpl w:val="DF7E5E46"/>
    <w:lvl w:ilvl="0" w:tplc="F8A8E4BC">
      <w:start w:val="1"/>
      <w:numFmt w:val="decimal"/>
      <w:lvlText w:val="%1."/>
      <w:lvlJc w:val="left"/>
      <w:pPr>
        <w:ind w:left="395"/>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8AE05310">
      <w:start w:val="1"/>
      <w:numFmt w:val="lowerLetter"/>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2C7D54">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D04D58">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C6DBAE">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D68430">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BAC244">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763F6C">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945306">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67E57F14"/>
    <w:multiLevelType w:val="hybridMultilevel"/>
    <w:tmpl w:val="0B6A46FA"/>
    <w:lvl w:ilvl="0" w:tplc="5ED20DFE">
      <w:start w:val="10"/>
      <w:numFmt w:val="decimal"/>
      <w:lvlText w:val="%1."/>
      <w:lvlJc w:val="left"/>
      <w:pPr>
        <w:ind w:left="117"/>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946A1C3E">
      <w:start w:val="1"/>
      <w:numFmt w:val="lowerLetter"/>
      <w:lvlText w:val="%2"/>
      <w:lvlJc w:val="left"/>
      <w:pPr>
        <w:ind w:left="1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EE40E0">
      <w:start w:val="1"/>
      <w:numFmt w:val="lowerRoman"/>
      <w:lvlText w:val="%3"/>
      <w:lvlJc w:val="left"/>
      <w:pPr>
        <w:ind w:left="1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F268F2">
      <w:start w:val="1"/>
      <w:numFmt w:val="decimal"/>
      <w:lvlText w:val="%4"/>
      <w:lvlJc w:val="left"/>
      <w:pPr>
        <w:ind w:left="2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60361E">
      <w:start w:val="1"/>
      <w:numFmt w:val="lowerLetter"/>
      <w:lvlText w:val="%5"/>
      <w:lvlJc w:val="left"/>
      <w:pPr>
        <w:ind w:left="3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C0CCF2">
      <w:start w:val="1"/>
      <w:numFmt w:val="lowerRoman"/>
      <w:lvlText w:val="%6"/>
      <w:lvlJc w:val="left"/>
      <w:pPr>
        <w:ind w:left="3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FE205C">
      <w:start w:val="1"/>
      <w:numFmt w:val="decimal"/>
      <w:lvlText w:val="%7"/>
      <w:lvlJc w:val="left"/>
      <w:pPr>
        <w:ind w:left="4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52CC4A">
      <w:start w:val="1"/>
      <w:numFmt w:val="lowerLetter"/>
      <w:lvlText w:val="%8"/>
      <w:lvlJc w:val="left"/>
      <w:pPr>
        <w:ind w:left="5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9A10B6">
      <w:start w:val="1"/>
      <w:numFmt w:val="lowerRoman"/>
      <w:lvlText w:val="%9"/>
      <w:lvlJc w:val="left"/>
      <w:pPr>
        <w:ind w:left="6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68486E45"/>
    <w:multiLevelType w:val="hybridMultilevel"/>
    <w:tmpl w:val="BADE7CF2"/>
    <w:lvl w:ilvl="0" w:tplc="A23C65CC">
      <w:start w:val="12"/>
      <w:numFmt w:val="bullet"/>
      <w:lvlText w:val=""/>
      <w:lvlJc w:val="left"/>
      <w:pPr>
        <w:ind w:left="943" w:hanging="360"/>
      </w:pPr>
      <w:rPr>
        <w:rFonts w:ascii="Symbol" w:eastAsia="Times New Roman" w:hAnsi="Symbol" w:cstheme="minorHAnsi" w:hint="default"/>
      </w:rPr>
    </w:lvl>
    <w:lvl w:ilvl="1" w:tplc="04150003" w:tentative="1">
      <w:start w:val="1"/>
      <w:numFmt w:val="bullet"/>
      <w:lvlText w:val="o"/>
      <w:lvlJc w:val="left"/>
      <w:pPr>
        <w:ind w:left="1663" w:hanging="360"/>
      </w:pPr>
      <w:rPr>
        <w:rFonts w:ascii="Courier New" w:hAnsi="Courier New" w:cs="Courier New" w:hint="default"/>
      </w:rPr>
    </w:lvl>
    <w:lvl w:ilvl="2" w:tplc="04150005" w:tentative="1">
      <w:start w:val="1"/>
      <w:numFmt w:val="bullet"/>
      <w:lvlText w:val=""/>
      <w:lvlJc w:val="left"/>
      <w:pPr>
        <w:ind w:left="2383" w:hanging="360"/>
      </w:pPr>
      <w:rPr>
        <w:rFonts w:ascii="Wingdings" w:hAnsi="Wingdings" w:hint="default"/>
      </w:rPr>
    </w:lvl>
    <w:lvl w:ilvl="3" w:tplc="04150001" w:tentative="1">
      <w:start w:val="1"/>
      <w:numFmt w:val="bullet"/>
      <w:lvlText w:val=""/>
      <w:lvlJc w:val="left"/>
      <w:pPr>
        <w:ind w:left="3103" w:hanging="360"/>
      </w:pPr>
      <w:rPr>
        <w:rFonts w:ascii="Symbol" w:hAnsi="Symbol" w:hint="default"/>
      </w:rPr>
    </w:lvl>
    <w:lvl w:ilvl="4" w:tplc="04150003" w:tentative="1">
      <w:start w:val="1"/>
      <w:numFmt w:val="bullet"/>
      <w:lvlText w:val="o"/>
      <w:lvlJc w:val="left"/>
      <w:pPr>
        <w:ind w:left="3823" w:hanging="360"/>
      </w:pPr>
      <w:rPr>
        <w:rFonts w:ascii="Courier New" w:hAnsi="Courier New" w:cs="Courier New" w:hint="default"/>
      </w:rPr>
    </w:lvl>
    <w:lvl w:ilvl="5" w:tplc="04150005" w:tentative="1">
      <w:start w:val="1"/>
      <w:numFmt w:val="bullet"/>
      <w:lvlText w:val=""/>
      <w:lvlJc w:val="left"/>
      <w:pPr>
        <w:ind w:left="4543" w:hanging="360"/>
      </w:pPr>
      <w:rPr>
        <w:rFonts w:ascii="Wingdings" w:hAnsi="Wingdings" w:hint="default"/>
      </w:rPr>
    </w:lvl>
    <w:lvl w:ilvl="6" w:tplc="04150001" w:tentative="1">
      <w:start w:val="1"/>
      <w:numFmt w:val="bullet"/>
      <w:lvlText w:val=""/>
      <w:lvlJc w:val="left"/>
      <w:pPr>
        <w:ind w:left="5263" w:hanging="360"/>
      </w:pPr>
      <w:rPr>
        <w:rFonts w:ascii="Symbol" w:hAnsi="Symbol" w:hint="default"/>
      </w:rPr>
    </w:lvl>
    <w:lvl w:ilvl="7" w:tplc="04150003" w:tentative="1">
      <w:start w:val="1"/>
      <w:numFmt w:val="bullet"/>
      <w:lvlText w:val="o"/>
      <w:lvlJc w:val="left"/>
      <w:pPr>
        <w:ind w:left="5983" w:hanging="360"/>
      </w:pPr>
      <w:rPr>
        <w:rFonts w:ascii="Courier New" w:hAnsi="Courier New" w:cs="Courier New" w:hint="default"/>
      </w:rPr>
    </w:lvl>
    <w:lvl w:ilvl="8" w:tplc="04150005" w:tentative="1">
      <w:start w:val="1"/>
      <w:numFmt w:val="bullet"/>
      <w:lvlText w:val=""/>
      <w:lvlJc w:val="left"/>
      <w:pPr>
        <w:ind w:left="6703" w:hanging="360"/>
      </w:pPr>
      <w:rPr>
        <w:rFonts w:ascii="Wingdings" w:hAnsi="Wingdings" w:hint="default"/>
      </w:rPr>
    </w:lvl>
  </w:abstractNum>
  <w:abstractNum w:abstractNumId="76" w15:restartNumberingAfterBreak="0">
    <w:nsid w:val="68E6161A"/>
    <w:multiLevelType w:val="hybridMultilevel"/>
    <w:tmpl w:val="FE7687C0"/>
    <w:lvl w:ilvl="0" w:tplc="6F50D06E">
      <w:start w:val="1"/>
      <w:numFmt w:val="decimal"/>
      <w:lvlText w:val="%1."/>
      <w:lvlJc w:val="left"/>
      <w:pPr>
        <w:ind w:left="309"/>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22EC3704">
      <w:start w:val="1"/>
      <w:numFmt w:val="lowerLetter"/>
      <w:lvlText w:val="%2"/>
      <w:lvlJc w:val="left"/>
      <w:pPr>
        <w:ind w:left="1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484850">
      <w:start w:val="1"/>
      <w:numFmt w:val="lowerRoman"/>
      <w:lvlText w:val="%3"/>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8E6F18">
      <w:start w:val="1"/>
      <w:numFmt w:val="decimal"/>
      <w:lvlText w:val="%4"/>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B291F2">
      <w:start w:val="1"/>
      <w:numFmt w:val="lowerLetter"/>
      <w:lvlText w:val="%5"/>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B2C2B6">
      <w:start w:val="1"/>
      <w:numFmt w:val="lowerRoman"/>
      <w:lvlText w:val="%6"/>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583B9A">
      <w:start w:val="1"/>
      <w:numFmt w:val="decimal"/>
      <w:lvlText w:val="%7"/>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10A1C2">
      <w:start w:val="1"/>
      <w:numFmt w:val="lowerLetter"/>
      <w:lvlText w:val="%8"/>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A2DAB6">
      <w:start w:val="1"/>
      <w:numFmt w:val="lowerRoman"/>
      <w:lvlText w:val="%9"/>
      <w:lvlJc w:val="left"/>
      <w:pPr>
        <w:ind w:left="6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6A371FE0"/>
    <w:multiLevelType w:val="hybridMultilevel"/>
    <w:tmpl w:val="A4024966"/>
    <w:lvl w:ilvl="0" w:tplc="35A41E64">
      <w:start w:val="1"/>
      <w:numFmt w:val="lowerLetter"/>
      <w:lvlText w:val="%1)"/>
      <w:lvlJc w:val="left"/>
      <w:pPr>
        <w:ind w:left="117"/>
      </w:pPr>
      <w:rPr>
        <w:rFonts w:asciiTheme="minorHAnsi" w:eastAsia="Times New Roman" w:hAnsiTheme="minorHAnsi" w:cstheme="minorHAnsi" w:hint="default"/>
        <w:b w:val="0"/>
        <w:i w:val="0"/>
        <w:strike w:val="0"/>
        <w:dstrike w:val="0"/>
        <w:color w:val="000000"/>
        <w:sz w:val="16"/>
        <w:szCs w:val="16"/>
        <w:u w:val="none" w:color="000000"/>
        <w:bdr w:val="none" w:sz="0" w:space="0" w:color="auto"/>
        <w:shd w:val="clear" w:color="auto" w:fill="auto"/>
        <w:vertAlign w:val="baseline"/>
      </w:rPr>
    </w:lvl>
    <w:lvl w:ilvl="1" w:tplc="EBD0241E">
      <w:start w:val="1"/>
      <w:numFmt w:val="lowerLetter"/>
      <w:lvlText w:val="%2"/>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70EB40">
      <w:start w:val="1"/>
      <w:numFmt w:val="lowerRoman"/>
      <w:lvlText w:val="%3"/>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529E72">
      <w:start w:val="1"/>
      <w:numFmt w:val="decimal"/>
      <w:lvlText w:val="%4"/>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D6A804A">
      <w:start w:val="1"/>
      <w:numFmt w:val="lowerLetter"/>
      <w:lvlText w:val="%5"/>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B406A8">
      <w:start w:val="1"/>
      <w:numFmt w:val="lowerRoman"/>
      <w:lvlText w:val="%6"/>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7CA912">
      <w:start w:val="1"/>
      <w:numFmt w:val="decimal"/>
      <w:lvlText w:val="%7"/>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3C918A">
      <w:start w:val="1"/>
      <w:numFmt w:val="lowerLetter"/>
      <w:lvlText w:val="%8"/>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E8A27E">
      <w:start w:val="1"/>
      <w:numFmt w:val="lowerRoman"/>
      <w:lvlText w:val="%9"/>
      <w:lvlJc w:val="left"/>
      <w:pPr>
        <w:ind w:left="6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6CF410D1"/>
    <w:multiLevelType w:val="hybridMultilevel"/>
    <w:tmpl w:val="B21E946A"/>
    <w:lvl w:ilvl="0" w:tplc="14AECE40">
      <w:start w:val="6"/>
      <w:numFmt w:val="decimal"/>
      <w:lvlText w:val="%1."/>
      <w:lvlJc w:val="left"/>
      <w:pPr>
        <w:ind w:left="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F8CDE0">
      <w:start w:val="1"/>
      <w:numFmt w:val="lowerLetter"/>
      <w:lvlText w:val="%2"/>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88CA80">
      <w:start w:val="1"/>
      <w:numFmt w:val="lowerRoman"/>
      <w:lvlText w:val="%3"/>
      <w:lvlJc w:val="left"/>
      <w:pPr>
        <w:ind w:left="1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B02554">
      <w:start w:val="1"/>
      <w:numFmt w:val="decimal"/>
      <w:lvlText w:val="%4"/>
      <w:lvlJc w:val="left"/>
      <w:pPr>
        <w:ind w:left="2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86301E">
      <w:start w:val="1"/>
      <w:numFmt w:val="lowerLetter"/>
      <w:lvlText w:val="%5"/>
      <w:lvlJc w:val="left"/>
      <w:pPr>
        <w:ind w:left="3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2263E4">
      <w:start w:val="1"/>
      <w:numFmt w:val="lowerRoman"/>
      <w:lvlText w:val="%6"/>
      <w:lvlJc w:val="left"/>
      <w:pPr>
        <w:ind w:left="3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FADF62">
      <w:start w:val="1"/>
      <w:numFmt w:val="decimal"/>
      <w:lvlText w:val="%7"/>
      <w:lvlJc w:val="left"/>
      <w:pPr>
        <w:ind w:left="4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CC42C0">
      <w:start w:val="1"/>
      <w:numFmt w:val="lowerLetter"/>
      <w:lvlText w:val="%8"/>
      <w:lvlJc w:val="left"/>
      <w:pPr>
        <w:ind w:left="5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AE8CA2">
      <w:start w:val="1"/>
      <w:numFmt w:val="lowerRoman"/>
      <w:lvlText w:val="%9"/>
      <w:lvlJc w:val="left"/>
      <w:pPr>
        <w:ind w:left="6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6DCC75D0"/>
    <w:multiLevelType w:val="hybridMultilevel"/>
    <w:tmpl w:val="00D652A0"/>
    <w:lvl w:ilvl="0" w:tplc="42DA09C0">
      <w:start w:val="1"/>
      <w:numFmt w:val="decimal"/>
      <w:lvlText w:val="%1."/>
      <w:lvlJc w:val="left"/>
      <w:pPr>
        <w:ind w:left="3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4C4CCC4">
      <w:start w:val="1"/>
      <w:numFmt w:val="lowerLetter"/>
      <w:lvlText w:val="%2"/>
      <w:lvlJc w:val="left"/>
      <w:pPr>
        <w:ind w:left="1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9859F6">
      <w:start w:val="1"/>
      <w:numFmt w:val="lowerRoman"/>
      <w:lvlText w:val="%3"/>
      <w:lvlJc w:val="left"/>
      <w:pPr>
        <w:ind w:left="1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3325F78">
      <w:start w:val="1"/>
      <w:numFmt w:val="decimal"/>
      <w:lvlText w:val="%4"/>
      <w:lvlJc w:val="left"/>
      <w:pPr>
        <w:ind w:left="2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AEF8F6">
      <w:start w:val="1"/>
      <w:numFmt w:val="lowerLetter"/>
      <w:lvlText w:val="%5"/>
      <w:lvlJc w:val="left"/>
      <w:pPr>
        <w:ind w:left="3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B0DF8E">
      <w:start w:val="1"/>
      <w:numFmt w:val="lowerRoman"/>
      <w:lvlText w:val="%6"/>
      <w:lvlJc w:val="left"/>
      <w:pPr>
        <w:ind w:left="3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587778">
      <w:start w:val="1"/>
      <w:numFmt w:val="decimal"/>
      <w:lvlText w:val="%7"/>
      <w:lvlJc w:val="left"/>
      <w:pPr>
        <w:ind w:left="4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0C310C">
      <w:start w:val="1"/>
      <w:numFmt w:val="lowerLetter"/>
      <w:lvlText w:val="%8"/>
      <w:lvlJc w:val="left"/>
      <w:pPr>
        <w:ind w:left="5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1672DE">
      <w:start w:val="1"/>
      <w:numFmt w:val="lowerRoman"/>
      <w:lvlText w:val="%9"/>
      <w:lvlJc w:val="left"/>
      <w:pPr>
        <w:ind w:left="6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72DB7E09"/>
    <w:multiLevelType w:val="hybridMultilevel"/>
    <w:tmpl w:val="BCACA0F6"/>
    <w:lvl w:ilvl="0" w:tplc="A0FED4D6">
      <w:start w:val="1"/>
      <w:numFmt w:val="decimal"/>
      <w:lvlText w:val="%1."/>
      <w:lvlJc w:val="left"/>
      <w:pPr>
        <w:ind w:left="2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C1A8AA4">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9A2050">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02D254">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9AF430">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4E0768">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3C0F30">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1EF842">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12577E">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72F61F3A"/>
    <w:multiLevelType w:val="hybridMultilevel"/>
    <w:tmpl w:val="42CC0330"/>
    <w:lvl w:ilvl="0" w:tplc="B5B20EB4">
      <w:start w:val="1"/>
      <w:numFmt w:val="decimal"/>
      <w:lvlText w:val="%1."/>
      <w:lvlJc w:val="left"/>
      <w:pPr>
        <w:ind w:left="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CDA30A2">
      <w:start w:val="1"/>
      <w:numFmt w:val="lowerLetter"/>
      <w:lvlText w:val="%2"/>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FAC260">
      <w:start w:val="1"/>
      <w:numFmt w:val="lowerRoman"/>
      <w:lvlText w:val="%3"/>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6EE79E">
      <w:start w:val="1"/>
      <w:numFmt w:val="decimal"/>
      <w:lvlText w:val="%4"/>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C43794">
      <w:start w:val="1"/>
      <w:numFmt w:val="lowerLetter"/>
      <w:lvlText w:val="%5"/>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1AA338A">
      <w:start w:val="1"/>
      <w:numFmt w:val="lowerRoman"/>
      <w:lvlText w:val="%6"/>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FEAD76">
      <w:start w:val="1"/>
      <w:numFmt w:val="decimal"/>
      <w:lvlText w:val="%7"/>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C46012">
      <w:start w:val="1"/>
      <w:numFmt w:val="lowerLetter"/>
      <w:lvlText w:val="%8"/>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385A34">
      <w:start w:val="1"/>
      <w:numFmt w:val="lowerRoman"/>
      <w:lvlText w:val="%9"/>
      <w:lvlJc w:val="left"/>
      <w:pPr>
        <w:ind w:left="6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7529745E"/>
    <w:multiLevelType w:val="hybridMultilevel"/>
    <w:tmpl w:val="15D8612E"/>
    <w:lvl w:ilvl="0" w:tplc="7F963096">
      <w:start w:val="1"/>
      <w:numFmt w:val="decimal"/>
      <w:lvlText w:val="%1."/>
      <w:lvlJc w:val="left"/>
      <w:pPr>
        <w:ind w:left="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442F98">
      <w:start w:val="1"/>
      <w:numFmt w:val="lowerLetter"/>
      <w:lvlText w:val="%2"/>
      <w:lvlJc w:val="left"/>
      <w:pPr>
        <w:ind w:left="1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C470E2">
      <w:start w:val="1"/>
      <w:numFmt w:val="lowerRoman"/>
      <w:lvlText w:val="%3"/>
      <w:lvlJc w:val="left"/>
      <w:pPr>
        <w:ind w:left="1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804D0E">
      <w:start w:val="1"/>
      <w:numFmt w:val="decimal"/>
      <w:lvlText w:val="%4"/>
      <w:lvlJc w:val="left"/>
      <w:pPr>
        <w:ind w:left="2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DDE20DE">
      <w:start w:val="1"/>
      <w:numFmt w:val="lowerLetter"/>
      <w:lvlText w:val="%5"/>
      <w:lvlJc w:val="left"/>
      <w:pPr>
        <w:ind w:left="3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288A70">
      <w:start w:val="1"/>
      <w:numFmt w:val="lowerRoman"/>
      <w:lvlText w:val="%6"/>
      <w:lvlJc w:val="left"/>
      <w:pPr>
        <w:ind w:left="3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D72F594">
      <w:start w:val="1"/>
      <w:numFmt w:val="decimal"/>
      <w:lvlText w:val="%7"/>
      <w:lvlJc w:val="left"/>
      <w:pPr>
        <w:ind w:left="4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42017E">
      <w:start w:val="1"/>
      <w:numFmt w:val="lowerLetter"/>
      <w:lvlText w:val="%8"/>
      <w:lvlJc w:val="left"/>
      <w:pPr>
        <w:ind w:left="5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79EE244">
      <w:start w:val="1"/>
      <w:numFmt w:val="lowerRoman"/>
      <w:lvlText w:val="%9"/>
      <w:lvlJc w:val="left"/>
      <w:pPr>
        <w:ind w:left="6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7A3D54F8"/>
    <w:multiLevelType w:val="hybridMultilevel"/>
    <w:tmpl w:val="94A2989E"/>
    <w:lvl w:ilvl="0" w:tplc="4D204F58">
      <w:start w:val="1"/>
      <w:numFmt w:val="decimal"/>
      <w:lvlText w:val="%1."/>
      <w:lvlJc w:val="left"/>
      <w:pPr>
        <w:ind w:left="539"/>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00340496">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063B4A">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38704E">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12EE04">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1C5B36">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0C18E8">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A2F376">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286FB2">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7ADB032F"/>
    <w:multiLevelType w:val="hybridMultilevel"/>
    <w:tmpl w:val="8CB2ECD2"/>
    <w:lvl w:ilvl="0" w:tplc="CA6C217A">
      <w:start w:val="1"/>
      <w:numFmt w:val="lowerLetter"/>
      <w:lvlText w:val="%1."/>
      <w:lvlJc w:val="left"/>
      <w:pPr>
        <w:ind w:left="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6F8B6E8">
      <w:start w:val="1"/>
      <w:numFmt w:val="lowerLetter"/>
      <w:lvlText w:val="%2"/>
      <w:lvlJc w:val="left"/>
      <w:pPr>
        <w:ind w:left="10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5C2DECC">
      <w:start w:val="1"/>
      <w:numFmt w:val="lowerRoman"/>
      <w:lvlText w:val="%3"/>
      <w:lvlJc w:val="left"/>
      <w:pPr>
        <w:ind w:left="18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0FE0360">
      <w:start w:val="1"/>
      <w:numFmt w:val="decimal"/>
      <w:lvlText w:val="%4"/>
      <w:lvlJc w:val="left"/>
      <w:pPr>
        <w:ind w:left="25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C47B3A">
      <w:start w:val="1"/>
      <w:numFmt w:val="lowerLetter"/>
      <w:lvlText w:val="%5"/>
      <w:lvlJc w:val="left"/>
      <w:pPr>
        <w:ind w:left="32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D5EE214">
      <w:start w:val="1"/>
      <w:numFmt w:val="lowerRoman"/>
      <w:lvlText w:val="%6"/>
      <w:lvlJc w:val="left"/>
      <w:pPr>
        <w:ind w:left="39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CFA0A08">
      <w:start w:val="1"/>
      <w:numFmt w:val="decimal"/>
      <w:lvlText w:val="%7"/>
      <w:lvlJc w:val="left"/>
      <w:pPr>
        <w:ind w:left="46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A24F88">
      <w:start w:val="1"/>
      <w:numFmt w:val="lowerLetter"/>
      <w:lvlText w:val="%8"/>
      <w:lvlJc w:val="left"/>
      <w:pPr>
        <w:ind w:left="54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7967B4E">
      <w:start w:val="1"/>
      <w:numFmt w:val="lowerRoman"/>
      <w:lvlText w:val="%9"/>
      <w:lvlJc w:val="left"/>
      <w:pPr>
        <w:ind w:left="61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7E5022FC"/>
    <w:multiLevelType w:val="hybridMultilevel"/>
    <w:tmpl w:val="C90C4E90"/>
    <w:lvl w:ilvl="0" w:tplc="55A64E3E">
      <w:start w:val="5"/>
      <w:numFmt w:val="decimal"/>
      <w:lvlText w:val="%1)"/>
      <w:lvlJc w:val="left"/>
      <w:pPr>
        <w:ind w:left="117"/>
      </w:pPr>
      <w:rPr>
        <w:rFonts w:asciiTheme="minorHAnsi" w:eastAsia="Times New Roman" w:hAnsiTheme="minorHAnsi" w:cstheme="minorHAnsi" w:hint="default"/>
        <w:b w:val="0"/>
        <w:i w:val="0"/>
        <w:strike w:val="0"/>
        <w:dstrike w:val="0"/>
        <w:color w:val="000000"/>
        <w:sz w:val="16"/>
        <w:szCs w:val="16"/>
        <w:u w:val="none" w:color="000000"/>
        <w:bdr w:val="none" w:sz="0" w:space="0" w:color="auto"/>
        <w:shd w:val="clear" w:color="auto" w:fill="auto"/>
        <w:vertAlign w:val="baseline"/>
      </w:rPr>
    </w:lvl>
    <w:lvl w:ilvl="1" w:tplc="8E84E1D6">
      <w:start w:val="1"/>
      <w:numFmt w:val="lowerLetter"/>
      <w:lvlText w:val="%2"/>
      <w:lvlJc w:val="left"/>
      <w:pPr>
        <w:ind w:left="1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38D352">
      <w:start w:val="1"/>
      <w:numFmt w:val="lowerRoman"/>
      <w:lvlText w:val="%3"/>
      <w:lvlJc w:val="left"/>
      <w:pPr>
        <w:ind w:left="1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BC72F8">
      <w:start w:val="1"/>
      <w:numFmt w:val="decimal"/>
      <w:lvlText w:val="%4"/>
      <w:lvlJc w:val="left"/>
      <w:pPr>
        <w:ind w:left="2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36E62E">
      <w:start w:val="1"/>
      <w:numFmt w:val="lowerLetter"/>
      <w:lvlText w:val="%5"/>
      <w:lvlJc w:val="left"/>
      <w:pPr>
        <w:ind w:left="3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B05E58">
      <w:start w:val="1"/>
      <w:numFmt w:val="lowerRoman"/>
      <w:lvlText w:val="%6"/>
      <w:lvlJc w:val="left"/>
      <w:pPr>
        <w:ind w:left="3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6ABD56">
      <w:start w:val="1"/>
      <w:numFmt w:val="decimal"/>
      <w:lvlText w:val="%7"/>
      <w:lvlJc w:val="left"/>
      <w:pPr>
        <w:ind w:left="4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6876CE">
      <w:start w:val="1"/>
      <w:numFmt w:val="lowerLetter"/>
      <w:lvlText w:val="%8"/>
      <w:lvlJc w:val="left"/>
      <w:pPr>
        <w:ind w:left="5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567FF8">
      <w:start w:val="1"/>
      <w:numFmt w:val="lowerRoman"/>
      <w:lvlText w:val="%9"/>
      <w:lvlJc w:val="left"/>
      <w:pPr>
        <w:ind w:left="6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383409778">
    <w:abstractNumId w:val="47"/>
  </w:num>
  <w:num w:numId="2" w16cid:durableId="1321303976">
    <w:abstractNumId w:val="76"/>
  </w:num>
  <w:num w:numId="3" w16cid:durableId="1932663493">
    <w:abstractNumId w:val="5"/>
  </w:num>
  <w:num w:numId="4" w16cid:durableId="1279995327">
    <w:abstractNumId w:val="24"/>
  </w:num>
  <w:num w:numId="5" w16cid:durableId="631788752">
    <w:abstractNumId w:val="29"/>
  </w:num>
  <w:num w:numId="6" w16cid:durableId="1270896669">
    <w:abstractNumId w:val="19"/>
  </w:num>
  <w:num w:numId="7" w16cid:durableId="653072254">
    <w:abstractNumId w:val="30"/>
  </w:num>
  <w:num w:numId="8" w16cid:durableId="519858937">
    <w:abstractNumId w:val="85"/>
  </w:num>
  <w:num w:numId="9" w16cid:durableId="1465853150">
    <w:abstractNumId w:val="38"/>
  </w:num>
  <w:num w:numId="10" w16cid:durableId="165942407">
    <w:abstractNumId w:val="77"/>
  </w:num>
  <w:num w:numId="11" w16cid:durableId="964460248">
    <w:abstractNumId w:val="49"/>
  </w:num>
  <w:num w:numId="12" w16cid:durableId="1545869525">
    <w:abstractNumId w:val="8"/>
  </w:num>
  <w:num w:numId="13" w16cid:durableId="386224666">
    <w:abstractNumId w:val="42"/>
  </w:num>
  <w:num w:numId="14" w16cid:durableId="684677672">
    <w:abstractNumId w:val="59"/>
  </w:num>
  <w:num w:numId="15" w16cid:durableId="583538662">
    <w:abstractNumId w:val="31"/>
  </w:num>
  <w:num w:numId="16" w16cid:durableId="213082090">
    <w:abstractNumId w:val="60"/>
  </w:num>
  <w:num w:numId="17" w16cid:durableId="824930404">
    <w:abstractNumId w:val="16"/>
  </w:num>
  <w:num w:numId="18" w16cid:durableId="1428842120">
    <w:abstractNumId w:val="66"/>
  </w:num>
  <w:num w:numId="19" w16cid:durableId="1407924036">
    <w:abstractNumId w:val="44"/>
  </w:num>
  <w:num w:numId="20" w16cid:durableId="397558819">
    <w:abstractNumId w:val="21"/>
  </w:num>
  <w:num w:numId="21" w16cid:durableId="1260331990">
    <w:abstractNumId w:val="40"/>
  </w:num>
  <w:num w:numId="22" w16cid:durableId="559679894">
    <w:abstractNumId w:val="45"/>
  </w:num>
  <w:num w:numId="23" w16cid:durableId="869998782">
    <w:abstractNumId w:val="7"/>
  </w:num>
  <w:num w:numId="24" w16cid:durableId="574826840">
    <w:abstractNumId w:val="35"/>
  </w:num>
  <w:num w:numId="25" w16cid:durableId="1437673025">
    <w:abstractNumId w:val="36"/>
  </w:num>
  <w:num w:numId="26" w16cid:durableId="691348392">
    <w:abstractNumId w:val="9"/>
  </w:num>
  <w:num w:numId="27" w16cid:durableId="106628472">
    <w:abstractNumId w:val="15"/>
  </w:num>
  <w:num w:numId="28" w16cid:durableId="1081760750">
    <w:abstractNumId w:val="4"/>
  </w:num>
  <w:num w:numId="29" w16cid:durableId="606889723">
    <w:abstractNumId w:val="74"/>
  </w:num>
  <w:num w:numId="30" w16cid:durableId="1051003050">
    <w:abstractNumId w:val="54"/>
  </w:num>
  <w:num w:numId="31" w16cid:durableId="539558335">
    <w:abstractNumId w:val="37"/>
  </w:num>
  <w:num w:numId="32" w16cid:durableId="1780837028">
    <w:abstractNumId w:val="72"/>
  </w:num>
  <w:num w:numId="33" w16cid:durableId="1575773661">
    <w:abstractNumId w:val="28"/>
  </w:num>
  <w:num w:numId="34" w16cid:durableId="143590973">
    <w:abstractNumId w:val="56"/>
  </w:num>
  <w:num w:numId="35" w16cid:durableId="431515628">
    <w:abstractNumId w:val="57"/>
  </w:num>
  <w:num w:numId="36" w16cid:durableId="958494325">
    <w:abstractNumId w:val="83"/>
  </w:num>
  <w:num w:numId="37" w16cid:durableId="1508708233">
    <w:abstractNumId w:val="64"/>
  </w:num>
  <w:num w:numId="38" w16cid:durableId="1485775214">
    <w:abstractNumId w:val="26"/>
  </w:num>
  <w:num w:numId="39" w16cid:durableId="645939334">
    <w:abstractNumId w:val="69"/>
  </w:num>
  <w:num w:numId="40" w16cid:durableId="1185752294">
    <w:abstractNumId w:val="73"/>
  </w:num>
  <w:num w:numId="41" w16cid:durableId="2055763208">
    <w:abstractNumId w:val="71"/>
  </w:num>
  <w:num w:numId="42" w16cid:durableId="1399330260">
    <w:abstractNumId w:val="20"/>
  </w:num>
  <w:num w:numId="43" w16cid:durableId="82917984">
    <w:abstractNumId w:val="51"/>
  </w:num>
  <w:num w:numId="44" w16cid:durableId="1687440425">
    <w:abstractNumId w:val="62"/>
  </w:num>
  <w:num w:numId="45" w16cid:durableId="1588613627">
    <w:abstractNumId w:val="3"/>
  </w:num>
  <w:num w:numId="46" w16cid:durableId="1220167153">
    <w:abstractNumId w:val="46"/>
  </w:num>
  <w:num w:numId="47" w16cid:durableId="1717196376">
    <w:abstractNumId w:val="34"/>
  </w:num>
  <w:num w:numId="48" w16cid:durableId="896553833">
    <w:abstractNumId w:val="27"/>
  </w:num>
  <w:num w:numId="49" w16cid:durableId="1729113466">
    <w:abstractNumId w:val="11"/>
  </w:num>
  <w:num w:numId="50" w16cid:durableId="700859740">
    <w:abstractNumId w:val="50"/>
  </w:num>
  <w:num w:numId="51" w16cid:durableId="461660050">
    <w:abstractNumId w:val="39"/>
  </w:num>
  <w:num w:numId="52" w16cid:durableId="113258212">
    <w:abstractNumId w:val="23"/>
  </w:num>
  <w:num w:numId="53" w16cid:durableId="997419460">
    <w:abstractNumId w:val="33"/>
  </w:num>
  <w:num w:numId="54" w16cid:durableId="1529218344">
    <w:abstractNumId w:val="32"/>
  </w:num>
  <w:num w:numId="55" w16cid:durableId="812451749">
    <w:abstractNumId w:val="25"/>
  </w:num>
  <w:num w:numId="56" w16cid:durableId="2042435362">
    <w:abstractNumId w:val="80"/>
  </w:num>
  <w:num w:numId="57" w16cid:durableId="1706176641">
    <w:abstractNumId w:val="41"/>
  </w:num>
  <w:num w:numId="58" w16cid:durableId="762721658">
    <w:abstractNumId w:val="78"/>
  </w:num>
  <w:num w:numId="59" w16cid:durableId="932665273">
    <w:abstractNumId w:val="79"/>
  </w:num>
  <w:num w:numId="60" w16cid:durableId="170413354">
    <w:abstractNumId w:val="10"/>
  </w:num>
  <w:num w:numId="61" w16cid:durableId="882447934">
    <w:abstractNumId w:val="61"/>
  </w:num>
  <w:num w:numId="62" w16cid:durableId="1197698005">
    <w:abstractNumId w:val="13"/>
  </w:num>
  <w:num w:numId="63" w16cid:durableId="376398124">
    <w:abstractNumId w:val="14"/>
  </w:num>
  <w:num w:numId="64" w16cid:durableId="1916628221">
    <w:abstractNumId w:val="43"/>
  </w:num>
  <w:num w:numId="65" w16cid:durableId="1525292964">
    <w:abstractNumId w:val="55"/>
  </w:num>
  <w:num w:numId="66" w16cid:durableId="1821801070">
    <w:abstractNumId w:val="63"/>
  </w:num>
  <w:num w:numId="67" w16cid:durableId="559441307">
    <w:abstractNumId w:val="18"/>
  </w:num>
  <w:num w:numId="68" w16cid:durableId="808547185">
    <w:abstractNumId w:val="58"/>
  </w:num>
  <w:num w:numId="69" w16cid:durableId="431704043">
    <w:abstractNumId w:val="17"/>
  </w:num>
  <w:num w:numId="70" w16cid:durableId="387384179">
    <w:abstractNumId w:val="84"/>
  </w:num>
  <w:num w:numId="71" w16cid:durableId="989553523">
    <w:abstractNumId w:val="12"/>
  </w:num>
  <w:num w:numId="72" w16cid:durableId="437456977">
    <w:abstractNumId w:val="48"/>
  </w:num>
  <w:num w:numId="73" w16cid:durableId="83576779">
    <w:abstractNumId w:val="68"/>
  </w:num>
  <w:num w:numId="74" w16cid:durableId="1417706375">
    <w:abstractNumId w:val="82"/>
  </w:num>
  <w:num w:numId="75" w16cid:durableId="813914605">
    <w:abstractNumId w:val="53"/>
  </w:num>
  <w:num w:numId="76" w16cid:durableId="948590537">
    <w:abstractNumId w:val="52"/>
  </w:num>
  <w:num w:numId="77" w16cid:durableId="166213860">
    <w:abstractNumId w:val="22"/>
  </w:num>
  <w:num w:numId="78" w16cid:durableId="1962569479">
    <w:abstractNumId w:val="65"/>
  </w:num>
  <w:num w:numId="79" w16cid:durableId="719986480">
    <w:abstractNumId w:val="6"/>
  </w:num>
  <w:num w:numId="80" w16cid:durableId="681124617">
    <w:abstractNumId w:val="81"/>
  </w:num>
  <w:num w:numId="81" w16cid:durableId="232856259">
    <w:abstractNumId w:val="70"/>
  </w:num>
  <w:num w:numId="82" w16cid:durableId="763572343">
    <w:abstractNumId w:val="1"/>
  </w:num>
  <w:num w:numId="83" w16cid:durableId="463814537">
    <w:abstractNumId w:val="2"/>
  </w:num>
  <w:num w:numId="84" w16cid:durableId="1297485690">
    <w:abstractNumId w:val="0"/>
  </w:num>
  <w:num w:numId="85" w16cid:durableId="1793669230">
    <w:abstractNumId w:val="67"/>
  </w:num>
  <w:num w:numId="86" w16cid:durableId="97067515">
    <w:abstractNumId w:val="7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644"/>
    <w:rsid w:val="00067644"/>
    <w:rsid w:val="000725FD"/>
    <w:rsid w:val="000C2996"/>
    <w:rsid w:val="0011662E"/>
    <w:rsid w:val="00132A68"/>
    <w:rsid w:val="0013601B"/>
    <w:rsid w:val="001D2DFE"/>
    <w:rsid w:val="00235DE5"/>
    <w:rsid w:val="00257E45"/>
    <w:rsid w:val="00295C11"/>
    <w:rsid w:val="002F4F81"/>
    <w:rsid w:val="003877FD"/>
    <w:rsid w:val="003B2080"/>
    <w:rsid w:val="003B2ADF"/>
    <w:rsid w:val="00456E6B"/>
    <w:rsid w:val="00481AE6"/>
    <w:rsid w:val="004B3CED"/>
    <w:rsid w:val="0050407C"/>
    <w:rsid w:val="0050767B"/>
    <w:rsid w:val="00563C5C"/>
    <w:rsid w:val="005F403A"/>
    <w:rsid w:val="00642CE6"/>
    <w:rsid w:val="006B0793"/>
    <w:rsid w:val="006D6D67"/>
    <w:rsid w:val="007622A5"/>
    <w:rsid w:val="007F5888"/>
    <w:rsid w:val="00950846"/>
    <w:rsid w:val="00972219"/>
    <w:rsid w:val="009D452B"/>
    <w:rsid w:val="009F17D8"/>
    <w:rsid w:val="009F68F9"/>
    <w:rsid w:val="00A27125"/>
    <w:rsid w:val="00A30CF3"/>
    <w:rsid w:val="00A456DC"/>
    <w:rsid w:val="00A7296C"/>
    <w:rsid w:val="00B352AE"/>
    <w:rsid w:val="00B36F57"/>
    <w:rsid w:val="00B919FF"/>
    <w:rsid w:val="00C23EE8"/>
    <w:rsid w:val="00C836FC"/>
    <w:rsid w:val="00D353E4"/>
    <w:rsid w:val="00D853ED"/>
    <w:rsid w:val="00DD159F"/>
    <w:rsid w:val="00F302E7"/>
    <w:rsid w:val="00FF1C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1EA2B"/>
  <w15:docId w15:val="{DA8ED25D-86D2-498C-AA24-E21590DB1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2DFE"/>
    <w:pPr>
      <w:spacing w:after="5" w:line="247" w:lineRule="auto"/>
      <w:ind w:left="586" w:right="1540" w:hanging="3"/>
      <w:jc w:val="both"/>
    </w:pPr>
    <w:rPr>
      <w:rFonts w:ascii="Times New Roman" w:eastAsia="Times New Roman" w:hAnsi="Times New Roman" w:cs="Times New Roman"/>
      <w:color w:val="000000"/>
      <w:sz w:val="20"/>
    </w:rPr>
  </w:style>
  <w:style w:type="paragraph" w:styleId="Nagwek1">
    <w:name w:val="heading 1"/>
    <w:next w:val="Normalny"/>
    <w:link w:val="Nagwek1Znak"/>
    <w:uiPriority w:val="9"/>
    <w:qFormat/>
    <w:pPr>
      <w:keepNext/>
      <w:keepLines/>
      <w:spacing w:after="0"/>
      <w:ind w:right="367"/>
      <w:jc w:val="center"/>
      <w:outlineLvl w:val="0"/>
    </w:pPr>
    <w:rPr>
      <w:rFonts w:ascii="Times New Roman" w:eastAsia="Times New Roman" w:hAnsi="Times New Roman" w:cs="Times New Roman"/>
      <w:color w:val="000000"/>
      <w:sz w:val="34"/>
    </w:rPr>
  </w:style>
  <w:style w:type="paragraph" w:styleId="Nagwek2">
    <w:name w:val="heading 2"/>
    <w:next w:val="Normalny"/>
    <w:link w:val="Nagwek2Znak"/>
    <w:uiPriority w:val="9"/>
    <w:unhideWhenUsed/>
    <w:qFormat/>
    <w:pPr>
      <w:keepNext/>
      <w:keepLines/>
      <w:spacing w:after="230" w:line="265" w:lineRule="auto"/>
      <w:ind w:left="24" w:hanging="10"/>
      <w:jc w:val="center"/>
      <w:outlineLvl w:val="1"/>
    </w:pPr>
    <w:rPr>
      <w:rFonts w:ascii="Times New Roman" w:eastAsia="Times New Roman" w:hAnsi="Times New Roman" w:cs="Times New Roman"/>
      <w:color w:val="000000"/>
      <w:sz w:val="24"/>
    </w:rPr>
  </w:style>
  <w:style w:type="paragraph" w:styleId="Nagwek3">
    <w:name w:val="heading 3"/>
    <w:next w:val="Normalny"/>
    <w:link w:val="Nagwek3Znak"/>
    <w:uiPriority w:val="9"/>
    <w:unhideWhenUsed/>
    <w:qFormat/>
    <w:pPr>
      <w:keepNext/>
      <w:keepLines/>
      <w:spacing w:after="3"/>
      <w:ind w:left="319" w:hanging="10"/>
      <w:jc w:val="center"/>
      <w:outlineLvl w:val="2"/>
    </w:pPr>
    <w:rPr>
      <w:rFonts w:ascii="Calibri" w:eastAsia="Calibri" w:hAnsi="Calibri" w:cs="Calibri"/>
      <w:color w:val="000000"/>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color w:val="000000"/>
      <w:sz w:val="24"/>
    </w:rPr>
  </w:style>
  <w:style w:type="character" w:customStyle="1" w:styleId="Nagwek3Znak">
    <w:name w:val="Nagłówek 3 Znak"/>
    <w:link w:val="Nagwek3"/>
    <w:rPr>
      <w:rFonts w:ascii="Calibri" w:eastAsia="Calibri" w:hAnsi="Calibri" w:cs="Calibri"/>
      <w:color w:val="000000"/>
      <w:sz w:val="26"/>
    </w:rPr>
  </w:style>
  <w:style w:type="character" w:customStyle="1" w:styleId="Nagwek1Znak">
    <w:name w:val="Nagłówek 1 Znak"/>
    <w:link w:val="Nagwek1"/>
    <w:rPr>
      <w:rFonts w:ascii="Times New Roman" w:eastAsia="Times New Roman" w:hAnsi="Times New Roman" w:cs="Times New Roman"/>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nyWeb">
    <w:name w:val="Normal (Web)"/>
    <w:basedOn w:val="Normalny"/>
    <w:uiPriority w:val="99"/>
    <w:semiHidden/>
    <w:unhideWhenUsed/>
    <w:rsid w:val="007622A5"/>
    <w:rPr>
      <w:sz w:val="24"/>
      <w:szCs w:val="24"/>
    </w:rPr>
  </w:style>
  <w:style w:type="numbering" w:customStyle="1" w:styleId="WW8Num3211">
    <w:name w:val="WW8Num3211"/>
    <w:basedOn w:val="Bezlisty"/>
    <w:rsid w:val="007622A5"/>
    <w:pPr>
      <w:numPr>
        <w:numId w:val="82"/>
      </w:numPr>
    </w:pPr>
  </w:style>
  <w:style w:type="paragraph" w:styleId="Akapitzlist">
    <w:name w:val="List Paragraph"/>
    <w:basedOn w:val="Normalny"/>
    <w:uiPriority w:val="34"/>
    <w:qFormat/>
    <w:rsid w:val="003877FD"/>
    <w:pPr>
      <w:ind w:left="720"/>
      <w:contextualSpacing/>
    </w:pPr>
  </w:style>
  <w:style w:type="character" w:styleId="Hipercze">
    <w:name w:val="Hyperlink"/>
    <w:basedOn w:val="Domylnaczcionkaakapitu"/>
    <w:uiPriority w:val="99"/>
    <w:unhideWhenUsed/>
    <w:rsid w:val="00B36F57"/>
    <w:rPr>
      <w:color w:val="0563C1" w:themeColor="hyperlink"/>
      <w:u w:val="single"/>
    </w:rPr>
  </w:style>
  <w:style w:type="character" w:styleId="Nierozpoznanawzmianka">
    <w:name w:val="Unresolved Mention"/>
    <w:basedOn w:val="Domylnaczcionkaakapitu"/>
    <w:uiPriority w:val="99"/>
    <w:semiHidden/>
    <w:unhideWhenUsed/>
    <w:rsid w:val="00B36F57"/>
    <w:rPr>
      <w:color w:val="605E5C"/>
      <w:shd w:val="clear" w:color="auto" w:fill="E1DFDD"/>
    </w:rPr>
  </w:style>
  <w:style w:type="paragraph" w:customStyle="1" w:styleId="Indeks">
    <w:name w:val="Indeks"/>
    <w:basedOn w:val="Normalny"/>
    <w:rsid w:val="00481AE6"/>
    <w:pPr>
      <w:suppressLineNumbers/>
      <w:suppressAutoHyphens/>
      <w:spacing w:after="0" w:line="240" w:lineRule="auto"/>
      <w:ind w:left="0" w:right="0" w:firstLine="0"/>
      <w:jc w:val="left"/>
    </w:pPr>
    <w:rPr>
      <w:rFonts w:cs="Tahoma"/>
      <w:color w:val="auto"/>
      <w:kern w:val="0"/>
      <w:szCs w:val="20"/>
      <w:lang w:eastAsia="ar-SA"/>
      <w14:ligatures w14:val="none"/>
    </w:rPr>
  </w:style>
  <w:style w:type="table" w:styleId="Tabela-Siatka">
    <w:name w:val="Table Grid"/>
    <w:basedOn w:val="Standardowy"/>
    <w:uiPriority w:val="39"/>
    <w:rsid w:val="00235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image" Target="media/image7.jpg"/><Relationship Id="rId26" Type="http://schemas.openxmlformats.org/officeDocument/2006/relationships/image" Target="media/image14.jpg"/><Relationship Id="rId39" Type="http://schemas.openxmlformats.org/officeDocument/2006/relationships/image" Target="media/image27.jpg"/><Relationship Id="rId21" Type="http://schemas.openxmlformats.org/officeDocument/2006/relationships/image" Target="media/image10.jpg"/><Relationship Id="rId34" Type="http://schemas.openxmlformats.org/officeDocument/2006/relationships/image" Target="media/image22.jpg"/><Relationship Id="rId42" Type="http://schemas.openxmlformats.org/officeDocument/2006/relationships/image" Target="media/image30.jpg"/><Relationship Id="rId47" Type="http://schemas.openxmlformats.org/officeDocument/2006/relationships/image" Target="media/image35.jpg"/><Relationship Id="rId50" Type="http://schemas.openxmlformats.org/officeDocument/2006/relationships/footer" Target="footer1.xml"/><Relationship Id="rId55" Type="http://schemas.openxmlformats.org/officeDocument/2006/relationships/image" Target="media/image40.jpg"/><Relationship Id="rId63" Type="http://schemas.openxmlformats.org/officeDocument/2006/relationships/image" Target="media/image48.jpg"/><Relationship Id="rId68" Type="http://schemas.openxmlformats.org/officeDocument/2006/relationships/image" Target="media/image50.jpg"/><Relationship Id="rId76" Type="http://schemas.openxmlformats.org/officeDocument/2006/relationships/footer" Target="footer8.xml"/><Relationship Id="rId7" Type="http://schemas.openxmlformats.org/officeDocument/2006/relationships/endnotes" Target="endnotes.xml"/><Relationship Id="rId71" Type="http://schemas.openxmlformats.org/officeDocument/2006/relationships/image" Target="media/image53.jpg"/><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image" Target="media/image17.jpg"/><Relationship Id="rId11" Type="http://schemas.openxmlformats.org/officeDocument/2006/relationships/hyperlink" Target="http://www.szpital.wloclawek.pl/" TargetMode="External"/><Relationship Id="rId24" Type="http://schemas.openxmlformats.org/officeDocument/2006/relationships/image" Target="media/image12.jpg"/><Relationship Id="rId32" Type="http://schemas.openxmlformats.org/officeDocument/2006/relationships/image" Target="media/image20.jpg"/><Relationship Id="rId37" Type="http://schemas.openxmlformats.org/officeDocument/2006/relationships/image" Target="media/image25.jpg"/><Relationship Id="rId40" Type="http://schemas.openxmlformats.org/officeDocument/2006/relationships/image" Target="media/image28.jpg"/><Relationship Id="rId45" Type="http://schemas.openxmlformats.org/officeDocument/2006/relationships/image" Target="media/image33.jpg"/><Relationship Id="rId53" Type="http://schemas.openxmlformats.org/officeDocument/2006/relationships/image" Target="media/image38.jpg"/><Relationship Id="rId58" Type="http://schemas.openxmlformats.org/officeDocument/2006/relationships/image" Target="media/image43.jpg"/><Relationship Id="rId66" Type="http://schemas.openxmlformats.org/officeDocument/2006/relationships/footer" Target="footer6.xml"/><Relationship Id="rId74" Type="http://schemas.openxmlformats.org/officeDocument/2006/relationships/image" Target="media/image56.jpg"/><Relationship Id="rId79" Type="http://schemas.openxmlformats.org/officeDocument/2006/relationships/footer" Target="footer11.xml"/><Relationship Id="rId5" Type="http://schemas.openxmlformats.org/officeDocument/2006/relationships/webSettings" Target="webSettings.xml"/><Relationship Id="rId61" Type="http://schemas.openxmlformats.org/officeDocument/2006/relationships/image" Target="media/image46.jpg"/><Relationship Id="rId82"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image" Target="media/image8.jpg"/><Relationship Id="rId31" Type="http://schemas.openxmlformats.org/officeDocument/2006/relationships/image" Target="media/image19.jpg"/><Relationship Id="rId44" Type="http://schemas.openxmlformats.org/officeDocument/2006/relationships/image" Target="media/image32.jpg"/><Relationship Id="rId52" Type="http://schemas.openxmlformats.org/officeDocument/2006/relationships/footer" Target="footer3.xml"/><Relationship Id="rId60" Type="http://schemas.openxmlformats.org/officeDocument/2006/relationships/image" Target="media/image45.jpg"/><Relationship Id="rId65" Type="http://schemas.openxmlformats.org/officeDocument/2006/relationships/footer" Target="footer5.xml"/><Relationship Id="rId73" Type="http://schemas.openxmlformats.org/officeDocument/2006/relationships/image" Target="media/image55.jpg"/><Relationship Id="rId78" Type="http://schemas.openxmlformats.org/officeDocument/2006/relationships/footer" Target="footer10.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szpital.wloclawek.pl" TargetMode="External"/><Relationship Id="rId14" Type="http://schemas.openxmlformats.org/officeDocument/2006/relationships/image" Target="media/image3.jpeg"/><Relationship Id="rId22" Type="http://schemas.openxmlformats.org/officeDocument/2006/relationships/image" Target="media/image11.jpg"/><Relationship Id="rId27" Type="http://schemas.openxmlformats.org/officeDocument/2006/relationships/image" Target="media/image15.jpg"/><Relationship Id="rId30" Type="http://schemas.openxmlformats.org/officeDocument/2006/relationships/image" Target="media/image18.jpg"/><Relationship Id="rId35" Type="http://schemas.openxmlformats.org/officeDocument/2006/relationships/image" Target="media/image23.jpg"/><Relationship Id="rId43" Type="http://schemas.openxmlformats.org/officeDocument/2006/relationships/image" Target="media/image31.jpg"/><Relationship Id="rId48" Type="http://schemas.openxmlformats.org/officeDocument/2006/relationships/image" Target="media/image36.jpg"/><Relationship Id="rId56" Type="http://schemas.openxmlformats.org/officeDocument/2006/relationships/image" Target="media/image41.jpg"/><Relationship Id="rId64" Type="http://schemas.openxmlformats.org/officeDocument/2006/relationships/footer" Target="footer4.xml"/><Relationship Id="rId69" Type="http://schemas.openxmlformats.org/officeDocument/2006/relationships/image" Target="media/image51.jpg"/><Relationship Id="rId77" Type="http://schemas.openxmlformats.org/officeDocument/2006/relationships/footer" Target="footer9.xml"/><Relationship Id="rId8" Type="http://schemas.openxmlformats.org/officeDocument/2006/relationships/hyperlink" Target="http://www.szpital.wloclawek.pl/" TargetMode="External"/><Relationship Id="rId51" Type="http://schemas.openxmlformats.org/officeDocument/2006/relationships/footer" Target="footer2.xml"/><Relationship Id="rId72" Type="http://schemas.openxmlformats.org/officeDocument/2006/relationships/image" Target="media/image54.jpg"/><Relationship Id="rId80" Type="http://schemas.openxmlformats.org/officeDocument/2006/relationships/footer" Target="footer12.xml"/><Relationship Id="rId3" Type="http://schemas.openxmlformats.org/officeDocument/2006/relationships/styles" Target="styles.xml"/><Relationship Id="rId12" Type="http://schemas.openxmlformats.org/officeDocument/2006/relationships/hyperlink" Target="https://platformazakupowa.pl/pn/szpital.wloclawek.pl" TargetMode="External"/><Relationship Id="rId17" Type="http://schemas.openxmlformats.org/officeDocument/2006/relationships/image" Target="media/image6.jpg"/><Relationship Id="rId25" Type="http://schemas.openxmlformats.org/officeDocument/2006/relationships/image" Target="media/image13.jpg"/><Relationship Id="rId33" Type="http://schemas.openxmlformats.org/officeDocument/2006/relationships/image" Target="media/image21.jpg"/><Relationship Id="rId38" Type="http://schemas.openxmlformats.org/officeDocument/2006/relationships/image" Target="media/image26.jpg"/><Relationship Id="rId46" Type="http://schemas.openxmlformats.org/officeDocument/2006/relationships/image" Target="media/image34.jpg"/><Relationship Id="rId59" Type="http://schemas.openxmlformats.org/officeDocument/2006/relationships/image" Target="media/image44.jpg"/><Relationship Id="rId67" Type="http://schemas.openxmlformats.org/officeDocument/2006/relationships/image" Target="media/image49.jpg"/><Relationship Id="rId20" Type="http://schemas.openxmlformats.org/officeDocument/2006/relationships/image" Target="media/image9.jpg"/><Relationship Id="rId41" Type="http://schemas.openxmlformats.org/officeDocument/2006/relationships/image" Target="media/image29.jpg"/><Relationship Id="rId54" Type="http://schemas.openxmlformats.org/officeDocument/2006/relationships/image" Target="media/image39.jpg"/><Relationship Id="rId62" Type="http://schemas.openxmlformats.org/officeDocument/2006/relationships/image" Target="media/image47.jpg"/><Relationship Id="rId70" Type="http://schemas.openxmlformats.org/officeDocument/2006/relationships/image" Target="media/image52.jpg"/><Relationship Id="rId75"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s://platformazakupowa.pl/pn/szpital.wloclawek" TargetMode="External"/><Relationship Id="rId28" Type="http://schemas.openxmlformats.org/officeDocument/2006/relationships/image" Target="media/image16.jpg"/><Relationship Id="rId36" Type="http://schemas.openxmlformats.org/officeDocument/2006/relationships/image" Target="media/image24.jpg"/><Relationship Id="rId49" Type="http://schemas.openxmlformats.org/officeDocument/2006/relationships/image" Target="media/image37.jpg"/><Relationship Id="rId57" Type="http://schemas.openxmlformats.org/officeDocument/2006/relationships/image" Target="media/image4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7BDE3-1C50-4519-99BA-892024122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20641</Words>
  <Characters>123849</Characters>
  <Application>Microsoft Office Word</Application>
  <DocSecurity>0</DocSecurity>
  <Lines>1032</Lines>
  <Paragraphs>288</Paragraphs>
  <ScaleCrop>false</ScaleCrop>
  <HeadingPairs>
    <vt:vector size="2" baseType="variant">
      <vt:variant>
        <vt:lpstr>Tytuł</vt:lpstr>
      </vt:variant>
      <vt:variant>
        <vt:i4>1</vt:i4>
      </vt:variant>
    </vt:vector>
  </HeadingPairs>
  <TitlesOfParts>
    <vt:vector size="1" baseType="lpstr">
      <vt:lpstr>-20231030130206</vt:lpstr>
    </vt:vector>
  </TitlesOfParts>
  <Company/>
  <LinksUpToDate>false</LinksUpToDate>
  <CharactersWithSpaces>144202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-20231030130206</dc:title>
  <dc:subject/>
  <dc:creator>Małgorzata Nowacka</dc:creator>
  <cp:keywords/>
  <cp:lastModifiedBy>Małgorzata Nowacka</cp:lastModifiedBy>
  <cp:revision>2</cp:revision>
  <cp:lastPrinted>2023-11-21T13:34:00Z</cp:lastPrinted>
  <dcterms:created xsi:type="dcterms:W3CDTF">2023-11-22T12:35:00Z</dcterms:created>
  <dcterms:modified xsi:type="dcterms:W3CDTF">2023-11-22T12:35:00Z</dcterms:modified>
</cp:coreProperties>
</file>