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843D" w14:textId="77777777" w:rsidR="00B91CFB" w:rsidRDefault="00B91CFB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152D41A2" w14:textId="76186B9A" w:rsidR="00A7298C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</w:t>
      </w:r>
      <w:r w:rsidR="00021B54">
        <w:rPr>
          <w:rFonts w:ascii="Verdana" w:hAnsi="Verdana" w:cs="Tahoma"/>
          <w:b/>
          <w:sz w:val="18"/>
          <w:szCs w:val="18"/>
        </w:rPr>
        <w:t>/</w:t>
      </w:r>
      <w:r w:rsidR="000D5420">
        <w:rPr>
          <w:rFonts w:ascii="Verdana" w:hAnsi="Verdana" w:cs="Tahoma"/>
          <w:b/>
          <w:sz w:val="18"/>
          <w:szCs w:val="18"/>
        </w:rPr>
        <w:t>82</w:t>
      </w:r>
      <w:r>
        <w:rPr>
          <w:rFonts w:ascii="Verdana" w:hAnsi="Verdana" w:cs="Tahoma"/>
          <w:b/>
          <w:sz w:val="18"/>
          <w:szCs w:val="18"/>
        </w:rPr>
        <w:t>/</w:t>
      </w:r>
      <w:r w:rsidRPr="00077605">
        <w:rPr>
          <w:rFonts w:ascii="Verdana" w:hAnsi="Verdana" w:cs="Tahoma"/>
          <w:b/>
          <w:sz w:val="18"/>
          <w:szCs w:val="18"/>
        </w:rPr>
        <w:t>20</w:t>
      </w:r>
      <w:r w:rsidR="009F0C16" w:rsidRPr="00077605">
        <w:rPr>
          <w:rFonts w:ascii="Verdana" w:hAnsi="Verdana" w:cs="Tahoma"/>
          <w:b/>
          <w:sz w:val="18"/>
          <w:szCs w:val="18"/>
        </w:rPr>
        <w:t>2</w:t>
      </w:r>
      <w:r w:rsidR="001C1165" w:rsidRPr="00077605">
        <w:rPr>
          <w:rFonts w:ascii="Verdana" w:hAnsi="Verdana" w:cs="Tahoma"/>
          <w:b/>
          <w:sz w:val="18"/>
          <w:szCs w:val="18"/>
        </w:rPr>
        <w:t>1</w:t>
      </w:r>
      <w:r w:rsidRPr="00077605">
        <w:rPr>
          <w:rFonts w:ascii="Verdana" w:hAnsi="Verdana" w:cs="Tahoma"/>
          <w:b/>
          <w:sz w:val="18"/>
          <w:szCs w:val="18"/>
        </w:rPr>
        <w:t xml:space="preserve">               </w:t>
      </w:r>
      <w:r w:rsidR="00077605">
        <w:rPr>
          <w:rFonts w:ascii="Verdana" w:hAnsi="Verdana" w:cs="Tahoma"/>
          <w:b/>
          <w:sz w:val="18"/>
          <w:szCs w:val="18"/>
        </w:rPr>
        <w:t xml:space="preserve">                         </w:t>
      </w:r>
      <w:r w:rsidRPr="00077605">
        <w:rPr>
          <w:rFonts w:ascii="Verdana" w:hAnsi="Verdana" w:cs="Tahoma"/>
          <w:b/>
          <w:sz w:val="18"/>
          <w:szCs w:val="18"/>
        </w:rPr>
        <w:t xml:space="preserve">         </w:t>
      </w:r>
      <w:r w:rsidR="00077605" w:rsidRPr="00077605">
        <w:rPr>
          <w:rFonts w:ascii="Verdana" w:hAnsi="Verdana" w:cs="Tahoma"/>
          <w:b/>
          <w:sz w:val="18"/>
          <w:szCs w:val="18"/>
        </w:rPr>
        <w:t>Z</w:t>
      </w:r>
      <w:r w:rsidRPr="00077605">
        <w:rPr>
          <w:rFonts w:ascii="Verdana" w:hAnsi="Verdana" w:cs="Tahoma"/>
          <w:b/>
          <w:sz w:val="18"/>
          <w:szCs w:val="18"/>
        </w:rPr>
        <w:t xml:space="preserve">ałącznik nr 1 do SWZ </w:t>
      </w:r>
      <w:r w:rsidR="00021B54" w:rsidRPr="00077605">
        <w:rPr>
          <w:rFonts w:ascii="Verdana" w:hAnsi="Verdana" w:cs="Tahoma"/>
          <w:b/>
          <w:sz w:val="18"/>
          <w:szCs w:val="18"/>
        </w:rPr>
        <w:t xml:space="preserve">- </w:t>
      </w:r>
      <w:r w:rsidR="00873185" w:rsidRPr="00077605">
        <w:rPr>
          <w:rFonts w:ascii="Verdana" w:hAnsi="Verdana" w:cs="Tahoma"/>
          <w:b/>
          <w:sz w:val="18"/>
          <w:szCs w:val="18"/>
        </w:rPr>
        <w:t>F</w:t>
      </w:r>
      <w:r w:rsidR="00021B54" w:rsidRPr="00077605">
        <w:rPr>
          <w:rFonts w:ascii="Verdana" w:hAnsi="Verdana" w:cs="Tahoma"/>
          <w:b/>
          <w:sz w:val="18"/>
          <w:szCs w:val="18"/>
        </w:rPr>
        <w:t>ormularz</w:t>
      </w:r>
      <w:r w:rsidRPr="00077605">
        <w:rPr>
          <w:rFonts w:ascii="Verdana" w:hAnsi="Verdana" w:cs="Tahoma"/>
          <w:b/>
          <w:sz w:val="18"/>
          <w:szCs w:val="18"/>
        </w:rPr>
        <w:t xml:space="preserve"> oferty</w:t>
      </w:r>
    </w:p>
    <w:p w14:paraId="3A75F67F" w14:textId="77777777" w:rsidR="00B91CFB" w:rsidRPr="00077605" w:rsidRDefault="00B91CFB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24D9EA89" w14:textId="77777777" w:rsidTr="00656C07">
        <w:tc>
          <w:tcPr>
            <w:tcW w:w="9747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2AF0766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AF858DA" w14:textId="73169FF6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</w:t>
            </w:r>
            <w:r w:rsidR="000D5420" w:rsidRPr="00F20A61">
              <w:rPr>
                <w:rFonts w:ascii="Verdana" w:hAnsi="Verdana" w:cs="Tahoma"/>
                <w:sz w:val="18"/>
                <w:szCs w:val="18"/>
              </w:rPr>
              <w:t>trybie podstawowym</w:t>
            </w:r>
            <w:r w:rsidR="00D11555" w:rsidRPr="00D11555">
              <w:rPr>
                <w:rFonts w:ascii="Verdana" w:hAnsi="Verdana" w:cs="Tahoma"/>
                <w:sz w:val="18"/>
                <w:szCs w:val="18"/>
              </w:rPr>
              <w:t xml:space="preserve"> na podstawie art. 275 ust. 1 ustawy z dnia 11 września 2019 r. Prawo Zamówień Publicznych 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na: </w:t>
            </w:r>
          </w:p>
          <w:p w14:paraId="5475A20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16D77A71" w14:textId="77777777" w:rsidR="000A0C8B" w:rsidRPr="000A0C8B" w:rsidRDefault="000A0C8B" w:rsidP="000A0C8B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Tahoma"/>
                <w:b/>
                <w:sz w:val="22"/>
                <w:szCs w:val="22"/>
                <w:lang w:eastAsia="en-US"/>
              </w:rPr>
            </w:pPr>
            <w:bookmarkStart w:id="0" w:name="_Hlk68602885"/>
            <w:r w:rsidRPr="000A0C8B">
              <w:rPr>
                <w:rFonts w:ascii="Verdana" w:eastAsia="Calibri" w:hAnsi="Verdana" w:cs="Tahoma"/>
                <w:b/>
                <w:sz w:val="22"/>
                <w:szCs w:val="22"/>
                <w:lang w:eastAsia="en-US"/>
              </w:rPr>
              <w:t xml:space="preserve">Przebudowa i rozbudowa Centrum Badań In Vivo </w:t>
            </w:r>
          </w:p>
          <w:p w14:paraId="19C0ABE6" w14:textId="6380FC78" w:rsidR="00077605" w:rsidRPr="00077605" w:rsidRDefault="000A0C8B" w:rsidP="000A0C8B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0A0C8B">
              <w:rPr>
                <w:rFonts w:ascii="Verdana" w:eastAsia="Calibri" w:hAnsi="Verdana" w:cs="Tahoma"/>
                <w:b/>
                <w:sz w:val="22"/>
                <w:szCs w:val="22"/>
                <w:lang w:eastAsia="en-US"/>
              </w:rPr>
              <w:t>w formule zaprojektuj i wybuduj</w:t>
            </w:r>
          </w:p>
          <w:bookmarkEnd w:id="0"/>
          <w:p w14:paraId="0C1BE2D6" w14:textId="00373C48" w:rsidR="00873185" w:rsidRPr="00F20A61" w:rsidRDefault="00873185" w:rsidP="00CF2AAA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6F13DF15" w14:textId="77777777" w:rsidTr="00656C07">
        <w:tc>
          <w:tcPr>
            <w:tcW w:w="9747" w:type="dxa"/>
            <w:shd w:val="clear" w:color="auto" w:fill="auto"/>
          </w:tcPr>
          <w:p w14:paraId="5707457C" w14:textId="77777777" w:rsidR="00A7298C" w:rsidRPr="00F20A61" w:rsidRDefault="00A7298C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4D019D55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51FDA650" w14:textId="52CECA80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AE21C23" w14:textId="0134F858" w:rsidR="00A7298C" w:rsidRPr="00F20A61" w:rsidRDefault="00021B5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1F5E32B9" w14:textId="1A5B2B00" w:rsidR="00893149" w:rsidRDefault="001C1165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 w:rsidR="00021B5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="00021B5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0AAF231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1DC92F73" w14:textId="368D6535" w:rsidR="00893149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10DB962C" w14:textId="77777777" w:rsidR="00021B54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4A2E02ED" w14:textId="5D0E839A" w:rsidR="00893149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teleadresowe, na które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5F9707EC" w14:textId="5E8DA53E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e-mail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……………………………………………………………… </w:t>
            </w:r>
          </w:p>
          <w:p w14:paraId="4017E0B2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50D8FC6D" w14:textId="77777777" w:rsidTr="00656C07">
        <w:tc>
          <w:tcPr>
            <w:tcW w:w="9747" w:type="dxa"/>
            <w:shd w:val="clear" w:color="auto" w:fill="auto"/>
            <w:vAlign w:val="center"/>
          </w:tcPr>
          <w:p w14:paraId="68622156" w14:textId="4790B948" w:rsidR="00A7298C" w:rsidRPr="00D11555" w:rsidRDefault="008B0F34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D11555" w:rsidRPr="00D11555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Łączna cena ofertowa</w:t>
            </w:r>
            <w:r w:rsidR="009E1282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(kryterium 1 – waga 60%):</w:t>
            </w:r>
          </w:p>
          <w:tbl>
            <w:tblPr>
              <w:tblStyle w:val="Tabela-Siatka"/>
              <w:tblW w:w="8964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4252"/>
              <w:gridCol w:w="1701"/>
              <w:gridCol w:w="709"/>
              <w:gridCol w:w="1701"/>
            </w:tblGrid>
            <w:tr w:rsidR="006D397D" w:rsidRPr="00280E3E" w14:paraId="458A4882" w14:textId="77777777" w:rsidTr="009E1282">
              <w:trPr>
                <w:trHeight w:val="397"/>
              </w:trPr>
              <w:tc>
                <w:tcPr>
                  <w:tcW w:w="601" w:type="dxa"/>
                  <w:vAlign w:val="center"/>
                </w:tcPr>
                <w:p w14:paraId="17A5D210" w14:textId="631183E5" w:rsidR="006D397D" w:rsidRPr="00280E3E" w:rsidRDefault="001C1165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Poz.</w:t>
                  </w:r>
                </w:p>
              </w:tc>
              <w:tc>
                <w:tcPr>
                  <w:tcW w:w="4252" w:type="dxa"/>
                  <w:vAlign w:val="center"/>
                </w:tcPr>
                <w:p w14:paraId="4F785FEA" w14:textId="2AF2E61D" w:rsidR="006D397D" w:rsidRPr="00280E3E" w:rsidRDefault="00021B54" w:rsidP="009E1282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048560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709" w:type="dxa"/>
                  <w:vAlign w:val="center"/>
                </w:tcPr>
                <w:p w14:paraId="407D86E5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1701" w:type="dxa"/>
                  <w:vAlign w:val="center"/>
                </w:tcPr>
                <w:p w14:paraId="2AACE2EC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6D397D" w:rsidRPr="00085A04" w14:paraId="040E7C57" w14:textId="77777777" w:rsidTr="00BF5051">
              <w:trPr>
                <w:trHeight w:val="665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52B2C2F0" w14:textId="702331E7" w:rsidR="006D397D" w:rsidRPr="00897529" w:rsidRDefault="001C1165" w:rsidP="00D638D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6A5D14AA" w14:textId="77777777" w:rsidR="000A0C8B" w:rsidRPr="000A0C8B" w:rsidRDefault="000A0C8B" w:rsidP="000A0C8B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0A0C8B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Przebudowa i rozbudowa Centrum Badań In Vivo </w:t>
                  </w:r>
                </w:p>
                <w:p w14:paraId="2EED4110" w14:textId="0FEEB665" w:rsidR="006D397D" w:rsidRPr="00021B54" w:rsidRDefault="000A0C8B" w:rsidP="000A0C8B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0A0C8B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w formule zaprojektuj i wybuduj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5EE5CE6A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312C9CEA" w14:textId="609DD28C" w:rsidR="006D397D" w:rsidRDefault="006D397D" w:rsidP="00D638D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178C7FC6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7CBD7CC1" w14:textId="77777777" w:rsidTr="001C1165">
              <w:trPr>
                <w:trHeight w:val="397"/>
              </w:trPr>
              <w:tc>
                <w:tcPr>
                  <w:tcW w:w="60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6A061A75" w14:textId="77777777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0731E2E2" w14:textId="7E136BCB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netto</w:t>
                  </w: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9AC8E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7036B695" w14:textId="77777777" w:rsidTr="007B7BBA">
              <w:trPr>
                <w:trHeight w:val="397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67E8A9" w14:textId="77777777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09554848" w14:textId="0A17E930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Podatek VAT </w:t>
                  </w:r>
                  <w:r w:rsidR="006168BC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23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%: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29E11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3A148731" w14:textId="77777777" w:rsidTr="007B7BBA">
              <w:trPr>
                <w:trHeight w:val="397"/>
              </w:trPr>
              <w:tc>
                <w:tcPr>
                  <w:tcW w:w="7263" w:type="dxa"/>
                  <w:gridSpan w:val="4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38AC4F4E" w14:textId="7FCA85B3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 brutto: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B226D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4093233D" w14:textId="77777777" w:rsidR="0069434C" w:rsidRDefault="0069434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67BBBD17" w14:textId="77777777" w:rsidR="0069434C" w:rsidRDefault="00A7298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 w:rsidR="009E1282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63D72CA7" w14:textId="77777777" w:rsidR="003B28DB" w:rsidRPr="00C931EB" w:rsidRDefault="003B28DB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A5213" w:rsidRPr="00F20A61" w14:paraId="42A89646" w14:textId="77777777" w:rsidTr="00B91CFB">
        <w:trPr>
          <w:trHeight w:val="2258"/>
        </w:trPr>
        <w:tc>
          <w:tcPr>
            <w:tcW w:w="9747" w:type="dxa"/>
            <w:shd w:val="clear" w:color="auto" w:fill="auto"/>
          </w:tcPr>
          <w:p w14:paraId="02B2EBC4" w14:textId="07C5AE2E" w:rsidR="00873185" w:rsidRPr="008B0F34" w:rsidRDefault="00873185" w:rsidP="00B91CFB">
            <w:pPr>
              <w:pStyle w:val="Akapitzlist"/>
              <w:numPr>
                <w:ilvl w:val="0"/>
                <w:numId w:val="14"/>
              </w:numPr>
              <w:spacing w:before="100" w:line="360" w:lineRule="auto"/>
              <w:ind w:left="456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W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ydłużenie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minimalnego wymaganego 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okresu gwarancji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077605">
              <w:rPr>
                <w:rFonts w:ascii="Verdana" w:hAnsi="Verdana" w:cs="Tahoma"/>
                <w:b/>
                <w:sz w:val="18"/>
                <w:szCs w:val="18"/>
              </w:rPr>
              <w:t>36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mies</w:t>
            </w:r>
            <w:r w:rsidR="008E0CA1">
              <w:rPr>
                <w:rFonts w:ascii="Verdana" w:hAnsi="Verdana" w:cs="Tahoma"/>
                <w:b/>
                <w:sz w:val="18"/>
                <w:szCs w:val="18"/>
              </w:rPr>
              <w:t>i</w:t>
            </w:r>
            <w:r w:rsidR="00077605">
              <w:rPr>
                <w:rFonts w:ascii="Verdana" w:hAnsi="Verdana" w:cs="Tahoma"/>
                <w:b/>
                <w:sz w:val="18"/>
                <w:szCs w:val="18"/>
              </w:rPr>
              <w:t>ę</w:t>
            </w:r>
            <w:r w:rsidR="008E0CA1">
              <w:rPr>
                <w:rFonts w:ascii="Verdana" w:hAnsi="Verdana" w:cs="Tahoma"/>
                <w:b/>
                <w:sz w:val="18"/>
                <w:szCs w:val="18"/>
              </w:rPr>
              <w:t>c</w:t>
            </w:r>
            <w:r w:rsidR="00077605">
              <w:rPr>
                <w:rFonts w:ascii="Verdana" w:hAnsi="Verdana" w:cs="Tahoma"/>
                <w:b/>
                <w:sz w:val="18"/>
                <w:szCs w:val="18"/>
              </w:rPr>
              <w:t>y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(kryterium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– waga </w:t>
            </w:r>
            <w:r w:rsidR="00077605">
              <w:rPr>
                <w:rFonts w:ascii="Verdana" w:hAnsi="Verdana" w:cs="Tahoma"/>
                <w:b/>
                <w:sz w:val="18"/>
                <w:szCs w:val="18"/>
              </w:rPr>
              <w:t>4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0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%):</w:t>
            </w:r>
          </w:p>
          <w:tbl>
            <w:tblPr>
              <w:tblW w:w="11134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8"/>
              <w:gridCol w:w="1307"/>
              <w:gridCol w:w="1275"/>
              <w:gridCol w:w="3444"/>
            </w:tblGrid>
            <w:tr w:rsidR="00873185" w:rsidRPr="00C931EB" w14:paraId="165D49CC" w14:textId="77777777" w:rsidTr="00873185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50B8310" w14:textId="77777777" w:rsidR="00873185" w:rsidRPr="0075226C" w:rsidRDefault="00873185" w:rsidP="0087318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FD3E2" w14:textId="77777777" w:rsidR="00873185" w:rsidRPr="00F10696" w:rsidRDefault="00873185" w:rsidP="00873185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05222" w14:textId="77777777" w:rsidR="00873185" w:rsidRPr="00F10696" w:rsidRDefault="00873185" w:rsidP="00873185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34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B3B8B56" w14:textId="77777777" w:rsidR="00873185" w:rsidRPr="00C931EB" w:rsidRDefault="00873185" w:rsidP="00873185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73185" w:rsidRPr="00C931EB" w14:paraId="616206FC" w14:textId="77777777" w:rsidTr="000A0C8B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3E4CBA3" w14:textId="27984B51" w:rsidR="00873185" w:rsidRPr="00F10696" w:rsidRDefault="00873185" w:rsidP="00873185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Wydłużenie 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 xml:space="preserve">okresu gwarancji 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o </w:t>
                  </w:r>
                  <w:r w:rsidR="00077605">
                    <w:rPr>
                      <w:rFonts w:ascii="Verdana" w:hAnsi="Verdana" w:cs="Tahoma"/>
                      <w:sz w:val="18"/>
                      <w:szCs w:val="18"/>
                    </w:rPr>
                    <w:t>24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 xml:space="preserve"> miesi</w:t>
                  </w:r>
                  <w:r w:rsidR="00077605">
                    <w:rPr>
                      <w:rFonts w:ascii="Verdana" w:hAnsi="Verdana" w:cs="Tahoma"/>
                      <w:sz w:val="18"/>
                      <w:szCs w:val="18"/>
                    </w:rPr>
                    <w:t>ą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>c</w:t>
                  </w:r>
                  <w:r w:rsidR="00077605">
                    <w:rPr>
                      <w:rFonts w:ascii="Verdana" w:hAnsi="Verdana" w:cs="Tahoma"/>
                      <w:sz w:val="18"/>
                      <w:szCs w:val="18"/>
                    </w:rPr>
                    <w:t>e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Verdana" w:hAnsi="Verdana" w:cs="Tahoma"/>
                      <w:sz w:val="18"/>
                      <w:szCs w:val="18"/>
                    </w:rPr>
                    <w:t>tj</w:t>
                  </w:r>
                  <w:proofErr w:type="spellEnd"/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, </w:t>
                  </w:r>
                  <w:r w:rsidRPr="00707C76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gwarancja </w:t>
                  </w:r>
                  <w:r w:rsidR="00077605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60</w:t>
                  </w:r>
                  <w:r w:rsidRPr="00707C76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 miesięcy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8C35F" w14:textId="77777777" w:rsidR="00873185" w:rsidRPr="0075226C" w:rsidRDefault="00873185" w:rsidP="000A0C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BD479" w14:textId="77777777" w:rsidR="00873185" w:rsidRDefault="00873185" w:rsidP="000A0C8B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A83124F" w14:textId="77777777" w:rsidR="00873185" w:rsidRDefault="00873185" w:rsidP="00873185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2486704F" w14:textId="77777777" w:rsidR="00873185" w:rsidRDefault="00873185" w:rsidP="00873185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ab/>
            </w:r>
            <w:r w:rsidRPr="0075226C">
              <w:rPr>
                <w:rFonts w:ascii="Verdana" w:hAnsi="Verdana" w:cs="Tahoma"/>
                <w:sz w:val="18"/>
                <w:szCs w:val="18"/>
              </w:rPr>
              <w:tab/>
            </w:r>
          </w:p>
          <w:p w14:paraId="21332895" w14:textId="4467C7AD" w:rsidR="00707C76" w:rsidRPr="00077605" w:rsidRDefault="00873185" w:rsidP="00B91CFB">
            <w:pPr>
              <w:pStyle w:val="Akapitzlist"/>
              <w:spacing w:before="100" w:line="360" w:lineRule="auto"/>
              <w:ind w:left="318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  <w:r w:rsidRPr="00077605">
              <w:rPr>
                <w:rFonts w:ascii="Verdana" w:hAnsi="Verdana" w:cs="Tahoma"/>
                <w:sz w:val="18"/>
                <w:szCs w:val="18"/>
              </w:rPr>
              <w:t xml:space="preserve">                                                                           </w:t>
            </w:r>
            <w:r w:rsidRPr="00077605">
              <w:rPr>
                <w:rFonts w:ascii="Verdana" w:hAnsi="Verdana" w:cs="Tahoma"/>
                <w:b/>
                <w:i/>
                <w:sz w:val="18"/>
                <w:szCs w:val="18"/>
              </w:rPr>
              <w:t>- Właściwe zaznaczyć znakiem</w:t>
            </w:r>
            <w:r w:rsidR="00077605" w:rsidRPr="00077605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X</w:t>
            </w:r>
          </w:p>
        </w:tc>
      </w:tr>
      <w:tr w:rsidR="00A7298C" w:rsidRPr="00F20A61" w14:paraId="30C6BDAB" w14:textId="77777777" w:rsidTr="00656C07">
        <w:trPr>
          <w:trHeight w:val="60"/>
        </w:trPr>
        <w:tc>
          <w:tcPr>
            <w:tcW w:w="9747" w:type="dxa"/>
            <w:shd w:val="clear" w:color="auto" w:fill="auto"/>
          </w:tcPr>
          <w:p w14:paraId="240A95C2" w14:textId="29A75231" w:rsidR="008B3418" w:rsidRDefault="008B3418" w:rsidP="00D11555">
            <w:pPr>
              <w:spacing w:before="100" w:line="360" w:lineRule="auto"/>
              <w:ind w:left="1080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Oświadczenia:</w:t>
            </w:r>
          </w:p>
          <w:p w14:paraId="452002D3" w14:textId="64559FFC" w:rsidR="008B3418" w:rsidRPr="00A64F51" w:rsidRDefault="001D132C" w:rsidP="00B91CF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SWZ oraz </w:t>
            </w:r>
            <w:r w:rsidR="000A3635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78194033" w14:textId="77777777" w:rsidR="008B3418" w:rsidRPr="00A64F51" w:rsidRDefault="001D132C" w:rsidP="00B91CF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7BC0E5C6" w14:textId="35EFA287" w:rsidR="008B3418" w:rsidRPr="00A64F51" w:rsidRDefault="001D132C" w:rsidP="00B91CF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Warunków Zamówienia oraz wzorem umowy i nie wnosimy do nich zastrzeżeń oraz przyjmujemy warunki w nich zawarte;</w:t>
            </w:r>
          </w:p>
          <w:p w14:paraId="323BE9DF" w14:textId="2E661267" w:rsidR="008B3418" w:rsidRDefault="001D132C" w:rsidP="00B91CF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0A3635"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3F87DD1D" w14:textId="49B1D914" w:rsidR="008B3418" w:rsidRDefault="001D132C" w:rsidP="00B91CF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="008B3418"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="008B3418"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4C38DB2A" w14:textId="004F0DF2" w:rsidR="00077605" w:rsidRDefault="00077605" w:rsidP="00B91CFB">
            <w:pPr>
              <w:numPr>
                <w:ilvl w:val="0"/>
                <w:numId w:val="5"/>
              </w:numPr>
              <w:spacing w:line="360" w:lineRule="auto"/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Oświadczam, że</w:t>
            </w:r>
            <w:r w:rsidR="000A0C8B">
              <w:rPr>
                <w:rFonts w:ascii="Verdana" w:hAnsi="Verdana" w:cs="Tahoma"/>
                <w:sz w:val="18"/>
                <w:szCs w:val="18"/>
              </w:rPr>
              <w:t>: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 w:rsidR="000A0C8B">
              <w:rPr>
                <w:rFonts w:ascii="Verdana" w:hAnsi="Verdana" w:cs="Tahoma"/>
                <w:b/>
                <w:sz w:val="18"/>
                <w:szCs w:val="18"/>
              </w:rPr>
              <w:t>od</w:t>
            </w:r>
            <w:r w:rsidR="00D9533A">
              <w:rPr>
                <w:rFonts w:ascii="Verdana" w:hAnsi="Verdana" w:cs="Tahoma"/>
                <w:b/>
                <w:sz w:val="18"/>
                <w:szCs w:val="18"/>
              </w:rPr>
              <w:t>powiednie zaznaczyć „X”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A383F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0BBDB594" w14:textId="77777777" w:rsidR="00D9533A" w:rsidRDefault="00D9533A" w:rsidP="00B91CFB">
            <w:pPr>
              <w:spacing w:line="360" w:lineRule="auto"/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Style w:val="Tabela-Siatka"/>
              <w:tblW w:w="8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392"/>
            </w:tblGrid>
            <w:tr w:rsidR="00D9533A" w14:paraId="5202EC05" w14:textId="77777777" w:rsidTr="00B91CFB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4654BC6C" w14:textId="77777777" w:rsidR="00D9533A" w:rsidRPr="00B91CFB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3BCD675B" w14:textId="3BFB57A5" w:rsidR="00D9533A" w:rsidRPr="00B91CFB" w:rsidRDefault="00D9533A" w:rsidP="000A0C8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mikroprzedsiębiorstwem (to przedsiębiorstwo, które zatrudnia mniej niż 10 osób i którego roczny obrót lub roczna suma bilansowa nie przekracza 2 milionów EUR)</w:t>
                  </w:r>
                </w:p>
              </w:tc>
            </w:tr>
            <w:tr w:rsidR="00D9533A" w14:paraId="555EAE3E" w14:textId="77777777" w:rsidTr="00B91CFB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55254D1D" w14:textId="77777777" w:rsidR="00D9533A" w:rsidRPr="00B91CFB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130C2E73" w14:textId="0089E812" w:rsidR="00D9533A" w:rsidRPr="00B91CFB" w:rsidRDefault="00D9533A" w:rsidP="000A0C8B">
                  <w:pPr>
                    <w:ind w:left="37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małym przedsiębiorstwem (to przedsiębiorstwo, które zatrudnia mniej niż 50 osób i którego roczny obrót lub roczna suma bilansowa nie przekracza 10 milionów EUR)</w:t>
                  </w:r>
                </w:p>
              </w:tc>
            </w:tr>
            <w:tr w:rsidR="00D9533A" w14:paraId="3E79D634" w14:textId="77777777" w:rsidTr="00B91CFB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2C4F70C4" w14:textId="77777777" w:rsidR="00D9533A" w:rsidRPr="00B91CFB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7EA5ECC9" w14:textId="4598B788" w:rsidR="00D9533A" w:rsidRPr="00B91CFB" w:rsidRDefault="00D9533A" w:rsidP="000A0C8B">
                  <w:pPr>
                    <w:ind w:left="37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średnim przedsiębiorstwem</w:t>
                  </w:r>
                  <w:r w:rsidRPr="00B91CFB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</w:t>
                  </w: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</w:tc>
            </w:tr>
            <w:tr w:rsidR="00D9533A" w14:paraId="40D50E21" w14:textId="77777777" w:rsidTr="00B91CFB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631B540B" w14:textId="77777777" w:rsidR="00D9533A" w:rsidRPr="00B91CFB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2A740AF4" w14:textId="0EC5B0B4" w:rsidR="00D9533A" w:rsidRPr="00B91CFB" w:rsidRDefault="00D9533A" w:rsidP="000A0C8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dużym przedsiębiorstwem,</w:t>
                  </w:r>
                </w:p>
              </w:tc>
            </w:tr>
            <w:tr w:rsidR="00D9533A" w14:paraId="62067676" w14:textId="77777777" w:rsidTr="00B91CFB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488BD983" w14:textId="77777777" w:rsidR="00D9533A" w:rsidRPr="00B91CFB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3824420B" w14:textId="5118B598" w:rsidR="00D9533A" w:rsidRPr="00B91CFB" w:rsidRDefault="00D9533A" w:rsidP="000A0C8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Prowadzę jednoosobową działalność gospodarczą.</w:t>
                  </w:r>
                </w:p>
              </w:tc>
            </w:tr>
          </w:tbl>
          <w:p w14:paraId="5222A48B" w14:textId="77777777" w:rsidR="00D9533A" w:rsidRPr="007A383F" w:rsidRDefault="00D9533A" w:rsidP="00D9533A">
            <w:pPr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06B5A95A" w14:textId="76A05E78" w:rsidR="004307AA" w:rsidRPr="00797E8F" w:rsidRDefault="004307AA" w:rsidP="004307AA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022E836B" w14:textId="77777777" w:rsidR="004307AA" w:rsidRPr="00797E8F" w:rsidRDefault="004307AA" w:rsidP="004307AA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4307AA" w:rsidRPr="00A7298C" w14:paraId="626BE177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D74494E" w14:textId="77777777" w:rsidR="004307AA" w:rsidRPr="00A7298C" w:rsidRDefault="004307AA" w:rsidP="004307AA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12D2057" w14:textId="77777777" w:rsidR="004307AA" w:rsidRPr="00A7298C" w:rsidRDefault="004307AA" w:rsidP="004307AA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3B3E5C68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4307AA" w:rsidRPr="00A7298C" w14:paraId="08BD2251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FB575CF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4F756F66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73F76CA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307AA" w:rsidRPr="00A7298C" w14:paraId="392168F6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ADA255C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DD83381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A3CCA15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6C50E69" w14:textId="470DC737" w:rsidR="00A7298C" w:rsidRPr="008B3418" w:rsidRDefault="000A0C8B" w:rsidP="000A0C8B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8B3418" w:rsidRPr="00D638DE" w14:paraId="00596633" w14:textId="77777777" w:rsidTr="00656C07">
        <w:trPr>
          <w:trHeight w:val="557"/>
        </w:trPr>
        <w:tc>
          <w:tcPr>
            <w:tcW w:w="9747" w:type="dxa"/>
            <w:shd w:val="clear" w:color="auto" w:fill="auto"/>
          </w:tcPr>
          <w:p w14:paraId="536715B2" w14:textId="77777777" w:rsidR="008B3418" w:rsidRPr="006C0F9F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FA685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77777777" w:rsidR="008B3418" w:rsidRPr="008F140F" w:rsidRDefault="006250F4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8F140F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e-mail: ………...……........………….………………</w:t>
            </w:r>
            <w:proofErr w:type="gramStart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…..</w:t>
            </w:r>
            <w:proofErr w:type="gramEnd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 xml:space="preserve">……. </w:t>
            </w:r>
            <w:proofErr w:type="spellStart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tel</w:t>
            </w:r>
            <w:proofErr w:type="spellEnd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: ....................................……………</w:t>
            </w:r>
            <w:proofErr w:type="gramStart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…..</w:t>
            </w:r>
            <w:proofErr w:type="gramEnd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;</w:t>
            </w:r>
          </w:p>
        </w:tc>
      </w:tr>
      <w:tr w:rsidR="00A7298C" w:rsidRPr="00F20A61" w14:paraId="3C16B728" w14:textId="77777777" w:rsidTr="00A50064">
        <w:trPr>
          <w:trHeight w:val="2225"/>
        </w:trPr>
        <w:tc>
          <w:tcPr>
            <w:tcW w:w="9747" w:type="dxa"/>
            <w:shd w:val="clear" w:color="auto" w:fill="auto"/>
          </w:tcPr>
          <w:p w14:paraId="00B26EEC" w14:textId="77777777" w:rsidR="00A7298C" w:rsidRDefault="00062F85" w:rsidP="008B0F34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Spis treści:</w:t>
            </w:r>
          </w:p>
          <w:p w14:paraId="585616A5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2CDB27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8435ED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0BD5FF3" w14:textId="42A8B096" w:rsidR="00062F85" w:rsidRPr="00A50064" w:rsidRDefault="00062F85" w:rsidP="00A50064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</w:tc>
      </w:tr>
    </w:tbl>
    <w:p w14:paraId="46431D87" w14:textId="77777777" w:rsidR="000A0C8B" w:rsidRDefault="000A0C8B" w:rsidP="000A0C8B">
      <w:pPr>
        <w:autoSpaceDE w:val="0"/>
        <w:autoSpaceDN w:val="0"/>
        <w:adjustRightInd w:val="0"/>
        <w:jc w:val="center"/>
        <w:rPr>
          <w:rFonts w:ascii="Verdana" w:hAnsi="Verdana"/>
          <w:b/>
          <w:i/>
          <w:sz w:val="18"/>
          <w:szCs w:val="18"/>
        </w:rPr>
      </w:pPr>
    </w:p>
    <w:p w14:paraId="18A6A527" w14:textId="0058A839" w:rsidR="005B21FB" w:rsidRPr="00B91CFB" w:rsidRDefault="009D0398" w:rsidP="00B91CFB">
      <w:pPr>
        <w:autoSpaceDE w:val="0"/>
        <w:autoSpaceDN w:val="0"/>
        <w:adjustRightInd w:val="0"/>
        <w:rPr>
          <w:rFonts w:ascii="Verdana" w:eastAsia="Calibri" w:hAnsi="Verdana" w:cs="Arial"/>
          <w:b/>
          <w:i/>
          <w:color w:val="FF0000"/>
          <w:sz w:val="16"/>
          <w:szCs w:val="16"/>
        </w:rPr>
      </w:pPr>
      <w:r w:rsidRPr="00B91CFB">
        <w:rPr>
          <w:rFonts w:ascii="Verdana" w:hAnsi="Verdana"/>
          <w:b/>
          <w:i/>
          <w:color w:val="FF0000"/>
          <w:sz w:val="16"/>
          <w:szCs w:val="16"/>
        </w:rPr>
        <w:t>Formularz musi być podpisany kwalifikowanym podpisem elektronicznym lub podpisem zaufanym albo podpisem osobistym.</w:t>
      </w:r>
    </w:p>
    <w:sectPr w:rsidR="005B21FB" w:rsidRPr="00B91CFB" w:rsidSect="00B91CF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849" w:bottom="426" w:left="1417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3B1E" w14:textId="77777777" w:rsidR="0053624D" w:rsidRDefault="0053624D" w:rsidP="00A7298C">
      <w:r>
        <w:separator/>
      </w:r>
    </w:p>
  </w:endnote>
  <w:endnote w:type="continuationSeparator" w:id="0">
    <w:p w14:paraId="0D6EA0FF" w14:textId="77777777" w:rsidR="0053624D" w:rsidRDefault="0053624D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8590924"/>
      <w:docPartObj>
        <w:docPartGallery w:val="Page Numbers (Bottom of Page)"/>
        <w:docPartUnique/>
      </w:docPartObj>
    </w:sdtPr>
    <w:sdtEndPr/>
    <w:sdtContent>
      <w:p w14:paraId="4B873650" w14:textId="25316F01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CFB">
          <w:rPr>
            <w:noProof/>
          </w:rPr>
          <w:t>2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1DF0" w14:textId="77777777" w:rsidR="00B91CFB" w:rsidRPr="00B91CFB" w:rsidRDefault="00B91CFB" w:rsidP="00B91CFB">
    <w:pPr>
      <w:tabs>
        <w:tab w:val="center" w:pos="4536"/>
        <w:tab w:val="right" w:pos="9072"/>
      </w:tabs>
      <w:spacing w:line="360" w:lineRule="auto"/>
      <w:ind w:left="502" w:hanging="360"/>
      <w:jc w:val="both"/>
    </w:pPr>
    <w:r w:rsidRPr="00B91CFB">
      <w:rPr>
        <w:b/>
        <w:noProof/>
      </w:rPr>
      <w:drawing>
        <wp:inline distT="0" distB="0" distL="0" distR="0" wp14:anchorId="6AC24D36" wp14:editId="3B190655">
          <wp:extent cx="1693545" cy="476885"/>
          <wp:effectExtent l="0" t="0" r="1905" b="0"/>
          <wp:docPr id="2880" name="Obraz 2880" descr="Uniwersytet Medyczny w ¥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Uniwersytet Medyczny w ¥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54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1CFB">
      <w:rPr>
        <w:b/>
      </w:rPr>
      <w:t xml:space="preserve">                                                                                                </w:t>
    </w:r>
    <w:r w:rsidRPr="00B91CFB">
      <w:rPr>
        <w:noProof/>
      </w:rPr>
      <w:drawing>
        <wp:inline distT="0" distB="0" distL="0" distR="0" wp14:anchorId="4A14AC11" wp14:editId="1619E311">
          <wp:extent cx="779145" cy="779145"/>
          <wp:effectExtent l="0" t="0" r="1905" b="1905"/>
          <wp:docPr id="2881" name="Obraz 2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1CFB">
      <w:rPr>
        <w:b/>
      </w:rPr>
      <w:t xml:space="preserve">          </w:t>
    </w:r>
  </w:p>
  <w:p w14:paraId="1BA5747A" w14:textId="77777777" w:rsidR="00B91CFB" w:rsidRDefault="00B91C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B38C0" w14:textId="77777777" w:rsidR="0053624D" w:rsidRDefault="0053624D" w:rsidP="00A7298C">
      <w:r>
        <w:separator/>
      </w:r>
    </w:p>
  </w:footnote>
  <w:footnote w:type="continuationSeparator" w:id="0">
    <w:p w14:paraId="160FF88A" w14:textId="77777777" w:rsidR="0053624D" w:rsidRDefault="0053624D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DA3" w14:textId="77777777" w:rsidR="00B91CFB" w:rsidRPr="00B91CFB" w:rsidRDefault="00B91CFB" w:rsidP="00B91CFB">
    <w:pPr>
      <w:tabs>
        <w:tab w:val="center" w:pos="4536"/>
        <w:tab w:val="right" w:pos="9072"/>
      </w:tabs>
      <w:spacing w:line="360" w:lineRule="auto"/>
      <w:ind w:left="142"/>
      <w:jc w:val="both"/>
    </w:pPr>
    <w:r w:rsidRPr="00B91CFB">
      <w:rPr>
        <w:noProof/>
      </w:rPr>
      <w:drawing>
        <wp:inline distT="0" distB="0" distL="0" distR="0" wp14:anchorId="4C093DDC" wp14:editId="1997107E">
          <wp:extent cx="5764530" cy="691515"/>
          <wp:effectExtent l="0" t="0" r="7620" b="0"/>
          <wp:docPr id="2879" name="Obraz 28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78E42" w14:textId="77777777" w:rsidR="00B91CFB" w:rsidRPr="00B91CFB" w:rsidRDefault="00B91CFB" w:rsidP="00B91CFB">
    <w:pPr>
      <w:tabs>
        <w:tab w:val="center" w:pos="4536"/>
        <w:tab w:val="right" w:pos="9072"/>
      </w:tabs>
      <w:jc w:val="center"/>
    </w:pPr>
    <w:r w:rsidRPr="00B91CFB">
      <w:t>Projekt „</w:t>
    </w:r>
    <w:proofErr w:type="spellStart"/>
    <w:r w:rsidRPr="00B91CFB">
      <w:t>BRaIn</w:t>
    </w:r>
    <w:proofErr w:type="spellEnd"/>
    <w:r w:rsidRPr="00B91CFB">
      <w:t xml:space="preserve"> – Badania Rozwój Innowacje w łódzkim kampusie biomedycyny i farmacji” (RPLD.01.01.00-10-0003/17) współfinansowany przez Unię Europejską, </w:t>
    </w:r>
    <w:r w:rsidRPr="00B91CFB">
      <w:br/>
      <w:t>ze środków Europejskiego Funduszu Rozwoju Regionalnego w ramach Regionalnego Programu Operacyjnego Województwa Łódzkiego na lata 2014-2020</w:t>
    </w:r>
  </w:p>
  <w:p w14:paraId="5156053F" w14:textId="000D9D3A" w:rsidR="00CF2AAA" w:rsidRDefault="00CF2AAA" w:rsidP="00CF2AAA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7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2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C2080E"/>
    <w:multiLevelType w:val="hybridMultilevel"/>
    <w:tmpl w:val="2FECB638"/>
    <w:lvl w:ilvl="0" w:tplc="E6DAD3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7" w15:restartNumberingAfterBreak="0">
    <w:nsid w:val="749F4458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6"/>
  </w:num>
  <w:num w:numId="10">
    <w:abstractNumId w:val="1"/>
  </w:num>
  <w:num w:numId="11">
    <w:abstractNumId w:val="5"/>
  </w:num>
  <w:num w:numId="12">
    <w:abstractNumId w:val="18"/>
  </w:num>
  <w:num w:numId="13">
    <w:abstractNumId w:val="8"/>
  </w:num>
  <w:num w:numId="14">
    <w:abstractNumId w:val="13"/>
  </w:num>
  <w:num w:numId="15">
    <w:abstractNumId w:val="12"/>
  </w:num>
  <w:num w:numId="16">
    <w:abstractNumId w:val="14"/>
  </w:num>
  <w:num w:numId="17">
    <w:abstractNumId w:val="19"/>
  </w:num>
  <w:num w:numId="18">
    <w:abstractNumId w:val="9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1B54"/>
    <w:rsid w:val="000462D2"/>
    <w:rsid w:val="00062F85"/>
    <w:rsid w:val="00077605"/>
    <w:rsid w:val="000A0C8B"/>
    <w:rsid w:val="000A3635"/>
    <w:rsid w:val="000A6D21"/>
    <w:rsid w:val="000B7A26"/>
    <w:rsid w:val="000D5420"/>
    <w:rsid w:val="000E3BAD"/>
    <w:rsid w:val="00181DD6"/>
    <w:rsid w:val="001C1165"/>
    <w:rsid w:val="001D132C"/>
    <w:rsid w:val="001E5F3A"/>
    <w:rsid w:val="002005EE"/>
    <w:rsid w:val="00217B4E"/>
    <w:rsid w:val="0022582F"/>
    <w:rsid w:val="00275718"/>
    <w:rsid w:val="00280E3E"/>
    <w:rsid w:val="002D7968"/>
    <w:rsid w:val="00325EC3"/>
    <w:rsid w:val="0034368C"/>
    <w:rsid w:val="003A5213"/>
    <w:rsid w:val="003A6B85"/>
    <w:rsid w:val="003A7E6B"/>
    <w:rsid w:val="003B28DB"/>
    <w:rsid w:val="003C0CF4"/>
    <w:rsid w:val="003D22CF"/>
    <w:rsid w:val="003F7806"/>
    <w:rsid w:val="004307AA"/>
    <w:rsid w:val="00430951"/>
    <w:rsid w:val="004531B7"/>
    <w:rsid w:val="004672D8"/>
    <w:rsid w:val="00474176"/>
    <w:rsid w:val="0049703A"/>
    <w:rsid w:val="004B2EAD"/>
    <w:rsid w:val="004C25A9"/>
    <w:rsid w:val="004C2853"/>
    <w:rsid w:val="004C7E28"/>
    <w:rsid w:val="00504416"/>
    <w:rsid w:val="00527D35"/>
    <w:rsid w:val="00532860"/>
    <w:rsid w:val="0053624D"/>
    <w:rsid w:val="00557F7A"/>
    <w:rsid w:val="00580506"/>
    <w:rsid w:val="005816E6"/>
    <w:rsid w:val="005B21FB"/>
    <w:rsid w:val="005B3779"/>
    <w:rsid w:val="005D64EC"/>
    <w:rsid w:val="005E1AE2"/>
    <w:rsid w:val="006168BC"/>
    <w:rsid w:val="006250F4"/>
    <w:rsid w:val="00656C07"/>
    <w:rsid w:val="006619C0"/>
    <w:rsid w:val="00665A18"/>
    <w:rsid w:val="0069434C"/>
    <w:rsid w:val="006C0F9F"/>
    <w:rsid w:val="006D397D"/>
    <w:rsid w:val="006E39D7"/>
    <w:rsid w:val="00707C76"/>
    <w:rsid w:val="0072032D"/>
    <w:rsid w:val="00737745"/>
    <w:rsid w:val="00746C4B"/>
    <w:rsid w:val="00797E8F"/>
    <w:rsid w:val="007B7BBA"/>
    <w:rsid w:val="007C7B73"/>
    <w:rsid w:val="00803F28"/>
    <w:rsid w:val="00804F51"/>
    <w:rsid w:val="00815418"/>
    <w:rsid w:val="00816A83"/>
    <w:rsid w:val="0082368E"/>
    <w:rsid w:val="008456B4"/>
    <w:rsid w:val="00852776"/>
    <w:rsid w:val="00873185"/>
    <w:rsid w:val="00893149"/>
    <w:rsid w:val="00897529"/>
    <w:rsid w:val="008B0F34"/>
    <w:rsid w:val="008B3418"/>
    <w:rsid w:val="008E0CA1"/>
    <w:rsid w:val="008F140F"/>
    <w:rsid w:val="00911B5D"/>
    <w:rsid w:val="009247EC"/>
    <w:rsid w:val="00932C92"/>
    <w:rsid w:val="009338EA"/>
    <w:rsid w:val="00937471"/>
    <w:rsid w:val="00995590"/>
    <w:rsid w:val="009A4878"/>
    <w:rsid w:val="009D0398"/>
    <w:rsid w:val="009E1282"/>
    <w:rsid w:val="009F0C16"/>
    <w:rsid w:val="00A1391E"/>
    <w:rsid w:val="00A16379"/>
    <w:rsid w:val="00A24F6E"/>
    <w:rsid w:val="00A31C61"/>
    <w:rsid w:val="00A43952"/>
    <w:rsid w:val="00A4551D"/>
    <w:rsid w:val="00A50064"/>
    <w:rsid w:val="00A7298C"/>
    <w:rsid w:val="00AB61EE"/>
    <w:rsid w:val="00AF39CB"/>
    <w:rsid w:val="00B32F0C"/>
    <w:rsid w:val="00B91CFB"/>
    <w:rsid w:val="00BA789A"/>
    <w:rsid w:val="00BB145C"/>
    <w:rsid w:val="00BB7969"/>
    <w:rsid w:val="00BF5051"/>
    <w:rsid w:val="00C550C4"/>
    <w:rsid w:val="00C67088"/>
    <w:rsid w:val="00C707C0"/>
    <w:rsid w:val="00C76FEB"/>
    <w:rsid w:val="00CA00E6"/>
    <w:rsid w:val="00CC2569"/>
    <w:rsid w:val="00CC4C3A"/>
    <w:rsid w:val="00CE701A"/>
    <w:rsid w:val="00CF2AAA"/>
    <w:rsid w:val="00D013F6"/>
    <w:rsid w:val="00D11555"/>
    <w:rsid w:val="00D377F3"/>
    <w:rsid w:val="00D60064"/>
    <w:rsid w:val="00D630A0"/>
    <w:rsid w:val="00D638DE"/>
    <w:rsid w:val="00D9533A"/>
    <w:rsid w:val="00E15D79"/>
    <w:rsid w:val="00E27A2C"/>
    <w:rsid w:val="00E43B79"/>
    <w:rsid w:val="00E44CA8"/>
    <w:rsid w:val="00E745D5"/>
    <w:rsid w:val="00EF0DB2"/>
    <w:rsid w:val="00F10696"/>
    <w:rsid w:val="00F157A7"/>
    <w:rsid w:val="00F45DDA"/>
    <w:rsid w:val="00F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FC651-A107-484A-AFD0-74535284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Janusz Kokoszko</cp:lastModifiedBy>
  <cp:revision>13</cp:revision>
  <cp:lastPrinted>2021-02-05T13:15:00Z</cp:lastPrinted>
  <dcterms:created xsi:type="dcterms:W3CDTF">2021-03-05T12:06:00Z</dcterms:created>
  <dcterms:modified xsi:type="dcterms:W3CDTF">2021-09-06T09:13:00Z</dcterms:modified>
</cp:coreProperties>
</file>