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B3C" w:rsidRDefault="00E91B3C" w:rsidP="00F50BAC">
      <w:pPr>
        <w:jc w:val="right"/>
        <w:rPr>
          <w:noProof/>
          <w:lang w:eastAsia="pl-PL"/>
        </w:rPr>
      </w:pPr>
    </w:p>
    <w:p w:rsidR="00907EC9" w:rsidRPr="006B6F6A" w:rsidRDefault="005E0F23" w:rsidP="002735B2">
      <w:pPr>
        <w:spacing w:after="0"/>
        <w:jc w:val="right"/>
      </w:pPr>
      <w:r w:rsidRPr="006B6F6A">
        <w:t>Piła,</w:t>
      </w:r>
      <w:r w:rsidR="00244DD3">
        <w:t xml:space="preserve"> </w:t>
      </w:r>
      <w:r w:rsidR="00FD3A8F">
        <w:t>kwiecień</w:t>
      </w:r>
      <w:r w:rsidR="00244DD3">
        <w:t xml:space="preserve"> 20</w:t>
      </w:r>
      <w:r w:rsidR="00C41CBB">
        <w:t>20</w:t>
      </w:r>
      <w:r w:rsidR="00907EC9" w:rsidRPr="006B6F6A">
        <w:t xml:space="preserve"> r.</w:t>
      </w:r>
    </w:p>
    <w:p w:rsidR="00F910AE" w:rsidRPr="004563B4" w:rsidRDefault="00C41CBB" w:rsidP="002735B2">
      <w:pPr>
        <w:spacing w:after="0"/>
        <w:jc w:val="both"/>
      </w:pPr>
      <w:r>
        <w:t>EZP</w:t>
      </w:r>
      <w:r w:rsidR="000800E2" w:rsidRPr="006B6F6A">
        <w:t>.</w:t>
      </w:r>
      <w:r>
        <w:t>IV</w:t>
      </w:r>
      <w:r w:rsidR="000800E2" w:rsidRPr="006B6F6A">
        <w:t>-</w:t>
      </w:r>
      <w:r w:rsidR="00DB3147" w:rsidRPr="006B6F6A">
        <w:t>240/</w:t>
      </w:r>
      <w:r w:rsidR="00115C32">
        <w:t>45</w:t>
      </w:r>
      <w:r w:rsidR="0085607E" w:rsidRPr="006B6F6A">
        <w:t>/</w:t>
      </w:r>
      <w:r>
        <w:t>20</w:t>
      </w:r>
      <w:r w:rsidR="00285D4F">
        <w:t>/ZO</w:t>
      </w:r>
    </w:p>
    <w:p w:rsidR="00907EC9" w:rsidRDefault="00907EC9" w:rsidP="002735B2">
      <w:pPr>
        <w:spacing w:after="0" w:line="360" w:lineRule="auto"/>
        <w:jc w:val="center"/>
        <w:rPr>
          <w:b/>
          <w:sz w:val="24"/>
        </w:rPr>
      </w:pPr>
      <w:r w:rsidRPr="00375805">
        <w:rPr>
          <w:b/>
          <w:sz w:val="24"/>
        </w:rPr>
        <w:t>ZAPYTANIE OFERTOWE</w:t>
      </w:r>
    </w:p>
    <w:p w:rsidR="00F61A8A" w:rsidRPr="00F910AE" w:rsidRDefault="00FB68CF" w:rsidP="002735B2">
      <w:pPr>
        <w:spacing w:after="0" w:line="360" w:lineRule="auto"/>
        <w:jc w:val="center"/>
        <w:rPr>
          <w:b/>
          <w:color w:val="002060"/>
          <w:sz w:val="24"/>
        </w:rPr>
      </w:pPr>
      <w:r w:rsidRPr="00F910AE">
        <w:rPr>
          <w:b/>
          <w:color w:val="002060"/>
          <w:sz w:val="24"/>
        </w:rPr>
        <w:t>„</w:t>
      </w:r>
      <w:r w:rsidRPr="00FB68CF">
        <w:rPr>
          <w:b/>
          <w:bCs/>
          <w:iCs/>
          <w:color w:val="002060"/>
          <w:sz w:val="24"/>
        </w:rPr>
        <w:t>PASKI DO GLUKOMETRÓW</w:t>
      </w:r>
      <w:r>
        <w:rPr>
          <w:b/>
          <w:bCs/>
          <w:iCs/>
          <w:color w:val="002060"/>
          <w:sz w:val="24"/>
        </w:rPr>
        <w:t xml:space="preserve"> WRAZ Z GLUKOMETRAMI</w:t>
      </w:r>
      <w:r w:rsidRPr="00F910AE">
        <w:rPr>
          <w:b/>
          <w:color w:val="002060"/>
          <w:sz w:val="24"/>
        </w:rPr>
        <w:t>”</w:t>
      </w:r>
      <w:r w:rsidR="004275D6">
        <w:rPr>
          <w:b/>
          <w:color w:val="002060"/>
          <w:sz w:val="24"/>
        </w:rPr>
        <w:t>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6B6F6A">
              <w:rPr>
                <w:b/>
              </w:rPr>
              <w:t>Zamawiający</w:t>
            </w:r>
          </w:p>
        </w:tc>
      </w:tr>
    </w:tbl>
    <w:p w:rsidR="009C2D79" w:rsidRPr="00D77A01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2735B2" w:rsidRDefault="00901780" w:rsidP="004563B4">
      <w:pPr>
        <w:spacing w:after="0"/>
        <w:ind w:left="567"/>
        <w:jc w:val="both"/>
        <w:rPr>
          <w:b/>
          <w:sz w:val="2"/>
        </w:rPr>
      </w:pPr>
    </w:p>
    <w:p w:rsidR="00907EC9" w:rsidRPr="006B6F6A" w:rsidRDefault="00907EC9" w:rsidP="004563B4">
      <w:pPr>
        <w:spacing w:after="0"/>
        <w:ind w:left="567"/>
        <w:jc w:val="both"/>
        <w:rPr>
          <w:b/>
        </w:rPr>
      </w:pPr>
      <w:r w:rsidRPr="006B6F6A">
        <w:rPr>
          <w:b/>
        </w:rPr>
        <w:t xml:space="preserve">Szpital Specjalistyczny w Pile im. Stanisława Staszica </w:t>
      </w:r>
    </w:p>
    <w:p w:rsidR="00907EC9" w:rsidRPr="006B6F6A" w:rsidRDefault="00907EC9" w:rsidP="004563B4">
      <w:pPr>
        <w:spacing w:after="0"/>
        <w:ind w:left="567"/>
        <w:jc w:val="both"/>
        <w:rPr>
          <w:b/>
        </w:rPr>
      </w:pPr>
      <w:r w:rsidRPr="006B6F6A">
        <w:rPr>
          <w:b/>
        </w:rPr>
        <w:t>64-920 Piła, ul. Rydygiera 1</w:t>
      </w:r>
    </w:p>
    <w:p w:rsidR="00907EC9" w:rsidRPr="006B6F6A" w:rsidRDefault="00907EC9" w:rsidP="004563B4">
      <w:pPr>
        <w:spacing w:after="0"/>
        <w:ind w:left="567"/>
        <w:jc w:val="both"/>
        <w:rPr>
          <w:lang w:val="en-US"/>
        </w:rPr>
      </w:pPr>
      <w:r w:rsidRPr="006B6F6A">
        <w:rPr>
          <w:lang w:val="en-US"/>
        </w:rPr>
        <w:t>tel. (067) 210 62 07</w:t>
      </w:r>
    </w:p>
    <w:p w:rsidR="00907EC9" w:rsidRPr="006B6F6A" w:rsidRDefault="00907EC9" w:rsidP="004563B4">
      <w:pPr>
        <w:spacing w:after="0"/>
        <w:ind w:left="567"/>
        <w:jc w:val="both"/>
        <w:rPr>
          <w:lang w:val="en-US"/>
        </w:rPr>
      </w:pPr>
      <w:r w:rsidRPr="006B6F6A">
        <w:rPr>
          <w:lang w:val="en-US"/>
        </w:rPr>
        <w:t>REGON 002161820</w:t>
      </w:r>
      <w:r w:rsidR="008B6012">
        <w:rPr>
          <w:lang w:val="en-US"/>
        </w:rPr>
        <w:t>;</w:t>
      </w:r>
      <w:r w:rsidR="008B6012" w:rsidRPr="006B6F6A">
        <w:rPr>
          <w:lang w:val="en-US"/>
        </w:rPr>
        <w:t>NIP 764-20-88-098</w:t>
      </w:r>
    </w:p>
    <w:p w:rsidR="00907EC9" w:rsidRDefault="00F81330" w:rsidP="004563B4">
      <w:pPr>
        <w:spacing w:after="0"/>
        <w:ind w:left="567"/>
        <w:jc w:val="both"/>
        <w:rPr>
          <w:lang w:val="en-US"/>
        </w:rPr>
      </w:pPr>
      <w:hyperlink r:id="rId8" w:history="1">
        <w:r w:rsidR="002D54D6" w:rsidRPr="00C52F6D">
          <w:rPr>
            <w:rStyle w:val="Hipercze"/>
            <w:lang w:val="en-US"/>
          </w:rPr>
          <w:t>http://szpitalpila.pl/</w:t>
        </w:r>
      </w:hyperlink>
    </w:p>
    <w:p w:rsidR="00194761" w:rsidRPr="00F50BAC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6B6F6A">
              <w:rPr>
                <w:b/>
              </w:rPr>
              <w:t>Tryb postępowania</w:t>
            </w:r>
          </w:p>
        </w:tc>
      </w:tr>
    </w:tbl>
    <w:p w:rsidR="00AE5B38" w:rsidRPr="00AE5B38" w:rsidRDefault="00AE5B38" w:rsidP="00AE5B38">
      <w:pPr>
        <w:ind w:left="709"/>
        <w:jc w:val="both"/>
        <w:rPr>
          <w:sz w:val="2"/>
        </w:rPr>
      </w:pPr>
    </w:p>
    <w:p w:rsidR="00FB0303" w:rsidRDefault="00FB0303" w:rsidP="00FB0303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Postępowanie prowadzone jest na podstawie § 8 </w:t>
      </w:r>
      <w:bookmarkStart w:id="0" w:name="_Hlk9254805"/>
      <w:r>
        <w:rPr>
          <w:rFonts w:ascii="Calibri" w:eastAsia="Calibri" w:hAnsi="Calibri" w:cs="Calibri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0"/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</w:tbl>
    <w:p w:rsidR="009C2D79" w:rsidRPr="009C2D79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2A704B" w:rsidRDefault="00911434" w:rsidP="00F61A8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911434">
        <w:rPr>
          <w:bCs/>
        </w:rPr>
        <w:t xml:space="preserve">Przedmiotem zamówienia jest </w:t>
      </w:r>
      <w:r w:rsidR="00A47ADA">
        <w:rPr>
          <w:b/>
          <w:bCs/>
        </w:rPr>
        <w:t>sukcesywna dostaw</w:t>
      </w:r>
      <w:r w:rsidR="006A4960">
        <w:rPr>
          <w:b/>
          <w:bCs/>
        </w:rPr>
        <w:t>a</w:t>
      </w:r>
      <w:r w:rsidR="00BE3E10">
        <w:rPr>
          <w:b/>
          <w:bCs/>
        </w:rPr>
        <w:t xml:space="preserve"> </w:t>
      </w:r>
      <w:r w:rsidR="00FB68CF" w:rsidRPr="00B163CC">
        <w:rPr>
          <w:b/>
          <w:bCs/>
        </w:rPr>
        <w:t xml:space="preserve">pasków do glukometrów </w:t>
      </w:r>
      <w:r w:rsidR="00FB68CF">
        <w:rPr>
          <w:b/>
          <w:bCs/>
        </w:rPr>
        <w:t>wraz z</w:t>
      </w:r>
      <w:r w:rsidR="009C3238">
        <w:rPr>
          <w:b/>
          <w:bCs/>
        </w:rPr>
        <w:t> </w:t>
      </w:r>
      <w:r w:rsidR="00FB68CF">
        <w:rPr>
          <w:b/>
          <w:bCs/>
        </w:rPr>
        <w:t>glukometrami</w:t>
      </w:r>
      <w:r w:rsidR="00BE3E10">
        <w:rPr>
          <w:b/>
          <w:bCs/>
        </w:rPr>
        <w:t xml:space="preserve"> </w:t>
      </w:r>
      <w:r w:rsidR="00F61A8A">
        <w:rPr>
          <w:b/>
          <w:bCs/>
        </w:rPr>
        <w:t>(1 zadanie</w:t>
      </w:r>
      <w:r w:rsidR="00DB569C" w:rsidRPr="00DB569C">
        <w:rPr>
          <w:b/>
          <w:bCs/>
        </w:rPr>
        <w:t>).</w:t>
      </w:r>
      <w:r w:rsidR="00FB0303">
        <w:rPr>
          <w:b/>
          <w:bCs/>
        </w:rPr>
        <w:t xml:space="preserve"> </w:t>
      </w:r>
      <w:r w:rsidRPr="00911434">
        <w:rPr>
          <w:bCs/>
        </w:rPr>
        <w:t>Szczegółowy zakres zamówienia określa załącznik nr 2 będący jednocześnie formularzem cenowym.</w:t>
      </w:r>
    </w:p>
    <w:p w:rsidR="00FB68CF" w:rsidRDefault="002A704B" w:rsidP="00FB68CF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 w:rsidRPr="002A704B">
        <w:rPr>
          <w:bCs/>
        </w:rPr>
        <w:t xml:space="preserve">Dostawa przedmiotu zamówienia odbywać się będzie do </w:t>
      </w:r>
      <w:r>
        <w:rPr>
          <w:bCs/>
        </w:rPr>
        <w:t xml:space="preserve">Działu Zaopatrzenia </w:t>
      </w:r>
      <w:r w:rsidRPr="002A704B">
        <w:rPr>
          <w:bCs/>
        </w:rPr>
        <w:t>Szpitala Specjalistycznego w Pile w godzinach jej pracy tj. od poniedziałku do piątku w godzinach pracy</w:t>
      </w:r>
      <w:r w:rsidR="002735B2">
        <w:rPr>
          <w:bCs/>
        </w:rPr>
        <w:t xml:space="preserve"> 8</w:t>
      </w:r>
      <w:r w:rsidR="002735B2" w:rsidRPr="002735B2">
        <w:rPr>
          <w:bCs/>
          <w:vertAlign w:val="superscript"/>
        </w:rPr>
        <w:t>00</w:t>
      </w:r>
      <w:r w:rsidRPr="002A704B">
        <w:rPr>
          <w:bCs/>
        </w:rPr>
        <w:t>do 14</w:t>
      </w:r>
      <w:r w:rsidRPr="002A704B">
        <w:rPr>
          <w:bCs/>
          <w:vertAlign w:val="superscript"/>
        </w:rPr>
        <w:t xml:space="preserve">30 </w:t>
      </w:r>
      <w:r w:rsidRPr="002A704B">
        <w:rPr>
          <w:bCs/>
        </w:rPr>
        <w:t>za wyjątkiem dni ustawowo wolnych od pracy własnym transportem lub za pośrednictwem firmy kurierskiej na własny koszt i ryzyko.</w:t>
      </w:r>
    </w:p>
    <w:p w:rsidR="00FB68CF" w:rsidRPr="00FB68CF" w:rsidRDefault="00FB68CF" w:rsidP="00FB68CF">
      <w:pPr>
        <w:pStyle w:val="Akapitzlist"/>
        <w:numPr>
          <w:ilvl w:val="0"/>
          <w:numId w:val="1"/>
        </w:numPr>
        <w:suppressAutoHyphens/>
        <w:spacing w:after="0"/>
        <w:ind w:left="709"/>
        <w:jc w:val="both"/>
        <w:rPr>
          <w:bCs/>
        </w:rPr>
      </w:pPr>
      <w:r w:rsidRPr="00FB68CF">
        <w:rPr>
          <w:rFonts w:eastAsia="Times New Roman" w:cs="Times New Roman"/>
          <w:b/>
          <w:bCs/>
          <w:lang w:eastAsia="pl-PL"/>
        </w:rPr>
        <w:t>Wymagania</w:t>
      </w:r>
      <w:r w:rsidRPr="00FB68CF">
        <w:rPr>
          <w:rFonts w:ascii="Calibri" w:eastAsia="Times New Roman" w:hAnsi="Calibri" w:cs="Calibri"/>
          <w:b/>
          <w:lang w:eastAsia="pl-PL"/>
        </w:rPr>
        <w:t xml:space="preserve"> dotyczące przedmiotu zamówienia:</w:t>
      </w:r>
    </w:p>
    <w:p w:rsidR="00FB68CF" w:rsidRPr="00FB68CF" w:rsidRDefault="00FB68CF" w:rsidP="00FB68CF">
      <w:pPr>
        <w:numPr>
          <w:ilvl w:val="0"/>
          <w:numId w:val="31"/>
        </w:numPr>
        <w:spacing w:after="0" w:line="240" w:lineRule="auto"/>
        <w:ind w:left="993"/>
        <w:contextualSpacing/>
        <w:jc w:val="both"/>
      </w:pPr>
      <w:r w:rsidRPr="00FB68CF">
        <w:t>termin ważności przedmiotu zamówienia musi być określony na min. 1 rok od da</w:t>
      </w:r>
      <w:r w:rsidR="008F60C7">
        <w:t>ty dostawy każdej partii towaru, po otwarciu opakowania nie mni</w:t>
      </w:r>
      <w:r w:rsidR="00FB0303">
        <w:t>e</w:t>
      </w:r>
      <w:r w:rsidR="008F60C7">
        <w:t>j niż 6 miesięcy.</w:t>
      </w:r>
    </w:p>
    <w:p w:rsidR="00FB68CF" w:rsidRPr="00FB68CF" w:rsidRDefault="00FB68CF" w:rsidP="00FB68CF">
      <w:pPr>
        <w:numPr>
          <w:ilvl w:val="0"/>
          <w:numId w:val="31"/>
        </w:numPr>
        <w:spacing w:after="0" w:line="240" w:lineRule="auto"/>
        <w:ind w:left="993"/>
        <w:contextualSpacing/>
        <w:jc w:val="both"/>
      </w:pPr>
      <w:r w:rsidRPr="00FB68CF">
        <w:t xml:space="preserve">zaoferowany asortyment musi być dopuszczony do obrotu w ochronie zdrowia zgodnie z obowiązującą ustawą z dnia 20 maja 2010 r. o wyrobach medycznych </w:t>
      </w:r>
      <w:r w:rsidRPr="00FB68CF">
        <w:rPr>
          <w:rFonts w:eastAsia="Times New Roman" w:cs="Times New Roman"/>
          <w:bCs/>
          <w:lang w:eastAsia="pl-PL"/>
        </w:rPr>
        <w:t>(Dz. U. z 20</w:t>
      </w:r>
      <w:r w:rsidR="00FB0303">
        <w:rPr>
          <w:rFonts w:eastAsia="Times New Roman" w:cs="Times New Roman"/>
          <w:bCs/>
          <w:lang w:eastAsia="pl-PL"/>
        </w:rPr>
        <w:t>20</w:t>
      </w:r>
      <w:r w:rsidRPr="00FB68CF">
        <w:rPr>
          <w:rFonts w:eastAsia="Times New Roman" w:cs="Times New Roman"/>
          <w:bCs/>
          <w:lang w:eastAsia="pl-PL"/>
        </w:rPr>
        <w:t xml:space="preserve"> r. poz. </w:t>
      </w:r>
      <w:r w:rsidR="00FB0303">
        <w:rPr>
          <w:rFonts w:eastAsia="Times New Roman" w:cs="Times New Roman"/>
          <w:bCs/>
          <w:lang w:eastAsia="pl-PL"/>
        </w:rPr>
        <w:t>186</w:t>
      </w:r>
      <w:r w:rsidRPr="00FB68CF">
        <w:rPr>
          <w:rFonts w:eastAsia="Times New Roman" w:cs="Times New Roman"/>
          <w:bCs/>
          <w:lang w:eastAsia="pl-PL"/>
        </w:rPr>
        <w:t>)</w:t>
      </w:r>
      <w:r w:rsidRPr="00FB68CF">
        <w:t xml:space="preserve"> – deklaracja zgodności z CE lub wpis do rejestru wyrobów medycznych.</w:t>
      </w:r>
    </w:p>
    <w:p w:rsidR="00FB68CF" w:rsidRPr="00FB68CF" w:rsidRDefault="00590006" w:rsidP="00FB68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590006">
        <w:t xml:space="preserve">Dostawy będą realizowane według bieżących potrzeb Zamawiającego w ciągu </w:t>
      </w:r>
      <w:r w:rsidR="00F910AE" w:rsidRPr="002735B2">
        <w:rPr>
          <w:b/>
        </w:rPr>
        <w:t xml:space="preserve">7 </w:t>
      </w:r>
      <w:r w:rsidRPr="002735B2">
        <w:rPr>
          <w:b/>
        </w:rPr>
        <w:t xml:space="preserve">dni roboczych </w:t>
      </w:r>
      <w:r w:rsidRPr="00590006">
        <w:t>od momentu złożenia zamówienia p</w:t>
      </w:r>
      <w:r w:rsidR="00911434">
        <w:t>rzez Zamawiającego</w:t>
      </w:r>
      <w:r w:rsidR="00043001">
        <w:t xml:space="preserve">. </w:t>
      </w:r>
    </w:p>
    <w:p w:rsidR="00A47ADA" w:rsidRPr="00FB68CF" w:rsidRDefault="00F910AE" w:rsidP="00FB68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B68CF">
        <w:rPr>
          <w:rFonts w:ascii="Calibri" w:hAnsi="Calibri" w:cs="Calibri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nr 2 </w:t>
      </w:r>
      <w:r w:rsidR="00FB68CF">
        <w:rPr>
          <w:rFonts w:ascii="Calibri" w:hAnsi="Calibri" w:cs="Calibri"/>
        </w:rPr>
        <w:t>jako ilości szacunkowe.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AE4052">
              <w:rPr>
                <w:b/>
              </w:rPr>
              <w:t>Termin wykonania zamówienia oraz warunki płatności</w:t>
            </w:r>
          </w:p>
        </w:tc>
      </w:tr>
    </w:tbl>
    <w:p w:rsidR="00AE4052" w:rsidRPr="00F910AE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1C2390" w:rsidRDefault="001C2390" w:rsidP="0004300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1C2390">
        <w:rPr>
          <w:rFonts w:cstheme="minorHAnsi"/>
        </w:rPr>
        <w:t xml:space="preserve">Zamówienie będzie realizowane sukcesywnie przez </w:t>
      </w:r>
      <w:r w:rsidR="00FB68CF">
        <w:rPr>
          <w:rFonts w:cstheme="minorHAnsi"/>
          <w:b/>
        </w:rPr>
        <w:t>24</w:t>
      </w:r>
      <w:r w:rsidR="00FB0303">
        <w:rPr>
          <w:rFonts w:cstheme="minorHAnsi"/>
          <w:b/>
        </w:rPr>
        <w:t xml:space="preserve"> </w:t>
      </w:r>
      <w:r w:rsidRPr="002735B2">
        <w:rPr>
          <w:rFonts w:cstheme="minorHAnsi"/>
          <w:b/>
        </w:rPr>
        <w:t>mie</w:t>
      </w:r>
      <w:r w:rsidR="00C611DF" w:rsidRPr="002735B2">
        <w:rPr>
          <w:rFonts w:cstheme="minorHAnsi"/>
          <w:b/>
        </w:rPr>
        <w:t>sięcy</w:t>
      </w:r>
      <w:r w:rsidR="00C611DF">
        <w:rPr>
          <w:rFonts w:cstheme="minorHAnsi"/>
        </w:rPr>
        <w:t xml:space="preserve"> od daty podpisania umowy. </w:t>
      </w:r>
    </w:p>
    <w:p w:rsidR="00FB0303" w:rsidRDefault="001C2390" w:rsidP="0093375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1C2390">
        <w:rPr>
          <w:rFonts w:cstheme="minorHAnsi"/>
        </w:rPr>
        <w:t>Termin płatności wynosi 60 dni od daty doręczen</w:t>
      </w:r>
      <w:r w:rsidR="002D468B">
        <w:rPr>
          <w:rFonts w:cstheme="minorHAnsi"/>
        </w:rPr>
        <w:t>ia faktury VAT Zamawiającemu</w:t>
      </w:r>
      <w:r w:rsidR="00FB0303">
        <w:rPr>
          <w:rFonts w:cstheme="minorHAnsi"/>
        </w:rPr>
        <w:t>.</w:t>
      </w:r>
    </w:p>
    <w:p w:rsidR="00480B26" w:rsidRPr="00FB0303" w:rsidRDefault="002D468B" w:rsidP="001E750C">
      <w:pPr>
        <w:pStyle w:val="Akapitzlist"/>
        <w:numPr>
          <w:ilvl w:val="0"/>
          <w:numId w:val="3"/>
        </w:numPr>
        <w:suppressAutoHyphens/>
        <w:ind w:left="1068"/>
        <w:jc w:val="both"/>
        <w:rPr>
          <w:rFonts w:cstheme="minorHAnsi"/>
          <w:sz w:val="6"/>
        </w:rPr>
      </w:pPr>
      <w:r w:rsidRPr="00FB0303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AE4052">
              <w:rPr>
                <w:b/>
              </w:rPr>
              <w:t>Wykonawca załączy do oferty następujące dokumenty:</w:t>
            </w:r>
          </w:p>
        </w:tc>
      </w:tr>
    </w:tbl>
    <w:p w:rsidR="00472E09" w:rsidRPr="00194761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9C2D79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1658D0" w:rsidRPr="006B6F6A" w:rsidRDefault="00957B92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6B6F6A">
        <w:rPr>
          <w:rFonts w:cstheme="minorHAnsi"/>
        </w:rPr>
        <w:t>w</w:t>
      </w:r>
      <w:r w:rsidR="001658D0" w:rsidRPr="006B6F6A">
        <w:rPr>
          <w:rFonts w:cstheme="minorHAnsi"/>
        </w:rPr>
        <w:t xml:space="preserve">ypełniony i podpisany załącznik nr 1 – </w:t>
      </w:r>
      <w:r w:rsidR="001658D0" w:rsidRPr="00FB68CF">
        <w:rPr>
          <w:rFonts w:cstheme="minorHAnsi"/>
          <w:b/>
        </w:rPr>
        <w:t>formularz ofertowy</w:t>
      </w:r>
      <w:r w:rsidR="001658D0" w:rsidRPr="006B6F6A">
        <w:rPr>
          <w:rFonts w:cstheme="minorHAnsi"/>
        </w:rPr>
        <w:t>,</w:t>
      </w:r>
    </w:p>
    <w:p w:rsidR="004D4977" w:rsidRDefault="001658D0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6B6F6A">
        <w:rPr>
          <w:rFonts w:cstheme="minorHAnsi"/>
        </w:rPr>
        <w:t xml:space="preserve">wypełniony i podpisany załącznik nr </w:t>
      </w:r>
      <w:r w:rsidR="00093020" w:rsidRPr="006B6F6A">
        <w:rPr>
          <w:rFonts w:cstheme="minorHAnsi"/>
        </w:rPr>
        <w:t>2</w:t>
      </w:r>
      <w:r w:rsidRPr="006B6F6A">
        <w:rPr>
          <w:rFonts w:cstheme="minorHAnsi"/>
        </w:rPr>
        <w:t xml:space="preserve">– </w:t>
      </w:r>
      <w:r w:rsidRPr="00FB68CF">
        <w:rPr>
          <w:rFonts w:cstheme="minorHAnsi"/>
          <w:b/>
        </w:rPr>
        <w:t>formularz</w:t>
      </w:r>
      <w:r w:rsidR="00093020" w:rsidRPr="00FB68CF">
        <w:rPr>
          <w:rFonts w:cstheme="minorHAnsi"/>
          <w:b/>
        </w:rPr>
        <w:t xml:space="preserve"> cenowy</w:t>
      </w:r>
      <w:r w:rsidR="00FB433F" w:rsidRPr="006B6F6A">
        <w:rPr>
          <w:rFonts w:cstheme="minorHAnsi"/>
        </w:rPr>
        <w:t>,</w:t>
      </w:r>
    </w:p>
    <w:p w:rsidR="004563B4" w:rsidRPr="002F1808" w:rsidRDefault="004D4977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FB68CF">
        <w:rPr>
          <w:b/>
          <w:bCs/>
          <w:iCs/>
        </w:rPr>
        <w:t>aktualny odpis z właściwego rejestru lub z centralnej ewidencji i informacji o działalności gospodarczej</w:t>
      </w:r>
      <w:r w:rsidRPr="00480B26">
        <w:rPr>
          <w:bCs/>
          <w:iCs/>
        </w:rPr>
        <w:t>,</w:t>
      </w:r>
      <w:r w:rsidRPr="004D4977">
        <w:t xml:space="preserve"> jeżeli odrębne przepisy wymagają w</w:t>
      </w:r>
      <w:r w:rsidR="00043001">
        <w:t>pisu do rejestru lub ewidencji,</w:t>
      </w:r>
    </w:p>
    <w:p w:rsidR="002A704B" w:rsidRDefault="00570D60" w:rsidP="002A704B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FB68CF">
        <w:rPr>
          <w:rFonts w:cstheme="minorHAnsi"/>
          <w:b/>
        </w:rPr>
        <w:t>oświadczenie Wykonawcy</w:t>
      </w:r>
      <w:r>
        <w:rPr>
          <w:rFonts w:cstheme="minorHAnsi"/>
        </w:rPr>
        <w:t xml:space="preserve">, że posiada Świadectwa </w:t>
      </w:r>
      <w:r w:rsidR="00901780">
        <w:rPr>
          <w:rFonts w:cstheme="minorHAnsi"/>
        </w:rPr>
        <w:t xml:space="preserve">dla zaoferowanych produktów </w:t>
      </w:r>
      <w:r>
        <w:rPr>
          <w:rFonts w:cstheme="minorHAnsi"/>
        </w:rPr>
        <w:t xml:space="preserve">dopuszczające do obrotu w ochronie zdrowia zgodnie z obowiązującą Ustawą o Wyrobach </w:t>
      </w:r>
      <w:r>
        <w:rPr>
          <w:rFonts w:cstheme="minorHAnsi"/>
        </w:rPr>
        <w:lastRenderedPageBreak/>
        <w:t xml:space="preserve">Medycznych (deklaracja </w:t>
      </w:r>
      <w:r w:rsidRPr="00570D60">
        <w:rPr>
          <w:rFonts w:cstheme="minorHAnsi"/>
        </w:rPr>
        <w:t xml:space="preserve">zgodności z CE lub </w:t>
      </w:r>
      <w:r>
        <w:rPr>
          <w:rFonts w:cstheme="minorHAnsi"/>
        </w:rPr>
        <w:t>wpis do rejestru</w:t>
      </w:r>
      <w:r w:rsidR="00FD3A8F">
        <w:rPr>
          <w:rFonts w:cstheme="minorHAnsi"/>
        </w:rPr>
        <w:t xml:space="preserve"> </w:t>
      </w:r>
      <w:r>
        <w:rPr>
          <w:rFonts w:cstheme="minorHAnsi"/>
        </w:rPr>
        <w:t>wyrobów medycznych)</w:t>
      </w:r>
      <w:r w:rsidRPr="00570D60">
        <w:rPr>
          <w:rFonts w:cstheme="minorHAnsi"/>
        </w:rPr>
        <w:t xml:space="preserve"> oraz</w:t>
      </w:r>
      <w:r w:rsidR="00901780">
        <w:rPr>
          <w:rFonts w:cstheme="minorHAnsi"/>
        </w:rPr>
        <w:t>,</w:t>
      </w:r>
      <w:r w:rsidR="00FD3A8F">
        <w:rPr>
          <w:rFonts w:cstheme="minorHAnsi"/>
        </w:rPr>
        <w:t xml:space="preserve"> </w:t>
      </w:r>
      <w:r w:rsidR="00901780">
        <w:rPr>
          <w:rFonts w:cstheme="minorHAnsi"/>
        </w:rPr>
        <w:t>że udostępni dane dokumenty</w:t>
      </w:r>
      <w:r w:rsidRPr="00570D60">
        <w:rPr>
          <w:rFonts w:cstheme="minorHAnsi"/>
        </w:rPr>
        <w:t xml:space="preserve"> na każde żądanie Zamawiającego</w:t>
      </w:r>
      <w:r w:rsidR="00067B55">
        <w:rPr>
          <w:rFonts w:cstheme="minorHAnsi"/>
        </w:rPr>
        <w:t xml:space="preserve"> (załącznik nr 4)</w:t>
      </w:r>
      <w:r w:rsidRPr="00570D60">
        <w:rPr>
          <w:rFonts w:cstheme="minorHAnsi"/>
        </w:rPr>
        <w:t>,</w:t>
      </w:r>
    </w:p>
    <w:p w:rsidR="002A704B" w:rsidRPr="00067B55" w:rsidRDefault="002A704B" w:rsidP="00067B55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jc w:val="both"/>
        <w:rPr>
          <w:rFonts w:cstheme="minorHAnsi"/>
        </w:rPr>
      </w:pPr>
      <w:r w:rsidRPr="00FB68CF">
        <w:rPr>
          <w:b/>
          <w:iCs/>
        </w:rPr>
        <w:t>katalog lub folder lub opis przedmiotu oferowanego wyrobu</w:t>
      </w:r>
      <w:r w:rsidRPr="002A704B">
        <w:rPr>
          <w:i/>
        </w:rPr>
        <w:t xml:space="preserve">(tylko właściwa strona z </w:t>
      </w:r>
      <w:r w:rsidRPr="002A704B">
        <w:rPr>
          <w:b/>
          <w:bCs/>
          <w:i/>
        </w:rPr>
        <w:t xml:space="preserve">wyraźnym </w:t>
      </w:r>
      <w:r w:rsidRPr="002A704B">
        <w:rPr>
          <w:i/>
        </w:rPr>
        <w:t>zaznaczeniem wybranego produktu wraz z numerem katalogowym podanym w Formularzu cenowym/Przedmiot zamówienia)</w:t>
      </w:r>
      <w:r w:rsidR="00067B55">
        <w:rPr>
          <w:rFonts w:cstheme="minorHAnsi"/>
        </w:rPr>
        <w:t>potwierdzające spełnianie wymaganych przez Zamawiającego parametrów, określonych w odpowiednich pozycjach Załącznika Nr 2 (w języku polskim). W 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 zapytaniem ofertowym,</w:t>
      </w:r>
    </w:p>
    <w:p w:rsidR="00C611DF" w:rsidRDefault="001658D0" w:rsidP="00DB569C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2F1808">
        <w:rPr>
          <w:rFonts w:cstheme="minorHAnsi"/>
        </w:rPr>
        <w:t xml:space="preserve">w przypadku, gdy umocowanie osoby podpisującej ofertę nie wynika z właściwego rejestru, należy dołączyć </w:t>
      </w:r>
      <w:r w:rsidRPr="00FB68CF">
        <w:rPr>
          <w:rFonts w:cstheme="minorHAnsi"/>
          <w:b/>
        </w:rPr>
        <w:t>pełnomocnictwo</w:t>
      </w:r>
      <w:r w:rsidRPr="002F1808">
        <w:rPr>
          <w:rFonts w:cstheme="minorHAnsi"/>
        </w:rPr>
        <w:t xml:space="preserve"> do reprezentowania Wykonawcy w</w:t>
      </w:r>
      <w:r w:rsidR="00DB3147" w:rsidRPr="002F1808">
        <w:rPr>
          <w:rFonts w:cstheme="minorHAnsi"/>
        </w:rPr>
        <w:t> </w:t>
      </w:r>
      <w:r w:rsidRPr="002F1808">
        <w:rPr>
          <w:rFonts w:cstheme="minorHAnsi"/>
        </w:rPr>
        <w:t>postępowaniu o</w:t>
      </w:r>
      <w:r w:rsidR="00C41238" w:rsidRPr="002F1808">
        <w:rPr>
          <w:rFonts w:cstheme="minorHAnsi"/>
        </w:rPr>
        <w:t> </w:t>
      </w:r>
      <w:r w:rsidRPr="002F1808">
        <w:rPr>
          <w:rFonts w:cstheme="minorHAnsi"/>
        </w:rPr>
        <w:t>udzielenie zamówienia albo reprezentowania w tym postępowaniu i</w:t>
      </w:r>
      <w:r w:rsidR="000B1978" w:rsidRPr="002F1808">
        <w:rPr>
          <w:rFonts w:cstheme="minorHAnsi"/>
        </w:rPr>
        <w:t> </w:t>
      </w:r>
      <w:r w:rsidRPr="002F1808">
        <w:rPr>
          <w:rFonts w:cstheme="minorHAnsi"/>
        </w:rPr>
        <w:t>zawarcia umowy, podpisane przez osoby do tego umocowane zgodnie z odpisem z</w:t>
      </w:r>
      <w:r w:rsidR="00DB3147" w:rsidRPr="002F1808">
        <w:rPr>
          <w:rFonts w:cstheme="minorHAnsi"/>
        </w:rPr>
        <w:t> </w:t>
      </w:r>
      <w:r w:rsidRPr="002F1808">
        <w:rPr>
          <w:rFonts w:cstheme="minorHAnsi"/>
        </w:rPr>
        <w:t>właściwego rejestru lub z</w:t>
      </w:r>
      <w:r w:rsidR="00C41238" w:rsidRPr="002F1808">
        <w:rPr>
          <w:rFonts w:cstheme="minorHAnsi"/>
        </w:rPr>
        <w:t> </w:t>
      </w:r>
      <w:r w:rsidRPr="002F1808">
        <w:rPr>
          <w:rFonts w:cstheme="minorHAnsi"/>
        </w:rPr>
        <w:t>centralnej ewidencji i</w:t>
      </w:r>
      <w:r w:rsidR="00C611DF" w:rsidRPr="002F1808">
        <w:rPr>
          <w:rFonts w:cstheme="minorHAnsi"/>
        </w:rPr>
        <w:t> </w:t>
      </w:r>
      <w:r w:rsidRPr="002F1808">
        <w:rPr>
          <w:rFonts w:cstheme="minorHAnsi"/>
        </w:rPr>
        <w:t xml:space="preserve">informacji o działalności gospodarczej. </w:t>
      </w:r>
    </w:p>
    <w:p w:rsidR="00DB569C" w:rsidRPr="002735B2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AE4052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61299C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D77A01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FB0303" w:rsidRPr="00514A15" w:rsidRDefault="00FB0303" w:rsidP="00FB030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/>
        </w:rPr>
        <w:t>Wykonawca może złożyć tylko jedną ofertę</w:t>
      </w:r>
      <w:r>
        <w:rPr>
          <w:rFonts w:ascii="Calibri" w:eastAsia="Calibri" w:hAnsi="Calibri"/>
        </w:rPr>
        <w:t xml:space="preserve"> </w:t>
      </w:r>
      <w:r w:rsidRPr="00B40043">
        <w:rPr>
          <w:rFonts w:ascii="Calibri" w:eastAsia="Calibri" w:hAnsi="Calibri" w:cs="Calibri"/>
        </w:rPr>
        <w:t>w języku polskim</w:t>
      </w:r>
      <w:r>
        <w:rPr>
          <w:rFonts w:ascii="Calibri" w:eastAsia="Calibri" w:hAnsi="Calibri" w:cs="Calibri"/>
        </w:rPr>
        <w:t xml:space="preserve"> za pośrednictwem </w:t>
      </w:r>
      <w:r w:rsidRPr="00D86619">
        <w:rPr>
          <w:rFonts w:ascii="Calibri" w:eastAsia="Calibri" w:hAnsi="Calibri" w:cs="Calibri"/>
          <w:b/>
        </w:rPr>
        <w:t>platform</w:t>
      </w:r>
      <w:r>
        <w:rPr>
          <w:rFonts w:ascii="Calibri" w:eastAsia="Calibri" w:hAnsi="Calibri" w:cs="Calibri"/>
          <w:b/>
        </w:rPr>
        <w:t>y</w:t>
      </w:r>
      <w:r w:rsidRPr="00D86619">
        <w:rPr>
          <w:rFonts w:ascii="Calibri" w:eastAsia="Calibri" w:hAnsi="Calibri" w:cs="Calibri"/>
          <w:b/>
        </w:rPr>
        <w:t xml:space="preserve"> zakupow</w:t>
      </w:r>
      <w:r>
        <w:rPr>
          <w:rFonts w:ascii="Calibri" w:eastAsia="Calibri" w:hAnsi="Calibri" w:cs="Calibri"/>
          <w:b/>
        </w:rPr>
        <w:t>ej, w formie elektronicznej.</w:t>
      </w:r>
    </w:p>
    <w:p w:rsidR="00FB0303" w:rsidRPr="00B40043" w:rsidRDefault="00FB0303" w:rsidP="00FB030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FB0303" w:rsidRPr="00B40043" w:rsidRDefault="00FB0303" w:rsidP="00FB030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W imieniu Zamawiającego postępowanie prowadzi </w:t>
      </w:r>
      <w:r>
        <w:rPr>
          <w:rFonts w:ascii="Calibri" w:eastAsia="Calibri" w:hAnsi="Calibri" w:cs="Calibri"/>
        </w:rPr>
        <w:t>Inspektor ds. Zamówień Publicznych</w:t>
      </w:r>
      <w:r w:rsidRPr="00B400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Katarzyna Szałowicz </w:t>
      </w:r>
      <w:r w:rsidRPr="00B40043">
        <w:rPr>
          <w:rFonts w:ascii="Calibri" w:eastAsia="Calibri" w:hAnsi="Calibri" w:cs="Calibri"/>
        </w:rPr>
        <w:t>tel. 67/ 21 06 2</w:t>
      </w:r>
      <w:r>
        <w:rPr>
          <w:rFonts w:ascii="Calibri" w:eastAsia="Calibri" w:hAnsi="Calibri" w:cs="Calibri"/>
        </w:rPr>
        <w:t>98</w:t>
      </w:r>
      <w:r w:rsidRPr="00B40043">
        <w:rPr>
          <w:rFonts w:ascii="Calibri" w:eastAsia="Calibri" w:hAnsi="Calibri" w:cs="Calibri"/>
        </w:rPr>
        <w:t>; która to osoba jest upoważniona do kontaktów z Wykonawcami.</w:t>
      </w:r>
    </w:p>
    <w:p w:rsidR="00FB0303" w:rsidRDefault="00FB0303" w:rsidP="00FB030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zastrzega sobie prawo do zmiany lub unieważnienia postępowania na każdym etapie bez podania przyczyny</w:t>
      </w:r>
      <w:r>
        <w:rPr>
          <w:rFonts w:ascii="Calibri" w:eastAsia="Calibri" w:hAnsi="Calibri" w:cs="Calibri"/>
        </w:rPr>
        <w:t>.</w:t>
      </w:r>
    </w:p>
    <w:p w:rsidR="00FB0303" w:rsidRPr="002524C9" w:rsidRDefault="00FB0303" w:rsidP="00FB0303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Wykonawcy </w:t>
      </w:r>
      <w:r w:rsidRPr="00B47346">
        <w:rPr>
          <w:rFonts w:ascii="Calibri" w:eastAsia="Calibri" w:hAnsi="Calibri" w:cs="Calibri"/>
        </w:rPr>
        <w:t>zainteresowani niniejszym postepowaniem mogą zadawać pytania dotyczące</w:t>
      </w:r>
      <w:r>
        <w:rPr>
          <w:rFonts w:ascii="Calibri" w:eastAsia="Calibri" w:hAnsi="Calibri" w:cs="Calibri"/>
        </w:rPr>
        <w:t xml:space="preserve">           </w:t>
      </w:r>
      <w:r w:rsidRPr="00B47346">
        <w:rPr>
          <w:rFonts w:ascii="Calibri" w:eastAsia="Calibri" w:hAnsi="Calibri" w:cs="Calibri"/>
        </w:rPr>
        <w:br/>
        <w:t xml:space="preserve"> niniejszego postepowania, na które Zamawiający niezwłocznie odpowie i</w:t>
      </w:r>
      <w:r>
        <w:rPr>
          <w:rFonts w:ascii="Calibri" w:eastAsia="Calibri" w:hAnsi="Calibri" w:cs="Calibri"/>
        </w:rPr>
        <w:t xml:space="preserve"> </w:t>
      </w:r>
      <w:r w:rsidRPr="00B47346">
        <w:rPr>
          <w:rFonts w:ascii="Calibri" w:eastAsia="Calibri" w:hAnsi="Calibri" w:cs="Calibri"/>
        </w:rPr>
        <w:t xml:space="preserve">umieści informację na </w:t>
      </w:r>
      <w:r>
        <w:rPr>
          <w:rFonts w:ascii="Calibri" w:eastAsia="Calibri" w:hAnsi="Calibri" w:cs="Calibri"/>
        </w:rPr>
        <w:t>platformie zakupowej.</w:t>
      </w:r>
      <w:r w:rsidRPr="00B47346">
        <w:rPr>
          <w:rFonts w:ascii="Calibri" w:eastAsia="Calibri" w:hAnsi="Calibri" w:cs="Calibri"/>
        </w:rPr>
        <w:t xml:space="preserve"> </w:t>
      </w:r>
      <w:r w:rsidRPr="002524C9">
        <w:rPr>
          <w:rFonts w:ascii="Calibri" w:eastAsia="Calibri" w:hAnsi="Calibri" w:cs="Calibri"/>
          <w:b/>
          <w:bCs/>
          <w:u w:val="single"/>
        </w:rPr>
        <w:t>Termin zadawania pytań do</w:t>
      </w:r>
      <w:r w:rsidR="00FD34ED">
        <w:rPr>
          <w:rFonts w:ascii="Calibri" w:eastAsia="Calibri" w:hAnsi="Calibri" w:cs="Calibri"/>
          <w:b/>
          <w:bCs/>
          <w:u w:val="single"/>
        </w:rPr>
        <w:t xml:space="preserve"> </w:t>
      </w:r>
      <w:r w:rsidR="007A5E9B">
        <w:rPr>
          <w:rFonts w:ascii="Calibri" w:eastAsia="Calibri" w:hAnsi="Calibri" w:cs="Calibri"/>
          <w:b/>
          <w:bCs/>
          <w:u w:val="single"/>
        </w:rPr>
        <w:t>04</w:t>
      </w:r>
      <w:r w:rsidR="00FD34ED">
        <w:rPr>
          <w:rFonts w:ascii="Calibri" w:eastAsia="Calibri" w:hAnsi="Calibri" w:cs="Calibri"/>
          <w:b/>
          <w:bCs/>
          <w:u w:val="single"/>
        </w:rPr>
        <w:t xml:space="preserve"> </w:t>
      </w:r>
      <w:r w:rsidRPr="002524C9">
        <w:rPr>
          <w:rFonts w:ascii="Calibri" w:eastAsia="Calibri" w:hAnsi="Calibri" w:cs="Calibri"/>
          <w:b/>
          <w:bCs/>
          <w:u w:val="single"/>
        </w:rPr>
        <w:t>.0</w:t>
      </w:r>
      <w:r w:rsidR="007A5E9B">
        <w:rPr>
          <w:rFonts w:ascii="Calibri" w:eastAsia="Calibri" w:hAnsi="Calibri" w:cs="Calibri"/>
          <w:b/>
          <w:bCs/>
          <w:u w:val="single"/>
        </w:rPr>
        <w:t>5</w:t>
      </w:r>
      <w:r w:rsidRPr="002524C9">
        <w:rPr>
          <w:rFonts w:ascii="Calibri" w:eastAsia="Calibri" w:hAnsi="Calibri" w:cs="Calibri"/>
          <w:b/>
          <w:bCs/>
          <w:u w:val="single"/>
        </w:rPr>
        <w:t>.2020 r.</w:t>
      </w:r>
      <w:r w:rsidR="00FD3A8F">
        <w:rPr>
          <w:rFonts w:ascii="Calibri" w:eastAsia="Calibri" w:hAnsi="Calibri" w:cs="Calibri"/>
          <w:b/>
          <w:bCs/>
          <w:u w:val="single"/>
        </w:rPr>
        <w:t xml:space="preserve"> do godz. 09:00</w:t>
      </w:r>
    </w:p>
    <w:p w:rsidR="002D54D6" w:rsidRPr="00843DC3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4D497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4D4977">
              <w:rPr>
                <w:b/>
              </w:rPr>
              <w:t>Kryteria oceny:</w:t>
            </w:r>
          </w:p>
        </w:tc>
      </w:tr>
    </w:tbl>
    <w:p w:rsidR="009C2D79" w:rsidRPr="00FB68CF" w:rsidRDefault="009C2D79" w:rsidP="00FB68CF">
      <w:pPr>
        <w:spacing w:after="0"/>
        <w:jc w:val="both"/>
        <w:rPr>
          <w:rFonts w:cstheme="minorHAnsi"/>
          <w:sz w:val="2"/>
        </w:rPr>
      </w:pPr>
    </w:p>
    <w:p w:rsidR="00B970D3" w:rsidRPr="004D4977" w:rsidRDefault="005C7F8C" w:rsidP="00FB68CF">
      <w:pPr>
        <w:spacing w:after="0"/>
        <w:ind w:left="709"/>
        <w:jc w:val="both"/>
        <w:rPr>
          <w:rFonts w:cstheme="minorHAnsi"/>
        </w:rPr>
      </w:pPr>
      <w:r w:rsidRPr="004D4977">
        <w:rPr>
          <w:rFonts w:cstheme="minorHAnsi"/>
        </w:rPr>
        <w:t xml:space="preserve">Przy wyborze oferty Zamawiający będzie się kierował kryterium: cena – 100%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4D497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4D4977">
              <w:rPr>
                <w:b/>
              </w:rPr>
              <w:t>Miejsce, termin składania i otwarcia ofert</w:t>
            </w:r>
          </w:p>
        </w:tc>
      </w:tr>
    </w:tbl>
    <w:p w:rsidR="00C41238" w:rsidRPr="00C41238" w:rsidRDefault="00C41238" w:rsidP="00C41238">
      <w:pPr>
        <w:pStyle w:val="Akapitzlist"/>
        <w:ind w:left="851"/>
        <w:jc w:val="both"/>
        <w:rPr>
          <w:b/>
          <w:sz w:val="6"/>
        </w:rPr>
      </w:pPr>
    </w:p>
    <w:p w:rsidR="009C2D79" w:rsidRPr="00D77A01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:rsidR="00A3576F" w:rsidRPr="00B40043" w:rsidRDefault="00A3576F" w:rsidP="00A3576F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Ofertę należy złożyć nie później niż do dnia </w:t>
      </w:r>
      <w:r w:rsidR="004275D6">
        <w:rPr>
          <w:rFonts w:ascii="Calibri" w:eastAsia="Calibri" w:hAnsi="Calibri" w:cs="Calibri"/>
          <w:b/>
          <w:shd w:val="clear" w:color="auto" w:fill="F7CAAC"/>
        </w:rPr>
        <w:t>0</w:t>
      </w:r>
      <w:r w:rsidR="007A5E9B">
        <w:rPr>
          <w:rFonts w:ascii="Calibri" w:eastAsia="Calibri" w:hAnsi="Calibri" w:cs="Calibri"/>
          <w:b/>
          <w:shd w:val="clear" w:color="auto" w:fill="F7CAAC"/>
        </w:rPr>
        <w:t>7</w:t>
      </w:r>
      <w:r>
        <w:rPr>
          <w:rFonts w:ascii="Calibri" w:eastAsia="Calibri" w:hAnsi="Calibri" w:cs="Calibri"/>
          <w:b/>
          <w:shd w:val="clear" w:color="auto" w:fill="F7CAAC"/>
        </w:rPr>
        <w:t>.0</w:t>
      </w:r>
      <w:r w:rsidR="004275D6">
        <w:rPr>
          <w:rFonts w:ascii="Calibri" w:eastAsia="Calibri" w:hAnsi="Calibri" w:cs="Calibri"/>
          <w:b/>
          <w:shd w:val="clear" w:color="auto" w:fill="F7CAAC"/>
        </w:rPr>
        <w:t>5</w:t>
      </w:r>
      <w:r>
        <w:rPr>
          <w:rFonts w:ascii="Calibri" w:eastAsia="Calibri" w:hAnsi="Calibri" w:cs="Calibri"/>
          <w:b/>
          <w:shd w:val="clear" w:color="auto" w:fill="F7CAAC"/>
        </w:rPr>
        <w:t>.</w:t>
      </w:r>
      <w:r w:rsidRPr="00AE24EB">
        <w:rPr>
          <w:rFonts w:ascii="Calibri" w:eastAsia="Calibri" w:hAnsi="Calibri" w:cs="Calibri"/>
          <w:b/>
          <w:shd w:val="clear" w:color="auto" w:fill="F7CAAC"/>
        </w:rPr>
        <w:t>20</w:t>
      </w:r>
      <w:r>
        <w:rPr>
          <w:rFonts w:ascii="Calibri" w:eastAsia="Calibri" w:hAnsi="Calibri" w:cs="Calibri"/>
          <w:b/>
          <w:shd w:val="clear" w:color="auto" w:fill="F7CAAC"/>
        </w:rPr>
        <w:t xml:space="preserve">20 </w:t>
      </w:r>
      <w:r w:rsidRPr="00AE24EB">
        <w:rPr>
          <w:rFonts w:ascii="Calibri" w:eastAsia="Calibri" w:hAnsi="Calibri" w:cs="Calibri"/>
          <w:b/>
          <w:shd w:val="clear" w:color="auto" w:fill="F7CAAC"/>
        </w:rPr>
        <w:t xml:space="preserve">roku do godz. </w:t>
      </w:r>
      <w:r>
        <w:rPr>
          <w:rFonts w:ascii="Calibri" w:eastAsia="Calibri" w:hAnsi="Calibri" w:cs="Calibri"/>
          <w:b/>
          <w:shd w:val="clear" w:color="auto" w:fill="F7CAAC"/>
        </w:rPr>
        <w:t>11</w:t>
      </w:r>
      <w:r w:rsidRPr="00AE24EB">
        <w:rPr>
          <w:rFonts w:ascii="Calibri" w:eastAsia="Calibri" w:hAnsi="Calibri" w:cs="Calibri"/>
          <w:b/>
          <w:shd w:val="clear" w:color="auto" w:fill="F7CAAC"/>
          <w:vertAlign w:val="superscript"/>
        </w:rPr>
        <w:t>30</w:t>
      </w:r>
      <w:r w:rsidRPr="00B40043">
        <w:rPr>
          <w:rFonts w:ascii="Calibri" w:eastAsia="Calibri" w:hAnsi="Calibri" w:cs="Calibri"/>
        </w:rPr>
        <w:t xml:space="preserve"> </w:t>
      </w:r>
    </w:p>
    <w:p w:rsidR="00A3576F" w:rsidRPr="00B40043" w:rsidRDefault="00A3576F" w:rsidP="00A3576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</w:rPr>
      </w:pPr>
    </w:p>
    <w:p w:rsidR="00A3576F" w:rsidRPr="00AF0F37" w:rsidRDefault="00A3576F" w:rsidP="00A3576F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B40043">
        <w:rPr>
          <w:rFonts w:ascii="Calibri" w:eastAsia="Calibri" w:hAnsi="Calibri" w:cs="Calibri"/>
        </w:rPr>
        <w:t xml:space="preserve">Otwarcie ofert odbędzie się w dniu </w:t>
      </w:r>
      <w:r w:rsidR="00251EB8">
        <w:rPr>
          <w:rFonts w:ascii="Calibri" w:eastAsia="Calibri" w:hAnsi="Calibri" w:cs="Calibri"/>
          <w:b/>
        </w:rPr>
        <w:t>0</w:t>
      </w:r>
      <w:r w:rsidR="007A5E9B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</w:t>
      </w:r>
      <w:r w:rsidR="00F81330">
        <w:rPr>
          <w:rFonts w:ascii="Calibri" w:eastAsia="Calibri" w:hAnsi="Calibri" w:cs="Calibri"/>
          <w:b/>
        </w:rPr>
        <w:t>05.</w:t>
      </w:r>
      <w:r>
        <w:rPr>
          <w:rFonts w:ascii="Calibri" w:eastAsia="Calibri" w:hAnsi="Calibri" w:cs="Calibri"/>
          <w:b/>
        </w:rPr>
        <w:t>2020</w:t>
      </w:r>
      <w:r w:rsidRPr="00AF0F37">
        <w:rPr>
          <w:rFonts w:ascii="Calibri" w:eastAsia="Calibri" w:hAnsi="Calibri" w:cs="Calibri"/>
          <w:b/>
        </w:rPr>
        <w:t xml:space="preserve"> r. o godz. </w:t>
      </w:r>
      <w:r>
        <w:rPr>
          <w:rFonts w:ascii="Calibri" w:eastAsia="Calibri" w:hAnsi="Calibri" w:cs="Calibri"/>
          <w:b/>
        </w:rPr>
        <w:t>11</w:t>
      </w:r>
      <w:r w:rsidRPr="00AF0F37">
        <w:rPr>
          <w:rFonts w:ascii="Calibri" w:eastAsia="Calibri" w:hAnsi="Calibri" w:cs="Calibri"/>
          <w:b/>
          <w:vertAlign w:val="superscript"/>
        </w:rPr>
        <w:t>35</w:t>
      </w:r>
    </w:p>
    <w:p w:rsidR="00A3576F" w:rsidRPr="00B40043" w:rsidRDefault="00A3576F" w:rsidP="00A3576F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zastrzega sobie prawo przesunięcia terminu składania i otwarcia ofert.</w:t>
      </w:r>
    </w:p>
    <w:p w:rsidR="00901780" w:rsidRPr="00D77A01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p w:rsidR="00AE4052" w:rsidRPr="004D497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4D4977">
              <w:rPr>
                <w:b/>
              </w:rPr>
              <w:t>Termin związania ofertą</w:t>
            </w:r>
          </w:p>
        </w:tc>
      </w:tr>
    </w:tbl>
    <w:p w:rsidR="009C2D79" w:rsidRPr="00D77A01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8B6012">
        <w:rPr>
          <w:rFonts w:cstheme="minorHAnsi"/>
        </w:rPr>
        <w:t>Termin związania ofertą wynosi 30 dni od upływu terminu składania ofert.</w:t>
      </w:r>
    </w:p>
    <w:p w:rsidR="00B061A1" w:rsidRPr="004C165E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C165E">
        <w:rPr>
          <w:rFonts w:cstheme="minorHAnsi"/>
        </w:rPr>
        <w:t xml:space="preserve">Wykonawca, który złożył ofertę najkorzystniejszą będzie zobowiązany do podpisania umowy wg wzoru </w:t>
      </w:r>
      <w:r w:rsidR="008E105C">
        <w:rPr>
          <w:rFonts w:cstheme="minorHAnsi"/>
        </w:rPr>
        <w:t xml:space="preserve">(załącznik nr 3) </w:t>
      </w:r>
      <w:r w:rsidRPr="004C165E">
        <w:rPr>
          <w:rFonts w:cstheme="minorHAnsi"/>
        </w:rPr>
        <w:t>przedstawionego przez Zamawiającego i na określonych w niej warunkach, w</w:t>
      </w:r>
      <w:r w:rsidR="000B1978" w:rsidRPr="004C165E">
        <w:rPr>
          <w:rFonts w:cstheme="minorHAnsi"/>
        </w:rPr>
        <w:t> </w:t>
      </w:r>
      <w:r w:rsidRPr="004C165E">
        <w:rPr>
          <w:rFonts w:cstheme="minorHAnsi"/>
        </w:rPr>
        <w:t>miejscu i terminie wyznaczonym przez Zamawiającego.</w:t>
      </w:r>
    </w:p>
    <w:p w:rsidR="005C7F8C" w:rsidRPr="006B6F6A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6B6F6A">
        <w:rPr>
          <w:rFonts w:cstheme="minorHAnsi"/>
          <w:b/>
          <w:i/>
          <w:u w:val="single"/>
        </w:rPr>
        <w:t>Załączniki:</w:t>
      </w:r>
    </w:p>
    <w:p w:rsidR="005C7F8C" w:rsidRPr="006B6F6A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6B6F6A">
        <w:rPr>
          <w:rFonts w:cstheme="minorHAnsi"/>
        </w:rPr>
        <w:t>załącznik nr 1</w:t>
      </w:r>
      <w:r w:rsidR="004744C5" w:rsidRPr="006B6F6A">
        <w:rPr>
          <w:rFonts w:cstheme="minorHAnsi"/>
        </w:rPr>
        <w:t xml:space="preserve"> – </w:t>
      </w:r>
      <w:r w:rsidRPr="006B6F6A">
        <w:rPr>
          <w:rFonts w:cstheme="minorHAnsi"/>
        </w:rPr>
        <w:t>Formularz ofertowy</w:t>
      </w:r>
    </w:p>
    <w:p w:rsidR="00472E09" w:rsidRPr="006B6F6A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6B6F6A">
        <w:rPr>
          <w:rFonts w:cstheme="minorHAnsi"/>
        </w:rPr>
        <w:t xml:space="preserve">załącznik nr </w:t>
      </w:r>
      <w:r w:rsidR="0084370C" w:rsidRPr="006B6F6A">
        <w:rPr>
          <w:rFonts w:cstheme="minorHAnsi"/>
        </w:rPr>
        <w:t>2</w:t>
      </w:r>
      <w:r w:rsidRPr="006B6F6A">
        <w:rPr>
          <w:rFonts w:cstheme="minorHAnsi"/>
        </w:rPr>
        <w:t xml:space="preserve">– </w:t>
      </w:r>
      <w:r w:rsidR="008A2EBB">
        <w:rPr>
          <w:rFonts w:cstheme="minorHAnsi"/>
        </w:rPr>
        <w:t xml:space="preserve"> </w:t>
      </w:r>
      <w:r w:rsidRPr="006B6F6A">
        <w:rPr>
          <w:rFonts w:cstheme="minorHAnsi"/>
        </w:rPr>
        <w:t>Formularz</w:t>
      </w:r>
      <w:r w:rsidR="005D14C4" w:rsidRPr="006B6F6A">
        <w:rPr>
          <w:rFonts w:cstheme="minorHAnsi"/>
        </w:rPr>
        <w:t xml:space="preserve"> cenow</w:t>
      </w:r>
      <w:r w:rsidR="000765DE">
        <w:rPr>
          <w:rFonts w:cstheme="minorHAnsi"/>
        </w:rPr>
        <w:t>y</w:t>
      </w:r>
    </w:p>
    <w:p w:rsidR="00907EC9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6B6F6A">
        <w:rPr>
          <w:rFonts w:cstheme="minorHAnsi"/>
        </w:rPr>
        <w:t xml:space="preserve">załącznik nr </w:t>
      </w:r>
      <w:r w:rsidR="00293503" w:rsidRPr="006B6F6A">
        <w:rPr>
          <w:rFonts w:cstheme="minorHAnsi"/>
        </w:rPr>
        <w:t>3</w:t>
      </w:r>
      <w:r w:rsidR="005D14C4" w:rsidRPr="006B6F6A">
        <w:rPr>
          <w:rFonts w:cstheme="minorHAnsi"/>
        </w:rPr>
        <w:t xml:space="preserve"> – Wzór umowy</w:t>
      </w:r>
    </w:p>
    <w:p w:rsidR="00DB569C" w:rsidRDefault="00DB569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6B6F6A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6B6F6A">
        <w:rPr>
          <w:rFonts w:cstheme="minorHAnsi"/>
        </w:rPr>
        <w:t xml:space="preserve"> –</w:t>
      </w:r>
      <w:r w:rsidR="008A2EBB">
        <w:rPr>
          <w:rFonts w:cstheme="minorHAnsi"/>
        </w:rPr>
        <w:t xml:space="preserve"> </w:t>
      </w:r>
      <w:r w:rsidR="00901780">
        <w:rPr>
          <w:rFonts w:cstheme="minorHAnsi"/>
        </w:rPr>
        <w:t>W</w:t>
      </w:r>
      <w:r>
        <w:rPr>
          <w:rFonts w:cstheme="minorHAnsi"/>
        </w:rPr>
        <w:t>zór oświadczenia</w:t>
      </w:r>
    </w:p>
    <w:p w:rsidR="008A2EBB" w:rsidRDefault="008A2EBB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5 – Informacja RODO</w:t>
      </w:r>
    </w:p>
    <w:p w:rsidR="00614F91" w:rsidRPr="00614F91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614F91">
        <w:rPr>
          <w:rFonts w:cstheme="minorHAnsi"/>
          <w:bCs/>
        </w:rPr>
        <w:lastRenderedPageBreak/>
        <w:t>Załącznik nr 1 do zapytania ofertowego</w:t>
      </w:r>
    </w:p>
    <w:p w:rsidR="00614F91" w:rsidRPr="002735B2" w:rsidRDefault="00614F91" w:rsidP="002735B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614F91">
        <w:rPr>
          <w:rFonts w:cstheme="minorHAnsi"/>
          <w:b/>
        </w:rPr>
        <w:t>FORMULARZ OFERTOWY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"/>
        <w:gridCol w:w="7938"/>
      </w:tblGrid>
      <w:tr w:rsidR="00614F91" w:rsidRPr="00614F91" w:rsidTr="00526931">
        <w:trPr>
          <w:trHeight w:val="455"/>
        </w:trPr>
        <w:tc>
          <w:tcPr>
            <w:tcW w:w="1771" w:type="dxa"/>
            <w:shd w:val="clear" w:color="auto" w:fill="C5E0B3" w:themeFill="accent6" w:themeFillTint="66"/>
            <w:vAlign w:val="center"/>
          </w:tcPr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005" w:type="dxa"/>
            <w:gridSpan w:val="2"/>
            <w:shd w:val="clear" w:color="auto" w:fill="C5E0B3" w:themeFill="accent6" w:themeFillTint="66"/>
            <w:vAlign w:val="center"/>
          </w:tcPr>
          <w:p w:rsidR="00614F91" w:rsidRPr="00614F91" w:rsidRDefault="00FB68CF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</w:rPr>
            </w:pPr>
            <w:r w:rsidRPr="00FB68CF">
              <w:rPr>
                <w:rFonts w:cstheme="minorHAnsi"/>
                <w:b/>
                <w:bCs/>
              </w:rPr>
              <w:t>„PASKI DO GLUKOMETRÓW WRAZ Z GLUKOMETRAMI”</w:t>
            </w:r>
            <w:r w:rsidR="00251EB8">
              <w:rPr>
                <w:rFonts w:cstheme="minorHAnsi"/>
                <w:b/>
                <w:bCs/>
              </w:rPr>
              <w:t>II</w:t>
            </w:r>
          </w:p>
        </w:tc>
      </w:tr>
      <w:tr w:rsidR="00614F91" w:rsidRPr="00614F91" w:rsidTr="00526931">
        <w:trPr>
          <w:trHeight w:val="523"/>
        </w:trPr>
        <w:tc>
          <w:tcPr>
            <w:tcW w:w="1771" w:type="dxa"/>
          </w:tcPr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005" w:type="dxa"/>
            <w:gridSpan w:val="2"/>
          </w:tcPr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14F91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14F91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14F91" w:rsidRPr="00FB68CF" w:rsidTr="00EE36B4">
        <w:trPr>
          <w:trHeight w:val="2215"/>
        </w:trPr>
        <w:tc>
          <w:tcPr>
            <w:tcW w:w="1838" w:type="dxa"/>
            <w:gridSpan w:val="2"/>
          </w:tcPr>
          <w:p w:rsidR="00614F91" w:rsidRPr="00196710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4"/>
              </w:rPr>
            </w:pP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</w:p>
          <w:p w:rsidR="00614F91" w:rsidRPr="00FB68CF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B68CF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14F91" w:rsidRPr="00FB68CF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B68CF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2735B2" w:rsidRDefault="002735B2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</w:p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7938" w:type="dxa"/>
          </w:tcPr>
          <w:p w:rsidR="00614F91" w:rsidRPr="00614F91" w:rsidRDefault="00614F91" w:rsidP="002735B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614F91" w:rsidRPr="00614F91" w:rsidTr="00EE36B4">
        <w:trPr>
          <w:trHeight w:val="1768"/>
        </w:trPr>
        <w:tc>
          <w:tcPr>
            <w:tcW w:w="1838" w:type="dxa"/>
            <w:gridSpan w:val="2"/>
            <w:vAlign w:val="center"/>
          </w:tcPr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zadania</w:t>
            </w:r>
          </w:p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7938" w:type="dxa"/>
            <w:vAlign w:val="center"/>
          </w:tcPr>
          <w:p w:rsidR="00614F91" w:rsidRPr="00196710" w:rsidRDefault="00614F91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b/>
                <w:sz w:val="10"/>
              </w:rPr>
            </w:pPr>
            <w:r w:rsidRPr="00614F91">
              <w:rPr>
                <w:rFonts w:cstheme="minorHAnsi"/>
                <w:b/>
              </w:rPr>
              <w:t xml:space="preserve">wartość </w:t>
            </w:r>
            <w:r w:rsidR="00626B6F">
              <w:rPr>
                <w:rFonts w:cstheme="minorHAnsi"/>
                <w:b/>
              </w:rPr>
              <w:t>netto</w:t>
            </w:r>
            <w:r w:rsidRPr="00614F91">
              <w:rPr>
                <w:rFonts w:cstheme="minorHAnsi"/>
              </w:rPr>
              <w:t>: …………………………………………………………………………….</w:t>
            </w:r>
          </w:p>
          <w:p w:rsidR="00196710" w:rsidRDefault="00196710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</w:rPr>
            </w:pPr>
          </w:p>
          <w:p w:rsidR="00614F91" w:rsidRDefault="00614F91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614F91">
              <w:rPr>
                <w:rFonts w:cstheme="minorHAnsi"/>
              </w:rPr>
              <w:t>słownie:…………………………</w:t>
            </w:r>
            <w:r w:rsidR="00196710">
              <w:rPr>
                <w:rFonts w:cstheme="minorHAnsi"/>
              </w:rPr>
              <w:t>….</w:t>
            </w:r>
            <w:r w:rsidRPr="00614F91">
              <w:rPr>
                <w:rFonts w:cstheme="minorHAnsi"/>
              </w:rPr>
              <w:t>……………………………………………………………….</w:t>
            </w:r>
          </w:p>
          <w:p w:rsidR="00626B6F" w:rsidRDefault="00626B6F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VAT    …………………………………………………………………………………………………….</w:t>
            </w:r>
          </w:p>
          <w:p w:rsidR="00626B6F" w:rsidRPr="00196710" w:rsidRDefault="00626B6F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b/>
                <w:sz w:val="10"/>
              </w:rPr>
            </w:pPr>
            <w:r w:rsidRPr="00614F91">
              <w:rPr>
                <w:rFonts w:cstheme="minorHAnsi"/>
                <w:b/>
              </w:rPr>
              <w:t>wartość brutto</w:t>
            </w:r>
            <w:r w:rsidRPr="00614F91">
              <w:rPr>
                <w:rFonts w:cstheme="minorHAnsi"/>
              </w:rPr>
              <w:t>: …………………………………………………………………………….</w:t>
            </w:r>
          </w:p>
          <w:p w:rsidR="00626B6F" w:rsidRDefault="00626B6F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</w:rPr>
            </w:pPr>
          </w:p>
          <w:p w:rsidR="00626B6F" w:rsidRPr="00614F91" w:rsidRDefault="00626B6F" w:rsidP="00EE36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614F91">
              <w:rPr>
                <w:rFonts w:cstheme="minorHAnsi"/>
              </w:rPr>
              <w:t>słownie:…………………………</w:t>
            </w:r>
            <w:r>
              <w:rPr>
                <w:rFonts w:cstheme="minorHAnsi"/>
              </w:rPr>
              <w:t>….</w:t>
            </w:r>
            <w:r w:rsidRPr="00614F91">
              <w:rPr>
                <w:rFonts w:cstheme="minorHAnsi"/>
              </w:rPr>
              <w:t>……………………………………………………………….</w:t>
            </w:r>
          </w:p>
        </w:tc>
      </w:tr>
      <w:tr w:rsidR="00614F91" w:rsidRPr="00614F91" w:rsidTr="00196710">
        <w:trPr>
          <w:trHeight w:val="403"/>
        </w:trPr>
        <w:tc>
          <w:tcPr>
            <w:tcW w:w="1838" w:type="dxa"/>
            <w:gridSpan w:val="2"/>
            <w:vAlign w:val="center"/>
          </w:tcPr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938" w:type="dxa"/>
            <w:vAlign w:val="center"/>
          </w:tcPr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614F91">
              <w:rPr>
                <w:rFonts w:cstheme="minorHAnsi"/>
                <w:b/>
              </w:rPr>
              <w:t>60dni</w:t>
            </w:r>
          </w:p>
        </w:tc>
      </w:tr>
      <w:tr w:rsidR="00614F91" w:rsidRPr="00614F91" w:rsidTr="00196710">
        <w:trPr>
          <w:trHeight w:val="595"/>
        </w:trPr>
        <w:tc>
          <w:tcPr>
            <w:tcW w:w="1838" w:type="dxa"/>
            <w:gridSpan w:val="2"/>
            <w:vAlign w:val="center"/>
          </w:tcPr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614F91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:rsidR="00614F91" w:rsidRPr="00614F91" w:rsidRDefault="00FB68CF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614F91" w:rsidRPr="00614F91">
              <w:rPr>
                <w:rFonts w:cstheme="minorHAnsi"/>
                <w:b/>
              </w:rPr>
              <w:t xml:space="preserve"> miesięcy</w:t>
            </w:r>
            <w:r w:rsidR="00614F91" w:rsidRPr="00614F91">
              <w:rPr>
                <w:rFonts w:cstheme="minorHAnsi"/>
              </w:rPr>
              <w:t xml:space="preserve"> od daty podpisania umowy</w:t>
            </w:r>
          </w:p>
        </w:tc>
      </w:tr>
      <w:tr w:rsidR="00614F91" w:rsidRPr="00614F91" w:rsidTr="00EE36B4">
        <w:trPr>
          <w:trHeight w:val="706"/>
        </w:trPr>
        <w:tc>
          <w:tcPr>
            <w:tcW w:w="1838" w:type="dxa"/>
            <w:gridSpan w:val="2"/>
            <w:vAlign w:val="center"/>
          </w:tcPr>
          <w:p w:rsidR="00614F91" w:rsidRPr="002735B2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2735B2">
              <w:rPr>
                <w:rFonts w:cstheme="minorHAnsi"/>
                <w:b/>
                <w:bCs/>
                <w:i/>
                <w:iCs/>
                <w:sz w:val="16"/>
              </w:rPr>
              <w:t>Imiona, Nazwiska, osób upoważnionych do podpisania umowy</w:t>
            </w:r>
          </w:p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735B2">
              <w:rPr>
                <w:rFonts w:cstheme="minorHAnsi"/>
                <w:b/>
                <w:bCs/>
                <w:i/>
                <w:iCs/>
                <w:sz w:val="16"/>
              </w:rPr>
              <w:t>(zgodnie z ustanowioną zasadą reprezentacji)</w:t>
            </w:r>
          </w:p>
        </w:tc>
        <w:tc>
          <w:tcPr>
            <w:tcW w:w="7938" w:type="dxa"/>
            <w:vAlign w:val="center"/>
          </w:tcPr>
          <w:p w:rsidR="00614F91" w:rsidRPr="00614F91" w:rsidRDefault="00614F91" w:rsidP="001967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</w:rPr>
            </w:pPr>
          </w:p>
        </w:tc>
      </w:tr>
    </w:tbl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W przypadku wybrania naszej oferty, jako najkorzystniejszej, zobowiązujemy się do zawarcia pisemnej umowy w</w:t>
      </w:r>
      <w:r w:rsidR="002735B2">
        <w:rPr>
          <w:rFonts w:cstheme="minorHAnsi"/>
          <w:sz w:val="20"/>
        </w:rPr>
        <w:t> </w:t>
      </w:r>
      <w:r w:rsidRPr="002735B2">
        <w:rPr>
          <w:rFonts w:cstheme="minorHAnsi"/>
          <w:sz w:val="20"/>
        </w:rPr>
        <w:t>terminie i w miejscu wskazanym przez Zamawiającego oraz na warunkach określonych we wzorze umowy.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Oświadczamy, że czujemy się związani ofertą na czas wskazany w specyfikacji istotnych warunków zamówienia, tj. przez okres 30 dni, licząc od upływu składania ofert.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Oświadczamy, że zapoznaliśmy się z projektem umowy i nie wnosimy zastrzeżeń, co do jej treści.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Oświadczamy, że cena brutto podana w niniejszym formularzu zawiera wszystkie koszty wykonania zamówienia, jakie ponosi Zamawiający w przypadku wyboru niniejszej oferty.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Oświadczamy, iż powyższe zamówienie:*</w:t>
      </w:r>
      <w:r w:rsidR="00196710" w:rsidRPr="00614F91">
        <w:rPr>
          <w:rFonts w:cstheme="minorHAnsi"/>
          <w:i/>
          <w:sz w:val="20"/>
        </w:rPr>
        <w:t>niepotrzebne skreślić</w:t>
      </w:r>
    </w:p>
    <w:p w:rsidR="00614F91" w:rsidRPr="002735B2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1) w całości zrealizujemy sami;</w:t>
      </w:r>
    </w:p>
    <w:p w:rsidR="00614F91" w:rsidRPr="002735B2" w:rsidRDefault="00614F91" w:rsidP="00431D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  <w:i/>
          <w:sz w:val="20"/>
        </w:rPr>
      </w:pPr>
      <w:r w:rsidRPr="002735B2">
        <w:rPr>
          <w:rFonts w:cstheme="minorHAnsi"/>
          <w:sz w:val="20"/>
        </w:rPr>
        <w:t>2) zrealizujemy przy udziale podwykonawcy</w:t>
      </w:r>
      <w:r w:rsidR="00196710">
        <w:rPr>
          <w:rFonts w:cstheme="minorHAnsi"/>
          <w:sz w:val="20"/>
        </w:rPr>
        <w:t xml:space="preserve">: </w:t>
      </w:r>
      <w:r w:rsidRPr="002735B2">
        <w:rPr>
          <w:rFonts w:cstheme="minorHAnsi"/>
          <w:i/>
          <w:sz w:val="20"/>
        </w:rPr>
        <w:t>…</w:t>
      </w:r>
      <w:r w:rsidR="00196710">
        <w:rPr>
          <w:rFonts w:cstheme="minorHAnsi"/>
          <w:i/>
          <w:sz w:val="20"/>
        </w:rPr>
        <w:t>…………………………….</w:t>
      </w:r>
      <w:r w:rsidRPr="002735B2">
        <w:rPr>
          <w:rFonts w:cstheme="minorHAnsi"/>
          <w:i/>
          <w:sz w:val="20"/>
        </w:rPr>
        <w:t>………………………………………………………………..………….</w:t>
      </w:r>
    </w:p>
    <w:p w:rsidR="00614F91" w:rsidRPr="00196710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Załącznikami do niniejszej oferty są:</w:t>
      </w:r>
    </w:p>
    <w:p w:rsidR="00614F91" w:rsidRPr="002735B2" w:rsidRDefault="00614F91" w:rsidP="00614F91">
      <w:pPr>
        <w:numPr>
          <w:ilvl w:val="0"/>
          <w:numId w:val="1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………………………………………………………………………………………………………………….</w:t>
      </w:r>
    </w:p>
    <w:p w:rsidR="00614F91" w:rsidRPr="002735B2" w:rsidRDefault="00614F91" w:rsidP="00614F91">
      <w:pPr>
        <w:numPr>
          <w:ilvl w:val="0"/>
          <w:numId w:val="1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………………………………………………………………………………………………………………….</w:t>
      </w:r>
    </w:p>
    <w:p w:rsidR="00614F91" w:rsidRPr="00196710" w:rsidRDefault="00614F91" w:rsidP="00614F91">
      <w:pPr>
        <w:numPr>
          <w:ilvl w:val="0"/>
          <w:numId w:val="1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………………………………………………………………………………………………………………….</w:t>
      </w:r>
    </w:p>
    <w:p w:rsidR="00614F91" w:rsidRPr="002735B2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0"/>
        </w:rPr>
      </w:pPr>
      <w:r w:rsidRPr="002735B2">
        <w:rPr>
          <w:rFonts w:cstheme="minorHAnsi"/>
          <w:sz w:val="20"/>
        </w:rPr>
        <w:t>Oferta została złożona na ....... zapisanych i kolejno ponumerowanych oraz podpisanych stronach.</w:t>
      </w:r>
    </w:p>
    <w:p w:rsidR="00614F91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614F91">
        <w:rPr>
          <w:rFonts w:cstheme="minorHAnsi"/>
          <w:u w:val="dotted"/>
        </w:rPr>
        <w:tab/>
      </w:r>
      <w:r w:rsidRPr="00614F91">
        <w:rPr>
          <w:rFonts w:cstheme="minorHAnsi"/>
          <w:u w:val="dotted"/>
        </w:rPr>
        <w:tab/>
      </w:r>
      <w:r w:rsidRPr="00614F91">
        <w:rPr>
          <w:rFonts w:cstheme="minorHAnsi"/>
        </w:rPr>
        <w:t>dnia</w:t>
      </w:r>
      <w:r w:rsidRPr="00614F91">
        <w:rPr>
          <w:rFonts w:cstheme="minorHAnsi"/>
          <w:u w:val="dotted"/>
        </w:rPr>
        <w:tab/>
      </w:r>
      <w:r w:rsidRPr="00614F91">
        <w:rPr>
          <w:rFonts w:cstheme="minorHAnsi"/>
          <w:u w:val="dotted"/>
        </w:rPr>
        <w:tab/>
      </w:r>
      <w:r w:rsidRPr="00614F91">
        <w:rPr>
          <w:rFonts w:cstheme="minorHAnsi"/>
          <w:u w:val="dotted"/>
        </w:rPr>
        <w:tab/>
      </w:r>
      <w:r w:rsidR="00EE36B4">
        <w:rPr>
          <w:rFonts w:cstheme="minorHAnsi"/>
          <w:u w:val="dotted"/>
        </w:rPr>
        <w:t xml:space="preserve">                  </w:t>
      </w:r>
      <w:r>
        <w:rPr>
          <w:rFonts w:cstheme="minorHAnsi"/>
        </w:rPr>
        <w:t>…………………………………………………………….</w:t>
      </w:r>
    </w:p>
    <w:p w:rsidR="00086084" w:rsidRPr="00196710" w:rsidRDefault="00614F91" w:rsidP="001967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614F91">
        <w:rPr>
          <w:rFonts w:cstheme="minorHAnsi"/>
          <w:vertAlign w:val="superscript"/>
        </w:rPr>
        <w:t>podpis osoby uprawnionej do składania oświadczeń woli w imieniu Wykonawcy</w:t>
      </w:r>
    </w:p>
    <w:p w:rsidR="00EE36B4" w:rsidRDefault="00EE36B4" w:rsidP="00EE36B4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lastRenderedPageBreak/>
        <w:t>Załącznik nr 3 do zapytania ofertowego</w:t>
      </w:r>
    </w:p>
    <w:p w:rsidR="00EE36B4" w:rsidRDefault="00EE36B4" w:rsidP="00EE36B4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Umowa - Projekt</w:t>
      </w:r>
    </w:p>
    <w:p w:rsidR="00EE36B4" w:rsidRDefault="00EE36B4" w:rsidP="00EE36B4">
      <w:pPr>
        <w:pStyle w:val="Nagwek1"/>
        <w:rPr>
          <w:rFonts w:asciiTheme="minorHAnsi" w:hAnsiTheme="minorHAnsi"/>
          <w:sz w:val="22"/>
          <w:szCs w:val="22"/>
        </w:rPr>
      </w:pPr>
    </w:p>
    <w:p w:rsidR="00EE36B4" w:rsidRDefault="00EE36B4" w:rsidP="00EE36B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UMOWA Nr …..2020/ZP</w:t>
      </w: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zawarta w Pile w dniu  .... …… 2020 roku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pomiędzy: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Szpitalem Specjalistycznym w Pile im. Stanisława Staszica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64-920 Piła, ul. Rydygiera 1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EE36B4" w:rsidRDefault="00EE36B4" w:rsidP="00EE36B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REGON: 001261820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NIP: 764-20-88-098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który reprezentuje: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Wojciech Szafrański - Dyrektor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zwanym dalej „Zamawiającym”</w:t>
      </w:r>
    </w:p>
    <w:p w:rsidR="00EE36B4" w:rsidRDefault="00EE36B4" w:rsidP="00EE36B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………………………………………………………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………………………………………………………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REGON: ..............................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NIP: ..............................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który reprezentuje: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………………………………………………………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REGON: ..............................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NIP: ..............................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który reprezentuje:</w:t>
      </w:r>
    </w:p>
    <w:p w:rsidR="00EE36B4" w:rsidRDefault="00EE36B4" w:rsidP="00EE36B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………………………………………………………</w:t>
      </w:r>
    </w:p>
    <w:p w:rsidR="00EE36B4" w:rsidRDefault="00EE36B4" w:rsidP="00EE36B4">
      <w:pPr>
        <w:spacing w:line="254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zwanym dalej „Wykonawcą”,</w:t>
      </w:r>
      <w:r>
        <w:rPr>
          <w:rFonts w:eastAsia="Calibri" w:cstheme="minorHAnsi"/>
        </w:rPr>
        <w:t xml:space="preserve"> którego oferta została przyjęta w postępowaniu prowadzonym za pośrednictwem platformy zakupowej: </w:t>
      </w:r>
      <w:hyperlink r:id="rId9" w:history="1">
        <w:r>
          <w:rPr>
            <w:rStyle w:val="Hipercze"/>
            <w:rFonts w:eastAsia="Calibri" w:cstheme="minorHAnsi"/>
          </w:rPr>
          <w:t>https://platformazakupowa.pl/pn/szpitalpila</w:t>
        </w:r>
      </w:hyperlink>
      <w:r>
        <w:rPr>
          <w:rFonts w:eastAsia="Calibri" w:cstheme="minorHAnsi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>
        <w:rPr>
          <w:rFonts w:eastAsia="Calibri" w:cstheme="minorHAnsi"/>
          <w:b/>
          <w:bCs/>
        </w:rPr>
        <w:t>„</w:t>
      </w:r>
      <w:r>
        <w:rPr>
          <w:rFonts w:eastAsia="Times New Roman" w:cs="Times New Roman"/>
          <w:b/>
          <w:bCs/>
          <w:lang w:eastAsia="pl-PL"/>
        </w:rPr>
        <w:t>PASKI DO GLUKOMETRÓW WRAZ Z GLUKOMETRAMI”</w:t>
      </w:r>
      <w:r w:rsidR="00251EB8">
        <w:rPr>
          <w:rFonts w:eastAsia="Calibri" w:cstheme="minorHAnsi"/>
          <w:b/>
          <w:bCs/>
        </w:rPr>
        <w:t>II</w:t>
      </w:r>
      <w:r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</w:rPr>
        <w:t>(nr sprawy: EZP.IV-241</w:t>
      </w:r>
      <w:r w:rsidR="00115C32">
        <w:rPr>
          <w:rFonts w:eastAsia="Calibri" w:cstheme="minorHAnsi"/>
        </w:rPr>
        <w:t>/45</w:t>
      </w:r>
      <w:r>
        <w:rPr>
          <w:rFonts w:eastAsia="Calibri" w:cstheme="minorHAnsi"/>
        </w:rPr>
        <w:t xml:space="preserve">/20/ZO), o następującej treści:                                                         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sz w:val="10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dotyczy sukcesywnego zaopatrywania Zamawiającego przez Wykonawcę</w:t>
      </w:r>
      <w:r>
        <w:rPr>
          <w:rFonts w:eastAsia="Times New Roman" w:cs="Times New Roman"/>
          <w:b/>
          <w:bCs/>
          <w:lang w:eastAsia="pl-PL"/>
        </w:rPr>
        <w:t xml:space="preserve"> w paski testowe do glukometrów wraz z kompatybilnymi glukometrami w ilości 60 szt. </w:t>
      </w:r>
      <w:r>
        <w:rPr>
          <w:rFonts w:eastAsia="Times New Roman" w:cs="Times New Roman"/>
          <w:lang w:eastAsia="pl-PL"/>
        </w:rPr>
        <w:t>w cenach i ilościach zgodnie ze złożoną ofertą, którego formularz asortymentowo – cenowy stanowi załącznik nr 1 do niniejszej umowy.</w:t>
      </w:r>
    </w:p>
    <w:p w:rsidR="00EE36B4" w:rsidRDefault="00EE36B4" w:rsidP="00EE36B4">
      <w:pPr>
        <w:spacing w:after="0" w:line="240" w:lineRule="auto"/>
        <w:rPr>
          <w:rFonts w:eastAsia="Times New Roman" w:cs="Times New Roman"/>
          <w:b/>
          <w:sz w:val="12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</w:t>
      </w:r>
    </w:p>
    <w:p w:rsidR="00EE36B4" w:rsidRDefault="00EE36B4" w:rsidP="00EE36B4">
      <w:pPr>
        <w:tabs>
          <w:tab w:val="left" w:pos="1233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zobowiązuje się dostarczać  Zamawiającemu towar określony w umowie i wydawać mu go w sposób w niej określony.</w:t>
      </w:r>
    </w:p>
    <w:p w:rsidR="00EE36B4" w:rsidRDefault="00EE36B4" w:rsidP="00EE36B4">
      <w:pPr>
        <w:tabs>
          <w:tab w:val="left" w:pos="1233"/>
        </w:tabs>
        <w:spacing w:after="0" w:line="240" w:lineRule="auto"/>
        <w:rPr>
          <w:rFonts w:eastAsia="Times New Roman" w:cs="Times New Roman"/>
          <w:b/>
          <w:sz w:val="10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3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zobowiązuje się odbierać towar i płacić Wykonawcy w sposób określony w niniejszej umowie.</w:t>
      </w: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4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E36B4">
        <w:rPr>
          <w:rFonts w:eastAsia="Times New Roman" w:cs="Times New Roman"/>
          <w:b/>
          <w:highlight w:val="lightGray"/>
          <w:lang w:eastAsia="pl-PL"/>
        </w:rPr>
        <w:t>CENA TOWARU</w:t>
      </w:r>
    </w:p>
    <w:p w:rsidR="00EE36B4" w:rsidRDefault="00EE36B4" w:rsidP="00EE36B4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EE36B4" w:rsidRDefault="00EE36B4" w:rsidP="00EE36B4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Ceny podane w załączniku nr 1 nie mogą ulec podwyższeniu w okresie obowiązywania niniejszej umowy.</w:t>
      </w:r>
    </w:p>
    <w:p w:rsidR="00EE36B4" w:rsidRDefault="00EE36B4" w:rsidP="00EE36B4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Wartość przedmiotu umowy wynosi:</w:t>
      </w:r>
    </w:p>
    <w:p w:rsidR="00EE36B4" w:rsidRDefault="00EE36B4" w:rsidP="00EE36B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………..</w:t>
      </w:r>
    </w:p>
    <w:p w:rsidR="00EE36B4" w:rsidRDefault="00EE36B4" w:rsidP="00EE36B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netto: ........................ (słownie: ...................)</w:t>
      </w:r>
    </w:p>
    <w:p w:rsidR="00EE36B4" w:rsidRDefault="00EE36B4" w:rsidP="00EE36B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VAT: .......................</w:t>
      </w:r>
    </w:p>
    <w:p w:rsidR="00EE36B4" w:rsidRDefault="00EE36B4" w:rsidP="00EE36B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brutto: ...................... (słownie: ...................)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5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E36B4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:rsidR="00EE36B4" w:rsidRDefault="00EE36B4" w:rsidP="00EE36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EE36B4" w:rsidRDefault="00EE36B4" w:rsidP="00EE36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EE36B4" w:rsidRDefault="00EE36B4" w:rsidP="00EE36B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6</w:t>
      </w:r>
    </w:p>
    <w:p w:rsidR="00EE36B4" w:rsidRDefault="00EE36B4" w:rsidP="00EE36B4">
      <w:pPr>
        <w:tabs>
          <w:tab w:val="left" w:pos="720"/>
        </w:tabs>
        <w:spacing w:after="0" w:line="240" w:lineRule="auto"/>
        <w:ind w:left="720" w:hanging="720"/>
        <w:jc w:val="both"/>
        <w:rPr>
          <w:rFonts w:eastAsia="Times New Roman" w:cs="Times New Roman"/>
          <w:b/>
          <w:lang w:eastAsia="pl-PL"/>
        </w:rPr>
      </w:pPr>
      <w:r w:rsidRPr="00EE36B4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EE36B4" w:rsidRDefault="00EE36B4" w:rsidP="00EE36B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zobowiązuje się do sukcesywnego dostarczania przedmiotu umowy do Działu Zaopatrzenia Zamawiającego od poniedziałku do piątku w godz. 7:30 do 14:30 własnym transportem lub za pośrednictwem firmy kurierskiej, na własny koszt i ryzyko.</w:t>
      </w:r>
    </w:p>
    <w:p w:rsidR="00EE36B4" w:rsidRDefault="00EE36B4" w:rsidP="00EE36B4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Dostawa realizowana będzie sukcesywnie w okresie trwania umowy po wcześniejszym zamówieniu (telefonicznym, faksem bądź pocztą elektroniczną), określającym ilość i rodzaj zamawianego towaru.</w:t>
      </w:r>
    </w:p>
    <w:p w:rsidR="00EE36B4" w:rsidRDefault="00EE36B4" w:rsidP="00EE36B4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>
        <w:rPr>
          <w:rFonts w:eastAsia="Times New Roman" w:cs="Times New Roman"/>
          <w:b/>
          <w:lang w:eastAsia="pl-PL"/>
        </w:rPr>
        <w:t>7 dni roboczych</w:t>
      </w:r>
      <w:r>
        <w:rPr>
          <w:rFonts w:eastAsia="Times New Roman" w:cs="Times New Roman"/>
          <w:lang w:eastAsia="pl-PL"/>
        </w:rPr>
        <w:t xml:space="preserve"> od daty złożenia zamówienia. Otrzymanie zamówienia winno być każdorazowo potwierdzone niezwłocznie przez Wykonawcę.</w:t>
      </w:r>
    </w:p>
    <w:p w:rsidR="00EE36B4" w:rsidRDefault="00EE36B4" w:rsidP="00EE36B4">
      <w:pPr>
        <w:numPr>
          <w:ilvl w:val="0"/>
          <w:numId w:val="34"/>
        </w:numPr>
        <w:tabs>
          <w:tab w:val="num" w:pos="360"/>
        </w:tabs>
        <w:autoSpaceDN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EE36B4" w:rsidRDefault="00EE36B4" w:rsidP="00EE36B4">
      <w:pPr>
        <w:numPr>
          <w:ilvl w:val="0"/>
          <w:numId w:val="34"/>
        </w:numPr>
        <w:tabs>
          <w:tab w:val="num" w:pos="360"/>
        </w:tabs>
        <w:autoSpaceDN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 2 dni od daty zawiadomienia z wyłączeniem sobót, niedziel i świąt,  nie obciążając Zamawiającego kosztami wymiany.</w:t>
      </w:r>
    </w:p>
    <w:p w:rsidR="00EE36B4" w:rsidRDefault="00EE36B4" w:rsidP="00EE36B4">
      <w:pPr>
        <w:numPr>
          <w:ilvl w:val="0"/>
          <w:numId w:val="34"/>
        </w:numPr>
        <w:tabs>
          <w:tab w:val="num" w:pos="360"/>
        </w:tabs>
        <w:autoSpaceDN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</w:t>
      </w:r>
    </w:p>
    <w:p w:rsidR="00EE36B4" w:rsidRDefault="00EE36B4" w:rsidP="00EE36B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EastAsia" w:hAnsi="Calibri" w:cs="Calibri"/>
          <w:lang w:eastAsia="pl-PL"/>
        </w:rPr>
      </w:pPr>
      <w:r>
        <w:rPr>
          <w:rFonts w:eastAsia="Times New Roman" w:cs="Times New Roman"/>
          <w:lang w:eastAsia="pl-PL"/>
        </w:rPr>
        <w:t xml:space="preserve">Dostarczenie przedmiotu umowy w inne miejsce niż wskazane w umowie lub podpisanie odbioru przez nieupoważnionego pracownika Zamawiającego będzie traktowane jak niedostarczenie towaru. </w:t>
      </w:r>
    </w:p>
    <w:p w:rsidR="00EE36B4" w:rsidRDefault="00EE36B4" w:rsidP="00EE36B4">
      <w:pPr>
        <w:numPr>
          <w:ilvl w:val="0"/>
          <w:numId w:val="3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zaprzestania produkcji przedmiotu umowy przez producenta Wykonawca zobowiązany jest do dostarczenia produktu zamiennego o parametrach tożsamych lub jakościowo lepszego, w cenie produktu zaoferowanego w ofercie.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może odmówić odbioru przedmiotu umowy lub jego części w przypadku, </w:t>
      </w:r>
      <w:r>
        <w:rPr>
          <w:rFonts w:eastAsia="Times New Roman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Wykonawca nie dostarczy przedmiotu umowy w terminie określonym w § 6 ust. 3, Zamawiający zastrzega sobie prawo dokonania zakupu interwencyjnego od innego dostawcy w ilościach i asortymencie niezrealizowanej w terminie dostawy.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W przypadku zakupu interwencyjnego Wykonawca zobowiązany jest do zwrotu Zamawiającemu różnicy pomiędzy ceną zakupu interwencyjnego i ceną dostawy oraz zapłaty kary umownej za zwłokę w wysokości określonej w § 8 ust. 1.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zobowiązuje się udzielić 24 miesięcznej gwarancji na gleukometry licząc od daty dostawy do siedziby Zamawiającego.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przyjmuje na siebie obowiązek wymiany glukometrów na nowy w przypadku ujawnienia się wady w terminie gwarancji.</w:t>
      </w:r>
    </w:p>
    <w:p w:rsidR="00EE36B4" w:rsidRDefault="00EE36B4" w:rsidP="00EE36B4">
      <w:pPr>
        <w:numPr>
          <w:ilvl w:val="0"/>
          <w:numId w:val="34"/>
        </w:numPr>
        <w:autoSpaceDN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ramach gwarancji Wykonawca zobowiązany jest wymienić zakwestionowany towar w terminie 5 dni roboczych od daty wezwania.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sz w:val="6"/>
          <w:lang w:eastAsia="pl-PL"/>
        </w:rPr>
      </w:pPr>
    </w:p>
    <w:p w:rsidR="00EE36B4" w:rsidRDefault="00EE36B4" w:rsidP="00EE36B4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 w:rsidR="00EE36B4" w:rsidRDefault="00EE36B4" w:rsidP="00EE36B4">
      <w:pPr>
        <w:autoSpaceDN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lang w:eastAsia="pl-PL"/>
        </w:rPr>
        <w:t>Osobą</w:t>
      </w:r>
      <w:r>
        <w:rPr>
          <w:rFonts w:eastAsia="Times New Roman" w:cs="Times New Roman"/>
          <w:bCs/>
          <w:lang w:eastAsia="pl-PL"/>
        </w:rPr>
        <w:t xml:space="preserve"> odpowiedzialna za realizację niniejszej umowy ze strony Zamawiającego jest Kierownik Działu Zaopatrzenia tel. (67) 210 62 80.</w:t>
      </w:r>
    </w:p>
    <w:p w:rsidR="00EE36B4" w:rsidRDefault="00EE36B4" w:rsidP="00EE36B4">
      <w:pPr>
        <w:spacing w:after="0" w:line="240" w:lineRule="auto"/>
        <w:ind w:left="709"/>
        <w:jc w:val="both"/>
        <w:rPr>
          <w:rFonts w:eastAsia="Times New Roman" w:cs="Times New Roman"/>
          <w:bCs/>
          <w:sz w:val="10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8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E36B4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EE36B4" w:rsidRDefault="00EE36B4" w:rsidP="00EE36B4">
      <w:pPr>
        <w:numPr>
          <w:ilvl w:val="0"/>
          <w:numId w:val="3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 xml:space="preserve">W przypadku nie dostarczenia przedmiotu umowy w terminie określonym w § 6 ust. 3, a także w przypadku naruszeń postanowień § 6 ust. 5 i 7. Wykonawca zapłaci Zamawiającemu karę umowną w wysokości 1% </w:t>
      </w:r>
      <w:r>
        <w:rPr>
          <w:rFonts w:ascii="Calibri" w:hAnsi="Calibri"/>
        </w:rPr>
        <w:t>wartości brutto przedmiotu umowy za każdy dzień zwłoki.</w:t>
      </w:r>
    </w:p>
    <w:p w:rsidR="00EE36B4" w:rsidRDefault="00EE36B4" w:rsidP="00EE36B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odstąpienia od umowy z winy Wykonawcy lub Zamawiającego druga strona może dochodzić od strony winnej kary umownej w wysokości 20% wartości brutto umowy.</w:t>
      </w:r>
    </w:p>
    <w:p w:rsidR="00EE36B4" w:rsidRDefault="00EE36B4" w:rsidP="00EE36B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EE36B4" w:rsidRDefault="00EE36B4" w:rsidP="00EE36B4">
      <w:pPr>
        <w:spacing w:after="0" w:line="240" w:lineRule="auto"/>
        <w:ind w:left="357" w:hanging="357"/>
        <w:jc w:val="center"/>
        <w:rPr>
          <w:rFonts w:eastAsia="Times New Roman" w:cs="Times New Roman"/>
          <w:b/>
          <w:color w:val="000000"/>
          <w:sz w:val="8"/>
          <w:lang w:eastAsia="pl-PL"/>
        </w:rPr>
      </w:pPr>
    </w:p>
    <w:p w:rsidR="00EE36B4" w:rsidRDefault="00EE36B4" w:rsidP="00EE36B4">
      <w:pPr>
        <w:spacing w:after="0" w:line="240" w:lineRule="auto"/>
        <w:ind w:left="357" w:hanging="357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E36B4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EE36B4" w:rsidRDefault="00EE36B4" w:rsidP="00EE36B4">
      <w:pPr>
        <w:numPr>
          <w:ilvl w:val="0"/>
          <w:numId w:val="42"/>
        </w:numPr>
        <w:spacing w:after="0" w:line="240" w:lineRule="auto"/>
        <w:ind w:left="426"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 xml:space="preserve">Zamawiający może odstąpić od umowy, z przyczyn leżących po stronie Wykonawcy </w:t>
      </w:r>
      <w:r>
        <w:rPr>
          <w:rFonts w:ascii="Calibri" w:eastAsiaTheme="minorEastAsia" w:hAnsi="Calibri" w:cs="Calibri"/>
          <w:color w:val="000000"/>
          <w:lang w:eastAsia="pl-PL"/>
        </w:rPr>
        <w:br/>
        <w:t>w szczególności w przypadkach:</w:t>
      </w:r>
    </w:p>
    <w:p w:rsidR="00EE36B4" w:rsidRDefault="00EE36B4" w:rsidP="00EE36B4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nienależytego wykonywania postanowień niniejszej umowy,</w:t>
      </w:r>
    </w:p>
    <w:p w:rsidR="00EE36B4" w:rsidRDefault="00EE36B4" w:rsidP="00EE36B4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stwierdzenie przez Zamawiającego wady fizycznej lub prawnej przedmiotu umowy,</w:t>
      </w:r>
    </w:p>
    <w:p w:rsidR="00EE36B4" w:rsidRDefault="00EE36B4" w:rsidP="00EE36B4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EE36B4" w:rsidRDefault="00EE36B4" w:rsidP="00EE36B4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dostarczania przez Wykonawcę przedmiotu innego niż wskazany w ofercie,</w:t>
      </w:r>
    </w:p>
    <w:p w:rsidR="00EE36B4" w:rsidRDefault="00EE36B4" w:rsidP="00EE36B4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opóźnienia w dostawie przedmiotu zamówienia przekraczającego 14 dni.</w:t>
      </w:r>
    </w:p>
    <w:p w:rsidR="00EE36B4" w:rsidRDefault="00EE36B4" w:rsidP="00EE36B4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357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10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   Umowa zostaje zawarta na okres od dnia ….…………. 2020 roku do ……………………. roku.</w:t>
      </w:r>
    </w:p>
    <w:p w:rsidR="00EE36B4" w:rsidRDefault="00EE36B4" w:rsidP="00EE36B4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2.  </w:t>
      </w:r>
      <w:r>
        <w:t>W przypadku, gdy w danym terminie umowa nie zostanie wyczerpana wartościowo, okres jej obowiązywania ulega wydłużeniu do dnia realizacji pełnej kwoty nominalnej.</w:t>
      </w: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sz w:val="6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11</w:t>
      </w:r>
    </w:p>
    <w:p w:rsidR="00EE36B4" w:rsidRDefault="00EE36B4" w:rsidP="00EE36B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E36B4">
        <w:rPr>
          <w:rFonts w:ascii="Calibri" w:eastAsia="Times New Roman" w:hAnsi="Calibri" w:cs="Times New Roman"/>
          <w:b/>
          <w:highlight w:val="lightGray"/>
          <w:lang w:eastAsia="pl-PL"/>
        </w:rPr>
        <w:t>ZMIANY DO UMOWY</w:t>
      </w:r>
    </w:p>
    <w:p w:rsidR="00EE36B4" w:rsidRDefault="00EE36B4" w:rsidP="00EE36B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Zmiana postanowień niniejszej umowy może nastąpić za zgodą obu stron wyrażoną na piśmie pod rygorem nieważności z zastrzeżeniem ust. 2</w:t>
      </w:r>
    </w:p>
    <w:p w:rsidR="00EE36B4" w:rsidRDefault="00EE36B4" w:rsidP="00EE36B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Niedopuszczalna jest zmiana postanowień niniejszej umowy w stosunku do treści oferty na podstawie, której dokonano wyboru Wykonawcy chyba, że konieczność wprowadzenia takich zmian wynika z uwarunkowań zewnętrznych, niezależnych od stron umowy, a zmiana jest nieistotna w stosunku do treści oferty.</w:t>
      </w:r>
    </w:p>
    <w:p w:rsidR="00EE36B4" w:rsidRDefault="00EE36B4" w:rsidP="00EE36B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 dopuszcza możliwość zmiany zapisów umowy w następującym zakresie: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zaproponowania przez Sprzedającego produktu zamiennego o parametrach tożsamych lub jakościowo lepszego, w szczególności w przypadku zaprzestania produkcji lub dystrybucji produktów będących przedmiotem dostawy, wycofania tych produktów z obrotu, w tym na podstawie decyzji właściwych władz, przy czym cena tego produktu nie może być wyższa niż cena oferowanego przedmiotu zamówienia,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zmiany numeru katalogowego produktu lub nazwy własnej produktu – przy zachowaniu jego parametrów,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zmiany sposobu konfekcjonowania,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 wynikających z przekształceń własnościowych,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 organizacyjno-technicznych, zmiany adresu, zmiany banku obsługującego Sprzedającego lub Kupującego,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zmiany terminu realizacji zamówienia w sytuacji, gdy zmiana ta wynika z przyczyn niezależnych od Sprzedającego,</w:t>
      </w:r>
    </w:p>
    <w:p w:rsidR="00EE36B4" w:rsidRDefault="00EE36B4" w:rsidP="00EE36B4">
      <w:pPr>
        <w:numPr>
          <w:ilvl w:val="0"/>
          <w:numId w:val="20"/>
        </w:numPr>
        <w:spacing w:after="0" w:line="240" w:lineRule="auto"/>
        <w:ind w:left="1260" w:hanging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zwiększenia o mniej niż 10% kwoty maksymalnego zobowiązania Zamawiającego, </w:t>
      </w:r>
      <w:r>
        <w:rPr>
          <w:rFonts w:ascii="Calibri" w:eastAsia="Times New Roman" w:hAnsi="Calibri" w:cs="Times New Roman"/>
          <w:lang w:eastAsia="pl-PL"/>
        </w:rPr>
        <w:br/>
        <w:t xml:space="preserve">o której mowa </w:t>
      </w:r>
      <w:r>
        <w:rPr>
          <w:rFonts w:ascii="Calibri" w:eastAsia="Times New Roman" w:hAnsi="Calibri" w:cs="Calibri"/>
          <w:lang w:eastAsia="pl-PL"/>
        </w:rPr>
        <w:t>w § 4 ust. 3 umowy.</w:t>
      </w:r>
    </w:p>
    <w:p w:rsidR="00EE36B4" w:rsidRDefault="00EE36B4" w:rsidP="00EE36B4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Powyższe zmiany nie mogą skutkować zmianą ceny jednostkowej, wartości umowy i nie mogą być niekorzystne dla Kupującego.</w:t>
      </w:r>
    </w:p>
    <w:p w:rsidR="00EE36B4" w:rsidRDefault="00EE36B4" w:rsidP="00EE36B4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Dopuszcza się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zmianę wysokości wynagrodzenia należnego Wykonawcy, jeśli zmianie ulegną:</w:t>
      </w:r>
    </w:p>
    <w:p w:rsidR="00EE36B4" w:rsidRDefault="00EE36B4" w:rsidP="00EE36B4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stawki podatku VAT,</w:t>
      </w:r>
    </w:p>
    <w:p w:rsidR="00EE36B4" w:rsidRDefault="00EE36B4" w:rsidP="00EE36B4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wysokość minimalnego wynagrodzenie za pracę,</w:t>
      </w:r>
    </w:p>
    <w:p w:rsidR="00EE36B4" w:rsidRDefault="00EE36B4" w:rsidP="00EE36B4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zasady podlegania ubezpieczeniem społecznym lub ubezpieczeniu zdrowotnemu lub wysokości stawki składki na ubezpieczenie społeczne lub zdrowotne,</w:t>
      </w:r>
    </w:p>
    <w:p w:rsidR="00EE36B4" w:rsidRDefault="00EE36B4" w:rsidP="00EE36B4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Times New Roman" w:hAnsi="Calibri" w:cs="Calibri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:rsidR="00EE36B4" w:rsidRDefault="00EE36B4" w:rsidP="00EE36B4">
      <w:pPr>
        <w:pStyle w:val="TreA"/>
        <w:tabs>
          <w:tab w:val="left" w:pos="567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  Zmiana wynagrodzenia następuje na wniosek jednej ze stron z zastrzeżeniem ust. 6 i za zgodą                              drugiej strony. Do wniosku strona powinna dołączyć uzasadnienie zmiany i jej zakresu.</w:t>
      </w:r>
    </w:p>
    <w:p w:rsidR="00EE36B4" w:rsidRDefault="00EE36B4" w:rsidP="00EE36B4">
      <w:pPr>
        <w:pStyle w:val="TreA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   Druga strona może żądać przedstawienia dokumentów uzasadniających wnioskowaną zmianę i jej zakres.</w:t>
      </w:r>
    </w:p>
    <w:p w:rsidR="00EE36B4" w:rsidRDefault="00EE36B4" w:rsidP="00EE36B4">
      <w:pPr>
        <w:pStyle w:val="TreA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 Zmiana wynagrodzenia wskutek okoliczności, o których mowa w ust. 6 następuje proporcjonalnie do zmiany kosztów wykonania zamówienia zaistniałej wskutek ww. okoliczności. Strony zgodnie postanawiają, iż aneks, na podstawie, którego strony uzgodnią zmianę umowy w związku ze zdarzeniami wskazanymi w 6, obowiązywać będzie nie wcześniej niż od dnia wejścia w życie zmiany powszechnie obowiązujących przepisów prawa, która to zmiana pociąga za sobą zmianę umowy.</w:t>
      </w:r>
    </w:p>
    <w:p w:rsidR="00EE36B4" w:rsidRDefault="00EE36B4" w:rsidP="00EE36B4">
      <w:pPr>
        <w:autoSpaceDN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EE36B4" w:rsidRDefault="00EE36B4" w:rsidP="00EE36B4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36B4" w:rsidRDefault="00EE36B4" w:rsidP="00EE36B4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Wykonawca zobowiązany jest umieścić na fakturze zapis: „Wierzytelności, </w:t>
      </w:r>
      <w:r>
        <w:rPr>
          <w:rFonts w:eastAsia="Times New Roman" w:cs="Times New Roman"/>
          <w:lang w:eastAsia="pl-PL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…../2020/ZP z dnia ……….r.”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36B4" w:rsidRDefault="00EE36B4" w:rsidP="00EE36B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b/>
          <w:lang w:eastAsia="pl-PL"/>
        </w:rPr>
        <w:t xml:space="preserve">ZAMAWIAJĄCY 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>WYKONAWCA</w:t>
      </w:r>
    </w:p>
    <w:p w:rsidR="00EE36B4" w:rsidRDefault="00EE36B4" w:rsidP="00EE36B4"/>
    <w:p w:rsidR="00EE36B4" w:rsidRDefault="00EE36B4" w:rsidP="00EE36B4"/>
    <w:p w:rsidR="00EE36B4" w:rsidRDefault="00EE36B4" w:rsidP="00EE36B4">
      <w:pPr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 do Umowy</w:t>
      </w:r>
    </w:p>
    <w:p w:rsidR="00EE36B4" w:rsidRDefault="00EE36B4" w:rsidP="00EE36B4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EE36B4" w:rsidTr="00EE36B4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Jm.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jednostkowa netto</w:t>
            </w:r>
          </w:p>
        </w:tc>
      </w:tr>
      <w:tr w:rsidR="00EE36B4" w:rsidTr="00EE36B4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EE36B4" w:rsidTr="00EE36B4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4" w:rsidRDefault="00EE3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:rsidR="00EE36B4" w:rsidRDefault="00EE36B4" w:rsidP="00EE36B4">
      <w:pPr>
        <w:spacing w:after="120"/>
        <w:ind w:left="1418"/>
        <w:jc w:val="right"/>
        <w:rPr>
          <w:rFonts w:ascii="Calibri" w:eastAsia="Times New Roman" w:hAnsi="Calibri" w:cs="Calibri"/>
          <w:sz w:val="24"/>
          <w:szCs w:val="24"/>
        </w:rPr>
      </w:pPr>
    </w:p>
    <w:p w:rsidR="00EE36B4" w:rsidRDefault="00EE36B4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83003A" w:rsidRDefault="0083003A" w:rsidP="00EE36B4"/>
    <w:p w:rsidR="00631949" w:rsidRDefault="00631949" w:rsidP="00186FDA">
      <w:pPr>
        <w:pStyle w:val="Tekstpodstawowy"/>
        <w:ind w:left="1418"/>
        <w:jc w:val="right"/>
        <w:rPr>
          <w:rFonts w:asciiTheme="minorHAnsi" w:hAnsiTheme="minorHAnsi" w:cstheme="minorHAnsi"/>
          <w:sz w:val="20"/>
        </w:rPr>
      </w:pPr>
    </w:p>
    <w:p w:rsidR="00086084" w:rsidRPr="00B22396" w:rsidRDefault="00086084" w:rsidP="00186FDA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18"/>
          <w:szCs w:val="22"/>
        </w:rPr>
      </w:pPr>
      <w:r w:rsidRPr="00B22396">
        <w:rPr>
          <w:rFonts w:asciiTheme="minorHAnsi" w:hAnsiTheme="minorHAnsi" w:cstheme="minorHAnsi"/>
          <w:i/>
          <w:iCs/>
          <w:sz w:val="20"/>
        </w:rPr>
        <w:lastRenderedPageBreak/>
        <w:t xml:space="preserve">Załącznik nr 4 do zapytania ofertowego </w:t>
      </w:r>
    </w:p>
    <w:p w:rsidR="00086084" w:rsidRPr="00B22396" w:rsidRDefault="00B22396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iCs/>
        </w:rPr>
      </w:pP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cstheme="minorHAnsi"/>
          <w:i/>
          <w:iCs/>
        </w:rPr>
        <w:tab/>
      </w:r>
      <w:r w:rsidRPr="00B22396">
        <w:rPr>
          <w:rFonts w:ascii="Calibri" w:eastAsia="Calibri" w:hAnsi="Calibri"/>
          <w:i/>
          <w:iCs/>
        </w:rPr>
        <w:t>EZP.IV-241/</w:t>
      </w:r>
      <w:r w:rsidR="00115C32">
        <w:rPr>
          <w:rFonts w:ascii="Calibri" w:eastAsia="Calibri" w:hAnsi="Calibri"/>
          <w:i/>
          <w:iCs/>
        </w:rPr>
        <w:t>45</w:t>
      </w:r>
      <w:r w:rsidRPr="00B22396">
        <w:rPr>
          <w:rFonts w:ascii="Calibri" w:eastAsia="Calibri" w:hAnsi="Calibri"/>
          <w:i/>
          <w:iCs/>
        </w:rPr>
        <w:t>/20/ZO</w:t>
      </w: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 w:rsidRPr="00086084">
        <w:rPr>
          <w:rFonts w:cstheme="minorHAnsi"/>
        </w:rPr>
        <w:t>…………………, ………………………………</w:t>
      </w: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 w:rsidRPr="00086084">
        <w:rPr>
          <w:rFonts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086084" w:rsidRPr="00086084" w:rsidTr="00E53FC5">
        <w:trPr>
          <w:trHeight w:val="1595"/>
        </w:trPr>
        <w:tc>
          <w:tcPr>
            <w:tcW w:w="9123" w:type="dxa"/>
          </w:tcPr>
          <w:p w:rsidR="00086084" w:rsidRPr="00086084" w:rsidRDefault="00086084" w:rsidP="0008608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 w:rsidRPr="00086084">
        <w:rPr>
          <w:rFonts w:cstheme="minorHAnsi"/>
          <w:b/>
          <w:u w:val="single"/>
        </w:rPr>
        <w:t>OŚWIADCZENIE</w:t>
      </w: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:rsidR="00E95679" w:rsidRPr="006732AD" w:rsidRDefault="00086084" w:rsidP="00E95679">
      <w:pPr>
        <w:jc w:val="both"/>
        <w:rPr>
          <w:rFonts w:ascii="Calibri" w:eastAsia="Calibri" w:hAnsi="Calibri" w:cs="Calibri"/>
          <w:i/>
        </w:rPr>
      </w:pPr>
      <w:r w:rsidRPr="00086084">
        <w:rPr>
          <w:rFonts w:cstheme="minorHAnsi"/>
        </w:rPr>
        <w:t>Oświadczam, że:</w:t>
      </w:r>
      <w:r w:rsidR="00E95679" w:rsidRPr="00E95679">
        <w:rPr>
          <w:rFonts w:ascii="Calibri" w:eastAsia="Calibri" w:hAnsi="Calibri" w:cs="Calibri"/>
          <w:i/>
        </w:rPr>
        <w:t xml:space="preserve"> </w:t>
      </w:r>
      <w:r w:rsidR="00E95679" w:rsidRPr="006732AD">
        <w:rPr>
          <w:rFonts w:ascii="Calibri" w:eastAsia="Calibri" w:hAnsi="Calibri" w:cs="Calibri"/>
          <w:i/>
        </w:rPr>
        <w:t>Oświadczam, że:</w:t>
      </w:r>
    </w:p>
    <w:p w:rsidR="00E95679" w:rsidRPr="006732AD" w:rsidRDefault="00E95679" w:rsidP="00E95679">
      <w:pPr>
        <w:numPr>
          <w:ilvl w:val="0"/>
          <w:numId w:val="45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bookmarkStart w:id="1" w:name="_Hlk530470216"/>
      <w:r w:rsidRPr="006732AD">
        <w:rPr>
          <w:rFonts w:ascii="Calibri" w:eastAsia="Calibri" w:hAnsi="Calibri" w:cs="Calibri"/>
        </w:rPr>
        <w:t xml:space="preserve">zapoznaliśmy się ze zapytaniem ofertowym oraz wzorem umowy i nie wnosimy do nich zastrzeżeń oraz przyjmujemy warunki w nich zawarte; </w:t>
      </w:r>
    </w:p>
    <w:p w:rsidR="00E95679" w:rsidRPr="006732AD" w:rsidRDefault="00E95679" w:rsidP="00E95679">
      <w:pPr>
        <w:numPr>
          <w:ilvl w:val="0"/>
          <w:numId w:val="45"/>
        </w:numPr>
        <w:spacing w:line="276" w:lineRule="auto"/>
        <w:jc w:val="both"/>
        <w:rPr>
          <w:rFonts w:ascii="Calibri" w:eastAsia="Calibri" w:hAnsi="Calibri" w:cs="Calibri"/>
        </w:rPr>
      </w:pPr>
      <w:r w:rsidRPr="006732AD">
        <w:rPr>
          <w:rFonts w:ascii="Calibri" w:eastAsia="Calibri" w:hAnsi="Calibri" w:cs="Calibri"/>
        </w:rPr>
        <w:t>uzyskaliśmy konieczne informacje i wyjaśnienia niezbędne do przygotowania oferty</w:t>
      </w:r>
      <w:bookmarkEnd w:id="1"/>
      <w:r w:rsidRPr="006732AD">
        <w:rPr>
          <w:rFonts w:ascii="Calibri" w:eastAsia="Calibri" w:hAnsi="Calibri" w:cs="Calibri"/>
        </w:rPr>
        <w:t>;</w:t>
      </w:r>
    </w:p>
    <w:p w:rsidR="00E95679" w:rsidRPr="006732AD" w:rsidRDefault="00E95679" w:rsidP="00E95679">
      <w:pPr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contextualSpacing/>
        <w:jc w:val="both"/>
        <w:rPr>
          <w:rFonts w:ascii="Calibri" w:eastAsia="Calibri" w:hAnsi="Calibri"/>
        </w:rPr>
      </w:pPr>
      <w:r w:rsidRPr="006732AD">
        <w:rPr>
          <w:rFonts w:ascii="Calibri" w:eastAsia="Calibri" w:hAnsi="Calibri" w:cs="Calibri"/>
        </w:rPr>
        <w:t>posiadamy stosowne kwalifikacje, uprawnienia, atesty i certyfikaty potrzebne do wykonywania przedmiotu zamówienia i zobowiązujemy się je dostarczyć na każde żądanie Zamawiającego.</w:t>
      </w:r>
    </w:p>
    <w:p w:rsidR="00E95679" w:rsidRPr="00070DB6" w:rsidRDefault="00E95679" w:rsidP="00E95679">
      <w:pPr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contextualSpacing/>
        <w:jc w:val="both"/>
        <w:rPr>
          <w:rFonts w:ascii="Calibri" w:eastAsia="Calibri" w:hAnsi="Calibri"/>
        </w:rPr>
      </w:pPr>
      <w:r w:rsidRPr="006732AD">
        <w:rPr>
          <w:rFonts w:ascii="Calibri" w:eastAsia="Calibri" w:hAnsi="Calibri" w:cs="Calibri"/>
        </w:rPr>
        <w:t>oświadczamy, że zobowiązujemy się w razie wyboru naszej oferty do podpisania w wyznaczonym Zamawiającego terminie umowy;</w:t>
      </w:r>
    </w:p>
    <w:p w:rsidR="00E95679" w:rsidRPr="00B51C1E" w:rsidRDefault="00E95679" w:rsidP="00E95679">
      <w:pPr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contextualSpacing/>
        <w:jc w:val="both"/>
        <w:rPr>
          <w:rFonts w:ascii="Calibri" w:eastAsia="Calibri" w:hAnsi="Calibri"/>
        </w:rPr>
      </w:pPr>
      <w:r w:rsidRPr="00B51C1E">
        <w:rPr>
          <w:rFonts w:ascii="Calibri" w:eastAsia="Calibri" w:hAnsi="Calibri"/>
        </w:rPr>
        <w:t>oświadczamy, że oferowane przez nas wyroby są dopuszczone do obrotu i stosowania na terytorium Polski, zgodnie z przepisami Ustawy z dnia 20.05.2010 r. o wyrobach medycznych  (Dz. U. z 2020 r. Nr 18</w:t>
      </w:r>
      <w:r>
        <w:rPr>
          <w:rFonts w:ascii="Calibri" w:eastAsia="Calibri" w:hAnsi="Calibri"/>
        </w:rPr>
        <w:t>6</w:t>
      </w:r>
      <w:r w:rsidRPr="00B51C1E">
        <w:rPr>
          <w:rFonts w:ascii="Calibri" w:eastAsia="Calibri" w:hAnsi="Calibri"/>
        </w:rPr>
        <w:t>).</w:t>
      </w:r>
    </w:p>
    <w:p w:rsidR="00E95679" w:rsidRPr="006732AD" w:rsidRDefault="00E95679" w:rsidP="00E9567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20"/>
        <w:contextualSpacing/>
        <w:jc w:val="both"/>
        <w:rPr>
          <w:rFonts w:ascii="Calibri" w:eastAsia="Calibri" w:hAnsi="Calibri"/>
        </w:rPr>
      </w:pPr>
    </w:p>
    <w:p w:rsidR="00E95679" w:rsidRPr="006732AD" w:rsidRDefault="00E95679" w:rsidP="00E9567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20"/>
        <w:contextualSpacing/>
        <w:jc w:val="both"/>
        <w:rPr>
          <w:rFonts w:ascii="Calibri" w:eastAsia="Calibri" w:hAnsi="Calibri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927331" w:rsidRPr="00086084" w:rsidRDefault="00927331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 w:rsidRPr="00086084">
        <w:rPr>
          <w:rFonts w:cstheme="minorHAnsi"/>
        </w:rPr>
        <w:t>…………………………………………………………………………….</w:t>
      </w:r>
    </w:p>
    <w:p w:rsidR="00086084" w:rsidRPr="00086084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 w:rsidRPr="00086084">
        <w:rPr>
          <w:rFonts w:cstheme="minorHAnsi"/>
          <w:i/>
          <w:vertAlign w:val="superscript"/>
        </w:rPr>
        <w:t>(podpis osoby uprawnionej do składania oświadczeń woli w imieniu Wykonawcy)</w:t>
      </w:r>
    </w:p>
    <w:p w:rsidR="00086084" w:rsidRDefault="0008608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30A4" w:rsidRDefault="003230A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83003A" w:rsidRDefault="0083003A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30A4" w:rsidRDefault="003230A4" w:rsidP="003230A4">
      <w:pPr>
        <w:rPr>
          <w:rFonts w:ascii="Calibri" w:hAnsi="Calibri"/>
        </w:rPr>
      </w:pPr>
    </w:p>
    <w:p w:rsidR="003230A4" w:rsidRPr="006732AD" w:rsidRDefault="003230A4" w:rsidP="003230A4">
      <w:pPr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6732AD">
        <w:rPr>
          <w:rFonts w:ascii="Calibri" w:eastAsia="Calibri" w:hAnsi="Calibri" w:cs="Calibri"/>
          <w:bCs/>
          <w:i/>
          <w:szCs w:val="28"/>
        </w:rPr>
        <w:lastRenderedPageBreak/>
        <w:t xml:space="preserve">Załącznik nr </w:t>
      </w:r>
      <w:r>
        <w:rPr>
          <w:rFonts w:ascii="Calibri" w:eastAsia="Calibri" w:hAnsi="Calibri" w:cs="Calibri"/>
          <w:bCs/>
          <w:i/>
          <w:szCs w:val="28"/>
        </w:rPr>
        <w:t>5</w:t>
      </w:r>
      <w:r w:rsidRPr="006732AD">
        <w:rPr>
          <w:rFonts w:ascii="Calibri" w:eastAsia="Calibri" w:hAnsi="Calibri" w:cs="Calibri"/>
          <w:bCs/>
          <w:i/>
          <w:szCs w:val="28"/>
        </w:rPr>
        <w:t xml:space="preserve"> do zapytania ofertowego</w:t>
      </w:r>
    </w:p>
    <w:p w:rsidR="003230A4" w:rsidRPr="006732AD" w:rsidRDefault="003230A4" w:rsidP="003230A4">
      <w:pPr>
        <w:jc w:val="right"/>
        <w:rPr>
          <w:rFonts w:ascii="Calibri" w:eastAsia="Calibri" w:hAnsi="Calibri"/>
          <w:i/>
          <w:iCs/>
        </w:rPr>
      </w:pPr>
      <w:r w:rsidRPr="006732AD">
        <w:rPr>
          <w:rFonts w:ascii="Calibri" w:eastAsia="Calibri" w:hAnsi="Calibri" w:cs="Calibri"/>
          <w:b/>
          <w:i/>
        </w:rPr>
        <w:tab/>
      </w:r>
      <w:r w:rsidRPr="006732AD">
        <w:rPr>
          <w:rFonts w:ascii="Calibri" w:eastAsia="Calibri" w:hAnsi="Calibri" w:cs="Calibri"/>
          <w:b/>
          <w:i/>
        </w:rPr>
        <w:tab/>
      </w:r>
      <w:r w:rsidRPr="006732AD">
        <w:rPr>
          <w:rFonts w:ascii="Calibri" w:eastAsia="Calibri" w:hAnsi="Calibri" w:cs="Calibri"/>
          <w:b/>
          <w:i/>
        </w:rPr>
        <w:tab/>
      </w:r>
      <w:r w:rsidRPr="006732AD">
        <w:rPr>
          <w:rFonts w:ascii="Calibri" w:eastAsia="Calibri" w:hAnsi="Calibri" w:cs="Calibri"/>
          <w:b/>
          <w:i/>
        </w:rPr>
        <w:tab/>
      </w:r>
      <w:r w:rsidRPr="006732AD">
        <w:rPr>
          <w:rFonts w:ascii="Calibri" w:eastAsia="Calibri" w:hAnsi="Calibri" w:cs="Calibri"/>
          <w:bCs/>
          <w:i/>
        </w:rPr>
        <w:tab/>
      </w:r>
      <w:r w:rsidRPr="006732AD">
        <w:rPr>
          <w:rFonts w:ascii="Calibri" w:eastAsia="Calibri" w:hAnsi="Calibri" w:cs="Calibri"/>
          <w:bCs/>
          <w:i/>
        </w:rPr>
        <w:tab/>
      </w:r>
      <w:r w:rsidRPr="006732AD">
        <w:rPr>
          <w:rFonts w:ascii="Calibri" w:eastAsia="Calibri" w:hAnsi="Calibri" w:cs="Calibri"/>
          <w:bCs/>
          <w:i/>
        </w:rPr>
        <w:tab/>
      </w:r>
      <w:r w:rsidRPr="006732AD">
        <w:rPr>
          <w:rFonts w:ascii="Calibri" w:eastAsia="Calibri" w:hAnsi="Calibri" w:cs="Calibri"/>
          <w:bCs/>
          <w:i/>
        </w:rPr>
        <w:tab/>
      </w:r>
      <w:r w:rsidRPr="006732AD">
        <w:rPr>
          <w:rFonts w:ascii="Calibri" w:eastAsia="Calibri" w:hAnsi="Calibri" w:cs="Calibri"/>
          <w:bCs/>
          <w:i/>
        </w:rPr>
        <w:tab/>
      </w:r>
      <w:r w:rsidRPr="006732AD">
        <w:rPr>
          <w:rFonts w:ascii="Calibri" w:eastAsia="Calibri" w:hAnsi="Calibri"/>
          <w:i/>
          <w:iCs/>
        </w:rPr>
        <w:t>EZP.IV-241/</w:t>
      </w:r>
      <w:r w:rsidR="00115C32">
        <w:rPr>
          <w:rFonts w:ascii="Calibri" w:eastAsia="Calibri" w:hAnsi="Calibri"/>
          <w:i/>
          <w:iCs/>
        </w:rPr>
        <w:t>45</w:t>
      </w:r>
      <w:r w:rsidRPr="006732AD">
        <w:rPr>
          <w:rFonts w:ascii="Calibri" w:eastAsia="Calibri" w:hAnsi="Calibri"/>
          <w:i/>
          <w:iCs/>
        </w:rPr>
        <w:t>/20/ZO</w:t>
      </w:r>
    </w:p>
    <w:p w:rsidR="003230A4" w:rsidRPr="00B40043" w:rsidRDefault="003230A4" w:rsidP="003230A4">
      <w:pPr>
        <w:rPr>
          <w:rFonts w:ascii="Calibri" w:eastAsia="Calibri" w:hAnsi="Calibri" w:cs="Calibri"/>
        </w:rPr>
      </w:pPr>
    </w:p>
    <w:p w:rsidR="003230A4" w:rsidRPr="003B7B73" w:rsidRDefault="003230A4" w:rsidP="003230A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3B7B73">
        <w:rPr>
          <w:rFonts w:ascii="Calibri" w:eastAsia="Calibri" w:hAnsi="Calibri" w:cs="Calibri"/>
          <w:sz w:val="20"/>
          <w:szCs w:val="20"/>
          <w:u w:val="single"/>
        </w:rPr>
        <w:t>Informacja RODO</w:t>
      </w:r>
    </w:p>
    <w:p w:rsidR="003230A4" w:rsidRPr="003B7B73" w:rsidRDefault="003230A4" w:rsidP="003230A4">
      <w:pPr>
        <w:jc w:val="both"/>
        <w:rPr>
          <w:rFonts w:ascii="Calibri" w:hAnsi="Calibri" w:cs="Calibri"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3B7B73">
        <w:rPr>
          <w:rFonts w:cs="Calibri"/>
          <w:b/>
          <w:sz w:val="20"/>
          <w:szCs w:val="20"/>
        </w:rPr>
        <w:t>administratorem Pani/Pana danych osobowych jest Szpital Specjalistyczny w Pile im. Stanisława Staszica, ul. Rydygiera 1; 64-920 Piła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>inspektorem ochrony danych osobowych w Szpitalu jest Pan Piotr Musiał, kontakt: tel. 67 2106295, e-mail: iod@szpitalpila.pl, siedziba: pokój H021 na niskim parterze budynku „H”;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>Pani/Pana dane osobowe przetwarzane będą w celu związanym z postępowaniem o udzielenie zamówienia publicznego prowadzonym w trybie przetargu nieograniczonego;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3B7B73">
        <w:rPr>
          <w:rFonts w:cs="Calibri"/>
          <w:sz w:val="20"/>
          <w:szCs w:val="20"/>
        </w:rPr>
        <w:t>posiada Pani/Pan:</w:t>
      </w:r>
    </w:p>
    <w:p w:rsidR="003230A4" w:rsidRPr="003B7B73" w:rsidRDefault="003230A4" w:rsidP="003230A4">
      <w:pPr>
        <w:pStyle w:val="Akapitzlist"/>
        <w:numPr>
          <w:ilvl w:val="0"/>
          <w:numId w:val="47"/>
        </w:numPr>
        <w:spacing w:after="0" w:line="240" w:lineRule="auto"/>
        <w:ind w:left="993"/>
        <w:jc w:val="both"/>
        <w:rPr>
          <w:rFonts w:cs="Calibri"/>
          <w:color w:val="00B0F0"/>
          <w:sz w:val="20"/>
          <w:szCs w:val="20"/>
        </w:rPr>
      </w:pPr>
      <w:r w:rsidRPr="003B7B73">
        <w:rPr>
          <w:rFonts w:cs="Calibri"/>
          <w:sz w:val="20"/>
          <w:szCs w:val="20"/>
        </w:rPr>
        <w:t>na podstawie art. 15 RODO prawo dostępu do danych osobowych Pani/Pana dotyczących;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>na podstawie art. 16 RODO prawo do sprostowania Pani/Pana danych osobowych</w:t>
      </w:r>
      <w:r w:rsidRPr="003B7B73">
        <w:rPr>
          <w:rStyle w:val="Odwoanieprzypisudolnego"/>
          <w:rFonts w:ascii="Calibri" w:hAnsi="Calibri" w:cs="Calibri"/>
        </w:rPr>
        <w:footnoteReference w:id="1"/>
      </w:r>
      <w:r w:rsidRPr="003B7B73">
        <w:rPr>
          <w:rFonts w:ascii="Calibri" w:hAnsi="Calibri" w:cs="Calibri"/>
          <w:sz w:val="20"/>
          <w:szCs w:val="20"/>
        </w:rPr>
        <w:t>;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3B7B73">
        <w:rPr>
          <w:rStyle w:val="Odwoanieprzypisudolnego"/>
          <w:rFonts w:ascii="Calibri" w:hAnsi="Calibri" w:cs="Calibri"/>
        </w:rPr>
        <w:footnoteReference w:id="2"/>
      </w:r>
      <w:r w:rsidRPr="003B7B73">
        <w:rPr>
          <w:rFonts w:ascii="Calibri" w:hAnsi="Calibri" w:cs="Calibri"/>
          <w:sz w:val="20"/>
          <w:szCs w:val="20"/>
        </w:rPr>
        <w:t xml:space="preserve">;  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i/>
          <w:color w:val="00B0F0"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230A4" w:rsidRPr="003B7B73" w:rsidRDefault="003230A4" w:rsidP="003230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  <w:i/>
          <w:color w:val="00B0F0"/>
          <w:sz w:val="20"/>
          <w:szCs w:val="20"/>
        </w:rPr>
      </w:pPr>
      <w:r w:rsidRPr="003B7B73">
        <w:rPr>
          <w:rFonts w:cs="Calibri"/>
          <w:sz w:val="20"/>
          <w:szCs w:val="20"/>
        </w:rPr>
        <w:t>nie przysługuje Pani/Panu: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i/>
          <w:color w:val="00B0F0"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3230A4" w:rsidRPr="003B7B73" w:rsidRDefault="003230A4" w:rsidP="003230A4">
      <w:pPr>
        <w:numPr>
          <w:ilvl w:val="0"/>
          <w:numId w:val="47"/>
        </w:numPr>
        <w:spacing w:after="0" w:line="240" w:lineRule="auto"/>
        <w:ind w:left="993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3B7B73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230A4" w:rsidRPr="00070DB6" w:rsidRDefault="003230A4" w:rsidP="003230A4">
      <w:pPr>
        <w:spacing w:after="120"/>
        <w:ind w:left="1418"/>
        <w:rPr>
          <w:b/>
        </w:rPr>
      </w:pPr>
      <w:r w:rsidRPr="003B7B73">
        <w:rPr>
          <w:rFonts w:ascii="Calibri" w:hAnsi="Calibri" w:cs="Calibri"/>
          <w:b/>
          <w:sz w:val="20"/>
          <w:szCs w:val="20"/>
        </w:rPr>
        <w:tab/>
      </w:r>
      <w:r w:rsidRPr="003B7B73">
        <w:rPr>
          <w:rFonts w:ascii="Calibri" w:hAnsi="Calibri" w:cs="Calibri"/>
          <w:b/>
          <w:sz w:val="20"/>
          <w:szCs w:val="20"/>
        </w:rPr>
        <w:tab/>
      </w:r>
      <w:r w:rsidRPr="003B7B73">
        <w:rPr>
          <w:rFonts w:ascii="Calibri" w:hAnsi="Calibri" w:cs="Calibri"/>
          <w:b/>
          <w:sz w:val="20"/>
          <w:szCs w:val="20"/>
        </w:rPr>
        <w:tab/>
      </w:r>
      <w:r w:rsidRPr="003B7B73">
        <w:rPr>
          <w:rFonts w:ascii="Calibri" w:hAnsi="Calibri" w:cs="Calibri"/>
          <w:b/>
          <w:sz w:val="20"/>
          <w:szCs w:val="20"/>
        </w:rPr>
        <w:tab/>
      </w:r>
      <w:r w:rsidRPr="003B7B73">
        <w:rPr>
          <w:rFonts w:ascii="Calibri" w:hAnsi="Calibri" w:cs="Calibri"/>
          <w:b/>
          <w:sz w:val="20"/>
          <w:szCs w:val="20"/>
        </w:rPr>
        <w:tab/>
      </w:r>
    </w:p>
    <w:p w:rsidR="003230A4" w:rsidRPr="008E105C" w:rsidRDefault="003230A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sectPr w:rsidR="003230A4" w:rsidRPr="008E105C" w:rsidSect="00D77A01">
      <w:footerReference w:type="default" r:id="rId10"/>
      <w:pgSz w:w="11906" w:h="16838"/>
      <w:pgMar w:top="993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8D0" w:rsidRDefault="001658D0" w:rsidP="001658D0">
      <w:pPr>
        <w:spacing w:after="0" w:line="240" w:lineRule="auto"/>
      </w:pPr>
      <w:r>
        <w:separator/>
      </w:r>
    </w:p>
  </w:endnote>
  <w:endnote w:type="continuationSeparator" w:id="0">
    <w:p w:rsidR="001658D0" w:rsidRDefault="001658D0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:rsidR="001658D0" w:rsidRDefault="001658D0">
            <w:pPr>
              <w:pStyle w:val="Stopka"/>
              <w:jc w:val="right"/>
            </w:pPr>
            <w:r>
              <w:t xml:space="preserve">Strona </w:t>
            </w:r>
            <w:r w:rsidR="00867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7397">
              <w:rPr>
                <w:b/>
                <w:bCs/>
                <w:sz w:val="24"/>
                <w:szCs w:val="24"/>
              </w:rPr>
              <w:fldChar w:fldCharType="separate"/>
            </w:r>
            <w:r w:rsidR="003A4ABD">
              <w:rPr>
                <w:b/>
                <w:bCs/>
                <w:noProof/>
              </w:rPr>
              <w:t>9</w:t>
            </w:r>
            <w:r w:rsidR="008673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7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7397">
              <w:rPr>
                <w:b/>
                <w:bCs/>
                <w:sz w:val="24"/>
                <w:szCs w:val="24"/>
              </w:rPr>
              <w:fldChar w:fldCharType="separate"/>
            </w:r>
            <w:r w:rsidR="003A4ABD">
              <w:rPr>
                <w:b/>
                <w:bCs/>
                <w:noProof/>
              </w:rPr>
              <w:t>9</w:t>
            </w:r>
            <w:r w:rsidR="008673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8D0" w:rsidRDefault="00165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8D0" w:rsidRDefault="001658D0" w:rsidP="001658D0">
      <w:pPr>
        <w:spacing w:after="0" w:line="240" w:lineRule="auto"/>
      </w:pPr>
      <w:r>
        <w:separator/>
      </w:r>
    </w:p>
  </w:footnote>
  <w:footnote w:type="continuationSeparator" w:id="0">
    <w:p w:rsidR="001658D0" w:rsidRDefault="001658D0" w:rsidP="001658D0">
      <w:pPr>
        <w:spacing w:after="0" w:line="240" w:lineRule="auto"/>
      </w:pPr>
      <w:r>
        <w:continuationSeparator/>
      </w:r>
    </w:p>
  </w:footnote>
  <w:footnote w:id="1">
    <w:p w:rsidR="003230A4" w:rsidRPr="008822B9" w:rsidRDefault="003230A4" w:rsidP="003230A4">
      <w:pPr>
        <w:pStyle w:val="Tekstprzypisudolnego"/>
        <w:rPr>
          <w:rFonts w:ascii="Calibri" w:hAnsi="Calibri"/>
          <w:sz w:val="16"/>
        </w:rPr>
      </w:pPr>
      <w:r w:rsidRPr="008822B9">
        <w:rPr>
          <w:rStyle w:val="Odwoanieprzypisudolnego"/>
          <w:rFonts w:ascii="Calibri" w:hAnsi="Calibri"/>
          <w:sz w:val="16"/>
        </w:rPr>
        <w:footnoteRef/>
      </w:r>
      <w:r w:rsidRPr="008822B9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3230A4" w:rsidRPr="008822B9" w:rsidRDefault="003230A4" w:rsidP="003230A4">
      <w:pPr>
        <w:pStyle w:val="Tekstprzypisudolnego"/>
        <w:rPr>
          <w:rFonts w:ascii="Calibri" w:hAnsi="Calibri"/>
          <w:sz w:val="16"/>
        </w:rPr>
      </w:pPr>
      <w:r w:rsidRPr="008822B9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3230A4" w:rsidRPr="008822B9" w:rsidRDefault="003230A4" w:rsidP="003230A4">
      <w:pPr>
        <w:pStyle w:val="Tekstprzypisudolnego"/>
        <w:rPr>
          <w:rFonts w:ascii="Calibri" w:hAnsi="Calibri"/>
          <w:sz w:val="16"/>
        </w:rPr>
      </w:pPr>
      <w:r w:rsidRPr="008822B9">
        <w:rPr>
          <w:rStyle w:val="Odwoanieprzypisudolnego"/>
          <w:rFonts w:ascii="Calibri" w:hAnsi="Calibri"/>
          <w:sz w:val="16"/>
        </w:rPr>
        <w:footnoteRef/>
      </w:r>
      <w:r w:rsidRPr="008822B9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2C34"/>
    <w:multiLevelType w:val="hybridMultilevel"/>
    <w:tmpl w:val="1FFECD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EF39C9"/>
    <w:multiLevelType w:val="hybridMultilevel"/>
    <w:tmpl w:val="3B40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D3E"/>
    <w:multiLevelType w:val="hybridMultilevel"/>
    <w:tmpl w:val="A4CE1382"/>
    <w:lvl w:ilvl="0" w:tplc="D64261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6804"/>
    <w:multiLevelType w:val="hybridMultilevel"/>
    <w:tmpl w:val="74A66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92877A5"/>
    <w:multiLevelType w:val="hybridMultilevel"/>
    <w:tmpl w:val="1BC0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337FF"/>
    <w:multiLevelType w:val="hybridMultilevel"/>
    <w:tmpl w:val="55C02026"/>
    <w:lvl w:ilvl="0" w:tplc="BD54D0B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20D5972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012A43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372D81"/>
    <w:multiLevelType w:val="hybridMultilevel"/>
    <w:tmpl w:val="6184921A"/>
    <w:lvl w:ilvl="0" w:tplc="91A4A7E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D6656"/>
    <w:multiLevelType w:val="hybridMultilevel"/>
    <w:tmpl w:val="7D8AB93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9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35"/>
  </w:num>
  <w:num w:numId="5">
    <w:abstractNumId w:val="6"/>
  </w:num>
  <w:num w:numId="6">
    <w:abstractNumId w:val="25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0"/>
  </w:num>
  <w:num w:numId="13">
    <w:abstractNumId w:val="28"/>
  </w:num>
  <w:num w:numId="14">
    <w:abstractNumId w:val="39"/>
  </w:num>
  <w:num w:numId="15">
    <w:abstractNumId w:val="12"/>
  </w:num>
  <w:num w:numId="16">
    <w:abstractNumId w:val="18"/>
  </w:num>
  <w:num w:numId="17">
    <w:abstractNumId w:val="14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4"/>
  </w:num>
  <w:num w:numId="24">
    <w:abstractNumId w:val="24"/>
  </w:num>
  <w:num w:numId="25">
    <w:abstractNumId w:val="15"/>
  </w:num>
  <w:num w:numId="26">
    <w:abstractNumId w:val="13"/>
  </w:num>
  <w:num w:numId="27">
    <w:abstractNumId w:val="19"/>
  </w:num>
  <w:num w:numId="28">
    <w:abstractNumId w:val="2"/>
  </w:num>
  <w:num w:numId="29">
    <w:abstractNumId w:val="1"/>
  </w:num>
  <w:num w:numId="30">
    <w:abstractNumId w:val="36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30"/>
  </w:num>
  <w:num w:numId="40">
    <w:abstractNumId w:val="20"/>
  </w:num>
  <w:num w:numId="41">
    <w:abstractNumId w:val="3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24C77"/>
    <w:rsid w:val="00026328"/>
    <w:rsid w:val="00043001"/>
    <w:rsid w:val="0004632D"/>
    <w:rsid w:val="00055244"/>
    <w:rsid w:val="00067B55"/>
    <w:rsid w:val="000765DE"/>
    <w:rsid w:val="000800E2"/>
    <w:rsid w:val="00086084"/>
    <w:rsid w:val="00093020"/>
    <w:rsid w:val="000A69FB"/>
    <w:rsid w:val="000B1978"/>
    <w:rsid w:val="00105362"/>
    <w:rsid w:val="00115C32"/>
    <w:rsid w:val="0013539E"/>
    <w:rsid w:val="001658D0"/>
    <w:rsid w:val="00171539"/>
    <w:rsid w:val="00177DBD"/>
    <w:rsid w:val="00186FDA"/>
    <w:rsid w:val="00194761"/>
    <w:rsid w:val="00196710"/>
    <w:rsid w:val="001A520C"/>
    <w:rsid w:val="001B3139"/>
    <w:rsid w:val="001B3591"/>
    <w:rsid w:val="001B701D"/>
    <w:rsid w:val="001C2390"/>
    <w:rsid w:val="001D6654"/>
    <w:rsid w:val="001E5637"/>
    <w:rsid w:val="00223BB9"/>
    <w:rsid w:val="002244F8"/>
    <w:rsid w:val="002277E9"/>
    <w:rsid w:val="00244DD3"/>
    <w:rsid w:val="00251EB8"/>
    <w:rsid w:val="0025491A"/>
    <w:rsid w:val="002735B2"/>
    <w:rsid w:val="00285D4F"/>
    <w:rsid w:val="00287BE7"/>
    <w:rsid w:val="00293503"/>
    <w:rsid w:val="00297BEB"/>
    <w:rsid w:val="002A704B"/>
    <w:rsid w:val="002D468B"/>
    <w:rsid w:val="002D54D6"/>
    <w:rsid w:val="002E3E2D"/>
    <w:rsid w:val="002F1808"/>
    <w:rsid w:val="00307502"/>
    <w:rsid w:val="00314755"/>
    <w:rsid w:val="003230A4"/>
    <w:rsid w:val="00342194"/>
    <w:rsid w:val="003567FC"/>
    <w:rsid w:val="0036107A"/>
    <w:rsid w:val="00375805"/>
    <w:rsid w:val="0038787D"/>
    <w:rsid w:val="00395C0E"/>
    <w:rsid w:val="003A4ABD"/>
    <w:rsid w:val="003C45D0"/>
    <w:rsid w:val="003F43BB"/>
    <w:rsid w:val="003F5249"/>
    <w:rsid w:val="0040229A"/>
    <w:rsid w:val="00411DA0"/>
    <w:rsid w:val="004265DB"/>
    <w:rsid w:val="004275D6"/>
    <w:rsid w:val="00431DB1"/>
    <w:rsid w:val="004364D1"/>
    <w:rsid w:val="004563B4"/>
    <w:rsid w:val="00472E09"/>
    <w:rsid w:val="004744C5"/>
    <w:rsid w:val="00480B26"/>
    <w:rsid w:val="00491E38"/>
    <w:rsid w:val="004A2828"/>
    <w:rsid w:val="004C165E"/>
    <w:rsid w:val="004C7C58"/>
    <w:rsid w:val="004D4977"/>
    <w:rsid w:val="004E1549"/>
    <w:rsid w:val="004E29D9"/>
    <w:rsid w:val="004E6F8C"/>
    <w:rsid w:val="005021C4"/>
    <w:rsid w:val="00526931"/>
    <w:rsid w:val="00570D60"/>
    <w:rsid w:val="00572AC1"/>
    <w:rsid w:val="00574A16"/>
    <w:rsid w:val="00581CAF"/>
    <w:rsid w:val="00590006"/>
    <w:rsid w:val="005A4460"/>
    <w:rsid w:val="005C2567"/>
    <w:rsid w:val="005C7F8C"/>
    <w:rsid w:val="005D14C4"/>
    <w:rsid w:val="005D6A4D"/>
    <w:rsid w:val="005E0F23"/>
    <w:rsid w:val="005E4383"/>
    <w:rsid w:val="0060317A"/>
    <w:rsid w:val="0061299C"/>
    <w:rsid w:val="00614F91"/>
    <w:rsid w:val="00623D0D"/>
    <w:rsid w:val="00625236"/>
    <w:rsid w:val="00626B6F"/>
    <w:rsid w:val="00630F30"/>
    <w:rsid w:val="00631949"/>
    <w:rsid w:val="006477BB"/>
    <w:rsid w:val="006623EB"/>
    <w:rsid w:val="00690883"/>
    <w:rsid w:val="0069405D"/>
    <w:rsid w:val="006A4960"/>
    <w:rsid w:val="006B550E"/>
    <w:rsid w:val="006B5A0E"/>
    <w:rsid w:val="006B6F6A"/>
    <w:rsid w:val="00700F63"/>
    <w:rsid w:val="00724CC3"/>
    <w:rsid w:val="00737F13"/>
    <w:rsid w:val="007549BD"/>
    <w:rsid w:val="007619B3"/>
    <w:rsid w:val="007636A8"/>
    <w:rsid w:val="007710C6"/>
    <w:rsid w:val="00773C15"/>
    <w:rsid w:val="007756E7"/>
    <w:rsid w:val="00791546"/>
    <w:rsid w:val="007A5E9B"/>
    <w:rsid w:val="007E4974"/>
    <w:rsid w:val="0083003A"/>
    <w:rsid w:val="00842761"/>
    <w:rsid w:val="0084370C"/>
    <w:rsid w:val="00843DC3"/>
    <w:rsid w:val="00844489"/>
    <w:rsid w:val="00852F83"/>
    <w:rsid w:val="00854EFA"/>
    <w:rsid w:val="008557DC"/>
    <w:rsid w:val="0085607E"/>
    <w:rsid w:val="00867397"/>
    <w:rsid w:val="008677DD"/>
    <w:rsid w:val="00872FCF"/>
    <w:rsid w:val="008844A3"/>
    <w:rsid w:val="00887081"/>
    <w:rsid w:val="008A2EBB"/>
    <w:rsid w:val="008B6012"/>
    <w:rsid w:val="008E105C"/>
    <w:rsid w:val="008E563D"/>
    <w:rsid w:val="008F51B3"/>
    <w:rsid w:val="008F60C7"/>
    <w:rsid w:val="00901780"/>
    <w:rsid w:val="00902728"/>
    <w:rsid w:val="00907EC9"/>
    <w:rsid w:val="00911434"/>
    <w:rsid w:val="00927331"/>
    <w:rsid w:val="009278D5"/>
    <w:rsid w:val="00927FF0"/>
    <w:rsid w:val="0093375F"/>
    <w:rsid w:val="009359A7"/>
    <w:rsid w:val="00957B92"/>
    <w:rsid w:val="00993686"/>
    <w:rsid w:val="00993F52"/>
    <w:rsid w:val="009C0645"/>
    <w:rsid w:val="009C0AB3"/>
    <w:rsid w:val="009C2D79"/>
    <w:rsid w:val="009C3238"/>
    <w:rsid w:val="009C7A37"/>
    <w:rsid w:val="009D2D10"/>
    <w:rsid w:val="009D2D21"/>
    <w:rsid w:val="009E4490"/>
    <w:rsid w:val="009F3F5D"/>
    <w:rsid w:val="00A10CB8"/>
    <w:rsid w:val="00A1248C"/>
    <w:rsid w:val="00A21EB5"/>
    <w:rsid w:val="00A23928"/>
    <w:rsid w:val="00A3576F"/>
    <w:rsid w:val="00A42F6D"/>
    <w:rsid w:val="00A432EE"/>
    <w:rsid w:val="00A47ADA"/>
    <w:rsid w:val="00A56F10"/>
    <w:rsid w:val="00AB4A18"/>
    <w:rsid w:val="00AB55EB"/>
    <w:rsid w:val="00AD3218"/>
    <w:rsid w:val="00AE36AD"/>
    <w:rsid w:val="00AE4052"/>
    <w:rsid w:val="00AE5B38"/>
    <w:rsid w:val="00AF6D29"/>
    <w:rsid w:val="00B061A1"/>
    <w:rsid w:val="00B1317B"/>
    <w:rsid w:val="00B13D88"/>
    <w:rsid w:val="00B22396"/>
    <w:rsid w:val="00B40E88"/>
    <w:rsid w:val="00B51F0B"/>
    <w:rsid w:val="00B8151F"/>
    <w:rsid w:val="00B970D3"/>
    <w:rsid w:val="00BA51F6"/>
    <w:rsid w:val="00BA7EEB"/>
    <w:rsid w:val="00BB1925"/>
    <w:rsid w:val="00BE0AC2"/>
    <w:rsid w:val="00BE3E10"/>
    <w:rsid w:val="00C1616D"/>
    <w:rsid w:val="00C41238"/>
    <w:rsid w:val="00C41CBB"/>
    <w:rsid w:val="00C611DF"/>
    <w:rsid w:val="00C636D2"/>
    <w:rsid w:val="00C672C8"/>
    <w:rsid w:val="00C74EB3"/>
    <w:rsid w:val="00C76500"/>
    <w:rsid w:val="00C808FE"/>
    <w:rsid w:val="00CA047E"/>
    <w:rsid w:val="00CA61AC"/>
    <w:rsid w:val="00CB261A"/>
    <w:rsid w:val="00CB5270"/>
    <w:rsid w:val="00CE12EB"/>
    <w:rsid w:val="00CF2A04"/>
    <w:rsid w:val="00CF4B66"/>
    <w:rsid w:val="00D250A9"/>
    <w:rsid w:val="00D26847"/>
    <w:rsid w:val="00D31DB7"/>
    <w:rsid w:val="00D40E15"/>
    <w:rsid w:val="00D56478"/>
    <w:rsid w:val="00D567EC"/>
    <w:rsid w:val="00D62B5A"/>
    <w:rsid w:val="00D6708C"/>
    <w:rsid w:val="00D72698"/>
    <w:rsid w:val="00D77A01"/>
    <w:rsid w:val="00D92847"/>
    <w:rsid w:val="00DA5767"/>
    <w:rsid w:val="00DB3147"/>
    <w:rsid w:val="00DB569C"/>
    <w:rsid w:val="00DC196A"/>
    <w:rsid w:val="00DC51AE"/>
    <w:rsid w:val="00DE34D0"/>
    <w:rsid w:val="00DE5D7E"/>
    <w:rsid w:val="00DF6767"/>
    <w:rsid w:val="00E23A7D"/>
    <w:rsid w:val="00E47111"/>
    <w:rsid w:val="00E47478"/>
    <w:rsid w:val="00E82C63"/>
    <w:rsid w:val="00E91B3C"/>
    <w:rsid w:val="00E95679"/>
    <w:rsid w:val="00EA1953"/>
    <w:rsid w:val="00EA4263"/>
    <w:rsid w:val="00EC3B73"/>
    <w:rsid w:val="00EE36B4"/>
    <w:rsid w:val="00EE662F"/>
    <w:rsid w:val="00EF01C9"/>
    <w:rsid w:val="00F00963"/>
    <w:rsid w:val="00F14091"/>
    <w:rsid w:val="00F200B6"/>
    <w:rsid w:val="00F336B3"/>
    <w:rsid w:val="00F46485"/>
    <w:rsid w:val="00F5004B"/>
    <w:rsid w:val="00F50BAC"/>
    <w:rsid w:val="00F563A1"/>
    <w:rsid w:val="00F61A8A"/>
    <w:rsid w:val="00F61E84"/>
    <w:rsid w:val="00F8009D"/>
    <w:rsid w:val="00F81330"/>
    <w:rsid w:val="00F910AE"/>
    <w:rsid w:val="00F95E1C"/>
    <w:rsid w:val="00FB0303"/>
    <w:rsid w:val="00FB1985"/>
    <w:rsid w:val="00FB433F"/>
    <w:rsid w:val="00FB68CF"/>
    <w:rsid w:val="00FD34ED"/>
    <w:rsid w:val="00FD3A8F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9816D2"/>
  <w15:docId w15:val="{B1F79198-B769-4AF2-956D-0753A4A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TreA">
    <w:name w:val="Treść A"/>
    <w:uiPriority w:val="99"/>
    <w:rsid w:val="00F336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30A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30A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23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7B1E-9946-4E4A-9DE8-D9A6EE0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3522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katarzyna.szalowicz</cp:lastModifiedBy>
  <cp:revision>35</cp:revision>
  <cp:lastPrinted>2017-05-25T09:28:00Z</cp:lastPrinted>
  <dcterms:created xsi:type="dcterms:W3CDTF">2018-10-16T11:50:00Z</dcterms:created>
  <dcterms:modified xsi:type="dcterms:W3CDTF">2020-04-27T08:26:00Z</dcterms:modified>
</cp:coreProperties>
</file>