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2B2335" w14:textId="77777777" w:rsidR="00B85D88" w:rsidRPr="007A30E8" w:rsidRDefault="00B85D88" w:rsidP="00B85D88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7A30E8">
        <w:rPr>
          <w:rFonts w:asciiTheme="minorHAnsi" w:hAnsiTheme="minorHAnsi" w:cstheme="minorHAnsi"/>
          <w:b/>
          <w:sz w:val="24"/>
          <w:szCs w:val="24"/>
        </w:rPr>
        <w:t>ZAŁĄCZNIK Nr 1 do SWZ</w:t>
      </w:r>
    </w:p>
    <w:p w14:paraId="6AF2719B" w14:textId="77777777" w:rsidR="00B85D88" w:rsidRPr="007A30E8" w:rsidRDefault="00B85D88" w:rsidP="00B85D88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7A30E8">
        <w:rPr>
          <w:rFonts w:asciiTheme="minorHAnsi" w:hAnsiTheme="minorHAnsi" w:cstheme="minorHAnsi"/>
          <w:sz w:val="24"/>
          <w:szCs w:val="24"/>
        </w:rPr>
        <w:t xml:space="preserve">Zamówienie Publiczne Nr </w:t>
      </w:r>
      <w:r>
        <w:rPr>
          <w:rFonts w:asciiTheme="minorHAnsi" w:hAnsiTheme="minorHAnsi" w:cstheme="minorHAnsi"/>
          <w:sz w:val="24"/>
          <w:szCs w:val="24"/>
        </w:rPr>
        <w:t>NP-ZPS-33/2024</w:t>
      </w:r>
    </w:p>
    <w:p w14:paraId="71FD40D7" w14:textId="77777777" w:rsidR="00B85D88" w:rsidRPr="007A30E8" w:rsidRDefault="00B85D88" w:rsidP="00B85D88">
      <w:pPr>
        <w:tabs>
          <w:tab w:val="left" w:pos="0"/>
          <w:tab w:val="left" w:pos="360"/>
        </w:tabs>
        <w:suppressAutoHyphens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1BAD69ED" w14:textId="77777777" w:rsidR="00B85D88" w:rsidRPr="007A30E8" w:rsidRDefault="00B85D88" w:rsidP="00B85D88">
      <w:pPr>
        <w:pStyle w:val="Tekstpodstawowy"/>
        <w:spacing w:after="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A30E8">
        <w:rPr>
          <w:rFonts w:asciiTheme="minorHAnsi" w:hAnsiTheme="minorHAnsi" w:cstheme="minorHAnsi"/>
          <w:b/>
          <w:sz w:val="24"/>
          <w:szCs w:val="24"/>
        </w:rPr>
        <w:t>FORMULARZ OFERTOWY</w:t>
      </w:r>
    </w:p>
    <w:p w14:paraId="66C55946" w14:textId="77777777" w:rsidR="00B85D88" w:rsidRPr="007A30E8" w:rsidRDefault="00B85D88" w:rsidP="00B85D88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3BFECAC4" w14:textId="77777777" w:rsidR="00B85D88" w:rsidRPr="007A30E8" w:rsidRDefault="00B85D88" w:rsidP="00B85D88">
      <w:pPr>
        <w:spacing w:line="276" w:lineRule="auto"/>
        <w:contextualSpacing/>
        <w:rPr>
          <w:rFonts w:asciiTheme="minorHAnsi" w:hAnsiTheme="minorHAnsi" w:cstheme="minorHAnsi"/>
          <w:b/>
          <w:sz w:val="24"/>
          <w:szCs w:val="24"/>
        </w:rPr>
      </w:pPr>
      <w:r w:rsidRPr="007A30E8">
        <w:rPr>
          <w:rFonts w:asciiTheme="minorHAnsi" w:hAnsiTheme="minorHAnsi" w:cstheme="minorHAnsi"/>
          <w:b/>
          <w:bCs/>
          <w:sz w:val="24"/>
          <w:szCs w:val="24"/>
          <w:u w:val="single"/>
        </w:rPr>
        <w:t>Przedmiot oferty</w:t>
      </w:r>
      <w:r w:rsidRPr="007A30E8">
        <w:rPr>
          <w:rFonts w:asciiTheme="minorHAnsi" w:hAnsiTheme="minorHAnsi" w:cstheme="minorHAnsi"/>
          <w:b/>
          <w:bCs/>
          <w:sz w:val="24"/>
          <w:szCs w:val="24"/>
        </w:rPr>
        <w:t xml:space="preserve">: </w:t>
      </w:r>
      <w:r w:rsidRPr="007A30E8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38B5901A" w14:textId="77777777" w:rsidR="00B85D88" w:rsidRDefault="00B85D88" w:rsidP="00B85D88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bookmarkStart w:id="0" w:name="_Hlk181170290"/>
      <w:r w:rsidRPr="00BE1896">
        <w:rPr>
          <w:rFonts w:asciiTheme="minorHAnsi" w:hAnsiTheme="minorHAnsi" w:cstheme="minorHAnsi"/>
          <w:b/>
          <w:sz w:val="24"/>
          <w:szCs w:val="24"/>
        </w:rPr>
        <w:t xml:space="preserve">Dostawa, montaż, uruchomienie, systemu </w:t>
      </w:r>
      <w:proofErr w:type="spellStart"/>
      <w:r w:rsidRPr="00BE1896">
        <w:rPr>
          <w:rFonts w:asciiTheme="minorHAnsi" w:hAnsiTheme="minorHAnsi" w:cstheme="minorHAnsi"/>
          <w:b/>
          <w:sz w:val="24"/>
          <w:szCs w:val="24"/>
        </w:rPr>
        <w:t>biomonitoringu</w:t>
      </w:r>
      <w:proofErr w:type="spellEnd"/>
      <w:r w:rsidRPr="00BE1896">
        <w:rPr>
          <w:rFonts w:asciiTheme="minorHAnsi" w:hAnsiTheme="minorHAnsi" w:cstheme="minorHAnsi"/>
          <w:b/>
          <w:sz w:val="24"/>
          <w:szCs w:val="24"/>
        </w:rPr>
        <w:t xml:space="preserve"> jakości wody z wykorzystaniem behawioralnego zachowania organizmów żywych wraz z pakietem serwisowym</w:t>
      </w:r>
    </w:p>
    <w:bookmarkEnd w:id="0"/>
    <w:p w14:paraId="2866198D" w14:textId="77777777" w:rsidR="00B85D88" w:rsidRPr="007A30E8" w:rsidRDefault="00B85D88" w:rsidP="00B85D88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6FEF0379" w14:textId="77777777" w:rsidR="00B85D88" w:rsidRPr="007A30E8" w:rsidRDefault="00B85D88" w:rsidP="00B85D88">
      <w:pPr>
        <w:spacing w:line="276" w:lineRule="auto"/>
        <w:ind w:left="1750" w:hanging="1750"/>
        <w:jc w:val="both"/>
        <w:rPr>
          <w:rFonts w:asciiTheme="minorHAnsi" w:hAnsiTheme="minorHAnsi" w:cstheme="minorHAnsi"/>
          <w:sz w:val="24"/>
          <w:szCs w:val="24"/>
        </w:rPr>
      </w:pPr>
      <w:r w:rsidRPr="007A30E8">
        <w:rPr>
          <w:rFonts w:asciiTheme="minorHAnsi" w:hAnsiTheme="minorHAnsi" w:cstheme="minorHAnsi"/>
          <w:b/>
          <w:bCs/>
          <w:sz w:val="24"/>
          <w:szCs w:val="24"/>
        </w:rPr>
        <w:t xml:space="preserve">Zamawiający: </w:t>
      </w:r>
      <w:r>
        <w:rPr>
          <w:rFonts w:asciiTheme="minorHAnsi" w:hAnsiTheme="minorHAnsi" w:cstheme="minorHAnsi"/>
          <w:sz w:val="24"/>
          <w:szCs w:val="24"/>
        </w:rPr>
        <w:t>Wody Miejskie Stargard Sp. z o.o.</w:t>
      </w:r>
    </w:p>
    <w:p w14:paraId="3F651D36" w14:textId="77777777" w:rsidR="00B85D88" w:rsidRPr="007A30E8" w:rsidRDefault="00B85D88" w:rsidP="00B85D88">
      <w:pPr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A30E8">
        <w:rPr>
          <w:rFonts w:asciiTheme="minorHAnsi" w:hAnsiTheme="minorHAnsi" w:cstheme="minorHAnsi"/>
          <w:b/>
          <w:bCs/>
          <w:sz w:val="24"/>
          <w:szCs w:val="24"/>
        </w:rPr>
        <w:t xml:space="preserve">Wykonawca </w:t>
      </w:r>
    </w:p>
    <w:p w14:paraId="251E7BF5" w14:textId="77777777" w:rsidR="00B85D88" w:rsidRPr="007A30E8" w:rsidRDefault="00B85D88" w:rsidP="00B85D88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A30E8">
        <w:rPr>
          <w:rFonts w:asciiTheme="minorHAnsi" w:hAnsiTheme="minorHAnsi" w:cstheme="minorHAnsi"/>
          <w:sz w:val="24"/>
          <w:szCs w:val="24"/>
        </w:rPr>
        <w:t>(nazwa</w:t>
      </w:r>
      <w:proofErr w:type="gramStart"/>
      <w:r w:rsidRPr="007A30E8">
        <w:rPr>
          <w:rFonts w:asciiTheme="minorHAnsi" w:hAnsiTheme="minorHAnsi" w:cstheme="minorHAnsi"/>
          <w:sz w:val="24"/>
          <w:szCs w:val="24"/>
        </w:rPr>
        <w:t>)</w:t>
      </w:r>
      <w:r w:rsidRPr="007A30E8">
        <w:rPr>
          <w:rFonts w:asciiTheme="minorHAnsi" w:hAnsiTheme="minorHAnsi" w:cstheme="minorHAnsi"/>
          <w:b/>
          <w:bCs/>
          <w:sz w:val="24"/>
          <w:szCs w:val="24"/>
        </w:rPr>
        <w:t>:.</w:t>
      </w:r>
      <w:r w:rsidRPr="007A30E8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....................................................................................................................................................</w:t>
      </w:r>
      <w:proofErr w:type="gramEnd"/>
    </w:p>
    <w:p w14:paraId="1D862997" w14:textId="77777777" w:rsidR="00B85D88" w:rsidRPr="007A30E8" w:rsidRDefault="00B85D88" w:rsidP="00B85D88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A30E8">
        <w:rPr>
          <w:rFonts w:asciiTheme="minorHAnsi" w:hAnsiTheme="minorHAnsi" w:cstheme="minorHAnsi"/>
          <w:b/>
          <w:bCs/>
          <w:sz w:val="24"/>
          <w:szCs w:val="24"/>
        </w:rPr>
        <w:t>adres:</w:t>
      </w:r>
      <w:r w:rsidRPr="007A30E8">
        <w:rPr>
          <w:rFonts w:asciiTheme="minorHAnsi" w:hAnsiTheme="minorHAnsi" w:cstheme="minorHAnsi"/>
          <w:sz w:val="24"/>
          <w:szCs w:val="24"/>
        </w:rPr>
        <w:t xml:space="preserve"> ul................................................................ nr......./......  </w:t>
      </w:r>
      <w:proofErr w:type="gramStart"/>
      <w:r w:rsidRPr="007A30E8">
        <w:rPr>
          <w:rFonts w:asciiTheme="minorHAnsi" w:hAnsiTheme="minorHAnsi" w:cstheme="minorHAnsi"/>
          <w:sz w:val="24"/>
          <w:szCs w:val="24"/>
        </w:rPr>
        <w:t>miejscowość:........................................................................</w:t>
      </w:r>
      <w:proofErr w:type="gramEnd"/>
      <w:r w:rsidRPr="007A30E8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EF6598D" w14:textId="77777777" w:rsidR="00B85D88" w:rsidRPr="007A30E8" w:rsidRDefault="00B85D88" w:rsidP="00B85D88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proofErr w:type="gramStart"/>
      <w:r w:rsidRPr="007A30E8">
        <w:rPr>
          <w:rFonts w:asciiTheme="minorHAnsi" w:hAnsiTheme="minorHAnsi" w:cstheme="minorHAnsi"/>
          <w:sz w:val="24"/>
          <w:szCs w:val="24"/>
        </w:rPr>
        <w:t>kod:.......</w:t>
      </w:r>
      <w:proofErr w:type="gramEnd"/>
      <w:r w:rsidRPr="007A30E8">
        <w:rPr>
          <w:rFonts w:asciiTheme="minorHAnsi" w:hAnsiTheme="minorHAnsi" w:cstheme="minorHAnsi"/>
          <w:sz w:val="24"/>
          <w:szCs w:val="24"/>
        </w:rPr>
        <w:t xml:space="preserve"> -............</w:t>
      </w:r>
      <w:proofErr w:type="gramStart"/>
      <w:r w:rsidRPr="007A30E8">
        <w:rPr>
          <w:rFonts w:asciiTheme="minorHAnsi" w:hAnsiTheme="minorHAnsi" w:cstheme="minorHAnsi"/>
          <w:sz w:val="24"/>
          <w:szCs w:val="24"/>
        </w:rPr>
        <w:t>;  powiat</w:t>
      </w:r>
      <w:proofErr w:type="gramEnd"/>
      <w:r w:rsidRPr="007A30E8">
        <w:rPr>
          <w:rFonts w:asciiTheme="minorHAnsi" w:hAnsiTheme="minorHAnsi" w:cstheme="minorHAnsi"/>
          <w:sz w:val="24"/>
          <w:szCs w:val="24"/>
        </w:rPr>
        <w:t>:................................................; województwo:..............................................................................</w:t>
      </w:r>
    </w:p>
    <w:p w14:paraId="0BD64BF2" w14:textId="77777777" w:rsidR="00B85D88" w:rsidRPr="007A30E8" w:rsidRDefault="00B85D88" w:rsidP="00B85D88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A30E8">
        <w:rPr>
          <w:rFonts w:asciiTheme="minorHAnsi" w:hAnsiTheme="minorHAnsi" w:cstheme="minorHAnsi"/>
          <w:sz w:val="24"/>
          <w:szCs w:val="24"/>
        </w:rPr>
        <w:t xml:space="preserve">tel. </w:t>
      </w:r>
      <w:proofErr w:type="gramStart"/>
      <w:r w:rsidRPr="007A30E8">
        <w:rPr>
          <w:rFonts w:asciiTheme="minorHAnsi" w:hAnsiTheme="minorHAnsi" w:cstheme="minorHAnsi"/>
          <w:sz w:val="24"/>
          <w:szCs w:val="24"/>
        </w:rPr>
        <w:t>(....</w:t>
      </w:r>
      <w:proofErr w:type="gramEnd"/>
      <w:r w:rsidRPr="007A30E8">
        <w:rPr>
          <w:rFonts w:asciiTheme="minorHAnsi" w:hAnsiTheme="minorHAnsi" w:cstheme="minorHAnsi"/>
          <w:sz w:val="24"/>
          <w:szCs w:val="24"/>
        </w:rPr>
        <w:t>.)......................; faks (.....).........................; NIP:..............................................; REGON:................................................</w:t>
      </w:r>
    </w:p>
    <w:p w14:paraId="372C2E99" w14:textId="77777777" w:rsidR="00B85D88" w:rsidRPr="007A30E8" w:rsidRDefault="00B85D88" w:rsidP="00B85D88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A30E8">
        <w:rPr>
          <w:rFonts w:asciiTheme="minorHAnsi" w:hAnsiTheme="minorHAnsi" w:cstheme="minorHAnsi"/>
          <w:sz w:val="24"/>
          <w:szCs w:val="24"/>
        </w:rPr>
        <w:t xml:space="preserve">http:// www............................................................; </w:t>
      </w:r>
      <w:proofErr w:type="gramStart"/>
      <w:r w:rsidRPr="007A30E8">
        <w:rPr>
          <w:rFonts w:asciiTheme="minorHAnsi" w:hAnsiTheme="minorHAnsi" w:cstheme="minorHAnsi"/>
          <w:sz w:val="24"/>
          <w:szCs w:val="24"/>
        </w:rPr>
        <w:t>email:.......................................................................................................</w:t>
      </w:r>
      <w:proofErr w:type="gramEnd"/>
    </w:p>
    <w:p w14:paraId="35047973" w14:textId="77777777" w:rsidR="00B85D88" w:rsidRPr="007A30E8" w:rsidRDefault="00B85D88" w:rsidP="00B85D88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7B410C4" w14:textId="77777777" w:rsidR="00B85D88" w:rsidRPr="00BE4DBA" w:rsidRDefault="00B85D88" w:rsidP="00B85D88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A30E8">
        <w:rPr>
          <w:rFonts w:asciiTheme="minorHAnsi" w:hAnsiTheme="minorHAnsi" w:cstheme="minorHAnsi"/>
          <w:sz w:val="24"/>
          <w:szCs w:val="24"/>
        </w:rPr>
        <w:t xml:space="preserve">Oferujemy wykonanie przedmiotu zamówienia </w:t>
      </w:r>
      <w:r>
        <w:rPr>
          <w:rFonts w:asciiTheme="minorHAnsi" w:hAnsiTheme="minorHAnsi" w:cstheme="minorHAnsi"/>
          <w:b/>
          <w:sz w:val="24"/>
          <w:szCs w:val="24"/>
        </w:rPr>
        <w:t>d</w:t>
      </w:r>
      <w:r w:rsidRPr="00BE1896">
        <w:rPr>
          <w:rFonts w:asciiTheme="minorHAnsi" w:hAnsiTheme="minorHAnsi" w:cstheme="minorHAnsi"/>
          <w:b/>
          <w:sz w:val="24"/>
          <w:szCs w:val="24"/>
        </w:rPr>
        <w:t xml:space="preserve">ostawa, montaż, uruchomienie, systemu </w:t>
      </w:r>
      <w:proofErr w:type="spellStart"/>
      <w:r w:rsidRPr="00BE1896">
        <w:rPr>
          <w:rFonts w:asciiTheme="minorHAnsi" w:hAnsiTheme="minorHAnsi" w:cstheme="minorHAnsi"/>
          <w:b/>
          <w:sz w:val="24"/>
          <w:szCs w:val="24"/>
        </w:rPr>
        <w:t>biomonitoringu</w:t>
      </w:r>
      <w:proofErr w:type="spellEnd"/>
      <w:r w:rsidRPr="00BE1896">
        <w:rPr>
          <w:rFonts w:asciiTheme="minorHAnsi" w:hAnsiTheme="minorHAnsi" w:cstheme="minorHAnsi"/>
          <w:b/>
          <w:sz w:val="24"/>
          <w:szCs w:val="24"/>
        </w:rPr>
        <w:t xml:space="preserve"> jakości wody z wykorzystaniem behawioralnego zachowania organizmów żywych wraz z pakietem serwisowym</w:t>
      </w:r>
      <w:r w:rsidRPr="007A30E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7A30E8">
        <w:rPr>
          <w:rFonts w:asciiTheme="minorHAnsi" w:hAnsiTheme="minorHAnsi" w:cstheme="minorHAnsi"/>
          <w:sz w:val="24"/>
          <w:szCs w:val="24"/>
        </w:rPr>
        <w:t>zgodnie z wymogami zawartymi w Specyfikacji Warunków Zamówienia:</w:t>
      </w:r>
    </w:p>
    <w:p w14:paraId="21F3D678" w14:textId="77777777" w:rsidR="00B85D88" w:rsidRPr="007A30E8" w:rsidRDefault="00B85D88" w:rsidP="00B85D88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6"/>
        <w:gridCol w:w="1747"/>
        <w:gridCol w:w="1314"/>
        <w:gridCol w:w="1284"/>
        <w:gridCol w:w="1403"/>
        <w:gridCol w:w="1401"/>
        <w:gridCol w:w="1287"/>
      </w:tblGrid>
      <w:tr w:rsidR="00B85D88" w:rsidRPr="00251374" w14:paraId="6D06D2CE" w14:textId="77777777" w:rsidTr="00A80795">
        <w:tc>
          <w:tcPr>
            <w:tcW w:w="668" w:type="dxa"/>
          </w:tcPr>
          <w:p w14:paraId="227773F7" w14:textId="77777777" w:rsidR="00B85D88" w:rsidRPr="00251374" w:rsidRDefault="00B85D88" w:rsidP="00A8079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51374">
              <w:rPr>
                <w:rFonts w:asciiTheme="minorHAnsi" w:hAnsiTheme="minorHAnsi" w:cstheme="minorHAnsi"/>
                <w:b/>
                <w:bCs/>
              </w:rPr>
              <w:t>Lp.</w:t>
            </w:r>
          </w:p>
        </w:tc>
        <w:tc>
          <w:tcPr>
            <w:tcW w:w="1801" w:type="dxa"/>
          </w:tcPr>
          <w:p w14:paraId="5BA89150" w14:textId="77777777" w:rsidR="00B85D88" w:rsidRPr="00251374" w:rsidRDefault="00B85D88" w:rsidP="00A8079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51374">
              <w:rPr>
                <w:rFonts w:asciiTheme="minorHAnsi" w:hAnsiTheme="minorHAnsi" w:cstheme="minorHAnsi"/>
                <w:b/>
                <w:bCs/>
              </w:rPr>
              <w:t>Przedmiot zamówienia</w:t>
            </w:r>
          </w:p>
        </w:tc>
        <w:tc>
          <w:tcPr>
            <w:tcW w:w="1480" w:type="dxa"/>
          </w:tcPr>
          <w:p w14:paraId="6CDB87F2" w14:textId="77777777" w:rsidR="00B85D88" w:rsidRPr="00251374" w:rsidRDefault="00B85D88" w:rsidP="00A8079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51374">
              <w:rPr>
                <w:rFonts w:asciiTheme="minorHAnsi" w:hAnsiTheme="minorHAnsi" w:cstheme="minorHAnsi"/>
                <w:b/>
                <w:bCs/>
              </w:rPr>
              <w:t>Cena netto</w:t>
            </w:r>
          </w:p>
        </w:tc>
        <w:tc>
          <w:tcPr>
            <w:tcW w:w="1463" w:type="dxa"/>
          </w:tcPr>
          <w:p w14:paraId="3CFB3F9B" w14:textId="77777777" w:rsidR="00B85D88" w:rsidRPr="00251374" w:rsidRDefault="00B85D88" w:rsidP="00A8079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51374">
              <w:rPr>
                <w:rFonts w:asciiTheme="minorHAnsi" w:hAnsiTheme="minorHAnsi" w:cstheme="minorHAnsi"/>
                <w:b/>
                <w:bCs/>
              </w:rPr>
              <w:t>Ilość</w:t>
            </w:r>
          </w:p>
        </w:tc>
        <w:tc>
          <w:tcPr>
            <w:tcW w:w="1531" w:type="dxa"/>
          </w:tcPr>
          <w:p w14:paraId="0DC3FE58" w14:textId="77777777" w:rsidR="00B85D88" w:rsidRPr="00251374" w:rsidRDefault="00B85D88" w:rsidP="00A8079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51374">
              <w:rPr>
                <w:rFonts w:asciiTheme="minorHAnsi" w:hAnsiTheme="minorHAnsi" w:cstheme="minorHAnsi"/>
                <w:b/>
                <w:bCs/>
              </w:rPr>
              <w:t>Wartość netto</w:t>
            </w:r>
          </w:p>
        </w:tc>
        <w:tc>
          <w:tcPr>
            <w:tcW w:w="1529" w:type="dxa"/>
          </w:tcPr>
          <w:p w14:paraId="33013210" w14:textId="77777777" w:rsidR="00B85D88" w:rsidRPr="00251374" w:rsidRDefault="00B85D88" w:rsidP="00A8079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51374">
              <w:rPr>
                <w:rFonts w:asciiTheme="minorHAnsi" w:hAnsiTheme="minorHAnsi" w:cstheme="minorHAnsi"/>
                <w:b/>
                <w:bCs/>
              </w:rPr>
              <w:t>Podatek VAT</w:t>
            </w:r>
          </w:p>
        </w:tc>
        <w:tc>
          <w:tcPr>
            <w:tcW w:w="1384" w:type="dxa"/>
          </w:tcPr>
          <w:p w14:paraId="4FEA5D36" w14:textId="77777777" w:rsidR="00B85D88" w:rsidRPr="00251374" w:rsidRDefault="00B85D88" w:rsidP="00A8079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51374">
              <w:rPr>
                <w:rFonts w:asciiTheme="minorHAnsi" w:hAnsiTheme="minorHAnsi" w:cstheme="minorHAnsi"/>
                <w:b/>
                <w:bCs/>
              </w:rPr>
              <w:t>Wartość brutto</w:t>
            </w:r>
          </w:p>
        </w:tc>
      </w:tr>
      <w:tr w:rsidR="00B85D88" w:rsidRPr="00251374" w14:paraId="134A3C75" w14:textId="77777777" w:rsidTr="00A80795">
        <w:tc>
          <w:tcPr>
            <w:tcW w:w="668" w:type="dxa"/>
          </w:tcPr>
          <w:p w14:paraId="39D22225" w14:textId="77777777" w:rsidR="00B85D88" w:rsidRPr="00251374" w:rsidRDefault="00B85D88" w:rsidP="00A80795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</w:t>
            </w:r>
          </w:p>
        </w:tc>
        <w:tc>
          <w:tcPr>
            <w:tcW w:w="1801" w:type="dxa"/>
          </w:tcPr>
          <w:p w14:paraId="4D74C247" w14:textId="77777777" w:rsidR="00B85D88" w:rsidRPr="00251374" w:rsidRDefault="00B85D88" w:rsidP="00A80795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</w:t>
            </w:r>
          </w:p>
        </w:tc>
        <w:tc>
          <w:tcPr>
            <w:tcW w:w="1480" w:type="dxa"/>
          </w:tcPr>
          <w:p w14:paraId="134DF9A8" w14:textId="77777777" w:rsidR="00B85D88" w:rsidRPr="00251374" w:rsidRDefault="00B85D88" w:rsidP="00A80795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</w:p>
        </w:tc>
        <w:tc>
          <w:tcPr>
            <w:tcW w:w="1463" w:type="dxa"/>
          </w:tcPr>
          <w:p w14:paraId="316F7008" w14:textId="77777777" w:rsidR="00B85D88" w:rsidRPr="00251374" w:rsidRDefault="00B85D88" w:rsidP="00A80795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</w:t>
            </w:r>
          </w:p>
        </w:tc>
        <w:tc>
          <w:tcPr>
            <w:tcW w:w="1531" w:type="dxa"/>
          </w:tcPr>
          <w:p w14:paraId="1B29C01F" w14:textId="77777777" w:rsidR="00B85D88" w:rsidRPr="00251374" w:rsidRDefault="00B85D88" w:rsidP="00A80795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</w:t>
            </w:r>
          </w:p>
        </w:tc>
        <w:tc>
          <w:tcPr>
            <w:tcW w:w="1529" w:type="dxa"/>
          </w:tcPr>
          <w:p w14:paraId="2BBC173E" w14:textId="77777777" w:rsidR="00B85D88" w:rsidRPr="00251374" w:rsidRDefault="00B85D88" w:rsidP="00A80795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</w:t>
            </w:r>
          </w:p>
        </w:tc>
        <w:tc>
          <w:tcPr>
            <w:tcW w:w="1384" w:type="dxa"/>
          </w:tcPr>
          <w:p w14:paraId="69D45EEB" w14:textId="77777777" w:rsidR="00B85D88" w:rsidRPr="00251374" w:rsidRDefault="00B85D88" w:rsidP="00A80795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</w:t>
            </w:r>
          </w:p>
        </w:tc>
      </w:tr>
      <w:tr w:rsidR="00B85D88" w:rsidRPr="00251374" w14:paraId="1379E33C" w14:textId="77777777" w:rsidTr="00A80795">
        <w:tc>
          <w:tcPr>
            <w:tcW w:w="668" w:type="dxa"/>
          </w:tcPr>
          <w:p w14:paraId="21FE1B3D" w14:textId="77777777" w:rsidR="00B85D88" w:rsidRPr="00251374" w:rsidRDefault="00B85D88" w:rsidP="00A80795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801" w:type="dxa"/>
          </w:tcPr>
          <w:p w14:paraId="2C67B89F" w14:textId="77777777" w:rsidR="00B85D88" w:rsidRPr="00251374" w:rsidRDefault="00B85D88" w:rsidP="00A80795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</w:t>
            </w:r>
            <w:r w:rsidRPr="00251374">
              <w:rPr>
                <w:rFonts w:asciiTheme="minorHAnsi" w:hAnsiTheme="minorHAnsi" w:cstheme="minorHAnsi"/>
              </w:rPr>
              <w:t xml:space="preserve">ostawa, montaż, uruchomienie, systemu </w:t>
            </w:r>
            <w:proofErr w:type="spellStart"/>
            <w:r w:rsidRPr="00251374">
              <w:rPr>
                <w:rFonts w:asciiTheme="minorHAnsi" w:hAnsiTheme="minorHAnsi" w:cstheme="minorHAnsi"/>
              </w:rPr>
              <w:t>biomonitoringu</w:t>
            </w:r>
            <w:proofErr w:type="spellEnd"/>
            <w:r w:rsidRPr="00251374">
              <w:rPr>
                <w:rFonts w:asciiTheme="minorHAnsi" w:hAnsiTheme="minorHAnsi" w:cstheme="minorHAnsi"/>
              </w:rPr>
              <w:t xml:space="preserve"> jakości wody z wykorzystaniem behawioralnego zachowania organizmów żywych</w:t>
            </w:r>
          </w:p>
        </w:tc>
        <w:tc>
          <w:tcPr>
            <w:tcW w:w="1480" w:type="dxa"/>
          </w:tcPr>
          <w:p w14:paraId="22226DDA" w14:textId="77777777" w:rsidR="00B85D88" w:rsidRPr="00251374" w:rsidRDefault="00B85D88" w:rsidP="00A80795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63" w:type="dxa"/>
            <w:vAlign w:val="center"/>
          </w:tcPr>
          <w:p w14:paraId="1DDCFF9E" w14:textId="77777777" w:rsidR="00B85D88" w:rsidRPr="00251374" w:rsidRDefault="00B85D88" w:rsidP="00A80795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531" w:type="dxa"/>
          </w:tcPr>
          <w:p w14:paraId="42470573" w14:textId="77777777" w:rsidR="00B85D88" w:rsidRPr="00251374" w:rsidRDefault="00B85D88" w:rsidP="00A80795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29" w:type="dxa"/>
          </w:tcPr>
          <w:p w14:paraId="39A8D755" w14:textId="77777777" w:rsidR="00B85D88" w:rsidRPr="00251374" w:rsidRDefault="00B85D88" w:rsidP="00A80795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84" w:type="dxa"/>
          </w:tcPr>
          <w:p w14:paraId="1D59A775" w14:textId="77777777" w:rsidR="00B85D88" w:rsidRPr="00251374" w:rsidRDefault="00B85D88" w:rsidP="00A80795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B85D88" w:rsidRPr="00251374" w14:paraId="7C034A17" w14:textId="77777777" w:rsidTr="00A80795">
        <w:tc>
          <w:tcPr>
            <w:tcW w:w="668" w:type="dxa"/>
          </w:tcPr>
          <w:p w14:paraId="460F4352" w14:textId="77777777" w:rsidR="00B85D88" w:rsidRPr="00251374" w:rsidRDefault="00B85D88" w:rsidP="00A80795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801" w:type="dxa"/>
          </w:tcPr>
          <w:p w14:paraId="5296886A" w14:textId="77777777" w:rsidR="00B85D88" w:rsidRPr="00251374" w:rsidRDefault="00B85D88" w:rsidP="00A80795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Pakiet serwisowy za każdy miesiąc świadczenia usługi</w:t>
            </w:r>
          </w:p>
        </w:tc>
        <w:tc>
          <w:tcPr>
            <w:tcW w:w="1480" w:type="dxa"/>
          </w:tcPr>
          <w:p w14:paraId="73FC2C5C" w14:textId="77777777" w:rsidR="00B85D88" w:rsidRPr="00251374" w:rsidRDefault="00B85D88" w:rsidP="00A80795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63" w:type="dxa"/>
            <w:vAlign w:val="center"/>
          </w:tcPr>
          <w:p w14:paraId="2C3ECE2B" w14:textId="77777777" w:rsidR="00B85D88" w:rsidRPr="00251374" w:rsidRDefault="00B85D88" w:rsidP="00A80795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36</w:t>
            </w:r>
          </w:p>
        </w:tc>
        <w:tc>
          <w:tcPr>
            <w:tcW w:w="1531" w:type="dxa"/>
          </w:tcPr>
          <w:p w14:paraId="00780E22" w14:textId="77777777" w:rsidR="00B85D88" w:rsidRPr="00251374" w:rsidRDefault="00B85D88" w:rsidP="00A80795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29" w:type="dxa"/>
          </w:tcPr>
          <w:p w14:paraId="18C2DEE8" w14:textId="77777777" w:rsidR="00B85D88" w:rsidRPr="00251374" w:rsidRDefault="00B85D88" w:rsidP="00A80795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84" w:type="dxa"/>
          </w:tcPr>
          <w:p w14:paraId="06EE38BC" w14:textId="77777777" w:rsidR="00B85D88" w:rsidRPr="00251374" w:rsidRDefault="00B85D88" w:rsidP="00A80795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B85D88" w:rsidRPr="00251374" w14:paraId="227D5E51" w14:textId="77777777" w:rsidTr="00A80795">
        <w:tc>
          <w:tcPr>
            <w:tcW w:w="5412" w:type="dxa"/>
            <w:gridSpan w:val="4"/>
          </w:tcPr>
          <w:p w14:paraId="253E48FC" w14:textId="77777777" w:rsidR="00B85D88" w:rsidRPr="00251374" w:rsidRDefault="00B85D88" w:rsidP="00A80795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251374">
              <w:rPr>
                <w:rFonts w:asciiTheme="minorHAnsi" w:hAnsiTheme="minorHAnsi" w:cstheme="minorHAnsi"/>
                <w:b/>
                <w:bCs/>
              </w:rPr>
              <w:t>RAZEM</w:t>
            </w:r>
          </w:p>
        </w:tc>
        <w:tc>
          <w:tcPr>
            <w:tcW w:w="1531" w:type="dxa"/>
          </w:tcPr>
          <w:p w14:paraId="6182A7B6" w14:textId="77777777" w:rsidR="00B85D88" w:rsidRPr="00251374" w:rsidRDefault="00B85D88" w:rsidP="00A80795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29" w:type="dxa"/>
          </w:tcPr>
          <w:p w14:paraId="6C68EBD9" w14:textId="77777777" w:rsidR="00B85D88" w:rsidRPr="00251374" w:rsidRDefault="00B85D88" w:rsidP="00A80795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84" w:type="dxa"/>
          </w:tcPr>
          <w:p w14:paraId="102CD1E8" w14:textId="77777777" w:rsidR="00B85D88" w:rsidRPr="00251374" w:rsidRDefault="00B85D88" w:rsidP="00A80795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3E980345" w14:textId="77777777" w:rsidR="00B85D88" w:rsidRPr="007A30E8" w:rsidRDefault="00B85D88" w:rsidP="00B85D88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8C25098" w14:textId="77777777" w:rsidR="00B85D88" w:rsidRPr="007A30E8" w:rsidRDefault="00B85D88" w:rsidP="00B85D88">
      <w:pPr>
        <w:numPr>
          <w:ilvl w:val="0"/>
          <w:numId w:val="1"/>
        </w:numPr>
        <w:autoSpaceDE/>
        <w:autoSpaceDN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Wartość netto</w:t>
      </w:r>
      <w:r w:rsidRPr="007A30E8">
        <w:rPr>
          <w:rFonts w:asciiTheme="minorHAnsi" w:hAnsiTheme="minorHAnsi" w:cstheme="minorHAnsi"/>
          <w:sz w:val="24"/>
          <w:szCs w:val="24"/>
        </w:rPr>
        <w:t>: .................. zł słownie: ……………………………………………………………………</w:t>
      </w:r>
    </w:p>
    <w:p w14:paraId="019AD1F5" w14:textId="77777777" w:rsidR="00B85D88" w:rsidRPr="007A30E8" w:rsidRDefault="00B85D88" w:rsidP="00B85D88">
      <w:pPr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</w:p>
    <w:p w14:paraId="2B754559" w14:textId="77777777" w:rsidR="00B85D88" w:rsidRPr="007A30E8" w:rsidRDefault="00B85D88" w:rsidP="00B85D88">
      <w:pPr>
        <w:numPr>
          <w:ilvl w:val="0"/>
          <w:numId w:val="1"/>
        </w:numPr>
        <w:autoSpaceDE/>
        <w:autoSpaceDN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7A30E8">
        <w:rPr>
          <w:rFonts w:asciiTheme="minorHAnsi" w:hAnsiTheme="minorHAnsi" w:cstheme="minorHAnsi"/>
          <w:sz w:val="24"/>
          <w:szCs w:val="24"/>
        </w:rPr>
        <w:t xml:space="preserve">Podatek </w:t>
      </w:r>
      <w:proofErr w:type="gramStart"/>
      <w:r w:rsidRPr="007A30E8">
        <w:rPr>
          <w:rFonts w:asciiTheme="minorHAnsi" w:hAnsiTheme="minorHAnsi" w:cstheme="minorHAnsi"/>
          <w:sz w:val="24"/>
          <w:szCs w:val="24"/>
        </w:rPr>
        <w:t>VAT: .…</w:t>
      </w:r>
      <w:proofErr w:type="gramEnd"/>
      <w:r w:rsidRPr="007A30E8">
        <w:rPr>
          <w:rFonts w:asciiTheme="minorHAnsi" w:hAnsiTheme="minorHAnsi" w:cstheme="minorHAnsi"/>
          <w:sz w:val="24"/>
          <w:szCs w:val="24"/>
        </w:rPr>
        <w:t>………………….....zł słownie: ……………………………………………………………………………………</w:t>
      </w:r>
    </w:p>
    <w:p w14:paraId="4CF23AA7" w14:textId="77777777" w:rsidR="00B85D88" w:rsidRPr="007A30E8" w:rsidRDefault="00B85D88" w:rsidP="00B85D88">
      <w:pPr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</w:p>
    <w:p w14:paraId="03C0FD6A" w14:textId="77777777" w:rsidR="00B85D88" w:rsidRPr="00251374" w:rsidRDefault="00B85D88" w:rsidP="00B85D88">
      <w:pPr>
        <w:numPr>
          <w:ilvl w:val="0"/>
          <w:numId w:val="1"/>
        </w:numPr>
        <w:autoSpaceDE/>
        <w:autoSpaceDN/>
        <w:spacing w:line="276" w:lineRule="auto"/>
        <w:ind w:left="284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Wartość brutto</w:t>
      </w:r>
      <w:r w:rsidRPr="007A30E8">
        <w:rPr>
          <w:rFonts w:asciiTheme="minorHAnsi" w:hAnsiTheme="minorHAnsi" w:cstheme="minorHAnsi"/>
          <w:b/>
          <w:sz w:val="24"/>
          <w:szCs w:val="24"/>
        </w:rPr>
        <w:t xml:space="preserve">: </w:t>
      </w:r>
      <w:proofErr w:type="gramStart"/>
      <w:r w:rsidRPr="007A30E8">
        <w:rPr>
          <w:rFonts w:asciiTheme="minorHAnsi" w:hAnsiTheme="minorHAnsi" w:cstheme="minorHAnsi"/>
          <w:b/>
          <w:sz w:val="24"/>
          <w:szCs w:val="24"/>
        </w:rPr>
        <w:t>…….</w:t>
      </w:r>
      <w:proofErr w:type="gramEnd"/>
      <w:r w:rsidRPr="007A30E8">
        <w:rPr>
          <w:rFonts w:asciiTheme="minorHAnsi" w:hAnsiTheme="minorHAnsi" w:cstheme="minorHAnsi"/>
          <w:b/>
          <w:sz w:val="24"/>
          <w:szCs w:val="24"/>
        </w:rPr>
        <w:t>…….zł słownie: ……………………………………………………………….</w:t>
      </w:r>
    </w:p>
    <w:p w14:paraId="1DC6741F" w14:textId="77777777" w:rsidR="00B85D88" w:rsidRDefault="00B85D88" w:rsidP="00B85D88">
      <w:pPr>
        <w:autoSpaceDE/>
        <w:autoSpaceDN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14:paraId="61618DF8" w14:textId="77777777" w:rsidR="00B85D88" w:rsidRPr="007A30E8" w:rsidRDefault="00B85D88" w:rsidP="00B85D88">
      <w:pPr>
        <w:autoSpaceDE/>
        <w:autoSpaceDN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Dodatkowo jednorazowy koszt wymiany materiału biologicznego</w:t>
      </w:r>
      <w:r>
        <w:rPr>
          <w:rStyle w:val="Odwoanieprzypisudolnego"/>
          <w:rFonts w:asciiTheme="minorHAnsi" w:hAnsiTheme="minorHAnsi" w:cstheme="minorHAnsi"/>
          <w:b/>
          <w:sz w:val="24"/>
          <w:szCs w:val="24"/>
        </w:rPr>
        <w:footnoteReference w:id="1"/>
      </w:r>
      <w:r>
        <w:rPr>
          <w:rFonts w:asciiTheme="minorHAnsi" w:hAnsiTheme="minorHAnsi" w:cstheme="minorHAnsi"/>
          <w:b/>
          <w:sz w:val="24"/>
          <w:szCs w:val="24"/>
        </w:rPr>
        <w:t xml:space="preserve"> wynosi ……………… zł netto.</w:t>
      </w:r>
    </w:p>
    <w:p w14:paraId="76905296" w14:textId="77777777" w:rsidR="00B85D88" w:rsidRPr="007A30E8" w:rsidRDefault="00B85D88" w:rsidP="00B85D88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A30E8">
        <w:rPr>
          <w:rFonts w:asciiTheme="minorHAnsi" w:hAnsiTheme="minorHAnsi" w:cstheme="minorHAnsi"/>
          <w:b/>
          <w:sz w:val="24"/>
          <w:szCs w:val="24"/>
        </w:rPr>
        <w:t xml:space="preserve">Ponadto oświadczamy, że:   </w:t>
      </w:r>
    </w:p>
    <w:p w14:paraId="19BD2920" w14:textId="77777777" w:rsidR="00B85D88" w:rsidRDefault="00B85D88" w:rsidP="00B85D88">
      <w:pPr>
        <w:pStyle w:val="Akapitzlist"/>
        <w:numPr>
          <w:ilvl w:val="0"/>
          <w:numId w:val="2"/>
        </w:numPr>
        <w:ind w:left="426"/>
        <w:rPr>
          <w:rFonts w:asciiTheme="minorHAnsi" w:hAnsiTheme="minorHAnsi" w:cstheme="minorHAnsi"/>
          <w:sz w:val="24"/>
          <w:szCs w:val="24"/>
        </w:rPr>
      </w:pPr>
      <w:r w:rsidRPr="000E44C6">
        <w:rPr>
          <w:rFonts w:asciiTheme="minorHAnsi" w:hAnsiTheme="minorHAnsi" w:cstheme="minorHAnsi"/>
          <w:sz w:val="24"/>
          <w:szCs w:val="24"/>
        </w:rPr>
        <w:t>Oświadczamy, że pozostajemy związani ofertą przez okres 30 dni, licząc od upływu terminu składania ofert.</w:t>
      </w:r>
    </w:p>
    <w:p w14:paraId="08DF6202" w14:textId="77777777" w:rsidR="00B85D88" w:rsidRDefault="00B85D88" w:rsidP="00B85D88">
      <w:pPr>
        <w:pStyle w:val="Akapitzlist"/>
        <w:numPr>
          <w:ilvl w:val="0"/>
          <w:numId w:val="2"/>
        </w:numPr>
        <w:ind w:left="426"/>
        <w:rPr>
          <w:rFonts w:asciiTheme="minorHAnsi" w:hAnsiTheme="minorHAnsi" w:cstheme="minorHAnsi"/>
          <w:sz w:val="24"/>
          <w:szCs w:val="24"/>
        </w:rPr>
      </w:pPr>
      <w:r w:rsidRPr="000E44C6">
        <w:rPr>
          <w:rFonts w:asciiTheme="minorHAnsi" w:hAnsiTheme="minorHAnsi" w:cstheme="minorHAnsi"/>
          <w:sz w:val="24"/>
          <w:szCs w:val="24"/>
        </w:rPr>
        <w:t xml:space="preserve">Warunki płatności: do 30 dni od dostarczenia faktury zamawiającemu a w przypadku ustrukturyzowanej faktury elektronicznej: do 30 dni od dnia udostępnia faktury Zamawiającemu na platformie. </w:t>
      </w:r>
    </w:p>
    <w:p w14:paraId="7CBF8EBC" w14:textId="77777777" w:rsidR="00B85D88" w:rsidRDefault="00B85D88" w:rsidP="00B85D88">
      <w:pPr>
        <w:pStyle w:val="Akapitzlist"/>
        <w:numPr>
          <w:ilvl w:val="0"/>
          <w:numId w:val="2"/>
        </w:numPr>
        <w:ind w:left="426"/>
        <w:rPr>
          <w:rFonts w:asciiTheme="minorHAnsi" w:hAnsiTheme="minorHAnsi" w:cstheme="minorHAnsi"/>
          <w:sz w:val="24"/>
          <w:szCs w:val="24"/>
        </w:rPr>
      </w:pPr>
      <w:r w:rsidRPr="000E44C6">
        <w:rPr>
          <w:rFonts w:asciiTheme="minorHAnsi" w:hAnsiTheme="minorHAnsi" w:cstheme="minorHAnsi"/>
          <w:sz w:val="24"/>
          <w:szCs w:val="24"/>
        </w:rPr>
        <w:t>Oferta składa się z   ………</w:t>
      </w:r>
      <w:proofErr w:type="gramStart"/>
      <w:r w:rsidRPr="000E44C6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0E44C6">
        <w:rPr>
          <w:rFonts w:asciiTheme="minorHAnsi" w:hAnsiTheme="minorHAnsi" w:cstheme="minorHAnsi"/>
          <w:sz w:val="24"/>
          <w:szCs w:val="24"/>
        </w:rPr>
        <w:t>.   stron kolejno ponumerowanych.</w:t>
      </w:r>
    </w:p>
    <w:p w14:paraId="5BD3C259" w14:textId="77777777" w:rsidR="00B85D88" w:rsidRPr="000E44C6" w:rsidRDefault="00B85D88" w:rsidP="00B85D88">
      <w:pPr>
        <w:pStyle w:val="Akapitzlist"/>
        <w:numPr>
          <w:ilvl w:val="0"/>
          <w:numId w:val="2"/>
        </w:numPr>
        <w:ind w:left="426"/>
        <w:rPr>
          <w:rFonts w:asciiTheme="minorHAnsi" w:hAnsiTheme="minorHAnsi" w:cstheme="minorHAnsi"/>
          <w:sz w:val="24"/>
          <w:szCs w:val="24"/>
        </w:rPr>
      </w:pPr>
      <w:r w:rsidRPr="000E44C6">
        <w:rPr>
          <w:rFonts w:asciiTheme="minorHAnsi" w:hAnsiTheme="minorHAnsi" w:cstheme="minorHAnsi"/>
          <w:sz w:val="24"/>
          <w:szCs w:val="24"/>
        </w:rPr>
        <w:t xml:space="preserve">Oświadczamy, że jesteśmy / nie jesteśmy * podatnikiem podatku VAT. </w:t>
      </w:r>
    </w:p>
    <w:p w14:paraId="65D3BA81" w14:textId="77777777" w:rsidR="00B85D88" w:rsidRDefault="00B85D88" w:rsidP="00B85D88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>* - niepotrzebne skreślić</w:t>
      </w:r>
    </w:p>
    <w:p w14:paraId="06A6CF78" w14:textId="77777777" w:rsidR="00B85D88" w:rsidRPr="000E44C6" w:rsidRDefault="00B85D88" w:rsidP="00B85D88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4871D196" w14:textId="77777777" w:rsidR="00B85D88" w:rsidRDefault="00B85D88" w:rsidP="00B85D88">
      <w:pPr>
        <w:pStyle w:val="Akapitzlist"/>
        <w:numPr>
          <w:ilvl w:val="0"/>
          <w:numId w:val="2"/>
        </w:numPr>
        <w:ind w:left="426"/>
        <w:rPr>
          <w:rFonts w:asciiTheme="minorHAnsi" w:hAnsiTheme="minorHAnsi" w:cstheme="minorHAnsi"/>
          <w:sz w:val="24"/>
          <w:szCs w:val="24"/>
        </w:rPr>
      </w:pPr>
      <w:r w:rsidRPr="000E44C6">
        <w:rPr>
          <w:rFonts w:asciiTheme="minorHAnsi" w:hAnsiTheme="minorHAnsi" w:cstheme="minorHAnsi"/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51823AA9" w14:textId="77777777" w:rsidR="00B85D88" w:rsidRDefault="00B85D88" w:rsidP="00B85D88">
      <w:pPr>
        <w:pStyle w:val="Akapitzlist"/>
        <w:numPr>
          <w:ilvl w:val="0"/>
          <w:numId w:val="2"/>
        </w:numPr>
        <w:ind w:left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Oświadczamy, że akceptujemy projektowane postanowienia umowy dołączone do SWZ i w razie wyboru naszej oferty zobowiązujemy zawrzeć umowę zgodne z jej postanowieniami.</w:t>
      </w:r>
    </w:p>
    <w:p w14:paraId="0C115710" w14:textId="77777777" w:rsidR="00B85D88" w:rsidRDefault="00B85D88" w:rsidP="00B85D88">
      <w:pPr>
        <w:pStyle w:val="Akapitzlist"/>
        <w:numPr>
          <w:ilvl w:val="0"/>
          <w:numId w:val="2"/>
        </w:numPr>
        <w:ind w:left="426"/>
        <w:rPr>
          <w:rFonts w:asciiTheme="minorHAnsi" w:hAnsiTheme="minorHAnsi" w:cstheme="minorHAnsi"/>
          <w:sz w:val="24"/>
          <w:szCs w:val="24"/>
        </w:rPr>
      </w:pPr>
      <w:r w:rsidRPr="000E44C6">
        <w:rPr>
          <w:rFonts w:asciiTheme="minorHAnsi" w:hAnsiTheme="minorHAnsi" w:cstheme="minorHAnsi"/>
          <w:sz w:val="24"/>
          <w:szCs w:val="24"/>
        </w:rPr>
        <w:t>Oświadczamy, że w przypadku wybrania oferty, umowę podpisywały będą:</w:t>
      </w:r>
    </w:p>
    <w:p w14:paraId="1045C959" w14:textId="77777777" w:rsidR="00B85D88" w:rsidRPr="00A61E23" w:rsidRDefault="00B85D88" w:rsidP="00B85D88">
      <w:pPr>
        <w:rPr>
          <w:rFonts w:asciiTheme="minorHAnsi" w:hAnsiTheme="minorHAnsi" w:cstheme="minorHAnsi"/>
          <w:sz w:val="24"/>
          <w:szCs w:val="24"/>
        </w:rPr>
      </w:pPr>
    </w:p>
    <w:p w14:paraId="604A0836" w14:textId="77777777" w:rsidR="00B85D88" w:rsidRPr="000E44C6" w:rsidRDefault="00B85D88" w:rsidP="00B85D88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1. …………………………………………………………                  …………………………………………………….</w:t>
      </w:r>
    </w:p>
    <w:p w14:paraId="1329F841" w14:textId="77777777" w:rsidR="00B85D88" w:rsidRDefault="00B85D88" w:rsidP="00B85D88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      (imię i </w:t>
      </w:r>
      <w:proofErr w:type="gramStart"/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nazwisko)   </w:t>
      </w:r>
      <w:proofErr w:type="gramEnd"/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                                             (pełniona funkcja)</w:t>
      </w:r>
    </w:p>
    <w:p w14:paraId="4C259A06" w14:textId="77777777" w:rsidR="00B85D88" w:rsidRDefault="00B85D88" w:rsidP="00B85D88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5992ABCC" w14:textId="77777777" w:rsidR="00B85D88" w:rsidRPr="000E44C6" w:rsidRDefault="00B85D88" w:rsidP="00B85D88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6AD5A638" w14:textId="77777777" w:rsidR="00B85D88" w:rsidRPr="000E44C6" w:rsidRDefault="00B85D88" w:rsidP="00B85D88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>Osoba do kontaktu…………………………………………………</w:t>
      </w:r>
      <w:proofErr w:type="spellStart"/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>tel</w:t>
      </w:r>
      <w:proofErr w:type="spellEnd"/>
      <w:proofErr w:type="gramStart"/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>…….</w:t>
      </w:r>
      <w:proofErr w:type="gramEnd"/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>.…………………e-mail:………………………………</w:t>
      </w:r>
    </w:p>
    <w:p w14:paraId="2156AEE0" w14:textId="77777777" w:rsidR="00B85D88" w:rsidRDefault="00B85D88" w:rsidP="00B85D88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157F9D05" w14:textId="77777777" w:rsidR="00B85D88" w:rsidRDefault="00B85D88" w:rsidP="00B85D88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5BB793E5" w14:textId="77777777" w:rsidR="00B85D88" w:rsidRPr="000E44C6" w:rsidRDefault="00B85D88" w:rsidP="00B85D88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2CB1922F" w14:textId="77777777" w:rsidR="00B85D88" w:rsidRPr="000E44C6" w:rsidRDefault="00B85D88" w:rsidP="00B85D88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Miejscowość: .....................................                                                       Data: ..........................  r.      </w:t>
      </w:r>
    </w:p>
    <w:p w14:paraId="3341CE52" w14:textId="77777777" w:rsidR="00B85D88" w:rsidRPr="000E44C6" w:rsidRDefault="00B85D88" w:rsidP="00B85D88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7E94F0EF" w14:textId="77777777" w:rsidR="00B85D88" w:rsidRPr="000E44C6" w:rsidRDefault="00B85D88" w:rsidP="00B85D88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                                                                                ……..…………………………………………</w:t>
      </w:r>
    </w:p>
    <w:p w14:paraId="32EBF62A" w14:textId="1E3F6F0F" w:rsidR="00B85D88" w:rsidRDefault="00B85D88" w:rsidP="00B85D88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                                     podpis osób uprawnionych do reprezentowania wykonawcy</w:t>
      </w:r>
    </w:p>
    <w:p w14:paraId="214F6E1E" w14:textId="77777777" w:rsidR="00B85D88" w:rsidRPr="000B095F" w:rsidRDefault="00B85D88" w:rsidP="00B85D88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</w:pPr>
      <w:r w:rsidRPr="000B095F"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  <w:t>(podpis kwalifikowany, zaufany lub elektroniczny podpis osobisty)</w:t>
      </w:r>
    </w:p>
    <w:p w14:paraId="0494F2C0" w14:textId="2C9DB425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B45A1F" w14:textId="77777777" w:rsidR="001711D5" w:rsidRDefault="001711D5" w:rsidP="00B85D88">
      <w:r>
        <w:separator/>
      </w:r>
    </w:p>
  </w:endnote>
  <w:endnote w:type="continuationSeparator" w:id="0">
    <w:p w14:paraId="4518DB32" w14:textId="77777777" w:rsidR="001711D5" w:rsidRDefault="001711D5" w:rsidP="00B85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F984B7" w14:textId="77777777" w:rsidR="001711D5" w:rsidRDefault="001711D5" w:rsidP="00B85D88">
      <w:r>
        <w:separator/>
      </w:r>
    </w:p>
  </w:footnote>
  <w:footnote w:type="continuationSeparator" w:id="0">
    <w:p w14:paraId="4E7FDE3C" w14:textId="77777777" w:rsidR="001711D5" w:rsidRDefault="001711D5" w:rsidP="00B85D88">
      <w:r>
        <w:continuationSeparator/>
      </w:r>
    </w:p>
  </w:footnote>
  <w:footnote w:id="1">
    <w:p w14:paraId="7F404BF6" w14:textId="77777777" w:rsidR="00B85D88" w:rsidRDefault="00B85D88" w:rsidP="00B85D8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D2924">
        <w:t>W przypadku śmierci części populacji małży, spowodowanych przyczynami leżącymi po stronie Zamawiającego (m.in. brak napowietrzania, przepływu wody) wymiana materiału biologicznego zostanie dokonana na koszt Zamawiającego. Zamawiający pisemnie zlec</w:t>
      </w:r>
      <w:r>
        <w:t>i</w:t>
      </w:r>
      <w:r w:rsidRPr="00CD2924">
        <w:t xml:space="preserve"> wykonanie dodatkowej usługi Dostawcy</w:t>
      </w:r>
      <w:r>
        <w:t xml:space="preserve">. Szczegółowe warunki zostały opisane we wzorze umowy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780456"/>
    <w:multiLevelType w:val="multilevel"/>
    <w:tmpl w:val="692EA9EA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pStyle w:val="maewyopis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581B5CA1"/>
    <w:multiLevelType w:val="hybridMultilevel"/>
    <w:tmpl w:val="2BBE8730"/>
    <w:lvl w:ilvl="0" w:tplc="E062B512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2300478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093549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D88"/>
    <w:rsid w:val="000578D6"/>
    <w:rsid w:val="00133CA0"/>
    <w:rsid w:val="001711D5"/>
    <w:rsid w:val="00837C67"/>
    <w:rsid w:val="00956BEB"/>
    <w:rsid w:val="00B85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590BC"/>
  <w15:chartTrackingRefBased/>
  <w15:docId w15:val="{64755CFB-2462-4942-82EE-AF3A12297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5D8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5D8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85D8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Akapit z listą1,Data wydania"/>
    <w:basedOn w:val="Normalny"/>
    <w:link w:val="AkapitzlistZnak"/>
    <w:uiPriority w:val="34"/>
    <w:qFormat/>
    <w:rsid w:val="00B85D88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aewyopis">
    <w:name w:val="małe wyopis"/>
    <w:basedOn w:val="Normalny"/>
    <w:rsid w:val="00B85D88"/>
    <w:pPr>
      <w:numPr>
        <w:ilvl w:val="4"/>
        <w:numId w:val="1"/>
      </w:numPr>
      <w:autoSpaceDE/>
      <w:autoSpaceDN/>
      <w:ind w:right="-157"/>
    </w:pPr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semiHidden/>
    <w:unhideWhenUsed/>
    <w:rsid w:val="00B85D88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85D8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semiHidden/>
    <w:unhideWhenUsed/>
    <w:rsid w:val="00B85D88"/>
    <w:rPr>
      <w:vertAlign w:val="superscript"/>
    </w:rPr>
  </w:style>
  <w:style w:type="table" w:styleId="Tabela-Siatka">
    <w:name w:val="Table Grid"/>
    <w:basedOn w:val="Standardowy"/>
    <w:rsid w:val="00B85D8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B85D88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538</Words>
  <Characters>3230</Characters>
  <Application>Microsoft Office Word</Application>
  <DocSecurity>0</DocSecurity>
  <Lines>26</Lines>
  <Paragraphs>7</Paragraphs>
  <ScaleCrop>false</ScaleCrop>
  <Company/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2024-11-08T06:42:00Z</dcterms:created>
  <dcterms:modified xsi:type="dcterms:W3CDTF">2024-11-08T06:43:00Z</dcterms:modified>
</cp:coreProperties>
</file>