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4480DE1E" w14:textId="0D766080" w:rsidR="00454182" w:rsidRDefault="00454182" w:rsidP="00021799">
            <w:pPr>
              <w:spacing w:after="0"/>
              <w:outlineLvl w:val="5"/>
              <w:rPr>
                <w:rFonts w:ascii="Verdana" w:eastAsia="Times New Roman" w:hAnsi="Verdana" w:cs="Tahoma"/>
                <w:bCs/>
                <w:color w:val="auto"/>
                <w:szCs w:val="20"/>
              </w:rPr>
            </w:pPr>
            <w:r w:rsidRPr="00883E61">
              <w:rPr>
                <w:rFonts w:ascii="Verdana" w:eastAsia="Times New Roman" w:hAnsi="Verdana" w:cs="Tahoma"/>
                <w:bCs/>
                <w:color w:val="auto"/>
                <w:szCs w:val="20"/>
              </w:rPr>
              <w:t>PO</w:t>
            </w:r>
            <w:r w:rsidR="00A17094">
              <w:rPr>
                <w:rFonts w:ascii="Verdana" w:eastAsia="Times New Roman" w:hAnsi="Verdana" w:cs="Tahoma"/>
                <w:bCs/>
                <w:color w:val="auto"/>
                <w:szCs w:val="20"/>
              </w:rPr>
              <w:t>.271.8</w:t>
            </w:r>
            <w:r w:rsidR="00E16D7D">
              <w:rPr>
                <w:rFonts w:ascii="Verdana" w:eastAsia="Times New Roman" w:hAnsi="Verdana" w:cs="Tahoma"/>
                <w:bCs/>
                <w:color w:val="auto"/>
                <w:szCs w:val="20"/>
              </w:rPr>
              <w:t>9</w:t>
            </w:r>
            <w:r w:rsidR="00A17094">
              <w:rPr>
                <w:rFonts w:ascii="Verdana" w:eastAsia="Times New Roman" w:hAnsi="Verdana" w:cs="Tahoma"/>
                <w:bCs/>
                <w:color w:val="auto"/>
                <w:szCs w:val="20"/>
              </w:rPr>
              <w:t>.2023</w:t>
            </w:r>
          </w:p>
          <w:p w14:paraId="1ED5F0BA" w14:textId="15081FBE" w:rsidR="00454182" w:rsidRPr="00883E61" w:rsidRDefault="00454182" w:rsidP="00021799">
            <w:pPr>
              <w:spacing w:after="0"/>
              <w:outlineLvl w:val="5"/>
              <w:rPr>
                <w:rFonts w:ascii="Verdana" w:eastAsia="Times New Roman" w:hAnsi="Verdana" w:cs="Tahoma"/>
                <w:bCs/>
                <w:color w:val="auto"/>
                <w:szCs w:val="20"/>
              </w:rPr>
            </w:pPr>
          </w:p>
        </w:tc>
      </w:tr>
    </w:tbl>
    <w:p w14:paraId="3B7EBEB7" w14:textId="540D4F6A"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BE2024">
        <w:rPr>
          <w:rFonts w:ascii="Verdana" w:eastAsia="Times New Roman" w:hAnsi="Verdana" w:cs="Tahoma"/>
          <w:b/>
          <w:color w:val="auto"/>
          <w:szCs w:val="20"/>
          <w:lang w:eastAsia="x-none"/>
        </w:rPr>
        <w:t>3</w:t>
      </w:r>
      <w:r w:rsidRPr="00883E61">
        <w:rPr>
          <w:rFonts w:ascii="Verdana" w:eastAsia="Times New Roman" w:hAnsi="Verdana" w:cs="Tahoma"/>
          <w:b/>
          <w:color w:val="auto"/>
          <w:szCs w:val="20"/>
          <w:lang w:eastAsia="x-none"/>
        </w:rPr>
        <w:t>/UZ</w:t>
      </w:r>
    </w:p>
    <w:p w14:paraId="08674761" w14:textId="3E93B291" w:rsidR="00454182" w:rsidRPr="00883E61" w:rsidRDefault="00454182" w:rsidP="00454182">
      <w:pPr>
        <w:spacing w:after="0"/>
        <w:jc w:val="center"/>
        <w:rPr>
          <w:rFonts w:ascii="Verdana" w:hAnsi="Verdana" w:cs="Tahoma"/>
          <w:color w:val="auto"/>
          <w:szCs w:val="20"/>
        </w:rPr>
      </w:pPr>
      <w:r w:rsidRPr="00883E61">
        <w:rPr>
          <w:rFonts w:ascii="Verdana" w:hAnsi="Verdana" w:cs="Tahoma"/>
          <w:b/>
          <w:bCs/>
          <w:color w:val="auto"/>
          <w:szCs w:val="20"/>
        </w:rPr>
        <w:t xml:space="preserve">na </w:t>
      </w:r>
      <w:r w:rsidR="00E16D7D">
        <w:rPr>
          <w:rFonts w:ascii="Verdana" w:hAnsi="Verdana" w:cs="Tahoma"/>
          <w:b/>
          <w:bCs/>
          <w:color w:val="auto"/>
          <w:szCs w:val="20"/>
        </w:rPr>
        <w:t>dostawę</w:t>
      </w:r>
      <w:r w:rsidR="00E16D7D" w:rsidRPr="00E16D7D">
        <w:rPr>
          <w:rFonts w:ascii="Verdana" w:hAnsi="Verdana" w:cs="Tahoma"/>
          <w:b/>
          <w:bCs/>
          <w:color w:val="auto"/>
          <w:szCs w:val="20"/>
        </w:rPr>
        <w:t xml:space="preserve"> odczynników z podziałem na 5 części na podstawie umowy ramowej dla Laboratorium </w:t>
      </w:r>
      <w:proofErr w:type="spellStart"/>
      <w:r w:rsidR="00E16D7D" w:rsidRPr="00E16D7D">
        <w:rPr>
          <w:rFonts w:ascii="Verdana" w:hAnsi="Verdana" w:cs="Tahoma"/>
          <w:b/>
          <w:bCs/>
          <w:color w:val="auto"/>
          <w:szCs w:val="20"/>
        </w:rPr>
        <w:t>Bioobrazowania</w:t>
      </w:r>
      <w:proofErr w:type="spellEnd"/>
    </w:p>
    <w:p w14:paraId="7D29FFFE" w14:textId="77777777" w:rsidR="00454182" w:rsidRPr="00883E61" w:rsidRDefault="00454182" w:rsidP="00454182">
      <w:pPr>
        <w:spacing w:after="0"/>
        <w:rPr>
          <w:rFonts w:ascii="Verdana" w:hAnsi="Verdana" w:cs="Tahoma"/>
          <w:b/>
          <w:color w:val="auto"/>
          <w:szCs w:val="20"/>
        </w:rPr>
      </w:pPr>
    </w:p>
    <w:p w14:paraId="4F4EB679" w14:textId="77777777" w:rsidR="00454182" w:rsidRPr="00883E61" w:rsidRDefault="00454182" w:rsidP="00454182">
      <w:pPr>
        <w:spacing w:after="0" w:line="225" w:lineRule="auto"/>
        <w:ind w:left="7"/>
        <w:rPr>
          <w:rFonts w:ascii="Verdana" w:hAnsi="Verdana" w:cs="Tahoma"/>
          <w:color w:val="auto"/>
          <w:szCs w:val="20"/>
        </w:rPr>
      </w:pPr>
      <w:r w:rsidRPr="00883E61">
        <w:rPr>
          <w:rFonts w:ascii="Verdana" w:hAnsi="Verdana" w:cs="Tahoma"/>
          <w:color w:val="auto"/>
          <w:szCs w:val="20"/>
        </w:rPr>
        <w:t>zawarta we Wrocławiu dnia ………………….. r., pomiędzy:</w:t>
      </w:r>
    </w:p>
    <w:p w14:paraId="19BB1BE6" w14:textId="77777777" w:rsidR="00454182" w:rsidRPr="00883E61" w:rsidRDefault="00454182" w:rsidP="00454182">
      <w:pPr>
        <w:spacing w:after="0"/>
        <w:rPr>
          <w:rFonts w:ascii="Verdana" w:hAnsi="Verdana" w:cs="Tahoma"/>
          <w:color w:val="auto"/>
          <w:szCs w:val="20"/>
        </w:rPr>
      </w:pPr>
    </w:p>
    <w:p w14:paraId="3A29F529" w14:textId="66B06032"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w:t>
      </w:r>
      <w:proofErr w:type="spellStart"/>
      <w:r w:rsidRPr="39548CC5">
        <w:rPr>
          <w:rFonts w:ascii="Verdana" w:hAnsi="Verdana" w:cs="Tahoma"/>
          <w:color w:val="auto"/>
        </w:rPr>
        <w:t>Stabłowicka</w:t>
      </w:r>
      <w:proofErr w:type="spellEnd"/>
      <w:r w:rsidRPr="39548CC5">
        <w:rPr>
          <w:rFonts w:ascii="Verdana" w:hAnsi="Verdana" w:cs="Tahoma"/>
          <w:color w:val="auto"/>
        </w:rPr>
        <w:t xml:space="preserve"> 147, 54-066 Wrocław, </w:t>
      </w:r>
      <w:r w:rsidR="30AB59BA" w:rsidRPr="39548CC5">
        <w:rPr>
          <w:rFonts w:ascii="Verdana" w:eastAsia="Verdana" w:hAnsi="Verdana" w:cs="Verdana"/>
          <w:szCs w:val="20"/>
        </w:rPr>
        <w:t xml:space="preserve">państwową osobą prawna działającą w formie instytutu wchodzącego w skład Sieci Badawczej Łukasiewicz, na podstawie ustawy z dnia 21 lutego 2019 r. o 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4285F676"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 xml:space="preserve">Niniejsza Umowa zostaje zawarta przez Strony w wyniku postępowania o udzielenie zamówienia klasycznego o 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 xml:space="preserve">przeprowadzonego w trybie </w:t>
      </w:r>
      <w:r w:rsidR="00A17094">
        <w:rPr>
          <w:rFonts w:ascii="Verdana" w:hAnsi="Verdana" w:cs="Tahoma"/>
          <w:iCs/>
          <w:color w:val="auto"/>
          <w:szCs w:val="20"/>
        </w:rPr>
        <w:t>podstawowym z możliwością przeprowadzenia negocjacji w celu ulepszenia treści oferty,</w:t>
      </w:r>
      <w:r w:rsidR="004A6DB4" w:rsidRPr="00A83C8A">
        <w:rPr>
          <w:rFonts w:ascii="Verdana" w:hAnsi="Verdana" w:cs="Tahoma"/>
          <w:iCs/>
          <w:color w:val="auto"/>
          <w:szCs w:val="20"/>
        </w:rPr>
        <w:t xml:space="preserve"> na podstawie ustawy z 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6C641304"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E16D7D">
        <w:rPr>
          <w:rFonts w:ascii="Verdana" w:hAnsi="Verdana" w:cs="Tahoma"/>
          <w:color w:val="auto"/>
        </w:rPr>
        <w:t>odczynników</w:t>
      </w:r>
      <w:r w:rsidRPr="39548CC5">
        <w:rPr>
          <w:rFonts w:ascii="Verdana" w:hAnsi="Verdana" w:cs="Tahoma"/>
          <w:color w:val="auto"/>
        </w:rPr>
        <w:t xml:space="preserve"> w zakresie części nr ….. pn. …………………… i wykonania ewentualnych usług dodatkowych, w zamian za maksymalne wynagrodzenie w kwocie […………………………………] zł </w:t>
      </w:r>
      <w:r w:rsidR="65371D25" w:rsidRPr="39548CC5">
        <w:rPr>
          <w:rFonts w:ascii="Verdana" w:hAnsi="Verdana" w:cs="Tahoma"/>
          <w:color w:val="auto"/>
        </w:rPr>
        <w:t>netto</w:t>
      </w:r>
      <w:r w:rsidRPr="39548CC5">
        <w:rPr>
          <w:rFonts w:ascii="Verdana" w:hAnsi="Verdana" w:cs="Tahoma"/>
          <w:color w:val="auto"/>
        </w:rPr>
        <w:t>, w okresie 12 miesięcy od dnia zawarcia Umowy i na zasadach każdorazowo szczegółowo wskazanych w 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lastRenderedPageBreak/>
        <w:t>§ 1 Przedmiot Umowy</w:t>
      </w:r>
    </w:p>
    <w:p w14:paraId="58D27E9C" w14:textId="69E5925D"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E16D7D">
        <w:rPr>
          <w:rFonts w:ascii="Verdana" w:hAnsi="Verdana" w:cs="Tahoma"/>
          <w:color w:val="auto"/>
          <w:szCs w:val="20"/>
        </w:rPr>
        <w:t>odczynników</w:t>
      </w:r>
      <w:r w:rsidRPr="008A6F92">
        <w:rPr>
          <w:rFonts w:ascii="Verdana" w:hAnsi="Verdana" w:cs="Tahoma"/>
          <w:color w:val="auto"/>
          <w:szCs w:val="20"/>
        </w:rPr>
        <w:t xml:space="preserve"> </w:t>
      </w:r>
      <w:r w:rsidRPr="00883E61">
        <w:rPr>
          <w:rFonts w:ascii="Verdana" w:hAnsi="Verdana" w:cs="Tahoma"/>
          <w:color w:val="auto"/>
          <w:szCs w:val="20"/>
        </w:rPr>
        <w:t>niezbędnych do realizacji zadań badawczych w ramach projektów realizowanych przez Zamawiającego –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20D491E"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 i warunki udzielania zamówień wykonawczych, o których mowa w 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xml:space="preserve">”) określone zostały w niniejszej Umowie oraz w SWZ. Szczegółowy opis Materiałów został zawarty w Załączniku nr 1 do Umowy (Formularz wyceny) i w Załączniku nr 2 do Umowy (Formularz oferty). </w:t>
      </w:r>
    </w:p>
    <w:p w14:paraId="008EF7FA" w14:textId="40AB83CC"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 w Formularzu wyceny ma charakter szacunkowy i odpowiada przewidywanym przez Zamawiającego maksymalnym wolumenom Zamówień, których Zamawiający zamierza udzielić w okresie obowiązywania Umowy. Strony dopuszczają, dla poszczególnych Materiałów, przekroczenie tych szacunkowych ilości (wolumenów), z 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05335E5A"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 o 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 z 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 o której mowa w zdaniu pierwszym niniejszego ustępu.</w:t>
      </w:r>
    </w:p>
    <w:p w14:paraId="3602B0F2" w14:textId="07910955"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12 miesięcy od dnia zawarcia </w:t>
      </w:r>
      <w:bookmarkStart w:id="0" w:name="_Hlk529476578"/>
      <w:r w:rsidRPr="39548CC5">
        <w:rPr>
          <w:rFonts w:ascii="Verdana" w:hAnsi="Verdana" w:cs="Tahoma"/>
          <w:color w:val="auto"/>
        </w:rPr>
        <w:t xml:space="preserve">albo do wyczerpania środków, o których mowa w  ust. 4 </w:t>
      </w:r>
      <w:r w:rsidR="7551C0AD" w:rsidRPr="39548CC5">
        <w:rPr>
          <w:rFonts w:ascii="Verdana" w:hAnsi="Verdana" w:cs="Tahoma"/>
          <w:color w:val="auto"/>
        </w:rPr>
        <w:t>niniejszego paragrafu</w:t>
      </w:r>
      <w:r w:rsidRPr="39548CC5">
        <w:rPr>
          <w:rFonts w:ascii="Verdana" w:hAnsi="Verdana" w:cs="Tahoma"/>
          <w:color w:val="auto"/>
        </w:rPr>
        <w:t>, w zależności od tego, które z tych zdarzeń nastąpi wcześniej</w:t>
      </w:r>
      <w:bookmarkEnd w:id="0"/>
      <w:r w:rsidRPr="39548CC5">
        <w:rPr>
          <w:rFonts w:ascii="Verdana" w:hAnsi="Verdana" w:cs="Tahoma"/>
          <w:color w:val="auto"/>
        </w:rPr>
        <w:t xml:space="preserve">, z tym zastrzeżeniem, że Zamawiający ma prawo do składania Zamówień do końca okresu obowiązywania Umowy (nawet jeśli termin ich realizacji oraz termin zapłaty przypadnie po jej zakończeniu), a realizacja złożonych Zamówień nastąpi w terminie określonym w § 3 ust. 5 Umowy. </w:t>
      </w:r>
    </w:p>
    <w:p w14:paraId="204AFD02" w14:textId="77777777"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Zamawiający będzie udzielał Zamówień w miarę swoich </w:t>
      </w:r>
      <w:r>
        <w:rPr>
          <w:rFonts w:ascii="Verdana" w:hAnsi="Verdana" w:cs="Tahoma"/>
          <w:color w:val="auto"/>
          <w:szCs w:val="20"/>
        </w:rPr>
        <w:t>potrzeb, z tym jednak zastrzeżeniem, że minimalna wielkość świadczenia do której nabycia zobowiązany jest Zamawiający, to 1 sztuka lub 1 opakowanie Materiału z pakietu (danej części pakietu) wybranego przez Zamawiającego z 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 a Wykonawcy nie przysługuje roszczenie o 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2 Procedura udzielenia zamówienia</w:t>
      </w:r>
    </w:p>
    <w:p w14:paraId="24330E2F"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 z 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 xml:space="preserve">Zamawiający udzieli Zamówień na dostawy Materiałów objętych </w:t>
      </w:r>
      <w:r w:rsidRPr="00883E61">
        <w:rPr>
          <w:rFonts w:ascii="Verdana" w:hAnsi="Verdana" w:cs="Tahoma"/>
          <w:color w:val="auto"/>
          <w:sz w:val="20"/>
          <w:szCs w:val="20"/>
        </w:rPr>
        <w:lastRenderedPageBreak/>
        <w:t>niniejszą Umową Wykonawcy, z którym zawarł Umowę ramową, zgodnie z warunkami niniejszej Umowy ramowej, bez przeprowadzania postępowania o 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Pr>
          <w:rFonts w:ascii="Verdana" w:hAnsi="Verdana" w:cs="Tahoma"/>
          <w:color w:val="auto"/>
          <w:sz w:val="20"/>
          <w:szCs w:val="20"/>
        </w:rPr>
        <w:t xml:space="preserve"> </w:t>
      </w:r>
      <w:r w:rsidRPr="00883E61">
        <w:rPr>
          <w:rFonts w:ascii="Verdana" w:hAnsi="Verdana" w:cs="Tahoma"/>
          <w:color w:val="auto"/>
          <w:sz w:val="20"/>
          <w:szCs w:val="20"/>
        </w:rPr>
        <w:t>o</w:t>
      </w:r>
      <w:r>
        <w:rPr>
          <w:rFonts w:ascii="Verdana" w:hAnsi="Verdana" w:cs="Tahoma"/>
          <w:color w:val="auto"/>
          <w:sz w:val="20"/>
          <w:szCs w:val="20"/>
        </w:rPr>
        <w:t xml:space="preserve">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77777777"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t>w razie stwierdzenia zapotrzebowania na dostawę Materiałów opisanych w Formularzu wyceny, Zamawiający sporządzi Zamówienie określając w nim w szczególności warunki wynikające z oferty Wykonawcy złożonej przed zawarciem Umowy ramowej dotyczące: przedmiotu zamówienia, opisu, dokładnych ilości Materiałów, terminu dostawy, cen jednostkowych. W sporządzonym Zamówieniu Zamawiający wskaże także łączną cenę Zamówienia;</w:t>
      </w:r>
    </w:p>
    <w:p w14:paraId="2A149C53" w14:textId="0153F293"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 xml:space="preserve">Zamawiający składa Wykonawcy Zamówienie, przesyłając je na adres Wykonawcy …………………………. Zamówienie musi zostać podpisane przez osobę umocowaną do działania w imieniu Wykonawcy i odesłane na adres Zamawiającego ………………………………….. w 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6D51C105"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 i Wykonawca podpisują Zamówienie w formie pisemnej lub za pomocą kwalifikowanego podpisu elektronicznego. Obustronne podpisanie Zamówienia jest równoznaczne z zawarciem umowy wykonawczej i 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Ceny jednostkowe za Materiały określone w Formularzu wyceny stanowiącym część oferty Wykonawcy złożonej w Postępowaniu, stanowiącym załącznik nr 1 do Umowy i będącym jej integralną częścią, są w ramach realizacji Umowy cenami ryczałtowymi i nie podlegają zmianie w okresie obowiązywania Umowy. </w:t>
      </w:r>
    </w:p>
    <w:p w14:paraId="0F8EC1EA"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 w Formularzy wyceny.</w:t>
      </w:r>
    </w:p>
    <w:p w14:paraId="72B1F1B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 z realizacją Umowy i poszczególnych Zamówień,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2F93E7A8"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 w tym zwłaszcza kwot związanych z pokryciem poniesionych przez Wykonawcę w związku z realizacją Umowy lub Zamówień: wydatków, strat, kosztów, utraconych zysków, roszczeń, ciężarów, zabezpieczeń lub jakiegokolwiek rodzaju opłat publicznoprawnych, w tym zobowiązań celnych.</w:t>
      </w:r>
    </w:p>
    <w:p w14:paraId="582AE595"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 w 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 i jest tożsamy z terminem określonym przez Wykonawcę w ofercie złożonej w 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lastRenderedPageBreak/>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4 Oświadczenia i obowiązki Wykonawcy dotyczące realizacji Zamówień</w:t>
      </w:r>
    </w:p>
    <w:p w14:paraId="370A91C8"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 i gwarantuje, że posiada doświadczenie i wiedzę niezbędne do realizacji Umowy i Zamówień. Wykonawca zobowiązuje się realizować Umowę i Zamówienia zgodnie z najlepszą wiedzą profesjonalną i najwyższą starannością wymaganą od profesjonalisty posiadającego doświadczenie w realizacji tego typu zobowiązań porównywalnych pod względem rozmiaru, zakresu i złożoności.</w:t>
      </w:r>
    </w:p>
    <w:p w14:paraId="2B8773E2"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 i współpracowników, dysponujących odpowiednim wykształceniem, uprawnieniami (jeżeli będą wymagane) oraz doświadczeniem niezbędnym ze względu na przedmiot Umowy i poszczególnych Zamówień.</w:t>
      </w:r>
    </w:p>
    <w:p w14:paraId="067570DC"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62774D89"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 i prawnych, oraz iż nie są przedmiotem praw osób trzecich, które uniemożliwiłyby realizację Umowy i Zamówień.</w:t>
      </w:r>
    </w:p>
    <w:p w14:paraId="15E661A8"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423D1830"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 w specyfikacji istotnych warunków zamówienia, w szczególności w Formularzu wyceny.</w:t>
      </w:r>
    </w:p>
    <w:p w14:paraId="3CD5BF15" w14:textId="7FC4DB84" w:rsidR="00454182" w:rsidRPr="00DC352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opakowania Materiałów, jakie jest wymagane, by nie dopuścić do uszkodzenia lub pogorszenia jakości Materiałów w trakcie transportu do miejsca dostawy, w szczególności zamieszczenia informacji o temperaturze, w jakiej Materiały powinny być transportowane i przechowywane.</w:t>
      </w:r>
    </w:p>
    <w:p w14:paraId="6F1053B4"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 w szczególności zapewnienia odpowiedniej temperatury w czasie transportu.</w:t>
      </w:r>
    </w:p>
    <w:p w14:paraId="606820BE" w14:textId="4309F4B9"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 xml:space="preserve">Wykonawca jest zobowiązany do podzielenia dostawy każdego Zamówienia na części wskazane w Zamówieniu, osobnego opakowania poszczególnych części i oznakowania wszystkich części zgodnie ze wzorem: nr Zamówienia/adres dostawy/nazwa laboratorium lub działu. Tak oznakowany towar wraz z odpowiednimi świadectwami, atestami, certyfikatami i deklaracjami zgodności, należy dostarczyć pod adres wskazany w </w:t>
      </w:r>
      <w:r w:rsidRPr="002E6EDE">
        <w:rPr>
          <w:rFonts w:ascii="Verdana" w:hAnsi="Verdana" w:cs="Tahoma"/>
          <w:color w:val="auto"/>
          <w:szCs w:val="20"/>
        </w:rPr>
        <w:t xml:space="preserve">Zamówieniu </w:t>
      </w:r>
      <w:r w:rsidR="00170C56" w:rsidRPr="002E6EDE">
        <w:rPr>
          <w:rFonts w:ascii="Verdana" w:hAnsi="Verdana" w:cstheme="minorHAnsi"/>
          <w:bCs/>
          <w:color w:val="auto"/>
          <w:szCs w:val="20"/>
          <w:lang w:eastAsia="pl-PL"/>
        </w:rPr>
        <w:t>o ile wymóg posiadania świadectw, atestów, certyfikatów i deklaracji zgodności dotyczy. Zamawiający wyraża także zgodę na zamienne z dostarczeniem wraz z towarem udostępnienie w/w dokumentów na stronie producenta 24h / 7 dni w tygodniu</w:t>
      </w:r>
      <w:r w:rsidRPr="002E6EDE">
        <w:rPr>
          <w:rFonts w:ascii="Verdana" w:hAnsi="Verdana" w:cs="Tahoma"/>
          <w:color w:val="auto"/>
          <w:szCs w:val="20"/>
        </w:rPr>
        <w:t xml:space="preserve">. W przypadku dostarczenia przez Wykonawcę nieprawidłowo (tj. niezgodnie z powyższymi wytycznymi) oznakowanych Materiałów, Zamawiający </w:t>
      </w:r>
      <w:r w:rsidRPr="00883E61">
        <w:rPr>
          <w:rFonts w:ascii="Verdana" w:hAnsi="Verdana" w:cs="Tahoma"/>
          <w:color w:val="auto"/>
          <w:szCs w:val="20"/>
        </w:rPr>
        <w:t>ma prawo odmówić podpisania Protokołu Odbioru i zgłosić zastrzeżenia zgodnie z § 5 ust. 2 lit. b Umowy, a Wykonawca zobowiązany jest do usunięcia nieprawidłowości na własny koszt - zgodnie z § 3 ust. 3 Umowy.</w:t>
      </w:r>
    </w:p>
    <w:p w14:paraId="15BCF8B6"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Strony ustalają, że miejscem docelowym dostawy Materiałów będzie siedziba Zamawiającego we Wrocławiu przy ulicy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przy czym każdorazowo w Zamówieniu wskazany zostanie numer budynku, do którego Wykonawca dostarczy przedmiot tego Zamówienia</w:t>
      </w:r>
      <w:r>
        <w:rPr>
          <w:rFonts w:ascii="Verdana" w:hAnsi="Verdana" w:cs="Tahoma"/>
          <w:color w:val="auto"/>
          <w:szCs w:val="20"/>
        </w:rPr>
        <w:t>,</w:t>
      </w:r>
      <w:r w:rsidRPr="00883E61">
        <w:rPr>
          <w:rFonts w:ascii="Verdana" w:hAnsi="Verdana" w:cs="Tahoma"/>
          <w:color w:val="auto"/>
          <w:szCs w:val="20"/>
        </w:rPr>
        <w:t xml:space="preserve"> i jego lokalizacja.</w:t>
      </w:r>
    </w:p>
    <w:p w14:paraId="0D9E0FDF" w14:textId="77777777"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daną dostawę, o której mowa w Zamówieniu. Strony </w:t>
      </w:r>
      <w:r w:rsidRPr="00E82C84">
        <w:rPr>
          <w:rFonts w:ascii="Verdana" w:hAnsi="Verdana" w:cs="Tahoma"/>
          <w:color w:val="auto"/>
          <w:szCs w:val="20"/>
        </w:rPr>
        <w:t>zgodnie postanawiają, że dostawa Materiałów będzie odbywać się na zasadach DDP (</w:t>
      </w:r>
      <w:proofErr w:type="spellStart"/>
      <w:r w:rsidRPr="00E82C84">
        <w:rPr>
          <w:rFonts w:ascii="Verdana" w:hAnsi="Verdana" w:cs="Tahoma"/>
          <w:color w:val="auto"/>
          <w:szCs w:val="20"/>
        </w:rPr>
        <w:t>Delivered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Duty</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Paid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Incoterms</w:t>
      </w:r>
      <w:proofErr w:type="spellEnd"/>
      <w:r w:rsidRPr="00E82C84">
        <w:rPr>
          <w:rFonts w:ascii="Verdana" w:hAnsi="Verdana" w:cs="Tahoma"/>
          <w:color w:val="auto"/>
          <w:szCs w:val="20"/>
        </w:rPr>
        <w:t xml:space="preserve">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transportu oraz za rozładunek na swój koszt w miejscu dostawy.</w:t>
      </w:r>
    </w:p>
    <w:p w14:paraId="6B40F62E" w14:textId="2CBCA9CE" w:rsidR="003B309B" w:rsidRPr="00322D0E" w:rsidRDefault="00186E74" w:rsidP="00322D0E">
      <w:pPr>
        <w:numPr>
          <w:ilvl w:val="0"/>
          <w:numId w:val="3"/>
        </w:numPr>
        <w:tabs>
          <w:tab w:val="left" w:pos="426"/>
        </w:tabs>
        <w:spacing w:after="0" w:line="276" w:lineRule="auto"/>
        <w:ind w:left="426" w:hanging="426"/>
        <w:rPr>
          <w:rFonts w:cs="Tahoma"/>
          <w:color w:val="auto"/>
          <w:szCs w:val="20"/>
        </w:rPr>
      </w:pPr>
      <w:r w:rsidRPr="00186E74">
        <w:rPr>
          <w:rStyle w:val="xxcontentpasted1"/>
          <w:rFonts w:eastAsia="Times New Roman" w:cs="Segoe UI"/>
          <w:color w:val="auto"/>
          <w:szCs w:val="20"/>
          <w:shd w:val="clear" w:color="auto" w:fill="FFFFFF"/>
        </w:rPr>
        <w:t xml:space="preserve">Wykonawca zobowiązuje się do dostarczenia Zamawiającemu, wraz z Materiałami, karty charakterystyk substancji niebezpiecznych (jeśli dotyczy) zawartych w przedmiocie danego Zamówienia, w języku polskim, a także innej dokumentacji dotyczącej Materiałów – jeśli dotyczy. Wykonawca dostarczy w dniu dostawy Materiałów karty charakterystyk, a także inną dokumentację, o której mowa w </w:t>
      </w:r>
      <w:proofErr w:type="spellStart"/>
      <w:r w:rsidRPr="00186E74">
        <w:rPr>
          <w:rStyle w:val="xxcontentpasted1"/>
          <w:rFonts w:eastAsia="Times New Roman" w:cs="Segoe UI"/>
          <w:color w:val="auto"/>
          <w:szCs w:val="20"/>
          <w:shd w:val="clear" w:color="auto" w:fill="FFFFFF"/>
        </w:rPr>
        <w:t>zd</w:t>
      </w:r>
      <w:proofErr w:type="spellEnd"/>
      <w:r w:rsidRPr="00186E74">
        <w:rPr>
          <w:rStyle w:val="xxcontentpasted1"/>
          <w:rFonts w:eastAsia="Times New Roman" w:cs="Segoe UI"/>
          <w:color w:val="auto"/>
          <w:szCs w:val="20"/>
          <w:shd w:val="clear" w:color="auto" w:fill="FFFFFF"/>
        </w:rPr>
        <w:t xml:space="preserve">. poprzedzającym, w wersji elektronicznej w formie PDF na adres e-mail Zamawiającego, o którym mowa w § 8 ust. 2 lit. b pkt </w:t>
      </w:r>
      <w:proofErr w:type="spellStart"/>
      <w:r w:rsidRPr="00186E74">
        <w:rPr>
          <w:rStyle w:val="xxcontentpasted1"/>
          <w:rFonts w:eastAsia="Times New Roman" w:cs="Segoe UI"/>
          <w:color w:val="auto"/>
          <w:szCs w:val="20"/>
          <w:shd w:val="clear" w:color="auto" w:fill="FFFFFF"/>
        </w:rPr>
        <w:t>bb</w:t>
      </w:r>
      <w:proofErr w:type="spellEnd"/>
      <w:r w:rsidRPr="00186E74">
        <w:rPr>
          <w:rStyle w:val="xxcontentpasted1"/>
          <w:rFonts w:eastAsia="Times New Roman" w:cs="Segoe UI"/>
          <w:color w:val="auto"/>
          <w:szCs w:val="20"/>
          <w:shd w:val="clear" w:color="auto" w:fill="FFFFFF"/>
        </w:rPr>
        <w:t>) lub w wersji papierowej (jeden egzemplarz). Wersja papierowa jest wymagana dla innej dokumentacji, jeżeli taki wymóg wynika z przepisów prawa. Zamawiający nie uznaje kart charakterystyki udostępnionych na stronie internetowej jako spełnienie warunku dostarczenia tej karty przy dostawie Materiałów</w:t>
      </w:r>
      <w:r w:rsidR="003B309B" w:rsidRPr="00322D0E">
        <w:rPr>
          <w:rStyle w:val="contentpasted1"/>
          <w:rFonts w:eastAsia="Times New Roman" w:cs="Segoe UI"/>
          <w:color w:val="auto"/>
          <w:szCs w:val="20"/>
          <w:shd w:val="clear" w:color="auto" w:fill="FFFFFF"/>
        </w:rPr>
        <w:t>.</w:t>
      </w:r>
    </w:p>
    <w:p w14:paraId="6A0211BB" w14:textId="77777777"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Mając na uwadze specyfikę dostarczanych Materiałów, w tym także szczególne wymagania, w jakich Materiały muszą być przewożone i przechowywane, Wykonawca jest zobowiązany z najwyższą starannością współpracować ze wskazanym przedstawicielem Zamawiającego przy planowaniu terminów </w:t>
      </w:r>
      <w:r w:rsidRPr="00883E61">
        <w:rPr>
          <w:rFonts w:ascii="Verdana" w:eastAsia="Times New Roman" w:hAnsi="Verdana" w:cs="Tahoma"/>
          <w:color w:val="auto"/>
          <w:szCs w:val="20"/>
          <w:lang w:eastAsia="pl-PL"/>
        </w:rPr>
        <w:lastRenderedPageBreak/>
        <w:t>poszczególnych dostaw, ustalaniu harmonogramów dostaw oraz ich koordynacji.</w:t>
      </w:r>
    </w:p>
    <w:p w14:paraId="6C6F1EE7" w14:textId="77777777"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 z oficjalnych i autoryzowanych kanałów dystrybucyjnych producenta.</w:t>
      </w:r>
    </w:p>
    <w:p w14:paraId="7E017A4D" w14:textId="77777777"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23A8FC9D" w14:textId="564D77E9" w:rsidR="00454182" w:rsidRPr="004A6DB4" w:rsidRDefault="00454182" w:rsidP="004A6DB4">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 w art. 5k ust. 1 lit a)-c) rozporządzenia Rady (UE) nr 833/2014 z dnia 31 lipca 2014 r. dotyczącego środków ograniczających w związku z działaniami Rosji destabilizującymi sytuację na Ukrainie, w przypadku gdy przypada na nich ponad 10% wartości niniejszej Umowy. W razie zaistnienia okoliczności, o których mowa w zdaniu poprzednim, na jakimkolwiek etapie wykonania Umowy, Zamawiający jest uprawniony do rozwiązania Umowy z winy Wykonawcy</w:t>
      </w:r>
      <w:r>
        <w:rPr>
          <w:rFonts w:ascii="Verdana" w:hAnsi="Verdana" w:cs="Tahoma"/>
          <w:snapToGrid w:val="0"/>
          <w:color w:val="auto"/>
          <w:szCs w:val="20"/>
        </w:rPr>
        <w:t>,</w:t>
      </w:r>
      <w:r w:rsidRPr="00685462">
        <w:rPr>
          <w:rFonts w:ascii="Verdana" w:hAnsi="Verdana" w:cs="Tahoma"/>
          <w:snapToGrid w:val="0"/>
          <w:color w:val="auto"/>
          <w:szCs w:val="20"/>
        </w:rPr>
        <w:t xml:space="preserve"> w trybie natychmiastowym.</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0EC0F82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 w całości będzie każdorazowo sporządzony i podpisany przez Zamawiającego Protokół Odbioru, zwany w Umowie „</w:t>
      </w:r>
      <w:r w:rsidRPr="00883E61">
        <w:rPr>
          <w:rFonts w:ascii="Verdana" w:hAnsi="Verdana" w:cs="Tahoma"/>
          <w:b/>
          <w:color w:val="auto"/>
          <w:szCs w:val="20"/>
        </w:rPr>
        <w:t>Protokołem Odbioru</w:t>
      </w:r>
      <w:r w:rsidRPr="00883E61">
        <w:rPr>
          <w:rFonts w:ascii="Verdana" w:hAnsi="Verdana" w:cs="Tahoma"/>
          <w:color w:val="auto"/>
          <w:szCs w:val="20"/>
        </w:rPr>
        <w:t xml:space="preserve">”. Potwierdzeniem dostawy Materiałów objętych Zamówieniem w części będzie sporządzony i 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 i podpisze Protokół Odbioru, a tym samym przyjmie dostarczone Materiały objęte Zamówieniem – pod warunkiem, że dostarczone Materiały spełniają wymagania określone w Umowie i Zamówieniu, albo</w:t>
      </w:r>
    </w:p>
    <w:p w14:paraId="27CB2C90" w14:textId="6299B3D4"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 i zgłosi zastrzeżenia do całości lub części (jeśli dokonanie odbioru w 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3939E3EE" w:rsidRPr="391B1306">
        <w:rPr>
          <w:rFonts w:ascii="Verdana" w:hAnsi="Verdana" w:cs="Tahoma"/>
          <w:color w:val="auto"/>
        </w:rPr>
        <w:t xml:space="preserve"> w § 8</w:t>
      </w:r>
      <w:r w:rsidR="2D7C4899" w:rsidRPr="391B1306">
        <w:rPr>
          <w:rFonts w:ascii="Verdana" w:hAnsi="Verdana" w:cs="Tahoma"/>
          <w:color w:val="auto"/>
        </w:rPr>
        <w:t xml:space="preserve"> ust. 2 lit. a</w:t>
      </w:r>
      <w:r w:rsidR="3939E3EE" w:rsidRPr="391B1306">
        <w:rPr>
          <w:rFonts w:ascii="Verdana" w:hAnsi="Verdana" w:cs="Tahoma"/>
          <w:color w:val="auto"/>
        </w:rPr>
        <w:t xml:space="preserve"> Umowy</w:t>
      </w:r>
      <w:r w:rsidRPr="391B1306">
        <w:rPr>
          <w:rFonts w:ascii="Verdana" w:hAnsi="Verdana" w:cs="Tahoma"/>
          <w:color w:val="auto"/>
        </w:rPr>
        <w:t xml:space="preserve"> – w przypadku, gdy Materiały nie spełniają wymagań określonych w Umowie lub w Załącznikach do Umowy </w:t>
      </w:r>
      <w:r w:rsidRPr="391B1306">
        <w:rPr>
          <w:rFonts w:ascii="Verdana" w:hAnsi="Verdana" w:cs="Tahoma"/>
          <w:color w:val="auto"/>
        </w:rPr>
        <w:lastRenderedPageBreak/>
        <w:t>(tzn. w szczególności, gdy dostarczone Materiały nie są zgodne pod względem ilościowym lub jakościowym ze złożonym Zamówieniem bądź ich okres ważności jest krótszy od okresu, o którym mowa w §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 xml:space="preserve">sporządzi i podpisze Protokół Odbioru Częściowego co do części dostarczonych Materiałów objętych Zamówieniem, co do których nie zgłosił zastrzeżeń (jeśli dokonanie odbioru w części nie naruszy interesu Zamawiającego), a co do pozostałej części odmówi podpisania Protokołu Odbioru i zgłosi zastrzeżenia, zgodnie z lit. b. </w:t>
      </w:r>
    </w:p>
    <w:p w14:paraId="202A428C" w14:textId="77777777"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 o których mowa w 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o którym mowa pod lit. a powy</w:t>
      </w:r>
      <w:r w:rsidRPr="00883E61">
        <w:rPr>
          <w:rFonts w:ascii="Verdana" w:hAnsi="Verdana" w:cs="Tahoma" w:hint="eastAsia"/>
          <w:color w:val="auto"/>
          <w:sz w:val="20"/>
          <w:szCs w:val="20"/>
        </w:rPr>
        <w:t>ż</w:t>
      </w:r>
      <w:r w:rsidRPr="00883E61">
        <w:rPr>
          <w:rFonts w:ascii="Verdana" w:hAnsi="Verdana" w:cs="Tahoma"/>
          <w:color w:val="auto"/>
          <w:sz w:val="20"/>
          <w:szCs w:val="20"/>
        </w:rPr>
        <w:t>ej, jak i 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 o 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 i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 o 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77777777"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 z warunkami określonymi w Umowie lub w Zamówieniu, Zamawiający może wg swojego wyboru:</w:t>
      </w:r>
    </w:p>
    <w:p w14:paraId="2A874098" w14:textId="6FC3911E"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wezwać Wykonawcę do dostarczenia Materiałów zgodnych z warunkami określonymi w Umowie w 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 z Wykonawcą inny sposób dostawy,</w:t>
      </w:r>
    </w:p>
    <w:p w14:paraId="3C4151B0"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odesłać Materiały Wykonawcy na jego koszt i ryzyko. </w:t>
      </w:r>
    </w:p>
    <w:p w14:paraId="30E794B8" w14:textId="4950F49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 z tytułu dostarczenia Materiałów w sposób niezgodny z warunkami Umowy lub Zamówienia obciąża Wykonawcę. Zamawiający nie ponosi żadnej odpowiedzialności, w tym odpowiedzialności finansowej, za odmowę odbioru z przyczyn określonych w 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 z 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 w opóźnieniu w zapłacie, w przypadku gdy Wykonawca dostarczy Materiały niezgodnie z warunkami Umowy lub Zamówienia – w takim przypadku wynagrodzenie nie jest Wykonawcy należne i w 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 z tytułu rękojmi i gwarancji jakości względem Materiałów, których dany Protokół Odbioru lub Protokół Odbioru Częściowego dotyczy, w szczególności w związku z wykryciem, po podpisaniu Protokołu Odbioru lub Protokołu Odbioru Częściowego, wad dostarczonych Materiałów, podczas ich eksploatacji.</w:t>
      </w:r>
    </w:p>
    <w:p w14:paraId="742C749E" w14:textId="732CA8C1"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 przypadku wykrycia wad dostarczonych Materiałów podczas ich eksploatacji, Zamawiający ma prawo złożenia reklamacji drogą elektroniczną na adres e-mail wskazany w § 8 Umowy, zawiadamiając Wykonawcę niezwłocznie po ujawnieniu </w:t>
      </w:r>
      <w:r w:rsidRPr="00883E61">
        <w:rPr>
          <w:rFonts w:ascii="Verdana" w:hAnsi="Verdana" w:cs="Tahoma"/>
          <w:bCs/>
          <w:color w:val="auto"/>
          <w:sz w:val="20"/>
          <w:szCs w:val="20"/>
        </w:rPr>
        <w:lastRenderedPageBreak/>
        <w:t xml:space="preserve">wady. Wykonawca jest zobowiązany rozpatrzyć reklamację w 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roboczych od jej otrzymania. Nierozpatrzenie reklamacji w tym terminie uznaje się za jej uznanie. W przypadku uwzględnienia reklamacji Wykonawca jest zobowiązany do dostarczenia, w miejsce Materiałów reklamowanych, Materiałów spełniających wymagania Zamawiającego określone w niniejszej Umowie i Zamówieniu - w terminie do </w:t>
      </w:r>
      <w:r w:rsidR="002E6EDE">
        <w:rPr>
          <w:rFonts w:ascii="Verdana" w:hAnsi="Verdana" w:cs="Tahoma"/>
          <w:bCs/>
          <w:color w:val="auto"/>
          <w:sz w:val="20"/>
          <w:szCs w:val="20"/>
        </w:rPr>
        <w:t>21</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Reklamowane Materiały nieodpowiadające wymogom jakościowym 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Nieuznanie reklamacji wymaga udzielenia pisemnej odpowiedzi z uzasadnieniem. </w:t>
      </w:r>
    </w:p>
    <w:p w14:paraId="6882C83C"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Wykonawca zobowiązany jest do odbioru od Zamawiającego Materiałów, co do których została zgłoszona reklamacja, w terminie do 7 dni od dnia otrzymania reklamacji. </w:t>
      </w:r>
      <w:r w:rsidRPr="00883E61">
        <w:rPr>
          <w:rFonts w:ascii="Verdana" w:hAnsi="Verdana" w:cs="Tahoma"/>
          <w:color w:val="auto"/>
          <w:sz w:val="20"/>
          <w:szCs w:val="20"/>
        </w:rPr>
        <w:t xml:space="preserve">W przypadku przekroczenia przez Wykonawcę wskazanego powyżej terminu Zamawiający może zastosować sankcje z § 7 ust. 3 lit. a Umowy. </w:t>
      </w:r>
    </w:p>
    <w:p w14:paraId="7C4882EE"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 i pisemnego zawiadamiania Zamawiającego o wszelkich ryzykach związanych z realizacją Umowy, ze szczególnym uwzględnieniem ryzyka związanego z produkcją i dystrybucją oraz transportem zamawianych Materiałów, niezwłocznie, jednak nie później niż w terminie 5 dni roboczych po ich wystąpieniu. Do zawiadomienia, o którym mowa w 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Cena za wykonanie Zamówienia będzie płatna po zrealizowaniu Zamówienia, w terminie 30 (słownie: trzydziestu) dni od daty dostarczenia do siedziby Zamawiającego prawidłowo wystawionej faktury, </w:t>
      </w:r>
      <w:r w:rsidRPr="00883E61">
        <w:rPr>
          <w:rFonts w:ascii="Verdana" w:hAnsi="Verdana" w:cs="Tahoma"/>
          <w:bCs/>
          <w:color w:val="auto"/>
          <w:szCs w:val="20"/>
        </w:rPr>
        <w:t>na wskazany w fakturze numer rachunku bankowego Wykonawcy, z zastrzeżeniem ust. 2 niniejszego paragrafu.</w:t>
      </w:r>
    </w:p>
    <w:p w14:paraId="50F0EFC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Podstawą zapłaty ceny będzie sporządzony przez Zamawiającego Protokół Odbioru potwierdzający prawidłową realizację danego Zamówienia (Protokół Odbioru - bez uwag). </w:t>
      </w:r>
      <w:r w:rsidRPr="00883E61">
        <w:rPr>
          <w:rFonts w:ascii="Verdana" w:hAnsi="Verdana"/>
          <w:color w:val="auto"/>
          <w:szCs w:val="20"/>
        </w:rPr>
        <w:t xml:space="preserve">W przypadku zgłoszenia przez Zamawiającego zastrzeżeń, o których mowa w § 5 ust. 2 lit. b Umowy, termin płatności faktury ulegnie przesunięciu o czas oczekiwania na </w:t>
      </w:r>
      <w:r w:rsidRPr="00883E61">
        <w:rPr>
          <w:rFonts w:ascii="Verdana" w:hAnsi="Verdana" w:cs="Tahoma"/>
          <w:color w:val="auto"/>
          <w:szCs w:val="20"/>
        </w:rPr>
        <w:t>usunięcie przez Wykonawcę nieprawidłowości zgodnie z § 5 ust. 4 Umowy</w:t>
      </w:r>
      <w:r w:rsidRPr="00883E61">
        <w:rPr>
          <w:rFonts w:ascii="Verdana" w:hAnsi="Verdana"/>
          <w:color w:val="auto"/>
          <w:szCs w:val="20"/>
        </w:rPr>
        <w:t>, a Wykonawca nie będzie miał w stosunku do Zamawiającego jakichkolwiek roszczeń z tytułu przesunięcia terminu płatności z tej przyczyny.</w:t>
      </w:r>
    </w:p>
    <w:p w14:paraId="462BF33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F1DA4B3"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w:t>
      </w:r>
      <w:r w:rsidRPr="00883E61">
        <w:rPr>
          <w:rFonts w:ascii="Verdana" w:eastAsia="Cambria" w:hAnsi="Verdana" w:cs="Tahoma"/>
          <w:color w:val="auto"/>
          <w:szCs w:val="20"/>
          <w:lang w:eastAsia="ar-SA"/>
        </w:rPr>
        <w:lastRenderedPageBreak/>
        <w:t>się z zapłatą wynagrodzenia do czasu wystawienia faktury VAT zawierającej rachunek bankowy znajdujący się na Białej Liście VAT, chyba że Wykonawca wykaże, że nie powinien być wpisany na Białej Liście VAT (np. z 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 z 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5.</w:t>
      </w:r>
    </w:p>
    <w:p w14:paraId="2A74EE08"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 i 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niezwłocznego poinformowania Zamawiającego o każdej zmianie statusu podatkowego, nie później niż w terminie jednego dnia roboczego od takiej zmiany. </w:t>
      </w:r>
    </w:p>
    <w:p w14:paraId="1FC1D4B1"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6A09445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0090C197"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lastRenderedPageBreak/>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4C5F5F7F" w14:textId="629BD47F" w:rsidR="00454182" w:rsidRPr="00883E61" w:rsidRDefault="00454182" w:rsidP="2D1058EE">
      <w:pPr>
        <w:numPr>
          <w:ilvl w:val="0"/>
          <w:numId w:val="7"/>
        </w:numPr>
        <w:spacing w:after="0" w:line="276" w:lineRule="auto"/>
        <w:ind w:left="357" w:hanging="357"/>
        <w:rPr>
          <w:rFonts w:ascii="Verdana" w:hAnsi="Verdana" w:cs="Tahoma"/>
          <w:color w:val="auto"/>
        </w:rPr>
      </w:pPr>
      <w:r w:rsidRPr="2D1058EE">
        <w:rPr>
          <w:rFonts w:ascii="Verdana" w:eastAsiaTheme="minorEastAsia" w:hAnsi="Verdana"/>
          <w:color w:val="auto"/>
          <w:lang w:eastAsia="pl-PL"/>
        </w:rPr>
        <w:t>Do składania ustrukturyzowanych faktur elektronicznych stosuje się przepisy ustawy z dnia 09.11.2018 r. o elektronicznym fakturowaniu w zamówieniach publicznych, koncesjach na roboty budowlane lub usługi oraz partnerstwie publiczno-prywatnym . Zamawiający jako odbiorca akceptuje stosowanie przez Wykonawcę faktur elektronicznych, które należy przesyłać na adres Zamawiającego: e-faktury@port.lukasiewicz.gov.pl.</w:t>
      </w:r>
    </w:p>
    <w:p w14:paraId="01DF7A56"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 w rozumieniu ustawy dnia 8 marca 2013 r. o przeciwdziałaniu nadmiernym opóźnieniom w transakcjach handlowych</w:t>
      </w:r>
      <w:r>
        <w:rPr>
          <w:rFonts w:ascii="Verdana" w:hAnsi="Verdana" w:cs="Tahoma"/>
          <w:color w:val="auto"/>
          <w:szCs w:val="20"/>
        </w:rPr>
        <w:t>.</w:t>
      </w:r>
    </w:p>
    <w:p w14:paraId="7564E318"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Wykonawca oświadcza, że posiada status </w:t>
      </w:r>
      <w:proofErr w:type="spellStart"/>
      <w:r w:rsidRPr="00883E61">
        <w:rPr>
          <w:rFonts w:ascii="Verdana" w:hAnsi="Verdana" w:cs="Tahoma"/>
          <w:color w:val="auto"/>
          <w:szCs w:val="20"/>
        </w:rPr>
        <w:t>mikroprzedsiębiorcy</w:t>
      </w:r>
      <w:proofErr w:type="spellEnd"/>
      <w:r w:rsidRPr="00883E61">
        <w:rPr>
          <w:rFonts w:ascii="Verdana" w:hAnsi="Verdana" w:cs="Tahoma"/>
          <w:color w:val="auto"/>
          <w:szCs w:val="20"/>
        </w:rPr>
        <w:t xml:space="preserve"> / małego przedsiębiorcy / średniego przedsiębiorcy / dużego przedsiębiorcy</w:t>
      </w:r>
      <w:r>
        <w:rPr>
          <w:rFonts w:ascii="Verdana" w:hAnsi="Verdana" w:cs="Tahoma"/>
          <w:color w:val="auto"/>
          <w:szCs w:val="20"/>
        </w:rPr>
        <w:t xml:space="preserve"> </w:t>
      </w:r>
      <w:r w:rsidRPr="00883E61">
        <w:rPr>
          <w:rFonts w:ascii="Verdana" w:hAnsi="Verdana" w:cs="Tahoma"/>
          <w:color w:val="auto"/>
          <w:szCs w:val="20"/>
        </w:rPr>
        <w:t>w rozumieniu ustawy dnia 8 marca 2013 r. o przeciwdziałaniu nadmiernym opóźnieniom w 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 i kary umowne</w:t>
      </w:r>
    </w:p>
    <w:p w14:paraId="72B48048" w14:textId="77777777"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 w przypadku:</w:t>
      </w:r>
    </w:p>
    <w:p w14:paraId="11AA38AE"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 w terminie o którym mowa w</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 w dostawie Materiałów w stosunku do terminu określonego w § 3 ust. 5 Umowy przekraczającej 7 dni;</w:t>
      </w:r>
    </w:p>
    <w:p w14:paraId="0B2C1CC9" w14:textId="783B17EA"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 xml:space="preserve">naruszenia przez Wykonawcę innych postanowień Umowy lub Zamówienia i nienaprawienia tego uchybienia w terminie 5 (słownie: pięciu) dni roboczych od otrzymania przez Wykonawcę wezwania do usunięcia tego uchybienia, wysłanego w formie elektronicznej (na adres e-mail wskazany w §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 xml:space="preserve">lub w formie pisemnej). </w:t>
      </w:r>
    </w:p>
    <w:p w14:paraId="36590970" w14:textId="3C3F00F0"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 o których mowa w 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 o wypowiedzeniu, w formie pisemnej lub elektronicznej. Wypowiedzenie Umowy w tym trybie pozostaje bez wpływu na realizację Zamówień złożonych przed dniem jej wypowiedzenia, chyba że Zamawiający w oświadczeniu o wypowiedzeniu Umowy postanowi inaczej, tj. Zamawiający w oświadczeniu o wypowiedzeniu Umowy może postanowić o wypowiedzeniu wszystkich Zamówień złożonych przed dniem wypowiedzenia Umowy albo części złożonych Zamówień.</w:t>
      </w:r>
    </w:p>
    <w:p w14:paraId="10CBCCEE" w14:textId="77777777"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 w następujących przypadkach:</w:t>
      </w:r>
    </w:p>
    <w:p w14:paraId="7581859F" w14:textId="6F628562"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 w przesłaniu Zamawiającemu przez Wykonawcę podpisanego Zamówienia w terminie o którym mowa w § 2 ust. 2 pkt 2 Umowy</w:t>
      </w:r>
      <w:r w:rsidRPr="00883E61">
        <w:rPr>
          <w:rFonts w:ascii="Verdana" w:eastAsia="Times New Roman" w:hAnsi="Verdana" w:cs="Tahoma"/>
          <w:noProof/>
          <w:color w:val="auto"/>
          <w:szCs w:val="20"/>
          <w:lang w:eastAsia="pl-PL"/>
        </w:rPr>
        <w:t xml:space="preserve"> w </w:t>
      </w:r>
      <w:r w:rsidRPr="00883E61">
        <w:rPr>
          <w:rFonts w:ascii="Verdana" w:eastAsia="Times New Roman" w:hAnsi="Verdana" w:cs="Tahoma"/>
          <w:noProof/>
          <w:color w:val="auto"/>
          <w:szCs w:val="20"/>
          <w:lang w:eastAsia="pl-PL"/>
        </w:rPr>
        <w:lastRenderedPageBreak/>
        <w:t>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4B3B9FD0"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przypadku niedotrzymania przez Wykonawcę, w odniesieniu do któregokolwiek Zamówienia, terminu dostawy, o którym mowa w § 3 ust. 5, lub któregokolwiek z terminów, o których mowa w</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8 i 9 Umowy, </w:t>
      </w:r>
      <w:r w:rsidRPr="00883E61">
        <w:rPr>
          <w:rFonts w:ascii="Verdana" w:hAnsi="Verdana" w:cs="Tahoma"/>
          <w:color w:val="auto"/>
          <w:szCs w:val="20"/>
        </w:rPr>
        <w:t xml:space="preserve">bądź innych terminów określonych w niniejszej Umowie albo z 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 xml:space="preserve">. </w:t>
      </w:r>
      <w:bookmarkStart w:id="1" w:name="_Hlk72738182"/>
      <w:r w:rsidRPr="00D17EA3">
        <w:rPr>
          <w:rFonts w:ascii="Verdana" w:eastAsia="Times New Roman" w:hAnsi="Verdana" w:cs="Tahoma"/>
          <w:color w:val="auto"/>
          <w:szCs w:val="20"/>
          <w:lang w:eastAsia="pl-PL"/>
        </w:rPr>
        <w:t>Jeżeli zwłoka w odniesieniu do terminu dostawy, o którym mowa w § 3 ust. 5, dotyczy części Zamówienia, kara umowna w 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1"/>
      <w:r>
        <w:rPr>
          <w:rFonts w:ascii="Verdana" w:eastAsia="Times New Roman" w:hAnsi="Verdana" w:cs="Tahoma"/>
          <w:color w:val="auto"/>
          <w:szCs w:val="20"/>
          <w:lang w:eastAsia="pl-PL"/>
        </w:rPr>
        <w:t>;</w:t>
      </w:r>
    </w:p>
    <w:p w14:paraId="0C7C0168" w14:textId="77777777"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 xml:space="preserve">w przypadku wypowiedzenia Umowy ze skutkiem natychmiastowym z przyczyn leżących po stronie Wykonawcy Zamawiający będzie miał prawo żądać od </w:t>
      </w:r>
      <w:r w:rsidRPr="00883E61">
        <w:rPr>
          <w:rFonts w:ascii="Verdana" w:hAnsi="Verdana" w:cs="Tahoma"/>
          <w:noProof/>
          <w:color w:val="auto"/>
          <w:szCs w:val="20"/>
        </w:rPr>
        <w:t>Wykonawcy zapłaty kary umownej w wysokości 10</w:t>
      </w:r>
      <w:r w:rsidRPr="00883E61">
        <w:rPr>
          <w:rFonts w:ascii="Verdana" w:hAnsi="Verdana" w:cs="Tahoma"/>
          <w:color w:val="auto"/>
          <w:szCs w:val="20"/>
        </w:rPr>
        <w:t xml:space="preserve"> % maksymalnego wynagrodzenia netto, o którym mowa w § 1 ust. 4 Umowy.</w:t>
      </w:r>
    </w:p>
    <w:p w14:paraId="0C4EBCAA"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 o których mowa w ust. 3 niniejszego paragrafu, nie pozbawia Zamawiającego prawa dochodzenia odszkodowania w kwocie przekraczającej wysokość kary umownej na zasadach ogólnych.</w:t>
      </w:r>
    </w:p>
    <w:p w14:paraId="43A87CFB"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 z wynagrodzenia należnego Wykonawcy z tytułu realizacji poszczególnych Zamówień kar umownych należnych Zamawiającemu od Wykonawcy na podstawie postanowień Umowy, na co Wykonawca wyraża niniejszym zgodę.</w:t>
      </w:r>
    </w:p>
    <w:p w14:paraId="31CF7E01"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 xml:space="preserve">Kary umowne, o którym mowa w ust. 3 podlegają sumowaniu. Łączna wysokość kar umownych nałożonych na Wykonawcę nie może przekroczyć 20 % maksymalnego wynagrodzenia brutto Umowy, o którym mowa w §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35D15F6A" w14:textId="77777777" w:rsidR="004D25F3" w:rsidRPr="003B309B" w:rsidRDefault="004A736B" w:rsidP="004D25F3">
      <w:pPr>
        <w:tabs>
          <w:tab w:val="left" w:pos="851"/>
        </w:tabs>
        <w:spacing w:after="0" w:line="276" w:lineRule="auto"/>
        <w:ind w:left="851"/>
        <w:rPr>
          <w:rFonts w:ascii="Verdana" w:hAnsi="Verdana" w:cs="Tahoma"/>
          <w:color w:val="auto"/>
          <w:szCs w:val="20"/>
          <w:lang w:val="en-GB"/>
        </w:rPr>
      </w:pPr>
      <w:proofErr w:type="spellStart"/>
      <w:r w:rsidRPr="003B309B">
        <w:rPr>
          <w:rFonts w:ascii="Verdana" w:hAnsi="Verdana" w:cs="Tahoma"/>
          <w:color w:val="auto"/>
          <w:szCs w:val="20"/>
          <w:lang w:val="en-GB"/>
        </w:rPr>
        <w:t>ba</w:t>
      </w:r>
      <w:proofErr w:type="spellEnd"/>
      <w:r w:rsidRPr="003B309B">
        <w:rPr>
          <w:rFonts w:ascii="Verdana" w:hAnsi="Verdana" w:cs="Tahoma"/>
          <w:color w:val="auto"/>
          <w:szCs w:val="20"/>
          <w:lang w:val="en-GB"/>
        </w:rPr>
        <w:t>)</w:t>
      </w:r>
      <w:r w:rsidR="00454182" w:rsidRPr="003B309B">
        <w:rPr>
          <w:rFonts w:ascii="Verdana" w:hAnsi="Verdana" w:cs="Tahoma"/>
          <w:color w:val="auto"/>
          <w:szCs w:val="20"/>
          <w:lang w:val="en-GB"/>
        </w:rPr>
        <w:t xml:space="preserve">……………., tel.: …………………., e-mail: ……………………. </w:t>
      </w:r>
      <w:r w:rsidRPr="003B309B">
        <w:rPr>
          <w:rFonts w:ascii="Verdana" w:hAnsi="Verdana" w:cs="Tahoma"/>
          <w:color w:val="auto"/>
          <w:szCs w:val="20"/>
          <w:lang w:val="en-GB"/>
        </w:rPr>
        <w:t>bb) ……………, tel.: …………….., e-mail: ……………….</w:t>
      </w:r>
    </w:p>
    <w:p w14:paraId="4686BA5B" w14:textId="76FD0BBA"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 o 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 w 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 </w:t>
      </w:r>
      <w:r w:rsidRPr="004D25F3" w:rsidDel="00454182">
        <w:rPr>
          <w:rFonts w:ascii="Verdana" w:hAnsi="Verdana" w:cs="Tahoma"/>
          <w:color w:val="auto"/>
          <w:sz w:val="20"/>
          <w:szCs w:val="20"/>
        </w:rPr>
        <w:t>i 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 xml:space="preserve">u,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 o której mowa w ust. 2 lit. b)</w:t>
      </w:r>
      <w:r w:rsidR="004A736B" w:rsidRPr="004D25F3">
        <w:rPr>
          <w:rFonts w:ascii="Verdana" w:hAnsi="Verdana" w:cs="Tahoma"/>
          <w:color w:val="auto"/>
          <w:sz w:val="20"/>
          <w:szCs w:val="20"/>
        </w:rPr>
        <w:t xml:space="preserve"> pkt. </w:t>
      </w:r>
      <w:proofErr w:type="spellStart"/>
      <w:r w:rsidR="010DE09B" w:rsidRPr="004D25F3">
        <w:rPr>
          <w:rFonts w:ascii="Verdana" w:hAnsi="Verdana" w:cs="Tahoma"/>
          <w:color w:val="auto"/>
          <w:sz w:val="20"/>
          <w:szCs w:val="20"/>
        </w:rPr>
        <w:t>b</w:t>
      </w:r>
      <w:r w:rsidR="004A736B" w:rsidRPr="004D25F3">
        <w:rPr>
          <w:rFonts w:ascii="Verdana" w:hAnsi="Verdana" w:cs="Tahoma"/>
          <w:color w:val="auto"/>
          <w:sz w:val="20"/>
          <w:szCs w:val="20"/>
        </w:rPr>
        <w:t>b</w:t>
      </w:r>
      <w:proofErr w:type="spellEnd"/>
      <w:r w:rsidR="004A736B" w:rsidRPr="004D25F3">
        <w:rPr>
          <w:rFonts w:ascii="Verdana" w:hAnsi="Verdana" w:cs="Tahoma"/>
          <w:color w:val="auto"/>
          <w:sz w:val="20"/>
          <w:szCs w:val="20"/>
        </w:rPr>
        <w:t xml:space="preserve">)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 xml:space="preserve">samodzielnego sporządzania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Pr="004D25F3">
        <w:rPr>
          <w:rFonts w:ascii="Verdana" w:hAnsi="Verdana" w:cs="Tahoma"/>
          <w:color w:val="auto"/>
          <w:sz w:val="20"/>
          <w:szCs w:val="20"/>
        </w:rPr>
        <w:t xml:space="preserve"> w imieniu Zamawiającego. Osoby, o </w:t>
      </w:r>
      <w:r w:rsidRPr="004D25F3">
        <w:rPr>
          <w:rFonts w:ascii="Verdana" w:hAnsi="Verdana" w:cs="Tahoma"/>
          <w:color w:val="auto"/>
          <w:sz w:val="20"/>
          <w:szCs w:val="20"/>
        </w:rPr>
        <w:lastRenderedPageBreak/>
        <w:t xml:space="preserve">których mowa w ust. 2 lit. </w:t>
      </w:r>
      <w:r w:rsidR="6DEEE699" w:rsidRPr="004D25F3">
        <w:rPr>
          <w:rFonts w:ascii="Verdana" w:hAnsi="Verdana" w:cs="Tahoma"/>
          <w:color w:val="auto"/>
          <w:sz w:val="20"/>
          <w:szCs w:val="20"/>
        </w:rPr>
        <w:t>a 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 w ust. 2 niniejszego paragrafu, nie mają prawa do dokonywania bez odrębnego umocowania, zmian zarówno Umowy, jak również nie mają prawa do wypowiedzenia i rozwiązania Umowy, ani też do zaciągania w imieniu Stron jakichkolwiek innych zobowiązań nieprzewidzianych niniejszą Umową.</w:t>
      </w:r>
      <w:r w:rsidRPr="00883E61">
        <w:rPr>
          <w:rFonts w:ascii="Verdana" w:hAnsi="Verdana" w:cs="Tahoma"/>
          <w:color w:val="auto"/>
          <w:spacing w:val="-2"/>
          <w:szCs w:val="20"/>
        </w:rPr>
        <w:t xml:space="preserve"> </w:t>
      </w:r>
    </w:p>
    <w:p w14:paraId="7FC35A0D"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t>Każda Strona może zawiadomić drugą Stronę na piśmie o zmianie powyższych osób lub danych w 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 i spółki zależne oraz dominujące utrzymają w tajemnicy wszelkie informacje oznaczone jako poufne, w tym wszelkie informacje techniczne, technologiczne, handlowe, finansowe i organizacyjne, dokumentacje, procesy, projekty, know-how oraz inne niepublikowane informacje przesyłane lub udostępniane im w 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7777777"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 z 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 w stosunku do treści oferty, na podstawie której dokonano wyboru Wykonawcy, z zastrzeżeniem ust. 2.</w:t>
      </w:r>
    </w:p>
    <w:p w14:paraId="3CF9AE7D" w14:textId="77777777"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 z art. 455 ust. 1 ustawy PZP Zamawiający przewiduje możliwość zmiany zawartej Umowy w stosunku do treści oferty Wykonawcy, w 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 powodu przestojów i opóźnień zawinionych przez Zamawiającego, mających bezpośredni wpływ na terminowość wykonania dostawy w </w:t>
      </w:r>
      <w:r w:rsidRPr="00883E61">
        <w:rPr>
          <w:rFonts w:ascii="Verdana" w:eastAsia="Times New Roman" w:hAnsi="Verdana" w:cs="Tahoma"/>
          <w:color w:val="auto"/>
          <w:szCs w:val="20"/>
          <w:lang w:eastAsia="pl-PL"/>
        </w:rPr>
        <w:lastRenderedPageBreak/>
        <w:t>ramach konkretnego Zamówienia - maksymalnie o okres przestojów i opóźnień,</w:t>
      </w:r>
    </w:p>
    <w:p w14:paraId="3E544888"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 o której mowa w § 11 Umowy, mającej bezpośredni wpływ na terminowość wykonania dostawy – maksymalnie o czas jej występowania,</w:t>
      </w:r>
    </w:p>
    <w:p w14:paraId="426F4F6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 a w szczególności odmowy lub opóźnienia wydania przez organy administracji lub inne podmioty wymaganych decyzji, zezwoleń, uzgodnień, z przyczyn niezawinionych przez Wykonawcę,</w:t>
      </w:r>
    </w:p>
    <w:p w14:paraId="43457BD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związku z koniecznością zakończenia zadania w danym roku budżetowym lub w związku z upływem terminu złożenia wniosku o 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 w przypadku wystąpienia uwarunkowań organizacyjnych Zamawiającego skutkujących koniecznością lub celowością zmiany miejsca dostawy,</w:t>
      </w:r>
    </w:p>
    <w:p w14:paraId="4113BD59"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 w obowiązujących przepisach prawa, zmian umowy (umów) o dofinansowanie projektu (projektów) bądź wytycznych dotyczących realizacji projektu (projektów) realizowanych przez Zamawiającego, mających wpływ na sposób realizacji projektu (projektów) w zakresie wynikającym ze zmian przepisów i ww. dokumentów,</w:t>
      </w:r>
    </w:p>
    <w:p w14:paraId="2D53D84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49CC03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 w przypadku zaniechania produkcji określonego rodzaju Materiałów, wprowadzenia Materiałów nowej generacji lub nowego modelu (tj. zamiennik/równoważnik). Dostarczony zamiennik/równoważnik musi spełniać co najmniej wszystkie wymagania określone w niniejszej Umowie, w Załącznikach do Umowy oraz w Zapytaniu ofertowym lub je przewyższać, z zastrzeżeniem, że zamiennik/równoważnik musi pochodzić od tego samego producenta, co pierwotnie zaoferowany w ofercie. Przesłanką niezbędną do takiej zmiany Umowy jest również brak wzrostu ceny danego Zamówienia i wartości Umowy w porównaniu z pierwotną wartością przedstawioną w ofercie. Ilości zamawianych w ten sposób Materiałów muszą być tożsame z ilościami wynikającymi z Umowy,</w:t>
      </w:r>
    </w:p>
    <w:p w14:paraId="0C8695BC"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 i wartości Umowy na wyższe. Dostarczony przedmiot Umowy musi spełniać co najmniej wszystkie wymagania określone w niniejszej Umowie oraz w SWZ lub je przewyższać,</w:t>
      </w:r>
    </w:p>
    <w:p w14:paraId="222B1707"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lastRenderedPageBreak/>
        <w:t>zmiana sposobu rozliczania Umowy lub dokonywania płatności na rzecz Wykonawcy na skutek zmian zawartej (zawartych) przez Zamawiającego umowy (umów) o 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620499FF"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 i uzupełnie</w:t>
      </w:r>
      <w:r>
        <w:rPr>
          <w:rFonts w:ascii="Verdana" w:hAnsi="Verdana" w:cs="Tahoma"/>
          <w:color w:val="auto"/>
          <w:szCs w:val="20"/>
        </w:rPr>
        <w:t>ń</w:t>
      </w:r>
      <w:r w:rsidRPr="009B3A2A">
        <w:rPr>
          <w:rFonts w:ascii="Verdana" w:hAnsi="Verdana" w:cs="Tahoma"/>
          <w:color w:val="auto"/>
          <w:szCs w:val="20"/>
        </w:rPr>
        <w:t xml:space="preserve"> treści niepowodujących zmiany celu i istoty Umowy</w:t>
      </w:r>
      <w:r w:rsidRPr="00883E61">
        <w:rPr>
          <w:rFonts w:ascii="Verdana" w:hAnsi="Verdana" w:cs="Tahoma"/>
          <w:color w:val="auto"/>
          <w:szCs w:val="20"/>
        </w:rPr>
        <w:t>.</w:t>
      </w:r>
    </w:p>
    <w:p w14:paraId="428DBC30" w14:textId="77777777"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t>3.</w:t>
      </w:r>
      <w:r w:rsidRPr="000D14A6">
        <w:rPr>
          <w:rFonts w:ascii="Verdana" w:hAnsi="Verdana" w:cs="Tahoma"/>
          <w:color w:val="auto"/>
          <w:szCs w:val="20"/>
        </w:rPr>
        <w:tab/>
        <w:t>Strony, mając na uwadze art. 439 i nast. PZP, przewidują możliwość wprowadzenia zmiany wysokości wynagrodzenia należnego Wykonawcy, na zasadach określonych poniżej:</w:t>
      </w:r>
    </w:p>
    <w:p w14:paraId="52795FBE" w14:textId="77777777"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 w stosunku do cen lub kosztów z kwartału lub miesiąca, w którym Wykonawca złożył ofertę Wykonawcy,</w:t>
      </w:r>
    </w:p>
    <w:p w14:paraId="155AE1DB" w14:textId="77777777"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5A973C43" w14:textId="77777777"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 w 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 z obsługą działalności gospodarczej za dany kwartał,</w:t>
      </w:r>
    </w:p>
    <w:p w14:paraId="222F6E2A" w14:textId="77777777"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i wynosi połowę wartości tego wskaźnika (Strony ponoszą konsekwencje po połowie; sposób określenia wpływu zmiany ceny materiałów lub kosztów na koszty wykonania zamówienia).  W przypadku, gdyby ww. wskaźniki przestały być dostępne, zastosowanie znajdą inne, najbardziej zbliżone, wskaźniki publikowane przez Prezesa Głównego Urzędu Statystycznego,</w:t>
      </w:r>
    </w:p>
    <w:p w14:paraId="10A20FA3"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wniosek, o zmianę wynagrodzenia na podstawie niniejszego ustępu można złożyć nie wcześniej niż po upływie 6 miesięcy od dnia zawarcia Umowy; wniosek należy złożyć najdalej do dnia wykonania Umowy; </w:t>
      </w:r>
    </w:p>
    <w:p w14:paraId="343E938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lastRenderedPageBreak/>
        <w:t>maksymalna wartość zmian wynagrodzenia, jaka może zostać dokonana w efekcie zastosowania postanowień niniejszego ustępu, nie może łącznie przekroczyć wynagrodzenia przewidzianego przez Wykonawcę w ofercie o więcej niż 5%,</w:t>
      </w:r>
    </w:p>
    <w:p w14:paraId="5FAEFF3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57825C10"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3F12C5A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4E356A77" w14:textId="77777777" w:rsidR="003333A6" w:rsidRPr="0063758D"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77777777"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6C97E974"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Jeżeli powstanie sytuacja siły wyższej, Strona dotknięta działaniem siły wyższej zobowiązana jest do bezzwłocznego powiadomienia w formie pisemnej oraz elektronicznej (na adresy e-mail wskazane w § 8 ust. 2) drugiej Strony o jej zaistnieniu i przyczynach.</w:t>
      </w:r>
    </w:p>
    <w:p w14:paraId="1AE3F5D0"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Terminy realizacji ustalone w Umowie mogą zostać przedłużone o uzasadniony okres, jeżeli realizacja zobowiązań Wykonawcy lub Zamawiającego </w:t>
      </w:r>
      <w:r w:rsidRPr="00883E61">
        <w:rPr>
          <w:rFonts w:ascii="Verdana" w:hAnsi="Verdana" w:cs="Tahoma"/>
          <w:color w:val="auto"/>
          <w:szCs w:val="20"/>
        </w:rPr>
        <w:lastRenderedPageBreak/>
        <w:t>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3659EAFB"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 szczególności Strony niniejszej Umowy zgodnie uznają, bez uszczerbku dla powszechnie obowiązujących przepisów prawa, że mimo ogłoszenia na obszarze Rzeczypospolitej Polskiej stanu zagrożenia epidemicznego w związku z zakażeniami wirusem SARS-Cov-2 (COVID 19), Strony dołożą wszelkich starań w celu wykonania postanowień niniejszej Umowy, w tym w szczególności w zakresie terminowego wykonania przedmiotu Umowy.</w:t>
      </w:r>
      <w:r w:rsidRPr="00883E61">
        <w:rPr>
          <w:rFonts w:ascii="Verdana" w:hAnsi="Verdana" w:cs="Tahoma"/>
          <w:color w:val="auto"/>
          <w:szCs w:val="20"/>
        </w:rPr>
        <w:tab/>
      </w:r>
    </w:p>
    <w:p w14:paraId="3D79CDF1" w14:textId="4233AFB0"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64879E21"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Wszelkie spory powstałe w związku z realizacją Umowy będą rozstrzygane przez sąd właściwy według siedziby Zamawiającego. </w:t>
      </w:r>
    </w:p>
    <w:p w14:paraId="41CA3580"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Przez użyte na potrzeby niniejszej Umowy pojęcie dni roboczych, rozumie się dni od poniedziałku do piątku z wyłączeniem dni ustawowo wolnych od pracy. </w:t>
      </w:r>
    </w:p>
    <w:p w14:paraId="05733D5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 i obowiązków określonych w niniejszej Umowie na osoby trzecie jest dopuszczalne wyłącznie za uprzednią zgodą Zamawiającego udzieloną pod rygorem nieważności w 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77777777"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 w celu zastąpienia nieskutecznego, nieważnego lub niewykonalnego zapisu innym, odpowiednim dla osiągnięcia zamierzonego rezultatu. Wypełnianie jakichkolwiek pominięć lub luk w Umowie będzie przeprowadzone w podobny sposób.</w:t>
      </w:r>
    </w:p>
    <w:p w14:paraId="7FDFE6DE" w14:textId="306010B6"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 z postępowaniem o udzielnie zamówienia publicznego będą ponoszone między innymi ze środków projektowych ze źródeł finansowania, określonych w 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0C809686"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5C9251F">
        <w:rPr>
          <w:rFonts w:ascii="Verdana" w:eastAsia="DejaVu Sans" w:hAnsi="Verdana" w:cs="Tahoma"/>
          <w:color w:val="auto"/>
          <w:kern w:val="2"/>
          <w:lang w:eastAsia="hi-IN" w:bidi="hi-IN"/>
        </w:rPr>
        <w:t xml:space="preserve">Umowę sporządzono w 2 (słownie: dwóch) jednobrzmiących egzemplarzach, 1 (słownie: jeden) dla Zamawiającego i 1 (słownie: jeden) dla Wykonawcy. </w:t>
      </w:r>
    </w:p>
    <w:p w14:paraId="3C1B3F43" w14:textId="77777777" w:rsidR="00454182" w:rsidRPr="00883E61" w:rsidRDefault="00454182" w:rsidP="00454182">
      <w:pPr>
        <w:spacing w:after="0"/>
        <w:ind w:firstLine="284"/>
        <w:rPr>
          <w:rFonts w:ascii="Verdana" w:hAnsi="Verdana" w:cs="Tahoma"/>
          <w:b/>
          <w:color w:val="auto"/>
          <w:szCs w:val="20"/>
        </w:rPr>
      </w:pP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lastRenderedPageBreak/>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28941C57" w14:textId="77777777" w:rsidR="00454182" w:rsidRPr="00883E61" w:rsidRDefault="00454182" w:rsidP="00454182">
      <w:pPr>
        <w:spacing w:after="0"/>
        <w:jc w:val="right"/>
        <w:rPr>
          <w:rFonts w:ascii="Verdana" w:hAnsi="Verdana" w:cs="Tahoma"/>
          <w:color w:val="auto"/>
          <w:szCs w:val="20"/>
        </w:rPr>
      </w:pPr>
      <w:r w:rsidRPr="00883E61">
        <w:rPr>
          <w:rFonts w:ascii="Verdana" w:hAnsi="Verdana" w:cs="Tahoma"/>
          <w:color w:val="auto"/>
          <w:szCs w:val="20"/>
        </w:rPr>
        <w:br w:type="page"/>
      </w:r>
    </w:p>
    <w:p w14:paraId="551007CD" w14:textId="77777777" w:rsidR="00454182" w:rsidRPr="00883E61" w:rsidRDefault="00454182" w:rsidP="00454182">
      <w:pPr>
        <w:spacing w:after="0" w:line="240" w:lineRule="auto"/>
        <w:rPr>
          <w:rFonts w:ascii="Verdana" w:hAnsi="Verdana" w:cs="Tahoma"/>
          <w:b/>
          <w:color w:val="auto"/>
          <w:kern w:val="2"/>
          <w:szCs w:val="20"/>
          <w:lang w:eastAsia="hi-IN" w:bidi="hi-IN"/>
        </w:rPr>
        <w:sectPr w:rsidR="00454182" w:rsidRPr="00883E61"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6807ED8E"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Załącznik nr 3 do umowy z dnia __________ 202</w:t>
      </w:r>
      <w:r w:rsidR="00BB0176">
        <w:rPr>
          <w:rFonts w:ascii="Verdana" w:hAnsi="Verdana" w:cs="Tahoma"/>
          <w:color w:val="auto"/>
          <w:kern w:val="2"/>
          <w:szCs w:val="20"/>
          <w:lang w:eastAsia="hi-IN" w:bidi="hi-IN"/>
        </w:rPr>
        <w:t>3</w:t>
      </w:r>
      <w:r w:rsidRPr="00883E61">
        <w:rPr>
          <w:rFonts w:ascii="Verdana" w:hAnsi="Verdana" w:cs="Tahoma"/>
          <w:color w:val="auto"/>
          <w:kern w:val="2"/>
          <w:szCs w:val="20"/>
          <w:lang w:eastAsia="hi-IN" w:bidi="hi-IN"/>
        </w:rPr>
        <w:t xml:space="preserve"> r.</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 xml:space="preserve">Sieć Badawcza ŁUKASIEWICZ – PORT Polski Ośrodek Rozwoju Technologii </w:t>
      </w:r>
      <w:r w:rsidRPr="00883E61">
        <w:rPr>
          <w:rFonts w:ascii="Verdana" w:hAnsi="Verdana" w:cs="Tahoma"/>
          <w:color w:val="auto"/>
          <w:szCs w:val="20"/>
        </w:rPr>
        <w:t xml:space="preserve">z siedzibą we Wrocławiu, przy ul.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w:t>
      </w:r>
      <w:r w:rsidRPr="00883E61">
        <w:rPr>
          <w:rFonts w:ascii="Verdana" w:hAnsi="Verdana" w:cs="Tahoma"/>
          <w:b/>
          <w:color w:val="auto"/>
          <w:szCs w:val="20"/>
        </w:rPr>
        <w:t>składa Zamówienie</w:t>
      </w:r>
      <w:r>
        <w:rPr>
          <w:rFonts w:ascii="Verdana" w:hAnsi="Verdana" w:cs="Tahoma"/>
          <w:b/>
          <w:color w:val="auto"/>
          <w:szCs w:val="20"/>
        </w:rPr>
        <w:t xml:space="preserve"> </w:t>
      </w:r>
      <w:r w:rsidRPr="00883E61">
        <w:rPr>
          <w:rFonts w:ascii="Verdana" w:hAnsi="Verdana" w:cs="Tahoma"/>
          <w:b/>
          <w:color w:val="auto"/>
          <w:szCs w:val="20"/>
        </w:rPr>
        <w:t xml:space="preserve">i udziela zamówienia Wykonawcy ………………………… z siedzibą …………………………., na podstawie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7777777"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 xml:space="preserve">Umowie Ramowej z 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 w Formularzu wyceny Wykonawcy i 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 w niniejszym Zamówieniu zastosowanie znajdują postanowienia Umowy Ramowej, które stanowią integralną część treści niniejszego zamówienia.</w:t>
      </w:r>
    </w:p>
    <w:tbl>
      <w:tblPr>
        <w:tblW w:w="14702" w:type="dxa"/>
        <w:tblCellMar>
          <w:left w:w="70" w:type="dxa"/>
          <w:right w:w="70" w:type="dxa"/>
        </w:tblCellMar>
        <w:tblLook w:val="04A0" w:firstRow="1" w:lastRow="0" w:firstColumn="1" w:lastColumn="0" w:noHBand="0" w:noVBand="1"/>
      </w:tblPr>
      <w:tblGrid>
        <w:gridCol w:w="370"/>
        <w:gridCol w:w="1341"/>
        <w:gridCol w:w="1576"/>
        <w:gridCol w:w="4699"/>
        <w:gridCol w:w="1129"/>
        <w:gridCol w:w="661"/>
        <w:gridCol w:w="1079"/>
        <w:gridCol w:w="604"/>
        <w:gridCol w:w="713"/>
        <w:gridCol w:w="912"/>
        <w:gridCol w:w="706"/>
        <w:gridCol w:w="912"/>
      </w:tblGrid>
      <w:tr w:rsidR="00583628" w:rsidRPr="00583628" w14:paraId="5A24B2A8" w14:textId="77777777" w:rsidTr="05C9251F">
        <w:trPr>
          <w:trHeight w:val="698"/>
        </w:trPr>
        <w:tc>
          <w:tcPr>
            <w:tcW w:w="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4701" w:type="dxa"/>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1341" w:type="dxa"/>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1341" w:type="dxa"/>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1341" w:type="dxa"/>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1341" w:type="dxa"/>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04" w:type="dxa"/>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5C9251F">
        <w:trPr>
          <w:trHeight w:val="145"/>
        </w:trPr>
        <w:tc>
          <w:tcPr>
            <w:tcW w:w="12172" w:type="dxa"/>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912" w:type="dxa"/>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2" w:name="RANGE!J6"/>
            <w:r w:rsidRPr="00583628">
              <w:rPr>
                <w:rFonts w:ascii="Calibri" w:eastAsia="Times New Roman" w:hAnsi="Calibri" w:cs="Calibri"/>
                <w:color w:val="000000"/>
                <w:spacing w:val="0"/>
                <w:sz w:val="18"/>
                <w:szCs w:val="18"/>
                <w:lang w:eastAsia="pl-PL"/>
              </w:rPr>
              <w:t xml:space="preserve">                    -   zł </w:t>
            </w:r>
            <w:bookmarkEnd w:id="2"/>
          </w:p>
        </w:tc>
        <w:tc>
          <w:tcPr>
            <w:tcW w:w="706" w:type="dxa"/>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Zamawiającego</w:t>
            </w:r>
          </w:p>
        </w:tc>
        <w:tc>
          <w:tcPr>
            <w:tcW w:w="6647" w:type="dxa"/>
          </w:tcPr>
          <w:p w14:paraId="69013176"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Wykonawcy</w:t>
            </w:r>
          </w:p>
        </w:tc>
      </w:tr>
    </w:tbl>
    <w:p w14:paraId="61FE763B"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ab/>
      </w:r>
    </w:p>
    <w:p w14:paraId="3E3FD6C6" w14:textId="77777777" w:rsidR="004D25F3" w:rsidRPr="004D25F3" w:rsidRDefault="004D25F3" w:rsidP="004D25F3">
      <w:pPr>
        <w:rPr>
          <w:rFonts w:ascii="Verdana" w:hAnsi="Verdana" w:cs="Tahoma"/>
          <w:szCs w:val="20"/>
        </w:rPr>
      </w:pPr>
    </w:p>
    <w:p w14:paraId="7A0AA526" w14:textId="104B6F6C" w:rsidR="004D25F3" w:rsidRPr="004D25F3" w:rsidRDefault="004D25F3" w:rsidP="004D25F3">
      <w:pPr>
        <w:tabs>
          <w:tab w:val="left" w:pos="3315"/>
        </w:tabs>
        <w:rPr>
          <w:rFonts w:ascii="Verdana" w:hAnsi="Verdana" w:cs="Tahoma"/>
          <w:szCs w:val="20"/>
        </w:rPr>
        <w:sectPr w:rsidR="004D25F3" w:rsidRPr="004D25F3" w:rsidSect="00FC7226">
          <w:footerReference w:type="default" r:id="rId15"/>
          <w:pgSz w:w="16838" w:h="11906" w:orient="landscape"/>
          <w:pgMar w:top="1560" w:right="1559" w:bottom="851" w:left="2126" w:header="709" w:footer="743" w:gutter="0"/>
          <w:cols w:space="708"/>
          <w:docGrid w:linePitch="360"/>
        </w:sectPr>
      </w:pPr>
    </w:p>
    <w:p w14:paraId="056E9C58" w14:textId="77777777" w:rsidR="00454182" w:rsidRPr="00883E61" w:rsidRDefault="00454182" w:rsidP="00454182">
      <w:pPr>
        <w:spacing w:after="0"/>
        <w:rPr>
          <w:rFonts w:ascii="Verdana" w:hAnsi="Verdana" w:cs="Tahoma"/>
          <w:b/>
          <w:bCs/>
          <w:color w:val="auto"/>
          <w:szCs w:val="20"/>
        </w:rPr>
      </w:pPr>
    </w:p>
    <w:p w14:paraId="7F70810E" w14:textId="77777777"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z dnia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77777777"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 xml:space="preserve">Sieć Badawcza Łukasiewicz – PORT Polski Ośrodek Rozwoju Technologii, ul. </w:t>
      </w:r>
      <w:proofErr w:type="spellStart"/>
      <w:r w:rsidRPr="00883E61">
        <w:rPr>
          <w:rFonts w:ascii="Verdana" w:eastAsia="Times New Roman" w:hAnsi="Verdana" w:cs="Tahoma"/>
          <w:b/>
          <w:color w:val="auto"/>
          <w:szCs w:val="20"/>
          <w:lang w:val="x-none" w:eastAsia="ar-SA"/>
        </w:rPr>
        <w:t>Stabłowicka</w:t>
      </w:r>
      <w:proofErr w:type="spellEnd"/>
      <w:r w:rsidRPr="00883E61">
        <w:rPr>
          <w:rFonts w:ascii="Verdana" w:eastAsia="Times New Roman" w:hAnsi="Verdana" w:cs="Tahoma"/>
          <w:b/>
          <w:color w:val="auto"/>
          <w:szCs w:val="20"/>
          <w:lang w:val="x-none" w:eastAsia="ar-SA"/>
        </w:rPr>
        <w:t xml:space="preserve">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 w dniu […]</w:t>
      </w:r>
      <w:r w:rsidRPr="00883E61">
        <w:rPr>
          <w:rFonts w:ascii="Verdana" w:hAnsi="Verdana" w:cs="Tahoma"/>
          <w:color w:val="auto"/>
          <w:szCs w:val="20"/>
        </w:rPr>
        <w:br/>
        <w:t>w ilości wskazanej w Zamówieniu nr _________ z dnia _____________ udzielonym na podstawie Umowy Ramowej z 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 w Umowie lub w 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 w 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45A04327" w14:textId="77777777" w:rsidR="00454182" w:rsidRPr="00883E61" w:rsidRDefault="00454182" w:rsidP="00454182">
      <w:pPr>
        <w:autoSpaceDE w:val="0"/>
        <w:autoSpaceDN w:val="0"/>
        <w:adjustRightInd w:val="0"/>
        <w:spacing w:after="0"/>
        <w:rPr>
          <w:rFonts w:ascii="Verdana" w:hAnsi="Verdana" w:cs="Tahoma"/>
          <w:color w:val="auto"/>
          <w:szCs w:val="20"/>
        </w:rPr>
      </w:pP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011208B2" w14:textId="69AD4458" w:rsidR="3DA47EFC" w:rsidRDefault="00454182" w:rsidP="002B3206">
      <w:pPr>
        <w:spacing w:after="0" w:line="240" w:lineRule="auto"/>
        <w:rPr>
          <w:rFonts w:ascii="Verdana" w:eastAsia="Verdana" w:hAnsi="Verdana" w:cs="Verdana"/>
          <w:szCs w:val="20"/>
        </w:rPr>
      </w:pPr>
      <w:r w:rsidRPr="05C9251F">
        <w:rPr>
          <w:rFonts w:ascii="Verdana" w:hAnsi="Verdana" w:cs="Tahoma"/>
          <w:b/>
          <w:bCs/>
          <w:color w:val="auto"/>
        </w:rPr>
        <w:br w:type="page"/>
      </w:r>
      <w:r w:rsidR="3DA47EFC" w:rsidRPr="00DC3524">
        <w:rPr>
          <w:rFonts w:ascii="Verdana" w:eastAsia="Verdana" w:hAnsi="Verdana" w:cs="Verdana"/>
          <w:szCs w:val="20"/>
        </w:rPr>
        <w:lastRenderedPageBreak/>
        <w:t>Załącznik nr 5 do umowy nr …… z dnia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3F007203" w:rsidR="3DA47EFC" w:rsidRDefault="3DA47EFC" w:rsidP="002B3206">
      <w:pPr>
        <w:tabs>
          <w:tab w:val="left" w:pos="567"/>
          <w:tab w:val="left" w:pos="1134"/>
        </w:tabs>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Wydatki związane z postępowaniem o udzielnie zamówienia publicznego będą ponoszone między innymi ze środków projektowych następujących źródeł finansowania:</w:t>
      </w:r>
    </w:p>
    <w:p w14:paraId="36E8EA23" w14:textId="77777777" w:rsidR="00E16D7D" w:rsidRPr="006A75E4" w:rsidRDefault="00E16D7D" w:rsidP="00E16D7D">
      <w:pPr>
        <w:spacing w:before="120" w:after="120" w:line="240" w:lineRule="auto"/>
        <w:rPr>
          <w:rFonts w:ascii="Verdana" w:eastAsia="Calibri" w:hAnsi="Verdana" w:cs="Calibri"/>
          <w:color w:val="auto"/>
          <w:spacing w:val="0"/>
          <w:kern w:val="2"/>
          <w:szCs w:val="20"/>
          <w:lang w:bidi="en-US"/>
        </w:rPr>
      </w:pPr>
      <w:r w:rsidRPr="006A75E4">
        <w:rPr>
          <w:rFonts w:ascii="Verdana" w:eastAsia="Calibri" w:hAnsi="Verdana" w:cs="Calibri"/>
          <w:color w:val="auto"/>
          <w:spacing w:val="0"/>
          <w:kern w:val="2"/>
          <w:szCs w:val="20"/>
          <w:lang w:bidi="en-US"/>
        </w:rPr>
        <w:t>Projekt został sfinansowany ze środków Narodowego Centrum Nauki przyznanych na podstawie decyzji nr DEC-2019/35/B/NZ6/03748</w:t>
      </w:r>
    </w:p>
    <w:p w14:paraId="206B245F" w14:textId="77777777" w:rsidR="00E16D7D" w:rsidRDefault="00E16D7D" w:rsidP="00E16D7D">
      <w:pPr>
        <w:spacing w:before="120" w:after="120" w:line="240" w:lineRule="auto"/>
        <w:rPr>
          <w:rFonts w:ascii="Verdana" w:eastAsia="Calibri" w:hAnsi="Verdana" w:cs="Calibri"/>
          <w:color w:val="auto"/>
          <w:spacing w:val="0"/>
          <w:kern w:val="2"/>
          <w:szCs w:val="20"/>
          <w:lang w:bidi="en-US"/>
        </w:rPr>
      </w:pPr>
      <w:r w:rsidRPr="006A75E4">
        <w:rPr>
          <w:rFonts w:ascii="Verdana" w:eastAsia="Calibri" w:hAnsi="Verdana" w:cs="Calibri"/>
          <w:color w:val="auto"/>
          <w:spacing w:val="0"/>
          <w:kern w:val="2"/>
          <w:szCs w:val="20"/>
          <w:lang w:bidi="en-US"/>
        </w:rPr>
        <w:t>Projekt finansowany ze środków Narodowego Centrum Nauki przyznanych na podstawie decyzji DEC-2020/38/E/ST4/00197</w:t>
      </w:r>
    </w:p>
    <w:p w14:paraId="55812EF7" w14:textId="6B291EE0" w:rsidR="3DA47EFC" w:rsidRDefault="3DA47EFC">
      <w:pPr>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a także przyszłych projektów, o które ubiega się Zamawiający, a które będą mogły brać udział w finansowaniu wydatków objętych Umową oraz w ramach kosztów własnych Zamawiającego.</w:t>
      </w:r>
    </w:p>
    <w:p w14:paraId="5D042B3C" w14:textId="7013016C" w:rsidR="05C9251F" w:rsidRDefault="05C9251F">
      <w:pPr>
        <w:rPr>
          <w:rFonts w:ascii="Verdana" w:eastAsia="Verdana" w:hAnsi="Verdana" w:cs="Verdana"/>
          <w:color w:val="000000" w:themeColor="background2"/>
          <w:szCs w:val="20"/>
        </w:rPr>
      </w:pPr>
    </w:p>
    <w:p w14:paraId="7EB7B6F9" w14:textId="5DFC3B5B" w:rsidR="05C9251F" w:rsidRDefault="05C9251F" w:rsidP="05C9251F">
      <w:pPr>
        <w:spacing w:after="0" w:line="240" w:lineRule="auto"/>
        <w:rPr>
          <w:rFonts w:ascii="Verdana" w:hAnsi="Verdana" w:cs="Tahoma"/>
          <w:b/>
          <w:bCs/>
          <w:color w:val="auto"/>
        </w:rPr>
      </w:pPr>
    </w:p>
    <w:p w14:paraId="1235892D" w14:textId="77777777" w:rsidR="006C5337" w:rsidRDefault="006C5337" w:rsidP="00454182">
      <w:pPr>
        <w:sectPr w:rsidR="006C5337" w:rsidSect="0096049F">
          <w:footerReference w:type="default" r:id="rId16"/>
          <w:headerReference w:type="first" r:id="rId17"/>
          <w:footerReference w:type="first" r:id="rId18"/>
          <w:pgSz w:w="11906" w:h="16838" w:code="9"/>
          <w:pgMar w:top="2325" w:right="1021" w:bottom="2155" w:left="2722" w:header="709" w:footer="1247" w:gutter="0"/>
          <w:cols w:space="708"/>
          <w:docGrid w:linePitch="360"/>
        </w:sectPr>
      </w:pPr>
    </w:p>
    <w:p w14:paraId="1346E211" w14:textId="18A3D868" w:rsidR="006C5337" w:rsidRPr="006C5337" w:rsidRDefault="006C5337" w:rsidP="006C5337">
      <w:pPr>
        <w:keepLines/>
        <w:suppressLineNumbers/>
        <w:suppressAutoHyphens/>
        <w:spacing w:before="60" w:after="60" w:line="276" w:lineRule="auto"/>
        <w:jc w:val="right"/>
        <w:rPr>
          <w:rFonts w:eastAsia="Calibri" w:cs="Tahoma"/>
          <w:bCs/>
          <w:color w:val="auto"/>
          <w:szCs w:val="20"/>
        </w:rPr>
      </w:pPr>
      <w:r w:rsidRPr="006C5337">
        <w:rPr>
          <w:rFonts w:eastAsia="Calibri" w:cs="Tahoma"/>
          <w:bCs/>
          <w:color w:val="auto"/>
          <w:szCs w:val="20"/>
        </w:rPr>
        <w:lastRenderedPageBreak/>
        <w:t xml:space="preserve">                 Załącznik nr 6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Tahoma"/>
              <w:bCs/>
              <w:iCs/>
              <w:color w:val="auto"/>
              <w:szCs w:val="20"/>
            </w:rPr>
            <w:t xml:space="preserve">     </w:t>
          </w:r>
        </w:sdtContent>
      </w:sdt>
      <w:r w:rsidRPr="006C5337">
        <w:rPr>
          <w:rFonts w:eastAsia="Times New Roman" w:cs="Tahoma"/>
          <w:bCs/>
          <w:iCs/>
          <w:color w:val="auto"/>
          <w:szCs w:val="20"/>
        </w:rPr>
        <w:br/>
      </w:r>
      <w:r w:rsidRPr="006C5337">
        <w:rPr>
          <w:rFonts w:eastAsia="Calibri" w:cs="Tahoma"/>
          <w:bCs/>
          <w:color w:val="auto"/>
          <w:szCs w:val="20"/>
        </w:rPr>
        <w:t xml:space="preserve">na </w:t>
      </w:r>
      <w:sdt>
        <w:sdtPr>
          <w:rPr>
            <w:rFonts w:eastAsia="Calibri" w:cs="Tahoma"/>
            <w:bCs/>
            <w:color w:val="auto"/>
            <w:szCs w:val="20"/>
          </w:rPr>
          <w:alias w:val="Temat"/>
          <w:tag w:val=""/>
          <w:id w:val="639925973"/>
          <w:showingPlcHdr/>
          <w:dataBinding w:prefixMappings="xmlns:ns0='http://purl.org/dc/elements/1.1/' xmlns:ns1='http://schemas.openxmlformats.org/package/2006/metadata/core-properties' " w:xpath="/ns1:coreProperties[1]/ns0:subject[1]" w:storeItemID="{6C3C8BC8-F283-45AE-878A-BAB7291924A1}"/>
          <w:text/>
        </w:sdtPr>
        <w:sdtEndPr/>
        <w:sdtContent>
          <w:r>
            <w:rPr>
              <w:rFonts w:eastAsia="Calibri" w:cs="Tahoma"/>
              <w:bCs/>
              <w:color w:val="auto"/>
              <w:szCs w:val="20"/>
            </w:rPr>
            <w:t xml:space="preserve">     </w:t>
          </w:r>
        </w:sdtContent>
      </w:sdt>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p w14:paraId="20AB7C03" w14:textId="77777777" w:rsidR="006C5337" w:rsidRPr="006C5337" w:rsidRDefault="006C5337" w:rsidP="006C5337">
      <w:pPr>
        <w:keepLines/>
        <w:suppressLineNumbers/>
        <w:suppressAutoHyphens/>
        <w:spacing w:before="60" w:after="60" w:line="276" w:lineRule="auto"/>
        <w:rPr>
          <w:rFonts w:eastAsia="Verdana" w:cs="Times New Roman"/>
          <w:b/>
          <w:color w:val="000000"/>
          <w:spacing w:val="0"/>
          <w:szCs w:val="20"/>
        </w:rPr>
      </w:pPr>
      <w:r w:rsidRPr="006C5337">
        <w:rPr>
          <w:rFonts w:eastAsia="Verdana" w:cs="Times New Roman"/>
          <w:b/>
          <w:color w:val="000000"/>
          <w:spacing w:val="0"/>
          <w:szCs w:val="20"/>
        </w:rPr>
        <w:t>jako Zamawiającego na potrzeby postępowań prowadzonych w oparciu o przepisy ustawy Prawo zamówień publicznych i zawierania oraz wykonywania umów o udzielenie zamówienia publicznego</w:t>
      </w:r>
    </w:p>
    <w:p w14:paraId="6DC14419" w14:textId="77777777" w:rsidR="006C5337" w:rsidRPr="006C5337" w:rsidRDefault="006C5337" w:rsidP="006C5337">
      <w:pPr>
        <w:keepLines/>
        <w:suppressLineNumbers/>
        <w:suppressAutoHyphens/>
        <w:spacing w:before="60" w:after="60" w:line="276" w:lineRule="auto"/>
        <w:ind w:left="567"/>
        <w:jc w:val="center"/>
        <w:rPr>
          <w:rFonts w:eastAsia="Verdana" w:cs="Times New Roman"/>
          <w:b/>
          <w:color w:val="000000"/>
          <w:spacing w:val="0"/>
          <w:szCs w:val="20"/>
        </w:rPr>
      </w:pPr>
    </w:p>
    <w:p w14:paraId="2A5E5816" w14:textId="77777777" w:rsidR="006C5337" w:rsidRPr="006C5337" w:rsidRDefault="006C5337" w:rsidP="006C5337">
      <w:pPr>
        <w:keepLines/>
        <w:suppressLineNumbers/>
        <w:suppressAutoHyphens/>
        <w:spacing w:before="60" w:after="60" w:line="276" w:lineRule="auto"/>
        <w:rPr>
          <w:rFonts w:eastAsia="Verdana" w:cs="Times New Roman"/>
          <w:color w:val="000000"/>
          <w:szCs w:val="20"/>
        </w:rPr>
      </w:pPr>
      <w:r w:rsidRPr="006C5337">
        <w:rPr>
          <w:rFonts w:eastAsia="Verdana" w:cs="Times New Roman"/>
          <w:color w:val="000000"/>
          <w:szCs w:val="20"/>
        </w:rPr>
        <w:t>Zgodnie z art. 13 oraz 14 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6C5337">
        <w:rPr>
          <w:rFonts w:eastAsia="Verdana" w:cs="Times New Roman"/>
          <w:b/>
          <w:bCs/>
          <w:color w:val="000000"/>
          <w:szCs w:val="20"/>
        </w:rPr>
        <w:t>RODO</w:t>
      </w:r>
      <w:r w:rsidRPr="006C5337">
        <w:rPr>
          <w:rFonts w:eastAsia="Verdana" w:cs="Times New Roman"/>
          <w:color w:val="000000"/>
          <w:szCs w:val="20"/>
        </w:rPr>
        <w:t>”), oraz art. 19 ustawy Prawo zamówień publicznych Zamawiający (Administrator) informuje, że:</w:t>
      </w:r>
    </w:p>
    <w:p w14:paraId="00661824" w14:textId="77777777" w:rsidR="006C5337" w:rsidRPr="006C5337" w:rsidRDefault="006C5337" w:rsidP="006C5337">
      <w:pPr>
        <w:keepLines/>
        <w:numPr>
          <w:ilvl w:val="0"/>
          <w:numId w:val="28"/>
        </w:numPr>
        <w:suppressLineNumbers/>
        <w:suppressAutoHyphens/>
        <w:spacing w:before="60" w:after="60" w:line="276" w:lineRule="auto"/>
        <w:ind w:left="567" w:hanging="567"/>
        <w:rPr>
          <w:rFonts w:eastAsia="Verdana" w:cs="Times New Roman"/>
          <w:color w:val="000000"/>
          <w:spacing w:val="0"/>
          <w:szCs w:val="20"/>
        </w:rPr>
      </w:pPr>
      <w:r w:rsidRPr="006C5337">
        <w:rPr>
          <w:rFonts w:eastAsia="Verdana" w:cs="Times New Roman"/>
          <w:color w:val="000000"/>
          <w:spacing w:val="0"/>
          <w:szCs w:val="20"/>
        </w:rPr>
        <w:t xml:space="preserve">Administratorem danych osobowych przekazywanych Zamawiającemu w ramach niniejszego postępowania jest (dane kontaktowe): </w:t>
      </w:r>
      <w:bookmarkStart w:id="3" w:name="_Hlk54079290"/>
      <w:r w:rsidRPr="006C5337">
        <w:rPr>
          <w:rFonts w:eastAsia="Verdana" w:cs="Times New Roman"/>
          <w:color w:val="000000"/>
          <w:spacing w:val="0"/>
          <w:szCs w:val="20"/>
        </w:rPr>
        <w:t xml:space="preserve">Sieć Badawcza Łukasiewicz - PORT Polski Ośrodek Rozwoju Technologii z siedzibą we Wrocławiu, ul. </w:t>
      </w:r>
      <w:proofErr w:type="spellStart"/>
      <w:r w:rsidRPr="006C5337">
        <w:rPr>
          <w:rFonts w:eastAsia="Verdana" w:cs="Times New Roman"/>
          <w:color w:val="000000"/>
          <w:spacing w:val="0"/>
          <w:szCs w:val="20"/>
        </w:rPr>
        <w:t>Stabłowicka</w:t>
      </w:r>
      <w:proofErr w:type="spellEnd"/>
      <w:r w:rsidRPr="006C5337">
        <w:rPr>
          <w:rFonts w:eastAsia="Verdana" w:cs="Times New Roman"/>
          <w:color w:val="000000"/>
          <w:spacing w:val="0"/>
          <w:szCs w:val="20"/>
        </w:rPr>
        <w:t xml:space="preserve"> 147, 54-066 Wrocław, KRS:</w:t>
      </w:r>
      <w:r w:rsidRPr="006C5337">
        <w:rPr>
          <w:color w:val="auto"/>
          <w:spacing w:val="0"/>
          <w:szCs w:val="20"/>
        </w:rPr>
        <w:t xml:space="preserve"> </w:t>
      </w:r>
      <w:r w:rsidRPr="006C5337">
        <w:rPr>
          <w:rFonts w:eastAsia="Verdana" w:cs="Times New Roman"/>
          <w:color w:val="000000"/>
          <w:spacing w:val="0"/>
          <w:szCs w:val="20"/>
        </w:rPr>
        <w:t>0000850580; NIP:893140523; biuro@port.lukasiewicz.gov.pl („</w:t>
      </w:r>
      <w:r w:rsidRPr="006C5337">
        <w:rPr>
          <w:rFonts w:eastAsia="Verdana" w:cs="Times New Roman"/>
          <w:b/>
          <w:bCs/>
          <w:color w:val="000000"/>
          <w:spacing w:val="0"/>
          <w:szCs w:val="20"/>
        </w:rPr>
        <w:t>Administrator</w:t>
      </w:r>
      <w:r w:rsidRPr="006C5337">
        <w:rPr>
          <w:rFonts w:eastAsia="Verdana" w:cs="Times New Roman"/>
          <w:color w:val="000000"/>
          <w:spacing w:val="0"/>
          <w:szCs w:val="20"/>
        </w:rPr>
        <w:t xml:space="preserve">”). </w:t>
      </w:r>
    </w:p>
    <w:p w14:paraId="67B8CFE1" w14:textId="77777777" w:rsidR="006C5337" w:rsidRPr="006C5337" w:rsidRDefault="006C5337" w:rsidP="006C5337">
      <w:pPr>
        <w:keepLines/>
        <w:numPr>
          <w:ilvl w:val="0"/>
          <w:numId w:val="28"/>
        </w:numPr>
        <w:suppressLineNumbers/>
        <w:suppressAutoHyphens/>
        <w:spacing w:before="60" w:after="60" w:line="276" w:lineRule="auto"/>
        <w:ind w:left="567" w:hanging="567"/>
        <w:rPr>
          <w:rFonts w:eastAsia="Verdana" w:cs="Times New Roman"/>
          <w:color w:val="000000"/>
          <w:spacing w:val="0"/>
          <w:szCs w:val="20"/>
        </w:rPr>
      </w:pPr>
      <w:bookmarkStart w:id="4" w:name="_Hlk54079300"/>
      <w:bookmarkEnd w:id="3"/>
      <w:r w:rsidRPr="006C5337">
        <w:rPr>
          <w:rFonts w:eastAsia="Verdana" w:cs="Times New Roman"/>
          <w:color w:val="000000"/>
          <w:spacing w:val="0"/>
          <w:szCs w:val="20"/>
        </w:rPr>
        <w:t>Administrator powołał Inspektora Ochrony Danych („</w:t>
      </w:r>
      <w:r w:rsidRPr="006C5337">
        <w:rPr>
          <w:rFonts w:eastAsia="Verdana" w:cs="Times New Roman"/>
          <w:b/>
          <w:bCs/>
          <w:color w:val="000000"/>
          <w:spacing w:val="0"/>
          <w:szCs w:val="20"/>
        </w:rPr>
        <w:t>IOD</w:t>
      </w:r>
      <w:r w:rsidRPr="006C5337">
        <w:rPr>
          <w:rFonts w:eastAsia="Verdana" w:cs="Times New Roman"/>
          <w:color w:val="000000"/>
          <w:spacing w:val="0"/>
          <w:szCs w:val="20"/>
        </w:rPr>
        <w:t>”). Kontakt z IOD: iod@port.lukasiewicz.gov.pl Zapraszamy do kontaktu we wszystkich sprawach dotyczących przetwarzania Państwa danych.</w:t>
      </w:r>
    </w:p>
    <w:bookmarkEnd w:id="4"/>
    <w:p w14:paraId="380BCA6D" w14:textId="77777777" w:rsidR="006C5337" w:rsidRPr="006C5337" w:rsidRDefault="006C5337" w:rsidP="006C5337">
      <w:pPr>
        <w:keepLines/>
        <w:numPr>
          <w:ilvl w:val="0"/>
          <w:numId w:val="28"/>
        </w:numPr>
        <w:suppressLineNumbers/>
        <w:suppressAutoHyphens/>
        <w:spacing w:before="60" w:after="60" w:line="276" w:lineRule="auto"/>
        <w:ind w:left="567" w:hanging="567"/>
        <w:rPr>
          <w:rFonts w:eastAsia="Verdana" w:cs="Times New Roman"/>
          <w:color w:val="000000"/>
          <w:spacing w:val="0"/>
          <w:szCs w:val="20"/>
        </w:rPr>
      </w:pPr>
      <w:r w:rsidRPr="006C5337">
        <w:rPr>
          <w:rFonts w:eastAsia="Verdana" w:cs="Times New Roman"/>
          <w:color w:val="000000"/>
          <w:spacing w:val="0"/>
          <w:szCs w:val="20"/>
        </w:rPr>
        <w:t>Informacje specyficzne dot. przetwarzania danych w Państwa przypadku:</w:t>
      </w:r>
      <w:r w:rsidRPr="006C5337">
        <w:rPr>
          <w:rFonts w:eastAsia="Verdana" w:cs="Times New Roman"/>
          <w:color w:val="000000"/>
          <w:spacing w:val="0"/>
          <w:szCs w:val="20"/>
        </w:rPr>
        <w:br/>
      </w:r>
    </w:p>
    <w:tbl>
      <w:tblPr>
        <w:tblStyle w:val="Tabela-Siatka"/>
        <w:tblW w:w="4941" w:type="pct"/>
        <w:tblLook w:val="04A0" w:firstRow="1" w:lastRow="0" w:firstColumn="1" w:lastColumn="0" w:noHBand="0" w:noVBand="1"/>
      </w:tblPr>
      <w:tblGrid>
        <w:gridCol w:w="1442"/>
        <w:gridCol w:w="1427"/>
        <w:gridCol w:w="1327"/>
        <w:gridCol w:w="1288"/>
        <w:gridCol w:w="1367"/>
        <w:gridCol w:w="1302"/>
      </w:tblGrid>
      <w:tr w:rsidR="006C5337" w:rsidRPr="006C5337" w14:paraId="40E7C734" w14:textId="77777777" w:rsidTr="007E784F">
        <w:trPr>
          <w:trHeight w:val="1017"/>
        </w:trPr>
        <w:tc>
          <w:tcPr>
            <w:tcW w:w="884" w:type="pct"/>
          </w:tcPr>
          <w:p w14:paraId="376177BD" w14:textId="77777777" w:rsidR="006C5337" w:rsidRPr="006C5337" w:rsidRDefault="006C5337" w:rsidP="006C5337">
            <w:pPr>
              <w:keepLines/>
              <w:suppressLineNumbers/>
              <w:suppressAutoHyphens/>
              <w:spacing w:before="60" w:after="60" w:line="276" w:lineRule="auto"/>
              <w:jc w:val="center"/>
              <w:rPr>
                <w:rFonts w:eastAsia="Verdana" w:cs="Times New Roman"/>
                <w:b/>
                <w:bCs/>
                <w:color w:val="000000"/>
                <w:sz w:val="16"/>
                <w:szCs w:val="16"/>
              </w:rPr>
            </w:pPr>
            <w:r w:rsidRPr="006C5337">
              <w:rPr>
                <w:rFonts w:eastAsia="Verdana" w:cs="Times New Roman"/>
                <w:b/>
                <w:bCs/>
                <w:color w:val="000000"/>
                <w:sz w:val="16"/>
                <w:szCs w:val="16"/>
              </w:rPr>
              <w:t>Kogo dotyczy przetwarzanie</w:t>
            </w:r>
          </w:p>
        </w:tc>
        <w:tc>
          <w:tcPr>
            <w:tcW w:w="875" w:type="pct"/>
          </w:tcPr>
          <w:p w14:paraId="313B53B8" w14:textId="77777777" w:rsidR="006C5337" w:rsidRPr="006C5337" w:rsidRDefault="006C5337" w:rsidP="006C5337">
            <w:pPr>
              <w:keepLines/>
              <w:suppressLineNumbers/>
              <w:suppressAutoHyphens/>
              <w:spacing w:before="60" w:after="60" w:line="276" w:lineRule="auto"/>
              <w:jc w:val="center"/>
              <w:rPr>
                <w:rFonts w:eastAsia="Verdana" w:cs="Times New Roman"/>
                <w:b/>
                <w:bCs/>
                <w:color w:val="000000"/>
                <w:sz w:val="16"/>
                <w:szCs w:val="16"/>
              </w:rPr>
            </w:pPr>
            <w:r w:rsidRPr="006C5337">
              <w:rPr>
                <w:rFonts w:eastAsia="Verdana" w:cs="Times New Roman"/>
                <w:b/>
                <w:bCs/>
                <w:color w:val="000000"/>
                <w:sz w:val="16"/>
                <w:szCs w:val="16"/>
              </w:rPr>
              <w:t>Sposób pozyskania danych osobowych</w:t>
            </w:r>
          </w:p>
        </w:tc>
        <w:tc>
          <w:tcPr>
            <w:tcW w:w="814" w:type="pct"/>
          </w:tcPr>
          <w:p w14:paraId="4C078D50" w14:textId="77777777" w:rsidR="006C5337" w:rsidRPr="006C5337" w:rsidRDefault="006C5337" w:rsidP="006C5337">
            <w:pPr>
              <w:keepLines/>
              <w:suppressLineNumbers/>
              <w:suppressAutoHyphens/>
              <w:spacing w:before="60" w:after="60" w:line="276" w:lineRule="auto"/>
              <w:jc w:val="center"/>
              <w:rPr>
                <w:rFonts w:eastAsia="Verdana" w:cs="Times New Roman"/>
                <w:b/>
                <w:bCs/>
                <w:color w:val="000000"/>
                <w:sz w:val="16"/>
                <w:szCs w:val="16"/>
              </w:rPr>
            </w:pPr>
            <w:r w:rsidRPr="006C5337">
              <w:rPr>
                <w:rFonts w:eastAsia="Verdana" w:cs="Times New Roman"/>
                <w:b/>
                <w:bCs/>
                <w:color w:val="000000"/>
                <w:sz w:val="16"/>
                <w:szCs w:val="16"/>
              </w:rPr>
              <w:t>Podstawa prawna przetwarzania danych osobowych</w:t>
            </w:r>
          </w:p>
        </w:tc>
        <w:tc>
          <w:tcPr>
            <w:tcW w:w="790" w:type="pct"/>
          </w:tcPr>
          <w:p w14:paraId="58C51D3D" w14:textId="77777777" w:rsidR="006C5337" w:rsidRPr="006C5337" w:rsidRDefault="006C5337" w:rsidP="006C5337">
            <w:pPr>
              <w:keepLines/>
              <w:suppressLineNumbers/>
              <w:suppressAutoHyphens/>
              <w:spacing w:before="60" w:after="60" w:line="276" w:lineRule="auto"/>
              <w:jc w:val="center"/>
              <w:rPr>
                <w:rFonts w:eastAsia="Verdana" w:cs="Times New Roman"/>
                <w:b/>
                <w:bCs/>
                <w:color w:val="000000"/>
                <w:sz w:val="16"/>
                <w:szCs w:val="16"/>
              </w:rPr>
            </w:pPr>
            <w:r w:rsidRPr="006C5337">
              <w:rPr>
                <w:rFonts w:eastAsia="Verdana" w:cs="Times New Roman"/>
                <w:b/>
                <w:bCs/>
                <w:color w:val="000000"/>
                <w:sz w:val="16"/>
                <w:szCs w:val="16"/>
              </w:rPr>
              <w:t>Przetwarzane dane osobowe</w:t>
            </w:r>
          </w:p>
        </w:tc>
        <w:tc>
          <w:tcPr>
            <w:tcW w:w="838" w:type="pct"/>
          </w:tcPr>
          <w:p w14:paraId="1CFF8B93" w14:textId="77777777" w:rsidR="006C5337" w:rsidRPr="006C5337" w:rsidRDefault="006C5337" w:rsidP="006C5337">
            <w:pPr>
              <w:keepLines/>
              <w:suppressLineNumbers/>
              <w:suppressAutoHyphens/>
              <w:spacing w:before="60" w:after="60" w:line="276" w:lineRule="auto"/>
              <w:jc w:val="center"/>
              <w:rPr>
                <w:rFonts w:eastAsia="Verdana" w:cs="Times New Roman"/>
                <w:b/>
                <w:bCs/>
                <w:color w:val="000000"/>
                <w:sz w:val="16"/>
                <w:szCs w:val="16"/>
              </w:rPr>
            </w:pPr>
            <w:r w:rsidRPr="006C5337">
              <w:rPr>
                <w:rFonts w:eastAsia="Verdana" w:cs="Times New Roman"/>
                <w:b/>
                <w:bCs/>
                <w:color w:val="000000"/>
                <w:sz w:val="16"/>
                <w:szCs w:val="16"/>
              </w:rPr>
              <w:t>Cel przetwarzania danych osobowych</w:t>
            </w:r>
          </w:p>
        </w:tc>
        <w:tc>
          <w:tcPr>
            <w:tcW w:w="799" w:type="pct"/>
          </w:tcPr>
          <w:p w14:paraId="129A34C9" w14:textId="77777777" w:rsidR="006C5337" w:rsidRPr="006C5337" w:rsidRDefault="006C5337" w:rsidP="006C5337">
            <w:pPr>
              <w:keepLines/>
              <w:suppressLineNumbers/>
              <w:suppressAutoHyphens/>
              <w:spacing w:before="60" w:after="60" w:line="276" w:lineRule="auto"/>
              <w:jc w:val="center"/>
              <w:rPr>
                <w:rFonts w:eastAsia="Verdana" w:cs="Times New Roman"/>
                <w:b/>
                <w:bCs/>
                <w:color w:val="000000"/>
                <w:sz w:val="16"/>
                <w:szCs w:val="16"/>
              </w:rPr>
            </w:pPr>
            <w:r w:rsidRPr="006C5337">
              <w:rPr>
                <w:rFonts w:eastAsia="Verdana" w:cs="Times New Roman"/>
                <w:b/>
                <w:bCs/>
                <w:color w:val="000000"/>
                <w:sz w:val="16"/>
                <w:szCs w:val="16"/>
              </w:rPr>
              <w:t>Okres przetwarzania danych osobowych</w:t>
            </w:r>
          </w:p>
        </w:tc>
      </w:tr>
      <w:tr w:rsidR="006C5337" w:rsidRPr="006C5337" w14:paraId="4DD2DF37" w14:textId="77777777" w:rsidTr="007E784F">
        <w:trPr>
          <w:trHeight w:val="8198"/>
        </w:trPr>
        <w:tc>
          <w:tcPr>
            <w:tcW w:w="884" w:type="pct"/>
          </w:tcPr>
          <w:p w14:paraId="16D1FAF9" w14:textId="77777777" w:rsidR="006C5337" w:rsidRPr="006C5337" w:rsidRDefault="006C5337" w:rsidP="006C5337">
            <w:pPr>
              <w:keepLines/>
              <w:suppressLineNumbers/>
              <w:suppressAutoHyphens/>
              <w:spacing w:before="60" w:after="60" w:line="276" w:lineRule="auto"/>
              <w:rPr>
                <w:rFonts w:eastAsia="Verdana" w:cs="Times New Roman"/>
                <w:color w:val="000000"/>
                <w:sz w:val="16"/>
                <w:szCs w:val="16"/>
              </w:rPr>
            </w:pPr>
            <w:r w:rsidRPr="006C5337">
              <w:rPr>
                <w:rFonts w:eastAsia="Verdana" w:cs="Times New Roman"/>
                <w:color w:val="000000"/>
                <w:sz w:val="16"/>
                <w:szCs w:val="16"/>
              </w:rPr>
              <w:lastRenderedPageBreak/>
              <w:t>Wykonawcy (uczestnika postępowania), osób go reprezentujących, jego pełnomocników i reprezentantów poprzez których działa w postępowaniu, da, organów nadzoru etc. i innych osób wskazanych przez Wykonawcę (uczestnika postępowania) w ofercie i innej dokumentacji składanej Zamawiającemu</w:t>
            </w:r>
          </w:p>
        </w:tc>
        <w:tc>
          <w:tcPr>
            <w:tcW w:w="875" w:type="pct"/>
          </w:tcPr>
          <w:p w14:paraId="1095D736" w14:textId="77777777" w:rsidR="006C5337" w:rsidRPr="006C5337" w:rsidRDefault="006C5337" w:rsidP="006C5337">
            <w:pPr>
              <w:keepLines/>
              <w:suppressLineNumbers/>
              <w:suppressAutoHyphens/>
              <w:spacing w:before="60" w:after="60" w:line="276" w:lineRule="auto"/>
              <w:rPr>
                <w:rFonts w:eastAsia="Verdana" w:cs="Times New Roman"/>
                <w:color w:val="000000"/>
                <w:sz w:val="16"/>
                <w:szCs w:val="16"/>
              </w:rPr>
            </w:pPr>
            <w:r w:rsidRPr="006C5337">
              <w:rPr>
                <w:rFonts w:eastAsia="Verdana" w:cs="Times New Roman"/>
                <w:color w:val="000000"/>
                <w:sz w:val="16"/>
                <w:szCs w:val="16"/>
              </w:rPr>
              <w:t>od Państwa (to Państwo przekazujecie Zamawiającemu swoje dane osobowe; może się zdarzyć, że otrzymujemy Państwa dane od Państwa pracodawcy lub kontrahenta w ramach jego oferty lub wniosku w postępowaniu)</w:t>
            </w:r>
          </w:p>
        </w:tc>
        <w:tc>
          <w:tcPr>
            <w:tcW w:w="814" w:type="pct"/>
          </w:tcPr>
          <w:p w14:paraId="5F6DE14C" w14:textId="77777777" w:rsidR="006C5337" w:rsidRPr="006C5337" w:rsidRDefault="006C5337" w:rsidP="006C5337">
            <w:pPr>
              <w:keepLines/>
              <w:suppressLineNumbers/>
              <w:suppressAutoHyphens/>
              <w:spacing w:before="60" w:after="60" w:line="276" w:lineRule="auto"/>
              <w:rPr>
                <w:rFonts w:eastAsia="Verdana" w:cs="Times New Roman"/>
                <w:color w:val="000000"/>
                <w:sz w:val="16"/>
                <w:szCs w:val="16"/>
              </w:rPr>
            </w:pPr>
            <w:r w:rsidRPr="006C5337">
              <w:rPr>
                <w:rFonts w:eastAsia="Verdana" w:cs="Times New Roman"/>
                <w:color w:val="000000"/>
                <w:sz w:val="16"/>
                <w:szCs w:val="16"/>
              </w:rPr>
              <w:t>art. 6 ust. 1 lit. c RODO w zw. z przepisami ustawy Prawo zamówień publicznych (w przypadku danych o wyrokach skazujących – w zw. z art. 10 RODO)</w:t>
            </w:r>
          </w:p>
          <w:p w14:paraId="156900AC" w14:textId="77777777" w:rsidR="006C5337" w:rsidRPr="006C5337" w:rsidRDefault="006C5337" w:rsidP="006C5337">
            <w:pPr>
              <w:keepLines/>
              <w:suppressLineNumbers/>
              <w:suppressAutoHyphens/>
              <w:spacing w:before="60" w:after="60" w:line="276" w:lineRule="auto"/>
              <w:rPr>
                <w:rFonts w:eastAsia="Verdana" w:cs="Times New Roman"/>
                <w:color w:val="000000"/>
                <w:sz w:val="16"/>
                <w:szCs w:val="16"/>
              </w:rPr>
            </w:pPr>
            <w:r w:rsidRPr="006C5337">
              <w:rPr>
                <w:rFonts w:eastAsia="Verdana" w:cs="Times New Roman"/>
                <w:color w:val="000000"/>
                <w:sz w:val="16"/>
                <w:szCs w:val="16"/>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90" w:type="pct"/>
          </w:tcPr>
          <w:p w14:paraId="784B74B6" w14:textId="77777777" w:rsidR="006C5337" w:rsidRPr="006C5337" w:rsidRDefault="006C5337" w:rsidP="006C5337">
            <w:pPr>
              <w:keepLines/>
              <w:suppressLineNumbers/>
              <w:suppressAutoHyphens/>
              <w:spacing w:before="60" w:after="60" w:line="276" w:lineRule="auto"/>
              <w:rPr>
                <w:rFonts w:eastAsia="Verdana" w:cs="Times New Roman"/>
                <w:color w:val="000000"/>
                <w:sz w:val="16"/>
                <w:szCs w:val="16"/>
              </w:rPr>
            </w:pPr>
            <w:r w:rsidRPr="006C5337">
              <w:rPr>
                <w:rFonts w:eastAsia="Verdana" w:cs="Times New Roman"/>
                <w:color w:val="000000"/>
                <w:sz w:val="16"/>
                <w:szCs w:val="16"/>
              </w:rPr>
              <w:t>wszelkie dane osobowe jakie Państwo podacie w trakcie niniejszego postępowania o udzielenie zamówienia publicznego lub 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838" w:type="pct"/>
          </w:tcPr>
          <w:p w14:paraId="01C96D19" w14:textId="77777777" w:rsidR="006C5337" w:rsidRPr="006C5337" w:rsidRDefault="006C5337" w:rsidP="006C5337">
            <w:pPr>
              <w:keepLines/>
              <w:suppressLineNumbers/>
              <w:suppressAutoHyphens/>
              <w:spacing w:before="60" w:after="60" w:line="276" w:lineRule="auto"/>
              <w:rPr>
                <w:rFonts w:eastAsia="Verdana" w:cs="Times New Roman"/>
                <w:color w:val="000000"/>
                <w:sz w:val="16"/>
                <w:szCs w:val="16"/>
              </w:rPr>
            </w:pPr>
            <w:r w:rsidRPr="006C5337">
              <w:rPr>
                <w:rFonts w:eastAsia="Verdana" w:cs="Times New Roman"/>
                <w:color w:val="000000"/>
                <w:sz w:val="16"/>
                <w:szCs w:val="16"/>
              </w:rPr>
              <w:t>przeprowadzenie postępowania o udzielenie zamówienia publicznego (lub innego odpowiedniego postępowania) w oparciu o przepisy ustawy Prawo zamówień publicznych, konkretnie wskazanego w dokumentacji, do której załączona jest niniejsza klauzula informacyjna</w:t>
            </w:r>
          </w:p>
        </w:tc>
        <w:tc>
          <w:tcPr>
            <w:tcW w:w="799" w:type="pct"/>
          </w:tcPr>
          <w:p w14:paraId="276AF8AD" w14:textId="77777777" w:rsidR="006C5337" w:rsidRPr="006C5337" w:rsidRDefault="006C5337" w:rsidP="006C5337">
            <w:pPr>
              <w:keepLines/>
              <w:suppressLineNumbers/>
              <w:suppressAutoHyphens/>
              <w:spacing w:before="60" w:after="60" w:line="276" w:lineRule="auto"/>
              <w:rPr>
                <w:rFonts w:eastAsia="Verdana" w:cs="Times New Roman"/>
                <w:color w:val="000000"/>
                <w:sz w:val="16"/>
                <w:szCs w:val="16"/>
              </w:rPr>
            </w:pPr>
            <w:r w:rsidRPr="006C5337">
              <w:rPr>
                <w:rFonts w:eastAsia="Verdana" w:cs="Times New Roman"/>
                <w:color w:val="000000"/>
                <w:sz w:val="16"/>
                <w:szCs w:val="16"/>
              </w:rPr>
              <w:t>co do zasady - 4 (cztery) lata od dnia zakończenia postępowania o udzielenie zamówienia, nie krócej jednak niż przez okres obowiązywania umowy zawartej w wyniku tego postępowania (art. 78 ustawy Prawo zamówień publicznych).</w:t>
            </w:r>
          </w:p>
        </w:tc>
      </w:tr>
      <w:tr w:rsidR="006C5337" w:rsidRPr="006C5337" w14:paraId="7E44EBB8" w14:textId="77777777" w:rsidTr="007E784F">
        <w:trPr>
          <w:trHeight w:val="2844"/>
        </w:trPr>
        <w:tc>
          <w:tcPr>
            <w:tcW w:w="884" w:type="pct"/>
          </w:tcPr>
          <w:p w14:paraId="2DCA0DB5" w14:textId="77777777" w:rsidR="006C5337" w:rsidRPr="006C5337" w:rsidRDefault="006C5337" w:rsidP="006C5337">
            <w:pPr>
              <w:keepLines/>
              <w:suppressLineNumbers/>
              <w:suppressAutoHyphens/>
              <w:spacing w:before="60" w:after="60" w:line="276" w:lineRule="auto"/>
              <w:rPr>
                <w:rFonts w:eastAsia="Verdana" w:cs="Times New Roman"/>
                <w:color w:val="000000"/>
                <w:sz w:val="16"/>
                <w:szCs w:val="16"/>
              </w:rPr>
            </w:pPr>
            <w:r w:rsidRPr="006C5337">
              <w:rPr>
                <w:rFonts w:eastAsia="Verdana" w:cs="Times New Roman"/>
                <w:color w:val="000000"/>
                <w:sz w:val="16"/>
                <w:szCs w:val="16"/>
              </w:rPr>
              <w:lastRenderedPageBreak/>
              <w:t>Osób zawierających umowę w wyniku udzielenia zamówienia publicznego i których danych zostały wskazane w takiej umowie ze strony wybranego wykonawcy</w:t>
            </w:r>
          </w:p>
        </w:tc>
        <w:tc>
          <w:tcPr>
            <w:tcW w:w="875" w:type="pct"/>
          </w:tcPr>
          <w:p w14:paraId="3B7CB298" w14:textId="77777777" w:rsidR="006C5337" w:rsidRPr="006C5337" w:rsidRDefault="006C5337" w:rsidP="006C5337">
            <w:pPr>
              <w:keepLines/>
              <w:suppressLineNumbers/>
              <w:suppressAutoHyphens/>
              <w:spacing w:before="60" w:after="60" w:line="276" w:lineRule="auto"/>
              <w:rPr>
                <w:rFonts w:eastAsia="Verdana" w:cs="Times New Roman"/>
                <w:color w:val="000000"/>
                <w:sz w:val="16"/>
                <w:szCs w:val="16"/>
              </w:rPr>
            </w:pPr>
            <w:proofErr w:type="spellStart"/>
            <w:r w:rsidRPr="006C5337">
              <w:rPr>
                <w:rFonts w:eastAsia="Verdana" w:cs="Times New Roman"/>
                <w:color w:val="000000"/>
                <w:sz w:val="16"/>
                <w:szCs w:val="16"/>
              </w:rPr>
              <w:t>j.w</w:t>
            </w:r>
            <w:proofErr w:type="spellEnd"/>
            <w:r w:rsidRPr="006C5337">
              <w:rPr>
                <w:rFonts w:eastAsia="Verdana" w:cs="Times New Roman"/>
                <w:color w:val="000000"/>
                <w:sz w:val="16"/>
                <w:szCs w:val="16"/>
              </w:rPr>
              <w:t>.</w:t>
            </w:r>
          </w:p>
        </w:tc>
        <w:tc>
          <w:tcPr>
            <w:tcW w:w="814" w:type="pct"/>
          </w:tcPr>
          <w:p w14:paraId="39DC42E4" w14:textId="77777777" w:rsidR="006C5337" w:rsidRPr="006C5337" w:rsidRDefault="006C5337" w:rsidP="006C5337">
            <w:pPr>
              <w:keepLines/>
              <w:suppressLineNumbers/>
              <w:suppressAutoHyphens/>
              <w:spacing w:before="60" w:after="60" w:line="276" w:lineRule="auto"/>
              <w:rPr>
                <w:rFonts w:eastAsia="Verdana" w:cs="Times New Roman"/>
                <w:color w:val="000000"/>
                <w:sz w:val="16"/>
                <w:szCs w:val="16"/>
              </w:rPr>
            </w:pPr>
            <w:proofErr w:type="spellStart"/>
            <w:r w:rsidRPr="006C5337">
              <w:rPr>
                <w:rFonts w:eastAsia="Verdana" w:cs="Times New Roman"/>
                <w:color w:val="000000"/>
                <w:sz w:val="16"/>
                <w:szCs w:val="16"/>
              </w:rPr>
              <w:t>j.w</w:t>
            </w:r>
            <w:proofErr w:type="spellEnd"/>
            <w:r w:rsidRPr="006C5337">
              <w:rPr>
                <w:rFonts w:eastAsia="Verdana" w:cs="Times New Roman"/>
                <w:color w:val="000000"/>
                <w:sz w:val="16"/>
                <w:szCs w:val="16"/>
              </w:rPr>
              <w:t>.</w:t>
            </w:r>
          </w:p>
        </w:tc>
        <w:tc>
          <w:tcPr>
            <w:tcW w:w="790" w:type="pct"/>
          </w:tcPr>
          <w:p w14:paraId="51FEFE38" w14:textId="77777777" w:rsidR="006C5337" w:rsidRPr="006C5337" w:rsidRDefault="006C5337" w:rsidP="006C5337">
            <w:pPr>
              <w:keepLines/>
              <w:suppressLineNumbers/>
              <w:suppressAutoHyphens/>
              <w:spacing w:before="60" w:after="60" w:line="276" w:lineRule="auto"/>
              <w:rPr>
                <w:rFonts w:eastAsia="Verdana" w:cs="Times New Roman"/>
                <w:color w:val="000000"/>
                <w:sz w:val="16"/>
                <w:szCs w:val="16"/>
              </w:rPr>
            </w:pPr>
            <w:r w:rsidRPr="006C5337">
              <w:rPr>
                <w:rFonts w:eastAsia="Verdana" w:cs="Times New Roman"/>
                <w:color w:val="000000"/>
                <w:sz w:val="16"/>
                <w:szCs w:val="16"/>
              </w:rPr>
              <w:t>imię, nazwisko, adresy kontaktowe, stanowisko, numer telefonu, adres email; możliwe także: NIP, REGON.</w:t>
            </w:r>
          </w:p>
        </w:tc>
        <w:tc>
          <w:tcPr>
            <w:tcW w:w="838" w:type="pct"/>
          </w:tcPr>
          <w:p w14:paraId="3E6B7892" w14:textId="77777777" w:rsidR="006C5337" w:rsidRPr="006C5337" w:rsidRDefault="006C5337" w:rsidP="006C5337">
            <w:pPr>
              <w:keepLines/>
              <w:suppressLineNumbers/>
              <w:suppressAutoHyphens/>
              <w:spacing w:before="60" w:after="60" w:line="276" w:lineRule="auto"/>
              <w:rPr>
                <w:rFonts w:eastAsia="Verdana" w:cs="Times New Roman"/>
                <w:color w:val="000000"/>
                <w:sz w:val="16"/>
                <w:szCs w:val="16"/>
              </w:rPr>
            </w:pPr>
            <w:r w:rsidRPr="006C5337">
              <w:rPr>
                <w:rFonts w:eastAsia="Verdana" w:cs="Times New Roman"/>
                <w:color w:val="000000"/>
                <w:sz w:val="16"/>
                <w:szCs w:val="16"/>
              </w:rPr>
              <w:t>zawarcie i wykonywanie umowy w wyniku udzielenia zamówienia publicznego</w:t>
            </w:r>
          </w:p>
        </w:tc>
        <w:tc>
          <w:tcPr>
            <w:tcW w:w="799" w:type="pct"/>
          </w:tcPr>
          <w:p w14:paraId="3BFD44CB" w14:textId="77777777" w:rsidR="006C5337" w:rsidRPr="006C5337" w:rsidRDefault="006C5337" w:rsidP="006C5337">
            <w:pPr>
              <w:keepLines/>
              <w:suppressLineNumbers/>
              <w:suppressAutoHyphens/>
              <w:spacing w:before="60" w:after="60" w:line="276" w:lineRule="auto"/>
              <w:rPr>
                <w:rFonts w:eastAsia="Verdana" w:cs="Times New Roman"/>
                <w:color w:val="000000"/>
                <w:sz w:val="16"/>
                <w:szCs w:val="16"/>
              </w:rPr>
            </w:pPr>
            <w:proofErr w:type="spellStart"/>
            <w:r w:rsidRPr="006C5337">
              <w:rPr>
                <w:rFonts w:eastAsia="Verdana" w:cs="Times New Roman"/>
                <w:color w:val="000000"/>
                <w:sz w:val="16"/>
                <w:szCs w:val="16"/>
              </w:rPr>
              <w:t>j.w</w:t>
            </w:r>
            <w:proofErr w:type="spellEnd"/>
            <w:r w:rsidRPr="006C5337">
              <w:rPr>
                <w:rFonts w:eastAsia="Verdana" w:cs="Times New Roman"/>
                <w:color w:val="000000"/>
                <w:sz w:val="16"/>
                <w:szCs w:val="16"/>
              </w:rPr>
              <w:t>. jednak nie krócej niż do czasu przedawnienia wszelkich roszczeń z tytułu danej umowy i rozstrzygnięcia roszczeń dochodzonych</w:t>
            </w:r>
          </w:p>
        </w:tc>
      </w:tr>
      <w:tr w:rsidR="006C5337" w:rsidRPr="006C5337" w14:paraId="59B03CD7" w14:textId="77777777" w:rsidTr="007E784F">
        <w:trPr>
          <w:trHeight w:val="4848"/>
        </w:trPr>
        <w:tc>
          <w:tcPr>
            <w:tcW w:w="884" w:type="pct"/>
          </w:tcPr>
          <w:p w14:paraId="3513F917" w14:textId="77777777" w:rsidR="006C5337" w:rsidRPr="006C5337" w:rsidRDefault="006C5337" w:rsidP="006C5337">
            <w:pPr>
              <w:keepLines/>
              <w:suppressLineNumbers/>
              <w:suppressAutoHyphens/>
              <w:spacing w:before="60" w:after="60" w:line="276" w:lineRule="auto"/>
              <w:rPr>
                <w:rFonts w:eastAsia="Verdana" w:cs="Times New Roman"/>
                <w:color w:val="000000"/>
                <w:sz w:val="16"/>
                <w:szCs w:val="16"/>
              </w:rPr>
            </w:pPr>
            <w:r w:rsidRPr="006C5337">
              <w:rPr>
                <w:rFonts w:eastAsia="Verdana" w:cs="Times New Roman"/>
                <w:color w:val="000000"/>
                <w:sz w:val="16"/>
                <w:szCs w:val="16"/>
              </w:rPr>
              <w:t>Osób niewskazanych wyraźnie w Umowie, ale wykonujących Umowę w imieniu Wykonawcy (np. osoby faktycznie dokonujące prac instalacji zakupionego sprzętu na terenie Administratora)</w:t>
            </w:r>
          </w:p>
        </w:tc>
        <w:tc>
          <w:tcPr>
            <w:tcW w:w="875" w:type="pct"/>
          </w:tcPr>
          <w:p w14:paraId="5A47BBF3" w14:textId="77777777" w:rsidR="006C5337" w:rsidRPr="006C5337" w:rsidRDefault="006C5337" w:rsidP="006C5337">
            <w:pPr>
              <w:keepLines/>
              <w:suppressLineNumbers/>
              <w:suppressAutoHyphens/>
              <w:spacing w:before="60" w:after="60" w:line="276" w:lineRule="auto"/>
              <w:rPr>
                <w:rFonts w:eastAsia="Verdana" w:cs="Times New Roman"/>
                <w:color w:val="000000"/>
                <w:sz w:val="16"/>
                <w:szCs w:val="16"/>
              </w:rPr>
            </w:pPr>
            <w:r w:rsidRPr="006C5337">
              <w:rPr>
                <w:rFonts w:eastAsia="Verdana" w:cs="Times New Roman"/>
                <w:color w:val="000000"/>
                <w:sz w:val="16"/>
                <w:szCs w:val="16"/>
              </w:rPr>
              <w:t>od Państwa bezpośrednio albo od Państwa pracodawcy (zatrudniającego)</w:t>
            </w:r>
          </w:p>
        </w:tc>
        <w:tc>
          <w:tcPr>
            <w:tcW w:w="814" w:type="pct"/>
          </w:tcPr>
          <w:p w14:paraId="0D0235E4" w14:textId="77777777" w:rsidR="006C5337" w:rsidRPr="006C5337" w:rsidRDefault="006C5337" w:rsidP="006C5337">
            <w:pPr>
              <w:keepLines/>
              <w:suppressLineNumbers/>
              <w:suppressAutoHyphens/>
              <w:spacing w:before="60" w:after="60" w:line="276" w:lineRule="auto"/>
              <w:rPr>
                <w:rFonts w:eastAsia="Verdana" w:cs="Times New Roman"/>
                <w:color w:val="000000"/>
                <w:sz w:val="16"/>
                <w:szCs w:val="16"/>
              </w:rPr>
            </w:pPr>
            <w:r w:rsidRPr="006C5337">
              <w:rPr>
                <w:rFonts w:eastAsia="Verdana" w:cs="Times New Roman"/>
                <w:color w:val="000000"/>
                <w:sz w:val="16"/>
                <w:szCs w:val="16"/>
              </w:rPr>
              <w:t>Art. 6 ust. 1 lit. f) RODO – Administrator ma uzasadniony interes, żeby wiedzieć z kim w relacji umownej się kontaktuje, kto wchodzi na jego teren, w jakiej roli działa ta druga osoba etc.</w:t>
            </w:r>
          </w:p>
        </w:tc>
        <w:tc>
          <w:tcPr>
            <w:tcW w:w="790" w:type="pct"/>
          </w:tcPr>
          <w:p w14:paraId="28DA32C9" w14:textId="77777777" w:rsidR="006C5337" w:rsidRPr="006C5337" w:rsidRDefault="006C5337" w:rsidP="006C5337">
            <w:pPr>
              <w:keepLines/>
              <w:suppressLineNumbers/>
              <w:suppressAutoHyphens/>
              <w:spacing w:before="60" w:after="60" w:line="276" w:lineRule="auto"/>
              <w:rPr>
                <w:rFonts w:eastAsia="Verdana" w:cs="Times New Roman"/>
                <w:color w:val="000000"/>
                <w:sz w:val="16"/>
                <w:szCs w:val="16"/>
              </w:rPr>
            </w:pPr>
            <w:r w:rsidRPr="006C5337">
              <w:rPr>
                <w:rFonts w:eastAsia="Verdana" w:cs="Times New Roman"/>
                <w:color w:val="000000"/>
                <w:sz w:val="16"/>
                <w:szCs w:val="16"/>
              </w:rPr>
              <w:t>imię, nazwisko, adresy kontaktowe, stanowisko, numer telefonu, adres email; jeśli wykonujecie Państwo prace na terenie Administratora: wizerunek (w ramach monitoringu, o którym jesteście Państwo informowani w razie jego zastosowania na miejscu)</w:t>
            </w:r>
          </w:p>
        </w:tc>
        <w:tc>
          <w:tcPr>
            <w:tcW w:w="838" w:type="pct"/>
          </w:tcPr>
          <w:p w14:paraId="55DB2362" w14:textId="77777777" w:rsidR="006C5337" w:rsidRPr="006C5337" w:rsidRDefault="006C5337" w:rsidP="006C5337">
            <w:pPr>
              <w:keepLines/>
              <w:suppressLineNumbers/>
              <w:suppressAutoHyphens/>
              <w:spacing w:before="60" w:after="60" w:line="276" w:lineRule="auto"/>
              <w:rPr>
                <w:rFonts w:eastAsia="Verdana" w:cs="Times New Roman"/>
                <w:color w:val="000000"/>
                <w:sz w:val="16"/>
                <w:szCs w:val="16"/>
              </w:rPr>
            </w:pPr>
            <w:r w:rsidRPr="006C5337">
              <w:rPr>
                <w:rFonts w:eastAsia="Verdana" w:cs="Times New Roman"/>
                <w:color w:val="000000"/>
                <w:sz w:val="16"/>
                <w:szCs w:val="16"/>
              </w:rPr>
              <w:t>wykonywanie umowy w wyniku udzielenia zamówienia publicznego</w:t>
            </w:r>
          </w:p>
        </w:tc>
        <w:tc>
          <w:tcPr>
            <w:tcW w:w="799" w:type="pct"/>
          </w:tcPr>
          <w:p w14:paraId="52E942B0" w14:textId="77777777" w:rsidR="006C5337" w:rsidRPr="006C5337" w:rsidRDefault="006C5337" w:rsidP="006C5337">
            <w:pPr>
              <w:keepLines/>
              <w:suppressLineNumbers/>
              <w:suppressAutoHyphens/>
              <w:spacing w:before="60" w:after="60" w:line="276" w:lineRule="auto"/>
              <w:rPr>
                <w:rFonts w:eastAsia="Verdana" w:cs="Times New Roman"/>
                <w:color w:val="000000"/>
                <w:sz w:val="16"/>
                <w:szCs w:val="16"/>
              </w:rPr>
            </w:pPr>
            <w:proofErr w:type="spellStart"/>
            <w:r w:rsidRPr="006C5337">
              <w:rPr>
                <w:rFonts w:eastAsia="Verdana" w:cs="Times New Roman"/>
                <w:color w:val="000000"/>
                <w:sz w:val="16"/>
                <w:szCs w:val="16"/>
              </w:rPr>
              <w:t>j.w</w:t>
            </w:r>
            <w:proofErr w:type="spellEnd"/>
            <w:r w:rsidRPr="006C5337">
              <w:rPr>
                <w:rFonts w:eastAsia="Verdana" w:cs="Times New Roman"/>
                <w:color w:val="000000"/>
                <w:sz w:val="16"/>
                <w:szCs w:val="16"/>
              </w:rPr>
              <w:t>. jednak nie krócej niż do czasu przedawnienia wszelkich roszczeń z tytułu danej umowy i rozstrzygnięcia roszczeń dochodzonych</w:t>
            </w:r>
          </w:p>
        </w:tc>
      </w:tr>
    </w:tbl>
    <w:p w14:paraId="591AFB51" w14:textId="77777777" w:rsidR="006C5337" w:rsidRPr="006C5337" w:rsidRDefault="006C5337" w:rsidP="006C5337">
      <w:pPr>
        <w:keepLines/>
        <w:suppressLineNumbers/>
        <w:suppressAutoHyphens/>
        <w:spacing w:before="60" w:after="60" w:line="276" w:lineRule="auto"/>
        <w:ind w:left="567"/>
        <w:jc w:val="left"/>
        <w:rPr>
          <w:rFonts w:eastAsia="Verdana" w:cs="Times New Roman"/>
          <w:color w:val="000000"/>
          <w:spacing w:val="0"/>
          <w:szCs w:val="20"/>
        </w:rPr>
      </w:pPr>
    </w:p>
    <w:p w14:paraId="7B282BE3" w14:textId="77777777" w:rsidR="006C5337" w:rsidRPr="006C5337" w:rsidRDefault="006C5337" w:rsidP="006C5337">
      <w:pPr>
        <w:keepLines/>
        <w:numPr>
          <w:ilvl w:val="0"/>
          <w:numId w:val="28"/>
        </w:numPr>
        <w:suppressLineNumbers/>
        <w:suppressAutoHyphens/>
        <w:spacing w:before="60" w:after="60" w:line="276" w:lineRule="auto"/>
        <w:ind w:left="567" w:hanging="567"/>
        <w:rPr>
          <w:rFonts w:eastAsia="Verdana" w:cs="Times New Roman"/>
          <w:color w:val="000000"/>
          <w:spacing w:val="0"/>
          <w:szCs w:val="20"/>
        </w:rPr>
      </w:pPr>
      <w:r w:rsidRPr="006C5337">
        <w:rPr>
          <w:rFonts w:eastAsia="Verdana" w:cs="Times New Roman"/>
          <w:color w:val="000000"/>
          <w:spacing w:val="0"/>
          <w:szCs w:val="20"/>
        </w:rPr>
        <w:lastRenderedPageBreak/>
        <w:t>Państwa dane osobowe mogą być przetwarzane również – na podstawie uzasadnionego interesu Administratora (art. 6 ust. 1 lit f) RODO) dla celów rozliczeń podatkowych, finansowych etc. oraz dla postępowań związanych z roszczeniami Administratora lub wobec Administratora.</w:t>
      </w:r>
      <w:r w:rsidRPr="006C5337">
        <w:rPr>
          <w:rFonts w:eastAsia="Verdana" w:cs="Times New Roman"/>
          <w:color w:val="000000"/>
          <w:spacing w:val="0"/>
          <w:sz w:val="22"/>
          <w:szCs w:val="20"/>
        </w:rPr>
        <w:t xml:space="preserve"> </w:t>
      </w:r>
      <w:r w:rsidRPr="006C5337">
        <w:rPr>
          <w:rFonts w:eastAsia="Verdana" w:cs="Times New Roman"/>
          <w:color w:val="000000"/>
          <w:spacing w:val="0"/>
          <w:szCs w:val="20"/>
        </w:rPr>
        <w:t>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4F289F05" w14:textId="77777777" w:rsidR="006C5337" w:rsidRPr="006C5337" w:rsidRDefault="006C5337" w:rsidP="006C5337">
      <w:pPr>
        <w:keepLines/>
        <w:numPr>
          <w:ilvl w:val="0"/>
          <w:numId w:val="28"/>
        </w:numPr>
        <w:suppressLineNumbers/>
        <w:suppressAutoHyphens/>
        <w:spacing w:before="60" w:after="60" w:line="276" w:lineRule="auto"/>
        <w:ind w:left="567" w:hanging="567"/>
        <w:rPr>
          <w:rFonts w:eastAsia="Verdana" w:cs="Times New Roman"/>
          <w:color w:val="000000"/>
          <w:spacing w:val="0"/>
          <w:szCs w:val="20"/>
        </w:rPr>
      </w:pPr>
      <w:r w:rsidRPr="006C5337">
        <w:rPr>
          <w:rFonts w:eastAsia="Verdana" w:cs="Times New Roman"/>
          <w:color w:val="000000"/>
          <w:spacing w:val="0"/>
          <w:szCs w:val="20"/>
        </w:rPr>
        <w:t>Jeśli przepisy prawa w jakimkolwiek zakresie przewidują dłuższy okres przetwarzania danych, stosuje się ten dłuższy okres.</w:t>
      </w:r>
    </w:p>
    <w:p w14:paraId="646970E2" w14:textId="77777777" w:rsidR="006C5337" w:rsidRPr="006C5337" w:rsidRDefault="006C5337" w:rsidP="006C5337">
      <w:pPr>
        <w:numPr>
          <w:ilvl w:val="0"/>
          <w:numId w:val="28"/>
        </w:numPr>
        <w:spacing w:after="120" w:line="276" w:lineRule="auto"/>
        <w:ind w:left="567" w:hanging="567"/>
        <w:rPr>
          <w:rFonts w:eastAsia="Verdana" w:cs="Times New Roman"/>
          <w:color w:val="000000"/>
          <w:spacing w:val="0"/>
          <w:szCs w:val="20"/>
        </w:rPr>
      </w:pPr>
      <w:r w:rsidRPr="006C5337">
        <w:rPr>
          <w:rFonts w:eastAsia="Verdana" w:cs="Times New Roman"/>
          <w:color w:val="000000"/>
          <w:spacing w:val="0"/>
          <w:szCs w:val="20"/>
        </w:rPr>
        <w:t xml:space="preserve">Administrator może zgodnie z przepisami prawa przekazywać Państwa dane dalej, do innych odbiorców. Jest to możliwość. Odbiorcami Państwa danych osobowych mogą być </w:t>
      </w:r>
      <w:bookmarkStart w:id="5" w:name="_Hlk64633513"/>
      <w:r w:rsidRPr="006C5337">
        <w:rPr>
          <w:rFonts w:eastAsia="Verdana" w:cs="Times New Roman"/>
          <w:color w:val="000000"/>
          <w:spacing w:val="0"/>
          <w:szCs w:val="20"/>
        </w:rPr>
        <w:t>w szczególności</w:t>
      </w:r>
      <w:bookmarkEnd w:id="5"/>
      <w:r w:rsidRPr="006C5337">
        <w:rPr>
          <w:rFonts w:eastAsia="Verdana" w:cs="Times New Roman"/>
          <w:color w:val="000000"/>
          <w:spacing w:val="0"/>
          <w:szCs w:val="20"/>
        </w:rPr>
        <w:t xml:space="preserve">: </w:t>
      </w:r>
    </w:p>
    <w:p w14:paraId="3C1C87C9" w14:textId="77777777" w:rsidR="006C5337" w:rsidRPr="006C5337" w:rsidRDefault="006C5337" w:rsidP="006C5337">
      <w:pPr>
        <w:numPr>
          <w:ilvl w:val="0"/>
          <w:numId w:val="29"/>
        </w:numPr>
        <w:spacing w:after="120" w:line="276" w:lineRule="auto"/>
        <w:ind w:left="1134" w:hanging="567"/>
        <w:rPr>
          <w:rFonts w:eastAsia="Verdana" w:cs="Times New Roman"/>
          <w:color w:val="000000"/>
          <w:spacing w:val="0"/>
          <w:szCs w:val="20"/>
        </w:rPr>
      </w:pPr>
      <w:r w:rsidRPr="006C5337">
        <w:rPr>
          <w:rFonts w:eastAsia="Verdana" w:cs="Times New Roman"/>
          <w:color w:val="000000"/>
          <w:spacing w:val="0"/>
          <w:szCs w:val="20"/>
        </w:rPr>
        <w:t xml:space="preserve">należycie upoważnieni współpracownicy Administratora lub jego usługodawcy, w zakresie w jakim to niezbędne i uzasadnione, w tym np. dostawcy usług informatycznych, software’owych, </w:t>
      </w:r>
      <w:bookmarkStart w:id="6" w:name="_Hlk64633462"/>
      <w:r w:rsidRPr="006C5337">
        <w:rPr>
          <w:rFonts w:eastAsia="Verdana" w:cs="Times New Roman"/>
          <w:color w:val="000000"/>
          <w:spacing w:val="0"/>
          <w:szCs w:val="20"/>
        </w:rPr>
        <w:t>prawnych, księgowych, podatkowych, hostingowych, ubezpieczeniowych</w:t>
      </w:r>
      <w:bookmarkEnd w:id="6"/>
      <w:r w:rsidRPr="006C5337">
        <w:rPr>
          <w:rFonts w:eastAsia="Verdana" w:cs="Times New Roman"/>
          <w:color w:val="000000"/>
          <w:spacing w:val="0"/>
          <w:szCs w:val="20"/>
        </w:rPr>
        <w:t>;</w:t>
      </w:r>
    </w:p>
    <w:p w14:paraId="2D920343" w14:textId="77777777" w:rsidR="006C5337" w:rsidRPr="006C5337" w:rsidRDefault="006C5337" w:rsidP="006C5337">
      <w:pPr>
        <w:numPr>
          <w:ilvl w:val="0"/>
          <w:numId w:val="29"/>
        </w:numPr>
        <w:spacing w:after="120" w:line="276" w:lineRule="auto"/>
        <w:ind w:left="1134" w:hanging="567"/>
        <w:rPr>
          <w:rFonts w:eastAsia="Verdana" w:cs="Times New Roman"/>
          <w:color w:val="000000"/>
          <w:spacing w:val="0"/>
          <w:szCs w:val="20"/>
        </w:rPr>
      </w:pPr>
      <w:r w:rsidRPr="006C5337">
        <w:rPr>
          <w:rFonts w:eastAsia="Verdana" w:cs="Times New Roman"/>
          <w:color w:val="000000"/>
          <w:spacing w:val="0"/>
          <w:szCs w:val="20"/>
        </w:rPr>
        <w:t>podmioty uprawnione do ustawowej lub umownej kontroli lub nadzoru nad Administratorem, w szczególności Centrum Łukasiewicz i Prezes Centrum Łukasiewicz, także właściwy minister;</w:t>
      </w:r>
    </w:p>
    <w:p w14:paraId="5593E1A1" w14:textId="77777777" w:rsidR="006C5337" w:rsidRPr="006C5337" w:rsidRDefault="006C5337" w:rsidP="006C5337">
      <w:pPr>
        <w:numPr>
          <w:ilvl w:val="0"/>
          <w:numId w:val="29"/>
        </w:numPr>
        <w:spacing w:after="120" w:line="276" w:lineRule="auto"/>
        <w:ind w:left="1134" w:hanging="567"/>
        <w:rPr>
          <w:rFonts w:eastAsia="Verdana" w:cs="Times New Roman"/>
          <w:color w:val="000000"/>
          <w:spacing w:val="0"/>
          <w:szCs w:val="20"/>
        </w:rPr>
      </w:pPr>
      <w:r w:rsidRPr="006C5337">
        <w:rPr>
          <w:rFonts w:eastAsia="Verdana" w:cs="Times New Roman"/>
          <w:color w:val="000000"/>
          <w:spacing w:val="0"/>
          <w:szCs w:val="20"/>
        </w:rPr>
        <w:t>inne podmioty uprawnione ustawowo do nadzoru i kontroli oraz inne podmioty uprawnione przepisami prawa;</w:t>
      </w:r>
    </w:p>
    <w:p w14:paraId="2543B17C" w14:textId="77777777" w:rsidR="006C5337" w:rsidRPr="006C5337" w:rsidRDefault="006C5337" w:rsidP="006C5337">
      <w:pPr>
        <w:numPr>
          <w:ilvl w:val="0"/>
          <w:numId w:val="29"/>
        </w:numPr>
        <w:spacing w:after="120" w:line="276" w:lineRule="auto"/>
        <w:ind w:left="1134" w:hanging="567"/>
        <w:rPr>
          <w:rFonts w:eastAsia="Verdana" w:cs="Times New Roman"/>
          <w:color w:val="000000"/>
          <w:spacing w:val="0"/>
          <w:szCs w:val="20"/>
        </w:rPr>
      </w:pPr>
      <w:r w:rsidRPr="006C5337">
        <w:rPr>
          <w:rFonts w:eastAsia="Verdana" w:cs="Times New Roman"/>
          <w:color w:val="000000"/>
          <w:spacing w:val="0"/>
          <w:szCs w:val="20"/>
        </w:rPr>
        <w:t xml:space="preserve">w przypadku powiązania Państwa relacji z Administratorem dla celów dotowanych projektów naukowych lub komercjalizacji – instytucji dotującej, pośredniczącej, fundujące etc., w szczególności </w:t>
      </w:r>
      <w:proofErr w:type="spellStart"/>
      <w:r w:rsidRPr="006C5337">
        <w:rPr>
          <w:rFonts w:eastAsia="Verdana" w:cs="Times New Roman"/>
          <w:color w:val="000000"/>
          <w:spacing w:val="0"/>
          <w:szCs w:val="20"/>
        </w:rPr>
        <w:t>NCBiR</w:t>
      </w:r>
      <w:proofErr w:type="spellEnd"/>
      <w:r w:rsidRPr="006C5337">
        <w:rPr>
          <w:rFonts w:eastAsia="Verdana" w:cs="Times New Roman"/>
          <w:color w:val="000000"/>
          <w:spacing w:val="0"/>
          <w:szCs w:val="20"/>
        </w:rPr>
        <w:t xml:space="preserve"> lub NCN;</w:t>
      </w:r>
    </w:p>
    <w:p w14:paraId="30FCAD47" w14:textId="77777777" w:rsidR="006C5337" w:rsidRPr="006C5337" w:rsidRDefault="006C5337" w:rsidP="006C5337">
      <w:pPr>
        <w:numPr>
          <w:ilvl w:val="0"/>
          <w:numId w:val="29"/>
        </w:numPr>
        <w:spacing w:after="120" w:line="276" w:lineRule="auto"/>
        <w:ind w:left="1134" w:hanging="567"/>
        <w:rPr>
          <w:rFonts w:eastAsia="Verdana" w:cs="Times New Roman"/>
          <w:color w:val="000000"/>
          <w:spacing w:val="0"/>
          <w:szCs w:val="20"/>
        </w:rPr>
      </w:pPr>
      <w:r w:rsidRPr="006C5337">
        <w:rPr>
          <w:rFonts w:eastAsia="Verdana" w:cs="Times New Roman"/>
          <w:color w:val="000000"/>
          <w:spacing w:val="0"/>
          <w:szCs w:val="20"/>
        </w:rPr>
        <w:t>podmioty zapewniające utrzymanie lub wsparcie systemów informatycznych używanych przez Administratora, podmiotu świadczące usługi hostingowe etc.;</w:t>
      </w:r>
    </w:p>
    <w:p w14:paraId="68903E5A" w14:textId="77777777" w:rsidR="006C5337" w:rsidRPr="006C5337" w:rsidRDefault="006C5337" w:rsidP="006C5337">
      <w:pPr>
        <w:numPr>
          <w:ilvl w:val="0"/>
          <w:numId w:val="29"/>
        </w:numPr>
        <w:spacing w:after="120" w:line="276" w:lineRule="auto"/>
        <w:ind w:left="1134" w:hanging="567"/>
        <w:rPr>
          <w:rFonts w:eastAsia="Verdana" w:cs="Times New Roman"/>
          <w:color w:val="000000"/>
          <w:spacing w:val="0"/>
          <w:szCs w:val="20"/>
        </w:rPr>
      </w:pPr>
      <w:r w:rsidRPr="006C5337">
        <w:rPr>
          <w:rFonts w:eastAsia="Verdana" w:cs="Times New Roman"/>
          <w:color w:val="000000"/>
          <w:spacing w:val="0"/>
          <w:szCs w:val="20"/>
        </w:rPr>
        <w:t>firmy kurierskie, pocztowe etc.</w:t>
      </w:r>
    </w:p>
    <w:p w14:paraId="00B5006E" w14:textId="77777777" w:rsidR="006C5337" w:rsidRPr="006C5337" w:rsidRDefault="006C5337" w:rsidP="006C5337">
      <w:pPr>
        <w:numPr>
          <w:ilvl w:val="0"/>
          <w:numId w:val="28"/>
        </w:numPr>
        <w:spacing w:after="120" w:line="276" w:lineRule="auto"/>
        <w:ind w:left="567" w:hanging="567"/>
        <w:rPr>
          <w:rFonts w:eastAsia="Verdana" w:cs="Times New Roman"/>
          <w:color w:val="000000"/>
          <w:spacing w:val="0"/>
          <w:szCs w:val="20"/>
        </w:rPr>
      </w:pPr>
      <w:r w:rsidRPr="006C5337">
        <w:rPr>
          <w:rFonts w:eastAsia="Verdana" w:cs="Times New Roman"/>
          <w:color w:val="000000"/>
          <w:spacing w:val="0"/>
          <w:szCs w:val="20"/>
        </w:rPr>
        <w:t>Państwa dane osobowe mogą być też potencjalnie ujawniane w trybie dostępu do informacji publicznej.</w:t>
      </w:r>
    </w:p>
    <w:p w14:paraId="3ADE277F" w14:textId="77777777" w:rsidR="006C5337" w:rsidRPr="006C5337" w:rsidRDefault="006C5337" w:rsidP="006C5337">
      <w:pPr>
        <w:keepLines/>
        <w:numPr>
          <w:ilvl w:val="0"/>
          <w:numId w:val="28"/>
        </w:numPr>
        <w:suppressLineNumbers/>
        <w:suppressAutoHyphens/>
        <w:spacing w:before="60" w:after="60" w:line="276" w:lineRule="auto"/>
        <w:ind w:left="567" w:hanging="567"/>
        <w:rPr>
          <w:rFonts w:eastAsia="Verdana" w:cs="Times New Roman"/>
          <w:color w:val="000000"/>
          <w:spacing w:val="0"/>
          <w:szCs w:val="20"/>
        </w:rPr>
      </w:pPr>
      <w:r w:rsidRPr="006C5337">
        <w:rPr>
          <w:rFonts w:eastAsia="Verdana" w:cs="Times New Roman"/>
          <w:color w:val="000000"/>
          <w:spacing w:val="0"/>
          <w:szCs w:val="20"/>
        </w:rPr>
        <w:lastRenderedPageBreak/>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779DFB11" w14:textId="77777777" w:rsidR="006C5337" w:rsidRPr="006C5337" w:rsidRDefault="006C5337" w:rsidP="006C5337">
      <w:pPr>
        <w:keepLines/>
        <w:numPr>
          <w:ilvl w:val="0"/>
          <w:numId w:val="28"/>
        </w:numPr>
        <w:suppressLineNumbers/>
        <w:suppressAutoHyphens/>
        <w:spacing w:before="60" w:after="60" w:line="276" w:lineRule="auto"/>
        <w:ind w:left="567" w:hanging="567"/>
        <w:rPr>
          <w:rFonts w:eastAsia="Verdana" w:cs="Times New Roman"/>
          <w:color w:val="000000"/>
          <w:spacing w:val="0"/>
          <w:szCs w:val="20"/>
        </w:rPr>
      </w:pPr>
      <w:r w:rsidRPr="006C5337">
        <w:rPr>
          <w:rFonts w:eastAsia="Verdana" w:cs="Times New Roman"/>
          <w:color w:val="000000"/>
          <w:spacing w:val="0"/>
          <w:szCs w:val="20"/>
        </w:rPr>
        <w:t>W odniesieniu do Państwa danych osobowych decyzje nie będą podejmowane w sposób zautomatyzowany. Nie będzie też mieć miejsce profilowanie na ich podstawie.</w:t>
      </w:r>
    </w:p>
    <w:p w14:paraId="02B5AEDE" w14:textId="77777777" w:rsidR="006C5337" w:rsidRPr="006C5337" w:rsidRDefault="006C5337" w:rsidP="006C5337">
      <w:pPr>
        <w:keepLines/>
        <w:numPr>
          <w:ilvl w:val="0"/>
          <w:numId w:val="28"/>
        </w:numPr>
        <w:suppressLineNumbers/>
        <w:suppressAutoHyphens/>
        <w:spacing w:before="60" w:after="60" w:line="276" w:lineRule="auto"/>
        <w:ind w:left="567" w:hanging="567"/>
        <w:rPr>
          <w:rFonts w:eastAsia="Verdana" w:cs="Times New Roman"/>
          <w:color w:val="000000"/>
          <w:spacing w:val="0"/>
          <w:szCs w:val="20"/>
        </w:rPr>
      </w:pPr>
      <w:r w:rsidRPr="006C5337">
        <w:rPr>
          <w:rFonts w:eastAsia="Verdana" w:cs="Times New Roman"/>
          <w:color w:val="000000"/>
          <w:spacing w:val="0"/>
          <w:szCs w:val="20"/>
        </w:rPr>
        <w:t>Dla realizacja Państwa praw prosimy o kontakt mailowy z Administratorem na ww. dane kontaktowe Inspektora Ochrony Danych. Posiadają Państwo prawo do:</w:t>
      </w:r>
    </w:p>
    <w:p w14:paraId="0F023F83" w14:textId="77777777" w:rsidR="006C5337" w:rsidRPr="006C5337" w:rsidRDefault="006C5337" w:rsidP="006C5337">
      <w:pPr>
        <w:keepLines/>
        <w:numPr>
          <w:ilvl w:val="0"/>
          <w:numId w:val="30"/>
        </w:numPr>
        <w:suppressLineNumbers/>
        <w:suppressAutoHyphens/>
        <w:spacing w:before="60" w:after="60" w:line="276" w:lineRule="auto"/>
        <w:ind w:left="1134" w:hanging="567"/>
        <w:rPr>
          <w:rFonts w:eastAsia="Verdana" w:cs="Times New Roman"/>
          <w:color w:val="000000"/>
          <w:spacing w:val="0"/>
          <w:szCs w:val="20"/>
        </w:rPr>
      </w:pPr>
      <w:r w:rsidRPr="006C5337">
        <w:rPr>
          <w:rFonts w:eastAsia="Verdana" w:cs="Times New Roman"/>
          <w:color w:val="000000"/>
          <w:spacing w:val="0"/>
          <w:szCs w:val="20"/>
        </w:rPr>
        <w:t>dostępu do przekazanych danych osobowych;</w:t>
      </w:r>
    </w:p>
    <w:p w14:paraId="644B354B" w14:textId="77777777" w:rsidR="006C5337" w:rsidRPr="006C5337" w:rsidRDefault="006C5337" w:rsidP="006C5337">
      <w:pPr>
        <w:keepLines/>
        <w:numPr>
          <w:ilvl w:val="0"/>
          <w:numId w:val="30"/>
        </w:numPr>
        <w:suppressLineNumbers/>
        <w:suppressAutoHyphens/>
        <w:spacing w:before="60" w:after="60" w:line="276" w:lineRule="auto"/>
        <w:ind w:left="1134" w:hanging="567"/>
        <w:rPr>
          <w:rFonts w:eastAsia="Verdana" w:cs="Times New Roman"/>
          <w:color w:val="000000"/>
          <w:spacing w:val="0"/>
          <w:szCs w:val="20"/>
        </w:rPr>
      </w:pPr>
      <w:r w:rsidRPr="006C5337">
        <w:rPr>
          <w:rFonts w:eastAsia="Verdana" w:cs="Times New Roman"/>
          <w:color w:val="000000"/>
          <w:spacing w:val="0"/>
          <w:szCs w:val="20"/>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344871A3" w14:textId="77777777" w:rsidR="006C5337" w:rsidRPr="006C5337" w:rsidRDefault="006C5337" w:rsidP="006C5337">
      <w:pPr>
        <w:keepLines/>
        <w:numPr>
          <w:ilvl w:val="0"/>
          <w:numId w:val="30"/>
        </w:numPr>
        <w:suppressLineNumbers/>
        <w:suppressAutoHyphens/>
        <w:spacing w:before="60" w:after="60" w:line="276" w:lineRule="auto"/>
        <w:ind w:left="1134" w:hanging="567"/>
        <w:rPr>
          <w:rFonts w:eastAsia="Verdana" w:cs="Times New Roman"/>
          <w:color w:val="000000"/>
          <w:spacing w:val="0"/>
          <w:szCs w:val="20"/>
        </w:rPr>
      </w:pPr>
      <w:r w:rsidRPr="006C5337">
        <w:rPr>
          <w:rFonts w:eastAsia="Verdana" w:cs="Times New Roman"/>
          <w:color w:val="000000"/>
          <w:spacing w:val="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5A3C4990" w14:textId="77777777" w:rsidR="006C5337" w:rsidRPr="006C5337" w:rsidRDefault="006C5337" w:rsidP="006C5337">
      <w:pPr>
        <w:keepLines/>
        <w:numPr>
          <w:ilvl w:val="0"/>
          <w:numId w:val="30"/>
        </w:numPr>
        <w:suppressLineNumbers/>
        <w:suppressAutoHyphens/>
        <w:spacing w:before="60" w:after="60" w:line="276" w:lineRule="auto"/>
        <w:ind w:left="1134" w:hanging="567"/>
        <w:rPr>
          <w:rFonts w:eastAsia="Verdana" w:cs="Times New Roman"/>
          <w:color w:val="000000"/>
          <w:spacing w:val="0"/>
          <w:szCs w:val="20"/>
        </w:rPr>
      </w:pPr>
      <w:r w:rsidRPr="006C5337">
        <w:rPr>
          <w:rFonts w:eastAsia="Verdana" w:cs="Times New Roman"/>
          <w:color w:val="000000"/>
          <w:spacing w:val="0"/>
          <w:szCs w:val="20"/>
        </w:rPr>
        <w:t>wniesienia skargi do Prezesa Urzędu Ochrony Danych Osobowych na przetwarzanie danych przez Administratora;</w:t>
      </w:r>
    </w:p>
    <w:p w14:paraId="55DF00DD" w14:textId="77777777" w:rsidR="006C5337" w:rsidRPr="006C5337" w:rsidRDefault="006C5337" w:rsidP="006C5337">
      <w:pPr>
        <w:keepLines/>
        <w:numPr>
          <w:ilvl w:val="0"/>
          <w:numId w:val="30"/>
        </w:numPr>
        <w:suppressLineNumbers/>
        <w:suppressAutoHyphens/>
        <w:spacing w:before="60" w:after="60" w:line="276" w:lineRule="auto"/>
        <w:ind w:left="1134" w:hanging="567"/>
        <w:rPr>
          <w:rFonts w:eastAsia="Verdana" w:cs="Times New Roman"/>
          <w:color w:val="000000"/>
          <w:spacing w:val="0"/>
          <w:szCs w:val="20"/>
        </w:rPr>
      </w:pPr>
      <w:r w:rsidRPr="006C5337">
        <w:rPr>
          <w:rFonts w:eastAsia="Verdana" w:cs="Times New Roman"/>
          <w:color w:val="000000"/>
          <w:spacing w:val="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6730F92C" w14:textId="77777777" w:rsidR="006C5337" w:rsidRPr="006C5337" w:rsidRDefault="006C5337" w:rsidP="006C5337">
      <w:pPr>
        <w:keepLines/>
        <w:numPr>
          <w:ilvl w:val="0"/>
          <w:numId w:val="30"/>
        </w:numPr>
        <w:suppressLineNumbers/>
        <w:suppressAutoHyphens/>
        <w:spacing w:before="60" w:after="60" w:line="276" w:lineRule="auto"/>
        <w:ind w:left="1134" w:hanging="567"/>
        <w:rPr>
          <w:rFonts w:eastAsia="Verdana" w:cs="Times New Roman"/>
          <w:color w:val="000000"/>
          <w:spacing w:val="0"/>
          <w:szCs w:val="20"/>
        </w:rPr>
      </w:pPr>
      <w:r w:rsidRPr="006C5337">
        <w:rPr>
          <w:rFonts w:eastAsia="Verdana" w:cs="Times New Roman"/>
          <w:color w:val="000000"/>
          <w:spacing w:val="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5CD3F37C" w14:textId="77777777" w:rsidR="006C5337" w:rsidRPr="006C5337" w:rsidRDefault="006C5337" w:rsidP="006C5337">
      <w:pPr>
        <w:keepLines/>
        <w:numPr>
          <w:ilvl w:val="0"/>
          <w:numId w:val="30"/>
        </w:numPr>
        <w:suppressLineNumbers/>
        <w:suppressAutoHyphens/>
        <w:spacing w:before="60" w:after="60" w:line="276" w:lineRule="auto"/>
        <w:ind w:left="1134" w:hanging="567"/>
        <w:rPr>
          <w:rFonts w:eastAsia="Verdana" w:cs="Times New Roman"/>
          <w:color w:val="000000"/>
          <w:spacing w:val="0"/>
          <w:szCs w:val="20"/>
        </w:rPr>
      </w:pPr>
      <w:r w:rsidRPr="006C5337">
        <w:rPr>
          <w:rFonts w:eastAsia="Verdana" w:cs="Times New Roman"/>
          <w:color w:val="000000"/>
          <w:spacing w:val="0"/>
          <w:szCs w:val="20"/>
        </w:rPr>
        <w:lastRenderedPageBreak/>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4A30C878" w14:textId="77777777" w:rsidR="006C5337" w:rsidRPr="006C5337" w:rsidRDefault="006C5337" w:rsidP="006C5337">
      <w:pPr>
        <w:keepLines/>
        <w:numPr>
          <w:ilvl w:val="0"/>
          <w:numId w:val="30"/>
        </w:numPr>
        <w:suppressLineNumbers/>
        <w:suppressAutoHyphens/>
        <w:spacing w:before="60" w:after="60" w:line="276" w:lineRule="auto"/>
        <w:ind w:left="1134" w:hanging="567"/>
        <w:rPr>
          <w:rFonts w:eastAsia="Verdana" w:cs="Times New Roman"/>
          <w:color w:val="000000"/>
          <w:spacing w:val="0"/>
          <w:szCs w:val="20"/>
        </w:rPr>
      </w:pPr>
      <w:r w:rsidRPr="006C5337">
        <w:rPr>
          <w:rFonts w:eastAsia="Verdana" w:cs="Times New Roman"/>
          <w:color w:val="000000"/>
          <w:spacing w:val="0"/>
          <w:szCs w:val="20"/>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4C877710" w14:textId="77777777" w:rsidR="006C5337" w:rsidRPr="006C5337" w:rsidRDefault="006C5337" w:rsidP="006C5337">
      <w:pPr>
        <w:keepLines/>
        <w:suppressLineNumbers/>
        <w:suppressAutoHyphens/>
        <w:spacing w:before="60" w:after="60" w:line="276" w:lineRule="auto"/>
        <w:ind w:left="567"/>
        <w:rPr>
          <w:rFonts w:eastAsia="Verdana" w:cs="Times New Roman"/>
          <w:color w:val="000000"/>
          <w:szCs w:val="20"/>
        </w:rPr>
      </w:pPr>
      <w:r w:rsidRPr="006C5337">
        <w:rPr>
          <w:rFonts w:eastAsia="Verdana" w:cs="Times New Roman"/>
          <w:color w:val="000000"/>
          <w:szCs w:val="20"/>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03EF87FE" w14:textId="77777777" w:rsidR="006C5337" w:rsidRPr="006C5337" w:rsidRDefault="006C5337" w:rsidP="006C5337">
      <w:pPr>
        <w:keepLines/>
        <w:suppressLineNumbers/>
        <w:suppressAutoHyphens/>
        <w:spacing w:before="60" w:after="60" w:line="276" w:lineRule="auto"/>
        <w:ind w:left="567"/>
        <w:rPr>
          <w:rFonts w:eastAsia="Verdana" w:cs="Times New Roman"/>
          <w:color w:val="000000"/>
          <w:szCs w:val="20"/>
        </w:rPr>
      </w:pPr>
    </w:p>
    <w:p w14:paraId="1740D353" w14:textId="77777777" w:rsidR="006C5337" w:rsidRPr="006C5337" w:rsidRDefault="006C5337" w:rsidP="006C5337">
      <w:pPr>
        <w:spacing w:after="160" w:line="259" w:lineRule="auto"/>
        <w:jc w:val="left"/>
        <w:rPr>
          <w:rFonts w:eastAsia="Verdana" w:cs="Times New Roman"/>
          <w:color w:val="000000"/>
          <w:szCs w:val="20"/>
        </w:rPr>
      </w:pPr>
    </w:p>
    <w:p w14:paraId="5BABBD04" w14:textId="77777777" w:rsidR="00ED7972" w:rsidRPr="00454182" w:rsidRDefault="00ED7972" w:rsidP="00454182"/>
    <w:sectPr w:rsidR="00ED7972" w:rsidRPr="00454182" w:rsidSect="00B5768B">
      <w:headerReference w:type="even" r:id="rId19"/>
      <w:headerReference w:type="default" r:id="rId20"/>
      <w:footerReference w:type="even" r:id="rId21"/>
      <w:footerReference w:type="default" r:id="rId22"/>
      <w:headerReference w:type="first" r:id="rId23"/>
      <w:footerReference w:type="first" r:id="rId24"/>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3DAD" w14:textId="77777777" w:rsidR="000D57ED" w:rsidRDefault="000D57ED" w:rsidP="006747BD">
      <w:pPr>
        <w:spacing w:after="0" w:line="240" w:lineRule="auto"/>
      </w:pPr>
      <w:r>
        <w:separator/>
      </w:r>
    </w:p>
  </w:endnote>
  <w:endnote w:type="continuationSeparator" w:id="0">
    <w:p w14:paraId="68CCDF23" w14:textId="77777777" w:rsidR="000D57ED" w:rsidRDefault="000D57ED"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altName w:val="Arial"/>
    <w:charset w:val="EE"/>
    <w:family w:val="swiss"/>
    <w:pitch w:val="variable"/>
    <w:sig w:usb0="E7000EFF" w:usb1="5200FDFF" w:usb2="0A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CEBB" w14:textId="786E611C" w:rsidR="007659E5" w:rsidRPr="007659E5" w:rsidRDefault="00454182" w:rsidP="007659E5">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4656" behindDoc="1" locked="0" layoutInCell="1" allowOverlap="1" wp14:anchorId="4B7E6AAF" wp14:editId="4BCF9CC1">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3632"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r w:rsidRPr="00AE103F">
      <w:rPr>
        <w:noProof/>
        <w:sz w:val="18"/>
        <w:szCs w:val="18"/>
        <w:lang w:eastAsia="pl-PL"/>
      </w:rPr>
      <w:drawing>
        <wp:anchor distT="0" distB="0" distL="114300" distR="114300" simplePos="0" relativeHeight="251652608"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473F2" w14:textId="77777777" w:rsidR="0096049F" w:rsidRDefault="0096049F" w:rsidP="0096049F">
    <w:pPr>
      <w:pStyle w:val="Stopka"/>
    </w:pPr>
  </w:p>
  <w:p w14:paraId="581EE8C3" w14:textId="40E9C4B6" w:rsidR="007659E5" w:rsidRDefault="00A17094" w:rsidP="007659E5">
    <w:pPr>
      <w:pStyle w:val="Stopka"/>
    </w:pPr>
    <w:r w:rsidRPr="00132F45">
      <w:rPr>
        <w:noProof/>
      </w:rPr>
      <w:drawing>
        <wp:inline distT="0" distB="0" distL="0" distR="0" wp14:anchorId="632C4CB0" wp14:editId="3586DC39">
          <wp:extent cx="4572000" cy="381000"/>
          <wp:effectExtent l="0" t="0" r="0" b="0"/>
          <wp:docPr id="271834624" name="Obraz 27183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70A9B96A" w14:textId="77777777" w:rsidR="00BC1FCE" w:rsidRDefault="00BC1FCE">
    <w:pPr>
      <w:pStyle w:val="Stopka"/>
    </w:pPr>
  </w:p>
  <w:p w14:paraId="5F4FBE05" w14:textId="3A3AFBD6" w:rsidR="00454182" w:rsidRDefault="00454182">
    <w:pPr>
      <w:pStyle w:val="Stopka"/>
    </w:pPr>
    <w:r w:rsidRPr="00DA52A1">
      <w:rPr>
        <w:noProof/>
        <w:lang w:eastAsia="pl-PL"/>
      </w:rPr>
      <w:drawing>
        <wp:anchor distT="0" distB="0" distL="114300" distR="114300" simplePos="0" relativeHeight="251657728" behindDoc="1" locked="1" layoutInCell="1" allowOverlap="1" wp14:anchorId="1BBB26DD" wp14:editId="75CE9EEF">
          <wp:simplePos x="0" y="0"/>
          <wp:positionH relativeFrom="column">
            <wp:posOffset>4940300</wp:posOffset>
          </wp:positionH>
          <wp:positionV relativeFrom="page">
            <wp:posOffset>9978390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6704" behindDoc="1" locked="1" layoutInCell="1" allowOverlap="1" wp14:anchorId="12B42EF0" wp14:editId="25796742">
              <wp:simplePos x="0" y="0"/>
              <wp:positionH relativeFrom="margin">
                <wp:posOffset>346075</wp:posOffset>
              </wp:positionH>
              <wp:positionV relativeFrom="page">
                <wp:posOffset>9974580</wp:posOffset>
              </wp:positionV>
              <wp:extent cx="4269600" cy="439200"/>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B42EF0" id="_x0000_t202" coordsize="21600,21600" o:spt="202" path="m,l,21600r21600,l21600,xe">
              <v:stroke joinstyle="miter"/>
              <v:path gradientshapeok="t" o:connecttype="rect"/>
            </v:shapetype>
            <v:shape id="Pole tekstowe 2" o:spid="_x0000_s1026" type="#_x0000_t202" style="position:absolute;left:0;text-align:left;margin-left:27.25pt;margin-top:785.4pt;width:336.2pt;height:3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DPW5XH3gAAAAwBAAAPAAAA&#10;ZHJzL2Rvd25yZXYueG1sTI/LTsMwEEX3SPyDNUjsqE3VpJDGqVBFK7YEPsBJJo8Sj6PYSQNfz7Ci&#10;y7lzdB/pfrG9mHH0nSMNjysFAql0VUeNhs+P48MTCB8MVaZ3hBq+0cM+u71JTVK5C73jnIdGsAn5&#10;xGhoQxgSKX3ZojV+5QYk/tVutCbwOTayGs2FzW0v10rF0pqOOKE1Ax5aLL/yyWo4nY6vtcS5fpvq&#10;suvpkJ+Ln07r+7vlZQci4BL+Yfirz9Uh406Fm6jyotcQbSImWY+2ijcwsV3HzyAKluKNUiCzVF6P&#10;yH4BAAD//wMAUEsBAi0AFAAGAAgAAAAhALaDOJL+AAAA4QEAABMAAAAAAAAAAAAAAAAAAAAAAFtD&#10;b250ZW50X1R5cGVzXS54bWxQSwECLQAUAAYACAAAACEAOP0h/9YAAACUAQAACwAAAAAAAAAAAAAA&#10;AAAvAQAAX3JlbHMvLnJlbHNQSwECLQAUAAYACAAAACEA6vCe//wBAADcAwAADgAAAAAAAAAAAAAA&#10;AAAuAgAAZHJzL2Uyb0RvYy54bWxQSwECLQAUAAYACAAAACEAz1uVx94AAAAMAQAADwAAAAAAAAAA&#10;AAAAAABWBAAAZHJzL2Rvd25yZXYueG1sUEsFBgAAAAAEAAQA8wAAAGEFAAAAAA==&#10;" filled="f" stroked="f">
              <o:lock v:ext="edit" aspectratio="t"/>
              <v:textbox style="mso-fit-shape-to-text:t" inset="0,0,0,0">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0A40" w14:textId="100634A8" w:rsidR="004D25F3" w:rsidRPr="00AE103F" w:rsidRDefault="004D25F3" w:rsidP="00AE103F">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60800" behindDoc="1" locked="0" layoutInCell="1" allowOverlap="1" wp14:anchorId="3E192E22" wp14:editId="670B978E">
          <wp:simplePos x="0" y="0"/>
          <wp:positionH relativeFrom="column">
            <wp:posOffset>66675</wp:posOffset>
          </wp:positionH>
          <wp:positionV relativeFrom="paragraph">
            <wp:posOffset>9319260</wp:posOffset>
          </wp:positionV>
          <wp:extent cx="7486650" cy="756285"/>
          <wp:effectExtent l="0" t="0" r="0" b="0"/>
          <wp:wrapNone/>
          <wp:docPr id="12"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9776"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1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sidDel="004D25F3">
      <w:rPr>
        <w:rFonts w:eastAsiaTheme="majorEastAsia" w:cstheme="majorBidi"/>
        <w:sz w:val="18"/>
        <w:szCs w:val="18"/>
      </w:rPr>
      <w:t xml:space="preserve"> </w:t>
    </w:r>
    <w:r w:rsidRPr="00AE103F">
      <w:rPr>
        <w:noProof/>
        <w:sz w:val="18"/>
        <w:szCs w:val="18"/>
        <w:lang w:eastAsia="pl-PL"/>
      </w:rPr>
      <w:drawing>
        <wp:anchor distT="0" distB="0" distL="114300" distR="114300" simplePos="0" relativeHeight="251658752"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114B" w14:textId="5525ABA1" w:rsidR="004D25F3" w:rsidRDefault="004D25F3">
    <w:pPr>
      <w:pStyle w:val="Stopka"/>
    </w:pPr>
    <w:r w:rsidRPr="00DA52A1">
      <w:rPr>
        <w:noProof/>
        <w:lang w:eastAsia="pl-PL"/>
      </w:rPr>
      <w:drawing>
        <wp:anchor distT="0" distB="0" distL="114300" distR="114300" simplePos="0" relativeHeight="251662848"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1824"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B4237F" id="_x0000_t202" coordsize="21600,21600" o:spt="202" path="m,l,21600r21600,l21600,xe">
              <v:stroke joinstyle="miter"/>
              <v:path gradientshapeok="t" o:connecttype="rect"/>
            </v:shapetype>
            <v:shape id="_x0000_s1027" type="#_x0000_t202" style="position:absolute;left:0;text-align:left;margin-left:27.25pt;margin-top:785.4pt;width:336.2pt;height:34.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W/gEAAOMDAAAOAAAAZHJzL2Uyb0RvYy54bWysU8tu2zAQvBfoPxC815LdxIgFy0Ga1EWB&#10;9AGk/QCKoiyiFJdd0pbSr++SkuygvRXVgVhyxdmd2eH2dugMOyn0GmzJl4ucM2Ul1NoeSv792/7N&#10;DWc+CFsLA1aV/Fl5frt7/Wrbu0KtoAVTK2QEYn3Ru5K3Ibgiy7xsVSf8ApyylGwAOxFoi4esRtET&#10;emeyVZ6vsx6wdghSeU+nD2OS7xJ+0ygZvjSNV4GZklNvIa2Y1iqu2W4rigMK12o5tSH+oYtOaEtF&#10;z1APIgh2RP0XVKclgocmLCR0GTSNlipxIDbL/A82T61wKnEhcbw7y+T/H6z8fHpyX5GF4R0MNMBE&#10;wrtHkD88s3DfCntQd96RkDF7OUKEvlWipl6WUcWsd76Y0KL6vvARt+o/QU1zF8cACXtosItCEXVG&#10;BWkmz+c5qCEwSYdXq/VmnVNKUu7q7YYGnUqIYr7t0IcPCjoWg5IjtZfQxenRh9iNKOZfYjELe21M&#10;mrWxrC/55np1nS68yHQ6kBWN7kp+k8dvNEck+d7W6XIQ2owxFTB2Yh2JjpTDUA1M15MkUYQK6meS&#10;AWF0Hr0UClrAX5z15LqS+59HgYoz89GSlNGic4BzUM2BsJKulrzibAzvw2jlo0N9aAl5nt8dyb3X&#10;SYlLF1O75KQk0OT6aNWX+/TX5W3ufgMAAP//AwBQSwMEFAAGAAgAAAAhAM9blcfeAAAADAEAAA8A&#10;AABkcnMvZG93bnJldi54bWxMj8tOwzAQRfdI/IM1SOyoTdWkkMapUEUrtgQ+wEkmjxKPo9hJA1/P&#10;sKLLuXN0H+l+sb2YcfSdIw2PKwUCqXRVR42Gz4/jwxMIHwxVpneEGr7Rwz67vUlNUrkLveOch0aw&#10;CfnEaGhDGBIpfdmiNX7lBiT+1W60JvA5NrIazYXNbS/XSsXSmo44oTUDHlosv/LJajidjq+1xLl+&#10;m+qy6+mQn4ufTuv7u+VlByLgEv5h+KvP1SHjToWbqPKi1xBtIiZZj7aKNzCxXcfPIAqW4o1SILNU&#10;Xo/IfgEAAP//AwBQSwECLQAUAAYACAAAACEAtoM4kv4AAADhAQAAEwAAAAAAAAAAAAAAAAAAAAAA&#10;W0NvbnRlbnRfVHlwZXNdLnhtbFBLAQItABQABgAIAAAAIQA4/SH/1gAAAJQBAAALAAAAAAAAAAAA&#10;AAAAAC8BAABfcmVscy8ucmVsc1BLAQItABQABgAIAAAAIQBuFBxW/gEAAOMDAAAOAAAAAAAAAAAA&#10;AAAAAC4CAABkcnMvZTJvRG9jLnhtbFBLAQItABQABgAIAAAAIQDPW5XH3gAAAAwBAAAPAAAAAAAA&#10;AAAAAAAAAFgEAABkcnMvZG93bnJldi54bWxQSwUGAAAAAAQABADzAAAAYwU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r w:rsidR="00A17094">
      <w:rPr>
        <w:noProof/>
      </w:rPr>
      <w:drawing>
        <wp:inline distT="0" distB="0" distL="0" distR="0" wp14:anchorId="3B19F68D" wp14:editId="3D17CD24">
          <wp:extent cx="4572635" cy="384175"/>
          <wp:effectExtent l="0" t="0" r="0" b="0"/>
          <wp:docPr id="136184247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635" cy="38417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411BF732" w14:textId="15A71C48" w:rsidR="0096049F" w:rsidRDefault="0096049F" w:rsidP="0096049F">
            <w:pPr>
              <w:pStyle w:val="Stopka"/>
            </w:pPr>
          </w:p>
          <w:p w14:paraId="68E71B78" w14:textId="66C53C7C" w:rsidR="0096049F" w:rsidRDefault="0096049F" w:rsidP="0096049F">
            <w:pPr>
              <w:pStyle w:val="Stopka"/>
            </w:pPr>
          </w:p>
          <w:p w14:paraId="3C79A585" w14:textId="043204D0" w:rsidR="00DC3524" w:rsidRDefault="00A17094">
            <w:pPr>
              <w:pStyle w:val="Stopka"/>
            </w:pPr>
            <w:r w:rsidRPr="00132F45">
              <w:rPr>
                <w:noProof/>
              </w:rPr>
              <w:drawing>
                <wp:inline distT="0" distB="0" distL="0" distR="0" wp14:anchorId="0DEF610E" wp14:editId="336B001F">
                  <wp:extent cx="4572000" cy="381000"/>
                  <wp:effectExtent l="0" t="0" r="0" b="0"/>
                  <wp:docPr id="1758431480" name="Obraz 175843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1D50ED0A" w14:textId="2DD76CE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A0B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A0BD2">
              <w:rPr>
                <w:bCs/>
                <w:noProof/>
              </w:rPr>
              <w:t>2</w:t>
            </w:r>
            <w:r>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4851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4953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oAAIAAOMDAAAOAAAAZHJzL2Uyb0RvYy54bWysU8tu2zAQvBfoPxC815LdxIgF00Ga1EWB&#10;9AGk/QCKoiyiJJclaUvu13dJWXbQ3ILqQKy42tmd2dH6djCaHKQPCiyj81lJibQCGmV3jP78sX13&#10;Q0mI3DZcg5WMHmWgt5u3b9a9q+QCOtCN9ARBbKh6x2gXo6uKIohOGh5m4KTFZAve8Iivflc0nveI&#10;bnSxKMtl0YNvnAchQ8DbhzFJNxm/baWI39o2yEg0ozhbzKfPZ53OYrPm1c5z1ylxGoO/YgrDlcWm&#10;Z6gHHjnZe/UCyijhIUAbZwJMAW2rhMwckM28/IfNU8edzFxQnODOMoX/Byu+Hp7cd0/i8AEGXGAm&#10;EdwjiF+BWLjvuN3Ju+BQyJS9XHkPfSd5g7PMk4pF70J1Qkvqhyok3Lr/Ag3une8jZOyh9SYJhdQJ&#10;NsSdHM97kEMkAi+vFsvVssSUwNzV+xUuOrfg1VTtfIifJBiSAkY9jpfR+eExxDQNr6ZPUjMLW6V1&#10;3rW2pGd0db24zgXPMkZFtKJWhtGbMj2jORLJj7bJxZErPcbYQNsT60R0pByHeiCqYXSRapMINTRH&#10;lMHD6Dz8UzDowP+hpEfXMRp+77mXlOjPFqVMFp0CPwX1FHArsJTRmpIxvI+jlffOq12HyNP+7lDu&#10;rcpKXKY4jYtOygKdXJ+s+vw9f3X5Nzd/AQAA//8DAFBLAwQUAAYACAAAACEAbnMz5dwAAAALAQAA&#10;DwAAAGRycy9kb3ducmV2LnhtbEyPzU7DMBCE70i8g7VI3FonCFwU4lSoohVXUh7AiTc/EK+j2EkD&#10;T89yguPOjma+yferG8SCU+g9aUi3CQik2tueWg3v5+PmEUSIhqwZPKGGLwywL66vcpNZf6E3XMrY&#10;Cg6hkBkNXYxjJmWoO3QmbP2IxL/GT85EPqdW2slcONwN8i5JlHSmJ27ozIiHDuvPcnYaTqfjSyNx&#10;aV7npu4HOpQf1Xev9e3N+vwEIuIa/8zwi8/oUDBT5WeyQQwaNjs2svxwr3gCG9QuZaliSaUqAVnk&#10;8v+G4gcAAP//AwBQSwECLQAUAAYACAAAACEAtoM4kv4AAADhAQAAEwAAAAAAAAAAAAAAAAAAAAAA&#10;W0NvbnRlbnRfVHlwZXNdLnhtbFBLAQItABQABgAIAAAAIQA4/SH/1gAAAJQBAAALAAAAAAAAAAAA&#10;AAAAAC8BAABfcmVscy8ucmVsc1BLAQItABQABgAIAAAAIQC7A+OoAAIAAOMDAAAOAAAAAAAAAAAA&#10;AAAAAC4CAABkcnMvZTJvRG9jLnhtbFBLAQItABQABgAIAAAAIQBuczPl3AAAAAsBAAAPAAAAAAAA&#10;AAAAAAAAAFoEAABkcnMvZG93bnJldi54bWxQSwUGAAAAAAQABADzAAAAYwU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6464"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47488"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9" type="#_x0000_t202" style="position:absolute;margin-left:0;margin-top:774.9pt;width:336.15pt;height:17.5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508864195"/>
      <w:docPartObj>
        <w:docPartGallery w:val="Page Numbers (Bottom of Page)"/>
        <w:docPartUnique/>
      </w:docPartObj>
    </w:sdtPr>
    <w:sdtEndPr/>
    <w:sdtContent>
      <w:sdt>
        <w:sdtPr>
          <w:rPr>
            <w:b w:val="0"/>
            <w:bCs/>
          </w:rPr>
          <w:id w:val="986511230"/>
          <w:docPartObj>
            <w:docPartGallery w:val="Page Numbers (Top of Page)"/>
            <w:docPartUnique/>
          </w:docPartObj>
        </w:sdtPr>
        <w:sdtEndPr/>
        <w:sdtContent>
          <w:p w14:paraId="35959BAD" w14:textId="77777777" w:rsidR="006C5337" w:rsidRPr="00B26802" w:rsidRDefault="006C5337">
            <w:pPr>
              <w:pStyle w:val="Stopka"/>
              <w:rPr>
                <w:b w:val="0"/>
                <w:bCs/>
              </w:rPr>
            </w:pPr>
          </w:p>
          <w:p w14:paraId="47821D08" w14:textId="77777777" w:rsidR="006C5337" w:rsidRDefault="006C5337">
            <w:pPr>
              <w:pStyle w:val="Stopka"/>
              <w:rPr>
                <w:b w:val="0"/>
                <w:bCs/>
              </w:rPr>
            </w:pPr>
            <w:r w:rsidRPr="00132F45">
              <w:rPr>
                <w:rFonts w:ascii="Verdana" w:hAnsi="Verdana"/>
                <w:noProof/>
                <w:sz w:val="18"/>
                <w:szCs w:val="18"/>
              </w:rPr>
              <w:drawing>
                <wp:inline distT="0" distB="0" distL="0" distR="0" wp14:anchorId="3A492668" wp14:editId="2353475D">
                  <wp:extent cx="3867150" cy="314206"/>
                  <wp:effectExtent l="0" t="0" r="0" b="0"/>
                  <wp:docPr id="1365885425" name="Obraz 1365885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494" cy="317809"/>
                          </a:xfrm>
                          <a:prstGeom prst="rect">
                            <a:avLst/>
                          </a:prstGeom>
                        </pic:spPr>
                      </pic:pic>
                    </a:graphicData>
                  </a:graphic>
                </wp:inline>
              </w:drawing>
            </w:r>
          </w:p>
          <w:p w14:paraId="65A085EF" w14:textId="77777777" w:rsidR="006C5337" w:rsidRPr="00B26802" w:rsidRDefault="006C5337">
            <w:pPr>
              <w:pStyle w:val="Stopka"/>
              <w:rPr>
                <w:b w:val="0"/>
                <w:bCs/>
              </w:rPr>
            </w:pPr>
            <w:r w:rsidRPr="000320DA">
              <w:t xml:space="preserve">Strona </w:t>
            </w:r>
            <w:r w:rsidRPr="000320DA">
              <w:rPr>
                <w:sz w:val="24"/>
                <w:szCs w:val="24"/>
              </w:rPr>
              <w:fldChar w:fldCharType="begin"/>
            </w:r>
            <w:r w:rsidRPr="000320DA">
              <w:instrText>PAGE</w:instrText>
            </w:r>
            <w:r w:rsidRPr="000320DA">
              <w:rPr>
                <w:sz w:val="24"/>
                <w:szCs w:val="24"/>
              </w:rPr>
              <w:fldChar w:fldCharType="separate"/>
            </w:r>
            <w:r w:rsidRPr="000320DA">
              <w:rPr>
                <w:noProof/>
              </w:rPr>
              <w:t>4</w:t>
            </w:r>
            <w:r w:rsidRPr="000320DA">
              <w:rPr>
                <w:sz w:val="24"/>
                <w:szCs w:val="24"/>
              </w:rPr>
              <w:fldChar w:fldCharType="end"/>
            </w:r>
            <w:r w:rsidRPr="000320DA">
              <w:t xml:space="preserve"> z </w:t>
            </w:r>
            <w:r w:rsidRPr="000320DA">
              <w:rPr>
                <w:sz w:val="24"/>
                <w:szCs w:val="24"/>
              </w:rPr>
              <w:fldChar w:fldCharType="begin"/>
            </w:r>
            <w:r w:rsidRPr="000320DA">
              <w:instrText>NUMPAGES</w:instrText>
            </w:r>
            <w:r w:rsidRPr="000320DA">
              <w:rPr>
                <w:sz w:val="24"/>
                <w:szCs w:val="24"/>
              </w:rPr>
              <w:fldChar w:fldCharType="separate"/>
            </w:r>
            <w:r w:rsidRPr="000320DA">
              <w:rPr>
                <w:noProof/>
              </w:rPr>
              <w:t>38</w:t>
            </w:r>
            <w:r w:rsidRPr="000320DA">
              <w:rPr>
                <w:sz w:val="24"/>
                <w:szCs w:val="24"/>
              </w:rPr>
              <w:fldChar w:fldCharType="end"/>
            </w:r>
          </w:p>
        </w:sdtContent>
      </w:sdt>
    </w:sdtContent>
  </w:sdt>
  <w:p w14:paraId="5A3F0D58" w14:textId="77777777" w:rsidR="006C5337" w:rsidRDefault="006C5337">
    <w:pPr>
      <w:pStyle w:val="Stopka"/>
    </w:pPr>
    <w:r w:rsidRPr="00DA52A1">
      <w:rPr>
        <w:noProof/>
        <w:lang w:eastAsia="pl-PL"/>
      </w:rPr>
      <w:drawing>
        <wp:anchor distT="0" distB="0" distL="114300" distR="114300" simplePos="0" relativeHeight="251664896" behindDoc="1" locked="1" layoutInCell="1" allowOverlap="1" wp14:anchorId="4CE57D9F" wp14:editId="1B111781">
          <wp:simplePos x="0" y="0"/>
          <wp:positionH relativeFrom="column">
            <wp:posOffset>4589780</wp:posOffset>
          </wp:positionH>
          <wp:positionV relativeFrom="page">
            <wp:posOffset>9825990</wp:posOffset>
          </wp:positionV>
          <wp:extent cx="1231200" cy="849600"/>
          <wp:effectExtent l="0" t="0" r="0" b="0"/>
          <wp:wrapNone/>
          <wp:docPr id="1042013297" name="Obraz 104201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7968" behindDoc="1" locked="1" layoutInCell="1" allowOverlap="1" wp14:anchorId="79BF6210" wp14:editId="3E21F47A">
              <wp:simplePos x="0" y="0"/>
              <wp:positionH relativeFrom="margin">
                <wp:posOffset>-4445</wp:posOffset>
              </wp:positionH>
              <wp:positionV relativeFrom="page">
                <wp:posOffset>9822180</wp:posOffset>
              </wp:positionV>
              <wp:extent cx="4269600" cy="439200"/>
              <wp:effectExtent l="0" t="0" r="0" b="0"/>
              <wp:wrapNone/>
              <wp:docPr id="208083045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30E4E0D" w14:textId="77777777" w:rsidR="006C5337" w:rsidRDefault="006C5337" w:rsidP="00A4666C">
                          <w:pPr>
                            <w:pStyle w:val="LukStopka-adres"/>
                          </w:pPr>
                          <w:r>
                            <w:t>Sieć Badawcza Łukasiewicz – PORT Polski Ośrodek Rozwoju Technologii</w:t>
                          </w:r>
                        </w:p>
                        <w:p w14:paraId="56D5027E" w14:textId="77777777" w:rsidR="006C5337" w:rsidRDefault="006C5337" w:rsidP="00A4666C">
                          <w:pPr>
                            <w:pStyle w:val="LukStopka-adres"/>
                          </w:pPr>
                          <w:r>
                            <w:t>54-066 Wrocław, ul. Stabłowicka 147, Tel: +48 71 734 77 77, Fax: +48 71 720 16 00</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BF6210" id="_x0000_t202" coordsize="21600,21600" o:spt="202" path="m,l,21600r21600,l21600,xe">
              <v:stroke joinstyle="miter"/>
              <v:path gradientshapeok="t" o:connecttype="rect"/>
            </v:shapetype>
            <v:shape id="_x0000_s1030"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yO/wEAAOMDAAAOAAAAZHJzL2Uyb0RvYy54bWysU9tu2zAMfR+wfxD0vtjJ2qAx4hRduwwD&#10;ugvQ7QNkWY6FyaJGKbGzrx8lx0mxvhXzg0CL5uE5h/T6dugMOyj0GmzJ57OcM2Ul1NruSv7zx/bd&#10;DWc+CFsLA1aV/Kg8v928fbPuXaEW0IKpFTICsb7oXcnbEFyRZV62qhN+Bk5ZSjaAnQj0irusRtET&#10;emeyRZ4vsx6wdghSeU+3D2OSbxJ+0ygZvjWNV4GZkhO3kE5MZxXPbLMWxQ6Fa7U80RCvYNEJbanp&#10;GepBBMH2qF9AdVoieGjCTEKXQdNoqZIGUjPP/1Hz1AqnkhYyx7uzTf7/wcqvhyf3HVkYPsBAA0wi&#10;vHsE+cszC/etsDt15x0ZGbOXK0ToWyVq4jKPLma988UJLbrvCx9xq/4L1DR3sQ+QsIcGu2gUSWfU&#10;kGZyPM9BDYFJurxaLFfLnFKSclfvVzTo1EIUU7VDHz4p6FgMSo5EL6GLw6MPkY0opk9iMwtbbUya&#10;tbGsL/nqenGdCp5lOh1oFY3uSn6Tx2dcjijyo61TcRDajDE1MPakOgodJYehGpiuiXSsjSZUUB/J&#10;BoRx8+hPoaAF/MNZT1tXcv97L1BxZj5bsjKu6BTgFFRTIKyk0pJXnI3hfRhXee9Q71pCnuZ3R3Zv&#10;dXLiwuJElzYpGXTa+riqz9/TV5d/c/MXAAD//wMAUEsDBBQABgAIAAAAIQBuczPl3AAAAAsBAAAP&#10;AAAAZHJzL2Rvd25yZXYueG1sTI/NTsMwEITvSLyDtUjcWicIXBTiVKiiFVdSHsCJNz8Qr6PYSQNP&#10;z3KC486OZr7J96sbxIJT6D1pSLcJCKTa255aDe/n4+YRRIiGrBk8oYYvDLAvrq9yk1l/oTdcytgK&#10;DqGQGQ1djGMmZag7dCZs/YjEv8ZPzkQ+p1bayVw43A3yLkmUdKYnbujMiIcO689ydhpOp+NLI3Fp&#10;Xuem7gc6lB/Vd6/17c36/AQi4hr/zPCLz+hQMFPlZ7JBDBo2Ozay/HCveAIb1C5lqWJJpSoBWeTy&#10;/4biBwAA//8DAFBLAQItABQABgAIAAAAIQC2gziS/gAAAOEBAAATAAAAAAAAAAAAAAAAAAAAAABb&#10;Q29udGVudF9UeXBlc10ueG1sUEsBAi0AFAAGAAgAAAAhADj9If/WAAAAlAEAAAsAAAAAAAAAAAAA&#10;AAAALwEAAF9yZWxzLy5yZWxzUEsBAi0AFAAGAAgAAAAhAFAqbI7/AQAA4wMAAA4AAAAAAAAAAAAA&#10;AAAALgIAAGRycy9lMm9Eb2MueG1sUEsBAi0AFAAGAAgAAAAhAG5zM+XcAAAACwEAAA8AAAAAAAAA&#10;AAAAAAAAWQQAAGRycy9kb3ducmV2LnhtbFBLBQYAAAAABAAEAPMAAABiBQAAAAA=&#10;" filled="f" stroked="f">
              <o:lock v:ext="edit" aspectratio="t"/>
              <v:textbox style="mso-fit-shape-to-text:t" inset="0,0,0,0">
                <w:txbxContent>
                  <w:p w14:paraId="030E4E0D" w14:textId="77777777" w:rsidR="006C5337" w:rsidRDefault="006C5337" w:rsidP="00A4666C">
                    <w:pPr>
                      <w:pStyle w:val="LukStopka-adres"/>
                    </w:pPr>
                    <w:r>
                      <w:t>Sieć Badawcza Łukasiewicz – PORT Polski Ośrodek Rozwoju Technologii</w:t>
                    </w:r>
                  </w:p>
                  <w:p w14:paraId="56D5027E" w14:textId="77777777" w:rsidR="006C5337" w:rsidRDefault="006C5337" w:rsidP="00A4666C">
                    <w:pPr>
                      <w:pStyle w:val="LukStopka-adres"/>
                    </w:pPr>
                    <w:r>
                      <w:t>54-066 Wrocław, ul. Stabłowicka 147, Tel: +48 71 734 77 77, Fax: +48 71 720 16 00</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v:textbox>
              <w10:wrap anchorx="margin"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B591" w14:textId="77777777" w:rsidR="006C5337" w:rsidRDefault="006C5337" w:rsidP="00D40690">
    <w:pPr>
      <w:pStyle w:val="Stopka"/>
    </w:pPr>
    <w:r w:rsidRPr="00132F45">
      <w:rPr>
        <w:rFonts w:ascii="Verdana" w:hAnsi="Verdana"/>
        <w:noProof/>
        <w:sz w:val="18"/>
        <w:szCs w:val="18"/>
      </w:rPr>
      <w:drawing>
        <wp:inline distT="0" distB="0" distL="0" distR="0" wp14:anchorId="42848658" wp14:editId="7122AF6A">
          <wp:extent cx="3867150" cy="314206"/>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494" cy="317809"/>
                  </a:xfrm>
                  <a:prstGeom prst="rect">
                    <a:avLst/>
                  </a:prstGeom>
                </pic:spPr>
              </pic:pic>
            </a:graphicData>
          </a:graphic>
        </wp:inline>
      </w:drawing>
    </w:r>
  </w:p>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04D774F" w14:textId="77777777" w:rsidR="006C5337" w:rsidRPr="00D40690" w:rsidRDefault="006C5337" w:rsidP="00D40690">
            <w:pPr>
              <w:pStyle w:val="Stopka"/>
            </w:pPr>
            <w:r w:rsidRPr="00D40690">
              <w:t xml:space="preserve">Strona </w:t>
            </w:r>
            <w:r w:rsidRPr="00D40690">
              <w:fldChar w:fldCharType="begin"/>
            </w:r>
            <w:r w:rsidRPr="00D40690">
              <w:instrText>PAGE</w:instrText>
            </w:r>
            <w:r w:rsidRPr="00D40690">
              <w:fldChar w:fldCharType="separate"/>
            </w:r>
            <w:r>
              <w:rPr>
                <w:noProof/>
              </w:rPr>
              <w:t>22</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38</w:t>
            </w:r>
            <w:r w:rsidRPr="00D40690">
              <w:fldChar w:fldCharType="end"/>
            </w:r>
          </w:p>
        </w:sdtContent>
      </w:sdt>
    </w:sdtContent>
  </w:sdt>
  <w:p w14:paraId="56E6E073" w14:textId="77777777" w:rsidR="006C5337" w:rsidRPr="00D06D36" w:rsidRDefault="006C5337" w:rsidP="00D06D36">
    <w:pPr>
      <w:pStyle w:val="LukStopka-adres"/>
      <w:rPr>
        <w:spacing w:val="2"/>
      </w:rPr>
    </w:pPr>
    <w:r>
      <w:rPr>
        <w:spacing w:val="2"/>
        <w:lang w:eastAsia="pl-PL"/>
      </w:rPr>
      <w:drawing>
        <wp:anchor distT="0" distB="0" distL="114300" distR="114300" simplePos="0" relativeHeight="251663872" behindDoc="1" locked="1" layoutInCell="1" allowOverlap="1" wp14:anchorId="5AB0605B" wp14:editId="3B6D5DCC">
          <wp:simplePos x="0" y="0"/>
          <wp:positionH relativeFrom="column">
            <wp:posOffset>4594627</wp:posOffset>
          </wp:positionH>
          <wp:positionV relativeFrom="page">
            <wp:posOffset>9846945</wp:posOffset>
          </wp:positionV>
          <wp:extent cx="1231200" cy="849600"/>
          <wp:effectExtent l="0" t="0" r="0" b="0"/>
          <wp:wrapNone/>
          <wp:docPr id="1296529190" name="Obraz 129652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5920" behindDoc="1" locked="1" layoutInCell="1" allowOverlap="1" wp14:anchorId="6DB433AC" wp14:editId="352F4226">
              <wp:simplePos x="0" y="0"/>
              <wp:positionH relativeFrom="margin">
                <wp:align>left</wp:align>
              </wp:positionH>
              <wp:positionV relativeFrom="page">
                <wp:posOffset>9841230</wp:posOffset>
              </wp:positionV>
              <wp:extent cx="4269105" cy="222885"/>
              <wp:effectExtent l="0" t="0" r="0" b="0"/>
              <wp:wrapNone/>
              <wp:docPr id="106985431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B433AC" id="_x0000_t202" coordsize="21600,21600" o:spt="202" path="m,l,21600r21600,l21600,xe">
              <v:stroke joinstyle="miter"/>
              <v:path gradientshapeok="t" o:connecttype="rect"/>
            </v:shapetype>
            <v:shape id="_x0000_s1031" type="#_x0000_t202" style="position:absolute;margin-left:0;margin-top:774.9pt;width:336.15pt;height:17.55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zt/wEAAOMDAAAOAAAAZHJzL2Uyb0RvYy54bWysU9uO2yAQfa/Uf0C8N3asZpW1Qlbb3aaq&#10;tL1I234AxjhGBYYCiZ1+fQccJ6v2raof0MCYM3POHDZ3o9HkKH1QYBldLkpKpBXQKrtn9Pu33Zs1&#10;JSFy23INVjJ6koHebV+/2gyulhX0oFvpCYLYUA+O0T5GVxdFEL00PCzASYvJDrzhEbd+X7SeD4hu&#10;dFGV5U0xgG+dByFDwNPHKUm3Gb/rpIhfui7ISDSj2FvMq89rk9Ziu+H13nPXK3Fug/9DF4Yri0Uv&#10;UI88cnLw6i8oo4SHAF1cCDAFdJ0SMnNANsvyDzbPPXcyc0FxgrvIFP4frPh8fHZfPYnjOxhxgJlE&#10;cE8gfgRi4aHndi/vg0MhU/Z65D0MveQt9rJMKhaDC/UZLakf6pBwm+ETtDh3foiQscfOmyQUUidY&#10;EGdyusxBjpEIPHxb3dwuyxUlAnNVVa3Xq1yC1/Nt50P8IMGQFDDqsb2Mzo9PIaZueD3/kopZ2Cmt&#10;86y1JQOjt6tqlS+8yBgV0YpaGUbXZfomcySS722bL0eu9BRjAW3PrBPRiXIcm5GoltHcbxKhgfaE&#10;MniYnIcvBYMe/C9KBnQdo+HngXtJif5oUcpk0Tnwc9DMAbcCrzLaUDKFD3Gy8sF5te8ReZ7fPcq9&#10;U1mJaxfndtFJWaCz65NVX+7zX9e3uf0NAAD//wMAUEsDBBQABgAIAAAAIQAkQGoU3QAAAAoBAAAP&#10;AAAAZHJzL2Rvd25yZXYueG1sTI/BTsMwEETvSPyDtUjcqEMppQ1xKlTRiiuBD3DiTWKI11HspIGv&#10;Z3uix50Zzc7LdrPrxIRDsJ4U3C8SEEiVN5YaBZ8fh7sNiBA1Gd15QgU/GGCXX19lOjX+RO84FbER&#10;XEIh1QraGPtUylC16HRY+B6JvdoPTkc+h0aaQZ+43HVymSRr6bQl/tDqHvctVt/F6BQcj4fXWuJU&#10;v411ZTvaF1/lr1Xq9mZ+eQYRcY7/YTjP5+mQ86bSj2SC6BQwSGT1cbVlAvbXT8sHEOVZ2qy2IPNM&#10;XiLkfwAAAP//AwBQSwECLQAUAAYACAAAACEAtoM4kv4AAADhAQAAEwAAAAAAAAAAAAAAAAAAAAAA&#10;W0NvbnRlbnRfVHlwZXNdLnhtbFBLAQItABQABgAIAAAAIQA4/SH/1gAAAJQBAAALAAAAAAAAAAAA&#10;AAAAAC8BAABfcmVscy8ucmVsc1BLAQItABQABgAIAAAAIQAuVbzt/wEAAOMDAAAOAAAAAAAAAAAA&#10;AAAAAC4CAABkcnMvZTJvRG9jLnhtbFBLAQItABQABgAIAAAAIQAkQGoU3QAAAAoBAAAPAAAAAAAA&#10;AAAAAAAAAFkEAABkcnMvZG93bnJldi54bWxQSwUGAAAAAAQABADzAAAAYwUAAAAA&#10;" filled="f" stroked="f">
              <o:lock v:ext="edit" aspectratio="t"/>
              <v:textbox style="mso-fit-shape-to-text:t" inset="0,0,0,0">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Sieć Badawcza </w:t>
                    </w:r>
                    <w:r w:rsidRPr="009C4B1C">
                      <w:rPr>
                        <w:rFonts w:ascii="Verdana" w:eastAsia="Verdana" w:hAnsi="Verdana" w:cs="Times New Roman"/>
                        <w:noProof/>
                        <w:color w:val="808080"/>
                        <w:sz w:val="14"/>
                        <w:szCs w:val="14"/>
                      </w:rPr>
                      <w:t>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8F17" w14:textId="77777777" w:rsidR="000D57ED" w:rsidRDefault="000D57ED" w:rsidP="006747BD">
      <w:pPr>
        <w:spacing w:after="0" w:line="240" w:lineRule="auto"/>
      </w:pPr>
      <w:r>
        <w:separator/>
      </w:r>
    </w:p>
  </w:footnote>
  <w:footnote w:type="continuationSeparator" w:id="0">
    <w:p w14:paraId="4DC0D6B8" w14:textId="77777777" w:rsidR="000D57ED" w:rsidRDefault="000D57ED"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8AA3" w14:textId="77777777" w:rsidR="00454182" w:rsidRDefault="00186E74">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2049" type="#_x0000_t75" style="position:absolute;left:0;text-align:left;margin-left:0;margin-top:0;width:595.45pt;height:842.05pt;z-index:-251647488;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5680"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51584"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5ABD1BD7" w:rsidR="006747BD" w:rsidRPr="00DA52A1" w:rsidRDefault="005D102F">
    <w:pPr>
      <w:pStyle w:val="Nagwek"/>
    </w:pPr>
    <w:r w:rsidRPr="005D102F">
      <w:rPr>
        <w:noProof/>
        <w:lang w:eastAsia="pl-PL"/>
      </w:rPr>
      <w:drawing>
        <wp:anchor distT="0" distB="0" distL="114300" distR="114300" simplePos="0" relativeHeight="251650560"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58B" w14:textId="77777777" w:rsidR="006C5337" w:rsidRPr="00DA52A1" w:rsidRDefault="006C5337">
    <w:pPr>
      <w:pStyle w:val="Nagwek"/>
    </w:pPr>
    <w:r w:rsidRPr="005D102F">
      <w:rPr>
        <w:noProof/>
        <w:lang w:eastAsia="pl-PL"/>
      </w:rPr>
      <w:drawing>
        <wp:anchor distT="0" distB="0" distL="114300" distR="114300" simplePos="0" relativeHeight="251666944"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6174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951014072">
    <w:abstractNumId w:val="0"/>
  </w:num>
  <w:num w:numId="2" w16cid:durableId="1707749934">
    <w:abstractNumId w:val="1"/>
    <w:lvlOverride w:ilvl="0">
      <w:startOverride w:val="1"/>
    </w:lvlOverride>
  </w:num>
  <w:num w:numId="3" w16cid:durableId="581987458">
    <w:abstractNumId w:val="20"/>
  </w:num>
  <w:num w:numId="4" w16cid:durableId="1175803267">
    <w:abstractNumId w:val="23"/>
  </w:num>
  <w:num w:numId="5" w16cid:durableId="1003973244">
    <w:abstractNumId w:val="6"/>
  </w:num>
  <w:num w:numId="6" w16cid:durableId="603079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904205">
    <w:abstractNumId w:val="18"/>
  </w:num>
  <w:num w:numId="8" w16cid:durableId="1897742393">
    <w:abstractNumId w:val="9"/>
  </w:num>
  <w:num w:numId="9" w16cid:durableId="1536236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70046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7787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86746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3596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2674779">
    <w:abstractNumId w:val="7"/>
  </w:num>
  <w:num w:numId="15" w16cid:durableId="15332301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6399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382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09314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0291398">
    <w:abstractNumId w:val="11"/>
  </w:num>
  <w:num w:numId="20" w16cid:durableId="242187134">
    <w:abstractNumId w:val="2"/>
  </w:num>
  <w:num w:numId="21" w16cid:durableId="2063556553">
    <w:abstractNumId w:val="10"/>
  </w:num>
  <w:num w:numId="22" w16cid:durableId="154424152">
    <w:abstractNumId w:val="8"/>
  </w:num>
  <w:num w:numId="23" w16cid:durableId="1223104949">
    <w:abstractNumId w:val="29"/>
  </w:num>
  <w:num w:numId="24" w16cid:durableId="20130832">
    <w:abstractNumId w:val="14"/>
  </w:num>
  <w:num w:numId="25" w16cid:durableId="1065102825">
    <w:abstractNumId w:val="12"/>
  </w:num>
  <w:num w:numId="26" w16cid:durableId="1752581828">
    <w:abstractNumId w:val="22"/>
  </w:num>
  <w:num w:numId="27" w16cid:durableId="742722906">
    <w:abstractNumId w:val="3"/>
  </w:num>
  <w:num w:numId="28" w16cid:durableId="1279676517">
    <w:abstractNumId w:val="24"/>
  </w:num>
  <w:num w:numId="29" w16cid:durableId="2014144710">
    <w:abstractNumId w:val="25"/>
  </w:num>
  <w:num w:numId="30" w16cid:durableId="87438491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70438"/>
    <w:rsid w:val="00077647"/>
    <w:rsid w:val="00080147"/>
    <w:rsid w:val="000D57ED"/>
    <w:rsid w:val="000E595C"/>
    <w:rsid w:val="0010183B"/>
    <w:rsid w:val="00134929"/>
    <w:rsid w:val="00161ECE"/>
    <w:rsid w:val="00170C56"/>
    <w:rsid w:val="00186E74"/>
    <w:rsid w:val="001A0BD2"/>
    <w:rsid w:val="001B02E2"/>
    <w:rsid w:val="0021691E"/>
    <w:rsid w:val="00231524"/>
    <w:rsid w:val="002630B3"/>
    <w:rsid w:val="00274A7A"/>
    <w:rsid w:val="002A2DD2"/>
    <w:rsid w:val="002B3206"/>
    <w:rsid w:val="002D48BE"/>
    <w:rsid w:val="002E6EDE"/>
    <w:rsid w:val="002F4540"/>
    <w:rsid w:val="00322D0E"/>
    <w:rsid w:val="003333A6"/>
    <w:rsid w:val="00335F9F"/>
    <w:rsid w:val="00346C00"/>
    <w:rsid w:val="00354204"/>
    <w:rsid w:val="00354A18"/>
    <w:rsid w:val="0035631A"/>
    <w:rsid w:val="0039324B"/>
    <w:rsid w:val="003B309B"/>
    <w:rsid w:val="003D3BBF"/>
    <w:rsid w:val="003F4BA3"/>
    <w:rsid w:val="00436794"/>
    <w:rsid w:val="00454182"/>
    <w:rsid w:val="00492FC3"/>
    <w:rsid w:val="0049582E"/>
    <w:rsid w:val="004A6DB4"/>
    <w:rsid w:val="004A736B"/>
    <w:rsid w:val="004C7A2F"/>
    <w:rsid w:val="004D25F3"/>
    <w:rsid w:val="004F5805"/>
    <w:rsid w:val="0051125E"/>
    <w:rsid w:val="00526CDD"/>
    <w:rsid w:val="00583628"/>
    <w:rsid w:val="005D102F"/>
    <w:rsid w:val="005D1495"/>
    <w:rsid w:val="005F25C1"/>
    <w:rsid w:val="006747BD"/>
    <w:rsid w:val="006919BD"/>
    <w:rsid w:val="006B3129"/>
    <w:rsid w:val="006B6591"/>
    <w:rsid w:val="006B70F7"/>
    <w:rsid w:val="006C5337"/>
    <w:rsid w:val="006D6DE5"/>
    <w:rsid w:val="006E5990"/>
    <w:rsid w:val="006F645A"/>
    <w:rsid w:val="0073413F"/>
    <w:rsid w:val="0074622B"/>
    <w:rsid w:val="007659E5"/>
    <w:rsid w:val="00805DF6"/>
    <w:rsid w:val="00821F16"/>
    <w:rsid w:val="008254AA"/>
    <w:rsid w:val="008368C0"/>
    <w:rsid w:val="0084396A"/>
    <w:rsid w:val="00854B7B"/>
    <w:rsid w:val="008C1729"/>
    <w:rsid w:val="008C75DD"/>
    <w:rsid w:val="008F027B"/>
    <w:rsid w:val="008F17A4"/>
    <w:rsid w:val="008F209D"/>
    <w:rsid w:val="00946280"/>
    <w:rsid w:val="0096049F"/>
    <w:rsid w:val="009D26DF"/>
    <w:rsid w:val="009D4C4D"/>
    <w:rsid w:val="00A10897"/>
    <w:rsid w:val="00A17094"/>
    <w:rsid w:val="00A36F46"/>
    <w:rsid w:val="00A40C20"/>
    <w:rsid w:val="00A4666C"/>
    <w:rsid w:val="00A52C29"/>
    <w:rsid w:val="00B61F8A"/>
    <w:rsid w:val="00B734A1"/>
    <w:rsid w:val="00B86E8F"/>
    <w:rsid w:val="00BB0176"/>
    <w:rsid w:val="00BC1FCE"/>
    <w:rsid w:val="00BD4FC1"/>
    <w:rsid w:val="00BE2024"/>
    <w:rsid w:val="00C16E39"/>
    <w:rsid w:val="00C536C0"/>
    <w:rsid w:val="00C736D5"/>
    <w:rsid w:val="00C74519"/>
    <w:rsid w:val="00C906A1"/>
    <w:rsid w:val="00C97E75"/>
    <w:rsid w:val="00CD4424"/>
    <w:rsid w:val="00D005B3"/>
    <w:rsid w:val="00D046E4"/>
    <w:rsid w:val="00D06D36"/>
    <w:rsid w:val="00D25E3D"/>
    <w:rsid w:val="00D40690"/>
    <w:rsid w:val="00D927C7"/>
    <w:rsid w:val="00DA52A1"/>
    <w:rsid w:val="00DA6873"/>
    <w:rsid w:val="00DC3524"/>
    <w:rsid w:val="00E16D7D"/>
    <w:rsid w:val="00E915F1"/>
    <w:rsid w:val="00ED7972"/>
    <w:rsid w:val="00EE493C"/>
    <w:rsid w:val="00F964A7"/>
    <w:rsid w:val="00FF1AD6"/>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8.png"/></Relationships>
</file>

<file path=word/_rels/foot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customXml/itemProps3.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8E1D8D-5530-4390-AEE8-93C373993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15</TotalTime>
  <Pages>27</Pages>
  <Words>8169</Words>
  <Characters>49018</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Marzena Krzymińska | Łukasiewicz - PORT</cp:lastModifiedBy>
  <cp:revision>9</cp:revision>
  <cp:lastPrinted>2020-02-07T19:43:00Z</cp:lastPrinted>
  <dcterms:created xsi:type="dcterms:W3CDTF">2023-06-21T08:51:00Z</dcterms:created>
  <dcterms:modified xsi:type="dcterms:W3CDTF">2023-09-15T08:57:00Z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