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99" w:rsidRDefault="00C46299" w:rsidP="00C462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673735">
        <w:rPr>
          <w:b/>
          <w:sz w:val="28"/>
          <w:szCs w:val="28"/>
        </w:rPr>
        <w:t>2</w:t>
      </w:r>
      <w:r w:rsidR="00BB2D31">
        <w:rPr>
          <w:b/>
          <w:sz w:val="28"/>
          <w:szCs w:val="28"/>
        </w:rPr>
        <w:t>a</w:t>
      </w:r>
    </w:p>
    <w:p w:rsidR="00C46299" w:rsidRDefault="00C46299" w:rsidP="00C46299">
      <w:pPr>
        <w:ind w:right="-1"/>
        <w:jc w:val="right"/>
        <w:rPr>
          <w:b/>
          <w:sz w:val="28"/>
          <w:szCs w:val="28"/>
        </w:rPr>
      </w:pPr>
    </w:p>
    <w:p w:rsidR="00C46299" w:rsidRDefault="00676212">
      <w:pPr>
        <w:rPr>
          <w:b/>
          <w:sz w:val="28"/>
          <w:szCs w:val="28"/>
        </w:rPr>
      </w:pPr>
      <w:bookmarkStart w:id="0" w:name="_Hlk535774948"/>
      <w:r w:rsidRPr="00676212">
        <w:rPr>
          <w:b/>
          <w:sz w:val="28"/>
          <w:szCs w:val="28"/>
        </w:rPr>
        <w:t>Zestawienie zbiorcze</w:t>
      </w:r>
      <w:r w:rsidR="00C46299">
        <w:rPr>
          <w:b/>
          <w:sz w:val="28"/>
          <w:szCs w:val="28"/>
        </w:rPr>
        <w:t xml:space="preserve"> – Zakup sprzętu fotograficzno-filmowego na potrzeby Działu K</w:t>
      </w:r>
      <w:r w:rsidR="00DA339F">
        <w:rPr>
          <w:b/>
          <w:sz w:val="28"/>
          <w:szCs w:val="28"/>
        </w:rPr>
        <w:t>omunikacji</w:t>
      </w:r>
    </w:p>
    <w:p w:rsidR="00673735" w:rsidRDefault="00673735">
      <w:pPr>
        <w:rPr>
          <w:b/>
          <w:sz w:val="28"/>
          <w:szCs w:val="28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00"/>
        <w:gridCol w:w="760"/>
        <w:gridCol w:w="992"/>
        <w:gridCol w:w="7489"/>
      </w:tblGrid>
      <w:tr w:rsidR="00673735" w:rsidRPr="00614683" w:rsidTr="001D5D6A">
        <w:trPr>
          <w:trHeight w:val="5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wyposażenia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D37A71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7A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Proponowane urządzenie -  należy podać producenta, model i typ </w:t>
            </w:r>
          </w:p>
        </w:tc>
      </w:tr>
      <w:tr w:rsidR="00673735" w:rsidRPr="00614683" w:rsidTr="001D5D6A">
        <w:trPr>
          <w:trHeight w:val="576"/>
        </w:trPr>
        <w:tc>
          <w:tcPr>
            <w:tcW w:w="137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35" w:rsidRPr="00C46299" w:rsidRDefault="00673735" w:rsidP="00C46299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pl-PL"/>
              </w:rPr>
            </w:pPr>
            <w:r w:rsidRPr="00C46299">
              <w:rPr>
                <w:rFonts w:ascii="Calibri" w:eastAsia="Times New Roman" w:hAnsi="Calibri" w:cs="Calibri"/>
                <w:i/>
                <w:lang w:eastAsia="pl-PL"/>
              </w:rPr>
              <w:t>Dwa kompletne zestawy komputerowe   - poz. od  1 do 1</w:t>
            </w:r>
            <w:r>
              <w:rPr>
                <w:rFonts w:ascii="Calibri" w:eastAsia="Times New Roman" w:hAnsi="Calibri" w:cs="Calibri"/>
                <w:i/>
                <w:lang w:eastAsia="pl-PL"/>
              </w:rPr>
              <w:t>6</w:t>
            </w:r>
            <w:r w:rsidRPr="00C46299">
              <w:rPr>
                <w:rFonts w:ascii="Calibri" w:eastAsia="Times New Roman" w:hAnsi="Calibri" w:cs="Calibri"/>
                <w:i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lang w:eastAsia="pl-PL"/>
              </w:rPr>
              <w:t xml:space="preserve">dotyczą  kompletnych dwóch zestawów komputerowych </w:t>
            </w: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61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614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61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graficzna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614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61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Płyta główna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614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61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61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Pamięć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614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61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Zasilacz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614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614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Obudowa komputerowa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:rsidR="00673735" w:rsidRPr="00614683" w:rsidRDefault="00673735" w:rsidP="00AC3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6146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Klawiatura do komputera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Mysz komputerowa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 SSD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magnetyczny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Napęd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dysków optycznych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LCD o przekątnej 27”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Wentylator do chłodzenia procesora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Mysz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komputerowa laserowa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86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Słuchawki stereo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operacyjny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64 – bitowy z licencją i nośnikiem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Cyfrowy aparat fotograficzny z samopowrotnym lustrem  -  typ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20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201F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Zewnętrzna  lampa błyskowa do cyfrowego aparatu fotograficznego -  typ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Cyfrowy aparat </w:t>
            </w:r>
            <w:r w:rsidRPr="001D5D6A">
              <w:rPr>
                <w:rFonts w:ascii="Calibri" w:eastAsia="Times New Roman" w:hAnsi="Calibri" w:cs="Calibri"/>
                <w:color w:val="000000"/>
                <w:lang w:eastAsia="pl-PL"/>
              </w:rPr>
              <w:t>fotograficzny z samopowrotnym lustrem -  typ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 typ 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typ 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typ 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Obiektyw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aparatu wraz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z pokrowcem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typ 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Akumulator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aparatu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Torba fotograficzna na kółkach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Mikrofon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montażu na aparacie fotograficznym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osłon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przeciwwietrzn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Statyw do aparatu fotograficznego typu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monopod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 typ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Statyw do aparatu fotograficznego z głowicą - typ 2  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pamięci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1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pamięci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2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3735" w:rsidRPr="00614683" w:rsidTr="001D5D6A">
        <w:trPr>
          <w:trHeight w:val="66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1D5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Slider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zestaw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673735" w:rsidRPr="00614683" w:rsidRDefault="00673735" w:rsidP="00CC3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468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673735" w:rsidRPr="00614683" w:rsidRDefault="00673735" w:rsidP="00CC3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bookmarkEnd w:id="0"/>
    </w:tbl>
    <w:p w:rsidR="00FD6B7E" w:rsidRPr="00676212" w:rsidRDefault="00FD6B7E">
      <w:pPr>
        <w:rPr>
          <w:b/>
          <w:sz w:val="28"/>
          <w:szCs w:val="28"/>
        </w:rPr>
      </w:pPr>
    </w:p>
    <w:sectPr w:rsidR="00FD6B7E" w:rsidRPr="00676212" w:rsidSect="00C46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389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34" w:rsidRDefault="00353734" w:rsidP="00353734">
      <w:pPr>
        <w:spacing w:after="0" w:line="240" w:lineRule="auto"/>
      </w:pPr>
      <w:r>
        <w:separator/>
      </w:r>
    </w:p>
  </w:endnote>
  <w:endnote w:type="continuationSeparator" w:id="0">
    <w:p w:rsidR="00353734" w:rsidRDefault="00353734" w:rsidP="0035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4" w:rsidRDefault="003537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4" w:rsidRDefault="003537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4" w:rsidRDefault="00353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34" w:rsidRDefault="00353734" w:rsidP="00353734">
      <w:pPr>
        <w:spacing w:after="0" w:line="240" w:lineRule="auto"/>
      </w:pPr>
      <w:r>
        <w:separator/>
      </w:r>
    </w:p>
  </w:footnote>
  <w:footnote w:type="continuationSeparator" w:id="0">
    <w:p w:rsidR="00353734" w:rsidRDefault="00353734" w:rsidP="0035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4" w:rsidRDefault="003537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4" w:rsidRDefault="00353734">
    <w:pPr>
      <w:pStyle w:val="Nagwek"/>
    </w:pPr>
    <w:r>
      <w:rPr>
        <w:noProof/>
      </w:rPr>
      <w:drawing>
        <wp:inline distT="0" distB="0" distL="0" distR="0" wp14:anchorId="35C02116" wp14:editId="7E46B380">
          <wp:extent cx="5495925" cy="76200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34" w:rsidRDefault="003537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2"/>
    <w:rsid w:val="00060A42"/>
    <w:rsid w:val="001D5D6A"/>
    <w:rsid w:val="00201F1A"/>
    <w:rsid w:val="00230934"/>
    <w:rsid w:val="002739E1"/>
    <w:rsid w:val="00353734"/>
    <w:rsid w:val="00445712"/>
    <w:rsid w:val="00587060"/>
    <w:rsid w:val="00614683"/>
    <w:rsid w:val="006267FB"/>
    <w:rsid w:val="00673735"/>
    <w:rsid w:val="00676212"/>
    <w:rsid w:val="00870FBD"/>
    <w:rsid w:val="00A64AD3"/>
    <w:rsid w:val="00AC3DAC"/>
    <w:rsid w:val="00B27C98"/>
    <w:rsid w:val="00B46D6A"/>
    <w:rsid w:val="00BB2D31"/>
    <w:rsid w:val="00C46299"/>
    <w:rsid w:val="00CC3EF8"/>
    <w:rsid w:val="00D37A71"/>
    <w:rsid w:val="00DA339F"/>
    <w:rsid w:val="00E63829"/>
    <w:rsid w:val="00F8723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734"/>
  </w:style>
  <w:style w:type="paragraph" w:styleId="Stopka">
    <w:name w:val="footer"/>
    <w:basedOn w:val="Normalny"/>
    <w:link w:val="StopkaZnak"/>
    <w:uiPriority w:val="99"/>
    <w:unhideWhenUsed/>
    <w:rsid w:val="0035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 </cp:lastModifiedBy>
  <cp:revision>13</cp:revision>
  <cp:lastPrinted>2018-12-11T15:54:00Z</cp:lastPrinted>
  <dcterms:created xsi:type="dcterms:W3CDTF">2018-12-11T11:18:00Z</dcterms:created>
  <dcterms:modified xsi:type="dcterms:W3CDTF">2019-01-20T18:42:00Z</dcterms:modified>
</cp:coreProperties>
</file>