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CA73" w14:textId="50E2AFAD" w:rsidR="00055A6A" w:rsidRPr="008E254F" w:rsidRDefault="00055A6A" w:rsidP="00055A6A">
      <w:pPr>
        <w:jc w:val="right"/>
        <w:rPr>
          <w:sz w:val="24"/>
          <w:szCs w:val="24"/>
        </w:rPr>
      </w:pPr>
      <w:r w:rsidRPr="008E254F">
        <w:rPr>
          <w:sz w:val="24"/>
          <w:szCs w:val="24"/>
        </w:rPr>
        <w:t xml:space="preserve">Komorniki, </w:t>
      </w:r>
      <w:r w:rsidR="006A2AEA">
        <w:rPr>
          <w:sz w:val="24"/>
          <w:szCs w:val="24"/>
        </w:rPr>
        <w:t>1</w:t>
      </w:r>
      <w:r w:rsidR="00074781">
        <w:rPr>
          <w:sz w:val="24"/>
          <w:szCs w:val="24"/>
        </w:rPr>
        <w:t>8</w:t>
      </w:r>
      <w:r w:rsidR="006A2AEA">
        <w:rPr>
          <w:sz w:val="24"/>
          <w:szCs w:val="24"/>
        </w:rPr>
        <w:t xml:space="preserve"> stycznia</w:t>
      </w:r>
      <w:r w:rsidRPr="008E254F">
        <w:rPr>
          <w:sz w:val="24"/>
          <w:szCs w:val="24"/>
        </w:rPr>
        <w:t xml:space="preserve"> 202</w:t>
      </w:r>
      <w:r w:rsidR="006A2AEA">
        <w:rPr>
          <w:sz w:val="24"/>
          <w:szCs w:val="24"/>
        </w:rPr>
        <w:t>4</w:t>
      </w:r>
      <w:r w:rsidRPr="008E254F">
        <w:rPr>
          <w:sz w:val="24"/>
          <w:szCs w:val="24"/>
        </w:rPr>
        <w:t xml:space="preserve">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2F6B9244" w:rsidR="00931F82" w:rsidRPr="008E254F" w:rsidRDefault="00931F82" w:rsidP="00931F82">
      <w:pPr>
        <w:tabs>
          <w:tab w:val="center" w:pos="9072"/>
        </w:tabs>
        <w:rPr>
          <w:sz w:val="24"/>
          <w:szCs w:val="24"/>
        </w:rPr>
      </w:pPr>
      <w:r>
        <w:rPr>
          <w:sz w:val="24"/>
          <w:szCs w:val="24"/>
        </w:rPr>
        <w:t>ZP.271.</w:t>
      </w:r>
      <w:r w:rsidR="006A2AEA">
        <w:rPr>
          <w:sz w:val="24"/>
          <w:szCs w:val="24"/>
        </w:rPr>
        <w:t>2</w:t>
      </w:r>
      <w:r w:rsidR="00074781">
        <w:rPr>
          <w:sz w:val="24"/>
          <w:szCs w:val="24"/>
        </w:rPr>
        <w:t>8</w:t>
      </w:r>
      <w:r>
        <w:rPr>
          <w:sz w:val="24"/>
          <w:szCs w:val="24"/>
        </w:rPr>
        <w:t>.2023</w:t>
      </w:r>
    </w:p>
    <w:p w14:paraId="07BAFD49" w14:textId="77777777" w:rsidR="00055A6A" w:rsidRPr="00055A6A" w:rsidRDefault="00055A6A" w:rsidP="00055A6A">
      <w:pPr>
        <w:pStyle w:val="Nagwek1"/>
        <w:jc w:val="center"/>
        <w:rPr>
          <w:b/>
          <w:bCs/>
          <w:color w:val="auto"/>
        </w:rPr>
      </w:pPr>
      <w:r w:rsidRPr="00055A6A">
        <w:rPr>
          <w:b/>
          <w:bCs/>
          <w:color w:val="auto"/>
        </w:rPr>
        <w:t>INFORMACJA O WYBORZE NAJKORZYSTNIEJSZEJ OFERTY</w:t>
      </w:r>
    </w:p>
    <w:p w14:paraId="2B937D69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w postępowaniu o udzielenie zamówienia publicznego</w:t>
      </w:r>
    </w:p>
    <w:p w14:paraId="543EFF35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przeprowadzonym w trybie podstawowym bez negocjacji</w:t>
      </w:r>
    </w:p>
    <w:p w14:paraId="0FD17AD6" w14:textId="22B412BD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na zadanie pn.:</w:t>
      </w:r>
    </w:p>
    <w:p w14:paraId="39E5B738" w14:textId="77777777" w:rsidR="00074781" w:rsidRDefault="00074781" w:rsidP="00074781">
      <w:pPr>
        <w:spacing w:after="100" w:afterAutospacing="1"/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074781">
        <w:rPr>
          <w:rFonts w:asciiTheme="majorHAnsi" w:eastAsiaTheme="majorEastAsia" w:hAnsiTheme="majorHAnsi" w:cstheme="majorBidi"/>
          <w:b/>
          <w:bCs/>
          <w:sz w:val="24"/>
          <w:szCs w:val="24"/>
        </w:rPr>
        <w:t>Budowa, przebudowa oraz remont drogi gminnej nr 326063P</w:t>
      </w:r>
      <w:r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  <w:r w:rsidRPr="00074781">
        <w:rPr>
          <w:rFonts w:asciiTheme="majorHAnsi" w:eastAsiaTheme="majorEastAsia" w:hAnsiTheme="majorHAnsi" w:cstheme="majorBidi"/>
          <w:b/>
          <w:bCs/>
          <w:sz w:val="24"/>
          <w:szCs w:val="24"/>
        </w:rPr>
        <w:t>stanowiącej nieprzerwany ciąg drogowy - ul. 1 Maja w Rosnówku</w:t>
      </w:r>
      <w:r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  <w:r w:rsidRPr="00074781">
        <w:rPr>
          <w:rFonts w:asciiTheme="majorHAnsi" w:eastAsiaTheme="majorEastAsia" w:hAnsiTheme="majorHAnsi" w:cstheme="majorBidi"/>
          <w:b/>
          <w:bCs/>
          <w:sz w:val="24"/>
          <w:szCs w:val="24"/>
        </w:rPr>
        <w:t>do ul. Bukowej w Walerianowie</w:t>
      </w:r>
    </w:p>
    <w:p w14:paraId="117CE0B5" w14:textId="2E1D6CDA" w:rsidR="00055A6A" w:rsidRPr="008E254F" w:rsidRDefault="00055A6A" w:rsidP="00074781">
      <w:pPr>
        <w:spacing w:after="100" w:afterAutospacing="1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Działając na podstawie art. 253 ust. 1 i 2 ustawy Prawo zamówień publicznych informuję, iż w wyniku oceny złożonych ofert, Zamawiający dokonał wyboru najkorzystniejszej oferty złożonej przez Wykonawcę</w:t>
      </w:r>
    </w:p>
    <w:p w14:paraId="7F047B78" w14:textId="587BDF7F" w:rsidR="006A2AEA" w:rsidRDefault="006A2AEA" w:rsidP="006A2AEA">
      <w:pPr>
        <w:spacing w:after="120"/>
        <w:rPr>
          <w:b/>
          <w:bCs/>
          <w:sz w:val="24"/>
          <w:szCs w:val="24"/>
        </w:rPr>
      </w:pPr>
      <w:r w:rsidRPr="006A2AEA">
        <w:rPr>
          <w:b/>
          <w:bCs/>
          <w:sz w:val="24"/>
          <w:szCs w:val="24"/>
        </w:rPr>
        <w:t>IZBRUK Maciej Rybicki Zakład Ogólnobudowlany</w:t>
      </w:r>
      <w:r>
        <w:rPr>
          <w:b/>
          <w:bCs/>
          <w:sz w:val="24"/>
          <w:szCs w:val="24"/>
        </w:rPr>
        <w:br/>
      </w:r>
      <w:r w:rsidRPr="006A2AEA">
        <w:rPr>
          <w:b/>
          <w:bCs/>
          <w:sz w:val="24"/>
          <w:szCs w:val="24"/>
        </w:rPr>
        <w:t xml:space="preserve">Dziedzice 59, 62-404 Ciążeń </w:t>
      </w:r>
    </w:p>
    <w:p w14:paraId="47766A1C" w14:textId="6EE350B4" w:rsidR="00055A6A" w:rsidRPr="008E254F" w:rsidRDefault="00055A6A" w:rsidP="0000385D">
      <w:pPr>
        <w:spacing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Oferta </w:t>
      </w:r>
      <w:r w:rsidR="005039F9" w:rsidRPr="008E254F">
        <w:rPr>
          <w:sz w:val="24"/>
          <w:szCs w:val="24"/>
        </w:rPr>
        <w:t xml:space="preserve">nr </w:t>
      </w:r>
      <w:r w:rsidR="00074781">
        <w:rPr>
          <w:sz w:val="24"/>
          <w:szCs w:val="24"/>
        </w:rPr>
        <w:t>5</w:t>
      </w:r>
      <w:r w:rsidR="005039F9" w:rsidRPr="008E254F">
        <w:rPr>
          <w:sz w:val="24"/>
          <w:szCs w:val="24"/>
        </w:rPr>
        <w:t xml:space="preserve"> </w:t>
      </w:r>
      <w:r w:rsidRPr="008E254F">
        <w:rPr>
          <w:sz w:val="24"/>
          <w:szCs w:val="24"/>
        </w:rPr>
        <w:t>Wykonawcy odpowiada wymaganiom Specyfikacji Warunków Zamówienia i nie podlega odrzuceniu. Wykonawca spełnił warunki udziału w postępowaniu oraz potwierdził brak podstaw do wykluczenia, a jego oferta uzyskała największą liczbę punktów: 100 pkt, w tym w kryterium cena – 60 pkt, w kryterium okres gwarancji – 40 pkt w ramach kryteriów określonych w SWZ</w:t>
      </w:r>
    </w:p>
    <w:p w14:paraId="24D18FD0" w14:textId="77777777" w:rsidR="00055A6A" w:rsidRPr="008E254F" w:rsidRDefault="00055A6A" w:rsidP="0000385D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  <w:u w:val="single"/>
        </w:rPr>
        <w:t>Uzasadnienie prawne</w:t>
      </w:r>
      <w:r w:rsidRPr="008E254F">
        <w:rPr>
          <w:sz w:val="24"/>
          <w:szCs w:val="24"/>
        </w:rPr>
        <w:t>:</w:t>
      </w:r>
    </w:p>
    <w:p w14:paraId="1686D7A9" w14:textId="77777777" w:rsidR="00055A6A" w:rsidRPr="008E254F" w:rsidRDefault="00055A6A" w:rsidP="0000385D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art. 239 ust. 1 ustawy Prawo zamówień publicznych („Zamawiający wybiera najkorzystniejszą ofertę na podstawie kryteriów oceny ofert określonych w dokumentach zamówienia”).</w:t>
      </w:r>
    </w:p>
    <w:p w14:paraId="4E0C319B" w14:textId="69756D8B" w:rsidR="00055A6A" w:rsidRPr="008E254F" w:rsidRDefault="00055A6A" w:rsidP="0000385D">
      <w:pPr>
        <w:spacing w:before="240"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Punktacja pozostał</w:t>
      </w:r>
      <w:r w:rsidR="00384811">
        <w:rPr>
          <w:sz w:val="24"/>
          <w:szCs w:val="24"/>
        </w:rPr>
        <w:t>ej</w:t>
      </w:r>
      <w:r w:rsidRPr="008E254F">
        <w:rPr>
          <w:sz w:val="24"/>
          <w:szCs w:val="24"/>
        </w:rPr>
        <w:t xml:space="preserve"> ofert</w:t>
      </w:r>
      <w:r w:rsidR="00384811">
        <w:rPr>
          <w:sz w:val="24"/>
          <w:szCs w:val="24"/>
        </w:rPr>
        <w:t>y</w:t>
      </w:r>
      <w:r w:rsidRPr="008E254F">
        <w:rPr>
          <w:sz w:val="24"/>
          <w:szCs w:val="24"/>
        </w:rPr>
        <w:t xml:space="preserve"> niepodlegając</w:t>
      </w:r>
      <w:r w:rsidR="00384811">
        <w:rPr>
          <w:sz w:val="24"/>
          <w:szCs w:val="24"/>
        </w:rPr>
        <w:t xml:space="preserve">ej </w:t>
      </w:r>
      <w:r w:rsidRPr="008E254F">
        <w:rPr>
          <w:sz w:val="24"/>
          <w:szCs w:val="24"/>
        </w:rPr>
        <w:t>odrzuceniu złożon</w:t>
      </w:r>
      <w:r w:rsidR="00384811">
        <w:rPr>
          <w:sz w:val="24"/>
          <w:szCs w:val="24"/>
        </w:rPr>
        <w:t>ej</w:t>
      </w:r>
      <w:r w:rsidRPr="008E254F">
        <w:rPr>
          <w:sz w:val="24"/>
          <w:szCs w:val="24"/>
        </w:rPr>
        <w:t xml:space="preserve"> w postępowaniu:</w:t>
      </w:r>
    </w:p>
    <w:p w14:paraId="7543EE4D" w14:textId="6F9BD9CC" w:rsidR="006A2AEA" w:rsidRPr="006A2AEA" w:rsidRDefault="006A2AEA" w:rsidP="00732842">
      <w:pPr>
        <w:spacing w:before="12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7 złożona przez KOST-BUD Piotr </w:t>
      </w:r>
      <w:proofErr w:type="spellStart"/>
      <w:r w:rsidRPr="006A2AEA">
        <w:rPr>
          <w:sz w:val="24"/>
          <w:szCs w:val="24"/>
        </w:rPr>
        <w:t>Druchliński</w:t>
      </w:r>
      <w:proofErr w:type="spellEnd"/>
      <w:r w:rsidRPr="006A2AEA">
        <w:rPr>
          <w:sz w:val="24"/>
          <w:szCs w:val="24"/>
        </w:rPr>
        <w:t xml:space="preserve">, Jaroszyn Kolonia 8A, 62-405 Ląd otrzymuje </w:t>
      </w:r>
      <w:r w:rsidR="004D5480">
        <w:rPr>
          <w:sz w:val="24"/>
          <w:szCs w:val="24"/>
        </w:rPr>
        <w:t>95,60</w:t>
      </w:r>
      <w:r w:rsidRPr="006A2AEA">
        <w:rPr>
          <w:sz w:val="24"/>
          <w:szCs w:val="24"/>
        </w:rPr>
        <w:t xml:space="preserve"> pkt, w tym</w:t>
      </w:r>
    </w:p>
    <w:p w14:paraId="4A19F4EF" w14:textId="6A5EEF76" w:rsidR="006A2AEA" w:rsidRPr="006A2AEA" w:rsidRDefault="006A2AEA" w:rsidP="00D77065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 w:rsidR="004D5480">
        <w:rPr>
          <w:sz w:val="24"/>
          <w:szCs w:val="24"/>
        </w:rPr>
        <w:t>55,60</w:t>
      </w:r>
      <w:r w:rsidRPr="006A2AEA">
        <w:rPr>
          <w:sz w:val="24"/>
          <w:szCs w:val="24"/>
        </w:rPr>
        <w:t xml:space="preserve"> pkt</w:t>
      </w:r>
    </w:p>
    <w:p w14:paraId="60D6637E" w14:textId="77777777" w:rsidR="006A2AEA" w:rsidRPr="006A2AEA" w:rsidRDefault="006A2AEA" w:rsidP="00D77065">
      <w:pPr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17A12533" w14:textId="106975B4" w:rsidR="002D6611" w:rsidRPr="008E254F" w:rsidRDefault="004D5480" w:rsidP="00526E5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Wójt Gminy</w:t>
      </w:r>
      <w:r>
        <w:rPr>
          <w:sz w:val="24"/>
          <w:szCs w:val="24"/>
        </w:rPr>
        <w:br/>
        <w:t>Jan Broda</w:t>
      </w:r>
    </w:p>
    <w:sectPr w:rsidR="002D6611" w:rsidRPr="008E254F" w:rsidSect="00E16C0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7B0A" w14:textId="77777777" w:rsidR="00E16C00" w:rsidRDefault="00E16C00" w:rsidP="006A2AEA">
      <w:pPr>
        <w:spacing w:after="0" w:line="240" w:lineRule="auto"/>
      </w:pPr>
      <w:r>
        <w:separator/>
      </w:r>
    </w:p>
  </w:endnote>
  <w:endnote w:type="continuationSeparator" w:id="0">
    <w:p w14:paraId="55D62DAA" w14:textId="77777777" w:rsidR="00E16C00" w:rsidRDefault="00E16C00" w:rsidP="006A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04F2" w14:textId="77777777" w:rsidR="00E16C00" w:rsidRDefault="00E16C00" w:rsidP="006A2AEA">
      <w:pPr>
        <w:spacing w:after="0" w:line="240" w:lineRule="auto"/>
      </w:pPr>
      <w:r>
        <w:separator/>
      </w:r>
    </w:p>
  </w:footnote>
  <w:footnote w:type="continuationSeparator" w:id="0">
    <w:p w14:paraId="25A9A8DD" w14:textId="77777777" w:rsidR="00E16C00" w:rsidRDefault="00E16C00" w:rsidP="006A2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385D"/>
    <w:rsid w:val="00055A6A"/>
    <w:rsid w:val="00074781"/>
    <w:rsid w:val="0013211C"/>
    <w:rsid w:val="001970E8"/>
    <w:rsid w:val="001D2773"/>
    <w:rsid w:val="002D6611"/>
    <w:rsid w:val="00384811"/>
    <w:rsid w:val="00430BCC"/>
    <w:rsid w:val="004D5480"/>
    <w:rsid w:val="005039F9"/>
    <w:rsid w:val="00526E5C"/>
    <w:rsid w:val="005501AF"/>
    <w:rsid w:val="0064249C"/>
    <w:rsid w:val="006A2AEA"/>
    <w:rsid w:val="00732842"/>
    <w:rsid w:val="008E254F"/>
    <w:rsid w:val="008E3F3D"/>
    <w:rsid w:val="00931F82"/>
    <w:rsid w:val="00CA1F56"/>
    <w:rsid w:val="00D77065"/>
    <w:rsid w:val="00E1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6A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EA"/>
  </w:style>
  <w:style w:type="paragraph" w:styleId="Stopka">
    <w:name w:val="footer"/>
    <w:basedOn w:val="Normalny"/>
    <w:link w:val="Stopka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Agnieszka Skrzypczak</cp:lastModifiedBy>
  <cp:revision>3</cp:revision>
  <cp:lastPrinted>2024-01-18T10:10:00Z</cp:lastPrinted>
  <dcterms:created xsi:type="dcterms:W3CDTF">2024-01-18T10:10:00Z</dcterms:created>
  <dcterms:modified xsi:type="dcterms:W3CDTF">2024-01-18T10:11:00Z</dcterms:modified>
</cp:coreProperties>
</file>