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10D23" w14:textId="77777777" w:rsidR="00AD731A" w:rsidRPr="00C405AA" w:rsidRDefault="00AD731A" w:rsidP="0018420C">
      <w:pPr>
        <w:tabs>
          <w:tab w:val="left" w:pos="284"/>
        </w:tabs>
        <w:jc w:val="center"/>
        <w:rPr>
          <w:rFonts w:asciiTheme="minorHAnsi" w:hAnsiTheme="minorHAnsi" w:cstheme="minorHAnsi"/>
          <w:b/>
          <w:sz w:val="22"/>
          <w:szCs w:val="22"/>
        </w:rPr>
      </w:pPr>
    </w:p>
    <w:p w14:paraId="3CD1D78C" w14:textId="79E86DC6" w:rsidR="00EE044B" w:rsidRPr="00C405AA" w:rsidRDefault="00866243" w:rsidP="0018420C">
      <w:pPr>
        <w:tabs>
          <w:tab w:val="left" w:pos="284"/>
        </w:tabs>
        <w:jc w:val="center"/>
        <w:rPr>
          <w:rFonts w:asciiTheme="minorHAnsi" w:hAnsiTheme="minorHAnsi" w:cstheme="minorHAnsi"/>
          <w:b/>
          <w:sz w:val="22"/>
          <w:szCs w:val="22"/>
        </w:rPr>
      </w:pPr>
      <w:r>
        <w:rPr>
          <w:rFonts w:asciiTheme="minorHAnsi" w:hAnsiTheme="minorHAnsi" w:cstheme="minorHAnsi"/>
          <w:b/>
          <w:sz w:val="22"/>
          <w:szCs w:val="22"/>
        </w:rPr>
        <w:t>UMOWA NR 101/SZP//2024</w:t>
      </w:r>
    </w:p>
    <w:p w14:paraId="5946FBE9" w14:textId="4C80435C" w:rsidR="00EE044B" w:rsidRPr="00C405AA" w:rsidRDefault="0025715E" w:rsidP="0018420C">
      <w:pPr>
        <w:rPr>
          <w:rFonts w:asciiTheme="minorHAnsi" w:hAnsiTheme="minorHAnsi" w:cstheme="minorHAnsi"/>
          <w:sz w:val="22"/>
          <w:szCs w:val="22"/>
        </w:rPr>
      </w:pPr>
      <w:r>
        <w:rPr>
          <w:rFonts w:asciiTheme="minorHAnsi" w:hAnsiTheme="minorHAnsi" w:cstheme="minorHAnsi"/>
          <w:sz w:val="22"/>
          <w:szCs w:val="22"/>
        </w:rPr>
        <w:t>Zawarta pomiędzy:</w:t>
      </w:r>
    </w:p>
    <w:p w14:paraId="59E05398" w14:textId="77777777" w:rsidR="00EE044B" w:rsidRPr="00C405AA" w:rsidRDefault="00EE044B" w:rsidP="0018420C">
      <w:pPr>
        <w:tabs>
          <w:tab w:val="left" w:pos="284"/>
        </w:tabs>
        <w:suppressAutoHyphens/>
        <w:jc w:val="both"/>
        <w:rPr>
          <w:rFonts w:asciiTheme="minorHAnsi" w:hAnsiTheme="minorHAnsi" w:cstheme="minorHAnsi"/>
          <w:sz w:val="22"/>
          <w:szCs w:val="22"/>
          <w:lang w:eastAsia="ar-SA"/>
        </w:rPr>
      </w:pPr>
      <w:r w:rsidRPr="00C405AA">
        <w:rPr>
          <w:rFonts w:asciiTheme="minorHAnsi" w:hAnsiTheme="minorHAnsi" w:cstheme="minorHAnsi"/>
          <w:sz w:val="22"/>
          <w:szCs w:val="22"/>
          <w:lang w:eastAsia="ar-SA"/>
        </w:rPr>
        <w:t xml:space="preserve">Zakładem Wodociągów i Kanalizacji Spółką z o.o. 71-682 Szczecin, ul. M. </w:t>
      </w:r>
      <w:proofErr w:type="spellStart"/>
      <w:r w:rsidRPr="00C405AA">
        <w:rPr>
          <w:rFonts w:asciiTheme="minorHAnsi" w:hAnsiTheme="minorHAnsi" w:cstheme="minorHAnsi"/>
          <w:sz w:val="22"/>
          <w:szCs w:val="22"/>
          <w:lang w:eastAsia="ar-SA"/>
        </w:rPr>
        <w:t>Golisza</w:t>
      </w:r>
      <w:proofErr w:type="spellEnd"/>
      <w:r w:rsidRPr="00C405AA">
        <w:rPr>
          <w:rFonts w:asciiTheme="minorHAnsi" w:hAnsiTheme="minorHAnsi" w:cstheme="minorHAnsi"/>
          <w:sz w:val="22"/>
          <w:szCs w:val="22"/>
          <w:lang w:eastAsia="ar-SA"/>
        </w:rPr>
        <w:t xml:space="preserve"> 10, wpisaną do rejestru przedsiębiorców Krajowego Rejestru Sądowego w Sądzie Rejonowym Szczecin – Centrum w Szczecinie, XIII Wydział Gospodarczy Krajowego Rejestru Sądowego pod nr 0000063704, o kapitale zakładowym w wysokości 222.334.500 zł.</w:t>
      </w:r>
    </w:p>
    <w:p w14:paraId="0DF3D327" w14:textId="77777777" w:rsidR="00EE044B" w:rsidRPr="00C405AA" w:rsidRDefault="00EE044B" w:rsidP="0018420C">
      <w:pPr>
        <w:tabs>
          <w:tab w:val="left" w:pos="284"/>
        </w:tabs>
        <w:suppressAutoHyphens/>
        <w:jc w:val="both"/>
        <w:rPr>
          <w:rFonts w:asciiTheme="minorHAnsi" w:hAnsiTheme="minorHAnsi" w:cstheme="minorHAnsi"/>
          <w:sz w:val="22"/>
          <w:szCs w:val="22"/>
          <w:lang w:eastAsia="ar-SA"/>
        </w:rPr>
      </w:pPr>
      <w:r w:rsidRPr="00C405AA">
        <w:rPr>
          <w:rFonts w:asciiTheme="minorHAnsi" w:hAnsiTheme="minorHAnsi" w:cstheme="minorHAnsi"/>
          <w:sz w:val="22"/>
          <w:szCs w:val="22"/>
          <w:lang w:eastAsia="ar-SA"/>
        </w:rPr>
        <w:t>NIP: 851-26-24-854</w:t>
      </w:r>
      <w:r w:rsidRPr="00C405AA">
        <w:rPr>
          <w:rFonts w:asciiTheme="minorHAnsi" w:hAnsiTheme="minorHAnsi" w:cstheme="minorHAnsi"/>
          <w:sz w:val="22"/>
          <w:szCs w:val="22"/>
          <w:lang w:eastAsia="ar-SA"/>
        </w:rPr>
        <w:tab/>
      </w:r>
      <w:r w:rsidRPr="00C405AA">
        <w:rPr>
          <w:rFonts w:asciiTheme="minorHAnsi" w:hAnsiTheme="minorHAnsi" w:cstheme="minorHAnsi"/>
          <w:sz w:val="22"/>
          <w:szCs w:val="22"/>
          <w:lang w:eastAsia="ar-SA"/>
        </w:rPr>
        <w:tab/>
        <w:t xml:space="preserve">REGON: 811931430 </w:t>
      </w:r>
    </w:p>
    <w:p w14:paraId="5DF825FB" w14:textId="77777777" w:rsidR="00EE044B" w:rsidRPr="00C405AA" w:rsidRDefault="00EE044B" w:rsidP="0018420C">
      <w:pPr>
        <w:tabs>
          <w:tab w:val="left" w:pos="284"/>
        </w:tabs>
        <w:suppressAutoHyphens/>
        <w:jc w:val="both"/>
        <w:rPr>
          <w:rFonts w:asciiTheme="minorHAnsi" w:hAnsiTheme="minorHAnsi" w:cstheme="minorHAnsi"/>
          <w:sz w:val="22"/>
          <w:szCs w:val="22"/>
          <w:lang w:eastAsia="ar-SA"/>
        </w:rPr>
      </w:pPr>
      <w:r w:rsidRPr="00C405AA">
        <w:rPr>
          <w:rFonts w:asciiTheme="minorHAnsi" w:hAnsiTheme="minorHAnsi" w:cstheme="minorHAnsi"/>
          <w:sz w:val="22"/>
          <w:szCs w:val="22"/>
          <w:lang w:eastAsia="ar-SA"/>
        </w:rPr>
        <w:t xml:space="preserve">zwaną dalej </w:t>
      </w:r>
      <w:r w:rsidRPr="00C405AA">
        <w:rPr>
          <w:rFonts w:asciiTheme="minorHAnsi" w:hAnsiTheme="minorHAnsi" w:cstheme="minorHAnsi"/>
          <w:b/>
          <w:sz w:val="22"/>
          <w:szCs w:val="22"/>
          <w:lang w:eastAsia="ar-SA"/>
        </w:rPr>
        <w:t>Zamawiającym</w:t>
      </w:r>
      <w:r w:rsidRPr="00C405AA">
        <w:rPr>
          <w:rFonts w:asciiTheme="minorHAnsi" w:hAnsiTheme="minorHAnsi" w:cstheme="minorHAnsi"/>
          <w:sz w:val="22"/>
          <w:szCs w:val="22"/>
          <w:lang w:eastAsia="ar-SA"/>
        </w:rPr>
        <w:t xml:space="preserve">, reprezentowaną przez: </w:t>
      </w:r>
    </w:p>
    <w:p w14:paraId="13D5EB79" w14:textId="77777777" w:rsidR="00EE044B" w:rsidRPr="00C405AA" w:rsidRDefault="00EE044B" w:rsidP="0018420C">
      <w:pPr>
        <w:suppressAutoHyphens/>
        <w:jc w:val="both"/>
        <w:rPr>
          <w:rFonts w:asciiTheme="minorHAnsi" w:hAnsiTheme="minorHAnsi" w:cstheme="minorHAnsi"/>
          <w:sz w:val="22"/>
          <w:szCs w:val="22"/>
          <w:lang w:eastAsia="ar-SA"/>
        </w:rPr>
      </w:pPr>
      <w:r w:rsidRPr="00C405AA">
        <w:rPr>
          <w:rFonts w:asciiTheme="minorHAnsi" w:hAnsiTheme="minorHAnsi" w:cstheme="minorHAnsi"/>
          <w:sz w:val="22"/>
          <w:szCs w:val="22"/>
          <w:lang w:eastAsia="ar-SA"/>
        </w:rPr>
        <w:t>_________________________________________________________________________________________________________________________________________</w:t>
      </w:r>
    </w:p>
    <w:p w14:paraId="10B739E8" w14:textId="77777777" w:rsidR="00AD731A" w:rsidRPr="00C405AA" w:rsidRDefault="00AD731A" w:rsidP="0018420C">
      <w:pPr>
        <w:tabs>
          <w:tab w:val="left" w:pos="284"/>
        </w:tabs>
        <w:suppressAutoHyphens/>
        <w:jc w:val="both"/>
        <w:rPr>
          <w:rFonts w:asciiTheme="minorHAnsi" w:hAnsiTheme="minorHAnsi" w:cstheme="minorHAnsi"/>
          <w:sz w:val="22"/>
          <w:szCs w:val="22"/>
          <w:lang w:eastAsia="ar-SA"/>
        </w:rPr>
      </w:pPr>
    </w:p>
    <w:p w14:paraId="60352E8E" w14:textId="77777777" w:rsidR="00EE044B" w:rsidRPr="00C405AA" w:rsidRDefault="00EE044B" w:rsidP="0018420C">
      <w:pPr>
        <w:tabs>
          <w:tab w:val="left" w:pos="284"/>
        </w:tabs>
        <w:suppressAutoHyphens/>
        <w:jc w:val="both"/>
        <w:rPr>
          <w:rFonts w:asciiTheme="minorHAnsi" w:hAnsiTheme="minorHAnsi" w:cstheme="minorHAnsi"/>
          <w:b/>
          <w:sz w:val="22"/>
          <w:szCs w:val="22"/>
          <w:lang w:eastAsia="ar-SA"/>
        </w:rPr>
      </w:pPr>
      <w:r w:rsidRPr="00C405AA">
        <w:rPr>
          <w:rFonts w:asciiTheme="minorHAnsi" w:hAnsiTheme="minorHAnsi" w:cstheme="minorHAnsi"/>
          <w:sz w:val="22"/>
          <w:szCs w:val="22"/>
          <w:lang w:eastAsia="ar-SA"/>
        </w:rPr>
        <w:t xml:space="preserve">oraz </w:t>
      </w:r>
    </w:p>
    <w:p w14:paraId="7347DD0B" w14:textId="77777777" w:rsidR="00AD731A" w:rsidRPr="00C405AA" w:rsidRDefault="00AD731A" w:rsidP="0018420C">
      <w:pPr>
        <w:tabs>
          <w:tab w:val="left" w:pos="284"/>
        </w:tabs>
        <w:suppressAutoHyphens/>
        <w:jc w:val="both"/>
        <w:rPr>
          <w:rFonts w:asciiTheme="minorHAnsi" w:hAnsiTheme="minorHAnsi" w:cstheme="minorHAnsi"/>
          <w:b/>
          <w:sz w:val="22"/>
          <w:szCs w:val="22"/>
          <w:lang w:eastAsia="ar-SA"/>
        </w:rPr>
      </w:pPr>
    </w:p>
    <w:p w14:paraId="26F7D892" w14:textId="77777777" w:rsidR="00EE044B" w:rsidRPr="00C405AA" w:rsidRDefault="00EE044B" w:rsidP="0018420C">
      <w:pPr>
        <w:tabs>
          <w:tab w:val="left" w:pos="284"/>
        </w:tabs>
        <w:suppressAutoHyphens/>
        <w:jc w:val="both"/>
        <w:rPr>
          <w:rFonts w:asciiTheme="minorHAnsi" w:hAnsiTheme="minorHAnsi" w:cstheme="minorHAnsi"/>
          <w:sz w:val="22"/>
          <w:szCs w:val="22"/>
          <w:lang w:eastAsia="ar-SA"/>
        </w:rPr>
      </w:pPr>
      <w:r w:rsidRPr="00C405AA">
        <w:rPr>
          <w:rFonts w:asciiTheme="minorHAnsi" w:hAnsiTheme="minorHAnsi" w:cstheme="minorHAnsi"/>
          <w:b/>
          <w:sz w:val="22"/>
          <w:szCs w:val="22"/>
          <w:lang w:eastAsia="ar-SA"/>
        </w:rPr>
        <w:t>I. (Dla osób prawnych):</w:t>
      </w:r>
    </w:p>
    <w:p w14:paraId="0D3C3055" w14:textId="77777777" w:rsidR="00EE044B" w:rsidRPr="00C405AA" w:rsidRDefault="00EE044B" w:rsidP="0018420C">
      <w:pPr>
        <w:tabs>
          <w:tab w:val="left" w:pos="284"/>
        </w:tabs>
        <w:suppressAutoHyphens/>
        <w:jc w:val="both"/>
        <w:rPr>
          <w:rFonts w:asciiTheme="minorHAnsi" w:hAnsiTheme="minorHAnsi" w:cstheme="minorHAnsi"/>
          <w:sz w:val="22"/>
          <w:szCs w:val="22"/>
          <w:lang w:eastAsia="ar-SA"/>
        </w:rPr>
      </w:pPr>
      <w:r w:rsidRPr="00C405AA">
        <w:rPr>
          <w:rFonts w:asciiTheme="minorHAnsi" w:hAnsiTheme="minorHAnsi" w:cstheme="minorHAnsi"/>
          <w:sz w:val="22"/>
          <w:szCs w:val="22"/>
          <w:lang w:eastAsia="ar-SA"/>
        </w:rPr>
        <w:t>____________________________________________________________________________________________________________________________________________</w:t>
      </w:r>
    </w:p>
    <w:p w14:paraId="5916F7CE" w14:textId="77777777" w:rsidR="00AD731A" w:rsidRPr="00C405AA" w:rsidRDefault="00EE044B" w:rsidP="0018420C">
      <w:pPr>
        <w:tabs>
          <w:tab w:val="left" w:pos="284"/>
        </w:tabs>
        <w:suppressAutoHyphens/>
        <w:jc w:val="both"/>
        <w:rPr>
          <w:rFonts w:asciiTheme="minorHAnsi" w:hAnsiTheme="minorHAnsi" w:cstheme="minorHAnsi"/>
          <w:sz w:val="22"/>
          <w:szCs w:val="22"/>
          <w:lang w:eastAsia="ar-SA"/>
        </w:rPr>
      </w:pPr>
      <w:r w:rsidRPr="00C405AA">
        <w:rPr>
          <w:rFonts w:asciiTheme="minorHAnsi" w:hAnsiTheme="minorHAnsi" w:cstheme="minorHAnsi"/>
          <w:sz w:val="22"/>
          <w:szCs w:val="22"/>
          <w:lang w:eastAsia="ar-SA"/>
        </w:rPr>
        <w:t>NIP - _________________________ REGON - ________________________________</w:t>
      </w:r>
    </w:p>
    <w:p w14:paraId="612D8C40" w14:textId="77777777" w:rsidR="00EE044B" w:rsidRPr="00C405AA" w:rsidRDefault="00EE044B" w:rsidP="0018420C">
      <w:pPr>
        <w:tabs>
          <w:tab w:val="left" w:pos="284"/>
        </w:tabs>
        <w:suppressAutoHyphens/>
        <w:jc w:val="both"/>
        <w:rPr>
          <w:rFonts w:asciiTheme="minorHAnsi" w:hAnsiTheme="minorHAnsi" w:cstheme="minorHAnsi"/>
          <w:sz w:val="22"/>
          <w:szCs w:val="22"/>
          <w:lang w:eastAsia="ar-SA"/>
        </w:rPr>
      </w:pPr>
      <w:r w:rsidRPr="00C405AA">
        <w:rPr>
          <w:rFonts w:asciiTheme="minorHAnsi" w:hAnsiTheme="minorHAnsi" w:cstheme="minorHAnsi"/>
          <w:sz w:val="22"/>
          <w:szCs w:val="22"/>
          <w:lang w:eastAsia="ar-SA"/>
        </w:rPr>
        <w:t xml:space="preserve">zwanym /ą/ dalej </w:t>
      </w:r>
      <w:r w:rsidRPr="00C405AA">
        <w:rPr>
          <w:rFonts w:asciiTheme="minorHAnsi" w:hAnsiTheme="minorHAnsi" w:cstheme="minorHAnsi"/>
          <w:b/>
          <w:sz w:val="22"/>
          <w:szCs w:val="22"/>
          <w:lang w:eastAsia="ar-SA"/>
        </w:rPr>
        <w:t>Wykonawcą</w:t>
      </w:r>
      <w:bookmarkStart w:id="0" w:name="_Hlk99016400"/>
      <w:r w:rsidR="00AD731A" w:rsidRPr="00C405AA">
        <w:rPr>
          <w:rFonts w:asciiTheme="minorHAnsi" w:hAnsiTheme="minorHAnsi" w:cstheme="minorHAnsi"/>
          <w:b/>
          <w:sz w:val="22"/>
          <w:szCs w:val="22"/>
          <w:lang w:eastAsia="ar-SA"/>
        </w:rPr>
        <w:t>,</w:t>
      </w:r>
      <w:r w:rsidR="00AD731A" w:rsidRPr="00C405AA">
        <w:rPr>
          <w:rFonts w:asciiTheme="minorHAnsi" w:hAnsiTheme="minorHAnsi" w:cstheme="minorHAnsi"/>
          <w:sz w:val="22"/>
          <w:szCs w:val="22"/>
          <w:lang w:eastAsia="ar-SA"/>
        </w:rPr>
        <w:t xml:space="preserve"> </w:t>
      </w:r>
      <w:r w:rsidRPr="00C405AA">
        <w:rPr>
          <w:rFonts w:asciiTheme="minorHAnsi" w:hAnsiTheme="minorHAnsi" w:cstheme="minorHAnsi"/>
          <w:sz w:val="22"/>
          <w:szCs w:val="22"/>
          <w:lang w:eastAsia="ar-SA"/>
        </w:rPr>
        <w:t>reprezentowanym przez:</w:t>
      </w:r>
    </w:p>
    <w:p w14:paraId="2B6A5B1A" w14:textId="77777777" w:rsidR="00EE044B" w:rsidRPr="00C405AA" w:rsidRDefault="00EE044B" w:rsidP="00A24FE4">
      <w:pPr>
        <w:numPr>
          <w:ilvl w:val="0"/>
          <w:numId w:val="1"/>
        </w:numPr>
        <w:tabs>
          <w:tab w:val="left" w:pos="284"/>
        </w:tabs>
        <w:suppressAutoHyphens/>
        <w:jc w:val="both"/>
        <w:rPr>
          <w:rFonts w:asciiTheme="minorHAnsi" w:hAnsiTheme="minorHAnsi" w:cstheme="minorHAnsi"/>
          <w:sz w:val="22"/>
          <w:szCs w:val="22"/>
          <w:lang w:eastAsia="ar-SA"/>
        </w:rPr>
      </w:pPr>
      <w:r w:rsidRPr="00C405AA">
        <w:rPr>
          <w:rFonts w:asciiTheme="minorHAnsi" w:hAnsiTheme="minorHAnsi" w:cstheme="minorHAnsi"/>
          <w:sz w:val="22"/>
          <w:szCs w:val="22"/>
          <w:lang w:eastAsia="ar-SA"/>
        </w:rPr>
        <w:t>____________________________________________________________________</w:t>
      </w:r>
    </w:p>
    <w:p w14:paraId="2A35C4D8" w14:textId="77777777" w:rsidR="00EE044B" w:rsidRPr="00C405AA" w:rsidRDefault="00EE044B" w:rsidP="00A24FE4">
      <w:pPr>
        <w:numPr>
          <w:ilvl w:val="0"/>
          <w:numId w:val="1"/>
        </w:numPr>
        <w:tabs>
          <w:tab w:val="left" w:pos="284"/>
        </w:tabs>
        <w:suppressAutoHyphens/>
        <w:jc w:val="both"/>
        <w:rPr>
          <w:rFonts w:asciiTheme="minorHAnsi" w:hAnsiTheme="minorHAnsi" w:cstheme="minorHAnsi"/>
          <w:b/>
          <w:sz w:val="22"/>
          <w:szCs w:val="22"/>
          <w:lang w:eastAsia="ar-SA"/>
        </w:rPr>
      </w:pPr>
      <w:r w:rsidRPr="00C405AA">
        <w:rPr>
          <w:rFonts w:asciiTheme="minorHAnsi" w:hAnsiTheme="minorHAnsi" w:cstheme="minorHAnsi"/>
          <w:sz w:val="22"/>
          <w:szCs w:val="22"/>
          <w:lang w:eastAsia="ar-SA"/>
        </w:rPr>
        <w:t>___________________________________________________________________</w:t>
      </w:r>
      <w:r w:rsidR="00AD731A" w:rsidRPr="00C405AA">
        <w:rPr>
          <w:rFonts w:asciiTheme="minorHAnsi" w:hAnsiTheme="minorHAnsi" w:cstheme="minorHAnsi"/>
          <w:sz w:val="22"/>
          <w:szCs w:val="22"/>
          <w:lang w:eastAsia="ar-SA"/>
        </w:rPr>
        <w:t>_</w:t>
      </w:r>
    </w:p>
    <w:p w14:paraId="6BCD687C" w14:textId="77777777" w:rsidR="00AD731A" w:rsidRPr="00C405AA" w:rsidRDefault="00AD731A" w:rsidP="0018420C">
      <w:pPr>
        <w:tabs>
          <w:tab w:val="left" w:pos="284"/>
        </w:tabs>
        <w:suppressAutoHyphens/>
        <w:jc w:val="both"/>
        <w:rPr>
          <w:rFonts w:asciiTheme="minorHAnsi" w:hAnsiTheme="minorHAnsi" w:cstheme="minorHAnsi"/>
          <w:b/>
          <w:sz w:val="22"/>
          <w:szCs w:val="22"/>
          <w:lang w:eastAsia="ar-SA"/>
        </w:rPr>
      </w:pPr>
    </w:p>
    <w:p w14:paraId="422E4AF8" w14:textId="77777777" w:rsidR="00AD731A" w:rsidRPr="00C405AA" w:rsidRDefault="00AD731A" w:rsidP="0018420C">
      <w:pPr>
        <w:tabs>
          <w:tab w:val="left" w:pos="284"/>
        </w:tabs>
        <w:suppressAutoHyphens/>
        <w:jc w:val="both"/>
        <w:rPr>
          <w:rFonts w:asciiTheme="minorHAnsi" w:hAnsiTheme="minorHAnsi" w:cstheme="minorHAnsi"/>
          <w:b/>
          <w:sz w:val="22"/>
          <w:szCs w:val="22"/>
          <w:lang w:eastAsia="ar-SA"/>
        </w:rPr>
      </w:pPr>
    </w:p>
    <w:bookmarkEnd w:id="0"/>
    <w:p w14:paraId="04FED18E" w14:textId="77777777" w:rsidR="00EE044B" w:rsidRPr="00C405AA" w:rsidRDefault="00EE044B" w:rsidP="0018420C">
      <w:pPr>
        <w:tabs>
          <w:tab w:val="left" w:pos="284"/>
        </w:tabs>
        <w:suppressAutoHyphens/>
        <w:jc w:val="both"/>
        <w:rPr>
          <w:rFonts w:asciiTheme="minorHAnsi" w:hAnsiTheme="minorHAnsi" w:cstheme="minorHAnsi"/>
          <w:sz w:val="22"/>
          <w:szCs w:val="22"/>
          <w:lang w:eastAsia="ar-SA"/>
        </w:rPr>
      </w:pPr>
      <w:r w:rsidRPr="00C405AA">
        <w:rPr>
          <w:rFonts w:asciiTheme="minorHAnsi" w:hAnsiTheme="minorHAnsi" w:cstheme="minorHAnsi"/>
          <w:b/>
          <w:sz w:val="22"/>
          <w:szCs w:val="22"/>
          <w:lang w:eastAsia="ar-SA"/>
        </w:rPr>
        <w:t>II. (Dla osób fizycznych):</w:t>
      </w:r>
    </w:p>
    <w:p w14:paraId="3EB9F6AC" w14:textId="77777777" w:rsidR="00EE044B" w:rsidRPr="00C405AA" w:rsidRDefault="00EE044B" w:rsidP="0018420C">
      <w:pPr>
        <w:tabs>
          <w:tab w:val="left" w:pos="284"/>
          <w:tab w:val="left" w:pos="360"/>
        </w:tabs>
        <w:suppressAutoHyphens/>
        <w:ind w:left="360" w:hanging="360"/>
        <w:jc w:val="both"/>
        <w:rPr>
          <w:rFonts w:asciiTheme="minorHAnsi" w:hAnsiTheme="minorHAnsi" w:cstheme="minorHAnsi"/>
          <w:sz w:val="22"/>
          <w:szCs w:val="22"/>
          <w:lang w:eastAsia="ar-SA"/>
        </w:rPr>
      </w:pPr>
      <w:r w:rsidRPr="00C405AA">
        <w:rPr>
          <w:rFonts w:asciiTheme="minorHAnsi" w:hAnsiTheme="minorHAnsi" w:cstheme="minorHAnsi"/>
          <w:sz w:val="22"/>
          <w:szCs w:val="22"/>
          <w:lang w:eastAsia="ar-SA"/>
        </w:rPr>
        <w:t>Panem/Panią/_________________________zam.______________________________</w:t>
      </w:r>
    </w:p>
    <w:p w14:paraId="7F390643" w14:textId="77777777" w:rsidR="00EE044B" w:rsidRPr="00C405AA" w:rsidRDefault="00EE044B" w:rsidP="0018420C">
      <w:pPr>
        <w:tabs>
          <w:tab w:val="left" w:pos="180"/>
        </w:tabs>
        <w:suppressAutoHyphens/>
        <w:rPr>
          <w:rFonts w:asciiTheme="minorHAnsi" w:hAnsiTheme="minorHAnsi" w:cstheme="minorHAnsi"/>
          <w:sz w:val="22"/>
          <w:szCs w:val="22"/>
          <w:lang w:eastAsia="ar-SA"/>
        </w:rPr>
      </w:pPr>
      <w:r w:rsidRPr="00C405AA">
        <w:rPr>
          <w:rFonts w:asciiTheme="minorHAnsi" w:hAnsiTheme="minorHAnsi" w:cstheme="minorHAnsi"/>
          <w:sz w:val="22"/>
          <w:szCs w:val="22"/>
          <w:lang w:eastAsia="ar-SA"/>
        </w:rPr>
        <w:t>prowadzącym/ą/ działalność gospodarczą pod firmą ______________________</w:t>
      </w:r>
      <w:r w:rsidR="00AD731A" w:rsidRPr="00C405AA">
        <w:rPr>
          <w:rFonts w:asciiTheme="minorHAnsi" w:hAnsiTheme="minorHAnsi" w:cstheme="minorHAnsi"/>
          <w:sz w:val="22"/>
          <w:szCs w:val="22"/>
          <w:lang w:eastAsia="ar-SA"/>
        </w:rPr>
        <w:t>______</w:t>
      </w:r>
    </w:p>
    <w:p w14:paraId="49B23A1E" w14:textId="77777777" w:rsidR="00EE044B" w:rsidRPr="00C405AA" w:rsidRDefault="00EE044B" w:rsidP="0018420C">
      <w:pPr>
        <w:tabs>
          <w:tab w:val="left" w:pos="284"/>
        </w:tabs>
        <w:suppressAutoHyphens/>
        <w:rPr>
          <w:rFonts w:asciiTheme="minorHAnsi" w:hAnsiTheme="minorHAnsi" w:cstheme="minorHAnsi"/>
          <w:sz w:val="22"/>
          <w:szCs w:val="22"/>
          <w:lang w:eastAsia="ar-SA"/>
        </w:rPr>
      </w:pPr>
      <w:r w:rsidRPr="00C405AA">
        <w:rPr>
          <w:rFonts w:asciiTheme="minorHAnsi" w:hAnsiTheme="minorHAnsi" w:cstheme="minorHAnsi"/>
          <w:sz w:val="22"/>
          <w:szCs w:val="22"/>
          <w:lang w:eastAsia="ar-SA"/>
        </w:rPr>
        <w:t>z siedzibą _____________________________________________________________</w:t>
      </w:r>
    </w:p>
    <w:p w14:paraId="556C5B73" w14:textId="77777777" w:rsidR="00EE044B" w:rsidRPr="00C405AA" w:rsidRDefault="00EE044B" w:rsidP="0018420C">
      <w:pPr>
        <w:tabs>
          <w:tab w:val="left" w:pos="284"/>
        </w:tabs>
        <w:suppressAutoHyphens/>
        <w:rPr>
          <w:rFonts w:asciiTheme="minorHAnsi" w:hAnsiTheme="minorHAnsi" w:cstheme="minorHAnsi"/>
          <w:sz w:val="22"/>
          <w:szCs w:val="22"/>
          <w:lang w:eastAsia="ar-SA"/>
        </w:rPr>
      </w:pPr>
      <w:r w:rsidRPr="00C405AA">
        <w:rPr>
          <w:rFonts w:asciiTheme="minorHAnsi" w:hAnsiTheme="minorHAnsi" w:cstheme="minorHAnsi"/>
          <w:sz w:val="22"/>
          <w:szCs w:val="22"/>
          <w:lang w:eastAsia="ar-SA"/>
        </w:rPr>
        <w:t>wpisanym/ą do Centralnej Ewidencji i Informacji o Działalności Gospodarczej</w:t>
      </w:r>
    </w:p>
    <w:p w14:paraId="38FD40B7" w14:textId="77777777" w:rsidR="00EE044B" w:rsidRPr="00C405AA" w:rsidRDefault="00EE044B" w:rsidP="0018420C">
      <w:pPr>
        <w:tabs>
          <w:tab w:val="left" w:pos="284"/>
          <w:tab w:val="left" w:pos="3969"/>
        </w:tabs>
        <w:suppressAutoHyphens/>
        <w:jc w:val="both"/>
        <w:rPr>
          <w:rFonts w:asciiTheme="minorHAnsi" w:hAnsiTheme="minorHAnsi" w:cstheme="minorHAnsi"/>
          <w:sz w:val="22"/>
          <w:szCs w:val="22"/>
          <w:lang w:eastAsia="ar-SA"/>
        </w:rPr>
      </w:pPr>
      <w:r w:rsidRPr="00C405AA">
        <w:rPr>
          <w:rFonts w:asciiTheme="minorHAnsi" w:hAnsiTheme="minorHAnsi" w:cstheme="minorHAnsi"/>
          <w:sz w:val="22"/>
          <w:szCs w:val="22"/>
          <w:lang w:eastAsia="ar-SA"/>
        </w:rPr>
        <w:t>NIP - ______________________</w:t>
      </w:r>
      <w:r w:rsidR="00AD731A" w:rsidRPr="00C405AA">
        <w:rPr>
          <w:rFonts w:asciiTheme="minorHAnsi" w:hAnsiTheme="minorHAnsi" w:cstheme="minorHAnsi"/>
          <w:sz w:val="22"/>
          <w:szCs w:val="22"/>
          <w:lang w:eastAsia="ar-SA"/>
        </w:rPr>
        <w:t>_</w:t>
      </w:r>
      <w:r w:rsidRPr="00C405AA">
        <w:rPr>
          <w:rFonts w:asciiTheme="minorHAnsi" w:hAnsiTheme="minorHAnsi" w:cstheme="minorHAnsi"/>
          <w:sz w:val="22"/>
          <w:szCs w:val="22"/>
          <w:lang w:eastAsia="ar-SA"/>
        </w:rPr>
        <w:t>__</w:t>
      </w:r>
      <w:r w:rsidRPr="00C405AA">
        <w:rPr>
          <w:rFonts w:asciiTheme="minorHAnsi" w:hAnsiTheme="minorHAnsi" w:cstheme="minorHAnsi"/>
          <w:sz w:val="22"/>
          <w:szCs w:val="22"/>
          <w:lang w:eastAsia="ar-SA"/>
        </w:rPr>
        <w:tab/>
      </w:r>
      <w:r w:rsidRPr="00C405AA">
        <w:rPr>
          <w:rFonts w:asciiTheme="minorHAnsi" w:hAnsiTheme="minorHAnsi" w:cstheme="minorHAnsi"/>
          <w:sz w:val="22"/>
          <w:szCs w:val="22"/>
          <w:lang w:eastAsia="ar-SA"/>
        </w:rPr>
        <w:tab/>
        <w:t>REGON _______</w:t>
      </w:r>
      <w:r w:rsidR="00AD731A" w:rsidRPr="00C405AA">
        <w:rPr>
          <w:rFonts w:asciiTheme="minorHAnsi" w:hAnsiTheme="minorHAnsi" w:cstheme="minorHAnsi"/>
          <w:sz w:val="22"/>
          <w:szCs w:val="22"/>
          <w:lang w:eastAsia="ar-SA"/>
        </w:rPr>
        <w:t>__</w:t>
      </w:r>
      <w:r w:rsidRPr="00C405AA">
        <w:rPr>
          <w:rFonts w:asciiTheme="minorHAnsi" w:hAnsiTheme="minorHAnsi" w:cstheme="minorHAnsi"/>
          <w:sz w:val="22"/>
          <w:szCs w:val="22"/>
          <w:lang w:eastAsia="ar-SA"/>
        </w:rPr>
        <w:t>______________________</w:t>
      </w:r>
    </w:p>
    <w:p w14:paraId="66A88292" w14:textId="77777777" w:rsidR="00AD731A" w:rsidRPr="00C405AA" w:rsidRDefault="00EE044B" w:rsidP="0018420C">
      <w:pPr>
        <w:tabs>
          <w:tab w:val="left" w:pos="284"/>
        </w:tabs>
        <w:suppressAutoHyphens/>
        <w:jc w:val="both"/>
        <w:rPr>
          <w:rFonts w:asciiTheme="minorHAnsi" w:hAnsiTheme="minorHAnsi" w:cstheme="minorHAnsi"/>
          <w:sz w:val="22"/>
          <w:szCs w:val="22"/>
          <w:lang w:eastAsia="ar-SA"/>
        </w:rPr>
      </w:pPr>
      <w:r w:rsidRPr="00C405AA">
        <w:rPr>
          <w:rFonts w:asciiTheme="minorHAnsi" w:hAnsiTheme="minorHAnsi" w:cstheme="minorHAnsi"/>
          <w:sz w:val="22"/>
          <w:szCs w:val="22"/>
          <w:lang w:eastAsia="ar-SA"/>
        </w:rPr>
        <w:t xml:space="preserve">zwanym /ą/ dalej </w:t>
      </w:r>
      <w:r w:rsidRPr="00C405AA">
        <w:rPr>
          <w:rFonts w:asciiTheme="minorHAnsi" w:hAnsiTheme="minorHAnsi" w:cstheme="minorHAnsi"/>
          <w:b/>
          <w:sz w:val="22"/>
          <w:szCs w:val="22"/>
          <w:lang w:eastAsia="ar-SA"/>
        </w:rPr>
        <w:t>Wykonawcą</w:t>
      </w:r>
      <w:r w:rsidR="00AD731A" w:rsidRPr="00C405AA">
        <w:rPr>
          <w:rFonts w:asciiTheme="minorHAnsi" w:hAnsiTheme="minorHAnsi" w:cstheme="minorHAnsi"/>
          <w:sz w:val="22"/>
          <w:szCs w:val="22"/>
          <w:lang w:eastAsia="ar-SA"/>
        </w:rPr>
        <w:t>, reprezentowanym przez:</w:t>
      </w:r>
    </w:p>
    <w:p w14:paraId="69A60FED" w14:textId="77777777" w:rsidR="00AD731A" w:rsidRPr="00C405AA" w:rsidRDefault="00AD731A" w:rsidP="00A24FE4">
      <w:pPr>
        <w:numPr>
          <w:ilvl w:val="0"/>
          <w:numId w:val="2"/>
        </w:numPr>
        <w:tabs>
          <w:tab w:val="left" w:pos="284"/>
        </w:tabs>
        <w:suppressAutoHyphens/>
        <w:jc w:val="both"/>
        <w:rPr>
          <w:rFonts w:asciiTheme="minorHAnsi" w:hAnsiTheme="minorHAnsi" w:cstheme="minorHAnsi"/>
          <w:sz w:val="22"/>
          <w:szCs w:val="22"/>
          <w:lang w:eastAsia="ar-SA"/>
        </w:rPr>
      </w:pPr>
      <w:r w:rsidRPr="00C405AA">
        <w:rPr>
          <w:rFonts w:asciiTheme="minorHAnsi" w:hAnsiTheme="minorHAnsi" w:cstheme="minorHAnsi"/>
          <w:sz w:val="22"/>
          <w:szCs w:val="22"/>
          <w:lang w:eastAsia="ar-SA"/>
        </w:rPr>
        <w:t>____________________________________________________________________</w:t>
      </w:r>
    </w:p>
    <w:p w14:paraId="22BDDEBA" w14:textId="77777777" w:rsidR="00AD731A" w:rsidRPr="00C405AA" w:rsidRDefault="00AD731A" w:rsidP="00A24FE4">
      <w:pPr>
        <w:numPr>
          <w:ilvl w:val="0"/>
          <w:numId w:val="2"/>
        </w:numPr>
        <w:tabs>
          <w:tab w:val="left" w:pos="284"/>
        </w:tabs>
        <w:suppressAutoHyphens/>
        <w:jc w:val="both"/>
        <w:rPr>
          <w:rFonts w:asciiTheme="minorHAnsi" w:hAnsiTheme="minorHAnsi" w:cstheme="minorHAnsi"/>
          <w:b/>
          <w:sz w:val="22"/>
          <w:szCs w:val="22"/>
          <w:lang w:eastAsia="ar-SA"/>
        </w:rPr>
      </w:pPr>
      <w:r w:rsidRPr="00C405AA">
        <w:rPr>
          <w:rFonts w:asciiTheme="minorHAnsi" w:hAnsiTheme="minorHAnsi" w:cstheme="minorHAnsi"/>
          <w:sz w:val="22"/>
          <w:szCs w:val="22"/>
          <w:lang w:eastAsia="ar-SA"/>
        </w:rPr>
        <w:t>____________________________________________________________________</w:t>
      </w:r>
    </w:p>
    <w:p w14:paraId="69164110" w14:textId="77777777" w:rsidR="00AD731A" w:rsidRPr="00C405AA" w:rsidRDefault="00AD731A" w:rsidP="0018420C">
      <w:pPr>
        <w:tabs>
          <w:tab w:val="left" w:pos="284"/>
        </w:tabs>
        <w:suppressAutoHyphens/>
        <w:jc w:val="both"/>
        <w:rPr>
          <w:rFonts w:asciiTheme="minorHAnsi" w:hAnsiTheme="minorHAnsi" w:cstheme="minorHAnsi"/>
          <w:b/>
          <w:sz w:val="22"/>
          <w:szCs w:val="22"/>
          <w:lang w:eastAsia="ar-SA"/>
        </w:rPr>
      </w:pPr>
    </w:p>
    <w:p w14:paraId="15CAE532" w14:textId="77777777" w:rsidR="00AD731A" w:rsidRPr="00C405AA" w:rsidRDefault="00AD731A" w:rsidP="0018420C">
      <w:pPr>
        <w:tabs>
          <w:tab w:val="left" w:pos="284"/>
        </w:tabs>
        <w:suppressAutoHyphens/>
        <w:jc w:val="both"/>
        <w:rPr>
          <w:rFonts w:asciiTheme="minorHAnsi" w:hAnsiTheme="minorHAnsi" w:cstheme="minorHAnsi"/>
          <w:sz w:val="22"/>
          <w:szCs w:val="22"/>
          <w:lang w:eastAsia="ar-SA"/>
        </w:rPr>
      </w:pPr>
    </w:p>
    <w:p w14:paraId="23C77599" w14:textId="77777777" w:rsidR="00EE044B" w:rsidRPr="00C405AA" w:rsidRDefault="00EE044B" w:rsidP="0018420C">
      <w:pPr>
        <w:tabs>
          <w:tab w:val="left" w:pos="284"/>
        </w:tabs>
        <w:suppressAutoHyphens/>
        <w:jc w:val="both"/>
        <w:rPr>
          <w:rFonts w:asciiTheme="minorHAnsi" w:hAnsiTheme="minorHAnsi" w:cstheme="minorHAnsi"/>
          <w:b/>
          <w:sz w:val="22"/>
          <w:szCs w:val="22"/>
          <w:lang w:eastAsia="ar-SA"/>
        </w:rPr>
      </w:pPr>
      <w:r w:rsidRPr="00C405AA">
        <w:rPr>
          <w:rFonts w:asciiTheme="minorHAnsi" w:hAnsiTheme="minorHAnsi" w:cstheme="minorHAnsi"/>
          <w:sz w:val="22"/>
          <w:szCs w:val="22"/>
          <w:lang w:eastAsia="ar-SA"/>
        </w:rPr>
        <w:t xml:space="preserve">zaś wspólnie zwanymi dalej </w:t>
      </w:r>
      <w:r w:rsidRPr="00C405AA">
        <w:rPr>
          <w:rFonts w:asciiTheme="minorHAnsi" w:hAnsiTheme="minorHAnsi" w:cstheme="minorHAnsi"/>
          <w:b/>
          <w:sz w:val="22"/>
          <w:szCs w:val="22"/>
          <w:lang w:eastAsia="ar-SA"/>
        </w:rPr>
        <w:t>Stronami.</w:t>
      </w:r>
    </w:p>
    <w:p w14:paraId="35F73E88" w14:textId="77777777" w:rsidR="00EE044B" w:rsidRPr="00C405AA" w:rsidRDefault="00EE044B" w:rsidP="0018420C">
      <w:pPr>
        <w:tabs>
          <w:tab w:val="left" w:pos="284"/>
        </w:tabs>
        <w:suppressAutoHyphens/>
        <w:jc w:val="both"/>
        <w:rPr>
          <w:rFonts w:asciiTheme="minorHAnsi" w:hAnsiTheme="minorHAnsi" w:cstheme="minorHAnsi"/>
          <w:sz w:val="22"/>
          <w:szCs w:val="22"/>
          <w:lang w:eastAsia="ar-SA"/>
        </w:rPr>
      </w:pPr>
    </w:p>
    <w:p w14:paraId="63A4A701" w14:textId="579B1ADD" w:rsidR="00B9558A" w:rsidRPr="00B9558A" w:rsidRDefault="00B9558A" w:rsidP="00B9558A">
      <w:pPr>
        <w:jc w:val="both"/>
        <w:rPr>
          <w:rFonts w:ascii="Calibri" w:hAnsi="Calibri" w:cs="Calibri"/>
          <w:sz w:val="22"/>
          <w:szCs w:val="22"/>
          <w:lang w:val="x-none" w:eastAsia="ar-SA"/>
        </w:rPr>
      </w:pPr>
      <w:r w:rsidRPr="00B9558A">
        <w:rPr>
          <w:rFonts w:ascii="Calibri" w:hAnsi="Calibri" w:cs="Calibri"/>
          <w:sz w:val="22"/>
          <w:szCs w:val="22"/>
          <w:lang w:val="x-none" w:eastAsia="ar-SA"/>
        </w:rPr>
        <w:t xml:space="preserve">Niniejsza Umowa zostaje zawarta w wyniku dokonania przez Zamawiającego wyboru oferty Wykonawcy </w:t>
      </w:r>
      <w:r w:rsidRPr="00B9558A">
        <w:rPr>
          <w:rFonts w:ascii="Calibri" w:hAnsi="Calibri" w:cs="Calibri"/>
          <w:sz w:val="22"/>
          <w:szCs w:val="22"/>
          <w:lang w:eastAsia="ar-SA"/>
        </w:rPr>
        <w:t xml:space="preserve">(Załącznik nr 1 do Umowy) </w:t>
      </w:r>
      <w:r w:rsidRPr="00B9558A">
        <w:rPr>
          <w:rFonts w:ascii="Calibri" w:hAnsi="Calibri" w:cs="Calibri"/>
          <w:sz w:val="22"/>
          <w:szCs w:val="22"/>
          <w:lang w:val="x-none" w:eastAsia="ar-SA"/>
        </w:rPr>
        <w:t xml:space="preserve">złożonej w dniu </w:t>
      </w:r>
      <w:r w:rsidRPr="00B9558A">
        <w:rPr>
          <w:rFonts w:ascii="Calibri" w:hAnsi="Calibri" w:cs="Calibri"/>
          <w:sz w:val="22"/>
          <w:szCs w:val="22"/>
          <w:lang w:eastAsia="ar-SA"/>
        </w:rPr>
        <w:t>………………..</w:t>
      </w:r>
      <w:r w:rsidRPr="00B9558A">
        <w:rPr>
          <w:rFonts w:ascii="Calibri" w:hAnsi="Calibri" w:cs="Calibri"/>
          <w:sz w:val="22"/>
          <w:szCs w:val="22"/>
          <w:lang w:val="x-none" w:eastAsia="ar-SA"/>
        </w:rPr>
        <w:t xml:space="preserve"> r. w postępowaniu prowadzonym w trybie </w:t>
      </w:r>
      <w:r w:rsidRPr="00B9558A">
        <w:rPr>
          <w:rFonts w:ascii="Calibri" w:hAnsi="Calibri" w:cs="Calibri"/>
          <w:sz w:val="22"/>
          <w:szCs w:val="22"/>
          <w:lang w:eastAsia="ar-SA"/>
        </w:rPr>
        <w:t>przetargu nieograniczonego</w:t>
      </w:r>
      <w:r w:rsidRPr="00B9558A">
        <w:rPr>
          <w:rFonts w:ascii="Calibri" w:hAnsi="Calibri" w:cs="Calibri"/>
          <w:sz w:val="22"/>
          <w:szCs w:val="22"/>
          <w:lang w:val="x-none" w:eastAsia="ar-SA"/>
        </w:rPr>
        <w:t xml:space="preserve"> na podstawie Zarządzenia Nr </w:t>
      </w:r>
      <w:r w:rsidRPr="00B9558A">
        <w:rPr>
          <w:rFonts w:ascii="Calibri" w:hAnsi="Calibri" w:cs="Calibri"/>
          <w:sz w:val="22"/>
          <w:szCs w:val="22"/>
          <w:lang w:eastAsia="ar-SA"/>
        </w:rPr>
        <w:t>5/2024</w:t>
      </w:r>
      <w:r w:rsidRPr="00B9558A">
        <w:rPr>
          <w:rFonts w:ascii="Calibri" w:hAnsi="Calibri" w:cs="Calibri"/>
          <w:sz w:val="22"/>
          <w:szCs w:val="22"/>
          <w:lang w:val="x-none" w:eastAsia="ar-SA"/>
        </w:rPr>
        <w:t xml:space="preserve"> </w:t>
      </w:r>
      <w:r w:rsidR="0011432C">
        <w:rPr>
          <w:rFonts w:ascii="Calibri" w:hAnsi="Calibri" w:cs="Calibri"/>
          <w:sz w:val="22"/>
          <w:szCs w:val="22"/>
          <w:lang w:eastAsia="ar-SA"/>
        </w:rPr>
        <w:t>Prezesa Zarządu</w:t>
      </w:r>
      <w:bookmarkStart w:id="1" w:name="_GoBack"/>
      <w:bookmarkEnd w:id="1"/>
      <w:r w:rsidRPr="00B9558A">
        <w:rPr>
          <w:rFonts w:ascii="Calibri" w:hAnsi="Calibri" w:cs="Calibri"/>
          <w:sz w:val="22"/>
          <w:szCs w:val="22"/>
          <w:lang w:val="x-none" w:eastAsia="ar-SA"/>
        </w:rPr>
        <w:t xml:space="preserve"> ZWiK Sp. z o.o. w Szczecinie z dnia </w:t>
      </w:r>
      <w:r w:rsidRPr="00B9558A">
        <w:rPr>
          <w:rFonts w:ascii="Calibri" w:hAnsi="Calibri" w:cs="Calibri"/>
          <w:sz w:val="22"/>
          <w:szCs w:val="22"/>
          <w:lang w:eastAsia="ar-SA"/>
        </w:rPr>
        <w:t>13 sierpnia 2024</w:t>
      </w:r>
      <w:r w:rsidRPr="00B9558A">
        <w:rPr>
          <w:rFonts w:ascii="Calibri" w:hAnsi="Calibri" w:cs="Calibri"/>
          <w:sz w:val="22"/>
          <w:szCs w:val="22"/>
          <w:lang w:val="x-none" w:eastAsia="ar-SA"/>
        </w:rPr>
        <w:t xml:space="preserve"> r. w sprawie udzielania zamówień publicznych. Postępowanie przeprowadzone zostało z wyłączeniem przepisów ustawy z dnia 11 września 2019 r. Prawo zamówień publicznych </w:t>
      </w:r>
      <w:r w:rsidRPr="00B9558A">
        <w:rPr>
          <w:rFonts w:ascii="Calibri" w:hAnsi="Calibri" w:cs="Calibri"/>
          <w:sz w:val="22"/>
          <w:szCs w:val="22"/>
          <w:lang w:eastAsia="ar-SA"/>
        </w:rPr>
        <w:t>(</w:t>
      </w:r>
      <w:r w:rsidRPr="00B9558A">
        <w:rPr>
          <w:rFonts w:ascii="Calibri" w:hAnsi="Calibri" w:cs="Calibri"/>
          <w:sz w:val="22"/>
          <w:szCs w:val="22"/>
          <w:lang w:val="x-none" w:eastAsia="ar-SA"/>
        </w:rPr>
        <w:t>Dz. U. z 20</w:t>
      </w:r>
      <w:r w:rsidRPr="00B9558A">
        <w:rPr>
          <w:rFonts w:ascii="Calibri" w:hAnsi="Calibri" w:cs="Calibri"/>
          <w:sz w:val="22"/>
          <w:szCs w:val="22"/>
          <w:lang w:eastAsia="ar-SA"/>
        </w:rPr>
        <w:t>24</w:t>
      </w:r>
      <w:r w:rsidRPr="00B9558A">
        <w:rPr>
          <w:rFonts w:ascii="Calibri" w:hAnsi="Calibri" w:cs="Calibri"/>
          <w:sz w:val="22"/>
          <w:szCs w:val="22"/>
          <w:lang w:val="x-none" w:eastAsia="ar-SA"/>
        </w:rPr>
        <w:t xml:space="preserve"> r. poz.</w:t>
      </w:r>
      <w:r w:rsidRPr="00B9558A">
        <w:rPr>
          <w:rFonts w:ascii="Calibri" w:hAnsi="Calibri" w:cs="Calibri"/>
          <w:sz w:val="22"/>
          <w:szCs w:val="22"/>
          <w:lang w:eastAsia="ar-SA"/>
        </w:rPr>
        <w:t>1320 ze zm.)</w:t>
      </w:r>
      <w:r w:rsidRPr="00B9558A">
        <w:rPr>
          <w:rFonts w:ascii="Calibri" w:hAnsi="Calibri" w:cs="Calibri"/>
          <w:sz w:val="22"/>
          <w:szCs w:val="22"/>
          <w:lang w:val="x-none" w:eastAsia="ar-SA"/>
        </w:rPr>
        <w:t xml:space="preserve">, </w:t>
      </w:r>
      <w:r w:rsidRPr="00B9558A">
        <w:rPr>
          <w:rFonts w:ascii="Calibri" w:hAnsi="Calibri" w:cs="Calibri"/>
          <w:sz w:val="22"/>
          <w:szCs w:val="22"/>
          <w:lang w:eastAsia="ar-SA"/>
        </w:rPr>
        <w:t xml:space="preserve">ze względu na treść </w:t>
      </w:r>
      <w:r w:rsidRPr="00B9558A">
        <w:rPr>
          <w:rFonts w:ascii="Calibri" w:hAnsi="Calibri" w:cs="Calibri"/>
          <w:sz w:val="22"/>
          <w:szCs w:val="22"/>
          <w:lang w:val="x-none" w:eastAsia="ar-SA"/>
        </w:rPr>
        <w:t>art. 2 ust 1 pkt 2 w zw. z art. 5 ust.1 pkt 2 i ust. 4 pkt 1 tej ustawy</w:t>
      </w:r>
      <w:r w:rsidRPr="00B9558A">
        <w:rPr>
          <w:rFonts w:ascii="Calibri" w:hAnsi="Calibri" w:cs="Calibri"/>
          <w:sz w:val="22"/>
          <w:szCs w:val="22"/>
          <w:lang w:eastAsia="ar-SA"/>
        </w:rPr>
        <w:t xml:space="preserve"> (</w:t>
      </w:r>
      <w:r w:rsidRPr="00B9558A">
        <w:rPr>
          <w:rFonts w:ascii="Calibri" w:hAnsi="Calibri" w:cs="Calibri"/>
          <w:bCs/>
          <w:sz w:val="22"/>
          <w:szCs w:val="22"/>
          <w:lang w:val="x-none" w:eastAsia="ar-SA"/>
        </w:rPr>
        <w:t>zamówienie sektorowe o wartości mniejszej niż progi unijne dla zamawiających sektorowych</w:t>
      </w:r>
      <w:r w:rsidRPr="00B9558A">
        <w:rPr>
          <w:rFonts w:ascii="Calibri" w:hAnsi="Calibri" w:cs="Calibri"/>
          <w:bCs/>
          <w:sz w:val="22"/>
          <w:szCs w:val="22"/>
          <w:lang w:eastAsia="ar-SA"/>
        </w:rPr>
        <w:t>).</w:t>
      </w:r>
    </w:p>
    <w:p w14:paraId="0DB98C1B" w14:textId="77777777" w:rsidR="00327475" w:rsidRPr="00C405AA" w:rsidRDefault="00327475" w:rsidP="00327475">
      <w:pPr>
        <w:jc w:val="center"/>
        <w:rPr>
          <w:rFonts w:asciiTheme="minorHAnsi" w:hAnsiTheme="minorHAnsi" w:cstheme="minorHAnsi"/>
          <w:b/>
          <w:bCs/>
          <w:sz w:val="22"/>
          <w:szCs w:val="22"/>
        </w:rPr>
      </w:pPr>
    </w:p>
    <w:p w14:paraId="2240AAF2" w14:textId="77777777" w:rsidR="0018420C" w:rsidRPr="00C405AA" w:rsidRDefault="00327475" w:rsidP="00327475">
      <w:pPr>
        <w:jc w:val="center"/>
        <w:rPr>
          <w:rFonts w:asciiTheme="minorHAnsi" w:hAnsiTheme="minorHAnsi" w:cstheme="minorHAnsi"/>
          <w:b/>
          <w:bCs/>
          <w:sz w:val="22"/>
          <w:szCs w:val="22"/>
          <w:lang w:eastAsia="en-US"/>
        </w:rPr>
      </w:pPr>
      <w:r w:rsidRPr="00C405AA">
        <w:rPr>
          <w:rFonts w:asciiTheme="minorHAnsi" w:hAnsiTheme="minorHAnsi" w:cstheme="minorHAnsi"/>
          <w:b/>
          <w:bCs/>
          <w:sz w:val="22"/>
          <w:szCs w:val="22"/>
        </w:rPr>
        <w:t>§ 1.</w:t>
      </w:r>
    </w:p>
    <w:p w14:paraId="25EAD62A" w14:textId="77777777" w:rsidR="00327475" w:rsidRPr="00C405AA" w:rsidRDefault="00327475" w:rsidP="00327475">
      <w:pPr>
        <w:jc w:val="center"/>
        <w:rPr>
          <w:rFonts w:asciiTheme="minorHAnsi" w:hAnsiTheme="minorHAnsi" w:cstheme="minorHAnsi"/>
          <w:b/>
          <w:bCs/>
          <w:sz w:val="22"/>
          <w:szCs w:val="22"/>
        </w:rPr>
      </w:pPr>
      <w:r w:rsidRPr="00C405AA">
        <w:rPr>
          <w:rFonts w:asciiTheme="minorHAnsi" w:hAnsiTheme="minorHAnsi" w:cstheme="minorHAnsi"/>
          <w:b/>
          <w:bCs/>
          <w:sz w:val="22"/>
          <w:szCs w:val="22"/>
        </w:rPr>
        <w:t>Przedmiot umowy</w:t>
      </w:r>
    </w:p>
    <w:p w14:paraId="3D26D157" w14:textId="3A57F33D" w:rsidR="00327475" w:rsidRPr="00C405AA" w:rsidRDefault="00327475" w:rsidP="00A24FE4">
      <w:pPr>
        <w:pStyle w:val="Akapitzlist"/>
        <w:numPr>
          <w:ilvl w:val="0"/>
          <w:numId w:val="6"/>
        </w:numPr>
        <w:shd w:val="clear" w:color="auto" w:fill="FFFFFF"/>
        <w:tabs>
          <w:tab w:val="left" w:pos="567"/>
        </w:tabs>
        <w:suppressAutoHyphens/>
        <w:spacing w:after="0" w:line="240" w:lineRule="auto"/>
        <w:ind w:left="567" w:hanging="567"/>
        <w:contextualSpacing w:val="0"/>
        <w:jc w:val="both"/>
        <w:rPr>
          <w:rFonts w:cstheme="minorHAnsi"/>
        </w:rPr>
      </w:pPr>
      <w:r w:rsidRPr="00C405AA">
        <w:rPr>
          <w:rFonts w:cstheme="minorHAnsi"/>
        </w:rPr>
        <w:t xml:space="preserve">Przedmiotem zamówienia jest </w:t>
      </w:r>
      <w:r w:rsidR="00F42379" w:rsidRPr="00C405AA">
        <w:rPr>
          <w:rFonts w:cstheme="minorHAnsi"/>
        </w:rPr>
        <w:t>dostawa</w:t>
      </w:r>
      <w:r w:rsidR="00334EEB" w:rsidRPr="00C405AA">
        <w:rPr>
          <w:rFonts w:cstheme="minorHAnsi"/>
        </w:rPr>
        <w:t xml:space="preserve"> </w:t>
      </w:r>
      <w:r w:rsidR="00FF62D5">
        <w:rPr>
          <w:rFonts w:cstheme="minorHAnsi"/>
        </w:rPr>
        <w:t>4 serwerów</w:t>
      </w:r>
      <w:r w:rsidR="00ED161F" w:rsidRPr="00C405AA">
        <w:rPr>
          <w:rFonts w:cstheme="minorHAnsi"/>
        </w:rPr>
        <w:t xml:space="preserve"> oraz </w:t>
      </w:r>
      <w:r w:rsidR="00FF62D5">
        <w:rPr>
          <w:rFonts w:cstheme="minorHAnsi"/>
        </w:rPr>
        <w:t>dostawa, instalacja i wdrożenie napędu biblioteki IBM TS4300</w:t>
      </w:r>
      <w:r w:rsidRPr="00C405AA">
        <w:rPr>
          <w:rFonts w:cstheme="minorHAnsi"/>
        </w:rPr>
        <w:t>.</w:t>
      </w:r>
    </w:p>
    <w:p w14:paraId="1539C668" w14:textId="77777777" w:rsidR="00327475" w:rsidRPr="00C405AA" w:rsidRDefault="00327475" w:rsidP="00A24FE4">
      <w:pPr>
        <w:pStyle w:val="Akapitzlist"/>
        <w:numPr>
          <w:ilvl w:val="0"/>
          <w:numId w:val="6"/>
        </w:numPr>
        <w:shd w:val="clear" w:color="auto" w:fill="FFFFFF"/>
        <w:tabs>
          <w:tab w:val="left" w:pos="567"/>
        </w:tabs>
        <w:suppressAutoHyphens/>
        <w:spacing w:after="0" w:line="240" w:lineRule="auto"/>
        <w:ind w:left="567" w:hanging="567"/>
        <w:contextualSpacing w:val="0"/>
        <w:jc w:val="both"/>
        <w:rPr>
          <w:rFonts w:cstheme="minorHAnsi"/>
        </w:rPr>
      </w:pPr>
      <w:r w:rsidRPr="00C405AA">
        <w:rPr>
          <w:rFonts w:cstheme="minorHAnsi"/>
        </w:rPr>
        <w:t>Zakres przedmiotu umowy obejmuje</w:t>
      </w:r>
      <w:r w:rsidR="00846834" w:rsidRPr="00C405AA">
        <w:rPr>
          <w:rFonts w:cstheme="minorHAnsi"/>
        </w:rPr>
        <w:t xml:space="preserve"> w szczególności</w:t>
      </w:r>
      <w:r w:rsidRPr="00C405AA">
        <w:rPr>
          <w:rFonts w:cstheme="minorHAnsi"/>
        </w:rPr>
        <w:t>:</w:t>
      </w:r>
    </w:p>
    <w:p w14:paraId="354FF309" w14:textId="27C13A52" w:rsidR="00327475" w:rsidRPr="00C405AA" w:rsidRDefault="00F42379" w:rsidP="00A24FE4">
      <w:pPr>
        <w:pStyle w:val="Akapitzlist"/>
        <w:numPr>
          <w:ilvl w:val="0"/>
          <w:numId w:val="7"/>
        </w:numPr>
        <w:shd w:val="clear" w:color="auto" w:fill="FFFFFF"/>
        <w:tabs>
          <w:tab w:val="left" w:pos="567"/>
        </w:tabs>
        <w:suppressAutoHyphens/>
        <w:spacing w:after="0" w:line="240" w:lineRule="auto"/>
        <w:ind w:left="1134" w:hanging="567"/>
        <w:contextualSpacing w:val="0"/>
        <w:jc w:val="both"/>
        <w:rPr>
          <w:rFonts w:cstheme="minorHAnsi"/>
        </w:rPr>
      </w:pPr>
      <w:r w:rsidRPr="00C405AA">
        <w:rPr>
          <w:rFonts w:cstheme="minorHAnsi"/>
        </w:rPr>
        <w:t>dostawę</w:t>
      </w:r>
      <w:r w:rsidR="00327475" w:rsidRPr="00C405AA">
        <w:rPr>
          <w:rFonts w:cstheme="minorHAnsi"/>
        </w:rPr>
        <w:t>;</w:t>
      </w:r>
    </w:p>
    <w:p w14:paraId="662597D9" w14:textId="36B27F1D" w:rsidR="00C405AA" w:rsidRPr="00C405AA" w:rsidRDefault="00F42379" w:rsidP="00C405AA">
      <w:pPr>
        <w:pStyle w:val="Akapitzlist"/>
        <w:numPr>
          <w:ilvl w:val="0"/>
          <w:numId w:val="7"/>
        </w:numPr>
        <w:shd w:val="clear" w:color="auto" w:fill="FFFFFF"/>
        <w:tabs>
          <w:tab w:val="left" w:pos="567"/>
        </w:tabs>
        <w:suppressAutoHyphens/>
        <w:spacing w:after="0" w:line="240" w:lineRule="auto"/>
        <w:ind w:left="1134" w:hanging="567"/>
        <w:contextualSpacing w:val="0"/>
        <w:jc w:val="both"/>
        <w:rPr>
          <w:rFonts w:cstheme="minorHAnsi"/>
        </w:rPr>
      </w:pPr>
      <w:r w:rsidRPr="00C405AA">
        <w:rPr>
          <w:rFonts w:cstheme="minorHAnsi"/>
        </w:rPr>
        <w:t xml:space="preserve">instalację, konfigurację i wdrożenie </w:t>
      </w:r>
      <w:r w:rsidR="00FF62D5">
        <w:rPr>
          <w:rFonts w:cstheme="minorHAnsi"/>
        </w:rPr>
        <w:t>napędu biblioteki taśmowej IBM TS4300</w:t>
      </w:r>
      <w:r w:rsidR="00327475" w:rsidRPr="00C405AA">
        <w:rPr>
          <w:rFonts w:cstheme="minorHAnsi"/>
        </w:rPr>
        <w:t>;</w:t>
      </w:r>
    </w:p>
    <w:p w14:paraId="1FCCF110" w14:textId="77777777" w:rsidR="00327475" w:rsidRPr="00C405AA" w:rsidRDefault="00327475" w:rsidP="00A24FE4">
      <w:pPr>
        <w:pStyle w:val="Akapitzlist"/>
        <w:numPr>
          <w:ilvl w:val="0"/>
          <w:numId w:val="6"/>
        </w:numPr>
        <w:shd w:val="clear" w:color="auto" w:fill="FFFFFF"/>
        <w:tabs>
          <w:tab w:val="left" w:pos="567"/>
        </w:tabs>
        <w:suppressAutoHyphens/>
        <w:spacing w:after="0" w:line="240" w:lineRule="auto"/>
        <w:ind w:left="567" w:hanging="567"/>
        <w:contextualSpacing w:val="0"/>
        <w:jc w:val="both"/>
        <w:rPr>
          <w:rFonts w:cstheme="minorHAnsi"/>
        </w:rPr>
      </w:pPr>
      <w:r w:rsidRPr="00C405AA">
        <w:rPr>
          <w:rFonts w:cstheme="minorHAnsi"/>
        </w:rPr>
        <w:lastRenderedPageBreak/>
        <w:t xml:space="preserve">Przedmiot umowy należy wykonać zgodnie ze szczegółowym Opisem Przedmiotu Zamówienia (dalej „OPZ”) stanowiącym załącznik nr 1 do niniejszej umowy. </w:t>
      </w:r>
    </w:p>
    <w:p w14:paraId="1448C35D" w14:textId="77777777" w:rsidR="00327475" w:rsidRPr="00C405AA" w:rsidRDefault="00327475" w:rsidP="00A24FE4">
      <w:pPr>
        <w:pStyle w:val="Akapitzlist"/>
        <w:numPr>
          <w:ilvl w:val="0"/>
          <w:numId w:val="6"/>
        </w:numPr>
        <w:shd w:val="clear" w:color="auto" w:fill="FFFFFF"/>
        <w:tabs>
          <w:tab w:val="left" w:pos="567"/>
        </w:tabs>
        <w:suppressAutoHyphens/>
        <w:spacing w:after="0" w:line="240" w:lineRule="auto"/>
        <w:ind w:left="567" w:hanging="567"/>
        <w:contextualSpacing w:val="0"/>
        <w:jc w:val="both"/>
        <w:rPr>
          <w:rFonts w:cstheme="minorHAnsi"/>
        </w:rPr>
      </w:pPr>
      <w:r w:rsidRPr="00C405AA">
        <w:rPr>
          <w:rFonts w:cstheme="minorHAnsi"/>
        </w:rPr>
        <w:t xml:space="preserve">Przedmiot umowy należy wykonać zgodnie z warunkami SWZ, obowiązującymi przepisami wewnętrznymi i wytycznymi Zamawiającego. </w:t>
      </w:r>
    </w:p>
    <w:p w14:paraId="467B8460" w14:textId="77777777" w:rsidR="00327475" w:rsidRPr="00C405AA" w:rsidRDefault="00327475" w:rsidP="00327475">
      <w:pPr>
        <w:pStyle w:val="Styl"/>
        <w:ind w:right="11"/>
        <w:jc w:val="both"/>
        <w:rPr>
          <w:rFonts w:asciiTheme="minorHAnsi" w:hAnsiTheme="minorHAnsi" w:cstheme="minorHAnsi"/>
          <w:sz w:val="22"/>
          <w:szCs w:val="22"/>
          <w:lang w:eastAsia="he-IL" w:bidi="he-IL"/>
        </w:rPr>
      </w:pPr>
    </w:p>
    <w:p w14:paraId="0B923C8E" w14:textId="77777777" w:rsidR="00327475" w:rsidRPr="00C405AA" w:rsidRDefault="00327475" w:rsidP="00327475">
      <w:pPr>
        <w:jc w:val="center"/>
        <w:rPr>
          <w:rFonts w:asciiTheme="minorHAnsi" w:hAnsiTheme="minorHAnsi" w:cstheme="minorHAnsi"/>
          <w:b/>
          <w:bCs/>
          <w:sz w:val="22"/>
          <w:szCs w:val="22"/>
          <w:lang w:eastAsia="en-US"/>
        </w:rPr>
      </w:pPr>
      <w:r w:rsidRPr="00C405AA">
        <w:rPr>
          <w:rFonts w:asciiTheme="minorHAnsi" w:hAnsiTheme="minorHAnsi" w:cstheme="minorHAnsi"/>
          <w:b/>
          <w:bCs/>
          <w:sz w:val="22"/>
          <w:szCs w:val="22"/>
        </w:rPr>
        <w:t>§ 2.</w:t>
      </w:r>
    </w:p>
    <w:p w14:paraId="0429D9B9" w14:textId="77777777" w:rsidR="00327475" w:rsidRPr="00C405AA" w:rsidRDefault="00327475" w:rsidP="00327475">
      <w:pPr>
        <w:jc w:val="center"/>
        <w:rPr>
          <w:rFonts w:asciiTheme="minorHAnsi" w:hAnsiTheme="minorHAnsi" w:cstheme="minorHAnsi"/>
          <w:b/>
          <w:bCs/>
          <w:sz w:val="22"/>
          <w:szCs w:val="22"/>
        </w:rPr>
      </w:pPr>
      <w:r w:rsidRPr="00C405AA">
        <w:rPr>
          <w:rFonts w:asciiTheme="minorHAnsi" w:hAnsiTheme="minorHAnsi" w:cstheme="minorHAnsi"/>
          <w:b/>
          <w:bCs/>
          <w:sz w:val="22"/>
          <w:szCs w:val="22"/>
        </w:rPr>
        <w:t>Miejsce wykonania umowy</w:t>
      </w:r>
    </w:p>
    <w:p w14:paraId="54924248" w14:textId="34310A6A" w:rsidR="00327475" w:rsidRPr="00C405AA" w:rsidRDefault="00327475" w:rsidP="00327475">
      <w:pPr>
        <w:pStyle w:val="Tekstpodstawowy"/>
        <w:tabs>
          <w:tab w:val="left" w:pos="284"/>
        </w:tabs>
        <w:ind w:left="284"/>
        <w:rPr>
          <w:rFonts w:asciiTheme="minorHAnsi" w:hAnsiTheme="minorHAnsi" w:cstheme="minorHAnsi"/>
          <w:bCs/>
          <w:sz w:val="22"/>
          <w:szCs w:val="22"/>
        </w:rPr>
      </w:pPr>
      <w:r w:rsidRPr="00C405AA">
        <w:rPr>
          <w:rFonts w:asciiTheme="minorHAnsi" w:hAnsiTheme="minorHAnsi" w:cstheme="minorHAnsi"/>
          <w:sz w:val="22"/>
          <w:szCs w:val="22"/>
        </w:rPr>
        <w:t>Strony ustalają, że miejscem wykonania umowy b</w:t>
      </w:r>
      <w:r w:rsidR="00FF45CB">
        <w:rPr>
          <w:rFonts w:asciiTheme="minorHAnsi" w:hAnsiTheme="minorHAnsi" w:cstheme="minorHAnsi"/>
          <w:sz w:val="22"/>
          <w:szCs w:val="22"/>
        </w:rPr>
        <w:t>ędą</w:t>
      </w:r>
      <w:r w:rsidRPr="00C405AA">
        <w:rPr>
          <w:rFonts w:asciiTheme="minorHAnsi" w:hAnsiTheme="minorHAnsi" w:cstheme="minorHAnsi"/>
          <w:sz w:val="22"/>
          <w:szCs w:val="22"/>
        </w:rPr>
        <w:t xml:space="preserve"> siedzib</w:t>
      </w:r>
      <w:r w:rsidR="00FF45CB">
        <w:rPr>
          <w:rFonts w:asciiTheme="minorHAnsi" w:hAnsiTheme="minorHAnsi" w:cstheme="minorHAnsi"/>
          <w:sz w:val="22"/>
          <w:szCs w:val="22"/>
        </w:rPr>
        <w:t>y</w:t>
      </w:r>
      <w:r w:rsidRPr="00C405AA">
        <w:rPr>
          <w:rFonts w:asciiTheme="minorHAnsi" w:hAnsiTheme="minorHAnsi" w:cstheme="minorHAnsi"/>
          <w:sz w:val="22"/>
          <w:szCs w:val="22"/>
        </w:rPr>
        <w:t xml:space="preserve"> Zamawiającego</w:t>
      </w:r>
      <w:r w:rsidR="00FF45CB">
        <w:rPr>
          <w:rFonts w:asciiTheme="minorHAnsi" w:hAnsiTheme="minorHAnsi" w:cstheme="minorHAnsi"/>
          <w:sz w:val="22"/>
          <w:szCs w:val="22"/>
        </w:rPr>
        <w:t xml:space="preserve"> </w:t>
      </w:r>
      <w:r w:rsidR="00846834" w:rsidRPr="00C405AA">
        <w:rPr>
          <w:rFonts w:asciiTheme="minorHAnsi" w:hAnsiTheme="minorHAnsi" w:cstheme="minorHAnsi"/>
          <w:bCs/>
          <w:sz w:val="22"/>
          <w:szCs w:val="22"/>
        </w:rPr>
        <w:t>w Szczecinie</w:t>
      </w:r>
      <w:r w:rsidRPr="00C405AA">
        <w:rPr>
          <w:rFonts w:asciiTheme="minorHAnsi" w:hAnsiTheme="minorHAnsi" w:cstheme="minorHAnsi"/>
          <w:bCs/>
          <w:sz w:val="22"/>
          <w:szCs w:val="22"/>
        </w:rPr>
        <w:t xml:space="preserve">. </w:t>
      </w:r>
    </w:p>
    <w:p w14:paraId="0A05A737" w14:textId="77777777" w:rsidR="00327475" w:rsidRPr="00C405AA" w:rsidRDefault="00327475" w:rsidP="00327475">
      <w:pPr>
        <w:jc w:val="center"/>
        <w:rPr>
          <w:rFonts w:asciiTheme="minorHAnsi" w:hAnsiTheme="minorHAnsi" w:cstheme="minorHAnsi"/>
          <w:b/>
          <w:bCs/>
          <w:sz w:val="22"/>
          <w:szCs w:val="22"/>
        </w:rPr>
      </w:pPr>
    </w:p>
    <w:p w14:paraId="15ECA168" w14:textId="77777777" w:rsidR="00327475" w:rsidRPr="00C405AA" w:rsidRDefault="00327475" w:rsidP="00327475">
      <w:pPr>
        <w:jc w:val="center"/>
        <w:rPr>
          <w:rFonts w:asciiTheme="minorHAnsi" w:hAnsiTheme="minorHAnsi" w:cstheme="minorHAnsi"/>
          <w:b/>
          <w:bCs/>
          <w:sz w:val="22"/>
          <w:szCs w:val="22"/>
        </w:rPr>
      </w:pPr>
      <w:r w:rsidRPr="00C405AA">
        <w:rPr>
          <w:rFonts w:asciiTheme="minorHAnsi" w:hAnsiTheme="minorHAnsi" w:cstheme="minorHAnsi"/>
          <w:b/>
          <w:bCs/>
          <w:sz w:val="22"/>
          <w:szCs w:val="22"/>
        </w:rPr>
        <w:t>§ 3.</w:t>
      </w:r>
    </w:p>
    <w:p w14:paraId="31F8BDA4" w14:textId="77777777" w:rsidR="00327475" w:rsidRPr="00C405AA" w:rsidRDefault="00327475" w:rsidP="00327475">
      <w:pPr>
        <w:jc w:val="center"/>
        <w:rPr>
          <w:rFonts w:asciiTheme="minorHAnsi" w:hAnsiTheme="minorHAnsi" w:cstheme="minorHAnsi"/>
          <w:b/>
          <w:bCs/>
          <w:spacing w:val="-3"/>
          <w:sz w:val="22"/>
          <w:szCs w:val="22"/>
        </w:rPr>
      </w:pPr>
      <w:r w:rsidRPr="00C405AA">
        <w:rPr>
          <w:rFonts w:asciiTheme="minorHAnsi" w:hAnsiTheme="minorHAnsi" w:cstheme="minorHAnsi"/>
          <w:b/>
          <w:bCs/>
          <w:spacing w:val="-3"/>
          <w:sz w:val="22"/>
          <w:szCs w:val="22"/>
        </w:rPr>
        <w:t>Zobowiązania Wykonawcy</w:t>
      </w:r>
    </w:p>
    <w:p w14:paraId="2E901286" w14:textId="77777777" w:rsidR="00327475" w:rsidRPr="00C405AA" w:rsidRDefault="00327475" w:rsidP="00A24FE4">
      <w:pPr>
        <w:numPr>
          <w:ilvl w:val="0"/>
          <w:numId w:val="8"/>
        </w:numPr>
        <w:tabs>
          <w:tab w:val="clear" w:pos="360"/>
          <w:tab w:val="num" w:pos="567"/>
        </w:tabs>
        <w:suppressAutoHyphens/>
        <w:overflowPunct w:val="0"/>
        <w:autoSpaceDE w:val="0"/>
        <w:ind w:left="567" w:hanging="567"/>
        <w:jc w:val="both"/>
        <w:textAlignment w:val="baseline"/>
        <w:rPr>
          <w:rFonts w:asciiTheme="minorHAnsi" w:hAnsiTheme="minorHAnsi" w:cstheme="minorHAnsi"/>
          <w:sz w:val="22"/>
          <w:szCs w:val="22"/>
        </w:rPr>
      </w:pPr>
      <w:r w:rsidRPr="00C405AA">
        <w:rPr>
          <w:rFonts w:asciiTheme="minorHAnsi" w:hAnsiTheme="minorHAnsi" w:cstheme="minorHAnsi"/>
          <w:sz w:val="22"/>
          <w:szCs w:val="22"/>
        </w:rPr>
        <w:t>Wykonawca zobowiązany jest do :</w:t>
      </w:r>
    </w:p>
    <w:p w14:paraId="68235F44" w14:textId="77777777" w:rsidR="00327475" w:rsidRPr="00C405AA" w:rsidRDefault="00327475" w:rsidP="00A24FE4">
      <w:pPr>
        <w:numPr>
          <w:ilvl w:val="0"/>
          <w:numId w:val="9"/>
        </w:numPr>
        <w:tabs>
          <w:tab w:val="clear" w:pos="0"/>
          <w:tab w:val="num" w:pos="1134"/>
        </w:tabs>
        <w:suppressAutoHyphens/>
        <w:ind w:left="1135" w:hanging="567"/>
        <w:jc w:val="both"/>
        <w:rPr>
          <w:rFonts w:asciiTheme="minorHAnsi" w:hAnsiTheme="minorHAnsi" w:cstheme="minorHAnsi"/>
          <w:bCs/>
          <w:sz w:val="22"/>
          <w:szCs w:val="22"/>
        </w:rPr>
      </w:pPr>
      <w:r w:rsidRPr="00C405AA">
        <w:rPr>
          <w:rFonts w:asciiTheme="minorHAnsi" w:hAnsiTheme="minorHAnsi" w:cstheme="minorHAnsi"/>
          <w:sz w:val="22"/>
          <w:szCs w:val="22"/>
        </w:rPr>
        <w:t>wykonania przedmiotu umowy z najwyższą starannością, najwyższą jakością i zgodnie z </w:t>
      </w:r>
      <w:r w:rsidRPr="00C405AA">
        <w:rPr>
          <w:rFonts w:asciiTheme="minorHAnsi" w:hAnsiTheme="minorHAnsi" w:cstheme="minorHAnsi"/>
          <w:bCs/>
          <w:sz w:val="22"/>
          <w:szCs w:val="22"/>
        </w:rPr>
        <w:t xml:space="preserve"> najlepszymi praktykami stosowanymi przy opracowywaniu i wdrażaniu sieci komputerowych oraz zasadami wiedzy technicznej oraz w stanie kompletnym z punku widzenia celu któremu ma służyć,</w:t>
      </w:r>
    </w:p>
    <w:p w14:paraId="300AA393" w14:textId="77777777" w:rsidR="00327475" w:rsidRPr="00C405AA" w:rsidRDefault="00327475" w:rsidP="00A24FE4">
      <w:pPr>
        <w:numPr>
          <w:ilvl w:val="0"/>
          <w:numId w:val="9"/>
        </w:numPr>
        <w:tabs>
          <w:tab w:val="clear" w:pos="0"/>
          <w:tab w:val="num" w:pos="949"/>
        </w:tabs>
        <w:suppressAutoHyphens/>
        <w:ind w:left="1135" w:hanging="567"/>
        <w:jc w:val="both"/>
        <w:rPr>
          <w:rFonts w:asciiTheme="minorHAnsi" w:hAnsiTheme="minorHAnsi" w:cstheme="minorHAnsi"/>
          <w:bCs/>
          <w:sz w:val="22"/>
          <w:szCs w:val="22"/>
        </w:rPr>
      </w:pPr>
      <w:r w:rsidRPr="00C405AA">
        <w:rPr>
          <w:rFonts w:asciiTheme="minorHAnsi" w:hAnsiTheme="minorHAnsi" w:cstheme="minorHAnsi"/>
          <w:bCs/>
          <w:sz w:val="22"/>
          <w:szCs w:val="22"/>
        </w:rPr>
        <w:t xml:space="preserve">  dostarczenia </w:t>
      </w:r>
      <w:r w:rsidR="00F42379" w:rsidRPr="00C405AA">
        <w:rPr>
          <w:rFonts w:asciiTheme="minorHAnsi" w:hAnsiTheme="minorHAnsi" w:cstheme="minorHAnsi"/>
          <w:bCs/>
          <w:sz w:val="22"/>
          <w:szCs w:val="22"/>
        </w:rPr>
        <w:t>licencji</w:t>
      </w:r>
      <w:r w:rsidRPr="00C405AA">
        <w:rPr>
          <w:rFonts w:asciiTheme="minorHAnsi" w:hAnsiTheme="minorHAnsi" w:cstheme="minorHAnsi"/>
          <w:bCs/>
          <w:sz w:val="22"/>
          <w:szCs w:val="22"/>
        </w:rPr>
        <w:t xml:space="preserve"> nowych, </w:t>
      </w:r>
      <w:r w:rsidR="00F42379" w:rsidRPr="00C405AA">
        <w:rPr>
          <w:rFonts w:asciiTheme="minorHAnsi" w:hAnsiTheme="minorHAnsi" w:cstheme="minorHAnsi"/>
          <w:bCs/>
          <w:sz w:val="22"/>
          <w:szCs w:val="22"/>
        </w:rPr>
        <w:t>przeznaczonych na rynek polski, nigdy nie rejestrowanych;</w:t>
      </w:r>
      <w:r w:rsidRPr="00C405AA">
        <w:rPr>
          <w:rFonts w:asciiTheme="minorHAnsi" w:hAnsiTheme="minorHAnsi" w:cstheme="minorHAnsi"/>
          <w:bCs/>
          <w:sz w:val="22"/>
          <w:szCs w:val="22"/>
        </w:rPr>
        <w:t xml:space="preserve"> Zamawiający w zakresie dostawy licencji dopuszcza formę wysyłki drogą elektroniczną na adres </w:t>
      </w:r>
      <w:hyperlink r:id="rId8" w:history="1">
        <w:r w:rsidRPr="00C405AA">
          <w:rPr>
            <w:rStyle w:val="Hipercze"/>
            <w:rFonts w:asciiTheme="minorHAnsi" w:hAnsiTheme="minorHAnsi" w:cstheme="minorHAnsi"/>
            <w:bCs/>
            <w:sz w:val="22"/>
            <w:szCs w:val="22"/>
          </w:rPr>
          <w:t>p.weckwerth@zwik.szczecin.pl</w:t>
        </w:r>
      </w:hyperlink>
      <w:r w:rsidRPr="00C405AA">
        <w:rPr>
          <w:rFonts w:asciiTheme="minorHAnsi" w:hAnsiTheme="minorHAnsi" w:cstheme="minorHAnsi"/>
          <w:bCs/>
          <w:sz w:val="22"/>
          <w:szCs w:val="22"/>
        </w:rPr>
        <w:t>,</w:t>
      </w:r>
    </w:p>
    <w:p w14:paraId="2331F926" w14:textId="77777777" w:rsidR="00327475" w:rsidRPr="00C405AA" w:rsidRDefault="00327475" w:rsidP="0049291D">
      <w:pPr>
        <w:numPr>
          <w:ilvl w:val="0"/>
          <w:numId w:val="9"/>
        </w:numPr>
        <w:tabs>
          <w:tab w:val="clear" w:pos="0"/>
          <w:tab w:val="num" w:pos="948"/>
        </w:tabs>
        <w:suppressAutoHyphens/>
        <w:ind w:left="1134" w:hanging="567"/>
        <w:jc w:val="both"/>
        <w:rPr>
          <w:rFonts w:asciiTheme="minorHAnsi" w:hAnsiTheme="minorHAnsi" w:cstheme="minorHAnsi"/>
          <w:sz w:val="22"/>
          <w:szCs w:val="22"/>
        </w:rPr>
      </w:pPr>
      <w:r w:rsidRPr="00C405AA">
        <w:rPr>
          <w:rFonts w:asciiTheme="minorHAnsi" w:hAnsiTheme="minorHAnsi" w:cstheme="minorHAnsi"/>
          <w:sz w:val="22"/>
          <w:szCs w:val="22"/>
        </w:rPr>
        <w:t xml:space="preserve">   </w:t>
      </w:r>
      <w:r w:rsidRPr="00C405AA">
        <w:rPr>
          <w:rFonts w:asciiTheme="minorHAnsi" w:hAnsiTheme="minorHAnsi" w:cstheme="minorHAnsi"/>
          <w:bCs/>
          <w:sz w:val="22"/>
          <w:szCs w:val="22"/>
        </w:rPr>
        <w:t>zapewnienia kompetentnego personelu w liczbie umożliwiającej terminową realizację przedmiotu umowy, który</w:t>
      </w:r>
      <w:r w:rsidRPr="00C405AA">
        <w:rPr>
          <w:rFonts w:asciiTheme="minorHAnsi" w:hAnsiTheme="minorHAnsi" w:cstheme="minorHAnsi"/>
          <w:sz w:val="22"/>
          <w:szCs w:val="22"/>
        </w:rPr>
        <w:t xml:space="preserve"> będzie współpracował z osobami wskazanymi przez Zamawiającego, </w:t>
      </w:r>
    </w:p>
    <w:p w14:paraId="4F2FE9DD" w14:textId="77777777" w:rsidR="00327475" w:rsidRPr="00C405AA" w:rsidRDefault="00327475" w:rsidP="00A24FE4">
      <w:pPr>
        <w:numPr>
          <w:ilvl w:val="0"/>
          <w:numId w:val="9"/>
        </w:numPr>
        <w:tabs>
          <w:tab w:val="clear" w:pos="0"/>
          <w:tab w:val="num" w:pos="1134"/>
        </w:tabs>
        <w:suppressAutoHyphens/>
        <w:ind w:left="1134" w:hanging="567"/>
        <w:jc w:val="both"/>
        <w:rPr>
          <w:rFonts w:asciiTheme="minorHAnsi" w:hAnsiTheme="minorHAnsi" w:cstheme="minorHAnsi"/>
          <w:sz w:val="22"/>
          <w:szCs w:val="22"/>
        </w:rPr>
      </w:pPr>
      <w:r w:rsidRPr="00C405AA">
        <w:rPr>
          <w:rFonts w:asciiTheme="minorHAnsi" w:hAnsiTheme="minorHAnsi" w:cstheme="minorHAnsi"/>
          <w:sz w:val="22"/>
          <w:szCs w:val="22"/>
        </w:rPr>
        <w:t>uzgadniania na bieżąco z Zamawiającym rozwiązań niezbędnych dla prawidłowego wykonania przedmiotu umowy oraz do uczestniczenia bez prawa do dodatkowego wynagrodzenia, na wezwanie Zamawiającego, w naradach i spotkaniach organizowanych w trakcie i w związku z realizacją przedmiotu umowy,</w:t>
      </w:r>
    </w:p>
    <w:p w14:paraId="7C2BB2ED" w14:textId="77777777" w:rsidR="00327475" w:rsidRPr="00C405AA" w:rsidRDefault="00327475" w:rsidP="00A24FE4">
      <w:pPr>
        <w:numPr>
          <w:ilvl w:val="0"/>
          <w:numId w:val="9"/>
        </w:numPr>
        <w:tabs>
          <w:tab w:val="clear" w:pos="0"/>
          <w:tab w:val="num" w:pos="1134"/>
        </w:tabs>
        <w:suppressAutoHyphens/>
        <w:ind w:left="1134" w:hanging="567"/>
        <w:jc w:val="both"/>
        <w:rPr>
          <w:rFonts w:asciiTheme="minorHAnsi" w:hAnsiTheme="minorHAnsi" w:cstheme="minorHAnsi"/>
          <w:sz w:val="22"/>
          <w:szCs w:val="22"/>
        </w:rPr>
      </w:pPr>
      <w:r w:rsidRPr="00C405AA">
        <w:rPr>
          <w:rFonts w:asciiTheme="minorHAnsi" w:hAnsiTheme="minorHAnsi" w:cstheme="minorHAnsi"/>
          <w:sz w:val="22"/>
          <w:szCs w:val="22"/>
        </w:rPr>
        <w:t>protokolarnego przekazania Zamawiającemu przedmiotu umowy po uprzednim sprawdzeniu przez Strony poprawności jego wykonania – co dotyczy każdego etapu wykonania umowy,</w:t>
      </w:r>
    </w:p>
    <w:p w14:paraId="337C20AA" w14:textId="77777777" w:rsidR="00327475" w:rsidRPr="00C405AA" w:rsidRDefault="00327475" w:rsidP="00A24FE4">
      <w:pPr>
        <w:numPr>
          <w:ilvl w:val="0"/>
          <w:numId w:val="9"/>
        </w:numPr>
        <w:tabs>
          <w:tab w:val="clear" w:pos="0"/>
          <w:tab w:val="num" w:pos="1134"/>
        </w:tabs>
        <w:suppressAutoHyphens/>
        <w:ind w:left="1134" w:hanging="567"/>
        <w:jc w:val="both"/>
        <w:rPr>
          <w:rFonts w:asciiTheme="minorHAnsi" w:hAnsiTheme="minorHAnsi" w:cstheme="minorHAnsi"/>
          <w:sz w:val="22"/>
          <w:szCs w:val="22"/>
        </w:rPr>
      </w:pPr>
      <w:r w:rsidRPr="00C405AA">
        <w:rPr>
          <w:rFonts w:asciiTheme="minorHAnsi" w:hAnsiTheme="minorHAnsi" w:cstheme="minorHAnsi"/>
          <w:sz w:val="22"/>
          <w:szCs w:val="22"/>
        </w:rPr>
        <w:t>usunięcia wad i usterek ujawnionych w toku odbiorów częściowych po zakończeniu każdego etapu oraz odbioru końcowego w terminie uzgodnionym z Zamawiającym,</w:t>
      </w:r>
    </w:p>
    <w:p w14:paraId="3BFDE942" w14:textId="77777777" w:rsidR="00327475" w:rsidRPr="00C405AA" w:rsidRDefault="00327475" w:rsidP="00A24FE4">
      <w:pPr>
        <w:numPr>
          <w:ilvl w:val="0"/>
          <w:numId w:val="9"/>
        </w:numPr>
        <w:tabs>
          <w:tab w:val="clear" w:pos="0"/>
          <w:tab w:val="num" w:pos="1134"/>
        </w:tabs>
        <w:suppressAutoHyphens/>
        <w:ind w:left="1134" w:hanging="567"/>
        <w:jc w:val="both"/>
        <w:rPr>
          <w:rFonts w:asciiTheme="minorHAnsi" w:hAnsiTheme="minorHAnsi" w:cstheme="minorHAnsi"/>
          <w:sz w:val="22"/>
          <w:szCs w:val="22"/>
        </w:rPr>
      </w:pPr>
      <w:r w:rsidRPr="00C405AA">
        <w:rPr>
          <w:rFonts w:asciiTheme="minorHAnsi" w:hAnsiTheme="minorHAnsi" w:cstheme="minorHAnsi"/>
          <w:sz w:val="22"/>
          <w:szCs w:val="22"/>
        </w:rPr>
        <w:t>przestrzegania przepisów prawa, w tym bezpieczeństwa i higieny pracy, bezpieczeństwa przeciwpożarowego i ochrony środowiska,</w:t>
      </w:r>
    </w:p>
    <w:p w14:paraId="16EA581B" w14:textId="77777777" w:rsidR="00327475" w:rsidRPr="00C405AA" w:rsidRDefault="00327475" w:rsidP="00A24FE4">
      <w:pPr>
        <w:numPr>
          <w:ilvl w:val="0"/>
          <w:numId w:val="9"/>
        </w:numPr>
        <w:tabs>
          <w:tab w:val="clear" w:pos="0"/>
          <w:tab w:val="num" w:pos="1134"/>
        </w:tabs>
        <w:suppressAutoHyphens/>
        <w:ind w:left="1134" w:hanging="567"/>
        <w:jc w:val="both"/>
        <w:rPr>
          <w:rFonts w:asciiTheme="minorHAnsi" w:hAnsiTheme="minorHAnsi" w:cstheme="minorHAnsi"/>
          <w:sz w:val="22"/>
          <w:szCs w:val="22"/>
        </w:rPr>
      </w:pPr>
      <w:r w:rsidRPr="00C405AA">
        <w:rPr>
          <w:rFonts w:asciiTheme="minorHAnsi" w:hAnsiTheme="minorHAnsi" w:cstheme="minorHAnsi"/>
          <w:sz w:val="22"/>
          <w:szCs w:val="22"/>
        </w:rPr>
        <w:t>zapewnienia prawidłowej współpracy z eksploatowanymi systemami informatycznymi Zamawiającego,</w:t>
      </w:r>
    </w:p>
    <w:p w14:paraId="3742B018" w14:textId="77777777" w:rsidR="00327475" w:rsidRPr="00C405AA" w:rsidRDefault="00327475" w:rsidP="00A24FE4">
      <w:pPr>
        <w:numPr>
          <w:ilvl w:val="0"/>
          <w:numId w:val="9"/>
        </w:numPr>
        <w:tabs>
          <w:tab w:val="clear" w:pos="0"/>
          <w:tab w:val="num" w:pos="1134"/>
        </w:tabs>
        <w:suppressAutoHyphens/>
        <w:ind w:left="1134" w:hanging="567"/>
        <w:jc w:val="both"/>
        <w:rPr>
          <w:rFonts w:asciiTheme="minorHAnsi" w:hAnsiTheme="minorHAnsi" w:cstheme="minorHAnsi"/>
          <w:sz w:val="22"/>
          <w:szCs w:val="22"/>
        </w:rPr>
      </w:pPr>
      <w:r w:rsidRPr="00C405AA">
        <w:rPr>
          <w:rFonts w:asciiTheme="minorHAnsi" w:hAnsiTheme="minorHAnsi" w:cstheme="minorHAnsi"/>
          <w:sz w:val="22"/>
          <w:szCs w:val="22"/>
        </w:rPr>
        <w:t>prowadzenia prac w sposób niezakłócający ciągłość pracy poszczególnych podsystemów i całego ZSI, sieci komputerowej Zamawiającego poza uzgodnionymi</w:t>
      </w:r>
      <w:r w:rsidR="00AA106B" w:rsidRPr="00C405AA">
        <w:rPr>
          <w:rFonts w:asciiTheme="minorHAnsi" w:hAnsiTheme="minorHAnsi" w:cstheme="minorHAnsi"/>
          <w:sz w:val="22"/>
          <w:szCs w:val="22"/>
        </w:rPr>
        <w:t xml:space="preserve"> z Zamawiającym</w:t>
      </w:r>
      <w:r w:rsidRPr="00C405AA">
        <w:rPr>
          <w:rFonts w:asciiTheme="minorHAnsi" w:hAnsiTheme="minorHAnsi" w:cstheme="minorHAnsi"/>
          <w:sz w:val="22"/>
          <w:szCs w:val="22"/>
        </w:rPr>
        <w:t xml:space="preserve"> oknami serwisowymi,</w:t>
      </w:r>
    </w:p>
    <w:p w14:paraId="146A499C" w14:textId="1D11A681" w:rsidR="00327475" w:rsidRPr="00C405AA" w:rsidRDefault="00327475" w:rsidP="00A24FE4">
      <w:pPr>
        <w:numPr>
          <w:ilvl w:val="0"/>
          <w:numId w:val="9"/>
        </w:numPr>
        <w:tabs>
          <w:tab w:val="clear" w:pos="0"/>
          <w:tab w:val="left" w:pos="1134"/>
          <w:tab w:val="num" w:pos="1232"/>
        </w:tabs>
        <w:ind w:left="1134" w:hanging="567"/>
        <w:jc w:val="both"/>
        <w:rPr>
          <w:rFonts w:asciiTheme="minorHAnsi" w:hAnsiTheme="minorHAnsi" w:cstheme="minorHAnsi"/>
          <w:sz w:val="22"/>
          <w:szCs w:val="22"/>
        </w:rPr>
      </w:pPr>
      <w:r w:rsidRPr="00C405AA">
        <w:rPr>
          <w:rFonts w:asciiTheme="minorHAnsi" w:hAnsiTheme="minorHAnsi" w:cstheme="minorHAnsi"/>
          <w:sz w:val="22"/>
          <w:szCs w:val="22"/>
        </w:rPr>
        <w:t>przeprowadzenia szkoleń dla administratorów,</w:t>
      </w:r>
    </w:p>
    <w:p w14:paraId="4C96A4B0" w14:textId="77777777" w:rsidR="00327475" w:rsidRPr="00C405AA" w:rsidRDefault="00327475" w:rsidP="00A24FE4">
      <w:pPr>
        <w:numPr>
          <w:ilvl w:val="0"/>
          <w:numId w:val="9"/>
        </w:numPr>
        <w:tabs>
          <w:tab w:val="clear" w:pos="0"/>
          <w:tab w:val="left" w:pos="1134"/>
          <w:tab w:val="num" w:pos="1232"/>
        </w:tabs>
        <w:ind w:left="1134" w:hanging="567"/>
        <w:jc w:val="both"/>
        <w:rPr>
          <w:rFonts w:asciiTheme="minorHAnsi" w:hAnsiTheme="minorHAnsi" w:cstheme="minorHAnsi"/>
          <w:sz w:val="22"/>
          <w:szCs w:val="22"/>
        </w:rPr>
      </w:pPr>
      <w:r w:rsidRPr="00C405AA">
        <w:rPr>
          <w:rFonts w:asciiTheme="minorHAnsi" w:hAnsiTheme="minorHAnsi" w:cstheme="minorHAnsi"/>
          <w:sz w:val="22"/>
          <w:szCs w:val="22"/>
        </w:rPr>
        <w:t>opracowania i przekazania Zamawiającemu dokumentacji zarówno przedwdrożeniowej jak i powdrożeniowej.</w:t>
      </w:r>
    </w:p>
    <w:p w14:paraId="4A38C48F" w14:textId="77777777" w:rsidR="00327475" w:rsidRPr="00C405AA" w:rsidRDefault="00327475" w:rsidP="00A24FE4">
      <w:pPr>
        <w:pStyle w:val="Akapitzlist"/>
        <w:numPr>
          <w:ilvl w:val="0"/>
          <w:numId w:val="8"/>
        </w:numPr>
        <w:tabs>
          <w:tab w:val="clear" w:pos="360"/>
          <w:tab w:val="num" w:pos="567"/>
          <w:tab w:val="left" w:pos="851"/>
        </w:tabs>
        <w:spacing w:after="0" w:line="240" w:lineRule="auto"/>
        <w:ind w:left="567" w:hanging="567"/>
        <w:contextualSpacing w:val="0"/>
        <w:jc w:val="both"/>
        <w:rPr>
          <w:rFonts w:cstheme="minorHAnsi"/>
        </w:rPr>
      </w:pPr>
      <w:r w:rsidRPr="00C405AA">
        <w:rPr>
          <w:rFonts w:cstheme="minorHAnsi"/>
        </w:rPr>
        <w:t>Wykonawca odpowiada za szkody wyrządzone Zamawiającemu w materiałach, dokumentacji, oprogramowaniu, sprzęcie komputerowym, urządzeniach i innych środkach technicznych użytych podczas realizacji umowy, chyba że szkoda powstałaby również w przypadku, gdyby Wykonawca nie działał lub nie zaniechał działania, do którego był zobowiązany.</w:t>
      </w:r>
    </w:p>
    <w:p w14:paraId="7ED98CDE" w14:textId="77777777" w:rsidR="00327475" w:rsidRPr="00C405AA" w:rsidRDefault="00327475" w:rsidP="00327475">
      <w:pPr>
        <w:jc w:val="center"/>
        <w:rPr>
          <w:rFonts w:asciiTheme="minorHAnsi" w:hAnsiTheme="minorHAnsi" w:cstheme="minorHAnsi"/>
          <w:b/>
          <w:bCs/>
          <w:sz w:val="22"/>
          <w:szCs w:val="22"/>
          <w:lang w:eastAsia="en-US"/>
        </w:rPr>
      </w:pPr>
      <w:r w:rsidRPr="00C405AA">
        <w:rPr>
          <w:rFonts w:asciiTheme="minorHAnsi" w:hAnsiTheme="minorHAnsi" w:cstheme="minorHAnsi"/>
          <w:b/>
          <w:bCs/>
          <w:sz w:val="22"/>
          <w:szCs w:val="22"/>
        </w:rPr>
        <w:t>§ 4.</w:t>
      </w:r>
    </w:p>
    <w:p w14:paraId="7AFE2891" w14:textId="77777777" w:rsidR="00327475" w:rsidRPr="00C405AA" w:rsidRDefault="00327475" w:rsidP="00327475">
      <w:pPr>
        <w:jc w:val="center"/>
        <w:rPr>
          <w:rFonts w:asciiTheme="minorHAnsi" w:hAnsiTheme="minorHAnsi" w:cstheme="minorHAnsi"/>
          <w:b/>
          <w:bCs/>
          <w:sz w:val="22"/>
          <w:szCs w:val="22"/>
        </w:rPr>
      </w:pPr>
      <w:r w:rsidRPr="00C405AA">
        <w:rPr>
          <w:rFonts w:asciiTheme="minorHAnsi" w:hAnsiTheme="minorHAnsi" w:cstheme="minorHAnsi"/>
          <w:b/>
          <w:bCs/>
          <w:sz w:val="22"/>
          <w:szCs w:val="22"/>
        </w:rPr>
        <w:t xml:space="preserve">Gwarancja </w:t>
      </w:r>
    </w:p>
    <w:p w14:paraId="03672FB3" w14:textId="6361263A" w:rsidR="00327475" w:rsidRPr="00C405AA" w:rsidRDefault="00327475" w:rsidP="00A24FE4">
      <w:pPr>
        <w:numPr>
          <w:ilvl w:val="0"/>
          <w:numId w:val="10"/>
        </w:numPr>
        <w:suppressAutoHyphens/>
        <w:overflowPunct w:val="0"/>
        <w:autoSpaceDE w:val="0"/>
        <w:ind w:left="567" w:right="-79" w:hanging="567"/>
        <w:jc w:val="both"/>
        <w:textAlignment w:val="baseline"/>
        <w:rPr>
          <w:rFonts w:asciiTheme="minorHAnsi" w:hAnsiTheme="minorHAnsi" w:cstheme="minorHAnsi"/>
          <w:spacing w:val="-3"/>
          <w:sz w:val="22"/>
          <w:szCs w:val="22"/>
        </w:rPr>
      </w:pPr>
      <w:r w:rsidRPr="00C405AA">
        <w:rPr>
          <w:rFonts w:asciiTheme="minorHAnsi" w:hAnsiTheme="minorHAnsi" w:cstheme="minorHAnsi"/>
          <w:sz w:val="22"/>
          <w:szCs w:val="22"/>
        </w:rPr>
        <w:t xml:space="preserve">Wykonawca zapewnia Zamawiającemu gwarancję na przedmiot zamówienia w tym m.in.:, usługi, konfigurację, wdrożenie i prace </w:t>
      </w:r>
      <w:r w:rsidR="00F42379" w:rsidRPr="00C405AA">
        <w:rPr>
          <w:rFonts w:asciiTheme="minorHAnsi" w:hAnsiTheme="minorHAnsi" w:cstheme="minorHAnsi"/>
          <w:sz w:val="22"/>
          <w:szCs w:val="22"/>
        </w:rPr>
        <w:t>migracyjne</w:t>
      </w:r>
      <w:r w:rsidRPr="00C405AA">
        <w:rPr>
          <w:rFonts w:asciiTheme="minorHAnsi" w:hAnsiTheme="minorHAnsi" w:cstheme="minorHAnsi"/>
          <w:sz w:val="22"/>
          <w:szCs w:val="22"/>
        </w:rPr>
        <w:t xml:space="preserve"> na okres </w:t>
      </w:r>
      <w:r w:rsidR="00AD66AF" w:rsidRPr="00C405AA">
        <w:rPr>
          <w:rFonts w:asciiTheme="minorHAnsi" w:hAnsiTheme="minorHAnsi" w:cstheme="minorHAnsi"/>
          <w:sz w:val="22"/>
          <w:szCs w:val="22"/>
        </w:rPr>
        <w:t>12</w:t>
      </w:r>
      <w:r w:rsidRPr="00C405AA">
        <w:rPr>
          <w:rFonts w:asciiTheme="minorHAnsi" w:hAnsiTheme="minorHAnsi" w:cstheme="minorHAnsi"/>
          <w:sz w:val="22"/>
          <w:szCs w:val="22"/>
        </w:rPr>
        <w:t xml:space="preserve"> miesięcy od daty odbioru końcowego</w:t>
      </w:r>
      <w:r w:rsidR="00AD66AF" w:rsidRPr="00C405AA">
        <w:rPr>
          <w:rFonts w:asciiTheme="minorHAnsi" w:hAnsiTheme="minorHAnsi" w:cstheme="minorHAnsi"/>
          <w:sz w:val="22"/>
          <w:szCs w:val="22"/>
        </w:rPr>
        <w:t>, z zastrzeż</w:t>
      </w:r>
      <w:r w:rsidR="0091388D" w:rsidRPr="00C405AA">
        <w:rPr>
          <w:rFonts w:asciiTheme="minorHAnsi" w:hAnsiTheme="minorHAnsi" w:cstheme="minorHAnsi"/>
          <w:sz w:val="22"/>
          <w:szCs w:val="22"/>
        </w:rPr>
        <w:t>eniem ust. 10</w:t>
      </w:r>
      <w:r w:rsidR="00AD66AF" w:rsidRPr="00C405AA" w:rsidDel="00AD66AF">
        <w:rPr>
          <w:rFonts w:asciiTheme="minorHAnsi" w:hAnsiTheme="minorHAnsi" w:cstheme="minorHAnsi"/>
          <w:sz w:val="22"/>
          <w:szCs w:val="22"/>
        </w:rPr>
        <w:t xml:space="preserve"> </w:t>
      </w:r>
    </w:p>
    <w:p w14:paraId="289DA498" w14:textId="77777777" w:rsidR="00327475" w:rsidRPr="00C405AA" w:rsidRDefault="00327475" w:rsidP="004C4049">
      <w:pPr>
        <w:numPr>
          <w:ilvl w:val="0"/>
          <w:numId w:val="10"/>
        </w:numPr>
        <w:suppressAutoHyphens/>
        <w:overflowPunct w:val="0"/>
        <w:autoSpaceDE w:val="0"/>
        <w:ind w:left="567" w:right="-79" w:hanging="567"/>
        <w:jc w:val="both"/>
        <w:textAlignment w:val="baseline"/>
        <w:rPr>
          <w:rFonts w:asciiTheme="minorHAnsi" w:hAnsiTheme="minorHAnsi" w:cstheme="minorHAnsi"/>
          <w:sz w:val="22"/>
          <w:szCs w:val="22"/>
        </w:rPr>
      </w:pPr>
      <w:r w:rsidRPr="00C405AA">
        <w:rPr>
          <w:rFonts w:asciiTheme="minorHAnsi" w:hAnsiTheme="minorHAnsi" w:cstheme="minorHAnsi"/>
          <w:sz w:val="22"/>
          <w:szCs w:val="22"/>
        </w:rPr>
        <w:t>W trakcie trwania gwarancji</w:t>
      </w:r>
      <w:r w:rsidR="00AD66AF" w:rsidRPr="00C405AA">
        <w:rPr>
          <w:rFonts w:asciiTheme="minorHAnsi" w:hAnsiTheme="minorHAnsi" w:cstheme="minorHAnsi"/>
          <w:sz w:val="22"/>
          <w:szCs w:val="22"/>
        </w:rPr>
        <w:t>, o której mowa w ust. 1,</w:t>
      </w:r>
      <w:r w:rsidRPr="00C405AA">
        <w:rPr>
          <w:rFonts w:asciiTheme="minorHAnsi" w:hAnsiTheme="minorHAnsi" w:cstheme="minorHAnsi"/>
          <w:sz w:val="22"/>
          <w:szCs w:val="22"/>
        </w:rPr>
        <w:t xml:space="preserve"> Wykonawca zapewni bezpłatny serwis gwarancyjny obejmujący:</w:t>
      </w:r>
    </w:p>
    <w:p w14:paraId="42C02865" w14:textId="77777777" w:rsidR="00327475" w:rsidRPr="00C405AA" w:rsidRDefault="00327475" w:rsidP="00A24FE4">
      <w:pPr>
        <w:pStyle w:val="Akapitzlist"/>
        <w:numPr>
          <w:ilvl w:val="0"/>
          <w:numId w:val="11"/>
        </w:numPr>
        <w:tabs>
          <w:tab w:val="left" w:pos="567"/>
        </w:tabs>
        <w:suppressAutoHyphens/>
        <w:overflowPunct w:val="0"/>
        <w:autoSpaceDE w:val="0"/>
        <w:spacing w:after="0" w:line="240" w:lineRule="auto"/>
        <w:ind w:left="1134" w:right="-79" w:hanging="567"/>
        <w:contextualSpacing w:val="0"/>
        <w:jc w:val="both"/>
        <w:textAlignment w:val="baseline"/>
        <w:rPr>
          <w:rFonts w:cstheme="minorHAnsi"/>
        </w:rPr>
      </w:pPr>
      <w:r w:rsidRPr="00C405AA">
        <w:rPr>
          <w:rFonts w:cstheme="minorHAnsi"/>
        </w:rPr>
        <w:t>usuwanie awarii, usterek oraz wad przedmiotu zamówienia, przy czym ilekroć mowa o:</w:t>
      </w:r>
    </w:p>
    <w:p w14:paraId="60DA87FA" w14:textId="7D335979" w:rsidR="00327475" w:rsidRPr="00C405AA" w:rsidRDefault="00327475" w:rsidP="00A24FE4">
      <w:pPr>
        <w:pStyle w:val="Akapitzlist"/>
        <w:numPr>
          <w:ilvl w:val="0"/>
          <w:numId w:val="12"/>
        </w:numPr>
        <w:suppressAutoHyphens/>
        <w:spacing w:after="0" w:line="240" w:lineRule="auto"/>
        <w:ind w:left="1701" w:hanging="567"/>
        <w:contextualSpacing w:val="0"/>
        <w:jc w:val="both"/>
        <w:rPr>
          <w:rFonts w:cstheme="minorHAnsi"/>
        </w:rPr>
      </w:pPr>
      <w:r w:rsidRPr="00C405AA">
        <w:rPr>
          <w:rFonts w:cstheme="minorHAnsi"/>
        </w:rPr>
        <w:lastRenderedPageBreak/>
        <w:t xml:space="preserve">awarii – należy rozumieć problem uniemożliwiający eksploatację </w:t>
      </w:r>
      <w:r w:rsidR="008A5EB2" w:rsidRPr="00C405AA">
        <w:rPr>
          <w:rFonts w:cstheme="minorHAnsi"/>
        </w:rPr>
        <w:t xml:space="preserve">wdrażanych </w:t>
      </w:r>
      <w:r w:rsidR="00FF45CB">
        <w:rPr>
          <w:rFonts w:cstheme="minorHAnsi"/>
        </w:rPr>
        <w:t>serwerów</w:t>
      </w:r>
      <w:r w:rsidR="00C405AA">
        <w:rPr>
          <w:rFonts w:cstheme="minorHAnsi"/>
        </w:rPr>
        <w:t xml:space="preserve"> lub </w:t>
      </w:r>
      <w:r w:rsidR="00FF45CB">
        <w:rPr>
          <w:rFonts w:cstheme="minorHAnsi"/>
        </w:rPr>
        <w:t>napędu,</w:t>
      </w:r>
      <w:r w:rsidRPr="00C405AA">
        <w:rPr>
          <w:rFonts w:cstheme="minorHAnsi"/>
        </w:rPr>
        <w:t xml:space="preserve"> lub uniemożliwiający realizację podstawowych procesów realizowanych przez </w:t>
      </w:r>
      <w:r w:rsidR="00FF45CB">
        <w:rPr>
          <w:rFonts w:cstheme="minorHAnsi"/>
        </w:rPr>
        <w:t>serwery</w:t>
      </w:r>
      <w:r w:rsidR="00C405AA">
        <w:rPr>
          <w:rFonts w:cstheme="minorHAnsi"/>
        </w:rPr>
        <w:t xml:space="preserve"> lub </w:t>
      </w:r>
      <w:r w:rsidR="00FF45CB">
        <w:rPr>
          <w:rFonts w:cstheme="minorHAnsi"/>
        </w:rPr>
        <w:t>napęd</w:t>
      </w:r>
      <w:r w:rsidR="00C405AA">
        <w:rPr>
          <w:rFonts w:cstheme="minorHAnsi"/>
        </w:rPr>
        <w:t>,</w:t>
      </w:r>
      <w:r w:rsidRPr="00C405AA">
        <w:rPr>
          <w:rFonts w:cstheme="minorHAnsi"/>
        </w:rPr>
        <w:t xml:space="preserve"> lub powodujący uszkodzenie lub utratę danych, skutkującą brakiem możliwości korzystania z </w:t>
      </w:r>
      <w:r w:rsidR="00B314A2" w:rsidRPr="00C405AA">
        <w:rPr>
          <w:rFonts w:cstheme="minorHAnsi"/>
        </w:rPr>
        <w:t>infrastruktury</w:t>
      </w:r>
      <w:r w:rsidRPr="00C405AA">
        <w:rPr>
          <w:rFonts w:cstheme="minorHAnsi"/>
        </w:rPr>
        <w:t xml:space="preserve"> i niepozwalający na znalezienie takiego sposobu używania przedmiotu zamówienia, aby obejść skutki problemu</w:t>
      </w:r>
      <w:r w:rsidR="00AD66AF" w:rsidRPr="00C405AA">
        <w:rPr>
          <w:rFonts w:cstheme="minorHAnsi"/>
        </w:rPr>
        <w:t>,</w:t>
      </w:r>
    </w:p>
    <w:p w14:paraId="3A9F6121" w14:textId="57512F39" w:rsidR="00327475" w:rsidRPr="00C405AA" w:rsidRDefault="00327475" w:rsidP="00A24FE4">
      <w:pPr>
        <w:pStyle w:val="Akapitzlist"/>
        <w:numPr>
          <w:ilvl w:val="0"/>
          <w:numId w:val="12"/>
        </w:numPr>
        <w:suppressAutoHyphens/>
        <w:spacing w:after="0" w:line="240" w:lineRule="auto"/>
        <w:ind w:left="1701" w:hanging="567"/>
        <w:contextualSpacing w:val="0"/>
        <w:jc w:val="both"/>
        <w:rPr>
          <w:rFonts w:cstheme="minorHAnsi"/>
        </w:rPr>
      </w:pPr>
      <w:r w:rsidRPr="00C405AA">
        <w:rPr>
          <w:rFonts w:cstheme="minorHAnsi"/>
        </w:rPr>
        <w:t xml:space="preserve">usterce – należy rozumieć błąd ograniczający funkcjonalność lub wydajność </w:t>
      </w:r>
      <w:r w:rsidR="00FF45CB">
        <w:rPr>
          <w:rFonts w:cstheme="minorHAnsi"/>
        </w:rPr>
        <w:t>serwerów lub napędu</w:t>
      </w:r>
      <w:r w:rsidRPr="00C405AA">
        <w:rPr>
          <w:rFonts w:cstheme="minorHAnsi"/>
        </w:rPr>
        <w:t xml:space="preserve">, nie wpływający jednak na podstawowe procesy realizowane przez </w:t>
      </w:r>
      <w:r w:rsidR="00FF45CB">
        <w:rPr>
          <w:rFonts w:cstheme="minorHAnsi"/>
        </w:rPr>
        <w:t>serwery lub napęd</w:t>
      </w:r>
      <w:r w:rsidR="00AD66AF" w:rsidRPr="00C405AA">
        <w:rPr>
          <w:rFonts w:cstheme="minorHAnsi"/>
        </w:rPr>
        <w:t>,</w:t>
      </w:r>
    </w:p>
    <w:p w14:paraId="0F5E0AA1" w14:textId="77777777" w:rsidR="00327475" w:rsidRPr="00C405AA" w:rsidRDefault="00327475" w:rsidP="00A24FE4">
      <w:pPr>
        <w:pStyle w:val="Akapitzlist"/>
        <w:numPr>
          <w:ilvl w:val="0"/>
          <w:numId w:val="12"/>
        </w:numPr>
        <w:suppressAutoHyphens/>
        <w:spacing w:after="0" w:line="240" w:lineRule="auto"/>
        <w:ind w:left="1701" w:hanging="567"/>
        <w:contextualSpacing w:val="0"/>
        <w:jc w:val="both"/>
        <w:rPr>
          <w:rFonts w:cstheme="minorHAnsi"/>
        </w:rPr>
      </w:pPr>
      <w:r w:rsidRPr="00C405AA">
        <w:rPr>
          <w:rFonts w:cstheme="minorHAnsi"/>
        </w:rPr>
        <w:t>wadzie – należy rozumieć wadę:</w:t>
      </w:r>
    </w:p>
    <w:p w14:paraId="25CA7B96" w14:textId="77777777" w:rsidR="00327475" w:rsidRPr="00C405AA" w:rsidRDefault="00327475" w:rsidP="00327475">
      <w:pPr>
        <w:pStyle w:val="Akapitzlist"/>
        <w:spacing w:line="240" w:lineRule="auto"/>
        <w:ind w:left="1701"/>
        <w:rPr>
          <w:rFonts w:cstheme="minorHAnsi"/>
        </w:rPr>
      </w:pPr>
      <w:r w:rsidRPr="00C405AA">
        <w:rPr>
          <w:rFonts w:cstheme="minorHAnsi"/>
        </w:rPr>
        <w:t xml:space="preserve">  - fizyczną – polegającą na niezgodności przedmiotu zamówienia z opisem przedmiotu zamówienia lub </w:t>
      </w:r>
    </w:p>
    <w:p w14:paraId="63F3ECB3" w14:textId="77777777" w:rsidR="00327475" w:rsidRPr="00C405AA" w:rsidRDefault="00327475" w:rsidP="00327475">
      <w:pPr>
        <w:pStyle w:val="Akapitzlist"/>
        <w:spacing w:line="240" w:lineRule="auto"/>
        <w:ind w:left="1701"/>
        <w:rPr>
          <w:rFonts w:cstheme="minorHAnsi"/>
        </w:rPr>
      </w:pPr>
      <w:r w:rsidRPr="00C405AA">
        <w:rPr>
          <w:rFonts w:cstheme="minorHAnsi"/>
        </w:rPr>
        <w:t>- prawną – polegającą na wykorzystaniu oprogramowania, do którego Wykonawca nie ma autorskich praw majątkowych.</w:t>
      </w:r>
    </w:p>
    <w:p w14:paraId="1FCC8C9C" w14:textId="77777777" w:rsidR="00500F1E" w:rsidRPr="00C405AA" w:rsidRDefault="00500F1E" w:rsidP="00327475">
      <w:pPr>
        <w:pStyle w:val="Akapitzlist"/>
        <w:spacing w:line="240" w:lineRule="auto"/>
        <w:ind w:left="1701"/>
        <w:rPr>
          <w:rFonts w:cstheme="minorHAnsi"/>
          <w:color w:val="FF0000"/>
        </w:rPr>
      </w:pPr>
    </w:p>
    <w:p w14:paraId="43941706" w14:textId="77777777" w:rsidR="000228CB" w:rsidRPr="00C405AA" w:rsidRDefault="000228CB" w:rsidP="000228CB">
      <w:pPr>
        <w:pStyle w:val="p6"/>
        <w:numPr>
          <w:ilvl w:val="0"/>
          <w:numId w:val="10"/>
        </w:numPr>
        <w:tabs>
          <w:tab w:val="clear" w:pos="320"/>
          <w:tab w:val="clear" w:pos="460"/>
          <w:tab w:val="clear" w:pos="720"/>
        </w:tabs>
        <w:ind w:left="567" w:hanging="567"/>
        <w:rPr>
          <w:rFonts w:asciiTheme="minorHAnsi" w:hAnsiTheme="minorHAnsi" w:cstheme="minorHAnsi"/>
          <w:sz w:val="22"/>
          <w:szCs w:val="22"/>
        </w:rPr>
      </w:pPr>
      <w:r w:rsidRPr="00C405AA">
        <w:rPr>
          <w:rFonts w:asciiTheme="minorHAnsi" w:hAnsiTheme="minorHAnsi" w:cstheme="minorHAnsi"/>
          <w:sz w:val="22"/>
          <w:szCs w:val="22"/>
        </w:rPr>
        <w:t>Gwarancją nie są objęte:</w:t>
      </w:r>
    </w:p>
    <w:p w14:paraId="234428A8" w14:textId="77777777" w:rsidR="000228CB" w:rsidRPr="00C405AA" w:rsidRDefault="000228CB" w:rsidP="006F2F8F">
      <w:pPr>
        <w:pStyle w:val="p6"/>
        <w:numPr>
          <w:ilvl w:val="1"/>
          <w:numId w:val="10"/>
        </w:numPr>
        <w:tabs>
          <w:tab w:val="clear" w:pos="320"/>
          <w:tab w:val="clear" w:pos="460"/>
        </w:tabs>
        <w:ind w:left="864" w:firstLine="0"/>
        <w:rPr>
          <w:rFonts w:asciiTheme="minorHAnsi" w:hAnsiTheme="minorHAnsi" w:cstheme="minorHAnsi"/>
          <w:sz w:val="22"/>
          <w:szCs w:val="22"/>
        </w:rPr>
      </w:pPr>
      <w:r w:rsidRPr="00C405AA">
        <w:rPr>
          <w:rFonts w:asciiTheme="minorHAnsi" w:hAnsiTheme="minorHAnsi" w:cstheme="minorHAnsi"/>
          <w:sz w:val="22"/>
          <w:szCs w:val="22"/>
        </w:rPr>
        <w:t xml:space="preserve">uszkodzenia i wady dostarczanego przedmiotu zamówienia wynikłe na skutek eksploatacji przedmiotu zamówienia-przez </w:t>
      </w:r>
      <w:r w:rsidR="00AA106B" w:rsidRPr="00C405AA">
        <w:rPr>
          <w:rFonts w:asciiTheme="minorHAnsi" w:hAnsiTheme="minorHAnsi" w:cstheme="minorHAnsi"/>
          <w:sz w:val="22"/>
          <w:szCs w:val="22"/>
        </w:rPr>
        <w:t>Zamawiającego</w:t>
      </w:r>
      <w:r w:rsidRPr="00C405AA">
        <w:rPr>
          <w:rFonts w:asciiTheme="minorHAnsi" w:hAnsiTheme="minorHAnsi" w:cstheme="minorHAnsi"/>
          <w:sz w:val="22"/>
          <w:szCs w:val="22"/>
        </w:rPr>
        <w:t xml:space="preserve"> lub innego użytkownika niezgodnie z jego przeznaczeniem, niestosowania się przez </w:t>
      </w:r>
      <w:r w:rsidR="00AA106B" w:rsidRPr="00C405AA">
        <w:rPr>
          <w:rFonts w:asciiTheme="minorHAnsi" w:hAnsiTheme="minorHAnsi" w:cstheme="minorHAnsi"/>
          <w:sz w:val="22"/>
          <w:szCs w:val="22"/>
        </w:rPr>
        <w:t>Zamawiającego</w:t>
      </w:r>
      <w:r w:rsidRPr="00C405AA">
        <w:rPr>
          <w:rFonts w:asciiTheme="minorHAnsi" w:hAnsiTheme="minorHAnsi" w:cstheme="minorHAnsi"/>
          <w:sz w:val="22"/>
          <w:szCs w:val="22"/>
        </w:rPr>
        <w:t xml:space="preserve"> lub innego użytkownika do instrukcji obsługi, mechanicznego uszkodzenia powstałego z przyczyn leżących po stronie </w:t>
      </w:r>
      <w:r w:rsidR="00AA106B" w:rsidRPr="00C405AA">
        <w:rPr>
          <w:rFonts w:asciiTheme="minorHAnsi" w:hAnsiTheme="minorHAnsi" w:cstheme="minorHAnsi"/>
          <w:sz w:val="22"/>
          <w:szCs w:val="22"/>
        </w:rPr>
        <w:t xml:space="preserve">Zamawiającego </w:t>
      </w:r>
      <w:r w:rsidRPr="00C405AA">
        <w:rPr>
          <w:rFonts w:asciiTheme="minorHAnsi" w:hAnsiTheme="minorHAnsi" w:cstheme="minorHAnsi"/>
          <w:sz w:val="22"/>
          <w:szCs w:val="22"/>
        </w:rPr>
        <w:t>lub osób trzecich i wywołane nimi wady,</w:t>
      </w:r>
    </w:p>
    <w:p w14:paraId="08D888F4" w14:textId="77777777" w:rsidR="000228CB" w:rsidRPr="00C405AA" w:rsidRDefault="000228CB" w:rsidP="000228CB">
      <w:pPr>
        <w:pStyle w:val="p6"/>
        <w:numPr>
          <w:ilvl w:val="1"/>
          <w:numId w:val="10"/>
        </w:numPr>
        <w:tabs>
          <w:tab w:val="clear" w:pos="320"/>
          <w:tab w:val="clear" w:pos="460"/>
          <w:tab w:val="clear" w:pos="1440"/>
        </w:tabs>
        <w:ind w:left="1276"/>
        <w:rPr>
          <w:rFonts w:asciiTheme="minorHAnsi" w:hAnsiTheme="minorHAnsi" w:cstheme="minorHAnsi"/>
          <w:sz w:val="22"/>
          <w:szCs w:val="22"/>
        </w:rPr>
      </w:pPr>
      <w:r w:rsidRPr="00C405AA">
        <w:rPr>
          <w:rFonts w:asciiTheme="minorHAnsi" w:hAnsiTheme="minorHAnsi" w:cstheme="minorHAnsi"/>
          <w:sz w:val="22"/>
          <w:szCs w:val="22"/>
        </w:rPr>
        <w:t>uszkodzenia spowodowane zdarzeniami losowymi tzw. siła wyższa (pożar, powódź, zalanie itp.).</w:t>
      </w:r>
    </w:p>
    <w:p w14:paraId="760ABCE6" w14:textId="77777777" w:rsidR="00327475" w:rsidRPr="00C405AA" w:rsidRDefault="00327475" w:rsidP="00A24FE4">
      <w:pPr>
        <w:pStyle w:val="p6"/>
        <w:numPr>
          <w:ilvl w:val="0"/>
          <w:numId w:val="10"/>
        </w:numPr>
        <w:tabs>
          <w:tab w:val="clear" w:pos="320"/>
          <w:tab w:val="clear" w:pos="460"/>
          <w:tab w:val="clear" w:pos="720"/>
          <w:tab w:val="num" w:pos="567"/>
          <w:tab w:val="left" w:pos="1092"/>
        </w:tabs>
        <w:spacing w:line="240" w:lineRule="auto"/>
        <w:ind w:left="567" w:hanging="567"/>
        <w:rPr>
          <w:rFonts w:asciiTheme="minorHAnsi" w:hAnsiTheme="minorHAnsi" w:cstheme="minorHAnsi"/>
          <w:sz w:val="22"/>
          <w:szCs w:val="22"/>
        </w:rPr>
      </w:pPr>
      <w:r w:rsidRPr="00C405AA">
        <w:rPr>
          <w:rFonts w:asciiTheme="minorHAnsi" w:hAnsiTheme="minorHAnsi" w:cstheme="minorHAnsi"/>
          <w:sz w:val="22"/>
          <w:szCs w:val="22"/>
        </w:rPr>
        <w:t>Czas reakcji po zgłoszeniu awarii - podjęcie działań serwisowych w terminie do 6 godzin od momentu otrzymania zgłoszenia awarii (e-mailem lub telefonicznie na wskazany przez Wykonawcę numer) od Zamawiającego w dni robocze: poniedziałek – piątek 7:30 - 16:30. Prace zmierzające do usunięcia awarii będą prowadzone w najkrótszym technicznie możliwym terminie. Zakończenie prac nie powinno przekroczyć 48 godzin (liczonych w sposób ciągły, co oznacza nie dłużej niż 2 doby) od momentu zgłoszenia awarii.</w:t>
      </w:r>
    </w:p>
    <w:p w14:paraId="14FDAF9B" w14:textId="77777777" w:rsidR="00327475" w:rsidRPr="00C405AA" w:rsidRDefault="00327475" w:rsidP="00A24FE4">
      <w:pPr>
        <w:pStyle w:val="p6"/>
        <w:numPr>
          <w:ilvl w:val="0"/>
          <w:numId w:val="10"/>
        </w:numPr>
        <w:tabs>
          <w:tab w:val="clear" w:pos="320"/>
          <w:tab w:val="clear" w:pos="460"/>
          <w:tab w:val="clear" w:pos="720"/>
          <w:tab w:val="num" w:pos="567"/>
          <w:tab w:val="left" w:pos="1008"/>
        </w:tabs>
        <w:spacing w:line="240" w:lineRule="auto"/>
        <w:ind w:left="567" w:hanging="567"/>
        <w:rPr>
          <w:rFonts w:asciiTheme="minorHAnsi" w:hAnsiTheme="minorHAnsi" w:cstheme="minorHAnsi"/>
          <w:sz w:val="22"/>
          <w:szCs w:val="22"/>
        </w:rPr>
      </w:pPr>
      <w:r w:rsidRPr="00C405AA">
        <w:rPr>
          <w:rFonts w:asciiTheme="minorHAnsi" w:hAnsiTheme="minorHAnsi" w:cstheme="minorHAnsi"/>
          <w:sz w:val="22"/>
          <w:szCs w:val="22"/>
        </w:rPr>
        <w:t>W przypadkach konieczności odtwarzania konfiguracji lub system</w:t>
      </w:r>
      <w:r w:rsidR="000228CB" w:rsidRPr="00C405AA">
        <w:rPr>
          <w:rFonts w:asciiTheme="minorHAnsi" w:hAnsiTheme="minorHAnsi" w:cstheme="minorHAnsi"/>
          <w:sz w:val="22"/>
          <w:szCs w:val="22"/>
        </w:rPr>
        <w:t>u</w:t>
      </w:r>
      <w:r w:rsidRPr="00C405AA">
        <w:rPr>
          <w:rFonts w:asciiTheme="minorHAnsi" w:hAnsiTheme="minorHAnsi" w:cstheme="minorHAnsi"/>
          <w:sz w:val="22"/>
          <w:szCs w:val="22"/>
        </w:rPr>
        <w:t xml:space="preserve"> z kopii bezpieczeństwa uruchomienie i oddanie do eksploatacji po awarii całości instalacji wraz z poprawnymi i aktualnymi bazami danych oraz aplikacjami użytkowymi nastąpi w najkrótszym technicznie możliwym terminie nie dłuższym niż 96 godziny – liczone w sposób ciągły, co oznacza nie dłużej niż 4 doby.</w:t>
      </w:r>
    </w:p>
    <w:p w14:paraId="63467E16" w14:textId="77777777" w:rsidR="00327475" w:rsidRPr="00C405AA" w:rsidRDefault="00327475" w:rsidP="00A24FE4">
      <w:pPr>
        <w:pStyle w:val="p6"/>
        <w:numPr>
          <w:ilvl w:val="0"/>
          <w:numId w:val="10"/>
        </w:numPr>
        <w:tabs>
          <w:tab w:val="clear" w:pos="320"/>
          <w:tab w:val="clear" w:pos="460"/>
          <w:tab w:val="clear" w:pos="720"/>
          <w:tab w:val="num" w:pos="567"/>
          <w:tab w:val="left" w:pos="1036"/>
        </w:tabs>
        <w:spacing w:line="240" w:lineRule="auto"/>
        <w:ind w:left="567" w:hanging="567"/>
        <w:rPr>
          <w:rFonts w:asciiTheme="minorHAnsi" w:hAnsiTheme="minorHAnsi" w:cstheme="minorHAnsi"/>
          <w:sz w:val="22"/>
          <w:szCs w:val="22"/>
        </w:rPr>
      </w:pPr>
      <w:r w:rsidRPr="00C405AA">
        <w:rPr>
          <w:rFonts w:asciiTheme="minorHAnsi" w:hAnsiTheme="minorHAnsi" w:cstheme="minorHAnsi"/>
          <w:sz w:val="22"/>
          <w:szCs w:val="22"/>
        </w:rPr>
        <w:t xml:space="preserve">Usterki utrudniające eksploatację </w:t>
      </w:r>
      <w:r w:rsidR="00500F1E" w:rsidRPr="00C405AA">
        <w:rPr>
          <w:rFonts w:asciiTheme="minorHAnsi" w:hAnsiTheme="minorHAnsi" w:cstheme="minorHAnsi"/>
          <w:sz w:val="22"/>
          <w:szCs w:val="22"/>
        </w:rPr>
        <w:t>systemu</w:t>
      </w:r>
      <w:r w:rsidRPr="00C405AA">
        <w:rPr>
          <w:rFonts w:asciiTheme="minorHAnsi" w:hAnsiTheme="minorHAnsi" w:cstheme="minorHAnsi"/>
          <w:sz w:val="22"/>
          <w:szCs w:val="22"/>
        </w:rPr>
        <w:t>, ale jej nie uniemożliwiające lub wady będą usuwane w terminie i w sposób uzgodniony pomiędzy Zamawiającym i Wykonawcą nie później niż 7 dni od daty ich zgłoszenia.</w:t>
      </w:r>
    </w:p>
    <w:p w14:paraId="225FF559" w14:textId="0B71CFD2" w:rsidR="00327475" w:rsidRPr="00C405AA" w:rsidRDefault="00327475" w:rsidP="00A24FE4">
      <w:pPr>
        <w:pStyle w:val="p6"/>
        <w:numPr>
          <w:ilvl w:val="0"/>
          <w:numId w:val="10"/>
        </w:numPr>
        <w:tabs>
          <w:tab w:val="clear" w:pos="320"/>
          <w:tab w:val="clear" w:pos="460"/>
          <w:tab w:val="clear" w:pos="720"/>
          <w:tab w:val="num" w:pos="567"/>
          <w:tab w:val="left" w:pos="1036"/>
        </w:tabs>
        <w:spacing w:line="240" w:lineRule="auto"/>
        <w:ind w:left="567" w:hanging="567"/>
        <w:rPr>
          <w:rFonts w:asciiTheme="minorHAnsi" w:hAnsiTheme="minorHAnsi" w:cstheme="minorHAnsi"/>
          <w:sz w:val="22"/>
          <w:szCs w:val="22"/>
        </w:rPr>
      </w:pPr>
      <w:r w:rsidRPr="00C405AA">
        <w:rPr>
          <w:rFonts w:asciiTheme="minorHAnsi" w:hAnsiTheme="minorHAnsi" w:cstheme="minorHAnsi"/>
          <w:sz w:val="22"/>
          <w:szCs w:val="22"/>
        </w:rPr>
        <w:t>Jeśli w te</w:t>
      </w:r>
      <w:r w:rsidR="00F83C91" w:rsidRPr="00C405AA">
        <w:rPr>
          <w:rFonts w:asciiTheme="minorHAnsi" w:hAnsiTheme="minorHAnsi" w:cstheme="minorHAnsi"/>
          <w:sz w:val="22"/>
          <w:szCs w:val="22"/>
        </w:rPr>
        <w:t xml:space="preserve">rminach, o których mowa w ust. </w:t>
      </w:r>
      <w:r w:rsidR="00F76E5D">
        <w:rPr>
          <w:rFonts w:asciiTheme="minorHAnsi" w:hAnsiTheme="minorHAnsi" w:cstheme="minorHAnsi"/>
          <w:sz w:val="22"/>
          <w:szCs w:val="22"/>
        </w:rPr>
        <w:t>4-6</w:t>
      </w:r>
      <w:r w:rsidRPr="00C405AA">
        <w:rPr>
          <w:rFonts w:asciiTheme="minorHAnsi" w:hAnsiTheme="minorHAnsi" w:cstheme="minorHAnsi"/>
          <w:sz w:val="22"/>
          <w:szCs w:val="22"/>
        </w:rPr>
        <w:t xml:space="preserve"> awaria, usterka lub wada nie zostanie usunięta a jej wystąpienie uniemożliwi korzystanie przez Zamawiającego z przedmiotu umowy lub jego części Zamawiający ma prawo zastosować kary umowne wskazane w </w:t>
      </w:r>
      <w:r w:rsidR="00CC1A74" w:rsidRPr="00C405AA">
        <w:rPr>
          <w:rFonts w:asciiTheme="minorHAnsi" w:hAnsiTheme="minorHAnsi" w:cstheme="minorHAnsi"/>
          <w:sz w:val="22"/>
          <w:szCs w:val="22"/>
        </w:rPr>
        <w:t>§</w:t>
      </w:r>
      <w:r w:rsidR="00F76E5D">
        <w:rPr>
          <w:rFonts w:asciiTheme="minorHAnsi" w:hAnsiTheme="minorHAnsi" w:cstheme="minorHAnsi"/>
          <w:sz w:val="22"/>
          <w:szCs w:val="22"/>
        </w:rPr>
        <w:t>7</w:t>
      </w:r>
      <w:r w:rsidRPr="00C405AA">
        <w:rPr>
          <w:rFonts w:asciiTheme="minorHAnsi" w:hAnsiTheme="minorHAnsi" w:cstheme="minorHAnsi"/>
          <w:sz w:val="22"/>
          <w:szCs w:val="22"/>
        </w:rPr>
        <w:t xml:space="preserve"> ust. 2 odpowiednio punkt 2) lub 3) oraz może obciążyć Wykonawcę kwotą do wysokości kosztów przez siebie poniesionych</w:t>
      </w:r>
      <w:r w:rsidRPr="00C405AA">
        <w:rPr>
          <w:rStyle w:val="Odwoaniedokomentarza"/>
          <w:rFonts w:asciiTheme="minorHAnsi" w:hAnsiTheme="minorHAnsi" w:cstheme="minorHAnsi"/>
          <w:sz w:val="22"/>
          <w:szCs w:val="22"/>
        </w:rPr>
        <w:t>.</w:t>
      </w:r>
    </w:p>
    <w:p w14:paraId="56542BA0" w14:textId="4BCF6617" w:rsidR="00327475" w:rsidRPr="00C405AA" w:rsidRDefault="00327475" w:rsidP="00A24FE4">
      <w:pPr>
        <w:pStyle w:val="p6"/>
        <w:numPr>
          <w:ilvl w:val="0"/>
          <w:numId w:val="10"/>
        </w:numPr>
        <w:tabs>
          <w:tab w:val="clear" w:pos="320"/>
          <w:tab w:val="clear" w:pos="460"/>
          <w:tab w:val="clear" w:pos="720"/>
          <w:tab w:val="num" w:pos="567"/>
          <w:tab w:val="left" w:pos="1036"/>
        </w:tabs>
        <w:spacing w:line="240" w:lineRule="auto"/>
        <w:ind w:left="567" w:hanging="567"/>
        <w:rPr>
          <w:rFonts w:asciiTheme="minorHAnsi" w:hAnsiTheme="minorHAnsi" w:cstheme="minorHAnsi"/>
          <w:sz w:val="22"/>
          <w:szCs w:val="22"/>
        </w:rPr>
      </w:pPr>
      <w:r w:rsidRPr="00C405AA">
        <w:rPr>
          <w:rFonts w:asciiTheme="minorHAnsi" w:hAnsiTheme="minorHAnsi" w:cstheme="minorHAnsi"/>
          <w:sz w:val="22"/>
          <w:szCs w:val="22"/>
        </w:rPr>
        <w:t>Jeśli w te</w:t>
      </w:r>
      <w:r w:rsidR="00F83C91" w:rsidRPr="00C405AA">
        <w:rPr>
          <w:rFonts w:asciiTheme="minorHAnsi" w:hAnsiTheme="minorHAnsi" w:cstheme="minorHAnsi"/>
          <w:sz w:val="22"/>
          <w:szCs w:val="22"/>
        </w:rPr>
        <w:t xml:space="preserve">rminach, o których mowa w ust. </w:t>
      </w:r>
      <w:r w:rsidR="00F76E5D">
        <w:rPr>
          <w:rFonts w:asciiTheme="minorHAnsi" w:hAnsiTheme="minorHAnsi" w:cstheme="minorHAnsi"/>
          <w:sz w:val="22"/>
          <w:szCs w:val="22"/>
        </w:rPr>
        <w:t>4-6</w:t>
      </w:r>
      <w:r w:rsidRPr="00C405AA">
        <w:rPr>
          <w:rFonts w:asciiTheme="minorHAnsi" w:hAnsiTheme="minorHAnsi" w:cstheme="minorHAnsi"/>
          <w:sz w:val="22"/>
          <w:szCs w:val="22"/>
        </w:rPr>
        <w:t xml:space="preserve">, awaria, usterka lub wada nie zostanie usunięta a jej wystąpienie nie wyłącza możliwości korzystania przez Zamawiającego z przedmiotu umowy lub jego części Zamawiający ma prawo zastosować kary umowne wskazane w </w:t>
      </w:r>
      <w:r w:rsidR="00F83C91" w:rsidRPr="00C405AA">
        <w:rPr>
          <w:rFonts w:asciiTheme="minorHAnsi" w:hAnsiTheme="minorHAnsi" w:cstheme="minorHAnsi"/>
          <w:sz w:val="22"/>
          <w:szCs w:val="22"/>
        </w:rPr>
        <w:t>§</w:t>
      </w:r>
      <w:r w:rsidR="00F76E5D">
        <w:rPr>
          <w:rFonts w:asciiTheme="minorHAnsi" w:hAnsiTheme="minorHAnsi" w:cstheme="minorHAnsi"/>
          <w:sz w:val="22"/>
          <w:szCs w:val="22"/>
        </w:rPr>
        <w:t>7</w:t>
      </w:r>
      <w:r w:rsidRPr="00C405AA">
        <w:rPr>
          <w:rFonts w:asciiTheme="minorHAnsi" w:hAnsiTheme="minorHAnsi" w:cstheme="minorHAnsi"/>
          <w:sz w:val="22"/>
          <w:szCs w:val="22"/>
        </w:rPr>
        <w:t xml:space="preserve"> ust. 2 odpowiednio punkt 2) lub 3) niniejszej umowy.</w:t>
      </w:r>
    </w:p>
    <w:p w14:paraId="761A8039" w14:textId="77777777" w:rsidR="00327475" w:rsidRPr="00C405AA" w:rsidRDefault="00327475" w:rsidP="00A24FE4">
      <w:pPr>
        <w:pStyle w:val="p6"/>
        <w:numPr>
          <w:ilvl w:val="0"/>
          <w:numId w:val="10"/>
        </w:numPr>
        <w:tabs>
          <w:tab w:val="clear" w:pos="320"/>
          <w:tab w:val="clear" w:pos="460"/>
          <w:tab w:val="clear" w:pos="720"/>
          <w:tab w:val="num" w:pos="567"/>
          <w:tab w:val="left" w:pos="1036"/>
        </w:tabs>
        <w:spacing w:line="240" w:lineRule="auto"/>
        <w:ind w:left="567" w:hanging="567"/>
        <w:rPr>
          <w:rFonts w:asciiTheme="minorHAnsi" w:hAnsiTheme="minorHAnsi" w:cstheme="minorHAnsi"/>
          <w:sz w:val="22"/>
          <w:szCs w:val="22"/>
        </w:rPr>
      </w:pPr>
      <w:r w:rsidRPr="00C405AA">
        <w:rPr>
          <w:rFonts w:asciiTheme="minorHAnsi" w:hAnsiTheme="minorHAnsi" w:cstheme="minorHAnsi"/>
          <w:sz w:val="22"/>
          <w:szCs w:val="22"/>
        </w:rPr>
        <w:t>W przypadku nie przystąpienia przez Wykonawcę do usuwania awarii, usterek lub wad, lub nie usunięcia ich przez Wykonawcę w wyznaczonym umową terminie Zamawiający ma prawo zlecić ich usunięcie innemu wykonawcy na koszt i ryzyko Wykonawcy, zachowując przy tym prawo wynikające z rękojmi oraz może naliczyć Wykonawcy kary umowne, o których mowa w niniejszej umowie.</w:t>
      </w:r>
    </w:p>
    <w:p w14:paraId="71B60882" w14:textId="484840B5" w:rsidR="0091388D" w:rsidRPr="00C405AA" w:rsidRDefault="0091388D" w:rsidP="004C4049">
      <w:pPr>
        <w:pStyle w:val="Akapitzlist"/>
        <w:numPr>
          <w:ilvl w:val="0"/>
          <w:numId w:val="10"/>
        </w:numPr>
        <w:rPr>
          <w:rFonts w:cstheme="minorHAnsi"/>
        </w:rPr>
      </w:pPr>
      <w:r w:rsidRPr="00C405AA">
        <w:rPr>
          <w:rFonts w:eastAsia="Times New Roman" w:cstheme="minorHAnsi"/>
          <w:lang w:eastAsia="ar-SA"/>
        </w:rPr>
        <w:t xml:space="preserve">Gwarancja dla </w:t>
      </w:r>
      <w:r w:rsidR="00FF45CB">
        <w:rPr>
          <w:rFonts w:eastAsia="Times New Roman" w:cstheme="minorHAnsi"/>
          <w:lang w:eastAsia="ar-SA"/>
        </w:rPr>
        <w:t>serwerów</w:t>
      </w:r>
      <w:r w:rsidRPr="00C405AA">
        <w:rPr>
          <w:rFonts w:eastAsia="Times New Roman" w:cstheme="minorHAnsi"/>
          <w:lang w:eastAsia="ar-SA"/>
        </w:rPr>
        <w:t xml:space="preserve"> </w:t>
      </w:r>
      <w:r w:rsidR="00C52117" w:rsidRPr="00C405AA">
        <w:rPr>
          <w:rFonts w:eastAsia="Times New Roman" w:cstheme="minorHAnsi"/>
          <w:lang w:eastAsia="ar-SA"/>
        </w:rPr>
        <w:t>–</w:t>
      </w:r>
      <w:r w:rsidRPr="00C405AA">
        <w:rPr>
          <w:rFonts w:eastAsia="Times New Roman" w:cstheme="minorHAnsi"/>
          <w:lang w:eastAsia="ar-SA"/>
        </w:rPr>
        <w:t xml:space="preserve"> </w:t>
      </w:r>
      <w:r w:rsidR="00C52117" w:rsidRPr="00C405AA">
        <w:rPr>
          <w:rFonts w:eastAsia="Times New Roman" w:cstheme="minorHAnsi"/>
          <w:lang w:eastAsia="ar-SA"/>
        </w:rPr>
        <w:t>60 miesięcy</w:t>
      </w:r>
      <w:r w:rsidRPr="00C405AA">
        <w:rPr>
          <w:rFonts w:eastAsia="Times New Roman" w:cstheme="minorHAnsi"/>
          <w:lang w:eastAsia="ar-SA"/>
        </w:rPr>
        <w:t xml:space="preserve"> gwarancji realizowanej w miejscu instalacji sprzętu, z czasem reakcji do następnego dnia roboczego od przyjęcia zgłoszenia, możliwość zgłaszania awarii w trybie 365x7x24 poprzez ogólnopolską linię telefoniczną producenta.  </w:t>
      </w:r>
    </w:p>
    <w:p w14:paraId="7085637C" w14:textId="6593D57D" w:rsidR="00C52117" w:rsidRPr="00F76E5D" w:rsidRDefault="00C52117" w:rsidP="004C4049">
      <w:pPr>
        <w:pStyle w:val="Akapitzlist"/>
        <w:numPr>
          <w:ilvl w:val="0"/>
          <w:numId w:val="10"/>
        </w:numPr>
        <w:rPr>
          <w:rFonts w:cstheme="minorHAnsi"/>
        </w:rPr>
      </w:pPr>
      <w:r w:rsidRPr="00C405AA">
        <w:rPr>
          <w:rFonts w:eastAsia="Times New Roman" w:cstheme="minorHAnsi"/>
          <w:lang w:eastAsia="ar-SA"/>
        </w:rPr>
        <w:lastRenderedPageBreak/>
        <w:t xml:space="preserve">Gwarancja dla </w:t>
      </w:r>
      <w:r w:rsidR="00FF45CB">
        <w:rPr>
          <w:rFonts w:eastAsia="Times New Roman" w:cstheme="minorHAnsi"/>
          <w:lang w:eastAsia="ar-SA"/>
        </w:rPr>
        <w:t>napędu</w:t>
      </w:r>
      <w:r w:rsidRPr="00C405AA">
        <w:rPr>
          <w:rFonts w:eastAsia="Times New Roman" w:cstheme="minorHAnsi"/>
          <w:lang w:eastAsia="ar-SA"/>
        </w:rPr>
        <w:t xml:space="preserve"> - </w:t>
      </w:r>
      <w:r w:rsidR="00FF45CB">
        <w:rPr>
          <w:rFonts w:eastAsia="Times New Roman" w:cstheme="minorHAnsi"/>
          <w:lang w:eastAsia="ar-SA"/>
        </w:rPr>
        <w:t>12</w:t>
      </w:r>
      <w:r w:rsidRPr="00C405AA">
        <w:rPr>
          <w:rFonts w:eastAsia="Times New Roman" w:cstheme="minorHAnsi"/>
          <w:lang w:eastAsia="ar-SA"/>
        </w:rPr>
        <w:t xml:space="preserve"> miesięcy gwarancji realizowanej w miejscu instalacji sprzętu, z czasem reakcji do następnego dnia roboczego od przyjęcia zgłoszenia, możliwość zgłaszania awarii w trybie 9x5 poprzez ogólnopolską linię telefoniczną producenta.</w:t>
      </w:r>
    </w:p>
    <w:p w14:paraId="7371FF17" w14:textId="304E07CF" w:rsidR="00F76E5D" w:rsidRPr="00C405AA" w:rsidRDefault="00F76E5D" w:rsidP="00F76E5D">
      <w:pPr>
        <w:pStyle w:val="Akapitzlist"/>
        <w:numPr>
          <w:ilvl w:val="0"/>
          <w:numId w:val="10"/>
        </w:numPr>
        <w:spacing w:after="0" w:line="240" w:lineRule="auto"/>
        <w:rPr>
          <w:rFonts w:cstheme="minorHAnsi"/>
        </w:rPr>
      </w:pPr>
      <w:r>
        <w:rPr>
          <w:rFonts w:cstheme="minorHAnsi"/>
        </w:rPr>
        <w:t>Rękojmia zostaje udzielona na zasadach określonych w Kodeksie Cywilnym.</w:t>
      </w:r>
    </w:p>
    <w:p w14:paraId="6F716287" w14:textId="77777777" w:rsidR="00327475" w:rsidRPr="00C405AA" w:rsidRDefault="00327475" w:rsidP="00F76E5D">
      <w:pPr>
        <w:numPr>
          <w:ilvl w:val="0"/>
          <w:numId w:val="10"/>
        </w:numPr>
        <w:tabs>
          <w:tab w:val="num" w:pos="567"/>
        </w:tabs>
        <w:suppressAutoHyphens/>
        <w:overflowPunct w:val="0"/>
        <w:autoSpaceDE w:val="0"/>
        <w:ind w:left="567" w:right="-79" w:hanging="141"/>
        <w:jc w:val="both"/>
        <w:textAlignment w:val="baseline"/>
        <w:rPr>
          <w:rFonts w:asciiTheme="minorHAnsi" w:hAnsiTheme="minorHAnsi" w:cstheme="minorHAnsi"/>
          <w:spacing w:val="-3"/>
          <w:sz w:val="22"/>
          <w:szCs w:val="22"/>
        </w:rPr>
      </w:pPr>
      <w:r w:rsidRPr="00C405AA">
        <w:rPr>
          <w:rFonts w:asciiTheme="minorHAnsi" w:hAnsiTheme="minorHAnsi" w:cstheme="minorHAnsi"/>
          <w:spacing w:val="-3"/>
          <w:sz w:val="22"/>
          <w:szCs w:val="22"/>
        </w:rPr>
        <w:t>Wykonawca odpowiada za wszelkie wady fizyczne i prawne dostarczanych produktów na zasadach ustalonych niniejszą umową i wynikających z przepisów ogólnych.</w:t>
      </w:r>
    </w:p>
    <w:p w14:paraId="6BDDC642" w14:textId="77777777" w:rsidR="00327475" w:rsidRPr="00C405AA" w:rsidRDefault="00327475" w:rsidP="00327475">
      <w:pPr>
        <w:jc w:val="center"/>
        <w:rPr>
          <w:rFonts w:asciiTheme="minorHAnsi" w:hAnsiTheme="minorHAnsi" w:cstheme="minorHAnsi"/>
          <w:spacing w:val="-3"/>
          <w:sz w:val="22"/>
          <w:szCs w:val="22"/>
        </w:rPr>
      </w:pPr>
    </w:p>
    <w:p w14:paraId="360BBD80" w14:textId="77777777" w:rsidR="00327475" w:rsidRPr="00C405AA" w:rsidRDefault="00327475" w:rsidP="00327475">
      <w:pPr>
        <w:jc w:val="center"/>
        <w:rPr>
          <w:rFonts w:asciiTheme="minorHAnsi" w:hAnsiTheme="minorHAnsi" w:cstheme="minorHAnsi"/>
          <w:b/>
          <w:bCs/>
          <w:sz w:val="22"/>
          <w:szCs w:val="22"/>
        </w:rPr>
      </w:pPr>
      <w:r w:rsidRPr="00C405AA">
        <w:rPr>
          <w:rFonts w:asciiTheme="minorHAnsi" w:hAnsiTheme="minorHAnsi" w:cstheme="minorHAnsi"/>
          <w:b/>
          <w:bCs/>
          <w:sz w:val="22"/>
          <w:szCs w:val="22"/>
        </w:rPr>
        <w:t xml:space="preserve">§ </w:t>
      </w:r>
      <w:r w:rsidR="0070118E" w:rsidRPr="00C405AA">
        <w:rPr>
          <w:rFonts w:asciiTheme="minorHAnsi" w:hAnsiTheme="minorHAnsi" w:cstheme="minorHAnsi"/>
          <w:b/>
          <w:bCs/>
          <w:sz w:val="22"/>
          <w:szCs w:val="22"/>
        </w:rPr>
        <w:t>5</w:t>
      </w:r>
      <w:r w:rsidRPr="00C405AA">
        <w:rPr>
          <w:rFonts w:asciiTheme="minorHAnsi" w:hAnsiTheme="minorHAnsi" w:cstheme="minorHAnsi"/>
          <w:b/>
          <w:bCs/>
          <w:sz w:val="22"/>
          <w:szCs w:val="22"/>
        </w:rPr>
        <w:t>.</w:t>
      </w:r>
    </w:p>
    <w:p w14:paraId="7B71A426" w14:textId="77777777" w:rsidR="00327475" w:rsidRPr="00C405AA" w:rsidRDefault="00327475" w:rsidP="00327475">
      <w:pPr>
        <w:jc w:val="center"/>
        <w:rPr>
          <w:rFonts w:asciiTheme="minorHAnsi" w:hAnsiTheme="minorHAnsi" w:cstheme="minorHAnsi"/>
          <w:b/>
          <w:bCs/>
          <w:sz w:val="22"/>
          <w:szCs w:val="22"/>
        </w:rPr>
      </w:pPr>
      <w:r w:rsidRPr="00C405AA">
        <w:rPr>
          <w:rFonts w:asciiTheme="minorHAnsi" w:hAnsiTheme="minorHAnsi" w:cstheme="minorHAnsi"/>
          <w:b/>
          <w:bCs/>
          <w:sz w:val="22"/>
          <w:szCs w:val="22"/>
        </w:rPr>
        <w:t>Termin</w:t>
      </w:r>
    </w:p>
    <w:p w14:paraId="51B33F0A" w14:textId="77777777" w:rsidR="00327475" w:rsidRPr="00C405AA" w:rsidRDefault="00327475" w:rsidP="00A24FE4">
      <w:pPr>
        <w:numPr>
          <w:ilvl w:val="0"/>
          <w:numId w:val="18"/>
        </w:numPr>
        <w:suppressAutoHyphens/>
        <w:overflowPunct w:val="0"/>
        <w:autoSpaceDE w:val="0"/>
        <w:ind w:left="567" w:right="-79" w:hanging="501"/>
        <w:jc w:val="both"/>
        <w:textAlignment w:val="baseline"/>
        <w:rPr>
          <w:rFonts w:asciiTheme="minorHAnsi" w:hAnsiTheme="minorHAnsi" w:cstheme="minorHAnsi"/>
          <w:sz w:val="22"/>
          <w:szCs w:val="22"/>
        </w:rPr>
      </w:pPr>
      <w:r w:rsidRPr="00C405AA">
        <w:rPr>
          <w:rFonts w:asciiTheme="minorHAnsi" w:hAnsiTheme="minorHAnsi" w:cstheme="minorHAnsi"/>
          <w:spacing w:val="-3"/>
          <w:sz w:val="22"/>
          <w:szCs w:val="22"/>
        </w:rPr>
        <w:t>Termin rozpoczęcia prac przewidzianych umową ustala się na dzień podpisania niniejszej umowy.</w:t>
      </w:r>
    </w:p>
    <w:p w14:paraId="64863893" w14:textId="5CC9C957" w:rsidR="00327475" w:rsidRPr="00C405AA" w:rsidRDefault="00327475" w:rsidP="00A24FE4">
      <w:pPr>
        <w:numPr>
          <w:ilvl w:val="0"/>
          <w:numId w:val="18"/>
        </w:numPr>
        <w:suppressAutoHyphens/>
        <w:overflowPunct w:val="0"/>
        <w:autoSpaceDE w:val="0"/>
        <w:ind w:left="567" w:right="-79" w:hanging="501"/>
        <w:jc w:val="both"/>
        <w:textAlignment w:val="baseline"/>
        <w:rPr>
          <w:rFonts w:asciiTheme="minorHAnsi" w:hAnsiTheme="minorHAnsi" w:cstheme="minorHAnsi"/>
          <w:sz w:val="22"/>
          <w:szCs w:val="22"/>
        </w:rPr>
      </w:pPr>
      <w:r w:rsidRPr="00C405AA">
        <w:rPr>
          <w:rFonts w:asciiTheme="minorHAnsi" w:hAnsiTheme="minorHAnsi" w:cstheme="minorHAnsi"/>
          <w:sz w:val="22"/>
          <w:szCs w:val="22"/>
        </w:rPr>
        <w:t xml:space="preserve">Termin zakończenia prac przewidzianych niniejszą umową </w:t>
      </w:r>
      <w:r w:rsidR="00A417DF" w:rsidRPr="00C405AA">
        <w:rPr>
          <w:rFonts w:asciiTheme="minorHAnsi" w:hAnsiTheme="minorHAnsi" w:cstheme="minorHAnsi"/>
          <w:sz w:val="22"/>
          <w:szCs w:val="22"/>
        </w:rPr>
        <w:t xml:space="preserve">wynosi </w:t>
      </w:r>
      <w:r w:rsidR="00FF45CB">
        <w:rPr>
          <w:rFonts w:asciiTheme="minorHAnsi" w:hAnsiTheme="minorHAnsi" w:cstheme="minorHAnsi"/>
          <w:sz w:val="22"/>
          <w:szCs w:val="22"/>
        </w:rPr>
        <w:t>3</w:t>
      </w:r>
      <w:r w:rsidR="00A417DF" w:rsidRPr="00C405AA">
        <w:rPr>
          <w:rFonts w:asciiTheme="minorHAnsi" w:hAnsiTheme="minorHAnsi" w:cstheme="minorHAnsi"/>
          <w:sz w:val="22"/>
          <w:szCs w:val="22"/>
        </w:rPr>
        <w:t xml:space="preserve"> miesi</w:t>
      </w:r>
      <w:r w:rsidR="00F76E5D">
        <w:rPr>
          <w:rFonts w:asciiTheme="minorHAnsi" w:hAnsiTheme="minorHAnsi" w:cstheme="minorHAnsi"/>
          <w:sz w:val="22"/>
          <w:szCs w:val="22"/>
        </w:rPr>
        <w:t>ą</w:t>
      </w:r>
      <w:r w:rsidR="00A417DF" w:rsidRPr="00C405AA">
        <w:rPr>
          <w:rFonts w:asciiTheme="minorHAnsi" w:hAnsiTheme="minorHAnsi" w:cstheme="minorHAnsi"/>
          <w:sz w:val="22"/>
          <w:szCs w:val="22"/>
        </w:rPr>
        <w:t>c</w:t>
      </w:r>
      <w:r w:rsidR="000F78F8">
        <w:rPr>
          <w:rFonts w:asciiTheme="minorHAnsi" w:hAnsiTheme="minorHAnsi" w:cstheme="minorHAnsi"/>
          <w:sz w:val="22"/>
          <w:szCs w:val="22"/>
        </w:rPr>
        <w:t>e</w:t>
      </w:r>
      <w:r w:rsidR="00A417DF" w:rsidRPr="00C405AA">
        <w:rPr>
          <w:rFonts w:asciiTheme="minorHAnsi" w:hAnsiTheme="minorHAnsi" w:cstheme="minorHAnsi"/>
          <w:sz w:val="22"/>
          <w:szCs w:val="22"/>
        </w:rPr>
        <w:t xml:space="preserve"> od dnia </w:t>
      </w:r>
      <w:r w:rsidR="00F76E5D">
        <w:rPr>
          <w:rFonts w:asciiTheme="minorHAnsi" w:hAnsiTheme="minorHAnsi" w:cstheme="minorHAnsi"/>
          <w:sz w:val="22"/>
          <w:szCs w:val="22"/>
        </w:rPr>
        <w:t>zawarcia</w:t>
      </w:r>
      <w:r w:rsidR="00A417DF" w:rsidRPr="00C405AA">
        <w:rPr>
          <w:rFonts w:asciiTheme="minorHAnsi" w:hAnsiTheme="minorHAnsi" w:cstheme="minorHAnsi"/>
          <w:sz w:val="22"/>
          <w:szCs w:val="22"/>
        </w:rPr>
        <w:t xml:space="preserve"> umowy</w:t>
      </w:r>
      <w:r w:rsidR="00F76E5D">
        <w:rPr>
          <w:rFonts w:asciiTheme="minorHAnsi" w:hAnsiTheme="minorHAnsi" w:cstheme="minorHAnsi"/>
          <w:sz w:val="22"/>
          <w:szCs w:val="22"/>
        </w:rPr>
        <w:t>.</w:t>
      </w:r>
    </w:p>
    <w:p w14:paraId="0C35465B" w14:textId="77777777" w:rsidR="00327475" w:rsidRPr="00C405AA" w:rsidRDefault="00327475" w:rsidP="00A24FE4">
      <w:pPr>
        <w:numPr>
          <w:ilvl w:val="0"/>
          <w:numId w:val="18"/>
        </w:numPr>
        <w:suppressAutoHyphens/>
        <w:overflowPunct w:val="0"/>
        <w:autoSpaceDE w:val="0"/>
        <w:ind w:left="567" w:right="-79" w:hanging="567"/>
        <w:jc w:val="both"/>
        <w:textAlignment w:val="baseline"/>
        <w:rPr>
          <w:rFonts w:asciiTheme="minorHAnsi" w:hAnsiTheme="minorHAnsi" w:cstheme="minorHAnsi"/>
          <w:sz w:val="22"/>
          <w:szCs w:val="22"/>
        </w:rPr>
      </w:pPr>
      <w:r w:rsidRPr="00C405AA">
        <w:rPr>
          <w:rFonts w:asciiTheme="minorHAnsi" w:hAnsiTheme="minorHAnsi" w:cstheme="minorHAnsi"/>
          <w:sz w:val="22"/>
          <w:szCs w:val="22"/>
        </w:rPr>
        <w:t>Przedmiot umowy realizowany będzie zgodnie z opracowanym przez Wykonawcę w terminie 14 dni od dnia podpisania niniejszej umowy i zaakceptowanym przez Zamawiającego harmonogramem wdrożenia, z którego powinna wynikać kolejność wykonania poszczególnych prac oraz terminy ich rozpoczęcia i zakończenia stanowiących podstawę do fakturowania. Harmonogram wdrożenia stanowi integralną cześć niniejszej umowy.</w:t>
      </w:r>
    </w:p>
    <w:p w14:paraId="72D8DA8F" w14:textId="77777777" w:rsidR="00327475" w:rsidRPr="00C405AA" w:rsidRDefault="00327475" w:rsidP="00A24FE4">
      <w:pPr>
        <w:pStyle w:val="Akapitzlist"/>
        <w:widowControl w:val="0"/>
        <w:numPr>
          <w:ilvl w:val="0"/>
          <w:numId w:val="18"/>
        </w:numPr>
        <w:suppressAutoHyphens/>
        <w:overflowPunct w:val="0"/>
        <w:spacing w:after="0" w:line="240" w:lineRule="auto"/>
        <w:ind w:left="567" w:hanging="560"/>
        <w:contextualSpacing w:val="0"/>
        <w:jc w:val="both"/>
        <w:rPr>
          <w:rFonts w:cstheme="minorHAnsi"/>
          <w:kern w:val="2"/>
        </w:rPr>
      </w:pPr>
      <w:r w:rsidRPr="00C405AA">
        <w:rPr>
          <w:rFonts w:cstheme="minorHAnsi"/>
          <w:kern w:val="2"/>
        </w:rPr>
        <w:t>Jeżeli Zamawiający w terminie 7 dni roboczych od dnia otrzymania do zatwierdzenia harmonogramu wdrożenia, nie zgłosi do niego uwag, przedłożony harmonogram uważa się za zaakceptowany. W sytuacji zgłoszenia uwag do harmonogramu przez Zamawiającego, Wykonawca zobowiązany jest do niezwłocznego, nie później niż w terminie 3 dni roboczych od dnia ich otrzymania, przedłożenia poprawionego harmonogramu wdrożenia uwzględniającego uwagi Zamawiającego.</w:t>
      </w:r>
    </w:p>
    <w:p w14:paraId="0445A76C" w14:textId="77777777" w:rsidR="00327475" w:rsidRPr="00C405AA" w:rsidRDefault="00327475" w:rsidP="00A24FE4">
      <w:pPr>
        <w:numPr>
          <w:ilvl w:val="0"/>
          <w:numId w:val="18"/>
        </w:numPr>
        <w:suppressAutoHyphens/>
        <w:overflowPunct w:val="0"/>
        <w:autoSpaceDE w:val="0"/>
        <w:ind w:left="567" w:right="-79" w:hanging="567"/>
        <w:jc w:val="both"/>
        <w:textAlignment w:val="baseline"/>
        <w:rPr>
          <w:rFonts w:asciiTheme="minorHAnsi" w:hAnsiTheme="minorHAnsi" w:cstheme="minorHAnsi"/>
          <w:sz w:val="22"/>
          <w:szCs w:val="22"/>
        </w:rPr>
      </w:pPr>
      <w:r w:rsidRPr="00C405AA">
        <w:rPr>
          <w:rFonts w:asciiTheme="minorHAnsi" w:hAnsiTheme="minorHAnsi" w:cstheme="minorHAnsi"/>
          <w:sz w:val="22"/>
          <w:szCs w:val="22"/>
        </w:rPr>
        <w:t>Harmonogram wdrożenia za zgodą stron może być aktualizowany lub uszczegóławiany w trakcie realizacji prac. Powyższe następuje w formie pisemnej pod rygorem nieważności.</w:t>
      </w:r>
    </w:p>
    <w:p w14:paraId="7F349D4B" w14:textId="77777777" w:rsidR="00327475" w:rsidRPr="00C405AA" w:rsidRDefault="00327475" w:rsidP="00A24FE4">
      <w:pPr>
        <w:numPr>
          <w:ilvl w:val="0"/>
          <w:numId w:val="18"/>
        </w:numPr>
        <w:suppressAutoHyphens/>
        <w:overflowPunct w:val="0"/>
        <w:autoSpaceDE w:val="0"/>
        <w:ind w:left="567" w:right="-79" w:hanging="567"/>
        <w:jc w:val="both"/>
        <w:textAlignment w:val="baseline"/>
        <w:rPr>
          <w:rFonts w:asciiTheme="minorHAnsi" w:hAnsiTheme="minorHAnsi" w:cstheme="minorHAnsi"/>
          <w:sz w:val="22"/>
          <w:szCs w:val="22"/>
        </w:rPr>
      </w:pPr>
      <w:r w:rsidRPr="00C405AA">
        <w:rPr>
          <w:rFonts w:asciiTheme="minorHAnsi" w:hAnsiTheme="minorHAnsi" w:cstheme="minorHAnsi"/>
          <w:sz w:val="22"/>
          <w:szCs w:val="22"/>
        </w:rPr>
        <w:t>Odbiór przedmiotu umowy nastąpi na podstawie bezusterkowego protokołu odbioru końcowego podpisanego przez upoważnionych przedstawicieli Stron. Strony dopuszczają możliwość dokonywania odbiorów częściowych, zgodnie z harmonogramem wdrożenia.</w:t>
      </w:r>
    </w:p>
    <w:p w14:paraId="208335E4" w14:textId="77777777" w:rsidR="00327475" w:rsidRPr="00C405AA" w:rsidRDefault="00327475" w:rsidP="00A24FE4">
      <w:pPr>
        <w:numPr>
          <w:ilvl w:val="0"/>
          <w:numId w:val="18"/>
        </w:numPr>
        <w:suppressAutoHyphens/>
        <w:overflowPunct w:val="0"/>
        <w:autoSpaceDE w:val="0"/>
        <w:ind w:left="567" w:right="-79" w:hanging="567"/>
        <w:jc w:val="both"/>
        <w:textAlignment w:val="baseline"/>
        <w:rPr>
          <w:rFonts w:asciiTheme="minorHAnsi" w:hAnsiTheme="minorHAnsi" w:cstheme="minorHAnsi"/>
          <w:sz w:val="22"/>
          <w:szCs w:val="22"/>
        </w:rPr>
      </w:pPr>
      <w:r w:rsidRPr="00C405AA">
        <w:rPr>
          <w:rFonts w:asciiTheme="minorHAnsi" w:hAnsiTheme="minorHAnsi" w:cstheme="minorHAnsi"/>
          <w:sz w:val="22"/>
          <w:szCs w:val="22"/>
        </w:rPr>
        <w:t>Wykonawca pisemnie zgłosi Zamawiającemu gotowość do odbioru końcowego, wskazując datę gotowości do odbioru. Do odbioru końcowego Wykonawca zobowiązany jest przygotować wszystkie niezbędne dokumenty, o których mowa w SWZ.</w:t>
      </w:r>
    </w:p>
    <w:p w14:paraId="64B7382E" w14:textId="77777777" w:rsidR="00327475" w:rsidRPr="00C405AA" w:rsidRDefault="00327475" w:rsidP="00A24FE4">
      <w:pPr>
        <w:numPr>
          <w:ilvl w:val="0"/>
          <w:numId w:val="18"/>
        </w:numPr>
        <w:suppressAutoHyphens/>
        <w:overflowPunct w:val="0"/>
        <w:autoSpaceDE w:val="0"/>
        <w:ind w:left="567" w:right="-79" w:hanging="567"/>
        <w:jc w:val="both"/>
        <w:textAlignment w:val="baseline"/>
        <w:rPr>
          <w:rFonts w:asciiTheme="minorHAnsi" w:hAnsiTheme="minorHAnsi" w:cstheme="minorHAnsi"/>
          <w:sz w:val="22"/>
          <w:szCs w:val="22"/>
        </w:rPr>
      </w:pPr>
      <w:r w:rsidRPr="00C405AA">
        <w:rPr>
          <w:rFonts w:asciiTheme="minorHAnsi" w:hAnsiTheme="minorHAnsi" w:cstheme="minorHAnsi"/>
          <w:sz w:val="22"/>
          <w:szCs w:val="22"/>
        </w:rPr>
        <w:t>Zamawiający w najkrótszym możliwie terminie, nie później niż w ciągu 7 dni roboczych od dnia zgłoszenia rozpocznie czynności odbiorowe zawiadamiając o tym Wykonawcę.</w:t>
      </w:r>
    </w:p>
    <w:p w14:paraId="63F31A12" w14:textId="77777777" w:rsidR="00327475" w:rsidRPr="00C405AA" w:rsidRDefault="00327475" w:rsidP="00A24FE4">
      <w:pPr>
        <w:numPr>
          <w:ilvl w:val="0"/>
          <w:numId w:val="18"/>
        </w:numPr>
        <w:suppressAutoHyphens/>
        <w:overflowPunct w:val="0"/>
        <w:autoSpaceDE w:val="0"/>
        <w:ind w:left="567" w:right="-79" w:hanging="567"/>
        <w:jc w:val="both"/>
        <w:textAlignment w:val="baseline"/>
        <w:rPr>
          <w:rFonts w:asciiTheme="minorHAnsi" w:hAnsiTheme="minorHAnsi" w:cstheme="minorHAnsi"/>
          <w:sz w:val="22"/>
          <w:szCs w:val="22"/>
        </w:rPr>
      </w:pPr>
      <w:r w:rsidRPr="00C405AA">
        <w:rPr>
          <w:rFonts w:asciiTheme="minorHAnsi" w:hAnsiTheme="minorHAnsi" w:cstheme="minorHAnsi"/>
          <w:sz w:val="22"/>
          <w:szCs w:val="22"/>
        </w:rPr>
        <w:t>Jeśli w toku czynności odbioru zostaną stwierdzone wady nadające się do usunięcia to Zamawiający nie odbierze przedmiotu umowy i uzgodni z Wykonawcą termin na usunięcie wad.</w:t>
      </w:r>
    </w:p>
    <w:p w14:paraId="003C0AD2" w14:textId="77777777" w:rsidR="00327475" w:rsidRPr="00C405AA" w:rsidRDefault="00327475" w:rsidP="00A24FE4">
      <w:pPr>
        <w:numPr>
          <w:ilvl w:val="0"/>
          <w:numId w:val="18"/>
        </w:numPr>
        <w:suppressAutoHyphens/>
        <w:overflowPunct w:val="0"/>
        <w:autoSpaceDE w:val="0"/>
        <w:ind w:left="567" w:right="-79" w:hanging="567"/>
        <w:jc w:val="both"/>
        <w:textAlignment w:val="baseline"/>
        <w:rPr>
          <w:rFonts w:asciiTheme="minorHAnsi" w:hAnsiTheme="minorHAnsi" w:cstheme="minorHAnsi"/>
          <w:sz w:val="22"/>
          <w:szCs w:val="22"/>
        </w:rPr>
      </w:pPr>
      <w:r w:rsidRPr="00C405AA">
        <w:rPr>
          <w:rFonts w:asciiTheme="minorHAnsi" w:hAnsiTheme="minorHAnsi" w:cstheme="minorHAnsi"/>
          <w:sz w:val="22"/>
          <w:szCs w:val="22"/>
        </w:rPr>
        <w:t>Jeśli w toku czynności odbioru zostaną stwierdzone wady, które nie będą nadawały do usunięcia, Zamawiającemu przysługiwać będą następujące uprawnienia:</w:t>
      </w:r>
    </w:p>
    <w:p w14:paraId="1A77CB72" w14:textId="77777777" w:rsidR="00327475" w:rsidRPr="00C405AA" w:rsidRDefault="00327475" w:rsidP="00A24FE4">
      <w:pPr>
        <w:pStyle w:val="Akapitzlist"/>
        <w:numPr>
          <w:ilvl w:val="2"/>
          <w:numId w:val="19"/>
        </w:numPr>
        <w:suppressAutoHyphens/>
        <w:overflowPunct w:val="0"/>
        <w:autoSpaceDE w:val="0"/>
        <w:spacing w:after="0" w:line="240" w:lineRule="auto"/>
        <w:ind w:left="1134" w:right="-79" w:hanging="567"/>
        <w:contextualSpacing w:val="0"/>
        <w:jc w:val="both"/>
        <w:textAlignment w:val="baseline"/>
        <w:rPr>
          <w:rFonts w:cstheme="minorHAnsi"/>
        </w:rPr>
      </w:pPr>
      <w:r w:rsidRPr="00C405AA">
        <w:rPr>
          <w:rFonts w:cstheme="minorHAnsi"/>
        </w:rPr>
        <w:t>jeżeli wady nie uniemożliwiają użytkowania przedmiotu odbioru zgodnie z przeznaczeniem, Zamawiający może dokonać odbioru i obniżyć odpowiednio wynagrodzenie Wykonawcy; lub</w:t>
      </w:r>
    </w:p>
    <w:p w14:paraId="00C48DE4" w14:textId="77777777" w:rsidR="00327475" w:rsidRPr="00C405AA" w:rsidRDefault="00327475" w:rsidP="00A24FE4">
      <w:pPr>
        <w:pStyle w:val="Akapitzlist"/>
        <w:numPr>
          <w:ilvl w:val="2"/>
          <w:numId w:val="19"/>
        </w:numPr>
        <w:suppressAutoHyphens/>
        <w:overflowPunct w:val="0"/>
        <w:autoSpaceDE w:val="0"/>
        <w:spacing w:after="0" w:line="240" w:lineRule="auto"/>
        <w:ind w:left="1134" w:right="-79" w:hanging="567"/>
        <w:contextualSpacing w:val="0"/>
        <w:jc w:val="both"/>
        <w:textAlignment w:val="baseline"/>
        <w:rPr>
          <w:rFonts w:cstheme="minorHAnsi"/>
        </w:rPr>
      </w:pPr>
      <w:r w:rsidRPr="00C405AA">
        <w:rPr>
          <w:rFonts w:cstheme="minorHAnsi"/>
        </w:rPr>
        <w:t xml:space="preserve">jeżeli wady uniemożliwią użytkowanie przedmiotu odbioru zgodnie z przeznaczeniem Zamawiający może odstąpić od umowy lub żądać wykonania umowy po raz kolejny, zachowując przy tym prawo do domagania się od Wykonawcy odszkodowania w pełnej wysokości za szkody wynikłe ze zwłoki w wykonaniu przedmiotu umowy w terminie pierwotnie wyznaczonym w umowie. </w:t>
      </w:r>
    </w:p>
    <w:p w14:paraId="0F840B86" w14:textId="77777777" w:rsidR="00327475" w:rsidRPr="00C405AA" w:rsidRDefault="00327475" w:rsidP="00A24FE4">
      <w:pPr>
        <w:pStyle w:val="Default"/>
        <w:numPr>
          <w:ilvl w:val="0"/>
          <w:numId w:val="18"/>
        </w:numPr>
        <w:ind w:left="567" w:hanging="567"/>
        <w:jc w:val="both"/>
        <w:rPr>
          <w:rFonts w:asciiTheme="minorHAnsi" w:hAnsiTheme="minorHAnsi" w:cstheme="minorHAnsi"/>
          <w:sz w:val="22"/>
          <w:szCs w:val="22"/>
        </w:rPr>
      </w:pPr>
      <w:r w:rsidRPr="00C405AA">
        <w:rPr>
          <w:rFonts w:asciiTheme="minorHAnsi" w:hAnsiTheme="minorHAnsi" w:cstheme="minorHAnsi"/>
          <w:sz w:val="22"/>
          <w:szCs w:val="22"/>
        </w:rPr>
        <w:t xml:space="preserve">Jeśli w trakcie realizacji przedmiotu umowy lub w toku czynności odbioru Wykonawca spowoduje awarię, uniemożliwi korzystanie lub uszkodzi istniejący system informatyczny Zamawiającego, Zamawiającemu przysługiwać będą następujące uprawnienia: </w:t>
      </w:r>
    </w:p>
    <w:p w14:paraId="57BAD958" w14:textId="77777777" w:rsidR="00327475" w:rsidRPr="00C405AA" w:rsidRDefault="00327475" w:rsidP="00A24FE4">
      <w:pPr>
        <w:pStyle w:val="Default"/>
        <w:numPr>
          <w:ilvl w:val="2"/>
          <w:numId w:val="20"/>
        </w:numPr>
        <w:ind w:left="1134" w:hanging="567"/>
        <w:jc w:val="both"/>
        <w:rPr>
          <w:rFonts w:asciiTheme="minorHAnsi" w:hAnsiTheme="minorHAnsi" w:cstheme="minorHAnsi"/>
          <w:sz w:val="22"/>
          <w:szCs w:val="22"/>
        </w:rPr>
      </w:pPr>
      <w:r w:rsidRPr="00C405AA">
        <w:rPr>
          <w:rFonts w:asciiTheme="minorHAnsi" w:hAnsiTheme="minorHAnsi" w:cstheme="minorHAnsi"/>
          <w:sz w:val="22"/>
          <w:szCs w:val="22"/>
        </w:rPr>
        <w:t xml:space="preserve">jeżeli w terminie 6 godzin od zgłoszenia Wykonawca dokona usunięcia wad i usterek i umożliwi Zamawiającemu prawidłowe korzystanie z istniejącego systemu informatycznego zgodnie z przeznaczeniem, Zamawiający może dokonać odbioru i domagać się od Wykonawcy odszkodowania w pełnej wysokości za szkody wynikłe z braku możliwości korzystania z istniejącego systemu, </w:t>
      </w:r>
    </w:p>
    <w:p w14:paraId="3630EF50" w14:textId="77777777" w:rsidR="00327475" w:rsidRPr="00C405AA" w:rsidRDefault="00327475" w:rsidP="00A24FE4">
      <w:pPr>
        <w:pStyle w:val="Default"/>
        <w:numPr>
          <w:ilvl w:val="2"/>
          <w:numId w:val="20"/>
        </w:numPr>
        <w:ind w:left="1134" w:hanging="567"/>
        <w:jc w:val="both"/>
        <w:rPr>
          <w:rFonts w:asciiTheme="minorHAnsi" w:hAnsiTheme="minorHAnsi" w:cstheme="minorHAnsi"/>
          <w:sz w:val="22"/>
          <w:szCs w:val="22"/>
        </w:rPr>
      </w:pPr>
      <w:r w:rsidRPr="00C405AA">
        <w:rPr>
          <w:rFonts w:asciiTheme="minorHAnsi" w:hAnsiTheme="minorHAnsi" w:cstheme="minorHAnsi"/>
          <w:sz w:val="22"/>
          <w:szCs w:val="22"/>
        </w:rPr>
        <w:lastRenderedPageBreak/>
        <w:t xml:space="preserve">jeżeli w terminie 6 godzin od zgłoszenia Wykonawca nie dokona usunięcia wad i usterek, Zamawiający może odstąpić od umowy lub zlecić podmiotowi trzeciemu naprawę istniejącego systemu informatycznego, zachowując przy tym prawo do domagania się od Wykonawcy odszkodowania w pełnej wysokości za szkody wynikłe z braku możliwości korzystania z istniejącego systemu oraz kosztów wykonania napraw przez podmiot trzeci. </w:t>
      </w:r>
    </w:p>
    <w:p w14:paraId="0E59985F" w14:textId="77777777" w:rsidR="00327475" w:rsidRPr="00C405AA" w:rsidRDefault="00327475" w:rsidP="00A24FE4">
      <w:pPr>
        <w:pStyle w:val="Default"/>
        <w:numPr>
          <w:ilvl w:val="0"/>
          <w:numId w:val="18"/>
        </w:numPr>
        <w:ind w:left="567" w:hanging="567"/>
        <w:jc w:val="both"/>
        <w:rPr>
          <w:rFonts w:asciiTheme="minorHAnsi" w:hAnsiTheme="minorHAnsi" w:cstheme="minorHAnsi"/>
          <w:sz w:val="22"/>
          <w:szCs w:val="22"/>
        </w:rPr>
      </w:pPr>
      <w:r w:rsidRPr="00C405AA">
        <w:rPr>
          <w:rFonts w:asciiTheme="minorHAnsi" w:hAnsiTheme="minorHAnsi" w:cstheme="minorHAnsi"/>
          <w:sz w:val="22"/>
          <w:szCs w:val="22"/>
        </w:rPr>
        <w:t xml:space="preserve">Jeżeli w ustalonym w umowie terminie na zakończenie prac, Wykonawca nie zgłosi tych prac do odbioru, to: </w:t>
      </w:r>
    </w:p>
    <w:p w14:paraId="1E3732DB" w14:textId="17F192E9" w:rsidR="00327475" w:rsidRPr="00C405AA" w:rsidRDefault="00327475" w:rsidP="00A24FE4">
      <w:pPr>
        <w:pStyle w:val="Default"/>
        <w:numPr>
          <w:ilvl w:val="2"/>
          <w:numId w:val="21"/>
        </w:numPr>
        <w:ind w:left="1134" w:hanging="567"/>
        <w:jc w:val="both"/>
        <w:rPr>
          <w:rFonts w:asciiTheme="minorHAnsi" w:hAnsiTheme="minorHAnsi" w:cstheme="minorHAnsi"/>
          <w:sz w:val="22"/>
          <w:szCs w:val="22"/>
        </w:rPr>
      </w:pPr>
      <w:r w:rsidRPr="00C405AA">
        <w:rPr>
          <w:rFonts w:asciiTheme="minorHAnsi" w:hAnsiTheme="minorHAnsi" w:cstheme="minorHAnsi"/>
          <w:sz w:val="22"/>
          <w:szCs w:val="22"/>
        </w:rPr>
        <w:t>w przypadku stwierdzenia braku wykonania umowy przez Wykonawcę, Zamawiający wezwie Wykonawcę do wykonania prac i wyznaczy nowy termin ich zakończenia oraz naliczy kary umowne za niedotrzymanie t</w:t>
      </w:r>
      <w:r w:rsidR="00F83C91" w:rsidRPr="00C405AA">
        <w:rPr>
          <w:rFonts w:asciiTheme="minorHAnsi" w:hAnsiTheme="minorHAnsi" w:cstheme="minorHAnsi"/>
          <w:sz w:val="22"/>
          <w:szCs w:val="22"/>
        </w:rPr>
        <w:t xml:space="preserve">erminu od dnia ustalonego w § </w:t>
      </w:r>
      <w:r w:rsidR="00F76E5D">
        <w:rPr>
          <w:rFonts w:asciiTheme="minorHAnsi" w:hAnsiTheme="minorHAnsi" w:cstheme="minorHAnsi"/>
          <w:sz w:val="22"/>
          <w:szCs w:val="22"/>
        </w:rPr>
        <w:t>7</w:t>
      </w:r>
      <w:r w:rsidRPr="00C405AA">
        <w:rPr>
          <w:rFonts w:asciiTheme="minorHAnsi" w:hAnsiTheme="minorHAnsi" w:cstheme="minorHAnsi"/>
          <w:sz w:val="22"/>
          <w:szCs w:val="22"/>
        </w:rPr>
        <w:t xml:space="preserve"> ust. 2 do dnia skutecznego odbioru, </w:t>
      </w:r>
    </w:p>
    <w:p w14:paraId="46A6B3D4" w14:textId="5A11D697" w:rsidR="00327475" w:rsidRPr="00C405AA" w:rsidRDefault="00327475" w:rsidP="00A24FE4">
      <w:pPr>
        <w:pStyle w:val="Default"/>
        <w:numPr>
          <w:ilvl w:val="2"/>
          <w:numId w:val="21"/>
        </w:numPr>
        <w:ind w:left="1134" w:hanging="567"/>
        <w:jc w:val="both"/>
        <w:rPr>
          <w:rFonts w:asciiTheme="minorHAnsi" w:hAnsiTheme="minorHAnsi" w:cstheme="minorHAnsi"/>
          <w:sz w:val="22"/>
          <w:szCs w:val="22"/>
        </w:rPr>
      </w:pPr>
      <w:r w:rsidRPr="00C405AA">
        <w:rPr>
          <w:rFonts w:asciiTheme="minorHAnsi" w:hAnsiTheme="minorHAnsi" w:cstheme="minorHAnsi"/>
          <w:sz w:val="22"/>
          <w:szCs w:val="22"/>
        </w:rPr>
        <w:t>jeżeli mimo dodatkowego wezwania Wykonawca w ustalonym nowym terminie prac nie wykona Zamawiający może odstąpić od umowy z winy Wykonawcy na zasada</w:t>
      </w:r>
      <w:r w:rsidR="00F83C91" w:rsidRPr="00C405AA">
        <w:rPr>
          <w:rFonts w:asciiTheme="minorHAnsi" w:hAnsiTheme="minorHAnsi" w:cstheme="minorHAnsi"/>
          <w:sz w:val="22"/>
          <w:szCs w:val="22"/>
        </w:rPr>
        <w:t xml:space="preserve">ch określonych w § </w:t>
      </w:r>
      <w:r w:rsidR="00F76E5D">
        <w:rPr>
          <w:rFonts w:asciiTheme="minorHAnsi" w:hAnsiTheme="minorHAnsi" w:cstheme="minorHAnsi"/>
          <w:sz w:val="22"/>
          <w:szCs w:val="22"/>
        </w:rPr>
        <w:t>9</w:t>
      </w:r>
      <w:r w:rsidRPr="00C405AA">
        <w:rPr>
          <w:rFonts w:asciiTheme="minorHAnsi" w:hAnsiTheme="minorHAnsi" w:cstheme="minorHAnsi"/>
          <w:sz w:val="22"/>
          <w:szCs w:val="22"/>
        </w:rPr>
        <w:t xml:space="preserve"> ust. 2,</w:t>
      </w:r>
    </w:p>
    <w:p w14:paraId="044DB5AB" w14:textId="77777777" w:rsidR="00327475" w:rsidRPr="00C405AA" w:rsidRDefault="00327475" w:rsidP="00A24FE4">
      <w:pPr>
        <w:pStyle w:val="Default"/>
        <w:numPr>
          <w:ilvl w:val="2"/>
          <w:numId w:val="21"/>
        </w:numPr>
        <w:ind w:left="1134" w:hanging="567"/>
        <w:jc w:val="both"/>
        <w:rPr>
          <w:rFonts w:asciiTheme="minorHAnsi" w:hAnsiTheme="minorHAnsi" w:cstheme="minorHAnsi"/>
          <w:sz w:val="22"/>
          <w:szCs w:val="22"/>
        </w:rPr>
      </w:pPr>
      <w:r w:rsidRPr="00C405AA">
        <w:rPr>
          <w:rFonts w:asciiTheme="minorHAnsi" w:hAnsiTheme="minorHAnsi" w:cstheme="minorHAnsi"/>
          <w:sz w:val="22"/>
          <w:szCs w:val="22"/>
        </w:rPr>
        <w:t>w celu zapewnienia wykonania przedmiotu umowy Zamawiający może zlecić dokończenie prac innemu Wykonawcy lub wykonać je siłami własnymi na ryzyko Wykonawcy, a kosztami za wykonane prace obciąży Wykonawcę, który jest stroną niniejszej umowy.</w:t>
      </w:r>
    </w:p>
    <w:p w14:paraId="343F18F2" w14:textId="77777777" w:rsidR="00327475" w:rsidRPr="00C405AA" w:rsidRDefault="00327475" w:rsidP="00A24FE4">
      <w:pPr>
        <w:pStyle w:val="Akapitzlist"/>
        <w:numPr>
          <w:ilvl w:val="0"/>
          <w:numId w:val="18"/>
        </w:numPr>
        <w:suppressAutoHyphens/>
        <w:spacing w:after="0" w:line="240" w:lineRule="auto"/>
        <w:ind w:left="567" w:hanging="567"/>
        <w:contextualSpacing w:val="0"/>
        <w:jc w:val="both"/>
        <w:rPr>
          <w:rFonts w:cstheme="minorHAnsi"/>
        </w:rPr>
      </w:pPr>
      <w:r w:rsidRPr="00C405AA">
        <w:rPr>
          <w:rFonts w:cstheme="minorHAnsi"/>
        </w:rPr>
        <w:t>Strony postanawiają, że z czynności odbioru będzie sporządzony protokół odbioru, zawierający wszelkie ustalenia dokonane w toku odbioru, jak też terminy wyznaczone na usunięcie stwierdzonych przy odbiorze wad i usterek.</w:t>
      </w:r>
    </w:p>
    <w:p w14:paraId="73ACBBC0" w14:textId="77777777" w:rsidR="00327475" w:rsidRPr="00C405AA" w:rsidRDefault="00327475" w:rsidP="00A24FE4">
      <w:pPr>
        <w:pStyle w:val="Akapitzlist"/>
        <w:numPr>
          <w:ilvl w:val="0"/>
          <w:numId w:val="18"/>
        </w:numPr>
        <w:suppressAutoHyphens/>
        <w:spacing w:after="0" w:line="240" w:lineRule="auto"/>
        <w:ind w:left="567" w:hanging="567"/>
        <w:contextualSpacing w:val="0"/>
        <w:jc w:val="both"/>
        <w:rPr>
          <w:rFonts w:cstheme="minorHAnsi"/>
        </w:rPr>
      </w:pPr>
      <w:r w:rsidRPr="00C405AA">
        <w:rPr>
          <w:rFonts w:cstheme="minorHAnsi"/>
        </w:rPr>
        <w:t>Wykonawca zobowiązany jest do pisemnego zawiadamiania Zamawiającego o usunięciu awarii, wad i usterek.</w:t>
      </w:r>
    </w:p>
    <w:p w14:paraId="44ABABA9" w14:textId="77777777" w:rsidR="00327475" w:rsidRPr="00C405AA" w:rsidRDefault="00327475" w:rsidP="00A24FE4">
      <w:pPr>
        <w:pStyle w:val="Akapitzlist"/>
        <w:numPr>
          <w:ilvl w:val="0"/>
          <w:numId w:val="18"/>
        </w:numPr>
        <w:suppressAutoHyphens/>
        <w:spacing w:after="0" w:line="240" w:lineRule="auto"/>
        <w:ind w:left="567" w:hanging="567"/>
        <w:contextualSpacing w:val="0"/>
        <w:jc w:val="both"/>
        <w:rPr>
          <w:rFonts w:cstheme="minorHAnsi"/>
        </w:rPr>
      </w:pPr>
      <w:r w:rsidRPr="00C405AA">
        <w:rPr>
          <w:rFonts w:cstheme="minorHAnsi"/>
        </w:rPr>
        <w:t>Za datę odbioru końcowego przyjmuje się datę zakończenia czynności odbioru końcowego w sposób wolny od wad i usterek.</w:t>
      </w:r>
    </w:p>
    <w:p w14:paraId="08E5566D" w14:textId="4E252D22" w:rsidR="00327475" w:rsidRPr="00C405AA" w:rsidRDefault="00327475" w:rsidP="00A24FE4">
      <w:pPr>
        <w:pStyle w:val="Akapitzlist"/>
        <w:numPr>
          <w:ilvl w:val="0"/>
          <w:numId w:val="18"/>
        </w:numPr>
        <w:suppressAutoHyphens/>
        <w:spacing w:after="0" w:line="240" w:lineRule="auto"/>
        <w:ind w:left="567" w:hanging="567"/>
        <w:contextualSpacing w:val="0"/>
        <w:jc w:val="both"/>
        <w:rPr>
          <w:rFonts w:cstheme="minorHAnsi"/>
        </w:rPr>
      </w:pPr>
      <w:r w:rsidRPr="00C405AA">
        <w:rPr>
          <w:rFonts w:cstheme="minorHAnsi"/>
        </w:rPr>
        <w:t xml:space="preserve">Przepisy od ust. 6 do ust. </w:t>
      </w:r>
      <w:r w:rsidR="00846834" w:rsidRPr="00C405AA">
        <w:rPr>
          <w:rFonts w:cstheme="minorHAnsi"/>
        </w:rPr>
        <w:t xml:space="preserve">11 oraz ust. 13 i ust. 14 </w:t>
      </w:r>
      <w:r w:rsidRPr="00C405AA">
        <w:rPr>
          <w:rFonts w:cstheme="minorHAnsi"/>
        </w:rPr>
        <w:t>stosuje się odpowiednio w przypadku odbiorów częściowych.</w:t>
      </w:r>
    </w:p>
    <w:p w14:paraId="613159E1" w14:textId="77777777" w:rsidR="00327475" w:rsidRPr="00C405AA" w:rsidRDefault="00327475" w:rsidP="00327475">
      <w:pPr>
        <w:ind w:left="62"/>
        <w:jc w:val="center"/>
        <w:rPr>
          <w:rFonts w:asciiTheme="minorHAnsi" w:hAnsiTheme="minorHAnsi" w:cstheme="minorHAnsi"/>
          <w:b/>
          <w:bCs/>
          <w:sz w:val="22"/>
          <w:szCs w:val="22"/>
        </w:rPr>
      </w:pPr>
    </w:p>
    <w:p w14:paraId="3D51F51D" w14:textId="4B59117A" w:rsidR="00327475" w:rsidRPr="00C405AA" w:rsidRDefault="00327475" w:rsidP="00327475">
      <w:pPr>
        <w:ind w:left="62"/>
        <w:jc w:val="center"/>
        <w:rPr>
          <w:rFonts w:asciiTheme="minorHAnsi" w:hAnsiTheme="minorHAnsi" w:cstheme="minorHAnsi"/>
          <w:b/>
          <w:bCs/>
          <w:sz w:val="22"/>
          <w:szCs w:val="22"/>
        </w:rPr>
      </w:pPr>
      <w:r w:rsidRPr="00C405AA">
        <w:rPr>
          <w:rFonts w:asciiTheme="minorHAnsi" w:hAnsiTheme="minorHAnsi" w:cstheme="minorHAnsi"/>
          <w:b/>
          <w:bCs/>
          <w:sz w:val="22"/>
          <w:szCs w:val="22"/>
        </w:rPr>
        <w:t xml:space="preserve">§ </w:t>
      </w:r>
      <w:r w:rsidR="00F76E5D">
        <w:rPr>
          <w:rFonts w:asciiTheme="minorHAnsi" w:hAnsiTheme="minorHAnsi" w:cstheme="minorHAnsi"/>
          <w:b/>
          <w:bCs/>
          <w:sz w:val="22"/>
          <w:szCs w:val="22"/>
        </w:rPr>
        <w:t>6</w:t>
      </w:r>
      <w:r w:rsidRPr="00C405AA">
        <w:rPr>
          <w:rFonts w:asciiTheme="minorHAnsi" w:hAnsiTheme="minorHAnsi" w:cstheme="minorHAnsi"/>
          <w:b/>
          <w:bCs/>
          <w:sz w:val="22"/>
          <w:szCs w:val="22"/>
        </w:rPr>
        <w:t>.</w:t>
      </w:r>
    </w:p>
    <w:p w14:paraId="0C35345A" w14:textId="77777777" w:rsidR="00327475" w:rsidRPr="00C405AA" w:rsidRDefault="00327475" w:rsidP="00327475">
      <w:pPr>
        <w:ind w:left="62"/>
        <w:jc w:val="center"/>
        <w:rPr>
          <w:rFonts w:asciiTheme="minorHAnsi" w:hAnsiTheme="minorHAnsi" w:cstheme="minorHAnsi"/>
          <w:b/>
          <w:bCs/>
          <w:sz w:val="22"/>
          <w:szCs w:val="22"/>
        </w:rPr>
      </w:pPr>
      <w:r w:rsidRPr="00C405AA">
        <w:rPr>
          <w:rFonts w:asciiTheme="minorHAnsi" w:hAnsiTheme="minorHAnsi" w:cstheme="minorHAnsi"/>
          <w:b/>
          <w:bCs/>
          <w:sz w:val="22"/>
          <w:szCs w:val="22"/>
        </w:rPr>
        <w:t>Warunki płatności</w:t>
      </w:r>
    </w:p>
    <w:p w14:paraId="702619DD" w14:textId="429A1D91" w:rsidR="00327475" w:rsidRPr="00C405AA" w:rsidRDefault="00327475" w:rsidP="00A24FE4">
      <w:pPr>
        <w:numPr>
          <w:ilvl w:val="0"/>
          <w:numId w:val="22"/>
        </w:numPr>
        <w:tabs>
          <w:tab w:val="clear" w:pos="360"/>
          <w:tab w:val="left" w:pos="0"/>
          <w:tab w:val="left" w:pos="142"/>
          <w:tab w:val="left" w:pos="567"/>
        </w:tabs>
        <w:ind w:left="567" w:hanging="567"/>
        <w:jc w:val="both"/>
        <w:rPr>
          <w:rFonts w:asciiTheme="minorHAnsi" w:hAnsiTheme="minorHAnsi" w:cstheme="minorHAnsi"/>
          <w:sz w:val="22"/>
          <w:szCs w:val="22"/>
        </w:rPr>
      </w:pPr>
      <w:r w:rsidRPr="00C405AA">
        <w:rPr>
          <w:rFonts w:asciiTheme="minorHAnsi" w:hAnsiTheme="minorHAnsi" w:cstheme="minorHAnsi"/>
          <w:sz w:val="22"/>
          <w:szCs w:val="22"/>
        </w:rPr>
        <w:t xml:space="preserve">Zamawiający zapłaci Wykonawcy wynagrodzenie ryczałtowe </w:t>
      </w:r>
      <w:r w:rsidR="00647EBD">
        <w:rPr>
          <w:rFonts w:asciiTheme="minorHAnsi" w:hAnsiTheme="minorHAnsi" w:cstheme="minorHAnsi"/>
          <w:sz w:val="22"/>
          <w:szCs w:val="22"/>
        </w:rPr>
        <w:t>ne</w:t>
      </w:r>
      <w:r w:rsidRPr="00C405AA">
        <w:rPr>
          <w:rFonts w:asciiTheme="minorHAnsi" w:hAnsiTheme="minorHAnsi" w:cstheme="minorHAnsi"/>
          <w:sz w:val="22"/>
          <w:szCs w:val="22"/>
        </w:rPr>
        <w:t>tto w wysokości ………………….. złotych słownie:……………..……………………</w:t>
      </w:r>
      <w:r w:rsidR="00647EBD">
        <w:rPr>
          <w:rFonts w:asciiTheme="minorHAnsi" w:hAnsiTheme="minorHAnsi" w:cstheme="minorHAnsi"/>
          <w:sz w:val="22"/>
          <w:szCs w:val="22"/>
        </w:rPr>
        <w:t>.</w:t>
      </w:r>
    </w:p>
    <w:p w14:paraId="4A8A650E" w14:textId="77777777" w:rsidR="000069E5" w:rsidRDefault="00327475" w:rsidP="00654E84">
      <w:pPr>
        <w:pStyle w:val="Akapitzlist"/>
        <w:numPr>
          <w:ilvl w:val="0"/>
          <w:numId w:val="22"/>
        </w:numPr>
        <w:tabs>
          <w:tab w:val="clear" w:pos="360"/>
          <w:tab w:val="left" w:pos="0"/>
          <w:tab w:val="left" w:pos="142"/>
          <w:tab w:val="num" w:pos="567"/>
        </w:tabs>
        <w:suppressAutoHyphens/>
        <w:spacing w:after="0" w:line="240" w:lineRule="auto"/>
        <w:contextualSpacing w:val="0"/>
        <w:jc w:val="both"/>
        <w:rPr>
          <w:rFonts w:cstheme="minorHAnsi"/>
        </w:rPr>
      </w:pPr>
      <w:r w:rsidRPr="000069E5">
        <w:rPr>
          <w:rFonts w:cstheme="minorHAnsi"/>
        </w:rPr>
        <w:t>Wynagrodzenie ryczałtowe określone w ust. 1 uwzględnia wszelkie koszty niezbędne do prawidłowej realizacji przedmiotu niniejszej umowy.</w:t>
      </w:r>
    </w:p>
    <w:p w14:paraId="750486EE" w14:textId="63B90BF2" w:rsidR="000069E5" w:rsidRPr="000069E5" w:rsidRDefault="000069E5" w:rsidP="00654E84">
      <w:pPr>
        <w:pStyle w:val="Akapitzlist"/>
        <w:numPr>
          <w:ilvl w:val="0"/>
          <w:numId w:val="22"/>
        </w:numPr>
        <w:tabs>
          <w:tab w:val="clear" w:pos="360"/>
          <w:tab w:val="left" w:pos="0"/>
          <w:tab w:val="left" w:pos="142"/>
          <w:tab w:val="num" w:pos="567"/>
        </w:tabs>
        <w:suppressAutoHyphens/>
        <w:spacing w:after="0" w:line="240" w:lineRule="auto"/>
        <w:contextualSpacing w:val="0"/>
        <w:jc w:val="both"/>
        <w:rPr>
          <w:rFonts w:cstheme="minorHAnsi"/>
        </w:rPr>
      </w:pPr>
      <w:r w:rsidRPr="000069E5">
        <w:rPr>
          <w:rFonts w:cstheme="minorHAnsi"/>
        </w:rPr>
        <w:t>Rozliczenie z tytułu wykonania niniejszej umowy nastąpi na podstawie faktur wystawianych przez Wykonawcę po zakończeniu poszczególnych etapów realizacji umowy, zgodnie z harmonogramem odbiorów częściowych uzgodnionym przez strony.</w:t>
      </w:r>
    </w:p>
    <w:p w14:paraId="4D0C3A20" w14:textId="77777777" w:rsidR="000069E5" w:rsidRDefault="000069E5" w:rsidP="000069E5">
      <w:pPr>
        <w:pStyle w:val="Akapitzlist"/>
        <w:numPr>
          <w:ilvl w:val="0"/>
          <w:numId w:val="22"/>
        </w:numPr>
        <w:tabs>
          <w:tab w:val="left" w:pos="0"/>
          <w:tab w:val="left" w:pos="142"/>
        </w:tabs>
        <w:suppressAutoHyphens/>
        <w:spacing w:after="0" w:line="240" w:lineRule="auto"/>
        <w:contextualSpacing w:val="0"/>
        <w:jc w:val="both"/>
        <w:rPr>
          <w:rFonts w:cstheme="minorHAnsi"/>
        </w:rPr>
      </w:pPr>
      <w:r w:rsidRPr="000069E5">
        <w:rPr>
          <w:rFonts w:cstheme="minorHAnsi"/>
        </w:rPr>
        <w:t>Podstawę wystawienia faktur częściowych oraz faktury końcowej stanowić będzie protokół odbioru częściowego lub końcowego. Warunkiem powstania obowiązku uiszczenia przez Zamawiającego zapłaty za wykonany etap zamówienia jest dokonanie odbioru przez Zamawiającego, potwierdzonego protokołem bez uwag dotyczących wad lub usterek. W przypadku stwierdzenia wad lub usterek w protokołach odbioru częściowego, wystawienie faktury za dany etap nastąpi dopiero po ich usunięciu, co zostanie potwierdzone ponownie sporządzonym protokołem odbioru.</w:t>
      </w:r>
      <w:r>
        <w:rPr>
          <w:rFonts w:cstheme="minorHAnsi"/>
        </w:rPr>
        <w:t xml:space="preserve"> </w:t>
      </w:r>
    </w:p>
    <w:p w14:paraId="115549F3" w14:textId="691EB716" w:rsidR="00327475" w:rsidRPr="00C405AA" w:rsidRDefault="00327475" w:rsidP="000069E5">
      <w:pPr>
        <w:pStyle w:val="Akapitzlist"/>
        <w:numPr>
          <w:ilvl w:val="0"/>
          <w:numId w:val="22"/>
        </w:numPr>
        <w:tabs>
          <w:tab w:val="left" w:pos="0"/>
          <w:tab w:val="left" w:pos="142"/>
        </w:tabs>
        <w:suppressAutoHyphens/>
        <w:spacing w:after="0" w:line="240" w:lineRule="auto"/>
        <w:contextualSpacing w:val="0"/>
        <w:jc w:val="both"/>
        <w:rPr>
          <w:rFonts w:cstheme="minorHAnsi"/>
        </w:rPr>
      </w:pPr>
      <w:r w:rsidRPr="00C405AA">
        <w:rPr>
          <w:rFonts w:cstheme="minorHAnsi"/>
        </w:rPr>
        <w:t xml:space="preserve">Odbiorów częściowych </w:t>
      </w:r>
      <w:r w:rsidR="009A0790" w:rsidRPr="00C405AA">
        <w:rPr>
          <w:rFonts w:cstheme="minorHAnsi"/>
        </w:rPr>
        <w:t xml:space="preserve">i </w:t>
      </w:r>
      <w:r w:rsidRPr="00C405AA">
        <w:rPr>
          <w:rFonts w:cstheme="minorHAnsi"/>
        </w:rPr>
        <w:t>odbioru końcowego przedmiotu umowy oraz podpisanie protokołu zdawczo – odbiorczego dokonają:</w:t>
      </w:r>
    </w:p>
    <w:p w14:paraId="1002AB4C" w14:textId="77777777" w:rsidR="00327475" w:rsidRPr="00C405AA" w:rsidRDefault="00327475" w:rsidP="00A24FE4">
      <w:pPr>
        <w:pStyle w:val="Akapitzlist"/>
        <w:numPr>
          <w:ilvl w:val="0"/>
          <w:numId w:val="23"/>
        </w:numPr>
        <w:tabs>
          <w:tab w:val="left" w:pos="0"/>
          <w:tab w:val="left" w:pos="142"/>
        </w:tabs>
        <w:suppressAutoHyphens/>
        <w:spacing w:after="0" w:line="240" w:lineRule="auto"/>
        <w:ind w:left="1134" w:hanging="567"/>
        <w:contextualSpacing w:val="0"/>
        <w:jc w:val="both"/>
        <w:rPr>
          <w:rFonts w:cstheme="minorHAnsi"/>
        </w:rPr>
      </w:pPr>
      <w:r w:rsidRPr="00C405AA">
        <w:rPr>
          <w:rFonts w:cstheme="minorHAnsi"/>
        </w:rPr>
        <w:t>w imieniu Zamawiającego:</w:t>
      </w:r>
    </w:p>
    <w:p w14:paraId="5172490B" w14:textId="77777777" w:rsidR="00327475" w:rsidRPr="00C405AA" w:rsidRDefault="00327475" w:rsidP="00327475">
      <w:pPr>
        <w:pStyle w:val="Akapitzlist"/>
        <w:tabs>
          <w:tab w:val="left" w:pos="0"/>
          <w:tab w:val="left" w:pos="142"/>
        </w:tabs>
        <w:spacing w:line="240" w:lineRule="auto"/>
        <w:ind w:left="1134"/>
        <w:rPr>
          <w:rFonts w:cstheme="minorHAnsi"/>
        </w:rPr>
      </w:pPr>
      <w:r w:rsidRPr="00C405AA">
        <w:rPr>
          <w:rFonts w:cstheme="minorHAnsi"/>
        </w:rPr>
        <w:t xml:space="preserve">……………………………………………..., </w:t>
      </w:r>
    </w:p>
    <w:p w14:paraId="2868FAF2" w14:textId="77777777" w:rsidR="00327475" w:rsidRPr="00C405AA" w:rsidRDefault="00327475" w:rsidP="00A24FE4">
      <w:pPr>
        <w:pStyle w:val="Akapitzlist"/>
        <w:numPr>
          <w:ilvl w:val="0"/>
          <w:numId w:val="23"/>
        </w:numPr>
        <w:tabs>
          <w:tab w:val="left" w:pos="0"/>
          <w:tab w:val="left" w:pos="142"/>
        </w:tabs>
        <w:suppressAutoHyphens/>
        <w:spacing w:after="0" w:line="240" w:lineRule="auto"/>
        <w:ind w:left="1134" w:hanging="567"/>
        <w:contextualSpacing w:val="0"/>
        <w:jc w:val="both"/>
        <w:rPr>
          <w:rFonts w:cstheme="minorHAnsi"/>
        </w:rPr>
      </w:pPr>
      <w:r w:rsidRPr="00C405AA">
        <w:rPr>
          <w:rFonts w:cstheme="minorHAnsi"/>
        </w:rPr>
        <w:t>w imieniu Wykonawcy:</w:t>
      </w:r>
    </w:p>
    <w:p w14:paraId="5E6FE87C" w14:textId="77777777" w:rsidR="00327475" w:rsidRPr="00C405AA" w:rsidRDefault="00327475" w:rsidP="00327475">
      <w:pPr>
        <w:tabs>
          <w:tab w:val="left" w:pos="0"/>
          <w:tab w:val="left" w:pos="142"/>
        </w:tabs>
        <w:ind w:left="1134"/>
        <w:jc w:val="both"/>
        <w:rPr>
          <w:rFonts w:asciiTheme="minorHAnsi" w:hAnsiTheme="minorHAnsi" w:cstheme="minorHAnsi"/>
          <w:sz w:val="22"/>
          <w:szCs w:val="22"/>
        </w:rPr>
      </w:pPr>
      <w:r w:rsidRPr="00C405AA">
        <w:rPr>
          <w:rFonts w:asciiTheme="minorHAnsi" w:hAnsiTheme="minorHAnsi" w:cstheme="minorHAnsi"/>
          <w:sz w:val="22"/>
          <w:szCs w:val="22"/>
        </w:rPr>
        <w:t>……………………………………………….</w:t>
      </w:r>
    </w:p>
    <w:p w14:paraId="0636BD55" w14:textId="77777777" w:rsidR="00327475" w:rsidRPr="00C405AA" w:rsidRDefault="00327475" w:rsidP="00327475">
      <w:pPr>
        <w:tabs>
          <w:tab w:val="left" w:pos="0"/>
          <w:tab w:val="left" w:pos="142"/>
        </w:tabs>
        <w:ind w:left="567"/>
        <w:jc w:val="both"/>
        <w:rPr>
          <w:rFonts w:asciiTheme="minorHAnsi" w:hAnsiTheme="minorHAnsi" w:cstheme="minorHAnsi"/>
          <w:sz w:val="22"/>
          <w:szCs w:val="22"/>
        </w:rPr>
      </w:pPr>
      <w:r w:rsidRPr="00C405AA">
        <w:rPr>
          <w:rFonts w:asciiTheme="minorHAnsi" w:hAnsiTheme="minorHAnsi" w:cstheme="minorHAnsi"/>
          <w:sz w:val="22"/>
          <w:szCs w:val="22"/>
        </w:rPr>
        <w:t>przy czym ewentualna każdorazowa zmiana osoby uprawnionej do odbioru nastąpi na podstawie jednostronnego oświadczenia odpowiednio Zamawiającego albo Wykonawcy złożonego drugiej stronie  na piśmie i dla swej ważności nie będzie wymagała sporządzenia aneksu.</w:t>
      </w:r>
    </w:p>
    <w:p w14:paraId="7D0A2903" w14:textId="77777777" w:rsidR="00327475" w:rsidRPr="00C405AA" w:rsidRDefault="00327475" w:rsidP="00132296">
      <w:pPr>
        <w:pStyle w:val="Akapitzlist"/>
        <w:numPr>
          <w:ilvl w:val="0"/>
          <w:numId w:val="43"/>
        </w:numPr>
        <w:tabs>
          <w:tab w:val="left" w:pos="0"/>
          <w:tab w:val="left" w:pos="142"/>
        </w:tabs>
        <w:suppressAutoHyphens/>
        <w:spacing w:after="0" w:line="240" w:lineRule="auto"/>
        <w:ind w:left="284" w:hanging="284"/>
        <w:contextualSpacing w:val="0"/>
        <w:jc w:val="both"/>
        <w:rPr>
          <w:rFonts w:cstheme="minorHAnsi"/>
        </w:rPr>
      </w:pPr>
      <w:r w:rsidRPr="00C405AA">
        <w:rPr>
          <w:rFonts w:cstheme="minorHAnsi"/>
        </w:rPr>
        <w:t>Zapłata należności nastąpi na podstawie faktur</w:t>
      </w:r>
      <w:r w:rsidR="0070118E" w:rsidRPr="00C405AA">
        <w:rPr>
          <w:rFonts w:cstheme="minorHAnsi"/>
        </w:rPr>
        <w:t>y</w:t>
      </w:r>
      <w:r w:rsidRPr="00C405AA">
        <w:rPr>
          <w:rFonts w:cstheme="minorHAnsi"/>
        </w:rPr>
        <w:t xml:space="preserve"> Wykonawcy, w terminie 30 dni od daty doręczenia Zamawiającemu prawidłowo wystawionej faktury VAT na wskazany na fakturze rachunek bankowy </w:t>
      </w:r>
      <w:r w:rsidRPr="00C405AA">
        <w:rPr>
          <w:rFonts w:cstheme="minorHAnsi"/>
        </w:rPr>
        <w:lastRenderedPageBreak/>
        <w:t>Wykonawcy z zastrzeżeniem, że rachunek bankowy musi być zgodny z numerem rachunku ujawnionym w wykazie prowadzonym przez Szefa Krajowej Administracji Skarbowej. Gdy w wykazie ujawniony jest inny rachunek bankowy, płatność dokonana zostanie na rachunek bankowy ujawniony w tym wykazie.</w:t>
      </w:r>
    </w:p>
    <w:p w14:paraId="24A69290" w14:textId="77777777" w:rsidR="00132296" w:rsidRPr="00132296" w:rsidRDefault="00647EBD" w:rsidP="00132296">
      <w:pPr>
        <w:numPr>
          <w:ilvl w:val="0"/>
          <w:numId w:val="43"/>
        </w:numPr>
        <w:ind w:left="284" w:right="22" w:hanging="284"/>
        <w:jc w:val="both"/>
        <w:rPr>
          <w:rFonts w:ascii="Calibri" w:hAnsi="Calibri" w:cs="Calibri"/>
          <w:sz w:val="22"/>
          <w:szCs w:val="22"/>
        </w:rPr>
      </w:pPr>
      <w:r w:rsidRPr="00132296">
        <w:rPr>
          <w:rFonts w:ascii="Calibri" w:hAnsi="Calibri" w:cs="Calibri"/>
        </w:rPr>
        <w:t xml:space="preserve">   </w:t>
      </w:r>
      <w:r w:rsidR="00132296" w:rsidRPr="00132296">
        <w:rPr>
          <w:rFonts w:ascii="Calibri" w:hAnsi="Calibri" w:cs="Calibri"/>
          <w:color w:val="000000"/>
          <w:sz w:val="22"/>
          <w:szCs w:val="22"/>
        </w:rPr>
        <w:t>Zamawiający zezwala na przesyłanie drogą elektroniczną faktur wystawianych przez Wykonawcę zgodnie z obowiązującymi przepisami, w postaci plików w formacie PDF.</w:t>
      </w:r>
    </w:p>
    <w:p w14:paraId="25517442" w14:textId="77777777" w:rsidR="00132296" w:rsidRPr="00132296" w:rsidRDefault="00132296" w:rsidP="00132296">
      <w:pPr>
        <w:numPr>
          <w:ilvl w:val="0"/>
          <w:numId w:val="43"/>
        </w:numPr>
        <w:ind w:left="284" w:right="22" w:hanging="284"/>
        <w:jc w:val="both"/>
        <w:rPr>
          <w:rFonts w:ascii="Calibri" w:hAnsi="Calibri" w:cs="Calibri"/>
          <w:sz w:val="22"/>
          <w:szCs w:val="22"/>
        </w:rPr>
      </w:pPr>
      <w:r w:rsidRPr="00132296">
        <w:rPr>
          <w:rFonts w:ascii="Calibri" w:hAnsi="Calibri" w:cs="Calibri"/>
          <w:color w:val="000000"/>
          <w:sz w:val="22"/>
          <w:szCs w:val="22"/>
        </w:rPr>
        <w:t>Faktury korygujące, duplikaty faktur oraz załączniki do faktur będą również przesyłane w postaci plików w formacie PDF. W jednej wiadomości mailowej może być wysłana tylko jedna faktura. Jeżeli do faktury powinien być dołączony jakiś załącznik to powinien być przesłany łącznie z fakturą, której dotyczy.</w:t>
      </w:r>
    </w:p>
    <w:p w14:paraId="40E5C891" w14:textId="77777777" w:rsidR="00132296" w:rsidRPr="00132296" w:rsidRDefault="00132296" w:rsidP="00132296">
      <w:pPr>
        <w:numPr>
          <w:ilvl w:val="0"/>
          <w:numId w:val="43"/>
        </w:numPr>
        <w:ind w:left="284" w:right="22" w:hanging="284"/>
        <w:jc w:val="both"/>
        <w:rPr>
          <w:rFonts w:ascii="Calibri" w:hAnsi="Calibri" w:cs="Calibri"/>
          <w:sz w:val="22"/>
          <w:szCs w:val="22"/>
        </w:rPr>
      </w:pPr>
      <w:r w:rsidRPr="00132296">
        <w:rPr>
          <w:rFonts w:ascii="Calibri" w:hAnsi="Calibri" w:cs="Calibri"/>
          <w:color w:val="000000"/>
          <w:sz w:val="22"/>
          <w:szCs w:val="22"/>
        </w:rPr>
        <w:t>Wiadomości e-mail w temacie będą zawierać odpowiednie zapisy: „faktura o numerze …”, „faktura VAT nr …” „faktura korygująca o numerze …”, „duplikat faktury o numerze …”, „</w:t>
      </w:r>
      <w:proofErr w:type="spellStart"/>
      <w:r w:rsidRPr="00132296">
        <w:rPr>
          <w:rFonts w:ascii="Calibri" w:hAnsi="Calibri" w:cs="Calibri"/>
          <w:color w:val="000000"/>
          <w:sz w:val="22"/>
          <w:szCs w:val="22"/>
        </w:rPr>
        <w:t>eFaktura</w:t>
      </w:r>
      <w:proofErr w:type="spellEnd"/>
      <w:r w:rsidRPr="00132296">
        <w:rPr>
          <w:rFonts w:ascii="Calibri" w:hAnsi="Calibri" w:cs="Calibri"/>
          <w:color w:val="000000"/>
          <w:sz w:val="22"/>
          <w:szCs w:val="22"/>
        </w:rPr>
        <w:t xml:space="preserve"> nr: … dla umowy ID: …”.</w:t>
      </w:r>
    </w:p>
    <w:p w14:paraId="4A4C2C2E" w14:textId="77777777" w:rsidR="00132296" w:rsidRPr="00132296" w:rsidRDefault="00132296" w:rsidP="00132296">
      <w:pPr>
        <w:numPr>
          <w:ilvl w:val="0"/>
          <w:numId w:val="43"/>
        </w:numPr>
        <w:ind w:left="284" w:right="22" w:hanging="284"/>
        <w:jc w:val="both"/>
        <w:rPr>
          <w:rFonts w:ascii="Calibri" w:hAnsi="Calibri" w:cs="Calibri"/>
          <w:sz w:val="22"/>
          <w:szCs w:val="22"/>
        </w:rPr>
      </w:pPr>
      <w:r w:rsidRPr="00132296">
        <w:rPr>
          <w:rFonts w:ascii="Calibri" w:hAnsi="Calibri" w:cs="Calibri"/>
          <w:color w:val="000000"/>
          <w:sz w:val="22"/>
          <w:szCs w:val="22"/>
        </w:rPr>
        <w:t>W przypadku przesłania faktury drogą elektroniczną, będzie ona przesłana wyłącznie za pomocą wskazanych poniżej adresów e-mail:</w:t>
      </w:r>
    </w:p>
    <w:p w14:paraId="6747C1D1" w14:textId="77777777" w:rsidR="00132296" w:rsidRPr="00132296" w:rsidRDefault="00132296" w:rsidP="00132296">
      <w:pPr>
        <w:pStyle w:val="Akapitzlist"/>
        <w:numPr>
          <w:ilvl w:val="0"/>
          <w:numId w:val="49"/>
        </w:numPr>
        <w:autoSpaceDE w:val="0"/>
        <w:autoSpaceDN w:val="0"/>
        <w:adjustRightInd w:val="0"/>
        <w:spacing w:after="0" w:line="240" w:lineRule="auto"/>
        <w:ind w:left="284" w:firstLine="0"/>
        <w:rPr>
          <w:rFonts w:ascii="Calibri" w:eastAsia="Times New Roman" w:hAnsi="Calibri" w:cs="Calibri"/>
          <w:color w:val="0000FF"/>
          <w:lang w:eastAsia="pl-PL"/>
        </w:rPr>
      </w:pPr>
      <w:r w:rsidRPr="00132296">
        <w:rPr>
          <w:rFonts w:ascii="Calibri" w:hAnsi="Calibri" w:cs="Calibri"/>
          <w:color w:val="000000"/>
        </w:rPr>
        <w:t xml:space="preserve">Zamawiający: e-mail: </w:t>
      </w:r>
      <w:r w:rsidRPr="00132296">
        <w:rPr>
          <w:rFonts w:ascii="Calibri" w:hAnsi="Calibri" w:cs="Calibri"/>
        </w:rPr>
        <w:t>…………………………..,</w:t>
      </w:r>
    </w:p>
    <w:p w14:paraId="46E3585A" w14:textId="77777777" w:rsidR="00132296" w:rsidRPr="00132296" w:rsidRDefault="00132296" w:rsidP="00132296">
      <w:pPr>
        <w:pStyle w:val="Akapitzlist"/>
        <w:numPr>
          <w:ilvl w:val="0"/>
          <w:numId w:val="49"/>
        </w:numPr>
        <w:autoSpaceDE w:val="0"/>
        <w:autoSpaceDN w:val="0"/>
        <w:adjustRightInd w:val="0"/>
        <w:spacing w:after="0" w:line="240" w:lineRule="auto"/>
        <w:ind w:left="284" w:firstLine="0"/>
        <w:rPr>
          <w:rFonts w:ascii="Calibri" w:hAnsi="Calibri" w:cs="Calibri"/>
          <w:color w:val="0000FF"/>
        </w:rPr>
      </w:pPr>
      <w:r w:rsidRPr="00132296">
        <w:rPr>
          <w:rFonts w:ascii="Calibri" w:hAnsi="Calibri" w:cs="Calibri"/>
          <w:color w:val="000000"/>
        </w:rPr>
        <w:t xml:space="preserve">Wykonawca e-mail: </w:t>
      </w:r>
      <w:r w:rsidRPr="00132296">
        <w:rPr>
          <w:rFonts w:ascii="Calibri" w:hAnsi="Calibri" w:cs="Calibri"/>
        </w:rPr>
        <w:t>…………………………..</w:t>
      </w:r>
    </w:p>
    <w:p w14:paraId="1AC13DFA" w14:textId="77777777" w:rsidR="00132296" w:rsidRPr="00132296" w:rsidRDefault="00132296" w:rsidP="00132296">
      <w:pPr>
        <w:pStyle w:val="Akapitzlist"/>
        <w:numPr>
          <w:ilvl w:val="0"/>
          <w:numId w:val="43"/>
        </w:numPr>
        <w:autoSpaceDE w:val="0"/>
        <w:autoSpaceDN w:val="0"/>
        <w:adjustRightInd w:val="0"/>
        <w:spacing w:after="0" w:line="240" w:lineRule="auto"/>
        <w:ind w:left="284" w:hanging="284"/>
        <w:jc w:val="both"/>
        <w:rPr>
          <w:rFonts w:ascii="Calibri" w:eastAsia="Times New Roman" w:hAnsi="Calibri" w:cs="Calibri"/>
          <w:color w:val="000000"/>
          <w:lang w:eastAsia="pl-PL"/>
        </w:rPr>
      </w:pPr>
      <w:r w:rsidRPr="00132296">
        <w:rPr>
          <w:rFonts w:ascii="Calibri" w:eastAsia="Times New Roman" w:hAnsi="Calibri" w:cs="Calibri"/>
          <w:color w:val="000000"/>
          <w:lang w:eastAsia="pl-PL"/>
        </w:rPr>
        <w:t xml:space="preserve">Wykonawca wyraża zgodę na przesłanie faktury drogą elektroniczną z tym zastrzeżeniem, że faktura przesłana za pomocą innego adresu e-mail aniżeli wskazany powyżej nie będzie uważana za prawidłowo doręczoną i na jej podstawie nie zostanie dokonana płatność należności. </w:t>
      </w:r>
    </w:p>
    <w:p w14:paraId="02736C07" w14:textId="77777777" w:rsidR="00132296" w:rsidRPr="00132296" w:rsidRDefault="00132296" w:rsidP="00132296">
      <w:pPr>
        <w:pStyle w:val="Akapitzlist"/>
        <w:numPr>
          <w:ilvl w:val="0"/>
          <w:numId w:val="43"/>
        </w:numPr>
        <w:autoSpaceDE w:val="0"/>
        <w:autoSpaceDN w:val="0"/>
        <w:adjustRightInd w:val="0"/>
        <w:spacing w:after="0" w:line="240" w:lineRule="auto"/>
        <w:ind w:left="284" w:hanging="284"/>
        <w:jc w:val="both"/>
        <w:rPr>
          <w:rFonts w:ascii="Calibri" w:eastAsia="Times New Roman" w:hAnsi="Calibri" w:cs="Calibri"/>
          <w:color w:val="000000"/>
          <w:lang w:eastAsia="pl-PL"/>
        </w:rPr>
      </w:pPr>
      <w:r w:rsidRPr="00132296">
        <w:rPr>
          <w:rFonts w:ascii="Calibri" w:eastAsia="Times New Roman" w:hAnsi="Calibri" w:cs="Calibri"/>
          <w:color w:val="000000"/>
          <w:lang w:eastAsia="pl-PL"/>
        </w:rPr>
        <w:t>Momentem otrzymania faktury przesłanej przez Wykonawcę w formie elektronicznej będzie moment otrzymania wiadomości na wskazany przez Zamawiającego adres mailowy. W przypadku, gdyby przeszkody formalne lub techniczne uniemożliwiły wystawienie i przesyłanie faktur w formie elektronicznej, wówczas faktury zostaną przesłane w formie papierowej.</w:t>
      </w:r>
    </w:p>
    <w:p w14:paraId="2103F19B" w14:textId="77777777" w:rsidR="00132296" w:rsidRPr="00132296" w:rsidRDefault="00132296" w:rsidP="00132296">
      <w:pPr>
        <w:numPr>
          <w:ilvl w:val="0"/>
          <w:numId w:val="43"/>
        </w:numPr>
        <w:ind w:left="284" w:right="22" w:hanging="284"/>
        <w:jc w:val="both"/>
        <w:rPr>
          <w:rFonts w:ascii="Calibri" w:hAnsi="Calibri" w:cs="Calibri"/>
          <w:sz w:val="22"/>
          <w:szCs w:val="22"/>
        </w:rPr>
      </w:pPr>
      <w:r w:rsidRPr="00132296">
        <w:rPr>
          <w:rFonts w:ascii="Calibri" w:hAnsi="Calibri" w:cs="Calibri"/>
          <w:sz w:val="22"/>
          <w:szCs w:val="22"/>
        </w:rPr>
        <w:t>Zapłata nastąpi na rachunek Wykonawcy wskazany na fakturze VAT, który musi być zgodny z numerem rachunku ujawnionym w wykazie prowadzonym przez Szefa Krajowej Administracji Skarbowej. Gdy w wykazie jest ujawniony inny rachunek bankowy, płatność wynagrodzenia zostanie dokonana na rachunek bankowy ujawniony w tym wykazie. Za dzień zapłaty będzie</w:t>
      </w:r>
      <w:r w:rsidRPr="00132296">
        <w:rPr>
          <w:rFonts w:ascii="Calibri" w:hAnsi="Calibri" w:cs="Calibri"/>
          <w:color w:val="000000"/>
          <w:sz w:val="22"/>
          <w:szCs w:val="22"/>
        </w:rPr>
        <w:t xml:space="preserve"> przez Strony uznawany dzień obciążenia rachunku Zamawiającego. </w:t>
      </w:r>
    </w:p>
    <w:p w14:paraId="2F588F78" w14:textId="77777777" w:rsidR="00132296" w:rsidRPr="00132296" w:rsidRDefault="00132296" w:rsidP="00132296">
      <w:pPr>
        <w:numPr>
          <w:ilvl w:val="0"/>
          <w:numId w:val="43"/>
        </w:numPr>
        <w:ind w:left="284" w:right="22" w:hanging="284"/>
        <w:jc w:val="both"/>
        <w:rPr>
          <w:rFonts w:ascii="Calibri" w:hAnsi="Calibri" w:cs="Calibri"/>
          <w:sz w:val="22"/>
          <w:szCs w:val="22"/>
        </w:rPr>
      </w:pPr>
      <w:r w:rsidRPr="00132296">
        <w:rPr>
          <w:rFonts w:ascii="Calibri" w:hAnsi="Calibri" w:cs="Calibri"/>
          <w:color w:val="000000"/>
          <w:sz w:val="22"/>
          <w:szCs w:val="22"/>
        </w:rPr>
        <w:t xml:space="preserve"> </w:t>
      </w:r>
      <w:r w:rsidRPr="00132296">
        <w:rPr>
          <w:rFonts w:ascii="Calibri" w:hAnsi="Calibri" w:cs="Calibri"/>
          <w:sz w:val="22"/>
          <w:szCs w:val="22"/>
        </w:rPr>
        <w:t xml:space="preserve">Zamawiający oświadcza, że posiada status dużego przedsiębiorcy w rozumieniu przepisów ustawy z dnia 8 marca 2013r. o przeciwdziałaniu nadmiernym opóźnieniom w transakcjach handlowych (Dz. U. z 2023 poz. 1790), oraz Załącznika nr 1 do Rozporządzenia Komisji (UE) nr 651/2014 z dnia 17 czerwca 2014 r. uznające niektóre rodzaje pomocy za zgodne z rynkiem wewnętrznym w zastosowaniu art. 107 i 108 Traktatu (Dz. Urz. UE L 187 z 26.06.2014, str. 1, z </w:t>
      </w:r>
      <w:proofErr w:type="spellStart"/>
      <w:r w:rsidRPr="00132296">
        <w:rPr>
          <w:rFonts w:ascii="Calibri" w:hAnsi="Calibri" w:cs="Calibri"/>
          <w:sz w:val="22"/>
          <w:szCs w:val="22"/>
        </w:rPr>
        <w:t>późn</w:t>
      </w:r>
      <w:proofErr w:type="spellEnd"/>
      <w:r w:rsidRPr="00132296">
        <w:rPr>
          <w:rFonts w:ascii="Calibri" w:hAnsi="Calibri" w:cs="Calibri"/>
          <w:sz w:val="22"/>
          <w:szCs w:val="22"/>
        </w:rPr>
        <w:t>. zm.).</w:t>
      </w:r>
    </w:p>
    <w:p w14:paraId="7384B5FF" w14:textId="77777777" w:rsidR="00132296" w:rsidRPr="00132296" w:rsidRDefault="00132296" w:rsidP="00132296">
      <w:pPr>
        <w:numPr>
          <w:ilvl w:val="0"/>
          <w:numId w:val="43"/>
        </w:numPr>
        <w:ind w:left="284" w:right="22" w:hanging="284"/>
        <w:jc w:val="both"/>
        <w:rPr>
          <w:rFonts w:ascii="Calibri" w:hAnsi="Calibri" w:cs="Calibri"/>
          <w:sz w:val="22"/>
          <w:szCs w:val="22"/>
        </w:rPr>
      </w:pPr>
      <w:r w:rsidRPr="00132296">
        <w:rPr>
          <w:rFonts w:ascii="Calibri" w:hAnsi="Calibri" w:cs="Calibri"/>
          <w:sz w:val="22"/>
          <w:szCs w:val="22"/>
        </w:rPr>
        <w:t xml:space="preserve">Za dzień zapłaty uważa się datę obciążenia rachunku bankowego Zamawiającego. </w:t>
      </w:r>
    </w:p>
    <w:p w14:paraId="4546FBCF" w14:textId="77777777" w:rsidR="00132296" w:rsidRPr="00132296" w:rsidRDefault="00132296" w:rsidP="00132296">
      <w:pPr>
        <w:numPr>
          <w:ilvl w:val="0"/>
          <w:numId w:val="43"/>
        </w:numPr>
        <w:ind w:left="284" w:right="22" w:hanging="284"/>
        <w:jc w:val="both"/>
        <w:rPr>
          <w:rFonts w:ascii="Calibri" w:hAnsi="Calibri" w:cs="Calibri"/>
          <w:sz w:val="22"/>
          <w:szCs w:val="22"/>
        </w:rPr>
      </w:pPr>
      <w:r w:rsidRPr="00132296">
        <w:rPr>
          <w:rFonts w:ascii="Calibri" w:hAnsi="Calibri" w:cs="Calibri"/>
          <w:sz w:val="22"/>
          <w:szCs w:val="22"/>
        </w:rPr>
        <w:t>W przypadku niedotrzymania terminu płatności faktury VAT Wykonawca może naliczyć Zamawiającemu odsetki za opóźnienia w transakcjach handlowych.</w:t>
      </w:r>
    </w:p>
    <w:p w14:paraId="4F371DEC" w14:textId="77777777" w:rsidR="00132296" w:rsidRPr="00132296" w:rsidRDefault="00132296" w:rsidP="00132296">
      <w:pPr>
        <w:numPr>
          <w:ilvl w:val="0"/>
          <w:numId w:val="43"/>
        </w:numPr>
        <w:ind w:left="284" w:right="22" w:hanging="284"/>
        <w:jc w:val="both"/>
        <w:rPr>
          <w:rFonts w:ascii="Calibri" w:hAnsi="Calibri" w:cs="Calibri"/>
          <w:sz w:val="22"/>
          <w:szCs w:val="22"/>
        </w:rPr>
      </w:pPr>
      <w:r w:rsidRPr="00132296">
        <w:rPr>
          <w:rFonts w:ascii="Calibri" w:hAnsi="Calibri" w:cs="Calibri"/>
          <w:sz w:val="22"/>
          <w:szCs w:val="22"/>
        </w:rPr>
        <w:t>Zamawiający nie wyraża zgody na cesję wierzytelności wynikających z niniejszej umowy.</w:t>
      </w:r>
    </w:p>
    <w:p w14:paraId="06802CA1" w14:textId="0E852344" w:rsidR="00327475" w:rsidRPr="00C405AA" w:rsidRDefault="00327475" w:rsidP="00132296">
      <w:pPr>
        <w:pStyle w:val="Akapitzlist"/>
        <w:tabs>
          <w:tab w:val="left" w:pos="0"/>
          <w:tab w:val="left" w:pos="142"/>
        </w:tabs>
        <w:suppressAutoHyphens/>
        <w:spacing w:after="0" w:line="240" w:lineRule="auto"/>
        <w:ind w:left="284" w:hanging="284"/>
        <w:contextualSpacing w:val="0"/>
        <w:jc w:val="both"/>
        <w:rPr>
          <w:rFonts w:cstheme="minorHAnsi"/>
          <w:b/>
          <w:bCs/>
        </w:rPr>
      </w:pPr>
    </w:p>
    <w:p w14:paraId="7E3CDD00" w14:textId="77777777" w:rsidR="00327475" w:rsidRPr="00C405AA" w:rsidRDefault="00327475" w:rsidP="00327475">
      <w:pPr>
        <w:jc w:val="center"/>
        <w:rPr>
          <w:rFonts w:asciiTheme="minorHAnsi" w:hAnsiTheme="minorHAnsi" w:cstheme="minorHAnsi"/>
          <w:b/>
          <w:bCs/>
          <w:sz w:val="22"/>
          <w:szCs w:val="22"/>
        </w:rPr>
      </w:pPr>
    </w:p>
    <w:p w14:paraId="7FF731E5" w14:textId="301190BD" w:rsidR="00327475" w:rsidRPr="00C405AA" w:rsidRDefault="00327475" w:rsidP="00327475">
      <w:pPr>
        <w:jc w:val="center"/>
        <w:rPr>
          <w:rFonts w:asciiTheme="minorHAnsi" w:hAnsiTheme="minorHAnsi" w:cstheme="minorHAnsi"/>
          <w:b/>
          <w:bCs/>
          <w:sz w:val="22"/>
          <w:szCs w:val="22"/>
        </w:rPr>
      </w:pPr>
      <w:r w:rsidRPr="00C405AA">
        <w:rPr>
          <w:rFonts w:asciiTheme="minorHAnsi" w:hAnsiTheme="minorHAnsi" w:cstheme="minorHAnsi"/>
          <w:b/>
          <w:bCs/>
          <w:sz w:val="22"/>
          <w:szCs w:val="22"/>
        </w:rPr>
        <w:t xml:space="preserve">§ </w:t>
      </w:r>
      <w:r w:rsidR="00F76E5D">
        <w:rPr>
          <w:rFonts w:asciiTheme="minorHAnsi" w:hAnsiTheme="minorHAnsi" w:cstheme="minorHAnsi"/>
          <w:b/>
          <w:bCs/>
          <w:sz w:val="22"/>
          <w:szCs w:val="22"/>
        </w:rPr>
        <w:t>7</w:t>
      </w:r>
      <w:r w:rsidRPr="00C405AA">
        <w:rPr>
          <w:rFonts w:asciiTheme="minorHAnsi" w:hAnsiTheme="minorHAnsi" w:cstheme="minorHAnsi"/>
          <w:b/>
          <w:bCs/>
          <w:sz w:val="22"/>
          <w:szCs w:val="22"/>
        </w:rPr>
        <w:t>.</w:t>
      </w:r>
    </w:p>
    <w:p w14:paraId="494229C8" w14:textId="77777777" w:rsidR="00327475" w:rsidRPr="00C405AA" w:rsidRDefault="00327475" w:rsidP="00327475">
      <w:pPr>
        <w:jc w:val="center"/>
        <w:rPr>
          <w:rFonts w:asciiTheme="minorHAnsi" w:hAnsiTheme="minorHAnsi" w:cstheme="minorHAnsi"/>
          <w:b/>
          <w:bCs/>
          <w:sz w:val="22"/>
          <w:szCs w:val="22"/>
        </w:rPr>
      </w:pPr>
      <w:r w:rsidRPr="00C405AA">
        <w:rPr>
          <w:rFonts w:asciiTheme="minorHAnsi" w:hAnsiTheme="minorHAnsi" w:cstheme="minorHAnsi"/>
          <w:b/>
          <w:bCs/>
          <w:sz w:val="22"/>
          <w:szCs w:val="22"/>
        </w:rPr>
        <w:t>Kary umowne</w:t>
      </w:r>
    </w:p>
    <w:p w14:paraId="0A49C6C9" w14:textId="77777777" w:rsidR="00327475" w:rsidRPr="00C405AA" w:rsidRDefault="00327475" w:rsidP="00A24FE4">
      <w:pPr>
        <w:numPr>
          <w:ilvl w:val="0"/>
          <w:numId w:val="25"/>
        </w:numPr>
        <w:tabs>
          <w:tab w:val="clear" w:pos="360"/>
          <w:tab w:val="left" w:pos="567"/>
        </w:tabs>
        <w:suppressAutoHyphens/>
        <w:ind w:left="567" w:hanging="567"/>
        <w:jc w:val="both"/>
        <w:rPr>
          <w:rFonts w:asciiTheme="minorHAnsi" w:hAnsiTheme="minorHAnsi" w:cstheme="minorHAnsi"/>
          <w:sz w:val="22"/>
          <w:szCs w:val="22"/>
        </w:rPr>
      </w:pPr>
      <w:r w:rsidRPr="00C405AA">
        <w:rPr>
          <w:rFonts w:asciiTheme="minorHAnsi" w:hAnsiTheme="minorHAnsi" w:cstheme="minorHAnsi"/>
          <w:sz w:val="22"/>
          <w:szCs w:val="22"/>
        </w:rPr>
        <w:t>Strony ustalają odpowiedzialność za niewykonanie lub nienależyte wykonanie umowy w postaci kar umownych.</w:t>
      </w:r>
    </w:p>
    <w:p w14:paraId="4B5BBA6D" w14:textId="77777777" w:rsidR="00327475" w:rsidRPr="00C405AA" w:rsidRDefault="00327475" w:rsidP="00A24FE4">
      <w:pPr>
        <w:numPr>
          <w:ilvl w:val="0"/>
          <w:numId w:val="25"/>
        </w:numPr>
        <w:tabs>
          <w:tab w:val="clear" w:pos="360"/>
          <w:tab w:val="left" w:pos="567"/>
        </w:tabs>
        <w:suppressAutoHyphens/>
        <w:ind w:left="567" w:hanging="567"/>
        <w:jc w:val="both"/>
        <w:rPr>
          <w:rFonts w:asciiTheme="minorHAnsi" w:hAnsiTheme="minorHAnsi" w:cstheme="minorHAnsi"/>
          <w:sz w:val="22"/>
          <w:szCs w:val="22"/>
        </w:rPr>
      </w:pPr>
      <w:r w:rsidRPr="00C405AA">
        <w:rPr>
          <w:rFonts w:asciiTheme="minorHAnsi" w:hAnsiTheme="minorHAnsi" w:cstheme="minorHAnsi"/>
          <w:sz w:val="22"/>
          <w:szCs w:val="22"/>
        </w:rPr>
        <w:t>Wykonawca zapłaci Zamawiającemu kary:</w:t>
      </w:r>
    </w:p>
    <w:p w14:paraId="190BC449" w14:textId="61CA3304" w:rsidR="00327475" w:rsidRPr="00C405AA" w:rsidRDefault="00327475" w:rsidP="00A24FE4">
      <w:pPr>
        <w:pStyle w:val="Akapitzlist"/>
        <w:numPr>
          <w:ilvl w:val="0"/>
          <w:numId w:val="26"/>
        </w:numPr>
        <w:suppressAutoHyphens/>
        <w:spacing w:after="0" w:line="240" w:lineRule="auto"/>
        <w:ind w:left="1134" w:hanging="567"/>
        <w:contextualSpacing w:val="0"/>
        <w:jc w:val="both"/>
        <w:rPr>
          <w:rFonts w:cstheme="minorHAnsi"/>
        </w:rPr>
      </w:pPr>
      <w:r w:rsidRPr="00C405AA">
        <w:rPr>
          <w:rFonts w:cstheme="minorHAnsi"/>
        </w:rPr>
        <w:t xml:space="preserve">za zwłokę w oddaniu </w:t>
      </w:r>
      <w:r w:rsidR="0070118E" w:rsidRPr="00C405AA">
        <w:rPr>
          <w:rFonts w:cstheme="minorHAnsi"/>
        </w:rPr>
        <w:t>przedmiotu umowy</w:t>
      </w:r>
      <w:r w:rsidRPr="00C405AA">
        <w:rPr>
          <w:rFonts w:cstheme="minorHAnsi"/>
        </w:rPr>
        <w:t xml:space="preserve"> </w:t>
      </w:r>
      <w:r w:rsidR="0070118E" w:rsidRPr="00C405AA">
        <w:rPr>
          <w:rFonts w:cstheme="minorHAnsi"/>
        </w:rPr>
        <w:t>w terminie</w:t>
      </w:r>
      <w:r w:rsidR="00C327B5" w:rsidRPr="00C405AA">
        <w:rPr>
          <w:rFonts w:cstheme="minorHAnsi"/>
        </w:rPr>
        <w:t>,</w:t>
      </w:r>
      <w:r w:rsidR="00F83C91" w:rsidRPr="00C405AA">
        <w:rPr>
          <w:rFonts w:cstheme="minorHAnsi"/>
        </w:rPr>
        <w:t xml:space="preserve"> o którym mowa w § </w:t>
      </w:r>
      <w:r w:rsidR="0070118E" w:rsidRPr="00C405AA">
        <w:rPr>
          <w:rFonts w:cstheme="minorHAnsi"/>
        </w:rPr>
        <w:t>5</w:t>
      </w:r>
      <w:r w:rsidRPr="00C405AA">
        <w:rPr>
          <w:rFonts w:cstheme="minorHAnsi"/>
        </w:rPr>
        <w:t xml:space="preserve"> ust. </w:t>
      </w:r>
      <w:r w:rsidR="0070118E" w:rsidRPr="00C405AA">
        <w:rPr>
          <w:rFonts w:cstheme="minorHAnsi"/>
        </w:rPr>
        <w:t>2</w:t>
      </w:r>
      <w:r w:rsidRPr="00C405AA">
        <w:rPr>
          <w:rFonts w:cstheme="minorHAnsi"/>
        </w:rPr>
        <w:t xml:space="preserve"> w wysokości 0,1% wynagrodzenia ryczałtowego </w:t>
      </w:r>
      <w:r w:rsidR="00647EBD">
        <w:rPr>
          <w:rFonts w:cstheme="minorHAnsi"/>
        </w:rPr>
        <w:t>ne</w:t>
      </w:r>
      <w:r w:rsidRPr="00C405AA">
        <w:rPr>
          <w:rFonts w:cstheme="minorHAnsi"/>
        </w:rPr>
        <w:t>tto za każdy dzień zwłoki,</w:t>
      </w:r>
    </w:p>
    <w:p w14:paraId="7375F271" w14:textId="74FD07A5" w:rsidR="00327475" w:rsidRPr="00C405AA" w:rsidRDefault="00327475" w:rsidP="00A24FE4">
      <w:pPr>
        <w:pStyle w:val="Akapitzlist"/>
        <w:numPr>
          <w:ilvl w:val="0"/>
          <w:numId w:val="26"/>
        </w:numPr>
        <w:suppressAutoHyphens/>
        <w:spacing w:after="0" w:line="240" w:lineRule="auto"/>
        <w:ind w:left="1134" w:hanging="567"/>
        <w:contextualSpacing w:val="0"/>
        <w:jc w:val="both"/>
        <w:rPr>
          <w:rFonts w:cstheme="minorHAnsi"/>
        </w:rPr>
      </w:pPr>
      <w:r w:rsidRPr="00C405AA">
        <w:rPr>
          <w:rFonts w:cstheme="minorHAnsi"/>
        </w:rPr>
        <w:t xml:space="preserve">za zwłokę w usunięciu wad lub usterek stwierdzonych przy odbiorze albo  w okresie rękojmi lub gwarancji w wysokości 0,05% wynagrodzenia ryczałtowego </w:t>
      </w:r>
      <w:r w:rsidR="00647EBD">
        <w:rPr>
          <w:rFonts w:cstheme="minorHAnsi"/>
        </w:rPr>
        <w:t>ne</w:t>
      </w:r>
      <w:r w:rsidRPr="00C405AA">
        <w:rPr>
          <w:rFonts w:cstheme="minorHAnsi"/>
        </w:rPr>
        <w:t xml:space="preserve">tto za każdy dzień zwłoki, liczony od dnia wyznaczonego na ich usunięcie, a w przypadku wad </w:t>
      </w:r>
      <w:r w:rsidR="00F83C91" w:rsidRPr="00C405AA">
        <w:rPr>
          <w:rFonts w:cstheme="minorHAnsi"/>
        </w:rPr>
        <w:t>lub usterek</w:t>
      </w:r>
      <w:r w:rsidR="00C327B5" w:rsidRPr="00C405AA">
        <w:rPr>
          <w:rFonts w:cstheme="minorHAnsi"/>
        </w:rPr>
        <w:t>,</w:t>
      </w:r>
      <w:r w:rsidR="00F83C91" w:rsidRPr="00C405AA">
        <w:rPr>
          <w:rFonts w:cstheme="minorHAnsi"/>
        </w:rPr>
        <w:t xml:space="preserve"> o których mowa w § 4</w:t>
      </w:r>
      <w:r w:rsidRPr="00C405AA">
        <w:rPr>
          <w:rFonts w:cstheme="minorHAnsi"/>
        </w:rPr>
        <w:t xml:space="preserve"> umowy – po upływie 14 dni od daty ich zgłoszenia, </w:t>
      </w:r>
    </w:p>
    <w:p w14:paraId="0EE2D5A9" w14:textId="019CC736" w:rsidR="00327475" w:rsidRPr="00C405AA" w:rsidRDefault="00327475" w:rsidP="00A24FE4">
      <w:pPr>
        <w:pStyle w:val="Akapitzlist"/>
        <w:numPr>
          <w:ilvl w:val="0"/>
          <w:numId w:val="26"/>
        </w:numPr>
        <w:suppressAutoHyphens/>
        <w:spacing w:after="0" w:line="240" w:lineRule="auto"/>
        <w:ind w:left="1134" w:hanging="567"/>
        <w:contextualSpacing w:val="0"/>
        <w:jc w:val="both"/>
        <w:rPr>
          <w:rFonts w:cstheme="minorHAnsi"/>
        </w:rPr>
      </w:pPr>
      <w:r w:rsidRPr="00C405AA">
        <w:rPr>
          <w:rFonts w:cstheme="minorHAnsi"/>
        </w:rPr>
        <w:t xml:space="preserve">za zwłokę w usunięciu awarii w okresie gwarancji w wysokości 0,1% wynagrodzenia ryczałtowego </w:t>
      </w:r>
      <w:r w:rsidR="00647EBD">
        <w:rPr>
          <w:rFonts w:cstheme="minorHAnsi"/>
        </w:rPr>
        <w:t>ne</w:t>
      </w:r>
      <w:r w:rsidRPr="00C405AA">
        <w:rPr>
          <w:rFonts w:cstheme="minorHAnsi"/>
        </w:rPr>
        <w:t>tto za każdy rozpoczęty dzień zwłoki,</w:t>
      </w:r>
    </w:p>
    <w:p w14:paraId="2F2B6A92" w14:textId="370DF655" w:rsidR="00327475" w:rsidRPr="00C405AA" w:rsidRDefault="00327475" w:rsidP="00A24FE4">
      <w:pPr>
        <w:pStyle w:val="Akapitzlist"/>
        <w:numPr>
          <w:ilvl w:val="0"/>
          <w:numId w:val="26"/>
        </w:numPr>
        <w:suppressAutoHyphens/>
        <w:spacing w:after="0" w:line="240" w:lineRule="auto"/>
        <w:ind w:left="1134" w:hanging="567"/>
        <w:contextualSpacing w:val="0"/>
        <w:jc w:val="both"/>
        <w:rPr>
          <w:rFonts w:cstheme="minorHAnsi"/>
        </w:rPr>
      </w:pPr>
      <w:r w:rsidRPr="00C405AA">
        <w:rPr>
          <w:rFonts w:cstheme="minorHAnsi"/>
        </w:rPr>
        <w:t>za naruszen</w:t>
      </w:r>
      <w:r w:rsidR="004F578C" w:rsidRPr="00C405AA">
        <w:rPr>
          <w:rFonts w:cstheme="minorHAnsi"/>
        </w:rPr>
        <w:t>ie obowiązków określonych w § 1</w:t>
      </w:r>
      <w:r w:rsidR="00F76E5D">
        <w:rPr>
          <w:rFonts w:cstheme="minorHAnsi"/>
        </w:rPr>
        <w:t>0</w:t>
      </w:r>
      <w:r w:rsidRPr="00C405AA">
        <w:rPr>
          <w:rFonts w:cstheme="minorHAnsi"/>
        </w:rPr>
        <w:t xml:space="preserve"> w wysokości 10.000 zł za każde naruszenie.</w:t>
      </w:r>
    </w:p>
    <w:p w14:paraId="2FA42307" w14:textId="659F0966" w:rsidR="00327475" w:rsidRPr="00C405AA" w:rsidRDefault="00327475" w:rsidP="00A24FE4">
      <w:pPr>
        <w:numPr>
          <w:ilvl w:val="0"/>
          <w:numId w:val="25"/>
        </w:numPr>
        <w:tabs>
          <w:tab w:val="clear" w:pos="360"/>
          <w:tab w:val="num" w:pos="567"/>
        </w:tabs>
        <w:suppressAutoHyphens/>
        <w:ind w:left="567" w:hanging="567"/>
        <w:jc w:val="both"/>
        <w:rPr>
          <w:rFonts w:asciiTheme="minorHAnsi" w:hAnsiTheme="minorHAnsi" w:cstheme="minorHAnsi"/>
          <w:sz w:val="22"/>
          <w:szCs w:val="22"/>
        </w:rPr>
      </w:pPr>
      <w:r w:rsidRPr="00C405AA">
        <w:rPr>
          <w:rFonts w:asciiTheme="minorHAnsi" w:hAnsiTheme="minorHAnsi" w:cstheme="minorHAnsi"/>
          <w:sz w:val="22"/>
          <w:szCs w:val="22"/>
        </w:rPr>
        <w:lastRenderedPageBreak/>
        <w:t xml:space="preserve">Każda ze stron zapłaci karę umowną w wysokości 10% wynagrodzenia ryczałtowego </w:t>
      </w:r>
      <w:r w:rsidR="00647EBD">
        <w:rPr>
          <w:rFonts w:asciiTheme="minorHAnsi" w:hAnsiTheme="minorHAnsi" w:cstheme="minorHAnsi"/>
          <w:sz w:val="22"/>
          <w:szCs w:val="22"/>
        </w:rPr>
        <w:t>ne</w:t>
      </w:r>
      <w:r w:rsidRPr="00C405AA">
        <w:rPr>
          <w:rFonts w:asciiTheme="minorHAnsi" w:hAnsiTheme="minorHAnsi" w:cstheme="minorHAnsi"/>
          <w:sz w:val="22"/>
          <w:szCs w:val="22"/>
        </w:rPr>
        <w:t>tto za odstąpienie od umowy z jej winy.</w:t>
      </w:r>
    </w:p>
    <w:p w14:paraId="46E0A207" w14:textId="77777777" w:rsidR="00327475" w:rsidRPr="00C405AA" w:rsidRDefault="00327475" w:rsidP="00A24FE4">
      <w:pPr>
        <w:numPr>
          <w:ilvl w:val="0"/>
          <w:numId w:val="25"/>
        </w:numPr>
        <w:tabs>
          <w:tab w:val="clear" w:pos="360"/>
          <w:tab w:val="left" w:pos="567"/>
        </w:tabs>
        <w:suppressAutoHyphens/>
        <w:ind w:left="567" w:hanging="567"/>
        <w:jc w:val="both"/>
        <w:rPr>
          <w:rFonts w:asciiTheme="minorHAnsi" w:hAnsiTheme="minorHAnsi" w:cstheme="minorHAnsi"/>
          <w:sz w:val="22"/>
          <w:szCs w:val="22"/>
        </w:rPr>
      </w:pPr>
      <w:r w:rsidRPr="00C405AA">
        <w:rPr>
          <w:rFonts w:asciiTheme="minorHAnsi" w:hAnsiTheme="minorHAnsi" w:cstheme="minorHAnsi"/>
          <w:sz w:val="22"/>
          <w:szCs w:val="22"/>
        </w:rPr>
        <w:t>Strony mogą dochodzić na zasadach ogólnych odszkodowania przewyższającego zastrzeżone kary umowne.</w:t>
      </w:r>
    </w:p>
    <w:p w14:paraId="32B4C242" w14:textId="77777777" w:rsidR="00327475" w:rsidRPr="00C405AA" w:rsidRDefault="00327475" w:rsidP="00A24FE4">
      <w:pPr>
        <w:numPr>
          <w:ilvl w:val="0"/>
          <w:numId w:val="25"/>
        </w:numPr>
        <w:tabs>
          <w:tab w:val="clear" w:pos="360"/>
          <w:tab w:val="left" w:pos="567"/>
        </w:tabs>
        <w:suppressAutoHyphens/>
        <w:ind w:left="567" w:hanging="567"/>
        <w:jc w:val="both"/>
        <w:rPr>
          <w:rStyle w:val="Teksttreci2Kursywa"/>
          <w:rFonts w:asciiTheme="minorHAnsi" w:eastAsiaTheme="minorHAnsi" w:hAnsiTheme="minorHAnsi" w:cstheme="minorHAnsi"/>
          <w:i w:val="0"/>
          <w:iCs w:val="0"/>
          <w:sz w:val="22"/>
          <w:szCs w:val="22"/>
          <w:lang w:eastAsia="ar-SA"/>
        </w:rPr>
      </w:pPr>
      <w:r w:rsidRPr="00C405AA">
        <w:rPr>
          <w:rStyle w:val="Teksttreci2Kursywa"/>
          <w:rFonts w:asciiTheme="minorHAnsi" w:eastAsia="Calibri" w:hAnsiTheme="minorHAnsi" w:cstheme="minorHAnsi"/>
          <w:i w:val="0"/>
          <w:sz w:val="22"/>
          <w:szCs w:val="22"/>
        </w:rPr>
        <w:t>Roszczenie o zapłatę kar umownych z tytułu zwłoki, ustalonych za każdy rozpoczęty dzień zwłoki, staje się wymagalne:</w:t>
      </w:r>
    </w:p>
    <w:p w14:paraId="5B8D1E0A" w14:textId="77777777" w:rsidR="00327475" w:rsidRPr="00C405AA" w:rsidRDefault="00327475" w:rsidP="00A24FE4">
      <w:pPr>
        <w:pStyle w:val="Teksttreci20"/>
        <w:numPr>
          <w:ilvl w:val="0"/>
          <w:numId w:val="27"/>
        </w:numPr>
        <w:shd w:val="clear" w:color="auto" w:fill="auto"/>
        <w:tabs>
          <w:tab w:val="left" w:pos="678"/>
        </w:tabs>
        <w:spacing w:before="0" w:line="240" w:lineRule="auto"/>
        <w:ind w:left="1134" w:right="739" w:hanging="567"/>
        <w:jc w:val="both"/>
        <w:rPr>
          <w:rFonts w:cstheme="minorHAnsi"/>
        </w:rPr>
      </w:pPr>
      <w:r w:rsidRPr="00C405AA">
        <w:rPr>
          <w:rFonts w:cstheme="minorHAnsi"/>
          <w:color w:val="000000"/>
        </w:rPr>
        <w:t>za pierwszy rozpoczęty dzień zwłoki - w tym dniu,</w:t>
      </w:r>
    </w:p>
    <w:p w14:paraId="4FC64B16" w14:textId="77777777" w:rsidR="00327475" w:rsidRPr="00C405AA" w:rsidRDefault="00327475" w:rsidP="00A24FE4">
      <w:pPr>
        <w:pStyle w:val="Teksttreci20"/>
        <w:numPr>
          <w:ilvl w:val="0"/>
          <w:numId w:val="27"/>
        </w:numPr>
        <w:shd w:val="clear" w:color="auto" w:fill="auto"/>
        <w:tabs>
          <w:tab w:val="left" w:pos="709"/>
        </w:tabs>
        <w:spacing w:before="0" w:line="240" w:lineRule="auto"/>
        <w:ind w:left="1134" w:right="739" w:hanging="567"/>
        <w:jc w:val="both"/>
        <w:rPr>
          <w:rFonts w:cstheme="minorHAnsi"/>
          <w:color w:val="000000"/>
        </w:rPr>
      </w:pPr>
      <w:r w:rsidRPr="00C405AA">
        <w:rPr>
          <w:rFonts w:cstheme="minorHAnsi"/>
          <w:color w:val="000000"/>
        </w:rPr>
        <w:t>za każdy następny rozpoczęty dzień zwłoki - odpowiednio w każdym z tych dni.</w:t>
      </w:r>
    </w:p>
    <w:p w14:paraId="053B6296" w14:textId="77777777" w:rsidR="00327475" w:rsidRPr="00C405AA" w:rsidRDefault="00327475" w:rsidP="00A24FE4">
      <w:pPr>
        <w:numPr>
          <w:ilvl w:val="0"/>
          <w:numId w:val="25"/>
        </w:numPr>
        <w:tabs>
          <w:tab w:val="clear" w:pos="360"/>
          <w:tab w:val="left" w:pos="567"/>
        </w:tabs>
        <w:suppressAutoHyphens/>
        <w:ind w:left="567" w:hanging="567"/>
        <w:jc w:val="both"/>
        <w:rPr>
          <w:rFonts w:asciiTheme="minorHAnsi" w:hAnsiTheme="minorHAnsi" w:cstheme="minorHAnsi"/>
          <w:sz w:val="22"/>
          <w:szCs w:val="22"/>
        </w:rPr>
      </w:pPr>
      <w:r w:rsidRPr="00C405AA">
        <w:rPr>
          <w:rStyle w:val="Teksttreci2Kursywa"/>
          <w:rFonts w:asciiTheme="minorHAnsi" w:eastAsia="Lucida Sans Unicode" w:hAnsiTheme="minorHAnsi" w:cstheme="minorHAnsi"/>
          <w:i w:val="0"/>
          <w:sz w:val="22"/>
          <w:szCs w:val="22"/>
        </w:rPr>
        <w:t>Poza przypadkiem, o którym mowa w ust. 5, roszczenie o zapłatę kar umownych staje się wymagalne z dniem zaistnienia zdarzenia uzasadniającego naliczenie kary umownej.</w:t>
      </w:r>
    </w:p>
    <w:p w14:paraId="5241D4EE" w14:textId="77777777" w:rsidR="00327475" w:rsidRPr="00C405AA" w:rsidRDefault="00327475" w:rsidP="00A24FE4">
      <w:pPr>
        <w:numPr>
          <w:ilvl w:val="0"/>
          <w:numId w:val="25"/>
        </w:numPr>
        <w:tabs>
          <w:tab w:val="clear" w:pos="360"/>
          <w:tab w:val="left" w:pos="567"/>
        </w:tabs>
        <w:suppressAutoHyphens/>
        <w:ind w:left="567" w:hanging="567"/>
        <w:jc w:val="both"/>
        <w:rPr>
          <w:rFonts w:asciiTheme="minorHAnsi" w:hAnsiTheme="minorHAnsi" w:cstheme="minorHAnsi"/>
          <w:sz w:val="22"/>
          <w:szCs w:val="22"/>
        </w:rPr>
      </w:pPr>
      <w:r w:rsidRPr="00C405AA">
        <w:rPr>
          <w:rFonts w:asciiTheme="minorHAnsi" w:hAnsiTheme="minorHAnsi" w:cstheme="minorHAnsi"/>
          <w:sz w:val="22"/>
          <w:szCs w:val="22"/>
        </w:rPr>
        <w:t>Wykonawca wyraża zgodę na potrącenie kar umownych z przysługującego mu wynagrodzenia.</w:t>
      </w:r>
    </w:p>
    <w:p w14:paraId="42929064" w14:textId="77777777" w:rsidR="00327475" w:rsidRPr="00C405AA" w:rsidRDefault="00327475" w:rsidP="00327475">
      <w:pPr>
        <w:jc w:val="both"/>
        <w:rPr>
          <w:rFonts w:asciiTheme="minorHAnsi" w:hAnsiTheme="minorHAnsi" w:cstheme="minorHAnsi"/>
          <w:sz w:val="22"/>
          <w:szCs w:val="22"/>
        </w:rPr>
      </w:pPr>
    </w:p>
    <w:p w14:paraId="0BBA35AE" w14:textId="525787FF" w:rsidR="00327475" w:rsidRPr="00C405AA" w:rsidRDefault="00327475" w:rsidP="00327475">
      <w:pPr>
        <w:jc w:val="center"/>
        <w:rPr>
          <w:rFonts w:asciiTheme="minorHAnsi" w:hAnsiTheme="minorHAnsi" w:cstheme="minorHAnsi"/>
          <w:b/>
          <w:bCs/>
          <w:spacing w:val="-3"/>
          <w:sz w:val="22"/>
          <w:szCs w:val="22"/>
        </w:rPr>
      </w:pPr>
      <w:r w:rsidRPr="00C405AA">
        <w:rPr>
          <w:rFonts w:asciiTheme="minorHAnsi" w:hAnsiTheme="minorHAnsi" w:cstheme="minorHAnsi"/>
          <w:b/>
          <w:bCs/>
          <w:spacing w:val="-3"/>
          <w:sz w:val="22"/>
          <w:szCs w:val="22"/>
        </w:rPr>
        <w:t xml:space="preserve">§ </w:t>
      </w:r>
      <w:r w:rsidR="00F76E5D">
        <w:rPr>
          <w:rFonts w:asciiTheme="minorHAnsi" w:hAnsiTheme="minorHAnsi" w:cstheme="minorHAnsi"/>
          <w:b/>
          <w:bCs/>
          <w:spacing w:val="-3"/>
          <w:sz w:val="22"/>
          <w:szCs w:val="22"/>
        </w:rPr>
        <w:t>8</w:t>
      </w:r>
      <w:r w:rsidRPr="00C405AA">
        <w:rPr>
          <w:rFonts w:asciiTheme="minorHAnsi" w:hAnsiTheme="minorHAnsi" w:cstheme="minorHAnsi"/>
          <w:b/>
          <w:bCs/>
          <w:spacing w:val="-3"/>
          <w:sz w:val="22"/>
          <w:szCs w:val="22"/>
        </w:rPr>
        <w:t>.</w:t>
      </w:r>
    </w:p>
    <w:p w14:paraId="01AA1687" w14:textId="77777777" w:rsidR="00327475" w:rsidRPr="00C405AA" w:rsidRDefault="00327475" w:rsidP="00327475">
      <w:pPr>
        <w:ind w:left="567" w:hanging="567"/>
        <w:jc w:val="both"/>
        <w:rPr>
          <w:rFonts w:asciiTheme="minorHAnsi" w:hAnsiTheme="minorHAnsi" w:cstheme="minorHAnsi"/>
          <w:sz w:val="22"/>
          <w:szCs w:val="22"/>
        </w:rPr>
      </w:pPr>
      <w:r w:rsidRPr="00C405AA">
        <w:rPr>
          <w:rFonts w:asciiTheme="minorHAnsi" w:hAnsiTheme="minorHAnsi" w:cstheme="minorHAnsi"/>
          <w:sz w:val="22"/>
          <w:szCs w:val="22"/>
        </w:rPr>
        <w:t>1.</w:t>
      </w:r>
      <w:r w:rsidRPr="00C405AA">
        <w:rPr>
          <w:rFonts w:asciiTheme="minorHAnsi" w:hAnsiTheme="minorHAnsi" w:cstheme="minorHAnsi"/>
          <w:sz w:val="22"/>
          <w:szCs w:val="22"/>
        </w:rPr>
        <w:tab/>
        <w:t xml:space="preserve">Niezależnie od naliczonych kar w przypadku, gdy Wykonawca nie podejmie działań serwisowych albo nie usunie awarii w terminie 48 godzin od zgłoszenia lub zaprzestanie usuwania awarii albo nie usunie usterki lub wady w ciągu 7 dni od zgłoszenia  Zamawiający może podjąć się usuwania awarii, usterki lub wady we własnym zakresie i dokonać tego samodzielnie lub przy pomocy osoby trzeciej. W takim wypadku w trakcie usuwania awarii lub usterki Zamawiający lub osoba trzecia działająca na jego zlecenie jest uprawniona do dokonania przystosowania, zmiany układu lub jakichkolwiek zmian w infrastrukturze informatycznej oraz oprogramowaniu aplikacyjnym. </w:t>
      </w:r>
    </w:p>
    <w:p w14:paraId="752EE300" w14:textId="77777777" w:rsidR="00327475" w:rsidRPr="00C405AA" w:rsidRDefault="00327475" w:rsidP="00327475">
      <w:pPr>
        <w:ind w:left="567" w:hanging="567"/>
        <w:jc w:val="both"/>
        <w:rPr>
          <w:rFonts w:asciiTheme="minorHAnsi" w:hAnsiTheme="minorHAnsi" w:cstheme="minorHAnsi"/>
          <w:sz w:val="22"/>
          <w:szCs w:val="22"/>
        </w:rPr>
      </w:pPr>
      <w:r w:rsidRPr="00C405AA">
        <w:rPr>
          <w:rFonts w:asciiTheme="minorHAnsi" w:hAnsiTheme="minorHAnsi" w:cstheme="minorHAnsi"/>
          <w:sz w:val="22"/>
          <w:szCs w:val="22"/>
        </w:rPr>
        <w:t>2.</w:t>
      </w:r>
      <w:r w:rsidRPr="00C405AA">
        <w:rPr>
          <w:rFonts w:asciiTheme="minorHAnsi" w:hAnsiTheme="minorHAnsi" w:cstheme="minorHAnsi"/>
          <w:sz w:val="22"/>
          <w:szCs w:val="22"/>
        </w:rPr>
        <w:tab/>
        <w:t>Wykonawca jest zobowiązany zwrócić Zamawiającemu koszty usunięcia awarii  usterki lub wady, które Zamawiający poniósł realizując uprawnienia określone w ust. 1. Obowiązek zwrotu kosztów powstaje w ciągu 7 dni od dnia doręczenia Wykonawcy wezwania do zapłaty, a za opóźnienie w zapłacie Zamawiający ma prawo naliczać odsetki w wysokości ustawowej.</w:t>
      </w:r>
    </w:p>
    <w:p w14:paraId="22C76C6A" w14:textId="77777777" w:rsidR="00327475" w:rsidRPr="00C405AA" w:rsidRDefault="00327475" w:rsidP="00327475">
      <w:pPr>
        <w:pStyle w:val="Nagwek1"/>
        <w:keepLines/>
        <w:tabs>
          <w:tab w:val="num" w:pos="432"/>
        </w:tabs>
        <w:suppressAutoHyphens/>
        <w:ind w:left="360"/>
        <w:rPr>
          <w:rFonts w:asciiTheme="minorHAnsi" w:hAnsiTheme="minorHAnsi" w:cstheme="minorHAnsi"/>
          <w:b w:val="0"/>
          <w:sz w:val="22"/>
          <w:szCs w:val="22"/>
        </w:rPr>
      </w:pPr>
    </w:p>
    <w:p w14:paraId="5796F5CC" w14:textId="05F47E66" w:rsidR="00327475" w:rsidRPr="00C405AA" w:rsidRDefault="00327475" w:rsidP="00327475">
      <w:pPr>
        <w:pStyle w:val="Nagwek1"/>
        <w:keepLines/>
        <w:tabs>
          <w:tab w:val="num" w:pos="432"/>
        </w:tabs>
        <w:suppressAutoHyphens/>
        <w:ind w:left="360"/>
        <w:rPr>
          <w:rFonts w:asciiTheme="minorHAnsi" w:hAnsiTheme="minorHAnsi" w:cstheme="minorHAnsi"/>
          <w:sz w:val="22"/>
          <w:szCs w:val="22"/>
        </w:rPr>
      </w:pPr>
      <w:r w:rsidRPr="00C405AA">
        <w:rPr>
          <w:rFonts w:asciiTheme="minorHAnsi" w:hAnsiTheme="minorHAnsi" w:cstheme="minorHAnsi"/>
          <w:bCs/>
          <w:sz w:val="22"/>
          <w:szCs w:val="22"/>
        </w:rPr>
        <w:t xml:space="preserve">§ </w:t>
      </w:r>
      <w:r w:rsidR="00F76E5D">
        <w:rPr>
          <w:rFonts w:asciiTheme="minorHAnsi" w:hAnsiTheme="minorHAnsi" w:cstheme="minorHAnsi"/>
          <w:bCs/>
          <w:sz w:val="22"/>
          <w:szCs w:val="22"/>
        </w:rPr>
        <w:t>9</w:t>
      </w:r>
      <w:r w:rsidRPr="00C405AA">
        <w:rPr>
          <w:rFonts w:asciiTheme="minorHAnsi" w:hAnsiTheme="minorHAnsi" w:cstheme="minorHAnsi"/>
          <w:bCs/>
          <w:sz w:val="22"/>
          <w:szCs w:val="22"/>
        </w:rPr>
        <w:t>.</w:t>
      </w:r>
    </w:p>
    <w:p w14:paraId="55608466" w14:textId="77777777" w:rsidR="00327475" w:rsidRPr="00C405AA" w:rsidRDefault="00327475" w:rsidP="00327475">
      <w:pPr>
        <w:pStyle w:val="Nagwek1"/>
        <w:keepLines/>
        <w:tabs>
          <w:tab w:val="num" w:pos="432"/>
        </w:tabs>
        <w:suppressAutoHyphens/>
        <w:ind w:left="357"/>
        <w:rPr>
          <w:rFonts w:asciiTheme="minorHAnsi" w:hAnsiTheme="minorHAnsi" w:cstheme="minorHAnsi"/>
          <w:bCs/>
          <w:sz w:val="22"/>
          <w:szCs w:val="22"/>
        </w:rPr>
      </w:pPr>
      <w:r w:rsidRPr="00C405AA">
        <w:rPr>
          <w:rFonts w:asciiTheme="minorHAnsi" w:hAnsiTheme="minorHAnsi" w:cstheme="minorHAnsi"/>
          <w:bCs/>
          <w:sz w:val="22"/>
          <w:szCs w:val="22"/>
        </w:rPr>
        <w:t>Odstąpienie od Umowy</w:t>
      </w:r>
    </w:p>
    <w:p w14:paraId="72C42F78" w14:textId="77777777" w:rsidR="00327475" w:rsidRPr="00C405AA" w:rsidRDefault="00327475" w:rsidP="00A24FE4">
      <w:pPr>
        <w:numPr>
          <w:ilvl w:val="0"/>
          <w:numId w:val="28"/>
        </w:numPr>
        <w:tabs>
          <w:tab w:val="clear" w:pos="360"/>
          <w:tab w:val="left" w:pos="567"/>
        </w:tabs>
        <w:suppressAutoHyphens/>
        <w:ind w:left="567" w:hanging="567"/>
        <w:jc w:val="both"/>
        <w:rPr>
          <w:rFonts w:asciiTheme="minorHAnsi" w:hAnsiTheme="minorHAnsi" w:cstheme="minorHAnsi"/>
          <w:sz w:val="22"/>
          <w:szCs w:val="22"/>
        </w:rPr>
      </w:pPr>
      <w:r w:rsidRPr="00C405AA">
        <w:rPr>
          <w:rFonts w:asciiTheme="minorHAnsi" w:hAnsiTheme="minorHAnsi" w:cstheme="minorHAnsi"/>
          <w:sz w:val="22"/>
          <w:szCs w:val="22"/>
        </w:rPr>
        <w:t>Niezależnie od wypadków wymienionych w treści Księgi III tytułu XV Kodeksu cywilnego każdej ze Stron przysługuje prawo odstąpienia od umowy w przypadku udowodnionego, rażącego naruszenia przez drugą Stronę podstawowych postanowień umowy na zasadach opisanych niżej.</w:t>
      </w:r>
    </w:p>
    <w:p w14:paraId="6B5DF671" w14:textId="77777777" w:rsidR="00327475" w:rsidRPr="00C405AA" w:rsidRDefault="00327475" w:rsidP="00A24FE4">
      <w:pPr>
        <w:numPr>
          <w:ilvl w:val="0"/>
          <w:numId w:val="28"/>
        </w:numPr>
        <w:tabs>
          <w:tab w:val="clear" w:pos="360"/>
          <w:tab w:val="left" w:pos="567"/>
        </w:tabs>
        <w:suppressAutoHyphens/>
        <w:ind w:left="567" w:hanging="567"/>
        <w:jc w:val="both"/>
        <w:rPr>
          <w:rFonts w:asciiTheme="minorHAnsi" w:hAnsiTheme="minorHAnsi" w:cstheme="minorHAnsi"/>
          <w:sz w:val="22"/>
          <w:szCs w:val="22"/>
        </w:rPr>
      </w:pPr>
      <w:r w:rsidRPr="00C405AA">
        <w:rPr>
          <w:rFonts w:asciiTheme="minorHAnsi" w:hAnsiTheme="minorHAnsi" w:cstheme="minorHAnsi"/>
          <w:sz w:val="22"/>
          <w:szCs w:val="22"/>
        </w:rPr>
        <w:t>Zamawiającemu przysługuje prawo odstąpienia od umowy w następujących sytuacjach</w:t>
      </w:r>
      <w:r w:rsidR="00C327B5" w:rsidRPr="00C405AA">
        <w:rPr>
          <w:rFonts w:asciiTheme="minorHAnsi" w:hAnsiTheme="minorHAnsi" w:cstheme="minorHAnsi"/>
          <w:sz w:val="22"/>
          <w:szCs w:val="22"/>
        </w:rPr>
        <w:t>:</w:t>
      </w:r>
    </w:p>
    <w:p w14:paraId="0EC443F7" w14:textId="77777777" w:rsidR="00327475" w:rsidRPr="00C405AA" w:rsidRDefault="00327475" w:rsidP="00A24FE4">
      <w:pPr>
        <w:numPr>
          <w:ilvl w:val="0"/>
          <w:numId w:val="29"/>
        </w:numPr>
        <w:tabs>
          <w:tab w:val="left" w:pos="567"/>
        </w:tabs>
        <w:suppressAutoHyphens/>
        <w:ind w:left="1134" w:hanging="567"/>
        <w:jc w:val="both"/>
        <w:rPr>
          <w:rFonts w:asciiTheme="minorHAnsi" w:hAnsiTheme="minorHAnsi" w:cstheme="minorHAnsi"/>
          <w:sz w:val="22"/>
          <w:szCs w:val="22"/>
        </w:rPr>
      </w:pPr>
      <w:r w:rsidRPr="00C405AA">
        <w:rPr>
          <w:rFonts w:asciiTheme="minorHAnsi" w:hAnsiTheme="minorHAnsi" w:cstheme="minorHAnsi"/>
          <w:sz w:val="22"/>
          <w:szCs w:val="22"/>
        </w:rPr>
        <w:t>z winy Wykonawcy, gdy zostanie wszczęte postępowanie zmierzające do ogłoszenia upadłości, rozwiązania firmy Wykonawcy lub zostanie złożony wniosek o ogłoszenie upadłości Wykonawcy lub oświadczenie o wszczęciu postępowania naprawczego,</w:t>
      </w:r>
    </w:p>
    <w:p w14:paraId="1A701866" w14:textId="77777777" w:rsidR="00327475" w:rsidRPr="00C405AA" w:rsidRDefault="00327475" w:rsidP="00A24FE4">
      <w:pPr>
        <w:numPr>
          <w:ilvl w:val="0"/>
          <w:numId w:val="29"/>
        </w:numPr>
        <w:tabs>
          <w:tab w:val="left" w:pos="567"/>
        </w:tabs>
        <w:suppressAutoHyphens/>
        <w:ind w:left="1134" w:hanging="567"/>
        <w:jc w:val="both"/>
        <w:rPr>
          <w:rFonts w:asciiTheme="minorHAnsi" w:hAnsiTheme="minorHAnsi" w:cstheme="minorHAnsi"/>
          <w:sz w:val="22"/>
          <w:szCs w:val="22"/>
        </w:rPr>
      </w:pPr>
      <w:r w:rsidRPr="00C405AA">
        <w:rPr>
          <w:rFonts w:asciiTheme="minorHAnsi" w:hAnsiTheme="minorHAnsi" w:cstheme="minorHAnsi"/>
          <w:sz w:val="22"/>
          <w:szCs w:val="22"/>
        </w:rPr>
        <w:t>z winy Wykonawcy, gdy zostanie wydany w trybie administracyjnym lub cywilnym nakaz zajęcia majątku Wykonawcy,</w:t>
      </w:r>
    </w:p>
    <w:p w14:paraId="5964C756" w14:textId="77777777" w:rsidR="00327475" w:rsidRPr="00C405AA" w:rsidRDefault="00327475" w:rsidP="00A24FE4">
      <w:pPr>
        <w:numPr>
          <w:ilvl w:val="0"/>
          <w:numId w:val="29"/>
        </w:numPr>
        <w:tabs>
          <w:tab w:val="left" w:pos="567"/>
        </w:tabs>
        <w:suppressAutoHyphens/>
        <w:ind w:left="1134" w:hanging="567"/>
        <w:jc w:val="both"/>
        <w:rPr>
          <w:rFonts w:asciiTheme="minorHAnsi" w:hAnsiTheme="minorHAnsi" w:cstheme="minorHAnsi"/>
          <w:sz w:val="22"/>
          <w:szCs w:val="22"/>
        </w:rPr>
      </w:pPr>
      <w:r w:rsidRPr="00C405AA">
        <w:rPr>
          <w:rFonts w:asciiTheme="minorHAnsi" w:hAnsiTheme="minorHAnsi" w:cstheme="minorHAnsi"/>
          <w:sz w:val="22"/>
          <w:szCs w:val="22"/>
        </w:rPr>
        <w:t>z winy Wykonawcy, gdy Wykonawca nie przystąpi do realizacji przedmiotu umowy bez uzasadnionych przyczyn lub przerwie wykonywanie prac bez przyczyny i niezwłocznie nie wznowi prac pomimo wezwania Zamawiającego do ich wznowienia,</w:t>
      </w:r>
    </w:p>
    <w:p w14:paraId="0A40169F" w14:textId="77777777" w:rsidR="00327475" w:rsidRPr="00C405AA" w:rsidRDefault="00327475" w:rsidP="00A24FE4">
      <w:pPr>
        <w:numPr>
          <w:ilvl w:val="0"/>
          <w:numId w:val="29"/>
        </w:numPr>
        <w:tabs>
          <w:tab w:val="left" w:pos="567"/>
        </w:tabs>
        <w:suppressAutoHyphens/>
        <w:ind w:left="1134" w:hanging="567"/>
        <w:jc w:val="both"/>
        <w:rPr>
          <w:rFonts w:asciiTheme="minorHAnsi" w:hAnsiTheme="minorHAnsi" w:cstheme="minorHAnsi"/>
          <w:sz w:val="22"/>
          <w:szCs w:val="22"/>
        </w:rPr>
      </w:pPr>
      <w:r w:rsidRPr="00C405AA">
        <w:rPr>
          <w:rFonts w:asciiTheme="minorHAnsi" w:hAnsiTheme="minorHAnsi" w:cstheme="minorHAnsi"/>
          <w:sz w:val="22"/>
          <w:szCs w:val="22"/>
        </w:rPr>
        <w:t>z winy Wykonawcy, gdy Wykonawca wykonywać będzie prace niezgodnie z postanowieniami niniejszej umowy i nie dokona ich naprawy oraz nie przystąpi do właściwego ich wykonania w terminie 5 dni od daty wezwania przez Zamawiającego,</w:t>
      </w:r>
    </w:p>
    <w:p w14:paraId="57B08636" w14:textId="77777777" w:rsidR="00327475" w:rsidRPr="00C405AA" w:rsidRDefault="00327475" w:rsidP="00A24FE4">
      <w:pPr>
        <w:numPr>
          <w:ilvl w:val="0"/>
          <w:numId w:val="29"/>
        </w:numPr>
        <w:tabs>
          <w:tab w:val="left" w:pos="567"/>
        </w:tabs>
        <w:suppressAutoHyphens/>
        <w:ind w:left="1134" w:hanging="567"/>
        <w:jc w:val="both"/>
        <w:rPr>
          <w:rFonts w:asciiTheme="minorHAnsi" w:hAnsiTheme="minorHAnsi" w:cstheme="minorHAnsi"/>
          <w:sz w:val="22"/>
          <w:szCs w:val="22"/>
        </w:rPr>
      </w:pPr>
      <w:r w:rsidRPr="00C405AA">
        <w:rPr>
          <w:rFonts w:asciiTheme="minorHAnsi" w:hAnsiTheme="minorHAnsi" w:cstheme="minorHAnsi"/>
          <w:sz w:val="22"/>
          <w:szCs w:val="22"/>
        </w:rPr>
        <w:t>w innych przypadkach określonych w Kodeksie cywilnym i przepisach szczególnych.</w:t>
      </w:r>
    </w:p>
    <w:p w14:paraId="2A19A527" w14:textId="4C34E721" w:rsidR="00327475" w:rsidRPr="00C405AA" w:rsidRDefault="00327475" w:rsidP="00A24FE4">
      <w:pPr>
        <w:pStyle w:val="Akapitzlist"/>
        <w:numPr>
          <w:ilvl w:val="0"/>
          <w:numId w:val="30"/>
        </w:numPr>
        <w:tabs>
          <w:tab w:val="left" w:pos="567"/>
        </w:tabs>
        <w:suppressAutoHyphens/>
        <w:spacing w:after="0" w:line="240" w:lineRule="auto"/>
        <w:ind w:left="567" w:hanging="567"/>
        <w:contextualSpacing w:val="0"/>
        <w:jc w:val="both"/>
        <w:rPr>
          <w:rFonts w:cstheme="minorHAnsi"/>
        </w:rPr>
      </w:pPr>
      <w:r w:rsidRPr="00C405AA">
        <w:rPr>
          <w:rFonts w:cstheme="minorHAnsi"/>
        </w:rPr>
        <w:t>Zamawiający może odstąpić od umowy także w razie istotnej zmiany okoliczności powodującej, że wykonanie umowy nie leży w interesie Zamawiającego, czego nie można było przewidzieć w chwili zawarcia umowy. Zamawiający może odstąpić od umowy w terminie 30 dni od powzięcia wiadomości o tych okolicznościach. W tym przypadku nie stosuje się postanow</w:t>
      </w:r>
      <w:r w:rsidR="004F578C" w:rsidRPr="00C405AA">
        <w:rPr>
          <w:rFonts w:cstheme="minorHAnsi"/>
        </w:rPr>
        <w:t>ień §</w:t>
      </w:r>
      <w:r w:rsidR="00F76E5D">
        <w:rPr>
          <w:rFonts w:cstheme="minorHAnsi"/>
        </w:rPr>
        <w:t>7</w:t>
      </w:r>
      <w:r w:rsidRPr="00C405AA">
        <w:rPr>
          <w:rFonts w:cstheme="minorHAnsi"/>
        </w:rPr>
        <w:t> ust. 3.  Odstąpienie powinno być dokonane w formie pisemnej pod rygorem nieważności i zawierać uzasadnienie obejmujące opis podstaw jego dokonania. Odstąpienie uznaje się za skuteczne z chwilą doręczenia Wykonawcy w sposób zwyczajowo przyjęty dla potrzeb wykonania umowy, w stosunkach pomiędzy Zamawiającym i Wykonawcą.</w:t>
      </w:r>
    </w:p>
    <w:p w14:paraId="34E19359" w14:textId="77777777" w:rsidR="00327475" w:rsidRPr="00C405AA" w:rsidRDefault="00327475" w:rsidP="00A24FE4">
      <w:pPr>
        <w:pStyle w:val="Akapitzlist"/>
        <w:numPr>
          <w:ilvl w:val="0"/>
          <w:numId w:val="30"/>
        </w:numPr>
        <w:tabs>
          <w:tab w:val="left" w:pos="567"/>
        </w:tabs>
        <w:suppressAutoHyphens/>
        <w:spacing w:after="0" w:line="240" w:lineRule="auto"/>
        <w:ind w:left="567" w:hanging="567"/>
        <w:contextualSpacing w:val="0"/>
        <w:jc w:val="both"/>
        <w:rPr>
          <w:rFonts w:cstheme="minorHAnsi"/>
        </w:rPr>
      </w:pPr>
      <w:r w:rsidRPr="00C405AA">
        <w:rPr>
          <w:rFonts w:cstheme="minorHAnsi"/>
        </w:rPr>
        <w:t>W przypadku o którym mowa w ust. 3 Wykonawca może żądać wyłącznie wynagrodzenia należnego mu z tytułu wykonanej części przedmiotu umowy.</w:t>
      </w:r>
    </w:p>
    <w:p w14:paraId="4CDE906D" w14:textId="77777777" w:rsidR="00327475" w:rsidRPr="00C405AA" w:rsidRDefault="00327475" w:rsidP="00A24FE4">
      <w:pPr>
        <w:pStyle w:val="Akapitzlist"/>
        <w:numPr>
          <w:ilvl w:val="0"/>
          <w:numId w:val="30"/>
        </w:numPr>
        <w:tabs>
          <w:tab w:val="left" w:pos="567"/>
        </w:tabs>
        <w:suppressAutoHyphens/>
        <w:spacing w:after="0" w:line="240" w:lineRule="auto"/>
        <w:ind w:left="567" w:hanging="567"/>
        <w:contextualSpacing w:val="0"/>
        <w:jc w:val="both"/>
        <w:rPr>
          <w:rFonts w:cstheme="minorHAnsi"/>
        </w:rPr>
      </w:pPr>
      <w:r w:rsidRPr="00C405AA">
        <w:rPr>
          <w:rFonts w:cstheme="minorHAnsi"/>
        </w:rPr>
        <w:lastRenderedPageBreak/>
        <w:t>Zamawiający będzie mógł odstąpić od umowy z przyczyn określonych w ust. 2 w terminie 14 dni od powzięcia wiadomości o okolicznościach stanowiących podstawę odstąpienia bądź od bezskutecznego upływu terminu wskazanego w wezwaniu Zamawiającego do kontynuowania robót. Odstąpienie powinno być dokonane w formie pisemnej pod rygorem nieważności i zawierać uzasadnienie obejmujące opis podstaw jego dokonania. Odstąpienie uznaje się za skuteczne z chwilą doręczenia Wykonawcy w sposób zwyczajowo przyjęty dla potrzeb wykonania umowy, w stosunkach pomiędzy Zamawiającym i Wykonawcą.</w:t>
      </w:r>
    </w:p>
    <w:p w14:paraId="1157904C" w14:textId="77777777" w:rsidR="00327475" w:rsidRPr="00C405AA" w:rsidRDefault="00327475" w:rsidP="00A24FE4">
      <w:pPr>
        <w:pStyle w:val="Akapitzlist"/>
        <w:numPr>
          <w:ilvl w:val="0"/>
          <w:numId w:val="30"/>
        </w:numPr>
        <w:tabs>
          <w:tab w:val="left" w:pos="567"/>
        </w:tabs>
        <w:suppressAutoHyphens/>
        <w:spacing w:after="0" w:line="240" w:lineRule="auto"/>
        <w:ind w:left="567" w:hanging="567"/>
        <w:contextualSpacing w:val="0"/>
        <w:jc w:val="both"/>
        <w:rPr>
          <w:rFonts w:cstheme="minorHAnsi"/>
        </w:rPr>
      </w:pPr>
      <w:r w:rsidRPr="00C405AA">
        <w:rPr>
          <w:rFonts w:cstheme="minorHAnsi"/>
        </w:rPr>
        <w:t>Odstąpienie jest możliwe w całym okresie obowiązywania umowy.</w:t>
      </w:r>
    </w:p>
    <w:p w14:paraId="67478042" w14:textId="77777777" w:rsidR="00327475" w:rsidRPr="00C405AA" w:rsidRDefault="00327475" w:rsidP="00327475">
      <w:pPr>
        <w:rPr>
          <w:rFonts w:asciiTheme="minorHAnsi" w:hAnsiTheme="minorHAnsi" w:cstheme="minorHAnsi"/>
          <w:b/>
          <w:bCs/>
          <w:spacing w:val="-3"/>
          <w:sz w:val="22"/>
          <w:szCs w:val="22"/>
        </w:rPr>
      </w:pPr>
    </w:p>
    <w:p w14:paraId="3D105D36" w14:textId="521EB195" w:rsidR="00327475" w:rsidRPr="00C405AA" w:rsidRDefault="00327475" w:rsidP="00327475">
      <w:pPr>
        <w:jc w:val="center"/>
        <w:rPr>
          <w:rFonts w:asciiTheme="minorHAnsi" w:hAnsiTheme="minorHAnsi" w:cstheme="minorHAnsi"/>
          <w:b/>
          <w:bCs/>
          <w:spacing w:val="-3"/>
          <w:sz w:val="22"/>
          <w:szCs w:val="22"/>
        </w:rPr>
      </w:pPr>
      <w:r w:rsidRPr="00C405AA">
        <w:rPr>
          <w:rFonts w:asciiTheme="minorHAnsi" w:hAnsiTheme="minorHAnsi" w:cstheme="minorHAnsi"/>
          <w:b/>
          <w:bCs/>
          <w:spacing w:val="-3"/>
          <w:sz w:val="22"/>
          <w:szCs w:val="22"/>
        </w:rPr>
        <w:t>§ 1</w:t>
      </w:r>
      <w:r w:rsidR="00F76E5D">
        <w:rPr>
          <w:rFonts w:asciiTheme="minorHAnsi" w:hAnsiTheme="minorHAnsi" w:cstheme="minorHAnsi"/>
          <w:b/>
          <w:bCs/>
          <w:spacing w:val="-3"/>
          <w:sz w:val="22"/>
          <w:szCs w:val="22"/>
        </w:rPr>
        <w:t>0</w:t>
      </w:r>
      <w:r w:rsidRPr="00C405AA">
        <w:rPr>
          <w:rFonts w:asciiTheme="minorHAnsi" w:hAnsiTheme="minorHAnsi" w:cstheme="minorHAnsi"/>
          <w:b/>
          <w:bCs/>
          <w:spacing w:val="-3"/>
          <w:sz w:val="22"/>
          <w:szCs w:val="22"/>
        </w:rPr>
        <w:t>.</w:t>
      </w:r>
    </w:p>
    <w:p w14:paraId="37D4B669" w14:textId="77777777" w:rsidR="00327475" w:rsidRPr="00C405AA" w:rsidRDefault="00327475" w:rsidP="00327475">
      <w:pPr>
        <w:pStyle w:val="Nagwek1"/>
        <w:keepLines/>
        <w:tabs>
          <w:tab w:val="left" w:pos="708"/>
        </w:tabs>
        <w:rPr>
          <w:rFonts w:asciiTheme="minorHAnsi" w:hAnsiTheme="minorHAnsi" w:cstheme="minorHAnsi"/>
          <w:bCs/>
          <w:sz w:val="22"/>
          <w:szCs w:val="22"/>
        </w:rPr>
      </w:pPr>
      <w:r w:rsidRPr="00C405AA">
        <w:rPr>
          <w:rFonts w:asciiTheme="minorHAnsi" w:hAnsiTheme="minorHAnsi" w:cstheme="minorHAnsi"/>
          <w:sz w:val="22"/>
          <w:szCs w:val="22"/>
        </w:rPr>
        <w:t>Poufność</w:t>
      </w:r>
    </w:p>
    <w:p w14:paraId="7666B328" w14:textId="77777777" w:rsidR="00327475" w:rsidRPr="00C405AA" w:rsidRDefault="00327475" w:rsidP="00A24FE4">
      <w:pPr>
        <w:numPr>
          <w:ilvl w:val="0"/>
          <w:numId w:val="31"/>
        </w:numPr>
        <w:tabs>
          <w:tab w:val="clear" w:pos="360"/>
          <w:tab w:val="num" w:pos="567"/>
        </w:tabs>
        <w:suppressAutoHyphens/>
        <w:ind w:left="567" w:hanging="567"/>
        <w:jc w:val="both"/>
        <w:rPr>
          <w:rFonts w:asciiTheme="minorHAnsi" w:hAnsiTheme="minorHAnsi" w:cstheme="minorHAnsi"/>
          <w:sz w:val="22"/>
          <w:szCs w:val="22"/>
        </w:rPr>
      </w:pPr>
      <w:r w:rsidRPr="00C405AA">
        <w:rPr>
          <w:rFonts w:asciiTheme="minorHAnsi" w:hAnsiTheme="minorHAnsi" w:cstheme="minorHAnsi"/>
          <w:sz w:val="22"/>
          <w:szCs w:val="22"/>
        </w:rPr>
        <w:t>Każda ze Stron z zastrzeżeniem ust. 8 zobowiązuje się do zachowania w poufności wszelkich informacji dotyczących drugiej strony mających charakter tajemnicy przedsiębiorstwa drugiej Strony w rozumieniu przepisów o zwalczaniu nieuczciwej konkurencji, uzyskanych w związku z realizacją przedmiotu niniejszej umowy, bez względu na formę ich udostępnienia oraz do zachowania w poufności wszelkich innych informacji przekazanych przez drugą ze stron z zastrzeżeniem poufnego ich charakteru. Informacje wymienione w niniejszym ustępie zwane są dalej „informacjami poufnymi”.</w:t>
      </w:r>
    </w:p>
    <w:p w14:paraId="5CF3FDA4" w14:textId="77777777" w:rsidR="00327475" w:rsidRPr="00C405AA" w:rsidRDefault="00327475" w:rsidP="00A24FE4">
      <w:pPr>
        <w:numPr>
          <w:ilvl w:val="0"/>
          <w:numId w:val="31"/>
        </w:numPr>
        <w:tabs>
          <w:tab w:val="clear" w:pos="360"/>
          <w:tab w:val="num" w:pos="567"/>
        </w:tabs>
        <w:suppressAutoHyphens/>
        <w:ind w:left="567" w:hanging="567"/>
        <w:jc w:val="both"/>
        <w:rPr>
          <w:rFonts w:asciiTheme="minorHAnsi" w:hAnsiTheme="minorHAnsi" w:cstheme="minorHAnsi"/>
          <w:sz w:val="22"/>
          <w:szCs w:val="22"/>
        </w:rPr>
      </w:pPr>
      <w:r w:rsidRPr="00C405AA">
        <w:rPr>
          <w:rFonts w:asciiTheme="minorHAnsi" w:hAnsiTheme="minorHAnsi" w:cstheme="minorHAnsi"/>
          <w:sz w:val="22"/>
          <w:szCs w:val="22"/>
        </w:rPr>
        <w:t>Strony zobowiązują się do:</w:t>
      </w:r>
    </w:p>
    <w:p w14:paraId="17565D03" w14:textId="77777777" w:rsidR="00327475" w:rsidRPr="00C405AA" w:rsidRDefault="00327475" w:rsidP="00A24FE4">
      <w:pPr>
        <w:numPr>
          <w:ilvl w:val="1"/>
          <w:numId w:val="32"/>
        </w:numPr>
        <w:suppressAutoHyphens/>
        <w:ind w:left="1134" w:hanging="567"/>
        <w:jc w:val="both"/>
        <w:rPr>
          <w:rFonts w:asciiTheme="minorHAnsi" w:hAnsiTheme="minorHAnsi" w:cstheme="minorHAnsi"/>
          <w:sz w:val="22"/>
          <w:szCs w:val="22"/>
        </w:rPr>
      </w:pPr>
      <w:r w:rsidRPr="00C405AA">
        <w:rPr>
          <w:rFonts w:asciiTheme="minorHAnsi" w:hAnsiTheme="minorHAnsi" w:cstheme="minorHAnsi"/>
          <w:sz w:val="22"/>
          <w:szCs w:val="22"/>
        </w:rPr>
        <w:t>nieujawniania w jakiejkolwiek formie informacji poufnych drugiej Strony, jakiejkolwiek osobie trzeciej,</w:t>
      </w:r>
    </w:p>
    <w:p w14:paraId="673B0D29" w14:textId="77777777" w:rsidR="00327475" w:rsidRPr="00C405AA" w:rsidRDefault="00327475" w:rsidP="00A24FE4">
      <w:pPr>
        <w:numPr>
          <w:ilvl w:val="1"/>
          <w:numId w:val="32"/>
        </w:numPr>
        <w:suppressAutoHyphens/>
        <w:ind w:left="1134" w:hanging="567"/>
        <w:jc w:val="both"/>
        <w:rPr>
          <w:rFonts w:asciiTheme="minorHAnsi" w:hAnsiTheme="minorHAnsi" w:cstheme="minorHAnsi"/>
          <w:sz w:val="22"/>
          <w:szCs w:val="22"/>
        </w:rPr>
      </w:pPr>
      <w:r w:rsidRPr="00C405AA">
        <w:rPr>
          <w:rFonts w:asciiTheme="minorHAnsi" w:hAnsiTheme="minorHAnsi" w:cstheme="minorHAnsi"/>
          <w:sz w:val="22"/>
          <w:szCs w:val="22"/>
        </w:rPr>
        <w:t>ochrony poufnych informacji uzyskanych w toku realizacji umowy przy dochowaniu należytej staranności,</w:t>
      </w:r>
    </w:p>
    <w:p w14:paraId="5F74CC43" w14:textId="77777777" w:rsidR="00327475" w:rsidRPr="00C405AA" w:rsidRDefault="00327475" w:rsidP="00A24FE4">
      <w:pPr>
        <w:numPr>
          <w:ilvl w:val="1"/>
          <w:numId w:val="32"/>
        </w:numPr>
        <w:suppressAutoHyphens/>
        <w:ind w:left="1134" w:hanging="567"/>
        <w:jc w:val="both"/>
        <w:rPr>
          <w:rFonts w:asciiTheme="minorHAnsi" w:hAnsiTheme="minorHAnsi" w:cstheme="minorHAnsi"/>
          <w:sz w:val="22"/>
          <w:szCs w:val="22"/>
        </w:rPr>
      </w:pPr>
      <w:r w:rsidRPr="00C405AA">
        <w:rPr>
          <w:rFonts w:asciiTheme="minorHAnsi" w:hAnsiTheme="minorHAnsi" w:cstheme="minorHAnsi"/>
          <w:sz w:val="22"/>
          <w:szCs w:val="22"/>
        </w:rPr>
        <w:t>zwrócenia lub zniszczenia na pisemne żądanie dokumentów zawierających lub usunięcia z innych nośników informacji poufnych pochodzących od którejkolwiek ze Stron wraz z ich kopiami.</w:t>
      </w:r>
    </w:p>
    <w:p w14:paraId="1ECD1589" w14:textId="77777777" w:rsidR="00327475" w:rsidRPr="00C405AA" w:rsidRDefault="00327475" w:rsidP="00A24FE4">
      <w:pPr>
        <w:numPr>
          <w:ilvl w:val="0"/>
          <w:numId w:val="31"/>
        </w:numPr>
        <w:tabs>
          <w:tab w:val="clear" w:pos="360"/>
          <w:tab w:val="num" w:pos="567"/>
        </w:tabs>
        <w:suppressAutoHyphens/>
        <w:ind w:left="567" w:hanging="567"/>
        <w:jc w:val="both"/>
        <w:rPr>
          <w:rFonts w:asciiTheme="minorHAnsi" w:hAnsiTheme="minorHAnsi" w:cstheme="minorHAnsi"/>
          <w:sz w:val="22"/>
          <w:szCs w:val="22"/>
        </w:rPr>
      </w:pPr>
      <w:r w:rsidRPr="00C405AA">
        <w:rPr>
          <w:rFonts w:asciiTheme="minorHAnsi" w:hAnsiTheme="minorHAnsi" w:cstheme="minorHAnsi"/>
          <w:sz w:val="22"/>
          <w:szCs w:val="22"/>
        </w:rPr>
        <w:t>Jeżeli w toku realizacji przedmiotu umowy Strony uzyskały dostęp do informacji, które są wzajemnie poufne, zobowiązują się zachować pełną tajemnicę w tym zakresie i nie udostępniać tych informacji osobom trzecim ani wykorzystywać ich w sposób mogący szkodzić interesom drugiej Strony.</w:t>
      </w:r>
    </w:p>
    <w:p w14:paraId="3CBFF187" w14:textId="77777777" w:rsidR="00327475" w:rsidRPr="00C405AA" w:rsidRDefault="00C327B5" w:rsidP="00A24FE4">
      <w:pPr>
        <w:numPr>
          <w:ilvl w:val="0"/>
          <w:numId w:val="31"/>
        </w:numPr>
        <w:suppressAutoHyphens/>
        <w:ind w:left="567" w:hanging="567"/>
        <w:jc w:val="both"/>
        <w:rPr>
          <w:rFonts w:asciiTheme="minorHAnsi" w:hAnsiTheme="minorHAnsi" w:cstheme="minorHAnsi"/>
          <w:sz w:val="22"/>
          <w:szCs w:val="22"/>
        </w:rPr>
      </w:pPr>
      <w:r w:rsidRPr="00C405AA">
        <w:rPr>
          <w:rFonts w:asciiTheme="minorHAnsi" w:hAnsiTheme="minorHAnsi" w:cstheme="minorHAnsi"/>
          <w:sz w:val="22"/>
          <w:szCs w:val="22"/>
        </w:rPr>
        <w:t xml:space="preserve">   </w:t>
      </w:r>
      <w:r w:rsidR="00327475" w:rsidRPr="00C405AA">
        <w:rPr>
          <w:rFonts w:asciiTheme="minorHAnsi" w:hAnsiTheme="minorHAnsi" w:cstheme="minorHAnsi"/>
          <w:sz w:val="22"/>
          <w:szCs w:val="22"/>
        </w:rPr>
        <w:t>Strony umowy mają prawo do wykorzystania informacji o fakcie zawarcia i realizacji umowy oraz wskazania ogólnego przedmiotu i Stron umowy dla celów referencyjnych i marketingowych pod warunkiem nie ujawniania szczegółów handlowych oraz technicznych.</w:t>
      </w:r>
    </w:p>
    <w:p w14:paraId="2AA189D5" w14:textId="77777777" w:rsidR="00327475" w:rsidRPr="00C405AA" w:rsidRDefault="00C327B5" w:rsidP="00A24FE4">
      <w:pPr>
        <w:numPr>
          <w:ilvl w:val="0"/>
          <w:numId w:val="31"/>
        </w:numPr>
        <w:suppressAutoHyphens/>
        <w:ind w:left="567" w:hanging="567"/>
        <w:jc w:val="both"/>
        <w:rPr>
          <w:rFonts w:asciiTheme="minorHAnsi" w:hAnsiTheme="minorHAnsi" w:cstheme="minorHAnsi"/>
          <w:sz w:val="22"/>
          <w:szCs w:val="22"/>
        </w:rPr>
      </w:pPr>
      <w:r w:rsidRPr="00C405AA">
        <w:rPr>
          <w:rFonts w:asciiTheme="minorHAnsi" w:hAnsiTheme="minorHAnsi" w:cstheme="minorHAnsi"/>
          <w:sz w:val="22"/>
          <w:szCs w:val="22"/>
        </w:rPr>
        <w:t xml:space="preserve">   </w:t>
      </w:r>
      <w:r w:rsidR="00327475" w:rsidRPr="00C405AA">
        <w:rPr>
          <w:rFonts w:asciiTheme="minorHAnsi" w:hAnsiTheme="minorHAnsi" w:cstheme="minorHAnsi"/>
          <w:sz w:val="22"/>
          <w:szCs w:val="22"/>
        </w:rPr>
        <w:t>Informacje poufne mogą zostać ujawnione w przypadkach wynikających z bezwzględnie obowiązujących przepisów prawa lub żądania uprawnionego organu administracji publicznej, sądu lub prokuratury. W przypadku ujawnienia informacji poufnej w przypadkach, o których mowa w poprzednim zdaniu, Strona ujawniająca zobowiązana jest niezwłocznie zawiadomić Stronę, której informację poufną ujawniła, o dokonanym ujawnieniu.</w:t>
      </w:r>
    </w:p>
    <w:p w14:paraId="1231764A" w14:textId="77777777" w:rsidR="00327475" w:rsidRPr="00C405AA" w:rsidRDefault="00C327B5" w:rsidP="00A24FE4">
      <w:pPr>
        <w:numPr>
          <w:ilvl w:val="0"/>
          <w:numId w:val="31"/>
        </w:numPr>
        <w:suppressAutoHyphens/>
        <w:ind w:left="567" w:hanging="567"/>
        <w:jc w:val="both"/>
        <w:rPr>
          <w:rFonts w:asciiTheme="minorHAnsi" w:hAnsiTheme="minorHAnsi" w:cstheme="minorHAnsi"/>
          <w:sz w:val="22"/>
          <w:szCs w:val="22"/>
        </w:rPr>
      </w:pPr>
      <w:r w:rsidRPr="00C405AA">
        <w:rPr>
          <w:rFonts w:asciiTheme="minorHAnsi" w:hAnsiTheme="minorHAnsi" w:cstheme="minorHAnsi"/>
          <w:sz w:val="22"/>
          <w:szCs w:val="22"/>
        </w:rPr>
        <w:t xml:space="preserve">   </w:t>
      </w:r>
      <w:r w:rsidR="00327475" w:rsidRPr="00C405AA">
        <w:rPr>
          <w:rFonts w:asciiTheme="minorHAnsi" w:hAnsiTheme="minorHAnsi" w:cstheme="minorHAnsi"/>
          <w:sz w:val="22"/>
          <w:szCs w:val="22"/>
        </w:rPr>
        <w:t>Zakaz ujawniania informacji poufnych nie dotyczy sytuacji, gdy informacje te stały się publicznie znane lub jedna ze Stron uzyskała je od osoby trzeciej, która weszła w ich posiadanie bez naruszania zobowiązania do zachowania poufności.</w:t>
      </w:r>
    </w:p>
    <w:p w14:paraId="0E93BA6B" w14:textId="41918841" w:rsidR="00327475" w:rsidRPr="00C405AA" w:rsidRDefault="00C327B5" w:rsidP="00A24FE4">
      <w:pPr>
        <w:numPr>
          <w:ilvl w:val="0"/>
          <w:numId w:val="31"/>
        </w:numPr>
        <w:suppressAutoHyphens/>
        <w:ind w:left="567" w:hanging="567"/>
        <w:jc w:val="both"/>
        <w:rPr>
          <w:rFonts w:asciiTheme="minorHAnsi" w:hAnsiTheme="minorHAnsi" w:cstheme="minorHAnsi"/>
          <w:sz w:val="22"/>
          <w:szCs w:val="22"/>
        </w:rPr>
      </w:pPr>
      <w:r w:rsidRPr="00C405AA">
        <w:rPr>
          <w:rFonts w:asciiTheme="minorHAnsi" w:hAnsiTheme="minorHAnsi" w:cstheme="minorHAnsi"/>
          <w:sz w:val="22"/>
          <w:szCs w:val="22"/>
        </w:rPr>
        <w:t xml:space="preserve">   </w:t>
      </w:r>
      <w:r w:rsidR="00327475" w:rsidRPr="00C405AA">
        <w:rPr>
          <w:rFonts w:asciiTheme="minorHAnsi" w:hAnsiTheme="minorHAnsi" w:cstheme="minorHAnsi"/>
          <w:sz w:val="22"/>
          <w:szCs w:val="22"/>
        </w:rPr>
        <w:t>Fakt o zawarciu umowy Zamawiający ogłosi na swojej stronie internetowej wraz z podaniem danych Wykonawcy oraz wartości netto umowy</w:t>
      </w:r>
      <w:r w:rsidRPr="00C405AA">
        <w:rPr>
          <w:rFonts w:asciiTheme="minorHAnsi" w:hAnsiTheme="minorHAnsi" w:cstheme="minorHAnsi"/>
          <w:sz w:val="22"/>
          <w:szCs w:val="22"/>
        </w:rPr>
        <w:t>,</w:t>
      </w:r>
      <w:r w:rsidR="00327475" w:rsidRPr="00C405AA">
        <w:rPr>
          <w:rFonts w:asciiTheme="minorHAnsi" w:hAnsiTheme="minorHAnsi" w:cstheme="minorHAnsi"/>
          <w:sz w:val="22"/>
          <w:szCs w:val="22"/>
        </w:rPr>
        <w:t xml:space="preserve"> zgodnie z obowiązującymi przepisami.</w:t>
      </w:r>
    </w:p>
    <w:p w14:paraId="546363ED" w14:textId="77777777" w:rsidR="00327475" w:rsidRPr="00C405AA" w:rsidRDefault="00327475" w:rsidP="00A24FE4">
      <w:pPr>
        <w:numPr>
          <w:ilvl w:val="0"/>
          <w:numId w:val="31"/>
        </w:numPr>
        <w:tabs>
          <w:tab w:val="clear" w:pos="360"/>
          <w:tab w:val="num" w:pos="567"/>
        </w:tabs>
        <w:suppressAutoHyphens/>
        <w:overflowPunct w:val="0"/>
        <w:autoSpaceDE w:val="0"/>
        <w:ind w:left="567" w:hanging="567"/>
        <w:jc w:val="both"/>
        <w:textAlignment w:val="baseline"/>
        <w:rPr>
          <w:rFonts w:asciiTheme="minorHAnsi" w:hAnsiTheme="minorHAnsi" w:cstheme="minorHAnsi"/>
          <w:sz w:val="22"/>
          <w:szCs w:val="22"/>
        </w:rPr>
      </w:pPr>
      <w:r w:rsidRPr="00C405AA">
        <w:rPr>
          <w:rFonts w:asciiTheme="minorHAnsi" w:hAnsiTheme="minorHAnsi" w:cstheme="minorHAnsi"/>
          <w:sz w:val="22"/>
          <w:szCs w:val="22"/>
        </w:rPr>
        <w:t xml:space="preserve">Umowa jest jawna i podlega udostępnianiu na zasadach określonych w przepisach o dostępie do informacji publicznej oraz w innych przepisach odrębnych, do stosowania których zobowiązany jest Zamawiający. Niemniej, Wykonawcy nie wolno, bez uprzedniej pisemnej zgody Zamawiającego, ujawnić treści umowy ani jakiejkolwiek specyfikacji, planu, rysunku, wzoru, lub informacji dostarczonej przez Zamawiającego lub na jego rzecz w związku z tą umową, jakiejkolwiek osobie trzeciej. </w:t>
      </w:r>
    </w:p>
    <w:p w14:paraId="03FD58C3" w14:textId="77777777" w:rsidR="00327475" w:rsidRPr="00C405AA" w:rsidRDefault="00327475" w:rsidP="00A24FE4">
      <w:pPr>
        <w:numPr>
          <w:ilvl w:val="0"/>
          <w:numId w:val="31"/>
        </w:numPr>
        <w:tabs>
          <w:tab w:val="clear" w:pos="360"/>
          <w:tab w:val="num" w:pos="567"/>
        </w:tabs>
        <w:suppressAutoHyphens/>
        <w:overflowPunct w:val="0"/>
        <w:autoSpaceDE w:val="0"/>
        <w:ind w:left="567" w:hanging="567"/>
        <w:jc w:val="both"/>
        <w:textAlignment w:val="baseline"/>
        <w:rPr>
          <w:rFonts w:asciiTheme="minorHAnsi" w:hAnsiTheme="minorHAnsi" w:cstheme="minorHAnsi"/>
          <w:sz w:val="22"/>
          <w:szCs w:val="22"/>
        </w:rPr>
      </w:pPr>
      <w:r w:rsidRPr="00C405AA">
        <w:rPr>
          <w:rFonts w:asciiTheme="minorHAnsi" w:hAnsiTheme="minorHAnsi" w:cstheme="minorHAnsi"/>
          <w:sz w:val="22"/>
          <w:szCs w:val="22"/>
        </w:rPr>
        <w:t>Wykonawcy nie wolno, bez uprzedniej pisemnej zgody Zamawiającego, wykorzystywać jakichkolwiek dokumentów lub informacji, o których mowa powyżej, w innych celach niż wykonanie umowy.</w:t>
      </w:r>
    </w:p>
    <w:p w14:paraId="2942E644" w14:textId="77777777" w:rsidR="00151C72" w:rsidRPr="00C405AA" w:rsidRDefault="00327475" w:rsidP="00A24FE4">
      <w:pPr>
        <w:numPr>
          <w:ilvl w:val="0"/>
          <w:numId w:val="31"/>
        </w:numPr>
        <w:tabs>
          <w:tab w:val="clear" w:pos="360"/>
          <w:tab w:val="num" w:pos="567"/>
        </w:tabs>
        <w:suppressAutoHyphens/>
        <w:overflowPunct w:val="0"/>
        <w:autoSpaceDE w:val="0"/>
        <w:ind w:left="567" w:hanging="567"/>
        <w:jc w:val="both"/>
        <w:textAlignment w:val="baseline"/>
        <w:rPr>
          <w:rFonts w:asciiTheme="minorHAnsi" w:hAnsiTheme="minorHAnsi" w:cstheme="minorHAnsi"/>
          <w:sz w:val="22"/>
          <w:szCs w:val="22"/>
        </w:rPr>
      </w:pPr>
      <w:r w:rsidRPr="00C405AA">
        <w:rPr>
          <w:rFonts w:asciiTheme="minorHAnsi" w:hAnsiTheme="minorHAnsi" w:cstheme="minorHAnsi"/>
          <w:sz w:val="22"/>
          <w:szCs w:val="22"/>
        </w:rPr>
        <w:lastRenderedPageBreak/>
        <w:t>Jakiekolwiek dokumenty inne niż umowa, o których mowa powyżej pozostają własnością Zamawiającego i podlegają zwrotowi na żądanie Zamawiającego wraz ze wszystkimi kopiami oraz nośnikami, na których dokumenty zostały zapisane w wersji elektronicznej po zakończeniu realizacji umowy.</w:t>
      </w:r>
    </w:p>
    <w:p w14:paraId="068885BD" w14:textId="63C8F29B" w:rsidR="00E84DE8" w:rsidRPr="00C405AA" w:rsidRDefault="00E84DE8" w:rsidP="00E84DE8">
      <w:pPr>
        <w:jc w:val="center"/>
        <w:rPr>
          <w:rFonts w:asciiTheme="minorHAnsi" w:hAnsiTheme="minorHAnsi" w:cstheme="minorHAnsi"/>
          <w:b/>
          <w:bCs/>
          <w:sz w:val="22"/>
          <w:szCs w:val="22"/>
        </w:rPr>
      </w:pPr>
      <w:r w:rsidRPr="00C405AA">
        <w:rPr>
          <w:rFonts w:asciiTheme="minorHAnsi" w:hAnsiTheme="minorHAnsi" w:cstheme="minorHAnsi"/>
          <w:b/>
          <w:bCs/>
          <w:sz w:val="22"/>
          <w:szCs w:val="22"/>
        </w:rPr>
        <w:t>§ 1</w:t>
      </w:r>
      <w:r w:rsidR="00F76E5D">
        <w:rPr>
          <w:rFonts w:asciiTheme="minorHAnsi" w:hAnsiTheme="minorHAnsi" w:cstheme="minorHAnsi"/>
          <w:b/>
          <w:bCs/>
          <w:sz w:val="22"/>
          <w:szCs w:val="22"/>
        </w:rPr>
        <w:t>1</w:t>
      </w:r>
      <w:r w:rsidRPr="00C405AA">
        <w:rPr>
          <w:rFonts w:asciiTheme="minorHAnsi" w:hAnsiTheme="minorHAnsi" w:cstheme="minorHAnsi"/>
          <w:b/>
          <w:bCs/>
          <w:sz w:val="22"/>
          <w:szCs w:val="22"/>
        </w:rPr>
        <w:t>.</w:t>
      </w:r>
    </w:p>
    <w:p w14:paraId="3E7F5EA1" w14:textId="77777777" w:rsidR="00E84DE8" w:rsidRPr="00C405AA" w:rsidRDefault="00E84DE8" w:rsidP="00E84DE8">
      <w:pPr>
        <w:jc w:val="center"/>
        <w:rPr>
          <w:rFonts w:asciiTheme="minorHAnsi" w:hAnsiTheme="minorHAnsi" w:cstheme="minorHAnsi"/>
          <w:b/>
          <w:bCs/>
          <w:sz w:val="22"/>
          <w:szCs w:val="22"/>
        </w:rPr>
      </w:pPr>
      <w:r w:rsidRPr="00C405AA">
        <w:rPr>
          <w:rFonts w:asciiTheme="minorHAnsi" w:hAnsiTheme="minorHAnsi" w:cstheme="minorHAnsi"/>
          <w:b/>
          <w:bCs/>
          <w:sz w:val="22"/>
          <w:szCs w:val="22"/>
        </w:rPr>
        <w:t>Licencje i prawa autorskie</w:t>
      </w:r>
    </w:p>
    <w:p w14:paraId="375E1E74" w14:textId="77777777" w:rsidR="00E84DE8" w:rsidRPr="00C405AA" w:rsidRDefault="00E84DE8" w:rsidP="00E84DE8">
      <w:pPr>
        <w:pStyle w:val="Akapitzlist"/>
        <w:numPr>
          <w:ilvl w:val="0"/>
          <w:numId w:val="33"/>
        </w:numPr>
        <w:spacing w:after="0" w:line="240" w:lineRule="auto"/>
        <w:ind w:left="567" w:hanging="567"/>
        <w:jc w:val="both"/>
        <w:rPr>
          <w:rFonts w:cstheme="minorHAnsi"/>
        </w:rPr>
      </w:pPr>
      <w:r w:rsidRPr="00C405AA">
        <w:rPr>
          <w:rFonts w:cstheme="minorHAnsi"/>
        </w:rPr>
        <w:t>Wykonawca dostarczy Zamawiającemu dokumenty zapewniające legalność licencji na oprogramowanie standardowe niezbędne do realizacji przedmiotu zamówienia.</w:t>
      </w:r>
    </w:p>
    <w:p w14:paraId="30C32B6C" w14:textId="77777777" w:rsidR="00E84DE8" w:rsidRPr="00C405AA" w:rsidRDefault="00E84DE8" w:rsidP="00E84DE8">
      <w:pPr>
        <w:pStyle w:val="Akapitzlist"/>
        <w:numPr>
          <w:ilvl w:val="0"/>
          <w:numId w:val="33"/>
        </w:numPr>
        <w:spacing w:after="0" w:line="240" w:lineRule="auto"/>
        <w:ind w:left="567" w:hanging="567"/>
        <w:jc w:val="both"/>
        <w:rPr>
          <w:rFonts w:cstheme="minorHAnsi"/>
        </w:rPr>
      </w:pPr>
      <w:r w:rsidRPr="00C405AA">
        <w:rPr>
          <w:rFonts w:cstheme="minorHAnsi"/>
        </w:rPr>
        <w:t>Wykonawca przekaże również majątkowe prawa autorskie do dokumentacji wytworzonej w związku z przedmiotem umowy na następujących warunkach:</w:t>
      </w:r>
    </w:p>
    <w:p w14:paraId="4A659B8F" w14:textId="77777777" w:rsidR="00E84DE8" w:rsidRPr="00C405AA" w:rsidRDefault="00E84DE8" w:rsidP="00E84DE8">
      <w:pPr>
        <w:numPr>
          <w:ilvl w:val="0"/>
          <w:numId w:val="35"/>
        </w:numPr>
        <w:ind w:left="1134" w:hanging="567"/>
        <w:jc w:val="both"/>
        <w:rPr>
          <w:rFonts w:asciiTheme="minorHAnsi" w:hAnsiTheme="minorHAnsi" w:cstheme="minorHAnsi"/>
          <w:sz w:val="22"/>
          <w:szCs w:val="22"/>
        </w:rPr>
      </w:pPr>
      <w:r w:rsidRPr="00C405AA">
        <w:rPr>
          <w:rFonts w:asciiTheme="minorHAnsi" w:hAnsiTheme="minorHAnsi" w:cstheme="minorHAnsi"/>
          <w:sz w:val="22"/>
          <w:szCs w:val="22"/>
        </w:rPr>
        <w:t>Wykonawca oświadcza, iż przysługuje mu lub w chwili przekazywania Zamawiającemu będzie mu przysługiwać całość autorskich praw majątkowych do dokumentacji wytworzonej w związku z przedmiotem umowy i jest on lub będzie uprawniony do dysponowania nimi, z uwzględnieniem zmian wprowadzonych w trakcie realizacji przedmiotu umowy.</w:t>
      </w:r>
    </w:p>
    <w:p w14:paraId="370DA82C" w14:textId="77777777" w:rsidR="00E84DE8" w:rsidRPr="00C405AA" w:rsidRDefault="00E84DE8" w:rsidP="00E84DE8">
      <w:pPr>
        <w:numPr>
          <w:ilvl w:val="0"/>
          <w:numId w:val="35"/>
        </w:numPr>
        <w:ind w:left="1134" w:hanging="567"/>
        <w:jc w:val="both"/>
        <w:rPr>
          <w:rFonts w:asciiTheme="minorHAnsi" w:hAnsiTheme="minorHAnsi" w:cstheme="minorHAnsi"/>
          <w:sz w:val="22"/>
          <w:szCs w:val="22"/>
        </w:rPr>
      </w:pPr>
      <w:r w:rsidRPr="00C405AA">
        <w:rPr>
          <w:rFonts w:asciiTheme="minorHAnsi" w:hAnsiTheme="minorHAnsi" w:cstheme="minorHAnsi"/>
          <w:sz w:val="22"/>
          <w:szCs w:val="22"/>
        </w:rPr>
        <w:t>Z chwilą dokonania przez Zamawiającego protokolarnego odbioru dokumentacji na Zamawiającego przechodzi, w ramach wynagrodzenia umownego i bez konieczności składania w tym zakresie dodatkowego oświadczenia, całość autorskich praw majątkowych do dokumentacji, na opisanych w pkt 4 niniejszego ustępu polach eksploatacji.</w:t>
      </w:r>
    </w:p>
    <w:p w14:paraId="21F9770E" w14:textId="77777777" w:rsidR="00E84DE8" w:rsidRPr="00C405AA" w:rsidRDefault="00E84DE8" w:rsidP="00E84DE8">
      <w:pPr>
        <w:numPr>
          <w:ilvl w:val="0"/>
          <w:numId w:val="35"/>
        </w:numPr>
        <w:ind w:left="1134" w:hanging="567"/>
        <w:jc w:val="both"/>
        <w:rPr>
          <w:rFonts w:asciiTheme="minorHAnsi" w:hAnsiTheme="minorHAnsi" w:cstheme="minorHAnsi"/>
          <w:sz w:val="22"/>
          <w:szCs w:val="22"/>
        </w:rPr>
      </w:pPr>
      <w:r w:rsidRPr="00C405AA">
        <w:rPr>
          <w:rFonts w:asciiTheme="minorHAnsi" w:hAnsiTheme="minorHAnsi" w:cstheme="minorHAnsi"/>
          <w:sz w:val="22"/>
          <w:szCs w:val="22"/>
        </w:rPr>
        <w:t>Z chwilą dokonania przez Zamawiającego protokolarnego odbioru dokumentacji na Zamawiającego przechodzi, w ramach wynagrodzenia umownego i bez konieczności składania w tym zakresie dodatkowego oświadczenia, własność dokumentacji oraz instrukcji obsługi, niezbędnych do prawidłowego korzystania z przedmiotu umowy oraz prawo do zezwalania na wykonywanie zależnych praw autorskich do dokumentacji.</w:t>
      </w:r>
    </w:p>
    <w:p w14:paraId="7A590A1B" w14:textId="77777777" w:rsidR="00E84DE8" w:rsidRPr="00C405AA" w:rsidRDefault="00E84DE8" w:rsidP="00E84DE8">
      <w:pPr>
        <w:numPr>
          <w:ilvl w:val="0"/>
          <w:numId w:val="35"/>
        </w:numPr>
        <w:ind w:left="1134" w:hanging="567"/>
        <w:jc w:val="both"/>
        <w:rPr>
          <w:rFonts w:asciiTheme="minorHAnsi" w:hAnsiTheme="minorHAnsi" w:cstheme="minorHAnsi"/>
          <w:sz w:val="22"/>
          <w:szCs w:val="22"/>
        </w:rPr>
      </w:pPr>
      <w:r w:rsidRPr="00C405AA">
        <w:rPr>
          <w:rFonts w:asciiTheme="minorHAnsi" w:hAnsiTheme="minorHAnsi" w:cstheme="minorHAnsi"/>
          <w:sz w:val="22"/>
          <w:szCs w:val="22"/>
        </w:rPr>
        <w:t>Przejście autorskich praw majątkowych na rzecz Zamawiającego do dokumentacji obejmuje następujące pola eksploatacji:</w:t>
      </w:r>
    </w:p>
    <w:p w14:paraId="44E5AC96" w14:textId="77777777" w:rsidR="00E84DE8" w:rsidRPr="00C405AA" w:rsidRDefault="00E84DE8" w:rsidP="00E84DE8">
      <w:pPr>
        <w:numPr>
          <w:ilvl w:val="1"/>
          <w:numId w:val="36"/>
        </w:numPr>
        <w:ind w:left="1701" w:hanging="567"/>
        <w:jc w:val="both"/>
        <w:rPr>
          <w:rFonts w:asciiTheme="minorHAnsi" w:hAnsiTheme="minorHAnsi" w:cstheme="minorHAnsi"/>
          <w:sz w:val="22"/>
          <w:szCs w:val="22"/>
        </w:rPr>
      </w:pPr>
      <w:r w:rsidRPr="00C405AA">
        <w:rPr>
          <w:rFonts w:asciiTheme="minorHAnsi" w:hAnsiTheme="minorHAnsi" w:cstheme="minorHAnsi"/>
          <w:sz w:val="22"/>
          <w:szCs w:val="22"/>
        </w:rPr>
        <w:t>zwielokrotnianie poprzez wykonanie fotokopii, slajdów, reprodukcji instrukcji oraz dokumentacji dostarczonej w ramach przedmiotu zamówienia,</w:t>
      </w:r>
    </w:p>
    <w:p w14:paraId="3A1ADD38" w14:textId="77777777" w:rsidR="00E84DE8" w:rsidRPr="00C405AA" w:rsidRDefault="00E84DE8" w:rsidP="00E84DE8">
      <w:pPr>
        <w:numPr>
          <w:ilvl w:val="1"/>
          <w:numId w:val="36"/>
        </w:numPr>
        <w:ind w:left="1701" w:hanging="567"/>
        <w:jc w:val="both"/>
        <w:rPr>
          <w:rFonts w:asciiTheme="minorHAnsi" w:hAnsiTheme="minorHAnsi" w:cstheme="minorHAnsi"/>
          <w:sz w:val="22"/>
          <w:szCs w:val="22"/>
        </w:rPr>
      </w:pPr>
      <w:r w:rsidRPr="00C405AA">
        <w:rPr>
          <w:rFonts w:asciiTheme="minorHAnsi" w:hAnsiTheme="minorHAnsi" w:cstheme="minorHAnsi"/>
          <w:sz w:val="22"/>
          <w:szCs w:val="22"/>
        </w:rPr>
        <w:t>wprowadzanie do pamięci komputera,</w:t>
      </w:r>
    </w:p>
    <w:p w14:paraId="33A5884F" w14:textId="77777777" w:rsidR="00E84DE8" w:rsidRPr="00C405AA" w:rsidRDefault="00E84DE8" w:rsidP="00E84DE8">
      <w:pPr>
        <w:numPr>
          <w:ilvl w:val="1"/>
          <w:numId w:val="36"/>
        </w:numPr>
        <w:ind w:left="1701" w:hanging="567"/>
        <w:jc w:val="both"/>
        <w:rPr>
          <w:rFonts w:asciiTheme="minorHAnsi" w:hAnsiTheme="minorHAnsi" w:cstheme="minorHAnsi"/>
          <w:sz w:val="22"/>
          <w:szCs w:val="22"/>
        </w:rPr>
      </w:pPr>
      <w:r w:rsidRPr="00C405AA">
        <w:rPr>
          <w:rFonts w:asciiTheme="minorHAnsi" w:hAnsiTheme="minorHAnsi" w:cstheme="minorHAnsi"/>
          <w:sz w:val="22"/>
          <w:szCs w:val="22"/>
        </w:rPr>
        <w:t>ekspozycja,</w:t>
      </w:r>
    </w:p>
    <w:p w14:paraId="706B05CE" w14:textId="77777777" w:rsidR="00E84DE8" w:rsidRPr="00C405AA" w:rsidRDefault="00E84DE8" w:rsidP="00E84DE8">
      <w:pPr>
        <w:numPr>
          <w:ilvl w:val="1"/>
          <w:numId w:val="36"/>
        </w:numPr>
        <w:ind w:left="1701" w:hanging="567"/>
        <w:jc w:val="both"/>
        <w:rPr>
          <w:rFonts w:asciiTheme="minorHAnsi" w:hAnsiTheme="minorHAnsi" w:cstheme="minorHAnsi"/>
          <w:sz w:val="22"/>
          <w:szCs w:val="22"/>
        </w:rPr>
      </w:pPr>
      <w:r w:rsidRPr="00C405AA">
        <w:rPr>
          <w:rFonts w:asciiTheme="minorHAnsi" w:hAnsiTheme="minorHAnsi" w:cstheme="minorHAnsi"/>
          <w:sz w:val="22"/>
          <w:szCs w:val="22"/>
        </w:rPr>
        <w:t>wielokrotne wykorzystywanie w celach związanych z funkcjonowaniem przedmiotu umowy,</w:t>
      </w:r>
    </w:p>
    <w:p w14:paraId="54CA9823" w14:textId="77777777" w:rsidR="00E84DE8" w:rsidRPr="00C405AA" w:rsidRDefault="00E84DE8" w:rsidP="00E84DE8">
      <w:pPr>
        <w:numPr>
          <w:ilvl w:val="1"/>
          <w:numId w:val="36"/>
        </w:numPr>
        <w:ind w:left="1701" w:hanging="567"/>
        <w:jc w:val="both"/>
        <w:rPr>
          <w:rFonts w:asciiTheme="minorHAnsi" w:hAnsiTheme="minorHAnsi" w:cstheme="minorHAnsi"/>
          <w:sz w:val="22"/>
          <w:szCs w:val="22"/>
        </w:rPr>
      </w:pPr>
      <w:r w:rsidRPr="00C405AA">
        <w:rPr>
          <w:rFonts w:asciiTheme="minorHAnsi" w:hAnsiTheme="minorHAnsi" w:cstheme="minorHAnsi"/>
          <w:sz w:val="22"/>
          <w:szCs w:val="22"/>
        </w:rPr>
        <w:t>przetwarzanie,</w:t>
      </w:r>
    </w:p>
    <w:p w14:paraId="7B3B4A8E" w14:textId="77777777" w:rsidR="00E84DE8" w:rsidRPr="00C405AA" w:rsidRDefault="00E84DE8" w:rsidP="00E84DE8">
      <w:pPr>
        <w:numPr>
          <w:ilvl w:val="1"/>
          <w:numId w:val="36"/>
        </w:numPr>
        <w:ind w:left="1701" w:hanging="567"/>
        <w:jc w:val="both"/>
        <w:rPr>
          <w:rFonts w:asciiTheme="minorHAnsi" w:hAnsiTheme="minorHAnsi" w:cstheme="minorHAnsi"/>
          <w:sz w:val="22"/>
          <w:szCs w:val="22"/>
        </w:rPr>
      </w:pPr>
      <w:r w:rsidRPr="00C405AA">
        <w:rPr>
          <w:rFonts w:asciiTheme="minorHAnsi" w:hAnsiTheme="minorHAnsi" w:cstheme="minorHAnsi"/>
          <w:sz w:val="22"/>
          <w:szCs w:val="22"/>
        </w:rPr>
        <w:t>wprowadzanie zmian,</w:t>
      </w:r>
    </w:p>
    <w:p w14:paraId="2CA8339B" w14:textId="77777777" w:rsidR="00E84DE8" w:rsidRPr="00C405AA" w:rsidRDefault="00E84DE8" w:rsidP="00E84DE8">
      <w:pPr>
        <w:numPr>
          <w:ilvl w:val="1"/>
          <w:numId w:val="36"/>
        </w:numPr>
        <w:ind w:left="1701" w:hanging="567"/>
        <w:jc w:val="both"/>
        <w:rPr>
          <w:rFonts w:asciiTheme="minorHAnsi" w:hAnsiTheme="minorHAnsi" w:cstheme="minorHAnsi"/>
          <w:sz w:val="22"/>
          <w:szCs w:val="22"/>
        </w:rPr>
      </w:pPr>
      <w:r w:rsidRPr="00C405AA">
        <w:rPr>
          <w:rFonts w:asciiTheme="minorHAnsi" w:hAnsiTheme="minorHAnsi" w:cstheme="minorHAnsi"/>
          <w:sz w:val="22"/>
          <w:szCs w:val="22"/>
        </w:rPr>
        <w:t>publikowanie części lub całości,</w:t>
      </w:r>
    </w:p>
    <w:p w14:paraId="4BD08B43" w14:textId="77777777" w:rsidR="00E84DE8" w:rsidRPr="00C405AA" w:rsidRDefault="00E84DE8" w:rsidP="00E84DE8">
      <w:pPr>
        <w:pStyle w:val="Akapitzlist"/>
        <w:numPr>
          <w:ilvl w:val="0"/>
          <w:numId w:val="33"/>
        </w:numPr>
        <w:autoSpaceDE w:val="0"/>
        <w:autoSpaceDN w:val="0"/>
        <w:spacing w:after="0" w:line="252" w:lineRule="auto"/>
        <w:ind w:left="567" w:hanging="567"/>
        <w:contextualSpacing w:val="0"/>
        <w:jc w:val="both"/>
        <w:rPr>
          <w:rFonts w:cstheme="minorHAnsi"/>
        </w:rPr>
      </w:pPr>
      <w:r w:rsidRPr="00C405AA">
        <w:rPr>
          <w:rFonts w:cstheme="minorHAnsi"/>
        </w:rPr>
        <w:t xml:space="preserve">Wykonawca oświadcza i gwarantuje Zamawiającemu, że świadczenia wchodzące w zakres przedmiotu umowy nie naruszą praw autorskich ani innych praw własności intelektualnej, które przysługują osobom trzecim. </w:t>
      </w:r>
    </w:p>
    <w:p w14:paraId="1A7B6DE5" w14:textId="77777777" w:rsidR="00E84DE8" w:rsidRPr="00C405AA" w:rsidRDefault="00E84DE8" w:rsidP="00E84DE8">
      <w:pPr>
        <w:pStyle w:val="Akapitzlist"/>
        <w:numPr>
          <w:ilvl w:val="0"/>
          <w:numId w:val="33"/>
        </w:numPr>
        <w:autoSpaceDE w:val="0"/>
        <w:autoSpaceDN w:val="0"/>
        <w:spacing w:after="0" w:line="252" w:lineRule="auto"/>
        <w:ind w:left="567" w:hanging="567"/>
        <w:contextualSpacing w:val="0"/>
        <w:jc w:val="both"/>
        <w:rPr>
          <w:rFonts w:cstheme="minorHAnsi"/>
        </w:rPr>
      </w:pPr>
      <w:r w:rsidRPr="00C405AA">
        <w:rPr>
          <w:rFonts w:cstheme="minorHAnsi"/>
        </w:rPr>
        <w:t>Jeżeli zostanie zgłoszone do którejkolwiek ze Stron roszczenie wynikające z tego, że przedmiot umowy narusza jakikolwiek istniejące prawo autorskie lub inne prawo własności intelektualnej Zamawiający niezwłocznie poinformuje o tym fakcie Wykonawcę (jeżeli zgłoszenie zostanie skierowane do Zamawiającego), a Wykonawca zobowiązany jest na swój koszt podjąć wszelkie działania mające na celu odparcie tego zarzutu chyba, że uzna iż zarzut jest zasadny. W tym ostatnim przypadku Wykonawca na swój koszt i ryzyko usunie wadę prawną przedmiotu umowy w sposób wskazany w ust. </w:t>
      </w:r>
      <w:r w:rsidR="0022754E" w:rsidRPr="00C405AA">
        <w:rPr>
          <w:rFonts w:cstheme="minorHAnsi"/>
        </w:rPr>
        <w:t>5  i 6</w:t>
      </w:r>
      <w:r w:rsidRPr="00C405AA">
        <w:rPr>
          <w:rFonts w:cstheme="minorHAnsi"/>
        </w:rPr>
        <w:t xml:space="preserve">. </w:t>
      </w:r>
    </w:p>
    <w:p w14:paraId="0C33BAE5" w14:textId="77777777" w:rsidR="00E84DE8" w:rsidRPr="00C405AA" w:rsidRDefault="00E84DE8" w:rsidP="00E84DE8">
      <w:pPr>
        <w:pStyle w:val="Akapitzlist"/>
        <w:numPr>
          <w:ilvl w:val="0"/>
          <w:numId w:val="33"/>
        </w:numPr>
        <w:autoSpaceDE w:val="0"/>
        <w:autoSpaceDN w:val="0"/>
        <w:spacing w:after="0" w:line="252" w:lineRule="auto"/>
        <w:ind w:left="567" w:hanging="567"/>
        <w:contextualSpacing w:val="0"/>
        <w:jc w:val="both"/>
        <w:rPr>
          <w:rFonts w:cstheme="minorHAnsi"/>
        </w:rPr>
      </w:pPr>
      <w:r w:rsidRPr="00C405AA">
        <w:rPr>
          <w:rFonts w:cstheme="minorHAnsi"/>
        </w:rPr>
        <w:t xml:space="preserve">W przypadku, gdy wytoczone zostanie przeciwko Zamawiającemu powództwo w związku z zarzutem naruszenia przez Wykonawcę praw własności intelektualnej osób trzecich, Wykonawca jest zobowiązany do wystąpienia z wnioskiem o przystąpienie do postępowania w charakterze interwenienta ubocznego i do zwrócenia Zamawiającemu poniesionych przez niego kosztów procesu pod warunkiem uprzedniego zawiadomienia Wykonawcy o wytoczeniu powództwa w terminie umożliwiającym mu obronę. </w:t>
      </w:r>
    </w:p>
    <w:p w14:paraId="3795885B" w14:textId="77777777" w:rsidR="00151C72" w:rsidRPr="00C405AA" w:rsidRDefault="00E84DE8" w:rsidP="00E84DE8">
      <w:pPr>
        <w:pStyle w:val="Akapitzlist"/>
        <w:numPr>
          <w:ilvl w:val="0"/>
          <w:numId w:val="33"/>
        </w:numPr>
        <w:autoSpaceDE w:val="0"/>
        <w:autoSpaceDN w:val="0"/>
        <w:spacing w:after="0" w:line="252" w:lineRule="auto"/>
        <w:ind w:left="567" w:hanging="567"/>
        <w:contextualSpacing w:val="0"/>
        <w:jc w:val="both"/>
        <w:rPr>
          <w:rFonts w:cstheme="minorHAnsi"/>
        </w:rPr>
      </w:pPr>
      <w:r w:rsidRPr="00C405AA">
        <w:rPr>
          <w:rFonts w:cstheme="minorHAnsi"/>
        </w:rPr>
        <w:t xml:space="preserve">W przypadku wskazanym w ust. </w:t>
      </w:r>
      <w:r w:rsidR="0022754E" w:rsidRPr="00C405AA">
        <w:rPr>
          <w:rFonts w:cstheme="minorHAnsi"/>
        </w:rPr>
        <w:t>4</w:t>
      </w:r>
      <w:r w:rsidRPr="00C405AA">
        <w:rPr>
          <w:rFonts w:cstheme="minorHAnsi"/>
        </w:rPr>
        <w:t xml:space="preserve"> Wykonawca niezwłocznie uzyska na własny koszt odpowiednie prawa własności intelektualnej od osoby trzeciej lub niezwłocznie na swój koszt zastąpi albo </w:t>
      </w:r>
      <w:r w:rsidRPr="00C405AA">
        <w:rPr>
          <w:rFonts w:cstheme="minorHAnsi"/>
        </w:rPr>
        <w:lastRenderedPageBreak/>
        <w:t xml:space="preserve">zmodyfikuje odpowiednią część przedmiotu umowy lub całości przedmiotu umowy tak, aby nie naruszał on praw własności intelektualnej. Wykonawca pokryje niezbędne szkody Zamawiającego powstałe w związku z dokonywaną modyfikacją przedmiotu umowy w całości. </w:t>
      </w:r>
    </w:p>
    <w:p w14:paraId="7E9CE87E" w14:textId="38E226A8" w:rsidR="00151C72" w:rsidRPr="00C405AA" w:rsidRDefault="00E84DE8" w:rsidP="00151C72">
      <w:pPr>
        <w:spacing w:before="60" w:after="60"/>
        <w:jc w:val="center"/>
        <w:rPr>
          <w:rFonts w:asciiTheme="minorHAnsi" w:hAnsiTheme="minorHAnsi" w:cstheme="minorHAnsi"/>
          <w:b/>
          <w:color w:val="000000"/>
          <w:sz w:val="22"/>
          <w:szCs w:val="22"/>
        </w:rPr>
      </w:pPr>
      <w:r w:rsidRPr="00C405AA">
        <w:rPr>
          <w:rFonts w:asciiTheme="minorHAnsi" w:hAnsiTheme="minorHAnsi" w:cstheme="minorHAnsi"/>
          <w:b/>
          <w:color w:val="000000"/>
          <w:sz w:val="22"/>
          <w:szCs w:val="22"/>
        </w:rPr>
        <w:t>§ 1</w:t>
      </w:r>
      <w:r w:rsidR="00F76E5D">
        <w:rPr>
          <w:rFonts w:asciiTheme="minorHAnsi" w:hAnsiTheme="minorHAnsi" w:cstheme="minorHAnsi"/>
          <w:b/>
          <w:color w:val="000000"/>
          <w:sz w:val="22"/>
          <w:szCs w:val="22"/>
        </w:rPr>
        <w:t>2.</w:t>
      </w:r>
    </w:p>
    <w:p w14:paraId="64901704" w14:textId="77777777" w:rsidR="00327475" w:rsidRPr="00C405AA" w:rsidRDefault="00327475" w:rsidP="00151C72">
      <w:pPr>
        <w:spacing w:before="60" w:after="60"/>
        <w:jc w:val="center"/>
        <w:rPr>
          <w:rFonts w:asciiTheme="minorHAnsi" w:hAnsiTheme="minorHAnsi" w:cstheme="minorHAnsi"/>
          <w:b/>
          <w:color w:val="000000"/>
          <w:sz w:val="22"/>
          <w:szCs w:val="22"/>
        </w:rPr>
      </w:pPr>
      <w:r w:rsidRPr="00C405AA">
        <w:rPr>
          <w:rFonts w:asciiTheme="minorHAnsi" w:hAnsiTheme="minorHAnsi" w:cstheme="minorHAnsi"/>
          <w:b/>
          <w:color w:val="000000"/>
          <w:sz w:val="22"/>
          <w:szCs w:val="22"/>
        </w:rPr>
        <w:t>RODO</w:t>
      </w:r>
    </w:p>
    <w:p w14:paraId="06CFEE5E" w14:textId="77777777" w:rsidR="00151C72" w:rsidRPr="00C405AA" w:rsidRDefault="00151C72" w:rsidP="00A24FE4">
      <w:pPr>
        <w:numPr>
          <w:ilvl w:val="0"/>
          <w:numId w:val="3"/>
        </w:numPr>
        <w:tabs>
          <w:tab w:val="clear" w:pos="723"/>
          <w:tab w:val="left" w:pos="284"/>
        </w:tabs>
        <w:autoSpaceDN w:val="0"/>
        <w:spacing w:before="120" w:after="120"/>
        <w:ind w:left="284" w:hanging="426"/>
        <w:jc w:val="both"/>
        <w:rPr>
          <w:rFonts w:asciiTheme="minorHAnsi" w:hAnsiTheme="minorHAnsi" w:cstheme="minorHAnsi"/>
          <w:sz w:val="22"/>
          <w:szCs w:val="22"/>
          <w:lang w:eastAsia="ar-SA"/>
        </w:rPr>
      </w:pPr>
      <w:r w:rsidRPr="00C405AA">
        <w:rPr>
          <w:rFonts w:asciiTheme="minorHAnsi" w:hAnsiTheme="minorHAnsi" w:cstheme="minorHAnsi"/>
          <w:sz w:val="22"/>
          <w:szCs w:val="22"/>
          <w:lang w:eastAsia="ar-SA"/>
        </w:rPr>
        <w:t>Przetwarzanie danych osobowych z tytułu realizacji przedmiotowej umowy odbywać się będzie zgodnie z rozporządzeniem Parlamentu Europejskiego i Rady (UE) 2016/679 z dnia 27 kwietnia 2016 r. w sprawie ochrony osób fizycznych w związku z przetwarzaniem danych osobowych i w sprawie swobodnego przepływu takich danych oraz uchylenia dyrektywy 95/46/WE (RODO).</w:t>
      </w:r>
    </w:p>
    <w:p w14:paraId="71F82D90" w14:textId="77777777" w:rsidR="00151C72" w:rsidRPr="00C405AA" w:rsidRDefault="00151C72" w:rsidP="00A24FE4">
      <w:pPr>
        <w:numPr>
          <w:ilvl w:val="0"/>
          <w:numId w:val="3"/>
        </w:numPr>
        <w:tabs>
          <w:tab w:val="clear" w:pos="723"/>
          <w:tab w:val="left" w:pos="284"/>
        </w:tabs>
        <w:autoSpaceDN w:val="0"/>
        <w:ind w:left="284" w:hanging="426"/>
        <w:jc w:val="both"/>
        <w:rPr>
          <w:rFonts w:asciiTheme="minorHAnsi" w:hAnsiTheme="minorHAnsi" w:cstheme="minorHAnsi"/>
          <w:sz w:val="22"/>
          <w:szCs w:val="22"/>
          <w:lang w:eastAsia="ar-SA"/>
        </w:rPr>
      </w:pPr>
      <w:r w:rsidRPr="00C405AA">
        <w:rPr>
          <w:rFonts w:asciiTheme="minorHAnsi" w:hAnsiTheme="minorHAnsi" w:cstheme="minorHAnsi"/>
          <w:sz w:val="22"/>
          <w:szCs w:val="22"/>
          <w:lang w:eastAsia="ar-SA"/>
        </w:rPr>
        <w:t>Zamawiający, realizując nałożony na administratora obowiązek informacyjny wobec osób fizycznych – zgodnie z art. 13 i 14 RODO – informuje, że:</w:t>
      </w:r>
    </w:p>
    <w:p w14:paraId="58F8EDF7" w14:textId="77777777" w:rsidR="00151C72" w:rsidRPr="00C405AA" w:rsidRDefault="00151C72" w:rsidP="00A24FE4">
      <w:pPr>
        <w:numPr>
          <w:ilvl w:val="0"/>
          <w:numId w:val="4"/>
        </w:numPr>
        <w:tabs>
          <w:tab w:val="clear" w:pos="720"/>
          <w:tab w:val="left" w:pos="709"/>
        </w:tabs>
        <w:ind w:left="709" w:hanging="425"/>
        <w:jc w:val="both"/>
        <w:rPr>
          <w:rFonts w:asciiTheme="minorHAnsi" w:hAnsiTheme="minorHAnsi" w:cstheme="minorHAnsi"/>
          <w:sz w:val="22"/>
          <w:szCs w:val="22"/>
          <w:lang w:val="x-none" w:eastAsia="ar-SA"/>
        </w:rPr>
      </w:pPr>
      <w:r w:rsidRPr="00C405AA">
        <w:rPr>
          <w:rFonts w:asciiTheme="minorHAnsi" w:hAnsiTheme="minorHAnsi" w:cstheme="minorHAnsi"/>
          <w:sz w:val="22"/>
          <w:szCs w:val="22"/>
          <w:lang w:val="x-none" w:eastAsia="ar-SA"/>
        </w:rPr>
        <w:t xml:space="preserve">administratorem danych osobowych jest: </w:t>
      </w:r>
      <w:r w:rsidRPr="00C405AA">
        <w:rPr>
          <w:rFonts w:asciiTheme="minorHAnsi" w:hAnsiTheme="minorHAnsi" w:cstheme="minorHAnsi"/>
          <w:b/>
          <w:sz w:val="22"/>
          <w:szCs w:val="22"/>
          <w:lang w:val="x-none" w:eastAsia="ar-SA"/>
        </w:rPr>
        <w:t xml:space="preserve">Zakład Wodociągów i Kanalizacji </w:t>
      </w:r>
      <w:r w:rsidRPr="00C405AA">
        <w:rPr>
          <w:rFonts w:asciiTheme="minorHAnsi" w:hAnsiTheme="minorHAnsi" w:cstheme="minorHAnsi"/>
          <w:b/>
          <w:sz w:val="22"/>
          <w:szCs w:val="22"/>
          <w:lang w:val="x-none" w:eastAsia="ar-SA"/>
        </w:rPr>
        <w:br/>
        <w:t>Sp. z o.o. w Szczecinie</w:t>
      </w:r>
      <w:r w:rsidRPr="00C405AA">
        <w:rPr>
          <w:rFonts w:asciiTheme="minorHAnsi" w:hAnsiTheme="minorHAnsi" w:cstheme="minorHAnsi"/>
          <w:b/>
          <w:sz w:val="22"/>
          <w:szCs w:val="22"/>
          <w:lang w:eastAsia="ar-SA"/>
        </w:rPr>
        <w:t>,</w:t>
      </w:r>
    </w:p>
    <w:p w14:paraId="60CDF1EC" w14:textId="77777777" w:rsidR="00151C72" w:rsidRPr="00C405AA" w:rsidRDefault="00151C72" w:rsidP="00A24FE4">
      <w:pPr>
        <w:numPr>
          <w:ilvl w:val="0"/>
          <w:numId w:val="4"/>
        </w:numPr>
        <w:tabs>
          <w:tab w:val="clear" w:pos="720"/>
          <w:tab w:val="left" w:pos="709"/>
        </w:tabs>
        <w:ind w:left="709" w:hanging="425"/>
        <w:jc w:val="both"/>
        <w:rPr>
          <w:rFonts w:asciiTheme="minorHAnsi" w:hAnsiTheme="minorHAnsi" w:cstheme="minorHAnsi"/>
          <w:sz w:val="22"/>
          <w:szCs w:val="22"/>
          <w:lang w:val="x-none" w:eastAsia="ar-SA"/>
        </w:rPr>
      </w:pPr>
      <w:r w:rsidRPr="00C405AA">
        <w:rPr>
          <w:rFonts w:asciiTheme="minorHAnsi" w:hAnsiTheme="minorHAnsi" w:cstheme="minorHAnsi"/>
          <w:sz w:val="22"/>
          <w:szCs w:val="22"/>
          <w:lang w:eastAsia="ar-SA"/>
        </w:rPr>
        <w:t>kontakt do</w:t>
      </w:r>
      <w:r w:rsidRPr="00C405AA">
        <w:rPr>
          <w:rFonts w:asciiTheme="minorHAnsi" w:hAnsiTheme="minorHAnsi" w:cstheme="minorHAnsi"/>
          <w:b/>
          <w:sz w:val="22"/>
          <w:szCs w:val="22"/>
          <w:lang w:val="x-none" w:eastAsia="ar-SA"/>
        </w:rPr>
        <w:t xml:space="preserve"> </w:t>
      </w:r>
      <w:r w:rsidRPr="00C405AA">
        <w:rPr>
          <w:rFonts w:asciiTheme="minorHAnsi" w:hAnsiTheme="minorHAnsi" w:cstheme="minorHAnsi"/>
          <w:sz w:val="22"/>
          <w:szCs w:val="22"/>
          <w:lang w:val="x-none" w:eastAsia="ar-SA"/>
        </w:rPr>
        <w:t>inspektora ochrony danych osobowych w:</w:t>
      </w:r>
      <w:r w:rsidRPr="00C405AA">
        <w:rPr>
          <w:rFonts w:asciiTheme="minorHAnsi" w:hAnsiTheme="minorHAnsi" w:cstheme="minorHAnsi"/>
          <w:b/>
          <w:bCs/>
          <w:sz w:val="22"/>
          <w:szCs w:val="22"/>
          <w:lang w:val="x-none" w:eastAsia="ar-SA"/>
        </w:rPr>
        <w:t xml:space="preserve"> </w:t>
      </w:r>
      <w:r w:rsidRPr="00C405AA">
        <w:rPr>
          <w:rFonts w:asciiTheme="minorHAnsi" w:hAnsiTheme="minorHAnsi" w:cstheme="minorHAnsi"/>
          <w:bCs/>
          <w:sz w:val="22"/>
          <w:szCs w:val="22"/>
          <w:lang w:val="x-none" w:eastAsia="ar-SA"/>
        </w:rPr>
        <w:t xml:space="preserve">Zakładzie Wodociągów </w:t>
      </w:r>
      <w:r w:rsidRPr="00C405AA">
        <w:rPr>
          <w:rFonts w:asciiTheme="minorHAnsi" w:hAnsiTheme="minorHAnsi" w:cstheme="minorHAnsi"/>
          <w:bCs/>
          <w:sz w:val="22"/>
          <w:szCs w:val="22"/>
          <w:lang w:val="x-none" w:eastAsia="ar-SA"/>
        </w:rPr>
        <w:br/>
        <w:t>i Kanalizacji Sp. z o.o. w Szczecinie</w:t>
      </w:r>
      <w:r w:rsidRPr="00C405AA">
        <w:rPr>
          <w:rFonts w:asciiTheme="minorHAnsi" w:hAnsiTheme="minorHAnsi" w:cstheme="minorHAnsi"/>
          <w:sz w:val="22"/>
          <w:szCs w:val="22"/>
          <w:lang w:val="x-none" w:eastAsia="ar-SA"/>
        </w:rPr>
        <w:t xml:space="preserve"> tel. </w:t>
      </w:r>
      <w:r w:rsidRPr="00C405AA">
        <w:rPr>
          <w:rFonts w:asciiTheme="minorHAnsi" w:hAnsiTheme="minorHAnsi" w:cstheme="minorHAnsi"/>
          <w:sz w:val="22"/>
          <w:szCs w:val="22"/>
          <w:lang w:eastAsia="ar-SA"/>
        </w:rPr>
        <w:t>91-44-26-231</w:t>
      </w:r>
      <w:r w:rsidRPr="00C405AA">
        <w:rPr>
          <w:rFonts w:asciiTheme="minorHAnsi" w:hAnsiTheme="minorHAnsi" w:cstheme="minorHAnsi"/>
          <w:sz w:val="22"/>
          <w:szCs w:val="22"/>
          <w:lang w:val="x-none" w:eastAsia="ar-SA"/>
        </w:rPr>
        <w:t xml:space="preserve">, adres e-mail: </w:t>
      </w:r>
      <w:hyperlink r:id="rId9" w:history="1">
        <w:r w:rsidRPr="00C405AA">
          <w:rPr>
            <w:rFonts w:asciiTheme="minorHAnsi" w:hAnsiTheme="minorHAnsi" w:cstheme="minorHAnsi"/>
            <w:color w:val="0563C1"/>
            <w:sz w:val="22"/>
            <w:szCs w:val="22"/>
            <w:u w:val="single"/>
            <w:lang w:eastAsia="ar-SA"/>
          </w:rPr>
          <w:t>iod@zwik.szczecin.pl</w:t>
        </w:r>
      </w:hyperlink>
    </w:p>
    <w:p w14:paraId="57C6D8BA" w14:textId="77777777" w:rsidR="00151C72" w:rsidRPr="00C405AA" w:rsidRDefault="00151C72" w:rsidP="00A24FE4">
      <w:pPr>
        <w:numPr>
          <w:ilvl w:val="0"/>
          <w:numId w:val="4"/>
        </w:numPr>
        <w:tabs>
          <w:tab w:val="clear" w:pos="720"/>
          <w:tab w:val="left" w:pos="709"/>
        </w:tabs>
        <w:ind w:left="709" w:hanging="425"/>
        <w:jc w:val="both"/>
        <w:rPr>
          <w:rFonts w:asciiTheme="minorHAnsi" w:hAnsiTheme="minorHAnsi" w:cstheme="minorHAnsi"/>
          <w:sz w:val="22"/>
          <w:szCs w:val="22"/>
          <w:lang w:val="x-none" w:eastAsia="ar-SA"/>
        </w:rPr>
      </w:pPr>
      <w:r w:rsidRPr="00C405AA">
        <w:rPr>
          <w:rFonts w:asciiTheme="minorHAnsi" w:hAnsiTheme="minorHAnsi" w:cstheme="minorHAnsi"/>
          <w:sz w:val="22"/>
          <w:szCs w:val="22"/>
          <w:lang w:eastAsia="ar-SA"/>
        </w:rPr>
        <w:t xml:space="preserve">osobie </w:t>
      </w:r>
      <w:r w:rsidRPr="00C405AA">
        <w:rPr>
          <w:rFonts w:asciiTheme="minorHAnsi" w:hAnsiTheme="minorHAnsi" w:cstheme="minorHAnsi"/>
          <w:sz w:val="22"/>
          <w:szCs w:val="22"/>
          <w:lang w:val="x-none" w:eastAsia="ar-SA"/>
        </w:rPr>
        <w:t>fizycznej, której dane dotyczą przysługuje prawo żądania od administratora dostępu do danych osobowych, do ich sprostowania, ograniczenia przetwarzania na zasadach określonych w RODO oraz w innych obowiązujących w tym zakresie przepisów prawa,</w:t>
      </w:r>
    </w:p>
    <w:p w14:paraId="02754A4A" w14:textId="77777777" w:rsidR="00151C72" w:rsidRPr="00C405AA" w:rsidRDefault="00151C72" w:rsidP="00A24FE4">
      <w:pPr>
        <w:numPr>
          <w:ilvl w:val="0"/>
          <w:numId w:val="4"/>
        </w:numPr>
        <w:tabs>
          <w:tab w:val="clear" w:pos="720"/>
          <w:tab w:val="left" w:pos="709"/>
        </w:tabs>
        <w:ind w:left="709" w:hanging="425"/>
        <w:jc w:val="both"/>
        <w:rPr>
          <w:rFonts w:asciiTheme="minorHAnsi" w:hAnsiTheme="minorHAnsi" w:cstheme="minorHAnsi"/>
          <w:sz w:val="22"/>
          <w:szCs w:val="22"/>
          <w:lang w:val="x-none" w:eastAsia="ar-SA"/>
        </w:rPr>
      </w:pPr>
      <w:r w:rsidRPr="00C405AA">
        <w:rPr>
          <w:rFonts w:asciiTheme="minorHAnsi" w:hAnsiTheme="minorHAnsi" w:cstheme="minorHAnsi"/>
          <w:sz w:val="22"/>
          <w:szCs w:val="22"/>
          <w:lang w:eastAsia="ar-SA"/>
        </w:rPr>
        <w:t xml:space="preserve">osobie </w:t>
      </w:r>
      <w:r w:rsidRPr="00C405AA">
        <w:rPr>
          <w:rFonts w:asciiTheme="minorHAnsi" w:hAnsiTheme="minorHAnsi" w:cstheme="minorHAnsi"/>
          <w:sz w:val="22"/>
          <w:szCs w:val="22"/>
          <w:lang w:val="x-none" w:eastAsia="ar-SA"/>
        </w:rPr>
        <w:t>fizycznej, której dane dotyczą przysługuje prawo do wniesienia skargi do organu nadzorczego – Prezesa Urzędu Ochrony Danych Osobowych, gdy uzasadnione jest, iż dane osobowe przetwarzane są przez administratora niezgodnie z przepisami RODO</w:t>
      </w:r>
      <w:r w:rsidRPr="00C405AA">
        <w:rPr>
          <w:rFonts w:asciiTheme="minorHAnsi" w:hAnsiTheme="minorHAnsi" w:cstheme="minorHAnsi"/>
          <w:sz w:val="22"/>
          <w:szCs w:val="22"/>
          <w:lang w:eastAsia="ar-SA"/>
        </w:rPr>
        <w:t>,</w:t>
      </w:r>
    </w:p>
    <w:p w14:paraId="68AFAFE1" w14:textId="77777777" w:rsidR="00151C72" w:rsidRPr="00C405AA" w:rsidRDefault="00151C72" w:rsidP="00A24FE4">
      <w:pPr>
        <w:numPr>
          <w:ilvl w:val="0"/>
          <w:numId w:val="4"/>
        </w:numPr>
        <w:tabs>
          <w:tab w:val="clear" w:pos="720"/>
          <w:tab w:val="left" w:pos="709"/>
        </w:tabs>
        <w:ind w:left="709" w:hanging="425"/>
        <w:jc w:val="both"/>
        <w:rPr>
          <w:rFonts w:asciiTheme="minorHAnsi" w:hAnsiTheme="minorHAnsi" w:cstheme="minorHAnsi"/>
          <w:sz w:val="22"/>
          <w:szCs w:val="22"/>
          <w:lang w:val="x-none" w:eastAsia="ar-SA"/>
        </w:rPr>
      </w:pPr>
      <w:r w:rsidRPr="00C405AA">
        <w:rPr>
          <w:rFonts w:asciiTheme="minorHAnsi" w:hAnsiTheme="minorHAnsi" w:cstheme="minorHAnsi"/>
          <w:sz w:val="22"/>
          <w:szCs w:val="22"/>
          <w:lang w:val="x-none" w:eastAsia="ar-SA"/>
        </w:rPr>
        <w:t xml:space="preserve">dane osobowe będą przetwarzane </w:t>
      </w:r>
      <w:r w:rsidRPr="00C405AA">
        <w:rPr>
          <w:rFonts w:asciiTheme="minorHAnsi" w:hAnsiTheme="minorHAnsi" w:cstheme="minorHAnsi"/>
          <w:sz w:val="22"/>
          <w:szCs w:val="22"/>
          <w:lang w:eastAsia="ar-SA"/>
        </w:rPr>
        <w:t xml:space="preserve">na podstawie art. 6 ust. 1 lit b i c RODO </w:t>
      </w:r>
      <w:r w:rsidRPr="00C405AA">
        <w:rPr>
          <w:rFonts w:asciiTheme="minorHAnsi" w:hAnsiTheme="minorHAnsi" w:cstheme="minorHAnsi"/>
          <w:sz w:val="22"/>
          <w:szCs w:val="22"/>
          <w:lang w:val="x-none" w:eastAsia="ar-SA"/>
        </w:rPr>
        <w:t>w celu:</w:t>
      </w:r>
    </w:p>
    <w:p w14:paraId="36FB3105" w14:textId="77777777" w:rsidR="00151C72" w:rsidRPr="00C405AA" w:rsidRDefault="00151C72" w:rsidP="00151C72">
      <w:pPr>
        <w:tabs>
          <w:tab w:val="left" w:pos="709"/>
        </w:tabs>
        <w:ind w:left="709"/>
        <w:jc w:val="both"/>
        <w:rPr>
          <w:rFonts w:asciiTheme="minorHAnsi" w:hAnsiTheme="minorHAnsi" w:cstheme="minorHAnsi"/>
          <w:sz w:val="22"/>
          <w:szCs w:val="22"/>
          <w:lang w:eastAsia="ar-SA"/>
        </w:rPr>
      </w:pPr>
      <w:r w:rsidRPr="00C405AA">
        <w:rPr>
          <w:rFonts w:asciiTheme="minorHAnsi" w:hAnsiTheme="minorHAnsi" w:cstheme="minorHAnsi"/>
          <w:sz w:val="22"/>
          <w:szCs w:val="22"/>
          <w:lang w:eastAsia="ar-SA"/>
        </w:rPr>
        <w:t xml:space="preserve">- </w:t>
      </w:r>
      <w:r w:rsidRPr="00C405AA">
        <w:rPr>
          <w:rFonts w:asciiTheme="minorHAnsi" w:hAnsiTheme="minorHAnsi" w:cstheme="minorHAnsi"/>
          <w:sz w:val="22"/>
          <w:szCs w:val="22"/>
          <w:lang w:val="x-none" w:eastAsia="ar-SA"/>
        </w:rPr>
        <w:t>zawarcia umowy i prawidłowej realizacji przedmiotu umowy,</w:t>
      </w:r>
    </w:p>
    <w:p w14:paraId="5D9454F9" w14:textId="77777777" w:rsidR="00151C72" w:rsidRPr="00C405AA" w:rsidRDefault="00151C72" w:rsidP="00151C72">
      <w:pPr>
        <w:tabs>
          <w:tab w:val="left" w:pos="709"/>
        </w:tabs>
        <w:ind w:left="709"/>
        <w:jc w:val="both"/>
        <w:rPr>
          <w:rFonts w:asciiTheme="minorHAnsi" w:hAnsiTheme="minorHAnsi" w:cstheme="minorHAnsi"/>
          <w:sz w:val="22"/>
          <w:szCs w:val="22"/>
          <w:lang w:val="x-none" w:eastAsia="ar-SA"/>
        </w:rPr>
      </w:pPr>
      <w:r w:rsidRPr="00C405AA">
        <w:rPr>
          <w:rFonts w:asciiTheme="minorHAnsi" w:hAnsiTheme="minorHAnsi" w:cstheme="minorHAnsi"/>
          <w:sz w:val="22"/>
          <w:szCs w:val="22"/>
          <w:lang w:eastAsia="ar-SA"/>
        </w:rPr>
        <w:t xml:space="preserve">- </w:t>
      </w:r>
      <w:r w:rsidRPr="00C405AA">
        <w:rPr>
          <w:rFonts w:asciiTheme="minorHAnsi" w:hAnsiTheme="minorHAnsi" w:cstheme="minorHAnsi"/>
          <w:sz w:val="22"/>
          <w:szCs w:val="22"/>
          <w:lang w:val="x-none" w:eastAsia="ar-SA"/>
        </w:rPr>
        <w:t>przechowywania dokumentacji na wypadek kontroli prowadzonej przez uprawnione organy i podmioty,</w:t>
      </w:r>
    </w:p>
    <w:p w14:paraId="1E8CAB3A" w14:textId="77777777" w:rsidR="00151C72" w:rsidRPr="00C405AA" w:rsidRDefault="00151C72" w:rsidP="00151C72">
      <w:pPr>
        <w:tabs>
          <w:tab w:val="left" w:pos="709"/>
        </w:tabs>
        <w:ind w:left="709"/>
        <w:jc w:val="both"/>
        <w:rPr>
          <w:rFonts w:asciiTheme="minorHAnsi" w:hAnsiTheme="minorHAnsi" w:cstheme="minorHAnsi"/>
          <w:sz w:val="22"/>
          <w:szCs w:val="22"/>
          <w:lang w:eastAsia="ar-SA"/>
        </w:rPr>
      </w:pPr>
      <w:r w:rsidRPr="00C405AA">
        <w:rPr>
          <w:rFonts w:asciiTheme="minorHAnsi" w:hAnsiTheme="minorHAnsi" w:cstheme="minorHAnsi"/>
          <w:sz w:val="22"/>
          <w:szCs w:val="22"/>
          <w:lang w:eastAsia="ar-SA"/>
        </w:rPr>
        <w:t xml:space="preserve">- </w:t>
      </w:r>
      <w:r w:rsidRPr="00C405AA">
        <w:rPr>
          <w:rFonts w:asciiTheme="minorHAnsi" w:hAnsiTheme="minorHAnsi" w:cstheme="minorHAnsi"/>
          <w:sz w:val="22"/>
          <w:szCs w:val="22"/>
          <w:lang w:val="x-none" w:eastAsia="ar-SA"/>
        </w:rPr>
        <w:t>przekazania dokumentacji do archiwum a następnie jej zbrakowania,</w:t>
      </w:r>
    </w:p>
    <w:p w14:paraId="15919096" w14:textId="77777777" w:rsidR="00151C72" w:rsidRPr="00C405AA" w:rsidRDefault="00151C72" w:rsidP="00A24FE4">
      <w:pPr>
        <w:numPr>
          <w:ilvl w:val="0"/>
          <w:numId w:val="4"/>
        </w:numPr>
        <w:tabs>
          <w:tab w:val="left" w:pos="567"/>
          <w:tab w:val="left" w:pos="851"/>
        </w:tabs>
        <w:ind w:left="709" w:hanging="425"/>
        <w:jc w:val="both"/>
        <w:rPr>
          <w:rFonts w:asciiTheme="minorHAnsi" w:hAnsiTheme="minorHAnsi" w:cstheme="minorHAnsi"/>
          <w:sz w:val="22"/>
          <w:szCs w:val="22"/>
          <w:lang w:val="x-none" w:eastAsia="ar-SA"/>
        </w:rPr>
      </w:pPr>
      <w:r w:rsidRPr="00C405AA">
        <w:rPr>
          <w:rFonts w:asciiTheme="minorHAnsi" w:hAnsiTheme="minorHAnsi" w:cstheme="minorHAnsi"/>
          <w:sz w:val="22"/>
          <w:szCs w:val="22"/>
          <w:lang w:eastAsia="ar-SA"/>
        </w:rPr>
        <w:t xml:space="preserve">   </w:t>
      </w:r>
      <w:r w:rsidRPr="00C405AA">
        <w:rPr>
          <w:rFonts w:asciiTheme="minorHAnsi" w:hAnsiTheme="minorHAnsi" w:cstheme="minorHAnsi"/>
          <w:sz w:val="22"/>
          <w:szCs w:val="22"/>
          <w:lang w:val="x-none" w:eastAsia="ar-SA"/>
        </w:rPr>
        <w:t>dane osobowe będą przetwarzane przez okres realizacji umowy, okres rękojmi</w:t>
      </w:r>
      <w:r w:rsidR="0022754E" w:rsidRPr="00C405AA">
        <w:rPr>
          <w:rFonts w:asciiTheme="minorHAnsi" w:hAnsiTheme="minorHAnsi" w:cstheme="minorHAnsi"/>
          <w:sz w:val="22"/>
          <w:szCs w:val="22"/>
          <w:lang w:eastAsia="ar-SA"/>
        </w:rPr>
        <w:t xml:space="preserve"> i gwarancji</w:t>
      </w:r>
      <w:r w:rsidRPr="00C405AA">
        <w:rPr>
          <w:rFonts w:asciiTheme="minorHAnsi" w:hAnsiTheme="minorHAnsi" w:cstheme="minorHAnsi"/>
          <w:sz w:val="22"/>
          <w:szCs w:val="22"/>
          <w:lang w:val="x-none" w:eastAsia="ar-SA"/>
        </w:rPr>
        <w:t>, okres do upływu terminu przedawnienia roszczeń oraz okres archiwizacji</w:t>
      </w:r>
      <w:r w:rsidRPr="00C405AA">
        <w:rPr>
          <w:rFonts w:asciiTheme="minorHAnsi" w:hAnsiTheme="minorHAnsi" w:cstheme="minorHAnsi"/>
          <w:sz w:val="22"/>
          <w:szCs w:val="22"/>
          <w:lang w:eastAsia="ar-SA"/>
        </w:rPr>
        <w:t>,</w:t>
      </w:r>
    </w:p>
    <w:p w14:paraId="0C648D08" w14:textId="77777777" w:rsidR="00151C72" w:rsidRPr="00C405AA" w:rsidRDefault="00151C72" w:rsidP="00A24FE4">
      <w:pPr>
        <w:numPr>
          <w:ilvl w:val="0"/>
          <w:numId w:val="4"/>
        </w:numPr>
        <w:tabs>
          <w:tab w:val="left" w:pos="567"/>
          <w:tab w:val="left" w:pos="993"/>
        </w:tabs>
        <w:ind w:left="709" w:hanging="425"/>
        <w:jc w:val="both"/>
        <w:rPr>
          <w:rFonts w:asciiTheme="minorHAnsi" w:hAnsiTheme="minorHAnsi" w:cstheme="minorHAnsi"/>
          <w:sz w:val="22"/>
          <w:szCs w:val="22"/>
          <w:lang w:val="x-none" w:eastAsia="ar-SA"/>
        </w:rPr>
      </w:pPr>
      <w:r w:rsidRPr="00C405AA">
        <w:rPr>
          <w:rFonts w:asciiTheme="minorHAnsi" w:hAnsiTheme="minorHAnsi" w:cstheme="minorHAnsi"/>
          <w:sz w:val="22"/>
          <w:szCs w:val="22"/>
          <w:lang w:eastAsia="ar-SA"/>
        </w:rPr>
        <w:t xml:space="preserve">  </w:t>
      </w:r>
      <w:r w:rsidRPr="00C405AA">
        <w:rPr>
          <w:rFonts w:asciiTheme="minorHAnsi" w:hAnsiTheme="minorHAnsi" w:cstheme="minorHAnsi"/>
          <w:sz w:val="22"/>
          <w:szCs w:val="22"/>
          <w:lang w:val="x-none" w:eastAsia="ar-SA"/>
        </w:rPr>
        <w:t xml:space="preserve">odbiorcami danych osobowych będą: </w:t>
      </w:r>
    </w:p>
    <w:p w14:paraId="08832AC6" w14:textId="77777777" w:rsidR="00151C72" w:rsidRPr="00C405AA" w:rsidRDefault="00151C72" w:rsidP="00A24FE4">
      <w:pPr>
        <w:numPr>
          <w:ilvl w:val="1"/>
          <w:numId w:val="5"/>
        </w:numPr>
        <w:tabs>
          <w:tab w:val="left" w:pos="1134"/>
        </w:tabs>
        <w:ind w:left="851" w:firstLine="0"/>
        <w:jc w:val="both"/>
        <w:rPr>
          <w:rFonts w:asciiTheme="minorHAnsi" w:hAnsiTheme="minorHAnsi" w:cstheme="minorHAnsi"/>
          <w:sz w:val="22"/>
          <w:szCs w:val="22"/>
          <w:lang w:val="x-none" w:eastAsia="ar-SA"/>
        </w:rPr>
      </w:pPr>
      <w:r w:rsidRPr="00C405AA">
        <w:rPr>
          <w:rFonts w:asciiTheme="minorHAnsi" w:hAnsiTheme="minorHAnsi" w:cstheme="minorHAnsi"/>
          <w:sz w:val="22"/>
          <w:szCs w:val="22"/>
          <w:lang w:val="x-none" w:eastAsia="ar-SA"/>
        </w:rPr>
        <w:t>osoby lub podmioty, którym udostępniona zostanie niniejsza umowa lub dokumentacja związania z realizacją umowy w oparciu o powszechnie obowiązujące przepisy, w tym w szczególności w oparciu o ustaw</w:t>
      </w:r>
      <w:r w:rsidRPr="00C405AA">
        <w:rPr>
          <w:rFonts w:asciiTheme="minorHAnsi" w:hAnsiTheme="minorHAnsi" w:cstheme="minorHAnsi"/>
          <w:sz w:val="22"/>
          <w:szCs w:val="22"/>
          <w:lang w:eastAsia="ar-SA"/>
        </w:rPr>
        <w:t>ę</w:t>
      </w:r>
      <w:r w:rsidRPr="00C405AA">
        <w:rPr>
          <w:rFonts w:asciiTheme="minorHAnsi" w:hAnsiTheme="minorHAnsi" w:cstheme="minorHAnsi"/>
          <w:sz w:val="22"/>
          <w:szCs w:val="22"/>
          <w:lang w:val="x-none" w:eastAsia="ar-SA"/>
        </w:rPr>
        <w:t xml:space="preserve"> z dnia 6 września 2001 r. o dostępie do informacji publicznej, </w:t>
      </w:r>
    </w:p>
    <w:p w14:paraId="2B0CB09E" w14:textId="77777777" w:rsidR="00151C72" w:rsidRPr="00C405AA" w:rsidRDefault="00151C72" w:rsidP="00A24FE4">
      <w:pPr>
        <w:numPr>
          <w:ilvl w:val="1"/>
          <w:numId w:val="5"/>
        </w:numPr>
        <w:tabs>
          <w:tab w:val="left" w:pos="1134"/>
        </w:tabs>
        <w:ind w:left="851" w:firstLine="0"/>
        <w:jc w:val="both"/>
        <w:rPr>
          <w:rFonts w:asciiTheme="minorHAnsi" w:hAnsiTheme="minorHAnsi" w:cstheme="minorHAnsi"/>
          <w:sz w:val="22"/>
          <w:szCs w:val="22"/>
          <w:lang w:val="x-none" w:eastAsia="ar-SA"/>
        </w:rPr>
      </w:pPr>
      <w:r w:rsidRPr="00C405AA">
        <w:rPr>
          <w:rFonts w:asciiTheme="minorHAnsi" w:hAnsiTheme="minorHAnsi" w:cstheme="minorHAnsi"/>
          <w:sz w:val="22"/>
          <w:szCs w:val="22"/>
          <w:lang w:val="x-none" w:eastAsia="ar-SA"/>
        </w:rPr>
        <w:t xml:space="preserve">inni administratorzy danych, działający na mocy umów zawartych z </w:t>
      </w:r>
      <w:r w:rsidRPr="00C405AA">
        <w:rPr>
          <w:rFonts w:asciiTheme="minorHAnsi" w:hAnsiTheme="minorHAnsi" w:cstheme="minorHAnsi"/>
          <w:sz w:val="22"/>
          <w:szCs w:val="22"/>
          <w:lang w:eastAsia="ar-SA"/>
        </w:rPr>
        <w:t>Zamawiającym</w:t>
      </w:r>
      <w:r w:rsidRPr="00C405AA">
        <w:rPr>
          <w:rFonts w:asciiTheme="minorHAnsi" w:hAnsiTheme="minorHAnsi" w:cstheme="minorHAnsi"/>
          <w:sz w:val="22"/>
          <w:szCs w:val="22"/>
          <w:lang w:val="x-none" w:eastAsia="ar-SA"/>
        </w:rPr>
        <w:t xml:space="preserve"> lub na podstawie powszechnie obowiązujących przepisów prawa, w tym: podmioty świadczące pomoc prawną, podmioty świadczące usługi pocztowe lub kurierskie, podmioty prowadzące działalność płatniczą (banki, instytucje płatnicze),</w:t>
      </w:r>
    </w:p>
    <w:p w14:paraId="20E06A34" w14:textId="77777777" w:rsidR="00151C72" w:rsidRPr="00C405AA" w:rsidRDefault="00151C72" w:rsidP="00A24FE4">
      <w:pPr>
        <w:numPr>
          <w:ilvl w:val="0"/>
          <w:numId w:val="4"/>
        </w:numPr>
        <w:tabs>
          <w:tab w:val="left" w:pos="567"/>
          <w:tab w:val="left" w:pos="851"/>
        </w:tabs>
        <w:ind w:left="567" w:hanging="283"/>
        <w:jc w:val="both"/>
        <w:rPr>
          <w:rFonts w:asciiTheme="minorHAnsi" w:hAnsiTheme="minorHAnsi" w:cstheme="minorHAnsi"/>
          <w:sz w:val="22"/>
          <w:szCs w:val="22"/>
          <w:lang w:val="x-none" w:eastAsia="ar-SA"/>
        </w:rPr>
      </w:pPr>
      <w:r w:rsidRPr="00C405AA">
        <w:rPr>
          <w:rFonts w:asciiTheme="minorHAnsi" w:hAnsiTheme="minorHAnsi" w:cstheme="minorHAnsi"/>
          <w:sz w:val="22"/>
          <w:szCs w:val="22"/>
          <w:lang w:val="x-none" w:eastAsia="ar-SA"/>
        </w:rPr>
        <w:t>dane niepozyskane bezpośrednio od osób, których dotyczą, obejmują w szczególności następujące kategorie danych: imię i nazwisko, dane kontaktowe, stosowne uprawnienia do wykonywania określonych czynności, dane wynikające z umów o pracę oraz z innej dokumentacji związanej z kontrolą realizacji przez Wykonawcę obowiązku zatrudnienia na podstawie umowy o pracę</w:t>
      </w:r>
      <w:r w:rsidRPr="00C405AA">
        <w:rPr>
          <w:rFonts w:asciiTheme="minorHAnsi" w:hAnsiTheme="minorHAnsi" w:cstheme="minorHAnsi"/>
          <w:sz w:val="22"/>
          <w:szCs w:val="22"/>
          <w:lang w:eastAsia="ar-SA"/>
        </w:rPr>
        <w:t>,</w:t>
      </w:r>
    </w:p>
    <w:p w14:paraId="5C570755" w14:textId="77777777" w:rsidR="00151C72" w:rsidRPr="00C405AA" w:rsidRDefault="00151C72" w:rsidP="00A24FE4">
      <w:pPr>
        <w:numPr>
          <w:ilvl w:val="0"/>
          <w:numId w:val="4"/>
        </w:numPr>
        <w:tabs>
          <w:tab w:val="left" w:pos="567"/>
          <w:tab w:val="left" w:pos="851"/>
        </w:tabs>
        <w:ind w:left="567" w:hanging="283"/>
        <w:jc w:val="both"/>
        <w:rPr>
          <w:rFonts w:asciiTheme="minorHAnsi" w:hAnsiTheme="minorHAnsi" w:cstheme="minorHAnsi"/>
          <w:sz w:val="22"/>
          <w:szCs w:val="22"/>
          <w:lang w:val="x-none" w:eastAsia="ar-SA"/>
        </w:rPr>
      </w:pPr>
      <w:r w:rsidRPr="00C405AA">
        <w:rPr>
          <w:rFonts w:asciiTheme="minorHAnsi" w:hAnsiTheme="minorHAnsi" w:cstheme="minorHAnsi"/>
          <w:sz w:val="22"/>
          <w:szCs w:val="22"/>
          <w:lang w:val="x-none" w:eastAsia="ar-SA"/>
        </w:rPr>
        <w:t xml:space="preserve">źródłem pochodzenia danych osobowych niepozyskanych bezpośrednio od osoby, której dane dotyczą jest </w:t>
      </w:r>
      <w:r w:rsidRPr="00C405AA">
        <w:rPr>
          <w:rFonts w:asciiTheme="minorHAnsi" w:hAnsiTheme="minorHAnsi" w:cstheme="minorHAnsi"/>
          <w:sz w:val="22"/>
          <w:szCs w:val="22"/>
          <w:lang w:eastAsia="ar-SA"/>
        </w:rPr>
        <w:t>Wykonawca,</w:t>
      </w:r>
    </w:p>
    <w:p w14:paraId="11C13BCC" w14:textId="77777777" w:rsidR="00151C72" w:rsidRPr="00C405AA" w:rsidRDefault="00151C72" w:rsidP="00A24FE4">
      <w:pPr>
        <w:numPr>
          <w:ilvl w:val="0"/>
          <w:numId w:val="4"/>
        </w:numPr>
        <w:tabs>
          <w:tab w:val="left" w:pos="567"/>
          <w:tab w:val="left" w:pos="851"/>
        </w:tabs>
        <w:ind w:left="567" w:hanging="283"/>
        <w:jc w:val="both"/>
        <w:rPr>
          <w:rFonts w:asciiTheme="minorHAnsi" w:hAnsiTheme="minorHAnsi" w:cstheme="minorHAnsi"/>
          <w:sz w:val="22"/>
          <w:szCs w:val="22"/>
          <w:lang w:val="x-none" w:eastAsia="ar-SA"/>
        </w:rPr>
      </w:pPr>
      <w:r w:rsidRPr="00C405AA">
        <w:rPr>
          <w:rFonts w:asciiTheme="minorHAnsi" w:hAnsiTheme="minorHAnsi" w:cstheme="minorHAnsi"/>
          <w:sz w:val="22"/>
          <w:szCs w:val="22"/>
          <w:lang w:val="x-none" w:eastAsia="ar-SA"/>
        </w:rPr>
        <w:t>obowiązek podania przez</w:t>
      </w:r>
      <w:r w:rsidRPr="00C405AA">
        <w:rPr>
          <w:rFonts w:asciiTheme="minorHAnsi" w:hAnsiTheme="minorHAnsi" w:cstheme="minorHAnsi"/>
          <w:sz w:val="22"/>
          <w:szCs w:val="22"/>
          <w:lang w:eastAsia="ar-SA"/>
        </w:rPr>
        <w:t xml:space="preserve"> Wykonawcę</w:t>
      </w:r>
      <w:r w:rsidRPr="00C405AA">
        <w:rPr>
          <w:rFonts w:asciiTheme="minorHAnsi" w:hAnsiTheme="minorHAnsi" w:cstheme="minorHAnsi"/>
          <w:sz w:val="22"/>
          <w:szCs w:val="22"/>
          <w:lang w:val="x-none" w:eastAsia="ar-SA"/>
        </w:rPr>
        <w:t xml:space="preserve"> danych osobowych </w:t>
      </w:r>
      <w:r w:rsidRPr="00C405AA">
        <w:rPr>
          <w:rFonts w:asciiTheme="minorHAnsi" w:hAnsiTheme="minorHAnsi" w:cstheme="minorHAnsi"/>
          <w:sz w:val="22"/>
          <w:szCs w:val="22"/>
          <w:lang w:eastAsia="ar-SA"/>
        </w:rPr>
        <w:t>Zamawiającemu</w:t>
      </w:r>
      <w:r w:rsidRPr="00C405AA">
        <w:rPr>
          <w:rFonts w:asciiTheme="minorHAnsi" w:hAnsiTheme="minorHAnsi" w:cstheme="minorHAnsi"/>
          <w:sz w:val="22"/>
          <w:szCs w:val="22"/>
          <w:lang w:val="x-none" w:eastAsia="ar-SA"/>
        </w:rPr>
        <w:t xml:space="preserve"> jest warunkiem zawarcia umowy, a także jest niezbędny do realizacji i kontroli należytego wykonania umowy; konsekwencją niepodania danych będzie niemożność zawarcia </w:t>
      </w:r>
      <w:r w:rsidRPr="00C405AA">
        <w:rPr>
          <w:rFonts w:asciiTheme="minorHAnsi" w:hAnsiTheme="minorHAnsi" w:cstheme="minorHAnsi"/>
          <w:sz w:val="22"/>
          <w:szCs w:val="22"/>
          <w:lang w:val="x-none" w:eastAsia="ar-SA"/>
        </w:rPr>
        <w:br/>
        <w:t>i realizacji umowy</w:t>
      </w:r>
      <w:r w:rsidRPr="00C405AA">
        <w:rPr>
          <w:rFonts w:asciiTheme="minorHAnsi" w:hAnsiTheme="minorHAnsi" w:cstheme="minorHAnsi"/>
          <w:sz w:val="22"/>
          <w:szCs w:val="22"/>
          <w:lang w:eastAsia="ar-SA"/>
        </w:rPr>
        <w:t>.</w:t>
      </w:r>
    </w:p>
    <w:p w14:paraId="3D1FB483" w14:textId="77777777" w:rsidR="00151C72" w:rsidRPr="00C405AA" w:rsidRDefault="00151C72" w:rsidP="00A24FE4">
      <w:pPr>
        <w:numPr>
          <w:ilvl w:val="0"/>
          <w:numId w:val="3"/>
        </w:numPr>
        <w:tabs>
          <w:tab w:val="clear" w:pos="723"/>
          <w:tab w:val="left" w:pos="284"/>
        </w:tabs>
        <w:spacing w:before="120"/>
        <w:ind w:left="284" w:hanging="426"/>
        <w:jc w:val="both"/>
        <w:rPr>
          <w:rFonts w:asciiTheme="minorHAnsi" w:hAnsiTheme="minorHAnsi" w:cstheme="minorHAnsi"/>
          <w:sz w:val="22"/>
          <w:szCs w:val="22"/>
          <w:lang w:val="x-none" w:eastAsia="ar-SA"/>
        </w:rPr>
      </w:pPr>
      <w:r w:rsidRPr="00C405AA">
        <w:rPr>
          <w:rFonts w:asciiTheme="minorHAnsi" w:hAnsiTheme="minorHAnsi" w:cstheme="minorHAnsi"/>
          <w:sz w:val="22"/>
          <w:szCs w:val="22"/>
          <w:lang w:val="x-none" w:eastAsia="ar-SA"/>
        </w:rPr>
        <w:t>Wykonawca zobowiązuje się, przy przekazywaniu</w:t>
      </w:r>
      <w:r w:rsidRPr="00C405AA">
        <w:rPr>
          <w:rFonts w:asciiTheme="minorHAnsi" w:hAnsiTheme="minorHAnsi" w:cstheme="minorHAnsi"/>
          <w:sz w:val="22"/>
          <w:szCs w:val="22"/>
          <w:lang w:eastAsia="ar-SA"/>
        </w:rPr>
        <w:t xml:space="preserve"> Zamawiającemu</w:t>
      </w:r>
      <w:r w:rsidRPr="00C405AA">
        <w:rPr>
          <w:rFonts w:asciiTheme="minorHAnsi" w:hAnsiTheme="minorHAnsi" w:cstheme="minorHAnsi"/>
          <w:sz w:val="22"/>
          <w:szCs w:val="22"/>
          <w:lang w:val="x-none" w:eastAsia="ar-SA"/>
        </w:rPr>
        <w:t xml:space="preserve"> informacji zawierających dane osobowe (dane osobowe w rozumieniu RODO), każdorazowo przedstawić oświadczenie o spełnieniu obowiązków informacyjnych przewidzianych w art. 13 lub 14 RODO wobec osób fizycznych, od których dane osobowe bezpośrednio lub pośrednio zostały pozyskane lub oświadczenie, że zachodzi </w:t>
      </w:r>
      <w:r w:rsidRPr="00C405AA">
        <w:rPr>
          <w:rFonts w:asciiTheme="minorHAnsi" w:hAnsiTheme="minorHAnsi" w:cstheme="minorHAnsi"/>
          <w:sz w:val="22"/>
          <w:szCs w:val="22"/>
          <w:lang w:val="x-none" w:eastAsia="ar-SA"/>
        </w:rPr>
        <w:lastRenderedPageBreak/>
        <w:t xml:space="preserve">wyłączenie stosowania obowiązku informacyjnego stosownie do art. 13 ust. 4 lub art. 14 ust. 5 RODO. Oświadczenie, o którym mowa powyżej należy przedstawiać </w:t>
      </w:r>
      <w:r w:rsidRPr="00C405AA">
        <w:rPr>
          <w:rFonts w:asciiTheme="minorHAnsi" w:hAnsiTheme="minorHAnsi" w:cstheme="minorHAnsi"/>
          <w:sz w:val="22"/>
          <w:szCs w:val="22"/>
          <w:lang w:eastAsia="ar-SA"/>
        </w:rPr>
        <w:t>zamawiającemu</w:t>
      </w:r>
      <w:r w:rsidRPr="00C405AA">
        <w:rPr>
          <w:rFonts w:asciiTheme="minorHAnsi" w:hAnsiTheme="minorHAnsi" w:cstheme="minorHAnsi"/>
          <w:sz w:val="22"/>
          <w:szCs w:val="22"/>
          <w:lang w:val="x-none" w:eastAsia="ar-SA"/>
        </w:rPr>
        <w:t xml:space="preserve"> każdorazowo przy przekazywaniu m. in.  wniosku o zmianę osób wskazanych prze</w:t>
      </w:r>
      <w:r w:rsidRPr="00C405AA">
        <w:rPr>
          <w:rFonts w:asciiTheme="minorHAnsi" w:hAnsiTheme="minorHAnsi" w:cstheme="minorHAnsi"/>
          <w:sz w:val="22"/>
          <w:szCs w:val="22"/>
          <w:lang w:eastAsia="ar-SA"/>
        </w:rPr>
        <w:t>z Wykonawcę</w:t>
      </w:r>
      <w:r w:rsidRPr="00C405AA">
        <w:rPr>
          <w:rFonts w:asciiTheme="minorHAnsi" w:hAnsiTheme="minorHAnsi" w:cstheme="minorHAnsi"/>
          <w:sz w:val="22"/>
          <w:szCs w:val="22"/>
          <w:lang w:val="x-none" w:eastAsia="ar-SA"/>
        </w:rPr>
        <w:t xml:space="preserve"> do realizacji umowy oraz uprawnień budowlanych osób skierowanych do realizacji umowy.</w:t>
      </w:r>
    </w:p>
    <w:p w14:paraId="045CD04C" w14:textId="77777777" w:rsidR="00151C72" w:rsidRPr="00C405AA" w:rsidRDefault="00151C72" w:rsidP="00A24FE4">
      <w:pPr>
        <w:numPr>
          <w:ilvl w:val="0"/>
          <w:numId w:val="3"/>
        </w:numPr>
        <w:tabs>
          <w:tab w:val="clear" w:pos="723"/>
          <w:tab w:val="left" w:pos="284"/>
        </w:tabs>
        <w:spacing w:before="120" w:after="120"/>
        <w:ind w:left="284" w:hanging="426"/>
        <w:jc w:val="both"/>
        <w:rPr>
          <w:rFonts w:asciiTheme="minorHAnsi" w:hAnsiTheme="minorHAnsi" w:cstheme="minorHAnsi"/>
          <w:sz w:val="22"/>
          <w:szCs w:val="22"/>
          <w:lang w:val="x-none" w:eastAsia="ar-SA"/>
        </w:rPr>
      </w:pPr>
      <w:r w:rsidRPr="00C405AA">
        <w:rPr>
          <w:rFonts w:asciiTheme="minorHAnsi" w:hAnsiTheme="minorHAnsi" w:cstheme="minorHAnsi"/>
          <w:sz w:val="22"/>
          <w:szCs w:val="22"/>
          <w:lang w:val="x-none" w:eastAsia="ar-SA"/>
        </w:rPr>
        <w:t>Wykonawca zobowiązuje się poinformować, w imieniu</w:t>
      </w:r>
      <w:r w:rsidRPr="00C405AA">
        <w:rPr>
          <w:rFonts w:asciiTheme="minorHAnsi" w:hAnsiTheme="minorHAnsi" w:cstheme="minorHAnsi"/>
          <w:sz w:val="22"/>
          <w:szCs w:val="22"/>
          <w:lang w:eastAsia="ar-SA"/>
        </w:rPr>
        <w:t xml:space="preserve"> Zamawiającego</w:t>
      </w:r>
      <w:r w:rsidRPr="00C405AA">
        <w:rPr>
          <w:rFonts w:asciiTheme="minorHAnsi" w:hAnsiTheme="minorHAnsi" w:cstheme="minorHAnsi"/>
          <w:sz w:val="22"/>
          <w:szCs w:val="22"/>
          <w:lang w:val="x-none" w:eastAsia="ar-SA"/>
        </w:rPr>
        <w:t>, wszystkie osoby fizyczne kierowane do realizacji przedmiotu umowy, których dane osobowe będą przekazywane podczas podpisania umowy oraz na etapie realizacji umowy, o:</w:t>
      </w:r>
    </w:p>
    <w:p w14:paraId="77AFAAC1" w14:textId="77777777" w:rsidR="00151C72" w:rsidRPr="00C405AA" w:rsidRDefault="00151C72" w:rsidP="00151C72">
      <w:pPr>
        <w:tabs>
          <w:tab w:val="left" w:pos="284"/>
        </w:tabs>
        <w:ind w:left="284" w:hanging="426"/>
        <w:jc w:val="both"/>
        <w:rPr>
          <w:rFonts w:asciiTheme="minorHAnsi" w:hAnsiTheme="minorHAnsi" w:cstheme="minorHAnsi"/>
          <w:sz w:val="22"/>
          <w:szCs w:val="22"/>
          <w:lang w:val="x-none" w:eastAsia="ar-SA"/>
        </w:rPr>
      </w:pPr>
      <w:r w:rsidRPr="00C405AA">
        <w:rPr>
          <w:rFonts w:asciiTheme="minorHAnsi" w:hAnsiTheme="minorHAnsi" w:cstheme="minorHAnsi"/>
          <w:sz w:val="22"/>
          <w:szCs w:val="22"/>
          <w:lang w:eastAsia="ar-SA"/>
        </w:rPr>
        <w:t xml:space="preserve">- </w:t>
      </w:r>
      <w:r w:rsidRPr="00C405AA">
        <w:rPr>
          <w:rFonts w:asciiTheme="minorHAnsi" w:hAnsiTheme="minorHAnsi" w:cstheme="minorHAnsi"/>
          <w:sz w:val="22"/>
          <w:szCs w:val="22"/>
          <w:lang w:val="x-none" w:eastAsia="ar-SA"/>
        </w:rPr>
        <w:t xml:space="preserve">fakcie przekazania danych osobowych </w:t>
      </w:r>
      <w:r w:rsidRPr="00C405AA">
        <w:rPr>
          <w:rFonts w:asciiTheme="minorHAnsi" w:hAnsiTheme="minorHAnsi" w:cstheme="minorHAnsi"/>
          <w:sz w:val="22"/>
          <w:szCs w:val="22"/>
          <w:lang w:eastAsia="ar-SA"/>
        </w:rPr>
        <w:t>Zamawiającemu</w:t>
      </w:r>
      <w:r w:rsidRPr="00C405AA">
        <w:rPr>
          <w:rFonts w:asciiTheme="minorHAnsi" w:hAnsiTheme="minorHAnsi" w:cstheme="minorHAnsi"/>
          <w:sz w:val="22"/>
          <w:szCs w:val="22"/>
          <w:lang w:val="x-none" w:eastAsia="ar-SA"/>
        </w:rPr>
        <w:t>;</w:t>
      </w:r>
    </w:p>
    <w:p w14:paraId="2936A254" w14:textId="77777777" w:rsidR="00151C72" w:rsidRPr="00C405AA" w:rsidRDefault="00151C72" w:rsidP="00151C72">
      <w:pPr>
        <w:tabs>
          <w:tab w:val="left" w:pos="284"/>
        </w:tabs>
        <w:ind w:left="284" w:hanging="426"/>
        <w:jc w:val="both"/>
        <w:rPr>
          <w:rFonts w:asciiTheme="minorHAnsi" w:hAnsiTheme="minorHAnsi" w:cstheme="minorHAnsi"/>
          <w:sz w:val="22"/>
          <w:szCs w:val="22"/>
          <w:lang w:val="x-none" w:eastAsia="ar-SA"/>
        </w:rPr>
      </w:pPr>
      <w:r w:rsidRPr="00C405AA">
        <w:rPr>
          <w:rFonts w:asciiTheme="minorHAnsi" w:hAnsiTheme="minorHAnsi" w:cstheme="minorHAnsi"/>
          <w:sz w:val="22"/>
          <w:szCs w:val="22"/>
          <w:lang w:eastAsia="ar-SA"/>
        </w:rPr>
        <w:t xml:space="preserve">- </w:t>
      </w:r>
      <w:r w:rsidRPr="00C405AA">
        <w:rPr>
          <w:rFonts w:asciiTheme="minorHAnsi" w:hAnsiTheme="minorHAnsi" w:cstheme="minorHAnsi"/>
          <w:sz w:val="22"/>
          <w:szCs w:val="22"/>
          <w:lang w:val="x-none" w:eastAsia="ar-SA"/>
        </w:rPr>
        <w:t xml:space="preserve">treści klauzuli informacyjnej wskazanej w ust. </w:t>
      </w:r>
      <w:r w:rsidR="0022754E" w:rsidRPr="00C405AA">
        <w:rPr>
          <w:rFonts w:asciiTheme="minorHAnsi" w:hAnsiTheme="minorHAnsi" w:cstheme="minorHAnsi"/>
          <w:sz w:val="22"/>
          <w:szCs w:val="22"/>
          <w:lang w:eastAsia="ar-SA"/>
        </w:rPr>
        <w:t>2</w:t>
      </w:r>
      <w:r w:rsidRPr="00C405AA">
        <w:rPr>
          <w:rFonts w:asciiTheme="minorHAnsi" w:hAnsiTheme="minorHAnsi" w:cstheme="minorHAnsi"/>
          <w:sz w:val="22"/>
          <w:szCs w:val="22"/>
          <w:lang w:val="x-none" w:eastAsia="ar-SA"/>
        </w:rPr>
        <w:t>.</w:t>
      </w:r>
    </w:p>
    <w:p w14:paraId="2FFE3FDE" w14:textId="77777777" w:rsidR="00151C72" w:rsidRPr="00C405AA" w:rsidRDefault="0022754E" w:rsidP="00151C72">
      <w:pPr>
        <w:tabs>
          <w:tab w:val="left" w:pos="284"/>
        </w:tabs>
        <w:ind w:left="284" w:hanging="426"/>
        <w:jc w:val="both"/>
        <w:rPr>
          <w:rFonts w:asciiTheme="minorHAnsi" w:hAnsiTheme="minorHAnsi" w:cstheme="minorHAnsi"/>
          <w:b/>
          <w:color w:val="000000"/>
          <w:sz w:val="22"/>
          <w:szCs w:val="22"/>
        </w:rPr>
      </w:pPr>
      <w:r w:rsidRPr="00C405AA">
        <w:rPr>
          <w:rFonts w:asciiTheme="minorHAnsi" w:eastAsia="Calibri" w:hAnsiTheme="minorHAnsi" w:cstheme="minorHAnsi"/>
          <w:sz w:val="22"/>
          <w:szCs w:val="22"/>
        </w:rPr>
        <w:t>5</w:t>
      </w:r>
      <w:r w:rsidR="00151C72" w:rsidRPr="00C405AA">
        <w:rPr>
          <w:rFonts w:asciiTheme="minorHAnsi" w:eastAsia="Calibri" w:hAnsiTheme="minorHAnsi" w:cstheme="minorHAnsi"/>
          <w:sz w:val="22"/>
          <w:szCs w:val="22"/>
        </w:rPr>
        <w:t xml:space="preserve">. Wykonawca w oświadczeniu, o którym mowa w ust. </w:t>
      </w:r>
      <w:r w:rsidRPr="00C405AA">
        <w:rPr>
          <w:rFonts w:asciiTheme="minorHAnsi" w:eastAsia="Calibri" w:hAnsiTheme="minorHAnsi" w:cstheme="minorHAnsi"/>
          <w:sz w:val="22"/>
          <w:szCs w:val="22"/>
        </w:rPr>
        <w:t>3</w:t>
      </w:r>
      <w:r w:rsidR="00151C72" w:rsidRPr="00C405AA">
        <w:rPr>
          <w:rFonts w:asciiTheme="minorHAnsi" w:eastAsia="Calibri" w:hAnsiTheme="minorHAnsi" w:cstheme="minorHAnsi"/>
          <w:sz w:val="22"/>
          <w:szCs w:val="22"/>
        </w:rPr>
        <w:t xml:space="preserve"> oświadczy wypełnienie obowiązku, </w:t>
      </w:r>
      <w:r w:rsidR="00151C72" w:rsidRPr="00C405AA">
        <w:rPr>
          <w:rFonts w:asciiTheme="minorHAnsi" w:eastAsia="Calibri" w:hAnsiTheme="minorHAnsi" w:cstheme="minorHAnsi"/>
          <w:sz w:val="22"/>
          <w:szCs w:val="22"/>
        </w:rPr>
        <w:br/>
        <w:t xml:space="preserve">o którym mowa ustępie </w:t>
      </w:r>
      <w:r w:rsidRPr="00C405AA">
        <w:rPr>
          <w:rFonts w:asciiTheme="minorHAnsi" w:eastAsia="Calibri" w:hAnsiTheme="minorHAnsi" w:cstheme="minorHAnsi"/>
          <w:sz w:val="22"/>
          <w:szCs w:val="22"/>
        </w:rPr>
        <w:t>4</w:t>
      </w:r>
      <w:r w:rsidR="00151C72" w:rsidRPr="00C405AA">
        <w:rPr>
          <w:rFonts w:asciiTheme="minorHAnsi" w:hAnsiTheme="minorHAnsi" w:cstheme="minorHAnsi"/>
          <w:color w:val="000000"/>
          <w:sz w:val="22"/>
          <w:szCs w:val="22"/>
        </w:rPr>
        <w:t>.</w:t>
      </w:r>
    </w:p>
    <w:p w14:paraId="73F4B870" w14:textId="77777777" w:rsidR="00B9558A" w:rsidRPr="00B9558A" w:rsidRDefault="00B9558A" w:rsidP="00151C72">
      <w:pPr>
        <w:jc w:val="center"/>
        <w:rPr>
          <w:rFonts w:ascii="Calibri" w:hAnsi="Calibri" w:cs="Calibri"/>
          <w:b/>
          <w:sz w:val="22"/>
          <w:szCs w:val="22"/>
        </w:rPr>
      </w:pPr>
    </w:p>
    <w:p w14:paraId="1F718380" w14:textId="4983A59A" w:rsidR="00B9558A" w:rsidRPr="00B9558A" w:rsidRDefault="00B9558A" w:rsidP="00B9558A">
      <w:pPr>
        <w:jc w:val="center"/>
        <w:rPr>
          <w:rFonts w:ascii="Calibri" w:hAnsi="Calibri" w:cs="Calibri"/>
          <w:b/>
          <w:sz w:val="22"/>
          <w:szCs w:val="22"/>
        </w:rPr>
      </w:pPr>
      <w:bookmarkStart w:id="2" w:name="_Hlk152924549"/>
      <w:r w:rsidRPr="00B9558A">
        <w:rPr>
          <w:rFonts w:ascii="Calibri" w:hAnsi="Calibri" w:cs="Calibri"/>
          <w:b/>
          <w:sz w:val="22"/>
          <w:szCs w:val="22"/>
        </w:rPr>
        <w:t>§ 1</w:t>
      </w:r>
      <w:r w:rsidR="00F76E5D">
        <w:rPr>
          <w:rFonts w:ascii="Calibri" w:hAnsi="Calibri" w:cs="Calibri"/>
          <w:b/>
          <w:sz w:val="22"/>
          <w:szCs w:val="22"/>
        </w:rPr>
        <w:t>3.</w:t>
      </w:r>
    </w:p>
    <w:bookmarkEnd w:id="2"/>
    <w:p w14:paraId="60CE9AEB" w14:textId="77777777" w:rsidR="00B9558A" w:rsidRPr="00B9558A" w:rsidRDefault="00B9558A" w:rsidP="00B9558A">
      <w:pPr>
        <w:spacing w:line="360" w:lineRule="auto"/>
        <w:jc w:val="center"/>
        <w:rPr>
          <w:rFonts w:ascii="Calibri" w:hAnsi="Calibri" w:cs="Calibri"/>
          <w:b/>
          <w:sz w:val="22"/>
          <w:szCs w:val="22"/>
        </w:rPr>
      </w:pPr>
      <w:r w:rsidRPr="00B9558A">
        <w:rPr>
          <w:rFonts w:ascii="Calibri" w:hAnsi="Calibri" w:cs="Calibri"/>
          <w:b/>
          <w:sz w:val="22"/>
          <w:szCs w:val="22"/>
        </w:rPr>
        <w:t>Postanowienia końcowe</w:t>
      </w:r>
    </w:p>
    <w:p w14:paraId="711A05E8" w14:textId="77777777" w:rsidR="00B9558A" w:rsidRPr="00B9558A" w:rsidRDefault="00B9558A" w:rsidP="00B9558A">
      <w:pPr>
        <w:numPr>
          <w:ilvl w:val="0"/>
          <w:numId w:val="46"/>
        </w:numPr>
        <w:jc w:val="both"/>
        <w:rPr>
          <w:rFonts w:ascii="Calibri" w:hAnsi="Calibri" w:cs="Calibri"/>
          <w:sz w:val="22"/>
          <w:szCs w:val="22"/>
        </w:rPr>
      </w:pPr>
      <w:r w:rsidRPr="00B9558A">
        <w:rPr>
          <w:rFonts w:ascii="Calibri" w:hAnsi="Calibri" w:cs="Calibri"/>
          <w:sz w:val="22"/>
          <w:szCs w:val="22"/>
        </w:rPr>
        <w:t>Umowa wchodzi w życie z dniem zawarcia.</w:t>
      </w:r>
    </w:p>
    <w:p w14:paraId="4AC6C4D9" w14:textId="77777777" w:rsidR="00B9558A" w:rsidRPr="00B9558A" w:rsidRDefault="00B9558A" w:rsidP="00B9558A">
      <w:pPr>
        <w:widowControl w:val="0"/>
        <w:numPr>
          <w:ilvl w:val="0"/>
          <w:numId w:val="45"/>
        </w:numPr>
        <w:autoSpaceDE w:val="0"/>
        <w:autoSpaceDN w:val="0"/>
        <w:adjustRightInd w:val="0"/>
        <w:contextualSpacing/>
        <w:jc w:val="both"/>
        <w:rPr>
          <w:rFonts w:ascii="Calibri" w:hAnsi="Calibri" w:cs="Calibri"/>
          <w:sz w:val="22"/>
          <w:szCs w:val="22"/>
        </w:rPr>
      </w:pPr>
      <w:r w:rsidRPr="00B9558A">
        <w:rPr>
          <w:rFonts w:ascii="Calibri" w:hAnsi="Calibri" w:cs="Calibri"/>
          <w:sz w:val="22"/>
          <w:szCs w:val="22"/>
        </w:rPr>
        <w:t>Wszelka korespondencja w sprawach związanych z wykonywaniem niniejszej Umowy - z braku odmiennych i wyraźnych postanowień w treści Umowy – oraz faktury VAT kierowane będą:</w:t>
      </w:r>
      <w:r w:rsidRPr="00B9558A">
        <w:rPr>
          <w:rFonts w:ascii="Calibri" w:hAnsi="Calibri" w:cs="Calibri"/>
          <w:sz w:val="22"/>
          <w:szCs w:val="22"/>
        </w:rPr>
        <w:br/>
        <w:t xml:space="preserve">a) do Zamawiającego na adres: 71-682 Szczecin, ul. M. </w:t>
      </w:r>
      <w:proofErr w:type="spellStart"/>
      <w:r w:rsidRPr="00B9558A">
        <w:rPr>
          <w:rFonts w:ascii="Calibri" w:hAnsi="Calibri" w:cs="Calibri"/>
          <w:sz w:val="22"/>
          <w:szCs w:val="22"/>
        </w:rPr>
        <w:t>Golisza</w:t>
      </w:r>
      <w:proofErr w:type="spellEnd"/>
      <w:r w:rsidRPr="00B9558A">
        <w:rPr>
          <w:rFonts w:ascii="Calibri" w:hAnsi="Calibri" w:cs="Calibri"/>
          <w:sz w:val="22"/>
          <w:szCs w:val="22"/>
        </w:rPr>
        <w:t xml:space="preserve"> 10</w:t>
      </w:r>
      <w:r w:rsidRPr="00B9558A">
        <w:rPr>
          <w:rFonts w:ascii="Calibri" w:hAnsi="Calibri" w:cs="Calibri"/>
          <w:sz w:val="22"/>
          <w:szCs w:val="22"/>
        </w:rPr>
        <w:tab/>
      </w:r>
      <w:r w:rsidRPr="00B9558A">
        <w:rPr>
          <w:rFonts w:ascii="Calibri" w:hAnsi="Calibri" w:cs="Calibri"/>
          <w:sz w:val="22"/>
          <w:szCs w:val="22"/>
        </w:rPr>
        <w:br/>
        <w:t xml:space="preserve">    lub faksem pod numer: (91) 422-12-58, </w:t>
      </w:r>
      <w:r w:rsidRPr="00B9558A">
        <w:rPr>
          <w:rFonts w:ascii="Calibri" w:hAnsi="Calibri" w:cs="Calibri"/>
          <w:sz w:val="22"/>
          <w:szCs w:val="22"/>
        </w:rPr>
        <w:tab/>
      </w:r>
      <w:r w:rsidRPr="00B9558A">
        <w:rPr>
          <w:rFonts w:ascii="Calibri" w:hAnsi="Calibri" w:cs="Calibri"/>
          <w:sz w:val="22"/>
          <w:szCs w:val="22"/>
        </w:rPr>
        <w:br/>
        <w:t>b) do Wykonawcy na adres:</w:t>
      </w:r>
      <w:r w:rsidRPr="00B9558A">
        <w:rPr>
          <w:rFonts w:ascii="Calibri" w:hAnsi="Calibri" w:cs="Calibri"/>
          <w:bCs/>
          <w:sz w:val="22"/>
          <w:szCs w:val="22"/>
          <w:lang w:eastAsia="de-DE"/>
        </w:rPr>
        <w:t xml:space="preserve"> ……………………………………………</w:t>
      </w:r>
      <w:r w:rsidRPr="00B9558A">
        <w:rPr>
          <w:rFonts w:ascii="Calibri" w:hAnsi="Calibri" w:cs="Calibri"/>
          <w:sz w:val="22"/>
          <w:szCs w:val="22"/>
          <w:lang w:eastAsia="de-DE"/>
        </w:rPr>
        <w:tab/>
        <w:t xml:space="preserve"> </w:t>
      </w:r>
      <w:r w:rsidRPr="00B9558A">
        <w:rPr>
          <w:rFonts w:ascii="Calibri" w:hAnsi="Calibri" w:cs="Calibri"/>
          <w:sz w:val="22"/>
          <w:szCs w:val="22"/>
          <w:lang w:eastAsia="de-DE"/>
        </w:rPr>
        <w:br/>
      </w:r>
      <w:r w:rsidRPr="00B9558A">
        <w:rPr>
          <w:rFonts w:ascii="Calibri" w:hAnsi="Calibri" w:cs="Calibri"/>
          <w:sz w:val="22"/>
          <w:szCs w:val="22"/>
        </w:rPr>
        <w:t xml:space="preserve">    lub faksem pod numer: ………………….</w:t>
      </w:r>
    </w:p>
    <w:p w14:paraId="467A9F09" w14:textId="77777777" w:rsidR="00B9558A" w:rsidRPr="00B9558A" w:rsidRDefault="00B9558A" w:rsidP="00B9558A">
      <w:pPr>
        <w:numPr>
          <w:ilvl w:val="0"/>
          <w:numId w:val="45"/>
        </w:numPr>
        <w:jc w:val="both"/>
        <w:rPr>
          <w:rFonts w:ascii="Calibri" w:hAnsi="Calibri" w:cs="Calibri"/>
          <w:sz w:val="22"/>
          <w:szCs w:val="22"/>
        </w:rPr>
      </w:pPr>
      <w:r w:rsidRPr="00B9558A">
        <w:rPr>
          <w:rFonts w:ascii="Calibri" w:hAnsi="Calibri" w:cs="Calibri"/>
          <w:sz w:val="22"/>
          <w:szCs w:val="22"/>
        </w:rPr>
        <w:t>Strony zobowiązują się do pisemnego i uprzedniego informowania o zmianach adresów i numerów faksowych, zaś wszelka korespondencja kierowana do czasu zawiadomienia będzie uznawana za skutecznie doręczoną.</w:t>
      </w:r>
    </w:p>
    <w:p w14:paraId="693403D1" w14:textId="77777777" w:rsidR="00B9558A" w:rsidRPr="00B9558A" w:rsidRDefault="00B9558A" w:rsidP="00B9558A">
      <w:pPr>
        <w:numPr>
          <w:ilvl w:val="0"/>
          <w:numId w:val="45"/>
        </w:numPr>
        <w:tabs>
          <w:tab w:val="num" w:pos="567"/>
        </w:tabs>
        <w:jc w:val="both"/>
        <w:rPr>
          <w:rFonts w:ascii="Calibri" w:hAnsi="Calibri" w:cs="Calibri"/>
          <w:sz w:val="22"/>
          <w:szCs w:val="22"/>
        </w:rPr>
      </w:pPr>
      <w:r w:rsidRPr="00B9558A">
        <w:rPr>
          <w:rFonts w:ascii="Calibri" w:hAnsi="Calibri" w:cs="Calibri"/>
          <w:sz w:val="22"/>
          <w:szCs w:val="22"/>
          <w:shd w:val="clear" w:color="auto" w:fill="FFFFFF"/>
        </w:rPr>
        <w:t>Umowa została sporządzona w formie elektronicznej i podpisana przez każdą ze Stron kwalifikowanym podpisem elektronicznym. </w:t>
      </w:r>
    </w:p>
    <w:p w14:paraId="0B836A2E" w14:textId="77777777" w:rsidR="00B9558A" w:rsidRPr="00B9558A" w:rsidRDefault="00B9558A" w:rsidP="00B9558A">
      <w:pPr>
        <w:numPr>
          <w:ilvl w:val="0"/>
          <w:numId w:val="45"/>
        </w:numPr>
        <w:tabs>
          <w:tab w:val="num" w:pos="567"/>
        </w:tabs>
        <w:jc w:val="both"/>
        <w:rPr>
          <w:rFonts w:ascii="Calibri" w:hAnsi="Calibri" w:cs="Calibri"/>
          <w:sz w:val="22"/>
          <w:szCs w:val="22"/>
        </w:rPr>
      </w:pPr>
      <w:r w:rsidRPr="00B9558A">
        <w:rPr>
          <w:rFonts w:ascii="Calibri" w:hAnsi="Calibri" w:cs="Calibri"/>
          <w:sz w:val="22"/>
          <w:szCs w:val="22"/>
        </w:rPr>
        <w:t>Za datę zawarcia niniejszej Umowy Strony uznają dzień złożenia kwalifikowanego podpisu elektronicznego przez ostatnią z osób podpisujących w imieniu ostatniej ze Stron.  </w:t>
      </w:r>
    </w:p>
    <w:p w14:paraId="4B8D26D9" w14:textId="77777777" w:rsidR="00B9558A" w:rsidRPr="00B9558A" w:rsidRDefault="00B9558A" w:rsidP="00B9558A">
      <w:pPr>
        <w:numPr>
          <w:ilvl w:val="0"/>
          <w:numId w:val="45"/>
        </w:numPr>
        <w:jc w:val="both"/>
        <w:rPr>
          <w:rFonts w:ascii="Calibri" w:hAnsi="Calibri" w:cs="Calibri"/>
          <w:sz w:val="22"/>
          <w:szCs w:val="22"/>
        </w:rPr>
      </w:pPr>
      <w:r w:rsidRPr="00B9558A">
        <w:rPr>
          <w:rFonts w:ascii="Calibri" w:hAnsi="Calibri" w:cs="Calibri"/>
          <w:sz w:val="22"/>
          <w:szCs w:val="22"/>
        </w:rPr>
        <w:t>Zmiany niniejszej Umowy wymagają zgody Stron i formy pisemnej pod rygorem nieważności.</w:t>
      </w:r>
    </w:p>
    <w:p w14:paraId="01183F42" w14:textId="77777777" w:rsidR="00B9558A" w:rsidRPr="00B9558A" w:rsidRDefault="00B9558A" w:rsidP="00B9558A">
      <w:pPr>
        <w:numPr>
          <w:ilvl w:val="0"/>
          <w:numId w:val="45"/>
        </w:numPr>
        <w:jc w:val="both"/>
        <w:rPr>
          <w:rFonts w:ascii="Calibri" w:hAnsi="Calibri" w:cs="Calibri"/>
          <w:sz w:val="22"/>
          <w:szCs w:val="22"/>
        </w:rPr>
      </w:pPr>
      <w:r w:rsidRPr="00B9558A">
        <w:rPr>
          <w:rFonts w:ascii="Calibri" w:hAnsi="Calibri" w:cs="Calibri"/>
          <w:sz w:val="22"/>
          <w:szCs w:val="22"/>
        </w:rPr>
        <w:t>W sprawach nieuregulowanych Umową zastosowanie znajdują przepisy Kodeksu cywilnego.</w:t>
      </w:r>
    </w:p>
    <w:p w14:paraId="1A3F7416" w14:textId="77777777" w:rsidR="00B9558A" w:rsidRPr="00B9558A" w:rsidRDefault="00B9558A" w:rsidP="00B9558A">
      <w:pPr>
        <w:numPr>
          <w:ilvl w:val="0"/>
          <w:numId w:val="45"/>
        </w:numPr>
        <w:jc w:val="both"/>
        <w:rPr>
          <w:rFonts w:ascii="Calibri" w:hAnsi="Calibri" w:cs="Calibri"/>
          <w:sz w:val="22"/>
          <w:szCs w:val="22"/>
        </w:rPr>
      </w:pPr>
      <w:r w:rsidRPr="00B9558A">
        <w:rPr>
          <w:rFonts w:ascii="Calibri" w:hAnsi="Calibri" w:cs="Calibri"/>
          <w:sz w:val="22"/>
          <w:szCs w:val="22"/>
        </w:rPr>
        <w:t>Przelew wierzytelności z tytułu realizacji niniejszej Umowy jest niedopuszczalny.</w:t>
      </w:r>
    </w:p>
    <w:p w14:paraId="38BAAFCD" w14:textId="78AD3E0C" w:rsidR="00B9558A" w:rsidRPr="00B9558A" w:rsidRDefault="00B9558A" w:rsidP="00B9558A">
      <w:pPr>
        <w:numPr>
          <w:ilvl w:val="0"/>
          <w:numId w:val="45"/>
        </w:numPr>
        <w:jc w:val="both"/>
        <w:rPr>
          <w:rFonts w:ascii="Calibri" w:hAnsi="Calibri" w:cs="Calibri"/>
          <w:sz w:val="22"/>
          <w:szCs w:val="22"/>
        </w:rPr>
      </w:pPr>
      <w:r w:rsidRPr="00B9558A">
        <w:rPr>
          <w:rFonts w:ascii="Calibri" w:hAnsi="Calibri" w:cs="Calibri"/>
          <w:sz w:val="22"/>
          <w:szCs w:val="22"/>
        </w:rPr>
        <w:t>Sądem właściwym dla rozpatrywania spraw wynikających na tle realizacji Umowy jest sąd właściwy dla siedziby Zamawiającego.</w:t>
      </w:r>
    </w:p>
    <w:p w14:paraId="61875269" w14:textId="77777777" w:rsidR="00B9558A" w:rsidRDefault="00B9558A" w:rsidP="00151C72">
      <w:pPr>
        <w:jc w:val="center"/>
        <w:rPr>
          <w:rFonts w:asciiTheme="minorHAnsi" w:hAnsiTheme="minorHAnsi" w:cstheme="minorHAnsi"/>
          <w:b/>
          <w:sz w:val="22"/>
          <w:szCs w:val="22"/>
        </w:rPr>
      </w:pPr>
    </w:p>
    <w:p w14:paraId="47E4E8D6" w14:textId="6A9525D8" w:rsidR="00151C72" w:rsidRPr="00C405AA" w:rsidRDefault="00E84DE8" w:rsidP="00151C72">
      <w:pPr>
        <w:jc w:val="center"/>
        <w:rPr>
          <w:rFonts w:asciiTheme="minorHAnsi" w:hAnsiTheme="minorHAnsi" w:cstheme="minorHAnsi"/>
          <w:b/>
          <w:sz w:val="22"/>
          <w:szCs w:val="22"/>
        </w:rPr>
      </w:pPr>
      <w:r w:rsidRPr="00C405AA">
        <w:rPr>
          <w:rFonts w:asciiTheme="minorHAnsi" w:hAnsiTheme="minorHAnsi" w:cstheme="minorHAnsi"/>
          <w:b/>
          <w:sz w:val="22"/>
          <w:szCs w:val="22"/>
        </w:rPr>
        <w:t>§ 1</w:t>
      </w:r>
      <w:r w:rsidR="00F76E5D">
        <w:rPr>
          <w:rFonts w:asciiTheme="minorHAnsi" w:hAnsiTheme="minorHAnsi" w:cstheme="minorHAnsi"/>
          <w:b/>
          <w:sz w:val="22"/>
          <w:szCs w:val="22"/>
        </w:rPr>
        <w:t>4.</w:t>
      </w:r>
    </w:p>
    <w:p w14:paraId="33C534A2" w14:textId="77777777" w:rsidR="00327475" w:rsidRPr="00C405AA" w:rsidRDefault="00956992" w:rsidP="00151C72">
      <w:pPr>
        <w:jc w:val="center"/>
        <w:rPr>
          <w:rFonts w:asciiTheme="minorHAnsi" w:hAnsiTheme="minorHAnsi" w:cstheme="minorHAnsi"/>
          <w:b/>
          <w:sz w:val="22"/>
          <w:szCs w:val="22"/>
        </w:rPr>
      </w:pPr>
      <w:r w:rsidRPr="00C405AA">
        <w:rPr>
          <w:rFonts w:asciiTheme="minorHAnsi" w:hAnsiTheme="minorHAnsi" w:cstheme="minorHAnsi"/>
          <w:b/>
          <w:sz w:val="22"/>
          <w:szCs w:val="22"/>
        </w:rPr>
        <w:t>ZAŁĄ</w:t>
      </w:r>
      <w:r w:rsidR="00327475" w:rsidRPr="00C405AA">
        <w:rPr>
          <w:rFonts w:asciiTheme="minorHAnsi" w:hAnsiTheme="minorHAnsi" w:cstheme="minorHAnsi"/>
          <w:b/>
          <w:sz w:val="22"/>
          <w:szCs w:val="22"/>
        </w:rPr>
        <w:t>CZNIKI</w:t>
      </w:r>
    </w:p>
    <w:p w14:paraId="2F80EAFE" w14:textId="77777777" w:rsidR="00151C72" w:rsidRPr="00C405AA" w:rsidRDefault="00151C72" w:rsidP="00151C72">
      <w:pPr>
        <w:ind w:firstLine="360"/>
        <w:jc w:val="both"/>
        <w:rPr>
          <w:rFonts w:asciiTheme="minorHAnsi" w:hAnsiTheme="minorHAnsi" w:cstheme="minorHAnsi"/>
          <w:sz w:val="22"/>
          <w:szCs w:val="22"/>
        </w:rPr>
      </w:pPr>
      <w:r w:rsidRPr="00C405AA">
        <w:rPr>
          <w:rFonts w:asciiTheme="minorHAnsi" w:hAnsiTheme="minorHAnsi" w:cstheme="minorHAnsi"/>
          <w:sz w:val="22"/>
          <w:szCs w:val="22"/>
        </w:rPr>
        <w:t>Załącznikami do niniejszej umowy stanowiącymi jej integralną część są:</w:t>
      </w:r>
    </w:p>
    <w:p w14:paraId="7FC3D854" w14:textId="77777777" w:rsidR="00151C72" w:rsidRPr="00C405AA" w:rsidRDefault="00151C72" w:rsidP="00151C72">
      <w:pPr>
        <w:ind w:firstLine="360"/>
        <w:jc w:val="both"/>
        <w:rPr>
          <w:rFonts w:asciiTheme="minorHAnsi" w:hAnsiTheme="minorHAnsi" w:cstheme="minorHAnsi"/>
          <w:sz w:val="22"/>
          <w:szCs w:val="22"/>
        </w:rPr>
      </w:pPr>
    </w:p>
    <w:p w14:paraId="03415995" w14:textId="77777777" w:rsidR="004C4049" w:rsidRPr="00C405AA" w:rsidRDefault="00151C72" w:rsidP="00151C72">
      <w:pPr>
        <w:ind w:firstLine="360"/>
        <w:jc w:val="both"/>
        <w:rPr>
          <w:rFonts w:asciiTheme="minorHAnsi" w:hAnsiTheme="minorHAnsi" w:cstheme="minorHAnsi"/>
          <w:sz w:val="22"/>
          <w:szCs w:val="22"/>
        </w:rPr>
      </w:pPr>
      <w:r w:rsidRPr="00C405AA">
        <w:rPr>
          <w:rFonts w:asciiTheme="minorHAnsi" w:hAnsiTheme="minorHAnsi" w:cstheme="minorHAnsi"/>
          <w:sz w:val="22"/>
          <w:szCs w:val="22"/>
        </w:rPr>
        <w:t>Załącznik nr 1 –</w:t>
      </w:r>
      <w:r w:rsidR="008D68DF" w:rsidRPr="00C405AA">
        <w:rPr>
          <w:rFonts w:asciiTheme="minorHAnsi" w:hAnsiTheme="minorHAnsi" w:cstheme="minorHAnsi"/>
          <w:sz w:val="22"/>
          <w:szCs w:val="22"/>
        </w:rPr>
        <w:t xml:space="preserve"> </w:t>
      </w:r>
      <w:r w:rsidR="008F34AA" w:rsidRPr="00C405AA">
        <w:rPr>
          <w:rFonts w:asciiTheme="minorHAnsi" w:hAnsiTheme="minorHAnsi" w:cstheme="minorHAnsi"/>
          <w:sz w:val="22"/>
          <w:szCs w:val="22"/>
        </w:rPr>
        <w:t xml:space="preserve">Opis Przedmiotu Zamówienia </w:t>
      </w:r>
    </w:p>
    <w:p w14:paraId="174F085A" w14:textId="7D164FA3" w:rsidR="00151C72" w:rsidRPr="00C405AA" w:rsidRDefault="00151C72" w:rsidP="00151C72">
      <w:pPr>
        <w:ind w:firstLine="360"/>
        <w:jc w:val="both"/>
        <w:rPr>
          <w:rFonts w:asciiTheme="minorHAnsi" w:hAnsiTheme="minorHAnsi" w:cstheme="minorHAnsi"/>
          <w:sz w:val="22"/>
          <w:szCs w:val="22"/>
        </w:rPr>
      </w:pPr>
      <w:r w:rsidRPr="00C405AA">
        <w:rPr>
          <w:rFonts w:asciiTheme="minorHAnsi" w:hAnsiTheme="minorHAnsi" w:cstheme="minorHAnsi"/>
          <w:sz w:val="22"/>
          <w:szCs w:val="22"/>
        </w:rPr>
        <w:t>Załącznik nr 2 – oferta wykonawcy</w:t>
      </w:r>
    </w:p>
    <w:p w14:paraId="4E0025A8" w14:textId="77777777" w:rsidR="00151C72" w:rsidRPr="00C405AA" w:rsidRDefault="00151C72" w:rsidP="00151C72">
      <w:pPr>
        <w:rPr>
          <w:rFonts w:asciiTheme="minorHAnsi" w:hAnsiTheme="minorHAnsi" w:cstheme="minorHAnsi"/>
          <w:color w:val="000000" w:themeColor="text1"/>
          <w:sz w:val="22"/>
          <w:szCs w:val="22"/>
        </w:rPr>
      </w:pPr>
    </w:p>
    <w:p w14:paraId="0900E25F" w14:textId="77777777" w:rsidR="00B9558A" w:rsidRDefault="00151C72" w:rsidP="00151C72">
      <w:pPr>
        <w:pStyle w:val="Nagwek3"/>
        <w:rPr>
          <w:rFonts w:asciiTheme="minorHAnsi" w:hAnsiTheme="minorHAnsi" w:cstheme="minorHAnsi"/>
          <w:b/>
          <w:color w:val="000000" w:themeColor="text1"/>
          <w:sz w:val="22"/>
          <w:szCs w:val="22"/>
        </w:rPr>
      </w:pPr>
      <w:r w:rsidRPr="00C405AA">
        <w:rPr>
          <w:rFonts w:asciiTheme="minorHAnsi" w:hAnsiTheme="minorHAnsi" w:cstheme="minorHAnsi"/>
          <w:b/>
          <w:color w:val="000000" w:themeColor="text1"/>
          <w:sz w:val="22"/>
          <w:szCs w:val="22"/>
        </w:rPr>
        <w:t xml:space="preserve">  </w:t>
      </w:r>
    </w:p>
    <w:p w14:paraId="76B18A60" w14:textId="23824878" w:rsidR="00151C72" w:rsidRPr="00C405AA" w:rsidRDefault="00151C72" w:rsidP="00151C72">
      <w:pPr>
        <w:pStyle w:val="Nagwek3"/>
        <w:rPr>
          <w:rFonts w:asciiTheme="minorHAnsi" w:hAnsiTheme="minorHAnsi" w:cstheme="minorHAnsi"/>
          <w:color w:val="000000" w:themeColor="text1"/>
          <w:sz w:val="22"/>
          <w:szCs w:val="22"/>
        </w:rPr>
      </w:pPr>
      <w:r w:rsidRPr="00C405AA">
        <w:rPr>
          <w:rFonts w:asciiTheme="minorHAnsi" w:hAnsiTheme="minorHAnsi" w:cstheme="minorHAnsi"/>
          <w:b/>
          <w:color w:val="000000" w:themeColor="text1"/>
          <w:sz w:val="22"/>
          <w:szCs w:val="22"/>
        </w:rPr>
        <w:t xml:space="preserve">   </w:t>
      </w:r>
      <w:r w:rsidRPr="00C405AA">
        <w:rPr>
          <w:rFonts w:asciiTheme="minorHAnsi" w:hAnsiTheme="minorHAnsi" w:cstheme="minorHAnsi"/>
          <w:color w:val="000000" w:themeColor="text1"/>
          <w:sz w:val="22"/>
          <w:szCs w:val="22"/>
        </w:rPr>
        <w:t xml:space="preserve">   WYKONAWCA                                      </w:t>
      </w:r>
      <w:r w:rsidRPr="00C405AA">
        <w:rPr>
          <w:rFonts w:asciiTheme="minorHAnsi" w:hAnsiTheme="minorHAnsi" w:cstheme="minorHAnsi"/>
          <w:color w:val="000000" w:themeColor="text1"/>
          <w:sz w:val="22"/>
          <w:szCs w:val="22"/>
        </w:rPr>
        <w:tab/>
        <w:t xml:space="preserve">                </w:t>
      </w:r>
      <w:r w:rsidR="00A7088C">
        <w:rPr>
          <w:rFonts w:asciiTheme="minorHAnsi" w:hAnsiTheme="minorHAnsi" w:cstheme="minorHAnsi"/>
          <w:color w:val="000000" w:themeColor="text1"/>
          <w:sz w:val="22"/>
          <w:szCs w:val="22"/>
        </w:rPr>
        <w:tab/>
      </w:r>
      <w:r w:rsidR="00A7088C">
        <w:rPr>
          <w:rFonts w:asciiTheme="minorHAnsi" w:hAnsiTheme="minorHAnsi" w:cstheme="minorHAnsi"/>
          <w:color w:val="000000" w:themeColor="text1"/>
          <w:sz w:val="22"/>
          <w:szCs w:val="22"/>
        </w:rPr>
        <w:tab/>
      </w:r>
      <w:r w:rsidRPr="00C405AA">
        <w:rPr>
          <w:rFonts w:asciiTheme="minorHAnsi" w:hAnsiTheme="minorHAnsi" w:cstheme="minorHAnsi"/>
          <w:color w:val="000000" w:themeColor="text1"/>
          <w:sz w:val="22"/>
          <w:szCs w:val="22"/>
        </w:rPr>
        <w:t xml:space="preserve">           ZAMAWIAJĄCY</w:t>
      </w:r>
    </w:p>
    <w:p w14:paraId="141677BE" w14:textId="77777777" w:rsidR="00151C72" w:rsidRPr="00C405AA" w:rsidRDefault="00151C72" w:rsidP="00151C72">
      <w:pPr>
        <w:rPr>
          <w:rFonts w:asciiTheme="minorHAnsi" w:hAnsiTheme="minorHAnsi" w:cstheme="minorHAnsi"/>
          <w:color w:val="000000" w:themeColor="text1"/>
          <w:sz w:val="22"/>
          <w:szCs w:val="22"/>
        </w:rPr>
      </w:pPr>
    </w:p>
    <w:p w14:paraId="3CFC7908" w14:textId="77777777" w:rsidR="00151C72" w:rsidRPr="00C405AA" w:rsidRDefault="00151C72" w:rsidP="00151C72">
      <w:pPr>
        <w:jc w:val="both"/>
        <w:rPr>
          <w:rFonts w:asciiTheme="minorHAnsi" w:hAnsiTheme="minorHAnsi" w:cstheme="minorHAnsi"/>
          <w:color w:val="000000" w:themeColor="text1"/>
          <w:sz w:val="22"/>
          <w:szCs w:val="22"/>
        </w:rPr>
      </w:pPr>
    </w:p>
    <w:p w14:paraId="3CBC0CE9" w14:textId="77777777" w:rsidR="00091D02" w:rsidRPr="00C405AA" w:rsidRDefault="00151C72" w:rsidP="0018420C">
      <w:pPr>
        <w:jc w:val="both"/>
        <w:rPr>
          <w:rFonts w:asciiTheme="minorHAnsi" w:hAnsiTheme="minorHAnsi" w:cstheme="minorHAnsi"/>
          <w:color w:val="000000" w:themeColor="text1"/>
          <w:sz w:val="22"/>
          <w:szCs w:val="22"/>
        </w:rPr>
      </w:pPr>
      <w:r w:rsidRPr="00C405AA">
        <w:rPr>
          <w:rFonts w:asciiTheme="minorHAnsi" w:hAnsiTheme="minorHAnsi" w:cstheme="minorHAnsi"/>
          <w:color w:val="000000" w:themeColor="text1"/>
          <w:sz w:val="22"/>
          <w:szCs w:val="22"/>
        </w:rPr>
        <w:t xml:space="preserve"> .................................................                                             .................................................                                         </w:t>
      </w:r>
    </w:p>
    <w:sectPr w:rsidR="00091D02" w:rsidRPr="00C405AA" w:rsidSect="008D68DF">
      <w:headerReference w:type="default" r:id="rId10"/>
      <w:footerReference w:type="even" r:id="rId11"/>
      <w:footerReference w:type="default" r:id="rId12"/>
      <w:pgSz w:w="11906" w:h="16838" w:code="9"/>
      <w:pgMar w:top="1418" w:right="1106" w:bottom="1135" w:left="1418" w:header="703"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C4172" w14:textId="77777777" w:rsidR="00D36BEB" w:rsidRDefault="00D36BEB">
      <w:r>
        <w:separator/>
      </w:r>
    </w:p>
  </w:endnote>
  <w:endnote w:type="continuationSeparator" w:id="0">
    <w:p w14:paraId="6289152F" w14:textId="77777777" w:rsidR="00D36BEB" w:rsidRDefault="00D36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30072" w14:textId="77777777" w:rsidR="0048228A" w:rsidRDefault="00F80CE7" w:rsidP="00936747">
    <w:pPr>
      <w:pStyle w:val="Stopka"/>
      <w:framePr w:wrap="around" w:vAnchor="text" w:hAnchor="margin" w:xAlign="right" w:y="1"/>
      <w:rPr>
        <w:rStyle w:val="Numerstrony"/>
      </w:rPr>
    </w:pPr>
    <w:r>
      <w:rPr>
        <w:rStyle w:val="Numerstrony"/>
      </w:rPr>
      <w:fldChar w:fldCharType="begin"/>
    </w:r>
    <w:r w:rsidR="00746C5C">
      <w:rPr>
        <w:rStyle w:val="Numerstrony"/>
      </w:rPr>
      <w:instrText xml:space="preserve">PAGE  </w:instrText>
    </w:r>
    <w:r>
      <w:rPr>
        <w:rStyle w:val="Numerstrony"/>
      </w:rPr>
      <w:fldChar w:fldCharType="end"/>
    </w:r>
  </w:p>
  <w:p w14:paraId="3CA4E836" w14:textId="77777777" w:rsidR="0048228A" w:rsidRDefault="0011432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B8231" w14:textId="77777777" w:rsidR="0048228A" w:rsidRPr="00424850" w:rsidRDefault="00F80CE7">
    <w:pPr>
      <w:pStyle w:val="Stopka"/>
      <w:jc w:val="right"/>
      <w:rPr>
        <w:sz w:val="20"/>
      </w:rPr>
    </w:pPr>
    <w:r w:rsidRPr="00424850">
      <w:rPr>
        <w:sz w:val="20"/>
      </w:rPr>
      <w:fldChar w:fldCharType="begin"/>
    </w:r>
    <w:r w:rsidR="00746C5C" w:rsidRPr="00424850">
      <w:rPr>
        <w:sz w:val="20"/>
      </w:rPr>
      <w:instrText xml:space="preserve"> PAGE   \* MERGEFORMAT </w:instrText>
    </w:r>
    <w:r w:rsidRPr="00424850">
      <w:rPr>
        <w:sz w:val="20"/>
      </w:rPr>
      <w:fldChar w:fldCharType="separate"/>
    </w:r>
    <w:r w:rsidR="000069E5">
      <w:rPr>
        <w:noProof/>
        <w:sz w:val="20"/>
      </w:rPr>
      <w:t>10</w:t>
    </w:r>
    <w:r w:rsidRPr="00424850">
      <w:rPr>
        <w:sz w:val="20"/>
      </w:rPr>
      <w:fldChar w:fldCharType="end"/>
    </w:r>
  </w:p>
  <w:p w14:paraId="68DE3CCF" w14:textId="77777777" w:rsidR="0048228A" w:rsidRPr="00D0501E" w:rsidRDefault="0011432C">
    <w:pPr>
      <w:pStyle w:val="Stopka"/>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A7F04" w14:textId="77777777" w:rsidR="00D36BEB" w:rsidRDefault="00D36BEB">
      <w:r>
        <w:separator/>
      </w:r>
    </w:p>
  </w:footnote>
  <w:footnote w:type="continuationSeparator" w:id="0">
    <w:p w14:paraId="2B068DF4" w14:textId="77777777" w:rsidR="00D36BEB" w:rsidRDefault="00D36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0E586" w14:textId="77777777" w:rsidR="00B9558A" w:rsidRPr="00B9558A" w:rsidRDefault="00F9660D" w:rsidP="00AD731A">
    <w:pPr>
      <w:tabs>
        <w:tab w:val="center" w:pos="4536"/>
        <w:tab w:val="right" w:pos="9072"/>
      </w:tabs>
      <w:suppressAutoHyphens/>
      <w:rPr>
        <w:rFonts w:ascii="Arial" w:hAnsi="Arial" w:cs="Arial"/>
        <w:b/>
        <w:sz w:val="20"/>
        <w:lang w:eastAsia="ar-SA"/>
      </w:rPr>
    </w:pPr>
    <w:r w:rsidRPr="00B9558A">
      <w:rPr>
        <w:rFonts w:ascii="Arial" w:hAnsi="Arial" w:cs="Arial"/>
        <w:b/>
        <w:sz w:val="20"/>
        <w:lang w:eastAsia="ar-SA"/>
      </w:rPr>
      <w:t xml:space="preserve">Sprawa nr </w:t>
    </w:r>
    <w:r w:rsidR="00866243" w:rsidRPr="00B9558A">
      <w:rPr>
        <w:rFonts w:ascii="Arial" w:hAnsi="Arial" w:cs="Arial"/>
        <w:b/>
        <w:sz w:val="20"/>
        <w:lang w:eastAsia="ar-SA"/>
      </w:rPr>
      <w:t>101/2024</w:t>
    </w:r>
    <w:r w:rsidR="00AD731A" w:rsidRPr="00B9558A">
      <w:rPr>
        <w:rFonts w:ascii="Arial" w:hAnsi="Arial" w:cs="Arial"/>
        <w:b/>
        <w:sz w:val="20"/>
        <w:lang w:eastAsia="ar-SA"/>
      </w:rPr>
      <w:t xml:space="preserve">                                  </w:t>
    </w:r>
  </w:p>
  <w:p w14:paraId="569C1419" w14:textId="0352B85A" w:rsidR="00AD731A" w:rsidRPr="00B9558A" w:rsidRDefault="00B9558A" w:rsidP="00B9558A">
    <w:pPr>
      <w:tabs>
        <w:tab w:val="center" w:pos="4536"/>
        <w:tab w:val="right" w:pos="9072"/>
      </w:tabs>
      <w:suppressAutoHyphens/>
      <w:jc w:val="right"/>
      <w:rPr>
        <w:rFonts w:ascii="Arial" w:hAnsi="Arial" w:cs="Arial"/>
        <w:b/>
        <w:bCs/>
        <w:sz w:val="20"/>
        <w:lang w:eastAsia="ar-SA"/>
      </w:rPr>
    </w:pPr>
    <w:r w:rsidRPr="00B9558A">
      <w:rPr>
        <w:rFonts w:ascii="Arial" w:hAnsi="Arial" w:cs="Arial"/>
        <w:b/>
        <w:sz w:val="20"/>
        <w:lang w:eastAsia="ar-SA"/>
      </w:rPr>
      <w:t>Załącznik nr 6 do SWZ</w:t>
    </w:r>
    <w:r w:rsidR="00AD731A" w:rsidRPr="00B9558A">
      <w:rPr>
        <w:rFonts w:ascii="Arial" w:hAnsi="Arial" w:cs="Arial"/>
        <w:b/>
        <w:sz w:val="20"/>
        <w:lang w:eastAsia="ar-SA"/>
      </w:rPr>
      <w:t xml:space="preserve">                                                        </w:t>
    </w:r>
  </w:p>
  <w:p w14:paraId="3CBBED2E" w14:textId="77777777" w:rsidR="0048228A" w:rsidRPr="00BF1CD7" w:rsidRDefault="0011432C" w:rsidP="008443F5">
    <w:pPr>
      <w:pStyle w:val="Nagwek"/>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4"/>
    <w:lvl w:ilvl="0">
      <w:start w:val="1"/>
      <w:numFmt w:val="decimal"/>
      <w:lvlText w:val="%1)"/>
      <w:lvlJc w:val="left"/>
      <w:pPr>
        <w:tabs>
          <w:tab w:val="num" w:pos="0"/>
        </w:tabs>
        <w:ind w:left="114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0000008"/>
    <w:multiLevelType w:val="multilevel"/>
    <w:tmpl w:val="9356B680"/>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2"/>
      <w:numFmt w:val="decimal"/>
      <w:lvlText w:val="%1.%2."/>
      <w:lvlJc w:val="left"/>
      <w:pPr>
        <w:tabs>
          <w:tab w:val="num" w:pos="1427"/>
        </w:tabs>
        <w:ind w:left="1427" w:hanging="720"/>
      </w:pPr>
    </w:lvl>
    <w:lvl w:ilvl="2">
      <w:start w:val="1"/>
      <w:numFmt w:val="decimal"/>
      <w:lvlText w:val="%1.%2.%3."/>
      <w:lvlJc w:val="left"/>
      <w:pPr>
        <w:tabs>
          <w:tab w:val="num" w:pos="2134"/>
        </w:tabs>
        <w:ind w:left="2134" w:hanging="720"/>
      </w:pPr>
    </w:lvl>
    <w:lvl w:ilvl="3">
      <w:start w:val="1"/>
      <w:numFmt w:val="decimal"/>
      <w:lvlText w:val="%1.%2.%3.%4."/>
      <w:lvlJc w:val="left"/>
      <w:pPr>
        <w:tabs>
          <w:tab w:val="num" w:pos="3201"/>
        </w:tabs>
        <w:ind w:left="3201" w:hanging="1080"/>
      </w:pPr>
    </w:lvl>
    <w:lvl w:ilvl="4">
      <w:start w:val="1"/>
      <w:numFmt w:val="decimal"/>
      <w:lvlText w:val="%1.%2.%3.%4.%5."/>
      <w:lvlJc w:val="left"/>
      <w:pPr>
        <w:tabs>
          <w:tab w:val="num" w:pos="3908"/>
        </w:tabs>
        <w:ind w:left="3908" w:hanging="1080"/>
      </w:pPr>
    </w:lvl>
    <w:lvl w:ilvl="5">
      <w:start w:val="1"/>
      <w:numFmt w:val="decimal"/>
      <w:lvlText w:val="%1.%2.%3.%4.%5.%6."/>
      <w:lvlJc w:val="left"/>
      <w:pPr>
        <w:tabs>
          <w:tab w:val="num" w:pos="4975"/>
        </w:tabs>
        <w:ind w:left="4975" w:hanging="1440"/>
      </w:pPr>
    </w:lvl>
    <w:lvl w:ilvl="6">
      <w:start w:val="1"/>
      <w:numFmt w:val="decimal"/>
      <w:lvlText w:val="%1.%2.%3.%4.%5.%6.%7."/>
      <w:lvlJc w:val="left"/>
      <w:pPr>
        <w:tabs>
          <w:tab w:val="num" w:pos="5682"/>
        </w:tabs>
        <w:ind w:left="5682" w:hanging="1440"/>
      </w:pPr>
    </w:lvl>
    <w:lvl w:ilvl="7">
      <w:start w:val="1"/>
      <w:numFmt w:val="decimal"/>
      <w:lvlText w:val="%1.%2.%3.%4.%5.%6.%7.%8."/>
      <w:lvlJc w:val="left"/>
      <w:pPr>
        <w:tabs>
          <w:tab w:val="num" w:pos="6749"/>
        </w:tabs>
        <w:ind w:left="6749" w:hanging="1800"/>
      </w:pPr>
    </w:lvl>
    <w:lvl w:ilvl="8">
      <w:start w:val="1"/>
      <w:numFmt w:val="decimal"/>
      <w:lvlText w:val="%1.%2.%3.%4.%5.%6.%7.%8.%9."/>
      <w:lvlJc w:val="left"/>
      <w:pPr>
        <w:tabs>
          <w:tab w:val="num" w:pos="7816"/>
        </w:tabs>
        <w:ind w:left="7816" w:hanging="2160"/>
      </w:pPr>
    </w:lvl>
  </w:abstractNum>
  <w:abstractNum w:abstractNumId="4" w15:restartNumberingAfterBreak="0">
    <w:nsid w:val="0000000E"/>
    <w:multiLevelType w:val="singleLevel"/>
    <w:tmpl w:val="0000000E"/>
    <w:name w:val="WW8Num14"/>
    <w:lvl w:ilvl="0">
      <w:start w:val="1"/>
      <w:numFmt w:val="decimal"/>
      <w:lvlText w:val="%1."/>
      <w:lvlJc w:val="left"/>
      <w:pPr>
        <w:tabs>
          <w:tab w:val="num" w:pos="360"/>
        </w:tabs>
        <w:ind w:left="360" w:hanging="360"/>
      </w:pPr>
    </w:lvl>
  </w:abstractNum>
  <w:abstractNum w:abstractNumId="5" w15:restartNumberingAfterBreak="0">
    <w:nsid w:val="0000000F"/>
    <w:multiLevelType w:val="multilevel"/>
    <w:tmpl w:val="0000000F"/>
    <w:name w:val="WW8Num15"/>
    <w:lvl w:ilvl="0">
      <w:start w:val="3"/>
      <w:numFmt w:val="decimal"/>
      <w:lvlText w:val="%1."/>
      <w:lvlJc w:val="left"/>
      <w:pPr>
        <w:tabs>
          <w:tab w:val="num" w:pos="360"/>
        </w:tabs>
        <w:ind w:left="360" w:hanging="360"/>
      </w:pPr>
    </w:lvl>
    <w:lvl w:ilvl="1">
      <w:start w:val="1"/>
      <w:numFmt w:val="decimal"/>
      <w:lvlText w:val="%1.%2."/>
      <w:lvlJc w:val="left"/>
      <w:pPr>
        <w:tabs>
          <w:tab w:val="num" w:pos="1427"/>
        </w:tabs>
        <w:ind w:left="1427" w:hanging="720"/>
      </w:pPr>
    </w:lvl>
    <w:lvl w:ilvl="2">
      <w:start w:val="1"/>
      <w:numFmt w:val="decimal"/>
      <w:lvlText w:val="%1.%2.%3."/>
      <w:lvlJc w:val="left"/>
      <w:pPr>
        <w:tabs>
          <w:tab w:val="num" w:pos="2134"/>
        </w:tabs>
        <w:ind w:left="2134" w:hanging="720"/>
      </w:pPr>
    </w:lvl>
    <w:lvl w:ilvl="3">
      <w:start w:val="1"/>
      <w:numFmt w:val="decimal"/>
      <w:lvlText w:val="%1.%2.%3.%4."/>
      <w:lvlJc w:val="left"/>
      <w:pPr>
        <w:tabs>
          <w:tab w:val="num" w:pos="3201"/>
        </w:tabs>
        <w:ind w:left="3201" w:hanging="1080"/>
      </w:pPr>
    </w:lvl>
    <w:lvl w:ilvl="4">
      <w:start w:val="1"/>
      <w:numFmt w:val="decimal"/>
      <w:lvlText w:val="%1.%2.%3.%4.%5."/>
      <w:lvlJc w:val="left"/>
      <w:pPr>
        <w:tabs>
          <w:tab w:val="num" w:pos="3908"/>
        </w:tabs>
        <w:ind w:left="3908" w:hanging="1080"/>
      </w:pPr>
    </w:lvl>
    <w:lvl w:ilvl="5">
      <w:start w:val="1"/>
      <w:numFmt w:val="decimal"/>
      <w:lvlText w:val="%1.%2.%3.%4.%5.%6."/>
      <w:lvlJc w:val="left"/>
      <w:pPr>
        <w:tabs>
          <w:tab w:val="num" w:pos="4975"/>
        </w:tabs>
        <w:ind w:left="4975" w:hanging="1440"/>
      </w:pPr>
    </w:lvl>
    <w:lvl w:ilvl="6">
      <w:start w:val="1"/>
      <w:numFmt w:val="decimal"/>
      <w:lvlText w:val="%1.%2.%3.%4.%5.%6.%7."/>
      <w:lvlJc w:val="left"/>
      <w:pPr>
        <w:tabs>
          <w:tab w:val="num" w:pos="5682"/>
        </w:tabs>
        <w:ind w:left="5682" w:hanging="1440"/>
      </w:pPr>
    </w:lvl>
    <w:lvl w:ilvl="7">
      <w:start w:val="1"/>
      <w:numFmt w:val="decimal"/>
      <w:lvlText w:val="%1.%2.%3.%4.%5.%6.%7.%8."/>
      <w:lvlJc w:val="left"/>
      <w:pPr>
        <w:tabs>
          <w:tab w:val="num" w:pos="6749"/>
        </w:tabs>
        <w:ind w:left="6749" w:hanging="1800"/>
      </w:pPr>
    </w:lvl>
    <w:lvl w:ilvl="8">
      <w:start w:val="1"/>
      <w:numFmt w:val="decimal"/>
      <w:lvlText w:val="%1.%2.%3.%4.%5.%6.%7.%8.%9."/>
      <w:lvlJc w:val="left"/>
      <w:pPr>
        <w:tabs>
          <w:tab w:val="num" w:pos="7816"/>
        </w:tabs>
        <w:ind w:left="7816" w:hanging="2160"/>
      </w:pPr>
    </w:lvl>
  </w:abstractNum>
  <w:abstractNum w:abstractNumId="6" w15:restartNumberingAfterBreak="0">
    <w:nsid w:val="00000011"/>
    <w:multiLevelType w:val="multilevel"/>
    <w:tmpl w:val="E4C0340C"/>
    <w:name w:val="WW8Num17"/>
    <w:lvl w:ilvl="0">
      <w:start w:val="1"/>
      <w:numFmt w:val="decimal"/>
      <w:lvlText w:val="%1."/>
      <w:lvlJc w:val="left"/>
      <w:pPr>
        <w:tabs>
          <w:tab w:val="num" w:pos="360"/>
        </w:tabs>
        <w:ind w:left="360" w:hanging="360"/>
      </w:pPr>
      <w:rPr>
        <w:rFonts w:ascii="Arial" w:eastAsia="Times New Roman" w:hAnsi="Arial" w:cs="Arial" w:hint="default"/>
        <w:b w:val="0"/>
        <w:i w:val="0"/>
        <w:sz w:val="24"/>
      </w:rPr>
    </w:lvl>
    <w:lvl w:ilvl="1">
      <w:start w:val="1"/>
      <w:numFmt w:val="lowerLetter"/>
      <w:lvlText w:val="%2)"/>
      <w:lvlJc w:val="left"/>
      <w:pPr>
        <w:tabs>
          <w:tab w:val="num" w:pos="792"/>
        </w:tabs>
        <w:ind w:left="792" w:hanging="432"/>
      </w:pPr>
      <w:rPr>
        <w:rFonts w:ascii="Times New Roman" w:eastAsia="Times New Roman" w:hAnsi="Times New Roman" w:cs="Times New Roman"/>
        <w:b w:val="0"/>
        <w:i w:val="0"/>
        <w:sz w:val="24"/>
      </w:rPr>
    </w:lvl>
    <w:lvl w:ilvl="2">
      <w:start w:val="1"/>
      <w:numFmt w:val="decimal"/>
      <w:lvlText w:val="%1.%2.%3."/>
      <w:lvlJc w:val="left"/>
      <w:pPr>
        <w:tabs>
          <w:tab w:val="num" w:pos="1440"/>
        </w:tabs>
        <w:ind w:left="1224" w:hanging="504"/>
      </w:pPr>
      <w:rPr>
        <w:rFonts w:ascii="Arial" w:eastAsia="Times New Roman" w:hAnsi="Arial" w:cs="Times New Roman"/>
        <w:b w:val="0"/>
        <w:i w:val="0"/>
        <w:sz w:val="24"/>
      </w:rPr>
    </w:lvl>
    <w:lvl w:ilvl="3">
      <w:start w:val="1"/>
      <w:numFmt w:val="decimal"/>
      <w:lvlText w:val="%1.%2.%3.%4."/>
      <w:lvlJc w:val="left"/>
      <w:pPr>
        <w:tabs>
          <w:tab w:val="num" w:pos="2160"/>
        </w:tabs>
        <w:ind w:left="1728" w:hanging="648"/>
      </w:pPr>
      <w:rPr>
        <w:rFonts w:ascii="Arial" w:eastAsia="Times New Roman" w:hAnsi="Arial" w:cs="Times New Roman"/>
        <w:b w:val="0"/>
        <w:i w:val="0"/>
        <w:sz w:val="24"/>
      </w:rPr>
    </w:lvl>
    <w:lvl w:ilvl="4">
      <w:start w:val="1"/>
      <w:numFmt w:val="decimal"/>
      <w:lvlText w:val="%1.%2.%3.%4.%5."/>
      <w:lvlJc w:val="left"/>
      <w:pPr>
        <w:tabs>
          <w:tab w:val="num" w:pos="2520"/>
        </w:tabs>
        <w:ind w:left="2232" w:hanging="792"/>
      </w:pPr>
      <w:rPr>
        <w:rFonts w:ascii="Arial" w:eastAsia="Times New Roman" w:hAnsi="Arial" w:cs="Times New Roman"/>
        <w:b w:val="0"/>
        <w:i w:val="0"/>
        <w:sz w:val="24"/>
      </w:rPr>
    </w:lvl>
    <w:lvl w:ilvl="5">
      <w:start w:val="1"/>
      <w:numFmt w:val="decimal"/>
      <w:lvlText w:val="%1.%2.%3.%4.%5.%6."/>
      <w:lvlJc w:val="left"/>
      <w:pPr>
        <w:tabs>
          <w:tab w:val="num" w:pos="3240"/>
        </w:tabs>
        <w:ind w:left="2736" w:hanging="936"/>
      </w:pPr>
      <w:rPr>
        <w:rFonts w:ascii="Arial" w:eastAsia="Times New Roman" w:hAnsi="Arial" w:cs="Times New Roman"/>
        <w:b w:val="0"/>
        <w:i w:val="0"/>
        <w:sz w:val="24"/>
      </w:rPr>
    </w:lvl>
    <w:lvl w:ilvl="6">
      <w:start w:val="1"/>
      <w:numFmt w:val="decimal"/>
      <w:lvlText w:val="%1.%2.%3.%4.%5.%6.%7."/>
      <w:lvlJc w:val="left"/>
      <w:pPr>
        <w:tabs>
          <w:tab w:val="num" w:pos="3600"/>
        </w:tabs>
        <w:ind w:left="3240" w:hanging="1080"/>
      </w:pPr>
      <w:rPr>
        <w:rFonts w:ascii="Arial" w:eastAsia="Times New Roman" w:hAnsi="Arial" w:cs="Times New Roman"/>
        <w:b w:val="0"/>
        <w:i w:val="0"/>
        <w:sz w:val="24"/>
      </w:rPr>
    </w:lvl>
    <w:lvl w:ilvl="7">
      <w:start w:val="1"/>
      <w:numFmt w:val="decimal"/>
      <w:lvlText w:val="%1.%2.%3.%4.%5.%6.%7.%8."/>
      <w:lvlJc w:val="left"/>
      <w:pPr>
        <w:tabs>
          <w:tab w:val="num" w:pos="4320"/>
        </w:tabs>
        <w:ind w:left="3744" w:hanging="1224"/>
      </w:pPr>
      <w:rPr>
        <w:rFonts w:ascii="Arial" w:eastAsia="Times New Roman" w:hAnsi="Arial" w:cs="Times New Roman"/>
        <w:b w:val="0"/>
        <w:i w:val="0"/>
        <w:sz w:val="24"/>
      </w:rPr>
    </w:lvl>
    <w:lvl w:ilvl="8">
      <w:start w:val="1"/>
      <w:numFmt w:val="decimal"/>
      <w:lvlText w:val="%1.%2.%3.%4.%5.%6.%7.%8.%9."/>
      <w:lvlJc w:val="left"/>
      <w:pPr>
        <w:tabs>
          <w:tab w:val="num" w:pos="5040"/>
        </w:tabs>
        <w:ind w:left="4320" w:hanging="1440"/>
      </w:pPr>
      <w:rPr>
        <w:rFonts w:ascii="Arial" w:eastAsia="Times New Roman" w:hAnsi="Arial" w:cs="Times New Roman"/>
        <w:b w:val="0"/>
        <w:i w:val="0"/>
        <w:sz w:val="24"/>
      </w:rPr>
    </w:lvl>
  </w:abstractNum>
  <w:abstractNum w:abstractNumId="7" w15:restartNumberingAfterBreak="0">
    <w:nsid w:val="00000015"/>
    <w:multiLevelType w:val="multilevel"/>
    <w:tmpl w:val="00000015"/>
    <w:name w:val="WW8Num21"/>
    <w:lvl w:ilvl="0">
      <w:start w:val="1"/>
      <w:numFmt w:val="decimal"/>
      <w:lvlText w:val="%1."/>
      <w:lvlJc w:val="left"/>
      <w:pPr>
        <w:tabs>
          <w:tab w:val="num" w:pos="360"/>
        </w:tabs>
        <w:ind w:left="360" w:hanging="360"/>
      </w:pPr>
    </w:lvl>
    <w:lvl w:ilvl="1">
      <w:start w:val="1"/>
      <w:numFmt w:val="decimal"/>
      <w:lvlText w:val="%2."/>
      <w:lvlJc w:val="left"/>
      <w:pPr>
        <w:tabs>
          <w:tab w:val="num" w:pos="1067"/>
        </w:tabs>
        <w:ind w:left="1067" w:hanging="360"/>
      </w:pPr>
    </w:lvl>
    <w:lvl w:ilvl="2">
      <w:start w:val="1"/>
      <w:numFmt w:val="decimal"/>
      <w:lvlText w:val="%1.%2.%3."/>
      <w:lvlJc w:val="left"/>
      <w:pPr>
        <w:tabs>
          <w:tab w:val="num" w:pos="2134"/>
        </w:tabs>
        <w:ind w:left="2134" w:hanging="720"/>
      </w:pPr>
    </w:lvl>
    <w:lvl w:ilvl="3">
      <w:start w:val="1"/>
      <w:numFmt w:val="decimal"/>
      <w:lvlText w:val="%1.%2.%3.%4."/>
      <w:lvlJc w:val="left"/>
      <w:pPr>
        <w:tabs>
          <w:tab w:val="num" w:pos="3201"/>
        </w:tabs>
        <w:ind w:left="3201" w:hanging="1080"/>
      </w:pPr>
    </w:lvl>
    <w:lvl w:ilvl="4">
      <w:start w:val="1"/>
      <w:numFmt w:val="decimal"/>
      <w:lvlText w:val="%1.%2.%3.%4.%5."/>
      <w:lvlJc w:val="left"/>
      <w:pPr>
        <w:tabs>
          <w:tab w:val="num" w:pos="3908"/>
        </w:tabs>
        <w:ind w:left="3908" w:hanging="1080"/>
      </w:pPr>
    </w:lvl>
    <w:lvl w:ilvl="5">
      <w:start w:val="1"/>
      <w:numFmt w:val="decimal"/>
      <w:lvlText w:val="%1.%2.%3.%4.%5.%6."/>
      <w:lvlJc w:val="left"/>
      <w:pPr>
        <w:tabs>
          <w:tab w:val="num" w:pos="4975"/>
        </w:tabs>
        <w:ind w:left="4975" w:hanging="1440"/>
      </w:pPr>
    </w:lvl>
    <w:lvl w:ilvl="6">
      <w:start w:val="1"/>
      <w:numFmt w:val="decimal"/>
      <w:lvlText w:val="%1.%2.%3.%4.%5.%6.%7."/>
      <w:lvlJc w:val="left"/>
      <w:pPr>
        <w:tabs>
          <w:tab w:val="num" w:pos="5682"/>
        </w:tabs>
        <w:ind w:left="5682" w:hanging="1440"/>
      </w:pPr>
    </w:lvl>
    <w:lvl w:ilvl="7">
      <w:start w:val="1"/>
      <w:numFmt w:val="decimal"/>
      <w:lvlText w:val="%1.%2.%3.%4.%5.%6.%7.%8."/>
      <w:lvlJc w:val="left"/>
      <w:pPr>
        <w:tabs>
          <w:tab w:val="num" w:pos="6749"/>
        </w:tabs>
        <w:ind w:left="6749" w:hanging="1800"/>
      </w:pPr>
    </w:lvl>
    <w:lvl w:ilvl="8">
      <w:start w:val="1"/>
      <w:numFmt w:val="decimal"/>
      <w:lvlText w:val="%1.%2.%3.%4.%5.%6.%7.%8.%9."/>
      <w:lvlJc w:val="left"/>
      <w:pPr>
        <w:tabs>
          <w:tab w:val="num" w:pos="7816"/>
        </w:tabs>
        <w:ind w:left="7816" w:hanging="2160"/>
      </w:pPr>
    </w:lvl>
  </w:abstractNum>
  <w:abstractNum w:abstractNumId="8" w15:restartNumberingAfterBreak="0">
    <w:nsid w:val="00000016"/>
    <w:multiLevelType w:val="singleLevel"/>
    <w:tmpl w:val="00000016"/>
    <w:name w:val="WW8Num22"/>
    <w:lvl w:ilvl="0">
      <w:start w:val="1"/>
      <w:numFmt w:val="decimal"/>
      <w:lvlText w:val="%1."/>
      <w:lvlJc w:val="left"/>
      <w:pPr>
        <w:tabs>
          <w:tab w:val="num" w:pos="360"/>
        </w:tabs>
        <w:ind w:left="360" w:hanging="360"/>
      </w:pPr>
      <w:rPr>
        <w:rFonts w:cs="Times New Roman"/>
      </w:rPr>
    </w:lvl>
  </w:abstractNum>
  <w:abstractNum w:abstractNumId="9" w15:restartNumberingAfterBreak="0">
    <w:nsid w:val="0000001B"/>
    <w:multiLevelType w:val="singleLevel"/>
    <w:tmpl w:val="895AD1D6"/>
    <w:lvl w:ilvl="0">
      <w:start w:val="1"/>
      <w:numFmt w:val="decimal"/>
      <w:lvlText w:val="%1."/>
      <w:lvlJc w:val="left"/>
      <w:pPr>
        <w:tabs>
          <w:tab w:val="num" w:pos="360"/>
        </w:tabs>
        <w:ind w:left="360" w:hanging="360"/>
      </w:pPr>
      <w:rPr>
        <w:b w:val="0"/>
        <w:i w:val="0"/>
      </w:rPr>
    </w:lvl>
  </w:abstractNum>
  <w:abstractNum w:abstractNumId="10" w15:restartNumberingAfterBreak="0">
    <w:nsid w:val="00000041"/>
    <w:multiLevelType w:val="multilevel"/>
    <w:tmpl w:val="6C823A7A"/>
    <w:name w:val="WW8Num65"/>
    <w:lvl w:ilvl="0">
      <w:start w:val="1"/>
      <w:numFmt w:val="decimal"/>
      <w:lvlText w:val="%1."/>
      <w:lvlJc w:val="left"/>
      <w:pPr>
        <w:tabs>
          <w:tab w:val="num" w:pos="723"/>
        </w:tabs>
        <w:ind w:left="723" w:hanging="360"/>
      </w:pPr>
      <w:rPr>
        <w:b w:val="0"/>
        <w:i w:val="0"/>
        <w:strike w:val="0"/>
        <w:dstrike w:val="0"/>
        <w:color w:val="auto"/>
        <w:sz w:val="24"/>
        <w:szCs w:val="24"/>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0000070"/>
    <w:multiLevelType w:val="multilevel"/>
    <w:tmpl w:val="00000070"/>
    <w:lvl w:ilvl="0">
      <w:start w:val="1"/>
      <w:numFmt w:val="decimal"/>
      <w:lvlText w:val="%1."/>
      <w:lvlJc w:val="left"/>
      <w:pPr>
        <w:tabs>
          <w:tab w:val="num" w:pos="360"/>
        </w:tabs>
        <w:ind w:left="360" w:hanging="360"/>
      </w:pPr>
      <w:rPr>
        <w:rFonts w:cs="Times New Roman"/>
        <w:b/>
      </w:rPr>
    </w:lvl>
    <w:lvl w:ilvl="1">
      <w:start w:val="2"/>
      <w:numFmt w:val="decimal"/>
      <w:lvlText w:val="%1.%2."/>
      <w:lvlJc w:val="left"/>
      <w:pPr>
        <w:tabs>
          <w:tab w:val="num" w:pos="960"/>
        </w:tabs>
        <w:ind w:left="960" w:hanging="360"/>
      </w:pPr>
      <w:rPr>
        <w:rFonts w:cs="Times New Roman"/>
        <w:color w:val="auto"/>
      </w:rPr>
    </w:lvl>
    <w:lvl w:ilvl="2">
      <w:start w:val="3"/>
      <w:numFmt w:val="decimal"/>
      <w:lvlText w:val="%1.%2.%3."/>
      <w:lvlJc w:val="left"/>
      <w:pPr>
        <w:tabs>
          <w:tab w:val="num" w:pos="3120"/>
        </w:tabs>
        <w:ind w:left="3120" w:hanging="720"/>
      </w:pPr>
      <w:rPr>
        <w:rFonts w:cs="Times New Roman"/>
        <w:color w:val="auto"/>
      </w:rPr>
    </w:lvl>
    <w:lvl w:ilvl="3">
      <w:start w:val="1"/>
      <w:numFmt w:val="decimal"/>
      <w:lvlText w:val="%1.%2.%3.%4."/>
      <w:lvlJc w:val="left"/>
      <w:pPr>
        <w:tabs>
          <w:tab w:val="num" w:pos="2520"/>
        </w:tabs>
        <w:ind w:left="2520" w:hanging="720"/>
      </w:pPr>
      <w:rPr>
        <w:rFonts w:cs="Times New Roman"/>
        <w:color w:val="auto"/>
      </w:rPr>
    </w:lvl>
    <w:lvl w:ilvl="4">
      <w:start w:val="1"/>
      <w:numFmt w:val="decimal"/>
      <w:lvlText w:val="%1.%2.%3.%4.%5."/>
      <w:lvlJc w:val="left"/>
      <w:pPr>
        <w:tabs>
          <w:tab w:val="num" w:pos="3480"/>
        </w:tabs>
        <w:ind w:left="3480" w:hanging="1080"/>
      </w:pPr>
      <w:rPr>
        <w:rFonts w:cs="Times New Roman"/>
        <w:color w:val="auto"/>
      </w:rPr>
    </w:lvl>
    <w:lvl w:ilvl="5">
      <w:start w:val="1"/>
      <w:numFmt w:val="decimal"/>
      <w:lvlText w:val="%1.%2.%3.%4.%5.%6."/>
      <w:lvlJc w:val="left"/>
      <w:pPr>
        <w:tabs>
          <w:tab w:val="num" w:pos="4080"/>
        </w:tabs>
        <w:ind w:left="4080" w:hanging="1080"/>
      </w:pPr>
      <w:rPr>
        <w:rFonts w:cs="Times New Roman"/>
        <w:color w:val="auto"/>
      </w:rPr>
    </w:lvl>
    <w:lvl w:ilvl="6">
      <w:start w:val="1"/>
      <w:numFmt w:val="decimal"/>
      <w:lvlText w:val="%1.%2.%3.%4.%5.%6.%7."/>
      <w:lvlJc w:val="left"/>
      <w:pPr>
        <w:tabs>
          <w:tab w:val="num" w:pos="5040"/>
        </w:tabs>
        <w:ind w:left="5040" w:hanging="1440"/>
      </w:pPr>
      <w:rPr>
        <w:rFonts w:cs="Times New Roman"/>
        <w:color w:val="auto"/>
      </w:rPr>
    </w:lvl>
    <w:lvl w:ilvl="7">
      <w:start w:val="1"/>
      <w:numFmt w:val="decimal"/>
      <w:lvlText w:val="%1.%2.%3.%4.%5.%6.%7.%8."/>
      <w:lvlJc w:val="left"/>
      <w:pPr>
        <w:tabs>
          <w:tab w:val="num" w:pos="5640"/>
        </w:tabs>
        <w:ind w:left="5640" w:hanging="1440"/>
      </w:pPr>
      <w:rPr>
        <w:rFonts w:cs="Times New Roman"/>
        <w:color w:val="auto"/>
      </w:rPr>
    </w:lvl>
    <w:lvl w:ilvl="8">
      <w:start w:val="1"/>
      <w:numFmt w:val="decimal"/>
      <w:lvlText w:val="%1.%2.%3.%4.%5.%6.%7.%8.%9."/>
      <w:lvlJc w:val="left"/>
      <w:pPr>
        <w:tabs>
          <w:tab w:val="num" w:pos="6600"/>
        </w:tabs>
        <w:ind w:left="6600" w:hanging="1800"/>
      </w:pPr>
      <w:rPr>
        <w:rFonts w:cs="Times New Roman"/>
        <w:color w:val="auto"/>
      </w:rPr>
    </w:lvl>
  </w:abstractNum>
  <w:abstractNum w:abstractNumId="12" w15:restartNumberingAfterBreak="0">
    <w:nsid w:val="022620F3"/>
    <w:multiLevelType w:val="hybridMultilevel"/>
    <w:tmpl w:val="802C91F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 w15:restartNumberingAfterBreak="0">
    <w:nsid w:val="08B81F57"/>
    <w:multiLevelType w:val="hybridMultilevel"/>
    <w:tmpl w:val="ECD64FF2"/>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4" w15:restartNumberingAfterBreak="0">
    <w:nsid w:val="0AF86BAC"/>
    <w:multiLevelType w:val="hybridMultilevel"/>
    <w:tmpl w:val="2252F77C"/>
    <w:lvl w:ilvl="0" w:tplc="170EB5CE">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0851C7"/>
    <w:multiLevelType w:val="multilevel"/>
    <w:tmpl w:val="0A886D8E"/>
    <w:lvl w:ilvl="0">
      <w:start w:val="1"/>
      <w:numFmt w:val="decimal"/>
      <w:lvlText w:val="%1."/>
      <w:lvlJc w:val="left"/>
      <w:pPr>
        <w:tabs>
          <w:tab w:val="num" w:pos="360"/>
        </w:tabs>
        <w:ind w:left="360" w:hanging="360"/>
      </w:pPr>
      <w:rPr>
        <w:rFonts w:ascii="Times New Roman" w:eastAsia="Times New Roman" w:hAnsi="Times New Roman" w:cs="Times New Roman" w:hint="default"/>
        <w:b w:val="0"/>
        <w:i w:val="0"/>
        <w:sz w:val="24"/>
      </w:rPr>
    </w:lvl>
    <w:lvl w:ilvl="1">
      <w:start w:val="1"/>
      <w:numFmt w:val="decimal"/>
      <w:lvlText w:val="%2)"/>
      <w:lvlJc w:val="left"/>
      <w:pPr>
        <w:ind w:left="720" w:hanging="360"/>
      </w:pPr>
    </w:lvl>
    <w:lvl w:ilvl="2">
      <w:start w:val="1"/>
      <w:numFmt w:val="decimal"/>
      <w:lvlText w:val="%1.%2.%3."/>
      <w:lvlJc w:val="left"/>
      <w:pPr>
        <w:tabs>
          <w:tab w:val="num" w:pos="1440"/>
        </w:tabs>
        <w:ind w:left="1224" w:hanging="504"/>
      </w:pPr>
      <w:rPr>
        <w:rFonts w:ascii="Arial" w:eastAsia="Times New Roman" w:hAnsi="Arial" w:cs="Times New Roman"/>
        <w:b w:val="0"/>
        <w:i w:val="0"/>
        <w:sz w:val="24"/>
      </w:rPr>
    </w:lvl>
    <w:lvl w:ilvl="3">
      <w:start w:val="1"/>
      <w:numFmt w:val="decimal"/>
      <w:lvlText w:val="%1.%2.%3.%4."/>
      <w:lvlJc w:val="left"/>
      <w:pPr>
        <w:tabs>
          <w:tab w:val="num" w:pos="2160"/>
        </w:tabs>
        <w:ind w:left="1728" w:hanging="648"/>
      </w:pPr>
      <w:rPr>
        <w:rFonts w:ascii="Arial" w:eastAsia="Times New Roman" w:hAnsi="Arial" w:cs="Times New Roman"/>
        <w:b w:val="0"/>
        <w:i w:val="0"/>
        <w:sz w:val="24"/>
      </w:rPr>
    </w:lvl>
    <w:lvl w:ilvl="4">
      <w:start w:val="1"/>
      <w:numFmt w:val="decimal"/>
      <w:lvlText w:val="%1.%2.%3.%4.%5."/>
      <w:lvlJc w:val="left"/>
      <w:pPr>
        <w:tabs>
          <w:tab w:val="num" w:pos="2520"/>
        </w:tabs>
        <w:ind w:left="2232" w:hanging="792"/>
      </w:pPr>
      <w:rPr>
        <w:rFonts w:ascii="Arial" w:eastAsia="Times New Roman" w:hAnsi="Arial" w:cs="Times New Roman"/>
        <w:b w:val="0"/>
        <w:i w:val="0"/>
        <w:sz w:val="24"/>
      </w:rPr>
    </w:lvl>
    <w:lvl w:ilvl="5">
      <w:start w:val="1"/>
      <w:numFmt w:val="decimal"/>
      <w:lvlText w:val="%1.%2.%3.%4.%5.%6."/>
      <w:lvlJc w:val="left"/>
      <w:pPr>
        <w:tabs>
          <w:tab w:val="num" w:pos="3240"/>
        </w:tabs>
        <w:ind w:left="2736" w:hanging="936"/>
      </w:pPr>
      <w:rPr>
        <w:rFonts w:ascii="Arial" w:eastAsia="Times New Roman" w:hAnsi="Arial" w:cs="Times New Roman"/>
        <w:b w:val="0"/>
        <w:i w:val="0"/>
        <w:sz w:val="24"/>
      </w:rPr>
    </w:lvl>
    <w:lvl w:ilvl="6">
      <w:start w:val="1"/>
      <w:numFmt w:val="decimal"/>
      <w:lvlText w:val="%1.%2.%3.%4.%5.%6.%7."/>
      <w:lvlJc w:val="left"/>
      <w:pPr>
        <w:tabs>
          <w:tab w:val="num" w:pos="3600"/>
        </w:tabs>
        <w:ind w:left="3240" w:hanging="1080"/>
      </w:pPr>
      <w:rPr>
        <w:rFonts w:ascii="Arial" w:eastAsia="Times New Roman" w:hAnsi="Arial" w:cs="Times New Roman"/>
        <w:b w:val="0"/>
        <w:i w:val="0"/>
        <w:sz w:val="24"/>
      </w:rPr>
    </w:lvl>
    <w:lvl w:ilvl="7">
      <w:start w:val="1"/>
      <w:numFmt w:val="decimal"/>
      <w:lvlText w:val="%1.%2.%3.%4.%5.%6.%7.%8."/>
      <w:lvlJc w:val="left"/>
      <w:pPr>
        <w:tabs>
          <w:tab w:val="num" w:pos="4320"/>
        </w:tabs>
        <w:ind w:left="3744" w:hanging="1224"/>
      </w:pPr>
      <w:rPr>
        <w:rFonts w:ascii="Arial" w:eastAsia="Times New Roman" w:hAnsi="Arial" w:cs="Times New Roman"/>
        <w:b w:val="0"/>
        <w:i w:val="0"/>
        <w:sz w:val="24"/>
      </w:rPr>
    </w:lvl>
    <w:lvl w:ilvl="8">
      <w:start w:val="1"/>
      <w:numFmt w:val="decimal"/>
      <w:lvlText w:val="%1.%2.%3.%4.%5.%6.%7.%8.%9."/>
      <w:lvlJc w:val="left"/>
      <w:pPr>
        <w:tabs>
          <w:tab w:val="num" w:pos="5040"/>
        </w:tabs>
        <w:ind w:left="4320" w:hanging="1440"/>
      </w:pPr>
      <w:rPr>
        <w:rFonts w:ascii="Arial" w:eastAsia="Times New Roman" w:hAnsi="Arial" w:cs="Times New Roman"/>
        <w:b w:val="0"/>
        <w:i w:val="0"/>
        <w:sz w:val="24"/>
      </w:rPr>
    </w:lvl>
  </w:abstractNum>
  <w:abstractNum w:abstractNumId="16" w15:restartNumberingAfterBreak="0">
    <w:nsid w:val="0DBD374F"/>
    <w:multiLevelType w:val="multilevel"/>
    <w:tmpl w:val="AB1CD104"/>
    <w:name w:val="WW8Num323"/>
    <w:lvl w:ilvl="0">
      <w:start w:val="1"/>
      <w:numFmt w:val="decimal"/>
      <w:lvlText w:val="%1."/>
      <w:lvlJc w:val="left"/>
      <w:pPr>
        <w:tabs>
          <w:tab w:val="num" w:pos="340"/>
        </w:tabs>
        <w:ind w:left="340" w:hanging="34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12114F3A"/>
    <w:multiLevelType w:val="hybridMultilevel"/>
    <w:tmpl w:val="6B8EAA26"/>
    <w:lvl w:ilvl="0" w:tplc="713C64F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141772AC"/>
    <w:multiLevelType w:val="hybridMultilevel"/>
    <w:tmpl w:val="1508232E"/>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04150011">
      <w:start w:val="1"/>
      <w:numFmt w:val="decimal"/>
      <w:lvlText w:val="%3)"/>
      <w:lvlJc w:val="left"/>
      <w:pPr>
        <w:ind w:left="1004" w:hanging="36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19" w15:restartNumberingAfterBreak="0">
    <w:nsid w:val="17070C64"/>
    <w:multiLevelType w:val="hybridMultilevel"/>
    <w:tmpl w:val="B394BA0A"/>
    <w:lvl w:ilvl="0" w:tplc="B2D87F80">
      <w:start w:val="1"/>
      <w:numFmt w:val="decimal"/>
      <w:lvlText w:val="%1)"/>
      <w:lvlJc w:val="left"/>
      <w:pPr>
        <w:ind w:left="720" w:hanging="360"/>
      </w:pPr>
      <w:rPr>
        <w:rFonts w:ascii="Arial" w:eastAsia="Times New Roman"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ACB091F"/>
    <w:multiLevelType w:val="hybridMultilevel"/>
    <w:tmpl w:val="5A002302"/>
    <w:lvl w:ilvl="0" w:tplc="FFFFFFFF">
      <w:start w:val="1"/>
      <w:numFmt w:val="decimal"/>
      <w:lvlText w:val="%1)"/>
      <w:lvlJc w:val="left"/>
      <w:pPr>
        <w:ind w:left="1287" w:hanging="360"/>
      </w:pPr>
    </w:lvl>
    <w:lvl w:ilvl="1" w:tplc="04150011">
      <w:start w:val="1"/>
      <w:numFmt w:val="decimal"/>
      <w:lvlText w:val="%2)"/>
      <w:lvlJc w:val="left"/>
      <w:pPr>
        <w:ind w:left="1004"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21" w15:restartNumberingAfterBreak="0">
    <w:nsid w:val="1AF02D9F"/>
    <w:multiLevelType w:val="hybridMultilevel"/>
    <w:tmpl w:val="D9FC24A0"/>
    <w:lvl w:ilvl="0" w:tplc="AC4086BC">
      <w:start w:val="1"/>
      <w:numFmt w:val="decimal"/>
      <w:lvlText w:val="%1)"/>
      <w:lvlJc w:val="left"/>
      <w:pPr>
        <w:ind w:left="717" w:hanging="360"/>
      </w:pPr>
      <w:rPr>
        <w:sz w:val="22"/>
        <w:szCs w:val="22"/>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22" w15:restartNumberingAfterBreak="0">
    <w:nsid w:val="1CC57950"/>
    <w:multiLevelType w:val="multilevel"/>
    <w:tmpl w:val="E5B02DD2"/>
    <w:lvl w:ilvl="0">
      <w:start w:val="12"/>
      <w:numFmt w:val="decimal"/>
      <w:lvlText w:val="%1."/>
      <w:lvlJc w:val="left"/>
      <w:pPr>
        <w:tabs>
          <w:tab w:val="num" w:pos="723"/>
        </w:tabs>
        <w:ind w:left="723" w:hanging="360"/>
      </w:pPr>
      <w:rPr>
        <w:rFonts w:cs="Times New Roman" w:hint="default"/>
        <w:i w:val="0"/>
        <w:sz w:val="22"/>
        <w:szCs w:val="22"/>
      </w:rPr>
    </w:lvl>
    <w:lvl w:ilvl="1">
      <w:start w:val="1"/>
      <w:numFmt w:val="lowerLetter"/>
      <w:lvlText w:val="%2)"/>
      <w:lvlJc w:val="left"/>
      <w:pPr>
        <w:tabs>
          <w:tab w:val="num" w:pos="0"/>
        </w:tabs>
        <w:ind w:left="1443" w:hanging="360"/>
      </w:pPr>
      <w:rPr>
        <w:rFonts w:cs="Times New Roman" w:hint="default"/>
        <w:b w:val="0"/>
        <w:bCs w:val="0"/>
        <w:i w:val="0"/>
        <w:iCs w:val="0"/>
        <w:strike w:val="0"/>
        <w:dstrike w:val="0"/>
        <w:color w:val="auto"/>
        <w:sz w:val="22"/>
        <w:szCs w:val="22"/>
        <w:u w:val="none"/>
      </w:rPr>
    </w:lvl>
    <w:lvl w:ilvl="2">
      <w:start w:val="1"/>
      <w:numFmt w:val="lowerRoman"/>
      <w:lvlText w:val="%3."/>
      <w:lvlJc w:val="right"/>
      <w:pPr>
        <w:tabs>
          <w:tab w:val="num" w:pos="2163"/>
        </w:tabs>
        <w:ind w:left="2163" w:hanging="180"/>
      </w:pPr>
      <w:rPr>
        <w:rFonts w:hint="default"/>
      </w:rPr>
    </w:lvl>
    <w:lvl w:ilvl="3">
      <w:start w:val="1"/>
      <w:numFmt w:val="decimal"/>
      <w:lvlText w:val="%4."/>
      <w:lvlJc w:val="left"/>
      <w:pPr>
        <w:tabs>
          <w:tab w:val="num" w:pos="2883"/>
        </w:tabs>
        <w:ind w:left="2883" w:hanging="360"/>
      </w:pPr>
      <w:rPr>
        <w:rFonts w:hint="default"/>
      </w:rPr>
    </w:lvl>
    <w:lvl w:ilvl="4">
      <w:start w:val="1"/>
      <w:numFmt w:val="lowerLetter"/>
      <w:lvlText w:val="%5."/>
      <w:lvlJc w:val="left"/>
      <w:pPr>
        <w:tabs>
          <w:tab w:val="num" w:pos="3603"/>
        </w:tabs>
        <w:ind w:left="3603" w:hanging="360"/>
      </w:pPr>
      <w:rPr>
        <w:rFonts w:hint="default"/>
      </w:rPr>
    </w:lvl>
    <w:lvl w:ilvl="5">
      <w:start w:val="1"/>
      <w:numFmt w:val="lowerRoman"/>
      <w:lvlText w:val="%6."/>
      <w:lvlJc w:val="right"/>
      <w:pPr>
        <w:tabs>
          <w:tab w:val="num" w:pos="4323"/>
        </w:tabs>
        <w:ind w:left="4323" w:hanging="180"/>
      </w:pPr>
      <w:rPr>
        <w:rFonts w:hint="default"/>
      </w:rPr>
    </w:lvl>
    <w:lvl w:ilvl="6">
      <w:start w:val="1"/>
      <w:numFmt w:val="decimal"/>
      <w:lvlText w:val="%7."/>
      <w:lvlJc w:val="left"/>
      <w:pPr>
        <w:tabs>
          <w:tab w:val="num" w:pos="5043"/>
        </w:tabs>
        <w:ind w:left="5043" w:hanging="360"/>
      </w:pPr>
      <w:rPr>
        <w:rFonts w:hint="default"/>
      </w:rPr>
    </w:lvl>
    <w:lvl w:ilvl="7">
      <w:start w:val="1"/>
      <w:numFmt w:val="lowerLetter"/>
      <w:lvlText w:val="%8."/>
      <w:lvlJc w:val="left"/>
      <w:pPr>
        <w:tabs>
          <w:tab w:val="num" w:pos="5763"/>
        </w:tabs>
        <w:ind w:left="5763" w:hanging="360"/>
      </w:pPr>
      <w:rPr>
        <w:rFonts w:hint="default"/>
      </w:rPr>
    </w:lvl>
    <w:lvl w:ilvl="8">
      <w:start w:val="1"/>
      <w:numFmt w:val="lowerRoman"/>
      <w:lvlText w:val="%9."/>
      <w:lvlJc w:val="right"/>
      <w:pPr>
        <w:tabs>
          <w:tab w:val="num" w:pos="6483"/>
        </w:tabs>
        <w:ind w:left="6483" w:hanging="180"/>
      </w:pPr>
      <w:rPr>
        <w:rFonts w:hint="default"/>
      </w:rPr>
    </w:lvl>
  </w:abstractNum>
  <w:abstractNum w:abstractNumId="23" w15:restartNumberingAfterBreak="0">
    <w:nsid w:val="226F41F1"/>
    <w:multiLevelType w:val="hybridMultilevel"/>
    <w:tmpl w:val="1AAA7322"/>
    <w:lvl w:ilvl="0" w:tplc="807EC1E6">
      <w:start w:val="7"/>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BB46674"/>
    <w:multiLevelType w:val="hybridMultilevel"/>
    <w:tmpl w:val="5D66A778"/>
    <w:lvl w:ilvl="0" w:tplc="FFFFFFFF">
      <w:start w:val="1"/>
      <w:numFmt w:val="decimal"/>
      <w:lvlText w:val="%1."/>
      <w:lvlJc w:val="left"/>
      <w:pPr>
        <w:ind w:left="999" w:hanging="360"/>
      </w:pPr>
    </w:lvl>
    <w:lvl w:ilvl="1" w:tplc="04150011">
      <w:start w:val="1"/>
      <w:numFmt w:val="decimal"/>
      <w:lvlText w:val="%2)"/>
      <w:lvlJc w:val="left"/>
      <w:pPr>
        <w:ind w:left="644" w:hanging="360"/>
      </w:pPr>
    </w:lvl>
    <w:lvl w:ilvl="2" w:tplc="FFFFFFFF">
      <w:start w:val="1"/>
      <w:numFmt w:val="lowerRoman"/>
      <w:lvlText w:val="%3."/>
      <w:lvlJc w:val="right"/>
      <w:pPr>
        <w:ind w:left="2439" w:hanging="180"/>
      </w:pPr>
    </w:lvl>
    <w:lvl w:ilvl="3" w:tplc="FFFFFFFF">
      <w:start w:val="1"/>
      <w:numFmt w:val="decimal"/>
      <w:lvlText w:val="%4."/>
      <w:lvlJc w:val="left"/>
      <w:pPr>
        <w:ind w:left="3159" w:hanging="360"/>
      </w:pPr>
    </w:lvl>
    <w:lvl w:ilvl="4" w:tplc="FFFFFFFF">
      <w:start w:val="1"/>
      <w:numFmt w:val="lowerLetter"/>
      <w:lvlText w:val="%5."/>
      <w:lvlJc w:val="left"/>
      <w:pPr>
        <w:ind w:left="3879" w:hanging="360"/>
      </w:pPr>
    </w:lvl>
    <w:lvl w:ilvl="5" w:tplc="FFFFFFFF">
      <w:start w:val="1"/>
      <w:numFmt w:val="lowerRoman"/>
      <w:lvlText w:val="%6."/>
      <w:lvlJc w:val="right"/>
      <w:pPr>
        <w:ind w:left="4599" w:hanging="180"/>
      </w:pPr>
    </w:lvl>
    <w:lvl w:ilvl="6" w:tplc="FFFFFFFF">
      <w:start w:val="1"/>
      <w:numFmt w:val="decimal"/>
      <w:lvlText w:val="%7."/>
      <w:lvlJc w:val="left"/>
      <w:pPr>
        <w:ind w:left="5319" w:hanging="360"/>
      </w:pPr>
    </w:lvl>
    <w:lvl w:ilvl="7" w:tplc="FFFFFFFF">
      <w:start w:val="1"/>
      <w:numFmt w:val="lowerLetter"/>
      <w:lvlText w:val="%8."/>
      <w:lvlJc w:val="left"/>
      <w:pPr>
        <w:ind w:left="6039" w:hanging="360"/>
      </w:pPr>
    </w:lvl>
    <w:lvl w:ilvl="8" w:tplc="FFFFFFFF">
      <w:start w:val="1"/>
      <w:numFmt w:val="lowerRoman"/>
      <w:lvlText w:val="%9."/>
      <w:lvlJc w:val="right"/>
      <w:pPr>
        <w:ind w:left="6759" w:hanging="180"/>
      </w:pPr>
    </w:lvl>
  </w:abstractNum>
  <w:abstractNum w:abstractNumId="25" w15:restartNumberingAfterBreak="0">
    <w:nsid w:val="307B1AF0"/>
    <w:multiLevelType w:val="hybridMultilevel"/>
    <w:tmpl w:val="2FA6815A"/>
    <w:lvl w:ilvl="0" w:tplc="6C628E16">
      <w:start w:val="1"/>
      <w:numFmt w:val="decimal"/>
      <w:lvlText w:val="%1)"/>
      <w:lvlJc w:val="left"/>
      <w:pPr>
        <w:ind w:left="720" w:hanging="360"/>
      </w:pPr>
      <w:rPr>
        <w:rFonts w:ascii="Arial" w:eastAsia="Times New Roman"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212277E"/>
    <w:multiLevelType w:val="multilevel"/>
    <w:tmpl w:val="86F83AD2"/>
    <w:name w:val="WW8Num29223"/>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3A092522"/>
    <w:multiLevelType w:val="hybridMultilevel"/>
    <w:tmpl w:val="0F4088C6"/>
    <w:lvl w:ilvl="0" w:tplc="11541FFE">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C3324C"/>
    <w:multiLevelType w:val="hybridMultilevel"/>
    <w:tmpl w:val="BB761A54"/>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04150011">
      <w:start w:val="1"/>
      <w:numFmt w:val="decimal"/>
      <w:lvlText w:val="%3)"/>
      <w:lvlJc w:val="left"/>
      <w:pPr>
        <w:ind w:left="1004" w:hanging="36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29" w15:restartNumberingAfterBreak="0">
    <w:nsid w:val="3E200818"/>
    <w:multiLevelType w:val="multilevel"/>
    <w:tmpl w:val="00000070"/>
    <w:lvl w:ilvl="0">
      <w:start w:val="1"/>
      <w:numFmt w:val="decimal"/>
      <w:lvlText w:val="%1."/>
      <w:lvlJc w:val="left"/>
      <w:pPr>
        <w:tabs>
          <w:tab w:val="num" w:pos="360"/>
        </w:tabs>
        <w:ind w:left="360" w:hanging="360"/>
      </w:pPr>
      <w:rPr>
        <w:rFonts w:cs="Times New Roman"/>
        <w:b/>
      </w:rPr>
    </w:lvl>
    <w:lvl w:ilvl="1">
      <w:start w:val="2"/>
      <w:numFmt w:val="decimal"/>
      <w:lvlText w:val="%1.%2."/>
      <w:lvlJc w:val="left"/>
      <w:pPr>
        <w:tabs>
          <w:tab w:val="num" w:pos="960"/>
        </w:tabs>
        <w:ind w:left="960" w:hanging="360"/>
      </w:pPr>
      <w:rPr>
        <w:rFonts w:cs="Times New Roman"/>
        <w:color w:val="auto"/>
      </w:rPr>
    </w:lvl>
    <w:lvl w:ilvl="2">
      <w:start w:val="3"/>
      <w:numFmt w:val="decimal"/>
      <w:lvlText w:val="%1.%2.%3."/>
      <w:lvlJc w:val="left"/>
      <w:pPr>
        <w:tabs>
          <w:tab w:val="num" w:pos="3120"/>
        </w:tabs>
        <w:ind w:left="3120" w:hanging="720"/>
      </w:pPr>
      <w:rPr>
        <w:rFonts w:cs="Times New Roman"/>
        <w:color w:val="auto"/>
      </w:rPr>
    </w:lvl>
    <w:lvl w:ilvl="3">
      <w:start w:val="1"/>
      <w:numFmt w:val="decimal"/>
      <w:lvlText w:val="%1.%2.%3.%4."/>
      <w:lvlJc w:val="left"/>
      <w:pPr>
        <w:tabs>
          <w:tab w:val="num" w:pos="2520"/>
        </w:tabs>
        <w:ind w:left="2520" w:hanging="720"/>
      </w:pPr>
      <w:rPr>
        <w:rFonts w:cs="Times New Roman"/>
        <w:color w:val="auto"/>
      </w:rPr>
    </w:lvl>
    <w:lvl w:ilvl="4">
      <w:start w:val="1"/>
      <w:numFmt w:val="decimal"/>
      <w:lvlText w:val="%1.%2.%3.%4.%5."/>
      <w:lvlJc w:val="left"/>
      <w:pPr>
        <w:tabs>
          <w:tab w:val="num" w:pos="3480"/>
        </w:tabs>
        <w:ind w:left="3480" w:hanging="1080"/>
      </w:pPr>
      <w:rPr>
        <w:rFonts w:cs="Times New Roman"/>
        <w:color w:val="auto"/>
      </w:rPr>
    </w:lvl>
    <w:lvl w:ilvl="5">
      <w:start w:val="1"/>
      <w:numFmt w:val="decimal"/>
      <w:lvlText w:val="%1.%2.%3.%4.%5.%6."/>
      <w:lvlJc w:val="left"/>
      <w:pPr>
        <w:tabs>
          <w:tab w:val="num" w:pos="4080"/>
        </w:tabs>
        <w:ind w:left="4080" w:hanging="1080"/>
      </w:pPr>
      <w:rPr>
        <w:rFonts w:cs="Times New Roman"/>
        <w:color w:val="auto"/>
      </w:rPr>
    </w:lvl>
    <w:lvl w:ilvl="6">
      <w:start w:val="1"/>
      <w:numFmt w:val="decimal"/>
      <w:lvlText w:val="%1.%2.%3.%4.%5.%6.%7."/>
      <w:lvlJc w:val="left"/>
      <w:pPr>
        <w:tabs>
          <w:tab w:val="num" w:pos="5040"/>
        </w:tabs>
        <w:ind w:left="5040" w:hanging="1440"/>
      </w:pPr>
      <w:rPr>
        <w:rFonts w:cs="Times New Roman"/>
        <w:color w:val="auto"/>
      </w:rPr>
    </w:lvl>
    <w:lvl w:ilvl="7">
      <w:start w:val="1"/>
      <w:numFmt w:val="decimal"/>
      <w:lvlText w:val="%1.%2.%3.%4.%5.%6.%7.%8."/>
      <w:lvlJc w:val="left"/>
      <w:pPr>
        <w:tabs>
          <w:tab w:val="num" w:pos="5640"/>
        </w:tabs>
        <w:ind w:left="5640" w:hanging="1440"/>
      </w:pPr>
      <w:rPr>
        <w:rFonts w:cs="Times New Roman"/>
        <w:color w:val="auto"/>
      </w:rPr>
    </w:lvl>
    <w:lvl w:ilvl="8">
      <w:start w:val="1"/>
      <w:numFmt w:val="decimal"/>
      <w:lvlText w:val="%1.%2.%3.%4.%5.%6.%7.%8.%9."/>
      <w:lvlJc w:val="left"/>
      <w:pPr>
        <w:tabs>
          <w:tab w:val="num" w:pos="6600"/>
        </w:tabs>
        <w:ind w:left="6600" w:hanging="1800"/>
      </w:pPr>
      <w:rPr>
        <w:rFonts w:cs="Times New Roman"/>
        <w:color w:val="auto"/>
      </w:rPr>
    </w:lvl>
  </w:abstractNum>
  <w:abstractNum w:abstractNumId="30" w15:restartNumberingAfterBreak="0">
    <w:nsid w:val="3E202482"/>
    <w:multiLevelType w:val="hybridMultilevel"/>
    <w:tmpl w:val="23CCA9F2"/>
    <w:name w:val="WW8Num29222"/>
    <w:lvl w:ilvl="0" w:tplc="0BF88B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437F3375"/>
    <w:multiLevelType w:val="multilevel"/>
    <w:tmpl w:val="000000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2" w15:restartNumberingAfterBreak="0">
    <w:nsid w:val="45894B7C"/>
    <w:multiLevelType w:val="multilevel"/>
    <w:tmpl w:val="A886B8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4FBC2B93"/>
    <w:multiLevelType w:val="hybridMultilevel"/>
    <w:tmpl w:val="2180936E"/>
    <w:lvl w:ilvl="0" w:tplc="4208956E">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4" w15:restartNumberingAfterBreak="0">
    <w:nsid w:val="52CE7022"/>
    <w:multiLevelType w:val="multilevel"/>
    <w:tmpl w:val="B0C60EE4"/>
    <w:lvl w:ilvl="0">
      <w:start w:val="1"/>
      <w:numFmt w:val="decimal"/>
      <w:lvlText w:val="%1."/>
      <w:lvlJc w:val="left"/>
      <w:pPr>
        <w:ind w:left="68" w:firstLine="357"/>
      </w:pPr>
      <w:rPr>
        <w:rFonts w:ascii="Calibri" w:eastAsia="Calibri" w:hAnsi="Calibri" w:cs="Calibri"/>
        <w:sz w:val="22"/>
        <w:szCs w:val="22"/>
        <w:u w:val="none"/>
      </w:rPr>
    </w:lvl>
    <w:lvl w:ilvl="1">
      <w:start w:val="1"/>
      <w:numFmt w:val="lowerLetter"/>
      <w:lvlText w:val="%2)"/>
      <w:lvlJc w:val="left"/>
      <w:pPr>
        <w:ind w:left="397" w:hanging="397"/>
      </w:pPr>
      <w:rPr>
        <w:rFonts w:hint="default"/>
        <w:u w:val="none"/>
      </w:rPr>
    </w:lvl>
    <w:lvl w:ilvl="2">
      <w:start w:val="1"/>
      <w:numFmt w:val="lowerRoman"/>
      <w:lvlText w:val="%3."/>
      <w:lvlJc w:val="right"/>
      <w:pPr>
        <w:ind w:left="1288" w:firstLine="357"/>
      </w:pPr>
      <w:rPr>
        <w:rFonts w:hint="default"/>
        <w:u w:val="none"/>
      </w:rPr>
    </w:lvl>
    <w:lvl w:ilvl="3">
      <w:start w:val="1"/>
      <w:numFmt w:val="decimal"/>
      <w:lvlText w:val="%4."/>
      <w:lvlJc w:val="left"/>
      <w:pPr>
        <w:ind w:left="1572" w:firstLine="357"/>
      </w:pPr>
      <w:rPr>
        <w:rFonts w:hint="default"/>
        <w:u w:val="none"/>
      </w:rPr>
    </w:lvl>
    <w:lvl w:ilvl="4">
      <w:start w:val="1"/>
      <w:numFmt w:val="lowerLetter"/>
      <w:lvlText w:val="%5."/>
      <w:lvlJc w:val="left"/>
      <w:pPr>
        <w:ind w:left="1856" w:firstLine="357"/>
      </w:pPr>
      <w:rPr>
        <w:rFonts w:hint="default"/>
        <w:u w:val="none"/>
      </w:rPr>
    </w:lvl>
    <w:lvl w:ilvl="5">
      <w:start w:val="1"/>
      <w:numFmt w:val="lowerRoman"/>
      <w:lvlText w:val="%6."/>
      <w:lvlJc w:val="right"/>
      <w:pPr>
        <w:ind w:left="2140" w:firstLine="357"/>
      </w:pPr>
      <w:rPr>
        <w:rFonts w:hint="default"/>
        <w:u w:val="none"/>
      </w:rPr>
    </w:lvl>
    <w:lvl w:ilvl="6">
      <w:start w:val="1"/>
      <w:numFmt w:val="decimal"/>
      <w:lvlText w:val="%7."/>
      <w:lvlJc w:val="left"/>
      <w:pPr>
        <w:ind w:left="2424" w:firstLine="357"/>
      </w:pPr>
      <w:rPr>
        <w:rFonts w:hint="default"/>
        <w:u w:val="none"/>
      </w:rPr>
    </w:lvl>
    <w:lvl w:ilvl="7">
      <w:start w:val="1"/>
      <w:numFmt w:val="lowerLetter"/>
      <w:lvlText w:val="%8."/>
      <w:lvlJc w:val="left"/>
      <w:pPr>
        <w:ind w:left="2708" w:firstLine="357"/>
      </w:pPr>
      <w:rPr>
        <w:rFonts w:hint="default"/>
        <w:u w:val="none"/>
      </w:rPr>
    </w:lvl>
    <w:lvl w:ilvl="8">
      <w:start w:val="1"/>
      <w:numFmt w:val="lowerRoman"/>
      <w:lvlText w:val="%9."/>
      <w:lvlJc w:val="right"/>
      <w:pPr>
        <w:ind w:left="2992" w:firstLine="357"/>
      </w:pPr>
      <w:rPr>
        <w:rFonts w:hint="default"/>
        <w:u w:val="none"/>
      </w:rPr>
    </w:lvl>
  </w:abstractNum>
  <w:abstractNum w:abstractNumId="35" w15:restartNumberingAfterBreak="0">
    <w:nsid w:val="5A8E4EC4"/>
    <w:multiLevelType w:val="multilevel"/>
    <w:tmpl w:val="2FFAD8A0"/>
    <w:lvl w:ilvl="0">
      <w:start w:val="3"/>
      <w:numFmt w:val="decimal"/>
      <w:lvlText w:val="%1."/>
      <w:lvlJc w:val="left"/>
      <w:pPr>
        <w:tabs>
          <w:tab w:val="num" w:pos="340"/>
        </w:tabs>
        <w:ind w:left="340" w:hanging="34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D611BEF"/>
    <w:multiLevelType w:val="hybridMultilevel"/>
    <w:tmpl w:val="A1104B0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7" w15:restartNumberingAfterBreak="0">
    <w:nsid w:val="5DFB308C"/>
    <w:multiLevelType w:val="hybridMultilevel"/>
    <w:tmpl w:val="479469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08524BF"/>
    <w:multiLevelType w:val="hybridMultilevel"/>
    <w:tmpl w:val="7C40211C"/>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6159642F"/>
    <w:multiLevelType w:val="multilevel"/>
    <w:tmpl w:val="B8B20026"/>
    <w:lvl w:ilvl="0">
      <w:start w:val="2"/>
      <w:numFmt w:val="decimal"/>
      <w:lvlText w:val="%1."/>
      <w:lvlJc w:val="left"/>
      <w:pPr>
        <w:tabs>
          <w:tab w:val="num" w:pos="340"/>
        </w:tabs>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6AC2445"/>
    <w:multiLevelType w:val="hybridMultilevel"/>
    <w:tmpl w:val="6B448246"/>
    <w:lvl w:ilvl="0" w:tplc="ABEAB82A">
      <w:start w:val="3"/>
      <w:numFmt w:val="decimal"/>
      <w:lvlText w:val="%1."/>
      <w:lvlJc w:val="left"/>
      <w:pPr>
        <w:ind w:left="1004"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7834E63"/>
    <w:multiLevelType w:val="hybridMultilevel"/>
    <w:tmpl w:val="C6681F4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2" w15:restartNumberingAfterBreak="0">
    <w:nsid w:val="69215546"/>
    <w:multiLevelType w:val="hybridMultilevel"/>
    <w:tmpl w:val="06D69FC2"/>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3EF650E"/>
    <w:multiLevelType w:val="multilevel"/>
    <w:tmpl w:val="37840DC2"/>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4" w15:restartNumberingAfterBreak="0">
    <w:nsid w:val="77925E71"/>
    <w:multiLevelType w:val="hybridMultilevel"/>
    <w:tmpl w:val="1E563DDC"/>
    <w:lvl w:ilvl="0" w:tplc="E8048762">
      <w:start w:val="1"/>
      <w:numFmt w:val="decimal"/>
      <w:lvlText w:val="%1."/>
      <w:lvlJc w:val="left"/>
      <w:pPr>
        <w:ind w:left="999" w:hanging="360"/>
      </w:pPr>
    </w:lvl>
    <w:lvl w:ilvl="1" w:tplc="04150019">
      <w:start w:val="1"/>
      <w:numFmt w:val="lowerLetter"/>
      <w:lvlText w:val="%2."/>
      <w:lvlJc w:val="left"/>
      <w:pPr>
        <w:ind w:left="1719" w:hanging="360"/>
      </w:pPr>
    </w:lvl>
    <w:lvl w:ilvl="2" w:tplc="0415001B">
      <w:start w:val="1"/>
      <w:numFmt w:val="lowerRoman"/>
      <w:lvlText w:val="%3."/>
      <w:lvlJc w:val="right"/>
      <w:pPr>
        <w:ind w:left="2439" w:hanging="180"/>
      </w:pPr>
    </w:lvl>
    <w:lvl w:ilvl="3" w:tplc="0415000F">
      <w:start w:val="1"/>
      <w:numFmt w:val="decimal"/>
      <w:lvlText w:val="%4."/>
      <w:lvlJc w:val="left"/>
      <w:pPr>
        <w:ind w:left="3159" w:hanging="360"/>
      </w:pPr>
    </w:lvl>
    <w:lvl w:ilvl="4" w:tplc="04150019">
      <w:start w:val="1"/>
      <w:numFmt w:val="lowerLetter"/>
      <w:lvlText w:val="%5."/>
      <w:lvlJc w:val="left"/>
      <w:pPr>
        <w:ind w:left="3879" w:hanging="360"/>
      </w:pPr>
    </w:lvl>
    <w:lvl w:ilvl="5" w:tplc="0415001B">
      <w:start w:val="1"/>
      <w:numFmt w:val="lowerRoman"/>
      <w:lvlText w:val="%6."/>
      <w:lvlJc w:val="right"/>
      <w:pPr>
        <w:ind w:left="4599" w:hanging="180"/>
      </w:pPr>
    </w:lvl>
    <w:lvl w:ilvl="6" w:tplc="0415000F">
      <w:start w:val="1"/>
      <w:numFmt w:val="decimal"/>
      <w:lvlText w:val="%7."/>
      <w:lvlJc w:val="left"/>
      <w:pPr>
        <w:ind w:left="5319" w:hanging="360"/>
      </w:pPr>
    </w:lvl>
    <w:lvl w:ilvl="7" w:tplc="04150019">
      <w:start w:val="1"/>
      <w:numFmt w:val="lowerLetter"/>
      <w:lvlText w:val="%8."/>
      <w:lvlJc w:val="left"/>
      <w:pPr>
        <w:ind w:left="6039" w:hanging="360"/>
      </w:pPr>
    </w:lvl>
    <w:lvl w:ilvl="8" w:tplc="0415001B">
      <w:start w:val="1"/>
      <w:numFmt w:val="lowerRoman"/>
      <w:lvlText w:val="%9."/>
      <w:lvlJc w:val="right"/>
      <w:pPr>
        <w:ind w:left="6759" w:hanging="180"/>
      </w:pPr>
    </w:lvl>
  </w:abstractNum>
  <w:abstractNum w:abstractNumId="45" w15:restartNumberingAfterBreak="0">
    <w:nsid w:val="7AC06307"/>
    <w:multiLevelType w:val="hybridMultilevel"/>
    <w:tmpl w:val="B3A2E87A"/>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04150011">
      <w:start w:val="1"/>
      <w:numFmt w:val="decimal"/>
      <w:lvlText w:val="%3)"/>
      <w:lvlJc w:val="left"/>
      <w:pPr>
        <w:ind w:left="1004" w:hanging="36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46" w15:restartNumberingAfterBreak="0">
    <w:nsid w:val="7F4839B0"/>
    <w:multiLevelType w:val="multilevel"/>
    <w:tmpl w:val="93B4F372"/>
    <w:lvl w:ilvl="0">
      <w:start w:val="1"/>
      <w:numFmt w:val="decimal"/>
      <w:lvlText w:val="%1."/>
      <w:lvlJc w:val="left"/>
      <w:pPr>
        <w:tabs>
          <w:tab w:val="num" w:pos="340"/>
        </w:tabs>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29"/>
  </w:num>
  <w:num w:numId="3">
    <w:abstractNumId w:val="10"/>
    <w:lvlOverride w:ilvl="0">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startOverride w:val="1"/>
    </w:lvlOverride>
    <w:lvlOverride w:ilvl="1"/>
    <w:lvlOverride w:ilvl="2"/>
    <w:lvlOverride w:ilvl="3"/>
    <w:lvlOverride w:ilvl="4"/>
    <w:lvlOverride w:ilvl="5"/>
    <w:lvlOverride w:ilvl="6"/>
    <w:lvlOverride w:ilvl="7"/>
    <w:lvlOverride w:ilvl="8"/>
  </w:num>
  <w:num w:numId="8">
    <w:abstractNumId w:val="1"/>
    <w:lvlOverride w:ilvl="0">
      <w:startOverride w:val="1"/>
    </w:lvlOverride>
  </w:num>
  <w:num w:numId="9">
    <w:abstractNumId w:val="0"/>
    <w:lvlOverride w:ilvl="0">
      <w:startOverride w:val="1"/>
    </w:lvlOverride>
  </w:num>
  <w:num w:numId="10">
    <w:abstractNumId w:val="2"/>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34"/>
  </w:num>
  <w:num w:numId="39">
    <w:abstractNumId w:val="23"/>
  </w:num>
  <w:num w:numId="40">
    <w:abstractNumId w:val="30"/>
  </w:num>
  <w:num w:numId="41">
    <w:abstractNumId w:val="12"/>
  </w:num>
  <w:num w:numId="42">
    <w:abstractNumId w:val="36"/>
  </w:num>
  <w:num w:numId="43">
    <w:abstractNumId w:val="14"/>
  </w:num>
  <w:num w:numId="44">
    <w:abstractNumId w:val="35"/>
  </w:num>
  <w:num w:numId="45">
    <w:abstractNumId w:val="39"/>
  </w:num>
  <w:num w:numId="46">
    <w:abstractNumId w:val="46"/>
  </w:num>
  <w:num w:numId="47">
    <w:abstractNumId w:val="1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 w:numId="49">
    <w:abstractNumId w:val="4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9CF"/>
    <w:rsid w:val="000069E5"/>
    <w:rsid w:val="00013DB6"/>
    <w:rsid w:val="000212B7"/>
    <w:rsid w:val="00021FAA"/>
    <w:rsid w:val="000228CB"/>
    <w:rsid w:val="00022E9E"/>
    <w:rsid w:val="00026E4B"/>
    <w:rsid w:val="0005498D"/>
    <w:rsid w:val="0006243E"/>
    <w:rsid w:val="000666E9"/>
    <w:rsid w:val="00074218"/>
    <w:rsid w:val="00080C9A"/>
    <w:rsid w:val="00080D46"/>
    <w:rsid w:val="00091D02"/>
    <w:rsid w:val="000A7123"/>
    <w:rsid w:val="000F27F2"/>
    <w:rsid w:val="000F78F8"/>
    <w:rsid w:val="00101AFF"/>
    <w:rsid w:val="00104B4F"/>
    <w:rsid w:val="0011432C"/>
    <w:rsid w:val="00117463"/>
    <w:rsid w:val="0012235F"/>
    <w:rsid w:val="001266E7"/>
    <w:rsid w:val="00132296"/>
    <w:rsid w:val="0014194E"/>
    <w:rsid w:val="001439CF"/>
    <w:rsid w:val="00151C72"/>
    <w:rsid w:val="00151D09"/>
    <w:rsid w:val="00163080"/>
    <w:rsid w:val="00164C97"/>
    <w:rsid w:val="001755B4"/>
    <w:rsid w:val="0018420C"/>
    <w:rsid w:val="001A0FFD"/>
    <w:rsid w:val="001A1DE6"/>
    <w:rsid w:val="001A5184"/>
    <w:rsid w:val="001B71E3"/>
    <w:rsid w:val="001C362E"/>
    <w:rsid w:val="001E129C"/>
    <w:rsid w:val="001F5E99"/>
    <w:rsid w:val="00204B8E"/>
    <w:rsid w:val="00213BC7"/>
    <w:rsid w:val="0022754E"/>
    <w:rsid w:val="002430D0"/>
    <w:rsid w:val="00244414"/>
    <w:rsid w:val="002455C6"/>
    <w:rsid w:val="00247630"/>
    <w:rsid w:val="0025715E"/>
    <w:rsid w:val="00273E4C"/>
    <w:rsid w:val="00274F7E"/>
    <w:rsid w:val="002C3F15"/>
    <w:rsid w:val="002D4ECC"/>
    <w:rsid w:val="002E3B77"/>
    <w:rsid w:val="002E6736"/>
    <w:rsid w:val="002E7EE6"/>
    <w:rsid w:val="002F55DF"/>
    <w:rsid w:val="00327475"/>
    <w:rsid w:val="00334EEB"/>
    <w:rsid w:val="00336772"/>
    <w:rsid w:val="00352554"/>
    <w:rsid w:val="00371451"/>
    <w:rsid w:val="00376E43"/>
    <w:rsid w:val="003807C3"/>
    <w:rsid w:val="00383238"/>
    <w:rsid w:val="00395F76"/>
    <w:rsid w:val="003B54F0"/>
    <w:rsid w:val="003C533E"/>
    <w:rsid w:val="003E22D2"/>
    <w:rsid w:val="003F07ED"/>
    <w:rsid w:val="00400131"/>
    <w:rsid w:val="0040448A"/>
    <w:rsid w:val="00406CE9"/>
    <w:rsid w:val="00433150"/>
    <w:rsid w:val="00441B8C"/>
    <w:rsid w:val="00441F66"/>
    <w:rsid w:val="0044517D"/>
    <w:rsid w:val="00464627"/>
    <w:rsid w:val="00470F32"/>
    <w:rsid w:val="0049602A"/>
    <w:rsid w:val="004C14A7"/>
    <w:rsid w:val="004C4049"/>
    <w:rsid w:val="004C5D1D"/>
    <w:rsid w:val="004E4187"/>
    <w:rsid w:val="004F3C72"/>
    <w:rsid w:val="004F537B"/>
    <w:rsid w:val="004F578C"/>
    <w:rsid w:val="00500F1E"/>
    <w:rsid w:val="005132A8"/>
    <w:rsid w:val="00522A33"/>
    <w:rsid w:val="005232BF"/>
    <w:rsid w:val="00543922"/>
    <w:rsid w:val="00577DE1"/>
    <w:rsid w:val="005A4A4F"/>
    <w:rsid w:val="005C57CA"/>
    <w:rsid w:val="005D45AB"/>
    <w:rsid w:val="005E7FD0"/>
    <w:rsid w:val="005F18A3"/>
    <w:rsid w:val="005F2E0C"/>
    <w:rsid w:val="00603B75"/>
    <w:rsid w:val="00616ED7"/>
    <w:rsid w:val="00624821"/>
    <w:rsid w:val="006373E3"/>
    <w:rsid w:val="00644BAA"/>
    <w:rsid w:val="00647EBD"/>
    <w:rsid w:val="006503F1"/>
    <w:rsid w:val="006509B8"/>
    <w:rsid w:val="00660F10"/>
    <w:rsid w:val="00673DF6"/>
    <w:rsid w:val="00673EAE"/>
    <w:rsid w:val="00681710"/>
    <w:rsid w:val="006A7E25"/>
    <w:rsid w:val="006B0683"/>
    <w:rsid w:val="006C1366"/>
    <w:rsid w:val="006C2EB7"/>
    <w:rsid w:val="006E7F2D"/>
    <w:rsid w:val="006F517B"/>
    <w:rsid w:val="006F656E"/>
    <w:rsid w:val="0070118E"/>
    <w:rsid w:val="0070442E"/>
    <w:rsid w:val="007050BD"/>
    <w:rsid w:val="007076F8"/>
    <w:rsid w:val="007100FB"/>
    <w:rsid w:val="00724C23"/>
    <w:rsid w:val="00735DAC"/>
    <w:rsid w:val="0074138A"/>
    <w:rsid w:val="0074339C"/>
    <w:rsid w:val="00746C5C"/>
    <w:rsid w:val="007475F1"/>
    <w:rsid w:val="007531B3"/>
    <w:rsid w:val="00765348"/>
    <w:rsid w:val="00781493"/>
    <w:rsid w:val="00792EC4"/>
    <w:rsid w:val="00797A9B"/>
    <w:rsid w:val="007A063C"/>
    <w:rsid w:val="007A4D77"/>
    <w:rsid w:val="007B58FE"/>
    <w:rsid w:val="007D5B19"/>
    <w:rsid w:val="007E3D9F"/>
    <w:rsid w:val="007E42C3"/>
    <w:rsid w:val="007F3A98"/>
    <w:rsid w:val="007F42E9"/>
    <w:rsid w:val="007F7A16"/>
    <w:rsid w:val="0083178E"/>
    <w:rsid w:val="00837BEE"/>
    <w:rsid w:val="00846834"/>
    <w:rsid w:val="008542CE"/>
    <w:rsid w:val="00854E20"/>
    <w:rsid w:val="00865BA6"/>
    <w:rsid w:val="00866243"/>
    <w:rsid w:val="00870DBA"/>
    <w:rsid w:val="008763C8"/>
    <w:rsid w:val="0088247C"/>
    <w:rsid w:val="00886629"/>
    <w:rsid w:val="008A5EB2"/>
    <w:rsid w:val="008C238C"/>
    <w:rsid w:val="008C68E2"/>
    <w:rsid w:val="008C69D5"/>
    <w:rsid w:val="008D68DF"/>
    <w:rsid w:val="008D720A"/>
    <w:rsid w:val="008F34AA"/>
    <w:rsid w:val="008F4DB4"/>
    <w:rsid w:val="008F6179"/>
    <w:rsid w:val="00901F32"/>
    <w:rsid w:val="0091388D"/>
    <w:rsid w:val="00923F11"/>
    <w:rsid w:val="009249E6"/>
    <w:rsid w:val="00934595"/>
    <w:rsid w:val="00956992"/>
    <w:rsid w:val="00992BCD"/>
    <w:rsid w:val="009A0790"/>
    <w:rsid w:val="009C6E79"/>
    <w:rsid w:val="009D509A"/>
    <w:rsid w:val="009E03D2"/>
    <w:rsid w:val="009F3EDC"/>
    <w:rsid w:val="009F4250"/>
    <w:rsid w:val="00A05C3A"/>
    <w:rsid w:val="00A07564"/>
    <w:rsid w:val="00A1054E"/>
    <w:rsid w:val="00A21E07"/>
    <w:rsid w:val="00A24FE4"/>
    <w:rsid w:val="00A25EA4"/>
    <w:rsid w:val="00A30784"/>
    <w:rsid w:val="00A30B9B"/>
    <w:rsid w:val="00A35C92"/>
    <w:rsid w:val="00A417DF"/>
    <w:rsid w:val="00A459BD"/>
    <w:rsid w:val="00A52717"/>
    <w:rsid w:val="00A546F6"/>
    <w:rsid w:val="00A6241B"/>
    <w:rsid w:val="00A7088C"/>
    <w:rsid w:val="00A81FBB"/>
    <w:rsid w:val="00A84765"/>
    <w:rsid w:val="00A90A05"/>
    <w:rsid w:val="00AA106B"/>
    <w:rsid w:val="00AA7F34"/>
    <w:rsid w:val="00AD66AF"/>
    <w:rsid w:val="00AD731A"/>
    <w:rsid w:val="00AE5BB7"/>
    <w:rsid w:val="00AF03F9"/>
    <w:rsid w:val="00AF6BD1"/>
    <w:rsid w:val="00B17BCB"/>
    <w:rsid w:val="00B314A2"/>
    <w:rsid w:val="00B45B78"/>
    <w:rsid w:val="00B4736A"/>
    <w:rsid w:val="00B53996"/>
    <w:rsid w:val="00B53EC0"/>
    <w:rsid w:val="00B670C9"/>
    <w:rsid w:val="00B757B6"/>
    <w:rsid w:val="00B9558A"/>
    <w:rsid w:val="00B976A1"/>
    <w:rsid w:val="00BB09BB"/>
    <w:rsid w:val="00BC1778"/>
    <w:rsid w:val="00BC32FC"/>
    <w:rsid w:val="00BC3425"/>
    <w:rsid w:val="00BD0933"/>
    <w:rsid w:val="00BD1AA1"/>
    <w:rsid w:val="00BD1E41"/>
    <w:rsid w:val="00BD606D"/>
    <w:rsid w:val="00BE2054"/>
    <w:rsid w:val="00BF47BB"/>
    <w:rsid w:val="00C00359"/>
    <w:rsid w:val="00C0255D"/>
    <w:rsid w:val="00C04C35"/>
    <w:rsid w:val="00C057CF"/>
    <w:rsid w:val="00C058E4"/>
    <w:rsid w:val="00C22514"/>
    <w:rsid w:val="00C23CF5"/>
    <w:rsid w:val="00C327B5"/>
    <w:rsid w:val="00C3536E"/>
    <w:rsid w:val="00C405AA"/>
    <w:rsid w:val="00C4595A"/>
    <w:rsid w:val="00C47930"/>
    <w:rsid w:val="00C5079E"/>
    <w:rsid w:val="00C52117"/>
    <w:rsid w:val="00C6364E"/>
    <w:rsid w:val="00C7114C"/>
    <w:rsid w:val="00C870CB"/>
    <w:rsid w:val="00CA10CC"/>
    <w:rsid w:val="00CC0C4C"/>
    <w:rsid w:val="00CC1A74"/>
    <w:rsid w:val="00CD5B3B"/>
    <w:rsid w:val="00CE2D88"/>
    <w:rsid w:val="00CE49BA"/>
    <w:rsid w:val="00CF3723"/>
    <w:rsid w:val="00CF5B82"/>
    <w:rsid w:val="00D04200"/>
    <w:rsid w:val="00D11CAD"/>
    <w:rsid w:val="00D22624"/>
    <w:rsid w:val="00D2672E"/>
    <w:rsid w:val="00D30E89"/>
    <w:rsid w:val="00D36BEB"/>
    <w:rsid w:val="00D65720"/>
    <w:rsid w:val="00D71DED"/>
    <w:rsid w:val="00D828FD"/>
    <w:rsid w:val="00D978BE"/>
    <w:rsid w:val="00DB21BB"/>
    <w:rsid w:val="00DB3DF8"/>
    <w:rsid w:val="00DC2124"/>
    <w:rsid w:val="00DD7159"/>
    <w:rsid w:val="00E11E82"/>
    <w:rsid w:val="00E1657B"/>
    <w:rsid w:val="00E323B0"/>
    <w:rsid w:val="00E329ED"/>
    <w:rsid w:val="00E41261"/>
    <w:rsid w:val="00E5515A"/>
    <w:rsid w:val="00E6155E"/>
    <w:rsid w:val="00E7313E"/>
    <w:rsid w:val="00E757B0"/>
    <w:rsid w:val="00E763C0"/>
    <w:rsid w:val="00E77491"/>
    <w:rsid w:val="00E830FA"/>
    <w:rsid w:val="00E84DE8"/>
    <w:rsid w:val="00E86E71"/>
    <w:rsid w:val="00EA7B18"/>
    <w:rsid w:val="00EB1F12"/>
    <w:rsid w:val="00EB5018"/>
    <w:rsid w:val="00EC2BAC"/>
    <w:rsid w:val="00ED161F"/>
    <w:rsid w:val="00ED2F92"/>
    <w:rsid w:val="00ED6499"/>
    <w:rsid w:val="00EE044B"/>
    <w:rsid w:val="00F031C6"/>
    <w:rsid w:val="00F04582"/>
    <w:rsid w:val="00F12E09"/>
    <w:rsid w:val="00F42379"/>
    <w:rsid w:val="00F46EB2"/>
    <w:rsid w:val="00F4794B"/>
    <w:rsid w:val="00F56891"/>
    <w:rsid w:val="00F666E4"/>
    <w:rsid w:val="00F76E5D"/>
    <w:rsid w:val="00F80A21"/>
    <w:rsid w:val="00F80CE7"/>
    <w:rsid w:val="00F8356E"/>
    <w:rsid w:val="00F83C91"/>
    <w:rsid w:val="00F87A4A"/>
    <w:rsid w:val="00F9660D"/>
    <w:rsid w:val="00FA4E3A"/>
    <w:rsid w:val="00FC3AF9"/>
    <w:rsid w:val="00FE6119"/>
    <w:rsid w:val="00FE78D9"/>
    <w:rsid w:val="00FF45CB"/>
    <w:rsid w:val="00FF62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56D9C"/>
  <w15:docId w15:val="{B107CF72-7277-41EB-A3D2-9AA6B489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439CF"/>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CF3723"/>
    <w:pPr>
      <w:keepNext/>
      <w:jc w:val="center"/>
      <w:outlineLvl w:val="0"/>
    </w:pPr>
    <w:rPr>
      <w:b/>
    </w:rPr>
  </w:style>
  <w:style w:type="paragraph" w:styleId="Nagwek3">
    <w:name w:val="heading 3"/>
    <w:basedOn w:val="Normalny"/>
    <w:next w:val="Normalny"/>
    <w:link w:val="Nagwek3Znak"/>
    <w:uiPriority w:val="9"/>
    <w:semiHidden/>
    <w:unhideWhenUsed/>
    <w:qFormat/>
    <w:rsid w:val="00151C72"/>
    <w:pPr>
      <w:keepNext/>
      <w:keepLines/>
      <w:spacing w:before="40" w:line="259" w:lineRule="auto"/>
      <w:outlineLvl w:val="2"/>
    </w:pPr>
    <w:rPr>
      <w:rFonts w:asciiTheme="majorHAnsi" w:eastAsiaTheme="majorEastAsia" w:hAnsiTheme="majorHAnsi" w:cstheme="majorBidi"/>
      <w:color w:val="1F3763" w:themeColor="accent1" w:themeShade="7F"/>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1439CF"/>
    <w:pPr>
      <w:tabs>
        <w:tab w:val="center" w:pos="4536"/>
        <w:tab w:val="right" w:pos="9072"/>
      </w:tabs>
    </w:pPr>
  </w:style>
  <w:style w:type="character" w:customStyle="1" w:styleId="NagwekZnak">
    <w:name w:val="Nagłówek Znak"/>
    <w:basedOn w:val="Domylnaczcionkaakapitu"/>
    <w:link w:val="Nagwek"/>
    <w:rsid w:val="001439CF"/>
    <w:rPr>
      <w:rFonts w:ascii="Times New Roman" w:eastAsia="Times New Roman" w:hAnsi="Times New Roman" w:cs="Times New Roman"/>
      <w:sz w:val="24"/>
      <w:szCs w:val="20"/>
      <w:lang w:eastAsia="pl-PL"/>
    </w:rPr>
  </w:style>
  <w:style w:type="paragraph" w:styleId="Stopka">
    <w:name w:val="footer"/>
    <w:basedOn w:val="Normalny"/>
    <w:link w:val="StopkaZnak"/>
    <w:rsid w:val="001439CF"/>
    <w:pPr>
      <w:tabs>
        <w:tab w:val="center" w:pos="4536"/>
        <w:tab w:val="right" w:pos="9072"/>
      </w:tabs>
    </w:pPr>
  </w:style>
  <w:style w:type="character" w:customStyle="1" w:styleId="StopkaZnak">
    <w:name w:val="Stopka Znak"/>
    <w:basedOn w:val="Domylnaczcionkaakapitu"/>
    <w:link w:val="Stopka"/>
    <w:rsid w:val="001439CF"/>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1439CF"/>
    <w:pPr>
      <w:jc w:val="both"/>
    </w:pPr>
    <w:rPr>
      <w:sz w:val="28"/>
    </w:rPr>
  </w:style>
  <w:style w:type="character" w:customStyle="1" w:styleId="TekstpodstawowyZnak">
    <w:name w:val="Tekst podstawowy Znak"/>
    <w:basedOn w:val="Domylnaczcionkaakapitu"/>
    <w:link w:val="Tekstpodstawowy"/>
    <w:rsid w:val="001439CF"/>
    <w:rPr>
      <w:rFonts w:ascii="Times New Roman" w:eastAsia="Times New Roman" w:hAnsi="Times New Roman" w:cs="Times New Roman"/>
      <w:sz w:val="28"/>
      <w:szCs w:val="20"/>
      <w:lang w:eastAsia="pl-PL"/>
    </w:rPr>
  </w:style>
  <w:style w:type="character" w:styleId="Numerstrony">
    <w:name w:val="page number"/>
    <w:basedOn w:val="Domylnaczcionkaakapitu"/>
    <w:rsid w:val="001439CF"/>
  </w:style>
  <w:style w:type="paragraph" w:styleId="Tekstpodstawowy2">
    <w:name w:val="Body Text 2"/>
    <w:basedOn w:val="Normalny"/>
    <w:link w:val="Tekstpodstawowy2Znak"/>
    <w:rsid w:val="001439CF"/>
    <w:pPr>
      <w:spacing w:after="120" w:line="480" w:lineRule="auto"/>
    </w:pPr>
  </w:style>
  <w:style w:type="character" w:customStyle="1" w:styleId="Tekstpodstawowy2Znak">
    <w:name w:val="Tekst podstawowy 2 Znak"/>
    <w:basedOn w:val="Domylnaczcionkaakapitu"/>
    <w:link w:val="Tekstpodstawowy2"/>
    <w:rsid w:val="001439CF"/>
    <w:rPr>
      <w:rFonts w:ascii="Times New Roman" w:eastAsia="Times New Roman" w:hAnsi="Times New Roman" w:cs="Times New Roman"/>
      <w:sz w:val="24"/>
      <w:szCs w:val="20"/>
      <w:lang w:eastAsia="pl-PL"/>
    </w:rPr>
  </w:style>
  <w:style w:type="character" w:styleId="Hipercze">
    <w:name w:val="Hyperlink"/>
    <w:rsid w:val="001439CF"/>
    <w:rPr>
      <w:color w:val="0000FF"/>
      <w:u w:val="single"/>
    </w:rPr>
  </w:style>
  <w:style w:type="paragraph" w:customStyle="1" w:styleId="pkt">
    <w:name w:val="pkt"/>
    <w:basedOn w:val="Normalny"/>
    <w:rsid w:val="001439CF"/>
    <w:pPr>
      <w:spacing w:before="60" w:after="60"/>
      <w:ind w:left="851" w:hanging="295"/>
      <w:jc w:val="both"/>
    </w:pPr>
    <w:rPr>
      <w:szCs w:val="24"/>
    </w:rPr>
  </w:style>
  <w:style w:type="paragraph" w:customStyle="1" w:styleId="Podstawowy">
    <w:name w:val="Podstawowy"/>
    <w:basedOn w:val="Spistreci1"/>
    <w:autoRedefine/>
    <w:rsid w:val="001439CF"/>
    <w:pPr>
      <w:tabs>
        <w:tab w:val="left" w:pos="-108"/>
        <w:tab w:val="right" w:leader="dot" w:pos="9062"/>
      </w:tabs>
      <w:spacing w:after="0" w:line="220" w:lineRule="exact"/>
      <w:jc w:val="both"/>
    </w:pPr>
    <w:rPr>
      <w:b/>
      <w:bCs/>
      <w:szCs w:val="24"/>
    </w:rPr>
  </w:style>
  <w:style w:type="paragraph" w:styleId="Spistreci1">
    <w:name w:val="toc 1"/>
    <w:basedOn w:val="Normalny"/>
    <w:next w:val="Normalny"/>
    <w:autoRedefine/>
    <w:uiPriority w:val="39"/>
    <w:semiHidden/>
    <w:unhideWhenUsed/>
    <w:rsid w:val="001439CF"/>
    <w:pPr>
      <w:spacing w:after="100"/>
    </w:pPr>
  </w:style>
  <w:style w:type="character" w:styleId="Odwoaniedokomentarza">
    <w:name w:val="annotation reference"/>
    <w:basedOn w:val="Domylnaczcionkaakapitu"/>
    <w:uiPriority w:val="99"/>
    <w:semiHidden/>
    <w:unhideWhenUsed/>
    <w:rsid w:val="00247630"/>
    <w:rPr>
      <w:sz w:val="16"/>
      <w:szCs w:val="16"/>
    </w:rPr>
  </w:style>
  <w:style w:type="paragraph" w:styleId="Tekstkomentarza">
    <w:name w:val="annotation text"/>
    <w:basedOn w:val="Normalny"/>
    <w:link w:val="TekstkomentarzaZnak"/>
    <w:uiPriority w:val="99"/>
    <w:semiHidden/>
    <w:unhideWhenUsed/>
    <w:rsid w:val="00247630"/>
    <w:rPr>
      <w:sz w:val="20"/>
    </w:rPr>
  </w:style>
  <w:style w:type="character" w:customStyle="1" w:styleId="TekstkomentarzaZnak">
    <w:name w:val="Tekst komentarza Znak"/>
    <w:basedOn w:val="Domylnaczcionkaakapitu"/>
    <w:link w:val="Tekstkomentarza"/>
    <w:uiPriority w:val="99"/>
    <w:semiHidden/>
    <w:rsid w:val="0024763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47630"/>
    <w:rPr>
      <w:b/>
      <w:bCs/>
    </w:rPr>
  </w:style>
  <w:style w:type="character" w:customStyle="1" w:styleId="TematkomentarzaZnak">
    <w:name w:val="Temat komentarza Znak"/>
    <w:basedOn w:val="TekstkomentarzaZnak"/>
    <w:link w:val="Tematkomentarza"/>
    <w:uiPriority w:val="99"/>
    <w:semiHidden/>
    <w:rsid w:val="00247630"/>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247630"/>
    <w:rPr>
      <w:rFonts w:ascii="Tahoma" w:hAnsi="Tahoma" w:cs="Tahoma"/>
      <w:sz w:val="16"/>
      <w:szCs w:val="16"/>
    </w:rPr>
  </w:style>
  <w:style w:type="character" w:customStyle="1" w:styleId="TekstdymkaZnak">
    <w:name w:val="Tekst dymka Znak"/>
    <w:basedOn w:val="Domylnaczcionkaakapitu"/>
    <w:link w:val="Tekstdymka"/>
    <w:uiPriority w:val="99"/>
    <w:semiHidden/>
    <w:rsid w:val="00247630"/>
    <w:rPr>
      <w:rFonts w:ascii="Tahoma" w:eastAsia="Times New Roman" w:hAnsi="Tahoma" w:cs="Tahoma"/>
      <w:sz w:val="16"/>
      <w:szCs w:val="16"/>
      <w:lang w:eastAsia="pl-PL"/>
    </w:rPr>
  </w:style>
  <w:style w:type="paragraph" w:styleId="Akapitzlist">
    <w:name w:val="List Paragraph"/>
    <w:aliases w:val="L1,Numerowanie,List Paragraph,Preambuła"/>
    <w:basedOn w:val="Normalny"/>
    <w:link w:val="AkapitzlistZnak"/>
    <w:uiPriority w:val="34"/>
    <w:qFormat/>
    <w:rsid w:val="006E7F2D"/>
    <w:pPr>
      <w:spacing w:after="160" w:line="259" w:lineRule="auto"/>
      <w:ind w:left="720"/>
      <w:contextualSpacing/>
    </w:pPr>
    <w:rPr>
      <w:rFonts w:asciiTheme="minorHAnsi" w:eastAsiaTheme="minorHAnsi" w:hAnsiTheme="minorHAnsi" w:cstheme="minorBidi"/>
      <w:sz w:val="22"/>
      <w:szCs w:val="22"/>
      <w:lang w:eastAsia="en-US"/>
    </w:rPr>
  </w:style>
  <w:style w:type="paragraph" w:styleId="NormalnyWeb">
    <w:name w:val="Normal (Web)"/>
    <w:basedOn w:val="Normalny"/>
    <w:uiPriority w:val="99"/>
    <w:rsid w:val="00644BAA"/>
    <w:pPr>
      <w:spacing w:before="280" w:after="280" w:line="360" w:lineRule="auto"/>
      <w:ind w:left="992" w:hanging="567"/>
      <w:jc w:val="both"/>
    </w:pPr>
    <w:rPr>
      <w:rFonts w:ascii="Arial Unicode MS" w:hAnsi="Arial Unicode MS" w:cs="Arial Unicode MS"/>
      <w:sz w:val="20"/>
      <w:lang w:val="x-none" w:eastAsia="ar-SA"/>
    </w:rPr>
  </w:style>
  <w:style w:type="character" w:customStyle="1" w:styleId="Nagwek1Znak">
    <w:name w:val="Nagłówek 1 Znak"/>
    <w:basedOn w:val="Domylnaczcionkaakapitu"/>
    <w:link w:val="Nagwek1"/>
    <w:rsid w:val="00CF3723"/>
    <w:rPr>
      <w:rFonts w:ascii="Times New Roman" w:eastAsia="Times New Roman" w:hAnsi="Times New Roman" w:cs="Times New Roman"/>
      <w:b/>
      <w:sz w:val="24"/>
      <w:szCs w:val="20"/>
      <w:lang w:eastAsia="pl-PL"/>
    </w:rPr>
  </w:style>
  <w:style w:type="character" w:customStyle="1" w:styleId="AkapitzlistZnak">
    <w:name w:val="Akapit z listą Znak"/>
    <w:aliases w:val="L1 Znak,Numerowanie Znak,List Paragraph Znak,Preambuła Znak"/>
    <w:link w:val="Akapitzlist"/>
    <w:uiPriority w:val="34"/>
    <w:locked/>
    <w:rsid w:val="00D2672E"/>
  </w:style>
  <w:style w:type="paragraph" w:styleId="Tekstpodstawowywcity">
    <w:name w:val="Body Text Indent"/>
    <w:basedOn w:val="Normalny"/>
    <w:link w:val="TekstpodstawowywcityZnak"/>
    <w:uiPriority w:val="99"/>
    <w:semiHidden/>
    <w:unhideWhenUsed/>
    <w:rsid w:val="00151C72"/>
    <w:pPr>
      <w:spacing w:after="120"/>
      <w:ind w:left="283"/>
    </w:pPr>
  </w:style>
  <w:style w:type="character" w:customStyle="1" w:styleId="TekstpodstawowywcityZnak">
    <w:name w:val="Tekst podstawowy wcięty Znak"/>
    <w:basedOn w:val="Domylnaczcionkaakapitu"/>
    <w:link w:val="Tekstpodstawowywcity"/>
    <w:uiPriority w:val="99"/>
    <w:semiHidden/>
    <w:rsid w:val="00151C72"/>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
    <w:semiHidden/>
    <w:rsid w:val="00151C72"/>
    <w:rPr>
      <w:rFonts w:asciiTheme="majorHAnsi" w:eastAsiaTheme="majorEastAsia" w:hAnsiTheme="majorHAnsi" w:cstheme="majorBidi"/>
      <w:color w:val="1F3763" w:themeColor="accent1" w:themeShade="7F"/>
      <w:sz w:val="24"/>
      <w:szCs w:val="24"/>
    </w:rPr>
  </w:style>
  <w:style w:type="paragraph" w:customStyle="1" w:styleId="p6">
    <w:name w:val="p6"/>
    <w:basedOn w:val="Normalny"/>
    <w:rsid w:val="00327475"/>
    <w:pPr>
      <w:widowControl w:val="0"/>
      <w:tabs>
        <w:tab w:val="left" w:pos="320"/>
        <w:tab w:val="left" w:pos="460"/>
      </w:tabs>
      <w:suppressAutoHyphens/>
      <w:spacing w:line="260" w:lineRule="atLeast"/>
      <w:ind w:left="1008" w:hanging="144"/>
      <w:jc w:val="both"/>
    </w:pPr>
    <w:rPr>
      <w:lang w:eastAsia="ar-SA"/>
    </w:rPr>
  </w:style>
  <w:style w:type="paragraph" w:customStyle="1" w:styleId="Styl">
    <w:name w:val="Styl"/>
    <w:rsid w:val="00327475"/>
    <w:pPr>
      <w:widowControl w:val="0"/>
      <w:suppressAutoHyphens/>
      <w:autoSpaceDE w:val="0"/>
      <w:spacing w:after="0" w:line="240" w:lineRule="auto"/>
    </w:pPr>
    <w:rPr>
      <w:rFonts w:ascii="Arial" w:eastAsia="Arial" w:hAnsi="Arial" w:cs="Arial"/>
      <w:sz w:val="24"/>
      <w:szCs w:val="24"/>
      <w:lang w:eastAsia="ar-SA"/>
    </w:rPr>
  </w:style>
  <w:style w:type="paragraph" w:customStyle="1" w:styleId="Akapitzlist1">
    <w:name w:val="Akapit z listą1"/>
    <w:basedOn w:val="Normalny"/>
    <w:rsid w:val="00327475"/>
    <w:pPr>
      <w:suppressAutoHyphens/>
      <w:spacing w:after="120"/>
      <w:ind w:left="720"/>
      <w:jc w:val="both"/>
    </w:pPr>
    <w:rPr>
      <w:szCs w:val="24"/>
      <w:lang w:eastAsia="ar-SA"/>
    </w:rPr>
  </w:style>
  <w:style w:type="paragraph" w:customStyle="1" w:styleId="Default">
    <w:name w:val="Default"/>
    <w:rsid w:val="00327475"/>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Teksttreci2">
    <w:name w:val="Tekst treści (2)_"/>
    <w:link w:val="Teksttreci20"/>
    <w:locked/>
    <w:rsid w:val="00327475"/>
    <w:rPr>
      <w:shd w:val="clear" w:color="auto" w:fill="FFFFFF"/>
    </w:rPr>
  </w:style>
  <w:style w:type="paragraph" w:customStyle="1" w:styleId="Teksttreci20">
    <w:name w:val="Tekst treści (2)"/>
    <w:basedOn w:val="Normalny"/>
    <w:link w:val="Teksttreci2"/>
    <w:rsid w:val="00327475"/>
    <w:pPr>
      <w:widowControl w:val="0"/>
      <w:shd w:val="clear" w:color="auto" w:fill="FFFFFF"/>
      <w:spacing w:before="600" w:line="277" w:lineRule="exact"/>
      <w:ind w:hanging="1220"/>
      <w:jc w:val="center"/>
    </w:pPr>
    <w:rPr>
      <w:rFonts w:asciiTheme="minorHAnsi" w:eastAsiaTheme="minorHAnsi" w:hAnsiTheme="minorHAnsi" w:cstheme="minorBidi"/>
      <w:sz w:val="22"/>
      <w:szCs w:val="22"/>
      <w:lang w:eastAsia="en-US"/>
    </w:rPr>
  </w:style>
  <w:style w:type="character" w:customStyle="1" w:styleId="Teksttreci2Kursywa">
    <w:name w:val="Tekst treści (2) + Kursywa"/>
    <w:rsid w:val="00327475"/>
    <w:rPr>
      <w:rFonts w:ascii="Times New Roman" w:eastAsia="Times New Roman" w:hAnsi="Times New Roman" w:cs="Times New Roman" w:hint="default"/>
      <w:i/>
      <w:iCs/>
      <w:color w:val="000000"/>
      <w:spacing w:val="0"/>
      <w:w w:val="100"/>
      <w:position w:val="0"/>
      <w:shd w:val="clear" w:color="auto" w:fill="FFFFFF"/>
      <w:lang w:val="pl-PL" w:eastAsia="pl-PL" w:bidi="pl-PL"/>
    </w:rPr>
  </w:style>
  <w:style w:type="paragraph" w:styleId="Poprawka">
    <w:name w:val="Revision"/>
    <w:hidden/>
    <w:uiPriority w:val="99"/>
    <w:semiHidden/>
    <w:rsid w:val="004C4049"/>
    <w:pPr>
      <w:spacing w:after="0" w:line="240" w:lineRule="auto"/>
    </w:pPr>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uiPriority w:val="99"/>
    <w:semiHidden/>
    <w:unhideWhenUsed/>
    <w:rsid w:val="00FF45CB"/>
    <w:rPr>
      <w:sz w:val="20"/>
    </w:rPr>
  </w:style>
  <w:style w:type="character" w:customStyle="1" w:styleId="TekstprzypisukocowegoZnak">
    <w:name w:val="Tekst przypisu końcowego Znak"/>
    <w:basedOn w:val="Domylnaczcionkaakapitu"/>
    <w:link w:val="Tekstprzypisukocowego"/>
    <w:uiPriority w:val="99"/>
    <w:semiHidden/>
    <w:rsid w:val="00FF45C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F45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71069">
      <w:bodyDiv w:val="1"/>
      <w:marLeft w:val="0"/>
      <w:marRight w:val="0"/>
      <w:marTop w:val="0"/>
      <w:marBottom w:val="0"/>
      <w:divBdr>
        <w:top w:val="none" w:sz="0" w:space="0" w:color="auto"/>
        <w:left w:val="none" w:sz="0" w:space="0" w:color="auto"/>
        <w:bottom w:val="none" w:sz="0" w:space="0" w:color="auto"/>
        <w:right w:val="none" w:sz="0" w:space="0" w:color="auto"/>
      </w:divBdr>
      <w:divsChild>
        <w:div w:id="1061907150">
          <w:marLeft w:val="0"/>
          <w:marRight w:val="0"/>
          <w:marTop w:val="0"/>
          <w:marBottom w:val="0"/>
          <w:divBdr>
            <w:top w:val="none" w:sz="0" w:space="0" w:color="auto"/>
            <w:left w:val="none" w:sz="0" w:space="0" w:color="auto"/>
            <w:bottom w:val="none" w:sz="0" w:space="0" w:color="auto"/>
            <w:right w:val="none" w:sz="0" w:space="0" w:color="auto"/>
          </w:divBdr>
          <w:divsChild>
            <w:div w:id="1356542267">
              <w:marLeft w:val="0"/>
              <w:marRight w:val="0"/>
              <w:marTop w:val="0"/>
              <w:marBottom w:val="0"/>
              <w:divBdr>
                <w:top w:val="none" w:sz="0" w:space="0" w:color="auto"/>
                <w:left w:val="none" w:sz="0" w:space="0" w:color="auto"/>
                <w:bottom w:val="none" w:sz="0" w:space="0" w:color="auto"/>
                <w:right w:val="none" w:sz="0" w:space="0" w:color="auto"/>
              </w:divBdr>
              <w:divsChild>
                <w:div w:id="863782719">
                  <w:marLeft w:val="0"/>
                  <w:marRight w:val="0"/>
                  <w:marTop w:val="0"/>
                  <w:marBottom w:val="0"/>
                  <w:divBdr>
                    <w:top w:val="none" w:sz="0" w:space="0" w:color="auto"/>
                    <w:left w:val="none" w:sz="0" w:space="0" w:color="auto"/>
                    <w:bottom w:val="none" w:sz="0" w:space="0" w:color="auto"/>
                    <w:right w:val="none" w:sz="0" w:space="0" w:color="auto"/>
                  </w:divBdr>
                  <w:divsChild>
                    <w:div w:id="168451503">
                      <w:marLeft w:val="0"/>
                      <w:marRight w:val="0"/>
                      <w:marTop w:val="0"/>
                      <w:marBottom w:val="0"/>
                      <w:divBdr>
                        <w:top w:val="none" w:sz="0" w:space="0" w:color="auto"/>
                        <w:left w:val="none" w:sz="0" w:space="0" w:color="auto"/>
                        <w:bottom w:val="none" w:sz="0" w:space="0" w:color="auto"/>
                        <w:right w:val="none" w:sz="0" w:space="0" w:color="auto"/>
                      </w:divBdr>
                      <w:divsChild>
                        <w:div w:id="1413160705">
                          <w:marLeft w:val="0"/>
                          <w:marRight w:val="0"/>
                          <w:marTop w:val="0"/>
                          <w:marBottom w:val="0"/>
                          <w:divBdr>
                            <w:top w:val="none" w:sz="0" w:space="0" w:color="auto"/>
                            <w:left w:val="none" w:sz="0" w:space="0" w:color="auto"/>
                            <w:bottom w:val="none" w:sz="0" w:space="0" w:color="auto"/>
                            <w:right w:val="none" w:sz="0" w:space="0" w:color="auto"/>
                          </w:divBdr>
                          <w:divsChild>
                            <w:div w:id="736170451">
                              <w:marLeft w:val="0"/>
                              <w:marRight w:val="0"/>
                              <w:marTop w:val="0"/>
                              <w:marBottom w:val="0"/>
                              <w:divBdr>
                                <w:top w:val="none" w:sz="0" w:space="0" w:color="auto"/>
                                <w:left w:val="none" w:sz="0" w:space="0" w:color="auto"/>
                                <w:bottom w:val="none" w:sz="0" w:space="0" w:color="auto"/>
                                <w:right w:val="none" w:sz="0" w:space="0" w:color="auto"/>
                              </w:divBdr>
                              <w:divsChild>
                                <w:div w:id="330328990">
                                  <w:marLeft w:val="0"/>
                                  <w:marRight w:val="0"/>
                                  <w:marTop w:val="0"/>
                                  <w:marBottom w:val="0"/>
                                  <w:divBdr>
                                    <w:top w:val="none" w:sz="0" w:space="0" w:color="auto"/>
                                    <w:left w:val="none" w:sz="0" w:space="0" w:color="auto"/>
                                    <w:bottom w:val="none" w:sz="0" w:space="0" w:color="auto"/>
                                    <w:right w:val="none" w:sz="0" w:space="0" w:color="auto"/>
                                  </w:divBdr>
                                  <w:divsChild>
                                    <w:div w:id="1431465769">
                                      <w:marLeft w:val="0"/>
                                      <w:marRight w:val="0"/>
                                      <w:marTop w:val="0"/>
                                      <w:marBottom w:val="0"/>
                                      <w:divBdr>
                                        <w:top w:val="none" w:sz="0" w:space="0" w:color="auto"/>
                                        <w:left w:val="none" w:sz="0" w:space="0" w:color="auto"/>
                                        <w:bottom w:val="none" w:sz="0" w:space="0" w:color="auto"/>
                                        <w:right w:val="none" w:sz="0" w:space="0" w:color="auto"/>
                                      </w:divBdr>
                                      <w:divsChild>
                                        <w:div w:id="761802090">
                                          <w:marLeft w:val="0"/>
                                          <w:marRight w:val="0"/>
                                          <w:marTop w:val="0"/>
                                          <w:marBottom w:val="0"/>
                                          <w:divBdr>
                                            <w:top w:val="none" w:sz="0" w:space="0" w:color="auto"/>
                                            <w:left w:val="none" w:sz="0" w:space="0" w:color="auto"/>
                                            <w:bottom w:val="none" w:sz="0" w:space="0" w:color="auto"/>
                                            <w:right w:val="none" w:sz="0" w:space="0" w:color="auto"/>
                                          </w:divBdr>
                                          <w:divsChild>
                                            <w:div w:id="1236552727">
                                              <w:marLeft w:val="0"/>
                                              <w:marRight w:val="0"/>
                                              <w:marTop w:val="0"/>
                                              <w:marBottom w:val="0"/>
                                              <w:divBdr>
                                                <w:top w:val="none" w:sz="0" w:space="0" w:color="auto"/>
                                                <w:left w:val="none" w:sz="0" w:space="0" w:color="auto"/>
                                                <w:bottom w:val="none" w:sz="0" w:space="0" w:color="auto"/>
                                                <w:right w:val="none" w:sz="0" w:space="0" w:color="auto"/>
                                              </w:divBdr>
                                              <w:divsChild>
                                                <w:div w:id="1289165067">
                                                  <w:marLeft w:val="0"/>
                                                  <w:marRight w:val="0"/>
                                                  <w:marTop w:val="0"/>
                                                  <w:marBottom w:val="0"/>
                                                  <w:divBdr>
                                                    <w:top w:val="none" w:sz="0" w:space="0" w:color="auto"/>
                                                    <w:left w:val="none" w:sz="0" w:space="0" w:color="auto"/>
                                                    <w:bottom w:val="none" w:sz="0" w:space="0" w:color="auto"/>
                                                    <w:right w:val="none" w:sz="0" w:space="0" w:color="auto"/>
                                                  </w:divBdr>
                                                  <w:divsChild>
                                                    <w:div w:id="483929823">
                                                      <w:marLeft w:val="0"/>
                                                      <w:marRight w:val="0"/>
                                                      <w:marTop w:val="0"/>
                                                      <w:marBottom w:val="0"/>
                                                      <w:divBdr>
                                                        <w:top w:val="none" w:sz="0" w:space="0" w:color="auto"/>
                                                        <w:left w:val="none" w:sz="0" w:space="0" w:color="auto"/>
                                                        <w:bottom w:val="none" w:sz="0" w:space="0" w:color="auto"/>
                                                        <w:right w:val="none" w:sz="0" w:space="0" w:color="auto"/>
                                                      </w:divBdr>
                                                    </w:div>
                                                    <w:div w:id="972835380">
                                                      <w:marLeft w:val="0"/>
                                                      <w:marRight w:val="0"/>
                                                      <w:marTop w:val="0"/>
                                                      <w:marBottom w:val="0"/>
                                                      <w:divBdr>
                                                        <w:top w:val="none" w:sz="0" w:space="0" w:color="auto"/>
                                                        <w:left w:val="none" w:sz="0" w:space="0" w:color="auto"/>
                                                        <w:bottom w:val="none" w:sz="0" w:space="0" w:color="auto"/>
                                                        <w:right w:val="none" w:sz="0" w:space="0" w:color="auto"/>
                                                      </w:divBdr>
                                                    </w:div>
                                                    <w:div w:id="105292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1726608">
      <w:bodyDiv w:val="1"/>
      <w:marLeft w:val="0"/>
      <w:marRight w:val="0"/>
      <w:marTop w:val="0"/>
      <w:marBottom w:val="0"/>
      <w:divBdr>
        <w:top w:val="none" w:sz="0" w:space="0" w:color="auto"/>
        <w:left w:val="none" w:sz="0" w:space="0" w:color="auto"/>
        <w:bottom w:val="none" w:sz="0" w:space="0" w:color="auto"/>
        <w:right w:val="none" w:sz="0" w:space="0" w:color="auto"/>
      </w:divBdr>
    </w:div>
    <w:div w:id="599878291">
      <w:bodyDiv w:val="1"/>
      <w:marLeft w:val="0"/>
      <w:marRight w:val="0"/>
      <w:marTop w:val="0"/>
      <w:marBottom w:val="0"/>
      <w:divBdr>
        <w:top w:val="none" w:sz="0" w:space="0" w:color="auto"/>
        <w:left w:val="none" w:sz="0" w:space="0" w:color="auto"/>
        <w:bottom w:val="none" w:sz="0" w:space="0" w:color="auto"/>
        <w:right w:val="none" w:sz="0" w:space="0" w:color="auto"/>
      </w:divBdr>
    </w:div>
    <w:div w:id="842819816">
      <w:bodyDiv w:val="1"/>
      <w:marLeft w:val="0"/>
      <w:marRight w:val="0"/>
      <w:marTop w:val="0"/>
      <w:marBottom w:val="0"/>
      <w:divBdr>
        <w:top w:val="none" w:sz="0" w:space="0" w:color="auto"/>
        <w:left w:val="none" w:sz="0" w:space="0" w:color="auto"/>
        <w:bottom w:val="none" w:sz="0" w:space="0" w:color="auto"/>
        <w:right w:val="none" w:sz="0" w:space="0" w:color="auto"/>
      </w:divBdr>
    </w:div>
    <w:div w:id="1086881739">
      <w:bodyDiv w:val="1"/>
      <w:marLeft w:val="0"/>
      <w:marRight w:val="0"/>
      <w:marTop w:val="0"/>
      <w:marBottom w:val="0"/>
      <w:divBdr>
        <w:top w:val="none" w:sz="0" w:space="0" w:color="auto"/>
        <w:left w:val="none" w:sz="0" w:space="0" w:color="auto"/>
        <w:bottom w:val="none" w:sz="0" w:space="0" w:color="auto"/>
        <w:right w:val="none" w:sz="0" w:space="0" w:color="auto"/>
      </w:divBdr>
    </w:div>
    <w:div w:id="1286349065">
      <w:bodyDiv w:val="1"/>
      <w:marLeft w:val="0"/>
      <w:marRight w:val="0"/>
      <w:marTop w:val="0"/>
      <w:marBottom w:val="0"/>
      <w:divBdr>
        <w:top w:val="none" w:sz="0" w:space="0" w:color="auto"/>
        <w:left w:val="none" w:sz="0" w:space="0" w:color="auto"/>
        <w:bottom w:val="none" w:sz="0" w:space="0" w:color="auto"/>
        <w:right w:val="none" w:sz="0" w:space="0" w:color="auto"/>
      </w:divBdr>
      <w:divsChild>
        <w:div w:id="1577981011">
          <w:marLeft w:val="0"/>
          <w:marRight w:val="0"/>
          <w:marTop w:val="0"/>
          <w:marBottom w:val="0"/>
          <w:divBdr>
            <w:top w:val="none" w:sz="0" w:space="0" w:color="auto"/>
            <w:left w:val="none" w:sz="0" w:space="0" w:color="auto"/>
            <w:bottom w:val="none" w:sz="0" w:space="0" w:color="auto"/>
            <w:right w:val="none" w:sz="0" w:space="0" w:color="auto"/>
          </w:divBdr>
          <w:divsChild>
            <w:div w:id="1225529191">
              <w:marLeft w:val="0"/>
              <w:marRight w:val="0"/>
              <w:marTop w:val="0"/>
              <w:marBottom w:val="0"/>
              <w:divBdr>
                <w:top w:val="none" w:sz="0" w:space="0" w:color="auto"/>
                <w:left w:val="none" w:sz="0" w:space="0" w:color="auto"/>
                <w:bottom w:val="none" w:sz="0" w:space="0" w:color="auto"/>
                <w:right w:val="none" w:sz="0" w:space="0" w:color="auto"/>
              </w:divBdr>
              <w:divsChild>
                <w:div w:id="1946689463">
                  <w:marLeft w:val="0"/>
                  <w:marRight w:val="0"/>
                  <w:marTop w:val="0"/>
                  <w:marBottom w:val="0"/>
                  <w:divBdr>
                    <w:top w:val="none" w:sz="0" w:space="0" w:color="auto"/>
                    <w:left w:val="none" w:sz="0" w:space="0" w:color="auto"/>
                    <w:bottom w:val="none" w:sz="0" w:space="0" w:color="auto"/>
                    <w:right w:val="none" w:sz="0" w:space="0" w:color="auto"/>
                  </w:divBdr>
                  <w:divsChild>
                    <w:div w:id="1635983298">
                      <w:marLeft w:val="0"/>
                      <w:marRight w:val="0"/>
                      <w:marTop w:val="0"/>
                      <w:marBottom w:val="0"/>
                      <w:divBdr>
                        <w:top w:val="none" w:sz="0" w:space="0" w:color="auto"/>
                        <w:left w:val="none" w:sz="0" w:space="0" w:color="auto"/>
                        <w:bottom w:val="none" w:sz="0" w:space="0" w:color="auto"/>
                        <w:right w:val="none" w:sz="0" w:space="0" w:color="auto"/>
                      </w:divBdr>
                      <w:divsChild>
                        <w:div w:id="143815951">
                          <w:marLeft w:val="0"/>
                          <w:marRight w:val="0"/>
                          <w:marTop w:val="0"/>
                          <w:marBottom w:val="0"/>
                          <w:divBdr>
                            <w:top w:val="none" w:sz="0" w:space="0" w:color="auto"/>
                            <w:left w:val="none" w:sz="0" w:space="0" w:color="auto"/>
                            <w:bottom w:val="none" w:sz="0" w:space="0" w:color="auto"/>
                            <w:right w:val="none" w:sz="0" w:space="0" w:color="auto"/>
                          </w:divBdr>
                          <w:divsChild>
                            <w:div w:id="1514417866">
                              <w:marLeft w:val="0"/>
                              <w:marRight w:val="0"/>
                              <w:marTop w:val="0"/>
                              <w:marBottom w:val="0"/>
                              <w:divBdr>
                                <w:top w:val="none" w:sz="0" w:space="0" w:color="auto"/>
                                <w:left w:val="none" w:sz="0" w:space="0" w:color="auto"/>
                                <w:bottom w:val="none" w:sz="0" w:space="0" w:color="auto"/>
                                <w:right w:val="none" w:sz="0" w:space="0" w:color="auto"/>
                              </w:divBdr>
                              <w:divsChild>
                                <w:div w:id="1452433464">
                                  <w:marLeft w:val="0"/>
                                  <w:marRight w:val="0"/>
                                  <w:marTop w:val="0"/>
                                  <w:marBottom w:val="0"/>
                                  <w:divBdr>
                                    <w:top w:val="none" w:sz="0" w:space="0" w:color="auto"/>
                                    <w:left w:val="none" w:sz="0" w:space="0" w:color="auto"/>
                                    <w:bottom w:val="none" w:sz="0" w:space="0" w:color="auto"/>
                                    <w:right w:val="none" w:sz="0" w:space="0" w:color="auto"/>
                                  </w:divBdr>
                                  <w:divsChild>
                                    <w:div w:id="134110944">
                                      <w:marLeft w:val="0"/>
                                      <w:marRight w:val="0"/>
                                      <w:marTop w:val="0"/>
                                      <w:marBottom w:val="0"/>
                                      <w:divBdr>
                                        <w:top w:val="none" w:sz="0" w:space="0" w:color="auto"/>
                                        <w:left w:val="none" w:sz="0" w:space="0" w:color="auto"/>
                                        <w:bottom w:val="none" w:sz="0" w:space="0" w:color="auto"/>
                                        <w:right w:val="none" w:sz="0" w:space="0" w:color="auto"/>
                                      </w:divBdr>
                                      <w:divsChild>
                                        <w:div w:id="1357266395">
                                          <w:marLeft w:val="0"/>
                                          <w:marRight w:val="0"/>
                                          <w:marTop w:val="0"/>
                                          <w:marBottom w:val="0"/>
                                          <w:divBdr>
                                            <w:top w:val="none" w:sz="0" w:space="0" w:color="auto"/>
                                            <w:left w:val="none" w:sz="0" w:space="0" w:color="auto"/>
                                            <w:bottom w:val="none" w:sz="0" w:space="0" w:color="auto"/>
                                            <w:right w:val="none" w:sz="0" w:space="0" w:color="auto"/>
                                          </w:divBdr>
                                          <w:divsChild>
                                            <w:div w:id="572130350">
                                              <w:marLeft w:val="0"/>
                                              <w:marRight w:val="0"/>
                                              <w:marTop w:val="0"/>
                                              <w:marBottom w:val="0"/>
                                              <w:divBdr>
                                                <w:top w:val="none" w:sz="0" w:space="0" w:color="auto"/>
                                                <w:left w:val="none" w:sz="0" w:space="0" w:color="auto"/>
                                                <w:bottom w:val="none" w:sz="0" w:space="0" w:color="auto"/>
                                                <w:right w:val="none" w:sz="0" w:space="0" w:color="auto"/>
                                              </w:divBdr>
                                              <w:divsChild>
                                                <w:div w:id="1782262050">
                                                  <w:marLeft w:val="0"/>
                                                  <w:marRight w:val="0"/>
                                                  <w:marTop w:val="0"/>
                                                  <w:marBottom w:val="0"/>
                                                  <w:divBdr>
                                                    <w:top w:val="none" w:sz="0" w:space="0" w:color="auto"/>
                                                    <w:left w:val="none" w:sz="0" w:space="0" w:color="auto"/>
                                                    <w:bottom w:val="none" w:sz="0" w:space="0" w:color="auto"/>
                                                    <w:right w:val="none" w:sz="0" w:space="0" w:color="auto"/>
                                                  </w:divBdr>
                                                  <w:divsChild>
                                                    <w:div w:id="346911328">
                                                      <w:marLeft w:val="0"/>
                                                      <w:marRight w:val="0"/>
                                                      <w:marTop w:val="0"/>
                                                      <w:marBottom w:val="0"/>
                                                      <w:divBdr>
                                                        <w:top w:val="none" w:sz="0" w:space="0" w:color="auto"/>
                                                        <w:left w:val="none" w:sz="0" w:space="0" w:color="auto"/>
                                                        <w:bottom w:val="none" w:sz="0" w:space="0" w:color="auto"/>
                                                        <w:right w:val="none" w:sz="0" w:space="0" w:color="auto"/>
                                                      </w:divBdr>
                                                    </w:div>
                                                    <w:div w:id="2110730871">
                                                      <w:marLeft w:val="0"/>
                                                      <w:marRight w:val="0"/>
                                                      <w:marTop w:val="0"/>
                                                      <w:marBottom w:val="0"/>
                                                      <w:divBdr>
                                                        <w:top w:val="none" w:sz="0" w:space="0" w:color="auto"/>
                                                        <w:left w:val="none" w:sz="0" w:space="0" w:color="auto"/>
                                                        <w:bottom w:val="none" w:sz="0" w:space="0" w:color="auto"/>
                                                        <w:right w:val="none" w:sz="0" w:space="0" w:color="auto"/>
                                                      </w:divBdr>
                                                    </w:div>
                                                    <w:div w:id="3497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2602955">
      <w:bodyDiv w:val="1"/>
      <w:marLeft w:val="0"/>
      <w:marRight w:val="0"/>
      <w:marTop w:val="0"/>
      <w:marBottom w:val="0"/>
      <w:divBdr>
        <w:top w:val="none" w:sz="0" w:space="0" w:color="auto"/>
        <w:left w:val="none" w:sz="0" w:space="0" w:color="auto"/>
        <w:bottom w:val="none" w:sz="0" w:space="0" w:color="auto"/>
        <w:right w:val="none" w:sz="0" w:space="0" w:color="auto"/>
      </w:divBdr>
    </w:div>
    <w:div w:id="208414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weckwerth@zwik.szczeci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zwik.szczeci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624A0-57BB-4256-996A-FA542555F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11</Pages>
  <Words>5385</Words>
  <Characters>32311</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Szober</dc:creator>
  <cp:lastModifiedBy>Agnieszka Skotnicka</cp:lastModifiedBy>
  <cp:revision>14</cp:revision>
  <cp:lastPrinted>2024-03-19T07:29:00Z</cp:lastPrinted>
  <dcterms:created xsi:type="dcterms:W3CDTF">2024-11-05T08:56:00Z</dcterms:created>
  <dcterms:modified xsi:type="dcterms:W3CDTF">2024-11-22T13:23:00Z</dcterms:modified>
</cp:coreProperties>
</file>