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5ABB3DBF"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9B4BB1">
        <w:rPr>
          <w:rFonts w:asciiTheme="minorHAnsi" w:eastAsia="Cambria" w:hAnsiTheme="minorHAnsi" w:cs="Cambria"/>
          <w:b/>
          <w:sz w:val="22"/>
          <w:szCs w:val="22"/>
        </w:rPr>
        <w:t>-35</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22</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26CDEEA7" w14:textId="44EBACAE" w:rsidR="00157A56" w:rsidRPr="007E0334" w:rsidRDefault="00E71C70" w:rsidP="00157A56">
      <w:pPr>
        <w:pStyle w:val="Standard"/>
        <w:jc w:val="center"/>
        <w:rPr>
          <w:rFonts w:asciiTheme="minorHAnsi" w:eastAsia="Cambria" w:hAnsiTheme="minorHAnsi" w:cs="Cambria"/>
          <w:b/>
          <w:bCs/>
          <w:sz w:val="22"/>
          <w:szCs w:val="22"/>
        </w:rPr>
      </w:pPr>
      <w:r w:rsidRPr="007E0334">
        <w:rPr>
          <w:rFonts w:asciiTheme="minorHAnsi" w:eastAsia="Cambria" w:hAnsiTheme="minorHAnsi" w:cs="Cambria"/>
          <w:b/>
          <w:bCs/>
          <w:sz w:val="22"/>
          <w:szCs w:val="22"/>
        </w:rPr>
        <w:t xml:space="preserve">dostawę aparatury medycznej </w:t>
      </w:r>
    </w:p>
    <w:p w14:paraId="4A063BA3" w14:textId="037E17B2" w:rsidR="00157A56" w:rsidRPr="007E0334" w:rsidRDefault="007C4123" w:rsidP="00F84760">
      <w:pPr>
        <w:pStyle w:val="Standard"/>
        <w:jc w:val="center"/>
        <w:rPr>
          <w:rFonts w:asciiTheme="minorHAnsi" w:hAnsiTheme="minorHAnsi"/>
          <w:b/>
          <w:bCs/>
          <w:sz w:val="22"/>
          <w:szCs w:val="22"/>
        </w:rPr>
      </w:pPr>
      <w:r w:rsidRPr="007E0334">
        <w:rPr>
          <w:rFonts w:asciiTheme="minorHAnsi" w:eastAsia="Cambria" w:hAnsiTheme="minorHAnsi" w:cs="Cambria"/>
          <w:b/>
          <w:bCs/>
          <w:sz w:val="22"/>
          <w:szCs w:val="22"/>
        </w:rPr>
        <w:t xml:space="preserve">dla </w:t>
      </w:r>
      <w:r w:rsidR="00157A56" w:rsidRPr="007E0334">
        <w:rPr>
          <w:rFonts w:asciiTheme="minorHAnsi" w:eastAsia="Cambria" w:hAnsiTheme="minorHAnsi" w:cs="Cambria"/>
          <w:b/>
          <w:bCs/>
          <w:sz w:val="22"/>
          <w:szCs w:val="22"/>
        </w:rPr>
        <w:t xml:space="preserve">Szpitala im. prof. M. Weissa </w:t>
      </w:r>
      <w:r w:rsidR="00227196" w:rsidRPr="007E0334">
        <w:rPr>
          <w:rFonts w:asciiTheme="minorHAnsi" w:eastAsia="Cambria" w:hAnsiTheme="minorHAnsi" w:cs="Cambria"/>
          <w:b/>
          <w:bCs/>
          <w:sz w:val="22"/>
          <w:szCs w:val="22"/>
        </w:rPr>
        <w:t xml:space="preserve">przy ul. </w:t>
      </w:r>
      <w:r w:rsidR="00157A56" w:rsidRPr="007E0334">
        <w:rPr>
          <w:rFonts w:asciiTheme="minorHAnsi" w:eastAsia="Cambria" w:hAnsiTheme="minorHAnsi" w:cs="Cambria"/>
          <w:b/>
          <w:bCs/>
          <w:sz w:val="22"/>
          <w:szCs w:val="22"/>
        </w:rPr>
        <w:t xml:space="preserve">Wierzejewskiego 12 </w:t>
      </w:r>
    </w:p>
    <w:p w14:paraId="3F174CA8" w14:textId="14805929" w:rsidR="00A54219" w:rsidRPr="007E0334" w:rsidRDefault="00227196" w:rsidP="004A08CE">
      <w:pPr>
        <w:pBdr>
          <w:top w:val="nil"/>
          <w:left w:val="nil"/>
          <w:bottom w:val="nil"/>
          <w:right w:val="nil"/>
          <w:between w:val="nil"/>
        </w:pBdr>
        <w:jc w:val="center"/>
        <w:rPr>
          <w:rFonts w:asciiTheme="minorHAnsi" w:eastAsia="Cambria" w:hAnsiTheme="minorHAnsi" w:cs="Cambria"/>
          <w:sz w:val="22"/>
          <w:szCs w:val="22"/>
        </w:rPr>
      </w:pPr>
      <w:r w:rsidRPr="007E0334">
        <w:rPr>
          <w:rFonts w:asciiTheme="minorHAnsi" w:eastAsia="Cambria" w:hAnsiTheme="minorHAnsi" w:cs="Cambria"/>
          <w:b/>
          <w:bCs/>
          <w:sz w:val="22"/>
          <w:szCs w:val="22"/>
        </w:rPr>
        <w:t xml:space="preserve">w Konstancinie-Jeziornie </w:t>
      </w:r>
      <w:r w:rsidR="009B4BB1">
        <w:rPr>
          <w:rFonts w:asciiTheme="minorHAnsi" w:eastAsia="Cambria" w:hAnsiTheme="minorHAnsi" w:cs="Cambria"/>
          <w:b/>
          <w:bCs/>
          <w:sz w:val="22"/>
          <w:szCs w:val="22"/>
        </w:rPr>
        <w:t xml:space="preserve">i Szpitala Kolejowego przy ul. Warsztatowej 1 w Pruszkowie.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bookmarkStart w:id="0" w:name="_GoBack"/>
      <w:bookmarkEnd w:id="0"/>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1B32C943" w:rsidR="00227196" w:rsidRPr="00326687" w:rsidRDefault="00227196" w:rsidP="00326687">
      <w:pPr>
        <w:ind w:right="-1"/>
        <w:jc w:val="center"/>
        <w:rPr>
          <w:rStyle w:val="st"/>
          <w:rFonts w:ascii="Cambria" w:hAnsi="Cambria"/>
          <w:sz w:val="22"/>
          <w:szCs w:val="22"/>
        </w:rPr>
      </w:pPr>
      <w:r w:rsidRPr="00326687">
        <w:rPr>
          <w:rStyle w:val="st"/>
          <w:rFonts w:ascii="Cambria" w:hAnsi="Cambria"/>
          <w:sz w:val="22"/>
          <w:szCs w:val="22"/>
        </w:rPr>
        <w:t>33100000-1</w:t>
      </w:r>
      <w:r w:rsidR="00326687" w:rsidRPr="00326687">
        <w:rPr>
          <w:rStyle w:val="st"/>
          <w:rFonts w:ascii="Cambria" w:hAnsi="Cambria"/>
          <w:sz w:val="22"/>
          <w:szCs w:val="22"/>
        </w:rPr>
        <w:t xml:space="preserve">, </w:t>
      </w:r>
      <w:r w:rsidRPr="00326687">
        <w:rPr>
          <w:rStyle w:val="st"/>
          <w:rFonts w:ascii="Cambria" w:hAnsi="Cambria"/>
          <w:sz w:val="22"/>
          <w:szCs w:val="22"/>
        </w:rPr>
        <w:t>33190000-8</w:t>
      </w:r>
      <w:r w:rsidR="00326687" w:rsidRPr="00326687">
        <w:rPr>
          <w:rStyle w:val="st"/>
          <w:rFonts w:ascii="Cambria" w:hAnsi="Cambria"/>
          <w:sz w:val="22"/>
          <w:szCs w:val="22"/>
        </w:rPr>
        <w:t xml:space="preserve">, </w:t>
      </w:r>
      <w:r w:rsidR="00326687" w:rsidRPr="00326687">
        <w:rPr>
          <w:rStyle w:val="hgkelc"/>
          <w:rFonts w:ascii="Cambria" w:hAnsi="Cambria"/>
          <w:sz w:val="22"/>
          <w:szCs w:val="22"/>
        </w:rPr>
        <w:t>33192100-3</w:t>
      </w:r>
      <w:r w:rsidR="00326687" w:rsidRPr="00326687">
        <w:rPr>
          <w:rStyle w:val="hgkelc"/>
          <w:rFonts w:ascii="Cambria" w:hAnsi="Cambria"/>
          <w:sz w:val="22"/>
          <w:szCs w:val="22"/>
        </w:rPr>
        <w:t xml:space="preserve">, </w:t>
      </w:r>
      <w:r w:rsidR="00326687" w:rsidRPr="00326687">
        <w:rPr>
          <w:rStyle w:val="hgkelc"/>
          <w:rFonts w:ascii="Cambria" w:hAnsi="Cambria"/>
          <w:sz w:val="22"/>
          <w:szCs w:val="22"/>
        </w:rPr>
        <w:t>44611200-8</w:t>
      </w:r>
      <w:r w:rsidR="00326687" w:rsidRPr="00326687">
        <w:rPr>
          <w:rStyle w:val="hgkelc"/>
          <w:rFonts w:ascii="Cambria" w:hAnsi="Cambria"/>
          <w:sz w:val="22"/>
          <w:szCs w:val="22"/>
        </w:rPr>
        <w:t xml:space="preserve">, </w:t>
      </w:r>
      <w:r w:rsidR="00326687" w:rsidRPr="00326687">
        <w:rPr>
          <w:rStyle w:val="ilfuvd"/>
          <w:rFonts w:ascii="Cambria" w:hAnsi="Cambria"/>
          <w:sz w:val="22"/>
          <w:szCs w:val="22"/>
        </w:rPr>
        <w:t>33195200-5</w:t>
      </w:r>
      <w:r w:rsidR="00326687" w:rsidRPr="00326687">
        <w:rPr>
          <w:rStyle w:val="ilfuvd"/>
          <w:rFonts w:ascii="Cambria" w:hAnsi="Cambria"/>
          <w:sz w:val="22"/>
          <w:szCs w:val="22"/>
        </w:rPr>
        <w:t xml:space="preserve">,  </w:t>
      </w:r>
      <w:r w:rsidR="00326687" w:rsidRPr="00326687">
        <w:rPr>
          <w:rStyle w:val="hgkelc"/>
          <w:rFonts w:ascii="Cambria" w:hAnsi="Cambria"/>
          <w:sz w:val="22"/>
          <w:szCs w:val="22"/>
        </w:rPr>
        <w:t>33112200-0</w:t>
      </w:r>
      <w:r w:rsidR="00326687" w:rsidRPr="00326687">
        <w:rPr>
          <w:rStyle w:val="hgkelc"/>
          <w:rFonts w:ascii="Cambria" w:hAnsi="Cambria"/>
          <w:sz w:val="22"/>
          <w:szCs w:val="22"/>
        </w:rPr>
        <w:t xml:space="preserve">, </w:t>
      </w:r>
      <w:r w:rsidR="00326687" w:rsidRPr="00326687">
        <w:rPr>
          <w:rStyle w:val="hgkelc"/>
          <w:rFonts w:ascii="Cambria" w:hAnsi="Cambria"/>
          <w:sz w:val="22"/>
          <w:szCs w:val="22"/>
        </w:rPr>
        <w:t>33191000-5</w:t>
      </w:r>
    </w:p>
    <w:p w14:paraId="1DD7E241" w14:textId="001C32E3" w:rsidR="00A54219" w:rsidRPr="00F041AD" w:rsidRDefault="00A54219" w:rsidP="00680FF4">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(Dz.U.2021.1129 z dnia 2021.06.24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375A17E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i ogłoszonego przez Prezesa Urzędu zamówień Publicznych w obwieszczeniu </w:t>
      </w:r>
      <w:r w:rsidRPr="009B4BB1">
        <w:rPr>
          <w:rFonts w:asciiTheme="minorHAnsi" w:eastAsia="Tahoma" w:hAnsiTheme="minorHAnsi" w:cs="Tahoma"/>
          <w:sz w:val="24"/>
          <w:szCs w:val="24"/>
        </w:rPr>
        <w:t>z dnia 3.12.2021 r.</w:t>
      </w:r>
      <w:r w:rsidRPr="009B4BB1">
        <w:rPr>
          <w:rFonts w:asciiTheme="minorHAnsi" w:eastAsia="Tahoma" w:hAnsiTheme="minorHAnsi" w:cs="Tahoma"/>
          <w:color w:val="FF0000"/>
          <w:sz w:val="24"/>
          <w:szCs w:val="24"/>
        </w:rPr>
        <w:t xml:space="preserve"> </w:t>
      </w:r>
      <w:r w:rsidRPr="009B4BB1">
        <w:rPr>
          <w:rFonts w:asciiTheme="minorHAnsi" w:eastAsia="Tahoma" w:hAnsiTheme="minorHAnsi" w:cs="Tahoma"/>
          <w:color w:val="000000"/>
          <w:sz w:val="24"/>
          <w:szCs w:val="24"/>
        </w:rPr>
        <w:t xml:space="preserve">w Dzienniku Urzędowym Rzeczypospolitej Polskiej "Monitor Polski" - Warszawa z dnia 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6FEC7DBD" w14:textId="77777777" w:rsidR="009B4BB1" w:rsidRPr="00F041AD" w:rsidRDefault="009B4BB1">
      <w:pPr>
        <w:pBdr>
          <w:top w:val="nil"/>
          <w:left w:val="nil"/>
          <w:bottom w:val="nil"/>
          <w:right w:val="nil"/>
          <w:between w:val="nil"/>
        </w:pBdr>
        <w:rPr>
          <w:rFonts w:asciiTheme="minorHAnsi" w:hAnsiTheme="minorHAnsi"/>
          <w:color w:val="FF0000"/>
          <w:sz w:val="22"/>
          <w:szCs w:val="22"/>
        </w:rPr>
      </w:pPr>
    </w:p>
    <w:p w14:paraId="2CFBE67E" w14:textId="29BE6E8A"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1935B4">
        <w:rPr>
          <w:rFonts w:asciiTheme="minorHAnsi" w:hAnsiTheme="minorHAnsi"/>
          <w:b/>
          <w:bCs/>
          <w:sz w:val="22"/>
          <w:szCs w:val="22"/>
        </w:rPr>
        <w:t>24.05.</w:t>
      </w:r>
      <w:r w:rsidR="009B4BB1" w:rsidRPr="009B4BB1">
        <w:rPr>
          <w:rFonts w:asciiTheme="minorHAnsi" w:hAnsiTheme="minorHAnsi"/>
          <w:b/>
          <w:bCs/>
          <w:sz w:val="22"/>
          <w:szCs w:val="22"/>
        </w:rPr>
        <w:t>2022</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lastRenderedPageBreak/>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34D1D845"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 xml:space="preserve">Dz.U.2021.1129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005DAFC4" w14:textId="53B9289F" w:rsidR="00227196" w:rsidRPr="00AB19BD" w:rsidRDefault="00B52538" w:rsidP="00F84760">
      <w:pPr>
        <w:pStyle w:val="Standard"/>
        <w:jc w:val="both"/>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227196" w:rsidRPr="00AB19BD">
        <w:rPr>
          <w:rFonts w:asciiTheme="minorHAnsi" w:eastAsia="Cambria" w:hAnsiTheme="minorHAnsi" w:cs="Cambria"/>
          <w:b/>
          <w:bCs/>
          <w:sz w:val="22"/>
          <w:szCs w:val="22"/>
        </w:rPr>
        <w:t>dostaw</w:t>
      </w:r>
      <w:r w:rsidR="008828C6" w:rsidRPr="00AB19BD">
        <w:rPr>
          <w:rFonts w:asciiTheme="minorHAnsi" w:eastAsia="Cambria" w:hAnsiTheme="minorHAnsi" w:cs="Cambria"/>
          <w:b/>
          <w:bCs/>
          <w:sz w:val="22"/>
          <w:szCs w:val="22"/>
        </w:rPr>
        <w:t>a</w:t>
      </w:r>
      <w:r w:rsidR="00BE1471" w:rsidRPr="00AB19BD">
        <w:rPr>
          <w:rFonts w:asciiTheme="minorHAnsi" w:eastAsia="Cambria" w:hAnsiTheme="minorHAnsi" w:cs="Cambria"/>
          <w:b/>
          <w:bCs/>
          <w:sz w:val="22"/>
          <w:szCs w:val="22"/>
        </w:rPr>
        <w:t xml:space="preserve"> aparatury medycznej </w:t>
      </w:r>
      <w:r w:rsidR="00227196" w:rsidRPr="00AB19BD">
        <w:rPr>
          <w:rFonts w:asciiTheme="minorHAnsi" w:eastAsia="Cambria" w:hAnsiTheme="minorHAnsi" w:cs="Cambria"/>
          <w:bCs/>
          <w:sz w:val="22"/>
          <w:szCs w:val="22"/>
        </w:rPr>
        <w:t xml:space="preserve">dla </w:t>
      </w:r>
      <w:r w:rsidR="008828C6" w:rsidRPr="00AB19BD">
        <w:rPr>
          <w:rFonts w:asciiTheme="minorHAnsi" w:eastAsia="Cambria" w:hAnsiTheme="minorHAnsi" w:cs="Cambria"/>
          <w:bCs/>
          <w:sz w:val="22"/>
          <w:szCs w:val="22"/>
        </w:rPr>
        <w:t xml:space="preserve">Szpitala im. prof. M. Weissa </w:t>
      </w:r>
      <w:r w:rsidR="00227196" w:rsidRPr="00AB19BD">
        <w:rPr>
          <w:rFonts w:asciiTheme="minorHAnsi" w:eastAsia="Cambria" w:hAnsiTheme="minorHAnsi" w:cs="Cambria"/>
          <w:bCs/>
          <w:sz w:val="22"/>
          <w:szCs w:val="22"/>
        </w:rPr>
        <w:t xml:space="preserve">przy ul. </w:t>
      </w:r>
      <w:r w:rsidR="008828C6" w:rsidRPr="00AB19BD">
        <w:rPr>
          <w:rFonts w:asciiTheme="minorHAnsi" w:eastAsia="Cambria" w:hAnsiTheme="minorHAnsi" w:cs="Cambria"/>
          <w:bCs/>
          <w:sz w:val="22"/>
          <w:szCs w:val="22"/>
        </w:rPr>
        <w:t xml:space="preserve">Wierzejewskiego 12 </w:t>
      </w:r>
      <w:r w:rsidR="009B4BB1">
        <w:rPr>
          <w:rFonts w:asciiTheme="minorHAnsi" w:eastAsia="Cambria" w:hAnsiTheme="minorHAnsi" w:cs="Cambria"/>
          <w:bCs/>
          <w:sz w:val="22"/>
          <w:szCs w:val="22"/>
        </w:rPr>
        <w:t xml:space="preserve">w Konstancinie-Jeziornie oraz Szpitala Kolejowego przy ul. Warsztatowej 1 w Pruszkowie. </w:t>
      </w: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70214820"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733B7C8A"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lastRenderedPageBreak/>
        <w:t>Przedmiotem oferty mogą być jedynie wyroby medyczne dopuszczone do obrotu i używania na terenie Polski zgodnie z postanowieniami ustawy z dnia 20.05.2010 r. o wyrobach medycznych (Dz.U.2020.186). Wyjątek stanowią elementy peryferyjne przedmiotu oferty stanowiące elementy pomocnicze.</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1935B4"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2F18D19C"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1935B4">
        <w:rPr>
          <w:rFonts w:eastAsia="Tahoma" w:cs="Tahoma"/>
          <w:color w:val="auto"/>
        </w:rPr>
        <w:t xml:space="preserve">Zamawiający dopuszcza składania ofert częściowych </w:t>
      </w:r>
      <w:r w:rsidRPr="001935B4">
        <w:rPr>
          <w:rFonts w:eastAsia="Tahoma" w:cs="Tahoma"/>
          <w:b/>
          <w:color w:val="auto"/>
          <w:u w:val="single"/>
        </w:rPr>
        <w:t xml:space="preserve">na poszczególne pakiety (od 1 do </w:t>
      </w:r>
      <w:r w:rsidR="009B4BB1" w:rsidRPr="001935B4">
        <w:rPr>
          <w:rFonts w:eastAsia="Tahoma" w:cs="Tahoma"/>
          <w:b/>
          <w:color w:val="auto"/>
          <w:u w:val="single"/>
        </w:rPr>
        <w:t>14</w:t>
      </w:r>
      <w:r w:rsidRPr="001935B4">
        <w:rPr>
          <w:rFonts w:eastAsia="Tahoma" w:cs="Tahoma"/>
          <w:b/>
          <w:color w:val="auto"/>
          <w:u w:val="single"/>
        </w:rPr>
        <w:t>)</w:t>
      </w:r>
      <w:r w:rsidRPr="001935B4">
        <w:rPr>
          <w:rFonts w:eastAsia="Tahoma" w:cs="Tahoma"/>
          <w:color w:val="auto"/>
        </w:rPr>
        <w:t xml:space="preserve"> </w:t>
      </w:r>
      <w:r w:rsidRPr="009B4BB1">
        <w:rPr>
          <w:rFonts w:eastAsia="Tahoma" w:cs="Tahoma"/>
          <w:color w:val="FF0000"/>
        </w:rPr>
        <w:t xml:space="preserve">– </w:t>
      </w:r>
      <w:r w:rsidRPr="00686ED5">
        <w:rPr>
          <w:rFonts w:eastAsia="Tahoma" w:cs="Tahoma"/>
          <w:color w:val="auto"/>
        </w:rPr>
        <w:t xml:space="preserve">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2506BC38"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w:t>
      </w:r>
      <w:r w:rsidR="00482E79">
        <w:rPr>
          <w:rFonts w:eastAsia="Tahoma" w:cs="Tahoma"/>
          <w:b/>
          <w:bCs w:val="0"/>
          <w:color w:val="auto"/>
        </w:rPr>
        <w:t>31 października 2022</w:t>
      </w:r>
      <w:r w:rsidR="00C538E5" w:rsidRPr="00AB19BD">
        <w:rPr>
          <w:rFonts w:eastAsia="Tahoma" w:cs="Tahoma"/>
          <w:b/>
          <w:bCs w:val="0"/>
          <w:color w:val="auto"/>
        </w:rPr>
        <w:t xml:space="preserve">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CC061F">
      <w:pPr>
        <w:pStyle w:val="Standard"/>
        <w:widowControl w:val="0"/>
        <w:numPr>
          <w:ilvl w:val="0"/>
          <w:numId w:val="30"/>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2"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2"/>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326687"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326687"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2FC4B982" w:rsidR="00347D82" w:rsidRPr="001935B4"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1935B4">
        <w:rPr>
          <w:rFonts w:asciiTheme="minorHAnsi" w:eastAsia="Calibri" w:hAnsiTheme="minorHAnsi" w:cs="Posterama"/>
          <w:b/>
          <w:sz w:val="22"/>
          <w:szCs w:val="22"/>
          <w:lang w:eastAsia="en-US"/>
        </w:rPr>
        <w:t>dnia</w:t>
      </w:r>
      <w:r w:rsidR="00A43013" w:rsidRPr="001935B4">
        <w:rPr>
          <w:rFonts w:asciiTheme="minorHAnsi" w:eastAsia="Calibri" w:hAnsiTheme="minorHAnsi" w:cs="Posterama"/>
          <w:b/>
          <w:sz w:val="22"/>
          <w:szCs w:val="22"/>
          <w:lang w:eastAsia="en-US"/>
        </w:rPr>
        <w:t xml:space="preserve"> </w:t>
      </w:r>
      <w:r w:rsidR="00613DCA" w:rsidRPr="001935B4">
        <w:rPr>
          <w:rFonts w:asciiTheme="minorHAnsi" w:eastAsia="Calibri" w:hAnsiTheme="minorHAnsi" w:cs="Posterama"/>
          <w:b/>
          <w:sz w:val="22"/>
          <w:szCs w:val="22"/>
          <w:lang w:eastAsia="en-US"/>
        </w:rPr>
        <w:t>24.09.</w:t>
      </w:r>
      <w:r w:rsidR="005F7E01" w:rsidRPr="001935B4">
        <w:rPr>
          <w:rFonts w:asciiTheme="minorHAnsi" w:eastAsia="Calibri" w:hAnsiTheme="minorHAnsi" w:cs="Posterama"/>
          <w:b/>
          <w:sz w:val="22"/>
          <w:szCs w:val="22"/>
          <w:lang w:eastAsia="en-US"/>
        </w:rPr>
        <w:t>2022 r.</w:t>
      </w:r>
      <w:r w:rsidR="00C8152C" w:rsidRPr="001935B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w:t>
      </w:r>
      <w:r w:rsidRPr="00F041AD">
        <w:rPr>
          <w:rFonts w:asciiTheme="minorHAnsi" w:hAnsiTheme="minorHAnsi" w:cs="Posterama"/>
          <w:sz w:val="22"/>
          <w:szCs w:val="22"/>
          <w:shd w:val="clear" w:color="auto" w:fill="FFFFFF"/>
        </w:rPr>
        <w:lastRenderedPageBreak/>
        <w:t xml:space="preserve">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15C887B3" w:rsidR="006049C5" w:rsidRPr="00642E37"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42E37">
        <w:rPr>
          <w:rFonts w:asciiTheme="minorHAnsi" w:hAnsiTheme="minorHAnsi" w:cs="Posterama"/>
          <w:sz w:val="22"/>
          <w:szCs w:val="22"/>
        </w:rPr>
        <w:t>Łączna k</w:t>
      </w:r>
      <w:r w:rsidR="006049C5" w:rsidRPr="00642E37">
        <w:rPr>
          <w:rFonts w:asciiTheme="minorHAnsi" w:hAnsiTheme="minorHAnsi" w:cs="Posterama"/>
          <w:sz w:val="22"/>
          <w:szCs w:val="22"/>
        </w:rPr>
        <w:t>wota wadium wynosi:</w:t>
      </w:r>
      <w:r w:rsidR="006049C5"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35.717,00 </w:t>
      </w:r>
      <w:r w:rsidR="006049C5" w:rsidRPr="00642E37">
        <w:rPr>
          <w:rFonts w:asciiTheme="minorHAnsi" w:hAnsiTheme="minorHAnsi" w:cs="Posterama"/>
          <w:b/>
          <w:bCs/>
          <w:sz w:val="22"/>
          <w:szCs w:val="22"/>
        </w:rPr>
        <w:t xml:space="preserve">zł. </w:t>
      </w:r>
    </w:p>
    <w:p w14:paraId="1040ACF8" w14:textId="1943358E" w:rsidR="00F523C0" w:rsidRPr="00642E37"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642E37">
        <w:rPr>
          <w:rFonts w:asciiTheme="minorHAnsi" w:hAnsiTheme="minorHAnsi" w:cs="Posterama"/>
          <w:b/>
          <w:bCs/>
          <w:sz w:val="22"/>
          <w:szCs w:val="22"/>
        </w:rPr>
        <w:t>Kwota</w:t>
      </w:r>
      <w:r w:rsidR="006C7829" w:rsidRPr="00642E37">
        <w:rPr>
          <w:rFonts w:asciiTheme="minorHAnsi" w:hAnsiTheme="minorHAnsi" w:cs="Posterama"/>
          <w:b/>
          <w:bCs/>
          <w:sz w:val="22"/>
          <w:szCs w:val="22"/>
        </w:rPr>
        <w:t xml:space="preserve"> wadium w podziale na poszczególne </w:t>
      </w:r>
      <w:r w:rsidR="00F523C0" w:rsidRPr="00642E37">
        <w:rPr>
          <w:rFonts w:asciiTheme="minorHAnsi" w:hAnsiTheme="minorHAnsi" w:cs="Posterama"/>
          <w:b/>
          <w:bCs/>
          <w:sz w:val="22"/>
          <w:szCs w:val="22"/>
        </w:rPr>
        <w:t>p</w:t>
      </w:r>
      <w:r w:rsidR="006C7829" w:rsidRPr="00642E37">
        <w:rPr>
          <w:rFonts w:asciiTheme="minorHAnsi" w:hAnsiTheme="minorHAnsi" w:cs="Posterama"/>
          <w:b/>
          <w:bCs/>
          <w:sz w:val="22"/>
          <w:szCs w:val="22"/>
        </w:rPr>
        <w:t>a</w:t>
      </w:r>
      <w:r w:rsidR="00F523C0" w:rsidRPr="00642E37">
        <w:rPr>
          <w:rFonts w:asciiTheme="minorHAnsi" w:hAnsiTheme="minorHAnsi" w:cs="Posterama"/>
          <w:b/>
          <w:bCs/>
          <w:sz w:val="22"/>
          <w:szCs w:val="22"/>
        </w:rPr>
        <w:t>kiety</w:t>
      </w:r>
      <w:r w:rsidR="003364FF" w:rsidRPr="00642E37">
        <w:rPr>
          <w:rFonts w:asciiTheme="minorHAnsi" w:hAnsiTheme="minorHAnsi" w:cs="Posterama"/>
          <w:b/>
          <w:bCs/>
          <w:sz w:val="22"/>
          <w:szCs w:val="22"/>
        </w:rPr>
        <w:t xml:space="preserve"> wynosi</w:t>
      </w:r>
      <w:r w:rsidR="00D313A6" w:rsidRPr="00642E37">
        <w:rPr>
          <w:rFonts w:asciiTheme="minorHAnsi" w:hAnsiTheme="minorHAnsi" w:cs="Posterama"/>
          <w:b/>
          <w:bCs/>
          <w:sz w:val="22"/>
          <w:szCs w:val="22"/>
        </w:rPr>
        <w:t>:</w:t>
      </w:r>
    </w:p>
    <w:bookmarkEnd w:id="4"/>
    <w:p w14:paraId="185AE218" w14:textId="57D79146"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w:t>
      </w:r>
      <w:r w:rsidR="009E73F3"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1.111,00</w:t>
      </w:r>
      <w:r w:rsidR="00AB19BD" w:rsidRPr="00642E37">
        <w:rPr>
          <w:rFonts w:asciiTheme="minorHAnsi" w:hAnsiTheme="minorHAnsi" w:cs="Posterama"/>
          <w:b/>
          <w:bCs/>
          <w:sz w:val="22"/>
          <w:szCs w:val="22"/>
        </w:rPr>
        <w:t xml:space="preserve"> zł</w:t>
      </w:r>
    </w:p>
    <w:p w14:paraId="313E20AF" w14:textId="03ED094B"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2.</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3.888,00</w:t>
      </w:r>
      <w:r w:rsidR="00AB19BD" w:rsidRPr="00642E37">
        <w:rPr>
          <w:rFonts w:asciiTheme="minorHAnsi" w:hAnsiTheme="minorHAnsi" w:cs="Posterama"/>
          <w:b/>
          <w:bCs/>
          <w:sz w:val="22"/>
          <w:szCs w:val="22"/>
        </w:rPr>
        <w:t xml:space="preserve"> zł</w:t>
      </w:r>
    </w:p>
    <w:p w14:paraId="28CD661E" w14:textId="378A3413"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3.</w:t>
      </w:r>
      <w:r w:rsidR="00613DCA" w:rsidRPr="00642E37">
        <w:rPr>
          <w:rFonts w:asciiTheme="minorHAnsi" w:hAnsiTheme="minorHAnsi" w:cs="Posterama"/>
          <w:b/>
          <w:bCs/>
          <w:sz w:val="22"/>
          <w:szCs w:val="22"/>
        </w:rPr>
        <w:t xml:space="preserve">        861,00 </w:t>
      </w:r>
      <w:r w:rsidR="00AB19BD" w:rsidRPr="00642E37">
        <w:rPr>
          <w:rFonts w:asciiTheme="minorHAnsi" w:hAnsiTheme="minorHAnsi" w:cs="Posterama"/>
          <w:b/>
          <w:bCs/>
          <w:sz w:val="22"/>
          <w:szCs w:val="22"/>
        </w:rPr>
        <w:t>zł</w:t>
      </w:r>
    </w:p>
    <w:p w14:paraId="4919895A" w14:textId="10C4EBC1"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4.</w:t>
      </w:r>
      <w:r w:rsidR="00613DCA" w:rsidRPr="00642E37">
        <w:rPr>
          <w:rFonts w:asciiTheme="minorHAnsi" w:hAnsiTheme="minorHAnsi" w:cs="Posterama"/>
          <w:b/>
          <w:bCs/>
          <w:sz w:val="22"/>
          <w:szCs w:val="22"/>
        </w:rPr>
        <w:t xml:space="preserve">    4.227,00 </w:t>
      </w:r>
      <w:r w:rsidR="00AB19BD" w:rsidRPr="00642E37">
        <w:rPr>
          <w:rFonts w:asciiTheme="minorHAnsi" w:hAnsiTheme="minorHAnsi" w:cs="Posterama"/>
          <w:b/>
          <w:bCs/>
          <w:sz w:val="22"/>
          <w:szCs w:val="22"/>
        </w:rPr>
        <w:t>zł</w:t>
      </w:r>
    </w:p>
    <w:p w14:paraId="53492133" w14:textId="6D95179D"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5.</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5.833,00</w:t>
      </w:r>
      <w:r w:rsidR="00AB19BD" w:rsidRPr="00642E37">
        <w:rPr>
          <w:rFonts w:asciiTheme="minorHAnsi" w:hAnsiTheme="minorHAnsi" w:cs="Posterama"/>
          <w:b/>
          <w:bCs/>
          <w:sz w:val="22"/>
          <w:szCs w:val="22"/>
        </w:rPr>
        <w:t xml:space="preserve"> zł</w:t>
      </w:r>
    </w:p>
    <w:p w14:paraId="7CE6185E" w14:textId="0BB7CD56"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6.</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6.944,00</w:t>
      </w:r>
      <w:r w:rsidR="00AB19BD" w:rsidRPr="00642E37">
        <w:rPr>
          <w:rFonts w:asciiTheme="minorHAnsi" w:hAnsiTheme="minorHAnsi" w:cs="Posterama"/>
          <w:b/>
          <w:bCs/>
          <w:sz w:val="22"/>
          <w:szCs w:val="22"/>
        </w:rPr>
        <w:t xml:space="preserve"> zł</w:t>
      </w:r>
    </w:p>
    <w:p w14:paraId="19239518" w14:textId="254D13EA" w:rsidR="00D34DA1"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7.</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5.055,00 z</w:t>
      </w:r>
      <w:r w:rsidR="00AB19BD" w:rsidRPr="00642E37">
        <w:rPr>
          <w:rFonts w:asciiTheme="minorHAnsi" w:hAnsiTheme="minorHAnsi" w:cs="Posterama"/>
          <w:b/>
          <w:bCs/>
          <w:sz w:val="22"/>
          <w:szCs w:val="22"/>
        </w:rPr>
        <w:t>ł</w:t>
      </w:r>
    </w:p>
    <w:p w14:paraId="39A9A81D" w14:textId="1901D047"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 xml:space="preserve">8. </w:t>
      </w:r>
      <w:r w:rsidR="00613DCA" w:rsidRPr="00642E37">
        <w:rPr>
          <w:rFonts w:asciiTheme="minorHAnsi" w:hAnsiTheme="minorHAnsi" w:cs="Posterama"/>
          <w:b/>
          <w:bCs/>
          <w:sz w:val="22"/>
          <w:szCs w:val="22"/>
        </w:rPr>
        <w:t xml:space="preserve">       286,00 zł</w:t>
      </w:r>
    </w:p>
    <w:p w14:paraId="18C9E8A5" w14:textId="759FE637"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 xml:space="preserve">9. </w:t>
      </w:r>
      <w:r w:rsidR="00613DCA" w:rsidRPr="00642E37">
        <w:rPr>
          <w:rFonts w:asciiTheme="minorHAnsi" w:hAnsiTheme="minorHAnsi" w:cs="Posterama"/>
          <w:b/>
          <w:bCs/>
          <w:sz w:val="22"/>
          <w:szCs w:val="22"/>
        </w:rPr>
        <w:t xml:space="preserve">       972,00 zł</w:t>
      </w:r>
    </w:p>
    <w:p w14:paraId="24CF5A40" w14:textId="124FD58D"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10.</w:t>
      </w:r>
      <w:r w:rsidR="00613DCA" w:rsidRPr="00642E37">
        <w:rPr>
          <w:rFonts w:asciiTheme="minorHAnsi" w:hAnsiTheme="minorHAnsi" w:cs="Posterama"/>
          <w:b/>
          <w:bCs/>
          <w:sz w:val="22"/>
          <w:szCs w:val="22"/>
        </w:rPr>
        <w:t xml:space="preserve">     375,00 zł</w:t>
      </w:r>
    </w:p>
    <w:p w14:paraId="68BE80B7" w14:textId="1BC04895"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11.</w:t>
      </w:r>
      <w:r w:rsidR="00613DCA" w:rsidRPr="00642E37">
        <w:rPr>
          <w:rFonts w:asciiTheme="minorHAnsi" w:hAnsiTheme="minorHAnsi" w:cs="Posterama"/>
          <w:b/>
          <w:bCs/>
          <w:sz w:val="22"/>
          <w:szCs w:val="22"/>
        </w:rPr>
        <w:t xml:space="preserve">     694,00 zł</w:t>
      </w:r>
    </w:p>
    <w:p w14:paraId="594D1A20" w14:textId="3AAD451C"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12.</w:t>
      </w:r>
      <w:r w:rsidR="00613DCA" w:rsidRPr="00642E37">
        <w:rPr>
          <w:rFonts w:asciiTheme="minorHAnsi" w:hAnsiTheme="minorHAnsi" w:cs="Posterama"/>
          <w:b/>
          <w:bCs/>
          <w:sz w:val="22"/>
          <w:szCs w:val="22"/>
        </w:rPr>
        <w:t xml:space="preserve">     972,00 zł</w:t>
      </w:r>
    </w:p>
    <w:p w14:paraId="029DD56B" w14:textId="244119DE"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13.</w:t>
      </w:r>
      <w:r w:rsidR="00613DCA" w:rsidRPr="00642E37">
        <w:rPr>
          <w:rFonts w:asciiTheme="minorHAnsi" w:hAnsiTheme="minorHAnsi" w:cs="Posterama"/>
          <w:b/>
          <w:bCs/>
          <w:sz w:val="22"/>
          <w:szCs w:val="22"/>
        </w:rPr>
        <w:t xml:space="preserve">     833,00 zł</w:t>
      </w:r>
    </w:p>
    <w:p w14:paraId="37D92E6C" w14:textId="10C10488"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 xml:space="preserve">14. </w:t>
      </w:r>
      <w:r w:rsidR="00613DCA" w:rsidRPr="00642E37">
        <w:rPr>
          <w:rFonts w:asciiTheme="minorHAnsi" w:hAnsiTheme="minorHAnsi" w:cs="Posterama"/>
          <w:b/>
          <w:bCs/>
          <w:sz w:val="22"/>
          <w:szCs w:val="22"/>
        </w:rPr>
        <w:t xml:space="preserve">3.666,00 zł </w:t>
      </w:r>
    </w:p>
    <w:p w14:paraId="4336F290" w14:textId="77777777" w:rsidR="00B245FA" w:rsidRPr="001935B4"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47E6104" w:rsidR="00D34DA1" w:rsidRPr="001935B4"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1935B4">
        <w:rPr>
          <w:rFonts w:asciiTheme="minorHAnsi" w:hAnsiTheme="minorHAnsi" w:cs="Posterama"/>
          <w:sz w:val="22"/>
          <w:szCs w:val="18"/>
          <w:lang w:val="x-none" w:eastAsia="x-none"/>
        </w:rPr>
        <w:t xml:space="preserve">Wadium należy wnieść </w:t>
      </w:r>
      <w:r w:rsidRPr="001935B4">
        <w:rPr>
          <w:rFonts w:asciiTheme="minorHAnsi" w:hAnsiTheme="minorHAnsi" w:cs="Posterama"/>
          <w:b/>
          <w:sz w:val="22"/>
          <w:szCs w:val="18"/>
          <w:lang w:val="x-none" w:eastAsia="x-none"/>
        </w:rPr>
        <w:t xml:space="preserve">do dnia </w:t>
      </w:r>
      <w:r w:rsidR="00613DCA" w:rsidRPr="001935B4">
        <w:rPr>
          <w:rFonts w:asciiTheme="minorHAnsi" w:hAnsiTheme="minorHAnsi" w:cs="Posterama"/>
          <w:b/>
          <w:sz w:val="22"/>
          <w:szCs w:val="18"/>
          <w:lang w:eastAsia="x-none"/>
        </w:rPr>
        <w:t>27.06.</w:t>
      </w:r>
      <w:r w:rsidR="00B245FA" w:rsidRPr="001935B4">
        <w:rPr>
          <w:rFonts w:asciiTheme="minorHAnsi" w:hAnsiTheme="minorHAnsi" w:cs="Posterama"/>
          <w:b/>
          <w:sz w:val="22"/>
          <w:szCs w:val="18"/>
          <w:lang w:eastAsia="x-none"/>
        </w:rPr>
        <w:t>2022</w:t>
      </w:r>
      <w:r w:rsidR="00613DCA" w:rsidRPr="001935B4">
        <w:rPr>
          <w:rFonts w:asciiTheme="minorHAnsi" w:hAnsiTheme="minorHAnsi" w:cs="Posterama"/>
          <w:b/>
          <w:sz w:val="22"/>
          <w:szCs w:val="18"/>
          <w:lang w:eastAsia="x-none"/>
        </w:rPr>
        <w:t xml:space="preserve"> </w:t>
      </w:r>
      <w:r w:rsidRPr="001935B4">
        <w:rPr>
          <w:rFonts w:asciiTheme="minorHAnsi" w:hAnsiTheme="minorHAnsi" w:cs="Posterama"/>
          <w:b/>
          <w:sz w:val="22"/>
          <w:szCs w:val="18"/>
          <w:lang w:val="x-none" w:eastAsia="x-none"/>
        </w:rPr>
        <w:t xml:space="preserve">r. </w:t>
      </w:r>
      <w:r w:rsidRPr="001935B4">
        <w:rPr>
          <w:rFonts w:asciiTheme="minorHAnsi" w:hAnsiTheme="minorHAnsi" w:cs="Posterama"/>
          <w:sz w:val="22"/>
          <w:szCs w:val="18"/>
          <w:lang w:val="x-none" w:eastAsia="x-none"/>
        </w:rPr>
        <w:t xml:space="preserve">do godz. </w:t>
      </w:r>
      <w:r w:rsidRPr="001935B4">
        <w:rPr>
          <w:rFonts w:asciiTheme="minorHAnsi" w:hAnsiTheme="minorHAnsi" w:cs="Posterama"/>
          <w:b/>
          <w:sz w:val="22"/>
          <w:szCs w:val="18"/>
          <w:lang w:eastAsia="x-none"/>
        </w:rPr>
        <w:t>10</w:t>
      </w:r>
      <w:r w:rsidRPr="001935B4">
        <w:rPr>
          <w:rFonts w:asciiTheme="minorHAnsi" w:hAnsiTheme="minorHAnsi" w:cs="Posterama"/>
          <w:b/>
          <w:sz w:val="22"/>
          <w:szCs w:val="18"/>
          <w:lang w:val="x-none" w:eastAsia="x-none"/>
        </w:rPr>
        <w:t>:00</w:t>
      </w:r>
      <w:r w:rsidRPr="001935B4">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1EA8B019"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w:t>
      </w:r>
      <w:r w:rsidR="00B245FA">
        <w:rPr>
          <w:rFonts w:asciiTheme="minorHAnsi" w:eastAsia="Cambria" w:hAnsiTheme="minorHAnsi" w:cs="Cambria"/>
          <w:b/>
          <w:sz w:val="22"/>
          <w:szCs w:val="22"/>
          <w:u w:val="single"/>
        </w:rPr>
        <w:t>35</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B245FA">
        <w:rPr>
          <w:rFonts w:asciiTheme="minorHAnsi" w:eastAsia="Cambria" w:hAnsiTheme="minorHAnsi" w:cs="Cambria"/>
          <w:b/>
          <w:sz w:val="22"/>
          <w:szCs w:val="22"/>
          <w:u w:val="single"/>
        </w:rPr>
        <w:t>2</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lastRenderedPageBreak/>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Systemu Zamawiającego pod </w:t>
      </w:r>
      <w:bookmarkStart w:id="5" w:name="_Hlk63320540"/>
      <w:r w:rsidR="00065777" w:rsidRPr="00F041AD">
        <w:rPr>
          <w:rFonts w:asciiTheme="minorHAnsi" w:hAnsiTheme="minorHAnsi" w:cs="Posterama"/>
          <w:sz w:val="22"/>
          <w:szCs w:val="22"/>
        </w:rPr>
        <w:t>adresem:</w:t>
      </w:r>
      <w:r w:rsidR="00065777" w:rsidRPr="00F041AD">
        <w:rPr>
          <w:rFonts w:asciiTheme="minorHAnsi" w:eastAsia="Calibri" w:hAnsiTheme="minorHAnsi" w:cs="Posterama"/>
          <w:sz w:val="22"/>
          <w:szCs w:val="22"/>
        </w:rPr>
        <w:t xml:space="preserve"> </w:t>
      </w:r>
      <w:r w:rsidR="00376473" w:rsidRPr="00F041AD">
        <w:rPr>
          <w:rFonts w:asciiTheme="minorHAnsi" w:eastAsia="Calibri" w:hAnsiTheme="minorHAnsi" w:cs="Posterama"/>
          <w:sz w:val="22"/>
          <w:szCs w:val="22"/>
        </w:rPr>
        <w:t>https://platformazakupowa.pl/pn/stocer</w:t>
      </w:r>
    </w:p>
    <w:bookmarkEnd w:id="5"/>
    <w:p w14:paraId="7DBCB981" w14:textId="1F90959B" w:rsidR="006049C5" w:rsidRPr="001935B4"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Termin składania </w:t>
      </w:r>
      <w:r w:rsidRPr="001935B4">
        <w:rPr>
          <w:rFonts w:asciiTheme="minorHAnsi" w:hAnsiTheme="minorHAnsi" w:cs="Posterama"/>
          <w:bCs/>
          <w:sz w:val="22"/>
          <w:szCs w:val="22"/>
        </w:rPr>
        <w:t xml:space="preserve">ofert - </w:t>
      </w:r>
      <w:r w:rsidRPr="001935B4">
        <w:rPr>
          <w:rFonts w:asciiTheme="minorHAnsi" w:hAnsiTheme="minorHAnsi" w:cs="Posterama"/>
          <w:sz w:val="22"/>
          <w:szCs w:val="22"/>
        </w:rPr>
        <w:t xml:space="preserve">do godz. </w:t>
      </w:r>
      <w:r w:rsidR="00744191" w:rsidRPr="001935B4">
        <w:rPr>
          <w:rFonts w:asciiTheme="minorHAnsi" w:hAnsiTheme="minorHAnsi" w:cs="Posterama"/>
          <w:b/>
          <w:sz w:val="22"/>
          <w:szCs w:val="22"/>
        </w:rPr>
        <w:t>10</w:t>
      </w:r>
      <w:r w:rsidRPr="001935B4">
        <w:rPr>
          <w:rFonts w:asciiTheme="minorHAnsi" w:hAnsiTheme="minorHAnsi" w:cs="Posterama"/>
          <w:b/>
          <w:sz w:val="22"/>
          <w:szCs w:val="22"/>
        </w:rPr>
        <w:t>:00</w:t>
      </w:r>
      <w:r w:rsidRPr="001935B4">
        <w:rPr>
          <w:rFonts w:asciiTheme="minorHAnsi" w:hAnsiTheme="minorHAnsi" w:cs="Posterama"/>
          <w:sz w:val="22"/>
          <w:szCs w:val="22"/>
        </w:rPr>
        <w:t xml:space="preserve"> w dniu </w:t>
      </w:r>
      <w:r w:rsidR="00613DCA" w:rsidRPr="001935B4">
        <w:rPr>
          <w:rFonts w:asciiTheme="minorHAnsi" w:hAnsiTheme="minorHAnsi" w:cs="Posterama"/>
          <w:b/>
          <w:sz w:val="22"/>
          <w:szCs w:val="22"/>
        </w:rPr>
        <w:t>27.06.</w:t>
      </w:r>
      <w:r w:rsidRPr="001935B4">
        <w:rPr>
          <w:rFonts w:asciiTheme="minorHAnsi" w:hAnsiTheme="minorHAnsi" w:cs="Posterama"/>
          <w:b/>
          <w:sz w:val="22"/>
          <w:szCs w:val="22"/>
        </w:rPr>
        <w:t>202</w:t>
      </w:r>
      <w:r w:rsidR="00B245FA" w:rsidRPr="001935B4">
        <w:rPr>
          <w:rFonts w:asciiTheme="minorHAnsi" w:hAnsiTheme="minorHAnsi" w:cs="Posterama"/>
          <w:b/>
          <w:sz w:val="22"/>
          <w:szCs w:val="22"/>
        </w:rPr>
        <w:t>2</w:t>
      </w:r>
      <w:r w:rsidR="005F7E01" w:rsidRPr="001935B4">
        <w:rPr>
          <w:rFonts w:asciiTheme="minorHAnsi" w:hAnsiTheme="minorHAnsi" w:cs="Posterama"/>
          <w:b/>
          <w:sz w:val="22"/>
          <w:szCs w:val="22"/>
        </w:rPr>
        <w:t xml:space="preserve"> </w:t>
      </w:r>
      <w:r w:rsidRPr="001935B4">
        <w:rPr>
          <w:rFonts w:asciiTheme="minorHAnsi" w:hAnsiTheme="minorHAnsi" w:cs="Posterama"/>
          <w:b/>
          <w:sz w:val="22"/>
          <w:szCs w:val="22"/>
        </w:rPr>
        <w:t>r.</w:t>
      </w:r>
    </w:p>
    <w:p w14:paraId="4C259827" w14:textId="77777777" w:rsidR="006049C5" w:rsidRPr="001935B4"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935B4">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1935B4"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935B4">
        <w:rPr>
          <w:rFonts w:asciiTheme="minorHAnsi" w:hAnsiTheme="minorHAnsi" w:cs="Posterama"/>
          <w:bCs/>
          <w:sz w:val="22"/>
          <w:szCs w:val="22"/>
        </w:rPr>
        <w:t xml:space="preserve"> Miejscem otwarcia ofert jest siedziba Zamawiającego,</w:t>
      </w:r>
      <w:r w:rsidRPr="001935B4">
        <w:rPr>
          <w:rFonts w:asciiTheme="minorHAnsi" w:hAnsiTheme="minorHAnsi" w:cs="Posterama"/>
          <w:sz w:val="22"/>
          <w:szCs w:val="22"/>
        </w:rPr>
        <w:t xml:space="preserve"> </w:t>
      </w:r>
      <w:r w:rsidR="00376473" w:rsidRPr="001935B4">
        <w:rPr>
          <w:rFonts w:asciiTheme="minorHAnsi" w:hAnsiTheme="minorHAnsi" w:cs="Posterama"/>
          <w:sz w:val="22"/>
          <w:szCs w:val="22"/>
        </w:rPr>
        <w:t>dział handlowy</w:t>
      </w:r>
      <w:r w:rsidRPr="001935B4">
        <w:rPr>
          <w:rFonts w:asciiTheme="minorHAnsi" w:hAnsiTheme="minorHAnsi" w:cs="Posterama"/>
          <w:sz w:val="22"/>
          <w:szCs w:val="22"/>
        </w:rPr>
        <w:t>, budynek</w:t>
      </w:r>
      <w:r w:rsidR="00376473" w:rsidRPr="001935B4">
        <w:rPr>
          <w:rFonts w:asciiTheme="minorHAnsi" w:hAnsiTheme="minorHAnsi" w:cs="Posterama"/>
          <w:sz w:val="22"/>
          <w:szCs w:val="22"/>
        </w:rPr>
        <w:t xml:space="preserve"> zarządu spółki</w:t>
      </w:r>
      <w:r w:rsidRPr="001935B4">
        <w:rPr>
          <w:rFonts w:asciiTheme="minorHAnsi" w:hAnsiTheme="minorHAnsi" w:cs="Posterama"/>
          <w:sz w:val="22"/>
          <w:szCs w:val="22"/>
        </w:rPr>
        <w:t xml:space="preserve"> przy ulicy </w:t>
      </w:r>
      <w:r w:rsidR="00152638" w:rsidRPr="001935B4">
        <w:rPr>
          <w:rFonts w:asciiTheme="minorHAnsi" w:hAnsiTheme="minorHAnsi" w:cs="Posterama"/>
          <w:sz w:val="22"/>
          <w:szCs w:val="22"/>
        </w:rPr>
        <w:t xml:space="preserve">Wierzejewskiego 12 w Konstancinie </w:t>
      </w:r>
      <w:r w:rsidR="000F6156" w:rsidRPr="001935B4">
        <w:rPr>
          <w:rFonts w:asciiTheme="minorHAnsi" w:hAnsiTheme="minorHAnsi" w:cs="Posterama"/>
          <w:sz w:val="22"/>
          <w:szCs w:val="22"/>
        </w:rPr>
        <w:t xml:space="preserve">- </w:t>
      </w:r>
      <w:r w:rsidR="00152638" w:rsidRPr="001935B4">
        <w:rPr>
          <w:rFonts w:asciiTheme="minorHAnsi" w:hAnsiTheme="minorHAnsi" w:cs="Posterama"/>
          <w:sz w:val="22"/>
          <w:szCs w:val="22"/>
        </w:rPr>
        <w:t>Jeziorn</w:t>
      </w:r>
      <w:r w:rsidR="000F6156" w:rsidRPr="001935B4">
        <w:rPr>
          <w:rFonts w:asciiTheme="minorHAnsi" w:hAnsiTheme="minorHAnsi" w:cs="Posterama"/>
          <w:sz w:val="22"/>
          <w:szCs w:val="22"/>
        </w:rPr>
        <w:t>ie</w:t>
      </w:r>
      <w:r w:rsidR="00152638" w:rsidRPr="001935B4">
        <w:rPr>
          <w:rFonts w:asciiTheme="minorHAnsi" w:hAnsiTheme="minorHAnsi" w:cs="Posterama"/>
          <w:sz w:val="22"/>
          <w:szCs w:val="22"/>
        </w:rPr>
        <w:t>.</w:t>
      </w:r>
    </w:p>
    <w:p w14:paraId="29A4248A" w14:textId="467B1B6E" w:rsidR="006049C5" w:rsidRPr="001935B4"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935B4">
        <w:rPr>
          <w:rFonts w:asciiTheme="minorHAnsi" w:hAnsiTheme="minorHAnsi" w:cs="Posterama"/>
          <w:sz w:val="22"/>
          <w:szCs w:val="22"/>
        </w:rPr>
        <w:t xml:space="preserve">Termin otwarcia ofert: </w:t>
      </w:r>
      <w:r w:rsidR="00613DCA" w:rsidRPr="001935B4">
        <w:rPr>
          <w:rFonts w:asciiTheme="minorHAnsi" w:hAnsiTheme="minorHAnsi" w:cs="Posterama"/>
          <w:b/>
          <w:sz w:val="22"/>
          <w:szCs w:val="22"/>
        </w:rPr>
        <w:t>27.06</w:t>
      </w:r>
      <w:r w:rsidR="00B245FA" w:rsidRPr="001935B4">
        <w:rPr>
          <w:rFonts w:asciiTheme="minorHAnsi" w:hAnsiTheme="minorHAnsi" w:cs="Posterama"/>
          <w:b/>
          <w:sz w:val="22"/>
          <w:szCs w:val="22"/>
        </w:rPr>
        <w:t>.</w:t>
      </w:r>
      <w:r w:rsidRPr="001935B4">
        <w:rPr>
          <w:rFonts w:asciiTheme="minorHAnsi" w:hAnsiTheme="minorHAnsi" w:cs="Posterama"/>
          <w:b/>
          <w:sz w:val="22"/>
          <w:szCs w:val="22"/>
        </w:rPr>
        <w:t>202</w:t>
      </w:r>
      <w:r w:rsidR="00B245FA" w:rsidRPr="001935B4">
        <w:rPr>
          <w:rFonts w:asciiTheme="minorHAnsi" w:hAnsiTheme="minorHAnsi" w:cs="Posterama"/>
          <w:b/>
          <w:sz w:val="22"/>
          <w:szCs w:val="22"/>
        </w:rPr>
        <w:t>2</w:t>
      </w:r>
      <w:r w:rsidR="005F7E01" w:rsidRPr="001935B4">
        <w:rPr>
          <w:rFonts w:asciiTheme="minorHAnsi" w:hAnsiTheme="minorHAnsi" w:cs="Posterama"/>
          <w:b/>
          <w:sz w:val="22"/>
          <w:szCs w:val="22"/>
        </w:rPr>
        <w:t xml:space="preserve"> </w:t>
      </w:r>
      <w:r w:rsidRPr="001935B4">
        <w:rPr>
          <w:rFonts w:asciiTheme="minorHAnsi" w:hAnsiTheme="minorHAnsi" w:cs="Posterama"/>
          <w:b/>
          <w:sz w:val="22"/>
          <w:szCs w:val="22"/>
        </w:rPr>
        <w:t>r.,</w:t>
      </w:r>
      <w:r w:rsidRPr="001935B4">
        <w:rPr>
          <w:rFonts w:asciiTheme="minorHAnsi" w:hAnsiTheme="minorHAnsi" w:cs="Posterama"/>
          <w:sz w:val="22"/>
          <w:szCs w:val="22"/>
        </w:rPr>
        <w:t xml:space="preserve"> o godzinie </w:t>
      </w:r>
      <w:r w:rsidR="00744191" w:rsidRPr="001935B4">
        <w:rPr>
          <w:rFonts w:asciiTheme="minorHAnsi" w:hAnsiTheme="minorHAnsi" w:cs="Posterama"/>
          <w:b/>
          <w:sz w:val="22"/>
          <w:szCs w:val="22"/>
        </w:rPr>
        <w:t>10:3</w:t>
      </w:r>
      <w:r w:rsidRPr="001935B4">
        <w:rPr>
          <w:rFonts w:asciiTheme="minorHAnsi" w:hAnsiTheme="minorHAnsi" w:cs="Posterama"/>
          <w:b/>
          <w:sz w:val="22"/>
          <w:szCs w:val="22"/>
        </w:rPr>
        <w:t xml:space="preserve">0, </w:t>
      </w:r>
      <w:r w:rsidRPr="001935B4">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935B4">
        <w:rPr>
          <w:rFonts w:asciiTheme="minorHAnsi" w:hAnsiTheme="minorHAnsi" w:cs="Posterama"/>
          <w:sz w:val="22"/>
          <w:szCs w:val="22"/>
        </w:rPr>
        <w:t xml:space="preserve"> </w:t>
      </w:r>
      <w:r w:rsidR="006049C5" w:rsidRPr="001935B4">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227F82">
      <w:pPr>
        <w:pStyle w:val="Akapitzlist"/>
        <w:widowControl/>
        <w:numPr>
          <w:ilvl w:val="0"/>
          <w:numId w:val="49"/>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z </w:t>
      </w:r>
      <w:r w:rsidRPr="00227F82">
        <w:rPr>
          <w:rFonts w:eastAsia="Cambria" w:cs="Cambria"/>
          <w:b/>
          <w:color w:val="auto"/>
        </w:rPr>
        <w:t>art.  109 ust. 1 pkt 5 – 10</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lastRenderedPageBreak/>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w:t>
      </w:r>
      <w:r w:rsidRPr="00227F82">
        <w:rPr>
          <w:rFonts w:ascii="Cambria" w:hAnsi="Cambria" w:cs="Posterama"/>
          <w:bCs/>
          <w:sz w:val="22"/>
          <w:szCs w:val="22"/>
        </w:rPr>
        <w:lastRenderedPageBreak/>
        <w:t>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lastRenderedPageBreak/>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w:t>
      </w:r>
      <w:r w:rsidRPr="00F041AD">
        <w:rPr>
          <w:rFonts w:eastAsia="Cambria" w:cs="Cambria"/>
          <w:color w:val="000000"/>
        </w:rPr>
        <w:lastRenderedPageBreak/>
        <w:t>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lastRenderedPageBreak/>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lastRenderedPageBreak/>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t>
      </w:r>
      <w:r w:rsidRPr="00F041AD">
        <w:rPr>
          <w:rFonts w:asciiTheme="minorHAnsi" w:hAnsiTheme="minorHAnsi" w:cs="Posterama"/>
          <w:sz w:val="22"/>
          <w:szCs w:val="22"/>
          <w:shd w:val="clear" w:color="auto" w:fill="FFFFFF"/>
        </w:rPr>
        <w:lastRenderedPageBreak/>
        <w:t>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227F82">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227F82">
      <w:pPr>
        <w:pStyle w:val="Akapitzlist"/>
        <w:numPr>
          <w:ilvl w:val="0"/>
          <w:numId w:val="25"/>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4D8CD0C2" w14:textId="77777777" w:rsidR="00E95734" w:rsidRDefault="00E95734" w:rsidP="00946C8B">
      <w:pPr>
        <w:pStyle w:val="Standard"/>
        <w:rPr>
          <w:rFonts w:ascii="Times New Roman" w:eastAsia="Cambria" w:hAnsi="Times New Roman" w:cs="Cambria"/>
          <w:kern w:val="0"/>
          <w:sz w:val="20"/>
          <w:szCs w:val="20"/>
          <w:lang w:eastAsia="pl-PL"/>
        </w:rPr>
      </w:pPr>
    </w:p>
    <w:p w14:paraId="3EA6A906" w14:textId="77777777" w:rsidR="00946C8B" w:rsidRDefault="00946C8B" w:rsidP="00946C8B">
      <w:pPr>
        <w:pStyle w:val="Standard"/>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5C79CE91"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63611">
        <w:rPr>
          <w:rFonts w:ascii="Cambria" w:eastAsia="Cambria" w:hAnsi="Cambria" w:cs="Cambria"/>
          <w:b/>
          <w:sz w:val="22"/>
          <w:szCs w:val="22"/>
        </w:rPr>
        <w:t>PN-</w:t>
      </w:r>
      <w:r w:rsidR="00B245FA">
        <w:rPr>
          <w:rFonts w:ascii="Cambria" w:eastAsia="Cambria" w:hAnsi="Cambria" w:cs="Cambria"/>
          <w:b/>
          <w:sz w:val="22"/>
          <w:szCs w:val="22"/>
        </w:rPr>
        <w:t>35/2022</w:t>
      </w:r>
    </w:p>
    <w:p w14:paraId="74F9047C" w14:textId="47F68B09"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aparatury medycznej </w:t>
      </w:r>
      <w:r w:rsidRPr="00E95734">
        <w:rPr>
          <w:rFonts w:ascii="Cambria" w:eastAsia="Cambria" w:hAnsi="Cambria" w:cs="Cambria"/>
          <w:color w:val="000000"/>
          <w:sz w:val="22"/>
          <w:szCs w:val="22"/>
        </w:rPr>
        <w:t xml:space="preserve">dla Szpitala im. Prof. M. Weissa </w:t>
      </w:r>
      <w:r w:rsidR="006F1DDD" w:rsidRPr="00E95734">
        <w:rPr>
          <w:rFonts w:ascii="Cambria" w:eastAsia="Cambria" w:hAnsi="Cambria" w:cs="Cambria"/>
          <w:color w:val="000000"/>
          <w:sz w:val="22"/>
          <w:szCs w:val="22"/>
        </w:rPr>
        <w:t xml:space="preserve">przy ul. Wierzejewskiego 12 </w:t>
      </w:r>
      <w:r w:rsidRPr="00E95734">
        <w:rPr>
          <w:rFonts w:ascii="Cambria" w:eastAsia="Cambria" w:hAnsi="Cambria" w:cs="Cambria"/>
          <w:color w:val="000000"/>
          <w:sz w:val="22"/>
          <w:szCs w:val="22"/>
        </w:rPr>
        <w:t>w Konstancinie –</w:t>
      </w:r>
      <w:r w:rsidR="006F1DDD" w:rsidRPr="00E95734">
        <w:rPr>
          <w:rFonts w:ascii="Cambria" w:eastAsia="Cambria" w:hAnsi="Cambria" w:cs="Cambria"/>
          <w:color w:val="000000"/>
          <w:sz w:val="22"/>
          <w:szCs w:val="22"/>
        </w:rPr>
        <w:t xml:space="preserve"> Jeziornie</w:t>
      </w:r>
      <w:r w:rsidR="00B245FA">
        <w:rPr>
          <w:rFonts w:ascii="Cambria" w:eastAsia="Cambria" w:hAnsi="Cambria" w:cs="Cambria"/>
          <w:color w:val="000000"/>
          <w:sz w:val="22"/>
          <w:szCs w:val="22"/>
        </w:rPr>
        <w:t xml:space="preserve"> oraz Szpitala Kolejowego przy ul. Warsztatowej 1 w Pruszkowie. </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B245FA">
        <w:rPr>
          <w:rFonts w:ascii="Cambria" w:eastAsia="Cambria" w:hAnsi="Cambria" w:cs="Cambria"/>
          <w:color w:val="000000"/>
          <w:sz w:val="22"/>
          <w:szCs w:val="22"/>
        </w:rPr>
        <w:t>..............................*</w:t>
      </w:r>
    </w:p>
    <w:p w14:paraId="2870A1BA" w14:textId="1BDB1860"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3</w:t>
      </w:r>
      <w:r>
        <w:rPr>
          <w:rFonts w:ascii="Cambria" w:eastAsia="Cambria" w:hAnsi="Cambria" w:cs="Cambria"/>
          <w:color w:val="000000"/>
          <w:sz w:val="22"/>
          <w:szCs w:val="22"/>
        </w:rPr>
        <w:t xml:space="preserve"> – netto ………………………………………. *  brutto ……………………………………………. *</w:t>
      </w:r>
    </w:p>
    <w:p w14:paraId="03F91BAA"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06A6F9FD" w14:textId="04B6190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-netto………………………………………….. *brutto………………………………………………..*</w:t>
      </w:r>
    </w:p>
    <w:p w14:paraId="4ED11F59"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89C2A06" w14:textId="417F7216"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5</w:t>
      </w:r>
      <w:r>
        <w:rPr>
          <w:rFonts w:ascii="Cambria" w:eastAsia="Cambria" w:hAnsi="Cambria" w:cs="Cambria"/>
          <w:color w:val="000000"/>
          <w:sz w:val="22"/>
          <w:szCs w:val="22"/>
        </w:rPr>
        <w:t xml:space="preserve"> – netto ………………………………………. *  brutto ……………………………………………. *</w:t>
      </w:r>
    </w:p>
    <w:p w14:paraId="1A05314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54411A08" w14:textId="65026FB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14:paraId="259FB16D" w14:textId="1930722C" w:rsidR="00B7418D" w:rsidRDefault="00B7418D"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B245FA">
        <w:rPr>
          <w:rFonts w:ascii="Cambria" w:eastAsia="Cambria" w:hAnsi="Cambria" w:cs="Cambria"/>
          <w:color w:val="000000"/>
          <w:sz w:val="22"/>
          <w:szCs w:val="22"/>
        </w:rPr>
        <w:t>..............................</w:t>
      </w:r>
    </w:p>
    <w:p w14:paraId="21BB2939" w14:textId="2816099A"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w:t>
      </w:r>
    </w:p>
    <w:p w14:paraId="242937D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lastRenderedPageBreak/>
        <w:t>Słownie brutto: ....................................................................................................................................................*</w:t>
      </w:r>
    </w:p>
    <w:p w14:paraId="57400B96" w14:textId="2BC3AB40"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w:t>
      </w:r>
    </w:p>
    <w:p w14:paraId="4F0969E2" w14:textId="77777777"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44E23CB4" w14:textId="2CF1DEA2"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w:t>
      </w:r>
    </w:p>
    <w:p w14:paraId="363F914B" w14:textId="77777777"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3FB5C429" w14:textId="7606536B"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w:t>
      </w:r>
    </w:p>
    <w:p w14:paraId="3B333189" w14:textId="77777777"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36002A0A" w14:textId="2E091DC6"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w:t>
      </w:r>
    </w:p>
    <w:p w14:paraId="3F59903C" w14:textId="77777777"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69FF1607" w14:textId="4B8E007E"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w:t>
      </w:r>
    </w:p>
    <w:p w14:paraId="79FCE846" w14:textId="77777777"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667CE8C" w14:textId="36D510E0"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w:t>
      </w:r>
    </w:p>
    <w:p w14:paraId="076BBA4A" w14:textId="77777777"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4AD64BE0" w14:textId="4C56B098"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w:t>
      </w:r>
    </w:p>
    <w:p w14:paraId="372FEEA0" w14:textId="5EC3FCC9"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48C0FA8" w14:textId="77777777" w:rsidR="007F23CB" w:rsidRDefault="007F23CB" w:rsidP="007F23CB">
      <w:pPr>
        <w:pStyle w:val="Standard"/>
        <w:jc w:val="both"/>
        <w:rPr>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3C41A807" w14:textId="7CF14450" w:rsidR="007F23CB" w:rsidRDefault="007F23CB" w:rsidP="007F23CB">
      <w:pPr>
        <w:pStyle w:val="Standard"/>
        <w:jc w:val="both"/>
        <w:rPr>
          <w:rFonts w:ascii="Cambria" w:hAnsi="Cambria"/>
          <w:sz w:val="22"/>
          <w:szCs w:val="22"/>
        </w:rPr>
      </w:pPr>
      <w:r w:rsidRPr="00E95734">
        <w:rPr>
          <w:rFonts w:ascii="Cambria" w:hAnsi="Cambria"/>
          <w:sz w:val="22"/>
          <w:szCs w:val="22"/>
        </w:rPr>
        <w:t>Konstancin-Jeziorna, ul. Wierzejewskiego 12</w:t>
      </w:r>
      <w:r w:rsidR="00B245FA">
        <w:rPr>
          <w:rFonts w:ascii="Cambria" w:hAnsi="Cambria"/>
          <w:sz w:val="22"/>
          <w:szCs w:val="22"/>
        </w:rPr>
        <w:t xml:space="preserve"> (Pakiet 2-14) </w:t>
      </w:r>
    </w:p>
    <w:p w14:paraId="01C1344C" w14:textId="4ED6A307" w:rsidR="00B245FA" w:rsidRDefault="00B245FA" w:rsidP="007F23CB">
      <w:pPr>
        <w:pStyle w:val="Standard"/>
        <w:jc w:val="both"/>
        <w:rPr>
          <w:rFonts w:ascii="Cambria" w:hAnsi="Cambria"/>
          <w:sz w:val="22"/>
          <w:szCs w:val="22"/>
        </w:rPr>
      </w:pPr>
      <w:r>
        <w:rPr>
          <w:rFonts w:ascii="Cambria" w:hAnsi="Cambria"/>
          <w:sz w:val="22"/>
          <w:szCs w:val="22"/>
        </w:rPr>
        <w:t>Pruszków, ul. Warsztatowa 1 (Pakiet 1)</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602A0930" w14:textId="77777777" w:rsidR="00B245FA" w:rsidRDefault="007F23CB" w:rsidP="00B245FA">
      <w:pPr>
        <w:pStyle w:val="Standard"/>
        <w:jc w:val="both"/>
      </w:pPr>
      <w:r>
        <w:rPr>
          <w:rFonts w:ascii="Cambria" w:eastAsia="Cambria" w:hAnsi="Cambria" w:cs="Cambria"/>
          <w:i/>
          <w:color w:val="000000"/>
          <w:sz w:val="22"/>
          <w:szCs w:val="22"/>
        </w:rPr>
        <w:t>* Wypełnia Oferent</w:t>
      </w:r>
    </w:p>
    <w:p w14:paraId="1B341674" w14:textId="47AF69D4" w:rsidR="0039155B" w:rsidRPr="00B245FA" w:rsidRDefault="0039155B" w:rsidP="00B245FA">
      <w:pPr>
        <w:pStyle w:val="Standard"/>
        <w:jc w:val="right"/>
      </w:pPr>
      <w:r>
        <w:rPr>
          <w:rFonts w:ascii="Times New Roman" w:hAnsi="Times New Roman"/>
          <w:b/>
          <w:bCs/>
        </w:rPr>
        <w:lastRenderedPageBreak/>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011689D6"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w:t>
      </w:r>
      <w:r w:rsidR="00B245FA">
        <w:rPr>
          <w:b/>
          <w:sz w:val="24"/>
          <w:szCs w:val="24"/>
        </w:rPr>
        <w:t>35</w:t>
      </w:r>
      <w:r w:rsidRPr="00DD7214">
        <w:rPr>
          <w:b/>
          <w:sz w:val="24"/>
          <w:szCs w:val="24"/>
        </w:rPr>
        <w:t>/202</w:t>
      </w:r>
      <w:r w:rsidR="00B245FA">
        <w:rPr>
          <w:b/>
          <w:sz w:val="24"/>
          <w:szCs w:val="24"/>
        </w:rPr>
        <w:t>2</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7AAF94F6"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21</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sidR="00B245FA">
        <w:rPr>
          <w:sz w:val="24"/>
          <w:szCs w:val="24"/>
          <w:lang w:eastAsia="x-none"/>
        </w:rPr>
        <w:t>21</w:t>
      </w:r>
      <w:r w:rsidRPr="005854F5">
        <w:rPr>
          <w:sz w:val="24"/>
          <w:szCs w:val="24"/>
          <w:lang w:val="x-none" w:eastAsia="x-none"/>
        </w:rPr>
        <w:t xml:space="preserve">, poz. </w:t>
      </w:r>
      <w:r w:rsidR="00B245FA">
        <w:rPr>
          <w:sz w:val="24"/>
          <w:szCs w:val="24"/>
          <w:lang w:eastAsia="x-none"/>
        </w:rPr>
        <w:t>1129)</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77777777" w:rsidR="005854F5" w:rsidRPr="005854F5" w:rsidRDefault="005854F5" w:rsidP="005854F5">
      <w:pPr>
        <w:numPr>
          <w:ilvl w:val="0"/>
          <w:numId w:val="33"/>
        </w:numPr>
        <w:jc w:val="both"/>
        <w:rPr>
          <w:sz w:val="24"/>
          <w:szCs w:val="24"/>
          <w:lang w:val="x-none" w:eastAsia="x-none"/>
        </w:rPr>
      </w:pPr>
      <w:r w:rsidRPr="005854F5">
        <w:rPr>
          <w:sz w:val="24"/>
          <w:szCs w:val="24"/>
          <w:lang w:eastAsia="x-none"/>
        </w:rPr>
        <w:t>………………………………………</w:t>
      </w: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3052BE7"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 xml:space="preserve">021 r. nr 1129)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3CF29D86"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0050B0" w:rsidRPr="00DD7214">
        <w:rPr>
          <w:b/>
          <w:spacing w:val="-3"/>
          <w:sz w:val="24"/>
          <w:szCs w:val="24"/>
        </w:rPr>
        <w:t>Konstancin-Jeziorna, ul. Wierzejewskiego 12</w:t>
      </w:r>
      <w:r w:rsidR="00B245FA">
        <w:rPr>
          <w:b/>
          <w:spacing w:val="-3"/>
          <w:sz w:val="24"/>
          <w:szCs w:val="24"/>
        </w:rPr>
        <w:t xml:space="preserve">/ Pruszków, ul. Warsztatowa 1 </w:t>
      </w:r>
      <w:r w:rsidRPr="00DD7214">
        <w:rPr>
          <w:b/>
          <w:spacing w:val="-3"/>
          <w:sz w:val="24"/>
          <w:szCs w:val="24"/>
        </w:rPr>
        <w:t xml:space="preserve">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77777777" w:rsidR="005854F5" w:rsidRPr="005854F5" w:rsidRDefault="005854F5" w:rsidP="005854F5">
      <w:pPr>
        <w:numPr>
          <w:ilvl w:val="1"/>
          <w:numId w:val="36"/>
        </w:numPr>
        <w:jc w:val="both"/>
        <w:rPr>
          <w:b/>
          <w:sz w:val="24"/>
          <w:szCs w:val="24"/>
        </w:rPr>
      </w:pPr>
      <w:r w:rsidRPr="005854F5">
        <w:rPr>
          <w:sz w:val="24"/>
          <w:szCs w:val="24"/>
        </w:rPr>
        <w:t>szkolenie personelu Zamawiającego w zakresie prawidłowej eksploatacji przedmiotu umowy.</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02CF9C75"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B245FA">
        <w:rPr>
          <w:sz w:val="24"/>
          <w:szCs w:val="24"/>
        </w:rPr>
        <w:t>35</w:t>
      </w:r>
      <w:r w:rsidRPr="00DD7214">
        <w:rPr>
          <w:sz w:val="24"/>
          <w:szCs w:val="24"/>
        </w:rPr>
        <w:t>/202</w:t>
      </w:r>
      <w:r w:rsidR="00B245FA">
        <w:rPr>
          <w:sz w:val="24"/>
          <w:szCs w:val="24"/>
        </w:rPr>
        <w:t>2</w:t>
      </w:r>
      <w:r w:rsidRPr="00DD7214">
        <w:rPr>
          <w:sz w:val="24"/>
          <w:szCs w:val="24"/>
        </w:rPr>
        <w:t xml:space="preserve"> </w:t>
      </w:r>
      <w:r w:rsidRPr="005854F5">
        <w:rPr>
          <w:sz w:val="24"/>
          <w:szCs w:val="24"/>
        </w:rPr>
        <w:t>z dnia ……………………..202</w:t>
      </w:r>
      <w:r w:rsidR="00B245FA">
        <w:rPr>
          <w:sz w:val="24"/>
          <w:szCs w:val="24"/>
        </w:rPr>
        <w:t>2</w:t>
      </w:r>
      <w:r w:rsidRPr="005854F5">
        <w:rPr>
          <w:sz w:val="24"/>
          <w:szCs w:val="24"/>
        </w:rPr>
        <w:t xml:space="preserve">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39"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5603255C" w:rsidR="005854F5" w:rsidRPr="00946C8B" w:rsidRDefault="005854F5" w:rsidP="005854F5">
      <w:pPr>
        <w:numPr>
          <w:ilvl w:val="0"/>
          <w:numId w:val="39"/>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946C8B" w:rsidRPr="00946C8B">
        <w:rPr>
          <w:b/>
          <w:sz w:val="24"/>
          <w:szCs w:val="24"/>
        </w:rPr>
        <w:t>31.10.</w:t>
      </w:r>
      <w:r w:rsidRPr="00946C8B">
        <w:rPr>
          <w:b/>
          <w:sz w:val="24"/>
          <w:szCs w:val="24"/>
        </w:rPr>
        <w:t>202</w:t>
      </w:r>
      <w:r w:rsidR="00B245FA" w:rsidRPr="00946C8B">
        <w:rPr>
          <w:b/>
          <w:sz w:val="24"/>
          <w:szCs w:val="24"/>
        </w:rPr>
        <w:t>2</w:t>
      </w:r>
      <w:r w:rsidRPr="00946C8B">
        <w:rPr>
          <w:b/>
          <w:sz w:val="24"/>
          <w:szCs w:val="24"/>
        </w:rPr>
        <w:t xml:space="preserve">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B245FA">
        <w:rPr>
          <w:bCs/>
          <w:sz w:val="24"/>
          <w:szCs w:val="24"/>
        </w:rPr>
        <w:lastRenderedPageBreak/>
        <w:t>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14 dni roboczych dla napraw, które wymagają ściągania części zamiennych spoza granic Polski, licząc od momentu zgłoszenia awarii przez Zamawiającego.</w:t>
      </w:r>
    </w:p>
    <w:p w14:paraId="3BCE3F8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na czas naprawy, dostarczy Zamawiającemu sprzęt zastępczy, o parametrach technicznych nie gorszych niż przedmiot umowy, jeśli czas naprawy przekracza czas określony w umowie/SWZ.</w:t>
      </w:r>
    </w:p>
    <w:p w14:paraId="7266DE26" w14:textId="77777777" w:rsidR="005854F5" w:rsidRPr="005854F5" w:rsidRDefault="005854F5" w:rsidP="005854F5">
      <w:pPr>
        <w:numPr>
          <w:ilvl w:val="0"/>
          <w:numId w:val="41"/>
        </w:numPr>
        <w:suppressAutoHyphens/>
        <w:ind w:left="567" w:hanging="567"/>
        <w:jc w:val="both"/>
        <w:rPr>
          <w:sz w:val="24"/>
          <w:szCs w:val="24"/>
        </w:rPr>
      </w:pPr>
      <w:r w:rsidRPr="005854F5">
        <w:rPr>
          <w:sz w:val="24"/>
          <w:szCs w:val="24"/>
        </w:rPr>
        <w:t>Trzykrotna naprawa gwarancyjna tego samego elementu lub podzespołu w przedmiocie umowy powoduje konieczność jego wymiany na nowy.</w:t>
      </w:r>
    </w:p>
    <w:p w14:paraId="6F655109"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 W przypadku naprawy gwarancyjnej przedłuża się okres gwarancji o czas naprawy przekraczający czas na naprawę określony w umowie.</w:t>
      </w:r>
    </w:p>
    <w:p w14:paraId="1CE2C294"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 okresie gwarancji Wykonawca  zobowiązany jest do dokonania raz w roku jednego bezpłatnego przeglądu technicznego zgodnie z DTR przedmiotu umowy.</w:t>
      </w:r>
    </w:p>
    <w:p w14:paraId="424F68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Celem wykonania usług serwisowych personel Wykonawcy uzyska niczym nieograniczony dostęp do dostarczonego przedmiotu umowy w czasie pracy Zamawiającego.</w:t>
      </w:r>
    </w:p>
    <w:p w14:paraId="7B6614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gwarantuje, minimum 7 letni okres pełnej, płatnej obsługi pogwarancyjnej oraz dostępność do części zamiennych przedmiotu umowy jak również materiałów zużywalnych.</w:t>
      </w:r>
    </w:p>
    <w:p w14:paraId="01939794" w14:textId="77777777" w:rsidR="005854F5" w:rsidRPr="005854F5" w:rsidRDefault="005854F5" w:rsidP="005854F5">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W razie odrzucenia reklamacji przez Wykonawcę, Zamawiający  może złożyć wniosek o przeprowadzenie ekspertyzy przez właściwy organ lub niezależnego eksperta.</w:t>
      </w:r>
    </w:p>
    <w:p w14:paraId="162AAF22" w14:textId="77777777" w:rsidR="005854F5" w:rsidRPr="005854F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5854F5" w:rsidRDefault="005854F5" w:rsidP="005854F5">
      <w:pPr>
        <w:jc w:val="center"/>
        <w:rPr>
          <w:spacing w:val="-3"/>
          <w:sz w:val="24"/>
          <w:szCs w:val="24"/>
        </w:rPr>
      </w:pPr>
    </w:p>
    <w:p w14:paraId="64623CA5"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27BD68B3"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52EABE6C" w14:textId="77777777" w:rsidR="00482E79" w:rsidRDefault="00482E79" w:rsidP="005854F5">
      <w:pPr>
        <w:tabs>
          <w:tab w:val="left" w:pos="9498"/>
        </w:tabs>
        <w:jc w:val="both"/>
        <w:rPr>
          <w:bCs/>
          <w:sz w:val="24"/>
          <w:szCs w:val="24"/>
        </w:rPr>
      </w:pPr>
    </w:p>
    <w:p w14:paraId="51BD27F7" w14:textId="77777777" w:rsidR="00946C8B" w:rsidRDefault="00946C8B" w:rsidP="005854F5">
      <w:pPr>
        <w:tabs>
          <w:tab w:val="left" w:pos="9498"/>
        </w:tabs>
        <w:jc w:val="both"/>
        <w:rPr>
          <w:bCs/>
          <w:sz w:val="24"/>
          <w:szCs w:val="24"/>
        </w:rPr>
      </w:pPr>
    </w:p>
    <w:p w14:paraId="12980EB4" w14:textId="77777777" w:rsidR="00482E79" w:rsidRDefault="00482E79" w:rsidP="005854F5">
      <w:pPr>
        <w:tabs>
          <w:tab w:val="left" w:pos="9498"/>
        </w:tabs>
        <w:jc w:val="both"/>
        <w:rPr>
          <w:bCs/>
          <w:sz w:val="24"/>
          <w:szCs w:val="24"/>
        </w:rPr>
      </w:pPr>
    </w:p>
    <w:p w14:paraId="6E78BE38" w14:textId="77777777" w:rsidR="00482E79" w:rsidRDefault="00482E79" w:rsidP="005854F5">
      <w:pPr>
        <w:tabs>
          <w:tab w:val="left" w:pos="9498"/>
        </w:tabs>
        <w:jc w:val="both"/>
        <w:rPr>
          <w:bCs/>
          <w:sz w:val="24"/>
          <w:szCs w:val="24"/>
        </w:rPr>
      </w:pPr>
    </w:p>
    <w:p w14:paraId="671E8F0F" w14:textId="77777777" w:rsidR="00482E79" w:rsidRDefault="00482E79" w:rsidP="005854F5">
      <w:pPr>
        <w:tabs>
          <w:tab w:val="left" w:pos="9498"/>
        </w:tabs>
        <w:jc w:val="both"/>
        <w:rPr>
          <w:bCs/>
          <w:sz w:val="24"/>
          <w:szCs w:val="24"/>
        </w:rPr>
      </w:pPr>
    </w:p>
    <w:p w14:paraId="1A633055" w14:textId="77777777" w:rsidR="00482E79" w:rsidRDefault="00482E79"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lastRenderedPageBreak/>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1AFB37A7" w14:textId="77777777" w:rsidR="005854F5" w:rsidRPr="005854F5" w:rsidRDefault="005854F5" w:rsidP="005854F5">
      <w:pPr>
        <w:spacing w:after="120"/>
        <w:ind w:left="360"/>
        <w:jc w:val="both"/>
        <w:rPr>
          <w:sz w:val="24"/>
          <w:szCs w:val="24"/>
        </w:rPr>
      </w:pPr>
      <w:r w:rsidRPr="005854F5">
        <w:rPr>
          <w:sz w:val="24"/>
          <w:szCs w:val="24"/>
        </w:rPr>
        <w:t xml:space="preserve">    WYKONAWCA                                                                                 ZAMAWIAJĄCY</w:t>
      </w:r>
    </w:p>
    <w:p w14:paraId="432A87DF" w14:textId="77777777" w:rsidR="005854F5" w:rsidRDefault="005854F5" w:rsidP="00030702">
      <w:pPr>
        <w:pStyle w:val="Tekstpodstawowywcity"/>
        <w:ind w:left="360"/>
        <w:jc w:val="both"/>
        <w:rPr>
          <w:rFonts w:ascii="Times New Roman" w:hAnsi="Times New Roman"/>
        </w:rPr>
      </w:pPr>
    </w:p>
    <w:p w14:paraId="6A41E659" w14:textId="77777777" w:rsidR="00482E79" w:rsidRPr="00030702" w:rsidRDefault="00482E79"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3CE8D799" w:rsidR="00CC061F" w:rsidRPr="009C4B6E"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w:t>
      </w:r>
      <w:r w:rsidR="00B245FA">
        <w:rPr>
          <w:rFonts w:asciiTheme="minorHAnsi" w:eastAsiaTheme="minorEastAsia" w:hAnsiTheme="minorHAnsi" w:cstheme="minorBidi"/>
          <w:b/>
          <w:sz w:val="22"/>
          <w:szCs w:val="22"/>
        </w:rPr>
        <w:t>35</w:t>
      </w:r>
      <w:r w:rsidRPr="009C4B6E">
        <w:rPr>
          <w:rFonts w:asciiTheme="minorHAnsi" w:eastAsiaTheme="minorEastAsia" w:hAnsiTheme="minorHAnsi" w:cstheme="minorBidi"/>
          <w:b/>
          <w:sz w:val="22"/>
          <w:szCs w:val="22"/>
        </w:rPr>
        <w:t xml:space="preserve">/2021 na: dostawę </w:t>
      </w:r>
      <w:r w:rsidR="001935B4">
        <w:rPr>
          <w:rFonts w:asciiTheme="minorHAnsi" w:eastAsiaTheme="minorEastAsia" w:hAnsiTheme="minorHAnsi" w:cstheme="minorBidi"/>
          <w:b/>
          <w:sz w:val="22"/>
          <w:szCs w:val="22"/>
        </w:rPr>
        <w:t xml:space="preserve">aparatury medycznej dla Szpitala im. prof. M. Weissa przy ul. Wierzejewskiego 12 w Konstancinie-Jeziornie oraz Szpitala Kolejowego przy ul. Warsztatowej 1 w Pruszkowie. </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219A8B17"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 35/2022</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0F93B669"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color w:val="auto"/>
        </w:rPr>
      </w:pPr>
      <w:r w:rsidRPr="00482E79">
        <w:rPr>
          <w:color w:val="auto"/>
        </w:rPr>
        <w:t>Pani/Pana dane osobowe przetwarzane będą na podstawie art. 6 ust. 1 lit. c</w:t>
      </w:r>
      <w:r w:rsidRPr="00482E79">
        <w:rPr>
          <w:i/>
          <w:color w:val="auto"/>
        </w:rPr>
        <w:t xml:space="preserve"> </w:t>
      </w:r>
      <w:r w:rsidRPr="00482E79">
        <w:rPr>
          <w:color w:val="auto"/>
        </w:rPr>
        <w:t xml:space="preserve">RODO w celu związanym z postępowaniem o udzielenie zamówienia publicznego na </w:t>
      </w:r>
      <w:r w:rsidRPr="00482E79">
        <w:rPr>
          <w:b/>
          <w:color w:val="auto"/>
        </w:rPr>
        <w:t>dostawę aparatury medyczne</w:t>
      </w:r>
      <w:r w:rsidR="001935B4">
        <w:rPr>
          <w:b/>
          <w:color w:val="auto"/>
        </w:rPr>
        <w:t xml:space="preserve"> dla Szpitala im. prof. M. Weissa przy ul. Wierzejewskiego 12 w Konstancinie-Jeziornie oraz Szpitala Kolejowego przy ul. Warsztatowej 1 w Pruszkowie.</w:t>
      </w:r>
      <w:r w:rsidRPr="00482E79">
        <w:rPr>
          <w:b/>
          <w:color w:val="auto"/>
        </w:rPr>
        <w:t xml:space="preserve"> Znak sprawy PN 35/2022</w:t>
      </w:r>
      <w:r w:rsidRPr="00482E79">
        <w:rPr>
          <w:i/>
          <w:color w:val="auto"/>
        </w:rPr>
        <w:t xml:space="preserve"> </w:t>
      </w:r>
      <w:r w:rsidRPr="00482E79">
        <w:rPr>
          <w:color w:val="auto"/>
        </w:rPr>
        <w:t>prowadzonym w trybie przetargu nieograniczonego ,</w:t>
      </w:r>
    </w:p>
    <w:p w14:paraId="698DD7FD" w14:textId="565694B1"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(Dz.U.2021.1129 z dnia 2021.06.24)</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482E79">
      <w:pPr>
        <w:pStyle w:val="Bezodstpw"/>
        <w:numPr>
          <w:ilvl w:val="0"/>
          <w:numId w:val="5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482E79">
      <w:pPr>
        <w:pStyle w:val="Bezodstpw"/>
        <w:numPr>
          <w:ilvl w:val="0"/>
          <w:numId w:val="5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3E912F29" w14:textId="77777777" w:rsidR="00482E79" w:rsidRPr="00946C8B" w:rsidRDefault="00482E79" w:rsidP="00482E79">
      <w:pPr>
        <w:rPr>
          <w:rFonts w:asciiTheme="minorHAnsi" w:hAnsiTheme="minorHAnsi"/>
          <w:sz w:val="22"/>
          <w:szCs w:val="22"/>
        </w:rPr>
      </w:pPr>
      <w:r w:rsidRPr="00946C8B">
        <w:rPr>
          <w:rFonts w:asciiTheme="minorHAnsi" w:hAnsiTheme="minorHAnsi"/>
          <w:sz w:val="22"/>
          <w:szCs w:val="22"/>
        </w:rPr>
        <w:br w:type="page"/>
      </w:r>
    </w:p>
    <w:p w14:paraId="62CAFBED" w14:textId="77777777" w:rsidR="00482E79" w:rsidRPr="00DC701E" w:rsidRDefault="00482E79" w:rsidP="00482E79">
      <w:pPr>
        <w:pStyle w:val="Bezodstpw"/>
      </w:pPr>
    </w:p>
    <w:p w14:paraId="202FB09B" w14:textId="77777777" w:rsidR="00482E79" w:rsidRPr="00DC701E" w:rsidRDefault="00482E79" w:rsidP="00482E79">
      <w:pPr>
        <w:pStyle w:val="Bezodstpw"/>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2BD23E80"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Pr>
          <w:rFonts w:ascii="Times New Roman" w:hAnsi="Times New Roman"/>
          <w:b/>
          <w:bCs/>
        </w:rPr>
        <w:t>35/2022</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1DBF22B7"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227F82">
        <w:rPr>
          <w:rFonts w:ascii="Cambria" w:eastAsia="Cambria" w:hAnsi="Cambria" w:cs="Cambria"/>
          <w:sz w:val="22"/>
          <w:szCs w:val="22"/>
        </w:rPr>
        <w:t>2021.1129</w:t>
      </w:r>
      <w:r w:rsidRPr="00351BFC">
        <w:rPr>
          <w:rFonts w:ascii="Cambria" w:eastAsia="Cambria" w:hAnsi="Cambria" w:cs="Cambria"/>
          <w:sz w:val="22"/>
          <w:szCs w:val="22"/>
        </w:rPr>
        <w:t xml:space="preserve"> z dnia </w:t>
      </w:r>
      <w:r w:rsidR="00227F82">
        <w:rPr>
          <w:rFonts w:ascii="Cambria" w:eastAsia="Cambria" w:hAnsi="Cambria" w:cs="Cambria"/>
          <w:sz w:val="22"/>
          <w:szCs w:val="22"/>
        </w:rPr>
        <w:t>2021.06.24</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9C4B6E" w:rsidRPr="009C4B6E">
        <w:rPr>
          <w:rFonts w:ascii="Cambria" w:eastAsia="Cambria" w:hAnsi="Cambria" w:cs="Cambria"/>
          <w:b/>
          <w:bCs/>
          <w:sz w:val="22"/>
          <w:szCs w:val="22"/>
        </w:rPr>
        <w:t>-</w:t>
      </w:r>
      <w:r w:rsidR="00227F82">
        <w:rPr>
          <w:rFonts w:ascii="Cambria" w:eastAsia="Cambria" w:hAnsi="Cambria" w:cs="Cambria"/>
          <w:b/>
          <w:bCs/>
          <w:sz w:val="22"/>
          <w:szCs w:val="22"/>
        </w:rPr>
        <w:t>35</w:t>
      </w:r>
      <w:r w:rsidRPr="009C4B6E">
        <w:rPr>
          <w:rFonts w:ascii="Cambria" w:eastAsia="Cambria" w:hAnsi="Cambria" w:cs="Cambria"/>
          <w:b/>
          <w:bCs/>
          <w:sz w:val="22"/>
          <w:szCs w:val="22"/>
        </w:rPr>
        <w:t>/202</w:t>
      </w:r>
      <w:r w:rsidR="00227F82">
        <w:rPr>
          <w:rFonts w:ascii="Cambria" w:eastAsia="Cambria" w:hAnsi="Cambria" w:cs="Cambria"/>
          <w:b/>
          <w:bCs/>
          <w:sz w:val="22"/>
          <w:szCs w:val="22"/>
        </w:rPr>
        <w:t>2</w:t>
      </w:r>
      <w:r w:rsidR="001935B4">
        <w:rPr>
          <w:rFonts w:ascii="Cambria" w:eastAsia="Cambria" w:hAnsi="Cambria" w:cs="Cambria"/>
          <w:sz w:val="22"/>
          <w:szCs w:val="22"/>
        </w:rPr>
        <w:t xml:space="preserve"> </w:t>
      </w:r>
      <w:r w:rsidR="001935B4" w:rsidRPr="009C4B6E">
        <w:rPr>
          <w:rFonts w:asciiTheme="minorHAnsi" w:eastAsiaTheme="minorEastAsia" w:hAnsiTheme="minorHAnsi" w:cstheme="minorBidi"/>
          <w:b/>
          <w:sz w:val="22"/>
          <w:szCs w:val="22"/>
        </w:rPr>
        <w:t xml:space="preserve">dostawę </w:t>
      </w:r>
      <w:r w:rsidR="001935B4">
        <w:rPr>
          <w:rFonts w:asciiTheme="minorHAnsi" w:eastAsiaTheme="minorEastAsia" w:hAnsiTheme="minorHAnsi" w:cstheme="minorBidi"/>
          <w:b/>
          <w:sz w:val="22"/>
          <w:szCs w:val="22"/>
        </w:rPr>
        <w:t>aparatury medycznej dla Szpitala im. prof. M. Weissa przy ul. Wierzejewskiego 12 w Konstancinie-Jeziornie oraz Szpitala Kolejowego przy ul. Warsztatowej 1 w Pruszkowie.</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3A69FBC" w14:textId="48A3972E" w:rsidR="00482E79" w:rsidRPr="001935B4" w:rsidRDefault="00227F82" w:rsidP="001935B4">
      <w:pPr>
        <w:pStyle w:val="Standard"/>
        <w:jc w:val="both"/>
        <w:rPr>
          <w:rFonts w:asciiTheme="minorHAnsi" w:hAnsiTheme="minorHAnsi"/>
          <w:b/>
          <w:bCs/>
          <w:sz w:val="22"/>
          <w:szCs w:val="22"/>
        </w:rPr>
      </w:pPr>
      <w:r w:rsidRPr="00482E79">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(Dz.U.2021.1129 z dnia 2021.06.24) o sygnaturze: PN-35/2022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sidR="00482E79" w:rsidRPr="00482E79">
        <w:rPr>
          <w:rFonts w:asciiTheme="minorHAnsi" w:hAnsiTheme="minorHAnsi" w:cs="Arial"/>
          <w:b/>
          <w:sz w:val="22"/>
          <w:szCs w:val="22"/>
        </w:rPr>
        <w:t xml:space="preserve">aparatury medycznej </w:t>
      </w:r>
      <w:r w:rsidR="00482E79" w:rsidRPr="00482E79">
        <w:rPr>
          <w:rFonts w:asciiTheme="minorHAnsi" w:eastAsia="Cambria" w:hAnsiTheme="minorHAnsi" w:cs="Cambria"/>
          <w:b/>
          <w:bCs/>
          <w:sz w:val="22"/>
          <w:szCs w:val="22"/>
        </w:rPr>
        <w:t xml:space="preserve">dla Szpitala im. prof. M. Weissa przy ul. Wierzejewskiego 12 w Konstancinie-Jeziornie i Szpitala Kolejowego przy ul. Warsztatowej 1 w Pruszkowie. </w:t>
      </w: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2542C3" w:rsidRDefault="002542C3">
      <w:r>
        <w:separator/>
      </w:r>
    </w:p>
  </w:endnote>
  <w:endnote w:type="continuationSeparator" w:id="0">
    <w:p w14:paraId="3A1279BF" w14:textId="77777777" w:rsidR="002542C3" w:rsidRDefault="0025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2542C3" w:rsidRDefault="002542C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2542C3" w:rsidRDefault="002542C3">
                          <w:pPr>
                            <w:textDirection w:val="btLr"/>
                          </w:pPr>
                          <w:r>
                            <w:rPr>
                              <w:rFonts w:ascii="Tahoma" w:eastAsia="Tahoma" w:hAnsi="Tahoma" w:cs="Tahoma"/>
                              <w:color w:val="000000"/>
                              <w:sz w:val="24"/>
                            </w:rPr>
                            <w:t xml:space="preserve"> PAGE 28</w:t>
                          </w:r>
                        </w:p>
                        <w:p w14:paraId="46A758BA" w14:textId="77777777" w:rsidR="002542C3" w:rsidRDefault="002542C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542C3" w:rsidRDefault="002542C3">
                    <w:pPr>
                      <w:textDirection w:val="btLr"/>
                    </w:pPr>
                    <w:r>
                      <w:rPr>
                        <w:rFonts w:ascii="Tahoma" w:eastAsia="Tahoma" w:hAnsi="Tahoma" w:cs="Tahoma"/>
                        <w:color w:val="000000"/>
                        <w:sz w:val="24"/>
                      </w:rPr>
                      <w:t xml:space="preserve"> PAGE 28</w:t>
                    </w:r>
                  </w:p>
                  <w:p w14:paraId="46A758BA" w14:textId="77777777" w:rsidR="002542C3" w:rsidRDefault="002542C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2542C3" w:rsidRDefault="002542C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2542C3" w:rsidRDefault="002542C3">
      <w:r>
        <w:separator/>
      </w:r>
    </w:p>
  </w:footnote>
  <w:footnote w:type="continuationSeparator" w:id="0">
    <w:p w14:paraId="25F583BE" w14:textId="77777777" w:rsidR="002542C3" w:rsidRDefault="00254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0"/>
  </w:num>
  <w:num w:numId="4">
    <w:abstractNumId w:val="21"/>
  </w:num>
  <w:num w:numId="5">
    <w:abstractNumId w:val="40"/>
  </w:num>
  <w:num w:numId="6">
    <w:abstractNumId w:val="27"/>
  </w:num>
  <w:num w:numId="7">
    <w:abstractNumId w:val="17"/>
  </w:num>
  <w:num w:numId="8">
    <w:abstractNumId w:val="53"/>
  </w:num>
  <w:num w:numId="9">
    <w:abstractNumId w:val="23"/>
  </w:num>
  <w:num w:numId="10">
    <w:abstractNumId w:val="31"/>
  </w:num>
  <w:num w:numId="11">
    <w:abstractNumId w:val="24"/>
  </w:num>
  <w:num w:numId="12">
    <w:abstractNumId w:val="20"/>
  </w:num>
  <w:num w:numId="13">
    <w:abstractNumId w:val="50"/>
  </w:num>
  <w:num w:numId="14">
    <w:abstractNumId w:val="43"/>
    <w:lvlOverride w:ilvl="0">
      <w:startOverride w:val="1"/>
    </w:lvlOverride>
  </w:num>
  <w:num w:numId="15">
    <w:abstractNumId w:val="36"/>
    <w:lvlOverride w:ilvl="0">
      <w:startOverride w:val="1"/>
    </w:lvlOverride>
  </w:num>
  <w:num w:numId="16">
    <w:abstractNumId w:val="28"/>
  </w:num>
  <w:num w:numId="17">
    <w:abstractNumId w:val="49"/>
  </w:num>
  <w:num w:numId="18">
    <w:abstractNumId w:val="26"/>
  </w:num>
  <w:num w:numId="19">
    <w:abstractNumId w:val="32"/>
  </w:num>
  <w:num w:numId="20">
    <w:abstractNumId w:val="19"/>
  </w:num>
  <w:num w:numId="21">
    <w:abstractNumId w:val="48"/>
  </w:num>
  <w:num w:numId="22">
    <w:abstractNumId w:val="33"/>
  </w:num>
  <w:num w:numId="23">
    <w:abstractNumId w:val="15"/>
  </w:num>
  <w:num w:numId="24">
    <w:abstractNumId w:val="25"/>
  </w:num>
  <w:num w:numId="25">
    <w:abstractNumId w:val="29"/>
  </w:num>
  <w:num w:numId="26">
    <w:abstractNumId w:val="11"/>
  </w:num>
  <w:num w:numId="27">
    <w:abstractNumId w:val="10"/>
  </w:num>
  <w:num w:numId="28">
    <w:abstractNumId w:val="39"/>
  </w:num>
  <w:num w:numId="29">
    <w:abstractNumId w:val="41"/>
  </w:num>
  <w:num w:numId="30">
    <w:abstractNumId w:val="5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4"/>
  </w:num>
  <w:num w:numId="45">
    <w:abstractNumId w:val="38"/>
  </w:num>
  <w:num w:numId="46">
    <w:abstractNumId w:val="30"/>
  </w:num>
  <w:num w:numId="47">
    <w:abstractNumId w:val="37"/>
  </w:num>
  <w:num w:numId="48">
    <w:abstractNumId w:val="12"/>
  </w:num>
  <w:num w:numId="49">
    <w:abstractNumId w:val="9"/>
  </w:num>
  <w:num w:numId="50">
    <w:abstractNumId w:val="47"/>
  </w:num>
  <w:num w:numId="51">
    <w:abstractNumId w:val="14"/>
  </w:num>
  <w:num w:numId="52">
    <w:abstractNumId w:val="16"/>
  </w:num>
  <w:num w:numId="53">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6D8C"/>
    <w:rsid w:val="0020457C"/>
    <w:rsid w:val="002133EA"/>
    <w:rsid w:val="00214104"/>
    <w:rsid w:val="00227196"/>
    <w:rsid w:val="00227F82"/>
    <w:rsid w:val="00230060"/>
    <w:rsid w:val="00232D1E"/>
    <w:rsid w:val="00236C3A"/>
    <w:rsid w:val="002414F0"/>
    <w:rsid w:val="002476B8"/>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3138F"/>
    <w:rsid w:val="003364FF"/>
    <w:rsid w:val="00340BBD"/>
    <w:rsid w:val="003477C7"/>
    <w:rsid w:val="00347D82"/>
    <w:rsid w:val="00351BFC"/>
    <w:rsid w:val="00353C55"/>
    <w:rsid w:val="00360311"/>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2D39"/>
    <w:rsid w:val="00453B66"/>
    <w:rsid w:val="00455FFB"/>
    <w:rsid w:val="004622F1"/>
    <w:rsid w:val="00462C86"/>
    <w:rsid w:val="0046520B"/>
    <w:rsid w:val="00467119"/>
    <w:rsid w:val="00473B30"/>
    <w:rsid w:val="00477920"/>
    <w:rsid w:val="00480D8D"/>
    <w:rsid w:val="004828FC"/>
    <w:rsid w:val="00482E79"/>
    <w:rsid w:val="00485F85"/>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6D14"/>
    <w:rsid w:val="005E5641"/>
    <w:rsid w:val="005F7E01"/>
    <w:rsid w:val="006021C4"/>
    <w:rsid w:val="006049C5"/>
    <w:rsid w:val="0060601A"/>
    <w:rsid w:val="00613C3F"/>
    <w:rsid w:val="00613DCA"/>
    <w:rsid w:val="00615BE1"/>
    <w:rsid w:val="00624D62"/>
    <w:rsid w:val="006268BF"/>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704FF7"/>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E033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9133B"/>
    <w:rsid w:val="00A92C88"/>
    <w:rsid w:val="00A9758F"/>
    <w:rsid w:val="00AA0849"/>
    <w:rsid w:val="00AA1B94"/>
    <w:rsid w:val="00AA21A1"/>
    <w:rsid w:val="00AA6E4E"/>
    <w:rsid w:val="00AB19BD"/>
    <w:rsid w:val="00AB48BA"/>
    <w:rsid w:val="00AB5CDF"/>
    <w:rsid w:val="00AD30CE"/>
    <w:rsid w:val="00AD62F2"/>
    <w:rsid w:val="00AE2D91"/>
    <w:rsid w:val="00AF2EEF"/>
    <w:rsid w:val="00B0252D"/>
    <w:rsid w:val="00B06440"/>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359A"/>
    <w:rsid w:val="00D239DE"/>
    <w:rsid w:val="00D23FCC"/>
    <w:rsid w:val="00D257D5"/>
    <w:rsid w:val="00D313A6"/>
    <w:rsid w:val="00D31990"/>
    <w:rsid w:val="00D31B20"/>
    <w:rsid w:val="00D34DA1"/>
    <w:rsid w:val="00D42B67"/>
    <w:rsid w:val="00D43861"/>
    <w:rsid w:val="00D454D6"/>
    <w:rsid w:val="00D5408D"/>
    <w:rsid w:val="00D62A65"/>
    <w:rsid w:val="00D63F5F"/>
    <w:rsid w:val="00D761F5"/>
    <w:rsid w:val="00D840A3"/>
    <w:rsid w:val="00D94759"/>
    <w:rsid w:val="00D96B83"/>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73D8-A2E5-4439-93AA-2052DBF1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32</Pages>
  <Words>12466</Words>
  <Characters>74800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9</cp:revision>
  <cp:lastPrinted>2021-10-14T12:36:00Z</cp:lastPrinted>
  <dcterms:created xsi:type="dcterms:W3CDTF">2022-05-19T07:12:00Z</dcterms:created>
  <dcterms:modified xsi:type="dcterms:W3CDTF">2022-05-24T06:34:00Z</dcterms:modified>
</cp:coreProperties>
</file>