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9" w:rsidRPr="00521493" w:rsidRDefault="00055BF9" w:rsidP="00055BF9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21493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055BF9" w:rsidRPr="000F3473" w:rsidRDefault="00055BF9" w:rsidP="00055BF9">
      <w:pPr>
        <w:tabs>
          <w:tab w:val="left" w:pos="4395"/>
        </w:tabs>
        <w:spacing w:line="360" w:lineRule="auto"/>
        <w:jc w:val="center"/>
        <w:rPr>
          <w:sz w:val="22"/>
          <w:szCs w:val="22"/>
        </w:rPr>
      </w:pPr>
      <w:r w:rsidRPr="000F3473">
        <w:rPr>
          <w:b/>
          <w:color w:val="000000"/>
          <w:sz w:val="22"/>
          <w:szCs w:val="22"/>
        </w:rPr>
        <w:t xml:space="preserve">na zadanie p.n.: </w:t>
      </w:r>
      <w:r w:rsidRPr="000F3473">
        <w:rPr>
          <w:sz w:val="22"/>
          <w:szCs w:val="22"/>
          <w:lang w:eastAsia="en-US"/>
        </w:rPr>
        <w:t>„</w:t>
      </w:r>
      <w:r w:rsidRPr="000F3473">
        <w:rPr>
          <w:rFonts w:ascii="Calibri" w:hAnsi="Calibri" w:cs="Calibri"/>
          <w:b/>
          <w:color w:val="000000"/>
          <w:sz w:val="22"/>
          <w:szCs w:val="22"/>
        </w:rPr>
        <w:t>Świadczenie usług przewozowych w zakresie gminnego transportu publicznego na terenie Gminy Sobótka od 1 stycznia do 31 grudnia 2023</w:t>
      </w:r>
      <w:r w:rsidRPr="000F3473">
        <w:rPr>
          <w:b/>
          <w:sz w:val="22"/>
          <w:szCs w:val="22"/>
        </w:rPr>
        <w:t>”</w:t>
      </w:r>
    </w:p>
    <w:p w:rsidR="00055BF9" w:rsidRDefault="00055BF9" w:rsidP="00055BF9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RIiGK.271.23.2022</w:t>
      </w:r>
    </w:p>
    <w:p w:rsidR="00055BF9" w:rsidRDefault="00055BF9" w:rsidP="00055BF9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055BF9" w:rsidRDefault="00055BF9" w:rsidP="00055BF9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055BF9" w:rsidRDefault="00055BF9" w:rsidP="00055BF9">
      <w:pPr>
        <w:spacing w:after="16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055BF9" w:rsidRDefault="00055BF9" w:rsidP="00055BF9">
      <w:pPr>
        <w:spacing w:after="160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055BF9" w:rsidTr="00C1381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055BF9" w:rsidTr="00C13816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055BF9" w:rsidRDefault="00055BF9" w:rsidP="00C13816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055BF9" w:rsidRDefault="00055BF9" w:rsidP="00055BF9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055BF9" w:rsidTr="00C138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55BF9" w:rsidTr="00C138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55BF9" w:rsidTr="00C13816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55BF9" w:rsidTr="00C138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055BF9" w:rsidRDefault="00055BF9" w:rsidP="00055BF9">
      <w:pPr>
        <w:spacing w:after="160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055BF9" w:rsidRDefault="00055BF9" w:rsidP="00055BF9">
      <w:pPr>
        <w:numPr>
          <w:ilvl w:val="0"/>
          <w:numId w:val="2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055BF9" w:rsidRDefault="00055BF9" w:rsidP="00055BF9">
      <w:pPr>
        <w:numPr>
          <w:ilvl w:val="1"/>
          <w:numId w:val="3"/>
        </w:numPr>
        <w:tabs>
          <w:tab w:val="left" w:pos="360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Specyfikacją Warunków Zamówienia (SWZ), wyjaśnień do SWZ oraz jej modyfikacji, w tym w szczególności z wzorem umowy.</w:t>
      </w:r>
    </w:p>
    <w:p w:rsidR="00055BF9" w:rsidRDefault="00055BF9" w:rsidP="00055BF9">
      <w:pPr>
        <w:pStyle w:val="Akapitzlist"/>
        <w:numPr>
          <w:ilvl w:val="1"/>
          <w:numId w:val="3"/>
        </w:numPr>
        <w:ind w:left="1800" w:hanging="360"/>
        <w:jc w:val="both"/>
        <w:textAlignment w:val="auto"/>
      </w:pPr>
      <w:r>
        <w:rPr>
          <w:color w:val="000000"/>
          <w:sz w:val="22"/>
          <w:szCs w:val="22"/>
        </w:rPr>
        <w:t xml:space="preserve"> Odpowiadając na ogłoszenie o zamówieniu publicznym pn.</w:t>
      </w:r>
      <w:bookmarkStart w:id="0" w:name="_Hlk64531973"/>
      <w:r>
        <w:rPr>
          <w:color w:val="000000"/>
          <w:sz w:val="22"/>
          <w:szCs w:val="22"/>
        </w:rPr>
        <w:t xml:space="preserve"> </w:t>
      </w:r>
      <w:r w:rsidRPr="00521493">
        <w:rPr>
          <w:sz w:val="22"/>
          <w:szCs w:val="22"/>
          <w:lang w:eastAsia="en-US"/>
        </w:rPr>
        <w:t>„</w:t>
      </w:r>
      <w:r w:rsidRPr="000F3473">
        <w:rPr>
          <w:rFonts w:ascii="Calibri" w:hAnsi="Calibri" w:cs="Calibri"/>
          <w:b/>
          <w:color w:val="000000"/>
          <w:sz w:val="22"/>
          <w:szCs w:val="22"/>
        </w:rPr>
        <w:t>Świadczenie usług przewozowych w zakresie gminnego transportu publicznego na terenie Gminy Sobótka od 1 stycznia do 31 grudnia 2023</w:t>
      </w:r>
      <w:r w:rsidRPr="000F3473">
        <w:rPr>
          <w:b/>
          <w:sz w:val="22"/>
          <w:szCs w:val="22"/>
        </w:rPr>
        <w:t>”</w:t>
      </w:r>
      <w:r w:rsidRPr="00521493">
        <w:rPr>
          <w:b/>
          <w:bCs/>
          <w:sz w:val="22"/>
          <w:szCs w:val="22"/>
          <w:lang w:eastAsia="en-US"/>
        </w:rPr>
        <w:t>”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 xml:space="preserve"> </w:t>
      </w:r>
      <w:bookmarkEnd w:id="0"/>
      <w:r>
        <w:rPr>
          <w:color w:val="000000"/>
          <w:sz w:val="22"/>
          <w:szCs w:val="22"/>
        </w:rPr>
        <w:t>składam/my niniejszą ofertę:</w:t>
      </w:r>
    </w:p>
    <w:p w:rsidR="00055BF9" w:rsidRDefault="00055BF9" w:rsidP="00055BF9">
      <w:pPr>
        <w:rPr>
          <w:bCs/>
          <w:color w:val="000000"/>
          <w:sz w:val="22"/>
          <w:szCs w:val="22"/>
        </w:rPr>
      </w:pPr>
    </w:p>
    <w:p w:rsidR="00055BF9" w:rsidRDefault="00055BF9" w:rsidP="00055BF9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055BF9" w:rsidRDefault="00055BF9" w:rsidP="00055BF9">
      <w:r>
        <w:rPr>
          <w:color w:val="000000"/>
          <w:sz w:val="22"/>
          <w:szCs w:val="22"/>
        </w:rPr>
        <w:t>Oferuję wykonanie zamówienia za kwotę:</w:t>
      </w:r>
    </w:p>
    <w:p w:rsidR="00055BF9" w:rsidRDefault="00055BF9" w:rsidP="00055BF9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055BF9" w:rsidRPr="00272E8C" w:rsidRDefault="00055BF9" w:rsidP="00055BF9">
      <w:pPr>
        <w:pStyle w:val="Tekstpodstawowy"/>
        <w:suppressAutoHyphens w:val="0"/>
        <w:autoSpaceDN/>
        <w:spacing w:line="276" w:lineRule="auto"/>
        <w:ind w:right="23"/>
        <w:textAlignment w:val="auto"/>
        <w:rPr>
          <w:rFonts w:ascii="Times New Roman" w:hAnsi="Times New Roman"/>
          <w:szCs w:val="22"/>
        </w:rPr>
      </w:pPr>
      <w:r w:rsidRPr="00272E8C">
        <w:rPr>
          <w:rFonts w:ascii="Times New Roman" w:hAnsi="Times New Roman"/>
          <w:b w:val="0"/>
          <w:bCs/>
          <w:szCs w:val="22"/>
        </w:rPr>
        <w:t xml:space="preserve">w przeliczeniu na 1 wozokilometr, za kwotę: </w:t>
      </w:r>
      <w:r w:rsidRPr="00272E8C">
        <w:rPr>
          <w:rFonts w:ascii="Times New Roman" w:hAnsi="Times New Roman"/>
          <w:szCs w:val="22"/>
        </w:rPr>
        <w:t xml:space="preserve"> </w:t>
      </w:r>
    </w:p>
    <w:p w:rsidR="00055BF9" w:rsidRPr="00272E8C" w:rsidRDefault="00055BF9" w:rsidP="00055BF9">
      <w:pPr>
        <w:pStyle w:val="Tekstpodstawowy"/>
        <w:spacing w:line="276" w:lineRule="auto"/>
        <w:ind w:right="23"/>
        <w:rPr>
          <w:rFonts w:ascii="Times New Roman" w:hAnsi="Times New Roman"/>
          <w:szCs w:val="22"/>
        </w:rPr>
      </w:pPr>
    </w:p>
    <w:p w:rsidR="00055BF9" w:rsidRPr="00272E8C" w:rsidRDefault="00055BF9" w:rsidP="00055BF9">
      <w:pPr>
        <w:rPr>
          <w:sz w:val="22"/>
          <w:szCs w:val="22"/>
        </w:rPr>
      </w:pPr>
      <w:r w:rsidRPr="00272E8C">
        <w:rPr>
          <w:sz w:val="22"/>
          <w:szCs w:val="22"/>
        </w:rPr>
        <w:t xml:space="preserve">      netto : ................. zł  (słownie ....................................................................................................)</w:t>
      </w:r>
    </w:p>
    <w:p w:rsidR="00055BF9" w:rsidRPr="00272E8C" w:rsidRDefault="00055BF9" w:rsidP="00055BF9">
      <w:pPr>
        <w:rPr>
          <w:sz w:val="22"/>
          <w:szCs w:val="22"/>
        </w:rPr>
      </w:pPr>
      <w:r w:rsidRPr="00272E8C">
        <w:rPr>
          <w:bCs/>
          <w:color w:val="000000"/>
          <w:sz w:val="22"/>
          <w:szCs w:val="22"/>
        </w:rPr>
        <w:t xml:space="preserve">      podatek VAT ..... %  tj. ........................zł (słownie:....................................................................)</w:t>
      </w:r>
    </w:p>
    <w:p w:rsidR="00055BF9" w:rsidRDefault="00055BF9" w:rsidP="00055BF9">
      <w:pPr>
        <w:rPr>
          <w:sz w:val="22"/>
          <w:szCs w:val="22"/>
        </w:rPr>
      </w:pPr>
      <w:r w:rsidRPr="00272E8C">
        <w:rPr>
          <w:sz w:val="22"/>
          <w:szCs w:val="22"/>
        </w:rPr>
        <w:t xml:space="preserve">      brutto: ..................zł  (słownie ....................................................................................................)</w:t>
      </w:r>
    </w:p>
    <w:p w:rsidR="00055BF9" w:rsidRDefault="00055BF9" w:rsidP="00055BF9">
      <w:pPr>
        <w:rPr>
          <w:sz w:val="22"/>
          <w:szCs w:val="22"/>
          <w:highlight w:val="yellow"/>
        </w:rPr>
      </w:pPr>
    </w:p>
    <w:p w:rsidR="00055BF9" w:rsidRPr="003755BB" w:rsidRDefault="00055BF9" w:rsidP="00055BF9">
      <w:pPr>
        <w:rPr>
          <w:sz w:val="22"/>
          <w:szCs w:val="22"/>
          <w:shd w:val="clear" w:color="auto" w:fill="FFFFFF"/>
        </w:rPr>
      </w:pPr>
      <w:r w:rsidRPr="003755BB">
        <w:rPr>
          <w:sz w:val="22"/>
          <w:szCs w:val="22"/>
        </w:rPr>
        <w:t xml:space="preserve">Łączna wartość ogółem netto: </w:t>
      </w:r>
      <w:r w:rsidRPr="000F3473">
        <w:rPr>
          <w:sz w:val="22"/>
          <w:szCs w:val="22"/>
          <w:shd w:val="clear" w:color="auto" w:fill="FFFFFF"/>
        </w:rPr>
        <w:t>38 032,80</w:t>
      </w:r>
      <w:r w:rsidRPr="003755BB">
        <w:rPr>
          <w:sz w:val="22"/>
          <w:szCs w:val="22"/>
          <w:shd w:val="clear" w:color="auto" w:fill="FFFFFF"/>
        </w:rPr>
        <w:t xml:space="preserve"> km x …..zł/wozokilometr = …….zł</w:t>
      </w:r>
    </w:p>
    <w:p w:rsidR="00055BF9" w:rsidRPr="00E833D2" w:rsidRDefault="00055BF9" w:rsidP="00055BF9">
      <w:pPr>
        <w:rPr>
          <w:sz w:val="22"/>
          <w:szCs w:val="22"/>
          <w:shd w:val="clear" w:color="auto" w:fill="FFFFFF"/>
        </w:rPr>
      </w:pPr>
      <w:r w:rsidRPr="003755BB">
        <w:rPr>
          <w:sz w:val="22"/>
          <w:szCs w:val="22"/>
        </w:rPr>
        <w:t xml:space="preserve">Łączna wartość ogółem brutto: </w:t>
      </w:r>
      <w:r w:rsidRPr="003755BB">
        <w:rPr>
          <w:sz w:val="22"/>
          <w:szCs w:val="22"/>
          <w:shd w:val="clear" w:color="auto" w:fill="FFFFFF"/>
        </w:rPr>
        <w:t>38 032,80 km x …..zł/wozokilometr = …….zł</w:t>
      </w:r>
    </w:p>
    <w:p w:rsidR="00055BF9" w:rsidRDefault="00055BF9" w:rsidP="00055BF9">
      <w:pPr>
        <w:jc w:val="both"/>
        <w:rPr>
          <w:b/>
          <w:color w:val="000000"/>
          <w:sz w:val="22"/>
          <w:szCs w:val="22"/>
        </w:rPr>
      </w:pPr>
    </w:p>
    <w:p w:rsidR="00055BF9" w:rsidRDefault="00055BF9" w:rsidP="00055BF9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055BF9" w:rsidRDefault="00055BF9" w:rsidP="00055BF9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055BF9" w:rsidRDefault="00055BF9" w:rsidP="00055BF9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055BF9" w:rsidRDefault="00055BF9" w:rsidP="00055BF9">
      <w:pPr>
        <w:numPr>
          <w:ilvl w:val="0"/>
          <w:numId w:val="4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055BF9" w:rsidRDefault="00055BF9" w:rsidP="00055BF9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2550"/>
        <w:gridCol w:w="2976"/>
        <w:gridCol w:w="2800"/>
      </w:tblGrid>
      <w:tr w:rsidR="00055BF9" w:rsidTr="00C1381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055BF9" w:rsidTr="00C1381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55BF9" w:rsidTr="00C1381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bookmarkEnd w:id="1"/>
    </w:tbl>
    <w:p w:rsidR="00055BF9" w:rsidRDefault="00055BF9" w:rsidP="00055BF9">
      <w:pPr>
        <w:pStyle w:val="Tytu"/>
        <w:jc w:val="lef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055BF9" w:rsidRPr="000E4D9D" w:rsidRDefault="00055BF9" w:rsidP="00055BF9">
      <w:pPr>
        <w:ind w:right="333"/>
      </w:pPr>
      <w:r>
        <w:rPr>
          <w:b/>
          <w:color w:val="000000"/>
          <w:sz w:val="22"/>
          <w:szCs w:val="22"/>
          <w:u w:val="single"/>
        </w:rPr>
        <w:t xml:space="preserve">Informacja o poza cenowym kryterium oceny ofert w postępowaniu nr RIiGK.271.23.2022 </w:t>
      </w:r>
    </w:p>
    <w:p w:rsidR="00055BF9" w:rsidRPr="00D05892" w:rsidRDefault="00055BF9" w:rsidP="00055BF9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p w:rsidR="00055BF9" w:rsidRPr="003755BB" w:rsidRDefault="00055BF9" w:rsidP="00055BF9">
      <w:pPr>
        <w:jc w:val="both"/>
        <w:rPr>
          <w:color w:val="000000"/>
          <w:sz w:val="22"/>
          <w:szCs w:val="22"/>
        </w:rPr>
      </w:pPr>
      <w:r w:rsidRPr="003755BB">
        <w:rPr>
          <w:color w:val="000000"/>
          <w:sz w:val="22"/>
          <w:szCs w:val="22"/>
        </w:rPr>
        <w:t>Kryterium niskoemisyjność:</w:t>
      </w:r>
    </w:p>
    <w:p w:rsidR="00055BF9" w:rsidRPr="00272E8C" w:rsidRDefault="00055BF9" w:rsidP="00055BF9">
      <w:pPr>
        <w:pStyle w:val="Tekstpodstawowy"/>
        <w:tabs>
          <w:tab w:val="num" w:pos="1134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bCs/>
          <w:szCs w:val="22"/>
          <w:u w:val="single"/>
        </w:rPr>
      </w:pPr>
      <w:r w:rsidRPr="003755BB">
        <w:rPr>
          <w:rFonts w:ascii="Times New Roman" w:hAnsi="Times New Roman"/>
          <w:b w:val="0"/>
          <w:bCs/>
          <w:szCs w:val="22"/>
        </w:rPr>
        <w:t xml:space="preserve">ZAPEWNIMY / NIEZAPEWNIMY (niepotrzebne skreślić) </w:t>
      </w:r>
      <w:r w:rsidRPr="003755BB">
        <w:rPr>
          <w:rFonts w:ascii="Times New Roman" w:hAnsi="Times New Roman"/>
          <w:bCs/>
          <w:szCs w:val="22"/>
        </w:rPr>
        <w:t>pojazd o normie emisyjności spalin co najmniej E</w:t>
      </w:r>
      <w:r w:rsidRPr="003755BB">
        <w:rPr>
          <w:rFonts w:ascii="Times New Roman" w:hAnsi="Times New Roman"/>
          <w:bCs/>
          <w:szCs w:val="22"/>
        </w:rPr>
        <w:t>U</w:t>
      </w:r>
      <w:r w:rsidRPr="003755BB">
        <w:rPr>
          <w:rFonts w:ascii="Times New Roman" w:hAnsi="Times New Roman"/>
          <w:bCs/>
          <w:szCs w:val="22"/>
        </w:rPr>
        <w:t>RO 5.</w:t>
      </w:r>
    </w:p>
    <w:p w:rsidR="00055BF9" w:rsidRPr="009302F4" w:rsidRDefault="00055BF9" w:rsidP="00055BF9">
      <w:pPr>
        <w:jc w:val="both"/>
        <w:rPr>
          <w:sz w:val="22"/>
          <w:szCs w:val="22"/>
          <w:highlight w:val="yellow"/>
        </w:rPr>
      </w:pPr>
    </w:p>
    <w:p w:rsidR="00055BF9" w:rsidRPr="00AF500A" w:rsidRDefault="00055BF9" w:rsidP="00055BF9">
      <w:pPr>
        <w:jc w:val="both"/>
      </w:pPr>
      <w:r w:rsidRPr="00AF500A">
        <w:rPr>
          <w:color w:val="000000"/>
          <w:sz w:val="22"/>
          <w:szCs w:val="22"/>
          <w:u w:val="single"/>
        </w:rPr>
        <w:t>Jest to poza cenowe kryterium oceny ofert.</w:t>
      </w:r>
    </w:p>
    <w:p w:rsidR="00055BF9" w:rsidRPr="00AF500A" w:rsidRDefault="00055BF9" w:rsidP="00055BF9">
      <w:pPr>
        <w:pStyle w:val="Standard"/>
        <w:jc w:val="center"/>
        <w:rPr>
          <w:color w:val="000000"/>
          <w:sz w:val="22"/>
          <w:szCs w:val="22"/>
        </w:rPr>
      </w:pPr>
      <w:r w:rsidRPr="00AF500A">
        <w:rPr>
          <w:color w:val="000000"/>
          <w:sz w:val="22"/>
          <w:szCs w:val="22"/>
        </w:rPr>
        <w:t>UWAGA: W PRZYPADKU, GDY WYKONAWCA NIE SKREŚLI ODPOWIEDNIEGO WYRAŻENIA OTRZYMA W  PRZEDMIOTOYM KRYTERIUM „0 PKT”</w:t>
      </w:r>
    </w:p>
    <w:p w:rsidR="00055BF9" w:rsidRDefault="00055BF9" w:rsidP="00055BF9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055BF9" w:rsidRDefault="00055BF9" w:rsidP="00055BF9">
      <w:pPr>
        <w:numPr>
          <w:ilvl w:val="0"/>
          <w:numId w:val="5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055BF9" w:rsidRDefault="00055BF9" w:rsidP="00055BF9">
      <w:pPr>
        <w:numPr>
          <w:ilvl w:val="0"/>
          <w:numId w:val="5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055BF9" w:rsidRDefault="00055BF9" w:rsidP="00055BF9">
      <w:pPr>
        <w:numPr>
          <w:ilvl w:val="0"/>
          <w:numId w:val="5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055BF9" w:rsidRDefault="00055BF9" w:rsidP="00055BF9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dużym przedsiębiorcą</w:t>
      </w:r>
    </w:p>
    <w:p w:rsidR="00055BF9" w:rsidRDefault="00055BF9" w:rsidP="00055BF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055BF9" w:rsidRDefault="00055BF9" w:rsidP="00055BF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lastRenderedPageBreak/>
        <w:t xml:space="preserve">osoba fizyczna nieprowadząca działalności gospodarczej, </w:t>
      </w:r>
    </w:p>
    <w:p w:rsidR="00055BF9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055BF9" w:rsidRPr="003755BB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3755BB">
        <w:rPr>
          <w:rFonts w:eastAsia="Calibri"/>
          <w:color w:val="000000"/>
          <w:sz w:val="22"/>
          <w:szCs w:val="22"/>
          <w:lang w:eastAsia="en-US"/>
        </w:rPr>
        <w:t>Wadium w kwocie 2.000,00 zł zostało wniesione w dniu……. w formie…….(dowód wpłacenia/wniesienia w załączniku).</w:t>
      </w:r>
    </w:p>
    <w:p w:rsidR="00055BF9" w:rsidRPr="003755BB" w:rsidRDefault="00055BF9" w:rsidP="00055BF9">
      <w:pPr>
        <w:numPr>
          <w:ilvl w:val="1"/>
          <w:numId w:val="1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755BB"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Banku…….…….(w przypadku wniesienia wadium w pieniądzu) / wysłać oświadczenia o zwolnieniu wadium gwarantowi lub poręczycielowi na adres mailowy………….. ( przypadku wniesienia wadium w innej formie niż pieniądzu).* Niepotrzebne skreślić.</w:t>
      </w:r>
    </w:p>
    <w:p w:rsidR="00055BF9" w:rsidRPr="003755BB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3755BB">
        <w:rPr>
          <w:rFonts w:eastAsia="Calibri"/>
          <w:color w:val="000000"/>
          <w:sz w:val="22"/>
          <w:szCs w:val="22"/>
          <w:lang w:eastAsia="en-US"/>
        </w:rPr>
        <w:t>Zabezpieczenie należytego wykonania umowy, w wysokości 5% maksymalnej wartości umowy brutto zostanie wniesione przed podpisaniem umowy w formie……</w:t>
      </w:r>
    </w:p>
    <w:p w:rsidR="00055BF9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>
        <w:rPr>
          <w:sz w:val="22"/>
          <w:szCs w:val="22"/>
        </w:rPr>
        <w:t xml:space="preserve">Oświadczamy, że uważamy się za związanych z ofertą przez 30 dni od daty składania </w:t>
      </w:r>
      <w:r>
        <w:rPr>
          <w:color w:val="000000"/>
          <w:sz w:val="22"/>
          <w:szCs w:val="22"/>
        </w:rPr>
        <w:t>ofert i zobowiązujemy się podpisać umowę na warunkach zawartych w projekcie umowy stanowiącym załącznik nr 5 do SWZ, po zawiadomieniu o wyborze najkorzystniejszej oferty w czasie wyznaczonym przez Zamawiającego</w:t>
      </w:r>
      <w:r>
        <w:rPr>
          <w:color w:val="000000"/>
          <w:spacing w:val="-2"/>
          <w:sz w:val="22"/>
          <w:szCs w:val="22"/>
        </w:rPr>
        <w:t>.</w:t>
      </w:r>
    </w:p>
    <w:p w:rsidR="00055BF9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055BF9" w:rsidRDefault="00055BF9" w:rsidP="00055BF9">
      <w:pPr>
        <w:numPr>
          <w:ilvl w:val="1"/>
          <w:numId w:val="3"/>
        </w:numPr>
        <w:shd w:val="clear" w:color="auto" w:fill="FFFFFF"/>
        <w:tabs>
          <w:tab w:val="left" w:pos="360"/>
          <w:tab w:val="left" w:pos="426"/>
        </w:tabs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Oferujemy wykonanie przedmiotu zamówienia zgodnie z warunkami zapisanymi w SWZ oraz obowiązującymi przepisami.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6 do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</w:t>
      </w:r>
      <w:r>
        <w:rPr>
          <w:color w:val="000000"/>
          <w:sz w:val="22"/>
          <w:szCs w:val="22"/>
        </w:rPr>
        <w:lastRenderedPageBreak/>
        <w:t xml:space="preserve">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055BF9" w:rsidRDefault="00055BF9" w:rsidP="00055BF9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055BF9" w:rsidTr="00C13816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055BF9" w:rsidTr="00C13816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55BF9" w:rsidRDefault="00055BF9" w:rsidP="00055BF9">
      <w:pPr>
        <w:spacing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numPr>
          <w:ilvl w:val="1"/>
          <w:numId w:val="3"/>
        </w:numPr>
        <w:spacing w:before="100" w:after="160"/>
        <w:ind w:left="1800" w:hanging="360"/>
        <w:jc w:val="both"/>
        <w:textAlignment w:val="auto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055BF9" w:rsidRDefault="00055BF9" w:rsidP="00055BF9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055BF9" w:rsidRDefault="00055BF9" w:rsidP="00055BF9">
      <w:pPr>
        <w:numPr>
          <w:ilvl w:val="0"/>
          <w:numId w:val="6"/>
        </w:numPr>
        <w:spacing w:before="100" w:after="160"/>
        <w:ind w:left="0" w:firstLine="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usługi……………………………….……………………………………………….……</w:t>
      </w:r>
    </w:p>
    <w:p w:rsidR="00055BF9" w:rsidRDefault="00055BF9" w:rsidP="00055BF9">
      <w:pPr>
        <w:numPr>
          <w:ilvl w:val="0"/>
          <w:numId w:val="6"/>
        </w:numPr>
        <w:spacing w:before="100" w:after="160"/>
        <w:ind w:left="0" w:firstLine="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usługi ……………………………….……………………………………………….……</w:t>
      </w:r>
    </w:p>
    <w:p w:rsidR="00055BF9" w:rsidRDefault="00055BF9" w:rsidP="00055BF9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055BF9" w:rsidRDefault="00055BF9" w:rsidP="00055BF9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055BF9" w:rsidRDefault="00055BF9" w:rsidP="00055BF9">
      <w:pPr>
        <w:numPr>
          <w:ilvl w:val="0"/>
          <w:numId w:val="7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055BF9" w:rsidRDefault="00055BF9" w:rsidP="00055BF9">
      <w:pPr>
        <w:numPr>
          <w:ilvl w:val="0"/>
          <w:numId w:val="7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055BF9" w:rsidRDefault="00055BF9" w:rsidP="00055BF9">
      <w:pPr>
        <w:numPr>
          <w:ilvl w:val="1"/>
          <w:numId w:val="3"/>
        </w:numPr>
        <w:spacing w:before="100" w:after="160"/>
        <w:ind w:left="1800" w:hanging="3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055BF9" w:rsidRDefault="00055BF9" w:rsidP="00055BF9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055BF9" w:rsidRDefault="00055BF9" w:rsidP="00055BF9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 xml:space="preserve">wskazane informacje oznaczone nazwą pliku „ ………………………………… ” stanowią tajemnicę przedsiębiorstwa w rozumieniu przepisów o zwalczaniu nieuczciwej konkurencji i w </w:t>
      </w:r>
      <w:r>
        <w:rPr>
          <w:rFonts w:eastAsia="Calibri"/>
          <w:color w:val="000000"/>
          <w:sz w:val="22"/>
          <w:szCs w:val="22"/>
          <w:lang w:eastAsia="en-US"/>
        </w:rPr>
        <w:lastRenderedPageBreak/>
        <w:t>związku z niniejszym nie mogą być one udostępniane, w szczególności innym uczestnikom postępowania</w:t>
      </w:r>
    </w:p>
    <w:p w:rsidR="00055BF9" w:rsidRDefault="00055BF9" w:rsidP="00055BF9">
      <w:pPr>
        <w:spacing w:before="100" w:after="16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55BF9" w:rsidRDefault="00055BF9" w:rsidP="00055BF9">
      <w:pPr>
        <w:numPr>
          <w:ilvl w:val="1"/>
          <w:numId w:val="3"/>
        </w:numPr>
        <w:spacing w:after="160"/>
        <w:ind w:left="1800" w:hanging="3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055BF9" w:rsidTr="00C138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055BF9" w:rsidTr="00C138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055BF9">
            <w:pPr>
              <w:numPr>
                <w:ilvl w:val="0"/>
                <w:numId w:val="8"/>
              </w:numPr>
              <w:spacing w:after="160"/>
              <w:ind w:left="360" w:hanging="3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5BF9" w:rsidTr="00C138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055BF9">
            <w:pPr>
              <w:numPr>
                <w:ilvl w:val="0"/>
                <w:numId w:val="8"/>
              </w:numPr>
              <w:spacing w:after="160"/>
              <w:ind w:left="360" w:hanging="3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55BF9" w:rsidRDefault="00055BF9" w:rsidP="00055BF9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055BF9" w:rsidRPr="00DC5E65" w:rsidTr="00C1381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055BF9" w:rsidRPr="00DC5E65" w:rsidRDefault="00055BF9" w:rsidP="00C13816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055BF9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055BF9" w:rsidRDefault="00055BF9" w:rsidP="00055BF9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RIiGK.271.23.2022</w:t>
      </w:r>
    </w:p>
    <w:p w:rsidR="00055BF9" w:rsidRDefault="00055BF9" w:rsidP="00055BF9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055BF9" w:rsidRDefault="00055BF9" w:rsidP="00055BF9">
      <w:pPr>
        <w:keepNext/>
        <w:widowControl w:val="0"/>
        <w:numPr>
          <w:ilvl w:val="0"/>
          <w:numId w:val="9"/>
        </w:numPr>
        <w:autoSpaceDE w:val="0"/>
        <w:spacing w:before="240" w:after="120"/>
        <w:ind w:left="357" w:right="45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055BF9" w:rsidRDefault="00055BF9" w:rsidP="00055BF9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055BF9" w:rsidRDefault="00055BF9" w:rsidP="00055BF9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055BF9" w:rsidRDefault="00055BF9" w:rsidP="00055BF9">
      <w:pPr>
        <w:keepNext/>
        <w:keepLines/>
        <w:widowControl w:val="0"/>
        <w:numPr>
          <w:ilvl w:val="0"/>
          <w:numId w:val="9"/>
        </w:numPr>
        <w:spacing w:before="240" w:after="120"/>
        <w:ind w:left="357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055BF9" w:rsidRDefault="00055BF9" w:rsidP="00055BF9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055BF9" w:rsidTr="00C13816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55BF9" w:rsidTr="00C13816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55BF9" w:rsidRDefault="00055BF9" w:rsidP="00055BF9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055BF9" w:rsidRDefault="00055BF9" w:rsidP="00055BF9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055BF9" w:rsidRDefault="00055BF9" w:rsidP="00055BF9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055BF9" w:rsidRDefault="00055BF9" w:rsidP="00055BF9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055BF9" w:rsidRDefault="00055BF9" w:rsidP="00055BF9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055BF9" w:rsidRDefault="00055BF9" w:rsidP="00055BF9">
      <w:pPr>
        <w:spacing w:line="276" w:lineRule="auto"/>
        <w:ind w:right="357"/>
        <w:jc w:val="both"/>
      </w:pPr>
      <w:r w:rsidRPr="00966585">
        <w:rPr>
          <w:color w:val="000000"/>
          <w:sz w:val="22"/>
          <w:szCs w:val="22"/>
        </w:rPr>
        <w:t xml:space="preserve">Na potrzeby postępowania o udzielenie zamówienia publicznego pn.: </w:t>
      </w:r>
      <w:r w:rsidRPr="00966585">
        <w:rPr>
          <w:sz w:val="22"/>
          <w:szCs w:val="22"/>
          <w:lang w:eastAsia="en-US"/>
        </w:rPr>
        <w:t>„</w:t>
      </w:r>
      <w:r w:rsidRPr="000F3473">
        <w:rPr>
          <w:rFonts w:ascii="Calibri" w:hAnsi="Calibri" w:cs="Calibri"/>
          <w:b/>
          <w:color w:val="000000"/>
          <w:sz w:val="22"/>
          <w:szCs w:val="22"/>
        </w:rPr>
        <w:t>Świadczenie usług przewozowych w zakresie gminnego transportu publicznego na terenie Gminy Sobótka od 1 stycznia do 31 grudnia 2023</w:t>
      </w:r>
      <w:r w:rsidRPr="00966585">
        <w:rPr>
          <w:b/>
          <w:bCs/>
          <w:color w:val="000000"/>
          <w:sz w:val="22"/>
          <w:szCs w:val="22"/>
        </w:rPr>
        <w:t xml:space="preserve">” </w:t>
      </w:r>
      <w:r w:rsidRPr="00966585">
        <w:rPr>
          <w:color w:val="000000"/>
          <w:sz w:val="22"/>
          <w:szCs w:val="22"/>
        </w:rPr>
        <w:t>prowadzonym</w:t>
      </w:r>
      <w:r>
        <w:rPr>
          <w:color w:val="000000"/>
          <w:sz w:val="22"/>
          <w:szCs w:val="22"/>
        </w:rPr>
        <w:t xml:space="preserve"> przez Gminę Sobótka oświadczam, co następuje:</w:t>
      </w:r>
    </w:p>
    <w:p w:rsidR="00055BF9" w:rsidRDefault="00055BF9" w:rsidP="00055BF9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55BF9" w:rsidRDefault="00055BF9" w:rsidP="00055BF9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IX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</w:pPr>
      <w:r>
        <w:rPr>
          <w:color w:val="000000"/>
          <w:sz w:val="22"/>
          <w:szCs w:val="22"/>
        </w:rPr>
        <w:lastRenderedPageBreak/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055BF9" w:rsidRDefault="00055BF9" w:rsidP="00055BF9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055BF9" w:rsidRDefault="00055BF9" w:rsidP="00055BF9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055BF9" w:rsidRDefault="00055BF9" w:rsidP="00055BF9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055BF9" w:rsidRDefault="00055BF9" w:rsidP="00055BF9">
      <w:pPr>
        <w:pStyle w:val="Teksttreci"/>
        <w:shd w:val="clear" w:color="auto" w:fill="auto"/>
        <w:spacing w:line="360" w:lineRule="auto"/>
        <w:ind w:firstLine="0"/>
        <w:jc w:val="both"/>
      </w:pPr>
      <w:r w:rsidRPr="00711F1B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711F1B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711F1B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711F1B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711F1B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711F1B">
        <w:rPr>
          <w:rFonts w:ascii="Times New Roman" w:hAnsi="Times New Roman"/>
          <w:color w:val="000000"/>
          <w:sz w:val="22"/>
          <w:szCs w:val="22"/>
        </w:rPr>
        <w:t>.</w:t>
      </w:r>
    </w:p>
    <w:p w:rsidR="00055BF9" w:rsidRDefault="00055BF9" w:rsidP="00055BF9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055BF9" w:rsidRPr="008C30CA" w:rsidRDefault="00055BF9" w:rsidP="00055BF9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>
        <w:rPr>
          <w:color w:val="000000"/>
          <w:sz w:val="22"/>
          <w:szCs w:val="22"/>
        </w:rPr>
        <w:t xml:space="preserve">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1, 2 i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055BF9" w:rsidRPr="008C30CA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5BF9" w:rsidRDefault="00055BF9" w:rsidP="00055BF9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55BF9" w:rsidRDefault="00055BF9" w:rsidP="00055BF9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055BF9" w:rsidRDefault="00055BF9" w:rsidP="00055BF9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055BF9" w:rsidRPr="00DC5E65" w:rsidTr="00C1381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055BF9" w:rsidRPr="00DC5E65" w:rsidRDefault="00055BF9" w:rsidP="00C13816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055BF9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spacing w:line="276" w:lineRule="auto"/>
        <w:jc w:val="both"/>
        <w:rPr>
          <w:color w:val="000000"/>
          <w:sz w:val="22"/>
          <w:szCs w:val="22"/>
        </w:rPr>
      </w:pPr>
    </w:p>
    <w:p w:rsidR="00055BF9" w:rsidRPr="0051757E" w:rsidRDefault="00055BF9" w:rsidP="00055BF9">
      <w:pPr>
        <w:jc w:val="both"/>
        <w:rPr>
          <w:rFonts w:ascii="Calibri" w:hAnsi="Calibri" w:cs="Calibri"/>
          <w:b/>
          <w:sz w:val="22"/>
          <w:szCs w:val="22"/>
        </w:rPr>
      </w:pPr>
      <w:r w:rsidRPr="0051757E">
        <w:rPr>
          <w:rFonts w:ascii="Calibri" w:hAnsi="Calibri" w:cs="Calibri"/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51757E">
        <w:rPr>
          <w:rFonts w:ascii="Calibri" w:hAnsi="Calibri" w:cs="Calibri"/>
          <w:b/>
          <w:sz w:val="22"/>
          <w:szCs w:val="22"/>
        </w:rPr>
        <w:t>Dz.U</w:t>
      </w:r>
      <w:proofErr w:type="spellEnd"/>
      <w:r w:rsidRPr="0051757E">
        <w:rPr>
          <w:rFonts w:ascii="Calibri" w:hAnsi="Calibri" w:cs="Calibri"/>
          <w:b/>
          <w:sz w:val="22"/>
          <w:szCs w:val="22"/>
        </w:rPr>
        <w:t>. poz. 835) oraz rozporządzeń UE</w:t>
      </w:r>
    </w:p>
    <w:p w:rsidR="00055BF9" w:rsidRPr="0051757E" w:rsidRDefault="00055BF9" w:rsidP="00055BF9">
      <w:pPr>
        <w:jc w:val="both"/>
        <w:rPr>
          <w:rFonts w:ascii="Calibri" w:hAnsi="Calibri" w:cs="Calibri"/>
          <w:b/>
          <w:sz w:val="22"/>
          <w:szCs w:val="22"/>
        </w:rPr>
      </w:pPr>
    </w:p>
    <w:p w:rsidR="00055BF9" w:rsidRPr="0051757E" w:rsidRDefault="00055BF9" w:rsidP="00055BF9">
      <w:pPr>
        <w:jc w:val="both"/>
        <w:rPr>
          <w:rFonts w:ascii="Calibri" w:hAnsi="Calibri" w:cs="Calibri"/>
          <w:sz w:val="22"/>
          <w:szCs w:val="22"/>
        </w:rPr>
      </w:pPr>
      <w:r w:rsidRPr="0051757E">
        <w:rPr>
          <w:rFonts w:ascii="Calibri" w:hAnsi="Calibri" w:cs="Calibri"/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51757E">
        <w:rPr>
          <w:rFonts w:ascii="Calibri" w:hAnsi="Calibri" w:cs="Calibri"/>
          <w:sz w:val="22"/>
          <w:szCs w:val="22"/>
        </w:rPr>
        <w:t>Dz.Urz.UE.L</w:t>
      </w:r>
      <w:proofErr w:type="spellEnd"/>
      <w:r w:rsidRPr="0051757E">
        <w:rPr>
          <w:rFonts w:ascii="Calibri" w:hAnsi="Calibri" w:cs="Calibri"/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51757E">
        <w:rPr>
          <w:rFonts w:ascii="Calibri" w:hAnsi="Calibri" w:cs="Calibri"/>
          <w:sz w:val="22"/>
          <w:szCs w:val="22"/>
        </w:rPr>
        <w:t>Dz.Urz.UE.L</w:t>
      </w:r>
      <w:proofErr w:type="spellEnd"/>
      <w:r w:rsidRPr="0051757E">
        <w:rPr>
          <w:rFonts w:ascii="Calibri" w:hAnsi="Calibri" w:cs="Calibri"/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51757E">
        <w:rPr>
          <w:rFonts w:ascii="Calibri" w:hAnsi="Calibri" w:cs="Calibri"/>
          <w:sz w:val="22"/>
          <w:szCs w:val="22"/>
        </w:rPr>
        <w:t>pkt</w:t>
      </w:r>
      <w:proofErr w:type="spellEnd"/>
      <w:r w:rsidRPr="0051757E">
        <w:rPr>
          <w:rFonts w:ascii="Calibri" w:hAnsi="Calibri" w:cs="Calibri"/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055BF9" w:rsidRPr="00DC5E65" w:rsidTr="00C1381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055BF9" w:rsidRPr="00DC5E65" w:rsidRDefault="00055BF9" w:rsidP="00C13816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055BF9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055BF9" w:rsidRDefault="00055BF9" w:rsidP="00055BF9">
      <w:pPr>
        <w:spacing w:line="276" w:lineRule="auto"/>
        <w:jc w:val="both"/>
      </w:pPr>
      <w:r w:rsidRPr="0051757E">
        <w:rPr>
          <w:rFonts w:ascii="Calibri" w:hAnsi="Calibri" w:cs="Calibri"/>
          <w:color w:val="000000"/>
          <w:sz w:val="22"/>
          <w:szCs w:val="22"/>
        </w:rPr>
        <w:br w:type="page"/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5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wykonanych usług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RIiGK.271.23.2022</w:t>
      </w:r>
    </w:p>
    <w:p w:rsidR="00055BF9" w:rsidRDefault="00055BF9" w:rsidP="00055BF9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055BF9" w:rsidRDefault="00055BF9" w:rsidP="00055BF9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055BF9" w:rsidTr="00C1381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BF9" w:rsidRDefault="00055BF9" w:rsidP="00C13816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55BF9" w:rsidTr="00C13816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Default="00055BF9" w:rsidP="00C13816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55BF9" w:rsidRDefault="00055BF9" w:rsidP="00055BF9">
      <w:pPr>
        <w:shd w:val="clear" w:color="auto" w:fill="FFFFFF"/>
        <w:spacing w:after="1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055BF9" w:rsidRDefault="00055BF9" w:rsidP="00055BF9">
      <w:pPr>
        <w:keepNext/>
        <w:spacing w:before="240" w:after="60"/>
        <w:jc w:val="both"/>
      </w:pPr>
      <w:r w:rsidRPr="00966585">
        <w:rPr>
          <w:sz w:val="22"/>
          <w:szCs w:val="22"/>
          <w:lang w:eastAsia="en-US"/>
        </w:rPr>
        <w:t>„</w:t>
      </w:r>
      <w:r w:rsidRPr="000F3473">
        <w:rPr>
          <w:rFonts w:ascii="Calibri" w:hAnsi="Calibri" w:cs="Calibri"/>
          <w:b/>
          <w:color w:val="000000"/>
          <w:sz w:val="22"/>
          <w:szCs w:val="22"/>
        </w:rPr>
        <w:t>Świadczenie usług przewozowych w zakresie gminnego transportu publicznego na terenie Gminy Sobótka od 1 stycznia do 31 grudnia 2023</w:t>
      </w:r>
      <w:r w:rsidRPr="00966585">
        <w:rPr>
          <w:b/>
          <w:bCs/>
          <w:sz w:val="22"/>
          <w:szCs w:val="22"/>
          <w:lang w:eastAsia="en-US"/>
        </w:rPr>
        <w:t>”</w:t>
      </w:r>
      <w:r>
        <w:rPr>
          <w:b/>
          <w:bCs/>
          <w:color w:val="000000"/>
          <w:sz w:val="22"/>
          <w:szCs w:val="22"/>
        </w:rPr>
        <w:t xml:space="preserve"> OŚWIADCZAM(Y), ŻE: </w:t>
      </w:r>
      <w:r>
        <w:rPr>
          <w:color w:val="000000"/>
          <w:sz w:val="22"/>
          <w:szCs w:val="22"/>
        </w:rPr>
        <w:t>wykonałem (wykonaliśmy) następujące usługi: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4"/>
        <w:gridCol w:w="1985"/>
        <w:gridCol w:w="1417"/>
        <w:gridCol w:w="1224"/>
        <w:gridCol w:w="1753"/>
        <w:gridCol w:w="2070"/>
      </w:tblGrid>
      <w:tr w:rsidR="00055BF9" w:rsidRPr="00D05892" w:rsidTr="00C13816">
        <w:trPr>
          <w:cantSplit/>
          <w:trHeight w:val="2146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</w:pPr>
            <w:r w:rsidRPr="00D05892">
              <w:rPr>
                <w:color w:val="000000"/>
                <w:sz w:val="22"/>
                <w:szCs w:val="22"/>
              </w:rPr>
              <w:t xml:space="preserve">Przedmiot i </w:t>
            </w:r>
            <w:r>
              <w:rPr>
                <w:color w:val="000000"/>
                <w:sz w:val="22"/>
                <w:szCs w:val="22"/>
              </w:rPr>
              <w:t>zakres</w:t>
            </w:r>
            <w:r w:rsidRPr="00D058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 xml:space="preserve">Wartość wykonanych </w:t>
            </w:r>
            <w:r>
              <w:rPr>
                <w:color w:val="000000"/>
                <w:sz w:val="22"/>
                <w:szCs w:val="22"/>
              </w:rPr>
              <w:t>usług</w:t>
            </w:r>
          </w:p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 xml:space="preserve">Data </w:t>
            </w:r>
          </w:p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realizacji </w:t>
            </w:r>
            <w:proofErr w:type="spellStart"/>
            <w:r>
              <w:rPr>
                <w:color w:val="000000"/>
                <w:sz w:val="22"/>
                <w:szCs w:val="22"/>
              </w:rPr>
              <w:t>od…do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</w:p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dzień/</w:t>
            </w:r>
            <w:r w:rsidRPr="00D05892">
              <w:rPr>
                <w:color w:val="000000"/>
                <w:sz w:val="22"/>
                <w:szCs w:val="22"/>
              </w:rPr>
              <w:t xml:space="preserve">miesiąc / rok) </w:t>
            </w:r>
            <w:r>
              <w:rPr>
                <w:color w:val="000000"/>
                <w:sz w:val="22"/>
                <w:szCs w:val="22"/>
              </w:rPr>
              <w:t>i m</w:t>
            </w:r>
            <w:r w:rsidRPr="00D05892">
              <w:rPr>
                <w:color w:val="000000"/>
                <w:sz w:val="22"/>
                <w:szCs w:val="22"/>
              </w:rPr>
              <w:t xml:space="preserve">iejsce </w:t>
            </w:r>
          </w:p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 xml:space="preserve">Podmiot na rzecz, którego </w:t>
            </w:r>
            <w:r>
              <w:rPr>
                <w:color w:val="000000"/>
                <w:sz w:val="22"/>
                <w:szCs w:val="22"/>
              </w:rPr>
              <w:t>usługi</w:t>
            </w:r>
            <w:r w:rsidRPr="00D05892">
              <w:rPr>
                <w:color w:val="000000"/>
                <w:sz w:val="22"/>
                <w:szCs w:val="22"/>
              </w:rPr>
              <w:t xml:space="preserve"> zostały wykonane</w:t>
            </w:r>
            <w:r>
              <w:rPr>
                <w:color w:val="000000"/>
                <w:sz w:val="22"/>
                <w:szCs w:val="22"/>
              </w:rPr>
              <w:t xml:space="preserve"> (pełna nazwa i adres podmiotu będącego stroną umowy)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Default="00055BF9" w:rsidP="00C138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Czy Wykonawca uczestniczył w wykonaniu usługi wskazanej w kol. 2</w:t>
            </w: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Podać TAK/NIE</w:t>
            </w:r>
          </w:p>
        </w:tc>
      </w:tr>
      <w:tr w:rsidR="00055BF9" w:rsidRPr="00D05892" w:rsidTr="00C13816">
        <w:trPr>
          <w:cantSplit/>
          <w:trHeight w:val="310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Pr="00D05892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BF9" w:rsidRDefault="00055BF9" w:rsidP="00C138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55BF9" w:rsidRPr="00D05892" w:rsidTr="00C13816">
        <w:trPr>
          <w:cantSplit/>
          <w:trHeight w:val="418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</w:tr>
      <w:tr w:rsidR="00055BF9" w:rsidRPr="00D05892" w:rsidTr="00C13816">
        <w:trPr>
          <w:cantSplit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</w:tr>
      <w:tr w:rsidR="00055BF9" w:rsidRPr="00D05892" w:rsidTr="00C13816">
        <w:trPr>
          <w:cantSplit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  <w:r w:rsidRPr="00D05892">
              <w:rPr>
                <w:color w:val="000000"/>
                <w:sz w:val="22"/>
                <w:szCs w:val="22"/>
              </w:rPr>
              <w:t>3…</w:t>
            </w: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BF9" w:rsidRPr="00D05892" w:rsidRDefault="00055BF9" w:rsidP="00C138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55BF9" w:rsidRDefault="00055BF9" w:rsidP="00055BF9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Pr="00F90202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90202"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F90202">
        <w:rPr>
          <w:color w:val="000000"/>
          <w:sz w:val="22"/>
          <w:szCs w:val="22"/>
          <w:shd w:val="clear" w:color="auto" w:fill="FFFFFF"/>
        </w:rPr>
        <w:t xml:space="preserve"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</w:r>
      <w:r>
        <w:rPr>
          <w:color w:val="000000"/>
          <w:sz w:val="22"/>
          <w:szCs w:val="22"/>
          <w:shd w:val="clear" w:color="auto" w:fill="FFFFFF"/>
        </w:rPr>
        <w:t>–</w:t>
      </w:r>
      <w:r w:rsidRPr="00F90202">
        <w:rPr>
          <w:color w:val="000000"/>
          <w:sz w:val="22"/>
          <w:szCs w:val="22"/>
          <w:shd w:val="clear" w:color="auto" w:fill="FFFFFF"/>
        </w:rPr>
        <w:t xml:space="preserve"> oświadczenie wykonawcy; w przypadku świadczeń powtarzających się lub ciągłych nadal wykonywanych referencje bądź inne odpowiednie dokumenty.</w:t>
      </w:r>
    </w:p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5892"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</w:t>
      </w:r>
      <w:r>
        <w:rPr>
          <w:rFonts w:eastAsia="Calibri"/>
          <w:color w:val="000000"/>
          <w:sz w:val="22"/>
          <w:szCs w:val="22"/>
          <w:lang w:eastAsia="en-US"/>
        </w:rPr>
        <w:t>ostępowania</w:t>
      </w:r>
      <w:r w:rsidRPr="00D05892">
        <w:rPr>
          <w:rFonts w:eastAsia="Calibri"/>
          <w:color w:val="000000"/>
          <w:sz w:val="22"/>
          <w:szCs w:val="22"/>
          <w:lang w:eastAsia="en-US"/>
        </w:rPr>
        <w:t>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055BF9" w:rsidRPr="00DC5E65" w:rsidTr="00C13816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055BF9" w:rsidRPr="00DC5E65" w:rsidRDefault="00055BF9" w:rsidP="00C13816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055BF9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Pr="00D05892" w:rsidRDefault="00055BF9" w:rsidP="00055BF9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  <w:rPr>
          <w:b/>
          <w:color w:val="000000"/>
          <w:spacing w:val="4"/>
          <w:sz w:val="22"/>
          <w:szCs w:val="22"/>
          <w:u w:val="single"/>
        </w:rPr>
      </w:pPr>
    </w:p>
    <w:p w:rsidR="00055BF9" w:rsidRDefault="00055BF9" w:rsidP="00055BF9">
      <w:pPr>
        <w:autoSpaceDE w:val="0"/>
        <w:jc w:val="right"/>
      </w:pPr>
      <w:r w:rsidRPr="00DB5D23">
        <w:rPr>
          <w:b/>
          <w:color w:val="000000"/>
          <w:spacing w:val="4"/>
          <w:sz w:val="22"/>
          <w:szCs w:val="22"/>
          <w:u w:val="single"/>
        </w:rPr>
        <w:lastRenderedPageBreak/>
        <w:t>Załącznik nr 7 do</w:t>
      </w:r>
      <w:r>
        <w:rPr>
          <w:b/>
          <w:color w:val="000000"/>
          <w:spacing w:val="4"/>
          <w:sz w:val="22"/>
          <w:szCs w:val="22"/>
          <w:u w:val="single"/>
        </w:rPr>
        <w:t xml:space="preserve"> SWZ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</w:t>
      </w:r>
    </w:p>
    <w:p w:rsidR="00055BF9" w:rsidRPr="00711F1B" w:rsidRDefault="00055BF9" w:rsidP="00055BF9">
      <w:pPr>
        <w:keepNext/>
        <w:widowControl w:val="0"/>
        <w:autoSpaceDE w:val="0"/>
        <w:spacing w:before="240" w:after="120"/>
        <w:ind w:right="45"/>
        <w:jc w:val="both"/>
        <w:textAlignment w:val="auto"/>
        <w:rPr>
          <w:b/>
          <w:color w:val="000000"/>
          <w:sz w:val="22"/>
          <w:szCs w:val="22"/>
        </w:rPr>
      </w:pPr>
      <w:r w:rsidRPr="00711F1B">
        <w:rPr>
          <w:b/>
          <w:color w:val="000000"/>
          <w:sz w:val="22"/>
          <w:szCs w:val="22"/>
        </w:rPr>
        <w:t xml:space="preserve"> ZAMAWIAJĄCY:</w:t>
      </w:r>
    </w:p>
    <w:p w:rsidR="00055BF9" w:rsidRDefault="00055BF9" w:rsidP="00055BF9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055BF9" w:rsidRDefault="00055BF9" w:rsidP="00055BF9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055BF9" w:rsidRDefault="00055BF9" w:rsidP="00055BF9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055BF9" w:rsidRDefault="00055BF9" w:rsidP="00055BF9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055BF9" w:rsidRDefault="00055BF9" w:rsidP="00055BF9">
      <w:pPr>
        <w:keepNext/>
        <w:keepLines/>
        <w:widowControl w:val="0"/>
        <w:numPr>
          <w:ilvl w:val="0"/>
          <w:numId w:val="10"/>
        </w:numPr>
        <w:spacing w:before="120" w:after="120"/>
        <w:jc w:val="both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055BF9" w:rsidRDefault="00055BF9" w:rsidP="00055BF9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055BF9" w:rsidTr="00C13816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55BF9" w:rsidTr="00C13816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55BF9" w:rsidRDefault="00055BF9" w:rsidP="00055BF9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055BF9" w:rsidRDefault="00055BF9" w:rsidP="00055BF9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 xml:space="preserve">Przystępując do postępowania o udzielenie zamówienia publicznego realizowanego w trybie podstawowym bez negocjacji </w:t>
      </w:r>
      <w:r w:rsidRPr="00966585">
        <w:rPr>
          <w:rFonts w:eastAsia="Calibri"/>
          <w:color w:val="000000"/>
          <w:sz w:val="22"/>
          <w:szCs w:val="22"/>
        </w:rPr>
        <w:t>pn.</w:t>
      </w:r>
      <w:r w:rsidRPr="00966585">
        <w:rPr>
          <w:b/>
          <w:bCs/>
          <w:color w:val="000000"/>
          <w:sz w:val="22"/>
          <w:szCs w:val="22"/>
        </w:rPr>
        <w:t xml:space="preserve"> </w:t>
      </w:r>
      <w:r w:rsidRPr="00966585">
        <w:rPr>
          <w:b/>
          <w:sz w:val="22"/>
          <w:szCs w:val="22"/>
          <w:lang w:eastAsia="en-US"/>
        </w:rPr>
        <w:t>„</w:t>
      </w:r>
      <w:r w:rsidRPr="000F3473">
        <w:rPr>
          <w:rFonts w:ascii="Calibri" w:hAnsi="Calibri" w:cs="Calibri"/>
          <w:b/>
          <w:color w:val="000000"/>
          <w:sz w:val="22"/>
          <w:szCs w:val="22"/>
        </w:rPr>
        <w:t>Świadczenie usług przewozowych w zakresie gminnego transportu publicznego na terenie Gminy Sobótka od 1 stycznia do 31 grudnia 2023</w:t>
      </w:r>
      <w:r w:rsidRPr="00966585">
        <w:rPr>
          <w:b/>
          <w:bCs/>
          <w:sz w:val="22"/>
          <w:szCs w:val="22"/>
          <w:lang w:eastAsia="en-US"/>
        </w:rPr>
        <w:t>”</w:t>
      </w:r>
      <w:r w:rsidRPr="00521493">
        <w:rPr>
          <w:b/>
          <w:bCs/>
          <w:color w:val="000000"/>
          <w:sz w:val="22"/>
          <w:szCs w:val="22"/>
        </w:rPr>
        <w:t xml:space="preserve"> 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055BF9" w:rsidRDefault="00055BF9" w:rsidP="00055BF9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055BF9" w:rsidRDefault="00055BF9" w:rsidP="00055BF9">
      <w:pPr>
        <w:keepNext/>
        <w:keepLines/>
        <w:widowControl w:val="0"/>
        <w:numPr>
          <w:ilvl w:val="0"/>
          <w:numId w:val="11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>
        <w:rPr>
          <w:sz w:val="22"/>
          <w:szCs w:val="22"/>
          <w:shd w:val="clear" w:color="auto" w:fill="FFFFFF"/>
        </w:rPr>
        <w:t>t.j</w:t>
      </w:r>
      <w:proofErr w:type="spellEnd"/>
      <w:r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055BF9" w:rsidRDefault="00055BF9" w:rsidP="00055BF9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055BF9" w:rsidTr="00C13816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055BF9" w:rsidTr="00C13816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55BF9" w:rsidTr="00C13816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55BF9" w:rsidTr="00C13816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BF9" w:rsidRDefault="00055BF9" w:rsidP="00C13816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F9" w:rsidRDefault="00055BF9" w:rsidP="00C13816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55BF9" w:rsidRDefault="00055BF9" w:rsidP="00055BF9">
      <w:pPr>
        <w:keepNext/>
        <w:keepLines/>
        <w:widowControl w:val="0"/>
        <w:numPr>
          <w:ilvl w:val="0"/>
          <w:numId w:val="11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055BF9" w:rsidRDefault="00055BF9" w:rsidP="00055BF9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055BF9" w:rsidRDefault="00055BF9" w:rsidP="00055BF9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055BF9" w:rsidRDefault="00055BF9" w:rsidP="00055BF9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055BF9" w:rsidRDefault="00055BF9" w:rsidP="00055BF9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9677" w:type="dxa"/>
        <w:jc w:val="center"/>
        <w:tblInd w:w="-3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3331"/>
        <w:gridCol w:w="1764"/>
        <w:gridCol w:w="4153"/>
        <w:gridCol w:w="391"/>
      </w:tblGrid>
      <w:tr w:rsidR="00055BF9" w:rsidRPr="00DC5E65" w:rsidTr="00C13816">
        <w:trPr>
          <w:gridBefore w:val="1"/>
          <w:wBefore w:w="38" w:type="dxa"/>
          <w:trHeight w:val="1120"/>
          <w:jc w:val="center"/>
        </w:trPr>
        <w:tc>
          <w:tcPr>
            <w:tcW w:w="5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055BF9" w:rsidRPr="00DC5E65" w:rsidRDefault="00055BF9" w:rsidP="00C13816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055BF9" w:rsidRPr="00DC5E65" w:rsidRDefault="00055BF9" w:rsidP="00C13816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5BF9" w:rsidRPr="00DC5E65" w:rsidRDefault="00055BF9" w:rsidP="00C13816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055BF9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055BF9" w:rsidRPr="00DC5E65" w:rsidRDefault="00055BF9" w:rsidP="00C13816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  <w:tr w:rsidR="00055BF9" w:rsidTr="00C1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After w:val="1"/>
          <w:wAfter w:w="391" w:type="dxa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055BF9" w:rsidTr="00C1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gridAfter w:val="1"/>
          <w:wAfter w:w="391" w:type="dxa"/>
          <w:jc w:val="center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F9" w:rsidRDefault="00055BF9" w:rsidP="00C138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BF9" w:rsidRDefault="00055BF9" w:rsidP="00C138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055BF9" w:rsidRPr="001A5BA8" w:rsidRDefault="00055BF9" w:rsidP="00055BF9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3E6492" w:rsidRDefault="003E6492"/>
    <w:sectPr w:rsidR="003E6492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6B" w:rsidRDefault="00AE5B6B" w:rsidP="00055BF9">
      <w:r>
        <w:separator/>
      </w:r>
    </w:p>
  </w:endnote>
  <w:endnote w:type="continuationSeparator" w:id="0">
    <w:p w:rsidR="00AE5B6B" w:rsidRDefault="00AE5B6B" w:rsidP="0005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AE5B6B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3C213B" w:rsidRDefault="00AE5B6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55BF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6B" w:rsidRDefault="00AE5B6B" w:rsidP="00055BF9">
      <w:r>
        <w:separator/>
      </w:r>
    </w:p>
  </w:footnote>
  <w:footnote w:type="continuationSeparator" w:id="0">
    <w:p w:rsidR="00AE5B6B" w:rsidRDefault="00AE5B6B" w:rsidP="00055BF9">
      <w:r>
        <w:continuationSeparator/>
      </w:r>
    </w:p>
  </w:footnote>
  <w:footnote w:id="1">
    <w:p w:rsidR="00055BF9" w:rsidRDefault="00055BF9" w:rsidP="00055BF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055BF9" w:rsidRDefault="00055BF9" w:rsidP="00055B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055BF9" w:rsidRDefault="00055BF9" w:rsidP="00055BF9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055BF9" w:rsidRDefault="00055BF9" w:rsidP="00055BF9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055BF9" w:rsidRDefault="00055BF9" w:rsidP="00055BF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055BF9" w:rsidRDefault="00055BF9" w:rsidP="00055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Wykonawca modeluje tabelę powyżej w zależności od swego składu.</w:t>
      </w:r>
    </w:p>
  </w:footnote>
  <w:footnote w:id="7">
    <w:p w:rsidR="00055BF9" w:rsidRDefault="00055BF9" w:rsidP="00055BF9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3B" w:rsidRDefault="00AE5B6B">
    <w:pPr>
      <w:pStyle w:val="Nagwek"/>
    </w:pPr>
    <w:r>
      <w:rPr>
        <w:b/>
        <w:iCs/>
      </w:rPr>
      <w:t>Nr postępowania: RIiGK.271</w:t>
    </w:r>
    <w:r>
      <w:rPr>
        <w:b/>
        <w:iCs/>
      </w:rPr>
      <w:t>.23</w:t>
    </w:r>
    <w:r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1169076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5BF9"/>
    <w:rsid w:val="00055BF9"/>
    <w:rsid w:val="001D4A32"/>
    <w:rsid w:val="003E6492"/>
    <w:rsid w:val="00AE5B6B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B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5BF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55BF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5BF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5BF9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5BF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55BF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055BF9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055BF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5BF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055BF9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055BF9"/>
  </w:style>
  <w:style w:type="paragraph" w:styleId="Nagwek">
    <w:name w:val="header"/>
    <w:basedOn w:val="Normalny"/>
    <w:link w:val="NagwekZnak"/>
    <w:uiPriority w:val="99"/>
    <w:rsid w:val="00055B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5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qFormat/>
    <w:rsid w:val="00055BF9"/>
    <w:pPr>
      <w:ind w:left="708"/>
    </w:pPr>
    <w:rPr>
      <w:sz w:val="20"/>
      <w:szCs w:val="20"/>
    </w:rPr>
  </w:style>
  <w:style w:type="paragraph" w:customStyle="1" w:styleId="Standard">
    <w:name w:val="Standard"/>
    <w:rsid w:val="00055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055BF9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055B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2507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2022-12-19T13:09:00Z</dcterms:created>
  <dcterms:modified xsi:type="dcterms:W3CDTF">2022-12-19T13:10:00Z</dcterms:modified>
</cp:coreProperties>
</file>