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9D" w:rsidRDefault="0026539D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2 do umowy 63/2022- przewóz osób na zabiegi hemodializy</w:t>
      </w:r>
    </w:p>
    <w:p w:rsidR="0026539D" w:rsidRDefault="0026539D">
      <w:pPr>
        <w:rPr>
          <w:b/>
        </w:rPr>
      </w:pPr>
      <w:r>
        <w:tab/>
      </w:r>
      <w:r>
        <w:rPr>
          <w:b/>
        </w:rPr>
        <w:t>Wykaz pacjentów zabieranych za Stacji Dializ/z domu pacjenta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70"/>
        <w:gridCol w:w="3070"/>
        <w:gridCol w:w="3071"/>
      </w:tblGrid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pacjenta</w:t>
            </w: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Zmiana (1,2,3,4)</w:t>
            </w: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Potwierdzenie wykonania transportu pacjenta</w:t>
            </w: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6539D" w:rsidRDefault="0026539D">
            <w:pPr>
              <w:rPr>
                <w:rFonts w:ascii="Times New Roman" w:hAnsi="Times New Roman"/>
              </w:rPr>
            </w:pPr>
          </w:p>
        </w:tc>
      </w:tr>
      <w:tr w:rsidR="0026539D">
        <w:tc>
          <w:tcPr>
            <w:tcW w:w="9211" w:type="dxa"/>
            <w:gridSpan w:val="3"/>
          </w:tcPr>
          <w:p w:rsidR="0026539D" w:rsidRDefault="00265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Kierowcy</w:t>
            </w:r>
          </w:p>
        </w:tc>
      </w:tr>
    </w:tbl>
    <w:p w:rsidR="0026539D" w:rsidRDefault="0026539D"/>
    <w:sectPr w:rsidR="0026539D" w:rsidSect="00810EA8">
      <w:headerReference w:type="default" r:id="rId6"/>
      <w:footerReference w:type="default" r:id="rId7"/>
      <w:pgSz w:w="11906" w:h="16838"/>
      <w:pgMar w:top="2366" w:right="1440" w:bottom="1440" w:left="1440" w:header="284" w:footer="2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9D" w:rsidRDefault="0026539D" w:rsidP="00810EA8">
      <w:pPr>
        <w:spacing w:after="0" w:line="240" w:lineRule="auto"/>
      </w:pPr>
      <w:r>
        <w:separator/>
      </w:r>
    </w:p>
  </w:endnote>
  <w:endnote w:type="continuationSeparator" w:id="0">
    <w:p w:rsidR="0026539D" w:rsidRDefault="0026539D" w:rsidP="008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9D" w:rsidRDefault="0026539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3" type="#_x0000_t75" style="position:absolute;margin-left:0;margin-top:0;width:446.95pt;height:53.2pt;z-index:251665408;visibility:visible;mso-position-vertical:top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9D" w:rsidRDefault="0026539D" w:rsidP="00810EA8">
      <w:pPr>
        <w:spacing w:after="0" w:line="240" w:lineRule="auto"/>
      </w:pPr>
      <w:r>
        <w:separator/>
      </w:r>
    </w:p>
  </w:footnote>
  <w:footnote w:type="continuationSeparator" w:id="0">
    <w:p w:rsidR="0026539D" w:rsidRDefault="0026539D" w:rsidP="0081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9D" w:rsidRDefault="0026539D">
    <w:pPr>
      <w:pStyle w:val="Header"/>
    </w:pPr>
    <w:r>
      <w:rPr>
        <w:noProof/>
        <w:lang w:eastAsia="pl-PL"/>
      </w:rPr>
      <w:pict>
        <v:rect id="shapetype_75" o:spid="_x0000_s2049" style="position:absolute;margin-left:0;margin-top:0;width:50pt;height:50pt;z-index:25166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<o:lock v:ext="edit" aspectratio="t" selection="t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s2050" type="#_x0000_t75" style="position:absolute;margin-left:0;margin-top:0;width:127.45pt;height:58.45pt;z-index:251661312;visibility:visible;mso-position-vertical:top">
          <v:imagedata r:id="rId1" o:title=""/>
        </v:shape>
      </w:pict>
    </w:r>
    <w:r>
      <w:rPr>
        <w:noProof/>
        <w:lang w:eastAsia="pl-PL"/>
      </w:rPr>
      <w:pict>
        <v:line id="Łącznik prosty 29" o:spid="_x0000_s2051" style="position:absolute;z-index:251662336;visibility:visible" from="-71.95pt,84.05pt" to="5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" strokecolor="#7f7f7f" strokeweight=".18mm">
          <v:fill o:detectmouseclick="t"/>
          <v:stroke joinstyle="miter"/>
        </v:line>
      </w:pict>
    </w:r>
    <w:r>
      <w:rPr>
        <w:noProof/>
        <w:lang w:eastAsia="pl-PL"/>
      </w:rPr>
      <w:pict>
        <v:rect id="Rectangle 4" o:spid="_x0000_s2052" style="position:absolute;margin-left:43.5pt;margin-top:9.05pt;width:501.75pt;height:93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" stroked="f" strokeweight="0">
          <v:textbox>
            <w:txbxContent>
              <w:p w:rsidR="0026539D" w:rsidRDefault="0026539D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26539D" w:rsidRDefault="0026539D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ul. Szpitalna 45, 62-504 Konin</w:t>
                </w:r>
              </w:p>
              <w:p w:rsidR="0026539D" w:rsidRDefault="0026539D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Regon 000311591</w:t>
                </w:r>
              </w:p>
              <w:p w:rsidR="0026539D" w:rsidRDefault="0026539D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NIP 6651042675</w:t>
                </w:r>
              </w:p>
              <w:p w:rsidR="0026539D" w:rsidRDefault="0026539D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EA8"/>
    <w:rsid w:val="0003622F"/>
    <w:rsid w:val="001E0F6B"/>
    <w:rsid w:val="001E335F"/>
    <w:rsid w:val="0026539D"/>
    <w:rsid w:val="003005AB"/>
    <w:rsid w:val="00347E79"/>
    <w:rsid w:val="004451BF"/>
    <w:rsid w:val="004B148F"/>
    <w:rsid w:val="0054042E"/>
    <w:rsid w:val="00617480"/>
    <w:rsid w:val="00646AF5"/>
    <w:rsid w:val="0067154E"/>
    <w:rsid w:val="00810EA8"/>
    <w:rsid w:val="00833303"/>
    <w:rsid w:val="00A1662B"/>
    <w:rsid w:val="00A26DB2"/>
    <w:rsid w:val="00AC044F"/>
    <w:rsid w:val="00B400D1"/>
    <w:rsid w:val="00B56295"/>
    <w:rsid w:val="00C800D1"/>
    <w:rsid w:val="00C85ECA"/>
    <w:rsid w:val="00D21665"/>
    <w:rsid w:val="00D22868"/>
    <w:rsid w:val="00D31DD1"/>
    <w:rsid w:val="00E868CB"/>
    <w:rsid w:val="00ED4B49"/>
    <w:rsid w:val="00FB54D9"/>
    <w:rsid w:val="00FD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A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5A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05AB"/>
    <w:rPr>
      <w:rFonts w:ascii="Calibri Light" w:hAnsi="Calibri Light" w:cs="Times New Roman"/>
      <w:color w:val="2E74B5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05AB"/>
    <w:rPr>
      <w:rFonts w:cs="Times New Roman"/>
    </w:rPr>
  </w:style>
  <w:style w:type="character" w:customStyle="1" w:styleId="FooterChar">
    <w:name w:val="Footer Char"/>
    <w:uiPriority w:val="99"/>
    <w:locked/>
    <w:rsid w:val="003005AB"/>
  </w:style>
  <w:style w:type="character" w:customStyle="1" w:styleId="BalloonTextChar">
    <w:name w:val="Balloon Text Char"/>
    <w:uiPriority w:val="99"/>
    <w:semiHidden/>
    <w:locked/>
    <w:rsid w:val="003005AB"/>
    <w:rPr>
      <w:rFonts w:ascii="Segoe UI" w:hAnsi="Segoe UI"/>
      <w:sz w:val="18"/>
    </w:rPr>
  </w:style>
  <w:style w:type="character" w:customStyle="1" w:styleId="ListLabel1">
    <w:name w:val="ListLabel 1"/>
    <w:uiPriority w:val="99"/>
    <w:rsid w:val="00810EA8"/>
  </w:style>
  <w:style w:type="character" w:customStyle="1" w:styleId="ListLabel2">
    <w:name w:val="ListLabel 2"/>
    <w:uiPriority w:val="99"/>
    <w:rsid w:val="00810EA8"/>
  </w:style>
  <w:style w:type="character" w:customStyle="1" w:styleId="ListLabel3">
    <w:name w:val="ListLabel 3"/>
    <w:uiPriority w:val="99"/>
    <w:rsid w:val="00810EA8"/>
  </w:style>
  <w:style w:type="character" w:customStyle="1" w:styleId="ListLabel4">
    <w:name w:val="ListLabel 4"/>
    <w:uiPriority w:val="99"/>
    <w:rsid w:val="00810EA8"/>
  </w:style>
  <w:style w:type="character" w:customStyle="1" w:styleId="ListLabel5">
    <w:name w:val="ListLabel 5"/>
    <w:uiPriority w:val="99"/>
    <w:rsid w:val="00810EA8"/>
  </w:style>
  <w:style w:type="character" w:customStyle="1" w:styleId="ListLabel6">
    <w:name w:val="ListLabel 6"/>
    <w:uiPriority w:val="99"/>
    <w:rsid w:val="00810EA8"/>
  </w:style>
  <w:style w:type="character" w:customStyle="1" w:styleId="ListLabel7">
    <w:name w:val="ListLabel 7"/>
    <w:uiPriority w:val="99"/>
    <w:rsid w:val="00810EA8"/>
  </w:style>
  <w:style w:type="character" w:customStyle="1" w:styleId="ListLabel8">
    <w:name w:val="ListLabel 8"/>
    <w:uiPriority w:val="99"/>
    <w:rsid w:val="00810EA8"/>
  </w:style>
  <w:style w:type="character" w:customStyle="1" w:styleId="ListLabel9">
    <w:name w:val="ListLabel 9"/>
    <w:uiPriority w:val="99"/>
    <w:rsid w:val="00810EA8"/>
  </w:style>
  <w:style w:type="character" w:customStyle="1" w:styleId="ListLabel10">
    <w:name w:val="ListLabel 10"/>
    <w:uiPriority w:val="99"/>
    <w:rsid w:val="00810EA8"/>
  </w:style>
  <w:style w:type="character" w:customStyle="1" w:styleId="ListLabel11">
    <w:name w:val="ListLabel 11"/>
    <w:uiPriority w:val="99"/>
    <w:rsid w:val="00810EA8"/>
  </w:style>
  <w:style w:type="character" w:customStyle="1" w:styleId="ListLabel12">
    <w:name w:val="ListLabel 12"/>
    <w:uiPriority w:val="99"/>
    <w:rsid w:val="00810EA8"/>
  </w:style>
  <w:style w:type="character" w:customStyle="1" w:styleId="ListLabel13">
    <w:name w:val="ListLabel 13"/>
    <w:uiPriority w:val="99"/>
    <w:rsid w:val="00810EA8"/>
  </w:style>
  <w:style w:type="character" w:customStyle="1" w:styleId="ListLabel14">
    <w:name w:val="ListLabel 14"/>
    <w:uiPriority w:val="99"/>
    <w:rsid w:val="00810EA8"/>
  </w:style>
  <w:style w:type="character" w:customStyle="1" w:styleId="ListLabel15">
    <w:name w:val="ListLabel 15"/>
    <w:uiPriority w:val="99"/>
    <w:rsid w:val="00810EA8"/>
  </w:style>
  <w:style w:type="character" w:customStyle="1" w:styleId="ListLabel16">
    <w:name w:val="ListLabel 16"/>
    <w:uiPriority w:val="99"/>
    <w:rsid w:val="00810EA8"/>
  </w:style>
  <w:style w:type="character" w:customStyle="1" w:styleId="ListLabel17">
    <w:name w:val="ListLabel 17"/>
    <w:uiPriority w:val="99"/>
    <w:rsid w:val="00810EA8"/>
  </w:style>
  <w:style w:type="character" w:customStyle="1" w:styleId="ListLabel18">
    <w:name w:val="ListLabel 18"/>
    <w:uiPriority w:val="99"/>
    <w:rsid w:val="00810EA8"/>
  </w:style>
  <w:style w:type="paragraph" w:styleId="Header">
    <w:name w:val="header"/>
    <w:basedOn w:val="Normal"/>
    <w:next w:val="BodyText"/>
    <w:link w:val="HeaderChar"/>
    <w:uiPriority w:val="99"/>
    <w:rsid w:val="0030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21665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810EA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665"/>
    <w:rPr>
      <w:rFonts w:cs="Times New Roman"/>
      <w:lang w:eastAsia="en-US"/>
    </w:rPr>
  </w:style>
  <w:style w:type="paragraph" w:styleId="List">
    <w:name w:val="List"/>
    <w:basedOn w:val="BodyText"/>
    <w:uiPriority w:val="99"/>
    <w:rsid w:val="00810EA8"/>
    <w:rPr>
      <w:rFonts w:cs="Arial"/>
    </w:rPr>
  </w:style>
  <w:style w:type="paragraph" w:styleId="Caption">
    <w:name w:val="caption"/>
    <w:basedOn w:val="Normal"/>
    <w:uiPriority w:val="99"/>
    <w:qFormat/>
    <w:rsid w:val="00810E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10EA8"/>
    <w:pPr>
      <w:suppressLineNumbers/>
    </w:pPr>
    <w:rPr>
      <w:rFonts w:cs="Arial"/>
    </w:rPr>
  </w:style>
  <w:style w:type="paragraph" w:customStyle="1" w:styleId="Styl2">
    <w:name w:val="Styl2"/>
    <w:basedOn w:val="Heading2"/>
    <w:autoRedefine/>
    <w:uiPriority w:val="99"/>
    <w:rsid w:val="003005AB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Footer">
    <w:name w:val="footer"/>
    <w:basedOn w:val="Normal"/>
    <w:link w:val="FooterChar1"/>
    <w:uiPriority w:val="99"/>
    <w:rsid w:val="003005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21665"/>
    <w:rPr>
      <w:rFonts w:cs="Times New Roman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3005AB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21665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005A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005A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"/>
    <w:uiPriority w:val="99"/>
    <w:rsid w:val="00810EA8"/>
  </w:style>
  <w:style w:type="table" w:styleId="TableGrid">
    <w:name w:val="Table Grid"/>
    <w:basedOn w:val="TableNormal"/>
    <w:uiPriority w:val="99"/>
    <w:rsid w:val="003005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umowy-przewóz osób  na zabiegi hemodializy</dc:title>
  <dc:subject/>
  <dc:creator>Monika Gutkowska</dc:creator>
  <cp:keywords/>
  <dc:description/>
  <cp:lastModifiedBy>Żaneta Borowska</cp:lastModifiedBy>
  <cp:revision>4</cp:revision>
  <cp:lastPrinted>2018-02-02T12:14:00Z</cp:lastPrinted>
  <dcterms:created xsi:type="dcterms:W3CDTF">2022-12-20T11:52:00Z</dcterms:created>
  <dcterms:modified xsi:type="dcterms:W3CDTF">2022-12-21T08:40:00Z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