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A319" w14:textId="08E18EA6" w:rsidR="00BB022B" w:rsidRPr="00BB022B" w:rsidRDefault="00BB022B" w:rsidP="00BB022B">
      <w:pPr>
        <w:shd w:val="clear" w:color="auto" w:fill="FFFFFF"/>
        <w:spacing w:line="240" w:lineRule="auto"/>
        <w:rPr>
          <w:rFonts w:ascii="Times New Roman" w:eastAsia="Times New Roman" w:hAnsi="Times New Roman" w:cs="Times New Roman"/>
          <w:sz w:val="4"/>
          <w:szCs w:val="20"/>
        </w:rPr>
      </w:pPr>
      <w:r w:rsidRPr="00BB022B">
        <w:rPr>
          <w:rFonts w:ascii="Times New Roman" w:eastAsia="Times New Roman" w:hAnsi="Times New Roman" w:cs="Times New Roman"/>
          <w:sz w:val="4"/>
          <w:szCs w:val="20"/>
        </w:rPr>
        <w:t xml:space="preserve">                          </w:t>
      </w:r>
    </w:p>
    <w:p w14:paraId="02B0E9C6" w14:textId="77777777" w:rsidR="0028002A" w:rsidRDefault="0028002A" w:rsidP="0028002A">
      <w:pPr>
        <w:rPr>
          <w:b/>
          <w:sz w:val="28"/>
          <w:szCs w:val="28"/>
        </w:rPr>
      </w:pPr>
    </w:p>
    <w:p w14:paraId="580515CA" w14:textId="678D833B" w:rsidR="0028002A" w:rsidRDefault="0028002A" w:rsidP="00BB022B">
      <w:pPr>
        <w:jc w:val="center"/>
        <w:rPr>
          <w:b/>
          <w:sz w:val="28"/>
          <w:szCs w:val="28"/>
        </w:rPr>
      </w:pPr>
    </w:p>
    <w:p w14:paraId="3AF04BF2" w14:textId="77777777" w:rsidR="001A4A23" w:rsidRDefault="001A4A23" w:rsidP="00BB022B">
      <w:pPr>
        <w:jc w:val="center"/>
        <w:rPr>
          <w:b/>
          <w:sz w:val="28"/>
          <w:szCs w:val="28"/>
        </w:rPr>
      </w:pPr>
    </w:p>
    <w:p w14:paraId="5621BD73" w14:textId="0E860922"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ZAMAWIAJĄCY:</w:t>
      </w:r>
    </w:p>
    <w:p w14:paraId="676DD82A"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SAMODZIELNY WOJEWÓDZKI ZESPÓŁ PUBLICZNYCH ZAKŁADÓW PSYCHIATRYCZNEJ OPIEKI ZDROWOTNEJ W WARSZAWIE</w:t>
      </w:r>
    </w:p>
    <w:p w14:paraId="7C0AB8F8"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UL. NOWOWIEJSKA 27, 00-665 WARSZAWA</w:t>
      </w:r>
    </w:p>
    <w:p w14:paraId="4266E9A5" w14:textId="77777777" w:rsidR="00BB022B" w:rsidRPr="0076705A" w:rsidRDefault="00BB022B" w:rsidP="00BB022B">
      <w:pPr>
        <w:jc w:val="center"/>
        <w:rPr>
          <w:rFonts w:asciiTheme="majorHAnsi" w:hAnsiTheme="majorHAnsi" w:cstheme="majorHAnsi"/>
          <w:b/>
          <w:sz w:val="28"/>
          <w:szCs w:val="28"/>
        </w:rPr>
      </w:pPr>
    </w:p>
    <w:p w14:paraId="011E39FC" w14:textId="2F9E50C4" w:rsidR="000542AE" w:rsidRDefault="000542AE" w:rsidP="00BB022B">
      <w:pPr>
        <w:jc w:val="center"/>
        <w:rPr>
          <w:rFonts w:asciiTheme="majorHAnsi" w:hAnsiTheme="majorHAnsi" w:cstheme="majorHAnsi"/>
          <w:b/>
          <w:sz w:val="40"/>
          <w:szCs w:val="40"/>
        </w:rPr>
      </w:pPr>
    </w:p>
    <w:p w14:paraId="678D3E7A" w14:textId="77777777" w:rsidR="001A4A23" w:rsidRPr="0076705A" w:rsidRDefault="001A4A23" w:rsidP="00BB022B">
      <w:pPr>
        <w:jc w:val="center"/>
        <w:rPr>
          <w:rFonts w:asciiTheme="majorHAnsi" w:hAnsiTheme="majorHAnsi" w:cstheme="majorHAnsi"/>
          <w:b/>
          <w:sz w:val="40"/>
          <w:szCs w:val="40"/>
        </w:rPr>
      </w:pPr>
    </w:p>
    <w:p w14:paraId="7FA32041" w14:textId="77777777" w:rsidR="00BB022B" w:rsidRPr="0076705A" w:rsidRDefault="00BB022B" w:rsidP="00BB022B">
      <w:pPr>
        <w:jc w:val="center"/>
        <w:rPr>
          <w:rFonts w:asciiTheme="majorHAnsi" w:hAnsiTheme="majorHAnsi" w:cstheme="majorHAnsi"/>
          <w:b/>
          <w:sz w:val="40"/>
          <w:szCs w:val="40"/>
        </w:rPr>
      </w:pPr>
      <w:r w:rsidRPr="0076705A">
        <w:rPr>
          <w:rFonts w:asciiTheme="majorHAnsi" w:hAnsiTheme="majorHAnsi" w:cstheme="majorHAnsi"/>
          <w:b/>
          <w:sz w:val="40"/>
          <w:szCs w:val="40"/>
        </w:rPr>
        <w:t>SPECYFIKACJA WARUNKÓW ZAMÓWIENIA</w:t>
      </w:r>
    </w:p>
    <w:p w14:paraId="30196828" w14:textId="77777777" w:rsidR="00BB022B" w:rsidRPr="0076705A" w:rsidRDefault="00BB022B" w:rsidP="00BB022B">
      <w:pPr>
        <w:jc w:val="center"/>
        <w:rPr>
          <w:rFonts w:asciiTheme="majorHAnsi" w:hAnsiTheme="majorHAnsi" w:cstheme="majorHAnsi"/>
        </w:rPr>
      </w:pPr>
    </w:p>
    <w:p w14:paraId="59BDA65D" w14:textId="77777777" w:rsidR="00BB022B" w:rsidRPr="0076705A" w:rsidRDefault="00BB022B" w:rsidP="00BB022B">
      <w:pPr>
        <w:shd w:val="clear" w:color="auto" w:fill="FFFFFF"/>
        <w:autoSpaceDN w:val="0"/>
        <w:adjustRightInd w:val="0"/>
        <w:spacing w:line="240" w:lineRule="auto"/>
        <w:rPr>
          <w:rFonts w:asciiTheme="majorHAnsi" w:eastAsia="Times New Roman" w:hAnsiTheme="majorHAnsi" w:cstheme="majorHAnsi"/>
          <w:b/>
          <w:sz w:val="24"/>
          <w:szCs w:val="20"/>
        </w:rPr>
      </w:pPr>
    </w:p>
    <w:p w14:paraId="5BA423D6" w14:textId="48063BDB" w:rsidR="00BB022B" w:rsidRPr="007F398D" w:rsidRDefault="00BB022B" w:rsidP="00DF5636">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w postępowaniu o udzielenie zamówienia publicznego </w:t>
      </w:r>
      <w:r w:rsidR="00DF5636">
        <w:rPr>
          <w:rFonts w:asciiTheme="majorHAnsi" w:eastAsia="Times New Roman" w:hAnsiTheme="majorHAnsi" w:cstheme="majorHAnsi"/>
          <w:b/>
          <w:sz w:val="24"/>
          <w:szCs w:val="20"/>
        </w:rPr>
        <w:br/>
      </w:r>
      <w:r w:rsidRPr="0076705A">
        <w:rPr>
          <w:rFonts w:asciiTheme="majorHAnsi" w:eastAsia="Times New Roman" w:hAnsiTheme="majorHAnsi" w:cstheme="majorHAnsi"/>
          <w:b/>
          <w:sz w:val="24"/>
          <w:szCs w:val="20"/>
        </w:rPr>
        <w:t xml:space="preserve">o wartości </w:t>
      </w:r>
      <w:r w:rsidR="00DF5636">
        <w:rPr>
          <w:rFonts w:asciiTheme="majorHAnsi" w:eastAsia="Times New Roman" w:hAnsiTheme="majorHAnsi" w:cstheme="majorHAnsi"/>
          <w:b/>
          <w:sz w:val="24"/>
          <w:szCs w:val="20"/>
        </w:rPr>
        <w:t xml:space="preserve">przekraczającej </w:t>
      </w:r>
      <w:r w:rsidRPr="0076705A">
        <w:rPr>
          <w:rFonts w:asciiTheme="majorHAnsi" w:eastAsia="Times New Roman" w:hAnsiTheme="majorHAnsi" w:cstheme="majorHAnsi"/>
          <w:b/>
          <w:sz w:val="24"/>
          <w:szCs w:val="20"/>
        </w:rPr>
        <w:t>prog</w:t>
      </w:r>
      <w:r w:rsidR="00DF5636">
        <w:rPr>
          <w:rFonts w:asciiTheme="majorHAnsi" w:eastAsia="Times New Roman" w:hAnsiTheme="majorHAnsi" w:cstheme="majorHAnsi"/>
          <w:b/>
          <w:sz w:val="24"/>
          <w:szCs w:val="20"/>
        </w:rPr>
        <w:t>i</w:t>
      </w:r>
      <w:r w:rsidRPr="0076705A">
        <w:rPr>
          <w:rFonts w:asciiTheme="majorHAnsi" w:eastAsia="Times New Roman" w:hAnsiTheme="majorHAnsi" w:cstheme="majorHAnsi"/>
          <w:b/>
          <w:sz w:val="24"/>
          <w:szCs w:val="20"/>
        </w:rPr>
        <w:t xml:space="preserve"> unijn</w:t>
      </w:r>
      <w:r w:rsidR="00DF5636">
        <w:rPr>
          <w:rFonts w:asciiTheme="majorHAnsi" w:eastAsia="Times New Roman" w:hAnsiTheme="majorHAnsi" w:cstheme="majorHAnsi"/>
          <w:b/>
          <w:sz w:val="24"/>
          <w:szCs w:val="20"/>
        </w:rPr>
        <w:t>e</w:t>
      </w:r>
      <w:r w:rsidRPr="0076705A">
        <w:rPr>
          <w:rFonts w:asciiTheme="majorHAnsi" w:eastAsia="Times New Roman" w:hAnsiTheme="majorHAnsi" w:cstheme="majorHAnsi"/>
          <w:b/>
          <w:sz w:val="24"/>
          <w:szCs w:val="20"/>
        </w:rPr>
        <w:t xml:space="preserve"> </w:t>
      </w:r>
      <w:r w:rsidRPr="007F398D">
        <w:rPr>
          <w:rFonts w:asciiTheme="majorHAnsi" w:eastAsia="Times New Roman" w:hAnsiTheme="majorHAnsi" w:cstheme="majorHAnsi"/>
          <w:b/>
          <w:sz w:val="24"/>
          <w:szCs w:val="20"/>
        </w:rPr>
        <w:t>określon</w:t>
      </w:r>
      <w:r w:rsidR="00DF5636" w:rsidRPr="007F398D">
        <w:rPr>
          <w:rFonts w:asciiTheme="majorHAnsi" w:eastAsia="Times New Roman" w:hAnsiTheme="majorHAnsi" w:cstheme="majorHAnsi"/>
          <w:b/>
          <w:sz w:val="24"/>
          <w:szCs w:val="20"/>
        </w:rPr>
        <w:t>e</w:t>
      </w:r>
      <w:r w:rsidRPr="007F398D">
        <w:rPr>
          <w:rFonts w:asciiTheme="majorHAnsi" w:eastAsia="Times New Roman" w:hAnsiTheme="majorHAnsi" w:cstheme="majorHAnsi"/>
          <w:b/>
          <w:sz w:val="24"/>
          <w:szCs w:val="20"/>
        </w:rPr>
        <w:t xml:space="preserve"> na podstawie </w:t>
      </w:r>
    </w:p>
    <w:p w14:paraId="42FFB1B8" w14:textId="73656ECE" w:rsidR="00BB022B" w:rsidRPr="007F398D"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F398D">
        <w:rPr>
          <w:rFonts w:asciiTheme="majorHAnsi" w:eastAsia="Times New Roman" w:hAnsiTheme="majorHAnsi" w:cstheme="majorHAnsi"/>
          <w:b/>
          <w:sz w:val="24"/>
          <w:szCs w:val="20"/>
        </w:rPr>
        <w:t xml:space="preserve">art. </w:t>
      </w:r>
      <w:r w:rsidR="00132B1A" w:rsidRPr="007F398D">
        <w:rPr>
          <w:rFonts w:asciiTheme="majorHAnsi" w:eastAsia="Times New Roman" w:hAnsiTheme="majorHAnsi" w:cstheme="majorHAnsi"/>
          <w:b/>
          <w:sz w:val="24"/>
          <w:szCs w:val="20"/>
        </w:rPr>
        <w:t xml:space="preserve">3 </w:t>
      </w:r>
      <w:r w:rsidRPr="007F398D">
        <w:rPr>
          <w:rFonts w:asciiTheme="majorHAnsi" w:eastAsia="Times New Roman" w:hAnsiTheme="majorHAnsi" w:cstheme="majorHAnsi"/>
          <w:b/>
          <w:bCs/>
          <w:sz w:val="24"/>
          <w:szCs w:val="20"/>
          <w:lang w:eastAsia="en-US"/>
        </w:rPr>
        <w:t xml:space="preserve">ustawy z dnia 11 września 2019 r. – Prawo zamówień publicznych </w:t>
      </w:r>
    </w:p>
    <w:p w14:paraId="6651A5AD" w14:textId="2E804D4B" w:rsidR="00BB022B" w:rsidRPr="007F398D" w:rsidRDefault="00BB022B" w:rsidP="009A76C3">
      <w:pPr>
        <w:shd w:val="clear" w:color="auto" w:fill="FFFFFF"/>
        <w:autoSpaceDN w:val="0"/>
        <w:adjustRightInd w:val="0"/>
        <w:spacing w:line="271" w:lineRule="auto"/>
        <w:jc w:val="center"/>
        <w:rPr>
          <w:rFonts w:asciiTheme="majorHAnsi" w:eastAsia="Times New Roman" w:hAnsiTheme="majorHAnsi" w:cstheme="majorHAnsi"/>
          <w:b/>
          <w:bCs/>
          <w:sz w:val="24"/>
          <w:szCs w:val="20"/>
        </w:rPr>
      </w:pPr>
      <w:r w:rsidRPr="007F398D">
        <w:rPr>
          <w:rFonts w:asciiTheme="majorHAnsi" w:eastAsia="Times New Roman" w:hAnsiTheme="majorHAnsi" w:cstheme="majorHAnsi"/>
          <w:b/>
          <w:bCs/>
          <w:sz w:val="24"/>
          <w:szCs w:val="20"/>
          <w:lang w:eastAsia="en-US"/>
        </w:rPr>
        <w:t>(Dz.U. z 20</w:t>
      </w:r>
      <w:r w:rsidR="00F11874" w:rsidRPr="007F398D">
        <w:rPr>
          <w:rFonts w:asciiTheme="majorHAnsi" w:eastAsia="Times New Roman" w:hAnsiTheme="majorHAnsi" w:cstheme="majorHAnsi"/>
          <w:b/>
          <w:bCs/>
          <w:sz w:val="24"/>
          <w:szCs w:val="20"/>
          <w:lang w:eastAsia="en-US"/>
        </w:rPr>
        <w:t>2</w:t>
      </w:r>
      <w:r w:rsidR="009204FE" w:rsidRPr="007F398D">
        <w:rPr>
          <w:rFonts w:asciiTheme="majorHAnsi" w:eastAsia="Times New Roman" w:hAnsiTheme="majorHAnsi" w:cstheme="majorHAnsi"/>
          <w:b/>
          <w:bCs/>
          <w:sz w:val="24"/>
          <w:szCs w:val="20"/>
          <w:lang w:eastAsia="en-US"/>
        </w:rPr>
        <w:t>3</w:t>
      </w:r>
      <w:r w:rsidRPr="007F398D">
        <w:rPr>
          <w:rFonts w:asciiTheme="majorHAnsi" w:eastAsia="Times New Roman" w:hAnsiTheme="majorHAnsi" w:cstheme="majorHAnsi"/>
          <w:b/>
          <w:bCs/>
          <w:sz w:val="24"/>
          <w:szCs w:val="20"/>
          <w:lang w:eastAsia="en-US"/>
        </w:rPr>
        <w:t xml:space="preserve"> r. poz. </w:t>
      </w:r>
      <w:r w:rsidR="00F11874" w:rsidRPr="007F398D">
        <w:rPr>
          <w:rFonts w:asciiTheme="majorHAnsi" w:eastAsia="Times New Roman" w:hAnsiTheme="majorHAnsi" w:cstheme="majorHAnsi"/>
          <w:b/>
          <w:bCs/>
          <w:sz w:val="24"/>
          <w:szCs w:val="20"/>
          <w:lang w:eastAsia="en-US"/>
        </w:rPr>
        <w:t>1</w:t>
      </w:r>
      <w:r w:rsidR="009204FE" w:rsidRPr="007F398D">
        <w:rPr>
          <w:rFonts w:asciiTheme="majorHAnsi" w:eastAsia="Times New Roman" w:hAnsiTheme="majorHAnsi" w:cstheme="majorHAnsi"/>
          <w:b/>
          <w:bCs/>
          <w:sz w:val="24"/>
          <w:szCs w:val="20"/>
          <w:lang w:eastAsia="en-US"/>
        </w:rPr>
        <w:t>605</w:t>
      </w:r>
      <w:r w:rsidR="0099417C" w:rsidRPr="007F398D">
        <w:rPr>
          <w:rFonts w:asciiTheme="majorHAnsi" w:eastAsia="Times New Roman" w:hAnsiTheme="majorHAnsi" w:cstheme="majorHAnsi"/>
          <w:b/>
          <w:bCs/>
          <w:sz w:val="24"/>
          <w:szCs w:val="20"/>
          <w:lang w:eastAsia="en-US"/>
        </w:rPr>
        <w:t>,</w:t>
      </w:r>
      <w:r w:rsidR="009204FE" w:rsidRPr="007F398D">
        <w:rPr>
          <w:rFonts w:asciiTheme="majorHAnsi" w:eastAsia="Times New Roman" w:hAnsiTheme="majorHAnsi" w:cstheme="majorHAnsi"/>
          <w:b/>
          <w:bCs/>
          <w:sz w:val="24"/>
          <w:szCs w:val="20"/>
          <w:lang w:eastAsia="en-US"/>
        </w:rPr>
        <w:t xml:space="preserve"> 17</w:t>
      </w:r>
      <w:r w:rsidR="0086532A" w:rsidRPr="007F398D">
        <w:rPr>
          <w:rFonts w:asciiTheme="majorHAnsi" w:eastAsia="Times New Roman" w:hAnsiTheme="majorHAnsi" w:cstheme="majorHAnsi"/>
          <w:b/>
          <w:bCs/>
          <w:sz w:val="24"/>
          <w:szCs w:val="20"/>
          <w:lang w:eastAsia="en-US"/>
        </w:rPr>
        <w:t>2</w:t>
      </w:r>
      <w:r w:rsidR="009204FE" w:rsidRPr="007F398D">
        <w:rPr>
          <w:rFonts w:asciiTheme="majorHAnsi" w:eastAsia="Times New Roman" w:hAnsiTheme="majorHAnsi" w:cstheme="majorHAnsi"/>
          <w:b/>
          <w:bCs/>
          <w:sz w:val="24"/>
          <w:szCs w:val="20"/>
          <w:lang w:eastAsia="en-US"/>
        </w:rPr>
        <w:t>0</w:t>
      </w:r>
      <w:r w:rsidR="0099417C" w:rsidRPr="007F398D">
        <w:rPr>
          <w:rFonts w:asciiTheme="majorHAnsi" w:eastAsia="Times New Roman" w:hAnsiTheme="majorHAnsi" w:cstheme="majorHAnsi"/>
          <w:b/>
          <w:bCs/>
          <w:sz w:val="24"/>
          <w:szCs w:val="20"/>
          <w:lang w:eastAsia="en-US"/>
        </w:rPr>
        <w:t xml:space="preserve"> i 2274</w:t>
      </w:r>
      <w:r w:rsidRPr="007F398D">
        <w:rPr>
          <w:rFonts w:asciiTheme="majorHAnsi" w:eastAsia="Times New Roman" w:hAnsiTheme="majorHAnsi" w:cstheme="majorHAnsi"/>
          <w:b/>
          <w:bCs/>
          <w:sz w:val="24"/>
          <w:szCs w:val="20"/>
          <w:lang w:eastAsia="en-US"/>
        </w:rPr>
        <w:t>)</w:t>
      </w:r>
      <w:r w:rsidRPr="007F398D">
        <w:rPr>
          <w:rFonts w:asciiTheme="majorHAnsi" w:eastAsia="Times New Roman" w:hAnsiTheme="majorHAnsi" w:cstheme="majorHAnsi"/>
          <w:b/>
          <w:bCs/>
          <w:sz w:val="24"/>
          <w:szCs w:val="20"/>
        </w:rPr>
        <w:t xml:space="preserve"> </w:t>
      </w:r>
      <w:r w:rsidR="00DF5636" w:rsidRPr="007F398D">
        <w:rPr>
          <w:rFonts w:asciiTheme="majorHAnsi" w:eastAsia="Times New Roman" w:hAnsiTheme="majorHAnsi" w:cstheme="majorHAnsi"/>
          <w:b/>
          <w:bCs/>
          <w:sz w:val="24"/>
          <w:szCs w:val="20"/>
        </w:rPr>
        <w:br/>
      </w:r>
      <w:r w:rsidR="0065354F" w:rsidRPr="007F398D">
        <w:rPr>
          <w:rFonts w:asciiTheme="majorHAnsi" w:eastAsia="Times New Roman" w:hAnsiTheme="majorHAnsi" w:cstheme="majorHAnsi"/>
          <w:b/>
          <w:bCs/>
          <w:sz w:val="24"/>
          <w:szCs w:val="20"/>
        </w:rPr>
        <w:t>którego przedmiotem jest</w:t>
      </w:r>
      <w:r w:rsidR="00DF5636" w:rsidRPr="007F398D">
        <w:rPr>
          <w:rFonts w:asciiTheme="majorHAnsi" w:eastAsia="Times New Roman" w:hAnsiTheme="majorHAnsi" w:cstheme="majorHAnsi"/>
          <w:b/>
          <w:bCs/>
          <w:sz w:val="24"/>
          <w:szCs w:val="20"/>
        </w:rPr>
        <w:t>:</w:t>
      </w:r>
    </w:p>
    <w:p w14:paraId="654DC2C6" w14:textId="77777777" w:rsidR="00BB022B" w:rsidRPr="007F398D" w:rsidRDefault="00BB022B" w:rsidP="00BB022B">
      <w:pPr>
        <w:keepNext/>
        <w:keepLines/>
        <w:shd w:val="clear" w:color="auto" w:fill="FFFFFF"/>
        <w:spacing w:line="240" w:lineRule="auto"/>
        <w:outlineLvl w:val="1"/>
        <w:rPr>
          <w:rFonts w:asciiTheme="majorHAnsi" w:eastAsia="Times New Roman" w:hAnsiTheme="majorHAnsi" w:cstheme="majorHAnsi"/>
          <w:b/>
          <w:bCs/>
          <w:sz w:val="32"/>
          <w:szCs w:val="32"/>
          <w:lang w:bidi="pl-PL"/>
        </w:rPr>
      </w:pPr>
      <w:bookmarkStart w:id="0" w:name="_Hlk10624383"/>
    </w:p>
    <w:p w14:paraId="73361977" w14:textId="77777777" w:rsidR="00BB022B" w:rsidRPr="007F398D" w:rsidRDefault="00BB022B" w:rsidP="00BB022B">
      <w:pPr>
        <w:keepNext/>
        <w:keepLines/>
        <w:shd w:val="clear" w:color="auto" w:fill="FFFFFF"/>
        <w:spacing w:line="240" w:lineRule="auto"/>
        <w:outlineLvl w:val="1"/>
        <w:rPr>
          <w:rFonts w:asciiTheme="majorHAnsi" w:eastAsia="Times New Roman" w:hAnsiTheme="majorHAnsi" w:cstheme="majorHAnsi"/>
          <w:b/>
          <w:bCs/>
          <w:sz w:val="32"/>
          <w:szCs w:val="32"/>
          <w:lang w:bidi="pl-PL"/>
        </w:rPr>
      </w:pPr>
    </w:p>
    <w:bookmarkEnd w:id="0"/>
    <w:p w14:paraId="1661B020" w14:textId="6CF31E9E" w:rsidR="00BB022B" w:rsidRPr="007F398D" w:rsidRDefault="00DF5636" w:rsidP="00DF5636">
      <w:pPr>
        <w:shd w:val="clear" w:color="auto" w:fill="FFFFFF"/>
        <w:autoSpaceDE w:val="0"/>
        <w:autoSpaceDN w:val="0"/>
        <w:adjustRightInd w:val="0"/>
        <w:spacing w:line="240" w:lineRule="auto"/>
        <w:jc w:val="center"/>
        <w:rPr>
          <w:rFonts w:asciiTheme="majorHAnsi" w:eastAsia="Times New Roman" w:hAnsiTheme="majorHAnsi" w:cstheme="majorHAnsi"/>
          <w:b/>
          <w:bCs/>
          <w:sz w:val="32"/>
          <w:szCs w:val="32"/>
          <w:lang w:bidi="pl-PL"/>
        </w:rPr>
      </w:pPr>
      <w:r w:rsidRPr="007F398D">
        <w:rPr>
          <w:rFonts w:asciiTheme="majorHAnsi" w:hAnsiTheme="majorHAnsi" w:cstheme="majorHAnsi"/>
          <w:b/>
          <w:sz w:val="32"/>
          <w:szCs w:val="32"/>
        </w:rPr>
        <w:t>OCHRONA FIZYCZNA I MONITORING SZPITALA NOWOWIEJSKIEGO</w:t>
      </w:r>
    </w:p>
    <w:p w14:paraId="3CAE77F1" w14:textId="77777777" w:rsidR="00BB022B" w:rsidRPr="007F398D"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sz w:val="32"/>
          <w:szCs w:val="32"/>
          <w:lang w:bidi="pl-PL"/>
        </w:rPr>
      </w:pPr>
    </w:p>
    <w:p w14:paraId="0C3C3ADC" w14:textId="77777777" w:rsidR="00BB022B" w:rsidRPr="007F398D" w:rsidRDefault="00BB022B" w:rsidP="009A76C3">
      <w:pPr>
        <w:shd w:val="clear" w:color="auto" w:fill="FFFFFF"/>
        <w:autoSpaceDE w:val="0"/>
        <w:autoSpaceDN w:val="0"/>
        <w:adjustRightInd w:val="0"/>
        <w:spacing w:line="280" w:lineRule="atLeast"/>
        <w:rPr>
          <w:rFonts w:asciiTheme="majorHAnsi" w:eastAsia="Times New Roman" w:hAnsiTheme="majorHAnsi" w:cstheme="majorHAnsi"/>
          <w:b/>
          <w:bCs/>
          <w:i/>
          <w:sz w:val="20"/>
          <w:szCs w:val="20"/>
        </w:rPr>
      </w:pPr>
    </w:p>
    <w:p w14:paraId="2992F6D1" w14:textId="77777777" w:rsidR="00C04ECD" w:rsidRPr="007F398D"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24"/>
          <w:szCs w:val="20"/>
        </w:rPr>
      </w:pPr>
      <w:r w:rsidRPr="007F398D">
        <w:rPr>
          <w:rFonts w:asciiTheme="majorHAnsi" w:eastAsia="Times New Roman" w:hAnsiTheme="majorHAnsi" w:cstheme="majorHAnsi"/>
          <w:bCs/>
          <w:sz w:val="24"/>
          <w:szCs w:val="20"/>
        </w:rPr>
        <w:t xml:space="preserve">Postępowanie o udzielenie zamówienia publicznego prowadzone jest </w:t>
      </w:r>
    </w:p>
    <w:p w14:paraId="7DAAC962" w14:textId="4D707A16" w:rsidR="00F6350E" w:rsidRPr="007F398D"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32"/>
          <w:szCs w:val="32"/>
          <w:lang w:bidi="pl-PL"/>
        </w:rPr>
      </w:pPr>
      <w:r w:rsidRPr="007F398D">
        <w:rPr>
          <w:rFonts w:asciiTheme="majorHAnsi" w:eastAsia="Times New Roman" w:hAnsiTheme="majorHAnsi" w:cstheme="majorHAnsi"/>
          <w:b/>
          <w:sz w:val="24"/>
          <w:szCs w:val="20"/>
        </w:rPr>
        <w:t xml:space="preserve">w trybie </w:t>
      </w:r>
      <w:r w:rsidR="00C04ECD" w:rsidRPr="007F398D">
        <w:rPr>
          <w:rFonts w:asciiTheme="majorHAnsi" w:eastAsia="Times New Roman" w:hAnsiTheme="majorHAnsi" w:cstheme="majorHAnsi"/>
          <w:b/>
          <w:sz w:val="24"/>
          <w:szCs w:val="20"/>
          <w:lang w:eastAsia="en-US"/>
        </w:rPr>
        <w:t>przetargu nieograniczonego</w:t>
      </w:r>
      <w:r w:rsidRPr="007F398D">
        <w:rPr>
          <w:rFonts w:asciiTheme="majorHAnsi" w:eastAsia="Times New Roman" w:hAnsiTheme="majorHAnsi" w:cstheme="majorHAnsi"/>
          <w:bCs/>
          <w:sz w:val="24"/>
          <w:szCs w:val="20"/>
          <w:lang w:eastAsia="en-US"/>
        </w:rPr>
        <w:t xml:space="preserve"> na podstawie art. </w:t>
      </w:r>
      <w:r w:rsidR="00C04ECD" w:rsidRPr="007F398D">
        <w:rPr>
          <w:rFonts w:asciiTheme="majorHAnsi" w:eastAsia="Times New Roman" w:hAnsiTheme="majorHAnsi" w:cstheme="majorHAnsi"/>
          <w:bCs/>
          <w:sz w:val="24"/>
          <w:szCs w:val="20"/>
          <w:lang w:eastAsia="en-US"/>
        </w:rPr>
        <w:t>132</w:t>
      </w:r>
      <w:r w:rsidRPr="007F398D">
        <w:rPr>
          <w:rFonts w:asciiTheme="majorHAnsi" w:eastAsia="Times New Roman" w:hAnsiTheme="majorHAnsi" w:cstheme="majorHAnsi"/>
          <w:bCs/>
          <w:sz w:val="24"/>
          <w:szCs w:val="20"/>
          <w:lang w:eastAsia="en-US"/>
        </w:rPr>
        <w:t xml:space="preserve"> ustawy </w:t>
      </w:r>
    </w:p>
    <w:p w14:paraId="1BFCAF09" w14:textId="77777777" w:rsidR="002C356E" w:rsidRPr="007F398D" w:rsidRDefault="002C356E" w:rsidP="009A76C3">
      <w:pPr>
        <w:rPr>
          <w:rFonts w:asciiTheme="majorHAnsi" w:hAnsiTheme="majorHAnsi" w:cstheme="majorHAnsi"/>
        </w:rPr>
      </w:pPr>
    </w:p>
    <w:p w14:paraId="47D3BE9E" w14:textId="77777777" w:rsidR="009A76C3" w:rsidRPr="007F398D" w:rsidRDefault="009A76C3" w:rsidP="009A76C3">
      <w:pPr>
        <w:rPr>
          <w:rFonts w:asciiTheme="majorHAnsi" w:hAnsiTheme="majorHAnsi" w:cstheme="majorHAnsi"/>
        </w:rPr>
      </w:pPr>
    </w:p>
    <w:p w14:paraId="21447EC7" w14:textId="77777777" w:rsidR="002C356E" w:rsidRPr="007F398D" w:rsidRDefault="002C356E" w:rsidP="00AB100F">
      <w:pPr>
        <w:rPr>
          <w:rFonts w:asciiTheme="majorHAnsi" w:hAnsiTheme="majorHAnsi" w:cstheme="majorHAnsi"/>
          <w:sz w:val="16"/>
          <w:szCs w:val="16"/>
        </w:rPr>
      </w:pPr>
    </w:p>
    <w:p w14:paraId="5BC067CA" w14:textId="63A40257" w:rsidR="00AB100F" w:rsidRPr="007F398D" w:rsidRDefault="00FA77C1" w:rsidP="0028002A">
      <w:pPr>
        <w:jc w:val="center"/>
        <w:rPr>
          <w:rFonts w:asciiTheme="majorHAnsi" w:hAnsiTheme="majorHAnsi" w:cstheme="majorHAnsi"/>
          <w:b/>
          <w:sz w:val="24"/>
          <w:szCs w:val="24"/>
        </w:rPr>
      </w:pPr>
      <w:r w:rsidRPr="007F398D">
        <w:rPr>
          <w:rFonts w:asciiTheme="majorHAnsi" w:hAnsiTheme="majorHAnsi" w:cstheme="majorHAnsi"/>
          <w:sz w:val="24"/>
          <w:szCs w:val="24"/>
        </w:rPr>
        <w:t xml:space="preserve">Nr postępowania: </w:t>
      </w:r>
      <w:r w:rsidR="009204FE" w:rsidRPr="007F398D">
        <w:rPr>
          <w:rFonts w:asciiTheme="majorHAnsi" w:hAnsiTheme="majorHAnsi" w:cstheme="majorHAnsi"/>
          <w:b/>
          <w:bCs/>
          <w:sz w:val="24"/>
          <w:szCs w:val="24"/>
        </w:rPr>
        <w:t>1</w:t>
      </w:r>
      <w:r w:rsidR="000542AE" w:rsidRPr="007F398D">
        <w:rPr>
          <w:rFonts w:asciiTheme="majorHAnsi" w:hAnsiTheme="majorHAnsi" w:cstheme="majorHAnsi"/>
          <w:b/>
          <w:bCs/>
          <w:sz w:val="24"/>
          <w:szCs w:val="24"/>
        </w:rPr>
        <w:t>/DZP/202</w:t>
      </w:r>
      <w:r w:rsidR="0099417C" w:rsidRPr="007F398D">
        <w:rPr>
          <w:rFonts w:asciiTheme="majorHAnsi" w:hAnsiTheme="majorHAnsi" w:cstheme="majorHAnsi"/>
          <w:b/>
          <w:bCs/>
          <w:sz w:val="24"/>
          <w:szCs w:val="24"/>
        </w:rPr>
        <w:t>4</w:t>
      </w:r>
    </w:p>
    <w:p w14:paraId="7F5AA5DE" w14:textId="77777777" w:rsidR="00B81248" w:rsidRPr="007F398D" w:rsidRDefault="00B81248">
      <w:pPr>
        <w:jc w:val="center"/>
        <w:rPr>
          <w:b/>
          <w:sz w:val="30"/>
          <w:szCs w:val="30"/>
        </w:rPr>
      </w:pPr>
    </w:p>
    <w:p w14:paraId="539A2EA8" w14:textId="77777777" w:rsidR="00F6350E" w:rsidRPr="007F398D" w:rsidRDefault="00F6350E">
      <w:pPr>
        <w:jc w:val="center"/>
        <w:rPr>
          <w:b/>
          <w:sz w:val="30"/>
          <w:szCs w:val="30"/>
        </w:rPr>
      </w:pPr>
    </w:p>
    <w:p w14:paraId="5CFCCA5B" w14:textId="6413078C" w:rsidR="00F6350E" w:rsidRDefault="00F6350E">
      <w:pPr>
        <w:jc w:val="center"/>
        <w:rPr>
          <w:b/>
          <w:sz w:val="30"/>
          <w:szCs w:val="30"/>
        </w:rPr>
      </w:pPr>
    </w:p>
    <w:p w14:paraId="491567F1" w14:textId="55415979" w:rsidR="00F11874" w:rsidRDefault="00F11874">
      <w:pPr>
        <w:jc w:val="center"/>
        <w:rPr>
          <w:b/>
          <w:sz w:val="30"/>
          <w:szCs w:val="30"/>
        </w:rPr>
      </w:pPr>
    </w:p>
    <w:p w14:paraId="47125764" w14:textId="25AF6867" w:rsidR="00F11874" w:rsidRDefault="00F11874">
      <w:pPr>
        <w:jc w:val="center"/>
        <w:rPr>
          <w:b/>
          <w:sz w:val="30"/>
          <w:szCs w:val="30"/>
        </w:rPr>
      </w:pPr>
    </w:p>
    <w:p w14:paraId="5544FF6C" w14:textId="6F088757" w:rsidR="00F11874" w:rsidRDefault="00F11874">
      <w:pPr>
        <w:jc w:val="center"/>
        <w:rPr>
          <w:b/>
          <w:sz w:val="30"/>
          <w:szCs w:val="30"/>
        </w:rPr>
      </w:pPr>
    </w:p>
    <w:p w14:paraId="353CFD48" w14:textId="7FCD838D" w:rsidR="00C04ECD" w:rsidRDefault="00C04ECD">
      <w:pPr>
        <w:jc w:val="center"/>
        <w:rPr>
          <w:b/>
          <w:sz w:val="30"/>
          <w:szCs w:val="30"/>
        </w:rPr>
      </w:pPr>
    </w:p>
    <w:p w14:paraId="0A3CB49B" w14:textId="55E965DD" w:rsidR="00C04ECD" w:rsidRDefault="00C04ECD">
      <w:pPr>
        <w:jc w:val="center"/>
        <w:rPr>
          <w:b/>
          <w:sz w:val="30"/>
          <w:szCs w:val="30"/>
        </w:rPr>
      </w:pPr>
    </w:p>
    <w:p w14:paraId="75F5BB07" w14:textId="6216B087" w:rsidR="00C04ECD" w:rsidRDefault="00C04ECD">
      <w:pPr>
        <w:jc w:val="center"/>
        <w:rPr>
          <w:b/>
          <w:sz w:val="30"/>
          <w:szCs w:val="30"/>
        </w:rPr>
      </w:pPr>
    </w:p>
    <w:p w14:paraId="5CB39301" w14:textId="30A2AEE7" w:rsidR="000A2A9B" w:rsidRDefault="000A2A9B" w:rsidP="00046717">
      <w:pPr>
        <w:jc w:val="both"/>
        <w:rPr>
          <w:b/>
          <w:sz w:val="30"/>
          <w:szCs w:val="30"/>
        </w:rPr>
      </w:pPr>
    </w:p>
    <w:p w14:paraId="6C1CB2ED" w14:textId="2409143A" w:rsidR="001A4A23" w:rsidRDefault="001A4A23" w:rsidP="00046717">
      <w:pPr>
        <w:jc w:val="both"/>
        <w:rPr>
          <w:b/>
          <w:sz w:val="30"/>
          <w:szCs w:val="30"/>
        </w:rPr>
      </w:pPr>
    </w:p>
    <w:p w14:paraId="0B59BEBA" w14:textId="77777777" w:rsidR="001A4A23" w:rsidRDefault="001A4A23" w:rsidP="00046717">
      <w:pPr>
        <w:jc w:val="both"/>
        <w:rPr>
          <w:b/>
          <w:sz w:val="30"/>
          <w:szCs w:val="30"/>
        </w:rPr>
      </w:pPr>
    </w:p>
    <w:p w14:paraId="51CD7491" w14:textId="4262A07C" w:rsidR="00046717" w:rsidRPr="00520D45" w:rsidRDefault="00046717" w:rsidP="00046717">
      <w:pPr>
        <w:jc w:val="both"/>
        <w:rPr>
          <w:rFonts w:ascii="Calibri" w:hAnsi="Calibri" w:cs="Calibri"/>
          <w:b/>
          <w:sz w:val="24"/>
          <w:szCs w:val="24"/>
        </w:rPr>
      </w:pPr>
      <w:r w:rsidRPr="00520D45">
        <w:rPr>
          <w:rFonts w:ascii="Calibri" w:hAnsi="Calibri" w:cs="Calibri"/>
          <w:b/>
          <w:sz w:val="24"/>
          <w:szCs w:val="24"/>
        </w:rPr>
        <w:lastRenderedPageBreak/>
        <w:t>ROZDZIAŁ I.</w:t>
      </w:r>
    </w:p>
    <w:p w14:paraId="51FDC900" w14:textId="77777777" w:rsidR="00046717" w:rsidRPr="00520D45" w:rsidRDefault="00046717" w:rsidP="00046717">
      <w:pPr>
        <w:jc w:val="both"/>
        <w:rPr>
          <w:rFonts w:ascii="Calibri" w:hAnsi="Calibri" w:cs="Calibri"/>
          <w:b/>
          <w:sz w:val="24"/>
          <w:szCs w:val="24"/>
        </w:rPr>
      </w:pPr>
      <w:r w:rsidRPr="00520D45">
        <w:rPr>
          <w:rFonts w:ascii="Calibri" w:hAnsi="Calibri" w:cs="Calibri"/>
          <w:b/>
          <w:sz w:val="24"/>
          <w:szCs w:val="24"/>
        </w:rPr>
        <w:t>NAZWA, ADRES ZAMAWIAJĄCEGO ORAZ STRONA INTERNETOWA PROWADZONEGO POSTĘPOWANIA</w:t>
      </w:r>
    </w:p>
    <w:p w14:paraId="0A42E077" w14:textId="1359D5A8" w:rsidR="00046717" w:rsidRPr="00520D45" w:rsidRDefault="00046717" w:rsidP="00046717">
      <w:pPr>
        <w:jc w:val="both"/>
        <w:rPr>
          <w:rFonts w:ascii="Calibri" w:hAnsi="Calibri" w:cs="Calibri"/>
          <w:bCs/>
          <w:sz w:val="24"/>
          <w:szCs w:val="24"/>
        </w:rPr>
      </w:pPr>
      <w:r w:rsidRPr="00520D45">
        <w:rPr>
          <w:rFonts w:ascii="Calibri" w:hAnsi="Calibri" w:cs="Calibri"/>
          <w:bCs/>
          <w:sz w:val="24"/>
          <w:szCs w:val="24"/>
        </w:rPr>
        <w:t>S</w:t>
      </w:r>
      <w:r w:rsidR="004B669D" w:rsidRPr="00520D45">
        <w:rPr>
          <w:rFonts w:ascii="Calibri" w:hAnsi="Calibri" w:cs="Calibri"/>
          <w:bCs/>
          <w:sz w:val="24"/>
          <w:szCs w:val="24"/>
        </w:rPr>
        <w:t>amodzielny Wojewódzki Zespół Publicznych Zakładów</w:t>
      </w:r>
      <w:r w:rsidR="001A4A23" w:rsidRPr="00520D45">
        <w:rPr>
          <w:rFonts w:ascii="Calibri" w:hAnsi="Calibri" w:cs="Calibri"/>
          <w:bCs/>
          <w:sz w:val="24"/>
          <w:szCs w:val="24"/>
        </w:rPr>
        <w:t xml:space="preserve"> </w:t>
      </w:r>
      <w:r w:rsidR="004B669D" w:rsidRPr="00520D45">
        <w:rPr>
          <w:rFonts w:ascii="Calibri" w:hAnsi="Calibri" w:cs="Calibri"/>
          <w:bCs/>
          <w:sz w:val="24"/>
          <w:szCs w:val="24"/>
        </w:rPr>
        <w:t>Psychiatrycz</w:t>
      </w:r>
      <w:r w:rsidR="00ED24B6" w:rsidRPr="00520D45">
        <w:rPr>
          <w:rFonts w:ascii="Calibri" w:hAnsi="Calibri" w:cs="Calibri"/>
          <w:bCs/>
          <w:sz w:val="24"/>
          <w:szCs w:val="24"/>
        </w:rPr>
        <w:t>n</w:t>
      </w:r>
      <w:r w:rsidR="004B669D" w:rsidRPr="00520D45">
        <w:rPr>
          <w:rFonts w:ascii="Calibri" w:hAnsi="Calibri" w:cs="Calibri"/>
          <w:bCs/>
          <w:sz w:val="24"/>
          <w:szCs w:val="24"/>
        </w:rPr>
        <w:t>ej</w:t>
      </w:r>
      <w:r w:rsidR="001A4A23" w:rsidRPr="00520D45">
        <w:rPr>
          <w:rFonts w:ascii="Calibri" w:hAnsi="Calibri" w:cs="Calibri"/>
          <w:bCs/>
          <w:sz w:val="24"/>
          <w:szCs w:val="24"/>
        </w:rPr>
        <w:t xml:space="preserve"> </w:t>
      </w:r>
      <w:r w:rsidR="004B669D" w:rsidRPr="00520D45">
        <w:rPr>
          <w:rFonts w:ascii="Calibri" w:hAnsi="Calibri" w:cs="Calibri"/>
          <w:bCs/>
          <w:sz w:val="24"/>
          <w:szCs w:val="24"/>
        </w:rPr>
        <w:t xml:space="preserve">Opieki Zdrowotnej </w:t>
      </w:r>
      <w:r w:rsidR="00AE7557" w:rsidRPr="00520D45">
        <w:rPr>
          <w:rFonts w:ascii="Calibri" w:hAnsi="Calibri" w:cs="Calibri"/>
          <w:bCs/>
          <w:sz w:val="24"/>
          <w:szCs w:val="24"/>
        </w:rPr>
        <w:br/>
      </w:r>
      <w:r w:rsidR="004B669D" w:rsidRPr="00520D45">
        <w:rPr>
          <w:rFonts w:ascii="Calibri" w:hAnsi="Calibri" w:cs="Calibri"/>
          <w:bCs/>
          <w:sz w:val="24"/>
          <w:szCs w:val="24"/>
        </w:rPr>
        <w:t>w Warszawie</w:t>
      </w:r>
      <w:r w:rsidRPr="00520D45">
        <w:rPr>
          <w:rFonts w:ascii="Calibri" w:hAnsi="Calibri" w:cs="Calibri"/>
          <w:bCs/>
          <w:sz w:val="24"/>
          <w:szCs w:val="24"/>
        </w:rPr>
        <w:t>,</w:t>
      </w:r>
      <w:r w:rsidR="00704BE9" w:rsidRPr="00520D45">
        <w:rPr>
          <w:rFonts w:ascii="Calibri" w:hAnsi="Calibri" w:cs="Calibri"/>
          <w:bCs/>
          <w:sz w:val="24"/>
          <w:szCs w:val="24"/>
        </w:rPr>
        <w:t xml:space="preserve"> </w:t>
      </w:r>
      <w:r w:rsidRPr="00520D45">
        <w:rPr>
          <w:rFonts w:ascii="Calibri" w:hAnsi="Calibri" w:cs="Calibri"/>
          <w:bCs/>
          <w:sz w:val="24"/>
          <w:szCs w:val="24"/>
        </w:rPr>
        <w:t xml:space="preserve">ul. </w:t>
      </w:r>
      <w:r w:rsidR="004B669D" w:rsidRPr="00520D45">
        <w:rPr>
          <w:rFonts w:ascii="Calibri" w:hAnsi="Calibri" w:cs="Calibri"/>
          <w:bCs/>
          <w:sz w:val="24"/>
          <w:szCs w:val="24"/>
        </w:rPr>
        <w:t>Nowowiejska 27</w:t>
      </w:r>
      <w:r w:rsidRPr="00520D45">
        <w:rPr>
          <w:rFonts w:ascii="Calibri" w:hAnsi="Calibri" w:cs="Calibri"/>
          <w:bCs/>
          <w:sz w:val="24"/>
          <w:szCs w:val="24"/>
        </w:rPr>
        <w:t xml:space="preserve">;  </w:t>
      </w:r>
      <w:r w:rsidR="00AE7557" w:rsidRPr="00520D45">
        <w:rPr>
          <w:rFonts w:ascii="Calibri" w:hAnsi="Calibri" w:cs="Calibri"/>
          <w:bCs/>
          <w:sz w:val="24"/>
          <w:szCs w:val="24"/>
        </w:rPr>
        <w:t xml:space="preserve">00-665 </w:t>
      </w:r>
      <w:r w:rsidRPr="00520D45">
        <w:rPr>
          <w:rFonts w:ascii="Calibri" w:hAnsi="Calibri" w:cs="Calibri"/>
          <w:bCs/>
          <w:sz w:val="24"/>
          <w:szCs w:val="24"/>
        </w:rPr>
        <w:t>Warszawa</w:t>
      </w:r>
      <w:r w:rsidR="00704BE9" w:rsidRPr="00520D45">
        <w:rPr>
          <w:rFonts w:ascii="Calibri" w:hAnsi="Calibri" w:cs="Calibri"/>
          <w:bCs/>
          <w:sz w:val="24"/>
          <w:szCs w:val="24"/>
        </w:rPr>
        <w:t>.</w:t>
      </w:r>
    </w:p>
    <w:p w14:paraId="42A9E2C9" w14:textId="7F86CFDF" w:rsidR="00046717" w:rsidRPr="00520D45" w:rsidRDefault="00046717" w:rsidP="00046717">
      <w:pPr>
        <w:jc w:val="both"/>
        <w:rPr>
          <w:rFonts w:ascii="Calibri" w:hAnsi="Calibri" w:cs="Calibri"/>
          <w:bCs/>
          <w:sz w:val="24"/>
          <w:szCs w:val="24"/>
        </w:rPr>
      </w:pPr>
      <w:r w:rsidRPr="00520D45">
        <w:rPr>
          <w:rFonts w:ascii="Calibri" w:hAnsi="Calibri" w:cs="Calibri"/>
          <w:bCs/>
          <w:sz w:val="24"/>
          <w:szCs w:val="24"/>
        </w:rPr>
        <w:t>nr telefonu 22</w:t>
      </w:r>
      <w:r w:rsidR="004E4470" w:rsidRPr="00520D45">
        <w:rPr>
          <w:rFonts w:ascii="Calibri" w:hAnsi="Calibri" w:cs="Calibri"/>
          <w:bCs/>
          <w:sz w:val="24"/>
          <w:szCs w:val="24"/>
        </w:rPr>
        <w:t>/ 11 65 357</w:t>
      </w:r>
    </w:p>
    <w:p w14:paraId="0A6E23A5" w14:textId="3406B76A" w:rsidR="00046717" w:rsidRPr="00520D45" w:rsidRDefault="00046717" w:rsidP="00046717">
      <w:pPr>
        <w:jc w:val="both"/>
        <w:rPr>
          <w:rFonts w:ascii="Calibri" w:hAnsi="Calibri" w:cs="Calibri"/>
          <w:bCs/>
          <w:sz w:val="24"/>
          <w:szCs w:val="24"/>
        </w:rPr>
      </w:pPr>
      <w:r w:rsidRPr="00520D45">
        <w:rPr>
          <w:rFonts w:ascii="Calibri" w:hAnsi="Calibri" w:cs="Calibri"/>
          <w:bCs/>
          <w:sz w:val="24"/>
          <w:szCs w:val="24"/>
        </w:rPr>
        <w:t>Adres poczty elektronicznej</w:t>
      </w:r>
      <w:r w:rsidR="004E4470" w:rsidRPr="00520D45">
        <w:rPr>
          <w:rFonts w:ascii="Calibri" w:hAnsi="Calibri" w:cs="Calibri"/>
          <w:bCs/>
          <w:sz w:val="24"/>
          <w:szCs w:val="24"/>
        </w:rPr>
        <w:t xml:space="preserve">: </w:t>
      </w:r>
      <w:hyperlink r:id="rId8" w:history="1">
        <w:r w:rsidR="00AE7557" w:rsidRPr="00520D45">
          <w:rPr>
            <w:rStyle w:val="Hipercze"/>
            <w:rFonts w:ascii="Calibri" w:hAnsi="Calibri" w:cs="Calibri"/>
            <w:bCs/>
            <w:sz w:val="24"/>
            <w:szCs w:val="24"/>
          </w:rPr>
          <w:t>dzp@szpitalnowowiejski.pl</w:t>
        </w:r>
      </w:hyperlink>
      <w:r w:rsidR="00AE7557" w:rsidRPr="00520D45">
        <w:rPr>
          <w:rFonts w:ascii="Calibri" w:hAnsi="Calibri" w:cs="Calibri"/>
          <w:bCs/>
          <w:sz w:val="24"/>
          <w:szCs w:val="24"/>
        </w:rPr>
        <w:t xml:space="preserve"> .</w:t>
      </w:r>
    </w:p>
    <w:p w14:paraId="3E5A36A0" w14:textId="77777777" w:rsidR="00046717" w:rsidRPr="00520D45" w:rsidRDefault="00046717" w:rsidP="00046717">
      <w:pPr>
        <w:jc w:val="both"/>
        <w:rPr>
          <w:rFonts w:ascii="Calibri" w:hAnsi="Calibri" w:cs="Calibri"/>
          <w:bCs/>
          <w:sz w:val="24"/>
          <w:szCs w:val="24"/>
        </w:rPr>
      </w:pPr>
      <w:r w:rsidRPr="00520D45">
        <w:rPr>
          <w:rFonts w:ascii="Calibri" w:hAnsi="Calibri" w:cs="Calibri"/>
          <w:bCs/>
          <w:sz w:val="24"/>
          <w:szCs w:val="24"/>
        </w:rPr>
        <w:t>Adres strony internetowej prowadzonego postępowania, udostępnianych zmian i wyjaśnień treści SWZ oraz innych dokumentów zamówienia bezpośrednio związanych z przedmiotowym postępowaniem:</w:t>
      </w:r>
    </w:p>
    <w:p w14:paraId="25EE6F1E" w14:textId="47BB3E7A" w:rsidR="00046717" w:rsidRPr="009204FE" w:rsidRDefault="00046717" w:rsidP="00046717">
      <w:pPr>
        <w:jc w:val="both"/>
        <w:rPr>
          <w:rFonts w:ascii="Calibri" w:hAnsi="Calibri" w:cs="Calibri"/>
          <w:bCs/>
          <w:color w:val="FF0000"/>
          <w:sz w:val="24"/>
          <w:szCs w:val="24"/>
        </w:rPr>
      </w:pPr>
      <w:r w:rsidRPr="003A06A2">
        <w:rPr>
          <w:rFonts w:ascii="Calibri" w:hAnsi="Calibri" w:cs="Calibri"/>
          <w:bCs/>
          <w:sz w:val="24"/>
          <w:szCs w:val="24"/>
        </w:rPr>
        <w:t xml:space="preserve">platforma zakupowa: </w:t>
      </w:r>
      <w:hyperlink r:id="rId9" w:history="1">
        <w:r w:rsidR="003A06A2" w:rsidRPr="003A06A2">
          <w:rPr>
            <w:color w:val="0000FF"/>
            <w:u w:val="single"/>
          </w:rPr>
          <w:t>https://platformazakupowa.pl/transakcja/871011</w:t>
        </w:r>
      </w:hyperlink>
      <w:r w:rsidR="00AE7557" w:rsidRPr="009204FE">
        <w:rPr>
          <w:rFonts w:ascii="Calibri" w:hAnsi="Calibri" w:cs="Calibri"/>
          <w:bCs/>
          <w:color w:val="FF0000"/>
          <w:sz w:val="24"/>
          <w:szCs w:val="24"/>
        </w:rPr>
        <w:t xml:space="preserve"> </w:t>
      </w:r>
    </w:p>
    <w:p w14:paraId="3D6FF5EA" w14:textId="77777777" w:rsidR="00383563" w:rsidRPr="00520D45" w:rsidRDefault="00383563" w:rsidP="00046717">
      <w:pPr>
        <w:jc w:val="both"/>
        <w:rPr>
          <w:rFonts w:ascii="Calibri" w:hAnsi="Calibri" w:cs="Calibri"/>
          <w:bCs/>
          <w:sz w:val="24"/>
          <w:szCs w:val="24"/>
        </w:rPr>
      </w:pPr>
    </w:p>
    <w:p w14:paraId="4729A751" w14:textId="5D0FAD15" w:rsidR="00046717" w:rsidRPr="00520D45" w:rsidRDefault="00046717" w:rsidP="00046717">
      <w:pPr>
        <w:jc w:val="both"/>
        <w:rPr>
          <w:rFonts w:ascii="Calibri" w:hAnsi="Calibri" w:cs="Calibri"/>
          <w:b/>
          <w:sz w:val="24"/>
          <w:szCs w:val="24"/>
        </w:rPr>
      </w:pPr>
      <w:r w:rsidRPr="00520D45">
        <w:rPr>
          <w:rFonts w:ascii="Calibri" w:hAnsi="Calibri" w:cs="Calibri"/>
          <w:b/>
          <w:sz w:val="24"/>
          <w:szCs w:val="24"/>
        </w:rPr>
        <w:t>ROZDZIAŁ II.</w:t>
      </w:r>
    </w:p>
    <w:p w14:paraId="2404AAF7" w14:textId="77777777" w:rsidR="00046717" w:rsidRPr="00520D45" w:rsidRDefault="00046717" w:rsidP="00046717">
      <w:pPr>
        <w:jc w:val="both"/>
        <w:rPr>
          <w:rFonts w:ascii="Calibri" w:hAnsi="Calibri" w:cs="Calibri"/>
          <w:b/>
          <w:sz w:val="24"/>
          <w:szCs w:val="24"/>
        </w:rPr>
      </w:pPr>
      <w:r w:rsidRPr="00520D45">
        <w:rPr>
          <w:rFonts w:ascii="Calibri" w:hAnsi="Calibri" w:cs="Calibri"/>
          <w:b/>
          <w:sz w:val="24"/>
          <w:szCs w:val="24"/>
        </w:rPr>
        <w:t>TRYB UDZIELENIA ZAMÓWIENIA.</w:t>
      </w:r>
    </w:p>
    <w:p w14:paraId="621F85B8" w14:textId="4A0C8DF3" w:rsidR="00046717" w:rsidRPr="00520D45" w:rsidRDefault="008003EE" w:rsidP="008003EE">
      <w:pPr>
        <w:ind w:left="284" w:hanging="284"/>
        <w:jc w:val="both"/>
        <w:rPr>
          <w:rFonts w:ascii="Calibri" w:hAnsi="Calibri" w:cs="Calibri"/>
          <w:bCs/>
          <w:sz w:val="24"/>
          <w:szCs w:val="24"/>
        </w:rPr>
      </w:pPr>
      <w:r w:rsidRPr="00520D45">
        <w:rPr>
          <w:rFonts w:ascii="Calibri" w:hAnsi="Calibri" w:cs="Calibri"/>
          <w:bCs/>
          <w:sz w:val="24"/>
          <w:szCs w:val="24"/>
        </w:rPr>
        <w:t>1.</w:t>
      </w:r>
      <w:r w:rsidRPr="00520D45">
        <w:rPr>
          <w:rFonts w:ascii="Calibri" w:hAnsi="Calibri" w:cs="Calibri"/>
          <w:bCs/>
          <w:sz w:val="24"/>
          <w:szCs w:val="24"/>
        </w:rPr>
        <w:tab/>
      </w:r>
      <w:r w:rsidR="00046717" w:rsidRPr="00520D45">
        <w:rPr>
          <w:rFonts w:ascii="Calibri" w:hAnsi="Calibri" w:cs="Calibri"/>
          <w:bCs/>
          <w:sz w:val="24"/>
          <w:szCs w:val="24"/>
        </w:rPr>
        <w:t>Postępowanie prowadzone jest w trybie przetargu nieograniczonego na podstawie art. 132 ustawy z dnia 11 września 2019 r. - Prawo zamówień publicznych (Dz. U. z 202</w:t>
      </w:r>
      <w:r w:rsidR="009204FE">
        <w:rPr>
          <w:rFonts w:ascii="Calibri" w:hAnsi="Calibri" w:cs="Calibri"/>
          <w:bCs/>
          <w:sz w:val="24"/>
          <w:szCs w:val="24"/>
        </w:rPr>
        <w:t>3</w:t>
      </w:r>
      <w:r w:rsidR="00046717" w:rsidRPr="00520D45">
        <w:rPr>
          <w:rFonts w:ascii="Calibri" w:hAnsi="Calibri" w:cs="Calibri"/>
          <w:bCs/>
          <w:sz w:val="24"/>
          <w:szCs w:val="24"/>
        </w:rPr>
        <w:t xml:space="preserve"> r. poz. 1</w:t>
      </w:r>
      <w:r w:rsidR="009204FE">
        <w:rPr>
          <w:rFonts w:ascii="Calibri" w:hAnsi="Calibri" w:cs="Calibri"/>
          <w:bCs/>
          <w:sz w:val="24"/>
          <w:szCs w:val="24"/>
        </w:rPr>
        <w:t>605</w:t>
      </w:r>
      <w:r w:rsidR="001F3936">
        <w:rPr>
          <w:rFonts w:ascii="Calibri" w:hAnsi="Calibri" w:cs="Calibri"/>
          <w:bCs/>
          <w:sz w:val="24"/>
          <w:szCs w:val="24"/>
        </w:rPr>
        <w:t>,</w:t>
      </w:r>
      <w:r w:rsidR="005C4B5B">
        <w:rPr>
          <w:rFonts w:ascii="Calibri" w:hAnsi="Calibri" w:cs="Calibri"/>
          <w:bCs/>
          <w:sz w:val="24"/>
          <w:szCs w:val="24"/>
        </w:rPr>
        <w:t>1720</w:t>
      </w:r>
      <w:r w:rsidR="001F3936">
        <w:rPr>
          <w:rFonts w:ascii="Calibri" w:hAnsi="Calibri" w:cs="Calibri"/>
          <w:bCs/>
          <w:sz w:val="24"/>
          <w:szCs w:val="24"/>
        </w:rPr>
        <w:t xml:space="preserve"> i 2274</w:t>
      </w:r>
      <w:r w:rsidR="00046717" w:rsidRPr="00520D45">
        <w:rPr>
          <w:rFonts w:ascii="Calibri" w:hAnsi="Calibri" w:cs="Calibri"/>
          <w:bCs/>
          <w:sz w:val="24"/>
          <w:szCs w:val="24"/>
        </w:rPr>
        <w:t xml:space="preserve">, zwanej dalej </w:t>
      </w:r>
      <w:r w:rsidR="00B27573">
        <w:rPr>
          <w:rFonts w:ascii="Calibri" w:hAnsi="Calibri" w:cs="Calibri"/>
          <w:bCs/>
          <w:sz w:val="24"/>
          <w:szCs w:val="24"/>
        </w:rPr>
        <w:t>„</w:t>
      </w:r>
      <w:r w:rsidR="00046717" w:rsidRPr="00520D45">
        <w:rPr>
          <w:rFonts w:ascii="Calibri" w:hAnsi="Calibri" w:cs="Calibri"/>
          <w:bCs/>
          <w:sz w:val="24"/>
          <w:szCs w:val="24"/>
        </w:rPr>
        <w:t>ustawą</w:t>
      </w:r>
      <w:r w:rsidR="00B27573">
        <w:rPr>
          <w:rFonts w:ascii="Calibri" w:hAnsi="Calibri" w:cs="Calibri"/>
          <w:bCs/>
          <w:sz w:val="24"/>
          <w:szCs w:val="24"/>
        </w:rPr>
        <w:t>”</w:t>
      </w:r>
      <w:r w:rsidR="00046717" w:rsidRPr="00520D45">
        <w:rPr>
          <w:rFonts w:ascii="Calibri" w:hAnsi="Calibri" w:cs="Calibri"/>
          <w:bCs/>
          <w:sz w:val="24"/>
          <w:szCs w:val="24"/>
        </w:rPr>
        <w:t xml:space="preserve"> </w:t>
      </w:r>
      <w:r w:rsidR="00EB5062" w:rsidRPr="00520D45">
        <w:rPr>
          <w:rFonts w:ascii="Calibri" w:hAnsi="Calibri" w:cs="Calibri"/>
          <w:bCs/>
          <w:sz w:val="24"/>
          <w:szCs w:val="24"/>
        </w:rPr>
        <w:t xml:space="preserve">lub </w:t>
      </w:r>
      <w:r w:rsidR="00B27573">
        <w:rPr>
          <w:rFonts w:ascii="Calibri" w:hAnsi="Calibri" w:cs="Calibri"/>
          <w:bCs/>
          <w:sz w:val="24"/>
          <w:szCs w:val="24"/>
        </w:rPr>
        <w:t>„</w:t>
      </w:r>
      <w:proofErr w:type="spellStart"/>
      <w:r w:rsidR="00046717" w:rsidRPr="00520D45">
        <w:rPr>
          <w:rFonts w:ascii="Calibri" w:hAnsi="Calibri" w:cs="Calibri"/>
          <w:bCs/>
          <w:sz w:val="24"/>
          <w:szCs w:val="24"/>
        </w:rPr>
        <w:t>Pzp</w:t>
      </w:r>
      <w:proofErr w:type="spellEnd"/>
      <w:r w:rsidR="00B27573">
        <w:rPr>
          <w:rFonts w:ascii="Calibri" w:hAnsi="Calibri" w:cs="Calibri"/>
          <w:bCs/>
          <w:sz w:val="24"/>
          <w:szCs w:val="24"/>
        </w:rPr>
        <w:t>”</w:t>
      </w:r>
      <w:r w:rsidR="00EB5062" w:rsidRPr="00520D45">
        <w:rPr>
          <w:rFonts w:ascii="Calibri" w:hAnsi="Calibri" w:cs="Calibri"/>
          <w:bCs/>
          <w:sz w:val="24"/>
          <w:szCs w:val="24"/>
        </w:rPr>
        <w:t>)</w:t>
      </w:r>
      <w:r w:rsidR="00046717" w:rsidRPr="00520D45">
        <w:rPr>
          <w:rFonts w:ascii="Calibri" w:hAnsi="Calibri" w:cs="Calibri"/>
          <w:bCs/>
          <w:sz w:val="24"/>
          <w:szCs w:val="24"/>
        </w:rPr>
        <w:t>.</w:t>
      </w:r>
    </w:p>
    <w:p w14:paraId="3996F693" w14:textId="169BD79C" w:rsidR="008003EE" w:rsidRPr="00520D45" w:rsidRDefault="008003EE" w:rsidP="008003EE">
      <w:pPr>
        <w:ind w:left="284" w:hanging="284"/>
        <w:jc w:val="both"/>
        <w:rPr>
          <w:rFonts w:ascii="Calibri" w:hAnsi="Calibri" w:cs="Calibri"/>
          <w:sz w:val="24"/>
          <w:szCs w:val="24"/>
        </w:rPr>
      </w:pPr>
      <w:r w:rsidRPr="00520D45">
        <w:rPr>
          <w:rFonts w:ascii="Calibri" w:hAnsi="Calibri" w:cs="Calibri"/>
          <w:bCs/>
          <w:sz w:val="24"/>
          <w:szCs w:val="24"/>
        </w:rPr>
        <w:t>2.</w:t>
      </w:r>
      <w:r w:rsidRPr="00520D45">
        <w:rPr>
          <w:rFonts w:ascii="Calibri" w:hAnsi="Calibri" w:cs="Calibri"/>
          <w:bCs/>
          <w:sz w:val="24"/>
          <w:szCs w:val="24"/>
        </w:rPr>
        <w:tab/>
      </w:r>
      <w:r w:rsidRPr="00520D45">
        <w:rPr>
          <w:rFonts w:ascii="Calibri" w:hAnsi="Calibri" w:cs="Calibri"/>
          <w:sz w:val="24"/>
          <w:szCs w:val="24"/>
        </w:rPr>
        <w:t>Zamawiający nie przewiduje aukcji elektronicznej.</w:t>
      </w:r>
    </w:p>
    <w:p w14:paraId="6F7E3400" w14:textId="7616BB51" w:rsidR="008003EE" w:rsidRPr="00520D45" w:rsidRDefault="008003EE" w:rsidP="008003EE">
      <w:pPr>
        <w:ind w:left="284" w:hanging="284"/>
        <w:jc w:val="both"/>
        <w:rPr>
          <w:rFonts w:ascii="Calibri" w:hAnsi="Calibri" w:cs="Calibri"/>
          <w:sz w:val="24"/>
          <w:szCs w:val="24"/>
        </w:rPr>
      </w:pPr>
      <w:r w:rsidRPr="00520D45">
        <w:rPr>
          <w:rFonts w:ascii="Calibri" w:hAnsi="Calibri" w:cs="Calibri"/>
          <w:sz w:val="24"/>
          <w:szCs w:val="24"/>
        </w:rPr>
        <w:t>3.</w:t>
      </w:r>
      <w:r w:rsidRPr="00520D45">
        <w:rPr>
          <w:rFonts w:ascii="Calibri" w:hAnsi="Calibri" w:cs="Calibri"/>
          <w:sz w:val="24"/>
          <w:szCs w:val="24"/>
        </w:rPr>
        <w:tab/>
        <w:t>Zamawiający nie przewiduje złożenia oferty w postaci katalogów elektronicznych.</w:t>
      </w:r>
    </w:p>
    <w:p w14:paraId="611D0F8E" w14:textId="29DE36FA" w:rsidR="00010D5A" w:rsidRPr="00520D45" w:rsidRDefault="00010D5A" w:rsidP="008003EE">
      <w:pPr>
        <w:ind w:left="284" w:hanging="284"/>
        <w:jc w:val="both"/>
        <w:rPr>
          <w:rFonts w:ascii="Calibri" w:hAnsi="Calibri" w:cs="Calibri"/>
          <w:sz w:val="24"/>
          <w:szCs w:val="24"/>
        </w:rPr>
      </w:pPr>
      <w:r w:rsidRPr="00520D45">
        <w:rPr>
          <w:rFonts w:ascii="Calibri" w:hAnsi="Calibri" w:cs="Calibri"/>
          <w:sz w:val="24"/>
          <w:szCs w:val="24"/>
        </w:rPr>
        <w:t>4.</w:t>
      </w:r>
      <w:r w:rsidRPr="00520D45">
        <w:rPr>
          <w:rFonts w:ascii="Calibri" w:hAnsi="Calibri" w:cs="Calibri"/>
          <w:sz w:val="24"/>
          <w:szCs w:val="24"/>
        </w:rPr>
        <w:tab/>
        <w:t>Zamawiający nie wymaga wniesienia wadium</w:t>
      </w:r>
      <w:r w:rsidR="00526AD8" w:rsidRPr="00520D45">
        <w:rPr>
          <w:rFonts w:ascii="Calibri" w:hAnsi="Calibri" w:cs="Calibri"/>
          <w:sz w:val="24"/>
          <w:szCs w:val="24"/>
        </w:rPr>
        <w:t>.</w:t>
      </w:r>
    </w:p>
    <w:p w14:paraId="4CEFD063" w14:textId="1DA48DA9" w:rsidR="00526AD8" w:rsidRPr="00520D45" w:rsidRDefault="00526AD8" w:rsidP="008003EE">
      <w:pPr>
        <w:ind w:left="284" w:hanging="284"/>
        <w:jc w:val="both"/>
        <w:rPr>
          <w:rFonts w:ascii="Calibri" w:hAnsi="Calibri" w:cs="Calibri"/>
          <w:sz w:val="24"/>
          <w:szCs w:val="24"/>
        </w:rPr>
      </w:pPr>
      <w:r w:rsidRPr="00520D45">
        <w:rPr>
          <w:rFonts w:ascii="Calibri" w:hAnsi="Calibri" w:cs="Calibri"/>
          <w:sz w:val="24"/>
          <w:szCs w:val="24"/>
        </w:rPr>
        <w:t>5.</w:t>
      </w:r>
      <w:r w:rsidRPr="00520D45">
        <w:rPr>
          <w:rFonts w:ascii="Calibri" w:hAnsi="Calibri" w:cs="Calibri"/>
          <w:sz w:val="24"/>
          <w:szCs w:val="24"/>
        </w:rPr>
        <w:tab/>
        <w:t>Zamawiający nie wymaga wniesienia zabezpieczenia należytego wykonania umowy.</w:t>
      </w:r>
    </w:p>
    <w:p w14:paraId="579DD298" w14:textId="58137780" w:rsidR="008003EE" w:rsidRPr="00520D45" w:rsidRDefault="00526AD8" w:rsidP="008003EE">
      <w:pPr>
        <w:ind w:left="284" w:hanging="284"/>
        <w:jc w:val="both"/>
        <w:rPr>
          <w:rFonts w:ascii="Calibri" w:hAnsi="Calibri" w:cs="Calibri"/>
          <w:sz w:val="24"/>
          <w:szCs w:val="24"/>
        </w:rPr>
      </w:pPr>
      <w:r w:rsidRPr="00520D45">
        <w:rPr>
          <w:rFonts w:ascii="Calibri" w:hAnsi="Calibri" w:cs="Calibri"/>
          <w:sz w:val="24"/>
          <w:szCs w:val="24"/>
        </w:rPr>
        <w:t>6</w:t>
      </w:r>
      <w:r w:rsidR="008003EE" w:rsidRPr="00520D45">
        <w:rPr>
          <w:rFonts w:ascii="Calibri" w:hAnsi="Calibri" w:cs="Calibri"/>
          <w:sz w:val="24"/>
          <w:szCs w:val="24"/>
        </w:rPr>
        <w:t>.</w:t>
      </w:r>
      <w:r w:rsidR="008003EE" w:rsidRPr="00520D45">
        <w:rPr>
          <w:rFonts w:ascii="Calibri" w:hAnsi="Calibri" w:cs="Calibri"/>
          <w:sz w:val="24"/>
          <w:szCs w:val="24"/>
        </w:rPr>
        <w:tab/>
        <w:t>Zamawiający nie prowadzi postępowania w celu zawarcia umowy ramowej.</w:t>
      </w:r>
    </w:p>
    <w:p w14:paraId="5CA4EEF4" w14:textId="0EE8245B" w:rsidR="008003EE" w:rsidRPr="00520D45" w:rsidRDefault="00526AD8" w:rsidP="008003EE">
      <w:pPr>
        <w:ind w:left="284" w:hanging="284"/>
        <w:jc w:val="both"/>
        <w:rPr>
          <w:rFonts w:ascii="Calibri" w:hAnsi="Calibri" w:cs="Calibri"/>
          <w:sz w:val="24"/>
          <w:szCs w:val="24"/>
          <w:lang w:eastAsia="en-US"/>
        </w:rPr>
      </w:pPr>
      <w:r w:rsidRPr="00520D45">
        <w:rPr>
          <w:rFonts w:ascii="Calibri" w:hAnsi="Calibri" w:cs="Calibri"/>
          <w:sz w:val="24"/>
          <w:szCs w:val="24"/>
        </w:rPr>
        <w:t>7</w:t>
      </w:r>
      <w:r w:rsidR="008003EE" w:rsidRPr="00520D45">
        <w:rPr>
          <w:rFonts w:ascii="Calibri" w:hAnsi="Calibri" w:cs="Calibri"/>
          <w:sz w:val="24"/>
          <w:szCs w:val="24"/>
        </w:rPr>
        <w:t>.</w:t>
      </w:r>
      <w:r w:rsidR="008003EE" w:rsidRPr="00520D45">
        <w:rPr>
          <w:rFonts w:ascii="Calibri" w:hAnsi="Calibri" w:cs="Calibri"/>
          <w:sz w:val="24"/>
          <w:szCs w:val="24"/>
        </w:rPr>
        <w:tab/>
        <w:t xml:space="preserve">Zamawiający nie zastrzega możliwości ubiegania się o udzielenie zamówienia wyłącznie przez Wykonawców, o których mowa w art. 94 </w:t>
      </w:r>
      <w:proofErr w:type="spellStart"/>
      <w:r w:rsidR="009C1988" w:rsidRPr="00520D45">
        <w:rPr>
          <w:rFonts w:ascii="Calibri" w:hAnsi="Calibri" w:cs="Calibri"/>
          <w:sz w:val="24"/>
          <w:szCs w:val="24"/>
        </w:rPr>
        <w:t>P</w:t>
      </w:r>
      <w:r w:rsidR="009C1988">
        <w:rPr>
          <w:rFonts w:ascii="Calibri" w:hAnsi="Calibri" w:cs="Calibri"/>
          <w:sz w:val="24"/>
          <w:szCs w:val="24"/>
        </w:rPr>
        <w:t>zp</w:t>
      </w:r>
      <w:proofErr w:type="spellEnd"/>
      <w:r w:rsidR="008003EE" w:rsidRPr="00520D45">
        <w:rPr>
          <w:rFonts w:ascii="Calibri" w:hAnsi="Calibri" w:cs="Calibri"/>
          <w:sz w:val="24"/>
          <w:szCs w:val="24"/>
        </w:rPr>
        <w:t xml:space="preserve">, </w:t>
      </w:r>
      <w:r w:rsidR="008003EE" w:rsidRPr="00520D45">
        <w:rPr>
          <w:rFonts w:ascii="Calibri" w:hAnsi="Calibri" w:cs="Calibri"/>
          <w:sz w:val="24"/>
          <w:szCs w:val="24"/>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E6FE966" w14:textId="7AC78189" w:rsidR="008003EE" w:rsidRPr="00520D45" w:rsidRDefault="00526AD8" w:rsidP="008003EE">
      <w:pPr>
        <w:ind w:left="284" w:hanging="284"/>
        <w:jc w:val="both"/>
        <w:rPr>
          <w:rFonts w:ascii="Calibri" w:hAnsi="Calibri" w:cs="Calibri"/>
          <w:sz w:val="24"/>
          <w:szCs w:val="24"/>
        </w:rPr>
      </w:pPr>
      <w:r w:rsidRPr="00520D45">
        <w:rPr>
          <w:rFonts w:ascii="Calibri" w:hAnsi="Calibri" w:cs="Calibri"/>
          <w:sz w:val="24"/>
          <w:szCs w:val="24"/>
          <w:lang w:eastAsia="en-US"/>
        </w:rPr>
        <w:t>8</w:t>
      </w:r>
      <w:r w:rsidR="008003EE" w:rsidRPr="00520D45">
        <w:rPr>
          <w:rFonts w:ascii="Calibri" w:hAnsi="Calibri" w:cs="Calibri"/>
          <w:sz w:val="24"/>
          <w:szCs w:val="24"/>
          <w:lang w:eastAsia="en-US"/>
        </w:rPr>
        <w:t>.</w:t>
      </w:r>
      <w:r w:rsidR="008003EE" w:rsidRPr="00520D45">
        <w:rPr>
          <w:rFonts w:ascii="Calibri" w:hAnsi="Calibri" w:cs="Calibri"/>
          <w:sz w:val="24"/>
          <w:szCs w:val="24"/>
          <w:lang w:eastAsia="en-US"/>
        </w:rPr>
        <w:tab/>
      </w:r>
      <w:r w:rsidR="008003EE" w:rsidRPr="00520D45">
        <w:rPr>
          <w:rFonts w:ascii="Calibri" w:hAnsi="Calibri" w:cs="Calibri"/>
          <w:sz w:val="24"/>
          <w:szCs w:val="24"/>
        </w:rPr>
        <w:t xml:space="preserve">Zamawiający nie stawia wymogu w zakresie zatrudnienia przez wykonawcę osób, o których mowa w art. 96 ust. 2 pkt 2 </w:t>
      </w:r>
      <w:proofErr w:type="spellStart"/>
      <w:r w:rsidR="00131579">
        <w:rPr>
          <w:rFonts w:ascii="Calibri" w:hAnsi="Calibri" w:cs="Calibri"/>
          <w:sz w:val="24"/>
          <w:szCs w:val="24"/>
        </w:rPr>
        <w:t>Pzp</w:t>
      </w:r>
      <w:proofErr w:type="spellEnd"/>
      <w:r w:rsidR="008003EE" w:rsidRPr="00520D45">
        <w:rPr>
          <w:rFonts w:ascii="Calibri" w:hAnsi="Calibri" w:cs="Calibri"/>
          <w:sz w:val="24"/>
          <w:szCs w:val="24"/>
        </w:rPr>
        <w:t>.</w:t>
      </w:r>
    </w:p>
    <w:p w14:paraId="6659B0F7" w14:textId="52C153BD" w:rsidR="008003EE" w:rsidRPr="00520D45" w:rsidRDefault="00526AD8" w:rsidP="008003EE">
      <w:pPr>
        <w:ind w:left="284" w:hanging="284"/>
        <w:jc w:val="both"/>
        <w:rPr>
          <w:rFonts w:ascii="Calibri" w:hAnsi="Calibri" w:cs="Calibri"/>
          <w:bCs/>
          <w:sz w:val="24"/>
          <w:szCs w:val="24"/>
        </w:rPr>
      </w:pPr>
      <w:r w:rsidRPr="00520D45">
        <w:rPr>
          <w:rFonts w:ascii="Calibri" w:hAnsi="Calibri" w:cs="Calibri"/>
          <w:sz w:val="24"/>
          <w:szCs w:val="24"/>
        </w:rPr>
        <w:t>9</w:t>
      </w:r>
      <w:r w:rsidR="008003EE" w:rsidRPr="00520D45">
        <w:rPr>
          <w:rFonts w:ascii="Calibri" w:hAnsi="Calibri" w:cs="Calibri"/>
          <w:sz w:val="24"/>
          <w:szCs w:val="24"/>
        </w:rPr>
        <w:t>.</w:t>
      </w:r>
      <w:r w:rsidR="008003EE" w:rsidRPr="00520D45">
        <w:rPr>
          <w:rFonts w:ascii="Calibri" w:hAnsi="Calibri" w:cs="Calibri"/>
          <w:sz w:val="24"/>
          <w:szCs w:val="24"/>
        </w:rPr>
        <w:tab/>
      </w:r>
      <w:r w:rsidR="008003EE" w:rsidRPr="00520D45">
        <w:rPr>
          <w:rFonts w:ascii="Calibri" w:hAnsi="Calibri" w:cs="Calibri"/>
          <w:bCs/>
          <w:sz w:val="24"/>
          <w:szCs w:val="24"/>
        </w:rPr>
        <w:t xml:space="preserve">Zamawiający nie przewiduje udzielanie zamówień, o których mowa w art. 214 ust. 1 pkt  7 </w:t>
      </w:r>
      <w:proofErr w:type="spellStart"/>
      <w:r w:rsidR="00131579" w:rsidRPr="00520D45">
        <w:rPr>
          <w:rFonts w:ascii="Calibri" w:hAnsi="Calibri" w:cs="Calibri"/>
          <w:bCs/>
          <w:sz w:val="24"/>
          <w:szCs w:val="24"/>
        </w:rPr>
        <w:t>P</w:t>
      </w:r>
      <w:r w:rsidR="00131579">
        <w:rPr>
          <w:rFonts w:ascii="Calibri" w:hAnsi="Calibri" w:cs="Calibri"/>
          <w:bCs/>
          <w:sz w:val="24"/>
          <w:szCs w:val="24"/>
        </w:rPr>
        <w:t>zp</w:t>
      </w:r>
      <w:proofErr w:type="spellEnd"/>
      <w:r w:rsidR="008003EE" w:rsidRPr="00520D45">
        <w:rPr>
          <w:rFonts w:ascii="Calibri" w:hAnsi="Calibri" w:cs="Calibri"/>
          <w:bCs/>
          <w:sz w:val="24"/>
          <w:szCs w:val="24"/>
        </w:rPr>
        <w:t>.</w:t>
      </w:r>
    </w:p>
    <w:p w14:paraId="4957E1E7" w14:textId="77777777" w:rsidR="00383563" w:rsidRPr="00893C56" w:rsidRDefault="00383563" w:rsidP="00046717">
      <w:pPr>
        <w:jc w:val="both"/>
        <w:rPr>
          <w:rFonts w:asciiTheme="majorHAnsi" w:hAnsiTheme="majorHAnsi" w:cstheme="majorHAnsi"/>
          <w:bCs/>
        </w:rPr>
      </w:pPr>
    </w:p>
    <w:p w14:paraId="6E59C253" w14:textId="7F85C15C" w:rsidR="00046717" w:rsidRPr="00E7410A" w:rsidRDefault="00046717" w:rsidP="00E7410A">
      <w:pPr>
        <w:jc w:val="both"/>
        <w:rPr>
          <w:rFonts w:ascii="Calibri" w:hAnsi="Calibri" w:cs="Calibri"/>
          <w:b/>
          <w:sz w:val="24"/>
          <w:szCs w:val="24"/>
        </w:rPr>
      </w:pPr>
      <w:r w:rsidRPr="00E7410A">
        <w:rPr>
          <w:rFonts w:ascii="Calibri" w:hAnsi="Calibri" w:cs="Calibri"/>
          <w:b/>
          <w:sz w:val="24"/>
          <w:szCs w:val="24"/>
        </w:rPr>
        <w:t>ROZDZIAŁ III.</w:t>
      </w:r>
    </w:p>
    <w:p w14:paraId="0480EC3B" w14:textId="77777777" w:rsidR="00046717" w:rsidRPr="000F59AD" w:rsidRDefault="00046717" w:rsidP="000F59AD">
      <w:pPr>
        <w:jc w:val="both"/>
        <w:rPr>
          <w:rFonts w:asciiTheme="majorHAnsi" w:hAnsiTheme="majorHAnsi" w:cstheme="majorHAnsi"/>
          <w:b/>
          <w:sz w:val="24"/>
          <w:szCs w:val="24"/>
        </w:rPr>
      </w:pPr>
      <w:r w:rsidRPr="000F59AD">
        <w:rPr>
          <w:rFonts w:asciiTheme="majorHAnsi" w:hAnsiTheme="majorHAnsi" w:cstheme="majorHAnsi"/>
          <w:b/>
          <w:sz w:val="24"/>
          <w:szCs w:val="24"/>
        </w:rPr>
        <w:t>OPIS PRZEDMIOTU ZAMÓWIENIA.</w:t>
      </w:r>
    </w:p>
    <w:p w14:paraId="3443641C" w14:textId="5CB4D361" w:rsidR="00082A11" w:rsidRPr="003A06A2" w:rsidRDefault="00082A11" w:rsidP="00082A11">
      <w:pPr>
        <w:pStyle w:val="Textbody"/>
        <w:numPr>
          <w:ilvl w:val="0"/>
          <w:numId w:val="71"/>
        </w:numPr>
        <w:rPr>
          <w:rFonts w:ascii="Calibri" w:hAnsi="Calibri" w:cs="Calibri"/>
          <w:sz w:val="24"/>
          <w:szCs w:val="24"/>
        </w:rPr>
      </w:pPr>
      <w:r w:rsidRPr="003A06A2">
        <w:rPr>
          <w:rFonts w:ascii="Calibri" w:hAnsi="Calibri" w:cs="Calibri"/>
          <w:sz w:val="24"/>
          <w:szCs w:val="24"/>
        </w:rPr>
        <w:t>Przedmiotem zamówienia jest stała ochrona fizyczna, stałe monitorowanie sygnałów alarmowych systemu sygnalizacji włamania oraz sygnałów pożarowych obiektów Samodzielnego Wojewódzkiego Zespołu Publicznych Zakładów Psychiatrycznej Opieki Zdrowotnej w Warszawie, zwanego dalej „Szpitalem Nowowiejskim”. Przedmiot zamówienia dotyczy kompleksu budynków przy: ul. Nowowiejskiej 27, ul. Dolnej 42, ul. Puławska 87/89 oraz Rasztów ul. Cypriana Kamila Norwida 2, gmina Klembów (wg. poniższej specyfikacji) w okresie 24 miesięcy.</w:t>
      </w:r>
    </w:p>
    <w:p w14:paraId="42EA7D4F" w14:textId="06F2DC96" w:rsidR="005E3120" w:rsidRPr="005E3120" w:rsidRDefault="005E3120" w:rsidP="005E3120">
      <w:pPr>
        <w:pStyle w:val="Akapitzlist"/>
        <w:numPr>
          <w:ilvl w:val="0"/>
          <w:numId w:val="71"/>
        </w:numPr>
        <w:spacing w:line="271" w:lineRule="auto"/>
        <w:jc w:val="both"/>
        <w:rPr>
          <w:rFonts w:asciiTheme="majorHAnsi" w:hAnsiTheme="majorHAnsi" w:cstheme="majorHAnsi"/>
          <w:sz w:val="24"/>
          <w:szCs w:val="24"/>
        </w:rPr>
      </w:pPr>
      <w:r>
        <w:rPr>
          <w:rFonts w:asciiTheme="majorHAnsi" w:hAnsiTheme="majorHAnsi" w:cstheme="majorHAnsi"/>
          <w:sz w:val="24"/>
          <w:szCs w:val="24"/>
        </w:rPr>
        <w:t xml:space="preserve">Szczegółowy opis przedmiotu zamówienia został zawarty w załączniku nr </w:t>
      </w:r>
      <w:r w:rsidR="00C757A8">
        <w:rPr>
          <w:rFonts w:asciiTheme="majorHAnsi" w:hAnsiTheme="majorHAnsi" w:cstheme="majorHAnsi"/>
          <w:sz w:val="24"/>
          <w:szCs w:val="24"/>
        </w:rPr>
        <w:t>9</w:t>
      </w:r>
      <w:r w:rsidR="005812F1">
        <w:rPr>
          <w:rFonts w:asciiTheme="majorHAnsi" w:hAnsiTheme="majorHAnsi" w:cstheme="majorHAnsi"/>
          <w:sz w:val="24"/>
          <w:szCs w:val="24"/>
        </w:rPr>
        <w:t xml:space="preserve"> </w:t>
      </w:r>
      <w:r w:rsidR="00393E5B">
        <w:rPr>
          <w:rFonts w:asciiTheme="majorHAnsi" w:hAnsiTheme="majorHAnsi" w:cstheme="majorHAnsi"/>
          <w:sz w:val="24"/>
          <w:szCs w:val="24"/>
        </w:rPr>
        <w:t>Opis Przedmiotu Zamówienia.</w:t>
      </w:r>
    </w:p>
    <w:p w14:paraId="3E459A88" w14:textId="77777777" w:rsidR="00396F03" w:rsidRDefault="00396F03" w:rsidP="00893C56">
      <w:pPr>
        <w:pStyle w:val="Tekstpodstawowy"/>
        <w:spacing w:after="0" w:line="271" w:lineRule="auto"/>
        <w:rPr>
          <w:rFonts w:asciiTheme="majorHAnsi" w:hAnsiTheme="majorHAnsi" w:cstheme="majorHAnsi"/>
          <w:b/>
          <w:bCs/>
          <w:sz w:val="24"/>
          <w:szCs w:val="24"/>
        </w:rPr>
      </w:pPr>
    </w:p>
    <w:p w14:paraId="419F9035" w14:textId="77777777" w:rsidR="003A06A2" w:rsidRDefault="003A06A2" w:rsidP="00893C56">
      <w:pPr>
        <w:pStyle w:val="Tekstpodstawowy"/>
        <w:spacing w:after="0" w:line="271" w:lineRule="auto"/>
        <w:rPr>
          <w:rFonts w:asciiTheme="majorHAnsi" w:hAnsiTheme="majorHAnsi" w:cstheme="majorHAnsi"/>
          <w:b/>
          <w:bCs/>
          <w:sz w:val="24"/>
          <w:szCs w:val="24"/>
        </w:rPr>
      </w:pPr>
    </w:p>
    <w:p w14:paraId="7B6F353A" w14:textId="51C644AE" w:rsidR="00FE7CC0" w:rsidRPr="00F80C8A" w:rsidRDefault="00FE7CC0" w:rsidP="00893C56">
      <w:pPr>
        <w:pStyle w:val="Tekstpodstawowy"/>
        <w:spacing w:after="0" w:line="271" w:lineRule="auto"/>
        <w:rPr>
          <w:rFonts w:asciiTheme="majorHAnsi" w:hAnsiTheme="majorHAnsi" w:cstheme="majorHAnsi"/>
          <w:b/>
          <w:bCs/>
          <w:sz w:val="24"/>
          <w:szCs w:val="24"/>
        </w:rPr>
      </w:pPr>
      <w:r w:rsidRPr="00F80C8A">
        <w:rPr>
          <w:rFonts w:asciiTheme="majorHAnsi" w:hAnsiTheme="majorHAnsi" w:cstheme="majorHAnsi"/>
          <w:b/>
          <w:bCs/>
          <w:sz w:val="24"/>
          <w:szCs w:val="24"/>
        </w:rPr>
        <w:lastRenderedPageBreak/>
        <w:t>Wspólny Słownik Zamówień CPV:</w:t>
      </w:r>
    </w:p>
    <w:p w14:paraId="66355F06" w14:textId="427AC89E" w:rsidR="00FE7CC0" w:rsidRPr="00F80C8A" w:rsidRDefault="00FE7CC0" w:rsidP="00893C56">
      <w:pPr>
        <w:pStyle w:val="Tekstpodstawowy"/>
        <w:spacing w:after="0" w:line="271" w:lineRule="auto"/>
        <w:rPr>
          <w:rFonts w:asciiTheme="majorHAnsi" w:hAnsiTheme="majorHAnsi" w:cstheme="majorHAnsi"/>
          <w:sz w:val="24"/>
          <w:szCs w:val="24"/>
        </w:rPr>
      </w:pPr>
      <w:r w:rsidRPr="00F80C8A">
        <w:rPr>
          <w:rFonts w:asciiTheme="majorHAnsi" w:hAnsiTheme="majorHAnsi" w:cstheme="majorHAnsi"/>
          <w:sz w:val="24"/>
          <w:szCs w:val="24"/>
        </w:rPr>
        <w:t>79710000-4 – usługi ochroniarskie.</w:t>
      </w:r>
    </w:p>
    <w:p w14:paraId="288B65CA" w14:textId="7046F96C" w:rsidR="00FE7CC0" w:rsidRPr="00F80C8A" w:rsidRDefault="00FE7CC0" w:rsidP="00893C56">
      <w:pPr>
        <w:pStyle w:val="Tekstpodstawowy"/>
        <w:spacing w:after="0" w:line="271" w:lineRule="auto"/>
        <w:rPr>
          <w:rFonts w:asciiTheme="majorHAnsi" w:hAnsiTheme="majorHAnsi" w:cstheme="majorHAnsi"/>
          <w:sz w:val="24"/>
          <w:szCs w:val="24"/>
        </w:rPr>
      </w:pPr>
      <w:r w:rsidRPr="00F80C8A">
        <w:rPr>
          <w:rFonts w:asciiTheme="majorHAnsi" w:hAnsiTheme="majorHAnsi" w:cstheme="majorHAnsi"/>
          <w:sz w:val="24"/>
          <w:szCs w:val="24"/>
        </w:rPr>
        <w:t>79711000-1 – usługi nadzoru przy użyciu alarmu.</w:t>
      </w:r>
    </w:p>
    <w:p w14:paraId="3F53DD63" w14:textId="77777777" w:rsidR="00180D6F" w:rsidRPr="009204FE" w:rsidRDefault="00180D6F" w:rsidP="00046717">
      <w:pPr>
        <w:jc w:val="both"/>
        <w:rPr>
          <w:rFonts w:asciiTheme="majorHAnsi" w:hAnsiTheme="majorHAnsi" w:cstheme="majorHAnsi"/>
          <w:bCs/>
          <w:color w:val="FF0000"/>
          <w:sz w:val="24"/>
          <w:szCs w:val="24"/>
        </w:rPr>
      </w:pPr>
    </w:p>
    <w:p w14:paraId="6241B82E" w14:textId="60AF8006" w:rsidR="00046717" w:rsidRPr="00FF5E89" w:rsidRDefault="00046717" w:rsidP="00046717">
      <w:pPr>
        <w:jc w:val="both"/>
        <w:rPr>
          <w:rFonts w:asciiTheme="majorHAnsi" w:hAnsiTheme="majorHAnsi" w:cstheme="majorHAnsi"/>
          <w:b/>
          <w:sz w:val="24"/>
          <w:szCs w:val="24"/>
          <w:u w:val="single"/>
        </w:rPr>
      </w:pPr>
      <w:r w:rsidRPr="00FF5E89">
        <w:rPr>
          <w:rFonts w:asciiTheme="majorHAnsi" w:hAnsiTheme="majorHAnsi" w:cstheme="majorHAnsi"/>
          <w:b/>
          <w:sz w:val="24"/>
          <w:szCs w:val="24"/>
          <w:u w:val="single"/>
        </w:rPr>
        <w:t>Warunek zatrudnienia.</w:t>
      </w:r>
    </w:p>
    <w:p w14:paraId="0E4396DA" w14:textId="4DC59458" w:rsidR="00046717" w:rsidRPr="00FF5E89" w:rsidRDefault="00046717" w:rsidP="00046717">
      <w:pPr>
        <w:jc w:val="both"/>
        <w:rPr>
          <w:rFonts w:asciiTheme="majorHAnsi" w:hAnsiTheme="majorHAnsi" w:cstheme="majorHAnsi"/>
          <w:bCs/>
          <w:color w:val="FF0000"/>
          <w:sz w:val="24"/>
          <w:szCs w:val="24"/>
        </w:rPr>
      </w:pPr>
      <w:r w:rsidRPr="00FF5E89">
        <w:rPr>
          <w:rFonts w:asciiTheme="majorHAnsi" w:hAnsiTheme="majorHAnsi" w:cstheme="majorHAnsi"/>
          <w:bCs/>
          <w:sz w:val="24"/>
          <w:szCs w:val="24"/>
        </w:rPr>
        <w:t xml:space="preserve">Wykonawca przyjmując do realizacji przedmiot Umowy zobowiązuje się do zatrudnienia, </w:t>
      </w:r>
      <w:r w:rsidR="00520D45" w:rsidRPr="00FF5E89">
        <w:rPr>
          <w:rFonts w:asciiTheme="majorHAnsi" w:hAnsiTheme="majorHAnsi" w:cstheme="majorHAnsi"/>
          <w:bCs/>
          <w:sz w:val="24"/>
          <w:szCs w:val="24"/>
        </w:rPr>
        <w:br/>
      </w:r>
      <w:r w:rsidRPr="00FF5E89">
        <w:rPr>
          <w:rFonts w:asciiTheme="majorHAnsi" w:hAnsiTheme="majorHAnsi" w:cstheme="majorHAnsi"/>
          <w:bCs/>
          <w:sz w:val="24"/>
          <w:szCs w:val="24"/>
        </w:rPr>
        <w:t xml:space="preserve">o którym mowa w art. 95 ust. 1 ustawy Prawo zamówień publicznych, na podstawie umowy </w:t>
      </w:r>
      <w:r w:rsidR="00520D45" w:rsidRPr="00FF5E89">
        <w:rPr>
          <w:rFonts w:asciiTheme="majorHAnsi" w:hAnsiTheme="majorHAnsi" w:cstheme="majorHAnsi"/>
          <w:bCs/>
          <w:sz w:val="24"/>
          <w:szCs w:val="24"/>
        </w:rPr>
        <w:br/>
      </w:r>
      <w:r w:rsidRPr="00A30FDF">
        <w:rPr>
          <w:rFonts w:asciiTheme="majorHAnsi" w:hAnsiTheme="majorHAnsi" w:cstheme="majorHAnsi"/>
          <w:bCs/>
          <w:sz w:val="24"/>
          <w:szCs w:val="24"/>
        </w:rPr>
        <w:t xml:space="preserve">o prace co najmniej </w:t>
      </w:r>
      <w:r w:rsidR="005E3120">
        <w:rPr>
          <w:rFonts w:asciiTheme="majorHAnsi" w:hAnsiTheme="majorHAnsi" w:cstheme="majorHAnsi"/>
          <w:bCs/>
          <w:sz w:val="24"/>
          <w:szCs w:val="24"/>
        </w:rPr>
        <w:t>6</w:t>
      </w:r>
      <w:r w:rsidRPr="00A30FDF">
        <w:rPr>
          <w:rFonts w:asciiTheme="majorHAnsi" w:hAnsiTheme="majorHAnsi" w:cstheme="majorHAnsi"/>
          <w:bCs/>
          <w:sz w:val="24"/>
          <w:szCs w:val="24"/>
        </w:rPr>
        <w:t xml:space="preserve"> osób, które będą wykonywały </w:t>
      </w:r>
      <w:r w:rsidR="00DF309B">
        <w:rPr>
          <w:rFonts w:asciiTheme="majorHAnsi" w:hAnsiTheme="majorHAnsi" w:cstheme="majorHAnsi"/>
          <w:bCs/>
          <w:sz w:val="24"/>
          <w:szCs w:val="24"/>
        </w:rPr>
        <w:t>czynności</w:t>
      </w:r>
      <w:r w:rsidR="00DF309B" w:rsidRPr="00A30FDF">
        <w:rPr>
          <w:rFonts w:asciiTheme="majorHAnsi" w:hAnsiTheme="majorHAnsi" w:cstheme="majorHAnsi"/>
          <w:bCs/>
          <w:sz w:val="24"/>
          <w:szCs w:val="24"/>
        </w:rPr>
        <w:t xml:space="preserve"> </w:t>
      </w:r>
      <w:r w:rsidR="00383563" w:rsidRPr="00A30FDF">
        <w:rPr>
          <w:rFonts w:asciiTheme="majorHAnsi" w:hAnsiTheme="majorHAnsi" w:cstheme="majorHAnsi"/>
          <w:bCs/>
          <w:sz w:val="24"/>
          <w:szCs w:val="24"/>
        </w:rPr>
        <w:t>ochrony fizycznej</w:t>
      </w:r>
      <w:r w:rsidRPr="00A30FDF">
        <w:rPr>
          <w:rFonts w:asciiTheme="majorHAnsi" w:hAnsiTheme="majorHAnsi" w:cstheme="majorHAnsi"/>
          <w:bCs/>
          <w:sz w:val="24"/>
          <w:szCs w:val="24"/>
        </w:rPr>
        <w:t xml:space="preserve"> przez cały okres realizacji niniejszej zamówienia</w:t>
      </w:r>
      <w:r w:rsidR="006D09F5" w:rsidRPr="00A30FDF">
        <w:rPr>
          <w:rFonts w:asciiTheme="majorHAnsi" w:hAnsiTheme="majorHAnsi" w:cstheme="majorHAnsi"/>
          <w:bCs/>
          <w:sz w:val="24"/>
          <w:szCs w:val="24"/>
        </w:rPr>
        <w:t xml:space="preserve"> oraz 1 osobę jako koordynatora</w:t>
      </w:r>
      <w:r w:rsidRPr="00A30FDF">
        <w:rPr>
          <w:rFonts w:asciiTheme="majorHAnsi" w:hAnsiTheme="majorHAnsi" w:cstheme="majorHAnsi"/>
          <w:bCs/>
          <w:sz w:val="24"/>
          <w:szCs w:val="24"/>
        </w:rPr>
        <w:t>.</w:t>
      </w:r>
    </w:p>
    <w:p w14:paraId="51FEF060" w14:textId="514D5C18" w:rsidR="00046717" w:rsidRPr="00FF5E89" w:rsidRDefault="00046717" w:rsidP="00046717">
      <w:pPr>
        <w:jc w:val="both"/>
        <w:rPr>
          <w:rFonts w:asciiTheme="majorHAnsi" w:hAnsiTheme="majorHAnsi" w:cstheme="majorHAnsi"/>
          <w:bCs/>
          <w:sz w:val="24"/>
          <w:szCs w:val="24"/>
        </w:rPr>
      </w:pPr>
      <w:r w:rsidRPr="00FF5E89">
        <w:rPr>
          <w:rFonts w:asciiTheme="majorHAnsi" w:hAnsiTheme="majorHAnsi" w:cstheme="majorHAnsi"/>
          <w:bCs/>
          <w:sz w:val="24"/>
          <w:szCs w:val="24"/>
        </w:rPr>
        <w:t>Szczegółowe warunki realizacji wymagań określonych przez Zamawiającego na podstawie art. 95 ust 1 ustawy Prawo zamówień publicznych, w szczególności sposób dokumentowania zatrudnienia, uprawnienia Zamawiającego w zakresie kontroli spełnienia przez Wykonawcę wymagań zostały opisane w</w:t>
      </w:r>
      <w:r w:rsidR="00E419D4" w:rsidRPr="00FF5E89">
        <w:rPr>
          <w:rFonts w:asciiTheme="majorHAnsi" w:hAnsiTheme="majorHAnsi" w:cstheme="majorHAnsi"/>
          <w:bCs/>
          <w:sz w:val="24"/>
          <w:szCs w:val="24"/>
        </w:rPr>
        <w:t xml:space="preserve"> załączniku nr 6 do SWZ projektowane postanowienia umowy</w:t>
      </w:r>
      <w:r w:rsidRPr="00FF5E89">
        <w:rPr>
          <w:rFonts w:asciiTheme="majorHAnsi" w:hAnsiTheme="majorHAnsi" w:cstheme="majorHAnsi"/>
          <w:bCs/>
          <w:sz w:val="24"/>
          <w:szCs w:val="24"/>
        </w:rPr>
        <w:t xml:space="preserve"> </w:t>
      </w:r>
      <w:r w:rsidR="00520D45" w:rsidRPr="00FF5E89">
        <w:rPr>
          <w:rFonts w:asciiTheme="majorHAnsi" w:hAnsiTheme="majorHAnsi" w:cstheme="majorHAnsi"/>
          <w:bCs/>
          <w:sz w:val="24"/>
          <w:szCs w:val="24"/>
        </w:rPr>
        <w:br/>
      </w:r>
      <w:r w:rsidR="00E419D4" w:rsidRPr="00FF5E89">
        <w:rPr>
          <w:rFonts w:asciiTheme="majorHAnsi" w:hAnsiTheme="majorHAnsi" w:cstheme="majorHAnsi"/>
          <w:bCs/>
          <w:sz w:val="24"/>
          <w:szCs w:val="24"/>
        </w:rPr>
        <w:t>w</w:t>
      </w:r>
      <w:r w:rsidRPr="00FF5E89">
        <w:rPr>
          <w:rFonts w:asciiTheme="majorHAnsi" w:hAnsiTheme="majorHAnsi" w:cstheme="majorHAnsi"/>
          <w:bCs/>
          <w:sz w:val="24"/>
          <w:szCs w:val="24"/>
        </w:rPr>
        <w:t xml:space="preserve"> § </w:t>
      </w:r>
      <w:r w:rsidR="00371761" w:rsidRPr="00FF5E89">
        <w:rPr>
          <w:rFonts w:asciiTheme="majorHAnsi" w:hAnsiTheme="majorHAnsi" w:cstheme="majorHAnsi"/>
          <w:bCs/>
          <w:sz w:val="24"/>
          <w:szCs w:val="24"/>
        </w:rPr>
        <w:t>3 ust. 4 tych postanowień</w:t>
      </w:r>
      <w:r w:rsidRPr="00FF5E89">
        <w:rPr>
          <w:rFonts w:asciiTheme="majorHAnsi" w:hAnsiTheme="majorHAnsi" w:cstheme="majorHAnsi"/>
          <w:bCs/>
          <w:sz w:val="24"/>
          <w:szCs w:val="24"/>
        </w:rPr>
        <w:t>.</w:t>
      </w:r>
    </w:p>
    <w:p w14:paraId="3C588225" w14:textId="77777777" w:rsidR="00046717" w:rsidRPr="00FF5E89" w:rsidRDefault="00046717" w:rsidP="00046717">
      <w:pPr>
        <w:jc w:val="both"/>
        <w:rPr>
          <w:rFonts w:asciiTheme="majorHAnsi" w:hAnsiTheme="majorHAnsi" w:cstheme="majorHAnsi"/>
          <w:bCs/>
          <w:sz w:val="24"/>
          <w:szCs w:val="24"/>
        </w:rPr>
      </w:pPr>
      <w:r w:rsidRPr="00FF5E89">
        <w:rPr>
          <w:rFonts w:asciiTheme="majorHAnsi" w:hAnsiTheme="majorHAnsi" w:cstheme="majorHAnsi"/>
          <w:bCs/>
          <w:sz w:val="24"/>
          <w:szCs w:val="24"/>
        </w:rPr>
        <w:t>Zamawiający NIE DOPUSZCZA składania ofert wariantowych.</w:t>
      </w:r>
    </w:p>
    <w:p w14:paraId="2A85952B" w14:textId="77777777" w:rsidR="00046717" w:rsidRPr="00FF5E89" w:rsidRDefault="00046717" w:rsidP="00046717">
      <w:pPr>
        <w:jc w:val="both"/>
        <w:rPr>
          <w:rFonts w:asciiTheme="majorHAnsi" w:hAnsiTheme="majorHAnsi" w:cstheme="majorHAnsi"/>
          <w:bCs/>
          <w:sz w:val="24"/>
          <w:szCs w:val="24"/>
        </w:rPr>
      </w:pPr>
      <w:r w:rsidRPr="00FF5E89">
        <w:rPr>
          <w:rFonts w:asciiTheme="majorHAnsi" w:hAnsiTheme="majorHAnsi" w:cstheme="majorHAnsi"/>
          <w:bCs/>
          <w:sz w:val="24"/>
          <w:szCs w:val="24"/>
        </w:rPr>
        <w:t>Zamawiający NIE DOPUSZCZA składania ofert częściowych.</w:t>
      </w:r>
    </w:p>
    <w:p w14:paraId="7092B58E" w14:textId="3123E19A" w:rsidR="00AA6273" w:rsidRPr="003A06A2" w:rsidRDefault="00FE7478" w:rsidP="00AA6273">
      <w:pPr>
        <w:spacing w:line="360" w:lineRule="auto"/>
        <w:ind w:left="426" w:hanging="426"/>
        <w:jc w:val="both"/>
        <w:rPr>
          <w:rFonts w:asciiTheme="majorHAnsi" w:hAnsiTheme="majorHAnsi" w:cstheme="majorHAnsi"/>
          <w:b/>
          <w:bCs/>
          <w:sz w:val="24"/>
          <w:szCs w:val="24"/>
        </w:rPr>
      </w:pPr>
      <w:r w:rsidRPr="003A06A2">
        <w:rPr>
          <w:rFonts w:asciiTheme="majorHAnsi" w:hAnsiTheme="majorHAnsi" w:cstheme="majorHAnsi"/>
          <w:b/>
          <w:bCs/>
          <w:sz w:val="24"/>
          <w:szCs w:val="24"/>
        </w:rPr>
        <w:t>Uzasadnienie:</w:t>
      </w:r>
    </w:p>
    <w:p w14:paraId="65EE52EA" w14:textId="43D95D6B" w:rsidR="00FE7478" w:rsidRPr="003A06A2" w:rsidRDefault="00FE7478" w:rsidP="00FE7478">
      <w:pPr>
        <w:ind w:right="-1"/>
        <w:jc w:val="both"/>
        <w:rPr>
          <w:rFonts w:asciiTheme="majorHAnsi" w:hAnsiTheme="majorHAnsi" w:cstheme="majorHAnsi"/>
          <w:sz w:val="24"/>
          <w:szCs w:val="24"/>
        </w:rPr>
      </w:pPr>
      <w:bookmarkStart w:id="1" w:name="_Hlk80870696"/>
      <w:r w:rsidRPr="003A06A2">
        <w:rPr>
          <w:rFonts w:asciiTheme="majorHAnsi" w:hAnsiTheme="majorHAnsi" w:cstheme="majorHAnsi"/>
          <w:sz w:val="24"/>
          <w:szCs w:val="24"/>
        </w:rPr>
        <w:t>Instytucję podziału zamówień publicznych reguluje art. 91 ust. 1 PZP. Zgodnie z nim zamawiający może udzielić zamówienia w częściach, z których każda stanowi przedmiot odrębnego postępowania o udzielenie zamówienia lub dopuścić możliwość składania ofert częściowych w ramach jednego postępowania o udzielenie zamówienia. Powyższe jasno wskazuje, że w wypadku, gdy charakter zamówienia wskazuje na możliwość podziału, od zamawiającego zależy, czy wyodrębni części, które będą stanowiły przedmioty odrębnych postępowań, czy też podzieli jedno większe zamówienie na części i przeprowadzi je w ramach jednego postępowania.</w:t>
      </w:r>
    </w:p>
    <w:p w14:paraId="02EFC7CF" w14:textId="0D60563F" w:rsidR="00FE7478" w:rsidRPr="003A06A2" w:rsidRDefault="00FE7478" w:rsidP="00FE7478">
      <w:pPr>
        <w:ind w:right="-1"/>
        <w:jc w:val="both"/>
        <w:rPr>
          <w:rFonts w:asciiTheme="majorHAnsi" w:hAnsiTheme="majorHAnsi" w:cstheme="majorHAnsi"/>
          <w:sz w:val="24"/>
          <w:szCs w:val="24"/>
        </w:rPr>
      </w:pPr>
      <w:r w:rsidRPr="003A06A2">
        <w:rPr>
          <w:rFonts w:asciiTheme="majorHAnsi" w:hAnsiTheme="majorHAnsi" w:cstheme="majorHAnsi"/>
          <w:sz w:val="24"/>
          <w:szCs w:val="24"/>
        </w:rPr>
        <w:t xml:space="preserve">W niniejszym postępowaniu Zamawiający odstąpił od podziału zamówienia na części z uwagi na fakt, iż ze względów technicznych oraz organizacyjnych nie jest możliwe rozdzielenie </w:t>
      </w:r>
      <w:r w:rsidRPr="003A06A2">
        <w:rPr>
          <w:rFonts w:asciiTheme="majorHAnsi" w:hAnsiTheme="majorHAnsi" w:cstheme="majorHAnsi"/>
          <w:sz w:val="24"/>
          <w:szCs w:val="24"/>
        </w:rPr>
        <w:br/>
        <w:t>i dokonanie podziału zamówienia w ten sposób, że przedmiot zamówienia stanowiłby odrębną część. Przedmiotem zamówienia jest wykonywanie usług ochrony fizycznej i monitoringu Szpitala Nowowiejskiego. Ze względów zarówno technicznych i organizacyjnych nie jest możliwe dokonanie podziału tak opisanego zamówienia na części z uwagi na fakt, iż usługa ta może być realizowana wyłącznie jako całość świadczenia. Ewentualny podział zamówienia groziłby ograniczeniem konkurencji i nadmiernymi trudnościami technicznymi i kosztami wykonania zamówienia. Ponadto potrzeba skoordynowania działań różnych wykonawców realizujących poszczególne części zamówienia mogłaby poważnie zagrozić właściwemu wykonaniu zamówienia. Zamawiający odstępując od podziału zamówienia na części ma możliwość sprawnego i szybkiego przesuwania pracowników ochrony fizycznej np. pomiędzy lokalizacjami co nie było by możliwe w przypadku podziału zamówienia na części ze względu na lokalizacje Zamawiającego. Ponadto przedmiotem zamówienia jest również monitoring sygnałów alarmowych i dojazd grupy interwencyjnej co przy częściowym  świadczeniu usług stanowiło by trudności techniczne oraz organizacyjne a także zwiększone koszty wykonania zamówienia, gdyż na każdą niewielką część miały by być zapewnione świadczenia ww. usług.</w:t>
      </w:r>
    </w:p>
    <w:p w14:paraId="43D0F9C9" w14:textId="77777777" w:rsidR="00FE7478" w:rsidRPr="003A06A2" w:rsidRDefault="00FE7478" w:rsidP="00FE7478">
      <w:pPr>
        <w:ind w:right="-1"/>
        <w:jc w:val="both"/>
        <w:rPr>
          <w:rFonts w:asciiTheme="majorHAnsi" w:hAnsiTheme="majorHAnsi" w:cstheme="majorHAnsi"/>
          <w:sz w:val="24"/>
          <w:szCs w:val="24"/>
        </w:rPr>
      </w:pPr>
    </w:p>
    <w:bookmarkEnd w:id="1"/>
    <w:p w14:paraId="276BA625" w14:textId="78098144" w:rsidR="00FE7478" w:rsidRPr="003A06A2" w:rsidRDefault="00FE7478" w:rsidP="00FE7478">
      <w:pPr>
        <w:ind w:right="-1"/>
        <w:jc w:val="both"/>
        <w:rPr>
          <w:rFonts w:asciiTheme="majorHAnsi" w:hAnsiTheme="majorHAnsi" w:cstheme="majorHAnsi"/>
          <w:sz w:val="24"/>
          <w:szCs w:val="24"/>
        </w:rPr>
      </w:pPr>
      <w:r w:rsidRPr="003A06A2">
        <w:rPr>
          <w:rFonts w:asciiTheme="majorHAnsi" w:hAnsiTheme="majorHAnsi" w:cstheme="majorHAnsi"/>
          <w:sz w:val="24"/>
          <w:szCs w:val="24"/>
        </w:rPr>
        <w:lastRenderedPageBreak/>
        <w:t xml:space="preserve">Należy także wskazać, iż </w:t>
      </w:r>
      <w:r w:rsidRPr="003A06A2">
        <w:rPr>
          <w:rStyle w:val="Pogrubienie"/>
          <w:rFonts w:asciiTheme="majorHAnsi" w:hAnsiTheme="majorHAnsi" w:cstheme="majorHAnsi"/>
          <w:sz w:val="24"/>
          <w:szCs w:val="24"/>
        </w:rPr>
        <w:t>w powyższym zakresie również orzecznictwo KIO wskazuje na autonomiczność decyzji zamawiającego co do podziału zamówienia na części, którą może on podjąć na każdej podstawie, jaką uzna za stosowną</w:t>
      </w:r>
      <w:r w:rsidRPr="003A06A2">
        <w:rPr>
          <w:rFonts w:asciiTheme="majorHAnsi" w:hAnsiTheme="majorHAnsi" w:cstheme="majorHAnsi"/>
          <w:b/>
          <w:sz w:val="24"/>
          <w:szCs w:val="24"/>
        </w:rPr>
        <w:t xml:space="preserve">. </w:t>
      </w:r>
      <w:r w:rsidRPr="003A06A2">
        <w:rPr>
          <w:rFonts w:asciiTheme="majorHAnsi" w:hAnsiTheme="majorHAnsi" w:cstheme="majorHAnsi"/>
          <w:sz w:val="24"/>
          <w:szCs w:val="24"/>
        </w:rPr>
        <w:t xml:space="preserve">Stanowisko to potwierdza wyrok z dnia 13 listopada 2017 r. w połączonych sprawach KIO 2261/17; KIO 2269/17; KIO 2270/17; KIO 2287/17, w którym Izba odniosła się m.in. do motywu 78 Dyrektywy klasycznej. W motywie tym prawodawca europejski wskazał, że zamówienia publiczne powinny być dostosowane do potrzeb MŚP – w tym celu oraz aby zwiększyć konkurencję, instytucje zamawiające należy </w:t>
      </w:r>
      <w:r w:rsidRPr="003A06A2">
        <w:rPr>
          <w:rFonts w:asciiTheme="majorHAnsi" w:hAnsiTheme="majorHAnsi" w:cstheme="majorHAnsi"/>
          <w:sz w:val="24"/>
          <w:szCs w:val="24"/>
        </w:rPr>
        <w:br/>
        <w:t xml:space="preserve">w szczególności zachęcać do dzielenia dużych zamówień na części. Jednocześnie państwa członkowskie powinny zachować możliwość podejmowania dalszych starań w celu ułatwiania MŚP udziału w rynku zamówień publicznych, rozszerzając zakres obowiązku rozważenia celowości podziału zamówień na mniejsze części, żądając od instytucji zamawiających uzasadnienia decyzji o niedokonywaniu podziału zamówień na części lub czyniąc ten podział obowiązkowym pod pewnymi warunkami. </w:t>
      </w:r>
    </w:p>
    <w:p w14:paraId="6E14D9A9" w14:textId="5F5D241C" w:rsidR="00FE7478" w:rsidRPr="003A06A2" w:rsidRDefault="00FE7478" w:rsidP="00FE7478">
      <w:pPr>
        <w:ind w:right="-1"/>
        <w:jc w:val="both"/>
        <w:rPr>
          <w:rFonts w:asciiTheme="majorHAnsi" w:hAnsiTheme="majorHAnsi" w:cstheme="majorHAnsi"/>
          <w:sz w:val="24"/>
          <w:szCs w:val="24"/>
        </w:rPr>
      </w:pPr>
      <w:r w:rsidRPr="003A06A2">
        <w:rPr>
          <w:rFonts w:asciiTheme="majorHAnsi" w:hAnsiTheme="majorHAnsi" w:cstheme="majorHAnsi"/>
          <w:sz w:val="24"/>
          <w:szCs w:val="24"/>
        </w:rPr>
        <w:t>Należy także wskazać, iż z motywu 78 dyrektywy 2014/24/UE nie wynika obowiązek podziału zamówienia na części w każdym przypadku. Zamawiający będzie uprawniony do nie podzielenia zamówienia w przypadku gdyby podział zamówienia „</w:t>
      </w:r>
      <w:r w:rsidRPr="003A06A2">
        <w:rPr>
          <w:rStyle w:val="Pogrubienie"/>
          <w:rFonts w:asciiTheme="majorHAnsi" w:hAnsiTheme="majorHAnsi" w:cstheme="majorHAnsi"/>
          <w:sz w:val="24"/>
          <w:szCs w:val="24"/>
        </w:rPr>
        <w:t xml:space="preserve">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 </w:t>
      </w:r>
    </w:p>
    <w:p w14:paraId="5F49261B" w14:textId="39955D1C" w:rsidR="00FE7478" w:rsidRPr="003A06A2" w:rsidRDefault="00FE7478" w:rsidP="00FE7478">
      <w:pPr>
        <w:ind w:right="-1"/>
        <w:jc w:val="both"/>
        <w:rPr>
          <w:rFonts w:asciiTheme="majorHAnsi" w:hAnsiTheme="majorHAnsi" w:cstheme="majorHAnsi"/>
          <w:sz w:val="24"/>
          <w:szCs w:val="24"/>
        </w:rPr>
      </w:pPr>
      <w:r w:rsidRPr="003A06A2">
        <w:rPr>
          <w:rFonts w:asciiTheme="majorHAnsi" w:hAnsiTheme="majorHAnsi" w:cstheme="majorHAnsi"/>
          <w:sz w:val="24"/>
          <w:szCs w:val="24"/>
        </w:rPr>
        <w:t xml:space="preserve">Izba odniosła się w związku z powyższym do uzasadnienia projektu nowelizacji ustawy PZP </w:t>
      </w:r>
      <w:r w:rsidRPr="003A06A2">
        <w:rPr>
          <w:rFonts w:asciiTheme="majorHAnsi" w:hAnsiTheme="majorHAnsi" w:cstheme="majorHAnsi"/>
          <w:sz w:val="24"/>
          <w:szCs w:val="24"/>
        </w:rPr>
        <w:br/>
        <w:t>z dnia 22 czerwca  2016 r., w którym wskazano, że „</w:t>
      </w:r>
      <w:r w:rsidRPr="003A06A2">
        <w:rPr>
          <w:rStyle w:val="Uwydatnienie"/>
          <w:rFonts w:asciiTheme="majorHAnsi" w:hAnsiTheme="majorHAnsi" w:cstheme="majorHAnsi"/>
          <w:sz w:val="24"/>
          <w:szCs w:val="24"/>
        </w:rPr>
        <w:t xml:space="preserve">mimo, iż nowa dyrektywa klasyczna </w:t>
      </w:r>
      <w:r w:rsidRPr="003A06A2">
        <w:rPr>
          <w:rStyle w:val="Uwydatnienie"/>
          <w:rFonts w:asciiTheme="majorHAnsi" w:hAnsiTheme="majorHAnsi" w:cstheme="majorHAnsi"/>
          <w:sz w:val="24"/>
          <w:szCs w:val="24"/>
        </w:rPr>
        <w:br/>
        <w:t>i sektorowa upoważniają państwa członkowskie do wprowadzenia obowiązku podziału zamówienia na części, projekt przewiduje swobodę wyboru dla zamawiającego w tym zakresie</w:t>
      </w:r>
      <w:r w:rsidRPr="003A06A2">
        <w:rPr>
          <w:rFonts w:asciiTheme="majorHAnsi" w:hAnsiTheme="majorHAnsi" w:cstheme="majorHAnsi"/>
          <w:sz w:val="24"/>
          <w:szCs w:val="24"/>
        </w:rPr>
        <w:t xml:space="preserve">”. W opinii KIO nie powinno być zatem wątpliwości, że </w:t>
      </w:r>
      <w:r w:rsidRPr="003A06A2">
        <w:rPr>
          <w:rStyle w:val="Pogrubienie"/>
          <w:rFonts w:asciiTheme="majorHAnsi" w:hAnsiTheme="majorHAnsi" w:cstheme="majorHAnsi"/>
          <w:sz w:val="24"/>
          <w:szCs w:val="24"/>
        </w:rPr>
        <w:t>polski ustawodawca świadomie podjął decyzję, że nie skorzysta z wynikającego z art. 46 ust. 4 Dyrektywy 2014/24/UE upoważnienia do wprowadzenia obowiązku podziału zamówienia w celu wsparcia MŚP</w:t>
      </w:r>
      <w:r w:rsidRPr="003A06A2">
        <w:rPr>
          <w:rFonts w:asciiTheme="majorHAnsi" w:hAnsiTheme="majorHAnsi" w:cstheme="majorHAnsi"/>
          <w:sz w:val="24"/>
          <w:szCs w:val="24"/>
        </w:rPr>
        <w:t xml:space="preserve"> (art. 46 ust. 4 Dyrektywy 2014/24/UE stanowi, że państwa członkowskie mogą ustanowić obowiązek udzielania zamówień w formie oddzielnych części na warunkach określanych zgodnie ze swoim prawem krajowym i z uwzględnieniem prawa unijnego). Omawiany wyrok dotyczył postępowania, w którym wprawdzie podział na części został dokonany, jednak wykonawcy zakwestionowali ilość tych części, uznając, że są one zbyt duże i można je podzielić dalej. W tej sytuacji Izba stwierdziła, że art. 36aa PZP nie nakłada bezwzględnego obowiązku podziału zamówienia na części, stanowi natomiast o uprawnieniu zamawiającego do podziału zamówienia i nie zawiera wprost obowiązku wyjaśniania przez zamawiającego przyczyn, dla których nie zastosował podziału zamówienia na części – obowiązek ten wynika natomiast z normy ujętej w art. 96 ust. 1 pkt 11 PZP, dotyczącej prowadzenia protokołu postępowania. </w:t>
      </w:r>
    </w:p>
    <w:p w14:paraId="1447CFE6" w14:textId="77777777" w:rsidR="00FE7478" w:rsidRPr="003A06A2" w:rsidRDefault="00FE7478" w:rsidP="00FE7478">
      <w:pPr>
        <w:pStyle w:val="NormalnyWeb"/>
        <w:jc w:val="both"/>
        <w:rPr>
          <w:rFonts w:asciiTheme="majorHAnsi" w:hAnsiTheme="majorHAnsi" w:cstheme="majorHAnsi"/>
        </w:rPr>
      </w:pPr>
      <w:r w:rsidRPr="003A06A2">
        <w:rPr>
          <w:rFonts w:asciiTheme="majorHAnsi" w:hAnsiTheme="majorHAnsi" w:cstheme="majorHAnsi"/>
        </w:rPr>
        <w:t>Izba uznała, że w rozstrzyganej sprawie naruszenie tego ostatniego przepisu nie było i nie mogło być przedmiotem zarzutu, gdyż Zamawiający dokonał podziału zamówienia na części. Jak przyjęła ostatecznie KIO „</w:t>
      </w:r>
      <w:r w:rsidRPr="003A06A2">
        <w:rPr>
          <w:rStyle w:val="Uwydatnienie"/>
          <w:rFonts w:asciiTheme="majorHAnsi" w:hAnsiTheme="majorHAnsi" w:cstheme="majorHAnsi"/>
        </w:rPr>
        <w:t xml:space="preserve">innymi słowy ponieważ art. 36aa ust. 1 PZP nie określa w jakich przypadkach należy podzielić zamówienie na części, </w:t>
      </w:r>
      <w:r w:rsidRPr="003A06A2">
        <w:rPr>
          <w:rStyle w:val="Pogrubienie"/>
          <w:rFonts w:asciiTheme="majorHAnsi" w:hAnsiTheme="majorHAnsi" w:cstheme="majorHAnsi"/>
          <w:iCs/>
        </w:rPr>
        <w:t>decyzja w tym zakresie pozostawiona jest autonomicznej woli zamawiającego, który kieruje się w tym zakresie swoim potrzebami, w szczególności mając na uwadze zakres przedmiotu zamówienia</w:t>
      </w:r>
      <w:r w:rsidRPr="003A06A2">
        <w:rPr>
          <w:rFonts w:asciiTheme="majorHAnsi" w:hAnsiTheme="majorHAnsi" w:cstheme="majorHAnsi"/>
        </w:rPr>
        <w:t xml:space="preserve">”. W orzeczeniu z dnia 10 listopada 2017 r. (KIO 2236/17) Izba podkreśliła,  że zarówno decyzja w zakresie samego podziału, jak też co do samego sposobu w jaki zostanie podzielone zamówienie, pozostawiona </w:t>
      </w:r>
      <w:r w:rsidRPr="003A06A2">
        <w:rPr>
          <w:rFonts w:asciiTheme="majorHAnsi" w:hAnsiTheme="majorHAnsi" w:cstheme="majorHAnsi"/>
        </w:rPr>
        <w:lastRenderedPageBreak/>
        <w:t xml:space="preserve">jest autonomicznej woli zamawiającego. Swoboda zamawiającego w decyzji   o braku podziału zamówienia na części ograniczona jest jedynie zasadą uczciwej konkurencji. W związku z tym </w:t>
      </w:r>
      <w:r w:rsidRPr="003A06A2">
        <w:rPr>
          <w:rStyle w:val="Pogrubienie"/>
          <w:rFonts w:asciiTheme="majorHAnsi" w:hAnsiTheme="majorHAnsi" w:cstheme="majorHAnsi"/>
        </w:rPr>
        <w:t>każdorazowo należy badać, czy w konkretnych okolicznościach decyzja co do podziału zamówienia co do ilości części nie naruszy konkurencji poprzez ograniczenie możliwości ubiegania się o nie</w:t>
      </w:r>
      <w:r w:rsidRPr="003A06A2">
        <w:rPr>
          <w:rFonts w:asciiTheme="majorHAnsi" w:hAnsiTheme="majorHAnsi" w:cstheme="majorHAnsi"/>
        </w:rPr>
        <w:t>.</w:t>
      </w:r>
    </w:p>
    <w:p w14:paraId="21FF6839" w14:textId="77777777" w:rsidR="00FE7478" w:rsidRPr="003A06A2" w:rsidRDefault="00FE7478" w:rsidP="00FE7478">
      <w:pPr>
        <w:pStyle w:val="NormalnyWeb"/>
        <w:jc w:val="both"/>
        <w:rPr>
          <w:rFonts w:asciiTheme="majorHAnsi" w:hAnsiTheme="majorHAnsi" w:cstheme="majorHAnsi"/>
        </w:rPr>
      </w:pPr>
    </w:p>
    <w:p w14:paraId="5E4E18FD" w14:textId="40041CEA" w:rsidR="00FE7478" w:rsidRPr="003A06A2" w:rsidRDefault="00FE7478" w:rsidP="00FE7478">
      <w:pPr>
        <w:pStyle w:val="NormalnyWeb"/>
        <w:jc w:val="both"/>
        <w:rPr>
          <w:rFonts w:asciiTheme="majorHAnsi" w:hAnsiTheme="majorHAnsi" w:cstheme="majorHAnsi"/>
        </w:rPr>
      </w:pPr>
      <w:r w:rsidRPr="003A06A2">
        <w:rPr>
          <w:rFonts w:asciiTheme="majorHAnsi" w:hAnsiTheme="majorHAnsi" w:cstheme="majorHAnsi"/>
        </w:rPr>
        <w:t xml:space="preserve">UZP zwraca uwagę, że „ustawodawca europejski za okoliczność uzasadniającą rezygnację </w:t>
      </w:r>
      <w:r w:rsidRPr="003A06A2">
        <w:rPr>
          <w:rFonts w:asciiTheme="majorHAnsi" w:hAnsiTheme="majorHAnsi" w:cstheme="majorHAnsi"/>
        </w:rPr>
        <w:br/>
        <w:t xml:space="preserve">z podziału na części uznał jedynie nadmierne trudności czy koszty oraz brak koordynacji, skutkujący poważną groźbą nieprawidłowej realizacji zamówienia. A contrario uznać należy, </w:t>
      </w:r>
      <w:r w:rsidRPr="003A06A2">
        <w:rPr>
          <w:rFonts w:asciiTheme="majorHAnsi" w:hAnsiTheme="majorHAnsi" w:cstheme="majorHAnsi"/>
        </w:rPr>
        <w:br/>
        <w:t xml:space="preserve">iż obawy związane  z ewentualnymi niewielkimi trudnościami czy kosztami bądź nieznacznymi problemami  z koordynowaniem działań wykonawców, a tym bardziej wygoda zamawiającego, nie powinny stanowić dostatecznej podstawy do zaniechania podziału zamówienia na części. Jednakże zastrzec należy, że ocena ta powinna być dokonywana każdorazowo </w:t>
      </w:r>
      <w:r w:rsidRPr="003A06A2">
        <w:rPr>
          <w:rFonts w:asciiTheme="majorHAnsi" w:hAnsiTheme="majorHAnsi" w:cstheme="majorHAnsi"/>
        </w:rPr>
        <w:br/>
        <w:t>z uwzględnieniem wszystkich okoliczności danego przypadku.</w:t>
      </w:r>
    </w:p>
    <w:p w14:paraId="75218A48" w14:textId="77777777" w:rsidR="00FE7478" w:rsidRPr="003A06A2" w:rsidRDefault="00FE7478" w:rsidP="00FE7478">
      <w:pPr>
        <w:jc w:val="both"/>
        <w:rPr>
          <w:rFonts w:asciiTheme="majorHAnsi" w:hAnsiTheme="majorHAnsi" w:cstheme="majorHAnsi"/>
          <w:sz w:val="24"/>
          <w:szCs w:val="24"/>
        </w:rPr>
      </w:pPr>
      <w:r w:rsidRPr="003A06A2">
        <w:rPr>
          <w:rFonts w:asciiTheme="majorHAnsi" w:hAnsiTheme="majorHAnsi" w:cstheme="majorHAnsi"/>
          <w:sz w:val="24"/>
          <w:szCs w:val="24"/>
        </w:rPr>
        <w:t>Warty przytoczenia jest również wyrok KIO wydany w sprawie o sygn. akt 1985/17 w którym KIO stwierdziła:</w:t>
      </w:r>
    </w:p>
    <w:p w14:paraId="22C2ED56" w14:textId="098335E5" w:rsidR="00FE7478" w:rsidRPr="003A06A2" w:rsidRDefault="00FE7478" w:rsidP="00FE7478">
      <w:pPr>
        <w:jc w:val="both"/>
        <w:rPr>
          <w:rFonts w:asciiTheme="majorHAnsi" w:hAnsiTheme="majorHAnsi" w:cstheme="majorHAnsi"/>
          <w:i/>
          <w:iCs/>
          <w:sz w:val="24"/>
          <w:szCs w:val="24"/>
        </w:rPr>
      </w:pPr>
      <w:r w:rsidRPr="003A06A2">
        <w:rPr>
          <w:rFonts w:asciiTheme="majorHAnsi" w:hAnsiTheme="majorHAnsi" w:cstheme="majorHAnsi"/>
          <w:i/>
          <w:iCs/>
          <w:sz w:val="24"/>
          <w:szCs w:val="24"/>
        </w:rPr>
        <w:t xml:space="preserve">,,Mając na uwadze powyższe wskazać należy, że ustawodawca krajowy nie skorzystał </w:t>
      </w:r>
      <w:r w:rsidRPr="003A06A2">
        <w:rPr>
          <w:rFonts w:asciiTheme="majorHAnsi" w:hAnsiTheme="majorHAnsi" w:cstheme="majorHAnsi"/>
          <w:i/>
          <w:iCs/>
          <w:sz w:val="24"/>
          <w:szCs w:val="24"/>
        </w:rPr>
        <w:br/>
        <w:t xml:space="preserve">z uprawnienia określonego w Dyrektywie i nie wprowadził obowiązku podziału zamówienia na części. Oznacza to, po pierwsze brak w przepisach krajowych normy o charakterze </w:t>
      </w:r>
      <w:proofErr w:type="spellStart"/>
      <w:r w:rsidRPr="003A06A2">
        <w:rPr>
          <w:rFonts w:asciiTheme="majorHAnsi" w:hAnsiTheme="majorHAnsi" w:cstheme="majorHAnsi"/>
          <w:i/>
          <w:iCs/>
          <w:sz w:val="24"/>
          <w:szCs w:val="24"/>
        </w:rPr>
        <w:t>ius</w:t>
      </w:r>
      <w:proofErr w:type="spellEnd"/>
      <w:r w:rsidRPr="003A06A2">
        <w:rPr>
          <w:rFonts w:asciiTheme="majorHAnsi" w:hAnsiTheme="majorHAnsi" w:cstheme="majorHAnsi"/>
          <w:i/>
          <w:iCs/>
          <w:sz w:val="24"/>
          <w:szCs w:val="24"/>
        </w:rPr>
        <w:t xml:space="preserve"> </w:t>
      </w:r>
      <w:proofErr w:type="spellStart"/>
      <w:r w:rsidRPr="003A06A2">
        <w:rPr>
          <w:rFonts w:asciiTheme="majorHAnsi" w:hAnsiTheme="majorHAnsi" w:cstheme="majorHAnsi"/>
          <w:i/>
          <w:iCs/>
          <w:sz w:val="24"/>
          <w:szCs w:val="24"/>
        </w:rPr>
        <w:t>coges</w:t>
      </w:r>
      <w:proofErr w:type="spellEnd"/>
      <w:r w:rsidRPr="003A06A2">
        <w:rPr>
          <w:rFonts w:asciiTheme="majorHAnsi" w:hAnsiTheme="majorHAnsi" w:cstheme="majorHAnsi"/>
          <w:i/>
          <w:iCs/>
          <w:sz w:val="24"/>
          <w:szCs w:val="24"/>
        </w:rPr>
        <w:t xml:space="preserve">, po drugie brak możliwości konwalidacji czynności polegającej na niedopuszczeniu składania </w:t>
      </w:r>
      <w:r w:rsidRPr="003A06A2">
        <w:rPr>
          <w:rFonts w:asciiTheme="majorHAnsi" w:hAnsiTheme="majorHAnsi" w:cstheme="majorHAnsi"/>
          <w:i/>
          <w:iCs/>
          <w:sz w:val="24"/>
          <w:szCs w:val="24"/>
        </w:rPr>
        <w:br/>
        <w:t xml:space="preserve">w postępowaniu ofert częściowych przez organy rozpoznające środki ochrony prawej. Brak bowiem obowiązku w tym zakresie powoduje, że nie sposób sformułować w tym zakresie zarzutu wobec podmiotu zamawiającego. Argumenty te znajdują również potwierdzenie </w:t>
      </w:r>
      <w:r w:rsidRPr="003A06A2">
        <w:rPr>
          <w:rFonts w:asciiTheme="majorHAnsi" w:hAnsiTheme="majorHAnsi" w:cstheme="majorHAnsi"/>
          <w:i/>
          <w:iCs/>
          <w:sz w:val="24"/>
          <w:szCs w:val="24"/>
        </w:rPr>
        <w:br/>
        <w:t>w części motywacyjnej ww. Dyrektywy, gdzie w motywie 78 wskazano, że: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B17B56A" w14:textId="5E857330" w:rsidR="00FE7478" w:rsidRPr="003A06A2" w:rsidRDefault="00FE7478" w:rsidP="00FE7478">
      <w:pPr>
        <w:jc w:val="both"/>
        <w:rPr>
          <w:rFonts w:asciiTheme="majorHAnsi" w:hAnsiTheme="majorHAnsi" w:cstheme="majorHAnsi"/>
          <w:i/>
          <w:iCs/>
          <w:sz w:val="24"/>
          <w:szCs w:val="24"/>
        </w:rPr>
      </w:pPr>
      <w:r w:rsidRPr="003A06A2">
        <w:rPr>
          <w:rFonts w:asciiTheme="majorHAnsi" w:hAnsiTheme="majorHAnsi" w:cstheme="majorHAnsi"/>
          <w:i/>
          <w:iCs/>
          <w:sz w:val="24"/>
          <w:szCs w:val="24"/>
        </w:rPr>
        <w:t xml:space="preserve">Mając na uwadze powyższe, zarówno przepisy Dyrektywy klasycznej, jak również przepisy prawa krajowego, na skutek nie skorzystania przez ustawodawcę krajowego z nadanych mu treścią tej Dyrektywy uprawnień w tym zakresie, nie konstytuują obowiązku podziału zamówienia na części. Przepisy części motywacyjnej oraz normatywnej Dyrektywy zawierają jedynie postulat skierowany do Państw Członkowskich aby zachęcać podmioty zamawiające do podziału zamówienia na części celem ułatwienia udziału w zamówieniach małym i średnim przedsiębiorcom. Jedyny obowiązek w tym zakresie odnosi się do konieczności wskazania </w:t>
      </w:r>
      <w:r w:rsidR="00537C50" w:rsidRPr="003A06A2">
        <w:rPr>
          <w:rFonts w:asciiTheme="majorHAnsi" w:hAnsiTheme="majorHAnsi" w:cstheme="majorHAnsi"/>
          <w:i/>
          <w:iCs/>
          <w:sz w:val="24"/>
          <w:szCs w:val="24"/>
        </w:rPr>
        <w:br/>
      </w:r>
      <w:r w:rsidRPr="003A06A2">
        <w:rPr>
          <w:rFonts w:asciiTheme="majorHAnsi" w:hAnsiTheme="majorHAnsi" w:cstheme="majorHAnsi"/>
          <w:i/>
          <w:iCs/>
          <w:sz w:val="24"/>
          <w:szCs w:val="24"/>
        </w:rPr>
        <w:t>w protokole postępowania uzasadnienia niedokonania takiego podziału.</w:t>
      </w:r>
    </w:p>
    <w:p w14:paraId="47976DB0" w14:textId="40A0E143" w:rsidR="00FE7478" w:rsidRPr="003A06A2" w:rsidRDefault="00FE7478" w:rsidP="00FE7478">
      <w:pPr>
        <w:jc w:val="both"/>
        <w:rPr>
          <w:rFonts w:asciiTheme="majorHAnsi" w:hAnsiTheme="majorHAnsi" w:cstheme="majorHAnsi"/>
          <w:i/>
          <w:iCs/>
          <w:sz w:val="24"/>
          <w:szCs w:val="24"/>
        </w:rPr>
      </w:pPr>
      <w:r w:rsidRPr="003A06A2">
        <w:rPr>
          <w:rFonts w:asciiTheme="majorHAnsi" w:hAnsiTheme="majorHAnsi" w:cstheme="majorHAnsi"/>
          <w:i/>
          <w:iCs/>
          <w:sz w:val="24"/>
          <w:szCs w:val="24"/>
        </w:rPr>
        <w:t xml:space="preserve">W tym zakresie Izba w niniejszym składzie podzieliła również argumentację zawartą w wyroku Krajowej Izby Odwoławczej z dnia 1 września 2017 r. wydanym w sprawie rozpoznawanej pod sygn. akt </w:t>
      </w:r>
      <w:hyperlink r:id="rId10" w:anchor="/document/539269241?cm=DOCUMENT" w:history="1">
        <w:r w:rsidRPr="003A06A2">
          <w:rPr>
            <w:rFonts w:asciiTheme="majorHAnsi" w:hAnsiTheme="majorHAnsi" w:cstheme="majorHAnsi"/>
            <w:i/>
            <w:iCs/>
            <w:sz w:val="24"/>
            <w:szCs w:val="24"/>
            <w:u w:val="single"/>
          </w:rPr>
          <w:t>KIO 1771/17</w:t>
        </w:r>
      </w:hyperlink>
      <w:r w:rsidRPr="003A06A2">
        <w:rPr>
          <w:rFonts w:asciiTheme="majorHAnsi" w:hAnsiTheme="majorHAnsi" w:cstheme="majorHAnsi"/>
          <w:i/>
          <w:iCs/>
          <w:sz w:val="24"/>
          <w:szCs w:val="24"/>
        </w:rPr>
        <w:t xml:space="preserve">, gdzie wskazano, że brak podziału zamówienia na części może być uzasadniony względami organizacyjnymi i ekonomicznymi - tak jak miało to miejsce </w:t>
      </w:r>
      <w:r w:rsidR="00537C50" w:rsidRPr="003A06A2">
        <w:rPr>
          <w:rFonts w:asciiTheme="majorHAnsi" w:hAnsiTheme="majorHAnsi" w:cstheme="majorHAnsi"/>
          <w:i/>
          <w:iCs/>
          <w:sz w:val="24"/>
          <w:szCs w:val="24"/>
        </w:rPr>
        <w:br/>
      </w:r>
      <w:r w:rsidRPr="003A06A2">
        <w:rPr>
          <w:rFonts w:asciiTheme="majorHAnsi" w:hAnsiTheme="majorHAnsi" w:cstheme="majorHAnsi"/>
          <w:i/>
          <w:iCs/>
          <w:sz w:val="24"/>
          <w:szCs w:val="24"/>
        </w:rPr>
        <w:t>w niniejszym postępowaniu. W orzeczeniu tym Izba odesłała do Preambuły obowiązującej dyrektywy klasycznej, gdzie w motywie 78 dopuszcza się ograniczenie podzielenia zamówienia na części jeżeli uzasadnione to jest albo nadmiernymi trudnościami technicznymi lub nadmiernymi kosztami wykonania zamówienia, lub też potrzeba skoordynowania działań różnych wykonawców realizujących poszczególne części zamówienia mogłaby poważnie zagrozić właściwemu wykonania zamówienia”.</w:t>
      </w:r>
    </w:p>
    <w:p w14:paraId="206D472B" w14:textId="090B01CA" w:rsidR="00FE7478" w:rsidRPr="003A06A2" w:rsidRDefault="00FE7478" w:rsidP="00FE7478">
      <w:pPr>
        <w:pStyle w:val="NormalnyWeb"/>
        <w:rPr>
          <w:i/>
          <w:iCs/>
          <w:sz w:val="22"/>
          <w:szCs w:val="22"/>
        </w:rPr>
      </w:pPr>
      <w:r w:rsidRPr="003A06A2">
        <w:rPr>
          <w:i/>
          <w:iCs/>
          <w:sz w:val="22"/>
          <w:szCs w:val="22"/>
        </w:rPr>
        <w:t> </w:t>
      </w:r>
    </w:p>
    <w:p w14:paraId="2155646D" w14:textId="77777777" w:rsidR="00082A11" w:rsidRDefault="00082A11" w:rsidP="00AA6273">
      <w:pPr>
        <w:spacing w:line="360" w:lineRule="auto"/>
        <w:ind w:left="426" w:hanging="426"/>
        <w:jc w:val="both"/>
        <w:rPr>
          <w:rFonts w:asciiTheme="majorHAnsi" w:hAnsiTheme="majorHAnsi" w:cstheme="majorHAnsi"/>
          <w:b/>
          <w:bCs/>
          <w:sz w:val="24"/>
          <w:szCs w:val="24"/>
        </w:rPr>
      </w:pPr>
    </w:p>
    <w:p w14:paraId="7F81FCE6" w14:textId="3D4BD5C9" w:rsidR="00AA6273" w:rsidRPr="00520D45" w:rsidRDefault="00AA6273" w:rsidP="00AA6273">
      <w:pPr>
        <w:spacing w:line="360" w:lineRule="auto"/>
        <w:ind w:left="426" w:hanging="426"/>
        <w:jc w:val="both"/>
        <w:rPr>
          <w:rFonts w:asciiTheme="majorHAnsi" w:hAnsiTheme="majorHAnsi" w:cstheme="majorHAnsi"/>
          <w:b/>
          <w:bCs/>
          <w:sz w:val="24"/>
          <w:szCs w:val="24"/>
        </w:rPr>
      </w:pPr>
      <w:r w:rsidRPr="00520D45">
        <w:rPr>
          <w:rFonts w:asciiTheme="majorHAnsi" w:hAnsiTheme="majorHAnsi" w:cstheme="majorHAnsi"/>
          <w:b/>
          <w:bCs/>
          <w:sz w:val="24"/>
          <w:szCs w:val="24"/>
        </w:rPr>
        <w:t>PRZEDMIOTOWE ŚRODKI DOWODOWE:</w:t>
      </w:r>
    </w:p>
    <w:p w14:paraId="38D0093A" w14:textId="77777777" w:rsidR="00AA6273" w:rsidRPr="00520D45" w:rsidRDefault="00AA6273" w:rsidP="00AA6273">
      <w:pPr>
        <w:jc w:val="both"/>
        <w:rPr>
          <w:rFonts w:asciiTheme="majorHAnsi" w:hAnsiTheme="majorHAnsi" w:cstheme="majorHAnsi"/>
          <w:sz w:val="24"/>
          <w:szCs w:val="24"/>
        </w:rPr>
      </w:pPr>
      <w:r w:rsidRPr="00520D45">
        <w:rPr>
          <w:rFonts w:asciiTheme="majorHAnsi" w:hAnsiTheme="majorHAnsi" w:cstheme="majorHAnsi"/>
          <w:sz w:val="24"/>
          <w:szCs w:val="24"/>
        </w:rPr>
        <w:t xml:space="preserve">Zamawiający </w:t>
      </w:r>
      <w:r w:rsidRPr="00520D45">
        <w:rPr>
          <w:rFonts w:asciiTheme="majorHAnsi" w:hAnsiTheme="majorHAnsi" w:cstheme="majorHAnsi"/>
          <w:b/>
          <w:bCs/>
          <w:sz w:val="24"/>
          <w:szCs w:val="24"/>
        </w:rPr>
        <w:t>nie żąda</w:t>
      </w:r>
      <w:r w:rsidRPr="00520D45">
        <w:rPr>
          <w:rFonts w:asciiTheme="majorHAnsi" w:hAnsiTheme="majorHAnsi" w:cstheme="majorHAnsi"/>
          <w:sz w:val="24"/>
          <w:szCs w:val="24"/>
        </w:rPr>
        <w:t>, złożenia przez Wykonawcę wraz z ofertą przedmiotowych środków dowodowych.</w:t>
      </w:r>
    </w:p>
    <w:p w14:paraId="1FFED1B6" w14:textId="77777777" w:rsidR="00AA6273" w:rsidRPr="00520D45" w:rsidRDefault="00AA6273" w:rsidP="00AA6273">
      <w:pPr>
        <w:spacing w:line="240" w:lineRule="auto"/>
        <w:jc w:val="both"/>
        <w:rPr>
          <w:rFonts w:asciiTheme="majorHAnsi" w:hAnsiTheme="majorHAnsi" w:cstheme="majorHAnsi"/>
          <w:b/>
          <w:bCs/>
          <w:sz w:val="24"/>
          <w:szCs w:val="24"/>
        </w:rPr>
      </w:pPr>
    </w:p>
    <w:p w14:paraId="0DBFEC37" w14:textId="77777777" w:rsidR="00AA6273" w:rsidRPr="00520D45" w:rsidRDefault="00AA6273" w:rsidP="00AA6273">
      <w:pPr>
        <w:spacing w:line="240" w:lineRule="auto"/>
        <w:jc w:val="both"/>
        <w:rPr>
          <w:rFonts w:asciiTheme="majorHAnsi" w:hAnsiTheme="majorHAnsi" w:cstheme="majorHAnsi"/>
          <w:b/>
          <w:bCs/>
          <w:sz w:val="24"/>
          <w:szCs w:val="24"/>
        </w:rPr>
      </w:pPr>
      <w:r w:rsidRPr="00520D45">
        <w:rPr>
          <w:rFonts w:asciiTheme="majorHAnsi" w:hAnsiTheme="majorHAnsi" w:cstheme="majorHAnsi"/>
          <w:b/>
          <w:bCs/>
          <w:sz w:val="24"/>
          <w:szCs w:val="24"/>
        </w:rPr>
        <w:t>Wizja lokalna:</w:t>
      </w:r>
    </w:p>
    <w:p w14:paraId="16D5BD32" w14:textId="77777777" w:rsidR="00AA6273" w:rsidRPr="00520D45" w:rsidRDefault="00AA6273" w:rsidP="00AA6273">
      <w:pPr>
        <w:spacing w:line="240" w:lineRule="auto"/>
        <w:ind w:left="426" w:hanging="426"/>
        <w:contextualSpacing/>
        <w:jc w:val="both"/>
        <w:rPr>
          <w:rFonts w:asciiTheme="majorHAnsi" w:hAnsiTheme="majorHAnsi" w:cstheme="majorHAnsi"/>
          <w:strike/>
          <w:sz w:val="24"/>
          <w:szCs w:val="24"/>
          <w:lang w:eastAsia="en-US"/>
        </w:rPr>
      </w:pPr>
      <w:bookmarkStart w:id="2" w:name="_l3y36xf8w2mt"/>
      <w:bookmarkEnd w:id="2"/>
      <w:r w:rsidRPr="00520D45">
        <w:rPr>
          <w:rFonts w:asciiTheme="majorHAnsi" w:hAnsiTheme="majorHAnsi" w:cstheme="majorHAnsi"/>
          <w:sz w:val="24"/>
          <w:szCs w:val="24"/>
          <w:lang w:eastAsia="en-US"/>
        </w:rPr>
        <w:t>1.</w:t>
      </w:r>
      <w:r w:rsidRPr="00520D45">
        <w:rPr>
          <w:rFonts w:asciiTheme="majorHAnsi" w:hAnsiTheme="majorHAnsi" w:cstheme="majorHAnsi"/>
          <w:sz w:val="24"/>
          <w:szCs w:val="24"/>
          <w:lang w:eastAsia="en-US"/>
        </w:rPr>
        <w:tab/>
        <w:t xml:space="preserve">Zamawiający </w:t>
      </w:r>
      <w:r w:rsidRPr="00520D45">
        <w:rPr>
          <w:rFonts w:asciiTheme="majorHAnsi" w:hAnsiTheme="majorHAnsi" w:cstheme="majorHAnsi"/>
          <w:b/>
          <w:sz w:val="24"/>
          <w:szCs w:val="24"/>
          <w:lang w:eastAsia="en-US"/>
        </w:rPr>
        <w:t>dopuszcza możliwość</w:t>
      </w:r>
      <w:r w:rsidRPr="00520D45">
        <w:rPr>
          <w:rFonts w:asciiTheme="majorHAnsi" w:hAnsiTheme="majorHAnsi" w:cstheme="majorHAnsi"/>
          <w:sz w:val="24"/>
          <w:szCs w:val="24"/>
          <w:lang w:eastAsia="en-US"/>
        </w:rPr>
        <w:t xml:space="preserve"> odbycia przez Wykonawcę wizji lokalnej, lecz nie jest ona obowiązkowa. </w:t>
      </w:r>
    </w:p>
    <w:p w14:paraId="20C7D805" w14:textId="77777777" w:rsidR="00AA6273" w:rsidRPr="00520D45" w:rsidRDefault="00AA6273" w:rsidP="00AA6273">
      <w:pPr>
        <w:spacing w:line="268" w:lineRule="auto"/>
        <w:ind w:left="426" w:hanging="426"/>
        <w:contextualSpacing/>
        <w:jc w:val="both"/>
        <w:rPr>
          <w:rFonts w:asciiTheme="majorHAnsi" w:hAnsiTheme="majorHAnsi" w:cstheme="majorHAnsi"/>
          <w:sz w:val="24"/>
          <w:szCs w:val="24"/>
          <w:lang w:eastAsia="en-US"/>
        </w:rPr>
      </w:pPr>
      <w:r w:rsidRPr="00520D45">
        <w:rPr>
          <w:rFonts w:asciiTheme="majorHAnsi" w:hAnsiTheme="majorHAnsi" w:cstheme="majorHAnsi"/>
          <w:sz w:val="24"/>
          <w:szCs w:val="24"/>
          <w:lang w:eastAsia="en-US"/>
        </w:rPr>
        <w:t>2.</w:t>
      </w:r>
      <w:r w:rsidRPr="00520D45">
        <w:rPr>
          <w:rFonts w:asciiTheme="majorHAnsi" w:hAnsiTheme="majorHAnsi" w:cstheme="majorHAnsi"/>
          <w:sz w:val="24"/>
          <w:szCs w:val="24"/>
          <w:lang w:eastAsia="en-US"/>
        </w:rPr>
        <w:tab/>
        <w:t>Termin i zasady udziału w wizji lokalnej:</w:t>
      </w:r>
    </w:p>
    <w:p w14:paraId="2DB6FBC7" w14:textId="4820F430" w:rsidR="00AA6273" w:rsidRPr="006D3794" w:rsidRDefault="00AA6273" w:rsidP="00AA6273">
      <w:pPr>
        <w:spacing w:line="268" w:lineRule="auto"/>
        <w:ind w:left="709" w:hanging="283"/>
        <w:jc w:val="both"/>
        <w:rPr>
          <w:rFonts w:asciiTheme="majorHAnsi" w:hAnsiTheme="majorHAnsi" w:cstheme="majorHAnsi"/>
          <w:bCs/>
          <w:sz w:val="24"/>
          <w:szCs w:val="24"/>
        </w:rPr>
      </w:pPr>
      <w:r w:rsidRPr="00652882">
        <w:rPr>
          <w:rFonts w:asciiTheme="majorHAnsi" w:hAnsiTheme="majorHAnsi" w:cstheme="majorHAnsi"/>
          <w:bCs/>
          <w:sz w:val="24"/>
          <w:szCs w:val="24"/>
          <w:lang w:eastAsia="en-US"/>
        </w:rPr>
        <w:t xml:space="preserve">1) </w:t>
      </w:r>
      <w:r w:rsidRPr="00652882">
        <w:rPr>
          <w:rFonts w:asciiTheme="majorHAnsi" w:hAnsiTheme="majorHAnsi" w:cstheme="majorHAnsi"/>
          <w:bCs/>
          <w:sz w:val="24"/>
          <w:szCs w:val="24"/>
        </w:rPr>
        <w:t>Zamawiający ustala ter</w:t>
      </w:r>
      <w:r w:rsidRPr="006D3794">
        <w:rPr>
          <w:rFonts w:asciiTheme="majorHAnsi" w:hAnsiTheme="majorHAnsi" w:cstheme="majorHAnsi"/>
          <w:bCs/>
          <w:sz w:val="24"/>
          <w:szCs w:val="24"/>
        </w:rPr>
        <w:t xml:space="preserve">min wizji lokalnej na dzień </w:t>
      </w:r>
      <w:r w:rsidR="003A06A2" w:rsidRPr="006D3794">
        <w:rPr>
          <w:rFonts w:asciiTheme="majorHAnsi" w:hAnsiTheme="majorHAnsi" w:cstheme="majorHAnsi"/>
          <w:bCs/>
          <w:sz w:val="24"/>
          <w:szCs w:val="24"/>
        </w:rPr>
        <w:t>1</w:t>
      </w:r>
      <w:r w:rsidR="00471C2C">
        <w:rPr>
          <w:rFonts w:asciiTheme="majorHAnsi" w:hAnsiTheme="majorHAnsi" w:cstheme="majorHAnsi"/>
          <w:bCs/>
          <w:sz w:val="24"/>
          <w:szCs w:val="24"/>
        </w:rPr>
        <w:t>9</w:t>
      </w:r>
      <w:r w:rsidR="009204FE" w:rsidRPr="006D3794">
        <w:rPr>
          <w:rFonts w:asciiTheme="majorHAnsi" w:hAnsiTheme="majorHAnsi" w:cstheme="majorHAnsi"/>
          <w:bCs/>
          <w:sz w:val="24"/>
          <w:szCs w:val="24"/>
        </w:rPr>
        <w:t xml:space="preserve"> </w:t>
      </w:r>
      <w:r w:rsidR="00537C50" w:rsidRPr="006D3794">
        <w:rPr>
          <w:rFonts w:asciiTheme="majorHAnsi" w:hAnsiTheme="majorHAnsi" w:cstheme="majorHAnsi"/>
          <w:bCs/>
          <w:sz w:val="24"/>
          <w:szCs w:val="24"/>
        </w:rPr>
        <w:t>stycznia</w:t>
      </w:r>
      <w:r w:rsidR="00F43693" w:rsidRPr="006D3794">
        <w:rPr>
          <w:rFonts w:asciiTheme="majorHAnsi" w:hAnsiTheme="majorHAnsi" w:cstheme="majorHAnsi"/>
          <w:bCs/>
          <w:sz w:val="24"/>
          <w:szCs w:val="24"/>
        </w:rPr>
        <w:t xml:space="preserve"> </w:t>
      </w:r>
      <w:r w:rsidRPr="006D3794">
        <w:rPr>
          <w:rFonts w:asciiTheme="majorHAnsi" w:hAnsiTheme="majorHAnsi" w:cstheme="majorHAnsi"/>
          <w:bCs/>
          <w:sz w:val="24"/>
          <w:szCs w:val="24"/>
        </w:rPr>
        <w:t>202</w:t>
      </w:r>
      <w:r w:rsidR="00537C50" w:rsidRPr="006D3794">
        <w:rPr>
          <w:rFonts w:asciiTheme="majorHAnsi" w:hAnsiTheme="majorHAnsi" w:cstheme="majorHAnsi"/>
          <w:bCs/>
          <w:sz w:val="24"/>
          <w:szCs w:val="24"/>
        </w:rPr>
        <w:t>4</w:t>
      </w:r>
      <w:r w:rsidRPr="006D3794">
        <w:rPr>
          <w:rFonts w:asciiTheme="majorHAnsi" w:hAnsiTheme="majorHAnsi" w:cstheme="majorHAnsi"/>
          <w:bCs/>
          <w:sz w:val="24"/>
          <w:szCs w:val="24"/>
        </w:rPr>
        <w:t xml:space="preserve"> r.</w:t>
      </w:r>
    </w:p>
    <w:p w14:paraId="68B2F1E7" w14:textId="77777777" w:rsidR="00B16F9F" w:rsidRPr="006D3794" w:rsidRDefault="00AA6273" w:rsidP="00AA6273">
      <w:pPr>
        <w:spacing w:line="268" w:lineRule="auto"/>
        <w:ind w:left="709" w:hanging="283"/>
        <w:jc w:val="both"/>
        <w:rPr>
          <w:rFonts w:asciiTheme="majorHAnsi" w:hAnsiTheme="majorHAnsi" w:cstheme="majorHAnsi"/>
          <w:bCs/>
          <w:sz w:val="24"/>
          <w:szCs w:val="24"/>
        </w:rPr>
      </w:pPr>
      <w:r w:rsidRPr="006D3794">
        <w:rPr>
          <w:rFonts w:asciiTheme="majorHAnsi" w:hAnsiTheme="majorHAnsi" w:cstheme="majorHAnsi"/>
          <w:bCs/>
          <w:sz w:val="24"/>
          <w:szCs w:val="24"/>
        </w:rPr>
        <w:t>2) Miejsce</w:t>
      </w:r>
      <w:r w:rsidR="00F43693" w:rsidRPr="006D3794">
        <w:rPr>
          <w:rFonts w:asciiTheme="majorHAnsi" w:hAnsiTheme="majorHAnsi" w:cstheme="majorHAnsi"/>
          <w:bCs/>
          <w:sz w:val="24"/>
          <w:szCs w:val="24"/>
        </w:rPr>
        <w:t xml:space="preserve"> i godzina</w:t>
      </w:r>
      <w:r w:rsidRPr="006D3794">
        <w:rPr>
          <w:rFonts w:asciiTheme="majorHAnsi" w:hAnsiTheme="majorHAnsi" w:cstheme="majorHAnsi"/>
          <w:bCs/>
          <w:sz w:val="24"/>
          <w:szCs w:val="24"/>
        </w:rPr>
        <w:t xml:space="preserve"> wizji lokalnej: </w:t>
      </w:r>
    </w:p>
    <w:p w14:paraId="5FE5D177" w14:textId="1171B290" w:rsidR="00AA6273" w:rsidRPr="006D3794" w:rsidRDefault="00B16F9F" w:rsidP="00B16F9F">
      <w:pPr>
        <w:spacing w:line="268" w:lineRule="auto"/>
        <w:ind w:left="709"/>
        <w:jc w:val="both"/>
        <w:rPr>
          <w:rFonts w:asciiTheme="majorHAnsi" w:hAnsiTheme="majorHAnsi" w:cstheme="majorHAnsi"/>
          <w:bCs/>
          <w:sz w:val="24"/>
          <w:szCs w:val="24"/>
        </w:rPr>
      </w:pPr>
      <w:r w:rsidRPr="006D3794">
        <w:rPr>
          <w:rFonts w:asciiTheme="majorHAnsi" w:hAnsiTheme="majorHAnsi" w:cstheme="majorHAnsi"/>
          <w:bCs/>
          <w:sz w:val="24"/>
          <w:szCs w:val="24"/>
        </w:rPr>
        <w:t xml:space="preserve">a) </w:t>
      </w:r>
      <w:r w:rsidR="00F43693" w:rsidRPr="006D3794">
        <w:rPr>
          <w:rFonts w:asciiTheme="majorHAnsi" w:hAnsiTheme="majorHAnsi" w:cstheme="majorHAnsi"/>
          <w:bCs/>
          <w:sz w:val="24"/>
          <w:szCs w:val="24"/>
        </w:rPr>
        <w:t>Warszawa ul. Nowowiejska 27 – o godz. 9.00</w:t>
      </w:r>
      <w:r w:rsidRPr="006D3794">
        <w:rPr>
          <w:rFonts w:asciiTheme="majorHAnsi" w:hAnsiTheme="majorHAnsi" w:cstheme="majorHAnsi"/>
          <w:bCs/>
          <w:sz w:val="24"/>
          <w:szCs w:val="24"/>
        </w:rPr>
        <w:t>,</w:t>
      </w:r>
    </w:p>
    <w:p w14:paraId="51DBEB7E" w14:textId="7A47D374" w:rsidR="00B16F9F" w:rsidRPr="006D3794" w:rsidRDefault="00B16F9F" w:rsidP="00B16F9F">
      <w:pPr>
        <w:spacing w:line="268" w:lineRule="auto"/>
        <w:ind w:left="709"/>
        <w:jc w:val="both"/>
        <w:rPr>
          <w:rFonts w:asciiTheme="majorHAnsi" w:hAnsiTheme="majorHAnsi" w:cstheme="majorHAnsi"/>
          <w:bCs/>
          <w:sz w:val="24"/>
          <w:szCs w:val="24"/>
        </w:rPr>
      </w:pPr>
      <w:r w:rsidRPr="006D3794">
        <w:rPr>
          <w:rFonts w:asciiTheme="majorHAnsi" w:hAnsiTheme="majorHAnsi" w:cstheme="majorHAnsi"/>
          <w:bCs/>
          <w:sz w:val="24"/>
          <w:szCs w:val="24"/>
        </w:rPr>
        <w:t>b) Warszawa ul. Dolna 42 - o godz. 10.00,</w:t>
      </w:r>
    </w:p>
    <w:p w14:paraId="3087EFA5" w14:textId="5257E35B" w:rsidR="00B16F9F" w:rsidRPr="006D3794" w:rsidRDefault="00B16F9F" w:rsidP="00B16F9F">
      <w:pPr>
        <w:spacing w:line="268" w:lineRule="auto"/>
        <w:ind w:left="709"/>
        <w:jc w:val="both"/>
        <w:rPr>
          <w:rFonts w:asciiTheme="majorHAnsi" w:hAnsiTheme="majorHAnsi" w:cstheme="majorHAnsi"/>
          <w:bCs/>
          <w:sz w:val="24"/>
          <w:szCs w:val="24"/>
        </w:rPr>
      </w:pPr>
      <w:r w:rsidRPr="006D3794">
        <w:rPr>
          <w:rFonts w:asciiTheme="majorHAnsi" w:hAnsiTheme="majorHAnsi" w:cstheme="majorHAnsi"/>
          <w:bCs/>
          <w:sz w:val="24"/>
          <w:szCs w:val="24"/>
        </w:rPr>
        <w:t>c) Warszawa ul. Puławska 87/89 - o godz. 11.00,</w:t>
      </w:r>
    </w:p>
    <w:p w14:paraId="748B7AB5" w14:textId="4E7A05DD" w:rsidR="00537C50" w:rsidRPr="006D3794" w:rsidRDefault="006D3794" w:rsidP="006B5B13">
      <w:pPr>
        <w:spacing w:line="268" w:lineRule="auto"/>
        <w:ind w:left="709" w:hanging="283"/>
        <w:jc w:val="both"/>
        <w:rPr>
          <w:rFonts w:asciiTheme="majorHAnsi" w:hAnsiTheme="majorHAnsi" w:cstheme="majorHAnsi"/>
          <w:bCs/>
          <w:sz w:val="24"/>
          <w:szCs w:val="24"/>
        </w:rPr>
      </w:pPr>
      <w:r>
        <w:rPr>
          <w:rFonts w:asciiTheme="majorHAnsi" w:hAnsiTheme="majorHAnsi" w:cstheme="majorHAnsi"/>
          <w:bCs/>
          <w:sz w:val="24"/>
          <w:szCs w:val="24"/>
        </w:rPr>
        <w:t xml:space="preserve">     </w:t>
      </w:r>
      <w:r w:rsidR="00AA6273" w:rsidRPr="006D3794">
        <w:rPr>
          <w:rFonts w:asciiTheme="majorHAnsi" w:hAnsiTheme="majorHAnsi" w:cstheme="majorHAnsi"/>
          <w:bCs/>
          <w:sz w:val="24"/>
          <w:szCs w:val="24"/>
        </w:rPr>
        <w:t xml:space="preserve">Osoba do kontaktu: </w:t>
      </w:r>
      <w:r w:rsidR="003A06A2" w:rsidRPr="006D3794">
        <w:rPr>
          <w:rFonts w:asciiTheme="majorHAnsi" w:hAnsiTheme="majorHAnsi" w:cstheme="majorHAnsi"/>
          <w:bCs/>
          <w:sz w:val="24"/>
          <w:szCs w:val="24"/>
        </w:rPr>
        <w:t>Iwona Karczmarczyk</w:t>
      </w:r>
      <w:r w:rsidR="006B5B13" w:rsidRPr="006D3794">
        <w:rPr>
          <w:rFonts w:asciiTheme="majorHAnsi" w:hAnsiTheme="majorHAnsi" w:cstheme="majorHAnsi"/>
          <w:bCs/>
          <w:sz w:val="24"/>
          <w:szCs w:val="24"/>
        </w:rPr>
        <w:t xml:space="preserve"> tel. 22 11 65</w:t>
      </w:r>
      <w:r w:rsidR="00537C50" w:rsidRPr="006D3794">
        <w:rPr>
          <w:rFonts w:asciiTheme="majorHAnsi" w:hAnsiTheme="majorHAnsi" w:cstheme="majorHAnsi"/>
          <w:bCs/>
          <w:sz w:val="24"/>
          <w:szCs w:val="24"/>
        </w:rPr>
        <w:t> </w:t>
      </w:r>
      <w:r w:rsidR="006B5B13" w:rsidRPr="006D3794">
        <w:rPr>
          <w:rFonts w:asciiTheme="majorHAnsi" w:hAnsiTheme="majorHAnsi" w:cstheme="majorHAnsi"/>
          <w:bCs/>
          <w:sz w:val="24"/>
          <w:szCs w:val="24"/>
        </w:rPr>
        <w:t>2</w:t>
      </w:r>
      <w:r w:rsidRPr="006D3794">
        <w:rPr>
          <w:rFonts w:asciiTheme="majorHAnsi" w:hAnsiTheme="majorHAnsi" w:cstheme="majorHAnsi"/>
          <w:bCs/>
          <w:sz w:val="24"/>
          <w:szCs w:val="24"/>
        </w:rPr>
        <w:t>17</w:t>
      </w:r>
    </w:p>
    <w:p w14:paraId="72EC71D1" w14:textId="2570D441" w:rsidR="006B5B13" w:rsidRPr="006D3794" w:rsidRDefault="006B5B13" w:rsidP="006B5B13">
      <w:pPr>
        <w:spacing w:line="268" w:lineRule="auto"/>
        <w:ind w:left="709" w:hanging="283"/>
        <w:jc w:val="both"/>
        <w:rPr>
          <w:rFonts w:asciiTheme="majorHAnsi" w:hAnsiTheme="majorHAnsi" w:cstheme="majorHAnsi"/>
          <w:bCs/>
          <w:sz w:val="24"/>
          <w:szCs w:val="24"/>
        </w:rPr>
      </w:pPr>
      <w:r w:rsidRPr="006D3794">
        <w:rPr>
          <w:rFonts w:asciiTheme="majorHAnsi" w:hAnsiTheme="majorHAnsi" w:cstheme="majorHAnsi"/>
          <w:bCs/>
          <w:sz w:val="24"/>
          <w:szCs w:val="24"/>
        </w:rPr>
        <w:t xml:space="preserve">3) Miejsce i godzina wizji lokalnej: </w:t>
      </w:r>
    </w:p>
    <w:p w14:paraId="73D7487F" w14:textId="6746463C" w:rsidR="006B5B13" w:rsidRPr="006D3794" w:rsidRDefault="006B5B13" w:rsidP="006B5B13">
      <w:pPr>
        <w:spacing w:line="268" w:lineRule="auto"/>
        <w:ind w:left="709"/>
        <w:jc w:val="both"/>
        <w:rPr>
          <w:rFonts w:asciiTheme="majorHAnsi" w:hAnsiTheme="majorHAnsi" w:cstheme="majorHAnsi"/>
          <w:bCs/>
          <w:sz w:val="24"/>
          <w:szCs w:val="24"/>
        </w:rPr>
      </w:pPr>
      <w:r w:rsidRPr="006D3794">
        <w:rPr>
          <w:rFonts w:asciiTheme="majorHAnsi" w:hAnsiTheme="majorHAnsi" w:cstheme="majorHAnsi"/>
          <w:bCs/>
          <w:sz w:val="24"/>
          <w:szCs w:val="24"/>
        </w:rPr>
        <w:t xml:space="preserve">a) </w:t>
      </w:r>
      <w:r w:rsidRPr="006D3794">
        <w:rPr>
          <w:rFonts w:asciiTheme="majorHAnsi" w:hAnsiTheme="majorHAnsi" w:cstheme="majorHAnsi"/>
          <w:sz w:val="24"/>
          <w:szCs w:val="24"/>
        </w:rPr>
        <w:t>Rasztów ul. Cypriana Kamila Norwida 2, gmina Klembów</w:t>
      </w:r>
      <w:r w:rsidRPr="006D3794">
        <w:rPr>
          <w:rFonts w:asciiTheme="majorHAnsi" w:hAnsiTheme="majorHAnsi" w:cstheme="majorHAnsi"/>
          <w:bCs/>
          <w:sz w:val="24"/>
          <w:szCs w:val="24"/>
        </w:rPr>
        <w:t xml:space="preserve"> – o godz. 13.30,</w:t>
      </w:r>
    </w:p>
    <w:p w14:paraId="06E3E84D" w14:textId="777A069D" w:rsidR="006B5B13" w:rsidRPr="006D3794" w:rsidRDefault="006B5B13" w:rsidP="006B5B13">
      <w:pPr>
        <w:spacing w:line="268" w:lineRule="auto"/>
        <w:ind w:left="709"/>
        <w:jc w:val="both"/>
        <w:rPr>
          <w:rFonts w:asciiTheme="majorHAnsi" w:hAnsiTheme="majorHAnsi" w:cstheme="majorHAnsi"/>
          <w:sz w:val="24"/>
          <w:szCs w:val="24"/>
        </w:rPr>
      </w:pPr>
      <w:r w:rsidRPr="006D3794">
        <w:rPr>
          <w:rFonts w:asciiTheme="majorHAnsi" w:hAnsiTheme="majorHAnsi" w:cstheme="majorHAnsi"/>
          <w:bCs/>
          <w:sz w:val="24"/>
          <w:szCs w:val="24"/>
        </w:rPr>
        <w:t xml:space="preserve">Osoba do kontaktu: Robert </w:t>
      </w:r>
      <w:proofErr w:type="spellStart"/>
      <w:r w:rsidRPr="006D3794">
        <w:rPr>
          <w:rFonts w:asciiTheme="majorHAnsi" w:hAnsiTheme="majorHAnsi" w:cstheme="majorHAnsi"/>
          <w:bCs/>
          <w:sz w:val="24"/>
          <w:szCs w:val="24"/>
        </w:rPr>
        <w:t>Oczkowicz</w:t>
      </w:r>
      <w:proofErr w:type="spellEnd"/>
      <w:r w:rsidRPr="006D3794">
        <w:rPr>
          <w:rFonts w:asciiTheme="majorHAnsi" w:hAnsiTheme="majorHAnsi" w:cstheme="majorHAnsi"/>
          <w:bCs/>
          <w:sz w:val="24"/>
          <w:szCs w:val="24"/>
        </w:rPr>
        <w:t xml:space="preserve"> tel. </w:t>
      </w:r>
      <w:r w:rsidR="00C5509C" w:rsidRPr="006D3794">
        <w:rPr>
          <w:rFonts w:asciiTheme="majorHAnsi" w:hAnsiTheme="majorHAnsi" w:cstheme="majorHAnsi"/>
          <w:sz w:val="24"/>
          <w:szCs w:val="24"/>
        </w:rPr>
        <w:t>22 18 83 1</w:t>
      </w:r>
      <w:r w:rsidR="00840F1F" w:rsidRPr="006D3794">
        <w:rPr>
          <w:rFonts w:asciiTheme="majorHAnsi" w:hAnsiTheme="majorHAnsi" w:cstheme="majorHAnsi"/>
          <w:sz w:val="24"/>
          <w:szCs w:val="24"/>
        </w:rPr>
        <w:t>03</w:t>
      </w:r>
      <w:r w:rsidR="00C5509C" w:rsidRPr="006D3794">
        <w:rPr>
          <w:rFonts w:asciiTheme="majorHAnsi" w:hAnsiTheme="majorHAnsi" w:cstheme="majorHAnsi"/>
          <w:sz w:val="24"/>
          <w:szCs w:val="24"/>
        </w:rPr>
        <w:t>.</w:t>
      </w:r>
    </w:p>
    <w:p w14:paraId="0C9FC19E" w14:textId="77777777" w:rsidR="00AA6273" w:rsidRDefault="00AA6273" w:rsidP="00046717">
      <w:pPr>
        <w:jc w:val="both"/>
        <w:rPr>
          <w:rFonts w:asciiTheme="majorHAnsi" w:hAnsiTheme="majorHAnsi" w:cstheme="majorHAnsi"/>
          <w:b/>
          <w:u w:val="single"/>
        </w:rPr>
      </w:pPr>
    </w:p>
    <w:p w14:paraId="2BEA038D" w14:textId="524C2E25" w:rsidR="00046717" w:rsidRPr="00FC1464" w:rsidRDefault="00046717" w:rsidP="00046717">
      <w:pPr>
        <w:jc w:val="both"/>
        <w:rPr>
          <w:rFonts w:ascii="Calibri" w:hAnsi="Calibri" w:cs="Calibri"/>
          <w:b/>
          <w:sz w:val="24"/>
          <w:szCs w:val="24"/>
        </w:rPr>
      </w:pPr>
      <w:r w:rsidRPr="00FC1464">
        <w:rPr>
          <w:rFonts w:ascii="Calibri" w:hAnsi="Calibri" w:cs="Calibri"/>
          <w:b/>
          <w:sz w:val="24"/>
          <w:szCs w:val="24"/>
        </w:rPr>
        <w:t>ROZDZIAŁ IV.</w:t>
      </w:r>
    </w:p>
    <w:p w14:paraId="4B970A1E" w14:textId="77777777" w:rsidR="00046717" w:rsidRPr="00FC1464" w:rsidRDefault="00046717" w:rsidP="00046717">
      <w:pPr>
        <w:jc w:val="both"/>
        <w:rPr>
          <w:rFonts w:ascii="Calibri" w:hAnsi="Calibri" w:cs="Calibri"/>
          <w:b/>
          <w:sz w:val="24"/>
          <w:szCs w:val="24"/>
        </w:rPr>
      </w:pPr>
      <w:r w:rsidRPr="00FC1464">
        <w:rPr>
          <w:rFonts w:ascii="Calibri" w:hAnsi="Calibri" w:cs="Calibri"/>
          <w:b/>
          <w:sz w:val="24"/>
          <w:szCs w:val="24"/>
        </w:rPr>
        <w:t>TERMIN WYKONANIA ZAMÓWIENIA.</w:t>
      </w:r>
    </w:p>
    <w:p w14:paraId="11E1B3BA" w14:textId="6E3C8AC9" w:rsidR="00E075FE" w:rsidRPr="00FC1464" w:rsidRDefault="00E075FE" w:rsidP="00E075FE">
      <w:pPr>
        <w:pStyle w:val="Tekstpodstawowy22"/>
        <w:spacing w:before="0" w:after="0"/>
        <w:rPr>
          <w:rFonts w:ascii="Calibri" w:hAnsi="Calibri" w:cs="Calibri"/>
          <w:bCs/>
          <w:color w:val="000000" w:themeColor="text1"/>
          <w:sz w:val="24"/>
          <w:szCs w:val="24"/>
        </w:rPr>
      </w:pPr>
      <w:bookmarkStart w:id="3" w:name="_Hlk536526989"/>
      <w:r w:rsidRPr="00FC1464">
        <w:rPr>
          <w:rFonts w:ascii="Calibri" w:hAnsi="Calibri" w:cs="Calibri"/>
          <w:bCs/>
          <w:sz w:val="24"/>
          <w:szCs w:val="24"/>
        </w:rPr>
        <w:t>Zamówienie będzie realizowane w okresie</w:t>
      </w:r>
      <w:r w:rsidRPr="00FC1464">
        <w:rPr>
          <w:rFonts w:ascii="Calibri" w:hAnsi="Calibri" w:cs="Calibri"/>
          <w:bCs/>
          <w:color w:val="FF00FF"/>
          <w:sz w:val="24"/>
          <w:szCs w:val="24"/>
        </w:rPr>
        <w:t xml:space="preserve"> </w:t>
      </w:r>
      <w:r w:rsidR="009204FE">
        <w:rPr>
          <w:rFonts w:ascii="Calibri" w:hAnsi="Calibri" w:cs="Calibri"/>
          <w:bCs/>
          <w:sz w:val="24"/>
          <w:szCs w:val="24"/>
        </w:rPr>
        <w:t>24</w:t>
      </w:r>
      <w:r w:rsidRPr="00FC1464">
        <w:rPr>
          <w:rFonts w:ascii="Calibri" w:hAnsi="Calibri" w:cs="Calibri"/>
          <w:bCs/>
          <w:sz w:val="24"/>
          <w:szCs w:val="24"/>
        </w:rPr>
        <w:t xml:space="preserve"> miesięcy</w:t>
      </w:r>
      <w:r w:rsidRPr="00FC1464">
        <w:rPr>
          <w:rFonts w:ascii="Calibri" w:hAnsi="Calibri" w:cs="Calibri"/>
          <w:bCs/>
          <w:color w:val="FF00FF"/>
          <w:sz w:val="24"/>
          <w:szCs w:val="24"/>
        </w:rPr>
        <w:t xml:space="preserve"> </w:t>
      </w:r>
      <w:r w:rsidRPr="00FC1464">
        <w:rPr>
          <w:rFonts w:ascii="Calibri" w:hAnsi="Calibri" w:cs="Calibri"/>
          <w:bCs/>
          <w:sz w:val="24"/>
          <w:szCs w:val="24"/>
        </w:rPr>
        <w:t xml:space="preserve">licząc od dnia zawarcia umowy, jednak </w:t>
      </w:r>
      <w:r w:rsidR="002019E7" w:rsidRPr="00FC1464">
        <w:rPr>
          <w:rFonts w:ascii="Calibri" w:hAnsi="Calibri" w:cs="Calibri"/>
          <w:bCs/>
          <w:sz w:val="24"/>
          <w:szCs w:val="24"/>
        </w:rPr>
        <w:br/>
      </w:r>
      <w:r w:rsidRPr="00FC1464">
        <w:rPr>
          <w:rFonts w:ascii="Calibri" w:hAnsi="Calibri" w:cs="Calibri"/>
          <w:bCs/>
          <w:sz w:val="24"/>
          <w:szCs w:val="24"/>
        </w:rPr>
        <w:t>nie wcześniej niż od dnia 02.03.202</w:t>
      </w:r>
      <w:r w:rsidR="005657B9">
        <w:rPr>
          <w:rFonts w:ascii="Calibri" w:hAnsi="Calibri" w:cs="Calibri"/>
          <w:bCs/>
          <w:sz w:val="24"/>
          <w:szCs w:val="24"/>
        </w:rPr>
        <w:t>4</w:t>
      </w:r>
      <w:r w:rsidRPr="00FC1464">
        <w:rPr>
          <w:rFonts w:ascii="Calibri" w:hAnsi="Calibri" w:cs="Calibri"/>
          <w:bCs/>
          <w:sz w:val="24"/>
          <w:szCs w:val="24"/>
        </w:rPr>
        <w:t xml:space="preserve"> r. od godz. 12:00</w:t>
      </w:r>
      <w:r w:rsidRPr="00FC1464">
        <w:rPr>
          <w:rFonts w:ascii="Calibri" w:hAnsi="Calibri" w:cs="Calibri"/>
          <w:bCs/>
          <w:color w:val="FF0000"/>
          <w:sz w:val="24"/>
          <w:szCs w:val="24"/>
        </w:rPr>
        <w:t xml:space="preserve"> </w:t>
      </w:r>
      <w:r w:rsidRPr="00FC1464">
        <w:rPr>
          <w:rFonts w:ascii="Calibri" w:hAnsi="Calibri" w:cs="Calibri"/>
          <w:bCs/>
          <w:color w:val="000000" w:themeColor="text1"/>
          <w:sz w:val="24"/>
          <w:szCs w:val="24"/>
        </w:rPr>
        <w:t>(Planowany termin realizacji umowy to 02.03.202</w:t>
      </w:r>
      <w:r w:rsidR="005657B9">
        <w:rPr>
          <w:rFonts w:ascii="Calibri" w:hAnsi="Calibri" w:cs="Calibri"/>
          <w:bCs/>
          <w:color w:val="000000" w:themeColor="text1"/>
          <w:sz w:val="24"/>
          <w:szCs w:val="24"/>
        </w:rPr>
        <w:t>4</w:t>
      </w:r>
      <w:r w:rsidRPr="00FC1464">
        <w:rPr>
          <w:rFonts w:ascii="Calibri" w:hAnsi="Calibri" w:cs="Calibri"/>
          <w:bCs/>
          <w:color w:val="000000" w:themeColor="text1"/>
          <w:sz w:val="24"/>
          <w:szCs w:val="24"/>
        </w:rPr>
        <w:t xml:space="preserve"> r. od godz. 12:00 – 02.03.202</w:t>
      </w:r>
      <w:r w:rsidR="005657B9">
        <w:rPr>
          <w:rFonts w:ascii="Calibri" w:hAnsi="Calibri" w:cs="Calibri"/>
          <w:bCs/>
          <w:color w:val="000000" w:themeColor="text1"/>
          <w:sz w:val="24"/>
          <w:szCs w:val="24"/>
        </w:rPr>
        <w:t>6</w:t>
      </w:r>
      <w:r w:rsidRPr="00FC1464">
        <w:rPr>
          <w:rFonts w:ascii="Calibri" w:hAnsi="Calibri" w:cs="Calibri"/>
          <w:bCs/>
          <w:color w:val="000000" w:themeColor="text1"/>
          <w:sz w:val="24"/>
          <w:szCs w:val="24"/>
        </w:rPr>
        <w:t xml:space="preserve"> r. do godz. 12:00).</w:t>
      </w:r>
    </w:p>
    <w:bookmarkEnd w:id="3"/>
    <w:p w14:paraId="11B63E4F" w14:textId="77777777" w:rsidR="00E075FE" w:rsidRPr="00FC1464" w:rsidRDefault="00E075FE" w:rsidP="00046717">
      <w:pPr>
        <w:jc w:val="both"/>
        <w:rPr>
          <w:rFonts w:ascii="Calibri" w:hAnsi="Calibri" w:cs="Calibri"/>
          <w:bCs/>
          <w:sz w:val="24"/>
          <w:szCs w:val="24"/>
        </w:rPr>
      </w:pPr>
    </w:p>
    <w:p w14:paraId="588FB306" w14:textId="2776C026" w:rsidR="00046717" w:rsidRPr="00FC1464" w:rsidRDefault="00046717" w:rsidP="00046717">
      <w:pPr>
        <w:jc w:val="both"/>
        <w:rPr>
          <w:rFonts w:ascii="Calibri" w:hAnsi="Calibri" w:cs="Calibri"/>
          <w:b/>
          <w:sz w:val="24"/>
          <w:szCs w:val="24"/>
        </w:rPr>
      </w:pPr>
      <w:bookmarkStart w:id="4" w:name="_Hlk89077587"/>
      <w:r w:rsidRPr="00FC1464">
        <w:rPr>
          <w:rFonts w:ascii="Calibri" w:hAnsi="Calibri" w:cs="Calibri"/>
          <w:b/>
          <w:sz w:val="24"/>
          <w:szCs w:val="24"/>
        </w:rPr>
        <w:t>ROZDZIAŁ V.</w:t>
      </w:r>
    </w:p>
    <w:p w14:paraId="1BD3E07F" w14:textId="77777777" w:rsidR="00046717" w:rsidRPr="00FC1464" w:rsidRDefault="00046717" w:rsidP="00046717">
      <w:pPr>
        <w:jc w:val="both"/>
        <w:rPr>
          <w:rFonts w:ascii="Calibri" w:hAnsi="Calibri" w:cs="Calibri"/>
          <w:b/>
          <w:sz w:val="24"/>
          <w:szCs w:val="24"/>
        </w:rPr>
      </w:pPr>
      <w:r w:rsidRPr="00FC1464">
        <w:rPr>
          <w:rFonts w:ascii="Calibri" w:hAnsi="Calibri" w:cs="Calibri"/>
          <w:b/>
          <w:sz w:val="24"/>
          <w:szCs w:val="24"/>
        </w:rPr>
        <w:t>WARUNKI UDZIAŁU W POSTĘPOWANIU</w:t>
      </w:r>
    </w:p>
    <w:p w14:paraId="2A583085" w14:textId="77777777" w:rsidR="00046717" w:rsidRPr="00FC1464" w:rsidRDefault="00046717" w:rsidP="00046717">
      <w:pPr>
        <w:jc w:val="both"/>
        <w:rPr>
          <w:rFonts w:ascii="Calibri" w:hAnsi="Calibri" w:cs="Calibri"/>
          <w:bCs/>
          <w:sz w:val="24"/>
          <w:szCs w:val="24"/>
        </w:rPr>
      </w:pPr>
      <w:r w:rsidRPr="00FC1464">
        <w:rPr>
          <w:rFonts w:ascii="Calibri" w:hAnsi="Calibri" w:cs="Calibri"/>
          <w:bCs/>
          <w:sz w:val="24"/>
          <w:szCs w:val="24"/>
        </w:rPr>
        <w:t>O udzielenie zamówienia mogą ubiegać się wykonawcy, którzy:</w:t>
      </w:r>
    </w:p>
    <w:p w14:paraId="144A23A1" w14:textId="0D1DFE1D" w:rsidR="00046717" w:rsidRPr="00FC1464" w:rsidRDefault="00046717" w:rsidP="00E075FE">
      <w:pPr>
        <w:ind w:left="284" w:hanging="284"/>
        <w:jc w:val="both"/>
        <w:rPr>
          <w:rFonts w:ascii="Calibri" w:hAnsi="Calibri" w:cs="Calibri"/>
          <w:bCs/>
          <w:sz w:val="24"/>
          <w:szCs w:val="24"/>
        </w:rPr>
      </w:pPr>
      <w:r w:rsidRPr="00FC1464">
        <w:rPr>
          <w:rFonts w:ascii="Calibri" w:hAnsi="Calibri" w:cs="Calibri"/>
          <w:b/>
          <w:sz w:val="24"/>
          <w:szCs w:val="24"/>
        </w:rPr>
        <w:t xml:space="preserve">1) </w:t>
      </w:r>
      <w:r w:rsidR="00F05A14" w:rsidRPr="00FC1464">
        <w:rPr>
          <w:rFonts w:ascii="Calibri" w:hAnsi="Calibri" w:cs="Calibri"/>
          <w:b/>
          <w:sz w:val="24"/>
          <w:szCs w:val="24"/>
        </w:rPr>
        <w:tab/>
      </w:r>
      <w:r w:rsidRPr="00FC1464">
        <w:rPr>
          <w:rFonts w:ascii="Calibri" w:hAnsi="Calibri" w:cs="Calibri"/>
          <w:b/>
          <w:sz w:val="24"/>
          <w:szCs w:val="24"/>
        </w:rPr>
        <w:t xml:space="preserve">zgodnie z art. 112 ust. 2 pkt 2 Ustawy </w:t>
      </w:r>
      <w:proofErr w:type="spellStart"/>
      <w:r w:rsidRPr="00FC1464">
        <w:rPr>
          <w:rFonts w:ascii="Calibri" w:hAnsi="Calibri" w:cs="Calibri"/>
          <w:b/>
          <w:sz w:val="24"/>
          <w:szCs w:val="24"/>
        </w:rPr>
        <w:t>Pzp</w:t>
      </w:r>
      <w:proofErr w:type="spellEnd"/>
      <w:r w:rsidRPr="00FC1464">
        <w:rPr>
          <w:rFonts w:ascii="Calibri" w:hAnsi="Calibri" w:cs="Calibri"/>
          <w:b/>
          <w:sz w:val="24"/>
          <w:szCs w:val="24"/>
        </w:rPr>
        <w:t xml:space="preserve"> spełniają warunki udziału w postępowaniu dotyczące uprawnień do prowadzenia określonej działalności gospodarczej lub zawodowej</w:t>
      </w:r>
      <w:r w:rsidR="00C5509C" w:rsidRPr="00FC1464">
        <w:rPr>
          <w:rFonts w:ascii="Calibri" w:hAnsi="Calibri" w:cs="Calibri"/>
          <w:bCs/>
          <w:sz w:val="24"/>
          <w:szCs w:val="24"/>
        </w:rPr>
        <w:t>:</w:t>
      </w:r>
    </w:p>
    <w:p w14:paraId="7EECC76F" w14:textId="2A5012AB" w:rsidR="0028665A" w:rsidRPr="00FC1464" w:rsidRDefault="00046717" w:rsidP="00B32164">
      <w:pPr>
        <w:ind w:left="284"/>
        <w:jc w:val="both"/>
        <w:rPr>
          <w:rFonts w:ascii="Calibri" w:hAnsi="Calibri" w:cs="Calibri"/>
          <w:sz w:val="24"/>
          <w:szCs w:val="24"/>
        </w:rPr>
      </w:pPr>
      <w:r w:rsidRPr="00FC1464">
        <w:rPr>
          <w:rFonts w:ascii="Calibri" w:hAnsi="Calibri" w:cs="Calibri"/>
          <w:bCs/>
          <w:sz w:val="24"/>
          <w:szCs w:val="24"/>
        </w:rPr>
        <w:t>Zamawiający uzna warunek za spełniony, jeżeli Wykonawca wykaże, iż posiada</w:t>
      </w:r>
      <w:r w:rsidR="003A2039" w:rsidRPr="00FC1464">
        <w:rPr>
          <w:rFonts w:ascii="Calibri" w:hAnsi="Calibri" w:cs="Calibri"/>
          <w:bCs/>
          <w:sz w:val="24"/>
          <w:szCs w:val="24"/>
        </w:rPr>
        <w:t xml:space="preserve"> </w:t>
      </w:r>
      <w:r w:rsidRPr="00FC1464">
        <w:rPr>
          <w:rFonts w:ascii="Calibri" w:hAnsi="Calibri" w:cs="Calibri"/>
          <w:bCs/>
          <w:sz w:val="24"/>
          <w:szCs w:val="24"/>
        </w:rPr>
        <w:t>aktualn</w:t>
      </w:r>
      <w:r w:rsidR="00410712" w:rsidRPr="00FC1464">
        <w:rPr>
          <w:rFonts w:ascii="Calibri" w:hAnsi="Calibri" w:cs="Calibri"/>
          <w:bCs/>
          <w:sz w:val="24"/>
          <w:szCs w:val="24"/>
        </w:rPr>
        <w:t>ą</w:t>
      </w:r>
      <w:r w:rsidRPr="00FC1464">
        <w:rPr>
          <w:rFonts w:ascii="Calibri" w:hAnsi="Calibri" w:cs="Calibri"/>
          <w:bCs/>
          <w:sz w:val="24"/>
          <w:szCs w:val="24"/>
        </w:rPr>
        <w:t xml:space="preserve"> </w:t>
      </w:r>
      <w:r w:rsidR="00410712" w:rsidRPr="00FC1464">
        <w:rPr>
          <w:rFonts w:ascii="Calibri" w:hAnsi="Calibri" w:cs="Calibri"/>
          <w:sz w:val="24"/>
          <w:szCs w:val="24"/>
        </w:rPr>
        <w:t xml:space="preserve">koncesję na prowadzenie działalności gospodarczej w zakresie </w:t>
      </w:r>
      <w:r w:rsidR="00B32164" w:rsidRPr="00FC1464">
        <w:rPr>
          <w:rFonts w:ascii="Calibri" w:hAnsi="Calibri" w:cs="Calibri"/>
          <w:sz w:val="24"/>
          <w:szCs w:val="24"/>
        </w:rPr>
        <w:t xml:space="preserve">usług </w:t>
      </w:r>
      <w:r w:rsidR="00410712" w:rsidRPr="00FC1464">
        <w:rPr>
          <w:rFonts w:ascii="Calibri" w:hAnsi="Calibri" w:cs="Calibri"/>
          <w:sz w:val="24"/>
          <w:szCs w:val="24"/>
        </w:rPr>
        <w:t xml:space="preserve">ochrony osób i mienia </w:t>
      </w:r>
      <w:r w:rsidR="00B32164" w:rsidRPr="00FC1464">
        <w:rPr>
          <w:rFonts w:ascii="Calibri" w:hAnsi="Calibri" w:cs="Calibri"/>
          <w:sz w:val="24"/>
          <w:szCs w:val="24"/>
        </w:rPr>
        <w:t xml:space="preserve">wydanej przez Ministra Spraw Wewnętrznych i Administracji na podstawie </w:t>
      </w:r>
      <w:r w:rsidR="00410712" w:rsidRPr="00FC1464">
        <w:rPr>
          <w:rFonts w:ascii="Calibri" w:hAnsi="Calibri" w:cs="Calibri"/>
          <w:sz w:val="24"/>
          <w:szCs w:val="24"/>
        </w:rPr>
        <w:t>ustawy z dnia 22 sierpnia 1997</w:t>
      </w:r>
      <w:r w:rsidR="00F05A14" w:rsidRPr="00FC1464">
        <w:rPr>
          <w:rFonts w:ascii="Calibri" w:hAnsi="Calibri" w:cs="Calibri"/>
          <w:sz w:val="24"/>
          <w:szCs w:val="24"/>
        </w:rPr>
        <w:t xml:space="preserve"> </w:t>
      </w:r>
      <w:r w:rsidR="00410712" w:rsidRPr="00FC1464">
        <w:rPr>
          <w:rFonts w:ascii="Calibri" w:hAnsi="Calibri" w:cs="Calibri"/>
          <w:sz w:val="24"/>
          <w:szCs w:val="24"/>
        </w:rPr>
        <w:t>r. o ochronie osób i mienia (Dz. U. z 20</w:t>
      </w:r>
      <w:r w:rsidR="00D12F35" w:rsidRPr="00FC1464">
        <w:rPr>
          <w:rFonts w:ascii="Calibri" w:hAnsi="Calibri" w:cs="Calibri"/>
          <w:sz w:val="24"/>
          <w:szCs w:val="24"/>
        </w:rPr>
        <w:t>21</w:t>
      </w:r>
      <w:r w:rsidR="00410712" w:rsidRPr="00FC1464">
        <w:rPr>
          <w:rFonts w:ascii="Calibri" w:hAnsi="Calibri" w:cs="Calibri"/>
          <w:sz w:val="24"/>
          <w:szCs w:val="24"/>
        </w:rPr>
        <w:t xml:space="preserve"> r. poz. </w:t>
      </w:r>
      <w:r w:rsidR="00D12F35" w:rsidRPr="00FC1464">
        <w:rPr>
          <w:rFonts w:ascii="Calibri" w:hAnsi="Calibri" w:cs="Calibri"/>
          <w:sz w:val="24"/>
          <w:szCs w:val="24"/>
        </w:rPr>
        <w:t>1995</w:t>
      </w:r>
      <w:r w:rsidR="00E6108F">
        <w:rPr>
          <w:rFonts w:ascii="Calibri" w:hAnsi="Calibri" w:cs="Calibri"/>
          <w:sz w:val="24"/>
          <w:szCs w:val="24"/>
        </w:rPr>
        <w:t>,</w:t>
      </w:r>
      <w:r w:rsidR="00410712" w:rsidRPr="00FC1464">
        <w:rPr>
          <w:rFonts w:ascii="Calibri" w:hAnsi="Calibri" w:cs="Calibri"/>
          <w:sz w:val="24"/>
          <w:szCs w:val="24"/>
        </w:rPr>
        <w:t xml:space="preserve"> z </w:t>
      </w:r>
      <w:proofErr w:type="spellStart"/>
      <w:r w:rsidR="00410712" w:rsidRPr="00FC1464">
        <w:rPr>
          <w:rFonts w:ascii="Calibri" w:hAnsi="Calibri" w:cs="Calibri"/>
          <w:sz w:val="24"/>
          <w:szCs w:val="24"/>
        </w:rPr>
        <w:t>późn</w:t>
      </w:r>
      <w:proofErr w:type="spellEnd"/>
      <w:r w:rsidR="00410712" w:rsidRPr="00FC1464">
        <w:rPr>
          <w:rFonts w:ascii="Calibri" w:hAnsi="Calibri" w:cs="Calibri"/>
          <w:sz w:val="24"/>
          <w:szCs w:val="24"/>
        </w:rPr>
        <w:t>. zm.).</w:t>
      </w:r>
    </w:p>
    <w:p w14:paraId="53BDE1DC" w14:textId="52AA4D5D" w:rsidR="00410712" w:rsidRPr="00FC1464" w:rsidRDefault="00410712" w:rsidP="00410712">
      <w:pPr>
        <w:ind w:left="284" w:hanging="284"/>
        <w:jc w:val="both"/>
        <w:rPr>
          <w:rFonts w:ascii="Calibri" w:hAnsi="Calibri" w:cs="Calibri"/>
          <w:bCs/>
          <w:sz w:val="24"/>
          <w:szCs w:val="24"/>
        </w:rPr>
      </w:pPr>
      <w:r w:rsidRPr="00FC1464">
        <w:rPr>
          <w:rFonts w:ascii="Calibri" w:hAnsi="Calibri" w:cs="Calibri"/>
          <w:b/>
          <w:bCs/>
          <w:sz w:val="24"/>
          <w:szCs w:val="24"/>
        </w:rPr>
        <w:t xml:space="preserve">2) </w:t>
      </w:r>
      <w:r w:rsidR="00F05A14" w:rsidRPr="00FC1464">
        <w:rPr>
          <w:rFonts w:ascii="Calibri" w:hAnsi="Calibri" w:cs="Calibri"/>
          <w:b/>
          <w:bCs/>
          <w:sz w:val="24"/>
          <w:szCs w:val="24"/>
        </w:rPr>
        <w:tab/>
      </w:r>
      <w:r w:rsidRPr="00FC1464">
        <w:rPr>
          <w:rFonts w:ascii="Calibri" w:hAnsi="Calibri" w:cs="Calibri"/>
          <w:b/>
          <w:sz w:val="24"/>
          <w:szCs w:val="24"/>
        </w:rPr>
        <w:t xml:space="preserve">zgodnie z art. 112 ust. 2 pkt 3 Ustawy </w:t>
      </w:r>
      <w:proofErr w:type="spellStart"/>
      <w:r w:rsidRPr="00FC1464">
        <w:rPr>
          <w:rFonts w:ascii="Calibri" w:hAnsi="Calibri" w:cs="Calibri"/>
          <w:b/>
          <w:sz w:val="24"/>
          <w:szCs w:val="24"/>
        </w:rPr>
        <w:t>Pzp</w:t>
      </w:r>
      <w:proofErr w:type="spellEnd"/>
      <w:r w:rsidRPr="00FC1464">
        <w:rPr>
          <w:rFonts w:ascii="Calibri" w:hAnsi="Calibri" w:cs="Calibri"/>
          <w:b/>
          <w:sz w:val="24"/>
          <w:szCs w:val="24"/>
        </w:rPr>
        <w:t xml:space="preserve"> spełniają warunki udziału w postępowaniu dotyczące sytuacji ekonomicznej lub finansowej</w:t>
      </w:r>
      <w:r w:rsidR="00C5509C" w:rsidRPr="00FC1464">
        <w:rPr>
          <w:rFonts w:ascii="Calibri" w:hAnsi="Calibri" w:cs="Calibri"/>
          <w:b/>
          <w:sz w:val="24"/>
          <w:szCs w:val="24"/>
        </w:rPr>
        <w:t>:</w:t>
      </w:r>
    </w:p>
    <w:p w14:paraId="2453FF87" w14:textId="6083C762" w:rsidR="003A2039" w:rsidRPr="00DC3DE2" w:rsidRDefault="00410712" w:rsidP="00F05A14">
      <w:pPr>
        <w:autoSpaceDE w:val="0"/>
        <w:autoSpaceDN w:val="0"/>
        <w:adjustRightInd w:val="0"/>
        <w:spacing w:line="240" w:lineRule="auto"/>
        <w:ind w:left="284"/>
        <w:jc w:val="both"/>
        <w:rPr>
          <w:rFonts w:ascii="Calibri" w:hAnsi="Calibri" w:cs="Calibri"/>
          <w:color w:val="FF0000"/>
          <w:sz w:val="24"/>
          <w:szCs w:val="24"/>
        </w:rPr>
      </w:pPr>
      <w:r w:rsidRPr="00FC1464">
        <w:rPr>
          <w:rFonts w:ascii="Calibri" w:hAnsi="Calibri" w:cs="Calibri"/>
          <w:bCs/>
          <w:sz w:val="24"/>
          <w:szCs w:val="24"/>
        </w:rPr>
        <w:t xml:space="preserve">Zamawiający uzna warunek za spełniony, jeżeli Wykonawca wykaże, </w:t>
      </w:r>
      <w:r w:rsidR="003A2039" w:rsidRPr="00FC1464">
        <w:rPr>
          <w:rFonts w:ascii="Calibri" w:hAnsi="Calibri" w:cs="Calibri"/>
          <w:bCs/>
          <w:sz w:val="24"/>
          <w:szCs w:val="24"/>
        </w:rPr>
        <w:t>że</w:t>
      </w:r>
      <w:r w:rsidR="003A2039" w:rsidRPr="00FC1464">
        <w:rPr>
          <w:rFonts w:ascii="Calibri" w:hAnsi="Calibri" w:cs="Calibri"/>
          <w:sz w:val="24"/>
          <w:szCs w:val="24"/>
        </w:rPr>
        <w:t xml:space="preserve"> jest ubezpieczony </w:t>
      </w:r>
      <w:r w:rsidR="003A2039" w:rsidRPr="00FC1464">
        <w:rPr>
          <w:rFonts w:ascii="Calibri" w:hAnsi="Calibri" w:cs="Calibri"/>
          <w:sz w:val="24"/>
          <w:szCs w:val="24"/>
        </w:rPr>
        <w:br/>
        <w:t xml:space="preserve">od odpowiedzialności cywilnej w zakresie prowadzonej działalności gospodarczej związanej </w:t>
      </w:r>
      <w:r w:rsidR="003A2039" w:rsidRPr="00FC1464">
        <w:rPr>
          <w:rFonts w:ascii="Calibri" w:hAnsi="Calibri" w:cs="Calibri"/>
          <w:sz w:val="24"/>
          <w:szCs w:val="24"/>
        </w:rPr>
        <w:br/>
      </w:r>
      <w:r w:rsidR="003A2039" w:rsidRPr="000D4813">
        <w:rPr>
          <w:rFonts w:ascii="Calibri" w:hAnsi="Calibri" w:cs="Calibri"/>
          <w:sz w:val="24"/>
          <w:szCs w:val="24"/>
        </w:rPr>
        <w:t>z przedmiotem zamówienia na sumę ubezpieczenia wynoszącą co najmniej 1.</w:t>
      </w:r>
      <w:r w:rsidR="00C4700B">
        <w:rPr>
          <w:rFonts w:ascii="Calibri" w:hAnsi="Calibri" w:cs="Calibri"/>
          <w:sz w:val="24"/>
          <w:szCs w:val="24"/>
        </w:rPr>
        <w:t>2</w:t>
      </w:r>
      <w:r w:rsidR="003A2039" w:rsidRPr="000D4813">
        <w:rPr>
          <w:rFonts w:ascii="Calibri" w:hAnsi="Calibri" w:cs="Calibri"/>
          <w:sz w:val="24"/>
          <w:szCs w:val="24"/>
        </w:rPr>
        <w:t>00.000,00 zł.</w:t>
      </w:r>
    </w:p>
    <w:p w14:paraId="4E609C1F" w14:textId="6A66D6C7" w:rsidR="00046717" w:rsidRPr="00FC1464" w:rsidRDefault="00F05A14" w:rsidP="00F05A14">
      <w:pPr>
        <w:ind w:left="284" w:hanging="284"/>
        <w:jc w:val="both"/>
        <w:rPr>
          <w:rFonts w:ascii="Calibri" w:hAnsi="Calibri" w:cs="Calibri"/>
          <w:b/>
          <w:sz w:val="24"/>
          <w:szCs w:val="24"/>
        </w:rPr>
      </w:pPr>
      <w:r w:rsidRPr="00FC1464">
        <w:rPr>
          <w:rFonts w:ascii="Calibri" w:hAnsi="Calibri" w:cs="Calibri"/>
          <w:b/>
          <w:sz w:val="24"/>
          <w:szCs w:val="24"/>
        </w:rPr>
        <w:t>3</w:t>
      </w:r>
      <w:r w:rsidR="00046717" w:rsidRPr="00FC1464">
        <w:rPr>
          <w:rFonts w:ascii="Calibri" w:hAnsi="Calibri" w:cs="Calibri"/>
          <w:b/>
          <w:sz w:val="24"/>
          <w:szCs w:val="24"/>
        </w:rPr>
        <w:t xml:space="preserve">) </w:t>
      </w:r>
      <w:r w:rsidRPr="00FC1464">
        <w:rPr>
          <w:rFonts w:ascii="Calibri" w:hAnsi="Calibri" w:cs="Calibri"/>
          <w:b/>
          <w:sz w:val="24"/>
          <w:szCs w:val="24"/>
        </w:rPr>
        <w:tab/>
      </w:r>
      <w:r w:rsidR="00046717" w:rsidRPr="00FC1464">
        <w:rPr>
          <w:rFonts w:ascii="Calibri" w:hAnsi="Calibri" w:cs="Calibri"/>
          <w:b/>
          <w:sz w:val="24"/>
          <w:szCs w:val="24"/>
        </w:rPr>
        <w:t xml:space="preserve">zgodnie z art. 112 ust. 2 pkt 4 Ustawy </w:t>
      </w:r>
      <w:proofErr w:type="spellStart"/>
      <w:r w:rsidR="00046717" w:rsidRPr="00FC1464">
        <w:rPr>
          <w:rFonts w:ascii="Calibri" w:hAnsi="Calibri" w:cs="Calibri"/>
          <w:b/>
          <w:sz w:val="24"/>
          <w:szCs w:val="24"/>
        </w:rPr>
        <w:t>Pzp</w:t>
      </w:r>
      <w:proofErr w:type="spellEnd"/>
      <w:r w:rsidR="00046717" w:rsidRPr="00FC1464">
        <w:rPr>
          <w:rFonts w:ascii="Calibri" w:hAnsi="Calibri" w:cs="Calibri"/>
          <w:b/>
          <w:sz w:val="24"/>
          <w:szCs w:val="24"/>
        </w:rPr>
        <w:t xml:space="preserve"> spełniają warunki udziału w postępowaniu dotyczące posiadania zdolności technicznej lub zawodowej</w:t>
      </w:r>
      <w:r w:rsidR="00C5509C" w:rsidRPr="00FC1464">
        <w:rPr>
          <w:rFonts w:ascii="Calibri" w:hAnsi="Calibri" w:cs="Calibri"/>
          <w:b/>
          <w:sz w:val="24"/>
          <w:szCs w:val="24"/>
        </w:rPr>
        <w:t>:</w:t>
      </w:r>
    </w:p>
    <w:p w14:paraId="4740AB89" w14:textId="45967906" w:rsidR="00F05A14" w:rsidRPr="005657B9" w:rsidRDefault="00673189" w:rsidP="001960FC">
      <w:pPr>
        <w:tabs>
          <w:tab w:val="left" w:pos="567"/>
        </w:tabs>
        <w:autoSpaceDE w:val="0"/>
        <w:autoSpaceDN w:val="0"/>
        <w:adjustRightInd w:val="0"/>
        <w:spacing w:line="240" w:lineRule="auto"/>
        <w:ind w:left="567" w:hanging="283"/>
        <w:jc w:val="both"/>
        <w:rPr>
          <w:rFonts w:ascii="Calibri" w:hAnsi="Calibri" w:cs="Calibri"/>
          <w:b/>
          <w:color w:val="FF0000"/>
          <w:sz w:val="24"/>
          <w:szCs w:val="24"/>
        </w:rPr>
      </w:pPr>
      <w:r w:rsidRPr="00FC1464">
        <w:rPr>
          <w:rFonts w:ascii="Calibri" w:hAnsi="Calibri" w:cs="Calibri"/>
          <w:bCs/>
          <w:sz w:val="24"/>
          <w:szCs w:val="24"/>
        </w:rPr>
        <w:t>a.</w:t>
      </w:r>
      <w:r w:rsidR="001960FC">
        <w:rPr>
          <w:rFonts w:ascii="Calibri" w:hAnsi="Calibri" w:cs="Calibri"/>
          <w:bCs/>
          <w:sz w:val="24"/>
          <w:szCs w:val="24"/>
        </w:rPr>
        <w:tab/>
      </w:r>
      <w:r w:rsidR="00046717" w:rsidRPr="00FC1464">
        <w:rPr>
          <w:rFonts w:ascii="Calibri" w:hAnsi="Calibri" w:cs="Calibri"/>
          <w:bCs/>
          <w:sz w:val="24"/>
          <w:szCs w:val="24"/>
        </w:rPr>
        <w:t xml:space="preserve">Zamawiający uzna warunek za spełniony, jeżeli Wykonawca wykaże, iż </w:t>
      </w:r>
      <w:bookmarkStart w:id="5" w:name="_Hlk536527275"/>
      <w:r w:rsidR="00F05A14" w:rsidRPr="00FC1464">
        <w:rPr>
          <w:rFonts w:ascii="Calibri" w:hAnsi="Calibri" w:cs="Calibri"/>
          <w:color w:val="000000"/>
          <w:sz w:val="24"/>
          <w:szCs w:val="24"/>
        </w:rPr>
        <w:t xml:space="preserve">w okresie ostatnich 3 lat przed upływem terminu składania ofert, a jeżeli okres prowadzonej działalności jest krótszy -  w tym okresie - należycie wykonał lub wykonuje </w:t>
      </w:r>
      <w:r w:rsidR="00F05A14" w:rsidRPr="00FC1464">
        <w:rPr>
          <w:rFonts w:ascii="Calibri" w:hAnsi="Calibri" w:cs="Calibri"/>
          <w:bCs/>
          <w:color w:val="000000"/>
          <w:sz w:val="24"/>
          <w:szCs w:val="24"/>
        </w:rPr>
        <w:t>co najmniej</w:t>
      </w:r>
      <w:r w:rsidR="00F05A14" w:rsidRPr="00FC1464">
        <w:rPr>
          <w:rFonts w:ascii="Calibri" w:hAnsi="Calibri" w:cs="Calibri"/>
          <w:color w:val="000000"/>
          <w:sz w:val="24"/>
          <w:szCs w:val="24"/>
        </w:rPr>
        <w:t xml:space="preserve"> </w:t>
      </w:r>
      <w:r w:rsidR="00FC1464">
        <w:rPr>
          <w:rFonts w:ascii="Calibri" w:hAnsi="Calibri" w:cs="Calibri"/>
          <w:color w:val="000000"/>
          <w:sz w:val="24"/>
          <w:szCs w:val="24"/>
        </w:rPr>
        <w:br/>
      </w:r>
      <w:r w:rsidR="00F05A14" w:rsidRPr="00FC1464">
        <w:rPr>
          <w:rFonts w:ascii="Calibri" w:hAnsi="Calibri" w:cs="Calibri"/>
          <w:b/>
          <w:color w:val="000000"/>
          <w:sz w:val="24"/>
          <w:szCs w:val="24"/>
        </w:rPr>
        <w:lastRenderedPageBreak/>
        <w:t xml:space="preserve">2 </w:t>
      </w:r>
      <w:r w:rsidR="00F05A14" w:rsidRPr="00FC1464">
        <w:rPr>
          <w:rFonts w:ascii="Calibri" w:hAnsi="Calibri" w:cs="Calibri"/>
          <w:color w:val="000000"/>
          <w:sz w:val="24"/>
          <w:szCs w:val="24"/>
        </w:rPr>
        <w:t>zamówienia dotyczące</w:t>
      </w:r>
      <w:r w:rsidR="00F05A14" w:rsidRPr="00FC1464">
        <w:rPr>
          <w:rFonts w:ascii="Calibri" w:hAnsi="Calibri" w:cs="Calibri"/>
          <w:b/>
          <w:bCs/>
          <w:color w:val="000000"/>
          <w:sz w:val="24"/>
          <w:szCs w:val="24"/>
        </w:rPr>
        <w:t xml:space="preserve"> usług ochrony </w:t>
      </w:r>
      <w:r w:rsidR="00F05A14" w:rsidRPr="00FC1464">
        <w:rPr>
          <w:rFonts w:ascii="Calibri" w:hAnsi="Calibri" w:cs="Calibri"/>
          <w:b/>
          <w:bCs/>
          <w:sz w:val="24"/>
          <w:szCs w:val="24"/>
        </w:rPr>
        <w:t>fizycznej,</w:t>
      </w:r>
      <w:r w:rsidR="00F05A14" w:rsidRPr="00FC1464">
        <w:rPr>
          <w:rFonts w:ascii="Calibri" w:hAnsi="Calibri" w:cs="Calibri"/>
          <w:bCs/>
          <w:sz w:val="24"/>
          <w:szCs w:val="24"/>
        </w:rPr>
        <w:t xml:space="preserve"> </w:t>
      </w:r>
      <w:r w:rsidR="00F05A14" w:rsidRPr="00FC1464">
        <w:rPr>
          <w:rFonts w:ascii="Calibri" w:hAnsi="Calibri" w:cs="Calibri"/>
          <w:sz w:val="24"/>
          <w:szCs w:val="24"/>
        </w:rPr>
        <w:t>świadczone nieprzerwanie przez okres minimum 12 miesięcy (jeżeli dane zamówienie jest nadal wykonywane, okres wykonanej już części zadania powinien wynosić minimum 12 miesięcy), a</w:t>
      </w:r>
      <w:r w:rsidR="00094A04" w:rsidRPr="00FC1464">
        <w:rPr>
          <w:rFonts w:ascii="Calibri" w:hAnsi="Calibri" w:cs="Calibri"/>
          <w:sz w:val="24"/>
          <w:szCs w:val="24"/>
        </w:rPr>
        <w:t xml:space="preserve"> </w:t>
      </w:r>
      <w:r w:rsidR="00F05A14" w:rsidRPr="00FC1464">
        <w:rPr>
          <w:rFonts w:ascii="Calibri" w:hAnsi="Calibri" w:cs="Calibri"/>
          <w:sz w:val="24"/>
          <w:szCs w:val="24"/>
        </w:rPr>
        <w:t>wartość roczna każdego wykonanego</w:t>
      </w:r>
      <w:r w:rsidR="00F05A14" w:rsidRPr="00C4700B">
        <w:rPr>
          <w:rFonts w:ascii="Calibri" w:hAnsi="Calibri" w:cs="Calibri"/>
          <w:sz w:val="24"/>
          <w:szCs w:val="24"/>
        </w:rPr>
        <w:t xml:space="preserve"> zamówienia lub jego zrealizowanej części wynosi co najmniej</w:t>
      </w:r>
      <w:r w:rsidR="00F05A14" w:rsidRPr="00C4700B">
        <w:rPr>
          <w:rFonts w:ascii="Calibri" w:hAnsi="Calibri" w:cs="Calibri"/>
          <w:bCs/>
          <w:sz w:val="24"/>
          <w:szCs w:val="24"/>
        </w:rPr>
        <w:t xml:space="preserve"> </w:t>
      </w:r>
      <w:r w:rsidR="00C4700B" w:rsidRPr="00C4700B">
        <w:rPr>
          <w:rFonts w:ascii="Calibri" w:hAnsi="Calibri" w:cs="Calibri"/>
          <w:bCs/>
          <w:sz w:val="24"/>
          <w:szCs w:val="24"/>
        </w:rPr>
        <w:t>1.2</w:t>
      </w:r>
      <w:r w:rsidR="00F05A14" w:rsidRPr="00C4700B">
        <w:rPr>
          <w:rFonts w:ascii="Calibri" w:hAnsi="Calibri" w:cs="Calibri"/>
          <w:bCs/>
          <w:sz w:val="24"/>
          <w:szCs w:val="24"/>
        </w:rPr>
        <w:t>00</w:t>
      </w:r>
      <w:r w:rsidR="00F05A14" w:rsidRPr="00C4700B">
        <w:rPr>
          <w:rFonts w:ascii="Calibri" w:hAnsi="Calibri" w:cs="Calibri"/>
          <w:sz w:val="24"/>
          <w:szCs w:val="24"/>
        </w:rPr>
        <w:t>.000,00 zł brutto</w:t>
      </w:r>
      <w:r w:rsidR="00213517" w:rsidRPr="00C4700B">
        <w:rPr>
          <w:rFonts w:ascii="Calibri" w:hAnsi="Calibri" w:cs="Calibri"/>
          <w:sz w:val="24"/>
          <w:szCs w:val="24"/>
        </w:rPr>
        <w:t>*</w:t>
      </w:r>
      <w:r w:rsidR="00F05A14" w:rsidRPr="00C4700B">
        <w:rPr>
          <w:rFonts w:ascii="Calibri" w:hAnsi="Calibri" w:cs="Calibri"/>
          <w:sz w:val="24"/>
          <w:szCs w:val="24"/>
        </w:rPr>
        <w:t>,</w:t>
      </w:r>
    </w:p>
    <w:p w14:paraId="17018F26" w14:textId="6033E410" w:rsidR="00F05A14" w:rsidRPr="00DC3DE2" w:rsidRDefault="00F05A14" w:rsidP="00893C56">
      <w:pPr>
        <w:tabs>
          <w:tab w:val="left" w:pos="360"/>
        </w:tabs>
        <w:ind w:left="567"/>
        <w:jc w:val="both"/>
        <w:rPr>
          <w:rFonts w:ascii="Calibri" w:hAnsi="Calibri" w:cs="Calibri"/>
          <w:bCs/>
          <w:i/>
          <w:iCs/>
          <w:sz w:val="20"/>
          <w:szCs w:val="20"/>
        </w:rPr>
      </w:pPr>
      <w:r w:rsidRPr="00942B31">
        <w:rPr>
          <w:rFonts w:ascii="Calibri" w:hAnsi="Calibri" w:cs="Calibri"/>
          <w:bCs/>
          <w:i/>
          <w:iCs/>
          <w:sz w:val="20"/>
          <w:szCs w:val="20"/>
        </w:rPr>
        <w:t>*jeżeli Wykonawca</w:t>
      </w:r>
      <w:r w:rsidRPr="00942B31">
        <w:rPr>
          <w:rFonts w:ascii="Calibri" w:hAnsi="Calibri" w:cs="Calibri"/>
          <w:bCs/>
          <w:i/>
          <w:iCs/>
          <w:color w:val="000000"/>
          <w:sz w:val="20"/>
          <w:szCs w:val="20"/>
        </w:rPr>
        <w:t>, na potwierdzenie spełniania warunku</w:t>
      </w:r>
      <w:r w:rsidRPr="00942B31">
        <w:rPr>
          <w:rFonts w:ascii="Calibri" w:hAnsi="Calibri" w:cs="Calibri"/>
          <w:bCs/>
          <w:i/>
          <w:iCs/>
          <w:sz w:val="20"/>
          <w:szCs w:val="20"/>
        </w:rPr>
        <w:t xml:space="preserve">, wykaże zamówienia, których wartość </w:t>
      </w:r>
      <w:r w:rsidRPr="00DC3DE2">
        <w:rPr>
          <w:rFonts w:ascii="Calibri" w:hAnsi="Calibri" w:cs="Calibri"/>
          <w:bCs/>
          <w:i/>
          <w:iCs/>
          <w:sz w:val="20"/>
          <w:szCs w:val="20"/>
        </w:rPr>
        <w:t>wyrażona jest w walucie innej niż PLN, powinien on dokonać przeliczenia wartości zamówienia na PLN, wg średniego kursu publikowanego przez Narodowy Bank Polski z dnia wszczęcia niniejszego postępowania, tabela A – tabela średnich kursów walut obcych.</w:t>
      </w:r>
      <w:bookmarkEnd w:id="5"/>
    </w:p>
    <w:p w14:paraId="098AE03A" w14:textId="10585D61" w:rsidR="001F493C" w:rsidRPr="00FC1464" w:rsidRDefault="00673189" w:rsidP="00893C56">
      <w:pPr>
        <w:tabs>
          <w:tab w:val="left" w:pos="567"/>
        </w:tabs>
        <w:ind w:left="567" w:hanging="283"/>
        <w:jc w:val="both"/>
        <w:rPr>
          <w:rFonts w:ascii="Calibri" w:hAnsi="Calibri" w:cs="Calibri"/>
          <w:b/>
          <w:sz w:val="24"/>
          <w:szCs w:val="24"/>
        </w:rPr>
      </w:pPr>
      <w:r w:rsidRPr="00DC3DE2">
        <w:rPr>
          <w:rFonts w:ascii="Calibri" w:hAnsi="Calibri" w:cs="Calibri"/>
          <w:bCs/>
          <w:sz w:val="24"/>
          <w:szCs w:val="24"/>
        </w:rPr>
        <w:t>b.</w:t>
      </w:r>
      <w:r w:rsidR="008B2422" w:rsidRPr="00DC3DE2">
        <w:rPr>
          <w:rFonts w:ascii="Calibri" w:hAnsi="Calibri" w:cs="Calibri"/>
          <w:bCs/>
          <w:sz w:val="24"/>
          <w:szCs w:val="24"/>
        </w:rPr>
        <w:tab/>
      </w:r>
      <w:r w:rsidRPr="00DC3DE2">
        <w:rPr>
          <w:rFonts w:ascii="Calibri" w:hAnsi="Calibri" w:cs="Calibri"/>
          <w:bCs/>
          <w:sz w:val="24"/>
          <w:szCs w:val="24"/>
        </w:rPr>
        <w:t xml:space="preserve">Zamawiający uzna warunek za spełniony, jeżeli </w:t>
      </w:r>
      <w:r w:rsidRPr="00B726A8">
        <w:rPr>
          <w:rFonts w:ascii="Calibri" w:hAnsi="Calibri" w:cs="Calibri"/>
          <w:bCs/>
          <w:sz w:val="24"/>
          <w:szCs w:val="24"/>
        </w:rPr>
        <w:t>Wykonawca wykaże, że dysponuje</w:t>
      </w:r>
      <w:bookmarkStart w:id="6" w:name="_Hlk90887740"/>
      <w:r w:rsidRPr="00B726A8">
        <w:rPr>
          <w:rFonts w:ascii="Calibri" w:hAnsi="Calibri" w:cs="Calibri"/>
          <w:bCs/>
          <w:sz w:val="24"/>
          <w:szCs w:val="24"/>
        </w:rPr>
        <w:t xml:space="preserve"> </w:t>
      </w:r>
      <w:r w:rsidR="006038D3" w:rsidRPr="00B726A8">
        <w:rPr>
          <w:rFonts w:ascii="Calibri" w:hAnsi="Calibri" w:cs="Calibri"/>
          <w:bCs/>
          <w:sz w:val="24"/>
          <w:szCs w:val="24"/>
        </w:rPr>
        <w:t xml:space="preserve">co </w:t>
      </w:r>
      <w:r w:rsidR="006038D3" w:rsidRPr="00A12D4E">
        <w:rPr>
          <w:rFonts w:ascii="Calibri" w:hAnsi="Calibri" w:cs="Calibri"/>
          <w:bCs/>
          <w:sz w:val="24"/>
          <w:szCs w:val="24"/>
        </w:rPr>
        <w:t xml:space="preserve">najmniej </w:t>
      </w:r>
      <w:r w:rsidR="005E3120" w:rsidRPr="00A12D4E">
        <w:rPr>
          <w:rFonts w:ascii="Calibri" w:hAnsi="Calibri" w:cs="Calibri"/>
          <w:bCs/>
          <w:sz w:val="24"/>
          <w:szCs w:val="24"/>
        </w:rPr>
        <w:t>6</w:t>
      </w:r>
      <w:r w:rsidR="006038D3" w:rsidRPr="00A12D4E">
        <w:rPr>
          <w:rFonts w:ascii="Calibri" w:hAnsi="Calibri" w:cs="Calibri"/>
          <w:bCs/>
          <w:sz w:val="24"/>
          <w:szCs w:val="24"/>
        </w:rPr>
        <w:t xml:space="preserve"> osobami -</w:t>
      </w:r>
      <w:r w:rsidRPr="00A12D4E">
        <w:rPr>
          <w:rFonts w:ascii="Calibri" w:hAnsi="Calibri" w:cs="Calibri"/>
          <w:bCs/>
          <w:sz w:val="24"/>
          <w:szCs w:val="24"/>
        </w:rPr>
        <w:t xml:space="preserve"> </w:t>
      </w:r>
      <w:r w:rsidR="006038D3" w:rsidRPr="00B726A8">
        <w:rPr>
          <w:rFonts w:ascii="Calibri" w:hAnsi="Calibri" w:cs="Calibri"/>
          <w:bCs/>
          <w:sz w:val="24"/>
          <w:szCs w:val="24"/>
        </w:rPr>
        <w:t xml:space="preserve">kwalifikowanymi </w:t>
      </w:r>
      <w:r w:rsidRPr="00B726A8">
        <w:rPr>
          <w:rFonts w:ascii="Calibri" w:hAnsi="Calibri" w:cs="Calibri"/>
          <w:bCs/>
          <w:sz w:val="24"/>
          <w:szCs w:val="24"/>
        </w:rPr>
        <w:t>pracownikami oc</w:t>
      </w:r>
      <w:r w:rsidRPr="00DC3DE2">
        <w:rPr>
          <w:rFonts w:ascii="Calibri" w:hAnsi="Calibri" w:cs="Calibri"/>
          <w:bCs/>
          <w:color w:val="000000" w:themeColor="text1"/>
          <w:sz w:val="24"/>
          <w:szCs w:val="24"/>
        </w:rPr>
        <w:t xml:space="preserve">hrony </w:t>
      </w:r>
      <w:r w:rsidR="006038D3" w:rsidRPr="00DC3DE2">
        <w:rPr>
          <w:rFonts w:ascii="Calibri" w:hAnsi="Calibri" w:cs="Calibri"/>
          <w:bCs/>
          <w:color w:val="000000" w:themeColor="text1"/>
          <w:sz w:val="24"/>
          <w:szCs w:val="24"/>
        </w:rPr>
        <w:t xml:space="preserve">fizycznej </w:t>
      </w:r>
      <w:r w:rsidRPr="00DC3DE2">
        <w:rPr>
          <w:rFonts w:ascii="Calibri" w:hAnsi="Calibri" w:cs="Calibri"/>
          <w:color w:val="000000" w:themeColor="text1"/>
          <w:sz w:val="24"/>
          <w:szCs w:val="24"/>
        </w:rPr>
        <w:t>wpisanymi na listę kwalifikowanych pracowników ochrony fizycznej</w:t>
      </w:r>
      <w:r w:rsidR="00D43136" w:rsidRPr="00DC3DE2">
        <w:rPr>
          <w:rFonts w:ascii="Calibri" w:hAnsi="Calibri" w:cs="Calibri"/>
          <w:color w:val="000000" w:themeColor="text1"/>
          <w:sz w:val="24"/>
          <w:szCs w:val="24"/>
        </w:rPr>
        <w:t xml:space="preserve"> posiadający</w:t>
      </w:r>
      <w:r w:rsidR="006038D3" w:rsidRPr="00DC3DE2">
        <w:rPr>
          <w:rFonts w:ascii="Calibri" w:hAnsi="Calibri" w:cs="Calibri"/>
          <w:color w:val="000000" w:themeColor="text1"/>
          <w:sz w:val="24"/>
          <w:szCs w:val="24"/>
        </w:rPr>
        <w:t>ch</w:t>
      </w:r>
      <w:r w:rsidR="00D43136" w:rsidRPr="00DC3DE2">
        <w:rPr>
          <w:rFonts w:ascii="Calibri" w:hAnsi="Calibri" w:cs="Calibri"/>
          <w:color w:val="000000" w:themeColor="text1"/>
          <w:sz w:val="24"/>
          <w:szCs w:val="24"/>
        </w:rPr>
        <w:t xml:space="preserve"> co najmniej roczne doświadczenie</w:t>
      </w:r>
      <w:r w:rsidR="00AA2552" w:rsidRPr="00DC3DE2">
        <w:rPr>
          <w:rFonts w:ascii="Calibri" w:hAnsi="Calibri" w:cs="Calibri"/>
          <w:color w:val="000000" w:themeColor="text1"/>
          <w:sz w:val="24"/>
          <w:szCs w:val="24"/>
        </w:rPr>
        <w:t xml:space="preserve"> </w:t>
      </w:r>
      <w:r w:rsidR="002317E7" w:rsidRPr="00DC3DE2">
        <w:rPr>
          <w:rFonts w:ascii="Calibri" w:hAnsi="Calibri" w:cs="Calibri"/>
          <w:color w:val="000000" w:themeColor="text1"/>
          <w:sz w:val="24"/>
          <w:szCs w:val="24"/>
        </w:rPr>
        <w:t xml:space="preserve">w pracy </w:t>
      </w:r>
      <w:r w:rsidR="00AA2552" w:rsidRPr="00DC3DE2">
        <w:rPr>
          <w:rFonts w:ascii="Calibri" w:hAnsi="Calibri" w:cs="Calibri"/>
          <w:color w:val="000000" w:themeColor="text1"/>
          <w:sz w:val="24"/>
          <w:szCs w:val="24"/>
        </w:rPr>
        <w:t>związane z fizyczną ochroną obiektów</w:t>
      </w:r>
      <w:r w:rsidR="00D43136" w:rsidRPr="00DC3DE2">
        <w:rPr>
          <w:rFonts w:ascii="Calibri" w:hAnsi="Calibri" w:cs="Calibri"/>
          <w:color w:val="000000" w:themeColor="text1"/>
          <w:sz w:val="24"/>
          <w:szCs w:val="24"/>
        </w:rPr>
        <w:t xml:space="preserve"> </w:t>
      </w:r>
      <w:r w:rsidR="006038D3" w:rsidRPr="00DC3DE2">
        <w:rPr>
          <w:rFonts w:ascii="Calibri" w:hAnsi="Calibri" w:cs="Calibri"/>
          <w:color w:val="000000" w:themeColor="text1"/>
          <w:sz w:val="24"/>
          <w:szCs w:val="24"/>
        </w:rPr>
        <w:t>- o profilu psychiatrycznym.</w:t>
      </w:r>
      <w:bookmarkEnd w:id="4"/>
      <w:bookmarkEnd w:id="6"/>
    </w:p>
    <w:p w14:paraId="4F75A295" w14:textId="77777777" w:rsidR="008B2422" w:rsidRPr="00FC1464" w:rsidRDefault="008B2422" w:rsidP="00F05A14">
      <w:pPr>
        <w:jc w:val="both"/>
        <w:rPr>
          <w:rFonts w:ascii="Calibri" w:hAnsi="Calibri" w:cs="Calibri"/>
          <w:b/>
          <w:sz w:val="24"/>
          <w:szCs w:val="24"/>
        </w:rPr>
      </w:pPr>
    </w:p>
    <w:p w14:paraId="683CB47B" w14:textId="0BE79CC3" w:rsidR="00046717" w:rsidRPr="00FF5E89" w:rsidRDefault="00046717" w:rsidP="00F05A14">
      <w:pPr>
        <w:jc w:val="both"/>
        <w:rPr>
          <w:rFonts w:ascii="Calibri" w:hAnsi="Calibri" w:cs="Calibri"/>
          <w:b/>
          <w:sz w:val="24"/>
          <w:szCs w:val="24"/>
        </w:rPr>
      </w:pPr>
      <w:r w:rsidRPr="00FF5E89">
        <w:rPr>
          <w:rFonts w:ascii="Calibri" w:hAnsi="Calibri" w:cs="Calibri"/>
          <w:b/>
          <w:sz w:val="24"/>
          <w:szCs w:val="24"/>
        </w:rPr>
        <w:t>ROZDZIAŁ VI.</w:t>
      </w:r>
    </w:p>
    <w:p w14:paraId="7BE4C5FF" w14:textId="77777777" w:rsidR="00046717" w:rsidRPr="00FF5E89" w:rsidRDefault="00046717" w:rsidP="00046717">
      <w:pPr>
        <w:jc w:val="both"/>
        <w:rPr>
          <w:rFonts w:ascii="Calibri" w:hAnsi="Calibri" w:cs="Calibri"/>
          <w:b/>
          <w:sz w:val="24"/>
          <w:szCs w:val="24"/>
        </w:rPr>
      </w:pPr>
      <w:r w:rsidRPr="00FF5E89">
        <w:rPr>
          <w:rFonts w:ascii="Calibri" w:hAnsi="Calibri" w:cs="Calibri"/>
          <w:b/>
          <w:sz w:val="24"/>
          <w:szCs w:val="24"/>
        </w:rPr>
        <w:t>PODSTAWY WYKLUCZENIA Z POSTĘPOWANIA</w:t>
      </w:r>
    </w:p>
    <w:p w14:paraId="128CB662" w14:textId="7CC3F9F0" w:rsidR="00046717" w:rsidRPr="00815257" w:rsidRDefault="00046717" w:rsidP="00094A04">
      <w:pPr>
        <w:ind w:left="284" w:hanging="284"/>
        <w:jc w:val="both"/>
        <w:rPr>
          <w:rFonts w:ascii="Calibri" w:hAnsi="Calibri" w:cs="Calibri"/>
          <w:bCs/>
          <w:sz w:val="24"/>
          <w:szCs w:val="24"/>
        </w:rPr>
      </w:pPr>
      <w:r w:rsidRPr="00815257">
        <w:rPr>
          <w:rFonts w:ascii="Calibri" w:hAnsi="Calibri" w:cs="Calibri"/>
          <w:bCs/>
          <w:sz w:val="24"/>
          <w:szCs w:val="24"/>
        </w:rPr>
        <w:t xml:space="preserve">1. O udzielenie zamówienia mogą ubiegać się wykonawcy, którzy nie podlegają wykluczeniu na podstawie art. 108 ust. 1 ustawy </w:t>
      </w:r>
      <w:proofErr w:type="spellStart"/>
      <w:r w:rsidRPr="00815257">
        <w:rPr>
          <w:rFonts w:ascii="Calibri" w:hAnsi="Calibri" w:cs="Calibri"/>
          <w:bCs/>
          <w:sz w:val="24"/>
          <w:szCs w:val="24"/>
        </w:rPr>
        <w:t>Pzp</w:t>
      </w:r>
      <w:proofErr w:type="spellEnd"/>
      <w:r w:rsidRPr="00815257">
        <w:rPr>
          <w:rFonts w:ascii="Calibri" w:hAnsi="Calibri" w:cs="Calibri"/>
          <w:bCs/>
          <w:sz w:val="24"/>
          <w:szCs w:val="24"/>
        </w:rPr>
        <w:t xml:space="preserve">, z zastrzeżeniem art. 110 ust. 2 </w:t>
      </w:r>
      <w:proofErr w:type="spellStart"/>
      <w:r w:rsidRPr="00815257">
        <w:rPr>
          <w:rFonts w:ascii="Calibri" w:hAnsi="Calibri" w:cs="Calibri"/>
          <w:bCs/>
          <w:sz w:val="24"/>
          <w:szCs w:val="24"/>
        </w:rPr>
        <w:t>Pzp</w:t>
      </w:r>
      <w:proofErr w:type="spellEnd"/>
      <w:r w:rsidR="00CD56BB" w:rsidRPr="00815257">
        <w:rPr>
          <w:rFonts w:ascii="Calibri" w:hAnsi="Calibri" w:cs="Calibri"/>
          <w:bCs/>
          <w:sz w:val="24"/>
          <w:szCs w:val="24"/>
        </w:rPr>
        <w:t>:</w:t>
      </w:r>
    </w:p>
    <w:p w14:paraId="2E99CAE0" w14:textId="77777777" w:rsidR="00CD56BB" w:rsidRPr="00815257" w:rsidRDefault="00CD56BB" w:rsidP="00303E91">
      <w:pPr>
        <w:numPr>
          <w:ilvl w:val="0"/>
          <w:numId w:val="42"/>
        </w:numPr>
        <w:tabs>
          <w:tab w:val="left" w:pos="567"/>
        </w:tabs>
        <w:autoSpaceDE w:val="0"/>
        <w:autoSpaceDN w:val="0"/>
        <w:adjustRightInd w:val="0"/>
        <w:spacing w:line="268" w:lineRule="auto"/>
        <w:ind w:left="426" w:hanging="142"/>
        <w:jc w:val="both"/>
        <w:rPr>
          <w:rFonts w:ascii="Calibri" w:hAnsi="Calibri" w:cs="Calibri"/>
          <w:sz w:val="24"/>
          <w:szCs w:val="24"/>
        </w:rPr>
      </w:pPr>
      <w:r w:rsidRPr="00815257">
        <w:rPr>
          <w:rFonts w:ascii="Calibri" w:hAnsi="Calibri" w:cs="Calibri"/>
          <w:bCs/>
          <w:sz w:val="24"/>
          <w:szCs w:val="24"/>
        </w:rPr>
        <w:tab/>
      </w:r>
      <w:r w:rsidRPr="00815257">
        <w:rPr>
          <w:rFonts w:ascii="Calibri" w:hAnsi="Calibri" w:cs="Calibri"/>
          <w:sz w:val="24"/>
          <w:szCs w:val="24"/>
        </w:rPr>
        <w:t>będącego osobą fizyczną, którego prawomocnie skazano za przestępstwo:</w:t>
      </w:r>
    </w:p>
    <w:p w14:paraId="5D08B3A9" w14:textId="77777777" w:rsidR="00CD56BB" w:rsidRPr="00815257" w:rsidRDefault="00CD56BB" w:rsidP="00303E91">
      <w:pPr>
        <w:numPr>
          <w:ilvl w:val="0"/>
          <w:numId w:val="43"/>
        </w:numPr>
        <w:autoSpaceDE w:val="0"/>
        <w:autoSpaceDN w:val="0"/>
        <w:adjustRightInd w:val="0"/>
        <w:spacing w:line="268" w:lineRule="auto"/>
        <w:ind w:left="851" w:hanging="284"/>
        <w:jc w:val="both"/>
        <w:rPr>
          <w:rFonts w:ascii="Calibri" w:hAnsi="Calibri" w:cs="Calibri"/>
          <w:sz w:val="24"/>
          <w:szCs w:val="24"/>
        </w:rPr>
      </w:pPr>
      <w:r w:rsidRPr="00815257">
        <w:rPr>
          <w:rFonts w:ascii="Calibri" w:hAnsi="Calibri" w:cs="Calibri"/>
          <w:sz w:val="24"/>
          <w:szCs w:val="24"/>
        </w:rPr>
        <w:t>udziału w zorganizowanej grupie przestępczej albo związku mającym na celu popełnienie przestępstwa lub przestępstwa skarbowego, o którym mowa w art. 258 Kodeksu karnego;</w:t>
      </w:r>
    </w:p>
    <w:p w14:paraId="31E154C1" w14:textId="77777777" w:rsidR="00CD56BB" w:rsidRPr="00815257" w:rsidRDefault="00CD56BB" w:rsidP="00303E91">
      <w:pPr>
        <w:numPr>
          <w:ilvl w:val="0"/>
          <w:numId w:val="43"/>
        </w:numPr>
        <w:autoSpaceDE w:val="0"/>
        <w:autoSpaceDN w:val="0"/>
        <w:adjustRightInd w:val="0"/>
        <w:spacing w:line="268" w:lineRule="auto"/>
        <w:ind w:left="851" w:hanging="284"/>
        <w:jc w:val="both"/>
        <w:rPr>
          <w:rFonts w:ascii="Calibri" w:hAnsi="Calibri" w:cs="Calibri"/>
          <w:sz w:val="24"/>
          <w:szCs w:val="24"/>
        </w:rPr>
      </w:pPr>
      <w:r w:rsidRPr="00815257">
        <w:rPr>
          <w:rFonts w:ascii="Calibri" w:hAnsi="Calibri" w:cs="Calibri"/>
          <w:sz w:val="24"/>
          <w:szCs w:val="24"/>
        </w:rPr>
        <w:t>handlu ludźmi, o którym mowa w art. 189a Kodeksu karnego;</w:t>
      </w:r>
    </w:p>
    <w:p w14:paraId="0F43F66E" w14:textId="21994A96" w:rsidR="00C21001" w:rsidRPr="00815257" w:rsidRDefault="00C21001" w:rsidP="00303E91">
      <w:pPr>
        <w:widowControl w:val="0"/>
        <w:numPr>
          <w:ilvl w:val="0"/>
          <w:numId w:val="43"/>
        </w:numPr>
        <w:suppressAutoHyphens/>
        <w:ind w:left="851" w:hanging="284"/>
        <w:jc w:val="both"/>
        <w:rPr>
          <w:rFonts w:ascii="Calibri" w:hAnsi="Calibri" w:cs="Calibri"/>
          <w:sz w:val="24"/>
          <w:szCs w:val="24"/>
          <w:lang w:eastAsia="en-US"/>
        </w:rPr>
      </w:pPr>
      <w:r w:rsidRPr="00815257">
        <w:rPr>
          <w:rFonts w:ascii="Calibri" w:hAnsi="Calibri" w:cs="Calibri"/>
          <w:sz w:val="24"/>
          <w:szCs w:val="24"/>
          <w:lang w:eastAsia="en-US"/>
        </w:rPr>
        <w:t xml:space="preserve">o </w:t>
      </w:r>
      <w:r w:rsidRPr="00815257">
        <w:rPr>
          <w:rFonts w:ascii="Calibri" w:hAnsi="Calibri" w:cs="Calibri"/>
          <w:sz w:val="24"/>
          <w:szCs w:val="24"/>
          <w:shd w:val="clear" w:color="auto" w:fill="FFFFFF"/>
        </w:rPr>
        <w:t xml:space="preserve">którym mowa w art. 228-230a, art. 250a Kodeksu karnego, w art. 46-48 ustawy </w:t>
      </w:r>
      <w:r w:rsidR="001960FC" w:rsidRPr="00815257">
        <w:rPr>
          <w:rFonts w:ascii="Calibri" w:hAnsi="Calibri" w:cs="Calibri"/>
          <w:sz w:val="24"/>
          <w:szCs w:val="24"/>
          <w:shd w:val="clear" w:color="auto" w:fill="FFFFFF"/>
        </w:rPr>
        <w:br/>
      </w:r>
      <w:r w:rsidRPr="00815257">
        <w:rPr>
          <w:rFonts w:ascii="Calibri" w:hAnsi="Calibri" w:cs="Calibri"/>
          <w:sz w:val="24"/>
          <w:szCs w:val="24"/>
          <w:shd w:val="clear" w:color="auto" w:fill="FFFFFF"/>
        </w:rPr>
        <w:t>z dnia 25 czerwca 2010 r. o sporcie lub w art. 54 ust. 1-4 ustawy z dnia 12 maja 2011</w:t>
      </w:r>
      <w:r w:rsidR="00890A1B" w:rsidRPr="00815257">
        <w:rPr>
          <w:rFonts w:ascii="Calibri" w:hAnsi="Calibri" w:cs="Calibri"/>
          <w:sz w:val="24"/>
          <w:szCs w:val="24"/>
          <w:shd w:val="clear" w:color="auto" w:fill="FFFFFF"/>
        </w:rPr>
        <w:t xml:space="preserve">  </w:t>
      </w:r>
      <w:r w:rsidRPr="00815257">
        <w:rPr>
          <w:rFonts w:ascii="Calibri" w:hAnsi="Calibri" w:cs="Calibri"/>
          <w:sz w:val="24"/>
          <w:szCs w:val="24"/>
          <w:shd w:val="clear" w:color="auto" w:fill="FFFFFF"/>
        </w:rPr>
        <w:t>r. o refundacji leków, środków spożywczych specjalnego przeznaczenia żywieniowego oraz wyrobów medycznych (Dz. U z 2021r, poz. 523, 1292, 1559 i 2054),</w:t>
      </w:r>
    </w:p>
    <w:p w14:paraId="5B5A6088" w14:textId="77777777" w:rsidR="00CD56BB" w:rsidRPr="00815257" w:rsidRDefault="00CD56BB" w:rsidP="00303E91">
      <w:pPr>
        <w:numPr>
          <w:ilvl w:val="0"/>
          <w:numId w:val="43"/>
        </w:numPr>
        <w:autoSpaceDE w:val="0"/>
        <w:autoSpaceDN w:val="0"/>
        <w:adjustRightInd w:val="0"/>
        <w:spacing w:line="268" w:lineRule="auto"/>
        <w:ind w:left="851" w:hanging="284"/>
        <w:jc w:val="both"/>
        <w:rPr>
          <w:rFonts w:ascii="Calibri" w:hAnsi="Calibri" w:cs="Calibri"/>
          <w:sz w:val="24"/>
          <w:szCs w:val="24"/>
        </w:rPr>
      </w:pPr>
      <w:r w:rsidRPr="00815257">
        <w:rPr>
          <w:rFonts w:ascii="Calibri" w:hAnsi="Calibri" w:cs="Calibr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815257">
        <w:rPr>
          <w:rFonts w:ascii="Calibri" w:hAnsi="Calibri" w:cs="Calibri"/>
          <w:sz w:val="24"/>
          <w:szCs w:val="24"/>
        </w:rPr>
        <w:br/>
        <w:t>w art. 299 Kodeksu karnego;</w:t>
      </w:r>
    </w:p>
    <w:p w14:paraId="353618C6" w14:textId="77777777" w:rsidR="00CD56BB" w:rsidRPr="00815257" w:rsidRDefault="00CD56BB" w:rsidP="00303E91">
      <w:pPr>
        <w:numPr>
          <w:ilvl w:val="0"/>
          <w:numId w:val="43"/>
        </w:numPr>
        <w:autoSpaceDE w:val="0"/>
        <w:autoSpaceDN w:val="0"/>
        <w:adjustRightInd w:val="0"/>
        <w:spacing w:line="268" w:lineRule="auto"/>
        <w:ind w:left="851" w:hanging="284"/>
        <w:jc w:val="both"/>
        <w:rPr>
          <w:rFonts w:ascii="Calibri" w:hAnsi="Calibri" w:cs="Calibri"/>
          <w:sz w:val="24"/>
          <w:szCs w:val="24"/>
        </w:rPr>
      </w:pPr>
      <w:r w:rsidRPr="00815257">
        <w:rPr>
          <w:rFonts w:ascii="Calibri" w:hAnsi="Calibri" w:cs="Calibri"/>
          <w:sz w:val="24"/>
          <w:szCs w:val="24"/>
        </w:rPr>
        <w:t>o charakterze terrorystycznym, o którym mowa w art. 115 § 20 Kodeksu karnego, lub mające na celu popełnienie tego przestępstwa;</w:t>
      </w:r>
    </w:p>
    <w:p w14:paraId="776135D3" w14:textId="08654D33" w:rsidR="00CD56BB" w:rsidRPr="00815257" w:rsidRDefault="00CD56BB" w:rsidP="00303E91">
      <w:pPr>
        <w:numPr>
          <w:ilvl w:val="0"/>
          <w:numId w:val="43"/>
        </w:numPr>
        <w:autoSpaceDE w:val="0"/>
        <w:autoSpaceDN w:val="0"/>
        <w:adjustRightInd w:val="0"/>
        <w:spacing w:line="268" w:lineRule="auto"/>
        <w:ind w:left="851" w:hanging="284"/>
        <w:jc w:val="both"/>
        <w:rPr>
          <w:rFonts w:ascii="Calibri" w:hAnsi="Calibri" w:cs="Calibri"/>
          <w:sz w:val="24"/>
          <w:szCs w:val="24"/>
        </w:rPr>
      </w:pPr>
      <w:r w:rsidRPr="00815257">
        <w:rPr>
          <w:rFonts w:ascii="Calibri" w:hAnsi="Calibri" w:cs="Calibri"/>
          <w:sz w:val="24"/>
          <w:szCs w:val="24"/>
        </w:rPr>
        <w:t xml:space="preserve">pracy małoletnich cudzoziemców powierzenia wykonywania pracy małoletniemu cudzoziemcowi, o którym mowa w art. 9 ust. 2 ustawy z dnia 15 czerwca 2012 r. </w:t>
      </w:r>
      <w:r w:rsidR="001960FC" w:rsidRPr="00815257">
        <w:rPr>
          <w:rFonts w:ascii="Calibri" w:hAnsi="Calibri" w:cs="Calibri"/>
          <w:sz w:val="24"/>
          <w:szCs w:val="24"/>
        </w:rPr>
        <w:br/>
      </w:r>
      <w:r w:rsidRPr="00815257">
        <w:rPr>
          <w:rFonts w:ascii="Calibri" w:hAnsi="Calibri" w:cs="Calibri"/>
          <w:sz w:val="24"/>
          <w:szCs w:val="24"/>
        </w:rPr>
        <w:t>o skutkach powierzania wykonywania pracy cudzoziemcom przebywającym wbrew przepisom na terytorium Rzeczypospolitej Polskiej (Dz. U. poz. 769);</w:t>
      </w:r>
    </w:p>
    <w:p w14:paraId="675ACDF2" w14:textId="77777777" w:rsidR="00CD56BB" w:rsidRPr="00815257" w:rsidRDefault="00CD56BB" w:rsidP="00303E91">
      <w:pPr>
        <w:numPr>
          <w:ilvl w:val="0"/>
          <w:numId w:val="43"/>
        </w:numPr>
        <w:autoSpaceDE w:val="0"/>
        <w:autoSpaceDN w:val="0"/>
        <w:adjustRightInd w:val="0"/>
        <w:spacing w:line="268" w:lineRule="auto"/>
        <w:ind w:left="851" w:hanging="284"/>
        <w:jc w:val="both"/>
        <w:rPr>
          <w:rFonts w:ascii="Calibri" w:hAnsi="Calibri" w:cs="Calibri"/>
          <w:sz w:val="24"/>
          <w:szCs w:val="24"/>
        </w:rPr>
      </w:pPr>
      <w:r w:rsidRPr="00815257">
        <w:rPr>
          <w:rFonts w:ascii="Calibri" w:hAnsi="Calibri" w:cs="Calibr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9BA524" w14:textId="6DCB9AC2" w:rsidR="00CD56BB" w:rsidRPr="00815257" w:rsidRDefault="00CD56BB" w:rsidP="00303E91">
      <w:pPr>
        <w:numPr>
          <w:ilvl w:val="0"/>
          <w:numId w:val="43"/>
        </w:numPr>
        <w:tabs>
          <w:tab w:val="left" w:pos="567"/>
        </w:tabs>
        <w:autoSpaceDE w:val="0"/>
        <w:autoSpaceDN w:val="0"/>
        <w:adjustRightInd w:val="0"/>
        <w:spacing w:line="268" w:lineRule="auto"/>
        <w:ind w:left="851" w:hanging="284"/>
        <w:jc w:val="both"/>
        <w:rPr>
          <w:rFonts w:ascii="Calibri" w:hAnsi="Calibri" w:cs="Calibri"/>
          <w:sz w:val="24"/>
          <w:szCs w:val="24"/>
        </w:rPr>
      </w:pPr>
      <w:r w:rsidRPr="00815257">
        <w:rPr>
          <w:rFonts w:ascii="Calibri" w:hAnsi="Calibri" w:cs="Calibri"/>
          <w:sz w:val="24"/>
          <w:szCs w:val="24"/>
        </w:rPr>
        <w:t xml:space="preserve">o którym mowa w art. 9 ust. 1 i 3 lub art. 10 ustawy z dnia 15 czerwca 2012 r. </w:t>
      </w:r>
      <w:r w:rsidR="001960FC" w:rsidRPr="00815257">
        <w:rPr>
          <w:rFonts w:ascii="Calibri" w:hAnsi="Calibri" w:cs="Calibri"/>
          <w:sz w:val="24"/>
          <w:szCs w:val="24"/>
        </w:rPr>
        <w:br/>
      </w:r>
      <w:r w:rsidRPr="00815257">
        <w:rPr>
          <w:rFonts w:ascii="Calibri" w:hAnsi="Calibri" w:cs="Calibri"/>
          <w:sz w:val="24"/>
          <w:szCs w:val="24"/>
        </w:rPr>
        <w:t>o skutkach powierzania wykonywania pracy cudzoziemcom przebywającym wbrew przepisom na terytorium Rzeczypospolitej Polskiej</w:t>
      </w:r>
    </w:p>
    <w:p w14:paraId="6B1B22F4" w14:textId="77777777" w:rsidR="00CD56BB" w:rsidRPr="00815257" w:rsidRDefault="00CD56BB" w:rsidP="00CD56BB">
      <w:pPr>
        <w:autoSpaceDE w:val="0"/>
        <w:autoSpaceDN w:val="0"/>
        <w:adjustRightInd w:val="0"/>
        <w:spacing w:line="268" w:lineRule="auto"/>
        <w:ind w:left="709"/>
        <w:jc w:val="both"/>
        <w:rPr>
          <w:rFonts w:ascii="Calibri" w:hAnsi="Calibri" w:cs="Calibri"/>
          <w:sz w:val="24"/>
          <w:szCs w:val="24"/>
        </w:rPr>
      </w:pPr>
      <w:r w:rsidRPr="00815257">
        <w:rPr>
          <w:rFonts w:ascii="Calibri" w:hAnsi="Calibri" w:cs="Calibri"/>
          <w:sz w:val="24"/>
          <w:szCs w:val="24"/>
        </w:rPr>
        <w:t>– lub za odpowiedni czyn zabroniony określony w przepisach prawa obcego;</w:t>
      </w:r>
    </w:p>
    <w:p w14:paraId="0B18D26B" w14:textId="2178D21A" w:rsidR="00CD56BB" w:rsidRPr="002F486F" w:rsidRDefault="00CD56BB" w:rsidP="00303E91">
      <w:pPr>
        <w:numPr>
          <w:ilvl w:val="0"/>
          <w:numId w:val="42"/>
        </w:numPr>
        <w:autoSpaceDE w:val="0"/>
        <w:autoSpaceDN w:val="0"/>
        <w:adjustRightInd w:val="0"/>
        <w:spacing w:line="268" w:lineRule="auto"/>
        <w:ind w:left="709" w:hanging="425"/>
        <w:jc w:val="both"/>
        <w:rPr>
          <w:rFonts w:ascii="Calibri" w:hAnsi="Calibri" w:cs="Calibri"/>
          <w:sz w:val="24"/>
          <w:szCs w:val="24"/>
        </w:rPr>
      </w:pPr>
      <w:r w:rsidRPr="002F486F">
        <w:rPr>
          <w:rFonts w:ascii="Calibri" w:hAnsi="Calibri" w:cs="Calibri"/>
          <w:sz w:val="24"/>
          <w:szCs w:val="24"/>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w:t>
      </w:r>
      <w:r w:rsidR="001960FC" w:rsidRPr="002F486F">
        <w:rPr>
          <w:rFonts w:ascii="Calibri" w:hAnsi="Calibri" w:cs="Calibri"/>
          <w:sz w:val="24"/>
          <w:szCs w:val="24"/>
        </w:rPr>
        <w:br/>
      </w:r>
      <w:r w:rsidRPr="002F486F">
        <w:rPr>
          <w:rFonts w:ascii="Calibri" w:hAnsi="Calibri" w:cs="Calibri"/>
          <w:sz w:val="24"/>
          <w:szCs w:val="24"/>
        </w:rPr>
        <w:t>za przestępstwo, o którym mowa w pkt 1;</w:t>
      </w:r>
    </w:p>
    <w:p w14:paraId="524D1C60" w14:textId="332106D0" w:rsidR="00CD56BB" w:rsidRPr="002F486F" w:rsidRDefault="00CD56BB" w:rsidP="00303E91">
      <w:pPr>
        <w:numPr>
          <w:ilvl w:val="0"/>
          <w:numId w:val="42"/>
        </w:numPr>
        <w:autoSpaceDE w:val="0"/>
        <w:autoSpaceDN w:val="0"/>
        <w:adjustRightInd w:val="0"/>
        <w:spacing w:line="268" w:lineRule="auto"/>
        <w:ind w:left="709" w:hanging="425"/>
        <w:jc w:val="both"/>
        <w:rPr>
          <w:rFonts w:ascii="Calibri" w:hAnsi="Calibri" w:cs="Calibri"/>
          <w:sz w:val="24"/>
          <w:szCs w:val="24"/>
        </w:rPr>
      </w:pPr>
      <w:r w:rsidRPr="002F486F">
        <w:rPr>
          <w:rFonts w:ascii="Calibri" w:hAnsi="Calibri" w:cs="Calibri"/>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3466FFB" w14:textId="77777777" w:rsidR="00CD56BB" w:rsidRPr="00815257" w:rsidRDefault="00CD56BB" w:rsidP="00303E91">
      <w:pPr>
        <w:numPr>
          <w:ilvl w:val="0"/>
          <w:numId w:val="42"/>
        </w:numPr>
        <w:autoSpaceDE w:val="0"/>
        <w:autoSpaceDN w:val="0"/>
        <w:adjustRightInd w:val="0"/>
        <w:spacing w:line="268" w:lineRule="auto"/>
        <w:ind w:left="709" w:hanging="425"/>
        <w:jc w:val="both"/>
        <w:rPr>
          <w:rFonts w:ascii="Calibri" w:hAnsi="Calibri" w:cs="Calibri"/>
          <w:sz w:val="24"/>
          <w:szCs w:val="24"/>
        </w:rPr>
      </w:pPr>
      <w:r w:rsidRPr="00815257">
        <w:rPr>
          <w:rFonts w:ascii="Calibri" w:hAnsi="Calibri" w:cs="Calibri"/>
          <w:sz w:val="24"/>
          <w:szCs w:val="24"/>
        </w:rPr>
        <w:t>wobec którego prawomocnie orzeczono zakaz ubiegania się o zamówienia publiczne;</w:t>
      </w:r>
    </w:p>
    <w:p w14:paraId="0C3704E3" w14:textId="73ED7F1E" w:rsidR="00CD56BB" w:rsidRPr="002F486F" w:rsidRDefault="00CD56BB" w:rsidP="00303E91">
      <w:pPr>
        <w:numPr>
          <w:ilvl w:val="0"/>
          <w:numId w:val="42"/>
        </w:numPr>
        <w:autoSpaceDE w:val="0"/>
        <w:autoSpaceDN w:val="0"/>
        <w:adjustRightInd w:val="0"/>
        <w:spacing w:line="268" w:lineRule="auto"/>
        <w:ind w:left="709" w:hanging="425"/>
        <w:jc w:val="both"/>
        <w:rPr>
          <w:rFonts w:ascii="Calibri" w:hAnsi="Calibri" w:cs="Calibri"/>
          <w:sz w:val="24"/>
          <w:szCs w:val="24"/>
        </w:rPr>
      </w:pPr>
      <w:r w:rsidRPr="002F486F">
        <w:rPr>
          <w:rFonts w:ascii="Calibri" w:hAnsi="Calibri" w:cs="Calibri"/>
          <w:sz w:val="24"/>
          <w:szCs w:val="24"/>
        </w:rPr>
        <w:t xml:space="preserve">jeżeli zamawiający może stwierdzić, na podstawie wiarygodnych przesłanek, </w:t>
      </w:r>
      <w:r w:rsidR="001960FC" w:rsidRPr="002F486F">
        <w:rPr>
          <w:rFonts w:ascii="Calibri" w:hAnsi="Calibri" w:cs="Calibri"/>
          <w:sz w:val="24"/>
          <w:szCs w:val="24"/>
        </w:rPr>
        <w:br/>
      </w:r>
      <w:r w:rsidRPr="002F486F">
        <w:rPr>
          <w:rFonts w:ascii="Calibri" w:hAnsi="Calibri" w:cs="Calibri"/>
          <w:sz w:val="24"/>
          <w:szCs w:val="24"/>
        </w:rPr>
        <w:t>że wykonawca zawarł z innymi wykonawcami porozumienie mające na celu zakłóceni</w:t>
      </w:r>
      <w:r w:rsidR="005521F0" w:rsidRPr="002F486F">
        <w:rPr>
          <w:rFonts w:ascii="Calibri" w:hAnsi="Calibri" w:cs="Calibri"/>
          <w:sz w:val="24"/>
          <w:szCs w:val="24"/>
        </w:rPr>
        <w:t>a</w:t>
      </w:r>
      <w:r w:rsidRPr="002F486F">
        <w:rPr>
          <w:rFonts w:ascii="Calibri" w:hAnsi="Calibri" w:cs="Calibri"/>
          <w:sz w:val="24"/>
          <w:szCs w:val="24"/>
        </w:rPr>
        <w:t xml:space="preserve"> konkurencji, w szczególności jeżeli należąc do tej samej grupy kapitałowej </w:t>
      </w:r>
      <w:r w:rsidR="001960FC" w:rsidRPr="002F486F">
        <w:rPr>
          <w:rFonts w:ascii="Calibri" w:hAnsi="Calibri" w:cs="Calibri"/>
          <w:sz w:val="24"/>
          <w:szCs w:val="24"/>
        </w:rPr>
        <w:br/>
      </w:r>
      <w:r w:rsidRPr="002F486F">
        <w:rPr>
          <w:rFonts w:ascii="Calibri" w:hAnsi="Calibri" w:cs="Calibri"/>
          <w:sz w:val="24"/>
          <w:szCs w:val="24"/>
        </w:rPr>
        <w:t>w rozumieniu ustawy z dnia 16 lutego 2007 r. o ochronie konkurencji i konsumentów, złożyli odrębne oferty, oferty częściowe, chyba że wykażą, że przygotowali te oferty lub wnioski niezależnie od siebie;</w:t>
      </w:r>
    </w:p>
    <w:p w14:paraId="10BE8BF0" w14:textId="5795A220" w:rsidR="00CD56BB" w:rsidRPr="007F2A96" w:rsidRDefault="00CD56BB" w:rsidP="00303E91">
      <w:pPr>
        <w:numPr>
          <w:ilvl w:val="0"/>
          <w:numId w:val="42"/>
        </w:numPr>
        <w:autoSpaceDE w:val="0"/>
        <w:autoSpaceDN w:val="0"/>
        <w:adjustRightInd w:val="0"/>
        <w:spacing w:line="268" w:lineRule="auto"/>
        <w:ind w:left="709" w:hanging="425"/>
        <w:jc w:val="both"/>
        <w:rPr>
          <w:rFonts w:ascii="Calibri" w:hAnsi="Calibri" w:cs="Calibri"/>
          <w:sz w:val="24"/>
          <w:szCs w:val="24"/>
        </w:rPr>
      </w:pPr>
      <w:r w:rsidRPr="002F486F">
        <w:rPr>
          <w:rFonts w:ascii="Calibri" w:hAnsi="Calibri" w:cs="Calibr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w:t>
      </w:r>
      <w:r w:rsidR="001960FC" w:rsidRPr="002F486F">
        <w:rPr>
          <w:rFonts w:ascii="Calibri" w:hAnsi="Calibri" w:cs="Calibri"/>
          <w:sz w:val="24"/>
          <w:szCs w:val="24"/>
        </w:rPr>
        <w:br/>
      </w:r>
      <w:r w:rsidRPr="007F2A96">
        <w:rPr>
          <w:rFonts w:ascii="Calibri" w:hAnsi="Calibri" w:cs="Calibri"/>
          <w:sz w:val="24"/>
          <w:szCs w:val="24"/>
        </w:rPr>
        <w:t>że spowodowane tym zakłócenie konkurencji może być wyeliminowane w inny sposób niż przez wykluczenie wykonawcy z udziału w postępowaniu o udzielenie zamówienia.</w:t>
      </w:r>
    </w:p>
    <w:p w14:paraId="3B3D9310" w14:textId="21F8DAAE" w:rsidR="00046717" w:rsidRPr="007F2A96" w:rsidRDefault="00046717" w:rsidP="00094A04">
      <w:pPr>
        <w:tabs>
          <w:tab w:val="left" w:pos="284"/>
        </w:tabs>
        <w:ind w:left="284" w:hanging="284"/>
        <w:jc w:val="both"/>
        <w:rPr>
          <w:rFonts w:ascii="Calibri" w:hAnsi="Calibri" w:cs="Calibri"/>
          <w:bCs/>
          <w:sz w:val="24"/>
          <w:szCs w:val="24"/>
        </w:rPr>
      </w:pPr>
      <w:r w:rsidRPr="007F2A96">
        <w:rPr>
          <w:rFonts w:ascii="Calibri" w:hAnsi="Calibri" w:cs="Calibri"/>
          <w:bCs/>
          <w:sz w:val="24"/>
          <w:szCs w:val="24"/>
        </w:rPr>
        <w:t xml:space="preserve">2. </w:t>
      </w:r>
      <w:r w:rsidR="00094A04" w:rsidRPr="007F2A96">
        <w:rPr>
          <w:rFonts w:ascii="Calibri" w:hAnsi="Calibri" w:cs="Calibri"/>
          <w:bCs/>
          <w:sz w:val="24"/>
          <w:szCs w:val="24"/>
        </w:rPr>
        <w:tab/>
      </w:r>
      <w:r w:rsidRPr="007F2A96">
        <w:rPr>
          <w:rFonts w:ascii="Calibri" w:hAnsi="Calibri" w:cs="Calibri"/>
          <w:bCs/>
          <w:sz w:val="24"/>
          <w:szCs w:val="24"/>
        </w:rPr>
        <w:t xml:space="preserve">Zamawiający przewiduje następującą fakultatywną podstawę wykluczenia, o której mowa w art. 109 ust. 1 pkt 4 ustawy </w:t>
      </w:r>
      <w:proofErr w:type="spellStart"/>
      <w:r w:rsidRPr="007F2A96">
        <w:rPr>
          <w:rFonts w:ascii="Calibri" w:hAnsi="Calibri" w:cs="Calibri"/>
          <w:bCs/>
          <w:sz w:val="24"/>
          <w:szCs w:val="24"/>
        </w:rPr>
        <w:t>Pzp</w:t>
      </w:r>
      <w:proofErr w:type="spellEnd"/>
      <w:r w:rsidRPr="007F2A96">
        <w:rPr>
          <w:rFonts w:ascii="Calibri" w:hAnsi="Calibri" w:cs="Calibri"/>
          <w:bCs/>
          <w:sz w:val="24"/>
          <w:szCs w:val="24"/>
        </w:rPr>
        <w:t>:</w:t>
      </w:r>
    </w:p>
    <w:p w14:paraId="443F8EE6" w14:textId="77777777" w:rsidR="00046717" w:rsidRPr="007F2A96" w:rsidRDefault="00046717" w:rsidP="00094A04">
      <w:pPr>
        <w:ind w:left="284"/>
        <w:jc w:val="both"/>
        <w:rPr>
          <w:rFonts w:ascii="Calibri" w:hAnsi="Calibri" w:cs="Calibri"/>
          <w:bCs/>
          <w:sz w:val="24"/>
          <w:szCs w:val="24"/>
        </w:rPr>
      </w:pPr>
      <w:r w:rsidRPr="007F2A96">
        <w:rPr>
          <w:rFonts w:ascii="Calibri" w:hAnsi="Calibri" w:cs="Calibri"/>
          <w:bCs/>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podlega wykluczeniu.</w:t>
      </w:r>
    </w:p>
    <w:p w14:paraId="5559EF56" w14:textId="3CEEDA6C" w:rsidR="00046717" w:rsidRPr="007F2A96" w:rsidRDefault="00046717" w:rsidP="00094A04">
      <w:pPr>
        <w:ind w:left="284" w:hanging="284"/>
        <w:jc w:val="both"/>
        <w:rPr>
          <w:rFonts w:ascii="Calibri" w:hAnsi="Calibri" w:cs="Calibri"/>
          <w:bCs/>
          <w:sz w:val="24"/>
          <w:szCs w:val="24"/>
        </w:rPr>
      </w:pPr>
      <w:r w:rsidRPr="007F2A96">
        <w:rPr>
          <w:rFonts w:ascii="Calibri" w:hAnsi="Calibri" w:cs="Calibri"/>
          <w:bCs/>
          <w:sz w:val="24"/>
          <w:szCs w:val="24"/>
        </w:rPr>
        <w:t xml:space="preserve">3. Wykonawca może zostać wykluczony przez zamawiającego na każdym etapie postępowania </w:t>
      </w:r>
      <w:r w:rsidR="00094A04" w:rsidRPr="007F2A96">
        <w:rPr>
          <w:rFonts w:ascii="Calibri" w:hAnsi="Calibri" w:cs="Calibri"/>
          <w:bCs/>
          <w:sz w:val="24"/>
          <w:szCs w:val="24"/>
        </w:rPr>
        <w:br/>
      </w:r>
      <w:r w:rsidRPr="007F2A96">
        <w:rPr>
          <w:rFonts w:ascii="Calibri" w:hAnsi="Calibri" w:cs="Calibri"/>
          <w:bCs/>
          <w:sz w:val="24"/>
          <w:szCs w:val="24"/>
        </w:rPr>
        <w:t>o udzielenie zamówienia.</w:t>
      </w:r>
    </w:p>
    <w:p w14:paraId="763F91A7" w14:textId="73C6276A" w:rsidR="00046717" w:rsidRPr="007F2A96" w:rsidRDefault="00046717" w:rsidP="00094A04">
      <w:pPr>
        <w:tabs>
          <w:tab w:val="left" w:pos="284"/>
        </w:tabs>
        <w:ind w:left="284" w:hanging="284"/>
        <w:jc w:val="both"/>
        <w:rPr>
          <w:rFonts w:ascii="Calibri" w:hAnsi="Calibri" w:cs="Calibri"/>
          <w:bCs/>
          <w:sz w:val="24"/>
          <w:szCs w:val="24"/>
        </w:rPr>
      </w:pPr>
      <w:r w:rsidRPr="007F2A96">
        <w:rPr>
          <w:rFonts w:ascii="Calibri" w:hAnsi="Calibri" w:cs="Calibri"/>
          <w:bCs/>
          <w:sz w:val="24"/>
          <w:szCs w:val="24"/>
        </w:rPr>
        <w:t xml:space="preserve">4. </w:t>
      </w:r>
      <w:r w:rsidR="00094A04" w:rsidRPr="007F2A96">
        <w:rPr>
          <w:rFonts w:ascii="Calibri" w:hAnsi="Calibri" w:cs="Calibri"/>
          <w:bCs/>
          <w:sz w:val="24"/>
          <w:szCs w:val="24"/>
        </w:rPr>
        <w:tab/>
      </w:r>
      <w:r w:rsidRPr="007F2A96">
        <w:rPr>
          <w:rFonts w:ascii="Calibri" w:hAnsi="Calibri" w:cs="Calibri"/>
          <w:bCs/>
          <w:sz w:val="24"/>
          <w:szCs w:val="24"/>
        </w:rPr>
        <w:t>Wykonawca nie podlega wykluczeniu w okolicznościach określonych w ust. 1</w:t>
      </w:r>
      <w:r w:rsidR="00DC2765" w:rsidRPr="007F2A96">
        <w:rPr>
          <w:rFonts w:ascii="Calibri" w:hAnsi="Calibri" w:cs="Calibri"/>
          <w:bCs/>
          <w:sz w:val="24"/>
          <w:szCs w:val="24"/>
        </w:rPr>
        <w:t xml:space="preserve"> pkt 1</w:t>
      </w:r>
      <w:r w:rsidR="00652B6A" w:rsidRPr="007F2A96">
        <w:rPr>
          <w:rFonts w:ascii="Calibri" w:hAnsi="Calibri" w:cs="Calibri"/>
          <w:bCs/>
          <w:sz w:val="24"/>
          <w:szCs w:val="24"/>
        </w:rPr>
        <w:t>, 2 i 5</w:t>
      </w:r>
      <w:r w:rsidRPr="007F2A96">
        <w:rPr>
          <w:rFonts w:ascii="Calibri" w:hAnsi="Calibri" w:cs="Calibri"/>
          <w:bCs/>
          <w:sz w:val="24"/>
          <w:szCs w:val="24"/>
        </w:rPr>
        <w:t xml:space="preserve"> lub </w:t>
      </w:r>
      <w:r w:rsidR="005F6C4C" w:rsidRPr="007F2A96">
        <w:rPr>
          <w:rFonts w:ascii="Calibri" w:hAnsi="Calibri" w:cs="Calibri"/>
          <w:bCs/>
          <w:sz w:val="24"/>
          <w:szCs w:val="24"/>
        </w:rPr>
        <w:t xml:space="preserve">ust. </w:t>
      </w:r>
      <w:r w:rsidRPr="007F2A96">
        <w:rPr>
          <w:rFonts w:ascii="Calibri" w:hAnsi="Calibri" w:cs="Calibri"/>
          <w:bCs/>
          <w:sz w:val="24"/>
          <w:szCs w:val="24"/>
        </w:rPr>
        <w:t>2 jeżeli udowodni zamawiającemu, że spełnił łącznie następujące przesłanki:</w:t>
      </w:r>
    </w:p>
    <w:p w14:paraId="7FC3A495" w14:textId="43BCB656" w:rsidR="00046717" w:rsidRPr="007F2A96" w:rsidRDefault="00046717" w:rsidP="00094A04">
      <w:pPr>
        <w:ind w:left="567" w:hanging="283"/>
        <w:jc w:val="both"/>
        <w:rPr>
          <w:rFonts w:ascii="Calibri" w:hAnsi="Calibri" w:cs="Calibri"/>
          <w:bCs/>
          <w:sz w:val="24"/>
          <w:szCs w:val="24"/>
        </w:rPr>
      </w:pPr>
      <w:r w:rsidRPr="007F2A96">
        <w:rPr>
          <w:rFonts w:ascii="Calibri" w:hAnsi="Calibri" w:cs="Calibri"/>
          <w:bCs/>
          <w:sz w:val="24"/>
          <w:szCs w:val="24"/>
        </w:rPr>
        <w:t xml:space="preserve">1) </w:t>
      </w:r>
      <w:r w:rsidR="00094A04" w:rsidRPr="007F2A96">
        <w:rPr>
          <w:rFonts w:ascii="Calibri" w:hAnsi="Calibri" w:cs="Calibri"/>
          <w:bCs/>
          <w:sz w:val="24"/>
          <w:szCs w:val="24"/>
        </w:rPr>
        <w:tab/>
      </w:r>
      <w:r w:rsidRPr="007F2A96">
        <w:rPr>
          <w:rFonts w:ascii="Calibri" w:hAnsi="Calibri" w:cs="Calibri"/>
          <w:bCs/>
          <w:sz w:val="24"/>
          <w:szCs w:val="24"/>
        </w:rPr>
        <w:t>naprawił lub zobowiązał się do naprawienia szkody wyrządzonej przestępstwem, wykroczeniem lub swoim nieprawidłowym postępowaniem, w tym poprzez zadośćuczynienie pieniężne;</w:t>
      </w:r>
    </w:p>
    <w:p w14:paraId="0F8DDE25" w14:textId="13A6E7C8" w:rsidR="00046717" w:rsidRPr="007F2A96" w:rsidRDefault="00046717" w:rsidP="00094A04">
      <w:pPr>
        <w:ind w:left="567" w:hanging="283"/>
        <w:jc w:val="both"/>
        <w:rPr>
          <w:rFonts w:ascii="Calibri" w:hAnsi="Calibri" w:cs="Calibri"/>
          <w:bCs/>
          <w:sz w:val="24"/>
          <w:szCs w:val="24"/>
        </w:rPr>
      </w:pPr>
      <w:r w:rsidRPr="007F2A96">
        <w:rPr>
          <w:rFonts w:ascii="Calibri" w:hAnsi="Calibri" w:cs="Calibri"/>
          <w:bCs/>
          <w:sz w:val="24"/>
          <w:szCs w:val="24"/>
        </w:rPr>
        <w:t>2)</w:t>
      </w:r>
      <w:r w:rsidR="00094A04" w:rsidRPr="007F2A96">
        <w:rPr>
          <w:rFonts w:ascii="Calibri" w:hAnsi="Calibri" w:cs="Calibri"/>
          <w:bCs/>
          <w:sz w:val="24"/>
          <w:szCs w:val="24"/>
        </w:rPr>
        <w:tab/>
      </w:r>
      <w:r w:rsidRPr="007F2A96">
        <w:rPr>
          <w:rFonts w:ascii="Calibri" w:hAnsi="Calibri" w:cs="Calibri"/>
          <w:bCs/>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8FE837" w14:textId="0516AF90" w:rsidR="00046717" w:rsidRPr="007F2A96" w:rsidRDefault="00046717" w:rsidP="00094A04">
      <w:pPr>
        <w:ind w:left="567" w:hanging="283"/>
        <w:jc w:val="both"/>
        <w:rPr>
          <w:rFonts w:ascii="Calibri" w:hAnsi="Calibri" w:cs="Calibri"/>
          <w:bCs/>
          <w:sz w:val="24"/>
          <w:szCs w:val="24"/>
        </w:rPr>
      </w:pPr>
      <w:r w:rsidRPr="007F2A96">
        <w:rPr>
          <w:rFonts w:ascii="Calibri" w:hAnsi="Calibri" w:cs="Calibri"/>
          <w:bCs/>
          <w:sz w:val="24"/>
          <w:szCs w:val="24"/>
        </w:rPr>
        <w:t xml:space="preserve">3) </w:t>
      </w:r>
      <w:r w:rsidR="00094A04" w:rsidRPr="007F2A96">
        <w:rPr>
          <w:rFonts w:ascii="Calibri" w:hAnsi="Calibri" w:cs="Calibri"/>
          <w:bCs/>
          <w:sz w:val="24"/>
          <w:szCs w:val="24"/>
        </w:rPr>
        <w:tab/>
      </w:r>
      <w:r w:rsidRPr="007F2A96">
        <w:rPr>
          <w:rFonts w:ascii="Calibri" w:hAnsi="Calibri" w:cs="Calibri"/>
          <w:bCs/>
          <w:sz w:val="24"/>
          <w:szCs w:val="24"/>
        </w:rPr>
        <w:t>podjął konkretne środki techniczne, organizacyjne i kadrowe, odpowiednie dla zapobiegania dalszym przestępstwom, wykroczeniom lub nieprawidłowemu postępowaniu, w szczególności:</w:t>
      </w:r>
    </w:p>
    <w:p w14:paraId="3BCC575A" w14:textId="5259DADD" w:rsidR="00046717" w:rsidRPr="007F2A96" w:rsidRDefault="00046717" w:rsidP="00094A04">
      <w:pPr>
        <w:ind w:left="851" w:hanging="284"/>
        <w:jc w:val="both"/>
        <w:rPr>
          <w:rFonts w:ascii="Calibri" w:hAnsi="Calibri" w:cs="Calibri"/>
          <w:bCs/>
          <w:sz w:val="24"/>
          <w:szCs w:val="24"/>
        </w:rPr>
      </w:pPr>
      <w:r w:rsidRPr="007F2A96">
        <w:rPr>
          <w:rFonts w:ascii="Calibri" w:hAnsi="Calibri" w:cs="Calibri"/>
          <w:bCs/>
          <w:sz w:val="24"/>
          <w:szCs w:val="24"/>
        </w:rPr>
        <w:lastRenderedPageBreak/>
        <w:t xml:space="preserve">a) </w:t>
      </w:r>
      <w:r w:rsidR="00094A04" w:rsidRPr="007F2A96">
        <w:rPr>
          <w:rFonts w:ascii="Calibri" w:hAnsi="Calibri" w:cs="Calibri"/>
          <w:bCs/>
          <w:sz w:val="24"/>
          <w:szCs w:val="24"/>
        </w:rPr>
        <w:tab/>
      </w:r>
      <w:r w:rsidRPr="007F2A96">
        <w:rPr>
          <w:rFonts w:ascii="Calibri" w:hAnsi="Calibri" w:cs="Calibri"/>
          <w:bCs/>
          <w:sz w:val="24"/>
          <w:szCs w:val="24"/>
        </w:rPr>
        <w:t>zerwał wszelkie powiązania z osobami lub podmiotami odpowiedzialnymi za nieprawidłowe postępowanie wykonawcy;</w:t>
      </w:r>
    </w:p>
    <w:p w14:paraId="293FFB94" w14:textId="5C2E28ED" w:rsidR="00046717" w:rsidRPr="007F2A96" w:rsidRDefault="00046717" w:rsidP="00094A04">
      <w:pPr>
        <w:ind w:left="851" w:hanging="284"/>
        <w:jc w:val="both"/>
        <w:rPr>
          <w:rFonts w:ascii="Calibri" w:hAnsi="Calibri" w:cs="Calibri"/>
          <w:bCs/>
          <w:sz w:val="24"/>
          <w:szCs w:val="24"/>
        </w:rPr>
      </w:pPr>
      <w:r w:rsidRPr="007F2A96">
        <w:rPr>
          <w:rFonts w:ascii="Calibri" w:hAnsi="Calibri" w:cs="Calibri"/>
          <w:bCs/>
          <w:sz w:val="24"/>
          <w:szCs w:val="24"/>
        </w:rPr>
        <w:t xml:space="preserve">b) </w:t>
      </w:r>
      <w:r w:rsidR="00094A04" w:rsidRPr="007F2A96">
        <w:rPr>
          <w:rFonts w:ascii="Calibri" w:hAnsi="Calibri" w:cs="Calibri"/>
          <w:bCs/>
          <w:sz w:val="24"/>
          <w:szCs w:val="24"/>
        </w:rPr>
        <w:tab/>
      </w:r>
      <w:r w:rsidRPr="007F2A96">
        <w:rPr>
          <w:rFonts w:ascii="Calibri" w:hAnsi="Calibri" w:cs="Calibri"/>
          <w:bCs/>
          <w:sz w:val="24"/>
          <w:szCs w:val="24"/>
        </w:rPr>
        <w:t>zreorganizował personel;</w:t>
      </w:r>
    </w:p>
    <w:p w14:paraId="16A3151D" w14:textId="71E4E15D" w:rsidR="00046717" w:rsidRPr="007F2A96" w:rsidRDefault="00046717" w:rsidP="00094A04">
      <w:pPr>
        <w:ind w:left="851" w:hanging="284"/>
        <w:jc w:val="both"/>
        <w:rPr>
          <w:rFonts w:ascii="Calibri" w:hAnsi="Calibri" w:cs="Calibri"/>
          <w:bCs/>
          <w:sz w:val="24"/>
          <w:szCs w:val="24"/>
        </w:rPr>
      </w:pPr>
      <w:r w:rsidRPr="007F2A96">
        <w:rPr>
          <w:rFonts w:ascii="Calibri" w:hAnsi="Calibri" w:cs="Calibri"/>
          <w:bCs/>
          <w:sz w:val="24"/>
          <w:szCs w:val="24"/>
        </w:rPr>
        <w:t xml:space="preserve">c) </w:t>
      </w:r>
      <w:r w:rsidR="00094A04" w:rsidRPr="007F2A96">
        <w:rPr>
          <w:rFonts w:ascii="Calibri" w:hAnsi="Calibri" w:cs="Calibri"/>
          <w:bCs/>
          <w:sz w:val="24"/>
          <w:szCs w:val="24"/>
        </w:rPr>
        <w:tab/>
      </w:r>
      <w:r w:rsidRPr="007F2A96">
        <w:rPr>
          <w:rFonts w:ascii="Calibri" w:hAnsi="Calibri" w:cs="Calibri"/>
          <w:bCs/>
          <w:sz w:val="24"/>
          <w:szCs w:val="24"/>
        </w:rPr>
        <w:t>wdrożył system sprawozdawczości i kontroli;</w:t>
      </w:r>
    </w:p>
    <w:p w14:paraId="096DC3CB" w14:textId="37980B0F" w:rsidR="00046717" w:rsidRPr="007F2A96" w:rsidRDefault="00046717" w:rsidP="00094A04">
      <w:pPr>
        <w:ind w:left="851" w:hanging="284"/>
        <w:jc w:val="both"/>
        <w:rPr>
          <w:rFonts w:ascii="Calibri" w:hAnsi="Calibri" w:cs="Calibri"/>
          <w:bCs/>
          <w:sz w:val="24"/>
          <w:szCs w:val="24"/>
        </w:rPr>
      </w:pPr>
      <w:r w:rsidRPr="007F2A96">
        <w:rPr>
          <w:rFonts w:ascii="Calibri" w:hAnsi="Calibri" w:cs="Calibri"/>
          <w:bCs/>
          <w:sz w:val="24"/>
          <w:szCs w:val="24"/>
        </w:rPr>
        <w:t>d)</w:t>
      </w:r>
      <w:r w:rsidR="00094A04" w:rsidRPr="007F2A96">
        <w:rPr>
          <w:rFonts w:ascii="Calibri" w:hAnsi="Calibri" w:cs="Calibri"/>
          <w:bCs/>
          <w:sz w:val="24"/>
          <w:szCs w:val="24"/>
        </w:rPr>
        <w:tab/>
      </w:r>
      <w:r w:rsidRPr="007F2A96">
        <w:rPr>
          <w:rFonts w:ascii="Calibri" w:hAnsi="Calibri" w:cs="Calibri"/>
          <w:bCs/>
          <w:sz w:val="24"/>
          <w:szCs w:val="24"/>
        </w:rPr>
        <w:t>utworzył struktury audytu wewnętrznego do monitorowania przestrzegania przepisów, wewnętrznych regulacji lub standardów;</w:t>
      </w:r>
    </w:p>
    <w:p w14:paraId="52FCF672" w14:textId="07FCDBD2" w:rsidR="00046717" w:rsidRPr="007F2A96" w:rsidRDefault="00046717" w:rsidP="00094A04">
      <w:pPr>
        <w:ind w:left="851" w:hanging="284"/>
        <w:jc w:val="both"/>
        <w:rPr>
          <w:rFonts w:ascii="Calibri" w:hAnsi="Calibri" w:cs="Calibri"/>
          <w:bCs/>
          <w:sz w:val="24"/>
          <w:szCs w:val="24"/>
        </w:rPr>
      </w:pPr>
      <w:r w:rsidRPr="007F2A96">
        <w:rPr>
          <w:rFonts w:ascii="Calibri" w:hAnsi="Calibri" w:cs="Calibri"/>
          <w:bCs/>
          <w:sz w:val="24"/>
          <w:szCs w:val="24"/>
        </w:rPr>
        <w:t>e)</w:t>
      </w:r>
      <w:r w:rsidR="00094A04" w:rsidRPr="007F2A96">
        <w:rPr>
          <w:rFonts w:ascii="Calibri" w:hAnsi="Calibri" w:cs="Calibri"/>
          <w:bCs/>
          <w:sz w:val="24"/>
          <w:szCs w:val="24"/>
        </w:rPr>
        <w:tab/>
      </w:r>
      <w:r w:rsidRPr="007F2A96">
        <w:rPr>
          <w:rFonts w:ascii="Calibri" w:hAnsi="Calibri" w:cs="Calibri"/>
          <w:bCs/>
          <w:sz w:val="24"/>
          <w:szCs w:val="24"/>
        </w:rPr>
        <w:t>wprowadził wewnętrzne regulacje dotyczące odpowiedzialności i odszkodowań za nieprzestrzeganie przepisów, wewnętrznych regulacji lub standardów.</w:t>
      </w:r>
    </w:p>
    <w:p w14:paraId="4D8759FE" w14:textId="77777777" w:rsidR="00046717" w:rsidRPr="007F2A96" w:rsidRDefault="00046717" w:rsidP="00094A04">
      <w:pPr>
        <w:ind w:left="284" w:hanging="284"/>
        <w:jc w:val="both"/>
        <w:rPr>
          <w:rFonts w:ascii="Calibri" w:hAnsi="Calibri" w:cs="Calibri"/>
          <w:bCs/>
          <w:sz w:val="24"/>
          <w:szCs w:val="24"/>
        </w:rPr>
      </w:pPr>
      <w:r w:rsidRPr="007F2A96">
        <w:rPr>
          <w:rFonts w:ascii="Calibri" w:hAnsi="Calibri" w:cs="Calibri"/>
          <w:bCs/>
          <w:sz w:val="24"/>
          <w:szCs w:val="24"/>
        </w:rPr>
        <w:t>5. 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C94324C" w14:textId="062BD930" w:rsidR="00046717" w:rsidRPr="007F2A96" w:rsidRDefault="00046717" w:rsidP="00094A04">
      <w:pPr>
        <w:ind w:left="284" w:hanging="284"/>
        <w:jc w:val="both"/>
        <w:rPr>
          <w:rFonts w:ascii="Calibri" w:hAnsi="Calibri" w:cs="Calibri"/>
          <w:bCs/>
          <w:sz w:val="24"/>
          <w:szCs w:val="24"/>
        </w:rPr>
      </w:pPr>
      <w:r w:rsidRPr="007F2A96">
        <w:rPr>
          <w:rFonts w:ascii="Calibri" w:hAnsi="Calibri" w:cs="Calibri"/>
          <w:bCs/>
          <w:sz w:val="24"/>
          <w:szCs w:val="24"/>
        </w:rPr>
        <w:t xml:space="preserve">6. Okresy, w których muszą nastąpić okoliczności określone w ust. 1 SWZ sankcjonowane wykluczeniem zostały określone w art. 111 ustawy </w:t>
      </w:r>
      <w:proofErr w:type="spellStart"/>
      <w:r w:rsidRPr="007F2A96">
        <w:rPr>
          <w:rFonts w:ascii="Calibri" w:hAnsi="Calibri" w:cs="Calibri"/>
          <w:bCs/>
          <w:sz w:val="24"/>
          <w:szCs w:val="24"/>
        </w:rPr>
        <w:t>Pzp</w:t>
      </w:r>
      <w:proofErr w:type="spellEnd"/>
      <w:r w:rsidRPr="007F2A96">
        <w:rPr>
          <w:rFonts w:ascii="Calibri" w:hAnsi="Calibri" w:cs="Calibri"/>
          <w:bCs/>
          <w:sz w:val="24"/>
          <w:szCs w:val="24"/>
        </w:rPr>
        <w:t>.</w:t>
      </w:r>
    </w:p>
    <w:p w14:paraId="5F184C31" w14:textId="6099B47B" w:rsidR="00C12958" w:rsidRPr="007F2A96" w:rsidRDefault="00C21001" w:rsidP="00C12958">
      <w:pPr>
        <w:pStyle w:val="divpoint"/>
        <w:spacing w:line="276" w:lineRule="auto"/>
        <w:ind w:left="284" w:hanging="284"/>
        <w:jc w:val="both"/>
        <w:rPr>
          <w:rFonts w:asciiTheme="majorHAnsi" w:eastAsia="Arial" w:hAnsiTheme="majorHAnsi" w:cstheme="majorHAnsi"/>
          <w:bCs/>
          <w:color w:val="auto"/>
          <w:kern w:val="0"/>
          <w:sz w:val="24"/>
          <w:szCs w:val="24"/>
          <w:lang w:eastAsia="pl-PL"/>
        </w:rPr>
      </w:pPr>
      <w:r w:rsidRPr="007F2A96">
        <w:rPr>
          <w:rFonts w:asciiTheme="majorHAnsi" w:hAnsiTheme="majorHAnsi" w:cstheme="majorHAnsi"/>
          <w:bCs/>
          <w:color w:val="auto"/>
          <w:sz w:val="24"/>
          <w:szCs w:val="24"/>
        </w:rPr>
        <w:t>7.</w:t>
      </w:r>
      <w:r w:rsidRPr="007F2A96">
        <w:rPr>
          <w:rFonts w:asciiTheme="majorHAnsi" w:hAnsiTheme="majorHAnsi" w:cstheme="majorHAnsi"/>
          <w:bCs/>
          <w:color w:val="auto"/>
          <w:sz w:val="24"/>
          <w:szCs w:val="24"/>
        </w:rPr>
        <w:tab/>
      </w:r>
      <w:r w:rsidR="00C12958" w:rsidRPr="007F2A96">
        <w:rPr>
          <w:rFonts w:asciiTheme="majorHAnsi" w:eastAsia="Arial" w:hAnsiTheme="majorHAnsi" w:cstheme="majorHAnsi"/>
          <w:bCs/>
          <w:color w:val="auto"/>
          <w:kern w:val="0"/>
          <w:sz w:val="24"/>
          <w:szCs w:val="24"/>
          <w:lang w:eastAsia="pl-PL"/>
        </w:rPr>
        <w:t xml:space="preserve">Z postępowania o udzielenie zamówienia publicznego </w:t>
      </w:r>
      <w:r w:rsidR="00C12958" w:rsidRPr="007F2A96">
        <w:rPr>
          <w:rFonts w:asciiTheme="majorHAnsi" w:eastAsia="Arial" w:hAnsiTheme="majorHAnsi" w:cstheme="majorHAnsi"/>
          <w:b/>
          <w:color w:val="auto"/>
          <w:kern w:val="0"/>
          <w:sz w:val="24"/>
          <w:szCs w:val="24"/>
          <w:lang w:eastAsia="pl-PL"/>
        </w:rPr>
        <w:t>wyklucza się Wykonawców</w:t>
      </w:r>
      <w:r w:rsidR="00C12958" w:rsidRPr="007F2A96">
        <w:rPr>
          <w:rFonts w:asciiTheme="majorHAnsi" w:eastAsia="Arial" w:hAnsiTheme="majorHAnsi" w:cstheme="majorHAnsi"/>
          <w:bCs/>
          <w:color w:val="auto"/>
          <w:kern w:val="0"/>
          <w:sz w:val="24"/>
          <w:szCs w:val="24"/>
          <w:lang w:eastAsia="pl-PL"/>
        </w:rPr>
        <w:t xml:space="preserve"> na podstawie art. 5k rozporządzenia 833/2014 w brzmieniu nadanym rozporządzeniem 2022/576. Zakazuje się udzielania lub dalszego wykonywania wszelkich zamówień publicznych lub koncesji objętych zakresem dyrektyw w sprawie zamówień publicznych, </w:t>
      </w:r>
      <w:r w:rsidR="00B606BB" w:rsidRPr="007F2A96">
        <w:rPr>
          <w:rFonts w:asciiTheme="majorHAnsi" w:eastAsia="Arial" w:hAnsiTheme="majorHAnsi" w:cstheme="majorHAnsi"/>
          <w:bCs/>
          <w:color w:val="auto"/>
          <w:kern w:val="0"/>
          <w:sz w:val="24"/>
          <w:szCs w:val="24"/>
          <w:lang w:eastAsia="pl-PL"/>
        </w:rPr>
        <w:br/>
      </w:r>
      <w:r w:rsidR="00C12958" w:rsidRPr="007F2A96">
        <w:rPr>
          <w:rFonts w:asciiTheme="majorHAnsi" w:eastAsia="Arial" w:hAnsiTheme="majorHAnsi" w:cstheme="majorHAnsi"/>
          <w:bCs/>
          <w:color w:val="auto"/>
          <w:kern w:val="0"/>
          <w:sz w:val="24"/>
          <w:szCs w:val="24"/>
          <w:lang w:eastAsia="pl-PL"/>
        </w:rPr>
        <w:t xml:space="preserve">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422FEC23" w14:textId="77777777" w:rsidR="00C12958" w:rsidRPr="007F2A96" w:rsidRDefault="00C12958" w:rsidP="00303E91">
      <w:pPr>
        <w:pStyle w:val="NormalnyWeb"/>
        <w:numPr>
          <w:ilvl w:val="0"/>
          <w:numId w:val="46"/>
        </w:numPr>
        <w:suppressAutoHyphens/>
        <w:spacing w:line="276" w:lineRule="auto"/>
        <w:ind w:left="567" w:hanging="283"/>
        <w:jc w:val="both"/>
        <w:rPr>
          <w:rFonts w:asciiTheme="majorHAnsi" w:eastAsia="Arial" w:hAnsiTheme="majorHAnsi" w:cstheme="majorHAnsi"/>
          <w:bCs/>
        </w:rPr>
      </w:pPr>
      <w:r w:rsidRPr="007F2A96">
        <w:rPr>
          <w:rFonts w:asciiTheme="majorHAnsi" w:eastAsia="Arial" w:hAnsiTheme="majorHAnsi" w:cstheme="majorHAnsi"/>
          <w:bCs/>
        </w:rPr>
        <w:t xml:space="preserve">obywateli rosyjskich lub osób fizycznych lub prawnych, podmiotów lub organów </w:t>
      </w:r>
      <w:r w:rsidRPr="007F2A96">
        <w:rPr>
          <w:rFonts w:asciiTheme="majorHAnsi" w:eastAsia="Arial" w:hAnsiTheme="majorHAnsi" w:cstheme="majorHAnsi"/>
          <w:bCs/>
        </w:rPr>
        <w:br/>
        <w:t xml:space="preserve">z siedzibą w Rosji; </w:t>
      </w:r>
    </w:p>
    <w:p w14:paraId="4382C99D" w14:textId="77777777" w:rsidR="00C12958" w:rsidRPr="007F2A96" w:rsidRDefault="00C12958" w:rsidP="00303E91">
      <w:pPr>
        <w:pStyle w:val="NormalnyWeb"/>
        <w:numPr>
          <w:ilvl w:val="0"/>
          <w:numId w:val="46"/>
        </w:numPr>
        <w:suppressAutoHyphens/>
        <w:spacing w:line="276" w:lineRule="auto"/>
        <w:ind w:left="567" w:hanging="283"/>
        <w:jc w:val="both"/>
        <w:rPr>
          <w:rFonts w:asciiTheme="majorHAnsi" w:eastAsia="Arial" w:hAnsiTheme="majorHAnsi" w:cstheme="majorHAnsi"/>
          <w:bCs/>
        </w:rPr>
      </w:pPr>
      <w:r w:rsidRPr="007F2A96">
        <w:rPr>
          <w:rFonts w:asciiTheme="majorHAnsi" w:eastAsia="Arial" w:hAnsiTheme="majorHAnsi" w:cstheme="majorHAnsi"/>
          <w:bCs/>
        </w:rPr>
        <w:t xml:space="preserve">osób prawnych, podmiotów lub organów, do których prawa własności bezpośrednio lub pośrednio w ponad 50 % należą do podmiotu, o którym mowa w lit. a) niniejszego ustępu; lub </w:t>
      </w:r>
    </w:p>
    <w:p w14:paraId="0B7D7025" w14:textId="4A55007A" w:rsidR="00C12958" w:rsidRPr="007F2A96" w:rsidRDefault="00C12958" w:rsidP="00303E91">
      <w:pPr>
        <w:pStyle w:val="NormalnyWeb"/>
        <w:numPr>
          <w:ilvl w:val="0"/>
          <w:numId w:val="46"/>
        </w:numPr>
        <w:suppressAutoHyphens/>
        <w:spacing w:line="276" w:lineRule="auto"/>
        <w:ind w:left="567" w:hanging="283"/>
        <w:jc w:val="both"/>
        <w:rPr>
          <w:rFonts w:asciiTheme="majorHAnsi" w:eastAsia="Arial" w:hAnsiTheme="majorHAnsi" w:cstheme="majorHAnsi"/>
          <w:bCs/>
        </w:rPr>
      </w:pPr>
      <w:r w:rsidRPr="007F2A96">
        <w:rPr>
          <w:rFonts w:asciiTheme="majorHAnsi" w:eastAsia="Arial" w:hAnsiTheme="majorHAnsi" w:cstheme="majorHAnsi"/>
          <w:bCs/>
        </w:rPr>
        <w:t xml:space="preserve">osób fizycznych lub prawnych, podmiotów lub organów działających w imieniu lub pod kierunkiem podmiotu, o którym mowa w lit. a) lub b) niniejszego ustępu, w tym podwykonawców, dostawców lub podmiotów, na których zdolności polega się </w:t>
      </w:r>
      <w:r w:rsidR="00B606BB" w:rsidRPr="007F2A96">
        <w:rPr>
          <w:rFonts w:asciiTheme="majorHAnsi" w:eastAsia="Arial" w:hAnsiTheme="majorHAnsi" w:cstheme="majorHAnsi"/>
          <w:bCs/>
        </w:rPr>
        <w:br/>
      </w:r>
      <w:r w:rsidRPr="007F2A96">
        <w:rPr>
          <w:rFonts w:asciiTheme="majorHAnsi" w:eastAsia="Arial" w:hAnsiTheme="majorHAnsi" w:cstheme="majorHAnsi"/>
          <w:bCs/>
        </w:rPr>
        <w:t>w rozumieniu dyrektyw w sprawie zamówień publicznych, w przypadku gdy przypada na nich ponad 10 % wartości zamówienia.</w:t>
      </w:r>
    </w:p>
    <w:p w14:paraId="6643E254" w14:textId="50557DC0" w:rsidR="00C12958" w:rsidRPr="00E06FDD" w:rsidRDefault="00C12958" w:rsidP="00303E91">
      <w:pPr>
        <w:pStyle w:val="Akapitzlist"/>
        <w:numPr>
          <w:ilvl w:val="0"/>
          <w:numId w:val="48"/>
        </w:numPr>
        <w:suppressAutoHyphens/>
        <w:ind w:left="284" w:hanging="284"/>
        <w:jc w:val="both"/>
        <w:rPr>
          <w:rFonts w:asciiTheme="majorHAnsi" w:hAnsiTheme="majorHAnsi" w:cstheme="majorHAnsi"/>
          <w:bCs/>
          <w:sz w:val="24"/>
          <w:szCs w:val="24"/>
        </w:rPr>
      </w:pPr>
      <w:r w:rsidRPr="007F2A96">
        <w:rPr>
          <w:rFonts w:asciiTheme="majorHAnsi" w:hAnsiTheme="majorHAnsi" w:cstheme="majorHAnsi"/>
          <w:bCs/>
          <w:sz w:val="24"/>
          <w:szCs w:val="24"/>
        </w:rPr>
        <w:t xml:space="preserve">Z postępowania o udzielenie zamówienia publicznego </w:t>
      </w:r>
      <w:r w:rsidRPr="007F2A96">
        <w:rPr>
          <w:rFonts w:asciiTheme="majorHAnsi" w:hAnsiTheme="majorHAnsi" w:cstheme="majorHAnsi"/>
          <w:b/>
          <w:sz w:val="24"/>
          <w:szCs w:val="24"/>
        </w:rPr>
        <w:t>wyklucza się Wykonawców</w:t>
      </w:r>
      <w:r w:rsidRPr="007F2A96">
        <w:rPr>
          <w:rFonts w:asciiTheme="majorHAnsi" w:hAnsiTheme="majorHAnsi" w:cstheme="majorHAnsi"/>
          <w:bCs/>
          <w:sz w:val="24"/>
          <w:szCs w:val="24"/>
        </w:rPr>
        <w:t xml:space="preserve">, </w:t>
      </w:r>
      <w:r w:rsidRPr="007F2A96">
        <w:rPr>
          <w:rFonts w:asciiTheme="majorHAnsi" w:hAnsiTheme="majorHAnsi" w:cstheme="majorHAnsi"/>
          <w:bCs/>
          <w:sz w:val="24"/>
          <w:szCs w:val="24"/>
        </w:rPr>
        <w:br/>
        <w:t xml:space="preserve">w stosunku do których zachodzi którakolwiek z okoliczności wskazanych w art. 7 ust. 1 </w:t>
      </w:r>
      <w:r w:rsidR="00B606BB" w:rsidRPr="007F2A96">
        <w:rPr>
          <w:rFonts w:asciiTheme="majorHAnsi" w:hAnsiTheme="majorHAnsi" w:cstheme="majorHAnsi"/>
          <w:bCs/>
          <w:sz w:val="24"/>
          <w:szCs w:val="24"/>
        </w:rPr>
        <w:br/>
      </w:r>
      <w:r w:rsidRPr="007F2A96">
        <w:rPr>
          <w:rFonts w:asciiTheme="majorHAnsi" w:hAnsiTheme="majorHAnsi" w:cstheme="majorHAnsi"/>
          <w:bCs/>
          <w:sz w:val="24"/>
          <w:szCs w:val="24"/>
        </w:rPr>
        <w:t>z dnia 13 kwietnia 2022 r. o szczególnych rozwiązaniach w zakresie przeciwdziałania wspieraniu agresji na Ukrainę oraz służących ochronie bezpieczeństwa narodowego (Dz. U. z 2023 r. poz. 129), zwanej „ustawą</w:t>
      </w:r>
      <w:r w:rsidR="00446A05" w:rsidRPr="007F2A96">
        <w:rPr>
          <w:rFonts w:asciiTheme="majorHAnsi" w:hAnsiTheme="majorHAnsi" w:cstheme="majorHAnsi"/>
          <w:bCs/>
          <w:sz w:val="24"/>
          <w:szCs w:val="24"/>
        </w:rPr>
        <w:t xml:space="preserve"> sankcyjną</w:t>
      </w:r>
      <w:r w:rsidRPr="007F2A96">
        <w:rPr>
          <w:rFonts w:asciiTheme="majorHAnsi" w:hAnsiTheme="majorHAnsi" w:cstheme="majorHAnsi"/>
          <w:bCs/>
          <w:sz w:val="24"/>
          <w:szCs w:val="24"/>
        </w:rPr>
        <w:t xml:space="preserve">” z postępowania o udzielenie zamówienia </w:t>
      </w:r>
      <w:r w:rsidRPr="00E06FDD">
        <w:rPr>
          <w:rFonts w:asciiTheme="majorHAnsi" w:hAnsiTheme="majorHAnsi" w:cstheme="majorHAnsi"/>
          <w:bCs/>
          <w:sz w:val="24"/>
          <w:szCs w:val="24"/>
        </w:rPr>
        <w:t xml:space="preserve">publicznego lub konkursu prowadzonego na podstawie ustawy </w:t>
      </w:r>
      <w:proofErr w:type="spellStart"/>
      <w:r w:rsidRPr="00E06FDD">
        <w:rPr>
          <w:rFonts w:asciiTheme="majorHAnsi" w:hAnsiTheme="majorHAnsi" w:cstheme="majorHAnsi"/>
          <w:bCs/>
          <w:sz w:val="24"/>
          <w:szCs w:val="24"/>
        </w:rPr>
        <w:t>Pzp</w:t>
      </w:r>
      <w:proofErr w:type="spellEnd"/>
      <w:r w:rsidRPr="00E06FDD">
        <w:rPr>
          <w:rFonts w:asciiTheme="majorHAnsi" w:hAnsiTheme="majorHAnsi" w:cstheme="majorHAnsi"/>
          <w:bCs/>
          <w:sz w:val="24"/>
          <w:szCs w:val="24"/>
        </w:rPr>
        <w:t xml:space="preserve"> wyklucza się:</w:t>
      </w:r>
    </w:p>
    <w:p w14:paraId="554E94C5" w14:textId="3D21F108" w:rsidR="00C12958" w:rsidRPr="00E06FDD" w:rsidRDefault="00C12958" w:rsidP="00303E91">
      <w:pPr>
        <w:pStyle w:val="Akapitzlist"/>
        <w:numPr>
          <w:ilvl w:val="0"/>
          <w:numId w:val="47"/>
        </w:numPr>
        <w:suppressAutoHyphens/>
        <w:ind w:left="567" w:hanging="283"/>
        <w:jc w:val="both"/>
        <w:rPr>
          <w:rFonts w:asciiTheme="majorHAnsi" w:hAnsiTheme="majorHAnsi" w:cstheme="majorHAnsi"/>
          <w:bCs/>
          <w:sz w:val="24"/>
          <w:szCs w:val="24"/>
        </w:rPr>
      </w:pPr>
      <w:r w:rsidRPr="00E06FDD">
        <w:rPr>
          <w:rFonts w:asciiTheme="majorHAnsi" w:hAnsiTheme="majorHAnsi" w:cstheme="majorHAnsi"/>
          <w:bCs/>
          <w:sz w:val="24"/>
          <w:szCs w:val="24"/>
        </w:rPr>
        <w:t xml:space="preserve">wykonawcę oraz uczestnika konkursu wymienionego w wykazach określonych </w:t>
      </w:r>
      <w:r w:rsidR="00B606BB" w:rsidRPr="00E06FDD">
        <w:rPr>
          <w:rFonts w:asciiTheme="majorHAnsi" w:hAnsiTheme="majorHAnsi" w:cstheme="majorHAnsi"/>
          <w:bCs/>
          <w:sz w:val="24"/>
          <w:szCs w:val="24"/>
        </w:rPr>
        <w:br/>
      </w:r>
      <w:r w:rsidRPr="00E06FDD">
        <w:rPr>
          <w:rFonts w:asciiTheme="majorHAnsi" w:hAnsiTheme="majorHAnsi" w:cstheme="majorHAnsi"/>
          <w:bCs/>
          <w:sz w:val="24"/>
          <w:szCs w:val="24"/>
        </w:rPr>
        <w:t xml:space="preserve">w rozporządzeniu 765/2006 i rozporządzeniu 269/2014 albo wpisanego na listę </w:t>
      </w:r>
      <w:r w:rsidR="00B606BB" w:rsidRPr="00E06FDD">
        <w:rPr>
          <w:rFonts w:asciiTheme="majorHAnsi" w:hAnsiTheme="majorHAnsi" w:cstheme="majorHAnsi"/>
          <w:bCs/>
          <w:sz w:val="24"/>
          <w:szCs w:val="24"/>
        </w:rPr>
        <w:br/>
      </w:r>
      <w:r w:rsidRPr="00E06FDD">
        <w:rPr>
          <w:rFonts w:asciiTheme="majorHAnsi" w:hAnsiTheme="majorHAnsi" w:cstheme="majorHAnsi"/>
          <w:bCs/>
          <w:sz w:val="24"/>
          <w:szCs w:val="24"/>
        </w:rPr>
        <w:t xml:space="preserve">na podstawie decyzji w sprawie wpisu na listę rozstrzygającej o zastosowaniu środka, </w:t>
      </w:r>
      <w:r w:rsidR="00B606BB" w:rsidRPr="00E06FDD">
        <w:rPr>
          <w:rFonts w:asciiTheme="majorHAnsi" w:hAnsiTheme="majorHAnsi" w:cstheme="majorHAnsi"/>
          <w:bCs/>
          <w:sz w:val="24"/>
          <w:szCs w:val="24"/>
        </w:rPr>
        <w:br/>
      </w:r>
      <w:r w:rsidRPr="00E06FDD">
        <w:rPr>
          <w:rFonts w:asciiTheme="majorHAnsi" w:hAnsiTheme="majorHAnsi" w:cstheme="majorHAnsi"/>
          <w:bCs/>
          <w:sz w:val="24"/>
          <w:szCs w:val="24"/>
        </w:rPr>
        <w:t>o którym mowa w art. 1 pkt 3 ustawy</w:t>
      </w:r>
      <w:r w:rsidR="009912EE" w:rsidRPr="00E06FDD">
        <w:rPr>
          <w:rFonts w:asciiTheme="majorHAnsi" w:hAnsiTheme="majorHAnsi" w:cstheme="majorHAnsi"/>
          <w:bCs/>
          <w:sz w:val="24"/>
          <w:szCs w:val="24"/>
        </w:rPr>
        <w:t xml:space="preserve"> sankcyjnej</w:t>
      </w:r>
      <w:r w:rsidRPr="00E06FDD">
        <w:rPr>
          <w:rFonts w:asciiTheme="majorHAnsi" w:hAnsiTheme="majorHAnsi" w:cstheme="majorHAnsi"/>
          <w:bCs/>
          <w:sz w:val="24"/>
          <w:szCs w:val="24"/>
        </w:rPr>
        <w:t>;</w:t>
      </w:r>
    </w:p>
    <w:p w14:paraId="42AE24C1" w14:textId="4210C830" w:rsidR="00C12958" w:rsidRPr="00E06FDD" w:rsidRDefault="00C12958" w:rsidP="00303E91">
      <w:pPr>
        <w:numPr>
          <w:ilvl w:val="0"/>
          <w:numId w:val="47"/>
        </w:numPr>
        <w:suppressAutoHyphens/>
        <w:ind w:left="567" w:hanging="283"/>
        <w:jc w:val="both"/>
        <w:rPr>
          <w:rFonts w:asciiTheme="majorHAnsi" w:hAnsiTheme="majorHAnsi" w:cstheme="majorHAnsi"/>
          <w:bCs/>
          <w:sz w:val="24"/>
          <w:szCs w:val="24"/>
        </w:rPr>
      </w:pPr>
      <w:r w:rsidRPr="00E06FDD">
        <w:rPr>
          <w:rFonts w:asciiTheme="majorHAnsi" w:hAnsiTheme="majorHAnsi" w:cstheme="majorHAnsi"/>
          <w:bCs/>
          <w:sz w:val="24"/>
          <w:szCs w:val="24"/>
        </w:rPr>
        <w:t xml:space="preserve">wykonawcę oraz uczestnika konkursu, którego beneficjentem rzeczywistym </w:t>
      </w:r>
      <w:r w:rsidR="00B606BB" w:rsidRPr="00E06FDD">
        <w:rPr>
          <w:rFonts w:asciiTheme="majorHAnsi" w:hAnsiTheme="majorHAnsi" w:cstheme="majorHAnsi"/>
          <w:bCs/>
          <w:sz w:val="24"/>
          <w:szCs w:val="24"/>
        </w:rPr>
        <w:br/>
      </w:r>
      <w:r w:rsidRPr="00E06FDD">
        <w:rPr>
          <w:rFonts w:asciiTheme="majorHAnsi" w:hAnsiTheme="majorHAnsi" w:cstheme="majorHAnsi"/>
          <w:bCs/>
          <w:sz w:val="24"/>
          <w:szCs w:val="24"/>
        </w:rPr>
        <w:t xml:space="preserve">w rozumieniu ustawy z dnia 1 marca 2018 r. o przeciwdziałaniu praniu pieniędzy oraz finansowaniu terroryzmu (Dz. U. z 2023 r. poz. 1124) jest osoba wymieniona w wykazach </w:t>
      </w:r>
      <w:r w:rsidRPr="00E06FDD">
        <w:rPr>
          <w:rFonts w:asciiTheme="majorHAnsi" w:hAnsiTheme="majorHAnsi" w:cstheme="majorHAnsi"/>
          <w:bCs/>
          <w:sz w:val="24"/>
          <w:szCs w:val="24"/>
        </w:rPr>
        <w:lastRenderedPageBreak/>
        <w:t xml:space="preserve">określonych w rozporządzeniu 765/2006 i rozporządzeniu 269/2014 albo wpisana na listę lub będąca takim beneficjentem rzeczywistym od dnia 24 lutego 2022 r., o ile została wpisana na listę na podstawie decyzji w sprawie wpisu na listę rozstrzygającej </w:t>
      </w:r>
      <w:r w:rsidR="00B606BB" w:rsidRPr="00E06FDD">
        <w:rPr>
          <w:rFonts w:asciiTheme="majorHAnsi" w:hAnsiTheme="majorHAnsi" w:cstheme="majorHAnsi"/>
          <w:bCs/>
          <w:sz w:val="24"/>
          <w:szCs w:val="24"/>
        </w:rPr>
        <w:br/>
      </w:r>
      <w:r w:rsidRPr="00E06FDD">
        <w:rPr>
          <w:rFonts w:asciiTheme="majorHAnsi" w:hAnsiTheme="majorHAnsi" w:cstheme="majorHAnsi"/>
          <w:bCs/>
          <w:sz w:val="24"/>
          <w:szCs w:val="24"/>
        </w:rPr>
        <w:t xml:space="preserve">o zastosowaniu środka, o którym mowa w art. 1 pkt 3 ustawy </w:t>
      </w:r>
      <w:r w:rsidR="009912EE" w:rsidRPr="00E06FDD">
        <w:rPr>
          <w:rFonts w:asciiTheme="majorHAnsi" w:hAnsiTheme="majorHAnsi" w:cstheme="majorHAnsi"/>
          <w:bCs/>
          <w:sz w:val="24"/>
          <w:szCs w:val="24"/>
        </w:rPr>
        <w:t>sankcyjnej</w:t>
      </w:r>
      <w:r w:rsidR="00E725D2" w:rsidRPr="00E06FDD">
        <w:rPr>
          <w:rFonts w:asciiTheme="majorHAnsi" w:hAnsiTheme="majorHAnsi" w:cstheme="majorHAnsi"/>
          <w:bCs/>
          <w:sz w:val="24"/>
          <w:szCs w:val="24"/>
        </w:rPr>
        <w:t>;</w:t>
      </w:r>
    </w:p>
    <w:p w14:paraId="2DC4DC20" w14:textId="1FEB3815" w:rsidR="00C12958" w:rsidRPr="00E3183A" w:rsidRDefault="00C12958" w:rsidP="00303E91">
      <w:pPr>
        <w:numPr>
          <w:ilvl w:val="0"/>
          <w:numId w:val="47"/>
        </w:numPr>
        <w:suppressAutoHyphens/>
        <w:ind w:left="567" w:hanging="283"/>
        <w:jc w:val="both"/>
        <w:rPr>
          <w:rFonts w:asciiTheme="majorHAnsi" w:hAnsiTheme="majorHAnsi" w:cstheme="majorHAnsi"/>
          <w:bCs/>
          <w:sz w:val="24"/>
          <w:szCs w:val="24"/>
        </w:rPr>
      </w:pPr>
      <w:r w:rsidRPr="00E06FDD">
        <w:rPr>
          <w:rFonts w:asciiTheme="majorHAnsi" w:hAnsiTheme="majorHAnsi" w:cstheme="majorHAnsi"/>
          <w:bCs/>
          <w:sz w:val="24"/>
          <w:szCs w:val="24"/>
        </w:rPr>
        <w:t>wykonawcę oraz uczestnika konkursu, którego jednostką dominującą w rozumieniu art. 3 ust. 1 pkt 37 ustawy z dnia 29 września 1994 r. o rachunkowości (Dz. U. z 2023 r. poz. 120</w:t>
      </w:r>
      <w:r w:rsidR="00843EA0">
        <w:rPr>
          <w:rFonts w:asciiTheme="majorHAnsi" w:hAnsiTheme="majorHAnsi" w:cstheme="majorHAnsi"/>
          <w:bCs/>
          <w:sz w:val="24"/>
          <w:szCs w:val="24"/>
        </w:rPr>
        <w:t>,</w:t>
      </w:r>
      <w:r w:rsidRPr="00E3183A">
        <w:rPr>
          <w:rFonts w:asciiTheme="majorHAnsi" w:hAnsiTheme="majorHAnsi" w:cstheme="majorHAnsi"/>
          <w:bCs/>
          <w:sz w:val="24"/>
          <w:szCs w:val="24"/>
        </w:rPr>
        <w:t xml:space="preserve"> z </w:t>
      </w:r>
      <w:proofErr w:type="spellStart"/>
      <w:r w:rsidRPr="00E3183A">
        <w:rPr>
          <w:rFonts w:asciiTheme="majorHAnsi" w:hAnsiTheme="majorHAnsi" w:cstheme="majorHAnsi"/>
          <w:bCs/>
          <w:sz w:val="24"/>
          <w:szCs w:val="24"/>
        </w:rPr>
        <w:t>późn</w:t>
      </w:r>
      <w:proofErr w:type="spellEnd"/>
      <w:r w:rsidRPr="00E3183A">
        <w:rPr>
          <w:rFonts w:asciiTheme="majorHAnsi" w:hAnsiTheme="majorHAnsi" w:cstheme="majorHAnsi"/>
          <w:bCs/>
          <w:sz w:val="24"/>
          <w:szCs w:val="24"/>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5812F1">
        <w:rPr>
          <w:rFonts w:asciiTheme="majorHAnsi" w:hAnsiTheme="majorHAnsi" w:cstheme="majorHAnsi"/>
          <w:bCs/>
          <w:sz w:val="24"/>
          <w:szCs w:val="24"/>
        </w:rPr>
        <w:t>sankcyjnej</w:t>
      </w:r>
      <w:r w:rsidRPr="00E3183A">
        <w:rPr>
          <w:rFonts w:asciiTheme="majorHAnsi" w:hAnsiTheme="majorHAnsi" w:cstheme="majorHAnsi"/>
          <w:bCs/>
          <w:sz w:val="24"/>
          <w:szCs w:val="24"/>
        </w:rPr>
        <w:t>.</w:t>
      </w:r>
    </w:p>
    <w:p w14:paraId="743D938F" w14:textId="2D256120" w:rsidR="00C12958" w:rsidRDefault="00C12958" w:rsidP="00303E91">
      <w:pPr>
        <w:pStyle w:val="NormalnyWeb"/>
        <w:numPr>
          <w:ilvl w:val="0"/>
          <w:numId w:val="48"/>
        </w:numPr>
        <w:suppressAutoHyphens/>
        <w:spacing w:line="276" w:lineRule="auto"/>
        <w:ind w:left="284" w:hanging="284"/>
        <w:jc w:val="both"/>
        <w:rPr>
          <w:rFonts w:asciiTheme="majorHAnsi" w:eastAsia="Arial" w:hAnsiTheme="majorHAnsi" w:cstheme="majorHAnsi"/>
          <w:bCs/>
        </w:rPr>
      </w:pPr>
      <w:r w:rsidRPr="00E3183A">
        <w:rPr>
          <w:rFonts w:asciiTheme="majorHAnsi" w:eastAsia="Arial" w:hAnsiTheme="majorHAnsi" w:cstheme="majorHAnsi"/>
          <w:bCs/>
        </w:rPr>
        <w:t>Wykluczenie następuje na okres trwania okoliczności określonych w ust. 4. W przypadku wykonawcy lub uczestnika</w:t>
      </w:r>
      <w:r w:rsidRPr="000D4813">
        <w:rPr>
          <w:rFonts w:asciiTheme="majorHAnsi" w:eastAsia="Arial" w:hAnsiTheme="majorHAnsi" w:cstheme="majorHAnsi"/>
          <w:bCs/>
        </w:rPr>
        <w:t xml:space="preserve"> konkursu wykluczonego na podstawie art. 7 ust. 1 ustawy</w:t>
      </w:r>
      <w:r w:rsidR="00446A05">
        <w:rPr>
          <w:rFonts w:asciiTheme="majorHAnsi" w:eastAsia="Arial" w:hAnsiTheme="majorHAnsi" w:cstheme="majorHAnsi"/>
          <w:bCs/>
        </w:rPr>
        <w:t xml:space="preserve"> sankcyjnej</w:t>
      </w:r>
      <w:r w:rsidRPr="000D4813">
        <w:rPr>
          <w:rFonts w:asciiTheme="majorHAnsi" w:eastAsia="Arial" w:hAnsiTheme="majorHAnsi" w:cstheme="majorHAnsi"/>
          <w:bCs/>
        </w:rPr>
        <w:t>, zamawiający odrzuca wniosek o dopuszczenie do udziału w postępowaniu o udzielnie zamówienia public</w:t>
      </w:r>
      <w:r w:rsidRPr="00C12958">
        <w:rPr>
          <w:rFonts w:asciiTheme="majorHAnsi" w:eastAsia="Arial" w:hAnsiTheme="majorHAnsi" w:cstheme="majorHAnsi"/>
          <w:bCs/>
        </w:rPr>
        <w:t>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w:t>
      </w:r>
      <w:r w:rsidR="000D4813">
        <w:rPr>
          <w:rFonts w:asciiTheme="majorHAnsi" w:eastAsia="Arial" w:hAnsiTheme="majorHAnsi" w:cstheme="majorHAnsi"/>
          <w:bCs/>
        </w:rPr>
        <w:t xml:space="preserve"> </w:t>
      </w:r>
      <w:r w:rsidRPr="00C12958">
        <w:rPr>
          <w:rFonts w:asciiTheme="majorHAnsi" w:eastAsia="Arial" w:hAnsiTheme="majorHAnsi" w:cstheme="majorHAnsi"/>
          <w:bCs/>
        </w:rPr>
        <w:t>publicznego.</w:t>
      </w:r>
    </w:p>
    <w:p w14:paraId="7952D047" w14:textId="762FCD8C" w:rsidR="00C12958" w:rsidRDefault="00C12958" w:rsidP="00303E91">
      <w:pPr>
        <w:pStyle w:val="NormalnyWeb"/>
        <w:numPr>
          <w:ilvl w:val="0"/>
          <w:numId w:val="48"/>
        </w:numPr>
        <w:suppressAutoHyphens/>
        <w:spacing w:line="276" w:lineRule="auto"/>
        <w:ind w:left="426" w:hanging="426"/>
        <w:jc w:val="both"/>
        <w:rPr>
          <w:rFonts w:asciiTheme="majorHAnsi" w:eastAsia="Arial" w:hAnsiTheme="majorHAnsi" w:cstheme="majorHAnsi"/>
          <w:bCs/>
        </w:rPr>
      </w:pPr>
      <w:r w:rsidRPr="000D4813">
        <w:rPr>
          <w:rFonts w:asciiTheme="majorHAnsi" w:eastAsia="Arial" w:hAnsiTheme="majorHAnsi" w:cstheme="majorHAnsi"/>
          <w:bCs/>
        </w:rPr>
        <w:t xml:space="preserve">Kontrola udzielania zamówień publicznych w zakresie zgodności z </w:t>
      </w:r>
      <w:hyperlink r:id="rId11" w:anchor="/document/19231047?unitId=art(7)ust(1)&amp;cm=DOCUMENT" w:history="1">
        <w:r w:rsidRPr="000D4813">
          <w:rPr>
            <w:rStyle w:val="Hipercze"/>
            <w:rFonts w:asciiTheme="majorHAnsi" w:eastAsia="Arial" w:hAnsiTheme="majorHAnsi" w:cstheme="majorHAnsi"/>
            <w:bCs/>
            <w:color w:val="auto"/>
          </w:rPr>
          <w:t>art. 7 ust. 1</w:t>
        </w:r>
      </w:hyperlink>
      <w:r w:rsidRPr="000D4813">
        <w:rPr>
          <w:rFonts w:asciiTheme="majorHAnsi" w:eastAsia="Arial" w:hAnsiTheme="majorHAnsi" w:cstheme="majorHAnsi"/>
          <w:bCs/>
        </w:rPr>
        <w:t xml:space="preserve"> ustawy</w:t>
      </w:r>
      <w:r w:rsidR="00446A05">
        <w:rPr>
          <w:rFonts w:asciiTheme="majorHAnsi" w:eastAsia="Arial" w:hAnsiTheme="majorHAnsi" w:cstheme="majorHAnsi"/>
          <w:bCs/>
        </w:rPr>
        <w:t xml:space="preserve"> sankcyjnej</w:t>
      </w:r>
      <w:r w:rsidRPr="000D4813">
        <w:rPr>
          <w:rFonts w:asciiTheme="majorHAnsi" w:eastAsia="Arial" w:hAnsiTheme="majorHAnsi" w:cstheme="majorHAnsi"/>
          <w:bCs/>
        </w:rPr>
        <w:t xml:space="preserve"> i 5k rozporządzenia 833/2014 będzie wykonywana zgodnie z art. 596 ustawy </w:t>
      </w:r>
      <w:proofErr w:type="spellStart"/>
      <w:r w:rsidRPr="000D4813">
        <w:rPr>
          <w:rFonts w:asciiTheme="majorHAnsi" w:eastAsia="Arial" w:hAnsiTheme="majorHAnsi" w:cstheme="majorHAnsi"/>
          <w:bCs/>
        </w:rPr>
        <w:t>Pzp</w:t>
      </w:r>
      <w:proofErr w:type="spellEnd"/>
      <w:r w:rsidRPr="000D4813">
        <w:rPr>
          <w:rFonts w:asciiTheme="majorHAnsi" w:eastAsia="Arial" w:hAnsiTheme="majorHAnsi" w:cstheme="majorHAnsi"/>
          <w:bCs/>
        </w:rPr>
        <w:t>.</w:t>
      </w:r>
    </w:p>
    <w:p w14:paraId="77E7C774" w14:textId="1256DB16" w:rsidR="00C21001" w:rsidRPr="000D4813" w:rsidRDefault="00C21001" w:rsidP="00303E91">
      <w:pPr>
        <w:pStyle w:val="NormalnyWeb"/>
        <w:numPr>
          <w:ilvl w:val="0"/>
          <w:numId w:val="48"/>
        </w:numPr>
        <w:suppressAutoHyphens/>
        <w:spacing w:line="276" w:lineRule="auto"/>
        <w:ind w:left="426" w:hanging="426"/>
        <w:jc w:val="both"/>
        <w:rPr>
          <w:rFonts w:asciiTheme="majorHAnsi" w:eastAsia="Arial" w:hAnsiTheme="majorHAnsi" w:cstheme="majorHAnsi"/>
          <w:bCs/>
        </w:rPr>
      </w:pPr>
      <w:r w:rsidRPr="000D4813">
        <w:rPr>
          <w:rFonts w:ascii="Calibri" w:hAnsi="Calibri" w:cs="Calibri"/>
        </w:rPr>
        <w:t xml:space="preserve">Zamawiający informuje, że ofertę Wykonawcę wykluczonego, odrzuci na podstawie art. 226 ust. 1 pkt 2 a) ustawy </w:t>
      </w:r>
      <w:proofErr w:type="spellStart"/>
      <w:r w:rsidRPr="000D4813">
        <w:rPr>
          <w:rFonts w:ascii="Calibri" w:hAnsi="Calibri" w:cs="Calibri"/>
        </w:rPr>
        <w:t>Pzp</w:t>
      </w:r>
      <w:proofErr w:type="spellEnd"/>
      <w:r w:rsidRPr="000D4813">
        <w:rPr>
          <w:rFonts w:ascii="Calibri" w:hAnsi="Calibri" w:cs="Calibri"/>
        </w:rPr>
        <w:t>.</w:t>
      </w:r>
    </w:p>
    <w:p w14:paraId="4FB915E8" w14:textId="77777777" w:rsidR="003A38D1" w:rsidRPr="00383563" w:rsidRDefault="003A38D1" w:rsidP="00BB0BA5">
      <w:pPr>
        <w:jc w:val="both"/>
        <w:rPr>
          <w:rFonts w:asciiTheme="majorHAnsi" w:hAnsiTheme="majorHAnsi" w:cstheme="majorHAnsi"/>
          <w:bCs/>
        </w:rPr>
      </w:pPr>
    </w:p>
    <w:p w14:paraId="46FCC74A" w14:textId="77777777" w:rsidR="0039242F" w:rsidRDefault="0039242F" w:rsidP="00046717">
      <w:pPr>
        <w:jc w:val="both"/>
        <w:rPr>
          <w:rFonts w:asciiTheme="majorHAnsi" w:hAnsiTheme="majorHAnsi" w:cstheme="majorHAnsi"/>
          <w:b/>
          <w:sz w:val="24"/>
          <w:szCs w:val="24"/>
        </w:rPr>
      </w:pPr>
    </w:p>
    <w:p w14:paraId="3C5A8353" w14:textId="4697C210" w:rsidR="00046717" w:rsidRPr="001960FC" w:rsidRDefault="00046717" w:rsidP="00046717">
      <w:pPr>
        <w:jc w:val="both"/>
        <w:rPr>
          <w:rFonts w:asciiTheme="majorHAnsi" w:hAnsiTheme="majorHAnsi" w:cstheme="majorHAnsi"/>
          <w:b/>
          <w:sz w:val="24"/>
          <w:szCs w:val="24"/>
        </w:rPr>
      </w:pPr>
      <w:r w:rsidRPr="001960FC">
        <w:rPr>
          <w:rFonts w:asciiTheme="majorHAnsi" w:hAnsiTheme="majorHAnsi" w:cstheme="majorHAnsi"/>
          <w:b/>
          <w:sz w:val="24"/>
          <w:szCs w:val="24"/>
        </w:rPr>
        <w:t>ROZDZIAŁ VII.</w:t>
      </w:r>
    </w:p>
    <w:p w14:paraId="776CC856" w14:textId="77777777" w:rsidR="00046717" w:rsidRPr="001960FC" w:rsidRDefault="00046717" w:rsidP="00046717">
      <w:pPr>
        <w:jc w:val="both"/>
        <w:rPr>
          <w:rFonts w:asciiTheme="majorHAnsi" w:hAnsiTheme="majorHAnsi" w:cstheme="majorHAnsi"/>
          <w:b/>
          <w:sz w:val="24"/>
          <w:szCs w:val="24"/>
        </w:rPr>
      </w:pPr>
      <w:r w:rsidRPr="001960FC">
        <w:rPr>
          <w:rFonts w:asciiTheme="majorHAnsi" w:hAnsiTheme="majorHAnsi" w:cstheme="majorHAnsi"/>
          <w:b/>
          <w:sz w:val="24"/>
          <w:szCs w:val="24"/>
        </w:rPr>
        <w:t>WSPÓLNE UBIEGANIE SIĘ O ZAMÓWIENIE, POWOŁYWANIE SIĘ NA ZASOBY PODMIOTÓW TRZECICH, PODWYKONAWCY.</w:t>
      </w:r>
    </w:p>
    <w:p w14:paraId="234E8C7F" w14:textId="7031D3CA" w:rsidR="00046717" w:rsidRPr="001960FC" w:rsidRDefault="00046717" w:rsidP="00DC0793">
      <w:pPr>
        <w:ind w:left="284" w:hanging="284"/>
        <w:jc w:val="both"/>
        <w:rPr>
          <w:rFonts w:asciiTheme="majorHAnsi" w:hAnsiTheme="majorHAnsi" w:cstheme="majorHAnsi"/>
          <w:bCs/>
          <w:sz w:val="24"/>
          <w:szCs w:val="24"/>
        </w:rPr>
      </w:pPr>
      <w:r w:rsidRPr="001960FC">
        <w:rPr>
          <w:rFonts w:asciiTheme="majorHAnsi" w:hAnsiTheme="majorHAnsi" w:cstheme="majorHAnsi"/>
          <w:bCs/>
          <w:sz w:val="24"/>
          <w:szCs w:val="24"/>
        </w:rPr>
        <w:t>1. INFORMACJA DLA WYKONAWCÓW WSPÓLNIE UBIEGAJĄCYCH SIĘ O UDZIELENIE ZAMÓWIENIA</w:t>
      </w:r>
      <w:r w:rsidR="00CD56BB" w:rsidRPr="001960FC">
        <w:rPr>
          <w:rFonts w:asciiTheme="majorHAnsi" w:hAnsiTheme="majorHAnsi" w:cstheme="majorHAnsi"/>
          <w:bCs/>
          <w:sz w:val="24"/>
          <w:szCs w:val="24"/>
        </w:rPr>
        <w:t>:</w:t>
      </w:r>
    </w:p>
    <w:p w14:paraId="1770A45A" w14:textId="215B1F99" w:rsidR="00046717" w:rsidRPr="001960FC" w:rsidRDefault="00046717" w:rsidP="003A38D1">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 xml:space="preserve">1) </w:t>
      </w:r>
      <w:r w:rsidR="003A38D1" w:rsidRPr="001960FC">
        <w:rPr>
          <w:rFonts w:asciiTheme="majorHAnsi" w:hAnsiTheme="majorHAnsi" w:cstheme="majorHAnsi"/>
          <w:bCs/>
          <w:sz w:val="24"/>
          <w:szCs w:val="24"/>
        </w:rPr>
        <w:tab/>
      </w:r>
      <w:r w:rsidRPr="001960FC">
        <w:rPr>
          <w:rFonts w:asciiTheme="majorHAnsi" w:hAnsiTheme="majorHAnsi" w:cstheme="majorHAnsi"/>
          <w:bCs/>
          <w:sz w:val="24"/>
          <w:szCs w:val="24"/>
        </w:rPr>
        <w:t xml:space="preserve">Wykonawcy mogą wspólnie ubiegać się o udzielenie zamówienia w rozumieniu art. 58 ust. 1 ustawy </w:t>
      </w:r>
      <w:proofErr w:type="spellStart"/>
      <w:r w:rsidRPr="001960FC">
        <w:rPr>
          <w:rFonts w:asciiTheme="majorHAnsi" w:hAnsiTheme="majorHAnsi" w:cstheme="majorHAnsi"/>
          <w:bCs/>
          <w:sz w:val="24"/>
          <w:szCs w:val="24"/>
        </w:rPr>
        <w:t>Pzp</w:t>
      </w:r>
      <w:proofErr w:type="spellEnd"/>
      <w:r w:rsidRPr="001960FC">
        <w:rPr>
          <w:rFonts w:asciiTheme="majorHAnsi" w:hAnsiTheme="majorHAnsi" w:cstheme="majorHAnsi"/>
          <w:bCs/>
          <w:sz w:val="24"/>
          <w:szCs w:val="24"/>
        </w:rPr>
        <w:t>.</w:t>
      </w:r>
    </w:p>
    <w:p w14:paraId="575DDDB8" w14:textId="1A44989F" w:rsidR="00046717" w:rsidRPr="001960FC" w:rsidRDefault="00046717" w:rsidP="003A38D1">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 xml:space="preserve">2) </w:t>
      </w:r>
      <w:r w:rsidR="003A38D1" w:rsidRPr="001960FC">
        <w:rPr>
          <w:rFonts w:asciiTheme="majorHAnsi" w:hAnsiTheme="majorHAnsi" w:cstheme="majorHAnsi"/>
          <w:bCs/>
          <w:sz w:val="24"/>
          <w:szCs w:val="24"/>
        </w:rPr>
        <w:tab/>
      </w:r>
      <w:r w:rsidRPr="001960FC">
        <w:rPr>
          <w:rFonts w:asciiTheme="majorHAnsi" w:hAnsiTheme="majorHAnsi" w:cstheme="majorHAnsi"/>
          <w:bCs/>
          <w:sz w:val="24"/>
          <w:szCs w:val="24"/>
        </w:rPr>
        <w:t xml:space="preserve">Zamawiający zgodnie z art. 117 ust. 2 ustawy </w:t>
      </w:r>
      <w:proofErr w:type="spellStart"/>
      <w:r w:rsidRPr="001960FC">
        <w:rPr>
          <w:rFonts w:asciiTheme="majorHAnsi" w:hAnsiTheme="majorHAnsi" w:cstheme="majorHAnsi"/>
          <w:bCs/>
          <w:sz w:val="24"/>
          <w:szCs w:val="24"/>
        </w:rPr>
        <w:t>Pzp</w:t>
      </w:r>
      <w:proofErr w:type="spellEnd"/>
      <w:r w:rsidR="00BD595A">
        <w:rPr>
          <w:rFonts w:asciiTheme="majorHAnsi" w:hAnsiTheme="majorHAnsi" w:cstheme="majorHAnsi"/>
          <w:bCs/>
          <w:sz w:val="24"/>
          <w:szCs w:val="24"/>
        </w:rPr>
        <w:t>,</w:t>
      </w:r>
      <w:r w:rsidRPr="001960FC">
        <w:rPr>
          <w:rFonts w:asciiTheme="majorHAnsi" w:hAnsiTheme="majorHAnsi" w:cstheme="majorHAnsi"/>
          <w:bCs/>
          <w:sz w:val="24"/>
          <w:szCs w:val="24"/>
        </w:rPr>
        <w:t xml:space="preserve"> uzna warunek opisany w Rozdziale </w:t>
      </w:r>
      <w:r w:rsidR="009F582A">
        <w:rPr>
          <w:rFonts w:asciiTheme="majorHAnsi" w:hAnsiTheme="majorHAnsi" w:cstheme="majorHAnsi"/>
          <w:bCs/>
          <w:sz w:val="24"/>
          <w:szCs w:val="24"/>
        </w:rPr>
        <w:br/>
      </w:r>
      <w:r w:rsidRPr="001960FC">
        <w:rPr>
          <w:rFonts w:asciiTheme="majorHAnsi" w:hAnsiTheme="majorHAnsi" w:cstheme="majorHAnsi"/>
          <w:bCs/>
          <w:sz w:val="24"/>
          <w:szCs w:val="24"/>
        </w:rPr>
        <w:t>V pkt 1 za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470FD18E" w14:textId="70B2BA2A" w:rsidR="00046717" w:rsidRPr="001960FC" w:rsidRDefault="00046717" w:rsidP="003A38D1">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 xml:space="preserve">3) </w:t>
      </w:r>
      <w:r w:rsidR="003A38D1" w:rsidRPr="001960FC">
        <w:rPr>
          <w:rFonts w:asciiTheme="majorHAnsi" w:hAnsiTheme="majorHAnsi" w:cstheme="majorHAnsi"/>
          <w:bCs/>
          <w:sz w:val="24"/>
          <w:szCs w:val="24"/>
        </w:rPr>
        <w:tab/>
      </w:r>
      <w:r w:rsidRPr="001960FC">
        <w:rPr>
          <w:rFonts w:asciiTheme="majorHAnsi" w:hAnsiTheme="majorHAnsi" w:cstheme="majorHAnsi"/>
          <w:bCs/>
          <w:sz w:val="24"/>
          <w:szCs w:val="24"/>
        </w:rPr>
        <w:t xml:space="preserve">Zamawiający uzna warunek opisany w Rozdziale V pkt 2 za spełniony, jeżeli co najmniej jeden z wykonawców wspólnie ubiegających się o udzielenie zamówienia wykaże, iż </w:t>
      </w:r>
      <w:r w:rsidR="00DA27FA" w:rsidRPr="001960FC">
        <w:rPr>
          <w:rFonts w:asciiTheme="majorHAnsi" w:hAnsiTheme="majorHAnsi" w:cstheme="majorHAnsi"/>
          <w:sz w:val="24"/>
          <w:szCs w:val="24"/>
        </w:rPr>
        <w:t xml:space="preserve">jest ubezpieczony od odpowiedzialności cywilnej w zakresie prowadzonej działalności </w:t>
      </w:r>
      <w:r w:rsidR="00DA27FA" w:rsidRPr="001960FC">
        <w:rPr>
          <w:rFonts w:asciiTheme="majorHAnsi" w:hAnsiTheme="majorHAnsi" w:cstheme="majorHAnsi"/>
          <w:sz w:val="24"/>
          <w:szCs w:val="24"/>
        </w:rPr>
        <w:lastRenderedPageBreak/>
        <w:t>gospodarczej związanej z przedmiotem zamówienia na sumę ubezpieczenia wynoszącą  co najmniej 1.</w:t>
      </w:r>
      <w:r w:rsidR="00B726A8">
        <w:rPr>
          <w:rFonts w:asciiTheme="majorHAnsi" w:hAnsiTheme="majorHAnsi" w:cstheme="majorHAnsi"/>
          <w:sz w:val="24"/>
          <w:szCs w:val="24"/>
        </w:rPr>
        <w:t>2</w:t>
      </w:r>
      <w:r w:rsidR="00DA27FA" w:rsidRPr="001960FC">
        <w:rPr>
          <w:rFonts w:asciiTheme="majorHAnsi" w:hAnsiTheme="majorHAnsi" w:cstheme="majorHAnsi"/>
          <w:sz w:val="24"/>
          <w:szCs w:val="24"/>
        </w:rPr>
        <w:t>00.000,00 zł</w:t>
      </w:r>
      <w:r w:rsidRPr="001960FC">
        <w:rPr>
          <w:rFonts w:asciiTheme="majorHAnsi" w:hAnsiTheme="majorHAnsi" w:cstheme="majorHAnsi"/>
          <w:bCs/>
          <w:sz w:val="24"/>
          <w:szCs w:val="24"/>
        </w:rPr>
        <w:t>.</w:t>
      </w:r>
    </w:p>
    <w:p w14:paraId="2FE28AF4" w14:textId="4AB93A87" w:rsidR="00DA27FA" w:rsidRPr="001960FC" w:rsidRDefault="00DA27FA" w:rsidP="000068A6">
      <w:pPr>
        <w:ind w:left="567" w:hanging="283"/>
        <w:jc w:val="both"/>
        <w:rPr>
          <w:rFonts w:asciiTheme="majorHAnsi" w:hAnsiTheme="majorHAnsi" w:cstheme="majorHAnsi"/>
          <w:sz w:val="24"/>
          <w:szCs w:val="24"/>
        </w:rPr>
      </w:pPr>
      <w:r w:rsidRPr="001960FC">
        <w:rPr>
          <w:rFonts w:asciiTheme="majorHAnsi" w:hAnsiTheme="majorHAnsi" w:cstheme="majorHAnsi"/>
          <w:bCs/>
          <w:sz w:val="24"/>
          <w:szCs w:val="24"/>
        </w:rPr>
        <w:t xml:space="preserve">4) </w:t>
      </w:r>
      <w:r w:rsidRPr="001960FC">
        <w:rPr>
          <w:rFonts w:asciiTheme="majorHAnsi" w:hAnsiTheme="majorHAnsi" w:cstheme="majorHAnsi"/>
          <w:bCs/>
          <w:sz w:val="24"/>
          <w:szCs w:val="24"/>
        </w:rPr>
        <w:tab/>
        <w:t xml:space="preserve">Zamawiający uzna warunek opisany w Rozdziale V pkt </w:t>
      </w:r>
      <w:r w:rsidR="00623E51" w:rsidRPr="001960FC">
        <w:rPr>
          <w:rFonts w:asciiTheme="majorHAnsi" w:hAnsiTheme="majorHAnsi" w:cstheme="majorHAnsi"/>
          <w:bCs/>
          <w:sz w:val="24"/>
          <w:szCs w:val="24"/>
        </w:rPr>
        <w:t>3</w:t>
      </w:r>
      <w:r w:rsidR="001F493C" w:rsidRPr="001960FC">
        <w:rPr>
          <w:rFonts w:asciiTheme="majorHAnsi" w:hAnsiTheme="majorHAnsi" w:cstheme="majorHAnsi"/>
          <w:bCs/>
          <w:sz w:val="24"/>
          <w:szCs w:val="24"/>
        </w:rPr>
        <w:t xml:space="preserve"> lit. a.</w:t>
      </w:r>
      <w:r w:rsidRPr="001960FC">
        <w:rPr>
          <w:rFonts w:asciiTheme="majorHAnsi" w:hAnsiTheme="majorHAnsi" w:cstheme="majorHAnsi"/>
          <w:bCs/>
          <w:sz w:val="24"/>
          <w:szCs w:val="24"/>
        </w:rPr>
        <w:t xml:space="preserve"> za spełniony, jeżeli co najmniej jeden z wykonawców wspólnie ubiegających się o udzielenie zamówienia wykaże, iż </w:t>
      </w:r>
      <w:r w:rsidR="00623E51" w:rsidRPr="001960FC">
        <w:rPr>
          <w:rFonts w:asciiTheme="majorHAnsi" w:hAnsiTheme="majorHAnsi" w:cstheme="majorHAnsi"/>
          <w:color w:val="000000"/>
          <w:sz w:val="24"/>
          <w:szCs w:val="24"/>
        </w:rPr>
        <w:t xml:space="preserve">w okresie ostatnich 3 lat przed upływem terminu składania ofert, a jeżeli okres prowadzonej działalności jest krótszy - w tym okresie - należycie wykonał lub wykonuje </w:t>
      </w:r>
      <w:r w:rsidR="00623E51" w:rsidRPr="001960FC">
        <w:rPr>
          <w:rFonts w:asciiTheme="majorHAnsi" w:hAnsiTheme="majorHAnsi" w:cstheme="majorHAnsi"/>
          <w:bCs/>
          <w:color w:val="000000"/>
          <w:sz w:val="24"/>
          <w:szCs w:val="24"/>
        </w:rPr>
        <w:t>co najmniej</w:t>
      </w:r>
      <w:r w:rsidR="00623E51" w:rsidRPr="001960FC">
        <w:rPr>
          <w:rFonts w:asciiTheme="majorHAnsi" w:hAnsiTheme="majorHAnsi" w:cstheme="majorHAnsi"/>
          <w:color w:val="000000"/>
          <w:sz w:val="24"/>
          <w:szCs w:val="24"/>
        </w:rPr>
        <w:t xml:space="preserve"> </w:t>
      </w:r>
      <w:r w:rsidR="00623E51" w:rsidRPr="001960FC">
        <w:rPr>
          <w:rFonts w:asciiTheme="majorHAnsi" w:hAnsiTheme="majorHAnsi" w:cstheme="majorHAnsi"/>
          <w:b/>
          <w:color w:val="000000"/>
          <w:sz w:val="24"/>
          <w:szCs w:val="24"/>
        </w:rPr>
        <w:t xml:space="preserve">2 </w:t>
      </w:r>
      <w:r w:rsidR="00623E51" w:rsidRPr="001960FC">
        <w:rPr>
          <w:rFonts w:asciiTheme="majorHAnsi" w:hAnsiTheme="majorHAnsi" w:cstheme="majorHAnsi"/>
          <w:color w:val="000000"/>
          <w:sz w:val="24"/>
          <w:szCs w:val="24"/>
        </w:rPr>
        <w:t>zamówienia dotyczące</w:t>
      </w:r>
      <w:r w:rsidR="00623E51" w:rsidRPr="001960FC">
        <w:rPr>
          <w:rFonts w:asciiTheme="majorHAnsi" w:hAnsiTheme="majorHAnsi" w:cstheme="majorHAnsi"/>
          <w:b/>
          <w:bCs/>
          <w:color w:val="000000"/>
          <w:sz w:val="24"/>
          <w:szCs w:val="24"/>
        </w:rPr>
        <w:t xml:space="preserve"> usług ochrony </w:t>
      </w:r>
      <w:r w:rsidR="00623E51" w:rsidRPr="001960FC">
        <w:rPr>
          <w:rFonts w:asciiTheme="majorHAnsi" w:hAnsiTheme="majorHAnsi" w:cstheme="majorHAnsi"/>
          <w:b/>
          <w:bCs/>
          <w:sz w:val="24"/>
          <w:szCs w:val="24"/>
        </w:rPr>
        <w:t>fizycznej,</w:t>
      </w:r>
      <w:r w:rsidR="00623E51" w:rsidRPr="001960FC">
        <w:rPr>
          <w:rFonts w:asciiTheme="majorHAnsi" w:hAnsiTheme="majorHAnsi" w:cstheme="majorHAnsi"/>
          <w:bCs/>
          <w:sz w:val="24"/>
          <w:szCs w:val="24"/>
        </w:rPr>
        <w:t xml:space="preserve"> </w:t>
      </w:r>
      <w:r w:rsidR="00623E51" w:rsidRPr="001960FC">
        <w:rPr>
          <w:rFonts w:asciiTheme="majorHAnsi" w:hAnsiTheme="majorHAnsi" w:cstheme="majorHAnsi"/>
          <w:sz w:val="24"/>
          <w:szCs w:val="24"/>
        </w:rPr>
        <w:t>świadczone nieprzerwanie przez okres minimum 12 miesięcy (jeżeli dane zamówienie jest nadal wykonywane, okres wykonanej już części zadania powinien wynosić minimum 12 miesięcy), a wartość roczna każdego wykonanego zamówienia lub jego zrealizowanej części wynosi co najmniej</w:t>
      </w:r>
      <w:r w:rsidR="00623E51" w:rsidRPr="001960FC">
        <w:rPr>
          <w:rFonts w:asciiTheme="majorHAnsi" w:hAnsiTheme="majorHAnsi" w:cstheme="majorHAnsi"/>
          <w:bCs/>
          <w:sz w:val="24"/>
          <w:szCs w:val="24"/>
        </w:rPr>
        <w:t xml:space="preserve"> </w:t>
      </w:r>
      <w:r w:rsidR="00B726A8">
        <w:rPr>
          <w:rFonts w:asciiTheme="majorHAnsi" w:hAnsiTheme="majorHAnsi" w:cstheme="majorHAnsi"/>
          <w:bCs/>
          <w:sz w:val="24"/>
          <w:szCs w:val="24"/>
        </w:rPr>
        <w:t>1.2</w:t>
      </w:r>
      <w:r w:rsidR="00623E51" w:rsidRPr="001960FC">
        <w:rPr>
          <w:rFonts w:asciiTheme="majorHAnsi" w:hAnsiTheme="majorHAnsi" w:cstheme="majorHAnsi"/>
          <w:bCs/>
          <w:sz w:val="24"/>
          <w:szCs w:val="24"/>
        </w:rPr>
        <w:t>00</w:t>
      </w:r>
      <w:r w:rsidR="00623E51" w:rsidRPr="001960FC">
        <w:rPr>
          <w:rFonts w:asciiTheme="majorHAnsi" w:hAnsiTheme="majorHAnsi" w:cstheme="majorHAnsi"/>
          <w:sz w:val="24"/>
          <w:szCs w:val="24"/>
        </w:rPr>
        <w:t>.000,00 zł brutto</w:t>
      </w:r>
      <w:r w:rsidR="00C32EBA" w:rsidRPr="001960FC">
        <w:rPr>
          <w:rFonts w:asciiTheme="majorHAnsi" w:hAnsiTheme="majorHAnsi" w:cstheme="majorHAnsi"/>
          <w:sz w:val="24"/>
          <w:szCs w:val="24"/>
        </w:rPr>
        <w:t>.</w:t>
      </w:r>
    </w:p>
    <w:p w14:paraId="1CCC3BD5" w14:textId="51D895D3" w:rsidR="00436DC4" w:rsidRPr="001960FC" w:rsidRDefault="001F493C" w:rsidP="00DB2724">
      <w:pPr>
        <w:tabs>
          <w:tab w:val="left" w:pos="567"/>
        </w:tabs>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5) Zamawiający uzna warunek opisany w Rozdziale V pkt 3 lit.</w:t>
      </w:r>
      <w:r w:rsidR="00353003" w:rsidRPr="001960FC">
        <w:rPr>
          <w:rFonts w:asciiTheme="majorHAnsi" w:hAnsiTheme="majorHAnsi" w:cstheme="majorHAnsi"/>
          <w:bCs/>
          <w:sz w:val="24"/>
          <w:szCs w:val="24"/>
        </w:rPr>
        <w:t xml:space="preserve"> b. </w:t>
      </w:r>
      <w:r w:rsidRPr="001960FC">
        <w:rPr>
          <w:rFonts w:asciiTheme="majorHAnsi" w:hAnsiTheme="majorHAnsi" w:cstheme="majorHAnsi"/>
          <w:bCs/>
          <w:sz w:val="24"/>
          <w:szCs w:val="24"/>
        </w:rPr>
        <w:t>za spełniony</w:t>
      </w:r>
      <w:r w:rsidR="00142006" w:rsidRPr="001960FC">
        <w:rPr>
          <w:rFonts w:asciiTheme="majorHAnsi" w:hAnsiTheme="majorHAnsi" w:cstheme="majorHAnsi"/>
          <w:bCs/>
          <w:sz w:val="24"/>
          <w:szCs w:val="24"/>
        </w:rPr>
        <w:t xml:space="preserve"> jeżeli co najmniej jeden z wykonawców wspólnie ubiegających się o udzielenie zamówienia wykaże, że </w:t>
      </w:r>
      <w:r w:rsidRPr="001960FC">
        <w:rPr>
          <w:rFonts w:asciiTheme="majorHAnsi" w:hAnsiTheme="majorHAnsi" w:cstheme="majorHAnsi"/>
          <w:bCs/>
          <w:sz w:val="24"/>
          <w:szCs w:val="24"/>
        </w:rPr>
        <w:t>dysponuje</w:t>
      </w:r>
      <w:r w:rsidR="008B2422" w:rsidRPr="001960FC">
        <w:rPr>
          <w:rFonts w:asciiTheme="majorHAnsi" w:hAnsiTheme="majorHAnsi" w:cstheme="majorHAnsi"/>
          <w:bCs/>
          <w:sz w:val="24"/>
          <w:szCs w:val="24"/>
        </w:rPr>
        <w:t xml:space="preserve"> </w:t>
      </w:r>
      <w:r w:rsidR="00B27D40">
        <w:rPr>
          <w:rFonts w:asciiTheme="majorHAnsi" w:hAnsiTheme="majorHAnsi" w:cstheme="majorHAnsi"/>
          <w:bCs/>
          <w:sz w:val="24"/>
          <w:szCs w:val="24"/>
        </w:rPr>
        <w:t>6</w:t>
      </w:r>
      <w:r w:rsidR="00436DC4" w:rsidRPr="001960FC">
        <w:rPr>
          <w:rFonts w:asciiTheme="majorHAnsi" w:hAnsiTheme="majorHAnsi" w:cstheme="majorHAnsi"/>
          <w:bCs/>
          <w:sz w:val="24"/>
          <w:szCs w:val="24"/>
        </w:rPr>
        <w:t xml:space="preserve"> </w:t>
      </w:r>
      <w:r w:rsidR="002317E7" w:rsidRPr="001960FC">
        <w:rPr>
          <w:rFonts w:asciiTheme="majorHAnsi" w:hAnsiTheme="majorHAnsi" w:cstheme="majorHAnsi"/>
          <w:bCs/>
          <w:sz w:val="24"/>
          <w:szCs w:val="24"/>
        </w:rPr>
        <w:t xml:space="preserve">osobami – kwalifikowanymi </w:t>
      </w:r>
      <w:r w:rsidR="00436DC4" w:rsidRPr="001960FC">
        <w:rPr>
          <w:rFonts w:asciiTheme="majorHAnsi" w:hAnsiTheme="majorHAnsi" w:cstheme="majorHAnsi"/>
          <w:bCs/>
          <w:sz w:val="24"/>
          <w:szCs w:val="24"/>
        </w:rPr>
        <w:t>pracownikami</w:t>
      </w:r>
      <w:r w:rsidR="00436DC4" w:rsidRPr="001960FC">
        <w:rPr>
          <w:rFonts w:asciiTheme="majorHAnsi" w:hAnsiTheme="majorHAnsi" w:cstheme="majorHAnsi"/>
          <w:bCs/>
          <w:color w:val="000000" w:themeColor="text1"/>
          <w:sz w:val="24"/>
          <w:szCs w:val="24"/>
        </w:rPr>
        <w:t xml:space="preserve"> ochrony </w:t>
      </w:r>
      <w:r w:rsidR="002317E7" w:rsidRPr="001960FC">
        <w:rPr>
          <w:rFonts w:asciiTheme="majorHAnsi" w:hAnsiTheme="majorHAnsi" w:cstheme="majorHAnsi"/>
          <w:bCs/>
          <w:color w:val="000000" w:themeColor="text1"/>
          <w:sz w:val="24"/>
          <w:szCs w:val="24"/>
        </w:rPr>
        <w:t xml:space="preserve">fizycznej </w:t>
      </w:r>
      <w:r w:rsidR="00436DC4" w:rsidRPr="001960FC">
        <w:rPr>
          <w:rFonts w:asciiTheme="majorHAnsi" w:hAnsiTheme="majorHAnsi" w:cstheme="majorHAnsi"/>
          <w:color w:val="000000" w:themeColor="text1"/>
          <w:sz w:val="24"/>
          <w:szCs w:val="24"/>
        </w:rPr>
        <w:t>wpisanymi na listę kwalifikowanych pracowników ochrony fizycznej posiadający</w:t>
      </w:r>
      <w:r w:rsidR="002317E7" w:rsidRPr="001960FC">
        <w:rPr>
          <w:rFonts w:asciiTheme="majorHAnsi" w:hAnsiTheme="majorHAnsi" w:cstheme="majorHAnsi"/>
          <w:color w:val="000000" w:themeColor="text1"/>
          <w:sz w:val="24"/>
          <w:szCs w:val="24"/>
        </w:rPr>
        <w:t>ch</w:t>
      </w:r>
      <w:r w:rsidR="00436DC4" w:rsidRPr="001960FC">
        <w:rPr>
          <w:rFonts w:asciiTheme="majorHAnsi" w:hAnsiTheme="majorHAnsi" w:cstheme="majorHAnsi"/>
          <w:color w:val="000000" w:themeColor="text1"/>
          <w:sz w:val="24"/>
          <w:szCs w:val="24"/>
        </w:rPr>
        <w:t xml:space="preserve"> co najmniej roczne doświadczenie </w:t>
      </w:r>
      <w:r w:rsidR="002317E7" w:rsidRPr="001960FC">
        <w:rPr>
          <w:rFonts w:asciiTheme="majorHAnsi" w:hAnsiTheme="majorHAnsi" w:cstheme="majorHAnsi"/>
          <w:color w:val="000000" w:themeColor="text1"/>
          <w:sz w:val="24"/>
          <w:szCs w:val="24"/>
        </w:rPr>
        <w:t xml:space="preserve">w pracy </w:t>
      </w:r>
      <w:r w:rsidR="00436DC4" w:rsidRPr="001960FC">
        <w:rPr>
          <w:rFonts w:asciiTheme="majorHAnsi" w:hAnsiTheme="majorHAnsi" w:cstheme="majorHAnsi"/>
          <w:color w:val="000000" w:themeColor="text1"/>
          <w:sz w:val="24"/>
          <w:szCs w:val="24"/>
        </w:rPr>
        <w:t xml:space="preserve">związane z fizyczną ochroną obiektów </w:t>
      </w:r>
      <w:r w:rsidR="002317E7" w:rsidRPr="001960FC">
        <w:rPr>
          <w:rFonts w:asciiTheme="majorHAnsi" w:hAnsiTheme="majorHAnsi" w:cstheme="majorHAnsi"/>
          <w:color w:val="000000" w:themeColor="text1"/>
          <w:sz w:val="24"/>
          <w:szCs w:val="24"/>
        </w:rPr>
        <w:t>o profilu psychiatrycznym</w:t>
      </w:r>
      <w:r w:rsidR="008B2422" w:rsidRPr="001960FC">
        <w:rPr>
          <w:rFonts w:asciiTheme="majorHAnsi" w:hAnsiTheme="majorHAnsi" w:cstheme="majorHAnsi"/>
          <w:color w:val="000000" w:themeColor="text1"/>
          <w:sz w:val="24"/>
          <w:szCs w:val="24"/>
        </w:rPr>
        <w:t>.</w:t>
      </w:r>
    </w:p>
    <w:p w14:paraId="44E71C23" w14:textId="3083B802" w:rsidR="00046717" w:rsidRPr="001960FC" w:rsidRDefault="00353003" w:rsidP="003A38D1">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6</w:t>
      </w:r>
      <w:r w:rsidR="00046717" w:rsidRPr="001960FC">
        <w:rPr>
          <w:rFonts w:asciiTheme="majorHAnsi" w:hAnsiTheme="majorHAnsi" w:cstheme="majorHAnsi"/>
          <w:bCs/>
          <w:sz w:val="24"/>
          <w:szCs w:val="24"/>
        </w:rPr>
        <w:t xml:space="preserve">) Wykonawcy wspólnie ubiegający się o udzielenie zamówienia dołączają do oferty oświadczenie, którego wzór stanowi załącznik nr 2 do SWZ. W zakresie oświadczenia wspólnie ubiegających się o udzielenie zamówienia Zamawiający będzie stosował przepisy art. 128 ust. 1 ustawy </w:t>
      </w:r>
      <w:proofErr w:type="spellStart"/>
      <w:r w:rsidR="00046717" w:rsidRPr="001960FC">
        <w:rPr>
          <w:rFonts w:asciiTheme="majorHAnsi" w:hAnsiTheme="majorHAnsi" w:cstheme="majorHAnsi"/>
          <w:bCs/>
          <w:sz w:val="24"/>
          <w:szCs w:val="24"/>
        </w:rPr>
        <w:t>Pzp</w:t>
      </w:r>
      <w:proofErr w:type="spellEnd"/>
      <w:r w:rsidR="00046717" w:rsidRPr="001960FC">
        <w:rPr>
          <w:rFonts w:asciiTheme="majorHAnsi" w:hAnsiTheme="majorHAnsi" w:cstheme="majorHAnsi"/>
          <w:bCs/>
          <w:sz w:val="24"/>
          <w:szCs w:val="24"/>
        </w:rPr>
        <w:t>.</w:t>
      </w:r>
    </w:p>
    <w:p w14:paraId="712F459A" w14:textId="4CAE3640" w:rsidR="00046717" w:rsidRPr="001960FC" w:rsidRDefault="00353003" w:rsidP="003A38D1">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7</w:t>
      </w:r>
      <w:r w:rsidR="00046717" w:rsidRPr="001960FC">
        <w:rPr>
          <w:rFonts w:asciiTheme="majorHAnsi" w:hAnsiTheme="majorHAnsi" w:cstheme="majorHAnsi"/>
          <w:bCs/>
          <w:sz w:val="24"/>
          <w:szCs w:val="24"/>
        </w:rPr>
        <w:t>)</w:t>
      </w:r>
      <w:r w:rsidR="009F582A">
        <w:rPr>
          <w:rFonts w:asciiTheme="majorHAnsi" w:hAnsiTheme="majorHAnsi" w:cstheme="majorHAnsi"/>
          <w:bCs/>
          <w:sz w:val="24"/>
          <w:szCs w:val="24"/>
        </w:rPr>
        <w:tab/>
      </w:r>
      <w:r w:rsidR="00046717" w:rsidRPr="001960FC">
        <w:rPr>
          <w:rFonts w:asciiTheme="majorHAnsi" w:hAnsiTheme="majorHAnsi" w:cstheme="majorHAnsi"/>
          <w:bCs/>
          <w:sz w:val="24"/>
          <w:szCs w:val="24"/>
        </w:rPr>
        <w:t xml:space="preserve">Wykonawcy wspólnie ubiegający się o udzielenie zamówienia publicznego (np. członkowie konsorcjum, przedsiębiorcy prowadzący działalność w formie spółki cywilnej) są zobowiązani ustanowić Pełnomocnika do reprezentowania ich </w:t>
      </w:r>
      <w:r w:rsidR="009F582A">
        <w:rPr>
          <w:rFonts w:asciiTheme="majorHAnsi" w:hAnsiTheme="majorHAnsi" w:cstheme="majorHAnsi"/>
          <w:bCs/>
          <w:sz w:val="24"/>
          <w:szCs w:val="24"/>
        </w:rPr>
        <w:br/>
      </w:r>
      <w:r w:rsidR="00046717" w:rsidRPr="001960FC">
        <w:rPr>
          <w:rFonts w:asciiTheme="majorHAnsi" w:hAnsiTheme="majorHAnsi" w:cstheme="majorHAnsi"/>
          <w:bCs/>
          <w:sz w:val="24"/>
          <w:szCs w:val="24"/>
        </w:rPr>
        <w:t>w postępowaniu albo do reprezentowania ich w postępowaniu i do zawarcia umowy.</w:t>
      </w:r>
    </w:p>
    <w:p w14:paraId="3D8E0B73" w14:textId="38567890" w:rsidR="00046717" w:rsidRPr="001960FC" w:rsidRDefault="00353003" w:rsidP="003A38D1">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8</w:t>
      </w:r>
      <w:r w:rsidR="00046717" w:rsidRPr="001960FC">
        <w:rPr>
          <w:rFonts w:asciiTheme="majorHAnsi" w:hAnsiTheme="majorHAnsi" w:cstheme="majorHAnsi"/>
          <w:bCs/>
          <w:sz w:val="24"/>
          <w:szCs w:val="24"/>
        </w:rPr>
        <w:t>)</w:t>
      </w:r>
      <w:r w:rsidR="009F582A">
        <w:rPr>
          <w:rFonts w:asciiTheme="majorHAnsi" w:hAnsiTheme="majorHAnsi" w:cstheme="majorHAnsi"/>
          <w:bCs/>
          <w:sz w:val="24"/>
          <w:szCs w:val="24"/>
        </w:rPr>
        <w:tab/>
      </w:r>
      <w:r w:rsidR="00046717" w:rsidRPr="001960FC">
        <w:rPr>
          <w:rFonts w:asciiTheme="majorHAnsi" w:hAnsiTheme="majorHAnsi" w:cstheme="majorHAnsi"/>
          <w:bCs/>
          <w:sz w:val="24"/>
          <w:szCs w:val="24"/>
        </w:rPr>
        <w:t xml:space="preserve">Wykonawcy wspólnie ubiegający się o udzielenie zamówienia publicznego </w:t>
      </w:r>
      <w:r w:rsidR="009F582A">
        <w:rPr>
          <w:rFonts w:asciiTheme="majorHAnsi" w:hAnsiTheme="majorHAnsi" w:cstheme="majorHAnsi"/>
          <w:bCs/>
          <w:sz w:val="24"/>
          <w:szCs w:val="24"/>
        </w:rPr>
        <w:br/>
      </w:r>
      <w:r w:rsidR="00046717" w:rsidRPr="001960FC">
        <w:rPr>
          <w:rFonts w:asciiTheme="majorHAnsi" w:hAnsiTheme="majorHAnsi" w:cstheme="majorHAnsi"/>
          <w:bCs/>
          <w:sz w:val="24"/>
          <w:szCs w:val="24"/>
        </w:rPr>
        <w:t xml:space="preserve">są zobowiązani do złożenia wraz z ofertą Pełnomocnictwa, które powinno zawierać </w:t>
      </w:r>
      <w:r w:rsidR="009F582A">
        <w:rPr>
          <w:rFonts w:asciiTheme="majorHAnsi" w:hAnsiTheme="majorHAnsi" w:cstheme="majorHAnsi"/>
          <w:bCs/>
          <w:sz w:val="24"/>
          <w:szCs w:val="24"/>
        </w:rPr>
        <w:br/>
      </w:r>
      <w:r w:rsidR="00046717" w:rsidRPr="001960FC">
        <w:rPr>
          <w:rFonts w:asciiTheme="majorHAnsi" w:hAnsiTheme="majorHAnsi" w:cstheme="majorHAnsi"/>
          <w:bCs/>
          <w:sz w:val="24"/>
          <w:szCs w:val="24"/>
        </w:rPr>
        <w:t>w szczególności wskazanie:</w:t>
      </w:r>
    </w:p>
    <w:p w14:paraId="0D5A00D7" w14:textId="77777777" w:rsidR="00046717" w:rsidRPr="001960FC" w:rsidRDefault="00046717" w:rsidP="003A38D1">
      <w:pPr>
        <w:ind w:left="567"/>
        <w:jc w:val="both"/>
        <w:rPr>
          <w:rFonts w:asciiTheme="majorHAnsi" w:hAnsiTheme="majorHAnsi" w:cstheme="majorHAnsi"/>
          <w:bCs/>
          <w:sz w:val="24"/>
          <w:szCs w:val="24"/>
        </w:rPr>
      </w:pPr>
      <w:r w:rsidRPr="001960FC">
        <w:rPr>
          <w:rFonts w:asciiTheme="majorHAnsi" w:hAnsiTheme="majorHAnsi" w:cstheme="majorHAnsi"/>
          <w:bCs/>
          <w:sz w:val="24"/>
          <w:szCs w:val="24"/>
        </w:rPr>
        <w:t>a) wykonawców ubiegających się wspólnie o udzielenie zamówienia,</w:t>
      </w:r>
    </w:p>
    <w:p w14:paraId="50DEE536" w14:textId="77777777" w:rsidR="00046717" w:rsidRPr="001960FC" w:rsidRDefault="00046717" w:rsidP="009F582A">
      <w:pPr>
        <w:ind w:left="851" w:hanging="284"/>
        <w:jc w:val="both"/>
        <w:rPr>
          <w:rFonts w:asciiTheme="majorHAnsi" w:hAnsiTheme="majorHAnsi" w:cstheme="majorHAnsi"/>
          <w:bCs/>
          <w:sz w:val="24"/>
          <w:szCs w:val="24"/>
        </w:rPr>
      </w:pPr>
      <w:r w:rsidRPr="001960FC">
        <w:rPr>
          <w:rFonts w:asciiTheme="majorHAnsi" w:hAnsiTheme="majorHAnsi" w:cstheme="majorHAnsi"/>
          <w:bCs/>
          <w:sz w:val="24"/>
          <w:szCs w:val="24"/>
        </w:rPr>
        <w:t>b) ustanowionego Pełnomocnika oraz zakres jego umocowania, obejmujący przede wszystkim:</w:t>
      </w:r>
    </w:p>
    <w:p w14:paraId="120C2FCC" w14:textId="77777777" w:rsidR="00046717" w:rsidRPr="001960FC" w:rsidRDefault="00046717" w:rsidP="003A38D1">
      <w:pPr>
        <w:ind w:left="993" w:hanging="142"/>
        <w:jc w:val="both"/>
        <w:rPr>
          <w:rFonts w:asciiTheme="majorHAnsi" w:hAnsiTheme="majorHAnsi" w:cstheme="majorHAnsi"/>
          <w:bCs/>
          <w:sz w:val="24"/>
          <w:szCs w:val="24"/>
        </w:rPr>
      </w:pPr>
      <w:r w:rsidRPr="001960FC">
        <w:rPr>
          <w:rFonts w:asciiTheme="majorHAnsi" w:hAnsiTheme="majorHAnsi" w:cstheme="majorHAnsi"/>
          <w:bCs/>
          <w:sz w:val="24"/>
          <w:szCs w:val="24"/>
        </w:rPr>
        <w:t>- reprezentację w postępowaniu o udzielenie zamówienia publicznego,</w:t>
      </w:r>
    </w:p>
    <w:p w14:paraId="78925D27" w14:textId="77777777" w:rsidR="00046717" w:rsidRPr="001960FC" w:rsidRDefault="00046717" w:rsidP="003A38D1">
      <w:pPr>
        <w:ind w:left="993" w:hanging="142"/>
        <w:jc w:val="both"/>
        <w:rPr>
          <w:rFonts w:asciiTheme="majorHAnsi" w:hAnsiTheme="majorHAnsi" w:cstheme="majorHAnsi"/>
          <w:bCs/>
          <w:sz w:val="24"/>
          <w:szCs w:val="24"/>
        </w:rPr>
      </w:pPr>
      <w:r w:rsidRPr="001960FC">
        <w:rPr>
          <w:rFonts w:asciiTheme="majorHAnsi" w:hAnsiTheme="majorHAnsi" w:cstheme="majorHAnsi"/>
          <w:bCs/>
          <w:sz w:val="24"/>
          <w:szCs w:val="24"/>
        </w:rPr>
        <w:t>- zaciąganie zobowiązań,</w:t>
      </w:r>
    </w:p>
    <w:p w14:paraId="220C9C47" w14:textId="77777777" w:rsidR="00046717" w:rsidRPr="001960FC" w:rsidRDefault="00046717" w:rsidP="003A38D1">
      <w:pPr>
        <w:ind w:left="993" w:hanging="142"/>
        <w:jc w:val="both"/>
        <w:rPr>
          <w:rFonts w:asciiTheme="majorHAnsi" w:hAnsiTheme="majorHAnsi" w:cstheme="majorHAnsi"/>
          <w:bCs/>
          <w:sz w:val="24"/>
          <w:szCs w:val="24"/>
        </w:rPr>
      </w:pPr>
      <w:r w:rsidRPr="001960FC">
        <w:rPr>
          <w:rFonts w:asciiTheme="majorHAnsi" w:hAnsiTheme="majorHAnsi" w:cstheme="majorHAnsi"/>
          <w:bCs/>
          <w:sz w:val="24"/>
          <w:szCs w:val="24"/>
        </w:rPr>
        <w:t>- złożenie oferty wspólnie,</w:t>
      </w:r>
    </w:p>
    <w:p w14:paraId="58D4140D" w14:textId="63EA6C0A" w:rsidR="00046717" w:rsidRPr="001960FC" w:rsidRDefault="00046717" w:rsidP="003A38D1">
      <w:pPr>
        <w:ind w:left="993" w:hanging="142"/>
        <w:jc w:val="both"/>
        <w:rPr>
          <w:rFonts w:asciiTheme="majorHAnsi" w:hAnsiTheme="majorHAnsi" w:cstheme="majorHAnsi"/>
          <w:bCs/>
          <w:sz w:val="24"/>
          <w:szCs w:val="24"/>
        </w:rPr>
      </w:pPr>
      <w:r w:rsidRPr="001960FC">
        <w:rPr>
          <w:rFonts w:asciiTheme="majorHAnsi" w:hAnsiTheme="majorHAnsi" w:cstheme="majorHAnsi"/>
          <w:bCs/>
          <w:sz w:val="24"/>
          <w:szCs w:val="24"/>
        </w:rPr>
        <w:t>- prowadzenie korespondencji i podejmowanie zobowiązań związanych postępowaniem o zamówienie publiczne.</w:t>
      </w:r>
    </w:p>
    <w:p w14:paraId="5B1222C5" w14:textId="77777777" w:rsidR="00046717" w:rsidRPr="001960FC" w:rsidRDefault="00046717" w:rsidP="00B66A01">
      <w:pPr>
        <w:ind w:left="567"/>
        <w:jc w:val="both"/>
        <w:rPr>
          <w:rFonts w:asciiTheme="majorHAnsi" w:hAnsiTheme="majorHAnsi" w:cstheme="majorHAnsi"/>
          <w:bCs/>
          <w:sz w:val="24"/>
          <w:szCs w:val="24"/>
        </w:rPr>
      </w:pPr>
      <w:r w:rsidRPr="001960FC">
        <w:rPr>
          <w:rFonts w:asciiTheme="majorHAnsi" w:hAnsiTheme="majorHAnsi" w:cstheme="majorHAnsi"/>
          <w:bCs/>
          <w:sz w:val="24"/>
          <w:szCs w:val="24"/>
        </w:rPr>
        <w:t>Dokument pełnomocnictwa złożony wraz z ofertą w postaci elektronicznej musi być opatrzony kwalifikowanym podpisem elektronicznym przez wszystkich Wykonawców ubiegających się wspólnie o udzielenie zamówienia, w tym Wykonawcę ustanowionego jako Pełnomocnika.</w:t>
      </w:r>
    </w:p>
    <w:p w14:paraId="0584615F" w14:textId="1F8CE3F1" w:rsidR="00046717" w:rsidRPr="001960FC" w:rsidRDefault="00353003" w:rsidP="00B66A01">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9</w:t>
      </w:r>
      <w:r w:rsidR="00046717" w:rsidRPr="001960FC">
        <w:rPr>
          <w:rFonts w:asciiTheme="majorHAnsi" w:hAnsiTheme="majorHAnsi" w:cstheme="majorHAnsi"/>
          <w:bCs/>
          <w:sz w:val="24"/>
          <w:szCs w:val="24"/>
        </w:rPr>
        <w:t>) W przypadku Wykonawców wspólnie ubiegających się o udzielenie zamówienia brak podstaw wykluczenia musi wykazać każdy z Wykonawców oddzielnie, wobec powyższego wszystkie oświadczenia w zakresie braku podstaw wykluczenia wymagane w postępowaniu składa odrębnie każdy z Wykonawców wspólnie występujących.</w:t>
      </w:r>
    </w:p>
    <w:p w14:paraId="42982FAF" w14:textId="7B115150" w:rsidR="00046717" w:rsidRPr="001960FC" w:rsidRDefault="00353003" w:rsidP="00B66A01">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lastRenderedPageBreak/>
        <w:t>10</w:t>
      </w:r>
      <w:r w:rsidR="00046717" w:rsidRPr="001960FC">
        <w:rPr>
          <w:rFonts w:asciiTheme="majorHAnsi" w:hAnsiTheme="majorHAnsi" w:cstheme="majorHAnsi"/>
          <w:bCs/>
          <w:sz w:val="24"/>
          <w:szCs w:val="24"/>
        </w:rPr>
        <w:t>) Podmioty składające ofertę wspólnie ponoszą solidarną odpowiedzialność za niewykonanie lub nienależyte wykonanie zamówienia.</w:t>
      </w:r>
    </w:p>
    <w:p w14:paraId="636A32ED" w14:textId="77777777" w:rsidR="00046717" w:rsidRPr="001960FC" w:rsidRDefault="00046717" w:rsidP="00DC0793">
      <w:pPr>
        <w:ind w:left="284" w:hanging="284"/>
        <w:jc w:val="both"/>
        <w:rPr>
          <w:rFonts w:asciiTheme="majorHAnsi" w:hAnsiTheme="majorHAnsi" w:cstheme="majorHAnsi"/>
          <w:bCs/>
          <w:sz w:val="24"/>
          <w:szCs w:val="24"/>
        </w:rPr>
      </w:pPr>
      <w:r w:rsidRPr="001960FC">
        <w:rPr>
          <w:rFonts w:asciiTheme="majorHAnsi" w:hAnsiTheme="majorHAnsi" w:cstheme="majorHAnsi"/>
          <w:bCs/>
          <w:sz w:val="24"/>
          <w:szCs w:val="24"/>
        </w:rPr>
        <w:t>2. INFORMACJA DLA WYKONAWCÓW, KTÓRZY BĘDĄ POLEGAĆ NA ZASOBACH INNYCH PODMIOTÓW</w:t>
      </w:r>
    </w:p>
    <w:p w14:paraId="7C308C94" w14:textId="2A6A0837" w:rsidR="00046717" w:rsidRPr="001960FC" w:rsidRDefault="00046717" w:rsidP="00B66A01">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 xml:space="preserve">1) </w:t>
      </w:r>
      <w:r w:rsidR="00B66A01" w:rsidRPr="001960FC">
        <w:rPr>
          <w:rFonts w:asciiTheme="majorHAnsi" w:hAnsiTheme="majorHAnsi" w:cstheme="majorHAnsi"/>
          <w:bCs/>
          <w:sz w:val="24"/>
          <w:szCs w:val="24"/>
        </w:rPr>
        <w:tab/>
      </w:r>
      <w:r w:rsidRPr="001960FC">
        <w:rPr>
          <w:rFonts w:asciiTheme="majorHAnsi" w:hAnsiTheme="majorHAnsi" w:cstheme="majorHAnsi"/>
          <w:bCs/>
          <w:sz w:val="24"/>
          <w:szCs w:val="24"/>
        </w:rPr>
        <w:t>Zamawiający nie dopuszcza polegania na potencjale podmiotów udostępniających zasoby w zakresie warunku opisanego w Rozdziale V pkt 1. W takim przypadku warunek udziału w postępowaniu musi spełniać Wykonawca.</w:t>
      </w:r>
    </w:p>
    <w:p w14:paraId="6D8E0BD7" w14:textId="47A3E3E8" w:rsidR="00046717" w:rsidRPr="001960FC" w:rsidRDefault="00046717" w:rsidP="00B66A01">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 xml:space="preserve">2) </w:t>
      </w:r>
      <w:r w:rsidR="00B66A01" w:rsidRPr="001960FC">
        <w:rPr>
          <w:rFonts w:asciiTheme="majorHAnsi" w:hAnsiTheme="majorHAnsi" w:cstheme="majorHAnsi"/>
          <w:bCs/>
          <w:sz w:val="24"/>
          <w:szCs w:val="24"/>
        </w:rPr>
        <w:tab/>
      </w:r>
      <w:r w:rsidRPr="001960FC">
        <w:rPr>
          <w:rFonts w:asciiTheme="majorHAnsi" w:hAnsiTheme="majorHAnsi" w:cstheme="majorHAnsi"/>
          <w:bCs/>
          <w:sz w:val="24"/>
          <w:szCs w:val="24"/>
        </w:rPr>
        <w:t xml:space="preserve">Wykonawca może w celu potwierdzenia spełniania warunków udziału w postępowaniu, </w:t>
      </w:r>
      <w:r w:rsidR="00B66A01" w:rsidRPr="001960FC">
        <w:rPr>
          <w:rFonts w:asciiTheme="majorHAnsi" w:hAnsiTheme="majorHAnsi" w:cstheme="majorHAnsi"/>
          <w:bCs/>
          <w:sz w:val="24"/>
          <w:szCs w:val="24"/>
        </w:rPr>
        <w:br/>
      </w:r>
      <w:r w:rsidRPr="001960FC">
        <w:rPr>
          <w:rFonts w:asciiTheme="majorHAnsi" w:hAnsiTheme="majorHAnsi" w:cstheme="majorHAnsi"/>
          <w:bCs/>
          <w:sz w:val="24"/>
          <w:szCs w:val="24"/>
        </w:rPr>
        <w:t>o których mowa w Rozdziale V pkt 2</w:t>
      </w:r>
      <w:r w:rsidR="00732FEE" w:rsidRPr="001960FC">
        <w:rPr>
          <w:rFonts w:asciiTheme="majorHAnsi" w:hAnsiTheme="majorHAnsi" w:cstheme="majorHAnsi"/>
          <w:bCs/>
          <w:sz w:val="24"/>
          <w:szCs w:val="24"/>
        </w:rPr>
        <w:t xml:space="preserve"> i 3</w:t>
      </w:r>
      <w:r w:rsidRPr="001960FC">
        <w:rPr>
          <w:rFonts w:asciiTheme="majorHAnsi" w:hAnsiTheme="majorHAnsi" w:cstheme="majorHAnsi"/>
          <w:bCs/>
          <w:sz w:val="24"/>
          <w:szCs w:val="24"/>
        </w:rPr>
        <w:t>, polegać na zdolnościach technicznych lub zawodowych</w:t>
      </w:r>
      <w:r w:rsidR="00732FEE" w:rsidRPr="001960FC">
        <w:rPr>
          <w:rFonts w:asciiTheme="majorHAnsi" w:hAnsiTheme="majorHAnsi" w:cstheme="majorHAnsi"/>
          <w:bCs/>
          <w:sz w:val="24"/>
          <w:szCs w:val="24"/>
        </w:rPr>
        <w:t>,</w:t>
      </w:r>
      <w:r w:rsidRPr="001960FC">
        <w:rPr>
          <w:rFonts w:asciiTheme="majorHAnsi" w:hAnsiTheme="majorHAnsi" w:cstheme="majorHAnsi"/>
          <w:bCs/>
          <w:sz w:val="24"/>
          <w:szCs w:val="24"/>
        </w:rPr>
        <w:t xml:space="preserve"> </w:t>
      </w:r>
      <w:r w:rsidR="00732FEE" w:rsidRPr="001960FC">
        <w:rPr>
          <w:rFonts w:asciiTheme="majorHAnsi" w:hAnsiTheme="majorHAnsi" w:cstheme="majorHAnsi"/>
          <w:bCs/>
          <w:sz w:val="24"/>
          <w:szCs w:val="24"/>
        </w:rPr>
        <w:t xml:space="preserve">sytuacji ekonomicznej lub finansowej </w:t>
      </w:r>
      <w:r w:rsidRPr="001960FC">
        <w:rPr>
          <w:rFonts w:asciiTheme="majorHAnsi" w:hAnsiTheme="majorHAnsi" w:cstheme="majorHAnsi"/>
          <w:bCs/>
          <w:sz w:val="24"/>
          <w:szCs w:val="24"/>
        </w:rPr>
        <w:t xml:space="preserve">innych podmiotów, niezależnie od charakteru prawnego łączącego go z nim stosunków prawnych, zgodnie z art. 118 ustawy </w:t>
      </w:r>
      <w:proofErr w:type="spellStart"/>
      <w:r w:rsidRPr="001960FC">
        <w:rPr>
          <w:rFonts w:asciiTheme="majorHAnsi" w:hAnsiTheme="majorHAnsi" w:cstheme="majorHAnsi"/>
          <w:bCs/>
          <w:sz w:val="24"/>
          <w:szCs w:val="24"/>
        </w:rPr>
        <w:t>Pzp</w:t>
      </w:r>
      <w:proofErr w:type="spellEnd"/>
      <w:r w:rsidRPr="001960FC">
        <w:rPr>
          <w:rFonts w:asciiTheme="majorHAnsi" w:hAnsiTheme="majorHAnsi" w:cstheme="majorHAnsi"/>
          <w:bCs/>
          <w:sz w:val="24"/>
          <w:szCs w:val="24"/>
        </w:rPr>
        <w:t>.</w:t>
      </w:r>
    </w:p>
    <w:p w14:paraId="7D691D87" w14:textId="77777777" w:rsidR="00046717" w:rsidRPr="001960FC" w:rsidRDefault="00046717" w:rsidP="00D40834">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3) Wykonawca, w przypadku polegania na zdolnościach podmiotów udostępniających zasoby, będzie zobowiązany do przedstawienia, na wezwanie zamawiającego oświadczeń, w formie jednolitych europejskich dokumentów zamówienia, podmiotów udostępniających zasoby, potwierdzających brak podstaw wykluczenia tych podmiotów oraz spełnianie warunków udziału w postępowaniu, w zakresie, w jakim wykonawca powołuje się na jego zasoby.</w:t>
      </w:r>
    </w:p>
    <w:p w14:paraId="449ECFEF" w14:textId="1E8AC26E" w:rsidR="00046717" w:rsidRPr="001960FC" w:rsidRDefault="00046717" w:rsidP="00D40834">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 xml:space="preserve">4) </w:t>
      </w:r>
      <w:r w:rsidR="003A3221" w:rsidRPr="001960FC">
        <w:rPr>
          <w:rFonts w:asciiTheme="majorHAnsi" w:hAnsiTheme="majorHAnsi" w:cstheme="majorHAnsi"/>
          <w:bCs/>
          <w:sz w:val="24"/>
          <w:szCs w:val="24"/>
        </w:rPr>
        <w:tab/>
      </w:r>
      <w:r w:rsidRPr="001960FC">
        <w:rPr>
          <w:rFonts w:asciiTheme="majorHAnsi" w:hAnsiTheme="majorHAnsi" w:cstheme="majorHAnsi"/>
          <w:bCs/>
          <w:sz w:val="24"/>
          <w:szCs w:val="24"/>
        </w:rPr>
        <w:t xml:space="preserve">Wykonawca, który polega na zdolnościach lub sytuacji innych podmiotów, składa wraz </w:t>
      </w:r>
      <w:r w:rsidR="009F582A">
        <w:rPr>
          <w:rFonts w:asciiTheme="majorHAnsi" w:hAnsiTheme="majorHAnsi" w:cstheme="majorHAnsi"/>
          <w:bCs/>
          <w:sz w:val="24"/>
          <w:szCs w:val="24"/>
        </w:rPr>
        <w:br/>
      </w:r>
      <w:r w:rsidRPr="001960FC">
        <w:rPr>
          <w:rFonts w:asciiTheme="majorHAnsi" w:hAnsiTheme="majorHAnsi" w:cstheme="majorHAnsi"/>
          <w:bCs/>
          <w:sz w:val="24"/>
          <w:szCs w:val="24"/>
        </w:rPr>
        <w:t xml:space="preserve">z ofertą, zobowiązanie podmiotu udostepniającego zasoby do oddania mu do dyspozycji niezbędnych zasobów na potrzeby realizacji danego zamówienia lub inny podmiotowy środek dowodowy potwierdzających, że wykonawca realizując zamówienie, będzie dysponował niezbędnymi zasobami tych podmiotów, którego wzór stanowi załącznik </w:t>
      </w:r>
      <w:r w:rsidR="009F582A">
        <w:rPr>
          <w:rFonts w:asciiTheme="majorHAnsi" w:hAnsiTheme="majorHAnsi" w:cstheme="majorHAnsi"/>
          <w:bCs/>
          <w:sz w:val="24"/>
          <w:szCs w:val="24"/>
        </w:rPr>
        <w:br/>
      </w:r>
      <w:r w:rsidRPr="001960FC">
        <w:rPr>
          <w:rFonts w:asciiTheme="majorHAnsi" w:hAnsiTheme="majorHAnsi" w:cstheme="majorHAnsi"/>
          <w:bCs/>
          <w:sz w:val="24"/>
          <w:szCs w:val="24"/>
        </w:rPr>
        <w:t xml:space="preserve">nr </w:t>
      </w:r>
      <w:r w:rsidR="00CF7003" w:rsidRPr="001960FC">
        <w:rPr>
          <w:rFonts w:asciiTheme="majorHAnsi" w:hAnsiTheme="majorHAnsi" w:cstheme="majorHAnsi"/>
          <w:bCs/>
          <w:sz w:val="24"/>
          <w:szCs w:val="24"/>
        </w:rPr>
        <w:t>4</w:t>
      </w:r>
      <w:r w:rsidRPr="001960FC">
        <w:rPr>
          <w:rFonts w:asciiTheme="majorHAnsi" w:hAnsiTheme="majorHAnsi" w:cstheme="majorHAnsi"/>
          <w:bCs/>
          <w:sz w:val="24"/>
          <w:szCs w:val="24"/>
        </w:rPr>
        <w:t xml:space="preserve"> do SWZ. W zakresie zobowiązania podmiotu trzeciego Zamawiający będzie stosował przepisy art. 128 ust. 1 ustawy </w:t>
      </w:r>
      <w:proofErr w:type="spellStart"/>
      <w:r w:rsidRPr="001960FC">
        <w:rPr>
          <w:rFonts w:asciiTheme="majorHAnsi" w:hAnsiTheme="majorHAnsi" w:cstheme="majorHAnsi"/>
          <w:bCs/>
          <w:sz w:val="24"/>
          <w:szCs w:val="24"/>
        </w:rPr>
        <w:t>Pzp</w:t>
      </w:r>
      <w:proofErr w:type="spellEnd"/>
      <w:r w:rsidR="00DB2724" w:rsidRPr="001960FC">
        <w:rPr>
          <w:rFonts w:asciiTheme="majorHAnsi" w:hAnsiTheme="majorHAnsi" w:cstheme="majorHAnsi"/>
          <w:bCs/>
          <w:sz w:val="24"/>
          <w:szCs w:val="24"/>
        </w:rPr>
        <w:t>.</w:t>
      </w:r>
    </w:p>
    <w:p w14:paraId="1B9BE276" w14:textId="7895490A" w:rsidR="00046717" w:rsidRPr="001960FC" w:rsidRDefault="00046717" w:rsidP="003A3221">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 xml:space="preserve">5) </w:t>
      </w:r>
      <w:r w:rsidR="003A3221" w:rsidRPr="001960FC">
        <w:rPr>
          <w:rFonts w:asciiTheme="majorHAnsi" w:hAnsiTheme="majorHAnsi" w:cstheme="majorHAnsi"/>
          <w:bCs/>
          <w:sz w:val="24"/>
          <w:szCs w:val="24"/>
        </w:rPr>
        <w:tab/>
      </w:r>
      <w:r w:rsidRPr="001960FC">
        <w:rPr>
          <w:rFonts w:asciiTheme="majorHAnsi" w:hAnsiTheme="majorHAnsi" w:cstheme="majorHAnsi"/>
          <w:bCs/>
          <w:sz w:val="24"/>
          <w:szCs w:val="24"/>
        </w:rPr>
        <w:t xml:space="preserve">Zobowiązanie podmiotu udostępniającego zasoby może być zastąpione innym podmiotowym środkiem dowodowym potwierdzającym, że wykonawca realizując zamówienie, będzie dysponował niezbędnymi zasobami tego podmiotu wraz </w:t>
      </w:r>
      <w:r w:rsidR="009F582A">
        <w:rPr>
          <w:rFonts w:asciiTheme="majorHAnsi" w:hAnsiTheme="majorHAnsi" w:cstheme="majorHAnsi"/>
          <w:bCs/>
          <w:sz w:val="24"/>
          <w:szCs w:val="24"/>
        </w:rPr>
        <w:br/>
      </w:r>
      <w:r w:rsidRPr="001960FC">
        <w:rPr>
          <w:rFonts w:asciiTheme="majorHAnsi" w:hAnsiTheme="majorHAnsi" w:cstheme="majorHAnsi"/>
          <w:bCs/>
          <w:sz w:val="24"/>
          <w:szCs w:val="24"/>
        </w:rPr>
        <w:t xml:space="preserve">z oświadczeniem podmiotu udostępniającego zasoby, potwierdzającym brak podstaw wykluczenia tego podmiotu oraz spełnianie warunków udziału w postępowaniu, </w:t>
      </w:r>
      <w:r w:rsidR="009F582A">
        <w:rPr>
          <w:rFonts w:asciiTheme="majorHAnsi" w:hAnsiTheme="majorHAnsi" w:cstheme="majorHAnsi"/>
          <w:bCs/>
          <w:sz w:val="24"/>
          <w:szCs w:val="24"/>
        </w:rPr>
        <w:br/>
      </w:r>
      <w:r w:rsidRPr="001960FC">
        <w:rPr>
          <w:rFonts w:asciiTheme="majorHAnsi" w:hAnsiTheme="majorHAnsi" w:cstheme="majorHAnsi"/>
          <w:bCs/>
          <w:sz w:val="24"/>
          <w:szCs w:val="24"/>
        </w:rPr>
        <w:t>w zakresie, w jakim wykonawca powołuje się na jego zasoby według wzoru przekazanego przez zamawiającego.</w:t>
      </w:r>
    </w:p>
    <w:p w14:paraId="464B8C27" w14:textId="77777777" w:rsidR="00046717" w:rsidRPr="001960FC" w:rsidRDefault="00046717" w:rsidP="003A3221">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6) Zobowiązanie podmiotu udostępniającego zasoby musi potwierdzać, że stosunek łączący Wykonawcę z podmiotami udostępniającymi zasoby gwarantuje rzeczywisty dostęp do tych zasobów oraz określać w szczególności:</w:t>
      </w:r>
    </w:p>
    <w:p w14:paraId="5B4C925A" w14:textId="30E60090" w:rsidR="00046717" w:rsidRPr="001960FC" w:rsidRDefault="00046717" w:rsidP="003A3221">
      <w:pPr>
        <w:ind w:left="567"/>
        <w:jc w:val="both"/>
        <w:rPr>
          <w:rFonts w:asciiTheme="majorHAnsi" w:hAnsiTheme="majorHAnsi" w:cstheme="majorHAnsi"/>
          <w:bCs/>
          <w:sz w:val="24"/>
          <w:szCs w:val="24"/>
        </w:rPr>
      </w:pPr>
      <w:r w:rsidRPr="001960FC">
        <w:rPr>
          <w:rFonts w:asciiTheme="majorHAnsi" w:hAnsiTheme="majorHAnsi" w:cstheme="majorHAnsi"/>
          <w:bCs/>
          <w:sz w:val="24"/>
          <w:szCs w:val="24"/>
        </w:rPr>
        <w:t xml:space="preserve">a) </w:t>
      </w:r>
      <w:r w:rsidR="003A3221" w:rsidRPr="001960FC">
        <w:rPr>
          <w:rFonts w:asciiTheme="majorHAnsi" w:hAnsiTheme="majorHAnsi" w:cstheme="majorHAnsi"/>
          <w:bCs/>
          <w:sz w:val="24"/>
          <w:szCs w:val="24"/>
        </w:rPr>
        <w:t xml:space="preserve"> </w:t>
      </w:r>
      <w:r w:rsidRPr="001960FC">
        <w:rPr>
          <w:rFonts w:asciiTheme="majorHAnsi" w:hAnsiTheme="majorHAnsi" w:cstheme="majorHAnsi"/>
          <w:bCs/>
          <w:sz w:val="24"/>
          <w:szCs w:val="24"/>
        </w:rPr>
        <w:t>zakres dostępnych wykonawcy zasobów podmiotu udostępniającego zasoby;</w:t>
      </w:r>
    </w:p>
    <w:p w14:paraId="23976CE6" w14:textId="4619D8DB" w:rsidR="00046717" w:rsidRPr="001960FC" w:rsidRDefault="00046717" w:rsidP="003A3221">
      <w:pPr>
        <w:ind w:left="851" w:hanging="284"/>
        <w:jc w:val="both"/>
        <w:rPr>
          <w:rFonts w:asciiTheme="majorHAnsi" w:hAnsiTheme="majorHAnsi" w:cstheme="majorHAnsi"/>
          <w:bCs/>
          <w:sz w:val="24"/>
          <w:szCs w:val="24"/>
        </w:rPr>
      </w:pPr>
      <w:r w:rsidRPr="001960FC">
        <w:rPr>
          <w:rFonts w:asciiTheme="majorHAnsi" w:hAnsiTheme="majorHAnsi" w:cstheme="majorHAnsi"/>
          <w:bCs/>
          <w:sz w:val="24"/>
          <w:szCs w:val="24"/>
        </w:rPr>
        <w:t>b) sposób i okres udostępnienia wykonawcy i wykorzystania przez niego zasobów podmiotu udostępniającego te zasoby przy wykonywaniu zamówienia;</w:t>
      </w:r>
    </w:p>
    <w:p w14:paraId="0339841B" w14:textId="2ED01A1E" w:rsidR="00046717" w:rsidRPr="001960FC" w:rsidRDefault="00046717" w:rsidP="003A3221">
      <w:pPr>
        <w:ind w:left="851" w:hanging="284"/>
        <w:jc w:val="both"/>
        <w:rPr>
          <w:rFonts w:asciiTheme="majorHAnsi" w:hAnsiTheme="majorHAnsi" w:cstheme="majorHAnsi"/>
          <w:bCs/>
          <w:sz w:val="24"/>
          <w:szCs w:val="24"/>
        </w:rPr>
      </w:pPr>
      <w:r w:rsidRPr="001960FC">
        <w:rPr>
          <w:rFonts w:asciiTheme="majorHAnsi" w:hAnsiTheme="majorHAnsi" w:cstheme="majorHAnsi"/>
          <w:bCs/>
          <w:sz w:val="24"/>
          <w:szCs w:val="24"/>
        </w:rPr>
        <w:t xml:space="preserve">c) </w:t>
      </w:r>
      <w:r w:rsidR="003A3221" w:rsidRPr="001960FC">
        <w:rPr>
          <w:rFonts w:asciiTheme="majorHAnsi" w:hAnsiTheme="majorHAnsi" w:cstheme="majorHAnsi"/>
          <w:bCs/>
          <w:sz w:val="24"/>
          <w:szCs w:val="24"/>
        </w:rPr>
        <w:tab/>
      </w:r>
      <w:r w:rsidRPr="001960FC">
        <w:rPr>
          <w:rFonts w:asciiTheme="majorHAnsi" w:hAnsiTheme="majorHAnsi" w:cstheme="majorHAnsi"/>
          <w:bCs/>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8DBD66" w14:textId="7CC89E21" w:rsidR="00046717" w:rsidRPr="001960FC" w:rsidRDefault="00046717" w:rsidP="006D0CE7">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7)</w:t>
      </w:r>
      <w:r w:rsidR="00117A78">
        <w:rPr>
          <w:rFonts w:asciiTheme="majorHAnsi" w:hAnsiTheme="majorHAnsi" w:cstheme="majorHAnsi"/>
          <w:bCs/>
          <w:sz w:val="24"/>
          <w:szCs w:val="24"/>
        </w:rPr>
        <w:tab/>
      </w:r>
      <w:r w:rsidRPr="001960FC">
        <w:rPr>
          <w:rFonts w:asciiTheme="majorHAnsi" w:hAnsiTheme="majorHAnsi" w:cstheme="majorHAnsi"/>
          <w:bCs/>
          <w:sz w:val="24"/>
          <w:szCs w:val="24"/>
        </w:rPr>
        <w:t>Zamawiający oceni, czy udostępniane wykonawcy przez podmioty udostępniające zasoby zdolności techniczne lub zawodowe</w:t>
      </w:r>
      <w:r w:rsidR="00CE40DF" w:rsidRPr="001960FC">
        <w:rPr>
          <w:rFonts w:asciiTheme="majorHAnsi" w:hAnsiTheme="majorHAnsi" w:cstheme="majorHAnsi"/>
          <w:bCs/>
          <w:sz w:val="24"/>
          <w:szCs w:val="24"/>
        </w:rPr>
        <w:t xml:space="preserve"> lub ich sytuacja ekonomiczna lub finansowa</w:t>
      </w:r>
      <w:r w:rsidRPr="001960FC">
        <w:rPr>
          <w:rFonts w:asciiTheme="majorHAnsi" w:hAnsiTheme="majorHAnsi" w:cstheme="majorHAnsi"/>
          <w:bCs/>
          <w:sz w:val="24"/>
          <w:szCs w:val="24"/>
        </w:rPr>
        <w:t xml:space="preserve">, pozwalają na wykazanie przez wykonawcę spełniania warunku udziału w postępowaniu, </w:t>
      </w:r>
      <w:r w:rsidRPr="001960FC">
        <w:rPr>
          <w:rFonts w:asciiTheme="majorHAnsi" w:hAnsiTheme="majorHAnsi" w:cstheme="majorHAnsi"/>
          <w:bCs/>
          <w:sz w:val="24"/>
          <w:szCs w:val="24"/>
        </w:rPr>
        <w:lastRenderedPageBreak/>
        <w:t xml:space="preserve">o których mowa w Rozdziale V </w:t>
      </w:r>
      <w:r w:rsidR="0017038C" w:rsidRPr="001960FC">
        <w:rPr>
          <w:rFonts w:asciiTheme="majorHAnsi" w:hAnsiTheme="majorHAnsi" w:cstheme="majorHAnsi"/>
          <w:bCs/>
          <w:sz w:val="24"/>
          <w:szCs w:val="24"/>
        </w:rPr>
        <w:t xml:space="preserve">pkt 2 i 3 </w:t>
      </w:r>
      <w:r w:rsidRPr="001960FC">
        <w:rPr>
          <w:rFonts w:asciiTheme="majorHAnsi" w:hAnsiTheme="majorHAnsi" w:cstheme="majorHAnsi"/>
          <w:bCs/>
          <w:sz w:val="24"/>
          <w:szCs w:val="24"/>
        </w:rPr>
        <w:t>niniejszej SWZ, oraz zbada, czy nie zachodzą wobec tego podmiotu podstawy wykluczenia, które zostały przewidziane względem Wykonawcy.</w:t>
      </w:r>
    </w:p>
    <w:p w14:paraId="68A7D7BC" w14:textId="0A18C832" w:rsidR="00046717" w:rsidRPr="001960FC" w:rsidRDefault="00046717" w:rsidP="006D0CE7">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 xml:space="preserve">8) </w:t>
      </w:r>
      <w:r w:rsidR="006D0CE7" w:rsidRPr="001960FC">
        <w:rPr>
          <w:rFonts w:asciiTheme="majorHAnsi" w:hAnsiTheme="majorHAnsi" w:cstheme="majorHAnsi"/>
          <w:bCs/>
          <w:sz w:val="24"/>
          <w:szCs w:val="24"/>
        </w:rPr>
        <w:tab/>
      </w:r>
      <w:r w:rsidRPr="001960FC">
        <w:rPr>
          <w:rFonts w:asciiTheme="majorHAnsi" w:hAnsiTheme="majorHAnsi" w:cstheme="majorHAnsi"/>
          <w:bCs/>
          <w:sz w:val="24"/>
          <w:szCs w:val="24"/>
        </w:rPr>
        <w:t xml:space="preserve">Podmiot, który zobowiązał się do udostępnienia zasobów, odpowiada solidarnie </w:t>
      </w:r>
      <w:r w:rsidR="00FE2444">
        <w:rPr>
          <w:rFonts w:asciiTheme="majorHAnsi" w:hAnsiTheme="majorHAnsi" w:cstheme="majorHAnsi"/>
          <w:bCs/>
          <w:sz w:val="24"/>
          <w:szCs w:val="24"/>
        </w:rPr>
        <w:br/>
      </w:r>
      <w:r w:rsidRPr="001960FC">
        <w:rPr>
          <w:rFonts w:asciiTheme="majorHAnsi" w:hAnsiTheme="majorHAnsi" w:cstheme="majorHAnsi"/>
          <w:bCs/>
          <w:sz w:val="24"/>
          <w:szCs w:val="24"/>
        </w:rPr>
        <w:t>z wykonawcą, który polega na jego sytuacji finansowej lub ekonomicznej, za szkodę poniesioną przez zamawiającego powstałą wskutek nieudostępnienia tych zasobów, chyba że za nieudostępnienie zasobów podmiot ten nie ponosi winy.</w:t>
      </w:r>
    </w:p>
    <w:p w14:paraId="0A0C2470" w14:textId="6003EF96" w:rsidR="00046717" w:rsidRPr="001960FC" w:rsidRDefault="00046717" w:rsidP="006D0CE7">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 xml:space="preserve">9) </w:t>
      </w:r>
      <w:r w:rsidR="006D0CE7" w:rsidRPr="001960FC">
        <w:rPr>
          <w:rFonts w:asciiTheme="majorHAnsi" w:hAnsiTheme="majorHAnsi" w:cstheme="majorHAnsi"/>
          <w:bCs/>
          <w:sz w:val="24"/>
          <w:szCs w:val="24"/>
        </w:rPr>
        <w:tab/>
      </w:r>
      <w:r w:rsidRPr="001960FC">
        <w:rPr>
          <w:rFonts w:asciiTheme="majorHAnsi" w:hAnsiTheme="majorHAnsi" w:cstheme="majorHAnsi"/>
          <w:bCs/>
          <w:sz w:val="24"/>
          <w:szCs w:val="24"/>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FE2444">
        <w:rPr>
          <w:rFonts w:asciiTheme="majorHAnsi" w:hAnsiTheme="majorHAnsi" w:cstheme="majorHAnsi"/>
          <w:bCs/>
          <w:sz w:val="24"/>
          <w:szCs w:val="24"/>
        </w:rPr>
        <w:br/>
      </w:r>
      <w:r w:rsidRPr="001960FC">
        <w:rPr>
          <w:rFonts w:asciiTheme="majorHAnsi" w:hAnsiTheme="majorHAnsi" w:cstheme="majorHAnsi"/>
          <w:bCs/>
          <w:sz w:val="24"/>
          <w:szCs w:val="24"/>
        </w:rPr>
        <w:t>w postępowaniu.</w:t>
      </w:r>
    </w:p>
    <w:p w14:paraId="0EDE87B3" w14:textId="550CCA37" w:rsidR="00046717" w:rsidRPr="001960FC" w:rsidRDefault="00046717" w:rsidP="006D0CE7">
      <w:pPr>
        <w:ind w:left="709" w:hanging="425"/>
        <w:jc w:val="both"/>
        <w:rPr>
          <w:rFonts w:asciiTheme="majorHAnsi" w:hAnsiTheme="majorHAnsi" w:cstheme="majorHAnsi"/>
          <w:bCs/>
          <w:sz w:val="24"/>
          <w:szCs w:val="24"/>
        </w:rPr>
      </w:pPr>
      <w:r w:rsidRPr="001960FC">
        <w:rPr>
          <w:rFonts w:asciiTheme="majorHAnsi" w:hAnsiTheme="majorHAnsi" w:cstheme="majorHAnsi"/>
          <w:bCs/>
          <w:sz w:val="24"/>
          <w:szCs w:val="24"/>
        </w:rPr>
        <w:t xml:space="preserve">10) </w:t>
      </w:r>
      <w:r w:rsidR="006D0CE7" w:rsidRPr="001960FC">
        <w:rPr>
          <w:rFonts w:asciiTheme="majorHAnsi" w:hAnsiTheme="majorHAnsi" w:cstheme="majorHAnsi"/>
          <w:bCs/>
          <w:sz w:val="24"/>
          <w:szCs w:val="24"/>
        </w:rPr>
        <w:tab/>
      </w:r>
      <w:r w:rsidRPr="001960FC">
        <w:rPr>
          <w:rFonts w:asciiTheme="majorHAnsi" w:hAnsiTheme="majorHAnsi" w:cstheme="majorHAnsi"/>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w:t>
      </w:r>
      <w:r w:rsidR="00FE2444">
        <w:rPr>
          <w:rFonts w:asciiTheme="majorHAnsi" w:hAnsiTheme="majorHAnsi" w:cstheme="majorHAnsi"/>
          <w:bCs/>
          <w:sz w:val="24"/>
          <w:szCs w:val="24"/>
        </w:rPr>
        <w:t xml:space="preserve"> </w:t>
      </w:r>
      <w:r w:rsidRPr="001960FC">
        <w:rPr>
          <w:rFonts w:asciiTheme="majorHAnsi" w:hAnsiTheme="majorHAnsi" w:cstheme="majorHAnsi"/>
          <w:bCs/>
          <w:sz w:val="24"/>
          <w:szCs w:val="24"/>
        </w:rPr>
        <w:t>udostępniających zasoby.</w:t>
      </w:r>
    </w:p>
    <w:p w14:paraId="0A089B8C" w14:textId="3FB94057" w:rsidR="00046717" w:rsidRPr="001960FC" w:rsidRDefault="00046717" w:rsidP="006D0CE7">
      <w:pPr>
        <w:ind w:left="284" w:hanging="284"/>
        <w:jc w:val="both"/>
        <w:rPr>
          <w:rFonts w:asciiTheme="majorHAnsi" w:hAnsiTheme="majorHAnsi" w:cstheme="majorHAnsi"/>
          <w:bCs/>
          <w:sz w:val="24"/>
          <w:szCs w:val="24"/>
        </w:rPr>
      </w:pPr>
      <w:r w:rsidRPr="001960FC">
        <w:rPr>
          <w:rFonts w:asciiTheme="majorHAnsi" w:hAnsiTheme="majorHAnsi" w:cstheme="majorHAnsi"/>
          <w:bCs/>
          <w:sz w:val="24"/>
          <w:szCs w:val="24"/>
        </w:rPr>
        <w:t>3.</w:t>
      </w:r>
      <w:r w:rsidR="006D0CE7" w:rsidRPr="001960FC">
        <w:rPr>
          <w:rFonts w:asciiTheme="majorHAnsi" w:hAnsiTheme="majorHAnsi" w:cstheme="majorHAnsi"/>
          <w:bCs/>
          <w:sz w:val="24"/>
          <w:szCs w:val="24"/>
        </w:rPr>
        <w:tab/>
      </w:r>
      <w:r w:rsidRPr="001960FC">
        <w:rPr>
          <w:rFonts w:asciiTheme="majorHAnsi" w:hAnsiTheme="majorHAnsi" w:cstheme="majorHAnsi"/>
          <w:bCs/>
          <w:sz w:val="24"/>
          <w:szCs w:val="24"/>
        </w:rPr>
        <w:t>INFORMACJA DLA WYKONAWCÓW ZAMIERZAJĄCYCH POWIERZYĆ WYKONANIE CZĘŚCI ZAMÓWIENIA PODWYKONAWCOM</w:t>
      </w:r>
      <w:r w:rsidR="00160C47" w:rsidRPr="001960FC">
        <w:rPr>
          <w:rFonts w:asciiTheme="majorHAnsi" w:hAnsiTheme="majorHAnsi" w:cstheme="majorHAnsi"/>
          <w:bCs/>
          <w:sz w:val="24"/>
          <w:szCs w:val="24"/>
        </w:rPr>
        <w:t>:</w:t>
      </w:r>
    </w:p>
    <w:p w14:paraId="07440236" w14:textId="4FAD7656" w:rsidR="00046717" w:rsidRPr="001960FC" w:rsidRDefault="00046717" w:rsidP="006D0CE7">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 xml:space="preserve">1) </w:t>
      </w:r>
      <w:r w:rsidR="005A34EE" w:rsidRPr="001960FC">
        <w:rPr>
          <w:rFonts w:asciiTheme="majorHAnsi" w:hAnsiTheme="majorHAnsi" w:cstheme="majorHAnsi"/>
          <w:bCs/>
          <w:sz w:val="24"/>
          <w:szCs w:val="24"/>
        </w:rPr>
        <w:tab/>
      </w:r>
      <w:r w:rsidRPr="001960FC">
        <w:rPr>
          <w:rFonts w:asciiTheme="majorHAnsi" w:hAnsiTheme="majorHAnsi" w:cstheme="majorHAnsi"/>
          <w:bCs/>
          <w:sz w:val="24"/>
          <w:szCs w:val="24"/>
        </w:rPr>
        <w:t>Wykonawca może powierzyć wykonanie części zamówienia podwykonawcy (podwykonawcom).</w:t>
      </w:r>
    </w:p>
    <w:p w14:paraId="57157582" w14:textId="134DAABD" w:rsidR="00046717" w:rsidRPr="001960FC" w:rsidRDefault="00046717" w:rsidP="00FE2444">
      <w:pPr>
        <w:tabs>
          <w:tab w:val="left" w:pos="426"/>
        </w:tabs>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2)</w:t>
      </w:r>
      <w:r w:rsidR="00FE2444">
        <w:rPr>
          <w:rFonts w:asciiTheme="majorHAnsi" w:hAnsiTheme="majorHAnsi" w:cstheme="majorHAnsi"/>
          <w:bCs/>
          <w:sz w:val="24"/>
          <w:szCs w:val="24"/>
        </w:rPr>
        <w:tab/>
      </w:r>
      <w:r w:rsidRPr="001960FC">
        <w:rPr>
          <w:rFonts w:asciiTheme="majorHAnsi" w:hAnsiTheme="majorHAnsi" w:cstheme="majorHAnsi"/>
          <w:bCs/>
          <w:sz w:val="24"/>
          <w:szCs w:val="24"/>
        </w:rPr>
        <w:t>Zamawiający nie zastrzega obowiązku osobistego wykonania przez Wykonawcę kluczowych części zamówienia.</w:t>
      </w:r>
    </w:p>
    <w:p w14:paraId="6D49D64A" w14:textId="670B9959" w:rsidR="00046717" w:rsidRPr="001960FC" w:rsidRDefault="00046717" w:rsidP="006D0CE7">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3)</w:t>
      </w:r>
      <w:r w:rsidR="00FE2444">
        <w:rPr>
          <w:rFonts w:asciiTheme="majorHAnsi" w:hAnsiTheme="majorHAnsi" w:cstheme="majorHAnsi"/>
          <w:bCs/>
          <w:sz w:val="24"/>
          <w:szCs w:val="24"/>
        </w:rPr>
        <w:tab/>
      </w:r>
      <w:r w:rsidRPr="001960FC">
        <w:rPr>
          <w:rFonts w:asciiTheme="majorHAnsi" w:hAnsiTheme="majorHAnsi" w:cstheme="majorHAnsi"/>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4AEBB76" w14:textId="77777777" w:rsidR="00046717" w:rsidRPr="001960FC" w:rsidRDefault="00046717" w:rsidP="006D0CE7">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4) Zamawiający nie wymaga od Wykonawcy, który zamierza powierzyć wykonanie części zamówienia podwykonawcom, złożenia oświadczenia w formie jednolitych europejskich dokumentów zamówienia tych podmiotów, ani nie będzie badał wobec nich braku podstaw wykluczenia.</w:t>
      </w:r>
    </w:p>
    <w:p w14:paraId="7E5A6AF7" w14:textId="4CA19742" w:rsidR="00046717" w:rsidRPr="001960FC" w:rsidRDefault="00046717" w:rsidP="006D0CE7">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 xml:space="preserve">5) </w:t>
      </w:r>
      <w:r w:rsidR="005A34EE" w:rsidRPr="001960FC">
        <w:rPr>
          <w:rFonts w:asciiTheme="majorHAnsi" w:hAnsiTheme="majorHAnsi" w:cstheme="majorHAnsi"/>
          <w:bCs/>
          <w:sz w:val="24"/>
          <w:szCs w:val="24"/>
        </w:rPr>
        <w:tab/>
      </w:r>
      <w:r w:rsidRPr="001960FC">
        <w:rPr>
          <w:rFonts w:asciiTheme="majorHAnsi" w:hAnsiTheme="majorHAnsi" w:cstheme="majorHAnsi"/>
          <w:bCs/>
          <w:sz w:val="24"/>
          <w:szCs w:val="24"/>
        </w:rPr>
        <w:t>Umowa o podwykonawstwo będzie musiała określać, jaki zakres czynności zostanie powierzony podwykonawcom.</w:t>
      </w:r>
    </w:p>
    <w:p w14:paraId="6DC68269" w14:textId="000E2A63" w:rsidR="00046717" w:rsidRPr="001960FC" w:rsidRDefault="00046717" w:rsidP="006D0CE7">
      <w:pPr>
        <w:ind w:left="567" w:hanging="283"/>
        <w:jc w:val="both"/>
        <w:rPr>
          <w:rFonts w:asciiTheme="majorHAnsi" w:hAnsiTheme="majorHAnsi" w:cstheme="majorHAnsi"/>
          <w:bCs/>
          <w:sz w:val="24"/>
          <w:szCs w:val="24"/>
        </w:rPr>
      </w:pPr>
      <w:r w:rsidRPr="001960FC">
        <w:rPr>
          <w:rFonts w:asciiTheme="majorHAnsi" w:hAnsiTheme="majorHAnsi" w:cstheme="majorHAnsi"/>
          <w:bCs/>
          <w:sz w:val="24"/>
          <w:szCs w:val="24"/>
        </w:rPr>
        <w:t>6)</w:t>
      </w:r>
      <w:r w:rsidR="005A34EE" w:rsidRPr="001960FC">
        <w:rPr>
          <w:rFonts w:asciiTheme="majorHAnsi" w:hAnsiTheme="majorHAnsi" w:cstheme="majorHAnsi"/>
          <w:bCs/>
          <w:sz w:val="24"/>
          <w:szCs w:val="24"/>
        </w:rPr>
        <w:tab/>
      </w:r>
      <w:r w:rsidRPr="001960FC">
        <w:rPr>
          <w:rFonts w:asciiTheme="majorHAnsi" w:hAnsiTheme="majorHAnsi" w:cstheme="majorHAnsi"/>
          <w:bCs/>
          <w:sz w:val="24"/>
          <w:szCs w:val="24"/>
        </w:rPr>
        <w:t>Zlecenie przez Wykonawcę wykonania części zamówienia podwykonawcom nie zwalnia Wykonawcy od odpowiedzialności za wykonie całości zamówienia, tj. usług wykonywanych przez siebie i zleconych.</w:t>
      </w:r>
    </w:p>
    <w:p w14:paraId="3A7CBCC1" w14:textId="77777777" w:rsidR="00160C47" w:rsidRPr="00383563" w:rsidRDefault="00160C47" w:rsidP="006D0CE7">
      <w:pPr>
        <w:ind w:left="567" w:hanging="283"/>
        <w:jc w:val="both"/>
        <w:rPr>
          <w:rFonts w:asciiTheme="majorHAnsi" w:hAnsiTheme="majorHAnsi" w:cstheme="majorHAnsi"/>
          <w:bCs/>
        </w:rPr>
      </w:pPr>
    </w:p>
    <w:p w14:paraId="70F8B7BD" w14:textId="753F2253" w:rsidR="00046717" w:rsidRPr="00FE2444" w:rsidRDefault="00046717" w:rsidP="00046717">
      <w:pPr>
        <w:jc w:val="both"/>
        <w:rPr>
          <w:rFonts w:ascii="Calibri" w:hAnsi="Calibri" w:cs="Calibri"/>
          <w:b/>
          <w:sz w:val="24"/>
          <w:szCs w:val="24"/>
        </w:rPr>
      </w:pPr>
      <w:bookmarkStart w:id="7" w:name="_Hlk89077684"/>
      <w:r w:rsidRPr="00FE2444">
        <w:rPr>
          <w:rFonts w:ascii="Calibri" w:hAnsi="Calibri" w:cs="Calibri"/>
          <w:b/>
          <w:sz w:val="24"/>
          <w:szCs w:val="24"/>
        </w:rPr>
        <w:t>ROZDZIAŁ VIII.</w:t>
      </w:r>
    </w:p>
    <w:p w14:paraId="0467FDF0" w14:textId="77777777" w:rsidR="00D92604" w:rsidRPr="00EA0518" w:rsidRDefault="00D92604" w:rsidP="00CF7003">
      <w:pPr>
        <w:autoSpaceDE w:val="0"/>
        <w:autoSpaceDN w:val="0"/>
        <w:adjustRightInd w:val="0"/>
        <w:jc w:val="both"/>
        <w:rPr>
          <w:rFonts w:ascii="Calibri" w:hAnsi="Calibri" w:cs="Calibri"/>
          <w:b/>
          <w:sz w:val="24"/>
          <w:szCs w:val="24"/>
        </w:rPr>
      </w:pPr>
      <w:r w:rsidRPr="00EA0518">
        <w:rPr>
          <w:rFonts w:ascii="Calibri" w:hAnsi="Calibri" w:cs="Calibri"/>
          <w:b/>
          <w:sz w:val="24"/>
          <w:szCs w:val="24"/>
          <w:lang w:eastAsia="ar-SA"/>
        </w:rPr>
        <w:t xml:space="preserve">OŚWIADCZENIE Z ART. </w:t>
      </w:r>
      <w:r w:rsidRPr="00EA0518">
        <w:rPr>
          <w:rFonts w:ascii="Calibri" w:hAnsi="Calibri" w:cs="Calibri"/>
          <w:b/>
          <w:sz w:val="24"/>
          <w:szCs w:val="24"/>
        </w:rPr>
        <w:t xml:space="preserve">5K ROZPORZĄDZENIA RADY (UE) NR 833/2014 </w:t>
      </w:r>
    </w:p>
    <w:p w14:paraId="0CA49019" w14:textId="61A58A6C" w:rsidR="00D92604" w:rsidRPr="00EA0518" w:rsidRDefault="00D92604" w:rsidP="00327AE7">
      <w:pPr>
        <w:pStyle w:val="Tekstpodstawowywcity2"/>
        <w:spacing w:line="276" w:lineRule="auto"/>
        <w:ind w:left="0" w:firstLine="0"/>
        <w:rPr>
          <w:rFonts w:ascii="Calibri" w:hAnsi="Calibri" w:cs="Calibri"/>
          <w:color w:val="FF0000"/>
          <w:szCs w:val="24"/>
        </w:rPr>
      </w:pPr>
      <w:r w:rsidRPr="00EA0518">
        <w:rPr>
          <w:rFonts w:ascii="Calibri" w:hAnsi="Calibri" w:cs="Calibri"/>
          <w:szCs w:val="24"/>
        </w:rPr>
        <w:t>Na potwierdzenie</w:t>
      </w:r>
      <w:r w:rsidR="00EA0518" w:rsidRPr="00EA0518">
        <w:rPr>
          <w:rFonts w:ascii="Calibri" w:hAnsi="Calibri" w:cs="Calibri"/>
          <w:szCs w:val="24"/>
        </w:rPr>
        <w:t xml:space="preserve"> b</w:t>
      </w:r>
      <w:r w:rsidR="00EA0518" w:rsidRPr="00EA0518">
        <w:rPr>
          <w:rFonts w:asciiTheme="majorHAnsi" w:hAnsiTheme="majorHAnsi" w:cstheme="majorHAnsi"/>
          <w:szCs w:val="24"/>
        </w:rPr>
        <w:t xml:space="preserve">raku okoliczności wykluczenia z postępowania wskazanych w art. 7 ust. 1 z dnia 13 kwietnia 2022 r. o szczególnych rozwiązaniach w zakresie przeciwdziałania wspieraniu agresji na Ukrainę oraz służących ochronie bezpieczeństwa narodowego (Dz. U. </w:t>
      </w:r>
      <w:r w:rsidR="00EA0518">
        <w:rPr>
          <w:rFonts w:asciiTheme="majorHAnsi" w:hAnsiTheme="majorHAnsi" w:cstheme="majorHAnsi"/>
          <w:szCs w:val="24"/>
        </w:rPr>
        <w:br/>
      </w:r>
      <w:r w:rsidR="00EA0518" w:rsidRPr="00EA0518">
        <w:rPr>
          <w:rFonts w:asciiTheme="majorHAnsi" w:hAnsiTheme="majorHAnsi" w:cstheme="majorHAnsi"/>
          <w:szCs w:val="24"/>
        </w:rPr>
        <w:t xml:space="preserve">z 2023 r. poz. </w:t>
      </w:r>
      <w:r w:rsidR="00984B18" w:rsidRPr="00EA0518">
        <w:rPr>
          <w:rFonts w:asciiTheme="majorHAnsi" w:hAnsiTheme="majorHAnsi" w:cstheme="majorHAnsi"/>
          <w:szCs w:val="24"/>
        </w:rPr>
        <w:t>1</w:t>
      </w:r>
      <w:r w:rsidR="00984B18">
        <w:rPr>
          <w:rFonts w:asciiTheme="majorHAnsi" w:hAnsiTheme="majorHAnsi" w:cstheme="majorHAnsi"/>
          <w:szCs w:val="24"/>
        </w:rPr>
        <w:t>4</w:t>
      </w:r>
      <w:r w:rsidR="00984B18" w:rsidRPr="00EA0518">
        <w:rPr>
          <w:rFonts w:asciiTheme="majorHAnsi" w:hAnsiTheme="majorHAnsi" w:cstheme="majorHAnsi"/>
          <w:szCs w:val="24"/>
        </w:rPr>
        <w:t>9</w:t>
      </w:r>
      <w:r w:rsidR="00984B18">
        <w:rPr>
          <w:rFonts w:asciiTheme="majorHAnsi" w:hAnsiTheme="majorHAnsi" w:cstheme="majorHAnsi"/>
          <w:szCs w:val="24"/>
        </w:rPr>
        <w:t>7</w:t>
      </w:r>
      <w:r w:rsidR="00EA0518" w:rsidRPr="00EA0518">
        <w:rPr>
          <w:rFonts w:asciiTheme="majorHAnsi" w:hAnsiTheme="majorHAnsi" w:cstheme="majorHAnsi"/>
          <w:szCs w:val="24"/>
        </w:rPr>
        <w:t xml:space="preserve">), </w:t>
      </w:r>
      <w:r w:rsidRPr="00EA0518">
        <w:rPr>
          <w:rFonts w:ascii="Calibri" w:hAnsi="Calibri" w:cs="Calibri"/>
          <w:szCs w:val="24"/>
        </w:rPr>
        <w:t>Wykonawca składa wraz z ofertą</w:t>
      </w:r>
      <w:r w:rsidR="00905773" w:rsidRPr="00EA0518">
        <w:rPr>
          <w:rFonts w:ascii="Calibri" w:hAnsi="Calibri" w:cs="Calibri"/>
          <w:szCs w:val="24"/>
        </w:rPr>
        <w:t xml:space="preserve"> </w:t>
      </w:r>
      <w:r w:rsidRPr="00EA0518">
        <w:rPr>
          <w:rFonts w:ascii="Calibri" w:hAnsi="Calibri" w:cs="Calibri"/>
          <w:szCs w:val="24"/>
        </w:rPr>
        <w:t xml:space="preserve">oświadczenie, którego wzór stanowi </w:t>
      </w:r>
      <w:r w:rsidRPr="00A30FDF">
        <w:rPr>
          <w:rFonts w:ascii="Calibri" w:hAnsi="Calibri" w:cs="Calibri"/>
          <w:szCs w:val="24"/>
        </w:rPr>
        <w:t>załącznik nr 3 do SWZ</w:t>
      </w:r>
      <w:r w:rsidR="00FE2444" w:rsidRPr="00A30FDF">
        <w:rPr>
          <w:rFonts w:ascii="Calibri" w:hAnsi="Calibri" w:cs="Calibri"/>
          <w:szCs w:val="24"/>
        </w:rPr>
        <w:t>.</w:t>
      </w:r>
    </w:p>
    <w:p w14:paraId="2038CA6D" w14:textId="16280C2B" w:rsidR="00D92604" w:rsidRPr="00FE2444" w:rsidRDefault="00D92604" w:rsidP="00327AE7">
      <w:pPr>
        <w:autoSpaceDE w:val="0"/>
        <w:autoSpaceDN w:val="0"/>
        <w:adjustRightInd w:val="0"/>
        <w:jc w:val="both"/>
        <w:rPr>
          <w:rFonts w:ascii="Calibri" w:hAnsi="Calibri" w:cs="Calibri"/>
          <w:sz w:val="24"/>
          <w:szCs w:val="24"/>
        </w:rPr>
      </w:pPr>
      <w:r w:rsidRPr="00EA0518">
        <w:rPr>
          <w:rFonts w:ascii="Calibri" w:hAnsi="Calibri" w:cs="Calibri"/>
          <w:sz w:val="24"/>
          <w:szCs w:val="24"/>
        </w:rPr>
        <w:lastRenderedPageBreak/>
        <w:t xml:space="preserve">W przypadku Wykonawców wspólnie ubiegających się o udzielenie zamówienia oświadczenie, </w:t>
      </w:r>
      <w:r w:rsidR="00C62EA4" w:rsidRPr="00EA0518">
        <w:rPr>
          <w:rFonts w:ascii="Calibri" w:hAnsi="Calibri" w:cs="Calibri"/>
          <w:sz w:val="24"/>
          <w:szCs w:val="24"/>
        </w:rPr>
        <w:br/>
      </w:r>
      <w:r w:rsidRPr="00EA0518">
        <w:rPr>
          <w:rFonts w:ascii="Calibri" w:hAnsi="Calibri" w:cs="Calibri"/>
          <w:sz w:val="24"/>
          <w:szCs w:val="24"/>
        </w:rPr>
        <w:t>o którym mowa powyżej</w:t>
      </w:r>
      <w:r w:rsidRPr="00FE2444">
        <w:rPr>
          <w:rFonts w:ascii="Calibri" w:eastAsia="Symbol" w:hAnsi="Calibri" w:cs="Calibri"/>
          <w:sz w:val="24"/>
          <w:szCs w:val="24"/>
        </w:rPr>
        <w:t xml:space="preserve"> składa każdy z Wykonawców wspólnie ubiegających się </w:t>
      </w:r>
      <w:r w:rsidR="00FE2444">
        <w:rPr>
          <w:rFonts w:ascii="Calibri" w:eastAsia="Symbol" w:hAnsi="Calibri" w:cs="Calibri"/>
          <w:sz w:val="24"/>
          <w:szCs w:val="24"/>
        </w:rPr>
        <w:br/>
      </w:r>
      <w:r w:rsidRPr="00FE2444">
        <w:rPr>
          <w:rFonts w:ascii="Calibri" w:eastAsia="Symbol" w:hAnsi="Calibri" w:cs="Calibri"/>
          <w:sz w:val="24"/>
          <w:szCs w:val="24"/>
        </w:rPr>
        <w:t>o zamówienie.</w:t>
      </w:r>
    </w:p>
    <w:p w14:paraId="0A2057C6" w14:textId="77777777" w:rsidR="00D92604" w:rsidRPr="00FE2444" w:rsidRDefault="00D92604" w:rsidP="00D92604">
      <w:pPr>
        <w:ind w:left="567" w:hanging="283"/>
        <w:jc w:val="both"/>
        <w:rPr>
          <w:rFonts w:ascii="Calibri" w:hAnsi="Calibri" w:cs="Calibri"/>
          <w:bCs/>
          <w:sz w:val="24"/>
          <w:szCs w:val="24"/>
        </w:rPr>
      </w:pPr>
    </w:p>
    <w:p w14:paraId="1214C6B0" w14:textId="442DF6CE" w:rsidR="00D92604" w:rsidRPr="00FE2444" w:rsidRDefault="00D92604" w:rsidP="00046717">
      <w:pPr>
        <w:jc w:val="both"/>
        <w:rPr>
          <w:rFonts w:ascii="Calibri" w:hAnsi="Calibri" w:cs="Calibri"/>
          <w:b/>
          <w:sz w:val="24"/>
          <w:szCs w:val="24"/>
        </w:rPr>
      </w:pPr>
      <w:r w:rsidRPr="00FE2444">
        <w:rPr>
          <w:rFonts w:ascii="Calibri" w:hAnsi="Calibri" w:cs="Calibri"/>
          <w:b/>
          <w:sz w:val="24"/>
          <w:szCs w:val="24"/>
        </w:rPr>
        <w:t>ROZDZIAŁ IX.</w:t>
      </w:r>
    </w:p>
    <w:p w14:paraId="10ADB7B0" w14:textId="77777777" w:rsidR="00046717" w:rsidRPr="00FE2444" w:rsidRDefault="00046717" w:rsidP="00046717">
      <w:pPr>
        <w:jc w:val="both"/>
        <w:rPr>
          <w:rFonts w:ascii="Calibri" w:hAnsi="Calibri" w:cs="Calibri"/>
          <w:b/>
          <w:sz w:val="24"/>
          <w:szCs w:val="24"/>
        </w:rPr>
      </w:pPr>
      <w:r w:rsidRPr="00FE2444">
        <w:rPr>
          <w:rFonts w:ascii="Calibri" w:hAnsi="Calibri" w:cs="Calibri"/>
          <w:b/>
          <w:sz w:val="24"/>
          <w:szCs w:val="24"/>
        </w:rPr>
        <w:t>WYKAZ PODMIOTOWYCH ŚRODKÓW DOWODOWYCH.</w:t>
      </w:r>
    </w:p>
    <w:p w14:paraId="736C8F4F" w14:textId="48D6B2F5" w:rsidR="00046717" w:rsidRPr="00FE2444" w:rsidRDefault="00046717" w:rsidP="005A34EE">
      <w:pPr>
        <w:ind w:left="284" w:hanging="284"/>
        <w:jc w:val="both"/>
        <w:rPr>
          <w:rFonts w:ascii="Calibri" w:hAnsi="Calibri" w:cs="Calibri"/>
          <w:bCs/>
          <w:sz w:val="24"/>
          <w:szCs w:val="24"/>
        </w:rPr>
      </w:pPr>
      <w:r w:rsidRPr="00FE2444">
        <w:rPr>
          <w:rFonts w:ascii="Calibri" w:hAnsi="Calibri" w:cs="Calibri"/>
          <w:bCs/>
          <w:sz w:val="24"/>
          <w:szCs w:val="24"/>
        </w:rPr>
        <w:t xml:space="preserve">1. </w:t>
      </w:r>
      <w:r w:rsidR="005A34EE" w:rsidRPr="00FE2444">
        <w:rPr>
          <w:rFonts w:ascii="Calibri" w:hAnsi="Calibri" w:cs="Calibri"/>
          <w:bCs/>
          <w:sz w:val="24"/>
          <w:szCs w:val="24"/>
        </w:rPr>
        <w:tab/>
      </w:r>
      <w:r w:rsidRPr="00FE2444">
        <w:rPr>
          <w:rFonts w:ascii="Calibri" w:hAnsi="Calibri" w:cs="Calibri"/>
          <w:bCs/>
          <w:sz w:val="24"/>
          <w:szCs w:val="24"/>
        </w:rPr>
        <w:t xml:space="preserve">Na potwierdzenie spełniania warunku udziału w postępowaniu oraz potwierdzenie braku podstaw wykluczenia Wykonawcy składają </w:t>
      </w:r>
      <w:r w:rsidRPr="001A3EC5">
        <w:rPr>
          <w:rFonts w:ascii="Calibri" w:hAnsi="Calibri" w:cs="Calibri"/>
          <w:bCs/>
          <w:sz w:val="24"/>
          <w:szCs w:val="24"/>
        </w:rPr>
        <w:t xml:space="preserve">JEDNOLITY EUROPEJSKI DOKUMENT ZAMÓWIENIA - JEDZ (wzór oświadczenia stanowi załącznik nr </w:t>
      </w:r>
      <w:r w:rsidR="001A3EC5" w:rsidRPr="001A3EC5">
        <w:rPr>
          <w:rFonts w:ascii="Calibri" w:hAnsi="Calibri" w:cs="Calibri"/>
          <w:bCs/>
          <w:sz w:val="24"/>
          <w:szCs w:val="24"/>
        </w:rPr>
        <w:t>5</w:t>
      </w:r>
      <w:r w:rsidRPr="001A3EC5">
        <w:rPr>
          <w:rFonts w:ascii="Calibri" w:hAnsi="Calibri" w:cs="Calibri"/>
          <w:bCs/>
          <w:sz w:val="24"/>
          <w:szCs w:val="24"/>
        </w:rPr>
        <w:t xml:space="preserve"> do SWZ)</w:t>
      </w:r>
      <w:r w:rsidRPr="00FE2444">
        <w:rPr>
          <w:rFonts w:ascii="Calibri" w:hAnsi="Calibri" w:cs="Calibri"/>
          <w:bCs/>
          <w:sz w:val="24"/>
          <w:szCs w:val="24"/>
        </w:rPr>
        <w:t xml:space="preserve"> w zakresie wskazanym przez Zamawiającego. Powyższe oświadczenie powinno być ważne na dzień składania ofert, tymczasowo zastępując wymagane przez zamawiającego podmiotowe środki dowodowe.</w:t>
      </w:r>
      <w:r w:rsidR="005A34EE" w:rsidRPr="00FE2444">
        <w:rPr>
          <w:rFonts w:ascii="Calibri" w:hAnsi="Calibri" w:cs="Calibri"/>
          <w:bCs/>
          <w:sz w:val="24"/>
          <w:szCs w:val="24"/>
        </w:rPr>
        <w:t xml:space="preserve"> </w:t>
      </w:r>
      <w:r w:rsidR="00C62EA4" w:rsidRPr="00130449">
        <w:rPr>
          <w:rFonts w:ascii="Calibri" w:hAnsi="Calibri" w:cs="Calibri"/>
          <w:b/>
          <w:bCs/>
          <w:sz w:val="24"/>
          <w:szCs w:val="24"/>
        </w:rPr>
        <w:t>UWAGA!</w:t>
      </w:r>
      <w:r w:rsidR="00C62EA4" w:rsidRPr="00130449">
        <w:rPr>
          <w:rFonts w:ascii="Calibri" w:hAnsi="Calibri" w:cs="Calibri"/>
          <w:sz w:val="24"/>
          <w:szCs w:val="24"/>
        </w:rPr>
        <w:t xml:space="preserve"> Sekcja D: Podstawy wykluczenia o charakterze wyłącznie krajowym uwzględnia również przesłanki wykluczenia, zawarte w art. 7 ust. 1 pkt. 1-3 ustawy z dnia 13 kwietnia 2022 r. o szczególnych rozwiązaniach w zakresie przeciwdziałania wspieraniu agresji na Ukrainę oraz służących ochronie bezpieczeństwa narodowego (Dz.U.</w:t>
      </w:r>
      <w:r w:rsidR="00D15A25">
        <w:rPr>
          <w:rFonts w:ascii="Calibri" w:hAnsi="Calibri" w:cs="Calibri"/>
          <w:sz w:val="24"/>
          <w:szCs w:val="24"/>
        </w:rPr>
        <w:t xml:space="preserve"> z </w:t>
      </w:r>
      <w:r w:rsidR="00C62EA4" w:rsidRPr="00130449">
        <w:rPr>
          <w:rFonts w:ascii="Calibri" w:hAnsi="Calibri" w:cs="Calibri"/>
          <w:sz w:val="24"/>
          <w:szCs w:val="24"/>
        </w:rPr>
        <w:t>202</w:t>
      </w:r>
      <w:r w:rsidR="00446A05">
        <w:rPr>
          <w:rFonts w:ascii="Calibri" w:hAnsi="Calibri" w:cs="Calibri"/>
          <w:sz w:val="24"/>
          <w:szCs w:val="24"/>
        </w:rPr>
        <w:t>3</w:t>
      </w:r>
      <w:r w:rsidR="00D15A25">
        <w:rPr>
          <w:rFonts w:ascii="Calibri" w:hAnsi="Calibri" w:cs="Calibri"/>
          <w:sz w:val="24"/>
          <w:szCs w:val="24"/>
        </w:rPr>
        <w:t xml:space="preserve"> r.</w:t>
      </w:r>
      <w:r w:rsidR="00C62EA4" w:rsidRPr="00130449">
        <w:rPr>
          <w:rFonts w:ascii="Calibri" w:hAnsi="Calibri" w:cs="Calibri"/>
          <w:sz w:val="24"/>
          <w:szCs w:val="24"/>
        </w:rPr>
        <w:t xml:space="preserve"> poz. </w:t>
      </w:r>
      <w:r w:rsidR="00446A05">
        <w:rPr>
          <w:rFonts w:ascii="Calibri" w:hAnsi="Calibri" w:cs="Calibri"/>
          <w:sz w:val="24"/>
          <w:szCs w:val="24"/>
        </w:rPr>
        <w:t>1497</w:t>
      </w:r>
      <w:r w:rsidR="00C62EA4" w:rsidRPr="00130449">
        <w:rPr>
          <w:rFonts w:ascii="Calibri" w:hAnsi="Calibri" w:cs="Calibri"/>
          <w:sz w:val="24"/>
          <w:szCs w:val="24"/>
        </w:rPr>
        <w:t>).</w:t>
      </w:r>
    </w:p>
    <w:p w14:paraId="26C2C8A1" w14:textId="68CD5807" w:rsidR="00046717" w:rsidRPr="00FE2444" w:rsidRDefault="00046717" w:rsidP="005A34EE">
      <w:pPr>
        <w:ind w:left="284" w:hanging="284"/>
        <w:jc w:val="both"/>
        <w:rPr>
          <w:rFonts w:ascii="Calibri" w:hAnsi="Calibri" w:cs="Calibri"/>
          <w:bCs/>
          <w:sz w:val="24"/>
          <w:szCs w:val="24"/>
        </w:rPr>
      </w:pPr>
      <w:r w:rsidRPr="00FE2444">
        <w:rPr>
          <w:rFonts w:ascii="Calibri" w:hAnsi="Calibri" w:cs="Calibri"/>
          <w:bCs/>
          <w:sz w:val="24"/>
          <w:szCs w:val="24"/>
        </w:rPr>
        <w:t xml:space="preserve">2. </w:t>
      </w:r>
      <w:r w:rsidR="005A34EE" w:rsidRPr="00FE2444">
        <w:rPr>
          <w:rFonts w:ascii="Calibri" w:hAnsi="Calibri" w:cs="Calibri"/>
          <w:bCs/>
          <w:sz w:val="24"/>
          <w:szCs w:val="24"/>
        </w:rPr>
        <w:tab/>
      </w:r>
      <w:r w:rsidRPr="00FE2444">
        <w:rPr>
          <w:rFonts w:ascii="Calibri" w:hAnsi="Calibri" w:cs="Calibri"/>
          <w:bCs/>
          <w:sz w:val="24"/>
          <w:szCs w:val="24"/>
        </w:rPr>
        <w:t xml:space="preserve">Oświadczenia JEDZ podmiotów składających ofertę wspólnie, muszą mieć postać elektroniczną i być podpisane kwalifikowanym podpisem elektronicznym przez te podmioty w zakresie, w jakim potwierdzają okoliczności, o których mowa w treści art. 57 </w:t>
      </w:r>
      <w:r w:rsidR="00ED4097" w:rsidRPr="00FE2444">
        <w:rPr>
          <w:rFonts w:ascii="Calibri" w:hAnsi="Calibri" w:cs="Calibri"/>
          <w:bCs/>
          <w:sz w:val="24"/>
          <w:szCs w:val="24"/>
        </w:rPr>
        <w:t>pkt 1 i pkt 2</w:t>
      </w:r>
      <w:r w:rsidRPr="00FE2444">
        <w:rPr>
          <w:rFonts w:ascii="Calibri" w:hAnsi="Calibri" w:cs="Calibri"/>
          <w:bCs/>
          <w:sz w:val="24"/>
          <w:szCs w:val="24"/>
        </w:rPr>
        <w:t xml:space="preserve"> ustawy </w:t>
      </w:r>
      <w:proofErr w:type="spellStart"/>
      <w:r w:rsidRPr="00FE2444">
        <w:rPr>
          <w:rFonts w:ascii="Calibri" w:hAnsi="Calibri" w:cs="Calibri"/>
          <w:bCs/>
          <w:sz w:val="24"/>
          <w:szCs w:val="24"/>
        </w:rPr>
        <w:t>Pzp</w:t>
      </w:r>
      <w:proofErr w:type="spellEnd"/>
      <w:r w:rsidRPr="00FE2444">
        <w:rPr>
          <w:rFonts w:ascii="Calibri" w:hAnsi="Calibri" w:cs="Calibri"/>
          <w:bCs/>
          <w:sz w:val="24"/>
          <w:szCs w:val="24"/>
        </w:rPr>
        <w:t>.</w:t>
      </w:r>
    </w:p>
    <w:p w14:paraId="199796F1" w14:textId="0EC87E70" w:rsidR="00046717" w:rsidRPr="00FE2444" w:rsidRDefault="00046717" w:rsidP="00C4612C">
      <w:pPr>
        <w:ind w:left="284" w:hanging="284"/>
        <w:jc w:val="both"/>
        <w:rPr>
          <w:rFonts w:ascii="Calibri" w:hAnsi="Calibri" w:cs="Calibri"/>
          <w:bCs/>
          <w:sz w:val="24"/>
          <w:szCs w:val="24"/>
        </w:rPr>
      </w:pPr>
      <w:r w:rsidRPr="00FE2444">
        <w:rPr>
          <w:rFonts w:ascii="Calibri" w:hAnsi="Calibri" w:cs="Calibri"/>
          <w:bCs/>
          <w:sz w:val="24"/>
          <w:szCs w:val="24"/>
        </w:rPr>
        <w:t xml:space="preserve">3. </w:t>
      </w:r>
      <w:r w:rsidR="00C4612C" w:rsidRPr="00FE2444">
        <w:rPr>
          <w:rFonts w:ascii="Calibri" w:hAnsi="Calibri" w:cs="Calibri"/>
          <w:bCs/>
          <w:sz w:val="24"/>
          <w:szCs w:val="24"/>
        </w:rPr>
        <w:tab/>
      </w:r>
      <w:r w:rsidRPr="00FE2444">
        <w:rPr>
          <w:rFonts w:ascii="Calibri" w:hAnsi="Calibri" w:cs="Calibri"/>
          <w:bCs/>
          <w:sz w:val="24"/>
          <w:szCs w:val="24"/>
        </w:rPr>
        <w:t>Wykonawca, który polega na zdolnościach innych podmiotów, w celu</w:t>
      </w:r>
      <w:r w:rsidR="00ED4097" w:rsidRPr="00FE2444">
        <w:rPr>
          <w:rFonts w:ascii="Calibri" w:hAnsi="Calibri" w:cs="Calibri"/>
          <w:bCs/>
          <w:sz w:val="24"/>
          <w:szCs w:val="24"/>
        </w:rPr>
        <w:t xml:space="preserve"> potwierdzania spełniania warunków udziału w postępowaniu</w:t>
      </w:r>
      <w:r w:rsidR="00700BBF" w:rsidRPr="00FE2444">
        <w:rPr>
          <w:rFonts w:ascii="Calibri" w:hAnsi="Calibri" w:cs="Calibri"/>
          <w:bCs/>
          <w:sz w:val="24"/>
          <w:szCs w:val="24"/>
        </w:rPr>
        <w:t>,</w:t>
      </w:r>
      <w:r w:rsidRPr="00FE2444">
        <w:rPr>
          <w:rFonts w:ascii="Calibri" w:hAnsi="Calibri" w:cs="Calibri"/>
          <w:bCs/>
          <w:sz w:val="24"/>
          <w:szCs w:val="24"/>
        </w:rPr>
        <w:t xml:space="preserve"> wskazania braku istnienia wobec nich podstaw wykluczenia z udziału w postępowaniu, również składa Jednolity Europejski Dokument Zamówienia (JEDZ) w postaci elektronicznej opatrzonej kwalifikowanym podpisem elektronicznym tych podmiotów.</w:t>
      </w:r>
    </w:p>
    <w:p w14:paraId="678655D8" w14:textId="0EED2835" w:rsidR="00046717" w:rsidRPr="00FE2444" w:rsidRDefault="00046717" w:rsidP="00C4612C">
      <w:pPr>
        <w:ind w:left="284" w:hanging="284"/>
        <w:jc w:val="both"/>
        <w:rPr>
          <w:rFonts w:ascii="Calibri" w:hAnsi="Calibri" w:cs="Calibri"/>
          <w:bCs/>
          <w:sz w:val="24"/>
          <w:szCs w:val="24"/>
        </w:rPr>
      </w:pPr>
      <w:r w:rsidRPr="00FE2444">
        <w:rPr>
          <w:rFonts w:ascii="Calibri" w:hAnsi="Calibri" w:cs="Calibri"/>
          <w:bCs/>
          <w:sz w:val="24"/>
          <w:szCs w:val="24"/>
        </w:rPr>
        <w:t xml:space="preserve">4. </w:t>
      </w:r>
      <w:r w:rsidR="00C4612C" w:rsidRPr="00FE2444">
        <w:rPr>
          <w:rFonts w:ascii="Calibri" w:hAnsi="Calibri" w:cs="Calibri"/>
          <w:bCs/>
          <w:sz w:val="24"/>
          <w:szCs w:val="24"/>
        </w:rPr>
        <w:tab/>
      </w:r>
      <w:r w:rsidRPr="00FE2444">
        <w:rPr>
          <w:rFonts w:ascii="Calibri" w:hAnsi="Calibri" w:cs="Calibri"/>
          <w:bCs/>
          <w:sz w:val="24"/>
          <w:szCs w:val="24"/>
        </w:rPr>
        <w:t>Zamawiający przed wyborem najkorzystniejszej oferty wezwie Wykonawcę, którego oferta została najwyżej oceniona, do złożenia w wyznaczonym terminie, nie krótszym niż 10 dni, aktualnych na dzień złożenia podmiotowych środków dowodowych</w:t>
      </w:r>
      <w:r w:rsidR="00486ED4">
        <w:rPr>
          <w:rFonts w:ascii="Calibri" w:hAnsi="Calibri" w:cs="Calibri"/>
          <w:bCs/>
          <w:sz w:val="24"/>
          <w:szCs w:val="24"/>
        </w:rPr>
        <w:t>,</w:t>
      </w:r>
      <w:r w:rsidRPr="00FE2444">
        <w:rPr>
          <w:rFonts w:ascii="Calibri" w:hAnsi="Calibri" w:cs="Calibri"/>
          <w:bCs/>
          <w:sz w:val="24"/>
          <w:szCs w:val="24"/>
        </w:rPr>
        <w:t xml:space="preserve"> tj</w:t>
      </w:r>
      <w:r w:rsidR="00486ED4">
        <w:rPr>
          <w:rFonts w:ascii="Calibri" w:hAnsi="Calibri" w:cs="Calibri"/>
          <w:bCs/>
          <w:sz w:val="24"/>
          <w:szCs w:val="24"/>
        </w:rPr>
        <w:t>.</w:t>
      </w:r>
      <w:r w:rsidRPr="00FE2444">
        <w:rPr>
          <w:rFonts w:ascii="Calibri" w:hAnsi="Calibri" w:cs="Calibri"/>
          <w:bCs/>
          <w:sz w:val="24"/>
          <w:szCs w:val="24"/>
        </w:rPr>
        <w:t>:</w:t>
      </w:r>
    </w:p>
    <w:p w14:paraId="78D55007" w14:textId="5F0372F4" w:rsidR="00FC0B04" w:rsidRPr="00446A05" w:rsidRDefault="00046717" w:rsidP="001E08CD">
      <w:pPr>
        <w:ind w:left="567" w:hanging="283"/>
        <w:jc w:val="both"/>
        <w:rPr>
          <w:rFonts w:ascii="Calibri" w:hAnsi="Calibri" w:cs="Calibri"/>
          <w:b/>
          <w:sz w:val="24"/>
          <w:szCs w:val="24"/>
        </w:rPr>
      </w:pPr>
      <w:r w:rsidRPr="00FE2444">
        <w:rPr>
          <w:rFonts w:ascii="Calibri" w:hAnsi="Calibri" w:cs="Calibri"/>
          <w:b/>
          <w:sz w:val="24"/>
          <w:szCs w:val="24"/>
        </w:rPr>
        <w:t xml:space="preserve">1) na </w:t>
      </w:r>
      <w:r w:rsidRPr="00446A05">
        <w:rPr>
          <w:rFonts w:ascii="Calibri" w:hAnsi="Calibri" w:cs="Calibri"/>
          <w:b/>
          <w:sz w:val="24"/>
          <w:szCs w:val="24"/>
        </w:rPr>
        <w:t>potwierdzenie spełnienia warunku udziału w postępowaniu</w:t>
      </w:r>
      <w:r w:rsidR="00FC0B04" w:rsidRPr="00446A05">
        <w:rPr>
          <w:rFonts w:ascii="Calibri" w:hAnsi="Calibri" w:cs="Calibri"/>
          <w:b/>
          <w:sz w:val="24"/>
          <w:szCs w:val="24"/>
        </w:rPr>
        <w:t xml:space="preserve"> dotyczącym uprawnień do prowadzenia określonej działalności gospodarczej lub zawodowej</w:t>
      </w:r>
      <w:r w:rsidR="003B6B81" w:rsidRPr="00446A05">
        <w:rPr>
          <w:rFonts w:ascii="Calibri" w:hAnsi="Calibri" w:cs="Calibri"/>
          <w:b/>
          <w:sz w:val="24"/>
          <w:szCs w:val="24"/>
        </w:rPr>
        <w:t>:</w:t>
      </w:r>
    </w:p>
    <w:p w14:paraId="2A6C09A4" w14:textId="3CA74FCD" w:rsidR="00FC0B04" w:rsidRPr="00446A05" w:rsidRDefault="001E08CD" w:rsidP="0065661C">
      <w:pPr>
        <w:ind w:left="851" w:hanging="284"/>
        <w:jc w:val="both"/>
        <w:rPr>
          <w:rFonts w:ascii="Calibri" w:hAnsi="Calibri" w:cs="Calibri"/>
          <w:bCs/>
          <w:sz w:val="24"/>
          <w:szCs w:val="24"/>
        </w:rPr>
      </w:pPr>
      <w:r w:rsidRPr="00446A05">
        <w:rPr>
          <w:rFonts w:ascii="Calibri" w:hAnsi="Calibri" w:cs="Calibri"/>
          <w:b/>
          <w:sz w:val="24"/>
          <w:szCs w:val="24"/>
        </w:rPr>
        <w:t xml:space="preserve">a) </w:t>
      </w:r>
      <w:r w:rsidR="00FC0B04" w:rsidRPr="00446A05">
        <w:rPr>
          <w:rFonts w:ascii="Calibri" w:hAnsi="Calibri" w:cs="Calibri"/>
          <w:b/>
          <w:sz w:val="24"/>
          <w:szCs w:val="24"/>
        </w:rPr>
        <w:t xml:space="preserve">aktualną koncesję </w:t>
      </w:r>
      <w:r w:rsidR="00FC0B04" w:rsidRPr="00446A05">
        <w:rPr>
          <w:rFonts w:ascii="Calibri" w:hAnsi="Calibri" w:cs="Calibri"/>
          <w:sz w:val="24"/>
          <w:szCs w:val="24"/>
        </w:rPr>
        <w:t xml:space="preserve">na prowadzenie działalności gospodarczej w zakresie ochrony osób </w:t>
      </w:r>
      <w:r w:rsidR="007E1AE6" w:rsidRPr="00446A05">
        <w:rPr>
          <w:rFonts w:ascii="Calibri" w:hAnsi="Calibri" w:cs="Calibri"/>
          <w:sz w:val="24"/>
          <w:szCs w:val="24"/>
        </w:rPr>
        <w:br/>
      </w:r>
      <w:r w:rsidR="00FC0B04" w:rsidRPr="00446A05">
        <w:rPr>
          <w:rFonts w:ascii="Calibri" w:hAnsi="Calibri" w:cs="Calibri"/>
          <w:sz w:val="24"/>
          <w:szCs w:val="24"/>
        </w:rPr>
        <w:t>i mienia w rozumieniu ustawy z dnia 22 sierpnia 1997 r. o ochronie osób i mienia</w:t>
      </w:r>
      <w:r w:rsidR="003B6B81" w:rsidRPr="00446A05">
        <w:rPr>
          <w:rFonts w:ascii="Calibri" w:hAnsi="Calibri" w:cs="Calibri"/>
          <w:sz w:val="24"/>
          <w:szCs w:val="24"/>
        </w:rPr>
        <w:t xml:space="preserve">, </w:t>
      </w:r>
      <w:r w:rsidR="001A3EC5" w:rsidRPr="00446A05">
        <w:rPr>
          <w:rFonts w:ascii="Calibri" w:hAnsi="Calibri" w:cs="Calibri"/>
          <w:sz w:val="24"/>
          <w:szCs w:val="24"/>
        </w:rPr>
        <w:br/>
      </w:r>
      <w:r w:rsidR="003B6B81" w:rsidRPr="00446A05">
        <w:rPr>
          <w:rFonts w:ascii="Calibri" w:hAnsi="Calibri" w:cs="Calibri"/>
          <w:b/>
          <w:bCs/>
          <w:sz w:val="24"/>
          <w:szCs w:val="24"/>
        </w:rPr>
        <w:t>o której mowa w Rozdziale V pkt 1;</w:t>
      </w:r>
    </w:p>
    <w:p w14:paraId="21CF397C" w14:textId="6D2EE9AE" w:rsidR="00560D44" w:rsidRPr="00FE2444" w:rsidRDefault="001E08CD" w:rsidP="00560D44">
      <w:pPr>
        <w:ind w:left="567" w:hanging="283"/>
        <w:jc w:val="both"/>
        <w:rPr>
          <w:rFonts w:ascii="Calibri" w:hAnsi="Calibri" w:cs="Calibri"/>
          <w:b/>
          <w:sz w:val="24"/>
          <w:szCs w:val="24"/>
        </w:rPr>
      </w:pPr>
      <w:r w:rsidRPr="00446A05">
        <w:rPr>
          <w:rFonts w:ascii="Calibri" w:hAnsi="Calibri" w:cs="Calibri"/>
          <w:b/>
          <w:sz w:val="24"/>
          <w:szCs w:val="24"/>
        </w:rPr>
        <w:t>2)</w:t>
      </w:r>
      <w:r w:rsidR="00560D44" w:rsidRPr="00446A05">
        <w:rPr>
          <w:rFonts w:ascii="Calibri" w:hAnsi="Calibri" w:cs="Calibri"/>
          <w:b/>
          <w:sz w:val="24"/>
          <w:szCs w:val="24"/>
        </w:rPr>
        <w:tab/>
        <w:t>na potwierdzenie spełnienia warunku udziału w postępowaniu dotyczącym sytuacji ekonomicznej lub finansowej</w:t>
      </w:r>
      <w:r w:rsidR="003B6B81" w:rsidRPr="00446A05">
        <w:rPr>
          <w:rFonts w:ascii="Calibri" w:hAnsi="Calibri" w:cs="Calibri"/>
          <w:b/>
          <w:sz w:val="24"/>
          <w:szCs w:val="24"/>
        </w:rPr>
        <w:t>:</w:t>
      </w:r>
    </w:p>
    <w:p w14:paraId="06D0DA67" w14:textId="61990E7F" w:rsidR="006E4F1A" w:rsidRPr="00FE2444" w:rsidRDefault="006E4F1A" w:rsidP="0065661C">
      <w:pPr>
        <w:autoSpaceDE w:val="0"/>
        <w:autoSpaceDN w:val="0"/>
        <w:adjustRightInd w:val="0"/>
        <w:spacing w:line="240" w:lineRule="auto"/>
        <w:ind w:left="851" w:hanging="284"/>
        <w:jc w:val="both"/>
        <w:rPr>
          <w:rFonts w:ascii="Calibri" w:hAnsi="Calibri" w:cs="Calibri"/>
          <w:color w:val="000000"/>
          <w:sz w:val="24"/>
          <w:szCs w:val="24"/>
        </w:rPr>
      </w:pPr>
      <w:r w:rsidRPr="00FE2444">
        <w:rPr>
          <w:rFonts w:ascii="Calibri" w:hAnsi="Calibri" w:cs="Calibri"/>
          <w:b/>
          <w:sz w:val="24"/>
          <w:szCs w:val="24"/>
        </w:rPr>
        <w:t xml:space="preserve">a) </w:t>
      </w:r>
      <w:r w:rsidR="0065661C" w:rsidRPr="00FE2444">
        <w:rPr>
          <w:rFonts w:ascii="Calibri" w:hAnsi="Calibri" w:cs="Calibri"/>
          <w:b/>
          <w:sz w:val="24"/>
          <w:szCs w:val="24"/>
        </w:rPr>
        <w:tab/>
      </w:r>
      <w:r w:rsidRPr="00FE2444">
        <w:rPr>
          <w:rFonts w:ascii="Calibri" w:hAnsi="Calibri" w:cs="Calibri"/>
          <w:b/>
          <w:color w:val="000000"/>
          <w:sz w:val="24"/>
          <w:szCs w:val="24"/>
        </w:rPr>
        <w:t>dokument potwierdzający, że Wykonawca jest ubezpieczony od odpowiedzialności cywilnej</w:t>
      </w:r>
      <w:r w:rsidRPr="00FE2444">
        <w:rPr>
          <w:rFonts w:ascii="Calibri" w:hAnsi="Calibri" w:cs="Calibri"/>
          <w:color w:val="000000"/>
          <w:sz w:val="24"/>
          <w:szCs w:val="24"/>
        </w:rPr>
        <w:t xml:space="preserve"> w zakresie prowadzonej działalności związanej z przedmiotem zamówienia ze wskazaniem sumy gwarancyjnej tego ubezpieczenia wraz z dowodem uiszczenia opłaty, </w:t>
      </w:r>
      <w:r w:rsidRPr="00FE2444">
        <w:rPr>
          <w:rFonts w:ascii="Calibri" w:hAnsi="Calibri" w:cs="Calibri"/>
          <w:b/>
          <w:bCs/>
          <w:color w:val="000000"/>
          <w:sz w:val="24"/>
          <w:szCs w:val="24"/>
        </w:rPr>
        <w:t xml:space="preserve">spełniający wymagania określone w </w:t>
      </w:r>
      <w:r w:rsidRPr="00FE2444">
        <w:rPr>
          <w:rFonts w:ascii="Calibri" w:hAnsi="Calibri" w:cs="Calibri"/>
          <w:b/>
          <w:bCs/>
          <w:sz w:val="24"/>
          <w:szCs w:val="24"/>
        </w:rPr>
        <w:t>Rozdziale V pkt 2</w:t>
      </w:r>
      <w:r w:rsidRPr="00FE2444">
        <w:rPr>
          <w:rFonts w:ascii="Calibri" w:hAnsi="Calibri" w:cs="Calibri"/>
          <w:color w:val="000000"/>
          <w:sz w:val="24"/>
          <w:szCs w:val="24"/>
        </w:rPr>
        <w:t>;</w:t>
      </w:r>
    </w:p>
    <w:p w14:paraId="4A723926" w14:textId="50610982" w:rsidR="007E1AE6" w:rsidRPr="00FE2444" w:rsidRDefault="006E4F1A" w:rsidP="007E1AE6">
      <w:pPr>
        <w:tabs>
          <w:tab w:val="left" w:pos="567"/>
        </w:tabs>
        <w:autoSpaceDE w:val="0"/>
        <w:autoSpaceDN w:val="0"/>
        <w:adjustRightInd w:val="0"/>
        <w:spacing w:line="240" w:lineRule="auto"/>
        <w:ind w:left="567" w:hanging="283"/>
        <w:jc w:val="both"/>
        <w:rPr>
          <w:rFonts w:ascii="Calibri" w:hAnsi="Calibri" w:cs="Calibri"/>
          <w:b/>
          <w:bCs/>
          <w:sz w:val="24"/>
          <w:szCs w:val="24"/>
        </w:rPr>
      </w:pPr>
      <w:r w:rsidRPr="00FE2444">
        <w:rPr>
          <w:rFonts w:ascii="Calibri" w:hAnsi="Calibri" w:cs="Calibri"/>
          <w:b/>
          <w:bCs/>
          <w:color w:val="000000"/>
          <w:sz w:val="24"/>
          <w:szCs w:val="24"/>
        </w:rPr>
        <w:t>3)</w:t>
      </w:r>
      <w:r w:rsidRPr="00FE2444">
        <w:rPr>
          <w:rFonts w:ascii="Calibri" w:hAnsi="Calibri" w:cs="Calibri"/>
          <w:b/>
          <w:bCs/>
          <w:color w:val="000000"/>
          <w:sz w:val="24"/>
          <w:szCs w:val="24"/>
        </w:rPr>
        <w:tab/>
      </w:r>
      <w:r w:rsidR="007E1AE6" w:rsidRPr="00FE2444">
        <w:rPr>
          <w:rFonts w:ascii="Calibri" w:hAnsi="Calibri" w:cs="Calibri"/>
          <w:b/>
          <w:bCs/>
          <w:sz w:val="24"/>
          <w:szCs w:val="24"/>
        </w:rPr>
        <w:t>na potwierdzenie spełniania warunku udziału w postępowaniu dotyczącego posiadania zdolności technicznej lub zawodowej</w:t>
      </w:r>
      <w:r w:rsidR="00F64245" w:rsidRPr="00FE2444">
        <w:rPr>
          <w:rFonts w:ascii="Calibri" w:hAnsi="Calibri" w:cs="Calibri"/>
          <w:b/>
          <w:bCs/>
          <w:sz w:val="24"/>
          <w:szCs w:val="24"/>
        </w:rPr>
        <w:t>:</w:t>
      </w:r>
    </w:p>
    <w:p w14:paraId="7E093DEF" w14:textId="59C98ABC" w:rsidR="007E1AE6" w:rsidRPr="00FE2444" w:rsidRDefault="007E1AE6" w:rsidP="004D0AD7">
      <w:pPr>
        <w:tabs>
          <w:tab w:val="left" w:pos="567"/>
        </w:tabs>
        <w:autoSpaceDE w:val="0"/>
        <w:autoSpaceDN w:val="0"/>
        <w:adjustRightInd w:val="0"/>
        <w:spacing w:line="271" w:lineRule="auto"/>
        <w:ind w:left="851" w:hanging="567"/>
        <w:jc w:val="both"/>
        <w:rPr>
          <w:rFonts w:ascii="Calibri" w:hAnsi="Calibri" w:cs="Calibri"/>
          <w:b/>
          <w:bCs/>
          <w:sz w:val="24"/>
          <w:szCs w:val="24"/>
        </w:rPr>
      </w:pPr>
      <w:r w:rsidRPr="00FE2444">
        <w:rPr>
          <w:rFonts w:ascii="Calibri" w:hAnsi="Calibri" w:cs="Calibri"/>
          <w:color w:val="000000"/>
          <w:sz w:val="24"/>
          <w:szCs w:val="24"/>
        </w:rPr>
        <w:tab/>
      </w:r>
      <w:r w:rsidRPr="00FE2444">
        <w:rPr>
          <w:rFonts w:ascii="Calibri" w:hAnsi="Calibri" w:cs="Calibri"/>
          <w:b/>
          <w:bCs/>
          <w:color w:val="000000"/>
          <w:sz w:val="24"/>
          <w:szCs w:val="24"/>
        </w:rPr>
        <w:t>a)</w:t>
      </w:r>
      <w:r w:rsidRPr="00FE2444">
        <w:rPr>
          <w:rFonts w:ascii="Calibri" w:hAnsi="Calibri" w:cs="Calibri"/>
          <w:bCs/>
          <w:sz w:val="24"/>
          <w:szCs w:val="24"/>
        </w:rPr>
        <w:t xml:space="preserve"> </w:t>
      </w:r>
      <w:r w:rsidRPr="00FE2444">
        <w:rPr>
          <w:rFonts w:ascii="Calibri" w:hAnsi="Calibri" w:cs="Calibri"/>
          <w:b/>
          <w:bCs/>
          <w:color w:val="000000"/>
          <w:sz w:val="24"/>
          <w:szCs w:val="24"/>
        </w:rPr>
        <w:t>wykaz usług</w:t>
      </w:r>
      <w:r w:rsidR="00911677" w:rsidRPr="00FE2444">
        <w:rPr>
          <w:rFonts w:ascii="Calibri" w:hAnsi="Calibri" w:cs="Calibri"/>
          <w:color w:val="000000"/>
          <w:sz w:val="24"/>
          <w:szCs w:val="24"/>
        </w:rPr>
        <w:t xml:space="preserve"> </w:t>
      </w:r>
      <w:r w:rsidR="00C53FE6" w:rsidRPr="00FE2444">
        <w:rPr>
          <w:rFonts w:ascii="Calibri" w:hAnsi="Calibri" w:cs="Calibri"/>
          <w:color w:val="000000"/>
          <w:sz w:val="24"/>
          <w:szCs w:val="24"/>
        </w:rPr>
        <w:t xml:space="preserve">zgodny ze wzorem stanowiącym </w:t>
      </w:r>
      <w:r w:rsidR="00C53FE6" w:rsidRPr="001A3EC5">
        <w:rPr>
          <w:rFonts w:ascii="Calibri" w:hAnsi="Calibri" w:cs="Calibri"/>
          <w:b/>
          <w:bCs/>
          <w:sz w:val="24"/>
          <w:szCs w:val="24"/>
        </w:rPr>
        <w:t>Załącznik nr</w:t>
      </w:r>
      <w:r w:rsidR="0074747D" w:rsidRPr="001A3EC5">
        <w:rPr>
          <w:rFonts w:ascii="Calibri" w:hAnsi="Calibri" w:cs="Calibri"/>
          <w:b/>
          <w:bCs/>
          <w:sz w:val="24"/>
          <w:szCs w:val="24"/>
        </w:rPr>
        <w:t xml:space="preserve"> </w:t>
      </w:r>
      <w:r w:rsidR="001A3EC5" w:rsidRPr="001A3EC5">
        <w:rPr>
          <w:rFonts w:ascii="Calibri" w:hAnsi="Calibri" w:cs="Calibri"/>
          <w:b/>
          <w:bCs/>
          <w:sz w:val="24"/>
          <w:szCs w:val="24"/>
        </w:rPr>
        <w:t>6</w:t>
      </w:r>
      <w:r w:rsidR="00C53FE6" w:rsidRPr="001A3EC5">
        <w:rPr>
          <w:rFonts w:ascii="Calibri" w:hAnsi="Calibri" w:cs="Calibri"/>
          <w:sz w:val="24"/>
          <w:szCs w:val="24"/>
        </w:rPr>
        <w:t xml:space="preserve"> </w:t>
      </w:r>
      <w:r w:rsidR="00C53FE6" w:rsidRPr="001A3EC5">
        <w:rPr>
          <w:rFonts w:ascii="Calibri" w:hAnsi="Calibri" w:cs="Calibri"/>
          <w:color w:val="000000"/>
          <w:sz w:val="24"/>
          <w:szCs w:val="24"/>
        </w:rPr>
        <w:t>do</w:t>
      </w:r>
      <w:r w:rsidR="00C53FE6" w:rsidRPr="00FE2444">
        <w:rPr>
          <w:rFonts w:ascii="Calibri" w:hAnsi="Calibri" w:cs="Calibri"/>
          <w:color w:val="000000"/>
          <w:sz w:val="24"/>
          <w:szCs w:val="24"/>
        </w:rPr>
        <w:t xml:space="preserve"> SWZ</w:t>
      </w:r>
      <w:r w:rsidR="00C53FE6" w:rsidRPr="00FE2444">
        <w:rPr>
          <w:rStyle w:val="markedcontent"/>
          <w:rFonts w:ascii="Calibri" w:hAnsi="Calibri" w:cs="Calibri"/>
          <w:sz w:val="24"/>
          <w:szCs w:val="24"/>
        </w:rPr>
        <w:t xml:space="preserve"> </w:t>
      </w:r>
      <w:r w:rsidR="00911677" w:rsidRPr="00FE2444">
        <w:rPr>
          <w:rStyle w:val="markedcontent"/>
          <w:rFonts w:ascii="Calibri" w:hAnsi="Calibri" w:cs="Calibri"/>
          <w:sz w:val="24"/>
          <w:szCs w:val="24"/>
        </w:rPr>
        <w:t xml:space="preserve">wykonanych, </w:t>
      </w:r>
      <w:r w:rsidR="003D1781" w:rsidRPr="00FE2444">
        <w:rPr>
          <w:rStyle w:val="markedcontent"/>
          <w:rFonts w:ascii="Calibri" w:hAnsi="Calibri" w:cs="Calibri"/>
          <w:sz w:val="24"/>
          <w:szCs w:val="24"/>
        </w:rPr>
        <w:br/>
      </w:r>
      <w:r w:rsidR="00911677" w:rsidRPr="00FE2444">
        <w:rPr>
          <w:rStyle w:val="markedcontent"/>
          <w:rFonts w:ascii="Calibri" w:hAnsi="Calibri" w:cs="Calibri"/>
          <w:sz w:val="24"/>
          <w:szCs w:val="24"/>
        </w:rPr>
        <w:t xml:space="preserve">a w przypadku świadczeń powtarzających się lub ciągłych również wykonywanych, </w:t>
      </w:r>
      <w:r w:rsidR="001A3EC5">
        <w:rPr>
          <w:rStyle w:val="markedcontent"/>
          <w:rFonts w:ascii="Calibri" w:hAnsi="Calibri" w:cs="Calibri"/>
          <w:sz w:val="24"/>
          <w:szCs w:val="24"/>
        </w:rPr>
        <w:br/>
      </w:r>
      <w:r w:rsidR="00911677" w:rsidRPr="00FE2444">
        <w:rPr>
          <w:rStyle w:val="markedcontent"/>
          <w:rFonts w:ascii="Calibri" w:hAnsi="Calibri" w:cs="Calibri"/>
          <w:sz w:val="24"/>
          <w:szCs w:val="24"/>
        </w:rPr>
        <w:t xml:space="preserve">w okresie ostatnich 3 lat, a jeżeli okres prowadzenia działalności jest krótszy – w tym okresie, wraz z podaniem ich wartości, przedmiotu, dat wykonania i podmiotów, na rzecz których usługi zostały wykonane lub są wykonywane, oraz załączeniem </w:t>
      </w:r>
      <w:r w:rsidR="00911677" w:rsidRPr="00FE2444">
        <w:rPr>
          <w:rStyle w:val="markedcontent"/>
          <w:rFonts w:ascii="Calibri" w:hAnsi="Calibri" w:cs="Calibri"/>
          <w:sz w:val="24"/>
          <w:szCs w:val="24"/>
        </w:rPr>
        <w:lastRenderedPageBreak/>
        <w:t xml:space="preserve">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w:t>
      </w:r>
      <w:r w:rsidR="001A3EC5">
        <w:rPr>
          <w:rStyle w:val="markedcontent"/>
          <w:rFonts w:ascii="Calibri" w:hAnsi="Calibri" w:cs="Calibri"/>
          <w:sz w:val="24"/>
          <w:szCs w:val="24"/>
        </w:rPr>
        <w:br/>
      </w:r>
      <w:r w:rsidR="00911677" w:rsidRPr="00FE2444">
        <w:rPr>
          <w:rStyle w:val="markedcontent"/>
          <w:rFonts w:ascii="Calibri" w:hAnsi="Calibri" w:cs="Calibri"/>
          <w:sz w:val="24"/>
          <w:szCs w:val="24"/>
        </w:rP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C53FE6" w:rsidRPr="00FE2444">
        <w:rPr>
          <w:rStyle w:val="markedcontent"/>
          <w:rFonts w:ascii="Calibri" w:hAnsi="Calibri" w:cs="Calibri"/>
          <w:sz w:val="24"/>
          <w:szCs w:val="24"/>
        </w:rPr>
        <w:t xml:space="preserve">, </w:t>
      </w:r>
      <w:r w:rsidR="00C53FE6" w:rsidRPr="00FE2444">
        <w:rPr>
          <w:rFonts w:ascii="Calibri" w:hAnsi="Calibri" w:cs="Calibri"/>
          <w:b/>
          <w:bCs/>
          <w:color w:val="000000"/>
          <w:sz w:val="24"/>
          <w:szCs w:val="24"/>
        </w:rPr>
        <w:t xml:space="preserve">spełniające wymagania określone w </w:t>
      </w:r>
      <w:r w:rsidR="00C53FE6" w:rsidRPr="00FE2444">
        <w:rPr>
          <w:rFonts w:ascii="Calibri" w:hAnsi="Calibri" w:cs="Calibri"/>
          <w:b/>
          <w:bCs/>
          <w:sz w:val="24"/>
          <w:szCs w:val="24"/>
        </w:rPr>
        <w:t>Rozdziale V pkt 3</w:t>
      </w:r>
      <w:r w:rsidR="00E05854" w:rsidRPr="00FE2444">
        <w:rPr>
          <w:rFonts w:ascii="Calibri" w:hAnsi="Calibri" w:cs="Calibri"/>
          <w:b/>
          <w:bCs/>
          <w:sz w:val="24"/>
          <w:szCs w:val="24"/>
        </w:rPr>
        <w:t xml:space="preserve"> lit. a SWZ</w:t>
      </w:r>
      <w:r w:rsidR="003D1781" w:rsidRPr="00FE2444">
        <w:rPr>
          <w:rFonts w:ascii="Calibri" w:hAnsi="Calibri" w:cs="Calibri"/>
          <w:b/>
          <w:bCs/>
          <w:sz w:val="24"/>
          <w:szCs w:val="24"/>
        </w:rPr>
        <w:t>.</w:t>
      </w:r>
    </w:p>
    <w:p w14:paraId="217AE854" w14:textId="5650FDF5" w:rsidR="00700BBF" w:rsidRPr="00FE2444" w:rsidRDefault="00700BBF" w:rsidP="004D0AD7">
      <w:pPr>
        <w:tabs>
          <w:tab w:val="left" w:pos="567"/>
        </w:tabs>
        <w:autoSpaceDE w:val="0"/>
        <w:autoSpaceDN w:val="0"/>
        <w:adjustRightInd w:val="0"/>
        <w:spacing w:line="271" w:lineRule="auto"/>
        <w:ind w:left="851" w:hanging="567"/>
        <w:jc w:val="both"/>
        <w:rPr>
          <w:rFonts w:ascii="Calibri" w:hAnsi="Calibri" w:cs="Calibri"/>
          <w:color w:val="000000"/>
          <w:sz w:val="24"/>
          <w:szCs w:val="24"/>
        </w:rPr>
      </w:pPr>
      <w:r w:rsidRPr="00FE2444">
        <w:rPr>
          <w:rFonts w:ascii="Calibri" w:hAnsi="Calibri" w:cs="Calibri"/>
          <w:color w:val="000000"/>
          <w:sz w:val="24"/>
          <w:szCs w:val="24"/>
        </w:rPr>
        <w:tab/>
      </w:r>
      <w:r w:rsidRPr="00FE2444">
        <w:rPr>
          <w:rFonts w:ascii="Calibri" w:hAnsi="Calibri" w:cs="Calibri"/>
          <w:b/>
          <w:bCs/>
          <w:color w:val="000000"/>
          <w:sz w:val="24"/>
          <w:szCs w:val="24"/>
        </w:rPr>
        <w:t>b)</w:t>
      </w:r>
      <w:r w:rsidRPr="00FE2444">
        <w:rPr>
          <w:rFonts w:ascii="Calibri" w:hAnsi="Calibri" w:cs="Calibri"/>
          <w:color w:val="000000"/>
          <w:sz w:val="24"/>
          <w:szCs w:val="24"/>
        </w:rPr>
        <w:t xml:space="preserve"> </w:t>
      </w:r>
      <w:r w:rsidRPr="00FE2444">
        <w:rPr>
          <w:rFonts w:ascii="Calibri" w:hAnsi="Calibri" w:cs="Calibri"/>
          <w:b/>
          <w:bCs/>
          <w:color w:val="000000"/>
          <w:sz w:val="24"/>
          <w:szCs w:val="24"/>
        </w:rPr>
        <w:t xml:space="preserve">wykaz osób, </w:t>
      </w:r>
      <w:r w:rsidRPr="00FE2444">
        <w:rPr>
          <w:rFonts w:ascii="Calibri" w:hAnsi="Calibri" w:cs="Calibri"/>
          <w:color w:val="000000"/>
          <w:sz w:val="24"/>
          <w:szCs w:val="24"/>
        </w:rPr>
        <w:t>skierowanych przez Wykonawcę do realizacji zamówienia publicznego</w:t>
      </w:r>
      <w:r w:rsidR="00710C08" w:rsidRPr="00FE2444">
        <w:rPr>
          <w:rFonts w:ascii="Calibri" w:hAnsi="Calibri" w:cs="Calibri"/>
          <w:color w:val="000000"/>
          <w:sz w:val="24"/>
          <w:szCs w:val="24"/>
        </w:rPr>
        <w:t xml:space="preserve">, </w:t>
      </w:r>
      <w:r w:rsidR="006753A2" w:rsidRPr="00FE2444">
        <w:rPr>
          <w:rFonts w:ascii="Calibri" w:hAnsi="Calibri" w:cs="Calibri"/>
          <w:color w:val="000000"/>
          <w:sz w:val="24"/>
          <w:szCs w:val="24"/>
        </w:rPr>
        <w:br/>
      </w:r>
      <w:r w:rsidR="00710C08" w:rsidRPr="00FE2444">
        <w:rPr>
          <w:rFonts w:ascii="Calibri" w:hAnsi="Calibri" w:cs="Calibri"/>
          <w:color w:val="000000"/>
          <w:sz w:val="24"/>
          <w:szCs w:val="24"/>
        </w:rPr>
        <w:t xml:space="preserve">w szczególności odpowiedzialnych za świadczenie usług, wraz z informacjami na temat ich kwalifikacji zawodowych, uprawnień, doświadczenia i wykształcenia niezbędnych do wykonania zamówienia publicznego, a także zakresu wykonywanych przez nie </w:t>
      </w:r>
      <w:r w:rsidR="006753A2" w:rsidRPr="00FE2444">
        <w:rPr>
          <w:rFonts w:ascii="Calibri" w:hAnsi="Calibri" w:cs="Calibri"/>
          <w:color w:val="000000"/>
          <w:sz w:val="24"/>
          <w:szCs w:val="24"/>
        </w:rPr>
        <w:t>czynności oraz informacją o podstawie do dysponowania</w:t>
      </w:r>
      <w:r w:rsidRPr="00FE2444">
        <w:rPr>
          <w:rFonts w:ascii="Calibri" w:hAnsi="Calibri" w:cs="Calibri"/>
          <w:color w:val="000000"/>
          <w:sz w:val="24"/>
          <w:szCs w:val="24"/>
        </w:rPr>
        <w:t xml:space="preserve"> </w:t>
      </w:r>
      <w:r w:rsidR="006753A2" w:rsidRPr="00FE2444">
        <w:rPr>
          <w:rFonts w:ascii="Calibri" w:hAnsi="Calibri" w:cs="Calibri"/>
          <w:color w:val="000000"/>
          <w:sz w:val="24"/>
          <w:szCs w:val="24"/>
        </w:rPr>
        <w:t xml:space="preserve">tymi osobami, </w:t>
      </w:r>
      <w:r w:rsidRPr="00FE2444">
        <w:rPr>
          <w:rFonts w:ascii="Calibri" w:hAnsi="Calibri" w:cs="Calibri"/>
          <w:color w:val="000000"/>
          <w:sz w:val="24"/>
          <w:szCs w:val="24"/>
        </w:rPr>
        <w:t xml:space="preserve">zgodny ze wzorem stanowiącym </w:t>
      </w:r>
      <w:r w:rsidRPr="00E92586">
        <w:rPr>
          <w:rFonts w:ascii="Calibri" w:hAnsi="Calibri" w:cs="Calibri"/>
          <w:b/>
          <w:bCs/>
          <w:sz w:val="24"/>
          <w:szCs w:val="24"/>
        </w:rPr>
        <w:t xml:space="preserve">Załącznik nr </w:t>
      </w:r>
      <w:r w:rsidR="00E92586" w:rsidRPr="00E92586">
        <w:rPr>
          <w:rFonts w:ascii="Calibri" w:hAnsi="Calibri" w:cs="Calibri"/>
          <w:b/>
          <w:bCs/>
          <w:sz w:val="24"/>
          <w:szCs w:val="24"/>
        </w:rPr>
        <w:t>7</w:t>
      </w:r>
      <w:r w:rsidRPr="00FE2444">
        <w:rPr>
          <w:rFonts w:ascii="Calibri" w:hAnsi="Calibri" w:cs="Calibri"/>
          <w:sz w:val="24"/>
          <w:szCs w:val="24"/>
        </w:rPr>
        <w:t xml:space="preserve"> </w:t>
      </w:r>
      <w:r w:rsidRPr="00FE2444">
        <w:rPr>
          <w:rFonts w:ascii="Calibri" w:hAnsi="Calibri" w:cs="Calibri"/>
          <w:color w:val="000000"/>
          <w:sz w:val="24"/>
          <w:szCs w:val="24"/>
        </w:rPr>
        <w:t>do SWZ</w:t>
      </w:r>
      <w:r w:rsidR="00710C08" w:rsidRPr="00FE2444">
        <w:rPr>
          <w:rFonts w:ascii="Calibri" w:hAnsi="Calibri" w:cs="Calibri"/>
          <w:color w:val="000000"/>
          <w:sz w:val="24"/>
          <w:szCs w:val="24"/>
        </w:rPr>
        <w:t xml:space="preserve"> potwierdzający, </w:t>
      </w:r>
      <w:r w:rsidR="00E92586">
        <w:rPr>
          <w:rFonts w:ascii="Calibri" w:hAnsi="Calibri" w:cs="Calibri"/>
          <w:color w:val="000000"/>
          <w:sz w:val="24"/>
          <w:szCs w:val="24"/>
        </w:rPr>
        <w:br/>
      </w:r>
      <w:r w:rsidR="00710C08" w:rsidRPr="00FE2444">
        <w:rPr>
          <w:rFonts w:ascii="Calibri" w:hAnsi="Calibri" w:cs="Calibri"/>
          <w:color w:val="000000"/>
          <w:sz w:val="24"/>
          <w:szCs w:val="24"/>
        </w:rPr>
        <w:t>że Wykonawca</w:t>
      </w:r>
      <w:r w:rsidRPr="00FE2444">
        <w:rPr>
          <w:rStyle w:val="markedcontent"/>
          <w:rFonts w:ascii="Calibri" w:hAnsi="Calibri" w:cs="Calibri"/>
          <w:sz w:val="24"/>
          <w:szCs w:val="24"/>
        </w:rPr>
        <w:t xml:space="preserve">, </w:t>
      </w:r>
      <w:r w:rsidRPr="00FE2444">
        <w:rPr>
          <w:rFonts w:ascii="Calibri" w:hAnsi="Calibri" w:cs="Calibri"/>
          <w:b/>
          <w:bCs/>
          <w:color w:val="000000"/>
          <w:sz w:val="24"/>
          <w:szCs w:val="24"/>
        </w:rPr>
        <w:t xml:space="preserve">spełnia wymagania określone w </w:t>
      </w:r>
      <w:r w:rsidRPr="00FE2444">
        <w:rPr>
          <w:rFonts w:ascii="Calibri" w:hAnsi="Calibri" w:cs="Calibri"/>
          <w:b/>
          <w:bCs/>
          <w:sz w:val="24"/>
          <w:szCs w:val="24"/>
        </w:rPr>
        <w:t>Rozdziale V pkt 3</w:t>
      </w:r>
      <w:r w:rsidR="006753A2" w:rsidRPr="00FE2444">
        <w:rPr>
          <w:rFonts w:ascii="Calibri" w:hAnsi="Calibri" w:cs="Calibri"/>
          <w:b/>
          <w:bCs/>
          <w:sz w:val="24"/>
          <w:szCs w:val="24"/>
        </w:rPr>
        <w:t xml:space="preserve"> lit. b SWZ</w:t>
      </w:r>
      <w:r w:rsidRPr="00FE2444">
        <w:rPr>
          <w:rFonts w:ascii="Calibri" w:hAnsi="Calibri" w:cs="Calibri"/>
          <w:b/>
          <w:bCs/>
          <w:sz w:val="24"/>
          <w:szCs w:val="24"/>
        </w:rPr>
        <w:t>.</w:t>
      </w:r>
    </w:p>
    <w:bookmarkEnd w:id="7"/>
    <w:p w14:paraId="04815739" w14:textId="77777777" w:rsidR="007E1AE6" w:rsidRPr="00FE2444" w:rsidRDefault="007E1AE6" w:rsidP="006E4F1A">
      <w:pPr>
        <w:autoSpaceDE w:val="0"/>
        <w:autoSpaceDN w:val="0"/>
        <w:adjustRightInd w:val="0"/>
        <w:spacing w:line="240" w:lineRule="auto"/>
        <w:ind w:left="284"/>
        <w:jc w:val="both"/>
        <w:rPr>
          <w:rFonts w:ascii="Calibri" w:hAnsi="Calibri" w:cs="Calibri"/>
          <w:bCs/>
          <w:sz w:val="24"/>
          <w:szCs w:val="24"/>
        </w:rPr>
      </w:pPr>
    </w:p>
    <w:p w14:paraId="77F71DC3" w14:textId="74DEB650" w:rsidR="00046717" w:rsidRPr="00FE2444" w:rsidRDefault="003D1781" w:rsidP="003D1781">
      <w:pPr>
        <w:ind w:left="284"/>
        <w:jc w:val="both"/>
        <w:rPr>
          <w:rFonts w:ascii="Calibri" w:hAnsi="Calibri" w:cs="Calibri"/>
          <w:b/>
          <w:sz w:val="24"/>
          <w:szCs w:val="24"/>
        </w:rPr>
      </w:pPr>
      <w:r w:rsidRPr="00FE2444">
        <w:rPr>
          <w:rFonts w:ascii="Calibri" w:hAnsi="Calibri" w:cs="Calibri"/>
          <w:b/>
          <w:sz w:val="24"/>
          <w:szCs w:val="24"/>
        </w:rPr>
        <w:t>4</w:t>
      </w:r>
      <w:r w:rsidR="00046717" w:rsidRPr="00FE2444">
        <w:rPr>
          <w:rFonts w:ascii="Calibri" w:hAnsi="Calibri" w:cs="Calibri"/>
          <w:b/>
          <w:sz w:val="24"/>
          <w:szCs w:val="24"/>
        </w:rPr>
        <w:t>) na potwierdzenie braku podstaw wykluczenia:</w:t>
      </w:r>
    </w:p>
    <w:p w14:paraId="5E3DAFD5" w14:textId="782456EE" w:rsidR="00046717" w:rsidRPr="00FE2444" w:rsidRDefault="00046717" w:rsidP="00FC7B1F">
      <w:pPr>
        <w:ind w:left="851" w:hanging="284"/>
        <w:jc w:val="both"/>
        <w:rPr>
          <w:rFonts w:ascii="Calibri" w:hAnsi="Calibri" w:cs="Calibri"/>
          <w:bCs/>
          <w:sz w:val="24"/>
          <w:szCs w:val="24"/>
        </w:rPr>
      </w:pPr>
      <w:r w:rsidRPr="00FE2444">
        <w:rPr>
          <w:rFonts w:ascii="Calibri" w:hAnsi="Calibri" w:cs="Calibri"/>
          <w:bCs/>
          <w:sz w:val="24"/>
          <w:szCs w:val="24"/>
        </w:rPr>
        <w:t xml:space="preserve">a) </w:t>
      </w:r>
      <w:r w:rsidR="00FC7B1F" w:rsidRPr="00FE2444">
        <w:rPr>
          <w:rFonts w:ascii="Calibri" w:hAnsi="Calibri" w:cs="Calibri"/>
          <w:bCs/>
          <w:sz w:val="24"/>
          <w:szCs w:val="24"/>
        </w:rPr>
        <w:tab/>
      </w:r>
      <w:r w:rsidRPr="00FE2444">
        <w:rPr>
          <w:rFonts w:ascii="Calibri" w:hAnsi="Calibri" w:cs="Calibri"/>
          <w:bCs/>
          <w:sz w:val="24"/>
          <w:szCs w:val="24"/>
        </w:rPr>
        <w:t xml:space="preserve">informacji z Krajowego Rejestru Karnego w zakresie art. 108 ust. 1 pkt 1, 2 i 4 ustawy </w:t>
      </w:r>
      <w:proofErr w:type="spellStart"/>
      <w:r w:rsidRPr="00FE2444">
        <w:rPr>
          <w:rFonts w:ascii="Calibri" w:hAnsi="Calibri" w:cs="Calibri"/>
          <w:bCs/>
          <w:sz w:val="24"/>
          <w:szCs w:val="24"/>
        </w:rPr>
        <w:t>Pzp</w:t>
      </w:r>
      <w:proofErr w:type="spellEnd"/>
      <w:r w:rsidRPr="00FE2444">
        <w:rPr>
          <w:rFonts w:ascii="Calibri" w:hAnsi="Calibri" w:cs="Calibri"/>
          <w:bCs/>
          <w:sz w:val="24"/>
          <w:szCs w:val="24"/>
        </w:rPr>
        <w:t xml:space="preserve"> – sporządzonej nie wcześniej niż 6 miesięcy przed jej złożeniem.</w:t>
      </w:r>
    </w:p>
    <w:p w14:paraId="7F8F7117" w14:textId="6363E7B5" w:rsidR="00046717" w:rsidRPr="00FE2444" w:rsidRDefault="00046717" w:rsidP="00FC7B1F">
      <w:pPr>
        <w:ind w:left="851"/>
        <w:jc w:val="both"/>
        <w:rPr>
          <w:rFonts w:ascii="Calibri" w:hAnsi="Calibri" w:cs="Calibri"/>
          <w:bCs/>
          <w:sz w:val="24"/>
          <w:szCs w:val="24"/>
        </w:rPr>
      </w:pPr>
      <w:r w:rsidRPr="00FE2444">
        <w:rPr>
          <w:rFonts w:ascii="Calibri" w:hAnsi="Calibri" w:cs="Calibri"/>
          <w:bCs/>
          <w:sz w:val="24"/>
          <w:szCs w:val="24"/>
        </w:rPr>
        <w:t xml:space="preserve">▪ W przypadku oferty wspólnej ww. informacje z KRK składa na wezwanie każdy </w:t>
      </w:r>
      <w:r w:rsidR="00FC7B1F" w:rsidRPr="00FE2444">
        <w:rPr>
          <w:rFonts w:ascii="Calibri" w:hAnsi="Calibri" w:cs="Calibri"/>
          <w:bCs/>
          <w:sz w:val="24"/>
          <w:szCs w:val="24"/>
        </w:rPr>
        <w:br/>
      </w:r>
      <w:r w:rsidRPr="00FE2444">
        <w:rPr>
          <w:rFonts w:ascii="Calibri" w:hAnsi="Calibri" w:cs="Calibri"/>
          <w:bCs/>
          <w:sz w:val="24"/>
          <w:szCs w:val="24"/>
        </w:rPr>
        <w:t>z Wykonawców składających ofertę wspólną.</w:t>
      </w:r>
    </w:p>
    <w:p w14:paraId="3CF28314" w14:textId="0ABCE7BE" w:rsidR="00046717" w:rsidRPr="00FE2444" w:rsidRDefault="00046717" w:rsidP="00FC7B1F">
      <w:pPr>
        <w:ind w:left="851"/>
        <w:jc w:val="both"/>
        <w:rPr>
          <w:rFonts w:ascii="Calibri" w:hAnsi="Calibri" w:cs="Calibri"/>
          <w:bCs/>
          <w:sz w:val="24"/>
          <w:szCs w:val="24"/>
        </w:rPr>
      </w:pPr>
      <w:r w:rsidRPr="00FE2444">
        <w:rPr>
          <w:rFonts w:ascii="Calibri" w:hAnsi="Calibri" w:cs="Calibri"/>
          <w:bCs/>
          <w:sz w:val="24"/>
          <w:szCs w:val="24"/>
        </w:rPr>
        <w:t>▪ Wykonawca, w przypadku polegania na zdolnościach lub sytuacji podmiotów udostępniających zasoby przedstawi na wezwanie także informacje KRK odrębnie dla każdego podmiotu udostępniającego zasoby, potwierdzające brak podstaw wykluczenia tego podmiotu</w:t>
      </w:r>
      <w:r w:rsidR="00FC7B1F" w:rsidRPr="00FE2444">
        <w:rPr>
          <w:rFonts w:ascii="Calibri" w:hAnsi="Calibri" w:cs="Calibri"/>
          <w:bCs/>
          <w:sz w:val="24"/>
          <w:szCs w:val="24"/>
        </w:rPr>
        <w:t>,</w:t>
      </w:r>
    </w:p>
    <w:p w14:paraId="3E9B7CB1" w14:textId="3FB2B5DE" w:rsidR="00046717" w:rsidRPr="00FE2444" w:rsidRDefault="00046717" w:rsidP="00FC7B1F">
      <w:pPr>
        <w:ind w:left="851" w:hanging="284"/>
        <w:jc w:val="both"/>
        <w:rPr>
          <w:rFonts w:ascii="Calibri" w:hAnsi="Calibri" w:cs="Calibri"/>
          <w:bCs/>
          <w:sz w:val="24"/>
          <w:szCs w:val="24"/>
        </w:rPr>
      </w:pPr>
      <w:r w:rsidRPr="00FE2444">
        <w:rPr>
          <w:rFonts w:ascii="Calibri" w:hAnsi="Calibri" w:cs="Calibri"/>
          <w:bCs/>
          <w:sz w:val="24"/>
          <w:szCs w:val="24"/>
        </w:rPr>
        <w:t xml:space="preserve">b) </w:t>
      </w:r>
      <w:r w:rsidR="00FC7B1F" w:rsidRPr="00FE2444">
        <w:rPr>
          <w:rFonts w:ascii="Calibri" w:hAnsi="Calibri" w:cs="Calibri"/>
          <w:bCs/>
          <w:sz w:val="24"/>
          <w:szCs w:val="24"/>
        </w:rPr>
        <w:tab/>
      </w:r>
      <w:r w:rsidRPr="00FE2444">
        <w:rPr>
          <w:rFonts w:ascii="Calibri" w:hAnsi="Calibri" w:cs="Calibri"/>
          <w:bCs/>
          <w:sz w:val="24"/>
          <w:szCs w:val="24"/>
        </w:rPr>
        <w:t xml:space="preserve">oświadczenie Wykonawcy, w zakresie art. 108 ust. 1 pkt 5) ustawy </w:t>
      </w:r>
      <w:proofErr w:type="spellStart"/>
      <w:r w:rsidRPr="00FE2444">
        <w:rPr>
          <w:rFonts w:ascii="Calibri" w:hAnsi="Calibri" w:cs="Calibri"/>
          <w:bCs/>
          <w:sz w:val="24"/>
          <w:szCs w:val="24"/>
        </w:rPr>
        <w:t>Pzp</w:t>
      </w:r>
      <w:proofErr w:type="spellEnd"/>
      <w:r w:rsidRPr="00FE2444">
        <w:rPr>
          <w:rFonts w:ascii="Calibri" w:hAnsi="Calibri" w:cs="Calibri"/>
          <w:bCs/>
          <w:sz w:val="24"/>
          <w:szCs w:val="24"/>
        </w:rPr>
        <w:t>, o braku przynależności do tej samej grupy kapitałowej, w rozumieniu ustawy z dnia 16 lutego 2007 r. o ochronie konkurencji i konsumentów (Dz.</w:t>
      </w:r>
      <w:r w:rsidR="00C86A32">
        <w:rPr>
          <w:rFonts w:ascii="Calibri" w:hAnsi="Calibri" w:cs="Calibri"/>
          <w:bCs/>
          <w:sz w:val="24"/>
          <w:szCs w:val="24"/>
        </w:rPr>
        <w:t xml:space="preserve"> </w:t>
      </w:r>
      <w:r w:rsidRPr="00FE2444">
        <w:rPr>
          <w:rFonts w:ascii="Calibri" w:hAnsi="Calibri" w:cs="Calibri"/>
          <w:bCs/>
          <w:sz w:val="24"/>
          <w:szCs w:val="24"/>
        </w:rPr>
        <w:t xml:space="preserve">U. z </w:t>
      </w:r>
      <w:r w:rsidR="00C86A32" w:rsidRPr="00FE2444">
        <w:rPr>
          <w:rFonts w:ascii="Calibri" w:hAnsi="Calibri" w:cs="Calibri"/>
          <w:bCs/>
          <w:sz w:val="24"/>
          <w:szCs w:val="24"/>
        </w:rPr>
        <w:t>202</w:t>
      </w:r>
      <w:r w:rsidR="00C86A32">
        <w:rPr>
          <w:rFonts w:ascii="Calibri" w:hAnsi="Calibri" w:cs="Calibri"/>
          <w:bCs/>
          <w:sz w:val="24"/>
          <w:szCs w:val="24"/>
        </w:rPr>
        <w:t>3</w:t>
      </w:r>
      <w:r w:rsidR="00C86A32" w:rsidRPr="00FE2444">
        <w:rPr>
          <w:rFonts w:ascii="Calibri" w:hAnsi="Calibri" w:cs="Calibri"/>
          <w:bCs/>
          <w:sz w:val="24"/>
          <w:szCs w:val="24"/>
        </w:rPr>
        <w:t xml:space="preserve"> </w:t>
      </w:r>
      <w:r w:rsidRPr="00FE2444">
        <w:rPr>
          <w:rFonts w:ascii="Calibri" w:hAnsi="Calibri" w:cs="Calibri"/>
          <w:bCs/>
          <w:sz w:val="24"/>
          <w:szCs w:val="24"/>
        </w:rPr>
        <w:t xml:space="preserve">r. poz. </w:t>
      </w:r>
      <w:r w:rsidR="00C86A32">
        <w:rPr>
          <w:rFonts w:ascii="Calibri" w:hAnsi="Calibri" w:cs="Calibri"/>
          <w:bCs/>
          <w:sz w:val="24"/>
          <w:szCs w:val="24"/>
        </w:rPr>
        <w:t>1689</w:t>
      </w:r>
      <w:r w:rsidRPr="00FE2444">
        <w:rPr>
          <w:rFonts w:ascii="Calibri" w:hAnsi="Calibri" w:cs="Calibri"/>
          <w:bCs/>
          <w:sz w:val="24"/>
          <w:szCs w:val="24"/>
        </w:rPr>
        <w:t xml:space="preserve">), z innym Wykonawcą, który złożył odrębną ofertę, ofertę częściową albo oświadczenia </w:t>
      </w:r>
      <w:r w:rsidR="00E92586">
        <w:rPr>
          <w:rFonts w:ascii="Calibri" w:hAnsi="Calibri" w:cs="Calibri"/>
          <w:bCs/>
          <w:sz w:val="24"/>
          <w:szCs w:val="24"/>
        </w:rPr>
        <w:br/>
      </w:r>
      <w:r w:rsidRPr="00FE2444">
        <w:rPr>
          <w:rFonts w:ascii="Calibri" w:hAnsi="Calibri" w:cs="Calibri"/>
          <w:bCs/>
          <w:sz w:val="24"/>
          <w:szCs w:val="24"/>
        </w:rPr>
        <w:t>o przynależności do tej samej grupy kapitałowej wraz z dokumentami lub informacjami potwierdzającymi przygotowanie oferty, oferty częściowej niezależnie od innego Wykonawcy należącego do tej samej grupy kapitałowej,</w:t>
      </w:r>
    </w:p>
    <w:p w14:paraId="6E0B77C0" w14:textId="2E04662A" w:rsidR="00046717" w:rsidRPr="00FE2444" w:rsidRDefault="00046717" w:rsidP="00FC7B1F">
      <w:pPr>
        <w:ind w:left="851" w:hanging="284"/>
        <w:jc w:val="both"/>
        <w:rPr>
          <w:rFonts w:ascii="Calibri" w:hAnsi="Calibri" w:cs="Calibri"/>
          <w:bCs/>
          <w:sz w:val="24"/>
          <w:szCs w:val="24"/>
        </w:rPr>
      </w:pPr>
      <w:r w:rsidRPr="00FE2444">
        <w:rPr>
          <w:rFonts w:ascii="Calibri" w:hAnsi="Calibri" w:cs="Calibri"/>
          <w:bCs/>
          <w:sz w:val="24"/>
          <w:szCs w:val="24"/>
        </w:rPr>
        <w:t xml:space="preserve">c) </w:t>
      </w:r>
      <w:r w:rsidR="00FC7B1F" w:rsidRPr="00FE2444">
        <w:rPr>
          <w:rFonts w:ascii="Calibri" w:hAnsi="Calibri" w:cs="Calibri"/>
          <w:bCs/>
          <w:sz w:val="24"/>
          <w:szCs w:val="24"/>
        </w:rPr>
        <w:tab/>
      </w:r>
      <w:r w:rsidRPr="00FE2444">
        <w:rPr>
          <w:rFonts w:ascii="Calibri" w:hAnsi="Calibri" w:cs="Calibri"/>
          <w:bCs/>
          <w:sz w:val="24"/>
          <w:szCs w:val="24"/>
        </w:rPr>
        <w:t xml:space="preserve">oświadczenia wykonawcy o aktualności informacji zawartych w oświadczeniu, </w:t>
      </w:r>
      <w:r w:rsidR="00E92586">
        <w:rPr>
          <w:rFonts w:ascii="Calibri" w:hAnsi="Calibri" w:cs="Calibri"/>
          <w:bCs/>
          <w:sz w:val="24"/>
          <w:szCs w:val="24"/>
        </w:rPr>
        <w:br/>
      </w:r>
      <w:r w:rsidRPr="00FE2444">
        <w:rPr>
          <w:rFonts w:ascii="Calibri" w:hAnsi="Calibri" w:cs="Calibri"/>
          <w:bCs/>
          <w:sz w:val="24"/>
          <w:szCs w:val="24"/>
        </w:rPr>
        <w:t xml:space="preserve">o którym mowa w art. 125 ust. 1 ustawy </w:t>
      </w:r>
      <w:proofErr w:type="spellStart"/>
      <w:r w:rsidRPr="00FE2444">
        <w:rPr>
          <w:rFonts w:ascii="Calibri" w:hAnsi="Calibri" w:cs="Calibri"/>
          <w:bCs/>
          <w:sz w:val="24"/>
          <w:szCs w:val="24"/>
        </w:rPr>
        <w:t>Pzp</w:t>
      </w:r>
      <w:proofErr w:type="spellEnd"/>
      <w:r w:rsidRPr="00FE2444">
        <w:rPr>
          <w:rFonts w:ascii="Calibri" w:hAnsi="Calibri" w:cs="Calibri"/>
          <w:bCs/>
          <w:sz w:val="24"/>
          <w:szCs w:val="24"/>
        </w:rPr>
        <w:t xml:space="preserve">, w zakresie podstaw wykluczenia </w:t>
      </w:r>
      <w:r w:rsidR="00E92586">
        <w:rPr>
          <w:rFonts w:ascii="Calibri" w:hAnsi="Calibri" w:cs="Calibri"/>
          <w:bCs/>
          <w:sz w:val="24"/>
          <w:szCs w:val="24"/>
        </w:rPr>
        <w:br/>
      </w:r>
      <w:r w:rsidRPr="00FE2444">
        <w:rPr>
          <w:rFonts w:ascii="Calibri" w:hAnsi="Calibri" w:cs="Calibri"/>
          <w:bCs/>
          <w:sz w:val="24"/>
          <w:szCs w:val="24"/>
        </w:rPr>
        <w:t xml:space="preserve">z postępowania wskazanych przez zamawiającego, o których mowa w art. 108 ust. 1 pkt 3, 5 i 6 ustawy </w:t>
      </w:r>
      <w:proofErr w:type="spellStart"/>
      <w:r w:rsidRPr="00FE2444">
        <w:rPr>
          <w:rFonts w:ascii="Calibri" w:hAnsi="Calibri" w:cs="Calibri"/>
          <w:bCs/>
          <w:sz w:val="24"/>
          <w:szCs w:val="24"/>
        </w:rPr>
        <w:t>Pzp</w:t>
      </w:r>
      <w:proofErr w:type="spellEnd"/>
      <w:r w:rsidRPr="00FE2444">
        <w:rPr>
          <w:rFonts w:ascii="Calibri" w:hAnsi="Calibri" w:cs="Calibri"/>
          <w:bCs/>
          <w:sz w:val="24"/>
          <w:szCs w:val="24"/>
        </w:rPr>
        <w:t>,</w:t>
      </w:r>
    </w:p>
    <w:p w14:paraId="48FDFEB4" w14:textId="79D026E1" w:rsidR="00046717" w:rsidRPr="00FE2444" w:rsidRDefault="00046717" w:rsidP="00FC7B1F">
      <w:pPr>
        <w:ind w:left="851" w:hanging="284"/>
        <w:jc w:val="both"/>
        <w:rPr>
          <w:rFonts w:ascii="Calibri" w:hAnsi="Calibri" w:cs="Calibri"/>
          <w:bCs/>
          <w:sz w:val="24"/>
          <w:szCs w:val="24"/>
        </w:rPr>
      </w:pPr>
      <w:r w:rsidRPr="00FE2444">
        <w:rPr>
          <w:rFonts w:ascii="Calibri" w:hAnsi="Calibri" w:cs="Calibri"/>
          <w:bCs/>
          <w:sz w:val="24"/>
          <w:szCs w:val="24"/>
        </w:rPr>
        <w:t xml:space="preserve">d) </w:t>
      </w:r>
      <w:r w:rsidR="00FC7B1F" w:rsidRPr="00FE2444">
        <w:rPr>
          <w:rFonts w:ascii="Calibri" w:hAnsi="Calibri" w:cs="Calibri"/>
          <w:bCs/>
          <w:sz w:val="24"/>
          <w:szCs w:val="24"/>
        </w:rPr>
        <w:tab/>
      </w:r>
      <w:r w:rsidRPr="00FE2444">
        <w:rPr>
          <w:rFonts w:ascii="Calibri" w:hAnsi="Calibri" w:cs="Calibri"/>
          <w:bCs/>
          <w:sz w:val="24"/>
          <w:szCs w:val="24"/>
        </w:rPr>
        <w:t xml:space="preserve">odpisu lub informacji z Krajowego Rejestru Sądowego lub z Centralnej Ewidencji </w:t>
      </w:r>
      <w:r w:rsidR="00E92586">
        <w:rPr>
          <w:rFonts w:ascii="Calibri" w:hAnsi="Calibri" w:cs="Calibri"/>
          <w:bCs/>
          <w:sz w:val="24"/>
          <w:szCs w:val="24"/>
        </w:rPr>
        <w:br/>
      </w:r>
      <w:r w:rsidRPr="00FE2444">
        <w:rPr>
          <w:rFonts w:ascii="Calibri" w:hAnsi="Calibri" w:cs="Calibri"/>
          <w:bCs/>
          <w:sz w:val="24"/>
          <w:szCs w:val="24"/>
        </w:rPr>
        <w:t xml:space="preserve">i Informacji o Działalności Gospodarczej, w zakresie art. 109 ust. 1 pkt 4 ustawy </w:t>
      </w:r>
      <w:proofErr w:type="spellStart"/>
      <w:r w:rsidRPr="00FE2444">
        <w:rPr>
          <w:rFonts w:ascii="Calibri" w:hAnsi="Calibri" w:cs="Calibri"/>
          <w:bCs/>
          <w:sz w:val="24"/>
          <w:szCs w:val="24"/>
        </w:rPr>
        <w:t>Pzp</w:t>
      </w:r>
      <w:proofErr w:type="spellEnd"/>
      <w:r w:rsidRPr="00FE2444">
        <w:rPr>
          <w:rFonts w:ascii="Calibri" w:hAnsi="Calibri" w:cs="Calibri"/>
          <w:bCs/>
          <w:sz w:val="24"/>
          <w:szCs w:val="24"/>
        </w:rPr>
        <w:t>, sporządzonych nie wcześniej niż 3 miesiące przed jej złożeniem, jeżeli odrębne przepisy wymagają wpisu do rejestru lub ewidencji</w:t>
      </w:r>
    </w:p>
    <w:p w14:paraId="53212644" w14:textId="1F50C8F4" w:rsidR="00046717" w:rsidRPr="00FE2444" w:rsidRDefault="00046717" w:rsidP="00FC7B1F">
      <w:pPr>
        <w:ind w:left="851"/>
        <w:jc w:val="both"/>
        <w:rPr>
          <w:rFonts w:ascii="Calibri" w:hAnsi="Calibri" w:cs="Calibri"/>
          <w:bCs/>
          <w:sz w:val="24"/>
          <w:szCs w:val="24"/>
        </w:rPr>
      </w:pPr>
      <w:r w:rsidRPr="00FE2444">
        <w:rPr>
          <w:rFonts w:ascii="Calibri" w:hAnsi="Calibri" w:cs="Calibri"/>
          <w:bCs/>
          <w:sz w:val="24"/>
          <w:szCs w:val="24"/>
        </w:rPr>
        <w:t xml:space="preserve">▪ W przypadku oferty wspólnej ww. odpis lub informację składa na wezwanie każdy </w:t>
      </w:r>
      <w:r w:rsidR="00FC7B1F" w:rsidRPr="00FE2444">
        <w:rPr>
          <w:rFonts w:ascii="Calibri" w:hAnsi="Calibri" w:cs="Calibri"/>
          <w:bCs/>
          <w:sz w:val="24"/>
          <w:szCs w:val="24"/>
        </w:rPr>
        <w:br/>
      </w:r>
      <w:r w:rsidRPr="00FE2444">
        <w:rPr>
          <w:rFonts w:ascii="Calibri" w:hAnsi="Calibri" w:cs="Calibri"/>
          <w:bCs/>
          <w:sz w:val="24"/>
          <w:szCs w:val="24"/>
        </w:rPr>
        <w:t>z Wykonawców składających ofertę wspólną,</w:t>
      </w:r>
    </w:p>
    <w:p w14:paraId="39C5E79A" w14:textId="77777777" w:rsidR="00046717" w:rsidRPr="00FE2444" w:rsidRDefault="00046717" w:rsidP="00FC7B1F">
      <w:pPr>
        <w:ind w:left="851"/>
        <w:jc w:val="both"/>
        <w:rPr>
          <w:rFonts w:ascii="Calibri" w:hAnsi="Calibri" w:cs="Calibri"/>
          <w:bCs/>
          <w:sz w:val="24"/>
          <w:szCs w:val="24"/>
        </w:rPr>
      </w:pPr>
      <w:r w:rsidRPr="00FE2444">
        <w:rPr>
          <w:rFonts w:ascii="Calibri" w:hAnsi="Calibri" w:cs="Calibri"/>
          <w:bCs/>
          <w:sz w:val="24"/>
          <w:szCs w:val="24"/>
        </w:rPr>
        <w:t xml:space="preserve">▪ Wykonawca, w przypadku polegania na zdolnościach lub sytuacji podmiotów udostępniających zasoby przedstawi na wezwanie także odpisy lub informacje </w:t>
      </w:r>
      <w:r w:rsidRPr="00FE2444">
        <w:rPr>
          <w:rFonts w:ascii="Calibri" w:hAnsi="Calibri" w:cs="Calibri"/>
          <w:bCs/>
          <w:sz w:val="24"/>
          <w:szCs w:val="24"/>
        </w:rPr>
        <w:lastRenderedPageBreak/>
        <w:t>odrębnie dla każdego podmiotu udostępniającego zasoby, potwierdzające brak podstaw wykluczenia tego podmiotu.</w:t>
      </w:r>
    </w:p>
    <w:p w14:paraId="7852E42C" w14:textId="22B43DE6" w:rsidR="00046717" w:rsidRPr="00FE2444" w:rsidRDefault="00046717" w:rsidP="008765C2">
      <w:pPr>
        <w:ind w:left="284" w:hanging="284"/>
        <w:jc w:val="both"/>
        <w:rPr>
          <w:rFonts w:ascii="Calibri" w:hAnsi="Calibri" w:cs="Calibri"/>
          <w:bCs/>
          <w:sz w:val="24"/>
          <w:szCs w:val="24"/>
        </w:rPr>
      </w:pPr>
      <w:r w:rsidRPr="00FE2444">
        <w:rPr>
          <w:rFonts w:ascii="Calibri" w:hAnsi="Calibri" w:cs="Calibri"/>
          <w:bCs/>
          <w:sz w:val="24"/>
          <w:szCs w:val="24"/>
        </w:rPr>
        <w:t xml:space="preserve">5. </w:t>
      </w:r>
      <w:r w:rsidR="008765C2" w:rsidRPr="00FE2444">
        <w:rPr>
          <w:rFonts w:ascii="Calibri" w:hAnsi="Calibri" w:cs="Calibri"/>
          <w:bCs/>
          <w:sz w:val="24"/>
          <w:szCs w:val="24"/>
        </w:rPr>
        <w:tab/>
      </w:r>
      <w:r w:rsidRPr="00FE2444">
        <w:rPr>
          <w:rFonts w:ascii="Calibri" w:hAnsi="Calibri" w:cs="Calibri"/>
          <w:bCs/>
          <w:sz w:val="24"/>
          <w:szCs w:val="24"/>
        </w:rPr>
        <w:t xml:space="preserve">Zamawiający odstąpi od wezwania Wykonawcy do złożenia oświadczenia, w zakresie art. 108 ust. 1 pkt 5) ustawy </w:t>
      </w:r>
      <w:proofErr w:type="spellStart"/>
      <w:r w:rsidRPr="00FE2444">
        <w:rPr>
          <w:rFonts w:ascii="Calibri" w:hAnsi="Calibri" w:cs="Calibri"/>
          <w:bCs/>
          <w:sz w:val="24"/>
          <w:szCs w:val="24"/>
        </w:rPr>
        <w:t>Pzp</w:t>
      </w:r>
      <w:proofErr w:type="spellEnd"/>
      <w:r w:rsidRPr="00FE2444">
        <w:rPr>
          <w:rFonts w:ascii="Calibri" w:hAnsi="Calibri" w:cs="Calibri"/>
          <w:bCs/>
          <w:sz w:val="24"/>
          <w:szCs w:val="24"/>
        </w:rPr>
        <w:t xml:space="preserve">, o braku przynależności do tej samej grupy kapitałowej, jeśli </w:t>
      </w:r>
      <w:r w:rsidR="00CF5B13">
        <w:rPr>
          <w:rFonts w:ascii="Calibri" w:hAnsi="Calibri" w:cs="Calibri"/>
          <w:bCs/>
          <w:sz w:val="24"/>
          <w:szCs w:val="24"/>
        </w:rPr>
        <w:br/>
      </w:r>
      <w:r w:rsidRPr="00FE2444">
        <w:rPr>
          <w:rFonts w:ascii="Calibri" w:hAnsi="Calibri" w:cs="Calibri"/>
          <w:bCs/>
          <w:sz w:val="24"/>
          <w:szCs w:val="24"/>
        </w:rPr>
        <w:t>w postępowaniu zostanie złożona tylko jedna oferta.</w:t>
      </w:r>
    </w:p>
    <w:p w14:paraId="1DB30739" w14:textId="1D2D4C6E" w:rsidR="00046717" w:rsidRPr="00FE2444" w:rsidRDefault="00046717" w:rsidP="008765C2">
      <w:pPr>
        <w:ind w:left="284" w:hanging="284"/>
        <w:jc w:val="both"/>
        <w:rPr>
          <w:rFonts w:ascii="Calibri" w:hAnsi="Calibri" w:cs="Calibri"/>
          <w:bCs/>
          <w:sz w:val="24"/>
          <w:szCs w:val="24"/>
        </w:rPr>
      </w:pPr>
      <w:r w:rsidRPr="00FE2444">
        <w:rPr>
          <w:rFonts w:ascii="Calibri" w:hAnsi="Calibri" w:cs="Calibri"/>
          <w:bCs/>
          <w:sz w:val="24"/>
          <w:szCs w:val="24"/>
        </w:rPr>
        <w:t>6.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p>
    <w:p w14:paraId="7828DE16" w14:textId="77B76E41" w:rsidR="00046717" w:rsidRPr="00FE2444" w:rsidRDefault="00046717" w:rsidP="008765C2">
      <w:pPr>
        <w:ind w:left="284" w:hanging="284"/>
        <w:jc w:val="both"/>
        <w:rPr>
          <w:rFonts w:ascii="Calibri" w:hAnsi="Calibri" w:cs="Calibri"/>
          <w:bCs/>
          <w:sz w:val="24"/>
          <w:szCs w:val="24"/>
        </w:rPr>
      </w:pPr>
      <w:r w:rsidRPr="00FE2444">
        <w:rPr>
          <w:rFonts w:ascii="Calibri" w:hAnsi="Calibri" w:cs="Calibri"/>
          <w:bCs/>
          <w:sz w:val="24"/>
          <w:szCs w:val="24"/>
        </w:rPr>
        <w:t xml:space="preserve">7. </w:t>
      </w:r>
      <w:r w:rsidR="008765C2" w:rsidRPr="00FE2444">
        <w:rPr>
          <w:rFonts w:ascii="Calibri" w:hAnsi="Calibri" w:cs="Calibri"/>
          <w:bCs/>
          <w:sz w:val="24"/>
          <w:szCs w:val="24"/>
        </w:rPr>
        <w:tab/>
      </w:r>
      <w:r w:rsidRPr="00FE2444">
        <w:rPr>
          <w:rFonts w:ascii="Calibri" w:hAnsi="Calibri" w:cs="Calibri"/>
          <w:bCs/>
          <w:sz w:val="24"/>
          <w:szCs w:val="24"/>
        </w:rPr>
        <w:t>Poświadczenia zgodności cyfrowego odwzorowania z dokumentem w postaci papierowej, o którym mowa w pkt. 6, dokonuje się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2DCDDAA" w14:textId="1A87C2E9" w:rsidR="00046717" w:rsidRPr="00FE2444" w:rsidRDefault="00046717" w:rsidP="00DF2597">
      <w:pPr>
        <w:ind w:left="284" w:hanging="284"/>
        <w:jc w:val="both"/>
        <w:rPr>
          <w:rFonts w:ascii="Calibri" w:hAnsi="Calibri" w:cs="Calibri"/>
          <w:bCs/>
          <w:sz w:val="24"/>
          <w:szCs w:val="24"/>
        </w:rPr>
      </w:pPr>
      <w:r w:rsidRPr="00FE2444">
        <w:rPr>
          <w:rFonts w:ascii="Calibri" w:hAnsi="Calibri" w:cs="Calibri"/>
          <w:bCs/>
          <w:sz w:val="24"/>
          <w:szCs w:val="24"/>
        </w:rPr>
        <w:t xml:space="preserve">8. </w:t>
      </w:r>
      <w:r w:rsidR="00DF2597" w:rsidRPr="00FE2444">
        <w:rPr>
          <w:rFonts w:ascii="Calibri" w:hAnsi="Calibri" w:cs="Calibri"/>
          <w:bCs/>
          <w:sz w:val="24"/>
          <w:szCs w:val="24"/>
        </w:rPr>
        <w:tab/>
      </w:r>
      <w:r w:rsidRPr="00FE2444">
        <w:rPr>
          <w:rFonts w:ascii="Calibri" w:hAnsi="Calibri" w:cs="Calibri"/>
          <w:bCs/>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E309D58" w14:textId="650A6A90" w:rsidR="00046717" w:rsidRPr="00FE2444" w:rsidRDefault="00046717" w:rsidP="00DF2597">
      <w:pPr>
        <w:ind w:left="284" w:hanging="284"/>
        <w:jc w:val="both"/>
        <w:rPr>
          <w:rFonts w:ascii="Calibri" w:hAnsi="Calibri" w:cs="Calibri"/>
          <w:bCs/>
          <w:sz w:val="24"/>
          <w:szCs w:val="24"/>
        </w:rPr>
      </w:pPr>
      <w:r w:rsidRPr="00FE2444">
        <w:rPr>
          <w:rFonts w:ascii="Calibri" w:hAnsi="Calibri" w:cs="Calibri"/>
          <w:bCs/>
          <w:sz w:val="24"/>
          <w:szCs w:val="24"/>
        </w:rPr>
        <w:t xml:space="preserve">9. Jeżeli jest to niezbędne do zapewnienia odpowiedniego przebiegu postępowania </w:t>
      </w:r>
      <w:r w:rsidR="00091F87">
        <w:rPr>
          <w:rFonts w:ascii="Calibri" w:hAnsi="Calibri" w:cs="Calibri"/>
          <w:bCs/>
          <w:sz w:val="24"/>
          <w:szCs w:val="24"/>
        </w:rPr>
        <w:br/>
      </w:r>
      <w:r w:rsidRPr="00FE2444">
        <w:rPr>
          <w:rFonts w:ascii="Calibri" w:hAnsi="Calibri" w:cs="Calibri"/>
          <w:bCs/>
          <w:sz w:val="24"/>
          <w:szCs w:val="24"/>
        </w:rPr>
        <w:t>o udzielenie zamówienia, Zamawiający może na każdym etapie postępowania, wezwać wykonawców do złożenia wszystkich lub niektórych podmiotowych środków dowodowych aktualnych na dzień ich złożenia.</w:t>
      </w:r>
    </w:p>
    <w:p w14:paraId="2A1129F6" w14:textId="3E09DAB2" w:rsidR="00046717" w:rsidRPr="00FE2444" w:rsidRDefault="00046717" w:rsidP="001E49E7">
      <w:pPr>
        <w:ind w:left="426" w:hanging="426"/>
        <w:jc w:val="both"/>
        <w:rPr>
          <w:rFonts w:ascii="Calibri" w:hAnsi="Calibri" w:cs="Calibri"/>
          <w:bCs/>
          <w:sz w:val="24"/>
          <w:szCs w:val="24"/>
        </w:rPr>
      </w:pPr>
      <w:r w:rsidRPr="00FE2444">
        <w:rPr>
          <w:rFonts w:ascii="Calibri" w:hAnsi="Calibri" w:cs="Calibri"/>
          <w:bCs/>
          <w:sz w:val="24"/>
          <w:szCs w:val="24"/>
        </w:rPr>
        <w:t xml:space="preserve">10. </w:t>
      </w:r>
      <w:r w:rsidR="001E49E7" w:rsidRPr="00FE2444">
        <w:rPr>
          <w:rFonts w:ascii="Calibri" w:hAnsi="Calibri" w:cs="Calibri"/>
          <w:bCs/>
          <w:sz w:val="24"/>
          <w:szCs w:val="24"/>
        </w:rPr>
        <w:tab/>
      </w:r>
      <w:r w:rsidRPr="00FE2444">
        <w:rPr>
          <w:rFonts w:ascii="Calibri" w:hAnsi="Calibri" w:cs="Calibri"/>
          <w:bCs/>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8398E8" w14:textId="0CCBF0AC" w:rsidR="00046717" w:rsidRPr="00FE2444" w:rsidRDefault="001E49E7" w:rsidP="001E49E7">
      <w:pPr>
        <w:ind w:left="426" w:hanging="426"/>
        <w:jc w:val="both"/>
        <w:rPr>
          <w:rFonts w:ascii="Calibri" w:hAnsi="Calibri" w:cs="Calibri"/>
          <w:bCs/>
          <w:sz w:val="24"/>
          <w:szCs w:val="24"/>
        </w:rPr>
      </w:pPr>
      <w:r w:rsidRPr="00FE2444">
        <w:rPr>
          <w:rFonts w:ascii="Calibri" w:hAnsi="Calibri" w:cs="Calibri"/>
          <w:bCs/>
          <w:sz w:val="24"/>
          <w:szCs w:val="24"/>
        </w:rPr>
        <w:t>11.</w:t>
      </w:r>
      <w:r w:rsidRPr="00FE2444">
        <w:rPr>
          <w:rFonts w:ascii="Calibri" w:hAnsi="Calibri" w:cs="Calibri"/>
          <w:bCs/>
          <w:sz w:val="24"/>
          <w:szCs w:val="24"/>
        </w:rPr>
        <w:tab/>
      </w:r>
      <w:r w:rsidR="00046717" w:rsidRPr="00FE2444">
        <w:rPr>
          <w:rFonts w:ascii="Calibri" w:hAnsi="Calibri" w:cs="Calibri"/>
          <w:bCs/>
          <w:sz w:val="24"/>
          <w:szCs w:val="24"/>
        </w:rPr>
        <w:t>Jeżeli Wykonawca nie złoży oświadczenia, o którym mowa pkt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68DF49E" w14:textId="41D245A2" w:rsidR="00046717" w:rsidRPr="00FE2444" w:rsidRDefault="00046717" w:rsidP="001E49E7">
      <w:pPr>
        <w:ind w:left="709" w:hanging="283"/>
        <w:jc w:val="both"/>
        <w:rPr>
          <w:rFonts w:ascii="Calibri" w:hAnsi="Calibri" w:cs="Calibri"/>
          <w:bCs/>
          <w:sz w:val="24"/>
          <w:szCs w:val="24"/>
        </w:rPr>
      </w:pPr>
      <w:r w:rsidRPr="00FE2444">
        <w:rPr>
          <w:rFonts w:ascii="Calibri" w:hAnsi="Calibri" w:cs="Calibri"/>
          <w:bCs/>
          <w:sz w:val="24"/>
          <w:szCs w:val="24"/>
        </w:rPr>
        <w:t>1)</w:t>
      </w:r>
      <w:r w:rsidR="001E49E7" w:rsidRPr="00FE2444">
        <w:rPr>
          <w:rFonts w:ascii="Calibri" w:hAnsi="Calibri" w:cs="Calibri"/>
          <w:bCs/>
          <w:sz w:val="24"/>
          <w:szCs w:val="24"/>
        </w:rPr>
        <w:tab/>
      </w:r>
      <w:r w:rsidRPr="00FE2444">
        <w:rPr>
          <w:rFonts w:ascii="Calibri" w:hAnsi="Calibri" w:cs="Calibri"/>
          <w:bCs/>
          <w:sz w:val="24"/>
          <w:szCs w:val="24"/>
        </w:rPr>
        <w:t>oferta wykonawcy podlega odrzuceniu bez względu na ich złożenie, uzupełnienie lub poprawienie lub</w:t>
      </w:r>
    </w:p>
    <w:p w14:paraId="33028441" w14:textId="290306FD" w:rsidR="00DC0793" w:rsidRDefault="00046717" w:rsidP="005E3120">
      <w:pPr>
        <w:ind w:left="709" w:hanging="283"/>
        <w:jc w:val="both"/>
        <w:rPr>
          <w:rFonts w:ascii="Calibri" w:hAnsi="Calibri" w:cs="Calibri"/>
          <w:bCs/>
          <w:sz w:val="24"/>
          <w:szCs w:val="24"/>
        </w:rPr>
      </w:pPr>
      <w:r w:rsidRPr="00FE2444">
        <w:rPr>
          <w:rFonts w:ascii="Calibri" w:hAnsi="Calibri" w:cs="Calibri"/>
          <w:bCs/>
          <w:sz w:val="24"/>
          <w:szCs w:val="24"/>
        </w:rPr>
        <w:t xml:space="preserve">2) </w:t>
      </w:r>
      <w:r w:rsidR="001E49E7" w:rsidRPr="00FE2444">
        <w:rPr>
          <w:rFonts w:ascii="Calibri" w:hAnsi="Calibri" w:cs="Calibri"/>
          <w:bCs/>
          <w:sz w:val="24"/>
          <w:szCs w:val="24"/>
        </w:rPr>
        <w:tab/>
      </w:r>
      <w:r w:rsidRPr="00FE2444">
        <w:rPr>
          <w:rFonts w:ascii="Calibri" w:hAnsi="Calibri" w:cs="Calibri"/>
          <w:bCs/>
          <w:sz w:val="24"/>
          <w:szCs w:val="24"/>
        </w:rPr>
        <w:t>zachodzą przesłanki unieważnienia postępowania.</w:t>
      </w:r>
    </w:p>
    <w:p w14:paraId="79011763" w14:textId="77777777" w:rsidR="00DC0793" w:rsidRDefault="00DC0793" w:rsidP="001E49E7">
      <w:pPr>
        <w:ind w:left="709" w:hanging="283"/>
        <w:jc w:val="both"/>
        <w:rPr>
          <w:rFonts w:ascii="Calibri" w:hAnsi="Calibri" w:cs="Calibri"/>
          <w:bCs/>
          <w:sz w:val="24"/>
          <w:szCs w:val="24"/>
        </w:rPr>
      </w:pPr>
    </w:p>
    <w:p w14:paraId="005FA776" w14:textId="1969557B" w:rsidR="00046717" w:rsidRPr="00FE2444" w:rsidRDefault="00046717" w:rsidP="001E49E7">
      <w:pPr>
        <w:ind w:left="709" w:hanging="283"/>
        <w:jc w:val="both"/>
        <w:rPr>
          <w:rFonts w:ascii="Calibri" w:hAnsi="Calibri" w:cs="Calibri"/>
          <w:bCs/>
          <w:sz w:val="24"/>
          <w:szCs w:val="24"/>
        </w:rPr>
      </w:pPr>
      <w:r w:rsidRPr="00FE2444">
        <w:rPr>
          <w:rFonts w:ascii="Calibri" w:hAnsi="Calibri" w:cs="Calibri"/>
          <w:bCs/>
          <w:sz w:val="24"/>
          <w:szCs w:val="24"/>
        </w:rPr>
        <w:t>UWAGA!</w:t>
      </w:r>
    </w:p>
    <w:p w14:paraId="76F59E97" w14:textId="5BA714DD" w:rsidR="00046717" w:rsidRPr="00FE2444" w:rsidRDefault="00046717" w:rsidP="007520D5">
      <w:pPr>
        <w:ind w:left="426"/>
        <w:jc w:val="both"/>
        <w:rPr>
          <w:rFonts w:ascii="Calibri" w:hAnsi="Calibri" w:cs="Calibri"/>
          <w:bCs/>
          <w:sz w:val="24"/>
          <w:szCs w:val="24"/>
        </w:rPr>
      </w:pPr>
      <w:r w:rsidRPr="00FE2444">
        <w:rPr>
          <w:rFonts w:ascii="Calibri" w:hAnsi="Calibri" w:cs="Calibri"/>
          <w:bCs/>
          <w:sz w:val="24"/>
          <w:szCs w:val="24"/>
        </w:rPr>
        <w:t xml:space="preserve">Zamawiający nie wzywa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i o ile wykonawca wskazał </w:t>
      </w:r>
      <w:r w:rsidR="00091F87">
        <w:rPr>
          <w:rFonts w:ascii="Calibri" w:hAnsi="Calibri" w:cs="Calibri"/>
          <w:bCs/>
          <w:sz w:val="24"/>
          <w:szCs w:val="24"/>
        </w:rPr>
        <w:br/>
      </w:r>
      <w:r w:rsidRPr="00FE2444">
        <w:rPr>
          <w:rFonts w:ascii="Calibri" w:hAnsi="Calibri" w:cs="Calibri"/>
          <w:bCs/>
          <w:sz w:val="24"/>
          <w:szCs w:val="24"/>
        </w:rPr>
        <w:t>w oświadczeniu JEDZ dane umożliwiające dostęp do tych środków. W przypadku wskazania przez wykonawcę dostępności podmiotowych środków dowodowych lub dokumentów, pod określonymi adresami</w:t>
      </w:r>
      <w:r w:rsidR="007520D5" w:rsidRPr="00FE2444">
        <w:rPr>
          <w:rFonts w:ascii="Calibri" w:hAnsi="Calibri" w:cs="Calibri"/>
          <w:bCs/>
          <w:sz w:val="24"/>
          <w:szCs w:val="24"/>
        </w:rPr>
        <w:t xml:space="preserve"> </w:t>
      </w:r>
      <w:r w:rsidRPr="00FE2444">
        <w:rPr>
          <w:rFonts w:ascii="Calibri" w:hAnsi="Calibri" w:cs="Calibri"/>
          <w:bCs/>
          <w:sz w:val="24"/>
          <w:szCs w:val="24"/>
        </w:rPr>
        <w:t xml:space="preserve">internetowymi ogólnodostępnych i bezpłatnych baz danych, zamawiający zażąda od wykonawcy przedstawienia tłumaczenia na język polski pobranych samodzielnie przez zamawiającego podmiotowych środków </w:t>
      </w:r>
      <w:r w:rsidRPr="00FE2444">
        <w:rPr>
          <w:rFonts w:ascii="Calibri" w:hAnsi="Calibri" w:cs="Calibri"/>
          <w:bCs/>
          <w:sz w:val="24"/>
          <w:szCs w:val="24"/>
        </w:rPr>
        <w:lastRenderedPageBreak/>
        <w:t>dowodowych lub dokumentów</w:t>
      </w:r>
      <w:r w:rsidR="007520D5" w:rsidRPr="00FE2444">
        <w:rPr>
          <w:rFonts w:ascii="Calibri" w:hAnsi="Calibri" w:cs="Calibri"/>
          <w:bCs/>
          <w:sz w:val="24"/>
          <w:szCs w:val="24"/>
        </w:rPr>
        <w:t xml:space="preserve"> </w:t>
      </w:r>
      <w:r w:rsidRPr="00FE2444">
        <w:rPr>
          <w:rFonts w:ascii="Calibri" w:hAnsi="Calibri" w:cs="Calibri"/>
          <w:bCs/>
          <w:sz w:val="24"/>
          <w:szCs w:val="24"/>
        </w:rPr>
        <w:t>Wykonawca nie jest zobowiązany do złożenia podmiotowych środków dowodowych, które Zamawiający posiada, jeżeli Wykonawca wskaże te środki oraz potwierdzi ich prawidłowość i aktualność.</w:t>
      </w:r>
    </w:p>
    <w:p w14:paraId="28BC0A23" w14:textId="77777777" w:rsidR="007520D5" w:rsidRPr="00FE2444" w:rsidRDefault="007520D5" w:rsidP="00046717">
      <w:pPr>
        <w:jc w:val="both"/>
        <w:rPr>
          <w:rFonts w:ascii="Calibri" w:hAnsi="Calibri" w:cs="Calibri"/>
          <w:bCs/>
          <w:color w:val="FF0000"/>
          <w:sz w:val="24"/>
          <w:szCs w:val="24"/>
        </w:rPr>
      </w:pPr>
    </w:p>
    <w:p w14:paraId="47D20FC0" w14:textId="08A122AD" w:rsidR="00046717" w:rsidRPr="00FE2444" w:rsidRDefault="00046717" w:rsidP="00046717">
      <w:pPr>
        <w:jc w:val="both"/>
        <w:rPr>
          <w:rFonts w:ascii="Calibri" w:hAnsi="Calibri" w:cs="Calibri"/>
          <w:b/>
          <w:sz w:val="24"/>
          <w:szCs w:val="24"/>
        </w:rPr>
      </w:pPr>
      <w:r w:rsidRPr="00FE2444">
        <w:rPr>
          <w:rFonts w:ascii="Calibri" w:hAnsi="Calibri" w:cs="Calibri"/>
          <w:b/>
          <w:sz w:val="24"/>
          <w:szCs w:val="24"/>
        </w:rPr>
        <w:t>DOKUMENTY PODMIOTÓW ZAGRANICZNYCH</w:t>
      </w:r>
    </w:p>
    <w:p w14:paraId="60B30D31" w14:textId="38F40A30" w:rsidR="00046717" w:rsidRPr="00FE2444" w:rsidRDefault="00046717" w:rsidP="007520D5">
      <w:pPr>
        <w:ind w:left="284" w:hanging="284"/>
        <w:jc w:val="both"/>
        <w:rPr>
          <w:rFonts w:ascii="Calibri" w:hAnsi="Calibri" w:cs="Calibri"/>
          <w:bCs/>
          <w:sz w:val="24"/>
          <w:szCs w:val="24"/>
        </w:rPr>
      </w:pPr>
      <w:r w:rsidRPr="00FE2444">
        <w:rPr>
          <w:rFonts w:ascii="Calibri" w:hAnsi="Calibri" w:cs="Calibri"/>
          <w:bCs/>
          <w:sz w:val="24"/>
          <w:szCs w:val="24"/>
        </w:rPr>
        <w:t xml:space="preserve">1) </w:t>
      </w:r>
      <w:r w:rsidR="007520D5" w:rsidRPr="00FE2444">
        <w:rPr>
          <w:rFonts w:ascii="Calibri" w:hAnsi="Calibri" w:cs="Calibri"/>
          <w:bCs/>
          <w:sz w:val="24"/>
          <w:szCs w:val="24"/>
        </w:rPr>
        <w:tab/>
      </w:r>
      <w:r w:rsidRPr="00FE2444">
        <w:rPr>
          <w:rFonts w:ascii="Calibri" w:hAnsi="Calibri" w:cs="Calibri"/>
          <w:bCs/>
          <w:sz w:val="24"/>
          <w:szCs w:val="24"/>
        </w:rPr>
        <w:t>Jeżeli Wykonawca ma siedzibę lub miejsce zamieszkania poza granicami Rzeczypospolitej Polskiej, zamiast informacji z Krajowego Rejestru Karnego, o której mowa w pkt 4</w:t>
      </w:r>
      <w:r w:rsidR="00F26048">
        <w:rPr>
          <w:rFonts w:ascii="Calibri" w:hAnsi="Calibri" w:cs="Calibri"/>
          <w:bCs/>
          <w:sz w:val="24"/>
          <w:szCs w:val="24"/>
        </w:rPr>
        <w:t xml:space="preserve"> </w:t>
      </w:r>
      <w:proofErr w:type="spellStart"/>
      <w:r w:rsidR="00F26048">
        <w:rPr>
          <w:rFonts w:ascii="Calibri" w:hAnsi="Calibri" w:cs="Calibri"/>
          <w:bCs/>
          <w:sz w:val="24"/>
          <w:szCs w:val="24"/>
        </w:rPr>
        <w:t>ppkt</w:t>
      </w:r>
      <w:proofErr w:type="spellEnd"/>
      <w:r w:rsidR="00F26048">
        <w:rPr>
          <w:rFonts w:ascii="Calibri" w:hAnsi="Calibri" w:cs="Calibri"/>
          <w:bCs/>
          <w:sz w:val="24"/>
          <w:szCs w:val="24"/>
        </w:rPr>
        <w:t xml:space="preserve"> </w:t>
      </w:r>
      <w:r w:rsidRPr="00FE2444">
        <w:rPr>
          <w:rFonts w:ascii="Calibri" w:hAnsi="Calibri" w:cs="Calibri"/>
          <w:bCs/>
          <w:sz w:val="24"/>
          <w:szCs w:val="24"/>
        </w:rPr>
        <w:t>3</w:t>
      </w:r>
      <w:r w:rsidR="00F26048">
        <w:rPr>
          <w:rFonts w:ascii="Calibri" w:hAnsi="Calibri" w:cs="Calibri"/>
          <w:bCs/>
          <w:sz w:val="24"/>
          <w:szCs w:val="24"/>
        </w:rPr>
        <w:t xml:space="preserve"> lit</w:t>
      </w:r>
      <w:r w:rsidR="00DC6094">
        <w:rPr>
          <w:rFonts w:ascii="Calibri" w:hAnsi="Calibri" w:cs="Calibri"/>
          <w:bCs/>
          <w:sz w:val="24"/>
          <w:szCs w:val="24"/>
        </w:rPr>
        <w:t>. </w:t>
      </w:r>
      <w:r w:rsidRPr="00FE2444">
        <w:rPr>
          <w:rFonts w:ascii="Calibri" w:hAnsi="Calibri" w:cs="Calibri"/>
          <w:bCs/>
          <w:sz w:val="24"/>
          <w:szCs w:val="24"/>
        </w:rPr>
        <w:t>a)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w:t>
      </w:r>
      <w:r w:rsidR="00FD6CC6">
        <w:rPr>
          <w:rFonts w:ascii="Calibri" w:hAnsi="Calibri" w:cs="Calibri"/>
          <w:bCs/>
          <w:sz w:val="24"/>
          <w:szCs w:val="24"/>
        </w:rPr>
        <w:t xml:space="preserve"> </w:t>
      </w:r>
      <w:proofErr w:type="spellStart"/>
      <w:r w:rsidR="00FD6CC6">
        <w:rPr>
          <w:rFonts w:ascii="Calibri" w:hAnsi="Calibri" w:cs="Calibri"/>
          <w:bCs/>
          <w:sz w:val="24"/>
          <w:szCs w:val="24"/>
        </w:rPr>
        <w:t>ppkt</w:t>
      </w:r>
      <w:proofErr w:type="spellEnd"/>
      <w:r w:rsidR="00F26048">
        <w:rPr>
          <w:rFonts w:ascii="Calibri" w:hAnsi="Calibri" w:cs="Calibri"/>
          <w:bCs/>
          <w:sz w:val="24"/>
          <w:szCs w:val="24"/>
        </w:rPr>
        <w:t xml:space="preserve"> </w:t>
      </w:r>
      <w:r w:rsidRPr="00FE2444">
        <w:rPr>
          <w:rFonts w:ascii="Calibri" w:hAnsi="Calibri" w:cs="Calibri"/>
          <w:bCs/>
          <w:sz w:val="24"/>
          <w:szCs w:val="24"/>
        </w:rPr>
        <w:t>3</w:t>
      </w:r>
      <w:r w:rsidR="00F26048">
        <w:rPr>
          <w:rFonts w:ascii="Calibri" w:hAnsi="Calibri" w:cs="Calibri"/>
          <w:bCs/>
          <w:sz w:val="24"/>
          <w:szCs w:val="24"/>
        </w:rPr>
        <w:t xml:space="preserve"> lit. </w:t>
      </w:r>
      <w:r w:rsidRPr="00FE2444">
        <w:rPr>
          <w:rFonts w:ascii="Calibri" w:hAnsi="Calibri" w:cs="Calibri"/>
          <w:bCs/>
          <w:sz w:val="24"/>
          <w:szCs w:val="24"/>
        </w:rPr>
        <w:t>a) SWZ wystawiony nie wcześniej niż 6 miesięcy przed jego złożeniem.</w:t>
      </w:r>
    </w:p>
    <w:p w14:paraId="500E05D7" w14:textId="460C7D9F" w:rsidR="00046717" w:rsidRPr="00FE2444" w:rsidRDefault="007520D5" w:rsidP="007520D5">
      <w:pPr>
        <w:ind w:left="284" w:hanging="284"/>
        <w:jc w:val="both"/>
        <w:rPr>
          <w:rFonts w:ascii="Calibri" w:hAnsi="Calibri" w:cs="Calibri"/>
          <w:bCs/>
          <w:sz w:val="24"/>
          <w:szCs w:val="24"/>
        </w:rPr>
      </w:pPr>
      <w:r w:rsidRPr="00FE2444">
        <w:rPr>
          <w:rFonts w:ascii="Calibri" w:hAnsi="Calibri" w:cs="Calibri"/>
          <w:bCs/>
          <w:sz w:val="24"/>
          <w:szCs w:val="24"/>
        </w:rPr>
        <w:t>2)</w:t>
      </w:r>
      <w:r w:rsidRPr="00FE2444">
        <w:rPr>
          <w:rFonts w:ascii="Calibri" w:hAnsi="Calibri" w:cs="Calibri"/>
          <w:bCs/>
          <w:sz w:val="24"/>
          <w:szCs w:val="24"/>
        </w:rPr>
        <w:tab/>
      </w:r>
      <w:r w:rsidR="00046717" w:rsidRPr="00FE2444">
        <w:rPr>
          <w:rFonts w:ascii="Calibri" w:hAnsi="Calibri" w:cs="Calibri"/>
          <w:bCs/>
          <w:sz w:val="24"/>
          <w:szCs w:val="24"/>
        </w:rPr>
        <w:t>Jeżeli Wykonawca ma siedzibę lub miejsce zamieszkania poza granicami Rzeczypospolitej Polskiej, zamiast odpisu albo informacji z Krajowego Rejestru Sądowego lub z Centralnej Ewidencji i Informacji o Działalności Gospodarczej, o których mowa w pkt 4</w:t>
      </w:r>
      <w:r w:rsidR="00F26048">
        <w:rPr>
          <w:rFonts w:ascii="Calibri" w:hAnsi="Calibri" w:cs="Calibri"/>
          <w:bCs/>
          <w:sz w:val="24"/>
          <w:szCs w:val="24"/>
        </w:rPr>
        <w:t xml:space="preserve"> </w:t>
      </w:r>
      <w:proofErr w:type="spellStart"/>
      <w:r w:rsidR="00F26048">
        <w:rPr>
          <w:rFonts w:ascii="Calibri" w:hAnsi="Calibri" w:cs="Calibri"/>
          <w:bCs/>
          <w:sz w:val="24"/>
          <w:szCs w:val="24"/>
        </w:rPr>
        <w:t>ppkt</w:t>
      </w:r>
      <w:proofErr w:type="spellEnd"/>
      <w:r w:rsidR="00F26048">
        <w:rPr>
          <w:rFonts w:ascii="Calibri" w:hAnsi="Calibri" w:cs="Calibri"/>
          <w:bCs/>
          <w:sz w:val="24"/>
          <w:szCs w:val="24"/>
        </w:rPr>
        <w:t xml:space="preserve"> </w:t>
      </w:r>
      <w:r w:rsidR="00046717" w:rsidRPr="00FE2444">
        <w:rPr>
          <w:rFonts w:ascii="Calibri" w:hAnsi="Calibri" w:cs="Calibri"/>
          <w:bCs/>
          <w:sz w:val="24"/>
          <w:szCs w:val="24"/>
        </w:rPr>
        <w:t>3</w:t>
      </w:r>
      <w:r w:rsidR="00F26048">
        <w:rPr>
          <w:rFonts w:ascii="Calibri" w:hAnsi="Calibri" w:cs="Calibri"/>
          <w:bCs/>
          <w:sz w:val="24"/>
          <w:szCs w:val="24"/>
        </w:rPr>
        <w:t xml:space="preserve"> lit. </w:t>
      </w:r>
      <w:r w:rsidR="00046717" w:rsidRPr="00FE2444">
        <w:rPr>
          <w:rFonts w:ascii="Calibri" w:hAnsi="Calibri" w:cs="Calibri"/>
          <w:bCs/>
          <w:sz w:val="24"/>
          <w:szCs w:val="24"/>
        </w:rPr>
        <w:t>d) SWZ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r w:rsidRPr="00FE2444">
        <w:rPr>
          <w:rFonts w:ascii="Calibri" w:hAnsi="Calibri" w:cs="Calibri"/>
          <w:bCs/>
          <w:sz w:val="24"/>
          <w:szCs w:val="24"/>
        </w:rPr>
        <w:t>.</w:t>
      </w:r>
    </w:p>
    <w:p w14:paraId="4502D84E" w14:textId="7DA0D3F8" w:rsidR="00046717" w:rsidRPr="00FE2444" w:rsidRDefault="007520D5" w:rsidP="007520D5">
      <w:pPr>
        <w:ind w:left="284" w:hanging="284"/>
        <w:jc w:val="both"/>
        <w:rPr>
          <w:rFonts w:ascii="Calibri" w:hAnsi="Calibri" w:cs="Calibri"/>
          <w:bCs/>
          <w:sz w:val="24"/>
          <w:szCs w:val="24"/>
        </w:rPr>
      </w:pPr>
      <w:r w:rsidRPr="00FE2444">
        <w:rPr>
          <w:rFonts w:ascii="Calibri" w:hAnsi="Calibri" w:cs="Calibri"/>
          <w:bCs/>
          <w:sz w:val="24"/>
          <w:szCs w:val="24"/>
        </w:rPr>
        <w:t>3)</w:t>
      </w:r>
      <w:r w:rsidRPr="00FE2444">
        <w:rPr>
          <w:rFonts w:ascii="Calibri" w:hAnsi="Calibri" w:cs="Calibri"/>
          <w:bCs/>
          <w:sz w:val="24"/>
          <w:szCs w:val="24"/>
        </w:rPr>
        <w:tab/>
      </w:r>
      <w:r w:rsidR="00046717" w:rsidRPr="00FE2444">
        <w:rPr>
          <w:rFonts w:ascii="Calibri" w:hAnsi="Calibri" w:cs="Calibri"/>
          <w:bCs/>
          <w:sz w:val="24"/>
          <w:szCs w:val="24"/>
        </w:rPr>
        <w:t xml:space="preserve">Jeżeli w kraju, w którym wykonawca ma siedzibę lub miejsce zamieszkania, nie wydaje się dokumentów, o których mowa w pkt 1) lub pkt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t>
      </w:r>
      <w:r w:rsidR="00091F87">
        <w:rPr>
          <w:rFonts w:ascii="Calibri" w:hAnsi="Calibri" w:cs="Calibri"/>
          <w:bCs/>
          <w:sz w:val="24"/>
          <w:szCs w:val="24"/>
        </w:rPr>
        <w:br/>
      </w:r>
      <w:r w:rsidR="00046717" w:rsidRPr="00FE2444">
        <w:rPr>
          <w:rFonts w:ascii="Calibri" w:hAnsi="Calibri" w:cs="Calibri"/>
          <w:bCs/>
          <w:sz w:val="24"/>
          <w:szCs w:val="24"/>
        </w:rPr>
        <w:t xml:space="preserve">w kraju, w którym wykonawca ma siedzibę lub miejsce zamieszkania nie ma przepisów </w:t>
      </w:r>
      <w:r w:rsidR="00091F87">
        <w:rPr>
          <w:rFonts w:ascii="Calibri" w:hAnsi="Calibri" w:cs="Calibri"/>
          <w:bCs/>
          <w:sz w:val="24"/>
          <w:szCs w:val="24"/>
        </w:rPr>
        <w:br/>
      </w:r>
      <w:r w:rsidR="00046717" w:rsidRPr="00FE2444">
        <w:rPr>
          <w:rFonts w:ascii="Calibri" w:hAnsi="Calibri" w:cs="Calibri"/>
          <w:bCs/>
          <w:sz w:val="24"/>
          <w:szCs w:val="24"/>
        </w:rPr>
        <w:t>o oświadczeniu pod przysięgą, złożone przed organem sądowym lub administracyjnym, notariuszem, organem samorządu zawodowego lub gospodarczego, właściwym ze względu na siedzibę lub miejsce zamieszkania wykonawcy z zastosowaniem określonych powyżej terminów wystawienia dokumentów.</w:t>
      </w:r>
    </w:p>
    <w:p w14:paraId="34569142" w14:textId="77777777" w:rsidR="00DC0793" w:rsidRDefault="00DC0793" w:rsidP="00046717">
      <w:pPr>
        <w:jc w:val="both"/>
        <w:rPr>
          <w:rFonts w:ascii="Calibri" w:hAnsi="Calibri" w:cs="Calibri"/>
          <w:b/>
          <w:sz w:val="24"/>
          <w:szCs w:val="24"/>
        </w:rPr>
      </w:pPr>
    </w:p>
    <w:p w14:paraId="193101F4" w14:textId="783C174B" w:rsidR="00046717" w:rsidRPr="00091F87" w:rsidRDefault="00046717" w:rsidP="00046717">
      <w:pPr>
        <w:jc w:val="both"/>
        <w:rPr>
          <w:rFonts w:ascii="Calibri" w:hAnsi="Calibri" w:cs="Calibri"/>
          <w:b/>
          <w:sz w:val="24"/>
          <w:szCs w:val="24"/>
        </w:rPr>
      </w:pPr>
      <w:r w:rsidRPr="00091F87">
        <w:rPr>
          <w:rFonts w:ascii="Calibri" w:hAnsi="Calibri" w:cs="Calibri"/>
          <w:b/>
          <w:sz w:val="24"/>
          <w:szCs w:val="24"/>
        </w:rPr>
        <w:t>ROZDZIAŁ X.</w:t>
      </w:r>
    </w:p>
    <w:p w14:paraId="241AADC9" w14:textId="632EEB8D" w:rsidR="00C4612C" w:rsidRPr="00091F87" w:rsidRDefault="00046717" w:rsidP="00046717">
      <w:pPr>
        <w:jc w:val="both"/>
        <w:rPr>
          <w:rFonts w:ascii="Calibri" w:hAnsi="Calibri" w:cs="Calibri"/>
          <w:bCs/>
          <w:sz w:val="24"/>
          <w:szCs w:val="24"/>
        </w:rPr>
      </w:pPr>
      <w:r w:rsidRPr="00091F87">
        <w:rPr>
          <w:rFonts w:ascii="Calibri" w:hAnsi="Calibri" w:cs="Calibri"/>
          <w:b/>
          <w:sz w:val="24"/>
          <w:szCs w:val="24"/>
        </w:rPr>
        <w:t xml:space="preserve">INFORMACJE O ŚRODKACH KOMUNIKACJI ELEKTRONICZNEJ, PRZY UŻYCIU KTÓRYCH ZAMAWIAJĄCY BĘDZIE KOMUNIKOWAŁ SIĘ Z WYKONAWCAMI ORAZ INFORMACJE </w:t>
      </w:r>
      <w:r w:rsidR="00091F87">
        <w:rPr>
          <w:rFonts w:ascii="Calibri" w:hAnsi="Calibri" w:cs="Calibri"/>
          <w:b/>
          <w:sz w:val="24"/>
          <w:szCs w:val="24"/>
        </w:rPr>
        <w:br/>
      </w:r>
      <w:r w:rsidRPr="00091F87">
        <w:rPr>
          <w:rFonts w:ascii="Calibri" w:hAnsi="Calibri" w:cs="Calibri"/>
          <w:b/>
          <w:sz w:val="24"/>
          <w:szCs w:val="24"/>
        </w:rPr>
        <w:t xml:space="preserve">O WYMAGANIACH TECHNICZNYCH I ORGANIZACYJNYCH SPORZĄDZANIA, WYSYŁANIA </w:t>
      </w:r>
      <w:r w:rsidR="00091F87">
        <w:rPr>
          <w:rFonts w:ascii="Calibri" w:hAnsi="Calibri" w:cs="Calibri"/>
          <w:b/>
          <w:sz w:val="24"/>
          <w:szCs w:val="24"/>
        </w:rPr>
        <w:br/>
      </w:r>
      <w:r w:rsidRPr="00091F87">
        <w:rPr>
          <w:rFonts w:ascii="Calibri" w:hAnsi="Calibri" w:cs="Calibri"/>
          <w:b/>
          <w:sz w:val="24"/>
          <w:szCs w:val="24"/>
        </w:rPr>
        <w:t>I ODBIERANIA KORESPONDENCJI ELEKTRONICZNEJ WRAZ ZE WSKAZANIEM OSÓB UPRAWNIONYCH DO KOMUNIKOWANIA SIĘ Z WYKONAWCAMI</w:t>
      </w:r>
      <w:r w:rsidRPr="00091F87">
        <w:rPr>
          <w:rFonts w:ascii="Calibri" w:hAnsi="Calibri" w:cs="Calibri"/>
          <w:bCs/>
          <w:sz w:val="24"/>
          <w:szCs w:val="24"/>
        </w:rPr>
        <w:t xml:space="preserve"> </w:t>
      </w:r>
    </w:p>
    <w:p w14:paraId="0824AA69" w14:textId="1A0DBB0E" w:rsidR="00046717" w:rsidRPr="00091F87" w:rsidRDefault="00046717" w:rsidP="00BC15B7">
      <w:pPr>
        <w:ind w:left="284" w:hanging="284"/>
        <w:jc w:val="both"/>
        <w:rPr>
          <w:rFonts w:ascii="Calibri" w:hAnsi="Calibri" w:cs="Calibri"/>
          <w:bCs/>
          <w:sz w:val="24"/>
          <w:szCs w:val="24"/>
        </w:rPr>
      </w:pPr>
      <w:r w:rsidRPr="00091F87">
        <w:rPr>
          <w:rFonts w:ascii="Calibri" w:hAnsi="Calibri" w:cs="Calibri"/>
          <w:bCs/>
          <w:sz w:val="24"/>
          <w:szCs w:val="24"/>
        </w:rPr>
        <w:t xml:space="preserve">1. W niniejszym postępowaniu komunikacja między Zamawiającym a Wykonawcami odbywa się </w:t>
      </w:r>
      <w:r w:rsidRPr="00344FCA">
        <w:rPr>
          <w:rFonts w:ascii="Calibri" w:hAnsi="Calibri" w:cs="Calibri"/>
          <w:bCs/>
          <w:sz w:val="24"/>
          <w:szCs w:val="24"/>
        </w:rPr>
        <w:t xml:space="preserve">elektronicznie przy użyciu Platformy zakupowej Open </w:t>
      </w:r>
      <w:proofErr w:type="spellStart"/>
      <w:r w:rsidRPr="00344FCA">
        <w:rPr>
          <w:rFonts w:ascii="Calibri" w:hAnsi="Calibri" w:cs="Calibri"/>
          <w:bCs/>
          <w:sz w:val="24"/>
          <w:szCs w:val="24"/>
        </w:rPr>
        <w:t>Nexus</w:t>
      </w:r>
      <w:proofErr w:type="spellEnd"/>
      <w:r w:rsidRPr="00344FCA">
        <w:rPr>
          <w:rFonts w:ascii="Calibri" w:hAnsi="Calibri" w:cs="Calibri"/>
          <w:bCs/>
          <w:sz w:val="24"/>
          <w:szCs w:val="24"/>
        </w:rPr>
        <w:t xml:space="preserve"> pod adresem </w:t>
      </w:r>
      <w:hyperlink r:id="rId12" w:history="1">
        <w:r w:rsidR="00A12D4E" w:rsidRPr="00A12D4E">
          <w:rPr>
            <w:color w:val="0000FF"/>
            <w:u w:val="single"/>
          </w:rPr>
          <w:t>https://platformazakupowa.pl/transakcja/871011</w:t>
        </w:r>
      </w:hyperlink>
      <w:r w:rsidR="00BC15B7" w:rsidRPr="00A12D4E">
        <w:rPr>
          <w:rFonts w:ascii="Calibri" w:eastAsia="Times New Roman" w:hAnsi="Calibri" w:cs="Calibri"/>
          <w:b/>
          <w:bCs/>
          <w:sz w:val="24"/>
          <w:szCs w:val="24"/>
        </w:rPr>
        <w:t xml:space="preserve"> </w:t>
      </w:r>
      <w:r w:rsidRPr="00A12D4E">
        <w:rPr>
          <w:rFonts w:ascii="Calibri" w:hAnsi="Calibri" w:cs="Calibri"/>
          <w:bCs/>
          <w:sz w:val="24"/>
          <w:szCs w:val="24"/>
        </w:rPr>
        <w:t>.</w:t>
      </w:r>
    </w:p>
    <w:p w14:paraId="2853A7BD" w14:textId="1A0F5D49" w:rsidR="00BC15B7" w:rsidRPr="00091F87" w:rsidRDefault="00046717" w:rsidP="00BC15B7">
      <w:pPr>
        <w:ind w:left="284" w:hanging="284"/>
        <w:jc w:val="both"/>
        <w:rPr>
          <w:rFonts w:ascii="Calibri" w:hAnsi="Calibri" w:cs="Calibri"/>
          <w:bCs/>
          <w:sz w:val="24"/>
          <w:szCs w:val="24"/>
        </w:rPr>
      </w:pPr>
      <w:r w:rsidRPr="00091F87">
        <w:rPr>
          <w:rFonts w:ascii="Calibri" w:hAnsi="Calibri" w:cs="Calibri"/>
          <w:bCs/>
          <w:sz w:val="24"/>
          <w:szCs w:val="24"/>
        </w:rPr>
        <w:t xml:space="preserve">2. </w:t>
      </w:r>
      <w:r w:rsidR="00BC15B7" w:rsidRPr="00091F87">
        <w:rPr>
          <w:rFonts w:ascii="Calibri" w:hAnsi="Calibri" w:cs="Calibri"/>
          <w:bCs/>
          <w:sz w:val="24"/>
          <w:szCs w:val="24"/>
        </w:rPr>
        <w:tab/>
      </w:r>
      <w:r w:rsidRPr="00091F87">
        <w:rPr>
          <w:rFonts w:ascii="Calibri" w:hAnsi="Calibri" w:cs="Calibri"/>
          <w:bCs/>
          <w:sz w:val="24"/>
          <w:szCs w:val="24"/>
        </w:rPr>
        <w:t xml:space="preserve">Sposób sporządzenia oraz sposób przekazywania ofert, oświadczeń, o których mowa w art. 125 ust. 1 ustawy </w:t>
      </w:r>
      <w:proofErr w:type="spellStart"/>
      <w:r w:rsidRPr="00091F87">
        <w:rPr>
          <w:rFonts w:ascii="Calibri" w:hAnsi="Calibri" w:cs="Calibri"/>
          <w:bCs/>
          <w:sz w:val="24"/>
          <w:szCs w:val="24"/>
        </w:rPr>
        <w:t>Pzp</w:t>
      </w:r>
      <w:proofErr w:type="spellEnd"/>
      <w:r w:rsidRPr="00091F87">
        <w:rPr>
          <w:rFonts w:ascii="Calibri" w:hAnsi="Calibri" w:cs="Calibri"/>
          <w:bCs/>
          <w:sz w:val="24"/>
          <w:szCs w:val="24"/>
        </w:rPr>
        <w:t xml:space="preserve">, podmiotowych środków dowodowych, oraz innych informacji, </w:t>
      </w:r>
      <w:r w:rsidRPr="00091F87">
        <w:rPr>
          <w:rFonts w:ascii="Calibri" w:hAnsi="Calibri" w:cs="Calibri"/>
          <w:bCs/>
          <w:sz w:val="24"/>
          <w:szCs w:val="24"/>
        </w:rPr>
        <w:lastRenderedPageBreak/>
        <w:t xml:space="preserve">oświadczeń lub dokumentów, przekazywanych w postępowaniu o udzielenie zamówienia, wymagania techniczne dla dokumentów elektronicznych, wymagania techniczne </w:t>
      </w:r>
      <w:r w:rsidR="00091F87">
        <w:rPr>
          <w:rFonts w:ascii="Calibri" w:hAnsi="Calibri" w:cs="Calibri"/>
          <w:bCs/>
          <w:sz w:val="24"/>
          <w:szCs w:val="24"/>
        </w:rPr>
        <w:br/>
      </w:r>
      <w:r w:rsidRPr="00091F87">
        <w:rPr>
          <w:rFonts w:ascii="Calibri" w:hAnsi="Calibri" w:cs="Calibri"/>
          <w:bCs/>
          <w:sz w:val="24"/>
          <w:szCs w:val="24"/>
        </w:rPr>
        <w:t>i organizacyjne użycia środków komunikacji elektronicznej służące do odbioru dokumentów elektronicznych jak również sposób ich sporządzenia określa Rozporządzenie Prezesa</w:t>
      </w:r>
      <w:r w:rsidR="00BC15B7" w:rsidRPr="00091F87">
        <w:rPr>
          <w:rFonts w:ascii="Calibri" w:hAnsi="Calibri" w:cs="Calibri"/>
          <w:bCs/>
          <w:sz w:val="24"/>
          <w:szCs w:val="24"/>
        </w:rPr>
        <w:t xml:space="preserve"> </w:t>
      </w:r>
      <w:r w:rsidRPr="00091F87">
        <w:rPr>
          <w:rFonts w:ascii="Calibri" w:hAnsi="Calibri" w:cs="Calibri"/>
          <w:bCs/>
          <w:sz w:val="24"/>
          <w:szCs w:val="24"/>
        </w:rPr>
        <w:t xml:space="preserve">Rady Ministrów z dnia 30 grudnia 2020 r. w sprawie sposobu sporządzania i przekazywania informacji oraz wymagań technicznych dla dokumentów elektronicznych oraz środków komunikacji elektronicznej w postępowaniu o udzielenie zamówienia (Dz.U. 2020 poz. 2452). </w:t>
      </w:r>
    </w:p>
    <w:p w14:paraId="6974AA54" w14:textId="7CCEBBC4" w:rsidR="00046717" w:rsidRPr="00091F87" w:rsidRDefault="00046717" w:rsidP="008923DA">
      <w:pPr>
        <w:ind w:left="284" w:hanging="284"/>
        <w:jc w:val="both"/>
        <w:rPr>
          <w:rFonts w:ascii="Calibri" w:hAnsi="Calibri" w:cs="Calibri"/>
          <w:bCs/>
          <w:sz w:val="24"/>
          <w:szCs w:val="24"/>
        </w:rPr>
      </w:pPr>
      <w:r w:rsidRPr="00091F87">
        <w:rPr>
          <w:rFonts w:ascii="Calibri" w:hAnsi="Calibri" w:cs="Calibri"/>
          <w:bCs/>
          <w:sz w:val="24"/>
          <w:szCs w:val="24"/>
        </w:rPr>
        <w:t xml:space="preserve">3. Zamawiający, zgodnie z </w:t>
      </w:r>
      <w:r w:rsidR="0087451A">
        <w:rPr>
          <w:rFonts w:ascii="Calibri" w:hAnsi="Calibri" w:cs="Calibri"/>
          <w:bCs/>
          <w:sz w:val="24"/>
          <w:szCs w:val="24"/>
        </w:rPr>
        <w:t>r</w:t>
      </w:r>
      <w:r w:rsidR="0087451A" w:rsidRPr="00091F87">
        <w:rPr>
          <w:rFonts w:ascii="Calibri" w:hAnsi="Calibri" w:cs="Calibri"/>
          <w:bCs/>
          <w:sz w:val="24"/>
          <w:szCs w:val="24"/>
        </w:rPr>
        <w:t xml:space="preserve">ozporządzeniem </w:t>
      </w:r>
      <w:r w:rsidRPr="00091F87">
        <w:rPr>
          <w:rFonts w:ascii="Calibri" w:hAnsi="Calibri" w:cs="Calibri"/>
          <w:bCs/>
          <w:sz w:val="24"/>
          <w:szCs w:val="24"/>
        </w:rPr>
        <w:t>Prezesa Rady Ministrów z dnia 31 grudnia 2020</w:t>
      </w:r>
      <w:r w:rsidR="002179FF">
        <w:rPr>
          <w:rFonts w:ascii="Calibri" w:hAnsi="Calibri" w:cs="Calibri"/>
          <w:bCs/>
          <w:sz w:val="24"/>
          <w:szCs w:val="24"/>
        </w:rPr>
        <w:t xml:space="preserve"> </w:t>
      </w:r>
      <w:r w:rsidRPr="00091F87">
        <w:rPr>
          <w:rFonts w:ascii="Calibri" w:hAnsi="Calibri" w:cs="Calibri"/>
          <w:bCs/>
          <w:sz w:val="24"/>
          <w:szCs w:val="24"/>
        </w:rPr>
        <w:t>r.</w:t>
      </w:r>
      <w:r w:rsidR="00041472">
        <w:rPr>
          <w:rFonts w:ascii="Calibri" w:hAnsi="Calibri" w:cs="Calibri"/>
          <w:bCs/>
          <w:sz w:val="24"/>
          <w:szCs w:val="24"/>
        </w:rPr>
        <w:t xml:space="preserve"> </w:t>
      </w:r>
      <w:r w:rsidRPr="00091F87">
        <w:rPr>
          <w:rFonts w:ascii="Calibri" w:hAnsi="Calibri" w:cs="Calibri"/>
          <w:bCs/>
          <w:sz w:val="24"/>
          <w:szCs w:val="24"/>
        </w:rPr>
        <w:t xml:space="preserve">w sprawie sposobu sporządzania i przekazywania informacji oraz wymagań technicznych dla dokumentów elektronicznych oraz środków komunikacji elektronicznej </w:t>
      </w:r>
      <w:r w:rsidR="008D5286">
        <w:rPr>
          <w:rFonts w:ascii="Calibri" w:hAnsi="Calibri" w:cs="Calibri"/>
          <w:bCs/>
          <w:sz w:val="24"/>
          <w:szCs w:val="24"/>
        </w:rPr>
        <w:br/>
      </w:r>
      <w:r w:rsidRPr="00091F87">
        <w:rPr>
          <w:rFonts w:ascii="Calibri" w:hAnsi="Calibri" w:cs="Calibri"/>
          <w:bCs/>
          <w:sz w:val="24"/>
          <w:szCs w:val="24"/>
        </w:rPr>
        <w:t xml:space="preserve">w postępowaniu o udzielenie zamówienia publicznego lub konkursie, określa niezbędne wymagania sprzętowo - aplikacyjne umożliwiające pracę na platformie zakupowej </w:t>
      </w:r>
      <w:hyperlink w:history="1">
        <w:r w:rsidR="008923DA" w:rsidRPr="00A12D4E">
          <w:rPr>
            <w:rStyle w:val="Hipercze"/>
            <w:rFonts w:ascii="Calibri" w:eastAsia="Times New Roman" w:hAnsi="Calibri" w:cs="Calibri"/>
            <w:sz w:val="24"/>
            <w:szCs w:val="24"/>
          </w:rPr>
          <w:t>https://platformazakupowa.pl /</w:t>
        </w:r>
        <w:proofErr w:type="spellStart"/>
        <w:r w:rsidR="008923DA" w:rsidRPr="00A12D4E">
          <w:rPr>
            <w:rStyle w:val="Hipercze"/>
            <w:rFonts w:ascii="Calibri" w:eastAsia="Times New Roman" w:hAnsi="Calibri" w:cs="Calibri"/>
            <w:sz w:val="24"/>
            <w:szCs w:val="24"/>
          </w:rPr>
          <w:t>pn</w:t>
        </w:r>
        <w:proofErr w:type="spellEnd"/>
        <w:r w:rsidR="008923DA" w:rsidRPr="00A12D4E">
          <w:rPr>
            <w:rStyle w:val="Hipercze"/>
            <w:rFonts w:ascii="Calibri" w:eastAsia="Times New Roman" w:hAnsi="Calibri" w:cs="Calibri"/>
            <w:sz w:val="24"/>
            <w:szCs w:val="24"/>
          </w:rPr>
          <w:t>/</w:t>
        </w:r>
        <w:proofErr w:type="spellStart"/>
        <w:r w:rsidR="008923DA" w:rsidRPr="00A12D4E">
          <w:rPr>
            <w:rStyle w:val="Hipercze"/>
            <w:rFonts w:ascii="Calibri" w:eastAsia="Times New Roman" w:hAnsi="Calibri" w:cs="Calibri"/>
            <w:sz w:val="24"/>
            <w:szCs w:val="24"/>
          </w:rPr>
          <w:t>szpitalnowowiejski</w:t>
        </w:r>
        <w:proofErr w:type="spellEnd"/>
      </w:hyperlink>
      <w:r w:rsidR="008923DA" w:rsidRPr="00A12D4E">
        <w:rPr>
          <w:rFonts w:ascii="Calibri" w:eastAsia="Times New Roman" w:hAnsi="Calibri" w:cs="Calibri"/>
          <w:b/>
          <w:bCs/>
          <w:sz w:val="24"/>
          <w:szCs w:val="24"/>
        </w:rPr>
        <w:t xml:space="preserve">  </w:t>
      </w:r>
      <w:r w:rsidRPr="00A12D4E">
        <w:rPr>
          <w:rFonts w:ascii="Calibri" w:hAnsi="Calibri" w:cs="Calibri"/>
          <w:bCs/>
          <w:sz w:val="24"/>
          <w:szCs w:val="24"/>
        </w:rPr>
        <w:t>tj.:</w:t>
      </w:r>
    </w:p>
    <w:p w14:paraId="3BB7477C" w14:textId="6D9BA4D8" w:rsidR="00046717" w:rsidRPr="00091F87" w:rsidRDefault="00046717" w:rsidP="00091F87">
      <w:pPr>
        <w:ind w:left="567" w:hanging="283"/>
        <w:jc w:val="both"/>
        <w:rPr>
          <w:rFonts w:ascii="Calibri" w:hAnsi="Calibri" w:cs="Calibri"/>
          <w:bCs/>
          <w:sz w:val="24"/>
          <w:szCs w:val="24"/>
        </w:rPr>
      </w:pPr>
      <w:r w:rsidRPr="00091F87">
        <w:rPr>
          <w:rFonts w:ascii="Calibri" w:hAnsi="Calibri" w:cs="Calibri"/>
          <w:bCs/>
          <w:sz w:val="24"/>
          <w:szCs w:val="24"/>
        </w:rPr>
        <w:t xml:space="preserve">1) stały dostęp do sieci Internet o gwarantowanej przepustowości nie mniejszej niż 512 </w:t>
      </w:r>
      <w:proofErr w:type="spellStart"/>
      <w:r w:rsidRPr="00091F87">
        <w:rPr>
          <w:rFonts w:ascii="Calibri" w:hAnsi="Calibri" w:cs="Calibri"/>
          <w:bCs/>
          <w:sz w:val="24"/>
          <w:szCs w:val="24"/>
        </w:rPr>
        <w:t>kb</w:t>
      </w:r>
      <w:proofErr w:type="spellEnd"/>
      <w:r w:rsidRPr="00091F87">
        <w:rPr>
          <w:rFonts w:ascii="Calibri" w:hAnsi="Calibri" w:cs="Calibri"/>
          <w:bCs/>
          <w:sz w:val="24"/>
          <w:szCs w:val="24"/>
        </w:rPr>
        <w:t>/s,</w:t>
      </w:r>
    </w:p>
    <w:p w14:paraId="013E3A44" w14:textId="77777777" w:rsidR="00046717" w:rsidRPr="00091F87" w:rsidRDefault="00046717" w:rsidP="008923DA">
      <w:pPr>
        <w:ind w:left="567" w:hanging="283"/>
        <w:jc w:val="both"/>
        <w:rPr>
          <w:rFonts w:ascii="Calibri" w:hAnsi="Calibri" w:cs="Calibri"/>
          <w:bCs/>
          <w:sz w:val="24"/>
          <w:szCs w:val="24"/>
        </w:rPr>
      </w:pPr>
      <w:r w:rsidRPr="00091F87">
        <w:rPr>
          <w:rFonts w:ascii="Calibri" w:hAnsi="Calibri" w:cs="Calibri"/>
          <w:bCs/>
          <w:sz w:val="24"/>
          <w:szCs w:val="24"/>
        </w:rPr>
        <w:t>2) komputer klasy PC lub MAC o następującej konfiguracji: pamięć min. 2 GB Ram, procesor Intel IV 2 GHZ lub jego nowsza wersja, jeden z systemów operacyjnych - MS Windows 7, Mac Os x 10 4, Linux, lub ich nowsze wersje,</w:t>
      </w:r>
    </w:p>
    <w:p w14:paraId="4B4DEA7D" w14:textId="77777777" w:rsidR="00046717" w:rsidRPr="00091F87" w:rsidRDefault="00046717" w:rsidP="008923DA">
      <w:pPr>
        <w:ind w:left="567" w:hanging="283"/>
        <w:jc w:val="both"/>
        <w:rPr>
          <w:rFonts w:ascii="Calibri" w:hAnsi="Calibri" w:cs="Calibri"/>
          <w:bCs/>
          <w:sz w:val="24"/>
          <w:szCs w:val="24"/>
        </w:rPr>
      </w:pPr>
      <w:r w:rsidRPr="00091F87">
        <w:rPr>
          <w:rFonts w:ascii="Calibri" w:hAnsi="Calibri" w:cs="Calibri"/>
          <w:bCs/>
          <w:sz w:val="24"/>
          <w:szCs w:val="24"/>
        </w:rPr>
        <w:t>3) zainstalowana dowolna przeglądarka internetowa, w przypadku Internet Explorer minimalnie wersja 10.0,</w:t>
      </w:r>
    </w:p>
    <w:p w14:paraId="0729A890" w14:textId="77777777" w:rsidR="00046717" w:rsidRPr="00091F87" w:rsidRDefault="00046717" w:rsidP="008923DA">
      <w:pPr>
        <w:ind w:left="284"/>
        <w:jc w:val="both"/>
        <w:rPr>
          <w:rFonts w:ascii="Calibri" w:hAnsi="Calibri" w:cs="Calibri"/>
          <w:bCs/>
          <w:sz w:val="24"/>
          <w:szCs w:val="24"/>
        </w:rPr>
      </w:pPr>
      <w:r w:rsidRPr="00091F87">
        <w:rPr>
          <w:rFonts w:ascii="Calibri" w:hAnsi="Calibri" w:cs="Calibri"/>
          <w:bCs/>
          <w:sz w:val="24"/>
          <w:szCs w:val="24"/>
        </w:rPr>
        <w:t>4) włączona obsługa JavaScript,</w:t>
      </w:r>
    </w:p>
    <w:p w14:paraId="64345182" w14:textId="77777777" w:rsidR="00046717" w:rsidRPr="00091F87" w:rsidRDefault="00046717" w:rsidP="008923DA">
      <w:pPr>
        <w:ind w:left="284"/>
        <w:jc w:val="both"/>
        <w:rPr>
          <w:rFonts w:ascii="Calibri" w:hAnsi="Calibri" w:cs="Calibri"/>
          <w:bCs/>
          <w:sz w:val="24"/>
          <w:szCs w:val="24"/>
        </w:rPr>
      </w:pPr>
      <w:r w:rsidRPr="00091F87">
        <w:rPr>
          <w:rFonts w:ascii="Calibri" w:hAnsi="Calibri" w:cs="Calibri"/>
          <w:bCs/>
          <w:sz w:val="24"/>
          <w:szCs w:val="24"/>
        </w:rPr>
        <w:t xml:space="preserve">5) zainstalowany program Adobe </w:t>
      </w:r>
      <w:proofErr w:type="spellStart"/>
      <w:r w:rsidRPr="00091F87">
        <w:rPr>
          <w:rFonts w:ascii="Calibri" w:hAnsi="Calibri" w:cs="Calibri"/>
          <w:bCs/>
          <w:sz w:val="24"/>
          <w:szCs w:val="24"/>
        </w:rPr>
        <w:t>Acrobat</w:t>
      </w:r>
      <w:proofErr w:type="spellEnd"/>
      <w:r w:rsidRPr="00091F87">
        <w:rPr>
          <w:rFonts w:ascii="Calibri" w:hAnsi="Calibri" w:cs="Calibri"/>
          <w:bCs/>
          <w:sz w:val="24"/>
          <w:szCs w:val="24"/>
        </w:rPr>
        <w:t xml:space="preserve"> Reader lub inny obsługujący format plików .pdf,</w:t>
      </w:r>
    </w:p>
    <w:p w14:paraId="4627E715" w14:textId="77777777" w:rsidR="00046717" w:rsidRPr="00091F87" w:rsidRDefault="00046717" w:rsidP="008923DA">
      <w:pPr>
        <w:ind w:left="284"/>
        <w:jc w:val="both"/>
        <w:rPr>
          <w:rFonts w:ascii="Calibri" w:hAnsi="Calibri" w:cs="Calibri"/>
          <w:bCs/>
          <w:sz w:val="24"/>
          <w:szCs w:val="24"/>
        </w:rPr>
      </w:pPr>
      <w:r w:rsidRPr="00091F87">
        <w:rPr>
          <w:rFonts w:ascii="Calibri" w:hAnsi="Calibri" w:cs="Calibri"/>
          <w:bCs/>
          <w:sz w:val="24"/>
          <w:szCs w:val="24"/>
        </w:rPr>
        <w:t>6) Szyfrowanie na platformazakupowa.pl odbywa się za pomocą protokołu TLS 1.3.</w:t>
      </w:r>
    </w:p>
    <w:p w14:paraId="03D8D7F7" w14:textId="77777777" w:rsidR="00046717" w:rsidRPr="00091F87" w:rsidRDefault="00046717" w:rsidP="008923DA">
      <w:pPr>
        <w:ind w:left="284"/>
        <w:jc w:val="both"/>
        <w:rPr>
          <w:rFonts w:ascii="Calibri" w:hAnsi="Calibri" w:cs="Calibri"/>
          <w:bCs/>
          <w:sz w:val="24"/>
          <w:szCs w:val="24"/>
        </w:rPr>
      </w:pPr>
      <w:r w:rsidRPr="00091F87">
        <w:rPr>
          <w:rFonts w:ascii="Calibri" w:hAnsi="Calibri" w:cs="Calibri"/>
          <w:bCs/>
          <w:sz w:val="24"/>
          <w:szCs w:val="24"/>
        </w:rPr>
        <w:t>7) Oznaczenie czasu odbioru danych przez platformę zakupową stanowi datę oraz dokładny czas (</w:t>
      </w:r>
      <w:proofErr w:type="spellStart"/>
      <w:r w:rsidRPr="00091F87">
        <w:rPr>
          <w:rFonts w:ascii="Calibri" w:hAnsi="Calibri" w:cs="Calibri"/>
          <w:bCs/>
          <w:sz w:val="24"/>
          <w:szCs w:val="24"/>
        </w:rPr>
        <w:t>hh:mm:ss</w:t>
      </w:r>
      <w:proofErr w:type="spellEnd"/>
      <w:r w:rsidRPr="00091F87">
        <w:rPr>
          <w:rFonts w:ascii="Calibri" w:hAnsi="Calibri" w:cs="Calibri"/>
          <w:bCs/>
          <w:sz w:val="24"/>
          <w:szCs w:val="24"/>
        </w:rPr>
        <w:t>) generowany wg. czasu lokalnego serwera synchronizowanego z zegarem Głównego Urzędu Miar.</w:t>
      </w:r>
    </w:p>
    <w:p w14:paraId="30E1CF36" w14:textId="488C565E" w:rsidR="00046717" w:rsidRPr="00091F87" w:rsidRDefault="00046717" w:rsidP="008923DA">
      <w:pPr>
        <w:ind w:left="284" w:hanging="284"/>
        <w:jc w:val="both"/>
        <w:rPr>
          <w:rFonts w:ascii="Calibri" w:hAnsi="Calibri" w:cs="Calibri"/>
          <w:bCs/>
          <w:sz w:val="24"/>
          <w:szCs w:val="24"/>
        </w:rPr>
      </w:pPr>
      <w:r w:rsidRPr="00091F87">
        <w:rPr>
          <w:rFonts w:ascii="Calibri" w:hAnsi="Calibri" w:cs="Calibri"/>
          <w:bCs/>
          <w:sz w:val="24"/>
          <w:szCs w:val="24"/>
        </w:rPr>
        <w:t xml:space="preserve">4. </w:t>
      </w:r>
      <w:r w:rsidR="008923DA" w:rsidRPr="00091F87">
        <w:rPr>
          <w:rFonts w:ascii="Calibri" w:hAnsi="Calibri" w:cs="Calibri"/>
          <w:bCs/>
          <w:sz w:val="24"/>
          <w:szCs w:val="24"/>
        </w:rPr>
        <w:tab/>
      </w:r>
      <w:r w:rsidRPr="00091F87">
        <w:rPr>
          <w:rFonts w:ascii="Calibri" w:hAnsi="Calibri" w:cs="Calibri"/>
          <w:bCs/>
          <w:sz w:val="24"/>
          <w:szCs w:val="24"/>
        </w:rPr>
        <w:t xml:space="preserve">Zamawiający informuje, że instrukcje korzystania z platformy zakupowej dotyczące </w:t>
      </w:r>
      <w:r w:rsidR="008D5286">
        <w:rPr>
          <w:rFonts w:ascii="Calibri" w:hAnsi="Calibri" w:cs="Calibri"/>
          <w:bCs/>
          <w:sz w:val="24"/>
          <w:szCs w:val="24"/>
        </w:rPr>
        <w:br/>
      </w:r>
      <w:r w:rsidRPr="00091F87">
        <w:rPr>
          <w:rFonts w:ascii="Calibri" w:hAnsi="Calibri" w:cs="Calibri"/>
          <w:bCs/>
          <w:sz w:val="24"/>
          <w:szCs w:val="24"/>
        </w:rPr>
        <w:t xml:space="preserve">w szczególności logowania, składania wniosków o wyjaśnienie treści SWZ, składania ofert oraz innych czynności podejmowanych w niniejszym postępowaniu znajdują się w zakładce „Instrukcje dla Wykonawców" na stronie internetowej pod adresem: </w:t>
      </w:r>
      <w:hyperlink r:id="rId13" w:history="1">
        <w:r w:rsidR="008923DA" w:rsidRPr="00091F87">
          <w:rPr>
            <w:rStyle w:val="Hipercze"/>
            <w:rFonts w:ascii="Calibri" w:hAnsi="Calibri" w:cs="Calibri"/>
            <w:bCs/>
            <w:sz w:val="24"/>
            <w:szCs w:val="24"/>
          </w:rPr>
          <w:t>https://platformazakupowa.pl/strona/45-instrukcje</w:t>
        </w:r>
      </w:hyperlink>
      <w:r w:rsidR="008923DA" w:rsidRPr="00091F87">
        <w:rPr>
          <w:rFonts w:ascii="Calibri" w:hAnsi="Calibri" w:cs="Calibri"/>
          <w:bCs/>
          <w:sz w:val="24"/>
          <w:szCs w:val="24"/>
        </w:rPr>
        <w:t xml:space="preserve"> </w:t>
      </w:r>
    </w:p>
    <w:p w14:paraId="61D71219" w14:textId="4ADA22F9" w:rsidR="00046717" w:rsidRPr="00091F87" w:rsidRDefault="00046717" w:rsidP="00107675">
      <w:pPr>
        <w:ind w:left="284" w:hanging="284"/>
        <w:jc w:val="both"/>
        <w:rPr>
          <w:rFonts w:ascii="Calibri" w:hAnsi="Calibri" w:cs="Calibri"/>
          <w:bCs/>
          <w:sz w:val="24"/>
          <w:szCs w:val="24"/>
        </w:rPr>
      </w:pPr>
      <w:r w:rsidRPr="00091F87">
        <w:rPr>
          <w:rFonts w:ascii="Calibri" w:hAnsi="Calibri" w:cs="Calibri"/>
          <w:bCs/>
          <w:sz w:val="24"/>
          <w:szCs w:val="24"/>
        </w:rPr>
        <w:t xml:space="preserve">5. </w:t>
      </w:r>
      <w:r w:rsidR="00107675" w:rsidRPr="00091F87">
        <w:rPr>
          <w:rFonts w:ascii="Calibri" w:hAnsi="Calibri" w:cs="Calibri"/>
          <w:bCs/>
          <w:sz w:val="24"/>
          <w:szCs w:val="24"/>
        </w:rPr>
        <w:tab/>
      </w:r>
      <w:r w:rsidRPr="00091F87">
        <w:rPr>
          <w:rFonts w:ascii="Calibri" w:hAnsi="Calibri" w:cs="Calibri"/>
          <w:bCs/>
          <w:sz w:val="24"/>
          <w:szCs w:val="24"/>
        </w:rPr>
        <w:t xml:space="preserve">Przystępując do niniejszego postępowania wykonawca akceptuje warunki korzystania </w:t>
      </w:r>
      <w:r w:rsidR="008D5286">
        <w:rPr>
          <w:rFonts w:ascii="Calibri" w:hAnsi="Calibri" w:cs="Calibri"/>
          <w:bCs/>
          <w:sz w:val="24"/>
          <w:szCs w:val="24"/>
        </w:rPr>
        <w:br/>
      </w:r>
      <w:r w:rsidRPr="00091F87">
        <w:rPr>
          <w:rFonts w:ascii="Calibri" w:hAnsi="Calibri" w:cs="Calibri"/>
          <w:bCs/>
          <w:sz w:val="24"/>
          <w:szCs w:val="24"/>
        </w:rPr>
        <w:t xml:space="preserve">z Platformy określone w Regulaminie zamieszczonym na stronie internetowej pod linkiem </w:t>
      </w:r>
      <w:hyperlink r:id="rId14" w:history="1">
        <w:r w:rsidR="00107675" w:rsidRPr="00091F87">
          <w:rPr>
            <w:rStyle w:val="Hipercze"/>
            <w:rFonts w:ascii="Calibri" w:hAnsi="Calibri" w:cs="Calibri"/>
            <w:bCs/>
            <w:sz w:val="24"/>
            <w:szCs w:val="24"/>
          </w:rPr>
          <w:t>https://platformazakupowa.pl/strona/1-regulamin</w:t>
        </w:r>
      </w:hyperlink>
      <w:r w:rsidR="00107675" w:rsidRPr="00091F87">
        <w:rPr>
          <w:rFonts w:ascii="Calibri" w:hAnsi="Calibri" w:cs="Calibri"/>
          <w:bCs/>
          <w:sz w:val="24"/>
          <w:szCs w:val="24"/>
        </w:rPr>
        <w:t xml:space="preserve"> </w:t>
      </w:r>
      <w:r w:rsidRPr="00091F87">
        <w:rPr>
          <w:rFonts w:ascii="Calibri" w:hAnsi="Calibri" w:cs="Calibri"/>
          <w:bCs/>
          <w:sz w:val="24"/>
          <w:szCs w:val="24"/>
        </w:rPr>
        <w:t xml:space="preserve"> oraz uznaje go za wiążący.</w:t>
      </w:r>
    </w:p>
    <w:p w14:paraId="12DE2DDD" w14:textId="5903D24C" w:rsidR="00046717" w:rsidRPr="00091F87" w:rsidRDefault="00046717" w:rsidP="003473BF">
      <w:pPr>
        <w:ind w:left="284" w:hanging="284"/>
        <w:jc w:val="both"/>
        <w:rPr>
          <w:rFonts w:ascii="Calibri" w:hAnsi="Calibri" w:cs="Calibri"/>
          <w:bCs/>
          <w:sz w:val="24"/>
          <w:szCs w:val="24"/>
        </w:rPr>
      </w:pPr>
      <w:r w:rsidRPr="00091F87">
        <w:rPr>
          <w:rFonts w:ascii="Calibri" w:hAnsi="Calibri" w:cs="Calibri"/>
          <w:bCs/>
          <w:sz w:val="24"/>
          <w:szCs w:val="24"/>
        </w:rPr>
        <w:t xml:space="preserve">6. Zamawiający nie ponosi odpowiedzialności za złożenie oferty w sposób niezgodny </w:t>
      </w:r>
      <w:r w:rsidR="008D5286">
        <w:rPr>
          <w:rFonts w:ascii="Calibri" w:hAnsi="Calibri" w:cs="Calibri"/>
          <w:bCs/>
          <w:sz w:val="24"/>
          <w:szCs w:val="24"/>
        </w:rPr>
        <w:br/>
      </w:r>
      <w:r w:rsidRPr="00091F87">
        <w:rPr>
          <w:rFonts w:ascii="Calibri" w:hAnsi="Calibri" w:cs="Calibri"/>
          <w:bCs/>
          <w:sz w:val="24"/>
          <w:szCs w:val="24"/>
        </w:rPr>
        <w:t xml:space="preserve">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87451A">
        <w:rPr>
          <w:rFonts w:ascii="Calibri" w:hAnsi="Calibri" w:cs="Calibri"/>
          <w:bCs/>
          <w:sz w:val="24"/>
          <w:szCs w:val="24"/>
        </w:rPr>
        <w:t>u</w:t>
      </w:r>
      <w:r w:rsidRPr="00091F87">
        <w:rPr>
          <w:rFonts w:ascii="Calibri" w:hAnsi="Calibri" w:cs="Calibri"/>
          <w:bCs/>
          <w:sz w:val="24"/>
          <w:szCs w:val="24"/>
        </w:rPr>
        <w:t>stawy.</w:t>
      </w:r>
    </w:p>
    <w:p w14:paraId="70923686" w14:textId="1F12BBBD" w:rsidR="00046717" w:rsidRPr="00091F87" w:rsidRDefault="00046717" w:rsidP="003473BF">
      <w:pPr>
        <w:ind w:left="284" w:hanging="284"/>
        <w:jc w:val="both"/>
        <w:rPr>
          <w:rFonts w:ascii="Calibri" w:hAnsi="Calibri" w:cs="Calibri"/>
          <w:bCs/>
          <w:sz w:val="24"/>
          <w:szCs w:val="24"/>
        </w:rPr>
      </w:pPr>
      <w:r w:rsidRPr="00091F87">
        <w:rPr>
          <w:rFonts w:ascii="Calibri" w:hAnsi="Calibri" w:cs="Calibri"/>
          <w:bCs/>
          <w:sz w:val="24"/>
          <w:szCs w:val="24"/>
        </w:rPr>
        <w:t xml:space="preserve">7. </w:t>
      </w:r>
      <w:r w:rsidR="003473BF" w:rsidRPr="00091F87">
        <w:rPr>
          <w:rFonts w:ascii="Calibri" w:hAnsi="Calibri" w:cs="Calibri"/>
          <w:bCs/>
          <w:sz w:val="24"/>
          <w:szCs w:val="24"/>
        </w:rPr>
        <w:tab/>
      </w:r>
      <w:r w:rsidRPr="00091F87">
        <w:rPr>
          <w:rFonts w:ascii="Calibri" w:hAnsi="Calibri" w:cs="Calibri"/>
          <w:bCs/>
          <w:sz w:val="24"/>
          <w:szCs w:val="24"/>
        </w:rPr>
        <w:t xml:space="preserve">Każdy Wykonawca może zwrócić się do Zamawiającego o wyjaśnienie treści SWZ poprzez Platformę zakupową (złożenie wniosku o wyjaśnienie treści SWZ nie wymaga rejestracji na platformie) za pośrednictwem formularza „Wyślij wiadomość do zamawiającego”. Za datę przekazania (wpływu) oświadczeń, wniosków, zawiadomień oraz informacji przyjmuje się </w:t>
      </w:r>
      <w:r w:rsidRPr="00091F87">
        <w:rPr>
          <w:rFonts w:ascii="Calibri" w:hAnsi="Calibri" w:cs="Calibri"/>
          <w:bCs/>
          <w:sz w:val="24"/>
          <w:szCs w:val="24"/>
        </w:rPr>
        <w:lastRenderedPageBreak/>
        <w:t>datę ich przesłania za pośrednictwem platformy zakupowej poprzez kliknięcie przycisku „Wyślij wiadomość do zamawiającego” po których pojawi się komunikat, że wiadomość została wysłana do Zamawiającego.</w:t>
      </w:r>
    </w:p>
    <w:p w14:paraId="34429835" w14:textId="6EC30CA4" w:rsidR="00046717" w:rsidRPr="00091F87" w:rsidRDefault="00046717" w:rsidP="00046717">
      <w:pPr>
        <w:jc w:val="both"/>
        <w:rPr>
          <w:rFonts w:ascii="Calibri" w:hAnsi="Calibri" w:cs="Calibri"/>
          <w:bCs/>
          <w:sz w:val="24"/>
          <w:szCs w:val="24"/>
        </w:rPr>
      </w:pPr>
      <w:r w:rsidRPr="00091F87">
        <w:rPr>
          <w:rFonts w:ascii="Calibri" w:hAnsi="Calibri" w:cs="Calibri"/>
          <w:bCs/>
          <w:sz w:val="24"/>
          <w:szCs w:val="24"/>
        </w:rPr>
        <w:t xml:space="preserve">8. </w:t>
      </w:r>
      <w:r w:rsidR="00EA50DD" w:rsidRPr="00091F87">
        <w:rPr>
          <w:rFonts w:ascii="Calibri" w:hAnsi="Calibri" w:cs="Calibri"/>
          <w:bCs/>
          <w:sz w:val="24"/>
          <w:szCs w:val="24"/>
        </w:rPr>
        <w:t xml:space="preserve"> </w:t>
      </w:r>
      <w:r w:rsidRPr="00091F87">
        <w:rPr>
          <w:rFonts w:ascii="Calibri" w:hAnsi="Calibri" w:cs="Calibri"/>
          <w:bCs/>
          <w:sz w:val="24"/>
          <w:szCs w:val="24"/>
        </w:rPr>
        <w:t>Zaleca się, aby wnioski o wyjaśnienie treści SWZ były przekazywane w wersji edytowalnej.</w:t>
      </w:r>
    </w:p>
    <w:p w14:paraId="79D607E3" w14:textId="6FA5AA33" w:rsidR="00046717" w:rsidRPr="00091F87" w:rsidRDefault="00046717" w:rsidP="00EA50DD">
      <w:pPr>
        <w:ind w:left="284" w:hanging="284"/>
        <w:jc w:val="both"/>
        <w:rPr>
          <w:rFonts w:ascii="Calibri" w:hAnsi="Calibri" w:cs="Calibri"/>
          <w:bCs/>
          <w:sz w:val="24"/>
          <w:szCs w:val="24"/>
        </w:rPr>
      </w:pPr>
      <w:r w:rsidRPr="00091F87">
        <w:rPr>
          <w:rFonts w:ascii="Calibri" w:hAnsi="Calibri" w:cs="Calibri"/>
          <w:bCs/>
          <w:sz w:val="24"/>
          <w:szCs w:val="24"/>
        </w:rPr>
        <w:t xml:space="preserve">9. </w:t>
      </w:r>
      <w:r w:rsidR="00EA50DD" w:rsidRPr="00091F87">
        <w:rPr>
          <w:rFonts w:ascii="Calibri" w:hAnsi="Calibri" w:cs="Calibri"/>
          <w:bCs/>
          <w:sz w:val="24"/>
          <w:szCs w:val="24"/>
        </w:rPr>
        <w:t xml:space="preserve"> </w:t>
      </w:r>
      <w:r w:rsidRPr="00091F87">
        <w:rPr>
          <w:rFonts w:ascii="Calibri" w:hAnsi="Calibri" w:cs="Calibri"/>
          <w:bCs/>
          <w:sz w:val="24"/>
          <w:szCs w:val="24"/>
        </w:rPr>
        <w:t xml:space="preserve">Zamawiający niezwłocznie udzieli wyjaśnień, jednak nie później niż na 6 dni przed upływem terminu składania ofert, pod warunkiem, że wniosek o wyjaśnienie treści SWZ wpłynął do Zamawiającego nie później niż 14 dni przed upływem terminu składania ofert tj. </w:t>
      </w:r>
      <w:r w:rsidRPr="007F608B">
        <w:rPr>
          <w:rFonts w:ascii="Calibri" w:hAnsi="Calibri" w:cs="Calibri"/>
          <w:bCs/>
          <w:sz w:val="24"/>
          <w:szCs w:val="24"/>
        </w:rPr>
        <w:t xml:space="preserve">do dnia </w:t>
      </w:r>
      <w:r w:rsidR="003161A6">
        <w:rPr>
          <w:rFonts w:ascii="Calibri" w:hAnsi="Calibri" w:cs="Calibri"/>
          <w:bCs/>
          <w:sz w:val="24"/>
          <w:szCs w:val="24"/>
          <w:highlight w:val="yellow"/>
        </w:rPr>
        <w:t>2</w:t>
      </w:r>
      <w:r w:rsidR="00471C2C">
        <w:rPr>
          <w:rFonts w:ascii="Calibri" w:hAnsi="Calibri" w:cs="Calibri"/>
          <w:bCs/>
          <w:sz w:val="24"/>
          <w:szCs w:val="24"/>
          <w:highlight w:val="yellow"/>
        </w:rPr>
        <w:t>4</w:t>
      </w:r>
      <w:r w:rsidR="00B849B5" w:rsidRPr="00F67EB1">
        <w:rPr>
          <w:rFonts w:ascii="Calibri" w:hAnsi="Calibri" w:cs="Calibri"/>
          <w:bCs/>
          <w:sz w:val="24"/>
          <w:szCs w:val="24"/>
          <w:highlight w:val="yellow"/>
        </w:rPr>
        <w:t>.01.</w:t>
      </w:r>
      <w:r w:rsidRPr="00F67EB1">
        <w:rPr>
          <w:rFonts w:ascii="Calibri" w:hAnsi="Calibri" w:cs="Calibri"/>
          <w:bCs/>
          <w:sz w:val="24"/>
          <w:szCs w:val="24"/>
          <w:highlight w:val="yellow"/>
        </w:rPr>
        <w:t>202</w:t>
      </w:r>
      <w:r w:rsidR="00F67EB1" w:rsidRPr="00F67EB1">
        <w:rPr>
          <w:rFonts w:ascii="Calibri" w:hAnsi="Calibri" w:cs="Calibri"/>
          <w:bCs/>
          <w:sz w:val="24"/>
          <w:szCs w:val="24"/>
          <w:highlight w:val="yellow"/>
        </w:rPr>
        <w:t>4</w:t>
      </w:r>
      <w:r w:rsidRPr="00F67EB1">
        <w:rPr>
          <w:rFonts w:ascii="Calibri" w:hAnsi="Calibri" w:cs="Calibri"/>
          <w:bCs/>
          <w:sz w:val="24"/>
          <w:szCs w:val="24"/>
          <w:highlight w:val="yellow"/>
        </w:rPr>
        <w:t xml:space="preserve"> r.</w:t>
      </w:r>
    </w:p>
    <w:p w14:paraId="22F9791E" w14:textId="30834AD3" w:rsidR="00046717" w:rsidRPr="00091F87" w:rsidRDefault="00046717" w:rsidP="00FE48B4">
      <w:pPr>
        <w:ind w:left="426" w:hanging="426"/>
        <w:jc w:val="both"/>
        <w:rPr>
          <w:rFonts w:ascii="Calibri" w:hAnsi="Calibri" w:cs="Calibri"/>
          <w:bCs/>
          <w:sz w:val="24"/>
          <w:szCs w:val="24"/>
        </w:rPr>
      </w:pPr>
      <w:r w:rsidRPr="00091F87">
        <w:rPr>
          <w:rFonts w:ascii="Calibri" w:hAnsi="Calibri" w:cs="Calibri"/>
          <w:bCs/>
          <w:sz w:val="24"/>
          <w:szCs w:val="24"/>
        </w:rPr>
        <w:t xml:space="preserve">10. </w:t>
      </w:r>
      <w:r w:rsidR="00FE48B4" w:rsidRPr="00091F87">
        <w:rPr>
          <w:rFonts w:ascii="Calibri" w:hAnsi="Calibri" w:cs="Calibri"/>
          <w:bCs/>
          <w:sz w:val="24"/>
          <w:szCs w:val="24"/>
        </w:rPr>
        <w:tab/>
      </w:r>
      <w:r w:rsidRPr="00091F87">
        <w:rPr>
          <w:rFonts w:ascii="Calibri" w:hAnsi="Calibri" w:cs="Calibri"/>
          <w:bCs/>
          <w:sz w:val="24"/>
          <w:szCs w:val="24"/>
        </w:rPr>
        <w:t xml:space="preserve">Treść zapytań wraz z wyjaśnieniami Zamawiający udostępni na stronie </w:t>
      </w:r>
      <w:r w:rsidR="003161A6">
        <w:rPr>
          <w:rFonts w:ascii="Calibri" w:hAnsi="Calibri" w:cs="Calibri"/>
          <w:bCs/>
          <w:sz w:val="24"/>
          <w:szCs w:val="24"/>
        </w:rPr>
        <w:br/>
      </w:r>
      <w:r w:rsidRPr="00091F87">
        <w:rPr>
          <w:rFonts w:ascii="Calibri" w:hAnsi="Calibri" w:cs="Calibri"/>
          <w:bCs/>
          <w:sz w:val="24"/>
          <w:szCs w:val="24"/>
        </w:rPr>
        <w:t>internetowej prowadzonego postępowania pod adresem:</w:t>
      </w:r>
      <w:r w:rsidR="008D5286">
        <w:rPr>
          <w:rFonts w:ascii="Calibri" w:hAnsi="Calibri" w:cs="Calibri"/>
          <w:bCs/>
          <w:sz w:val="24"/>
          <w:szCs w:val="24"/>
        </w:rPr>
        <w:t xml:space="preserve"> </w:t>
      </w:r>
      <w:hyperlink r:id="rId15" w:history="1">
        <w:r w:rsidR="003161A6" w:rsidRPr="003161A6">
          <w:rPr>
            <w:color w:val="0000FF"/>
            <w:u w:val="single"/>
          </w:rPr>
          <w:t>https://platformazakupowa.pl/transakcja/871011</w:t>
        </w:r>
      </w:hyperlink>
      <w:r w:rsidR="003161A6" w:rsidRPr="00091F87">
        <w:rPr>
          <w:rFonts w:ascii="Calibri" w:hAnsi="Calibri" w:cs="Calibri"/>
          <w:bCs/>
          <w:sz w:val="24"/>
          <w:szCs w:val="24"/>
        </w:rPr>
        <w:t xml:space="preserve"> </w:t>
      </w:r>
      <w:r w:rsidRPr="00091F87">
        <w:rPr>
          <w:rFonts w:ascii="Calibri" w:hAnsi="Calibri" w:cs="Calibri"/>
          <w:bCs/>
          <w:sz w:val="24"/>
          <w:szCs w:val="24"/>
        </w:rPr>
        <w:t>w sekcji “Komunikaty”.</w:t>
      </w:r>
    </w:p>
    <w:p w14:paraId="57A82BDE" w14:textId="5DF11B14" w:rsidR="00046717" w:rsidRPr="00091F87" w:rsidRDefault="00FE48B4" w:rsidP="00FE48B4">
      <w:pPr>
        <w:ind w:left="426" w:hanging="426"/>
        <w:jc w:val="both"/>
        <w:rPr>
          <w:rFonts w:ascii="Calibri" w:hAnsi="Calibri" w:cs="Calibri"/>
          <w:bCs/>
          <w:sz w:val="24"/>
          <w:szCs w:val="24"/>
        </w:rPr>
      </w:pPr>
      <w:r w:rsidRPr="00091F87">
        <w:rPr>
          <w:rFonts w:ascii="Calibri" w:hAnsi="Calibri" w:cs="Calibri"/>
          <w:bCs/>
          <w:sz w:val="24"/>
          <w:szCs w:val="24"/>
        </w:rPr>
        <w:t>11.</w:t>
      </w:r>
      <w:r w:rsidRPr="00091F87">
        <w:rPr>
          <w:rFonts w:ascii="Calibri" w:hAnsi="Calibri" w:cs="Calibri"/>
          <w:bCs/>
          <w:sz w:val="24"/>
          <w:szCs w:val="24"/>
        </w:rPr>
        <w:tab/>
      </w:r>
      <w:r w:rsidR="00046717" w:rsidRPr="00091F87">
        <w:rPr>
          <w:rFonts w:ascii="Calibri" w:hAnsi="Calibri" w:cs="Calibri"/>
          <w:bCs/>
          <w:sz w:val="24"/>
          <w:szCs w:val="24"/>
        </w:rPr>
        <w:t>W przypadku, gdy wniosek o wyjaśnienie treści SWZ nie wpłynął w terminie, o którym mowa w pkt 9, Zamawiający nie ma obowiązku udzielania wyjaśnień SWZ oraz obowiązku przedłużania terminu związana ofertą.</w:t>
      </w:r>
    </w:p>
    <w:p w14:paraId="69A7D7C9" w14:textId="73F63DF8" w:rsidR="00046717" w:rsidRPr="00091F87" w:rsidRDefault="00046717" w:rsidP="00FE48B4">
      <w:pPr>
        <w:ind w:left="426" w:hanging="426"/>
        <w:jc w:val="both"/>
        <w:rPr>
          <w:rFonts w:ascii="Calibri" w:hAnsi="Calibri" w:cs="Calibri"/>
          <w:bCs/>
          <w:sz w:val="24"/>
          <w:szCs w:val="24"/>
        </w:rPr>
      </w:pPr>
      <w:r w:rsidRPr="00091F87">
        <w:rPr>
          <w:rFonts w:ascii="Calibri" w:hAnsi="Calibri" w:cs="Calibri"/>
          <w:bCs/>
          <w:sz w:val="24"/>
          <w:szCs w:val="24"/>
        </w:rPr>
        <w:t xml:space="preserve">12. </w:t>
      </w:r>
      <w:r w:rsidR="00FE48B4" w:rsidRPr="00091F87">
        <w:rPr>
          <w:rFonts w:ascii="Calibri" w:hAnsi="Calibri" w:cs="Calibri"/>
          <w:bCs/>
          <w:sz w:val="24"/>
          <w:szCs w:val="24"/>
        </w:rPr>
        <w:tab/>
      </w:r>
      <w:r w:rsidRPr="00091F87">
        <w:rPr>
          <w:rFonts w:ascii="Calibri" w:hAnsi="Calibri" w:cs="Calibri"/>
          <w:bCs/>
          <w:sz w:val="24"/>
          <w:szCs w:val="24"/>
        </w:rPr>
        <w:t>Nie będą udzielane w formie ustnej lub drogą telefoniczną żadne informacje, wyjaśnienia czy odpowiedzi na kierowane do Zamawiającego zapytania.</w:t>
      </w:r>
    </w:p>
    <w:p w14:paraId="670E28B0" w14:textId="53EE77B3" w:rsidR="00046717" w:rsidRPr="00091F87" w:rsidRDefault="00046717" w:rsidP="00FE48B4">
      <w:pPr>
        <w:ind w:left="426" w:hanging="426"/>
        <w:jc w:val="both"/>
        <w:rPr>
          <w:rFonts w:ascii="Calibri" w:hAnsi="Calibri" w:cs="Calibri"/>
          <w:bCs/>
          <w:sz w:val="24"/>
          <w:szCs w:val="24"/>
        </w:rPr>
      </w:pPr>
      <w:r w:rsidRPr="00091F87">
        <w:rPr>
          <w:rFonts w:ascii="Calibri" w:hAnsi="Calibri" w:cs="Calibri"/>
          <w:bCs/>
          <w:sz w:val="24"/>
          <w:szCs w:val="24"/>
        </w:rPr>
        <w:t xml:space="preserve">13. </w:t>
      </w:r>
      <w:r w:rsidR="00FE48B4" w:rsidRPr="00091F87">
        <w:rPr>
          <w:rFonts w:ascii="Calibri" w:hAnsi="Calibri" w:cs="Calibri"/>
          <w:bCs/>
          <w:sz w:val="24"/>
          <w:szCs w:val="24"/>
        </w:rPr>
        <w:tab/>
      </w:r>
      <w:r w:rsidRPr="00091F87">
        <w:rPr>
          <w:rFonts w:ascii="Calibri" w:hAnsi="Calibri" w:cs="Calibri"/>
          <w:bCs/>
          <w:sz w:val="24"/>
          <w:szCs w:val="24"/>
        </w:rPr>
        <w:t>Przeglądanie i pobieranie publicznej treści dokumentacji postępowania nie wymaga posiadania konta na Platformie Zakupowej, ani logowania.</w:t>
      </w:r>
    </w:p>
    <w:p w14:paraId="253BCCA5" w14:textId="6268F1AB" w:rsidR="00046717" w:rsidRPr="00091F87" w:rsidRDefault="00046717" w:rsidP="00FE48B4">
      <w:pPr>
        <w:ind w:left="426" w:hanging="426"/>
        <w:jc w:val="both"/>
        <w:rPr>
          <w:rFonts w:ascii="Calibri" w:hAnsi="Calibri" w:cs="Calibri"/>
          <w:bCs/>
          <w:sz w:val="24"/>
          <w:szCs w:val="24"/>
        </w:rPr>
      </w:pPr>
      <w:r w:rsidRPr="00091F87">
        <w:rPr>
          <w:rFonts w:ascii="Calibri" w:hAnsi="Calibri" w:cs="Calibri"/>
          <w:bCs/>
          <w:sz w:val="24"/>
          <w:szCs w:val="24"/>
        </w:rPr>
        <w:t xml:space="preserve">14. </w:t>
      </w:r>
      <w:r w:rsidR="00FE48B4" w:rsidRPr="00091F87">
        <w:rPr>
          <w:rFonts w:ascii="Calibri" w:hAnsi="Calibri" w:cs="Calibri"/>
          <w:bCs/>
          <w:sz w:val="24"/>
          <w:szCs w:val="24"/>
        </w:rPr>
        <w:tab/>
      </w:r>
      <w:r w:rsidRPr="00091F87">
        <w:rPr>
          <w:rFonts w:ascii="Calibri" w:hAnsi="Calibri" w:cs="Calibri"/>
          <w:bCs/>
          <w:sz w:val="24"/>
          <w:szCs w:val="24"/>
        </w:rPr>
        <w:t xml:space="preserve">Wykonawca jako podmiot profesjonalny ma obowiązek sprawdzania komunikatów </w:t>
      </w:r>
      <w:r w:rsidR="008D5286">
        <w:rPr>
          <w:rFonts w:ascii="Calibri" w:hAnsi="Calibri" w:cs="Calibri"/>
          <w:bCs/>
          <w:sz w:val="24"/>
          <w:szCs w:val="24"/>
        </w:rPr>
        <w:br/>
      </w:r>
      <w:r w:rsidRPr="00091F87">
        <w:rPr>
          <w:rFonts w:ascii="Calibri" w:hAnsi="Calibri" w:cs="Calibri"/>
          <w:bCs/>
          <w:sz w:val="24"/>
          <w:szCs w:val="24"/>
        </w:rPr>
        <w:t>i wiadomości przesłanych przez zamawiającego bezpośrednio na platformie, gdyż system powiadomień może ulec awarii lub powiadomienie może trafić do folderu SPAM.</w:t>
      </w:r>
    </w:p>
    <w:p w14:paraId="02268E37" w14:textId="0841B01E" w:rsidR="00046717" w:rsidRPr="00091F87" w:rsidRDefault="005E29B7" w:rsidP="005E29B7">
      <w:pPr>
        <w:ind w:left="426" w:hanging="426"/>
        <w:jc w:val="both"/>
        <w:rPr>
          <w:rFonts w:ascii="Calibri" w:hAnsi="Calibri" w:cs="Calibri"/>
          <w:bCs/>
          <w:sz w:val="24"/>
          <w:szCs w:val="24"/>
        </w:rPr>
      </w:pPr>
      <w:r w:rsidRPr="00091F87">
        <w:rPr>
          <w:rFonts w:ascii="Calibri" w:hAnsi="Calibri" w:cs="Calibri"/>
          <w:bCs/>
          <w:sz w:val="24"/>
          <w:szCs w:val="24"/>
        </w:rPr>
        <w:t>15.</w:t>
      </w:r>
      <w:r w:rsidRPr="00091F87">
        <w:rPr>
          <w:rFonts w:ascii="Calibri" w:hAnsi="Calibri" w:cs="Calibri"/>
          <w:bCs/>
          <w:sz w:val="24"/>
          <w:szCs w:val="24"/>
        </w:rPr>
        <w:tab/>
      </w:r>
      <w:r w:rsidR="00046717" w:rsidRPr="00091F87">
        <w:rPr>
          <w:rFonts w:ascii="Calibri" w:hAnsi="Calibri" w:cs="Calibri"/>
          <w:bCs/>
          <w:sz w:val="24"/>
          <w:szCs w:val="24"/>
        </w:rPr>
        <w:t xml:space="preserve">W toku badania i oceny ofert zamawiający może żądać od wykonawców wyjaśnień dotyczących treści złożonych ofert oraz przedmiotowych środków dowodowych lub innych składanych dokumentów lub oświadczeń. Korespondencja, której zgodnie </w:t>
      </w:r>
      <w:r w:rsidR="008D5286">
        <w:rPr>
          <w:rFonts w:ascii="Calibri" w:hAnsi="Calibri" w:cs="Calibri"/>
          <w:bCs/>
          <w:sz w:val="24"/>
          <w:szCs w:val="24"/>
        </w:rPr>
        <w:br/>
      </w:r>
      <w:r w:rsidR="00046717" w:rsidRPr="00091F87">
        <w:rPr>
          <w:rFonts w:ascii="Calibri" w:hAnsi="Calibri" w:cs="Calibri"/>
          <w:bCs/>
          <w:sz w:val="24"/>
          <w:szCs w:val="24"/>
        </w:rPr>
        <w:t xml:space="preserve">z obowiązującymi przepisami adresatem jest konkretny wykonawca, będzie przekazywana do konkretnego wykonawcy w formie elektronicznej za pośrednictwem platformy zakupowej. Niedopuszczalne jest prowadzenie między zamawiającym </w:t>
      </w:r>
      <w:r w:rsidR="008D5286">
        <w:rPr>
          <w:rFonts w:ascii="Calibri" w:hAnsi="Calibri" w:cs="Calibri"/>
          <w:bCs/>
          <w:sz w:val="24"/>
          <w:szCs w:val="24"/>
        </w:rPr>
        <w:br/>
      </w:r>
      <w:r w:rsidR="00046717" w:rsidRPr="00091F87">
        <w:rPr>
          <w:rFonts w:ascii="Calibri" w:hAnsi="Calibri" w:cs="Calibri"/>
          <w:bCs/>
          <w:sz w:val="24"/>
          <w:szCs w:val="24"/>
        </w:rPr>
        <w:t>a wykonawcą negocjacji dotyczących złożonej oferty.</w:t>
      </w:r>
    </w:p>
    <w:p w14:paraId="1C2A9745" w14:textId="009B7FE4" w:rsidR="00046717" w:rsidRPr="00091F87" w:rsidRDefault="005E29B7" w:rsidP="005E29B7">
      <w:pPr>
        <w:ind w:left="426" w:hanging="426"/>
        <w:jc w:val="both"/>
        <w:rPr>
          <w:rFonts w:ascii="Calibri" w:hAnsi="Calibri" w:cs="Calibri"/>
          <w:bCs/>
          <w:sz w:val="24"/>
          <w:szCs w:val="24"/>
        </w:rPr>
      </w:pPr>
      <w:r w:rsidRPr="00091F87">
        <w:rPr>
          <w:rFonts w:ascii="Calibri" w:hAnsi="Calibri" w:cs="Calibri"/>
          <w:bCs/>
          <w:sz w:val="24"/>
          <w:szCs w:val="24"/>
        </w:rPr>
        <w:t>16.</w:t>
      </w:r>
      <w:r w:rsidRPr="00091F87">
        <w:rPr>
          <w:rFonts w:ascii="Calibri" w:hAnsi="Calibri" w:cs="Calibri"/>
          <w:bCs/>
          <w:sz w:val="24"/>
          <w:szCs w:val="24"/>
        </w:rPr>
        <w:tab/>
      </w:r>
      <w:r w:rsidR="00046717" w:rsidRPr="00091F87">
        <w:rPr>
          <w:rFonts w:ascii="Calibri" w:hAnsi="Calibri" w:cs="Calibri"/>
          <w:bCs/>
          <w:sz w:val="24"/>
          <w:szCs w:val="24"/>
        </w:rPr>
        <w:t>W uzasadnionych przypadkach Zamawiający może przed upływem terminu składania ofert zmienić treść Specyfikacji Warunków Zamówienia. Dokonaną zmianę specyfikacji Zamawiający udostępnia na stronie internetowej prowadzonego postępowania tj. na platformie zakupowej. W przypadku, gdy zmiana treści SWZ prowadzi do zmiany treści ogłoszenia o zamówieniu Zamawiający wykona czynności zgodnie z art. 137 ust. 4 ustawy.</w:t>
      </w:r>
    </w:p>
    <w:p w14:paraId="28F9E9E4" w14:textId="22BB9D70" w:rsidR="00046717" w:rsidRPr="00091F87" w:rsidRDefault="005E29B7" w:rsidP="005E29B7">
      <w:pPr>
        <w:ind w:left="426" w:hanging="426"/>
        <w:jc w:val="both"/>
        <w:rPr>
          <w:rFonts w:ascii="Calibri" w:hAnsi="Calibri" w:cs="Calibri"/>
          <w:bCs/>
          <w:sz w:val="24"/>
          <w:szCs w:val="24"/>
        </w:rPr>
      </w:pPr>
      <w:r w:rsidRPr="00091F87">
        <w:rPr>
          <w:rFonts w:ascii="Calibri" w:hAnsi="Calibri" w:cs="Calibri"/>
          <w:bCs/>
          <w:sz w:val="24"/>
          <w:szCs w:val="24"/>
        </w:rPr>
        <w:t>17.</w:t>
      </w:r>
      <w:r w:rsidRPr="00091F87">
        <w:rPr>
          <w:rFonts w:ascii="Calibri" w:hAnsi="Calibri" w:cs="Calibri"/>
          <w:bCs/>
          <w:sz w:val="24"/>
          <w:szCs w:val="24"/>
        </w:rPr>
        <w:tab/>
      </w:r>
      <w:r w:rsidR="00046717" w:rsidRPr="00091F87">
        <w:rPr>
          <w:rFonts w:ascii="Calibri" w:hAnsi="Calibri" w:cs="Calibri"/>
          <w:bCs/>
          <w:sz w:val="24"/>
          <w:szCs w:val="24"/>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14:paraId="168EA6AC" w14:textId="38AB9657" w:rsidR="00046717" w:rsidRPr="00091F87" w:rsidRDefault="005E29B7" w:rsidP="005E29B7">
      <w:pPr>
        <w:ind w:left="426" w:hanging="426"/>
        <w:jc w:val="both"/>
        <w:rPr>
          <w:rFonts w:ascii="Calibri" w:hAnsi="Calibri" w:cs="Calibri"/>
          <w:bCs/>
          <w:sz w:val="24"/>
          <w:szCs w:val="24"/>
        </w:rPr>
      </w:pPr>
      <w:r w:rsidRPr="00091F87">
        <w:rPr>
          <w:rFonts w:ascii="Calibri" w:hAnsi="Calibri" w:cs="Calibri"/>
          <w:bCs/>
          <w:sz w:val="24"/>
          <w:szCs w:val="24"/>
        </w:rPr>
        <w:t>18.</w:t>
      </w:r>
      <w:r w:rsidRPr="00091F87">
        <w:rPr>
          <w:rFonts w:ascii="Calibri" w:hAnsi="Calibri" w:cs="Calibri"/>
          <w:bCs/>
          <w:sz w:val="24"/>
          <w:szCs w:val="24"/>
        </w:rPr>
        <w:tab/>
      </w:r>
      <w:r w:rsidR="00046717" w:rsidRPr="00091F87">
        <w:rPr>
          <w:rFonts w:ascii="Calibri" w:hAnsi="Calibri" w:cs="Calibri"/>
          <w:bCs/>
          <w:sz w:val="24"/>
          <w:szCs w:val="24"/>
        </w:rPr>
        <w:t xml:space="preserve">W przypadku, gdy zmiany treści SWZ prowadziłyby do istotnej zmiany charakteru zamówienia w porównaniu z pierwotnie określonym, w szczególności prowadziłyby do znacznej zmiany zakresu zamówienia, Zamawiający unieważnia postępowanie </w:t>
      </w:r>
      <w:r w:rsidR="008D5286">
        <w:rPr>
          <w:rFonts w:ascii="Calibri" w:hAnsi="Calibri" w:cs="Calibri"/>
          <w:bCs/>
          <w:sz w:val="24"/>
          <w:szCs w:val="24"/>
        </w:rPr>
        <w:br/>
      </w:r>
      <w:r w:rsidR="00046717" w:rsidRPr="00091F87">
        <w:rPr>
          <w:rFonts w:ascii="Calibri" w:hAnsi="Calibri" w:cs="Calibri"/>
          <w:bCs/>
          <w:sz w:val="24"/>
          <w:szCs w:val="24"/>
        </w:rPr>
        <w:t>na podstawie art. 256 ustawy.</w:t>
      </w:r>
    </w:p>
    <w:p w14:paraId="11AF7783" w14:textId="382C5338" w:rsidR="00046717" w:rsidRPr="00091F87" w:rsidRDefault="00ED27EE" w:rsidP="00ED27EE">
      <w:pPr>
        <w:ind w:left="426" w:hanging="426"/>
        <w:jc w:val="both"/>
        <w:rPr>
          <w:rFonts w:ascii="Calibri" w:hAnsi="Calibri" w:cs="Calibri"/>
          <w:bCs/>
          <w:sz w:val="24"/>
          <w:szCs w:val="24"/>
        </w:rPr>
      </w:pPr>
      <w:r w:rsidRPr="00091F87">
        <w:rPr>
          <w:rFonts w:ascii="Calibri" w:hAnsi="Calibri" w:cs="Calibri"/>
          <w:bCs/>
          <w:sz w:val="24"/>
          <w:szCs w:val="24"/>
        </w:rPr>
        <w:t>19.</w:t>
      </w:r>
      <w:r w:rsidRPr="00091F87">
        <w:rPr>
          <w:rFonts w:ascii="Calibri" w:hAnsi="Calibri" w:cs="Calibri"/>
          <w:bCs/>
          <w:sz w:val="24"/>
          <w:szCs w:val="24"/>
        </w:rPr>
        <w:tab/>
      </w:r>
      <w:r w:rsidR="00046717" w:rsidRPr="00091F87">
        <w:rPr>
          <w:rFonts w:ascii="Calibri" w:hAnsi="Calibri" w:cs="Calibri"/>
          <w:bCs/>
          <w:sz w:val="24"/>
          <w:szCs w:val="24"/>
        </w:rPr>
        <w:t>Wykonawcy są zobowiązani do bieżącego śledzenia postępowania o udzielenie zamówienia i przygotowanie dokumentów i oświadczeń, zgodnie z wymaganiami zamawiającego i zapisami dokumentów postępowania.</w:t>
      </w:r>
    </w:p>
    <w:p w14:paraId="13889BE8" w14:textId="1A11C55F" w:rsidR="00046717" w:rsidRPr="00091F87" w:rsidRDefault="00ED27EE" w:rsidP="00ED27EE">
      <w:pPr>
        <w:ind w:left="426" w:hanging="426"/>
        <w:jc w:val="both"/>
        <w:rPr>
          <w:rFonts w:ascii="Calibri" w:hAnsi="Calibri" w:cs="Calibri"/>
          <w:bCs/>
          <w:sz w:val="24"/>
          <w:szCs w:val="24"/>
        </w:rPr>
      </w:pPr>
      <w:r w:rsidRPr="00091F87">
        <w:rPr>
          <w:rFonts w:ascii="Calibri" w:hAnsi="Calibri" w:cs="Calibri"/>
          <w:bCs/>
          <w:sz w:val="24"/>
          <w:szCs w:val="24"/>
        </w:rPr>
        <w:t>20</w:t>
      </w:r>
      <w:r w:rsidRPr="00091F87">
        <w:rPr>
          <w:rFonts w:ascii="Calibri" w:hAnsi="Calibri" w:cs="Calibri"/>
          <w:bCs/>
          <w:sz w:val="24"/>
          <w:szCs w:val="24"/>
        </w:rPr>
        <w:tab/>
      </w:r>
      <w:r w:rsidR="00046717" w:rsidRPr="00091F87">
        <w:rPr>
          <w:rFonts w:ascii="Calibri" w:hAnsi="Calibri" w:cs="Calibri"/>
          <w:bCs/>
          <w:sz w:val="24"/>
          <w:szCs w:val="24"/>
        </w:rPr>
        <w:t>Do kontaktów z Wykonawcami upoważnione są:</w:t>
      </w:r>
    </w:p>
    <w:p w14:paraId="7AD1D969" w14:textId="7CBFE4C7" w:rsidR="00046717" w:rsidRPr="00091F87" w:rsidRDefault="00046717" w:rsidP="00B62152">
      <w:pPr>
        <w:ind w:left="426"/>
        <w:jc w:val="both"/>
        <w:rPr>
          <w:rFonts w:ascii="Calibri" w:hAnsi="Calibri" w:cs="Calibri"/>
          <w:bCs/>
          <w:sz w:val="24"/>
          <w:szCs w:val="24"/>
        </w:rPr>
      </w:pPr>
      <w:r w:rsidRPr="00091F87">
        <w:rPr>
          <w:rFonts w:ascii="Calibri" w:hAnsi="Calibri" w:cs="Calibri"/>
          <w:bCs/>
          <w:sz w:val="24"/>
          <w:szCs w:val="24"/>
        </w:rPr>
        <w:lastRenderedPageBreak/>
        <w:t xml:space="preserve">▪ </w:t>
      </w:r>
      <w:r w:rsidR="00ED27EE" w:rsidRPr="00091F87">
        <w:rPr>
          <w:rFonts w:ascii="Calibri" w:hAnsi="Calibri" w:cs="Calibri"/>
          <w:bCs/>
          <w:sz w:val="24"/>
          <w:szCs w:val="24"/>
        </w:rPr>
        <w:t>Mariusz Rakowski</w:t>
      </w:r>
      <w:r w:rsidR="00682307" w:rsidRPr="00091F87">
        <w:rPr>
          <w:rFonts w:ascii="Calibri" w:hAnsi="Calibri" w:cs="Calibri"/>
          <w:bCs/>
          <w:sz w:val="24"/>
          <w:szCs w:val="24"/>
        </w:rPr>
        <w:t>,</w:t>
      </w:r>
    </w:p>
    <w:p w14:paraId="5F8E91F2" w14:textId="0A9B23FA" w:rsidR="00046717" w:rsidRPr="00091F87" w:rsidRDefault="00046717" w:rsidP="00B62152">
      <w:pPr>
        <w:ind w:left="426"/>
        <w:jc w:val="both"/>
        <w:rPr>
          <w:rFonts w:ascii="Calibri" w:hAnsi="Calibri" w:cs="Calibri"/>
          <w:bCs/>
          <w:sz w:val="24"/>
          <w:szCs w:val="24"/>
        </w:rPr>
      </w:pPr>
      <w:r w:rsidRPr="00091F87">
        <w:rPr>
          <w:rFonts w:ascii="Calibri" w:hAnsi="Calibri" w:cs="Calibri"/>
          <w:bCs/>
          <w:sz w:val="24"/>
          <w:szCs w:val="24"/>
        </w:rPr>
        <w:t xml:space="preserve">▪ </w:t>
      </w:r>
      <w:r w:rsidR="00ED27EE" w:rsidRPr="00091F87">
        <w:rPr>
          <w:rFonts w:ascii="Calibri" w:hAnsi="Calibri" w:cs="Calibri"/>
          <w:bCs/>
          <w:sz w:val="24"/>
          <w:szCs w:val="24"/>
        </w:rPr>
        <w:t>Marta Bachańska</w:t>
      </w:r>
      <w:r w:rsidR="00682307" w:rsidRPr="00091F87">
        <w:rPr>
          <w:rFonts w:ascii="Calibri" w:hAnsi="Calibri" w:cs="Calibri"/>
          <w:bCs/>
          <w:sz w:val="24"/>
          <w:szCs w:val="24"/>
        </w:rPr>
        <w:t>.</w:t>
      </w:r>
    </w:p>
    <w:p w14:paraId="0D4FC994" w14:textId="77777777" w:rsidR="00682307" w:rsidRDefault="00682307" w:rsidP="00046717">
      <w:pPr>
        <w:jc w:val="both"/>
        <w:rPr>
          <w:rFonts w:asciiTheme="majorHAnsi" w:hAnsiTheme="majorHAnsi" w:cstheme="majorHAnsi"/>
          <w:bCs/>
        </w:rPr>
      </w:pPr>
    </w:p>
    <w:p w14:paraId="3EB08FC0" w14:textId="28AF1008" w:rsidR="00046717" w:rsidRPr="008D5286" w:rsidRDefault="00046717" w:rsidP="00046717">
      <w:pPr>
        <w:jc w:val="both"/>
        <w:rPr>
          <w:rFonts w:ascii="Calibri" w:hAnsi="Calibri" w:cs="Calibri"/>
          <w:b/>
          <w:sz w:val="24"/>
          <w:szCs w:val="24"/>
        </w:rPr>
      </w:pPr>
      <w:r w:rsidRPr="008D5286">
        <w:rPr>
          <w:rFonts w:ascii="Calibri" w:hAnsi="Calibri" w:cs="Calibri"/>
          <w:b/>
          <w:sz w:val="24"/>
          <w:szCs w:val="24"/>
        </w:rPr>
        <w:t>ROZDZIAŁ X</w:t>
      </w:r>
      <w:r w:rsidR="00D92604" w:rsidRPr="008D5286">
        <w:rPr>
          <w:rFonts w:ascii="Calibri" w:hAnsi="Calibri" w:cs="Calibri"/>
          <w:b/>
          <w:sz w:val="24"/>
          <w:szCs w:val="24"/>
        </w:rPr>
        <w:t>I</w:t>
      </w:r>
      <w:r w:rsidRPr="008D5286">
        <w:rPr>
          <w:rFonts w:ascii="Calibri" w:hAnsi="Calibri" w:cs="Calibri"/>
          <w:b/>
          <w:sz w:val="24"/>
          <w:szCs w:val="24"/>
        </w:rPr>
        <w:t>.</w:t>
      </w:r>
    </w:p>
    <w:p w14:paraId="16878601" w14:textId="77777777" w:rsidR="00046717" w:rsidRPr="008D5286" w:rsidRDefault="00046717" w:rsidP="00046717">
      <w:pPr>
        <w:jc w:val="both"/>
        <w:rPr>
          <w:rFonts w:ascii="Calibri" w:hAnsi="Calibri" w:cs="Calibri"/>
          <w:b/>
          <w:sz w:val="24"/>
          <w:szCs w:val="24"/>
        </w:rPr>
      </w:pPr>
      <w:r w:rsidRPr="008D5286">
        <w:rPr>
          <w:rFonts w:ascii="Calibri" w:hAnsi="Calibri" w:cs="Calibri"/>
          <w:b/>
          <w:sz w:val="24"/>
          <w:szCs w:val="24"/>
        </w:rPr>
        <w:t>TERMIN ZWIĄZANIA OFERTĄ.</w:t>
      </w:r>
    </w:p>
    <w:p w14:paraId="682C9240" w14:textId="4EBA6F82" w:rsidR="00046717" w:rsidRPr="008D5286" w:rsidRDefault="00046717" w:rsidP="002B5246">
      <w:pPr>
        <w:ind w:left="284" w:hanging="284"/>
        <w:jc w:val="both"/>
        <w:rPr>
          <w:rFonts w:ascii="Calibri" w:hAnsi="Calibri" w:cs="Calibri"/>
          <w:bCs/>
          <w:sz w:val="24"/>
          <w:szCs w:val="24"/>
        </w:rPr>
      </w:pPr>
      <w:r w:rsidRPr="008D5286">
        <w:rPr>
          <w:rFonts w:ascii="Calibri" w:hAnsi="Calibri" w:cs="Calibri"/>
          <w:bCs/>
          <w:sz w:val="24"/>
          <w:szCs w:val="24"/>
        </w:rPr>
        <w:t xml:space="preserve">1. </w:t>
      </w:r>
      <w:r w:rsidR="002B5246" w:rsidRPr="008D5286">
        <w:rPr>
          <w:rFonts w:ascii="Calibri" w:hAnsi="Calibri" w:cs="Calibri"/>
          <w:bCs/>
          <w:sz w:val="24"/>
          <w:szCs w:val="24"/>
        </w:rPr>
        <w:tab/>
      </w:r>
      <w:r w:rsidRPr="008D5286">
        <w:rPr>
          <w:rFonts w:ascii="Calibri" w:hAnsi="Calibri" w:cs="Calibri"/>
          <w:bCs/>
          <w:sz w:val="24"/>
          <w:szCs w:val="24"/>
        </w:rPr>
        <w:t xml:space="preserve">Wykonawca będzie związany ofertą 90 dni tj. do </w:t>
      </w:r>
      <w:r w:rsidRPr="00BE0CA7">
        <w:rPr>
          <w:rFonts w:ascii="Calibri" w:hAnsi="Calibri" w:cs="Calibri"/>
          <w:bCs/>
          <w:sz w:val="24"/>
          <w:szCs w:val="24"/>
        </w:rPr>
        <w:t xml:space="preserve">dnia </w:t>
      </w:r>
      <w:r w:rsidR="00BE0CA7" w:rsidRPr="00BE0CA7">
        <w:rPr>
          <w:rFonts w:ascii="Calibri" w:hAnsi="Calibri" w:cs="Calibri"/>
          <w:bCs/>
          <w:sz w:val="24"/>
          <w:szCs w:val="24"/>
          <w:highlight w:val="yellow"/>
        </w:rPr>
        <w:t>0</w:t>
      </w:r>
      <w:r w:rsidR="00471C2C">
        <w:rPr>
          <w:rFonts w:ascii="Calibri" w:hAnsi="Calibri" w:cs="Calibri"/>
          <w:bCs/>
          <w:sz w:val="24"/>
          <w:szCs w:val="24"/>
          <w:highlight w:val="yellow"/>
        </w:rPr>
        <w:t>7</w:t>
      </w:r>
      <w:r w:rsidR="00350E20" w:rsidRPr="00BE0CA7">
        <w:rPr>
          <w:rFonts w:ascii="Calibri" w:hAnsi="Calibri" w:cs="Calibri"/>
          <w:bCs/>
          <w:sz w:val="24"/>
          <w:szCs w:val="24"/>
          <w:highlight w:val="yellow"/>
        </w:rPr>
        <w:t>.0</w:t>
      </w:r>
      <w:r w:rsidR="00BE0CA7" w:rsidRPr="00BE0CA7">
        <w:rPr>
          <w:rFonts w:ascii="Calibri" w:hAnsi="Calibri" w:cs="Calibri"/>
          <w:bCs/>
          <w:sz w:val="24"/>
          <w:szCs w:val="24"/>
          <w:highlight w:val="yellow"/>
        </w:rPr>
        <w:t>5</w:t>
      </w:r>
      <w:r w:rsidR="00350E20" w:rsidRPr="00BE0CA7">
        <w:rPr>
          <w:rFonts w:ascii="Calibri" w:hAnsi="Calibri" w:cs="Calibri"/>
          <w:bCs/>
          <w:sz w:val="24"/>
          <w:szCs w:val="24"/>
          <w:highlight w:val="yellow"/>
        </w:rPr>
        <w:t>.</w:t>
      </w:r>
      <w:r w:rsidRPr="00BE0CA7">
        <w:rPr>
          <w:rFonts w:ascii="Calibri" w:hAnsi="Calibri" w:cs="Calibri"/>
          <w:bCs/>
          <w:sz w:val="24"/>
          <w:szCs w:val="24"/>
          <w:highlight w:val="yellow"/>
        </w:rPr>
        <w:t>202</w:t>
      </w:r>
      <w:r w:rsidR="0025634E" w:rsidRPr="00BE0CA7">
        <w:rPr>
          <w:rFonts w:ascii="Calibri" w:hAnsi="Calibri" w:cs="Calibri"/>
          <w:bCs/>
          <w:sz w:val="24"/>
          <w:szCs w:val="24"/>
          <w:highlight w:val="yellow"/>
        </w:rPr>
        <w:t>4</w:t>
      </w:r>
      <w:r w:rsidRPr="00BE0CA7">
        <w:rPr>
          <w:rFonts w:ascii="Calibri" w:hAnsi="Calibri" w:cs="Calibri"/>
          <w:bCs/>
          <w:sz w:val="24"/>
          <w:szCs w:val="24"/>
          <w:highlight w:val="yellow"/>
        </w:rPr>
        <w:t xml:space="preserve"> r.</w:t>
      </w:r>
      <w:r w:rsidRPr="00BE0CA7">
        <w:rPr>
          <w:rFonts w:ascii="Calibri" w:hAnsi="Calibri" w:cs="Calibri"/>
          <w:bCs/>
          <w:sz w:val="24"/>
          <w:szCs w:val="24"/>
        </w:rPr>
        <w:t xml:space="preserve"> </w:t>
      </w:r>
      <w:r w:rsidRPr="008D5286">
        <w:rPr>
          <w:rFonts w:ascii="Calibri" w:hAnsi="Calibri" w:cs="Calibri"/>
          <w:bCs/>
          <w:sz w:val="24"/>
          <w:szCs w:val="24"/>
        </w:rPr>
        <w:t>(od dnia upływu terminu składania ofert, przy czym pierwszym dniem terminu związania ofertą jest dzień, w którym upływa termin składania ofert).</w:t>
      </w:r>
    </w:p>
    <w:p w14:paraId="10F3A2CE" w14:textId="203729B7" w:rsidR="00046717" w:rsidRPr="008D5286" w:rsidRDefault="00046717" w:rsidP="002B5246">
      <w:pPr>
        <w:ind w:left="284" w:hanging="284"/>
        <w:jc w:val="both"/>
        <w:rPr>
          <w:rFonts w:ascii="Calibri" w:hAnsi="Calibri" w:cs="Calibri"/>
          <w:bCs/>
          <w:sz w:val="24"/>
          <w:szCs w:val="24"/>
        </w:rPr>
      </w:pPr>
      <w:r w:rsidRPr="008D5286">
        <w:rPr>
          <w:rFonts w:ascii="Calibri" w:hAnsi="Calibri" w:cs="Calibri"/>
          <w:bCs/>
          <w:sz w:val="24"/>
          <w:szCs w:val="24"/>
        </w:rPr>
        <w:t xml:space="preserve">2. </w:t>
      </w:r>
      <w:r w:rsidR="002B5246" w:rsidRPr="008D5286">
        <w:rPr>
          <w:rFonts w:ascii="Calibri" w:hAnsi="Calibri" w:cs="Calibri"/>
          <w:bCs/>
          <w:sz w:val="24"/>
          <w:szCs w:val="24"/>
        </w:rPr>
        <w:tab/>
      </w:r>
      <w:r w:rsidRPr="008D5286">
        <w:rPr>
          <w:rFonts w:ascii="Calibri" w:hAnsi="Calibri" w:cs="Calibri"/>
          <w:bCs/>
          <w:sz w:val="24"/>
          <w:szCs w:val="24"/>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6DB96E7B" w14:textId="6336DA76" w:rsidR="00046717" w:rsidRPr="008D5286" w:rsidRDefault="00046717" w:rsidP="002B5246">
      <w:pPr>
        <w:ind w:left="284" w:hanging="284"/>
        <w:jc w:val="both"/>
        <w:rPr>
          <w:rFonts w:ascii="Calibri" w:hAnsi="Calibri" w:cs="Calibri"/>
          <w:bCs/>
          <w:sz w:val="24"/>
          <w:szCs w:val="24"/>
        </w:rPr>
      </w:pPr>
      <w:r w:rsidRPr="008D5286">
        <w:rPr>
          <w:rFonts w:ascii="Calibri" w:hAnsi="Calibri" w:cs="Calibri"/>
          <w:bCs/>
          <w:sz w:val="24"/>
          <w:szCs w:val="24"/>
        </w:rPr>
        <w:t xml:space="preserve">3. </w:t>
      </w:r>
      <w:r w:rsidR="002B5246" w:rsidRPr="008D5286">
        <w:rPr>
          <w:rFonts w:ascii="Calibri" w:hAnsi="Calibri" w:cs="Calibri"/>
          <w:bCs/>
          <w:sz w:val="24"/>
          <w:szCs w:val="24"/>
        </w:rPr>
        <w:tab/>
      </w:r>
      <w:r w:rsidRPr="008D5286">
        <w:rPr>
          <w:rFonts w:ascii="Calibri" w:hAnsi="Calibri" w:cs="Calibri"/>
          <w:bCs/>
          <w:sz w:val="24"/>
          <w:szCs w:val="24"/>
        </w:rPr>
        <w:t>Przedłużenie terminu związania ofertą, o którym mowa w ust. 1, wymaga złożenia przez wykonawcę pisemnego oświadczenia o wyrażeniu zgody na przedłużenie terminu związania ofertą.</w:t>
      </w:r>
    </w:p>
    <w:p w14:paraId="0BF27A26" w14:textId="77777777" w:rsidR="002B5246" w:rsidRPr="008D5286" w:rsidRDefault="002B5246" w:rsidP="00046717">
      <w:pPr>
        <w:jc w:val="both"/>
        <w:rPr>
          <w:rFonts w:ascii="Calibri" w:hAnsi="Calibri" w:cs="Calibri"/>
          <w:bCs/>
          <w:sz w:val="24"/>
          <w:szCs w:val="24"/>
        </w:rPr>
      </w:pPr>
    </w:p>
    <w:p w14:paraId="7DD066FB" w14:textId="5F06C3DE" w:rsidR="00046717" w:rsidRPr="008D5286" w:rsidRDefault="00046717" w:rsidP="00046717">
      <w:pPr>
        <w:jc w:val="both"/>
        <w:rPr>
          <w:rFonts w:ascii="Calibri" w:hAnsi="Calibri" w:cs="Calibri"/>
          <w:b/>
          <w:sz w:val="24"/>
          <w:szCs w:val="24"/>
        </w:rPr>
      </w:pPr>
      <w:r w:rsidRPr="008D5286">
        <w:rPr>
          <w:rFonts w:ascii="Calibri" w:hAnsi="Calibri" w:cs="Calibri"/>
          <w:b/>
          <w:sz w:val="24"/>
          <w:szCs w:val="24"/>
        </w:rPr>
        <w:t>ROZDZIAŁ XI</w:t>
      </w:r>
      <w:r w:rsidR="00D92604" w:rsidRPr="008D5286">
        <w:rPr>
          <w:rFonts w:ascii="Calibri" w:hAnsi="Calibri" w:cs="Calibri"/>
          <w:b/>
          <w:sz w:val="24"/>
          <w:szCs w:val="24"/>
        </w:rPr>
        <w:t>I</w:t>
      </w:r>
      <w:r w:rsidRPr="008D5286">
        <w:rPr>
          <w:rFonts w:ascii="Calibri" w:hAnsi="Calibri" w:cs="Calibri"/>
          <w:b/>
          <w:sz w:val="24"/>
          <w:szCs w:val="24"/>
        </w:rPr>
        <w:t>.</w:t>
      </w:r>
    </w:p>
    <w:p w14:paraId="3F0BA697" w14:textId="77777777" w:rsidR="00046717" w:rsidRPr="008D5286" w:rsidRDefault="00046717" w:rsidP="00046717">
      <w:pPr>
        <w:jc w:val="both"/>
        <w:rPr>
          <w:rFonts w:ascii="Calibri" w:hAnsi="Calibri" w:cs="Calibri"/>
          <w:b/>
          <w:sz w:val="24"/>
          <w:szCs w:val="24"/>
        </w:rPr>
      </w:pPr>
      <w:r w:rsidRPr="008D5286">
        <w:rPr>
          <w:rFonts w:ascii="Calibri" w:hAnsi="Calibri" w:cs="Calibri"/>
          <w:b/>
          <w:sz w:val="24"/>
          <w:szCs w:val="24"/>
        </w:rPr>
        <w:t>OPIS SPOSOBU PRZYGOTOWANIA OFERT ORAZ DOKUMENTÓW WYMAGANYCH W SWZ</w:t>
      </w:r>
    </w:p>
    <w:p w14:paraId="3D02CEFD" w14:textId="77777777" w:rsidR="00046717" w:rsidRPr="008D5286" w:rsidRDefault="00046717" w:rsidP="00046717">
      <w:pPr>
        <w:jc w:val="both"/>
        <w:rPr>
          <w:rFonts w:ascii="Calibri" w:hAnsi="Calibri" w:cs="Calibri"/>
          <w:bCs/>
          <w:sz w:val="24"/>
          <w:szCs w:val="24"/>
        </w:rPr>
      </w:pPr>
      <w:r w:rsidRPr="008D5286">
        <w:rPr>
          <w:rFonts w:ascii="Calibri" w:hAnsi="Calibri" w:cs="Calibri"/>
          <w:bCs/>
          <w:sz w:val="24"/>
          <w:szCs w:val="24"/>
        </w:rPr>
        <w:t>1. Oferta powinna być:</w:t>
      </w:r>
    </w:p>
    <w:p w14:paraId="2FCB9B79" w14:textId="77777777" w:rsidR="00046717" w:rsidRPr="008D5286" w:rsidRDefault="00046717" w:rsidP="007E1A6C">
      <w:pPr>
        <w:ind w:left="284"/>
        <w:jc w:val="both"/>
        <w:rPr>
          <w:rFonts w:ascii="Calibri" w:hAnsi="Calibri" w:cs="Calibri"/>
          <w:bCs/>
          <w:sz w:val="24"/>
          <w:szCs w:val="24"/>
        </w:rPr>
      </w:pPr>
      <w:r w:rsidRPr="008D5286">
        <w:rPr>
          <w:rFonts w:ascii="Calibri" w:hAnsi="Calibri" w:cs="Calibri"/>
          <w:bCs/>
          <w:sz w:val="24"/>
          <w:szCs w:val="24"/>
        </w:rPr>
        <w:t>a) sporządzona na podstawie załączników niniejszej SWZ w języku polskim,</w:t>
      </w:r>
    </w:p>
    <w:p w14:paraId="31184973" w14:textId="5F4370A8" w:rsidR="00046717" w:rsidRPr="008D5286" w:rsidRDefault="00046717" w:rsidP="007E1A6C">
      <w:pPr>
        <w:ind w:left="567" w:hanging="283"/>
        <w:jc w:val="both"/>
        <w:rPr>
          <w:rFonts w:ascii="Calibri" w:hAnsi="Calibri" w:cs="Calibri"/>
          <w:bCs/>
          <w:sz w:val="24"/>
          <w:szCs w:val="24"/>
        </w:rPr>
      </w:pPr>
      <w:r w:rsidRPr="008D5286">
        <w:rPr>
          <w:rFonts w:ascii="Calibri" w:hAnsi="Calibri" w:cs="Calibri"/>
          <w:bCs/>
          <w:sz w:val="24"/>
          <w:szCs w:val="24"/>
        </w:rPr>
        <w:t xml:space="preserve">b) złożona przy użyciu środków komunikacji elektronicznej tzn. za pośrednictwem platformy pod adresem </w:t>
      </w:r>
      <w:hyperlink r:id="rId16" w:history="1">
        <w:r w:rsidR="00BE0CA7" w:rsidRPr="00BE0CA7">
          <w:rPr>
            <w:color w:val="0000FF"/>
            <w:u w:val="single"/>
          </w:rPr>
          <w:t>https://platformazakupowa.pl/transakcja/871011</w:t>
        </w:r>
      </w:hyperlink>
      <w:r w:rsidR="007E1A6C" w:rsidRPr="008D5286">
        <w:rPr>
          <w:rFonts w:ascii="Calibri" w:eastAsia="Times New Roman" w:hAnsi="Calibri" w:cs="Calibri"/>
          <w:b/>
          <w:bCs/>
          <w:sz w:val="24"/>
          <w:szCs w:val="24"/>
        </w:rPr>
        <w:t xml:space="preserve">  </w:t>
      </w:r>
    </w:p>
    <w:p w14:paraId="0BC6881D" w14:textId="77777777" w:rsidR="00046717" w:rsidRPr="008D5286" w:rsidRDefault="00046717" w:rsidP="007E1A6C">
      <w:pPr>
        <w:ind w:left="284"/>
        <w:jc w:val="both"/>
        <w:rPr>
          <w:rFonts w:ascii="Calibri" w:hAnsi="Calibri" w:cs="Calibri"/>
          <w:bCs/>
          <w:sz w:val="24"/>
          <w:szCs w:val="24"/>
        </w:rPr>
      </w:pPr>
      <w:r w:rsidRPr="008D5286">
        <w:rPr>
          <w:rFonts w:ascii="Calibri" w:hAnsi="Calibri" w:cs="Calibri"/>
          <w:bCs/>
          <w:sz w:val="24"/>
          <w:szCs w:val="24"/>
        </w:rPr>
        <w:t>c) podpisana kwalifikowanym podpisem elektronicznym przez osobę upoważnioną lub uprawnioną.</w:t>
      </w:r>
    </w:p>
    <w:p w14:paraId="5A607103" w14:textId="227D5AFE" w:rsidR="00046717" w:rsidRPr="008D5286" w:rsidRDefault="00046717" w:rsidP="007E1A6C">
      <w:pPr>
        <w:ind w:left="284" w:hanging="284"/>
        <w:jc w:val="both"/>
        <w:rPr>
          <w:rFonts w:ascii="Calibri" w:hAnsi="Calibri" w:cs="Calibri"/>
          <w:bCs/>
          <w:sz w:val="24"/>
          <w:szCs w:val="24"/>
        </w:rPr>
      </w:pPr>
      <w:r w:rsidRPr="008D5286">
        <w:rPr>
          <w:rFonts w:ascii="Calibri" w:hAnsi="Calibri" w:cs="Calibri"/>
          <w:bCs/>
          <w:sz w:val="24"/>
          <w:szCs w:val="24"/>
        </w:rPr>
        <w:t xml:space="preserve">2. </w:t>
      </w:r>
      <w:r w:rsidR="007E1A6C" w:rsidRPr="008D5286">
        <w:rPr>
          <w:rFonts w:ascii="Calibri" w:hAnsi="Calibri" w:cs="Calibri"/>
          <w:bCs/>
          <w:sz w:val="24"/>
          <w:szCs w:val="24"/>
        </w:rPr>
        <w:tab/>
      </w:r>
      <w:r w:rsidRPr="008D5286">
        <w:rPr>
          <w:rFonts w:ascii="Calibri" w:hAnsi="Calibri" w:cs="Calibri"/>
          <w:bCs/>
          <w:sz w:val="24"/>
          <w:szCs w:val="24"/>
        </w:rPr>
        <w:t>Podpisy kwalifikowane wykorzystywane przez wykonawców do podpisywania wszelkich plików muszą spełniać wymagania “Rozporządzenia Parlamentu Europejskiego i Rady w</w:t>
      </w:r>
      <w:r w:rsidR="00D306A5">
        <w:rPr>
          <w:rFonts w:ascii="Calibri" w:hAnsi="Calibri" w:cs="Calibri"/>
          <w:bCs/>
          <w:sz w:val="24"/>
          <w:szCs w:val="24"/>
        </w:rPr>
        <w:t> </w:t>
      </w:r>
      <w:r w:rsidRPr="008D5286">
        <w:rPr>
          <w:rFonts w:ascii="Calibri" w:hAnsi="Calibri" w:cs="Calibri"/>
          <w:bCs/>
          <w:sz w:val="24"/>
          <w:szCs w:val="24"/>
        </w:rPr>
        <w:t>sprawie identyfikacji elektronicznej i usług zaufania w odniesieniu do transakcji elektronicznych na rynku wewnętrznym (</w:t>
      </w:r>
      <w:proofErr w:type="spellStart"/>
      <w:r w:rsidRPr="008D5286">
        <w:rPr>
          <w:rFonts w:ascii="Calibri" w:hAnsi="Calibri" w:cs="Calibri"/>
          <w:bCs/>
          <w:sz w:val="24"/>
          <w:szCs w:val="24"/>
        </w:rPr>
        <w:t>eIDAS</w:t>
      </w:r>
      <w:proofErr w:type="spellEnd"/>
      <w:r w:rsidRPr="008D5286">
        <w:rPr>
          <w:rFonts w:ascii="Calibri" w:hAnsi="Calibri" w:cs="Calibri"/>
          <w:bCs/>
          <w:sz w:val="24"/>
          <w:szCs w:val="24"/>
        </w:rPr>
        <w:t>) (UE) nr 910/2014 - od 1 lipca 2016 roku”.</w:t>
      </w:r>
    </w:p>
    <w:p w14:paraId="40DC6DEF" w14:textId="78DF17D5" w:rsidR="00046717" w:rsidRPr="008D5286" w:rsidRDefault="00046717" w:rsidP="007E1A6C">
      <w:pPr>
        <w:ind w:left="284" w:hanging="284"/>
        <w:jc w:val="both"/>
        <w:rPr>
          <w:rFonts w:ascii="Calibri" w:hAnsi="Calibri" w:cs="Calibri"/>
          <w:bCs/>
          <w:sz w:val="24"/>
          <w:szCs w:val="24"/>
        </w:rPr>
      </w:pPr>
      <w:r w:rsidRPr="008D5286">
        <w:rPr>
          <w:rFonts w:ascii="Calibri" w:hAnsi="Calibri" w:cs="Calibri"/>
          <w:bCs/>
          <w:sz w:val="24"/>
          <w:szCs w:val="24"/>
        </w:rPr>
        <w:t xml:space="preserve">3. </w:t>
      </w:r>
      <w:r w:rsidR="007E1A6C" w:rsidRPr="008D5286">
        <w:rPr>
          <w:rFonts w:ascii="Calibri" w:hAnsi="Calibri" w:cs="Calibri"/>
          <w:bCs/>
          <w:sz w:val="24"/>
          <w:szCs w:val="24"/>
        </w:rPr>
        <w:tab/>
      </w:r>
      <w:r w:rsidRPr="008D5286">
        <w:rPr>
          <w:rFonts w:ascii="Calibri" w:hAnsi="Calibri" w:cs="Calibri"/>
          <w:bCs/>
          <w:sz w:val="24"/>
          <w:szCs w:val="24"/>
        </w:rPr>
        <w:t xml:space="preserve">Wykonawca może wycofać złożoną przez siebie ofertę przed upływem terminu składania ofert (ewentualna zmiana oferty odbywa się poprzez jej wycofanie oraz złożenie nowej oferty – z uwagi na zaszyfrowanie plików oferty brak jest możliwości edycji złożonej oferty). W tym celu wykonawca loguje się na Platformę zakupową i postępuje zgodnie z instrukcją, udostępnioną pod linkiem: </w:t>
      </w:r>
      <w:hyperlink r:id="rId17" w:history="1">
        <w:r w:rsidR="007E1A6C" w:rsidRPr="008D5286">
          <w:rPr>
            <w:rStyle w:val="Hipercze"/>
            <w:rFonts w:ascii="Calibri" w:hAnsi="Calibri" w:cs="Calibri"/>
            <w:bCs/>
            <w:sz w:val="24"/>
            <w:szCs w:val="24"/>
          </w:rPr>
          <w:t>https://platformazakupowa.pl/strona/45-instrukcje</w:t>
        </w:r>
      </w:hyperlink>
      <w:r w:rsidR="007E1A6C" w:rsidRPr="008D5286">
        <w:rPr>
          <w:rFonts w:ascii="Calibri" w:hAnsi="Calibri" w:cs="Calibri"/>
          <w:bCs/>
          <w:sz w:val="24"/>
          <w:szCs w:val="24"/>
        </w:rPr>
        <w:t xml:space="preserve"> .</w:t>
      </w:r>
    </w:p>
    <w:p w14:paraId="63724E9A" w14:textId="5B92C80A" w:rsidR="00046717" w:rsidRPr="008D5286" w:rsidRDefault="007E1A6C" w:rsidP="007E1A6C">
      <w:pPr>
        <w:ind w:left="284" w:hanging="284"/>
        <w:jc w:val="both"/>
        <w:rPr>
          <w:rFonts w:ascii="Calibri" w:hAnsi="Calibri" w:cs="Calibri"/>
          <w:bCs/>
          <w:sz w:val="24"/>
          <w:szCs w:val="24"/>
        </w:rPr>
      </w:pPr>
      <w:r w:rsidRPr="008D5286">
        <w:rPr>
          <w:rFonts w:ascii="Calibri" w:hAnsi="Calibri" w:cs="Calibri"/>
          <w:bCs/>
          <w:sz w:val="24"/>
          <w:szCs w:val="24"/>
        </w:rPr>
        <w:t>4.</w:t>
      </w:r>
      <w:r w:rsidRPr="008D5286">
        <w:rPr>
          <w:rFonts w:ascii="Calibri" w:hAnsi="Calibri" w:cs="Calibri"/>
          <w:bCs/>
          <w:sz w:val="24"/>
          <w:szCs w:val="24"/>
        </w:rPr>
        <w:tab/>
      </w:r>
      <w:r w:rsidR="00046717" w:rsidRPr="008D5286">
        <w:rPr>
          <w:rFonts w:ascii="Calibri" w:hAnsi="Calibri" w:cs="Calibri"/>
          <w:bCs/>
          <w:sz w:val="24"/>
          <w:szCs w:val="24"/>
        </w:rPr>
        <w:t>Wykonawca nie może wycofać oferty po upływie terminu składania ofert.</w:t>
      </w:r>
    </w:p>
    <w:p w14:paraId="333E4F8D" w14:textId="6ADEE51E" w:rsidR="00046717" w:rsidRPr="008D5286" w:rsidRDefault="007E1A6C" w:rsidP="007E1A6C">
      <w:pPr>
        <w:ind w:left="284" w:hanging="284"/>
        <w:jc w:val="both"/>
        <w:rPr>
          <w:rFonts w:ascii="Calibri" w:hAnsi="Calibri" w:cs="Calibri"/>
          <w:bCs/>
          <w:sz w:val="24"/>
          <w:szCs w:val="24"/>
        </w:rPr>
      </w:pPr>
      <w:r w:rsidRPr="008D5286">
        <w:rPr>
          <w:rFonts w:ascii="Calibri" w:hAnsi="Calibri" w:cs="Calibri"/>
          <w:bCs/>
          <w:sz w:val="24"/>
          <w:szCs w:val="24"/>
        </w:rPr>
        <w:t>5.</w:t>
      </w:r>
      <w:r w:rsidRPr="008D5286">
        <w:rPr>
          <w:rFonts w:ascii="Calibri" w:hAnsi="Calibri" w:cs="Calibri"/>
          <w:bCs/>
          <w:sz w:val="24"/>
          <w:szCs w:val="24"/>
        </w:rPr>
        <w:tab/>
      </w:r>
      <w:r w:rsidR="00046717" w:rsidRPr="008D5286">
        <w:rPr>
          <w:rFonts w:ascii="Calibri" w:hAnsi="Calibri" w:cs="Calibri"/>
          <w:bCs/>
          <w:sz w:val="24"/>
          <w:szCs w:val="24"/>
        </w:rPr>
        <w:t>Każdy z wykonawców może złożyć tylko jedną ofertę. Złożenie większej liczby ofert spowoduje odrzucenie oferty.</w:t>
      </w:r>
    </w:p>
    <w:p w14:paraId="54869F92" w14:textId="77777777" w:rsidR="00C35CEB" w:rsidRPr="008D5286" w:rsidRDefault="007E1A6C" w:rsidP="007E1A6C">
      <w:pPr>
        <w:ind w:left="284" w:hanging="284"/>
        <w:jc w:val="both"/>
        <w:rPr>
          <w:rFonts w:ascii="Calibri" w:hAnsi="Calibri" w:cs="Calibri"/>
          <w:bCs/>
          <w:sz w:val="24"/>
          <w:szCs w:val="24"/>
        </w:rPr>
      </w:pPr>
      <w:r w:rsidRPr="008D5286">
        <w:rPr>
          <w:rFonts w:ascii="Calibri" w:hAnsi="Calibri" w:cs="Calibri"/>
          <w:bCs/>
          <w:sz w:val="24"/>
          <w:szCs w:val="24"/>
        </w:rPr>
        <w:t>6.</w:t>
      </w:r>
      <w:r w:rsidRPr="008D5286">
        <w:rPr>
          <w:rFonts w:ascii="Calibri" w:hAnsi="Calibri" w:cs="Calibri"/>
          <w:bCs/>
          <w:sz w:val="24"/>
          <w:szCs w:val="24"/>
        </w:rPr>
        <w:tab/>
      </w:r>
      <w:r w:rsidR="00046717" w:rsidRPr="008D5286">
        <w:rPr>
          <w:rFonts w:ascii="Calibri" w:hAnsi="Calibri" w:cs="Calibri"/>
          <w:bCs/>
          <w:sz w:val="24"/>
          <w:szCs w:val="24"/>
        </w:rPr>
        <w:t xml:space="preserve">Dokumenty lub oświadczenia sporządzone w języku obcym Wykonawca przekazuje wraz </w:t>
      </w:r>
      <w:r w:rsidRPr="008D5286">
        <w:rPr>
          <w:rFonts w:ascii="Calibri" w:hAnsi="Calibri" w:cs="Calibri"/>
          <w:bCs/>
          <w:sz w:val="24"/>
          <w:szCs w:val="24"/>
        </w:rPr>
        <w:br/>
      </w:r>
      <w:r w:rsidR="00046717" w:rsidRPr="008D5286">
        <w:rPr>
          <w:rFonts w:ascii="Calibri" w:hAnsi="Calibri" w:cs="Calibri"/>
          <w:bCs/>
          <w:sz w:val="24"/>
          <w:szCs w:val="24"/>
        </w:rPr>
        <w:t xml:space="preserve">z tłumaczeniem na język polski. </w:t>
      </w:r>
    </w:p>
    <w:p w14:paraId="6A71D619" w14:textId="77777777" w:rsidR="00C35CEB" w:rsidRPr="008D5286" w:rsidRDefault="00046717" w:rsidP="007E1A6C">
      <w:pPr>
        <w:ind w:left="284" w:hanging="284"/>
        <w:jc w:val="both"/>
        <w:rPr>
          <w:rFonts w:ascii="Calibri" w:hAnsi="Calibri" w:cs="Calibri"/>
          <w:bCs/>
          <w:sz w:val="24"/>
          <w:szCs w:val="24"/>
        </w:rPr>
      </w:pPr>
      <w:r w:rsidRPr="008D5286">
        <w:rPr>
          <w:rFonts w:ascii="Calibri" w:hAnsi="Calibri" w:cs="Calibri"/>
          <w:bCs/>
          <w:sz w:val="24"/>
          <w:szCs w:val="24"/>
        </w:rPr>
        <w:t xml:space="preserve">7. Wykonawca składa ofertę za pośrednictwem platformy zakupowej poprzez dodanie dokumentów (załączników), tj.: </w:t>
      </w:r>
    </w:p>
    <w:p w14:paraId="3114D72A" w14:textId="267169B9" w:rsidR="00C35CEB" w:rsidRPr="008D5286" w:rsidRDefault="00046717" w:rsidP="00C35CEB">
      <w:pPr>
        <w:ind w:left="567" w:hanging="283"/>
        <w:jc w:val="both"/>
        <w:rPr>
          <w:rFonts w:ascii="Calibri" w:hAnsi="Calibri" w:cs="Calibri"/>
          <w:bCs/>
          <w:sz w:val="24"/>
          <w:szCs w:val="24"/>
        </w:rPr>
      </w:pPr>
      <w:r w:rsidRPr="008D5286">
        <w:rPr>
          <w:rFonts w:ascii="Calibri" w:hAnsi="Calibri" w:cs="Calibri"/>
          <w:bCs/>
          <w:sz w:val="24"/>
          <w:szCs w:val="24"/>
        </w:rPr>
        <w:t>1</w:t>
      </w:r>
      <w:r w:rsidR="00C35CEB" w:rsidRPr="008D5286">
        <w:rPr>
          <w:rFonts w:ascii="Calibri" w:hAnsi="Calibri" w:cs="Calibri"/>
          <w:bCs/>
          <w:sz w:val="24"/>
          <w:szCs w:val="24"/>
        </w:rPr>
        <w:t>)</w:t>
      </w:r>
      <w:r w:rsidRPr="008D5286">
        <w:rPr>
          <w:rFonts w:ascii="Calibri" w:hAnsi="Calibri" w:cs="Calibri"/>
          <w:bCs/>
          <w:sz w:val="24"/>
          <w:szCs w:val="24"/>
        </w:rPr>
        <w:t xml:space="preserve"> </w:t>
      </w:r>
      <w:r w:rsidR="00070AD2" w:rsidRPr="008D5286">
        <w:rPr>
          <w:rFonts w:ascii="Calibri" w:hAnsi="Calibri" w:cs="Calibri"/>
          <w:bCs/>
          <w:sz w:val="24"/>
          <w:szCs w:val="24"/>
        </w:rPr>
        <w:tab/>
      </w:r>
      <w:r w:rsidRPr="008D5286">
        <w:rPr>
          <w:rFonts w:ascii="Calibri" w:hAnsi="Calibri" w:cs="Calibri"/>
          <w:b/>
          <w:sz w:val="24"/>
          <w:szCs w:val="24"/>
        </w:rPr>
        <w:t xml:space="preserve">formularz </w:t>
      </w:r>
      <w:r w:rsidR="00070AD2" w:rsidRPr="008D5286">
        <w:rPr>
          <w:rFonts w:ascii="Calibri" w:hAnsi="Calibri" w:cs="Calibri"/>
          <w:b/>
          <w:sz w:val="24"/>
          <w:szCs w:val="24"/>
        </w:rPr>
        <w:t>„</w:t>
      </w:r>
      <w:r w:rsidRPr="008D5286">
        <w:rPr>
          <w:rFonts w:ascii="Calibri" w:hAnsi="Calibri" w:cs="Calibri"/>
          <w:b/>
          <w:sz w:val="24"/>
          <w:szCs w:val="24"/>
        </w:rPr>
        <w:t>OFERTA</w:t>
      </w:r>
      <w:r w:rsidR="00070AD2" w:rsidRPr="008D5286">
        <w:rPr>
          <w:rFonts w:ascii="Calibri" w:hAnsi="Calibri" w:cs="Calibri"/>
          <w:bCs/>
          <w:sz w:val="24"/>
          <w:szCs w:val="24"/>
        </w:rPr>
        <w:t>”</w:t>
      </w:r>
      <w:r w:rsidR="00AE7557" w:rsidRPr="008D5286">
        <w:rPr>
          <w:rFonts w:ascii="Calibri" w:hAnsi="Calibri" w:cs="Calibri"/>
          <w:bCs/>
          <w:sz w:val="24"/>
          <w:szCs w:val="24"/>
        </w:rPr>
        <w:t xml:space="preserve">- </w:t>
      </w:r>
      <w:r w:rsidR="00AE7557" w:rsidRPr="008D5286">
        <w:rPr>
          <w:rFonts w:ascii="Calibri" w:hAnsi="Calibri" w:cs="Calibri"/>
          <w:bCs/>
          <w:i/>
          <w:iCs/>
          <w:sz w:val="24"/>
          <w:szCs w:val="24"/>
        </w:rPr>
        <w:t xml:space="preserve">załącznik nr </w:t>
      </w:r>
      <w:r w:rsidR="00070AD2" w:rsidRPr="008D5286">
        <w:rPr>
          <w:rFonts w:ascii="Calibri" w:hAnsi="Calibri" w:cs="Calibri"/>
          <w:bCs/>
          <w:i/>
          <w:iCs/>
          <w:sz w:val="24"/>
          <w:szCs w:val="24"/>
        </w:rPr>
        <w:t>1,</w:t>
      </w:r>
    </w:p>
    <w:p w14:paraId="787E9362" w14:textId="7E934D57" w:rsidR="00046717" w:rsidRDefault="00046717" w:rsidP="00C35CEB">
      <w:pPr>
        <w:ind w:left="567" w:hanging="283"/>
        <w:jc w:val="both"/>
        <w:rPr>
          <w:rFonts w:ascii="Calibri" w:hAnsi="Calibri" w:cs="Calibri"/>
          <w:bCs/>
          <w:sz w:val="24"/>
          <w:szCs w:val="24"/>
        </w:rPr>
      </w:pPr>
      <w:r w:rsidRPr="008D5286">
        <w:rPr>
          <w:rFonts w:ascii="Calibri" w:hAnsi="Calibri" w:cs="Calibri"/>
          <w:bCs/>
          <w:sz w:val="24"/>
          <w:szCs w:val="24"/>
        </w:rPr>
        <w:t>2</w:t>
      </w:r>
      <w:r w:rsidR="00C35CEB" w:rsidRPr="008D5286">
        <w:rPr>
          <w:rFonts w:ascii="Calibri" w:hAnsi="Calibri" w:cs="Calibri"/>
          <w:bCs/>
          <w:sz w:val="24"/>
          <w:szCs w:val="24"/>
        </w:rPr>
        <w:t>)</w:t>
      </w:r>
      <w:r w:rsidRPr="008D5286">
        <w:rPr>
          <w:rFonts w:ascii="Calibri" w:hAnsi="Calibri" w:cs="Calibri"/>
          <w:bCs/>
          <w:sz w:val="24"/>
          <w:szCs w:val="24"/>
        </w:rPr>
        <w:t xml:space="preserve"> </w:t>
      </w:r>
      <w:r w:rsidRPr="008D5286">
        <w:rPr>
          <w:rFonts w:ascii="Calibri" w:hAnsi="Calibri" w:cs="Calibri"/>
          <w:b/>
          <w:sz w:val="24"/>
          <w:szCs w:val="24"/>
        </w:rPr>
        <w:t xml:space="preserve">oświadczenie </w:t>
      </w:r>
      <w:r w:rsidR="008D5286">
        <w:rPr>
          <w:rFonts w:ascii="Calibri" w:hAnsi="Calibri" w:cs="Calibri"/>
          <w:b/>
          <w:sz w:val="24"/>
          <w:szCs w:val="24"/>
        </w:rPr>
        <w:t>W</w:t>
      </w:r>
      <w:r w:rsidRPr="008D5286">
        <w:rPr>
          <w:rFonts w:ascii="Calibri" w:hAnsi="Calibri" w:cs="Calibri"/>
          <w:b/>
          <w:sz w:val="24"/>
          <w:szCs w:val="24"/>
        </w:rPr>
        <w:t>ykonawców wspólnie ubiegających się o zamówienie</w:t>
      </w:r>
      <w:r w:rsidRPr="008D5286">
        <w:rPr>
          <w:rFonts w:ascii="Calibri" w:hAnsi="Calibri" w:cs="Calibri"/>
          <w:bCs/>
          <w:sz w:val="24"/>
          <w:szCs w:val="24"/>
        </w:rPr>
        <w:t xml:space="preserve"> w zakresie warunków udziału – </w:t>
      </w:r>
      <w:r w:rsidRPr="008D5286">
        <w:rPr>
          <w:rFonts w:ascii="Calibri" w:hAnsi="Calibri" w:cs="Calibri"/>
          <w:bCs/>
          <w:i/>
          <w:iCs/>
          <w:sz w:val="24"/>
          <w:szCs w:val="24"/>
        </w:rPr>
        <w:t>załącznik nr 2</w:t>
      </w:r>
      <w:r w:rsidRPr="008D5286">
        <w:rPr>
          <w:rFonts w:ascii="Calibri" w:hAnsi="Calibri" w:cs="Calibri"/>
          <w:bCs/>
          <w:sz w:val="24"/>
          <w:szCs w:val="24"/>
        </w:rPr>
        <w:t xml:space="preserve"> – jeżeli dotyczy</w:t>
      </w:r>
      <w:r w:rsidR="00C35CEB" w:rsidRPr="008D5286">
        <w:rPr>
          <w:rFonts w:ascii="Calibri" w:hAnsi="Calibri" w:cs="Calibri"/>
          <w:bCs/>
          <w:sz w:val="24"/>
          <w:szCs w:val="24"/>
        </w:rPr>
        <w:t>,</w:t>
      </w:r>
    </w:p>
    <w:p w14:paraId="7BF6F987" w14:textId="649FFA92" w:rsidR="008D5286" w:rsidRPr="008D5286" w:rsidRDefault="008D5286" w:rsidP="008D5286">
      <w:pPr>
        <w:ind w:left="567" w:hanging="283"/>
        <w:jc w:val="both"/>
        <w:rPr>
          <w:rFonts w:ascii="Calibri" w:hAnsi="Calibri" w:cs="Calibri"/>
          <w:bCs/>
          <w:sz w:val="24"/>
          <w:szCs w:val="24"/>
        </w:rPr>
      </w:pPr>
      <w:r>
        <w:rPr>
          <w:rFonts w:ascii="Calibri" w:hAnsi="Calibri" w:cs="Calibri"/>
          <w:bCs/>
          <w:sz w:val="24"/>
          <w:szCs w:val="24"/>
        </w:rPr>
        <w:t>3)</w:t>
      </w:r>
      <w:r w:rsidRPr="008D5286">
        <w:rPr>
          <w:rFonts w:ascii="Calibri" w:hAnsi="Calibri" w:cs="Calibri"/>
          <w:bCs/>
          <w:sz w:val="24"/>
          <w:szCs w:val="24"/>
        </w:rPr>
        <w:tab/>
      </w:r>
      <w:r w:rsidRPr="008D5286">
        <w:rPr>
          <w:rFonts w:ascii="Calibri" w:hAnsi="Calibri" w:cs="Calibri"/>
          <w:b/>
          <w:bCs/>
          <w:sz w:val="24"/>
          <w:szCs w:val="24"/>
          <w:shd w:val="clear" w:color="auto" w:fill="FFFFFF"/>
        </w:rPr>
        <w:t>oświadczenie Wykonawcy</w:t>
      </w:r>
      <w:r w:rsidRPr="008D5286">
        <w:rPr>
          <w:rFonts w:ascii="Calibri" w:hAnsi="Calibri" w:cs="Calibri"/>
          <w:sz w:val="24"/>
          <w:szCs w:val="24"/>
          <w:shd w:val="clear" w:color="auto" w:fill="FFFFFF"/>
        </w:rPr>
        <w:t xml:space="preserve"> (art. 5k rozporządzenia 833/2014 Rady UE) </w:t>
      </w:r>
      <w:r w:rsidRPr="008D5286">
        <w:rPr>
          <w:rStyle w:val="Teksttreci"/>
          <w:rFonts w:ascii="Calibri" w:hAnsi="Calibri" w:cs="Calibri"/>
          <w:sz w:val="24"/>
          <w:szCs w:val="24"/>
        </w:rPr>
        <w:t>– załącznik nr 3,</w:t>
      </w:r>
    </w:p>
    <w:p w14:paraId="67C900FB" w14:textId="30BAA0DA" w:rsidR="000301D8" w:rsidRPr="008D5286" w:rsidRDefault="00451E03" w:rsidP="00C35CEB">
      <w:pPr>
        <w:ind w:left="567" w:hanging="283"/>
        <w:jc w:val="both"/>
        <w:rPr>
          <w:rFonts w:ascii="Calibri" w:hAnsi="Calibri" w:cs="Calibri"/>
          <w:bCs/>
          <w:sz w:val="24"/>
          <w:szCs w:val="24"/>
        </w:rPr>
      </w:pPr>
      <w:r>
        <w:rPr>
          <w:rFonts w:ascii="Calibri" w:hAnsi="Calibri" w:cs="Calibri"/>
          <w:bCs/>
          <w:sz w:val="24"/>
          <w:szCs w:val="24"/>
        </w:rPr>
        <w:lastRenderedPageBreak/>
        <w:t>4</w:t>
      </w:r>
      <w:r w:rsidR="00C35CEB" w:rsidRPr="008D5286">
        <w:rPr>
          <w:rFonts w:ascii="Calibri" w:hAnsi="Calibri" w:cs="Calibri"/>
          <w:bCs/>
          <w:sz w:val="24"/>
          <w:szCs w:val="24"/>
        </w:rPr>
        <w:t>)</w:t>
      </w:r>
      <w:r w:rsidR="00C35CEB" w:rsidRPr="008D5286">
        <w:rPr>
          <w:rFonts w:ascii="Calibri" w:hAnsi="Calibri" w:cs="Calibri"/>
          <w:bCs/>
          <w:sz w:val="24"/>
          <w:szCs w:val="24"/>
        </w:rPr>
        <w:tab/>
      </w:r>
      <w:r w:rsidR="00046717" w:rsidRPr="008D5286">
        <w:rPr>
          <w:rFonts w:ascii="Calibri" w:hAnsi="Calibri" w:cs="Calibri"/>
          <w:b/>
          <w:sz w:val="24"/>
          <w:szCs w:val="24"/>
        </w:rPr>
        <w:t>zobowiązanie podmiotu udostępniającego zasoby</w:t>
      </w:r>
      <w:r w:rsidR="00046717" w:rsidRPr="008D5286">
        <w:rPr>
          <w:rFonts w:ascii="Calibri" w:hAnsi="Calibri" w:cs="Calibri"/>
          <w:bCs/>
          <w:sz w:val="24"/>
          <w:szCs w:val="24"/>
        </w:rPr>
        <w:t xml:space="preserve"> do oddania wykonawcy do dyspozycji niezbędnych zasobów na potrzeby realizacji danego zamówienia – </w:t>
      </w:r>
      <w:r w:rsidR="00046717" w:rsidRPr="008D5286">
        <w:rPr>
          <w:rFonts w:ascii="Calibri" w:hAnsi="Calibri" w:cs="Calibri"/>
          <w:bCs/>
          <w:i/>
          <w:iCs/>
          <w:sz w:val="24"/>
          <w:szCs w:val="24"/>
        </w:rPr>
        <w:t xml:space="preserve">załącznik nr </w:t>
      </w:r>
      <w:r>
        <w:rPr>
          <w:rFonts w:ascii="Calibri" w:hAnsi="Calibri" w:cs="Calibri"/>
          <w:bCs/>
          <w:i/>
          <w:iCs/>
          <w:sz w:val="24"/>
          <w:szCs w:val="24"/>
        </w:rPr>
        <w:t>4</w:t>
      </w:r>
      <w:r w:rsidR="00046717" w:rsidRPr="008D5286">
        <w:rPr>
          <w:rFonts w:ascii="Calibri" w:hAnsi="Calibri" w:cs="Calibri"/>
          <w:bCs/>
          <w:sz w:val="24"/>
          <w:szCs w:val="24"/>
        </w:rPr>
        <w:t xml:space="preserve"> – jeżeli dotyczy</w:t>
      </w:r>
      <w:r w:rsidR="000301D8" w:rsidRPr="008D5286">
        <w:rPr>
          <w:rFonts w:ascii="Calibri" w:hAnsi="Calibri" w:cs="Calibri"/>
          <w:bCs/>
          <w:sz w:val="24"/>
          <w:szCs w:val="24"/>
        </w:rPr>
        <w:t>,</w:t>
      </w:r>
    </w:p>
    <w:p w14:paraId="2AE91B87" w14:textId="2498D77D" w:rsidR="00046717" w:rsidRPr="008D5286" w:rsidRDefault="00451E03" w:rsidP="00C35CEB">
      <w:pPr>
        <w:ind w:left="567" w:hanging="283"/>
        <w:jc w:val="both"/>
        <w:rPr>
          <w:rFonts w:ascii="Calibri" w:hAnsi="Calibri" w:cs="Calibri"/>
          <w:bCs/>
          <w:sz w:val="24"/>
          <w:szCs w:val="24"/>
        </w:rPr>
      </w:pPr>
      <w:r>
        <w:rPr>
          <w:rFonts w:ascii="Calibri" w:hAnsi="Calibri" w:cs="Calibri"/>
          <w:bCs/>
          <w:sz w:val="24"/>
          <w:szCs w:val="24"/>
        </w:rPr>
        <w:t>5</w:t>
      </w:r>
      <w:r w:rsidR="000301D8" w:rsidRPr="008D5286">
        <w:rPr>
          <w:rFonts w:ascii="Calibri" w:hAnsi="Calibri" w:cs="Calibri"/>
          <w:bCs/>
          <w:sz w:val="24"/>
          <w:szCs w:val="24"/>
        </w:rPr>
        <w:t>)</w:t>
      </w:r>
      <w:r w:rsidR="000301D8" w:rsidRPr="008D5286">
        <w:rPr>
          <w:rFonts w:ascii="Calibri" w:hAnsi="Calibri" w:cs="Calibri"/>
          <w:bCs/>
          <w:sz w:val="24"/>
          <w:szCs w:val="24"/>
        </w:rPr>
        <w:tab/>
      </w:r>
      <w:r w:rsidR="00046717" w:rsidRPr="008D5286">
        <w:rPr>
          <w:rFonts w:ascii="Calibri" w:hAnsi="Calibri" w:cs="Calibri"/>
          <w:b/>
          <w:sz w:val="24"/>
          <w:szCs w:val="24"/>
        </w:rPr>
        <w:t>oświadczenie JEDZ</w:t>
      </w:r>
      <w:r w:rsidR="00046717" w:rsidRPr="008D5286">
        <w:rPr>
          <w:rFonts w:ascii="Calibri" w:hAnsi="Calibri" w:cs="Calibri"/>
          <w:bCs/>
          <w:sz w:val="24"/>
          <w:szCs w:val="24"/>
        </w:rPr>
        <w:t xml:space="preserve"> – </w:t>
      </w:r>
      <w:r w:rsidR="00046717" w:rsidRPr="008D5286">
        <w:rPr>
          <w:rFonts w:ascii="Calibri" w:hAnsi="Calibri" w:cs="Calibri"/>
          <w:bCs/>
          <w:i/>
          <w:iCs/>
          <w:sz w:val="24"/>
          <w:szCs w:val="24"/>
        </w:rPr>
        <w:t xml:space="preserve">załącznik nr </w:t>
      </w:r>
      <w:r>
        <w:rPr>
          <w:rFonts w:ascii="Calibri" w:hAnsi="Calibri" w:cs="Calibri"/>
          <w:bCs/>
          <w:i/>
          <w:iCs/>
          <w:sz w:val="24"/>
          <w:szCs w:val="24"/>
        </w:rPr>
        <w:t>5</w:t>
      </w:r>
      <w:r w:rsidR="000301D8" w:rsidRPr="008D5286">
        <w:rPr>
          <w:rFonts w:ascii="Calibri" w:hAnsi="Calibri" w:cs="Calibri"/>
          <w:bCs/>
          <w:sz w:val="24"/>
          <w:szCs w:val="24"/>
        </w:rPr>
        <w:t>,</w:t>
      </w:r>
    </w:p>
    <w:p w14:paraId="4BD1C682" w14:textId="67FFDC60" w:rsidR="00046717" w:rsidRPr="008D5286" w:rsidRDefault="00451E03" w:rsidP="000301D8">
      <w:pPr>
        <w:ind w:left="567" w:hanging="283"/>
        <w:jc w:val="both"/>
        <w:rPr>
          <w:rFonts w:ascii="Calibri" w:hAnsi="Calibri" w:cs="Calibri"/>
          <w:bCs/>
          <w:sz w:val="24"/>
          <w:szCs w:val="24"/>
        </w:rPr>
      </w:pPr>
      <w:r>
        <w:rPr>
          <w:rFonts w:ascii="Calibri" w:hAnsi="Calibri" w:cs="Calibri"/>
          <w:bCs/>
          <w:sz w:val="24"/>
          <w:szCs w:val="24"/>
        </w:rPr>
        <w:t>6</w:t>
      </w:r>
      <w:r w:rsidR="000301D8" w:rsidRPr="008D5286">
        <w:rPr>
          <w:rFonts w:ascii="Calibri" w:hAnsi="Calibri" w:cs="Calibri"/>
          <w:bCs/>
          <w:sz w:val="24"/>
          <w:szCs w:val="24"/>
        </w:rPr>
        <w:t>)</w:t>
      </w:r>
      <w:r w:rsidR="000301D8" w:rsidRPr="008D5286">
        <w:rPr>
          <w:rFonts w:ascii="Calibri" w:hAnsi="Calibri" w:cs="Calibri"/>
          <w:bCs/>
          <w:sz w:val="24"/>
          <w:szCs w:val="24"/>
        </w:rPr>
        <w:tab/>
      </w:r>
      <w:r w:rsidR="000301D8" w:rsidRPr="008D5286">
        <w:rPr>
          <w:rFonts w:ascii="Calibri" w:hAnsi="Calibri" w:cs="Calibri"/>
          <w:b/>
          <w:sz w:val="24"/>
          <w:szCs w:val="24"/>
        </w:rPr>
        <w:t>p</w:t>
      </w:r>
      <w:r w:rsidR="00046717" w:rsidRPr="008D5286">
        <w:rPr>
          <w:rFonts w:ascii="Calibri" w:hAnsi="Calibri" w:cs="Calibri"/>
          <w:b/>
          <w:sz w:val="24"/>
          <w:szCs w:val="24"/>
        </w:rPr>
        <w:t>ełnomocnictwa</w:t>
      </w:r>
      <w:r w:rsidR="00046717" w:rsidRPr="008D5286">
        <w:rPr>
          <w:rFonts w:ascii="Calibri" w:hAnsi="Calibri" w:cs="Calibri"/>
          <w:bCs/>
          <w:sz w:val="24"/>
          <w:szCs w:val="24"/>
        </w:rPr>
        <w:t xml:space="preserve"> (o ile dotyczy).</w:t>
      </w:r>
    </w:p>
    <w:p w14:paraId="49B95978" w14:textId="20A8D898" w:rsidR="00046717" w:rsidRPr="008D5286" w:rsidRDefault="00046717" w:rsidP="000301D8">
      <w:pPr>
        <w:ind w:left="567"/>
        <w:jc w:val="both"/>
        <w:rPr>
          <w:rFonts w:ascii="Calibri" w:hAnsi="Calibri" w:cs="Calibri"/>
          <w:bCs/>
          <w:sz w:val="24"/>
          <w:szCs w:val="24"/>
        </w:rPr>
      </w:pPr>
      <w:r w:rsidRPr="008D5286">
        <w:rPr>
          <w:rFonts w:ascii="Calibri" w:hAnsi="Calibri" w:cs="Calibri"/>
          <w:bCs/>
          <w:sz w:val="24"/>
          <w:szCs w:val="24"/>
        </w:rPr>
        <w:t xml:space="preserve">W przypadku podpisywania oferty lub poświadczania za zgodność z oryginałem kopii dokumentów przez </w:t>
      </w:r>
      <w:proofErr w:type="spellStart"/>
      <w:r w:rsidRPr="008D5286">
        <w:rPr>
          <w:rFonts w:ascii="Calibri" w:hAnsi="Calibri" w:cs="Calibri"/>
          <w:bCs/>
          <w:sz w:val="24"/>
          <w:szCs w:val="24"/>
        </w:rPr>
        <w:t>osob</w:t>
      </w:r>
      <w:proofErr w:type="spellEnd"/>
      <w:r w:rsidRPr="008D5286">
        <w:rPr>
          <w:rFonts w:ascii="Calibri" w:hAnsi="Calibri" w:cs="Calibri"/>
          <w:bCs/>
          <w:sz w:val="24"/>
          <w:szCs w:val="24"/>
        </w:rPr>
        <w:t xml:space="preserve">(ę)y nie </w:t>
      </w:r>
      <w:proofErr w:type="spellStart"/>
      <w:r w:rsidRPr="008D5286">
        <w:rPr>
          <w:rFonts w:ascii="Calibri" w:hAnsi="Calibri" w:cs="Calibri"/>
          <w:bCs/>
          <w:sz w:val="24"/>
          <w:szCs w:val="24"/>
        </w:rPr>
        <w:t>wymienion</w:t>
      </w:r>
      <w:proofErr w:type="spellEnd"/>
      <w:r w:rsidRPr="008D5286">
        <w:rPr>
          <w:rFonts w:ascii="Calibri" w:hAnsi="Calibri" w:cs="Calibri"/>
          <w:bCs/>
          <w:sz w:val="24"/>
          <w:szCs w:val="24"/>
        </w:rPr>
        <w:t xml:space="preserve">(ą)e w dokumencie rejestracyjnym (ewidencyjnym) Wykonawcy, należy do oferty dołączyć stosowne pełnomocnictwo. Pełnomocnictwo powinno być złożone pod rygorem nieważności w postaci elektronicznej i opatrzone kwalifikowanym podpisem elektronicznym przez osobę(y) upoważnioną(e) do reprezentowania firmy, zgodnie z formą reprezentacji Wykonawcy określoną w rejestrze sądowym lub innym dokumencie, właściwym dla formy organizacyjnej. W przypadku, gdy dokumenty potwierdzające umocowanie </w:t>
      </w:r>
      <w:r w:rsidR="00451E03">
        <w:rPr>
          <w:rFonts w:ascii="Calibri" w:hAnsi="Calibri" w:cs="Calibri"/>
          <w:bCs/>
          <w:sz w:val="24"/>
          <w:szCs w:val="24"/>
        </w:rPr>
        <w:br/>
      </w:r>
      <w:r w:rsidRPr="008D5286">
        <w:rPr>
          <w:rFonts w:ascii="Calibri" w:hAnsi="Calibri" w:cs="Calibri"/>
          <w:bCs/>
          <w:sz w:val="24"/>
          <w:szCs w:val="24"/>
        </w:rPr>
        <w:t>do reprezentowania, zostały wystawione przez upoważnione podmioty jako dokument w postaci papierowej, przekazuje się cyfrowe odwzorowanie tego dokumentu opatrzone kwalifikowanym podpisem elektronicznym przez notariusza lub mocodawcę. W/w dokumenty należy dodać w Formularzu Oferta poprzez pole „dołącz plik” odpowiednio jawnych lub objętych tajemnicą przedsiębiorstwa.</w:t>
      </w:r>
    </w:p>
    <w:p w14:paraId="66AA2E2D" w14:textId="33F9B30A" w:rsidR="00046717" w:rsidRPr="008D5286" w:rsidRDefault="00046717" w:rsidP="00D52112">
      <w:pPr>
        <w:ind w:left="284"/>
        <w:jc w:val="both"/>
        <w:rPr>
          <w:rFonts w:ascii="Calibri" w:hAnsi="Calibri" w:cs="Calibri"/>
          <w:bCs/>
          <w:sz w:val="24"/>
          <w:szCs w:val="24"/>
        </w:rPr>
      </w:pPr>
      <w:r w:rsidRPr="008D5286">
        <w:rPr>
          <w:rFonts w:ascii="Calibri" w:hAnsi="Calibri" w:cs="Calibri"/>
          <w:bCs/>
          <w:sz w:val="24"/>
          <w:szCs w:val="24"/>
        </w:rPr>
        <w:t xml:space="preserve">Dokumenty określone w </w:t>
      </w:r>
      <w:r w:rsidR="000301D8" w:rsidRPr="008D5286">
        <w:rPr>
          <w:rFonts w:ascii="Calibri" w:hAnsi="Calibri" w:cs="Calibri"/>
          <w:bCs/>
          <w:sz w:val="24"/>
          <w:szCs w:val="24"/>
        </w:rPr>
        <w:t>ust.</w:t>
      </w:r>
      <w:r w:rsidRPr="008D5286">
        <w:rPr>
          <w:rFonts w:ascii="Calibri" w:hAnsi="Calibri" w:cs="Calibri"/>
          <w:bCs/>
          <w:sz w:val="24"/>
          <w:szCs w:val="24"/>
        </w:rPr>
        <w:t xml:space="preserve"> 7 pkt 1 stanowią ofertę, w związku z tym nie będą podlegały procedurze uzupełnienia, określonej w art. 128 ust. 1 ustawy.</w:t>
      </w:r>
    </w:p>
    <w:p w14:paraId="5E55D0B5" w14:textId="77777777" w:rsidR="00AF7311" w:rsidRPr="008D5286" w:rsidRDefault="00AF7311" w:rsidP="00046717">
      <w:pPr>
        <w:jc w:val="both"/>
        <w:rPr>
          <w:rFonts w:ascii="Calibri" w:hAnsi="Calibri" w:cs="Calibri"/>
          <w:b/>
          <w:sz w:val="24"/>
          <w:szCs w:val="24"/>
        </w:rPr>
      </w:pPr>
    </w:p>
    <w:p w14:paraId="29BA6F88" w14:textId="1C78B8CA" w:rsidR="00046717" w:rsidRPr="008D5286" w:rsidRDefault="00046717" w:rsidP="00046717">
      <w:pPr>
        <w:jc w:val="both"/>
        <w:rPr>
          <w:rFonts w:ascii="Calibri" w:hAnsi="Calibri" w:cs="Calibri"/>
          <w:b/>
          <w:sz w:val="24"/>
          <w:szCs w:val="24"/>
        </w:rPr>
      </w:pPr>
      <w:r w:rsidRPr="008D5286">
        <w:rPr>
          <w:rFonts w:ascii="Calibri" w:hAnsi="Calibri" w:cs="Calibri"/>
          <w:b/>
          <w:sz w:val="24"/>
          <w:szCs w:val="24"/>
        </w:rPr>
        <w:t>ZALECENIA</w:t>
      </w:r>
    </w:p>
    <w:p w14:paraId="70557F8F" w14:textId="79541580" w:rsidR="00046717" w:rsidRPr="008D5286" w:rsidRDefault="00046717" w:rsidP="00046717">
      <w:pPr>
        <w:jc w:val="both"/>
        <w:rPr>
          <w:rFonts w:ascii="Calibri" w:hAnsi="Calibri" w:cs="Calibri"/>
          <w:bCs/>
          <w:sz w:val="24"/>
          <w:szCs w:val="24"/>
        </w:rPr>
      </w:pPr>
      <w:r w:rsidRPr="008D5286">
        <w:rPr>
          <w:rFonts w:ascii="Calibri" w:hAnsi="Calibri" w:cs="Calibri"/>
          <w:bCs/>
          <w:sz w:val="24"/>
          <w:szCs w:val="24"/>
        </w:rPr>
        <w:t xml:space="preserve">Formaty plików wykorzystywanych przez wykonawców powinny być zgodne </w:t>
      </w:r>
      <w:r w:rsidR="00956066">
        <w:rPr>
          <w:rFonts w:ascii="Calibri" w:hAnsi="Calibri" w:cs="Calibri"/>
          <w:bCs/>
          <w:sz w:val="24"/>
          <w:szCs w:val="24"/>
        </w:rPr>
        <w:br/>
      </w:r>
      <w:r w:rsidRPr="008D5286">
        <w:rPr>
          <w:rFonts w:ascii="Calibri" w:hAnsi="Calibri" w:cs="Calibri"/>
          <w:bCs/>
          <w:sz w:val="24"/>
          <w:szCs w:val="24"/>
        </w:rPr>
        <w:t>z rozporządzeni</w:t>
      </w:r>
      <w:r w:rsidR="008864EE">
        <w:rPr>
          <w:rFonts w:ascii="Calibri" w:hAnsi="Calibri" w:cs="Calibri"/>
          <w:bCs/>
          <w:sz w:val="24"/>
          <w:szCs w:val="24"/>
        </w:rPr>
        <w:t>em</w:t>
      </w:r>
      <w:r w:rsidRPr="008D5286">
        <w:rPr>
          <w:rFonts w:ascii="Calibri" w:hAnsi="Calibri" w:cs="Calibri"/>
          <w:bCs/>
          <w:sz w:val="24"/>
          <w:szCs w:val="24"/>
        </w:rPr>
        <w:t xml:space="preserve"> Rady Ministrów </w:t>
      </w:r>
      <w:r w:rsidR="00E13271">
        <w:rPr>
          <w:rFonts w:ascii="Calibri" w:hAnsi="Calibri" w:cs="Calibri"/>
          <w:bCs/>
          <w:sz w:val="24"/>
          <w:szCs w:val="24"/>
        </w:rPr>
        <w:t xml:space="preserve">z dnia 12 kwietnia 201 r. </w:t>
      </w:r>
      <w:r w:rsidRPr="008D5286">
        <w:rPr>
          <w:rFonts w:ascii="Calibri" w:hAnsi="Calibri" w:cs="Calibri"/>
          <w:bCs/>
          <w:sz w:val="24"/>
          <w:szCs w:val="24"/>
        </w:rPr>
        <w:t>w sprawie Krajowych Ram Interoperacyjności, minimalnych wymagań dla rejestrów publicznych i wymiany informacji</w:t>
      </w:r>
      <w:r w:rsidR="00DC0793">
        <w:rPr>
          <w:rFonts w:ascii="Calibri" w:hAnsi="Calibri" w:cs="Calibri"/>
          <w:bCs/>
          <w:sz w:val="24"/>
          <w:szCs w:val="24"/>
        </w:rPr>
        <w:t xml:space="preserve"> </w:t>
      </w:r>
      <w:r w:rsidRPr="008D5286">
        <w:rPr>
          <w:rFonts w:ascii="Calibri" w:hAnsi="Calibri" w:cs="Calibri"/>
          <w:bCs/>
          <w:sz w:val="24"/>
          <w:szCs w:val="24"/>
        </w:rPr>
        <w:t>w postaci elektronicznej oraz minimalnych wymagań dla systemów teleinformatycznych</w:t>
      </w:r>
      <w:r w:rsidR="00E13271">
        <w:rPr>
          <w:rFonts w:ascii="Calibri" w:hAnsi="Calibri" w:cs="Calibri"/>
          <w:bCs/>
          <w:sz w:val="24"/>
          <w:szCs w:val="24"/>
        </w:rPr>
        <w:t xml:space="preserve"> (Dz. U. z 2017 r. poz</w:t>
      </w:r>
      <w:r w:rsidR="00E13271" w:rsidRPr="008D5286">
        <w:rPr>
          <w:rFonts w:ascii="Calibri" w:hAnsi="Calibri" w:cs="Calibri"/>
          <w:bCs/>
          <w:sz w:val="24"/>
          <w:szCs w:val="24"/>
        </w:rPr>
        <w:t>.</w:t>
      </w:r>
      <w:r w:rsidR="001C73D0">
        <w:rPr>
          <w:rFonts w:ascii="Calibri" w:hAnsi="Calibri" w:cs="Calibri"/>
          <w:bCs/>
          <w:sz w:val="24"/>
          <w:szCs w:val="24"/>
        </w:rPr>
        <w:t xml:space="preserve"> 1247)</w:t>
      </w:r>
    </w:p>
    <w:p w14:paraId="1B0B71E9" w14:textId="2EA829FF" w:rsidR="00046717" w:rsidRPr="008D5286" w:rsidRDefault="00046717" w:rsidP="00D52112">
      <w:pPr>
        <w:ind w:left="284" w:hanging="284"/>
        <w:jc w:val="both"/>
        <w:rPr>
          <w:rFonts w:ascii="Calibri" w:hAnsi="Calibri" w:cs="Calibri"/>
          <w:bCs/>
          <w:sz w:val="24"/>
          <w:szCs w:val="24"/>
        </w:rPr>
      </w:pPr>
      <w:r w:rsidRPr="008D5286">
        <w:rPr>
          <w:rFonts w:ascii="Calibri" w:hAnsi="Calibri" w:cs="Calibri"/>
          <w:bCs/>
          <w:sz w:val="24"/>
          <w:szCs w:val="24"/>
        </w:rPr>
        <w:t>1. Zamawiający rekomenduje wykorzystanie formatów: .pdf .</w:t>
      </w:r>
      <w:proofErr w:type="spellStart"/>
      <w:r w:rsidRPr="008D5286">
        <w:rPr>
          <w:rFonts w:ascii="Calibri" w:hAnsi="Calibri" w:cs="Calibri"/>
          <w:bCs/>
          <w:sz w:val="24"/>
          <w:szCs w:val="24"/>
        </w:rPr>
        <w:t>doc</w:t>
      </w:r>
      <w:proofErr w:type="spellEnd"/>
      <w:r w:rsidRPr="008D5286">
        <w:rPr>
          <w:rFonts w:ascii="Calibri" w:hAnsi="Calibri" w:cs="Calibri"/>
          <w:bCs/>
          <w:sz w:val="24"/>
          <w:szCs w:val="24"/>
        </w:rPr>
        <w:t xml:space="preserve"> .xls .jpg (.</w:t>
      </w:r>
      <w:proofErr w:type="spellStart"/>
      <w:r w:rsidRPr="008D5286">
        <w:rPr>
          <w:rFonts w:ascii="Calibri" w:hAnsi="Calibri" w:cs="Calibri"/>
          <w:bCs/>
          <w:sz w:val="24"/>
          <w:szCs w:val="24"/>
        </w:rPr>
        <w:t>jpeg</w:t>
      </w:r>
      <w:proofErr w:type="spellEnd"/>
      <w:r w:rsidRPr="008D5286">
        <w:rPr>
          <w:rFonts w:ascii="Calibri" w:hAnsi="Calibri" w:cs="Calibri"/>
          <w:bCs/>
          <w:sz w:val="24"/>
          <w:szCs w:val="24"/>
        </w:rPr>
        <w:t>) ze szczególnym wskazaniem na .pdf</w:t>
      </w:r>
    </w:p>
    <w:p w14:paraId="0A7F92D5" w14:textId="28FAF090" w:rsidR="00046717" w:rsidRPr="008D5286" w:rsidRDefault="00D52112" w:rsidP="00D52112">
      <w:pPr>
        <w:ind w:left="284" w:hanging="284"/>
        <w:jc w:val="both"/>
        <w:rPr>
          <w:rFonts w:ascii="Calibri" w:hAnsi="Calibri" w:cs="Calibri"/>
          <w:bCs/>
          <w:sz w:val="24"/>
          <w:szCs w:val="24"/>
        </w:rPr>
      </w:pPr>
      <w:r w:rsidRPr="008D5286">
        <w:rPr>
          <w:rFonts w:ascii="Calibri" w:hAnsi="Calibri" w:cs="Calibri"/>
          <w:bCs/>
          <w:sz w:val="24"/>
          <w:szCs w:val="24"/>
        </w:rPr>
        <w:t>2.</w:t>
      </w:r>
      <w:r w:rsidRPr="008D5286">
        <w:rPr>
          <w:rFonts w:ascii="Calibri" w:hAnsi="Calibri" w:cs="Calibri"/>
          <w:bCs/>
          <w:sz w:val="24"/>
          <w:szCs w:val="24"/>
        </w:rPr>
        <w:tab/>
      </w:r>
      <w:r w:rsidR="00046717" w:rsidRPr="008D5286">
        <w:rPr>
          <w:rFonts w:ascii="Calibri" w:hAnsi="Calibri" w:cs="Calibri"/>
          <w:bCs/>
          <w:sz w:val="24"/>
          <w:szCs w:val="24"/>
        </w:rPr>
        <w:t xml:space="preserve">W celu ewentualnej kompresji danych Zamawiający rekomenduje wykorzystanie jednego </w:t>
      </w:r>
      <w:r w:rsidR="00E00124" w:rsidRPr="008D5286">
        <w:rPr>
          <w:rFonts w:ascii="Calibri" w:hAnsi="Calibri" w:cs="Calibri"/>
          <w:bCs/>
          <w:sz w:val="24"/>
          <w:szCs w:val="24"/>
        </w:rPr>
        <w:br/>
      </w:r>
      <w:r w:rsidR="00046717" w:rsidRPr="008D5286">
        <w:rPr>
          <w:rFonts w:ascii="Calibri" w:hAnsi="Calibri" w:cs="Calibri"/>
          <w:bCs/>
          <w:sz w:val="24"/>
          <w:szCs w:val="24"/>
        </w:rPr>
        <w:t>z formatów: .zip; .7Z</w:t>
      </w:r>
    </w:p>
    <w:p w14:paraId="5B30B897" w14:textId="45B5EC1C" w:rsidR="00046717" w:rsidRPr="008D5286" w:rsidRDefault="00E00124" w:rsidP="00E00124">
      <w:pPr>
        <w:ind w:left="284" w:hanging="284"/>
        <w:jc w:val="both"/>
        <w:rPr>
          <w:rFonts w:ascii="Calibri" w:hAnsi="Calibri" w:cs="Calibri"/>
          <w:bCs/>
          <w:sz w:val="24"/>
          <w:szCs w:val="24"/>
        </w:rPr>
      </w:pPr>
      <w:r w:rsidRPr="008D5286">
        <w:rPr>
          <w:rFonts w:ascii="Calibri" w:hAnsi="Calibri" w:cs="Calibri"/>
          <w:bCs/>
          <w:sz w:val="24"/>
          <w:szCs w:val="24"/>
        </w:rPr>
        <w:t>3.</w:t>
      </w:r>
      <w:r w:rsidRPr="008D5286">
        <w:rPr>
          <w:rFonts w:ascii="Calibri" w:hAnsi="Calibri" w:cs="Calibri"/>
          <w:bCs/>
          <w:sz w:val="24"/>
          <w:szCs w:val="24"/>
        </w:rPr>
        <w:tab/>
      </w:r>
      <w:r w:rsidR="00046717" w:rsidRPr="008D5286">
        <w:rPr>
          <w:rFonts w:ascii="Calibri" w:hAnsi="Calibri" w:cs="Calibri"/>
          <w:bCs/>
          <w:sz w:val="24"/>
          <w:szCs w:val="24"/>
        </w:rPr>
        <w:t>Wśród formatów powszechnych a NIE występujących w rozporządzeniu występują: .</w:t>
      </w:r>
      <w:proofErr w:type="spellStart"/>
      <w:r w:rsidR="00046717" w:rsidRPr="008D5286">
        <w:rPr>
          <w:rFonts w:ascii="Calibri" w:hAnsi="Calibri" w:cs="Calibri"/>
          <w:bCs/>
          <w:sz w:val="24"/>
          <w:szCs w:val="24"/>
        </w:rPr>
        <w:t>rar</w:t>
      </w:r>
      <w:proofErr w:type="spellEnd"/>
      <w:r w:rsidR="00046717" w:rsidRPr="008D5286">
        <w:rPr>
          <w:rFonts w:ascii="Calibri" w:hAnsi="Calibri" w:cs="Calibri"/>
          <w:bCs/>
          <w:sz w:val="24"/>
          <w:szCs w:val="24"/>
        </w:rPr>
        <w:t xml:space="preserve"> .gif .</w:t>
      </w:r>
      <w:proofErr w:type="spellStart"/>
      <w:r w:rsidR="00046717" w:rsidRPr="008D5286">
        <w:rPr>
          <w:rFonts w:ascii="Calibri" w:hAnsi="Calibri" w:cs="Calibri"/>
          <w:bCs/>
          <w:sz w:val="24"/>
          <w:szCs w:val="24"/>
        </w:rPr>
        <w:t>bmp</w:t>
      </w:r>
      <w:proofErr w:type="spellEnd"/>
      <w:r w:rsidR="00046717" w:rsidRPr="008D5286">
        <w:rPr>
          <w:rFonts w:ascii="Calibri" w:hAnsi="Calibri" w:cs="Calibri"/>
          <w:bCs/>
          <w:sz w:val="24"/>
          <w:szCs w:val="24"/>
        </w:rPr>
        <w:t xml:space="preserve"> .</w:t>
      </w:r>
      <w:proofErr w:type="spellStart"/>
      <w:r w:rsidR="00046717" w:rsidRPr="008D5286">
        <w:rPr>
          <w:rFonts w:ascii="Calibri" w:hAnsi="Calibri" w:cs="Calibri"/>
          <w:bCs/>
          <w:sz w:val="24"/>
          <w:szCs w:val="24"/>
        </w:rPr>
        <w:t>numbers</w:t>
      </w:r>
      <w:proofErr w:type="spellEnd"/>
      <w:r w:rsidR="00046717" w:rsidRPr="008D5286">
        <w:rPr>
          <w:rFonts w:ascii="Calibri" w:hAnsi="Calibri" w:cs="Calibri"/>
          <w:bCs/>
          <w:sz w:val="24"/>
          <w:szCs w:val="24"/>
        </w:rPr>
        <w:t xml:space="preserve"> .</w:t>
      </w:r>
      <w:proofErr w:type="spellStart"/>
      <w:r w:rsidR="00046717" w:rsidRPr="008D5286">
        <w:rPr>
          <w:rFonts w:ascii="Calibri" w:hAnsi="Calibri" w:cs="Calibri"/>
          <w:bCs/>
          <w:sz w:val="24"/>
          <w:szCs w:val="24"/>
        </w:rPr>
        <w:t>pages</w:t>
      </w:r>
      <w:proofErr w:type="spellEnd"/>
      <w:r w:rsidR="00046717" w:rsidRPr="008D5286">
        <w:rPr>
          <w:rFonts w:ascii="Calibri" w:hAnsi="Calibri" w:cs="Calibri"/>
          <w:bCs/>
          <w:sz w:val="24"/>
          <w:szCs w:val="24"/>
        </w:rPr>
        <w:t>. Dokumenty złożone w takich plikach zostaną uznane za złożone nieskutecznie.</w:t>
      </w:r>
    </w:p>
    <w:p w14:paraId="77265012" w14:textId="663B0C56" w:rsidR="00046717" w:rsidRPr="008D5286" w:rsidRDefault="00E00124" w:rsidP="00E00124">
      <w:pPr>
        <w:ind w:left="284" w:hanging="284"/>
        <w:jc w:val="both"/>
        <w:rPr>
          <w:rFonts w:ascii="Calibri" w:hAnsi="Calibri" w:cs="Calibri"/>
          <w:bCs/>
          <w:sz w:val="24"/>
          <w:szCs w:val="24"/>
        </w:rPr>
      </w:pPr>
      <w:r w:rsidRPr="008D5286">
        <w:rPr>
          <w:rFonts w:ascii="Calibri" w:hAnsi="Calibri" w:cs="Calibri"/>
          <w:bCs/>
          <w:sz w:val="24"/>
          <w:szCs w:val="24"/>
        </w:rPr>
        <w:t>4.</w:t>
      </w:r>
      <w:r w:rsidRPr="008D5286">
        <w:rPr>
          <w:rFonts w:ascii="Calibri" w:hAnsi="Calibri" w:cs="Calibri"/>
          <w:bCs/>
          <w:sz w:val="24"/>
          <w:szCs w:val="24"/>
        </w:rPr>
        <w:tab/>
      </w:r>
      <w:r w:rsidR="00046717" w:rsidRPr="008D5286">
        <w:rPr>
          <w:rFonts w:ascii="Calibri" w:hAnsi="Calibri" w:cs="Calibri"/>
          <w:bCs/>
          <w:sz w:val="24"/>
          <w:szCs w:val="24"/>
        </w:rPr>
        <w:t>Maksymalny rozmiar jednego pliku przesyłanego za pośrednictwem dedykowanych formularzy do: złożenia, zmiany, wycofania oferty wynosi 150 MB natomiast przy komunikacji wielkość pliku to maksymalnie 500 MB.</w:t>
      </w:r>
    </w:p>
    <w:p w14:paraId="13DAACDE" w14:textId="71AE2E83" w:rsidR="00046717" w:rsidRPr="008D5286" w:rsidRDefault="00E00124" w:rsidP="00E00124">
      <w:pPr>
        <w:ind w:left="284" w:hanging="284"/>
        <w:jc w:val="both"/>
        <w:rPr>
          <w:rFonts w:ascii="Calibri" w:hAnsi="Calibri" w:cs="Calibri"/>
          <w:bCs/>
          <w:sz w:val="24"/>
          <w:szCs w:val="24"/>
        </w:rPr>
      </w:pPr>
      <w:r w:rsidRPr="008D5286">
        <w:rPr>
          <w:rFonts w:ascii="Calibri" w:hAnsi="Calibri" w:cs="Calibri"/>
          <w:bCs/>
          <w:sz w:val="24"/>
          <w:szCs w:val="24"/>
        </w:rPr>
        <w:t>5.</w:t>
      </w:r>
      <w:r w:rsidRPr="008D5286">
        <w:rPr>
          <w:rFonts w:ascii="Calibri" w:hAnsi="Calibri" w:cs="Calibri"/>
          <w:bCs/>
          <w:sz w:val="24"/>
          <w:szCs w:val="24"/>
        </w:rPr>
        <w:tab/>
      </w:r>
      <w:r w:rsidR="00046717" w:rsidRPr="008D5286">
        <w:rPr>
          <w:rFonts w:ascii="Calibri" w:hAnsi="Calibri" w:cs="Calibri"/>
          <w:bCs/>
          <w:sz w:val="24"/>
          <w:szCs w:val="24"/>
        </w:rPr>
        <w:t>W zależności od formatu kwalifikowanego podpisu (</w:t>
      </w:r>
      <w:proofErr w:type="spellStart"/>
      <w:r w:rsidR="00046717" w:rsidRPr="008D5286">
        <w:rPr>
          <w:rFonts w:ascii="Calibri" w:hAnsi="Calibri" w:cs="Calibri"/>
          <w:bCs/>
          <w:sz w:val="24"/>
          <w:szCs w:val="24"/>
        </w:rPr>
        <w:t>PAdES</w:t>
      </w:r>
      <w:proofErr w:type="spellEnd"/>
      <w:r w:rsidR="00046717" w:rsidRPr="008D5286">
        <w:rPr>
          <w:rFonts w:ascii="Calibri" w:hAnsi="Calibri" w:cs="Calibri"/>
          <w:bCs/>
          <w:sz w:val="24"/>
          <w:szCs w:val="24"/>
        </w:rPr>
        <w:t xml:space="preserve">, </w:t>
      </w:r>
      <w:proofErr w:type="spellStart"/>
      <w:r w:rsidR="00046717" w:rsidRPr="008D5286">
        <w:rPr>
          <w:rFonts w:ascii="Calibri" w:hAnsi="Calibri" w:cs="Calibri"/>
          <w:bCs/>
          <w:sz w:val="24"/>
          <w:szCs w:val="24"/>
        </w:rPr>
        <w:t>XAdES</w:t>
      </w:r>
      <w:proofErr w:type="spellEnd"/>
      <w:r w:rsidR="00046717" w:rsidRPr="008D5286">
        <w:rPr>
          <w:rFonts w:ascii="Calibri" w:hAnsi="Calibri" w:cs="Calibri"/>
          <w:bCs/>
          <w:sz w:val="24"/>
          <w:szCs w:val="24"/>
        </w:rPr>
        <w:t xml:space="preserve">) i jego typu (zewnętrzny, wewnętrzny) Wykonawca dołącza do Platformy uprzednio podpisane dokumenty wraz </w:t>
      </w:r>
      <w:r w:rsidRPr="008D5286">
        <w:rPr>
          <w:rFonts w:ascii="Calibri" w:hAnsi="Calibri" w:cs="Calibri"/>
          <w:bCs/>
          <w:sz w:val="24"/>
          <w:szCs w:val="24"/>
        </w:rPr>
        <w:br/>
      </w:r>
      <w:r w:rsidR="00046717" w:rsidRPr="008D5286">
        <w:rPr>
          <w:rFonts w:ascii="Calibri" w:hAnsi="Calibri" w:cs="Calibri"/>
          <w:bCs/>
          <w:sz w:val="24"/>
          <w:szCs w:val="24"/>
        </w:rPr>
        <w:t>z wygenerowanym plikiem podpisu (typ zewnętrzny) lub dokument z wewnętrznym podpisem (typ wewnętrzny):</w:t>
      </w:r>
    </w:p>
    <w:p w14:paraId="47266A89" w14:textId="77777777" w:rsidR="00046717" w:rsidRPr="008D5286" w:rsidRDefault="00046717" w:rsidP="00E00124">
      <w:pPr>
        <w:ind w:left="284"/>
        <w:jc w:val="both"/>
        <w:rPr>
          <w:rFonts w:ascii="Calibri" w:hAnsi="Calibri" w:cs="Calibri"/>
          <w:bCs/>
          <w:sz w:val="24"/>
          <w:szCs w:val="24"/>
        </w:rPr>
      </w:pPr>
      <w:r w:rsidRPr="008D5286">
        <w:rPr>
          <w:rFonts w:ascii="Calibri" w:hAnsi="Calibri" w:cs="Calibri"/>
          <w:bCs/>
          <w:sz w:val="24"/>
          <w:szCs w:val="24"/>
        </w:rPr>
        <w:t xml:space="preserve">a) dokumenty w formacie „pdf” należy podpisywać tylko formatem </w:t>
      </w:r>
      <w:proofErr w:type="spellStart"/>
      <w:r w:rsidRPr="008D5286">
        <w:rPr>
          <w:rFonts w:ascii="Calibri" w:hAnsi="Calibri" w:cs="Calibri"/>
          <w:bCs/>
          <w:sz w:val="24"/>
          <w:szCs w:val="24"/>
        </w:rPr>
        <w:t>PAdES</w:t>
      </w:r>
      <w:proofErr w:type="spellEnd"/>
      <w:r w:rsidRPr="008D5286">
        <w:rPr>
          <w:rFonts w:ascii="Calibri" w:hAnsi="Calibri" w:cs="Calibri"/>
          <w:bCs/>
          <w:sz w:val="24"/>
          <w:szCs w:val="24"/>
        </w:rPr>
        <w:t>;</w:t>
      </w:r>
    </w:p>
    <w:p w14:paraId="27D1D1DA" w14:textId="77777777" w:rsidR="00046717" w:rsidRPr="008D5286" w:rsidRDefault="00046717" w:rsidP="00E00124">
      <w:pPr>
        <w:ind w:left="284"/>
        <w:jc w:val="both"/>
        <w:rPr>
          <w:rFonts w:ascii="Calibri" w:hAnsi="Calibri" w:cs="Calibri"/>
          <w:bCs/>
          <w:sz w:val="24"/>
          <w:szCs w:val="24"/>
        </w:rPr>
      </w:pPr>
      <w:r w:rsidRPr="008D5286">
        <w:rPr>
          <w:rFonts w:ascii="Calibri" w:hAnsi="Calibri" w:cs="Calibri"/>
          <w:bCs/>
          <w:sz w:val="24"/>
          <w:szCs w:val="24"/>
        </w:rPr>
        <w:t xml:space="preserve">b) zamawiający dopuszcza podpisanie dokumentów w formacie innym niż „pdf”, wtedy należy użyć formatu </w:t>
      </w:r>
      <w:proofErr w:type="spellStart"/>
      <w:r w:rsidRPr="008D5286">
        <w:rPr>
          <w:rFonts w:ascii="Calibri" w:hAnsi="Calibri" w:cs="Calibri"/>
          <w:bCs/>
          <w:sz w:val="24"/>
          <w:szCs w:val="24"/>
        </w:rPr>
        <w:t>XAdES</w:t>
      </w:r>
      <w:proofErr w:type="spellEnd"/>
      <w:r w:rsidRPr="008D5286">
        <w:rPr>
          <w:rFonts w:ascii="Calibri" w:hAnsi="Calibri" w:cs="Calibri"/>
          <w:bCs/>
          <w:sz w:val="24"/>
          <w:szCs w:val="24"/>
        </w:rPr>
        <w:t>.</w:t>
      </w:r>
    </w:p>
    <w:p w14:paraId="376C67FF" w14:textId="3BA84396" w:rsidR="00046717" w:rsidRPr="008D5286" w:rsidRDefault="00046717" w:rsidP="00401F25">
      <w:pPr>
        <w:ind w:left="284" w:hanging="284"/>
        <w:jc w:val="both"/>
        <w:rPr>
          <w:rFonts w:ascii="Calibri" w:hAnsi="Calibri" w:cs="Calibri"/>
          <w:bCs/>
          <w:sz w:val="24"/>
          <w:szCs w:val="24"/>
        </w:rPr>
      </w:pPr>
      <w:r w:rsidRPr="008D5286">
        <w:rPr>
          <w:rFonts w:ascii="Calibri" w:hAnsi="Calibri" w:cs="Calibri"/>
          <w:bCs/>
          <w:sz w:val="24"/>
          <w:szCs w:val="24"/>
        </w:rPr>
        <w:lastRenderedPageBreak/>
        <w:t xml:space="preserve">6. </w:t>
      </w:r>
      <w:r w:rsidR="00401F25" w:rsidRPr="008D5286">
        <w:rPr>
          <w:rFonts w:ascii="Calibri" w:hAnsi="Calibri" w:cs="Calibri"/>
          <w:bCs/>
          <w:sz w:val="24"/>
          <w:szCs w:val="24"/>
        </w:rPr>
        <w:tab/>
      </w:r>
      <w:r w:rsidRPr="008D5286">
        <w:rPr>
          <w:rFonts w:ascii="Calibri" w:hAnsi="Calibri" w:cs="Calibri"/>
          <w:bCs/>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D5286">
        <w:rPr>
          <w:rFonts w:ascii="Calibri" w:hAnsi="Calibri" w:cs="Calibri"/>
          <w:bCs/>
          <w:sz w:val="24"/>
          <w:szCs w:val="24"/>
        </w:rPr>
        <w:t>PAdES</w:t>
      </w:r>
      <w:proofErr w:type="spellEnd"/>
      <w:r w:rsidRPr="008D5286">
        <w:rPr>
          <w:rFonts w:ascii="Calibri" w:hAnsi="Calibri" w:cs="Calibri"/>
          <w:bCs/>
          <w:sz w:val="24"/>
          <w:szCs w:val="24"/>
        </w:rPr>
        <w:t>.</w:t>
      </w:r>
    </w:p>
    <w:p w14:paraId="54DE6645" w14:textId="3BF8C37A" w:rsidR="00046717" w:rsidRPr="008D5286" w:rsidRDefault="00401F25" w:rsidP="00401F25">
      <w:pPr>
        <w:ind w:left="284" w:hanging="284"/>
        <w:jc w:val="both"/>
        <w:rPr>
          <w:rFonts w:ascii="Calibri" w:hAnsi="Calibri" w:cs="Calibri"/>
          <w:bCs/>
          <w:sz w:val="24"/>
          <w:szCs w:val="24"/>
        </w:rPr>
      </w:pPr>
      <w:r w:rsidRPr="008D5286">
        <w:rPr>
          <w:rFonts w:ascii="Calibri" w:hAnsi="Calibri" w:cs="Calibri"/>
          <w:bCs/>
          <w:sz w:val="24"/>
          <w:szCs w:val="24"/>
        </w:rPr>
        <w:t>7.</w:t>
      </w:r>
      <w:r w:rsidRPr="008D5286">
        <w:rPr>
          <w:rFonts w:ascii="Calibri" w:hAnsi="Calibri" w:cs="Calibri"/>
          <w:bCs/>
          <w:sz w:val="24"/>
          <w:szCs w:val="24"/>
        </w:rPr>
        <w:tab/>
      </w:r>
      <w:r w:rsidR="00046717" w:rsidRPr="008D5286">
        <w:rPr>
          <w:rFonts w:ascii="Calibri" w:hAnsi="Calibri" w:cs="Calibri"/>
          <w:bCs/>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3064D97" w14:textId="47966BD7" w:rsidR="00046717" w:rsidRPr="008D5286" w:rsidRDefault="00401F25" w:rsidP="00401F25">
      <w:pPr>
        <w:ind w:left="284" w:hanging="284"/>
        <w:jc w:val="both"/>
        <w:rPr>
          <w:rFonts w:ascii="Calibri" w:hAnsi="Calibri" w:cs="Calibri"/>
          <w:bCs/>
          <w:sz w:val="24"/>
          <w:szCs w:val="24"/>
        </w:rPr>
      </w:pPr>
      <w:r w:rsidRPr="008D5286">
        <w:rPr>
          <w:rFonts w:ascii="Calibri" w:hAnsi="Calibri" w:cs="Calibri"/>
          <w:bCs/>
          <w:sz w:val="24"/>
          <w:szCs w:val="24"/>
        </w:rPr>
        <w:t>8.</w:t>
      </w:r>
      <w:r w:rsidRPr="008D5286">
        <w:rPr>
          <w:rFonts w:ascii="Calibri" w:hAnsi="Calibri" w:cs="Calibri"/>
          <w:bCs/>
          <w:sz w:val="24"/>
          <w:szCs w:val="24"/>
        </w:rPr>
        <w:tab/>
      </w:r>
      <w:r w:rsidR="00046717" w:rsidRPr="008D5286">
        <w:rPr>
          <w:rFonts w:ascii="Calibri" w:hAnsi="Calibri" w:cs="Calibri"/>
          <w:bCs/>
          <w:sz w:val="24"/>
          <w:szCs w:val="24"/>
        </w:rPr>
        <w:t>Ofertę należy przygotować z należytą starannością i zachowaniem odpowiedniego odstępu czasu do zakończenia przyjmowania ofert/wniosków. Sugerujemy złożenie oferty na 24 godziny przed terminem składania ofert oraz przetestowanie, z odpowiednim wyprzedzeniem, możliwości prawidłowego wykorzystania wybranej metody podpisania plików oferty.</w:t>
      </w:r>
    </w:p>
    <w:p w14:paraId="53DB829B" w14:textId="4808A07E" w:rsidR="00046717" w:rsidRPr="008D5286" w:rsidRDefault="00401F25" w:rsidP="00401F25">
      <w:pPr>
        <w:ind w:left="284" w:hanging="284"/>
        <w:jc w:val="both"/>
        <w:rPr>
          <w:rFonts w:ascii="Calibri" w:hAnsi="Calibri" w:cs="Calibri"/>
          <w:bCs/>
          <w:sz w:val="24"/>
          <w:szCs w:val="24"/>
        </w:rPr>
      </w:pPr>
      <w:r w:rsidRPr="008D5286">
        <w:rPr>
          <w:rFonts w:ascii="Calibri" w:hAnsi="Calibri" w:cs="Calibri"/>
          <w:bCs/>
          <w:sz w:val="24"/>
          <w:szCs w:val="24"/>
        </w:rPr>
        <w:t>9.</w:t>
      </w:r>
      <w:r w:rsidRPr="008D5286">
        <w:rPr>
          <w:rFonts w:ascii="Calibri" w:hAnsi="Calibri" w:cs="Calibri"/>
          <w:bCs/>
          <w:sz w:val="24"/>
          <w:szCs w:val="24"/>
        </w:rPr>
        <w:tab/>
      </w:r>
      <w:r w:rsidR="00046717" w:rsidRPr="008D5286">
        <w:rPr>
          <w:rFonts w:ascii="Calibri" w:hAnsi="Calibri" w:cs="Calibri"/>
          <w:bCs/>
          <w:sz w:val="24"/>
          <w:szCs w:val="24"/>
        </w:rPr>
        <w:t>Podczas podpisywania plików zaleca się stosowanie algorytmu skrótu SHA2 zamiast SHA1.</w:t>
      </w:r>
    </w:p>
    <w:p w14:paraId="272E4BC0" w14:textId="45437B55" w:rsidR="00046717" w:rsidRPr="008D5286" w:rsidRDefault="00046717" w:rsidP="00401F25">
      <w:pPr>
        <w:ind w:left="426" w:hanging="426"/>
        <w:jc w:val="both"/>
        <w:rPr>
          <w:rFonts w:ascii="Calibri" w:hAnsi="Calibri" w:cs="Calibri"/>
          <w:bCs/>
          <w:sz w:val="24"/>
          <w:szCs w:val="24"/>
        </w:rPr>
      </w:pPr>
      <w:r w:rsidRPr="008D5286">
        <w:rPr>
          <w:rFonts w:ascii="Calibri" w:hAnsi="Calibri" w:cs="Calibri"/>
          <w:bCs/>
          <w:sz w:val="24"/>
          <w:szCs w:val="24"/>
        </w:rPr>
        <w:t xml:space="preserve">10. </w:t>
      </w:r>
      <w:r w:rsidR="00401F25" w:rsidRPr="008D5286">
        <w:rPr>
          <w:rFonts w:ascii="Calibri" w:hAnsi="Calibri" w:cs="Calibri"/>
          <w:bCs/>
          <w:sz w:val="24"/>
          <w:szCs w:val="24"/>
        </w:rPr>
        <w:tab/>
      </w:r>
      <w:r w:rsidRPr="008D5286">
        <w:rPr>
          <w:rFonts w:ascii="Calibri" w:hAnsi="Calibri" w:cs="Calibri"/>
          <w:bCs/>
          <w:sz w:val="24"/>
          <w:szCs w:val="24"/>
        </w:rPr>
        <w:t>Jeśli Wykonawca pakuje dokumenty np. w plik ZIP zalecamy wcześniejsze podpisanie każdego ze skompresowanych plików.</w:t>
      </w:r>
    </w:p>
    <w:p w14:paraId="361CDD9E" w14:textId="762D9A9E" w:rsidR="00046717" w:rsidRPr="008D5286" w:rsidRDefault="00401F25" w:rsidP="00401F25">
      <w:pPr>
        <w:ind w:left="426" w:hanging="426"/>
        <w:jc w:val="both"/>
        <w:rPr>
          <w:rFonts w:ascii="Calibri" w:hAnsi="Calibri" w:cs="Calibri"/>
          <w:bCs/>
          <w:sz w:val="24"/>
          <w:szCs w:val="24"/>
        </w:rPr>
      </w:pPr>
      <w:r w:rsidRPr="008D5286">
        <w:rPr>
          <w:rFonts w:ascii="Calibri" w:hAnsi="Calibri" w:cs="Calibri"/>
          <w:bCs/>
          <w:sz w:val="24"/>
          <w:szCs w:val="24"/>
        </w:rPr>
        <w:t>11.</w:t>
      </w:r>
      <w:r w:rsidRPr="008D5286">
        <w:rPr>
          <w:rFonts w:ascii="Calibri" w:hAnsi="Calibri" w:cs="Calibri"/>
          <w:bCs/>
          <w:sz w:val="24"/>
          <w:szCs w:val="24"/>
        </w:rPr>
        <w:tab/>
      </w:r>
      <w:r w:rsidR="00046717" w:rsidRPr="008D5286">
        <w:rPr>
          <w:rFonts w:ascii="Calibri" w:hAnsi="Calibri" w:cs="Calibri"/>
          <w:bCs/>
          <w:sz w:val="24"/>
          <w:szCs w:val="24"/>
        </w:rPr>
        <w:t>Zamawiający rekomenduje wykorzystanie podpisu z kwalifikowanym znacznikiem czasu.</w:t>
      </w:r>
    </w:p>
    <w:p w14:paraId="0C6EBA36" w14:textId="2E7CBF01" w:rsidR="00046717" w:rsidRPr="008D5286" w:rsidRDefault="00401F25" w:rsidP="00401F25">
      <w:pPr>
        <w:ind w:left="426" w:hanging="426"/>
        <w:jc w:val="both"/>
        <w:rPr>
          <w:rFonts w:ascii="Calibri" w:hAnsi="Calibri" w:cs="Calibri"/>
          <w:bCs/>
          <w:sz w:val="24"/>
          <w:szCs w:val="24"/>
        </w:rPr>
      </w:pPr>
      <w:r w:rsidRPr="008D5286">
        <w:rPr>
          <w:rFonts w:ascii="Calibri" w:hAnsi="Calibri" w:cs="Calibri"/>
          <w:bCs/>
          <w:sz w:val="24"/>
          <w:szCs w:val="24"/>
        </w:rPr>
        <w:t>12.</w:t>
      </w:r>
      <w:r w:rsidRPr="008D5286">
        <w:rPr>
          <w:rFonts w:ascii="Calibri" w:hAnsi="Calibri" w:cs="Calibri"/>
          <w:bCs/>
          <w:sz w:val="24"/>
          <w:szCs w:val="24"/>
        </w:rPr>
        <w:tab/>
      </w:r>
      <w:r w:rsidR="00046717" w:rsidRPr="008D5286">
        <w:rPr>
          <w:rFonts w:ascii="Calibri" w:hAnsi="Calibri" w:cs="Calibri"/>
          <w:bCs/>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0EEA6BDB" w14:textId="24EAC999" w:rsidR="00046717" w:rsidRPr="008D5286" w:rsidRDefault="002C502A" w:rsidP="002C502A">
      <w:pPr>
        <w:ind w:left="426" w:hanging="426"/>
        <w:jc w:val="both"/>
        <w:rPr>
          <w:rFonts w:ascii="Calibri" w:hAnsi="Calibri" w:cs="Calibri"/>
          <w:bCs/>
          <w:sz w:val="24"/>
          <w:szCs w:val="24"/>
        </w:rPr>
      </w:pPr>
      <w:r w:rsidRPr="008D5286">
        <w:rPr>
          <w:rFonts w:ascii="Calibri" w:hAnsi="Calibri" w:cs="Calibri"/>
          <w:bCs/>
          <w:sz w:val="24"/>
          <w:szCs w:val="24"/>
        </w:rPr>
        <w:t>13.</w:t>
      </w:r>
      <w:r w:rsidRPr="008D5286">
        <w:rPr>
          <w:rFonts w:ascii="Calibri" w:hAnsi="Calibri" w:cs="Calibri"/>
          <w:bCs/>
          <w:sz w:val="24"/>
          <w:szCs w:val="24"/>
        </w:rPr>
        <w:tab/>
      </w:r>
      <w:r w:rsidR="00046717" w:rsidRPr="008D5286">
        <w:rPr>
          <w:rFonts w:ascii="Calibri" w:hAnsi="Calibri" w:cs="Calibri"/>
          <w:bCs/>
          <w:sz w:val="24"/>
          <w:szCs w:val="24"/>
        </w:rPr>
        <w:t>Niewskazane jest składanie oferty lub innych oświadczeń Wykonawcy w formie skanu wydruku dokumentu podpisanego podpisem odręcznym i dodatkowo opatrzonego podpisem elektronicznym.</w:t>
      </w:r>
    </w:p>
    <w:p w14:paraId="6F76BD80" w14:textId="77777777" w:rsidR="002E2C32" w:rsidRPr="008D5286" w:rsidRDefault="002E2C32" w:rsidP="006A667C">
      <w:pPr>
        <w:jc w:val="both"/>
        <w:rPr>
          <w:rFonts w:ascii="Calibri" w:hAnsi="Calibri" w:cs="Calibri"/>
          <w:bCs/>
          <w:sz w:val="24"/>
          <w:szCs w:val="24"/>
        </w:rPr>
      </w:pPr>
    </w:p>
    <w:p w14:paraId="523879EA" w14:textId="77777777" w:rsidR="00046717" w:rsidRPr="008D5286" w:rsidRDefault="00046717" w:rsidP="00046717">
      <w:pPr>
        <w:jc w:val="both"/>
        <w:rPr>
          <w:rFonts w:ascii="Calibri" w:hAnsi="Calibri" w:cs="Calibri"/>
          <w:b/>
          <w:sz w:val="24"/>
          <w:szCs w:val="24"/>
        </w:rPr>
      </w:pPr>
      <w:r w:rsidRPr="008D5286">
        <w:rPr>
          <w:rFonts w:ascii="Calibri" w:hAnsi="Calibri" w:cs="Calibri"/>
          <w:b/>
          <w:sz w:val="24"/>
          <w:szCs w:val="24"/>
        </w:rPr>
        <w:t>TAJEMNICA PRZEDSIĘBIORSTWA</w:t>
      </w:r>
    </w:p>
    <w:p w14:paraId="5BA9D92D" w14:textId="516FE3CE" w:rsidR="00046717" w:rsidRPr="008D5286" w:rsidRDefault="00046717" w:rsidP="00303641">
      <w:pPr>
        <w:ind w:left="284" w:hanging="284"/>
        <w:jc w:val="both"/>
        <w:rPr>
          <w:rFonts w:ascii="Calibri" w:hAnsi="Calibri" w:cs="Calibri"/>
          <w:bCs/>
          <w:sz w:val="24"/>
          <w:szCs w:val="24"/>
        </w:rPr>
      </w:pPr>
      <w:r w:rsidRPr="008D5286">
        <w:rPr>
          <w:rFonts w:ascii="Calibri" w:hAnsi="Calibri" w:cs="Calibri"/>
          <w:bCs/>
          <w:sz w:val="24"/>
          <w:szCs w:val="24"/>
        </w:rPr>
        <w:t xml:space="preserve">1. </w:t>
      </w:r>
      <w:r w:rsidR="00303641" w:rsidRPr="008D5286">
        <w:rPr>
          <w:rFonts w:ascii="Calibri" w:hAnsi="Calibri" w:cs="Calibri"/>
          <w:bCs/>
          <w:sz w:val="24"/>
          <w:szCs w:val="24"/>
        </w:rPr>
        <w:tab/>
      </w:r>
      <w:r w:rsidRPr="008D5286">
        <w:rPr>
          <w:rFonts w:ascii="Calibri" w:hAnsi="Calibri" w:cs="Calibri"/>
          <w:bCs/>
          <w:sz w:val="24"/>
          <w:szCs w:val="24"/>
        </w:rPr>
        <w:t xml:space="preserve">Dokumenty stanowiące „tajemnicę przedsiębiorstwa” składane przez Wykonawcę wraz </w:t>
      </w:r>
      <w:r w:rsidR="00451E03">
        <w:rPr>
          <w:rFonts w:ascii="Calibri" w:hAnsi="Calibri" w:cs="Calibri"/>
          <w:bCs/>
          <w:sz w:val="24"/>
          <w:szCs w:val="24"/>
        </w:rPr>
        <w:br/>
      </w:r>
      <w:r w:rsidRPr="008D5286">
        <w:rPr>
          <w:rFonts w:ascii="Calibri" w:hAnsi="Calibri" w:cs="Calibri"/>
          <w:bCs/>
          <w:sz w:val="24"/>
          <w:szCs w:val="24"/>
        </w:rPr>
        <w:t>z ofertą powinny zostać załączone w osobnym pliku z jednoczesnym zaznaczeniem „Tajne” w polu oznaczonym „Dokumenty niejawne".</w:t>
      </w:r>
    </w:p>
    <w:p w14:paraId="1DFD8504" w14:textId="7DE983B6" w:rsidR="00046717" w:rsidRPr="008D5286" w:rsidRDefault="00046717" w:rsidP="00303641">
      <w:pPr>
        <w:ind w:left="284" w:hanging="284"/>
        <w:jc w:val="both"/>
        <w:rPr>
          <w:rFonts w:ascii="Calibri" w:hAnsi="Calibri" w:cs="Calibri"/>
          <w:bCs/>
          <w:sz w:val="24"/>
          <w:szCs w:val="24"/>
        </w:rPr>
      </w:pPr>
      <w:r w:rsidRPr="008D5286">
        <w:rPr>
          <w:rFonts w:ascii="Calibri" w:hAnsi="Calibri" w:cs="Calibri"/>
          <w:bCs/>
          <w:sz w:val="24"/>
          <w:szCs w:val="24"/>
        </w:rPr>
        <w:t xml:space="preserve">2. </w:t>
      </w:r>
      <w:r w:rsidR="00451E03">
        <w:rPr>
          <w:rFonts w:ascii="Calibri" w:hAnsi="Calibri" w:cs="Calibri"/>
          <w:bCs/>
          <w:sz w:val="24"/>
          <w:szCs w:val="24"/>
        </w:rPr>
        <w:tab/>
      </w:r>
      <w:r w:rsidRPr="008D5286">
        <w:rPr>
          <w:rFonts w:ascii="Calibri" w:hAnsi="Calibri" w:cs="Calibri"/>
          <w:bCs/>
          <w:sz w:val="24"/>
          <w:szCs w:val="24"/>
        </w:rPr>
        <w:t xml:space="preserve">Zastrzeżenie dotyczące informacji stanowiących tajemnicę przedsiębiorstwa w rozumieniu przepisów o zwalczaniu nieuczciwej konkurencji (art. 11 ust. 2 ustawy z dnia 16.04.1993 r. </w:t>
      </w:r>
      <w:r w:rsidR="00303641" w:rsidRPr="008D5286">
        <w:rPr>
          <w:rFonts w:ascii="Calibri" w:hAnsi="Calibri" w:cs="Calibri"/>
          <w:bCs/>
          <w:sz w:val="24"/>
          <w:szCs w:val="24"/>
        </w:rPr>
        <w:br/>
      </w:r>
      <w:r w:rsidRPr="008D5286">
        <w:rPr>
          <w:rFonts w:ascii="Calibri" w:hAnsi="Calibri" w:cs="Calibri"/>
          <w:bCs/>
          <w:sz w:val="24"/>
          <w:szCs w:val="24"/>
        </w:rPr>
        <w:t>o zwalczaniu nieuczciwej konkurencji – Dz. U. z 202</w:t>
      </w:r>
      <w:r w:rsidR="00213517">
        <w:rPr>
          <w:rFonts w:ascii="Calibri" w:hAnsi="Calibri" w:cs="Calibri"/>
          <w:bCs/>
          <w:sz w:val="24"/>
          <w:szCs w:val="24"/>
        </w:rPr>
        <w:t>2</w:t>
      </w:r>
      <w:r w:rsidRPr="008D5286">
        <w:rPr>
          <w:rFonts w:ascii="Calibri" w:hAnsi="Calibri" w:cs="Calibri"/>
          <w:bCs/>
          <w:sz w:val="24"/>
          <w:szCs w:val="24"/>
        </w:rPr>
        <w:t xml:space="preserve"> r. poz. </w:t>
      </w:r>
      <w:r w:rsidR="00213517">
        <w:rPr>
          <w:rFonts w:ascii="Calibri" w:hAnsi="Calibri" w:cs="Calibri"/>
          <w:bCs/>
          <w:sz w:val="24"/>
          <w:szCs w:val="24"/>
        </w:rPr>
        <w:t>1233</w:t>
      </w:r>
      <w:r w:rsidRPr="008D5286">
        <w:rPr>
          <w:rFonts w:ascii="Calibri" w:hAnsi="Calibri" w:cs="Calibri"/>
          <w:bCs/>
          <w:sz w:val="24"/>
          <w:szCs w:val="24"/>
        </w:rPr>
        <w:t>), Wykonawca jest zobowiązany złożyć w sposób wyraźnie określający wolę ich utajnienia.</w:t>
      </w:r>
    </w:p>
    <w:p w14:paraId="21E4B2FC" w14:textId="4C83306C" w:rsidR="00046717" w:rsidRPr="008D5286" w:rsidRDefault="00303641" w:rsidP="00303641">
      <w:pPr>
        <w:ind w:left="284" w:hanging="284"/>
        <w:jc w:val="both"/>
        <w:rPr>
          <w:rFonts w:ascii="Calibri" w:hAnsi="Calibri" w:cs="Calibri"/>
          <w:bCs/>
          <w:sz w:val="24"/>
          <w:szCs w:val="24"/>
        </w:rPr>
      </w:pPr>
      <w:r w:rsidRPr="008D5286">
        <w:rPr>
          <w:rFonts w:ascii="Calibri" w:hAnsi="Calibri" w:cs="Calibri"/>
          <w:bCs/>
          <w:sz w:val="24"/>
          <w:szCs w:val="24"/>
        </w:rPr>
        <w:t>3.</w:t>
      </w:r>
      <w:r w:rsidRPr="008D5286">
        <w:rPr>
          <w:rFonts w:ascii="Calibri" w:hAnsi="Calibri" w:cs="Calibri"/>
          <w:bCs/>
          <w:sz w:val="24"/>
          <w:szCs w:val="24"/>
        </w:rPr>
        <w:tab/>
      </w:r>
      <w:r w:rsidR="00046717" w:rsidRPr="008D5286">
        <w:rPr>
          <w:rFonts w:ascii="Calibri" w:hAnsi="Calibri" w:cs="Calibri"/>
          <w:bCs/>
          <w:sz w:val="24"/>
          <w:szCs w:val="24"/>
        </w:rPr>
        <w:t>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tajemnice przedsiębiorstwa.</w:t>
      </w:r>
    </w:p>
    <w:p w14:paraId="5DB340CA" w14:textId="04DAD79E" w:rsidR="00046717" w:rsidRPr="008D5286" w:rsidRDefault="00303641" w:rsidP="00303641">
      <w:pPr>
        <w:ind w:left="284" w:hanging="284"/>
        <w:jc w:val="both"/>
        <w:rPr>
          <w:rFonts w:ascii="Calibri" w:hAnsi="Calibri" w:cs="Calibri"/>
          <w:bCs/>
          <w:sz w:val="24"/>
          <w:szCs w:val="24"/>
        </w:rPr>
      </w:pPr>
      <w:r w:rsidRPr="008D5286">
        <w:rPr>
          <w:rFonts w:ascii="Calibri" w:hAnsi="Calibri" w:cs="Calibri"/>
          <w:bCs/>
          <w:sz w:val="24"/>
          <w:szCs w:val="24"/>
        </w:rPr>
        <w:t>4.</w:t>
      </w:r>
      <w:r w:rsidRPr="008D5286">
        <w:rPr>
          <w:rFonts w:ascii="Calibri" w:hAnsi="Calibri" w:cs="Calibri"/>
          <w:bCs/>
          <w:sz w:val="24"/>
          <w:szCs w:val="24"/>
        </w:rPr>
        <w:tab/>
      </w:r>
      <w:r w:rsidR="00046717" w:rsidRPr="008D5286">
        <w:rPr>
          <w:rFonts w:ascii="Calibri" w:hAnsi="Calibri" w:cs="Calibri"/>
          <w:bCs/>
          <w:sz w:val="24"/>
          <w:szCs w:val="24"/>
        </w:rPr>
        <w:t xml:space="preserve">W celu wykazania przesłanek objęcia informacji tajemnicą przedsiębiorstwa uzasadnienie </w:t>
      </w:r>
      <w:r w:rsidRPr="008D5286">
        <w:rPr>
          <w:rFonts w:ascii="Calibri" w:hAnsi="Calibri" w:cs="Calibri"/>
          <w:bCs/>
          <w:sz w:val="24"/>
          <w:szCs w:val="24"/>
        </w:rPr>
        <w:br/>
      </w:r>
      <w:r w:rsidR="00046717" w:rsidRPr="008D5286">
        <w:rPr>
          <w:rFonts w:ascii="Calibri" w:hAnsi="Calibri" w:cs="Calibri"/>
          <w:bCs/>
          <w:sz w:val="24"/>
          <w:szCs w:val="24"/>
        </w:rPr>
        <w:t xml:space="preserve">(w postaci dowodów mających postać np. oświadczenia uzasadniającego, dlaczego określone informacje mają przedmiot tajemnicy przedsiębiorstwa, np. wyciągu z umów </w:t>
      </w:r>
      <w:r w:rsidR="00451E03">
        <w:rPr>
          <w:rFonts w:ascii="Calibri" w:hAnsi="Calibri" w:cs="Calibri"/>
          <w:bCs/>
          <w:sz w:val="24"/>
          <w:szCs w:val="24"/>
        </w:rPr>
        <w:br/>
      </w:r>
      <w:r w:rsidR="00046717" w:rsidRPr="008D5286">
        <w:rPr>
          <w:rFonts w:ascii="Calibri" w:hAnsi="Calibri" w:cs="Calibri"/>
          <w:bCs/>
          <w:sz w:val="24"/>
          <w:szCs w:val="24"/>
        </w:rPr>
        <w:t xml:space="preserve">z kontrahentami zawierających postanowienia o zachowaniu określonych okoliczności </w:t>
      </w:r>
      <w:r w:rsidR="00451E03">
        <w:rPr>
          <w:rFonts w:ascii="Calibri" w:hAnsi="Calibri" w:cs="Calibri"/>
          <w:bCs/>
          <w:sz w:val="24"/>
          <w:szCs w:val="24"/>
        </w:rPr>
        <w:br/>
      </w:r>
      <w:r w:rsidR="00046717" w:rsidRPr="008D5286">
        <w:rPr>
          <w:rFonts w:ascii="Calibri" w:hAnsi="Calibri" w:cs="Calibri"/>
          <w:bCs/>
          <w:sz w:val="24"/>
          <w:szCs w:val="24"/>
        </w:rPr>
        <w:t>w poufności) należy załączyć do oferty, wczytując odrębny plik.</w:t>
      </w:r>
    </w:p>
    <w:p w14:paraId="40C97E05" w14:textId="4092C8E1" w:rsidR="00046717" w:rsidRPr="008D5286" w:rsidRDefault="00303641" w:rsidP="00303641">
      <w:pPr>
        <w:ind w:left="284" w:hanging="284"/>
        <w:jc w:val="both"/>
        <w:rPr>
          <w:rFonts w:ascii="Calibri" w:hAnsi="Calibri" w:cs="Calibri"/>
          <w:bCs/>
          <w:sz w:val="24"/>
          <w:szCs w:val="24"/>
        </w:rPr>
      </w:pPr>
      <w:r w:rsidRPr="008D5286">
        <w:rPr>
          <w:rFonts w:ascii="Calibri" w:hAnsi="Calibri" w:cs="Calibri"/>
          <w:bCs/>
          <w:sz w:val="24"/>
          <w:szCs w:val="24"/>
        </w:rPr>
        <w:t>5.</w:t>
      </w:r>
      <w:r w:rsidRPr="008D5286">
        <w:rPr>
          <w:rFonts w:ascii="Calibri" w:hAnsi="Calibri" w:cs="Calibri"/>
          <w:bCs/>
          <w:sz w:val="24"/>
          <w:szCs w:val="24"/>
        </w:rPr>
        <w:tab/>
      </w:r>
      <w:r w:rsidR="00046717" w:rsidRPr="008D5286">
        <w:rPr>
          <w:rFonts w:ascii="Calibri" w:hAnsi="Calibri" w:cs="Calibri"/>
          <w:bCs/>
          <w:sz w:val="24"/>
          <w:szCs w:val="24"/>
        </w:rPr>
        <w:t>Przedstawiając wyjaśnienia i ewentualne dowody Wykonawca powinien szczegółowo wykazać:</w:t>
      </w:r>
    </w:p>
    <w:p w14:paraId="0CF44A3B" w14:textId="3266C13B" w:rsidR="00046717" w:rsidRPr="008D5286" w:rsidRDefault="00046717" w:rsidP="00303641">
      <w:pPr>
        <w:ind w:left="567" w:hanging="283"/>
        <w:jc w:val="both"/>
        <w:rPr>
          <w:rFonts w:ascii="Calibri" w:hAnsi="Calibri" w:cs="Calibri"/>
          <w:bCs/>
          <w:sz w:val="24"/>
          <w:szCs w:val="24"/>
        </w:rPr>
      </w:pPr>
      <w:r w:rsidRPr="008D5286">
        <w:rPr>
          <w:rFonts w:ascii="Calibri" w:hAnsi="Calibri" w:cs="Calibri"/>
          <w:bCs/>
          <w:sz w:val="24"/>
          <w:szCs w:val="24"/>
        </w:rPr>
        <w:t xml:space="preserve">1) </w:t>
      </w:r>
      <w:r w:rsidR="00303641" w:rsidRPr="008D5286">
        <w:rPr>
          <w:rFonts w:ascii="Calibri" w:hAnsi="Calibri" w:cs="Calibri"/>
          <w:bCs/>
          <w:sz w:val="24"/>
          <w:szCs w:val="24"/>
        </w:rPr>
        <w:tab/>
      </w:r>
      <w:r w:rsidRPr="008D5286">
        <w:rPr>
          <w:rFonts w:ascii="Calibri" w:hAnsi="Calibri" w:cs="Calibri"/>
          <w:bCs/>
          <w:sz w:val="24"/>
          <w:szCs w:val="24"/>
        </w:rPr>
        <w:t xml:space="preserve">czy informacja stanowi informację techniczną, technologiczną, organizacyjną przedsiębiorstwa lub inną informację posiadającą wartość gospodarczą, np. poprzez </w:t>
      </w:r>
      <w:r w:rsidRPr="008D5286">
        <w:rPr>
          <w:rFonts w:ascii="Calibri" w:hAnsi="Calibri" w:cs="Calibri"/>
          <w:bCs/>
          <w:sz w:val="24"/>
          <w:szCs w:val="24"/>
        </w:rPr>
        <w:lastRenderedPageBreak/>
        <w:t>wskazanie, które z podanych danych technicznych, technologicznych, czy</w:t>
      </w:r>
      <w:r w:rsidR="00451E03">
        <w:rPr>
          <w:rFonts w:ascii="Calibri" w:hAnsi="Calibri" w:cs="Calibri"/>
          <w:bCs/>
          <w:sz w:val="24"/>
          <w:szCs w:val="24"/>
        </w:rPr>
        <w:t xml:space="preserve"> </w:t>
      </w:r>
      <w:r w:rsidRPr="008D5286">
        <w:rPr>
          <w:rFonts w:ascii="Calibri" w:hAnsi="Calibri" w:cs="Calibri"/>
          <w:bCs/>
          <w:sz w:val="24"/>
          <w:szCs w:val="24"/>
        </w:rPr>
        <w:t>organizacyjnych zawarte w tych dokumentach stanowią taką wartość,</w:t>
      </w:r>
    </w:p>
    <w:p w14:paraId="12D066B2" w14:textId="04FAF222" w:rsidR="00046717" w:rsidRPr="008D5286" w:rsidRDefault="00046717" w:rsidP="00303641">
      <w:pPr>
        <w:ind w:left="567" w:hanging="283"/>
        <w:jc w:val="both"/>
        <w:rPr>
          <w:rFonts w:ascii="Calibri" w:hAnsi="Calibri" w:cs="Calibri"/>
          <w:bCs/>
          <w:sz w:val="24"/>
          <w:szCs w:val="24"/>
        </w:rPr>
      </w:pPr>
      <w:r w:rsidRPr="008D5286">
        <w:rPr>
          <w:rFonts w:ascii="Calibri" w:hAnsi="Calibri" w:cs="Calibri"/>
          <w:bCs/>
          <w:sz w:val="24"/>
          <w:szCs w:val="24"/>
        </w:rPr>
        <w:t xml:space="preserve">2) </w:t>
      </w:r>
      <w:r w:rsidR="00303641" w:rsidRPr="008D5286">
        <w:rPr>
          <w:rFonts w:ascii="Calibri" w:hAnsi="Calibri" w:cs="Calibri"/>
          <w:bCs/>
          <w:sz w:val="24"/>
          <w:szCs w:val="24"/>
        </w:rPr>
        <w:tab/>
      </w:r>
      <w:r w:rsidRPr="008D5286">
        <w:rPr>
          <w:rFonts w:ascii="Calibri" w:hAnsi="Calibri" w:cs="Calibri"/>
          <w:bCs/>
          <w:sz w:val="24"/>
          <w:szCs w:val="24"/>
        </w:rPr>
        <w:t>czy informacja jako całość lub w szczególnym zestawieniu i zbiorze ich elementów nie jest powszechnie znana osobom zwykle zajmującym się tym rodzajem informacji albo nie jest łatwo dostępna dla takich osób (w szczególności czy w/w informacje nie są dostępne na stronach internetowych),</w:t>
      </w:r>
    </w:p>
    <w:p w14:paraId="6000630C" w14:textId="2A27A39F" w:rsidR="00046717" w:rsidRPr="008D5286" w:rsidRDefault="00046717" w:rsidP="00303641">
      <w:pPr>
        <w:ind w:left="567" w:hanging="283"/>
        <w:jc w:val="both"/>
        <w:rPr>
          <w:rFonts w:ascii="Calibri" w:hAnsi="Calibri" w:cs="Calibri"/>
          <w:bCs/>
          <w:sz w:val="24"/>
          <w:szCs w:val="24"/>
        </w:rPr>
      </w:pPr>
      <w:r w:rsidRPr="008D5286">
        <w:rPr>
          <w:rFonts w:ascii="Calibri" w:hAnsi="Calibri" w:cs="Calibri"/>
          <w:bCs/>
          <w:sz w:val="24"/>
          <w:szCs w:val="24"/>
        </w:rPr>
        <w:t xml:space="preserve">3) </w:t>
      </w:r>
      <w:r w:rsidR="00303641" w:rsidRPr="008D5286">
        <w:rPr>
          <w:rFonts w:ascii="Calibri" w:hAnsi="Calibri" w:cs="Calibri"/>
          <w:bCs/>
          <w:sz w:val="24"/>
          <w:szCs w:val="24"/>
        </w:rPr>
        <w:tab/>
      </w:r>
      <w:r w:rsidRPr="008D5286">
        <w:rPr>
          <w:rFonts w:ascii="Calibri" w:hAnsi="Calibri" w:cs="Calibri"/>
          <w:bCs/>
          <w:sz w:val="24"/>
          <w:szCs w:val="24"/>
        </w:rPr>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14:paraId="09E4BFE5" w14:textId="64B6F321" w:rsidR="00046717" w:rsidRPr="008D5286" w:rsidRDefault="00046717" w:rsidP="00303641">
      <w:pPr>
        <w:ind w:left="567" w:hanging="283"/>
        <w:jc w:val="both"/>
        <w:rPr>
          <w:rFonts w:ascii="Calibri" w:hAnsi="Calibri" w:cs="Calibri"/>
          <w:bCs/>
          <w:sz w:val="24"/>
          <w:szCs w:val="24"/>
        </w:rPr>
      </w:pPr>
      <w:r w:rsidRPr="008D5286">
        <w:rPr>
          <w:rFonts w:ascii="Calibri" w:hAnsi="Calibri" w:cs="Calibri"/>
          <w:bCs/>
          <w:sz w:val="24"/>
          <w:szCs w:val="24"/>
        </w:rPr>
        <w:t xml:space="preserve">4) </w:t>
      </w:r>
      <w:r w:rsidR="00303641" w:rsidRPr="008D5286">
        <w:rPr>
          <w:rFonts w:ascii="Calibri" w:hAnsi="Calibri" w:cs="Calibri"/>
          <w:bCs/>
          <w:sz w:val="24"/>
          <w:szCs w:val="24"/>
        </w:rPr>
        <w:tab/>
      </w:r>
      <w:r w:rsidRPr="008D5286">
        <w:rPr>
          <w:rFonts w:ascii="Calibri" w:hAnsi="Calibri" w:cs="Calibri"/>
          <w:bCs/>
          <w:sz w:val="24"/>
          <w:szCs w:val="24"/>
        </w:rPr>
        <w:t xml:space="preserve">czy wykorzystanie lub ujawnienie informacji stanowiących tajemnicę przedsiębiorstwa następuje za zgodą uprawnionego do korzystania z informacji lub rozporządzania nimi </w:t>
      </w:r>
      <w:r w:rsidR="006B4CF0">
        <w:rPr>
          <w:rFonts w:ascii="Calibri" w:hAnsi="Calibri" w:cs="Calibri"/>
          <w:bCs/>
          <w:sz w:val="24"/>
          <w:szCs w:val="24"/>
        </w:rPr>
        <w:br/>
      </w:r>
      <w:r w:rsidRPr="008D5286">
        <w:rPr>
          <w:rFonts w:ascii="Calibri" w:hAnsi="Calibri" w:cs="Calibri"/>
          <w:bCs/>
          <w:sz w:val="24"/>
          <w:szCs w:val="24"/>
        </w:rPr>
        <w:t>i nie narusza obowiązku ograniczenia ich wykorzystywania lub ujawniania wynikającego z ustawy, czynności prawnej lub z innego aktu.</w:t>
      </w:r>
    </w:p>
    <w:p w14:paraId="27A26353" w14:textId="7E0CC581" w:rsidR="00046717" w:rsidRPr="008D5286" w:rsidRDefault="00046717" w:rsidP="00E12E6D">
      <w:pPr>
        <w:ind w:left="284" w:hanging="284"/>
        <w:jc w:val="both"/>
        <w:rPr>
          <w:rFonts w:ascii="Calibri" w:hAnsi="Calibri" w:cs="Calibri"/>
          <w:bCs/>
          <w:sz w:val="24"/>
          <w:szCs w:val="24"/>
        </w:rPr>
      </w:pPr>
      <w:r w:rsidRPr="008D5286">
        <w:rPr>
          <w:rFonts w:ascii="Calibri" w:hAnsi="Calibri" w:cs="Calibri"/>
          <w:bCs/>
          <w:sz w:val="24"/>
          <w:szCs w:val="24"/>
        </w:rPr>
        <w:t xml:space="preserve">6. </w:t>
      </w:r>
      <w:r w:rsidR="00E12E6D" w:rsidRPr="008D5286">
        <w:rPr>
          <w:rFonts w:ascii="Calibri" w:hAnsi="Calibri" w:cs="Calibri"/>
          <w:bCs/>
          <w:sz w:val="24"/>
          <w:szCs w:val="24"/>
        </w:rPr>
        <w:tab/>
      </w:r>
      <w:r w:rsidRPr="008D5286">
        <w:rPr>
          <w:rFonts w:ascii="Calibri" w:hAnsi="Calibri" w:cs="Calibri"/>
          <w:bCs/>
          <w:sz w:val="24"/>
          <w:szCs w:val="24"/>
        </w:rPr>
        <w:t>Zamawiający nie bierze odpowiedzialności za nieprawidłowe zabezpieczenie plików stanowiących informacji stanowiących tajemnicy przedsiębiorstwa.</w:t>
      </w:r>
    </w:p>
    <w:p w14:paraId="1BC9244C" w14:textId="30360F04" w:rsidR="00046717" w:rsidRPr="008D5286" w:rsidRDefault="00E12E6D" w:rsidP="00E12E6D">
      <w:pPr>
        <w:ind w:left="284" w:hanging="284"/>
        <w:jc w:val="both"/>
        <w:rPr>
          <w:rFonts w:ascii="Calibri" w:hAnsi="Calibri" w:cs="Calibri"/>
          <w:bCs/>
          <w:sz w:val="24"/>
          <w:szCs w:val="24"/>
        </w:rPr>
      </w:pPr>
      <w:r w:rsidRPr="008D5286">
        <w:rPr>
          <w:rFonts w:ascii="Calibri" w:hAnsi="Calibri" w:cs="Calibri"/>
          <w:bCs/>
          <w:sz w:val="24"/>
          <w:szCs w:val="24"/>
        </w:rPr>
        <w:t>7.</w:t>
      </w:r>
      <w:r w:rsidRPr="008D5286">
        <w:rPr>
          <w:rFonts w:ascii="Calibri" w:hAnsi="Calibri" w:cs="Calibri"/>
          <w:bCs/>
          <w:sz w:val="24"/>
          <w:szCs w:val="24"/>
        </w:rPr>
        <w:tab/>
      </w:r>
      <w:r w:rsidR="00046717" w:rsidRPr="008D5286">
        <w:rPr>
          <w:rFonts w:ascii="Calibri" w:hAnsi="Calibri" w:cs="Calibri"/>
          <w:bCs/>
          <w:sz w:val="24"/>
          <w:szCs w:val="24"/>
        </w:rPr>
        <w:t xml:space="preserve">Brak wykazania bądź niewystarczające wyjaśnienia i dowody, iż informacje stanowią tajemnicę przedsiębiorstwa zgodnie z art. 11 ustawy o zwalczaniu nieuczciwej konkurencji będzie powodowało, iż art. 18 ust. 3 ustawy </w:t>
      </w:r>
      <w:proofErr w:type="spellStart"/>
      <w:r w:rsidR="00046717" w:rsidRPr="008D5286">
        <w:rPr>
          <w:rFonts w:ascii="Calibri" w:hAnsi="Calibri" w:cs="Calibri"/>
          <w:bCs/>
          <w:sz w:val="24"/>
          <w:szCs w:val="24"/>
        </w:rPr>
        <w:t>Pzp</w:t>
      </w:r>
      <w:proofErr w:type="spellEnd"/>
      <w:r w:rsidR="00046717" w:rsidRPr="008D5286">
        <w:rPr>
          <w:rFonts w:ascii="Calibri" w:hAnsi="Calibri" w:cs="Calibri"/>
          <w:bCs/>
          <w:sz w:val="24"/>
          <w:szCs w:val="24"/>
        </w:rPr>
        <w:t xml:space="preserve"> nie będzie miał zastosowania, a dokumenty (informacje), które zostały w nieprawidłowy sposób zastrzeżone zostaną udostępnione innym Wykonawcom oraz podmiotom składającym wniosek o ich udostępnienie.</w:t>
      </w:r>
    </w:p>
    <w:p w14:paraId="33FDAE2E" w14:textId="4F895C8A" w:rsidR="00046717" w:rsidRPr="008D5286" w:rsidRDefault="00E12E6D" w:rsidP="008807F0">
      <w:pPr>
        <w:ind w:left="284" w:hanging="284"/>
        <w:jc w:val="both"/>
        <w:rPr>
          <w:rFonts w:ascii="Calibri" w:hAnsi="Calibri" w:cs="Calibri"/>
          <w:bCs/>
          <w:sz w:val="24"/>
          <w:szCs w:val="24"/>
        </w:rPr>
      </w:pPr>
      <w:r w:rsidRPr="008D5286">
        <w:rPr>
          <w:rFonts w:ascii="Calibri" w:hAnsi="Calibri" w:cs="Calibri"/>
          <w:bCs/>
          <w:sz w:val="24"/>
          <w:szCs w:val="24"/>
        </w:rPr>
        <w:t>8.</w:t>
      </w:r>
      <w:r w:rsidRPr="008D5286">
        <w:rPr>
          <w:rFonts w:ascii="Calibri" w:hAnsi="Calibri" w:cs="Calibri"/>
          <w:bCs/>
          <w:sz w:val="24"/>
          <w:szCs w:val="24"/>
        </w:rPr>
        <w:tab/>
      </w:r>
      <w:r w:rsidR="00046717" w:rsidRPr="008D5286">
        <w:rPr>
          <w:rFonts w:ascii="Calibri" w:hAnsi="Calibri" w:cs="Calibri"/>
          <w:bCs/>
          <w:sz w:val="24"/>
          <w:szCs w:val="24"/>
        </w:rPr>
        <w:t>Jeżeli Wykonawca zastrzeże informacje składane w drodze wyjaśnień (w trybie art. 223, art. 224 ustawy) lub uzupełniając/składając dokumenty (w trybie art. 126, art. 128 ustawy) w osobnym zaszyfrowanym pliku, jako „Tajne" powinien nie później niż w terminie składania tych informacji wykazać, iż zastrzeżone dokumenty stanowią tajemnicę przedsiębiorstwa.</w:t>
      </w:r>
    </w:p>
    <w:p w14:paraId="260FF2E7" w14:textId="4CE6C076" w:rsidR="00046717" w:rsidRPr="008D5286" w:rsidRDefault="008807F0" w:rsidP="008807F0">
      <w:pPr>
        <w:ind w:left="284" w:hanging="284"/>
        <w:jc w:val="both"/>
        <w:rPr>
          <w:rFonts w:ascii="Calibri" w:hAnsi="Calibri" w:cs="Calibri"/>
          <w:bCs/>
          <w:sz w:val="24"/>
          <w:szCs w:val="24"/>
        </w:rPr>
      </w:pPr>
      <w:r w:rsidRPr="008D5286">
        <w:rPr>
          <w:rFonts w:ascii="Calibri" w:hAnsi="Calibri" w:cs="Calibri"/>
          <w:bCs/>
          <w:sz w:val="24"/>
          <w:szCs w:val="24"/>
        </w:rPr>
        <w:t>9.</w:t>
      </w:r>
      <w:r w:rsidRPr="008D5286">
        <w:rPr>
          <w:rFonts w:ascii="Calibri" w:hAnsi="Calibri" w:cs="Calibri"/>
          <w:bCs/>
          <w:sz w:val="24"/>
          <w:szCs w:val="24"/>
        </w:rPr>
        <w:tab/>
      </w:r>
      <w:r w:rsidR="00046717" w:rsidRPr="008D5286">
        <w:rPr>
          <w:rFonts w:ascii="Calibri" w:hAnsi="Calibri" w:cs="Calibri"/>
          <w:bCs/>
          <w:sz w:val="24"/>
          <w:szCs w:val="24"/>
        </w:rPr>
        <w:t xml:space="preserve">Wykonawca nie może zastrzec informacji, o których mowa w art. 222 ust. 5 ustawy </w:t>
      </w:r>
      <w:proofErr w:type="spellStart"/>
      <w:r w:rsidR="00046717" w:rsidRPr="008D5286">
        <w:rPr>
          <w:rFonts w:ascii="Calibri" w:hAnsi="Calibri" w:cs="Calibri"/>
          <w:bCs/>
          <w:sz w:val="24"/>
          <w:szCs w:val="24"/>
        </w:rPr>
        <w:t>Pzp</w:t>
      </w:r>
      <w:proofErr w:type="spellEnd"/>
      <w:r w:rsidR="00046717" w:rsidRPr="008D5286">
        <w:rPr>
          <w:rFonts w:ascii="Calibri" w:hAnsi="Calibri" w:cs="Calibri"/>
          <w:bCs/>
          <w:sz w:val="24"/>
          <w:szCs w:val="24"/>
        </w:rPr>
        <w:t>.</w:t>
      </w:r>
    </w:p>
    <w:p w14:paraId="4CE659BD" w14:textId="77777777" w:rsidR="00046717" w:rsidRPr="008D5286" w:rsidRDefault="00046717" w:rsidP="008807F0">
      <w:pPr>
        <w:ind w:left="426" w:hanging="426"/>
        <w:jc w:val="both"/>
        <w:rPr>
          <w:rFonts w:ascii="Calibri" w:hAnsi="Calibri" w:cs="Calibri"/>
          <w:bCs/>
          <w:sz w:val="24"/>
          <w:szCs w:val="24"/>
        </w:rPr>
      </w:pPr>
      <w:r w:rsidRPr="008D5286">
        <w:rPr>
          <w:rFonts w:ascii="Calibri" w:hAnsi="Calibri" w:cs="Calibri"/>
          <w:bCs/>
          <w:sz w:val="24"/>
          <w:szCs w:val="24"/>
        </w:rPr>
        <w:t>10.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39A555CA" w14:textId="0EE83947" w:rsidR="00070AD2" w:rsidRDefault="00070AD2" w:rsidP="008807F0">
      <w:pPr>
        <w:ind w:left="426" w:hanging="426"/>
        <w:jc w:val="both"/>
        <w:rPr>
          <w:rFonts w:asciiTheme="majorHAnsi" w:hAnsiTheme="majorHAnsi" w:cstheme="majorHAnsi"/>
          <w:b/>
        </w:rPr>
      </w:pPr>
    </w:p>
    <w:p w14:paraId="3C0D8EFD" w14:textId="219507FF" w:rsidR="00046717" w:rsidRPr="006B4CF0" w:rsidRDefault="00046717" w:rsidP="008807F0">
      <w:pPr>
        <w:ind w:left="426" w:hanging="426"/>
        <w:jc w:val="both"/>
        <w:rPr>
          <w:rFonts w:ascii="Calibri" w:hAnsi="Calibri" w:cs="Calibri"/>
          <w:b/>
          <w:sz w:val="24"/>
          <w:szCs w:val="24"/>
        </w:rPr>
      </w:pPr>
      <w:r w:rsidRPr="006B4CF0">
        <w:rPr>
          <w:rFonts w:ascii="Calibri" w:hAnsi="Calibri" w:cs="Calibri"/>
          <w:b/>
          <w:sz w:val="24"/>
          <w:szCs w:val="24"/>
        </w:rPr>
        <w:t>ROZDZIAŁ XII</w:t>
      </w:r>
      <w:r w:rsidR="00D92604" w:rsidRPr="006B4CF0">
        <w:rPr>
          <w:rFonts w:ascii="Calibri" w:hAnsi="Calibri" w:cs="Calibri"/>
          <w:b/>
          <w:sz w:val="24"/>
          <w:szCs w:val="24"/>
        </w:rPr>
        <w:t>I</w:t>
      </w:r>
      <w:r w:rsidRPr="006B4CF0">
        <w:rPr>
          <w:rFonts w:ascii="Calibri" w:hAnsi="Calibri" w:cs="Calibri"/>
          <w:b/>
          <w:sz w:val="24"/>
          <w:szCs w:val="24"/>
        </w:rPr>
        <w:t>.</w:t>
      </w:r>
    </w:p>
    <w:p w14:paraId="6F3345E4" w14:textId="77777777" w:rsidR="00046717" w:rsidRPr="006B4CF0" w:rsidRDefault="00046717" w:rsidP="00046717">
      <w:pPr>
        <w:jc w:val="both"/>
        <w:rPr>
          <w:rFonts w:ascii="Calibri" w:hAnsi="Calibri" w:cs="Calibri"/>
          <w:b/>
          <w:sz w:val="24"/>
          <w:szCs w:val="24"/>
        </w:rPr>
      </w:pPr>
      <w:r w:rsidRPr="006B4CF0">
        <w:rPr>
          <w:rFonts w:ascii="Calibri" w:hAnsi="Calibri" w:cs="Calibri"/>
          <w:b/>
          <w:sz w:val="24"/>
          <w:szCs w:val="24"/>
        </w:rPr>
        <w:t>SPOSÓB ORAZ TERMIN SKŁADANIA I OTWARCIA OFERT.</w:t>
      </w:r>
    </w:p>
    <w:p w14:paraId="66B3E957" w14:textId="0E43CDB3" w:rsidR="008807F0" w:rsidRPr="006B4CF0" w:rsidRDefault="008807F0" w:rsidP="008807F0">
      <w:pPr>
        <w:tabs>
          <w:tab w:val="left" w:pos="284"/>
        </w:tabs>
        <w:jc w:val="both"/>
        <w:rPr>
          <w:rFonts w:ascii="Calibri" w:hAnsi="Calibri" w:cs="Calibri"/>
          <w:bCs/>
          <w:sz w:val="24"/>
          <w:szCs w:val="24"/>
        </w:rPr>
      </w:pPr>
      <w:r w:rsidRPr="006B4CF0">
        <w:rPr>
          <w:rFonts w:ascii="Calibri" w:hAnsi="Calibri" w:cs="Calibri"/>
          <w:bCs/>
          <w:sz w:val="24"/>
          <w:szCs w:val="24"/>
        </w:rPr>
        <w:t>1.</w:t>
      </w:r>
      <w:r w:rsidRPr="006B4CF0">
        <w:rPr>
          <w:rFonts w:ascii="Calibri" w:hAnsi="Calibri" w:cs="Calibri"/>
          <w:bCs/>
          <w:sz w:val="24"/>
          <w:szCs w:val="24"/>
        </w:rPr>
        <w:tab/>
      </w:r>
      <w:r w:rsidR="00046717" w:rsidRPr="006B4CF0">
        <w:rPr>
          <w:rFonts w:ascii="Calibri" w:hAnsi="Calibri" w:cs="Calibri"/>
          <w:bCs/>
          <w:sz w:val="24"/>
          <w:szCs w:val="24"/>
        </w:rPr>
        <w:t>Miejsce i termin składania</w:t>
      </w:r>
      <w:r w:rsidR="00FE75E2" w:rsidRPr="006B4CF0">
        <w:rPr>
          <w:rFonts w:ascii="Calibri" w:hAnsi="Calibri" w:cs="Calibri"/>
          <w:bCs/>
          <w:sz w:val="24"/>
          <w:szCs w:val="24"/>
        </w:rPr>
        <w:t xml:space="preserve"> i otwarcia</w:t>
      </w:r>
      <w:r w:rsidR="00046717" w:rsidRPr="006B4CF0">
        <w:rPr>
          <w:rFonts w:ascii="Calibri" w:hAnsi="Calibri" w:cs="Calibri"/>
          <w:bCs/>
          <w:sz w:val="24"/>
          <w:szCs w:val="24"/>
        </w:rPr>
        <w:t xml:space="preserve"> ofert</w:t>
      </w:r>
      <w:r w:rsidRPr="006B4CF0">
        <w:rPr>
          <w:rFonts w:ascii="Calibri" w:hAnsi="Calibri" w:cs="Calibri"/>
          <w:bCs/>
          <w:sz w:val="24"/>
          <w:szCs w:val="24"/>
        </w:rPr>
        <w:t>.</w:t>
      </w:r>
    </w:p>
    <w:p w14:paraId="1D0D2EB2" w14:textId="09ABEFBD" w:rsidR="00046717" w:rsidRPr="006B4CF0" w:rsidRDefault="00046717" w:rsidP="008807F0">
      <w:pPr>
        <w:ind w:left="567" w:hanging="283"/>
        <w:jc w:val="both"/>
        <w:rPr>
          <w:rFonts w:ascii="Calibri" w:hAnsi="Calibri" w:cs="Calibri"/>
          <w:b/>
          <w:color w:val="FF0000"/>
          <w:sz w:val="24"/>
          <w:szCs w:val="24"/>
        </w:rPr>
      </w:pPr>
      <w:r w:rsidRPr="006B4CF0">
        <w:rPr>
          <w:rFonts w:ascii="Calibri" w:hAnsi="Calibri" w:cs="Calibri"/>
          <w:bCs/>
          <w:sz w:val="24"/>
          <w:szCs w:val="24"/>
        </w:rPr>
        <w:t xml:space="preserve">1) </w:t>
      </w:r>
      <w:r w:rsidRPr="006B4CF0">
        <w:rPr>
          <w:rFonts w:ascii="Calibri" w:hAnsi="Calibri" w:cs="Calibri"/>
          <w:b/>
          <w:sz w:val="24"/>
          <w:szCs w:val="24"/>
        </w:rPr>
        <w:t>Ofertę wraz z wymaganymi dokumentami należy zamieścić na Platformie zakupowej</w:t>
      </w:r>
      <w:r w:rsidRPr="006B4CF0">
        <w:rPr>
          <w:rFonts w:ascii="Calibri" w:hAnsi="Calibri" w:cs="Calibri"/>
          <w:bCs/>
          <w:sz w:val="24"/>
          <w:szCs w:val="24"/>
        </w:rPr>
        <w:t xml:space="preserve"> pod adresem </w:t>
      </w:r>
      <w:hyperlink r:id="rId18" w:history="1">
        <w:r w:rsidR="00BE0CA7" w:rsidRPr="00BE0CA7">
          <w:rPr>
            <w:color w:val="0000FF"/>
            <w:u w:val="single"/>
          </w:rPr>
          <w:t>https://platformazakupowa.pl/transakcja/871011</w:t>
        </w:r>
      </w:hyperlink>
      <w:r w:rsidR="008807F0" w:rsidRPr="006B4CF0">
        <w:rPr>
          <w:rFonts w:ascii="Calibri" w:eastAsia="Times New Roman" w:hAnsi="Calibri" w:cs="Calibri"/>
          <w:sz w:val="24"/>
          <w:szCs w:val="24"/>
        </w:rPr>
        <w:t xml:space="preserve"> </w:t>
      </w:r>
      <w:r w:rsidRPr="006B4CF0">
        <w:rPr>
          <w:rFonts w:ascii="Calibri" w:hAnsi="Calibri" w:cs="Calibri"/>
          <w:bCs/>
          <w:sz w:val="24"/>
          <w:szCs w:val="24"/>
        </w:rPr>
        <w:t xml:space="preserve">za pośrednictwem Formularza Składania Oferty </w:t>
      </w:r>
      <w:r w:rsidRPr="006B4CF0">
        <w:rPr>
          <w:rFonts w:ascii="Calibri" w:hAnsi="Calibri" w:cs="Calibri"/>
          <w:b/>
          <w:sz w:val="24"/>
          <w:szCs w:val="24"/>
          <w:highlight w:val="yellow"/>
        </w:rPr>
        <w:t xml:space="preserve">do dnia </w:t>
      </w:r>
      <w:r w:rsidR="00BE0CA7" w:rsidRPr="00BE0CA7">
        <w:rPr>
          <w:rFonts w:ascii="Calibri" w:hAnsi="Calibri" w:cs="Calibri"/>
          <w:b/>
          <w:sz w:val="24"/>
          <w:szCs w:val="24"/>
          <w:highlight w:val="yellow"/>
        </w:rPr>
        <w:t>0</w:t>
      </w:r>
      <w:r w:rsidR="00471C2C">
        <w:rPr>
          <w:rFonts w:ascii="Calibri" w:hAnsi="Calibri" w:cs="Calibri"/>
          <w:b/>
          <w:sz w:val="24"/>
          <w:szCs w:val="24"/>
          <w:highlight w:val="yellow"/>
        </w:rPr>
        <w:t>8</w:t>
      </w:r>
      <w:r w:rsidR="00791417" w:rsidRPr="00BE0CA7">
        <w:rPr>
          <w:rFonts w:ascii="Calibri" w:hAnsi="Calibri" w:cs="Calibri"/>
          <w:b/>
          <w:sz w:val="24"/>
          <w:szCs w:val="24"/>
          <w:highlight w:val="yellow"/>
        </w:rPr>
        <w:t>.0</w:t>
      </w:r>
      <w:r w:rsidR="00537C50" w:rsidRPr="00BE0CA7">
        <w:rPr>
          <w:rFonts w:ascii="Calibri" w:hAnsi="Calibri" w:cs="Calibri"/>
          <w:b/>
          <w:sz w:val="24"/>
          <w:szCs w:val="24"/>
          <w:highlight w:val="yellow"/>
        </w:rPr>
        <w:t>2</w:t>
      </w:r>
      <w:r w:rsidRPr="00BE0CA7">
        <w:rPr>
          <w:rFonts w:ascii="Calibri" w:hAnsi="Calibri" w:cs="Calibri"/>
          <w:b/>
          <w:sz w:val="24"/>
          <w:szCs w:val="24"/>
          <w:highlight w:val="yellow"/>
        </w:rPr>
        <w:t>.202</w:t>
      </w:r>
      <w:r w:rsidR="007957F4" w:rsidRPr="00BE0CA7">
        <w:rPr>
          <w:rFonts w:ascii="Calibri" w:hAnsi="Calibri" w:cs="Calibri"/>
          <w:b/>
          <w:sz w:val="24"/>
          <w:szCs w:val="24"/>
          <w:highlight w:val="yellow"/>
        </w:rPr>
        <w:t>4</w:t>
      </w:r>
      <w:r w:rsidRPr="00BE0CA7">
        <w:rPr>
          <w:rFonts w:ascii="Calibri" w:hAnsi="Calibri" w:cs="Calibri"/>
          <w:b/>
          <w:sz w:val="24"/>
          <w:szCs w:val="24"/>
          <w:highlight w:val="yellow"/>
        </w:rPr>
        <w:t xml:space="preserve"> r. do godz. </w:t>
      </w:r>
      <w:r w:rsidR="00791417" w:rsidRPr="00BE0CA7">
        <w:rPr>
          <w:rFonts w:ascii="Calibri" w:hAnsi="Calibri" w:cs="Calibri"/>
          <w:b/>
          <w:sz w:val="24"/>
          <w:szCs w:val="24"/>
          <w:highlight w:val="yellow"/>
        </w:rPr>
        <w:t>09</w:t>
      </w:r>
      <w:r w:rsidRPr="00BE0CA7">
        <w:rPr>
          <w:rFonts w:ascii="Calibri" w:hAnsi="Calibri" w:cs="Calibri"/>
          <w:b/>
          <w:sz w:val="24"/>
          <w:szCs w:val="24"/>
          <w:highlight w:val="yellow"/>
        </w:rPr>
        <w:t>:</w:t>
      </w:r>
      <w:r w:rsidR="00791417" w:rsidRPr="00BE0CA7">
        <w:rPr>
          <w:rFonts w:ascii="Calibri" w:hAnsi="Calibri" w:cs="Calibri"/>
          <w:b/>
          <w:sz w:val="24"/>
          <w:szCs w:val="24"/>
          <w:highlight w:val="yellow"/>
        </w:rPr>
        <w:t>3</w:t>
      </w:r>
      <w:r w:rsidRPr="00BE0CA7">
        <w:rPr>
          <w:rFonts w:ascii="Calibri" w:hAnsi="Calibri" w:cs="Calibri"/>
          <w:b/>
          <w:sz w:val="24"/>
          <w:szCs w:val="24"/>
          <w:highlight w:val="yellow"/>
        </w:rPr>
        <w:t>0.</w:t>
      </w:r>
    </w:p>
    <w:p w14:paraId="1DC527AD" w14:textId="7F25F987" w:rsidR="00046717" w:rsidRPr="006B4CF0" w:rsidRDefault="00F0712B" w:rsidP="00F0712B">
      <w:pPr>
        <w:ind w:left="567" w:hanging="283"/>
        <w:jc w:val="both"/>
        <w:rPr>
          <w:rFonts w:ascii="Calibri" w:hAnsi="Calibri" w:cs="Calibri"/>
          <w:bCs/>
          <w:sz w:val="24"/>
          <w:szCs w:val="24"/>
        </w:rPr>
      </w:pPr>
      <w:r w:rsidRPr="006B4CF0">
        <w:rPr>
          <w:rFonts w:ascii="Calibri" w:hAnsi="Calibri" w:cs="Calibri"/>
          <w:bCs/>
          <w:sz w:val="24"/>
          <w:szCs w:val="24"/>
        </w:rPr>
        <w:t>2)</w:t>
      </w:r>
      <w:r w:rsidRPr="006B4CF0">
        <w:rPr>
          <w:rFonts w:ascii="Calibri" w:hAnsi="Calibri" w:cs="Calibri"/>
          <w:bCs/>
          <w:color w:val="FF0000"/>
          <w:sz w:val="24"/>
          <w:szCs w:val="24"/>
        </w:rPr>
        <w:tab/>
      </w:r>
      <w:r w:rsidR="00046717" w:rsidRPr="006B4CF0">
        <w:rPr>
          <w:rFonts w:ascii="Calibri" w:hAnsi="Calibri" w:cs="Calibri"/>
          <w:bCs/>
          <w:sz w:val="24"/>
          <w:szCs w:val="24"/>
        </w:rPr>
        <w:t>Do oferty należy dołączyć wszystkie wymagane w SWZ dokumenty.</w:t>
      </w:r>
    </w:p>
    <w:p w14:paraId="2F8FD67D" w14:textId="77777777" w:rsidR="00046717" w:rsidRPr="006B4CF0" w:rsidRDefault="00046717" w:rsidP="008807F0">
      <w:pPr>
        <w:ind w:left="567" w:hanging="283"/>
        <w:jc w:val="both"/>
        <w:rPr>
          <w:rFonts w:ascii="Calibri" w:hAnsi="Calibri" w:cs="Calibri"/>
          <w:bCs/>
          <w:sz w:val="24"/>
          <w:szCs w:val="24"/>
        </w:rPr>
      </w:pPr>
      <w:r w:rsidRPr="006B4CF0">
        <w:rPr>
          <w:rFonts w:ascii="Calibri" w:hAnsi="Calibri" w:cs="Calibri"/>
          <w:bCs/>
          <w:sz w:val="24"/>
          <w:szCs w:val="24"/>
        </w:rPr>
        <w:t>3) Po wypełnieniu Formularza składania oferty i dołączenia wszystkich wymaganych załączników należy kliknąć przycisk „Przejdź do podsumowania”.</w:t>
      </w:r>
    </w:p>
    <w:p w14:paraId="3C244D8E" w14:textId="453F84B3" w:rsidR="00046717" w:rsidRPr="006B4CF0" w:rsidRDefault="00046717" w:rsidP="008807F0">
      <w:pPr>
        <w:ind w:left="567" w:hanging="283"/>
        <w:jc w:val="both"/>
        <w:rPr>
          <w:rFonts w:ascii="Calibri" w:hAnsi="Calibri" w:cs="Calibri"/>
          <w:bCs/>
          <w:sz w:val="24"/>
          <w:szCs w:val="24"/>
        </w:rPr>
      </w:pPr>
      <w:r w:rsidRPr="006B4CF0">
        <w:rPr>
          <w:rFonts w:ascii="Calibri" w:hAnsi="Calibri" w:cs="Calibri"/>
          <w:bCs/>
          <w:sz w:val="24"/>
          <w:szCs w:val="24"/>
        </w:rPr>
        <w:t xml:space="preserve">4) </w:t>
      </w:r>
      <w:r w:rsidR="00F0712B" w:rsidRPr="006B4CF0">
        <w:rPr>
          <w:rFonts w:ascii="Calibri" w:hAnsi="Calibri" w:cs="Calibri"/>
          <w:bCs/>
          <w:sz w:val="24"/>
          <w:szCs w:val="24"/>
        </w:rPr>
        <w:tab/>
      </w:r>
      <w:r w:rsidRPr="006B4CF0">
        <w:rPr>
          <w:rFonts w:ascii="Calibri" w:hAnsi="Calibri" w:cs="Calibri"/>
          <w:bCs/>
          <w:sz w:val="24"/>
          <w:szCs w:val="24"/>
        </w:rPr>
        <w:t xml:space="preserve">Za datę złożenia oferty przyjmuje się datę jej przekazania w systemie (platformie) </w:t>
      </w:r>
      <w:r w:rsidR="006B4CF0">
        <w:rPr>
          <w:rFonts w:ascii="Calibri" w:hAnsi="Calibri" w:cs="Calibri"/>
          <w:bCs/>
          <w:sz w:val="24"/>
          <w:szCs w:val="24"/>
        </w:rPr>
        <w:br/>
      </w:r>
      <w:r w:rsidRPr="006B4CF0">
        <w:rPr>
          <w:rFonts w:ascii="Calibri" w:hAnsi="Calibri" w:cs="Calibri"/>
          <w:bCs/>
          <w:sz w:val="24"/>
          <w:szCs w:val="24"/>
        </w:rPr>
        <w:t>w drugim kroku składania oferty poprzez kliknięcie przycisku “Złóż ofertę” i wyświetlenie się komunikatu, że oferta została zaszyfrowana i złożona.</w:t>
      </w:r>
    </w:p>
    <w:p w14:paraId="165484D1" w14:textId="49BC22EB" w:rsidR="00F0712B" w:rsidRPr="006B4CF0" w:rsidRDefault="00046717" w:rsidP="008807F0">
      <w:pPr>
        <w:ind w:left="567" w:hanging="283"/>
        <w:jc w:val="both"/>
        <w:rPr>
          <w:rFonts w:ascii="Calibri" w:hAnsi="Calibri" w:cs="Calibri"/>
          <w:bCs/>
          <w:sz w:val="24"/>
          <w:szCs w:val="24"/>
        </w:rPr>
      </w:pPr>
      <w:r w:rsidRPr="006B4CF0">
        <w:rPr>
          <w:rFonts w:ascii="Calibri" w:hAnsi="Calibri" w:cs="Calibri"/>
          <w:bCs/>
          <w:sz w:val="24"/>
          <w:szCs w:val="24"/>
        </w:rPr>
        <w:lastRenderedPageBreak/>
        <w:t xml:space="preserve">5) </w:t>
      </w:r>
      <w:r w:rsidR="00F0712B" w:rsidRPr="006B4CF0">
        <w:rPr>
          <w:rFonts w:ascii="Calibri" w:hAnsi="Calibri" w:cs="Calibri"/>
          <w:bCs/>
          <w:sz w:val="24"/>
          <w:szCs w:val="24"/>
        </w:rPr>
        <w:tab/>
      </w:r>
      <w:r w:rsidRPr="006B4CF0">
        <w:rPr>
          <w:rFonts w:ascii="Calibri" w:hAnsi="Calibri" w:cs="Calibri"/>
          <w:bCs/>
          <w:sz w:val="24"/>
          <w:szCs w:val="24"/>
        </w:rPr>
        <w:t xml:space="preserve">Szczegółowa instrukcja dla Wykonawców dotycząca złożenia, zmiany </w:t>
      </w:r>
      <w:r w:rsidR="005B7449">
        <w:rPr>
          <w:rFonts w:ascii="Calibri" w:hAnsi="Calibri" w:cs="Calibri"/>
          <w:bCs/>
          <w:sz w:val="24"/>
          <w:szCs w:val="24"/>
        </w:rPr>
        <w:br/>
      </w:r>
      <w:r w:rsidRPr="006B4CF0">
        <w:rPr>
          <w:rFonts w:ascii="Calibri" w:hAnsi="Calibri" w:cs="Calibri"/>
          <w:bCs/>
          <w:sz w:val="24"/>
          <w:szCs w:val="24"/>
        </w:rPr>
        <w:t xml:space="preserve">i wycofania oferty znajduje się na stronie internetowej pod adresem: </w:t>
      </w:r>
      <w:hyperlink r:id="rId19" w:history="1">
        <w:r w:rsidR="00F0712B" w:rsidRPr="006B4CF0">
          <w:rPr>
            <w:rStyle w:val="Hipercze"/>
            <w:rFonts w:ascii="Calibri" w:hAnsi="Calibri" w:cs="Calibri"/>
            <w:bCs/>
            <w:sz w:val="24"/>
            <w:szCs w:val="24"/>
          </w:rPr>
          <w:t>https://platformazakupowa.pl/strona/45-instrukcje</w:t>
        </w:r>
      </w:hyperlink>
      <w:r w:rsidRPr="006B4CF0">
        <w:rPr>
          <w:rFonts w:ascii="Calibri" w:hAnsi="Calibri" w:cs="Calibri"/>
          <w:bCs/>
          <w:sz w:val="24"/>
          <w:szCs w:val="24"/>
        </w:rPr>
        <w:t xml:space="preserve"> </w:t>
      </w:r>
    </w:p>
    <w:p w14:paraId="57C019C0" w14:textId="0164FDA7" w:rsidR="00046717" w:rsidRPr="006B4CF0" w:rsidRDefault="00046717" w:rsidP="008807F0">
      <w:pPr>
        <w:ind w:left="567" w:hanging="283"/>
        <w:jc w:val="both"/>
        <w:rPr>
          <w:rFonts w:ascii="Calibri" w:hAnsi="Calibri" w:cs="Calibri"/>
          <w:bCs/>
          <w:sz w:val="24"/>
          <w:szCs w:val="24"/>
        </w:rPr>
      </w:pPr>
      <w:r w:rsidRPr="006B4CF0">
        <w:rPr>
          <w:rFonts w:ascii="Calibri" w:hAnsi="Calibri" w:cs="Calibri"/>
          <w:bCs/>
          <w:sz w:val="24"/>
          <w:szCs w:val="24"/>
        </w:rPr>
        <w:t xml:space="preserve">6) </w:t>
      </w:r>
      <w:r w:rsidR="00F0712B" w:rsidRPr="006B4CF0">
        <w:rPr>
          <w:rFonts w:ascii="Calibri" w:hAnsi="Calibri" w:cs="Calibri"/>
          <w:bCs/>
          <w:sz w:val="24"/>
          <w:szCs w:val="24"/>
        </w:rPr>
        <w:tab/>
      </w:r>
      <w:r w:rsidRPr="006B4CF0">
        <w:rPr>
          <w:rFonts w:ascii="Calibri" w:hAnsi="Calibri" w:cs="Calibri"/>
          <w:bCs/>
          <w:sz w:val="24"/>
          <w:szCs w:val="24"/>
        </w:rPr>
        <w:t>Po upływie terminu składania ofert, dodanie Oferty (załączników) nie będzie możliwe.</w:t>
      </w:r>
    </w:p>
    <w:p w14:paraId="7FA8BA6E" w14:textId="661E5E9A" w:rsidR="00046717" w:rsidRPr="006B4CF0" w:rsidRDefault="00F0712B" w:rsidP="00F0712B">
      <w:pPr>
        <w:ind w:left="567" w:hanging="283"/>
        <w:jc w:val="both"/>
        <w:rPr>
          <w:rFonts w:ascii="Calibri" w:hAnsi="Calibri" w:cs="Calibri"/>
          <w:bCs/>
          <w:sz w:val="24"/>
          <w:szCs w:val="24"/>
        </w:rPr>
      </w:pPr>
      <w:r w:rsidRPr="006B4CF0">
        <w:rPr>
          <w:rFonts w:ascii="Calibri" w:hAnsi="Calibri" w:cs="Calibri"/>
          <w:bCs/>
          <w:sz w:val="24"/>
          <w:szCs w:val="24"/>
        </w:rPr>
        <w:t>7)</w:t>
      </w:r>
      <w:r w:rsidRPr="006B4CF0">
        <w:rPr>
          <w:rFonts w:ascii="Calibri" w:hAnsi="Calibri" w:cs="Calibri"/>
          <w:bCs/>
          <w:sz w:val="24"/>
          <w:szCs w:val="24"/>
        </w:rPr>
        <w:tab/>
      </w:r>
      <w:r w:rsidR="00046717" w:rsidRPr="006B4CF0">
        <w:rPr>
          <w:rFonts w:ascii="Calibri" w:hAnsi="Calibri" w:cs="Calibri"/>
          <w:b/>
          <w:sz w:val="24"/>
          <w:szCs w:val="24"/>
        </w:rPr>
        <w:t xml:space="preserve">Otwarcie ofert nastąpi </w:t>
      </w:r>
      <w:r w:rsidR="00046717" w:rsidRPr="00BE0CA7">
        <w:rPr>
          <w:rFonts w:ascii="Calibri" w:hAnsi="Calibri" w:cs="Calibri"/>
          <w:b/>
          <w:sz w:val="24"/>
          <w:szCs w:val="24"/>
          <w:highlight w:val="yellow"/>
        </w:rPr>
        <w:t>w dniu</w:t>
      </w:r>
      <w:r w:rsidR="00046717" w:rsidRPr="00BE0CA7">
        <w:rPr>
          <w:rFonts w:ascii="Calibri" w:hAnsi="Calibri" w:cs="Calibri"/>
          <w:bCs/>
          <w:sz w:val="24"/>
          <w:szCs w:val="24"/>
          <w:highlight w:val="yellow"/>
        </w:rPr>
        <w:t xml:space="preserve"> </w:t>
      </w:r>
      <w:r w:rsidR="00BE0CA7" w:rsidRPr="00BE0CA7">
        <w:rPr>
          <w:rFonts w:ascii="Calibri" w:hAnsi="Calibri" w:cs="Calibri"/>
          <w:b/>
          <w:sz w:val="24"/>
          <w:szCs w:val="24"/>
          <w:highlight w:val="yellow"/>
        </w:rPr>
        <w:t>0</w:t>
      </w:r>
      <w:r w:rsidR="00471C2C">
        <w:rPr>
          <w:rFonts w:ascii="Calibri" w:hAnsi="Calibri" w:cs="Calibri"/>
          <w:b/>
          <w:sz w:val="24"/>
          <w:szCs w:val="24"/>
          <w:highlight w:val="yellow"/>
        </w:rPr>
        <w:t>8</w:t>
      </w:r>
      <w:r w:rsidR="00791417" w:rsidRPr="00BE0CA7">
        <w:rPr>
          <w:rFonts w:ascii="Calibri" w:hAnsi="Calibri" w:cs="Calibri"/>
          <w:b/>
          <w:sz w:val="24"/>
          <w:szCs w:val="24"/>
          <w:highlight w:val="yellow"/>
        </w:rPr>
        <w:t>.0</w:t>
      </w:r>
      <w:r w:rsidR="00537C50" w:rsidRPr="00BE0CA7">
        <w:rPr>
          <w:rFonts w:ascii="Calibri" w:hAnsi="Calibri" w:cs="Calibri"/>
          <w:b/>
          <w:sz w:val="24"/>
          <w:szCs w:val="24"/>
          <w:highlight w:val="yellow"/>
        </w:rPr>
        <w:t>2</w:t>
      </w:r>
      <w:r w:rsidR="00046717" w:rsidRPr="00BE0CA7">
        <w:rPr>
          <w:rFonts w:ascii="Calibri" w:hAnsi="Calibri" w:cs="Calibri"/>
          <w:b/>
          <w:sz w:val="24"/>
          <w:szCs w:val="24"/>
          <w:highlight w:val="yellow"/>
        </w:rPr>
        <w:t>.202</w:t>
      </w:r>
      <w:r w:rsidR="004C204E" w:rsidRPr="00BE0CA7">
        <w:rPr>
          <w:rFonts w:ascii="Calibri" w:hAnsi="Calibri" w:cs="Calibri"/>
          <w:b/>
          <w:sz w:val="24"/>
          <w:szCs w:val="24"/>
          <w:highlight w:val="yellow"/>
        </w:rPr>
        <w:t>4</w:t>
      </w:r>
      <w:r w:rsidR="00046717" w:rsidRPr="00BE0CA7">
        <w:rPr>
          <w:rFonts w:ascii="Calibri" w:hAnsi="Calibri" w:cs="Calibri"/>
          <w:b/>
          <w:sz w:val="24"/>
          <w:szCs w:val="24"/>
          <w:highlight w:val="yellow"/>
        </w:rPr>
        <w:t xml:space="preserve"> r. o godz. </w:t>
      </w:r>
      <w:r w:rsidR="00791417" w:rsidRPr="00BE0CA7">
        <w:rPr>
          <w:rFonts w:ascii="Calibri" w:hAnsi="Calibri" w:cs="Calibri"/>
          <w:b/>
          <w:sz w:val="24"/>
          <w:szCs w:val="24"/>
          <w:highlight w:val="yellow"/>
        </w:rPr>
        <w:t>09</w:t>
      </w:r>
      <w:r w:rsidR="00046717" w:rsidRPr="00BE0CA7">
        <w:rPr>
          <w:rFonts w:ascii="Calibri" w:hAnsi="Calibri" w:cs="Calibri"/>
          <w:b/>
          <w:sz w:val="24"/>
          <w:szCs w:val="24"/>
          <w:highlight w:val="yellow"/>
        </w:rPr>
        <w:t>:</w:t>
      </w:r>
      <w:r w:rsidR="00791417" w:rsidRPr="00BE0CA7">
        <w:rPr>
          <w:rFonts w:ascii="Calibri" w:hAnsi="Calibri" w:cs="Calibri"/>
          <w:b/>
          <w:sz w:val="24"/>
          <w:szCs w:val="24"/>
          <w:highlight w:val="yellow"/>
        </w:rPr>
        <w:t>4</w:t>
      </w:r>
      <w:r w:rsidR="00046717" w:rsidRPr="00BE0CA7">
        <w:rPr>
          <w:rFonts w:ascii="Calibri" w:hAnsi="Calibri" w:cs="Calibri"/>
          <w:b/>
          <w:sz w:val="24"/>
          <w:szCs w:val="24"/>
          <w:highlight w:val="yellow"/>
        </w:rPr>
        <w:t>5.</w:t>
      </w:r>
    </w:p>
    <w:p w14:paraId="07050C72" w14:textId="49899846" w:rsidR="00046717" w:rsidRPr="006B4CF0" w:rsidRDefault="00046717" w:rsidP="00F0712B">
      <w:pPr>
        <w:ind w:left="284" w:hanging="284"/>
        <w:jc w:val="both"/>
        <w:rPr>
          <w:rFonts w:ascii="Calibri" w:hAnsi="Calibri" w:cs="Calibri"/>
          <w:bCs/>
          <w:sz w:val="24"/>
          <w:szCs w:val="24"/>
        </w:rPr>
      </w:pPr>
      <w:r w:rsidRPr="006B4CF0">
        <w:rPr>
          <w:rFonts w:ascii="Calibri" w:hAnsi="Calibri" w:cs="Calibri"/>
          <w:bCs/>
          <w:sz w:val="24"/>
          <w:szCs w:val="24"/>
        </w:rPr>
        <w:t xml:space="preserve">2. </w:t>
      </w:r>
      <w:r w:rsidR="00F0712B" w:rsidRPr="006B4CF0">
        <w:rPr>
          <w:rFonts w:ascii="Calibri" w:hAnsi="Calibri" w:cs="Calibri"/>
          <w:bCs/>
          <w:sz w:val="24"/>
          <w:szCs w:val="24"/>
        </w:rPr>
        <w:tab/>
      </w:r>
      <w:r w:rsidRPr="006B4CF0">
        <w:rPr>
          <w:rFonts w:ascii="Calibri" w:hAnsi="Calibri" w:cs="Calibri"/>
          <w:bCs/>
          <w:sz w:val="24"/>
          <w:szCs w:val="24"/>
        </w:rPr>
        <w:t>W przypadku wystąpienia awarii systemu teleinformatycznego, która spowoduje brak możliwości otwarcia ofert w terminie określonym przez zamawiającego, otwarcie ofert nastąpi niezwłocznie po usunięciu awarii.</w:t>
      </w:r>
    </w:p>
    <w:p w14:paraId="67BB15E7" w14:textId="097F71B1" w:rsidR="00046717" w:rsidRPr="006B4CF0" w:rsidRDefault="00046717" w:rsidP="00F0712B">
      <w:pPr>
        <w:ind w:left="284" w:hanging="284"/>
        <w:jc w:val="both"/>
        <w:rPr>
          <w:rFonts w:ascii="Calibri" w:hAnsi="Calibri" w:cs="Calibri"/>
          <w:bCs/>
          <w:sz w:val="24"/>
          <w:szCs w:val="24"/>
        </w:rPr>
      </w:pPr>
      <w:r w:rsidRPr="006B4CF0">
        <w:rPr>
          <w:rFonts w:ascii="Calibri" w:hAnsi="Calibri" w:cs="Calibri"/>
          <w:bCs/>
          <w:sz w:val="24"/>
          <w:szCs w:val="24"/>
        </w:rPr>
        <w:t xml:space="preserve">3. </w:t>
      </w:r>
      <w:r w:rsidR="00F0712B" w:rsidRPr="006B4CF0">
        <w:rPr>
          <w:rFonts w:ascii="Calibri" w:hAnsi="Calibri" w:cs="Calibri"/>
          <w:bCs/>
          <w:sz w:val="24"/>
          <w:szCs w:val="24"/>
        </w:rPr>
        <w:tab/>
      </w:r>
      <w:r w:rsidRPr="006B4CF0">
        <w:rPr>
          <w:rFonts w:ascii="Calibri" w:hAnsi="Calibri" w:cs="Calibri"/>
          <w:bCs/>
          <w:sz w:val="24"/>
          <w:szCs w:val="24"/>
        </w:rPr>
        <w:t>Zamawiający poinformuje o zmianie terminu otwarcia ofert na stronie internetowej prowadzonego postępowania.</w:t>
      </w:r>
    </w:p>
    <w:p w14:paraId="0F442A5E" w14:textId="251A0A58" w:rsidR="00046717" w:rsidRPr="006B4CF0" w:rsidRDefault="00F0712B" w:rsidP="00F0712B">
      <w:pPr>
        <w:ind w:left="284" w:hanging="284"/>
        <w:jc w:val="both"/>
        <w:rPr>
          <w:rFonts w:ascii="Calibri" w:hAnsi="Calibri" w:cs="Calibri"/>
          <w:bCs/>
          <w:sz w:val="24"/>
          <w:szCs w:val="24"/>
        </w:rPr>
      </w:pPr>
      <w:r w:rsidRPr="006B4CF0">
        <w:rPr>
          <w:rFonts w:ascii="Calibri" w:hAnsi="Calibri" w:cs="Calibri"/>
          <w:bCs/>
          <w:sz w:val="24"/>
          <w:szCs w:val="24"/>
        </w:rPr>
        <w:t>4.</w:t>
      </w:r>
      <w:r w:rsidRPr="006B4CF0">
        <w:rPr>
          <w:rFonts w:ascii="Calibri" w:hAnsi="Calibri" w:cs="Calibri"/>
          <w:bCs/>
          <w:sz w:val="24"/>
          <w:szCs w:val="24"/>
        </w:rPr>
        <w:tab/>
      </w:r>
      <w:r w:rsidR="00046717" w:rsidRPr="006B4CF0">
        <w:rPr>
          <w:rFonts w:ascii="Calibri" w:hAnsi="Calibri" w:cs="Calibri"/>
          <w:bCs/>
          <w:sz w:val="24"/>
          <w:szCs w:val="24"/>
        </w:rPr>
        <w:t>Zamawiający, najpóźniej przed otwarciem ofert, udostępnia na stronie internetowej prowadzonego postępowania informację o kwocie, jaką zamierza przeznaczyć na sfinansowanie zamówienia.</w:t>
      </w:r>
    </w:p>
    <w:p w14:paraId="451A1DC2" w14:textId="678DE7AE" w:rsidR="00046717" w:rsidRPr="006B4CF0" w:rsidRDefault="00F0712B" w:rsidP="00F0712B">
      <w:pPr>
        <w:ind w:left="284" w:hanging="284"/>
        <w:jc w:val="both"/>
        <w:rPr>
          <w:rFonts w:ascii="Calibri" w:hAnsi="Calibri" w:cs="Calibri"/>
          <w:bCs/>
          <w:sz w:val="24"/>
          <w:szCs w:val="24"/>
        </w:rPr>
      </w:pPr>
      <w:r w:rsidRPr="006B4CF0">
        <w:rPr>
          <w:rFonts w:ascii="Calibri" w:hAnsi="Calibri" w:cs="Calibri"/>
          <w:bCs/>
          <w:sz w:val="24"/>
          <w:szCs w:val="24"/>
        </w:rPr>
        <w:t>5.</w:t>
      </w:r>
      <w:r w:rsidRPr="006B4CF0">
        <w:rPr>
          <w:rFonts w:ascii="Calibri" w:hAnsi="Calibri" w:cs="Calibri"/>
          <w:bCs/>
          <w:sz w:val="24"/>
          <w:szCs w:val="24"/>
        </w:rPr>
        <w:tab/>
      </w:r>
      <w:r w:rsidR="00046717" w:rsidRPr="006B4CF0">
        <w:rPr>
          <w:rFonts w:ascii="Calibri" w:hAnsi="Calibri" w:cs="Calibri"/>
          <w:bCs/>
          <w:sz w:val="24"/>
          <w:szCs w:val="24"/>
        </w:rPr>
        <w:t>Niezwłocznie po otwarciu ofert, Zamawiający udostępnia na stronie internetowej prowadzonego postępowania informacje o:</w:t>
      </w:r>
    </w:p>
    <w:p w14:paraId="15F46B81" w14:textId="11905411" w:rsidR="00046717" w:rsidRPr="006B4CF0" w:rsidRDefault="00046717" w:rsidP="00F0712B">
      <w:pPr>
        <w:ind w:left="567" w:hanging="283"/>
        <w:jc w:val="both"/>
        <w:rPr>
          <w:rFonts w:ascii="Calibri" w:hAnsi="Calibri" w:cs="Calibri"/>
          <w:bCs/>
          <w:sz w:val="24"/>
          <w:szCs w:val="24"/>
        </w:rPr>
      </w:pPr>
      <w:r w:rsidRPr="006B4CF0">
        <w:rPr>
          <w:rFonts w:ascii="Calibri" w:hAnsi="Calibri" w:cs="Calibri"/>
          <w:bCs/>
          <w:sz w:val="24"/>
          <w:szCs w:val="24"/>
        </w:rPr>
        <w:t xml:space="preserve">a) </w:t>
      </w:r>
      <w:r w:rsidR="00F0712B" w:rsidRPr="006B4CF0">
        <w:rPr>
          <w:rFonts w:ascii="Calibri" w:hAnsi="Calibri" w:cs="Calibri"/>
          <w:bCs/>
          <w:sz w:val="24"/>
          <w:szCs w:val="24"/>
        </w:rPr>
        <w:tab/>
      </w:r>
      <w:r w:rsidRPr="006B4CF0">
        <w:rPr>
          <w:rFonts w:ascii="Calibri" w:hAnsi="Calibri" w:cs="Calibri"/>
          <w:bCs/>
          <w:sz w:val="24"/>
          <w:szCs w:val="24"/>
        </w:rPr>
        <w:t>nazwach albo imionach i nazwiskach oraz siedzibach lub miejscach prowadzonej działalności gospodarczej albo miejscach zamieszkania wykonawców, których oferty zostały otwarte;</w:t>
      </w:r>
    </w:p>
    <w:p w14:paraId="09203E9E" w14:textId="77777777" w:rsidR="00FE75E2" w:rsidRPr="006B4CF0" w:rsidRDefault="00046717" w:rsidP="00F0712B">
      <w:pPr>
        <w:ind w:left="567" w:hanging="283"/>
        <w:jc w:val="both"/>
        <w:rPr>
          <w:rFonts w:ascii="Calibri" w:hAnsi="Calibri" w:cs="Calibri"/>
          <w:bCs/>
          <w:sz w:val="24"/>
          <w:szCs w:val="24"/>
        </w:rPr>
      </w:pPr>
      <w:r w:rsidRPr="006B4CF0">
        <w:rPr>
          <w:rFonts w:ascii="Calibri" w:hAnsi="Calibri" w:cs="Calibri"/>
          <w:bCs/>
          <w:sz w:val="24"/>
          <w:szCs w:val="24"/>
        </w:rPr>
        <w:t>b)</w:t>
      </w:r>
      <w:r w:rsidR="00F0712B" w:rsidRPr="006B4CF0">
        <w:rPr>
          <w:rFonts w:ascii="Calibri" w:hAnsi="Calibri" w:cs="Calibri"/>
          <w:bCs/>
          <w:sz w:val="24"/>
          <w:szCs w:val="24"/>
        </w:rPr>
        <w:tab/>
      </w:r>
      <w:r w:rsidRPr="006B4CF0">
        <w:rPr>
          <w:rFonts w:ascii="Calibri" w:hAnsi="Calibri" w:cs="Calibri"/>
          <w:bCs/>
          <w:sz w:val="24"/>
          <w:szCs w:val="24"/>
        </w:rPr>
        <w:t xml:space="preserve">cenach lub kosztach zawartych w ofertach. </w:t>
      </w:r>
    </w:p>
    <w:p w14:paraId="5CCCE70A" w14:textId="6551CD5F" w:rsidR="00046717" w:rsidRPr="006B4CF0" w:rsidRDefault="00046717" w:rsidP="00FE75E2">
      <w:pPr>
        <w:ind w:left="284" w:hanging="284"/>
        <w:jc w:val="both"/>
        <w:rPr>
          <w:rFonts w:ascii="Calibri" w:hAnsi="Calibri" w:cs="Calibri"/>
          <w:bCs/>
          <w:sz w:val="24"/>
          <w:szCs w:val="24"/>
        </w:rPr>
      </w:pPr>
      <w:r w:rsidRPr="006B4CF0">
        <w:rPr>
          <w:rFonts w:ascii="Calibri" w:hAnsi="Calibri" w:cs="Calibri"/>
          <w:bCs/>
          <w:sz w:val="24"/>
          <w:szCs w:val="24"/>
        </w:rPr>
        <w:t xml:space="preserve">6. </w:t>
      </w:r>
      <w:r w:rsidR="00FE75E2" w:rsidRPr="006B4CF0">
        <w:rPr>
          <w:rFonts w:ascii="Calibri" w:hAnsi="Calibri" w:cs="Calibri"/>
          <w:bCs/>
          <w:sz w:val="24"/>
          <w:szCs w:val="24"/>
        </w:rPr>
        <w:tab/>
      </w:r>
      <w:r w:rsidRPr="006B4CF0">
        <w:rPr>
          <w:rFonts w:ascii="Calibri" w:hAnsi="Calibri" w:cs="Calibri"/>
          <w:bCs/>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3F74417" w14:textId="77777777" w:rsidR="009D4AE5" w:rsidRPr="006B4CF0" w:rsidRDefault="009D4AE5" w:rsidP="00046717">
      <w:pPr>
        <w:jc w:val="both"/>
        <w:rPr>
          <w:rFonts w:ascii="Calibri" w:hAnsi="Calibri" w:cs="Calibri"/>
          <w:bCs/>
          <w:sz w:val="24"/>
          <w:szCs w:val="24"/>
        </w:rPr>
      </w:pPr>
    </w:p>
    <w:p w14:paraId="3BC846CC" w14:textId="3E881120" w:rsidR="00046717" w:rsidRPr="006B4CF0" w:rsidRDefault="00046717" w:rsidP="00046717">
      <w:pPr>
        <w:jc w:val="both"/>
        <w:rPr>
          <w:rFonts w:ascii="Calibri" w:hAnsi="Calibri" w:cs="Calibri"/>
          <w:b/>
          <w:sz w:val="24"/>
          <w:szCs w:val="24"/>
        </w:rPr>
      </w:pPr>
      <w:r w:rsidRPr="006B4CF0">
        <w:rPr>
          <w:rFonts w:ascii="Calibri" w:hAnsi="Calibri" w:cs="Calibri"/>
          <w:b/>
          <w:sz w:val="24"/>
          <w:szCs w:val="24"/>
        </w:rPr>
        <w:t>ROZDZIAŁ XI</w:t>
      </w:r>
      <w:r w:rsidR="00D92604" w:rsidRPr="006B4CF0">
        <w:rPr>
          <w:rFonts w:ascii="Calibri" w:hAnsi="Calibri" w:cs="Calibri"/>
          <w:b/>
          <w:sz w:val="24"/>
          <w:szCs w:val="24"/>
        </w:rPr>
        <w:t>V</w:t>
      </w:r>
      <w:r w:rsidRPr="006B4CF0">
        <w:rPr>
          <w:rFonts w:ascii="Calibri" w:hAnsi="Calibri" w:cs="Calibri"/>
          <w:b/>
          <w:sz w:val="24"/>
          <w:szCs w:val="24"/>
        </w:rPr>
        <w:t>.</w:t>
      </w:r>
    </w:p>
    <w:p w14:paraId="0D50C3A0" w14:textId="77777777" w:rsidR="00046717" w:rsidRPr="006B4CF0" w:rsidRDefault="00046717" w:rsidP="00046717">
      <w:pPr>
        <w:jc w:val="both"/>
        <w:rPr>
          <w:rFonts w:ascii="Calibri" w:hAnsi="Calibri" w:cs="Calibri"/>
          <w:b/>
          <w:sz w:val="24"/>
          <w:szCs w:val="24"/>
        </w:rPr>
      </w:pPr>
      <w:r w:rsidRPr="006B4CF0">
        <w:rPr>
          <w:rFonts w:ascii="Calibri" w:hAnsi="Calibri" w:cs="Calibri"/>
          <w:b/>
          <w:sz w:val="24"/>
          <w:szCs w:val="24"/>
        </w:rPr>
        <w:t>OPIS SPOSOBU OBLICZENIA CENY.</w:t>
      </w:r>
    </w:p>
    <w:p w14:paraId="6E6D777C" w14:textId="519463F1" w:rsidR="00046717" w:rsidRPr="006B4CF0" w:rsidRDefault="00046717" w:rsidP="009D4AE5">
      <w:pPr>
        <w:ind w:left="284" w:hanging="284"/>
        <w:jc w:val="both"/>
        <w:rPr>
          <w:rFonts w:ascii="Calibri" w:hAnsi="Calibri" w:cs="Calibri"/>
          <w:bCs/>
          <w:sz w:val="24"/>
          <w:szCs w:val="24"/>
        </w:rPr>
      </w:pPr>
      <w:r w:rsidRPr="006B4CF0">
        <w:rPr>
          <w:rFonts w:ascii="Calibri" w:hAnsi="Calibri" w:cs="Calibri"/>
          <w:bCs/>
          <w:sz w:val="24"/>
          <w:szCs w:val="24"/>
        </w:rPr>
        <w:t xml:space="preserve">1. </w:t>
      </w:r>
      <w:r w:rsidR="009D4AE5" w:rsidRPr="006B4CF0">
        <w:rPr>
          <w:rFonts w:ascii="Calibri" w:hAnsi="Calibri" w:cs="Calibri"/>
          <w:bCs/>
          <w:sz w:val="24"/>
          <w:szCs w:val="24"/>
        </w:rPr>
        <w:tab/>
      </w:r>
      <w:r w:rsidRPr="006B4CF0">
        <w:rPr>
          <w:rFonts w:ascii="Calibri" w:hAnsi="Calibri" w:cs="Calibri"/>
          <w:bCs/>
          <w:sz w:val="24"/>
          <w:szCs w:val="24"/>
        </w:rPr>
        <w:t xml:space="preserve">Cenę oferty należy wyrazić w złotych polskich. Rozliczenia między Wykonawcą, </w:t>
      </w:r>
      <w:r w:rsidR="005B7449">
        <w:rPr>
          <w:rFonts w:ascii="Calibri" w:hAnsi="Calibri" w:cs="Calibri"/>
          <w:bCs/>
          <w:sz w:val="24"/>
          <w:szCs w:val="24"/>
        </w:rPr>
        <w:br/>
      </w:r>
      <w:r w:rsidRPr="006B4CF0">
        <w:rPr>
          <w:rFonts w:ascii="Calibri" w:hAnsi="Calibri" w:cs="Calibri"/>
          <w:bCs/>
          <w:sz w:val="24"/>
          <w:szCs w:val="24"/>
        </w:rPr>
        <w:t>a Zamawiającym</w:t>
      </w:r>
      <w:r w:rsidR="009D4AE5" w:rsidRPr="006B4CF0">
        <w:rPr>
          <w:rFonts w:ascii="Calibri" w:hAnsi="Calibri" w:cs="Calibri"/>
          <w:bCs/>
          <w:sz w:val="24"/>
          <w:szCs w:val="24"/>
        </w:rPr>
        <w:t xml:space="preserve"> </w:t>
      </w:r>
      <w:r w:rsidRPr="006B4CF0">
        <w:rPr>
          <w:rFonts w:ascii="Calibri" w:hAnsi="Calibri" w:cs="Calibri"/>
          <w:bCs/>
          <w:sz w:val="24"/>
          <w:szCs w:val="24"/>
        </w:rPr>
        <w:t>będą prowadzone w PLN.</w:t>
      </w:r>
    </w:p>
    <w:p w14:paraId="788DD03F" w14:textId="683F0A2C" w:rsidR="00046717" w:rsidRPr="006B4CF0" w:rsidRDefault="00046717" w:rsidP="009D4AE5">
      <w:pPr>
        <w:ind w:left="284" w:hanging="284"/>
        <w:jc w:val="both"/>
        <w:rPr>
          <w:rFonts w:ascii="Calibri" w:hAnsi="Calibri" w:cs="Calibri"/>
          <w:bCs/>
          <w:sz w:val="24"/>
          <w:szCs w:val="24"/>
        </w:rPr>
      </w:pPr>
      <w:r w:rsidRPr="006B4CF0">
        <w:rPr>
          <w:rFonts w:ascii="Calibri" w:hAnsi="Calibri" w:cs="Calibri"/>
          <w:bCs/>
          <w:sz w:val="24"/>
          <w:szCs w:val="24"/>
        </w:rPr>
        <w:t xml:space="preserve">2. </w:t>
      </w:r>
      <w:r w:rsidR="009D4AE5" w:rsidRPr="006B4CF0">
        <w:rPr>
          <w:rFonts w:ascii="Calibri" w:hAnsi="Calibri" w:cs="Calibri"/>
          <w:bCs/>
          <w:sz w:val="24"/>
          <w:szCs w:val="24"/>
        </w:rPr>
        <w:tab/>
      </w:r>
      <w:r w:rsidRPr="006B4CF0">
        <w:rPr>
          <w:rFonts w:ascii="Calibri" w:hAnsi="Calibri" w:cs="Calibri"/>
          <w:bCs/>
          <w:sz w:val="24"/>
          <w:szCs w:val="24"/>
        </w:rPr>
        <w:t>Cena powinna być skalkulowana w sposób jednoznaczny i powinna uwzględniać wszystkie koszty związane z realizacją zamówienia.</w:t>
      </w:r>
    </w:p>
    <w:p w14:paraId="737AF8FE" w14:textId="55761C97" w:rsidR="00046717" w:rsidRPr="006B4CF0" w:rsidRDefault="00046717" w:rsidP="009D4AE5">
      <w:pPr>
        <w:tabs>
          <w:tab w:val="left" w:pos="284"/>
        </w:tabs>
        <w:jc w:val="both"/>
        <w:rPr>
          <w:rFonts w:ascii="Calibri" w:hAnsi="Calibri" w:cs="Calibri"/>
          <w:bCs/>
          <w:sz w:val="24"/>
          <w:szCs w:val="24"/>
        </w:rPr>
      </w:pPr>
      <w:r w:rsidRPr="006B4CF0">
        <w:rPr>
          <w:rFonts w:ascii="Calibri" w:hAnsi="Calibri" w:cs="Calibri"/>
          <w:bCs/>
          <w:sz w:val="24"/>
          <w:szCs w:val="24"/>
        </w:rPr>
        <w:t xml:space="preserve">3. </w:t>
      </w:r>
      <w:r w:rsidR="009D4AE5" w:rsidRPr="006B4CF0">
        <w:rPr>
          <w:rFonts w:ascii="Calibri" w:hAnsi="Calibri" w:cs="Calibri"/>
          <w:bCs/>
          <w:sz w:val="24"/>
          <w:szCs w:val="24"/>
        </w:rPr>
        <w:tab/>
      </w:r>
      <w:r w:rsidRPr="006B4CF0">
        <w:rPr>
          <w:rFonts w:ascii="Calibri" w:hAnsi="Calibri" w:cs="Calibri"/>
          <w:bCs/>
          <w:sz w:val="24"/>
          <w:szCs w:val="24"/>
        </w:rPr>
        <w:t>Wartość oferty należy obliczyć zgodnie z niżej określonymi regułami:</w:t>
      </w:r>
    </w:p>
    <w:p w14:paraId="0EAD96B1" w14:textId="44CAF4D5" w:rsidR="00046717" w:rsidRPr="006B4CF0" w:rsidRDefault="00046717" w:rsidP="00A2318D">
      <w:pPr>
        <w:ind w:left="567" w:hanging="283"/>
        <w:jc w:val="both"/>
        <w:rPr>
          <w:rFonts w:ascii="Calibri" w:hAnsi="Calibri" w:cs="Calibri"/>
          <w:bCs/>
          <w:sz w:val="24"/>
          <w:szCs w:val="24"/>
        </w:rPr>
      </w:pPr>
      <w:r w:rsidRPr="006B4CF0">
        <w:rPr>
          <w:rFonts w:ascii="Calibri" w:hAnsi="Calibri" w:cs="Calibri"/>
          <w:bCs/>
          <w:sz w:val="24"/>
          <w:szCs w:val="24"/>
        </w:rPr>
        <w:t xml:space="preserve">a) (cena jednostkowa netto za 1 </w:t>
      </w:r>
      <w:r w:rsidR="00070AD2" w:rsidRPr="006B4CF0">
        <w:rPr>
          <w:rFonts w:ascii="Calibri" w:hAnsi="Calibri" w:cs="Calibri"/>
          <w:bCs/>
          <w:sz w:val="24"/>
          <w:szCs w:val="24"/>
        </w:rPr>
        <w:t>„h”</w:t>
      </w:r>
      <w:r w:rsidR="006374F7" w:rsidRPr="006B4CF0">
        <w:rPr>
          <w:rFonts w:ascii="Calibri" w:hAnsi="Calibri" w:cs="Calibri"/>
          <w:bCs/>
          <w:sz w:val="24"/>
          <w:szCs w:val="24"/>
        </w:rPr>
        <w:t>- godzinę</w:t>
      </w:r>
      <w:r w:rsidR="00070AD2" w:rsidRPr="006B4CF0">
        <w:rPr>
          <w:rFonts w:ascii="Calibri" w:hAnsi="Calibri" w:cs="Calibri"/>
          <w:bCs/>
          <w:sz w:val="24"/>
          <w:szCs w:val="24"/>
        </w:rPr>
        <w:t xml:space="preserve"> lub „mc”</w:t>
      </w:r>
      <w:r w:rsidR="006374F7" w:rsidRPr="006B4CF0">
        <w:rPr>
          <w:rFonts w:ascii="Calibri" w:hAnsi="Calibri" w:cs="Calibri"/>
          <w:bCs/>
          <w:sz w:val="24"/>
          <w:szCs w:val="24"/>
        </w:rPr>
        <w:t xml:space="preserve"> – miesiąc, pomnożyć przez iloś</w:t>
      </w:r>
      <w:r w:rsidR="003A53C1" w:rsidRPr="006B4CF0">
        <w:rPr>
          <w:rFonts w:ascii="Calibri" w:hAnsi="Calibri" w:cs="Calibri"/>
          <w:bCs/>
          <w:sz w:val="24"/>
          <w:szCs w:val="24"/>
        </w:rPr>
        <w:t>ci</w:t>
      </w:r>
      <w:r w:rsidR="006374F7" w:rsidRPr="006B4CF0">
        <w:rPr>
          <w:rFonts w:ascii="Calibri" w:hAnsi="Calibri" w:cs="Calibri"/>
          <w:bCs/>
          <w:sz w:val="24"/>
          <w:szCs w:val="24"/>
        </w:rPr>
        <w:t xml:space="preserve"> </w:t>
      </w:r>
      <w:r w:rsidR="005B7449">
        <w:rPr>
          <w:rFonts w:ascii="Calibri" w:hAnsi="Calibri" w:cs="Calibri"/>
          <w:bCs/>
          <w:sz w:val="24"/>
          <w:szCs w:val="24"/>
        </w:rPr>
        <w:br/>
      </w:r>
      <w:r w:rsidR="006374F7" w:rsidRPr="006B4CF0">
        <w:rPr>
          <w:rFonts w:ascii="Calibri" w:hAnsi="Calibri" w:cs="Calibri"/>
          <w:bCs/>
          <w:sz w:val="24"/>
          <w:szCs w:val="24"/>
        </w:rPr>
        <w:t>w danej pozycji</w:t>
      </w:r>
      <w:r w:rsidRPr="006B4CF0">
        <w:rPr>
          <w:rFonts w:ascii="Calibri" w:hAnsi="Calibri" w:cs="Calibri"/>
          <w:bCs/>
          <w:sz w:val="24"/>
          <w:szCs w:val="24"/>
        </w:rPr>
        <w:t>) = wartość netto danej pozycji, a następnie</w:t>
      </w:r>
      <w:r w:rsidR="006374F7" w:rsidRPr="006B4CF0">
        <w:rPr>
          <w:rFonts w:ascii="Calibri" w:hAnsi="Calibri" w:cs="Calibri"/>
          <w:bCs/>
          <w:sz w:val="24"/>
          <w:szCs w:val="24"/>
        </w:rPr>
        <w:t xml:space="preserve"> wpisać stawkę podatku VAT i ustalić wartość brutto</w:t>
      </w:r>
      <w:r w:rsidR="00A2318D" w:rsidRPr="006B4CF0">
        <w:rPr>
          <w:rFonts w:ascii="Calibri" w:hAnsi="Calibri" w:cs="Calibri"/>
          <w:bCs/>
          <w:sz w:val="24"/>
          <w:szCs w:val="24"/>
        </w:rPr>
        <w:t>,</w:t>
      </w:r>
    </w:p>
    <w:p w14:paraId="347AACEA" w14:textId="08A6D39B" w:rsidR="00046717" w:rsidRPr="006B4CF0" w:rsidRDefault="00046717" w:rsidP="00A2318D">
      <w:pPr>
        <w:ind w:left="567" w:hanging="283"/>
        <w:jc w:val="both"/>
        <w:rPr>
          <w:rFonts w:ascii="Calibri" w:hAnsi="Calibri" w:cs="Calibri"/>
          <w:bCs/>
          <w:sz w:val="24"/>
          <w:szCs w:val="24"/>
        </w:rPr>
      </w:pPr>
      <w:r w:rsidRPr="006B4CF0">
        <w:rPr>
          <w:rFonts w:ascii="Calibri" w:hAnsi="Calibri" w:cs="Calibri"/>
          <w:bCs/>
          <w:sz w:val="24"/>
          <w:szCs w:val="24"/>
        </w:rPr>
        <w:t xml:space="preserve">b) </w:t>
      </w:r>
      <w:r w:rsidR="00A2318D" w:rsidRPr="006B4CF0">
        <w:rPr>
          <w:rFonts w:ascii="Calibri" w:hAnsi="Calibri" w:cs="Calibri"/>
          <w:bCs/>
          <w:sz w:val="24"/>
          <w:szCs w:val="24"/>
        </w:rPr>
        <w:tab/>
      </w:r>
      <w:r w:rsidR="003A53C1" w:rsidRPr="006B4CF0">
        <w:rPr>
          <w:rFonts w:ascii="Calibri" w:hAnsi="Calibri" w:cs="Calibri"/>
          <w:bCs/>
          <w:sz w:val="24"/>
          <w:szCs w:val="24"/>
        </w:rPr>
        <w:t>Należy zsumować odpowiednio wartości netto wszystkich pozycji oraz zsumować wartość brutto wszystkich pozycji</w:t>
      </w:r>
      <w:r w:rsidR="00A2318D" w:rsidRPr="006B4CF0">
        <w:rPr>
          <w:rFonts w:ascii="Calibri" w:hAnsi="Calibri" w:cs="Calibri"/>
          <w:bCs/>
          <w:sz w:val="24"/>
          <w:szCs w:val="24"/>
        </w:rPr>
        <w:t>,</w:t>
      </w:r>
    </w:p>
    <w:p w14:paraId="614851B7" w14:textId="0310941D" w:rsidR="00046717" w:rsidRPr="006B4CF0" w:rsidRDefault="00046717" w:rsidP="00A2318D">
      <w:pPr>
        <w:ind w:left="567" w:hanging="283"/>
        <w:jc w:val="both"/>
        <w:rPr>
          <w:rFonts w:ascii="Calibri" w:hAnsi="Calibri" w:cs="Calibri"/>
          <w:bCs/>
          <w:sz w:val="24"/>
          <w:szCs w:val="24"/>
        </w:rPr>
      </w:pPr>
      <w:r w:rsidRPr="006B4CF0">
        <w:rPr>
          <w:rFonts w:ascii="Calibri" w:hAnsi="Calibri" w:cs="Calibri"/>
          <w:bCs/>
          <w:sz w:val="24"/>
          <w:szCs w:val="24"/>
        </w:rPr>
        <w:t xml:space="preserve">c) </w:t>
      </w:r>
      <w:r w:rsidR="00A2318D" w:rsidRPr="006B4CF0">
        <w:rPr>
          <w:rFonts w:ascii="Calibri" w:hAnsi="Calibri" w:cs="Calibri"/>
          <w:bCs/>
          <w:sz w:val="24"/>
          <w:szCs w:val="24"/>
        </w:rPr>
        <w:tab/>
      </w:r>
      <w:r w:rsidR="003A53C1" w:rsidRPr="006B4CF0">
        <w:rPr>
          <w:rFonts w:ascii="Calibri" w:hAnsi="Calibri" w:cs="Calibri"/>
          <w:bCs/>
          <w:sz w:val="24"/>
          <w:szCs w:val="24"/>
        </w:rPr>
        <w:t>Zsumowana łączna wartość brutto stanowi „wartość brutto (z VAT)” oferty.</w:t>
      </w:r>
    </w:p>
    <w:p w14:paraId="2E73C8FA" w14:textId="06449D5F" w:rsidR="00046717" w:rsidRPr="006B4CF0" w:rsidRDefault="00046717" w:rsidP="009D4AE5">
      <w:pPr>
        <w:ind w:left="284" w:hanging="284"/>
        <w:jc w:val="both"/>
        <w:rPr>
          <w:rFonts w:ascii="Calibri" w:hAnsi="Calibri" w:cs="Calibri"/>
          <w:bCs/>
          <w:sz w:val="24"/>
          <w:szCs w:val="24"/>
        </w:rPr>
      </w:pPr>
      <w:r w:rsidRPr="006B4CF0">
        <w:rPr>
          <w:rFonts w:ascii="Calibri" w:hAnsi="Calibri" w:cs="Calibri"/>
          <w:bCs/>
          <w:sz w:val="24"/>
          <w:szCs w:val="24"/>
        </w:rPr>
        <w:t xml:space="preserve">4. </w:t>
      </w:r>
      <w:r w:rsidR="009D4AE5" w:rsidRPr="006B4CF0">
        <w:rPr>
          <w:rFonts w:ascii="Calibri" w:hAnsi="Calibri" w:cs="Calibri"/>
          <w:bCs/>
          <w:sz w:val="24"/>
          <w:szCs w:val="24"/>
        </w:rPr>
        <w:tab/>
      </w:r>
      <w:r w:rsidRPr="006B4CF0">
        <w:rPr>
          <w:rFonts w:ascii="Calibri" w:hAnsi="Calibri" w:cs="Calibri"/>
          <w:bCs/>
          <w:sz w:val="24"/>
          <w:szCs w:val="24"/>
        </w:rPr>
        <w:t>Cena oferty brutto – całkowity koszt realizacji przedmiotu zamówienia – będzie stanowić podstawę do porównania i oceny złożonych ofert niepodlegających odrzuceniu.</w:t>
      </w:r>
    </w:p>
    <w:p w14:paraId="2AF1DD16" w14:textId="391F78E1" w:rsidR="00046717" w:rsidRPr="006B4CF0" w:rsidRDefault="00046717" w:rsidP="009D4AE5">
      <w:pPr>
        <w:ind w:left="284" w:hanging="284"/>
        <w:jc w:val="both"/>
        <w:rPr>
          <w:rFonts w:ascii="Calibri" w:hAnsi="Calibri" w:cs="Calibri"/>
          <w:bCs/>
          <w:sz w:val="24"/>
          <w:szCs w:val="24"/>
        </w:rPr>
      </w:pPr>
      <w:r w:rsidRPr="006B4CF0">
        <w:rPr>
          <w:rFonts w:ascii="Calibri" w:hAnsi="Calibri" w:cs="Calibri"/>
          <w:bCs/>
          <w:sz w:val="24"/>
          <w:szCs w:val="24"/>
        </w:rPr>
        <w:t xml:space="preserve">5. </w:t>
      </w:r>
      <w:r w:rsidR="009D4AE5" w:rsidRPr="006B4CF0">
        <w:rPr>
          <w:rFonts w:ascii="Calibri" w:hAnsi="Calibri" w:cs="Calibri"/>
          <w:bCs/>
          <w:sz w:val="24"/>
          <w:szCs w:val="24"/>
        </w:rPr>
        <w:tab/>
      </w:r>
      <w:r w:rsidRPr="006B4CF0">
        <w:rPr>
          <w:rFonts w:ascii="Calibri" w:hAnsi="Calibri" w:cs="Calibri"/>
          <w:bCs/>
          <w:sz w:val="24"/>
          <w:szCs w:val="24"/>
        </w:rPr>
        <w:t xml:space="preserve">Dopuszcza się cenę jednostkową w zaokrągleniu do więcej niż 2 miejsc po przecinku </w:t>
      </w:r>
      <w:r w:rsidR="00025B21" w:rsidRPr="006B4CF0">
        <w:rPr>
          <w:rFonts w:ascii="Calibri" w:hAnsi="Calibri" w:cs="Calibri"/>
          <w:bCs/>
          <w:sz w:val="24"/>
          <w:szCs w:val="24"/>
        </w:rPr>
        <w:br/>
      </w:r>
      <w:r w:rsidRPr="006B4CF0">
        <w:rPr>
          <w:rFonts w:ascii="Calibri" w:hAnsi="Calibri" w:cs="Calibri"/>
          <w:bCs/>
          <w:sz w:val="24"/>
          <w:szCs w:val="24"/>
        </w:rPr>
        <w:t xml:space="preserve">z zastrzeżeniem, że cena wynikowa wiersza/oferty będzie wyliczona w zaokrągleniu do 2 miejsc po przecinku (zasada zaokrąglania – poniżej 5 należy końcówkę pominąć, powyżej </w:t>
      </w:r>
      <w:r w:rsidR="005B7449">
        <w:rPr>
          <w:rFonts w:ascii="Calibri" w:hAnsi="Calibri" w:cs="Calibri"/>
          <w:bCs/>
          <w:sz w:val="24"/>
          <w:szCs w:val="24"/>
        </w:rPr>
        <w:br/>
      </w:r>
      <w:r w:rsidRPr="006B4CF0">
        <w:rPr>
          <w:rFonts w:ascii="Calibri" w:hAnsi="Calibri" w:cs="Calibri"/>
          <w:bCs/>
          <w:sz w:val="24"/>
          <w:szCs w:val="24"/>
        </w:rPr>
        <w:t>i równe 5 należy zaokrąglić w górę).</w:t>
      </w:r>
    </w:p>
    <w:p w14:paraId="1BBB6CA9" w14:textId="7300CD6E" w:rsidR="00046717" w:rsidRPr="006B4CF0" w:rsidRDefault="00046717" w:rsidP="00025B21">
      <w:pPr>
        <w:ind w:left="284" w:hanging="284"/>
        <w:jc w:val="both"/>
        <w:rPr>
          <w:rFonts w:ascii="Calibri" w:hAnsi="Calibri" w:cs="Calibri"/>
          <w:bCs/>
          <w:sz w:val="24"/>
          <w:szCs w:val="24"/>
        </w:rPr>
      </w:pPr>
      <w:r w:rsidRPr="006B4CF0">
        <w:rPr>
          <w:rFonts w:ascii="Calibri" w:hAnsi="Calibri" w:cs="Calibri"/>
          <w:bCs/>
          <w:sz w:val="24"/>
          <w:szCs w:val="24"/>
        </w:rPr>
        <w:t xml:space="preserve">6. </w:t>
      </w:r>
      <w:r w:rsidR="00025B21" w:rsidRPr="006B4CF0">
        <w:rPr>
          <w:rFonts w:ascii="Calibri" w:hAnsi="Calibri" w:cs="Calibri"/>
          <w:bCs/>
          <w:sz w:val="24"/>
          <w:szCs w:val="24"/>
        </w:rPr>
        <w:tab/>
      </w:r>
      <w:r w:rsidRPr="006B4CF0">
        <w:rPr>
          <w:rFonts w:ascii="Calibri" w:hAnsi="Calibri" w:cs="Calibri"/>
          <w:bCs/>
          <w:sz w:val="24"/>
          <w:szCs w:val="24"/>
        </w:rPr>
        <w:t xml:space="preserve">Zgodnie z art. 225 ustawy - Jeżeli została złożona oferta, której wybór prowadziłby do powstania u zamawiającego obowiązku podatkowego zgodnie z ustawą z dnia 11 marca </w:t>
      </w:r>
      <w:r w:rsidRPr="006B4CF0">
        <w:rPr>
          <w:rFonts w:ascii="Calibri" w:hAnsi="Calibri" w:cs="Calibri"/>
          <w:bCs/>
          <w:sz w:val="24"/>
          <w:szCs w:val="24"/>
        </w:rPr>
        <w:lastRenderedPageBreak/>
        <w:t xml:space="preserve">2004 r. o podatku od towarów i usług (Dz. U. z </w:t>
      </w:r>
      <w:r w:rsidR="00012AA9" w:rsidRPr="006B4CF0">
        <w:rPr>
          <w:rFonts w:ascii="Calibri" w:hAnsi="Calibri" w:cs="Calibri"/>
          <w:bCs/>
          <w:sz w:val="24"/>
          <w:szCs w:val="24"/>
        </w:rPr>
        <w:t>202</w:t>
      </w:r>
      <w:r w:rsidR="00012AA9">
        <w:rPr>
          <w:rFonts w:ascii="Calibri" w:hAnsi="Calibri" w:cs="Calibri"/>
          <w:bCs/>
          <w:sz w:val="24"/>
          <w:szCs w:val="24"/>
        </w:rPr>
        <w:t>3</w:t>
      </w:r>
      <w:r w:rsidR="00012AA9" w:rsidRPr="006B4CF0">
        <w:rPr>
          <w:rFonts w:ascii="Calibri" w:hAnsi="Calibri" w:cs="Calibri"/>
          <w:bCs/>
          <w:sz w:val="24"/>
          <w:szCs w:val="24"/>
        </w:rPr>
        <w:t xml:space="preserve"> </w:t>
      </w:r>
      <w:r w:rsidRPr="006B4CF0">
        <w:rPr>
          <w:rFonts w:ascii="Calibri" w:hAnsi="Calibri" w:cs="Calibri"/>
          <w:bCs/>
          <w:sz w:val="24"/>
          <w:szCs w:val="24"/>
        </w:rPr>
        <w:t xml:space="preserve">r. poz. </w:t>
      </w:r>
      <w:r w:rsidR="00012AA9">
        <w:rPr>
          <w:rFonts w:ascii="Calibri" w:hAnsi="Calibri" w:cs="Calibri"/>
          <w:bCs/>
          <w:sz w:val="24"/>
          <w:szCs w:val="24"/>
        </w:rPr>
        <w:t xml:space="preserve">1570, z </w:t>
      </w:r>
      <w:proofErr w:type="spellStart"/>
      <w:r w:rsidR="00012AA9">
        <w:rPr>
          <w:rFonts w:ascii="Calibri" w:hAnsi="Calibri" w:cs="Calibri"/>
          <w:bCs/>
          <w:sz w:val="24"/>
          <w:szCs w:val="24"/>
        </w:rPr>
        <w:t>późn</w:t>
      </w:r>
      <w:proofErr w:type="spellEnd"/>
      <w:r w:rsidR="00012AA9">
        <w:rPr>
          <w:rFonts w:ascii="Calibri" w:hAnsi="Calibri" w:cs="Calibri"/>
          <w:bCs/>
          <w:sz w:val="24"/>
          <w:szCs w:val="24"/>
        </w:rPr>
        <w:t>. zm.</w:t>
      </w:r>
      <w:r w:rsidRPr="006B4CF0">
        <w:rPr>
          <w:rFonts w:ascii="Calibri" w:hAnsi="Calibri" w:cs="Calibri"/>
          <w:bCs/>
          <w:sz w:val="24"/>
          <w:szCs w:val="24"/>
        </w:rPr>
        <w:t xml:space="preserve">), dla celów zastosowania kryterium ceny lub kosztu zamawiający dolicza do przedstawionej w tej ofercie ceny kwotę podatku od towarów i usług, którą miałby obowiązek rozliczyć. </w:t>
      </w:r>
      <w:r w:rsidR="00537C50">
        <w:rPr>
          <w:rFonts w:ascii="Calibri" w:hAnsi="Calibri" w:cs="Calibri"/>
          <w:bCs/>
          <w:sz w:val="24"/>
          <w:szCs w:val="24"/>
        </w:rPr>
        <w:br/>
      </w:r>
      <w:r w:rsidRPr="006B4CF0">
        <w:rPr>
          <w:rFonts w:ascii="Calibri" w:hAnsi="Calibri" w:cs="Calibri"/>
          <w:bCs/>
          <w:sz w:val="24"/>
          <w:szCs w:val="24"/>
        </w:rPr>
        <w:t>W ofercie tej wykonawca ma obowiązek:</w:t>
      </w:r>
    </w:p>
    <w:p w14:paraId="004456CE" w14:textId="53E8D235" w:rsidR="00046717" w:rsidRPr="006B4CF0" w:rsidRDefault="00046717" w:rsidP="008D76F8">
      <w:pPr>
        <w:ind w:left="567" w:hanging="283"/>
        <w:jc w:val="both"/>
        <w:rPr>
          <w:rFonts w:ascii="Calibri" w:hAnsi="Calibri" w:cs="Calibri"/>
          <w:bCs/>
          <w:sz w:val="24"/>
          <w:szCs w:val="24"/>
        </w:rPr>
      </w:pPr>
      <w:r w:rsidRPr="006B4CF0">
        <w:rPr>
          <w:rFonts w:ascii="Calibri" w:hAnsi="Calibri" w:cs="Calibri"/>
          <w:bCs/>
          <w:sz w:val="24"/>
          <w:szCs w:val="24"/>
        </w:rPr>
        <w:t>1)</w:t>
      </w:r>
      <w:r w:rsidR="008D76F8" w:rsidRPr="006B4CF0">
        <w:rPr>
          <w:rFonts w:ascii="Calibri" w:hAnsi="Calibri" w:cs="Calibri"/>
          <w:bCs/>
          <w:sz w:val="24"/>
          <w:szCs w:val="24"/>
        </w:rPr>
        <w:tab/>
      </w:r>
      <w:r w:rsidRPr="006B4CF0">
        <w:rPr>
          <w:rFonts w:ascii="Calibri" w:hAnsi="Calibri" w:cs="Calibri"/>
          <w:bCs/>
          <w:sz w:val="24"/>
          <w:szCs w:val="24"/>
        </w:rPr>
        <w:t xml:space="preserve">poinformowania zamawiającego, że wybór jego oferty będzie prowadził do powstania </w:t>
      </w:r>
      <w:r w:rsidR="008D76F8" w:rsidRPr="006B4CF0">
        <w:rPr>
          <w:rFonts w:ascii="Calibri" w:hAnsi="Calibri" w:cs="Calibri"/>
          <w:bCs/>
          <w:sz w:val="24"/>
          <w:szCs w:val="24"/>
        </w:rPr>
        <w:br/>
      </w:r>
      <w:r w:rsidRPr="006B4CF0">
        <w:rPr>
          <w:rFonts w:ascii="Calibri" w:hAnsi="Calibri" w:cs="Calibri"/>
          <w:bCs/>
          <w:sz w:val="24"/>
          <w:szCs w:val="24"/>
        </w:rPr>
        <w:t>u zamawiającego obowiązku podatkowego;</w:t>
      </w:r>
    </w:p>
    <w:p w14:paraId="58C2D448" w14:textId="6ECEB5EE" w:rsidR="00046717" w:rsidRPr="006B4CF0" w:rsidRDefault="00046717" w:rsidP="008D76F8">
      <w:pPr>
        <w:ind w:left="567" w:hanging="283"/>
        <w:jc w:val="both"/>
        <w:rPr>
          <w:rFonts w:ascii="Calibri" w:hAnsi="Calibri" w:cs="Calibri"/>
          <w:bCs/>
          <w:sz w:val="24"/>
          <w:szCs w:val="24"/>
        </w:rPr>
      </w:pPr>
      <w:r w:rsidRPr="006B4CF0">
        <w:rPr>
          <w:rFonts w:ascii="Calibri" w:hAnsi="Calibri" w:cs="Calibri"/>
          <w:bCs/>
          <w:sz w:val="24"/>
          <w:szCs w:val="24"/>
        </w:rPr>
        <w:t xml:space="preserve">2) </w:t>
      </w:r>
      <w:r w:rsidR="008D76F8" w:rsidRPr="006B4CF0">
        <w:rPr>
          <w:rFonts w:ascii="Calibri" w:hAnsi="Calibri" w:cs="Calibri"/>
          <w:bCs/>
          <w:sz w:val="24"/>
          <w:szCs w:val="24"/>
        </w:rPr>
        <w:tab/>
      </w:r>
      <w:r w:rsidRPr="006B4CF0">
        <w:rPr>
          <w:rFonts w:ascii="Calibri" w:hAnsi="Calibri" w:cs="Calibri"/>
          <w:bCs/>
          <w:sz w:val="24"/>
          <w:szCs w:val="24"/>
        </w:rPr>
        <w:t>wskazania nazwy (rodzaju) towaru lub usługi, których dostawa lub świadczenie będą prowadziły do powstania obowiązku podatkowego;</w:t>
      </w:r>
    </w:p>
    <w:p w14:paraId="4556B7E2" w14:textId="0B2660BA" w:rsidR="00046717" w:rsidRPr="006B4CF0" w:rsidRDefault="00046717" w:rsidP="008D76F8">
      <w:pPr>
        <w:ind w:left="567" w:hanging="283"/>
        <w:jc w:val="both"/>
        <w:rPr>
          <w:rFonts w:ascii="Calibri" w:hAnsi="Calibri" w:cs="Calibri"/>
          <w:bCs/>
          <w:sz w:val="24"/>
          <w:szCs w:val="24"/>
        </w:rPr>
      </w:pPr>
      <w:r w:rsidRPr="006B4CF0">
        <w:rPr>
          <w:rFonts w:ascii="Calibri" w:hAnsi="Calibri" w:cs="Calibri"/>
          <w:bCs/>
          <w:sz w:val="24"/>
          <w:szCs w:val="24"/>
        </w:rPr>
        <w:t xml:space="preserve">3) </w:t>
      </w:r>
      <w:r w:rsidR="008D76F8" w:rsidRPr="006B4CF0">
        <w:rPr>
          <w:rFonts w:ascii="Calibri" w:hAnsi="Calibri" w:cs="Calibri"/>
          <w:bCs/>
          <w:sz w:val="24"/>
          <w:szCs w:val="24"/>
        </w:rPr>
        <w:tab/>
      </w:r>
      <w:r w:rsidRPr="006B4CF0">
        <w:rPr>
          <w:rFonts w:ascii="Calibri" w:hAnsi="Calibri" w:cs="Calibri"/>
          <w:bCs/>
          <w:sz w:val="24"/>
          <w:szCs w:val="24"/>
        </w:rPr>
        <w:t>wskazania wartości towaru lub usługi objętego obowiązkiem podatkowym zamawiającego, bez kwoty podatku;</w:t>
      </w:r>
    </w:p>
    <w:p w14:paraId="2AD92648" w14:textId="5A597D63" w:rsidR="00046717" w:rsidRPr="006B4CF0" w:rsidRDefault="00046717" w:rsidP="008D76F8">
      <w:pPr>
        <w:ind w:left="567" w:hanging="283"/>
        <w:jc w:val="both"/>
        <w:rPr>
          <w:rFonts w:ascii="Calibri" w:hAnsi="Calibri" w:cs="Calibri"/>
          <w:bCs/>
          <w:sz w:val="24"/>
          <w:szCs w:val="24"/>
        </w:rPr>
      </w:pPr>
      <w:r w:rsidRPr="006B4CF0">
        <w:rPr>
          <w:rFonts w:ascii="Calibri" w:hAnsi="Calibri" w:cs="Calibri"/>
          <w:bCs/>
          <w:sz w:val="24"/>
          <w:szCs w:val="24"/>
        </w:rPr>
        <w:t xml:space="preserve">4) </w:t>
      </w:r>
      <w:r w:rsidR="008D76F8" w:rsidRPr="006B4CF0">
        <w:rPr>
          <w:rFonts w:ascii="Calibri" w:hAnsi="Calibri" w:cs="Calibri"/>
          <w:bCs/>
          <w:sz w:val="24"/>
          <w:szCs w:val="24"/>
        </w:rPr>
        <w:tab/>
      </w:r>
      <w:r w:rsidRPr="006B4CF0">
        <w:rPr>
          <w:rFonts w:ascii="Calibri" w:hAnsi="Calibri" w:cs="Calibri"/>
          <w:bCs/>
          <w:sz w:val="24"/>
          <w:szCs w:val="24"/>
        </w:rPr>
        <w:t>wskazania stawki podatku od towarów i usług, która zgodnie z wiedzą wykonawcy, będzie miała zastosowanie.</w:t>
      </w:r>
    </w:p>
    <w:p w14:paraId="679E4F14" w14:textId="362C132F" w:rsidR="00046717" w:rsidRPr="00383563" w:rsidRDefault="00046717" w:rsidP="00046717">
      <w:pPr>
        <w:jc w:val="both"/>
        <w:rPr>
          <w:rFonts w:asciiTheme="majorHAnsi" w:hAnsiTheme="majorHAnsi" w:cstheme="majorHAnsi"/>
          <w:bCs/>
        </w:rPr>
      </w:pPr>
    </w:p>
    <w:p w14:paraId="3F4C9193" w14:textId="0505D0E5" w:rsidR="00046717" w:rsidRPr="00233601" w:rsidRDefault="00046717" w:rsidP="00046717">
      <w:pPr>
        <w:jc w:val="both"/>
        <w:rPr>
          <w:rFonts w:ascii="Calibri" w:hAnsi="Calibri" w:cs="Calibri"/>
          <w:b/>
          <w:sz w:val="24"/>
          <w:szCs w:val="24"/>
        </w:rPr>
      </w:pPr>
      <w:r w:rsidRPr="00233601">
        <w:rPr>
          <w:rFonts w:ascii="Calibri" w:hAnsi="Calibri" w:cs="Calibri"/>
          <w:b/>
          <w:sz w:val="24"/>
          <w:szCs w:val="24"/>
        </w:rPr>
        <w:t>ROZDZIAŁ XV.</w:t>
      </w:r>
    </w:p>
    <w:p w14:paraId="77799009" w14:textId="77777777" w:rsidR="00046717" w:rsidRPr="00233601" w:rsidRDefault="00046717" w:rsidP="00046717">
      <w:pPr>
        <w:jc w:val="both"/>
        <w:rPr>
          <w:rFonts w:ascii="Calibri" w:hAnsi="Calibri" w:cs="Calibri"/>
          <w:b/>
          <w:sz w:val="24"/>
          <w:szCs w:val="24"/>
        </w:rPr>
      </w:pPr>
      <w:r w:rsidRPr="00233601">
        <w:rPr>
          <w:rFonts w:ascii="Calibri" w:hAnsi="Calibri" w:cs="Calibri"/>
          <w:b/>
          <w:sz w:val="24"/>
          <w:szCs w:val="24"/>
        </w:rPr>
        <w:t>OPIS KRYTERIÓW OCENY OFERT, KTÓRYMI ZAMAWIAJĄCY BĘDZIE KIEROWAŁ SIĘ PRZY WYBORZE OFERTY WRAZ Z PODANIEM WAG TYCH KRYTERIÓW ORAZ SPOSOBU OCENY OFERT</w:t>
      </w:r>
    </w:p>
    <w:p w14:paraId="60FC7125" w14:textId="77777777" w:rsidR="001D6AA0" w:rsidRPr="00233601" w:rsidRDefault="001D6AA0" w:rsidP="00046717">
      <w:pPr>
        <w:jc w:val="both"/>
        <w:rPr>
          <w:rFonts w:ascii="Calibri" w:hAnsi="Calibri" w:cs="Calibri"/>
          <w:bCs/>
          <w:sz w:val="24"/>
          <w:szCs w:val="24"/>
        </w:rPr>
      </w:pPr>
    </w:p>
    <w:p w14:paraId="4A872491" w14:textId="5BD64086" w:rsidR="002E4189" w:rsidRPr="00233601" w:rsidRDefault="002E4189" w:rsidP="00303E91">
      <w:pPr>
        <w:numPr>
          <w:ilvl w:val="0"/>
          <w:numId w:val="38"/>
        </w:numPr>
        <w:spacing w:line="271" w:lineRule="auto"/>
        <w:ind w:left="426"/>
        <w:jc w:val="both"/>
        <w:rPr>
          <w:rFonts w:ascii="Calibri" w:hAnsi="Calibri" w:cs="Calibri"/>
          <w:sz w:val="24"/>
          <w:szCs w:val="24"/>
        </w:rPr>
      </w:pPr>
      <w:bookmarkStart w:id="8" w:name="_Hlk67302430"/>
      <w:r w:rsidRPr="00233601">
        <w:rPr>
          <w:rFonts w:ascii="Calibri" w:hAnsi="Calibri" w:cs="Calibri"/>
          <w:sz w:val="24"/>
          <w:szCs w:val="24"/>
        </w:rPr>
        <w:t>Przy wyborze najkorzystniejszej oferty Zamawiający będzie się kierował następującymi kryteriami oceny ofert:</w:t>
      </w:r>
    </w:p>
    <w:p w14:paraId="3D92BD92" w14:textId="446DB0B7" w:rsidR="002E4189" w:rsidRPr="00233601" w:rsidRDefault="002E4189" w:rsidP="00303E91">
      <w:pPr>
        <w:numPr>
          <w:ilvl w:val="0"/>
          <w:numId w:val="39"/>
        </w:numPr>
        <w:spacing w:line="271" w:lineRule="auto"/>
        <w:ind w:left="924" w:hanging="476"/>
        <w:rPr>
          <w:rFonts w:ascii="Calibri" w:hAnsi="Calibri" w:cs="Calibri"/>
          <w:b/>
          <w:sz w:val="24"/>
          <w:szCs w:val="24"/>
        </w:rPr>
      </w:pPr>
      <w:r w:rsidRPr="00233601">
        <w:rPr>
          <w:rFonts w:ascii="Calibri" w:hAnsi="Calibri" w:cs="Calibri"/>
          <w:b/>
          <w:sz w:val="24"/>
          <w:szCs w:val="24"/>
        </w:rPr>
        <w:t>Cena (C) – waga kryterium</w:t>
      </w:r>
      <w:r w:rsidRPr="00233601">
        <w:rPr>
          <w:rFonts w:ascii="Calibri" w:hAnsi="Calibri" w:cs="Calibri"/>
          <w:b/>
          <w:smallCaps/>
          <w:sz w:val="24"/>
          <w:szCs w:val="24"/>
        </w:rPr>
        <w:t xml:space="preserve">   60</w:t>
      </w:r>
      <w:r w:rsidRPr="00233601">
        <w:rPr>
          <w:rFonts w:ascii="Calibri" w:hAnsi="Calibri" w:cs="Calibri"/>
          <w:b/>
          <w:smallCaps/>
          <w:sz w:val="24"/>
          <w:szCs w:val="24"/>
        </w:rPr>
        <w:t> </w:t>
      </w:r>
      <w:r w:rsidRPr="00233601">
        <w:rPr>
          <w:rFonts w:ascii="Calibri" w:hAnsi="Calibri" w:cs="Calibri"/>
          <w:b/>
          <w:sz w:val="24"/>
          <w:szCs w:val="24"/>
        </w:rPr>
        <w:t>%,</w:t>
      </w:r>
    </w:p>
    <w:p w14:paraId="3F212D07" w14:textId="3D0FAB46" w:rsidR="002E4189" w:rsidRDefault="00CE469F" w:rsidP="00303E91">
      <w:pPr>
        <w:numPr>
          <w:ilvl w:val="0"/>
          <w:numId w:val="39"/>
        </w:numPr>
        <w:spacing w:line="271" w:lineRule="auto"/>
        <w:ind w:left="924" w:hanging="476"/>
        <w:rPr>
          <w:rFonts w:ascii="Calibri" w:hAnsi="Calibri" w:cs="Calibri"/>
          <w:b/>
          <w:sz w:val="24"/>
          <w:szCs w:val="24"/>
        </w:rPr>
      </w:pPr>
      <w:r w:rsidRPr="00233601">
        <w:rPr>
          <w:rFonts w:ascii="Calibri" w:hAnsi="Calibri" w:cs="Calibri"/>
          <w:b/>
          <w:sz w:val="24"/>
          <w:szCs w:val="24"/>
        </w:rPr>
        <w:t>Doświadczenie koordynatora</w:t>
      </w:r>
      <w:r w:rsidR="002E2C32" w:rsidRPr="00233601">
        <w:rPr>
          <w:rFonts w:ascii="Calibri" w:hAnsi="Calibri" w:cs="Calibri"/>
          <w:b/>
          <w:sz w:val="24"/>
          <w:szCs w:val="24"/>
        </w:rPr>
        <w:t xml:space="preserve"> </w:t>
      </w:r>
      <w:r w:rsidR="00F22C72" w:rsidRPr="00233601">
        <w:rPr>
          <w:rFonts w:ascii="Calibri" w:hAnsi="Calibri" w:cs="Calibri"/>
          <w:b/>
          <w:sz w:val="24"/>
          <w:szCs w:val="24"/>
        </w:rPr>
        <w:t>(D)</w:t>
      </w:r>
      <w:r w:rsidR="009847FB">
        <w:rPr>
          <w:rFonts w:ascii="Calibri" w:hAnsi="Calibri" w:cs="Calibri"/>
          <w:b/>
          <w:sz w:val="24"/>
          <w:szCs w:val="24"/>
        </w:rPr>
        <w:t xml:space="preserve"> </w:t>
      </w:r>
      <w:r w:rsidR="002E2C32" w:rsidRPr="00233601">
        <w:rPr>
          <w:rFonts w:ascii="Calibri" w:hAnsi="Calibri" w:cs="Calibri"/>
          <w:b/>
          <w:sz w:val="24"/>
          <w:szCs w:val="24"/>
        </w:rPr>
        <w:t>– waga kryterium</w:t>
      </w:r>
      <w:r w:rsidR="002E2C32" w:rsidRPr="00233601">
        <w:rPr>
          <w:rFonts w:ascii="Calibri" w:hAnsi="Calibri" w:cs="Calibri"/>
          <w:b/>
          <w:smallCaps/>
          <w:sz w:val="24"/>
          <w:szCs w:val="24"/>
        </w:rPr>
        <w:t> </w:t>
      </w:r>
      <w:r w:rsidR="00956066">
        <w:rPr>
          <w:rFonts w:ascii="Calibri" w:hAnsi="Calibri" w:cs="Calibri"/>
          <w:b/>
          <w:smallCaps/>
          <w:sz w:val="24"/>
          <w:szCs w:val="24"/>
        </w:rPr>
        <w:t>2</w:t>
      </w:r>
      <w:r w:rsidR="002E2C32" w:rsidRPr="00233601">
        <w:rPr>
          <w:rFonts w:ascii="Calibri" w:hAnsi="Calibri" w:cs="Calibri"/>
          <w:b/>
          <w:smallCaps/>
          <w:sz w:val="24"/>
          <w:szCs w:val="24"/>
        </w:rPr>
        <w:t>0</w:t>
      </w:r>
      <w:r w:rsidR="002E2C32" w:rsidRPr="00233601">
        <w:rPr>
          <w:rFonts w:ascii="Calibri" w:hAnsi="Calibri" w:cs="Calibri"/>
          <w:b/>
          <w:smallCaps/>
          <w:sz w:val="24"/>
          <w:szCs w:val="24"/>
        </w:rPr>
        <w:t> </w:t>
      </w:r>
      <w:r w:rsidR="002E2C32" w:rsidRPr="00233601">
        <w:rPr>
          <w:rFonts w:ascii="Calibri" w:hAnsi="Calibri" w:cs="Calibri"/>
          <w:b/>
          <w:sz w:val="24"/>
          <w:szCs w:val="24"/>
        </w:rPr>
        <w:t>%,</w:t>
      </w:r>
    </w:p>
    <w:p w14:paraId="0230196C" w14:textId="5FBB2E64" w:rsidR="00956066" w:rsidRPr="00233601" w:rsidRDefault="00956066" w:rsidP="00303E91">
      <w:pPr>
        <w:numPr>
          <w:ilvl w:val="0"/>
          <w:numId w:val="39"/>
        </w:numPr>
        <w:spacing w:line="271" w:lineRule="auto"/>
        <w:ind w:left="924" w:hanging="476"/>
        <w:rPr>
          <w:rFonts w:ascii="Calibri" w:hAnsi="Calibri" w:cs="Calibri"/>
          <w:b/>
          <w:sz w:val="24"/>
          <w:szCs w:val="24"/>
        </w:rPr>
      </w:pPr>
      <w:r>
        <w:rPr>
          <w:rFonts w:ascii="Calibri" w:hAnsi="Calibri" w:cs="Calibri"/>
          <w:b/>
          <w:sz w:val="24"/>
          <w:szCs w:val="24"/>
        </w:rPr>
        <w:t>Czas dojazdu grupy interwencyjnej (G)</w:t>
      </w:r>
      <w:r w:rsidRPr="00956066">
        <w:rPr>
          <w:rFonts w:ascii="Calibri" w:hAnsi="Calibri" w:cs="Calibri"/>
          <w:b/>
          <w:sz w:val="24"/>
          <w:szCs w:val="24"/>
        </w:rPr>
        <w:t xml:space="preserve"> </w:t>
      </w:r>
      <w:r w:rsidRPr="00233601">
        <w:rPr>
          <w:rFonts w:ascii="Calibri" w:hAnsi="Calibri" w:cs="Calibri"/>
          <w:b/>
          <w:sz w:val="24"/>
          <w:szCs w:val="24"/>
        </w:rPr>
        <w:t>– waga kryterium</w:t>
      </w:r>
      <w:r w:rsidRPr="00233601">
        <w:rPr>
          <w:rFonts w:ascii="Calibri" w:hAnsi="Calibri" w:cs="Calibri"/>
          <w:b/>
          <w:smallCaps/>
          <w:sz w:val="24"/>
          <w:szCs w:val="24"/>
        </w:rPr>
        <w:t> </w:t>
      </w:r>
      <w:r>
        <w:rPr>
          <w:rFonts w:ascii="Calibri" w:hAnsi="Calibri" w:cs="Calibri"/>
          <w:b/>
          <w:smallCaps/>
          <w:sz w:val="24"/>
          <w:szCs w:val="24"/>
        </w:rPr>
        <w:t>2</w:t>
      </w:r>
      <w:r w:rsidRPr="00233601">
        <w:rPr>
          <w:rFonts w:ascii="Calibri" w:hAnsi="Calibri" w:cs="Calibri"/>
          <w:b/>
          <w:smallCaps/>
          <w:sz w:val="24"/>
          <w:szCs w:val="24"/>
        </w:rPr>
        <w:t>0</w:t>
      </w:r>
      <w:r w:rsidRPr="00233601">
        <w:rPr>
          <w:rFonts w:ascii="Calibri" w:hAnsi="Calibri" w:cs="Calibri"/>
          <w:b/>
          <w:smallCaps/>
          <w:sz w:val="24"/>
          <w:szCs w:val="24"/>
        </w:rPr>
        <w:t> </w:t>
      </w:r>
      <w:r w:rsidRPr="00233601">
        <w:rPr>
          <w:rFonts w:ascii="Calibri" w:hAnsi="Calibri" w:cs="Calibri"/>
          <w:b/>
          <w:sz w:val="24"/>
          <w:szCs w:val="24"/>
        </w:rPr>
        <w:t>%</w:t>
      </w:r>
      <w:r>
        <w:rPr>
          <w:rFonts w:ascii="Calibri" w:hAnsi="Calibri" w:cs="Calibri"/>
          <w:b/>
          <w:sz w:val="24"/>
          <w:szCs w:val="24"/>
        </w:rPr>
        <w:t>.</w:t>
      </w:r>
    </w:p>
    <w:p w14:paraId="4D18AD06" w14:textId="77777777" w:rsidR="002E2C32" w:rsidRPr="00233601" w:rsidRDefault="002E2C32" w:rsidP="002E2C32">
      <w:pPr>
        <w:spacing w:line="271" w:lineRule="auto"/>
        <w:ind w:left="924"/>
        <w:rPr>
          <w:rFonts w:ascii="Calibri" w:hAnsi="Calibri" w:cs="Calibri"/>
          <w:b/>
          <w:sz w:val="24"/>
          <w:szCs w:val="24"/>
        </w:rPr>
      </w:pPr>
    </w:p>
    <w:p w14:paraId="4E2A8BCA" w14:textId="77777777" w:rsidR="002E4189" w:rsidRPr="00233601" w:rsidRDefault="002E4189" w:rsidP="00303E91">
      <w:pPr>
        <w:numPr>
          <w:ilvl w:val="0"/>
          <w:numId w:val="38"/>
        </w:numPr>
        <w:spacing w:line="271" w:lineRule="auto"/>
        <w:ind w:left="426"/>
        <w:jc w:val="both"/>
        <w:rPr>
          <w:rFonts w:ascii="Calibri" w:hAnsi="Calibri" w:cs="Calibri"/>
          <w:sz w:val="24"/>
          <w:szCs w:val="24"/>
        </w:rPr>
      </w:pPr>
      <w:r w:rsidRPr="00233601">
        <w:rPr>
          <w:rFonts w:ascii="Calibri" w:hAnsi="Calibri" w:cs="Calibri"/>
          <w:sz w:val="24"/>
          <w:szCs w:val="24"/>
        </w:rPr>
        <w:t>Zasady oceny ofert w poszczególnych kryteriach:</w:t>
      </w:r>
    </w:p>
    <w:p w14:paraId="5141AF28" w14:textId="4CB44ABB" w:rsidR="002E4189" w:rsidRPr="00537C50" w:rsidRDefault="002E4189" w:rsidP="00537C50">
      <w:pPr>
        <w:pStyle w:val="Akapitzlist"/>
        <w:numPr>
          <w:ilvl w:val="1"/>
          <w:numId w:val="47"/>
        </w:numPr>
        <w:tabs>
          <w:tab w:val="clear" w:pos="1723"/>
          <w:tab w:val="num" w:pos="426"/>
        </w:tabs>
        <w:spacing w:line="271" w:lineRule="auto"/>
        <w:ind w:hanging="1581"/>
        <w:jc w:val="both"/>
        <w:rPr>
          <w:rFonts w:ascii="Calibri" w:hAnsi="Calibri" w:cs="Calibri"/>
          <w:b/>
          <w:sz w:val="24"/>
          <w:szCs w:val="24"/>
        </w:rPr>
      </w:pPr>
      <w:r w:rsidRPr="00537C50">
        <w:rPr>
          <w:rFonts w:ascii="Calibri" w:hAnsi="Calibri" w:cs="Calibri"/>
          <w:b/>
          <w:sz w:val="24"/>
          <w:szCs w:val="24"/>
        </w:rPr>
        <w:t xml:space="preserve">Cena (C) – waga </w:t>
      </w:r>
      <w:r w:rsidR="00CE469F" w:rsidRPr="00537C50">
        <w:rPr>
          <w:rFonts w:ascii="Calibri" w:hAnsi="Calibri" w:cs="Calibri"/>
          <w:b/>
          <w:sz w:val="24"/>
          <w:szCs w:val="24"/>
        </w:rPr>
        <w:t>kryterium</w:t>
      </w:r>
      <w:r w:rsidRPr="00233601">
        <w:rPr>
          <w:smallCaps/>
        </w:rPr>
        <w:t> </w:t>
      </w:r>
      <w:r w:rsidRPr="00537C50">
        <w:rPr>
          <w:rFonts w:ascii="Calibri" w:hAnsi="Calibri" w:cs="Calibri"/>
          <w:b/>
          <w:smallCaps/>
          <w:sz w:val="24"/>
          <w:szCs w:val="24"/>
        </w:rPr>
        <w:t>60</w:t>
      </w:r>
      <w:r w:rsidRPr="00233601">
        <w:rPr>
          <w:smallCaps/>
        </w:rPr>
        <w:t> </w:t>
      </w:r>
      <w:r w:rsidRPr="00537C50">
        <w:rPr>
          <w:rFonts w:ascii="Calibri" w:hAnsi="Calibri" w:cs="Calibri"/>
          <w:b/>
          <w:sz w:val="24"/>
          <w:szCs w:val="24"/>
        </w:rPr>
        <w:t>%</w:t>
      </w:r>
    </w:p>
    <w:p w14:paraId="5FE96526" w14:textId="77777777" w:rsidR="002E4189" w:rsidRPr="00233601" w:rsidRDefault="002E4189" w:rsidP="002E4189">
      <w:pPr>
        <w:spacing w:line="271" w:lineRule="auto"/>
        <w:jc w:val="both"/>
        <w:rPr>
          <w:rFonts w:ascii="Calibri" w:hAnsi="Calibri" w:cs="Calibri"/>
          <w:b/>
          <w:sz w:val="24"/>
          <w:szCs w:val="24"/>
        </w:rPr>
      </w:pPr>
    </w:p>
    <w:p w14:paraId="17DA57EC" w14:textId="77777777" w:rsidR="002E4189" w:rsidRPr="00233601" w:rsidRDefault="002E4189" w:rsidP="002E4189">
      <w:pPr>
        <w:spacing w:line="271" w:lineRule="auto"/>
        <w:ind w:left="2124"/>
        <w:jc w:val="both"/>
        <w:rPr>
          <w:rFonts w:ascii="Calibri" w:hAnsi="Calibri" w:cs="Calibri"/>
          <w:sz w:val="24"/>
          <w:szCs w:val="24"/>
        </w:rPr>
      </w:pPr>
      <w:r w:rsidRPr="00233601">
        <w:rPr>
          <w:rFonts w:ascii="Calibri" w:hAnsi="Calibri" w:cs="Calibri"/>
          <w:b/>
          <w:sz w:val="24"/>
          <w:szCs w:val="24"/>
        </w:rPr>
        <w:t>cena najniższa brutto*</w:t>
      </w:r>
    </w:p>
    <w:p w14:paraId="2E6BA88A" w14:textId="77777777" w:rsidR="002E4189" w:rsidRPr="00233601" w:rsidRDefault="002E4189" w:rsidP="002E4189">
      <w:pPr>
        <w:spacing w:line="271" w:lineRule="auto"/>
        <w:ind w:left="1080"/>
        <w:jc w:val="both"/>
        <w:rPr>
          <w:rFonts w:ascii="Calibri" w:hAnsi="Calibri" w:cs="Calibri"/>
          <w:sz w:val="24"/>
          <w:szCs w:val="24"/>
        </w:rPr>
      </w:pPr>
      <w:r w:rsidRPr="00233601">
        <w:rPr>
          <w:rFonts w:ascii="Calibri" w:hAnsi="Calibri" w:cs="Calibri"/>
          <w:b/>
          <w:sz w:val="24"/>
          <w:szCs w:val="24"/>
        </w:rPr>
        <w:t>C =</w:t>
      </w:r>
      <w:r w:rsidRPr="00233601">
        <w:rPr>
          <w:rFonts w:ascii="Calibri" w:hAnsi="Calibri" w:cs="Calibri"/>
          <w:sz w:val="24"/>
          <w:szCs w:val="24"/>
        </w:rPr>
        <w:t xml:space="preserve"> </w:t>
      </w:r>
      <w:r w:rsidRPr="00233601">
        <w:rPr>
          <w:rFonts w:ascii="Calibri" w:hAnsi="Calibri" w:cs="Calibri"/>
          <w:strike/>
          <w:sz w:val="24"/>
          <w:szCs w:val="24"/>
        </w:rPr>
        <w:t xml:space="preserve">------------------------------------------------ </w:t>
      </w:r>
      <w:r w:rsidRPr="00233601">
        <w:rPr>
          <w:rFonts w:ascii="Calibri" w:hAnsi="Calibri" w:cs="Calibri"/>
          <w:sz w:val="24"/>
          <w:szCs w:val="24"/>
        </w:rPr>
        <w:t xml:space="preserve">  </w:t>
      </w:r>
      <w:r w:rsidRPr="00233601">
        <w:rPr>
          <w:rFonts w:ascii="Calibri" w:hAnsi="Calibri" w:cs="Calibri"/>
          <w:b/>
          <w:sz w:val="24"/>
          <w:szCs w:val="24"/>
        </w:rPr>
        <w:t xml:space="preserve">x 100 pkt x </w:t>
      </w:r>
      <w:r w:rsidRPr="00233601">
        <w:rPr>
          <w:rFonts w:ascii="Calibri" w:hAnsi="Calibri" w:cs="Calibri"/>
          <w:b/>
          <w:smallCaps/>
          <w:sz w:val="24"/>
          <w:szCs w:val="24"/>
        </w:rPr>
        <w:t>60</w:t>
      </w:r>
      <w:r w:rsidRPr="00233601">
        <w:rPr>
          <w:rFonts w:ascii="Calibri" w:hAnsi="Calibri" w:cs="Calibri"/>
          <w:b/>
          <w:smallCaps/>
          <w:sz w:val="24"/>
          <w:szCs w:val="24"/>
        </w:rPr>
        <w:t> </w:t>
      </w:r>
      <w:r w:rsidRPr="00233601">
        <w:rPr>
          <w:rFonts w:ascii="Calibri" w:hAnsi="Calibri" w:cs="Calibri"/>
          <w:b/>
          <w:sz w:val="24"/>
          <w:szCs w:val="24"/>
        </w:rPr>
        <w:t>%</w:t>
      </w:r>
    </w:p>
    <w:p w14:paraId="732D8BA0" w14:textId="2DC9B71A" w:rsidR="002E4189" w:rsidRPr="00233601" w:rsidRDefault="002E4189" w:rsidP="002E4189">
      <w:pPr>
        <w:spacing w:line="271" w:lineRule="auto"/>
        <w:ind w:left="1736"/>
        <w:jc w:val="both"/>
        <w:rPr>
          <w:rFonts w:ascii="Calibri" w:hAnsi="Calibri" w:cs="Calibri"/>
          <w:b/>
          <w:sz w:val="24"/>
          <w:szCs w:val="24"/>
        </w:rPr>
      </w:pPr>
      <w:r w:rsidRPr="00233601">
        <w:rPr>
          <w:rFonts w:ascii="Calibri" w:hAnsi="Calibri" w:cs="Calibri"/>
          <w:b/>
          <w:sz w:val="24"/>
          <w:szCs w:val="24"/>
        </w:rPr>
        <w:t>cena oferty ocenianej brutto</w:t>
      </w:r>
    </w:p>
    <w:p w14:paraId="2E821FD6" w14:textId="77777777" w:rsidR="002E2C32" w:rsidRPr="00233601" w:rsidRDefault="002E2C32" w:rsidP="002E4189">
      <w:pPr>
        <w:spacing w:line="271" w:lineRule="auto"/>
        <w:ind w:left="1736"/>
        <w:jc w:val="both"/>
        <w:rPr>
          <w:rFonts w:ascii="Calibri" w:hAnsi="Calibri" w:cs="Calibri"/>
          <w:sz w:val="24"/>
          <w:szCs w:val="24"/>
        </w:rPr>
      </w:pPr>
    </w:p>
    <w:p w14:paraId="35525CA1" w14:textId="77777777" w:rsidR="002E4189" w:rsidRPr="00233601" w:rsidRDefault="002E4189" w:rsidP="002E4189">
      <w:pPr>
        <w:spacing w:line="271" w:lineRule="auto"/>
        <w:ind w:left="372" w:firstLine="708"/>
        <w:jc w:val="both"/>
        <w:rPr>
          <w:rFonts w:ascii="Calibri" w:hAnsi="Calibri" w:cs="Calibri"/>
          <w:sz w:val="24"/>
          <w:szCs w:val="24"/>
        </w:rPr>
      </w:pPr>
      <w:r w:rsidRPr="00233601">
        <w:rPr>
          <w:rFonts w:ascii="Calibri" w:hAnsi="Calibri" w:cs="Calibri"/>
          <w:b/>
          <w:sz w:val="24"/>
          <w:szCs w:val="24"/>
        </w:rPr>
        <w:t>* spośród wszystkich złożonych ofert niepodlegających odrzuceniu</w:t>
      </w:r>
    </w:p>
    <w:p w14:paraId="33B86EB8" w14:textId="6A8A641D" w:rsidR="002E4189" w:rsidRPr="00233601" w:rsidRDefault="002E4189" w:rsidP="00303E91">
      <w:pPr>
        <w:numPr>
          <w:ilvl w:val="0"/>
          <w:numId w:val="41"/>
        </w:numPr>
        <w:spacing w:line="271" w:lineRule="auto"/>
        <w:ind w:left="709" w:hanging="284"/>
        <w:jc w:val="both"/>
        <w:rPr>
          <w:rFonts w:ascii="Calibri" w:hAnsi="Calibri" w:cs="Calibri"/>
          <w:sz w:val="24"/>
          <w:szCs w:val="24"/>
        </w:rPr>
      </w:pPr>
      <w:r w:rsidRPr="00233601">
        <w:rPr>
          <w:rFonts w:ascii="Calibri" w:hAnsi="Calibri" w:cs="Calibri"/>
          <w:sz w:val="24"/>
          <w:szCs w:val="24"/>
        </w:rPr>
        <w:t>Podstawą przyznania punktów w kryterium „cena” będzie cena ofertowa brutto podana przez Wykonawcę w Formularzu ofertowym</w:t>
      </w:r>
      <w:r w:rsidR="00E12EF0" w:rsidRPr="00233601">
        <w:rPr>
          <w:rFonts w:ascii="Calibri" w:hAnsi="Calibri" w:cs="Calibri"/>
          <w:sz w:val="24"/>
          <w:szCs w:val="24"/>
        </w:rPr>
        <w:t>, z zastrzeżeniem ust</w:t>
      </w:r>
      <w:r w:rsidR="003D0633" w:rsidRPr="00233601">
        <w:rPr>
          <w:rFonts w:ascii="Calibri" w:hAnsi="Calibri" w:cs="Calibri"/>
          <w:sz w:val="24"/>
          <w:szCs w:val="24"/>
        </w:rPr>
        <w:t>. 11 i 12,</w:t>
      </w:r>
    </w:p>
    <w:p w14:paraId="457C67B4" w14:textId="6472D880" w:rsidR="002E4189" w:rsidRPr="00233601" w:rsidRDefault="002E4189" w:rsidP="00303E91">
      <w:pPr>
        <w:numPr>
          <w:ilvl w:val="0"/>
          <w:numId w:val="41"/>
        </w:numPr>
        <w:spacing w:line="271" w:lineRule="auto"/>
        <w:ind w:left="709" w:hanging="284"/>
        <w:jc w:val="both"/>
        <w:rPr>
          <w:rFonts w:ascii="Calibri" w:hAnsi="Calibri" w:cs="Calibri"/>
          <w:sz w:val="24"/>
          <w:szCs w:val="24"/>
        </w:rPr>
      </w:pPr>
      <w:r w:rsidRPr="00233601">
        <w:rPr>
          <w:rFonts w:ascii="Calibri" w:hAnsi="Calibri" w:cs="Calibri"/>
          <w:sz w:val="24"/>
          <w:szCs w:val="24"/>
        </w:rPr>
        <w:t xml:space="preserve">Cena ofertowa brutto musi uwzględniać wszelkie koszty jakie Wykonawca poniesie </w:t>
      </w:r>
      <w:r w:rsidR="00233601">
        <w:rPr>
          <w:rFonts w:ascii="Calibri" w:hAnsi="Calibri" w:cs="Calibri"/>
          <w:sz w:val="24"/>
          <w:szCs w:val="24"/>
        </w:rPr>
        <w:br/>
      </w:r>
      <w:r w:rsidRPr="00233601">
        <w:rPr>
          <w:rFonts w:ascii="Calibri" w:hAnsi="Calibri" w:cs="Calibri"/>
          <w:sz w:val="24"/>
          <w:szCs w:val="24"/>
        </w:rPr>
        <w:t>w związku z realizacją przedmiotu zamówienia.</w:t>
      </w:r>
    </w:p>
    <w:p w14:paraId="50A33C95" w14:textId="77777777" w:rsidR="002E4189" w:rsidRPr="00233601" w:rsidRDefault="002E4189" w:rsidP="002E4189">
      <w:pPr>
        <w:spacing w:line="271" w:lineRule="auto"/>
        <w:jc w:val="both"/>
        <w:rPr>
          <w:rFonts w:ascii="Calibri" w:hAnsi="Calibri" w:cs="Calibri"/>
          <w:sz w:val="24"/>
          <w:szCs w:val="24"/>
        </w:rPr>
      </w:pPr>
    </w:p>
    <w:p w14:paraId="597B31C9" w14:textId="457C014A" w:rsidR="002E2C32" w:rsidRPr="00233601" w:rsidRDefault="00CE469F" w:rsidP="00F22C72">
      <w:pPr>
        <w:tabs>
          <w:tab w:val="left" w:pos="142"/>
        </w:tabs>
        <w:spacing w:line="271" w:lineRule="auto"/>
        <w:rPr>
          <w:rFonts w:ascii="Calibri" w:hAnsi="Calibri" w:cs="Calibri"/>
          <w:b/>
          <w:sz w:val="24"/>
          <w:szCs w:val="24"/>
        </w:rPr>
      </w:pPr>
      <w:r w:rsidRPr="00233601">
        <w:rPr>
          <w:rFonts w:ascii="Calibri" w:hAnsi="Calibri" w:cs="Calibri"/>
          <w:b/>
          <w:bCs/>
          <w:sz w:val="24"/>
          <w:szCs w:val="24"/>
        </w:rPr>
        <w:tab/>
      </w:r>
      <w:r w:rsidR="002E4189" w:rsidRPr="00233601">
        <w:rPr>
          <w:rFonts w:ascii="Calibri" w:hAnsi="Calibri" w:cs="Calibri"/>
          <w:b/>
          <w:bCs/>
          <w:sz w:val="24"/>
          <w:szCs w:val="24"/>
        </w:rPr>
        <w:t xml:space="preserve">2) </w:t>
      </w:r>
      <w:r w:rsidRPr="00233601">
        <w:rPr>
          <w:rFonts w:ascii="Calibri" w:hAnsi="Calibri" w:cs="Calibri"/>
          <w:b/>
          <w:sz w:val="24"/>
          <w:szCs w:val="24"/>
        </w:rPr>
        <w:t>Doświadczenie koordynatora</w:t>
      </w:r>
      <w:r w:rsidR="00F22C72" w:rsidRPr="00233601">
        <w:rPr>
          <w:rFonts w:ascii="Calibri" w:hAnsi="Calibri" w:cs="Calibri"/>
          <w:b/>
          <w:sz w:val="24"/>
          <w:szCs w:val="24"/>
        </w:rPr>
        <w:t xml:space="preserve"> (D)</w:t>
      </w:r>
      <w:r w:rsidRPr="00233601">
        <w:rPr>
          <w:rFonts w:ascii="Calibri" w:hAnsi="Calibri" w:cs="Calibri"/>
          <w:b/>
          <w:sz w:val="24"/>
          <w:szCs w:val="24"/>
        </w:rPr>
        <w:t xml:space="preserve"> – waga kryterium</w:t>
      </w:r>
      <w:r w:rsidRPr="00233601">
        <w:rPr>
          <w:rFonts w:ascii="Calibri" w:hAnsi="Calibri" w:cs="Calibri"/>
          <w:b/>
          <w:smallCaps/>
          <w:sz w:val="24"/>
          <w:szCs w:val="24"/>
        </w:rPr>
        <w:t> </w:t>
      </w:r>
      <w:r w:rsidR="00956066">
        <w:rPr>
          <w:rFonts w:ascii="Calibri" w:hAnsi="Calibri" w:cs="Calibri"/>
          <w:b/>
          <w:smallCaps/>
          <w:sz w:val="24"/>
          <w:szCs w:val="24"/>
        </w:rPr>
        <w:t>2</w:t>
      </w:r>
      <w:r w:rsidRPr="00233601">
        <w:rPr>
          <w:rFonts w:ascii="Calibri" w:hAnsi="Calibri" w:cs="Calibri"/>
          <w:b/>
          <w:smallCaps/>
          <w:sz w:val="24"/>
          <w:szCs w:val="24"/>
        </w:rPr>
        <w:t>0</w:t>
      </w:r>
      <w:r w:rsidRPr="00233601">
        <w:rPr>
          <w:rFonts w:ascii="Calibri" w:hAnsi="Calibri" w:cs="Calibri"/>
          <w:b/>
          <w:smallCaps/>
          <w:sz w:val="24"/>
          <w:szCs w:val="24"/>
        </w:rPr>
        <w:t> </w:t>
      </w:r>
      <w:r w:rsidRPr="00233601">
        <w:rPr>
          <w:rFonts w:ascii="Calibri" w:hAnsi="Calibri" w:cs="Calibri"/>
          <w:b/>
          <w:sz w:val="24"/>
          <w:szCs w:val="24"/>
        </w:rPr>
        <w:t>%,</w:t>
      </w:r>
    </w:p>
    <w:p w14:paraId="4BAF8522" w14:textId="2793375B" w:rsidR="00F22C72" w:rsidRPr="00233601" w:rsidRDefault="00F22C72" w:rsidP="00F22C72">
      <w:pPr>
        <w:tabs>
          <w:tab w:val="left" w:pos="142"/>
        </w:tabs>
        <w:spacing w:line="271" w:lineRule="auto"/>
        <w:rPr>
          <w:rFonts w:ascii="Calibri" w:hAnsi="Calibri" w:cs="Calibri"/>
          <w:b/>
          <w:color w:val="FF0000"/>
          <w:sz w:val="24"/>
          <w:szCs w:val="24"/>
        </w:rPr>
      </w:pPr>
    </w:p>
    <w:p w14:paraId="55BF54E8" w14:textId="09A9155F" w:rsidR="00F22C72" w:rsidRPr="00233601" w:rsidRDefault="00F22C72" w:rsidP="008A7FD9">
      <w:pPr>
        <w:tabs>
          <w:tab w:val="left" w:pos="142"/>
        </w:tabs>
        <w:spacing w:line="271" w:lineRule="auto"/>
        <w:ind w:left="426"/>
        <w:jc w:val="both"/>
        <w:rPr>
          <w:rFonts w:ascii="Calibri" w:hAnsi="Calibri" w:cs="Calibri"/>
          <w:bCs/>
          <w:sz w:val="24"/>
          <w:szCs w:val="24"/>
        </w:rPr>
      </w:pPr>
      <w:r w:rsidRPr="00233601">
        <w:rPr>
          <w:rFonts w:ascii="Calibri" w:hAnsi="Calibri" w:cs="Calibri"/>
          <w:bCs/>
          <w:sz w:val="24"/>
          <w:szCs w:val="24"/>
        </w:rPr>
        <w:t xml:space="preserve">Wykonawca otrzyma </w:t>
      </w:r>
      <w:r w:rsidR="00C86BBA" w:rsidRPr="00233601">
        <w:rPr>
          <w:rFonts w:ascii="Calibri" w:hAnsi="Calibri" w:cs="Calibri"/>
          <w:bCs/>
          <w:sz w:val="24"/>
          <w:szCs w:val="24"/>
        </w:rPr>
        <w:t xml:space="preserve">punkty, jeżeli będzie dysponował osobą </w:t>
      </w:r>
      <w:r w:rsidR="00D60D17" w:rsidRPr="00233601">
        <w:rPr>
          <w:rFonts w:ascii="Calibri" w:hAnsi="Calibri" w:cs="Calibri"/>
          <w:bCs/>
          <w:sz w:val="24"/>
          <w:szCs w:val="24"/>
        </w:rPr>
        <w:t>posiadającą co najmniej 3 letnie doświadczenie zawodowe w wykonywaniu czynności organizowania i kierowania zespołami pracowników ochrony fizycznej</w:t>
      </w:r>
      <w:r w:rsidR="00877AE5" w:rsidRPr="00233601">
        <w:rPr>
          <w:rFonts w:ascii="Calibri" w:hAnsi="Calibri" w:cs="Calibri"/>
          <w:b/>
          <w:bCs/>
          <w:sz w:val="24"/>
          <w:szCs w:val="24"/>
        </w:rPr>
        <w:t xml:space="preserve"> w placówkach służby zdrowia (środowisko pacjentów z chorobami psychiatrycznymi)</w:t>
      </w:r>
      <w:r w:rsidR="00D60D17" w:rsidRPr="00233601">
        <w:rPr>
          <w:rFonts w:ascii="Calibri" w:hAnsi="Calibri" w:cs="Calibri"/>
          <w:bCs/>
          <w:sz w:val="24"/>
          <w:szCs w:val="24"/>
        </w:rPr>
        <w:t>.</w:t>
      </w:r>
    </w:p>
    <w:p w14:paraId="4D3D3C2C" w14:textId="5F5B99EC" w:rsidR="00877AE5" w:rsidRPr="00233601" w:rsidRDefault="00877AE5" w:rsidP="008A7FD9">
      <w:pPr>
        <w:tabs>
          <w:tab w:val="left" w:pos="142"/>
        </w:tabs>
        <w:spacing w:line="271" w:lineRule="auto"/>
        <w:ind w:left="426"/>
        <w:jc w:val="both"/>
        <w:rPr>
          <w:rFonts w:ascii="Calibri" w:hAnsi="Calibri" w:cs="Calibri"/>
          <w:bCs/>
          <w:sz w:val="24"/>
          <w:szCs w:val="24"/>
        </w:rPr>
      </w:pPr>
      <w:r w:rsidRPr="00233601">
        <w:rPr>
          <w:rFonts w:ascii="Calibri" w:hAnsi="Calibri" w:cs="Calibri"/>
          <w:bCs/>
          <w:sz w:val="24"/>
          <w:szCs w:val="24"/>
        </w:rPr>
        <w:t>Zamawiający przyzna punkty jak wyżej:</w:t>
      </w:r>
    </w:p>
    <w:p w14:paraId="582CECB7" w14:textId="34B323DB" w:rsidR="00877AE5" w:rsidRPr="00233601" w:rsidRDefault="00877AE5" w:rsidP="008A7FD9">
      <w:pPr>
        <w:tabs>
          <w:tab w:val="left" w:pos="142"/>
        </w:tabs>
        <w:spacing w:line="271" w:lineRule="auto"/>
        <w:ind w:left="426"/>
        <w:jc w:val="both"/>
        <w:rPr>
          <w:rFonts w:ascii="Calibri" w:hAnsi="Calibri" w:cs="Calibri"/>
          <w:bCs/>
          <w:sz w:val="24"/>
          <w:szCs w:val="24"/>
        </w:rPr>
      </w:pPr>
      <w:r w:rsidRPr="00233601">
        <w:rPr>
          <w:rFonts w:ascii="Calibri" w:hAnsi="Calibri" w:cs="Calibri"/>
          <w:bCs/>
          <w:sz w:val="24"/>
          <w:szCs w:val="24"/>
        </w:rPr>
        <w:t xml:space="preserve">a) 3 lata doświadczenia – </w:t>
      </w:r>
      <w:r w:rsidR="00956066">
        <w:rPr>
          <w:rFonts w:ascii="Calibri" w:hAnsi="Calibri" w:cs="Calibri"/>
          <w:bCs/>
          <w:sz w:val="24"/>
          <w:szCs w:val="24"/>
        </w:rPr>
        <w:t>5</w:t>
      </w:r>
      <w:r w:rsidRPr="00233601">
        <w:rPr>
          <w:rFonts w:ascii="Calibri" w:hAnsi="Calibri" w:cs="Calibri"/>
          <w:bCs/>
          <w:sz w:val="24"/>
          <w:szCs w:val="24"/>
        </w:rPr>
        <w:t xml:space="preserve"> pkt,</w:t>
      </w:r>
    </w:p>
    <w:p w14:paraId="5E9EA749" w14:textId="4370482C" w:rsidR="00877AE5" w:rsidRPr="00233601" w:rsidRDefault="00F4361A" w:rsidP="00877AE5">
      <w:pPr>
        <w:tabs>
          <w:tab w:val="left" w:pos="142"/>
        </w:tabs>
        <w:spacing w:line="271" w:lineRule="auto"/>
        <w:ind w:left="426"/>
        <w:jc w:val="both"/>
        <w:rPr>
          <w:rFonts w:ascii="Calibri" w:hAnsi="Calibri" w:cs="Calibri"/>
          <w:bCs/>
          <w:sz w:val="24"/>
          <w:szCs w:val="24"/>
        </w:rPr>
      </w:pPr>
      <w:r w:rsidRPr="00233601">
        <w:rPr>
          <w:rFonts w:ascii="Calibri" w:hAnsi="Calibri" w:cs="Calibri"/>
          <w:bCs/>
          <w:sz w:val="24"/>
          <w:szCs w:val="24"/>
        </w:rPr>
        <w:lastRenderedPageBreak/>
        <w:t xml:space="preserve">b) </w:t>
      </w:r>
      <w:r w:rsidR="00877AE5" w:rsidRPr="00233601">
        <w:rPr>
          <w:rFonts w:ascii="Calibri" w:hAnsi="Calibri" w:cs="Calibri"/>
          <w:bCs/>
          <w:sz w:val="24"/>
          <w:szCs w:val="24"/>
        </w:rPr>
        <w:t xml:space="preserve">4 lata doświadczenia – </w:t>
      </w:r>
      <w:r w:rsidR="00956066">
        <w:rPr>
          <w:rFonts w:ascii="Calibri" w:hAnsi="Calibri" w:cs="Calibri"/>
          <w:bCs/>
          <w:sz w:val="24"/>
          <w:szCs w:val="24"/>
        </w:rPr>
        <w:t>1</w:t>
      </w:r>
      <w:r w:rsidR="00877AE5" w:rsidRPr="00233601">
        <w:rPr>
          <w:rFonts w:ascii="Calibri" w:hAnsi="Calibri" w:cs="Calibri"/>
          <w:bCs/>
          <w:sz w:val="24"/>
          <w:szCs w:val="24"/>
        </w:rPr>
        <w:t>0 pkt,</w:t>
      </w:r>
    </w:p>
    <w:p w14:paraId="07847570" w14:textId="4A8CA818" w:rsidR="00877AE5" w:rsidRPr="00233601" w:rsidRDefault="00F4361A" w:rsidP="00877AE5">
      <w:pPr>
        <w:tabs>
          <w:tab w:val="left" w:pos="142"/>
        </w:tabs>
        <w:spacing w:line="271" w:lineRule="auto"/>
        <w:ind w:left="426"/>
        <w:jc w:val="both"/>
        <w:rPr>
          <w:rFonts w:ascii="Calibri" w:hAnsi="Calibri" w:cs="Calibri"/>
          <w:bCs/>
          <w:sz w:val="24"/>
          <w:szCs w:val="24"/>
        </w:rPr>
      </w:pPr>
      <w:r w:rsidRPr="00233601">
        <w:rPr>
          <w:rFonts w:ascii="Calibri" w:hAnsi="Calibri" w:cs="Calibri"/>
          <w:bCs/>
          <w:sz w:val="24"/>
          <w:szCs w:val="24"/>
        </w:rPr>
        <w:t xml:space="preserve">c) </w:t>
      </w:r>
      <w:r w:rsidR="00877AE5" w:rsidRPr="00233601">
        <w:rPr>
          <w:rFonts w:ascii="Calibri" w:hAnsi="Calibri" w:cs="Calibri"/>
          <w:bCs/>
          <w:sz w:val="24"/>
          <w:szCs w:val="24"/>
        </w:rPr>
        <w:t xml:space="preserve">5 lata doświadczenia – </w:t>
      </w:r>
      <w:r w:rsidR="00956066">
        <w:rPr>
          <w:rFonts w:ascii="Calibri" w:hAnsi="Calibri" w:cs="Calibri"/>
          <w:bCs/>
          <w:sz w:val="24"/>
          <w:szCs w:val="24"/>
        </w:rPr>
        <w:t>15</w:t>
      </w:r>
      <w:r w:rsidR="00877AE5" w:rsidRPr="00233601">
        <w:rPr>
          <w:rFonts w:ascii="Calibri" w:hAnsi="Calibri" w:cs="Calibri"/>
          <w:bCs/>
          <w:sz w:val="24"/>
          <w:szCs w:val="24"/>
        </w:rPr>
        <w:t xml:space="preserve"> pkt,</w:t>
      </w:r>
    </w:p>
    <w:p w14:paraId="7F99FBF6" w14:textId="5AF63F7B" w:rsidR="00877AE5" w:rsidRPr="00233601" w:rsidRDefault="00F4361A" w:rsidP="00877AE5">
      <w:pPr>
        <w:tabs>
          <w:tab w:val="left" w:pos="142"/>
        </w:tabs>
        <w:spacing w:line="271" w:lineRule="auto"/>
        <w:ind w:left="426"/>
        <w:jc w:val="both"/>
        <w:rPr>
          <w:rFonts w:ascii="Calibri" w:hAnsi="Calibri" w:cs="Calibri"/>
          <w:bCs/>
          <w:sz w:val="24"/>
          <w:szCs w:val="24"/>
        </w:rPr>
      </w:pPr>
      <w:r w:rsidRPr="00233601">
        <w:rPr>
          <w:rFonts w:ascii="Calibri" w:hAnsi="Calibri" w:cs="Calibri"/>
          <w:bCs/>
          <w:sz w:val="24"/>
          <w:szCs w:val="24"/>
        </w:rPr>
        <w:t xml:space="preserve">d) </w:t>
      </w:r>
      <w:r w:rsidR="00877AE5" w:rsidRPr="00233601">
        <w:rPr>
          <w:rFonts w:ascii="Calibri" w:hAnsi="Calibri" w:cs="Calibri"/>
          <w:bCs/>
          <w:sz w:val="24"/>
          <w:szCs w:val="24"/>
        </w:rPr>
        <w:t xml:space="preserve">6 lata doświadczenia – </w:t>
      </w:r>
      <w:r w:rsidR="00956066">
        <w:rPr>
          <w:rFonts w:ascii="Calibri" w:hAnsi="Calibri" w:cs="Calibri"/>
          <w:bCs/>
          <w:sz w:val="24"/>
          <w:szCs w:val="24"/>
        </w:rPr>
        <w:t>2</w:t>
      </w:r>
      <w:r w:rsidR="00877AE5" w:rsidRPr="00233601">
        <w:rPr>
          <w:rFonts w:ascii="Calibri" w:hAnsi="Calibri" w:cs="Calibri"/>
          <w:bCs/>
          <w:sz w:val="24"/>
          <w:szCs w:val="24"/>
        </w:rPr>
        <w:t>0 pkt.</w:t>
      </w:r>
    </w:p>
    <w:p w14:paraId="618AB04E" w14:textId="77D01F0B" w:rsidR="00877AE5" w:rsidRPr="00233601" w:rsidRDefault="00877AE5" w:rsidP="00877AE5">
      <w:pPr>
        <w:tabs>
          <w:tab w:val="left" w:pos="142"/>
        </w:tabs>
        <w:spacing w:line="271" w:lineRule="auto"/>
        <w:ind w:left="426"/>
        <w:jc w:val="both"/>
        <w:rPr>
          <w:rFonts w:ascii="Calibri" w:hAnsi="Calibri" w:cs="Calibri"/>
          <w:bCs/>
          <w:sz w:val="24"/>
          <w:szCs w:val="24"/>
        </w:rPr>
      </w:pPr>
    </w:p>
    <w:p w14:paraId="0643D8B8" w14:textId="24E8935F" w:rsidR="00F4361A" w:rsidRPr="00233601" w:rsidRDefault="00F4361A" w:rsidP="00877AE5">
      <w:pPr>
        <w:tabs>
          <w:tab w:val="left" w:pos="142"/>
        </w:tabs>
        <w:spacing w:line="271" w:lineRule="auto"/>
        <w:ind w:left="426"/>
        <w:jc w:val="both"/>
        <w:rPr>
          <w:rFonts w:ascii="Calibri" w:hAnsi="Calibri" w:cs="Calibri"/>
          <w:bCs/>
          <w:sz w:val="24"/>
          <w:szCs w:val="24"/>
        </w:rPr>
      </w:pPr>
      <w:r w:rsidRPr="00233601">
        <w:rPr>
          <w:rFonts w:ascii="Calibri" w:hAnsi="Calibri" w:cs="Calibri"/>
          <w:bCs/>
          <w:sz w:val="24"/>
          <w:szCs w:val="24"/>
        </w:rPr>
        <w:t>W przypadku</w:t>
      </w:r>
      <w:r w:rsidR="00A316D9" w:rsidRPr="00233601">
        <w:rPr>
          <w:rFonts w:ascii="Calibri" w:hAnsi="Calibri" w:cs="Calibri"/>
          <w:bCs/>
          <w:sz w:val="24"/>
          <w:szCs w:val="24"/>
        </w:rPr>
        <w:t>,</w:t>
      </w:r>
      <w:r w:rsidRPr="00233601">
        <w:rPr>
          <w:rFonts w:ascii="Calibri" w:hAnsi="Calibri" w:cs="Calibri"/>
          <w:bCs/>
          <w:sz w:val="24"/>
          <w:szCs w:val="24"/>
        </w:rPr>
        <w:t xml:space="preserve"> gdy Wykonawca nie dysponuje koordynatorem spełniającym ww. </w:t>
      </w:r>
      <w:proofErr w:type="spellStart"/>
      <w:r w:rsidR="00A316D9" w:rsidRPr="00233601">
        <w:rPr>
          <w:rFonts w:ascii="Calibri" w:hAnsi="Calibri" w:cs="Calibri"/>
          <w:bCs/>
          <w:sz w:val="24"/>
          <w:szCs w:val="24"/>
        </w:rPr>
        <w:t>pod</w:t>
      </w:r>
      <w:r w:rsidRPr="00233601">
        <w:rPr>
          <w:rFonts w:ascii="Calibri" w:hAnsi="Calibri" w:cs="Calibri"/>
          <w:bCs/>
          <w:sz w:val="24"/>
          <w:szCs w:val="24"/>
        </w:rPr>
        <w:t>kryteria</w:t>
      </w:r>
      <w:proofErr w:type="spellEnd"/>
      <w:r w:rsidRPr="00233601">
        <w:rPr>
          <w:rFonts w:ascii="Calibri" w:hAnsi="Calibri" w:cs="Calibri"/>
          <w:bCs/>
          <w:sz w:val="24"/>
          <w:szCs w:val="24"/>
        </w:rPr>
        <w:t xml:space="preserve"> </w:t>
      </w:r>
      <w:r w:rsidR="00A316D9" w:rsidRPr="00233601">
        <w:rPr>
          <w:rFonts w:ascii="Calibri" w:hAnsi="Calibri" w:cs="Calibri"/>
          <w:bCs/>
          <w:sz w:val="24"/>
          <w:szCs w:val="24"/>
        </w:rPr>
        <w:t xml:space="preserve">w zakresie kryterium „doświadczenie koordynatora” </w:t>
      </w:r>
      <w:r w:rsidR="00285EED" w:rsidRPr="00233601">
        <w:rPr>
          <w:rFonts w:ascii="Calibri" w:hAnsi="Calibri" w:cs="Calibri"/>
          <w:bCs/>
          <w:sz w:val="24"/>
          <w:szCs w:val="24"/>
        </w:rPr>
        <w:t xml:space="preserve">lub oferta Wykonawcy nie będzie zawierała pełnych informacji na ten temat Wykonawca </w:t>
      </w:r>
      <w:r w:rsidR="00A316D9" w:rsidRPr="00233601">
        <w:rPr>
          <w:rFonts w:ascii="Calibri" w:hAnsi="Calibri" w:cs="Calibri"/>
          <w:bCs/>
          <w:sz w:val="24"/>
          <w:szCs w:val="24"/>
        </w:rPr>
        <w:t>otrzyma 0 pkt.</w:t>
      </w:r>
    </w:p>
    <w:p w14:paraId="24D82C6A" w14:textId="7E28B087" w:rsidR="00A316D9" w:rsidRPr="00233601" w:rsidRDefault="00A316D9" w:rsidP="00A316D9">
      <w:pPr>
        <w:tabs>
          <w:tab w:val="left" w:pos="142"/>
        </w:tabs>
        <w:spacing w:line="271" w:lineRule="auto"/>
        <w:ind w:left="426"/>
        <w:jc w:val="both"/>
        <w:rPr>
          <w:rFonts w:ascii="Calibri" w:hAnsi="Calibri" w:cs="Calibri"/>
          <w:bCs/>
          <w:sz w:val="24"/>
          <w:szCs w:val="24"/>
        </w:rPr>
      </w:pPr>
      <w:r w:rsidRPr="00233601">
        <w:rPr>
          <w:rFonts w:ascii="Calibri" w:hAnsi="Calibri" w:cs="Calibri"/>
          <w:bCs/>
          <w:sz w:val="24"/>
          <w:szCs w:val="24"/>
        </w:rPr>
        <w:t>W przypadku, gdy Wykonawca dysponuje koordynatorem</w:t>
      </w:r>
      <w:r w:rsidR="00161EDE" w:rsidRPr="00233601">
        <w:rPr>
          <w:rFonts w:ascii="Calibri" w:hAnsi="Calibri" w:cs="Calibri"/>
          <w:bCs/>
          <w:sz w:val="24"/>
          <w:szCs w:val="24"/>
        </w:rPr>
        <w:t xml:space="preserve"> z okresem doświadczenia dłuższym niż 6 lat</w:t>
      </w:r>
      <w:r w:rsidRPr="00233601">
        <w:rPr>
          <w:rFonts w:ascii="Calibri" w:hAnsi="Calibri" w:cs="Calibri"/>
          <w:bCs/>
          <w:sz w:val="24"/>
          <w:szCs w:val="24"/>
        </w:rPr>
        <w:t xml:space="preserve"> spełniającym ww. </w:t>
      </w:r>
      <w:proofErr w:type="spellStart"/>
      <w:r w:rsidRPr="00233601">
        <w:rPr>
          <w:rFonts w:ascii="Calibri" w:hAnsi="Calibri" w:cs="Calibri"/>
          <w:bCs/>
          <w:sz w:val="24"/>
          <w:szCs w:val="24"/>
        </w:rPr>
        <w:t>podkryteri</w:t>
      </w:r>
      <w:r w:rsidR="00161EDE" w:rsidRPr="00233601">
        <w:rPr>
          <w:rFonts w:ascii="Calibri" w:hAnsi="Calibri" w:cs="Calibri"/>
          <w:bCs/>
          <w:sz w:val="24"/>
          <w:szCs w:val="24"/>
        </w:rPr>
        <w:t>um</w:t>
      </w:r>
      <w:proofErr w:type="spellEnd"/>
      <w:r w:rsidRPr="00233601">
        <w:rPr>
          <w:rFonts w:ascii="Calibri" w:hAnsi="Calibri" w:cs="Calibri"/>
          <w:bCs/>
          <w:sz w:val="24"/>
          <w:szCs w:val="24"/>
        </w:rPr>
        <w:t xml:space="preserve"> Wykonawca w zakresie kryterium „doświadczenie koordynatora” otrzyma </w:t>
      </w:r>
      <w:r w:rsidR="00161EDE" w:rsidRPr="00233601">
        <w:rPr>
          <w:rFonts w:ascii="Calibri" w:hAnsi="Calibri" w:cs="Calibri"/>
          <w:bCs/>
          <w:sz w:val="24"/>
          <w:szCs w:val="24"/>
        </w:rPr>
        <w:t xml:space="preserve">maksymalną liczbę punktów tj. </w:t>
      </w:r>
      <w:r w:rsidR="00956066">
        <w:rPr>
          <w:rFonts w:ascii="Calibri" w:hAnsi="Calibri" w:cs="Calibri"/>
          <w:bCs/>
          <w:sz w:val="24"/>
          <w:szCs w:val="24"/>
        </w:rPr>
        <w:t>2</w:t>
      </w:r>
      <w:r w:rsidR="00161EDE" w:rsidRPr="00233601">
        <w:rPr>
          <w:rFonts w:ascii="Calibri" w:hAnsi="Calibri" w:cs="Calibri"/>
          <w:bCs/>
          <w:sz w:val="24"/>
          <w:szCs w:val="24"/>
        </w:rPr>
        <w:t>0</w:t>
      </w:r>
      <w:r w:rsidRPr="00233601">
        <w:rPr>
          <w:rFonts w:ascii="Calibri" w:hAnsi="Calibri" w:cs="Calibri"/>
          <w:bCs/>
          <w:sz w:val="24"/>
          <w:szCs w:val="24"/>
        </w:rPr>
        <w:t xml:space="preserve"> pkt.</w:t>
      </w:r>
    </w:p>
    <w:p w14:paraId="6F78A6D1" w14:textId="0F54FC3B" w:rsidR="00161EDE" w:rsidRPr="00233601" w:rsidRDefault="00161EDE" w:rsidP="00A316D9">
      <w:pPr>
        <w:tabs>
          <w:tab w:val="left" w:pos="142"/>
        </w:tabs>
        <w:spacing w:line="271" w:lineRule="auto"/>
        <w:ind w:left="426"/>
        <w:jc w:val="both"/>
        <w:rPr>
          <w:rFonts w:ascii="Calibri" w:hAnsi="Calibri" w:cs="Calibri"/>
          <w:bCs/>
          <w:sz w:val="24"/>
          <w:szCs w:val="24"/>
        </w:rPr>
      </w:pPr>
      <w:r w:rsidRPr="00233601">
        <w:rPr>
          <w:rFonts w:ascii="Calibri" w:hAnsi="Calibri" w:cs="Calibri"/>
          <w:bCs/>
          <w:sz w:val="24"/>
          <w:szCs w:val="24"/>
        </w:rPr>
        <w:t>Punkty przyznawane będą za pełne lata doświadczenia.</w:t>
      </w:r>
    </w:p>
    <w:p w14:paraId="4A5D284B" w14:textId="374DF3B2" w:rsidR="00161EDE" w:rsidRDefault="00161EDE" w:rsidP="00A316D9">
      <w:pPr>
        <w:tabs>
          <w:tab w:val="left" w:pos="142"/>
        </w:tabs>
        <w:spacing w:line="271" w:lineRule="auto"/>
        <w:ind w:left="426"/>
        <w:jc w:val="both"/>
        <w:rPr>
          <w:rFonts w:ascii="Calibri" w:hAnsi="Calibri" w:cs="Calibri"/>
          <w:bCs/>
          <w:sz w:val="24"/>
          <w:szCs w:val="24"/>
        </w:rPr>
      </w:pPr>
      <w:r w:rsidRPr="00233601">
        <w:rPr>
          <w:rFonts w:ascii="Calibri" w:hAnsi="Calibri" w:cs="Calibri"/>
          <w:bCs/>
          <w:sz w:val="24"/>
          <w:szCs w:val="24"/>
        </w:rPr>
        <w:t>Zamawiający</w:t>
      </w:r>
      <w:r w:rsidR="009B5B1B" w:rsidRPr="00233601">
        <w:rPr>
          <w:rFonts w:ascii="Calibri" w:hAnsi="Calibri" w:cs="Calibri"/>
          <w:bCs/>
          <w:sz w:val="24"/>
          <w:szCs w:val="24"/>
        </w:rPr>
        <w:t xml:space="preserve"> nie dopuszcza możliwości ws</w:t>
      </w:r>
      <w:r w:rsidR="00285EED" w:rsidRPr="00233601">
        <w:rPr>
          <w:rFonts w:ascii="Calibri" w:hAnsi="Calibri" w:cs="Calibri"/>
          <w:bCs/>
          <w:sz w:val="24"/>
          <w:szCs w:val="24"/>
        </w:rPr>
        <w:t>kazania więcej jak jednego koordynatora</w:t>
      </w:r>
      <w:r w:rsidR="00AF5E13" w:rsidRPr="00233601">
        <w:rPr>
          <w:rFonts w:ascii="Calibri" w:hAnsi="Calibri" w:cs="Calibri"/>
          <w:bCs/>
          <w:sz w:val="24"/>
          <w:szCs w:val="24"/>
        </w:rPr>
        <w:t xml:space="preserve"> w celu uzyskania większej liczby punktów</w:t>
      </w:r>
      <w:r w:rsidR="00285EED" w:rsidRPr="00233601">
        <w:rPr>
          <w:rFonts w:ascii="Calibri" w:hAnsi="Calibri" w:cs="Calibri"/>
          <w:bCs/>
          <w:sz w:val="24"/>
          <w:szCs w:val="24"/>
        </w:rPr>
        <w:t>. W przypadku wskazania przez Wykonawcę większej liczby koordynatorów zamawiający do oceny ofert przyjmie doświadczenie koordynatora z najdłuższym doświadczenie w zakresie spełniania pozostałych warunków w niniejszym kryterium.</w:t>
      </w:r>
    </w:p>
    <w:p w14:paraId="4A18CCDD" w14:textId="77777777" w:rsidR="002D560C" w:rsidRDefault="002D560C" w:rsidP="00A316D9">
      <w:pPr>
        <w:tabs>
          <w:tab w:val="left" w:pos="142"/>
        </w:tabs>
        <w:spacing w:line="271" w:lineRule="auto"/>
        <w:ind w:left="426"/>
        <w:jc w:val="both"/>
        <w:rPr>
          <w:rFonts w:ascii="Calibri" w:hAnsi="Calibri" w:cs="Calibri"/>
          <w:bCs/>
          <w:sz w:val="24"/>
          <w:szCs w:val="24"/>
        </w:rPr>
      </w:pPr>
    </w:p>
    <w:p w14:paraId="2154D19F" w14:textId="3A831AF8" w:rsidR="002D560C" w:rsidRPr="00BE0CA7" w:rsidRDefault="002D560C" w:rsidP="00537C50">
      <w:pPr>
        <w:pStyle w:val="Akapitzlist"/>
        <w:numPr>
          <w:ilvl w:val="0"/>
          <w:numId w:val="125"/>
        </w:numPr>
        <w:spacing w:line="271" w:lineRule="auto"/>
        <w:ind w:left="426" w:hanging="284"/>
        <w:rPr>
          <w:rFonts w:ascii="Calibri" w:hAnsi="Calibri" w:cs="Calibri"/>
          <w:b/>
          <w:sz w:val="24"/>
          <w:szCs w:val="24"/>
        </w:rPr>
      </w:pPr>
      <w:r w:rsidRPr="00BE0CA7">
        <w:rPr>
          <w:rFonts w:ascii="Calibri" w:hAnsi="Calibri" w:cs="Calibri"/>
          <w:b/>
          <w:sz w:val="24"/>
          <w:szCs w:val="24"/>
        </w:rPr>
        <w:t>Czas dojazdu grupy interwencyjnej (G) – waga kryterium</w:t>
      </w:r>
      <w:r w:rsidRPr="00BE0CA7">
        <w:rPr>
          <w:smallCaps/>
        </w:rPr>
        <w:t> </w:t>
      </w:r>
      <w:r w:rsidRPr="00BE0CA7">
        <w:rPr>
          <w:rFonts w:ascii="Calibri" w:hAnsi="Calibri" w:cs="Calibri"/>
          <w:b/>
          <w:smallCaps/>
          <w:sz w:val="24"/>
          <w:szCs w:val="24"/>
        </w:rPr>
        <w:t>20</w:t>
      </w:r>
      <w:r w:rsidRPr="00BE0CA7">
        <w:rPr>
          <w:smallCaps/>
        </w:rPr>
        <w:t> </w:t>
      </w:r>
      <w:r w:rsidRPr="00BE0CA7">
        <w:rPr>
          <w:rFonts w:ascii="Calibri" w:hAnsi="Calibri" w:cs="Calibri"/>
          <w:b/>
          <w:sz w:val="24"/>
          <w:szCs w:val="24"/>
        </w:rPr>
        <w:t>%.</w:t>
      </w:r>
    </w:p>
    <w:p w14:paraId="1FF04A0B" w14:textId="77777777" w:rsidR="002E2C32" w:rsidRPr="00BE0CA7" w:rsidRDefault="002E2C32" w:rsidP="009368B2">
      <w:pPr>
        <w:spacing w:line="271" w:lineRule="auto"/>
        <w:jc w:val="both"/>
        <w:rPr>
          <w:rFonts w:ascii="Calibri" w:hAnsi="Calibri" w:cs="Calibri"/>
          <w:b/>
          <w:bCs/>
          <w:sz w:val="24"/>
          <w:szCs w:val="24"/>
        </w:rPr>
      </w:pPr>
    </w:p>
    <w:p w14:paraId="6CD8908B" w14:textId="3FC3601B" w:rsidR="00C04DA2" w:rsidRPr="00BE0CA7" w:rsidRDefault="00C04DA2" w:rsidP="00131D6C">
      <w:pPr>
        <w:spacing w:line="271" w:lineRule="auto"/>
        <w:ind w:left="426"/>
        <w:jc w:val="both"/>
        <w:rPr>
          <w:rFonts w:ascii="Calibri" w:hAnsi="Calibri" w:cs="Calibri"/>
          <w:sz w:val="24"/>
          <w:szCs w:val="24"/>
        </w:rPr>
      </w:pPr>
      <w:r w:rsidRPr="00BE0CA7">
        <w:rPr>
          <w:rFonts w:ascii="Calibri" w:hAnsi="Calibri" w:cs="Calibri"/>
          <w:sz w:val="24"/>
          <w:szCs w:val="24"/>
        </w:rPr>
        <w:t>Punkty w kryterium „Czas dojazdu grupy interwencyjnej</w:t>
      </w:r>
      <w:r w:rsidR="00131D6C" w:rsidRPr="00BE0CA7">
        <w:rPr>
          <w:rFonts w:ascii="Calibri" w:hAnsi="Calibri" w:cs="Calibri"/>
          <w:sz w:val="24"/>
          <w:szCs w:val="24"/>
        </w:rPr>
        <w:t xml:space="preserve"> (G)</w:t>
      </w:r>
      <w:r w:rsidRPr="00BE0CA7">
        <w:rPr>
          <w:rFonts w:ascii="Calibri" w:hAnsi="Calibri" w:cs="Calibri"/>
          <w:sz w:val="24"/>
          <w:szCs w:val="24"/>
        </w:rPr>
        <w:t xml:space="preserve">” (maksymalna liczba punktów – </w:t>
      </w:r>
      <w:r w:rsidR="00131D6C" w:rsidRPr="00BE0CA7">
        <w:rPr>
          <w:rFonts w:ascii="Calibri" w:hAnsi="Calibri" w:cs="Calibri"/>
          <w:sz w:val="24"/>
          <w:szCs w:val="24"/>
        </w:rPr>
        <w:t>2</w:t>
      </w:r>
      <w:r w:rsidRPr="00BE0CA7">
        <w:rPr>
          <w:rFonts w:ascii="Calibri" w:hAnsi="Calibri" w:cs="Calibri"/>
          <w:sz w:val="24"/>
          <w:szCs w:val="24"/>
        </w:rPr>
        <w:t>0</w:t>
      </w:r>
      <w:r w:rsidR="00131D6C" w:rsidRPr="00BE0CA7">
        <w:rPr>
          <w:rFonts w:ascii="Calibri" w:hAnsi="Calibri" w:cs="Calibri"/>
          <w:sz w:val="24"/>
          <w:szCs w:val="24"/>
        </w:rPr>
        <w:t xml:space="preserve"> </w:t>
      </w:r>
      <w:r w:rsidRPr="00BE0CA7">
        <w:rPr>
          <w:rFonts w:ascii="Calibri" w:hAnsi="Calibri" w:cs="Calibri"/>
          <w:sz w:val="24"/>
          <w:szCs w:val="24"/>
        </w:rPr>
        <w:t>pkt) będą przyznawane, zgodnie z poniższ</w:t>
      </w:r>
      <w:r w:rsidR="00131D6C" w:rsidRPr="00BE0CA7">
        <w:rPr>
          <w:rFonts w:ascii="Calibri" w:hAnsi="Calibri" w:cs="Calibri"/>
          <w:sz w:val="24"/>
          <w:szCs w:val="24"/>
        </w:rPr>
        <w:t>ym</w:t>
      </w:r>
      <w:r w:rsidRPr="00BE0CA7">
        <w:rPr>
          <w:rFonts w:ascii="Calibri" w:hAnsi="Calibri" w:cs="Calibri"/>
          <w:sz w:val="24"/>
          <w:szCs w:val="24"/>
        </w:rPr>
        <w:t>:</w:t>
      </w:r>
    </w:p>
    <w:p w14:paraId="4B2E1124" w14:textId="74ABFCF8" w:rsidR="00C04DA2" w:rsidRPr="00BE0CA7" w:rsidRDefault="00C04DA2" w:rsidP="00131D6C">
      <w:pPr>
        <w:spacing w:line="271" w:lineRule="auto"/>
        <w:ind w:left="426"/>
        <w:jc w:val="both"/>
        <w:rPr>
          <w:rFonts w:ascii="Calibri" w:hAnsi="Calibri" w:cs="Calibri"/>
          <w:sz w:val="24"/>
          <w:szCs w:val="24"/>
        </w:rPr>
      </w:pPr>
      <w:r w:rsidRPr="00BE0CA7">
        <w:rPr>
          <w:rFonts w:ascii="Calibri" w:hAnsi="Calibri" w:cs="Calibri"/>
          <w:sz w:val="24"/>
          <w:szCs w:val="24"/>
        </w:rPr>
        <w:t>Czas dojazdu grupy interwencyjnej</w:t>
      </w:r>
      <w:r w:rsidR="00D95790" w:rsidRPr="00BE0CA7">
        <w:rPr>
          <w:rFonts w:ascii="Calibri" w:hAnsi="Calibri" w:cs="Calibri"/>
          <w:sz w:val="24"/>
          <w:szCs w:val="24"/>
        </w:rPr>
        <w:t xml:space="preserve"> (G)</w:t>
      </w:r>
      <w:r w:rsidR="00131D6C" w:rsidRPr="00BE0CA7">
        <w:rPr>
          <w:rFonts w:ascii="Calibri" w:hAnsi="Calibri" w:cs="Calibri"/>
          <w:sz w:val="24"/>
          <w:szCs w:val="24"/>
        </w:rPr>
        <w:t>:</w:t>
      </w:r>
    </w:p>
    <w:p w14:paraId="41547A9A" w14:textId="3041E2C8" w:rsidR="00C04DA2" w:rsidRPr="00BE0CA7" w:rsidRDefault="00C04DA2" w:rsidP="00131D6C">
      <w:pPr>
        <w:pStyle w:val="Akapitzlist"/>
        <w:numPr>
          <w:ilvl w:val="0"/>
          <w:numId w:val="123"/>
        </w:numPr>
        <w:tabs>
          <w:tab w:val="left" w:pos="993"/>
        </w:tabs>
        <w:spacing w:line="271" w:lineRule="auto"/>
        <w:ind w:hanging="153"/>
        <w:jc w:val="both"/>
        <w:rPr>
          <w:rFonts w:ascii="Calibri" w:hAnsi="Calibri" w:cs="Calibri"/>
          <w:sz w:val="24"/>
          <w:szCs w:val="24"/>
        </w:rPr>
      </w:pPr>
      <w:r w:rsidRPr="00BE0CA7">
        <w:rPr>
          <w:rFonts w:ascii="Calibri" w:hAnsi="Calibri" w:cs="Calibri"/>
          <w:sz w:val="24"/>
          <w:szCs w:val="24"/>
        </w:rPr>
        <w:t xml:space="preserve">do 15 min (warunek minimalny) </w:t>
      </w:r>
      <w:r w:rsidR="00131D6C" w:rsidRPr="00BE0CA7">
        <w:rPr>
          <w:rFonts w:ascii="Calibri" w:hAnsi="Calibri" w:cs="Calibri"/>
          <w:sz w:val="24"/>
          <w:szCs w:val="24"/>
        </w:rPr>
        <w:t xml:space="preserve">- </w:t>
      </w:r>
      <w:r w:rsidRPr="00BE0CA7">
        <w:rPr>
          <w:rFonts w:ascii="Calibri" w:hAnsi="Calibri" w:cs="Calibri"/>
          <w:sz w:val="24"/>
          <w:szCs w:val="24"/>
        </w:rPr>
        <w:t>0 pkt</w:t>
      </w:r>
      <w:r w:rsidR="00131D6C" w:rsidRPr="00BE0CA7">
        <w:rPr>
          <w:rFonts w:ascii="Calibri" w:hAnsi="Calibri" w:cs="Calibri"/>
          <w:sz w:val="24"/>
          <w:szCs w:val="24"/>
        </w:rPr>
        <w:t>,</w:t>
      </w:r>
    </w:p>
    <w:p w14:paraId="60F04EB2" w14:textId="49E3994B" w:rsidR="00C04DA2" w:rsidRPr="00BE0CA7" w:rsidRDefault="00C04DA2" w:rsidP="00131D6C">
      <w:pPr>
        <w:pStyle w:val="Akapitzlist"/>
        <w:numPr>
          <w:ilvl w:val="0"/>
          <w:numId w:val="123"/>
        </w:numPr>
        <w:tabs>
          <w:tab w:val="left" w:pos="993"/>
        </w:tabs>
        <w:spacing w:line="271" w:lineRule="auto"/>
        <w:ind w:hanging="153"/>
        <w:jc w:val="both"/>
        <w:rPr>
          <w:rFonts w:ascii="Calibri" w:hAnsi="Calibri" w:cs="Calibri"/>
          <w:sz w:val="24"/>
          <w:szCs w:val="24"/>
        </w:rPr>
      </w:pPr>
      <w:r w:rsidRPr="00BE0CA7">
        <w:rPr>
          <w:rFonts w:ascii="Calibri" w:hAnsi="Calibri" w:cs="Calibri"/>
          <w:sz w:val="24"/>
          <w:szCs w:val="24"/>
        </w:rPr>
        <w:t xml:space="preserve">do 10 min </w:t>
      </w:r>
      <w:r w:rsidR="00131D6C" w:rsidRPr="00BE0CA7">
        <w:rPr>
          <w:rFonts w:ascii="Calibri" w:hAnsi="Calibri" w:cs="Calibri"/>
          <w:sz w:val="24"/>
          <w:szCs w:val="24"/>
        </w:rPr>
        <w:t>- 10</w:t>
      </w:r>
      <w:r w:rsidRPr="00BE0CA7">
        <w:rPr>
          <w:rFonts w:ascii="Calibri" w:hAnsi="Calibri" w:cs="Calibri"/>
          <w:sz w:val="24"/>
          <w:szCs w:val="24"/>
        </w:rPr>
        <w:t xml:space="preserve"> pkt</w:t>
      </w:r>
      <w:r w:rsidR="00131D6C" w:rsidRPr="00BE0CA7">
        <w:rPr>
          <w:rFonts w:ascii="Calibri" w:hAnsi="Calibri" w:cs="Calibri"/>
          <w:sz w:val="24"/>
          <w:szCs w:val="24"/>
        </w:rPr>
        <w:t>,</w:t>
      </w:r>
    </w:p>
    <w:p w14:paraId="7E07D9F4" w14:textId="417AED48" w:rsidR="00C04DA2" w:rsidRPr="00BE0CA7" w:rsidRDefault="00C04DA2" w:rsidP="00131D6C">
      <w:pPr>
        <w:pStyle w:val="Akapitzlist"/>
        <w:numPr>
          <w:ilvl w:val="0"/>
          <w:numId w:val="123"/>
        </w:numPr>
        <w:tabs>
          <w:tab w:val="left" w:pos="993"/>
        </w:tabs>
        <w:spacing w:line="271" w:lineRule="auto"/>
        <w:ind w:hanging="153"/>
        <w:jc w:val="both"/>
        <w:rPr>
          <w:rFonts w:ascii="Calibri" w:hAnsi="Calibri" w:cs="Calibri"/>
          <w:sz w:val="24"/>
          <w:szCs w:val="24"/>
        </w:rPr>
      </w:pPr>
      <w:r w:rsidRPr="00BE0CA7">
        <w:rPr>
          <w:rFonts w:ascii="Calibri" w:hAnsi="Calibri" w:cs="Calibri"/>
          <w:sz w:val="24"/>
          <w:szCs w:val="24"/>
        </w:rPr>
        <w:t xml:space="preserve">do 5 min </w:t>
      </w:r>
      <w:r w:rsidR="00D95790" w:rsidRPr="00BE0CA7">
        <w:rPr>
          <w:rFonts w:ascii="Calibri" w:hAnsi="Calibri" w:cs="Calibri"/>
          <w:sz w:val="24"/>
          <w:szCs w:val="24"/>
        </w:rPr>
        <w:t>- 2</w:t>
      </w:r>
      <w:r w:rsidRPr="00BE0CA7">
        <w:rPr>
          <w:rFonts w:ascii="Calibri" w:hAnsi="Calibri" w:cs="Calibri"/>
          <w:sz w:val="24"/>
          <w:szCs w:val="24"/>
        </w:rPr>
        <w:t>0 pkt</w:t>
      </w:r>
    </w:p>
    <w:p w14:paraId="534BFFEB" w14:textId="23DD01DF" w:rsidR="00C04DA2" w:rsidRPr="00BE0CA7" w:rsidRDefault="00C04DA2" w:rsidP="00D95790">
      <w:pPr>
        <w:spacing w:line="271" w:lineRule="auto"/>
        <w:ind w:left="426"/>
        <w:jc w:val="both"/>
        <w:rPr>
          <w:rFonts w:ascii="Calibri" w:hAnsi="Calibri" w:cs="Calibri"/>
          <w:sz w:val="24"/>
          <w:szCs w:val="24"/>
        </w:rPr>
      </w:pPr>
      <w:r w:rsidRPr="00BE0CA7">
        <w:rPr>
          <w:rFonts w:ascii="Calibri" w:hAnsi="Calibri" w:cs="Calibri"/>
          <w:sz w:val="24"/>
          <w:szCs w:val="24"/>
        </w:rPr>
        <w:t>Wykonawca wskazuje deklarowany czas dojazdu grupy interwencyjnej w Formularzu oferty</w:t>
      </w:r>
      <w:r w:rsidR="00D95790" w:rsidRPr="00BE0CA7">
        <w:rPr>
          <w:rFonts w:ascii="Calibri" w:hAnsi="Calibri" w:cs="Calibri"/>
          <w:sz w:val="24"/>
          <w:szCs w:val="24"/>
        </w:rPr>
        <w:t xml:space="preserve"> </w:t>
      </w:r>
      <w:r w:rsidRPr="00BE0CA7">
        <w:rPr>
          <w:rFonts w:ascii="Calibri" w:hAnsi="Calibri" w:cs="Calibri"/>
          <w:sz w:val="24"/>
          <w:szCs w:val="24"/>
        </w:rPr>
        <w:t xml:space="preserve">(załącznik nr </w:t>
      </w:r>
      <w:r w:rsidR="00D95790" w:rsidRPr="00BE0CA7">
        <w:rPr>
          <w:rFonts w:ascii="Calibri" w:hAnsi="Calibri" w:cs="Calibri"/>
          <w:sz w:val="24"/>
          <w:szCs w:val="24"/>
        </w:rPr>
        <w:t>1</w:t>
      </w:r>
      <w:r w:rsidRPr="00BE0CA7">
        <w:rPr>
          <w:rFonts w:ascii="Calibri" w:hAnsi="Calibri" w:cs="Calibri"/>
          <w:sz w:val="24"/>
          <w:szCs w:val="24"/>
        </w:rPr>
        <w:t xml:space="preserve"> do SWZ). Jeżeli Wykonawca nie wypełni odpowiedniej rubryki, Zamawiający</w:t>
      </w:r>
      <w:r w:rsidR="00D95790" w:rsidRPr="00BE0CA7">
        <w:rPr>
          <w:rFonts w:ascii="Calibri" w:hAnsi="Calibri" w:cs="Calibri"/>
          <w:sz w:val="24"/>
          <w:szCs w:val="24"/>
        </w:rPr>
        <w:t xml:space="preserve"> </w:t>
      </w:r>
      <w:r w:rsidRPr="00BE0CA7">
        <w:rPr>
          <w:rFonts w:ascii="Calibri" w:hAnsi="Calibri" w:cs="Calibri"/>
          <w:sz w:val="24"/>
          <w:szCs w:val="24"/>
        </w:rPr>
        <w:t>przyjmie, że Wykonawca deklaruje czas dojazdu grupy interwencyjnej na poziomie minimalnie</w:t>
      </w:r>
      <w:r w:rsidR="00D95790" w:rsidRPr="00BE0CA7">
        <w:rPr>
          <w:rFonts w:ascii="Calibri" w:hAnsi="Calibri" w:cs="Calibri"/>
          <w:sz w:val="24"/>
          <w:szCs w:val="24"/>
        </w:rPr>
        <w:t xml:space="preserve"> </w:t>
      </w:r>
      <w:r w:rsidRPr="00BE0CA7">
        <w:rPr>
          <w:rFonts w:ascii="Calibri" w:hAnsi="Calibri" w:cs="Calibri"/>
          <w:sz w:val="24"/>
          <w:szCs w:val="24"/>
        </w:rPr>
        <w:t>wymaganym i otrzyma 0 pkt w niniejszym kryterium.</w:t>
      </w:r>
    </w:p>
    <w:p w14:paraId="02EB5EDE" w14:textId="77777777" w:rsidR="00C04DA2" w:rsidRPr="00BE0CA7" w:rsidRDefault="00C04DA2" w:rsidP="009368B2">
      <w:pPr>
        <w:spacing w:line="271" w:lineRule="auto"/>
        <w:jc w:val="both"/>
        <w:rPr>
          <w:rFonts w:ascii="Calibri" w:hAnsi="Calibri" w:cs="Calibri"/>
          <w:b/>
          <w:bCs/>
          <w:sz w:val="24"/>
          <w:szCs w:val="24"/>
        </w:rPr>
      </w:pPr>
    </w:p>
    <w:bookmarkEnd w:id="8"/>
    <w:p w14:paraId="136ECBC9" w14:textId="6E3521B6" w:rsidR="002E4189" w:rsidRPr="00BE0CA7" w:rsidRDefault="002E4189" w:rsidP="00303E91">
      <w:pPr>
        <w:pStyle w:val="Akapitzlist"/>
        <w:numPr>
          <w:ilvl w:val="0"/>
          <w:numId w:val="38"/>
        </w:numPr>
        <w:spacing w:line="271" w:lineRule="auto"/>
        <w:ind w:left="426" w:hanging="284"/>
        <w:jc w:val="both"/>
        <w:rPr>
          <w:rFonts w:ascii="Calibri" w:hAnsi="Calibri" w:cs="Calibri"/>
          <w:sz w:val="24"/>
          <w:szCs w:val="24"/>
          <w:lang w:eastAsia="en-US"/>
        </w:rPr>
      </w:pPr>
      <w:r w:rsidRPr="00BE0CA7">
        <w:rPr>
          <w:rFonts w:ascii="Calibri" w:hAnsi="Calibri" w:cs="Calibri"/>
          <w:sz w:val="24"/>
          <w:szCs w:val="24"/>
          <w:lang w:eastAsia="en-US"/>
        </w:rPr>
        <w:t xml:space="preserve">Punktacja przyznawana ofertom w poszczególnych kryteriach będzie liczona </w:t>
      </w:r>
      <w:r w:rsidR="009734AA" w:rsidRPr="00BE0CA7">
        <w:rPr>
          <w:rFonts w:ascii="Calibri" w:hAnsi="Calibri" w:cs="Calibri"/>
          <w:sz w:val="24"/>
          <w:szCs w:val="24"/>
          <w:lang w:eastAsia="en-US"/>
        </w:rPr>
        <w:br/>
      </w:r>
      <w:r w:rsidRPr="00BE0CA7">
        <w:rPr>
          <w:rFonts w:ascii="Calibri" w:hAnsi="Calibri" w:cs="Calibri"/>
          <w:sz w:val="24"/>
          <w:szCs w:val="24"/>
          <w:lang w:eastAsia="en-US"/>
        </w:rPr>
        <w:t>z dokładnością do dwóch miejsc po przecinku. Najwyższa liczba punktów wyznaczy najkorzystniejszą ofertę</w:t>
      </w:r>
      <w:r w:rsidR="006D29CB" w:rsidRPr="00BE0CA7">
        <w:rPr>
          <w:rFonts w:ascii="Calibri" w:hAnsi="Calibri" w:cs="Calibri"/>
          <w:sz w:val="24"/>
          <w:szCs w:val="24"/>
          <w:lang w:eastAsia="en-US"/>
        </w:rPr>
        <w:t xml:space="preserve"> po zsumowaniu punktów w zakresie ww. kryteriów</w:t>
      </w:r>
      <w:r w:rsidR="00286CE4" w:rsidRPr="00BE0CA7">
        <w:rPr>
          <w:rFonts w:ascii="Calibri" w:hAnsi="Calibri" w:cs="Calibri"/>
          <w:sz w:val="24"/>
          <w:szCs w:val="24"/>
          <w:lang w:eastAsia="en-US"/>
        </w:rPr>
        <w:t>,</w:t>
      </w:r>
      <w:r w:rsidR="006D29CB" w:rsidRPr="00BE0CA7">
        <w:rPr>
          <w:rFonts w:ascii="Calibri" w:hAnsi="Calibri" w:cs="Calibri"/>
          <w:sz w:val="24"/>
          <w:szCs w:val="24"/>
          <w:lang w:eastAsia="en-US"/>
        </w:rPr>
        <w:t xml:space="preserve"> </w:t>
      </w:r>
      <w:r w:rsidR="006D29CB" w:rsidRPr="00BE0CA7">
        <w:rPr>
          <w:rFonts w:ascii="Calibri" w:hAnsi="Calibri" w:cs="Calibri"/>
          <w:b/>
          <w:bCs/>
          <w:sz w:val="24"/>
          <w:szCs w:val="24"/>
          <w:lang w:eastAsia="en-US"/>
        </w:rPr>
        <w:t>tj. C+D</w:t>
      </w:r>
      <w:r w:rsidR="00D95790" w:rsidRPr="00BE0CA7">
        <w:rPr>
          <w:rFonts w:ascii="Calibri" w:hAnsi="Calibri" w:cs="Calibri"/>
          <w:b/>
          <w:bCs/>
          <w:sz w:val="24"/>
          <w:szCs w:val="24"/>
          <w:lang w:eastAsia="en-US"/>
        </w:rPr>
        <w:t>+G</w:t>
      </w:r>
      <w:r w:rsidRPr="00BE0CA7">
        <w:rPr>
          <w:rFonts w:ascii="Calibri" w:hAnsi="Calibri" w:cs="Calibri"/>
          <w:sz w:val="24"/>
          <w:szCs w:val="24"/>
          <w:lang w:eastAsia="en-US"/>
        </w:rPr>
        <w:t>.</w:t>
      </w:r>
    </w:p>
    <w:p w14:paraId="1C8CA50E" w14:textId="77777777" w:rsidR="002E4189" w:rsidRPr="00233601" w:rsidRDefault="002E4189" w:rsidP="00303E91">
      <w:pPr>
        <w:pStyle w:val="Akapitzlist"/>
        <w:numPr>
          <w:ilvl w:val="0"/>
          <w:numId w:val="38"/>
        </w:numPr>
        <w:spacing w:line="271" w:lineRule="auto"/>
        <w:ind w:left="426" w:hanging="284"/>
        <w:jc w:val="both"/>
        <w:rPr>
          <w:rFonts w:ascii="Calibri" w:hAnsi="Calibri" w:cs="Calibri"/>
          <w:sz w:val="24"/>
          <w:szCs w:val="24"/>
          <w:lang w:eastAsia="en-US"/>
        </w:rPr>
      </w:pPr>
      <w:r w:rsidRPr="00BE0CA7">
        <w:rPr>
          <w:rFonts w:ascii="Calibri" w:hAnsi="Calibri" w:cs="Calibri"/>
          <w:sz w:val="24"/>
          <w:szCs w:val="24"/>
          <w:lang w:eastAsia="en-US"/>
        </w:rPr>
        <w:t xml:space="preserve">Zamawiający udzieli zamówienia Wykonawcy, którego oferta odpowiadać będzie </w:t>
      </w:r>
      <w:r w:rsidRPr="00233601">
        <w:rPr>
          <w:rFonts w:ascii="Calibri" w:hAnsi="Calibri" w:cs="Calibri"/>
          <w:sz w:val="24"/>
          <w:szCs w:val="24"/>
          <w:lang w:eastAsia="en-US"/>
        </w:rPr>
        <w:t xml:space="preserve">wszystkim wymaganiom przedstawionym w ustawie </w:t>
      </w:r>
      <w:proofErr w:type="spellStart"/>
      <w:r w:rsidRPr="00233601">
        <w:rPr>
          <w:rFonts w:ascii="Calibri" w:hAnsi="Calibri" w:cs="Calibri"/>
          <w:sz w:val="24"/>
          <w:szCs w:val="24"/>
          <w:lang w:eastAsia="en-US"/>
        </w:rPr>
        <w:t>Pzp</w:t>
      </w:r>
      <w:proofErr w:type="spellEnd"/>
      <w:r w:rsidRPr="00233601">
        <w:rPr>
          <w:rFonts w:ascii="Calibri" w:hAnsi="Calibri" w:cs="Calibri"/>
          <w:sz w:val="24"/>
          <w:szCs w:val="24"/>
          <w:lang w:eastAsia="en-US"/>
        </w:rPr>
        <w:t>, oraz w SWZ i zostanie oceniona jako najkorzystniejsza w oparciu o podane kryteria wyboru.</w:t>
      </w:r>
    </w:p>
    <w:p w14:paraId="5AA4C50E" w14:textId="67D1F7BA" w:rsidR="002E4189" w:rsidRPr="00233601" w:rsidRDefault="002E4189" w:rsidP="00303E91">
      <w:pPr>
        <w:pStyle w:val="Akapitzlist"/>
        <w:numPr>
          <w:ilvl w:val="0"/>
          <w:numId w:val="38"/>
        </w:numPr>
        <w:spacing w:line="271" w:lineRule="auto"/>
        <w:ind w:left="426" w:hanging="284"/>
        <w:jc w:val="both"/>
        <w:rPr>
          <w:rFonts w:ascii="Calibri" w:hAnsi="Calibri" w:cs="Calibri"/>
          <w:sz w:val="24"/>
          <w:szCs w:val="24"/>
          <w:lang w:eastAsia="en-US"/>
        </w:rPr>
      </w:pPr>
      <w:r w:rsidRPr="00233601">
        <w:rPr>
          <w:rFonts w:ascii="Calibri" w:hAnsi="Calibri" w:cs="Calibri"/>
          <w:sz w:val="24"/>
          <w:szCs w:val="24"/>
          <w:lang w:eastAsia="en-US"/>
        </w:rPr>
        <w:t xml:space="preserve">Jeżeli w postępowaniu o udzielenie zamówienia, nie można wybrać najkorzystniejszej oferty z uwagi na to, że dwie lub więcej ofert przedstawia taki sam bilans ceny </w:t>
      </w:r>
      <w:r w:rsidR="009734AA">
        <w:rPr>
          <w:rFonts w:ascii="Calibri" w:hAnsi="Calibri" w:cs="Calibri"/>
          <w:sz w:val="24"/>
          <w:szCs w:val="24"/>
          <w:lang w:eastAsia="en-US"/>
        </w:rPr>
        <w:br/>
      </w:r>
      <w:r w:rsidRPr="00233601">
        <w:rPr>
          <w:rFonts w:ascii="Calibri" w:hAnsi="Calibri" w:cs="Calibri"/>
          <w:sz w:val="24"/>
          <w:szCs w:val="24"/>
          <w:lang w:eastAsia="en-US"/>
        </w:rPr>
        <w:t xml:space="preserve">i pozostałych kryteriów oceny ofert określonych w ust. 1, Zamawiający wybierze spośród tych ofert ofertę, która otrzyma najwyższą ocenę w kryterium o najwyższej wadze. </w:t>
      </w:r>
    </w:p>
    <w:p w14:paraId="7E28820C" w14:textId="24CEFB8D" w:rsidR="002E4189" w:rsidRPr="00233601" w:rsidRDefault="002E4189" w:rsidP="00303E91">
      <w:pPr>
        <w:pStyle w:val="Akapitzlist"/>
        <w:numPr>
          <w:ilvl w:val="0"/>
          <w:numId w:val="38"/>
        </w:numPr>
        <w:spacing w:line="271" w:lineRule="auto"/>
        <w:ind w:left="426" w:hanging="284"/>
        <w:jc w:val="both"/>
        <w:rPr>
          <w:rFonts w:ascii="Calibri" w:hAnsi="Calibri" w:cs="Calibri"/>
          <w:sz w:val="24"/>
          <w:szCs w:val="24"/>
          <w:lang w:eastAsia="en-US"/>
        </w:rPr>
      </w:pPr>
      <w:r w:rsidRPr="00233601">
        <w:rPr>
          <w:rFonts w:ascii="Calibri" w:hAnsi="Calibri" w:cs="Calibri"/>
          <w:sz w:val="24"/>
          <w:szCs w:val="24"/>
          <w:lang w:eastAsia="en-US"/>
        </w:rPr>
        <w:t>Jeżeli oferty otrzymały taką samą ocenę w kryterium o najwyższej wadze Zamawiający wybierze ofertę z najniższą ceną.</w:t>
      </w:r>
    </w:p>
    <w:p w14:paraId="73121000" w14:textId="27C649E4" w:rsidR="002E4189" w:rsidRPr="00233601" w:rsidRDefault="002E4189" w:rsidP="00303E91">
      <w:pPr>
        <w:pStyle w:val="Akapitzlist"/>
        <w:numPr>
          <w:ilvl w:val="0"/>
          <w:numId w:val="38"/>
        </w:numPr>
        <w:spacing w:line="271" w:lineRule="auto"/>
        <w:ind w:left="426" w:hanging="284"/>
        <w:jc w:val="both"/>
        <w:rPr>
          <w:rFonts w:ascii="Calibri" w:hAnsi="Calibri" w:cs="Calibri"/>
          <w:sz w:val="24"/>
          <w:szCs w:val="24"/>
          <w:lang w:eastAsia="en-US"/>
        </w:rPr>
      </w:pPr>
      <w:r w:rsidRPr="00233601">
        <w:rPr>
          <w:rFonts w:ascii="Calibri" w:hAnsi="Calibri" w:cs="Calibri"/>
          <w:sz w:val="24"/>
          <w:szCs w:val="24"/>
          <w:lang w:eastAsia="en-US"/>
        </w:rPr>
        <w:t>Jeżeli nie będzie można dokonać wyboru oferty, w sposób</w:t>
      </w:r>
      <w:r w:rsidR="00524FE1">
        <w:rPr>
          <w:rFonts w:ascii="Calibri" w:hAnsi="Calibri" w:cs="Calibri"/>
          <w:sz w:val="24"/>
          <w:szCs w:val="24"/>
          <w:lang w:eastAsia="en-US"/>
        </w:rPr>
        <w:t>,</w:t>
      </w:r>
      <w:r w:rsidRPr="00233601">
        <w:rPr>
          <w:rFonts w:ascii="Calibri" w:hAnsi="Calibri" w:cs="Calibri"/>
          <w:sz w:val="24"/>
          <w:szCs w:val="24"/>
          <w:lang w:eastAsia="en-US"/>
        </w:rPr>
        <w:t xml:space="preserve"> o którym mowa w ust. </w:t>
      </w:r>
      <w:r w:rsidR="00415C6F">
        <w:rPr>
          <w:rFonts w:ascii="Calibri" w:hAnsi="Calibri" w:cs="Calibri"/>
          <w:sz w:val="24"/>
          <w:szCs w:val="24"/>
          <w:lang w:eastAsia="en-US"/>
        </w:rPr>
        <w:t>6</w:t>
      </w:r>
      <w:r w:rsidRPr="00233601">
        <w:rPr>
          <w:rFonts w:ascii="Calibri" w:hAnsi="Calibri" w:cs="Calibri"/>
          <w:sz w:val="24"/>
          <w:szCs w:val="24"/>
          <w:lang w:eastAsia="en-US"/>
        </w:rPr>
        <w:t>, Zamawiający wezwie Wykonawców, którzy złożyli te oferty, do złożenia w terminie określonym przez Zamawiającego ofert dodatkowych zawierających nową cenę.</w:t>
      </w:r>
    </w:p>
    <w:p w14:paraId="16FCC3C4" w14:textId="7D1984F7" w:rsidR="002E4189" w:rsidRPr="00233601" w:rsidRDefault="002E4189" w:rsidP="00303E91">
      <w:pPr>
        <w:pStyle w:val="Akapitzlist"/>
        <w:numPr>
          <w:ilvl w:val="0"/>
          <w:numId w:val="38"/>
        </w:numPr>
        <w:spacing w:line="271" w:lineRule="auto"/>
        <w:ind w:left="426" w:hanging="284"/>
        <w:jc w:val="both"/>
        <w:rPr>
          <w:rFonts w:ascii="Calibri" w:hAnsi="Calibri" w:cs="Calibri"/>
          <w:sz w:val="24"/>
          <w:szCs w:val="24"/>
          <w:lang w:eastAsia="en-US"/>
        </w:rPr>
      </w:pPr>
      <w:r w:rsidRPr="00233601">
        <w:rPr>
          <w:rFonts w:ascii="Calibri" w:hAnsi="Calibri" w:cs="Calibri"/>
          <w:sz w:val="24"/>
          <w:szCs w:val="24"/>
          <w:lang w:eastAsia="en-US"/>
        </w:rPr>
        <w:lastRenderedPageBreak/>
        <w:t>Wykonawcy składając oferty dodatkowe nie mogą zaoferować cen wyższych niż zaoferowane w uprzednio złożonych przez nich ofertach.</w:t>
      </w:r>
    </w:p>
    <w:p w14:paraId="79EF021A" w14:textId="77777777" w:rsidR="002E4189" w:rsidRPr="00233601" w:rsidRDefault="002E4189" w:rsidP="00303E91">
      <w:pPr>
        <w:pStyle w:val="Akapitzlist"/>
        <w:numPr>
          <w:ilvl w:val="0"/>
          <w:numId w:val="38"/>
        </w:numPr>
        <w:spacing w:line="271" w:lineRule="auto"/>
        <w:ind w:left="426" w:hanging="284"/>
        <w:jc w:val="both"/>
        <w:rPr>
          <w:rFonts w:ascii="Calibri" w:hAnsi="Calibri" w:cs="Calibri"/>
          <w:sz w:val="24"/>
          <w:szCs w:val="24"/>
          <w:lang w:eastAsia="en-US"/>
        </w:rPr>
      </w:pPr>
      <w:r w:rsidRPr="00233601">
        <w:rPr>
          <w:rFonts w:ascii="Calibri" w:hAnsi="Calibri" w:cs="Calibri"/>
          <w:sz w:val="24"/>
          <w:szCs w:val="24"/>
          <w:lang w:eastAsia="en-US"/>
        </w:rPr>
        <w:t xml:space="preserve">W toku badania i oceny ofert Zamawiający może żądać od Wykonawcy wyjaśnień dotyczących treści złożonej oferty, w tym zaoferowanej ceny. </w:t>
      </w:r>
    </w:p>
    <w:p w14:paraId="61309FB9" w14:textId="77777777" w:rsidR="002E4189" w:rsidRPr="00233601" w:rsidRDefault="002E4189" w:rsidP="00303E91">
      <w:pPr>
        <w:pStyle w:val="Akapitzlist"/>
        <w:numPr>
          <w:ilvl w:val="0"/>
          <w:numId w:val="38"/>
        </w:numPr>
        <w:spacing w:line="271" w:lineRule="auto"/>
        <w:ind w:left="567" w:hanging="425"/>
        <w:jc w:val="both"/>
        <w:rPr>
          <w:rFonts w:ascii="Calibri" w:hAnsi="Calibri" w:cs="Calibri"/>
          <w:sz w:val="24"/>
          <w:szCs w:val="24"/>
          <w:lang w:eastAsia="en-US"/>
        </w:rPr>
      </w:pPr>
      <w:r w:rsidRPr="00233601">
        <w:rPr>
          <w:rFonts w:ascii="Calibri" w:hAnsi="Calibri" w:cs="Calibri"/>
          <w:sz w:val="24"/>
          <w:szCs w:val="24"/>
          <w:lang w:eastAsia="en-US"/>
        </w:rPr>
        <w:t>Zamawiający udzieli zamówienia Wykonawcy, którego oferta zostanie uznana za najkorzystniejszą.</w:t>
      </w:r>
    </w:p>
    <w:p w14:paraId="216C54D9" w14:textId="7D0D6A32" w:rsidR="002E4189" w:rsidRPr="00233601" w:rsidRDefault="002E4189" w:rsidP="00303E91">
      <w:pPr>
        <w:pStyle w:val="Akapitzlist"/>
        <w:numPr>
          <w:ilvl w:val="0"/>
          <w:numId w:val="38"/>
        </w:numPr>
        <w:spacing w:line="271" w:lineRule="auto"/>
        <w:ind w:left="567" w:hanging="425"/>
        <w:jc w:val="both"/>
        <w:rPr>
          <w:rFonts w:ascii="Calibri" w:hAnsi="Calibri" w:cs="Calibri"/>
          <w:sz w:val="24"/>
          <w:szCs w:val="24"/>
          <w:lang w:eastAsia="en-US"/>
        </w:rPr>
      </w:pPr>
      <w:r w:rsidRPr="00233601">
        <w:rPr>
          <w:rFonts w:ascii="Calibri" w:hAnsi="Calibri" w:cs="Calibri"/>
          <w:sz w:val="24"/>
          <w:szCs w:val="24"/>
          <w:lang w:eastAsia="en-US"/>
        </w:rPr>
        <w:t xml:space="preserve">Jeżeli została złożona oferta, której wybór prowadziłby do powstania u zamawiającego obowiązku podatkowego zgodnie z </w:t>
      </w:r>
      <w:r w:rsidR="004058B8" w:rsidRPr="00F23429">
        <w:t>ustawą</w:t>
      </w:r>
      <w:r w:rsidRPr="00233601">
        <w:rPr>
          <w:rFonts w:ascii="Calibri" w:hAnsi="Calibri" w:cs="Calibri"/>
          <w:sz w:val="24"/>
          <w:szCs w:val="24"/>
          <w:lang w:eastAsia="en-US"/>
        </w:rPr>
        <w:t xml:space="preserve"> z dnia 11 marca 2004 r. o podatku od towarów i usług, dla celów zastosowania kryterium ceny zamawiający dolicza do przedstawionej w tej ofercie ceny kwotę podatku od towarów i usług, którą miałby obowiązek rozliczyć.</w:t>
      </w:r>
    </w:p>
    <w:p w14:paraId="4A33277E" w14:textId="77777777" w:rsidR="00046717" w:rsidRPr="00233601" w:rsidRDefault="00046717" w:rsidP="00303E91">
      <w:pPr>
        <w:pStyle w:val="Akapitzlist"/>
        <w:numPr>
          <w:ilvl w:val="0"/>
          <w:numId w:val="38"/>
        </w:numPr>
        <w:spacing w:line="271" w:lineRule="auto"/>
        <w:ind w:left="567" w:hanging="425"/>
        <w:jc w:val="both"/>
        <w:rPr>
          <w:rFonts w:ascii="Calibri" w:hAnsi="Calibri" w:cs="Calibri"/>
          <w:sz w:val="24"/>
          <w:szCs w:val="24"/>
          <w:lang w:eastAsia="en-US"/>
        </w:rPr>
      </w:pPr>
      <w:r w:rsidRPr="00233601">
        <w:rPr>
          <w:rFonts w:ascii="Calibri" w:hAnsi="Calibri" w:cs="Calibri"/>
          <w:bCs/>
          <w:sz w:val="24"/>
          <w:szCs w:val="24"/>
        </w:rPr>
        <w:t>Zamawiający poprawia w ofercie:</w:t>
      </w:r>
    </w:p>
    <w:p w14:paraId="277EEF88" w14:textId="77777777" w:rsidR="00046717" w:rsidRPr="00233601" w:rsidRDefault="00046717" w:rsidP="003D0633">
      <w:pPr>
        <w:ind w:left="567"/>
        <w:jc w:val="both"/>
        <w:rPr>
          <w:rFonts w:ascii="Calibri" w:hAnsi="Calibri" w:cs="Calibri"/>
          <w:bCs/>
          <w:sz w:val="24"/>
          <w:szCs w:val="24"/>
        </w:rPr>
      </w:pPr>
      <w:r w:rsidRPr="00233601">
        <w:rPr>
          <w:rFonts w:ascii="Calibri" w:hAnsi="Calibri" w:cs="Calibri"/>
          <w:bCs/>
          <w:sz w:val="24"/>
          <w:szCs w:val="24"/>
        </w:rPr>
        <w:t>1) oczywiste omyłki pisarskie,</w:t>
      </w:r>
    </w:p>
    <w:p w14:paraId="4BB7F751" w14:textId="77777777" w:rsidR="00046717" w:rsidRPr="00233601" w:rsidRDefault="00046717" w:rsidP="003D0633">
      <w:pPr>
        <w:ind w:left="567"/>
        <w:jc w:val="both"/>
        <w:rPr>
          <w:rFonts w:ascii="Calibri" w:hAnsi="Calibri" w:cs="Calibri"/>
          <w:bCs/>
          <w:sz w:val="24"/>
          <w:szCs w:val="24"/>
        </w:rPr>
      </w:pPr>
      <w:r w:rsidRPr="00233601">
        <w:rPr>
          <w:rFonts w:ascii="Calibri" w:hAnsi="Calibri" w:cs="Calibri"/>
          <w:bCs/>
          <w:sz w:val="24"/>
          <w:szCs w:val="24"/>
        </w:rPr>
        <w:t>2) oczywiste omyłki rachunkowe, z uwzględnieniem konsekwencji rachunkowych dokonanych poprawek,</w:t>
      </w:r>
    </w:p>
    <w:p w14:paraId="6B97C021" w14:textId="77777777" w:rsidR="00046717" w:rsidRPr="00233601" w:rsidRDefault="00046717" w:rsidP="003D0633">
      <w:pPr>
        <w:ind w:left="567"/>
        <w:jc w:val="both"/>
        <w:rPr>
          <w:rFonts w:ascii="Calibri" w:hAnsi="Calibri" w:cs="Calibri"/>
          <w:bCs/>
          <w:sz w:val="24"/>
          <w:szCs w:val="24"/>
        </w:rPr>
      </w:pPr>
      <w:r w:rsidRPr="00233601">
        <w:rPr>
          <w:rFonts w:ascii="Calibri" w:hAnsi="Calibri" w:cs="Calibri"/>
          <w:bCs/>
          <w:sz w:val="24"/>
          <w:szCs w:val="24"/>
        </w:rPr>
        <w:t>3) inne omyłki polegające na niezgodności oferty z dokumentami zamówienia, niepowodujące istotnych zmian w treści oferty</w:t>
      </w:r>
    </w:p>
    <w:p w14:paraId="37B2ACCC" w14:textId="77777777" w:rsidR="00046717" w:rsidRPr="00233601" w:rsidRDefault="00046717" w:rsidP="003D0633">
      <w:pPr>
        <w:ind w:left="567"/>
        <w:jc w:val="both"/>
        <w:rPr>
          <w:rFonts w:ascii="Calibri" w:hAnsi="Calibri" w:cs="Calibri"/>
          <w:bCs/>
          <w:sz w:val="24"/>
          <w:szCs w:val="24"/>
        </w:rPr>
      </w:pPr>
      <w:r w:rsidRPr="00233601">
        <w:rPr>
          <w:rFonts w:ascii="Calibri" w:hAnsi="Calibri" w:cs="Calibri"/>
          <w:bCs/>
          <w:sz w:val="24"/>
          <w:szCs w:val="24"/>
        </w:rPr>
        <w:t>– niezwłocznie zawiadamiając o tym wykonawcę, którego oferta została poprawiona.</w:t>
      </w:r>
    </w:p>
    <w:p w14:paraId="5C9BDCDC" w14:textId="77777777" w:rsidR="00046717" w:rsidRPr="00233601" w:rsidRDefault="00046717" w:rsidP="003D0633">
      <w:pPr>
        <w:ind w:left="567"/>
        <w:jc w:val="both"/>
        <w:rPr>
          <w:rFonts w:ascii="Calibri" w:hAnsi="Calibri" w:cs="Calibri"/>
          <w:bCs/>
          <w:sz w:val="24"/>
          <w:szCs w:val="24"/>
        </w:rPr>
      </w:pPr>
      <w:r w:rsidRPr="00233601">
        <w:rPr>
          <w:rFonts w:ascii="Calibri" w:hAnsi="Calibri" w:cs="Calibri"/>
          <w:bCs/>
          <w:sz w:val="24"/>
          <w:szCs w:val="24"/>
        </w:rPr>
        <w:t>W przypadku, o którym mowa w pkt 3, zamawiający wyznacza wykonawcy odpowiedni termin na wyrażenie zgody na poprawienie w ofercie omyłki lub zakwestionowanie jej poprawienia. Brak odpowiedzi w wyznaczonym terminie uznaje się za wyrażenie zgody na poprawienie omyłki</w:t>
      </w:r>
    </w:p>
    <w:p w14:paraId="6274BA16" w14:textId="5175EA9F" w:rsidR="00046717" w:rsidRPr="00233601" w:rsidRDefault="003D0633" w:rsidP="003D0633">
      <w:pPr>
        <w:tabs>
          <w:tab w:val="left" w:pos="567"/>
        </w:tabs>
        <w:ind w:left="142"/>
        <w:jc w:val="both"/>
        <w:rPr>
          <w:rFonts w:ascii="Calibri" w:hAnsi="Calibri" w:cs="Calibri"/>
          <w:bCs/>
          <w:sz w:val="24"/>
          <w:szCs w:val="24"/>
        </w:rPr>
      </w:pPr>
      <w:r w:rsidRPr="00233601">
        <w:rPr>
          <w:rFonts w:ascii="Calibri" w:hAnsi="Calibri" w:cs="Calibri"/>
          <w:b/>
          <w:sz w:val="24"/>
          <w:szCs w:val="24"/>
        </w:rPr>
        <w:t>13.</w:t>
      </w:r>
      <w:r w:rsidRPr="00233601">
        <w:rPr>
          <w:rFonts w:ascii="Calibri" w:hAnsi="Calibri" w:cs="Calibri"/>
          <w:bCs/>
          <w:sz w:val="24"/>
          <w:szCs w:val="24"/>
        </w:rPr>
        <w:tab/>
      </w:r>
      <w:r w:rsidR="00046717" w:rsidRPr="00233601">
        <w:rPr>
          <w:rFonts w:ascii="Calibri" w:hAnsi="Calibri" w:cs="Calibri"/>
          <w:bCs/>
          <w:sz w:val="24"/>
          <w:szCs w:val="24"/>
        </w:rPr>
        <w:t>Odrzucenie oferty</w:t>
      </w:r>
      <w:r w:rsidR="00AC37BB" w:rsidRPr="00233601">
        <w:rPr>
          <w:rFonts w:ascii="Calibri" w:hAnsi="Calibri" w:cs="Calibri"/>
          <w:bCs/>
          <w:sz w:val="24"/>
          <w:szCs w:val="24"/>
        </w:rPr>
        <w:t>.</w:t>
      </w:r>
    </w:p>
    <w:p w14:paraId="3313D9DA" w14:textId="6BA30BFB" w:rsidR="00046717" w:rsidRPr="00233601" w:rsidRDefault="00046717" w:rsidP="003D0633">
      <w:pPr>
        <w:ind w:firstLine="567"/>
        <w:jc w:val="both"/>
        <w:rPr>
          <w:rFonts w:ascii="Calibri" w:hAnsi="Calibri" w:cs="Calibri"/>
          <w:bCs/>
          <w:sz w:val="24"/>
          <w:szCs w:val="24"/>
        </w:rPr>
      </w:pPr>
      <w:r w:rsidRPr="00233601">
        <w:rPr>
          <w:rFonts w:ascii="Calibri" w:hAnsi="Calibri" w:cs="Calibri"/>
          <w:bCs/>
          <w:sz w:val="24"/>
          <w:szCs w:val="24"/>
        </w:rPr>
        <w:t>Zamawiający odrzuci ofertę w przypadkach określonych w art. 226 ust. 1 ustawy.</w:t>
      </w:r>
    </w:p>
    <w:p w14:paraId="1B993D57" w14:textId="2C9CD158" w:rsidR="00046717" w:rsidRPr="00233601" w:rsidRDefault="00AC37BB" w:rsidP="00AC37BB">
      <w:pPr>
        <w:tabs>
          <w:tab w:val="left" w:pos="567"/>
        </w:tabs>
        <w:ind w:left="142"/>
        <w:jc w:val="both"/>
        <w:rPr>
          <w:rFonts w:ascii="Calibri" w:hAnsi="Calibri" w:cs="Calibri"/>
          <w:bCs/>
          <w:sz w:val="24"/>
          <w:szCs w:val="24"/>
        </w:rPr>
      </w:pPr>
      <w:r w:rsidRPr="00233601">
        <w:rPr>
          <w:rFonts w:ascii="Calibri" w:hAnsi="Calibri" w:cs="Calibri"/>
          <w:b/>
          <w:sz w:val="24"/>
          <w:szCs w:val="24"/>
        </w:rPr>
        <w:t>14.</w:t>
      </w:r>
      <w:r w:rsidRPr="00233601">
        <w:rPr>
          <w:rFonts w:ascii="Calibri" w:hAnsi="Calibri" w:cs="Calibri"/>
          <w:bCs/>
          <w:sz w:val="24"/>
          <w:szCs w:val="24"/>
        </w:rPr>
        <w:tab/>
      </w:r>
      <w:r w:rsidR="00046717" w:rsidRPr="00233601">
        <w:rPr>
          <w:rFonts w:ascii="Calibri" w:hAnsi="Calibri" w:cs="Calibri"/>
          <w:bCs/>
          <w:sz w:val="24"/>
          <w:szCs w:val="24"/>
        </w:rPr>
        <w:t>Wybór najkorzystniejszej oferty</w:t>
      </w:r>
      <w:r w:rsidR="002E1473">
        <w:rPr>
          <w:rFonts w:ascii="Calibri" w:hAnsi="Calibri" w:cs="Calibri"/>
          <w:bCs/>
          <w:sz w:val="24"/>
          <w:szCs w:val="24"/>
        </w:rPr>
        <w:t>:</w:t>
      </w:r>
    </w:p>
    <w:p w14:paraId="60D2EE79" w14:textId="73E2E239" w:rsidR="00046717" w:rsidRPr="00233601" w:rsidRDefault="00046717" w:rsidP="00483136">
      <w:pPr>
        <w:ind w:left="851" w:hanging="284"/>
        <w:jc w:val="both"/>
        <w:rPr>
          <w:rFonts w:ascii="Calibri" w:hAnsi="Calibri" w:cs="Calibri"/>
          <w:bCs/>
          <w:sz w:val="24"/>
          <w:szCs w:val="24"/>
        </w:rPr>
      </w:pPr>
      <w:r w:rsidRPr="00233601">
        <w:rPr>
          <w:rFonts w:ascii="Calibri" w:hAnsi="Calibri" w:cs="Calibri"/>
          <w:bCs/>
          <w:sz w:val="24"/>
          <w:szCs w:val="24"/>
        </w:rPr>
        <w:t>1</w:t>
      </w:r>
      <w:r w:rsidR="00AC37BB" w:rsidRPr="00233601">
        <w:rPr>
          <w:rFonts w:ascii="Calibri" w:hAnsi="Calibri" w:cs="Calibri"/>
          <w:bCs/>
          <w:sz w:val="24"/>
          <w:szCs w:val="24"/>
        </w:rPr>
        <w:t>)</w:t>
      </w:r>
      <w:r w:rsidRPr="00233601">
        <w:rPr>
          <w:rFonts w:ascii="Calibri" w:hAnsi="Calibri" w:cs="Calibri"/>
          <w:bCs/>
          <w:sz w:val="24"/>
          <w:szCs w:val="24"/>
        </w:rPr>
        <w:t xml:space="preserve"> </w:t>
      </w:r>
      <w:r w:rsidR="00483136" w:rsidRPr="00233601">
        <w:rPr>
          <w:rFonts w:ascii="Calibri" w:hAnsi="Calibri" w:cs="Calibri"/>
          <w:bCs/>
          <w:sz w:val="24"/>
          <w:szCs w:val="24"/>
        </w:rPr>
        <w:tab/>
      </w:r>
      <w:r w:rsidRPr="00233601">
        <w:rPr>
          <w:rFonts w:ascii="Calibri" w:hAnsi="Calibri" w:cs="Calibri"/>
          <w:bCs/>
          <w:sz w:val="24"/>
          <w:szCs w:val="24"/>
        </w:rPr>
        <w:t>Zamawiający wybiera najkorzystniejszą ofertę̨ w terminie związania ofertą określonym w SWZ</w:t>
      </w:r>
      <w:r w:rsidR="009734AA">
        <w:rPr>
          <w:rFonts w:ascii="Calibri" w:hAnsi="Calibri" w:cs="Calibri"/>
          <w:bCs/>
          <w:sz w:val="24"/>
          <w:szCs w:val="24"/>
        </w:rPr>
        <w:t>.</w:t>
      </w:r>
    </w:p>
    <w:p w14:paraId="171376D2" w14:textId="11468F8E" w:rsidR="00046717" w:rsidRPr="00233601" w:rsidRDefault="00046717" w:rsidP="00483136">
      <w:pPr>
        <w:ind w:left="851" w:hanging="284"/>
        <w:jc w:val="both"/>
        <w:rPr>
          <w:rFonts w:ascii="Calibri" w:hAnsi="Calibri" w:cs="Calibri"/>
          <w:bCs/>
          <w:sz w:val="24"/>
          <w:szCs w:val="24"/>
        </w:rPr>
      </w:pPr>
      <w:r w:rsidRPr="00233601">
        <w:rPr>
          <w:rFonts w:ascii="Calibri" w:hAnsi="Calibri" w:cs="Calibri"/>
          <w:bCs/>
          <w:sz w:val="24"/>
          <w:szCs w:val="24"/>
        </w:rPr>
        <w:t>2</w:t>
      </w:r>
      <w:r w:rsidR="00AC37BB" w:rsidRPr="00233601">
        <w:rPr>
          <w:rFonts w:ascii="Calibri" w:hAnsi="Calibri" w:cs="Calibri"/>
          <w:bCs/>
          <w:sz w:val="24"/>
          <w:szCs w:val="24"/>
        </w:rPr>
        <w:t>)</w:t>
      </w:r>
      <w:r w:rsidRPr="00233601">
        <w:rPr>
          <w:rFonts w:ascii="Calibri" w:hAnsi="Calibri" w:cs="Calibri"/>
          <w:bCs/>
          <w:sz w:val="24"/>
          <w:szCs w:val="24"/>
        </w:rPr>
        <w:t xml:space="preserve"> Jeżeli termin związania ofertą upłynie przed wyborem najkorzystniejszej oferty, zamawiający wezwie wykonawcę̨, którego oferta otrzymała najwyższą ocenę̨, do wyrażenia, w wyznaczonym terminie, pisemnej zgody na wybór jego oferty.</w:t>
      </w:r>
    </w:p>
    <w:p w14:paraId="60C2081D" w14:textId="620DA655" w:rsidR="00046717" w:rsidRPr="00233601" w:rsidRDefault="00046717" w:rsidP="00483136">
      <w:pPr>
        <w:ind w:left="851" w:hanging="284"/>
        <w:jc w:val="both"/>
        <w:rPr>
          <w:rFonts w:ascii="Calibri" w:hAnsi="Calibri" w:cs="Calibri"/>
          <w:bCs/>
          <w:sz w:val="24"/>
          <w:szCs w:val="24"/>
        </w:rPr>
      </w:pPr>
      <w:r w:rsidRPr="00233601">
        <w:rPr>
          <w:rFonts w:ascii="Calibri" w:hAnsi="Calibri" w:cs="Calibri"/>
          <w:bCs/>
          <w:sz w:val="24"/>
          <w:szCs w:val="24"/>
        </w:rPr>
        <w:t>3</w:t>
      </w:r>
      <w:r w:rsidR="00AC37BB" w:rsidRPr="00233601">
        <w:rPr>
          <w:rFonts w:ascii="Calibri" w:hAnsi="Calibri" w:cs="Calibri"/>
          <w:bCs/>
          <w:sz w:val="24"/>
          <w:szCs w:val="24"/>
        </w:rPr>
        <w:t>)</w:t>
      </w:r>
      <w:r w:rsidRPr="00233601">
        <w:rPr>
          <w:rFonts w:ascii="Calibri" w:hAnsi="Calibri" w:cs="Calibri"/>
          <w:bCs/>
          <w:sz w:val="24"/>
          <w:szCs w:val="24"/>
        </w:rPr>
        <w:t xml:space="preserve"> W przypadku braku zgody, o której mowa w pkt 2, oferta podlega odrzuceniu, </w:t>
      </w:r>
      <w:r w:rsidR="009734AA">
        <w:rPr>
          <w:rFonts w:ascii="Calibri" w:hAnsi="Calibri" w:cs="Calibri"/>
          <w:bCs/>
          <w:sz w:val="24"/>
          <w:szCs w:val="24"/>
        </w:rPr>
        <w:br/>
      </w:r>
      <w:r w:rsidRPr="00233601">
        <w:rPr>
          <w:rFonts w:ascii="Calibri" w:hAnsi="Calibri" w:cs="Calibri"/>
          <w:bCs/>
          <w:sz w:val="24"/>
          <w:szCs w:val="24"/>
        </w:rPr>
        <w:t>a zamawiający zwraca się̨ o wyrażenie takiej zgody do kolejnego wykonawcy, którego oferta została najwyżej oceniona, chyba że zachodzą̨ przesłanki do unieważnienia postępowania.</w:t>
      </w:r>
    </w:p>
    <w:p w14:paraId="0EBE38B9" w14:textId="4797F8DC" w:rsidR="00046717" w:rsidRPr="00233601" w:rsidRDefault="00046717" w:rsidP="00483136">
      <w:pPr>
        <w:ind w:left="851" w:hanging="284"/>
        <w:jc w:val="both"/>
        <w:rPr>
          <w:rFonts w:ascii="Calibri" w:hAnsi="Calibri" w:cs="Calibri"/>
          <w:bCs/>
          <w:sz w:val="24"/>
          <w:szCs w:val="24"/>
        </w:rPr>
      </w:pPr>
      <w:r w:rsidRPr="00233601">
        <w:rPr>
          <w:rFonts w:ascii="Calibri" w:hAnsi="Calibri" w:cs="Calibri"/>
          <w:bCs/>
          <w:sz w:val="24"/>
          <w:szCs w:val="24"/>
        </w:rPr>
        <w:t>4</w:t>
      </w:r>
      <w:r w:rsidR="00AC37BB" w:rsidRPr="00233601">
        <w:rPr>
          <w:rFonts w:ascii="Calibri" w:hAnsi="Calibri" w:cs="Calibri"/>
          <w:bCs/>
          <w:sz w:val="24"/>
          <w:szCs w:val="24"/>
        </w:rPr>
        <w:t>)</w:t>
      </w:r>
      <w:r w:rsidRPr="00233601">
        <w:rPr>
          <w:rFonts w:ascii="Calibri" w:hAnsi="Calibri" w:cs="Calibri"/>
          <w:bCs/>
          <w:sz w:val="24"/>
          <w:szCs w:val="24"/>
        </w:rPr>
        <w:t xml:space="preserve"> Niezwłocznie po wyborze najkorzystniejszej oferty zamawiający informuje równocześnie wykonawców, którzy złożyli oferty, o:</w:t>
      </w:r>
    </w:p>
    <w:p w14:paraId="3292D22C" w14:textId="4C02C0D7" w:rsidR="00046717" w:rsidRPr="00233601" w:rsidRDefault="00483136" w:rsidP="00483136">
      <w:pPr>
        <w:ind w:left="851"/>
        <w:jc w:val="both"/>
        <w:rPr>
          <w:rFonts w:ascii="Calibri" w:hAnsi="Calibri" w:cs="Calibri"/>
          <w:bCs/>
          <w:sz w:val="24"/>
          <w:szCs w:val="24"/>
        </w:rPr>
      </w:pPr>
      <w:r w:rsidRPr="00233601">
        <w:rPr>
          <w:rFonts w:ascii="Calibri" w:hAnsi="Calibri" w:cs="Calibri"/>
          <w:bCs/>
          <w:sz w:val="24"/>
          <w:szCs w:val="24"/>
        </w:rPr>
        <w:t>a</w:t>
      </w:r>
      <w:r w:rsidR="00046717" w:rsidRPr="00233601">
        <w:rPr>
          <w:rFonts w:ascii="Calibri" w:hAnsi="Calibri" w:cs="Calibri"/>
          <w:bCs/>
          <w:sz w:val="24"/>
          <w:szCs w:val="24"/>
        </w:rPr>
        <w:t>)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595A7F8" w14:textId="5433ECA1" w:rsidR="00046717" w:rsidRPr="00233601" w:rsidRDefault="00483136" w:rsidP="00483136">
      <w:pPr>
        <w:ind w:left="851"/>
        <w:jc w:val="both"/>
        <w:rPr>
          <w:rFonts w:ascii="Calibri" w:hAnsi="Calibri" w:cs="Calibri"/>
          <w:bCs/>
          <w:sz w:val="24"/>
          <w:szCs w:val="24"/>
        </w:rPr>
      </w:pPr>
      <w:r w:rsidRPr="00233601">
        <w:rPr>
          <w:rFonts w:ascii="Calibri" w:hAnsi="Calibri" w:cs="Calibri"/>
          <w:bCs/>
          <w:sz w:val="24"/>
          <w:szCs w:val="24"/>
        </w:rPr>
        <w:t>b</w:t>
      </w:r>
      <w:r w:rsidR="00046717" w:rsidRPr="00233601">
        <w:rPr>
          <w:rFonts w:ascii="Calibri" w:hAnsi="Calibri" w:cs="Calibri"/>
          <w:bCs/>
          <w:sz w:val="24"/>
          <w:szCs w:val="24"/>
        </w:rPr>
        <w:t>) wykonawcach, których oferty zostały odrzucone</w:t>
      </w:r>
    </w:p>
    <w:p w14:paraId="1959A199" w14:textId="77777777" w:rsidR="00046717" w:rsidRPr="00233601" w:rsidRDefault="00046717" w:rsidP="00483136">
      <w:pPr>
        <w:ind w:left="851"/>
        <w:jc w:val="both"/>
        <w:rPr>
          <w:rFonts w:ascii="Calibri" w:hAnsi="Calibri" w:cs="Calibri"/>
          <w:bCs/>
          <w:sz w:val="24"/>
          <w:szCs w:val="24"/>
        </w:rPr>
      </w:pPr>
      <w:r w:rsidRPr="00233601">
        <w:rPr>
          <w:rFonts w:ascii="Calibri" w:hAnsi="Calibri" w:cs="Calibri"/>
          <w:bCs/>
          <w:sz w:val="24"/>
          <w:szCs w:val="24"/>
        </w:rPr>
        <w:t>– podając uzasadnienie faktyczne i prawne.</w:t>
      </w:r>
    </w:p>
    <w:p w14:paraId="45845E69" w14:textId="68C5F15D" w:rsidR="0052144B" w:rsidRPr="00233601" w:rsidRDefault="00046717" w:rsidP="00CD529D">
      <w:pPr>
        <w:ind w:left="851" w:hanging="284"/>
        <w:jc w:val="both"/>
        <w:rPr>
          <w:rFonts w:ascii="Calibri" w:hAnsi="Calibri" w:cs="Calibri"/>
          <w:bCs/>
          <w:sz w:val="24"/>
          <w:szCs w:val="24"/>
        </w:rPr>
      </w:pPr>
      <w:r w:rsidRPr="00233601">
        <w:rPr>
          <w:rFonts w:ascii="Calibri" w:hAnsi="Calibri" w:cs="Calibri"/>
          <w:bCs/>
          <w:sz w:val="24"/>
          <w:szCs w:val="24"/>
        </w:rPr>
        <w:lastRenderedPageBreak/>
        <w:t>5</w:t>
      </w:r>
      <w:r w:rsidR="00483136" w:rsidRPr="00233601">
        <w:rPr>
          <w:rFonts w:ascii="Calibri" w:hAnsi="Calibri" w:cs="Calibri"/>
          <w:bCs/>
          <w:sz w:val="24"/>
          <w:szCs w:val="24"/>
        </w:rPr>
        <w:t>)</w:t>
      </w:r>
      <w:r w:rsidRPr="00233601">
        <w:rPr>
          <w:rFonts w:ascii="Calibri" w:hAnsi="Calibri" w:cs="Calibri"/>
          <w:bCs/>
          <w:sz w:val="24"/>
          <w:szCs w:val="24"/>
        </w:rPr>
        <w:t xml:space="preserve"> </w:t>
      </w:r>
      <w:r w:rsidR="00CD529D" w:rsidRPr="00233601">
        <w:rPr>
          <w:rFonts w:ascii="Calibri" w:hAnsi="Calibri" w:cs="Calibri"/>
          <w:bCs/>
          <w:sz w:val="24"/>
          <w:szCs w:val="24"/>
        </w:rPr>
        <w:tab/>
      </w:r>
      <w:r w:rsidRPr="00233601">
        <w:rPr>
          <w:rFonts w:ascii="Calibri" w:hAnsi="Calibri" w:cs="Calibri"/>
          <w:bCs/>
          <w:sz w:val="24"/>
          <w:szCs w:val="24"/>
        </w:rPr>
        <w:t xml:space="preserve">Zamawiający udostępnia niezwłocznie informacje, o których mowa w pkt 4 </w:t>
      </w:r>
      <w:r w:rsidR="00483136" w:rsidRPr="00233601">
        <w:rPr>
          <w:rFonts w:ascii="Calibri" w:hAnsi="Calibri" w:cs="Calibri"/>
          <w:bCs/>
          <w:sz w:val="24"/>
          <w:szCs w:val="24"/>
        </w:rPr>
        <w:t>lit a)</w:t>
      </w:r>
      <w:r w:rsidRPr="00233601">
        <w:rPr>
          <w:rFonts w:ascii="Calibri" w:hAnsi="Calibri" w:cs="Calibri"/>
          <w:bCs/>
          <w:sz w:val="24"/>
          <w:szCs w:val="24"/>
        </w:rPr>
        <w:t xml:space="preserve"> na stronie </w:t>
      </w:r>
      <w:r w:rsidR="00483136" w:rsidRPr="00233601">
        <w:rPr>
          <w:rFonts w:ascii="Calibri" w:hAnsi="Calibri" w:cs="Calibri"/>
          <w:bCs/>
          <w:sz w:val="24"/>
          <w:szCs w:val="24"/>
        </w:rPr>
        <w:t>internetowej prowadzonego postępowania</w:t>
      </w:r>
      <w:r w:rsidR="004E6188">
        <w:rPr>
          <w:rFonts w:ascii="Calibri" w:hAnsi="Calibri" w:cs="Calibri"/>
          <w:bCs/>
          <w:sz w:val="24"/>
          <w:szCs w:val="24"/>
        </w:rPr>
        <w:t>.</w:t>
      </w:r>
    </w:p>
    <w:p w14:paraId="09DF0CEB" w14:textId="77777777" w:rsidR="003D0633" w:rsidRDefault="003D0633" w:rsidP="00046717">
      <w:pPr>
        <w:jc w:val="both"/>
        <w:rPr>
          <w:rFonts w:asciiTheme="majorHAnsi" w:hAnsiTheme="majorHAnsi" w:cstheme="majorHAnsi"/>
          <w:b/>
        </w:rPr>
      </w:pPr>
    </w:p>
    <w:p w14:paraId="7D859A2C" w14:textId="4B2B939E" w:rsidR="00046717" w:rsidRPr="004E6188" w:rsidRDefault="00046717" w:rsidP="00046717">
      <w:pPr>
        <w:jc w:val="both"/>
        <w:rPr>
          <w:rFonts w:asciiTheme="majorHAnsi" w:hAnsiTheme="majorHAnsi" w:cstheme="majorHAnsi"/>
          <w:b/>
          <w:sz w:val="24"/>
          <w:szCs w:val="24"/>
        </w:rPr>
      </w:pPr>
      <w:r w:rsidRPr="004E6188">
        <w:rPr>
          <w:rFonts w:asciiTheme="majorHAnsi" w:hAnsiTheme="majorHAnsi" w:cstheme="majorHAnsi"/>
          <w:b/>
          <w:sz w:val="24"/>
          <w:szCs w:val="24"/>
        </w:rPr>
        <w:t>ROZDZIAŁ XV</w:t>
      </w:r>
      <w:r w:rsidR="00D92604" w:rsidRPr="004E6188">
        <w:rPr>
          <w:rFonts w:asciiTheme="majorHAnsi" w:hAnsiTheme="majorHAnsi" w:cstheme="majorHAnsi"/>
          <w:b/>
          <w:sz w:val="24"/>
          <w:szCs w:val="24"/>
        </w:rPr>
        <w:t>I</w:t>
      </w:r>
      <w:r w:rsidRPr="004E6188">
        <w:rPr>
          <w:rFonts w:asciiTheme="majorHAnsi" w:hAnsiTheme="majorHAnsi" w:cstheme="majorHAnsi"/>
          <w:b/>
          <w:sz w:val="24"/>
          <w:szCs w:val="24"/>
        </w:rPr>
        <w:t>.</w:t>
      </w:r>
    </w:p>
    <w:p w14:paraId="0978894B" w14:textId="1136AC48" w:rsidR="00046717" w:rsidRPr="004E6188" w:rsidRDefault="00046717" w:rsidP="00046717">
      <w:pPr>
        <w:jc w:val="both"/>
        <w:rPr>
          <w:rFonts w:asciiTheme="majorHAnsi" w:hAnsiTheme="majorHAnsi" w:cstheme="majorHAnsi"/>
          <w:b/>
          <w:sz w:val="24"/>
          <w:szCs w:val="24"/>
        </w:rPr>
      </w:pPr>
      <w:r w:rsidRPr="004E6188">
        <w:rPr>
          <w:rFonts w:asciiTheme="majorHAnsi" w:hAnsiTheme="majorHAnsi" w:cstheme="majorHAnsi"/>
          <w:b/>
          <w:sz w:val="24"/>
          <w:szCs w:val="24"/>
        </w:rPr>
        <w:t>INFORMACJA O FORMALNOŚCIACH, JAKIE MUSZĄ ZOSTAĆ DOPEŁNIONE PO WYBORZE OFERTY W CELU ZAWARCIA UMOWY W SPRAWIE ZAMÓWIENIA PUBLICZNEGO</w:t>
      </w:r>
    </w:p>
    <w:p w14:paraId="04EFEB65" w14:textId="1117B409" w:rsidR="0052144B" w:rsidRPr="004E6188" w:rsidRDefault="00046717" w:rsidP="0052144B">
      <w:pPr>
        <w:ind w:left="284" w:hanging="284"/>
        <w:jc w:val="both"/>
        <w:rPr>
          <w:rFonts w:asciiTheme="majorHAnsi" w:hAnsiTheme="majorHAnsi" w:cstheme="majorHAnsi"/>
          <w:bCs/>
          <w:sz w:val="24"/>
          <w:szCs w:val="24"/>
        </w:rPr>
      </w:pPr>
      <w:r w:rsidRPr="004E6188">
        <w:rPr>
          <w:rFonts w:asciiTheme="majorHAnsi" w:hAnsiTheme="majorHAnsi" w:cstheme="majorHAnsi"/>
          <w:bCs/>
          <w:sz w:val="24"/>
          <w:szCs w:val="24"/>
        </w:rPr>
        <w:t xml:space="preserve">1. </w:t>
      </w:r>
      <w:r w:rsidR="0052144B" w:rsidRPr="004E6188">
        <w:rPr>
          <w:rFonts w:asciiTheme="majorHAnsi" w:hAnsiTheme="majorHAnsi" w:cstheme="majorHAnsi"/>
          <w:bCs/>
          <w:sz w:val="24"/>
          <w:szCs w:val="24"/>
        </w:rPr>
        <w:tab/>
      </w:r>
      <w:r w:rsidRPr="004E6188">
        <w:rPr>
          <w:rFonts w:asciiTheme="majorHAnsi" w:hAnsiTheme="majorHAnsi" w:cstheme="majorHAnsi"/>
          <w:bCs/>
          <w:sz w:val="24"/>
          <w:szCs w:val="24"/>
        </w:rPr>
        <w:t xml:space="preserve">Zamawiający zawiera umowę w sprawie zamówienia publicznego, z uwzględnieniem art. 577 ustawy, w terminie nie krótszym niż̇ 10 dni od dnia przesłania zawiadomienia </w:t>
      </w:r>
      <w:r w:rsidR="004E6188">
        <w:rPr>
          <w:rFonts w:asciiTheme="majorHAnsi" w:hAnsiTheme="majorHAnsi" w:cstheme="majorHAnsi"/>
          <w:bCs/>
          <w:sz w:val="24"/>
          <w:szCs w:val="24"/>
        </w:rPr>
        <w:br/>
      </w:r>
      <w:r w:rsidRPr="004E6188">
        <w:rPr>
          <w:rFonts w:asciiTheme="majorHAnsi" w:hAnsiTheme="majorHAnsi" w:cstheme="majorHAnsi"/>
          <w:bCs/>
          <w:sz w:val="24"/>
          <w:szCs w:val="24"/>
        </w:rPr>
        <w:t>o wyborze najkorzystniejszej oferty.</w:t>
      </w:r>
    </w:p>
    <w:p w14:paraId="220465BF" w14:textId="24162E2C" w:rsidR="00046717" w:rsidRPr="004E6188" w:rsidRDefault="00046717" w:rsidP="0052144B">
      <w:pPr>
        <w:ind w:left="284" w:hanging="284"/>
        <w:jc w:val="both"/>
        <w:rPr>
          <w:rFonts w:asciiTheme="majorHAnsi" w:hAnsiTheme="majorHAnsi" w:cstheme="majorHAnsi"/>
          <w:bCs/>
          <w:sz w:val="24"/>
          <w:szCs w:val="24"/>
        </w:rPr>
      </w:pPr>
      <w:r w:rsidRPr="004E6188">
        <w:rPr>
          <w:rFonts w:asciiTheme="majorHAnsi" w:hAnsiTheme="majorHAnsi" w:cstheme="majorHAnsi"/>
          <w:bCs/>
          <w:sz w:val="24"/>
          <w:szCs w:val="24"/>
        </w:rPr>
        <w:t xml:space="preserve">2. </w:t>
      </w:r>
      <w:r w:rsidR="0052144B" w:rsidRPr="004E6188">
        <w:rPr>
          <w:rFonts w:asciiTheme="majorHAnsi" w:hAnsiTheme="majorHAnsi" w:cstheme="majorHAnsi"/>
          <w:bCs/>
          <w:sz w:val="24"/>
          <w:szCs w:val="24"/>
        </w:rPr>
        <w:tab/>
      </w:r>
      <w:r w:rsidRPr="004E6188">
        <w:rPr>
          <w:rFonts w:asciiTheme="majorHAnsi" w:hAnsiTheme="majorHAnsi" w:cstheme="majorHAnsi"/>
          <w:bCs/>
          <w:sz w:val="24"/>
          <w:szCs w:val="24"/>
        </w:rPr>
        <w:t>Zamawiający może zawrzeć́ umowę̨ w sprawie zamówienia publicznego przed upływem terminu, o którym mowa w ust. 1, jeżeli w postepowaniu o udzielenie zamówienia złożono tylko jedną ofertę̨.</w:t>
      </w:r>
    </w:p>
    <w:p w14:paraId="1DC01626" w14:textId="77777777" w:rsidR="00046717" w:rsidRPr="004E6188" w:rsidRDefault="00046717" w:rsidP="0052144B">
      <w:pPr>
        <w:ind w:left="284" w:hanging="284"/>
        <w:jc w:val="both"/>
        <w:rPr>
          <w:rFonts w:asciiTheme="majorHAnsi" w:hAnsiTheme="majorHAnsi" w:cstheme="majorHAnsi"/>
          <w:bCs/>
          <w:sz w:val="24"/>
          <w:szCs w:val="24"/>
        </w:rPr>
      </w:pPr>
      <w:r w:rsidRPr="004E6188">
        <w:rPr>
          <w:rFonts w:asciiTheme="majorHAnsi" w:hAnsiTheme="majorHAnsi" w:cstheme="majorHAnsi"/>
          <w:bCs/>
          <w:sz w:val="24"/>
          <w:szCs w:val="24"/>
        </w:rPr>
        <w:t>3. W przypadku wyboru oferty wykonawców wspólnie ubiegających się o udzielenie zamówienia, zamawiający może żądać dostarczenia przed zawarciem umowy w sprawie zamówienia publicznego kopii umowy regulującej współpracę tych wykonawców.</w:t>
      </w:r>
    </w:p>
    <w:p w14:paraId="6D1E6766" w14:textId="01F615B2" w:rsidR="00046717" w:rsidRPr="004E6188" w:rsidRDefault="00046717" w:rsidP="00CE49C7">
      <w:pPr>
        <w:ind w:left="284" w:hanging="284"/>
        <w:jc w:val="both"/>
        <w:rPr>
          <w:rFonts w:asciiTheme="majorHAnsi" w:hAnsiTheme="majorHAnsi" w:cstheme="majorHAnsi"/>
          <w:bCs/>
          <w:sz w:val="24"/>
          <w:szCs w:val="24"/>
        </w:rPr>
      </w:pPr>
      <w:r w:rsidRPr="004E6188">
        <w:rPr>
          <w:rFonts w:asciiTheme="majorHAnsi" w:hAnsiTheme="majorHAnsi" w:cstheme="majorHAnsi"/>
          <w:bCs/>
          <w:sz w:val="24"/>
          <w:szCs w:val="24"/>
        </w:rPr>
        <w:t xml:space="preserve">4. </w:t>
      </w:r>
      <w:r w:rsidR="00CE49C7" w:rsidRPr="004E6188">
        <w:rPr>
          <w:rFonts w:asciiTheme="majorHAnsi" w:hAnsiTheme="majorHAnsi" w:cstheme="majorHAnsi"/>
          <w:bCs/>
          <w:sz w:val="24"/>
          <w:szCs w:val="24"/>
        </w:rPr>
        <w:tab/>
      </w:r>
      <w:r w:rsidRPr="004E6188">
        <w:rPr>
          <w:rFonts w:asciiTheme="majorHAnsi" w:hAnsiTheme="majorHAnsi" w:cstheme="majorHAnsi"/>
          <w:bCs/>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1DAC1E3" w14:textId="77777777" w:rsidR="00CE49C7" w:rsidRPr="004E6188" w:rsidRDefault="00CE49C7" w:rsidP="00046717">
      <w:pPr>
        <w:jc w:val="both"/>
        <w:rPr>
          <w:rFonts w:asciiTheme="majorHAnsi" w:hAnsiTheme="majorHAnsi" w:cstheme="majorHAnsi"/>
          <w:bCs/>
          <w:sz w:val="24"/>
          <w:szCs w:val="24"/>
        </w:rPr>
      </w:pPr>
    </w:p>
    <w:p w14:paraId="4271ABB7" w14:textId="61CAF79A" w:rsidR="00046717" w:rsidRPr="004E6188" w:rsidRDefault="00046717" w:rsidP="00046717">
      <w:pPr>
        <w:jc w:val="both"/>
        <w:rPr>
          <w:rFonts w:ascii="Calibri" w:hAnsi="Calibri" w:cs="Calibri"/>
          <w:b/>
          <w:sz w:val="24"/>
          <w:szCs w:val="24"/>
        </w:rPr>
      </w:pPr>
      <w:r w:rsidRPr="004E6188">
        <w:rPr>
          <w:rFonts w:ascii="Calibri" w:hAnsi="Calibri" w:cs="Calibri"/>
          <w:b/>
          <w:sz w:val="24"/>
          <w:szCs w:val="24"/>
        </w:rPr>
        <w:t>ROZDZIAŁ XV</w:t>
      </w:r>
      <w:r w:rsidR="00D92604" w:rsidRPr="004E6188">
        <w:rPr>
          <w:rFonts w:ascii="Calibri" w:hAnsi="Calibri" w:cs="Calibri"/>
          <w:b/>
          <w:sz w:val="24"/>
          <w:szCs w:val="24"/>
        </w:rPr>
        <w:t>I</w:t>
      </w:r>
      <w:r w:rsidRPr="004E6188">
        <w:rPr>
          <w:rFonts w:ascii="Calibri" w:hAnsi="Calibri" w:cs="Calibri"/>
          <w:b/>
          <w:sz w:val="24"/>
          <w:szCs w:val="24"/>
        </w:rPr>
        <w:t>I.</w:t>
      </w:r>
    </w:p>
    <w:p w14:paraId="1DD56878" w14:textId="74E90F35" w:rsidR="00046717" w:rsidRPr="004E6188" w:rsidRDefault="00046717" w:rsidP="00046717">
      <w:pPr>
        <w:jc w:val="both"/>
        <w:rPr>
          <w:rFonts w:ascii="Calibri" w:hAnsi="Calibri" w:cs="Calibri"/>
          <w:b/>
          <w:sz w:val="24"/>
          <w:szCs w:val="24"/>
        </w:rPr>
      </w:pPr>
      <w:r w:rsidRPr="004E6188">
        <w:rPr>
          <w:rFonts w:ascii="Calibri" w:hAnsi="Calibri" w:cs="Calibri"/>
          <w:b/>
          <w:sz w:val="24"/>
          <w:szCs w:val="24"/>
        </w:rPr>
        <w:t>PROJEKTOWANE POSTANOWIENIA UMOWY W SPRAWIE ZAMÓWIENIA PUBLICZNEGO, KTÓRE ZOSTANĄ WPROWADZONE DO UMOWY W SPRAWIE ZAMÓWIENIA PUBLICZNEGO</w:t>
      </w:r>
    </w:p>
    <w:p w14:paraId="2BF95300" w14:textId="77777777" w:rsidR="00BD6AAD" w:rsidRPr="004E6188" w:rsidRDefault="00BD6AAD" w:rsidP="00046717">
      <w:pPr>
        <w:jc w:val="both"/>
        <w:rPr>
          <w:rFonts w:ascii="Calibri" w:hAnsi="Calibri" w:cs="Calibri"/>
          <w:b/>
          <w:sz w:val="24"/>
          <w:szCs w:val="24"/>
        </w:rPr>
      </w:pPr>
    </w:p>
    <w:p w14:paraId="041F2859" w14:textId="7C523DB6" w:rsidR="00BD6AAD" w:rsidRPr="004E6188" w:rsidRDefault="00BD6AAD">
      <w:pPr>
        <w:numPr>
          <w:ilvl w:val="3"/>
          <w:numId w:val="2"/>
        </w:numPr>
        <w:spacing w:line="271" w:lineRule="auto"/>
        <w:ind w:left="283" w:hanging="357"/>
        <w:jc w:val="both"/>
        <w:rPr>
          <w:rFonts w:ascii="Calibri" w:hAnsi="Calibri" w:cs="Calibri"/>
          <w:sz w:val="24"/>
          <w:szCs w:val="24"/>
        </w:rPr>
      </w:pPr>
      <w:r w:rsidRPr="004E6188">
        <w:rPr>
          <w:rFonts w:ascii="Calibri" w:hAnsi="Calibri" w:cs="Calibri"/>
          <w:sz w:val="24"/>
          <w:szCs w:val="24"/>
        </w:rPr>
        <w:t xml:space="preserve">Wybrany Wykonawca jest zobowiązany do zawarcia umowy w sprawie zamówienia publicznego na warunkach określonych w </w:t>
      </w:r>
      <w:r w:rsidRPr="004E6188">
        <w:rPr>
          <w:rFonts w:ascii="Calibri" w:hAnsi="Calibri" w:cs="Calibri"/>
          <w:b/>
          <w:bCs/>
          <w:sz w:val="24"/>
          <w:szCs w:val="24"/>
        </w:rPr>
        <w:t>projektowanych postanowieniach umowy</w:t>
      </w:r>
      <w:r w:rsidRPr="004E6188">
        <w:rPr>
          <w:rFonts w:ascii="Calibri" w:hAnsi="Calibri" w:cs="Calibri"/>
          <w:sz w:val="24"/>
          <w:szCs w:val="24"/>
        </w:rPr>
        <w:t xml:space="preserve">, stanowiących </w:t>
      </w:r>
      <w:r w:rsidRPr="004E6188">
        <w:rPr>
          <w:rFonts w:ascii="Calibri" w:hAnsi="Calibri" w:cs="Calibri"/>
          <w:b/>
          <w:sz w:val="24"/>
          <w:szCs w:val="24"/>
        </w:rPr>
        <w:t xml:space="preserve">Załącznik nr </w:t>
      </w:r>
      <w:r w:rsidR="004E6188">
        <w:rPr>
          <w:rFonts w:ascii="Calibri" w:hAnsi="Calibri" w:cs="Calibri"/>
          <w:b/>
          <w:sz w:val="24"/>
          <w:szCs w:val="24"/>
        </w:rPr>
        <w:t>8</w:t>
      </w:r>
      <w:r w:rsidR="00465699" w:rsidRPr="004E6188">
        <w:rPr>
          <w:rFonts w:ascii="Calibri" w:hAnsi="Calibri" w:cs="Calibri"/>
          <w:b/>
          <w:sz w:val="24"/>
          <w:szCs w:val="24"/>
        </w:rPr>
        <w:t xml:space="preserve"> </w:t>
      </w:r>
      <w:r w:rsidRPr="004E6188">
        <w:rPr>
          <w:rFonts w:ascii="Calibri" w:hAnsi="Calibri" w:cs="Calibri"/>
          <w:b/>
          <w:sz w:val="24"/>
          <w:szCs w:val="24"/>
        </w:rPr>
        <w:t>do SWZ.</w:t>
      </w:r>
    </w:p>
    <w:p w14:paraId="3A5B88BE" w14:textId="77777777" w:rsidR="00BD6AAD" w:rsidRPr="004E6188" w:rsidRDefault="00BD6AAD">
      <w:pPr>
        <w:numPr>
          <w:ilvl w:val="3"/>
          <w:numId w:val="2"/>
        </w:numPr>
        <w:spacing w:line="271" w:lineRule="auto"/>
        <w:ind w:left="283" w:hanging="357"/>
        <w:jc w:val="both"/>
        <w:rPr>
          <w:rFonts w:ascii="Calibri" w:hAnsi="Calibri" w:cs="Calibri"/>
          <w:sz w:val="24"/>
          <w:szCs w:val="24"/>
        </w:rPr>
      </w:pPr>
      <w:r w:rsidRPr="004E6188">
        <w:rPr>
          <w:rFonts w:ascii="Calibri" w:hAnsi="Calibri" w:cs="Calibri"/>
          <w:sz w:val="24"/>
          <w:szCs w:val="24"/>
        </w:rPr>
        <w:t>Zakres świadczenia Wykonawcy wynikający z umowy jest tożsamy z jego zobowiązaniem zawartym w ofercie.</w:t>
      </w:r>
    </w:p>
    <w:p w14:paraId="6499B385" w14:textId="4722DC62" w:rsidR="00BD6AAD" w:rsidRPr="004E6188" w:rsidRDefault="00BD6AAD">
      <w:pPr>
        <w:numPr>
          <w:ilvl w:val="3"/>
          <w:numId w:val="2"/>
        </w:numPr>
        <w:spacing w:line="271" w:lineRule="auto"/>
        <w:ind w:left="283" w:hanging="357"/>
        <w:jc w:val="both"/>
        <w:rPr>
          <w:rFonts w:ascii="Calibri" w:hAnsi="Calibri" w:cs="Calibri"/>
          <w:sz w:val="24"/>
          <w:szCs w:val="24"/>
        </w:rPr>
      </w:pPr>
      <w:r w:rsidRPr="004E6188">
        <w:rPr>
          <w:rFonts w:ascii="Calibri" w:hAnsi="Calibri" w:cs="Calibri"/>
          <w:sz w:val="24"/>
          <w:szCs w:val="24"/>
        </w:rPr>
        <w:t xml:space="preserve">Zamawiający przewiduje możliwość zmiany zawartej umowy w stosunku do treści wybranej oferty w zakresie uregulowanym w art. 454-455 PZP oraz wskazanym w projektowanych postanowieniach umowy, stanowiących </w:t>
      </w:r>
      <w:r w:rsidRPr="004E6188">
        <w:rPr>
          <w:rFonts w:ascii="Calibri" w:hAnsi="Calibri" w:cs="Calibri"/>
          <w:b/>
          <w:sz w:val="24"/>
          <w:szCs w:val="24"/>
        </w:rPr>
        <w:t xml:space="preserve">Załącznik nr </w:t>
      </w:r>
      <w:r w:rsidR="004E6188">
        <w:rPr>
          <w:rFonts w:ascii="Calibri" w:hAnsi="Calibri" w:cs="Calibri"/>
          <w:b/>
          <w:sz w:val="24"/>
          <w:szCs w:val="24"/>
        </w:rPr>
        <w:t>8</w:t>
      </w:r>
      <w:r w:rsidR="001C55CA" w:rsidRPr="004E6188">
        <w:rPr>
          <w:rFonts w:ascii="Calibri" w:hAnsi="Calibri" w:cs="Calibri"/>
          <w:sz w:val="24"/>
          <w:szCs w:val="24"/>
        </w:rPr>
        <w:t xml:space="preserve"> </w:t>
      </w:r>
      <w:r w:rsidRPr="004E6188">
        <w:rPr>
          <w:rFonts w:ascii="Calibri" w:hAnsi="Calibri" w:cs="Calibri"/>
          <w:b/>
          <w:sz w:val="24"/>
          <w:szCs w:val="24"/>
        </w:rPr>
        <w:t>do SWZ</w:t>
      </w:r>
      <w:r w:rsidRPr="004E6188">
        <w:rPr>
          <w:rFonts w:ascii="Calibri" w:hAnsi="Calibri" w:cs="Calibri"/>
          <w:sz w:val="24"/>
          <w:szCs w:val="24"/>
        </w:rPr>
        <w:t>.</w:t>
      </w:r>
    </w:p>
    <w:p w14:paraId="7788CEA1" w14:textId="77777777" w:rsidR="00BD6AAD" w:rsidRPr="004E6188" w:rsidRDefault="00BD6AAD">
      <w:pPr>
        <w:numPr>
          <w:ilvl w:val="3"/>
          <w:numId w:val="2"/>
        </w:numPr>
        <w:spacing w:line="271" w:lineRule="auto"/>
        <w:ind w:left="283" w:hanging="357"/>
        <w:jc w:val="both"/>
        <w:rPr>
          <w:rFonts w:ascii="Calibri" w:hAnsi="Calibri" w:cs="Calibri"/>
          <w:sz w:val="24"/>
          <w:szCs w:val="24"/>
        </w:rPr>
      </w:pPr>
      <w:r w:rsidRPr="004E6188">
        <w:rPr>
          <w:rFonts w:ascii="Calibri" w:hAnsi="Calibri" w:cs="Calibri"/>
          <w:sz w:val="24"/>
          <w:szCs w:val="24"/>
        </w:rPr>
        <w:t>Zmiana umowy wymaga dla swej ważności, pod rygorem nieważności, zachowania formy pisemnej.</w:t>
      </w:r>
    </w:p>
    <w:p w14:paraId="37C753F8" w14:textId="77777777" w:rsidR="00017FC2" w:rsidRPr="004E6188" w:rsidRDefault="00017FC2" w:rsidP="00046717">
      <w:pPr>
        <w:jc w:val="both"/>
        <w:rPr>
          <w:rFonts w:ascii="Calibri" w:hAnsi="Calibri" w:cs="Calibri"/>
          <w:bCs/>
          <w:sz w:val="24"/>
          <w:szCs w:val="24"/>
        </w:rPr>
      </w:pPr>
    </w:p>
    <w:p w14:paraId="6281FFED" w14:textId="4289BBAB" w:rsidR="00046717" w:rsidRPr="004E6188" w:rsidRDefault="00046717" w:rsidP="00046717">
      <w:pPr>
        <w:jc w:val="both"/>
        <w:rPr>
          <w:rFonts w:ascii="Calibri" w:hAnsi="Calibri" w:cs="Calibri"/>
          <w:b/>
          <w:sz w:val="24"/>
          <w:szCs w:val="24"/>
        </w:rPr>
      </w:pPr>
      <w:r w:rsidRPr="004E6188">
        <w:rPr>
          <w:rFonts w:ascii="Calibri" w:hAnsi="Calibri" w:cs="Calibri"/>
          <w:b/>
          <w:sz w:val="24"/>
          <w:szCs w:val="24"/>
        </w:rPr>
        <w:t>ROZDZIAŁ XV</w:t>
      </w:r>
      <w:r w:rsidR="00D92604" w:rsidRPr="004E6188">
        <w:rPr>
          <w:rFonts w:ascii="Calibri" w:hAnsi="Calibri" w:cs="Calibri"/>
          <w:b/>
          <w:sz w:val="24"/>
          <w:szCs w:val="24"/>
        </w:rPr>
        <w:t>I</w:t>
      </w:r>
      <w:r w:rsidRPr="004E6188">
        <w:rPr>
          <w:rFonts w:ascii="Calibri" w:hAnsi="Calibri" w:cs="Calibri"/>
          <w:b/>
          <w:sz w:val="24"/>
          <w:szCs w:val="24"/>
        </w:rPr>
        <w:t>II.</w:t>
      </w:r>
    </w:p>
    <w:p w14:paraId="30441DDC" w14:textId="77777777" w:rsidR="00046717" w:rsidRPr="004E6188" w:rsidRDefault="00046717" w:rsidP="00046717">
      <w:pPr>
        <w:jc w:val="both"/>
        <w:rPr>
          <w:rFonts w:ascii="Calibri" w:hAnsi="Calibri" w:cs="Calibri"/>
          <w:b/>
          <w:sz w:val="24"/>
          <w:szCs w:val="24"/>
        </w:rPr>
      </w:pPr>
      <w:r w:rsidRPr="004E6188">
        <w:rPr>
          <w:rFonts w:ascii="Calibri" w:hAnsi="Calibri" w:cs="Calibri"/>
          <w:b/>
          <w:sz w:val="24"/>
          <w:szCs w:val="24"/>
        </w:rPr>
        <w:t>POUCZENIE O ŚRODKACH OCHRONY PRAWNEJ PRZYSŁUGUJĄCYCH WYKONAWCY.</w:t>
      </w:r>
    </w:p>
    <w:p w14:paraId="403A56F1" w14:textId="551DAF3C" w:rsidR="00046717" w:rsidRPr="004E6188" w:rsidRDefault="00046717" w:rsidP="00473326">
      <w:pPr>
        <w:ind w:left="284" w:hanging="284"/>
        <w:jc w:val="both"/>
        <w:rPr>
          <w:rFonts w:ascii="Calibri" w:hAnsi="Calibri" w:cs="Calibri"/>
          <w:bCs/>
          <w:sz w:val="24"/>
          <w:szCs w:val="24"/>
        </w:rPr>
      </w:pPr>
      <w:r w:rsidRPr="004E6188">
        <w:rPr>
          <w:rFonts w:ascii="Calibri" w:hAnsi="Calibri" w:cs="Calibri"/>
          <w:bCs/>
          <w:sz w:val="24"/>
          <w:szCs w:val="24"/>
        </w:rPr>
        <w:t xml:space="preserve">1. </w:t>
      </w:r>
      <w:r w:rsidR="00473326" w:rsidRPr="004E6188">
        <w:rPr>
          <w:rFonts w:ascii="Calibri" w:hAnsi="Calibri" w:cs="Calibri"/>
          <w:bCs/>
          <w:sz w:val="24"/>
          <w:szCs w:val="24"/>
        </w:rPr>
        <w:tab/>
      </w:r>
      <w:r w:rsidRPr="004E6188">
        <w:rPr>
          <w:rFonts w:ascii="Calibri" w:hAnsi="Calibri" w:cs="Calibri"/>
          <w:bCs/>
          <w:sz w:val="24"/>
          <w:szCs w:val="24"/>
        </w:rPr>
        <w:t xml:space="preserve">Środki ochrony prawnej przysługują̨ Wykonawcy, a także innemu podmiotowi, jeżeli ma lub miał interes w uzyskaniu zamówienia oraz poniósł lub może ponieść́ szkodę̨ w wyniku naruszenia przez Zamawiającego przepisów ustawy </w:t>
      </w:r>
      <w:proofErr w:type="spellStart"/>
      <w:r w:rsidRPr="004E6188">
        <w:rPr>
          <w:rFonts w:ascii="Calibri" w:hAnsi="Calibri" w:cs="Calibri"/>
          <w:bCs/>
          <w:sz w:val="24"/>
          <w:szCs w:val="24"/>
        </w:rPr>
        <w:t>Pzp</w:t>
      </w:r>
      <w:proofErr w:type="spellEnd"/>
      <w:r w:rsidRPr="004E6188">
        <w:rPr>
          <w:rFonts w:ascii="Calibri" w:hAnsi="Calibri" w:cs="Calibri"/>
          <w:bCs/>
          <w:sz w:val="24"/>
          <w:szCs w:val="24"/>
        </w:rPr>
        <w:t>.</w:t>
      </w:r>
    </w:p>
    <w:p w14:paraId="1926231C" w14:textId="77777777" w:rsidR="00046717" w:rsidRPr="004E6188" w:rsidRDefault="00046717" w:rsidP="00473326">
      <w:pPr>
        <w:ind w:left="284" w:hanging="284"/>
        <w:jc w:val="both"/>
        <w:rPr>
          <w:rFonts w:ascii="Calibri" w:hAnsi="Calibri" w:cs="Calibri"/>
          <w:bCs/>
          <w:sz w:val="24"/>
          <w:szCs w:val="24"/>
        </w:rPr>
      </w:pPr>
      <w:r w:rsidRPr="004E6188">
        <w:rPr>
          <w:rFonts w:ascii="Calibri" w:hAnsi="Calibri" w:cs="Calibri"/>
          <w:bCs/>
          <w:sz w:val="24"/>
          <w:szCs w:val="24"/>
        </w:rPr>
        <w:t xml:space="preserve">2. Środki ochrony prawnej wobec ogłoszenia o zamówieniu oraz SWZ przysługują również organizacjom wpisanym na listę, o której mowa w art. 469 pkt 15) ustawy </w:t>
      </w:r>
      <w:proofErr w:type="spellStart"/>
      <w:r w:rsidRPr="004E6188">
        <w:rPr>
          <w:rFonts w:ascii="Calibri" w:hAnsi="Calibri" w:cs="Calibri"/>
          <w:bCs/>
          <w:sz w:val="24"/>
          <w:szCs w:val="24"/>
        </w:rPr>
        <w:t>Pzp</w:t>
      </w:r>
      <w:proofErr w:type="spellEnd"/>
      <w:r w:rsidRPr="004E6188">
        <w:rPr>
          <w:rFonts w:ascii="Calibri" w:hAnsi="Calibri" w:cs="Calibri"/>
          <w:bCs/>
          <w:sz w:val="24"/>
          <w:szCs w:val="24"/>
        </w:rPr>
        <w:t>, oraz Rzecznikowi Małych i Średnich Przedsiębiorców.</w:t>
      </w:r>
    </w:p>
    <w:p w14:paraId="671DAE8E" w14:textId="266368FB" w:rsidR="00046717" w:rsidRPr="004E6188" w:rsidRDefault="00046717" w:rsidP="00473326">
      <w:pPr>
        <w:tabs>
          <w:tab w:val="left" w:pos="284"/>
        </w:tabs>
        <w:jc w:val="both"/>
        <w:rPr>
          <w:rFonts w:ascii="Calibri" w:hAnsi="Calibri" w:cs="Calibri"/>
          <w:bCs/>
          <w:sz w:val="24"/>
          <w:szCs w:val="24"/>
        </w:rPr>
      </w:pPr>
      <w:r w:rsidRPr="004E6188">
        <w:rPr>
          <w:rFonts w:ascii="Calibri" w:hAnsi="Calibri" w:cs="Calibri"/>
          <w:bCs/>
          <w:sz w:val="24"/>
          <w:szCs w:val="24"/>
        </w:rPr>
        <w:t xml:space="preserve">3. </w:t>
      </w:r>
      <w:r w:rsidR="00473326" w:rsidRPr="004E6188">
        <w:rPr>
          <w:rFonts w:ascii="Calibri" w:hAnsi="Calibri" w:cs="Calibri"/>
          <w:bCs/>
          <w:sz w:val="24"/>
          <w:szCs w:val="24"/>
        </w:rPr>
        <w:tab/>
      </w:r>
      <w:r w:rsidRPr="004E6188">
        <w:rPr>
          <w:rFonts w:ascii="Calibri" w:hAnsi="Calibri" w:cs="Calibri"/>
          <w:bCs/>
          <w:sz w:val="24"/>
          <w:szCs w:val="24"/>
        </w:rPr>
        <w:t>Odwołanie przysługuje na:</w:t>
      </w:r>
    </w:p>
    <w:p w14:paraId="78BE5F11" w14:textId="1F6D7658" w:rsidR="00046717" w:rsidRPr="004E6188" w:rsidRDefault="00046717" w:rsidP="00473326">
      <w:pPr>
        <w:ind w:left="567" w:hanging="283"/>
        <w:jc w:val="both"/>
        <w:rPr>
          <w:rFonts w:ascii="Calibri" w:hAnsi="Calibri" w:cs="Calibri"/>
          <w:bCs/>
          <w:sz w:val="24"/>
          <w:szCs w:val="24"/>
        </w:rPr>
      </w:pPr>
      <w:r w:rsidRPr="004E6188">
        <w:rPr>
          <w:rFonts w:ascii="Calibri" w:hAnsi="Calibri" w:cs="Calibri"/>
          <w:bCs/>
          <w:sz w:val="24"/>
          <w:szCs w:val="24"/>
        </w:rPr>
        <w:lastRenderedPageBreak/>
        <w:t xml:space="preserve">1) niezgodną z przepisami ustawy czynność zamawiającego, podjętą w postępowaniu </w:t>
      </w:r>
      <w:r w:rsidR="004E6188">
        <w:rPr>
          <w:rFonts w:ascii="Calibri" w:hAnsi="Calibri" w:cs="Calibri"/>
          <w:bCs/>
          <w:sz w:val="24"/>
          <w:szCs w:val="24"/>
        </w:rPr>
        <w:br/>
      </w:r>
      <w:r w:rsidRPr="004E6188">
        <w:rPr>
          <w:rFonts w:ascii="Calibri" w:hAnsi="Calibri" w:cs="Calibri"/>
          <w:bCs/>
          <w:sz w:val="24"/>
          <w:szCs w:val="24"/>
        </w:rPr>
        <w:t>o udzielenie zamówienia, w tym na projektowane postanowienie umowy;</w:t>
      </w:r>
    </w:p>
    <w:p w14:paraId="3A51F514" w14:textId="4BB73543" w:rsidR="00046717" w:rsidRPr="004E6188" w:rsidRDefault="00046717" w:rsidP="0073754E">
      <w:pPr>
        <w:ind w:left="567" w:hanging="283"/>
        <w:jc w:val="both"/>
        <w:rPr>
          <w:rFonts w:ascii="Calibri" w:hAnsi="Calibri" w:cs="Calibri"/>
          <w:bCs/>
          <w:sz w:val="24"/>
          <w:szCs w:val="24"/>
        </w:rPr>
      </w:pPr>
      <w:r w:rsidRPr="004E6188">
        <w:rPr>
          <w:rFonts w:ascii="Calibri" w:hAnsi="Calibri" w:cs="Calibri"/>
          <w:bCs/>
          <w:sz w:val="24"/>
          <w:szCs w:val="24"/>
        </w:rPr>
        <w:t>2) zaniechanie czynności w postępowaniu o udzielenie zamówienia do której zamawiający był obowiązany na podstawie ustawy</w:t>
      </w:r>
      <w:r w:rsidR="0073754E" w:rsidRPr="004E6188">
        <w:rPr>
          <w:rFonts w:ascii="Calibri" w:hAnsi="Calibri" w:cs="Calibri"/>
          <w:bCs/>
          <w:sz w:val="24"/>
          <w:szCs w:val="24"/>
        </w:rPr>
        <w:t>.</w:t>
      </w:r>
    </w:p>
    <w:p w14:paraId="7533DB4D" w14:textId="433112EB" w:rsidR="00046717" w:rsidRPr="004E6188" w:rsidRDefault="00046717" w:rsidP="0073754E">
      <w:pPr>
        <w:ind w:left="284" w:hanging="284"/>
        <w:jc w:val="both"/>
        <w:rPr>
          <w:rFonts w:ascii="Calibri" w:hAnsi="Calibri" w:cs="Calibri"/>
          <w:bCs/>
          <w:sz w:val="24"/>
          <w:szCs w:val="24"/>
        </w:rPr>
      </w:pPr>
      <w:r w:rsidRPr="004E6188">
        <w:rPr>
          <w:rFonts w:ascii="Calibri" w:hAnsi="Calibri" w:cs="Calibri"/>
          <w:bCs/>
          <w:sz w:val="24"/>
          <w:szCs w:val="24"/>
        </w:rPr>
        <w:t xml:space="preserve">4. </w:t>
      </w:r>
      <w:r w:rsidR="0073754E" w:rsidRPr="004E6188">
        <w:rPr>
          <w:rFonts w:ascii="Calibri" w:hAnsi="Calibri" w:cs="Calibri"/>
          <w:bCs/>
          <w:sz w:val="24"/>
          <w:szCs w:val="24"/>
        </w:rPr>
        <w:tab/>
      </w:r>
      <w:r w:rsidRPr="004E6188">
        <w:rPr>
          <w:rFonts w:ascii="Calibri" w:hAnsi="Calibri" w:cs="Calibri"/>
          <w:bCs/>
          <w:sz w:val="24"/>
          <w:szCs w:val="24"/>
        </w:rPr>
        <w:t>Odwołanie wnosi się̨ do Prezesa Krajowej Izby Odwoławczej.</w:t>
      </w:r>
    </w:p>
    <w:p w14:paraId="61710D69" w14:textId="4E37BF8A" w:rsidR="00046717" w:rsidRPr="004E6188" w:rsidRDefault="00046717" w:rsidP="0073754E">
      <w:pPr>
        <w:tabs>
          <w:tab w:val="left" w:pos="284"/>
        </w:tabs>
        <w:ind w:left="284" w:hanging="284"/>
        <w:jc w:val="both"/>
        <w:rPr>
          <w:rFonts w:ascii="Calibri" w:hAnsi="Calibri" w:cs="Calibri"/>
          <w:bCs/>
          <w:sz w:val="24"/>
          <w:szCs w:val="24"/>
        </w:rPr>
      </w:pPr>
      <w:r w:rsidRPr="004E6188">
        <w:rPr>
          <w:rFonts w:ascii="Calibri" w:hAnsi="Calibri" w:cs="Calibri"/>
          <w:bCs/>
          <w:sz w:val="24"/>
          <w:szCs w:val="24"/>
        </w:rPr>
        <w:t xml:space="preserve">5. </w:t>
      </w:r>
      <w:r w:rsidR="0073754E" w:rsidRPr="004E6188">
        <w:rPr>
          <w:rFonts w:ascii="Calibri" w:hAnsi="Calibri" w:cs="Calibri"/>
          <w:bCs/>
          <w:sz w:val="24"/>
          <w:szCs w:val="24"/>
        </w:rPr>
        <w:tab/>
      </w:r>
      <w:r w:rsidRPr="004E6188">
        <w:rPr>
          <w:rFonts w:ascii="Calibri" w:hAnsi="Calibri" w:cs="Calibri"/>
          <w:bCs/>
          <w:sz w:val="24"/>
          <w:szCs w:val="24"/>
        </w:rPr>
        <w:t xml:space="preserve">Odwołujący przekazuje zamawiającemu kopię odwołania przed upływem terminu </w:t>
      </w:r>
      <w:r w:rsidR="004E6188">
        <w:rPr>
          <w:rFonts w:ascii="Calibri" w:hAnsi="Calibri" w:cs="Calibri"/>
          <w:bCs/>
          <w:sz w:val="24"/>
          <w:szCs w:val="24"/>
        </w:rPr>
        <w:br/>
      </w:r>
      <w:r w:rsidRPr="004E6188">
        <w:rPr>
          <w:rFonts w:ascii="Calibri" w:hAnsi="Calibri" w:cs="Calibri"/>
          <w:bCs/>
          <w:sz w:val="24"/>
          <w:szCs w:val="24"/>
        </w:rPr>
        <w:t>do wniesienia odwołania w taki sposób, aby mógł on zapoznać się z jego treścią przed upływem tego terminu</w:t>
      </w:r>
      <w:r w:rsidR="00DC0793">
        <w:rPr>
          <w:rFonts w:ascii="Calibri" w:hAnsi="Calibri" w:cs="Calibri"/>
          <w:bCs/>
          <w:sz w:val="24"/>
          <w:szCs w:val="24"/>
        </w:rPr>
        <w:t>.</w:t>
      </w:r>
    </w:p>
    <w:p w14:paraId="491C5979" w14:textId="470CE3A2" w:rsidR="00046717" w:rsidRPr="004E6188" w:rsidRDefault="00046717" w:rsidP="0073754E">
      <w:pPr>
        <w:ind w:left="284" w:hanging="284"/>
        <w:jc w:val="both"/>
        <w:rPr>
          <w:rFonts w:ascii="Calibri" w:hAnsi="Calibri" w:cs="Calibri"/>
          <w:bCs/>
          <w:sz w:val="24"/>
          <w:szCs w:val="24"/>
        </w:rPr>
      </w:pPr>
      <w:r w:rsidRPr="004E6188">
        <w:rPr>
          <w:rFonts w:ascii="Calibri" w:hAnsi="Calibri" w:cs="Calibri"/>
          <w:bCs/>
          <w:sz w:val="24"/>
          <w:szCs w:val="24"/>
        </w:rPr>
        <w:t xml:space="preserve">6. </w:t>
      </w:r>
      <w:r w:rsidR="0073754E" w:rsidRPr="004E6188">
        <w:rPr>
          <w:rFonts w:ascii="Calibri" w:hAnsi="Calibri" w:cs="Calibri"/>
          <w:bCs/>
          <w:sz w:val="24"/>
          <w:szCs w:val="24"/>
        </w:rPr>
        <w:tab/>
      </w:r>
      <w:r w:rsidRPr="004E6188">
        <w:rPr>
          <w:rFonts w:ascii="Calibri" w:hAnsi="Calibri" w:cs="Calibri"/>
          <w:bCs/>
          <w:sz w:val="24"/>
          <w:szCs w:val="24"/>
        </w:rPr>
        <w:t>Odwołanie wnosi się w terminie 10 dni od dnia przekazania informacji o czynności zamawiającego stanowiącej podstawę jego wniesienia, jeżeli informacja została przekazana przy użyciu środków komunikacji elektronicznej</w:t>
      </w:r>
      <w:r w:rsidR="0073754E" w:rsidRPr="004E6188">
        <w:rPr>
          <w:rFonts w:ascii="Calibri" w:hAnsi="Calibri" w:cs="Calibri"/>
          <w:bCs/>
          <w:sz w:val="24"/>
          <w:szCs w:val="24"/>
        </w:rPr>
        <w:t>.</w:t>
      </w:r>
    </w:p>
    <w:p w14:paraId="5FA1591D" w14:textId="77777777" w:rsidR="00046717" w:rsidRPr="004E6188" w:rsidRDefault="00046717" w:rsidP="0073754E">
      <w:pPr>
        <w:ind w:left="284" w:hanging="284"/>
        <w:jc w:val="both"/>
        <w:rPr>
          <w:rFonts w:ascii="Calibri" w:hAnsi="Calibri" w:cs="Calibri"/>
          <w:bCs/>
          <w:sz w:val="24"/>
          <w:szCs w:val="24"/>
        </w:rPr>
      </w:pPr>
      <w:r w:rsidRPr="004E6188">
        <w:rPr>
          <w:rFonts w:ascii="Calibri" w:hAnsi="Calibri" w:cs="Calibri"/>
          <w:bCs/>
          <w:sz w:val="24"/>
          <w:szCs w:val="24"/>
        </w:rPr>
        <w:t>7.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4BE4856D" w14:textId="36C7913E" w:rsidR="00046717" w:rsidRPr="004E6188" w:rsidRDefault="00046717" w:rsidP="0073754E">
      <w:pPr>
        <w:ind w:left="284" w:hanging="284"/>
        <w:jc w:val="both"/>
        <w:rPr>
          <w:rFonts w:ascii="Calibri" w:hAnsi="Calibri" w:cs="Calibri"/>
          <w:bCs/>
          <w:sz w:val="24"/>
          <w:szCs w:val="24"/>
        </w:rPr>
      </w:pPr>
      <w:r w:rsidRPr="004E6188">
        <w:rPr>
          <w:rFonts w:ascii="Calibri" w:hAnsi="Calibri" w:cs="Calibri"/>
          <w:bCs/>
          <w:sz w:val="24"/>
          <w:szCs w:val="24"/>
        </w:rPr>
        <w:t xml:space="preserve">8. </w:t>
      </w:r>
      <w:r w:rsidR="0073754E" w:rsidRPr="004E6188">
        <w:rPr>
          <w:rFonts w:ascii="Calibri" w:hAnsi="Calibri" w:cs="Calibri"/>
          <w:bCs/>
          <w:sz w:val="24"/>
          <w:szCs w:val="24"/>
        </w:rPr>
        <w:tab/>
      </w:r>
      <w:r w:rsidRPr="004E6188">
        <w:rPr>
          <w:rFonts w:ascii="Calibri" w:hAnsi="Calibri" w:cs="Calibri"/>
          <w:bCs/>
          <w:sz w:val="24"/>
          <w:szCs w:val="24"/>
        </w:rPr>
        <w:t xml:space="preserve">Odwołanie w przypadkach innych niż określone w </w:t>
      </w:r>
      <w:r w:rsidR="0073754E" w:rsidRPr="004E6188">
        <w:rPr>
          <w:rFonts w:ascii="Calibri" w:hAnsi="Calibri" w:cs="Calibri"/>
          <w:bCs/>
          <w:sz w:val="24"/>
          <w:szCs w:val="24"/>
        </w:rPr>
        <w:t>ust</w:t>
      </w:r>
      <w:r w:rsidRPr="004E6188">
        <w:rPr>
          <w:rFonts w:ascii="Calibri" w:hAnsi="Calibri" w:cs="Calibri"/>
          <w:bCs/>
          <w:sz w:val="24"/>
          <w:szCs w:val="24"/>
        </w:rPr>
        <w:t>. 6 i 7 wnosi się w terminie 10 dni od dnia, w którym powzięto lub przy zachowaniu należytej staranności można było powziąć wiadomość o okolicznościach stanowiących podstawę jego wniesienia</w:t>
      </w:r>
      <w:r w:rsidR="0073754E" w:rsidRPr="004E6188">
        <w:rPr>
          <w:rFonts w:ascii="Calibri" w:hAnsi="Calibri" w:cs="Calibri"/>
          <w:bCs/>
          <w:sz w:val="24"/>
          <w:szCs w:val="24"/>
        </w:rPr>
        <w:t>.</w:t>
      </w:r>
    </w:p>
    <w:p w14:paraId="18DF82E9" w14:textId="2BFB1E54" w:rsidR="00046717" w:rsidRPr="004E6188" w:rsidRDefault="00046717" w:rsidP="0073754E">
      <w:pPr>
        <w:ind w:left="284" w:hanging="284"/>
        <w:jc w:val="both"/>
        <w:rPr>
          <w:rFonts w:ascii="Calibri" w:hAnsi="Calibri" w:cs="Calibri"/>
          <w:bCs/>
          <w:sz w:val="24"/>
          <w:szCs w:val="24"/>
        </w:rPr>
      </w:pPr>
      <w:r w:rsidRPr="004E6188">
        <w:rPr>
          <w:rFonts w:ascii="Calibri" w:hAnsi="Calibri" w:cs="Calibri"/>
          <w:bCs/>
          <w:sz w:val="24"/>
          <w:szCs w:val="24"/>
        </w:rPr>
        <w:t xml:space="preserve">9. </w:t>
      </w:r>
      <w:r w:rsidR="0073754E" w:rsidRPr="004E6188">
        <w:rPr>
          <w:rFonts w:ascii="Calibri" w:hAnsi="Calibri" w:cs="Calibri"/>
          <w:bCs/>
          <w:sz w:val="24"/>
          <w:szCs w:val="24"/>
        </w:rPr>
        <w:tab/>
      </w:r>
      <w:r w:rsidRPr="004E6188">
        <w:rPr>
          <w:rFonts w:ascii="Calibri" w:hAnsi="Calibri" w:cs="Calibri"/>
          <w:bCs/>
          <w:sz w:val="24"/>
          <w:szCs w:val="24"/>
        </w:rPr>
        <w:t xml:space="preserve">Szczegółowe informacje dotyczące środków ochrony prawnej określone są w Dziale IX „Środki ochrony prawnej” ustawy </w:t>
      </w:r>
      <w:proofErr w:type="spellStart"/>
      <w:r w:rsidRPr="004E6188">
        <w:rPr>
          <w:rFonts w:ascii="Calibri" w:hAnsi="Calibri" w:cs="Calibri"/>
          <w:bCs/>
          <w:sz w:val="24"/>
          <w:szCs w:val="24"/>
        </w:rPr>
        <w:t>Pzp</w:t>
      </w:r>
      <w:proofErr w:type="spellEnd"/>
    </w:p>
    <w:p w14:paraId="5D771E0B" w14:textId="77777777" w:rsidR="003369B8" w:rsidRPr="004E6188" w:rsidRDefault="003369B8" w:rsidP="00046717">
      <w:pPr>
        <w:jc w:val="both"/>
        <w:rPr>
          <w:rFonts w:ascii="Calibri" w:hAnsi="Calibri" w:cs="Calibri"/>
          <w:b/>
          <w:sz w:val="24"/>
          <w:szCs w:val="24"/>
        </w:rPr>
      </w:pPr>
    </w:p>
    <w:p w14:paraId="51ADF617" w14:textId="0944DAAC" w:rsidR="00046717" w:rsidRPr="004E6188" w:rsidRDefault="00046717" w:rsidP="00046717">
      <w:pPr>
        <w:jc w:val="both"/>
        <w:rPr>
          <w:rFonts w:ascii="Calibri" w:hAnsi="Calibri" w:cs="Calibri"/>
          <w:b/>
          <w:sz w:val="24"/>
          <w:szCs w:val="24"/>
        </w:rPr>
      </w:pPr>
      <w:r w:rsidRPr="004E6188">
        <w:rPr>
          <w:rFonts w:ascii="Calibri" w:hAnsi="Calibri" w:cs="Calibri"/>
          <w:b/>
          <w:sz w:val="24"/>
          <w:szCs w:val="24"/>
        </w:rPr>
        <w:t>ROZDZIAŁ X</w:t>
      </w:r>
      <w:r w:rsidR="00D92604" w:rsidRPr="004E6188">
        <w:rPr>
          <w:rFonts w:ascii="Calibri" w:hAnsi="Calibri" w:cs="Calibri"/>
          <w:b/>
          <w:sz w:val="24"/>
          <w:szCs w:val="24"/>
        </w:rPr>
        <w:t>IX</w:t>
      </w:r>
      <w:r w:rsidRPr="004E6188">
        <w:rPr>
          <w:rFonts w:ascii="Calibri" w:hAnsi="Calibri" w:cs="Calibri"/>
          <w:b/>
          <w:sz w:val="24"/>
          <w:szCs w:val="24"/>
        </w:rPr>
        <w:t>.</w:t>
      </w:r>
    </w:p>
    <w:p w14:paraId="19C6BB35" w14:textId="77777777" w:rsidR="00046717" w:rsidRPr="004E6188" w:rsidRDefault="00046717" w:rsidP="00046717">
      <w:pPr>
        <w:jc w:val="both"/>
        <w:rPr>
          <w:rFonts w:ascii="Calibri" w:hAnsi="Calibri" w:cs="Calibri"/>
          <w:b/>
          <w:sz w:val="24"/>
          <w:szCs w:val="24"/>
        </w:rPr>
      </w:pPr>
      <w:r w:rsidRPr="004E6188">
        <w:rPr>
          <w:rFonts w:ascii="Calibri" w:hAnsi="Calibri" w:cs="Calibri"/>
          <w:b/>
          <w:sz w:val="24"/>
          <w:szCs w:val="24"/>
        </w:rPr>
        <w:t>KLAUZULA INFORMACYJNA O PRZETWARZANIU DANYCH OSOBOWYCH</w:t>
      </w:r>
    </w:p>
    <w:p w14:paraId="031BF8FA" w14:textId="77777777" w:rsidR="003369B8" w:rsidRPr="004E6188" w:rsidRDefault="003369B8" w:rsidP="00303E91">
      <w:pPr>
        <w:numPr>
          <w:ilvl w:val="0"/>
          <w:numId w:val="9"/>
        </w:numPr>
        <w:spacing w:before="240" w:line="268" w:lineRule="auto"/>
        <w:ind w:left="284" w:hanging="284"/>
        <w:jc w:val="both"/>
        <w:rPr>
          <w:rFonts w:ascii="Calibri" w:hAnsi="Calibri" w:cs="Calibri"/>
          <w:sz w:val="24"/>
          <w:szCs w:val="24"/>
        </w:rPr>
      </w:pPr>
      <w:r w:rsidRPr="004E6188">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2B3C9A" w14:textId="77777777" w:rsidR="003369B8" w:rsidRPr="004E6188" w:rsidRDefault="003369B8" w:rsidP="00303E91">
      <w:pPr>
        <w:numPr>
          <w:ilvl w:val="0"/>
          <w:numId w:val="10"/>
        </w:numPr>
        <w:spacing w:line="268" w:lineRule="auto"/>
        <w:ind w:left="709" w:hanging="401"/>
        <w:jc w:val="both"/>
        <w:rPr>
          <w:rFonts w:ascii="Calibri" w:hAnsi="Calibri" w:cs="Calibri"/>
          <w:b/>
          <w:bCs/>
          <w:sz w:val="24"/>
          <w:szCs w:val="24"/>
        </w:rPr>
      </w:pPr>
      <w:r w:rsidRPr="004E6188">
        <w:rPr>
          <w:rFonts w:ascii="Calibri" w:hAnsi="Calibri" w:cs="Calibri"/>
          <w:sz w:val="24"/>
          <w:szCs w:val="24"/>
        </w:rPr>
        <w:t>administratorem Pani/Pana danych osobowych jest</w:t>
      </w:r>
      <w:r w:rsidRPr="004E6188">
        <w:rPr>
          <w:rFonts w:ascii="Calibri" w:hAnsi="Calibri" w:cs="Calibri"/>
          <w:b/>
          <w:sz w:val="24"/>
          <w:szCs w:val="24"/>
        </w:rPr>
        <w:t xml:space="preserve"> </w:t>
      </w:r>
      <w:r w:rsidRPr="004E6188">
        <w:rPr>
          <w:rFonts w:ascii="Calibri" w:eastAsia="Times New Roman" w:hAnsi="Calibri" w:cs="Calibri"/>
          <w:b/>
          <w:bCs/>
          <w:sz w:val="24"/>
          <w:szCs w:val="24"/>
        </w:rPr>
        <w:t xml:space="preserve">Samodzielny Wojewódzki Zespół Publicznych Zakładów Psychiatrycznej Opieki Zdrowotnej w Warszawie, zwany dalej </w:t>
      </w:r>
      <w:r w:rsidRPr="004E6188">
        <w:rPr>
          <w:rFonts w:ascii="Calibri" w:eastAsia="Times New Roman" w:hAnsi="Calibri" w:cs="Calibri"/>
          <w:b/>
          <w:bCs/>
          <w:i/>
          <w:sz w:val="24"/>
          <w:szCs w:val="24"/>
        </w:rPr>
        <w:t>„Szpitalem Nowowiejskim”</w:t>
      </w:r>
      <w:r w:rsidRPr="004E6188">
        <w:rPr>
          <w:rFonts w:ascii="Calibri" w:eastAsia="Times New Roman" w:hAnsi="Calibri" w:cs="Calibri"/>
          <w:b/>
          <w:bCs/>
          <w:sz w:val="24"/>
          <w:szCs w:val="24"/>
        </w:rPr>
        <w:t>.</w:t>
      </w:r>
    </w:p>
    <w:p w14:paraId="0CC0B91E" w14:textId="77777777" w:rsidR="003369B8" w:rsidRPr="004E6188" w:rsidRDefault="003369B8" w:rsidP="00303E91">
      <w:pPr>
        <w:numPr>
          <w:ilvl w:val="0"/>
          <w:numId w:val="10"/>
        </w:numPr>
        <w:spacing w:line="268" w:lineRule="auto"/>
        <w:ind w:left="709" w:hanging="401"/>
        <w:jc w:val="both"/>
        <w:rPr>
          <w:rFonts w:ascii="Calibri" w:hAnsi="Calibri" w:cs="Calibri"/>
          <w:sz w:val="24"/>
          <w:szCs w:val="24"/>
        </w:rPr>
      </w:pPr>
      <w:r w:rsidRPr="004E6188">
        <w:rPr>
          <w:rFonts w:ascii="Calibri" w:hAnsi="Calibri" w:cs="Calibri"/>
          <w:sz w:val="24"/>
          <w:szCs w:val="24"/>
        </w:rPr>
        <w:t xml:space="preserve">administrator wyznaczył Inspektora Danych Osobowych, z którym można się kontaktować pod adresem e-mail: </w:t>
      </w:r>
      <w:hyperlink r:id="rId20" w:history="1">
        <w:r w:rsidRPr="004E6188">
          <w:rPr>
            <w:rStyle w:val="Hipercze"/>
            <w:rFonts w:ascii="Calibri" w:hAnsi="Calibri" w:cs="Calibri"/>
            <w:sz w:val="24"/>
            <w:szCs w:val="24"/>
          </w:rPr>
          <w:t>iod@szpitalnowowiejski.pl</w:t>
        </w:r>
      </w:hyperlink>
      <w:r w:rsidRPr="004E6188">
        <w:rPr>
          <w:rFonts w:ascii="Calibri" w:hAnsi="Calibri" w:cs="Calibri"/>
          <w:sz w:val="24"/>
          <w:szCs w:val="24"/>
        </w:rPr>
        <w:t xml:space="preserve"> </w:t>
      </w:r>
    </w:p>
    <w:p w14:paraId="588A5DDB" w14:textId="211BBF62" w:rsidR="003369B8" w:rsidRPr="004E6188" w:rsidRDefault="003369B8" w:rsidP="00303E91">
      <w:pPr>
        <w:numPr>
          <w:ilvl w:val="0"/>
          <w:numId w:val="10"/>
        </w:numPr>
        <w:spacing w:line="268" w:lineRule="auto"/>
        <w:ind w:left="709" w:hanging="401"/>
        <w:jc w:val="both"/>
        <w:rPr>
          <w:rFonts w:ascii="Calibri" w:hAnsi="Calibri" w:cs="Calibri"/>
          <w:sz w:val="24"/>
          <w:szCs w:val="24"/>
        </w:rPr>
      </w:pPr>
      <w:r w:rsidRPr="004E6188">
        <w:rPr>
          <w:rFonts w:ascii="Calibri" w:hAnsi="Calibri" w:cs="Calibri"/>
          <w:sz w:val="24"/>
          <w:szCs w:val="24"/>
        </w:rPr>
        <w:t xml:space="preserve">Pani/Pana dane osobowe przetwarzane będą na podstawie art. 6 ust. 1 lit. c RODO </w:t>
      </w:r>
      <w:r w:rsidR="004E6188">
        <w:rPr>
          <w:rFonts w:ascii="Calibri" w:hAnsi="Calibri" w:cs="Calibri"/>
          <w:sz w:val="24"/>
          <w:szCs w:val="24"/>
        </w:rPr>
        <w:br/>
      </w:r>
      <w:r w:rsidRPr="004E6188">
        <w:rPr>
          <w:rFonts w:ascii="Calibri" w:hAnsi="Calibri" w:cs="Calibri"/>
          <w:sz w:val="24"/>
          <w:szCs w:val="24"/>
        </w:rPr>
        <w:t>w celu związanym z przedmiotowym postępowaniem o udzielenie zamówienia publicznego, prowadzonym w trybie podstawowym.</w:t>
      </w:r>
    </w:p>
    <w:p w14:paraId="4F3F8FF8" w14:textId="77777777" w:rsidR="003369B8" w:rsidRPr="004E6188" w:rsidRDefault="003369B8" w:rsidP="00303E91">
      <w:pPr>
        <w:numPr>
          <w:ilvl w:val="0"/>
          <w:numId w:val="10"/>
        </w:numPr>
        <w:spacing w:line="268" w:lineRule="auto"/>
        <w:ind w:left="709" w:hanging="401"/>
        <w:jc w:val="both"/>
        <w:rPr>
          <w:rFonts w:ascii="Calibri" w:hAnsi="Calibri" w:cs="Calibri"/>
          <w:sz w:val="24"/>
          <w:szCs w:val="24"/>
        </w:rPr>
      </w:pPr>
      <w:r w:rsidRPr="004E6188">
        <w:rPr>
          <w:rFonts w:ascii="Calibri" w:hAnsi="Calibri" w:cs="Calibri"/>
          <w:sz w:val="24"/>
          <w:szCs w:val="24"/>
        </w:rPr>
        <w:t>odbiorcami Pani/Pana danych osobowych będą osoby lub podmioty, którym udostępniona zostanie dokumentacja postępowania w oparciu o art. 74 ustawy PZP</w:t>
      </w:r>
    </w:p>
    <w:p w14:paraId="54830F22" w14:textId="77777777" w:rsidR="003369B8" w:rsidRPr="004E6188" w:rsidRDefault="003369B8" w:rsidP="00303E91">
      <w:pPr>
        <w:numPr>
          <w:ilvl w:val="0"/>
          <w:numId w:val="10"/>
        </w:numPr>
        <w:spacing w:line="268" w:lineRule="auto"/>
        <w:ind w:left="709" w:hanging="401"/>
        <w:jc w:val="both"/>
        <w:rPr>
          <w:rFonts w:ascii="Calibri" w:hAnsi="Calibri" w:cs="Calibri"/>
          <w:sz w:val="24"/>
          <w:szCs w:val="24"/>
        </w:rPr>
      </w:pPr>
      <w:r w:rsidRPr="004E6188">
        <w:rPr>
          <w:rFonts w:ascii="Calibri" w:hAnsi="Calibri" w:cs="Calibr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42E876B9" w14:textId="4089CD7F" w:rsidR="003369B8" w:rsidRPr="004E6188" w:rsidRDefault="003369B8" w:rsidP="00303E91">
      <w:pPr>
        <w:numPr>
          <w:ilvl w:val="0"/>
          <w:numId w:val="10"/>
        </w:numPr>
        <w:spacing w:line="268" w:lineRule="auto"/>
        <w:ind w:left="709" w:hanging="401"/>
        <w:jc w:val="both"/>
        <w:rPr>
          <w:rFonts w:ascii="Calibri" w:hAnsi="Calibri" w:cs="Calibri"/>
          <w:sz w:val="24"/>
          <w:szCs w:val="24"/>
        </w:rPr>
      </w:pPr>
      <w:r w:rsidRPr="004E6188">
        <w:rPr>
          <w:rFonts w:ascii="Calibri" w:hAnsi="Calibri" w:cs="Calibri"/>
          <w:sz w:val="24"/>
          <w:szCs w:val="24"/>
        </w:rPr>
        <w:t>obowiązek podania przez Panią/Pana danych osobowych bezpośrednio Pani/Pana dotyczących jest wymogiem ustawowym określonym w przepisach ustawy PZP, związanym z udziałem w postępowaniu o udzielenie zamówienia publicznego.</w:t>
      </w:r>
    </w:p>
    <w:p w14:paraId="6B1F7C35" w14:textId="019D5223" w:rsidR="003369B8" w:rsidRPr="004E6188" w:rsidRDefault="003369B8" w:rsidP="00303E91">
      <w:pPr>
        <w:numPr>
          <w:ilvl w:val="0"/>
          <w:numId w:val="10"/>
        </w:numPr>
        <w:spacing w:line="268" w:lineRule="auto"/>
        <w:ind w:left="709" w:hanging="401"/>
        <w:jc w:val="both"/>
        <w:rPr>
          <w:rFonts w:ascii="Calibri" w:hAnsi="Calibri" w:cs="Calibri"/>
          <w:sz w:val="24"/>
          <w:szCs w:val="24"/>
        </w:rPr>
      </w:pPr>
      <w:r w:rsidRPr="004E6188">
        <w:rPr>
          <w:rFonts w:ascii="Calibri" w:hAnsi="Calibri" w:cs="Calibri"/>
          <w:sz w:val="24"/>
          <w:szCs w:val="24"/>
        </w:rPr>
        <w:lastRenderedPageBreak/>
        <w:t xml:space="preserve">w odniesieniu do Pani/Pana danych osobowych decyzje nie będą podejmowane </w:t>
      </w:r>
      <w:r w:rsidR="004E6188">
        <w:rPr>
          <w:rFonts w:ascii="Calibri" w:hAnsi="Calibri" w:cs="Calibri"/>
          <w:sz w:val="24"/>
          <w:szCs w:val="24"/>
        </w:rPr>
        <w:br/>
      </w:r>
      <w:r w:rsidRPr="004E6188">
        <w:rPr>
          <w:rFonts w:ascii="Calibri" w:hAnsi="Calibri" w:cs="Calibri"/>
          <w:sz w:val="24"/>
          <w:szCs w:val="24"/>
        </w:rPr>
        <w:t>w sposób zautomatyzowany, stosownie do art. 22 RODO.</w:t>
      </w:r>
    </w:p>
    <w:p w14:paraId="31ECF7C3" w14:textId="77777777" w:rsidR="003369B8" w:rsidRPr="004E6188" w:rsidRDefault="003369B8" w:rsidP="00303E91">
      <w:pPr>
        <w:numPr>
          <w:ilvl w:val="0"/>
          <w:numId w:val="10"/>
        </w:numPr>
        <w:spacing w:line="268" w:lineRule="auto"/>
        <w:ind w:left="709" w:hanging="401"/>
        <w:jc w:val="both"/>
        <w:rPr>
          <w:rFonts w:ascii="Calibri" w:hAnsi="Calibri" w:cs="Calibri"/>
          <w:sz w:val="24"/>
          <w:szCs w:val="24"/>
        </w:rPr>
      </w:pPr>
      <w:r w:rsidRPr="004E6188">
        <w:rPr>
          <w:rFonts w:ascii="Calibri" w:hAnsi="Calibri" w:cs="Calibri"/>
          <w:sz w:val="24"/>
          <w:szCs w:val="24"/>
        </w:rPr>
        <w:t>posiada Pani/Pan:</w:t>
      </w:r>
    </w:p>
    <w:p w14:paraId="6AE9CD14" w14:textId="0B64C9C2" w:rsidR="003369B8" w:rsidRPr="004E6188" w:rsidRDefault="003369B8" w:rsidP="00303E91">
      <w:pPr>
        <w:numPr>
          <w:ilvl w:val="0"/>
          <w:numId w:val="11"/>
        </w:numPr>
        <w:spacing w:line="268" w:lineRule="auto"/>
        <w:ind w:left="1064" w:hanging="462"/>
        <w:jc w:val="both"/>
        <w:rPr>
          <w:rFonts w:ascii="Calibri" w:hAnsi="Calibri" w:cs="Calibri"/>
          <w:sz w:val="24"/>
          <w:szCs w:val="24"/>
        </w:rPr>
      </w:pPr>
      <w:r w:rsidRPr="004E6188">
        <w:rPr>
          <w:rFonts w:ascii="Calibri" w:hAnsi="Calibri" w:cs="Calibri"/>
          <w:sz w:val="24"/>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w:t>
      </w:r>
      <w:r w:rsidR="004E6188">
        <w:rPr>
          <w:rFonts w:ascii="Calibri" w:hAnsi="Calibri" w:cs="Calibri"/>
          <w:sz w:val="24"/>
          <w:szCs w:val="24"/>
        </w:rPr>
        <w:br/>
      </w:r>
      <w:r w:rsidRPr="004E6188">
        <w:rPr>
          <w:rFonts w:ascii="Calibri" w:hAnsi="Calibri" w:cs="Calibri"/>
          <w:sz w:val="24"/>
          <w:szCs w:val="24"/>
        </w:rPr>
        <w:t>o udzielenie zamówienia publicznego lub konkursu albo sprecyzowanie nazwy lub daty zakończonego postępowania o udzielenie zamówienia);</w:t>
      </w:r>
    </w:p>
    <w:p w14:paraId="266D5EEB" w14:textId="77777777" w:rsidR="003369B8" w:rsidRPr="004E6188" w:rsidRDefault="003369B8" w:rsidP="00303E91">
      <w:pPr>
        <w:numPr>
          <w:ilvl w:val="0"/>
          <w:numId w:val="11"/>
        </w:numPr>
        <w:spacing w:line="268" w:lineRule="auto"/>
        <w:ind w:left="1064" w:hanging="462"/>
        <w:jc w:val="both"/>
        <w:rPr>
          <w:rFonts w:ascii="Calibri" w:hAnsi="Calibri" w:cs="Calibri"/>
          <w:sz w:val="24"/>
          <w:szCs w:val="24"/>
        </w:rPr>
      </w:pPr>
      <w:r w:rsidRPr="004E6188">
        <w:rPr>
          <w:rFonts w:ascii="Calibri" w:hAnsi="Calibri" w:cs="Calibri"/>
          <w:sz w:val="24"/>
          <w:szCs w:val="24"/>
        </w:rPr>
        <w:t>na podstawie art. 16 RODO prawo do sprostowania Pani/Pana danych osobowych (</w:t>
      </w:r>
      <w:r w:rsidRPr="004E6188">
        <w:rPr>
          <w:rFonts w:ascii="Calibri" w:hAnsi="Calibri" w:cs="Calibr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E6188">
        <w:rPr>
          <w:rFonts w:ascii="Calibri" w:hAnsi="Calibri" w:cs="Calibri"/>
          <w:sz w:val="24"/>
          <w:szCs w:val="24"/>
        </w:rPr>
        <w:t>);</w:t>
      </w:r>
    </w:p>
    <w:p w14:paraId="4CDF3184" w14:textId="349CBE11" w:rsidR="003369B8" w:rsidRPr="004E6188" w:rsidRDefault="003369B8" w:rsidP="00303E91">
      <w:pPr>
        <w:numPr>
          <w:ilvl w:val="0"/>
          <w:numId w:val="11"/>
        </w:numPr>
        <w:spacing w:line="268" w:lineRule="auto"/>
        <w:ind w:left="1064" w:hanging="462"/>
        <w:jc w:val="both"/>
        <w:rPr>
          <w:rFonts w:ascii="Calibri" w:hAnsi="Calibri" w:cs="Calibri"/>
          <w:sz w:val="24"/>
          <w:szCs w:val="24"/>
        </w:rPr>
      </w:pPr>
      <w:r w:rsidRPr="004E6188">
        <w:rPr>
          <w:rFonts w:ascii="Calibri" w:hAnsi="Calibri" w:cs="Calibri"/>
          <w:sz w:val="24"/>
          <w:szCs w:val="24"/>
        </w:rPr>
        <w:t xml:space="preserve">na podstawie art. 18 RODO prawo żądania od administratora ograniczenia przetwarzania danych osobowych z zastrzeżeniem okresu trwania postępowania </w:t>
      </w:r>
      <w:r w:rsidR="004E6188">
        <w:rPr>
          <w:rFonts w:ascii="Calibri" w:hAnsi="Calibri" w:cs="Calibri"/>
          <w:sz w:val="24"/>
          <w:szCs w:val="24"/>
        </w:rPr>
        <w:br/>
      </w:r>
      <w:r w:rsidRPr="004E6188">
        <w:rPr>
          <w:rFonts w:ascii="Calibri" w:hAnsi="Calibri" w:cs="Calibri"/>
          <w:sz w:val="24"/>
          <w:szCs w:val="24"/>
        </w:rPr>
        <w:t>o udzielenie zamówienia publicznego lub konkursu oraz przypadków, o których mowa w art. 18 ust. 2 RODO (</w:t>
      </w:r>
      <w:r w:rsidRPr="004E6188">
        <w:rPr>
          <w:rFonts w:ascii="Calibri" w:hAnsi="Calibri" w:cs="Calibr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E6188">
        <w:rPr>
          <w:rFonts w:ascii="Calibri" w:hAnsi="Calibri" w:cs="Calibri"/>
          <w:sz w:val="24"/>
          <w:szCs w:val="24"/>
        </w:rPr>
        <w:t>);</w:t>
      </w:r>
    </w:p>
    <w:p w14:paraId="297B6E1F" w14:textId="77777777" w:rsidR="003369B8" w:rsidRPr="004E6188" w:rsidRDefault="003369B8" w:rsidP="00303E91">
      <w:pPr>
        <w:numPr>
          <w:ilvl w:val="0"/>
          <w:numId w:val="11"/>
        </w:numPr>
        <w:spacing w:line="268" w:lineRule="auto"/>
        <w:ind w:left="1064" w:hanging="462"/>
        <w:jc w:val="both"/>
        <w:rPr>
          <w:rFonts w:ascii="Calibri" w:hAnsi="Calibri" w:cs="Calibri"/>
          <w:sz w:val="24"/>
          <w:szCs w:val="24"/>
        </w:rPr>
      </w:pPr>
      <w:r w:rsidRPr="004E6188">
        <w:rPr>
          <w:rFonts w:ascii="Calibri" w:hAnsi="Calibri" w:cs="Calibri"/>
          <w:sz w:val="24"/>
          <w:szCs w:val="24"/>
        </w:rPr>
        <w:t xml:space="preserve">prawo do wniesienia skargi do Prezesa Urzędu Ochrony Danych Osobowych, gdy uzna Pani/Pan, że przetwarzanie danych osobowych Pani/Pana dotyczących narusza przepisy RODO; </w:t>
      </w:r>
      <w:r w:rsidRPr="004E6188">
        <w:rPr>
          <w:rFonts w:ascii="Calibri" w:hAnsi="Calibri" w:cs="Calibri"/>
          <w:i/>
          <w:sz w:val="24"/>
          <w:szCs w:val="24"/>
        </w:rPr>
        <w:t xml:space="preserve"> </w:t>
      </w:r>
    </w:p>
    <w:p w14:paraId="7F3C5494" w14:textId="77777777" w:rsidR="003369B8" w:rsidRPr="004E6188" w:rsidRDefault="003369B8" w:rsidP="00303E91">
      <w:pPr>
        <w:numPr>
          <w:ilvl w:val="0"/>
          <w:numId w:val="10"/>
        </w:numPr>
        <w:spacing w:line="268" w:lineRule="auto"/>
        <w:ind w:left="709" w:hanging="401"/>
        <w:jc w:val="both"/>
        <w:rPr>
          <w:rFonts w:ascii="Calibri" w:hAnsi="Calibri" w:cs="Calibri"/>
          <w:sz w:val="24"/>
          <w:szCs w:val="24"/>
        </w:rPr>
      </w:pPr>
      <w:r w:rsidRPr="004E6188">
        <w:rPr>
          <w:rFonts w:ascii="Calibri" w:hAnsi="Calibri" w:cs="Calibri"/>
          <w:sz w:val="24"/>
          <w:szCs w:val="24"/>
        </w:rPr>
        <w:t>nie przysługuje Pani/Panu:</w:t>
      </w:r>
    </w:p>
    <w:p w14:paraId="4885B03F" w14:textId="77777777" w:rsidR="003369B8" w:rsidRPr="004E6188" w:rsidRDefault="003369B8" w:rsidP="00303E91">
      <w:pPr>
        <w:numPr>
          <w:ilvl w:val="0"/>
          <w:numId w:val="12"/>
        </w:numPr>
        <w:spacing w:line="268" w:lineRule="auto"/>
        <w:ind w:left="1008" w:hanging="392"/>
        <w:jc w:val="both"/>
        <w:rPr>
          <w:rFonts w:ascii="Calibri" w:hAnsi="Calibri" w:cs="Calibri"/>
          <w:sz w:val="24"/>
          <w:szCs w:val="24"/>
        </w:rPr>
      </w:pPr>
      <w:r w:rsidRPr="004E6188">
        <w:rPr>
          <w:rFonts w:ascii="Calibri" w:hAnsi="Calibri" w:cs="Calibri"/>
          <w:sz w:val="24"/>
          <w:szCs w:val="24"/>
        </w:rPr>
        <w:t>w związku z art. 17 ust. 3 lit. b, d lub e RODO prawo do usunięcia danych osobowych;</w:t>
      </w:r>
    </w:p>
    <w:p w14:paraId="4BC72BBD" w14:textId="77777777" w:rsidR="003369B8" w:rsidRPr="004E6188" w:rsidRDefault="003369B8" w:rsidP="00303E91">
      <w:pPr>
        <w:numPr>
          <w:ilvl w:val="0"/>
          <w:numId w:val="12"/>
        </w:numPr>
        <w:spacing w:line="268" w:lineRule="auto"/>
        <w:ind w:left="1008" w:hanging="392"/>
        <w:jc w:val="both"/>
        <w:rPr>
          <w:rFonts w:ascii="Calibri" w:hAnsi="Calibri" w:cs="Calibri"/>
          <w:sz w:val="24"/>
          <w:szCs w:val="24"/>
        </w:rPr>
      </w:pPr>
      <w:r w:rsidRPr="004E6188">
        <w:rPr>
          <w:rFonts w:ascii="Calibri" w:hAnsi="Calibri" w:cs="Calibri"/>
          <w:sz w:val="24"/>
          <w:szCs w:val="24"/>
        </w:rPr>
        <w:t>prawo do przenoszenia danych osobowych, o którym mowa w art. 20 RODO;</w:t>
      </w:r>
    </w:p>
    <w:p w14:paraId="32E5DD1C" w14:textId="77777777" w:rsidR="003369B8" w:rsidRPr="004E6188" w:rsidRDefault="003369B8" w:rsidP="00303E91">
      <w:pPr>
        <w:numPr>
          <w:ilvl w:val="0"/>
          <w:numId w:val="12"/>
        </w:numPr>
        <w:spacing w:line="268" w:lineRule="auto"/>
        <w:ind w:left="1008" w:hanging="392"/>
        <w:jc w:val="both"/>
        <w:rPr>
          <w:rFonts w:ascii="Calibri" w:hAnsi="Calibri" w:cs="Calibri"/>
          <w:sz w:val="24"/>
          <w:szCs w:val="24"/>
        </w:rPr>
      </w:pPr>
      <w:r w:rsidRPr="004E6188">
        <w:rPr>
          <w:rFonts w:ascii="Calibri" w:hAnsi="Calibri" w:cs="Calibri"/>
          <w:sz w:val="24"/>
          <w:szCs w:val="24"/>
        </w:rPr>
        <w:t xml:space="preserve">na podstawie art. 21 RODO prawo sprzeciwu, wobec przetwarzania danych osobowych, gdyż podstawą prawną przetwarzania Pani/Pana danych osobowych jest art. 6 ust. 1 lit. c RODO; </w:t>
      </w:r>
    </w:p>
    <w:p w14:paraId="376040C8" w14:textId="013C2169" w:rsidR="003369B8" w:rsidRPr="004E6188" w:rsidRDefault="003369B8" w:rsidP="00303E91">
      <w:pPr>
        <w:numPr>
          <w:ilvl w:val="0"/>
          <w:numId w:val="10"/>
        </w:numPr>
        <w:spacing w:line="268" w:lineRule="auto"/>
        <w:ind w:left="709" w:hanging="401"/>
        <w:jc w:val="both"/>
        <w:rPr>
          <w:rFonts w:ascii="Calibri" w:hAnsi="Calibri" w:cs="Calibri"/>
          <w:sz w:val="24"/>
          <w:szCs w:val="24"/>
        </w:rPr>
      </w:pPr>
      <w:r w:rsidRPr="004E6188">
        <w:rPr>
          <w:rFonts w:ascii="Calibri" w:hAnsi="Calibri" w:cs="Calibri"/>
          <w:sz w:val="24"/>
          <w:szCs w:val="24"/>
        </w:rPr>
        <w:t xml:space="preserve">przysługuje Pani/Panu prawo wniesienia skargi do organu nadzorczego na niezgodne </w:t>
      </w:r>
      <w:r w:rsidR="004E6188">
        <w:rPr>
          <w:rFonts w:ascii="Calibri" w:hAnsi="Calibri" w:cs="Calibri"/>
          <w:sz w:val="24"/>
          <w:szCs w:val="24"/>
        </w:rPr>
        <w:br/>
      </w:r>
      <w:r w:rsidRPr="004E6188">
        <w:rPr>
          <w:rFonts w:ascii="Calibri" w:hAnsi="Calibri" w:cs="Calibri"/>
          <w:sz w:val="24"/>
          <w:szCs w:val="24"/>
        </w:rPr>
        <w:t xml:space="preserve">z RODO przetwarzanie Pani/Pana danych osobowych przez administratora. Organem właściwym dla przedmiotowej skargi jest Urząd Ochrony Danych Osobowych, </w:t>
      </w:r>
      <w:r w:rsidR="004E6188">
        <w:rPr>
          <w:rFonts w:ascii="Calibri" w:hAnsi="Calibri" w:cs="Calibri"/>
          <w:sz w:val="24"/>
          <w:szCs w:val="24"/>
        </w:rPr>
        <w:br/>
      </w:r>
      <w:r w:rsidRPr="004E6188">
        <w:rPr>
          <w:rFonts w:ascii="Calibri" w:hAnsi="Calibri" w:cs="Calibri"/>
          <w:sz w:val="24"/>
          <w:szCs w:val="24"/>
        </w:rPr>
        <w:t>ul. Stawki 2, 00-193 Warszawa.</w:t>
      </w:r>
    </w:p>
    <w:p w14:paraId="174613D0" w14:textId="77777777" w:rsidR="0017246D" w:rsidRPr="004E6188" w:rsidRDefault="0017246D" w:rsidP="00046717">
      <w:pPr>
        <w:jc w:val="both"/>
        <w:rPr>
          <w:rFonts w:ascii="Calibri" w:hAnsi="Calibri" w:cs="Calibri"/>
          <w:bCs/>
          <w:sz w:val="24"/>
          <w:szCs w:val="24"/>
        </w:rPr>
      </w:pPr>
    </w:p>
    <w:p w14:paraId="2CDDEF56" w14:textId="1D6D8A94" w:rsidR="00017FC2" w:rsidRPr="004E6188" w:rsidRDefault="00046717" w:rsidP="00046717">
      <w:pPr>
        <w:jc w:val="both"/>
        <w:rPr>
          <w:rFonts w:ascii="Calibri" w:hAnsi="Calibri" w:cs="Calibri"/>
          <w:b/>
          <w:sz w:val="24"/>
          <w:szCs w:val="24"/>
        </w:rPr>
      </w:pPr>
      <w:r w:rsidRPr="004E6188">
        <w:rPr>
          <w:rFonts w:ascii="Calibri" w:hAnsi="Calibri" w:cs="Calibri"/>
          <w:b/>
          <w:sz w:val="24"/>
          <w:szCs w:val="24"/>
        </w:rPr>
        <w:t>ROZDZIAŁ XX.</w:t>
      </w:r>
    </w:p>
    <w:p w14:paraId="519AEC4F" w14:textId="67AE82D4" w:rsidR="00046717" w:rsidRPr="004E6188" w:rsidRDefault="00046717" w:rsidP="00046717">
      <w:pPr>
        <w:jc w:val="both"/>
        <w:rPr>
          <w:rFonts w:ascii="Calibri" w:hAnsi="Calibri" w:cs="Calibri"/>
          <w:b/>
          <w:sz w:val="24"/>
          <w:szCs w:val="24"/>
        </w:rPr>
      </w:pPr>
      <w:r w:rsidRPr="004E6188">
        <w:rPr>
          <w:rFonts w:ascii="Calibri" w:hAnsi="Calibri" w:cs="Calibri"/>
          <w:b/>
          <w:sz w:val="24"/>
          <w:szCs w:val="24"/>
        </w:rPr>
        <w:t>POSTANOWIENIA KOŃCOWE</w:t>
      </w:r>
    </w:p>
    <w:p w14:paraId="3F68857D" w14:textId="3453F4A3" w:rsidR="00046717" w:rsidRPr="004E6188" w:rsidRDefault="00046717" w:rsidP="0017246D">
      <w:pPr>
        <w:ind w:left="284" w:hanging="284"/>
        <w:jc w:val="both"/>
        <w:rPr>
          <w:rFonts w:ascii="Calibri" w:hAnsi="Calibri" w:cs="Calibri"/>
          <w:bCs/>
          <w:sz w:val="24"/>
          <w:szCs w:val="24"/>
        </w:rPr>
      </w:pPr>
      <w:r w:rsidRPr="004E6188">
        <w:rPr>
          <w:rFonts w:ascii="Calibri" w:hAnsi="Calibri" w:cs="Calibri"/>
          <w:bCs/>
          <w:sz w:val="24"/>
          <w:szCs w:val="24"/>
        </w:rPr>
        <w:t xml:space="preserve">1. </w:t>
      </w:r>
      <w:r w:rsidR="0017246D" w:rsidRPr="004E6188">
        <w:rPr>
          <w:rFonts w:ascii="Calibri" w:hAnsi="Calibri" w:cs="Calibri"/>
          <w:bCs/>
          <w:sz w:val="24"/>
          <w:szCs w:val="24"/>
        </w:rPr>
        <w:tab/>
      </w:r>
      <w:r w:rsidRPr="004E6188">
        <w:rPr>
          <w:rFonts w:ascii="Calibri" w:hAnsi="Calibri" w:cs="Calibri"/>
          <w:bCs/>
          <w:sz w:val="24"/>
          <w:szCs w:val="24"/>
        </w:rPr>
        <w:t>W sprawach nieuregulowanych niniejszą SWZ mają zastosowanie przepisy ustawy Prawo zamówień publicznych.</w:t>
      </w:r>
    </w:p>
    <w:p w14:paraId="27D5F0BE" w14:textId="13DCCFC8" w:rsidR="00046717" w:rsidRPr="004E6188" w:rsidRDefault="00046717" w:rsidP="0017246D">
      <w:pPr>
        <w:tabs>
          <w:tab w:val="left" w:pos="284"/>
        </w:tabs>
        <w:jc w:val="both"/>
        <w:rPr>
          <w:rFonts w:ascii="Calibri" w:hAnsi="Calibri" w:cs="Calibri"/>
          <w:bCs/>
          <w:sz w:val="24"/>
          <w:szCs w:val="24"/>
        </w:rPr>
      </w:pPr>
      <w:r w:rsidRPr="004E6188">
        <w:rPr>
          <w:rFonts w:ascii="Calibri" w:hAnsi="Calibri" w:cs="Calibri"/>
          <w:bCs/>
          <w:sz w:val="24"/>
          <w:szCs w:val="24"/>
        </w:rPr>
        <w:t xml:space="preserve">2. </w:t>
      </w:r>
      <w:r w:rsidR="0017246D" w:rsidRPr="004E6188">
        <w:rPr>
          <w:rFonts w:ascii="Calibri" w:hAnsi="Calibri" w:cs="Calibri"/>
          <w:bCs/>
          <w:sz w:val="24"/>
          <w:szCs w:val="24"/>
        </w:rPr>
        <w:tab/>
      </w:r>
      <w:r w:rsidRPr="004E6188">
        <w:rPr>
          <w:rFonts w:ascii="Calibri" w:hAnsi="Calibri" w:cs="Calibri"/>
          <w:bCs/>
          <w:sz w:val="24"/>
          <w:szCs w:val="24"/>
        </w:rPr>
        <w:t>Załącznikami do SIWZ są:</w:t>
      </w:r>
    </w:p>
    <w:p w14:paraId="60057DD1" w14:textId="54BBB285" w:rsidR="00046717" w:rsidRPr="00C02B44" w:rsidRDefault="0017246D" w:rsidP="00C02B44">
      <w:pPr>
        <w:pStyle w:val="Akapitzlist"/>
        <w:numPr>
          <w:ilvl w:val="0"/>
          <w:numId w:val="75"/>
        </w:numPr>
        <w:tabs>
          <w:tab w:val="left" w:pos="567"/>
        </w:tabs>
        <w:ind w:left="426"/>
        <w:jc w:val="both"/>
        <w:rPr>
          <w:rFonts w:ascii="Calibri" w:hAnsi="Calibri" w:cs="Calibri"/>
          <w:bCs/>
          <w:sz w:val="24"/>
          <w:szCs w:val="24"/>
        </w:rPr>
      </w:pPr>
      <w:r w:rsidRPr="00C02B44">
        <w:rPr>
          <w:rFonts w:ascii="Calibri" w:hAnsi="Calibri" w:cs="Calibri"/>
          <w:bCs/>
          <w:sz w:val="24"/>
          <w:szCs w:val="24"/>
        </w:rPr>
        <w:t>Z</w:t>
      </w:r>
      <w:r w:rsidR="00046717" w:rsidRPr="00C02B44">
        <w:rPr>
          <w:rFonts w:ascii="Calibri" w:hAnsi="Calibri" w:cs="Calibri"/>
          <w:bCs/>
          <w:sz w:val="24"/>
          <w:szCs w:val="24"/>
        </w:rPr>
        <w:t xml:space="preserve">ałącznik nr 1 – </w:t>
      </w:r>
      <w:r w:rsidRPr="00C02B44">
        <w:rPr>
          <w:rFonts w:ascii="Calibri" w:hAnsi="Calibri" w:cs="Calibri"/>
          <w:bCs/>
          <w:sz w:val="24"/>
          <w:szCs w:val="24"/>
        </w:rPr>
        <w:t>Formularz oferty.</w:t>
      </w:r>
    </w:p>
    <w:p w14:paraId="4DB8973D" w14:textId="3FBC8004" w:rsidR="00046717" w:rsidRPr="00C02B44" w:rsidRDefault="0017246D" w:rsidP="00C02B44">
      <w:pPr>
        <w:pStyle w:val="Akapitzlist"/>
        <w:numPr>
          <w:ilvl w:val="0"/>
          <w:numId w:val="75"/>
        </w:numPr>
        <w:tabs>
          <w:tab w:val="left" w:pos="567"/>
        </w:tabs>
        <w:ind w:left="426"/>
        <w:jc w:val="both"/>
        <w:rPr>
          <w:rFonts w:ascii="Calibri" w:hAnsi="Calibri" w:cs="Calibri"/>
          <w:bCs/>
          <w:sz w:val="24"/>
          <w:szCs w:val="24"/>
        </w:rPr>
      </w:pPr>
      <w:r w:rsidRPr="00C02B44">
        <w:rPr>
          <w:rFonts w:ascii="Calibri" w:hAnsi="Calibri" w:cs="Calibri"/>
          <w:bCs/>
          <w:sz w:val="24"/>
          <w:szCs w:val="24"/>
        </w:rPr>
        <w:t>Z</w:t>
      </w:r>
      <w:r w:rsidR="00046717" w:rsidRPr="00C02B44">
        <w:rPr>
          <w:rFonts w:ascii="Calibri" w:hAnsi="Calibri" w:cs="Calibri"/>
          <w:bCs/>
          <w:sz w:val="24"/>
          <w:szCs w:val="24"/>
        </w:rPr>
        <w:t xml:space="preserve">ałącznik nr 2 – </w:t>
      </w:r>
      <w:r w:rsidR="00AE6369" w:rsidRPr="00C02B44">
        <w:rPr>
          <w:rFonts w:ascii="Calibri" w:hAnsi="Calibri" w:cs="Calibri"/>
          <w:bCs/>
          <w:sz w:val="24"/>
          <w:szCs w:val="24"/>
        </w:rPr>
        <w:t>O</w:t>
      </w:r>
      <w:r w:rsidR="00046717" w:rsidRPr="00C02B44">
        <w:rPr>
          <w:rFonts w:ascii="Calibri" w:hAnsi="Calibri" w:cs="Calibri"/>
          <w:bCs/>
          <w:sz w:val="24"/>
          <w:szCs w:val="24"/>
        </w:rPr>
        <w:t xml:space="preserve">świadczenie wspólnie ubiegających się o zamówienie na podst. art. 117 </w:t>
      </w:r>
      <w:r w:rsidR="00AE6369" w:rsidRPr="00C02B44">
        <w:rPr>
          <w:rFonts w:ascii="Calibri" w:hAnsi="Calibri" w:cs="Calibri"/>
          <w:bCs/>
          <w:sz w:val="24"/>
          <w:szCs w:val="24"/>
        </w:rPr>
        <w:t xml:space="preserve"> </w:t>
      </w:r>
      <w:r w:rsidR="00046717" w:rsidRPr="00C02B44">
        <w:rPr>
          <w:rFonts w:ascii="Calibri" w:hAnsi="Calibri" w:cs="Calibri"/>
          <w:bCs/>
          <w:sz w:val="24"/>
          <w:szCs w:val="24"/>
        </w:rPr>
        <w:t xml:space="preserve">ust. 4 ustawy </w:t>
      </w:r>
      <w:proofErr w:type="spellStart"/>
      <w:r w:rsidR="00046717" w:rsidRPr="00C02B44">
        <w:rPr>
          <w:rFonts w:ascii="Calibri" w:hAnsi="Calibri" w:cs="Calibri"/>
          <w:bCs/>
          <w:sz w:val="24"/>
          <w:szCs w:val="24"/>
        </w:rPr>
        <w:t>Pzp</w:t>
      </w:r>
      <w:proofErr w:type="spellEnd"/>
      <w:r w:rsidRPr="00C02B44">
        <w:rPr>
          <w:rFonts w:ascii="Calibri" w:hAnsi="Calibri" w:cs="Calibri"/>
          <w:bCs/>
          <w:sz w:val="24"/>
          <w:szCs w:val="24"/>
        </w:rPr>
        <w:t>.</w:t>
      </w:r>
    </w:p>
    <w:p w14:paraId="34C452D4" w14:textId="3D880247" w:rsidR="00920A1E" w:rsidRPr="00C02B44" w:rsidRDefault="00920A1E" w:rsidP="00C02B44">
      <w:pPr>
        <w:pStyle w:val="Akapitzlist"/>
        <w:numPr>
          <w:ilvl w:val="0"/>
          <w:numId w:val="75"/>
        </w:numPr>
        <w:ind w:left="426"/>
        <w:jc w:val="both"/>
        <w:rPr>
          <w:rFonts w:ascii="Calibri" w:hAnsi="Calibri" w:cs="Calibri"/>
          <w:bCs/>
          <w:sz w:val="24"/>
          <w:szCs w:val="24"/>
        </w:rPr>
      </w:pPr>
      <w:r w:rsidRPr="00C02B44">
        <w:rPr>
          <w:rFonts w:ascii="Calibri" w:hAnsi="Calibri" w:cs="Calibri"/>
          <w:bCs/>
          <w:sz w:val="24"/>
          <w:szCs w:val="24"/>
        </w:rPr>
        <w:lastRenderedPageBreak/>
        <w:t xml:space="preserve">Załącznik nr </w:t>
      </w:r>
      <w:r w:rsidR="00AE6369" w:rsidRPr="00C02B44">
        <w:rPr>
          <w:rFonts w:ascii="Calibri" w:hAnsi="Calibri" w:cs="Calibri"/>
          <w:bCs/>
          <w:sz w:val="24"/>
          <w:szCs w:val="24"/>
        </w:rPr>
        <w:t>3</w:t>
      </w:r>
      <w:r w:rsidRPr="00C02B44">
        <w:rPr>
          <w:rFonts w:ascii="Calibri" w:hAnsi="Calibri" w:cs="Calibri"/>
          <w:bCs/>
          <w:sz w:val="24"/>
          <w:szCs w:val="24"/>
        </w:rPr>
        <w:t xml:space="preserve"> -  </w:t>
      </w:r>
      <w:r w:rsidR="00AE6369" w:rsidRPr="00C02B44">
        <w:rPr>
          <w:rFonts w:ascii="Calibri" w:eastAsia="Times New Roman" w:hAnsi="Calibri" w:cs="Calibri"/>
          <w:bCs/>
          <w:sz w:val="24"/>
          <w:szCs w:val="24"/>
          <w:lang w:eastAsia="ar-SA"/>
        </w:rPr>
        <w:t xml:space="preserve">Oświadczenie </w:t>
      </w:r>
      <w:r w:rsidR="005E3120" w:rsidRPr="00C02B44">
        <w:rPr>
          <w:rFonts w:ascii="Calibri" w:hAnsi="Calibri" w:cs="Calibri"/>
          <w:sz w:val="24"/>
          <w:szCs w:val="24"/>
        </w:rPr>
        <w:t>o braku podstaw do wykluczenia, zgodnie z art. 7 ustawy sankcyjnej</w:t>
      </w:r>
      <w:r w:rsidR="00543EA9" w:rsidRPr="00C02B44">
        <w:rPr>
          <w:rFonts w:asciiTheme="majorHAnsi" w:hAnsiTheme="majorHAnsi" w:cstheme="majorHAnsi"/>
          <w:sz w:val="24"/>
          <w:szCs w:val="24"/>
        </w:rPr>
        <w:t>.</w:t>
      </w:r>
    </w:p>
    <w:p w14:paraId="3D8ED09C" w14:textId="2728ABE5" w:rsidR="00046717" w:rsidRPr="00C02B44" w:rsidRDefault="0044216A" w:rsidP="00C02B44">
      <w:pPr>
        <w:pStyle w:val="Akapitzlist"/>
        <w:numPr>
          <w:ilvl w:val="0"/>
          <w:numId w:val="75"/>
        </w:numPr>
        <w:tabs>
          <w:tab w:val="left" w:pos="567"/>
        </w:tabs>
        <w:ind w:left="426"/>
        <w:jc w:val="both"/>
        <w:rPr>
          <w:rFonts w:ascii="Calibri" w:hAnsi="Calibri" w:cs="Calibri"/>
          <w:bCs/>
          <w:sz w:val="24"/>
          <w:szCs w:val="24"/>
        </w:rPr>
      </w:pPr>
      <w:r w:rsidRPr="00C02B44">
        <w:rPr>
          <w:rFonts w:ascii="Calibri" w:hAnsi="Calibri" w:cs="Calibri"/>
          <w:bCs/>
          <w:sz w:val="24"/>
          <w:szCs w:val="24"/>
        </w:rPr>
        <w:t>Z</w:t>
      </w:r>
      <w:r w:rsidR="00046717" w:rsidRPr="00C02B44">
        <w:rPr>
          <w:rFonts w:ascii="Calibri" w:hAnsi="Calibri" w:cs="Calibri"/>
          <w:bCs/>
          <w:sz w:val="24"/>
          <w:szCs w:val="24"/>
        </w:rPr>
        <w:t xml:space="preserve">ałącznik nr </w:t>
      </w:r>
      <w:r w:rsidR="00AE6369" w:rsidRPr="00C02B44">
        <w:rPr>
          <w:rFonts w:ascii="Calibri" w:hAnsi="Calibri" w:cs="Calibri"/>
          <w:bCs/>
          <w:sz w:val="24"/>
          <w:szCs w:val="24"/>
        </w:rPr>
        <w:t>4</w:t>
      </w:r>
      <w:r w:rsidR="00046717" w:rsidRPr="00C02B44">
        <w:rPr>
          <w:rFonts w:ascii="Calibri" w:hAnsi="Calibri" w:cs="Calibri"/>
          <w:bCs/>
          <w:sz w:val="24"/>
          <w:szCs w:val="24"/>
        </w:rPr>
        <w:t xml:space="preserve"> – </w:t>
      </w:r>
      <w:r w:rsidR="007F608B" w:rsidRPr="00C02B44">
        <w:rPr>
          <w:rFonts w:ascii="Calibri" w:hAnsi="Calibri" w:cs="Calibri"/>
          <w:bCs/>
          <w:sz w:val="24"/>
          <w:szCs w:val="24"/>
        </w:rPr>
        <w:t>Z</w:t>
      </w:r>
      <w:r w:rsidR="00046717" w:rsidRPr="00C02B44">
        <w:rPr>
          <w:rFonts w:ascii="Calibri" w:hAnsi="Calibri" w:cs="Calibri"/>
          <w:bCs/>
          <w:sz w:val="24"/>
          <w:szCs w:val="24"/>
        </w:rPr>
        <w:t>obowiązanie podmiotu trzeciego</w:t>
      </w:r>
      <w:r w:rsidRPr="00C02B44">
        <w:rPr>
          <w:rFonts w:ascii="Calibri" w:hAnsi="Calibri" w:cs="Calibri"/>
          <w:bCs/>
          <w:sz w:val="24"/>
          <w:szCs w:val="24"/>
        </w:rPr>
        <w:t>.</w:t>
      </w:r>
    </w:p>
    <w:p w14:paraId="2AE5B528" w14:textId="53BD5DBA" w:rsidR="00046717" w:rsidRPr="00C02B44" w:rsidRDefault="0044216A" w:rsidP="00C02B44">
      <w:pPr>
        <w:pStyle w:val="Akapitzlist"/>
        <w:numPr>
          <w:ilvl w:val="0"/>
          <w:numId w:val="75"/>
        </w:numPr>
        <w:tabs>
          <w:tab w:val="left" w:pos="567"/>
        </w:tabs>
        <w:ind w:left="426"/>
        <w:jc w:val="both"/>
        <w:rPr>
          <w:rFonts w:ascii="Calibri" w:hAnsi="Calibri" w:cs="Calibri"/>
          <w:bCs/>
          <w:sz w:val="24"/>
          <w:szCs w:val="24"/>
        </w:rPr>
      </w:pPr>
      <w:r w:rsidRPr="00C02B44">
        <w:rPr>
          <w:rFonts w:ascii="Calibri" w:hAnsi="Calibri" w:cs="Calibri"/>
          <w:bCs/>
          <w:sz w:val="24"/>
          <w:szCs w:val="24"/>
        </w:rPr>
        <w:t>Z</w:t>
      </w:r>
      <w:r w:rsidR="00046717" w:rsidRPr="00C02B44">
        <w:rPr>
          <w:rFonts w:ascii="Calibri" w:hAnsi="Calibri" w:cs="Calibri"/>
          <w:bCs/>
          <w:sz w:val="24"/>
          <w:szCs w:val="24"/>
        </w:rPr>
        <w:t xml:space="preserve">ałącznik nr </w:t>
      </w:r>
      <w:r w:rsidR="00AE6369" w:rsidRPr="00C02B44">
        <w:rPr>
          <w:rFonts w:ascii="Calibri" w:hAnsi="Calibri" w:cs="Calibri"/>
          <w:bCs/>
          <w:sz w:val="24"/>
          <w:szCs w:val="24"/>
        </w:rPr>
        <w:t>5</w:t>
      </w:r>
      <w:r w:rsidR="00046717" w:rsidRPr="00C02B44">
        <w:rPr>
          <w:rFonts w:ascii="Calibri" w:hAnsi="Calibri" w:cs="Calibri"/>
          <w:bCs/>
          <w:sz w:val="24"/>
          <w:szCs w:val="24"/>
        </w:rPr>
        <w:t xml:space="preserve"> </w:t>
      </w:r>
      <w:r w:rsidR="004E6188" w:rsidRPr="00C02B44">
        <w:rPr>
          <w:rFonts w:ascii="Calibri" w:hAnsi="Calibri" w:cs="Calibri"/>
          <w:bCs/>
          <w:sz w:val="24"/>
          <w:szCs w:val="24"/>
        </w:rPr>
        <w:t>–</w:t>
      </w:r>
      <w:r w:rsidR="00046717" w:rsidRPr="00C02B44">
        <w:rPr>
          <w:rFonts w:ascii="Calibri" w:hAnsi="Calibri" w:cs="Calibri"/>
          <w:bCs/>
          <w:sz w:val="24"/>
          <w:szCs w:val="24"/>
        </w:rPr>
        <w:t xml:space="preserve"> Jednolity Europejski Dokument Zamówienia (JEDZ)</w:t>
      </w:r>
      <w:r w:rsidRPr="00C02B44">
        <w:rPr>
          <w:rFonts w:ascii="Calibri" w:hAnsi="Calibri" w:cs="Calibri"/>
          <w:bCs/>
          <w:sz w:val="24"/>
          <w:szCs w:val="24"/>
        </w:rPr>
        <w:t>.</w:t>
      </w:r>
    </w:p>
    <w:p w14:paraId="49639A1F" w14:textId="75F3D975" w:rsidR="00046717" w:rsidRPr="00C02B44" w:rsidRDefault="0044216A" w:rsidP="00C02B44">
      <w:pPr>
        <w:pStyle w:val="Akapitzlist"/>
        <w:numPr>
          <w:ilvl w:val="0"/>
          <w:numId w:val="75"/>
        </w:numPr>
        <w:tabs>
          <w:tab w:val="left" w:pos="567"/>
        </w:tabs>
        <w:ind w:left="426"/>
        <w:jc w:val="both"/>
        <w:rPr>
          <w:rFonts w:ascii="Calibri" w:hAnsi="Calibri" w:cs="Calibri"/>
          <w:bCs/>
          <w:sz w:val="24"/>
          <w:szCs w:val="24"/>
        </w:rPr>
      </w:pPr>
      <w:r w:rsidRPr="00C02B44">
        <w:rPr>
          <w:rFonts w:ascii="Calibri" w:hAnsi="Calibri" w:cs="Calibri"/>
          <w:bCs/>
          <w:sz w:val="24"/>
          <w:szCs w:val="24"/>
        </w:rPr>
        <w:t>Z</w:t>
      </w:r>
      <w:r w:rsidR="00046717" w:rsidRPr="00C02B44">
        <w:rPr>
          <w:rFonts w:ascii="Calibri" w:hAnsi="Calibri" w:cs="Calibri"/>
          <w:bCs/>
          <w:sz w:val="24"/>
          <w:szCs w:val="24"/>
        </w:rPr>
        <w:t xml:space="preserve">ałącznik nr </w:t>
      </w:r>
      <w:r w:rsidR="00AE6369" w:rsidRPr="00C02B44">
        <w:rPr>
          <w:rFonts w:ascii="Calibri" w:hAnsi="Calibri" w:cs="Calibri"/>
          <w:bCs/>
          <w:sz w:val="24"/>
          <w:szCs w:val="24"/>
        </w:rPr>
        <w:t>6</w:t>
      </w:r>
      <w:r w:rsidR="00046717" w:rsidRPr="00C02B44">
        <w:rPr>
          <w:rFonts w:ascii="Calibri" w:hAnsi="Calibri" w:cs="Calibri"/>
          <w:bCs/>
          <w:sz w:val="24"/>
          <w:szCs w:val="24"/>
        </w:rPr>
        <w:t xml:space="preserve"> – </w:t>
      </w:r>
      <w:r w:rsidR="007F608B" w:rsidRPr="00C02B44">
        <w:rPr>
          <w:rFonts w:ascii="Calibri" w:hAnsi="Calibri" w:cs="Calibri"/>
          <w:bCs/>
          <w:sz w:val="24"/>
          <w:szCs w:val="24"/>
        </w:rPr>
        <w:t>W</w:t>
      </w:r>
      <w:r w:rsidR="00046717" w:rsidRPr="00C02B44">
        <w:rPr>
          <w:rFonts w:ascii="Calibri" w:hAnsi="Calibri" w:cs="Calibri"/>
          <w:bCs/>
          <w:sz w:val="24"/>
          <w:szCs w:val="24"/>
        </w:rPr>
        <w:t xml:space="preserve">ykaz </w:t>
      </w:r>
      <w:r w:rsidRPr="00C02B44">
        <w:rPr>
          <w:rFonts w:ascii="Calibri" w:hAnsi="Calibri" w:cs="Calibri"/>
          <w:bCs/>
          <w:sz w:val="24"/>
          <w:szCs w:val="24"/>
        </w:rPr>
        <w:t>wykonanych usług.</w:t>
      </w:r>
    </w:p>
    <w:p w14:paraId="2B2BB79B" w14:textId="08789629" w:rsidR="00700BBF" w:rsidRPr="00C02B44" w:rsidRDefault="00700BBF" w:rsidP="00C02B44">
      <w:pPr>
        <w:pStyle w:val="Akapitzlist"/>
        <w:numPr>
          <w:ilvl w:val="0"/>
          <w:numId w:val="75"/>
        </w:numPr>
        <w:tabs>
          <w:tab w:val="left" w:pos="567"/>
        </w:tabs>
        <w:ind w:left="426"/>
        <w:jc w:val="both"/>
        <w:rPr>
          <w:rFonts w:ascii="Calibri" w:hAnsi="Calibri" w:cs="Calibri"/>
          <w:bCs/>
          <w:sz w:val="24"/>
          <w:szCs w:val="24"/>
        </w:rPr>
      </w:pPr>
      <w:r w:rsidRPr="00C02B44">
        <w:rPr>
          <w:rFonts w:ascii="Calibri" w:hAnsi="Calibri" w:cs="Calibri"/>
          <w:bCs/>
          <w:sz w:val="24"/>
          <w:szCs w:val="24"/>
        </w:rPr>
        <w:t xml:space="preserve">Załącznik nr </w:t>
      </w:r>
      <w:r w:rsidR="00AE6369" w:rsidRPr="00C02B44">
        <w:rPr>
          <w:rFonts w:ascii="Calibri" w:hAnsi="Calibri" w:cs="Calibri"/>
          <w:bCs/>
          <w:sz w:val="24"/>
          <w:szCs w:val="24"/>
        </w:rPr>
        <w:t>7</w:t>
      </w:r>
      <w:r w:rsidRPr="00C02B44">
        <w:rPr>
          <w:rFonts w:ascii="Calibri" w:hAnsi="Calibri" w:cs="Calibri"/>
          <w:bCs/>
          <w:sz w:val="24"/>
          <w:szCs w:val="24"/>
        </w:rPr>
        <w:t xml:space="preserve"> – </w:t>
      </w:r>
      <w:r w:rsidR="007F608B" w:rsidRPr="00C02B44">
        <w:rPr>
          <w:rFonts w:ascii="Calibri" w:hAnsi="Calibri" w:cs="Calibri"/>
          <w:bCs/>
          <w:sz w:val="24"/>
          <w:szCs w:val="24"/>
        </w:rPr>
        <w:t>W</w:t>
      </w:r>
      <w:r w:rsidRPr="00C02B44">
        <w:rPr>
          <w:rFonts w:ascii="Calibri" w:hAnsi="Calibri" w:cs="Calibri"/>
          <w:bCs/>
          <w:sz w:val="24"/>
          <w:szCs w:val="24"/>
        </w:rPr>
        <w:t>ykaz osób.</w:t>
      </w:r>
    </w:p>
    <w:p w14:paraId="46DE2E57" w14:textId="56FBCED3" w:rsidR="00046717" w:rsidRPr="00C02B44" w:rsidRDefault="0044216A" w:rsidP="00C02B44">
      <w:pPr>
        <w:pStyle w:val="Akapitzlist"/>
        <w:numPr>
          <w:ilvl w:val="0"/>
          <w:numId w:val="75"/>
        </w:numPr>
        <w:tabs>
          <w:tab w:val="left" w:pos="567"/>
        </w:tabs>
        <w:ind w:left="426"/>
        <w:jc w:val="both"/>
        <w:rPr>
          <w:rFonts w:ascii="Calibri" w:hAnsi="Calibri" w:cs="Calibri"/>
          <w:bCs/>
          <w:sz w:val="24"/>
          <w:szCs w:val="24"/>
        </w:rPr>
      </w:pPr>
      <w:r w:rsidRPr="00C02B44">
        <w:rPr>
          <w:rFonts w:ascii="Calibri" w:hAnsi="Calibri" w:cs="Calibri"/>
          <w:bCs/>
          <w:sz w:val="24"/>
          <w:szCs w:val="24"/>
        </w:rPr>
        <w:t xml:space="preserve">Załącznik nr </w:t>
      </w:r>
      <w:r w:rsidR="00AE6369" w:rsidRPr="00C02B44">
        <w:rPr>
          <w:rFonts w:ascii="Calibri" w:hAnsi="Calibri" w:cs="Calibri"/>
          <w:bCs/>
          <w:sz w:val="24"/>
          <w:szCs w:val="24"/>
        </w:rPr>
        <w:t>8</w:t>
      </w:r>
      <w:r w:rsidR="00700BBF" w:rsidRPr="00C02B44">
        <w:rPr>
          <w:rFonts w:ascii="Calibri" w:hAnsi="Calibri" w:cs="Calibri"/>
          <w:bCs/>
          <w:sz w:val="24"/>
          <w:szCs w:val="24"/>
        </w:rPr>
        <w:t xml:space="preserve"> </w:t>
      </w:r>
      <w:r w:rsidRPr="00C02B44">
        <w:rPr>
          <w:rFonts w:ascii="Calibri" w:hAnsi="Calibri" w:cs="Calibri"/>
          <w:bCs/>
          <w:sz w:val="24"/>
          <w:szCs w:val="24"/>
        </w:rPr>
        <w:t xml:space="preserve">– </w:t>
      </w:r>
      <w:r w:rsidR="007F608B" w:rsidRPr="00C02B44">
        <w:rPr>
          <w:rFonts w:ascii="Calibri" w:hAnsi="Calibri" w:cs="Calibri"/>
          <w:bCs/>
          <w:sz w:val="24"/>
          <w:szCs w:val="24"/>
        </w:rPr>
        <w:t>P</w:t>
      </w:r>
      <w:r w:rsidRPr="00C02B44">
        <w:rPr>
          <w:rFonts w:ascii="Calibri" w:hAnsi="Calibri" w:cs="Calibri"/>
          <w:bCs/>
          <w:sz w:val="24"/>
          <w:szCs w:val="24"/>
        </w:rPr>
        <w:t>rojektowane postanowienia umowy</w:t>
      </w:r>
    </w:p>
    <w:p w14:paraId="53C93DD4" w14:textId="7C5A417B" w:rsidR="00171854" w:rsidRDefault="00171854" w:rsidP="0035221C">
      <w:pPr>
        <w:pStyle w:val="Akapitzlist"/>
        <w:numPr>
          <w:ilvl w:val="0"/>
          <w:numId w:val="75"/>
        </w:numPr>
        <w:tabs>
          <w:tab w:val="left" w:pos="567"/>
        </w:tabs>
        <w:ind w:left="426"/>
        <w:jc w:val="both"/>
        <w:rPr>
          <w:rFonts w:ascii="Calibri" w:hAnsi="Calibri" w:cs="Calibri"/>
          <w:bCs/>
          <w:sz w:val="24"/>
          <w:szCs w:val="24"/>
        </w:rPr>
      </w:pPr>
      <w:r w:rsidRPr="00C02B44">
        <w:rPr>
          <w:rFonts w:ascii="Calibri" w:hAnsi="Calibri" w:cs="Calibri"/>
          <w:bCs/>
          <w:sz w:val="24"/>
          <w:szCs w:val="24"/>
        </w:rPr>
        <w:t xml:space="preserve">Załącznik nr </w:t>
      </w:r>
      <w:r w:rsidR="00AE6369" w:rsidRPr="00C02B44">
        <w:rPr>
          <w:rFonts w:ascii="Calibri" w:hAnsi="Calibri" w:cs="Calibri"/>
          <w:bCs/>
          <w:sz w:val="24"/>
          <w:szCs w:val="24"/>
        </w:rPr>
        <w:t>9</w:t>
      </w:r>
      <w:r w:rsidR="00700BBF" w:rsidRPr="00C02B44">
        <w:rPr>
          <w:rFonts w:ascii="Calibri" w:hAnsi="Calibri" w:cs="Calibri"/>
          <w:bCs/>
          <w:sz w:val="24"/>
          <w:szCs w:val="24"/>
        </w:rPr>
        <w:t xml:space="preserve"> </w:t>
      </w:r>
      <w:r w:rsidRPr="00C02B44">
        <w:rPr>
          <w:rFonts w:ascii="Calibri" w:hAnsi="Calibri" w:cs="Calibri"/>
          <w:bCs/>
          <w:sz w:val="24"/>
          <w:szCs w:val="24"/>
        </w:rPr>
        <w:t xml:space="preserve">– </w:t>
      </w:r>
      <w:r w:rsidR="005E3120" w:rsidRPr="00C02B44">
        <w:rPr>
          <w:rFonts w:ascii="Calibri" w:hAnsi="Calibri" w:cs="Calibri"/>
          <w:bCs/>
          <w:sz w:val="24"/>
          <w:szCs w:val="24"/>
        </w:rPr>
        <w:t>Opis Przedmiotu Zamówienia (OPZ).</w:t>
      </w:r>
    </w:p>
    <w:p w14:paraId="14BE1062" w14:textId="2D8F0405" w:rsidR="00CC371F" w:rsidRPr="00C02B44" w:rsidRDefault="005E3120" w:rsidP="00C02B44">
      <w:pPr>
        <w:pStyle w:val="Akapitzlist"/>
        <w:numPr>
          <w:ilvl w:val="0"/>
          <w:numId w:val="75"/>
        </w:numPr>
        <w:tabs>
          <w:tab w:val="left" w:pos="567"/>
        </w:tabs>
        <w:ind w:left="426"/>
        <w:jc w:val="both"/>
        <w:rPr>
          <w:rFonts w:ascii="Calibri" w:hAnsi="Calibri" w:cs="Calibri"/>
          <w:bCs/>
          <w:sz w:val="24"/>
          <w:szCs w:val="24"/>
        </w:rPr>
      </w:pPr>
      <w:r w:rsidRPr="00C02B44">
        <w:rPr>
          <w:rFonts w:ascii="Calibri" w:hAnsi="Calibri" w:cs="Calibri"/>
          <w:bCs/>
          <w:sz w:val="24"/>
          <w:szCs w:val="24"/>
        </w:rPr>
        <w:t xml:space="preserve">Załącznik nr 10 – </w:t>
      </w:r>
      <w:r w:rsidR="0004513B">
        <w:rPr>
          <w:rFonts w:ascii="Calibri" w:hAnsi="Calibri" w:cs="Calibri"/>
          <w:sz w:val="24"/>
          <w:szCs w:val="24"/>
        </w:rPr>
        <w:t xml:space="preserve">Książki Służby i </w:t>
      </w:r>
      <w:r w:rsidRPr="00C02B44">
        <w:rPr>
          <w:rFonts w:ascii="Calibri" w:hAnsi="Calibri" w:cs="Calibri"/>
          <w:bCs/>
          <w:sz w:val="24"/>
          <w:szCs w:val="24"/>
        </w:rPr>
        <w:t>Książka ewidencji wydawania i zdawania kluczy (wzór).</w:t>
      </w:r>
    </w:p>
    <w:p w14:paraId="1A19F4B1" w14:textId="77777777" w:rsidR="00CC371F" w:rsidRPr="004E6188" w:rsidRDefault="00CC371F" w:rsidP="00796C6E">
      <w:pPr>
        <w:jc w:val="both"/>
        <w:rPr>
          <w:rFonts w:ascii="Calibri" w:hAnsi="Calibri" w:cs="Calibri"/>
          <w:b/>
          <w:sz w:val="24"/>
          <w:szCs w:val="24"/>
        </w:rPr>
      </w:pPr>
    </w:p>
    <w:p w14:paraId="6D1E9895" w14:textId="4A437CDD" w:rsidR="00796C6E" w:rsidRPr="004E6188" w:rsidRDefault="00796C6E" w:rsidP="00796C6E">
      <w:pPr>
        <w:jc w:val="both"/>
        <w:rPr>
          <w:rFonts w:ascii="Calibri" w:hAnsi="Calibri" w:cs="Calibri"/>
          <w:b/>
          <w:sz w:val="24"/>
          <w:szCs w:val="24"/>
        </w:rPr>
      </w:pPr>
      <w:r w:rsidRPr="004E6188">
        <w:rPr>
          <w:rFonts w:ascii="Calibri" w:hAnsi="Calibri" w:cs="Calibri"/>
          <w:b/>
          <w:sz w:val="24"/>
          <w:szCs w:val="24"/>
        </w:rPr>
        <w:t xml:space="preserve">SWZ opracowała Komisja Przetargowa: </w:t>
      </w:r>
    </w:p>
    <w:p w14:paraId="49D0806B" w14:textId="77777777" w:rsidR="00796C6E" w:rsidRPr="004E6188" w:rsidRDefault="00796C6E" w:rsidP="00796C6E">
      <w:pPr>
        <w:tabs>
          <w:tab w:val="left" w:pos="2612"/>
        </w:tabs>
        <w:spacing w:line="360" w:lineRule="auto"/>
        <w:jc w:val="both"/>
        <w:rPr>
          <w:rFonts w:ascii="Calibri" w:hAnsi="Calibri" w:cs="Calibri"/>
          <w:b/>
          <w:bCs/>
          <w:sz w:val="24"/>
          <w:szCs w:val="24"/>
        </w:rPr>
      </w:pPr>
      <w:r w:rsidRPr="004E6188">
        <w:rPr>
          <w:rFonts w:ascii="Calibri" w:hAnsi="Calibri" w:cs="Calibri"/>
          <w:b/>
          <w:bCs/>
          <w:sz w:val="24"/>
          <w:szCs w:val="24"/>
        </w:rPr>
        <w:tab/>
      </w:r>
    </w:p>
    <w:p w14:paraId="5EDB5F1D" w14:textId="0A6D30E5" w:rsidR="00796C6E" w:rsidRPr="00036A04" w:rsidRDefault="00796C6E" w:rsidP="00C02B44">
      <w:pPr>
        <w:numPr>
          <w:ilvl w:val="0"/>
          <w:numId w:val="13"/>
        </w:numPr>
        <w:spacing w:line="408" w:lineRule="auto"/>
        <w:jc w:val="both"/>
        <w:rPr>
          <w:rFonts w:ascii="Calibri" w:hAnsi="Calibri" w:cs="Calibri"/>
          <w:sz w:val="24"/>
          <w:szCs w:val="24"/>
        </w:rPr>
      </w:pPr>
      <w:r w:rsidRPr="00036A04">
        <w:rPr>
          <w:rFonts w:ascii="Calibri" w:hAnsi="Calibri" w:cs="Calibri"/>
          <w:sz w:val="24"/>
          <w:szCs w:val="24"/>
        </w:rPr>
        <w:t>Przewodniczący</w:t>
      </w:r>
      <w:r w:rsidRPr="00036A04">
        <w:rPr>
          <w:rFonts w:ascii="Calibri" w:hAnsi="Calibri" w:cs="Calibri"/>
          <w:sz w:val="24"/>
          <w:szCs w:val="24"/>
        </w:rPr>
        <w:tab/>
      </w:r>
      <w:r w:rsidRPr="00036A04">
        <w:rPr>
          <w:rFonts w:ascii="Calibri" w:hAnsi="Calibri" w:cs="Calibri"/>
          <w:sz w:val="24"/>
          <w:szCs w:val="24"/>
        </w:rPr>
        <w:tab/>
        <w:t>-</w:t>
      </w:r>
      <w:r w:rsidRPr="00036A04">
        <w:rPr>
          <w:rFonts w:ascii="Calibri" w:hAnsi="Calibri" w:cs="Calibri"/>
          <w:sz w:val="24"/>
          <w:szCs w:val="24"/>
        </w:rPr>
        <w:tab/>
      </w:r>
      <w:r w:rsidR="00537C50" w:rsidRPr="00036A04">
        <w:rPr>
          <w:rFonts w:ascii="Calibri" w:hAnsi="Calibri" w:cs="Calibri"/>
          <w:sz w:val="24"/>
          <w:szCs w:val="24"/>
        </w:rPr>
        <w:t>Iwona Karczmarczyk</w:t>
      </w:r>
      <w:r w:rsidRPr="00036A04">
        <w:rPr>
          <w:rFonts w:ascii="Calibri" w:hAnsi="Calibri" w:cs="Calibri"/>
          <w:sz w:val="24"/>
          <w:szCs w:val="24"/>
        </w:rPr>
        <w:tab/>
      </w:r>
      <w:r w:rsidR="00036A04" w:rsidRPr="00036A04">
        <w:rPr>
          <w:rFonts w:ascii="Calibri" w:hAnsi="Calibri" w:cs="Calibri"/>
          <w:sz w:val="24"/>
          <w:szCs w:val="24"/>
        </w:rPr>
        <w:t>…………………………………….</w:t>
      </w:r>
    </w:p>
    <w:p w14:paraId="20DCB800" w14:textId="77D316DE" w:rsidR="00796C6E" w:rsidRPr="00036A04" w:rsidRDefault="00796C6E" w:rsidP="00303E91">
      <w:pPr>
        <w:numPr>
          <w:ilvl w:val="0"/>
          <w:numId w:val="13"/>
        </w:numPr>
        <w:spacing w:line="408" w:lineRule="auto"/>
        <w:ind w:left="357" w:hanging="357"/>
        <w:jc w:val="both"/>
        <w:rPr>
          <w:rFonts w:ascii="Calibri" w:hAnsi="Calibri" w:cs="Calibri"/>
          <w:sz w:val="24"/>
          <w:szCs w:val="24"/>
        </w:rPr>
      </w:pPr>
      <w:r w:rsidRPr="00036A04">
        <w:rPr>
          <w:rFonts w:ascii="Calibri" w:hAnsi="Calibri" w:cs="Calibri"/>
          <w:sz w:val="24"/>
          <w:szCs w:val="24"/>
        </w:rPr>
        <w:t xml:space="preserve">Sekretarz </w:t>
      </w:r>
      <w:r w:rsidRPr="00036A04">
        <w:rPr>
          <w:rFonts w:ascii="Calibri" w:hAnsi="Calibri" w:cs="Calibri"/>
          <w:sz w:val="24"/>
          <w:szCs w:val="24"/>
        </w:rPr>
        <w:tab/>
      </w:r>
      <w:r w:rsidRPr="00036A04">
        <w:rPr>
          <w:rFonts w:ascii="Calibri" w:hAnsi="Calibri" w:cs="Calibri"/>
          <w:sz w:val="24"/>
          <w:szCs w:val="24"/>
        </w:rPr>
        <w:tab/>
      </w:r>
      <w:r w:rsidRPr="00036A04">
        <w:rPr>
          <w:rFonts w:ascii="Calibri" w:hAnsi="Calibri" w:cs="Calibri"/>
          <w:sz w:val="24"/>
          <w:szCs w:val="24"/>
        </w:rPr>
        <w:tab/>
        <w:t xml:space="preserve">- </w:t>
      </w:r>
      <w:r w:rsidRPr="00036A04">
        <w:rPr>
          <w:rFonts w:ascii="Calibri" w:hAnsi="Calibri" w:cs="Calibri"/>
          <w:sz w:val="24"/>
          <w:szCs w:val="24"/>
        </w:rPr>
        <w:tab/>
        <w:t>Mariusz Rakowski</w:t>
      </w:r>
      <w:r w:rsidRPr="00036A04">
        <w:rPr>
          <w:rFonts w:ascii="Calibri" w:hAnsi="Calibri" w:cs="Calibri"/>
          <w:sz w:val="24"/>
          <w:szCs w:val="24"/>
        </w:rPr>
        <w:tab/>
      </w:r>
      <w:r w:rsidR="00036A04" w:rsidRPr="00036A04">
        <w:rPr>
          <w:rFonts w:ascii="Calibri" w:hAnsi="Calibri" w:cs="Calibri"/>
          <w:sz w:val="24"/>
          <w:szCs w:val="24"/>
        </w:rPr>
        <w:t>…………………………………….</w:t>
      </w:r>
    </w:p>
    <w:p w14:paraId="4E8B9105" w14:textId="5BC2D2D9" w:rsidR="00796C6E" w:rsidRPr="00036A04" w:rsidRDefault="00796C6E" w:rsidP="00303E91">
      <w:pPr>
        <w:numPr>
          <w:ilvl w:val="0"/>
          <w:numId w:val="13"/>
        </w:numPr>
        <w:spacing w:line="408" w:lineRule="auto"/>
        <w:ind w:left="357" w:hanging="357"/>
        <w:jc w:val="both"/>
        <w:rPr>
          <w:rFonts w:ascii="Calibri" w:hAnsi="Calibri" w:cs="Calibri"/>
          <w:bCs/>
          <w:sz w:val="24"/>
          <w:szCs w:val="24"/>
        </w:rPr>
      </w:pPr>
      <w:r w:rsidRPr="00036A04">
        <w:rPr>
          <w:rFonts w:ascii="Calibri" w:hAnsi="Calibri" w:cs="Calibri"/>
          <w:sz w:val="24"/>
          <w:szCs w:val="24"/>
        </w:rPr>
        <w:t>Członek</w:t>
      </w:r>
      <w:r w:rsidRPr="00036A04">
        <w:rPr>
          <w:rFonts w:ascii="Calibri" w:hAnsi="Calibri" w:cs="Calibri"/>
          <w:sz w:val="24"/>
          <w:szCs w:val="24"/>
        </w:rPr>
        <w:tab/>
      </w:r>
      <w:r w:rsidRPr="00036A04">
        <w:rPr>
          <w:rFonts w:ascii="Calibri" w:hAnsi="Calibri" w:cs="Calibri"/>
          <w:sz w:val="24"/>
          <w:szCs w:val="24"/>
        </w:rPr>
        <w:tab/>
      </w:r>
      <w:r w:rsidRPr="00036A04">
        <w:rPr>
          <w:rFonts w:ascii="Calibri" w:hAnsi="Calibri" w:cs="Calibri"/>
          <w:sz w:val="24"/>
          <w:szCs w:val="24"/>
        </w:rPr>
        <w:tab/>
        <w:t xml:space="preserve"> -</w:t>
      </w:r>
      <w:r w:rsidRPr="00036A04">
        <w:rPr>
          <w:rFonts w:ascii="Calibri" w:hAnsi="Calibri" w:cs="Calibri"/>
          <w:sz w:val="24"/>
          <w:szCs w:val="24"/>
        </w:rPr>
        <w:tab/>
      </w:r>
      <w:r w:rsidR="00C94E1C" w:rsidRPr="00036A04">
        <w:rPr>
          <w:rFonts w:ascii="Calibri" w:hAnsi="Calibri" w:cs="Calibri"/>
          <w:sz w:val="24"/>
          <w:szCs w:val="24"/>
        </w:rPr>
        <w:t xml:space="preserve">Robert </w:t>
      </w:r>
      <w:proofErr w:type="spellStart"/>
      <w:r w:rsidR="00C94E1C" w:rsidRPr="00036A04">
        <w:rPr>
          <w:rFonts w:ascii="Calibri" w:hAnsi="Calibri" w:cs="Calibri"/>
          <w:sz w:val="24"/>
          <w:szCs w:val="24"/>
        </w:rPr>
        <w:t>Oczkowicz</w:t>
      </w:r>
      <w:proofErr w:type="spellEnd"/>
      <w:r w:rsidRPr="00036A04">
        <w:rPr>
          <w:rFonts w:ascii="Calibri" w:hAnsi="Calibri" w:cs="Calibri"/>
          <w:sz w:val="24"/>
          <w:szCs w:val="24"/>
        </w:rPr>
        <w:tab/>
      </w:r>
      <w:r w:rsidR="00036A04" w:rsidRPr="00036A04">
        <w:rPr>
          <w:rFonts w:ascii="Calibri" w:hAnsi="Calibri" w:cs="Calibri"/>
          <w:sz w:val="24"/>
          <w:szCs w:val="24"/>
        </w:rPr>
        <w:t>…………………………………….</w:t>
      </w:r>
    </w:p>
    <w:p w14:paraId="74881B33" w14:textId="1D2D915A" w:rsidR="00FB0523" w:rsidRPr="00036A04" w:rsidRDefault="00FB0523" w:rsidP="00303E91">
      <w:pPr>
        <w:numPr>
          <w:ilvl w:val="0"/>
          <w:numId w:val="13"/>
        </w:numPr>
        <w:spacing w:line="408" w:lineRule="auto"/>
        <w:jc w:val="both"/>
        <w:rPr>
          <w:rFonts w:ascii="Calibri" w:hAnsi="Calibri" w:cs="Calibri"/>
          <w:sz w:val="24"/>
          <w:szCs w:val="24"/>
        </w:rPr>
      </w:pPr>
      <w:r w:rsidRPr="00036A04">
        <w:rPr>
          <w:rFonts w:ascii="Calibri" w:hAnsi="Calibri" w:cs="Calibri"/>
          <w:sz w:val="24"/>
          <w:szCs w:val="24"/>
        </w:rPr>
        <w:t>Członek</w:t>
      </w:r>
      <w:r w:rsidRPr="00036A04">
        <w:rPr>
          <w:rFonts w:ascii="Calibri" w:hAnsi="Calibri" w:cs="Calibri"/>
          <w:sz w:val="24"/>
          <w:szCs w:val="24"/>
        </w:rPr>
        <w:tab/>
      </w:r>
      <w:r w:rsidRPr="00036A04">
        <w:rPr>
          <w:rFonts w:ascii="Calibri" w:hAnsi="Calibri" w:cs="Calibri"/>
          <w:sz w:val="24"/>
          <w:szCs w:val="24"/>
        </w:rPr>
        <w:tab/>
      </w:r>
      <w:r w:rsidRPr="00036A04">
        <w:rPr>
          <w:rFonts w:ascii="Calibri" w:hAnsi="Calibri" w:cs="Calibri"/>
          <w:sz w:val="24"/>
          <w:szCs w:val="24"/>
        </w:rPr>
        <w:tab/>
        <w:t>-</w:t>
      </w:r>
      <w:r w:rsidRPr="00036A04">
        <w:rPr>
          <w:rFonts w:ascii="Calibri" w:hAnsi="Calibri" w:cs="Calibri"/>
          <w:sz w:val="24"/>
          <w:szCs w:val="24"/>
        </w:rPr>
        <w:tab/>
        <w:t>Marta Bachańska</w:t>
      </w:r>
      <w:r w:rsidRPr="00036A04">
        <w:rPr>
          <w:rFonts w:ascii="Calibri" w:hAnsi="Calibri" w:cs="Calibri"/>
          <w:sz w:val="24"/>
          <w:szCs w:val="24"/>
        </w:rPr>
        <w:tab/>
      </w:r>
      <w:r w:rsidR="00036A04" w:rsidRPr="00036A04">
        <w:rPr>
          <w:rFonts w:ascii="Calibri" w:hAnsi="Calibri" w:cs="Calibri"/>
          <w:sz w:val="24"/>
          <w:szCs w:val="24"/>
        </w:rPr>
        <w:t>…………………………………….</w:t>
      </w:r>
    </w:p>
    <w:p w14:paraId="28752471" w14:textId="311DAF7F" w:rsidR="00BD6AAD" w:rsidRPr="00036A04" w:rsidRDefault="00BD6AAD" w:rsidP="00F035A1">
      <w:pPr>
        <w:jc w:val="both"/>
        <w:rPr>
          <w:rFonts w:ascii="Calibri" w:hAnsi="Calibri" w:cs="Calibri"/>
          <w:sz w:val="24"/>
          <w:szCs w:val="24"/>
        </w:rPr>
      </w:pPr>
    </w:p>
    <w:p w14:paraId="5AE2592D" w14:textId="157195A5" w:rsidR="00665DA7" w:rsidRPr="00036A04" w:rsidRDefault="00665DA7" w:rsidP="00036A04">
      <w:pPr>
        <w:tabs>
          <w:tab w:val="left" w:pos="2952"/>
        </w:tabs>
        <w:jc w:val="both"/>
        <w:rPr>
          <w:rFonts w:ascii="Calibri" w:hAnsi="Calibri" w:cs="Calibri"/>
          <w:sz w:val="24"/>
          <w:szCs w:val="24"/>
        </w:rPr>
      </w:pPr>
    </w:p>
    <w:p w14:paraId="7B332C04" w14:textId="77777777" w:rsidR="00665DA7" w:rsidRPr="00036A04" w:rsidRDefault="00665DA7" w:rsidP="00F035A1">
      <w:pPr>
        <w:jc w:val="both"/>
        <w:rPr>
          <w:rFonts w:ascii="Calibri" w:hAnsi="Calibri" w:cs="Calibri"/>
          <w:sz w:val="24"/>
          <w:szCs w:val="24"/>
        </w:rPr>
      </w:pPr>
    </w:p>
    <w:p w14:paraId="17D87B8A" w14:textId="416B609D" w:rsidR="00F035A1" w:rsidRPr="00036A04" w:rsidRDefault="00F035A1" w:rsidP="00F035A1">
      <w:pPr>
        <w:jc w:val="both"/>
        <w:rPr>
          <w:rFonts w:ascii="Calibri" w:hAnsi="Calibri" w:cs="Calibri"/>
          <w:sz w:val="24"/>
          <w:szCs w:val="24"/>
        </w:rPr>
      </w:pPr>
      <w:r w:rsidRPr="00036A04">
        <w:rPr>
          <w:rFonts w:ascii="Calibri" w:hAnsi="Calibri" w:cs="Calibri"/>
          <w:sz w:val="24"/>
          <w:szCs w:val="24"/>
        </w:rPr>
        <w:t xml:space="preserve">Warszawa, dnia </w:t>
      </w:r>
      <w:r w:rsidR="00036A04" w:rsidRPr="00036A04">
        <w:rPr>
          <w:rFonts w:ascii="Calibri" w:hAnsi="Calibri" w:cs="Calibri"/>
          <w:sz w:val="24"/>
          <w:szCs w:val="24"/>
        </w:rPr>
        <w:t>0</w:t>
      </w:r>
      <w:r w:rsidR="008A1774">
        <w:rPr>
          <w:rFonts w:ascii="Calibri" w:hAnsi="Calibri" w:cs="Calibri"/>
          <w:sz w:val="24"/>
          <w:szCs w:val="24"/>
        </w:rPr>
        <w:t>8</w:t>
      </w:r>
      <w:r w:rsidRPr="00036A04">
        <w:rPr>
          <w:rFonts w:ascii="Calibri" w:hAnsi="Calibri" w:cs="Calibri"/>
          <w:sz w:val="24"/>
          <w:szCs w:val="24"/>
        </w:rPr>
        <w:t>.</w:t>
      </w:r>
      <w:r w:rsidR="00C02B44" w:rsidRPr="00036A04">
        <w:rPr>
          <w:rFonts w:ascii="Calibri" w:hAnsi="Calibri" w:cs="Calibri"/>
          <w:sz w:val="24"/>
          <w:szCs w:val="24"/>
        </w:rPr>
        <w:t>01</w:t>
      </w:r>
      <w:r w:rsidRPr="00036A04">
        <w:rPr>
          <w:rFonts w:ascii="Calibri" w:hAnsi="Calibri" w:cs="Calibri"/>
          <w:sz w:val="24"/>
          <w:szCs w:val="24"/>
        </w:rPr>
        <w:t>.</w:t>
      </w:r>
      <w:r w:rsidR="00C02B44" w:rsidRPr="00036A04">
        <w:rPr>
          <w:rFonts w:ascii="Calibri" w:hAnsi="Calibri" w:cs="Calibri"/>
          <w:sz w:val="24"/>
          <w:szCs w:val="24"/>
        </w:rPr>
        <w:t xml:space="preserve">2024 </w:t>
      </w:r>
      <w:r w:rsidRPr="00036A04">
        <w:rPr>
          <w:rFonts w:ascii="Calibri" w:hAnsi="Calibri" w:cs="Calibri"/>
          <w:sz w:val="24"/>
          <w:szCs w:val="24"/>
        </w:rPr>
        <w:t xml:space="preserve">r.                                                 </w:t>
      </w:r>
    </w:p>
    <w:p w14:paraId="670816E7" w14:textId="65BC06DF" w:rsidR="00F035A1" w:rsidRPr="004E6188" w:rsidRDefault="005D1CD4" w:rsidP="00F15A49">
      <w:pPr>
        <w:ind w:left="5760"/>
        <w:rPr>
          <w:rFonts w:ascii="Calibri" w:hAnsi="Calibri" w:cs="Calibri"/>
          <w:b/>
          <w:bCs/>
          <w:sz w:val="24"/>
          <w:szCs w:val="24"/>
        </w:rPr>
      </w:pPr>
      <w:r>
        <w:rPr>
          <w:rFonts w:ascii="Calibri" w:hAnsi="Calibri" w:cs="Calibri"/>
          <w:b/>
          <w:bCs/>
          <w:sz w:val="24"/>
          <w:szCs w:val="24"/>
        </w:rPr>
        <w:t xml:space="preserve">     </w:t>
      </w:r>
      <w:r w:rsidR="00F035A1" w:rsidRPr="004E6188">
        <w:rPr>
          <w:rFonts w:ascii="Calibri" w:hAnsi="Calibri" w:cs="Calibri"/>
          <w:b/>
          <w:bCs/>
          <w:sz w:val="24"/>
          <w:szCs w:val="24"/>
        </w:rPr>
        <w:t>ZATWIERDZIŁ</w:t>
      </w:r>
    </w:p>
    <w:p w14:paraId="3889EEEF" w14:textId="62D85E0C" w:rsidR="00E90300" w:rsidRDefault="00E90300" w:rsidP="00326D60">
      <w:pPr>
        <w:widowControl w:val="0"/>
        <w:jc w:val="both"/>
        <w:rPr>
          <w:rFonts w:ascii="Calibri" w:hAnsi="Calibri" w:cs="Calibri"/>
          <w:snapToGrid w:val="0"/>
          <w:sz w:val="24"/>
          <w:szCs w:val="24"/>
        </w:rPr>
      </w:pPr>
    </w:p>
    <w:p w14:paraId="2971A4B7" w14:textId="77777777" w:rsidR="005D1CD4" w:rsidRDefault="005D1CD4" w:rsidP="005D1CD4">
      <w:pPr>
        <w:spacing w:line="312" w:lineRule="auto"/>
        <w:rPr>
          <w:rFonts w:ascii="Calibri" w:hAnsi="Calibri" w:cs="Calibri"/>
          <w:lang w:eastAsia="zh-CN"/>
        </w:rPr>
      </w:pPr>
      <w:r>
        <w:rPr>
          <w:rFonts w:ascii="Calibri" w:hAnsi="Calibri" w:cs="Calibri"/>
          <w:color w:val="FF0000"/>
        </w:rPr>
        <w:t xml:space="preserve">                                                                                                                    </w:t>
      </w:r>
      <w:r>
        <w:rPr>
          <w:rFonts w:ascii="Calibri" w:hAnsi="Calibri" w:cs="Calibri"/>
          <w:lang w:eastAsia="zh-CN"/>
        </w:rPr>
        <w:t>Z upoważnienia Dyrektora</w:t>
      </w:r>
    </w:p>
    <w:p w14:paraId="07C8BD1A" w14:textId="77777777" w:rsidR="005D1CD4" w:rsidRDefault="005D1CD4" w:rsidP="005D1CD4">
      <w:pPr>
        <w:spacing w:line="312" w:lineRule="auto"/>
        <w:ind w:left="4248" w:firstLine="708"/>
        <w:rPr>
          <w:rFonts w:ascii="Calibri" w:hAnsi="Calibri" w:cs="Calibri"/>
          <w:i/>
          <w:iCs/>
          <w:lang w:eastAsia="zh-CN"/>
        </w:rPr>
      </w:pPr>
      <w:r>
        <w:rPr>
          <w:rFonts w:ascii="Calibri" w:hAnsi="Calibri" w:cs="Calibri"/>
          <w:i/>
          <w:iCs/>
          <w:lang w:eastAsia="zh-CN"/>
        </w:rPr>
        <w:t xml:space="preserve">                      Andrzej Marciniak</w:t>
      </w:r>
    </w:p>
    <w:p w14:paraId="3B0B3FE6" w14:textId="77777777" w:rsidR="005D1CD4" w:rsidRDefault="005D1CD4" w:rsidP="005D1CD4">
      <w:pPr>
        <w:spacing w:line="312" w:lineRule="auto"/>
        <w:ind w:left="2832" w:firstLine="708"/>
        <w:rPr>
          <w:rFonts w:ascii="Calibri" w:hAnsi="Calibri" w:cs="Calibri"/>
          <w:lang w:eastAsia="zh-CN"/>
        </w:rPr>
      </w:pPr>
      <w:r>
        <w:rPr>
          <w:rFonts w:ascii="Calibri" w:hAnsi="Calibri" w:cs="Calibri"/>
          <w:lang w:eastAsia="zh-CN"/>
        </w:rPr>
        <w:t xml:space="preserve">                          Z-ca Dyrektora ds. </w:t>
      </w:r>
      <w:proofErr w:type="spellStart"/>
      <w:r>
        <w:rPr>
          <w:rFonts w:ascii="Calibri" w:hAnsi="Calibri" w:cs="Calibri"/>
          <w:lang w:eastAsia="zh-CN"/>
        </w:rPr>
        <w:t>Ekonomiczno</w:t>
      </w:r>
      <w:proofErr w:type="spellEnd"/>
      <w:r>
        <w:rPr>
          <w:rFonts w:ascii="Calibri" w:hAnsi="Calibri" w:cs="Calibri"/>
          <w:lang w:eastAsia="zh-CN"/>
        </w:rPr>
        <w:t xml:space="preserve"> - Finansowych</w:t>
      </w:r>
    </w:p>
    <w:p w14:paraId="399F2FE6" w14:textId="77777777" w:rsidR="005D1CD4" w:rsidRPr="009927D3" w:rsidRDefault="005D1CD4" w:rsidP="005D1CD4">
      <w:pPr>
        <w:widowControl w:val="0"/>
        <w:spacing w:line="271" w:lineRule="auto"/>
        <w:rPr>
          <w:rFonts w:asciiTheme="majorHAnsi" w:hAnsiTheme="majorHAnsi" w:cstheme="majorHAnsi"/>
          <w:snapToGrid w:val="0"/>
          <w:sz w:val="24"/>
          <w:szCs w:val="24"/>
        </w:rPr>
      </w:pPr>
    </w:p>
    <w:p w14:paraId="2AFD6020" w14:textId="77777777" w:rsidR="005D1CD4" w:rsidRDefault="005D1CD4" w:rsidP="005D1CD4">
      <w:pPr>
        <w:widowControl w:val="0"/>
        <w:spacing w:line="271" w:lineRule="auto"/>
        <w:rPr>
          <w:rFonts w:asciiTheme="majorHAnsi" w:hAnsiTheme="majorHAnsi" w:cstheme="majorHAnsi"/>
          <w:snapToGrid w:val="0"/>
        </w:rPr>
      </w:pPr>
    </w:p>
    <w:p w14:paraId="7F3D34FF" w14:textId="77777777" w:rsidR="00E90300" w:rsidRDefault="00E90300" w:rsidP="00326D60">
      <w:pPr>
        <w:widowControl w:val="0"/>
        <w:jc w:val="both"/>
        <w:rPr>
          <w:rFonts w:ascii="Calibri" w:hAnsi="Calibri" w:cs="Calibri"/>
          <w:snapToGrid w:val="0"/>
          <w:sz w:val="24"/>
          <w:szCs w:val="24"/>
        </w:rPr>
      </w:pPr>
    </w:p>
    <w:p w14:paraId="78E17FFD" w14:textId="77777777" w:rsidR="00E90300" w:rsidRDefault="00E90300" w:rsidP="00326D60">
      <w:pPr>
        <w:widowControl w:val="0"/>
        <w:jc w:val="both"/>
        <w:rPr>
          <w:rFonts w:ascii="Calibri" w:hAnsi="Calibri" w:cs="Calibri"/>
          <w:snapToGrid w:val="0"/>
          <w:sz w:val="24"/>
          <w:szCs w:val="24"/>
        </w:rPr>
      </w:pPr>
    </w:p>
    <w:p w14:paraId="2DDA1D5A" w14:textId="77777777" w:rsidR="00E90300" w:rsidRDefault="00E90300" w:rsidP="00326D60">
      <w:pPr>
        <w:widowControl w:val="0"/>
        <w:jc w:val="both"/>
        <w:rPr>
          <w:rFonts w:ascii="Calibri" w:hAnsi="Calibri" w:cs="Calibri"/>
          <w:snapToGrid w:val="0"/>
          <w:sz w:val="24"/>
          <w:szCs w:val="24"/>
        </w:rPr>
      </w:pPr>
    </w:p>
    <w:p w14:paraId="06CFE011" w14:textId="77777777" w:rsidR="00E90300" w:rsidRDefault="00E90300" w:rsidP="00326D60">
      <w:pPr>
        <w:widowControl w:val="0"/>
        <w:jc w:val="both"/>
        <w:rPr>
          <w:rFonts w:ascii="Calibri" w:hAnsi="Calibri" w:cs="Calibri"/>
          <w:snapToGrid w:val="0"/>
          <w:sz w:val="24"/>
          <w:szCs w:val="24"/>
        </w:rPr>
      </w:pPr>
    </w:p>
    <w:p w14:paraId="249ADB9A" w14:textId="77777777" w:rsidR="00E90300" w:rsidRDefault="00E90300" w:rsidP="00326D60">
      <w:pPr>
        <w:widowControl w:val="0"/>
        <w:jc w:val="both"/>
        <w:rPr>
          <w:rFonts w:ascii="Calibri" w:hAnsi="Calibri" w:cs="Calibri"/>
          <w:snapToGrid w:val="0"/>
          <w:sz w:val="24"/>
          <w:szCs w:val="24"/>
        </w:rPr>
      </w:pPr>
    </w:p>
    <w:p w14:paraId="3E163175" w14:textId="77777777" w:rsidR="00E90300" w:rsidRDefault="00E90300" w:rsidP="00326D60">
      <w:pPr>
        <w:widowControl w:val="0"/>
        <w:jc w:val="both"/>
        <w:rPr>
          <w:rFonts w:ascii="Calibri" w:hAnsi="Calibri" w:cs="Calibri"/>
          <w:snapToGrid w:val="0"/>
          <w:sz w:val="24"/>
          <w:szCs w:val="24"/>
        </w:rPr>
      </w:pPr>
    </w:p>
    <w:p w14:paraId="273AE0CD" w14:textId="77777777" w:rsidR="00E90300" w:rsidRDefault="00E90300" w:rsidP="00326D60">
      <w:pPr>
        <w:widowControl w:val="0"/>
        <w:jc w:val="both"/>
        <w:rPr>
          <w:rFonts w:ascii="Calibri" w:hAnsi="Calibri" w:cs="Calibri"/>
          <w:snapToGrid w:val="0"/>
          <w:sz w:val="24"/>
          <w:szCs w:val="24"/>
        </w:rPr>
      </w:pPr>
    </w:p>
    <w:p w14:paraId="50F17542" w14:textId="77777777" w:rsidR="00E90300" w:rsidRDefault="00E90300" w:rsidP="00326D60">
      <w:pPr>
        <w:widowControl w:val="0"/>
        <w:jc w:val="both"/>
        <w:rPr>
          <w:rFonts w:ascii="Calibri" w:hAnsi="Calibri" w:cs="Calibri"/>
          <w:snapToGrid w:val="0"/>
          <w:sz w:val="24"/>
          <w:szCs w:val="24"/>
        </w:rPr>
      </w:pPr>
    </w:p>
    <w:p w14:paraId="6FF3D844" w14:textId="77777777" w:rsidR="00E90300" w:rsidRDefault="00E90300" w:rsidP="00326D60">
      <w:pPr>
        <w:widowControl w:val="0"/>
        <w:jc w:val="both"/>
        <w:rPr>
          <w:rFonts w:ascii="Calibri" w:hAnsi="Calibri" w:cs="Calibri"/>
          <w:snapToGrid w:val="0"/>
          <w:sz w:val="24"/>
          <w:szCs w:val="24"/>
        </w:rPr>
      </w:pPr>
    </w:p>
    <w:p w14:paraId="7652B8ED" w14:textId="77777777" w:rsidR="00E90300" w:rsidRDefault="00E90300" w:rsidP="00326D60">
      <w:pPr>
        <w:widowControl w:val="0"/>
        <w:jc w:val="both"/>
        <w:rPr>
          <w:rFonts w:ascii="Calibri" w:hAnsi="Calibri" w:cs="Calibri"/>
          <w:snapToGrid w:val="0"/>
          <w:sz w:val="24"/>
          <w:szCs w:val="24"/>
        </w:rPr>
      </w:pPr>
    </w:p>
    <w:p w14:paraId="6D51E7CA" w14:textId="77777777" w:rsidR="00E90300" w:rsidRDefault="00E90300" w:rsidP="00326D60">
      <w:pPr>
        <w:widowControl w:val="0"/>
        <w:jc w:val="both"/>
        <w:rPr>
          <w:rFonts w:ascii="Calibri" w:hAnsi="Calibri" w:cs="Calibri"/>
          <w:snapToGrid w:val="0"/>
          <w:sz w:val="24"/>
          <w:szCs w:val="24"/>
        </w:rPr>
      </w:pPr>
    </w:p>
    <w:p w14:paraId="0ADBE8DD" w14:textId="77777777" w:rsidR="00E90300" w:rsidRDefault="00E90300" w:rsidP="00326D60">
      <w:pPr>
        <w:widowControl w:val="0"/>
        <w:jc w:val="both"/>
        <w:rPr>
          <w:rFonts w:ascii="Calibri" w:hAnsi="Calibri" w:cs="Calibri"/>
          <w:snapToGrid w:val="0"/>
          <w:sz w:val="24"/>
          <w:szCs w:val="24"/>
        </w:rPr>
      </w:pPr>
    </w:p>
    <w:p w14:paraId="3F78AE84" w14:textId="77777777" w:rsidR="00E90300" w:rsidRDefault="00E90300" w:rsidP="00326D60">
      <w:pPr>
        <w:widowControl w:val="0"/>
        <w:jc w:val="both"/>
        <w:rPr>
          <w:rFonts w:ascii="Calibri" w:hAnsi="Calibri" w:cs="Calibri"/>
          <w:snapToGrid w:val="0"/>
          <w:sz w:val="24"/>
          <w:szCs w:val="24"/>
        </w:rPr>
      </w:pPr>
    </w:p>
    <w:p w14:paraId="0AF7BCE4" w14:textId="77777777" w:rsidR="00E90300" w:rsidRDefault="00E90300" w:rsidP="00326D60">
      <w:pPr>
        <w:widowControl w:val="0"/>
        <w:jc w:val="both"/>
        <w:rPr>
          <w:rFonts w:ascii="Calibri" w:hAnsi="Calibri" w:cs="Calibri"/>
          <w:snapToGrid w:val="0"/>
          <w:sz w:val="24"/>
          <w:szCs w:val="24"/>
        </w:rPr>
      </w:pPr>
    </w:p>
    <w:p w14:paraId="2F804093" w14:textId="5B5E5A48" w:rsidR="00A52943" w:rsidRPr="004E6188" w:rsidRDefault="00A52943" w:rsidP="005D1CD4">
      <w:pPr>
        <w:widowControl w:val="0"/>
        <w:jc w:val="both"/>
        <w:rPr>
          <w:rFonts w:ascii="Calibri" w:hAnsi="Calibri" w:cs="Calibri"/>
          <w:snapToGrid w:val="0"/>
          <w:sz w:val="24"/>
          <w:szCs w:val="24"/>
        </w:rPr>
      </w:pPr>
      <w:r w:rsidRPr="004E6188">
        <w:rPr>
          <w:rFonts w:ascii="Calibri" w:hAnsi="Calibri" w:cs="Calibri"/>
          <w:snapToGrid w:val="0"/>
          <w:sz w:val="24"/>
          <w:szCs w:val="24"/>
        </w:rPr>
        <w:t xml:space="preserve">   </w:t>
      </w:r>
      <w:r w:rsidR="009D459D">
        <w:rPr>
          <w:rFonts w:ascii="Calibri" w:hAnsi="Calibri" w:cs="Calibri"/>
          <w:snapToGrid w:val="0"/>
          <w:sz w:val="24"/>
          <w:szCs w:val="24"/>
        </w:rPr>
        <w:t xml:space="preserve">                           </w:t>
      </w:r>
    </w:p>
    <w:p w14:paraId="469A1313" w14:textId="277E2A85" w:rsidR="00652882" w:rsidRPr="004C204E" w:rsidRDefault="009D459D" w:rsidP="00326D60">
      <w:pPr>
        <w:widowControl w:val="0"/>
        <w:jc w:val="both"/>
        <w:rPr>
          <w:rFonts w:ascii="Calibri" w:hAnsi="Calibri" w:cs="Calibri"/>
          <w:snapToGrid w:val="0"/>
          <w:sz w:val="24"/>
          <w:szCs w:val="24"/>
        </w:rPr>
      </w:pPr>
      <w:r>
        <w:rPr>
          <w:rFonts w:ascii="Calibri" w:hAnsi="Calibri" w:cs="Calibri"/>
          <w:snapToGrid w:val="0"/>
          <w:sz w:val="24"/>
          <w:szCs w:val="24"/>
        </w:rPr>
        <w:tab/>
      </w:r>
      <w:r>
        <w:rPr>
          <w:rFonts w:ascii="Calibri" w:hAnsi="Calibri" w:cs="Calibri"/>
          <w:snapToGrid w:val="0"/>
          <w:sz w:val="24"/>
          <w:szCs w:val="24"/>
        </w:rPr>
        <w:tab/>
      </w:r>
      <w:r>
        <w:rPr>
          <w:rFonts w:ascii="Calibri" w:hAnsi="Calibri" w:cs="Calibri"/>
          <w:snapToGrid w:val="0"/>
          <w:sz w:val="24"/>
          <w:szCs w:val="24"/>
        </w:rPr>
        <w:tab/>
      </w:r>
      <w:r>
        <w:rPr>
          <w:rFonts w:ascii="Calibri" w:hAnsi="Calibri" w:cs="Calibri"/>
          <w:snapToGrid w:val="0"/>
          <w:sz w:val="24"/>
          <w:szCs w:val="24"/>
        </w:rPr>
        <w:tab/>
      </w:r>
      <w:r>
        <w:rPr>
          <w:rFonts w:ascii="Calibri" w:hAnsi="Calibri" w:cs="Calibri"/>
          <w:snapToGrid w:val="0"/>
          <w:sz w:val="24"/>
          <w:szCs w:val="24"/>
        </w:rPr>
        <w:tab/>
      </w:r>
      <w:r>
        <w:rPr>
          <w:rFonts w:ascii="Calibri" w:hAnsi="Calibri" w:cs="Calibri"/>
          <w:snapToGrid w:val="0"/>
          <w:sz w:val="24"/>
          <w:szCs w:val="24"/>
        </w:rPr>
        <w:tab/>
      </w:r>
    </w:p>
    <w:p w14:paraId="1EEE4841" w14:textId="5746F9E0" w:rsidR="00326D60" w:rsidRPr="0018462C" w:rsidRDefault="00326D60" w:rsidP="00326D60">
      <w:pPr>
        <w:widowControl w:val="0"/>
        <w:jc w:val="both"/>
        <w:rPr>
          <w:rFonts w:asciiTheme="majorHAnsi" w:hAnsiTheme="majorHAnsi" w:cstheme="majorHAnsi"/>
          <w:b/>
          <w:snapToGrid w:val="0"/>
          <w:color w:val="0000FF"/>
          <w:sz w:val="24"/>
          <w:szCs w:val="24"/>
        </w:rPr>
      </w:pPr>
      <w:r w:rsidRPr="0018462C">
        <w:rPr>
          <w:rFonts w:asciiTheme="majorHAnsi" w:hAnsiTheme="majorHAnsi" w:cstheme="majorHAnsi"/>
          <w:snapToGrid w:val="0"/>
          <w:sz w:val="24"/>
          <w:szCs w:val="24"/>
        </w:rPr>
        <w:lastRenderedPageBreak/>
        <w:t xml:space="preserve">Nr sprawy:  </w:t>
      </w:r>
      <w:r w:rsidR="004C204E">
        <w:rPr>
          <w:rFonts w:asciiTheme="majorHAnsi" w:hAnsiTheme="majorHAnsi" w:cstheme="majorHAnsi"/>
          <w:b/>
          <w:snapToGrid w:val="0"/>
          <w:sz w:val="24"/>
          <w:szCs w:val="24"/>
        </w:rPr>
        <w:t>1</w:t>
      </w:r>
      <w:r w:rsidRPr="0018462C">
        <w:rPr>
          <w:rFonts w:asciiTheme="majorHAnsi" w:hAnsiTheme="majorHAnsi" w:cstheme="majorHAnsi"/>
          <w:b/>
          <w:snapToGrid w:val="0"/>
          <w:sz w:val="24"/>
          <w:szCs w:val="24"/>
        </w:rPr>
        <w:t>/DZP/202</w:t>
      </w:r>
      <w:r w:rsidR="00C02B44">
        <w:rPr>
          <w:rFonts w:asciiTheme="majorHAnsi" w:hAnsiTheme="majorHAnsi" w:cstheme="majorHAnsi"/>
          <w:b/>
          <w:snapToGrid w:val="0"/>
          <w:sz w:val="24"/>
          <w:szCs w:val="24"/>
        </w:rPr>
        <w:t>4</w:t>
      </w:r>
      <w:r w:rsidRPr="0018462C">
        <w:rPr>
          <w:rFonts w:asciiTheme="majorHAnsi" w:hAnsiTheme="majorHAnsi" w:cstheme="majorHAnsi"/>
          <w:snapToGrid w:val="0"/>
          <w:sz w:val="24"/>
          <w:szCs w:val="24"/>
        </w:rPr>
        <w:tab/>
      </w:r>
      <w:r w:rsidRPr="0018462C">
        <w:rPr>
          <w:rFonts w:asciiTheme="majorHAnsi" w:hAnsiTheme="majorHAnsi" w:cstheme="majorHAnsi"/>
          <w:snapToGrid w:val="0"/>
          <w:sz w:val="24"/>
          <w:szCs w:val="24"/>
        </w:rPr>
        <w:tab/>
        <w:t xml:space="preserve">        </w:t>
      </w:r>
      <w:r w:rsidRPr="0018462C">
        <w:rPr>
          <w:rFonts w:asciiTheme="majorHAnsi" w:hAnsiTheme="majorHAnsi" w:cstheme="majorHAnsi"/>
          <w:snapToGrid w:val="0"/>
          <w:sz w:val="24"/>
          <w:szCs w:val="24"/>
        </w:rPr>
        <w:tab/>
        <w:t xml:space="preserve">                 </w:t>
      </w:r>
      <w:r w:rsidRPr="0018462C">
        <w:rPr>
          <w:rFonts w:asciiTheme="majorHAnsi" w:hAnsiTheme="majorHAnsi" w:cstheme="majorHAnsi"/>
          <w:snapToGrid w:val="0"/>
          <w:sz w:val="24"/>
          <w:szCs w:val="24"/>
        </w:rPr>
        <w:tab/>
        <w:t xml:space="preserve">        </w:t>
      </w:r>
      <w:r w:rsidRPr="0018462C">
        <w:rPr>
          <w:rFonts w:asciiTheme="majorHAnsi" w:hAnsiTheme="majorHAnsi" w:cstheme="majorHAnsi"/>
          <w:b/>
          <w:snapToGrid w:val="0"/>
          <w:sz w:val="24"/>
          <w:szCs w:val="24"/>
        </w:rPr>
        <w:t xml:space="preserve">  </w:t>
      </w:r>
      <w:r w:rsidR="00926795" w:rsidRPr="0018462C">
        <w:rPr>
          <w:rFonts w:asciiTheme="majorHAnsi" w:hAnsiTheme="majorHAnsi" w:cstheme="majorHAnsi"/>
          <w:b/>
          <w:snapToGrid w:val="0"/>
          <w:sz w:val="24"/>
          <w:szCs w:val="24"/>
        </w:rPr>
        <w:t xml:space="preserve">          </w:t>
      </w:r>
      <w:r w:rsidRPr="0018462C">
        <w:rPr>
          <w:rFonts w:asciiTheme="majorHAnsi" w:hAnsiTheme="majorHAnsi" w:cstheme="majorHAnsi"/>
          <w:b/>
          <w:snapToGrid w:val="0"/>
          <w:sz w:val="24"/>
          <w:szCs w:val="24"/>
        </w:rPr>
        <w:t>Załącznik nr 1 do SWZ</w:t>
      </w:r>
      <w:r w:rsidRPr="0018462C">
        <w:rPr>
          <w:rFonts w:asciiTheme="majorHAnsi" w:hAnsiTheme="majorHAnsi" w:cstheme="majorHAnsi"/>
          <w:b/>
          <w:snapToGrid w:val="0"/>
          <w:color w:val="0000FF"/>
          <w:sz w:val="24"/>
          <w:szCs w:val="24"/>
        </w:rPr>
        <w:t xml:space="preserve">  </w:t>
      </w:r>
    </w:p>
    <w:p w14:paraId="365AF513" w14:textId="0A2CF717" w:rsidR="00326D60" w:rsidRPr="00CC77B5" w:rsidRDefault="00326D60" w:rsidP="00CC77B5">
      <w:pPr>
        <w:pStyle w:val="Nagwek2"/>
        <w:jc w:val="center"/>
        <w:rPr>
          <w:rFonts w:asciiTheme="majorHAnsi" w:hAnsiTheme="majorHAnsi" w:cstheme="majorHAnsi"/>
          <w:b/>
          <w:bCs/>
          <w:sz w:val="24"/>
          <w:szCs w:val="24"/>
        </w:rPr>
      </w:pPr>
      <w:r w:rsidRPr="00CC77B5">
        <w:rPr>
          <w:rFonts w:asciiTheme="majorHAnsi" w:hAnsiTheme="majorHAnsi" w:cstheme="majorHAnsi"/>
          <w:b/>
          <w:bCs/>
          <w:sz w:val="24"/>
          <w:szCs w:val="24"/>
        </w:rPr>
        <w:t>Formularz Oferty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9"/>
        <w:gridCol w:w="5333"/>
      </w:tblGrid>
      <w:tr w:rsidR="00326D60" w:rsidRPr="00CC77B5" w14:paraId="45CE9DEA" w14:textId="77777777" w:rsidTr="003D09C3">
        <w:trPr>
          <w:trHeight w:val="352"/>
        </w:trPr>
        <w:tc>
          <w:tcPr>
            <w:tcW w:w="9072" w:type="dxa"/>
            <w:gridSpan w:val="2"/>
            <w:tcBorders>
              <w:top w:val="nil"/>
              <w:left w:val="nil"/>
              <w:right w:val="nil"/>
            </w:tcBorders>
          </w:tcPr>
          <w:p w14:paraId="5A78B889" w14:textId="77777777" w:rsidR="00326D60" w:rsidRPr="00CC77B5" w:rsidRDefault="00326D60" w:rsidP="003D09C3">
            <w:pPr>
              <w:widowControl w:val="0"/>
              <w:jc w:val="both"/>
              <w:rPr>
                <w:rFonts w:asciiTheme="majorHAnsi" w:hAnsiTheme="majorHAnsi" w:cstheme="majorHAnsi"/>
                <w:b/>
                <w:snapToGrid w:val="0"/>
                <w:sz w:val="24"/>
                <w:szCs w:val="24"/>
              </w:rPr>
            </w:pPr>
            <w:r w:rsidRPr="00CC77B5">
              <w:rPr>
                <w:rFonts w:asciiTheme="majorHAnsi" w:hAnsiTheme="majorHAnsi" w:cstheme="majorHAnsi"/>
                <w:b/>
                <w:snapToGrid w:val="0"/>
                <w:sz w:val="24"/>
                <w:szCs w:val="24"/>
              </w:rPr>
              <w:t xml:space="preserve">Firma: </w:t>
            </w:r>
          </w:p>
          <w:p w14:paraId="644C496B" w14:textId="77777777" w:rsidR="00326D60" w:rsidRPr="00CC77B5" w:rsidRDefault="00326D60" w:rsidP="003D09C3">
            <w:pPr>
              <w:widowControl w:val="0"/>
              <w:ind w:left="781"/>
              <w:jc w:val="both"/>
              <w:rPr>
                <w:rFonts w:asciiTheme="majorHAnsi" w:hAnsiTheme="majorHAnsi" w:cstheme="majorHAnsi"/>
                <w:b/>
                <w:snapToGrid w:val="0"/>
                <w:sz w:val="24"/>
                <w:szCs w:val="24"/>
              </w:rPr>
            </w:pPr>
            <w:r w:rsidRPr="00CC77B5">
              <w:rPr>
                <w:rFonts w:asciiTheme="majorHAnsi" w:hAnsiTheme="majorHAnsi" w:cstheme="majorHAnsi"/>
                <w:b/>
                <w:snapToGrid w:val="0"/>
                <w:sz w:val="24"/>
                <w:szCs w:val="24"/>
              </w:rPr>
              <w:t xml:space="preserve">....................................................................................................................................... </w:t>
            </w:r>
          </w:p>
          <w:p w14:paraId="5DA96C0E" w14:textId="77777777" w:rsidR="00326D60" w:rsidRPr="00CC77B5" w:rsidRDefault="00326D60" w:rsidP="003D09C3">
            <w:pPr>
              <w:widowControl w:val="0"/>
              <w:ind w:left="781"/>
              <w:jc w:val="both"/>
              <w:rPr>
                <w:rFonts w:asciiTheme="majorHAnsi" w:hAnsiTheme="majorHAnsi" w:cstheme="majorHAnsi"/>
                <w:b/>
                <w:snapToGrid w:val="0"/>
                <w:sz w:val="24"/>
                <w:szCs w:val="24"/>
              </w:rPr>
            </w:pPr>
          </w:p>
          <w:p w14:paraId="47A33B4A" w14:textId="77777777" w:rsidR="00326D60" w:rsidRPr="00CC77B5" w:rsidRDefault="00326D60" w:rsidP="003D09C3">
            <w:pPr>
              <w:widowControl w:val="0"/>
              <w:ind w:left="781"/>
              <w:jc w:val="both"/>
              <w:rPr>
                <w:rFonts w:asciiTheme="majorHAnsi" w:hAnsiTheme="majorHAnsi" w:cstheme="majorHAnsi"/>
                <w:b/>
                <w:snapToGrid w:val="0"/>
                <w:sz w:val="24"/>
                <w:szCs w:val="24"/>
              </w:rPr>
            </w:pPr>
            <w:r w:rsidRPr="00CC77B5">
              <w:rPr>
                <w:rFonts w:asciiTheme="majorHAnsi" w:hAnsiTheme="majorHAnsi" w:cstheme="majorHAnsi"/>
                <w:b/>
                <w:snapToGrid w:val="0"/>
                <w:sz w:val="24"/>
                <w:szCs w:val="24"/>
              </w:rPr>
              <w:t xml:space="preserve">....................................................................................................................................... </w:t>
            </w:r>
          </w:p>
          <w:p w14:paraId="5C26566E" w14:textId="77777777" w:rsidR="00326D60" w:rsidRPr="00CC77B5" w:rsidRDefault="00326D60" w:rsidP="003D09C3">
            <w:pPr>
              <w:widowControl w:val="0"/>
              <w:ind w:left="781"/>
              <w:jc w:val="center"/>
              <w:rPr>
                <w:rFonts w:asciiTheme="majorHAnsi" w:hAnsiTheme="majorHAnsi" w:cstheme="majorHAnsi"/>
                <w:b/>
                <w:snapToGrid w:val="0"/>
                <w:sz w:val="24"/>
                <w:szCs w:val="24"/>
              </w:rPr>
            </w:pPr>
            <w:r w:rsidRPr="00CC77B5">
              <w:rPr>
                <w:rFonts w:asciiTheme="majorHAnsi" w:hAnsiTheme="majorHAnsi" w:cstheme="majorHAnsi"/>
                <w:i/>
                <w:snapToGrid w:val="0"/>
                <w:sz w:val="24"/>
                <w:szCs w:val="24"/>
              </w:rPr>
              <w:t>Nazwa i adres firmy (wykonawcy)</w:t>
            </w:r>
          </w:p>
        </w:tc>
      </w:tr>
      <w:tr w:rsidR="00326D60" w:rsidRPr="00CC77B5" w14:paraId="41E391FA" w14:textId="77777777" w:rsidTr="003D09C3">
        <w:trPr>
          <w:trHeight w:val="352"/>
        </w:trPr>
        <w:tc>
          <w:tcPr>
            <w:tcW w:w="9072" w:type="dxa"/>
            <w:gridSpan w:val="2"/>
          </w:tcPr>
          <w:p w14:paraId="228CFFB0" w14:textId="77777777" w:rsidR="00326D60" w:rsidRPr="00CC77B5" w:rsidRDefault="00326D60" w:rsidP="003D09C3">
            <w:pPr>
              <w:widowControl w:val="0"/>
              <w:rPr>
                <w:rFonts w:asciiTheme="majorHAnsi" w:hAnsiTheme="majorHAnsi" w:cstheme="majorHAnsi"/>
                <w:sz w:val="24"/>
                <w:szCs w:val="24"/>
              </w:rPr>
            </w:pPr>
            <w:r w:rsidRPr="00CC77B5">
              <w:rPr>
                <w:rFonts w:asciiTheme="majorHAnsi" w:hAnsiTheme="majorHAnsi" w:cstheme="majorHAnsi"/>
                <w:sz w:val="24"/>
                <w:szCs w:val="24"/>
              </w:rPr>
              <w:t xml:space="preserve">Osoba/y wskazana/e do kontaktów z Zamawiającym: </w:t>
            </w:r>
          </w:p>
          <w:p w14:paraId="1639C913" w14:textId="631F7468" w:rsidR="00326D60" w:rsidRPr="00CC77B5" w:rsidRDefault="00326D60" w:rsidP="003D09C3">
            <w:pPr>
              <w:widowControl w:val="0"/>
              <w:spacing w:before="120"/>
              <w:jc w:val="both"/>
              <w:rPr>
                <w:rFonts w:asciiTheme="majorHAnsi" w:hAnsiTheme="majorHAnsi" w:cstheme="majorHAnsi"/>
                <w:sz w:val="24"/>
                <w:szCs w:val="24"/>
              </w:rPr>
            </w:pPr>
            <w:r w:rsidRPr="00CC77B5">
              <w:rPr>
                <w:rFonts w:asciiTheme="majorHAnsi" w:hAnsiTheme="majorHAnsi" w:cstheme="majorHAnsi"/>
                <w:sz w:val="24"/>
                <w:szCs w:val="24"/>
              </w:rPr>
              <w:t xml:space="preserve">…………………………………………………………………………………………………………………………………………………………. </w:t>
            </w:r>
          </w:p>
        </w:tc>
      </w:tr>
      <w:tr w:rsidR="00326D60" w:rsidRPr="00CC77B5" w14:paraId="62885C1D" w14:textId="77777777" w:rsidTr="003D09C3">
        <w:trPr>
          <w:trHeight w:val="540"/>
        </w:trPr>
        <w:tc>
          <w:tcPr>
            <w:tcW w:w="4331" w:type="dxa"/>
          </w:tcPr>
          <w:p w14:paraId="526406E0" w14:textId="0937367D" w:rsidR="00326D60" w:rsidRPr="00CC77B5" w:rsidRDefault="00326D60" w:rsidP="003D09C3">
            <w:pPr>
              <w:widowControl w:val="0"/>
              <w:spacing w:before="120"/>
              <w:jc w:val="both"/>
              <w:rPr>
                <w:rFonts w:asciiTheme="majorHAnsi" w:hAnsiTheme="majorHAnsi" w:cstheme="majorHAnsi"/>
                <w:sz w:val="24"/>
                <w:szCs w:val="24"/>
              </w:rPr>
            </w:pPr>
            <w:r w:rsidRPr="00CC77B5">
              <w:rPr>
                <w:rFonts w:asciiTheme="majorHAnsi" w:hAnsiTheme="majorHAnsi" w:cstheme="majorHAnsi"/>
                <w:sz w:val="24"/>
                <w:szCs w:val="24"/>
              </w:rPr>
              <w:t xml:space="preserve">Województwo: ................................................. </w:t>
            </w:r>
          </w:p>
        </w:tc>
        <w:tc>
          <w:tcPr>
            <w:tcW w:w="4741" w:type="dxa"/>
          </w:tcPr>
          <w:p w14:paraId="62689E28" w14:textId="204A5399" w:rsidR="00326D60" w:rsidRPr="00CC77B5" w:rsidRDefault="00326D60" w:rsidP="003D09C3">
            <w:pPr>
              <w:widowControl w:val="0"/>
              <w:spacing w:before="120"/>
              <w:jc w:val="both"/>
              <w:rPr>
                <w:rFonts w:asciiTheme="majorHAnsi" w:hAnsiTheme="majorHAnsi" w:cstheme="majorHAnsi"/>
                <w:sz w:val="24"/>
                <w:szCs w:val="24"/>
              </w:rPr>
            </w:pPr>
            <w:r w:rsidRPr="00CC77B5">
              <w:rPr>
                <w:rFonts w:asciiTheme="majorHAnsi" w:hAnsiTheme="majorHAnsi" w:cstheme="majorHAnsi"/>
                <w:sz w:val="24"/>
                <w:szCs w:val="24"/>
              </w:rPr>
              <w:t xml:space="preserve">Telefony: ……………………………………………………………… </w:t>
            </w:r>
          </w:p>
        </w:tc>
      </w:tr>
      <w:tr w:rsidR="00326D60" w:rsidRPr="0018462C" w14:paraId="2D360BF5" w14:textId="77777777" w:rsidTr="003D09C3">
        <w:trPr>
          <w:trHeight w:val="844"/>
        </w:trPr>
        <w:tc>
          <w:tcPr>
            <w:tcW w:w="9072" w:type="dxa"/>
            <w:gridSpan w:val="2"/>
          </w:tcPr>
          <w:p w14:paraId="2442C0D8" w14:textId="72D6051C" w:rsidR="00326D60" w:rsidRPr="00CC77B5" w:rsidRDefault="00326D60" w:rsidP="003D09C3">
            <w:pPr>
              <w:widowControl w:val="0"/>
              <w:spacing w:before="120"/>
              <w:jc w:val="both"/>
              <w:rPr>
                <w:rFonts w:asciiTheme="majorHAnsi" w:hAnsiTheme="majorHAnsi" w:cstheme="majorHAnsi"/>
                <w:sz w:val="24"/>
                <w:szCs w:val="24"/>
              </w:rPr>
            </w:pPr>
            <w:r w:rsidRPr="00CC77B5">
              <w:rPr>
                <w:rFonts w:asciiTheme="majorHAnsi" w:hAnsiTheme="majorHAnsi" w:cstheme="majorHAnsi"/>
                <w:sz w:val="24"/>
                <w:szCs w:val="24"/>
              </w:rPr>
              <w:t>Fax: ………………………………, E-mail: ………………………………………………………………………………………….………….</w:t>
            </w:r>
          </w:p>
          <w:p w14:paraId="2FECDF0F" w14:textId="77777777" w:rsidR="00326D60" w:rsidRPr="0018462C" w:rsidRDefault="00326D60" w:rsidP="003D09C3">
            <w:pPr>
              <w:widowControl w:val="0"/>
              <w:jc w:val="both"/>
              <w:rPr>
                <w:rFonts w:asciiTheme="majorHAnsi" w:hAnsiTheme="majorHAnsi" w:cstheme="majorHAnsi"/>
                <w:b/>
                <w:i/>
                <w:sz w:val="24"/>
                <w:szCs w:val="24"/>
              </w:rPr>
            </w:pPr>
            <w:r w:rsidRPr="00CC77B5">
              <w:rPr>
                <w:rFonts w:asciiTheme="majorHAnsi" w:hAnsiTheme="majorHAnsi" w:cstheme="majorHAnsi"/>
                <w:b/>
                <w:i/>
                <w:sz w:val="24"/>
                <w:szCs w:val="24"/>
              </w:rPr>
              <w:t>Należy wpisać numer faksu i e-mail pod, który Zamawiający może kierować korespondencję</w:t>
            </w:r>
          </w:p>
        </w:tc>
      </w:tr>
    </w:tbl>
    <w:p w14:paraId="0D7570C0" w14:textId="77777777" w:rsidR="00326D60" w:rsidRPr="0018462C" w:rsidRDefault="00326D60" w:rsidP="00326D60">
      <w:pPr>
        <w:jc w:val="both"/>
        <w:rPr>
          <w:rFonts w:asciiTheme="majorHAnsi" w:hAnsiTheme="majorHAnsi" w:cstheme="majorHAnsi"/>
          <w:sz w:val="24"/>
          <w:szCs w:val="24"/>
        </w:rPr>
      </w:pPr>
    </w:p>
    <w:p w14:paraId="68AEC7B1" w14:textId="56C850B4" w:rsidR="008109D2" w:rsidRPr="0018462C" w:rsidRDefault="00326D60" w:rsidP="00AC6177">
      <w:pPr>
        <w:jc w:val="center"/>
        <w:rPr>
          <w:rFonts w:asciiTheme="majorHAnsi" w:hAnsiTheme="majorHAnsi" w:cstheme="majorHAnsi"/>
          <w:b/>
          <w:sz w:val="24"/>
          <w:szCs w:val="24"/>
        </w:rPr>
      </w:pPr>
      <w:r w:rsidRPr="0018462C">
        <w:rPr>
          <w:rFonts w:asciiTheme="majorHAnsi" w:hAnsiTheme="majorHAnsi" w:cstheme="majorHAnsi"/>
          <w:b/>
          <w:sz w:val="24"/>
          <w:szCs w:val="24"/>
        </w:rPr>
        <w:t>OFERTA</w:t>
      </w:r>
    </w:p>
    <w:p w14:paraId="482BC6D2" w14:textId="265FD190" w:rsidR="00326D60" w:rsidRPr="0018462C" w:rsidRDefault="00326D60" w:rsidP="00326D60">
      <w:pPr>
        <w:spacing w:line="264" w:lineRule="auto"/>
        <w:jc w:val="both"/>
        <w:rPr>
          <w:rFonts w:asciiTheme="majorHAnsi" w:hAnsiTheme="majorHAnsi" w:cstheme="majorHAnsi"/>
          <w:sz w:val="24"/>
          <w:szCs w:val="24"/>
        </w:rPr>
      </w:pPr>
      <w:r w:rsidRPr="0018462C">
        <w:rPr>
          <w:rFonts w:asciiTheme="majorHAnsi" w:hAnsiTheme="majorHAnsi" w:cstheme="majorHAnsi"/>
          <w:sz w:val="24"/>
          <w:szCs w:val="24"/>
        </w:rPr>
        <w:t xml:space="preserve">Odpowiadając na ogłoszenie o udzielenie zamówienia </w:t>
      </w:r>
      <w:r w:rsidR="006613A6" w:rsidRPr="0018462C">
        <w:rPr>
          <w:rFonts w:ascii="Calibri" w:hAnsi="Calibri" w:cs="Calibri"/>
          <w:sz w:val="24"/>
          <w:szCs w:val="24"/>
        </w:rPr>
        <w:t xml:space="preserve">w trybie przetargu nieograniczonego, zgodnie z art. 132 ustawy </w:t>
      </w:r>
      <w:r w:rsidR="00231E50" w:rsidRPr="0018462C">
        <w:rPr>
          <w:rFonts w:ascii="Calibri" w:eastAsia="Times New Roman" w:hAnsi="Calibri" w:cs="Times New Roman"/>
          <w:sz w:val="24"/>
          <w:szCs w:val="24"/>
        </w:rPr>
        <w:t>z</w:t>
      </w:r>
      <w:r w:rsidR="00BD2547" w:rsidRPr="0018462C">
        <w:rPr>
          <w:rFonts w:ascii="Calibri" w:eastAsia="Times New Roman" w:hAnsi="Calibri" w:cs="Times New Roman"/>
          <w:sz w:val="24"/>
          <w:szCs w:val="24"/>
        </w:rPr>
        <w:t xml:space="preserve"> dnia</w:t>
      </w:r>
      <w:r w:rsidR="00231E50" w:rsidRPr="0018462C">
        <w:rPr>
          <w:rFonts w:ascii="Calibri" w:eastAsia="Times New Roman" w:hAnsi="Calibri" w:cs="Times New Roman"/>
          <w:sz w:val="24"/>
          <w:szCs w:val="24"/>
        </w:rPr>
        <w:t xml:space="preserve"> 11 września 2019 r. – Prawo zamówień publicznych  </w:t>
      </w:r>
      <w:r w:rsidR="00EA70C9" w:rsidRPr="0018462C">
        <w:rPr>
          <w:rFonts w:ascii="Calibri" w:hAnsi="Calibri" w:cs="Calibri"/>
          <w:sz w:val="24"/>
          <w:szCs w:val="24"/>
        </w:rPr>
        <w:t>na realizację zadania pod nazwą</w:t>
      </w:r>
      <w:r w:rsidRPr="0018462C">
        <w:rPr>
          <w:rFonts w:asciiTheme="majorHAnsi" w:hAnsiTheme="majorHAnsi" w:cstheme="majorHAnsi"/>
          <w:sz w:val="24"/>
          <w:szCs w:val="24"/>
        </w:rPr>
        <w:t xml:space="preserve">: </w:t>
      </w:r>
      <w:r w:rsidRPr="0018462C">
        <w:rPr>
          <w:rFonts w:asciiTheme="majorHAnsi" w:hAnsiTheme="majorHAnsi" w:cstheme="majorHAnsi"/>
          <w:b/>
          <w:sz w:val="24"/>
          <w:szCs w:val="24"/>
        </w:rPr>
        <w:t>„Ochrona fizyczna i monitoring Szpitala Nowowiejskiego”</w:t>
      </w:r>
      <w:r w:rsidRPr="0018462C">
        <w:rPr>
          <w:rFonts w:asciiTheme="majorHAnsi" w:hAnsiTheme="majorHAnsi" w:cstheme="majorHAnsi"/>
          <w:sz w:val="24"/>
          <w:szCs w:val="24"/>
        </w:rPr>
        <w:t>,</w:t>
      </w:r>
      <w:r w:rsidRPr="0018462C">
        <w:rPr>
          <w:rFonts w:asciiTheme="majorHAnsi" w:hAnsiTheme="majorHAnsi" w:cstheme="majorHAnsi"/>
          <w:b/>
          <w:sz w:val="24"/>
          <w:szCs w:val="24"/>
        </w:rPr>
        <w:t xml:space="preserve"> </w:t>
      </w:r>
      <w:r w:rsidRPr="0018462C">
        <w:rPr>
          <w:rFonts w:asciiTheme="majorHAnsi" w:hAnsiTheme="majorHAnsi" w:cstheme="majorHAnsi"/>
          <w:sz w:val="24"/>
          <w:szCs w:val="24"/>
        </w:rPr>
        <w:t>składamy niniejszą ofertę:</w:t>
      </w:r>
    </w:p>
    <w:p w14:paraId="527743B9" w14:textId="77777777" w:rsidR="00326D60" w:rsidRDefault="00326D60" w:rsidP="00326D60">
      <w:pPr>
        <w:spacing w:line="264" w:lineRule="auto"/>
        <w:jc w:val="both"/>
        <w:rPr>
          <w:rFonts w:asciiTheme="majorHAnsi" w:hAnsiTheme="majorHAnsi" w:cstheme="majorHAnsi"/>
          <w:sz w:val="24"/>
          <w:szCs w:val="24"/>
        </w:rPr>
      </w:pPr>
    </w:p>
    <w:p w14:paraId="4AA11E89" w14:textId="27E8DD21" w:rsidR="00326D60" w:rsidRPr="00AC6177" w:rsidRDefault="005A3AE2" w:rsidP="00AC6177">
      <w:pPr>
        <w:pStyle w:val="Tekstpodstawowy"/>
        <w:spacing w:line="264" w:lineRule="auto"/>
        <w:rPr>
          <w:rFonts w:asciiTheme="majorHAnsi" w:hAnsiTheme="majorHAnsi" w:cstheme="majorHAnsi"/>
          <w:b/>
          <w:i/>
          <w:snapToGrid w:val="0"/>
          <w:sz w:val="24"/>
          <w:szCs w:val="24"/>
        </w:rPr>
      </w:pPr>
      <w:r w:rsidRPr="0018462C">
        <w:rPr>
          <w:rFonts w:asciiTheme="majorHAnsi" w:hAnsiTheme="majorHAnsi" w:cstheme="majorHAnsi"/>
          <w:b/>
          <w:i/>
          <w:sz w:val="24"/>
          <w:szCs w:val="24"/>
        </w:rPr>
        <w:t xml:space="preserve">1. </w:t>
      </w:r>
      <w:r w:rsidR="00326D60" w:rsidRPr="0018462C">
        <w:rPr>
          <w:rFonts w:asciiTheme="majorHAnsi" w:hAnsiTheme="majorHAnsi" w:cstheme="majorHAnsi"/>
          <w:b/>
          <w:i/>
          <w:sz w:val="24"/>
          <w:szCs w:val="24"/>
        </w:rPr>
        <w:t>Oferujemy</w:t>
      </w:r>
      <w:r w:rsidR="00326D60" w:rsidRPr="0018462C">
        <w:rPr>
          <w:rFonts w:asciiTheme="majorHAnsi" w:hAnsiTheme="majorHAnsi" w:cstheme="majorHAnsi"/>
          <w:b/>
          <w:sz w:val="24"/>
          <w:szCs w:val="24"/>
        </w:rPr>
        <w:t xml:space="preserve"> </w:t>
      </w:r>
      <w:r w:rsidR="00326D60" w:rsidRPr="0018462C">
        <w:rPr>
          <w:rFonts w:asciiTheme="majorHAnsi" w:hAnsiTheme="majorHAnsi" w:cstheme="majorHAnsi"/>
          <w:b/>
          <w:i/>
          <w:sz w:val="24"/>
          <w:szCs w:val="24"/>
        </w:rPr>
        <w:t xml:space="preserve">wykonanie usług objętych zamówieniem, zgodnie z wymogami zawartymi </w:t>
      </w:r>
      <w:r w:rsidR="00326D60" w:rsidRPr="0018462C">
        <w:rPr>
          <w:rFonts w:asciiTheme="majorHAnsi" w:hAnsiTheme="majorHAnsi" w:cstheme="majorHAnsi"/>
          <w:b/>
          <w:i/>
          <w:sz w:val="24"/>
          <w:szCs w:val="24"/>
        </w:rPr>
        <w:br/>
        <w:t>w Specyfikacji Warunków Zamówienia (SWZ) za</w:t>
      </w:r>
      <w:r w:rsidR="00326D60" w:rsidRPr="0018462C">
        <w:rPr>
          <w:rFonts w:asciiTheme="majorHAnsi" w:hAnsiTheme="majorHAnsi" w:cstheme="majorHAnsi"/>
          <w:b/>
          <w:i/>
          <w:snapToGrid w:val="0"/>
          <w:sz w:val="24"/>
          <w:szCs w:val="24"/>
        </w:rPr>
        <w:t xml:space="preserve"> wynagrodzenie w wysokości: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560"/>
        <w:gridCol w:w="1675"/>
        <w:gridCol w:w="1559"/>
        <w:gridCol w:w="1152"/>
        <w:gridCol w:w="1487"/>
        <w:gridCol w:w="905"/>
        <w:gridCol w:w="1438"/>
      </w:tblGrid>
      <w:tr w:rsidR="0018462C" w:rsidRPr="00AE5707" w14:paraId="1518E1D5" w14:textId="77777777" w:rsidTr="00E82187">
        <w:trPr>
          <w:jc w:val="center"/>
        </w:trPr>
        <w:tc>
          <w:tcPr>
            <w:tcW w:w="425" w:type="dxa"/>
          </w:tcPr>
          <w:p w14:paraId="1180A03A" w14:textId="77777777" w:rsidR="0018462C" w:rsidRPr="00CB4DE2" w:rsidRDefault="0018462C" w:rsidP="00CF5419">
            <w:pPr>
              <w:ind w:left="-134" w:right="-82"/>
              <w:jc w:val="center"/>
              <w:rPr>
                <w:b/>
              </w:rPr>
            </w:pPr>
            <w:r w:rsidRPr="00CB4DE2">
              <w:rPr>
                <w:b/>
              </w:rPr>
              <w:t>Lp.</w:t>
            </w:r>
          </w:p>
        </w:tc>
        <w:tc>
          <w:tcPr>
            <w:tcW w:w="1560" w:type="dxa"/>
          </w:tcPr>
          <w:p w14:paraId="0E8F8B85" w14:textId="77777777" w:rsidR="0018462C" w:rsidRPr="0018462C" w:rsidRDefault="0018462C" w:rsidP="00CF5419">
            <w:pPr>
              <w:jc w:val="center"/>
              <w:rPr>
                <w:rFonts w:ascii="Calibri" w:hAnsi="Calibri" w:cs="Calibri"/>
                <w:b/>
              </w:rPr>
            </w:pPr>
            <w:r w:rsidRPr="0018462C">
              <w:rPr>
                <w:rFonts w:ascii="Calibri" w:hAnsi="Calibri" w:cs="Calibri"/>
                <w:b/>
              </w:rPr>
              <w:t>Obiekt/ usługa</w:t>
            </w:r>
          </w:p>
        </w:tc>
        <w:tc>
          <w:tcPr>
            <w:tcW w:w="1675" w:type="dxa"/>
          </w:tcPr>
          <w:p w14:paraId="33E81481" w14:textId="77777777" w:rsidR="0018462C" w:rsidRPr="0018462C" w:rsidRDefault="0018462C" w:rsidP="00CF5419">
            <w:pPr>
              <w:jc w:val="center"/>
              <w:rPr>
                <w:rFonts w:ascii="Calibri" w:hAnsi="Calibri" w:cs="Calibri"/>
                <w:b/>
              </w:rPr>
            </w:pPr>
            <w:r w:rsidRPr="0018462C">
              <w:rPr>
                <w:rFonts w:ascii="Calibri" w:hAnsi="Calibri" w:cs="Calibri"/>
                <w:b/>
              </w:rPr>
              <w:t>posterunek</w:t>
            </w:r>
          </w:p>
        </w:tc>
        <w:tc>
          <w:tcPr>
            <w:tcW w:w="1559" w:type="dxa"/>
          </w:tcPr>
          <w:p w14:paraId="696772A0" w14:textId="77777777" w:rsidR="0018462C" w:rsidRPr="0018462C" w:rsidRDefault="0018462C" w:rsidP="00CF5419">
            <w:pPr>
              <w:jc w:val="center"/>
              <w:rPr>
                <w:rFonts w:ascii="Calibri" w:hAnsi="Calibri" w:cs="Calibri"/>
                <w:b/>
              </w:rPr>
            </w:pPr>
            <w:r w:rsidRPr="0018462C">
              <w:rPr>
                <w:rFonts w:ascii="Calibri" w:hAnsi="Calibri" w:cs="Calibri"/>
                <w:b/>
              </w:rPr>
              <w:t>Cena jednostkowa</w:t>
            </w:r>
          </w:p>
          <w:p w14:paraId="40A55531" w14:textId="77777777" w:rsidR="0018462C" w:rsidRPr="0018462C" w:rsidRDefault="0018462C" w:rsidP="00CF5419">
            <w:pPr>
              <w:jc w:val="center"/>
              <w:rPr>
                <w:rFonts w:ascii="Calibri" w:hAnsi="Calibri" w:cs="Calibri"/>
                <w:b/>
              </w:rPr>
            </w:pPr>
            <w:r w:rsidRPr="0018462C">
              <w:rPr>
                <w:rFonts w:ascii="Calibri" w:hAnsi="Calibri" w:cs="Calibri"/>
                <w:b/>
              </w:rPr>
              <w:t>netto</w:t>
            </w:r>
          </w:p>
        </w:tc>
        <w:tc>
          <w:tcPr>
            <w:tcW w:w="1152" w:type="dxa"/>
          </w:tcPr>
          <w:p w14:paraId="21C21650" w14:textId="77777777" w:rsidR="0018462C" w:rsidRPr="0018462C" w:rsidRDefault="0018462C" w:rsidP="00CF5419">
            <w:pPr>
              <w:ind w:right="-108"/>
              <w:jc w:val="center"/>
              <w:rPr>
                <w:rFonts w:ascii="Calibri" w:hAnsi="Calibri" w:cs="Calibri"/>
                <w:b/>
              </w:rPr>
            </w:pPr>
            <w:r w:rsidRPr="0018462C">
              <w:rPr>
                <w:rFonts w:ascii="Calibri" w:hAnsi="Calibri" w:cs="Calibri"/>
                <w:b/>
              </w:rPr>
              <w:t xml:space="preserve">Ilość godzin /miesięcy          w okresie realizacji umowy           </w:t>
            </w:r>
          </w:p>
        </w:tc>
        <w:tc>
          <w:tcPr>
            <w:tcW w:w="1487" w:type="dxa"/>
          </w:tcPr>
          <w:p w14:paraId="2DDEC8EA" w14:textId="77777777" w:rsidR="0018462C" w:rsidRPr="0018462C" w:rsidRDefault="0018462C" w:rsidP="00CF5419">
            <w:pPr>
              <w:jc w:val="center"/>
              <w:rPr>
                <w:rFonts w:ascii="Calibri" w:hAnsi="Calibri" w:cs="Calibri"/>
                <w:b/>
              </w:rPr>
            </w:pPr>
            <w:r w:rsidRPr="0018462C">
              <w:rPr>
                <w:rFonts w:ascii="Calibri" w:hAnsi="Calibri" w:cs="Calibri"/>
                <w:b/>
              </w:rPr>
              <w:t>Wartość netto              w PLN</w:t>
            </w:r>
          </w:p>
          <w:p w14:paraId="56CE8848" w14:textId="77777777" w:rsidR="0018462C" w:rsidRPr="0018462C" w:rsidRDefault="0018462C" w:rsidP="00CF5419">
            <w:pPr>
              <w:jc w:val="center"/>
              <w:rPr>
                <w:rFonts w:ascii="Calibri" w:hAnsi="Calibri" w:cs="Calibri"/>
                <w:b/>
              </w:rPr>
            </w:pPr>
            <w:r w:rsidRPr="0018462C">
              <w:rPr>
                <w:rFonts w:ascii="Calibri" w:hAnsi="Calibri" w:cs="Calibri"/>
                <w:b/>
              </w:rPr>
              <w:t>(4x5)</w:t>
            </w:r>
          </w:p>
        </w:tc>
        <w:tc>
          <w:tcPr>
            <w:tcW w:w="905" w:type="dxa"/>
          </w:tcPr>
          <w:p w14:paraId="4C4F12BD" w14:textId="77777777" w:rsidR="0018462C" w:rsidRPr="0018462C" w:rsidRDefault="0018462C" w:rsidP="00CF5419">
            <w:pPr>
              <w:ind w:right="-108"/>
              <w:jc w:val="center"/>
              <w:rPr>
                <w:rFonts w:ascii="Calibri" w:hAnsi="Calibri" w:cs="Calibri"/>
                <w:b/>
              </w:rPr>
            </w:pPr>
            <w:r w:rsidRPr="0018462C">
              <w:rPr>
                <w:rFonts w:ascii="Calibri" w:hAnsi="Calibri" w:cs="Calibri"/>
                <w:b/>
              </w:rPr>
              <w:t>Stawka VAT</w:t>
            </w:r>
          </w:p>
        </w:tc>
        <w:tc>
          <w:tcPr>
            <w:tcW w:w="1438" w:type="dxa"/>
          </w:tcPr>
          <w:p w14:paraId="108EBBAC" w14:textId="77777777" w:rsidR="0018462C" w:rsidRPr="0018462C" w:rsidRDefault="0018462C" w:rsidP="00CF5419">
            <w:pPr>
              <w:jc w:val="center"/>
              <w:rPr>
                <w:rFonts w:ascii="Calibri" w:hAnsi="Calibri" w:cs="Calibri"/>
                <w:b/>
              </w:rPr>
            </w:pPr>
            <w:r w:rsidRPr="0018462C">
              <w:rPr>
                <w:rFonts w:ascii="Calibri" w:hAnsi="Calibri" w:cs="Calibri"/>
                <w:b/>
              </w:rPr>
              <w:t>Wartość brutto            w PLN</w:t>
            </w:r>
          </w:p>
          <w:p w14:paraId="4EC2753F" w14:textId="77777777" w:rsidR="0018462C" w:rsidRPr="0018462C" w:rsidRDefault="0018462C" w:rsidP="00CF5419">
            <w:pPr>
              <w:jc w:val="center"/>
              <w:rPr>
                <w:rFonts w:ascii="Calibri" w:hAnsi="Calibri" w:cs="Calibri"/>
                <w:b/>
              </w:rPr>
            </w:pPr>
            <w:r w:rsidRPr="0018462C">
              <w:rPr>
                <w:rFonts w:ascii="Calibri" w:hAnsi="Calibri" w:cs="Calibri"/>
                <w:b/>
              </w:rPr>
              <w:t>(6x7+6)</w:t>
            </w:r>
          </w:p>
        </w:tc>
      </w:tr>
      <w:tr w:rsidR="0018462C" w:rsidRPr="00AE5707" w14:paraId="7CF6DEBD" w14:textId="77777777" w:rsidTr="00E82187">
        <w:trPr>
          <w:jc w:val="center"/>
        </w:trPr>
        <w:tc>
          <w:tcPr>
            <w:tcW w:w="425" w:type="dxa"/>
          </w:tcPr>
          <w:p w14:paraId="769C6A17" w14:textId="77777777" w:rsidR="0018462C" w:rsidRPr="00CB4DE2" w:rsidRDefault="0018462C" w:rsidP="00CF5419">
            <w:pPr>
              <w:jc w:val="center"/>
              <w:rPr>
                <w:b/>
              </w:rPr>
            </w:pPr>
            <w:r w:rsidRPr="00CB4DE2">
              <w:rPr>
                <w:b/>
              </w:rPr>
              <w:t>1</w:t>
            </w:r>
          </w:p>
        </w:tc>
        <w:tc>
          <w:tcPr>
            <w:tcW w:w="1560" w:type="dxa"/>
          </w:tcPr>
          <w:p w14:paraId="699ED9A8" w14:textId="77777777" w:rsidR="0018462C" w:rsidRPr="00CB4DE2" w:rsidRDefault="0018462C" w:rsidP="00CF5419">
            <w:pPr>
              <w:jc w:val="center"/>
              <w:rPr>
                <w:b/>
              </w:rPr>
            </w:pPr>
            <w:r w:rsidRPr="00CB4DE2">
              <w:rPr>
                <w:b/>
              </w:rPr>
              <w:t>2</w:t>
            </w:r>
          </w:p>
        </w:tc>
        <w:tc>
          <w:tcPr>
            <w:tcW w:w="1675" w:type="dxa"/>
          </w:tcPr>
          <w:p w14:paraId="0E10F20D" w14:textId="77777777" w:rsidR="0018462C" w:rsidRPr="00CB4DE2" w:rsidRDefault="0018462C" w:rsidP="00CF5419">
            <w:pPr>
              <w:jc w:val="center"/>
              <w:rPr>
                <w:b/>
              </w:rPr>
            </w:pPr>
            <w:r w:rsidRPr="00CB4DE2">
              <w:rPr>
                <w:b/>
              </w:rPr>
              <w:t>3</w:t>
            </w:r>
          </w:p>
        </w:tc>
        <w:tc>
          <w:tcPr>
            <w:tcW w:w="1559" w:type="dxa"/>
          </w:tcPr>
          <w:p w14:paraId="3B22A567" w14:textId="77777777" w:rsidR="0018462C" w:rsidRPr="00CB4DE2" w:rsidRDefault="0018462C" w:rsidP="00CF5419">
            <w:pPr>
              <w:jc w:val="center"/>
              <w:rPr>
                <w:b/>
              </w:rPr>
            </w:pPr>
            <w:r w:rsidRPr="00CB4DE2">
              <w:rPr>
                <w:b/>
              </w:rPr>
              <w:t>4</w:t>
            </w:r>
          </w:p>
        </w:tc>
        <w:tc>
          <w:tcPr>
            <w:tcW w:w="1152" w:type="dxa"/>
          </w:tcPr>
          <w:p w14:paraId="3B30419A" w14:textId="77777777" w:rsidR="0018462C" w:rsidRPr="00CB4DE2" w:rsidRDefault="0018462C" w:rsidP="00CF5419">
            <w:pPr>
              <w:ind w:right="-108"/>
              <w:jc w:val="center"/>
              <w:rPr>
                <w:b/>
              </w:rPr>
            </w:pPr>
            <w:r w:rsidRPr="00CB4DE2">
              <w:rPr>
                <w:b/>
              </w:rPr>
              <w:t>5</w:t>
            </w:r>
          </w:p>
        </w:tc>
        <w:tc>
          <w:tcPr>
            <w:tcW w:w="1487" w:type="dxa"/>
          </w:tcPr>
          <w:p w14:paraId="45517AF9" w14:textId="77777777" w:rsidR="0018462C" w:rsidRPr="00CB4DE2" w:rsidRDefault="0018462C" w:rsidP="00CF5419">
            <w:pPr>
              <w:jc w:val="center"/>
              <w:rPr>
                <w:b/>
              </w:rPr>
            </w:pPr>
            <w:r w:rsidRPr="00CB4DE2">
              <w:rPr>
                <w:b/>
              </w:rPr>
              <w:t>6</w:t>
            </w:r>
          </w:p>
        </w:tc>
        <w:tc>
          <w:tcPr>
            <w:tcW w:w="905" w:type="dxa"/>
          </w:tcPr>
          <w:p w14:paraId="61E78DFA" w14:textId="77777777" w:rsidR="0018462C" w:rsidRPr="00CB4DE2" w:rsidRDefault="0018462C" w:rsidP="00CF5419">
            <w:pPr>
              <w:jc w:val="center"/>
              <w:rPr>
                <w:b/>
              </w:rPr>
            </w:pPr>
            <w:r w:rsidRPr="00CB4DE2">
              <w:rPr>
                <w:b/>
              </w:rPr>
              <w:t>7</w:t>
            </w:r>
          </w:p>
        </w:tc>
        <w:tc>
          <w:tcPr>
            <w:tcW w:w="1438" w:type="dxa"/>
          </w:tcPr>
          <w:p w14:paraId="0B3EA2C4" w14:textId="77777777" w:rsidR="0018462C" w:rsidRPr="00CB4DE2" w:rsidRDefault="0018462C" w:rsidP="00CF5419">
            <w:pPr>
              <w:jc w:val="center"/>
              <w:rPr>
                <w:b/>
              </w:rPr>
            </w:pPr>
            <w:r w:rsidRPr="00CB4DE2">
              <w:rPr>
                <w:b/>
              </w:rPr>
              <w:t>8</w:t>
            </w:r>
          </w:p>
        </w:tc>
      </w:tr>
      <w:tr w:rsidR="00CC77B5" w:rsidRPr="0018462C" w14:paraId="4249BA23" w14:textId="77777777" w:rsidTr="00E82187">
        <w:trPr>
          <w:cantSplit/>
          <w:trHeight w:val="2460"/>
          <w:jc w:val="center"/>
        </w:trPr>
        <w:tc>
          <w:tcPr>
            <w:tcW w:w="425" w:type="dxa"/>
            <w:vMerge w:val="restart"/>
            <w:vAlign w:val="center"/>
          </w:tcPr>
          <w:p w14:paraId="25CBF8F0" w14:textId="77777777" w:rsidR="00CC77B5" w:rsidRPr="0018462C" w:rsidRDefault="00CC77B5" w:rsidP="00CF5419">
            <w:pPr>
              <w:jc w:val="center"/>
              <w:rPr>
                <w:rFonts w:ascii="Calibri" w:hAnsi="Calibri" w:cs="Calibri"/>
              </w:rPr>
            </w:pPr>
            <w:r w:rsidRPr="0018462C">
              <w:rPr>
                <w:rFonts w:ascii="Calibri" w:hAnsi="Calibri" w:cs="Calibri"/>
              </w:rPr>
              <w:t>1.</w:t>
            </w:r>
          </w:p>
        </w:tc>
        <w:tc>
          <w:tcPr>
            <w:tcW w:w="1560" w:type="dxa"/>
            <w:vMerge w:val="restart"/>
            <w:vAlign w:val="center"/>
          </w:tcPr>
          <w:p w14:paraId="1D19E7D5" w14:textId="77777777" w:rsidR="00CC77B5" w:rsidRPr="0018462C" w:rsidRDefault="00CC77B5" w:rsidP="00CF5419">
            <w:pPr>
              <w:rPr>
                <w:rFonts w:ascii="Calibri" w:hAnsi="Calibri" w:cs="Calibri"/>
              </w:rPr>
            </w:pPr>
            <w:r w:rsidRPr="0018462C">
              <w:rPr>
                <w:rFonts w:ascii="Calibri" w:hAnsi="Calibri" w:cs="Calibri"/>
              </w:rPr>
              <w:t>ul. Nowowiejska 27</w:t>
            </w:r>
          </w:p>
        </w:tc>
        <w:tc>
          <w:tcPr>
            <w:tcW w:w="1675" w:type="dxa"/>
          </w:tcPr>
          <w:p w14:paraId="05DF854A" w14:textId="77777777" w:rsidR="00CC77B5" w:rsidRPr="0018462C" w:rsidRDefault="00CC77B5" w:rsidP="00CF5419">
            <w:pPr>
              <w:rPr>
                <w:rFonts w:ascii="Calibri" w:hAnsi="Calibri" w:cs="Calibri"/>
              </w:rPr>
            </w:pPr>
            <w:r w:rsidRPr="0018462C">
              <w:rPr>
                <w:rFonts w:ascii="Calibri" w:hAnsi="Calibri" w:cs="Calibri"/>
              </w:rPr>
              <w:t>Portiernia -</w:t>
            </w:r>
          </w:p>
          <w:p w14:paraId="6B09101E" w14:textId="485C0CA8" w:rsidR="00CC77B5" w:rsidRPr="0018462C" w:rsidRDefault="00CC77B5" w:rsidP="00CF5419">
            <w:pPr>
              <w:rPr>
                <w:rFonts w:ascii="Calibri" w:hAnsi="Calibri" w:cs="Calibri"/>
              </w:rPr>
            </w:pPr>
            <w:r w:rsidRPr="0018462C">
              <w:rPr>
                <w:rFonts w:ascii="Calibri" w:hAnsi="Calibri" w:cs="Calibri"/>
                <w:bCs/>
              </w:rPr>
              <w:t xml:space="preserve">pracownik ochrony </w:t>
            </w:r>
            <w:r w:rsidRPr="0018462C">
              <w:rPr>
                <w:rFonts w:ascii="Calibri" w:hAnsi="Calibri" w:cs="Calibri"/>
              </w:rPr>
              <w:t xml:space="preserve">wpisany na listę </w:t>
            </w:r>
            <w:r w:rsidRPr="0018462C">
              <w:rPr>
                <w:rFonts w:ascii="Calibri" w:hAnsi="Calibri" w:cs="Calibri"/>
                <w:sz w:val="20"/>
                <w:szCs w:val="20"/>
              </w:rPr>
              <w:t>kwalifikowanych</w:t>
            </w:r>
            <w:r w:rsidRPr="0018462C">
              <w:rPr>
                <w:rFonts w:ascii="Calibri" w:hAnsi="Calibri" w:cs="Calibri"/>
              </w:rPr>
              <w:t xml:space="preserve"> pracowników ochrony fizycznej</w:t>
            </w:r>
          </w:p>
        </w:tc>
        <w:tc>
          <w:tcPr>
            <w:tcW w:w="1559" w:type="dxa"/>
            <w:vAlign w:val="bottom"/>
          </w:tcPr>
          <w:p w14:paraId="55BC3D7E" w14:textId="77777777" w:rsidR="00CC77B5" w:rsidRPr="0018462C" w:rsidRDefault="00CC77B5" w:rsidP="00CF5419">
            <w:pPr>
              <w:rPr>
                <w:rFonts w:ascii="Calibri" w:hAnsi="Calibri" w:cs="Calibri"/>
              </w:rPr>
            </w:pPr>
          </w:p>
          <w:p w14:paraId="318FE883" w14:textId="77777777" w:rsidR="00CC77B5" w:rsidRPr="0018462C" w:rsidRDefault="00CC77B5" w:rsidP="00CF5419">
            <w:pPr>
              <w:rPr>
                <w:rFonts w:ascii="Calibri" w:hAnsi="Calibri" w:cs="Calibri"/>
              </w:rPr>
            </w:pPr>
          </w:p>
          <w:p w14:paraId="78D7A5FB" w14:textId="77777777" w:rsidR="00CC77B5" w:rsidRDefault="00CC77B5" w:rsidP="00CF5419">
            <w:pPr>
              <w:jc w:val="center"/>
              <w:rPr>
                <w:rFonts w:ascii="Calibri" w:hAnsi="Calibri" w:cs="Calibri"/>
              </w:rPr>
            </w:pPr>
          </w:p>
          <w:p w14:paraId="3EE7A102" w14:textId="77777777" w:rsidR="00AC6177" w:rsidRPr="0018462C" w:rsidRDefault="00AC6177" w:rsidP="00AC6177">
            <w:pPr>
              <w:rPr>
                <w:rFonts w:ascii="Calibri" w:hAnsi="Calibri" w:cs="Calibri"/>
              </w:rPr>
            </w:pPr>
          </w:p>
          <w:p w14:paraId="04077776" w14:textId="77777777" w:rsidR="00CC77B5" w:rsidRPr="0018462C" w:rsidRDefault="00CC77B5" w:rsidP="000B1DBC">
            <w:pPr>
              <w:jc w:val="center"/>
              <w:rPr>
                <w:rFonts w:ascii="Calibri" w:hAnsi="Calibri" w:cs="Calibri"/>
              </w:rPr>
            </w:pPr>
            <w:r w:rsidRPr="0018462C">
              <w:rPr>
                <w:rFonts w:ascii="Calibri" w:hAnsi="Calibri" w:cs="Calibri"/>
              </w:rPr>
              <w:t>………. zł/h</w:t>
            </w:r>
          </w:p>
          <w:p w14:paraId="2D7EA549" w14:textId="77777777" w:rsidR="00CC77B5" w:rsidRPr="0018462C" w:rsidRDefault="00CC77B5" w:rsidP="00CF5419">
            <w:pPr>
              <w:rPr>
                <w:rFonts w:ascii="Calibri" w:hAnsi="Calibri" w:cs="Calibri"/>
              </w:rPr>
            </w:pPr>
          </w:p>
          <w:p w14:paraId="3E607DA4" w14:textId="77777777" w:rsidR="00CC77B5" w:rsidRPr="0018462C" w:rsidRDefault="00CC77B5" w:rsidP="00CF5419">
            <w:pPr>
              <w:jc w:val="center"/>
              <w:rPr>
                <w:rFonts w:ascii="Calibri" w:hAnsi="Calibri" w:cs="Calibri"/>
              </w:rPr>
            </w:pPr>
          </w:p>
          <w:p w14:paraId="6E97BCEE" w14:textId="77777777" w:rsidR="00CC77B5" w:rsidRPr="0018462C" w:rsidRDefault="00CC77B5" w:rsidP="00CF5419">
            <w:pPr>
              <w:jc w:val="center"/>
              <w:rPr>
                <w:rFonts w:ascii="Calibri" w:hAnsi="Calibri" w:cs="Calibri"/>
              </w:rPr>
            </w:pPr>
          </w:p>
        </w:tc>
        <w:tc>
          <w:tcPr>
            <w:tcW w:w="1152" w:type="dxa"/>
            <w:vAlign w:val="center"/>
          </w:tcPr>
          <w:p w14:paraId="4E37E761" w14:textId="77777777" w:rsidR="00CC77B5" w:rsidRDefault="00CC77B5" w:rsidP="00CF5419">
            <w:pPr>
              <w:jc w:val="center"/>
              <w:rPr>
                <w:rFonts w:ascii="Calibri" w:hAnsi="Calibri" w:cs="Calibri"/>
              </w:rPr>
            </w:pPr>
          </w:p>
          <w:p w14:paraId="51B443E3" w14:textId="77777777" w:rsidR="00CC77B5" w:rsidRPr="0018462C" w:rsidRDefault="00CC77B5" w:rsidP="00AC6177">
            <w:pPr>
              <w:rPr>
                <w:rFonts w:ascii="Calibri" w:hAnsi="Calibri" w:cs="Calibri"/>
              </w:rPr>
            </w:pPr>
          </w:p>
          <w:p w14:paraId="5B9AA859" w14:textId="77777777" w:rsidR="00CC77B5" w:rsidRPr="00CC77B5" w:rsidRDefault="00CC77B5" w:rsidP="00CF5419">
            <w:pPr>
              <w:jc w:val="center"/>
              <w:rPr>
                <w:rFonts w:asciiTheme="majorHAnsi" w:hAnsiTheme="majorHAnsi" w:cstheme="majorHAnsi"/>
              </w:rPr>
            </w:pPr>
            <w:r w:rsidRPr="00CC77B5">
              <w:rPr>
                <w:rFonts w:asciiTheme="majorHAnsi" w:hAnsiTheme="majorHAnsi" w:cstheme="majorHAnsi"/>
              </w:rPr>
              <w:t>17 520 h</w:t>
            </w:r>
          </w:p>
          <w:p w14:paraId="0B9D3888" w14:textId="5B3DAAD6" w:rsidR="00CC77B5" w:rsidRPr="0018462C" w:rsidRDefault="00CC77B5" w:rsidP="00CC77B5">
            <w:pPr>
              <w:rPr>
                <w:rFonts w:ascii="Calibri" w:hAnsi="Calibri" w:cs="Calibri"/>
              </w:rPr>
            </w:pPr>
          </w:p>
        </w:tc>
        <w:tc>
          <w:tcPr>
            <w:tcW w:w="1487" w:type="dxa"/>
          </w:tcPr>
          <w:p w14:paraId="298E5D73" w14:textId="77777777" w:rsidR="00CC77B5" w:rsidRPr="0018462C" w:rsidRDefault="00CC77B5" w:rsidP="00CF5419">
            <w:pPr>
              <w:rPr>
                <w:rFonts w:ascii="Calibri" w:hAnsi="Calibri" w:cs="Calibri"/>
              </w:rPr>
            </w:pPr>
          </w:p>
          <w:p w14:paraId="55A3C66A" w14:textId="77777777" w:rsidR="00CC77B5" w:rsidRPr="0018462C" w:rsidRDefault="00CC77B5" w:rsidP="00CF5419">
            <w:pPr>
              <w:rPr>
                <w:rFonts w:ascii="Calibri" w:hAnsi="Calibri" w:cs="Calibri"/>
              </w:rPr>
            </w:pPr>
          </w:p>
          <w:p w14:paraId="694589C2" w14:textId="77777777" w:rsidR="00CC77B5" w:rsidRDefault="00CC77B5" w:rsidP="00CF5419">
            <w:pPr>
              <w:rPr>
                <w:rFonts w:ascii="Calibri" w:hAnsi="Calibri" w:cs="Calibri"/>
              </w:rPr>
            </w:pPr>
          </w:p>
          <w:p w14:paraId="643706A7" w14:textId="77777777" w:rsidR="00AC6177" w:rsidRPr="0018462C" w:rsidRDefault="00AC6177" w:rsidP="00CF5419">
            <w:pPr>
              <w:rPr>
                <w:rFonts w:ascii="Calibri" w:hAnsi="Calibri" w:cs="Calibri"/>
              </w:rPr>
            </w:pPr>
          </w:p>
          <w:p w14:paraId="19E3623F" w14:textId="6024A155" w:rsidR="00CC77B5" w:rsidRPr="0018462C" w:rsidRDefault="00CC77B5" w:rsidP="00CF5419">
            <w:pPr>
              <w:rPr>
                <w:rFonts w:ascii="Calibri" w:hAnsi="Calibri" w:cs="Calibri"/>
              </w:rPr>
            </w:pPr>
            <w:r w:rsidRPr="0018462C">
              <w:rPr>
                <w:rFonts w:ascii="Calibri" w:hAnsi="Calibri" w:cs="Calibri"/>
              </w:rPr>
              <w:t>…………. zł</w:t>
            </w:r>
          </w:p>
        </w:tc>
        <w:tc>
          <w:tcPr>
            <w:tcW w:w="905" w:type="dxa"/>
            <w:vAlign w:val="center"/>
          </w:tcPr>
          <w:p w14:paraId="06BDDD36" w14:textId="77777777" w:rsidR="00CC77B5" w:rsidRPr="0018462C" w:rsidRDefault="00CC77B5" w:rsidP="00CF5419">
            <w:pPr>
              <w:ind w:right="-137"/>
              <w:rPr>
                <w:rFonts w:ascii="Calibri" w:hAnsi="Calibri" w:cs="Calibri"/>
              </w:rPr>
            </w:pPr>
          </w:p>
          <w:p w14:paraId="0F7EE382" w14:textId="77777777" w:rsidR="00CC77B5" w:rsidRPr="0018462C" w:rsidRDefault="00CC77B5" w:rsidP="00CF5419">
            <w:pPr>
              <w:ind w:left="-54" w:right="-137"/>
              <w:jc w:val="center"/>
              <w:rPr>
                <w:rFonts w:ascii="Calibri" w:hAnsi="Calibri" w:cs="Calibri"/>
              </w:rPr>
            </w:pPr>
            <w:r w:rsidRPr="0018462C">
              <w:rPr>
                <w:rFonts w:ascii="Calibri" w:hAnsi="Calibri" w:cs="Calibri"/>
              </w:rPr>
              <w:t>….. %</w:t>
            </w:r>
          </w:p>
        </w:tc>
        <w:tc>
          <w:tcPr>
            <w:tcW w:w="1438" w:type="dxa"/>
          </w:tcPr>
          <w:p w14:paraId="11EAAA80" w14:textId="77777777" w:rsidR="00CC77B5" w:rsidRPr="0018462C" w:rsidRDefault="00CC77B5" w:rsidP="00CF5419">
            <w:pPr>
              <w:ind w:left="-79" w:right="-137"/>
              <w:jc w:val="center"/>
              <w:rPr>
                <w:rFonts w:ascii="Calibri" w:hAnsi="Calibri" w:cs="Calibri"/>
              </w:rPr>
            </w:pPr>
          </w:p>
          <w:p w14:paraId="729BB3C8" w14:textId="77777777" w:rsidR="00CC77B5" w:rsidRPr="0018462C" w:rsidRDefault="00CC77B5" w:rsidP="00CF5419">
            <w:pPr>
              <w:ind w:left="-79" w:right="-137"/>
              <w:jc w:val="center"/>
              <w:rPr>
                <w:rFonts w:ascii="Calibri" w:hAnsi="Calibri" w:cs="Calibri"/>
              </w:rPr>
            </w:pPr>
          </w:p>
          <w:p w14:paraId="5A4D0434" w14:textId="75CD3BCC" w:rsidR="00CC77B5" w:rsidRDefault="00CC77B5" w:rsidP="00CF5419">
            <w:pPr>
              <w:ind w:right="-137"/>
              <w:rPr>
                <w:rFonts w:ascii="Calibri" w:hAnsi="Calibri" w:cs="Calibri"/>
              </w:rPr>
            </w:pPr>
          </w:p>
          <w:p w14:paraId="6C9402FC" w14:textId="77777777" w:rsidR="00CC77B5" w:rsidRPr="0018462C" w:rsidRDefault="00CC77B5" w:rsidP="00CF5419">
            <w:pPr>
              <w:ind w:right="-137"/>
              <w:rPr>
                <w:rFonts w:ascii="Calibri" w:hAnsi="Calibri" w:cs="Calibri"/>
              </w:rPr>
            </w:pPr>
          </w:p>
          <w:p w14:paraId="7E951E6E" w14:textId="77777777" w:rsidR="00CC77B5" w:rsidRPr="0018462C" w:rsidRDefault="00CC77B5" w:rsidP="00CF5419">
            <w:pPr>
              <w:ind w:left="-79" w:right="-137"/>
              <w:jc w:val="center"/>
              <w:rPr>
                <w:rFonts w:ascii="Calibri" w:hAnsi="Calibri" w:cs="Calibri"/>
              </w:rPr>
            </w:pPr>
            <w:r w:rsidRPr="0018462C">
              <w:rPr>
                <w:rFonts w:ascii="Calibri" w:hAnsi="Calibri" w:cs="Calibri"/>
              </w:rPr>
              <w:t>……….... zł</w:t>
            </w:r>
          </w:p>
          <w:p w14:paraId="39BD5234" w14:textId="77777777" w:rsidR="00CC77B5" w:rsidRPr="0018462C" w:rsidRDefault="00CC77B5" w:rsidP="00CF5419">
            <w:pPr>
              <w:ind w:left="-79" w:right="-137"/>
              <w:jc w:val="center"/>
              <w:rPr>
                <w:rFonts w:ascii="Calibri" w:hAnsi="Calibri" w:cs="Calibri"/>
              </w:rPr>
            </w:pPr>
          </w:p>
          <w:p w14:paraId="57A7252B" w14:textId="77777777" w:rsidR="00CC77B5" w:rsidRPr="0018462C" w:rsidRDefault="00CC77B5" w:rsidP="00CF5419">
            <w:pPr>
              <w:ind w:left="-79" w:right="-137"/>
              <w:jc w:val="center"/>
              <w:rPr>
                <w:rFonts w:ascii="Calibri" w:hAnsi="Calibri" w:cs="Calibri"/>
              </w:rPr>
            </w:pPr>
          </w:p>
        </w:tc>
      </w:tr>
      <w:tr w:rsidR="00AC6177" w:rsidRPr="0018462C" w14:paraId="7D80CB9E" w14:textId="77777777" w:rsidTr="00E82187">
        <w:trPr>
          <w:cantSplit/>
          <w:trHeight w:val="1966"/>
          <w:jc w:val="center"/>
        </w:trPr>
        <w:tc>
          <w:tcPr>
            <w:tcW w:w="425" w:type="dxa"/>
            <w:vMerge/>
          </w:tcPr>
          <w:p w14:paraId="7979A85F" w14:textId="77777777" w:rsidR="00AC6177" w:rsidRPr="0018462C" w:rsidRDefault="00AC6177" w:rsidP="00CF5419">
            <w:pPr>
              <w:rPr>
                <w:rFonts w:ascii="Calibri" w:hAnsi="Calibri" w:cs="Calibri"/>
              </w:rPr>
            </w:pPr>
          </w:p>
        </w:tc>
        <w:tc>
          <w:tcPr>
            <w:tcW w:w="1560" w:type="dxa"/>
            <w:vMerge/>
          </w:tcPr>
          <w:p w14:paraId="4B3D337B" w14:textId="77777777" w:rsidR="00AC6177" w:rsidRPr="0018462C" w:rsidRDefault="00AC6177" w:rsidP="00CF5419">
            <w:pPr>
              <w:rPr>
                <w:rFonts w:ascii="Calibri" w:hAnsi="Calibri" w:cs="Calibri"/>
              </w:rPr>
            </w:pPr>
          </w:p>
        </w:tc>
        <w:tc>
          <w:tcPr>
            <w:tcW w:w="1675" w:type="dxa"/>
          </w:tcPr>
          <w:p w14:paraId="4C228E36" w14:textId="77777777" w:rsidR="00AC6177" w:rsidRPr="00036A04" w:rsidRDefault="00AC6177" w:rsidP="00CF5419">
            <w:pPr>
              <w:rPr>
                <w:rFonts w:ascii="Calibri" w:hAnsi="Calibri" w:cs="Calibri"/>
              </w:rPr>
            </w:pPr>
          </w:p>
          <w:p w14:paraId="3DDB3FD8" w14:textId="068C36E4" w:rsidR="00AC6177" w:rsidRPr="00036A04" w:rsidRDefault="00AC6177" w:rsidP="00CF5419">
            <w:pPr>
              <w:rPr>
                <w:rFonts w:ascii="Calibri" w:hAnsi="Calibri" w:cs="Calibri"/>
              </w:rPr>
            </w:pPr>
            <w:r w:rsidRPr="00036A04">
              <w:rPr>
                <w:rFonts w:ascii="Calibri" w:hAnsi="Calibri" w:cs="Calibri"/>
              </w:rPr>
              <w:t xml:space="preserve">Brama </w:t>
            </w:r>
          </w:p>
          <w:p w14:paraId="05ECCFFA" w14:textId="7EFBCCC2" w:rsidR="00AC6177" w:rsidRPr="00036A04" w:rsidRDefault="00082A11" w:rsidP="00CF5419">
            <w:pPr>
              <w:rPr>
                <w:rFonts w:ascii="Calibri" w:hAnsi="Calibri" w:cs="Calibri"/>
              </w:rPr>
            </w:pPr>
            <w:r w:rsidRPr="00036A04">
              <w:rPr>
                <w:rFonts w:ascii="Calibri" w:hAnsi="Calibri" w:cs="Calibri"/>
              </w:rPr>
              <w:t>wjazdowa</w:t>
            </w:r>
          </w:p>
        </w:tc>
        <w:tc>
          <w:tcPr>
            <w:tcW w:w="1559" w:type="dxa"/>
            <w:vAlign w:val="bottom"/>
          </w:tcPr>
          <w:p w14:paraId="4A9C97FC" w14:textId="77777777" w:rsidR="00AC6177" w:rsidRPr="00036A04" w:rsidRDefault="00AC6177" w:rsidP="00AC6177">
            <w:pPr>
              <w:rPr>
                <w:rFonts w:ascii="Calibri" w:hAnsi="Calibri" w:cs="Calibri"/>
              </w:rPr>
            </w:pPr>
          </w:p>
          <w:p w14:paraId="61932E13" w14:textId="77777777" w:rsidR="00AC6177" w:rsidRPr="00036A04" w:rsidRDefault="00AC6177" w:rsidP="00AC6177">
            <w:pPr>
              <w:jc w:val="center"/>
              <w:rPr>
                <w:rFonts w:ascii="Calibri" w:hAnsi="Calibri" w:cs="Calibri"/>
              </w:rPr>
            </w:pPr>
            <w:r w:rsidRPr="00036A04">
              <w:rPr>
                <w:rFonts w:ascii="Calibri" w:hAnsi="Calibri" w:cs="Calibri"/>
              </w:rPr>
              <w:t>………. zł/h</w:t>
            </w:r>
          </w:p>
          <w:p w14:paraId="5FCA84C8" w14:textId="77777777" w:rsidR="00AC6177" w:rsidRPr="00036A04" w:rsidRDefault="00AC6177" w:rsidP="00AC6177">
            <w:pPr>
              <w:jc w:val="center"/>
              <w:rPr>
                <w:rFonts w:ascii="Calibri" w:hAnsi="Calibri" w:cs="Calibri"/>
              </w:rPr>
            </w:pPr>
          </w:p>
          <w:p w14:paraId="5A99E66D" w14:textId="5538B220" w:rsidR="00AC6177" w:rsidRPr="00036A04" w:rsidRDefault="00AC6177" w:rsidP="00AC6177">
            <w:pPr>
              <w:jc w:val="center"/>
              <w:rPr>
                <w:rFonts w:ascii="Calibri" w:hAnsi="Calibri" w:cs="Calibri"/>
              </w:rPr>
            </w:pPr>
          </w:p>
        </w:tc>
        <w:tc>
          <w:tcPr>
            <w:tcW w:w="1152" w:type="dxa"/>
            <w:vAlign w:val="center"/>
          </w:tcPr>
          <w:p w14:paraId="5D29DA6F" w14:textId="77777777" w:rsidR="00AC6177" w:rsidRPr="00036A04" w:rsidRDefault="00AC6177" w:rsidP="00CF5419">
            <w:pPr>
              <w:jc w:val="center"/>
              <w:rPr>
                <w:rFonts w:ascii="Calibri" w:hAnsi="Calibri" w:cs="Calibri"/>
              </w:rPr>
            </w:pPr>
          </w:p>
          <w:p w14:paraId="59683D91" w14:textId="77777777" w:rsidR="00AC6177" w:rsidRPr="00036A04" w:rsidRDefault="00AC6177" w:rsidP="00CC77B5">
            <w:pPr>
              <w:jc w:val="center"/>
              <w:rPr>
                <w:rFonts w:asciiTheme="majorHAnsi" w:hAnsiTheme="majorHAnsi" w:cstheme="majorHAnsi"/>
              </w:rPr>
            </w:pPr>
          </w:p>
          <w:p w14:paraId="0F37EF4C" w14:textId="2A3FDC75" w:rsidR="00AC6177" w:rsidRPr="00036A04" w:rsidRDefault="00082A11" w:rsidP="00AC6177">
            <w:pPr>
              <w:jc w:val="center"/>
              <w:rPr>
                <w:rFonts w:asciiTheme="majorHAnsi" w:hAnsiTheme="majorHAnsi" w:cstheme="majorHAnsi"/>
              </w:rPr>
            </w:pPr>
            <w:r w:rsidRPr="00036A04">
              <w:rPr>
                <w:rFonts w:asciiTheme="majorHAnsi" w:hAnsiTheme="majorHAnsi" w:cstheme="majorHAnsi"/>
              </w:rPr>
              <w:t>8 030</w:t>
            </w:r>
            <w:r w:rsidR="00AC6177" w:rsidRPr="00036A04">
              <w:rPr>
                <w:rFonts w:asciiTheme="majorHAnsi" w:hAnsiTheme="majorHAnsi" w:cstheme="majorHAnsi"/>
              </w:rPr>
              <w:t xml:space="preserve"> h</w:t>
            </w:r>
          </w:p>
          <w:p w14:paraId="29ADB150" w14:textId="6200B189" w:rsidR="00AC6177" w:rsidRPr="00036A04" w:rsidRDefault="00AC6177" w:rsidP="00AC6177">
            <w:pPr>
              <w:jc w:val="center"/>
              <w:rPr>
                <w:rFonts w:asciiTheme="majorHAnsi" w:hAnsiTheme="majorHAnsi" w:cstheme="majorHAnsi"/>
              </w:rPr>
            </w:pPr>
          </w:p>
        </w:tc>
        <w:tc>
          <w:tcPr>
            <w:tcW w:w="1487" w:type="dxa"/>
          </w:tcPr>
          <w:p w14:paraId="07780D80" w14:textId="77777777" w:rsidR="00AC6177" w:rsidRPr="00036A04" w:rsidRDefault="00AC6177" w:rsidP="00CF5419">
            <w:pPr>
              <w:rPr>
                <w:rFonts w:ascii="Calibri" w:hAnsi="Calibri" w:cs="Calibri"/>
              </w:rPr>
            </w:pPr>
          </w:p>
          <w:p w14:paraId="451BB085" w14:textId="77777777" w:rsidR="00AC6177" w:rsidRPr="00036A04" w:rsidRDefault="00AC6177" w:rsidP="00CC77B5">
            <w:pPr>
              <w:jc w:val="center"/>
              <w:rPr>
                <w:rFonts w:ascii="Calibri" w:hAnsi="Calibri" w:cs="Calibri"/>
              </w:rPr>
            </w:pPr>
          </w:p>
          <w:p w14:paraId="15DD1C90" w14:textId="77777777" w:rsidR="00AC6177" w:rsidRPr="00036A04" w:rsidRDefault="00AC6177" w:rsidP="00CC77B5">
            <w:pPr>
              <w:jc w:val="center"/>
              <w:rPr>
                <w:rFonts w:ascii="Calibri" w:hAnsi="Calibri" w:cs="Calibri"/>
              </w:rPr>
            </w:pPr>
          </w:p>
          <w:p w14:paraId="23AAAD43" w14:textId="7B16638B" w:rsidR="00AC6177" w:rsidRPr="00036A04" w:rsidRDefault="00AC6177" w:rsidP="00AC6177">
            <w:pPr>
              <w:jc w:val="center"/>
              <w:rPr>
                <w:rFonts w:ascii="Calibri" w:hAnsi="Calibri" w:cs="Calibri"/>
              </w:rPr>
            </w:pPr>
            <w:r w:rsidRPr="00036A04">
              <w:rPr>
                <w:rFonts w:ascii="Calibri" w:hAnsi="Calibri" w:cs="Calibri"/>
              </w:rPr>
              <w:t>…………. zł</w:t>
            </w:r>
          </w:p>
        </w:tc>
        <w:tc>
          <w:tcPr>
            <w:tcW w:w="905" w:type="dxa"/>
            <w:vAlign w:val="center"/>
          </w:tcPr>
          <w:p w14:paraId="5BD142A3" w14:textId="77777777" w:rsidR="00AC6177" w:rsidRDefault="00AC6177" w:rsidP="00CF5419">
            <w:pPr>
              <w:ind w:right="-137"/>
              <w:rPr>
                <w:rFonts w:ascii="Calibri" w:hAnsi="Calibri" w:cs="Calibri"/>
              </w:rPr>
            </w:pPr>
          </w:p>
          <w:p w14:paraId="68D5BA7C" w14:textId="5E9D83AC" w:rsidR="00AC6177" w:rsidRPr="0018462C" w:rsidRDefault="00AC6177" w:rsidP="00CF5419">
            <w:pPr>
              <w:ind w:right="-137"/>
              <w:rPr>
                <w:rFonts w:ascii="Calibri" w:hAnsi="Calibri" w:cs="Calibri"/>
              </w:rPr>
            </w:pPr>
            <w:r w:rsidRPr="0018462C">
              <w:rPr>
                <w:rFonts w:ascii="Calibri" w:hAnsi="Calibri" w:cs="Calibri"/>
              </w:rPr>
              <w:t>….. %</w:t>
            </w:r>
          </w:p>
        </w:tc>
        <w:tc>
          <w:tcPr>
            <w:tcW w:w="1438" w:type="dxa"/>
          </w:tcPr>
          <w:p w14:paraId="6A6003F5" w14:textId="77777777" w:rsidR="00AC6177" w:rsidRPr="0018462C" w:rsidRDefault="00AC6177" w:rsidP="00CF5419">
            <w:pPr>
              <w:ind w:left="-79" w:right="-137"/>
              <w:jc w:val="center"/>
              <w:rPr>
                <w:rFonts w:ascii="Calibri" w:hAnsi="Calibri" w:cs="Calibri"/>
              </w:rPr>
            </w:pPr>
          </w:p>
          <w:p w14:paraId="570DEB91" w14:textId="77777777" w:rsidR="00AC6177" w:rsidRDefault="00AC6177" w:rsidP="00CF5419">
            <w:pPr>
              <w:ind w:left="-79" w:right="-137"/>
              <w:jc w:val="center"/>
              <w:rPr>
                <w:rFonts w:ascii="Calibri" w:hAnsi="Calibri" w:cs="Calibri"/>
              </w:rPr>
            </w:pPr>
          </w:p>
          <w:p w14:paraId="5466B988" w14:textId="77777777" w:rsidR="00AC6177" w:rsidRDefault="00AC6177" w:rsidP="00CF5419">
            <w:pPr>
              <w:ind w:left="-79" w:right="-137"/>
              <w:jc w:val="center"/>
              <w:rPr>
                <w:rFonts w:ascii="Calibri" w:hAnsi="Calibri" w:cs="Calibri"/>
              </w:rPr>
            </w:pPr>
          </w:p>
          <w:p w14:paraId="0084B0D7" w14:textId="1B05451C" w:rsidR="00AC6177" w:rsidRPr="0018462C" w:rsidRDefault="00AC6177" w:rsidP="00AC6177">
            <w:pPr>
              <w:ind w:left="-79" w:right="-137"/>
              <w:jc w:val="center"/>
              <w:rPr>
                <w:rFonts w:ascii="Calibri" w:hAnsi="Calibri" w:cs="Calibri"/>
              </w:rPr>
            </w:pPr>
            <w:r w:rsidRPr="0018462C">
              <w:rPr>
                <w:rFonts w:ascii="Calibri" w:hAnsi="Calibri" w:cs="Calibri"/>
              </w:rPr>
              <w:t>…………. zł</w:t>
            </w:r>
          </w:p>
        </w:tc>
      </w:tr>
      <w:tr w:rsidR="00AC6177" w:rsidRPr="0018462C" w14:paraId="653FBC71" w14:textId="77777777" w:rsidTr="00E82187">
        <w:trPr>
          <w:trHeight w:val="3088"/>
          <w:jc w:val="center"/>
        </w:trPr>
        <w:tc>
          <w:tcPr>
            <w:tcW w:w="425" w:type="dxa"/>
          </w:tcPr>
          <w:p w14:paraId="49BA2D34" w14:textId="77777777" w:rsidR="00AC6177" w:rsidRPr="0018462C" w:rsidRDefault="00AC6177" w:rsidP="00CF5419">
            <w:pPr>
              <w:rPr>
                <w:rFonts w:ascii="Calibri" w:hAnsi="Calibri" w:cs="Calibri"/>
              </w:rPr>
            </w:pPr>
            <w:r w:rsidRPr="0018462C">
              <w:rPr>
                <w:rFonts w:ascii="Calibri" w:hAnsi="Calibri" w:cs="Calibri"/>
              </w:rPr>
              <w:lastRenderedPageBreak/>
              <w:t xml:space="preserve">2. </w:t>
            </w:r>
          </w:p>
          <w:p w14:paraId="06650EBE" w14:textId="77777777" w:rsidR="00AC6177" w:rsidRPr="0018462C" w:rsidRDefault="00AC6177" w:rsidP="00CF5419">
            <w:pPr>
              <w:rPr>
                <w:rFonts w:ascii="Calibri" w:hAnsi="Calibri" w:cs="Calibri"/>
              </w:rPr>
            </w:pPr>
          </w:p>
        </w:tc>
        <w:tc>
          <w:tcPr>
            <w:tcW w:w="1560" w:type="dxa"/>
          </w:tcPr>
          <w:p w14:paraId="6DF3433F" w14:textId="77777777" w:rsidR="00AC6177" w:rsidRPr="0018462C" w:rsidRDefault="00AC6177" w:rsidP="00CF5419">
            <w:pPr>
              <w:rPr>
                <w:rFonts w:ascii="Calibri" w:hAnsi="Calibri" w:cs="Calibri"/>
              </w:rPr>
            </w:pPr>
            <w:r w:rsidRPr="0018462C">
              <w:rPr>
                <w:rFonts w:ascii="Calibri" w:hAnsi="Calibri" w:cs="Calibri"/>
              </w:rPr>
              <w:t>ul. Dolna 42</w:t>
            </w:r>
          </w:p>
          <w:p w14:paraId="2867B8E1" w14:textId="77777777" w:rsidR="00AC6177" w:rsidRPr="0018462C" w:rsidRDefault="00AC6177" w:rsidP="00CF5419">
            <w:pPr>
              <w:rPr>
                <w:rFonts w:ascii="Calibri" w:hAnsi="Calibri" w:cs="Calibri"/>
              </w:rPr>
            </w:pPr>
          </w:p>
          <w:p w14:paraId="2E2C6648" w14:textId="77777777" w:rsidR="00AC6177" w:rsidRPr="0018462C" w:rsidRDefault="00AC6177" w:rsidP="00CF5419">
            <w:pPr>
              <w:rPr>
                <w:rFonts w:ascii="Calibri" w:hAnsi="Calibri" w:cs="Calibri"/>
              </w:rPr>
            </w:pPr>
          </w:p>
        </w:tc>
        <w:tc>
          <w:tcPr>
            <w:tcW w:w="1675" w:type="dxa"/>
            <w:vAlign w:val="center"/>
          </w:tcPr>
          <w:p w14:paraId="6D2E4D60" w14:textId="77777777" w:rsidR="00AC6177" w:rsidRPr="0018462C" w:rsidRDefault="00AC6177" w:rsidP="00CF5419">
            <w:pPr>
              <w:rPr>
                <w:rFonts w:ascii="Calibri" w:hAnsi="Calibri" w:cs="Calibri"/>
              </w:rPr>
            </w:pPr>
            <w:r w:rsidRPr="0018462C">
              <w:rPr>
                <w:rFonts w:ascii="Calibri" w:hAnsi="Calibri" w:cs="Calibri"/>
              </w:rPr>
              <w:t>Portiernia w budynku szpitala -</w:t>
            </w:r>
          </w:p>
          <w:p w14:paraId="785CAA20" w14:textId="4E2FA2B8" w:rsidR="00AC6177" w:rsidRPr="0018462C" w:rsidRDefault="00AC6177" w:rsidP="00CF5419">
            <w:pPr>
              <w:rPr>
                <w:rFonts w:ascii="Calibri" w:hAnsi="Calibri" w:cs="Calibri"/>
                <w:bCs/>
              </w:rPr>
            </w:pPr>
            <w:r w:rsidRPr="0018462C">
              <w:rPr>
                <w:rFonts w:ascii="Calibri" w:hAnsi="Calibri" w:cs="Calibri"/>
                <w:bCs/>
              </w:rPr>
              <w:t xml:space="preserve">pracownik ochrony </w:t>
            </w:r>
            <w:r w:rsidRPr="0018462C">
              <w:rPr>
                <w:rFonts w:ascii="Calibri" w:hAnsi="Calibri" w:cs="Calibri"/>
              </w:rPr>
              <w:t xml:space="preserve">wpisany na listę </w:t>
            </w:r>
            <w:r w:rsidRPr="00AC6177">
              <w:rPr>
                <w:rFonts w:ascii="Calibri" w:hAnsi="Calibri" w:cs="Calibri"/>
                <w:sz w:val="20"/>
                <w:szCs w:val="20"/>
              </w:rPr>
              <w:t>kwalifikowanych</w:t>
            </w:r>
            <w:r w:rsidRPr="0018462C">
              <w:rPr>
                <w:rFonts w:ascii="Calibri" w:hAnsi="Calibri" w:cs="Calibri"/>
              </w:rPr>
              <w:t xml:space="preserve"> pracowników ochrony fizycznej </w:t>
            </w:r>
          </w:p>
        </w:tc>
        <w:tc>
          <w:tcPr>
            <w:tcW w:w="1559" w:type="dxa"/>
            <w:vAlign w:val="center"/>
          </w:tcPr>
          <w:p w14:paraId="15F782E4" w14:textId="77777777" w:rsidR="00AC6177" w:rsidRPr="0018462C" w:rsidRDefault="00AC6177" w:rsidP="00AC6177">
            <w:pPr>
              <w:rPr>
                <w:rFonts w:ascii="Calibri" w:hAnsi="Calibri" w:cs="Calibri"/>
              </w:rPr>
            </w:pPr>
          </w:p>
          <w:p w14:paraId="36F98E39" w14:textId="77777777" w:rsidR="00AC6177" w:rsidRDefault="00AC6177" w:rsidP="00CF5419">
            <w:pPr>
              <w:jc w:val="center"/>
              <w:rPr>
                <w:rFonts w:ascii="Calibri" w:hAnsi="Calibri" w:cs="Calibri"/>
              </w:rPr>
            </w:pPr>
            <w:r w:rsidRPr="0018462C">
              <w:rPr>
                <w:rFonts w:ascii="Calibri" w:hAnsi="Calibri" w:cs="Calibri"/>
              </w:rPr>
              <w:t>………. zł/h</w:t>
            </w:r>
          </w:p>
          <w:p w14:paraId="536522A5" w14:textId="35996C83" w:rsidR="00AC6177" w:rsidRPr="0018462C" w:rsidRDefault="00AC6177" w:rsidP="00CF5419">
            <w:pPr>
              <w:jc w:val="center"/>
              <w:rPr>
                <w:rFonts w:ascii="Calibri" w:hAnsi="Calibri" w:cs="Calibri"/>
              </w:rPr>
            </w:pPr>
          </w:p>
        </w:tc>
        <w:tc>
          <w:tcPr>
            <w:tcW w:w="1152" w:type="dxa"/>
            <w:vAlign w:val="center"/>
          </w:tcPr>
          <w:p w14:paraId="0D4D4D08" w14:textId="69130E7C" w:rsidR="00AC6177" w:rsidRPr="0018462C" w:rsidRDefault="00AC6177" w:rsidP="00CF5419">
            <w:pPr>
              <w:jc w:val="center"/>
              <w:rPr>
                <w:rFonts w:ascii="Calibri" w:hAnsi="Calibri" w:cs="Calibri"/>
              </w:rPr>
            </w:pPr>
            <w:r>
              <w:rPr>
                <w:rFonts w:ascii="Calibri" w:hAnsi="Calibri" w:cs="Calibri"/>
              </w:rPr>
              <w:t>6 012</w:t>
            </w:r>
            <w:r w:rsidRPr="0018462C">
              <w:rPr>
                <w:rFonts w:ascii="Calibri" w:hAnsi="Calibri" w:cs="Calibri"/>
              </w:rPr>
              <w:t xml:space="preserve"> h</w:t>
            </w:r>
          </w:p>
        </w:tc>
        <w:tc>
          <w:tcPr>
            <w:tcW w:w="1487" w:type="dxa"/>
            <w:vAlign w:val="center"/>
          </w:tcPr>
          <w:p w14:paraId="6990E11A" w14:textId="77777777" w:rsidR="00AC6177" w:rsidRPr="0018462C" w:rsidRDefault="00AC6177" w:rsidP="00CF5419">
            <w:pPr>
              <w:jc w:val="center"/>
              <w:rPr>
                <w:rFonts w:ascii="Calibri" w:hAnsi="Calibri" w:cs="Calibri"/>
              </w:rPr>
            </w:pPr>
          </w:p>
          <w:p w14:paraId="74D3E914" w14:textId="50556DA0" w:rsidR="00AC6177" w:rsidRDefault="00AC6177" w:rsidP="00CF5419">
            <w:pPr>
              <w:jc w:val="center"/>
              <w:rPr>
                <w:rFonts w:ascii="Calibri" w:hAnsi="Calibri" w:cs="Calibri"/>
              </w:rPr>
            </w:pPr>
            <w:r w:rsidRPr="0018462C">
              <w:rPr>
                <w:rFonts w:ascii="Calibri" w:hAnsi="Calibri" w:cs="Calibri"/>
              </w:rPr>
              <w:t>…………. Zł</w:t>
            </w:r>
          </w:p>
          <w:p w14:paraId="7618A14C" w14:textId="3658BCBE" w:rsidR="00AC6177" w:rsidRPr="0018462C" w:rsidRDefault="00AC6177" w:rsidP="00CF5419">
            <w:pPr>
              <w:jc w:val="center"/>
              <w:rPr>
                <w:rFonts w:ascii="Calibri" w:hAnsi="Calibri" w:cs="Calibri"/>
              </w:rPr>
            </w:pPr>
          </w:p>
        </w:tc>
        <w:tc>
          <w:tcPr>
            <w:tcW w:w="905" w:type="dxa"/>
            <w:vAlign w:val="center"/>
          </w:tcPr>
          <w:p w14:paraId="29F0CE4E" w14:textId="77777777" w:rsidR="00AC6177" w:rsidRPr="0018462C" w:rsidRDefault="00AC6177" w:rsidP="00CF5419">
            <w:pPr>
              <w:ind w:left="-54" w:right="-137"/>
              <w:jc w:val="center"/>
              <w:rPr>
                <w:rFonts w:ascii="Calibri" w:hAnsi="Calibri" w:cs="Calibri"/>
              </w:rPr>
            </w:pPr>
          </w:p>
          <w:p w14:paraId="657BC7DB" w14:textId="77777777" w:rsidR="00AC6177" w:rsidRDefault="00AC6177" w:rsidP="00CF5419">
            <w:pPr>
              <w:ind w:left="-54" w:right="-137"/>
              <w:jc w:val="center"/>
              <w:rPr>
                <w:rFonts w:ascii="Calibri" w:hAnsi="Calibri" w:cs="Calibri"/>
              </w:rPr>
            </w:pPr>
            <w:r w:rsidRPr="0018462C">
              <w:rPr>
                <w:rFonts w:ascii="Calibri" w:hAnsi="Calibri" w:cs="Calibri"/>
              </w:rPr>
              <w:t>….. %</w:t>
            </w:r>
          </w:p>
          <w:p w14:paraId="16275D2E" w14:textId="48A55A93" w:rsidR="00AC6177" w:rsidRPr="0018462C" w:rsidRDefault="00AC6177" w:rsidP="00CF5419">
            <w:pPr>
              <w:ind w:left="-54" w:right="-137"/>
              <w:jc w:val="center"/>
              <w:rPr>
                <w:rFonts w:ascii="Calibri" w:hAnsi="Calibri" w:cs="Calibri"/>
              </w:rPr>
            </w:pPr>
          </w:p>
        </w:tc>
        <w:tc>
          <w:tcPr>
            <w:tcW w:w="1438" w:type="dxa"/>
            <w:vAlign w:val="center"/>
          </w:tcPr>
          <w:p w14:paraId="7F2E7530" w14:textId="77777777" w:rsidR="00AC6177" w:rsidRPr="0018462C" w:rsidRDefault="00AC6177" w:rsidP="00CF5419">
            <w:pPr>
              <w:ind w:left="-79" w:right="-137"/>
              <w:jc w:val="center"/>
              <w:rPr>
                <w:rFonts w:ascii="Calibri" w:hAnsi="Calibri" w:cs="Calibri"/>
              </w:rPr>
            </w:pPr>
          </w:p>
          <w:p w14:paraId="5070BC34" w14:textId="27AC5A7D" w:rsidR="00AC6177" w:rsidRDefault="00AC6177" w:rsidP="00CF5419">
            <w:pPr>
              <w:ind w:left="-79" w:right="-137"/>
              <w:jc w:val="center"/>
              <w:rPr>
                <w:rFonts w:ascii="Calibri" w:hAnsi="Calibri" w:cs="Calibri"/>
              </w:rPr>
            </w:pPr>
            <w:r w:rsidRPr="0018462C">
              <w:rPr>
                <w:rFonts w:ascii="Calibri" w:hAnsi="Calibri" w:cs="Calibri"/>
              </w:rPr>
              <w:t>…………. Zł</w:t>
            </w:r>
          </w:p>
          <w:p w14:paraId="3452BD95" w14:textId="044FADB5" w:rsidR="00AC6177" w:rsidRPr="0018462C" w:rsidRDefault="00AC6177" w:rsidP="00CF5419">
            <w:pPr>
              <w:ind w:left="-79" w:right="-137"/>
              <w:jc w:val="center"/>
              <w:rPr>
                <w:rFonts w:ascii="Calibri" w:hAnsi="Calibri" w:cs="Calibri"/>
              </w:rPr>
            </w:pPr>
          </w:p>
        </w:tc>
      </w:tr>
      <w:tr w:rsidR="0018462C" w:rsidRPr="0018462C" w14:paraId="6C33BB3B" w14:textId="77777777" w:rsidTr="00E82187">
        <w:trPr>
          <w:cantSplit/>
          <w:trHeight w:val="70"/>
          <w:jc w:val="center"/>
        </w:trPr>
        <w:tc>
          <w:tcPr>
            <w:tcW w:w="425" w:type="dxa"/>
            <w:vMerge w:val="restart"/>
          </w:tcPr>
          <w:p w14:paraId="3A5B9B09" w14:textId="14B01D0A" w:rsidR="0018462C" w:rsidRPr="0018462C" w:rsidRDefault="00E82187" w:rsidP="00CF5419">
            <w:pPr>
              <w:rPr>
                <w:rFonts w:ascii="Calibri" w:hAnsi="Calibri" w:cs="Calibri"/>
              </w:rPr>
            </w:pPr>
            <w:r>
              <w:rPr>
                <w:rFonts w:ascii="Calibri" w:hAnsi="Calibri" w:cs="Calibri"/>
              </w:rPr>
              <w:t>3</w:t>
            </w:r>
            <w:r w:rsidR="0018462C" w:rsidRPr="0018462C">
              <w:rPr>
                <w:rFonts w:ascii="Calibri" w:hAnsi="Calibri" w:cs="Calibri"/>
              </w:rPr>
              <w:t>.</w:t>
            </w:r>
          </w:p>
        </w:tc>
        <w:tc>
          <w:tcPr>
            <w:tcW w:w="1560" w:type="dxa"/>
            <w:vMerge w:val="restart"/>
          </w:tcPr>
          <w:p w14:paraId="6757894D" w14:textId="77777777" w:rsidR="0018462C" w:rsidRPr="0018462C" w:rsidRDefault="0018462C" w:rsidP="00CF5419">
            <w:pPr>
              <w:rPr>
                <w:rFonts w:ascii="Calibri" w:hAnsi="Calibri" w:cs="Calibri"/>
              </w:rPr>
            </w:pPr>
          </w:p>
          <w:p w14:paraId="243B316E" w14:textId="77777777" w:rsidR="0018462C" w:rsidRPr="0018462C" w:rsidRDefault="0018462C" w:rsidP="00CF5419">
            <w:pPr>
              <w:rPr>
                <w:rFonts w:ascii="Calibri" w:hAnsi="Calibri" w:cs="Calibri"/>
              </w:rPr>
            </w:pPr>
            <w:r w:rsidRPr="0018462C">
              <w:rPr>
                <w:rFonts w:ascii="Calibri" w:hAnsi="Calibri" w:cs="Calibri"/>
              </w:rPr>
              <w:t>ZOL-P Rasztów</w:t>
            </w:r>
          </w:p>
        </w:tc>
        <w:tc>
          <w:tcPr>
            <w:tcW w:w="1675" w:type="dxa"/>
            <w:vAlign w:val="center"/>
          </w:tcPr>
          <w:p w14:paraId="0DE4165E" w14:textId="77777777" w:rsidR="0018462C" w:rsidRPr="0018462C" w:rsidRDefault="0018462C" w:rsidP="00CF5419">
            <w:pPr>
              <w:jc w:val="center"/>
              <w:rPr>
                <w:rFonts w:ascii="Calibri" w:hAnsi="Calibri" w:cs="Calibri"/>
              </w:rPr>
            </w:pPr>
          </w:p>
          <w:p w14:paraId="023AB99E" w14:textId="77777777" w:rsidR="0018462C" w:rsidRPr="0018462C" w:rsidRDefault="0018462C" w:rsidP="00CF5419">
            <w:pPr>
              <w:rPr>
                <w:rFonts w:ascii="Calibri" w:hAnsi="Calibri" w:cs="Calibri"/>
              </w:rPr>
            </w:pPr>
            <w:r w:rsidRPr="0018462C">
              <w:rPr>
                <w:rFonts w:ascii="Calibri" w:hAnsi="Calibri" w:cs="Calibri"/>
              </w:rPr>
              <w:t>Brama wjazdowa</w:t>
            </w:r>
          </w:p>
        </w:tc>
        <w:tc>
          <w:tcPr>
            <w:tcW w:w="1559" w:type="dxa"/>
            <w:vAlign w:val="center"/>
          </w:tcPr>
          <w:p w14:paraId="21EF8EFC" w14:textId="77777777" w:rsidR="0018462C" w:rsidRPr="0018462C" w:rsidRDefault="0018462C" w:rsidP="00CF5419">
            <w:pPr>
              <w:jc w:val="center"/>
              <w:rPr>
                <w:rFonts w:ascii="Calibri" w:hAnsi="Calibri" w:cs="Calibri"/>
              </w:rPr>
            </w:pPr>
          </w:p>
          <w:p w14:paraId="7E4D0FF2" w14:textId="77777777" w:rsidR="0018462C" w:rsidRPr="0018462C" w:rsidRDefault="0018462C" w:rsidP="00CF5419">
            <w:pPr>
              <w:jc w:val="center"/>
              <w:rPr>
                <w:rFonts w:ascii="Calibri" w:hAnsi="Calibri" w:cs="Calibri"/>
              </w:rPr>
            </w:pPr>
            <w:r w:rsidRPr="0018462C">
              <w:rPr>
                <w:rFonts w:ascii="Calibri" w:hAnsi="Calibri" w:cs="Calibri"/>
              </w:rPr>
              <w:t>………. zł/h</w:t>
            </w:r>
          </w:p>
        </w:tc>
        <w:tc>
          <w:tcPr>
            <w:tcW w:w="1152" w:type="dxa"/>
            <w:vAlign w:val="center"/>
          </w:tcPr>
          <w:p w14:paraId="6D69A2CF" w14:textId="77777777" w:rsidR="0018462C" w:rsidRPr="0018462C" w:rsidRDefault="0018462C" w:rsidP="00CF5419">
            <w:pPr>
              <w:jc w:val="center"/>
              <w:rPr>
                <w:rFonts w:ascii="Calibri" w:hAnsi="Calibri" w:cs="Calibri"/>
              </w:rPr>
            </w:pPr>
          </w:p>
          <w:p w14:paraId="0897CE9F" w14:textId="4D4E038D" w:rsidR="0018462C" w:rsidRPr="0018462C" w:rsidRDefault="00E82187" w:rsidP="00CF5419">
            <w:pPr>
              <w:jc w:val="center"/>
              <w:rPr>
                <w:rFonts w:ascii="Calibri" w:hAnsi="Calibri" w:cs="Calibri"/>
              </w:rPr>
            </w:pPr>
            <w:r>
              <w:rPr>
                <w:rFonts w:ascii="Calibri" w:hAnsi="Calibri" w:cs="Calibri"/>
              </w:rPr>
              <w:t>9 490</w:t>
            </w:r>
            <w:r w:rsidR="0018462C" w:rsidRPr="0018462C">
              <w:rPr>
                <w:rFonts w:ascii="Calibri" w:hAnsi="Calibri" w:cs="Calibri"/>
              </w:rPr>
              <w:t xml:space="preserve"> h</w:t>
            </w:r>
          </w:p>
        </w:tc>
        <w:tc>
          <w:tcPr>
            <w:tcW w:w="1487" w:type="dxa"/>
            <w:vAlign w:val="center"/>
          </w:tcPr>
          <w:p w14:paraId="42DE6122" w14:textId="77777777" w:rsidR="0018462C" w:rsidRPr="0018462C" w:rsidRDefault="0018462C" w:rsidP="00CF5419">
            <w:pPr>
              <w:jc w:val="center"/>
              <w:rPr>
                <w:rFonts w:ascii="Calibri" w:hAnsi="Calibri" w:cs="Calibri"/>
              </w:rPr>
            </w:pPr>
          </w:p>
          <w:p w14:paraId="6841381B" w14:textId="77777777" w:rsidR="0018462C" w:rsidRPr="0018462C" w:rsidRDefault="0018462C" w:rsidP="00CF5419">
            <w:pPr>
              <w:jc w:val="center"/>
              <w:rPr>
                <w:rFonts w:ascii="Calibri" w:hAnsi="Calibri" w:cs="Calibri"/>
              </w:rPr>
            </w:pPr>
            <w:r w:rsidRPr="0018462C">
              <w:rPr>
                <w:rFonts w:ascii="Calibri" w:hAnsi="Calibri" w:cs="Calibri"/>
              </w:rPr>
              <w:t>…………. zł</w:t>
            </w:r>
          </w:p>
        </w:tc>
        <w:tc>
          <w:tcPr>
            <w:tcW w:w="905" w:type="dxa"/>
            <w:vAlign w:val="center"/>
          </w:tcPr>
          <w:p w14:paraId="29124D16" w14:textId="77777777" w:rsidR="0018462C" w:rsidRPr="0018462C" w:rsidRDefault="0018462C" w:rsidP="00CF5419">
            <w:pPr>
              <w:ind w:left="-54" w:right="-137"/>
              <w:jc w:val="center"/>
              <w:rPr>
                <w:rFonts w:ascii="Calibri" w:hAnsi="Calibri" w:cs="Calibri"/>
              </w:rPr>
            </w:pPr>
          </w:p>
          <w:p w14:paraId="3E240056" w14:textId="77777777" w:rsidR="0018462C" w:rsidRPr="0018462C" w:rsidRDefault="0018462C" w:rsidP="00CF5419">
            <w:pPr>
              <w:ind w:left="-54" w:right="-137"/>
              <w:jc w:val="center"/>
              <w:rPr>
                <w:rFonts w:ascii="Calibri" w:hAnsi="Calibri" w:cs="Calibri"/>
              </w:rPr>
            </w:pPr>
            <w:r w:rsidRPr="0018462C">
              <w:rPr>
                <w:rFonts w:ascii="Calibri" w:hAnsi="Calibri" w:cs="Calibri"/>
              </w:rPr>
              <w:t>….. %</w:t>
            </w:r>
          </w:p>
        </w:tc>
        <w:tc>
          <w:tcPr>
            <w:tcW w:w="1438" w:type="dxa"/>
            <w:vAlign w:val="center"/>
          </w:tcPr>
          <w:p w14:paraId="062DB7B1" w14:textId="77777777" w:rsidR="0018462C" w:rsidRPr="0018462C" w:rsidRDefault="0018462C" w:rsidP="00CF5419">
            <w:pPr>
              <w:ind w:left="-79" w:right="-137"/>
              <w:jc w:val="center"/>
              <w:rPr>
                <w:rFonts w:ascii="Calibri" w:hAnsi="Calibri" w:cs="Calibri"/>
              </w:rPr>
            </w:pPr>
          </w:p>
          <w:p w14:paraId="22ECA99D" w14:textId="77777777" w:rsidR="0018462C" w:rsidRPr="0018462C" w:rsidRDefault="0018462C" w:rsidP="00CF5419">
            <w:pPr>
              <w:ind w:left="-79" w:right="-137"/>
              <w:jc w:val="center"/>
              <w:rPr>
                <w:rFonts w:ascii="Calibri" w:hAnsi="Calibri" w:cs="Calibri"/>
              </w:rPr>
            </w:pPr>
            <w:r w:rsidRPr="0018462C">
              <w:rPr>
                <w:rFonts w:ascii="Calibri" w:hAnsi="Calibri" w:cs="Calibri"/>
              </w:rPr>
              <w:t>…………. zł</w:t>
            </w:r>
          </w:p>
        </w:tc>
      </w:tr>
      <w:tr w:rsidR="0018462C" w:rsidRPr="0018462C" w14:paraId="008A033D" w14:textId="77777777" w:rsidTr="00E82187">
        <w:trPr>
          <w:cantSplit/>
          <w:trHeight w:val="706"/>
          <w:jc w:val="center"/>
        </w:trPr>
        <w:tc>
          <w:tcPr>
            <w:tcW w:w="425" w:type="dxa"/>
            <w:vMerge/>
          </w:tcPr>
          <w:p w14:paraId="17A2C66A" w14:textId="77777777" w:rsidR="0018462C" w:rsidRPr="0018462C" w:rsidRDefault="0018462C" w:rsidP="00CF5419">
            <w:pPr>
              <w:rPr>
                <w:rFonts w:ascii="Calibri" w:hAnsi="Calibri" w:cs="Calibri"/>
              </w:rPr>
            </w:pPr>
          </w:p>
        </w:tc>
        <w:tc>
          <w:tcPr>
            <w:tcW w:w="1560" w:type="dxa"/>
            <w:vMerge/>
          </w:tcPr>
          <w:p w14:paraId="5AA28D46" w14:textId="77777777" w:rsidR="0018462C" w:rsidRPr="0018462C" w:rsidRDefault="0018462C" w:rsidP="00CF5419">
            <w:pPr>
              <w:rPr>
                <w:rFonts w:ascii="Calibri" w:hAnsi="Calibri" w:cs="Calibri"/>
              </w:rPr>
            </w:pPr>
          </w:p>
        </w:tc>
        <w:tc>
          <w:tcPr>
            <w:tcW w:w="1675" w:type="dxa"/>
          </w:tcPr>
          <w:p w14:paraId="29129C2F" w14:textId="77777777" w:rsidR="0018462C" w:rsidRPr="0018462C" w:rsidRDefault="0018462C" w:rsidP="00CF5419">
            <w:pPr>
              <w:rPr>
                <w:rFonts w:ascii="Calibri" w:hAnsi="Calibri" w:cs="Calibri"/>
              </w:rPr>
            </w:pPr>
          </w:p>
          <w:p w14:paraId="49FE842D" w14:textId="77777777" w:rsidR="0018462C" w:rsidRPr="0018462C" w:rsidRDefault="0018462C" w:rsidP="00CF5419">
            <w:pPr>
              <w:rPr>
                <w:rFonts w:ascii="Calibri" w:hAnsi="Calibri" w:cs="Calibri"/>
              </w:rPr>
            </w:pPr>
            <w:r w:rsidRPr="0018462C">
              <w:rPr>
                <w:rFonts w:ascii="Calibri" w:hAnsi="Calibri" w:cs="Calibri"/>
              </w:rPr>
              <w:t>Portiernia</w:t>
            </w:r>
          </w:p>
        </w:tc>
        <w:tc>
          <w:tcPr>
            <w:tcW w:w="1559" w:type="dxa"/>
            <w:vAlign w:val="center"/>
          </w:tcPr>
          <w:p w14:paraId="442188AA" w14:textId="77777777" w:rsidR="0018462C" w:rsidRPr="0018462C" w:rsidRDefault="0018462C" w:rsidP="00CF5419">
            <w:pPr>
              <w:rPr>
                <w:rFonts w:ascii="Calibri" w:hAnsi="Calibri" w:cs="Calibri"/>
              </w:rPr>
            </w:pPr>
          </w:p>
          <w:p w14:paraId="5584C530" w14:textId="77777777" w:rsidR="0018462C" w:rsidRPr="0018462C" w:rsidRDefault="0018462C" w:rsidP="00CF5419">
            <w:pPr>
              <w:jc w:val="center"/>
              <w:rPr>
                <w:rFonts w:ascii="Calibri" w:hAnsi="Calibri" w:cs="Calibri"/>
              </w:rPr>
            </w:pPr>
            <w:r w:rsidRPr="0018462C">
              <w:rPr>
                <w:rFonts w:ascii="Calibri" w:hAnsi="Calibri" w:cs="Calibri"/>
              </w:rPr>
              <w:t>………. zł/h</w:t>
            </w:r>
          </w:p>
        </w:tc>
        <w:tc>
          <w:tcPr>
            <w:tcW w:w="1152" w:type="dxa"/>
            <w:vAlign w:val="center"/>
          </w:tcPr>
          <w:p w14:paraId="618D9DB3" w14:textId="77777777" w:rsidR="0018462C" w:rsidRPr="0018462C" w:rsidRDefault="0018462C" w:rsidP="00CF5419">
            <w:pPr>
              <w:jc w:val="center"/>
              <w:rPr>
                <w:rFonts w:ascii="Calibri" w:hAnsi="Calibri" w:cs="Calibri"/>
              </w:rPr>
            </w:pPr>
          </w:p>
          <w:p w14:paraId="10E7BF03" w14:textId="7AFE5F66" w:rsidR="0018462C" w:rsidRPr="0018462C" w:rsidRDefault="00E82187" w:rsidP="00CF5419">
            <w:pPr>
              <w:jc w:val="center"/>
              <w:rPr>
                <w:rFonts w:ascii="Calibri" w:hAnsi="Calibri" w:cs="Calibri"/>
              </w:rPr>
            </w:pPr>
            <w:r>
              <w:rPr>
                <w:rFonts w:ascii="Calibri" w:hAnsi="Calibri" w:cs="Calibri"/>
              </w:rPr>
              <w:t>17 520</w:t>
            </w:r>
            <w:r w:rsidR="0018462C" w:rsidRPr="0018462C">
              <w:rPr>
                <w:rFonts w:ascii="Calibri" w:hAnsi="Calibri" w:cs="Calibri"/>
              </w:rPr>
              <w:t xml:space="preserve"> h</w:t>
            </w:r>
          </w:p>
        </w:tc>
        <w:tc>
          <w:tcPr>
            <w:tcW w:w="1487" w:type="dxa"/>
          </w:tcPr>
          <w:p w14:paraId="2597878B" w14:textId="77777777" w:rsidR="0018462C" w:rsidRPr="0018462C" w:rsidRDefault="0018462C" w:rsidP="00CF5419">
            <w:pPr>
              <w:jc w:val="center"/>
              <w:rPr>
                <w:rFonts w:ascii="Calibri" w:hAnsi="Calibri" w:cs="Calibri"/>
              </w:rPr>
            </w:pPr>
          </w:p>
          <w:p w14:paraId="4137B4D7" w14:textId="77777777" w:rsidR="0018462C" w:rsidRPr="0018462C" w:rsidRDefault="0018462C" w:rsidP="00CF5419">
            <w:pPr>
              <w:jc w:val="center"/>
              <w:rPr>
                <w:rFonts w:ascii="Calibri" w:hAnsi="Calibri" w:cs="Calibri"/>
              </w:rPr>
            </w:pPr>
            <w:r w:rsidRPr="0018462C">
              <w:rPr>
                <w:rFonts w:ascii="Calibri" w:hAnsi="Calibri" w:cs="Calibri"/>
              </w:rPr>
              <w:t>…………. zł</w:t>
            </w:r>
          </w:p>
        </w:tc>
        <w:tc>
          <w:tcPr>
            <w:tcW w:w="905" w:type="dxa"/>
            <w:vAlign w:val="center"/>
          </w:tcPr>
          <w:p w14:paraId="112171AD" w14:textId="77777777" w:rsidR="0018462C" w:rsidRPr="0018462C" w:rsidRDefault="0018462C" w:rsidP="00CF5419">
            <w:pPr>
              <w:ind w:right="-137"/>
              <w:rPr>
                <w:rFonts w:ascii="Calibri" w:hAnsi="Calibri" w:cs="Calibri"/>
              </w:rPr>
            </w:pPr>
          </w:p>
          <w:p w14:paraId="4B12BDF5" w14:textId="77777777" w:rsidR="0018462C" w:rsidRPr="0018462C" w:rsidRDefault="0018462C" w:rsidP="00CF5419">
            <w:pPr>
              <w:ind w:left="-54" w:right="-137"/>
              <w:jc w:val="center"/>
              <w:rPr>
                <w:rFonts w:ascii="Calibri" w:hAnsi="Calibri" w:cs="Calibri"/>
              </w:rPr>
            </w:pPr>
            <w:r w:rsidRPr="0018462C">
              <w:rPr>
                <w:rFonts w:ascii="Calibri" w:hAnsi="Calibri" w:cs="Calibri"/>
              </w:rPr>
              <w:t>….. %</w:t>
            </w:r>
          </w:p>
        </w:tc>
        <w:tc>
          <w:tcPr>
            <w:tcW w:w="1438" w:type="dxa"/>
          </w:tcPr>
          <w:p w14:paraId="290E3E1E" w14:textId="77777777" w:rsidR="0018462C" w:rsidRPr="0018462C" w:rsidRDefault="0018462C" w:rsidP="00CF5419">
            <w:pPr>
              <w:ind w:left="-79" w:right="-137"/>
              <w:jc w:val="center"/>
              <w:rPr>
                <w:rFonts w:ascii="Calibri" w:hAnsi="Calibri" w:cs="Calibri"/>
              </w:rPr>
            </w:pPr>
          </w:p>
          <w:p w14:paraId="2271BDC5" w14:textId="77777777" w:rsidR="0018462C" w:rsidRPr="0018462C" w:rsidRDefault="0018462C" w:rsidP="00CF5419">
            <w:pPr>
              <w:ind w:left="-79" w:right="-137"/>
              <w:jc w:val="center"/>
              <w:rPr>
                <w:rFonts w:ascii="Calibri" w:hAnsi="Calibri" w:cs="Calibri"/>
              </w:rPr>
            </w:pPr>
            <w:r w:rsidRPr="0018462C">
              <w:rPr>
                <w:rFonts w:ascii="Calibri" w:hAnsi="Calibri" w:cs="Calibri"/>
              </w:rPr>
              <w:t xml:space="preserve">…………. zł </w:t>
            </w:r>
          </w:p>
        </w:tc>
      </w:tr>
      <w:tr w:rsidR="00E82187" w:rsidRPr="0018462C" w14:paraId="1E22EA4A" w14:textId="77777777" w:rsidTr="001A45B9">
        <w:trPr>
          <w:cantSplit/>
          <w:trHeight w:val="927"/>
          <w:jc w:val="center"/>
        </w:trPr>
        <w:tc>
          <w:tcPr>
            <w:tcW w:w="425" w:type="dxa"/>
            <w:vMerge w:val="restart"/>
            <w:vAlign w:val="center"/>
          </w:tcPr>
          <w:p w14:paraId="49AAF860" w14:textId="72B1C1E0" w:rsidR="00E82187" w:rsidRPr="0018462C" w:rsidRDefault="00E82187" w:rsidP="00CF5419">
            <w:pPr>
              <w:jc w:val="center"/>
              <w:rPr>
                <w:rFonts w:ascii="Calibri" w:hAnsi="Calibri" w:cs="Calibri"/>
              </w:rPr>
            </w:pPr>
            <w:r>
              <w:rPr>
                <w:rFonts w:ascii="Calibri" w:hAnsi="Calibri" w:cs="Calibri"/>
              </w:rPr>
              <w:t>4</w:t>
            </w:r>
            <w:r w:rsidRPr="0018462C">
              <w:rPr>
                <w:rFonts w:ascii="Calibri" w:hAnsi="Calibri" w:cs="Calibri"/>
              </w:rPr>
              <w:t>.</w:t>
            </w:r>
          </w:p>
        </w:tc>
        <w:tc>
          <w:tcPr>
            <w:tcW w:w="1560" w:type="dxa"/>
            <w:vMerge w:val="restart"/>
            <w:vAlign w:val="center"/>
          </w:tcPr>
          <w:p w14:paraId="3F076413" w14:textId="5592BD2C" w:rsidR="00E82187" w:rsidRPr="0018462C" w:rsidRDefault="00AB2D11" w:rsidP="00CF5419">
            <w:pPr>
              <w:rPr>
                <w:rFonts w:ascii="Calibri" w:hAnsi="Calibri" w:cs="Calibri"/>
              </w:rPr>
            </w:pPr>
            <w:r>
              <w:rPr>
                <w:rFonts w:ascii="Calibri" w:hAnsi="Calibri" w:cs="Calibri"/>
              </w:rPr>
              <w:t>Stały m</w:t>
            </w:r>
            <w:r w:rsidR="00E82187" w:rsidRPr="0018462C">
              <w:rPr>
                <w:rFonts w:ascii="Calibri" w:hAnsi="Calibri" w:cs="Calibri"/>
              </w:rPr>
              <w:t>onitoring obiekty:</w:t>
            </w:r>
          </w:p>
        </w:tc>
        <w:tc>
          <w:tcPr>
            <w:tcW w:w="1675" w:type="dxa"/>
          </w:tcPr>
          <w:p w14:paraId="675D1A71" w14:textId="77777777" w:rsidR="00E82187" w:rsidRPr="0018462C" w:rsidRDefault="00E82187" w:rsidP="00CF5419">
            <w:pPr>
              <w:rPr>
                <w:rFonts w:ascii="Calibri" w:hAnsi="Calibri" w:cs="Calibri"/>
              </w:rPr>
            </w:pPr>
          </w:p>
          <w:p w14:paraId="1997131B" w14:textId="79CC4AD9" w:rsidR="00E82187" w:rsidRPr="0018462C" w:rsidRDefault="00E82187" w:rsidP="00CF5419">
            <w:pPr>
              <w:rPr>
                <w:rFonts w:ascii="Calibri" w:hAnsi="Calibri" w:cs="Calibri"/>
              </w:rPr>
            </w:pPr>
            <w:r w:rsidRPr="0018462C">
              <w:rPr>
                <w:rFonts w:ascii="Calibri" w:hAnsi="Calibri" w:cs="Calibri"/>
              </w:rPr>
              <w:t>ul. Puławska 87/89</w:t>
            </w:r>
          </w:p>
        </w:tc>
        <w:tc>
          <w:tcPr>
            <w:tcW w:w="1559" w:type="dxa"/>
            <w:vAlign w:val="bottom"/>
          </w:tcPr>
          <w:p w14:paraId="53C4C35B" w14:textId="018B4432" w:rsidR="00E82187" w:rsidRPr="0018462C" w:rsidRDefault="00E82187" w:rsidP="00CF5419">
            <w:pPr>
              <w:jc w:val="center"/>
              <w:rPr>
                <w:rFonts w:ascii="Calibri" w:hAnsi="Calibri" w:cs="Calibri"/>
              </w:rPr>
            </w:pPr>
            <w:r w:rsidRPr="0018462C">
              <w:rPr>
                <w:rFonts w:ascii="Calibri" w:hAnsi="Calibri" w:cs="Calibri"/>
              </w:rPr>
              <w:t>………. zł/mc</w:t>
            </w:r>
          </w:p>
        </w:tc>
        <w:tc>
          <w:tcPr>
            <w:tcW w:w="1152" w:type="dxa"/>
            <w:vAlign w:val="center"/>
          </w:tcPr>
          <w:p w14:paraId="5E2453F7" w14:textId="77777777" w:rsidR="00E82187" w:rsidRPr="0018462C" w:rsidRDefault="00E82187" w:rsidP="00CF5419">
            <w:pPr>
              <w:jc w:val="center"/>
              <w:rPr>
                <w:rFonts w:ascii="Calibri" w:hAnsi="Calibri" w:cs="Calibri"/>
              </w:rPr>
            </w:pPr>
          </w:p>
          <w:p w14:paraId="32B6168E" w14:textId="77777777" w:rsidR="00E82187" w:rsidRPr="0018462C" w:rsidRDefault="00E82187" w:rsidP="00CF5419">
            <w:pPr>
              <w:jc w:val="center"/>
              <w:rPr>
                <w:rFonts w:ascii="Calibri" w:hAnsi="Calibri" w:cs="Calibri"/>
              </w:rPr>
            </w:pPr>
            <w:r w:rsidRPr="0018462C">
              <w:rPr>
                <w:rFonts w:ascii="Calibri" w:hAnsi="Calibri" w:cs="Calibri"/>
              </w:rPr>
              <w:t>1 obiekt</w:t>
            </w:r>
          </w:p>
          <w:p w14:paraId="3E875E03" w14:textId="0E8C07AD" w:rsidR="00E82187" w:rsidRPr="0018462C" w:rsidRDefault="00E82187" w:rsidP="00CF5419">
            <w:pPr>
              <w:jc w:val="center"/>
              <w:rPr>
                <w:rFonts w:ascii="Calibri" w:hAnsi="Calibri" w:cs="Calibri"/>
              </w:rPr>
            </w:pPr>
            <w:r>
              <w:rPr>
                <w:rFonts w:ascii="Calibri" w:hAnsi="Calibri" w:cs="Calibri"/>
              </w:rPr>
              <w:t>24</w:t>
            </w:r>
            <w:r w:rsidRPr="0018462C">
              <w:rPr>
                <w:rFonts w:ascii="Calibri" w:hAnsi="Calibri" w:cs="Calibri"/>
              </w:rPr>
              <w:t xml:space="preserve"> m-c</w:t>
            </w:r>
            <w:r>
              <w:rPr>
                <w:rFonts w:ascii="Calibri" w:hAnsi="Calibri" w:cs="Calibri"/>
              </w:rPr>
              <w:t>e</w:t>
            </w:r>
          </w:p>
        </w:tc>
        <w:tc>
          <w:tcPr>
            <w:tcW w:w="1487" w:type="dxa"/>
          </w:tcPr>
          <w:p w14:paraId="0AF92BD5" w14:textId="77777777" w:rsidR="00E82187" w:rsidRPr="0018462C" w:rsidRDefault="00E82187" w:rsidP="00CF5419">
            <w:pPr>
              <w:jc w:val="center"/>
              <w:rPr>
                <w:rFonts w:ascii="Calibri" w:hAnsi="Calibri" w:cs="Calibri"/>
              </w:rPr>
            </w:pPr>
          </w:p>
          <w:p w14:paraId="1413376A" w14:textId="77777777" w:rsidR="00E82187" w:rsidRPr="0018462C" w:rsidRDefault="00E82187" w:rsidP="00CF5419">
            <w:pPr>
              <w:jc w:val="center"/>
              <w:rPr>
                <w:rFonts w:ascii="Calibri" w:hAnsi="Calibri" w:cs="Calibri"/>
              </w:rPr>
            </w:pPr>
          </w:p>
          <w:p w14:paraId="6A2E7EC4" w14:textId="4041975A" w:rsidR="00E82187" w:rsidRPr="0018462C" w:rsidRDefault="00E82187" w:rsidP="00CF5419">
            <w:pPr>
              <w:jc w:val="center"/>
              <w:rPr>
                <w:rFonts w:ascii="Calibri" w:hAnsi="Calibri" w:cs="Calibri"/>
              </w:rPr>
            </w:pPr>
            <w:r w:rsidRPr="0018462C">
              <w:rPr>
                <w:rFonts w:ascii="Calibri" w:hAnsi="Calibri" w:cs="Calibri"/>
              </w:rPr>
              <w:t>…………. zł</w:t>
            </w:r>
          </w:p>
        </w:tc>
        <w:tc>
          <w:tcPr>
            <w:tcW w:w="905" w:type="dxa"/>
            <w:vAlign w:val="center"/>
          </w:tcPr>
          <w:p w14:paraId="1A70FBE5" w14:textId="77777777" w:rsidR="00E82187" w:rsidRPr="0018462C" w:rsidRDefault="00E82187" w:rsidP="00CF5419">
            <w:pPr>
              <w:ind w:left="-54" w:right="-137"/>
              <w:jc w:val="center"/>
              <w:rPr>
                <w:rFonts w:ascii="Calibri" w:hAnsi="Calibri" w:cs="Calibri"/>
              </w:rPr>
            </w:pPr>
          </w:p>
          <w:p w14:paraId="7B7C2FB1" w14:textId="77777777" w:rsidR="00E82187" w:rsidRPr="0018462C" w:rsidRDefault="00E82187" w:rsidP="00CF5419">
            <w:pPr>
              <w:ind w:left="-54" w:right="-137"/>
              <w:jc w:val="center"/>
              <w:rPr>
                <w:rFonts w:ascii="Calibri" w:hAnsi="Calibri" w:cs="Calibri"/>
              </w:rPr>
            </w:pPr>
          </w:p>
          <w:p w14:paraId="14C211B4" w14:textId="663E9FA5" w:rsidR="00E82187" w:rsidRPr="0018462C" w:rsidRDefault="00E82187" w:rsidP="00CF5419">
            <w:pPr>
              <w:ind w:left="-54" w:right="-137"/>
              <w:jc w:val="center"/>
              <w:rPr>
                <w:rFonts w:ascii="Calibri" w:hAnsi="Calibri" w:cs="Calibri"/>
              </w:rPr>
            </w:pPr>
            <w:r w:rsidRPr="0018462C">
              <w:rPr>
                <w:rFonts w:ascii="Calibri" w:hAnsi="Calibri" w:cs="Calibri"/>
              </w:rPr>
              <w:t>….. %</w:t>
            </w:r>
          </w:p>
        </w:tc>
        <w:tc>
          <w:tcPr>
            <w:tcW w:w="1438" w:type="dxa"/>
            <w:vAlign w:val="bottom"/>
          </w:tcPr>
          <w:p w14:paraId="742DDA77" w14:textId="502F95B9" w:rsidR="00E82187" w:rsidRPr="0018462C" w:rsidRDefault="00E82187" w:rsidP="00CF5419">
            <w:pPr>
              <w:ind w:left="-79" w:right="-137"/>
              <w:jc w:val="center"/>
              <w:rPr>
                <w:rFonts w:ascii="Calibri" w:hAnsi="Calibri" w:cs="Calibri"/>
              </w:rPr>
            </w:pPr>
            <w:r w:rsidRPr="0018462C">
              <w:rPr>
                <w:rFonts w:ascii="Calibri" w:hAnsi="Calibri" w:cs="Calibri"/>
              </w:rPr>
              <w:t xml:space="preserve">…………. zł </w:t>
            </w:r>
          </w:p>
        </w:tc>
      </w:tr>
      <w:tr w:rsidR="00E82187" w:rsidRPr="0018462C" w14:paraId="2447CB99" w14:textId="77777777" w:rsidTr="00E82187">
        <w:trPr>
          <w:cantSplit/>
          <w:trHeight w:val="1805"/>
          <w:jc w:val="center"/>
        </w:trPr>
        <w:tc>
          <w:tcPr>
            <w:tcW w:w="425" w:type="dxa"/>
            <w:vMerge/>
          </w:tcPr>
          <w:p w14:paraId="71340AAC" w14:textId="77777777" w:rsidR="00E82187" w:rsidRPr="0018462C" w:rsidRDefault="00E82187" w:rsidP="00CF5419">
            <w:pPr>
              <w:rPr>
                <w:rFonts w:ascii="Calibri" w:hAnsi="Calibri" w:cs="Calibri"/>
              </w:rPr>
            </w:pPr>
          </w:p>
        </w:tc>
        <w:tc>
          <w:tcPr>
            <w:tcW w:w="1560" w:type="dxa"/>
            <w:vMerge/>
          </w:tcPr>
          <w:p w14:paraId="748A68AF" w14:textId="77777777" w:rsidR="00E82187" w:rsidRPr="0018462C" w:rsidRDefault="00E82187" w:rsidP="00CF5419">
            <w:pPr>
              <w:rPr>
                <w:rFonts w:ascii="Calibri" w:hAnsi="Calibri" w:cs="Calibri"/>
              </w:rPr>
            </w:pPr>
          </w:p>
        </w:tc>
        <w:tc>
          <w:tcPr>
            <w:tcW w:w="1675" w:type="dxa"/>
          </w:tcPr>
          <w:p w14:paraId="7CDEF9AE" w14:textId="149C6D8A" w:rsidR="00E82187" w:rsidRPr="0018462C" w:rsidRDefault="00E82187" w:rsidP="00CF5419">
            <w:pPr>
              <w:rPr>
                <w:rFonts w:ascii="Calibri" w:hAnsi="Calibri" w:cs="Calibri"/>
              </w:rPr>
            </w:pPr>
            <w:r w:rsidRPr="0018462C">
              <w:rPr>
                <w:rFonts w:ascii="Calibri" w:hAnsi="Calibri" w:cs="Calibri"/>
              </w:rPr>
              <w:t>ul. Dolna 42 (budynek szpitala</w:t>
            </w:r>
            <w:r>
              <w:rPr>
                <w:rFonts w:ascii="Calibri" w:hAnsi="Calibri" w:cs="Calibri"/>
              </w:rPr>
              <w:t xml:space="preserve"> + Centrum Psychoterapii</w:t>
            </w:r>
            <w:r w:rsidRPr="0018462C">
              <w:rPr>
                <w:rFonts w:ascii="Calibri" w:hAnsi="Calibri" w:cs="Calibri"/>
              </w:rPr>
              <w:t>)</w:t>
            </w:r>
          </w:p>
        </w:tc>
        <w:tc>
          <w:tcPr>
            <w:tcW w:w="1559" w:type="dxa"/>
            <w:vAlign w:val="center"/>
          </w:tcPr>
          <w:p w14:paraId="111D8F03" w14:textId="77777777" w:rsidR="00E82187" w:rsidRDefault="00E82187" w:rsidP="00CF5419">
            <w:pPr>
              <w:rPr>
                <w:rFonts w:ascii="Calibri" w:hAnsi="Calibri" w:cs="Calibri"/>
              </w:rPr>
            </w:pPr>
          </w:p>
          <w:p w14:paraId="028F75A3" w14:textId="77777777" w:rsidR="00E82187" w:rsidRDefault="00E82187" w:rsidP="00CF5419">
            <w:pPr>
              <w:rPr>
                <w:rFonts w:ascii="Calibri" w:hAnsi="Calibri" w:cs="Calibri"/>
              </w:rPr>
            </w:pPr>
          </w:p>
          <w:p w14:paraId="301D43D9" w14:textId="77777777" w:rsidR="00E82187" w:rsidRPr="0018462C" w:rsidRDefault="00E82187" w:rsidP="00CF5419">
            <w:pPr>
              <w:rPr>
                <w:rFonts w:ascii="Calibri" w:hAnsi="Calibri" w:cs="Calibri"/>
              </w:rPr>
            </w:pPr>
          </w:p>
          <w:p w14:paraId="360410E0" w14:textId="527904CF" w:rsidR="00E82187" w:rsidRPr="0018462C" w:rsidRDefault="00E82187" w:rsidP="00E82187">
            <w:pPr>
              <w:jc w:val="center"/>
              <w:rPr>
                <w:rFonts w:ascii="Calibri" w:hAnsi="Calibri" w:cs="Calibri"/>
              </w:rPr>
            </w:pPr>
            <w:r w:rsidRPr="0018462C">
              <w:rPr>
                <w:rFonts w:ascii="Calibri" w:hAnsi="Calibri" w:cs="Calibri"/>
              </w:rPr>
              <w:t>………. zł/mc</w:t>
            </w:r>
          </w:p>
        </w:tc>
        <w:tc>
          <w:tcPr>
            <w:tcW w:w="1152" w:type="dxa"/>
            <w:vAlign w:val="center"/>
          </w:tcPr>
          <w:p w14:paraId="55083059" w14:textId="77777777" w:rsidR="00E82187" w:rsidRPr="0018462C" w:rsidRDefault="00E82187" w:rsidP="00CF5419">
            <w:pPr>
              <w:rPr>
                <w:rFonts w:ascii="Calibri" w:hAnsi="Calibri" w:cs="Calibri"/>
              </w:rPr>
            </w:pPr>
          </w:p>
          <w:p w14:paraId="3633B168" w14:textId="6817AE4D" w:rsidR="00E82187" w:rsidRPr="0018462C" w:rsidRDefault="00E82187" w:rsidP="00CF5419">
            <w:pPr>
              <w:jc w:val="center"/>
              <w:rPr>
                <w:rFonts w:ascii="Calibri" w:hAnsi="Calibri" w:cs="Calibri"/>
              </w:rPr>
            </w:pPr>
            <w:r>
              <w:rPr>
                <w:rFonts w:ascii="Calibri" w:hAnsi="Calibri" w:cs="Calibri"/>
              </w:rPr>
              <w:t>2</w:t>
            </w:r>
            <w:r w:rsidRPr="0018462C">
              <w:rPr>
                <w:rFonts w:ascii="Calibri" w:hAnsi="Calibri" w:cs="Calibri"/>
              </w:rPr>
              <w:t xml:space="preserve"> obiekt</w:t>
            </w:r>
          </w:p>
          <w:p w14:paraId="7829ABE8" w14:textId="62D6E4B8" w:rsidR="00E82187" w:rsidRPr="0018462C" w:rsidRDefault="00E82187" w:rsidP="00CF5419">
            <w:pPr>
              <w:jc w:val="center"/>
              <w:rPr>
                <w:rFonts w:ascii="Calibri" w:hAnsi="Calibri" w:cs="Calibri"/>
              </w:rPr>
            </w:pPr>
            <w:r>
              <w:rPr>
                <w:rFonts w:ascii="Calibri" w:hAnsi="Calibri" w:cs="Calibri"/>
              </w:rPr>
              <w:t>24</w:t>
            </w:r>
            <w:r w:rsidRPr="0018462C">
              <w:rPr>
                <w:rFonts w:ascii="Calibri" w:hAnsi="Calibri" w:cs="Calibri"/>
              </w:rPr>
              <w:t xml:space="preserve"> m-c</w:t>
            </w:r>
            <w:r>
              <w:rPr>
                <w:rFonts w:ascii="Calibri" w:hAnsi="Calibri" w:cs="Calibri"/>
              </w:rPr>
              <w:t>e</w:t>
            </w:r>
          </w:p>
        </w:tc>
        <w:tc>
          <w:tcPr>
            <w:tcW w:w="1487" w:type="dxa"/>
          </w:tcPr>
          <w:p w14:paraId="71B4EE45" w14:textId="77777777" w:rsidR="00E82187" w:rsidRPr="0018462C" w:rsidRDefault="00E82187" w:rsidP="00CF5419">
            <w:pPr>
              <w:rPr>
                <w:rFonts w:ascii="Calibri" w:hAnsi="Calibri" w:cs="Calibri"/>
              </w:rPr>
            </w:pPr>
          </w:p>
          <w:p w14:paraId="4525CB2C" w14:textId="77777777" w:rsidR="00E82187" w:rsidRDefault="00E82187" w:rsidP="00CF5419">
            <w:pPr>
              <w:rPr>
                <w:rFonts w:ascii="Calibri" w:hAnsi="Calibri" w:cs="Calibri"/>
              </w:rPr>
            </w:pPr>
          </w:p>
          <w:p w14:paraId="342CF62C" w14:textId="77777777" w:rsidR="00E82187" w:rsidRPr="0018462C" w:rsidRDefault="00E82187" w:rsidP="00CF5419">
            <w:pPr>
              <w:rPr>
                <w:rFonts w:ascii="Calibri" w:hAnsi="Calibri" w:cs="Calibri"/>
              </w:rPr>
            </w:pPr>
          </w:p>
          <w:p w14:paraId="55F0256F" w14:textId="77777777" w:rsidR="00E82187" w:rsidRPr="0018462C" w:rsidRDefault="00E82187" w:rsidP="00CF5419">
            <w:pPr>
              <w:rPr>
                <w:rFonts w:ascii="Calibri" w:hAnsi="Calibri" w:cs="Calibri"/>
              </w:rPr>
            </w:pPr>
          </w:p>
          <w:p w14:paraId="78D8F3FB" w14:textId="139486D9" w:rsidR="00E82187" w:rsidRPr="0018462C" w:rsidRDefault="00E82187" w:rsidP="00E82187">
            <w:pPr>
              <w:jc w:val="center"/>
              <w:rPr>
                <w:rFonts w:ascii="Calibri" w:hAnsi="Calibri" w:cs="Calibri"/>
              </w:rPr>
            </w:pPr>
            <w:r w:rsidRPr="0018462C">
              <w:rPr>
                <w:rFonts w:ascii="Calibri" w:hAnsi="Calibri" w:cs="Calibri"/>
              </w:rPr>
              <w:t>…………. zł</w:t>
            </w:r>
          </w:p>
        </w:tc>
        <w:tc>
          <w:tcPr>
            <w:tcW w:w="905" w:type="dxa"/>
            <w:vAlign w:val="center"/>
          </w:tcPr>
          <w:p w14:paraId="3614CA29" w14:textId="77777777" w:rsidR="00E82187" w:rsidRPr="0018462C" w:rsidRDefault="00E82187" w:rsidP="00CF5419">
            <w:pPr>
              <w:ind w:left="-54" w:right="-137"/>
              <w:jc w:val="center"/>
              <w:rPr>
                <w:rFonts w:ascii="Calibri" w:hAnsi="Calibri" w:cs="Calibri"/>
              </w:rPr>
            </w:pPr>
          </w:p>
          <w:p w14:paraId="569C68FA" w14:textId="77777777" w:rsidR="00E82187" w:rsidRPr="0018462C" w:rsidRDefault="00E82187" w:rsidP="00CF5419">
            <w:pPr>
              <w:ind w:left="-54" w:right="-137"/>
              <w:jc w:val="center"/>
              <w:rPr>
                <w:rFonts w:ascii="Calibri" w:hAnsi="Calibri" w:cs="Calibri"/>
              </w:rPr>
            </w:pPr>
          </w:p>
          <w:p w14:paraId="49740FBE" w14:textId="77777777" w:rsidR="00E82187" w:rsidRPr="0018462C" w:rsidRDefault="00E82187" w:rsidP="00CF5419">
            <w:pPr>
              <w:ind w:left="-54" w:right="-137"/>
              <w:jc w:val="center"/>
              <w:rPr>
                <w:rFonts w:ascii="Calibri" w:hAnsi="Calibri" w:cs="Calibri"/>
              </w:rPr>
            </w:pPr>
          </w:p>
          <w:p w14:paraId="048CCC76" w14:textId="07BA5D28" w:rsidR="00E82187" w:rsidRPr="0018462C" w:rsidRDefault="00E82187" w:rsidP="00E82187">
            <w:pPr>
              <w:ind w:left="-54" w:right="-137"/>
              <w:jc w:val="center"/>
              <w:rPr>
                <w:rFonts w:ascii="Calibri" w:hAnsi="Calibri" w:cs="Calibri"/>
              </w:rPr>
            </w:pPr>
            <w:r w:rsidRPr="0018462C">
              <w:rPr>
                <w:rFonts w:ascii="Calibri" w:hAnsi="Calibri" w:cs="Calibri"/>
              </w:rPr>
              <w:t>….. %</w:t>
            </w:r>
          </w:p>
        </w:tc>
        <w:tc>
          <w:tcPr>
            <w:tcW w:w="1438" w:type="dxa"/>
            <w:vAlign w:val="bottom"/>
          </w:tcPr>
          <w:p w14:paraId="288C7594" w14:textId="77777777" w:rsidR="00E82187" w:rsidRPr="0018462C" w:rsidRDefault="00E82187" w:rsidP="00CF5419">
            <w:pPr>
              <w:ind w:left="-79" w:right="-137"/>
              <w:jc w:val="center"/>
              <w:rPr>
                <w:rFonts w:ascii="Calibri" w:hAnsi="Calibri" w:cs="Calibri"/>
              </w:rPr>
            </w:pPr>
          </w:p>
          <w:p w14:paraId="2F8776C6" w14:textId="77777777" w:rsidR="00E82187" w:rsidRPr="0018462C" w:rsidRDefault="00E82187" w:rsidP="00CF5419">
            <w:pPr>
              <w:ind w:left="-79" w:right="-137"/>
              <w:jc w:val="center"/>
              <w:rPr>
                <w:rFonts w:ascii="Calibri" w:hAnsi="Calibri" w:cs="Calibri"/>
              </w:rPr>
            </w:pPr>
          </w:p>
          <w:p w14:paraId="6C44F5AE" w14:textId="77777777" w:rsidR="00E82187" w:rsidRPr="0018462C" w:rsidRDefault="00E82187" w:rsidP="00CF5419">
            <w:pPr>
              <w:ind w:left="-79" w:right="-137"/>
              <w:jc w:val="center"/>
              <w:rPr>
                <w:rFonts w:ascii="Calibri" w:hAnsi="Calibri" w:cs="Calibri"/>
              </w:rPr>
            </w:pPr>
            <w:r w:rsidRPr="0018462C">
              <w:rPr>
                <w:rFonts w:ascii="Calibri" w:hAnsi="Calibri" w:cs="Calibri"/>
              </w:rPr>
              <w:t xml:space="preserve">…………. zł </w:t>
            </w:r>
          </w:p>
          <w:p w14:paraId="7AE452C2" w14:textId="77777777" w:rsidR="00E82187" w:rsidRPr="0018462C" w:rsidRDefault="00E82187" w:rsidP="00E82187">
            <w:pPr>
              <w:ind w:right="-137"/>
              <w:rPr>
                <w:rFonts w:ascii="Calibri" w:hAnsi="Calibri" w:cs="Calibri"/>
              </w:rPr>
            </w:pPr>
          </w:p>
        </w:tc>
      </w:tr>
      <w:tr w:rsidR="0018462C" w:rsidRPr="0018462C" w14:paraId="395F2B68" w14:textId="77777777" w:rsidTr="00E82187">
        <w:trPr>
          <w:trHeight w:val="487"/>
          <w:jc w:val="center"/>
        </w:trPr>
        <w:tc>
          <w:tcPr>
            <w:tcW w:w="6371" w:type="dxa"/>
            <w:gridSpan w:val="5"/>
            <w:tcBorders>
              <w:top w:val="single" w:sz="4" w:space="0" w:color="auto"/>
              <w:left w:val="single" w:sz="4" w:space="0" w:color="auto"/>
              <w:bottom w:val="single" w:sz="4" w:space="0" w:color="auto"/>
              <w:right w:val="single" w:sz="4" w:space="0" w:color="auto"/>
            </w:tcBorders>
            <w:vAlign w:val="center"/>
          </w:tcPr>
          <w:p w14:paraId="29BCE8D4" w14:textId="77777777" w:rsidR="0018462C" w:rsidRPr="0018462C" w:rsidRDefault="0018462C" w:rsidP="00CF5419">
            <w:pPr>
              <w:rPr>
                <w:rFonts w:ascii="Calibri" w:hAnsi="Calibri" w:cs="Calibri"/>
                <w:b/>
              </w:rPr>
            </w:pPr>
          </w:p>
          <w:p w14:paraId="4F3CE881" w14:textId="77777777" w:rsidR="0018462C" w:rsidRPr="0018462C" w:rsidRDefault="0018462C" w:rsidP="00CF5419">
            <w:pPr>
              <w:rPr>
                <w:rFonts w:ascii="Calibri" w:hAnsi="Calibri" w:cs="Calibri"/>
                <w:b/>
              </w:rPr>
            </w:pPr>
            <w:r w:rsidRPr="0018462C">
              <w:rPr>
                <w:rFonts w:ascii="Calibri" w:hAnsi="Calibri" w:cs="Calibri"/>
                <w:b/>
              </w:rPr>
              <w:t>Łączna wartość:</w:t>
            </w:r>
          </w:p>
        </w:tc>
        <w:tc>
          <w:tcPr>
            <w:tcW w:w="1487" w:type="dxa"/>
            <w:tcBorders>
              <w:left w:val="single" w:sz="4" w:space="0" w:color="auto"/>
              <w:bottom w:val="single" w:sz="4" w:space="0" w:color="auto"/>
            </w:tcBorders>
            <w:vAlign w:val="center"/>
          </w:tcPr>
          <w:p w14:paraId="6EB06E62" w14:textId="77777777" w:rsidR="0018462C" w:rsidRPr="0018462C" w:rsidRDefault="0018462C" w:rsidP="00CF5419">
            <w:pPr>
              <w:jc w:val="center"/>
              <w:rPr>
                <w:rFonts w:ascii="Calibri" w:hAnsi="Calibri" w:cs="Calibri"/>
              </w:rPr>
            </w:pPr>
          </w:p>
          <w:p w14:paraId="0187976C" w14:textId="77777777" w:rsidR="0018462C" w:rsidRPr="0018462C" w:rsidRDefault="0018462C" w:rsidP="00CF5419">
            <w:pPr>
              <w:jc w:val="center"/>
              <w:rPr>
                <w:rFonts w:ascii="Calibri" w:hAnsi="Calibri" w:cs="Calibri"/>
              </w:rPr>
            </w:pPr>
          </w:p>
          <w:p w14:paraId="49C8BA6A" w14:textId="237CE89D" w:rsidR="0018462C" w:rsidRPr="0018462C" w:rsidRDefault="0018462C" w:rsidP="00CF5419">
            <w:pPr>
              <w:jc w:val="center"/>
              <w:rPr>
                <w:rFonts w:ascii="Calibri" w:hAnsi="Calibri" w:cs="Calibri"/>
                <w:b/>
              </w:rPr>
            </w:pPr>
            <w:r w:rsidRPr="0018462C">
              <w:rPr>
                <w:rFonts w:ascii="Calibri" w:hAnsi="Calibri" w:cs="Calibri"/>
              </w:rPr>
              <w:t>……</w:t>
            </w:r>
            <w:r w:rsidR="004D5F25">
              <w:rPr>
                <w:rFonts w:ascii="Calibri" w:hAnsi="Calibri" w:cs="Calibri"/>
              </w:rPr>
              <w:t>…….</w:t>
            </w:r>
            <w:r w:rsidRPr="0018462C">
              <w:rPr>
                <w:rFonts w:ascii="Calibri" w:hAnsi="Calibri" w:cs="Calibri"/>
              </w:rPr>
              <w:t>……. zł</w:t>
            </w:r>
          </w:p>
        </w:tc>
        <w:tc>
          <w:tcPr>
            <w:tcW w:w="905" w:type="dxa"/>
            <w:vAlign w:val="center"/>
          </w:tcPr>
          <w:p w14:paraId="34A4467B" w14:textId="77777777" w:rsidR="0018462C" w:rsidRPr="0018462C" w:rsidRDefault="0018462C" w:rsidP="00CF5419">
            <w:pPr>
              <w:jc w:val="center"/>
              <w:rPr>
                <w:rFonts w:ascii="Calibri" w:hAnsi="Calibri" w:cs="Calibri"/>
              </w:rPr>
            </w:pPr>
          </w:p>
          <w:p w14:paraId="1D30B70D" w14:textId="77777777" w:rsidR="0018462C" w:rsidRPr="0018462C" w:rsidRDefault="0018462C" w:rsidP="00CF5419">
            <w:pPr>
              <w:jc w:val="center"/>
              <w:rPr>
                <w:rFonts w:ascii="Calibri" w:hAnsi="Calibri" w:cs="Calibri"/>
                <w:strike/>
              </w:rPr>
            </w:pPr>
          </w:p>
          <w:p w14:paraId="70EB2372" w14:textId="77777777" w:rsidR="0018462C" w:rsidRPr="0018462C" w:rsidRDefault="0018462C" w:rsidP="00CF5419">
            <w:pPr>
              <w:jc w:val="center"/>
              <w:rPr>
                <w:rFonts w:ascii="Calibri" w:hAnsi="Calibri" w:cs="Calibri"/>
              </w:rPr>
            </w:pPr>
            <w:r w:rsidRPr="0018462C">
              <w:rPr>
                <w:rFonts w:ascii="Calibri" w:hAnsi="Calibri" w:cs="Calibri"/>
              </w:rPr>
              <w:t>X</w:t>
            </w:r>
          </w:p>
        </w:tc>
        <w:tc>
          <w:tcPr>
            <w:tcW w:w="1438" w:type="dxa"/>
            <w:vAlign w:val="center"/>
          </w:tcPr>
          <w:p w14:paraId="07BBAF53" w14:textId="77777777" w:rsidR="0018462C" w:rsidRPr="0018462C" w:rsidRDefault="0018462C" w:rsidP="00CF5419">
            <w:pPr>
              <w:ind w:left="-79" w:right="-137"/>
              <w:jc w:val="center"/>
              <w:rPr>
                <w:rFonts w:ascii="Calibri" w:hAnsi="Calibri" w:cs="Calibri"/>
              </w:rPr>
            </w:pPr>
          </w:p>
          <w:p w14:paraId="4641ADA3" w14:textId="77777777" w:rsidR="0018462C" w:rsidRPr="0018462C" w:rsidRDefault="0018462C" w:rsidP="00CF5419">
            <w:pPr>
              <w:ind w:left="-79" w:right="-137"/>
              <w:jc w:val="center"/>
              <w:rPr>
                <w:rFonts w:ascii="Calibri" w:hAnsi="Calibri" w:cs="Calibri"/>
              </w:rPr>
            </w:pPr>
          </w:p>
          <w:p w14:paraId="60AF1FAD" w14:textId="747D37B2" w:rsidR="0018462C" w:rsidRPr="0018462C" w:rsidRDefault="0018462C" w:rsidP="00CF5419">
            <w:pPr>
              <w:ind w:left="-79" w:right="-137"/>
              <w:jc w:val="center"/>
              <w:rPr>
                <w:rFonts w:ascii="Calibri" w:hAnsi="Calibri" w:cs="Calibri"/>
                <w:b/>
              </w:rPr>
            </w:pPr>
            <w:r w:rsidRPr="0018462C">
              <w:rPr>
                <w:rFonts w:ascii="Calibri" w:hAnsi="Calibri" w:cs="Calibri"/>
                <w:b/>
              </w:rPr>
              <w:t>…</w:t>
            </w:r>
            <w:r w:rsidR="004D5F25">
              <w:rPr>
                <w:rFonts w:ascii="Calibri" w:hAnsi="Calibri" w:cs="Calibri"/>
                <w:b/>
              </w:rPr>
              <w:t>…….</w:t>
            </w:r>
            <w:r w:rsidRPr="0018462C">
              <w:rPr>
                <w:rFonts w:ascii="Calibri" w:hAnsi="Calibri" w:cs="Calibri"/>
                <w:b/>
              </w:rPr>
              <w:t>……. zł*</w:t>
            </w:r>
          </w:p>
        </w:tc>
      </w:tr>
    </w:tbl>
    <w:p w14:paraId="3BBF080C" w14:textId="77777777" w:rsidR="00326D60" w:rsidRPr="0018462C" w:rsidRDefault="00326D60" w:rsidP="00326D60">
      <w:pPr>
        <w:pStyle w:val="Tekstpodstawowywcity"/>
        <w:ind w:left="0"/>
        <w:rPr>
          <w:rFonts w:ascii="Calibri" w:hAnsi="Calibri" w:cs="Calibri"/>
          <w:snapToGrid w:val="0"/>
          <w:lang w:val="cs-CZ"/>
        </w:rPr>
      </w:pPr>
    </w:p>
    <w:p w14:paraId="2AA4885B" w14:textId="08603D0B" w:rsidR="00326D60" w:rsidRPr="0018462C" w:rsidRDefault="005A3AE2" w:rsidP="005A3AE2">
      <w:pPr>
        <w:pStyle w:val="Tekstblokowy"/>
        <w:ind w:left="284" w:right="0" w:hanging="284"/>
        <w:jc w:val="both"/>
        <w:rPr>
          <w:rFonts w:ascii="Calibri" w:hAnsi="Calibri" w:cs="Calibri"/>
          <w:b w:val="0"/>
          <w:szCs w:val="24"/>
        </w:rPr>
      </w:pPr>
      <w:r w:rsidRPr="0018462C">
        <w:rPr>
          <w:rFonts w:ascii="Calibri" w:hAnsi="Calibri" w:cs="Calibri"/>
          <w:b w:val="0"/>
          <w:szCs w:val="24"/>
        </w:rPr>
        <w:t xml:space="preserve">a) </w:t>
      </w:r>
      <w:r w:rsidRPr="0018462C">
        <w:rPr>
          <w:rFonts w:ascii="Calibri" w:hAnsi="Calibri" w:cs="Calibri"/>
          <w:b w:val="0"/>
          <w:szCs w:val="24"/>
        </w:rPr>
        <w:tab/>
      </w:r>
      <w:r w:rsidR="00326D60" w:rsidRPr="0018462C">
        <w:rPr>
          <w:rFonts w:ascii="Calibri" w:hAnsi="Calibri" w:cs="Calibri"/>
          <w:b w:val="0"/>
          <w:szCs w:val="24"/>
        </w:rPr>
        <w:t xml:space="preserve">Oferujemy wykonanie przedmiotu zamówienia określonego w dokumentacji przetargowej, zgodnie z opisem przedmiotu zamówienia oraz na warunkach określonych </w:t>
      </w:r>
      <w:r w:rsidR="0018462C">
        <w:rPr>
          <w:rFonts w:ascii="Calibri" w:hAnsi="Calibri" w:cs="Calibri"/>
          <w:b w:val="0"/>
          <w:szCs w:val="24"/>
        </w:rPr>
        <w:br/>
      </w:r>
      <w:r w:rsidR="00326D60" w:rsidRPr="0018462C">
        <w:rPr>
          <w:rFonts w:ascii="Calibri" w:hAnsi="Calibri" w:cs="Calibri"/>
          <w:b w:val="0"/>
          <w:szCs w:val="24"/>
        </w:rPr>
        <w:t>w</w:t>
      </w:r>
      <w:r w:rsidR="00BD2547" w:rsidRPr="0018462C">
        <w:rPr>
          <w:rFonts w:ascii="Calibri" w:hAnsi="Calibri" w:cs="Calibri"/>
          <w:b w:val="0"/>
          <w:szCs w:val="24"/>
        </w:rPr>
        <w:t xml:space="preserve"> projektowanych postanowieniach</w:t>
      </w:r>
      <w:r w:rsidR="00326D60" w:rsidRPr="0018462C">
        <w:rPr>
          <w:rFonts w:ascii="Calibri" w:hAnsi="Calibri" w:cs="Calibri"/>
          <w:b w:val="0"/>
          <w:szCs w:val="24"/>
        </w:rPr>
        <w:t xml:space="preserve"> umowy, za łączną kwotę:</w:t>
      </w:r>
    </w:p>
    <w:p w14:paraId="050FD64A" w14:textId="77777777" w:rsidR="00326D60" w:rsidRPr="0018462C" w:rsidRDefault="00326D60" w:rsidP="005A3AE2">
      <w:pPr>
        <w:pStyle w:val="Tekstblokowy"/>
        <w:tabs>
          <w:tab w:val="num" w:pos="0"/>
        </w:tabs>
        <w:ind w:left="284" w:right="0" w:hanging="284"/>
        <w:jc w:val="both"/>
        <w:rPr>
          <w:rFonts w:ascii="Calibri" w:hAnsi="Calibri" w:cs="Calibri"/>
          <w:b w:val="0"/>
          <w:szCs w:val="24"/>
        </w:rPr>
      </w:pPr>
    </w:p>
    <w:p w14:paraId="4B9C9672" w14:textId="09676F3C" w:rsidR="00326D60" w:rsidRPr="0018462C" w:rsidRDefault="00326D60" w:rsidP="00AE6C33">
      <w:pPr>
        <w:pStyle w:val="Tekstblokowy"/>
        <w:tabs>
          <w:tab w:val="num" w:pos="0"/>
        </w:tabs>
        <w:spacing w:line="360" w:lineRule="auto"/>
        <w:ind w:left="284" w:right="0"/>
        <w:jc w:val="both"/>
        <w:rPr>
          <w:rFonts w:ascii="Calibri" w:hAnsi="Calibri" w:cs="Calibri"/>
          <w:szCs w:val="24"/>
        </w:rPr>
      </w:pPr>
      <w:r w:rsidRPr="0018462C">
        <w:rPr>
          <w:rFonts w:ascii="Calibri" w:hAnsi="Calibri" w:cs="Calibri"/>
          <w:szCs w:val="24"/>
        </w:rPr>
        <w:t>Wartość brutto (z VAT)*:  ..................................... zł</w:t>
      </w:r>
      <w:r w:rsidRPr="0018462C">
        <w:rPr>
          <w:rFonts w:ascii="Calibri" w:hAnsi="Calibri" w:cs="Calibri"/>
          <w:b w:val="0"/>
          <w:szCs w:val="24"/>
        </w:rPr>
        <w:t xml:space="preserve">., słownie: </w:t>
      </w:r>
      <w:r w:rsidRPr="0018462C">
        <w:rPr>
          <w:rFonts w:ascii="Calibri" w:hAnsi="Calibri" w:cs="Calibri"/>
          <w:szCs w:val="24"/>
        </w:rPr>
        <w:t>………………..…………</w:t>
      </w:r>
      <w:r w:rsidR="00BD2547" w:rsidRPr="0018462C">
        <w:rPr>
          <w:rFonts w:ascii="Calibri" w:hAnsi="Calibri" w:cs="Calibri"/>
          <w:szCs w:val="24"/>
        </w:rPr>
        <w:t>…………</w:t>
      </w:r>
    </w:p>
    <w:p w14:paraId="67ED4584" w14:textId="5B9DCB81" w:rsidR="002056C4" w:rsidRPr="0018462C" w:rsidRDefault="00326D60" w:rsidP="00AE6C33">
      <w:pPr>
        <w:pStyle w:val="Tekstblokowy"/>
        <w:tabs>
          <w:tab w:val="num" w:pos="0"/>
        </w:tabs>
        <w:spacing w:line="360" w:lineRule="auto"/>
        <w:ind w:left="284" w:right="0"/>
        <w:jc w:val="both"/>
        <w:rPr>
          <w:rFonts w:ascii="Calibri" w:hAnsi="Calibri" w:cs="Calibri"/>
          <w:szCs w:val="24"/>
        </w:rPr>
      </w:pPr>
      <w:r w:rsidRPr="0018462C">
        <w:rPr>
          <w:rFonts w:ascii="Calibri" w:hAnsi="Calibri" w:cs="Calibri"/>
          <w:szCs w:val="24"/>
        </w:rPr>
        <w:t>…..……………………………………………………………………………………………</w:t>
      </w:r>
      <w:r w:rsidR="00BD2547" w:rsidRPr="0018462C">
        <w:rPr>
          <w:rFonts w:ascii="Calibri" w:hAnsi="Calibri" w:cs="Calibri"/>
          <w:szCs w:val="24"/>
        </w:rPr>
        <w:t>……………………………………</w:t>
      </w:r>
    </w:p>
    <w:p w14:paraId="1318D34E" w14:textId="2B3BA106" w:rsidR="005A3AE2" w:rsidRPr="0018462C" w:rsidRDefault="005A3AE2" w:rsidP="00B942D5">
      <w:pPr>
        <w:tabs>
          <w:tab w:val="left" w:pos="142"/>
        </w:tabs>
        <w:spacing w:line="271" w:lineRule="auto"/>
        <w:ind w:left="284" w:hanging="284"/>
        <w:jc w:val="both"/>
        <w:rPr>
          <w:rFonts w:ascii="Calibri" w:hAnsi="Calibri" w:cs="Calibri"/>
          <w:bCs/>
          <w:sz w:val="24"/>
          <w:szCs w:val="24"/>
        </w:rPr>
      </w:pPr>
      <w:r w:rsidRPr="0018462C">
        <w:rPr>
          <w:rFonts w:ascii="Calibri" w:hAnsi="Calibri" w:cs="Calibri"/>
          <w:sz w:val="24"/>
          <w:szCs w:val="24"/>
        </w:rPr>
        <w:t>b)</w:t>
      </w:r>
      <w:r w:rsidRPr="0018462C">
        <w:rPr>
          <w:rFonts w:ascii="Calibri" w:hAnsi="Calibri" w:cs="Calibri"/>
          <w:sz w:val="24"/>
          <w:szCs w:val="24"/>
        </w:rPr>
        <w:tab/>
      </w:r>
      <w:r w:rsidRPr="0018462C">
        <w:rPr>
          <w:rFonts w:ascii="Calibri" w:hAnsi="Calibri" w:cs="Calibri"/>
          <w:b/>
          <w:bCs/>
          <w:sz w:val="24"/>
          <w:szCs w:val="24"/>
        </w:rPr>
        <w:t>Dysponujemy</w:t>
      </w:r>
      <w:r w:rsidR="00EB2535" w:rsidRPr="0018462C">
        <w:rPr>
          <w:rFonts w:ascii="Calibri" w:hAnsi="Calibri" w:cs="Calibri"/>
          <w:b/>
          <w:bCs/>
          <w:sz w:val="24"/>
          <w:szCs w:val="24"/>
        </w:rPr>
        <w:t>***</w:t>
      </w:r>
      <w:r w:rsidRPr="0018462C">
        <w:rPr>
          <w:rFonts w:ascii="Calibri" w:hAnsi="Calibri" w:cs="Calibri"/>
          <w:sz w:val="24"/>
          <w:szCs w:val="24"/>
        </w:rPr>
        <w:t xml:space="preserve"> / </w:t>
      </w:r>
      <w:r w:rsidRPr="0018462C">
        <w:rPr>
          <w:rFonts w:ascii="Calibri" w:hAnsi="Calibri" w:cs="Calibri"/>
          <w:b/>
          <w:bCs/>
          <w:sz w:val="24"/>
          <w:szCs w:val="24"/>
        </w:rPr>
        <w:t>nie dysponujemy</w:t>
      </w:r>
      <w:r w:rsidR="00EB2535" w:rsidRPr="0018462C">
        <w:rPr>
          <w:rFonts w:ascii="Calibri" w:hAnsi="Calibri" w:cs="Calibri"/>
          <w:b/>
          <w:bCs/>
          <w:sz w:val="24"/>
          <w:szCs w:val="24"/>
        </w:rPr>
        <w:t>***</w:t>
      </w:r>
      <w:r w:rsidRPr="0018462C">
        <w:rPr>
          <w:rFonts w:ascii="Calibri" w:hAnsi="Calibri" w:cs="Calibri"/>
          <w:bCs/>
          <w:sz w:val="24"/>
          <w:szCs w:val="24"/>
        </w:rPr>
        <w:t xml:space="preserve"> osobą</w:t>
      </w:r>
      <w:r w:rsidR="00B942D5" w:rsidRPr="0018462C">
        <w:rPr>
          <w:rFonts w:ascii="Calibri" w:hAnsi="Calibri" w:cs="Calibri"/>
          <w:bCs/>
          <w:sz w:val="24"/>
          <w:szCs w:val="24"/>
        </w:rPr>
        <w:t>: …</w:t>
      </w:r>
      <w:r w:rsidR="004D5F25">
        <w:rPr>
          <w:rFonts w:ascii="Calibri" w:hAnsi="Calibri" w:cs="Calibri"/>
          <w:bCs/>
          <w:sz w:val="24"/>
          <w:szCs w:val="24"/>
        </w:rPr>
        <w:t>……</w:t>
      </w:r>
      <w:r w:rsidR="00B942D5" w:rsidRPr="0018462C">
        <w:rPr>
          <w:rFonts w:ascii="Calibri" w:hAnsi="Calibri" w:cs="Calibri"/>
          <w:bCs/>
          <w:sz w:val="24"/>
          <w:szCs w:val="24"/>
        </w:rPr>
        <w:t>…………………………………………………….. (imię i nazwisko koordynatora)</w:t>
      </w:r>
      <w:r w:rsidRPr="0018462C">
        <w:rPr>
          <w:rFonts w:ascii="Calibri" w:hAnsi="Calibri" w:cs="Calibri"/>
          <w:bCs/>
          <w:sz w:val="24"/>
          <w:szCs w:val="24"/>
        </w:rPr>
        <w:t xml:space="preserve"> posiadającą co najmniej ………………….. </w:t>
      </w:r>
      <w:r w:rsidR="00B942D5" w:rsidRPr="0018462C">
        <w:rPr>
          <w:rFonts w:ascii="Calibri" w:hAnsi="Calibri" w:cs="Calibri"/>
          <w:bCs/>
          <w:sz w:val="24"/>
          <w:szCs w:val="24"/>
        </w:rPr>
        <w:t xml:space="preserve">letnie </w:t>
      </w:r>
      <w:r w:rsidRPr="0018462C">
        <w:rPr>
          <w:rFonts w:ascii="Calibri" w:hAnsi="Calibri" w:cs="Calibri"/>
          <w:bCs/>
          <w:sz w:val="24"/>
          <w:szCs w:val="24"/>
        </w:rPr>
        <w:t>(wskazać okres doświadczenia koordynatora) doświadczenie zawodowe w wykonywaniu czynności organizowania i kierowania zespołami pracowników ochrony fizycznej</w:t>
      </w:r>
      <w:r w:rsidRPr="0018462C">
        <w:rPr>
          <w:rFonts w:ascii="Calibri" w:hAnsi="Calibri" w:cs="Calibri"/>
          <w:b/>
          <w:bCs/>
          <w:sz w:val="24"/>
          <w:szCs w:val="24"/>
        </w:rPr>
        <w:t xml:space="preserve"> w</w:t>
      </w:r>
      <w:r w:rsidR="0040530C" w:rsidRPr="0018462C">
        <w:rPr>
          <w:rFonts w:ascii="Calibri" w:hAnsi="Calibri" w:cs="Calibri"/>
          <w:b/>
          <w:bCs/>
          <w:sz w:val="24"/>
          <w:szCs w:val="24"/>
        </w:rPr>
        <w:t xml:space="preserve"> następujących</w:t>
      </w:r>
      <w:r w:rsidRPr="0018462C">
        <w:rPr>
          <w:rFonts w:ascii="Calibri" w:hAnsi="Calibri" w:cs="Calibri"/>
          <w:b/>
          <w:bCs/>
          <w:sz w:val="24"/>
          <w:szCs w:val="24"/>
        </w:rPr>
        <w:t xml:space="preserve"> placówkach służby zdrowia (środowisko pacjentów z chorobami psychiatrycznymi)</w:t>
      </w:r>
      <w:r w:rsidR="00E81156" w:rsidRPr="0018462C">
        <w:rPr>
          <w:rFonts w:ascii="Calibri" w:hAnsi="Calibri" w:cs="Calibri"/>
          <w:b/>
          <w:bCs/>
          <w:sz w:val="24"/>
          <w:szCs w:val="24"/>
        </w:rPr>
        <w:t>**</w:t>
      </w:r>
      <w:r w:rsidRPr="0018462C">
        <w:rPr>
          <w:rFonts w:ascii="Calibri" w:hAnsi="Calibri" w:cs="Calibri"/>
          <w:bCs/>
          <w:sz w:val="24"/>
          <w:szCs w:val="24"/>
        </w:rPr>
        <w:t>.</w:t>
      </w:r>
    </w:p>
    <w:p w14:paraId="68B41EAE" w14:textId="035C5A98" w:rsidR="005A3AE2" w:rsidRPr="0018462C" w:rsidRDefault="005A3AE2" w:rsidP="005A3AE2">
      <w:pPr>
        <w:tabs>
          <w:tab w:val="left" w:pos="142"/>
        </w:tabs>
        <w:spacing w:line="271" w:lineRule="auto"/>
        <w:ind w:left="426"/>
        <w:jc w:val="both"/>
        <w:rPr>
          <w:rFonts w:ascii="Calibri" w:hAnsi="Calibri" w:cs="Calibri"/>
          <w:bCs/>
          <w:sz w:val="24"/>
          <w:szCs w:val="24"/>
        </w:rPr>
      </w:pPr>
    </w:p>
    <w:tbl>
      <w:tblPr>
        <w:tblStyle w:val="Tabela-Siatka"/>
        <w:tblW w:w="0" w:type="auto"/>
        <w:tblInd w:w="426" w:type="dxa"/>
        <w:tblLook w:val="04A0" w:firstRow="1" w:lastRow="0" w:firstColumn="1" w:lastColumn="0" w:noHBand="0" w:noVBand="1"/>
      </w:tblPr>
      <w:tblGrid>
        <w:gridCol w:w="504"/>
        <w:gridCol w:w="4310"/>
        <w:gridCol w:w="1689"/>
        <w:gridCol w:w="2131"/>
      </w:tblGrid>
      <w:tr w:rsidR="00045F81" w:rsidRPr="0018462C" w14:paraId="7C6A500E" w14:textId="77777777" w:rsidTr="00E82187">
        <w:tc>
          <w:tcPr>
            <w:tcW w:w="504" w:type="dxa"/>
          </w:tcPr>
          <w:p w14:paraId="7A000F94" w14:textId="6D13AC39" w:rsidR="00045F81" w:rsidRPr="0018462C" w:rsidRDefault="00045F81" w:rsidP="005A3AE2">
            <w:pPr>
              <w:tabs>
                <w:tab w:val="left" w:pos="142"/>
              </w:tabs>
              <w:spacing w:line="271" w:lineRule="auto"/>
              <w:jc w:val="both"/>
              <w:rPr>
                <w:rFonts w:ascii="Calibri" w:hAnsi="Calibri" w:cs="Calibri"/>
                <w:bCs/>
                <w:sz w:val="24"/>
                <w:szCs w:val="24"/>
              </w:rPr>
            </w:pPr>
            <w:bookmarkStart w:id="9" w:name="_Hlk155080760"/>
            <w:r w:rsidRPr="0018462C">
              <w:rPr>
                <w:rFonts w:ascii="Calibri" w:hAnsi="Calibri" w:cs="Calibri"/>
                <w:bCs/>
                <w:sz w:val="24"/>
                <w:szCs w:val="24"/>
              </w:rPr>
              <w:t>Lp.</w:t>
            </w:r>
          </w:p>
        </w:tc>
        <w:tc>
          <w:tcPr>
            <w:tcW w:w="4310" w:type="dxa"/>
          </w:tcPr>
          <w:p w14:paraId="6F62A563" w14:textId="573F4EB6" w:rsidR="00045F81" w:rsidRPr="0018462C" w:rsidRDefault="00045F81" w:rsidP="005A3AE2">
            <w:pPr>
              <w:tabs>
                <w:tab w:val="left" w:pos="142"/>
              </w:tabs>
              <w:spacing w:line="271" w:lineRule="auto"/>
              <w:jc w:val="both"/>
              <w:rPr>
                <w:rFonts w:ascii="Calibri" w:hAnsi="Calibri" w:cs="Calibri"/>
                <w:bCs/>
                <w:sz w:val="24"/>
                <w:szCs w:val="24"/>
              </w:rPr>
            </w:pPr>
            <w:r w:rsidRPr="0018462C">
              <w:rPr>
                <w:rFonts w:ascii="Calibri" w:hAnsi="Calibri" w:cs="Calibri"/>
                <w:bCs/>
                <w:sz w:val="24"/>
                <w:szCs w:val="24"/>
              </w:rPr>
              <w:t>Placówki służby zdrowia (środowisko pacjentów z chorobami</w:t>
            </w:r>
            <w:r w:rsidR="00E82187">
              <w:rPr>
                <w:rFonts w:ascii="Calibri" w:hAnsi="Calibri" w:cs="Calibri"/>
                <w:bCs/>
                <w:sz w:val="24"/>
                <w:szCs w:val="24"/>
              </w:rPr>
              <w:t xml:space="preserve"> </w:t>
            </w:r>
            <w:r w:rsidRPr="0018462C">
              <w:rPr>
                <w:rFonts w:ascii="Calibri" w:hAnsi="Calibri" w:cs="Calibri"/>
                <w:bCs/>
                <w:sz w:val="24"/>
                <w:szCs w:val="24"/>
              </w:rPr>
              <w:t xml:space="preserve">psychiatrycznymi) w których wskazany koordynator wykonywał czynności organizowania i kierowania zespołami pracowników </w:t>
            </w:r>
          </w:p>
        </w:tc>
        <w:tc>
          <w:tcPr>
            <w:tcW w:w="3820" w:type="dxa"/>
            <w:gridSpan w:val="2"/>
          </w:tcPr>
          <w:p w14:paraId="76642EF4" w14:textId="746345FF" w:rsidR="00045F81" w:rsidRPr="0018462C" w:rsidRDefault="00045F81" w:rsidP="005A3AE2">
            <w:pPr>
              <w:tabs>
                <w:tab w:val="left" w:pos="142"/>
              </w:tabs>
              <w:spacing w:line="271" w:lineRule="auto"/>
              <w:jc w:val="both"/>
              <w:rPr>
                <w:rFonts w:ascii="Calibri" w:hAnsi="Calibri" w:cs="Calibri"/>
                <w:bCs/>
                <w:sz w:val="24"/>
                <w:szCs w:val="24"/>
              </w:rPr>
            </w:pPr>
            <w:r w:rsidRPr="0018462C">
              <w:rPr>
                <w:rFonts w:ascii="Calibri" w:hAnsi="Calibri" w:cs="Calibri"/>
                <w:bCs/>
                <w:sz w:val="24"/>
                <w:szCs w:val="24"/>
              </w:rPr>
              <w:t>Okres doświadczenia koordynatora</w:t>
            </w:r>
          </w:p>
        </w:tc>
      </w:tr>
      <w:tr w:rsidR="00033A19" w:rsidRPr="0018462C" w14:paraId="70464F67" w14:textId="77777777" w:rsidTr="00E82187">
        <w:trPr>
          <w:trHeight w:val="670"/>
        </w:trPr>
        <w:tc>
          <w:tcPr>
            <w:tcW w:w="504" w:type="dxa"/>
          </w:tcPr>
          <w:p w14:paraId="158E2E63" w14:textId="21A81915" w:rsidR="00033A19" w:rsidRPr="0018462C" w:rsidRDefault="0040530C" w:rsidP="005A3AE2">
            <w:pPr>
              <w:tabs>
                <w:tab w:val="left" w:pos="142"/>
              </w:tabs>
              <w:spacing w:line="271" w:lineRule="auto"/>
              <w:jc w:val="both"/>
              <w:rPr>
                <w:rFonts w:ascii="Calibri" w:hAnsi="Calibri" w:cs="Calibri"/>
                <w:bCs/>
                <w:sz w:val="24"/>
                <w:szCs w:val="24"/>
              </w:rPr>
            </w:pPr>
            <w:r w:rsidRPr="0018462C">
              <w:rPr>
                <w:rFonts w:ascii="Calibri" w:hAnsi="Calibri" w:cs="Calibri"/>
                <w:bCs/>
                <w:sz w:val="24"/>
                <w:szCs w:val="24"/>
              </w:rPr>
              <w:lastRenderedPageBreak/>
              <w:t>1.</w:t>
            </w:r>
          </w:p>
        </w:tc>
        <w:tc>
          <w:tcPr>
            <w:tcW w:w="4310" w:type="dxa"/>
            <w:vAlign w:val="bottom"/>
          </w:tcPr>
          <w:p w14:paraId="0A9644D7" w14:textId="77777777" w:rsidR="00033A19" w:rsidRPr="0018462C" w:rsidRDefault="00033A19" w:rsidP="00045F81">
            <w:pPr>
              <w:tabs>
                <w:tab w:val="left" w:pos="142"/>
              </w:tabs>
              <w:spacing w:line="271" w:lineRule="auto"/>
              <w:jc w:val="center"/>
              <w:rPr>
                <w:rFonts w:ascii="Calibri" w:hAnsi="Calibri" w:cs="Calibri"/>
                <w:bCs/>
                <w:sz w:val="24"/>
                <w:szCs w:val="24"/>
              </w:rPr>
            </w:pPr>
          </w:p>
        </w:tc>
        <w:tc>
          <w:tcPr>
            <w:tcW w:w="1689" w:type="dxa"/>
            <w:vAlign w:val="bottom"/>
          </w:tcPr>
          <w:p w14:paraId="41DB9A69" w14:textId="2792FD81" w:rsidR="00033A19" w:rsidRPr="0018462C" w:rsidRDefault="00045F81" w:rsidP="00045F81">
            <w:pPr>
              <w:tabs>
                <w:tab w:val="left" w:pos="142"/>
              </w:tabs>
              <w:spacing w:line="271" w:lineRule="auto"/>
              <w:jc w:val="center"/>
              <w:rPr>
                <w:rFonts w:ascii="Calibri" w:hAnsi="Calibri" w:cs="Calibri"/>
                <w:bCs/>
                <w:sz w:val="24"/>
                <w:szCs w:val="24"/>
              </w:rPr>
            </w:pPr>
            <w:r w:rsidRPr="0018462C">
              <w:rPr>
                <w:rFonts w:ascii="Calibri" w:hAnsi="Calibri" w:cs="Calibri"/>
                <w:bCs/>
                <w:sz w:val="24"/>
                <w:szCs w:val="24"/>
              </w:rPr>
              <w:t>od dnia ………….</w:t>
            </w:r>
          </w:p>
        </w:tc>
        <w:tc>
          <w:tcPr>
            <w:tcW w:w="2131" w:type="dxa"/>
            <w:vAlign w:val="bottom"/>
          </w:tcPr>
          <w:p w14:paraId="20BF91BA" w14:textId="5D69313E" w:rsidR="00033A19" w:rsidRPr="0018462C" w:rsidRDefault="00045F81" w:rsidP="00045F81">
            <w:pPr>
              <w:tabs>
                <w:tab w:val="left" w:pos="142"/>
              </w:tabs>
              <w:spacing w:line="271" w:lineRule="auto"/>
              <w:jc w:val="center"/>
              <w:rPr>
                <w:rFonts w:ascii="Calibri" w:hAnsi="Calibri" w:cs="Calibri"/>
                <w:bCs/>
                <w:sz w:val="24"/>
                <w:szCs w:val="24"/>
              </w:rPr>
            </w:pPr>
            <w:r w:rsidRPr="0018462C">
              <w:rPr>
                <w:rFonts w:ascii="Calibri" w:hAnsi="Calibri" w:cs="Calibri"/>
                <w:bCs/>
                <w:sz w:val="24"/>
                <w:szCs w:val="24"/>
              </w:rPr>
              <w:t>do dnia ……………..</w:t>
            </w:r>
          </w:p>
        </w:tc>
      </w:tr>
      <w:tr w:rsidR="00033A19" w:rsidRPr="0018462C" w14:paraId="76C5F422" w14:textId="77777777" w:rsidTr="00E82187">
        <w:trPr>
          <w:trHeight w:val="708"/>
        </w:trPr>
        <w:tc>
          <w:tcPr>
            <w:tcW w:w="504" w:type="dxa"/>
          </w:tcPr>
          <w:p w14:paraId="54612385" w14:textId="7B4AD304" w:rsidR="00033A19" w:rsidRPr="0018462C" w:rsidRDefault="0040530C" w:rsidP="005A3AE2">
            <w:pPr>
              <w:tabs>
                <w:tab w:val="left" w:pos="142"/>
              </w:tabs>
              <w:spacing w:line="271" w:lineRule="auto"/>
              <w:jc w:val="both"/>
              <w:rPr>
                <w:rFonts w:ascii="Calibri" w:hAnsi="Calibri" w:cs="Calibri"/>
                <w:bCs/>
                <w:sz w:val="24"/>
                <w:szCs w:val="24"/>
              </w:rPr>
            </w:pPr>
            <w:r w:rsidRPr="0018462C">
              <w:rPr>
                <w:rFonts w:ascii="Calibri" w:hAnsi="Calibri" w:cs="Calibri"/>
                <w:bCs/>
                <w:sz w:val="24"/>
                <w:szCs w:val="24"/>
              </w:rPr>
              <w:t>2.</w:t>
            </w:r>
          </w:p>
        </w:tc>
        <w:tc>
          <w:tcPr>
            <w:tcW w:w="4310" w:type="dxa"/>
            <w:vAlign w:val="bottom"/>
          </w:tcPr>
          <w:p w14:paraId="2D9C7DF5" w14:textId="77777777" w:rsidR="00033A19" w:rsidRPr="0018462C" w:rsidRDefault="00033A19" w:rsidP="00045F81">
            <w:pPr>
              <w:tabs>
                <w:tab w:val="left" w:pos="142"/>
              </w:tabs>
              <w:spacing w:line="271" w:lineRule="auto"/>
              <w:jc w:val="center"/>
              <w:rPr>
                <w:rFonts w:ascii="Calibri" w:hAnsi="Calibri" w:cs="Calibri"/>
                <w:bCs/>
                <w:sz w:val="24"/>
                <w:szCs w:val="24"/>
              </w:rPr>
            </w:pPr>
          </w:p>
        </w:tc>
        <w:tc>
          <w:tcPr>
            <w:tcW w:w="1689" w:type="dxa"/>
            <w:vAlign w:val="bottom"/>
          </w:tcPr>
          <w:p w14:paraId="6798F545" w14:textId="1257BA2F" w:rsidR="00033A19" w:rsidRPr="0018462C" w:rsidRDefault="00045F81" w:rsidP="00045F81">
            <w:pPr>
              <w:tabs>
                <w:tab w:val="left" w:pos="142"/>
              </w:tabs>
              <w:spacing w:line="271" w:lineRule="auto"/>
              <w:jc w:val="center"/>
              <w:rPr>
                <w:rFonts w:ascii="Calibri" w:hAnsi="Calibri" w:cs="Calibri"/>
                <w:bCs/>
                <w:sz w:val="24"/>
                <w:szCs w:val="24"/>
              </w:rPr>
            </w:pPr>
            <w:r w:rsidRPr="0018462C">
              <w:rPr>
                <w:rFonts w:ascii="Calibri" w:hAnsi="Calibri" w:cs="Calibri"/>
                <w:bCs/>
                <w:sz w:val="24"/>
                <w:szCs w:val="24"/>
              </w:rPr>
              <w:t>od dnia ………….</w:t>
            </w:r>
          </w:p>
        </w:tc>
        <w:tc>
          <w:tcPr>
            <w:tcW w:w="2131" w:type="dxa"/>
            <w:vAlign w:val="bottom"/>
          </w:tcPr>
          <w:p w14:paraId="72064D07" w14:textId="52501066" w:rsidR="00033A19" w:rsidRPr="0018462C" w:rsidRDefault="00045F81" w:rsidP="00045F81">
            <w:pPr>
              <w:tabs>
                <w:tab w:val="left" w:pos="142"/>
              </w:tabs>
              <w:spacing w:line="271" w:lineRule="auto"/>
              <w:jc w:val="center"/>
              <w:rPr>
                <w:rFonts w:ascii="Calibri" w:hAnsi="Calibri" w:cs="Calibri"/>
                <w:bCs/>
                <w:sz w:val="24"/>
                <w:szCs w:val="24"/>
              </w:rPr>
            </w:pPr>
            <w:r w:rsidRPr="0018462C">
              <w:rPr>
                <w:rFonts w:ascii="Calibri" w:hAnsi="Calibri" w:cs="Calibri"/>
                <w:bCs/>
                <w:sz w:val="24"/>
                <w:szCs w:val="24"/>
              </w:rPr>
              <w:t>do dnia ……………..</w:t>
            </w:r>
          </w:p>
        </w:tc>
      </w:tr>
      <w:tr w:rsidR="00033A19" w:rsidRPr="0018462C" w14:paraId="33267005" w14:textId="77777777" w:rsidTr="00E82187">
        <w:trPr>
          <w:trHeight w:val="689"/>
        </w:trPr>
        <w:tc>
          <w:tcPr>
            <w:tcW w:w="504" w:type="dxa"/>
          </w:tcPr>
          <w:p w14:paraId="2333C074" w14:textId="017DD9E4" w:rsidR="00033A19" w:rsidRPr="0018462C" w:rsidRDefault="0040530C" w:rsidP="005A3AE2">
            <w:pPr>
              <w:tabs>
                <w:tab w:val="left" w:pos="142"/>
              </w:tabs>
              <w:spacing w:line="271" w:lineRule="auto"/>
              <w:jc w:val="both"/>
              <w:rPr>
                <w:rFonts w:ascii="Calibri" w:hAnsi="Calibri" w:cs="Calibri"/>
                <w:bCs/>
                <w:sz w:val="24"/>
                <w:szCs w:val="24"/>
              </w:rPr>
            </w:pPr>
            <w:r w:rsidRPr="0018462C">
              <w:rPr>
                <w:rFonts w:ascii="Calibri" w:hAnsi="Calibri" w:cs="Calibri"/>
                <w:bCs/>
                <w:sz w:val="24"/>
                <w:szCs w:val="24"/>
              </w:rPr>
              <w:t>…..</w:t>
            </w:r>
          </w:p>
        </w:tc>
        <w:tc>
          <w:tcPr>
            <w:tcW w:w="4310" w:type="dxa"/>
            <w:vAlign w:val="bottom"/>
          </w:tcPr>
          <w:p w14:paraId="136ADE9C" w14:textId="77777777" w:rsidR="00033A19" w:rsidRPr="0018462C" w:rsidRDefault="00033A19" w:rsidP="00045F81">
            <w:pPr>
              <w:tabs>
                <w:tab w:val="left" w:pos="142"/>
              </w:tabs>
              <w:spacing w:line="271" w:lineRule="auto"/>
              <w:jc w:val="center"/>
              <w:rPr>
                <w:rFonts w:ascii="Calibri" w:hAnsi="Calibri" w:cs="Calibri"/>
                <w:bCs/>
                <w:sz w:val="24"/>
                <w:szCs w:val="24"/>
              </w:rPr>
            </w:pPr>
          </w:p>
        </w:tc>
        <w:tc>
          <w:tcPr>
            <w:tcW w:w="1689" w:type="dxa"/>
            <w:vAlign w:val="bottom"/>
          </w:tcPr>
          <w:p w14:paraId="05EAD08E" w14:textId="51BAC359" w:rsidR="00033A19" w:rsidRPr="0018462C" w:rsidRDefault="00045F81" w:rsidP="00045F81">
            <w:pPr>
              <w:tabs>
                <w:tab w:val="left" w:pos="142"/>
              </w:tabs>
              <w:spacing w:line="271" w:lineRule="auto"/>
              <w:jc w:val="center"/>
              <w:rPr>
                <w:rFonts w:ascii="Calibri" w:hAnsi="Calibri" w:cs="Calibri"/>
                <w:bCs/>
                <w:sz w:val="24"/>
                <w:szCs w:val="24"/>
              </w:rPr>
            </w:pPr>
            <w:r w:rsidRPr="0018462C">
              <w:rPr>
                <w:rFonts w:ascii="Calibri" w:hAnsi="Calibri" w:cs="Calibri"/>
                <w:bCs/>
                <w:sz w:val="24"/>
                <w:szCs w:val="24"/>
              </w:rPr>
              <w:t>od dnia ………….</w:t>
            </w:r>
          </w:p>
        </w:tc>
        <w:tc>
          <w:tcPr>
            <w:tcW w:w="2131" w:type="dxa"/>
            <w:vAlign w:val="bottom"/>
          </w:tcPr>
          <w:p w14:paraId="1C4F8ED0" w14:textId="64397329" w:rsidR="00033A19" w:rsidRPr="0018462C" w:rsidRDefault="00045F81" w:rsidP="00045F81">
            <w:pPr>
              <w:tabs>
                <w:tab w:val="left" w:pos="142"/>
              </w:tabs>
              <w:spacing w:line="271" w:lineRule="auto"/>
              <w:jc w:val="center"/>
              <w:rPr>
                <w:rFonts w:ascii="Calibri" w:hAnsi="Calibri" w:cs="Calibri"/>
                <w:bCs/>
                <w:sz w:val="24"/>
                <w:szCs w:val="24"/>
              </w:rPr>
            </w:pPr>
            <w:r w:rsidRPr="0018462C">
              <w:rPr>
                <w:rFonts w:ascii="Calibri" w:hAnsi="Calibri" w:cs="Calibri"/>
                <w:bCs/>
                <w:sz w:val="24"/>
                <w:szCs w:val="24"/>
              </w:rPr>
              <w:t>do dnia ……………..</w:t>
            </w:r>
          </w:p>
        </w:tc>
      </w:tr>
      <w:bookmarkEnd w:id="9"/>
    </w:tbl>
    <w:p w14:paraId="090C3BE9" w14:textId="35630015" w:rsidR="00033A19" w:rsidRPr="00036A04" w:rsidRDefault="00033A19" w:rsidP="005A3AE2">
      <w:pPr>
        <w:tabs>
          <w:tab w:val="left" w:pos="142"/>
        </w:tabs>
        <w:spacing w:line="271" w:lineRule="auto"/>
        <w:ind w:left="426"/>
        <w:jc w:val="both"/>
        <w:rPr>
          <w:rFonts w:ascii="Calibri" w:hAnsi="Calibri" w:cs="Calibri"/>
          <w:bCs/>
          <w:sz w:val="24"/>
          <w:szCs w:val="24"/>
        </w:rPr>
      </w:pPr>
    </w:p>
    <w:p w14:paraId="15DF9C7F" w14:textId="677F38BF" w:rsidR="004432E3" w:rsidRPr="00036A04" w:rsidRDefault="004432E3" w:rsidP="00A06855">
      <w:pPr>
        <w:pStyle w:val="Akapitzlist"/>
        <w:numPr>
          <w:ilvl w:val="0"/>
          <w:numId w:val="124"/>
        </w:numPr>
        <w:tabs>
          <w:tab w:val="left" w:pos="284"/>
        </w:tabs>
        <w:spacing w:after="120" w:line="271" w:lineRule="auto"/>
        <w:ind w:left="425" w:hanging="425"/>
        <w:jc w:val="both"/>
        <w:rPr>
          <w:rFonts w:ascii="Calibri" w:hAnsi="Calibri" w:cs="Calibri"/>
          <w:bCs/>
          <w:sz w:val="24"/>
          <w:szCs w:val="24"/>
        </w:rPr>
      </w:pPr>
      <w:r w:rsidRPr="00036A04">
        <w:rPr>
          <w:rFonts w:ascii="Calibri" w:hAnsi="Calibri" w:cs="Calibri"/>
          <w:bCs/>
          <w:sz w:val="24"/>
          <w:szCs w:val="24"/>
        </w:rPr>
        <w:t>Oświadczam, że na potrzeby realizacji przedmiotu zamówienia dysponuj</w:t>
      </w:r>
      <w:r w:rsidR="00760838" w:rsidRPr="00036A04">
        <w:rPr>
          <w:rFonts w:ascii="Calibri" w:hAnsi="Calibri" w:cs="Calibri"/>
          <w:bCs/>
          <w:sz w:val="24"/>
          <w:szCs w:val="24"/>
        </w:rPr>
        <w:t>emy</w:t>
      </w:r>
      <w:r w:rsidR="00DA487A" w:rsidRPr="00036A04">
        <w:rPr>
          <w:rFonts w:ascii="Calibri" w:hAnsi="Calibri" w:cs="Calibri"/>
          <w:bCs/>
          <w:sz w:val="24"/>
          <w:szCs w:val="24"/>
        </w:rPr>
        <w:t>:</w:t>
      </w:r>
      <w:r w:rsidR="00E90300" w:rsidRPr="00036A04">
        <w:rPr>
          <w:rFonts w:ascii="Calibri" w:hAnsi="Calibri" w:cs="Calibri"/>
          <w:bCs/>
          <w:sz w:val="24"/>
          <w:szCs w:val="24"/>
        </w:rPr>
        <w:t>***</w:t>
      </w:r>
    </w:p>
    <w:tbl>
      <w:tblPr>
        <w:tblStyle w:val="Tabela-Siatka"/>
        <w:tblW w:w="0" w:type="auto"/>
        <w:tblInd w:w="426" w:type="dxa"/>
        <w:tblLook w:val="04A0" w:firstRow="1" w:lastRow="0" w:firstColumn="1" w:lastColumn="0" w:noHBand="0" w:noVBand="1"/>
      </w:tblPr>
      <w:tblGrid>
        <w:gridCol w:w="4389"/>
        <w:gridCol w:w="3741"/>
      </w:tblGrid>
      <w:tr w:rsidR="00036A04" w:rsidRPr="00036A04" w14:paraId="6CE3E337" w14:textId="77777777" w:rsidTr="0007229B">
        <w:tc>
          <w:tcPr>
            <w:tcW w:w="4389" w:type="dxa"/>
          </w:tcPr>
          <w:p w14:paraId="7F4A6D7F" w14:textId="0D0BBBE4" w:rsidR="00A06855" w:rsidRPr="00036A04" w:rsidRDefault="00A06855" w:rsidP="00170AFD">
            <w:pPr>
              <w:tabs>
                <w:tab w:val="left" w:pos="142"/>
              </w:tabs>
              <w:spacing w:line="271" w:lineRule="auto"/>
              <w:jc w:val="both"/>
              <w:rPr>
                <w:rFonts w:ascii="Calibri" w:hAnsi="Calibri" w:cs="Calibri"/>
                <w:bCs/>
                <w:sz w:val="24"/>
                <w:szCs w:val="24"/>
              </w:rPr>
            </w:pPr>
            <w:r w:rsidRPr="00036A04">
              <w:rPr>
                <w:rFonts w:ascii="Calibri" w:hAnsi="Calibri" w:cs="Calibri"/>
                <w:bCs/>
                <w:sz w:val="24"/>
                <w:szCs w:val="24"/>
              </w:rPr>
              <w:t>Grupą interwencyjną</w:t>
            </w:r>
          </w:p>
        </w:tc>
        <w:tc>
          <w:tcPr>
            <w:tcW w:w="3741" w:type="dxa"/>
          </w:tcPr>
          <w:p w14:paraId="0A574677" w14:textId="50F24000" w:rsidR="0007229B" w:rsidRPr="00036A04" w:rsidRDefault="00957DFB" w:rsidP="0007229B">
            <w:pPr>
              <w:tabs>
                <w:tab w:val="left" w:pos="142"/>
              </w:tabs>
              <w:spacing w:line="271" w:lineRule="auto"/>
              <w:jc w:val="both"/>
              <w:rPr>
                <w:rFonts w:ascii="Calibri" w:hAnsi="Calibri" w:cs="Calibri"/>
                <w:bCs/>
              </w:rPr>
            </w:pPr>
            <w:r w:rsidRPr="00036A04">
              <w:rPr>
                <w:rFonts w:ascii="Calibri" w:hAnsi="Calibri" w:cs="Calibri"/>
                <w:bCs/>
              </w:rPr>
              <w:t>Oferowany c</w:t>
            </w:r>
            <w:r w:rsidR="00A06855" w:rsidRPr="00036A04">
              <w:rPr>
                <w:rFonts w:ascii="Calibri" w:hAnsi="Calibri" w:cs="Calibri"/>
                <w:bCs/>
              </w:rPr>
              <w:t>zas dojazdu grupy interwencyjnej</w:t>
            </w:r>
            <w:r w:rsidR="0007229B" w:rsidRPr="00036A04">
              <w:rPr>
                <w:rFonts w:ascii="Calibri" w:hAnsi="Calibri" w:cs="Calibri"/>
                <w:bCs/>
              </w:rPr>
              <w:t xml:space="preserve"> od odebrania powiadomienia z ochranianego obiektu (dostępność usługi przez 24 godziny na</w:t>
            </w:r>
          </w:p>
          <w:p w14:paraId="65579B0B" w14:textId="5136F5CE" w:rsidR="00A06855" w:rsidRPr="00036A04" w:rsidRDefault="0007229B" w:rsidP="0007229B">
            <w:pPr>
              <w:tabs>
                <w:tab w:val="left" w:pos="142"/>
              </w:tabs>
              <w:spacing w:line="271" w:lineRule="auto"/>
              <w:jc w:val="both"/>
              <w:rPr>
                <w:rFonts w:ascii="Calibri" w:hAnsi="Calibri" w:cs="Calibri"/>
                <w:bCs/>
                <w:sz w:val="24"/>
                <w:szCs w:val="24"/>
              </w:rPr>
            </w:pPr>
            <w:r w:rsidRPr="00036A04">
              <w:rPr>
                <w:rFonts w:ascii="Calibri" w:hAnsi="Calibri" w:cs="Calibri"/>
                <w:bCs/>
              </w:rPr>
              <w:t>dobę przez 7 dni w tygodniu)</w:t>
            </w:r>
          </w:p>
        </w:tc>
      </w:tr>
      <w:tr w:rsidR="00036A04" w:rsidRPr="00036A04" w14:paraId="4521BA1F" w14:textId="77777777" w:rsidTr="0007229B">
        <w:trPr>
          <w:trHeight w:val="490"/>
        </w:trPr>
        <w:tc>
          <w:tcPr>
            <w:tcW w:w="4389" w:type="dxa"/>
            <w:vMerge w:val="restart"/>
            <w:vAlign w:val="center"/>
          </w:tcPr>
          <w:p w14:paraId="44DF16D3" w14:textId="3D7B7F2F" w:rsidR="001337E9" w:rsidRPr="00036A04" w:rsidRDefault="00A06855" w:rsidP="001337E9">
            <w:pPr>
              <w:tabs>
                <w:tab w:val="left" w:pos="142"/>
              </w:tabs>
              <w:spacing w:line="271" w:lineRule="auto"/>
              <w:jc w:val="center"/>
              <w:rPr>
                <w:rFonts w:ascii="Calibri" w:hAnsi="Calibri" w:cs="Calibri"/>
                <w:b/>
                <w:sz w:val="24"/>
                <w:szCs w:val="24"/>
              </w:rPr>
            </w:pPr>
            <w:r w:rsidRPr="00036A04">
              <w:rPr>
                <w:rFonts w:ascii="Calibri" w:hAnsi="Calibri" w:cs="Calibri"/>
                <w:b/>
                <w:sz w:val="24"/>
                <w:szCs w:val="24"/>
              </w:rPr>
              <w:t>Czas dojazdu grupy interwencyjnej</w:t>
            </w:r>
          </w:p>
          <w:p w14:paraId="2EE0734F" w14:textId="73DEC957" w:rsidR="00A06855" w:rsidRPr="00036A04" w:rsidRDefault="001337E9" w:rsidP="001337E9">
            <w:pPr>
              <w:tabs>
                <w:tab w:val="left" w:pos="142"/>
              </w:tabs>
              <w:spacing w:line="271" w:lineRule="auto"/>
              <w:jc w:val="center"/>
              <w:rPr>
                <w:rFonts w:ascii="Calibri" w:hAnsi="Calibri" w:cs="Calibri"/>
                <w:bCs/>
                <w:sz w:val="24"/>
                <w:szCs w:val="24"/>
              </w:rPr>
            </w:pPr>
            <w:r w:rsidRPr="00036A04">
              <w:rPr>
                <w:rFonts w:ascii="Calibri" w:hAnsi="Calibri" w:cs="Calibri"/>
                <w:b/>
                <w:sz w:val="24"/>
                <w:szCs w:val="24"/>
              </w:rPr>
              <w:t>do obiektu wyniesie nie dłużej niż:</w:t>
            </w:r>
          </w:p>
        </w:tc>
        <w:tc>
          <w:tcPr>
            <w:tcW w:w="3741" w:type="dxa"/>
            <w:vAlign w:val="bottom"/>
          </w:tcPr>
          <w:p w14:paraId="6BBCCD6D" w14:textId="2A1A9E36" w:rsidR="00A06855" w:rsidRPr="00036A04" w:rsidRDefault="00A06855" w:rsidP="00A06855">
            <w:pPr>
              <w:tabs>
                <w:tab w:val="left" w:pos="142"/>
              </w:tabs>
              <w:spacing w:line="271" w:lineRule="auto"/>
              <w:rPr>
                <w:rFonts w:ascii="Calibri" w:hAnsi="Calibri" w:cs="Calibri"/>
                <w:bCs/>
                <w:sz w:val="24"/>
                <w:szCs w:val="24"/>
              </w:rPr>
            </w:pPr>
            <w:r w:rsidRPr="00036A04">
              <w:rPr>
                <w:rFonts w:ascii="Calibri" w:hAnsi="Calibri" w:cs="Calibri"/>
                <w:bCs/>
                <w:sz w:val="24"/>
                <w:szCs w:val="24"/>
              </w:rPr>
              <w:t xml:space="preserve">    </w:t>
            </w:r>
            <w:r w:rsidR="00272383" w:rsidRPr="00036A04">
              <w:rPr>
                <w:rFonts w:ascii="Aptos" w:hAnsi="Aptos" w:cs="Calibri"/>
                <w:bCs/>
                <w:sz w:val="24"/>
                <w:szCs w:val="24"/>
              </w:rPr>
              <w:t>☐</w:t>
            </w:r>
            <w:r w:rsidRPr="00036A04">
              <w:rPr>
                <w:rFonts w:ascii="Calibri" w:hAnsi="Calibri" w:cs="Calibri"/>
                <w:bCs/>
                <w:sz w:val="24"/>
                <w:szCs w:val="24"/>
              </w:rPr>
              <w:t xml:space="preserve">    15 minut</w:t>
            </w:r>
          </w:p>
        </w:tc>
      </w:tr>
      <w:tr w:rsidR="00036A04" w:rsidRPr="00036A04" w14:paraId="464089DA" w14:textId="77777777" w:rsidTr="0007229B">
        <w:trPr>
          <w:trHeight w:val="426"/>
        </w:trPr>
        <w:tc>
          <w:tcPr>
            <w:tcW w:w="4389" w:type="dxa"/>
            <w:vMerge/>
            <w:vAlign w:val="bottom"/>
          </w:tcPr>
          <w:p w14:paraId="7B18FAE0" w14:textId="77777777" w:rsidR="00A06855" w:rsidRPr="00036A04" w:rsidRDefault="00A06855" w:rsidP="00170AFD">
            <w:pPr>
              <w:tabs>
                <w:tab w:val="left" w:pos="142"/>
              </w:tabs>
              <w:spacing w:line="271" w:lineRule="auto"/>
              <w:jc w:val="center"/>
              <w:rPr>
                <w:rFonts w:ascii="Calibri" w:hAnsi="Calibri" w:cs="Calibri"/>
                <w:bCs/>
                <w:sz w:val="24"/>
                <w:szCs w:val="24"/>
              </w:rPr>
            </w:pPr>
          </w:p>
        </w:tc>
        <w:tc>
          <w:tcPr>
            <w:tcW w:w="3741" w:type="dxa"/>
            <w:vAlign w:val="bottom"/>
          </w:tcPr>
          <w:p w14:paraId="0126BD80" w14:textId="24E98DBC" w:rsidR="00A06855" w:rsidRPr="00036A04" w:rsidRDefault="00272383" w:rsidP="00272383">
            <w:pPr>
              <w:tabs>
                <w:tab w:val="left" w:pos="142"/>
              </w:tabs>
              <w:spacing w:line="271" w:lineRule="auto"/>
              <w:rPr>
                <w:rFonts w:ascii="Calibri" w:hAnsi="Calibri" w:cs="Calibri"/>
                <w:bCs/>
                <w:sz w:val="24"/>
                <w:szCs w:val="24"/>
              </w:rPr>
            </w:pPr>
            <w:r w:rsidRPr="00036A04">
              <w:rPr>
                <w:rFonts w:ascii="Aptos" w:hAnsi="Aptos" w:cs="Calibri"/>
                <w:bCs/>
                <w:sz w:val="24"/>
                <w:szCs w:val="24"/>
              </w:rPr>
              <w:t xml:space="preserve">    ☐    </w:t>
            </w:r>
            <w:r w:rsidR="00A06855" w:rsidRPr="00036A04">
              <w:rPr>
                <w:rFonts w:ascii="Calibri" w:hAnsi="Calibri" w:cs="Calibri"/>
                <w:bCs/>
                <w:sz w:val="24"/>
                <w:szCs w:val="24"/>
              </w:rPr>
              <w:t xml:space="preserve"> 10 minut</w:t>
            </w:r>
          </w:p>
        </w:tc>
      </w:tr>
      <w:tr w:rsidR="00036A04" w:rsidRPr="00036A04" w14:paraId="77B639E0" w14:textId="77777777" w:rsidTr="0007229B">
        <w:trPr>
          <w:trHeight w:val="404"/>
        </w:trPr>
        <w:tc>
          <w:tcPr>
            <w:tcW w:w="4389" w:type="dxa"/>
            <w:vMerge/>
            <w:vAlign w:val="bottom"/>
          </w:tcPr>
          <w:p w14:paraId="41821444" w14:textId="77777777" w:rsidR="00A06855" w:rsidRPr="00036A04" w:rsidRDefault="00A06855" w:rsidP="00170AFD">
            <w:pPr>
              <w:tabs>
                <w:tab w:val="left" w:pos="142"/>
              </w:tabs>
              <w:spacing w:line="271" w:lineRule="auto"/>
              <w:jc w:val="center"/>
              <w:rPr>
                <w:rFonts w:ascii="Calibri" w:hAnsi="Calibri" w:cs="Calibri"/>
                <w:bCs/>
                <w:sz w:val="24"/>
                <w:szCs w:val="24"/>
              </w:rPr>
            </w:pPr>
          </w:p>
        </w:tc>
        <w:tc>
          <w:tcPr>
            <w:tcW w:w="3741" w:type="dxa"/>
            <w:vAlign w:val="bottom"/>
          </w:tcPr>
          <w:p w14:paraId="43D90589" w14:textId="04A7FBBB" w:rsidR="00A06855" w:rsidRPr="00036A04" w:rsidRDefault="00A06855" w:rsidP="00272383">
            <w:pPr>
              <w:tabs>
                <w:tab w:val="left" w:pos="142"/>
              </w:tabs>
              <w:spacing w:line="271" w:lineRule="auto"/>
              <w:rPr>
                <w:rFonts w:ascii="Calibri" w:hAnsi="Calibri" w:cs="Calibri"/>
                <w:bCs/>
                <w:sz w:val="24"/>
                <w:szCs w:val="24"/>
              </w:rPr>
            </w:pPr>
            <w:r w:rsidRPr="00036A04">
              <w:rPr>
                <w:rFonts w:ascii="Calibri" w:hAnsi="Calibri" w:cs="Calibri"/>
                <w:bCs/>
                <w:sz w:val="24"/>
                <w:szCs w:val="24"/>
              </w:rPr>
              <w:t xml:space="preserve">    </w:t>
            </w:r>
            <w:r w:rsidR="00272383" w:rsidRPr="00036A04">
              <w:rPr>
                <w:rFonts w:ascii="Aptos" w:hAnsi="Aptos" w:cs="Calibri"/>
                <w:bCs/>
                <w:sz w:val="24"/>
                <w:szCs w:val="24"/>
              </w:rPr>
              <w:t>☐</w:t>
            </w:r>
            <w:r w:rsidRPr="00036A04">
              <w:rPr>
                <w:rFonts w:ascii="Calibri" w:hAnsi="Calibri" w:cs="Calibri"/>
                <w:bCs/>
                <w:sz w:val="24"/>
                <w:szCs w:val="24"/>
              </w:rPr>
              <w:t xml:space="preserve">  </w:t>
            </w:r>
            <w:r w:rsidR="001337E9" w:rsidRPr="00036A04">
              <w:rPr>
                <w:rFonts w:ascii="Calibri" w:hAnsi="Calibri" w:cs="Calibri"/>
                <w:bCs/>
                <w:sz w:val="24"/>
                <w:szCs w:val="24"/>
              </w:rPr>
              <w:t xml:space="preserve"> </w:t>
            </w:r>
            <w:r w:rsidRPr="00036A04">
              <w:rPr>
                <w:rFonts w:ascii="Calibri" w:hAnsi="Calibri" w:cs="Calibri"/>
                <w:bCs/>
                <w:sz w:val="24"/>
                <w:szCs w:val="24"/>
              </w:rPr>
              <w:t xml:space="preserve"> 5 minut</w:t>
            </w:r>
          </w:p>
        </w:tc>
      </w:tr>
      <w:tr w:rsidR="001337E9" w:rsidRPr="00036A04" w14:paraId="678AE661" w14:textId="77777777" w:rsidTr="0007229B">
        <w:trPr>
          <w:trHeight w:val="566"/>
        </w:trPr>
        <w:tc>
          <w:tcPr>
            <w:tcW w:w="8130" w:type="dxa"/>
            <w:gridSpan w:val="2"/>
            <w:vAlign w:val="bottom"/>
          </w:tcPr>
          <w:p w14:paraId="59492E87" w14:textId="6B667457" w:rsidR="001337E9" w:rsidRPr="00036A04" w:rsidRDefault="0007229B" w:rsidP="0007229B">
            <w:pPr>
              <w:tabs>
                <w:tab w:val="left" w:pos="142"/>
              </w:tabs>
              <w:spacing w:line="271" w:lineRule="auto"/>
              <w:rPr>
                <w:rFonts w:ascii="Calibri" w:hAnsi="Calibri" w:cs="Calibri"/>
                <w:b/>
                <w:i/>
                <w:iCs/>
                <w:sz w:val="18"/>
                <w:szCs w:val="18"/>
              </w:rPr>
            </w:pPr>
            <w:r w:rsidRPr="00036A04">
              <w:rPr>
                <w:rFonts w:ascii="Calibri" w:hAnsi="Calibri" w:cs="Calibri"/>
                <w:b/>
                <w:i/>
                <w:iCs/>
                <w:sz w:val="18"/>
                <w:szCs w:val="18"/>
              </w:rPr>
              <w:t>Uwaga: Jeżeli Wykonawca nie zaznaczy żadnego z powyższych pól „</w:t>
            </w:r>
            <w:r w:rsidRPr="00036A04">
              <w:rPr>
                <w:rFonts w:ascii="Aptos" w:hAnsi="Aptos" w:cs="Calibri"/>
                <w:bCs/>
                <w:sz w:val="24"/>
                <w:szCs w:val="24"/>
              </w:rPr>
              <w:t>☐”</w:t>
            </w:r>
            <w:r w:rsidRPr="00036A04">
              <w:rPr>
                <w:rFonts w:ascii="Calibri" w:hAnsi="Calibri" w:cs="Calibri"/>
                <w:b/>
                <w:i/>
                <w:iCs/>
                <w:sz w:val="18"/>
                <w:szCs w:val="18"/>
              </w:rPr>
              <w:t>dotyczących czasu dojazdu, Zamawiający przyjmie, że Wykonawca spełnia warunek na poziomie minimalnym tj. 15 minut</w:t>
            </w:r>
          </w:p>
        </w:tc>
      </w:tr>
    </w:tbl>
    <w:p w14:paraId="4A447F1D" w14:textId="77777777" w:rsidR="001337E9" w:rsidRPr="00036A04" w:rsidRDefault="001337E9" w:rsidP="00957DFB">
      <w:pPr>
        <w:widowControl w:val="0"/>
        <w:shd w:val="clear" w:color="auto" w:fill="FFFFFF"/>
        <w:tabs>
          <w:tab w:val="left" w:pos="284"/>
        </w:tabs>
        <w:autoSpaceDE w:val="0"/>
        <w:autoSpaceDN w:val="0"/>
        <w:adjustRightInd w:val="0"/>
        <w:spacing w:line="240" w:lineRule="auto"/>
        <w:jc w:val="both"/>
        <w:rPr>
          <w:rFonts w:ascii="Calibri" w:hAnsi="Calibri" w:cs="Calibri"/>
          <w:b/>
          <w:i/>
          <w:sz w:val="20"/>
          <w:szCs w:val="20"/>
        </w:rPr>
      </w:pPr>
    </w:p>
    <w:p w14:paraId="71721B36" w14:textId="1809C7D9" w:rsidR="00957DFB" w:rsidRPr="00036A04" w:rsidRDefault="00957DFB" w:rsidP="00957DFB">
      <w:pPr>
        <w:widowControl w:val="0"/>
        <w:shd w:val="clear" w:color="auto" w:fill="FFFFFF"/>
        <w:tabs>
          <w:tab w:val="left" w:pos="284"/>
        </w:tabs>
        <w:autoSpaceDE w:val="0"/>
        <w:autoSpaceDN w:val="0"/>
        <w:adjustRightInd w:val="0"/>
        <w:spacing w:line="240" w:lineRule="auto"/>
        <w:jc w:val="both"/>
        <w:rPr>
          <w:rFonts w:ascii="Calibri" w:hAnsi="Calibri" w:cs="Calibri"/>
          <w:bCs/>
          <w:spacing w:val="-1"/>
          <w:sz w:val="20"/>
          <w:szCs w:val="20"/>
        </w:rPr>
      </w:pPr>
      <w:r w:rsidRPr="00036A04">
        <w:rPr>
          <w:rFonts w:ascii="Calibri" w:hAnsi="Calibri" w:cs="Calibri"/>
          <w:b/>
          <w:i/>
          <w:sz w:val="20"/>
          <w:szCs w:val="20"/>
        </w:rPr>
        <w:t>Uwaga! należy dokonać stosownego wyboru i zaznaczyć „x”/wypełnić TYLKO jeden ze wskazanych zapisów.</w:t>
      </w:r>
      <w:r w:rsidRPr="00036A04">
        <w:rPr>
          <w:rFonts w:ascii="Calibri" w:hAnsi="Calibri" w:cs="Calibri"/>
          <w:sz w:val="20"/>
          <w:szCs w:val="20"/>
        </w:rPr>
        <w:t xml:space="preserve"> </w:t>
      </w:r>
    </w:p>
    <w:p w14:paraId="561036D4" w14:textId="418AEC4A" w:rsidR="004432E3" w:rsidRPr="00036A04" w:rsidRDefault="00957DFB" w:rsidP="00957DFB">
      <w:pPr>
        <w:tabs>
          <w:tab w:val="left" w:pos="142"/>
        </w:tabs>
        <w:spacing w:line="271" w:lineRule="auto"/>
        <w:ind w:left="426"/>
        <w:jc w:val="both"/>
        <w:rPr>
          <w:rFonts w:ascii="Calibri" w:hAnsi="Calibri" w:cs="Calibri"/>
          <w:bCs/>
          <w:sz w:val="24"/>
          <w:szCs w:val="24"/>
        </w:rPr>
      </w:pPr>
      <w:r w:rsidRPr="00036A04">
        <w:rPr>
          <w:rFonts w:ascii="Calibri" w:hAnsi="Calibri" w:cs="Calibri"/>
          <w:sz w:val="24"/>
          <w:szCs w:val="24"/>
        </w:rPr>
        <w:t>Należy zaznaczyć powyżej właściwe pole i ewentualnie wskazać wymagane informacje</w:t>
      </w:r>
    </w:p>
    <w:p w14:paraId="7288A006" w14:textId="77777777" w:rsidR="004432E3" w:rsidRPr="00036A04" w:rsidRDefault="004432E3" w:rsidP="005A3AE2">
      <w:pPr>
        <w:tabs>
          <w:tab w:val="left" w:pos="142"/>
        </w:tabs>
        <w:spacing w:line="271" w:lineRule="auto"/>
        <w:ind w:left="426"/>
        <w:jc w:val="both"/>
        <w:rPr>
          <w:rFonts w:ascii="Calibri" w:hAnsi="Calibri" w:cs="Calibri"/>
          <w:bCs/>
          <w:sz w:val="24"/>
          <w:szCs w:val="24"/>
        </w:rPr>
      </w:pPr>
    </w:p>
    <w:p w14:paraId="45D1EDA8" w14:textId="19510F3C" w:rsidR="002056C4" w:rsidRPr="0018462C" w:rsidRDefault="00326D60" w:rsidP="002056C4">
      <w:pPr>
        <w:ind w:hanging="284"/>
        <w:jc w:val="both"/>
        <w:rPr>
          <w:rFonts w:ascii="Calibri" w:hAnsi="Calibri" w:cs="Calibri"/>
          <w:sz w:val="24"/>
          <w:szCs w:val="24"/>
        </w:rPr>
      </w:pPr>
      <w:r w:rsidRPr="0018462C">
        <w:rPr>
          <w:rFonts w:ascii="Calibri" w:hAnsi="Calibri" w:cs="Calibri"/>
          <w:sz w:val="24"/>
          <w:szCs w:val="24"/>
        </w:rPr>
        <w:t xml:space="preserve">2. </w:t>
      </w:r>
      <w:r w:rsidR="00CD31FA" w:rsidRPr="0018462C">
        <w:rPr>
          <w:rFonts w:ascii="Calibri" w:hAnsi="Calibri" w:cs="Calibri"/>
          <w:sz w:val="24"/>
          <w:szCs w:val="24"/>
        </w:rPr>
        <w:tab/>
      </w:r>
      <w:r w:rsidR="002056C4" w:rsidRPr="0018462C">
        <w:rPr>
          <w:rFonts w:ascii="Calibri" w:hAnsi="Calibri" w:cs="Calibri"/>
          <w:sz w:val="24"/>
          <w:szCs w:val="24"/>
        </w:rPr>
        <w:t>Stosownie do art. 225 ust. 2 Ustawy, oświadczamy, że wybór naszej oferty:</w:t>
      </w:r>
    </w:p>
    <w:p w14:paraId="21971FDF" w14:textId="00D94506" w:rsidR="002056C4" w:rsidRPr="0018462C" w:rsidRDefault="002056C4" w:rsidP="00303E91">
      <w:pPr>
        <w:widowControl w:val="0"/>
        <w:numPr>
          <w:ilvl w:val="0"/>
          <w:numId w:val="14"/>
        </w:numPr>
        <w:shd w:val="clear" w:color="auto" w:fill="FFFFFF"/>
        <w:tabs>
          <w:tab w:val="left" w:pos="284"/>
        </w:tabs>
        <w:autoSpaceDE w:val="0"/>
        <w:autoSpaceDN w:val="0"/>
        <w:adjustRightInd w:val="0"/>
        <w:spacing w:line="240" w:lineRule="auto"/>
        <w:ind w:left="284" w:hanging="284"/>
        <w:jc w:val="both"/>
        <w:rPr>
          <w:rFonts w:ascii="Calibri" w:hAnsi="Calibri" w:cs="Calibri"/>
          <w:bCs/>
          <w:spacing w:val="-1"/>
          <w:sz w:val="24"/>
          <w:szCs w:val="24"/>
        </w:rPr>
      </w:pPr>
      <w:r w:rsidRPr="0018462C">
        <w:rPr>
          <w:rFonts w:ascii="Calibri" w:hAnsi="Calibri" w:cs="Calibri"/>
          <w:sz w:val="24"/>
          <w:szCs w:val="24"/>
        </w:rPr>
        <w:t>nie będzie*</w:t>
      </w:r>
      <w:r w:rsidR="00EB2535" w:rsidRPr="0018462C">
        <w:rPr>
          <w:rFonts w:ascii="Calibri" w:hAnsi="Calibri" w:cs="Calibri"/>
          <w:sz w:val="24"/>
          <w:szCs w:val="24"/>
        </w:rPr>
        <w:t>**</w:t>
      </w:r>
      <w:r w:rsidRPr="0018462C">
        <w:rPr>
          <w:rFonts w:ascii="Calibri" w:hAnsi="Calibri" w:cs="Calibri"/>
          <w:sz w:val="24"/>
          <w:szCs w:val="24"/>
        </w:rPr>
        <w:t xml:space="preserve"> prowadził do powstania u Zamawiającego obowiązku podatkowego zgodnie z przepisami ustawy z dnia 11 marca 2004 r. o podatku od towarów i usług (Dz. U z 202</w:t>
      </w:r>
      <w:r w:rsidR="00492368">
        <w:rPr>
          <w:rFonts w:ascii="Calibri" w:hAnsi="Calibri" w:cs="Calibri"/>
          <w:sz w:val="24"/>
          <w:szCs w:val="24"/>
        </w:rPr>
        <w:t>3</w:t>
      </w:r>
      <w:r w:rsidRPr="0018462C">
        <w:rPr>
          <w:rFonts w:ascii="Calibri" w:hAnsi="Calibri" w:cs="Calibri"/>
          <w:sz w:val="24"/>
          <w:szCs w:val="24"/>
        </w:rPr>
        <w:t xml:space="preserve"> r., poz. </w:t>
      </w:r>
      <w:r w:rsidR="00492368">
        <w:rPr>
          <w:rFonts w:ascii="Calibri" w:hAnsi="Calibri" w:cs="Calibri"/>
          <w:sz w:val="24"/>
          <w:szCs w:val="24"/>
        </w:rPr>
        <w:t>1570</w:t>
      </w:r>
      <w:r w:rsidR="00AB2D11">
        <w:rPr>
          <w:rFonts w:ascii="Calibri" w:hAnsi="Calibri" w:cs="Calibri"/>
          <w:sz w:val="24"/>
          <w:szCs w:val="24"/>
        </w:rPr>
        <w:t>,</w:t>
      </w:r>
      <w:r w:rsidR="00993EDE" w:rsidRPr="0018462C">
        <w:rPr>
          <w:rFonts w:ascii="Calibri" w:hAnsi="Calibri" w:cs="Calibri"/>
          <w:sz w:val="24"/>
          <w:szCs w:val="24"/>
        </w:rPr>
        <w:t xml:space="preserve"> </w:t>
      </w:r>
      <w:r w:rsidRPr="0018462C">
        <w:rPr>
          <w:rFonts w:ascii="Calibri" w:hAnsi="Calibri" w:cs="Calibri"/>
          <w:sz w:val="24"/>
          <w:szCs w:val="24"/>
        </w:rPr>
        <w:t xml:space="preserve">z </w:t>
      </w:r>
      <w:proofErr w:type="spellStart"/>
      <w:r w:rsidRPr="0018462C">
        <w:rPr>
          <w:rFonts w:ascii="Calibri" w:hAnsi="Calibri" w:cs="Calibri"/>
          <w:sz w:val="24"/>
          <w:szCs w:val="24"/>
        </w:rPr>
        <w:t>póź</w:t>
      </w:r>
      <w:proofErr w:type="spellEnd"/>
      <w:r w:rsidRPr="0018462C">
        <w:rPr>
          <w:rFonts w:ascii="Calibri" w:hAnsi="Calibri" w:cs="Calibri"/>
          <w:sz w:val="24"/>
          <w:szCs w:val="24"/>
        </w:rPr>
        <w:t>. zm.),</w:t>
      </w:r>
    </w:p>
    <w:p w14:paraId="734A52E2" w14:textId="7DA7FA4B" w:rsidR="003478BB" w:rsidRPr="0018462C" w:rsidRDefault="002056C4" w:rsidP="00303E91">
      <w:pPr>
        <w:widowControl w:val="0"/>
        <w:numPr>
          <w:ilvl w:val="0"/>
          <w:numId w:val="14"/>
        </w:numPr>
        <w:shd w:val="clear" w:color="auto" w:fill="FFFFFF"/>
        <w:tabs>
          <w:tab w:val="left" w:pos="284"/>
        </w:tabs>
        <w:autoSpaceDE w:val="0"/>
        <w:autoSpaceDN w:val="0"/>
        <w:adjustRightInd w:val="0"/>
        <w:spacing w:line="240" w:lineRule="auto"/>
        <w:ind w:left="284" w:hanging="284"/>
        <w:jc w:val="both"/>
        <w:rPr>
          <w:rFonts w:ascii="Calibri" w:hAnsi="Calibri" w:cs="Calibri"/>
          <w:bCs/>
          <w:spacing w:val="-1"/>
          <w:sz w:val="24"/>
          <w:szCs w:val="24"/>
        </w:rPr>
      </w:pPr>
      <w:r w:rsidRPr="0018462C">
        <w:rPr>
          <w:rFonts w:ascii="Calibri" w:hAnsi="Calibri" w:cs="Calibri"/>
          <w:sz w:val="24"/>
          <w:szCs w:val="24"/>
        </w:rPr>
        <w:t>będzie*</w:t>
      </w:r>
      <w:r w:rsidR="00EB2535" w:rsidRPr="0018462C">
        <w:rPr>
          <w:rFonts w:ascii="Calibri" w:hAnsi="Calibri" w:cs="Calibri"/>
          <w:sz w:val="24"/>
          <w:szCs w:val="24"/>
        </w:rPr>
        <w:t>**</w:t>
      </w:r>
      <w:r w:rsidRPr="0018462C">
        <w:rPr>
          <w:rFonts w:ascii="Calibri" w:hAnsi="Calibri" w:cs="Calibri"/>
          <w:sz w:val="24"/>
          <w:szCs w:val="24"/>
        </w:rPr>
        <w:t xml:space="preserve"> prowadził do powstania u Zamawiającego obowiązku podatkowego zgodnie z przepisami ustawy z dnia 11 marca 2004 r. o podatku od towarów i usług (Dz. U z 202</w:t>
      </w:r>
      <w:r w:rsidR="00492368">
        <w:rPr>
          <w:rFonts w:ascii="Calibri" w:hAnsi="Calibri" w:cs="Calibri"/>
          <w:sz w:val="24"/>
          <w:szCs w:val="24"/>
        </w:rPr>
        <w:t>3</w:t>
      </w:r>
      <w:r w:rsidRPr="0018462C">
        <w:rPr>
          <w:rFonts w:ascii="Calibri" w:hAnsi="Calibri" w:cs="Calibri"/>
          <w:sz w:val="24"/>
          <w:szCs w:val="24"/>
        </w:rPr>
        <w:t xml:space="preserve"> r., poz. </w:t>
      </w:r>
      <w:r w:rsidR="00492368">
        <w:rPr>
          <w:rFonts w:ascii="Calibri" w:hAnsi="Calibri" w:cs="Calibri"/>
          <w:sz w:val="24"/>
          <w:szCs w:val="24"/>
        </w:rPr>
        <w:t>1570</w:t>
      </w:r>
      <w:r w:rsidR="00993EDE" w:rsidRPr="0018462C">
        <w:rPr>
          <w:rFonts w:ascii="Calibri" w:hAnsi="Calibri" w:cs="Calibri"/>
          <w:sz w:val="24"/>
          <w:szCs w:val="24"/>
        </w:rPr>
        <w:t xml:space="preserve"> </w:t>
      </w:r>
      <w:r w:rsidRPr="0018462C">
        <w:rPr>
          <w:rFonts w:ascii="Calibri" w:hAnsi="Calibri" w:cs="Calibri"/>
          <w:sz w:val="24"/>
          <w:szCs w:val="24"/>
        </w:rPr>
        <w:t xml:space="preserve">z </w:t>
      </w:r>
      <w:proofErr w:type="spellStart"/>
      <w:r w:rsidRPr="0018462C">
        <w:rPr>
          <w:rFonts w:ascii="Calibri" w:hAnsi="Calibri" w:cs="Calibri"/>
          <w:sz w:val="24"/>
          <w:szCs w:val="24"/>
        </w:rPr>
        <w:t>póź</w:t>
      </w:r>
      <w:proofErr w:type="spellEnd"/>
      <w:r w:rsidRPr="0018462C">
        <w:rPr>
          <w:rFonts w:ascii="Calibri" w:hAnsi="Calibri" w:cs="Calibri"/>
          <w:sz w:val="24"/>
          <w:szCs w:val="24"/>
        </w:rPr>
        <w:t xml:space="preserve">. zm.), jednocześnie wskazujemy: nazwy (rodzaju) towaru lub usługi, których dostawa lub świadczenie będzie prowadzić do jego powstania wraz z określeniem ich wartości bez kwoty podatku oraz stawki podatku od towarów i usług która zgodnie </w:t>
      </w:r>
      <w:r w:rsidR="0018462C">
        <w:rPr>
          <w:rFonts w:ascii="Calibri" w:hAnsi="Calibri" w:cs="Calibri"/>
          <w:sz w:val="24"/>
          <w:szCs w:val="24"/>
        </w:rPr>
        <w:br/>
      </w:r>
      <w:r w:rsidRPr="0018462C">
        <w:rPr>
          <w:rFonts w:ascii="Calibri" w:hAnsi="Calibri" w:cs="Calibri"/>
          <w:sz w:val="24"/>
          <w:szCs w:val="24"/>
        </w:rPr>
        <w:t xml:space="preserve">z wiedzą Wykonawcy będzie miała zastosowanie </w:t>
      </w:r>
      <w:r w:rsidR="0018462C">
        <w:rPr>
          <w:rFonts w:ascii="Calibri" w:hAnsi="Calibri" w:cs="Calibri"/>
          <w:sz w:val="24"/>
          <w:szCs w:val="24"/>
        </w:rPr>
        <w:t xml:space="preserve">…………………………………………………………… </w:t>
      </w:r>
      <w:r w:rsidRPr="0018462C">
        <w:rPr>
          <w:rFonts w:ascii="Calibri" w:hAnsi="Calibri" w:cs="Calibri"/>
          <w:sz w:val="24"/>
          <w:szCs w:val="24"/>
        </w:rPr>
        <w:t>…………………………………………………….…………………………………………………………</w:t>
      </w:r>
    </w:p>
    <w:p w14:paraId="37ED5E63" w14:textId="682BCC52" w:rsidR="003478BB" w:rsidRPr="0018462C" w:rsidRDefault="002056C4" w:rsidP="003478BB">
      <w:pPr>
        <w:widowControl w:val="0"/>
        <w:shd w:val="clear" w:color="auto" w:fill="FFFFFF"/>
        <w:tabs>
          <w:tab w:val="left" w:pos="284"/>
        </w:tabs>
        <w:autoSpaceDE w:val="0"/>
        <w:autoSpaceDN w:val="0"/>
        <w:adjustRightInd w:val="0"/>
        <w:spacing w:line="240" w:lineRule="auto"/>
        <w:jc w:val="both"/>
        <w:rPr>
          <w:rFonts w:ascii="Calibri" w:hAnsi="Calibri" w:cs="Calibri"/>
          <w:bCs/>
          <w:spacing w:val="-1"/>
          <w:sz w:val="20"/>
          <w:szCs w:val="20"/>
        </w:rPr>
      </w:pPr>
      <w:r w:rsidRPr="0018462C">
        <w:rPr>
          <w:rFonts w:ascii="Calibri" w:hAnsi="Calibri" w:cs="Calibri"/>
          <w:b/>
          <w:i/>
          <w:sz w:val="20"/>
          <w:szCs w:val="20"/>
        </w:rPr>
        <w:t xml:space="preserve">Uwaga! należy dokonać stosownego wyboru i </w:t>
      </w:r>
      <w:r w:rsidR="00CD31FA" w:rsidRPr="0018462C">
        <w:rPr>
          <w:rFonts w:ascii="Calibri" w:hAnsi="Calibri" w:cs="Calibri"/>
          <w:b/>
          <w:i/>
          <w:sz w:val="20"/>
          <w:szCs w:val="20"/>
        </w:rPr>
        <w:t>zaznaczyć „x”/</w:t>
      </w:r>
      <w:r w:rsidRPr="0018462C">
        <w:rPr>
          <w:rFonts w:ascii="Calibri" w:hAnsi="Calibri" w:cs="Calibri"/>
          <w:b/>
          <w:i/>
          <w:sz w:val="20"/>
          <w:szCs w:val="20"/>
        </w:rPr>
        <w:t xml:space="preserve">wypełnić TYLKO jeden ze wskazanych </w:t>
      </w:r>
      <w:r w:rsidR="00CD31FA" w:rsidRPr="0018462C">
        <w:rPr>
          <w:rFonts w:ascii="Calibri" w:hAnsi="Calibri" w:cs="Calibri"/>
          <w:b/>
          <w:i/>
          <w:sz w:val="20"/>
          <w:szCs w:val="20"/>
        </w:rPr>
        <w:t>zapisów</w:t>
      </w:r>
      <w:r w:rsidRPr="0018462C">
        <w:rPr>
          <w:rFonts w:ascii="Calibri" w:hAnsi="Calibri" w:cs="Calibri"/>
          <w:b/>
          <w:i/>
          <w:sz w:val="20"/>
          <w:szCs w:val="20"/>
        </w:rPr>
        <w:t>.</w:t>
      </w:r>
      <w:r w:rsidRPr="0018462C">
        <w:rPr>
          <w:rFonts w:ascii="Calibri" w:hAnsi="Calibri" w:cs="Calibri"/>
          <w:sz w:val="20"/>
          <w:szCs w:val="20"/>
        </w:rPr>
        <w:t xml:space="preserve"> </w:t>
      </w:r>
    </w:p>
    <w:p w14:paraId="23802FB2" w14:textId="49009A7E" w:rsidR="000A091C" w:rsidRPr="0018462C" w:rsidRDefault="002056C4" w:rsidP="000A091C">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hAnsi="Calibri" w:cs="Calibri"/>
          <w:b/>
          <w:i/>
          <w:sz w:val="24"/>
          <w:szCs w:val="24"/>
        </w:rPr>
      </w:pPr>
      <w:r w:rsidRPr="0018462C">
        <w:rPr>
          <w:rFonts w:ascii="Calibri" w:hAnsi="Calibri" w:cs="Calibri"/>
          <w:sz w:val="24"/>
          <w:szCs w:val="24"/>
        </w:rPr>
        <w:t xml:space="preserve">Należy zaznaczyć powyżej właściwe pole i ewentualnie wskazać wymagane informacje </w:t>
      </w:r>
      <w:r w:rsidR="00CB1B85">
        <w:rPr>
          <w:rFonts w:ascii="Calibri" w:hAnsi="Calibri" w:cs="Calibri"/>
          <w:sz w:val="24"/>
          <w:szCs w:val="24"/>
        </w:rPr>
        <w:br/>
      </w:r>
      <w:r w:rsidRPr="0018462C">
        <w:rPr>
          <w:rFonts w:ascii="Calibri" w:hAnsi="Calibri" w:cs="Calibri"/>
          <w:sz w:val="24"/>
          <w:szCs w:val="24"/>
        </w:rPr>
        <w:t xml:space="preserve">(należy zapoznać się z w/w ustawą o podatku od towarów i usług, a w szczególności </w:t>
      </w:r>
      <w:r w:rsidR="00CB1B85">
        <w:rPr>
          <w:rFonts w:ascii="Calibri" w:hAnsi="Calibri" w:cs="Calibri"/>
          <w:sz w:val="24"/>
          <w:szCs w:val="24"/>
        </w:rPr>
        <w:br/>
      </w:r>
      <w:r w:rsidRPr="0018462C">
        <w:rPr>
          <w:rFonts w:ascii="Calibri" w:hAnsi="Calibri" w:cs="Calibri"/>
          <w:sz w:val="24"/>
          <w:szCs w:val="24"/>
        </w:rPr>
        <w:t xml:space="preserve">z załącznikiem nr 11 do ustawy). Obowiązku podatkowego po stronie Zamawiającego </w:t>
      </w:r>
      <w:r w:rsidR="00CB1B85">
        <w:rPr>
          <w:rFonts w:ascii="Calibri" w:hAnsi="Calibri" w:cs="Calibri"/>
          <w:sz w:val="24"/>
          <w:szCs w:val="24"/>
        </w:rPr>
        <w:br/>
      </w:r>
      <w:r w:rsidRPr="0018462C">
        <w:rPr>
          <w:rFonts w:ascii="Calibri" w:hAnsi="Calibri" w:cs="Calibri"/>
          <w:sz w:val="24"/>
          <w:szCs w:val="24"/>
        </w:rPr>
        <w:t>nie będzie w przypadku, gdy obowiązek rozliczenia podatku VAT będzie po stronie Wykonawcy.</w:t>
      </w:r>
    </w:p>
    <w:p w14:paraId="697B5E40" w14:textId="77777777" w:rsidR="000A091C" w:rsidRPr="0018462C" w:rsidRDefault="000A091C" w:rsidP="000A091C">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hAnsi="Calibri" w:cs="Calibri"/>
          <w:b/>
          <w:i/>
          <w:sz w:val="24"/>
          <w:szCs w:val="24"/>
        </w:rPr>
      </w:pPr>
    </w:p>
    <w:p w14:paraId="2C5CF630" w14:textId="54B7D049" w:rsidR="003B0F6D" w:rsidRPr="0018462C" w:rsidRDefault="000A091C" w:rsidP="000A091C">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284"/>
        <w:jc w:val="both"/>
        <w:rPr>
          <w:rFonts w:ascii="Calibri" w:hAnsi="Calibri" w:cs="Calibri"/>
          <w:b/>
          <w:i/>
          <w:sz w:val="24"/>
          <w:szCs w:val="24"/>
        </w:rPr>
      </w:pPr>
      <w:r w:rsidRPr="0018462C">
        <w:rPr>
          <w:rFonts w:ascii="Calibri" w:hAnsi="Calibri" w:cs="Calibri"/>
          <w:sz w:val="24"/>
          <w:szCs w:val="24"/>
        </w:rPr>
        <w:t>3</w:t>
      </w:r>
      <w:r w:rsidR="003B0F6D" w:rsidRPr="0018462C">
        <w:rPr>
          <w:rFonts w:ascii="Calibri" w:hAnsi="Calibri" w:cs="Calibri"/>
          <w:sz w:val="24"/>
          <w:szCs w:val="24"/>
        </w:rPr>
        <w:t xml:space="preserve">. </w:t>
      </w:r>
      <w:r w:rsidRPr="0018462C">
        <w:rPr>
          <w:rFonts w:ascii="Calibri" w:hAnsi="Calibri" w:cs="Calibri"/>
          <w:sz w:val="24"/>
          <w:szCs w:val="24"/>
        </w:rPr>
        <w:tab/>
      </w:r>
      <w:r w:rsidR="003B0F6D" w:rsidRPr="0018462C">
        <w:rPr>
          <w:rFonts w:ascii="Calibri" w:hAnsi="Calibri" w:cs="Calibri"/>
          <w:sz w:val="24"/>
          <w:szCs w:val="24"/>
        </w:rPr>
        <w:t xml:space="preserve">Cena podana powyżej jest niezmienna (z wyjątkiem okoliczności przewidzianych </w:t>
      </w:r>
      <w:r w:rsidR="00CB1B85">
        <w:rPr>
          <w:rFonts w:ascii="Calibri" w:hAnsi="Calibri" w:cs="Calibri"/>
          <w:sz w:val="24"/>
          <w:szCs w:val="24"/>
        </w:rPr>
        <w:br/>
      </w:r>
      <w:r w:rsidR="003B0F6D" w:rsidRPr="0018462C">
        <w:rPr>
          <w:rFonts w:ascii="Calibri" w:hAnsi="Calibri" w:cs="Calibri"/>
          <w:sz w:val="24"/>
          <w:szCs w:val="24"/>
        </w:rPr>
        <w:t xml:space="preserve">w projektowanych postanowieniach umowy) w okresie realizacji przedmiotu zamówienia </w:t>
      </w:r>
      <w:r w:rsidR="00CB1B85">
        <w:rPr>
          <w:rFonts w:ascii="Calibri" w:hAnsi="Calibri" w:cs="Calibri"/>
          <w:sz w:val="24"/>
          <w:szCs w:val="24"/>
        </w:rPr>
        <w:br/>
      </w:r>
      <w:r w:rsidR="003B0F6D" w:rsidRPr="0018462C">
        <w:rPr>
          <w:rFonts w:ascii="Calibri" w:hAnsi="Calibri" w:cs="Calibri"/>
          <w:sz w:val="24"/>
          <w:szCs w:val="24"/>
        </w:rPr>
        <w:t>i obejmuje wszystkie koszty, jakie ponosi Zamawiający w związku z realizacją przedmiotowego zamówienia. Wynagrodzenie będzie płatne stosownie do projektowanych postanowień umowy, w terminach i sposób przewidziany w tych postanowieniach.</w:t>
      </w:r>
    </w:p>
    <w:p w14:paraId="6041CE21" w14:textId="68E42C15" w:rsidR="00C96113" w:rsidRPr="00C96113" w:rsidRDefault="000A091C" w:rsidP="00C96113">
      <w:pPr>
        <w:widowControl w:val="0"/>
        <w:spacing w:before="120" w:line="271" w:lineRule="auto"/>
        <w:ind w:hanging="284"/>
        <w:jc w:val="both"/>
        <w:rPr>
          <w:rFonts w:ascii="Calibri" w:hAnsi="Calibri" w:cs="Calibri"/>
          <w:snapToGrid w:val="0"/>
          <w:sz w:val="24"/>
          <w:szCs w:val="24"/>
        </w:rPr>
      </w:pPr>
      <w:r w:rsidRPr="0018462C">
        <w:rPr>
          <w:rFonts w:ascii="Calibri" w:hAnsi="Calibri" w:cs="Calibri"/>
          <w:sz w:val="24"/>
          <w:szCs w:val="24"/>
        </w:rPr>
        <w:t>4</w:t>
      </w:r>
      <w:r w:rsidR="003B0F6D" w:rsidRPr="0018462C">
        <w:rPr>
          <w:rFonts w:ascii="Calibri" w:hAnsi="Calibri" w:cs="Calibri"/>
          <w:sz w:val="24"/>
          <w:szCs w:val="24"/>
        </w:rPr>
        <w:t xml:space="preserve">. </w:t>
      </w:r>
      <w:r w:rsidRPr="0018462C">
        <w:rPr>
          <w:rFonts w:ascii="Calibri" w:hAnsi="Calibri" w:cs="Calibri"/>
          <w:sz w:val="24"/>
          <w:szCs w:val="24"/>
        </w:rPr>
        <w:tab/>
      </w:r>
      <w:r w:rsidR="00C96113" w:rsidRPr="00C96113">
        <w:rPr>
          <w:rFonts w:asciiTheme="majorHAnsi" w:hAnsiTheme="majorHAnsi" w:cstheme="majorHAnsi"/>
          <w:b/>
          <w:bCs/>
          <w:sz w:val="24"/>
          <w:szCs w:val="24"/>
        </w:rPr>
        <w:t>Oświadczam/y,</w:t>
      </w:r>
      <w:r w:rsidR="00C96113" w:rsidRPr="00C96113">
        <w:rPr>
          <w:rFonts w:asciiTheme="majorHAnsi" w:hAnsiTheme="majorHAnsi" w:cstheme="majorHAnsi"/>
          <w:sz w:val="24"/>
          <w:szCs w:val="24"/>
        </w:rPr>
        <w:t xml:space="preserve"> że w rozumieniu przepisów art. 7 ustawy z dnia 6 marca 2018 r. </w:t>
      </w:r>
      <w:r w:rsidR="000B3C78">
        <w:rPr>
          <w:rFonts w:asciiTheme="majorHAnsi" w:hAnsiTheme="majorHAnsi" w:cstheme="majorHAnsi"/>
          <w:sz w:val="24"/>
          <w:szCs w:val="24"/>
        </w:rPr>
        <w:t xml:space="preserve">- </w:t>
      </w:r>
      <w:r w:rsidR="00C96113" w:rsidRPr="00C96113">
        <w:rPr>
          <w:rFonts w:asciiTheme="majorHAnsi" w:hAnsiTheme="majorHAnsi" w:cstheme="majorHAnsi"/>
          <w:sz w:val="24"/>
          <w:szCs w:val="24"/>
        </w:rPr>
        <w:t xml:space="preserve">Prawo </w:t>
      </w:r>
      <w:r w:rsidR="00C96113" w:rsidRPr="00C96113">
        <w:rPr>
          <w:rFonts w:asciiTheme="majorHAnsi" w:hAnsiTheme="majorHAnsi" w:cstheme="majorHAnsi"/>
          <w:sz w:val="24"/>
          <w:szCs w:val="24"/>
        </w:rPr>
        <w:lastRenderedPageBreak/>
        <w:t>przedsiębiorców (Dz. U. z 202</w:t>
      </w:r>
      <w:r w:rsidR="004D5F25">
        <w:rPr>
          <w:rFonts w:asciiTheme="majorHAnsi" w:hAnsiTheme="majorHAnsi" w:cstheme="majorHAnsi"/>
          <w:sz w:val="24"/>
          <w:szCs w:val="24"/>
        </w:rPr>
        <w:t>3</w:t>
      </w:r>
      <w:r w:rsidR="00C96113" w:rsidRPr="00C96113">
        <w:rPr>
          <w:rFonts w:asciiTheme="majorHAnsi" w:hAnsiTheme="majorHAnsi" w:cstheme="majorHAnsi"/>
          <w:sz w:val="24"/>
          <w:szCs w:val="24"/>
        </w:rPr>
        <w:t xml:space="preserve"> r. poz. </w:t>
      </w:r>
      <w:r w:rsidR="004D5F25">
        <w:rPr>
          <w:rFonts w:asciiTheme="majorHAnsi" w:hAnsiTheme="majorHAnsi" w:cstheme="majorHAnsi"/>
          <w:sz w:val="24"/>
          <w:szCs w:val="24"/>
        </w:rPr>
        <w:t>221</w:t>
      </w:r>
      <w:r w:rsidR="00C96113" w:rsidRPr="00C96113">
        <w:rPr>
          <w:rFonts w:asciiTheme="majorHAnsi" w:hAnsiTheme="majorHAnsi" w:cstheme="majorHAnsi"/>
          <w:sz w:val="24"/>
          <w:szCs w:val="24"/>
        </w:rPr>
        <w:t>) firma, którą reprezentuje jest:</w:t>
      </w:r>
    </w:p>
    <w:p w14:paraId="578DA3ED" w14:textId="77777777" w:rsidR="00C96113" w:rsidRDefault="00C96113" w:rsidP="00303E91">
      <w:pPr>
        <w:numPr>
          <w:ilvl w:val="0"/>
          <w:numId w:val="45"/>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mikroprzedsiębiorstwem (przedsiębiorstwo, które zatrudnia mniej niż 10 osób i którego roczny obrót lub roczna suma bilansowa nie przekracza 2 milionów EUR),</w:t>
      </w:r>
    </w:p>
    <w:p w14:paraId="6FD69010" w14:textId="2A9AFF5F" w:rsidR="00C96113" w:rsidRDefault="00C96113" w:rsidP="00303E91">
      <w:pPr>
        <w:numPr>
          <w:ilvl w:val="0"/>
          <w:numId w:val="45"/>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 xml:space="preserve">małym przedsiębiorstwem (przedsiębiorstwo, które zatrudnia mniej niż 50 osób </w:t>
      </w:r>
      <w:r w:rsidR="00613309">
        <w:rPr>
          <w:rFonts w:asciiTheme="majorHAnsi" w:hAnsiTheme="majorHAnsi" w:cstheme="majorHAnsi"/>
          <w:sz w:val="24"/>
          <w:szCs w:val="24"/>
        </w:rPr>
        <w:br/>
      </w:r>
      <w:r>
        <w:rPr>
          <w:rFonts w:asciiTheme="majorHAnsi" w:hAnsiTheme="majorHAnsi" w:cstheme="majorHAnsi"/>
          <w:sz w:val="24"/>
          <w:szCs w:val="24"/>
        </w:rPr>
        <w:t>i którego roczny obrót lub roczna suma bilansowa nie przekracza 10 milionów EUR),</w:t>
      </w:r>
    </w:p>
    <w:p w14:paraId="1561B545" w14:textId="77777777" w:rsidR="00C96113" w:rsidRDefault="00C96113" w:rsidP="00303E91">
      <w:pPr>
        <w:numPr>
          <w:ilvl w:val="0"/>
          <w:numId w:val="45"/>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6073CA7E" w14:textId="77777777" w:rsidR="00C96113" w:rsidRDefault="00C96113" w:rsidP="00303E91">
      <w:pPr>
        <w:numPr>
          <w:ilvl w:val="0"/>
          <w:numId w:val="45"/>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jednoosobowa działalność gospodarcza</w:t>
      </w:r>
    </w:p>
    <w:p w14:paraId="552C26FA" w14:textId="77777777" w:rsidR="00C96113" w:rsidRDefault="00C96113" w:rsidP="00303E91">
      <w:pPr>
        <w:numPr>
          <w:ilvl w:val="0"/>
          <w:numId w:val="45"/>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osoba fizyczna nieprowadząca działalności gospodarczej</w:t>
      </w:r>
    </w:p>
    <w:p w14:paraId="19E0318B" w14:textId="77777777" w:rsidR="00C96113" w:rsidRDefault="00C96113" w:rsidP="00303E91">
      <w:pPr>
        <w:numPr>
          <w:ilvl w:val="0"/>
          <w:numId w:val="45"/>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inny rodzaj.</w:t>
      </w:r>
    </w:p>
    <w:p w14:paraId="48D96A7A" w14:textId="77777777" w:rsidR="00C96113" w:rsidRDefault="00C96113" w:rsidP="00C96113">
      <w:pPr>
        <w:tabs>
          <w:tab w:val="left" w:pos="426"/>
        </w:tabs>
        <w:spacing w:line="268" w:lineRule="auto"/>
        <w:jc w:val="both"/>
        <w:rPr>
          <w:rFonts w:asciiTheme="majorHAnsi" w:hAnsiTheme="majorHAnsi" w:cstheme="majorHAnsi"/>
          <w:b/>
          <w:i/>
          <w:sz w:val="24"/>
          <w:szCs w:val="24"/>
          <w:vertAlign w:val="superscript"/>
        </w:rPr>
      </w:pPr>
      <w:r>
        <w:rPr>
          <w:rFonts w:asciiTheme="majorHAnsi" w:hAnsiTheme="majorHAnsi" w:cstheme="majorHAnsi"/>
          <w:b/>
          <w:i/>
          <w:sz w:val="24"/>
          <w:szCs w:val="24"/>
          <w:vertAlign w:val="superscript"/>
        </w:rPr>
        <w:t xml:space="preserve">     należy postawić „X” przy właściwym kwadracie</w:t>
      </w:r>
    </w:p>
    <w:p w14:paraId="566A0495" w14:textId="05C3A7AF" w:rsidR="00C96113" w:rsidRDefault="00C96113" w:rsidP="00C96113">
      <w:pPr>
        <w:shd w:val="clear" w:color="auto" w:fill="FFFFFF"/>
        <w:tabs>
          <w:tab w:val="left" w:pos="426"/>
        </w:tabs>
        <w:spacing w:line="23" w:lineRule="atLeast"/>
        <w:jc w:val="both"/>
        <w:rPr>
          <w:rFonts w:asciiTheme="majorHAnsi" w:eastAsia="Times New Roman" w:hAnsiTheme="majorHAnsi" w:cstheme="majorHAnsi"/>
          <w:bCs/>
          <w:spacing w:val="-1"/>
          <w:sz w:val="24"/>
          <w:szCs w:val="24"/>
        </w:rPr>
      </w:pPr>
      <w:bookmarkStart w:id="10" w:name="_Hlk63184890"/>
      <w:r>
        <w:rPr>
          <w:rFonts w:asciiTheme="majorHAnsi" w:eastAsia="Times New Roman" w:hAnsiTheme="majorHAnsi" w:cstheme="majorHAnsi"/>
          <w:bCs/>
          <w:spacing w:val="-1"/>
          <w:sz w:val="24"/>
          <w:szCs w:val="24"/>
        </w:rPr>
        <w:t>* W przypadku składania oferty wspólnej ww. informacja dotyczy każdego z wykonawców.                  W takim przypadku informacje z ust. 4 należy skopiować tyle razy, ile podmiotów składa ofertę wspólną, z oznaczeniem którego podmiotu dotyczy dana informacja, albo wypisać wszystkie podmioty, składające ofertę wspólną, wraz z informacją, jakiego rodzaju podmiotem jest dany wykonawca.</w:t>
      </w:r>
      <w:bookmarkEnd w:id="10"/>
    </w:p>
    <w:p w14:paraId="3E0495CD" w14:textId="77777777" w:rsidR="00C96113" w:rsidRPr="00C96113" w:rsidRDefault="00C96113" w:rsidP="00C96113">
      <w:pPr>
        <w:shd w:val="clear" w:color="auto" w:fill="FFFFFF"/>
        <w:tabs>
          <w:tab w:val="left" w:pos="426"/>
        </w:tabs>
        <w:spacing w:line="23" w:lineRule="atLeast"/>
        <w:jc w:val="both"/>
        <w:rPr>
          <w:rFonts w:asciiTheme="majorHAnsi" w:eastAsia="Times New Roman" w:hAnsiTheme="majorHAnsi" w:cstheme="majorHAnsi"/>
          <w:bCs/>
          <w:spacing w:val="-1"/>
          <w:sz w:val="24"/>
          <w:szCs w:val="24"/>
        </w:rPr>
      </w:pPr>
    </w:p>
    <w:p w14:paraId="65CFCBA9" w14:textId="2563CE5A" w:rsidR="003B0F6D" w:rsidRPr="0018462C" w:rsidRDefault="000A091C" w:rsidP="00F9338E">
      <w:pPr>
        <w:spacing w:after="120" w:line="271" w:lineRule="auto"/>
        <w:ind w:hanging="284"/>
        <w:jc w:val="both"/>
        <w:rPr>
          <w:rFonts w:ascii="Calibri" w:hAnsi="Calibri" w:cs="Calibri"/>
          <w:sz w:val="24"/>
          <w:szCs w:val="24"/>
        </w:rPr>
      </w:pPr>
      <w:r w:rsidRPr="0018462C">
        <w:rPr>
          <w:rFonts w:ascii="Calibri" w:hAnsi="Calibri" w:cs="Calibri"/>
          <w:sz w:val="24"/>
          <w:szCs w:val="24"/>
        </w:rPr>
        <w:t>5</w:t>
      </w:r>
      <w:r w:rsidR="003B0F6D" w:rsidRPr="0018462C">
        <w:rPr>
          <w:rFonts w:ascii="Calibri" w:hAnsi="Calibri" w:cs="Calibri"/>
          <w:sz w:val="24"/>
          <w:szCs w:val="24"/>
        </w:rPr>
        <w:t xml:space="preserve">. Oświadczam/my, że zapoznaliśmy się ze Specyfikacją Warunków Zamówienia wraz </w:t>
      </w:r>
      <w:r w:rsidR="00CB1B85">
        <w:rPr>
          <w:rFonts w:ascii="Calibri" w:hAnsi="Calibri" w:cs="Calibri"/>
          <w:sz w:val="24"/>
          <w:szCs w:val="24"/>
        </w:rPr>
        <w:br/>
      </w:r>
      <w:r w:rsidR="003B0F6D" w:rsidRPr="0018462C">
        <w:rPr>
          <w:rFonts w:ascii="Calibri" w:hAnsi="Calibri" w:cs="Calibri"/>
          <w:sz w:val="24"/>
          <w:szCs w:val="24"/>
        </w:rPr>
        <w:t xml:space="preserve">z załączonymi do niej dokumentami. Przyjmujemy przekazane dokumenty bez zastrzeżeń </w:t>
      </w:r>
      <w:r w:rsidR="00CB1B85">
        <w:rPr>
          <w:rFonts w:ascii="Calibri" w:hAnsi="Calibri" w:cs="Calibri"/>
          <w:sz w:val="24"/>
          <w:szCs w:val="24"/>
        </w:rPr>
        <w:br/>
      </w:r>
      <w:r w:rsidR="003B0F6D" w:rsidRPr="0018462C">
        <w:rPr>
          <w:rFonts w:ascii="Calibri" w:hAnsi="Calibri" w:cs="Calibri"/>
          <w:sz w:val="24"/>
          <w:szCs w:val="24"/>
        </w:rPr>
        <w:t>i zobowiązujemy się do wykonania przedmiotu zamówienia, zgodnie z warunkami w nich zawartymi.</w:t>
      </w:r>
    </w:p>
    <w:p w14:paraId="6FC50F5F" w14:textId="6591C40A" w:rsidR="003B0F6D" w:rsidRPr="0018462C" w:rsidRDefault="000A091C" w:rsidP="00F9338E">
      <w:pPr>
        <w:spacing w:after="120" w:line="271" w:lineRule="auto"/>
        <w:ind w:hanging="284"/>
        <w:jc w:val="both"/>
        <w:rPr>
          <w:rFonts w:ascii="Calibri" w:hAnsi="Calibri" w:cs="Calibri"/>
          <w:sz w:val="24"/>
          <w:szCs w:val="24"/>
        </w:rPr>
      </w:pPr>
      <w:r w:rsidRPr="0018462C">
        <w:rPr>
          <w:rFonts w:ascii="Calibri" w:hAnsi="Calibri" w:cs="Calibri"/>
          <w:sz w:val="24"/>
          <w:szCs w:val="24"/>
        </w:rPr>
        <w:t>6.</w:t>
      </w:r>
      <w:r w:rsidRPr="0018462C">
        <w:rPr>
          <w:rFonts w:ascii="Calibri" w:hAnsi="Calibri" w:cs="Calibri"/>
          <w:sz w:val="24"/>
          <w:szCs w:val="24"/>
        </w:rPr>
        <w:tab/>
      </w:r>
      <w:r w:rsidR="003B0F6D" w:rsidRPr="0018462C">
        <w:rPr>
          <w:rFonts w:ascii="Calibri" w:hAnsi="Calibri" w:cs="Calibri"/>
          <w:bCs/>
          <w:sz w:val="24"/>
          <w:szCs w:val="24"/>
        </w:rPr>
        <w:t>Oświadczamy</w:t>
      </w:r>
      <w:r w:rsidR="003B0F6D" w:rsidRPr="0018462C">
        <w:rPr>
          <w:rFonts w:ascii="Calibri" w:hAnsi="Calibri" w:cs="Calibri"/>
          <w:sz w:val="24"/>
          <w:szCs w:val="24"/>
        </w:rPr>
        <w:t>, że złożona oferta została sporządzona samodzielnie, niezależnie od pozostałych uczestników postępowania.</w:t>
      </w:r>
    </w:p>
    <w:p w14:paraId="75EBAED0" w14:textId="744B9169" w:rsidR="003B0F6D" w:rsidRPr="0018462C" w:rsidRDefault="000A091C" w:rsidP="00F9338E">
      <w:pPr>
        <w:spacing w:after="120" w:line="271" w:lineRule="auto"/>
        <w:ind w:hanging="284"/>
        <w:jc w:val="both"/>
        <w:rPr>
          <w:rFonts w:ascii="Calibri" w:hAnsi="Calibri" w:cs="Calibri"/>
          <w:snapToGrid w:val="0"/>
          <w:sz w:val="24"/>
          <w:szCs w:val="24"/>
        </w:rPr>
      </w:pPr>
      <w:r w:rsidRPr="0018462C">
        <w:rPr>
          <w:rFonts w:ascii="Calibri" w:hAnsi="Calibri" w:cs="Calibri"/>
          <w:sz w:val="24"/>
          <w:szCs w:val="24"/>
        </w:rPr>
        <w:t>7.</w:t>
      </w:r>
      <w:r w:rsidRPr="0018462C">
        <w:rPr>
          <w:rFonts w:ascii="Calibri" w:hAnsi="Calibri" w:cs="Calibri"/>
          <w:sz w:val="24"/>
          <w:szCs w:val="24"/>
        </w:rPr>
        <w:tab/>
      </w:r>
      <w:r w:rsidR="003B0F6D" w:rsidRPr="0018462C">
        <w:rPr>
          <w:rFonts w:ascii="Calibri" w:hAnsi="Calibri" w:cs="Calibri"/>
          <w:snapToGrid w:val="0"/>
          <w:sz w:val="24"/>
          <w:szCs w:val="24"/>
        </w:rPr>
        <w:t>Oświadczam/my, że zapoznaliśmy się z projektowanymi postanowieniami umowy, załączonymi do dokumentacji przetargowej i akceptujemy je bez zastrzeżeń oraz zobowiązujemy się,  w przypadku wyboru naszej Oferty do  zawarcia umowy wg wyżej wymienionych postanowień umowy, w miejscu i terminie wyznaczonym przez Zamawiającego.</w:t>
      </w:r>
    </w:p>
    <w:p w14:paraId="6D9E52C7" w14:textId="09B14537" w:rsidR="003B0F6D" w:rsidRPr="0018462C" w:rsidRDefault="00C57E6A" w:rsidP="00C57E6A">
      <w:pPr>
        <w:spacing w:line="271" w:lineRule="auto"/>
        <w:ind w:hanging="284"/>
        <w:jc w:val="both"/>
        <w:rPr>
          <w:rFonts w:ascii="Calibri" w:hAnsi="Calibri" w:cs="Calibri"/>
          <w:b/>
          <w:bCs/>
          <w:sz w:val="24"/>
          <w:szCs w:val="24"/>
        </w:rPr>
      </w:pPr>
      <w:r w:rsidRPr="0018462C">
        <w:rPr>
          <w:rFonts w:ascii="Calibri" w:hAnsi="Calibri" w:cs="Calibri"/>
          <w:snapToGrid w:val="0"/>
          <w:sz w:val="24"/>
          <w:szCs w:val="24"/>
        </w:rPr>
        <w:t>8.</w:t>
      </w:r>
      <w:r w:rsidRPr="0018462C">
        <w:rPr>
          <w:rFonts w:ascii="Calibri" w:hAnsi="Calibri" w:cs="Calibri"/>
          <w:snapToGrid w:val="0"/>
          <w:sz w:val="24"/>
          <w:szCs w:val="24"/>
        </w:rPr>
        <w:tab/>
      </w:r>
      <w:r w:rsidR="003B0F6D" w:rsidRPr="0018462C">
        <w:rPr>
          <w:rFonts w:ascii="Calibri" w:hAnsi="Calibri" w:cs="Calibri"/>
          <w:sz w:val="24"/>
          <w:szCs w:val="24"/>
        </w:rPr>
        <w:t>Uważam/my</w:t>
      </w:r>
      <w:r w:rsidR="003B0F6D" w:rsidRPr="0018462C">
        <w:rPr>
          <w:rFonts w:ascii="Calibri" w:hAnsi="Calibri" w:cs="Calibri"/>
          <w:b/>
          <w:bCs/>
          <w:sz w:val="24"/>
          <w:szCs w:val="24"/>
        </w:rPr>
        <w:t xml:space="preserve"> </w:t>
      </w:r>
      <w:r w:rsidR="003B0F6D" w:rsidRPr="0018462C">
        <w:rPr>
          <w:rFonts w:ascii="Calibri" w:hAnsi="Calibri" w:cs="Calibri"/>
          <w:sz w:val="24"/>
          <w:szCs w:val="24"/>
        </w:rPr>
        <w:t xml:space="preserve">za związanych niniejszą ofertą przez czas wskazany w </w:t>
      </w:r>
      <w:r w:rsidR="003B0F6D" w:rsidRPr="0018462C">
        <w:rPr>
          <w:rFonts w:ascii="Calibri" w:hAnsi="Calibri" w:cs="Calibri"/>
          <w:b/>
          <w:bCs/>
          <w:sz w:val="24"/>
          <w:szCs w:val="24"/>
        </w:rPr>
        <w:t>Rozdziale X</w:t>
      </w:r>
      <w:r w:rsidR="004F283E" w:rsidRPr="0018462C">
        <w:rPr>
          <w:rFonts w:ascii="Calibri" w:hAnsi="Calibri" w:cs="Calibri"/>
          <w:b/>
          <w:bCs/>
          <w:sz w:val="24"/>
          <w:szCs w:val="24"/>
        </w:rPr>
        <w:t>I</w:t>
      </w:r>
      <w:r w:rsidR="003B0F6D" w:rsidRPr="0018462C">
        <w:rPr>
          <w:rFonts w:ascii="Calibri" w:hAnsi="Calibri" w:cs="Calibri"/>
          <w:b/>
          <w:bCs/>
          <w:sz w:val="24"/>
          <w:szCs w:val="24"/>
        </w:rPr>
        <w:t xml:space="preserve"> SWZ. </w:t>
      </w:r>
    </w:p>
    <w:p w14:paraId="1FB8AD40" w14:textId="4E5CDF1D" w:rsidR="00E96F5E" w:rsidRPr="0018462C" w:rsidRDefault="00C57E6A" w:rsidP="00E96F5E">
      <w:pPr>
        <w:spacing w:before="120" w:after="120" w:line="271" w:lineRule="auto"/>
        <w:ind w:hanging="284"/>
        <w:jc w:val="both"/>
        <w:rPr>
          <w:rFonts w:ascii="Calibri" w:hAnsi="Calibri" w:cs="Calibri"/>
          <w:bCs/>
          <w:sz w:val="24"/>
          <w:szCs w:val="24"/>
          <w:vertAlign w:val="subscript"/>
        </w:rPr>
      </w:pPr>
      <w:r w:rsidRPr="0018462C">
        <w:rPr>
          <w:rFonts w:ascii="Calibri" w:hAnsi="Calibri" w:cs="Calibri"/>
          <w:sz w:val="24"/>
          <w:szCs w:val="24"/>
        </w:rPr>
        <w:t>9.</w:t>
      </w:r>
      <w:r w:rsidRPr="0018462C">
        <w:rPr>
          <w:rFonts w:ascii="Calibri" w:hAnsi="Calibri" w:cs="Calibri"/>
          <w:b/>
          <w:bCs/>
          <w:sz w:val="24"/>
          <w:szCs w:val="24"/>
        </w:rPr>
        <w:tab/>
      </w:r>
      <w:r w:rsidR="003B0F6D" w:rsidRPr="0018462C">
        <w:rPr>
          <w:rFonts w:ascii="Calibri" w:hAnsi="Calibri" w:cs="Calibri"/>
          <w:bCs/>
          <w:sz w:val="24"/>
          <w:szCs w:val="24"/>
        </w:rPr>
        <w:t>Oświadczam/my, że wypełniłem obowiązki informacyjne przewidziane w art. 13 lub art. 14 RODO</w:t>
      </w:r>
      <w:r w:rsidR="003B0F6D" w:rsidRPr="0018462C">
        <w:rPr>
          <w:rFonts w:ascii="Calibri" w:hAnsi="Calibri" w:cs="Calibri"/>
          <w:bCs/>
          <w:sz w:val="24"/>
          <w:szCs w:val="24"/>
          <w:vertAlign w:val="superscript"/>
        </w:rPr>
        <w:t>1</w:t>
      </w:r>
      <w:r w:rsidR="003B0F6D" w:rsidRPr="0018462C">
        <w:rPr>
          <w:rFonts w:ascii="Calibri" w:hAnsi="Calibri" w:cs="Calibri"/>
          <w:bCs/>
          <w:sz w:val="24"/>
          <w:szCs w:val="24"/>
        </w:rPr>
        <w:t xml:space="preserve"> wobec osób fizycznych, od których dane osobowe bezpośrednio lub pośrednio pozyskałem w celu ubiegania się o udzielenie zamówienia publicznego w niniejszym postępowaniu </w:t>
      </w:r>
      <w:r w:rsidR="003B0F6D" w:rsidRPr="0018462C">
        <w:rPr>
          <w:rFonts w:ascii="Calibri" w:hAnsi="Calibri" w:cs="Calibri"/>
          <w:bCs/>
          <w:sz w:val="24"/>
          <w:szCs w:val="24"/>
          <w:vertAlign w:val="superscript"/>
        </w:rPr>
        <w:t>2</w:t>
      </w:r>
    </w:p>
    <w:p w14:paraId="73992993" w14:textId="303A112C" w:rsidR="003B0F6D" w:rsidRPr="0018462C" w:rsidRDefault="00E96F5E" w:rsidP="00E96F5E">
      <w:pPr>
        <w:widowControl w:val="0"/>
        <w:tabs>
          <w:tab w:val="left" w:pos="142"/>
          <w:tab w:val="left" w:pos="284"/>
        </w:tabs>
        <w:spacing w:line="271" w:lineRule="auto"/>
        <w:ind w:left="136" w:hanging="420"/>
        <w:jc w:val="both"/>
        <w:rPr>
          <w:rFonts w:ascii="Calibri" w:hAnsi="Calibri" w:cs="Calibri"/>
          <w:sz w:val="24"/>
          <w:szCs w:val="24"/>
        </w:rPr>
      </w:pPr>
      <w:r w:rsidRPr="0018462C">
        <w:rPr>
          <w:rFonts w:ascii="Calibri" w:hAnsi="Calibri" w:cs="Calibri"/>
          <w:snapToGrid w:val="0"/>
          <w:sz w:val="24"/>
          <w:szCs w:val="24"/>
        </w:rPr>
        <w:t>10.</w:t>
      </w:r>
      <w:r w:rsidRPr="0018462C">
        <w:rPr>
          <w:rFonts w:ascii="Calibri" w:hAnsi="Calibri" w:cs="Calibri"/>
          <w:snapToGrid w:val="0"/>
          <w:sz w:val="24"/>
          <w:szCs w:val="24"/>
        </w:rPr>
        <w:tab/>
      </w:r>
      <w:r w:rsidRPr="0018462C">
        <w:rPr>
          <w:rFonts w:ascii="Calibri" w:hAnsi="Calibri" w:cs="Calibri"/>
          <w:snapToGrid w:val="0"/>
          <w:sz w:val="24"/>
          <w:szCs w:val="24"/>
        </w:rPr>
        <w:tab/>
      </w:r>
      <w:r w:rsidR="003B0F6D" w:rsidRPr="0018462C">
        <w:rPr>
          <w:rFonts w:ascii="Calibri" w:hAnsi="Calibri" w:cs="Calibri"/>
          <w:snapToGrid w:val="0"/>
          <w:sz w:val="24"/>
          <w:szCs w:val="24"/>
        </w:rPr>
        <w:t>Oświadczamy, że</w:t>
      </w:r>
      <w:r w:rsidR="003B0F6D" w:rsidRPr="0018462C">
        <w:rPr>
          <w:rFonts w:ascii="Calibri" w:hAnsi="Calibri" w:cs="Calibri"/>
          <w:sz w:val="24"/>
          <w:szCs w:val="24"/>
        </w:rPr>
        <w:t xml:space="preserve"> niniejsze zamówienie powierzymy</w:t>
      </w:r>
      <w:r w:rsidR="003B0F6D" w:rsidRPr="0018462C">
        <w:rPr>
          <w:rFonts w:ascii="Calibri" w:hAnsi="Calibri" w:cs="Calibri"/>
          <w:b/>
          <w:sz w:val="24"/>
          <w:szCs w:val="24"/>
        </w:rPr>
        <w:t xml:space="preserve"> podwykonawcom / nie powierzymy podwykonawcom*</w:t>
      </w:r>
      <w:r w:rsidR="00EB2535" w:rsidRPr="0018462C">
        <w:rPr>
          <w:rFonts w:ascii="Calibri" w:hAnsi="Calibri" w:cs="Calibri"/>
          <w:b/>
          <w:sz w:val="24"/>
          <w:szCs w:val="24"/>
        </w:rPr>
        <w:t>**</w:t>
      </w:r>
    </w:p>
    <w:p w14:paraId="55DCE5B6" w14:textId="77777777" w:rsidR="003B0F6D" w:rsidRPr="0018462C" w:rsidRDefault="003B0F6D" w:rsidP="00E96F5E">
      <w:pPr>
        <w:spacing w:line="271" w:lineRule="auto"/>
        <w:ind w:left="142"/>
        <w:jc w:val="both"/>
        <w:rPr>
          <w:rFonts w:ascii="Calibri" w:hAnsi="Calibri" w:cs="Calibri"/>
          <w:sz w:val="24"/>
          <w:szCs w:val="24"/>
        </w:rPr>
      </w:pPr>
      <w:r w:rsidRPr="0018462C">
        <w:rPr>
          <w:rFonts w:ascii="Calibri" w:hAnsi="Calibri" w:cs="Calibri"/>
          <w:sz w:val="24"/>
          <w:szCs w:val="24"/>
        </w:rPr>
        <w:t xml:space="preserve">Powierzymy następujący zakres prac podwykonawcom (podać pełną nazwę/firmę, adres, </w:t>
      </w:r>
      <w:r w:rsidRPr="0018462C">
        <w:rPr>
          <w:rFonts w:ascii="Calibri" w:hAnsi="Calibri" w:cs="Calibri"/>
          <w:sz w:val="24"/>
          <w:szCs w:val="24"/>
        </w:rPr>
        <w:br/>
        <w:t>a także w zależności od podmiotu: NIP/PESEL, KRS/</w:t>
      </w:r>
      <w:proofErr w:type="spellStart"/>
      <w:r w:rsidRPr="0018462C">
        <w:rPr>
          <w:rFonts w:ascii="Calibri" w:hAnsi="Calibri" w:cs="Calibri"/>
          <w:sz w:val="24"/>
          <w:szCs w:val="24"/>
        </w:rPr>
        <w:t>CEiDG</w:t>
      </w:r>
      <w:proofErr w:type="spellEnd"/>
      <w:r w:rsidRPr="0018462C">
        <w:rPr>
          <w:rFonts w:ascii="Calibri" w:hAnsi="Calibri" w:cs="Calibri"/>
          <w:sz w:val="24"/>
          <w:szCs w:val="24"/>
        </w:rPr>
        <w:t xml:space="preserve"> i zakres):</w:t>
      </w:r>
    </w:p>
    <w:p w14:paraId="166553F5" w14:textId="77777777" w:rsidR="003B0F6D" w:rsidRPr="0018462C" w:rsidRDefault="003B0F6D">
      <w:pPr>
        <w:numPr>
          <w:ilvl w:val="0"/>
          <w:numId w:val="4"/>
        </w:numPr>
        <w:tabs>
          <w:tab w:val="clear" w:pos="720"/>
          <w:tab w:val="num" w:pos="426"/>
        </w:tabs>
        <w:suppressAutoHyphens/>
        <w:overflowPunct w:val="0"/>
        <w:autoSpaceDE w:val="0"/>
        <w:spacing w:line="271" w:lineRule="auto"/>
        <w:ind w:left="426" w:hanging="142"/>
        <w:jc w:val="both"/>
        <w:textAlignment w:val="baseline"/>
        <w:rPr>
          <w:rFonts w:ascii="Calibri" w:hAnsi="Calibri" w:cs="Calibri"/>
          <w:sz w:val="24"/>
          <w:szCs w:val="24"/>
        </w:rPr>
      </w:pPr>
      <w:r w:rsidRPr="0018462C">
        <w:rPr>
          <w:rFonts w:ascii="Calibri" w:hAnsi="Calibri" w:cs="Calibri"/>
          <w:sz w:val="24"/>
          <w:szCs w:val="24"/>
        </w:rPr>
        <w:t>…………………………………</w:t>
      </w:r>
    </w:p>
    <w:p w14:paraId="48529381" w14:textId="77777777" w:rsidR="003B0F6D" w:rsidRPr="0018462C" w:rsidRDefault="003B0F6D">
      <w:pPr>
        <w:numPr>
          <w:ilvl w:val="0"/>
          <w:numId w:val="4"/>
        </w:numPr>
        <w:tabs>
          <w:tab w:val="clear" w:pos="720"/>
          <w:tab w:val="num" w:pos="426"/>
        </w:tabs>
        <w:suppressAutoHyphens/>
        <w:overflowPunct w:val="0"/>
        <w:autoSpaceDE w:val="0"/>
        <w:spacing w:line="271" w:lineRule="auto"/>
        <w:ind w:left="426" w:hanging="142"/>
        <w:jc w:val="both"/>
        <w:textAlignment w:val="baseline"/>
        <w:rPr>
          <w:rFonts w:ascii="Calibri" w:hAnsi="Calibri" w:cs="Calibri"/>
          <w:sz w:val="24"/>
          <w:szCs w:val="24"/>
        </w:rPr>
      </w:pPr>
      <w:r w:rsidRPr="0018462C">
        <w:rPr>
          <w:rFonts w:ascii="Calibri" w:hAnsi="Calibri" w:cs="Calibri"/>
          <w:sz w:val="24"/>
          <w:szCs w:val="24"/>
        </w:rPr>
        <w:t>…………………………………</w:t>
      </w:r>
    </w:p>
    <w:p w14:paraId="46DFA07A" w14:textId="4161AB27" w:rsidR="003B0F6D" w:rsidRPr="0018462C" w:rsidRDefault="003B0F6D">
      <w:pPr>
        <w:numPr>
          <w:ilvl w:val="0"/>
          <w:numId w:val="4"/>
        </w:numPr>
        <w:tabs>
          <w:tab w:val="clear" w:pos="720"/>
          <w:tab w:val="num" w:pos="426"/>
        </w:tabs>
        <w:suppressAutoHyphens/>
        <w:overflowPunct w:val="0"/>
        <w:autoSpaceDE w:val="0"/>
        <w:spacing w:line="271" w:lineRule="auto"/>
        <w:ind w:left="426" w:hanging="142"/>
        <w:jc w:val="both"/>
        <w:textAlignment w:val="baseline"/>
        <w:rPr>
          <w:rFonts w:ascii="Calibri" w:hAnsi="Calibri" w:cs="Calibri"/>
          <w:sz w:val="24"/>
          <w:szCs w:val="24"/>
        </w:rPr>
      </w:pPr>
      <w:r w:rsidRPr="0018462C">
        <w:rPr>
          <w:rFonts w:ascii="Calibri" w:hAnsi="Calibri" w:cs="Calibri"/>
          <w:sz w:val="24"/>
          <w:szCs w:val="24"/>
        </w:rPr>
        <w:t>…………………………………</w:t>
      </w:r>
    </w:p>
    <w:p w14:paraId="0C1C4815" w14:textId="070C42E4" w:rsidR="003B0F6D" w:rsidRPr="0018462C" w:rsidRDefault="003B0F6D" w:rsidP="00EF4520">
      <w:pPr>
        <w:widowControl w:val="0"/>
        <w:tabs>
          <w:tab w:val="left" w:pos="142"/>
        </w:tabs>
        <w:spacing w:before="120" w:line="271" w:lineRule="auto"/>
        <w:ind w:left="136" w:hanging="420"/>
        <w:jc w:val="both"/>
        <w:rPr>
          <w:rFonts w:ascii="Calibri" w:hAnsi="Calibri" w:cs="Calibri"/>
          <w:bCs/>
          <w:i/>
          <w:iCs/>
          <w:sz w:val="24"/>
          <w:szCs w:val="24"/>
        </w:rPr>
      </w:pPr>
      <w:r w:rsidRPr="0018462C">
        <w:rPr>
          <w:rFonts w:ascii="Calibri" w:hAnsi="Calibri" w:cs="Calibri"/>
          <w:bCs/>
          <w:sz w:val="24"/>
          <w:szCs w:val="24"/>
        </w:rPr>
        <w:t>1</w:t>
      </w:r>
      <w:r w:rsidR="00E96F5E" w:rsidRPr="0018462C">
        <w:rPr>
          <w:rFonts w:ascii="Calibri" w:hAnsi="Calibri" w:cs="Calibri"/>
          <w:bCs/>
          <w:sz w:val="24"/>
          <w:szCs w:val="24"/>
        </w:rPr>
        <w:t>1</w:t>
      </w:r>
      <w:r w:rsidRPr="0018462C">
        <w:rPr>
          <w:rFonts w:ascii="Calibri" w:hAnsi="Calibri" w:cs="Calibri"/>
          <w:bCs/>
          <w:sz w:val="24"/>
          <w:szCs w:val="24"/>
        </w:rPr>
        <w:t xml:space="preserve">. </w:t>
      </w:r>
      <w:r w:rsidR="00E96F5E" w:rsidRPr="0018462C">
        <w:rPr>
          <w:rFonts w:ascii="Calibri" w:hAnsi="Calibri" w:cs="Calibri"/>
          <w:bCs/>
          <w:sz w:val="24"/>
          <w:szCs w:val="24"/>
        </w:rPr>
        <w:tab/>
      </w:r>
      <w:r w:rsidRPr="0018462C">
        <w:rPr>
          <w:rFonts w:ascii="Calibri" w:hAnsi="Calibri" w:cs="Calibri"/>
          <w:bCs/>
          <w:sz w:val="24"/>
          <w:szCs w:val="24"/>
        </w:rPr>
        <w:t>Oświadczam/y, że w celu wykazania spełniania warunków udziału w postępowaniu określonych przez Zamawiającego w rozdziale V SWZ</w:t>
      </w:r>
      <w:r w:rsidRPr="0018462C">
        <w:rPr>
          <w:rFonts w:ascii="Calibri" w:hAnsi="Calibri" w:cs="Calibri"/>
          <w:bCs/>
          <w:i/>
          <w:iCs/>
          <w:sz w:val="24"/>
          <w:szCs w:val="24"/>
        </w:rPr>
        <w:t>:</w:t>
      </w:r>
    </w:p>
    <w:p w14:paraId="3406065A" w14:textId="77777777" w:rsidR="003B0F6D" w:rsidRPr="0018462C" w:rsidRDefault="003B0F6D" w:rsidP="00E96F5E">
      <w:pPr>
        <w:widowControl w:val="0"/>
        <w:tabs>
          <w:tab w:val="left" w:pos="142"/>
        </w:tabs>
        <w:spacing w:line="271" w:lineRule="auto"/>
        <w:ind w:left="284"/>
        <w:jc w:val="both"/>
        <w:rPr>
          <w:rFonts w:ascii="Calibri" w:hAnsi="Calibri" w:cs="Calibri"/>
          <w:bCs/>
          <w:i/>
          <w:iCs/>
          <w:sz w:val="24"/>
          <w:szCs w:val="24"/>
        </w:rPr>
      </w:pPr>
      <w:r w:rsidRPr="0018462C">
        <w:rPr>
          <w:rFonts w:ascii="Calibri" w:hAnsi="Calibri" w:cs="Calibri"/>
          <w:bCs/>
          <w:sz w:val="24"/>
          <w:szCs w:val="24"/>
        </w:rPr>
        <w:lastRenderedPageBreak/>
        <w:t>□  nie polegam/y na zdolnościach lub sytuacji podmiotów udostępniających zasoby,</w:t>
      </w:r>
    </w:p>
    <w:p w14:paraId="662E716D" w14:textId="77777777" w:rsidR="003B0F6D" w:rsidRPr="0018462C" w:rsidRDefault="003B0F6D" w:rsidP="00E96F5E">
      <w:pPr>
        <w:widowControl w:val="0"/>
        <w:tabs>
          <w:tab w:val="left" w:pos="142"/>
        </w:tabs>
        <w:spacing w:line="271" w:lineRule="auto"/>
        <w:ind w:left="284"/>
        <w:contextualSpacing/>
        <w:jc w:val="both"/>
        <w:rPr>
          <w:rFonts w:ascii="Calibri" w:hAnsi="Calibri" w:cs="Calibri"/>
          <w:bCs/>
          <w:i/>
          <w:iCs/>
          <w:sz w:val="24"/>
          <w:szCs w:val="24"/>
        </w:rPr>
      </w:pPr>
      <w:r w:rsidRPr="0018462C">
        <w:rPr>
          <w:rFonts w:ascii="Calibri" w:hAnsi="Calibri" w:cs="Calibri"/>
          <w:bCs/>
          <w:sz w:val="24"/>
          <w:szCs w:val="24"/>
        </w:rPr>
        <w:t xml:space="preserve">□ polegam/y na zdolnościach lub sytuacji podmiotów udostępniających zasoby </w:t>
      </w:r>
      <w:r w:rsidRPr="0018462C">
        <w:rPr>
          <w:rFonts w:ascii="Calibri" w:hAnsi="Calibri" w:cs="Calibri"/>
          <w:bCs/>
          <w:i/>
          <w:iCs/>
          <w:sz w:val="24"/>
          <w:szCs w:val="24"/>
        </w:rPr>
        <w:t>(wskazać nazwy wszystkich podmiotów, na których zasobach polega wykonawca w celu wykazania spełnienia warunków udziału w postępowaniu wg poniższej tabeli):</w:t>
      </w:r>
    </w:p>
    <w:p w14:paraId="1EC24E6C" w14:textId="77777777" w:rsidR="003B0F6D" w:rsidRPr="0018462C" w:rsidRDefault="003B0F6D" w:rsidP="003B0F6D">
      <w:pPr>
        <w:autoSpaceDE w:val="0"/>
        <w:autoSpaceDN w:val="0"/>
        <w:adjustRightInd w:val="0"/>
        <w:spacing w:line="271" w:lineRule="auto"/>
        <w:ind w:right="23"/>
        <w:contextualSpacing/>
        <w:jc w:val="both"/>
        <w:rPr>
          <w:rFonts w:ascii="Calibri" w:hAnsi="Calibri" w:cs="Calibri"/>
          <w:bCs/>
          <w:sz w:val="24"/>
          <w:szCs w:val="24"/>
          <w:lang w:val="pl"/>
        </w:rPr>
      </w:pPr>
    </w:p>
    <w:tbl>
      <w:tblPr>
        <w:tblW w:w="9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4601"/>
        <w:gridCol w:w="4178"/>
      </w:tblGrid>
      <w:tr w:rsidR="003B0F6D" w:rsidRPr="0018462C" w14:paraId="60029EB1" w14:textId="77777777" w:rsidTr="003D09C3">
        <w:trPr>
          <w:trHeight w:val="197"/>
        </w:trPr>
        <w:tc>
          <w:tcPr>
            <w:tcW w:w="283" w:type="dxa"/>
            <w:tcBorders>
              <w:top w:val="single" w:sz="4" w:space="0" w:color="auto"/>
              <w:left w:val="single" w:sz="4" w:space="0" w:color="auto"/>
              <w:bottom w:val="single" w:sz="4" w:space="0" w:color="auto"/>
              <w:right w:val="single" w:sz="4" w:space="0" w:color="auto"/>
            </w:tcBorders>
            <w:hideMark/>
          </w:tcPr>
          <w:p w14:paraId="1F474753" w14:textId="77777777" w:rsidR="003B0F6D" w:rsidRPr="0018462C" w:rsidRDefault="003B0F6D" w:rsidP="003D09C3">
            <w:pPr>
              <w:spacing w:line="271" w:lineRule="auto"/>
              <w:ind w:left="-8"/>
              <w:jc w:val="center"/>
              <w:rPr>
                <w:rFonts w:ascii="Calibri" w:hAnsi="Calibri" w:cs="Calibri"/>
                <w:b/>
                <w:sz w:val="24"/>
                <w:szCs w:val="24"/>
                <w:lang w:val="pl"/>
              </w:rPr>
            </w:pPr>
            <w:r w:rsidRPr="0018462C">
              <w:rPr>
                <w:rFonts w:ascii="Calibri" w:hAnsi="Calibri" w:cs="Calibri"/>
                <w:b/>
                <w:sz w:val="24"/>
                <w:szCs w:val="24"/>
                <w:lang w:val="pl"/>
              </w:rPr>
              <w:t>Lp.</w:t>
            </w:r>
          </w:p>
        </w:tc>
        <w:tc>
          <w:tcPr>
            <w:tcW w:w="4671" w:type="dxa"/>
            <w:tcBorders>
              <w:top w:val="single" w:sz="4" w:space="0" w:color="auto"/>
              <w:left w:val="single" w:sz="4" w:space="0" w:color="auto"/>
              <w:bottom w:val="single" w:sz="4" w:space="0" w:color="auto"/>
              <w:right w:val="single" w:sz="4" w:space="0" w:color="auto"/>
            </w:tcBorders>
            <w:hideMark/>
          </w:tcPr>
          <w:p w14:paraId="0C87F693" w14:textId="77777777" w:rsidR="003B0F6D" w:rsidRPr="0018462C" w:rsidRDefault="003B0F6D" w:rsidP="003D09C3">
            <w:pPr>
              <w:spacing w:line="271" w:lineRule="auto"/>
              <w:ind w:left="-8"/>
              <w:jc w:val="center"/>
              <w:rPr>
                <w:rFonts w:ascii="Calibri" w:hAnsi="Calibri" w:cs="Calibri"/>
                <w:b/>
                <w:sz w:val="24"/>
                <w:szCs w:val="24"/>
                <w:lang w:val="pl"/>
              </w:rPr>
            </w:pPr>
            <w:r w:rsidRPr="0018462C">
              <w:rPr>
                <w:rFonts w:ascii="Calibri" w:hAnsi="Calibri" w:cs="Calibri"/>
                <w:b/>
                <w:sz w:val="24"/>
                <w:szCs w:val="24"/>
                <w:lang w:val="pl"/>
              </w:rPr>
              <w:t xml:space="preserve">Nazwa podmiotu udostępniającego zasoby </w:t>
            </w:r>
          </w:p>
        </w:tc>
        <w:tc>
          <w:tcPr>
            <w:tcW w:w="4252" w:type="dxa"/>
            <w:tcBorders>
              <w:top w:val="single" w:sz="4" w:space="0" w:color="auto"/>
              <w:left w:val="single" w:sz="4" w:space="0" w:color="auto"/>
              <w:bottom w:val="single" w:sz="4" w:space="0" w:color="auto"/>
              <w:right w:val="single" w:sz="4" w:space="0" w:color="auto"/>
            </w:tcBorders>
            <w:hideMark/>
          </w:tcPr>
          <w:p w14:paraId="570B1A73" w14:textId="77777777" w:rsidR="003B0F6D" w:rsidRPr="0018462C" w:rsidRDefault="003B0F6D" w:rsidP="003D09C3">
            <w:pPr>
              <w:spacing w:line="271" w:lineRule="auto"/>
              <w:ind w:left="-8"/>
              <w:jc w:val="center"/>
              <w:rPr>
                <w:rFonts w:ascii="Calibri" w:hAnsi="Calibri" w:cs="Calibri"/>
                <w:b/>
                <w:sz w:val="24"/>
                <w:szCs w:val="24"/>
                <w:lang w:val="pl"/>
              </w:rPr>
            </w:pPr>
            <w:r w:rsidRPr="0018462C">
              <w:rPr>
                <w:rFonts w:ascii="Calibri" w:hAnsi="Calibri" w:cs="Calibri"/>
                <w:b/>
                <w:sz w:val="24"/>
                <w:szCs w:val="24"/>
                <w:lang w:val="pl"/>
              </w:rPr>
              <w:t xml:space="preserve">Zakres prac dla wskazanego podmiotu              z kol. 1 </w:t>
            </w:r>
          </w:p>
        </w:tc>
      </w:tr>
      <w:tr w:rsidR="003B0F6D" w:rsidRPr="0018462C" w14:paraId="1338B658" w14:textId="77777777" w:rsidTr="003D09C3">
        <w:trPr>
          <w:trHeight w:val="197"/>
        </w:trPr>
        <w:tc>
          <w:tcPr>
            <w:tcW w:w="283" w:type="dxa"/>
            <w:tcBorders>
              <w:top w:val="single" w:sz="4" w:space="0" w:color="auto"/>
              <w:left w:val="single" w:sz="4" w:space="0" w:color="auto"/>
              <w:bottom w:val="single" w:sz="4" w:space="0" w:color="auto"/>
              <w:right w:val="single" w:sz="4" w:space="0" w:color="auto"/>
            </w:tcBorders>
          </w:tcPr>
          <w:p w14:paraId="5F8EE23C" w14:textId="77777777" w:rsidR="003B0F6D" w:rsidRPr="0018462C" w:rsidRDefault="003B0F6D" w:rsidP="003D09C3">
            <w:pPr>
              <w:spacing w:line="271" w:lineRule="auto"/>
              <w:ind w:left="-8"/>
              <w:jc w:val="center"/>
              <w:rPr>
                <w:rFonts w:ascii="Calibri" w:hAnsi="Calibri" w:cs="Calibri"/>
                <w:bCs/>
                <w:sz w:val="24"/>
                <w:szCs w:val="24"/>
                <w:lang w:val="pl"/>
              </w:rPr>
            </w:pPr>
            <w:r w:rsidRPr="0018462C">
              <w:rPr>
                <w:rFonts w:ascii="Calibri" w:hAnsi="Calibri" w:cs="Calibri"/>
                <w:bCs/>
                <w:sz w:val="24"/>
                <w:szCs w:val="24"/>
                <w:lang w:val="pl"/>
              </w:rPr>
              <w:t>1.</w:t>
            </w:r>
          </w:p>
        </w:tc>
        <w:tc>
          <w:tcPr>
            <w:tcW w:w="4671" w:type="dxa"/>
            <w:tcBorders>
              <w:top w:val="single" w:sz="4" w:space="0" w:color="auto"/>
              <w:left w:val="single" w:sz="4" w:space="0" w:color="auto"/>
              <w:bottom w:val="single" w:sz="4" w:space="0" w:color="auto"/>
              <w:right w:val="single" w:sz="4" w:space="0" w:color="auto"/>
            </w:tcBorders>
          </w:tcPr>
          <w:p w14:paraId="078A1442" w14:textId="77777777" w:rsidR="003B0F6D" w:rsidRPr="0018462C" w:rsidRDefault="003B0F6D" w:rsidP="003D09C3">
            <w:pPr>
              <w:spacing w:line="271" w:lineRule="auto"/>
              <w:ind w:left="-8"/>
              <w:jc w:val="center"/>
              <w:rPr>
                <w:rFonts w:ascii="Calibri" w:hAnsi="Calibri" w:cs="Calibri"/>
                <w:bCs/>
                <w:sz w:val="24"/>
                <w:szCs w:val="24"/>
                <w:lang w:val="pl"/>
              </w:rPr>
            </w:pPr>
            <w:r w:rsidRPr="0018462C">
              <w:rPr>
                <w:rFonts w:ascii="Calibri" w:hAnsi="Calibri" w:cs="Calibri"/>
                <w:bCs/>
                <w:sz w:val="24"/>
                <w:szCs w:val="24"/>
                <w:lang w:val="pl"/>
              </w:rPr>
              <w:t>1</w:t>
            </w:r>
          </w:p>
        </w:tc>
        <w:tc>
          <w:tcPr>
            <w:tcW w:w="4252" w:type="dxa"/>
            <w:tcBorders>
              <w:top w:val="single" w:sz="4" w:space="0" w:color="auto"/>
              <w:left w:val="single" w:sz="4" w:space="0" w:color="auto"/>
              <w:bottom w:val="single" w:sz="4" w:space="0" w:color="auto"/>
              <w:right w:val="single" w:sz="4" w:space="0" w:color="auto"/>
            </w:tcBorders>
          </w:tcPr>
          <w:p w14:paraId="5737D023" w14:textId="77777777" w:rsidR="003B0F6D" w:rsidRPr="0018462C" w:rsidRDefault="003B0F6D" w:rsidP="003D09C3">
            <w:pPr>
              <w:spacing w:line="271" w:lineRule="auto"/>
              <w:ind w:left="-8"/>
              <w:jc w:val="center"/>
              <w:rPr>
                <w:rFonts w:ascii="Calibri" w:hAnsi="Calibri" w:cs="Calibri"/>
                <w:bCs/>
                <w:sz w:val="24"/>
                <w:szCs w:val="24"/>
                <w:lang w:val="pl"/>
              </w:rPr>
            </w:pPr>
            <w:r w:rsidRPr="0018462C">
              <w:rPr>
                <w:rFonts w:ascii="Calibri" w:hAnsi="Calibri" w:cs="Calibri"/>
                <w:bCs/>
                <w:sz w:val="24"/>
                <w:szCs w:val="24"/>
                <w:lang w:val="pl"/>
              </w:rPr>
              <w:t>2</w:t>
            </w:r>
          </w:p>
        </w:tc>
      </w:tr>
      <w:tr w:rsidR="003B0F6D" w:rsidRPr="0018462C" w14:paraId="09C1EF85" w14:textId="77777777" w:rsidTr="003D09C3">
        <w:trPr>
          <w:trHeight w:val="255"/>
        </w:trPr>
        <w:tc>
          <w:tcPr>
            <w:tcW w:w="283" w:type="dxa"/>
            <w:tcBorders>
              <w:top w:val="single" w:sz="4" w:space="0" w:color="auto"/>
              <w:left w:val="single" w:sz="4" w:space="0" w:color="auto"/>
              <w:bottom w:val="single" w:sz="4" w:space="0" w:color="auto"/>
              <w:right w:val="single" w:sz="4" w:space="0" w:color="auto"/>
            </w:tcBorders>
          </w:tcPr>
          <w:p w14:paraId="01B80977" w14:textId="77777777" w:rsidR="003B0F6D" w:rsidRPr="0018462C" w:rsidRDefault="003B0F6D" w:rsidP="003D09C3">
            <w:pPr>
              <w:spacing w:line="271" w:lineRule="auto"/>
              <w:ind w:left="-8"/>
              <w:jc w:val="center"/>
              <w:rPr>
                <w:rFonts w:ascii="Calibri" w:hAnsi="Calibri" w:cs="Calibri"/>
                <w:bCs/>
                <w:sz w:val="24"/>
                <w:szCs w:val="24"/>
                <w:lang w:val="pl"/>
              </w:rPr>
            </w:pPr>
            <w:r w:rsidRPr="0018462C">
              <w:rPr>
                <w:rFonts w:ascii="Calibri" w:hAnsi="Calibri" w:cs="Calibri"/>
                <w:bCs/>
                <w:sz w:val="24"/>
                <w:szCs w:val="24"/>
                <w:lang w:val="pl"/>
              </w:rPr>
              <w:t>2.</w:t>
            </w:r>
          </w:p>
        </w:tc>
        <w:tc>
          <w:tcPr>
            <w:tcW w:w="4671" w:type="dxa"/>
            <w:tcBorders>
              <w:top w:val="single" w:sz="4" w:space="0" w:color="auto"/>
              <w:left w:val="single" w:sz="4" w:space="0" w:color="auto"/>
              <w:bottom w:val="single" w:sz="4" w:space="0" w:color="auto"/>
              <w:right w:val="single" w:sz="4" w:space="0" w:color="auto"/>
            </w:tcBorders>
          </w:tcPr>
          <w:p w14:paraId="0C4FD640" w14:textId="77777777" w:rsidR="003B0F6D" w:rsidRPr="0018462C" w:rsidRDefault="003B0F6D" w:rsidP="003D09C3">
            <w:pPr>
              <w:spacing w:line="271" w:lineRule="auto"/>
              <w:rPr>
                <w:rFonts w:ascii="Calibri" w:hAnsi="Calibri" w:cs="Calibri"/>
                <w:b/>
                <w:sz w:val="24"/>
                <w:szCs w:val="24"/>
                <w:lang w:val="pl"/>
              </w:rPr>
            </w:pPr>
          </w:p>
        </w:tc>
        <w:tc>
          <w:tcPr>
            <w:tcW w:w="4252" w:type="dxa"/>
            <w:tcBorders>
              <w:top w:val="single" w:sz="4" w:space="0" w:color="auto"/>
              <w:left w:val="single" w:sz="4" w:space="0" w:color="auto"/>
              <w:bottom w:val="single" w:sz="4" w:space="0" w:color="auto"/>
              <w:right w:val="single" w:sz="4" w:space="0" w:color="auto"/>
            </w:tcBorders>
          </w:tcPr>
          <w:p w14:paraId="6DDB1BAF" w14:textId="77777777" w:rsidR="003B0F6D" w:rsidRPr="0018462C" w:rsidRDefault="003B0F6D" w:rsidP="003D09C3">
            <w:pPr>
              <w:spacing w:line="271" w:lineRule="auto"/>
              <w:rPr>
                <w:rFonts w:ascii="Calibri" w:hAnsi="Calibri" w:cs="Calibri"/>
                <w:b/>
                <w:sz w:val="24"/>
                <w:szCs w:val="24"/>
                <w:lang w:val="pl"/>
              </w:rPr>
            </w:pPr>
          </w:p>
        </w:tc>
      </w:tr>
      <w:tr w:rsidR="003B0F6D" w:rsidRPr="0018462C" w14:paraId="4877AE09" w14:textId="77777777" w:rsidTr="003D09C3">
        <w:trPr>
          <w:trHeight w:val="315"/>
        </w:trPr>
        <w:tc>
          <w:tcPr>
            <w:tcW w:w="283" w:type="dxa"/>
            <w:tcBorders>
              <w:top w:val="single" w:sz="4" w:space="0" w:color="auto"/>
              <w:left w:val="single" w:sz="4" w:space="0" w:color="auto"/>
              <w:bottom w:val="single" w:sz="4" w:space="0" w:color="auto"/>
              <w:right w:val="single" w:sz="4" w:space="0" w:color="auto"/>
            </w:tcBorders>
          </w:tcPr>
          <w:p w14:paraId="700E7BAF" w14:textId="77777777" w:rsidR="003B0F6D" w:rsidRPr="0018462C" w:rsidRDefault="003B0F6D" w:rsidP="003D09C3">
            <w:pPr>
              <w:spacing w:line="271" w:lineRule="auto"/>
              <w:ind w:left="-8"/>
              <w:rPr>
                <w:rFonts w:ascii="Calibri" w:hAnsi="Calibri" w:cs="Calibri"/>
                <w:b/>
                <w:sz w:val="24"/>
                <w:szCs w:val="24"/>
                <w:lang w:val="pl"/>
              </w:rPr>
            </w:pPr>
          </w:p>
        </w:tc>
        <w:tc>
          <w:tcPr>
            <w:tcW w:w="4671" w:type="dxa"/>
            <w:tcBorders>
              <w:top w:val="single" w:sz="4" w:space="0" w:color="auto"/>
              <w:left w:val="single" w:sz="4" w:space="0" w:color="auto"/>
              <w:bottom w:val="single" w:sz="4" w:space="0" w:color="auto"/>
              <w:right w:val="single" w:sz="4" w:space="0" w:color="auto"/>
            </w:tcBorders>
          </w:tcPr>
          <w:p w14:paraId="76ABD584" w14:textId="77777777" w:rsidR="003B0F6D" w:rsidRPr="0018462C" w:rsidRDefault="003B0F6D" w:rsidP="003D09C3">
            <w:pPr>
              <w:spacing w:line="271" w:lineRule="auto"/>
              <w:rPr>
                <w:rFonts w:ascii="Calibri" w:hAnsi="Calibri" w:cs="Calibri"/>
                <w:b/>
                <w:sz w:val="24"/>
                <w:szCs w:val="24"/>
                <w:lang w:val="pl"/>
              </w:rPr>
            </w:pPr>
          </w:p>
        </w:tc>
        <w:tc>
          <w:tcPr>
            <w:tcW w:w="4252" w:type="dxa"/>
            <w:tcBorders>
              <w:top w:val="single" w:sz="4" w:space="0" w:color="auto"/>
              <w:left w:val="single" w:sz="4" w:space="0" w:color="auto"/>
              <w:bottom w:val="single" w:sz="4" w:space="0" w:color="auto"/>
              <w:right w:val="single" w:sz="4" w:space="0" w:color="auto"/>
            </w:tcBorders>
          </w:tcPr>
          <w:p w14:paraId="392B2D5A" w14:textId="77777777" w:rsidR="003B0F6D" w:rsidRPr="0018462C" w:rsidRDefault="003B0F6D" w:rsidP="003D09C3">
            <w:pPr>
              <w:spacing w:line="271" w:lineRule="auto"/>
              <w:rPr>
                <w:rFonts w:ascii="Calibri" w:hAnsi="Calibri" w:cs="Calibri"/>
                <w:b/>
                <w:sz w:val="24"/>
                <w:szCs w:val="24"/>
                <w:lang w:val="pl"/>
              </w:rPr>
            </w:pPr>
          </w:p>
        </w:tc>
      </w:tr>
    </w:tbl>
    <w:p w14:paraId="325C6F07" w14:textId="18DEC880" w:rsidR="003B0F6D" w:rsidRPr="00CB1B85" w:rsidRDefault="003B0F6D" w:rsidP="003B0F6D">
      <w:pPr>
        <w:suppressAutoHyphens/>
        <w:overflowPunct w:val="0"/>
        <w:autoSpaceDE w:val="0"/>
        <w:spacing w:line="271" w:lineRule="auto"/>
        <w:jc w:val="both"/>
        <w:textAlignment w:val="baseline"/>
        <w:rPr>
          <w:rFonts w:ascii="Calibri" w:hAnsi="Calibri" w:cs="Calibri"/>
          <w:bCs/>
          <w:sz w:val="20"/>
          <w:szCs w:val="20"/>
        </w:rPr>
      </w:pPr>
      <w:r w:rsidRPr="00CB1B85">
        <w:rPr>
          <w:rFonts w:ascii="Calibri" w:hAnsi="Calibri" w:cs="Calibri"/>
          <w:bCs/>
          <w:i/>
          <w:iCs/>
          <w:sz w:val="20"/>
          <w:szCs w:val="20"/>
        </w:rPr>
        <w:t>Należy postawić „X” przy właściwym kwadracie. Brak zaznaczenia oraz wypełnienia powyższej tabeli będzie oznaczało, że wykonawca nie polega na zasobach innych podmiotów).</w:t>
      </w:r>
    </w:p>
    <w:p w14:paraId="1F1C3EA1" w14:textId="77777777" w:rsidR="003B0F6D" w:rsidRPr="0018462C" w:rsidRDefault="003B0F6D" w:rsidP="003B0F6D">
      <w:pPr>
        <w:suppressAutoHyphens/>
        <w:overflowPunct w:val="0"/>
        <w:autoSpaceDE w:val="0"/>
        <w:spacing w:line="271" w:lineRule="auto"/>
        <w:ind w:left="284" w:hanging="284"/>
        <w:jc w:val="both"/>
        <w:textAlignment w:val="baseline"/>
        <w:rPr>
          <w:rFonts w:ascii="Calibri" w:hAnsi="Calibri" w:cs="Calibri"/>
          <w:sz w:val="24"/>
          <w:szCs w:val="24"/>
        </w:rPr>
      </w:pPr>
    </w:p>
    <w:p w14:paraId="7AB9E92A" w14:textId="0B276C4B" w:rsidR="003B0F6D" w:rsidRPr="0018462C" w:rsidRDefault="003B0F6D" w:rsidP="00CB1B85">
      <w:pPr>
        <w:tabs>
          <w:tab w:val="left" w:pos="426"/>
        </w:tabs>
        <w:suppressAutoHyphens/>
        <w:overflowPunct w:val="0"/>
        <w:autoSpaceDE w:val="0"/>
        <w:spacing w:line="271" w:lineRule="auto"/>
        <w:ind w:left="142" w:hanging="426"/>
        <w:jc w:val="both"/>
        <w:textAlignment w:val="baseline"/>
        <w:rPr>
          <w:rFonts w:ascii="Calibri" w:hAnsi="Calibri" w:cs="Calibri"/>
          <w:sz w:val="24"/>
          <w:szCs w:val="24"/>
        </w:rPr>
      </w:pPr>
      <w:r w:rsidRPr="0018462C">
        <w:rPr>
          <w:rFonts w:ascii="Calibri" w:hAnsi="Calibri" w:cs="Calibri"/>
          <w:sz w:val="24"/>
          <w:szCs w:val="24"/>
        </w:rPr>
        <w:t>1</w:t>
      </w:r>
      <w:r w:rsidR="00335957" w:rsidRPr="0018462C">
        <w:rPr>
          <w:rFonts w:ascii="Calibri" w:hAnsi="Calibri" w:cs="Calibri"/>
          <w:sz w:val="24"/>
          <w:szCs w:val="24"/>
        </w:rPr>
        <w:t>2</w:t>
      </w:r>
      <w:r w:rsidRPr="0018462C">
        <w:rPr>
          <w:rFonts w:ascii="Calibri" w:hAnsi="Calibri" w:cs="Calibri"/>
          <w:sz w:val="24"/>
          <w:szCs w:val="24"/>
        </w:rPr>
        <w:t>.</w:t>
      </w:r>
      <w:r w:rsidRPr="0018462C">
        <w:rPr>
          <w:rFonts w:ascii="Calibri" w:hAnsi="Calibri" w:cs="Calibri"/>
          <w:sz w:val="24"/>
          <w:szCs w:val="24"/>
        </w:rPr>
        <w:tab/>
        <w:t xml:space="preserve">Oferta zawiera na stronach od …….. do ……. informacje stanowiące tajemnicę przedsiębiorstwa w rozumieniu art. 11 ust. 4 ustawy z dnia 16 kwietnia 1993 r. o zwalczaniu nieuczciwej konkurencji </w:t>
      </w:r>
      <w:r w:rsidR="007024EC">
        <w:rPr>
          <w:rFonts w:ascii="Calibri" w:hAnsi="Calibri" w:cs="Calibri"/>
          <w:sz w:val="24"/>
          <w:szCs w:val="24"/>
        </w:rPr>
        <w:t>(</w:t>
      </w:r>
      <w:r w:rsidRPr="0018462C">
        <w:rPr>
          <w:rFonts w:ascii="Calibri" w:hAnsi="Calibri" w:cs="Calibri"/>
          <w:sz w:val="24"/>
          <w:szCs w:val="24"/>
        </w:rPr>
        <w:t>Dz. U. z 202</w:t>
      </w:r>
      <w:r w:rsidR="00993EDE">
        <w:rPr>
          <w:rFonts w:ascii="Calibri" w:hAnsi="Calibri" w:cs="Calibri"/>
          <w:sz w:val="24"/>
          <w:szCs w:val="24"/>
        </w:rPr>
        <w:t>2</w:t>
      </w:r>
      <w:r w:rsidRPr="0018462C">
        <w:rPr>
          <w:rFonts w:ascii="Calibri" w:hAnsi="Calibri" w:cs="Calibri"/>
          <w:sz w:val="24"/>
          <w:szCs w:val="24"/>
        </w:rPr>
        <w:t xml:space="preserve"> r. poz. 1</w:t>
      </w:r>
      <w:r w:rsidR="00993EDE">
        <w:rPr>
          <w:rFonts w:ascii="Calibri" w:hAnsi="Calibri" w:cs="Calibri"/>
          <w:sz w:val="24"/>
          <w:szCs w:val="24"/>
        </w:rPr>
        <w:t>233</w:t>
      </w:r>
      <w:r w:rsidRPr="0018462C">
        <w:rPr>
          <w:rFonts w:ascii="Calibri" w:hAnsi="Calibri" w:cs="Calibri"/>
          <w:sz w:val="24"/>
          <w:szCs w:val="24"/>
        </w:rPr>
        <w:t xml:space="preserve">). Informacje te zawarte są </w:t>
      </w:r>
      <w:r w:rsidR="00CB1B85">
        <w:rPr>
          <w:rFonts w:ascii="Calibri" w:hAnsi="Calibri" w:cs="Calibri"/>
          <w:sz w:val="24"/>
          <w:szCs w:val="24"/>
        </w:rPr>
        <w:br/>
      </w:r>
      <w:r w:rsidRPr="0018462C">
        <w:rPr>
          <w:rFonts w:ascii="Calibri" w:hAnsi="Calibri" w:cs="Calibri"/>
          <w:sz w:val="24"/>
          <w:szCs w:val="24"/>
        </w:rPr>
        <w:t>i zabezpieczone stosownie do opisu znajdującego się w Rozdziale X</w:t>
      </w:r>
      <w:r w:rsidR="001B2C10">
        <w:rPr>
          <w:rFonts w:ascii="Calibri" w:hAnsi="Calibri" w:cs="Calibri"/>
          <w:sz w:val="24"/>
          <w:szCs w:val="24"/>
        </w:rPr>
        <w:t>II</w:t>
      </w:r>
      <w:r w:rsidRPr="0018462C">
        <w:rPr>
          <w:rFonts w:ascii="Calibri" w:hAnsi="Calibri" w:cs="Calibri"/>
          <w:sz w:val="24"/>
          <w:szCs w:val="24"/>
        </w:rPr>
        <w:t xml:space="preserve"> SWZ, poniżej przedstawiam stosowne uzasadnienie zastrzeżenia informacji stanowiących tajemnicę przedsiębiorstwa:</w:t>
      </w:r>
    </w:p>
    <w:p w14:paraId="4932D8B5" w14:textId="15C6E585" w:rsidR="003B0F6D" w:rsidRPr="0018462C" w:rsidRDefault="003B0F6D" w:rsidP="00335957">
      <w:pPr>
        <w:suppressAutoHyphens/>
        <w:overflowPunct w:val="0"/>
        <w:autoSpaceDE w:val="0"/>
        <w:spacing w:line="271" w:lineRule="auto"/>
        <w:ind w:left="142" w:hanging="426"/>
        <w:jc w:val="both"/>
        <w:textAlignment w:val="baseline"/>
        <w:rPr>
          <w:rFonts w:ascii="Calibri" w:hAnsi="Calibri" w:cs="Calibri"/>
          <w:sz w:val="24"/>
          <w:szCs w:val="24"/>
        </w:rPr>
      </w:pPr>
      <w:r w:rsidRPr="0018462C">
        <w:rPr>
          <w:rFonts w:ascii="Calibri" w:hAnsi="Calibri" w:cs="Calibri"/>
          <w:sz w:val="24"/>
          <w:szCs w:val="24"/>
        </w:rPr>
        <w:t xml:space="preserve">  </w:t>
      </w:r>
      <w:r w:rsidR="00335957" w:rsidRPr="0018462C">
        <w:rPr>
          <w:rFonts w:ascii="Calibri" w:hAnsi="Calibri" w:cs="Calibri"/>
          <w:sz w:val="24"/>
          <w:szCs w:val="24"/>
        </w:rPr>
        <w:tab/>
      </w:r>
      <w:r w:rsidRPr="0018462C">
        <w:rPr>
          <w:rFonts w:ascii="Calibri" w:hAnsi="Calibri" w:cs="Calibri"/>
          <w:sz w:val="24"/>
          <w:szCs w:val="24"/>
        </w:rPr>
        <w:t xml:space="preserve"> stanowią one: </w:t>
      </w:r>
    </w:p>
    <w:p w14:paraId="3EB079B0" w14:textId="152C6F87" w:rsidR="003B0F6D" w:rsidRPr="0018462C" w:rsidRDefault="003B0F6D" w:rsidP="00335957">
      <w:pPr>
        <w:suppressAutoHyphens/>
        <w:overflowPunct w:val="0"/>
        <w:autoSpaceDE w:val="0"/>
        <w:spacing w:line="271" w:lineRule="auto"/>
        <w:ind w:left="142" w:hanging="142"/>
        <w:jc w:val="both"/>
        <w:textAlignment w:val="baseline"/>
        <w:rPr>
          <w:rFonts w:ascii="Calibri" w:hAnsi="Calibri" w:cs="Calibri"/>
          <w:sz w:val="24"/>
          <w:szCs w:val="24"/>
        </w:rPr>
      </w:pPr>
      <w:r w:rsidRPr="0018462C">
        <w:rPr>
          <w:rFonts w:ascii="Calibri" w:hAnsi="Calibri" w:cs="Calibri"/>
          <w:sz w:val="24"/>
          <w:szCs w:val="24"/>
        </w:rPr>
        <w:t>- informacje techniczne przedsiębiorstwa i w stosunku do nich podjęto następujące niezbędne działania w celu zachowania ich poufności: ...........................................……....……………………….. ……………………………………………………......…………………….......................…………….………..................</w:t>
      </w:r>
    </w:p>
    <w:p w14:paraId="133917ED" w14:textId="56831E7A" w:rsidR="003B0F6D" w:rsidRPr="0018462C" w:rsidRDefault="003B0F6D" w:rsidP="003B0F6D">
      <w:pPr>
        <w:suppressAutoHyphens/>
        <w:overflowPunct w:val="0"/>
        <w:autoSpaceDE w:val="0"/>
        <w:spacing w:line="271" w:lineRule="auto"/>
        <w:ind w:left="142" w:hanging="142"/>
        <w:jc w:val="both"/>
        <w:textAlignment w:val="baseline"/>
        <w:rPr>
          <w:rFonts w:ascii="Calibri" w:hAnsi="Calibri" w:cs="Calibri"/>
          <w:sz w:val="24"/>
          <w:szCs w:val="24"/>
        </w:rPr>
      </w:pPr>
      <w:r w:rsidRPr="0018462C">
        <w:rPr>
          <w:rFonts w:ascii="Calibri" w:hAnsi="Calibri" w:cs="Calibri"/>
          <w:sz w:val="24"/>
          <w:szCs w:val="24"/>
        </w:rPr>
        <w:t>- informacje technologiczne przedsiębiorstwa i w stosunku do nich podjęto następujące niezbędne działania w celu zachowania ich poufności: ..................……........................………….. …………………......…………………………………………………….......................……......................................</w:t>
      </w:r>
    </w:p>
    <w:p w14:paraId="1057A16A" w14:textId="63353729" w:rsidR="003B0F6D" w:rsidRPr="0018462C" w:rsidRDefault="003B0F6D" w:rsidP="003B0F6D">
      <w:pPr>
        <w:suppressAutoHyphens/>
        <w:overflowPunct w:val="0"/>
        <w:autoSpaceDE w:val="0"/>
        <w:spacing w:line="271" w:lineRule="auto"/>
        <w:ind w:left="142" w:hanging="142"/>
        <w:jc w:val="both"/>
        <w:textAlignment w:val="baseline"/>
        <w:rPr>
          <w:rFonts w:ascii="Calibri" w:hAnsi="Calibri" w:cs="Calibri"/>
          <w:sz w:val="24"/>
          <w:szCs w:val="24"/>
        </w:rPr>
      </w:pPr>
      <w:r w:rsidRPr="0018462C">
        <w:rPr>
          <w:rFonts w:ascii="Calibri" w:hAnsi="Calibri" w:cs="Calibri"/>
          <w:sz w:val="24"/>
          <w:szCs w:val="24"/>
        </w:rPr>
        <w:t>- informacje organizacyjne przedsiębiorstwa i w stosunku do nich podjęto następujące niezbędne działania w celu zachowania ich poufności: .............................…………….......……….. ………………………………......………………………….......................……………………………….........................</w:t>
      </w:r>
    </w:p>
    <w:p w14:paraId="0CD80979" w14:textId="3628E29D" w:rsidR="003B0F6D" w:rsidRPr="0018462C" w:rsidRDefault="003B0F6D" w:rsidP="003B0F6D">
      <w:pPr>
        <w:suppressAutoHyphens/>
        <w:overflowPunct w:val="0"/>
        <w:autoSpaceDE w:val="0"/>
        <w:spacing w:line="271" w:lineRule="auto"/>
        <w:ind w:left="142" w:hanging="142"/>
        <w:jc w:val="both"/>
        <w:textAlignment w:val="baseline"/>
        <w:rPr>
          <w:rFonts w:ascii="Calibri" w:hAnsi="Calibri" w:cs="Calibri"/>
          <w:sz w:val="24"/>
          <w:szCs w:val="24"/>
        </w:rPr>
      </w:pPr>
      <w:r w:rsidRPr="0018462C">
        <w:rPr>
          <w:rFonts w:ascii="Calibri" w:hAnsi="Calibri" w:cs="Calibri"/>
          <w:sz w:val="24"/>
          <w:szCs w:val="24"/>
        </w:rPr>
        <w:t>- inne informacje posiadające wartość gospodarczą i w stosunku do nich podjęto następujące niezbędne działania w celu zachowania ich poufności: ..................................………….......…….. …………………………………………...................……………………………………………......................................</w:t>
      </w:r>
    </w:p>
    <w:p w14:paraId="32241F5D" w14:textId="6FA94EA4" w:rsidR="00C96113" w:rsidRPr="0018462C" w:rsidRDefault="003B0F6D" w:rsidP="004D5F25">
      <w:pPr>
        <w:suppressAutoHyphens/>
        <w:overflowPunct w:val="0"/>
        <w:autoSpaceDE w:val="0"/>
        <w:spacing w:line="271" w:lineRule="auto"/>
        <w:ind w:left="142"/>
        <w:jc w:val="both"/>
        <w:textAlignment w:val="baseline"/>
        <w:rPr>
          <w:rFonts w:ascii="Calibri" w:hAnsi="Calibri" w:cs="Calibri"/>
          <w:sz w:val="24"/>
          <w:szCs w:val="24"/>
        </w:rPr>
      </w:pPr>
      <w:r w:rsidRPr="0018462C">
        <w:rPr>
          <w:rFonts w:ascii="Calibri" w:hAnsi="Calibri" w:cs="Calibri"/>
          <w:sz w:val="24"/>
          <w:szCs w:val="24"/>
        </w:rPr>
        <w:t xml:space="preserve">Jednocześnie o oświadczam(y), iż ww. informacje nie zostały ujawnione do wiadomości publicznej. </w:t>
      </w:r>
    </w:p>
    <w:p w14:paraId="3812B0C6" w14:textId="26E23CEE" w:rsidR="003B0F6D" w:rsidRPr="0018462C" w:rsidRDefault="003B0F6D" w:rsidP="00335957">
      <w:pPr>
        <w:widowControl w:val="0"/>
        <w:tabs>
          <w:tab w:val="left" w:pos="142"/>
        </w:tabs>
        <w:spacing w:line="271" w:lineRule="auto"/>
        <w:ind w:left="142" w:hanging="426"/>
        <w:rPr>
          <w:rFonts w:ascii="Calibri" w:hAnsi="Calibri" w:cs="Calibri"/>
          <w:sz w:val="24"/>
          <w:szCs w:val="24"/>
        </w:rPr>
      </w:pPr>
      <w:r w:rsidRPr="0018462C">
        <w:rPr>
          <w:rFonts w:ascii="Calibri" w:hAnsi="Calibri" w:cs="Calibri"/>
          <w:sz w:val="24"/>
          <w:szCs w:val="24"/>
        </w:rPr>
        <w:t>1</w:t>
      </w:r>
      <w:r w:rsidR="00335957" w:rsidRPr="0018462C">
        <w:rPr>
          <w:rFonts w:ascii="Calibri" w:hAnsi="Calibri" w:cs="Calibri"/>
          <w:sz w:val="24"/>
          <w:szCs w:val="24"/>
        </w:rPr>
        <w:t>3</w:t>
      </w:r>
      <w:r w:rsidRPr="0018462C">
        <w:rPr>
          <w:rFonts w:ascii="Calibri" w:hAnsi="Calibri" w:cs="Calibri"/>
          <w:sz w:val="24"/>
          <w:szCs w:val="24"/>
        </w:rPr>
        <w:t xml:space="preserve">. </w:t>
      </w:r>
      <w:r w:rsidR="00335957" w:rsidRPr="0018462C">
        <w:rPr>
          <w:rFonts w:ascii="Calibri" w:hAnsi="Calibri" w:cs="Calibri"/>
          <w:sz w:val="24"/>
          <w:szCs w:val="24"/>
        </w:rPr>
        <w:tab/>
      </w:r>
      <w:r w:rsidRPr="0018462C">
        <w:rPr>
          <w:rFonts w:ascii="Calibri" w:hAnsi="Calibri" w:cs="Calibri"/>
          <w:sz w:val="24"/>
          <w:szCs w:val="24"/>
        </w:rPr>
        <w:t xml:space="preserve">Aktualny dokument potwierdzający umocowanie do reprezentacji Wykonawcy, Zamawiający może pobrać za pomocą bezpłatnych baz dostępnych pod adresem: </w:t>
      </w:r>
    </w:p>
    <w:p w14:paraId="40145A92" w14:textId="6C2331ED" w:rsidR="003B0F6D" w:rsidRPr="0018462C" w:rsidRDefault="003B0F6D" w:rsidP="00335957">
      <w:pPr>
        <w:pStyle w:val="Akapitzlist"/>
        <w:widowControl w:val="0"/>
        <w:tabs>
          <w:tab w:val="left" w:pos="142"/>
        </w:tabs>
        <w:spacing w:line="360" w:lineRule="auto"/>
        <w:ind w:left="142"/>
        <w:rPr>
          <w:rFonts w:ascii="Calibri" w:hAnsi="Calibri" w:cs="Calibri"/>
          <w:sz w:val="24"/>
          <w:szCs w:val="24"/>
          <w:lang w:val="en-US"/>
        </w:rPr>
      </w:pPr>
      <w:r w:rsidRPr="0018462C">
        <w:rPr>
          <w:rFonts w:ascii="Calibri" w:hAnsi="Calibri" w:cs="Calibri"/>
          <w:b/>
          <w:bCs/>
          <w:sz w:val="24"/>
          <w:szCs w:val="24"/>
          <w:lang w:val="en-US"/>
        </w:rPr>
        <w:t>□</w:t>
      </w:r>
      <w:r w:rsidRPr="0018462C">
        <w:rPr>
          <w:rFonts w:ascii="Calibri" w:hAnsi="Calibri" w:cs="Calibri"/>
          <w:sz w:val="24"/>
          <w:szCs w:val="24"/>
          <w:lang w:val="en-US"/>
        </w:rPr>
        <w:t xml:space="preserve"> </w:t>
      </w:r>
      <w:hyperlink r:id="rId21" w:history="1">
        <w:r w:rsidR="00A97BF7" w:rsidRPr="0018462C">
          <w:rPr>
            <w:rStyle w:val="Hipercze"/>
            <w:rFonts w:ascii="Calibri" w:hAnsi="Calibri" w:cs="Calibri"/>
            <w:sz w:val="24"/>
            <w:szCs w:val="24"/>
            <w:lang w:val="en-US"/>
          </w:rPr>
          <w:t>https://prod.ceidg.gov.pl/CEIDG/CEIDG.Public.UI/Search.aspx</w:t>
        </w:r>
      </w:hyperlink>
      <w:r w:rsidRPr="0018462C">
        <w:rPr>
          <w:rFonts w:ascii="Calibri" w:hAnsi="Calibri" w:cs="Calibri"/>
          <w:sz w:val="24"/>
          <w:szCs w:val="24"/>
          <w:lang w:val="en-US"/>
        </w:rPr>
        <w:t xml:space="preserve">  (CEIDG)     </w:t>
      </w:r>
    </w:p>
    <w:p w14:paraId="67E3672E" w14:textId="77777777" w:rsidR="003B0F6D" w:rsidRPr="0018462C" w:rsidRDefault="003B0F6D" w:rsidP="00335957">
      <w:pPr>
        <w:pStyle w:val="Akapitzlist"/>
        <w:widowControl w:val="0"/>
        <w:tabs>
          <w:tab w:val="left" w:pos="142"/>
        </w:tabs>
        <w:spacing w:line="360" w:lineRule="auto"/>
        <w:ind w:left="142"/>
        <w:rPr>
          <w:rFonts w:ascii="Calibri" w:hAnsi="Calibri" w:cs="Calibri"/>
          <w:sz w:val="24"/>
          <w:szCs w:val="24"/>
          <w:lang w:val="en-US"/>
        </w:rPr>
      </w:pPr>
      <w:r w:rsidRPr="0018462C">
        <w:rPr>
          <w:rFonts w:ascii="Calibri" w:hAnsi="Calibri" w:cs="Calibri"/>
          <w:sz w:val="24"/>
          <w:szCs w:val="24"/>
          <w:lang w:val="en-US"/>
        </w:rPr>
        <w:t xml:space="preserve">□ </w:t>
      </w:r>
      <w:hyperlink r:id="rId22" w:history="1">
        <w:r w:rsidRPr="0018462C">
          <w:rPr>
            <w:rStyle w:val="Hipercze"/>
            <w:rFonts w:ascii="Calibri" w:hAnsi="Calibri" w:cs="Calibri"/>
            <w:sz w:val="24"/>
            <w:szCs w:val="24"/>
            <w:lang w:val="en-US"/>
          </w:rPr>
          <w:t>https://ekrs.ms.gov.pl/web/wyszukiwarka-krs/strona-glowna/</w:t>
        </w:r>
      </w:hyperlink>
      <w:r w:rsidRPr="0018462C">
        <w:rPr>
          <w:rFonts w:ascii="Calibri" w:hAnsi="Calibri" w:cs="Calibri"/>
          <w:sz w:val="24"/>
          <w:szCs w:val="24"/>
          <w:lang w:val="en-US"/>
        </w:rPr>
        <w:t xml:space="preserve">  (KRS)</w:t>
      </w:r>
    </w:p>
    <w:p w14:paraId="19FA4F3E" w14:textId="77777777" w:rsidR="003B0F6D" w:rsidRPr="0018462C" w:rsidRDefault="003B0F6D" w:rsidP="00335957">
      <w:pPr>
        <w:pStyle w:val="Akapitzlist"/>
        <w:widowControl w:val="0"/>
        <w:tabs>
          <w:tab w:val="left" w:pos="142"/>
          <w:tab w:val="left" w:pos="284"/>
        </w:tabs>
        <w:spacing w:line="360" w:lineRule="auto"/>
        <w:ind w:left="142"/>
        <w:rPr>
          <w:rFonts w:ascii="Calibri" w:hAnsi="Calibri" w:cs="Calibri"/>
          <w:sz w:val="24"/>
          <w:szCs w:val="24"/>
        </w:rPr>
      </w:pPr>
      <w:r w:rsidRPr="0018462C">
        <w:rPr>
          <w:rFonts w:ascii="Calibri" w:hAnsi="Calibri" w:cs="Calibri"/>
          <w:sz w:val="24"/>
          <w:szCs w:val="24"/>
        </w:rPr>
        <w:t>□ inny właściwy rejestr…………………………..***…………………………………..***</w:t>
      </w:r>
    </w:p>
    <w:p w14:paraId="32BEB6D8" w14:textId="77777777" w:rsidR="003B0F6D" w:rsidRPr="0018462C" w:rsidRDefault="003B0F6D" w:rsidP="00335957">
      <w:pPr>
        <w:widowControl w:val="0"/>
        <w:tabs>
          <w:tab w:val="left" w:pos="142"/>
        </w:tabs>
        <w:spacing w:line="271" w:lineRule="auto"/>
        <w:ind w:left="142"/>
        <w:jc w:val="both"/>
        <w:rPr>
          <w:rFonts w:ascii="Calibri" w:hAnsi="Calibri" w:cs="Calibri"/>
          <w:sz w:val="24"/>
          <w:szCs w:val="24"/>
        </w:rPr>
      </w:pPr>
      <w:r w:rsidRPr="0018462C">
        <w:rPr>
          <w:rFonts w:ascii="Calibri" w:hAnsi="Calibri" w:cs="Calibri"/>
          <w:sz w:val="24"/>
          <w:szCs w:val="24"/>
        </w:rPr>
        <w:t xml:space="preserve">                                 (wpisać nazwę bazy)      (wpisać adres internetowy bazy) </w:t>
      </w:r>
    </w:p>
    <w:p w14:paraId="59795495" w14:textId="77777777" w:rsidR="003B0F6D" w:rsidRPr="0018462C" w:rsidRDefault="003B0F6D" w:rsidP="00335957">
      <w:pPr>
        <w:widowControl w:val="0"/>
        <w:tabs>
          <w:tab w:val="left" w:pos="142"/>
        </w:tabs>
        <w:spacing w:line="271" w:lineRule="auto"/>
        <w:ind w:left="142"/>
        <w:jc w:val="both"/>
        <w:rPr>
          <w:rFonts w:ascii="Calibri" w:hAnsi="Calibri" w:cs="Calibri"/>
          <w:sz w:val="24"/>
          <w:szCs w:val="24"/>
        </w:rPr>
      </w:pPr>
      <w:r w:rsidRPr="0018462C">
        <w:rPr>
          <w:rFonts w:ascii="Calibri" w:hAnsi="Calibri" w:cs="Calibri"/>
          <w:sz w:val="24"/>
          <w:szCs w:val="24"/>
        </w:rPr>
        <w:t>□ brak możliwości pobrania online</w:t>
      </w:r>
    </w:p>
    <w:p w14:paraId="1EAEC959" w14:textId="77777777" w:rsidR="003B0F6D" w:rsidRPr="0018462C" w:rsidRDefault="003B0F6D" w:rsidP="00335957">
      <w:pPr>
        <w:spacing w:line="271" w:lineRule="auto"/>
        <w:ind w:left="142"/>
        <w:jc w:val="both"/>
        <w:rPr>
          <w:rFonts w:ascii="Calibri" w:hAnsi="Calibri" w:cs="Calibri"/>
          <w:b/>
          <w:i/>
          <w:sz w:val="24"/>
          <w:szCs w:val="24"/>
          <w:vertAlign w:val="superscript"/>
        </w:rPr>
      </w:pPr>
      <w:r w:rsidRPr="0018462C">
        <w:rPr>
          <w:rFonts w:ascii="Calibri" w:hAnsi="Calibri" w:cs="Calibri"/>
          <w:b/>
          <w:i/>
          <w:sz w:val="24"/>
          <w:szCs w:val="24"/>
          <w:vertAlign w:val="superscript"/>
        </w:rPr>
        <w:t xml:space="preserve">        należy postawić „X” przy właściwym kwadracie</w:t>
      </w:r>
    </w:p>
    <w:p w14:paraId="6C3B6E7A" w14:textId="2F25E5BB" w:rsidR="003B0F6D" w:rsidRPr="0018462C" w:rsidRDefault="003B0F6D" w:rsidP="001B2C10">
      <w:pPr>
        <w:widowControl w:val="0"/>
        <w:tabs>
          <w:tab w:val="left" w:pos="142"/>
        </w:tabs>
        <w:spacing w:line="271" w:lineRule="auto"/>
        <w:ind w:left="142"/>
        <w:jc w:val="both"/>
        <w:rPr>
          <w:rFonts w:ascii="Calibri" w:hAnsi="Calibri" w:cs="Calibri"/>
          <w:i/>
          <w:iCs/>
          <w:sz w:val="24"/>
          <w:szCs w:val="24"/>
        </w:rPr>
      </w:pPr>
      <w:r w:rsidRPr="0018462C">
        <w:rPr>
          <w:rFonts w:ascii="Calibri" w:hAnsi="Calibri" w:cs="Calibri"/>
          <w:i/>
          <w:iCs/>
          <w:sz w:val="24"/>
          <w:szCs w:val="24"/>
        </w:rPr>
        <w:t xml:space="preserve">(Wykonawca musi wskazać lub zaznaczyć adres strony www, na której Zamawiający może bezpłatnie pobrać dokumenty rejestrowe Wykonawcy, o ile rejestr taki jest ogólnodostępny i bezpłatny. /Zamawiający nie wzywa do złożenia podmiotowych środków dowodowych, jeżeli </w:t>
      </w:r>
      <w:r w:rsidRPr="0018462C">
        <w:rPr>
          <w:rFonts w:ascii="Calibri" w:hAnsi="Calibri" w:cs="Calibri"/>
          <w:i/>
          <w:iCs/>
          <w:sz w:val="24"/>
          <w:szCs w:val="24"/>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pkt. 13 formularza oferty, dane umożliwiające dostęp do tych środków/. </w:t>
      </w:r>
    </w:p>
    <w:p w14:paraId="3F0A34B5" w14:textId="77777777" w:rsidR="003B0F6D" w:rsidRPr="0018462C" w:rsidRDefault="003B0F6D" w:rsidP="003B0F6D">
      <w:pPr>
        <w:widowControl w:val="0"/>
        <w:tabs>
          <w:tab w:val="left" w:pos="142"/>
        </w:tabs>
        <w:spacing w:line="271" w:lineRule="auto"/>
        <w:jc w:val="both"/>
        <w:rPr>
          <w:rFonts w:ascii="Calibri" w:hAnsi="Calibri" w:cs="Calibri"/>
          <w:sz w:val="24"/>
          <w:szCs w:val="24"/>
        </w:rPr>
      </w:pPr>
    </w:p>
    <w:p w14:paraId="0594DD4C" w14:textId="3DB10DFE" w:rsidR="003B0F6D" w:rsidRPr="0018462C" w:rsidRDefault="007F5F23" w:rsidP="008109D2">
      <w:pPr>
        <w:widowControl w:val="0"/>
        <w:tabs>
          <w:tab w:val="left" w:pos="142"/>
          <w:tab w:val="num" w:pos="426"/>
        </w:tabs>
        <w:spacing w:line="271" w:lineRule="auto"/>
        <w:ind w:left="-284"/>
        <w:jc w:val="both"/>
        <w:rPr>
          <w:rFonts w:ascii="Calibri" w:hAnsi="Calibri" w:cs="Calibri"/>
          <w:snapToGrid w:val="0"/>
          <w:sz w:val="24"/>
          <w:szCs w:val="24"/>
        </w:rPr>
      </w:pPr>
      <w:r w:rsidRPr="0018462C">
        <w:rPr>
          <w:rFonts w:ascii="Calibri" w:hAnsi="Calibri" w:cs="Calibri"/>
          <w:snapToGrid w:val="0"/>
          <w:sz w:val="24"/>
          <w:szCs w:val="24"/>
        </w:rPr>
        <w:t xml:space="preserve">14. </w:t>
      </w:r>
      <w:r w:rsidR="008109D2" w:rsidRPr="0018462C">
        <w:rPr>
          <w:rFonts w:ascii="Calibri" w:hAnsi="Calibri" w:cs="Calibri"/>
          <w:snapToGrid w:val="0"/>
          <w:sz w:val="24"/>
          <w:szCs w:val="24"/>
        </w:rPr>
        <w:tab/>
      </w:r>
      <w:r w:rsidR="003B0F6D" w:rsidRPr="0018462C">
        <w:rPr>
          <w:rFonts w:ascii="Calibri" w:hAnsi="Calibri" w:cs="Calibri"/>
          <w:snapToGrid w:val="0"/>
          <w:sz w:val="24"/>
          <w:szCs w:val="24"/>
        </w:rPr>
        <w:t>Wykaz załączników do oferty:</w:t>
      </w:r>
    </w:p>
    <w:p w14:paraId="3AFA6269" w14:textId="410008A6" w:rsidR="003B0F6D" w:rsidRPr="0018462C" w:rsidRDefault="005D342A">
      <w:pPr>
        <w:pStyle w:val="Akapitzlist"/>
        <w:widowControl w:val="0"/>
        <w:numPr>
          <w:ilvl w:val="2"/>
          <w:numId w:val="1"/>
        </w:numPr>
        <w:tabs>
          <w:tab w:val="left" w:pos="426"/>
        </w:tabs>
        <w:spacing w:line="271" w:lineRule="auto"/>
        <w:ind w:left="142" w:firstLine="0"/>
        <w:jc w:val="both"/>
        <w:rPr>
          <w:rFonts w:ascii="Calibri" w:hAnsi="Calibri" w:cs="Calibri"/>
          <w:snapToGrid w:val="0"/>
          <w:sz w:val="24"/>
          <w:szCs w:val="24"/>
        </w:rPr>
      </w:pPr>
      <w:r w:rsidRPr="0018462C">
        <w:rPr>
          <w:rFonts w:ascii="Calibri" w:hAnsi="Calibri" w:cs="Calibri"/>
          <w:sz w:val="24"/>
          <w:szCs w:val="24"/>
        </w:rPr>
        <w:t>……………………………………………………………………………………………………………………</w:t>
      </w:r>
    </w:p>
    <w:p w14:paraId="329E19A8" w14:textId="665C7620" w:rsidR="003B0F6D" w:rsidRPr="0018462C" w:rsidRDefault="005D342A">
      <w:pPr>
        <w:pStyle w:val="Akapitzlist"/>
        <w:widowControl w:val="0"/>
        <w:numPr>
          <w:ilvl w:val="2"/>
          <w:numId w:val="1"/>
        </w:numPr>
        <w:tabs>
          <w:tab w:val="left" w:pos="426"/>
        </w:tabs>
        <w:spacing w:line="271" w:lineRule="auto"/>
        <w:ind w:left="142" w:firstLine="0"/>
        <w:jc w:val="both"/>
        <w:rPr>
          <w:rFonts w:ascii="Calibri" w:hAnsi="Calibri" w:cs="Calibri"/>
          <w:snapToGrid w:val="0"/>
          <w:sz w:val="24"/>
          <w:szCs w:val="24"/>
        </w:rPr>
      </w:pPr>
      <w:r w:rsidRPr="0018462C">
        <w:rPr>
          <w:rFonts w:ascii="Calibri" w:hAnsi="Calibri" w:cs="Calibri"/>
          <w:bCs/>
          <w:sz w:val="24"/>
          <w:szCs w:val="24"/>
        </w:rPr>
        <w:t>……………………………………………</w:t>
      </w:r>
      <w:r w:rsidR="00132ED1" w:rsidRPr="0018462C">
        <w:rPr>
          <w:rFonts w:ascii="Calibri" w:hAnsi="Calibri" w:cs="Calibri"/>
          <w:bCs/>
          <w:sz w:val="24"/>
          <w:szCs w:val="24"/>
        </w:rPr>
        <w:t>………………………………………………………………………</w:t>
      </w:r>
    </w:p>
    <w:p w14:paraId="764B0EC1" w14:textId="058FD1A3" w:rsidR="003B0F6D" w:rsidRPr="0018462C" w:rsidRDefault="00132ED1">
      <w:pPr>
        <w:pStyle w:val="Akapitzlist"/>
        <w:widowControl w:val="0"/>
        <w:numPr>
          <w:ilvl w:val="2"/>
          <w:numId w:val="1"/>
        </w:numPr>
        <w:tabs>
          <w:tab w:val="left" w:pos="426"/>
        </w:tabs>
        <w:spacing w:line="271" w:lineRule="auto"/>
        <w:ind w:left="142" w:firstLine="0"/>
        <w:jc w:val="both"/>
        <w:rPr>
          <w:rFonts w:ascii="Calibri" w:hAnsi="Calibri" w:cs="Calibri"/>
          <w:snapToGrid w:val="0"/>
          <w:sz w:val="24"/>
          <w:szCs w:val="24"/>
        </w:rPr>
      </w:pPr>
      <w:r w:rsidRPr="0018462C">
        <w:rPr>
          <w:rFonts w:ascii="Calibri" w:hAnsi="Calibri" w:cs="Calibri"/>
          <w:snapToGrid w:val="0"/>
          <w:sz w:val="24"/>
          <w:szCs w:val="24"/>
        </w:rPr>
        <w:t>……………………………………………………………………………………………………………………</w:t>
      </w:r>
    </w:p>
    <w:p w14:paraId="38820251" w14:textId="67A543D5" w:rsidR="003B0F6D" w:rsidRPr="0018462C" w:rsidRDefault="003B0F6D">
      <w:pPr>
        <w:pStyle w:val="Akapitzlist"/>
        <w:widowControl w:val="0"/>
        <w:numPr>
          <w:ilvl w:val="2"/>
          <w:numId w:val="1"/>
        </w:numPr>
        <w:tabs>
          <w:tab w:val="left" w:pos="426"/>
        </w:tabs>
        <w:spacing w:line="271" w:lineRule="auto"/>
        <w:ind w:left="142" w:firstLine="0"/>
        <w:jc w:val="both"/>
        <w:rPr>
          <w:rFonts w:ascii="Calibri" w:hAnsi="Calibri" w:cs="Calibri"/>
          <w:snapToGrid w:val="0"/>
          <w:sz w:val="24"/>
          <w:szCs w:val="24"/>
        </w:rPr>
      </w:pPr>
      <w:r w:rsidRPr="0018462C">
        <w:rPr>
          <w:rFonts w:ascii="Calibri" w:hAnsi="Calibri" w:cs="Calibri"/>
          <w:snapToGrid w:val="0"/>
          <w:sz w:val="24"/>
          <w:szCs w:val="24"/>
        </w:rPr>
        <w:t>……………………………………………………………………..…</w:t>
      </w:r>
      <w:r w:rsidR="00132ED1" w:rsidRPr="0018462C">
        <w:rPr>
          <w:rFonts w:ascii="Calibri" w:hAnsi="Calibri" w:cs="Calibri"/>
          <w:snapToGrid w:val="0"/>
          <w:sz w:val="24"/>
          <w:szCs w:val="24"/>
        </w:rPr>
        <w:t>…………………………………………</w:t>
      </w:r>
    </w:p>
    <w:p w14:paraId="6E9FAF2C" w14:textId="77777777" w:rsidR="003B0F6D" w:rsidRPr="0018462C" w:rsidRDefault="003B0F6D" w:rsidP="008109D2">
      <w:pPr>
        <w:pStyle w:val="Akapitzlist"/>
        <w:widowControl w:val="0"/>
        <w:spacing w:line="271" w:lineRule="auto"/>
        <w:ind w:left="142"/>
        <w:jc w:val="both"/>
        <w:rPr>
          <w:rFonts w:ascii="Calibri" w:hAnsi="Calibri" w:cs="Calibri"/>
          <w:snapToGrid w:val="0"/>
          <w:sz w:val="24"/>
          <w:szCs w:val="24"/>
        </w:rPr>
      </w:pPr>
      <w:r w:rsidRPr="0018462C">
        <w:rPr>
          <w:rFonts w:ascii="Calibri" w:hAnsi="Calibri" w:cs="Calibri"/>
          <w:snapToGrid w:val="0"/>
          <w:sz w:val="24"/>
          <w:szCs w:val="24"/>
        </w:rPr>
        <w:t>………………………………………………………………………..</w:t>
      </w:r>
    </w:p>
    <w:p w14:paraId="7F100B57" w14:textId="77777777" w:rsidR="003B0F6D" w:rsidRPr="0018462C" w:rsidRDefault="003B0F6D" w:rsidP="003B0F6D">
      <w:pPr>
        <w:widowControl w:val="0"/>
        <w:spacing w:line="271" w:lineRule="auto"/>
        <w:jc w:val="both"/>
        <w:rPr>
          <w:rFonts w:ascii="Calibri" w:hAnsi="Calibri" w:cs="Calibri"/>
          <w:snapToGrid w:val="0"/>
          <w:sz w:val="24"/>
          <w:szCs w:val="24"/>
        </w:rPr>
      </w:pPr>
    </w:p>
    <w:p w14:paraId="258FF93A" w14:textId="77777777" w:rsidR="003B0F6D" w:rsidRPr="0018462C" w:rsidRDefault="003B0F6D" w:rsidP="003B0F6D">
      <w:pPr>
        <w:widowControl w:val="0"/>
        <w:spacing w:line="271" w:lineRule="auto"/>
        <w:jc w:val="both"/>
        <w:rPr>
          <w:rFonts w:ascii="Calibri" w:hAnsi="Calibri" w:cs="Calibri"/>
          <w:snapToGrid w:val="0"/>
          <w:sz w:val="24"/>
          <w:szCs w:val="24"/>
        </w:rPr>
      </w:pPr>
      <w:r w:rsidRPr="0018462C">
        <w:rPr>
          <w:rFonts w:ascii="Calibri" w:hAnsi="Calibri" w:cs="Calibri"/>
          <w:snapToGrid w:val="0"/>
          <w:sz w:val="24"/>
          <w:szCs w:val="24"/>
        </w:rPr>
        <w:t>................................., dnia ................................</w:t>
      </w:r>
    </w:p>
    <w:p w14:paraId="06F1D9DF" w14:textId="77777777" w:rsidR="00626FC8" w:rsidRPr="0018462C" w:rsidRDefault="00626FC8" w:rsidP="003B0F6D">
      <w:pPr>
        <w:pStyle w:val="Standard"/>
        <w:spacing w:line="271" w:lineRule="auto"/>
        <w:jc w:val="both"/>
        <w:rPr>
          <w:rFonts w:ascii="Calibri" w:hAnsi="Calibri" w:cs="Calibri"/>
          <w:b/>
          <w:bCs/>
        </w:rPr>
      </w:pPr>
    </w:p>
    <w:p w14:paraId="2F43CCAC" w14:textId="11BA10C6" w:rsidR="00510B9A" w:rsidRPr="0018462C" w:rsidRDefault="00510B9A" w:rsidP="00510B9A">
      <w:pPr>
        <w:pStyle w:val="Standard"/>
        <w:spacing w:line="268" w:lineRule="auto"/>
        <w:jc w:val="both"/>
        <w:rPr>
          <w:rFonts w:ascii="Calibri" w:hAnsi="Calibri" w:cs="Calibri"/>
          <w:b/>
          <w:bCs/>
        </w:rPr>
      </w:pPr>
      <w:r w:rsidRPr="0018462C">
        <w:rPr>
          <w:rFonts w:ascii="Calibri" w:hAnsi="Calibri" w:cs="Calibri"/>
          <w:b/>
          <w:bCs/>
        </w:rPr>
        <w:t xml:space="preserve">Uwaga: Informacja dla Wykonawcy: Formularz oferty musi być opatrzony przez osobę lub osoby uprawnione do reprezentowania firmy kwalifikowanym podpisem elektronicznym </w:t>
      </w:r>
      <w:r w:rsidR="00036A04">
        <w:rPr>
          <w:rFonts w:ascii="Calibri" w:hAnsi="Calibri" w:cs="Calibri"/>
          <w:b/>
          <w:bCs/>
        </w:rPr>
        <w:br/>
      </w:r>
      <w:r w:rsidRPr="0018462C">
        <w:rPr>
          <w:rFonts w:ascii="Calibri" w:hAnsi="Calibri" w:cs="Calibri"/>
          <w:b/>
          <w:bCs/>
        </w:rPr>
        <w:t>i przekazany Zamawiającemu wraz z dokumentem/</w:t>
      </w:r>
      <w:proofErr w:type="spellStart"/>
      <w:r w:rsidRPr="0018462C">
        <w:rPr>
          <w:rFonts w:ascii="Calibri" w:hAnsi="Calibri" w:cs="Calibri"/>
          <w:b/>
          <w:bCs/>
        </w:rPr>
        <w:t>ami</w:t>
      </w:r>
      <w:proofErr w:type="spellEnd"/>
      <w:r w:rsidRPr="0018462C">
        <w:rPr>
          <w:rFonts w:ascii="Calibri" w:hAnsi="Calibri" w:cs="Calibri"/>
          <w:b/>
          <w:bCs/>
        </w:rPr>
        <w:t>) potwierdzającymi prawo do reprezentacji Wykonawcy przez osobę podpisującą ofertę.</w:t>
      </w:r>
    </w:p>
    <w:p w14:paraId="570F9CA1" w14:textId="77777777" w:rsidR="00510B9A" w:rsidRPr="0018462C" w:rsidRDefault="00510B9A" w:rsidP="00510B9A">
      <w:pPr>
        <w:spacing w:line="268" w:lineRule="auto"/>
        <w:jc w:val="both"/>
        <w:rPr>
          <w:rFonts w:ascii="Calibri" w:hAnsi="Calibri" w:cs="Calibri"/>
          <w:b/>
          <w:bCs/>
          <w:sz w:val="24"/>
          <w:szCs w:val="24"/>
        </w:rPr>
      </w:pPr>
      <w:r w:rsidRPr="0018462C">
        <w:rPr>
          <w:rFonts w:ascii="Calibri" w:hAnsi="Calibri" w:cs="Calibri"/>
          <w:b/>
          <w:bCs/>
          <w:sz w:val="24"/>
          <w:szCs w:val="24"/>
        </w:rPr>
        <w:t xml:space="preserve">Zamawiający zaleca, aby podpis złożony był na podpisywanym </w:t>
      </w:r>
      <w:r w:rsidRPr="0018462C">
        <w:rPr>
          <w:rFonts w:ascii="Calibri" w:hAnsi="Calibri" w:cs="Calibri"/>
          <w:b/>
          <w:bCs/>
          <w:sz w:val="24"/>
          <w:szCs w:val="24"/>
          <w:u w:val="single"/>
        </w:rPr>
        <w:t>dokumencie PDF</w:t>
      </w:r>
      <w:r w:rsidRPr="0018462C">
        <w:rPr>
          <w:rFonts w:ascii="Calibri" w:hAnsi="Calibri" w:cs="Calibri"/>
          <w:b/>
          <w:bCs/>
          <w:sz w:val="24"/>
          <w:szCs w:val="24"/>
        </w:rPr>
        <w:t xml:space="preserve"> (podpis wewnętrzny) – taki sposób podpisu umożliwia szybką i prawidłową weryfikację.</w:t>
      </w:r>
    </w:p>
    <w:p w14:paraId="3439BBA6" w14:textId="77777777" w:rsidR="008109D2" w:rsidRPr="0018462C" w:rsidRDefault="008109D2" w:rsidP="003B0F6D">
      <w:pPr>
        <w:jc w:val="both"/>
        <w:rPr>
          <w:rFonts w:ascii="Calibri" w:hAnsi="Calibri" w:cs="Calibri"/>
          <w:color w:val="FF0000"/>
          <w:sz w:val="24"/>
          <w:szCs w:val="24"/>
          <w:u w:val="single"/>
        </w:rPr>
      </w:pPr>
    </w:p>
    <w:p w14:paraId="29689B79" w14:textId="77777777" w:rsidR="003B0F6D" w:rsidRPr="009340D7" w:rsidRDefault="003B0F6D" w:rsidP="003B0F6D">
      <w:pPr>
        <w:jc w:val="both"/>
        <w:rPr>
          <w:rFonts w:asciiTheme="majorHAnsi" w:hAnsiTheme="majorHAnsi" w:cstheme="majorHAnsi"/>
          <w:sz w:val="20"/>
          <w:szCs w:val="20"/>
          <w:u w:val="single"/>
        </w:rPr>
      </w:pPr>
      <w:r w:rsidRPr="009340D7">
        <w:rPr>
          <w:rFonts w:asciiTheme="majorHAnsi" w:hAnsiTheme="majorHAnsi" w:cstheme="majorHAnsi"/>
          <w:sz w:val="20"/>
          <w:szCs w:val="20"/>
          <w:u w:val="single"/>
        </w:rPr>
        <w:t xml:space="preserve">Instrukcja wypełniania: </w:t>
      </w:r>
    </w:p>
    <w:p w14:paraId="2D21373E" w14:textId="77777777" w:rsidR="003B0F6D" w:rsidRPr="009340D7" w:rsidRDefault="003B0F6D" w:rsidP="003B0F6D">
      <w:pPr>
        <w:jc w:val="both"/>
        <w:rPr>
          <w:rFonts w:asciiTheme="majorHAnsi" w:hAnsiTheme="majorHAnsi" w:cstheme="majorHAnsi"/>
          <w:sz w:val="20"/>
          <w:szCs w:val="20"/>
        </w:rPr>
      </w:pPr>
      <w:r w:rsidRPr="009340D7">
        <w:rPr>
          <w:rFonts w:asciiTheme="majorHAnsi" w:hAnsiTheme="majorHAnsi" w:cstheme="majorHAnsi"/>
          <w:sz w:val="20"/>
          <w:szCs w:val="20"/>
        </w:rPr>
        <w:t xml:space="preserve">● Wykonawca wypełnia we wszystkich wykropkowanych miejscach. </w:t>
      </w:r>
    </w:p>
    <w:p w14:paraId="6E510788" w14:textId="7F5C81AE" w:rsidR="003B0F6D" w:rsidRDefault="003B0F6D" w:rsidP="003B0F6D">
      <w:pPr>
        <w:autoSpaceDE w:val="0"/>
        <w:autoSpaceDN w:val="0"/>
        <w:adjustRightInd w:val="0"/>
        <w:jc w:val="both"/>
        <w:rPr>
          <w:rFonts w:asciiTheme="majorHAnsi" w:hAnsiTheme="majorHAnsi" w:cstheme="majorHAnsi"/>
          <w:sz w:val="20"/>
          <w:szCs w:val="20"/>
        </w:rPr>
      </w:pPr>
      <w:r w:rsidRPr="009340D7">
        <w:rPr>
          <w:rFonts w:asciiTheme="majorHAnsi" w:hAnsiTheme="majorHAnsi" w:cstheme="majorHAnsi"/>
          <w:sz w:val="20"/>
          <w:szCs w:val="20"/>
        </w:rPr>
        <w:t>*  wartość brutto oferty</w:t>
      </w:r>
      <w:r>
        <w:rPr>
          <w:rFonts w:asciiTheme="majorHAnsi" w:hAnsiTheme="majorHAnsi" w:cstheme="majorHAnsi"/>
          <w:sz w:val="20"/>
          <w:szCs w:val="20"/>
        </w:rPr>
        <w:t>.</w:t>
      </w:r>
    </w:p>
    <w:p w14:paraId="1DFF3E32" w14:textId="70B90E11" w:rsidR="000C52D5" w:rsidRDefault="00FC1157" w:rsidP="003B0F6D">
      <w:p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Wykonawca wykazuje czy dysponuje koordynatorem zgodnie z rozdziałem XV</w:t>
      </w:r>
      <w:r w:rsidR="000C52D5">
        <w:rPr>
          <w:rFonts w:asciiTheme="majorHAnsi" w:hAnsiTheme="majorHAnsi" w:cstheme="majorHAnsi"/>
          <w:sz w:val="20"/>
          <w:szCs w:val="20"/>
        </w:rPr>
        <w:t xml:space="preserve"> SWZ</w:t>
      </w:r>
      <w:r>
        <w:rPr>
          <w:rFonts w:asciiTheme="majorHAnsi" w:hAnsiTheme="majorHAnsi" w:cstheme="majorHAnsi"/>
          <w:sz w:val="20"/>
          <w:szCs w:val="20"/>
        </w:rPr>
        <w:t xml:space="preserve"> kryterium </w:t>
      </w:r>
      <w:r w:rsidR="000C52D5">
        <w:rPr>
          <w:rFonts w:asciiTheme="majorHAnsi" w:hAnsiTheme="majorHAnsi" w:cstheme="majorHAnsi"/>
          <w:sz w:val="20"/>
          <w:szCs w:val="20"/>
        </w:rPr>
        <w:t>„doświadczenie koordynatora”</w:t>
      </w:r>
    </w:p>
    <w:p w14:paraId="13994CAA" w14:textId="4D3ACA03" w:rsidR="003B0F6D" w:rsidRPr="009340D7" w:rsidRDefault="003B0F6D" w:rsidP="003B0F6D">
      <w:pPr>
        <w:widowControl w:val="0"/>
        <w:suppressAutoHyphens/>
        <w:jc w:val="both"/>
        <w:rPr>
          <w:rFonts w:asciiTheme="majorHAnsi" w:hAnsiTheme="majorHAnsi" w:cstheme="majorHAnsi"/>
          <w:sz w:val="20"/>
          <w:szCs w:val="20"/>
        </w:rPr>
      </w:pPr>
      <w:r w:rsidRPr="009340D7">
        <w:rPr>
          <w:rFonts w:asciiTheme="majorHAnsi" w:hAnsiTheme="majorHAnsi" w:cstheme="majorHAnsi"/>
          <w:sz w:val="20"/>
          <w:szCs w:val="20"/>
        </w:rPr>
        <w:t>*</w:t>
      </w:r>
      <w:r w:rsidR="000C52D5">
        <w:rPr>
          <w:rFonts w:asciiTheme="majorHAnsi" w:hAnsiTheme="majorHAnsi" w:cstheme="majorHAnsi"/>
          <w:sz w:val="20"/>
          <w:szCs w:val="20"/>
        </w:rPr>
        <w:t>**</w:t>
      </w:r>
      <w:r w:rsidRPr="009340D7">
        <w:rPr>
          <w:rFonts w:asciiTheme="majorHAnsi" w:hAnsiTheme="majorHAnsi" w:cstheme="majorHAnsi"/>
          <w:sz w:val="20"/>
          <w:szCs w:val="20"/>
        </w:rPr>
        <w:t xml:space="preserve"> Niewłaściwe skreślić lub wpisać nie dotyczy.</w:t>
      </w:r>
    </w:p>
    <w:p w14:paraId="7B1EDFEF" w14:textId="77777777" w:rsidR="003B0F6D" w:rsidRPr="009340D7" w:rsidRDefault="003B0F6D" w:rsidP="003B0F6D">
      <w:pPr>
        <w:autoSpaceDE w:val="0"/>
        <w:autoSpaceDN w:val="0"/>
        <w:adjustRightInd w:val="0"/>
        <w:jc w:val="both"/>
        <w:rPr>
          <w:rFonts w:asciiTheme="majorHAnsi" w:hAnsiTheme="majorHAnsi" w:cstheme="majorHAnsi"/>
          <w:sz w:val="20"/>
          <w:szCs w:val="20"/>
        </w:rPr>
      </w:pPr>
    </w:p>
    <w:p w14:paraId="6A81CD48" w14:textId="77777777" w:rsidR="003B0F6D" w:rsidRDefault="003B0F6D" w:rsidP="003B0F6D">
      <w:pPr>
        <w:widowControl w:val="0"/>
        <w:suppressAutoHyphens/>
        <w:jc w:val="both"/>
        <w:rPr>
          <w:rFonts w:asciiTheme="majorHAnsi" w:hAnsiTheme="majorHAnsi" w:cstheme="majorHAnsi"/>
          <w:sz w:val="20"/>
          <w:szCs w:val="20"/>
        </w:rPr>
      </w:pPr>
      <w:r w:rsidRPr="009340D7">
        <w:rPr>
          <w:rFonts w:asciiTheme="majorHAnsi" w:hAnsiTheme="majorHAnsi" w:cstheme="majorHAnsi"/>
          <w:sz w:val="20"/>
          <w:szCs w:val="20"/>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przy czym </w:t>
      </w:r>
      <w:r>
        <w:rPr>
          <w:rFonts w:asciiTheme="majorHAnsi" w:hAnsiTheme="majorHAnsi" w:cstheme="majorHAnsi"/>
          <w:sz w:val="20"/>
          <w:szCs w:val="20"/>
        </w:rPr>
        <w:br/>
      </w:r>
      <w:r w:rsidRPr="009340D7">
        <w:rPr>
          <w:rFonts w:asciiTheme="majorHAnsi" w:hAnsiTheme="majorHAnsi" w:cstheme="majorHAnsi"/>
          <w:sz w:val="20"/>
          <w:szCs w:val="20"/>
        </w:rPr>
        <w:t xml:space="preserve">w treści oferty Wykonawca zobowiązany jest uwzględnić należną kwotę podatku VAT, bez względu na to kto będzie jej płatnikiem. </w:t>
      </w:r>
    </w:p>
    <w:p w14:paraId="10AD2DEF" w14:textId="1671F317" w:rsidR="003B0F6D" w:rsidRPr="009340D7" w:rsidRDefault="003B0F6D" w:rsidP="003B0F6D">
      <w:pPr>
        <w:spacing w:before="100" w:beforeAutospacing="1"/>
        <w:ind w:left="142" w:hanging="142"/>
        <w:jc w:val="both"/>
        <w:rPr>
          <w:rFonts w:asciiTheme="majorHAnsi" w:hAnsiTheme="majorHAnsi" w:cstheme="majorHAnsi"/>
          <w:sz w:val="20"/>
          <w:szCs w:val="20"/>
        </w:rPr>
      </w:pPr>
      <w:r w:rsidRPr="009340D7">
        <w:rPr>
          <w:rFonts w:asciiTheme="majorHAnsi" w:hAnsiTheme="majorHAnsi" w:cstheme="majorHAnsi"/>
          <w:sz w:val="20"/>
          <w:szCs w:val="20"/>
          <w:vertAlign w:val="superscript"/>
        </w:rPr>
        <w:t xml:space="preserve">1) </w:t>
      </w:r>
      <w:r w:rsidR="00BC5C78">
        <w:rPr>
          <w:rFonts w:asciiTheme="majorHAnsi" w:hAnsiTheme="majorHAnsi" w:cstheme="majorHAnsi"/>
          <w:sz w:val="20"/>
          <w:szCs w:val="20"/>
        </w:rPr>
        <w:t>R</w:t>
      </w:r>
      <w:r w:rsidRPr="009340D7">
        <w:rPr>
          <w:rFonts w:asciiTheme="majorHAnsi" w:hAnsiTheme="majorHAnsi" w:cstheme="majorHAnsi"/>
          <w:sz w:val="20"/>
          <w:szCs w:val="20"/>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Theme="majorHAnsi" w:hAnsiTheme="majorHAnsi" w:cstheme="majorHAnsi"/>
          <w:sz w:val="20"/>
          <w:szCs w:val="20"/>
        </w:rPr>
        <w:br/>
      </w:r>
      <w:r w:rsidRPr="009340D7">
        <w:rPr>
          <w:rFonts w:asciiTheme="majorHAnsi" w:hAnsiTheme="majorHAnsi" w:cstheme="majorHAnsi"/>
          <w:sz w:val="20"/>
          <w:szCs w:val="20"/>
        </w:rPr>
        <w:t xml:space="preserve">z dnia 04.05.2016 r., str. 1). </w:t>
      </w:r>
    </w:p>
    <w:p w14:paraId="1BFF2771" w14:textId="04F0CFFC" w:rsidR="002056C4" w:rsidRDefault="003B0F6D" w:rsidP="00BC5C78">
      <w:pPr>
        <w:ind w:left="142" w:hanging="142"/>
        <w:jc w:val="both"/>
        <w:rPr>
          <w:rFonts w:asciiTheme="majorHAnsi" w:hAnsiTheme="majorHAnsi" w:cstheme="majorHAnsi"/>
        </w:rPr>
      </w:pPr>
      <w:r w:rsidRPr="009340D7">
        <w:rPr>
          <w:rFonts w:asciiTheme="majorHAnsi" w:hAnsiTheme="majorHAnsi" w:cstheme="majorHAnsi"/>
          <w:sz w:val="20"/>
          <w:szCs w:val="20"/>
          <w:vertAlign w:val="superscript"/>
        </w:rPr>
        <w:t>2)</w:t>
      </w:r>
      <w:r w:rsidRPr="009340D7">
        <w:rPr>
          <w:rFonts w:asciiTheme="majorHAnsi" w:hAnsiTheme="majorHAnsi" w:cstheme="majorHAnsi"/>
          <w:sz w:val="20"/>
          <w:szCs w:val="20"/>
        </w:rPr>
        <w:t xml:space="preserve"> </w:t>
      </w:r>
      <w:r w:rsidR="00BC5C78">
        <w:rPr>
          <w:rFonts w:asciiTheme="majorHAnsi" w:hAnsiTheme="majorHAnsi" w:cstheme="majorHAnsi"/>
          <w:sz w:val="20"/>
          <w:szCs w:val="20"/>
        </w:rPr>
        <w:t>W</w:t>
      </w:r>
      <w:r w:rsidRPr="009340D7">
        <w:rPr>
          <w:rFonts w:asciiTheme="majorHAnsi" w:hAnsiTheme="majorHAnsi" w:cstheme="majorHAnsi"/>
          <w:sz w:val="20"/>
          <w:szCs w:val="20"/>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9340D7">
        <w:rPr>
          <w:rFonts w:asciiTheme="majorHAnsi" w:hAnsiTheme="majorHAnsi" w:cstheme="majorHAnsi"/>
          <w:iCs/>
          <w:sz w:val="20"/>
          <w:szCs w:val="20"/>
        </w:rPr>
        <w:t xml:space="preserve">                </w:t>
      </w:r>
    </w:p>
    <w:p w14:paraId="08876007" w14:textId="77777777" w:rsidR="00BC5C78" w:rsidRDefault="00BC5C78" w:rsidP="00326D60">
      <w:pPr>
        <w:ind w:hanging="284"/>
        <w:jc w:val="both"/>
        <w:rPr>
          <w:rFonts w:asciiTheme="majorHAnsi" w:hAnsiTheme="majorHAnsi" w:cstheme="majorHAnsi"/>
        </w:rPr>
      </w:pPr>
    </w:p>
    <w:p w14:paraId="3E5D69FD" w14:textId="77777777" w:rsidR="00BC5C78" w:rsidRDefault="00BC5C78" w:rsidP="00326D60">
      <w:pPr>
        <w:ind w:hanging="284"/>
        <w:jc w:val="both"/>
        <w:rPr>
          <w:rFonts w:asciiTheme="majorHAnsi" w:hAnsiTheme="majorHAnsi" w:cstheme="majorHAnsi"/>
        </w:rPr>
      </w:pPr>
    </w:p>
    <w:p w14:paraId="6AACE9DA" w14:textId="2C31AA9F" w:rsidR="001C55CA" w:rsidRDefault="001C55CA" w:rsidP="001B2C10">
      <w:pPr>
        <w:rPr>
          <w:b/>
        </w:rPr>
      </w:pPr>
    </w:p>
    <w:p w14:paraId="086B718D" w14:textId="743154C2" w:rsidR="001C55CA" w:rsidRDefault="001C55CA" w:rsidP="00326D60">
      <w:pPr>
        <w:ind w:left="5664" w:firstLine="708"/>
        <w:rPr>
          <w:b/>
        </w:rPr>
      </w:pPr>
    </w:p>
    <w:p w14:paraId="238D90FD" w14:textId="08FFECCA" w:rsidR="00E663DA" w:rsidRDefault="00E663DA" w:rsidP="00326D60">
      <w:pPr>
        <w:ind w:left="5664" w:firstLine="708"/>
        <w:rPr>
          <w:b/>
        </w:rPr>
      </w:pPr>
    </w:p>
    <w:p w14:paraId="5D2BC1AB" w14:textId="72B1B77A" w:rsidR="00E663DA" w:rsidRDefault="00E663DA" w:rsidP="00326D60">
      <w:pPr>
        <w:ind w:left="5664" w:firstLine="708"/>
        <w:rPr>
          <w:b/>
        </w:rPr>
      </w:pPr>
    </w:p>
    <w:p w14:paraId="26D8B4EA" w14:textId="62A13691" w:rsidR="00E663DA" w:rsidRDefault="00E663DA" w:rsidP="00326D60">
      <w:pPr>
        <w:ind w:left="5664" w:firstLine="708"/>
        <w:rPr>
          <w:b/>
        </w:rPr>
      </w:pPr>
    </w:p>
    <w:p w14:paraId="66B7C43C" w14:textId="32F01EF8" w:rsidR="00E663DA" w:rsidRDefault="00E663DA" w:rsidP="00082A11">
      <w:pPr>
        <w:rPr>
          <w:b/>
        </w:rPr>
      </w:pPr>
    </w:p>
    <w:p w14:paraId="63025375" w14:textId="6B489C99" w:rsidR="00326D60" w:rsidRDefault="00326D60" w:rsidP="00CC371F">
      <w:pPr>
        <w:rPr>
          <w:b/>
          <w:sz w:val="30"/>
          <w:szCs w:val="30"/>
        </w:rPr>
      </w:pPr>
    </w:p>
    <w:p w14:paraId="2815AF96" w14:textId="77777777" w:rsidR="00A2318D" w:rsidRPr="0032580C" w:rsidRDefault="00A2318D" w:rsidP="00A2318D">
      <w:pPr>
        <w:jc w:val="right"/>
        <w:rPr>
          <w:rFonts w:ascii="Calibri" w:hAnsi="Calibri" w:cs="Calibri"/>
          <w:sz w:val="24"/>
          <w:szCs w:val="24"/>
        </w:rPr>
      </w:pPr>
      <w:r w:rsidRPr="0032580C">
        <w:rPr>
          <w:rFonts w:ascii="Calibri" w:hAnsi="Calibri" w:cs="Calibri"/>
          <w:sz w:val="24"/>
          <w:szCs w:val="24"/>
        </w:rPr>
        <w:t>Załącznik nr 2 do SWZ - oświadczenie</w:t>
      </w:r>
    </w:p>
    <w:p w14:paraId="68A40CA7" w14:textId="77777777" w:rsidR="00A2318D" w:rsidRPr="0032580C" w:rsidRDefault="00A2318D" w:rsidP="00A2318D">
      <w:pPr>
        <w:jc w:val="center"/>
        <w:rPr>
          <w:rFonts w:ascii="Calibri" w:hAnsi="Calibri" w:cs="Calibri"/>
          <w:b/>
          <w:bCs/>
          <w:sz w:val="24"/>
          <w:szCs w:val="24"/>
        </w:rPr>
      </w:pPr>
    </w:p>
    <w:p w14:paraId="62FDDDE3" w14:textId="5B97C66C" w:rsidR="00A2318D" w:rsidRPr="0032580C" w:rsidRDefault="00A2318D" w:rsidP="00A2318D">
      <w:pPr>
        <w:jc w:val="center"/>
        <w:rPr>
          <w:rFonts w:ascii="Calibri" w:hAnsi="Calibri" w:cs="Calibri"/>
          <w:b/>
          <w:bCs/>
          <w:sz w:val="28"/>
          <w:szCs w:val="28"/>
        </w:rPr>
      </w:pPr>
      <w:r w:rsidRPr="0032580C">
        <w:rPr>
          <w:rFonts w:ascii="Calibri" w:hAnsi="Calibri" w:cs="Calibri"/>
          <w:b/>
          <w:bCs/>
          <w:sz w:val="28"/>
          <w:szCs w:val="28"/>
        </w:rPr>
        <w:t xml:space="preserve">Oświadczenie </w:t>
      </w:r>
    </w:p>
    <w:p w14:paraId="403649D9" w14:textId="77777777" w:rsidR="00A2318D" w:rsidRPr="0032580C" w:rsidRDefault="00A2318D" w:rsidP="00A2318D">
      <w:pPr>
        <w:jc w:val="center"/>
        <w:rPr>
          <w:rFonts w:ascii="Calibri" w:hAnsi="Calibri" w:cs="Calibri"/>
          <w:b/>
          <w:bCs/>
          <w:sz w:val="24"/>
          <w:szCs w:val="24"/>
        </w:rPr>
      </w:pPr>
      <w:r w:rsidRPr="0032580C">
        <w:rPr>
          <w:rFonts w:ascii="Calibri" w:hAnsi="Calibri" w:cs="Calibri"/>
          <w:b/>
          <w:bCs/>
          <w:sz w:val="24"/>
          <w:szCs w:val="24"/>
        </w:rPr>
        <w:t xml:space="preserve">Wykonawców wspólnie ubiegających się o udzielenie zamówienia  </w:t>
      </w:r>
    </w:p>
    <w:p w14:paraId="7DBBD163" w14:textId="78864053" w:rsidR="00A2318D" w:rsidRPr="0032580C" w:rsidRDefault="00A2318D" w:rsidP="00A2318D">
      <w:pPr>
        <w:jc w:val="center"/>
        <w:rPr>
          <w:rFonts w:ascii="Calibri" w:hAnsi="Calibri" w:cs="Calibri"/>
          <w:b/>
          <w:bCs/>
          <w:sz w:val="24"/>
          <w:szCs w:val="24"/>
        </w:rPr>
      </w:pPr>
      <w:r w:rsidRPr="0032580C">
        <w:rPr>
          <w:rFonts w:ascii="Calibri" w:hAnsi="Calibri" w:cs="Calibri"/>
          <w:b/>
          <w:bCs/>
          <w:sz w:val="24"/>
          <w:szCs w:val="24"/>
        </w:rPr>
        <w:t>z art. 117 ust. 4 ustawy z dnia 11 września 2019 r. Prawo zamówień publicznych</w:t>
      </w:r>
    </w:p>
    <w:p w14:paraId="295CAEB7" w14:textId="515EB24D" w:rsidR="00A2318D" w:rsidRPr="0032580C" w:rsidRDefault="00A2318D" w:rsidP="00A2318D">
      <w:pPr>
        <w:ind w:right="220"/>
        <w:jc w:val="center"/>
        <w:rPr>
          <w:rFonts w:ascii="Calibri" w:eastAsia="Arial Unicode MS" w:hAnsi="Calibri" w:cs="Calibri"/>
          <w:b/>
          <w:noProof/>
          <w:sz w:val="24"/>
          <w:szCs w:val="24"/>
        </w:rPr>
      </w:pPr>
      <w:r w:rsidRPr="0032580C">
        <w:rPr>
          <w:rFonts w:ascii="Calibri" w:eastAsia="Arial Unicode MS" w:hAnsi="Calibri" w:cs="Calibri"/>
          <w:b/>
          <w:noProof/>
          <w:sz w:val="24"/>
          <w:szCs w:val="24"/>
        </w:rPr>
        <w:t xml:space="preserve"> (podział zadań konsorcjantów)</w:t>
      </w:r>
    </w:p>
    <w:p w14:paraId="38EB2172" w14:textId="77777777" w:rsidR="00A2318D" w:rsidRPr="0032580C" w:rsidRDefault="00A2318D" w:rsidP="00A2318D">
      <w:pPr>
        <w:ind w:right="220"/>
        <w:jc w:val="center"/>
        <w:rPr>
          <w:rFonts w:ascii="Calibri" w:eastAsia="Arial Unicode MS" w:hAnsi="Calibri" w:cs="Calibri"/>
          <w:b/>
          <w:noProof/>
          <w:sz w:val="24"/>
          <w:szCs w:val="24"/>
        </w:rPr>
      </w:pPr>
    </w:p>
    <w:p w14:paraId="2AA2806B" w14:textId="12D05490" w:rsidR="00E6061D" w:rsidRPr="00E32901" w:rsidRDefault="00A2318D" w:rsidP="00E32901">
      <w:pPr>
        <w:pStyle w:val="Tytu"/>
        <w:rPr>
          <w:rFonts w:ascii="Calibri" w:eastAsia="Arial Unicode MS" w:hAnsi="Calibri" w:cs="Calibri"/>
          <w:b/>
          <w:noProof/>
          <w:sz w:val="24"/>
          <w:szCs w:val="24"/>
        </w:rPr>
      </w:pPr>
      <w:r w:rsidRPr="0032580C">
        <w:rPr>
          <w:rFonts w:ascii="Calibri" w:eastAsia="Arial Unicode MS" w:hAnsi="Calibri" w:cs="Calibri"/>
          <w:bCs/>
          <w:noProof/>
          <w:sz w:val="24"/>
          <w:szCs w:val="24"/>
        </w:rPr>
        <w:t xml:space="preserve">składane w postępowaniu na </w:t>
      </w:r>
      <w:r w:rsidRPr="0032580C">
        <w:rPr>
          <w:rFonts w:ascii="Calibri" w:hAnsi="Calibri" w:cs="Calibri"/>
          <w:bCs/>
          <w:sz w:val="24"/>
          <w:szCs w:val="24"/>
        </w:rPr>
        <w:t>realizację zadania pod</w:t>
      </w:r>
      <w:r w:rsidRPr="0032580C">
        <w:rPr>
          <w:rFonts w:ascii="Calibri" w:hAnsi="Calibri" w:cs="Calibri"/>
          <w:sz w:val="24"/>
          <w:szCs w:val="24"/>
        </w:rPr>
        <w:t xml:space="preserve"> nazwą: </w:t>
      </w:r>
      <w:r w:rsidRPr="0032580C">
        <w:rPr>
          <w:rFonts w:ascii="Calibri" w:hAnsi="Calibri" w:cs="Calibri"/>
          <w:b/>
          <w:sz w:val="24"/>
          <w:szCs w:val="24"/>
        </w:rPr>
        <w:t>„Ochrona fizyczna i monitoring Szpitala Nowowiejskiego”</w:t>
      </w:r>
      <w:r w:rsidR="00E6061D" w:rsidRPr="0032580C">
        <w:rPr>
          <w:rFonts w:ascii="Calibri" w:hAnsi="Calibri" w:cs="Calibri"/>
          <w:b/>
          <w:sz w:val="24"/>
          <w:szCs w:val="24"/>
        </w:rPr>
        <w:t xml:space="preserve">, </w:t>
      </w:r>
      <w:r w:rsidRPr="0032580C">
        <w:rPr>
          <w:rFonts w:ascii="Calibri" w:eastAsia="Arial Unicode MS" w:hAnsi="Calibri" w:cs="Calibri"/>
          <w:b/>
          <w:noProof/>
          <w:sz w:val="24"/>
          <w:szCs w:val="24"/>
        </w:rPr>
        <w:t xml:space="preserve">nr sprawy: </w:t>
      </w:r>
      <w:r w:rsidR="0074128C" w:rsidRPr="0032580C">
        <w:rPr>
          <w:rFonts w:ascii="Calibri" w:eastAsia="Arial Unicode MS" w:hAnsi="Calibri" w:cs="Calibri"/>
          <w:b/>
          <w:noProof/>
          <w:sz w:val="24"/>
          <w:szCs w:val="24"/>
        </w:rPr>
        <w:t>1</w:t>
      </w:r>
      <w:r w:rsidRPr="0032580C">
        <w:rPr>
          <w:rFonts w:ascii="Calibri" w:eastAsia="Arial Unicode MS" w:hAnsi="Calibri" w:cs="Calibri"/>
          <w:b/>
          <w:noProof/>
          <w:sz w:val="24"/>
          <w:szCs w:val="24"/>
        </w:rPr>
        <w:t>/DZP/202</w:t>
      </w:r>
      <w:r w:rsidR="000B1DBC">
        <w:rPr>
          <w:rFonts w:ascii="Calibri" w:eastAsia="Arial Unicode MS" w:hAnsi="Calibri" w:cs="Calibri"/>
          <w:b/>
          <w:noProof/>
          <w:sz w:val="24"/>
          <w:szCs w:val="24"/>
        </w:rPr>
        <w:t>4</w:t>
      </w:r>
      <w:r w:rsidR="00E6061D" w:rsidRPr="0032580C">
        <w:rPr>
          <w:rFonts w:ascii="Calibri" w:eastAsia="Arial Unicode MS" w:hAnsi="Calibri" w:cs="Calibri"/>
          <w:b/>
          <w:noProof/>
          <w:sz w:val="24"/>
          <w:szCs w:val="24"/>
        </w:rPr>
        <w:t>.</w:t>
      </w:r>
    </w:p>
    <w:p w14:paraId="5612EFDD" w14:textId="53D438B8" w:rsidR="00A2318D" w:rsidRPr="0032580C" w:rsidRDefault="00A2318D" w:rsidP="00A2318D">
      <w:pPr>
        <w:rPr>
          <w:rFonts w:ascii="Calibri" w:hAnsi="Calibri" w:cs="Calibri"/>
          <w:sz w:val="24"/>
          <w:szCs w:val="24"/>
        </w:rPr>
      </w:pPr>
      <w:r w:rsidRPr="0032580C">
        <w:rPr>
          <w:rFonts w:ascii="Calibri" w:hAnsi="Calibri" w:cs="Calibri"/>
          <w:sz w:val="24"/>
          <w:szCs w:val="24"/>
        </w:rPr>
        <w:t>My, Wykonawcy wspólnie ubiegający się o udzielenie zamówienia publicznego:</w:t>
      </w:r>
    </w:p>
    <w:p w14:paraId="0F90D698" w14:textId="77777777" w:rsidR="00C6326F" w:rsidRPr="0032580C" w:rsidRDefault="00C6326F" w:rsidP="00A2318D">
      <w:pPr>
        <w:rPr>
          <w:rFonts w:ascii="Calibri" w:eastAsia="Calibri" w:hAnsi="Calibri" w:cs="Calibri"/>
          <w:sz w:val="24"/>
          <w:szCs w:val="24"/>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627"/>
        <w:gridCol w:w="3111"/>
        <w:gridCol w:w="1714"/>
      </w:tblGrid>
      <w:tr w:rsidR="00CC5746" w:rsidRPr="0032580C" w14:paraId="600F1581" w14:textId="77777777" w:rsidTr="00C6326F">
        <w:trPr>
          <w:trHeight w:val="720"/>
        </w:trPr>
        <w:tc>
          <w:tcPr>
            <w:tcW w:w="1017" w:type="pct"/>
            <w:tcBorders>
              <w:top w:val="single" w:sz="4" w:space="0" w:color="auto"/>
              <w:left w:val="single" w:sz="4" w:space="0" w:color="auto"/>
              <w:bottom w:val="single" w:sz="4" w:space="0" w:color="auto"/>
              <w:right w:val="single" w:sz="4" w:space="0" w:color="auto"/>
            </w:tcBorders>
            <w:shd w:val="clear" w:color="auto" w:fill="D0CECE"/>
            <w:vAlign w:val="center"/>
          </w:tcPr>
          <w:p w14:paraId="2F88E679" w14:textId="77777777" w:rsidR="00A2318D" w:rsidRPr="0032580C" w:rsidRDefault="00A2318D">
            <w:pPr>
              <w:spacing w:line="240" w:lineRule="auto"/>
              <w:ind w:right="220"/>
              <w:jc w:val="center"/>
              <w:rPr>
                <w:rFonts w:ascii="Calibri" w:eastAsia="Arial Unicode MS" w:hAnsi="Calibri" w:cs="Calibri"/>
                <w:noProof/>
                <w:sz w:val="24"/>
                <w:szCs w:val="24"/>
              </w:rPr>
            </w:pPr>
          </w:p>
        </w:tc>
        <w:tc>
          <w:tcPr>
            <w:tcW w:w="1404"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31FE8D18" w14:textId="77777777" w:rsidR="00A2318D" w:rsidRPr="0032580C" w:rsidRDefault="00A2318D">
            <w:pPr>
              <w:spacing w:line="240" w:lineRule="auto"/>
              <w:ind w:right="220"/>
              <w:jc w:val="center"/>
              <w:rPr>
                <w:rFonts w:ascii="Calibri" w:eastAsia="Arial Unicode MS" w:hAnsi="Calibri" w:cs="Calibri"/>
                <w:b/>
                <w:bCs/>
                <w:noProof/>
                <w:sz w:val="24"/>
                <w:szCs w:val="24"/>
              </w:rPr>
            </w:pPr>
            <w:r w:rsidRPr="0032580C">
              <w:rPr>
                <w:rFonts w:ascii="Calibri" w:eastAsia="Arial Unicode MS" w:hAnsi="Calibri" w:cs="Calibri"/>
                <w:b/>
                <w:bCs/>
                <w:noProof/>
                <w:sz w:val="24"/>
                <w:szCs w:val="24"/>
              </w:rPr>
              <w:t>Nazwa / Firma Wykonawcy</w:t>
            </w:r>
          </w:p>
        </w:tc>
        <w:tc>
          <w:tcPr>
            <w:tcW w:w="1663"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0D77A318" w14:textId="77777777" w:rsidR="00A2318D" w:rsidRPr="0032580C" w:rsidRDefault="00A2318D">
            <w:pPr>
              <w:spacing w:line="240" w:lineRule="auto"/>
              <w:ind w:right="220"/>
              <w:jc w:val="center"/>
              <w:rPr>
                <w:rFonts w:ascii="Calibri" w:eastAsia="Arial Unicode MS" w:hAnsi="Calibri" w:cs="Calibri"/>
                <w:b/>
                <w:bCs/>
                <w:noProof/>
                <w:sz w:val="24"/>
                <w:szCs w:val="24"/>
              </w:rPr>
            </w:pPr>
            <w:r w:rsidRPr="0032580C">
              <w:rPr>
                <w:rFonts w:ascii="Calibri" w:hAnsi="Calibri" w:cs="Calibri"/>
                <w:b/>
                <w:bCs/>
                <w:sz w:val="24"/>
                <w:szCs w:val="24"/>
              </w:rPr>
              <w:t>Adres (ulica, kod, miejscowość)</w:t>
            </w:r>
          </w:p>
        </w:tc>
        <w:tc>
          <w:tcPr>
            <w:tcW w:w="916"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41B88D3C" w14:textId="77777777" w:rsidR="00A2318D" w:rsidRPr="0032580C" w:rsidRDefault="00A2318D">
            <w:pPr>
              <w:spacing w:line="240" w:lineRule="auto"/>
              <w:ind w:right="220"/>
              <w:jc w:val="center"/>
              <w:rPr>
                <w:rFonts w:ascii="Calibri" w:eastAsia="Arial Unicode MS" w:hAnsi="Calibri" w:cs="Calibri"/>
                <w:b/>
                <w:bCs/>
                <w:noProof/>
                <w:sz w:val="24"/>
                <w:szCs w:val="24"/>
              </w:rPr>
            </w:pPr>
            <w:r w:rsidRPr="0032580C">
              <w:rPr>
                <w:rFonts w:ascii="Calibri" w:hAnsi="Calibri" w:cs="Calibri"/>
                <w:b/>
                <w:bCs/>
                <w:sz w:val="24"/>
                <w:szCs w:val="24"/>
              </w:rPr>
              <w:t>NIP</w:t>
            </w:r>
          </w:p>
        </w:tc>
      </w:tr>
      <w:tr w:rsidR="00CC5746" w:rsidRPr="0032580C" w14:paraId="6F49ECB2" w14:textId="77777777" w:rsidTr="00A2318D">
        <w:tc>
          <w:tcPr>
            <w:tcW w:w="1017" w:type="pct"/>
            <w:tcBorders>
              <w:top w:val="single" w:sz="4" w:space="0" w:color="auto"/>
              <w:left w:val="single" w:sz="4" w:space="0" w:color="auto"/>
              <w:bottom w:val="single" w:sz="4" w:space="0" w:color="auto"/>
              <w:right w:val="single" w:sz="4" w:space="0" w:color="auto"/>
            </w:tcBorders>
            <w:vAlign w:val="center"/>
            <w:hideMark/>
          </w:tcPr>
          <w:p w14:paraId="3DB8E67B" w14:textId="65022B93" w:rsidR="00A2318D" w:rsidRPr="0032580C" w:rsidRDefault="00A2318D">
            <w:pPr>
              <w:spacing w:line="240" w:lineRule="auto"/>
              <w:ind w:right="220"/>
              <w:rPr>
                <w:rFonts w:ascii="Calibri" w:eastAsia="Arial Unicode MS" w:hAnsi="Calibri" w:cs="Calibri"/>
                <w:noProof/>
                <w:sz w:val="24"/>
                <w:szCs w:val="24"/>
              </w:rPr>
            </w:pPr>
            <w:r w:rsidRPr="0032580C">
              <w:rPr>
                <w:rFonts w:ascii="Calibri" w:eastAsia="Arial Unicode MS" w:hAnsi="Calibri" w:cs="Calibri"/>
                <w:noProof/>
                <w:sz w:val="24"/>
                <w:szCs w:val="24"/>
              </w:rPr>
              <w:t>Wykonawca 1 / Lider:</w:t>
            </w:r>
          </w:p>
        </w:tc>
        <w:tc>
          <w:tcPr>
            <w:tcW w:w="1404" w:type="pct"/>
            <w:tcBorders>
              <w:top w:val="single" w:sz="4" w:space="0" w:color="auto"/>
              <w:left w:val="single" w:sz="4" w:space="0" w:color="auto"/>
              <w:bottom w:val="single" w:sz="4" w:space="0" w:color="auto"/>
              <w:right w:val="single" w:sz="4" w:space="0" w:color="auto"/>
            </w:tcBorders>
            <w:vAlign w:val="center"/>
          </w:tcPr>
          <w:p w14:paraId="796ED6BF" w14:textId="77777777" w:rsidR="00A2318D" w:rsidRPr="0032580C" w:rsidRDefault="00A2318D">
            <w:pPr>
              <w:spacing w:line="240" w:lineRule="auto"/>
              <w:ind w:right="220"/>
              <w:jc w:val="center"/>
              <w:rPr>
                <w:rFonts w:ascii="Calibri" w:eastAsia="Arial Unicode MS" w:hAnsi="Calibri" w:cs="Calibri"/>
                <w:noProof/>
                <w:sz w:val="24"/>
                <w:szCs w:val="24"/>
              </w:rPr>
            </w:pPr>
          </w:p>
        </w:tc>
        <w:tc>
          <w:tcPr>
            <w:tcW w:w="1663" w:type="pct"/>
            <w:tcBorders>
              <w:top w:val="single" w:sz="4" w:space="0" w:color="auto"/>
              <w:left w:val="single" w:sz="4" w:space="0" w:color="auto"/>
              <w:bottom w:val="single" w:sz="4" w:space="0" w:color="auto"/>
              <w:right w:val="single" w:sz="4" w:space="0" w:color="auto"/>
            </w:tcBorders>
            <w:vAlign w:val="center"/>
          </w:tcPr>
          <w:p w14:paraId="2C3143F7" w14:textId="77777777" w:rsidR="00A2318D" w:rsidRPr="0032580C" w:rsidRDefault="00A2318D">
            <w:pPr>
              <w:spacing w:line="240" w:lineRule="auto"/>
              <w:ind w:right="220"/>
              <w:jc w:val="center"/>
              <w:rPr>
                <w:rFonts w:ascii="Calibri" w:eastAsia="Arial Unicode MS" w:hAnsi="Calibri" w:cs="Calibri"/>
                <w:noProof/>
                <w:sz w:val="24"/>
                <w:szCs w:val="24"/>
              </w:rPr>
            </w:pPr>
          </w:p>
        </w:tc>
        <w:tc>
          <w:tcPr>
            <w:tcW w:w="916" w:type="pct"/>
            <w:tcBorders>
              <w:top w:val="single" w:sz="4" w:space="0" w:color="auto"/>
              <w:left w:val="single" w:sz="4" w:space="0" w:color="auto"/>
              <w:bottom w:val="single" w:sz="4" w:space="0" w:color="auto"/>
              <w:right w:val="single" w:sz="4" w:space="0" w:color="auto"/>
            </w:tcBorders>
            <w:vAlign w:val="center"/>
          </w:tcPr>
          <w:p w14:paraId="790927D4" w14:textId="77777777" w:rsidR="00A2318D" w:rsidRPr="0032580C" w:rsidRDefault="00A2318D">
            <w:pPr>
              <w:spacing w:line="240" w:lineRule="auto"/>
              <w:ind w:right="220"/>
              <w:jc w:val="center"/>
              <w:rPr>
                <w:rFonts w:ascii="Calibri" w:eastAsia="Arial Unicode MS" w:hAnsi="Calibri" w:cs="Calibri"/>
                <w:noProof/>
                <w:sz w:val="24"/>
                <w:szCs w:val="24"/>
              </w:rPr>
            </w:pPr>
          </w:p>
        </w:tc>
      </w:tr>
      <w:tr w:rsidR="00CC5746" w:rsidRPr="0032580C" w14:paraId="6B40F8BE" w14:textId="77777777" w:rsidTr="00A2318D">
        <w:tc>
          <w:tcPr>
            <w:tcW w:w="1017" w:type="pct"/>
            <w:tcBorders>
              <w:top w:val="single" w:sz="4" w:space="0" w:color="auto"/>
              <w:left w:val="single" w:sz="4" w:space="0" w:color="auto"/>
              <w:bottom w:val="single" w:sz="4" w:space="0" w:color="auto"/>
              <w:right w:val="single" w:sz="4" w:space="0" w:color="auto"/>
            </w:tcBorders>
            <w:vAlign w:val="center"/>
            <w:hideMark/>
          </w:tcPr>
          <w:p w14:paraId="020A4C19" w14:textId="77777777" w:rsidR="00A2318D" w:rsidRPr="0032580C" w:rsidRDefault="00A2318D">
            <w:pPr>
              <w:spacing w:line="240" w:lineRule="auto"/>
              <w:ind w:right="220"/>
              <w:rPr>
                <w:rFonts w:ascii="Calibri" w:eastAsia="Arial Unicode MS" w:hAnsi="Calibri" w:cs="Calibri"/>
                <w:noProof/>
                <w:sz w:val="24"/>
                <w:szCs w:val="24"/>
              </w:rPr>
            </w:pPr>
            <w:r w:rsidRPr="0032580C">
              <w:rPr>
                <w:rFonts w:ascii="Calibri" w:eastAsia="Arial Unicode MS" w:hAnsi="Calibri" w:cs="Calibri"/>
                <w:noProof/>
                <w:sz w:val="24"/>
                <w:szCs w:val="24"/>
              </w:rPr>
              <w:t>Wykonawca 2:</w:t>
            </w:r>
          </w:p>
        </w:tc>
        <w:tc>
          <w:tcPr>
            <w:tcW w:w="1404" w:type="pct"/>
            <w:tcBorders>
              <w:top w:val="single" w:sz="4" w:space="0" w:color="auto"/>
              <w:left w:val="single" w:sz="4" w:space="0" w:color="auto"/>
              <w:bottom w:val="single" w:sz="4" w:space="0" w:color="auto"/>
              <w:right w:val="single" w:sz="4" w:space="0" w:color="auto"/>
            </w:tcBorders>
            <w:vAlign w:val="center"/>
          </w:tcPr>
          <w:p w14:paraId="6016100E" w14:textId="77777777" w:rsidR="00A2318D" w:rsidRPr="0032580C" w:rsidRDefault="00A2318D">
            <w:pPr>
              <w:spacing w:line="240" w:lineRule="auto"/>
              <w:ind w:right="220"/>
              <w:jc w:val="center"/>
              <w:rPr>
                <w:rFonts w:ascii="Calibri" w:eastAsia="Arial Unicode MS" w:hAnsi="Calibri" w:cs="Calibri"/>
                <w:noProof/>
                <w:sz w:val="24"/>
                <w:szCs w:val="24"/>
              </w:rPr>
            </w:pPr>
          </w:p>
        </w:tc>
        <w:tc>
          <w:tcPr>
            <w:tcW w:w="1663" w:type="pct"/>
            <w:tcBorders>
              <w:top w:val="single" w:sz="4" w:space="0" w:color="auto"/>
              <w:left w:val="single" w:sz="4" w:space="0" w:color="auto"/>
              <w:bottom w:val="single" w:sz="4" w:space="0" w:color="auto"/>
              <w:right w:val="single" w:sz="4" w:space="0" w:color="auto"/>
            </w:tcBorders>
            <w:vAlign w:val="center"/>
          </w:tcPr>
          <w:p w14:paraId="4972D309" w14:textId="77777777" w:rsidR="00A2318D" w:rsidRPr="0032580C" w:rsidRDefault="00A2318D">
            <w:pPr>
              <w:spacing w:line="240" w:lineRule="auto"/>
              <w:ind w:right="220"/>
              <w:jc w:val="center"/>
              <w:rPr>
                <w:rFonts w:ascii="Calibri" w:eastAsia="Arial Unicode MS" w:hAnsi="Calibri" w:cs="Calibri"/>
                <w:noProof/>
                <w:sz w:val="24"/>
                <w:szCs w:val="24"/>
              </w:rPr>
            </w:pPr>
          </w:p>
        </w:tc>
        <w:tc>
          <w:tcPr>
            <w:tcW w:w="916" w:type="pct"/>
            <w:tcBorders>
              <w:top w:val="single" w:sz="4" w:space="0" w:color="auto"/>
              <w:left w:val="single" w:sz="4" w:space="0" w:color="auto"/>
              <w:bottom w:val="single" w:sz="4" w:space="0" w:color="auto"/>
              <w:right w:val="single" w:sz="4" w:space="0" w:color="auto"/>
            </w:tcBorders>
            <w:vAlign w:val="center"/>
          </w:tcPr>
          <w:p w14:paraId="5516EAF7" w14:textId="77777777" w:rsidR="00A2318D" w:rsidRPr="0032580C" w:rsidRDefault="00A2318D">
            <w:pPr>
              <w:spacing w:line="240" w:lineRule="auto"/>
              <w:ind w:right="220"/>
              <w:jc w:val="center"/>
              <w:rPr>
                <w:rFonts w:ascii="Calibri" w:eastAsia="Arial Unicode MS" w:hAnsi="Calibri" w:cs="Calibri"/>
                <w:noProof/>
                <w:sz w:val="24"/>
                <w:szCs w:val="24"/>
              </w:rPr>
            </w:pPr>
          </w:p>
        </w:tc>
      </w:tr>
      <w:tr w:rsidR="00CC5746" w:rsidRPr="00CC5746" w14:paraId="60A69823" w14:textId="77777777" w:rsidTr="00A2318D">
        <w:tc>
          <w:tcPr>
            <w:tcW w:w="1017" w:type="pct"/>
            <w:tcBorders>
              <w:top w:val="single" w:sz="4" w:space="0" w:color="auto"/>
              <w:left w:val="single" w:sz="4" w:space="0" w:color="auto"/>
              <w:bottom w:val="single" w:sz="4" w:space="0" w:color="auto"/>
              <w:right w:val="single" w:sz="4" w:space="0" w:color="auto"/>
            </w:tcBorders>
            <w:vAlign w:val="center"/>
            <w:hideMark/>
          </w:tcPr>
          <w:p w14:paraId="36938A42" w14:textId="6E94DD22" w:rsidR="00A2318D" w:rsidRPr="00CC5746" w:rsidRDefault="00A2318D">
            <w:pPr>
              <w:spacing w:line="240" w:lineRule="auto"/>
              <w:ind w:right="220"/>
              <w:rPr>
                <w:rFonts w:ascii="Calibri" w:eastAsia="Arial Unicode MS" w:hAnsi="Calibri" w:cs="Calibri"/>
                <w:noProof/>
                <w:sz w:val="24"/>
                <w:szCs w:val="24"/>
              </w:rPr>
            </w:pPr>
            <w:r w:rsidRPr="0032580C">
              <w:rPr>
                <w:rFonts w:ascii="Calibri" w:eastAsia="Arial Unicode MS" w:hAnsi="Calibri" w:cs="Calibri"/>
                <w:noProof/>
                <w:sz w:val="24"/>
                <w:szCs w:val="24"/>
              </w:rPr>
              <w:t>Wykonawca…:</w:t>
            </w:r>
          </w:p>
        </w:tc>
        <w:tc>
          <w:tcPr>
            <w:tcW w:w="1404" w:type="pct"/>
            <w:tcBorders>
              <w:top w:val="single" w:sz="4" w:space="0" w:color="auto"/>
              <w:left w:val="single" w:sz="4" w:space="0" w:color="auto"/>
              <w:bottom w:val="single" w:sz="4" w:space="0" w:color="auto"/>
              <w:right w:val="single" w:sz="4" w:space="0" w:color="auto"/>
            </w:tcBorders>
            <w:vAlign w:val="center"/>
          </w:tcPr>
          <w:p w14:paraId="552BDBEB" w14:textId="77777777" w:rsidR="00A2318D" w:rsidRPr="00CC5746" w:rsidRDefault="00A2318D">
            <w:pPr>
              <w:spacing w:line="240" w:lineRule="auto"/>
              <w:ind w:right="220"/>
              <w:jc w:val="center"/>
              <w:rPr>
                <w:rFonts w:ascii="Calibri" w:eastAsia="Arial Unicode MS" w:hAnsi="Calibri" w:cs="Calibri"/>
                <w:noProof/>
                <w:sz w:val="24"/>
                <w:szCs w:val="24"/>
              </w:rPr>
            </w:pPr>
          </w:p>
        </w:tc>
        <w:tc>
          <w:tcPr>
            <w:tcW w:w="1663" w:type="pct"/>
            <w:tcBorders>
              <w:top w:val="single" w:sz="4" w:space="0" w:color="auto"/>
              <w:left w:val="single" w:sz="4" w:space="0" w:color="auto"/>
              <w:bottom w:val="single" w:sz="4" w:space="0" w:color="auto"/>
              <w:right w:val="single" w:sz="4" w:space="0" w:color="auto"/>
            </w:tcBorders>
            <w:vAlign w:val="center"/>
          </w:tcPr>
          <w:p w14:paraId="0EA0AD53" w14:textId="77777777" w:rsidR="00A2318D" w:rsidRPr="00CC5746" w:rsidRDefault="00A2318D">
            <w:pPr>
              <w:spacing w:line="240" w:lineRule="auto"/>
              <w:ind w:right="220"/>
              <w:jc w:val="center"/>
              <w:rPr>
                <w:rFonts w:ascii="Calibri" w:eastAsia="Arial Unicode MS" w:hAnsi="Calibri" w:cs="Calibri"/>
                <w:noProof/>
                <w:sz w:val="24"/>
                <w:szCs w:val="24"/>
              </w:rPr>
            </w:pPr>
          </w:p>
        </w:tc>
        <w:tc>
          <w:tcPr>
            <w:tcW w:w="916" w:type="pct"/>
            <w:tcBorders>
              <w:top w:val="single" w:sz="4" w:space="0" w:color="auto"/>
              <w:left w:val="single" w:sz="4" w:space="0" w:color="auto"/>
              <w:bottom w:val="single" w:sz="4" w:space="0" w:color="auto"/>
              <w:right w:val="single" w:sz="4" w:space="0" w:color="auto"/>
            </w:tcBorders>
            <w:vAlign w:val="center"/>
          </w:tcPr>
          <w:p w14:paraId="452612A8" w14:textId="77777777" w:rsidR="00A2318D" w:rsidRPr="00CC5746" w:rsidRDefault="00A2318D">
            <w:pPr>
              <w:spacing w:line="240" w:lineRule="auto"/>
              <w:ind w:right="220"/>
              <w:jc w:val="center"/>
              <w:rPr>
                <w:rFonts w:ascii="Calibri" w:eastAsia="Arial Unicode MS" w:hAnsi="Calibri" w:cs="Calibri"/>
                <w:noProof/>
                <w:sz w:val="24"/>
                <w:szCs w:val="24"/>
              </w:rPr>
            </w:pPr>
          </w:p>
        </w:tc>
      </w:tr>
    </w:tbl>
    <w:p w14:paraId="72276023" w14:textId="77777777" w:rsidR="00A2318D" w:rsidRPr="00CC5746" w:rsidRDefault="00A2318D" w:rsidP="00A2318D">
      <w:pPr>
        <w:ind w:right="220"/>
        <w:rPr>
          <w:rFonts w:ascii="Calibri" w:eastAsia="Arial Unicode MS" w:hAnsi="Calibri" w:cs="Calibri"/>
          <w:noProof/>
          <w:sz w:val="24"/>
          <w:szCs w:val="24"/>
          <w:lang w:eastAsia="en-US"/>
        </w:rPr>
      </w:pPr>
    </w:p>
    <w:p w14:paraId="6BA00E5B" w14:textId="77777777" w:rsidR="00A2318D" w:rsidRPr="00CC5746" w:rsidRDefault="00A2318D" w:rsidP="00A2318D">
      <w:pPr>
        <w:rPr>
          <w:rFonts w:ascii="Calibri" w:eastAsia="Calibri" w:hAnsi="Calibri" w:cs="Calibri"/>
          <w:b/>
          <w:bCs/>
          <w:sz w:val="24"/>
          <w:szCs w:val="24"/>
        </w:rPr>
      </w:pPr>
      <w:r w:rsidRPr="00CC5746">
        <w:rPr>
          <w:rFonts w:ascii="Calibri" w:hAnsi="Calibri" w:cs="Calibri"/>
          <w:b/>
          <w:bCs/>
          <w:sz w:val="24"/>
          <w:szCs w:val="24"/>
        </w:rPr>
        <w:t>Niniejszym oświadczamy, że:</w:t>
      </w:r>
    </w:p>
    <w:p w14:paraId="0166172E" w14:textId="5FF44C6C" w:rsidR="00A2318D" w:rsidRPr="00CC5746" w:rsidRDefault="00BC466B" w:rsidP="00E6061D">
      <w:pPr>
        <w:pStyle w:val="Akapitzlist"/>
        <w:ind w:left="0" w:right="-171"/>
        <w:jc w:val="both"/>
        <w:rPr>
          <w:rFonts w:ascii="Calibri" w:hAnsi="Calibri" w:cs="Calibri"/>
          <w:sz w:val="24"/>
          <w:szCs w:val="24"/>
        </w:rPr>
      </w:pPr>
      <w:r w:rsidRPr="00CC5746">
        <w:rPr>
          <w:rFonts w:ascii="Calibri" w:eastAsia="Arial Unicode MS" w:hAnsi="Calibri" w:cs="Calibri"/>
          <w:b/>
          <w:bCs/>
          <w:noProof/>
          <w:color w:val="000000"/>
          <w:sz w:val="24"/>
          <w:szCs w:val="24"/>
        </w:rPr>
        <w:t>1.</w:t>
      </w:r>
      <w:r w:rsidRPr="00CC5746">
        <w:rPr>
          <w:rFonts w:ascii="Calibri" w:eastAsia="Arial Unicode MS" w:hAnsi="Calibri" w:cs="Calibri"/>
          <w:noProof/>
          <w:color w:val="000000"/>
          <w:sz w:val="24"/>
          <w:szCs w:val="24"/>
        </w:rPr>
        <w:t xml:space="preserve"> W</w:t>
      </w:r>
      <w:r w:rsidR="00A2318D" w:rsidRPr="00CC5746">
        <w:rPr>
          <w:rFonts w:ascii="Calibri" w:eastAsia="Arial Unicode MS" w:hAnsi="Calibri" w:cs="Calibri"/>
          <w:noProof/>
          <w:color w:val="000000"/>
          <w:sz w:val="24"/>
          <w:szCs w:val="24"/>
        </w:rPr>
        <w:t xml:space="preserve">arunek dotyczący uprawnień do prowadzenia określonej działalności gospodarczej lub zawodowej określony w Rozdziale V pkt 1) </w:t>
      </w:r>
      <w:r w:rsidR="00A2318D" w:rsidRPr="00CC5746">
        <w:rPr>
          <w:rFonts w:ascii="Calibri" w:eastAsia="Arial Unicode MS" w:hAnsi="Calibri" w:cs="Calibri"/>
          <w:noProof/>
          <w:sz w:val="24"/>
          <w:szCs w:val="24"/>
        </w:rPr>
        <w:t>SWZ tj. posiadania</w:t>
      </w:r>
      <w:r w:rsidR="00E6061D" w:rsidRPr="00CC5746">
        <w:rPr>
          <w:rFonts w:ascii="Calibri" w:eastAsia="Arial Unicode MS" w:hAnsi="Calibri" w:cs="Calibri"/>
          <w:noProof/>
          <w:sz w:val="24"/>
          <w:szCs w:val="24"/>
        </w:rPr>
        <w:t xml:space="preserve"> </w:t>
      </w:r>
      <w:r w:rsidR="00E6061D" w:rsidRPr="00CC5746">
        <w:rPr>
          <w:rFonts w:ascii="Calibri" w:hAnsi="Calibri" w:cs="Calibri"/>
          <w:bCs/>
          <w:sz w:val="24"/>
          <w:szCs w:val="24"/>
        </w:rPr>
        <w:t xml:space="preserve">aktualnej </w:t>
      </w:r>
      <w:r w:rsidR="00E6061D" w:rsidRPr="00CC5746">
        <w:rPr>
          <w:rFonts w:ascii="Calibri" w:hAnsi="Calibri" w:cs="Calibri"/>
          <w:sz w:val="24"/>
          <w:szCs w:val="24"/>
        </w:rPr>
        <w:t xml:space="preserve">koncesji na prowadzenie działalności gospodarczej w zakresie ochrony osób i mienia w rozumieniu ustawy z dnia 22 sierpnia 1997 r. o ochronie osób i mienia </w:t>
      </w:r>
      <w:r w:rsidR="00A2318D" w:rsidRPr="00CC5746">
        <w:rPr>
          <w:rFonts w:ascii="Calibri" w:eastAsia="Arial Unicode MS" w:hAnsi="Calibri" w:cs="Calibri"/>
          <w:noProof/>
          <w:sz w:val="24"/>
          <w:szCs w:val="24"/>
        </w:rPr>
        <w:t>spełnia(ją) w naszym imieniu nw. wykonawca(y):</w:t>
      </w:r>
    </w:p>
    <w:p w14:paraId="4493E611" w14:textId="77777777" w:rsidR="00A2318D" w:rsidRPr="00CC5746" w:rsidRDefault="00A2318D" w:rsidP="00A2318D">
      <w:pPr>
        <w:pStyle w:val="Akapitzlist"/>
        <w:ind w:left="0" w:right="-171"/>
        <w:jc w:val="both"/>
        <w:rPr>
          <w:rFonts w:ascii="Calibri" w:eastAsia="Arial Unicode MS" w:hAnsi="Calibri" w:cs="Calibri"/>
          <w:noProof/>
          <w:color w:val="00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555"/>
      </w:tblGrid>
      <w:tr w:rsidR="00A2318D" w:rsidRPr="00CC5746" w14:paraId="16C847AB" w14:textId="77777777" w:rsidTr="00BC466B">
        <w:tc>
          <w:tcPr>
            <w:tcW w:w="2265" w:type="dxa"/>
            <w:tcBorders>
              <w:top w:val="single" w:sz="4" w:space="0" w:color="auto"/>
              <w:left w:val="single" w:sz="4" w:space="0" w:color="auto"/>
              <w:bottom w:val="single" w:sz="4" w:space="0" w:color="auto"/>
              <w:right w:val="single" w:sz="4" w:space="0" w:color="auto"/>
            </w:tcBorders>
            <w:shd w:val="clear" w:color="auto" w:fill="E7E6E6"/>
            <w:hideMark/>
          </w:tcPr>
          <w:p w14:paraId="78EDE4C1" w14:textId="77777777" w:rsidR="00A2318D" w:rsidRPr="00CC5746" w:rsidRDefault="00A2318D">
            <w:pPr>
              <w:spacing w:line="240" w:lineRule="auto"/>
              <w:jc w:val="center"/>
              <w:rPr>
                <w:rFonts w:ascii="Calibri" w:eastAsia="Calibri" w:hAnsi="Calibri" w:cs="Calibri"/>
                <w:b/>
                <w:bCs/>
                <w:sz w:val="24"/>
                <w:szCs w:val="24"/>
              </w:rPr>
            </w:pPr>
            <w:r w:rsidRPr="00CC5746">
              <w:rPr>
                <w:rFonts w:ascii="Calibri" w:hAnsi="Calibri" w:cs="Calibri"/>
                <w:b/>
                <w:bCs/>
                <w:sz w:val="24"/>
                <w:szCs w:val="24"/>
              </w:rPr>
              <w:t>Pełna nazwa Wykonawcy</w:t>
            </w:r>
          </w:p>
        </w:tc>
        <w:tc>
          <w:tcPr>
            <w:tcW w:w="2265" w:type="dxa"/>
            <w:tcBorders>
              <w:top w:val="single" w:sz="4" w:space="0" w:color="auto"/>
              <w:left w:val="single" w:sz="4" w:space="0" w:color="auto"/>
              <w:bottom w:val="single" w:sz="4" w:space="0" w:color="auto"/>
              <w:right w:val="single" w:sz="4" w:space="0" w:color="auto"/>
            </w:tcBorders>
            <w:shd w:val="clear" w:color="auto" w:fill="E7E6E6"/>
            <w:hideMark/>
          </w:tcPr>
          <w:p w14:paraId="596DC8EE" w14:textId="77777777" w:rsidR="00A2318D" w:rsidRPr="00CC5746" w:rsidRDefault="00A2318D">
            <w:pPr>
              <w:spacing w:line="240" w:lineRule="auto"/>
              <w:jc w:val="center"/>
              <w:rPr>
                <w:rFonts w:ascii="Calibri" w:hAnsi="Calibri" w:cs="Calibri"/>
                <w:b/>
                <w:bCs/>
                <w:sz w:val="24"/>
                <w:szCs w:val="24"/>
              </w:rPr>
            </w:pPr>
            <w:r w:rsidRPr="00CC5746">
              <w:rPr>
                <w:rFonts w:ascii="Calibri" w:hAnsi="Calibri" w:cs="Calibri"/>
                <w:b/>
                <w:bCs/>
                <w:sz w:val="24"/>
                <w:szCs w:val="24"/>
              </w:rPr>
              <w:t xml:space="preserve">Siedziba </w:t>
            </w:r>
          </w:p>
          <w:p w14:paraId="63C24660" w14:textId="77777777" w:rsidR="00A2318D" w:rsidRPr="00CC5746" w:rsidRDefault="00A2318D">
            <w:pPr>
              <w:spacing w:line="240" w:lineRule="auto"/>
              <w:jc w:val="center"/>
              <w:rPr>
                <w:rFonts w:ascii="Calibri" w:hAnsi="Calibri" w:cs="Calibri"/>
                <w:b/>
                <w:bCs/>
                <w:sz w:val="24"/>
                <w:szCs w:val="24"/>
              </w:rPr>
            </w:pPr>
            <w:r w:rsidRPr="00CC5746">
              <w:rPr>
                <w:rFonts w:ascii="Calibri" w:hAnsi="Calibri" w:cs="Calibri"/>
                <w:b/>
                <w:bCs/>
                <w:sz w:val="24"/>
                <w:szCs w:val="24"/>
              </w:rPr>
              <w:t>(ulica, miejscowość)</w:t>
            </w:r>
          </w:p>
        </w:tc>
        <w:tc>
          <w:tcPr>
            <w:tcW w:w="2266" w:type="dxa"/>
            <w:tcBorders>
              <w:top w:val="single" w:sz="4" w:space="0" w:color="auto"/>
              <w:left w:val="single" w:sz="4" w:space="0" w:color="auto"/>
              <w:bottom w:val="single" w:sz="4" w:space="0" w:color="auto"/>
              <w:right w:val="single" w:sz="4" w:space="0" w:color="auto"/>
            </w:tcBorders>
            <w:shd w:val="clear" w:color="auto" w:fill="E7E6E6"/>
            <w:hideMark/>
          </w:tcPr>
          <w:p w14:paraId="2F12AAA4" w14:textId="77777777" w:rsidR="00A2318D" w:rsidRPr="00CC5746" w:rsidRDefault="00A2318D">
            <w:pPr>
              <w:spacing w:line="240" w:lineRule="auto"/>
              <w:jc w:val="center"/>
              <w:rPr>
                <w:rFonts w:ascii="Calibri" w:hAnsi="Calibri" w:cs="Calibri"/>
                <w:b/>
                <w:bCs/>
                <w:sz w:val="24"/>
                <w:szCs w:val="24"/>
              </w:rPr>
            </w:pPr>
            <w:r w:rsidRPr="00CC5746">
              <w:rPr>
                <w:rFonts w:ascii="Calibri" w:hAnsi="Calibri" w:cs="Calibri"/>
                <w:b/>
                <w:bCs/>
                <w:sz w:val="24"/>
                <w:szCs w:val="24"/>
              </w:rPr>
              <w:t>Uprawnienia</w:t>
            </w:r>
          </w:p>
        </w:tc>
        <w:tc>
          <w:tcPr>
            <w:tcW w:w="2555" w:type="dxa"/>
            <w:tcBorders>
              <w:top w:val="single" w:sz="4" w:space="0" w:color="auto"/>
              <w:left w:val="single" w:sz="4" w:space="0" w:color="auto"/>
              <w:bottom w:val="single" w:sz="4" w:space="0" w:color="auto"/>
              <w:right w:val="single" w:sz="4" w:space="0" w:color="auto"/>
            </w:tcBorders>
            <w:shd w:val="clear" w:color="auto" w:fill="E7E6E6"/>
            <w:hideMark/>
          </w:tcPr>
          <w:p w14:paraId="7A292047" w14:textId="77777777" w:rsidR="00A2318D" w:rsidRPr="00CC5746" w:rsidRDefault="00A2318D">
            <w:pPr>
              <w:spacing w:line="240" w:lineRule="auto"/>
              <w:jc w:val="center"/>
              <w:rPr>
                <w:rFonts w:ascii="Calibri" w:hAnsi="Calibri" w:cs="Calibri"/>
                <w:b/>
                <w:bCs/>
                <w:sz w:val="24"/>
                <w:szCs w:val="24"/>
              </w:rPr>
            </w:pPr>
            <w:r w:rsidRPr="00CC5746">
              <w:rPr>
                <w:rFonts w:ascii="Calibri" w:hAnsi="Calibri" w:cs="Calibri"/>
                <w:b/>
                <w:bCs/>
                <w:sz w:val="24"/>
                <w:szCs w:val="24"/>
              </w:rPr>
              <w:t>Usługi które będą wykonywane przez Wykonawcę</w:t>
            </w:r>
            <w:r w:rsidRPr="00CC5746">
              <w:rPr>
                <w:rStyle w:val="Odwoanieprzypisukocowego"/>
                <w:rFonts w:ascii="Calibri" w:hAnsi="Calibri" w:cs="Calibri"/>
                <w:b/>
                <w:bCs/>
                <w:sz w:val="24"/>
                <w:szCs w:val="24"/>
              </w:rPr>
              <w:endnoteReference w:id="1"/>
            </w:r>
          </w:p>
        </w:tc>
      </w:tr>
      <w:tr w:rsidR="00A2318D" w:rsidRPr="00CC5746" w14:paraId="5896FA7E" w14:textId="77777777" w:rsidTr="00BC466B">
        <w:tc>
          <w:tcPr>
            <w:tcW w:w="2265" w:type="dxa"/>
            <w:tcBorders>
              <w:top w:val="single" w:sz="4" w:space="0" w:color="auto"/>
              <w:left w:val="single" w:sz="4" w:space="0" w:color="auto"/>
              <w:bottom w:val="single" w:sz="4" w:space="0" w:color="auto"/>
              <w:right w:val="single" w:sz="4" w:space="0" w:color="auto"/>
            </w:tcBorders>
          </w:tcPr>
          <w:p w14:paraId="1C7238F9" w14:textId="77777777" w:rsidR="00A2318D" w:rsidRPr="00CC5746" w:rsidRDefault="00A2318D">
            <w:pPr>
              <w:spacing w:line="240" w:lineRule="auto"/>
              <w:rPr>
                <w:rFonts w:ascii="Calibri" w:hAnsi="Calibri" w:cs="Calibri"/>
                <w:sz w:val="24"/>
                <w:szCs w:val="24"/>
              </w:rPr>
            </w:pPr>
          </w:p>
        </w:tc>
        <w:tc>
          <w:tcPr>
            <w:tcW w:w="2265" w:type="dxa"/>
            <w:tcBorders>
              <w:top w:val="single" w:sz="4" w:space="0" w:color="auto"/>
              <w:left w:val="single" w:sz="4" w:space="0" w:color="auto"/>
              <w:bottom w:val="single" w:sz="4" w:space="0" w:color="auto"/>
              <w:right w:val="single" w:sz="4" w:space="0" w:color="auto"/>
            </w:tcBorders>
          </w:tcPr>
          <w:p w14:paraId="650077BB" w14:textId="77777777" w:rsidR="00A2318D" w:rsidRPr="00CC5746" w:rsidRDefault="00A2318D">
            <w:pPr>
              <w:spacing w:line="240" w:lineRule="auto"/>
              <w:rPr>
                <w:rFonts w:ascii="Calibri" w:hAnsi="Calibri" w:cs="Calibri"/>
                <w:sz w:val="24"/>
                <w:szCs w:val="24"/>
              </w:rPr>
            </w:pPr>
          </w:p>
        </w:tc>
        <w:tc>
          <w:tcPr>
            <w:tcW w:w="2266" w:type="dxa"/>
            <w:tcBorders>
              <w:top w:val="single" w:sz="4" w:space="0" w:color="auto"/>
              <w:left w:val="single" w:sz="4" w:space="0" w:color="auto"/>
              <w:bottom w:val="single" w:sz="4" w:space="0" w:color="auto"/>
              <w:right w:val="single" w:sz="4" w:space="0" w:color="auto"/>
            </w:tcBorders>
          </w:tcPr>
          <w:p w14:paraId="5DFE2184" w14:textId="77777777" w:rsidR="00A2318D" w:rsidRPr="00CC5746" w:rsidRDefault="00A2318D">
            <w:pPr>
              <w:spacing w:line="240" w:lineRule="auto"/>
              <w:rPr>
                <w:rFonts w:ascii="Calibri" w:hAnsi="Calibri" w:cs="Calibri"/>
                <w:sz w:val="24"/>
                <w:szCs w:val="24"/>
              </w:rPr>
            </w:pPr>
          </w:p>
        </w:tc>
        <w:tc>
          <w:tcPr>
            <w:tcW w:w="2555" w:type="dxa"/>
            <w:tcBorders>
              <w:top w:val="single" w:sz="4" w:space="0" w:color="auto"/>
              <w:left w:val="single" w:sz="4" w:space="0" w:color="auto"/>
              <w:bottom w:val="single" w:sz="4" w:space="0" w:color="auto"/>
              <w:right w:val="single" w:sz="4" w:space="0" w:color="auto"/>
            </w:tcBorders>
          </w:tcPr>
          <w:p w14:paraId="7958A3F6" w14:textId="77777777" w:rsidR="00A2318D" w:rsidRPr="00CC5746" w:rsidRDefault="00A2318D">
            <w:pPr>
              <w:spacing w:line="240" w:lineRule="auto"/>
              <w:rPr>
                <w:rFonts w:ascii="Calibri" w:hAnsi="Calibri" w:cs="Calibri"/>
                <w:sz w:val="24"/>
                <w:szCs w:val="24"/>
              </w:rPr>
            </w:pPr>
          </w:p>
        </w:tc>
      </w:tr>
      <w:tr w:rsidR="00A2318D" w:rsidRPr="00CC5746" w14:paraId="7D2F1C18" w14:textId="77777777" w:rsidTr="00BC466B">
        <w:tc>
          <w:tcPr>
            <w:tcW w:w="2265" w:type="dxa"/>
            <w:tcBorders>
              <w:top w:val="single" w:sz="4" w:space="0" w:color="auto"/>
              <w:left w:val="single" w:sz="4" w:space="0" w:color="auto"/>
              <w:bottom w:val="single" w:sz="4" w:space="0" w:color="auto"/>
              <w:right w:val="single" w:sz="4" w:space="0" w:color="auto"/>
            </w:tcBorders>
          </w:tcPr>
          <w:p w14:paraId="3314A3CB" w14:textId="77777777" w:rsidR="00A2318D" w:rsidRPr="00CC5746" w:rsidRDefault="00A2318D">
            <w:pPr>
              <w:spacing w:line="240" w:lineRule="auto"/>
              <w:rPr>
                <w:rFonts w:ascii="Calibri" w:hAnsi="Calibri" w:cs="Calibri"/>
                <w:sz w:val="24"/>
                <w:szCs w:val="24"/>
              </w:rPr>
            </w:pPr>
          </w:p>
        </w:tc>
        <w:tc>
          <w:tcPr>
            <w:tcW w:w="2265" w:type="dxa"/>
            <w:tcBorders>
              <w:top w:val="single" w:sz="4" w:space="0" w:color="auto"/>
              <w:left w:val="single" w:sz="4" w:space="0" w:color="auto"/>
              <w:bottom w:val="single" w:sz="4" w:space="0" w:color="auto"/>
              <w:right w:val="single" w:sz="4" w:space="0" w:color="auto"/>
            </w:tcBorders>
          </w:tcPr>
          <w:p w14:paraId="39DC6B6D" w14:textId="77777777" w:rsidR="00A2318D" w:rsidRPr="00CC5746" w:rsidRDefault="00A2318D">
            <w:pPr>
              <w:spacing w:line="240" w:lineRule="auto"/>
              <w:rPr>
                <w:rFonts w:ascii="Calibri" w:hAnsi="Calibri" w:cs="Calibri"/>
                <w:sz w:val="24"/>
                <w:szCs w:val="24"/>
              </w:rPr>
            </w:pPr>
          </w:p>
        </w:tc>
        <w:tc>
          <w:tcPr>
            <w:tcW w:w="2266" w:type="dxa"/>
            <w:tcBorders>
              <w:top w:val="single" w:sz="4" w:space="0" w:color="auto"/>
              <w:left w:val="single" w:sz="4" w:space="0" w:color="auto"/>
              <w:bottom w:val="single" w:sz="4" w:space="0" w:color="auto"/>
              <w:right w:val="single" w:sz="4" w:space="0" w:color="auto"/>
            </w:tcBorders>
          </w:tcPr>
          <w:p w14:paraId="581215C7" w14:textId="77777777" w:rsidR="00A2318D" w:rsidRPr="00CC5746" w:rsidRDefault="00A2318D">
            <w:pPr>
              <w:spacing w:line="240" w:lineRule="auto"/>
              <w:rPr>
                <w:rFonts w:ascii="Calibri" w:hAnsi="Calibri" w:cs="Calibri"/>
                <w:sz w:val="24"/>
                <w:szCs w:val="24"/>
              </w:rPr>
            </w:pPr>
          </w:p>
        </w:tc>
        <w:tc>
          <w:tcPr>
            <w:tcW w:w="2555" w:type="dxa"/>
            <w:tcBorders>
              <w:top w:val="single" w:sz="4" w:space="0" w:color="auto"/>
              <w:left w:val="single" w:sz="4" w:space="0" w:color="auto"/>
              <w:bottom w:val="single" w:sz="4" w:space="0" w:color="auto"/>
              <w:right w:val="single" w:sz="4" w:space="0" w:color="auto"/>
            </w:tcBorders>
          </w:tcPr>
          <w:p w14:paraId="48DA63AF" w14:textId="77777777" w:rsidR="00A2318D" w:rsidRPr="00CC5746" w:rsidRDefault="00A2318D">
            <w:pPr>
              <w:spacing w:line="240" w:lineRule="auto"/>
              <w:rPr>
                <w:rFonts w:ascii="Calibri" w:hAnsi="Calibri" w:cs="Calibri"/>
                <w:sz w:val="24"/>
                <w:szCs w:val="24"/>
              </w:rPr>
            </w:pPr>
          </w:p>
        </w:tc>
      </w:tr>
      <w:tr w:rsidR="00A2318D" w:rsidRPr="00CC5746" w14:paraId="1078BF77" w14:textId="77777777" w:rsidTr="00BC466B">
        <w:tc>
          <w:tcPr>
            <w:tcW w:w="2265" w:type="dxa"/>
            <w:tcBorders>
              <w:top w:val="single" w:sz="4" w:space="0" w:color="auto"/>
              <w:left w:val="single" w:sz="4" w:space="0" w:color="auto"/>
              <w:bottom w:val="single" w:sz="4" w:space="0" w:color="auto"/>
              <w:right w:val="single" w:sz="4" w:space="0" w:color="auto"/>
            </w:tcBorders>
          </w:tcPr>
          <w:p w14:paraId="1355B7A9" w14:textId="77777777" w:rsidR="00A2318D" w:rsidRPr="00CC5746" w:rsidRDefault="00A2318D">
            <w:pPr>
              <w:spacing w:line="240" w:lineRule="auto"/>
              <w:rPr>
                <w:rFonts w:ascii="Calibri" w:hAnsi="Calibri" w:cs="Calibri"/>
                <w:sz w:val="24"/>
                <w:szCs w:val="24"/>
              </w:rPr>
            </w:pPr>
          </w:p>
        </w:tc>
        <w:tc>
          <w:tcPr>
            <w:tcW w:w="2265" w:type="dxa"/>
            <w:tcBorders>
              <w:top w:val="single" w:sz="4" w:space="0" w:color="auto"/>
              <w:left w:val="single" w:sz="4" w:space="0" w:color="auto"/>
              <w:bottom w:val="single" w:sz="4" w:space="0" w:color="auto"/>
              <w:right w:val="single" w:sz="4" w:space="0" w:color="auto"/>
            </w:tcBorders>
          </w:tcPr>
          <w:p w14:paraId="5A739A72" w14:textId="77777777" w:rsidR="00A2318D" w:rsidRPr="00CC5746" w:rsidRDefault="00A2318D">
            <w:pPr>
              <w:spacing w:line="240" w:lineRule="auto"/>
              <w:rPr>
                <w:rFonts w:ascii="Calibri" w:hAnsi="Calibri" w:cs="Calibri"/>
                <w:sz w:val="24"/>
                <w:szCs w:val="24"/>
              </w:rPr>
            </w:pPr>
          </w:p>
        </w:tc>
        <w:tc>
          <w:tcPr>
            <w:tcW w:w="2266" w:type="dxa"/>
            <w:tcBorders>
              <w:top w:val="single" w:sz="4" w:space="0" w:color="auto"/>
              <w:left w:val="single" w:sz="4" w:space="0" w:color="auto"/>
              <w:bottom w:val="single" w:sz="4" w:space="0" w:color="auto"/>
              <w:right w:val="single" w:sz="4" w:space="0" w:color="auto"/>
            </w:tcBorders>
          </w:tcPr>
          <w:p w14:paraId="1FF8EF44" w14:textId="77777777" w:rsidR="00A2318D" w:rsidRPr="00CC5746" w:rsidRDefault="00A2318D">
            <w:pPr>
              <w:spacing w:line="240" w:lineRule="auto"/>
              <w:rPr>
                <w:rFonts w:ascii="Calibri" w:hAnsi="Calibri" w:cs="Calibri"/>
                <w:sz w:val="24"/>
                <w:szCs w:val="24"/>
              </w:rPr>
            </w:pPr>
          </w:p>
        </w:tc>
        <w:tc>
          <w:tcPr>
            <w:tcW w:w="2555" w:type="dxa"/>
            <w:tcBorders>
              <w:top w:val="single" w:sz="4" w:space="0" w:color="auto"/>
              <w:left w:val="single" w:sz="4" w:space="0" w:color="auto"/>
              <w:bottom w:val="single" w:sz="4" w:space="0" w:color="auto"/>
              <w:right w:val="single" w:sz="4" w:space="0" w:color="auto"/>
            </w:tcBorders>
          </w:tcPr>
          <w:p w14:paraId="2BFFD41A" w14:textId="77777777" w:rsidR="00A2318D" w:rsidRPr="00CC5746" w:rsidRDefault="00A2318D">
            <w:pPr>
              <w:spacing w:line="240" w:lineRule="auto"/>
              <w:rPr>
                <w:rFonts w:ascii="Calibri" w:hAnsi="Calibri" w:cs="Calibri"/>
                <w:sz w:val="24"/>
                <w:szCs w:val="24"/>
              </w:rPr>
            </w:pPr>
          </w:p>
        </w:tc>
      </w:tr>
    </w:tbl>
    <w:p w14:paraId="42FDF838" w14:textId="37B1B52F" w:rsidR="00A2318D" w:rsidRPr="00CC5746" w:rsidRDefault="00A2318D" w:rsidP="00A2318D">
      <w:pPr>
        <w:ind w:right="220"/>
        <w:jc w:val="both"/>
        <w:rPr>
          <w:rFonts w:ascii="Calibri" w:eastAsia="Arial Unicode MS" w:hAnsi="Calibri" w:cs="Calibri"/>
          <w:noProof/>
          <w:color w:val="000000"/>
          <w:sz w:val="24"/>
          <w:szCs w:val="24"/>
          <w:lang w:eastAsia="en-US"/>
        </w:rPr>
      </w:pPr>
    </w:p>
    <w:p w14:paraId="2E9BA82A" w14:textId="789D60B3" w:rsidR="00C6326F" w:rsidRPr="00CC5746" w:rsidRDefault="00E32901" w:rsidP="00745685">
      <w:pPr>
        <w:pStyle w:val="Akapitzlist"/>
        <w:ind w:left="0" w:right="-171"/>
        <w:jc w:val="both"/>
        <w:rPr>
          <w:rFonts w:ascii="Calibri" w:hAnsi="Calibri" w:cs="Calibri"/>
          <w:sz w:val="24"/>
          <w:szCs w:val="24"/>
        </w:rPr>
      </w:pPr>
      <w:bookmarkStart w:id="11" w:name="_Hlk90885360"/>
      <w:r>
        <w:rPr>
          <w:rFonts w:ascii="Calibri" w:eastAsia="Arial Unicode MS" w:hAnsi="Calibri" w:cs="Calibri"/>
          <w:b/>
          <w:bCs/>
          <w:noProof/>
          <w:color w:val="000000"/>
          <w:sz w:val="24"/>
          <w:szCs w:val="24"/>
        </w:rPr>
        <w:t>2</w:t>
      </w:r>
      <w:r w:rsidR="00745685" w:rsidRPr="00CC5746">
        <w:rPr>
          <w:rFonts w:ascii="Calibri" w:eastAsia="Arial Unicode MS" w:hAnsi="Calibri" w:cs="Calibri"/>
          <w:b/>
          <w:bCs/>
          <w:noProof/>
          <w:color w:val="000000"/>
          <w:sz w:val="24"/>
          <w:szCs w:val="24"/>
        </w:rPr>
        <w:t>.</w:t>
      </w:r>
      <w:r w:rsidR="00745685" w:rsidRPr="00CC5746">
        <w:rPr>
          <w:rFonts w:ascii="Calibri" w:eastAsia="Arial Unicode MS" w:hAnsi="Calibri" w:cs="Calibri"/>
          <w:noProof/>
          <w:color w:val="000000"/>
          <w:sz w:val="24"/>
          <w:szCs w:val="24"/>
        </w:rPr>
        <w:t xml:space="preserve"> Warunek dotyczący </w:t>
      </w:r>
      <w:r w:rsidR="00745685" w:rsidRPr="00CC5746">
        <w:rPr>
          <w:rFonts w:ascii="Calibri" w:hAnsi="Calibri" w:cs="Calibri"/>
          <w:color w:val="000000"/>
          <w:sz w:val="24"/>
          <w:szCs w:val="24"/>
        </w:rPr>
        <w:t>posiadania zdolności technicznej lub zawodowej</w:t>
      </w:r>
      <w:r w:rsidR="00745685" w:rsidRPr="00CC5746">
        <w:rPr>
          <w:rFonts w:ascii="Calibri" w:eastAsia="Arial Unicode MS" w:hAnsi="Calibri" w:cs="Calibri"/>
          <w:noProof/>
          <w:color w:val="000000"/>
          <w:sz w:val="24"/>
          <w:szCs w:val="24"/>
        </w:rPr>
        <w:t xml:space="preserve"> określony w Rozdziale V pkt </w:t>
      </w:r>
      <w:r w:rsidR="00F143E3" w:rsidRPr="00CC5746">
        <w:rPr>
          <w:rFonts w:ascii="Calibri" w:eastAsia="Arial Unicode MS" w:hAnsi="Calibri" w:cs="Calibri"/>
          <w:noProof/>
          <w:color w:val="000000"/>
          <w:sz w:val="24"/>
          <w:szCs w:val="24"/>
        </w:rPr>
        <w:t>3</w:t>
      </w:r>
      <w:r w:rsidR="00745685" w:rsidRPr="00CC5746">
        <w:rPr>
          <w:rFonts w:ascii="Calibri" w:eastAsia="Arial Unicode MS" w:hAnsi="Calibri" w:cs="Calibri"/>
          <w:noProof/>
          <w:color w:val="000000"/>
          <w:sz w:val="24"/>
          <w:szCs w:val="24"/>
        </w:rPr>
        <w:t xml:space="preserve">) </w:t>
      </w:r>
      <w:r w:rsidR="00B74A0E" w:rsidRPr="00CC5746">
        <w:rPr>
          <w:rFonts w:ascii="Calibri" w:eastAsia="Arial Unicode MS" w:hAnsi="Calibri" w:cs="Calibri"/>
          <w:noProof/>
          <w:color w:val="000000"/>
          <w:sz w:val="24"/>
          <w:szCs w:val="24"/>
        </w:rPr>
        <w:t xml:space="preserve">lit. a. </w:t>
      </w:r>
      <w:r w:rsidR="00745685" w:rsidRPr="00CC5746">
        <w:rPr>
          <w:rFonts w:ascii="Calibri" w:eastAsia="Arial Unicode MS" w:hAnsi="Calibri" w:cs="Calibri"/>
          <w:noProof/>
          <w:color w:val="000000"/>
          <w:sz w:val="24"/>
          <w:szCs w:val="24"/>
        </w:rPr>
        <w:t xml:space="preserve">SWZ </w:t>
      </w:r>
      <w:bookmarkEnd w:id="11"/>
      <w:r w:rsidR="00745685" w:rsidRPr="00CC5746">
        <w:rPr>
          <w:rFonts w:ascii="Calibri" w:eastAsia="Arial Unicode MS" w:hAnsi="Calibri" w:cs="Calibri"/>
          <w:noProof/>
          <w:color w:val="000000"/>
          <w:sz w:val="24"/>
          <w:szCs w:val="24"/>
        </w:rPr>
        <w:t xml:space="preserve">tj.  </w:t>
      </w:r>
      <w:r w:rsidR="00C6326F" w:rsidRPr="00CC5746">
        <w:rPr>
          <w:rFonts w:ascii="Calibri" w:eastAsia="Arial Unicode MS" w:hAnsi="Calibri" w:cs="Calibri"/>
          <w:noProof/>
          <w:color w:val="000000"/>
          <w:sz w:val="24"/>
          <w:szCs w:val="24"/>
        </w:rPr>
        <w:t xml:space="preserve">wykazania, że wykonawca </w:t>
      </w:r>
      <w:r w:rsidR="00C6326F" w:rsidRPr="00CC5746">
        <w:rPr>
          <w:rFonts w:ascii="Calibri" w:hAnsi="Calibri" w:cs="Calibri"/>
          <w:color w:val="000000"/>
          <w:sz w:val="24"/>
          <w:szCs w:val="24"/>
        </w:rPr>
        <w:t xml:space="preserve">w okresie ostatnich 3 lat przed upływem terminu składania ofert, a jeżeli okres prowadzonej działalności jest krótszy -  w tym okresie - należycie wykonał lub wykonuje </w:t>
      </w:r>
      <w:r w:rsidR="00C6326F" w:rsidRPr="00CC5746">
        <w:rPr>
          <w:rFonts w:ascii="Calibri" w:hAnsi="Calibri" w:cs="Calibri"/>
          <w:bCs/>
          <w:color w:val="000000"/>
          <w:sz w:val="24"/>
          <w:szCs w:val="24"/>
        </w:rPr>
        <w:t>co najmniej</w:t>
      </w:r>
      <w:r w:rsidR="00C6326F" w:rsidRPr="00CC5746">
        <w:rPr>
          <w:rFonts w:ascii="Calibri" w:hAnsi="Calibri" w:cs="Calibri"/>
          <w:color w:val="000000"/>
          <w:sz w:val="24"/>
          <w:szCs w:val="24"/>
        </w:rPr>
        <w:t xml:space="preserve"> </w:t>
      </w:r>
      <w:r w:rsidR="00C6326F" w:rsidRPr="00CC5746">
        <w:rPr>
          <w:rFonts w:ascii="Calibri" w:hAnsi="Calibri" w:cs="Calibri"/>
          <w:b/>
          <w:color w:val="000000"/>
          <w:sz w:val="24"/>
          <w:szCs w:val="24"/>
        </w:rPr>
        <w:t xml:space="preserve">2 </w:t>
      </w:r>
      <w:r w:rsidR="00C6326F" w:rsidRPr="00CC5746">
        <w:rPr>
          <w:rFonts w:ascii="Calibri" w:hAnsi="Calibri" w:cs="Calibri"/>
          <w:color w:val="000000"/>
          <w:sz w:val="24"/>
          <w:szCs w:val="24"/>
        </w:rPr>
        <w:t>zamówienia dotyczące</w:t>
      </w:r>
      <w:r w:rsidR="00C6326F" w:rsidRPr="00CC5746">
        <w:rPr>
          <w:rFonts w:ascii="Calibri" w:hAnsi="Calibri" w:cs="Calibri"/>
          <w:b/>
          <w:bCs/>
          <w:color w:val="000000"/>
          <w:sz w:val="24"/>
          <w:szCs w:val="24"/>
        </w:rPr>
        <w:t xml:space="preserve"> usług ochrony </w:t>
      </w:r>
      <w:r w:rsidR="00C6326F" w:rsidRPr="00CC5746">
        <w:rPr>
          <w:rFonts w:ascii="Calibri" w:hAnsi="Calibri" w:cs="Calibri"/>
          <w:b/>
          <w:bCs/>
          <w:sz w:val="24"/>
          <w:szCs w:val="24"/>
        </w:rPr>
        <w:t>fizycznej,</w:t>
      </w:r>
      <w:r w:rsidR="00C6326F" w:rsidRPr="00CC5746">
        <w:rPr>
          <w:rFonts w:ascii="Calibri" w:hAnsi="Calibri" w:cs="Calibri"/>
          <w:bCs/>
          <w:sz w:val="24"/>
          <w:szCs w:val="24"/>
        </w:rPr>
        <w:t xml:space="preserve"> </w:t>
      </w:r>
      <w:r w:rsidR="00C6326F" w:rsidRPr="00CC5746">
        <w:rPr>
          <w:rFonts w:ascii="Calibri" w:hAnsi="Calibri" w:cs="Calibri"/>
          <w:sz w:val="24"/>
          <w:szCs w:val="24"/>
        </w:rPr>
        <w:t>świadczone nieprzerwanie przez okres minimum 12 miesięcy (jeżeli dane zamówienie jest nadal wykonywane, okres wykonanej już części zadania powinien wynosić minimum 12 miesięcy), a wartość roczna każdego wykonanego zamówienia lub jego zrealizowanej części wynosi co najmniej</w:t>
      </w:r>
      <w:r w:rsidR="00C6326F" w:rsidRPr="00CC5746">
        <w:rPr>
          <w:rFonts w:ascii="Calibri" w:hAnsi="Calibri" w:cs="Calibri"/>
          <w:bCs/>
          <w:sz w:val="24"/>
          <w:szCs w:val="24"/>
        </w:rPr>
        <w:t xml:space="preserve"> </w:t>
      </w:r>
      <w:r w:rsidR="0032580C">
        <w:rPr>
          <w:rFonts w:ascii="Calibri" w:hAnsi="Calibri" w:cs="Calibri"/>
          <w:bCs/>
          <w:sz w:val="24"/>
          <w:szCs w:val="24"/>
        </w:rPr>
        <w:t>1.2</w:t>
      </w:r>
      <w:r w:rsidR="00C6326F" w:rsidRPr="00CC5746">
        <w:rPr>
          <w:rFonts w:ascii="Calibri" w:hAnsi="Calibri" w:cs="Calibri"/>
          <w:bCs/>
          <w:sz w:val="24"/>
          <w:szCs w:val="24"/>
        </w:rPr>
        <w:t>00</w:t>
      </w:r>
      <w:r w:rsidR="00C6326F" w:rsidRPr="00CC5746">
        <w:rPr>
          <w:rFonts w:ascii="Calibri" w:hAnsi="Calibri" w:cs="Calibri"/>
          <w:sz w:val="24"/>
          <w:szCs w:val="24"/>
        </w:rPr>
        <w:t xml:space="preserve">.000,00 zł brutto, </w:t>
      </w:r>
    </w:p>
    <w:p w14:paraId="5B83F559" w14:textId="3FA4C162" w:rsidR="00745685" w:rsidRPr="00CC5746" w:rsidRDefault="00745685" w:rsidP="00745685">
      <w:pPr>
        <w:pStyle w:val="Akapitzlist"/>
        <w:ind w:left="0" w:right="-171"/>
        <w:jc w:val="both"/>
        <w:rPr>
          <w:rFonts w:ascii="Calibri" w:eastAsia="Arial Unicode MS" w:hAnsi="Calibri" w:cs="Calibri"/>
          <w:noProof/>
          <w:color w:val="000000"/>
          <w:sz w:val="24"/>
          <w:szCs w:val="24"/>
        </w:rPr>
      </w:pPr>
      <w:r w:rsidRPr="00CC5746">
        <w:rPr>
          <w:rFonts w:ascii="Calibri" w:eastAsia="Arial Unicode MS" w:hAnsi="Calibri" w:cs="Calibri"/>
          <w:noProof/>
          <w:color w:val="000000"/>
          <w:sz w:val="24"/>
          <w:szCs w:val="24"/>
        </w:rPr>
        <w:t>spełnia(ją) w naszym imieniu nw. wykonawca(y):</w:t>
      </w:r>
    </w:p>
    <w:p w14:paraId="706845EC" w14:textId="77777777" w:rsidR="00745685" w:rsidRPr="00CC5746" w:rsidRDefault="00745685" w:rsidP="00745685">
      <w:pPr>
        <w:ind w:right="220"/>
        <w:jc w:val="both"/>
        <w:rPr>
          <w:rFonts w:ascii="Calibri" w:eastAsia="Arial Unicode MS" w:hAnsi="Calibri" w:cs="Calibri"/>
          <w:noProof/>
          <w:color w:val="00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48"/>
      </w:tblGrid>
      <w:tr w:rsidR="00745685" w:rsidRPr="00CC5746" w14:paraId="46FF7A98" w14:textId="77777777" w:rsidTr="00D344F9">
        <w:tc>
          <w:tcPr>
            <w:tcW w:w="4503" w:type="dxa"/>
            <w:tcBorders>
              <w:top w:val="single" w:sz="4" w:space="0" w:color="auto"/>
              <w:left w:val="single" w:sz="4" w:space="0" w:color="auto"/>
              <w:bottom w:val="single" w:sz="4" w:space="0" w:color="auto"/>
              <w:right w:val="single" w:sz="4" w:space="0" w:color="auto"/>
            </w:tcBorders>
            <w:shd w:val="clear" w:color="auto" w:fill="E7E6E6"/>
            <w:hideMark/>
          </w:tcPr>
          <w:p w14:paraId="6B4F72D5" w14:textId="77777777" w:rsidR="00745685" w:rsidRPr="00CC5746" w:rsidRDefault="00745685" w:rsidP="003D09C3">
            <w:pPr>
              <w:spacing w:line="240" w:lineRule="auto"/>
              <w:jc w:val="center"/>
              <w:rPr>
                <w:rFonts w:ascii="Calibri" w:eastAsia="Calibri" w:hAnsi="Calibri" w:cs="Calibri"/>
                <w:b/>
                <w:bCs/>
                <w:sz w:val="24"/>
                <w:szCs w:val="24"/>
              </w:rPr>
            </w:pPr>
            <w:r w:rsidRPr="00CC5746">
              <w:rPr>
                <w:rFonts w:ascii="Calibri" w:hAnsi="Calibri" w:cs="Calibri"/>
                <w:b/>
                <w:bCs/>
                <w:sz w:val="24"/>
                <w:szCs w:val="24"/>
              </w:rPr>
              <w:t>Pełna nazwa Wykonawcy</w:t>
            </w:r>
          </w:p>
        </w:tc>
        <w:tc>
          <w:tcPr>
            <w:tcW w:w="4848" w:type="dxa"/>
            <w:tcBorders>
              <w:top w:val="single" w:sz="4" w:space="0" w:color="auto"/>
              <w:left w:val="single" w:sz="4" w:space="0" w:color="auto"/>
              <w:bottom w:val="single" w:sz="4" w:space="0" w:color="auto"/>
              <w:right w:val="single" w:sz="4" w:space="0" w:color="auto"/>
            </w:tcBorders>
            <w:shd w:val="clear" w:color="auto" w:fill="E7E6E6"/>
            <w:hideMark/>
          </w:tcPr>
          <w:p w14:paraId="61F53835" w14:textId="77777777" w:rsidR="00745685" w:rsidRPr="00CC5746" w:rsidRDefault="00745685" w:rsidP="003D09C3">
            <w:pPr>
              <w:spacing w:line="240" w:lineRule="auto"/>
              <w:jc w:val="center"/>
              <w:rPr>
                <w:rFonts w:ascii="Calibri" w:hAnsi="Calibri" w:cs="Calibri"/>
                <w:b/>
                <w:bCs/>
                <w:sz w:val="24"/>
                <w:szCs w:val="24"/>
              </w:rPr>
            </w:pPr>
            <w:r w:rsidRPr="00CC5746">
              <w:rPr>
                <w:rFonts w:ascii="Calibri" w:hAnsi="Calibri" w:cs="Calibri"/>
                <w:b/>
                <w:bCs/>
                <w:sz w:val="24"/>
                <w:szCs w:val="24"/>
              </w:rPr>
              <w:t xml:space="preserve">Siedziba </w:t>
            </w:r>
          </w:p>
          <w:p w14:paraId="177A3993" w14:textId="77777777" w:rsidR="00745685" w:rsidRPr="00CC5746" w:rsidRDefault="00745685" w:rsidP="003D09C3">
            <w:pPr>
              <w:spacing w:line="240" w:lineRule="auto"/>
              <w:jc w:val="center"/>
              <w:rPr>
                <w:rFonts w:ascii="Calibri" w:hAnsi="Calibri" w:cs="Calibri"/>
                <w:b/>
                <w:bCs/>
                <w:sz w:val="24"/>
                <w:szCs w:val="24"/>
              </w:rPr>
            </w:pPr>
            <w:r w:rsidRPr="00CC5746">
              <w:rPr>
                <w:rFonts w:ascii="Calibri" w:hAnsi="Calibri" w:cs="Calibri"/>
                <w:b/>
                <w:bCs/>
                <w:sz w:val="24"/>
                <w:szCs w:val="24"/>
              </w:rPr>
              <w:t>(ulica, miejscowość)</w:t>
            </w:r>
          </w:p>
        </w:tc>
      </w:tr>
      <w:tr w:rsidR="00745685" w:rsidRPr="00CC5746" w14:paraId="62A5FFFD" w14:textId="77777777" w:rsidTr="00D344F9">
        <w:tc>
          <w:tcPr>
            <w:tcW w:w="4503" w:type="dxa"/>
            <w:tcBorders>
              <w:top w:val="single" w:sz="4" w:space="0" w:color="auto"/>
              <w:left w:val="single" w:sz="4" w:space="0" w:color="auto"/>
              <w:bottom w:val="single" w:sz="4" w:space="0" w:color="auto"/>
              <w:right w:val="single" w:sz="4" w:space="0" w:color="auto"/>
            </w:tcBorders>
          </w:tcPr>
          <w:p w14:paraId="520EE9EA" w14:textId="77777777" w:rsidR="00745685" w:rsidRPr="00CC5746" w:rsidRDefault="00745685" w:rsidP="003D09C3">
            <w:pPr>
              <w:spacing w:line="240" w:lineRule="auto"/>
              <w:rPr>
                <w:rFonts w:ascii="Calibri" w:hAnsi="Calibri" w:cs="Calibri"/>
                <w:sz w:val="24"/>
                <w:szCs w:val="24"/>
              </w:rPr>
            </w:pPr>
          </w:p>
        </w:tc>
        <w:tc>
          <w:tcPr>
            <w:tcW w:w="4848" w:type="dxa"/>
            <w:tcBorders>
              <w:top w:val="single" w:sz="4" w:space="0" w:color="auto"/>
              <w:left w:val="single" w:sz="4" w:space="0" w:color="auto"/>
              <w:bottom w:val="single" w:sz="4" w:space="0" w:color="auto"/>
              <w:right w:val="single" w:sz="4" w:space="0" w:color="auto"/>
            </w:tcBorders>
          </w:tcPr>
          <w:p w14:paraId="2130A7E7" w14:textId="77777777" w:rsidR="00745685" w:rsidRPr="00CC5746" w:rsidRDefault="00745685" w:rsidP="003D09C3">
            <w:pPr>
              <w:spacing w:line="240" w:lineRule="auto"/>
              <w:rPr>
                <w:rFonts w:ascii="Calibri" w:hAnsi="Calibri" w:cs="Calibri"/>
                <w:sz w:val="24"/>
                <w:szCs w:val="24"/>
              </w:rPr>
            </w:pPr>
          </w:p>
        </w:tc>
      </w:tr>
      <w:tr w:rsidR="00745685" w:rsidRPr="00CC5746" w14:paraId="52281B4E" w14:textId="77777777" w:rsidTr="00D344F9">
        <w:tc>
          <w:tcPr>
            <w:tcW w:w="4503" w:type="dxa"/>
            <w:tcBorders>
              <w:top w:val="single" w:sz="4" w:space="0" w:color="auto"/>
              <w:left w:val="single" w:sz="4" w:space="0" w:color="auto"/>
              <w:bottom w:val="single" w:sz="4" w:space="0" w:color="auto"/>
              <w:right w:val="single" w:sz="4" w:space="0" w:color="auto"/>
            </w:tcBorders>
          </w:tcPr>
          <w:p w14:paraId="155A7A29" w14:textId="77777777" w:rsidR="00745685" w:rsidRPr="00CC5746" w:rsidRDefault="00745685" w:rsidP="003D09C3">
            <w:pPr>
              <w:spacing w:line="240" w:lineRule="auto"/>
              <w:rPr>
                <w:rFonts w:ascii="Calibri" w:hAnsi="Calibri" w:cs="Calibri"/>
                <w:sz w:val="24"/>
                <w:szCs w:val="24"/>
              </w:rPr>
            </w:pPr>
          </w:p>
        </w:tc>
        <w:tc>
          <w:tcPr>
            <w:tcW w:w="4848" w:type="dxa"/>
            <w:tcBorders>
              <w:top w:val="single" w:sz="4" w:space="0" w:color="auto"/>
              <w:left w:val="single" w:sz="4" w:space="0" w:color="auto"/>
              <w:bottom w:val="single" w:sz="4" w:space="0" w:color="auto"/>
              <w:right w:val="single" w:sz="4" w:space="0" w:color="auto"/>
            </w:tcBorders>
          </w:tcPr>
          <w:p w14:paraId="4B0D23ED" w14:textId="77777777" w:rsidR="00745685" w:rsidRPr="00CC5746" w:rsidRDefault="00745685" w:rsidP="003D09C3">
            <w:pPr>
              <w:spacing w:line="240" w:lineRule="auto"/>
              <w:rPr>
                <w:rFonts w:ascii="Calibri" w:hAnsi="Calibri" w:cs="Calibri"/>
                <w:sz w:val="24"/>
                <w:szCs w:val="24"/>
              </w:rPr>
            </w:pPr>
          </w:p>
        </w:tc>
      </w:tr>
      <w:tr w:rsidR="00745685" w:rsidRPr="00CC5746" w14:paraId="5B77C585" w14:textId="77777777" w:rsidTr="00D344F9">
        <w:tc>
          <w:tcPr>
            <w:tcW w:w="4503" w:type="dxa"/>
            <w:tcBorders>
              <w:top w:val="single" w:sz="4" w:space="0" w:color="auto"/>
              <w:left w:val="single" w:sz="4" w:space="0" w:color="auto"/>
              <w:bottom w:val="single" w:sz="4" w:space="0" w:color="auto"/>
              <w:right w:val="single" w:sz="4" w:space="0" w:color="auto"/>
            </w:tcBorders>
          </w:tcPr>
          <w:p w14:paraId="67AC61DD" w14:textId="77777777" w:rsidR="00745685" w:rsidRPr="00CC5746" w:rsidRDefault="00745685" w:rsidP="003D09C3">
            <w:pPr>
              <w:spacing w:line="240" w:lineRule="auto"/>
              <w:rPr>
                <w:rFonts w:ascii="Calibri" w:hAnsi="Calibri" w:cs="Calibri"/>
                <w:sz w:val="24"/>
                <w:szCs w:val="24"/>
              </w:rPr>
            </w:pPr>
          </w:p>
        </w:tc>
        <w:tc>
          <w:tcPr>
            <w:tcW w:w="4848" w:type="dxa"/>
            <w:tcBorders>
              <w:top w:val="single" w:sz="4" w:space="0" w:color="auto"/>
              <w:left w:val="single" w:sz="4" w:space="0" w:color="auto"/>
              <w:bottom w:val="single" w:sz="4" w:space="0" w:color="auto"/>
              <w:right w:val="single" w:sz="4" w:space="0" w:color="auto"/>
            </w:tcBorders>
          </w:tcPr>
          <w:p w14:paraId="5B335604" w14:textId="77777777" w:rsidR="00745685" w:rsidRPr="00CC5746" w:rsidRDefault="00745685" w:rsidP="003D09C3">
            <w:pPr>
              <w:spacing w:line="240" w:lineRule="auto"/>
              <w:rPr>
                <w:rFonts w:ascii="Calibri" w:hAnsi="Calibri" w:cs="Calibri"/>
                <w:sz w:val="24"/>
                <w:szCs w:val="24"/>
              </w:rPr>
            </w:pPr>
          </w:p>
        </w:tc>
      </w:tr>
    </w:tbl>
    <w:p w14:paraId="38B60F4F" w14:textId="77777777" w:rsidR="00A2318D" w:rsidRPr="00CC5746" w:rsidRDefault="00A2318D" w:rsidP="00A2318D">
      <w:pPr>
        <w:pStyle w:val="Akapitzlist"/>
        <w:ind w:left="0" w:right="-171"/>
        <w:jc w:val="both"/>
        <w:rPr>
          <w:rFonts w:ascii="Calibri" w:eastAsia="Arial Unicode MS" w:hAnsi="Calibri" w:cs="Calibri"/>
          <w:noProof/>
          <w:color w:val="000000"/>
          <w:sz w:val="24"/>
          <w:szCs w:val="24"/>
        </w:rPr>
      </w:pPr>
    </w:p>
    <w:p w14:paraId="34D6B920" w14:textId="03CED34C" w:rsidR="00482454" w:rsidRPr="00CC5746" w:rsidRDefault="00E32901" w:rsidP="00CC371F">
      <w:pPr>
        <w:tabs>
          <w:tab w:val="left" w:pos="360"/>
        </w:tabs>
        <w:jc w:val="both"/>
        <w:rPr>
          <w:rFonts w:ascii="Calibri" w:hAnsi="Calibri" w:cs="Calibri"/>
          <w:bCs/>
          <w:sz w:val="24"/>
          <w:szCs w:val="24"/>
        </w:rPr>
      </w:pPr>
      <w:r>
        <w:rPr>
          <w:rFonts w:ascii="Calibri" w:eastAsia="Arial Unicode MS" w:hAnsi="Calibri" w:cs="Calibri"/>
          <w:b/>
          <w:bCs/>
          <w:noProof/>
          <w:color w:val="000000"/>
          <w:sz w:val="24"/>
          <w:szCs w:val="24"/>
        </w:rPr>
        <w:t>3</w:t>
      </w:r>
      <w:r w:rsidR="00B74A0E" w:rsidRPr="00CC5746">
        <w:rPr>
          <w:rFonts w:ascii="Calibri" w:eastAsia="Arial Unicode MS" w:hAnsi="Calibri" w:cs="Calibri"/>
          <w:b/>
          <w:bCs/>
          <w:noProof/>
          <w:color w:val="000000"/>
          <w:sz w:val="24"/>
          <w:szCs w:val="24"/>
        </w:rPr>
        <w:t>.</w:t>
      </w:r>
      <w:r w:rsidR="00B74A0E" w:rsidRPr="00CC5746">
        <w:rPr>
          <w:rFonts w:ascii="Calibri" w:eastAsia="Arial Unicode MS" w:hAnsi="Calibri" w:cs="Calibri"/>
          <w:noProof/>
          <w:color w:val="000000"/>
          <w:sz w:val="24"/>
          <w:szCs w:val="24"/>
        </w:rPr>
        <w:t xml:space="preserve"> Warunek dotyczący </w:t>
      </w:r>
      <w:r w:rsidR="00B74A0E" w:rsidRPr="00CC5746">
        <w:rPr>
          <w:rFonts w:ascii="Calibri" w:hAnsi="Calibri" w:cs="Calibri"/>
          <w:color w:val="000000"/>
          <w:sz w:val="24"/>
          <w:szCs w:val="24"/>
        </w:rPr>
        <w:t>posiadania zdolności technicznej lub zawodowej</w:t>
      </w:r>
      <w:r w:rsidR="00B74A0E" w:rsidRPr="00CC5746">
        <w:rPr>
          <w:rFonts w:ascii="Calibri" w:eastAsia="Arial Unicode MS" w:hAnsi="Calibri" w:cs="Calibri"/>
          <w:noProof/>
          <w:color w:val="000000"/>
          <w:sz w:val="24"/>
          <w:szCs w:val="24"/>
        </w:rPr>
        <w:t xml:space="preserve"> określony w Rozdziale V pkt 3) lit. b. SWZ</w:t>
      </w:r>
      <w:r w:rsidR="006834FD" w:rsidRPr="00CC5746">
        <w:rPr>
          <w:rFonts w:ascii="Calibri" w:eastAsia="Arial Unicode MS" w:hAnsi="Calibri" w:cs="Calibri"/>
          <w:noProof/>
          <w:color w:val="000000"/>
          <w:sz w:val="24"/>
          <w:szCs w:val="24"/>
        </w:rPr>
        <w:t xml:space="preserve">, t.j. </w:t>
      </w:r>
      <w:r w:rsidR="00482454" w:rsidRPr="00CC5746">
        <w:rPr>
          <w:rFonts w:ascii="Calibri" w:hAnsi="Calibri" w:cs="Calibri"/>
          <w:bCs/>
          <w:sz w:val="24"/>
          <w:szCs w:val="24"/>
        </w:rPr>
        <w:t>wykazania, że Wykonawca dysponuje:</w:t>
      </w:r>
    </w:p>
    <w:p w14:paraId="4518AD24" w14:textId="48ECF0E4" w:rsidR="00482454" w:rsidRPr="00CC5746" w:rsidRDefault="00482454" w:rsidP="00CC5746">
      <w:pPr>
        <w:tabs>
          <w:tab w:val="left" w:pos="709"/>
        </w:tabs>
        <w:ind w:left="284" w:hanging="142"/>
        <w:jc w:val="both"/>
        <w:rPr>
          <w:rFonts w:ascii="Calibri" w:hAnsi="Calibri" w:cs="Calibri"/>
          <w:color w:val="000000" w:themeColor="text1"/>
          <w:sz w:val="24"/>
          <w:szCs w:val="24"/>
        </w:rPr>
      </w:pPr>
      <w:r w:rsidRPr="00036A04">
        <w:rPr>
          <w:rFonts w:ascii="Calibri" w:hAnsi="Calibri" w:cs="Calibri"/>
          <w:bCs/>
          <w:sz w:val="24"/>
          <w:szCs w:val="24"/>
        </w:rPr>
        <w:t xml:space="preserve">- </w:t>
      </w:r>
      <w:r w:rsidR="0080672F" w:rsidRPr="00036A04">
        <w:rPr>
          <w:rFonts w:ascii="Calibri" w:hAnsi="Calibri" w:cs="Calibri"/>
          <w:bCs/>
          <w:sz w:val="24"/>
          <w:szCs w:val="24"/>
        </w:rPr>
        <w:t>6</w:t>
      </w:r>
      <w:r w:rsidRPr="00036A04">
        <w:rPr>
          <w:rFonts w:ascii="Calibri" w:hAnsi="Calibri" w:cs="Calibri"/>
          <w:bCs/>
          <w:sz w:val="24"/>
          <w:szCs w:val="24"/>
        </w:rPr>
        <w:t xml:space="preserve"> </w:t>
      </w:r>
      <w:r w:rsidR="002317E7" w:rsidRPr="00036A04">
        <w:rPr>
          <w:rFonts w:ascii="Calibri" w:hAnsi="Calibri" w:cs="Calibri"/>
          <w:bCs/>
          <w:sz w:val="24"/>
          <w:szCs w:val="24"/>
        </w:rPr>
        <w:t xml:space="preserve">osobami – </w:t>
      </w:r>
      <w:r w:rsidR="002317E7" w:rsidRPr="00CC5746">
        <w:rPr>
          <w:rFonts w:ascii="Calibri" w:hAnsi="Calibri" w:cs="Calibri"/>
          <w:bCs/>
          <w:sz w:val="24"/>
          <w:szCs w:val="24"/>
        </w:rPr>
        <w:t xml:space="preserve">kwalifikowanymi </w:t>
      </w:r>
      <w:r w:rsidRPr="00CC5746">
        <w:rPr>
          <w:rFonts w:ascii="Calibri" w:hAnsi="Calibri" w:cs="Calibri"/>
          <w:bCs/>
          <w:sz w:val="24"/>
          <w:szCs w:val="24"/>
        </w:rPr>
        <w:t>pracownikami</w:t>
      </w:r>
      <w:r w:rsidRPr="00CC5746">
        <w:rPr>
          <w:rFonts w:ascii="Calibri" w:hAnsi="Calibri" w:cs="Calibri"/>
          <w:bCs/>
          <w:color w:val="000000" w:themeColor="text1"/>
          <w:sz w:val="24"/>
          <w:szCs w:val="24"/>
        </w:rPr>
        <w:t xml:space="preserve"> ochrony </w:t>
      </w:r>
      <w:r w:rsidR="002317E7" w:rsidRPr="00CC5746">
        <w:rPr>
          <w:rFonts w:ascii="Calibri" w:hAnsi="Calibri" w:cs="Calibri"/>
          <w:bCs/>
          <w:color w:val="000000" w:themeColor="text1"/>
          <w:sz w:val="24"/>
          <w:szCs w:val="24"/>
        </w:rPr>
        <w:t xml:space="preserve">fizycznej </w:t>
      </w:r>
      <w:r w:rsidRPr="00CC5746">
        <w:rPr>
          <w:rFonts w:ascii="Calibri" w:hAnsi="Calibri" w:cs="Calibri"/>
          <w:color w:val="000000" w:themeColor="text1"/>
          <w:sz w:val="24"/>
          <w:szCs w:val="24"/>
        </w:rPr>
        <w:t>wpisanymi na listę kwalifikowanych pracowników ochrony fizycznej posiadający</w:t>
      </w:r>
      <w:r w:rsidR="002317E7" w:rsidRPr="00CC5746">
        <w:rPr>
          <w:rFonts w:ascii="Calibri" w:hAnsi="Calibri" w:cs="Calibri"/>
          <w:color w:val="000000" w:themeColor="text1"/>
          <w:sz w:val="24"/>
          <w:szCs w:val="24"/>
        </w:rPr>
        <w:t>ch</w:t>
      </w:r>
      <w:r w:rsidRPr="00CC5746">
        <w:rPr>
          <w:rFonts w:ascii="Calibri" w:hAnsi="Calibri" w:cs="Calibri"/>
          <w:color w:val="000000" w:themeColor="text1"/>
          <w:sz w:val="24"/>
          <w:szCs w:val="24"/>
        </w:rPr>
        <w:t xml:space="preserve"> co najmniej roczne doświadczenie </w:t>
      </w:r>
      <w:r w:rsidR="002317E7" w:rsidRPr="00CC5746">
        <w:rPr>
          <w:rFonts w:ascii="Calibri" w:hAnsi="Calibri" w:cs="Calibri"/>
          <w:color w:val="000000" w:themeColor="text1"/>
          <w:sz w:val="24"/>
          <w:szCs w:val="24"/>
        </w:rPr>
        <w:t xml:space="preserve">w pracy </w:t>
      </w:r>
      <w:r w:rsidRPr="00CC5746">
        <w:rPr>
          <w:rFonts w:ascii="Calibri" w:hAnsi="Calibri" w:cs="Calibri"/>
          <w:color w:val="000000" w:themeColor="text1"/>
          <w:sz w:val="24"/>
          <w:szCs w:val="24"/>
        </w:rPr>
        <w:t xml:space="preserve">związane z fizyczną ochroną obiektów </w:t>
      </w:r>
      <w:r w:rsidR="002317E7" w:rsidRPr="00CC5746">
        <w:rPr>
          <w:rFonts w:ascii="Calibri" w:hAnsi="Calibri" w:cs="Calibri"/>
          <w:color w:val="000000" w:themeColor="text1"/>
          <w:sz w:val="24"/>
          <w:szCs w:val="24"/>
        </w:rPr>
        <w:t>o profilu psychiatrycznym</w:t>
      </w:r>
      <w:r w:rsidR="005471BE" w:rsidRPr="00CC5746">
        <w:rPr>
          <w:rFonts w:ascii="Calibri" w:hAnsi="Calibri" w:cs="Calibri"/>
          <w:color w:val="000000" w:themeColor="text1"/>
          <w:sz w:val="24"/>
          <w:szCs w:val="24"/>
        </w:rPr>
        <w:t>.</w:t>
      </w:r>
    </w:p>
    <w:p w14:paraId="01013B18" w14:textId="77777777" w:rsidR="005471BE" w:rsidRPr="00CC5746" w:rsidRDefault="005471BE" w:rsidP="00CC371F">
      <w:pPr>
        <w:tabs>
          <w:tab w:val="left" w:pos="709"/>
        </w:tabs>
        <w:ind w:left="709" w:hanging="142"/>
        <w:jc w:val="both"/>
        <w:rPr>
          <w:rFonts w:ascii="Calibri" w:hAnsi="Calibri" w:cs="Calibri"/>
          <w:bCs/>
          <w:sz w:val="24"/>
          <w:szCs w:val="24"/>
        </w:rPr>
      </w:pPr>
    </w:p>
    <w:p w14:paraId="2F43FD55" w14:textId="77777777" w:rsidR="004C481F" w:rsidRPr="00CC5746" w:rsidRDefault="004C481F" w:rsidP="004C481F">
      <w:pPr>
        <w:pStyle w:val="Akapitzlist"/>
        <w:ind w:left="0" w:right="-171"/>
        <w:jc w:val="both"/>
        <w:rPr>
          <w:rFonts w:ascii="Calibri" w:eastAsia="Arial Unicode MS" w:hAnsi="Calibri" w:cs="Calibri"/>
          <w:noProof/>
          <w:color w:val="000000"/>
          <w:sz w:val="24"/>
          <w:szCs w:val="24"/>
        </w:rPr>
      </w:pPr>
      <w:r w:rsidRPr="00CC5746">
        <w:rPr>
          <w:rFonts w:ascii="Calibri" w:eastAsia="Arial Unicode MS" w:hAnsi="Calibri" w:cs="Calibri"/>
          <w:noProof/>
          <w:color w:val="000000"/>
          <w:sz w:val="24"/>
          <w:szCs w:val="24"/>
        </w:rPr>
        <w:t>spełnia(ją) w naszym imieniu nw. wykonawca(y):</w:t>
      </w:r>
    </w:p>
    <w:p w14:paraId="5E5A64AB" w14:textId="77777777" w:rsidR="004C481F" w:rsidRPr="00CC5746" w:rsidRDefault="004C481F" w:rsidP="004C481F">
      <w:pPr>
        <w:ind w:right="220"/>
        <w:jc w:val="both"/>
        <w:rPr>
          <w:rFonts w:ascii="Calibri" w:eastAsia="Arial Unicode MS" w:hAnsi="Calibri" w:cs="Calibri"/>
          <w:noProof/>
          <w:color w:val="00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48"/>
      </w:tblGrid>
      <w:tr w:rsidR="004C481F" w:rsidRPr="00CC5746" w14:paraId="4BC9E7B5" w14:textId="77777777" w:rsidTr="005B6AB1">
        <w:tc>
          <w:tcPr>
            <w:tcW w:w="4503" w:type="dxa"/>
            <w:tcBorders>
              <w:top w:val="single" w:sz="4" w:space="0" w:color="auto"/>
              <w:left w:val="single" w:sz="4" w:space="0" w:color="auto"/>
              <w:bottom w:val="single" w:sz="4" w:space="0" w:color="auto"/>
              <w:right w:val="single" w:sz="4" w:space="0" w:color="auto"/>
            </w:tcBorders>
            <w:shd w:val="clear" w:color="auto" w:fill="E7E6E6"/>
            <w:hideMark/>
          </w:tcPr>
          <w:p w14:paraId="4CD4D634" w14:textId="77777777" w:rsidR="004C481F" w:rsidRPr="00CC5746" w:rsidRDefault="004C481F" w:rsidP="005B6AB1">
            <w:pPr>
              <w:spacing w:line="240" w:lineRule="auto"/>
              <w:jc w:val="center"/>
              <w:rPr>
                <w:rFonts w:ascii="Calibri" w:eastAsia="Calibri" w:hAnsi="Calibri" w:cs="Calibri"/>
                <w:b/>
                <w:bCs/>
                <w:sz w:val="24"/>
                <w:szCs w:val="24"/>
              </w:rPr>
            </w:pPr>
            <w:r w:rsidRPr="00CC5746">
              <w:rPr>
                <w:rFonts w:ascii="Calibri" w:hAnsi="Calibri" w:cs="Calibri"/>
                <w:b/>
                <w:bCs/>
                <w:sz w:val="24"/>
                <w:szCs w:val="24"/>
              </w:rPr>
              <w:t>Pełna nazwa Wykonawcy</w:t>
            </w:r>
          </w:p>
        </w:tc>
        <w:tc>
          <w:tcPr>
            <w:tcW w:w="4848" w:type="dxa"/>
            <w:tcBorders>
              <w:top w:val="single" w:sz="4" w:space="0" w:color="auto"/>
              <w:left w:val="single" w:sz="4" w:space="0" w:color="auto"/>
              <w:bottom w:val="single" w:sz="4" w:space="0" w:color="auto"/>
              <w:right w:val="single" w:sz="4" w:space="0" w:color="auto"/>
            </w:tcBorders>
            <w:shd w:val="clear" w:color="auto" w:fill="E7E6E6"/>
            <w:hideMark/>
          </w:tcPr>
          <w:p w14:paraId="1C2A59D1" w14:textId="77777777" w:rsidR="004C481F" w:rsidRPr="00CC5746" w:rsidRDefault="004C481F" w:rsidP="005B6AB1">
            <w:pPr>
              <w:spacing w:line="240" w:lineRule="auto"/>
              <w:jc w:val="center"/>
              <w:rPr>
                <w:rFonts w:ascii="Calibri" w:hAnsi="Calibri" w:cs="Calibri"/>
                <w:b/>
                <w:bCs/>
                <w:sz w:val="24"/>
                <w:szCs w:val="24"/>
              </w:rPr>
            </w:pPr>
            <w:r w:rsidRPr="00CC5746">
              <w:rPr>
                <w:rFonts w:ascii="Calibri" w:hAnsi="Calibri" w:cs="Calibri"/>
                <w:b/>
                <w:bCs/>
                <w:sz w:val="24"/>
                <w:szCs w:val="24"/>
              </w:rPr>
              <w:t xml:space="preserve">Siedziba </w:t>
            </w:r>
          </w:p>
          <w:p w14:paraId="1FC460FF" w14:textId="77777777" w:rsidR="004C481F" w:rsidRPr="00CC5746" w:rsidRDefault="004C481F" w:rsidP="005B6AB1">
            <w:pPr>
              <w:spacing w:line="240" w:lineRule="auto"/>
              <w:jc w:val="center"/>
              <w:rPr>
                <w:rFonts w:ascii="Calibri" w:hAnsi="Calibri" w:cs="Calibri"/>
                <w:b/>
                <w:bCs/>
                <w:sz w:val="24"/>
                <w:szCs w:val="24"/>
              </w:rPr>
            </w:pPr>
            <w:r w:rsidRPr="00CC5746">
              <w:rPr>
                <w:rFonts w:ascii="Calibri" w:hAnsi="Calibri" w:cs="Calibri"/>
                <w:b/>
                <w:bCs/>
                <w:sz w:val="24"/>
                <w:szCs w:val="24"/>
              </w:rPr>
              <w:t>(ulica, miejscowość)</w:t>
            </w:r>
          </w:p>
        </w:tc>
      </w:tr>
      <w:tr w:rsidR="004C481F" w:rsidRPr="00CC5746" w14:paraId="7FAB9641" w14:textId="77777777" w:rsidTr="005B6AB1">
        <w:tc>
          <w:tcPr>
            <w:tcW w:w="4503" w:type="dxa"/>
            <w:tcBorders>
              <w:top w:val="single" w:sz="4" w:space="0" w:color="auto"/>
              <w:left w:val="single" w:sz="4" w:space="0" w:color="auto"/>
              <w:bottom w:val="single" w:sz="4" w:space="0" w:color="auto"/>
              <w:right w:val="single" w:sz="4" w:space="0" w:color="auto"/>
            </w:tcBorders>
          </w:tcPr>
          <w:p w14:paraId="1BCAF920" w14:textId="77777777" w:rsidR="004C481F" w:rsidRPr="00CC5746" w:rsidRDefault="004C481F" w:rsidP="005B6AB1">
            <w:pPr>
              <w:spacing w:line="240" w:lineRule="auto"/>
              <w:rPr>
                <w:rFonts w:ascii="Calibri" w:hAnsi="Calibri" w:cs="Calibri"/>
                <w:sz w:val="24"/>
                <w:szCs w:val="24"/>
              </w:rPr>
            </w:pPr>
          </w:p>
        </w:tc>
        <w:tc>
          <w:tcPr>
            <w:tcW w:w="4848" w:type="dxa"/>
            <w:tcBorders>
              <w:top w:val="single" w:sz="4" w:space="0" w:color="auto"/>
              <w:left w:val="single" w:sz="4" w:space="0" w:color="auto"/>
              <w:bottom w:val="single" w:sz="4" w:space="0" w:color="auto"/>
              <w:right w:val="single" w:sz="4" w:space="0" w:color="auto"/>
            </w:tcBorders>
          </w:tcPr>
          <w:p w14:paraId="54C40974" w14:textId="77777777" w:rsidR="004C481F" w:rsidRPr="00CC5746" w:rsidRDefault="004C481F" w:rsidP="005B6AB1">
            <w:pPr>
              <w:spacing w:line="240" w:lineRule="auto"/>
              <w:rPr>
                <w:rFonts w:ascii="Calibri" w:hAnsi="Calibri" w:cs="Calibri"/>
                <w:sz w:val="24"/>
                <w:szCs w:val="24"/>
              </w:rPr>
            </w:pPr>
          </w:p>
        </w:tc>
      </w:tr>
      <w:tr w:rsidR="004C481F" w:rsidRPr="00CC5746" w14:paraId="0CDA91E8" w14:textId="77777777" w:rsidTr="005B6AB1">
        <w:tc>
          <w:tcPr>
            <w:tcW w:w="4503" w:type="dxa"/>
            <w:tcBorders>
              <w:top w:val="single" w:sz="4" w:space="0" w:color="auto"/>
              <w:left w:val="single" w:sz="4" w:space="0" w:color="auto"/>
              <w:bottom w:val="single" w:sz="4" w:space="0" w:color="auto"/>
              <w:right w:val="single" w:sz="4" w:space="0" w:color="auto"/>
            </w:tcBorders>
          </w:tcPr>
          <w:p w14:paraId="74B04A20" w14:textId="77777777" w:rsidR="004C481F" w:rsidRPr="00CC5746" w:rsidRDefault="004C481F" w:rsidP="005B6AB1">
            <w:pPr>
              <w:spacing w:line="240" w:lineRule="auto"/>
              <w:rPr>
                <w:rFonts w:ascii="Calibri" w:hAnsi="Calibri" w:cs="Calibri"/>
                <w:sz w:val="24"/>
                <w:szCs w:val="24"/>
              </w:rPr>
            </w:pPr>
          </w:p>
        </w:tc>
        <w:tc>
          <w:tcPr>
            <w:tcW w:w="4848" w:type="dxa"/>
            <w:tcBorders>
              <w:top w:val="single" w:sz="4" w:space="0" w:color="auto"/>
              <w:left w:val="single" w:sz="4" w:space="0" w:color="auto"/>
              <w:bottom w:val="single" w:sz="4" w:space="0" w:color="auto"/>
              <w:right w:val="single" w:sz="4" w:space="0" w:color="auto"/>
            </w:tcBorders>
          </w:tcPr>
          <w:p w14:paraId="2A189A0C" w14:textId="77777777" w:rsidR="004C481F" w:rsidRPr="00CC5746" w:rsidRDefault="004C481F" w:rsidP="005B6AB1">
            <w:pPr>
              <w:spacing w:line="240" w:lineRule="auto"/>
              <w:rPr>
                <w:rFonts w:ascii="Calibri" w:hAnsi="Calibri" w:cs="Calibri"/>
                <w:sz w:val="24"/>
                <w:szCs w:val="24"/>
              </w:rPr>
            </w:pPr>
          </w:p>
        </w:tc>
      </w:tr>
      <w:tr w:rsidR="004C481F" w:rsidRPr="00CC5746" w14:paraId="1E58BB91" w14:textId="77777777" w:rsidTr="005B6AB1">
        <w:tc>
          <w:tcPr>
            <w:tcW w:w="4503" w:type="dxa"/>
            <w:tcBorders>
              <w:top w:val="single" w:sz="4" w:space="0" w:color="auto"/>
              <w:left w:val="single" w:sz="4" w:space="0" w:color="auto"/>
              <w:bottom w:val="single" w:sz="4" w:space="0" w:color="auto"/>
              <w:right w:val="single" w:sz="4" w:space="0" w:color="auto"/>
            </w:tcBorders>
          </w:tcPr>
          <w:p w14:paraId="381C3910" w14:textId="77777777" w:rsidR="004C481F" w:rsidRPr="00CC5746" w:rsidRDefault="004C481F" w:rsidP="005B6AB1">
            <w:pPr>
              <w:spacing w:line="240" w:lineRule="auto"/>
              <w:rPr>
                <w:rFonts w:ascii="Calibri" w:hAnsi="Calibri" w:cs="Calibri"/>
                <w:sz w:val="24"/>
                <w:szCs w:val="24"/>
              </w:rPr>
            </w:pPr>
          </w:p>
        </w:tc>
        <w:tc>
          <w:tcPr>
            <w:tcW w:w="4848" w:type="dxa"/>
            <w:tcBorders>
              <w:top w:val="single" w:sz="4" w:space="0" w:color="auto"/>
              <w:left w:val="single" w:sz="4" w:space="0" w:color="auto"/>
              <w:bottom w:val="single" w:sz="4" w:space="0" w:color="auto"/>
              <w:right w:val="single" w:sz="4" w:space="0" w:color="auto"/>
            </w:tcBorders>
          </w:tcPr>
          <w:p w14:paraId="2DC5F51A" w14:textId="77777777" w:rsidR="004C481F" w:rsidRPr="00CC5746" w:rsidRDefault="004C481F" w:rsidP="005B6AB1">
            <w:pPr>
              <w:spacing w:line="240" w:lineRule="auto"/>
              <w:rPr>
                <w:rFonts w:ascii="Calibri" w:hAnsi="Calibri" w:cs="Calibri"/>
                <w:sz w:val="24"/>
                <w:szCs w:val="24"/>
              </w:rPr>
            </w:pPr>
          </w:p>
        </w:tc>
      </w:tr>
    </w:tbl>
    <w:p w14:paraId="17B48A5C" w14:textId="042C9F93" w:rsidR="00D344F9" w:rsidRPr="00CC5746" w:rsidRDefault="00D344F9" w:rsidP="00D344F9">
      <w:pPr>
        <w:rPr>
          <w:rFonts w:ascii="Calibri" w:hAnsi="Calibri" w:cs="Calibri"/>
          <w:b/>
          <w:sz w:val="24"/>
          <w:szCs w:val="24"/>
        </w:rPr>
      </w:pPr>
    </w:p>
    <w:p w14:paraId="3329C507" w14:textId="3B81CC94" w:rsidR="004C481F" w:rsidRPr="00CC5746" w:rsidRDefault="004C481F" w:rsidP="004C481F">
      <w:pPr>
        <w:pStyle w:val="Akapitzlist"/>
        <w:ind w:left="0" w:right="-171"/>
        <w:jc w:val="both"/>
        <w:rPr>
          <w:rFonts w:ascii="Calibri" w:eastAsia="Arial Unicode MS" w:hAnsi="Calibri" w:cs="Calibri"/>
          <w:noProof/>
          <w:color w:val="000000"/>
          <w:sz w:val="24"/>
          <w:szCs w:val="24"/>
        </w:rPr>
      </w:pPr>
      <w:r w:rsidRPr="00CC5746">
        <w:rPr>
          <w:rFonts w:ascii="Calibri" w:eastAsia="Arial Unicode MS" w:hAnsi="Calibri" w:cs="Calibri"/>
          <w:b/>
          <w:bCs/>
          <w:noProof/>
          <w:color w:val="000000"/>
          <w:sz w:val="24"/>
          <w:szCs w:val="24"/>
        </w:rPr>
        <w:t>Oświadczam(amy), że</w:t>
      </w:r>
      <w:r w:rsidRPr="00CC5746">
        <w:rPr>
          <w:rFonts w:ascii="Calibri" w:eastAsia="Arial Unicode MS" w:hAnsi="Calibri" w:cs="Calibri"/>
          <w:noProof/>
          <w:color w:val="000000"/>
          <w:sz w:val="24"/>
          <w:szCs w:val="24"/>
        </w:rPr>
        <w:t xml:space="preserve"> wszystkie informacje podane w powyższym oświadczeniu są aktualne </w:t>
      </w:r>
      <w:r w:rsidR="00CC5746">
        <w:rPr>
          <w:rFonts w:ascii="Calibri" w:eastAsia="Arial Unicode MS" w:hAnsi="Calibri" w:cs="Calibri"/>
          <w:noProof/>
          <w:color w:val="000000"/>
          <w:sz w:val="24"/>
          <w:szCs w:val="24"/>
        </w:rPr>
        <w:br/>
      </w:r>
      <w:r w:rsidRPr="00CC5746">
        <w:rPr>
          <w:rFonts w:ascii="Calibri" w:eastAsia="Arial Unicode MS" w:hAnsi="Calibri" w:cs="Calibri"/>
          <w:noProof/>
          <w:color w:val="000000"/>
          <w:sz w:val="24"/>
          <w:szCs w:val="24"/>
        </w:rPr>
        <w:t>i zgodne z prawdą oraz zostały przedstawione z pełną świadomością konsekwencji wprowadzenia zamawiającego w błąd przy przedstawianiu informacji.</w:t>
      </w:r>
    </w:p>
    <w:p w14:paraId="3EF28E10" w14:textId="7A40D679" w:rsidR="00D344F9" w:rsidRPr="00CC5746" w:rsidRDefault="00D344F9" w:rsidP="00D344F9">
      <w:pPr>
        <w:rPr>
          <w:rFonts w:ascii="Calibri" w:hAnsi="Calibri" w:cs="Calibri"/>
          <w:b/>
          <w:sz w:val="24"/>
          <w:szCs w:val="24"/>
        </w:rPr>
      </w:pPr>
    </w:p>
    <w:p w14:paraId="2470D7EB" w14:textId="181824DF" w:rsidR="00D344F9" w:rsidRPr="00CC5746" w:rsidRDefault="00D344F9" w:rsidP="00D344F9">
      <w:pPr>
        <w:rPr>
          <w:rFonts w:ascii="Calibri" w:hAnsi="Calibri" w:cs="Calibri"/>
          <w:b/>
          <w:sz w:val="24"/>
          <w:szCs w:val="24"/>
        </w:rPr>
      </w:pPr>
    </w:p>
    <w:p w14:paraId="714B31F6" w14:textId="6CC897FC" w:rsidR="00D344F9" w:rsidRPr="00CC5746" w:rsidRDefault="00D344F9" w:rsidP="00D344F9">
      <w:pPr>
        <w:rPr>
          <w:rFonts w:ascii="Calibri" w:hAnsi="Calibri" w:cs="Calibri"/>
          <w:b/>
          <w:sz w:val="24"/>
          <w:szCs w:val="24"/>
        </w:rPr>
      </w:pPr>
    </w:p>
    <w:p w14:paraId="667B94DB" w14:textId="2E0A8E92" w:rsidR="00D344F9" w:rsidRPr="00CC5746" w:rsidRDefault="00D344F9" w:rsidP="00D344F9">
      <w:pPr>
        <w:rPr>
          <w:rFonts w:ascii="Calibri" w:hAnsi="Calibri" w:cs="Calibri"/>
          <w:b/>
          <w:sz w:val="24"/>
          <w:szCs w:val="24"/>
        </w:rPr>
      </w:pPr>
    </w:p>
    <w:p w14:paraId="660C37ED" w14:textId="7DCA6479" w:rsidR="00D344F9" w:rsidRDefault="00D344F9" w:rsidP="00D344F9">
      <w:pPr>
        <w:rPr>
          <w:rFonts w:ascii="Calibri" w:hAnsi="Calibri" w:cs="Calibri"/>
          <w:b/>
          <w:sz w:val="24"/>
          <w:szCs w:val="24"/>
        </w:rPr>
      </w:pPr>
    </w:p>
    <w:p w14:paraId="215CAF90" w14:textId="77777777" w:rsidR="00E32901" w:rsidRDefault="00E32901" w:rsidP="00D344F9">
      <w:pPr>
        <w:rPr>
          <w:rFonts w:ascii="Calibri" w:hAnsi="Calibri" w:cs="Calibri"/>
          <w:b/>
          <w:sz w:val="24"/>
          <w:szCs w:val="24"/>
        </w:rPr>
      </w:pPr>
    </w:p>
    <w:p w14:paraId="42234F60" w14:textId="77777777" w:rsidR="00E32901" w:rsidRDefault="00E32901" w:rsidP="00D344F9">
      <w:pPr>
        <w:rPr>
          <w:rFonts w:ascii="Calibri" w:hAnsi="Calibri" w:cs="Calibri"/>
          <w:b/>
          <w:sz w:val="24"/>
          <w:szCs w:val="24"/>
        </w:rPr>
      </w:pPr>
    </w:p>
    <w:p w14:paraId="6F740BFA" w14:textId="77777777" w:rsidR="00E32901" w:rsidRDefault="00E32901" w:rsidP="00D344F9">
      <w:pPr>
        <w:rPr>
          <w:rFonts w:ascii="Calibri" w:hAnsi="Calibri" w:cs="Calibri"/>
          <w:b/>
          <w:sz w:val="24"/>
          <w:szCs w:val="24"/>
        </w:rPr>
      </w:pPr>
    </w:p>
    <w:p w14:paraId="5B826A5C" w14:textId="77777777" w:rsidR="00E32901" w:rsidRDefault="00E32901" w:rsidP="00D344F9">
      <w:pPr>
        <w:rPr>
          <w:rFonts w:ascii="Calibri" w:hAnsi="Calibri" w:cs="Calibri"/>
          <w:b/>
          <w:sz w:val="24"/>
          <w:szCs w:val="24"/>
        </w:rPr>
      </w:pPr>
    </w:p>
    <w:p w14:paraId="206F2393" w14:textId="77777777" w:rsidR="00E32901" w:rsidRDefault="00E32901" w:rsidP="00D344F9">
      <w:pPr>
        <w:rPr>
          <w:rFonts w:ascii="Calibri" w:hAnsi="Calibri" w:cs="Calibri"/>
          <w:b/>
          <w:sz w:val="24"/>
          <w:szCs w:val="24"/>
        </w:rPr>
      </w:pPr>
    </w:p>
    <w:p w14:paraId="40592CB6" w14:textId="77777777" w:rsidR="00E32901" w:rsidRDefault="00E32901" w:rsidP="00D344F9">
      <w:pPr>
        <w:rPr>
          <w:rFonts w:ascii="Calibri" w:hAnsi="Calibri" w:cs="Calibri"/>
          <w:b/>
          <w:sz w:val="24"/>
          <w:szCs w:val="24"/>
        </w:rPr>
      </w:pPr>
    </w:p>
    <w:p w14:paraId="1C79BC34" w14:textId="77777777" w:rsidR="00E32901" w:rsidRDefault="00E32901" w:rsidP="00D344F9">
      <w:pPr>
        <w:rPr>
          <w:rFonts w:ascii="Calibri" w:hAnsi="Calibri" w:cs="Calibri"/>
          <w:b/>
          <w:sz w:val="24"/>
          <w:szCs w:val="24"/>
        </w:rPr>
      </w:pPr>
    </w:p>
    <w:p w14:paraId="7FEE3849" w14:textId="77777777" w:rsidR="00E32901" w:rsidRDefault="00E32901" w:rsidP="00D344F9">
      <w:pPr>
        <w:rPr>
          <w:rFonts w:ascii="Calibri" w:hAnsi="Calibri" w:cs="Calibri"/>
          <w:b/>
          <w:sz w:val="24"/>
          <w:szCs w:val="24"/>
        </w:rPr>
      </w:pPr>
    </w:p>
    <w:p w14:paraId="18F99D19" w14:textId="77777777" w:rsidR="00E32901" w:rsidRDefault="00E32901" w:rsidP="00D344F9">
      <w:pPr>
        <w:rPr>
          <w:rFonts w:ascii="Calibri" w:hAnsi="Calibri" w:cs="Calibri"/>
          <w:b/>
          <w:sz w:val="24"/>
          <w:szCs w:val="24"/>
        </w:rPr>
      </w:pPr>
    </w:p>
    <w:p w14:paraId="6BAA4F10" w14:textId="77777777" w:rsidR="00E32901" w:rsidRDefault="00E32901" w:rsidP="00D344F9">
      <w:pPr>
        <w:rPr>
          <w:rFonts w:ascii="Calibri" w:hAnsi="Calibri" w:cs="Calibri"/>
          <w:b/>
          <w:sz w:val="24"/>
          <w:szCs w:val="24"/>
        </w:rPr>
      </w:pPr>
    </w:p>
    <w:p w14:paraId="6D8CCEF1" w14:textId="77777777" w:rsidR="00E32901" w:rsidRDefault="00E32901" w:rsidP="00D344F9">
      <w:pPr>
        <w:rPr>
          <w:rFonts w:ascii="Calibri" w:hAnsi="Calibri" w:cs="Calibri"/>
          <w:b/>
          <w:sz w:val="24"/>
          <w:szCs w:val="24"/>
        </w:rPr>
      </w:pPr>
    </w:p>
    <w:p w14:paraId="6C9A6B66" w14:textId="77777777" w:rsidR="00E32901" w:rsidRDefault="00E32901" w:rsidP="00D344F9">
      <w:pPr>
        <w:rPr>
          <w:rFonts w:ascii="Calibri" w:hAnsi="Calibri" w:cs="Calibri"/>
          <w:b/>
          <w:sz w:val="24"/>
          <w:szCs w:val="24"/>
        </w:rPr>
      </w:pPr>
    </w:p>
    <w:p w14:paraId="3DBBD3D6" w14:textId="77777777" w:rsidR="00E32901" w:rsidRDefault="00E32901" w:rsidP="00D344F9">
      <w:pPr>
        <w:rPr>
          <w:rFonts w:ascii="Calibri" w:hAnsi="Calibri" w:cs="Calibri"/>
          <w:b/>
          <w:sz w:val="24"/>
          <w:szCs w:val="24"/>
        </w:rPr>
      </w:pPr>
    </w:p>
    <w:p w14:paraId="35962FCD" w14:textId="77777777" w:rsidR="00E32901" w:rsidRDefault="00E32901" w:rsidP="00D344F9">
      <w:pPr>
        <w:rPr>
          <w:rFonts w:ascii="Calibri" w:hAnsi="Calibri" w:cs="Calibri"/>
          <w:b/>
          <w:sz w:val="24"/>
          <w:szCs w:val="24"/>
        </w:rPr>
      </w:pPr>
    </w:p>
    <w:p w14:paraId="33A310B6" w14:textId="11C4D8BB" w:rsidR="00D344F9" w:rsidRPr="00CC5746" w:rsidRDefault="00D344F9" w:rsidP="00D344F9">
      <w:pPr>
        <w:rPr>
          <w:rFonts w:ascii="Calibri" w:hAnsi="Calibri" w:cs="Calibri"/>
          <w:b/>
          <w:sz w:val="24"/>
          <w:szCs w:val="24"/>
        </w:rPr>
      </w:pPr>
    </w:p>
    <w:p w14:paraId="2DBC016E" w14:textId="77777777" w:rsidR="00510B9A" w:rsidRPr="00CC5746" w:rsidRDefault="00510B9A" w:rsidP="00510B9A">
      <w:pPr>
        <w:tabs>
          <w:tab w:val="left" w:pos="1978"/>
          <w:tab w:val="left" w:pos="3828"/>
          <w:tab w:val="center" w:pos="4677"/>
        </w:tabs>
        <w:spacing w:line="266" w:lineRule="auto"/>
        <w:rPr>
          <w:rFonts w:ascii="Calibri" w:hAnsi="Calibri" w:cs="Calibri"/>
          <w:b/>
          <w:iCs/>
          <w:sz w:val="24"/>
          <w:szCs w:val="24"/>
        </w:rPr>
      </w:pPr>
      <w:r w:rsidRPr="00CC5746">
        <w:rPr>
          <w:rFonts w:ascii="Calibri" w:hAnsi="Calibri" w:cs="Calibri"/>
          <w:b/>
          <w:iCs/>
          <w:sz w:val="24"/>
          <w:szCs w:val="24"/>
        </w:rPr>
        <w:t>Dokument należy wypełnić i podpisać kwalifikowanym podpisem elektronicznym.</w:t>
      </w:r>
    </w:p>
    <w:p w14:paraId="208FA9A9" w14:textId="77777777" w:rsidR="00510B9A" w:rsidRPr="00CC5746" w:rsidRDefault="00510B9A" w:rsidP="00510B9A">
      <w:pPr>
        <w:tabs>
          <w:tab w:val="left" w:pos="1978"/>
          <w:tab w:val="left" w:pos="3828"/>
          <w:tab w:val="center" w:pos="4677"/>
        </w:tabs>
        <w:spacing w:line="266" w:lineRule="auto"/>
        <w:rPr>
          <w:rFonts w:ascii="Calibri" w:hAnsi="Calibri" w:cs="Calibri"/>
          <w:b/>
          <w:iCs/>
          <w:sz w:val="24"/>
          <w:szCs w:val="24"/>
        </w:rPr>
      </w:pPr>
      <w:r w:rsidRPr="00CC5746">
        <w:rPr>
          <w:rFonts w:ascii="Calibri" w:hAnsi="Calibri" w:cs="Calibri"/>
          <w:b/>
          <w:iCs/>
          <w:sz w:val="24"/>
          <w:szCs w:val="24"/>
        </w:rPr>
        <w:t xml:space="preserve">Zamawiający zaleca zapisanie dokumentu w formacie PDF. </w:t>
      </w:r>
    </w:p>
    <w:p w14:paraId="47BB43C4" w14:textId="76239B21" w:rsidR="00D344F9" w:rsidRPr="00CC5746" w:rsidRDefault="00D344F9" w:rsidP="00D344F9">
      <w:pPr>
        <w:rPr>
          <w:rFonts w:ascii="Calibri" w:hAnsi="Calibri" w:cs="Calibri"/>
          <w:b/>
          <w:sz w:val="24"/>
          <w:szCs w:val="24"/>
        </w:rPr>
      </w:pPr>
    </w:p>
    <w:p w14:paraId="4F033487" w14:textId="72A6B96A" w:rsidR="00D344F9" w:rsidRPr="00CC5746" w:rsidRDefault="00D344F9" w:rsidP="00D344F9">
      <w:pPr>
        <w:rPr>
          <w:rFonts w:ascii="Calibri" w:hAnsi="Calibri" w:cs="Calibri"/>
          <w:b/>
          <w:sz w:val="24"/>
          <w:szCs w:val="24"/>
        </w:rPr>
      </w:pPr>
    </w:p>
    <w:p w14:paraId="26FA2A5E" w14:textId="77777777" w:rsidR="00E663DA" w:rsidRPr="00CC5746" w:rsidRDefault="00E663DA" w:rsidP="00D344F9">
      <w:pPr>
        <w:rPr>
          <w:rFonts w:ascii="Calibri" w:hAnsi="Calibri" w:cs="Calibri"/>
          <w:b/>
          <w:sz w:val="24"/>
          <w:szCs w:val="24"/>
        </w:rPr>
      </w:pPr>
    </w:p>
    <w:p w14:paraId="66EDAEC3" w14:textId="4756648D" w:rsidR="00815EFF" w:rsidRDefault="00815EFF" w:rsidP="00D344F9">
      <w:pPr>
        <w:rPr>
          <w:rFonts w:asciiTheme="majorHAnsi" w:hAnsiTheme="majorHAnsi" w:cstheme="majorHAnsi"/>
          <w:b/>
        </w:rPr>
      </w:pPr>
    </w:p>
    <w:p w14:paraId="5ABD4091" w14:textId="54340770" w:rsidR="00815EFF" w:rsidRDefault="00815EFF" w:rsidP="00815EFF">
      <w:pPr>
        <w:jc w:val="right"/>
        <w:rPr>
          <w:sz w:val="20"/>
          <w:szCs w:val="20"/>
        </w:rPr>
      </w:pPr>
      <w:r>
        <w:rPr>
          <w:sz w:val="20"/>
          <w:szCs w:val="20"/>
        </w:rPr>
        <w:lastRenderedPageBreak/>
        <w:t>Załącznik nr 3 do SWZ - oświadczenie</w:t>
      </w:r>
    </w:p>
    <w:p w14:paraId="5A7BCEE6" w14:textId="77777777" w:rsidR="00815EFF" w:rsidRDefault="00815EFF" w:rsidP="00815EFF">
      <w:pPr>
        <w:spacing w:line="23" w:lineRule="atLeast"/>
        <w:rPr>
          <w:rFonts w:eastAsia="Times New Roman"/>
          <w:b/>
          <w:sz w:val="24"/>
          <w:szCs w:val="24"/>
          <w:lang w:eastAsia="ar-SA"/>
        </w:rPr>
      </w:pPr>
    </w:p>
    <w:p w14:paraId="737C9C04" w14:textId="351212DD" w:rsidR="00815EFF" w:rsidRPr="00920A1E" w:rsidRDefault="00815EFF" w:rsidP="00920A1E">
      <w:pPr>
        <w:spacing w:line="23" w:lineRule="atLeast"/>
        <w:jc w:val="center"/>
        <w:rPr>
          <w:rFonts w:ascii="Calibri" w:eastAsia="Times New Roman" w:hAnsi="Calibri" w:cs="Calibri"/>
          <w:b/>
          <w:sz w:val="24"/>
          <w:szCs w:val="24"/>
          <w:lang w:eastAsia="ar-SA"/>
        </w:rPr>
      </w:pPr>
      <w:bookmarkStart w:id="12" w:name="_Hlk121225834"/>
      <w:r w:rsidRPr="00E663DA">
        <w:rPr>
          <w:rFonts w:ascii="Calibri" w:eastAsia="Times New Roman" w:hAnsi="Calibri" w:cs="Calibri"/>
          <w:b/>
          <w:sz w:val="28"/>
          <w:szCs w:val="28"/>
          <w:lang w:eastAsia="ar-SA"/>
        </w:rPr>
        <w:t>OŚWIADCZENIE</w:t>
      </w:r>
      <w:r w:rsidRPr="00815EFF">
        <w:rPr>
          <w:rFonts w:ascii="Calibri" w:eastAsia="Times New Roman" w:hAnsi="Calibri" w:cs="Calibri"/>
          <w:b/>
          <w:sz w:val="24"/>
          <w:szCs w:val="24"/>
          <w:lang w:eastAsia="ar-SA"/>
        </w:rPr>
        <w:br/>
      </w:r>
      <w:r w:rsidRPr="006E03CA">
        <w:rPr>
          <w:rFonts w:ascii="Calibri" w:eastAsia="Times New Roman" w:hAnsi="Calibri" w:cs="Calibri"/>
          <w:b/>
          <w:sz w:val="24"/>
          <w:szCs w:val="24"/>
          <w:lang w:eastAsia="ar-SA"/>
        </w:rPr>
        <w:t xml:space="preserve">składane na podstawie art. </w:t>
      </w:r>
      <w:r w:rsidRPr="006E03CA">
        <w:rPr>
          <w:rFonts w:ascii="Calibri" w:hAnsi="Calibri" w:cs="Calibri"/>
          <w:b/>
          <w:sz w:val="24"/>
          <w:szCs w:val="24"/>
        </w:rPr>
        <w:t xml:space="preserve">5k rozporządzenia Rady (UE) nr 833/2014 z dnia 31 lipca 2014 r. </w:t>
      </w:r>
      <w:bookmarkEnd w:id="12"/>
      <w:r w:rsidRPr="006E03CA">
        <w:rPr>
          <w:rFonts w:ascii="Calibri" w:hAnsi="Calibri" w:cs="Calibri"/>
          <w:b/>
          <w:sz w:val="24"/>
          <w:szCs w:val="24"/>
        </w:rPr>
        <w:t xml:space="preserve">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w:t>
      </w:r>
      <w:r w:rsidRPr="00E32901">
        <w:rPr>
          <w:rFonts w:ascii="Calibri" w:eastAsia="Times New Roman" w:hAnsi="Calibri" w:cs="Calibri"/>
          <w:b/>
          <w:color w:val="FF0000"/>
          <w:sz w:val="24"/>
          <w:szCs w:val="24"/>
          <w:lang w:eastAsia="ar-SA"/>
        </w:rPr>
        <w:br/>
      </w:r>
    </w:p>
    <w:p w14:paraId="4E85FEC4" w14:textId="783FA8B9" w:rsidR="00C069F5" w:rsidRPr="00C069F5" w:rsidRDefault="00815EFF" w:rsidP="00E32901">
      <w:pPr>
        <w:pStyle w:val="Tytu"/>
        <w:jc w:val="both"/>
        <w:rPr>
          <w:rFonts w:asciiTheme="majorHAnsi" w:eastAsia="Arial Unicode MS" w:hAnsiTheme="majorHAnsi" w:cstheme="majorHAnsi"/>
          <w:b/>
          <w:noProof/>
          <w:color w:val="000000"/>
          <w:sz w:val="24"/>
          <w:szCs w:val="24"/>
        </w:rPr>
      </w:pPr>
      <w:r w:rsidRPr="00C069F5">
        <w:rPr>
          <w:rFonts w:ascii="Calibri" w:hAnsi="Calibri" w:cs="Calibri"/>
          <w:bCs/>
          <w:sz w:val="24"/>
          <w:szCs w:val="24"/>
        </w:rPr>
        <w:t>Przystępując do postępowania o udzielenie zamówienia publicznego na</w:t>
      </w:r>
      <w:bookmarkStart w:id="13" w:name="_Hlk95888502"/>
      <w:r w:rsidR="00C069F5" w:rsidRPr="00C069F5">
        <w:rPr>
          <w:rFonts w:asciiTheme="majorHAnsi" w:hAnsiTheme="majorHAnsi" w:cstheme="majorHAnsi"/>
          <w:bCs/>
          <w:sz w:val="24"/>
          <w:szCs w:val="24"/>
        </w:rPr>
        <w:t xml:space="preserve"> realizację zadania pod</w:t>
      </w:r>
      <w:r w:rsidR="00C069F5" w:rsidRPr="00C069F5">
        <w:rPr>
          <w:rFonts w:asciiTheme="majorHAnsi" w:hAnsiTheme="majorHAnsi" w:cstheme="majorHAnsi"/>
          <w:sz w:val="24"/>
          <w:szCs w:val="24"/>
        </w:rPr>
        <w:t xml:space="preserve"> nazwą: </w:t>
      </w:r>
      <w:r w:rsidR="00C069F5" w:rsidRPr="00C069F5">
        <w:rPr>
          <w:rFonts w:asciiTheme="majorHAnsi" w:hAnsiTheme="majorHAnsi" w:cstheme="majorHAnsi"/>
          <w:b/>
          <w:sz w:val="24"/>
          <w:szCs w:val="24"/>
        </w:rPr>
        <w:t xml:space="preserve">„Ochrona fizyczna i monitoring Szpitala Nowowiejskiego”, </w:t>
      </w:r>
      <w:r w:rsidR="00C069F5" w:rsidRPr="00C069F5">
        <w:rPr>
          <w:rFonts w:asciiTheme="majorHAnsi" w:eastAsia="Arial Unicode MS" w:hAnsiTheme="majorHAnsi" w:cstheme="majorHAnsi"/>
          <w:b/>
          <w:noProof/>
          <w:color w:val="000000"/>
          <w:sz w:val="24"/>
          <w:szCs w:val="24"/>
        </w:rPr>
        <w:t xml:space="preserve">nr sprawy: </w:t>
      </w:r>
      <w:r w:rsidR="00E32901">
        <w:rPr>
          <w:rFonts w:asciiTheme="majorHAnsi" w:eastAsia="Arial Unicode MS" w:hAnsiTheme="majorHAnsi" w:cstheme="majorHAnsi"/>
          <w:b/>
          <w:noProof/>
          <w:sz w:val="24"/>
          <w:szCs w:val="24"/>
        </w:rPr>
        <w:t>1</w:t>
      </w:r>
      <w:r w:rsidR="00C069F5" w:rsidRPr="00C069F5">
        <w:rPr>
          <w:rFonts w:asciiTheme="majorHAnsi" w:eastAsia="Arial Unicode MS" w:hAnsiTheme="majorHAnsi" w:cstheme="majorHAnsi"/>
          <w:b/>
          <w:noProof/>
          <w:sz w:val="24"/>
          <w:szCs w:val="24"/>
        </w:rPr>
        <w:t>/DZP/202</w:t>
      </w:r>
      <w:r w:rsidR="000B1DBC">
        <w:rPr>
          <w:rFonts w:asciiTheme="majorHAnsi" w:eastAsia="Arial Unicode MS" w:hAnsiTheme="majorHAnsi" w:cstheme="majorHAnsi"/>
          <w:b/>
          <w:noProof/>
          <w:sz w:val="24"/>
          <w:szCs w:val="24"/>
        </w:rPr>
        <w:t>4</w:t>
      </w:r>
      <w:r w:rsidR="00C069F5" w:rsidRPr="00C069F5">
        <w:rPr>
          <w:rFonts w:asciiTheme="majorHAnsi" w:eastAsia="Arial Unicode MS" w:hAnsiTheme="majorHAnsi" w:cstheme="majorHAnsi"/>
          <w:b/>
          <w:noProof/>
          <w:sz w:val="24"/>
          <w:szCs w:val="24"/>
        </w:rPr>
        <w:t>.</w:t>
      </w:r>
    </w:p>
    <w:bookmarkEnd w:id="13"/>
    <w:p w14:paraId="496C4D83" w14:textId="77777777" w:rsidR="00C069F5" w:rsidRDefault="00815EFF" w:rsidP="00815EFF">
      <w:pPr>
        <w:pStyle w:val="Akapitzlist"/>
        <w:spacing w:line="23" w:lineRule="atLeast"/>
        <w:ind w:left="0" w:right="-171"/>
        <w:rPr>
          <w:rFonts w:ascii="Calibri" w:hAnsi="Calibri" w:cs="Calibri"/>
          <w:bCs/>
          <w:sz w:val="24"/>
          <w:szCs w:val="24"/>
        </w:rPr>
      </w:pPr>
      <w:r w:rsidRPr="00C069F5">
        <w:rPr>
          <w:rFonts w:ascii="Calibri" w:hAnsi="Calibri" w:cs="Calibri"/>
          <w:b/>
          <w:sz w:val="24"/>
          <w:szCs w:val="24"/>
          <w:lang w:eastAsia="ar-SA"/>
        </w:rPr>
        <w:br/>
      </w:r>
      <w:bookmarkStart w:id="14" w:name="_Hlk114662031"/>
      <w:r w:rsidRPr="00C069F5">
        <w:rPr>
          <w:rFonts w:ascii="Calibri" w:hAnsi="Calibri" w:cs="Calibri"/>
          <w:bCs/>
          <w:sz w:val="24"/>
          <w:szCs w:val="24"/>
        </w:rPr>
        <w:t>Ja (imię i nazwisko)</w:t>
      </w:r>
      <w:r w:rsidR="00C069F5">
        <w:rPr>
          <w:rFonts w:ascii="Calibri" w:hAnsi="Calibri" w:cs="Calibri"/>
          <w:bCs/>
          <w:sz w:val="24"/>
          <w:szCs w:val="24"/>
        </w:rPr>
        <w:t>……………………………………………………………………………………………………………………</w:t>
      </w:r>
      <w:r w:rsidRPr="00C069F5">
        <w:rPr>
          <w:rFonts w:ascii="Calibri" w:hAnsi="Calibri" w:cs="Calibri"/>
          <w:b/>
          <w:sz w:val="24"/>
          <w:szCs w:val="24"/>
          <w:lang w:eastAsia="ar-SA"/>
        </w:rPr>
        <w:br/>
      </w:r>
      <w:r w:rsidRPr="00C069F5">
        <w:rPr>
          <w:rFonts w:ascii="Calibri" w:hAnsi="Calibri" w:cs="Calibri"/>
          <w:bCs/>
          <w:sz w:val="24"/>
          <w:szCs w:val="24"/>
        </w:rPr>
        <w:t>reprezentując firmę (nazwa Wykonawcy)</w:t>
      </w:r>
      <w:r w:rsidR="00C069F5">
        <w:rPr>
          <w:rFonts w:ascii="Calibri" w:hAnsi="Calibri" w:cs="Calibri"/>
          <w:bCs/>
          <w:sz w:val="24"/>
          <w:szCs w:val="24"/>
        </w:rPr>
        <w:t xml:space="preserve"> …………………………………………………………………………………</w:t>
      </w:r>
    </w:p>
    <w:p w14:paraId="02DD9AA5" w14:textId="5C9EC133" w:rsidR="00815EFF" w:rsidRPr="00C069F5" w:rsidRDefault="00C069F5" w:rsidP="00815EFF">
      <w:pPr>
        <w:pStyle w:val="Akapitzlist"/>
        <w:spacing w:line="23" w:lineRule="atLeast"/>
        <w:ind w:left="0" w:right="-171"/>
        <w:rPr>
          <w:rFonts w:ascii="Calibri" w:hAnsi="Calibri" w:cs="Calibri"/>
          <w:b/>
          <w:sz w:val="24"/>
          <w:szCs w:val="24"/>
          <w:lang w:eastAsia="ar-SA"/>
        </w:rPr>
      </w:pPr>
      <w:r>
        <w:rPr>
          <w:rFonts w:ascii="Calibri" w:hAnsi="Calibri" w:cs="Calibri"/>
          <w:bCs/>
          <w:sz w:val="24"/>
          <w:szCs w:val="24"/>
        </w:rPr>
        <w:t>………………………………………………………………………………………………………………………………………………….</w:t>
      </w:r>
      <w:r w:rsidR="00815EFF" w:rsidRPr="00C069F5">
        <w:rPr>
          <w:rFonts w:ascii="Calibri" w:hAnsi="Calibri" w:cs="Calibri"/>
          <w:b/>
          <w:sz w:val="24"/>
          <w:szCs w:val="24"/>
          <w:lang w:eastAsia="ar-SA"/>
        </w:rPr>
        <w:br/>
      </w:r>
      <w:r w:rsidR="00815EFF" w:rsidRPr="00C069F5">
        <w:rPr>
          <w:rFonts w:ascii="Calibri" w:hAnsi="Calibri" w:cs="Calibri"/>
          <w:bCs/>
          <w:sz w:val="24"/>
          <w:szCs w:val="24"/>
        </w:rPr>
        <w:t>jako - upoważniony na piśmie/ wpisany w Krajowym Rejestrze Sądowym/ wpisany w ewidencji gospodarczej</w:t>
      </w:r>
      <w:r>
        <w:rPr>
          <w:rFonts w:ascii="Calibri" w:hAnsi="Calibri" w:cs="Calibri"/>
          <w:bCs/>
          <w:sz w:val="24"/>
          <w:szCs w:val="24"/>
        </w:rPr>
        <w:t>*</w:t>
      </w:r>
      <w:r w:rsidR="00815EFF" w:rsidRPr="00C069F5">
        <w:rPr>
          <w:rFonts w:ascii="Calibri" w:hAnsi="Calibri" w:cs="Calibri"/>
          <w:b/>
          <w:sz w:val="24"/>
          <w:szCs w:val="24"/>
          <w:lang w:eastAsia="ar-SA"/>
        </w:rPr>
        <w:br/>
      </w:r>
      <w:bookmarkEnd w:id="14"/>
    </w:p>
    <w:p w14:paraId="0D220855" w14:textId="77777777" w:rsidR="00C069F5" w:rsidRDefault="00815EFF" w:rsidP="00C069F5">
      <w:pPr>
        <w:spacing w:line="23" w:lineRule="atLeast"/>
        <w:ind w:left="284" w:hanging="284"/>
        <w:rPr>
          <w:rFonts w:ascii="Calibri" w:eastAsia="Times New Roman" w:hAnsi="Calibri" w:cs="Calibri"/>
          <w:b/>
          <w:sz w:val="24"/>
          <w:szCs w:val="24"/>
          <w:lang w:eastAsia="ar-SA"/>
        </w:rPr>
      </w:pPr>
      <w:r w:rsidRPr="00C069F5">
        <w:rPr>
          <w:rFonts w:ascii="Calibri" w:hAnsi="Calibri" w:cs="Calibri"/>
          <w:bCs/>
          <w:iCs/>
          <w:sz w:val="24"/>
          <w:szCs w:val="24"/>
        </w:rPr>
        <w:t>Oświadczam, że wykonawca, którego reprezentuję na dzień składania oferty nie jest:</w:t>
      </w:r>
    </w:p>
    <w:p w14:paraId="40563F7A" w14:textId="77777777" w:rsidR="00C069F5" w:rsidRDefault="00815EFF" w:rsidP="00C5025C">
      <w:pPr>
        <w:spacing w:line="23" w:lineRule="atLeast"/>
        <w:ind w:left="284" w:hanging="284"/>
        <w:jc w:val="both"/>
        <w:rPr>
          <w:rFonts w:ascii="Calibri" w:eastAsia="Times New Roman" w:hAnsi="Calibri" w:cs="Calibri"/>
          <w:bCs/>
          <w:sz w:val="24"/>
          <w:szCs w:val="24"/>
          <w:lang w:eastAsia="ar-SA"/>
        </w:rPr>
      </w:pPr>
      <w:r w:rsidRPr="00C069F5">
        <w:rPr>
          <w:rFonts w:ascii="Calibri" w:eastAsia="Times New Roman" w:hAnsi="Calibri" w:cs="Calibri"/>
          <w:bCs/>
          <w:sz w:val="24"/>
          <w:szCs w:val="24"/>
          <w:lang w:eastAsia="ar-SA"/>
        </w:rPr>
        <w:t xml:space="preserve">1. </w:t>
      </w:r>
      <w:r w:rsidRPr="00C069F5">
        <w:rPr>
          <w:rFonts w:ascii="Calibri" w:hAnsi="Calibri" w:cs="Calibri"/>
          <w:bCs/>
          <w:iCs/>
          <w:sz w:val="24"/>
          <w:szCs w:val="24"/>
        </w:rPr>
        <w:t xml:space="preserve">Obywatelem rosyjskim, osobą fizyczną lub prawną, podmiotem lub organem z siedzibą </w:t>
      </w:r>
      <w:r w:rsidR="00C069F5">
        <w:rPr>
          <w:rFonts w:ascii="Calibri" w:hAnsi="Calibri" w:cs="Calibri"/>
          <w:bCs/>
          <w:iCs/>
          <w:sz w:val="24"/>
          <w:szCs w:val="24"/>
        </w:rPr>
        <w:br/>
        <w:t xml:space="preserve">z </w:t>
      </w:r>
      <w:r w:rsidRPr="00C069F5">
        <w:rPr>
          <w:rFonts w:ascii="Calibri" w:hAnsi="Calibri" w:cs="Calibri"/>
          <w:bCs/>
          <w:iCs/>
          <w:sz w:val="24"/>
          <w:szCs w:val="24"/>
        </w:rPr>
        <w:t>Rosji;</w:t>
      </w:r>
    </w:p>
    <w:p w14:paraId="55CDEE3B" w14:textId="77777777" w:rsidR="00C069F5" w:rsidRDefault="00815EFF" w:rsidP="00C5025C">
      <w:pPr>
        <w:spacing w:line="23" w:lineRule="atLeast"/>
        <w:ind w:left="284" w:hanging="284"/>
        <w:jc w:val="both"/>
        <w:rPr>
          <w:rFonts w:ascii="Calibri" w:eastAsia="Times New Roman" w:hAnsi="Calibri" w:cs="Calibri"/>
          <w:bCs/>
          <w:sz w:val="24"/>
          <w:szCs w:val="24"/>
          <w:lang w:eastAsia="ar-SA"/>
        </w:rPr>
      </w:pPr>
      <w:r w:rsidRPr="00C069F5">
        <w:rPr>
          <w:rFonts w:ascii="Calibri" w:eastAsia="Times New Roman" w:hAnsi="Calibri" w:cs="Calibri"/>
          <w:bCs/>
          <w:sz w:val="24"/>
          <w:szCs w:val="24"/>
          <w:lang w:eastAsia="ar-SA"/>
        </w:rPr>
        <w:t xml:space="preserve">2. </w:t>
      </w:r>
      <w:r w:rsidRPr="00C069F5">
        <w:rPr>
          <w:rFonts w:ascii="Calibri" w:hAnsi="Calibri" w:cs="Calibri"/>
          <w:bCs/>
          <w:sz w:val="24"/>
          <w:szCs w:val="24"/>
        </w:rPr>
        <w:t>Osobą prawną, podmiotem lub organem, do których prawa własności bezpośrednio lub pośrednio w ponad 50% należą do obywateli rosyjskich lub osób fizycznych lub prawnych, podmiotów lub organów z siedzibą w Rosji;</w:t>
      </w:r>
    </w:p>
    <w:p w14:paraId="616344F7" w14:textId="77777777" w:rsidR="00C5025C" w:rsidRDefault="00815EFF" w:rsidP="00C5025C">
      <w:pPr>
        <w:spacing w:line="23" w:lineRule="atLeast"/>
        <w:ind w:left="284" w:hanging="284"/>
        <w:jc w:val="both"/>
        <w:rPr>
          <w:rFonts w:ascii="Calibri" w:hAnsi="Calibri" w:cs="Calibri"/>
          <w:bCs/>
          <w:sz w:val="24"/>
          <w:szCs w:val="24"/>
        </w:rPr>
      </w:pPr>
      <w:r w:rsidRPr="00C069F5">
        <w:rPr>
          <w:rFonts w:ascii="Calibri" w:eastAsia="Times New Roman" w:hAnsi="Calibri" w:cs="Calibri"/>
          <w:bCs/>
          <w:sz w:val="24"/>
          <w:szCs w:val="24"/>
          <w:lang w:eastAsia="ar-SA"/>
        </w:rPr>
        <w:t xml:space="preserve">3. </w:t>
      </w:r>
      <w:r w:rsidRPr="00C069F5">
        <w:rPr>
          <w:rFonts w:ascii="Calibri" w:hAnsi="Calibri" w:cs="Calibri"/>
          <w:bCs/>
          <w:sz w:val="24"/>
          <w:szCs w:val="24"/>
        </w:rPr>
        <w:t>Osobą fizyczną lub prawną, podmiotem lub organem działającym w imieniu lub pod</w:t>
      </w:r>
      <w:r w:rsidR="00C5025C">
        <w:rPr>
          <w:rFonts w:ascii="Calibri" w:hAnsi="Calibri" w:cs="Calibri"/>
          <w:bCs/>
          <w:sz w:val="24"/>
          <w:szCs w:val="24"/>
        </w:rPr>
        <w:t xml:space="preserve"> </w:t>
      </w:r>
      <w:r w:rsidRPr="00C069F5">
        <w:rPr>
          <w:rFonts w:ascii="Calibri" w:hAnsi="Calibri" w:cs="Calibri"/>
          <w:bCs/>
          <w:sz w:val="24"/>
          <w:szCs w:val="24"/>
        </w:rPr>
        <w:t>kierunkiem:</w:t>
      </w:r>
    </w:p>
    <w:p w14:paraId="0FDBA80D" w14:textId="447E1A80" w:rsidR="00C069F5" w:rsidRDefault="00C5025C" w:rsidP="00C5025C">
      <w:pPr>
        <w:spacing w:line="23" w:lineRule="atLeast"/>
        <w:ind w:left="567" w:hanging="567"/>
        <w:jc w:val="both"/>
        <w:rPr>
          <w:rFonts w:ascii="Calibri" w:hAnsi="Calibri" w:cs="Calibri"/>
          <w:bCs/>
          <w:sz w:val="24"/>
          <w:szCs w:val="24"/>
        </w:rPr>
      </w:pPr>
      <w:r>
        <w:rPr>
          <w:rFonts w:ascii="Calibri" w:eastAsia="Times New Roman" w:hAnsi="Calibri" w:cs="Calibri"/>
          <w:bCs/>
          <w:sz w:val="24"/>
          <w:szCs w:val="24"/>
          <w:lang w:eastAsia="ar-SA"/>
        </w:rPr>
        <w:t xml:space="preserve">     </w:t>
      </w:r>
      <w:r w:rsidR="00815EFF" w:rsidRPr="00C069F5">
        <w:rPr>
          <w:rFonts w:ascii="Calibri" w:eastAsia="Times New Roman" w:hAnsi="Calibri" w:cs="Calibri"/>
          <w:bCs/>
          <w:sz w:val="24"/>
          <w:szCs w:val="24"/>
          <w:lang w:eastAsia="ar-SA"/>
        </w:rPr>
        <w:t>a</w:t>
      </w:r>
      <w:r w:rsidR="00C069F5">
        <w:rPr>
          <w:rFonts w:ascii="Calibri" w:eastAsia="Times New Roman" w:hAnsi="Calibri" w:cs="Calibri"/>
          <w:bCs/>
          <w:sz w:val="24"/>
          <w:szCs w:val="24"/>
          <w:lang w:eastAsia="ar-SA"/>
        </w:rPr>
        <w:t>)</w:t>
      </w:r>
      <w:r w:rsidR="00815EFF" w:rsidRPr="00C069F5">
        <w:rPr>
          <w:rFonts w:ascii="Calibri" w:eastAsia="Times New Roman" w:hAnsi="Calibri" w:cs="Calibri"/>
          <w:bCs/>
          <w:sz w:val="24"/>
          <w:szCs w:val="24"/>
          <w:lang w:eastAsia="ar-SA"/>
        </w:rPr>
        <w:t xml:space="preserve"> </w:t>
      </w:r>
      <w:r w:rsidR="00815EFF" w:rsidRPr="00C069F5">
        <w:rPr>
          <w:rFonts w:ascii="Calibri" w:hAnsi="Calibri" w:cs="Calibri"/>
          <w:bCs/>
          <w:sz w:val="24"/>
          <w:szCs w:val="24"/>
        </w:rPr>
        <w:t xml:space="preserve">obywateli rosyjskich lub osób fizycznych lub prawnych, podmiotów lub organów </w:t>
      </w:r>
      <w:r>
        <w:rPr>
          <w:rFonts w:ascii="Calibri" w:hAnsi="Calibri" w:cs="Calibri"/>
          <w:bCs/>
          <w:sz w:val="24"/>
          <w:szCs w:val="24"/>
        </w:rPr>
        <w:br/>
      </w:r>
      <w:r w:rsidR="00815EFF" w:rsidRPr="00C069F5">
        <w:rPr>
          <w:rFonts w:ascii="Calibri" w:hAnsi="Calibri" w:cs="Calibri"/>
          <w:bCs/>
          <w:sz w:val="24"/>
          <w:szCs w:val="24"/>
        </w:rPr>
        <w:t xml:space="preserve">z </w:t>
      </w:r>
      <w:r w:rsidR="00C069F5">
        <w:rPr>
          <w:rFonts w:ascii="Calibri" w:hAnsi="Calibri" w:cs="Calibri"/>
          <w:bCs/>
          <w:sz w:val="24"/>
          <w:szCs w:val="24"/>
        </w:rPr>
        <w:t xml:space="preserve"> </w:t>
      </w:r>
      <w:r w:rsidR="00815EFF" w:rsidRPr="00C069F5">
        <w:rPr>
          <w:rFonts w:ascii="Calibri" w:hAnsi="Calibri" w:cs="Calibri"/>
          <w:bCs/>
          <w:sz w:val="24"/>
          <w:szCs w:val="24"/>
        </w:rPr>
        <w:t>siedzibą w Rosji lub</w:t>
      </w:r>
    </w:p>
    <w:p w14:paraId="5931E12A" w14:textId="77777777" w:rsidR="00C5025C" w:rsidRDefault="00C069F5" w:rsidP="00C5025C">
      <w:pPr>
        <w:spacing w:line="23" w:lineRule="atLeast"/>
        <w:ind w:left="567" w:hanging="283"/>
        <w:jc w:val="both"/>
        <w:rPr>
          <w:rFonts w:ascii="Calibri" w:eastAsia="Times New Roman" w:hAnsi="Calibri" w:cs="Calibri"/>
          <w:b/>
          <w:sz w:val="24"/>
          <w:szCs w:val="24"/>
          <w:lang w:eastAsia="ar-SA"/>
        </w:rPr>
      </w:pPr>
      <w:r>
        <w:rPr>
          <w:rFonts w:ascii="Calibri" w:hAnsi="Calibri" w:cs="Calibri"/>
          <w:bCs/>
          <w:sz w:val="24"/>
          <w:szCs w:val="24"/>
        </w:rPr>
        <w:t>b)</w:t>
      </w:r>
      <w:r>
        <w:rPr>
          <w:rFonts w:ascii="Calibri" w:hAnsi="Calibri" w:cs="Calibri"/>
          <w:bCs/>
          <w:sz w:val="24"/>
          <w:szCs w:val="24"/>
        </w:rPr>
        <w:tab/>
      </w:r>
      <w:r w:rsidR="00815EFF" w:rsidRPr="00C069F5">
        <w:rPr>
          <w:rFonts w:ascii="Calibri" w:hAnsi="Calibri" w:cs="Calibri"/>
          <w:bCs/>
          <w:sz w:val="24"/>
          <w:szCs w:val="24"/>
        </w:rPr>
        <w:t xml:space="preserve">osób prawnych, podmiotów lub organów, do których prawa własności bezpośrednio lub pośrednio w ponad 50% należą do obywateli rosyjskich lub osób fizycznych lub prawnych, podmiotów lub organów z siedziba w Rosji, </w:t>
      </w:r>
    </w:p>
    <w:p w14:paraId="01E0D53C" w14:textId="77777777" w:rsidR="00C5025C" w:rsidRDefault="00C5025C" w:rsidP="00C5025C">
      <w:pPr>
        <w:spacing w:line="23" w:lineRule="atLeast"/>
        <w:ind w:left="567" w:hanging="283"/>
        <w:jc w:val="both"/>
        <w:rPr>
          <w:rFonts w:ascii="Calibri" w:eastAsia="Times New Roman" w:hAnsi="Calibri" w:cs="Calibri"/>
          <w:b/>
          <w:sz w:val="24"/>
          <w:szCs w:val="24"/>
          <w:lang w:eastAsia="ar-SA"/>
        </w:rPr>
      </w:pPr>
    </w:p>
    <w:p w14:paraId="0BD15638" w14:textId="691BBB28" w:rsidR="00920A1E" w:rsidRDefault="00815EFF" w:rsidP="00920A1E">
      <w:pPr>
        <w:spacing w:line="23" w:lineRule="atLeast"/>
        <w:jc w:val="both"/>
        <w:rPr>
          <w:rFonts w:ascii="Calibri" w:hAnsi="Calibri" w:cs="Calibri"/>
          <w:bCs/>
          <w:sz w:val="24"/>
          <w:szCs w:val="24"/>
        </w:rPr>
      </w:pPr>
      <w:r w:rsidRPr="00C069F5">
        <w:rPr>
          <w:rFonts w:ascii="Calibri" w:hAnsi="Calibri" w:cs="Calibri"/>
          <w:bCs/>
          <w:sz w:val="24"/>
          <w:szCs w:val="24"/>
        </w:rPr>
        <w:t>oraz oświadczam, że żaden z podwykonawców, dostawców i podmiotów, na których</w:t>
      </w:r>
      <w:r w:rsidR="00C5025C">
        <w:rPr>
          <w:rFonts w:ascii="Calibri" w:hAnsi="Calibri" w:cs="Calibri"/>
          <w:bCs/>
          <w:sz w:val="24"/>
          <w:szCs w:val="24"/>
        </w:rPr>
        <w:t xml:space="preserve"> </w:t>
      </w:r>
      <w:r w:rsidRPr="00C069F5">
        <w:rPr>
          <w:rFonts w:ascii="Calibri" w:hAnsi="Calibri" w:cs="Calibri"/>
          <w:bCs/>
          <w:sz w:val="24"/>
          <w:szCs w:val="24"/>
        </w:rPr>
        <w:t xml:space="preserve">zdolności wykonawca polega, w przypadku gdy przypada na nich ponad 10% wartości zamówienia, </w:t>
      </w:r>
      <w:r w:rsidR="00920A1E">
        <w:rPr>
          <w:rFonts w:ascii="Calibri" w:hAnsi="Calibri" w:cs="Calibri"/>
          <w:bCs/>
          <w:sz w:val="24"/>
          <w:szCs w:val="24"/>
        </w:rPr>
        <w:br/>
      </w:r>
      <w:r w:rsidRPr="00C069F5">
        <w:rPr>
          <w:rFonts w:ascii="Calibri" w:hAnsi="Calibri" w:cs="Calibri"/>
          <w:bCs/>
          <w:sz w:val="24"/>
          <w:szCs w:val="24"/>
        </w:rPr>
        <w:t xml:space="preserve">nie należy do żadnej z powyższych kategorii podmiotów. </w:t>
      </w:r>
    </w:p>
    <w:p w14:paraId="11118B5A" w14:textId="77777777" w:rsidR="00920A1E" w:rsidRDefault="00920A1E" w:rsidP="00920A1E">
      <w:pPr>
        <w:spacing w:line="23" w:lineRule="atLeast"/>
        <w:jc w:val="both"/>
        <w:rPr>
          <w:rFonts w:ascii="Calibri" w:hAnsi="Calibri" w:cs="Calibri"/>
          <w:bCs/>
          <w:sz w:val="24"/>
          <w:szCs w:val="24"/>
        </w:rPr>
      </w:pPr>
    </w:p>
    <w:p w14:paraId="536FA0A8" w14:textId="77777777" w:rsidR="00920A1E" w:rsidRDefault="00815EFF" w:rsidP="00920A1E">
      <w:pPr>
        <w:spacing w:line="23" w:lineRule="atLeast"/>
        <w:jc w:val="both"/>
        <w:rPr>
          <w:rFonts w:ascii="Calibri" w:hAnsi="Calibri" w:cs="Calibri"/>
          <w:b/>
          <w:sz w:val="24"/>
          <w:szCs w:val="24"/>
        </w:rPr>
      </w:pPr>
      <w:r w:rsidRPr="00C069F5">
        <w:rPr>
          <w:rFonts w:ascii="Calibri" w:hAnsi="Calibri" w:cs="Calibri"/>
          <w:b/>
          <w:sz w:val="24"/>
          <w:szCs w:val="24"/>
        </w:rPr>
        <w:t>OŚWIADCZENIE DOTYCZĄCE PODANYCH INFORMACJI</w:t>
      </w:r>
    </w:p>
    <w:p w14:paraId="50E6A83D" w14:textId="77777777" w:rsidR="00920A1E" w:rsidRDefault="00815EFF" w:rsidP="00920A1E">
      <w:pPr>
        <w:spacing w:line="23" w:lineRule="atLeast"/>
        <w:jc w:val="both"/>
        <w:rPr>
          <w:rFonts w:ascii="Calibri" w:eastAsia="Times New Roman" w:hAnsi="Calibri" w:cs="Calibri"/>
          <w:b/>
          <w:sz w:val="24"/>
          <w:szCs w:val="24"/>
          <w:lang w:eastAsia="ar-SA"/>
        </w:rPr>
      </w:pPr>
      <w:r w:rsidRPr="00C069F5">
        <w:rPr>
          <w:rFonts w:ascii="Calibri" w:hAnsi="Calibri" w:cs="Calibri"/>
          <w:bCs/>
          <w:sz w:val="24"/>
          <w:szCs w:val="24"/>
        </w:rPr>
        <w:t>Oświadczam, że podane informacje są aktualne i zgodne z prawdą oraz zostały przedstawione z pełną świadomością konsekwencji wprowadzenia zamawiającego w błąd przy</w:t>
      </w:r>
      <w:r w:rsidR="00920A1E">
        <w:rPr>
          <w:rFonts w:ascii="Calibri" w:hAnsi="Calibri" w:cs="Calibri"/>
          <w:bCs/>
          <w:sz w:val="24"/>
          <w:szCs w:val="24"/>
        </w:rPr>
        <w:t xml:space="preserve"> </w:t>
      </w:r>
      <w:r w:rsidRPr="00C069F5">
        <w:rPr>
          <w:rFonts w:ascii="Calibri" w:hAnsi="Calibri" w:cs="Calibri"/>
          <w:bCs/>
          <w:sz w:val="24"/>
          <w:szCs w:val="24"/>
        </w:rPr>
        <w:t>przedstawianiu</w:t>
      </w:r>
      <w:r w:rsidR="00920A1E">
        <w:rPr>
          <w:rFonts w:ascii="Calibri" w:hAnsi="Calibri" w:cs="Calibri"/>
          <w:bCs/>
          <w:sz w:val="24"/>
          <w:szCs w:val="24"/>
        </w:rPr>
        <w:t xml:space="preserve"> </w:t>
      </w:r>
      <w:r w:rsidRPr="00C069F5">
        <w:rPr>
          <w:rFonts w:ascii="Calibri" w:hAnsi="Calibri" w:cs="Calibri"/>
          <w:bCs/>
          <w:sz w:val="24"/>
          <w:szCs w:val="24"/>
        </w:rPr>
        <w:t xml:space="preserve">informacji. </w:t>
      </w:r>
    </w:p>
    <w:p w14:paraId="5DF3F341" w14:textId="77777777" w:rsidR="00920A1E" w:rsidRDefault="00920A1E" w:rsidP="00920A1E">
      <w:pPr>
        <w:spacing w:line="23" w:lineRule="atLeast"/>
        <w:jc w:val="both"/>
        <w:rPr>
          <w:rFonts w:ascii="Calibri" w:eastAsia="Times New Roman" w:hAnsi="Calibri" w:cs="Calibri"/>
          <w:b/>
          <w:sz w:val="24"/>
          <w:szCs w:val="24"/>
          <w:lang w:eastAsia="ar-SA"/>
        </w:rPr>
      </w:pPr>
    </w:p>
    <w:p w14:paraId="0A8266D7" w14:textId="3BD10D31" w:rsidR="00815EFF" w:rsidRPr="00920A1E" w:rsidRDefault="00815EFF" w:rsidP="00920A1E">
      <w:pPr>
        <w:spacing w:line="23" w:lineRule="atLeast"/>
        <w:jc w:val="both"/>
        <w:rPr>
          <w:rFonts w:ascii="Calibri" w:eastAsia="Times New Roman" w:hAnsi="Calibri" w:cs="Calibri"/>
          <w:b/>
          <w:i/>
          <w:sz w:val="20"/>
          <w:szCs w:val="20"/>
          <w:lang w:eastAsia="ar-SA"/>
        </w:rPr>
      </w:pPr>
      <w:r w:rsidRPr="00920A1E">
        <w:rPr>
          <w:rFonts w:ascii="Calibri" w:hAnsi="Calibri" w:cs="Calibri"/>
          <w:bCs/>
          <w:i/>
          <w:sz w:val="20"/>
          <w:szCs w:val="20"/>
        </w:rPr>
        <w:t>W przypadku Wykonawców wspólnie ubiegający się o udzielenie zamówienia niniejsze oświadczenie składa każdy z Wykonawców wspólnie ubiegających się o zamówienie.</w:t>
      </w:r>
    </w:p>
    <w:p w14:paraId="7DF3226D" w14:textId="77777777" w:rsidR="00815EFF" w:rsidRPr="00C069F5" w:rsidRDefault="00815EFF" w:rsidP="00D344F9">
      <w:pPr>
        <w:rPr>
          <w:rFonts w:ascii="Calibri" w:hAnsi="Calibri" w:cs="Calibri"/>
          <w:b/>
          <w:sz w:val="24"/>
          <w:szCs w:val="24"/>
        </w:rPr>
      </w:pPr>
    </w:p>
    <w:p w14:paraId="0BA63519" w14:textId="77777777" w:rsidR="00920A1E" w:rsidRDefault="00920A1E" w:rsidP="00920A1E">
      <w:pPr>
        <w:tabs>
          <w:tab w:val="left" w:pos="1978"/>
          <w:tab w:val="left" w:pos="3828"/>
          <w:tab w:val="center" w:pos="4677"/>
        </w:tabs>
        <w:spacing w:line="266" w:lineRule="auto"/>
        <w:rPr>
          <w:rFonts w:asciiTheme="majorHAnsi" w:hAnsiTheme="majorHAnsi" w:cstheme="majorHAnsi"/>
          <w:b/>
          <w:iCs/>
        </w:rPr>
      </w:pPr>
      <w:r>
        <w:rPr>
          <w:rFonts w:asciiTheme="majorHAnsi" w:hAnsiTheme="majorHAnsi" w:cstheme="majorHAnsi"/>
          <w:b/>
          <w:iCs/>
        </w:rPr>
        <w:t>Dokument należy wypełnić i podpisać kwalifikowanym podpisem elektronicznym.</w:t>
      </w:r>
    </w:p>
    <w:p w14:paraId="024FA434" w14:textId="77777777" w:rsidR="00920A1E" w:rsidRDefault="00920A1E" w:rsidP="00920A1E">
      <w:pPr>
        <w:tabs>
          <w:tab w:val="left" w:pos="1978"/>
          <w:tab w:val="left" w:pos="3828"/>
          <w:tab w:val="center" w:pos="4677"/>
        </w:tabs>
        <w:spacing w:line="266" w:lineRule="auto"/>
        <w:rPr>
          <w:rFonts w:asciiTheme="majorHAnsi" w:hAnsiTheme="majorHAnsi" w:cstheme="majorHAnsi"/>
          <w:b/>
          <w:iCs/>
        </w:rPr>
      </w:pPr>
      <w:r>
        <w:rPr>
          <w:rFonts w:asciiTheme="majorHAnsi" w:hAnsiTheme="majorHAnsi" w:cstheme="majorHAnsi"/>
          <w:b/>
          <w:iCs/>
        </w:rPr>
        <w:t xml:space="preserve">Zamawiający zaleca zapisanie dokumentu w formacie PDF. </w:t>
      </w:r>
    </w:p>
    <w:p w14:paraId="7CFD25FC" w14:textId="77777777" w:rsidR="00C069F5" w:rsidRPr="009340D7" w:rsidRDefault="00C069F5" w:rsidP="00C069F5">
      <w:pPr>
        <w:jc w:val="both"/>
        <w:rPr>
          <w:rFonts w:asciiTheme="majorHAnsi" w:hAnsiTheme="majorHAnsi" w:cstheme="majorHAnsi"/>
          <w:sz w:val="20"/>
          <w:szCs w:val="20"/>
          <w:u w:val="single"/>
        </w:rPr>
      </w:pPr>
      <w:r w:rsidRPr="009340D7">
        <w:rPr>
          <w:rFonts w:asciiTheme="majorHAnsi" w:hAnsiTheme="majorHAnsi" w:cstheme="majorHAnsi"/>
          <w:sz w:val="20"/>
          <w:szCs w:val="20"/>
          <w:u w:val="single"/>
        </w:rPr>
        <w:t xml:space="preserve">Instrukcja wypełniania: </w:t>
      </w:r>
    </w:p>
    <w:p w14:paraId="16A720AC" w14:textId="77777777" w:rsidR="00C069F5" w:rsidRPr="009340D7" w:rsidRDefault="00C069F5" w:rsidP="00C069F5">
      <w:pPr>
        <w:jc w:val="both"/>
        <w:rPr>
          <w:rFonts w:asciiTheme="majorHAnsi" w:hAnsiTheme="majorHAnsi" w:cstheme="majorHAnsi"/>
          <w:sz w:val="20"/>
          <w:szCs w:val="20"/>
        </w:rPr>
      </w:pPr>
      <w:r w:rsidRPr="009340D7">
        <w:rPr>
          <w:rFonts w:asciiTheme="majorHAnsi" w:hAnsiTheme="majorHAnsi" w:cstheme="majorHAnsi"/>
          <w:sz w:val="20"/>
          <w:szCs w:val="20"/>
        </w:rPr>
        <w:t xml:space="preserve">● Wykonawca wypełnia we wszystkich wykropkowanych miejscach. </w:t>
      </w:r>
    </w:p>
    <w:p w14:paraId="6A54B783" w14:textId="35F477F4" w:rsidR="00D344F9" w:rsidRPr="006E03CA" w:rsidRDefault="00C069F5" w:rsidP="006E03CA">
      <w:pPr>
        <w:autoSpaceDE w:val="0"/>
        <w:autoSpaceDN w:val="0"/>
        <w:adjustRightInd w:val="0"/>
        <w:jc w:val="both"/>
        <w:rPr>
          <w:rFonts w:asciiTheme="majorHAnsi" w:hAnsiTheme="majorHAnsi" w:cstheme="majorHAnsi"/>
          <w:sz w:val="20"/>
          <w:szCs w:val="20"/>
        </w:rPr>
      </w:pPr>
      <w:r w:rsidRPr="009340D7">
        <w:rPr>
          <w:rFonts w:asciiTheme="majorHAnsi" w:hAnsiTheme="majorHAnsi" w:cstheme="majorHAnsi"/>
          <w:sz w:val="20"/>
          <w:szCs w:val="20"/>
        </w:rPr>
        <w:t>*  Niewłaściwe skreślić lub wpisać nie dotyczy.</w:t>
      </w:r>
    </w:p>
    <w:p w14:paraId="37B1B746" w14:textId="77777777" w:rsidR="0080672F" w:rsidRDefault="0080672F" w:rsidP="00D344F9">
      <w:pPr>
        <w:jc w:val="right"/>
        <w:rPr>
          <w:rFonts w:ascii="Calibri" w:hAnsi="Calibri" w:cs="Calibri"/>
          <w:sz w:val="24"/>
          <w:szCs w:val="24"/>
        </w:rPr>
      </w:pPr>
    </w:p>
    <w:p w14:paraId="42AAE1D1" w14:textId="44E2465A" w:rsidR="00D344F9" w:rsidRPr="005E1A3F" w:rsidRDefault="00D344F9" w:rsidP="00D344F9">
      <w:pPr>
        <w:jc w:val="right"/>
        <w:rPr>
          <w:rFonts w:ascii="Calibri" w:hAnsi="Calibri" w:cs="Calibri"/>
          <w:sz w:val="24"/>
          <w:szCs w:val="24"/>
        </w:rPr>
      </w:pPr>
      <w:r w:rsidRPr="005E1A3F">
        <w:rPr>
          <w:rFonts w:ascii="Calibri" w:hAnsi="Calibri" w:cs="Calibri"/>
          <w:sz w:val="24"/>
          <w:szCs w:val="24"/>
        </w:rPr>
        <w:lastRenderedPageBreak/>
        <w:t xml:space="preserve">Załącznik nr </w:t>
      </w:r>
      <w:r w:rsidR="00815EFF" w:rsidRPr="005E1A3F">
        <w:rPr>
          <w:rFonts w:ascii="Calibri" w:hAnsi="Calibri" w:cs="Calibri"/>
          <w:sz w:val="24"/>
          <w:szCs w:val="24"/>
        </w:rPr>
        <w:t xml:space="preserve">4 </w:t>
      </w:r>
      <w:r w:rsidRPr="005E1A3F">
        <w:rPr>
          <w:rFonts w:ascii="Calibri" w:hAnsi="Calibri" w:cs="Calibri"/>
          <w:sz w:val="24"/>
          <w:szCs w:val="24"/>
        </w:rPr>
        <w:t>do SWZ - zobowiązanie</w:t>
      </w:r>
    </w:p>
    <w:p w14:paraId="5BA4CAC8" w14:textId="5C044F78" w:rsidR="00D344F9" w:rsidRPr="00E663DA" w:rsidRDefault="00D344F9" w:rsidP="00D344F9">
      <w:pPr>
        <w:rPr>
          <w:rFonts w:ascii="Calibri" w:hAnsi="Calibri" w:cs="Calibri"/>
          <w:b/>
          <w:sz w:val="28"/>
          <w:szCs w:val="28"/>
        </w:rPr>
      </w:pPr>
    </w:p>
    <w:p w14:paraId="772B4FC0" w14:textId="77777777" w:rsidR="00D344F9" w:rsidRPr="00E663DA" w:rsidRDefault="00D344F9" w:rsidP="00D344F9">
      <w:pPr>
        <w:widowControl w:val="0"/>
        <w:suppressAutoHyphens/>
        <w:spacing w:line="240" w:lineRule="auto"/>
        <w:jc w:val="center"/>
        <w:rPr>
          <w:rFonts w:ascii="Calibri" w:hAnsi="Calibri" w:cs="Calibri"/>
          <w:b/>
          <w:bCs/>
          <w:kern w:val="2"/>
          <w:sz w:val="28"/>
          <w:szCs w:val="28"/>
          <w:lang w:eastAsia="ar-SA"/>
        </w:rPr>
      </w:pPr>
      <w:r w:rsidRPr="00E663DA">
        <w:rPr>
          <w:rFonts w:ascii="Calibri" w:hAnsi="Calibri" w:cs="Calibri"/>
          <w:b/>
          <w:bCs/>
          <w:kern w:val="2"/>
          <w:sz w:val="28"/>
          <w:szCs w:val="28"/>
          <w:lang w:eastAsia="ar-SA"/>
        </w:rPr>
        <w:t>ZOBOWIĄZANIE</w:t>
      </w:r>
    </w:p>
    <w:p w14:paraId="539F5D74" w14:textId="77777777" w:rsidR="00D344F9" w:rsidRPr="005E1A3F" w:rsidRDefault="00D344F9" w:rsidP="00D344F9">
      <w:pPr>
        <w:widowControl w:val="0"/>
        <w:suppressAutoHyphens/>
        <w:spacing w:line="240" w:lineRule="auto"/>
        <w:jc w:val="center"/>
        <w:rPr>
          <w:rFonts w:ascii="Calibri" w:hAnsi="Calibri" w:cs="Calibri"/>
          <w:b/>
          <w:bCs/>
          <w:kern w:val="2"/>
          <w:sz w:val="24"/>
          <w:szCs w:val="24"/>
          <w:lang w:eastAsia="ar-SA"/>
        </w:rPr>
      </w:pPr>
      <w:r w:rsidRPr="005E1A3F">
        <w:rPr>
          <w:rFonts w:ascii="Calibri" w:hAnsi="Calibri" w:cs="Calibri"/>
          <w:b/>
          <w:bCs/>
          <w:kern w:val="2"/>
          <w:sz w:val="24"/>
          <w:szCs w:val="24"/>
          <w:lang w:eastAsia="ar-SA"/>
        </w:rPr>
        <w:t xml:space="preserve">do oddania Wykonawcy do dyspozycji niezbędnych zasobów </w:t>
      </w:r>
    </w:p>
    <w:p w14:paraId="23D109C7" w14:textId="199ACC84" w:rsidR="00D344F9" w:rsidRPr="005E1A3F" w:rsidRDefault="00D344F9" w:rsidP="00D344F9">
      <w:pPr>
        <w:widowControl w:val="0"/>
        <w:suppressAutoHyphens/>
        <w:spacing w:line="240" w:lineRule="auto"/>
        <w:jc w:val="center"/>
        <w:rPr>
          <w:rFonts w:ascii="Calibri" w:hAnsi="Calibri" w:cs="Calibri"/>
          <w:b/>
          <w:bCs/>
          <w:kern w:val="2"/>
          <w:sz w:val="24"/>
          <w:szCs w:val="24"/>
          <w:lang w:eastAsia="ar-SA"/>
        </w:rPr>
      </w:pPr>
      <w:r w:rsidRPr="005E1A3F">
        <w:rPr>
          <w:rFonts w:ascii="Calibri" w:hAnsi="Calibri" w:cs="Calibri"/>
          <w:b/>
          <w:bCs/>
          <w:kern w:val="2"/>
          <w:sz w:val="24"/>
          <w:szCs w:val="24"/>
          <w:lang w:eastAsia="ar-SA"/>
        </w:rPr>
        <w:t xml:space="preserve">oraz </w:t>
      </w:r>
      <w:r w:rsidRPr="005E1A3F">
        <w:rPr>
          <w:rFonts w:ascii="Calibri" w:hAnsi="Calibri" w:cs="Calibri"/>
          <w:b/>
          <w:sz w:val="24"/>
          <w:szCs w:val="24"/>
        </w:rPr>
        <w:t xml:space="preserve">oświadczenie podmiotu udostępniającego zasoby o niepodleganiu wykluczeniu </w:t>
      </w:r>
      <w:r w:rsidR="00926795" w:rsidRPr="005E1A3F">
        <w:rPr>
          <w:rFonts w:ascii="Calibri" w:hAnsi="Calibri" w:cs="Calibri"/>
          <w:b/>
          <w:sz w:val="24"/>
          <w:szCs w:val="24"/>
        </w:rPr>
        <w:br/>
      </w:r>
      <w:r w:rsidRPr="005E1A3F">
        <w:rPr>
          <w:rFonts w:ascii="Calibri" w:hAnsi="Calibri" w:cs="Calibri"/>
          <w:b/>
          <w:sz w:val="24"/>
          <w:szCs w:val="24"/>
        </w:rPr>
        <w:t>oraz spełnianiu warunków udziału w postępowaniu</w:t>
      </w:r>
    </w:p>
    <w:p w14:paraId="2570DA95" w14:textId="77777777" w:rsidR="00D344F9" w:rsidRPr="005E1A3F" w:rsidRDefault="00D344F9" w:rsidP="00D344F9">
      <w:pPr>
        <w:widowControl w:val="0"/>
        <w:shd w:val="clear" w:color="auto" w:fill="FFFFFF"/>
        <w:tabs>
          <w:tab w:val="left" w:leader="dot" w:pos="8410"/>
        </w:tabs>
        <w:autoSpaceDE w:val="0"/>
        <w:autoSpaceDN w:val="0"/>
        <w:adjustRightInd w:val="0"/>
        <w:spacing w:line="240" w:lineRule="auto"/>
        <w:rPr>
          <w:rFonts w:ascii="Calibri" w:eastAsia="Times New Roman" w:hAnsi="Calibri" w:cs="Calibri"/>
          <w:sz w:val="24"/>
          <w:szCs w:val="24"/>
        </w:rPr>
      </w:pPr>
    </w:p>
    <w:p w14:paraId="757E3DF3" w14:textId="747A3DF1" w:rsidR="00D344F9" w:rsidRPr="005E1A3F" w:rsidRDefault="00D344F9" w:rsidP="00D344F9">
      <w:pPr>
        <w:widowControl w:val="0"/>
        <w:shd w:val="clear" w:color="auto" w:fill="FFFFFF"/>
        <w:tabs>
          <w:tab w:val="left" w:leader="dot" w:pos="8410"/>
        </w:tabs>
        <w:autoSpaceDE w:val="0"/>
        <w:autoSpaceDN w:val="0"/>
        <w:adjustRightInd w:val="0"/>
        <w:spacing w:line="240" w:lineRule="auto"/>
        <w:rPr>
          <w:rFonts w:ascii="Calibri" w:eastAsia="Times New Roman" w:hAnsi="Calibri" w:cs="Calibri"/>
          <w:sz w:val="24"/>
          <w:szCs w:val="24"/>
        </w:rPr>
      </w:pPr>
      <w:bookmarkStart w:id="15" w:name="_Hlk64364782"/>
      <w:r w:rsidRPr="005E1A3F">
        <w:rPr>
          <w:rFonts w:ascii="Calibri" w:eastAsia="Times New Roman" w:hAnsi="Calibri" w:cs="Calibri"/>
          <w:sz w:val="24"/>
          <w:szCs w:val="24"/>
        </w:rPr>
        <w:t>Nazwa podmiotu udostępniającego zasoby …….……………..……………………………………………………………………</w:t>
      </w:r>
      <w:r w:rsidR="005E1A3F">
        <w:rPr>
          <w:rFonts w:ascii="Calibri" w:eastAsia="Times New Roman" w:hAnsi="Calibri" w:cs="Calibri"/>
          <w:sz w:val="24"/>
          <w:szCs w:val="24"/>
        </w:rPr>
        <w:t>…………………………………………………..</w:t>
      </w:r>
    </w:p>
    <w:p w14:paraId="2E969855" w14:textId="295C29D0" w:rsidR="00DC1F61" w:rsidRPr="005E1A3F" w:rsidRDefault="00DC1F61" w:rsidP="00D344F9">
      <w:pPr>
        <w:widowControl w:val="0"/>
        <w:shd w:val="clear" w:color="auto" w:fill="FFFFFF"/>
        <w:tabs>
          <w:tab w:val="left" w:leader="dot" w:pos="8410"/>
        </w:tabs>
        <w:autoSpaceDE w:val="0"/>
        <w:autoSpaceDN w:val="0"/>
        <w:adjustRightInd w:val="0"/>
        <w:spacing w:line="240" w:lineRule="auto"/>
        <w:rPr>
          <w:rFonts w:ascii="Calibri" w:eastAsia="Times New Roman" w:hAnsi="Calibri" w:cs="Calibri"/>
          <w:sz w:val="24"/>
          <w:szCs w:val="24"/>
        </w:rPr>
      </w:pPr>
      <w:r w:rsidRPr="005E1A3F">
        <w:rPr>
          <w:rFonts w:ascii="Calibri" w:eastAsia="Times New Roman" w:hAnsi="Calibri" w:cs="Calibri"/>
          <w:sz w:val="24"/>
          <w:szCs w:val="24"/>
        </w:rPr>
        <w:t>………………………………………………………………………………………………………………………………………………</w:t>
      </w:r>
    </w:p>
    <w:p w14:paraId="071B797C" w14:textId="4FBCDBDE" w:rsidR="00D344F9" w:rsidRPr="005E1A3F" w:rsidRDefault="00D344F9" w:rsidP="00D344F9">
      <w:pPr>
        <w:widowControl w:val="0"/>
        <w:shd w:val="clear" w:color="auto" w:fill="FFFFFF"/>
        <w:tabs>
          <w:tab w:val="left" w:leader="dot" w:pos="8386"/>
        </w:tabs>
        <w:autoSpaceDE w:val="0"/>
        <w:autoSpaceDN w:val="0"/>
        <w:adjustRightInd w:val="0"/>
        <w:spacing w:line="240" w:lineRule="auto"/>
        <w:rPr>
          <w:rFonts w:ascii="Calibri" w:eastAsia="Times New Roman" w:hAnsi="Calibri" w:cs="Calibri"/>
          <w:sz w:val="24"/>
          <w:szCs w:val="24"/>
        </w:rPr>
      </w:pPr>
      <w:bookmarkStart w:id="16" w:name="_Hlk63114424"/>
      <w:r w:rsidRPr="005E1A3F">
        <w:rPr>
          <w:rFonts w:ascii="Calibri" w:eastAsia="Times New Roman" w:hAnsi="Calibri" w:cs="Calibri"/>
          <w:sz w:val="24"/>
          <w:szCs w:val="24"/>
        </w:rPr>
        <w:t>Siedziba</w:t>
      </w:r>
      <w:bookmarkEnd w:id="16"/>
      <w:r w:rsidRPr="005E1A3F">
        <w:rPr>
          <w:rFonts w:ascii="Calibri" w:eastAsia="Times New Roman" w:hAnsi="Calibri" w:cs="Calibri"/>
          <w:sz w:val="24"/>
          <w:szCs w:val="24"/>
        </w:rPr>
        <w:t xml:space="preserve">    </w:t>
      </w:r>
      <w:r w:rsidRPr="005E1A3F">
        <w:rPr>
          <w:rFonts w:ascii="Calibri" w:eastAsia="Times New Roman" w:hAnsi="Calibri" w:cs="Calibri"/>
          <w:sz w:val="24"/>
          <w:szCs w:val="24"/>
        </w:rPr>
        <w:tab/>
        <w:t>…………</w:t>
      </w:r>
    </w:p>
    <w:p w14:paraId="4410343B" w14:textId="64BC7DF3" w:rsidR="00D344F9" w:rsidRPr="005E1A3F" w:rsidRDefault="00D344F9" w:rsidP="00D344F9">
      <w:pPr>
        <w:widowControl w:val="0"/>
        <w:shd w:val="clear" w:color="auto" w:fill="FFFFFF"/>
        <w:tabs>
          <w:tab w:val="left" w:leader="dot" w:pos="5429"/>
        </w:tabs>
        <w:autoSpaceDE w:val="0"/>
        <w:autoSpaceDN w:val="0"/>
        <w:adjustRightInd w:val="0"/>
        <w:spacing w:line="240" w:lineRule="auto"/>
        <w:rPr>
          <w:rFonts w:ascii="Calibri" w:eastAsia="Times New Roman" w:hAnsi="Calibri" w:cs="Calibri"/>
          <w:sz w:val="24"/>
          <w:szCs w:val="24"/>
          <w:lang w:val="en-US"/>
        </w:rPr>
      </w:pPr>
      <w:r w:rsidRPr="005E1A3F">
        <w:rPr>
          <w:rFonts w:ascii="Calibri" w:eastAsia="Times New Roman" w:hAnsi="Calibri" w:cs="Calibri"/>
          <w:sz w:val="24"/>
          <w:szCs w:val="24"/>
          <w:lang w:val="en-US"/>
        </w:rPr>
        <w:t xml:space="preserve">REGON    ………………………………. </w:t>
      </w:r>
      <w:r w:rsidRPr="005E1A3F">
        <w:rPr>
          <w:rFonts w:ascii="Calibri" w:eastAsia="Times New Roman" w:hAnsi="Calibri" w:cs="Calibri"/>
          <w:spacing w:val="-1"/>
          <w:sz w:val="24"/>
          <w:szCs w:val="24"/>
          <w:lang w:val="en-US"/>
        </w:rPr>
        <w:t xml:space="preserve">NIP     </w:t>
      </w:r>
      <w:r w:rsidRPr="005E1A3F">
        <w:rPr>
          <w:rFonts w:ascii="Calibri" w:eastAsia="Times New Roman" w:hAnsi="Calibri" w:cs="Calibri"/>
          <w:sz w:val="24"/>
          <w:szCs w:val="24"/>
          <w:lang w:val="en-US"/>
        </w:rPr>
        <w:t>………………….…….……</w:t>
      </w:r>
      <w:bookmarkStart w:id="17" w:name="_Hlk63114662"/>
      <w:r w:rsidRPr="005E1A3F">
        <w:rPr>
          <w:rFonts w:ascii="Calibri" w:eastAsia="Times New Roman" w:hAnsi="Calibri" w:cs="Calibri"/>
          <w:sz w:val="24"/>
          <w:szCs w:val="24"/>
          <w:lang w:val="en-US"/>
        </w:rPr>
        <w:t xml:space="preserve"> </w:t>
      </w:r>
      <w:r w:rsidRPr="005E1A3F">
        <w:rPr>
          <w:rFonts w:ascii="Calibri" w:eastAsia="Times New Roman" w:hAnsi="Calibri" w:cs="Calibri"/>
          <w:spacing w:val="-1"/>
          <w:sz w:val="24"/>
          <w:szCs w:val="24"/>
          <w:lang w:val="en-US"/>
        </w:rPr>
        <w:t xml:space="preserve"> </w:t>
      </w:r>
      <w:r w:rsidRPr="005E1A3F">
        <w:rPr>
          <w:rFonts w:ascii="Calibri" w:eastAsia="Times New Roman" w:hAnsi="Calibri" w:cs="Calibri"/>
          <w:sz w:val="24"/>
          <w:szCs w:val="24"/>
          <w:lang w:val="en-US"/>
        </w:rPr>
        <w:t xml:space="preserve">KRS/CEIDG </w:t>
      </w:r>
      <w:bookmarkStart w:id="18" w:name="_Hlk63114608"/>
      <w:r w:rsidRPr="005E1A3F">
        <w:rPr>
          <w:rFonts w:ascii="Calibri" w:eastAsia="Times New Roman" w:hAnsi="Calibri" w:cs="Calibri"/>
          <w:sz w:val="24"/>
          <w:szCs w:val="24"/>
          <w:lang w:val="en-US"/>
        </w:rPr>
        <w:t>……………………</w:t>
      </w:r>
      <w:r w:rsidR="00DC1F61" w:rsidRPr="005E1A3F">
        <w:rPr>
          <w:rFonts w:ascii="Calibri" w:eastAsia="Times New Roman" w:hAnsi="Calibri" w:cs="Calibri"/>
          <w:sz w:val="24"/>
          <w:szCs w:val="24"/>
          <w:lang w:val="en-US"/>
        </w:rPr>
        <w:t>..</w:t>
      </w:r>
      <w:r w:rsidRPr="005E1A3F">
        <w:rPr>
          <w:rFonts w:ascii="Calibri" w:eastAsia="Times New Roman" w:hAnsi="Calibri" w:cs="Calibri"/>
          <w:sz w:val="24"/>
          <w:szCs w:val="24"/>
          <w:lang w:val="en-US"/>
        </w:rPr>
        <w:t>……….</w:t>
      </w:r>
    </w:p>
    <w:bookmarkEnd w:id="17"/>
    <w:bookmarkEnd w:id="18"/>
    <w:p w14:paraId="3CB09F63" w14:textId="7861014A" w:rsidR="00D344F9" w:rsidRPr="005E1A3F" w:rsidRDefault="00D344F9" w:rsidP="00D344F9">
      <w:pPr>
        <w:widowControl w:val="0"/>
        <w:shd w:val="clear" w:color="auto" w:fill="FFFFFF"/>
        <w:tabs>
          <w:tab w:val="left" w:pos="8931"/>
          <w:tab w:val="left" w:leader="dot" w:pos="9072"/>
        </w:tabs>
        <w:autoSpaceDE w:val="0"/>
        <w:autoSpaceDN w:val="0"/>
        <w:adjustRightInd w:val="0"/>
        <w:spacing w:line="240" w:lineRule="auto"/>
        <w:rPr>
          <w:rFonts w:ascii="Calibri" w:eastAsia="Times New Roman" w:hAnsi="Calibri" w:cs="Calibri"/>
          <w:sz w:val="24"/>
          <w:szCs w:val="24"/>
        </w:rPr>
      </w:pPr>
      <w:r w:rsidRPr="005E1A3F">
        <w:rPr>
          <w:rFonts w:ascii="Calibri" w:eastAsia="Times New Roman" w:hAnsi="Calibri" w:cs="Calibri"/>
          <w:sz w:val="24"/>
          <w:szCs w:val="24"/>
          <w:lang w:val="en-US"/>
        </w:rPr>
        <w:t>e-mail  …</w:t>
      </w:r>
      <w:bookmarkStart w:id="19" w:name="_Hlk63114630"/>
      <w:r w:rsidRPr="005E1A3F">
        <w:rPr>
          <w:rFonts w:ascii="Calibri" w:eastAsia="Times New Roman" w:hAnsi="Calibri" w:cs="Calibri"/>
          <w:sz w:val="24"/>
          <w:szCs w:val="24"/>
          <w:lang w:val="en-US"/>
        </w:rPr>
        <w:t>…………………….….………………</w:t>
      </w:r>
      <w:bookmarkEnd w:id="19"/>
      <w:r w:rsidRPr="005E1A3F">
        <w:rPr>
          <w:rFonts w:ascii="Calibri" w:eastAsia="Times New Roman" w:hAnsi="Calibri" w:cs="Calibri"/>
          <w:sz w:val="24"/>
          <w:szCs w:val="24"/>
          <w:lang w:val="en-US"/>
        </w:rPr>
        <w:t xml:space="preserve">…….. </w:t>
      </w:r>
      <w:bookmarkEnd w:id="15"/>
      <w:r w:rsidRPr="005E1A3F">
        <w:rPr>
          <w:rFonts w:ascii="Calibri" w:eastAsia="Times New Roman" w:hAnsi="Calibri" w:cs="Calibri"/>
          <w:sz w:val="24"/>
          <w:szCs w:val="24"/>
          <w:lang w:val="en-US"/>
        </w:rPr>
        <w:t xml:space="preserve"> </w:t>
      </w:r>
      <w:r w:rsidRPr="005E1A3F">
        <w:rPr>
          <w:rFonts w:ascii="Calibri" w:eastAsia="Times New Roman" w:hAnsi="Calibri" w:cs="Calibri"/>
          <w:sz w:val="24"/>
          <w:szCs w:val="24"/>
        </w:rPr>
        <w:t>nr telefonu  …………………………………</w:t>
      </w:r>
      <w:r w:rsidR="00DC1F61" w:rsidRPr="005E1A3F">
        <w:rPr>
          <w:rFonts w:ascii="Calibri" w:eastAsia="Times New Roman" w:hAnsi="Calibri" w:cs="Calibri"/>
          <w:sz w:val="24"/>
          <w:szCs w:val="24"/>
        </w:rPr>
        <w:t>….</w:t>
      </w:r>
      <w:r w:rsidRPr="005E1A3F">
        <w:rPr>
          <w:rFonts w:ascii="Calibri" w:eastAsia="Times New Roman" w:hAnsi="Calibri" w:cs="Calibri"/>
          <w:sz w:val="24"/>
          <w:szCs w:val="24"/>
        </w:rPr>
        <w:t>……………….</w:t>
      </w:r>
      <w:r w:rsidRPr="005E1A3F">
        <w:rPr>
          <w:rFonts w:ascii="Calibri" w:eastAsia="Times New Roman" w:hAnsi="Calibri" w:cs="Calibri"/>
          <w:sz w:val="24"/>
          <w:szCs w:val="24"/>
        </w:rPr>
        <w:tab/>
      </w:r>
    </w:p>
    <w:p w14:paraId="5EDF7EA4" w14:textId="77777777" w:rsidR="00D344F9" w:rsidRPr="005E1A3F" w:rsidRDefault="00D344F9" w:rsidP="00D344F9">
      <w:pPr>
        <w:widowControl w:val="0"/>
        <w:shd w:val="clear" w:color="auto" w:fill="FFFFFF"/>
        <w:autoSpaceDE w:val="0"/>
        <w:autoSpaceDN w:val="0"/>
        <w:adjustRightInd w:val="0"/>
        <w:spacing w:line="240" w:lineRule="auto"/>
        <w:rPr>
          <w:rFonts w:ascii="Calibri" w:eastAsia="Times New Roman" w:hAnsi="Calibri" w:cs="Calibri"/>
          <w:sz w:val="24"/>
          <w:szCs w:val="24"/>
        </w:rPr>
      </w:pPr>
    </w:p>
    <w:p w14:paraId="3F0A4613" w14:textId="77777777" w:rsidR="00D344F9" w:rsidRPr="005E1A3F" w:rsidRDefault="00D344F9" w:rsidP="00D344F9">
      <w:pPr>
        <w:widowControl w:val="0"/>
        <w:shd w:val="clear" w:color="auto" w:fill="FFFFFF"/>
        <w:autoSpaceDE w:val="0"/>
        <w:autoSpaceDN w:val="0"/>
        <w:adjustRightInd w:val="0"/>
        <w:spacing w:line="240" w:lineRule="auto"/>
        <w:rPr>
          <w:rFonts w:ascii="Calibri" w:eastAsia="Times New Roman" w:hAnsi="Calibri" w:cs="Calibri"/>
          <w:sz w:val="24"/>
          <w:szCs w:val="24"/>
        </w:rPr>
      </w:pPr>
      <w:r w:rsidRPr="005E1A3F">
        <w:rPr>
          <w:rFonts w:ascii="Calibri" w:eastAsia="Times New Roman" w:hAnsi="Calibri" w:cs="Calibri"/>
          <w:sz w:val="24"/>
          <w:szCs w:val="24"/>
        </w:rPr>
        <w:t>Reprezentowany przez:</w:t>
      </w:r>
    </w:p>
    <w:p w14:paraId="082F2158" w14:textId="77777777" w:rsidR="00D344F9" w:rsidRPr="005E1A3F" w:rsidRDefault="00D344F9" w:rsidP="00D344F9">
      <w:pPr>
        <w:widowControl w:val="0"/>
        <w:shd w:val="clear" w:color="auto" w:fill="FFFFFF"/>
        <w:autoSpaceDE w:val="0"/>
        <w:autoSpaceDN w:val="0"/>
        <w:adjustRightInd w:val="0"/>
        <w:spacing w:line="240" w:lineRule="auto"/>
        <w:rPr>
          <w:rFonts w:ascii="Calibri" w:eastAsia="Times New Roman" w:hAnsi="Calibri" w:cs="Calibri"/>
          <w:sz w:val="24"/>
          <w:szCs w:val="24"/>
        </w:rPr>
      </w:pPr>
    </w:p>
    <w:p w14:paraId="131EE9AA" w14:textId="77777777" w:rsidR="00D344F9" w:rsidRPr="005E1A3F" w:rsidRDefault="00D344F9" w:rsidP="00D344F9">
      <w:pPr>
        <w:widowControl w:val="0"/>
        <w:shd w:val="clear" w:color="auto" w:fill="FFFFFF"/>
        <w:autoSpaceDE w:val="0"/>
        <w:autoSpaceDN w:val="0"/>
        <w:adjustRightInd w:val="0"/>
        <w:spacing w:line="240" w:lineRule="auto"/>
        <w:rPr>
          <w:rFonts w:ascii="Calibri" w:eastAsia="Times New Roman" w:hAnsi="Calibri" w:cs="Calibri"/>
          <w:sz w:val="24"/>
          <w:szCs w:val="24"/>
        </w:rPr>
      </w:pPr>
      <w:r w:rsidRPr="005E1A3F">
        <w:rPr>
          <w:rFonts w:ascii="Calibri" w:eastAsia="Times New Roman" w:hAnsi="Calibri" w:cs="Calibri"/>
          <w:sz w:val="24"/>
          <w:szCs w:val="24"/>
        </w:rPr>
        <w:t>…………………………………………………………</w:t>
      </w:r>
    </w:p>
    <w:p w14:paraId="23F6D72E" w14:textId="77777777" w:rsidR="00D344F9" w:rsidRPr="005E1A3F" w:rsidRDefault="00D344F9" w:rsidP="00D344F9">
      <w:pPr>
        <w:widowControl w:val="0"/>
        <w:shd w:val="clear" w:color="auto" w:fill="FFFFFF"/>
        <w:autoSpaceDE w:val="0"/>
        <w:autoSpaceDN w:val="0"/>
        <w:adjustRightInd w:val="0"/>
        <w:spacing w:line="240" w:lineRule="auto"/>
        <w:rPr>
          <w:rFonts w:ascii="Calibri" w:eastAsia="Times New Roman" w:hAnsi="Calibri" w:cs="Calibri"/>
          <w:sz w:val="24"/>
          <w:szCs w:val="24"/>
        </w:rPr>
      </w:pPr>
      <w:r w:rsidRPr="005E1A3F">
        <w:rPr>
          <w:rFonts w:ascii="Calibri" w:eastAsia="Times New Roman" w:hAnsi="Calibri" w:cs="Calibri"/>
          <w:sz w:val="24"/>
          <w:szCs w:val="24"/>
        </w:rPr>
        <w:t xml:space="preserve">    (imię, nazwisko)</w:t>
      </w:r>
    </w:p>
    <w:p w14:paraId="4FA9D0EF" w14:textId="77777777" w:rsidR="00D344F9" w:rsidRPr="005E1A3F" w:rsidRDefault="00D344F9" w:rsidP="00D344F9">
      <w:pPr>
        <w:widowControl w:val="0"/>
        <w:shd w:val="clear" w:color="auto" w:fill="FFFFFF"/>
        <w:autoSpaceDE w:val="0"/>
        <w:autoSpaceDN w:val="0"/>
        <w:adjustRightInd w:val="0"/>
        <w:spacing w:line="240" w:lineRule="auto"/>
        <w:rPr>
          <w:rFonts w:ascii="Calibri" w:eastAsia="Times New Roman" w:hAnsi="Calibri" w:cs="Calibri"/>
          <w:sz w:val="24"/>
          <w:szCs w:val="24"/>
        </w:rPr>
      </w:pPr>
    </w:p>
    <w:p w14:paraId="40C136C4" w14:textId="77777777" w:rsidR="00D344F9" w:rsidRPr="005E1A3F" w:rsidRDefault="00D344F9" w:rsidP="00D344F9">
      <w:pPr>
        <w:widowControl w:val="0"/>
        <w:shd w:val="clear" w:color="auto" w:fill="FFFFFF"/>
        <w:autoSpaceDE w:val="0"/>
        <w:autoSpaceDN w:val="0"/>
        <w:adjustRightInd w:val="0"/>
        <w:spacing w:line="240" w:lineRule="auto"/>
        <w:rPr>
          <w:rFonts w:ascii="Calibri" w:eastAsia="Times New Roman" w:hAnsi="Calibri" w:cs="Calibri"/>
          <w:sz w:val="24"/>
          <w:szCs w:val="24"/>
        </w:rPr>
      </w:pPr>
      <w:r w:rsidRPr="005E1A3F">
        <w:rPr>
          <w:rFonts w:ascii="Calibri" w:eastAsia="Times New Roman" w:hAnsi="Calibri" w:cs="Calibri"/>
          <w:sz w:val="24"/>
          <w:szCs w:val="24"/>
        </w:rPr>
        <w:t>………………………………………………………….…</w:t>
      </w:r>
    </w:p>
    <w:p w14:paraId="4F5EE427" w14:textId="77777777" w:rsidR="00D344F9" w:rsidRPr="005E1A3F" w:rsidRDefault="00D344F9" w:rsidP="00D344F9">
      <w:pPr>
        <w:widowControl w:val="0"/>
        <w:shd w:val="clear" w:color="auto" w:fill="FFFFFF"/>
        <w:autoSpaceDE w:val="0"/>
        <w:autoSpaceDN w:val="0"/>
        <w:adjustRightInd w:val="0"/>
        <w:spacing w:line="240" w:lineRule="auto"/>
        <w:rPr>
          <w:rFonts w:ascii="Calibri" w:eastAsia="Times New Roman" w:hAnsi="Calibri" w:cs="Calibri"/>
          <w:sz w:val="24"/>
          <w:szCs w:val="24"/>
        </w:rPr>
      </w:pPr>
      <w:r w:rsidRPr="005E1A3F">
        <w:rPr>
          <w:rFonts w:ascii="Calibri" w:eastAsia="Times New Roman" w:hAnsi="Calibri" w:cs="Calibri"/>
          <w:sz w:val="24"/>
          <w:szCs w:val="24"/>
        </w:rPr>
        <w:t>(podstawa do reprezentacji)</w:t>
      </w:r>
    </w:p>
    <w:p w14:paraId="06639C0A" w14:textId="77777777" w:rsidR="00D344F9" w:rsidRPr="005E1A3F" w:rsidRDefault="00D344F9" w:rsidP="00D344F9">
      <w:pPr>
        <w:widowControl w:val="0"/>
        <w:shd w:val="clear" w:color="auto" w:fill="FFFFFF"/>
        <w:autoSpaceDE w:val="0"/>
        <w:autoSpaceDN w:val="0"/>
        <w:adjustRightInd w:val="0"/>
        <w:spacing w:line="240" w:lineRule="auto"/>
        <w:ind w:left="720"/>
        <w:rPr>
          <w:rFonts w:ascii="Calibri" w:eastAsia="Times New Roman" w:hAnsi="Calibri" w:cs="Calibri"/>
          <w:sz w:val="24"/>
          <w:szCs w:val="24"/>
        </w:rPr>
      </w:pPr>
    </w:p>
    <w:p w14:paraId="3665E661" w14:textId="5987344B" w:rsidR="00D344F9" w:rsidRPr="005E1A3F" w:rsidRDefault="00D344F9" w:rsidP="00D344F9">
      <w:pPr>
        <w:widowControl w:val="0"/>
        <w:suppressAutoHyphens/>
        <w:spacing w:line="240" w:lineRule="auto"/>
        <w:jc w:val="both"/>
        <w:rPr>
          <w:rFonts w:ascii="Calibri" w:hAnsi="Calibri" w:cs="Calibri"/>
          <w:sz w:val="24"/>
          <w:szCs w:val="24"/>
        </w:rPr>
      </w:pPr>
      <w:r w:rsidRPr="005E1A3F">
        <w:rPr>
          <w:rFonts w:ascii="Calibri" w:hAnsi="Calibri" w:cs="Calibri"/>
          <w:kern w:val="2"/>
          <w:sz w:val="24"/>
          <w:szCs w:val="24"/>
          <w:lang w:eastAsia="ar-SA"/>
        </w:rPr>
        <w:t xml:space="preserve">na podstawie art. 118 ustawy z dnia 11 września 2019 r. – Prawo zamówień publicznych </w:t>
      </w:r>
      <w:r w:rsidRPr="005E1A3F">
        <w:rPr>
          <w:rFonts w:ascii="Calibri" w:hAnsi="Calibri" w:cs="Calibri"/>
          <w:sz w:val="24"/>
          <w:szCs w:val="24"/>
        </w:rPr>
        <w:t>zobowiązuję się do udostępnienia do dyspozycji Wykonawcy:</w:t>
      </w:r>
    </w:p>
    <w:p w14:paraId="7E43DA4C" w14:textId="77777777" w:rsidR="00D344F9" w:rsidRPr="005E1A3F" w:rsidRDefault="00D344F9" w:rsidP="00D344F9">
      <w:pPr>
        <w:widowControl w:val="0"/>
        <w:suppressAutoHyphens/>
        <w:spacing w:line="240" w:lineRule="auto"/>
        <w:jc w:val="both"/>
        <w:rPr>
          <w:rFonts w:ascii="Calibri" w:hAnsi="Calibri" w:cs="Calibri"/>
          <w:sz w:val="24"/>
          <w:szCs w:val="24"/>
        </w:rPr>
      </w:pPr>
    </w:p>
    <w:p w14:paraId="0C1A8542" w14:textId="77777777" w:rsidR="00D344F9" w:rsidRPr="005E1A3F" w:rsidRDefault="00D344F9" w:rsidP="00D344F9">
      <w:pPr>
        <w:widowControl w:val="0"/>
        <w:suppressAutoHyphens/>
        <w:spacing w:line="240" w:lineRule="auto"/>
        <w:jc w:val="both"/>
        <w:rPr>
          <w:rFonts w:ascii="Calibri" w:hAnsi="Calibri" w:cs="Calibri"/>
          <w:sz w:val="24"/>
          <w:szCs w:val="24"/>
        </w:rPr>
      </w:pPr>
      <w:r w:rsidRPr="005E1A3F">
        <w:rPr>
          <w:rFonts w:ascii="Calibri" w:hAnsi="Calibri" w:cs="Calibri"/>
          <w:sz w:val="24"/>
          <w:szCs w:val="24"/>
        </w:rPr>
        <w:t>………………………………………………………………..…..</w:t>
      </w:r>
    </w:p>
    <w:p w14:paraId="7076DAF6" w14:textId="77777777" w:rsidR="00D344F9" w:rsidRPr="005E1A3F" w:rsidRDefault="00D344F9" w:rsidP="00D344F9">
      <w:pPr>
        <w:widowControl w:val="0"/>
        <w:suppressAutoHyphens/>
        <w:spacing w:line="240" w:lineRule="auto"/>
        <w:ind w:firstLine="708"/>
        <w:jc w:val="both"/>
        <w:rPr>
          <w:rFonts w:ascii="Calibri" w:hAnsi="Calibri" w:cs="Calibri"/>
          <w:sz w:val="24"/>
          <w:szCs w:val="24"/>
        </w:rPr>
      </w:pPr>
      <w:r w:rsidRPr="005E1A3F">
        <w:rPr>
          <w:rFonts w:ascii="Calibri" w:hAnsi="Calibri" w:cs="Calibri"/>
          <w:sz w:val="24"/>
          <w:szCs w:val="24"/>
        </w:rPr>
        <w:t>(nazwa wykonawcy)</w:t>
      </w:r>
    </w:p>
    <w:p w14:paraId="1ABB1318" w14:textId="77777777" w:rsidR="00D344F9" w:rsidRPr="005E1A3F" w:rsidRDefault="00D344F9" w:rsidP="00D344F9">
      <w:pPr>
        <w:widowControl w:val="0"/>
        <w:suppressAutoHyphens/>
        <w:spacing w:line="240" w:lineRule="auto"/>
        <w:jc w:val="both"/>
        <w:rPr>
          <w:rFonts w:ascii="Calibri" w:hAnsi="Calibri" w:cs="Calibri"/>
          <w:sz w:val="24"/>
          <w:szCs w:val="24"/>
        </w:rPr>
      </w:pPr>
    </w:p>
    <w:p w14:paraId="15D83FC9" w14:textId="77777777" w:rsidR="00D344F9" w:rsidRPr="005E1A3F" w:rsidRDefault="00D344F9" w:rsidP="00D344F9">
      <w:pPr>
        <w:widowControl w:val="0"/>
        <w:suppressAutoHyphens/>
        <w:spacing w:line="240" w:lineRule="auto"/>
        <w:jc w:val="both"/>
        <w:rPr>
          <w:rFonts w:ascii="Calibri" w:hAnsi="Calibri" w:cs="Calibri"/>
          <w:sz w:val="24"/>
          <w:szCs w:val="24"/>
        </w:rPr>
      </w:pPr>
      <w:r w:rsidRPr="005E1A3F">
        <w:rPr>
          <w:rFonts w:ascii="Calibri" w:hAnsi="Calibri" w:cs="Calibri"/>
          <w:sz w:val="24"/>
          <w:szCs w:val="24"/>
        </w:rPr>
        <w:t>zasobów wskazanych w niniejszym oświadczeniu na potrzeby realizacji zamówienia pod nazwą:</w:t>
      </w:r>
    </w:p>
    <w:p w14:paraId="2413C11C" w14:textId="77777777" w:rsidR="00D344F9" w:rsidRPr="005E1A3F" w:rsidRDefault="00D344F9" w:rsidP="00D344F9">
      <w:pPr>
        <w:spacing w:line="240" w:lineRule="auto"/>
        <w:jc w:val="center"/>
        <w:rPr>
          <w:rFonts w:ascii="Calibri" w:eastAsia="Times New Roman" w:hAnsi="Calibri" w:cs="Calibri"/>
          <w:sz w:val="24"/>
          <w:szCs w:val="24"/>
        </w:rPr>
      </w:pPr>
    </w:p>
    <w:p w14:paraId="5E9C70C6" w14:textId="77777777" w:rsidR="00DC1F61" w:rsidRPr="005E1A3F" w:rsidRDefault="00DC1F61" w:rsidP="00DC1F61">
      <w:pPr>
        <w:pStyle w:val="Tytu"/>
        <w:jc w:val="center"/>
        <w:rPr>
          <w:rFonts w:ascii="Calibri" w:hAnsi="Calibri" w:cs="Calibri"/>
          <w:b/>
          <w:sz w:val="24"/>
          <w:szCs w:val="24"/>
        </w:rPr>
      </w:pPr>
      <w:r w:rsidRPr="005E1A3F">
        <w:rPr>
          <w:rFonts w:ascii="Calibri" w:hAnsi="Calibri" w:cs="Calibri"/>
          <w:b/>
          <w:sz w:val="24"/>
          <w:szCs w:val="24"/>
        </w:rPr>
        <w:t xml:space="preserve">„Ochrona fizyczna i monitoring Szpitala Nowowiejskiego”, </w:t>
      </w:r>
    </w:p>
    <w:p w14:paraId="7E264233" w14:textId="70D99C0C" w:rsidR="00DC1F61" w:rsidRPr="005E1A3F" w:rsidRDefault="00DC1F61" w:rsidP="00DC1F61">
      <w:pPr>
        <w:pStyle w:val="Tytu"/>
        <w:jc w:val="center"/>
        <w:rPr>
          <w:rFonts w:ascii="Calibri" w:eastAsia="Arial Unicode MS" w:hAnsi="Calibri" w:cs="Calibri"/>
          <w:b/>
          <w:noProof/>
          <w:sz w:val="24"/>
          <w:szCs w:val="24"/>
        </w:rPr>
      </w:pPr>
      <w:r w:rsidRPr="005E1A3F">
        <w:rPr>
          <w:rFonts w:ascii="Calibri" w:eastAsia="Arial Unicode MS" w:hAnsi="Calibri" w:cs="Calibri"/>
          <w:b/>
          <w:noProof/>
          <w:color w:val="000000"/>
          <w:sz w:val="24"/>
          <w:szCs w:val="24"/>
        </w:rPr>
        <w:t xml:space="preserve">nr </w:t>
      </w:r>
      <w:r w:rsidRPr="005E1A3F">
        <w:rPr>
          <w:rFonts w:ascii="Calibri" w:eastAsia="Arial Unicode MS" w:hAnsi="Calibri" w:cs="Calibri"/>
          <w:b/>
          <w:noProof/>
          <w:sz w:val="24"/>
          <w:szCs w:val="24"/>
        </w:rPr>
        <w:t xml:space="preserve">sprawy: </w:t>
      </w:r>
      <w:r w:rsidR="006E03CA">
        <w:rPr>
          <w:rFonts w:ascii="Calibri" w:eastAsia="Arial Unicode MS" w:hAnsi="Calibri" w:cs="Calibri"/>
          <w:b/>
          <w:noProof/>
          <w:sz w:val="24"/>
          <w:szCs w:val="24"/>
        </w:rPr>
        <w:t>1</w:t>
      </w:r>
      <w:r w:rsidRPr="005E1A3F">
        <w:rPr>
          <w:rFonts w:ascii="Calibri" w:eastAsia="Arial Unicode MS" w:hAnsi="Calibri" w:cs="Calibri"/>
          <w:b/>
          <w:noProof/>
          <w:sz w:val="24"/>
          <w:szCs w:val="24"/>
        </w:rPr>
        <w:t>/DZP/202</w:t>
      </w:r>
      <w:r w:rsidR="000B1DBC">
        <w:rPr>
          <w:rFonts w:ascii="Calibri" w:eastAsia="Arial Unicode MS" w:hAnsi="Calibri" w:cs="Calibri"/>
          <w:b/>
          <w:noProof/>
          <w:sz w:val="24"/>
          <w:szCs w:val="24"/>
        </w:rPr>
        <w:t>4</w:t>
      </w:r>
      <w:r w:rsidRPr="005E1A3F">
        <w:rPr>
          <w:rFonts w:ascii="Calibri" w:eastAsia="Arial Unicode MS" w:hAnsi="Calibri" w:cs="Calibri"/>
          <w:b/>
          <w:noProof/>
          <w:sz w:val="24"/>
          <w:szCs w:val="24"/>
        </w:rPr>
        <w:t>.</w:t>
      </w:r>
    </w:p>
    <w:p w14:paraId="0CBB4720" w14:textId="77777777" w:rsidR="00DC1F61" w:rsidRPr="005E1A3F" w:rsidRDefault="00DC1F61" w:rsidP="00D344F9">
      <w:pPr>
        <w:spacing w:line="240" w:lineRule="auto"/>
        <w:ind w:right="284"/>
        <w:jc w:val="both"/>
        <w:rPr>
          <w:rFonts w:ascii="Calibri" w:hAnsi="Calibri" w:cs="Calibri"/>
          <w:b/>
          <w:sz w:val="24"/>
          <w:szCs w:val="24"/>
        </w:rPr>
      </w:pPr>
    </w:p>
    <w:p w14:paraId="7B3C8E82" w14:textId="1CC6ABD8" w:rsidR="00D344F9" w:rsidRPr="005E1A3F" w:rsidRDefault="00D344F9" w:rsidP="00D344F9">
      <w:pPr>
        <w:spacing w:line="240" w:lineRule="auto"/>
        <w:ind w:right="284"/>
        <w:jc w:val="both"/>
        <w:rPr>
          <w:rFonts w:ascii="Calibri" w:hAnsi="Calibri" w:cs="Calibri"/>
          <w:sz w:val="24"/>
          <w:szCs w:val="24"/>
        </w:rPr>
      </w:pPr>
      <w:r w:rsidRPr="005E1A3F">
        <w:rPr>
          <w:rFonts w:ascii="Calibri" w:hAnsi="Calibri" w:cs="Calibri"/>
          <w:b/>
          <w:sz w:val="24"/>
          <w:szCs w:val="24"/>
        </w:rPr>
        <w:t>Ponadto oświadczam, że</w:t>
      </w:r>
      <w:r w:rsidRPr="005E1A3F">
        <w:rPr>
          <w:rFonts w:ascii="Calibri" w:hAnsi="Calibri" w:cs="Calibri"/>
          <w:sz w:val="24"/>
          <w:szCs w:val="24"/>
        </w:rPr>
        <w:t>:</w:t>
      </w:r>
    </w:p>
    <w:p w14:paraId="5D33FA93" w14:textId="77777777" w:rsidR="00D344F9" w:rsidRPr="005E1A3F" w:rsidRDefault="00D344F9" w:rsidP="00D344F9">
      <w:pPr>
        <w:spacing w:line="240" w:lineRule="auto"/>
        <w:ind w:right="284"/>
        <w:jc w:val="both"/>
        <w:rPr>
          <w:rFonts w:ascii="Calibri" w:hAnsi="Calibri" w:cs="Calibri"/>
          <w:sz w:val="24"/>
          <w:szCs w:val="24"/>
        </w:rPr>
      </w:pPr>
    </w:p>
    <w:p w14:paraId="2E20C23A" w14:textId="77777777" w:rsidR="00D344F9" w:rsidRPr="005E1A3F" w:rsidRDefault="00D344F9" w:rsidP="00303E91">
      <w:pPr>
        <w:numPr>
          <w:ilvl w:val="0"/>
          <w:numId w:val="15"/>
        </w:numPr>
        <w:autoSpaceDE w:val="0"/>
        <w:autoSpaceDN w:val="0"/>
        <w:adjustRightInd w:val="0"/>
        <w:spacing w:line="240" w:lineRule="auto"/>
        <w:ind w:left="284" w:right="-567" w:hanging="284"/>
        <w:rPr>
          <w:rFonts w:ascii="Calibri" w:hAnsi="Calibri" w:cs="Calibri"/>
          <w:color w:val="000000"/>
          <w:sz w:val="24"/>
          <w:szCs w:val="24"/>
        </w:rPr>
      </w:pPr>
      <w:r w:rsidRPr="005E1A3F">
        <w:rPr>
          <w:rFonts w:ascii="Calibri" w:hAnsi="Calibri" w:cs="Calibri"/>
          <w:color w:val="000000"/>
          <w:sz w:val="24"/>
          <w:szCs w:val="24"/>
        </w:rPr>
        <w:t xml:space="preserve">udostępniam Wykonawcy zasoby, w następującym zakresie: </w:t>
      </w:r>
    </w:p>
    <w:p w14:paraId="39C80955" w14:textId="2816F38C" w:rsidR="00D344F9" w:rsidRPr="005E1A3F" w:rsidRDefault="00D344F9" w:rsidP="00D344F9">
      <w:pPr>
        <w:autoSpaceDE w:val="0"/>
        <w:autoSpaceDN w:val="0"/>
        <w:adjustRightInd w:val="0"/>
        <w:spacing w:line="240" w:lineRule="auto"/>
        <w:ind w:right="-567"/>
        <w:rPr>
          <w:rFonts w:ascii="Calibri" w:hAnsi="Calibri" w:cs="Calibri"/>
          <w:color w:val="000000"/>
          <w:sz w:val="24"/>
          <w:szCs w:val="24"/>
        </w:rPr>
      </w:pPr>
      <w:bookmarkStart w:id="20" w:name="_Hlk64375981"/>
      <w:r w:rsidRPr="005E1A3F">
        <w:rPr>
          <w:rFonts w:ascii="Calibri" w:hAnsi="Calibri" w:cs="Calibri"/>
          <w:color w:val="000000"/>
          <w:sz w:val="24"/>
          <w:szCs w:val="24"/>
        </w:rPr>
        <w:t>………………………………………………………………………………………………………..........................................................................................................................................................................................................................................................................</w:t>
      </w:r>
      <w:r w:rsidR="005E1A3F">
        <w:rPr>
          <w:rFonts w:ascii="Calibri" w:hAnsi="Calibri" w:cs="Calibri"/>
          <w:color w:val="000000"/>
          <w:sz w:val="24"/>
          <w:szCs w:val="24"/>
        </w:rPr>
        <w:t>.........................................................................</w:t>
      </w:r>
      <w:r w:rsidRPr="005E1A3F">
        <w:rPr>
          <w:rFonts w:ascii="Calibri" w:hAnsi="Calibri" w:cs="Calibri"/>
          <w:color w:val="000000"/>
          <w:sz w:val="24"/>
          <w:szCs w:val="24"/>
        </w:rPr>
        <w:t>...............................</w:t>
      </w:r>
    </w:p>
    <w:bookmarkEnd w:id="20"/>
    <w:p w14:paraId="4A1AC8B0" w14:textId="77777777" w:rsidR="00D344F9" w:rsidRPr="005E1A3F" w:rsidRDefault="00D344F9" w:rsidP="00D344F9">
      <w:pPr>
        <w:autoSpaceDE w:val="0"/>
        <w:autoSpaceDN w:val="0"/>
        <w:adjustRightInd w:val="0"/>
        <w:spacing w:line="240" w:lineRule="auto"/>
        <w:ind w:right="-567"/>
        <w:rPr>
          <w:rFonts w:ascii="Calibri" w:hAnsi="Calibri" w:cs="Calibri"/>
          <w:color w:val="000000"/>
          <w:sz w:val="24"/>
          <w:szCs w:val="24"/>
        </w:rPr>
      </w:pPr>
    </w:p>
    <w:p w14:paraId="0091D45E" w14:textId="77777777" w:rsidR="00D344F9" w:rsidRPr="005E1A3F" w:rsidRDefault="00D344F9" w:rsidP="00303E91">
      <w:pPr>
        <w:numPr>
          <w:ilvl w:val="0"/>
          <w:numId w:val="15"/>
        </w:numPr>
        <w:autoSpaceDE w:val="0"/>
        <w:autoSpaceDN w:val="0"/>
        <w:adjustRightInd w:val="0"/>
        <w:spacing w:line="240" w:lineRule="auto"/>
        <w:ind w:left="284" w:right="-567" w:hanging="284"/>
        <w:rPr>
          <w:rFonts w:ascii="Calibri" w:hAnsi="Calibri" w:cs="Calibri"/>
          <w:color w:val="000000"/>
          <w:sz w:val="24"/>
          <w:szCs w:val="24"/>
        </w:rPr>
      </w:pPr>
      <w:r w:rsidRPr="005E1A3F">
        <w:rPr>
          <w:rFonts w:ascii="Calibri" w:hAnsi="Calibri" w:cs="Calibri"/>
          <w:color w:val="000000"/>
          <w:sz w:val="24"/>
          <w:szCs w:val="24"/>
        </w:rPr>
        <w:t>sposób wykorzystania udostępnionych przeze mnie zasobów będzie następujący:</w:t>
      </w:r>
    </w:p>
    <w:p w14:paraId="758CD81C" w14:textId="2A87ADFE" w:rsidR="00D344F9" w:rsidRPr="005E1A3F" w:rsidRDefault="00D344F9" w:rsidP="00D344F9">
      <w:pPr>
        <w:autoSpaceDE w:val="0"/>
        <w:autoSpaceDN w:val="0"/>
        <w:adjustRightInd w:val="0"/>
        <w:spacing w:line="240" w:lineRule="auto"/>
        <w:ind w:right="-567"/>
        <w:rPr>
          <w:rFonts w:ascii="Calibri" w:hAnsi="Calibri" w:cs="Calibri"/>
          <w:color w:val="000000"/>
          <w:sz w:val="24"/>
          <w:szCs w:val="24"/>
        </w:rPr>
      </w:pPr>
      <w:r w:rsidRPr="005E1A3F">
        <w:rPr>
          <w:rFonts w:ascii="Calibri" w:hAnsi="Calibri" w:cs="Calibri"/>
          <w:color w:val="000000"/>
          <w:sz w:val="24"/>
          <w:szCs w:val="24"/>
        </w:rPr>
        <w:t>……………………………………………………………………………………………………….....................................................................................................................................................................................................................................................................................</w:t>
      </w:r>
      <w:r w:rsidR="005E1A3F">
        <w:rPr>
          <w:rFonts w:ascii="Calibri" w:hAnsi="Calibri" w:cs="Calibri"/>
          <w:color w:val="000000"/>
          <w:sz w:val="24"/>
          <w:szCs w:val="24"/>
        </w:rPr>
        <w:t>..........................................................................</w:t>
      </w:r>
      <w:r w:rsidRPr="005E1A3F">
        <w:rPr>
          <w:rFonts w:ascii="Calibri" w:hAnsi="Calibri" w:cs="Calibri"/>
          <w:color w:val="000000"/>
          <w:sz w:val="24"/>
          <w:szCs w:val="24"/>
        </w:rPr>
        <w:t>...................</w:t>
      </w:r>
    </w:p>
    <w:p w14:paraId="374BB2B1" w14:textId="77777777" w:rsidR="00D344F9" w:rsidRPr="005E1A3F" w:rsidRDefault="00D344F9" w:rsidP="00D344F9">
      <w:pPr>
        <w:autoSpaceDE w:val="0"/>
        <w:autoSpaceDN w:val="0"/>
        <w:adjustRightInd w:val="0"/>
        <w:spacing w:line="240" w:lineRule="auto"/>
        <w:ind w:right="-567"/>
        <w:rPr>
          <w:rFonts w:ascii="Calibri" w:hAnsi="Calibri" w:cs="Calibri"/>
          <w:color w:val="000000"/>
          <w:sz w:val="24"/>
          <w:szCs w:val="24"/>
        </w:rPr>
      </w:pPr>
    </w:p>
    <w:p w14:paraId="6E1313BA" w14:textId="77777777" w:rsidR="00D344F9" w:rsidRPr="005E1A3F" w:rsidRDefault="00D344F9" w:rsidP="00303E91">
      <w:pPr>
        <w:numPr>
          <w:ilvl w:val="0"/>
          <w:numId w:val="15"/>
        </w:numPr>
        <w:autoSpaceDE w:val="0"/>
        <w:autoSpaceDN w:val="0"/>
        <w:adjustRightInd w:val="0"/>
        <w:spacing w:line="240" w:lineRule="auto"/>
        <w:ind w:left="284" w:right="-567" w:hanging="284"/>
        <w:rPr>
          <w:rFonts w:ascii="Calibri" w:hAnsi="Calibri" w:cs="Calibri"/>
          <w:color w:val="000000"/>
          <w:sz w:val="24"/>
          <w:szCs w:val="24"/>
        </w:rPr>
      </w:pPr>
      <w:r w:rsidRPr="005E1A3F">
        <w:rPr>
          <w:rFonts w:ascii="Calibri" w:hAnsi="Calibri" w:cs="Calibri"/>
          <w:color w:val="000000"/>
          <w:sz w:val="24"/>
          <w:szCs w:val="24"/>
        </w:rPr>
        <w:t>okres wykorzystania udostępnionych przeze mnie zasobów będzie wynosił:</w:t>
      </w:r>
    </w:p>
    <w:p w14:paraId="6CE8C832" w14:textId="2605A7DC" w:rsidR="00D344F9" w:rsidRPr="005E1A3F" w:rsidRDefault="00D344F9" w:rsidP="00D344F9">
      <w:pPr>
        <w:autoSpaceDE w:val="0"/>
        <w:autoSpaceDN w:val="0"/>
        <w:adjustRightInd w:val="0"/>
        <w:spacing w:line="240" w:lineRule="auto"/>
        <w:ind w:right="-567"/>
        <w:rPr>
          <w:rFonts w:ascii="Calibri" w:hAnsi="Calibri" w:cs="Calibri"/>
          <w:color w:val="000000"/>
          <w:sz w:val="24"/>
          <w:szCs w:val="24"/>
        </w:rPr>
      </w:pPr>
      <w:r w:rsidRPr="005E1A3F">
        <w:rPr>
          <w:rFonts w:ascii="Calibri" w:hAnsi="Calibri" w:cs="Calibri"/>
          <w:color w:val="000000"/>
          <w:sz w:val="24"/>
          <w:szCs w:val="24"/>
        </w:rPr>
        <w:t>……………………………………………………………………………………………………….................................................................................................................................................................................................................................................................................</w:t>
      </w:r>
      <w:r w:rsidR="005E1A3F">
        <w:rPr>
          <w:rFonts w:ascii="Calibri" w:hAnsi="Calibri" w:cs="Calibri"/>
          <w:color w:val="000000"/>
          <w:sz w:val="24"/>
          <w:szCs w:val="24"/>
        </w:rPr>
        <w:t>.........................................................................</w:t>
      </w:r>
      <w:r w:rsidRPr="005E1A3F">
        <w:rPr>
          <w:rFonts w:ascii="Calibri" w:hAnsi="Calibri" w:cs="Calibri"/>
          <w:color w:val="000000"/>
          <w:sz w:val="24"/>
          <w:szCs w:val="24"/>
        </w:rPr>
        <w:t>........................</w:t>
      </w:r>
    </w:p>
    <w:p w14:paraId="3955094C" w14:textId="77777777" w:rsidR="00D344F9" w:rsidRPr="005E1A3F" w:rsidRDefault="00D344F9" w:rsidP="00D344F9">
      <w:pPr>
        <w:autoSpaceDE w:val="0"/>
        <w:autoSpaceDN w:val="0"/>
        <w:adjustRightInd w:val="0"/>
        <w:spacing w:line="240" w:lineRule="auto"/>
        <w:ind w:right="-567"/>
        <w:rPr>
          <w:rFonts w:ascii="Calibri" w:hAnsi="Calibri" w:cs="Calibri"/>
          <w:color w:val="000000"/>
          <w:sz w:val="24"/>
          <w:szCs w:val="24"/>
        </w:rPr>
      </w:pPr>
    </w:p>
    <w:p w14:paraId="0E526814" w14:textId="329F5790" w:rsidR="00D344F9" w:rsidRPr="005E1A3F" w:rsidRDefault="00D344F9" w:rsidP="00303E91">
      <w:pPr>
        <w:numPr>
          <w:ilvl w:val="0"/>
          <w:numId w:val="15"/>
        </w:numPr>
        <w:autoSpaceDE w:val="0"/>
        <w:autoSpaceDN w:val="0"/>
        <w:adjustRightInd w:val="0"/>
        <w:spacing w:line="240" w:lineRule="auto"/>
        <w:ind w:left="284" w:right="-567" w:hanging="284"/>
        <w:jc w:val="both"/>
        <w:rPr>
          <w:rFonts w:ascii="Calibri" w:hAnsi="Calibri" w:cs="Calibri"/>
          <w:sz w:val="24"/>
          <w:szCs w:val="24"/>
        </w:rPr>
      </w:pPr>
      <w:r w:rsidRPr="005E1A3F">
        <w:rPr>
          <w:rFonts w:ascii="Calibri" w:hAnsi="Calibri" w:cs="Calibri"/>
          <w:sz w:val="24"/>
          <w:szCs w:val="24"/>
        </w:rPr>
        <w:t xml:space="preserve">w stosunku do podmiotu, który reprezentuję nie zachodzą podstawy wykluczenia z postępowania </w:t>
      </w:r>
      <w:r w:rsidR="00DC1F61" w:rsidRPr="005E1A3F">
        <w:rPr>
          <w:rFonts w:ascii="Calibri" w:hAnsi="Calibri" w:cs="Calibri"/>
          <w:sz w:val="24"/>
          <w:szCs w:val="24"/>
        </w:rPr>
        <w:br/>
      </w:r>
      <w:r w:rsidRPr="005E1A3F">
        <w:rPr>
          <w:rFonts w:ascii="Calibri" w:hAnsi="Calibri" w:cs="Calibri"/>
          <w:sz w:val="24"/>
          <w:szCs w:val="24"/>
        </w:rPr>
        <w:t>w sytuacjach określonych w Rozdziale VI  Specyfikacji Warunków Zamówienia</w:t>
      </w:r>
    </w:p>
    <w:p w14:paraId="0A6F74FA" w14:textId="77777777" w:rsidR="00D344F9" w:rsidRPr="005E1A3F" w:rsidRDefault="00D344F9" w:rsidP="00D344F9">
      <w:pPr>
        <w:autoSpaceDE w:val="0"/>
        <w:autoSpaceDN w:val="0"/>
        <w:adjustRightInd w:val="0"/>
        <w:spacing w:line="240" w:lineRule="auto"/>
        <w:ind w:left="284" w:right="-567"/>
        <w:jc w:val="both"/>
        <w:rPr>
          <w:rFonts w:ascii="Calibri" w:hAnsi="Calibri" w:cs="Calibri"/>
          <w:sz w:val="24"/>
          <w:szCs w:val="24"/>
        </w:rPr>
      </w:pPr>
    </w:p>
    <w:p w14:paraId="70E746A7" w14:textId="77777777" w:rsidR="00D344F9" w:rsidRPr="005E1A3F" w:rsidRDefault="00D344F9" w:rsidP="00D344F9">
      <w:pPr>
        <w:autoSpaceDE w:val="0"/>
        <w:autoSpaceDN w:val="0"/>
        <w:adjustRightInd w:val="0"/>
        <w:spacing w:before="60" w:line="240" w:lineRule="auto"/>
        <w:jc w:val="both"/>
        <w:rPr>
          <w:rFonts w:ascii="Calibri" w:hAnsi="Calibri" w:cs="Calibri"/>
          <w:color w:val="000000"/>
          <w:sz w:val="24"/>
          <w:szCs w:val="24"/>
        </w:rPr>
      </w:pPr>
      <w:r w:rsidRPr="005E1A3F">
        <w:rPr>
          <w:rFonts w:ascii="Calibri" w:hAnsi="Calibri" w:cs="Calibri"/>
          <w:color w:val="000000"/>
          <w:sz w:val="24"/>
          <w:szCs w:val="24"/>
        </w:rPr>
        <w:t xml:space="preserve">Wskazuje/my, że aktualnym dokument potwierdzający umocowanie do reprezentacji podmiotu udostępniającego zasoby zamawiający może pobrać za pomocą bezpłatnych baz dostępnych pod adresem: </w:t>
      </w:r>
    </w:p>
    <w:p w14:paraId="738E5878" w14:textId="4411D85C" w:rsidR="00D344F9" w:rsidRPr="005E1A3F" w:rsidRDefault="00D344F9" w:rsidP="00D344F9">
      <w:pPr>
        <w:autoSpaceDE w:val="0"/>
        <w:autoSpaceDN w:val="0"/>
        <w:adjustRightInd w:val="0"/>
        <w:spacing w:before="60" w:line="240" w:lineRule="auto"/>
        <w:rPr>
          <w:rFonts w:ascii="Calibri" w:hAnsi="Calibri" w:cs="Calibri"/>
          <w:color w:val="000000"/>
          <w:sz w:val="24"/>
          <w:szCs w:val="24"/>
          <w:lang w:val="en-US"/>
        </w:rPr>
      </w:pPr>
      <w:r w:rsidRPr="005E1A3F">
        <w:rPr>
          <w:rFonts w:ascii="Calibri" w:hAnsi="Calibri" w:cs="Calibri"/>
          <w:color w:val="000000"/>
          <w:sz w:val="24"/>
          <w:szCs w:val="24"/>
          <w:lang w:val="en-US"/>
        </w:rPr>
        <w:t xml:space="preserve">□ </w:t>
      </w:r>
      <w:hyperlink r:id="rId23" w:history="1">
        <w:r w:rsidR="00A306B1" w:rsidRPr="005E1A3F">
          <w:rPr>
            <w:rStyle w:val="Hipercze"/>
            <w:rFonts w:ascii="Calibri" w:hAnsi="Calibri" w:cs="Calibri"/>
            <w:sz w:val="24"/>
            <w:szCs w:val="24"/>
            <w:lang w:val="en-US"/>
          </w:rPr>
          <w:t>https://prod.ceidg.gov.pl/CEIDG/CEIDG.Public.UI/Search.aspx</w:t>
        </w:r>
      </w:hyperlink>
      <w:r w:rsidRPr="005E1A3F">
        <w:rPr>
          <w:rFonts w:ascii="Calibri" w:hAnsi="Calibri" w:cs="Calibri"/>
          <w:color w:val="000000"/>
          <w:sz w:val="24"/>
          <w:szCs w:val="24"/>
          <w:lang w:val="en-US"/>
        </w:rPr>
        <w:t xml:space="preserve"> (CEIDG) </w:t>
      </w:r>
    </w:p>
    <w:p w14:paraId="36E4F1B3" w14:textId="77777777" w:rsidR="00D344F9" w:rsidRPr="005E1A3F" w:rsidRDefault="00D344F9" w:rsidP="00D344F9">
      <w:pPr>
        <w:autoSpaceDE w:val="0"/>
        <w:autoSpaceDN w:val="0"/>
        <w:adjustRightInd w:val="0"/>
        <w:spacing w:before="60" w:line="240" w:lineRule="auto"/>
        <w:jc w:val="both"/>
        <w:rPr>
          <w:rFonts w:ascii="Calibri" w:hAnsi="Calibri" w:cs="Calibri"/>
          <w:sz w:val="24"/>
          <w:szCs w:val="24"/>
          <w:lang w:val="en-US"/>
        </w:rPr>
      </w:pPr>
      <w:r w:rsidRPr="005E1A3F">
        <w:rPr>
          <w:rFonts w:ascii="Calibri" w:hAnsi="Calibri" w:cs="Calibri"/>
          <w:sz w:val="24"/>
          <w:szCs w:val="24"/>
          <w:lang w:val="en-US"/>
        </w:rPr>
        <w:t xml:space="preserve">□ </w:t>
      </w:r>
      <w:hyperlink r:id="rId24" w:history="1">
        <w:r w:rsidRPr="005E1A3F">
          <w:rPr>
            <w:rStyle w:val="Hipercze"/>
            <w:rFonts w:ascii="Calibri" w:hAnsi="Calibri" w:cs="Calibri"/>
            <w:sz w:val="24"/>
            <w:szCs w:val="24"/>
            <w:lang w:val="en-US"/>
          </w:rPr>
          <w:t>https://ekrs.ms.gov.pl/web/wyszukiwarka-krs/strona-glowna/</w:t>
        </w:r>
      </w:hyperlink>
      <w:r w:rsidRPr="005E1A3F">
        <w:rPr>
          <w:rFonts w:ascii="Calibri" w:hAnsi="Calibri" w:cs="Calibri"/>
          <w:sz w:val="24"/>
          <w:szCs w:val="24"/>
          <w:lang w:val="en-US"/>
        </w:rPr>
        <w:t xml:space="preserve">   (KRS) </w:t>
      </w:r>
    </w:p>
    <w:p w14:paraId="08192E7B" w14:textId="77777777" w:rsidR="00D344F9" w:rsidRPr="005E1A3F" w:rsidRDefault="00D344F9" w:rsidP="00D344F9">
      <w:pPr>
        <w:autoSpaceDE w:val="0"/>
        <w:autoSpaceDN w:val="0"/>
        <w:adjustRightInd w:val="0"/>
        <w:spacing w:before="60" w:line="240" w:lineRule="auto"/>
        <w:jc w:val="both"/>
        <w:rPr>
          <w:rFonts w:ascii="Calibri" w:hAnsi="Calibri" w:cs="Calibri"/>
          <w:sz w:val="24"/>
          <w:szCs w:val="24"/>
        </w:rPr>
      </w:pPr>
      <w:r w:rsidRPr="005E1A3F">
        <w:rPr>
          <w:rFonts w:ascii="Calibri" w:hAnsi="Calibri" w:cs="Calibri"/>
          <w:sz w:val="24"/>
          <w:szCs w:val="24"/>
        </w:rPr>
        <w:t xml:space="preserve">inny właściwy rejestr…………………………..**…………………………………..** </w:t>
      </w:r>
    </w:p>
    <w:p w14:paraId="4918DEFA" w14:textId="77777777" w:rsidR="00D344F9" w:rsidRPr="005E1A3F" w:rsidRDefault="00D344F9" w:rsidP="00D344F9">
      <w:pPr>
        <w:autoSpaceDE w:val="0"/>
        <w:autoSpaceDN w:val="0"/>
        <w:adjustRightInd w:val="0"/>
        <w:spacing w:line="240" w:lineRule="auto"/>
        <w:jc w:val="both"/>
        <w:rPr>
          <w:rFonts w:ascii="Calibri" w:hAnsi="Calibri" w:cs="Calibri"/>
          <w:sz w:val="24"/>
          <w:szCs w:val="24"/>
        </w:rPr>
      </w:pPr>
      <w:r w:rsidRPr="005E1A3F">
        <w:rPr>
          <w:rFonts w:ascii="Calibri" w:hAnsi="Calibri" w:cs="Calibri"/>
          <w:sz w:val="24"/>
          <w:szCs w:val="24"/>
        </w:rPr>
        <w:t xml:space="preserve">                                 (wpisać nazwę bazy)    (wpisać adres internetowy bazy) </w:t>
      </w:r>
    </w:p>
    <w:p w14:paraId="5A2F02CC" w14:textId="77777777" w:rsidR="00D344F9" w:rsidRPr="005E1A3F" w:rsidRDefault="00D344F9" w:rsidP="00D344F9">
      <w:pPr>
        <w:autoSpaceDE w:val="0"/>
        <w:autoSpaceDN w:val="0"/>
        <w:adjustRightInd w:val="0"/>
        <w:spacing w:line="240" w:lineRule="auto"/>
        <w:jc w:val="both"/>
        <w:rPr>
          <w:rFonts w:ascii="Calibri" w:hAnsi="Calibri" w:cs="Calibri"/>
          <w:sz w:val="24"/>
          <w:szCs w:val="24"/>
        </w:rPr>
      </w:pPr>
      <w:r w:rsidRPr="005E1A3F">
        <w:rPr>
          <w:rFonts w:ascii="Calibri" w:hAnsi="Calibri" w:cs="Calibri"/>
          <w:sz w:val="24"/>
          <w:szCs w:val="24"/>
        </w:rPr>
        <w:t xml:space="preserve">□ brak możliwości pobrania online </w:t>
      </w:r>
    </w:p>
    <w:p w14:paraId="588B2E1D" w14:textId="77777777" w:rsidR="00D344F9" w:rsidRPr="005E1A3F" w:rsidRDefault="00D344F9" w:rsidP="00D344F9">
      <w:pPr>
        <w:autoSpaceDE w:val="0"/>
        <w:autoSpaceDN w:val="0"/>
        <w:adjustRightInd w:val="0"/>
        <w:spacing w:line="240" w:lineRule="auto"/>
        <w:jc w:val="both"/>
        <w:rPr>
          <w:rFonts w:ascii="Calibri" w:hAnsi="Calibri" w:cs="Calibri"/>
          <w:b/>
          <w:bCs/>
          <w:i/>
          <w:iCs/>
          <w:sz w:val="20"/>
          <w:szCs w:val="20"/>
        </w:rPr>
      </w:pPr>
      <w:r w:rsidRPr="005E1A3F">
        <w:rPr>
          <w:rFonts w:ascii="Calibri" w:hAnsi="Calibri" w:cs="Calibri"/>
          <w:b/>
          <w:bCs/>
          <w:i/>
          <w:iCs/>
          <w:sz w:val="20"/>
          <w:szCs w:val="20"/>
        </w:rPr>
        <w:t>należy postawić „X” przy właściwym kwadracie</w:t>
      </w:r>
    </w:p>
    <w:p w14:paraId="6E74FEDA" w14:textId="77777777" w:rsidR="00D344F9" w:rsidRPr="005E1A3F" w:rsidRDefault="00D344F9" w:rsidP="00D344F9">
      <w:pPr>
        <w:autoSpaceDE w:val="0"/>
        <w:autoSpaceDN w:val="0"/>
        <w:adjustRightInd w:val="0"/>
        <w:spacing w:line="240" w:lineRule="auto"/>
        <w:jc w:val="both"/>
        <w:rPr>
          <w:rFonts w:ascii="Calibri" w:hAnsi="Calibri" w:cs="Calibri"/>
          <w:sz w:val="24"/>
          <w:szCs w:val="24"/>
        </w:rPr>
      </w:pPr>
    </w:p>
    <w:p w14:paraId="1961D5C0" w14:textId="77777777" w:rsidR="00D344F9" w:rsidRPr="005E1A3F" w:rsidRDefault="00D344F9" w:rsidP="00D344F9">
      <w:pPr>
        <w:pStyle w:val="Default"/>
        <w:jc w:val="both"/>
        <w:rPr>
          <w:rFonts w:ascii="Calibri" w:hAnsi="Calibri" w:cs="Calibri"/>
          <w:b/>
          <w:bCs/>
          <w:i/>
          <w:iCs/>
          <w:color w:val="000000" w:themeColor="text1"/>
          <w:sz w:val="20"/>
          <w:szCs w:val="20"/>
        </w:rPr>
      </w:pPr>
      <w:r w:rsidRPr="005E1A3F">
        <w:rPr>
          <w:rFonts w:ascii="Calibri" w:hAnsi="Calibri" w:cs="Calibri"/>
          <w:b/>
          <w:bCs/>
          <w:i/>
          <w:iCs/>
          <w:color w:val="000000" w:themeColor="text1"/>
          <w:sz w:val="20"/>
          <w:szCs w:val="20"/>
        </w:rPr>
        <w:t>(W przypadku wykonawców wspólnie ubiegających się o udzielenie zamówienia - spółki cywilne lub konsorcja, powyższe dane należy wskazać dla każdego wykonawcy).</w:t>
      </w:r>
    </w:p>
    <w:p w14:paraId="5951F799" w14:textId="77777777" w:rsidR="00D344F9" w:rsidRPr="005E1A3F" w:rsidRDefault="00D344F9" w:rsidP="00D344F9">
      <w:pPr>
        <w:autoSpaceDE w:val="0"/>
        <w:autoSpaceDN w:val="0"/>
        <w:adjustRightInd w:val="0"/>
        <w:spacing w:line="240" w:lineRule="auto"/>
        <w:jc w:val="both"/>
        <w:rPr>
          <w:rFonts w:ascii="Calibri" w:hAnsi="Calibri" w:cs="Calibri"/>
          <w:sz w:val="24"/>
          <w:szCs w:val="24"/>
        </w:rPr>
      </w:pPr>
    </w:p>
    <w:p w14:paraId="344DDB8E" w14:textId="77777777" w:rsidR="00D344F9" w:rsidRPr="005E1A3F" w:rsidRDefault="00D344F9" w:rsidP="00D344F9">
      <w:pPr>
        <w:autoSpaceDE w:val="0"/>
        <w:autoSpaceDN w:val="0"/>
        <w:adjustRightInd w:val="0"/>
        <w:spacing w:line="240" w:lineRule="auto"/>
        <w:jc w:val="both"/>
        <w:rPr>
          <w:rFonts w:ascii="Calibri" w:hAnsi="Calibri" w:cs="Calibri"/>
          <w:sz w:val="24"/>
          <w:szCs w:val="24"/>
        </w:rPr>
      </w:pPr>
    </w:p>
    <w:p w14:paraId="29EC9E38" w14:textId="6425A648" w:rsidR="00D344F9" w:rsidRPr="005E1A3F" w:rsidRDefault="00D344F9" w:rsidP="00D344F9">
      <w:pPr>
        <w:autoSpaceDE w:val="0"/>
        <w:autoSpaceDN w:val="0"/>
        <w:adjustRightInd w:val="0"/>
        <w:spacing w:line="240" w:lineRule="auto"/>
        <w:ind w:right="-567"/>
        <w:jc w:val="both"/>
        <w:rPr>
          <w:rFonts w:ascii="Calibri" w:hAnsi="Calibri" w:cs="Calibri"/>
          <w:i/>
          <w:iCs/>
          <w:sz w:val="24"/>
          <w:szCs w:val="24"/>
        </w:rPr>
      </w:pPr>
      <w:r w:rsidRPr="005E1A3F">
        <w:rPr>
          <w:rFonts w:ascii="Calibri" w:hAnsi="Calibri" w:cs="Calibri"/>
          <w:i/>
          <w:iCs/>
          <w:sz w:val="24"/>
          <w:szCs w:val="24"/>
        </w:rPr>
        <w:t xml:space="preserve">(Należy wskazać lub zaznaczyć adres strony www, na której Zamawiający może bezpłatnie pobrać dokumenty rejestrowe dot. podmiotu udostępniającego zasoby, o ile rejestr taki jest ogólnodostępny i bezpłatny. W przypadku braku zaznaczenia lub nie złożenia wraz z ofertą dokumentu/ów potwierdzającego umocowanie do reprezentowania podmiotu udostępniającego zasoby Zamawiający wezwie o przedłożenie odpowiedniego dokumentu na podstawie art. 128 </w:t>
      </w:r>
      <w:proofErr w:type="spellStart"/>
      <w:r w:rsidRPr="005E1A3F">
        <w:rPr>
          <w:rFonts w:ascii="Calibri" w:hAnsi="Calibri" w:cs="Calibri"/>
          <w:i/>
          <w:iCs/>
          <w:sz w:val="24"/>
          <w:szCs w:val="24"/>
        </w:rPr>
        <w:t>Pzp</w:t>
      </w:r>
      <w:proofErr w:type="spellEnd"/>
      <w:r w:rsidRPr="005E1A3F">
        <w:rPr>
          <w:rFonts w:ascii="Calibri" w:hAnsi="Calibri" w:cs="Calibri"/>
          <w:i/>
          <w:iCs/>
          <w:sz w:val="24"/>
          <w:szCs w:val="24"/>
        </w:rPr>
        <w:t xml:space="preserve">). </w:t>
      </w:r>
    </w:p>
    <w:p w14:paraId="2C698F41" w14:textId="68A9703A" w:rsidR="00D344F9" w:rsidRPr="005E1A3F" w:rsidRDefault="00D344F9" w:rsidP="00D344F9">
      <w:pPr>
        <w:rPr>
          <w:rFonts w:ascii="Calibri" w:hAnsi="Calibri" w:cs="Calibri"/>
          <w:b/>
          <w:sz w:val="24"/>
          <w:szCs w:val="24"/>
        </w:rPr>
      </w:pPr>
    </w:p>
    <w:p w14:paraId="47434314" w14:textId="7A712037" w:rsidR="00D344F9" w:rsidRPr="005E1A3F" w:rsidRDefault="00D344F9" w:rsidP="00D344F9">
      <w:pPr>
        <w:rPr>
          <w:rFonts w:ascii="Calibri" w:hAnsi="Calibri" w:cs="Calibri"/>
          <w:b/>
          <w:sz w:val="24"/>
          <w:szCs w:val="24"/>
        </w:rPr>
      </w:pPr>
    </w:p>
    <w:p w14:paraId="60EDE8E5" w14:textId="220C9068" w:rsidR="00D344F9" w:rsidRPr="005E1A3F" w:rsidRDefault="00D344F9" w:rsidP="00D344F9">
      <w:pPr>
        <w:rPr>
          <w:rFonts w:ascii="Calibri" w:hAnsi="Calibri" w:cs="Calibri"/>
          <w:b/>
          <w:sz w:val="24"/>
          <w:szCs w:val="24"/>
        </w:rPr>
      </w:pPr>
    </w:p>
    <w:p w14:paraId="570C98E2" w14:textId="1951EB4C" w:rsidR="00D344F9" w:rsidRPr="005E1A3F" w:rsidRDefault="00D344F9" w:rsidP="00D344F9">
      <w:pPr>
        <w:rPr>
          <w:rFonts w:ascii="Calibri" w:hAnsi="Calibri" w:cs="Calibri"/>
          <w:b/>
          <w:sz w:val="24"/>
          <w:szCs w:val="24"/>
        </w:rPr>
      </w:pPr>
    </w:p>
    <w:p w14:paraId="76BC8A3D" w14:textId="3A1038E0" w:rsidR="00D344F9" w:rsidRPr="005E1A3F" w:rsidRDefault="00D344F9" w:rsidP="00D344F9">
      <w:pPr>
        <w:rPr>
          <w:rFonts w:ascii="Calibri" w:hAnsi="Calibri" w:cs="Calibri"/>
          <w:b/>
          <w:sz w:val="24"/>
          <w:szCs w:val="24"/>
        </w:rPr>
      </w:pPr>
    </w:p>
    <w:p w14:paraId="1B62C6D0" w14:textId="3771E072" w:rsidR="00D344F9" w:rsidRPr="005E1A3F" w:rsidRDefault="00D344F9" w:rsidP="00D344F9">
      <w:pPr>
        <w:rPr>
          <w:rFonts w:ascii="Calibri" w:hAnsi="Calibri" w:cs="Calibri"/>
          <w:b/>
          <w:sz w:val="24"/>
          <w:szCs w:val="24"/>
        </w:rPr>
      </w:pPr>
    </w:p>
    <w:p w14:paraId="26BC48D0" w14:textId="20420D69" w:rsidR="00D344F9" w:rsidRPr="005E1A3F" w:rsidRDefault="00D344F9" w:rsidP="00D344F9">
      <w:pPr>
        <w:rPr>
          <w:rFonts w:ascii="Calibri" w:hAnsi="Calibri" w:cs="Calibri"/>
          <w:b/>
          <w:sz w:val="24"/>
          <w:szCs w:val="24"/>
        </w:rPr>
      </w:pPr>
    </w:p>
    <w:p w14:paraId="21093150" w14:textId="78B59E6E" w:rsidR="00D344F9" w:rsidRPr="005E1A3F" w:rsidRDefault="00D344F9" w:rsidP="00D344F9">
      <w:pPr>
        <w:rPr>
          <w:rFonts w:ascii="Calibri" w:hAnsi="Calibri" w:cs="Calibri"/>
          <w:b/>
          <w:sz w:val="24"/>
          <w:szCs w:val="24"/>
        </w:rPr>
      </w:pPr>
    </w:p>
    <w:p w14:paraId="6A8BD007" w14:textId="77777777" w:rsidR="00D344F9" w:rsidRPr="005E1A3F" w:rsidRDefault="00D344F9" w:rsidP="00D344F9">
      <w:pPr>
        <w:rPr>
          <w:rFonts w:ascii="Calibri" w:hAnsi="Calibri" w:cs="Calibri"/>
          <w:b/>
          <w:sz w:val="24"/>
          <w:szCs w:val="24"/>
        </w:rPr>
      </w:pPr>
    </w:p>
    <w:p w14:paraId="6E5E8D45" w14:textId="77777777" w:rsidR="00046717" w:rsidRPr="005E1A3F" w:rsidRDefault="00046717">
      <w:pPr>
        <w:jc w:val="center"/>
        <w:rPr>
          <w:rFonts w:ascii="Calibri" w:hAnsi="Calibri" w:cs="Calibri"/>
          <w:b/>
          <w:sz w:val="24"/>
          <w:szCs w:val="24"/>
        </w:rPr>
      </w:pPr>
    </w:p>
    <w:p w14:paraId="64484D70" w14:textId="25EEFDEA" w:rsidR="00BA4B80" w:rsidRPr="005E1A3F" w:rsidRDefault="00BA4B80" w:rsidP="00DA15D2">
      <w:pPr>
        <w:tabs>
          <w:tab w:val="right" w:pos="9025"/>
        </w:tabs>
        <w:spacing w:before="120" w:line="271" w:lineRule="auto"/>
        <w:rPr>
          <w:rFonts w:ascii="Calibri" w:hAnsi="Calibri" w:cs="Calibri"/>
          <w:b/>
          <w:color w:val="000000"/>
          <w:sz w:val="24"/>
          <w:szCs w:val="24"/>
        </w:rPr>
      </w:pPr>
      <w:bookmarkStart w:id="21" w:name="_kabgz8l7slm3" w:colFirst="0" w:colLast="0"/>
      <w:bookmarkEnd w:id="21"/>
    </w:p>
    <w:p w14:paraId="5C8FC23D" w14:textId="121B7BE6" w:rsidR="00DC1F61" w:rsidRPr="005E1A3F" w:rsidRDefault="00DC1F61" w:rsidP="00DA15D2">
      <w:pPr>
        <w:tabs>
          <w:tab w:val="right" w:pos="9025"/>
        </w:tabs>
        <w:spacing w:before="120" w:line="271" w:lineRule="auto"/>
        <w:rPr>
          <w:rFonts w:ascii="Calibri" w:hAnsi="Calibri" w:cs="Calibri"/>
          <w:b/>
          <w:color w:val="000000"/>
          <w:sz w:val="24"/>
          <w:szCs w:val="24"/>
        </w:rPr>
      </w:pPr>
    </w:p>
    <w:p w14:paraId="436CE2F2" w14:textId="434B4730" w:rsidR="00DC1F61" w:rsidRPr="005E1A3F" w:rsidRDefault="00DC1F61" w:rsidP="00DA15D2">
      <w:pPr>
        <w:tabs>
          <w:tab w:val="right" w:pos="9025"/>
        </w:tabs>
        <w:spacing w:before="120" w:line="271" w:lineRule="auto"/>
        <w:rPr>
          <w:rFonts w:ascii="Calibri" w:hAnsi="Calibri" w:cs="Calibri"/>
          <w:b/>
          <w:color w:val="000000"/>
          <w:sz w:val="24"/>
          <w:szCs w:val="24"/>
        </w:rPr>
      </w:pPr>
    </w:p>
    <w:p w14:paraId="39F6DE25" w14:textId="4EB505E3" w:rsidR="00DC1F61" w:rsidRPr="005E1A3F" w:rsidRDefault="00DC1F61" w:rsidP="00DA15D2">
      <w:pPr>
        <w:tabs>
          <w:tab w:val="right" w:pos="9025"/>
        </w:tabs>
        <w:spacing w:before="120" w:line="271" w:lineRule="auto"/>
        <w:rPr>
          <w:rFonts w:ascii="Calibri" w:hAnsi="Calibri" w:cs="Calibri"/>
          <w:b/>
          <w:color w:val="000000"/>
          <w:sz w:val="24"/>
          <w:szCs w:val="24"/>
        </w:rPr>
      </w:pPr>
    </w:p>
    <w:p w14:paraId="5D2367C7" w14:textId="32512059" w:rsidR="00E243C4" w:rsidRDefault="00E243C4" w:rsidP="00DA15D2">
      <w:pPr>
        <w:tabs>
          <w:tab w:val="right" w:pos="9025"/>
        </w:tabs>
        <w:spacing w:before="120" w:line="271" w:lineRule="auto"/>
        <w:rPr>
          <w:rFonts w:ascii="Calibri" w:hAnsi="Calibri" w:cs="Calibri"/>
          <w:b/>
          <w:color w:val="000000"/>
          <w:sz w:val="24"/>
          <w:szCs w:val="24"/>
        </w:rPr>
      </w:pPr>
    </w:p>
    <w:p w14:paraId="3A67F7C4" w14:textId="77777777" w:rsidR="006E03CA" w:rsidRDefault="006E03CA" w:rsidP="00DA15D2">
      <w:pPr>
        <w:tabs>
          <w:tab w:val="right" w:pos="9025"/>
        </w:tabs>
        <w:spacing w:before="120" w:line="271" w:lineRule="auto"/>
        <w:rPr>
          <w:rFonts w:ascii="Calibri" w:hAnsi="Calibri" w:cs="Calibri"/>
          <w:b/>
          <w:color w:val="000000"/>
          <w:sz w:val="24"/>
          <w:szCs w:val="24"/>
        </w:rPr>
      </w:pPr>
    </w:p>
    <w:p w14:paraId="22502D42" w14:textId="77777777" w:rsidR="006E03CA" w:rsidRDefault="006E03CA" w:rsidP="00DA15D2">
      <w:pPr>
        <w:tabs>
          <w:tab w:val="right" w:pos="9025"/>
        </w:tabs>
        <w:spacing w:before="120" w:line="271" w:lineRule="auto"/>
        <w:rPr>
          <w:rFonts w:ascii="Calibri" w:hAnsi="Calibri" w:cs="Calibri"/>
          <w:b/>
          <w:color w:val="000000"/>
          <w:sz w:val="24"/>
          <w:szCs w:val="24"/>
        </w:rPr>
      </w:pPr>
    </w:p>
    <w:p w14:paraId="0558FC3E" w14:textId="77777777" w:rsidR="006E03CA" w:rsidRPr="005E1A3F" w:rsidRDefault="006E03CA" w:rsidP="00DA15D2">
      <w:pPr>
        <w:tabs>
          <w:tab w:val="right" w:pos="9025"/>
        </w:tabs>
        <w:spacing w:before="120" w:line="271" w:lineRule="auto"/>
        <w:rPr>
          <w:rFonts w:ascii="Calibri" w:hAnsi="Calibri" w:cs="Calibri"/>
          <w:b/>
          <w:color w:val="000000"/>
          <w:sz w:val="24"/>
          <w:szCs w:val="24"/>
        </w:rPr>
      </w:pPr>
    </w:p>
    <w:p w14:paraId="0AB3E636" w14:textId="77777777" w:rsidR="00510B9A" w:rsidRPr="005E1A3F" w:rsidRDefault="00510B9A" w:rsidP="00510B9A">
      <w:pPr>
        <w:tabs>
          <w:tab w:val="left" w:pos="1978"/>
          <w:tab w:val="left" w:pos="3828"/>
          <w:tab w:val="center" w:pos="4677"/>
        </w:tabs>
        <w:spacing w:line="266" w:lineRule="auto"/>
        <w:rPr>
          <w:rFonts w:ascii="Calibri" w:hAnsi="Calibri" w:cs="Calibri"/>
          <w:b/>
          <w:iCs/>
          <w:sz w:val="24"/>
          <w:szCs w:val="24"/>
        </w:rPr>
      </w:pPr>
      <w:r w:rsidRPr="005E1A3F">
        <w:rPr>
          <w:rFonts w:ascii="Calibri" w:hAnsi="Calibri" w:cs="Calibri"/>
          <w:b/>
          <w:iCs/>
          <w:sz w:val="24"/>
          <w:szCs w:val="24"/>
        </w:rPr>
        <w:t>Dokument należy wypełnić i podpisać kwalifikowanym podpisem elektronicznym.</w:t>
      </w:r>
    </w:p>
    <w:p w14:paraId="3293556C" w14:textId="77777777" w:rsidR="00510B9A" w:rsidRPr="005E1A3F" w:rsidRDefault="00510B9A" w:rsidP="00510B9A">
      <w:pPr>
        <w:tabs>
          <w:tab w:val="left" w:pos="1978"/>
          <w:tab w:val="left" w:pos="3828"/>
          <w:tab w:val="center" w:pos="4677"/>
        </w:tabs>
        <w:spacing w:line="266" w:lineRule="auto"/>
        <w:rPr>
          <w:rFonts w:ascii="Calibri" w:hAnsi="Calibri" w:cs="Calibri"/>
          <w:b/>
          <w:iCs/>
          <w:sz w:val="24"/>
          <w:szCs w:val="24"/>
        </w:rPr>
      </w:pPr>
      <w:r w:rsidRPr="005E1A3F">
        <w:rPr>
          <w:rFonts w:ascii="Calibri" w:hAnsi="Calibri" w:cs="Calibri"/>
          <w:b/>
          <w:iCs/>
          <w:sz w:val="24"/>
          <w:szCs w:val="24"/>
        </w:rPr>
        <w:t xml:space="preserve">Zamawiający zaleca zapisanie dokumentu w formacie PDF. </w:t>
      </w:r>
    </w:p>
    <w:p w14:paraId="3B2E4675" w14:textId="77777777" w:rsidR="00510B9A" w:rsidRPr="005E1A3F" w:rsidRDefault="00510B9A" w:rsidP="00DA15D2">
      <w:pPr>
        <w:tabs>
          <w:tab w:val="right" w:pos="9025"/>
        </w:tabs>
        <w:spacing w:before="120" w:line="271" w:lineRule="auto"/>
        <w:rPr>
          <w:rFonts w:asciiTheme="majorHAnsi" w:hAnsiTheme="majorHAnsi" w:cstheme="majorHAnsi"/>
          <w:b/>
          <w:color w:val="FF0000"/>
          <w:sz w:val="24"/>
          <w:szCs w:val="24"/>
        </w:rPr>
      </w:pPr>
    </w:p>
    <w:p w14:paraId="400172CF" w14:textId="734C9183" w:rsidR="006220D0" w:rsidRPr="005E1A3F" w:rsidRDefault="006220D0" w:rsidP="006220D0">
      <w:pPr>
        <w:pStyle w:val="Tytu"/>
        <w:jc w:val="right"/>
        <w:rPr>
          <w:rFonts w:asciiTheme="majorHAnsi" w:hAnsiTheme="majorHAnsi" w:cstheme="majorHAnsi"/>
          <w:sz w:val="24"/>
          <w:szCs w:val="24"/>
        </w:rPr>
      </w:pPr>
      <w:r w:rsidRPr="005E1A3F">
        <w:rPr>
          <w:rFonts w:asciiTheme="majorHAnsi" w:hAnsiTheme="majorHAnsi" w:cstheme="majorHAnsi"/>
          <w:sz w:val="24"/>
          <w:szCs w:val="24"/>
        </w:rPr>
        <w:lastRenderedPageBreak/>
        <w:t xml:space="preserve">Załącznik nr </w:t>
      </w:r>
      <w:r w:rsidR="00815EFF" w:rsidRPr="005E1A3F">
        <w:rPr>
          <w:rFonts w:asciiTheme="majorHAnsi" w:hAnsiTheme="majorHAnsi" w:cstheme="majorHAnsi"/>
          <w:sz w:val="24"/>
          <w:szCs w:val="24"/>
        </w:rPr>
        <w:t>6</w:t>
      </w:r>
      <w:r w:rsidRPr="005E1A3F">
        <w:rPr>
          <w:rFonts w:asciiTheme="majorHAnsi" w:hAnsiTheme="majorHAnsi" w:cstheme="majorHAnsi"/>
          <w:sz w:val="24"/>
          <w:szCs w:val="24"/>
        </w:rPr>
        <w:t xml:space="preserve"> do SWZ </w:t>
      </w:r>
    </w:p>
    <w:p w14:paraId="5D539714" w14:textId="667801DC" w:rsidR="006220D0" w:rsidRPr="00672771" w:rsidRDefault="006220D0" w:rsidP="005E1A3F">
      <w:pPr>
        <w:tabs>
          <w:tab w:val="left" w:pos="1305"/>
        </w:tabs>
        <w:suppressAutoHyphens/>
        <w:ind w:left="708" w:hanging="708"/>
        <w:jc w:val="center"/>
        <w:rPr>
          <w:rFonts w:asciiTheme="majorHAnsi" w:hAnsiTheme="majorHAnsi" w:cstheme="majorHAnsi"/>
          <w:b/>
          <w:sz w:val="28"/>
          <w:szCs w:val="28"/>
        </w:rPr>
      </w:pPr>
      <w:r w:rsidRPr="00672771">
        <w:rPr>
          <w:rFonts w:asciiTheme="majorHAnsi" w:hAnsiTheme="majorHAnsi" w:cstheme="majorHAnsi"/>
          <w:b/>
          <w:sz w:val="28"/>
          <w:szCs w:val="28"/>
        </w:rPr>
        <w:t>Wykaz usług</w:t>
      </w:r>
    </w:p>
    <w:p w14:paraId="6AD7CC61" w14:textId="15F1F855" w:rsidR="006220D0" w:rsidRPr="00672771" w:rsidRDefault="006220D0" w:rsidP="005E1A3F">
      <w:pPr>
        <w:tabs>
          <w:tab w:val="left" w:pos="1305"/>
        </w:tabs>
        <w:suppressAutoHyphens/>
        <w:ind w:left="426" w:hanging="708"/>
        <w:jc w:val="center"/>
        <w:rPr>
          <w:rFonts w:asciiTheme="majorHAnsi" w:hAnsiTheme="majorHAnsi" w:cstheme="majorHAnsi"/>
          <w:b/>
          <w:sz w:val="24"/>
          <w:szCs w:val="24"/>
        </w:rPr>
      </w:pPr>
      <w:r w:rsidRPr="00672771">
        <w:rPr>
          <w:rFonts w:asciiTheme="majorHAnsi" w:hAnsiTheme="majorHAnsi" w:cstheme="majorHAnsi"/>
          <w:b/>
          <w:sz w:val="24"/>
          <w:szCs w:val="24"/>
        </w:rPr>
        <w:t>na potwierdzenie spełniania warunk</w:t>
      </w:r>
      <w:r w:rsidR="005300FD" w:rsidRPr="00672771">
        <w:rPr>
          <w:rFonts w:asciiTheme="majorHAnsi" w:hAnsiTheme="majorHAnsi" w:cstheme="majorHAnsi"/>
          <w:b/>
          <w:sz w:val="24"/>
          <w:szCs w:val="24"/>
        </w:rPr>
        <w:t>u</w:t>
      </w:r>
      <w:r w:rsidRPr="00672771">
        <w:rPr>
          <w:rFonts w:asciiTheme="majorHAnsi" w:hAnsiTheme="majorHAnsi" w:cstheme="majorHAnsi"/>
          <w:b/>
          <w:sz w:val="24"/>
          <w:szCs w:val="24"/>
        </w:rPr>
        <w:t xml:space="preserve"> o których mowa w </w:t>
      </w:r>
      <w:r w:rsidR="00C751DB" w:rsidRPr="00672771">
        <w:rPr>
          <w:rFonts w:asciiTheme="majorHAnsi" w:hAnsiTheme="majorHAnsi" w:cstheme="majorHAnsi"/>
          <w:b/>
          <w:sz w:val="24"/>
          <w:szCs w:val="24"/>
        </w:rPr>
        <w:t>rozdziale</w:t>
      </w:r>
      <w:r w:rsidRPr="00672771">
        <w:rPr>
          <w:rFonts w:asciiTheme="majorHAnsi" w:hAnsiTheme="majorHAnsi" w:cstheme="majorHAnsi"/>
          <w:b/>
          <w:sz w:val="24"/>
          <w:szCs w:val="24"/>
        </w:rPr>
        <w:t xml:space="preserve"> </w:t>
      </w:r>
      <w:r w:rsidR="00C751DB" w:rsidRPr="00672771">
        <w:rPr>
          <w:rFonts w:asciiTheme="majorHAnsi" w:hAnsiTheme="majorHAnsi" w:cstheme="majorHAnsi"/>
          <w:b/>
          <w:sz w:val="24"/>
          <w:szCs w:val="24"/>
        </w:rPr>
        <w:t>V pkt 3</w:t>
      </w:r>
      <w:r w:rsidR="00B74A0E" w:rsidRPr="00672771">
        <w:rPr>
          <w:rFonts w:asciiTheme="majorHAnsi" w:hAnsiTheme="majorHAnsi" w:cstheme="majorHAnsi"/>
          <w:b/>
          <w:sz w:val="24"/>
          <w:szCs w:val="24"/>
        </w:rPr>
        <w:t xml:space="preserve"> lit. a. </w:t>
      </w:r>
      <w:r w:rsidRPr="00672771">
        <w:rPr>
          <w:rFonts w:asciiTheme="majorHAnsi" w:hAnsiTheme="majorHAnsi" w:cstheme="majorHAnsi"/>
          <w:b/>
          <w:sz w:val="24"/>
          <w:szCs w:val="24"/>
        </w:rPr>
        <w:t>SWZ.</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729"/>
        <w:gridCol w:w="1843"/>
        <w:gridCol w:w="1417"/>
        <w:gridCol w:w="1559"/>
        <w:gridCol w:w="2694"/>
      </w:tblGrid>
      <w:tr w:rsidR="00C751DB" w:rsidRPr="00672771" w14:paraId="4D365850" w14:textId="77777777" w:rsidTr="003D09C3">
        <w:trPr>
          <w:trHeight w:val="475"/>
        </w:trPr>
        <w:tc>
          <w:tcPr>
            <w:tcW w:w="540" w:type="dxa"/>
            <w:vAlign w:val="center"/>
          </w:tcPr>
          <w:p w14:paraId="73C89793" w14:textId="77777777" w:rsidR="006220D0" w:rsidRPr="00672771" w:rsidRDefault="006220D0" w:rsidP="003D09C3">
            <w:pPr>
              <w:jc w:val="center"/>
              <w:rPr>
                <w:rFonts w:asciiTheme="majorHAnsi" w:hAnsiTheme="majorHAnsi" w:cstheme="majorHAnsi"/>
                <w:b/>
              </w:rPr>
            </w:pPr>
            <w:r w:rsidRPr="00672771">
              <w:rPr>
                <w:rFonts w:asciiTheme="majorHAnsi" w:hAnsiTheme="majorHAnsi" w:cstheme="majorHAnsi"/>
                <w:b/>
              </w:rPr>
              <w:t>Lp.</w:t>
            </w:r>
          </w:p>
        </w:tc>
        <w:tc>
          <w:tcPr>
            <w:tcW w:w="1729" w:type="dxa"/>
            <w:vAlign w:val="center"/>
          </w:tcPr>
          <w:p w14:paraId="716BE9CC" w14:textId="77777777" w:rsidR="006220D0" w:rsidRPr="00672771" w:rsidRDefault="006220D0" w:rsidP="003D09C3">
            <w:pPr>
              <w:jc w:val="center"/>
              <w:rPr>
                <w:rFonts w:asciiTheme="majorHAnsi" w:hAnsiTheme="majorHAnsi" w:cstheme="majorHAnsi"/>
                <w:b/>
              </w:rPr>
            </w:pPr>
            <w:r w:rsidRPr="00672771">
              <w:rPr>
                <w:rFonts w:asciiTheme="majorHAnsi" w:hAnsiTheme="majorHAnsi" w:cstheme="majorHAnsi"/>
                <w:b/>
              </w:rPr>
              <w:t>Wartość „ogólna” przedmiotu</w:t>
            </w:r>
          </w:p>
          <w:p w14:paraId="53F519A4" w14:textId="77777777" w:rsidR="006220D0" w:rsidRPr="00672771" w:rsidRDefault="006220D0" w:rsidP="003D09C3">
            <w:pPr>
              <w:jc w:val="center"/>
              <w:rPr>
                <w:rFonts w:asciiTheme="majorHAnsi" w:hAnsiTheme="majorHAnsi" w:cstheme="majorHAnsi"/>
                <w:b/>
              </w:rPr>
            </w:pPr>
            <w:r w:rsidRPr="00672771">
              <w:rPr>
                <w:rFonts w:asciiTheme="majorHAnsi" w:hAnsiTheme="majorHAnsi" w:cstheme="majorHAnsi"/>
                <w:b/>
              </w:rPr>
              <w:t xml:space="preserve">zamówienia             (w całym okresie realizacji) </w:t>
            </w:r>
          </w:p>
        </w:tc>
        <w:tc>
          <w:tcPr>
            <w:tcW w:w="1843" w:type="dxa"/>
            <w:vAlign w:val="center"/>
          </w:tcPr>
          <w:p w14:paraId="7CE57D05" w14:textId="77777777" w:rsidR="006220D0" w:rsidRPr="00672771" w:rsidRDefault="006220D0" w:rsidP="003D09C3">
            <w:pPr>
              <w:jc w:val="center"/>
              <w:rPr>
                <w:rFonts w:asciiTheme="majorHAnsi" w:hAnsiTheme="majorHAnsi" w:cstheme="majorHAnsi"/>
                <w:b/>
              </w:rPr>
            </w:pPr>
            <w:r w:rsidRPr="00672771">
              <w:rPr>
                <w:rFonts w:asciiTheme="majorHAnsi" w:hAnsiTheme="majorHAnsi" w:cstheme="majorHAnsi"/>
                <w:b/>
              </w:rPr>
              <w:t>Wartość „roczna” przedmiotu</w:t>
            </w:r>
          </w:p>
          <w:p w14:paraId="0AFA1DDC" w14:textId="77777777" w:rsidR="006220D0" w:rsidRPr="00672771" w:rsidRDefault="006220D0" w:rsidP="003D09C3">
            <w:pPr>
              <w:jc w:val="center"/>
              <w:rPr>
                <w:rFonts w:asciiTheme="majorHAnsi" w:hAnsiTheme="majorHAnsi" w:cstheme="majorHAnsi"/>
                <w:b/>
              </w:rPr>
            </w:pPr>
            <w:r w:rsidRPr="00672771">
              <w:rPr>
                <w:rFonts w:asciiTheme="majorHAnsi" w:hAnsiTheme="majorHAnsi" w:cstheme="majorHAnsi"/>
                <w:b/>
              </w:rPr>
              <w:t>zamówienia (wartość w okresie 12 miesięcy)</w:t>
            </w:r>
          </w:p>
        </w:tc>
        <w:tc>
          <w:tcPr>
            <w:tcW w:w="1417" w:type="dxa"/>
            <w:vAlign w:val="center"/>
          </w:tcPr>
          <w:p w14:paraId="385829E9" w14:textId="77777777" w:rsidR="006220D0" w:rsidRPr="00672771" w:rsidRDefault="006220D0" w:rsidP="003D09C3">
            <w:pPr>
              <w:jc w:val="center"/>
              <w:rPr>
                <w:rFonts w:asciiTheme="majorHAnsi" w:hAnsiTheme="majorHAnsi" w:cstheme="majorHAnsi"/>
                <w:b/>
              </w:rPr>
            </w:pPr>
            <w:r w:rsidRPr="00672771">
              <w:rPr>
                <w:rFonts w:asciiTheme="majorHAnsi" w:hAnsiTheme="majorHAnsi" w:cstheme="majorHAnsi"/>
                <w:b/>
              </w:rPr>
              <w:t>Daty wykonania (rozpoczęcie i zakończenie)</w:t>
            </w:r>
          </w:p>
        </w:tc>
        <w:tc>
          <w:tcPr>
            <w:tcW w:w="1559" w:type="dxa"/>
            <w:vAlign w:val="center"/>
          </w:tcPr>
          <w:p w14:paraId="294C90D5" w14:textId="77777777" w:rsidR="006220D0" w:rsidRPr="00672771" w:rsidRDefault="006220D0" w:rsidP="003D09C3">
            <w:pPr>
              <w:jc w:val="center"/>
              <w:rPr>
                <w:rFonts w:asciiTheme="majorHAnsi" w:hAnsiTheme="majorHAnsi" w:cstheme="majorHAnsi"/>
                <w:b/>
              </w:rPr>
            </w:pPr>
            <w:r w:rsidRPr="00672771">
              <w:rPr>
                <w:rFonts w:asciiTheme="majorHAnsi" w:hAnsiTheme="majorHAnsi" w:cstheme="majorHAnsi"/>
                <w:b/>
              </w:rPr>
              <w:t>Podmiot na rzecz, którego świadczono usługę</w:t>
            </w:r>
          </w:p>
        </w:tc>
        <w:tc>
          <w:tcPr>
            <w:tcW w:w="2694" w:type="dxa"/>
            <w:vAlign w:val="center"/>
          </w:tcPr>
          <w:p w14:paraId="795D1644" w14:textId="77777777" w:rsidR="006220D0" w:rsidRPr="00672771" w:rsidRDefault="006220D0" w:rsidP="003D09C3">
            <w:pPr>
              <w:jc w:val="center"/>
              <w:rPr>
                <w:rFonts w:asciiTheme="majorHAnsi" w:hAnsiTheme="majorHAnsi" w:cstheme="majorHAnsi"/>
                <w:b/>
              </w:rPr>
            </w:pPr>
            <w:r w:rsidRPr="00672771">
              <w:rPr>
                <w:rFonts w:asciiTheme="majorHAnsi" w:hAnsiTheme="majorHAnsi" w:cstheme="majorHAnsi"/>
                <w:b/>
              </w:rPr>
              <w:t>Przedmiot zamówienia</w:t>
            </w:r>
          </w:p>
          <w:p w14:paraId="032C1536" w14:textId="0C65BF9D" w:rsidR="006220D0" w:rsidRPr="00672771" w:rsidRDefault="006220D0" w:rsidP="003D09C3">
            <w:pPr>
              <w:jc w:val="center"/>
              <w:rPr>
                <w:rFonts w:asciiTheme="majorHAnsi" w:hAnsiTheme="majorHAnsi" w:cstheme="majorHAnsi"/>
                <w:b/>
              </w:rPr>
            </w:pPr>
            <w:r w:rsidRPr="00672771">
              <w:rPr>
                <w:rFonts w:asciiTheme="majorHAnsi" w:hAnsiTheme="majorHAnsi" w:cstheme="majorHAnsi"/>
                <w:b/>
              </w:rPr>
              <w:t>(opis zamówienia, usług wykonywanych przez Wykonawcę wraz z ich charakterystyką potwierdzający spełnianie warunków określonych w SWZ Zamawiającego)</w:t>
            </w:r>
          </w:p>
        </w:tc>
      </w:tr>
      <w:tr w:rsidR="00C751DB" w:rsidRPr="00672771" w14:paraId="130EB795" w14:textId="77777777" w:rsidTr="002B1442">
        <w:trPr>
          <w:trHeight w:val="346"/>
        </w:trPr>
        <w:tc>
          <w:tcPr>
            <w:tcW w:w="540" w:type="dxa"/>
            <w:vAlign w:val="center"/>
          </w:tcPr>
          <w:p w14:paraId="24693517" w14:textId="4F8EE9D6" w:rsidR="002B1442" w:rsidRPr="00672771" w:rsidRDefault="002B1442" w:rsidP="002B1442">
            <w:pPr>
              <w:jc w:val="center"/>
              <w:rPr>
                <w:rFonts w:asciiTheme="majorHAnsi" w:hAnsiTheme="majorHAnsi" w:cstheme="majorHAnsi"/>
                <w:b/>
              </w:rPr>
            </w:pPr>
            <w:r w:rsidRPr="00672771">
              <w:rPr>
                <w:rFonts w:asciiTheme="majorHAnsi" w:hAnsiTheme="majorHAnsi" w:cstheme="majorHAnsi"/>
                <w:b/>
              </w:rPr>
              <w:t>1</w:t>
            </w:r>
          </w:p>
        </w:tc>
        <w:tc>
          <w:tcPr>
            <w:tcW w:w="1729" w:type="dxa"/>
            <w:vAlign w:val="center"/>
          </w:tcPr>
          <w:p w14:paraId="73268852" w14:textId="38AD99F3" w:rsidR="002B1442" w:rsidRPr="00672771" w:rsidRDefault="002B1442" w:rsidP="002B1442">
            <w:pPr>
              <w:jc w:val="center"/>
              <w:rPr>
                <w:rFonts w:asciiTheme="majorHAnsi" w:hAnsiTheme="majorHAnsi" w:cstheme="majorHAnsi"/>
                <w:b/>
              </w:rPr>
            </w:pPr>
            <w:r w:rsidRPr="00672771">
              <w:rPr>
                <w:rFonts w:asciiTheme="majorHAnsi" w:hAnsiTheme="majorHAnsi" w:cstheme="majorHAnsi"/>
                <w:b/>
              </w:rPr>
              <w:t>2</w:t>
            </w:r>
          </w:p>
        </w:tc>
        <w:tc>
          <w:tcPr>
            <w:tcW w:w="1843" w:type="dxa"/>
            <w:vAlign w:val="center"/>
          </w:tcPr>
          <w:p w14:paraId="2848B13E" w14:textId="4D97A001" w:rsidR="002B1442" w:rsidRPr="00672771" w:rsidRDefault="002B1442" w:rsidP="002B1442">
            <w:pPr>
              <w:jc w:val="center"/>
              <w:rPr>
                <w:rFonts w:asciiTheme="majorHAnsi" w:hAnsiTheme="majorHAnsi" w:cstheme="majorHAnsi"/>
                <w:b/>
              </w:rPr>
            </w:pPr>
            <w:r w:rsidRPr="00672771">
              <w:rPr>
                <w:rFonts w:asciiTheme="majorHAnsi" w:hAnsiTheme="majorHAnsi" w:cstheme="majorHAnsi"/>
                <w:b/>
              </w:rPr>
              <w:t>3</w:t>
            </w:r>
          </w:p>
        </w:tc>
        <w:tc>
          <w:tcPr>
            <w:tcW w:w="1417" w:type="dxa"/>
            <w:vAlign w:val="center"/>
          </w:tcPr>
          <w:p w14:paraId="07C47051" w14:textId="4CE23435" w:rsidR="002B1442" w:rsidRPr="00672771" w:rsidRDefault="002B1442" w:rsidP="002B1442">
            <w:pPr>
              <w:jc w:val="center"/>
              <w:rPr>
                <w:rFonts w:asciiTheme="majorHAnsi" w:hAnsiTheme="majorHAnsi" w:cstheme="majorHAnsi"/>
                <w:b/>
              </w:rPr>
            </w:pPr>
            <w:r w:rsidRPr="00672771">
              <w:rPr>
                <w:rFonts w:asciiTheme="majorHAnsi" w:hAnsiTheme="majorHAnsi" w:cstheme="majorHAnsi"/>
                <w:b/>
              </w:rPr>
              <w:t>4</w:t>
            </w:r>
          </w:p>
        </w:tc>
        <w:tc>
          <w:tcPr>
            <w:tcW w:w="1559" w:type="dxa"/>
            <w:vAlign w:val="center"/>
          </w:tcPr>
          <w:p w14:paraId="16159045" w14:textId="1CF9BA09" w:rsidR="002B1442" w:rsidRPr="00672771" w:rsidRDefault="002B1442" w:rsidP="002B1442">
            <w:pPr>
              <w:jc w:val="center"/>
              <w:rPr>
                <w:rFonts w:asciiTheme="majorHAnsi" w:hAnsiTheme="majorHAnsi" w:cstheme="majorHAnsi"/>
                <w:b/>
              </w:rPr>
            </w:pPr>
            <w:r w:rsidRPr="00672771">
              <w:rPr>
                <w:rFonts w:asciiTheme="majorHAnsi" w:hAnsiTheme="majorHAnsi" w:cstheme="majorHAnsi"/>
                <w:b/>
              </w:rPr>
              <w:t>5</w:t>
            </w:r>
          </w:p>
        </w:tc>
        <w:tc>
          <w:tcPr>
            <w:tcW w:w="2694" w:type="dxa"/>
            <w:vAlign w:val="center"/>
          </w:tcPr>
          <w:p w14:paraId="544C6D6C" w14:textId="3362AA83" w:rsidR="002B1442" w:rsidRPr="00672771" w:rsidRDefault="002B1442" w:rsidP="002B1442">
            <w:pPr>
              <w:jc w:val="center"/>
              <w:rPr>
                <w:rFonts w:asciiTheme="majorHAnsi" w:hAnsiTheme="majorHAnsi" w:cstheme="majorHAnsi"/>
                <w:b/>
              </w:rPr>
            </w:pPr>
            <w:r w:rsidRPr="00672771">
              <w:rPr>
                <w:rFonts w:asciiTheme="majorHAnsi" w:hAnsiTheme="majorHAnsi" w:cstheme="majorHAnsi"/>
                <w:b/>
              </w:rPr>
              <w:t>6</w:t>
            </w:r>
          </w:p>
        </w:tc>
      </w:tr>
      <w:tr w:rsidR="00C751DB" w:rsidRPr="00C751DB" w14:paraId="493A5BF4" w14:textId="77777777" w:rsidTr="002B1442">
        <w:trPr>
          <w:trHeight w:val="1622"/>
        </w:trPr>
        <w:tc>
          <w:tcPr>
            <w:tcW w:w="540" w:type="dxa"/>
            <w:vAlign w:val="center"/>
          </w:tcPr>
          <w:p w14:paraId="38E6C889" w14:textId="77777777" w:rsidR="006220D0" w:rsidRPr="00672771" w:rsidRDefault="006220D0" w:rsidP="003D09C3">
            <w:pPr>
              <w:jc w:val="center"/>
              <w:rPr>
                <w:rFonts w:asciiTheme="majorHAnsi" w:hAnsiTheme="majorHAnsi" w:cstheme="majorHAnsi"/>
                <w:b/>
              </w:rPr>
            </w:pPr>
            <w:r w:rsidRPr="00672771">
              <w:rPr>
                <w:rFonts w:asciiTheme="majorHAnsi" w:hAnsiTheme="majorHAnsi" w:cstheme="majorHAnsi"/>
                <w:b/>
              </w:rPr>
              <w:t>1</w:t>
            </w:r>
          </w:p>
        </w:tc>
        <w:tc>
          <w:tcPr>
            <w:tcW w:w="1729" w:type="dxa"/>
            <w:vAlign w:val="center"/>
          </w:tcPr>
          <w:p w14:paraId="08A80797" w14:textId="77777777" w:rsidR="006220D0" w:rsidRPr="00672771" w:rsidRDefault="006220D0" w:rsidP="003D09C3">
            <w:pPr>
              <w:jc w:val="center"/>
              <w:rPr>
                <w:rFonts w:asciiTheme="majorHAnsi" w:hAnsiTheme="majorHAnsi" w:cstheme="majorHAnsi"/>
                <w:b/>
              </w:rPr>
            </w:pPr>
          </w:p>
        </w:tc>
        <w:tc>
          <w:tcPr>
            <w:tcW w:w="1843" w:type="dxa"/>
          </w:tcPr>
          <w:p w14:paraId="3137DAD6" w14:textId="77777777" w:rsidR="006220D0" w:rsidRPr="00672771" w:rsidRDefault="006220D0" w:rsidP="003D09C3">
            <w:pPr>
              <w:jc w:val="center"/>
              <w:rPr>
                <w:rFonts w:asciiTheme="majorHAnsi" w:hAnsiTheme="majorHAnsi" w:cstheme="majorHAnsi"/>
                <w:b/>
              </w:rPr>
            </w:pPr>
          </w:p>
        </w:tc>
        <w:tc>
          <w:tcPr>
            <w:tcW w:w="1417" w:type="dxa"/>
            <w:vAlign w:val="center"/>
          </w:tcPr>
          <w:p w14:paraId="46D3194F" w14:textId="77777777" w:rsidR="006220D0" w:rsidRPr="00672771" w:rsidRDefault="006220D0" w:rsidP="003D09C3">
            <w:pPr>
              <w:jc w:val="center"/>
              <w:rPr>
                <w:rFonts w:asciiTheme="majorHAnsi" w:hAnsiTheme="majorHAnsi" w:cstheme="majorHAnsi"/>
                <w:b/>
              </w:rPr>
            </w:pPr>
          </w:p>
        </w:tc>
        <w:tc>
          <w:tcPr>
            <w:tcW w:w="1559" w:type="dxa"/>
            <w:vAlign w:val="center"/>
          </w:tcPr>
          <w:p w14:paraId="2B7ED62D" w14:textId="77777777" w:rsidR="006220D0" w:rsidRPr="00672771" w:rsidRDefault="006220D0" w:rsidP="003D09C3">
            <w:pPr>
              <w:jc w:val="center"/>
              <w:rPr>
                <w:rFonts w:asciiTheme="majorHAnsi" w:hAnsiTheme="majorHAnsi" w:cstheme="majorHAnsi"/>
                <w:b/>
              </w:rPr>
            </w:pPr>
          </w:p>
        </w:tc>
        <w:tc>
          <w:tcPr>
            <w:tcW w:w="2694" w:type="dxa"/>
            <w:vAlign w:val="center"/>
          </w:tcPr>
          <w:p w14:paraId="3BEB3418" w14:textId="77777777" w:rsidR="006220D0" w:rsidRPr="00672771" w:rsidRDefault="006220D0" w:rsidP="003D09C3">
            <w:pPr>
              <w:jc w:val="center"/>
              <w:rPr>
                <w:rFonts w:asciiTheme="majorHAnsi" w:hAnsiTheme="majorHAnsi" w:cstheme="majorHAnsi"/>
                <w:b/>
              </w:rPr>
            </w:pPr>
          </w:p>
        </w:tc>
      </w:tr>
      <w:tr w:rsidR="00C751DB" w:rsidRPr="00C751DB" w14:paraId="27580A9A" w14:textId="77777777" w:rsidTr="002B1442">
        <w:trPr>
          <w:trHeight w:val="1688"/>
        </w:trPr>
        <w:tc>
          <w:tcPr>
            <w:tcW w:w="540" w:type="dxa"/>
            <w:vAlign w:val="center"/>
          </w:tcPr>
          <w:p w14:paraId="5EE6744F" w14:textId="77777777" w:rsidR="006220D0" w:rsidRPr="00C751DB" w:rsidRDefault="006220D0" w:rsidP="003D09C3">
            <w:pPr>
              <w:jc w:val="center"/>
              <w:rPr>
                <w:rFonts w:asciiTheme="majorHAnsi" w:hAnsiTheme="majorHAnsi" w:cstheme="majorHAnsi"/>
                <w:b/>
              </w:rPr>
            </w:pPr>
            <w:r w:rsidRPr="00C751DB">
              <w:rPr>
                <w:rFonts w:asciiTheme="majorHAnsi" w:hAnsiTheme="majorHAnsi" w:cstheme="majorHAnsi"/>
                <w:b/>
              </w:rPr>
              <w:t>2</w:t>
            </w:r>
          </w:p>
        </w:tc>
        <w:tc>
          <w:tcPr>
            <w:tcW w:w="1729" w:type="dxa"/>
            <w:vAlign w:val="center"/>
          </w:tcPr>
          <w:p w14:paraId="4A08DE47" w14:textId="77777777" w:rsidR="006220D0" w:rsidRPr="00C751DB" w:rsidRDefault="006220D0" w:rsidP="003D09C3">
            <w:pPr>
              <w:jc w:val="center"/>
              <w:rPr>
                <w:rFonts w:asciiTheme="majorHAnsi" w:hAnsiTheme="majorHAnsi" w:cstheme="majorHAnsi"/>
                <w:b/>
              </w:rPr>
            </w:pPr>
          </w:p>
        </w:tc>
        <w:tc>
          <w:tcPr>
            <w:tcW w:w="1843" w:type="dxa"/>
          </w:tcPr>
          <w:p w14:paraId="514432FE" w14:textId="77777777" w:rsidR="006220D0" w:rsidRPr="00C751DB" w:rsidRDefault="006220D0" w:rsidP="003D09C3">
            <w:pPr>
              <w:jc w:val="center"/>
              <w:rPr>
                <w:rFonts w:asciiTheme="majorHAnsi" w:hAnsiTheme="majorHAnsi" w:cstheme="majorHAnsi"/>
                <w:b/>
              </w:rPr>
            </w:pPr>
          </w:p>
        </w:tc>
        <w:tc>
          <w:tcPr>
            <w:tcW w:w="1417" w:type="dxa"/>
            <w:vAlign w:val="center"/>
          </w:tcPr>
          <w:p w14:paraId="40651503" w14:textId="77777777" w:rsidR="006220D0" w:rsidRPr="00C751DB" w:rsidRDefault="006220D0" w:rsidP="003D09C3">
            <w:pPr>
              <w:jc w:val="center"/>
              <w:rPr>
                <w:rFonts w:asciiTheme="majorHAnsi" w:hAnsiTheme="majorHAnsi" w:cstheme="majorHAnsi"/>
                <w:b/>
              </w:rPr>
            </w:pPr>
          </w:p>
        </w:tc>
        <w:tc>
          <w:tcPr>
            <w:tcW w:w="1559" w:type="dxa"/>
            <w:vAlign w:val="center"/>
          </w:tcPr>
          <w:p w14:paraId="00E3ECA9" w14:textId="77777777" w:rsidR="006220D0" w:rsidRPr="00C751DB" w:rsidRDefault="006220D0" w:rsidP="003D09C3">
            <w:pPr>
              <w:jc w:val="center"/>
              <w:rPr>
                <w:rFonts w:asciiTheme="majorHAnsi" w:hAnsiTheme="majorHAnsi" w:cstheme="majorHAnsi"/>
                <w:b/>
              </w:rPr>
            </w:pPr>
          </w:p>
        </w:tc>
        <w:tc>
          <w:tcPr>
            <w:tcW w:w="2694" w:type="dxa"/>
            <w:vAlign w:val="center"/>
          </w:tcPr>
          <w:p w14:paraId="42FAB755" w14:textId="77777777" w:rsidR="006220D0" w:rsidRPr="00C751DB" w:rsidRDefault="006220D0" w:rsidP="003D09C3">
            <w:pPr>
              <w:jc w:val="center"/>
              <w:rPr>
                <w:rFonts w:asciiTheme="majorHAnsi" w:hAnsiTheme="majorHAnsi" w:cstheme="majorHAnsi"/>
                <w:b/>
              </w:rPr>
            </w:pPr>
          </w:p>
        </w:tc>
      </w:tr>
      <w:tr w:rsidR="00C751DB" w:rsidRPr="00C751DB" w14:paraId="50D7ECCE" w14:textId="77777777" w:rsidTr="002B1442">
        <w:trPr>
          <w:trHeight w:val="1826"/>
        </w:trPr>
        <w:tc>
          <w:tcPr>
            <w:tcW w:w="540" w:type="dxa"/>
            <w:vAlign w:val="center"/>
          </w:tcPr>
          <w:p w14:paraId="779B8943" w14:textId="77777777" w:rsidR="006220D0" w:rsidRPr="00C751DB" w:rsidRDefault="006220D0" w:rsidP="003D09C3">
            <w:pPr>
              <w:jc w:val="center"/>
              <w:rPr>
                <w:rFonts w:asciiTheme="majorHAnsi" w:hAnsiTheme="majorHAnsi" w:cstheme="majorHAnsi"/>
                <w:b/>
              </w:rPr>
            </w:pPr>
            <w:r w:rsidRPr="00C751DB">
              <w:rPr>
                <w:rFonts w:asciiTheme="majorHAnsi" w:hAnsiTheme="majorHAnsi" w:cstheme="majorHAnsi"/>
                <w:b/>
              </w:rPr>
              <w:t>…</w:t>
            </w:r>
          </w:p>
        </w:tc>
        <w:tc>
          <w:tcPr>
            <w:tcW w:w="1729" w:type="dxa"/>
            <w:vAlign w:val="center"/>
          </w:tcPr>
          <w:p w14:paraId="24EDCEF2" w14:textId="77777777" w:rsidR="006220D0" w:rsidRPr="00C751DB" w:rsidRDefault="006220D0" w:rsidP="003D09C3">
            <w:pPr>
              <w:jc w:val="center"/>
              <w:rPr>
                <w:rFonts w:asciiTheme="majorHAnsi" w:hAnsiTheme="majorHAnsi" w:cstheme="majorHAnsi"/>
                <w:b/>
              </w:rPr>
            </w:pPr>
          </w:p>
        </w:tc>
        <w:tc>
          <w:tcPr>
            <w:tcW w:w="1843" w:type="dxa"/>
          </w:tcPr>
          <w:p w14:paraId="5228DA47" w14:textId="77777777" w:rsidR="006220D0" w:rsidRPr="00C751DB" w:rsidRDefault="006220D0" w:rsidP="003D09C3">
            <w:pPr>
              <w:jc w:val="center"/>
              <w:rPr>
                <w:rFonts w:asciiTheme="majorHAnsi" w:hAnsiTheme="majorHAnsi" w:cstheme="majorHAnsi"/>
                <w:b/>
              </w:rPr>
            </w:pPr>
          </w:p>
        </w:tc>
        <w:tc>
          <w:tcPr>
            <w:tcW w:w="1417" w:type="dxa"/>
            <w:vAlign w:val="center"/>
          </w:tcPr>
          <w:p w14:paraId="044AB0C3" w14:textId="77777777" w:rsidR="006220D0" w:rsidRPr="00C751DB" w:rsidRDefault="006220D0" w:rsidP="003D09C3">
            <w:pPr>
              <w:jc w:val="center"/>
              <w:rPr>
                <w:rFonts w:asciiTheme="majorHAnsi" w:hAnsiTheme="majorHAnsi" w:cstheme="majorHAnsi"/>
                <w:b/>
              </w:rPr>
            </w:pPr>
          </w:p>
        </w:tc>
        <w:tc>
          <w:tcPr>
            <w:tcW w:w="1559" w:type="dxa"/>
            <w:vAlign w:val="center"/>
          </w:tcPr>
          <w:p w14:paraId="406BC995" w14:textId="77777777" w:rsidR="006220D0" w:rsidRPr="00C751DB" w:rsidRDefault="006220D0" w:rsidP="003D09C3">
            <w:pPr>
              <w:jc w:val="center"/>
              <w:rPr>
                <w:rFonts w:asciiTheme="majorHAnsi" w:hAnsiTheme="majorHAnsi" w:cstheme="majorHAnsi"/>
                <w:b/>
              </w:rPr>
            </w:pPr>
          </w:p>
        </w:tc>
        <w:tc>
          <w:tcPr>
            <w:tcW w:w="2694" w:type="dxa"/>
            <w:vAlign w:val="center"/>
          </w:tcPr>
          <w:p w14:paraId="0221416F" w14:textId="77777777" w:rsidR="006220D0" w:rsidRPr="00C751DB" w:rsidRDefault="006220D0" w:rsidP="003D09C3">
            <w:pPr>
              <w:jc w:val="center"/>
              <w:rPr>
                <w:rFonts w:asciiTheme="majorHAnsi" w:hAnsiTheme="majorHAnsi" w:cstheme="majorHAnsi"/>
                <w:b/>
              </w:rPr>
            </w:pPr>
          </w:p>
        </w:tc>
      </w:tr>
    </w:tbl>
    <w:p w14:paraId="6F958894" w14:textId="5C0369F0" w:rsidR="006220D0" w:rsidRPr="00C751DB" w:rsidRDefault="006220D0" w:rsidP="006220D0">
      <w:pPr>
        <w:rPr>
          <w:rFonts w:asciiTheme="majorHAnsi" w:hAnsiTheme="majorHAnsi" w:cstheme="majorHAnsi"/>
          <w:b/>
        </w:rPr>
      </w:pPr>
    </w:p>
    <w:p w14:paraId="78916349" w14:textId="7C9AE4A5" w:rsidR="002B1442" w:rsidRPr="00C751DB" w:rsidRDefault="002B1442" w:rsidP="006220D0">
      <w:pPr>
        <w:rPr>
          <w:rFonts w:asciiTheme="majorHAnsi" w:hAnsiTheme="majorHAnsi" w:cstheme="majorHAnsi"/>
          <w:b/>
        </w:rPr>
      </w:pPr>
    </w:p>
    <w:p w14:paraId="0B7EDA52" w14:textId="77777777" w:rsidR="002B1442" w:rsidRPr="00890170" w:rsidRDefault="002B1442" w:rsidP="002B1442">
      <w:pPr>
        <w:rPr>
          <w:rFonts w:asciiTheme="majorHAnsi" w:hAnsiTheme="majorHAnsi" w:cstheme="majorHAnsi"/>
          <w:sz w:val="24"/>
          <w:szCs w:val="24"/>
        </w:rPr>
      </w:pPr>
      <w:r w:rsidRPr="00890170">
        <w:rPr>
          <w:rFonts w:asciiTheme="majorHAnsi" w:hAnsiTheme="majorHAnsi" w:cstheme="majorHAnsi"/>
          <w:sz w:val="24"/>
          <w:szCs w:val="24"/>
        </w:rPr>
        <w:t>* w przypadku potrzeby tabelę rozszerzyć o kolejne wiersze.</w:t>
      </w:r>
    </w:p>
    <w:p w14:paraId="1C8A30C4" w14:textId="77777777" w:rsidR="002B1442" w:rsidRPr="00890170" w:rsidRDefault="002B1442" w:rsidP="00890170">
      <w:pPr>
        <w:ind w:right="-569"/>
        <w:rPr>
          <w:rFonts w:asciiTheme="majorHAnsi" w:hAnsiTheme="majorHAnsi" w:cstheme="majorHAnsi"/>
          <w:b/>
          <w:sz w:val="24"/>
          <w:szCs w:val="24"/>
        </w:rPr>
      </w:pPr>
      <w:r w:rsidRPr="00890170">
        <w:rPr>
          <w:rFonts w:asciiTheme="majorHAnsi" w:hAnsiTheme="majorHAnsi" w:cstheme="majorHAnsi"/>
          <w:b/>
          <w:sz w:val="24"/>
          <w:szCs w:val="24"/>
        </w:rPr>
        <w:t>Uwaga:</w:t>
      </w:r>
    </w:p>
    <w:p w14:paraId="7C7D92C9" w14:textId="731B3ADC" w:rsidR="002B1442" w:rsidRPr="00890170" w:rsidRDefault="002B1442" w:rsidP="00890170">
      <w:pPr>
        <w:ind w:right="-569"/>
        <w:jc w:val="both"/>
        <w:rPr>
          <w:rFonts w:asciiTheme="majorHAnsi" w:hAnsiTheme="majorHAnsi" w:cstheme="majorHAnsi"/>
          <w:sz w:val="24"/>
          <w:szCs w:val="24"/>
        </w:rPr>
      </w:pPr>
      <w:r w:rsidRPr="00890170">
        <w:rPr>
          <w:rFonts w:asciiTheme="majorHAnsi" w:hAnsiTheme="majorHAnsi" w:cstheme="majorHAnsi"/>
          <w:sz w:val="24"/>
          <w:szCs w:val="24"/>
        </w:rPr>
        <w:t>Do wykazu należy dołączyć dowody potwierdzające należyte wykonanie lub wykonywanie wskazanych w wykazie zamówień, chyba że Zamawiający jest podmiotem</w:t>
      </w:r>
      <w:r w:rsidR="00C751DB" w:rsidRPr="00890170">
        <w:rPr>
          <w:rFonts w:asciiTheme="majorHAnsi" w:hAnsiTheme="majorHAnsi" w:cstheme="majorHAnsi"/>
          <w:sz w:val="24"/>
          <w:szCs w:val="24"/>
        </w:rPr>
        <w:t>,</w:t>
      </w:r>
      <w:r w:rsidRPr="00890170">
        <w:rPr>
          <w:rFonts w:asciiTheme="majorHAnsi" w:hAnsiTheme="majorHAnsi" w:cstheme="majorHAnsi"/>
          <w:sz w:val="24"/>
          <w:szCs w:val="24"/>
        </w:rPr>
        <w:t xml:space="preserve"> na rzecz którego usługi te zostały  wcześniej  wykonane.</w:t>
      </w:r>
    </w:p>
    <w:p w14:paraId="78752313" w14:textId="77777777" w:rsidR="002B1442" w:rsidRPr="00890170" w:rsidRDefault="002B1442" w:rsidP="002B1442">
      <w:pPr>
        <w:rPr>
          <w:rFonts w:asciiTheme="majorHAnsi" w:hAnsiTheme="majorHAnsi" w:cstheme="majorHAnsi"/>
          <w:sz w:val="24"/>
          <w:szCs w:val="24"/>
        </w:rPr>
      </w:pPr>
    </w:p>
    <w:p w14:paraId="40CF8C0F" w14:textId="77777777" w:rsidR="002B1442" w:rsidRPr="00890170" w:rsidRDefault="002B1442" w:rsidP="002B1442">
      <w:pPr>
        <w:rPr>
          <w:rFonts w:asciiTheme="majorHAnsi" w:hAnsiTheme="majorHAnsi" w:cstheme="majorHAnsi"/>
          <w:sz w:val="24"/>
          <w:szCs w:val="24"/>
        </w:rPr>
      </w:pPr>
    </w:p>
    <w:p w14:paraId="490E258D" w14:textId="3EC377E7" w:rsidR="002B1442" w:rsidRPr="00890170" w:rsidRDefault="002B1442" w:rsidP="006220D0">
      <w:pPr>
        <w:rPr>
          <w:rFonts w:asciiTheme="majorHAnsi" w:hAnsiTheme="majorHAnsi" w:cstheme="majorHAnsi"/>
          <w:b/>
          <w:color w:val="FF0000"/>
          <w:sz w:val="24"/>
          <w:szCs w:val="24"/>
        </w:rPr>
      </w:pPr>
    </w:p>
    <w:p w14:paraId="16B45807" w14:textId="1FA1C3EF" w:rsidR="002B1442" w:rsidRPr="00890170" w:rsidRDefault="002B1442" w:rsidP="006220D0">
      <w:pPr>
        <w:rPr>
          <w:rFonts w:asciiTheme="majorHAnsi" w:hAnsiTheme="majorHAnsi" w:cstheme="majorHAnsi"/>
          <w:b/>
          <w:color w:val="FF0000"/>
          <w:sz w:val="24"/>
          <w:szCs w:val="24"/>
        </w:rPr>
      </w:pPr>
    </w:p>
    <w:p w14:paraId="1BE674EE" w14:textId="73207E6A" w:rsidR="002B1442" w:rsidRPr="00890170" w:rsidRDefault="002B1442" w:rsidP="006220D0">
      <w:pPr>
        <w:rPr>
          <w:rFonts w:asciiTheme="majorHAnsi" w:hAnsiTheme="majorHAnsi" w:cstheme="majorHAnsi"/>
          <w:b/>
          <w:color w:val="FF0000"/>
          <w:sz w:val="24"/>
          <w:szCs w:val="24"/>
        </w:rPr>
      </w:pPr>
    </w:p>
    <w:p w14:paraId="222BEE2C" w14:textId="77777777" w:rsidR="00510B9A" w:rsidRPr="00890170" w:rsidRDefault="00510B9A" w:rsidP="00510B9A">
      <w:pPr>
        <w:tabs>
          <w:tab w:val="left" w:pos="1978"/>
          <w:tab w:val="left" w:pos="3828"/>
          <w:tab w:val="center" w:pos="4677"/>
        </w:tabs>
        <w:spacing w:line="266" w:lineRule="auto"/>
        <w:rPr>
          <w:rFonts w:asciiTheme="majorHAnsi" w:hAnsiTheme="majorHAnsi" w:cstheme="majorHAnsi"/>
          <w:b/>
          <w:iCs/>
          <w:sz w:val="24"/>
          <w:szCs w:val="24"/>
        </w:rPr>
      </w:pPr>
      <w:r w:rsidRPr="00890170">
        <w:rPr>
          <w:rFonts w:asciiTheme="majorHAnsi" w:hAnsiTheme="majorHAnsi" w:cstheme="majorHAnsi"/>
          <w:b/>
          <w:iCs/>
          <w:sz w:val="24"/>
          <w:szCs w:val="24"/>
        </w:rPr>
        <w:t>Dokument należy wypełnić i podpisać kwalifikowanym podpisem elektronicznym.</w:t>
      </w:r>
    </w:p>
    <w:p w14:paraId="0A5CC788" w14:textId="77777777" w:rsidR="00510B9A" w:rsidRPr="00890170" w:rsidRDefault="00510B9A" w:rsidP="00510B9A">
      <w:pPr>
        <w:tabs>
          <w:tab w:val="left" w:pos="1978"/>
          <w:tab w:val="left" w:pos="3828"/>
          <w:tab w:val="center" w:pos="4677"/>
        </w:tabs>
        <w:spacing w:line="266" w:lineRule="auto"/>
        <w:rPr>
          <w:rFonts w:asciiTheme="majorHAnsi" w:hAnsiTheme="majorHAnsi" w:cstheme="majorHAnsi"/>
          <w:b/>
          <w:iCs/>
          <w:sz w:val="24"/>
          <w:szCs w:val="24"/>
        </w:rPr>
      </w:pPr>
      <w:r w:rsidRPr="00890170">
        <w:rPr>
          <w:rFonts w:asciiTheme="majorHAnsi" w:hAnsiTheme="majorHAnsi" w:cstheme="majorHAnsi"/>
          <w:b/>
          <w:iCs/>
          <w:sz w:val="24"/>
          <w:szCs w:val="24"/>
        </w:rPr>
        <w:t xml:space="preserve">Zamawiający zaleca zapisanie dokumentu w formacie PDF. </w:t>
      </w:r>
    </w:p>
    <w:p w14:paraId="409E8BF0" w14:textId="1D6B5187" w:rsidR="002B1442" w:rsidRPr="00890170" w:rsidRDefault="002B1442" w:rsidP="006220D0">
      <w:pPr>
        <w:rPr>
          <w:rFonts w:asciiTheme="majorHAnsi" w:hAnsiTheme="majorHAnsi" w:cstheme="majorHAnsi"/>
          <w:b/>
          <w:color w:val="FF0000"/>
          <w:sz w:val="24"/>
          <w:szCs w:val="24"/>
        </w:rPr>
      </w:pPr>
    </w:p>
    <w:p w14:paraId="39236BA1" w14:textId="5776ED88" w:rsidR="002B1442" w:rsidRPr="00890170" w:rsidRDefault="002B1442" w:rsidP="006220D0">
      <w:pPr>
        <w:rPr>
          <w:rFonts w:asciiTheme="majorHAnsi" w:hAnsiTheme="majorHAnsi" w:cstheme="majorHAnsi"/>
          <w:b/>
          <w:color w:val="FF0000"/>
          <w:sz w:val="24"/>
          <w:szCs w:val="24"/>
        </w:rPr>
      </w:pPr>
    </w:p>
    <w:p w14:paraId="6EAB9116" w14:textId="77777777" w:rsidR="004C481F" w:rsidRDefault="004C481F" w:rsidP="006220D0">
      <w:pPr>
        <w:rPr>
          <w:rFonts w:asciiTheme="majorHAnsi" w:hAnsiTheme="majorHAnsi" w:cstheme="majorHAnsi"/>
          <w:b/>
          <w:color w:val="FF0000"/>
        </w:rPr>
      </w:pPr>
    </w:p>
    <w:p w14:paraId="4B8687CB" w14:textId="031448CC" w:rsidR="002B1442" w:rsidRDefault="002B1442" w:rsidP="006220D0">
      <w:pPr>
        <w:rPr>
          <w:rFonts w:asciiTheme="majorHAnsi" w:hAnsiTheme="majorHAnsi" w:cstheme="majorHAnsi"/>
          <w:b/>
          <w:color w:val="FF0000"/>
        </w:rPr>
      </w:pPr>
    </w:p>
    <w:p w14:paraId="3C39699D" w14:textId="1596FF27" w:rsidR="002B1442" w:rsidRPr="00890170" w:rsidRDefault="003B6B81" w:rsidP="00890170">
      <w:pPr>
        <w:pStyle w:val="Tytu"/>
        <w:jc w:val="right"/>
        <w:rPr>
          <w:rFonts w:asciiTheme="majorHAnsi" w:hAnsiTheme="majorHAnsi" w:cstheme="majorHAnsi"/>
          <w:sz w:val="24"/>
          <w:szCs w:val="24"/>
        </w:rPr>
      </w:pPr>
      <w:r w:rsidRPr="00890170">
        <w:rPr>
          <w:rFonts w:asciiTheme="majorHAnsi" w:hAnsiTheme="majorHAnsi" w:cstheme="majorHAnsi"/>
          <w:sz w:val="24"/>
          <w:szCs w:val="24"/>
        </w:rPr>
        <w:lastRenderedPageBreak/>
        <w:t xml:space="preserve">Załącznik nr </w:t>
      </w:r>
      <w:r w:rsidR="00815EFF" w:rsidRPr="00890170">
        <w:rPr>
          <w:rFonts w:asciiTheme="majorHAnsi" w:hAnsiTheme="majorHAnsi" w:cstheme="majorHAnsi"/>
          <w:sz w:val="24"/>
          <w:szCs w:val="24"/>
        </w:rPr>
        <w:t>7</w:t>
      </w:r>
      <w:r w:rsidRPr="00890170">
        <w:rPr>
          <w:rFonts w:asciiTheme="majorHAnsi" w:hAnsiTheme="majorHAnsi" w:cstheme="majorHAnsi"/>
          <w:sz w:val="24"/>
          <w:szCs w:val="24"/>
        </w:rPr>
        <w:t xml:space="preserve"> do SWZ </w:t>
      </w:r>
    </w:p>
    <w:p w14:paraId="5B76AAC5" w14:textId="77777777" w:rsidR="00CE3C91" w:rsidRPr="00E663DA" w:rsidRDefault="004C481F" w:rsidP="004C481F">
      <w:pPr>
        <w:shd w:val="clear" w:color="auto" w:fill="B6DDE8" w:themeFill="accent5" w:themeFillTint="66"/>
        <w:spacing w:line="271" w:lineRule="auto"/>
        <w:jc w:val="center"/>
        <w:rPr>
          <w:rFonts w:asciiTheme="majorHAnsi" w:hAnsiTheme="majorHAnsi" w:cstheme="majorHAnsi"/>
          <w:b/>
          <w:sz w:val="28"/>
          <w:szCs w:val="28"/>
        </w:rPr>
      </w:pPr>
      <w:r w:rsidRPr="00E663DA">
        <w:rPr>
          <w:rFonts w:asciiTheme="majorHAnsi" w:hAnsiTheme="majorHAnsi" w:cstheme="majorHAnsi"/>
          <w:b/>
          <w:sz w:val="28"/>
          <w:szCs w:val="28"/>
        </w:rPr>
        <w:t xml:space="preserve">Wykaz osób </w:t>
      </w:r>
    </w:p>
    <w:p w14:paraId="2CC97978" w14:textId="2A5A0B77" w:rsidR="004C481F" w:rsidRPr="00890170" w:rsidRDefault="004C481F" w:rsidP="004C481F">
      <w:pPr>
        <w:shd w:val="clear" w:color="auto" w:fill="B6DDE8" w:themeFill="accent5" w:themeFillTint="66"/>
        <w:spacing w:line="271" w:lineRule="auto"/>
        <w:jc w:val="center"/>
        <w:rPr>
          <w:rFonts w:asciiTheme="majorHAnsi" w:hAnsiTheme="majorHAnsi" w:cstheme="majorHAnsi"/>
          <w:b/>
          <w:sz w:val="24"/>
          <w:szCs w:val="24"/>
        </w:rPr>
      </w:pPr>
      <w:r w:rsidRPr="00890170">
        <w:rPr>
          <w:rFonts w:asciiTheme="majorHAnsi" w:hAnsiTheme="majorHAnsi" w:cstheme="majorHAnsi"/>
          <w:b/>
          <w:sz w:val="24"/>
          <w:szCs w:val="24"/>
        </w:rPr>
        <w:t xml:space="preserve">skierowanych przez wykonawcę </w:t>
      </w:r>
    </w:p>
    <w:p w14:paraId="4845C74A" w14:textId="77777777" w:rsidR="004C481F" w:rsidRPr="00890170" w:rsidRDefault="004C481F" w:rsidP="004C481F">
      <w:pPr>
        <w:shd w:val="clear" w:color="auto" w:fill="B6DDE8" w:themeFill="accent5" w:themeFillTint="66"/>
        <w:spacing w:line="271" w:lineRule="auto"/>
        <w:jc w:val="center"/>
        <w:rPr>
          <w:rFonts w:asciiTheme="majorHAnsi" w:hAnsiTheme="majorHAnsi" w:cstheme="majorHAnsi"/>
          <w:b/>
          <w:sz w:val="24"/>
          <w:szCs w:val="24"/>
        </w:rPr>
      </w:pPr>
      <w:r w:rsidRPr="00890170">
        <w:rPr>
          <w:rFonts w:asciiTheme="majorHAnsi" w:hAnsiTheme="majorHAnsi" w:cstheme="majorHAnsi"/>
          <w:b/>
          <w:sz w:val="24"/>
          <w:szCs w:val="24"/>
        </w:rPr>
        <w:t>do realizacji zamówienia publicznego</w:t>
      </w:r>
    </w:p>
    <w:p w14:paraId="37FB326E" w14:textId="77777777" w:rsidR="004C481F" w:rsidRPr="00890170" w:rsidRDefault="004C481F" w:rsidP="004C481F">
      <w:pPr>
        <w:spacing w:line="271" w:lineRule="auto"/>
        <w:jc w:val="center"/>
        <w:rPr>
          <w:rFonts w:asciiTheme="majorHAnsi" w:hAnsiTheme="majorHAnsi" w:cstheme="majorHAnsi"/>
          <w:b/>
          <w:sz w:val="24"/>
          <w:szCs w:val="24"/>
        </w:rPr>
      </w:pPr>
    </w:p>
    <w:p w14:paraId="3ACA89EA" w14:textId="2AB12B4D" w:rsidR="004C481F" w:rsidRPr="00890170" w:rsidRDefault="004C481F" w:rsidP="004C481F">
      <w:pPr>
        <w:tabs>
          <w:tab w:val="left" w:pos="360"/>
        </w:tabs>
        <w:spacing w:line="271" w:lineRule="auto"/>
        <w:jc w:val="both"/>
        <w:rPr>
          <w:rFonts w:asciiTheme="majorHAnsi" w:hAnsiTheme="majorHAnsi" w:cstheme="majorHAnsi"/>
          <w:b/>
          <w:bCs/>
          <w:sz w:val="24"/>
          <w:szCs w:val="24"/>
        </w:rPr>
      </w:pPr>
      <w:r w:rsidRPr="00890170">
        <w:rPr>
          <w:rFonts w:asciiTheme="majorHAnsi" w:hAnsiTheme="majorHAnsi" w:cstheme="majorHAnsi"/>
          <w:sz w:val="24"/>
          <w:szCs w:val="24"/>
        </w:rPr>
        <w:t>Składając ofertę w przetargu nieograniczonym na</w:t>
      </w:r>
      <w:r w:rsidR="00CE3C91" w:rsidRPr="00890170">
        <w:rPr>
          <w:rFonts w:asciiTheme="majorHAnsi" w:hAnsiTheme="majorHAnsi" w:cstheme="majorHAnsi"/>
          <w:b/>
          <w:sz w:val="24"/>
          <w:szCs w:val="24"/>
        </w:rPr>
        <w:t xml:space="preserve"> </w:t>
      </w:r>
      <w:r w:rsidRPr="00890170">
        <w:rPr>
          <w:rFonts w:asciiTheme="majorHAnsi" w:hAnsiTheme="majorHAnsi" w:cstheme="majorHAnsi"/>
          <w:sz w:val="24"/>
          <w:szCs w:val="24"/>
        </w:rPr>
        <w:t>zadanie pn.:</w:t>
      </w:r>
      <w:r w:rsidRPr="00890170">
        <w:rPr>
          <w:rFonts w:asciiTheme="majorHAnsi" w:hAnsiTheme="majorHAnsi" w:cstheme="majorHAnsi"/>
          <w:b/>
          <w:sz w:val="24"/>
          <w:szCs w:val="24"/>
        </w:rPr>
        <w:t xml:space="preserve"> </w:t>
      </w:r>
      <w:bookmarkStart w:id="22" w:name="_Hlk30061934"/>
      <w:r w:rsidRPr="00890170">
        <w:rPr>
          <w:rFonts w:asciiTheme="majorHAnsi" w:hAnsiTheme="majorHAnsi" w:cstheme="majorHAnsi"/>
          <w:b/>
          <w:bCs/>
          <w:sz w:val="24"/>
          <w:szCs w:val="24"/>
        </w:rPr>
        <w:t>„</w:t>
      </w:r>
      <w:r w:rsidR="00CE3C91" w:rsidRPr="00890170">
        <w:rPr>
          <w:rFonts w:asciiTheme="majorHAnsi" w:hAnsiTheme="majorHAnsi" w:cstheme="majorHAnsi"/>
          <w:b/>
          <w:sz w:val="24"/>
          <w:szCs w:val="24"/>
        </w:rPr>
        <w:t>Ochrona fizyczna i monitoring Szpitala Nowowiejskiego</w:t>
      </w:r>
      <w:r w:rsidRPr="00890170">
        <w:rPr>
          <w:rFonts w:asciiTheme="majorHAnsi" w:hAnsiTheme="majorHAnsi" w:cstheme="majorHAnsi"/>
          <w:b/>
          <w:bCs/>
          <w:sz w:val="24"/>
          <w:szCs w:val="24"/>
        </w:rPr>
        <w:t>”</w:t>
      </w:r>
      <w:bookmarkEnd w:id="22"/>
      <w:r w:rsidRPr="00890170">
        <w:rPr>
          <w:rFonts w:asciiTheme="majorHAnsi" w:hAnsiTheme="majorHAnsi" w:cstheme="majorHAnsi"/>
          <w:b/>
          <w:bCs/>
          <w:sz w:val="24"/>
          <w:szCs w:val="24"/>
        </w:rPr>
        <w:t xml:space="preserve"> </w:t>
      </w:r>
      <w:r w:rsidRPr="00890170">
        <w:rPr>
          <w:rFonts w:asciiTheme="majorHAnsi" w:hAnsiTheme="majorHAnsi" w:cstheme="majorHAnsi"/>
          <w:sz w:val="24"/>
          <w:szCs w:val="24"/>
        </w:rPr>
        <w:t>poniżej przedstawiam/y wykaz osób, którymi dysponujemy lub będziemy dysponować, które będą uczestniczyć w wykonywaniu przedmiotowego zamówienia</w:t>
      </w:r>
      <w:r w:rsidR="00CE3C91" w:rsidRPr="00890170">
        <w:rPr>
          <w:rFonts w:asciiTheme="majorHAnsi" w:hAnsiTheme="majorHAnsi" w:cstheme="majorHAnsi"/>
          <w:b/>
          <w:sz w:val="24"/>
          <w:szCs w:val="24"/>
        </w:rPr>
        <w:t xml:space="preserve"> na potwierdzenie spełniania warunku o których mowa w rozdziale V pkt 3 lit. b. SWZ</w:t>
      </w:r>
      <w:r w:rsidRPr="00890170">
        <w:rPr>
          <w:rFonts w:asciiTheme="majorHAnsi" w:hAnsiTheme="majorHAnsi" w:cstheme="majorHAnsi"/>
          <w:sz w:val="24"/>
          <w:szCs w:val="24"/>
        </w:rPr>
        <w:t>:</w:t>
      </w:r>
    </w:p>
    <w:p w14:paraId="0719BBB0" w14:textId="77777777" w:rsidR="004C481F" w:rsidRPr="0002368C" w:rsidRDefault="004C481F" w:rsidP="004C481F">
      <w:pPr>
        <w:rPr>
          <w:sz w:val="20"/>
          <w:szCs w:val="20"/>
        </w:rPr>
      </w:pPr>
    </w:p>
    <w:tbl>
      <w:tblPr>
        <w:tblW w:w="9653" w:type="dxa"/>
        <w:jc w:val="center"/>
        <w:tblLayout w:type="fixed"/>
        <w:tblCellMar>
          <w:left w:w="0" w:type="dxa"/>
          <w:right w:w="0" w:type="dxa"/>
        </w:tblCellMar>
        <w:tblLook w:val="0000" w:firstRow="0" w:lastRow="0" w:firstColumn="0" w:lastColumn="0" w:noHBand="0" w:noVBand="0"/>
      </w:tblPr>
      <w:tblGrid>
        <w:gridCol w:w="567"/>
        <w:gridCol w:w="1428"/>
        <w:gridCol w:w="2271"/>
        <w:gridCol w:w="1418"/>
        <w:gridCol w:w="1842"/>
        <w:gridCol w:w="2127"/>
      </w:tblGrid>
      <w:tr w:rsidR="004C481F" w:rsidRPr="0002368C" w14:paraId="5B472F1C" w14:textId="77777777" w:rsidTr="005B6AB1">
        <w:trPr>
          <w:trHeight w:val="2357"/>
          <w:jc w:val="center"/>
        </w:trPr>
        <w:tc>
          <w:tcPr>
            <w:tcW w:w="567" w:type="dxa"/>
            <w:tcBorders>
              <w:top w:val="single" w:sz="12" w:space="0" w:color="000000"/>
              <w:left w:val="single" w:sz="12" w:space="0" w:color="000000"/>
              <w:bottom w:val="double" w:sz="2" w:space="0" w:color="000000"/>
              <w:right w:val="nil"/>
            </w:tcBorders>
            <w:shd w:val="clear" w:color="auto" w:fill="EEECE1" w:themeFill="background2"/>
            <w:vAlign w:val="center"/>
          </w:tcPr>
          <w:p w14:paraId="01421513" w14:textId="77777777" w:rsidR="004C481F" w:rsidRPr="001166BE" w:rsidRDefault="004C481F" w:rsidP="005B6AB1">
            <w:pPr>
              <w:pStyle w:val="Tekstpodstawowy"/>
              <w:snapToGrid w:val="0"/>
              <w:jc w:val="center"/>
              <w:rPr>
                <w:sz w:val="18"/>
                <w:szCs w:val="18"/>
              </w:rPr>
            </w:pPr>
            <w:r w:rsidRPr="001166BE">
              <w:rPr>
                <w:sz w:val="18"/>
                <w:szCs w:val="18"/>
              </w:rPr>
              <w:t>Lp.</w:t>
            </w:r>
          </w:p>
        </w:tc>
        <w:tc>
          <w:tcPr>
            <w:tcW w:w="1428" w:type="dxa"/>
            <w:tcBorders>
              <w:top w:val="single" w:sz="12" w:space="0" w:color="000000"/>
              <w:left w:val="single" w:sz="4" w:space="0" w:color="000000"/>
              <w:bottom w:val="double" w:sz="2" w:space="0" w:color="000000"/>
              <w:right w:val="nil"/>
            </w:tcBorders>
            <w:shd w:val="clear" w:color="auto" w:fill="EEECE1" w:themeFill="background2"/>
            <w:vAlign w:val="center"/>
          </w:tcPr>
          <w:p w14:paraId="5F2F2DFA" w14:textId="77777777" w:rsidR="004C481F" w:rsidRPr="001166BE" w:rsidRDefault="004C481F" w:rsidP="005B6AB1">
            <w:pPr>
              <w:pStyle w:val="Tekstpodstawowy"/>
              <w:snapToGrid w:val="0"/>
              <w:jc w:val="center"/>
              <w:rPr>
                <w:sz w:val="18"/>
                <w:szCs w:val="18"/>
              </w:rPr>
            </w:pPr>
            <w:r w:rsidRPr="001166BE">
              <w:rPr>
                <w:sz w:val="18"/>
                <w:szCs w:val="18"/>
              </w:rPr>
              <w:t>Imię i nazwisko</w:t>
            </w:r>
          </w:p>
        </w:tc>
        <w:tc>
          <w:tcPr>
            <w:tcW w:w="2271" w:type="dxa"/>
            <w:tcBorders>
              <w:top w:val="single" w:sz="12" w:space="0" w:color="000000"/>
              <w:left w:val="single" w:sz="4" w:space="0" w:color="000000"/>
              <w:bottom w:val="double" w:sz="2" w:space="0" w:color="000000"/>
              <w:right w:val="nil"/>
            </w:tcBorders>
            <w:shd w:val="clear" w:color="auto" w:fill="EEECE1" w:themeFill="background2"/>
            <w:vAlign w:val="center"/>
          </w:tcPr>
          <w:p w14:paraId="3003B2E1" w14:textId="77777777" w:rsidR="004C481F" w:rsidRPr="001166BE" w:rsidRDefault="004C481F" w:rsidP="005B6AB1">
            <w:pPr>
              <w:jc w:val="center"/>
              <w:rPr>
                <w:sz w:val="18"/>
                <w:szCs w:val="18"/>
              </w:rPr>
            </w:pPr>
            <w:r w:rsidRPr="001166BE">
              <w:rPr>
                <w:b/>
                <w:sz w:val="18"/>
                <w:szCs w:val="18"/>
              </w:rPr>
              <w:t>Kwalifikacje zawodowe,</w:t>
            </w:r>
            <w:r w:rsidRPr="001166BE">
              <w:rPr>
                <w:sz w:val="18"/>
                <w:szCs w:val="18"/>
              </w:rPr>
              <w:t xml:space="preserve"> </w:t>
            </w:r>
          </w:p>
          <w:p w14:paraId="18F225A0" w14:textId="328A8D97" w:rsidR="004C481F" w:rsidRPr="001166BE" w:rsidRDefault="00CE3C91" w:rsidP="005B6AB1">
            <w:pPr>
              <w:jc w:val="center"/>
              <w:rPr>
                <w:b/>
                <w:sz w:val="18"/>
                <w:szCs w:val="18"/>
              </w:rPr>
            </w:pPr>
            <w:r w:rsidRPr="001166BE">
              <w:rPr>
                <w:b/>
                <w:sz w:val="18"/>
                <w:szCs w:val="18"/>
              </w:rPr>
              <w:t>U</w:t>
            </w:r>
            <w:r w:rsidR="004C481F" w:rsidRPr="001166BE">
              <w:rPr>
                <w:b/>
                <w:sz w:val="18"/>
                <w:szCs w:val="18"/>
              </w:rPr>
              <w:t>prawnienia</w:t>
            </w:r>
            <w:r>
              <w:rPr>
                <w:b/>
                <w:sz w:val="18"/>
                <w:szCs w:val="18"/>
              </w:rPr>
              <w:t xml:space="preserve"> potwierdzające spełnianie </w:t>
            </w:r>
            <w:r w:rsidR="00026A5D">
              <w:rPr>
                <w:b/>
                <w:sz w:val="18"/>
                <w:szCs w:val="18"/>
              </w:rPr>
              <w:t xml:space="preserve"> warunku o którym mowa w rozdziale V pkt 3 lit. b SWZ</w:t>
            </w:r>
          </w:p>
          <w:p w14:paraId="1C9A3455" w14:textId="12D37C41" w:rsidR="004C481F" w:rsidRPr="001166BE" w:rsidRDefault="004C481F" w:rsidP="005B6AB1">
            <w:pPr>
              <w:pStyle w:val="Tekstpodstawowy"/>
              <w:jc w:val="center"/>
              <w:rPr>
                <w:sz w:val="18"/>
                <w:szCs w:val="18"/>
              </w:rPr>
            </w:pPr>
            <w:r w:rsidRPr="001166BE">
              <w:rPr>
                <w:i/>
                <w:sz w:val="18"/>
                <w:szCs w:val="18"/>
              </w:rPr>
              <w:t>( zgodnie z treścią dokumentu potwierdzającego posiadane  uprawnienia )</w:t>
            </w:r>
          </w:p>
        </w:tc>
        <w:tc>
          <w:tcPr>
            <w:tcW w:w="1418" w:type="dxa"/>
            <w:tcBorders>
              <w:top w:val="single" w:sz="12" w:space="0" w:color="000000"/>
              <w:left w:val="single" w:sz="4" w:space="0" w:color="000000"/>
              <w:bottom w:val="double" w:sz="2" w:space="0" w:color="000000"/>
              <w:right w:val="single" w:sz="4" w:space="0" w:color="000000"/>
            </w:tcBorders>
            <w:shd w:val="clear" w:color="auto" w:fill="EEECE1" w:themeFill="background2"/>
          </w:tcPr>
          <w:p w14:paraId="62D6661C" w14:textId="77777777" w:rsidR="004C481F" w:rsidRPr="001166BE" w:rsidRDefault="004C481F" w:rsidP="005B6AB1">
            <w:pPr>
              <w:pStyle w:val="Tekstpodstawowy"/>
              <w:snapToGrid w:val="0"/>
              <w:jc w:val="center"/>
              <w:rPr>
                <w:sz w:val="18"/>
                <w:szCs w:val="18"/>
              </w:rPr>
            </w:pPr>
          </w:p>
          <w:p w14:paraId="56183A14" w14:textId="77777777" w:rsidR="004C481F" w:rsidRPr="001166BE" w:rsidRDefault="004C481F" w:rsidP="005B6AB1">
            <w:pPr>
              <w:pStyle w:val="Tekstpodstawowy"/>
              <w:snapToGrid w:val="0"/>
              <w:jc w:val="both"/>
              <w:rPr>
                <w:color w:val="FF0000"/>
                <w:sz w:val="18"/>
                <w:szCs w:val="18"/>
              </w:rPr>
            </w:pPr>
          </w:p>
          <w:p w14:paraId="7A78FF68" w14:textId="77777777" w:rsidR="004C481F" w:rsidRPr="001166BE" w:rsidRDefault="004C481F" w:rsidP="005B6AB1">
            <w:pPr>
              <w:jc w:val="center"/>
              <w:rPr>
                <w:b/>
                <w:sz w:val="18"/>
                <w:szCs w:val="18"/>
              </w:rPr>
            </w:pPr>
            <w:r w:rsidRPr="001166BE">
              <w:rPr>
                <w:b/>
                <w:sz w:val="18"/>
                <w:szCs w:val="18"/>
              </w:rPr>
              <w:t>Doświadczenie</w:t>
            </w:r>
          </w:p>
          <w:p w14:paraId="0EEB3970" w14:textId="77777777" w:rsidR="004C481F" w:rsidRPr="001166BE" w:rsidRDefault="004C481F" w:rsidP="005B6AB1">
            <w:pPr>
              <w:jc w:val="center"/>
              <w:rPr>
                <w:b/>
                <w:sz w:val="18"/>
                <w:szCs w:val="18"/>
              </w:rPr>
            </w:pPr>
          </w:p>
          <w:p w14:paraId="71072C84" w14:textId="77777777" w:rsidR="004C481F" w:rsidRPr="00465908" w:rsidRDefault="004C481F" w:rsidP="005B6AB1">
            <w:pPr>
              <w:jc w:val="center"/>
              <w:rPr>
                <w:b/>
                <w:sz w:val="18"/>
                <w:szCs w:val="18"/>
              </w:rPr>
            </w:pPr>
            <w:r w:rsidRPr="001166BE">
              <w:rPr>
                <w:b/>
                <w:sz w:val="18"/>
                <w:szCs w:val="18"/>
              </w:rPr>
              <w:t>Wykształcenie</w:t>
            </w:r>
          </w:p>
        </w:tc>
        <w:tc>
          <w:tcPr>
            <w:tcW w:w="1842" w:type="dxa"/>
            <w:tcBorders>
              <w:top w:val="single" w:sz="12" w:space="0" w:color="000000"/>
              <w:left w:val="single" w:sz="4" w:space="0" w:color="000000"/>
              <w:bottom w:val="double" w:sz="2" w:space="0" w:color="000000"/>
              <w:right w:val="nil"/>
            </w:tcBorders>
            <w:shd w:val="clear" w:color="auto" w:fill="EEECE1" w:themeFill="background2"/>
            <w:vAlign w:val="center"/>
          </w:tcPr>
          <w:p w14:paraId="3B43B1F3" w14:textId="77777777" w:rsidR="004C481F" w:rsidRPr="001166BE" w:rsidRDefault="004C481F" w:rsidP="005B6AB1">
            <w:pPr>
              <w:pStyle w:val="Tekstpodstawowy"/>
              <w:snapToGrid w:val="0"/>
              <w:jc w:val="center"/>
              <w:rPr>
                <w:bCs/>
                <w:sz w:val="18"/>
                <w:szCs w:val="18"/>
              </w:rPr>
            </w:pPr>
            <w:r w:rsidRPr="001166BE">
              <w:rPr>
                <w:bCs/>
                <w:sz w:val="18"/>
                <w:szCs w:val="18"/>
              </w:rPr>
              <w:t>Zakres wykonywanych  czynności przy realizacji zamówienia</w:t>
            </w:r>
          </w:p>
        </w:tc>
        <w:tc>
          <w:tcPr>
            <w:tcW w:w="2127" w:type="dxa"/>
            <w:tcBorders>
              <w:top w:val="single" w:sz="12" w:space="0" w:color="000000"/>
              <w:left w:val="single" w:sz="4" w:space="0" w:color="000000"/>
              <w:bottom w:val="double" w:sz="2" w:space="0" w:color="000000"/>
              <w:right w:val="single" w:sz="12" w:space="0" w:color="000000"/>
            </w:tcBorders>
            <w:shd w:val="clear" w:color="auto" w:fill="EEECE1" w:themeFill="background2"/>
            <w:vAlign w:val="center"/>
          </w:tcPr>
          <w:p w14:paraId="2F0E83A1" w14:textId="77777777" w:rsidR="004C481F" w:rsidRPr="001166BE" w:rsidRDefault="004C481F" w:rsidP="005B6AB1">
            <w:pPr>
              <w:spacing w:after="120"/>
              <w:jc w:val="center"/>
              <w:rPr>
                <w:b/>
                <w:sz w:val="18"/>
                <w:szCs w:val="18"/>
              </w:rPr>
            </w:pPr>
            <w:r w:rsidRPr="001166BE">
              <w:rPr>
                <w:b/>
                <w:sz w:val="18"/>
                <w:szCs w:val="18"/>
              </w:rPr>
              <w:t>Podstawa do dysponowania daną osobą</w:t>
            </w:r>
          </w:p>
          <w:p w14:paraId="5ADC94D9" w14:textId="77777777" w:rsidR="004C481F" w:rsidRPr="001166BE" w:rsidRDefault="004C481F" w:rsidP="005B6AB1">
            <w:pPr>
              <w:pStyle w:val="Tekstpodstawowy"/>
              <w:snapToGrid w:val="0"/>
              <w:jc w:val="center"/>
              <w:rPr>
                <w:sz w:val="18"/>
                <w:szCs w:val="18"/>
              </w:rPr>
            </w:pPr>
            <w:r w:rsidRPr="001166BE">
              <w:rPr>
                <w:i/>
                <w:sz w:val="18"/>
                <w:szCs w:val="18"/>
              </w:rPr>
              <w:t>(pracownik własny* /pracownik oddany do dyspozycji przez inny podmiot )</w:t>
            </w:r>
          </w:p>
        </w:tc>
      </w:tr>
      <w:tr w:rsidR="004C481F" w:rsidRPr="0002368C" w14:paraId="46E9A4A4" w14:textId="77777777" w:rsidTr="005B6AB1">
        <w:trPr>
          <w:jc w:val="center"/>
        </w:trPr>
        <w:tc>
          <w:tcPr>
            <w:tcW w:w="567" w:type="dxa"/>
            <w:tcBorders>
              <w:top w:val="double" w:sz="2" w:space="0" w:color="000000"/>
              <w:left w:val="single" w:sz="12" w:space="0" w:color="000000"/>
              <w:bottom w:val="double" w:sz="4" w:space="0" w:color="auto"/>
              <w:right w:val="nil"/>
            </w:tcBorders>
            <w:shd w:val="clear" w:color="auto" w:fill="EEECE1" w:themeFill="background2"/>
            <w:vAlign w:val="center"/>
          </w:tcPr>
          <w:p w14:paraId="54E71CB0" w14:textId="77777777" w:rsidR="004C481F" w:rsidRPr="0002368C" w:rsidRDefault="004C481F" w:rsidP="005B6AB1">
            <w:pPr>
              <w:pStyle w:val="Tekstpodstawowy"/>
              <w:snapToGrid w:val="0"/>
              <w:jc w:val="center"/>
              <w:rPr>
                <w:rFonts w:ascii="Times New Roman" w:hAnsi="Times New Roman" w:cs="Times New Roman"/>
                <w:sz w:val="20"/>
                <w:szCs w:val="20"/>
              </w:rPr>
            </w:pPr>
            <w:r w:rsidRPr="0002368C">
              <w:rPr>
                <w:rFonts w:ascii="Times New Roman" w:hAnsi="Times New Roman" w:cs="Times New Roman"/>
                <w:sz w:val="20"/>
                <w:szCs w:val="20"/>
              </w:rPr>
              <w:t>1</w:t>
            </w:r>
          </w:p>
        </w:tc>
        <w:tc>
          <w:tcPr>
            <w:tcW w:w="1428" w:type="dxa"/>
            <w:tcBorders>
              <w:top w:val="double" w:sz="2" w:space="0" w:color="000000"/>
              <w:left w:val="single" w:sz="4" w:space="0" w:color="000000"/>
              <w:bottom w:val="double" w:sz="4" w:space="0" w:color="auto"/>
              <w:right w:val="nil"/>
            </w:tcBorders>
            <w:shd w:val="clear" w:color="auto" w:fill="EEECE1" w:themeFill="background2"/>
            <w:vAlign w:val="center"/>
          </w:tcPr>
          <w:p w14:paraId="41446BC5" w14:textId="77777777" w:rsidR="004C481F" w:rsidRPr="0002368C" w:rsidRDefault="004C481F" w:rsidP="005B6AB1">
            <w:pPr>
              <w:pStyle w:val="Tekstpodstawowy"/>
              <w:snapToGrid w:val="0"/>
              <w:jc w:val="center"/>
              <w:rPr>
                <w:rFonts w:ascii="Times New Roman" w:hAnsi="Times New Roman" w:cs="Times New Roman"/>
                <w:sz w:val="20"/>
                <w:szCs w:val="20"/>
              </w:rPr>
            </w:pPr>
            <w:r w:rsidRPr="0002368C">
              <w:rPr>
                <w:rFonts w:ascii="Times New Roman" w:hAnsi="Times New Roman" w:cs="Times New Roman"/>
                <w:sz w:val="20"/>
                <w:szCs w:val="20"/>
              </w:rPr>
              <w:t>2</w:t>
            </w:r>
          </w:p>
        </w:tc>
        <w:tc>
          <w:tcPr>
            <w:tcW w:w="2271" w:type="dxa"/>
            <w:tcBorders>
              <w:top w:val="double" w:sz="2" w:space="0" w:color="000000"/>
              <w:left w:val="single" w:sz="4" w:space="0" w:color="000000"/>
              <w:bottom w:val="double" w:sz="4" w:space="0" w:color="auto"/>
              <w:right w:val="nil"/>
            </w:tcBorders>
            <w:shd w:val="clear" w:color="auto" w:fill="EEECE1" w:themeFill="background2"/>
            <w:vAlign w:val="center"/>
          </w:tcPr>
          <w:p w14:paraId="78E74A9E" w14:textId="77777777" w:rsidR="004C481F" w:rsidRPr="0002368C" w:rsidRDefault="004C481F" w:rsidP="005B6AB1">
            <w:pPr>
              <w:pStyle w:val="Tekstpodstawowy"/>
              <w:snapToGrid w:val="0"/>
              <w:jc w:val="center"/>
              <w:rPr>
                <w:rFonts w:ascii="Times New Roman" w:hAnsi="Times New Roman" w:cs="Times New Roman"/>
                <w:sz w:val="20"/>
                <w:szCs w:val="20"/>
              </w:rPr>
            </w:pPr>
            <w:r w:rsidRPr="0002368C">
              <w:rPr>
                <w:rFonts w:ascii="Times New Roman" w:hAnsi="Times New Roman" w:cs="Times New Roman"/>
                <w:sz w:val="20"/>
                <w:szCs w:val="20"/>
              </w:rPr>
              <w:t>3</w:t>
            </w:r>
          </w:p>
        </w:tc>
        <w:tc>
          <w:tcPr>
            <w:tcW w:w="1418" w:type="dxa"/>
            <w:tcBorders>
              <w:top w:val="double" w:sz="2" w:space="0" w:color="000000"/>
              <w:left w:val="single" w:sz="4" w:space="0" w:color="000000"/>
              <w:bottom w:val="double" w:sz="4" w:space="0" w:color="auto"/>
              <w:right w:val="single" w:sz="4" w:space="0" w:color="000000"/>
            </w:tcBorders>
            <w:shd w:val="clear" w:color="auto" w:fill="EEECE1" w:themeFill="background2"/>
          </w:tcPr>
          <w:p w14:paraId="5C26785F" w14:textId="77777777" w:rsidR="004C481F" w:rsidRDefault="004C481F" w:rsidP="005B6AB1">
            <w:pPr>
              <w:pStyle w:val="Tekstpodstawowy"/>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842" w:type="dxa"/>
            <w:tcBorders>
              <w:top w:val="double" w:sz="2" w:space="0" w:color="000000"/>
              <w:left w:val="single" w:sz="4" w:space="0" w:color="000000"/>
              <w:bottom w:val="double" w:sz="4" w:space="0" w:color="auto"/>
              <w:right w:val="nil"/>
            </w:tcBorders>
            <w:shd w:val="clear" w:color="auto" w:fill="EEECE1" w:themeFill="background2"/>
            <w:vAlign w:val="center"/>
          </w:tcPr>
          <w:p w14:paraId="4AE4C0C8" w14:textId="77777777" w:rsidR="004C481F" w:rsidRPr="0002368C" w:rsidRDefault="004C481F" w:rsidP="005B6AB1">
            <w:pPr>
              <w:pStyle w:val="Tekstpodstawowy"/>
              <w:snapToGrid w:val="0"/>
              <w:jc w:val="center"/>
              <w:rPr>
                <w:rFonts w:ascii="Times New Roman" w:hAnsi="Times New Roman" w:cs="Times New Roman"/>
                <w:sz w:val="20"/>
                <w:szCs w:val="20"/>
              </w:rPr>
            </w:pPr>
            <w:r>
              <w:rPr>
                <w:rFonts w:ascii="Times New Roman" w:hAnsi="Times New Roman" w:cs="Times New Roman"/>
                <w:sz w:val="20"/>
                <w:szCs w:val="20"/>
              </w:rPr>
              <w:t>5</w:t>
            </w:r>
          </w:p>
        </w:tc>
        <w:tc>
          <w:tcPr>
            <w:tcW w:w="2127" w:type="dxa"/>
            <w:tcBorders>
              <w:top w:val="double" w:sz="2" w:space="0" w:color="000000"/>
              <w:left w:val="single" w:sz="4" w:space="0" w:color="000000"/>
              <w:bottom w:val="double" w:sz="4" w:space="0" w:color="auto"/>
              <w:right w:val="single" w:sz="12" w:space="0" w:color="000000"/>
            </w:tcBorders>
            <w:shd w:val="clear" w:color="auto" w:fill="EEECE1" w:themeFill="background2"/>
            <w:vAlign w:val="center"/>
          </w:tcPr>
          <w:p w14:paraId="44C4A48E" w14:textId="77777777" w:rsidR="004C481F" w:rsidRPr="00AF0AF6" w:rsidRDefault="004C481F" w:rsidP="005B6AB1">
            <w:pPr>
              <w:pStyle w:val="Tekstpodstawowy"/>
              <w:snapToGrid w:val="0"/>
              <w:jc w:val="center"/>
              <w:rPr>
                <w:rFonts w:ascii="Times New Roman" w:hAnsi="Times New Roman" w:cs="Times New Roman"/>
                <w:sz w:val="20"/>
                <w:szCs w:val="20"/>
              </w:rPr>
            </w:pPr>
            <w:r>
              <w:rPr>
                <w:rFonts w:ascii="Times New Roman" w:hAnsi="Times New Roman" w:cs="Times New Roman"/>
                <w:sz w:val="20"/>
                <w:szCs w:val="20"/>
              </w:rPr>
              <w:t>6</w:t>
            </w:r>
          </w:p>
        </w:tc>
      </w:tr>
      <w:tr w:rsidR="004C481F" w:rsidRPr="0002368C" w14:paraId="4E4D2C09" w14:textId="77777777" w:rsidTr="0080672F">
        <w:trPr>
          <w:trHeight w:val="1005"/>
          <w:jc w:val="center"/>
        </w:trPr>
        <w:tc>
          <w:tcPr>
            <w:tcW w:w="567" w:type="dxa"/>
            <w:tcBorders>
              <w:top w:val="single" w:sz="4" w:space="0" w:color="auto"/>
              <w:left w:val="single" w:sz="12" w:space="0" w:color="000000"/>
              <w:bottom w:val="single" w:sz="18" w:space="0" w:color="auto"/>
              <w:right w:val="nil"/>
            </w:tcBorders>
            <w:vAlign w:val="center"/>
          </w:tcPr>
          <w:p w14:paraId="0C5E053E" w14:textId="77777777" w:rsidR="004C481F" w:rsidRPr="00056F50" w:rsidRDefault="004C481F" w:rsidP="005B6AB1">
            <w:pPr>
              <w:pStyle w:val="Tekstpodstawowy"/>
              <w:snapToGrid w:val="0"/>
              <w:jc w:val="center"/>
              <w:rPr>
                <w:rFonts w:ascii="Times New Roman" w:hAnsi="Times New Roman" w:cs="Times New Roman"/>
                <w:iCs/>
                <w:sz w:val="20"/>
                <w:szCs w:val="20"/>
              </w:rPr>
            </w:pPr>
            <w:bookmarkStart w:id="23" w:name="_Hlk66867809"/>
            <w:bookmarkStart w:id="24" w:name="_Hlk66867772"/>
            <w:r w:rsidRPr="00056F50">
              <w:rPr>
                <w:rFonts w:ascii="Times New Roman" w:hAnsi="Times New Roman" w:cs="Times New Roman"/>
                <w:iCs/>
                <w:sz w:val="20"/>
                <w:szCs w:val="20"/>
              </w:rPr>
              <w:t>1</w:t>
            </w:r>
          </w:p>
        </w:tc>
        <w:tc>
          <w:tcPr>
            <w:tcW w:w="1428" w:type="dxa"/>
            <w:tcBorders>
              <w:top w:val="single" w:sz="4" w:space="0" w:color="auto"/>
              <w:left w:val="single" w:sz="4" w:space="0" w:color="000000"/>
              <w:bottom w:val="single" w:sz="18" w:space="0" w:color="auto"/>
              <w:right w:val="nil"/>
            </w:tcBorders>
            <w:vAlign w:val="center"/>
          </w:tcPr>
          <w:p w14:paraId="0DFBD0F3" w14:textId="77777777" w:rsidR="004C481F" w:rsidRPr="0002368C" w:rsidRDefault="004C481F" w:rsidP="005B6AB1">
            <w:pPr>
              <w:pStyle w:val="Tekstpodstawowy"/>
              <w:jc w:val="center"/>
              <w:rPr>
                <w:rFonts w:ascii="Times New Roman" w:hAnsi="Times New Roman" w:cs="Times New Roman"/>
                <w:sz w:val="20"/>
                <w:szCs w:val="20"/>
              </w:rPr>
            </w:pPr>
          </w:p>
          <w:p w14:paraId="48906BDF" w14:textId="77777777" w:rsidR="004C481F" w:rsidRPr="0002368C" w:rsidRDefault="004C481F" w:rsidP="00026A5D">
            <w:pPr>
              <w:pStyle w:val="Tekstpodstawowy"/>
              <w:rPr>
                <w:rFonts w:ascii="Times New Roman" w:hAnsi="Times New Roman" w:cs="Times New Roman"/>
                <w:sz w:val="20"/>
                <w:szCs w:val="20"/>
              </w:rPr>
            </w:pPr>
          </w:p>
        </w:tc>
        <w:tc>
          <w:tcPr>
            <w:tcW w:w="2271" w:type="dxa"/>
            <w:tcBorders>
              <w:top w:val="single" w:sz="4" w:space="0" w:color="auto"/>
              <w:left w:val="single" w:sz="4" w:space="0" w:color="000000"/>
              <w:bottom w:val="single" w:sz="18" w:space="0" w:color="auto"/>
              <w:right w:val="nil"/>
            </w:tcBorders>
            <w:vAlign w:val="center"/>
          </w:tcPr>
          <w:p w14:paraId="67872D4A" w14:textId="77777777" w:rsidR="004C481F" w:rsidRPr="003E25E3" w:rsidRDefault="004C481F" w:rsidP="0080672F">
            <w:pPr>
              <w:pStyle w:val="Tekstpodstawowy"/>
              <w:snapToGrid w:val="0"/>
              <w:rPr>
                <w:b/>
                <w:sz w:val="18"/>
                <w:szCs w:val="18"/>
              </w:rPr>
            </w:pPr>
          </w:p>
        </w:tc>
        <w:tc>
          <w:tcPr>
            <w:tcW w:w="1418" w:type="dxa"/>
            <w:tcBorders>
              <w:top w:val="single" w:sz="4" w:space="0" w:color="auto"/>
              <w:left w:val="single" w:sz="4" w:space="0" w:color="000000"/>
              <w:bottom w:val="single" w:sz="18" w:space="0" w:color="auto"/>
              <w:right w:val="single" w:sz="4" w:space="0" w:color="000000"/>
            </w:tcBorders>
            <w:vAlign w:val="center"/>
          </w:tcPr>
          <w:p w14:paraId="2CB5C343" w14:textId="77777777" w:rsidR="004C481F" w:rsidRPr="003E25E3" w:rsidRDefault="004C481F" w:rsidP="0080672F">
            <w:pPr>
              <w:pStyle w:val="Tekstpodstawowy"/>
              <w:snapToGrid w:val="0"/>
              <w:rPr>
                <w:b/>
                <w:sz w:val="18"/>
                <w:szCs w:val="18"/>
              </w:rPr>
            </w:pPr>
          </w:p>
        </w:tc>
        <w:tc>
          <w:tcPr>
            <w:tcW w:w="1842" w:type="dxa"/>
            <w:tcBorders>
              <w:top w:val="single" w:sz="4" w:space="0" w:color="auto"/>
              <w:left w:val="single" w:sz="4" w:space="0" w:color="000000"/>
              <w:bottom w:val="single" w:sz="18" w:space="0" w:color="auto"/>
              <w:right w:val="nil"/>
            </w:tcBorders>
            <w:vAlign w:val="center"/>
          </w:tcPr>
          <w:p w14:paraId="5410B868" w14:textId="77777777" w:rsidR="004C481F" w:rsidRPr="003E25E3" w:rsidRDefault="004C481F" w:rsidP="0080672F">
            <w:pPr>
              <w:pStyle w:val="Tekstpodstawowy"/>
              <w:snapToGrid w:val="0"/>
              <w:rPr>
                <w:b/>
                <w:sz w:val="18"/>
                <w:szCs w:val="18"/>
              </w:rPr>
            </w:pPr>
          </w:p>
        </w:tc>
        <w:tc>
          <w:tcPr>
            <w:tcW w:w="2127" w:type="dxa"/>
            <w:tcBorders>
              <w:top w:val="single" w:sz="4" w:space="0" w:color="auto"/>
              <w:left w:val="single" w:sz="4" w:space="0" w:color="000000"/>
              <w:bottom w:val="single" w:sz="18" w:space="0" w:color="auto"/>
              <w:right w:val="single" w:sz="12" w:space="0" w:color="auto"/>
            </w:tcBorders>
            <w:vAlign w:val="center"/>
          </w:tcPr>
          <w:p w14:paraId="207F4A2C" w14:textId="77777777" w:rsidR="004C481F" w:rsidRPr="003E25E3" w:rsidRDefault="004C481F" w:rsidP="0080672F">
            <w:pPr>
              <w:pStyle w:val="Tekstpodstawowy"/>
              <w:snapToGrid w:val="0"/>
              <w:rPr>
                <w:b/>
                <w:sz w:val="18"/>
                <w:szCs w:val="18"/>
              </w:rPr>
            </w:pPr>
          </w:p>
        </w:tc>
      </w:tr>
      <w:bookmarkEnd w:id="23"/>
      <w:bookmarkEnd w:id="24"/>
      <w:tr w:rsidR="004C481F" w:rsidRPr="003E25E3" w14:paraId="289C8F30" w14:textId="77777777" w:rsidTr="0080672F">
        <w:trPr>
          <w:trHeight w:val="807"/>
          <w:jc w:val="center"/>
        </w:trPr>
        <w:tc>
          <w:tcPr>
            <w:tcW w:w="567" w:type="dxa"/>
            <w:tcBorders>
              <w:top w:val="single" w:sz="4" w:space="0" w:color="auto"/>
              <w:left w:val="single" w:sz="12" w:space="0" w:color="000000"/>
              <w:bottom w:val="single" w:sz="18" w:space="0" w:color="auto"/>
              <w:right w:val="nil"/>
            </w:tcBorders>
            <w:vAlign w:val="center"/>
          </w:tcPr>
          <w:p w14:paraId="019F3C00" w14:textId="77777777" w:rsidR="004C481F" w:rsidRPr="00056F50" w:rsidRDefault="004C481F" w:rsidP="005B6AB1">
            <w:pPr>
              <w:pStyle w:val="Tekstpodstawowy"/>
              <w:snapToGrid w:val="0"/>
              <w:jc w:val="center"/>
              <w:rPr>
                <w:rFonts w:ascii="Times New Roman" w:hAnsi="Times New Roman" w:cs="Times New Roman"/>
                <w:iCs/>
                <w:sz w:val="20"/>
                <w:szCs w:val="20"/>
              </w:rPr>
            </w:pPr>
            <w:r>
              <w:rPr>
                <w:rFonts w:ascii="Times New Roman" w:hAnsi="Times New Roman" w:cs="Times New Roman"/>
                <w:iCs/>
                <w:sz w:val="20"/>
                <w:szCs w:val="20"/>
              </w:rPr>
              <w:t>2</w:t>
            </w:r>
          </w:p>
        </w:tc>
        <w:tc>
          <w:tcPr>
            <w:tcW w:w="1428" w:type="dxa"/>
            <w:tcBorders>
              <w:top w:val="single" w:sz="4" w:space="0" w:color="auto"/>
              <w:left w:val="single" w:sz="4" w:space="0" w:color="000000"/>
              <w:bottom w:val="single" w:sz="18" w:space="0" w:color="auto"/>
              <w:right w:val="nil"/>
            </w:tcBorders>
            <w:vAlign w:val="center"/>
          </w:tcPr>
          <w:p w14:paraId="1670F57D" w14:textId="77777777" w:rsidR="004C481F" w:rsidRPr="0002368C" w:rsidRDefault="004C481F" w:rsidP="0080672F">
            <w:pPr>
              <w:pStyle w:val="Tekstpodstawowy"/>
              <w:rPr>
                <w:rFonts w:ascii="Times New Roman" w:hAnsi="Times New Roman" w:cs="Times New Roman"/>
                <w:sz w:val="20"/>
                <w:szCs w:val="20"/>
              </w:rPr>
            </w:pPr>
          </w:p>
        </w:tc>
        <w:tc>
          <w:tcPr>
            <w:tcW w:w="2271" w:type="dxa"/>
            <w:tcBorders>
              <w:top w:val="single" w:sz="4" w:space="0" w:color="auto"/>
              <w:left w:val="single" w:sz="4" w:space="0" w:color="000000"/>
              <w:bottom w:val="single" w:sz="18" w:space="0" w:color="auto"/>
              <w:right w:val="nil"/>
            </w:tcBorders>
            <w:vAlign w:val="center"/>
          </w:tcPr>
          <w:p w14:paraId="06868851" w14:textId="77777777" w:rsidR="004C481F" w:rsidRPr="003E25E3" w:rsidRDefault="004C481F" w:rsidP="0080672F">
            <w:pPr>
              <w:pStyle w:val="Tekstpodstawowy"/>
              <w:snapToGrid w:val="0"/>
              <w:rPr>
                <w:b/>
                <w:sz w:val="18"/>
                <w:szCs w:val="18"/>
              </w:rPr>
            </w:pPr>
          </w:p>
        </w:tc>
        <w:tc>
          <w:tcPr>
            <w:tcW w:w="1418" w:type="dxa"/>
            <w:tcBorders>
              <w:top w:val="single" w:sz="4" w:space="0" w:color="auto"/>
              <w:left w:val="single" w:sz="4" w:space="0" w:color="000000"/>
              <w:bottom w:val="single" w:sz="18" w:space="0" w:color="auto"/>
              <w:right w:val="single" w:sz="4" w:space="0" w:color="000000"/>
            </w:tcBorders>
            <w:vAlign w:val="center"/>
          </w:tcPr>
          <w:p w14:paraId="0D7DE537" w14:textId="77777777" w:rsidR="004C481F" w:rsidRPr="003E25E3" w:rsidRDefault="004C481F" w:rsidP="0080672F">
            <w:pPr>
              <w:pStyle w:val="Tekstpodstawowy"/>
              <w:snapToGrid w:val="0"/>
              <w:rPr>
                <w:b/>
                <w:sz w:val="18"/>
                <w:szCs w:val="18"/>
              </w:rPr>
            </w:pPr>
          </w:p>
        </w:tc>
        <w:tc>
          <w:tcPr>
            <w:tcW w:w="1842" w:type="dxa"/>
            <w:tcBorders>
              <w:top w:val="single" w:sz="4" w:space="0" w:color="auto"/>
              <w:left w:val="single" w:sz="4" w:space="0" w:color="000000"/>
              <w:bottom w:val="single" w:sz="18" w:space="0" w:color="auto"/>
              <w:right w:val="nil"/>
            </w:tcBorders>
            <w:vAlign w:val="center"/>
          </w:tcPr>
          <w:p w14:paraId="31CF1E30" w14:textId="77777777" w:rsidR="004C481F" w:rsidRPr="003E25E3" w:rsidRDefault="004C481F" w:rsidP="005B6AB1">
            <w:pPr>
              <w:pStyle w:val="Tekstpodstawowy"/>
              <w:snapToGrid w:val="0"/>
              <w:jc w:val="center"/>
              <w:rPr>
                <w:b/>
                <w:sz w:val="18"/>
                <w:szCs w:val="18"/>
              </w:rPr>
            </w:pPr>
          </w:p>
        </w:tc>
        <w:tc>
          <w:tcPr>
            <w:tcW w:w="2127" w:type="dxa"/>
            <w:tcBorders>
              <w:top w:val="single" w:sz="4" w:space="0" w:color="auto"/>
              <w:left w:val="single" w:sz="4" w:space="0" w:color="000000"/>
              <w:bottom w:val="single" w:sz="18" w:space="0" w:color="auto"/>
              <w:right w:val="single" w:sz="12" w:space="0" w:color="auto"/>
            </w:tcBorders>
            <w:vAlign w:val="center"/>
          </w:tcPr>
          <w:p w14:paraId="48957454" w14:textId="77777777" w:rsidR="004C481F" w:rsidRPr="003E25E3" w:rsidRDefault="004C481F" w:rsidP="0080672F">
            <w:pPr>
              <w:pStyle w:val="Tekstpodstawowy"/>
              <w:snapToGrid w:val="0"/>
              <w:rPr>
                <w:b/>
                <w:sz w:val="18"/>
                <w:szCs w:val="18"/>
              </w:rPr>
            </w:pPr>
          </w:p>
        </w:tc>
      </w:tr>
      <w:tr w:rsidR="004C481F" w:rsidRPr="003E25E3" w14:paraId="5CDC6ABB" w14:textId="77777777" w:rsidTr="0080672F">
        <w:trPr>
          <w:trHeight w:val="656"/>
          <w:jc w:val="center"/>
        </w:trPr>
        <w:tc>
          <w:tcPr>
            <w:tcW w:w="567" w:type="dxa"/>
            <w:tcBorders>
              <w:top w:val="single" w:sz="4" w:space="0" w:color="auto"/>
              <w:left w:val="single" w:sz="12" w:space="0" w:color="000000"/>
              <w:bottom w:val="single" w:sz="18" w:space="0" w:color="auto"/>
              <w:right w:val="nil"/>
            </w:tcBorders>
            <w:vAlign w:val="center"/>
          </w:tcPr>
          <w:p w14:paraId="192DE1A8" w14:textId="77777777" w:rsidR="004C481F" w:rsidRPr="00056F50" w:rsidRDefault="004C481F" w:rsidP="005B6AB1">
            <w:pPr>
              <w:pStyle w:val="Tekstpodstawowy"/>
              <w:snapToGrid w:val="0"/>
              <w:jc w:val="center"/>
              <w:rPr>
                <w:rFonts w:ascii="Times New Roman" w:hAnsi="Times New Roman" w:cs="Times New Roman"/>
                <w:iCs/>
                <w:sz w:val="20"/>
                <w:szCs w:val="20"/>
              </w:rPr>
            </w:pPr>
            <w:r>
              <w:rPr>
                <w:rFonts w:ascii="Times New Roman" w:hAnsi="Times New Roman" w:cs="Times New Roman"/>
                <w:iCs/>
                <w:sz w:val="20"/>
                <w:szCs w:val="20"/>
              </w:rPr>
              <w:t>3</w:t>
            </w:r>
          </w:p>
        </w:tc>
        <w:tc>
          <w:tcPr>
            <w:tcW w:w="1428" w:type="dxa"/>
            <w:tcBorders>
              <w:top w:val="single" w:sz="4" w:space="0" w:color="auto"/>
              <w:left w:val="single" w:sz="4" w:space="0" w:color="000000"/>
              <w:bottom w:val="single" w:sz="18" w:space="0" w:color="auto"/>
              <w:right w:val="nil"/>
            </w:tcBorders>
            <w:vAlign w:val="center"/>
          </w:tcPr>
          <w:p w14:paraId="608E18B4" w14:textId="77777777" w:rsidR="004C481F" w:rsidRPr="0002368C" w:rsidRDefault="004C481F" w:rsidP="00026A5D">
            <w:pPr>
              <w:pStyle w:val="Tekstpodstawowy"/>
              <w:rPr>
                <w:rFonts w:ascii="Times New Roman" w:hAnsi="Times New Roman" w:cs="Times New Roman"/>
                <w:sz w:val="20"/>
                <w:szCs w:val="20"/>
              </w:rPr>
            </w:pPr>
          </w:p>
        </w:tc>
        <w:tc>
          <w:tcPr>
            <w:tcW w:w="2271" w:type="dxa"/>
            <w:tcBorders>
              <w:top w:val="single" w:sz="4" w:space="0" w:color="auto"/>
              <w:left w:val="single" w:sz="4" w:space="0" w:color="000000"/>
              <w:bottom w:val="single" w:sz="18" w:space="0" w:color="auto"/>
              <w:right w:val="nil"/>
            </w:tcBorders>
            <w:vAlign w:val="center"/>
          </w:tcPr>
          <w:p w14:paraId="4656AA7A" w14:textId="77777777" w:rsidR="004C481F" w:rsidRPr="003E25E3" w:rsidRDefault="004C481F" w:rsidP="00026A5D">
            <w:pPr>
              <w:pStyle w:val="Tekstpodstawowy"/>
              <w:snapToGrid w:val="0"/>
              <w:rPr>
                <w:b/>
                <w:sz w:val="18"/>
                <w:szCs w:val="18"/>
              </w:rPr>
            </w:pPr>
          </w:p>
        </w:tc>
        <w:tc>
          <w:tcPr>
            <w:tcW w:w="1418" w:type="dxa"/>
            <w:tcBorders>
              <w:top w:val="single" w:sz="4" w:space="0" w:color="auto"/>
              <w:left w:val="single" w:sz="4" w:space="0" w:color="000000"/>
              <w:bottom w:val="single" w:sz="18" w:space="0" w:color="auto"/>
              <w:right w:val="single" w:sz="4" w:space="0" w:color="000000"/>
            </w:tcBorders>
            <w:vAlign w:val="center"/>
          </w:tcPr>
          <w:p w14:paraId="37DF87BD" w14:textId="77777777" w:rsidR="004C481F" w:rsidRPr="003E25E3" w:rsidRDefault="004C481F" w:rsidP="00026A5D">
            <w:pPr>
              <w:pStyle w:val="Tekstpodstawowy"/>
              <w:snapToGrid w:val="0"/>
              <w:rPr>
                <w:b/>
                <w:sz w:val="18"/>
                <w:szCs w:val="18"/>
              </w:rPr>
            </w:pPr>
          </w:p>
        </w:tc>
        <w:tc>
          <w:tcPr>
            <w:tcW w:w="1842" w:type="dxa"/>
            <w:tcBorders>
              <w:top w:val="single" w:sz="4" w:space="0" w:color="auto"/>
              <w:left w:val="single" w:sz="4" w:space="0" w:color="000000"/>
              <w:bottom w:val="single" w:sz="18" w:space="0" w:color="auto"/>
              <w:right w:val="nil"/>
            </w:tcBorders>
            <w:vAlign w:val="center"/>
          </w:tcPr>
          <w:p w14:paraId="15672A9D" w14:textId="77777777" w:rsidR="004C481F" w:rsidRPr="003E25E3" w:rsidRDefault="004C481F" w:rsidP="00026A5D">
            <w:pPr>
              <w:pStyle w:val="Tekstpodstawowy"/>
              <w:snapToGrid w:val="0"/>
              <w:rPr>
                <w:b/>
                <w:sz w:val="18"/>
                <w:szCs w:val="18"/>
              </w:rPr>
            </w:pPr>
          </w:p>
        </w:tc>
        <w:tc>
          <w:tcPr>
            <w:tcW w:w="2127" w:type="dxa"/>
            <w:tcBorders>
              <w:top w:val="single" w:sz="4" w:space="0" w:color="auto"/>
              <w:left w:val="single" w:sz="4" w:space="0" w:color="000000"/>
              <w:bottom w:val="single" w:sz="18" w:space="0" w:color="auto"/>
              <w:right w:val="single" w:sz="12" w:space="0" w:color="auto"/>
            </w:tcBorders>
            <w:vAlign w:val="center"/>
          </w:tcPr>
          <w:p w14:paraId="6BC76E39" w14:textId="77777777" w:rsidR="004C481F" w:rsidRPr="003E25E3" w:rsidRDefault="004C481F" w:rsidP="00026A5D">
            <w:pPr>
              <w:pStyle w:val="Tekstpodstawowy"/>
              <w:snapToGrid w:val="0"/>
              <w:rPr>
                <w:b/>
                <w:sz w:val="18"/>
                <w:szCs w:val="18"/>
              </w:rPr>
            </w:pPr>
          </w:p>
        </w:tc>
      </w:tr>
      <w:tr w:rsidR="004C481F" w:rsidRPr="003E25E3" w14:paraId="7A46564D" w14:textId="77777777" w:rsidTr="0080672F">
        <w:trPr>
          <w:trHeight w:val="667"/>
          <w:jc w:val="center"/>
        </w:trPr>
        <w:tc>
          <w:tcPr>
            <w:tcW w:w="567" w:type="dxa"/>
            <w:tcBorders>
              <w:top w:val="single" w:sz="18" w:space="0" w:color="auto"/>
              <w:left w:val="single" w:sz="12" w:space="0" w:color="000000"/>
              <w:bottom w:val="single" w:sz="18" w:space="0" w:color="auto"/>
              <w:right w:val="nil"/>
            </w:tcBorders>
            <w:vAlign w:val="center"/>
          </w:tcPr>
          <w:p w14:paraId="0EF762AD" w14:textId="7C56019D" w:rsidR="004C481F" w:rsidRDefault="00026A5D" w:rsidP="005B6AB1">
            <w:pPr>
              <w:pStyle w:val="Tekstpodstawowy"/>
              <w:snapToGrid w:val="0"/>
              <w:jc w:val="center"/>
              <w:rPr>
                <w:rFonts w:ascii="Times New Roman" w:hAnsi="Times New Roman" w:cs="Times New Roman"/>
                <w:iCs/>
                <w:sz w:val="20"/>
                <w:szCs w:val="20"/>
              </w:rPr>
            </w:pPr>
            <w:r>
              <w:rPr>
                <w:rFonts w:ascii="Times New Roman" w:hAnsi="Times New Roman" w:cs="Times New Roman"/>
                <w:iCs/>
                <w:sz w:val="20"/>
                <w:szCs w:val="20"/>
              </w:rPr>
              <w:t>4</w:t>
            </w:r>
          </w:p>
        </w:tc>
        <w:tc>
          <w:tcPr>
            <w:tcW w:w="1428" w:type="dxa"/>
            <w:tcBorders>
              <w:top w:val="single" w:sz="18" w:space="0" w:color="auto"/>
              <w:left w:val="single" w:sz="4" w:space="0" w:color="000000"/>
              <w:bottom w:val="single" w:sz="18" w:space="0" w:color="auto"/>
              <w:right w:val="nil"/>
            </w:tcBorders>
            <w:vAlign w:val="center"/>
          </w:tcPr>
          <w:p w14:paraId="4391390D" w14:textId="77777777" w:rsidR="004C481F" w:rsidRPr="0002368C" w:rsidRDefault="004C481F" w:rsidP="005B6AB1">
            <w:pPr>
              <w:pStyle w:val="Tekstpodstawowy"/>
              <w:jc w:val="center"/>
              <w:rPr>
                <w:rFonts w:ascii="Times New Roman" w:hAnsi="Times New Roman" w:cs="Times New Roman"/>
                <w:sz w:val="20"/>
                <w:szCs w:val="20"/>
              </w:rPr>
            </w:pPr>
          </w:p>
        </w:tc>
        <w:tc>
          <w:tcPr>
            <w:tcW w:w="2271" w:type="dxa"/>
            <w:tcBorders>
              <w:top w:val="single" w:sz="18" w:space="0" w:color="auto"/>
              <w:left w:val="single" w:sz="4" w:space="0" w:color="000000"/>
              <w:bottom w:val="single" w:sz="18" w:space="0" w:color="auto"/>
              <w:right w:val="nil"/>
            </w:tcBorders>
            <w:vAlign w:val="center"/>
          </w:tcPr>
          <w:p w14:paraId="35467606" w14:textId="77777777" w:rsidR="004C481F" w:rsidRPr="003E25E3" w:rsidRDefault="004C481F" w:rsidP="005B6AB1">
            <w:pPr>
              <w:pStyle w:val="Tekstpodstawowy"/>
              <w:snapToGrid w:val="0"/>
              <w:jc w:val="center"/>
              <w:rPr>
                <w:bCs/>
              </w:rPr>
            </w:pPr>
          </w:p>
        </w:tc>
        <w:tc>
          <w:tcPr>
            <w:tcW w:w="1418" w:type="dxa"/>
            <w:tcBorders>
              <w:top w:val="single" w:sz="18" w:space="0" w:color="auto"/>
              <w:left w:val="single" w:sz="4" w:space="0" w:color="000000"/>
              <w:bottom w:val="single" w:sz="18" w:space="0" w:color="auto"/>
              <w:right w:val="single" w:sz="4" w:space="0" w:color="000000"/>
            </w:tcBorders>
            <w:vAlign w:val="center"/>
          </w:tcPr>
          <w:p w14:paraId="6B2A96E6" w14:textId="77777777" w:rsidR="004C481F" w:rsidRDefault="004C481F" w:rsidP="005B6AB1">
            <w:pPr>
              <w:pStyle w:val="Tekstpodstawowy"/>
              <w:snapToGrid w:val="0"/>
              <w:jc w:val="center"/>
              <w:rPr>
                <w:b/>
              </w:rPr>
            </w:pPr>
          </w:p>
        </w:tc>
        <w:tc>
          <w:tcPr>
            <w:tcW w:w="1842" w:type="dxa"/>
            <w:tcBorders>
              <w:top w:val="single" w:sz="18" w:space="0" w:color="auto"/>
              <w:left w:val="single" w:sz="4" w:space="0" w:color="000000"/>
              <w:bottom w:val="single" w:sz="18" w:space="0" w:color="auto"/>
              <w:right w:val="nil"/>
            </w:tcBorders>
            <w:vAlign w:val="center"/>
          </w:tcPr>
          <w:p w14:paraId="5BEBE3C6" w14:textId="77777777" w:rsidR="004C481F" w:rsidRPr="003E25E3" w:rsidRDefault="004C481F" w:rsidP="005B6AB1">
            <w:pPr>
              <w:pStyle w:val="Tekstpodstawowy"/>
              <w:snapToGrid w:val="0"/>
              <w:jc w:val="center"/>
              <w:rPr>
                <w:b/>
              </w:rPr>
            </w:pPr>
          </w:p>
        </w:tc>
        <w:tc>
          <w:tcPr>
            <w:tcW w:w="2127" w:type="dxa"/>
            <w:tcBorders>
              <w:top w:val="single" w:sz="18" w:space="0" w:color="auto"/>
              <w:left w:val="single" w:sz="4" w:space="0" w:color="000000"/>
              <w:bottom w:val="single" w:sz="18" w:space="0" w:color="auto"/>
              <w:right w:val="single" w:sz="12" w:space="0" w:color="auto"/>
            </w:tcBorders>
            <w:vAlign w:val="center"/>
          </w:tcPr>
          <w:p w14:paraId="038E0444" w14:textId="77777777" w:rsidR="004C481F" w:rsidRPr="003E25E3" w:rsidRDefault="004C481F" w:rsidP="005B6AB1">
            <w:pPr>
              <w:pStyle w:val="Tekstpodstawowy"/>
              <w:snapToGrid w:val="0"/>
              <w:jc w:val="center"/>
              <w:rPr>
                <w:b/>
              </w:rPr>
            </w:pPr>
          </w:p>
        </w:tc>
      </w:tr>
      <w:tr w:rsidR="00026A5D" w:rsidRPr="003E25E3" w14:paraId="27B3354A" w14:textId="77777777" w:rsidTr="00026A5D">
        <w:trPr>
          <w:trHeight w:val="663"/>
          <w:jc w:val="center"/>
        </w:trPr>
        <w:tc>
          <w:tcPr>
            <w:tcW w:w="567" w:type="dxa"/>
            <w:tcBorders>
              <w:top w:val="single" w:sz="18" w:space="0" w:color="auto"/>
              <w:left w:val="single" w:sz="12" w:space="0" w:color="000000"/>
              <w:bottom w:val="single" w:sz="18" w:space="0" w:color="auto"/>
              <w:right w:val="nil"/>
            </w:tcBorders>
            <w:vAlign w:val="center"/>
          </w:tcPr>
          <w:p w14:paraId="44C763D5" w14:textId="24508FF2" w:rsidR="00026A5D" w:rsidRDefault="0080672F" w:rsidP="005B6AB1">
            <w:pPr>
              <w:pStyle w:val="Tekstpodstawowy"/>
              <w:snapToGrid w:val="0"/>
              <w:jc w:val="center"/>
              <w:rPr>
                <w:rFonts w:ascii="Times New Roman" w:hAnsi="Times New Roman" w:cs="Times New Roman"/>
                <w:iCs/>
                <w:sz w:val="20"/>
                <w:szCs w:val="20"/>
              </w:rPr>
            </w:pPr>
            <w:r>
              <w:rPr>
                <w:rFonts w:ascii="Times New Roman" w:hAnsi="Times New Roman" w:cs="Times New Roman"/>
                <w:iCs/>
                <w:sz w:val="20"/>
                <w:szCs w:val="20"/>
              </w:rPr>
              <w:t>5</w:t>
            </w:r>
          </w:p>
        </w:tc>
        <w:tc>
          <w:tcPr>
            <w:tcW w:w="1428" w:type="dxa"/>
            <w:tcBorders>
              <w:top w:val="single" w:sz="18" w:space="0" w:color="auto"/>
              <w:left w:val="single" w:sz="4" w:space="0" w:color="000000"/>
              <w:bottom w:val="single" w:sz="18" w:space="0" w:color="auto"/>
              <w:right w:val="nil"/>
            </w:tcBorders>
            <w:vAlign w:val="center"/>
          </w:tcPr>
          <w:p w14:paraId="304DAFDB" w14:textId="77777777" w:rsidR="00026A5D" w:rsidRPr="0002368C" w:rsidRDefault="00026A5D" w:rsidP="005B6AB1">
            <w:pPr>
              <w:pStyle w:val="Tekstpodstawowy"/>
              <w:jc w:val="center"/>
              <w:rPr>
                <w:rFonts w:ascii="Times New Roman" w:hAnsi="Times New Roman" w:cs="Times New Roman"/>
                <w:sz w:val="20"/>
                <w:szCs w:val="20"/>
              </w:rPr>
            </w:pPr>
          </w:p>
        </w:tc>
        <w:tc>
          <w:tcPr>
            <w:tcW w:w="2271" w:type="dxa"/>
            <w:tcBorders>
              <w:top w:val="single" w:sz="18" w:space="0" w:color="auto"/>
              <w:left w:val="single" w:sz="4" w:space="0" w:color="000000"/>
              <w:bottom w:val="single" w:sz="18" w:space="0" w:color="auto"/>
              <w:right w:val="nil"/>
            </w:tcBorders>
            <w:vAlign w:val="center"/>
          </w:tcPr>
          <w:p w14:paraId="2F60375B" w14:textId="77777777" w:rsidR="00026A5D" w:rsidRPr="003E25E3" w:rsidRDefault="00026A5D" w:rsidP="005B6AB1">
            <w:pPr>
              <w:pStyle w:val="Tekstpodstawowy"/>
              <w:snapToGrid w:val="0"/>
              <w:jc w:val="center"/>
              <w:rPr>
                <w:bCs/>
              </w:rPr>
            </w:pPr>
          </w:p>
        </w:tc>
        <w:tc>
          <w:tcPr>
            <w:tcW w:w="1418" w:type="dxa"/>
            <w:tcBorders>
              <w:top w:val="single" w:sz="18" w:space="0" w:color="auto"/>
              <w:left w:val="single" w:sz="4" w:space="0" w:color="000000"/>
              <w:bottom w:val="single" w:sz="18" w:space="0" w:color="auto"/>
              <w:right w:val="single" w:sz="4" w:space="0" w:color="000000"/>
            </w:tcBorders>
            <w:vAlign w:val="center"/>
          </w:tcPr>
          <w:p w14:paraId="19386CE3" w14:textId="77777777" w:rsidR="00026A5D" w:rsidRDefault="00026A5D" w:rsidP="005B6AB1">
            <w:pPr>
              <w:pStyle w:val="Tekstpodstawowy"/>
              <w:snapToGrid w:val="0"/>
              <w:jc w:val="center"/>
              <w:rPr>
                <w:b/>
              </w:rPr>
            </w:pPr>
          </w:p>
        </w:tc>
        <w:tc>
          <w:tcPr>
            <w:tcW w:w="1842" w:type="dxa"/>
            <w:tcBorders>
              <w:top w:val="single" w:sz="18" w:space="0" w:color="auto"/>
              <w:left w:val="single" w:sz="4" w:space="0" w:color="000000"/>
              <w:bottom w:val="single" w:sz="18" w:space="0" w:color="auto"/>
              <w:right w:val="nil"/>
            </w:tcBorders>
            <w:vAlign w:val="center"/>
          </w:tcPr>
          <w:p w14:paraId="24B5F73D" w14:textId="77777777" w:rsidR="00026A5D" w:rsidRPr="003E25E3" w:rsidRDefault="00026A5D" w:rsidP="005B6AB1">
            <w:pPr>
              <w:pStyle w:val="Tekstpodstawowy"/>
              <w:snapToGrid w:val="0"/>
              <w:jc w:val="center"/>
              <w:rPr>
                <w:b/>
              </w:rPr>
            </w:pPr>
          </w:p>
        </w:tc>
        <w:tc>
          <w:tcPr>
            <w:tcW w:w="2127" w:type="dxa"/>
            <w:tcBorders>
              <w:top w:val="single" w:sz="18" w:space="0" w:color="auto"/>
              <w:left w:val="single" w:sz="4" w:space="0" w:color="000000"/>
              <w:bottom w:val="single" w:sz="18" w:space="0" w:color="auto"/>
              <w:right w:val="single" w:sz="12" w:space="0" w:color="auto"/>
            </w:tcBorders>
            <w:vAlign w:val="center"/>
          </w:tcPr>
          <w:p w14:paraId="73DAB088" w14:textId="77777777" w:rsidR="00026A5D" w:rsidRPr="003E25E3" w:rsidRDefault="00026A5D" w:rsidP="005B6AB1">
            <w:pPr>
              <w:pStyle w:val="Tekstpodstawowy"/>
              <w:snapToGrid w:val="0"/>
              <w:jc w:val="center"/>
              <w:rPr>
                <w:b/>
              </w:rPr>
            </w:pPr>
          </w:p>
        </w:tc>
      </w:tr>
      <w:tr w:rsidR="0080672F" w:rsidRPr="003E25E3" w14:paraId="27A7A4DC" w14:textId="77777777" w:rsidTr="00026A5D">
        <w:trPr>
          <w:trHeight w:val="663"/>
          <w:jc w:val="center"/>
        </w:trPr>
        <w:tc>
          <w:tcPr>
            <w:tcW w:w="567" w:type="dxa"/>
            <w:tcBorders>
              <w:top w:val="single" w:sz="18" w:space="0" w:color="auto"/>
              <w:left w:val="single" w:sz="12" w:space="0" w:color="000000"/>
              <w:bottom w:val="single" w:sz="18" w:space="0" w:color="auto"/>
              <w:right w:val="nil"/>
            </w:tcBorders>
            <w:vAlign w:val="center"/>
          </w:tcPr>
          <w:p w14:paraId="7361D809" w14:textId="41AEECCA" w:rsidR="0080672F" w:rsidRDefault="0080672F" w:rsidP="005B6AB1">
            <w:pPr>
              <w:pStyle w:val="Tekstpodstawowy"/>
              <w:snapToGrid w:val="0"/>
              <w:jc w:val="center"/>
              <w:rPr>
                <w:rFonts w:ascii="Times New Roman" w:hAnsi="Times New Roman" w:cs="Times New Roman"/>
                <w:iCs/>
                <w:sz w:val="20"/>
                <w:szCs w:val="20"/>
              </w:rPr>
            </w:pPr>
            <w:r>
              <w:rPr>
                <w:rFonts w:ascii="Times New Roman" w:hAnsi="Times New Roman" w:cs="Times New Roman"/>
                <w:iCs/>
                <w:sz w:val="20"/>
                <w:szCs w:val="20"/>
              </w:rPr>
              <w:t>6</w:t>
            </w:r>
          </w:p>
        </w:tc>
        <w:tc>
          <w:tcPr>
            <w:tcW w:w="1428" w:type="dxa"/>
            <w:tcBorders>
              <w:top w:val="single" w:sz="18" w:space="0" w:color="auto"/>
              <w:left w:val="single" w:sz="4" w:space="0" w:color="000000"/>
              <w:bottom w:val="single" w:sz="18" w:space="0" w:color="auto"/>
              <w:right w:val="nil"/>
            </w:tcBorders>
            <w:vAlign w:val="center"/>
          </w:tcPr>
          <w:p w14:paraId="0BA9B4C7" w14:textId="77777777" w:rsidR="0080672F" w:rsidRPr="0002368C" w:rsidRDefault="0080672F" w:rsidP="005B6AB1">
            <w:pPr>
              <w:pStyle w:val="Tekstpodstawowy"/>
              <w:jc w:val="center"/>
              <w:rPr>
                <w:rFonts w:ascii="Times New Roman" w:hAnsi="Times New Roman" w:cs="Times New Roman"/>
                <w:sz w:val="20"/>
                <w:szCs w:val="20"/>
              </w:rPr>
            </w:pPr>
          </w:p>
        </w:tc>
        <w:tc>
          <w:tcPr>
            <w:tcW w:w="2271" w:type="dxa"/>
            <w:tcBorders>
              <w:top w:val="single" w:sz="18" w:space="0" w:color="auto"/>
              <w:left w:val="single" w:sz="4" w:space="0" w:color="000000"/>
              <w:bottom w:val="single" w:sz="18" w:space="0" w:color="auto"/>
              <w:right w:val="nil"/>
            </w:tcBorders>
            <w:vAlign w:val="center"/>
          </w:tcPr>
          <w:p w14:paraId="0888F22A" w14:textId="77777777" w:rsidR="0080672F" w:rsidRPr="003E25E3" w:rsidRDefault="0080672F" w:rsidP="005B6AB1">
            <w:pPr>
              <w:pStyle w:val="Tekstpodstawowy"/>
              <w:snapToGrid w:val="0"/>
              <w:jc w:val="center"/>
              <w:rPr>
                <w:bCs/>
              </w:rPr>
            </w:pPr>
          </w:p>
        </w:tc>
        <w:tc>
          <w:tcPr>
            <w:tcW w:w="1418" w:type="dxa"/>
            <w:tcBorders>
              <w:top w:val="single" w:sz="18" w:space="0" w:color="auto"/>
              <w:left w:val="single" w:sz="4" w:space="0" w:color="000000"/>
              <w:bottom w:val="single" w:sz="18" w:space="0" w:color="auto"/>
              <w:right w:val="single" w:sz="4" w:space="0" w:color="000000"/>
            </w:tcBorders>
            <w:vAlign w:val="center"/>
          </w:tcPr>
          <w:p w14:paraId="08BEEDC2" w14:textId="77777777" w:rsidR="0080672F" w:rsidRDefault="0080672F" w:rsidP="005B6AB1">
            <w:pPr>
              <w:pStyle w:val="Tekstpodstawowy"/>
              <w:snapToGrid w:val="0"/>
              <w:jc w:val="center"/>
              <w:rPr>
                <w:b/>
              </w:rPr>
            </w:pPr>
          </w:p>
        </w:tc>
        <w:tc>
          <w:tcPr>
            <w:tcW w:w="1842" w:type="dxa"/>
            <w:tcBorders>
              <w:top w:val="single" w:sz="18" w:space="0" w:color="auto"/>
              <w:left w:val="single" w:sz="4" w:space="0" w:color="000000"/>
              <w:bottom w:val="single" w:sz="18" w:space="0" w:color="auto"/>
              <w:right w:val="nil"/>
            </w:tcBorders>
            <w:vAlign w:val="center"/>
          </w:tcPr>
          <w:p w14:paraId="1FB3DD4E" w14:textId="77777777" w:rsidR="0080672F" w:rsidRPr="003E25E3" w:rsidRDefault="0080672F" w:rsidP="005B6AB1">
            <w:pPr>
              <w:pStyle w:val="Tekstpodstawowy"/>
              <w:snapToGrid w:val="0"/>
              <w:jc w:val="center"/>
              <w:rPr>
                <w:b/>
              </w:rPr>
            </w:pPr>
          </w:p>
        </w:tc>
        <w:tc>
          <w:tcPr>
            <w:tcW w:w="2127" w:type="dxa"/>
            <w:tcBorders>
              <w:top w:val="single" w:sz="18" w:space="0" w:color="auto"/>
              <w:left w:val="single" w:sz="4" w:space="0" w:color="000000"/>
              <w:bottom w:val="single" w:sz="18" w:space="0" w:color="auto"/>
              <w:right w:val="single" w:sz="12" w:space="0" w:color="auto"/>
            </w:tcBorders>
            <w:vAlign w:val="center"/>
          </w:tcPr>
          <w:p w14:paraId="523DCB28" w14:textId="77777777" w:rsidR="0080672F" w:rsidRPr="003E25E3" w:rsidRDefault="0080672F" w:rsidP="005B6AB1">
            <w:pPr>
              <w:pStyle w:val="Tekstpodstawowy"/>
              <w:snapToGrid w:val="0"/>
              <w:jc w:val="center"/>
              <w:rPr>
                <w:b/>
              </w:rPr>
            </w:pPr>
          </w:p>
        </w:tc>
      </w:tr>
      <w:tr w:rsidR="0080672F" w:rsidRPr="003E25E3" w14:paraId="2AF56C82" w14:textId="77777777" w:rsidTr="00026A5D">
        <w:trPr>
          <w:trHeight w:val="663"/>
          <w:jc w:val="center"/>
        </w:trPr>
        <w:tc>
          <w:tcPr>
            <w:tcW w:w="567" w:type="dxa"/>
            <w:tcBorders>
              <w:top w:val="single" w:sz="18" w:space="0" w:color="auto"/>
              <w:left w:val="single" w:sz="12" w:space="0" w:color="000000"/>
              <w:bottom w:val="single" w:sz="18" w:space="0" w:color="auto"/>
              <w:right w:val="nil"/>
            </w:tcBorders>
            <w:vAlign w:val="center"/>
          </w:tcPr>
          <w:p w14:paraId="7FEB7F5B" w14:textId="5634B884" w:rsidR="0080672F" w:rsidRDefault="0080672F" w:rsidP="005B6AB1">
            <w:pPr>
              <w:pStyle w:val="Tekstpodstawowy"/>
              <w:snapToGrid w:val="0"/>
              <w:jc w:val="center"/>
              <w:rPr>
                <w:rFonts w:ascii="Times New Roman" w:hAnsi="Times New Roman" w:cs="Times New Roman"/>
                <w:iCs/>
                <w:sz w:val="20"/>
                <w:szCs w:val="20"/>
              </w:rPr>
            </w:pPr>
            <w:r>
              <w:rPr>
                <w:rFonts w:ascii="Times New Roman" w:hAnsi="Times New Roman" w:cs="Times New Roman"/>
                <w:iCs/>
                <w:sz w:val="20"/>
                <w:szCs w:val="20"/>
              </w:rPr>
              <w:t>…..</w:t>
            </w:r>
          </w:p>
        </w:tc>
        <w:tc>
          <w:tcPr>
            <w:tcW w:w="1428" w:type="dxa"/>
            <w:tcBorders>
              <w:top w:val="single" w:sz="18" w:space="0" w:color="auto"/>
              <w:left w:val="single" w:sz="4" w:space="0" w:color="000000"/>
              <w:bottom w:val="single" w:sz="18" w:space="0" w:color="auto"/>
              <w:right w:val="nil"/>
            </w:tcBorders>
            <w:vAlign w:val="center"/>
          </w:tcPr>
          <w:p w14:paraId="0881B2C9" w14:textId="77777777" w:rsidR="0080672F" w:rsidRPr="0002368C" w:rsidRDefault="0080672F" w:rsidP="005B6AB1">
            <w:pPr>
              <w:pStyle w:val="Tekstpodstawowy"/>
              <w:jc w:val="center"/>
              <w:rPr>
                <w:rFonts w:ascii="Times New Roman" w:hAnsi="Times New Roman" w:cs="Times New Roman"/>
                <w:sz w:val="20"/>
                <w:szCs w:val="20"/>
              </w:rPr>
            </w:pPr>
          </w:p>
        </w:tc>
        <w:tc>
          <w:tcPr>
            <w:tcW w:w="2271" w:type="dxa"/>
            <w:tcBorders>
              <w:top w:val="single" w:sz="18" w:space="0" w:color="auto"/>
              <w:left w:val="single" w:sz="4" w:space="0" w:color="000000"/>
              <w:bottom w:val="single" w:sz="18" w:space="0" w:color="auto"/>
              <w:right w:val="nil"/>
            </w:tcBorders>
            <w:vAlign w:val="center"/>
          </w:tcPr>
          <w:p w14:paraId="72B46BB5" w14:textId="77777777" w:rsidR="0080672F" w:rsidRPr="003E25E3" w:rsidRDefault="0080672F" w:rsidP="005B6AB1">
            <w:pPr>
              <w:pStyle w:val="Tekstpodstawowy"/>
              <w:snapToGrid w:val="0"/>
              <w:jc w:val="center"/>
              <w:rPr>
                <w:bCs/>
              </w:rPr>
            </w:pPr>
          </w:p>
        </w:tc>
        <w:tc>
          <w:tcPr>
            <w:tcW w:w="1418" w:type="dxa"/>
            <w:tcBorders>
              <w:top w:val="single" w:sz="18" w:space="0" w:color="auto"/>
              <w:left w:val="single" w:sz="4" w:space="0" w:color="000000"/>
              <w:bottom w:val="single" w:sz="18" w:space="0" w:color="auto"/>
              <w:right w:val="single" w:sz="4" w:space="0" w:color="000000"/>
            </w:tcBorders>
            <w:vAlign w:val="center"/>
          </w:tcPr>
          <w:p w14:paraId="0E9502C8" w14:textId="77777777" w:rsidR="0080672F" w:rsidRDefault="0080672F" w:rsidP="005B6AB1">
            <w:pPr>
              <w:pStyle w:val="Tekstpodstawowy"/>
              <w:snapToGrid w:val="0"/>
              <w:jc w:val="center"/>
              <w:rPr>
                <w:b/>
              </w:rPr>
            </w:pPr>
          </w:p>
        </w:tc>
        <w:tc>
          <w:tcPr>
            <w:tcW w:w="1842" w:type="dxa"/>
            <w:tcBorders>
              <w:top w:val="single" w:sz="18" w:space="0" w:color="auto"/>
              <w:left w:val="single" w:sz="4" w:space="0" w:color="000000"/>
              <w:bottom w:val="single" w:sz="18" w:space="0" w:color="auto"/>
              <w:right w:val="nil"/>
            </w:tcBorders>
            <w:vAlign w:val="center"/>
          </w:tcPr>
          <w:p w14:paraId="0598683C" w14:textId="77777777" w:rsidR="0080672F" w:rsidRPr="003E25E3" w:rsidRDefault="0080672F" w:rsidP="005B6AB1">
            <w:pPr>
              <w:pStyle w:val="Tekstpodstawowy"/>
              <w:snapToGrid w:val="0"/>
              <w:jc w:val="center"/>
              <w:rPr>
                <w:b/>
              </w:rPr>
            </w:pPr>
          </w:p>
        </w:tc>
        <w:tc>
          <w:tcPr>
            <w:tcW w:w="2127" w:type="dxa"/>
            <w:tcBorders>
              <w:top w:val="single" w:sz="18" w:space="0" w:color="auto"/>
              <w:left w:val="single" w:sz="4" w:space="0" w:color="000000"/>
              <w:bottom w:val="single" w:sz="18" w:space="0" w:color="auto"/>
              <w:right w:val="single" w:sz="12" w:space="0" w:color="auto"/>
            </w:tcBorders>
            <w:vAlign w:val="center"/>
          </w:tcPr>
          <w:p w14:paraId="42E37467" w14:textId="77777777" w:rsidR="0080672F" w:rsidRPr="003E25E3" w:rsidRDefault="0080672F" w:rsidP="005B6AB1">
            <w:pPr>
              <w:pStyle w:val="Tekstpodstawowy"/>
              <w:snapToGrid w:val="0"/>
              <w:jc w:val="center"/>
              <w:rPr>
                <w:b/>
              </w:rPr>
            </w:pPr>
          </w:p>
        </w:tc>
      </w:tr>
    </w:tbl>
    <w:p w14:paraId="1798B478" w14:textId="77777777" w:rsidR="004C481F" w:rsidRPr="00BA38B0" w:rsidRDefault="004C481F" w:rsidP="004C481F">
      <w:pPr>
        <w:autoSpaceDE w:val="0"/>
        <w:autoSpaceDN w:val="0"/>
        <w:adjustRightInd w:val="0"/>
        <w:jc w:val="both"/>
        <w:rPr>
          <w:sz w:val="18"/>
          <w:szCs w:val="18"/>
        </w:rPr>
      </w:pPr>
    </w:p>
    <w:p w14:paraId="5850226E" w14:textId="77777777" w:rsidR="004C481F" w:rsidRPr="0057496A" w:rsidRDefault="004C481F" w:rsidP="004C481F">
      <w:pPr>
        <w:pStyle w:val="Tekstpodstawowy"/>
        <w:ind w:left="360"/>
        <w:rPr>
          <w:sz w:val="16"/>
          <w:szCs w:val="16"/>
        </w:rPr>
      </w:pPr>
    </w:p>
    <w:p w14:paraId="5B6C9509" w14:textId="77777777" w:rsidR="004C481F" w:rsidRPr="00890170" w:rsidRDefault="004C481F" w:rsidP="004C481F">
      <w:pPr>
        <w:rPr>
          <w:sz w:val="24"/>
          <w:szCs w:val="24"/>
        </w:rPr>
      </w:pPr>
    </w:p>
    <w:p w14:paraId="717424B0" w14:textId="77777777" w:rsidR="00510B9A" w:rsidRPr="00890170" w:rsidRDefault="00510B9A" w:rsidP="00510B9A">
      <w:pPr>
        <w:tabs>
          <w:tab w:val="left" w:pos="1978"/>
          <w:tab w:val="left" w:pos="3828"/>
          <w:tab w:val="center" w:pos="4677"/>
        </w:tabs>
        <w:spacing w:line="266" w:lineRule="auto"/>
        <w:rPr>
          <w:rFonts w:asciiTheme="majorHAnsi" w:hAnsiTheme="majorHAnsi" w:cstheme="majorHAnsi"/>
          <w:b/>
          <w:iCs/>
          <w:sz w:val="24"/>
          <w:szCs w:val="24"/>
        </w:rPr>
      </w:pPr>
      <w:r w:rsidRPr="00890170">
        <w:rPr>
          <w:rFonts w:asciiTheme="majorHAnsi" w:hAnsiTheme="majorHAnsi" w:cstheme="majorHAnsi"/>
          <w:b/>
          <w:iCs/>
          <w:sz w:val="24"/>
          <w:szCs w:val="24"/>
        </w:rPr>
        <w:t>Dokument należy wypełnić i podpisać kwalifikowanym podpisem elektronicznym.</w:t>
      </w:r>
    </w:p>
    <w:p w14:paraId="0FB07245" w14:textId="77777777" w:rsidR="00510B9A" w:rsidRPr="00890170" w:rsidRDefault="00510B9A" w:rsidP="00510B9A">
      <w:pPr>
        <w:tabs>
          <w:tab w:val="left" w:pos="1978"/>
          <w:tab w:val="left" w:pos="3828"/>
          <w:tab w:val="center" w:pos="4677"/>
        </w:tabs>
        <w:spacing w:line="266" w:lineRule="auto"/>
        <w:rPr>
          <w:rFonts w:asciiTheme="majorHAnsi" w:hAnsiTheme="majorHAnsi" w:cstheme="majorHAnsi"/>
          <w:b/>
          <w:iCs/>
          <w:sz w:val="24"/>
          <w:szCs w:val="24"/>
        </w:rPr>
      </w:pPr>
      <w:r w:rsidRPr="00890170">
        <w:rPr>
          <w:rFonts w:asciiTheme="majorHAnsi" w:hAnsiTheme="majorHAnsi" w:cstheme="majorHAnsi"/>
          <w:b/>
          <w:iCs/>
          <w:sz w:val="24"/>
          <w:szCs w:val="24"/>
        </w:rPr>
        <w:t xml:space="preserve">Zamawiający zaleca zapisanie dokumentu w formacie PDF. </w:t>
      </w:r>
    </w:p>
    <w:p w14:paraId="5A29B70A" w14:textId="562CCE3F" w:rsidR="004C481F" w:rsidRDefault="004C481F" w:rsidP="004C481F">
      <w:pPr>
        <w:tabs>
          <w:tab w:val="left" w:pos="1978"/>
          <w:tab w:val="left" w:pos="3828"/>
          <w:tab w:val="center" w:pos="4677"/>
        </w:tabs>
        <w:spacing w:line="268" w:lineRule="auto"/>
        <w:rPr>
          <w:rFonts w:asciiTheme="majorHAnsi" w:hAnsiTheme="majorHAnsi" w:cstheme="majorHAnsi"/>
          <w:b/>
          <w:iCs/>
          <w:sz w:val="24"/>
          <w:szCs w:val="24"/>
        </w:rPr>
      </w:pPr>
    </w:p>
    <w:p w14:paraId="0FF11AA9" w14:textId="77777777" w:rsidR="00510B9A" w:rsidRDefault="00510B9A" w:rsidP="004C481F">
      <w:pPr>
        <w:tabs>
          <w:tab w:val="left" w:pos="1978"/>
          <w:tab w:val="left" w:pos="3828"/>
          <w:tab w:val="center" w:pos="4677"/>
        </w:tabs>
        <w:spacing w:line="268" w:lineRule="auto"/>
        <w:rPr>
          <w:rFonts w:asciiTheme="majorHAnsi" w:hAnsiTheme="majorHAnsi" w:cstheme="majorHAnsi"/>
          <w:b/>
          <w:iCs/>
          <w:sz w:val="24"/>
          <w:szCs w:val="24"/>
        </w:rPr>
      </w:pPr>
    </w:p>
    <w:p w14:paraId="333BCF4A" w14:textId="7E885153" w:rsidR="006220D0" w:rsidRPr="00890170" w:rsidRDefault="006220D0" w:rsidP="003C7CD6">
      <w:pPr>
        <w:pStyle w:val="Nagwek5"/>
        <w:spacing w:before="0" w:after="0" w:line="271" w:lineRule="auto"/>
        <w:rPr>
          <w:rFonts w:ascii="Calibri" w:hAnsi="Calibri" w:cs="Calibri"/>
          <w:color w:val="auto"/>
          <w:sz w:val="24"/>
          <w:szCs w:val="24"/>
        </w:rPr>
      </w:pPr>
      <w:r w:rsidRPr="00890170">
        <w:rPr>
          <w:rFonts w:ascii="Calibri" w:hAnsi="Calibri" w:cs="Calibri"/>
          <w:i/>
          <w:color w:val="auto"/>
          <w:sz w:val="24"/>
          <w:szCs w:val="24"/>
        </w:rPr>
        <w:lastRenderedPageBreak/>
        <w:t>Proje</w:t>
      </w:r>
      <w:r w:rsidR="00C16F79" w:rsidRPr="00890170">
        <w:rPr>
          <w:rFonts w:ascii="Calibri" w:hAnsi="Calibri" w:cs="Calibri"/>
          <w:i/>
          <w:color w:val="auto"/>
          <w:sz w:val="24"/>
          <w:szCs w:val="24"/>
        </w:rPr>
        <w:t>ktowane postanowienia umowy</w:t>
      </w:r>
      <w:r w:rsidRPr="00890170">
        <w:rPr>
          <w:rFonts w:ascii="Calibri" w:hAnsi="Calibri" w:cs="Calibri"/>
          <w:i/>
          <w:color w:val="auto"/>
          <w:sz w:val="24"/>
          <w:szCs w:val="24"/>
        </w:rPr>
        <w:tab/>
      </w:r>
      <w:r w:rsidRPr="00890170">
        <w:rPr>
          <w:rFonts w:ascii="Calibri" w:hAnsi="Calibri" w:cs="Calibri"/>
          <w:i/>
          <w:color w:val="auto"/>
          <w:sz w:val="24"/>
          <w:szCs w:val="24"/>
        </w:rPr>
        <w:tab/>
      </w:r>
      <w:r w:rsidRPr="00890170">
        <w:rPr>
          <w:rFonts w:ascii="Calibri" w:hAnsi="Calibri" w:cs="Calibri"/>
          <w:i/>
          <w:color w:val="auto"/>
          <w:sz w:val="24"/>
          <w:szCs w:val="24"/>
        </w:rPr>
        <w:tab/>
      </w:r>
      <w:r w:rsidR="00C16F79" w:rsidRPr="00890170">
        <w:rPr>
          <w:rFonts w:ascii="Calibri" w:hAnsi="Calibri" w:cs="Calibri"/>
          <w:i/>
          <w:color w:val="auto"/>
          <w:sz w:val="24"/>
          <w:szCs w:val="24"/>
        </w:rPr>
        <w:t xml:space="preserve">             </w:t>
      </w:r>
      <w:r w:rsidR="0076747A" w:rsidRPr="00890170">
        <w:rPr>
          <w:rFonts w:ascii="Calibri" w:hAnsi="Calibri" w:cs="Calibri"/>
          <w:i/>
          <w:color w:val="auto"/>
          <w:sz w:val="24"/>
          <w:szCs w:val="24"/>
        </w:rPr>
        <w:t xml:space="preserve"> </w:t>
      </w:r>
      <w:r w:rsidR="00DD6342" w:rsidRPr="00890170">
        <w:rPr>
          <w:rFonts w:ascii="Calibri" w:hAnsi="Calibri" w:cs="Calibri"/>
          <w:i/>
          <w:color w:val="auto"/>
          <w:sz w:val="24"/>
          <w:szCs w:val="24"/>
        </w:rPr>
        <w:t xml:space="preserve">   </w:t>
      </w:r>
      <w:r w:rsidRPr="00890170">
        <w:rPr>
          <w:rFonts w:ascii="Calibri" w:hAnsi="Calibri" w:cs="Calibri"/>
          <w:i/>
          <w:color w:val="auto"/>
          <w:sz w:val="24"/>
          <w:szCs w:val="24"/>
        </w:rPr>
        <w:t xml:space="preserve">Załącznik nr </w:t>
      </w:r>
      <w:r w:rsidR="00815EFF" w:rsidRPr="00890170">
        <w:rPr>
          <w:rFonts w:ascii="Calibri" w:hAnsi="Calibri" w:cs="Calibri"/>
          <w:i/>
          <w:color w:val="auto"/>
          <w:sz w:val="24"/>
          <w:szCs w:val="24"/>
        </w:rPr>
        <w:t>8</w:t>
      </w:r>
      <w:r w:rsidR="00465699" w:rsidRPr="00890170">
        <w:rPr>
          <w:rFonts w:ascii="Calibri" w:hAnsi="Calibri" w:cs="Calibri"/>
          <w:i/>
          <w:color w:val="auto"/>
          <w:sz w:val="24"/>
          <w:szCs w:val="24"/>
        </w:rPr>
        <w:t xml:space="preserve"> </w:t>
      </w:r>
      <w:r w:rsidRPr="00890170">
        <w:rPr>
          <w:rFonts w:ascii="Calibri" w:hAnsi="Calibri" w:cs="Calibri"/>
          <w:i/>
          <w:color w:val="auto"/>
          <w:sz w:val="24"/>
          <w:szCs w:val="24"/>
        </w:rPr>
        <w:t>do SWZ</w:t>
      </w:r>
      <w:r w:rsidRPr="00890170">
        <w:rPr>
          <w:rFonts w:ascii="Calibri" w:hAnsi="Calibri" w:cs="Calibri"/>
          <w:color w:val="auto"/>
          <w:sz w:val="24"/>
          <w:szCs w:val="24"/>
        </w:rPr>
        <w:t xml:space="preserve"> </w:t>
      </w:r>
    </w:p>
    <w:p w14:paraId="4F3B504E" w14:textId="77777777" w:rsidR="006220D0" w:rsidRPr="00890170" w:rsidRDefault="006220D0" w:rsidP="00890170">
      <w:pPr>
        <w:pStyle w:val="Nagwek5"/>
        <w:spacing w:before="0" w:after="0" w:line="271" w:lineRule="auto"/>
        <w:rPr>
          <w:rFonts w:ascii="Calibri" w:hAnsi="Calibri" w:cs="Calibri"/>
          <w:b/>
          <w:bCs/>
          <w:i/>
          <w:color w:val="auto"/>
          <w:sz w:val="24"/>
          <w:szCs w:val="24"/>
        </w:rPr>
      </w:pPr>
      <w:r w:rsidRPr="00890170">
        <w:rPr>
          <w:rFonts w:ascii="Calibri" w:hAnsi="Calibri" w:cs="Calibri"/>
          <w:b/>
          <w:bCs/>
          <w:i/>
          <w:color w:val="auto"/>
          <w:sz w:val="24"/>
          <w:szCs w:val="24"/>
        </w:rPr>
        <w:t xml:space="preserve">        </w:t>
      </w:r>
    </w:p>
    <w:p w14:paraId="4A48FD6C" w14:textId="4EA4CC7F" w:rsidR="006220D0" w:rsidRPr="00890170" w:rsidRDefault="006220D0" w:rsidP="00890170">
      <w:pPr>
        <w:pStyle w:val="Nagwek5"/>
        <w:spacing w:before="0" w:after="0" w:line="271" w:lineRule="auto"/>
        <w:ind w:left="100"/>
        <w:jc w:val="center"/>
        <w:rPr>
          <w:rFonts w:ascii="Calibri" w:hAnsi="Calibri" w:cs="Calibri"/>
          <w:b/>
          <w:bCs/>
          <w:i/>
          <w:color w:val="auto"/>
          <w:sz w:val="24"/>
          <w:szCs w:val="24"/>
        </w:rPr>
      </w:pPr>
      <w:r w:rsidRPr="00890170">
        <w:rPr>
          <w:rFonts w:ascii="Calibri" w:hAnsi="Calibri" w:cs="Calibri"/>
          <w:b/>
          <w:bCs/>
          <w:i/>
          <w:color w:val="auto"/>
          <w:sz w:val="24"/>
          <w:szCs w:val="24"/>
        </w:rPr>
        <w:t xml:space="preserve"> UMOWA Nr ………</w:t>
      </w:r>
    </w:p>
    <w:p w14:paraId="4FEC31A5" w14:textId="77777777" w:rsidR="0016674D" w:rsidRPr="00890170" w:rsidRDefault="006220D0" w:rsidP="003C7CD6">
      <w:pPr>
        <w:pStyle w:val="Tekstpodstawowy"/>
        <w:spacing w:after="0" w:line="271" w:lineRule="auto"/>
        <w:jc w:val="both"/>
        <w:rPr>
          <w:rFonts w:ascii="Calibri" w:hAnsi="Calibri" w:cs="Calibri"/>
          <w:b/>
          <w:iCs/>
          <w:sz w:val="24"/>
          <w:szCs w:val="24"/>
        </w:rPr>
      </w:pPr>
      <w:r w:rsidRPr="00890170">
        <w:rPr>
          <w:rFonts w:ascii="Calibri" w:hAnsi="Calibri" w:cs="Calibri"/>
          <w:bCs/>
          <w:iCs/>
          <w:sz w:val="24"/>
          <w:szCs w:val="24"/>
        </w:rPr>
        <w:t>w dniu ..................... r. w Warszawie pomiędzy</w:t>
      </w:r>
      <w:r w:rsidR="0016674D" w:rsidRPr="00890170">
        <w:rPr>
          <w:rFonts w:ascii="Calibri" w:hAnsi="Calibri" w:cs="Calibri"/>
          <w:bCs/>
          <w:iCs/>
          <w:sz w:val="24"/>
          <w:szCs w:val="24"/>
        </w:rPr>
        <w:t>:</w:t>
      </w:r>
      <w:r w:rsidRPr="00890170">
        <w:rPr>
          <w:rFonts w:ascii="Calibri" w:hAnsi="Calibri" w:cs="Calibri"/>
          <w:b/>
          <w:iCs/>
          <w:sz w:val="24"/>
          <w:szCs w:val="24"/>
        </w:rPr>
        <w:t xml:space="preserve"> </w:t>
      </w:r>
    </w:p>
    <w:p w14:paraId="6D2EE243" w14:textId="72E334EA" w:rsidR="006220D0" w:rsidRPr="00890170" w:rsidRDefault="006220D0" w:rsidP="003C7CD6">
      <w:pPr>
        <w:pStyle w:val="Tekstpodstawowy"/>
        <w:spacing w:after="0" w:line="271" w:lineRule="auto"/>
        <w:jc w:val="both"/>
        <w:rPr>
          <w:rFonts w:ascii="Calibri" w:hAnsi="Calibri" w:cs="Calibri"/>
          <w:b/>
          <w:iCs/>
          <w:sz w:val="24"/>
          <w:szCs w:val="24"/>
        </w:rPr>
      </w:pPr>
      <w:r w:rsidRPr="00890170">
        <w:rPr>
          <w:rFonts w:ascii="Calibri" w:hAnsi="Calibri" w:cs="Calibri"/>
          <w:iCs/>
          <w:sz w:val="24"/>
          <w:szCs w:val="24"/>
        </w:rPr>
        <w:t>Samodzielnym Wojewódzkim Zespołem Publicznych Zakładów Psychiatrycznej Opieki Zdrowotnej w Warszawie przy ul. Nowowiejskiej 27, 00-665 Warszawa, NIP 526-17-44-274, REGON: 000298070, zwanym w dalszej treści umowy „Zamawiającym”</w:t>
      </w:r>
      <w:r w:rsidRPr="00890170">
        <w:rPr>
          <w:rFonts w:ascii="Calibri" w:hAnsi="Calibri" w:cs="Calibri"/>
          <w:b/>
          <w:iCs/>
          <w:sz w:val="24"/>
          <w:szCs w:val="24"/>
        </w:rPr>
        <w:t xml:space="preserve">, </w:t>
      </w:r>
      <w:r w:rsidRPr="00890170">
        <w:rPr>
          <w:rFonts w:ascii="Calibri" w:hAnsi="Calibri" w:cs="Calibri"/>
          <w:bCs/>
          <w:iCs/>
          <w:sz w:val="24"/>
          <w:szCs w:val="24"/>
        </w:rPr>
        <w:t>reprezentowanym przez:</w:t>
      </w:r>
    </w:p>
    <w:p w14:paraId="3AAB0FDD" w14:textId="75797790" w:rsidR="006220D0" w:rsidRPr="00890170" w:rsidRDefault="006E03CA" w:rsidP="003C7CD6">
      <w:pPr>
        <w:pStyle w:val="Tekstpodstawowy"/>
        <w:spacing w:after="0" w:line="271" w:lineRule="auto"/>
        <w:rPr>
          <w:rFonts w:ascii="Calibri" w:hAnsi="Calibri" w:cs="Calibri"/>
          <w:i/>
          <w:sz w:val="24"/>
          <w:szCs w:val="24"/>
        </w:rPr>
      </w:pPr>
      <w:r>
        <w:rPr>
          <w:rFonts w:ascii="Calibri" w:hAnsi="Calibri" w:cs="Calibri"/>
          <w:i/>
          <w:sz w:val="24"/>
          <w:szCs w:val="24"/>
        </w:rPr>
        <w:t>……………………………..</w:t>
      </w:r>
      <w:r w:rsidR="006220D0" w:rsidRPr="00890170">
        <w:rPr>
          <w:rFonts w:ascii="Calibri" w:hAnsi="Calibri" w:cs="Calibri"/>
          <w:i/>
          <w:sz w:val="24"/>
          <w:szCs w:val="24"/>
        </w:rPr>
        <w:t xml:space="preserve"> –</w:t>
      </w:r>
      <w:r w:rsidR="0076747A" w:rsidRPr="00890170">
        <w:rPr>
          <w:rFonts w:ascii="Calibri" w:hAnsi="Calibri" w:cs="Calibri"/>
          <w:i/>
          <w:sz w:val="24"/>
          <w:szCs w:val="24"/>
        </w:rPr>
        <w:t xml:space="preserve"> </w:t>
      </w:r>
      <w:r>
        <w:rPr>
          <w:rFonts w:ascii="Calibri" w:hAnsi="Calibri" w:cs="Calibri"/>
          <w:i/>
          <w:sz w:val="24"/>
          <w:szCs w:val="24"/>
        </w:rPr>
        <w:t>…………………………….</w:t>
      </w:r>
      <w:r w:rsidR="006220D0" w:rsidRPr="00890170">
        <w:rPr>
          <w:rFonts w:ascii="Calibri" w:hAnsi="Calibri" w:cs="Calibri"/>
          <w:i/>
          <w:sz w:val="24"/>
          <w:szCs w:val="24"/>
        </w:rPr>
        <w:t>,</w:t>
      </w:r>
    </w:p>
    <w:p w14:paraId="4F8C5DF0" w14:textId="77777777" w:rsidR="006220D0" w:rsidRPr="00890170" w:rsidRDefault="006220D0" w:rsidP="003C7CD6">
      <w:pPr>
        <w:spacing w:line="271" w:lineRule="auto"/>
        <w:jc w:val="both"/>
        <w:rPr>
          <w:rFonts w:ascii="Calibri" w:hAnsi="Calibri" w:cs="Calibri"/>
          <w:sz w:val="24"/>
          <w:szCs w:val="24"/>
        </w:rPr>
      </w:pPr>
      <w:r w:rsidRPr="00890170">
        <w:rPr>
          <w:rFonts w:ascii="Calibri" w:hAnsi="Calibri" w:cs="Calibri"/>
          <w:sz w:val="24"/>
          <w:szCs w:val="24"/>
        </w:rPr>
        <w:t>a</w:t>
      </w:r>
    </w:p>
    <w:p w14:paraId="56FC930F" w14:textId="77777777" w:rsidR="006220D0" w:rsidRPr="00890170" w:rsidRDefault="006220D0" w:rsidP="003C7CD6">
      <w:pPr>
        <w:spacing w:line="271" w:lineRule="auto"/>
        <w:jc w:val="both"/>
        <w:rPr>
          <w:rFonts w:ascii="Calibri" w:hAnsi="Calibri" w:cs="Calibri"/>
          <w:bCs/>
          <w:iCs/>
          <w:sz w:val="24"/>
          <w:szCs w:val="24"/>
        </w:rPr>
      </w:pPr>
      <w:r w:rsidRPr="00890170">
        <w:rPr>
          <w:rFonts w:ascii="Calibri" w:hAnsi="Calibri" w:cs="Calibri"/>
          <w:sz w:val="24"/>
          <w:szCs w:val="24"/>
        </w:rPr>
        <w:t xml:space="preserve">…………………………………………………………………………………………………..………………………………………………………………………………………………….., zwaną w dalszej treści umowy </w:t>
      </w:r>
      <w:r w:rsidRPr="00890170">
        <w:rPr>
          <w:rFonts w:ascii="Calibri" w:hAnsi="Calibri" w:cs="Calibri"/>
          <w:b/>
          <w:sz w:val="24"/>
          <w:szCs w:val="24"/>
        </w:rPr>
        <w:t>„</w:t>
      </w:r>
      <w:r w:rsidRPr="00890170">
        <w:rPr>
          <w:rFonts w:ascii="Calibri" w:hAnsi="Calibri" w:cs="Calibri"/>
          <w:b/>
          <w:bCs/>
          <w:iCs/>
          <w:sz w:val="24"/>
          <w:szCs w:val="24"/>
        </w:rPr>
        <w:t>Wykonawcą”</w:t>
      </w:r>
      <w:r w:rsidRPr="00890170">
        <w:rPr>
          <w:rFonts w:ascii="Calibri" w:hAnsi="Calibri" w:cs="Calibri"/>
          <w:bCs/>
          <w:iCs/>
          <w:sz w:val="24"/>
          <w:szCs w:val="24"/>
        </w:rPr>
        <w:t xml:space="preserve">, </w:t>
      </w:r>
      <w:r w:rsidRPr="00890170">
        <w:rPr>
          <w:rFonts w:ascii="Calibri" w:hAnsi="Calibri" w:cs="Calibri"/>
          <w:sz w:val="24"/>
          <w:szCs w:val="24"/>
        </w:rPr>
        <w:t>reprezentowaną przez:</w:t>
      </w:r>
    </w:p>
    <w:p w14:paraId="32A27C3E" w14:textId="77777777" w:rsidR="006220D0" w:rsidRPr="00890170" w:rsidRDefault="006220D0" w:rsidP="003C7CD6">
      <w:pPr>
        <w:spacing w:line="271" w:lineRule="auto"/>
        <w:jc w:val="both"/>
        <w:rPr>
          <w:rFonts w:ascii="Calibri" w:hAnsi="Calibri" w:cs="Calibri"/>
          <w:sz w:val="24"/>
          <w:szCs w:val="24"/>
        </w:rPr>
      </w:pPr>
      <w:r w:rsidRPr="00890170">
        <w:rPr>
          <w:rFonts w:ascii="Calibri" w:hAnsi="Calibri" w:cs="Calibri"/>
          <w:sz w:val="24"/>
          <w:szCs w:val="24"/>
        </w:rPr>
        <w:t xml:space="preserve">-  …………………………………….. </w:t>
      </w:r>
    </w:p>
    <w:p w14:paraId="1E852F8A" w14:textId="77777777" w:rsidR="006220D0" w:rsidRPr="00890170" w:rsidRDefault="006220D0" w:rsidP="003C7CD6">
      <w:pPr>
        <w:spacing w:line="271" w:lineRule="auto"/>
        <w:jc w:val="both"/>
        <w:rPr>
          <w:rFonts w:ascii="Calibri" w:hAnsi="Calibri" w:cs="Calibri"/>
          <w:sz w:val="24"/>
          <w:szCs w:val="24"/>
        </w:rPr>
      </w:pPr>
    </w:p>
    <w:p w14:paraId="767D92E0" w14:textId="10B1F040" w:rsidR="006220D0" w:rsidRPr="00890170" w:rsidRDefault="006220D0" w:rsidP="003C7CD6">
      <w:pPr>
        <w:spacing w:line="271" w:lineRule="auto"/>
        <w:jc w:val="both"/>
        <w:rPr>
          <w:rFonts w:ascii="Calibri" w:hAnsi="Calibri" w:cs="Calibri"/>
          <w:sz w:val="24"/>
          <w:szCs w:val="24"/>
        </w:rPr>
      </w:pPr>
      <w:r w:rsidRPr="00890170">
        <w:rPr>
          <w:rFonts w:ascii="Calibri" w:hAnsi="Calibri" w:cs="Calibri"/>
          <w:sz w:val="24"/>
          <w:szCs w:val="24"/>
        </w:rPr>
        <w:t>w wyniku wyboru oferty Wykonawcy, w postępowaniu o udzielenie zamówienia prowadzonego w</w:t>
      </w:r>
      <w:r w:rsidR="00B370A9" w:rsidRPr="00890170">
        <w:rPr>
          <w:rFonts w:ascii="Calibri" w:hAnsi="Calibri" w:cs="Calibri"/>
          <w:bCs/>
          <w:sz w:val="24"/>
          <w:szCs w:val="24"/>
        </w:rPr>
        <w:t xml:space="preserve"> trybie przetargu nieograniczonego na podstawie art. 132 ustawy z dnia 11 września 2019 r. - Prawo zamówień publicznych (Dz. U. z 20</w:t>
      </w:r>
      <w:r w:rsidR="00EF77B3" w:rsidRPr="00890170">
        <w:rPr>
          <w:rFonts w:ascii="Calibri" w:hAnsi="Calibri" w:cs="Calibri"/>
          <w:bCs/>
          <w:sz w:val="24"/>
          <w:szCs w:val="24"/>
        </w:rPr>
        <w:t>2</w:t>
      </w:r>
      <w:r w:rsidR="00C92A1A">
        <w:rPr>
          <w:rFonts w:ascii="Calibri" w:hAnsi="Calibri" w:cs="Calibri"/>
          <w:bCs/>
          <w:sz w:val="24"/>
          <w:szCs w:val="24"/>
        </w:rPr>
        <w:t>3</w:t>
      </w:r>
      <w:r w:rsidR="00B370A9" w:rsidRPr="00890170">
        <w:rPr>
          <w:rFonts w:ascii="Calibri" w:hAnsi="Calibri" w:cs="Calibri"/>
          <w:bCs/>
          <w:sz w:val="24"/>
          <w:szCs w:val="24"/>
        </w:rPr>
        <w:t xml:space="preserve"> r. poz. </w:t>
      </w:r>
      <w:r w:rsidR="00EF77B3" w:rsidRPr="00036A04">
        <w:rPr>
          <w:rFonts w:ascii="Calibri" w:hAnsi="Calibri" w:cs="Calibri"/>
          <w:bCs/>
          <w:sz w:val="24"/>
          <w:szCs w:val="24"/>
        </w:rPr>
        <w:t>1</w:t>
      </w:r>
      <w:r w:rsidR="00C92A1A" w:rsidRPr="00036A04">
        <w:rPr>
          <w:rFonts w:ascii="Calibri" w:hAnsi="Calibri" w:cs="Calibri"/>
          <w:bCs/>
          <w:sz w:val="24"/>
          <w:szCs w:val="24"/>
        </w:rPr>
        <w:t>605</w:t>
      </w:r>
      <w:r w:rsidR="001F3936" w:rsidRPr="00036A04">
        <w:rPr>
          <w:rFonts w:ascii="Calibri" w:hAnsi="Calibri" w:cs="Calibri"/>
          <w:bCs/>
          <w:sz w:val="24"/>
          <w:szCs w:val="24"/>
        </w:rPr>
        <w:t>,</w:t>
      </w:r>
      <w:r w:rsidR="00C92A1A" w:rsidRPr="00036A04">
        <w:rPr>
          <w:rFonts w:ascii="Calibri" w:hAnsi="Calibri" w:cs="Calibri"/>
          <w:bCs/>
          <w:sz w:val="24"/>
          <w:szCs w:val="24"/>
        </w:rPr>
        <w:t xml:space="preserve"> 1720</w:t>
      </w:r>
      <w:r w:rsidR="001F3936" w:rsidRPr="00036A04">
        <w:rPr>
          <w:rFonts w:ascii="Calibri" w:hAnsi="Calibri" w:cs="Calibri"/>
          <w:bCs/>
          <w:sz w:val="24"/>
          <w:szCs w:val="24"/>
        </w:rPr>
        <w:t xml:space="preserve"> i 2274</w:t>
      </w:r>
      <w:r w:rsidR="0016674D" w:rsidRPr="00036A04">
        <w:rPr>
          <w:rFonts w:ascii="Calibri" w:hAnsi="Calibri" w:cs="Calibri"/>
          <w:bCs/>
          <w:sz w:val="24"/>
          <w:szCs w:val="24"/>
        </w:rPr>
        <w:t xml:space="preserve">, zwanej </w:t>
      </w:r>
      <w:r w:rsidR="0016674D" w:rsidRPr="00890170">
        <w:rPr>
          <w:rFonts w:ascii="Calibri" w:hAnsi="Calibri" w:cs="Calibri"/>
          <w:bCs/>
          <w:sz w:val="24"/>
          <w:szCs w:val="24"/>
        </w:rPr>
        <w:t xml:space="preserve">dalej w treści umowy </w:t>
      </w:r>
      <w:r w:rsidR="009043D0">
        <w:rPr>
          <w:rFonts w:ascii="Calibri" w:hAnsi="Calibri" w:cs="Calibri"/>
          <w:bCs/>
          <w:sz w:val="24"/>
          <w:szCs w:val="24"/>
        </w:rPr>
        <w:t>„</w:t>
      </w:r>
      <w:r w:rsidR="0016674D" w:rsidRPr="00890170">
        <w:rPr>
          <w:rFonts w:ascii="Calibri" w:hAnsi="Calibri" w:cs="Calibri"/>
          <w:bCs/>
          <w:sz w:val="24"/>
          <w:szCs w:val="24"/>
        </w:rPr>
        <w:t>ustawą</w:t>
      </w:r>
      <w:r w:rsidR="009043D0">
        <w:rPr>
          <w:rFonts w:ascii="Calibri" w:hAnsi="Calibri" w:cs="Calibri"/>
          <w:bCs/>
          <w:sz w:val="24"/>
          <w:szCs w:val="24"/>
        </w:rPr>
        <w:t>”</w:t>
      </w:r>
      <w:r w:rsidR="0016674D" w:rsidRPr="00890170">
        <w:rPr>
          <w:rFonts w:ascii="Calibri" w:hAnsi="Calibri" w:cs="Calibri"/>
          <w:bCs/>
          <w:sz w:val="24"/>
          <w:szCs w:val="24"/>
        </w:rPr>
        <w:t xml:space="preserve"> lub </w:t>
      </w:r>
      <w:r w:rsidR="009043D0">
        <w:rPr>
          <w:rFonts w:ascii="Calibri" w:hAnsi="Calibri" w:cs="Calibri"/>
          <w:bCs/>
          <w:sz w:val="24"/>
          <w:szCs w:val="24"/>
        </w:rPr>
        <w:t>„</w:t>
      </w:r>
      <w:r w:rsidR="0016674D" w:rsidRPr="00890170">
        <w:rPr>
          <w:rFonts w:ascii="Calibri" w:hAnsi="Calibri" w:cs="Calibri"/>
          <w:bCs/>
          <w:sz w:val="24"/>
          <w:szCs w:val="24"/>
        </w:rPr>
        <w:t>PZP</w:t>
      </w:r>
      <w:r w:rsidR="009043D0">
        <w:rPr>
          <w:rFonts w:ascii="Calibri" w:hAnsi="Calibri" w:cs="Calibri"/>
          <w:bCs/>
          <w:sz w:val="24"/>
          <w:szCs w:val="24"/>
        </w:rPr>
        <w:t>”</w:t>
      </w:r>
      <w:r w:rsidR="00B370A9" w:rsidRPr="00890170">
        <w:rPr>
          <w:rFonts w:ascii="Calibri" w:hAnsi="Calibri" w:cs="Calibri"/>
          <w:bCs/>
          <w:sz w:val="24"/>
          <w:szCs w:val="24"/>
        </w:rPr>
        <w:t>)</w:t>
      </w:r>
      <w:r w:rsidRPr="00890170">
        <w:rPr>
          <w:rFonts w:ascii="Calibri" w:hAnsi="Calibri" w:cs="Calibri"/>
          <w:bCs/>
          <w:sz w:val="24"/>
          <w:szCs w:val="24"/>
        </w:rPr>
        <w:t>, Strony zawierają umowę o następującej treści:</w:t>
      </w:r>
      <w:r w:rsidRPr="00890170">
        <w:rPr>
          <w:rFonts w:ascii="Calibri" w:hAnsi="Calibri" w:cs="Calibri"/>
          <w:sz w:val="24"/>
          <w:szCs w:val="24"/>
        </w:rPr>
        <w:t xml:space="preserve"> </w:t>
      </w:r>
    </w:p>
    <w:p w14:paraId="4A78A219" w14:textId="77777777" w:rsidR="006220D0" w:rsidRPr="00890170" w:rsidRDefault="006220D0" w:rsidP="003C7CD6">
      <w:pPr>
        <w:spacing w:line="271" w:lineRule="auto"/>
        <w:jc w:val="center"/>
        <w:rPr>
          <w:rFonts w:ascii="Calibri" w:hAnsi="Calibri" w:cs="Calibri"/>
          <w:b/>
          <w:sz w:val="24"/>
          <w:szCs w:val="24"/>
        </w:rPr>
      </w:pPr>
    </w:p>
    <w:p w14:paraId="10EF6357" w14:textId="77777777" w:rsidR="006220D0" w:rsidRPr="00890170" w:rsidRDefault="006220D0" w:rsidP="003C7CD6">
      <w:pPr>
        <w:spacing w:line="271" w:lineRule="auto"/>
        <w:jc w:val="center"/>
        <w:rPr>
          <w:rFonts w:ascii="Calibri" w:hAnsi="Calibri" w:cs="Calibri"/>
          <w:b/>
          <w:sz w:val="24"/>
          <w:szCs w:val="24"/>
        </w:rPr>
      </w:pPr>
      <w:r w:rsidRPr="00890170">
        <w:rPr>
          <w:rFonts w:ascii="Calibri" w:hAnsi="Calibri" w:cs="Calibri"/>
          <w:b/>
          <w:sz w:val="24"/>
          <w:szCs w:val="24"/>
        </w:rPr>
        <w:t xml:space="preserve">§ 1 </w:t>
      </w:r>
    </w:p>
    <w:p w14:paraId="2A8BFAEA" w14:textId="4EBA36AA" w:rsidR="006220D0" w:rsidRPr="00890170" w:rsidRDefault="006220D0" w:rsidP="00890170">
      <w:pPr>
        <w:spacing w:line="271" w:lineRule="auto"/>
        <w:jc w:val="center"/>
        <w:rPr>
          <w:rFonts w:ascii="Calibri" w:hAnsi="Calibri" w:cs="Calibri"/>
          <w:b/>
          <w:sz w:val="24"/>
          <w:szCs w:val="24"/>
        </w:rPr>
      </w:pPr>
      <w:r w:rsidRPr="00890170">
        <w:rPr>
          <w:rFonts w:ascii="Calibri" w:hAnsi="Calibri" w:cs="Calibri"/>
          <w:b/>
          <w:sz w:val="24"/>
          <w:szCs w:val="24"/>
        </w:rPr>
        <w:t>DEFINICJE</w:t>
      </w:r>
    </w:p>
    <w:p w14:paraId="5725B008" w14:textId="77777777" w:rsidR="006220D0" w:rsidRPr="00890170" w:rsidRDefault="006220D0" w:rsidP="001F3936">
      <w:pPr>
        <w:spacing w:line="271" w:lineRule="auto"/>
        <w:jc w:val="both"/>
        <w:rPr>
          <w:rFonts w:ascii="Calibri" w:hAnsi="Calibri" w:cs="Calibri"/>
          <w:sz w:val="24"/>
          <w:szCs w:val="24"/>
        </w:rPr>
      </w:pPr>
      <w:r w:rsidRPr="00890170">
        <w:rPr>
          <w:rFonts w:ascii="Calibri" w:hAnsi="Calibri" w:cs="Calibri"/>
          <w:sz w:val="24"/>
          <w:szCs w:val="24"/>
        </w:rPr>
        <w:t xml:space="preserve">W niniejszej Umowie następujące wyrażenia i określenia będą miały znaczenie zgodnie </w:t>
      </w:r>
      <w:r w:rsidRPr="00890170">
        <w:rPr>
          <w:rFonts w:ascii="Calibri" w:hAnsi="Calibri" w:cs="Calibri"/>
          <w:sz w:val="24"/>
          <w:szCs w:val="24"/>
        </w:rPr>
        <w:br/>
        <w:t>z podanymi poniżej definicjami, zapisanymi dużą literą w celu podkreślenia, że są to pojęcia zdefiniowane:</w:t>
      </w:r>
    </w:p>
    <w:p w14:paraId="5BDF189E" w14:textId="77777777" w:rsidR="006220D0" w:rsidRPr="00890170" w:rsidRDefault="006220D0" w:rsidP="00303E91">
      <w:pPr>
        <w:numPr>
          <w:ilvl w:val="0"/>
          <w:numId w:val="26"/>
        </w:numPr>
        <w:suppressAutoHyphens/>
        <w:spacing w:line="271" w:lineRule="auto"/>
        <w:ind w:left="720" w:hanging="294"/>
        <w:jc w:val="both"/>
        <w:rPr>
          <w:rFonts w:ascii="Calibri" w:hAnsi="Calibri" w:cs="Calibri"/>
          <w:sz w:val="24"/>
          <w:szCs w:val="24"/>
        </w:rPr>
      </w:pPr>
      <w:r w:rsidRPr="00890170">
        <w:rPr>
          <w:rFonts w:ascii="Calibri" w:hAnsi="Calibri" w:cs="Calibri"/>
          <w:b/>
          <w:sz w:val="24"/>
          <w:szCs w:val="24"/>
        </w:rPr>
        <w:t xml:space="preserve">Strony </w:t>
      </w:r>
      <w:r w:rsidRPr="00890170">
        <w:rPr>
          <w:rFonts w:ascii="Calibri" w:hAnsi="Calibri" w:cs="Calibri"/>
          <w:sz w:val="24"/>
          <w:szCs w:val="24"/>
        </w:rPr>
        <w:t>– Zamawiający i Wykonawca, wymienieni w komparycji Umowy;</w:t>
      </w:r>
    </w:p>
    <w:p w14:paraId="18C04CF4" w14:textId="77777777" w:rsidR="006220D0" w:rsidRPr="00890170" w:rsidRDefault="006220D0" w:rsidP="00303E91">
      <w:pPr>
        <w:numPr>
          <w:ilvl w:val="0"/>
          <w:numId w:val="26"/>
        </w:numPr>
        <w:suppressAutoHyphens/>
        <w:spacing w:line="271" w:lineRule="auto"/>
        <w:ind w:left="720" w:hanging="294"/>
        <w:jc w:val="both"/>
        <w:rPr>
          <w:rFonts w:ascii="Calibri" w:hAnsi="Calibri" w:cs="Calibri"/>
          <w:sz w:val="24"/>
          <w:szCs w:val="24"/>
        </w:rPr>
      </w:pPr>
      <w:r w:rsidRPr="00890170">
        <w:rPr>
          <w:rFonts w:ascii="Calibri" w:hAnsi="Calibri" w:cs="Calibri"/>
          <w:b/>
          <w:sz w:val="24"/>
          <w:szCs w:val="24"/>
        </w:rPr>
        <w:t>Umowa</w:t>
      </w:r>
      <w:r w:rsidRPr="00890170">
        <w:rPr>
          <w:rFonts w:ascii="Calibri" w:hAnsi="Calibri" w:cs="Calibri"/>
          <w:sz w:val="24"/>
          <w:szCs w:val="24"/>
        </w:rPr>
        <w:t xml:space="preserve"> – niniejsza Umowa wraz z załącznikami regulująca prawa i obowiązki Stron wynikające z niej i związane z jej wykonaniem;</w:t>
      </w:r>
    </w:p>
    <w:p w14:paraId="2454E12B" w14:textId="77777777" w:rsidR="006220D0" w:rsidRPr="00890170" w:rsidRDefault="006220D0" w:rsidP="00303E91">
      <w:pPr>
        <w:numPr>
          <w:ilvl w:val="0"/>
          <w:numId w:val="26"/>
        </w:numPr>
        <w:suppressAutoHyphens/>
        <w:spacing w:line="271" w:lineRule="auto"/>
        <w:ind w:left="720" w:hanging="294"/>
        <w:jc w:val="both"/>
        <w:rPr>
          <w:rFonts w:ascii="Calibri" w:hAnsi="Calibri" w:cs="Calibri"/>
          <w:sz w:val="24"/>
          <w:szCs w:val="24"/>
        </w:rPr>
      </w:pPr>
      <w:r w:rsidRPr="00890170">
        <w:rPr>
          <w:rFonts w:ascii="Calibri" w:hAnsi="Calibri" w:cs="Calibri"/>
          <w:b/>
          <w:sz w:val="24"/>
          <w:szCs w:val="24"/>
        </w:rPr>
        <w:t>Obiekty</w:t>
      </w:r>
      <w:r w:rsidRPr="00890170">
        <w:rPr>
          <w:rFonts w:ascii="Calibri" w:hAnsi="Calibri" w:cs="Calibri"/>
          <w:sz w:val="24"/>
          <w:szCs w:val="24"/>
        </w:rPr>
        <w:t>:</w:t>
      </w:r>
    </w:p>
    <w:p w14:paraId="674EEEC2" w14:textId="77777777" w:rsidR="006220D0" w:rsidRPr="00890170" w:rsidRDefault="006220D0" w:rsidP="00303E91">
      <w:pPr>
        <w:numPr>
          <w:ilvl w:val="1"/>
          <w:numId w:val="26"/>
        </w:numPr>
        <w:tabs>
          <w:tab w:val="left" w:pos="993"/>
        </w:tabs>
        <w:suppressAutoHyphens/>
        <w:spacing w:line="271" w:lineRule="auto"/>
        <w:ind w:left="993" w:hanging="284"/>
        <w:jc w:val="both"/>
        <w:rPr>
          <w:rFonts w:ascii="Calibri" w:hAnsi="Calibri" w:cs="Calibri"/>
          <w:sz w:val="24"/>
          <w:szCs w:val="24"/>
        </w:rPr>
      </w:pPr>
      <w:r w:rsidRPr="00890170">
        <w:rPr>
          <w:rFonts w:ascii="Calibri" w:hAnsi="Calibri" w:cs="Calibri"/>
          <w:sz w:val="24"/>
          <w:szCs w:val="24"/>
        </w:rPr>
        <w:t>kompleks budynków Zamawiającego położnych przy ul. Nowowiejskiej 27 w Warszawie,</w:t>
      </w:r>
    </w:p>
    <w:p w14:paraId="29D36F07" w14:textId="7DD122D1" w:rsidR="006220D0" w:rsidRPr="00890170" w:rsidRDefault="00555B60" w:rsidP="00303E91">
      <w:pPr>
        <w:numPr>
          <w:ilvl w:val="1"/>
          <w:numId w:val="26"/>
        </w:numPr>
        <w:tabs>
          <w:tab w:val="left" w:pos="993"/>
        </w:tabs>
        <w:suppressAutoHyphens/>
        <w:spacing w:line="271" w:lineRule="auto"/>
        <w:ind w:left="993" w:hanging="284"/>
        <w:jc w:val="both"/>
        <w:rPr>
          <w:rFonts w:ascii="Calibri" w:hAnsi="Calibri" w:cs="Calibri"/>
          <w:sz w:val="24"/>
          <w:szCs w:val="24"/>
        </w:rPr>
      </w:pPr>
      <w:r>
        <w:rPr>
          <w:rFonts w:ascii="Calibri" w:hAnsi="Calibri" w:cs="Calibri"/>
          <w:sz w:val="24"/>
          <w:szCs w:val="24"/>
        </w:rPr>
        <w:t xml:space="preserve">kompleks </w:t>
      </w:r>
      <w:r w:rsidR="006220D0" w:rsidRPr="00890170">
        <w:rPr>
          <w:rFonts w:ascii="Calibri" w:hAnsi="Calibri" w:cs="Calibri"/>
          <w:sz w:val="24"/>
          <w:szCs w:val="24"/>
        </w:rPr>
        <w:t>budynk</w:t>
      </w:r>
      <w:r>
        <w:rPr>
          <w:rFonts w:ascii="Calibri" w:hAnsi="Calibri" w:cs="Calibri"/>
          <w:sz w:val="24"/>
          <w:szCs w:val="24"/>
        </w:rPr>
        <w:t>ów</w:t>
      </w:r>
      <w:r w:rsidR="006220D0" w:rsidRPr="00890170">
        <w:rPr>
          <w:rFonts w:ascii="Calibri" w:hAnsi="Calibri" w:cs="Calibri"/>
          <w:sz w:val="24"/>
          <w:szCs w:val="24"/>
        </w:rPr>
        <w:t xml:space="preserve"> Zamawiającego położone w Rasztowie ul. Cypriana Kamila Norwida 2 w gminie Klembów,</w:t>
      </w:r>
    </w:p>
    <w:p w14:paraId="7955FE47" w14:textId="77777777" w:rsidR="00C16299" w:rsidRPr="00890170" w:rsidRDefault="00C16299" w:rsidP="00C16299">
      <w:pPr>
        <w:numPr>
          <w:ilvl w:val="1"/>
          <w:numId w:val="26"/>
        </w:numPr>
        <w:tabs>
          <w:tab w:val="left" w:pos="993"/>
        </w:tabs>
        <w:suppressAutoHyphens/>
        <w:spacing w:line="271" w:lineRule="auto"/>
        <w:ind w:left="993" w:hanging="284"/>
        <w:jc w:val="both"/>
        <w:rPr>
          <w:rFonts w:ascii="Calibri" w:hAnsi="Calibri" w:cs="Calibri"/>
          <w:sz w:val="24"/>
          <w:szCs w:val="24"/>
        </w:rPr>
      </w:pPr>
      <w:r w:rsidRPr="00890170">
        <w:rPr>
          <w:rFonts w:ascii="Calibri" w:hAnsi="Calibri" w:cs="Calibri"/>
          <w:sz w:val="24"/>
          <w:szCs w:val="24"/>
        </w:rPr>
        <w:t>budynki Zamawiającego położone przy ul. Dolnej 42 w Warszawie,</w:t>
      </w:r>
    </w:p>
    <w:p w14:paraId="3C812178" w14:textId="77777777" w:rsidR="006220D0" w:rsidRPr="00890170" w:rsidRDefault="006220D0" w:rsidP="00303E91">
      <w:pPr>
        <w:numPr>
          <w:ilvl w:val="1"/>
          <w:numId w:val="26"/>
        </w:numPr>
        <w:tabs>
          <w:tab w:val="left" w:pos="993"/>
        </w:tabs>
        <w:suppressAutoHyphens/>
        <w:spacing w:line="271" w:lineRule="auto"/>
        <w:ind w:left="993" w:hanging="284"/>
        <w:jc w:val="both"/>
        <w:rPr>
          <w:rFonts w:ascii="Calibri" w:hAnsi="Calibri" w:cs="Calibri"/>
          <w:sz w:val="24"/>
          <w:szCs w:val="24"/>
        </w:rPr>
      </w:pPr>
      <w:r w:rsidRPr="00890170">
        <w:rPr>
          <w:rFonts w:ascii="Calibri" w:hAnsi="Calibri" w:cs="Calibri"/>
          <w:sz w:val="24"/>
          <w:szCs w:val="24"/>
        </w:rPr>
        <w:t>lokal Zamawiającego położny przy ul. Puławskiej 87/89 w Warszawie,</w:t>
      </w:r>
    </w:p>
    <w:p w14:paraId="2675FB3E" w14:textId="4EDC9B96" w:rsidR="00B60919" w:rsidRPr="001F3936" w:rsidRDefault="006220D0" w:rsidP="001F3936">
      <w:pPr>
        <w:pStyle w:val="NormalnyWeb"/>
        <w:numPr>
          <w:ilvl w:val="0"/>
          <w:numId w:val="26"/>
        </w:numPr>
        <w:tabs>
          <w:tab w:val="clear" w:pos="360"/>
        </w:tabs>
        <w:spacing w:before="120" w:after="150"/>
        <w:ind w:left="709"/>
        <w:jc w:val="both"/>
        <w:rPr>
          <w:rFonts w:ascii="Calibri" w:eastAsia="Arial" w:hAnsi="Calibri" w:cs="Calibri"/>
        </w:rPr>
      </w:pPr>
      <w:r w:rsidRPr="00890170">
        <w:rPr>
          <w:rFonts w:ascii="Calibri" w:hAnsi="Calibri" w:cs="Calibri"/>
          <w:b/>
        </w:rPr>
        <w:t xml:space="preserve">Usługa ochrony </w:t>
      </w:r>
      <w:r w:rsidRPr="00890170">
        <w:rPr>
          <w:rFonts w:ascii="Calibri" w:hAnsi="Calibri" w:cs="Calibri"/>
        </w:rPr>
        <w:t xml:space="preserve">– </w:t>
      </w:r>
      <w:r w:rsidRPr="00FC5937">
        <w:rPr>
          <w:rFonts w:ascii="Calibri" w:eastAsia="Arial" w:hAnsi="Calibri" w:cs="Calibri"/>
        </w:rPr>
        <w:t xml:space="preserve">świadczenie </w:t>
      </w:r>
      <w:r w:rsidR="00B60919" w:rsidRPr="001F3936">
        <w:rPr>
          <w:rFonts w:ascii="Calibri" w:eastAsia="Arial" w:hAnsi="Calibri" w:cs="Calibri"/>
        </w:rPr>
        <w:t>ochrony osób i mienia realizowanych w formie bezpośredniej ochrony fizycznej</w:t>
      </w:r>
      <w:r w:rsidR="00591BAD" w:rsidRPr="001F3936">
        <w:rPr>
          <w:rFonts w:ascii="Calibri" w:eastAsia="Arial" w:hAnsi="Calibri" w:cs="Calibri"/>
        </w:rPr>
        <w:t xml:space="preserve"> </w:t>
      </w:r>
      <w:r w:rsidR="00B60919" w:rsidRPr="001F3936">
        <w:rPr>
          <w:rFonts w:ascii="Calibri" w:eastAsia="Arial" w:hAnsi="Calibri" w:cs="Calibri"/>
        </w:rPr>
        <w:t>stałej lub doraźnej</w:t>
      </w:r>
      <w:r w:rsidR="00591BAD" w:rsidRPr="001F3936">
        <w:rPr>
          <w:rFonts w:ascii="Calibri" w:eastAsia="Arial" w:hAnsi="Calibri" w:cs="Calibri"/>
        </w:rPr>
        <w:t xml:space="preserve"> oraz </w:t>
      </w:r>
      <w:r w:rsidR="00B60919" w:rsidRPr="001F3936">
        <w:rPr>
          <w:rFonts w:ascii="Calibri" w:eastAsia="Arial" w:hAnsi="Calibri" w:cs="Calibri"/>
        </w:rPr>
        <w:t xml:space="preserve">stałym dozorze sygnałów przesyłanych, gromadzonych i przetwarzanych w elektronicznych urządzeniach </w:t>
      </w:r>
      <w:r w:rsidR="001F3936">
        <w:rPr>
          <w:rFonts w:ascii="Calibri" w:eastAsia="Arial" w:hAnsi="Calibri" w:cs="Calibri"/>
        </w:rPr>
        <w:br/>
      </w:r>
      <w:r w:rsidR="00B60919" w:rsidRPr="001F3936">
        <w:rPr>
          <w:rFonts w:ascii="Calibri" w:eastAsia="Arial" w:hAnsi="Calibri" w:cs="Calibri"/>
        </w:rPr>
        <w:t>i systemach alarmowych</w:t>
      </w:r>
      <w:r w:rsidR="00591BAD" w:rsidRPr="001F3936">
        <w:rPr>
          <w:rFonts w:ascii="Calibri" w:eastAsia="Arial" w:hAnsi="Calibri" w:cs="Calibri"/>
        </w:rPr>
        <w:t xml:space="preserve"> w obiektach Zamawiającego</w:t>
      </w:r>
      <w:r w:rsidR="00B60919" w:rsidRPr="001F3936">
        <w:rPr>
          <w:rFonts w:ascii="Calibri" w:eastAsia="Arial" w:hAnsi="Calibri" w:cs="Calibri"/>
        </w:rPr>
        <w:t>,</w:t>
      </w:r>
    </w:p>
    <w:p w14:paraId="57FD43C8" w14:textId="77777777" w:rsidR="00F87D14" w:rsidRPr="00890170" w:rsidRDefault="00F87D14" w:rsidP="003C7CD6">
      <w:pPr>
        <w:tabs>
          <w:tab w:val="left" w:pos="5245"/>
        </w:tabs>
        <w:spacing w:line="271" w:lineRule="auto"/>
        <w:rPr>
          <w:rFonts w:ascii="Calibri" w:hAnsi="Calibri" w:cs="Calibri"/>
          <w:b/>
          <w:sz w:val="24"/>
          <w:szCs w:val="24"/>
        </w:rPr>
      </w:pPr>
    </w:p>
    <w:p w14:paraId="46079876" w14:textId="77777777" w:rsidR="006220D0" w:rsidRPr="00890170" w:rsidRDefault="006220D0" w:rsidP="003C7CD6">
      <w:pPr>
        <w:tabs>
          <w:tab w:val="left" w:pos="5245"/>
        </w:tabs>
        <w:spacing w:line="271" w:lineRule="auto"/>
        <w:jc w:val="center"/>
        <w:rPr>
          <w:rFonts w:ascii="Calibri" w:hAnsi="Calibri" w:cs="Calibri"/>
          <w:b/>
          <w:sz w:val="24"/>
          <w:szCs w:val="24"/>
        </w:rPr>
      </w:pPr>
      <w:r w:rsidRPr="00890170">
        <w:rPr>
          <w:rFonts w:ascii="Calibri" w:hAnsi="Calibri" w:cs="Calibri"/>
          <w:b/>
          <w:sz w:val="24"/>
          <w:szCs w:val="24"/>
        </w:rPr>
        <w:t>§ 2</w:t>
      </w:r>
    </w:p>
    <w:p w14:paraId="7CD16F18" w14:textId="58CFFC89" w:rsidR="006220D0" w:rsidRPr="00890170" w:rsidRDefault="006220D0" w:rsidP="00890170">
      <w:pPr>
        <w:tabs>
          <w:tab w:val="left" w:pos="5245"/>
        </w:tabs>
        <w:spacing w:line="271" w:lineRule="auto"/>
        <w:jc w:val="center"/>
        <w:rPr>
          <w:rFonts w:ascii="Calibri" w:hAnsi="Calibri" w:cs="Calibri"/>
          <w:b/>
          <w:sz w:val="24"/>
          <w:szCs w:val="24"/>
        </w:rPr>
      </w:pPr>
      <w:r w:rsidRPr="00890170">
        <w:rPr>
          <w:rFonts w:ascii="Calibri" w:hAnsi="Calibri" w:cs="Calibri"/>
          <w:b/>
          <w:sz w:val="24"/>
          <w:szCs w:val="24"/>
        </w:rPr>
        <w:t>PRZEDMIOT UMOWY</w:t>
      </w:r>
    </w:p>
    <w:p w14:paraId="099FEE06" w14:textId="448A9177" w:rsidR="006220D0" w:rsidRPr="00890170" w:rsidRDefault="006220D0" w:rsidP="00303E91">
      <w:pPr>
        <w:numPr>
          <w:ilvl w:val="0"/>
          <w:numId w:val="27"/>
        </w:numPr>
        <w:tabs>
          <w:tab w:val="num" w:pos="426"/>
        </w:tabs>
        <w:suppressAutoHyphens/>
        <w:overflowPunct w:val="0"/>
        <w:autoSpaceDE w:val="0"/>
        <w:spacing w:line="271" w:lineRule="auto"/>
        <w:ind w:left="426" w:hanging="426"/>
        <w:jc w:val="both"/>
        <w:textAlignment w:val="baseline"/>
        <w:rPr>
          <w:rFonts w:ascii="Calibri" w:hAnsi="Calibri" w:cs="Calibri"/>
          <w:sz w:val="24"/>
          <w:szCs w:val="24"/>
        </w:rPr>
      </w:pPr>
      <w:r w:rsidRPr="00890170">
        <w:rPr>
          <w:rFonts w:ascii="Calibri" w:hAnsi="Calibri" w:cs="Calibri"/>
          <w:sz w:val="24"/>
          <w:szCs w:val="24"/>
        </w:rPr>
        <w:t xml:space="preserve">Wykonawca zobowiązuje się świadczyć na rzecz Zamawiającego </w:t>
      </w:r>
      <w:r w:rsidR="00866B80">
        <w:rPr>
          <w:rFonts w:ascii="Calibri" w:hAnsi="Calibri" w:cs="Calibri"/>
          <w:sz w:val="24"/>
          <w:szCs w:val="24"/>
        </w:rPr>
        <w:t>Usługi ochrony</w:t>
      </w:r>
      <w:r w:rsidR="00672314">
        <w:rPr>
          <w:rFonts w:ascii="Calibri" w:hAnsi="Calibri" w:cs="Calibri"/>
          <w:sz w:val="24"/>
          <w:szCs w:val="24"/>
        </w:rPr>
        <w:t xml:space="preserve"> zgodnie </w:t>
      </w:r>
      <w:r w:rsidRPr="00890170">
        <w:rPr>
          <w:rFonts w:ascii="Calibri" w:hAnsi="Calibri" w:cs="Calibri"/>
          <w:sz w:val="24"/>
          <w:szCs w:val="24"/>
        </w:rPr>
        <w:t>z ofertą Wykonawcy z dnia ……………………. stanowiącą załącznik nr 1 do Umowy</w:t>
      </w:r>
      <w:r w:rsidR="00672314">
        <w:rPr>
          <w:rFonts w:ascii="Calibri" w:hAnsi="Calibri" w:cs="Calibri"/>
          <w:sz w:val="24"/>
          <w:szCs w:val="24"/>
        </w:rPr>
        <w:t xml:space="preserve"> oraz Opisem Przedmiotu </w:t>
      </w:r>
      <w:r w:rsidR="007F3254">
        <w:rPr>
          <w:rFonts w:ascii="Calibri" w:hAnsi="Calibri" w:cs="Calibri"/>
          <w:sz w:val="24"/>
          <w:szCs w:val="24"/>
        </w:rPr>
        <w:t xml:space="preserve">Zamówienia stanowiącym </w:t>
      </w:r>
      <w:r w:rsidR="00672314">
        <w:rPr>
          <w:rFonts w:ascii="Calibri" w:hAnsi="Calibri" w:cs="Calibri"/>
          <w:sz w:val="24"/>
          <w:szCs w:val="24"/>
        </w:rPr>
        <w:t xml:space="preserve">załącznikiem nr 2 do </w:t>
      </w:r>
      <w:r w:rsidR="007F3254">
        <w:rPr>
          <w:rFonts w:ascii="Calibri" w:hAnsi="Calibri" w:cs="Calibri"/>
          <w:sz w:val="24"/>
          <w:szCs w:val="24"/>
        </w:rPr>
        <w:t>U</w:t>
      </w:r>
      <w:r w:rsidR="00672314">
        <w:rPr>
          <w:rFonts w:ascii="Calibri" w:hAnsi="Calibri" w:cs="Calibri"/>
          <w:sz w:val="24"/>
          <w:szCs w:val="24"/>
        </w:rPr>
        <w:t>mowy</w:t>
      </w:r>
      <w:r w:rsidRPr="00890170">
        <w:rPr>
          <w:rFonts w:ascii="Calibri" w:hAnsi="Calibri" w:cs="Calibri"/>
          <w:sz w:val="24"/>
          <w:szCs w:val="24"/>
        </w:rPr>
        <w:t>.</w:t>
      </w:r>
    </w:p>
    <w:p w14:paraId="577B0ADC" w14:textId="09F74BCA" w:rsidR="006220D0" w:rsidRPr="00890170" w:rsidRDefault="00F84766" w:rsidP="00303E91">
      <w:pPr>
        <w:numPr>
          <w:ilvl w:val="0"/>
          <w:numId w:val="27"/>
        </w:numPr>
        <w:tabs>
          <w:tab w:val="num" w:pos="426"/>
        </w:tabs>
        <w:suppressAutoHyphens/>
        <w:overflowPunct w:val="0"/>
        <w:autoSpaceDE w:val="0"/>
        <w:spacing w:line="271" w:lineRule="auto"/>
        <w:ind w:left="426" w:hanging="426"/>
        <w:jc w:val="both"/>
        <w:textAlignment w:val="baseline"/>
        <w:rPr>
          <w:rFonts w:ascii="Calibri" w:hAnsi="Calibri" w:cs="Calibri"/>
          <w:sz w:val="24"/>
          <w:szCs w:val="24"/>
        </w:rPr>
      </w:pPr>
      <w:r>
        <w:rPr>
          <w:rFonts w:ascii="Calibri" w:hAnsi="Calibri" w:cs="Calibri"/>
          <w:sz w:val="24"/>
          <w:szCs w:val="24"/>
        </w:rPr>
        <w:lastRenderedPageBreak/>
        <w:t>O</w:t>
      </w:r>
      <w:r w:rsidR="006220D0" w:rsidRPr="00890170">
        <w:rPr>
          <w:rFonts w:ascii="Calibri" w:hAnsi="Calibri" w:cs="Calibri"/>
          <w:sz w:val="24"/>
          <w:szCs w:val="24"/>
        </w:rPr>
        <w:t xml:space="preserve">pis </w:t>
      </w:r>
      <w:r>
        <w:rPr>
          <w:rFonts w:ascii="Calibri" w:hAnsi="Calibri" w:cs="Calibri"/>
          <w:sz w:val="24"/>
          <w:szCs w:val="24"/>
        </w:rPr>
        <w:t>P</w:t>
      </w:r>
      <w:r w:rsidR="006220D0" w:rsidRPr="00890170">
        <w:rPr>
          <w:rFonts w:ascii="Calibri" w:hAnsi="Calibri" w:cs="Calibri"/>
          <w:sz w:val="24"/>
          <w:szCs w:val="24"/>
        </w:rPr>
        <w:t xml:space="preserve">rzedmiotu </w:t>
      </w:r>
      <w:r>
        <w:rPr>
          <w:rFonts w:ascii="Calibri" w:hAnsi="Calibri" w:cs="Calibri"/>
          <w:sz w:val="24"/>
          <w:szCs w:val="24"/>
        </w:rPr>
        <w:t>Zamówie</w:t>
      </w:r>
      <w:r w:rsidR="009053F1">
        <w:rPr>
          <w:rFonts w:ascii="Calibri" w:hAnsi="Calibri" w:cs="Calibri"/>
          <w:sz w:val="24"/>
          <w:szCs w:val="24"/>
        </w:rPr>
        <w:t>ni</w:t>
      </w:r>
      <w:r>
        <w:rPr>
          <w:rFonts w:ascii="Calibri" w:hAnsi="Calibri" w:cs="Calibri"/>
          <w:sz w:val="24"/>
          <w:szCs w:val="24"/>
        </w:rPr>
        <w:t>a</w:t>
      </w:r>
      <w:r w:rsidRPr="00890170">
        <w:rPr>
          <w:rFonts w:ascii="Calibri" w:hAnsi="Calibri" w:cs="Calibri"/>
          <w:sz w:val="24"/>
          <w:szCs w:val="24"/>
        </w:rPr>
        <w:t xml:space="preserve"> </w:t>
      </w:r>
      <w:r w:rsidR="006220D0" w:rsidRPr="00890170">
        <w:rPr>
          <w:rFonts w:ascii="Calibri" w:hAnsi="Calibri" w:cs="Calibri"/>
          <w:sz w:val="24"/>
          <w:szCs w:val="24"/>
        </w:rPr>
        <w:t xml:space="preserve">określa załącznik nr 2 do Umowy. </w:t>
      </w:r>
      <w:r w:rsidR="006220D0" w:rsidRPr="00890170">
        <w:rPr>
          <w:rFonts w:ascii="Calibri" w:hAnsi="Calibri" w:cs="Calibri"/>
          <w:i/>
          <w:sz w:val="24"/>
          <w:szCs w:val="24"/>
        </w:rPr>
        <w:t xml:space="preserve">(Załącznik nr 2 będzie zgodny w treści </w:t>
      </w:r>
      <w:r w:rsidR="008616C8" w:rsidRPr="00890170">
        <w:rPr>
          <w:rFonts w:ascii="Calibri" w:hAnsi="Calibri" w:cs="Calibri"/>
          <w:i/>
          <w:sz w:val="24"/>
          <w:szCs w:val="24"/>
        </w:rPr>
        <w:t xml:space="preserve">opisem  przedmiotu zamówienia zawartym  w </w:t>
      </w:r>
      <w:r w:rsidR="00543EA9">
        <w:rPr>
          <w:rFonts w:ascii="Calibri" w:hAnsi="Calibri" w:cs="Calibri"/>
          <w:i/>
          <w:sz w:val="24"/>
          <w:szCs w:val="24"/>
        </w:rPr>
        <w:t>załączniku nr 9</w:t>
      </w:r>
      <w:r w:rsidR="006220D0" w:rsidRPr="00890170">
        <w:rPr>
          <w:rFonts w:ascii="Calibri" w:hAnsi="Calibri" w:cs="Calibri"/>
          <w:i/>
          <w:sz w:val="24"/>
          <w:szCs w:val="24"/>
        </w:rPr>
        <w:t xml:space="preserve"> S</w:t>
      </w:r>
      <w:r w:rsidR="008616C8" w:rsidRPr="00890170">
        <w:rPr>
          <w:rFonts w:ascii="Calibri" w:hAnsi="Calibri" w:cs="Calibri"/>
          <w:i/>
          <w:sz w:val="24"/>
          <w:szCs w:val="24"/>
        </w:rPr>
        <w:t>W</w:t>
      </w:r>
      <w:r w:rsidR="006220D0" w:rsidRPr="00890170">
        <w:rPr>
          <w:rFonts w:ascii="Calibri" w:hAnsi="Calibri" w:cs="Calibri"/>
          <w:i/>
          <w:sz w:val="24"/>
          <w:szCs w:val="24"/>
        </w:rPr>
        <w:t>Z).</w:t>
      </w:r>
      <w:r w:rsidR="006220D0" w:rsidRPr="00890170">
        <w:rPr>
          <w:rFonts w:ascii="Calibri" w:hAnsi="Calibri" w:cs="Calibri"/>
          <w:sz w:val="24"/>
          <w:szCs w:val="24"/>
        </w:rPr>
        <w:t xml:space="preserve"> </w:t>
      </w:r>
    </w:p>
    <w:p w14:paraId="265C79FB" w14:textId="77777777" w:rsidR="006220D0" w:rsidRPr="00890170" w:rsidRDefault="006220D0" w:rsidP="00303E91">
      <w:pPr>
        <w:numPr>
          <w:ilvl w:val="0"/>
          <w:numId w:val="27"/>
        </w:numPr>
        <w:tabs>
          <w:tab w:val="clear" w:pos="720"/>
          <w:tab w:val="num" w:pos="426"/>
        </w:tabs>
        <w:suppressAutoHyphens/>
        <w:overflowPunct w:val="0"/>
        <w:autoSpaceDE w:val="0"/>
        <w:spacing w:line="271" w:lineRule="auto"/>
        <w:ind w:left="426" w:hanging="426"/>
        <w:jc w:val="both"/>
        <w:textAlignment w:val="baseline"/>
        <w:rPr>
          <w:rFonts w:ascii="Calibri" w:hAnsi="Calibri" w:cs="Calibri"/>
          <w:sz w:val="24"/>
          <w:szCs w:val="24"/>
        </w:rPr>
      </w:pPr>
      <w:r w:rsidRPr="00890170">
        <w:rPr>
          <w:rFonts w:ascii="Calibri" w:hAnsi="Calibri" w:cs="Calibri"/>
          <w:sz w:val="24"/>
          <w:szCs w:val="24"/>
        </w:rPr>
        <w:t>Wykonawca przy realizacji Umowy zobowiązany jest do przestrzegania właściwych przepisów prawa, w szczególności:</w:t>
      </w:r>
    </w:p>
    <w:p w14:paraId="44C066C7" w14:textId="6F233D41" w:rsidR="006220D0" w:rsidRPr="00890170" w:rsidRDefault="006220D0" w:rsidP="00303E91">
      <w:pPr>
        <w:numPr>
          <w:ilvl w:val="0"/>
          <w:numId w:val="29"/>
        </w:numPr>
        <w:suppressAutoHyphens/>
        <w:overflowPunct w:val="0"/>
        <w:autoSpaceDE w:val="0"/>
        <w:spacing w:line="271" w:lineRule="auto"/>
        <w:ind w:left="709" w:hanging="283"/>
        <w:jc w:val="both"/>
        <w:textAlignment w:val="baseline"/>
        <w:rPr>
          <w:rFonts w:ascii="Calibri" w:hAnsi="Calibri" w:cs="Calibri"/>
          <w:sz w:val="24"/>
          <w:szCs w:val="24"/>
        </w:rPr>
      </w:pPr>
      <w:r w:rsidRPr="00890170">
        <w:rPr>
          <w:rFonts w:ascii="Calibri" w:hAnsi="Calibri" w:cs="Calibri"/>
          <w:sz w:val="24"/>
          <w:szCs w:val="24"/>
        </w:rPr>
        <w:t>ustawy z dnia 22 sierpnia 1997 r. – o ochronie osób i mienia (Dz.U. z 202</w:t>
      </w:r>
      <w:r w:rsidR="0016674D" w:rsidRPr="00890170">
        <w:rPr>
          <w:rFonts w:ascii="Calibri" w:hAnsi="Calibri" w:cs="Calibri"/>
          <w:sz w:val="24"/>
          <w:szCs w:val="24"/>
        </w:rPr>
        <w:t>1</w:t>
      </w:r>
      <w:r w:rsidRPr="00890170">
        <w:rPr>
          <w:rFonts w:ascii="Calibri" w:hAnsi="Calibri" w:cs="Calibri"/>
          <w:sz w:val="24"/>
          <w:szCs w:val="24"/>
        </w:rPr>
        <w:t xml:space="preserve"> r. </w:t>
      </w:r>
      <w:r w:rsidRPr="00890170">
        <w:rPr>
          <w:rFonts w:ascii="Calibri" w:hAnsi="Calibri" w:cs="Calibri"/>
          <w:sz w:val="24"/>
          <w:szCs w:val="24"/>
        </w:rPr>
        <w:br/>
        <w:t xml:space="preserve">poz. </w:t>
      </w:r>
      <w:r w:rsidR="0016674D" w:rsidRPr="00890170">
        <w:rPr>
          <w:rFonts w:ascii="Calibri" w:hAnsi="Calibri" w:cs="Calibri"/>
          <w:sz w:val="24"/>
          <w:szCs w:val="24"/>
        </w:rPr>
        <w:t>1995</w:t>
      </w:r>
      <w:r w:rsidRPr="00890170">
        <w:rPr>
          <w:rFonts w:ascii="Calibri" w:hAnsi="Calibri" w:cs="Calibri"/>
          <w:sz w:val="24"/>
          <w:szCs w:val="24"/>
        </w:rPr>
        <w:t xml:space="preserve">) i przepisów wykonawczych do tej ustawy; </w:t>
      </w:r>
    </w:p>
    <w:p w14:paraId="6FE2D73C" w14:textId="7DF5BC9C" w:rsidR="006220D0" w:rsidRPr="00543EA9" w:rsidRDefault="006220D0" w:rsidP="00543EA9">
      <w:pPr>
        <w:numPr>
          <w:ilvl w:val="0"/>
          <w:numId w:val="29"/>
        </w:numPr>
        <w:suppressAutoHyphens/>
        <w:overflowPunct w:val="0"/>
        <w:autoSpaceDE w:val="0"/>
        <w:spacing w:line="271" w:lineRule="auto"/>
        <w:ind w:left="709" w:hanging="283"/>
        <w:jc w:val="both"/>
        <w:textAlignment w:val="baseline"/>
        <w:rPr>
          <w:rFonts w:ascii="Calibri" w:hAnsi="Calibri" w:cs="Calibri"/>
          <w:sz w:val="24"/>
          <w:szCs w:val="24"/>
        </w:rPr>
      </w:pPr>
      <w:r w:rsidRPr="00890170">
        <w:rPr>
          <w:rFonts w:ascii="Calibri" w:hAnsi="Calibri" w:cs="Calibri"/>
          <w:sz w:val="24"/>
          <w:szCs w:val="24"/>
        </w:rPr>
        <w:t xml:space="preserve">ustawy z dnia 5 sierpnia 2010 r. – o ochronie informacji niejawnych (Dz.U. z </w:t>
      </w:r>
      <w:r w:rsidR="009053F1" w:rsidRPr="00890170">
        <w:rPr>
          <w:rFonts w:ascii="Calibri" w:hAnsi="Calibri" w:cs="Calibri"/>
          <w:sz w:val="24"/>
          <w:szCs w:val="24"/>
        </w:rPr>
        <w:t>20</w:t>
      </w:r>
      <w:r w:rsidR="009053F1">
        <w:rPr>
          <w:rFonts w:ascii="Calibri" w:hAnsi="Calibri" w:cs="Calibri"/>
          <w:sz w:val="24"/>
          <w:szCs w:val="24"/>
        </w:rPr>
        <w:t>23</w:t>
      </w:r>
      <w:r w:rsidR="009053F1" w:rsidRPr="00890170">
        <w:rPr>
          <w:rFonts w:ascii="Calibri" w:hAnsi="Calibri" w:cs="Calibri"/>
          <w:sz w:val="24"/>
          <w:szCs w:val="24"/>
        </w:rPr>
        <w:t xml:space="preserve"> </w:t>
      </w:r>
      <w:r w:rsidRPr="00890170">
        <w:rPr>
          <w:rFonts w:ascii="Calibri" w:hAnsi="Calibri" w:cs="Calibri"/>
          <w:sz w:val="24"/>
          <w:szCs w:val="24"/>
        </w:rPr>
        <w:t xml:space="preserve">r. poz. </w:t>
      </w:r>
      <w:r w:rsidR="009053F1" w:rsidRPr="00890170">
        <w:rPr>
          <w:rFonts w:ascii="Calibri" w:hAnsi="Calibri" w:cs="Calibri"/>
          <w:sz w:val="24"/>
          <w:szCs w:val="24"/>
        </w:rPr>
        <w:t>7</w:t>
      </w:r>
      <w:r w:rsidR="009053F1">
        <w:rPr>
          <w:rFonts w:ascii="Calibri" w:hAnsi="Calibri" w:cs="Calibri"/>
          <w:sz w:val="24"/>
          <w:szCs w:val="24"/>
        </w:rPr>
        <w:t>56</w:t>
      </w:r>
      <w:r w:rsidRPr="00890170">
        <w:rPr>
          <w:rFonts w:ascii="Calibri" w:hAnsi="Calibri" w:cs="Calibri"/>
          <w:sz w:val="24"/>
          <w:szCs w:val="24"/>
        </w:rPr>
        <w:t>);</w:t>
      </w:r>
    </w:p>
    <w:p w14:paraId="6C681985" w14:textId="6BA7EF7B" w:rsidR="006220D0" w:rsidRPr="00890170" w:rsidRDefault="006220D0" w:rsidP="00303E91">
      <w:pPr>
        <w:numPr>
          <w:ilvl w:val="0"/>
          <w:numId w:val="29"/>
        </w:numPr>
        <w:suppressAutoHyphens/>
        <w:overflowPunct w:val="0"/>
        <w:autoSpaceDE w:val="0"/>
        <w:spacing w:line="271" w:lineRule="auto"/>
        <w:ind w:left="709" w:hanging="283"/>
        <w:jc w:val="both"/>
        <w:textAlignment w:val="baseline"/>
        <w:rPr>
          <w:rFonts w:ascii="Calibri" w:hAnsi="Calibri" w:cs="Calibri"/>
          <w:sz w:val="24"/>
          <w:szCs w:val="24"/>
        </w:rPr>
      </w:pPr>
      <w:r w:rsidRPr="00890170">
        <w:rPr>
          <w:rFonts w:ascii="Calibri" w:hAnsi="Calibri" w:cs="Calibr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890170">
        <w:rPr>
          <w:rFonts w:ascii="Calibri" w:hAnsi="Calibri" w:cs="Calibri"/>
          <w:sz w:val="24"/>
          <w:szCs w:val="24"/>
        </w:rPr>
        <w:br/>
      </w:r>
      <w:r w:rsidRPr="00890170">
        <w:rPr>
          <w:rFonts w:ascii="Calibri" w:hAnsi="Calibri" w:cs="Calibri"/>
          <w:sz w:val="24"/>
          <w:szCs w:val="24"/>
        </w:rPr>
        <w:t>z dnia 4.05.2016 r., str. 1).</w:t>
      </w:r>
    </w:p>
    <w:p w14:paraId="70A805EA" w14:textId="77777777" w:rsidR="006220D0" w:rsidRPr="00890170" w:rsidRDefault="006220D0" w:rsidP="003C7CD6">
      <w:pPr>
        <w:pStyle w:val="paragraf"/>
        <w:tabs>
          <w:tab w:val="clear" w:pos="360"/>
          <w:tab w:val="left" w:pos="426"/>
          <w:tab w:val="left" w:pos="1260"/>
        </w:tabs>
        <w:spacing w:before="0" w:after="0" w:line="271" w:lineRule="auto"/>
        <w:ind w:left="0" w:firstLine="0"/>
        <w:rPr>
          <w:rFonts w:ascii="Calibri" w:hAnsi="Calibri" w:cs="Calibri"/>
          <w:sz w:val="24"/>
          <w:szCs w:val="24"/>
        </w:rPr>
      </w:pPr>
    </w:p>
    <w:p w14:paraId="78F7D2EC" w14:textId="77777777" w:rsidR="006220D0" w:rsidRPr="00890170" w:rsidRDefault="006220D0" w:rsidP="003C7CD6">
      <w:pPr>
        <w:pStyle w:val="paragraf"/>
        <w:tabs>
          <w:tab w:val="clear" w:pos="360"/>
          <w:tab w:val="left" w:pos="426"/>
          <w:tab w:val="left" w:pos="1260"/>
        </w:tabs>
        <w:spacing w:before="0" w:after="0" w:line="271" w:lineRule="auto"/>
        <w:ind w:left="0" w:firstLine="0"/>
        <w:rPr>
          <w:rFonts w:ascii="Calibri" w:hAnsi="Calibri" w:cs="Calibri"/>
          <w:sz w:val="24"/>
          <w:szCs w:val="24"/>
        </w:rPr>
      </w:pPr>
      <w:r w:rsidRPr="00890170">
        <w:rPr>
          <w:rFonts w:ascii="Calibri" w:hAnsi="Calibri" w:cs="Calibri"/>
          <w:sz w:val="24"/>
          <w:szCs w:val="24"/>
        </w:rPr>
        <w:t>§ 3</w:t>
      </w:r>
    </w:p>
    <w:p w14:paraId="56639DBF" w14:textId="77777777" w:rsidR="006220D0" w:rsidRPr="00890170" w:rsidRDefault="006220D0" w:rsidP="003C7CD6">
      <w:pPr>
        <w:pStyle w:val="paragraf"/>
        <w:tabs>
          <w:tab w:val="clear" w:pos="360"/>
          <w:tab w:val="left" w:pos="426"/>
          <w:tab w:val="left" w:pos="1260"/>
        </w:tabs>
        <w:spacing w:before="0" w:after="0" w:line="271" w:lineRule="auto"/>
        <w:ind w:left="0" w:firstLine="0"/>
        <w:rPr>
          <w:rFonts w:ascii="Calibri" w:hAnsi="Calibri" w:cs="Calibri"/>
          <w:sz w:val="24"/>
          <w:szCs w:val="24"/>
        </w:rPr>
      </w:pPr>
      <w:r w:rsidRPr="00890170">
        <w:rPr>
          <w:rFonts w:ascii="Calibri" w:hAnsi="Calibri" w:cs="Calibri"/>
          <w:sz w:val="24"/>
          <w:szCs w:val="24"/>
        </w:rPr>
        <w:t xml:space="preserve">TERMIN I WARUNKI REALIZACJI </w:t>
      </w:r>
    </w:p>
    <w:p w14:paraId="23BA370E" w14:textId="249B23FE" w:rsidR="006220D0" w:rsidRPr="00890170" w:rsidRDefault="006220D0" w:rsidP="00890170">
      <w:pPr>
        <w:pStyle w:val="paragraf"/>
        <w:tabs>
          <w:tab w:val="clear" w:pos="360"/>
          <w:tab w:val="left" w:pos="426"/>
          <w:tab w:val="left" w:pos="1260"/>
        </w:tabs>
        <w:spacing w:before="0" w:after="0" w:line="271" w:lineRule="auto"/>
        <w:ind w:left="0" w:firstLine="0"/>
        <w:rPr>
          <w:rFonts w:ascii="Calibri" w:hAnsi="Calibri" w:cs="Calibri"/>
          <w:sz w:val="24"/>
          <w:szCs w:val="24"/>
        </w:rPr>
      </w:pPr>
      <w:r w:rsidRPr="00890170">
        <w:rPr>
          <w:rFonts w:ascii="Calibri" w:hAnsi="Calibri" w:cs="Calibri"/>
          <w:sz w:val="24"/>
          <w:szCs w:val="24"/>
        </w:rPr>
        <w:t>PRZEDMIOTU UMOWY</w:t>
      </w:r>
    </w:p>
    <w:p w14:paraId="39DED19A" w14:textId="016BCFD4" w:rsidR="006220D0" w:rsidRPr="00890170" w:rsidRDefault="006220D0" w:rsidP="001F3936">
      <w:pPr>
        <w:pStyle w:val="arimr"/>
        <w:widowControl/>
        <w:numPr>
          <w:ilvl w:val="3"/>
          <w:numId w:val="99"/>
        </w:numPr>
        <w:tabs>
          <w:tab w:val="left" w:pos="426"/>
        </w:tabs>
        <w:suppressAutoHyphens/>
        <w:snapToGrid/>
        <w:spacing w:line="271" w:lineRule="auto"/>
        <w:ind w:left="426"/>
        <w:jc w:val="both"/>
        <w:rPr>
          <w:rFonts w:ascii="Calibri" w:hAnsi="Calibri" w:cs="Calibri"/>
          <w:b/>
          <w:szCs w:val="24"/>
          <w:lang w:val="pl-PL"/>
        </w:rPr>
      </w:pPr>
      <w:r w:rsidRPr="00890170">
        <w:rPr>
          <w:rFonts w:ascii="Calibri" w:hAnsi="Calibri" w:cs="Calibri"/>
          <w:szCs w:val="24"/>
          <w:lang w:val="pl-PL"/>
        </w:rPr>
        <w:t>Okres obowiązywania Umowy Strony ustalają od dnia ……………………………</w:t>
      </w:r>
      <w:r w:rsidRPr="00890170">
        <w:rPr>
          <w:rStyle w:val="Odwoanieprzypisudolnego"/>
          <w:rFonts w:ascii="Calibri" w:hAnsi="Calibri" w:cs="Calibri"/>
          <w:szCs w:val="24"/>
        </w:rPr>
        <w:footnoteReference w:id="1"/>
      </w:r>
      <w:r w:rsidRPr="00890170">
        <w:rPr>
          <w:rFonts w:ascii="Calibri" w:hAnsi="Calibri" w:cs="Calibri"/>
          <w:szCs w:val="24"/>
          <w:lang w:val="pl-PL"/>
        </w:rPr>
        <w:t xml:space="preserve"> do dnia</w:t>
      </w:r>
      <w:r w:rsidR="003B19A2" w:rsidRPr="00890170">
        <w:rPr>
          <w:rFonts w:ascii="Calibri" w:hAnsi="Calibri" w:cs="Calibri"/>
          <w:szCs w:val="24"/>
          <w:lang w:val="pl-PL"/>
        </w:rPr>
        <w:t xml:space="preserve"> </w:t>
      </w:r>
      <w:r w:rsidRPr="00890170">
        <w:rPr>
          <w:rFonts w:ascii="Calibri" w:hAnsi="Calibri" w:cs="Calibri"/>
          <w:szCs w:val="24"/>
          <w:lang w:val="pl-PL"/>
        </w:rPr>
        <w:t>……………………………….. lub do wyczerpania</w:t>
      </w:r>
      <w:r w:rsidR="002C32B5">
        <w:rPr>
          <w:rFonts w:ascii="Calibri" w:hAnsi="Calibri" w:cs="Calibri"/>
          <w:szCs w:val="24"/>
          <w:lang w:val="pl-PL"/>
        </w:rPr>
        <w:t xml:space="preserve"> środków finansowych w</w:t>
      </w:r>
      <w:r w:rsidRPr="00890170">
        <w:rPr>
          <w:rFonts w:ascii="Calibri" w:hAnsi="Calibri" w:cs="Calibri"/>
          <w:szCs w:val="24"/>
          <w:lang w:val="pl-PL"/>
        </w:rPr>
        <w:t xml:space="preserve"> </w:t>
      </w:r>
      <w:r w:rsidR="003F3AE0" w:rsidRPr="00890170">
        <w:rPr>
          <w:rFonts w:ascii="Calibri" w:hAnsi="Calibri" w:cs="Calibri"/>
          <w:szCs w:val="24"/>
          <w:lang w:val="pl-PL"/>
        </w:rPr>
        <w:t>kwo</w:t>
      </w:r>
      <w:r w:rsidR="003F3AE0">
        <w:rPr>
          <w:rFonts w:ascii="Calibri" w:hAnsi="Calibri" w:cs="Calibri"/>
          <w:szCs w:val="24"/>
          <w:lang w:val="pl-PL"/>
        </w:rPr>
        <w:t>cie</w:t>
      </w:r>
      <w:r w:rsidRPr="00890170">
        <w:rPr>
          <w:rFonts w:ascii="Calibri" w:hAnsi="Calibri" w:cs="Calibri"/>
          <w:szCs w:val="24"/>
          <w:lang w:val="pl-PL"/>
        </w:rPr>
        <w:t>, o której mowa w § 4 ust. 1, w zależności od tego</w:t>
      </w:r>
      <w:r w:rsidR="003F3AE0">
        <w:rPr>
          <w:rFonts w:ascii="Calibri" w:hAnsi="Calibri" w:cs="Calibri"/>
          <w:szCs w:val="24"/>
          <w:lang w:val="pl-PL"/>
        </w:rPr>
        <w:t>,</w:t>
      </w:r>
      <w:r w:rsidRPr="00890170">
        <w:rPr>
          <w:rFonts w:ascii="Calibri" w:hAnsi="Calibri" w:cs="Calibri"/>
          <w:szCs w:val="24"/>
          <w:lang w:val="pl-PL"/>
        </w:rPr>
        <w:t xml:space="preserve"> które zdarzenie nastąpi jako pierwsze</w:t>
      </w:r>
      <w:r w:rsidRPr="00890170">
        <w:rPr>
          <w:rFonts w:ascii="Calibri" w:hAnsi="Calibri" w:cs="Calibri"/>
          <w:b/>
          <w:szCs w:val="24"/>
          <w:lang w:val="pl-PL"/>
        </w:rPr>
        <w:t>.</w:t>
      </w:r>
      <w:r w:rsidR="0016674D" w:rsidRPr="00890170">
        <w:rPr>
          <w:rFonts w:ascii="Calibri" w:hAnsi="Calibri" w:cs="Calibri"/>
          <w:b/>
          <w:szCs w:val="24"/>
          <w:lang w:val="pl-PL"/>
        </w:rPr>
        <w:t xml:space="preserve"> </w:t>
      </w:r>
      <w:r w:rsidR="0016674D" w:rsidRPr="00890170">
        <w:rPr>
          <w:rFonts w:ascii="Calibri" w:hAnsi="Calibri" w:cs="Calibri"/>
          <w:bCs/>
          <w:szCs w:val="24"/>
          <w:lang w:val="pl-PL"/>
        </w:rPr>
        <w:t>W przypadku wyczerpania</w:t>
      </w:r>
      <w:r w:rsidR="00A03A3C">
        <w:rPr>
          <w:rFonts w:ascii="Calibri" w:hAnsi="Calibri" w:cs="Calibri"/>
          <w:bCs/>
          <w:szCs w:val="24"/>
          <w:lang w:val="pl-PL"/>
        </w:rPr>
        <w:t xml:space="preserve"> środków finansowych w</w:t>
      </w:r>
      <w:r w:rsidR="0016674D" w:rsidRPr="00890170">
        <w:rPr>
          <w:rFonts w:ascii="Calibri" w:hAnsi="Calibri" w:cs="Calibri"/>
          <w:bCs/>
          <w:szCs w:val="24"/>
          <w:lang w:val="pl-PL"/>
        </w:rPr>
        <w:t xml:space="preserve"> </w:t>
      </w:r>
      <w:r w:rsidR="00A03A3C" w:rsidRPr="00890170">
        <w:rPr>
          <w:rFonts w:ascii="Calibri" w:hAnsi="Calibri" w:cs="Calibri"/>
          <w:bCs/>
          <w:szCs w:val="24"/>
          <w:lang w:val="pl-PL"/>
        </w:rPr>
        <w:t>kwo</w:t>
      </w:r>
      <w:r w:rsidR="00A03A3C">
        <w:rPr>
          <w:rFonts w:ascii="Calibri" w:hAnsi="Calibri" w:cs="Calibri"/>
          <w:bCs/>
          <w:szCs w:val="24"/>
          <w:lang w:val="pl-PL"/>
        </w:rPr>
        <w:t>cie,</w:t>
      </w:r>
      <w:r w:rsidR="00A03A3C" w:rsidRPr="00890170">
        <w:rPr>
          <w:rFonts w:ascii="Calibri" w:hAnsi="Calibri" w:cs="Calibri"/>
          <w:bCs/>
          <w:szCs w:val="24"/>
          <w:lang w:val="pl-PL"/>
        </w:rPr>
        <w:t xml:space="preserve"> </w:t>
      </w:r>
      <w:r w:rsidR="0016674D" w:rsidRPr="00890170">
        <w:rPr>
          <w:rFonts w:ascii="Calibri" w:hAnsi="Calibri" w:cs="Calibri"/>
          <w:bCs/>
          <w:szCs w:val="24"/>
          <w:lang w:val="pl-PL"/>
        </w:rPr>
        <w:t xml:space="preserve">o której mowa </w:t>
      </w:r>
      <w:r w:rsidR="00A03A3C" w:rsidRPr="00890170">
        <w:rPr>
          <w:rFonts w:ascii="Calibri" w:hAnsi="Calibri" w:cs="Calibri"/>
          <w:szCs w:val="24"/>
          <w:lang w:val="pl-PL"/>
        </w:rPr>
        <w:t>w § 4 ust. 1</w:t>
      </w:r>
      <w:r w:rsidR="00A03A3C">
        <w:rPr>
          <w:rFonts w:ascii="Calibri" w:hAnsi="Calibri" w:cs="Calibri"/>
          <w:szCs w:val="24"/>
          <w:lang w:val="pl-PL"/>
        </w:rPr>
        <w:t xml:space="preserve">, </w:t>
      </w:r>
      <w:r w:rsidR="0016674D" w:rsidRPr="00890170">
        <w:rPr>
          <w:rFonts w:ascii="Calibri" w:hAnsi="Calibri" w:cs="Calibri"/>
          <w:bCs/>
          <w:szCs w:val="24"/>
          <w:lang w:val="pl-PL"/>
        </w:rPr>
        <w:t>umowa ulega rozwiązaniu bez konieczności składania przez którąkolwiek ze Stron dodatkowych oświadczeń w tym zakresie.</w:t>
      </w:r>
      <w:r w:rsidR="0016674D" w:rsidRPr="00890170">
        <w:rPr>
          <w:rFonts w:ascii="Calibri" w:hAnsi="Calibri" w:cs="Calibri"/>
          <w:b/>
          <w:szCs w:val="24"/>
          <w:lang w:val="pl-PL"/>
        </w:rPr>
        <w:t xml:space="preserve"> </w:t>
      </w:r>
    </w:p>
    <w:p w14:paraId="341BDFA8" w14:textId="1D705936" w:rsidR="006220D0" w:rsidRPr="00890170" w:rsidRDefault="006220D0" w:rsidP="001F3936">
      <w:pPr>
        <w:pStyle w:val="arimr"/>
        <w:widowControl/>
        <w:numPr>
          <w:ilvl w:val="0"/>
          <w:numId w:val="99"/>
        </w:numPr>
        <w:tabs>
          <w:tab w:val="left" w:pos="426"/>
        </w:tabs>
        <w:suppressAutoHyphens/>
        <w:snapToGrid/>
        <w:spacing w:line="271" w:lineRule="auto"/>
        <w:ind w:left="426"/>
        <w:jc w:val="both"/>
        <w:rPr>
          <w:rFonts w:ascii="Calibri" w:hAnsi="Calibri" w:cs="Calibri"/>
          <w:b/>
          <w:szCs w:val="24"/>
          <w:lang w:val="pl-PL"/>
        </w:rPr>
      </w:pPr>
      <w:r w:rsidRPr="00890170">
        <w:rPr>
          <w:rFonts w:ascii="Calibri" w:hAnsi="Calibri" w:cs="Calibri"/>
          <w:szCs w:val="24"/>
          <w:lang w:val="pl-PL"/>
        </w:rPr>
        <w:t>Wykonawca w ramach realizacji Umowy zobowiązuje się</w:t>
      </w:r>
      <w:r w:rsidR="006B59DC">
        <w:rPr>
          <w:rFonts w:ascii="Calibri" w:hAnsi="Calibri" w:cs="Calibri"/>
          <w:szCs w:val="24"/>
          <w:lang w:val="pl-PL"/>
        </w:rPr>
        <w:t xml:space="preserve"> do:</w:t>
      </w:r>
    </w:p>
    <w:p w14:paraId="555F138D" w14:textId="77777777" w:rsidR="00346650" w:rsidRPr="001F3936" w:rsidRDefault="005844D5" w:rsidP="001F3936">
      <w:pPr>
        <w:pStyle w:val="Tekstpodstawowywcity"/>
        <w:numPr>
          <w:ilvl w:val="0"/>
          <w:numId w:val="115"/>
        </w:numPr>
        <w:spacing w:after="0"/>
        <w:ind w:left="851"/>
        <w:jc w:val="both"/>
        <w:rPr>
          <w:rFonts w:ascii="Calibri" w:eastAsia="Times New Roman" w:hAnsi="Calibri" w:cs="Calibri"/>
          <w:bCs/>
          <w:sz w:val="24"/>
          <w:szCs w:val="24"/>
        </w:rPr>
      </w:pPr>
      <w:r w:rsidRPr="001F3936">
        <w:rPr>
          <w:rFonts w:ascii="Calibri" w:eastAsia="Times New Roman" w:hAnsi="Calibri" w:cs="Calibri"/>
          <w:bCs/>
          <w:sz w:val="24"/>
          <w:szCs w:val="24"/>
        </w:rPr>
        <w:t>ochron</w:t>
      </w:r>
      <w:r w:rsidR="008A4756" w:rsidRPr="001F3936">
        <w:rPr>
          <w:rFonts w:ascii="Calibri" w:eastAsia="Times New Roman" w:hAnsi="Calibri" w:cs="Calibri"/>
          <w:bCs/>
          <w:sz w:val="24"/>
          <w:szCs w:val="24"/>
        </w:rPr>
        <w:t>y</w:t>
      </w:r>
      <w:r w:rsidRPr="001F3936">
        <w:rPr>
          <w:rFonts w:ascii="Calibri" w:eastAsia="Times New Roman" w:hAnsi="Calibri" w:cs="Calibri"/>
          <w:bCs/>
          <w:sz w:val="24"/>
          <w:szCs w:val="24"/>
        </w:rPr>
        <w:t xml:space="preserve"> mienia znajdującego się w granicach chronionego </w:t>
      </w:r>
      <w:r w:rsidR="00346650" w:rsidRPr="001F3936">
        <w:rPr>
          <w:rFonts w:ascii="Calibri" w:eastAsia="Times New Roman" w:hAnsi="Calibri" w:cs="Calibri"/>
          <w:bCs/>
          <w:sz w:val="24"/>
          <w:szCs w:val="24"/>
        </w:rPr>
        <w:t>Obiektu;</w:t>
      </w:r>
    </w:p>
    <w:p w14:paraId="749E76A2" w14:textId="24AF9062" w:rsidR="00CF2B12" w:rsidRPr="001F3936" w:rsidRDefault="00CE2586" w:rsidP="001F3936">
      <w:pPr>
        <w:pStyle w:val="Tekstpodstawowywcity"/>
        <w:numPr>
          <w:ilvl w:val="0"/>
          <w:numId w:val="115"/>
        </w:numPr>
        <w:spacing w:after="0"/>
        <w:ind w:left="851"/>
        <w:jc w:val="both"/>
        <w:rPr>
          <w:rFonts w:ascii="Calibri" w:eastAsia="Times New Roman" w:hAnsi="Calibri" w:cs="Calibri"/>
          <w:bCs/>
          <w:sz w:val="24"/>
          <w:szCs w:val="24"/>
        </w:rPr>
      </w:pPr>
      <w:r w:rsidRPr="001F3936">
        <w:rPr>
          <w:rFonts w:ascii="Calibri" w:eastAsia="Times New Roman" w:hAnsi="Calibri" w:cs="Calibri"/>
          <w:bCs/>
          <w:sz w:val="24"/>
          <w:szCs w:val="24"/>
        </w:rPr>
        <w:t>s</w:t>
      </w:r>
      <w:r w:rsidR="00CF2B12" w:rsidRPr="001F3936">
        <w:rPr>
          <w:rFonts w:ascii="Calibri" w:eastAsia="Times New Roman" w:hAnsi="Calibri" w:cs="Calibri"/>
          <w:bCs/>
          <w:sz w:val="24"/>
          <w:szCs w:val="24"/>
        </w:rPr>
        <w:t>trzeżeni</w:t>
      </w:r>
      <w:r w:rsidR="003D6D95" w:rsidRPr="001F3936">
        <w:rPr>
          <w:rFonts w:ascii="Calibri" w:eastAsia="Times New Roman" w:hAnsi="Calibri" w:cs="Calibri"/>
          <w:bCs/>
          <w:sz w:val="24"/>
          <w:szCs w:val="24"/>
        </w:rPr>
        <w:t>a</w:t>
      </w:r>
      <w:r w:rsidR="00CF2B12" w:rsidRPr="001F3936">
        <w:rPr>
          <w:rFonts w:ascii="Calibri" w:eastAsia="Times New Roman" w:hAnsi="Calibri" w:cs="Calibri"/>
          <w:bCs/>
          <w:sz w:val="24"/>
          <w:szCs w:val="24"/>
        </w:rPr>
        <w:t xml:space="preserve"> powierzonego pod ochronę mienia, zabezpieczenie </w:t>
      </w:r>
      <w:r w:rsidR="00CE456F" w:rsidRPr="001F3936">
        <w:rPr>
          <w:rFonts w:ascii="Calibri" w:eastAsia="Times New Roman" w:hAnsi="Calibri" w:cs="Calibri"/>
          <w:bCs/>
          <w:sz w:val="24"/>
          <w:szCs w:val="24"/>
        </w:rPr>
        <w:t>go</w:t>
      </w:r>
      <w:r w:rsidR="00CF2B12" w:rsidRPr="001F3936">
        <w:rPr>
          <w:rFonts w:ascii="Calibri" w:eastAsia="Times New Roman" w:hAnsi="Calibri" w:cs="Calibri"/>
          <w:bCs/>
          <w:sz w:val="24"/>
          <w:szCs w:val="24"/>
        </w:rPr>
        <w:t xml:space="preserve"> przed kradzieżą, zniszczeniem lub uszkodzeniem na terenie </w:t>
      </w:r>
      <w:r w:rsidR="00CE456F" w:rsidRPr="001F3936">
        <w:rPr>
          <w:rFonts w:ascii="Calibri" w:eastAsia="Times New Roman" w:hAnsi="Calibri" w:cs="Calibri"/>
          <w:bCs/>
          <w:sz w:val="24"/>
          <w:szCs w:val="24"/>
        </w:rPr>
        <w:t>ochranianego O</w:t>
      </w:r>
      <w:r w:rsidR="00CF2B12" w:rsidRPr="001F3936">
        <w:rPr>
          <w:rFonts w:ascii="Calibri" w:eastAsia="Times New Roman" w:hAnsi="Calibri" w:cs="Calibri"/>
          <w:bCs/>
          <w:sz w:val="24"/>
          <w:szCs w:val="24"/>
        </w:rPr>
        <w:t>biektu</w:t>
      </w:r>
      <w:r w:rsidR="00CE456F" w:rsidRPr="001F3936">
        <w:rPr>
          <w:rFonts w:ascii="Calibri" w:eastAsia="Times New Roman" w:hAnsi="Calibri" w:cs="Calibri"/>
          <w:bCs/>
          <w:sz w:val="24"/>
          <w:szCs w:val="24"/>
        </w:rPr>
        <w:t>;</w:t>
      </w:r>
    </w:p>
    <w:p w14:paraId="7E3A1491" w14:textId="7F5AE0B6" w:rsidR="00CF2B12" w:rsidRPr="001F3936" w:rsidRDefault="002F1B30" w:rsidP="001F3936">
      <w:pPr>
        <w:pStyle w:val="Tekstpodstawowywcity"/>
        <w:numPr>
          <w:ilvl w:val="0"/>
          <w:numId w:val="115"/>
        </w:numPr>
        <w:spacing w:after="0"/>
        <w:ind w:left="851"/>
        <w:jc w:val="both"/>
        <w:rPr>
          <w:rFonts w:ascii="Calibri" w:eastAsia="Times New Roman" w:hAnsi="Calibri" w:cs="Calibri"/>
          <w:bCs/>
          <w:sz w:val="24"/>
          <w:szCs w:val="24"/>
        </w:rPr>
      </w:pPr>
      <w:r w:rsidRPr="001F3936">
        <w:rPr>
          <w:rFonts w:ascii="Calibri" w:eastAsia="Times New Roman" w:hAnsi="Calibri" w:cs="Calibri"/>
          <w:bCs/>
          <w:sz w:val="24"/>
          <w:szCs w:val="24"/>
        </w:rPr>
        <w:t>z</w:t>
      </w:r>
      <w:r w:rsidR="00CF2B12" w:rsidRPr="001F3936">
        <w:rPr>
          <w:rFonts w:ascii="Calibri" w:eastAsia="Times New Roman" w:hAnsi="Calibri" w:cs="Calibri"/>
          <w:bCs/>
          <w:sz w:val="24"/>
          <w:szCs w:val="24"/>
        </w:rPr>
        <w:t>apobiegani</w:t>
      </w:r>
      <w:r w:rsidR="003D6D95" w:rsidRPr="001F3936">
        <w:rPr>
          <w:rFonts w:ascii="Calibri" w:eastAsia="Times New Roman" w:hAnsi="Calibri" w:cs="Calibri"/>
          <w:bCs/>
          <w:sz w:val="24"/>
          <w:szCs w:val="24"/>
        </w:rPr>
        <w:t>a</w:t>
      </w:r>
      <w:r w:rsidR="00CF2B12" w:rsidRPr="001F3936">
        <w:rPr>
          <w:rFonts w:ascii="Calibri" w:eastAsia="Times New Roman" w:hAnsi="Calibri" w:cs="Calibri"/>
          <w:bCs/>
          <w:sz w:val="24"/>
          <w:szCs w:val="24"/>
        </w:rPr>
        <w:t xml:space="preserve"> zdarzeniom prowadzącym do naruszenia systemu ochrony</w:t>
      </w:r>
      <w:r w:rsidR="009A12A1" w:rsidRPr="001F3936">
        <w:rPr>
          <w:rFonts w:ascii="Calibri" w:eastAsia="Times New Roman" w:hAnsi="Calibri" w:cs="Calibri"/>
          <w:bCs/>
          <w:sz w:val="24"/>
          <w:szCs w:val="24"/>
        </w:rPr>
        <w:t xml:space="preserve"> w Obiektach, a z chwilą </w:t>
      </w:r>
      <w:r w:rsidR="00781324">
        <w:rPr>
          <w:rFonts w:ascii="Calibri" w:eastAsia="Times New Roman" w:hAnsi="Calibri" w:cs="Calibri"/>
          <w:bCs/>
          <w:sz w:val="24"/>
          <w:szCs w:val="24"/>
        </w:rPr>
        <w:t>naruszenia systemu</w:t>
      </w:r>
      <w:r w:rsidR="009A12A1" w:rsidRPr="001F3936">
        <w:rPr>
          <w:rFonts w:ascii="Calibri" w:eastAsia="Times New Roman" w:hAnsi="Calibri" w:cs="Calibri"/>
          <w:bCs/>
          <w:sz w:val="24"/>
          <w:szCs w:val="24"/>
        </w:rPr>
        <w:t xml:space="preserve"> uży</w:t>
      </w:r>
      <w:r w:rsidR="00781324">
        <w:rPr>
          <w:rFonts w:ascii="Calibri" w:eastAsia="Times New Roman" w:hAnsi="Calibri" w:cs="Calibri"/>
          <w:bCs/>
          <w:sz w:val="24"/>
          <w:szCs w:val="24"/>
        </w:rPr>
        <w:t>ci</w:t>
      </w:r>
      <w:r w:rsidR="009A12A1" w:rsidRPr="001F3936">
        <w:rPr>
          <w:rFonts w:ascii="Calibri" w:eastAsia="Times New Roman" w:hAnsi="Calibri" w:cs="Calibri"/>
          <w:bCs/>
          <w:sz w:val="24"/>
          <w:szCs w:val="24"/>
        </w:rPr>
        <w:t xml:space="preserve"> wszystkich sił i środków w celu przywrócenia ładu i porządku przewidzianego przez prawo, w tym przepisy wewnętrzne Zamawiającego (instrukcje ppoż., ochrony urządzeń elektrycznych, itp.);</w:t>
      </w:r>
    </w:p>
    <w:p w14:paraId="05814208" w14:textId="17BF46B5" w:rsidR="00CF2B12" w:rsidRPr="001F3936" w:rsidRDefault="00781324" w:rsidP="001F3936">
      <w:pPr>
        <w:pStyle w:val="Tekstpodstawowywcity"/>
        <w:numPr>
          <w:ilvl w:val="0"/>
          <w:numId w:val="115"/>
        </w:numPr>
        <w:spacing w:after="0"/>
        <w:ind w:left="851"/>
        <w:jc w:val="both"/>
        <w:rPr>
          <w:rFonts w:ascii="Calibri" w:eastAsia="Times New Roman" w:hAnsi="Calibri" w:cs="Calibri"/>
          <w:bCs/>
          <w:sz w:val="24"/>
          <w:szCs w:val="24"/>
        </w:rPr>
      </w:pPr>
      <w:r>
        <w:rPr>
          <w:rFonts w:ascii="Calibri" w:eastAsia="Times New Roman" w:hAnsi="Calibri" w:cs="Calibri"/>
          <w:bCs/>
          <w:sz w:val="24"/>
          <w:szCs w:val="24"/>
        </w:rPr>
        <w:t>u</w:t>
      </w:r>
      <w:r w:rsidR="00CF2B12" w:rsidRPr="001F3936">
        <w:rPr>
          <w:rFonts w:ascii="Calibri" w:eastAsia="Times New Roman" w:hAnsi="Calibri" w:cs="Calibri"/>
          <w:bCs/>
          <w:sz w:val="24"/>
          <w:szCs w:val="24"/>
        </w:rPr>
        <w:t>trzymywani</w:t>
      </w:r>
      <w:r>
        <w:rPr>
          <w:rFonts w:ascii="Calibri" w:eastAsia="Times New Roman" w:hAnsi="Calibri" w:cs="Calibri"/>
          <w:bCs/>
          <w:sz w:val="24"/>
          <w:szCs w:val="24"/>
        </w:rPr>
        <w:t>a</w:t>
      </w:r>
      <w:r w:rsidR="00CF2B12" w:rsidRPr="001F3936">
        <w:rPr>
          <w:rFonts w:ascii="Calibri" w:eastAsia="Times New Roman" w:hAnsi="Calibri" w:cs="Calibri"/>
          <w:bCs/>
          <w:sz w:val="24"/>
          <w:szCs w:val="24"/>
        </w:rPr>
        <w:t xml:space="preserve"> współpracy z Policją, Strażą Miejską</w:t>
      </w:r>
      <w:r w:rsidR="002F1B30" w:rsidRPr="001F3936">
        <w:rPr>
          <w:rFonts w:ascii="Calibri" w:eastAsia="Times New Roman" w:hAnsi="Calibri" w:cs="Calibri"/>
          <w:bCs/>
          <w:sz w:val="24"/>
          <w:szCs w:val="24"/>
        </w:rPr>
        <w:t xml:space="preserve">, </w:t>
      </w:r>
      <w:r w:rsidR="005D17BE" w:rsidRPr="001F3936">
        <w:rPr>
          <w:rFonts w:ascii="Calibri" w:eastAsia="Times New Roman" w:hAnsi="Calibri" w:cs="Calibri"/>
          <w:bCs/>
          <w:sz w:val="24"/>
          <w:szCs w:val="24"/>
        </w:rPr>
        <w:t xml:space="preserve">Państwową Strażą Pożarną w zakresie realizacji </w:t>
      </w:r>
      <w:r w:rsidR="00BA66E1">
        <w:rPr>
          <w:rFonts w:ascii="Calibri" w:eastAsia="Times New Roman" w:hAnsi="Calibri" w:cs="Calibri"/>
          <w:bCs/>
          <w:sz w:val="24"/>
          <w:szCs w:val="24"/>
        </w:rPr>
        <w:t>przedmiotu umowy;</w:t>
      </w:r>
      <w:r w:rsidR="005D17BE" w:rsidRPr="001F3936">
        <w:rPr>
          <w:rFonts w:ascii="Calibri" w:eastAsia="Times New Roman" w:hAnsi="Calibri" w:cs="Calibri"/>
          <w:bCs/>
          <w:sz w:val="24"/>
          <w:szCs w:val="24"/>
        </w:rPr>
        <w:t xml:space="preserve"> </w:t>
      </w:r>
    </w:p>
    <w:p w14:paraId="4ACED60B" w14:textId="025C7A3A" w:rsidR="00CF2B12" w:rsidRPr="001F3936" w:rsidRDefault="00CF2B12" w:rsidP="001F3936">
      <w:pPr>
        <w:pStyle w:val="Tekstpodstawowywcity"/>
        <w:numPr>
          <w:ilvl w:val="0"/>
          <w:numId w:val="115"/>
        </w:numPr>
        <w:spacing w:after="0"/>
        <w:ind w:left="851"/>
        <w:jc w:val="both"/>
        <w:rPr>
          <w:rFonts w:ascii="Calibri" w:eastAsia="Times New Roman" w:hAnsi="Calibri" w:cs="Calibri"/>
          <w:bCs/>
          <w:sz w:val="24"/>
          <w:szCs w:val="24"/>
        </w:rPr>
      </w:pPr>
      <w:r w:rsidRPr="001F3936">
        <w:rPr>
          <w:rFonts w:ascii="Calibri" w:eastAsia="Times New Roman" w:hAnsi="Calibri" w:cs="Calibri"/>
          <w:bCs/>
          <w:sz w:val="24"/>
          <w:szCs w:val="24"/>
        </w:rPr>
        <w:t>zabezpieczeni</w:t>
      </w:r>
      <w:r w:rsidR="00BA66E1">
        <w:rPr>
          <w:rFonts w:ascii="Calibri" w:eastAsia="Times New Roman" w:hAnsi="Calibri" w:cs="Calibri"/>
          <w:bCs/>
          <w:sz w:val="24"/>
          <w:szCs w:val="24"/>
        </w:rPr>
        <w:t>a</w:t>
      </w:r>
      <w:r w:rsidRPr="001F3936">
        <w:rPr>
          <w:rFonts w:ascii="Calibri" w:eastAsia="Times New Roman" w:hAnsi="Calibri" w:cs="Calibri"/>
          <w:bCs/>
          <w:sz w:val="24"/>
          <w:szCs w:val="24"/>
        </w:rPr>
        <w:t xml:space="preserve"> i ochron</w:t>
      </w:r>
      <w:r w:rsidR="00BA66E1">
        <w:rPr>
          <w:rFonts w:ascii="Calibri" w:eastAsia="Times New Roman" w:hAnsi="Calibri" w:cs="Calibri"/>
          <w:bCs/>
          <w:sz w:val="24"/>
          <w:szCs w:val="24"/>
        </w:rPr>
        <w:t>y</w:t>
      </w:r>
      <w:r w:rsidRPr="001F3936">
        <w:rPr>
          <w:rFonts w:ascii="Calibri" w:eastAsia="Times New Roman" w:hAnsi="Calibri" w:cs="Calibri"/>
          <w:bCs/>
          <w:sz w:val="24"/>
          <w:szCs w:val="24"/>
        </w:rPr>
        <w:t xml:space="preserve"> </w:t>
      </w:r>
      <w:r w:rsidR="00BA66E1">
        <w:rPr>
          <w:rFonts w:ascii="Calibri" w:eastAsia="Times New Roman" w:hAnsi="Calibri" w:cs="Calibri"/>
          <w:bCs/>
          <w:sz w:val="24"/>
          <w:szCs w:val="24"/>
        </w:rPr>
        <w:t>O</w:t>
      </w:r>
      <w:r w:rsidRPr="001F3936">
        <w:rPr>
          <w:rFonts w:ascii="Calibri" w:eastAsia="Times New Roman" w:hAnsi="Calibri" w:cs="Calibri"/>
          <w:bCs/>
          <w:sz w:val="24"/>
          <w:szCs w:val="24"/>
        </w:rPr>
        <w:t>biektu przed działaniem na jego terenie osób zakłócających ład i porządek publiczny</w:t>
      </w:r>
      <w:r w:rsidR="00127853" w:rsidRPr="001F3936">
        <w:rPr>
          <w:rFonts w:ascii="Calibri" w:eastAsia="Times New Roman" w:hAnsi="Calibri" w:cs="Calibri"/>
          <w:bCs/>
          <w:sz w:val="24"/>
          <w:szCs w:val="24"/>
        </w:rPr>
        <w:t>;</w:t>
      </w:r>
    </w:p>
    <w:p w14:paraId="0F11727C" w14:textId="376B2B47" w:rsidR="009A12A1" w:rsidRPr="001F3936" w:rsidRDefault="00BA66E1" w:rsidP="001F3936">
      <w:pPr>
        <w:pStyle w:val="Tekstpodstawowywcity"/>
        <w:numPr>
          <w:ilvl w:val="0"/>
          <w:numId w:val="115"/>
        </w:numPr>
        <w:spacing w:after="0"/>
        <w:ind w:left="851"/>
        <w:jc w:val="both"/>
        <w:rPr>
          <w:rFonts w:ascii="Calibri" w:eastAsia="Times New Roman" w:hAnsi="Calibri" w:cs="Calibri"/>
          <w:bCs/>
          <w:sz w:val="24"/>
          <w:szCs w:val="24"/>
        </w:rPr>
      </w:pPr>
      <w:r>
        <w:rPr>
          <w:rFonts w:ascii="Calibri" w:eastAsia="Times New Roman" w:hAnsi="Calibri" w:cs="Calibri"/>
          <w:bCs/>
          <w:sz w:val="24"/>
          <w:szCs w:val="24"/>
        </w:rPr>
        <w:t>p</w:t>
      </w:r>
      <w:r w:rsidR="009A12A1" w:rsidRPr="001F3936">
        <w:rPr>
          <w:rFonts w:ascii="Calibri" w:eastAsia="Times New Roman" w:hAnsi="Calibri" w:cs="Calibri"/>
          <w:bCs/>
          <w:sz w:val="24"/>
          <w:szCs w:val="24"/>
        </w:rPr>
        <w:t>rzekazywani</w:t>
      </w:r>
      <w:r>
        <w:rPr>
          <w:rFonts w:ascii="Calibri" w:eastAsia="Times New Roman" w:hAnsi="Calibri" w:cs="Calibri"/>
          <w:bCs/>
          <w:sz w:val="24"/>
          <w:szCs w:val="24"/>
        </w:rPr>
        <w:t>a</w:t>
      </w:r>
      <w:r w:rsidR="009A12A1" w:rsidRPr="001F3936">
        <w:rPr>
          <w:rFonts w:ascii="Calibri" w:eastAsia="Times New Roman" w:hAnsi="Calibri" w:cs="Calibri"/>
          <w:bCs/>
          <w:sz w:val="24"/>
          <w:szCs w:val="24"/>
        </w:rPr>
        <w:t xml:space="preserve"> Policji</w:t>
      </w:r>
      <w:r>
        <w:rPr>
          <w:rFonts w:ascii="Calibri" w:eastAsia="Times New Roman" w:hAnsi="Calibri" w:cs="Calibri"/>
          <w:bCs/>
          <w:sz w:val="24"/>
          <w:szCs w:val="24"/>
        </w:rPr>
        <w:t xml:space="preserve"> </w:t>
      </w:r>
      <w:r w:rsidR="009A12A1" w:rsidRPr="001F3936">
        <w:rPr>
          <w:rFonts w:ascii="Calibri" w:eastAsia="Times New Roman" w:hAnsi="Calibri" w:cs="Calibri"/>
          <w:bCs/>
          <w:sz w:val="24"/>
          <w:szCs w:val="24"/>
        </w:rPr>
        <w:t>osób zatrzymanych podczas wykonywania zadań ochronnych</w:t>
      </w:r>
      <w:r>
        <w:rPr>
          <w:rFonts w:ascii="Calibri" w:eastAsia="Times New Roman" w:hAnsi="Calibri" w:cs="Calibri"/>
          <w:bCs/>
          <w:sz w:val="24"/>
          <w:szCs w:val="24"/>
        </w:rPr>
        <w:t>;</w:t>
      </w:r>
    </w:p>
    <w:p w14:paraId="11DDD565" w14:textId="14C76DC1" w:rsidR="005844D5" w:rsidRPr="001F3936" w:rsidRDefault="005844D5" w:rsidP="001F3936">
      <w:pPr>
        <w:pStyle w:val="Akapitzlist"/>
        <w:numPr>
          <w:ilvl w:val="0"/>
          <w:numId w:val="115"/>
        </w:numPr>
        <w:spacing w:line="271" w:lineRule="auto"/>
        <w:ind w:left="851"/>
        <w:jc w:val="both"/>
        <w:rPr>
          <w:rFonts w:ascii="Calibri" w:eastAsia="Times New Roman" w:hAnsi="Calibri" w:cs="Calibri"/>
          <w:bCs/>
          <w:sz w:val="24"/>
          <w:szCs w:val="24"/>
        </w:rPr>
      </w:pPr>
      <w:r w:rsidRPr="001F3936">
        <w:rPr>
          <w:rFonts w:ascii="Calibri" w:eastAsia="Times New Roman" w:hAnsi="Calibri" w:cs="Calibri"/>
          <w:bCs/>
          <w:sz w:val="24"/>
          <w:szCs w:val="24"/>
        </w:rPr>
        <w:t>wyposaż</w:t>
      </w:r>
      <w:r w:rsidR="00BA66E1">
        <w:rPr>
          <w:rFonts w:ascii="Calibri" w:eastAsia="Times New Roman" w:hAnsi="Calibri" w:cs="Calibri"/>
          <w:bCs/>
          <w:sz w:val="24"/>
          <w:szCs w:val="24"/>
        </w:rPr>
        <w:t>enia</w:t>
      </w:r>
      <w:r w:rsidRPr="001F3936">
        <w:rPr>
          <w:rFonts w:ascii="Calibri" w:eastAsia="Times New Roman" w:hAnsi="Calibri" w:cs="Calibri"/>
          <w:bCs/>
          <w:sz w:val="24"/>
          <w:szCs w:val="24"/>
        </w:rPr>
        <w:t xml:space="preserve"> os</w:t>
      </w:r>
      <w:r w:rsidR="00BA66E1">
        <w:rPr>
          <w:rFonts w:ascii="Calibri" w:eastAsia="Times New Roman" w:hAnsi="Calibri" w:cs="Calibri"/>
          <w:bCs/>
          <w:sz w:val="24"/>
          <w:szCs w:val="24"/>
        </w:rPr>
        <w:t>ób</w:t>
      </w:r>
      <w:r w:rsidRPr="001F3936">
        <w:rPr>
          <w:rFonts w:ascii="Calibri" w:eastAsia="Times New Roman" w:hAnsi="Calibri" w:cs="Calibri"/>
          <w:bCs/>
          <w:sz w:val="24"/>
          <w:szCs w:val="24"/>
        </w:rPr>
        <w:t>, którymi posługuje się przy realizacji przedmiotu Umowy, w środki ochrony osobistej;</w:t>
      </w:r>
    </w:p>
    <w:p w14:paraId="065047BB" w14:textId="0C6BB638" w:rsidR="005844D5" w:rsidRPr="001F3936" w:rsidRDefault="005844D5" w:rsidP="001F3936">
      <w:pPr>
        <w:pStyle w:val="Akapitzlist"/>
        <w:numPr>
          <w:ilvl w:val="0"/>
          <w:numId w:val="115"/>
        </w:numPr>
        <w:spacing w:line="271" w:lineRule="auto"/>
        <w:ind w:left="851"/>
        <w:jc w:val="both"/>
        <w:rPr>
          <w:rFonts w:ascii="Calibri" w:eastAsia="Times New Roman" w:hAnsi="Calibri" w:cs="Calibri"/>
          <w:bCs/>
          <w:sz w:val="24"/>
          <w:szCs w:val="24"/>
        </w:rPr>
      </w:pPr>
      <w:r w:rsidRPr="001F3936">
        <w:rPr>
          <w:rFonts w:ascii="Calibri" w:eastAsia="Times New Roman" w:hAnsi="Calibri" w:cs="Calibri"/>
          <w:bCs/>
          <w:sz w:val="24"/>
          <w:szCs w:val="24"/>
        </w:rPr>
        <w:t>wyposaż</w:t>
      </w:r>
      <w:r w:rsidR="007F4BE7">
        <w:rPr>
          <w:rFonts w:ascii="Calibri" w:eastAsia="Times New Roman" w:hAnsi="Calibri" w:cs="Calibri"/>
          <w:bCs/>
          <w:sz w:val="24"/>
          <w:szCs w:val="24"/>
        </w:rPr>
        <w:t>enia</w:t>
      </w:r>
      <w:r w:rsidRPr="001F3936">
        <w:rPr>
          <w:rFonts w:ascii="Calibri" w:eastAsia="Times New Roman" w:hAnsi="Calibri" w:cs="Calibri"/>
          <w:bCs/>
          <w:sz w:val="24"/>
          <w:szCs w:val="24"/>
        </w:rPr>
        <w:t xml:space="preserve"> os</w:t>
      </w:r>
      <w:r w:rsidR="007F4BE7">
        <w:rPr>
          <w:rFonts w:ascii="Calibri" w:eastAsia="Times New Roman" w:hAnsi="Calibri" w:cs="Calibri"/>
          <w:bCs/>
          <w:sz w:val="24"/>
          <w:szCs w:val="24"/>
        </w:rPr>
        <w:t>ób</w:t>
      </w:r>
      <w:r w:rsidRPr="001F3936">
        <w:rPr>
          <w:rFonts w:ascii="Calibri" w:eastAsia="Times New Roman" w:hAnsi="Calibri" w:cs="Calibri"/>
          <w:bCs/>
          <w:sz w:val="24"/>
          <w:szCs w:val="24"/>
        </w:rPr>
        <w:t>, którymi posługuje się przy realizacji przedmiotu Umowy, w niezależne środki łączności bezprzewodowej;</w:t>
      </w:r>
    </w:p>
    <w:p w14:paraId="36690679" w14:textId="3E2AE3F2" w:rsidR="005844D5" w:rsidRPr="001F3936" w:rsidRDefault="005844D5" w:rsidP="001F3936">
      <w:pPr>
        <w:pStyle w:val="Akapitzlist"/>
        <w:numPr>
          <w:ilvl w:val="0"/>
          <w:numId w:val="115"/>
        </w:numPr>
        <w:spacing w:line="271" w:lineRule="auto"/>
        <w:ind w:left="851"/>
        <w:jc w:val="both"/>
        <w:rPr>
          <w:rFonts w:ascii="Calibri" w:eastAsia="Times New Roman" w:hAnsi="Calibri" w:cs="Calibri"/>
          <w:bCs/>
          <w:sz w:val="24"/>
          <w:szCs w:val="24"/>
        </w:rPr>
      </w:pPr>
      <w:r w:rsidRPr="001F3936">
        <w:rPr>
          <w:rFonts w:ascii="Calibri" w:eastAsia="Times New Roman" w:hAnsi="Calibri" w:cs="Calibri"/>
          <w:bCs/>
          <w:sz w:val="24"/>
          <w:szCs w:val="24"/>
        </w:rPr>
        <w:t>przedstawiania Zamawiającemu uwag i spostrzeżeń dotyczących ochrony Obiektów, a mających na celu zwiększenie stopnia zabezpieczenia Obiektów;</w:t>
      </w:r>
    </w:p>
    <w:p w14:paraId="762A2440" w14:textId="2F7CBA5D" w:rsidR="005844D5" w:rsidRPr="001F3936" w:rsidRDefault="005844D5" w:rsidP="001F3936">
      <w:pPr>
        <w:pStyle w:val="Akapitzlist"/>
        <w:numPr>
          <w:ilvl w:val="0"/>
          <w:numId w:val="115"/>
        </w:numPr>
        <w:spacing w:line="271" w:lineRule="auto"/>
        <w:ind w:left="851"/>
        <w:jc w:val="both"/>
        <w:rPr>
          <w:rFonts w:ascii="Calibri" w:eastAsia="Times New Roman" w:hAnsi="Calibri" w:cs="Calibri"/>
          <w:bCs/>
          <w:sz w:val="24"/>
          <w:szCs w:val="24"/>
        </w:rPr>
      </w:pPr>
      <w:r w:rsidRPr="001F3936">
        <w:rPr>
          <w:rFonts w:ascii="Calibri" w:eastAsia="Times New Roman" w:hAnsi="Calibri" w:cs="Calibri"/>
          <w:bCs/>
          <w:sz w:val="24"/>
          <w:szCs w:val="24"/>
        </w:rPr>
        <w:lastRenderedPageBreak/>
        <w:t xml:space="preserve">prowadzenia dokumentacji związanej z ochroną i umieszczenia w niej uwag </w:t>
      </w:r>
      <w:r w:rsidRPr="001F3936">
        <w:rPr>
          <w:rFonts w:ascii="Calibri" w:eastAsia="Times New Roman" w:hAnsi="Calibri" w:cs="Calibri"/>
          <w:bCs/>
          <w:sz w:val="24"/>
          <w:szCs w:val="24"/>
        </w:rPr>
        <w:br/>
        <w:t>i spostrzeżeń dotyczących ochrony Obiektów zgodnie z Opisem Przedmiotu zamówienia;</w:t>
      </w:r>
    </w:p>
    <w:p w14:paraId="49BD925A" w14:textId="1148B636" w:rsidR="005844D5" w:rsidRPr="001F3936" w:rsidRDefault="005844D5" w:rsidP="001F3936">
      <w:pPr>
        <w:pStyle w:val="Akapitzlist"/>
        <w:numPr>
          <w:ilvl w:val="0"/>
          <w:numId w:val="115"/>
        </w:numPr>
        <w:spacing w:line="271" w:lineRule="auto"/>
        <w:ind w:left="851"/>
        <w:jc w:val="both"/>
        <w:rPr>
          <w:rFonts w:ascii="Calibri" w:eastAsia="Times New Roman" w:hAnsi="Calibri" w:cs="Calibri"/>
          <w:bCs/>
          <w:sz w:val="24"/>
          <w:szCs w:val="24"/>
        </w:rPr>
      </w:pPr>
      <w:r w:rsidRPr="001F3936">
        <w:rPr>
          <w:rFonts w:ascii="Calibri" w:eastAsia="Times New Roman" w:hAnsi="Calibri" w:cs="Calibri"/>
          <w:bCs/>
          <w:sz w:val="24"/>
          <w:szCs w:val="24"/>
        </w:rPr>
        <w:t>zapozna</w:t>
      </w:r>
      <w:r w:rsidR="00AD62E9" w:rsidRPr="001F3936">
        <w:rPr>
          <w:rFonts w:ascii="Calibri" w:eastAsia="Times New Roman" w:hAnsi="Calibri" w:cs="Calibri"/>
          <w:bCs/>
          <w:sz w:val="24"/>
          <w:szCs w:val="24"/>
        </w:rPr>
        <w:t>nia pracowników przy pomocy, których realizuje usługę</w:t>
      </w:r>
      <w:r w:rsidRPr="001F3936">
        <w:rPr>
          <w:rFonts w:ascii="Calibri" w:eastAsia="Times New Roman" w:hAnsi="Calibri" w:cs="Calibri"/>
          <w:bCs/>
          <w:sz w:val="24"/>
          <w:szCs w:val="24"/>
        </w:rPr>
        <w:t xml:space="preserve"> z instrukcjami, zarządzeniami i innymi dokumentami obowiązującymi u Zamawiającego związanymi z przedmiotem zamówienia</w:t>
      </w:r>
      <w:r w:rsidR="007337C3">
        <w:rPr>
          <w:rFonts w:ascii="Calibri" w:eastAsia="Times New Roman" w:hAnsi="Calibri" w:cs="Calibri"/>
          <w:bCs/>
          <w:sz w:val="24"/>
          <w:szCs w:val="24"/>
        </w:rPr>
        <w:t>;</w:t>
      </w:r>
    </w:p>
    <w:p w14:paraId="1E9D7DF0" w14:textId="7512F6DB" w:rsidR="005844D5" w:rsidRPr="001F3936" w:rsidRDefault="00286E10" w:rsidP="001F3936">
      <w:pPr>
        <w:pStyle w:val="Akapitzlist"/>
        <w:numPr>
          <w:ilvl w:val="0"/>
          <w:numId w:val="115"/>
        </w:numPr>
        <w:autoSpaceDE w:val="0"/>
        <w:autoSpaceDN w:val="0"/>
        <w:adjustRightInd w:val="0"/>
        <w:ind w:left="851"/>
        <w:jc w:val="both"/>
        <w:rPr>
          <w:rFonts w:ascii="Calibri" w:eastAsia="Times New Roman" w:hAnsi="Calibri" w:cs="Calibri"/>
          <w:bCs/>
          <w:sz w:val="24"/>
          <w:szCs w:val="24"/>
        </w:rPr>
      </w:pPr>
      <w:r w:rsidRPr="001F3936">
        <w:rPr>
          <w:rFonts w:ascii="Calibri" w:eastAsia="Times New Roman" w:hAnsi="Calibri" w:cs="Calibri"/>
          <w:bCs/>
          <w:sz w:val="24"/>
          <w:szCs w:val="24"/>
        </w:rPr>
        <w:t>zabezpiecz</w:t>
      </w:r>
      <w:r w:rsidR="00611A46">
        <w:rPr>
          <w:rFonts w:ascii="Calibri" w:eastAsia="Times New Roman" w:hAnsi="Calibri" w:cs="Calibri"/>
          <w:bCs/>
          <w:sz w:val="24"/>
          <w:szCs w:val="24"/>
        </w:rPr>
        <w:t>enia</w:t>
      </w:r>
      <w:r w:rsidRPr="001F3936">
        <w:rPr>
          <w:rFonts w:ascii="Calibri" w:eastAsia="Times New Roman" w:hAnsi="Calibri" w:cs="Calibri"/>
          <w:bCs/>
          <w:sz w:val="24"/>
          <w:szCs w:val="24"/>
        </w:rPr>
        <w:t xml:space="preserve"> oraz wyposaż</w:t>
      </w:r>
      <w:r w:rsidR="00611A46">
        <w:rPr>
          <w:rFonts w:ascii="Calibri" w:eastAsia="Times New Roman" w:hAnsi="Calibri" w:cs="Calibri"/>
          <w:bCs/>
          <w:sz w:val="24"/>
          <w:szCs w:val="24"/>
        </w:rPr>
        <w:t>enia</w:t>
      </w:r>
      <w:r w:rsidRPr="001F3936">
        <w:rPr>
          <w:rFonts w:ascii="Calibri" w:eastAsia="Times New Roman" w:hAnsi="Calibri" w:cs="Calibri"/>
          <w:bCs/>
          <w:sz w:val="24"/>
          <w:szCs w:val="24"/>
        </w:rPr>
        <w:t xml:space="preserve"> we własnym zakresie i na własny koszt wszystkich pracowników ochrony w jednolite umundurowania stosownie do warunków pogodowych</w:t>
      </w:r>
      <w:r w:rsidR="00611A46">
        <w:rPr>
          <w:rFonts w:ascii="Calibri" w:eastAsia="Times New Roman" w:hAnsi="Calibri" w:cs="Calibri"/>
          <w:bCs/>
          <w:sz w:val="24"/>
          <w:szCs w:val="24"/>
        </w:rPr>
        <w:t xml:space="preserve"> oraz ich</w:t>
      </w:r>
      <w:r w:rsidR="00F0359B">
        <w:rPr>
          <w:rFonts w:ascii="Calibri" w:eastAsia="Times New Roman" w:hAnsi="Calibri" w:cs="Calibri"/>
          <w:bCs/>
          <w:sz w:val="24"/>
          <w:szCs w:val="24"/>
        </w:rPr>
        <w:t xml:space="preserve"> oznaczenia w sposób umo</w:t>
      </w:r>
      <w:r w:rsidRPr="001F3936">
        <w:rPr>
          <w:rFonts w:ascii="Calibri" w:eastAsia="Times New Roman" w:hAnsi="Calibri" w:cs="Calibri"/>
          <w:bCs/>
          <w:sz w:val="24"/>
          <w:szCs w:val="24"/>
        </w:rPr>
        <w:t>żliwiający ich identyfikację oraz identyfikację podmiotu zatrudniającego</w:t>
      </w:r>
      <w:r w:rsidR="00F4443A" w:rsidRPr="001F3936">
        <w:rPr>
          <w:rFonts w:ascii="Calibri" w:eastAsia="Times New Roman" w:hAnsi="Calibri" w:cs="Calibri"/>
          <w:bCs/>
          <w:sz w:val="24"/>
          <w:szCs w:val="24"/>
        </w:rPr>
        <w:t>;</w:t>
      </w:r>
    </w:p>
    <w:p w14:paraId="44FF23A2" w14:textId="75EED624" w:rsidR="00F4443A" w:rsidRPr="001F3936" w:rsidRDefault="00537740" w:rsidP="001F3936">
      <w:pPr>
        <w:pStyle w:val="Textbody"/>
        <w:numPr>
          <w:ilvl w:val="0"/>
          <w:numId w:val="115"/>
        </w:numPr>
        <w:ind w:left="851"/>
        <w:rPr>
          <w:rFonts w:ascii="Calibri" w:hAnsi="Calibri" w:cs="Calibri"/>
          <w:bCs/>
          <w:kern w:val="0"/>
          <w:sz w:val="24"/>
          <w:szCs w:val="24"/>
        </w:rPr>
      </w:pPr>
      <w:r>
        <w:rPr>
          <w:rFonts w:ascii="Calibri" w:hAnsi="Calibri" w:cs="Calibri"/>
          <w:bCs/>
          <w:kern w:val="0"/>
          <w:sz w:val="24"/>
          <w:szCs w:val="24"/>
        </w:rPr>
        <w:t>s</w:t>
      </w:r>
      <w:r w:rsidR="00F4443A" w:rsidRPr="001F3936">
        <w:rPr>
          <w:rFonts w:ascii="Calibri" w:hAnsi="Calibri" w:cs="Calibri"/>
          <w:bCs/>
          <w:kern w:val="0"/>
          <w:sz w:val="24"/>
          <w:szCs w:val="24"/>
        </w:rPr>
        <w:t>tał</w:t>
      </w:r>
      <w:r>
        <w:rPr>
          <w:rFonts w:ascii="Calibri" w:hAnsi="Calibri" w:cs="Calibri"/>
          <w:bCs/>
          <w:kern w:val="0"/>
          <w:sz w:val="24"/>
          <w:szCs w:val="24"/>
        </w:rPr>
        <w:t>ego</w:t>
      </w:r>
      <w:r w:rsidR="00F4443A" w:rsidRPr="001F3936">
        <w:rPr>
          <w:rFonts w:ascii="Calibri" w:hAnsi="Calibri" w:cs="Calibri"/>
          <w:bCs/>
          <w:kern w:val="0"/>
          <w:sz w:val="24"/>
          <w:szCs w:val="24"/>
        </w:rPr>
        <w:t xml:space="preserve"> monitoring</w:t>
      </w:r>
      <w:r>
        <w:rPr>
          <w:rFonts w:ascii="Calibri" w:hAnsi="Calibri" w:cs="Calibri"/>
          <w:bCs/>
          <w:kern w:val="0"/>
          <w:sz w:val="24"/>
          <w:szCs w:val="24"/>
        </w:rPr>
        <w:t>u</w:t>
      </w:r>
      <w:r w:rsidR="00F4443A" w:rsidRPr="001F3936">
        <w:rPr>
          <w:rFonts w:ascii="Calibri" w:hAnsi="Calibri" w:cs="Calibri"/>
          <w:bCs/>
          <w:kern w:val="0"/>
          <w:sz w:val="24"/>
          <w:szCs w:val="24"/>
        </w:rPr>
        <w:t xml:space="preserve"> sygnałów alarmowych systemu sygnalizacji włamania do </w:t>
      </w:r>
      <w:r>
        <w:rPr>
          <w:rFonts w:ascii="Calibri" w:hAnsi="Calibri" w:cs="Calibri"/>
          <w:bCs/>
          <w:kern w:val="0"/>
          <w:sz w:val="24"/>
          <w:szCs w:val="24"/>
        </w:rPr>
        <w:t>O</w:t>
      </w:r>
      <w:r w:rsidR="00F4443A" w:rsidRPr="001F3936">
        <w:rPr>
          <w:rFonts w:ascii="Calibri" w:hAnsi="Calibri" w:cs="Calibri"/>
          <w:bCs/>
          <w:kern w:val="0"/>
          <w:sz w:val="24"/>
          <w:szCs w:val="24"/>
        </w:rPr>
        <w:t xml:space="preserve">biektu w </w:t>
      </w:r>
      <w:r>
        <w:rPr>
          <w:rFonts w:ascii="Calibri" w:hAnsi="Calibri" w:cs="Calibri"/>
          <w:bCs/>
          <w:kern w:val="0"/>
          <w:sz w:val="24"/>
          <w:szCs w:val="24"/>
        </w:rPr>
        <w:t>lokalizacji</w:t>
      </w:r>
      <w:r w:rsidR="00F4443A" w:rsidRPr="001F3936">
        <w:rPr>
          <w:rFonts w:ascii="Calibri" w:hAnsi="Calibri" w:cs="Calibri"/>
          <w:bCs/>
          <w:kern w:val="0"/>
          <w:sz w:val="24"/>
          <w:szCs w:val="24"/>
        </w:rPr>
        <w:t>: ul. Puławska 87/89, oraz ul Dolna 42 – obiekt szpitala i Centrum Psychoterapii</w:t>
      </w:r>
      <w:r>
        <w:rPr>
          <w:rFonts w:ascii="Calibri" w:hAnsi="Calibri" w:cs="Calibri"/>
          <w:bCs/>
          <w:kern w:val="0"/>
          <w:sz w:val="24"/>
          <w:szCs w:val="24"/>
        </w:rPr>
        <w:t>;</w:t>
      </w:r>
    </w:p>
    <w:p w14:paraId="39CB452C" w14:textId="77777777" w:rsidR="00B87F98" w:rsidRPr="001F3936" w:rsidRDefault="00B87F98" w:rsidP="001F3936">
      <w:pPr>
        <w:pStyle w:val="Akapitzlist"/>
        <w:numPr>
          <w:ilvl w:val="0"/>
          <w:numId w:val="115"/>
        </w:numPr>
        <w:autoSpaceDE w:val="0"/>
        <w:autoSpaceDN w:val="0"/>
        <w:adjustRightInd w:val="0"/>
        <w:ind w:left="851"/>
        <w:jc w:val="both"/>
        <w:rPr>
          <w:rFonts w:ascii="Calibri" w:eastAsia="Times New Roman" w:hAnsi="Calibri" w:cs="Calibri"/>
          <w:bCs/>
          <w:sz w:val="24"/>
          <w:szCs w:val="24"/>
        </w:rPr>
      </w:pPr>
      <w:r w:rsidRPr="001F3936">
        <w:rPr>
          <w:rFonts w:ascii="Calibri" w:eastAsia="Times New Roman" w:hAnsi="Calibri" w:cs="Calibri"/>
          <w:bCs/>
          <w:sz w:val="24"/>
          <w:szCs w:val="24"/>
        </w:rPr>
        <w:t>zapewnienia gotowość do pełnienia dyżuru grupy interwencyjnej przez okres obowiązywania umowy przez wszystkie dni tygodnia w systemie 24 godzinnym.</w:t>
      </w:r>
    </w:p>
    <w:p w14:paraId="2EA39BA1" w14:textId="67A0E5B7" w:rsidR="00087A76" w:rsidRPr="001F3936" w:rsidRDefault="00C32289" w:rsidP="001F3936">
      <w:pPr>
        <w:pStyle w:val="Akapitzlist"/>
        <w:numPr>
          <w:ilvl w:val="0"/>
          <w:numId w:val="115"/>
        </w:numPr>
        <w:autoSpaceDE w:val="0"/>
        <w:autoSpaceDN w:val="0"/>
        <w:adjustRightInd w:val="0"/>
        <w:ind w:left="851"/>
        <w:jc w:val="both"/>
        <w:rPr>
          <w:rFonts w:ascii="Calibri" w:eastAsia="Times New Roman" w:hAnsi="Calibri" w:cs="Calibri"/>
          <w:bCs/>
          <w:sz w:val="24"/>
          <w:szCs w:val="24"/>
        </w:rPr>
      </w:pPr>
      <w:r w:rsidRPr="001F3936">
        <w:rPr>
          <w:rFonts w:ascii="Calibri" w:eastAsia="Times New Roman" w:hAnsi="Calibri" w:cs="Calibri"/>
          <w:bCs/>
          <w:sz w:val="24"/>
          <w:szCs w:val="24"/>
        </w:rPr>
        <w:t>zapewni</w:t>
      </w:r>
      <w:r w:rsidR="008573F5" w:rsidRPr="001F3936">
        <w:rPr>
          <w:rFonts w:ascii="Calibri" w:eastAsia="Times New Roman" w:hAnsi="Calibri" w:cs="Calibri"/>
          <w:bCs/>
          <w:sz w:val="24"/>
          <w:szCs w:val="24"/>
        </w:rPr>
        <w:t>a</w:t>
      </w:r>
      <w:r w:rsidRPr="001F3936">
        <w:rPr>
          <w:rFonts w:ascii="Calibri" w:eastAsia="Times New Roman" w:hAnsi="Calibri" w:cs="Calibri"/>
          <w:bCs/>
          <w:sz w:val="24"/>
          <w:szCs w:val="24"/>
        </w:rPr>
        <w:t xml:space="preserve"> podjęcie działań grupy interwencyjne</w:t>
      </w:r>
      <w:r w:rsidR="008573F5" w:rsidRPr="001F3936">
        <w:rPr>
          <w:rFonts w:ascii="Calibri" w:eastAsia="Times New Roman" w:hAnsi="Calibri" w:cs="Calibri"/>
          <w:bCs/>
          <w:sz w:val="24"/>
          <w:szCs w:val="24"/>
        </w:rPr>
        <w:t>j w</w:t>
      </w:r>
      <w:r w:rsidR="00CD6AED" w:rsidRPr="001F3936">
        <w:rPr>
          <w:rFonts w:ascii="Calibri" w:eastAsia="Times New Roman" w:hAnsi="Calibri" w:cs="Calibri"/>
          <w:bCs/>
          <w:sz w:val="24"/>
          <w:szCs w:val="24"/>
        </w:rPr>
        <w:t xml:space="preserve"> przypadku otrzymania sygnału </w:t>
      </w:r>
      <w:r w:rsidR="00245F81" w:rsidRPr="001F3936">
        <w:rPr>
          <w:rFonts w:ascii="Calibri" w:eastAsia="Times New Roman" w:hAnsi="Calibri" w:cs="Calibri"/>
          <w:bCs/>
          <w:sz w:val="24"/>
          <w:szCs w:val="24"/>
        </w:rPr>
        <w:t>z systemów, o których w ust. 8,</w:t>
      </w:r>
      <w:r w:rsidR="00CD6AED" w:rsidRPr="001F3936">
        <w:rPr>
          <w:rFonts w:ascii="Calibri" w:eastAsia="Times New Roman" w:hAnsi="Calibri" w:cs="Calibri"/>
          <w:bCs/>
          <w:sz w:val="24"/>
          <w:szCs w:val="24"/>
        </w:rPr>
        <w:t xml:space="preserve"> czas dojazdu </w:t>
      </w:r>
      <w:r w:rsidR="00087A76" w:rsidRPr="001F3936">
        <w:rPr>
          <w:rFonts w:ascii="Calibri" w:eastAsia="Times New Roman" w:hAnsi="Calibri" w:cs="Calibri"/>
          <w:bCs/>
          <w:sz w:val="24"/>
          <w:szCs w:val="24"/>
        </w:rPr>
        <w:t>grupy interwencyjnej</w:t>
      </w:r>
      <w:r w:rsidR="00CD6AED" w:rsidRPr="001F3936">
        <w:rPr>
          <w:rFonts w:ascii="Calibri" w:eastAsia="Times New Roman" w:hAnsi="Calibri" w:cs="Calibri"/>
          <w:bCs/>
          <w:sz w:val="24"/>
          <w:szCs w:val="24"/>
        </w:rPr>
        <w:t xml:space="preserve"> do </w:t>
      </w:r>
      <w:r w:rsidR="00087A76" w:rsidRPr="001F3936">
        <w:rPr>
          <w:rFonts w:ascii="Calibri" w:eastAsia="Times New Roman" w:hAnsi="Calibri" w:cs="Calibri"/>
          <w:bCs/>
          <w:sz w:val="24"/>
          <w:szCs w:val="24"/>
        </w:rPr>
        <w:t>O</w:t>
      </w:r>
      <w:r w:rsidR="00CD6AED" w:rsidRPr="001F3936">
        <w:rPr>
          <w:rFonts w:ascii="Calibri" w:eastAsia="Times New Roman" w:hAnsi="Calibri" w:cs="Calibri"/>
          <w:bCs/>
          <w:sz w:val="24"/>
          <w:szCs w:val="24"/>
        </w:rPr>
        <w:t xml:space="preserve">biektu nie może przekroczyć </w:t>
      </w:r>
      <w:r w:rsidR="00087A76" w:rsidRPr="001F3936">
        <w:rPr>
          <w:rFonts w:ascii="Calibri" w:eastAsia="Times New Roman" w:hAnsi="Calibri" w:cs="Calibri"/>
          <w:bCs/>
          <w:sz w:val="24"/>
          <w:szCs w:val="24"/>
        </w:rPr>
        <w:t>……</w:t>
      </w:r>
      <w:r w:rsidR="00CD6AED" w:rsidRPr="001F3936">
        <w:rPr>
          <w:rFonts w:ascii="Calibri" w:eastAsia="Times New Roman" w:hAnsi="Calibri" w:cs="Calibri"/>
          <w:bCs/>
          <w:sz w:val="24"/>
          <w:szCs w:val="24"/>
        </w:rPr>
        <w:t xml:space="preserve"> minut. </w:t>
      </w:r>
    </w:p>
    <w:p w14:paraId="62533847" w14:textId="355F78AE" w:rsidR="00305309" w:rsidRPr="001F3936" w:rsidRDefault="006220D0" w:rsidP="001F3936">
      <w:pPr>
        <w:pStyle w:val="Akapitzlist"/>
        <w:numPr>
          <w:ilvl w:val="0"/>
          <w:numId w:val="99"/>
        </w:numPr>
        <w:autoSpaceDE w:val="0"/>
        <w:autoSpaceDN w:val="0"/>
        <w:adjustRightInd w:val="0"/>
        <w:spacing w:line="240" w:lineRule="auto"/>
        <w:ind w:left="426"/>
        <w:jc w:val="both"/>
        <w:rPr>
          <w:rFonts w:ascii="Calibri" w:eastAsia="Times New Roman" w:hAnsi="Calibri" w:cs="Calibri"/>
          <w:bCs/>
          <w:sz w:val="24"/>
          <w:szCs w:val="24"/>
        </w:rPr>
      </w:pPr>
      <w:r w:rsidRPr="001F3936">
        <w:rPr>
          <w:rFonts w:ascii="Calibri" w:eastAsia="Times New Roman" w:hAnsi="Calibri" w:cs="Calibri"/>
          <w:bCs/>
          <w:sz w:val="24"/>
          <w:szCs w:val="24"/>
        </w:rPr>
        <w:t xml:space="preserve">Wykonawca przed rozpoczęciem wykonywania przedmiotu umowy </w:t>
      </w:r>
      <w:r w:rsidR="0015580D" w:rsidRPr="001F3936">
        <w:rPr>
          <w:rFonts w:ascii="Calibri" w:eastAsia="Times New Roman" w:hAnsi="Calibri" w:cs="Calibri"/>
          <w:bCs/>
          <w:sz w:val="24"/>
          <w:szCs w:val="24"/>
        </w:rPr>
        <w:t xml:space="preserve">zobowiązuje się </w:t>
      </w:r>
      <w:r w:rsidR="00D54343" w:rsidRPr="001F3936">
        <w:rPr>
          <w:rFonts w:ascii="Calibri" w:eastAsia="Times New Roman" w:hAnsi="Calibri" w:cs="Calibri"/>
          <w:bCs/>
          <w:sz w:val="24"/>
          <w:szCs w:val="24"/>
        </w:rPr>
        <w:t xml:space="preserve">przekazać </w:t>
      </w:r>
      <w:r w:rsidRPr="001F3936">
        <w:rPr>
          <w:rFonts w:ascii="Calibri" w:eastAsia="Times New Roman" w:hAnsi="Calibri" w:cs="Calibri"/>
          <w:bCs/>
          <w:sz w:val="24"/>
          <w:szCs w:val="24"/>
        </w:rPr>
        <w:t xml:space="preserve">Zamawiającemu imienną </w:t>
      </w:r>
      <w:r w:rsidR="00305309" w:rsidRPr="001F3936">
        <w:rPr>
          <w:rFonts w:ascii="Calibri" w:eastAsia="Times New Roman" w:hAnsi="Calibri" w:cs="Calibri"/>
          <w:bCs/>
          <w:sz w:val="24"/>
          <w:szCs w:val="24"/>
        </w:rPr>
        <w:t xml:space="preserve">wykaz </w:t>
      </w:r>
      <w:r w:rsidRPr="001F3936">
        <w:rPr>
          <w:rFonts w:ascii="Calibri" w:eastAsia="Times New Roman" w:hAnsi="Calibri" w:cs="Calibri"/>
          <w:bCs/>
          <w:sz w:val="24"/>
          <w:szCs w:val="24"/>
        </w:rPr>
        <w:t xml:space="preserve">osób, które będą </w:t>
      </w:r>
      <w:r w:rsidR="000D0106" w:rsidRPr="001F3936">
        <w:rPr>
          <w:rFonts w:ascii="Calibri" w:eastAsia="Times New Roman" w:hAnsi="Calibri" w:cs="Calibri"/>
          <w:bCs/>
          <w:sz w:val="24"/>
          <w:szCs w:val="24"/>
        </w:rPr>
        <w:t xml:space="preserve">bezpośrednio </w:t>
      </w:r>
      <w:r w:rsidRPr="001F3936">
        <w:rPr>
          <w:rFonts w:ascii="Calibri" w:eastAsia="Times New Roman" w:hAnsi="Calibri" w:cs="Calibri"/>
          <w:bCs/>
          <w:sz w:val="24"/>
          <w:szCs w:val="24"/>
        </w:rPr>
        <w:t>uczestniczyć w wykonaniu zamówienia</w:t>
      </w:r>
      <w:r w:rsidR="00305309" w:rsidRPr="001F3936">
        <w:rPr>
          <w:rFonts w:ascii="Calibri" w:eastAsia="Times New Roman" w:hAnsi="Calibri" w:cs="Calibri"/>
          <w:bCs/>
          <w:sz w:val="24"/>
          <w:szCs w:val="24"/>
        </w:rPr>
        <w:t xml:space="preserve">, stanowiący załącznik nr </w:t>
      </w:r>
      <w:r w:rsidR="0010711F" w:rsidRPr="001F3936">
        <w:rPr>
          <w:rFonts w:ascii="Calibri" w:eastAsia="Times New Roman" w:hAnsi="Calibri" w:cs="Calibri"/>
          <w:bCs/>
          <w:sz w:val="24"/>
          <w:szCs w:val="24"/>
        </w:rPr>
        <w:t>5 do umowy</w:t>
      </w:r>
      <w:r w:rsidR="00581E8F" w:rsidRPr="001F3936">
        <w:rPr>
          <w:rFonts w:ascii="Calibri" w:eastAsia="Times New Roman" w:hAnsi="Calibri" w:cs="Calibri"/>
          <w:bCs/>
          <w:sz w:val="24"/>
          <w:szCs w:val="24"/>
        </w:rPr>
        <w:t xml:space="preserve">. </w:t>
      </w:r>
      <w:r w:rsidR="006624F2">
        <w:rPr>
          <w:rFonts w:ascii="Calibri" w:eastAsia="Times New Roman" w:hAnsi="Calibri" w:cs="Calibri"/>
          <w:bCs/>
          <w:sz w:val="24"/>
          <w:szCs w:val="24"/>
        </w:rPr>
        <w:t>Z</w:t>
      </w:r>
      <w:r w:rsidR="00305309" w:rsidRPr="001F3936">
        <w:rPr>
          <w:rFonts w:ascii="Calibri" w:eastAsia="Times New Roman" w:hAnsi="Calibri" w:cs="Calibri"/>
          <w:bCs/>
          <w:sz w:val="24"/>
          <w:szCs w:val="24"/>
        </w:rPr>
        <w:t>ałączając do wykazów potwierdzone za zgodność z oryginałem kopi</w:t>
      </w:r>
      <w:r w:rsidR="00581E8F" w:rsidRPr="001F3936">
        <w:rPr>
          <w:rFonts w:ascii="Calibri" w:eastAsia="Times New Roman" w:hAnsi="Calibri" w:cs="Calibri"/>
          <w:bCs/>
          <w:sz w:val="24"/>
          <w:szCs w:val="24"/>
        </w:rPr>
        <w:t xml:space="preserve">e </w:t>
      </w:r>
      <w:r w:rsidR="00305309" w:rsidRPr="001F3936">
        <w:rPr>
          <w:rFonts w:ascii="Calibri" w:eastAsia="Times New Roman" w:hAnsi="Calibri" w:cs="Calibri"/>
          <w:bCs/>
          <w:sz w:val="24"/>
          <w:szCs w:val="24"/>
        </w:rPr>
        <w:t>Legitymacji kwalifikowanego pracownika ochrony fizycznej</w:t>
      </w:r>
      <w:r w:rsidR="00581E8F" w:rsidRPr="001F3936">
        <w:rPr>
          <w:rFonts w:ascii="Calibri" w:eastAsia="Times New Roman" w:hAnsi="Calibri" w:cs="Calibri"/>
          <w:bCs/>
          <w:sz w:val="24"/>
          <w:szCs w:val="24"/>
        </w:rPr>
        <w:t xml:space="preserve"> </w:t>
      </w:r>
      <w:r w:rsidR="003A681D" w:rsidRPr="001F3936">
        <w:rPr>
          <w:rFonts w:ascii="Calibri" w:eastAsia="Times New Roman" w:hAnsi="Calibri" w:cs="Calibri"/>
          <w:bCs/>
          <w:sz w:val="24"/>
          <w:szCs w:val="24"/>
        </w:rPr>
        <w:t>(</w:t>
      </w:r>
      <w:r w:rsidR="004B6764" w:rsidRPr="001F3936">
        <w:rPr>
          <w:rFonts w:ascii="Calibri" w:eastAsia="Times New Roman" w:hAnsi="Calibri" w:cs="Calibri"/>
          <w:bCs/>
          <w:sz w:val="24"/>
          <w:szCs w:val="24"/>
        </w:rPr>
        <w:t>dla wymaganej liczby</w:t>
      </w:r>
      <w:r w:rsidR="003A681D" w:rsidRPr="001F3936">
        <w:rPr>
          <w:rFonts w:ascii="Calibri" w:eastAsia="Times New Roman" w:hAnsi="Calibri" w:cs="Calibri"/>
          <w:bCs/>
          <w:sz w:val="24"/>
          <w:szCs w:val="24"/>
        </w:rPr>
        <w:t xml:space="preserve"> pracowników)</w:t>
      </w:r>
      <w:r w:rsidR="00305309" w:rsidRPr="001F3936">
        <w:rPr>
          <w:rFonts w:ascii="Calibri" w:eastAsia="Times New Roman" w:hAnsi="Calibri" w:cs="Calibri"/>
          <w:bCs/>
          <w:sz w:val="24"/>
          <w:szCs w:val="24"/>
        </w:rPr>
        <w:t>,</w:t>
      </w:r>
    </w:p>
    <w:p w14:paraId="60845F19" w14:textId="16FD8F91" w:rsidR="006220D0" w:rsidRPr="001F3936" w:rsidRDefault="006220D0" w:rsidP="001F3936">
      <w:pPr>
        <w:pStyle w:val="Akapitzlist"/>
        <w:numPr>
          <w:ilvl w:val="0"/>
          <w:numId w:val="99"/>
        </w:numPr>
        <w:autoSpaceDE w:val="0"/>
        <w:autoSpaceDN w:val="0"/>
        <w:adjustRightInd w:val="0"/>
        <w:spacing w:line="240" w:lineRule="auto"/>
        <w:ind w:left="426"/>
        <w:jc w:val="both"/>
        <w:rPr>
          <w:rFonts w:ascii="Calibri" w:eastAsia="Times New Roman" w:hAnsi="Calibri" w:cs="Calibri"/>
          <w:bCs/>
          <w:szCs w:val="24"/>
        </w:rPr>
      </w:pPr>
      <w:r w:rsidRPr="001F3936">
        <w:rPr>
          <w:rFonts w:ascii="Calibri" w:eastAsia="Times New Roman" w:hAnsi="Calibri" w:cs="Calibri"/>
          <w:bCs/>
          <w:sz w:val="24"/>
          <w:szCs w:val="24"/>
        </w:rPr>
        <w:t>Wykonawca zobowiązuje się do informowania Zamawiającego o każdorazowych zmianach osób zatrudnionych do wykonania przedmiotu Umowy, na co najmniej 3 dni robocze przed dokonaniem zmiany.</w:t>
      </w:r>
      <w:r w:rsidR="00FD3AA3" w:rsidRPr="001F3936">
        <w:rPr>
          <w:rFonts w:ascii="Calibri" w:eastAsia="Times New Roman" w:hAnsi="Calibri" w:cs="Calibri"/>
          <w:bCs/>
          <w:sz w:val="24"/>
          <w:szCs w:val="24"/>
        </w:rPr>
        <w:t xml:space="preserve"> </w:t>
      </w:r>
      <w:r w:rsidR="00F1599E" w:rsidRPr="001F3936">
        <w:rPr>
          <w:rFonts w:ascii="Calibri" w:eastAsia="Times New Roman" w:hAnsi="Calibri" w:cs="Calibri"/>
          <w:bCs/>
          <w:sz w:val="24"/>
          <w:szCs w:val="24"/>
        </w:rPr>
        <w:t xml:space="preserve">Osoby </w:t>
      </w:r>
      <w:r w:rsidR="00D50497" w:rsidRPr="001F3936">
        <w:rPr>
          <w:rFonts w:ascii="Calibri" w:eastAsia="Times New Roman" w:hAnsi="Calibri" w:cs="Calibri"/>
          <w:bCs/>
          <w:sz w:val="24"/>
          <w:szCs w:val="24"/>
        </w:rPr>
        <w:t xml:space="preserve">kierowane w zamian dotychczas realizujących przedmiot umowy </w:t>
      </w:r>
      <w:r w:rsidR="00F1599E" w:rsidRPr="001F3936">
        <w:rPr>
          <w:rFonts w:ascii="Calibri" w:eastAsia="Times New Roman" w:hAnsi="Calibri" w:cs="Calibri"/>
          <w:bCs/>
          <w:sz w:val="24"/>
          <w:szCs w:val="24"/>
        </w:rPr>
        <w:t xml:space="preserve">muszą posiadać identyczne </w:t>
      </w:r>
      <w:r w:rsidR="00881886" w:rsidRPr="001F3936">
        <w:rPr>
          <w:rFonts w:ascii="Calibri" w:eastAsia="Times New Roman" w:hAnsi="Calibri" w:cs="Calibri"/>
          <w:bCs/>
          <w:sz w:val="24"/>
          <w:szCs w:val="24"/>
        </w:rPr>
        <w:t>kwalifikacje</w:t>
      </w:r>
      <w:r w:rsidR="00195004" w:rsidRPr="001F3936">
        <w:rPr>
          <w:rFonts w:ascii="Calibri" w:eastAsia="Times New Roman" w:hAnsi="Calibri" w:cs="Calibri"/>
          <w:bCs/>
          <w:sz w:val="24"/>
          <w:szCs w:val="24"/>
        </w:rPr>
        <w:t xml:space="preserve"> </w:t>
      </w:r>
      <w:r w:rsidR="006624F2">
        <w:rPr>
          <w:rFonts w:ascii="Calibri" w:eastAsia="Times New Roman" w:hAnsi="Calibri" w:cs="Calibri"/>
          <w:bCs/>
          <w:sz w:val="24"/>
          <w:szCs w:val="24"/>
        </w:rPr>
        <w:t>j</w:t>
      </w:r>
      <w:r w:rsidR="00881886" w:rsidRPr="001F3936">
        <w:rPr>
          <w:rFonts w:ascii="Calibri" w:eastAsia="Times New Roman" w:hAnsi="Calibri" w:cs="Calibri"/>
          <w:bCs/>
          <w:sz w:val="24"/>
          <w:szCs w:val="24"/>
        </w:rPr>
        <w:t>ak osoby zamieniane.</w:t>
      </w:r>
    </w:p>
    <w:p w14:paraId="771165DA" w14:textId="68618F23" w:rsidR="00F6678E" w:rsidRPr="001F3936" w:rsidRDefault="008E7105" w:rsidP="001F3936">
      <w:pPr>
        <w:ind w:left="426" w:hanging="426"/>
        <w:jc w:val="both"/>
        <w:rPr>
          <w:rFonts w:ascii="Calibri" w:eastAsia="Times New Roman" w:hAnsi="Calibri" w:cs="Calibri"/>
          <w:bCs/>
          <w:sz w:val="24"/>
          <w:szCs w:val="24"/>
        </w:rPr>
      </w:pPr>
      <w:r w:rsidRPr="001F3936">
        <w:rPr>
          <w:rFonts w:ascii="Calibri" w:eastAsia="Times New Roman" w:hAnsi="Calibri" w:cs="Calibri"/>
          <w:bCs/>
          <w:sz w:val="24"/>
          <w:szCs w:val="24"/>
        </w:rPr>
        <w:t>5.</w:t>
      </w:r>
      <w:r w:rsidRPr="001F3936">
        <w:rPr>
          <w:rFonts w:ascii="Calibri" w:eastAsia="Times New Roman" w:hAnsi="Calibri" w:cs="Calibri"/>
          <w:bCs/>
          <w:sz w:val="24"/>
          <w:szCs w:val="24"/>
        </w:rPr>
        <w:tab/>
        <w:t xml:space="preserve">Zamawiający </w:t>
      </w:r>
      <w:r w:rsidR="00C8759A" w:rsidRPr="001F3936">
        <w:rPr>
          <w:rFonts w:ascii="Calibri" w:eastAsia="Times New Roman" w:hAnsi="Calibri" w:cs="Calibri"/>
          <w:bCs/>
          <w:sz w:val="24"/>
          <w:szCs w:val="24"/>
        </w:rPr>
        <w:t>z</w:t>
      </w:r>
      <w:r w:rsidR="00F6678E" w:rsidRPr="001F3936">
        <w:rPr>
          <w:rFonts w:ascii="Calibri" w:eastAsia="Times New Roman" w:hAnsi="Calibri" w:cs="Calibri"/>
          <w:bCs/>
          <w:sz w:val="24"/>
          <w:szCs w:val="24"/>
        </w:rPr>
        <w:t xml:space="preserve">godnie z art. 95 ust. 1 ustawy </w:t>
      </w:r>
      <w:proofErr w:type="spellStart"/>
      <w:r w:rsidR="00F6678E" w:rsidRPr="001F3936">
        <w:rPr>
          <w:rFonts w:ascii="Calibri" w:eastAsia="Times New Roman" w:hAnsi="Calibri" w:cs="Calibri"/>
          <w:bCs/>
          <w:sz w:val="24"/>
          <w:szCs w:val="24"/>
        </w:rPr>
        <w:t>Pzp</w:t>
      </w:r>
      <w:proofErr w:type="spellEnd"/>
      <w:r w:rsidR="00F6678E" w:rsidRPr="001F3936">
        <w:rPr>
          <w:rFonts w:ascii="Calibri" w:eastAsia="Times New Roman" w:hAnsi="Calibri" w:cs="Calibri"/>
          <w:bCs/>
          <w:sz w:val="24"/>
          <w:szCs w:val="24"/>
        </w:rPr>
        <w:t xml:space="preserve"> </w:t>
      </w:r>
      <w:r w:rsidR="00C8759A" w:rsidRPr="001F3936">
        <w:rPr>
          <w:rFonts w:ascii="Calibri" w:eastAsia="Times New Roman" w:hAnsi="Calibri" w:cs="Calibri"/>
          <w:bCs/>
          <w:sz w:val="24"/>
          <w:szCs w:val="24"/>
        </w:rPr>
        <w:t>,</w:t>
      </w:r>
      <w:r w:rsidR="00F6678E" w:rsidRPr="001F3936">
        <w:rPr>
          <w:rFonts w:ascii="Calibri" w:eastAsia="Times New Roman" w:hAnsi="Calibri" w:cs="Calibri"/>
          <w:bCs/>
          <w:sz w:val="24"/>
          <w:szCs w:val="24"/>
        </w:rPr>
        <w:t xml:space="preserve">wymaga zatrudnienia przez </w:t>
      </w:r>
      <w:r w:rsidR="00C8759A" w:rsidRPr="001F3936">
        <w:rPr>
          <w:rFonts w:ascii="Calibri" w:eastAsia="Times New Roman" w:hAnsi="Calibri" w:cs="Calibri"/>
          <w:bCs/>
          <w:sz w:val="24"/>
          <w:szCs w:val="24"/>
        </w:rPr>
        <w:t xml:space="preserve">Wykonawcę </w:t>
      </w:r>
      <w:r w:rsidR="00F6678E" w:rsidRPr="001F3936">
        <w:rPr>
          <w:rFonts w:ascii="Calibri" w:eastAsia="Times New Roman" w:hAnsi="Calibri" w:cs="Calibri"/>
          <w:bCs/>
          <w:sz w:val="24"/>
          <w:szCs w:val="24"/>
        </w:rPr>
        <w:t xml:space="preserve">lub </w:t>
      </w:r>
      <w:r w:rsidR="00C8759A" w:rsidRPr="001F3936">
        <w:rPr>
          <w:rFonts w:ascii="Calibri" w:eastAsia="Times New Roman" w:hAnsi="Calibri" w:cs="Calibri"/>
          <w:bCs/>
          <w:sz w:val="24"/>
          <w:szCs w:val="24"/>
        </w:rPr>
        <w:t xml:space="preserve">Podwykonawcę </w:t>
      </w:r>
      <w:r w:rsidR="00F6678E" w:rsidRPr="001F3936">
        <w:rPr>
          <w:rFonts w:ascii="Calibri" w:eastAsia="Times New Roman" w:hAnsi="Calibri" w:cs="Calibri"/>
          <w:bCs/>
          <w:sz w:val="24"/>
          <w:szCs w:val="24"/>
        </w:rPr>
        <w:t xml:space="preserve">na podstawie umowy o pracę </w:t>
      </w:r>
      <w:r w:rsidR="006D09F5" w:rsidRPr="001F3936">
        <w:rPr>
          <w:rFonts w:ascii="Calibri" w:eastAsia="Times New Roman" w:hAnsi="Calibri" w:cs="Calibri"/>
          <w:bCs/>
          <w:sz w:val="24"/>
          <w:szCs w:val="24"/>
        </w:rPr>
        <w:t xml:space="preserve">co najmniej </w:t>
      </w:r>
      <w:r w:rsidR="00543EA9" w:rsidRPr="001F3936">
        <w:rPr>
          <w:rFonts w:ascii="Calibri" w:eastAsia="Times New Roman" w:hAnsi="Calibri" w:cs="Calibri"/>
          <w:bCs/>
          <w:sz w:val="24"/>
          <w:szCs w:val="24"/>
        </w:rPr>
        <w:t>6</w:t>
      </w:r>
      <w:r w:rsidR="006D09F5" w:rsidRPr="001F3936">
        <w:rPr>
          <w:rFonts w:ascii="Calibri" w:eastAsia="Times New Roman" w:hAnsi="Calibri" w:cs="Calibri"/>
          <w:bCs/>
          <w:sz w:val="24"/>
          <w:szCs w:val="24"/>
        </w:rPr>
        <w:t xml:space="preserve"> osób, które będą wykonywały usługi </w:t>
      </w:r>
      <w:r w:rsidR="005916BC" w:rsidRPr="001F3936">
        <w:rPr>
          <w:rFonts w:ascii="Calibri" w:eastAsia="Times New Roman" w:hAnsi="Calibri" w:cs="Calibri"/>
          <w:bCs/>
          <w:sz w:val="24"/>
          <w:szCs w:val="24"/>
        </w:rPr>
        <w:t xml:space="preserve">bezpośredniej </w:t>
      </w:r>
      <w:r w:rsidR="006D09F5" w:rsidRPr="001F3936">
        <w:rPr>
          <w:rFonts w:ascii="Calibri" w:eastAsia="Times New Roman" w:hAnsi="Calibri" w:cs="Calibri"/>
          <w:bCs/>
          <w:sz w:val="24"/>
          <w:szCs w:val="24"/>
        </w:rPr>
        <w:t>ochrony fizycznej</w:t>
      </w:r>
      <w:r w:rsidR="004B675D">
        <w:rPr>
          <w:rFonts w:ascii="Calibri" w:eastAsia="Times New Roman" w:hAnsi="Calibri" w:cs="Calibri"/>
          <w:bCs/>
          <w:sz w:val="24"/>
          <w:szCs w:val="24"/>
        </w:rPr>
        <w:t xml:space="preserve"> będące </w:t>
      </w:r>
      <w:r w:rsidR="004B675D" w:rsidRPr="0080672F">
        <w:rPr>
          <w:rFonts w:ascii="Calibri" w:hAnsi="Calibri" w:cs="Calibri"/>
          <w:sz w:val="24"/>
          <w:szCs w:val="24"/>
        </w:rPr>
        <w:t>kwalifikowanym pracownikiem ochrony</w:t>
      </w:r>
      <w:r w:rsidR="006D09F5" w:rsidRPr="001F3936">
        <w:rPr>
          <w:rFonts w:ascii="Calibri" w:eastAsia="Times New Roman" w:hAnsi="Calibri" w:cs="Calibri"/>
          <w:bCs/>
          <w:sz w:val="24"/>
          <w:szCs w:val="24"/>
        </w:rPr>
        <w:t xml:space="preserve"> przez cały okres realizacji niniejszej zamówienia oraz 1 osobę </w:t>
      </w:r>
      <w:r w:rsidR="00660A58" w:rsidRPr="001F3936">
        <w:rPr>
          <w:rFonts w:ascii="Calibri" w:eastAsia="Times New Roman" w:hAnsi="Calibri" w:cs="Calibri"/>
          <w:bCs/>
          <w:sz w:val="24"/>
          <w:szCs w:val="24"/>
        </w:rPr>
        <w:t xml:space="preserve">wykonującą czynności </w:t>
      </w:r>
      <w:r w:rsidR="006D09F5" w:rsidRPr="001F3936">
        <w:rPr>
          <w:rFonts w:ascii="Calibri" w:eastAsia="Times New Roman" w:hAnsi="Calibri" w:cs="Calibri"/>
          <w:bCs/>
          <w:sz w:val="24"/>
          <w:szCs w:val="24"/>
        </w:rPr>
        <w:t>koordynatora.</w:t>
      </w:r>
    </w:p>
    <w:p w14:paraId="717D5A4C" w14:textId="50B197BA" w:rsidR="00F6678E" w:rsidRPr="001F3936" w:rsidRDefault="00BF1AB2" w:rsidP="001F3936">
      <w:pPr>
        <w:ind w:left="426" w:hanging="426"/>
        <w:jc w:val="both"/>
        <w:rPr>
          <w:rFonts w:ascii="Calibri" w:eastAsia="Times New Roman" w:hAnsi="Calibri" w:cs="Calibri"/>
          <w:bCs/>
          <w:sz w:val="24"/>
          <w:szCs w:val="24"/>
        </w:rPr>
      </w:pPr>
      <w:r w:rsidRPr="001F3936">
        <w:rPr>
          <w:rFonts w:ascii="Calibri" w:eastAsia="Times New Roman" w:hAnsi="Calibri" w:cs="Calibri"/>
          <w:bCs/>
          <w:sz w:val="24"/>
          <w:szCs w:val="24"/>
        </w:rPr>
        <w:t>6.</w:t>
      </w:r>
      <w:r w:rsidRPr="001F3936">
        <w:rPr>
          <w:rFonts w:ascii="Calibri" w:eastAsia="Times New Roman" w:hAnsi="Calibri" w:cs="Calibri"/>
          <w:bCs/>
          <w:sz w:val="24"/>
          <w:szCs w:val="24"/>
        </w:rPr>
        <w:tab/>
      </w:r>
      <w:r w:rsidR="00F6678E" w:rsidRPr="001F3936">
        <w:rPr>
          <w:rFonts w:ascii="Calibri" w:eastAsia="Times New Roman" w:hAnsi="Calibri" w:cs="Calibri"/>
          <w:bCs/>
          <w:sz w:val="24"/>
          <w:szCs w:val="24"/>
        </w:rPr>
        <w:t>Wykonawca obowiązany jest udokumentować zatrudnienie os</w:t>
      </w:r>
      <w:r w:rsidR="007202E9" w:rsidRPr="001F3936">
        <w:rPr>
          <w:rFonts w:ascii="Calibri" w:eastAsia="Times New Roman" w:hAnsi="Calibri" w:cs="Calibri"/>
          <w:bCs/>
          <w:sz w:val="24"/>
          <w:szCs w:val="24"/>
        </w:rPr>
        <w:t>ób</w:t>
      </w:r>
      <w:r w:rsidR="00F6678E" w:rsidRPr="001F3936">
        <w:rPr>
          <w:rFonts w:ascii="Calibri" w:eastAsia="Times New Roman" w:hAnsi="Calibri" w:cs="Calibri"/>
          <w:bCs/>
          <w:sz w:val="24"/>
          <w:szCs w:val="24"/>
        </w:rPr>
        <w:t xml:space="preserve">, </w:t>
      </w:r>
      <w:r w:rsidRPr="001F3936">
        <w:rPr>
          <w:rFonts w:ascii="Calibri" w:eastAsia="Times New Roman" w:hAnsi="Calibri" w:cs="Calibri"/>
          <w:bCs/>
          <w:sz w:val="24"/>
          <w:szCs w:val="24"/>
        </w:rPr>
        <w:t xml:space="preserve">o których mowa w ust. 5, </w:t>
      </w:r>
      <w:r w:rsidR="00F6678E" w:rsidRPr="001F3936">
        <w:rPr>
          <w:rFonts w:ascii="Calibri" w:eastAsia="Times New Roman" w:hAnsi="Calibri" w:cs="Calibri"/>
          <w:bCs/>
          <w:sz w:val="24"/>
          <w:szCs w:val="24"/>
        </w:rPr>
        <w:t xml:space="preserve">w terminie </w:t>
      </w:r>
      <w:r w:rsidR="00543EA9" w:rsidRPr="001F3936">
        <w:rPr>
          <w:rFonts w:ascii="Calibri" w:eastAsia="Times New Roman" w:hAnsi="Calibri" w:cs="Calibri"/>
          <w:bCs/>
          <w:sz w:val="24"/>
          <w:szCs w:val="24"/>
        </w:rPr>
        <w:t>7</w:t>
      </w:r>
      <w:r w:rsidR="00F6678E" w:rsidRPr="001F3936">
        <w:rPr>
          <w:rFonts w:ascii="Calibri" w:eastAsia="Times New Roman" w:hAnsi="Calibri" w:cs="Calibri"/>
          <w:bCs/>
          <w:sz w:val="24"/>
          <w:szCs w:val="24"/>
        </w:rPr>
        <w:t xml:space="preserve"> dni od dnia zawarcia Umowy. Wykonawca przedstawi Zamawiającemu oświadczenie, z którego będzie wynikać: fakt zawarcia umowy o pracę, data zawarcia umowy, zakres obowiązków</w:t>
      </w:r>
      <w:r w:rsidRPr="001F3936">
        <w:rPr>
          <w:rFonts w:ascii="Calibri" w:eastAsia="Times New Roman" w:hAnsi="Calibri" w:cs="Calibri"/>
          <w:bCs/>
          <w:sz w:val="24"/>
          <w:szCs w:val="24"/>
        </w:rPr>
        <w:t>,</w:t>
      </w:r>
      <w:r w:rsidR="00F6678E" w:rsidRPr="001F3936">
        <w:rPr>
          <w:rFonts w:ascii="Calibri" w:eastAsia="Times New Roman" w:hAnsi="Calibri" w:cs="Calibri"/>
          <w:bCs/>
          <w:sz w:val="24"/>
          <w:szCs w:val="24"/>
        </w:rPr>
        <w:t xml:space="preserve"> nazwa stanowiska, rodzaj umowy (pełen wymiar czasu pracy), okres obowiązywania umowy. Wykonawca obowiązany jest comiesięcznie ewidencjonować czas pracy zatrudnionych osób. </w:t>
      </w:r>
    </w:p>
    <w:p w14:paraId="5D0EDF0A" w14:textId="6CF34AB7" w:rsidR="006D6BFF" w:rsidRPr="001F3936" w:rsidRDefault="006D6BFF" w:rsidP="001F3936">
      <w:pPr>
        <w:pStyle w:val="Akapitzlist"/>
        <w:widowControl w:val="0"/>
        <w:numPr>
          <w:ilvl w:val="0"/>
          <w:numId w:val="109"/>
        </w:numPr>
        <w:suppressAutoHyphens/>
        <w:spacing w:line="240" w:lineRule="auto"/>
        <w:ind w:left="426"/>
        <w:jc w:val="both"/>
        <w:rPr>
          <w:rFonts w:ascii="Calibri" w:eastAsia="Times New Roman" w:hAnsi="Calibri" w:cs="Calibri"/>
          <w:bCs/>
          <w:sz w:val="24"/>
          <w:szCs w:val="24"/>
        </w:rPr>
      </w:pPr>
      <w:r w:rsidRPr="001F3936">
        <w:rPr>
          <w:rFonts w:ascii="Calibri" w:eastAsia="Times New Roman" w:hAnsi="Calibri" w:cs="Calibri"/>
          <w:bCs/>
          <w:sz w:val="24"/>
          <w:szCs w:val="24"/>
        </w:rPr>
        <w:t>Zamawiający, w trakcie realizacji zamówienia, uprawniony jest do weryfikacji zatrudniania przez Wykonawcę lub Podwykonawców, na podstawie umowy o pracę, osób wykonujących wskazane przez Zamawiającego czynności w zakresie realizacji zamówieni.</w:t>
      </w:r>
    </w:p>
    <w:p w14:paraId="1E8F6504" w14:textId="4BF66984" w:rsidR="006D6BFF" w:rsidRPr="001F3936" w:rsidRDefault="006D6BFF" w:rsidP="001F3936">
      <w:pPr>
        <w:pStyle w:val="Akapitzlist"/>
        <w:widowControl w:val="0"/>
        <w:numPr>
          <w:ilvl w:val="0"/>
          <w:numId w:val="109"/>
        </w:numPr>
        <w:suppressAutoHyphens/>
        <w:spacing w:line="240" w:lineRule="auto"/>
        <w:ind w:left="426"/>
        <w:jc w:val="both"/>
        <w:rPr>
          <w:rFonts w:ascii="Calibri" w:eastAsia="Times New Roman" w:hAnsi="Calibri" w:cs="Calibri"/>
          <w:bCs/>
          <w:sz w:val="24"/>
          <w:szCs w:val="24"/>
        </w:rPr>
      </w:pPr>
      <w:r w:rsidRPr="001F3936">
        <w:rPr>
          <w:rFonts w:ascii="Calibri" w:eastAsia="Times New Roman" w:hAnsi="Calibri" w:cs="Calibri"/>
          <w:bCs/>
          <w:sz w:val="24"/>
          <w:szCs w:val="24"/>
        </w:rPr>
        <w:t xml:space="preserve">W ramach realizacji uprawnienia, o którym mowa w ust. </w:t>
      </w:r>
      <w:r w:rsidR="007407E3" w:rsidRPr="001F3936">
        <w:rPr>
          <w:rFonts w:ascii="Calibri" w:eastAsia="Times New Roman" w:hAnsi="Calibri" w:cs="Calibri"/>
          <w:bCs/>
          <w:sz w:val="24"/>
          <w:szCs w:val="24"/>
        </w:rPr>
        <w:t>7</w:t>
      </w:r>
      <w:r w:rsidRPr="001F3936">
        <w:rPr>
          <w:rFonts w:ascii="Calibri" w:eastAsia="Times New Roman" w:hAnsi="Calibri" w:cs="Calibri"/>
          <w:bCs/>
          <w:sz w:val="24"/>
          <w:szCs w:val="24"/>
        </w:rPr>
        <w:t>, Zamawiający może żądać od Zamawiającego, w szczególności:</w:t>
      </w:r>
    </w:p>
    <w:p w14:paraId="7E2310E2" w14:textId="77777777" w:rsidR="006D6BFF" w:rsidRPr="001F3936" w:rsidRDefault="006D6BFF" w:rsidP="00C675E0">
      <w:pPr>
        <w:pStyle w:val="Akapitzlist"/>
        <w:widowControl w:val="0"/>
        <w:numPr>
          <w:ilvl w:val="0"/>
          <w:numId w:val="107"/>
        </w:numPr>
        <w:suppressAutoHyphens/>
        <w:spacing w:line="240" w:lineRule="auto"/>
        <w:ind w:hanging="349"/>
        <w:jc w:val="both"/>
        <w:rPr>
          <w:rFonts w:ascii="Calibri" w:hAnsi="Calibri" w:cs="Calibri"/>
          <w:bCs/>
          <w:sz w:val="24"/>
          <w:szCs w:val="24"/>
        </w:rPr>
      </w:pPr>
      <w:r w:rsidRPr="001F3936">
        <w:rPr>
          <w:rFonts w:ascii="Calibri" w:hAnsi="Calibri" w:cs="Calibri"/>
          <w:bCs/>
          <w:sz w:val="24"/>
          <w:szCs w:val="24"/>
        </w:rPr>
        <w:t>oświadczenia zatrudnionego pracownika;</w:t>
      </w:r>
    </w:p>
    <w:p w14:paraId="224BA46A" w14:textId="77777777" w:rsidR="006D6BFF" w:rsidRPr="001F3936" w:rsidRDefault="006D6BFF" w:rsidP="00C675E0">
      <w:pPr>
        <w:pStyle w:val="Akapitzlist"/>
        <w:widowControl w:val="0"/>
        <w:numPr>
          <w:ilvl w:val="0"/>
          <w:numId w:val="107"/>
        </w:numPr>
        <w:suppressAutoHyphens/>
        <w:spacing w:line="240" w:lineRule="auto"/>
        <w:ind w:hanging="349"/>
        <w:jc w:val="both"/>
        <w:rPr>
          <w:rFonts w:ascii="Calibri" w:hAnsi="Calibri" w:cs="Calibri"/>
          <w:bCs/>
          <w:sz w:val="24"/>
          <w:szCs w:val="24"/>
        </w:rPr>
      </w:pPr>
      <w:r w:rsidRPr="001F3936">
        <w:rPr>
          <w:rFonts w:ascii="Calibri" w:hAnsi="Calibri" w:cs="Calibri"/>
          <w:bCs/>
          <w:sz w:val="24"/>
          <w:szCs w:val="24"/>
        </w:rPr>
        <w:t>oświadczenia wykonawcy lub podwykonawcy o zatrudnieniu pracownika na podstawie umowy o pracę;</w:t>
      </w:r>
    </w:p>
    <w:p w14:paraId="4AEF4927" w14:textId="77777777" w:rsidR="006D6BFF" w:rsidRPr="001F3936" w:rsidRDefault="006D6BFF" w:rsidP="00C675E0">
      <w:pPr>
        <w:pStyle w:val="Akapitzlist"/>
        <w:widowControl w:val="0"/>
        <w:numPr>
          <w:ilvl w:val="0"/>
          <w:numId w:val="107"/>
        </w:numPr>
        <w:suppressAutoHyphens/>
        <w:spacing w:line="240" w:lineRule="auto"/>
        <w:ind w:hanging="349"/>
        <w:jc w:val="both"/>
        <w:rPr>
          <w:rFonts w:ascii="Calibri" w:hAnsi="Calibri" w:cs="Calibri"/>
          <w:bCs/>
          <w:sz w:val="24"/>
          <w:szCs w:val="24"/>
        </w:rPr>
      </w:pPr>
      <w:r w:rsidRPr="001F3936">
        <w:rPr>
          <w:rFonts w:ascii="Calibri" w:hAnsi="Calibri" w:cs="Calibri"/>
          <w:bCs/>
          <w:sz w:val="24"/>
          <w:szCs w:val="24"/>
        </w:rPr>
        <w:t>poświadczonej za zgodność z oryginałem kopii umowy o pracę zatrudnionego pracownika;</w:t>
      </w:r>
    </w:p>
    <w:p w14:paraId="58D6446B" w14:textId="77777777" w:rsidR="006D6BFF" w:rsidRPr="001F3936" w:rsidRDefault="006D6BFF" w:rsidP="00C675E0">
      <w:pPr>
        <w:pStyle w:val="Akapitzlist"/>
        <w:widowControl w:val="0"/>
        <w:numPr>
          <w:ilvl w:val="0"/>
          <w:numId w:val="107"/>
        </w:numPr>
        <w:suppressAutoHyphens/>
        <w:spacing w:line="240" w:lineRule="auto"/>
        <w:ind w:hanging="349"/>
        <w:jc w:val="both"/>
        <w:rPr>
          <w:rFonts w:ascii="Calibri" w:hAnsi="Calibri" w:cs="Calibri"/>
          <w:bCs/>
          <w:sz w:val="24"/>
          <w:szCs w:val="24"/>
        </w:rPr>
      </w:pPr>
      <w:r w:rsidRPr="001F3936">
        <w:rPr>
          <w:rFonts w:ascii="Calibri" w:hAnsi="Calibri" w:cs="Calibri"/>
          <w:bCs/>
          <w:sz w:val="24"/>
          <w:szCs w:val="24"/>
        </w:rPr>
        <w:lastRenderedPageBreak/>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F0BA240" w14:textId="79C343D4" w:rsidR="006D6BFF" w:rsidRPr="001F3936" w:rsidRDefault="006D6BFF" w:rsidP="001F3936">
      <w:pPr>
        <w:pStyle w:val="Akapitzlist"/>
        <w:widowControl w:val="0"/>
        <w:numPr>
          <w:ilvl w:val="0"/>
          <w:numId w:val="109"/>
        </w:numPr>
        <w:suppressAutoHyphens/>
        <w:spacing w:line="240" w:lineRule="auto"/>
        <w:ind w:left="426"/>
        <w:jc w:val="both"/>
        <w:rPr>
          <w:rFonts w:ascii="Calibri" w:hAnsi="Calibri" w:cs="Calibri"/>
          <w:bCs/>
          <w:sz w:val="24"/>
          <w:szCs w:val="24"/>
        </w:rPr>
      </w:pPr>
      <w:r w:rsidRPr="001F3936">
        <w:rPr>
          <w:rFonts w:ascii="Calibri" w:hAnsi="Calibri" w:cs="Calibri"/>
          <w:bCs/>
          <w:sz w:val="24"/>
          <w:szCs w:val="24"/>
        </w:rPr>
        <w:t>Zamawiający w ramach weryfikacji i kontroli spełniania przez Wykonawcę i</w:t>
      </w:r>
      <w:r w:rsidR="00881E43">
        <w:rPr>
          <w:rFonts w:ascii="Calibri" w:hAnsi="Calibri" w:cs="Calibri"/>
          <w:bCs/>
          <w:sz w:val="24"/>
          <w:szCs w:val="24"/>
        </w:rPr>
        <w:t> </w:t>
      </w:r>
      <w:r w:rsidRPr="001F3936">
        <w:rPr>
          <w:rFonts w:ascii="Calibri" w:hAnsi="Calibri" w:cs="Calibri"/>
          <w:bCs/>
          <w:sz w:val="24"/>
          <w:szCs w:val="24"/>
        </w:rPr>
        <w:t>podwykonawcę obowiązku, o którym mowa w ust. 1 jest uprawniony do:</w:t>
      </w:r>
    </w:p>
    <w:p w14:paraId="6C5C41DF" w14:textId="2CD1E016" w:rsidR="006D6BFF" w:rsidRPr="001F3936" w:rsidRDefault="006D6BFF" w:rsidP="00C675E0">
      <w:pPr>
        <w:pStyle w:val="Akapitzlist"/>
        <w:numPr>
          <w:ilvl w:val="0"/>
          <w:numId w:val="108"/>
        </w:numPr>
        <w:tabs>
          <w:tab w:val="left" w:pos="851"/>
        </w:tabs>
        <w:spacing w:line="240" w:lineRule="auto"/>
        <w:ind w:left="851" w:hanging="425"/>
        <w:jc w:val="both"/>
        <w:rPr>
          <w:rFonts w:ascii="Calibri" w:hAnsi="Calibri" w:cs="Calibri"/>
          <w:bCs/>
          <w:sz w:val="24"/>
          <w:szCs w:val="24"/>
        </w:rPr>
      </w:pPr>
      <w:r w:rsidRPr="001F3936">
        <w:rPr>
          <w:rFonts w:ascii="Calibri" w:hAnsi="Calibri" w:cs="Calibri"/>
          <w:bCs/>
          <w:sz w:val="24"/>
          <w:szCs w:val="24"/>
        </w:rPr>
        <w:t xml:space="preserve">żądania wyjaśnień w przypadku wątpliwości w przypadku przesłanych dokumentów, o których mowa w ust. </w:t>
      </w:r>
      <w:r w:rsidR="007407E3" w:rsidRPr="001F3936">
        <w:rPr>
          <w:rFonts w:ascii="Calibri" w:hAnsi="Calibri" w:cs="Calibri"/>
          <w:bCs/>
          <w:sz w:val="24"/>
          <w:szCs w:val="24"/>
        </w:rPr>
        <w:t>8</w:t>
      </w:r>
      <w:r w:rsidRPr="001F3936">
        <w:rPr>
          <w:rFonts w:ascii="Calibri" w:hAnsi="Calibri" w:cs="Calibri"/>
          <w:bCs/>
          <w:sz w:val="24"/>
          <w:szCs w:val="24"/>
        </w:rPr>
        <w:t>, w zakresie potwierdzenia spełniania ww. wymogów;</w:t>
      </w:r>
    </w:p>
    <w:p w14:paraId="2A57F2F0" w14:textId="77777777" w:rsidR="006D6BFF" w:rsidRPr="001F3936" w:rsidRDefault="006D6BFF" w:rsidP="00C675E0">
      <w:pPr>
        <w:pStyle w:val="Akapitzlist"/>
        <w:numPr>
          <w:ilvl w:val="0"/>
          <w:numId w:val="108"/>
        </w:numPr>
        <w:tabs>
          <w:tab w:val="left" w:pos="851"/>
        </w:tabs>
        <w:spacing w:line="240" w:lineRule="auto"/>
        <w:ind w:left="851" w:hanging="425"/>
        <w:jc w:val="both"/>
        <w:rPr>
          <w:rFonts w:ascii="Calibri" w:hAnsi="Calibri" w:cs="Calibri"/>
          <w:bCs/>
          <w:sz w:val="24"/>
          <w:szCs w:val="24"/>
        </w:rPr>
      </w:pPr>
      <w:r w:rsidRPr="001F3936">
        <w:rPr>
          <w:rFonts w:ascii="Calibri" w:hAnsi="Calibri" w:cs="Calibri"/>
          <w:bCs/>
          <w:sz w:val="24"/>
          <w:szCs w:val="24"/>
        </w:rPr>
        <w:t>przeprowadzania kontroli na miejscu wykonywania usługi.</w:t>
      </w:r>
    </w:p>
    <w:p w14:paraId="199889FB" w14:textId="37846516" w:rsidR="00604147" w:rsidRPr="001F3936" w:rsidRDefault="00604147" w:rsidP="001F3936">
      <w:pPr>
        <w:pStyle w:val="Akapitzlist"/>
        <w:numPr>
          <w:ilvl w:val="0"/>
          <w:numId w:val="109"/>
        </w:numPr>
        <w:ind w:left="426" w:hanging="426"/>
        <w:jc w:val="both"/>
        <w:rPr>
          <w:rFonts w:ascii="Calibri" w:hAnsi="Calibri" w:cs="Calibri"/>
          <w:bCs/>
          <w:sz w:val="24"/>
          <w:szCs w:val="24"/>
        </w:rPr>
      </w:pPr>
      <w:r w:rsidRPr="001F3936">
        <w:rPr>
          <w:rFonts w:ascii="Calibri" w:hAnsi="Calibri" w:cs="Calibri"/>
          <w:bCs/>
          <w:sz w:val="24"/>
          <w:szCs w:val="24"/>
        </w:rPr>
        <w:t xml:space="preserve">Wykonawca każdorazowo na żądanie Zamawiającego, w terminie wskazanym przez Zamawiającego w wezwaniu, nie krótszym niż 7 dni roboczych, zobowiązuje się do: </w:t>
      </w:r>
    </w:p>
    <w:p w14:paraId="0BF2337C" w14:textId="77777777" w:rsidR="00604147" w:rsidRPr="001F3936" w:rsidRDefault="00604147" w:rsidP="001F3936">
      <w:pPr>
        <w:pStyle w:val="Akapitzlist"/>
        <w:widowControl w:val="0"/>
        <w:numPr>
          <w:ilvl w:val="0"/>
          <w:numId w:val="110"/>
        </w:numPr>
        <w:suppressAutoHyphens/>
        <w:spacing w:line="240" w:lineRule="auto"/>
        <w:ind w:left="851"/>
        <w:jc w:val="both"/>
        <w:rPr>
          <w:rFonts w:ascii="Calibri" w:hAnsi="Calibri" w:cs="Calibri"/>
          <w:bCs/>
          <w:sz w:val="24"/>
          <w:szCs w:val="24"/>
        </w:rPr>
      </w:pPr>
      <w:r w:rsidRPr="001F3936">
        <w:rPr>
          <w:rFonts w:ascii="Calibri" w:hAnsi="Calibri" w:cs="Calibri"/>
          <w:bCs/>
          <w:sz w:val="24"/>
          <w:szCs w:val="24"/>
        </w:rPr>
        <w:t>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65ADD298" w14:textId="16236ABD" w:rsidR="00604147" w:rsidRPr="001F3936" w:rsidRDefault="00604147" w:rsidP="001F3936">
      <w:pPr>
        <w:pStyle w:val="Akapitzlist"/>
        <w:widowControl w:val="0"/>
        <w:numPr>
          <w:ilvl w:val="0"/>
          <w:numId w:val="110"/>
        </w:numPr>
        <w:suppressAutoHyphens/>
        <w:spacing w:line="240" w:lineRule="auto"/>
        <w:ind w:left="851"/>
        <w:jc w:val="both"/>
        <w:rPr>
          <w:rFonts w:ascii="Calibri" w:hAnsi="Calibri" w:cs="Calibri"/>
          <w:bCs/>
          <w:sz w:val="24"/>
          <w:szCs w:val="24"/>
        </w:rPr>
      </w:pPr>
      <w:r w:rsidRPr="001F3936">
        <w:rPr>
          <w:rFonts w:ascii="Calibri" w:hAnsi="Calibri" w:cs="Calibri"/>
          <w:bCs/>
          <w:sz w:val="24"/>
          <w:szCs w:val="24"/>
        </w:rPr>
        <w:t xml:space="preserve">złożenia oświadczenia Wykonawcy lub </w:t>
      </w:r>
      <w:r w:rsidR="00176ED8" w:rsidRPr="001F3936">
        <w:rPr>
          <w:rFonts w:ascii="Calibri" w:hAnsi="Calibri" w:cs="Calibri"/>
          <w:bCs/>
          <w:sz w:val="24"/>
          <w:szCs w:val="24"/>
        </w:rPr>
        <w:t xml:space="preserve">Podwykonawcy </w:t>
      </w:r>
      <w:r w:rsidRPr="001F3936">
        <w:rPr>
          <w:rFonts w:ascii="Calibri" w:hAnsi="Calibri" w:cs="Calibri"/>
          <w:bCs/>
          <w:sz w:val="24"/>
          <w:szCs w:val="24"/>
        </w:rPr>
        <w:t>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874F40C" w14:textId="79D5F231" w:rsidR="00604147" w:rsidRPr="001F3936" w:rsidRDefault="00604147" w:rsidP="001F3936">
      <w:pPr>
        <w:pStyle w:val="Akapitzlist"/>
        <w:widowControl w:val="0"/>
        <w:numPr>
          <w:ilvl w:val="0"/>
          <w:numId w:val="110"/>
        </w:numPr>
        <w:suppressAutoHyphens/>
        <w:spacing w:line="240" w:lineRule="auto"/>
        <w:ind w:left="851"/>
        <w:jc w:val="both"/>
        <w:rPr>
          <w:rFonts w:ascii="Calibri" w:hAnsi="Calibri" w:cs="Calibri"/>
          <w:bCs/>
          <w:sz w:val="24"/>
          <w:szCs w:val="24"/>
        </w:rPr>
      </w:pPr>
      <w:r w:rsidRPr="001F3936">
        <w:rPr>
          <w:rFonts w:ascii="Calibri" w:hAnsi="Calibri" w:cs="Calibri"/>
          <w:bCs/>
          <w:sz w:val="24"/>
          <w:szCs w:val="24"/>
        </w:rPr>
        <w:t xml:space="preserve">złożenia Zamawiającemu poświadczone za zgodność z oryginałem przez Wykonawcę lub podwykonawcę kopie umów o pracę osób wykonujących wskazane w ust. </w:t>
      </w:r>
      <w:r w:rsidR="00176ED8" w:rsidRPr="001F3936">
        <w:rPr>
          <w:rFonts w:ascii="Calibri" w:hAnsi="Calibri" w:cs="Calibri"/>
          <w:bCs/>
          <w:sz w:val="24"/>
          <w:szCs w:val="24"/>
        </w:rPr>
        <w:t>5</w:t>
      </w:r>
      <w:r w:rsidRPr="001F3936">
        <w:rPr>
          <w:rFonts w:ascii="Calibri" w:hAnsi="Calibri" w:cs="Calibri"/>
          <w:bCs/>
          <w:sz w:val="24"/>
          <w:szCs w:val="24"/>
        </w:rPr>
        <w:t xml:space="preserve"> czynności, których dotyczy oświadczenie, o którym mowa w ust. 8 pkt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  </w:t>
      </w:r>
    </w:p>
    <w:p w14:paraId="19C3609B" w14:textId="41B57621" w:rsidR="00604147" w:rsidRPr="001F3936" w:rsidRDefault="00604147" w:rsidP="001F3936">
      <w:pPr>
        <w:pStyle w:val="Akapitzlist"/>
        <w:widowControl w:val="0"/>
        <w:numPr>
          <w:ilvl w:val="0"/>
          <w:numId w:val="29"/>
        </w:numPr>
        <w:suppressAutoHyphens/>
        <w:spacing w:line="240" w:lineRule="auto"/>
        <w:ind w:left="851"/>
        <w:jc w:val="both"/>
        <w:rPr>
          <w:rFonts w:ascii="Calibri" w:hAnsi="Calibri" w:cs="Calibri"/>
          <w:bCs/>
          <w:sz w:val="24"/>
          <w:szCs w:val="24"/>
        </w:rPr>
      </w:pPr>
      <w:r w:rsidRPr="001F3936">
        <w:rPr>
          <w:rFonts w:ascii="Calibri" w:hAnsi="Calibri" w:cs="Calibri"/>
          <w:bCs/>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963F45" w:rsidRPr="001F3936">
        <w:rPr>
          <w:rFonts w:ascii="Calibri" w:hAnsi="Calibri" w:cs="Calibri"/>
          <w:bCs/>
          <w:sz w:val="24"/>
          <w:szCs w:val="24"/>
        </w:rPr>
        <w:t>ust.</w:t>
      </w:r>
      <w:r w:rsidR="009A6101" w:rsidRPr="001F3936">
        <w:rPr>
          <w:rFonts w:ascii="Calibri" w:hAnsi="Calibri" w:cs="Calibri"/>
          <w:bCs/>
          <w:sz w:val="24"/>
          <w:szCs w:val="24"/>
        </w:rPr>
        <w:t xml:space="preserve"> </w:t>
      </w:r>
      <w:r w:rsidR="00963F45" w:rsidRPr="001F3936">
        <w:rPr>
          <w:rFonts w:ascii="Calibri" w:hAnsi="Calibri" w:cs="Calibri"/>
          <w:bCs/>
          <w:sz w:val="24"/>
          <w:szCs w:val="24"/>
        </w:rPr>
        <w:t>5</w:t>
      </w:r>
      <w:r w:rsidRPr="001F3936">
        <w:rPr>
          <w:rFonts w:ascii="Calibri" w:hAnsi="Calibri" w:cs="Calibri"/>
          <w:bCs/>
          <w:sz w:val="24"/>
          <w:szCs w:val="24"/>
        </w:rPr>
        <w:t xml:space="preserve"> czynności</w:t>
      </w:r>
      <w:r w:rsidR="005D2809" w:rsidRPr="001F3936">
        <w:rPr>
          <w:rFonts w:ascii="Calibri" w:hAnsi="Calibri" w:cs="Calibri"/>
          <w:bCs/>
          <w:sz w:val="24"/>
          <w:szCs w:val="24"/>
        </w:rPr>
        <w:t>;</w:t>
      </w:r>
    </w:p>
    <w:p w14:paraId="775DD187" w14:textId="02742177" w:rsidR="00604147" w:rsidRPr="001F3936" w:rsidRDefault="00604147" w:rsidP="001F3936">
      <w:pPr>
        <w:pStyle w:val="Akapitzlist"/>
        <w:widowControl w:val="0"/>
        <w:numPr>
          <w:ilvl w:val="0"/>
          <w:numId w:val="29"/>
        </w:numPr>
        <w:suppressAutoHyphens/>
        <w:spacing w:line="240" w:lineRule="auto"/>
        <w:ind w:left="851"/>
        <w:jc w:val="both"/>
        <w:rPr>
          <w:rFonts w:ascii="Calibri" w:hAnsi="Calibri" w:cs="Calibri"/>
          <w:bCs/>
          <w:sz w:val="24"/>
          <w:szCs w:val="24"/>
        </w:rPr>
      </w:pPr>
      <w:r w:rsidRPr="001F3936">
        <w:rPr>
          <w:rFonts w:ascii="Calibri" w:hAnsi="Calibri" w:cs="Calibri"/>
          <w:bCs/>
          <w:sz w:val="24"/>
          <w:szCs w:val="24"/>
        </w:rPr>
        <w:t xml:space="preserve">Wykonawca z tytułu niezłożenia w wyznaczonym przez Zamawiającego terminie żądanych przez Zamawiającego dowodów, o których mowa w </w:t>
      </w:r>
      <w:r w:rsidR="009A6101" w:rsidRPr="001F3936">
        <w:rPr>
          <w:rFonts w:ascii="Calibri" w:hAnsi="Calibri" w:cs="Calibri"/>
          <w:bCs/>
          <w:sz w:val="24"/>
          <w:szCs w:val="24"/>
        </w:rPr>
        <w:t>ust.</w:t>
      </w:r>
      <w:r w:rsidR="0025363A" w:rsidRPr="001F3936">
        <w:rPr>
          <w:rFonts w:ascii="Calibri" w:hAnsi="Calibri" w:cs="Calibri"/>
          <w:bCs/>
          <w:sz w:val="24"/>
          <w:szCs w:val="24"/>
        </w:rPr>
        <w:t xml:space="preserve"> </w:t>
      </w:r>
      <w:r w:rsidR="009A6101" w:rsidRPr="001F3936">
        <w:rPr>
          <w:rFonts w:ascii="Calibri" w:hAnsi="Calibri" w:cs="Calibri"/>
          <w:bCs/>
          <w:sz w:val="24"/>
          <w:szCs w:val="24"/>
        </w:rPr>
        <w:t>6</w:t>
      </w:r>
      <w:r w:rsidR="0025363A" w:rsidRPr="001F3936">
        <w:rPr>
          <w:rFonts w:ascii="Calibri" w:hAnsi="Calibri" w:cs="Calibri"/>
          <w:bCs/>
          <w:sz w:val="24"/>
          <w:szCs w:val="24"/>
        </w:rPr>
        <w:t xml:space="preserve"> i </w:t>
      </w:r>
      <w:r w:rsidR="009A6101" w:rsidRPr="001F3936">
        <w:rPr>
          <w:rFonts w:ascii="Calibri" w:hAnsi="Calibri" w:cs="Calibri"/>
          <w:bCs/>
          <w:sz w:val="24"/>
          <w:szCs w:val="24"/>
        </w:rPr>
        <w:t>10</w:t>
      </w:r>
      <w:r w:rsidRPr="001F3936">
        <w:rPr>
          <w:rFonts w:ascii="Calibri" w:hAnsi="Calibri" w:cs="Calibri"/>
          <w:bCs/>
          <w:sz w:val="24"/>
          <w:szCs w:val="24"/>
        </w:rPr>
        <w:t xml:space="preserve">, zapłaci karę umowną zgodnie z § </w:t>
      </w:r>
      <w:r w:rsidR="00881E43">
        <w:rPr>
          <w:rFonts w:ascii="Calibri" w:hAnsi="Calibri" w:cs="Calibri"/>
          <w:bCs/>
          <w:sz w:val="24"/>
          <w:szCs w:val="24"/>
        </w:rPr>
        <w:t>9</w:t>
      </w:r>
      <w:r w:rsidRPr="001F3936">
        <w:rPr>
          <w:rFonts w:ascii="Calibri" w:hAnsi="Calibri" w:cs="Calibri"/>
          <w:bCs/>
          <w:sz w:val="24"/>
          <w:szCs w:val="24"/>
        </w:rPr>
        <w:t>.</w:t>
      </w:r>
    </w:p>
    <w:p w14:paraId="653C2339" w14:textId="464EA0ED" w:rsidR="00604147" w:rsidRPr="001F3936" w:rsidRDefault="00604147" w:rsidP="001F3936">
      <w:pPr>
        <w:pStyle w:val="Akapitzlist"/>
        <w:widowControl w:val="0"/>
        <w:numPr>
          <w:ilvl w:val="0"/>
          <w:numId w:val="29"/>
        </w:numPr>
        <w:suppressAutoHyphens/>
        <w:spacing w:line="240" w:lineRule="auto"/>
        <w:ind w:left="851"/>
        <w:jc w:val="both"/>
        <w:rPr>
          <w:rFonts w:ascii="Calibri" w:hAnsi="Calibri" w:cs="Calibri"/>
          <w:bCs/>
          <w:sz w:val="24"/>
          <w:szCs w:val="24"/>
        </w:rPr>
      </w:pPr>
      <w:r w:rsidRPr="001F3936">
        <w:rPr>
          <w:rFonts w:ascii="Calibri" w:hAnsi="Calibri" w:cs="Calibri"/>
          <w:bCs/>
          <w:sz w:val="24"/>
          <w:szCs w:val="24"/>
        </w:rPr>
        <w:t xml:space="preserve">W przypadku ujawnienia, w jakikolwiek sposób, niespełnienia wymogu zatrudnienia przez Wykonawcę lub podwykonawcę na podstawie umowy o pracę osób wykonujących czynności, o których mowa w </w:t>
      </w:r>
      <w:r w:rsidR="009A6101" w:rsidRPr="001F3936">
        <w:rPr>
          <w:rFonts w:ascii="Calibri" w:hAnsi="Calibri" w:cs="Calibri"/>
          <w:bCs/>
          <w:sz w:val="24"/>
          <w:szCs w:val="24"/>
        </w:rPr>
        <w:t>ust</w:t>
      </w:r>
      <w:r w:rsidR="0008178D" w:rsidRPr="001F3936">
        <w:rPr>
          <w:rFonts w:ascii="Calibri" w:hAnsi="Calibri" w:cs="Calibri"/>
          <w:bCs/>
          <w:sz w:val="24"/>
          <w:szCs w:val="24"/>
        </w:rPr>
        <w:t>. 5</w:t>
      </w:r>
      <w:r w:rsidRPr="001F3936">
        <w:rPr>
          <w:rFonts w:ascii="Calibri" w:hAnsi="Calibri" w:cs="Calibri"/>
          <w:bCs/>
          <w:sz w:val="24"/>
          <w:szCs w:val="24"/>
        </w:rPr>
        <w:t xml:space="preserve">, w trakcie realizacji zamówienia, Wykonawca zobowiązany jest do skierowania do wykonywania czynności, o których mowa w </w:t>
      </w:r>
      <w:r w:rsidR="0008178D" w:rsidRPr="001F3936">
        <w:rPr>
          <w:rFonts w:ascii="Calibri" w:hAnsi="Calibri" w:cs="Calibri"/>
          <w:bCs/>
          <w:sz w:val="24"/>
          <w:szCs w:val="24"/>
        </w:rPr>
        <w:t>ust.5</w:t>
      </w:r>
      <w:r w:rsidRPr="001F3936">
        <w:rPr>
          <w:rFonts w:ascii="Calibri" w:hAnsi="Calibri" w:cs="Calibri"/>
          <w:bCs/>
          <w:sz w:val="24"/>
          <w:szCs w:val="24"/>
        </w:rPr>
        <w:t xml:space="preserve"> osobę zatrudnioną na umowę o pracę albo w przypadku niemożliwości skierowania osoby zatrudnionej na umowę o pracę  zatrudnienia na umowę o pracę osób lub osoby, których dotyczy uchybienie w terminie nie dłuższym niż 3 dni robocze od daty ujawnienia uchybienia i do dostarczenia Zamawiającemu dokumentu potwierdzającego zatrudnienie powyższych osób lub osoby na umowę o pracę, o </w:t>
      </w:r>
      <w:r w:rsidRPr="001F3936">
        <w:rPr>
          <w:rFonts w:ascii="Calibri" w:hAnsi="Calibri" w:cs="Calibri"/>
          <w:bCs/>
          <w:sz w:val="24"/>
          <w:szCs w:val="24"/>
        </w:rPr>
        <w:lastRenderedPageBreak/>
        <w:t xml:space="preserve">których mowa w </w:t>
      </w:r>
      <w:r w:rsidR="0008178D" w:rsidRPr="001F3936">
        <w:rPr>
          <w:rFonts w:ascii="Calibri" w:hAnsi="Calibri" w:cs="Calibri"/>
          <w:bCs/>
          <w:sz w:val="24"/>
          <w:szCs w:val="24"/>
        </w:rPr>
        <w:t>ust.</w:t>
      </w:r>
      <w:r w:rsidR="00C12627" w:rsidRPr="001F3936">
        <w:rPr>
          <w:rFonts w:ascii="Calibri" w:hAnsi="Calibri" w:cs="Calibri"/>
          <w:bCs/>
          <w:sz w:val="24"/>
          <w:szCs w:val="24"/>
        </w:rPr>
        <w:t xml:space="preserve"> </w:t>
      </w:r>
      <w:r w:rsidR="006962F4" w:rsidRPr="001F3936">
        <w:rPr>
          <w:rFonts w:ascii="Calibri" w:hAnsi="Calibri" w:cs="Calibri"/>
          <w:bCs/>
          <w:sz w:val="24"/>
          <w:szCs w:val="24"/>
        </w:rPr>
        <w:t>10.</w:t>
      </w:r>
      <w:r w:rsidRPr="001F3936">
        <w:rPr>
          <w:rFonts w:ascii="Calibri" w:hAnsi="Calibri" w:cs="Calibri"/>
          <w:bCs/>
          <w:sz w:val="24"/>
          <w:szCs w:val="24"/>
        </w:rPr>
        <w:t xml:space="preserve"> Skierowanie do wykonywania czynności, o których mowa w </w:t>
      </w:r>
      <w:r w:rsidR="006962F4" w:rsidRPr="001F3936">
        <w:rPr>
          <w:rFonts w:ascii="Calibri" w:hAnsi="Calibri" w:cs="Calibri"/>
          <w:bCs/>
          <w:sz w:val="24"/>
          <w:szCs w:val="24"/>
        </w:rPr>
        <w:t>ust. 5</w:t>
      </w:r>
      <w:r w:rsidRPr="001F3936">
        <w:rPr>
          <w:rFonts w:ascii="Calibri" w:hAnsi="Calibri" w:cs="Calibri"/>
          <w:bCs/>
          <w:sz w:val="24"/>
          <w:szCs w:val="24"/>
        </w:rPr>
        <w:t xml:space="preserve"> osoby zatrudnionej na umowę o pracę albo Zatrudnienie osoby lub osób, o których mowa w </w:t>
      </w:r>
      <w:r w:rsidR="00CA054D" w:rsidRPr="001F3936">
        <w:rPr>
          <w:rFonts w:ascii="Calibri" w:hAnsi="Calibri" w:cs="Calibri"/>
          <w:bCs/>
          <w:sz w:val="24"/>
          <w:szCs w:val="24"/>
        </w:rPr>
        <w:t>ust. 5</w:t>
      </w:r>
      <w:r w:rsidRPr="001F3936">
        <w:rPr>
          <w:rFonts w:ascii="Calibri" w:hAnsi="Calibri" w:cs="Calibri"/>
          <w:bCs/>
          <w:sz w:val="24"/>
          <w:szCs w:val="24"/>
        </w:rPr>
        <w:t xml:space="preserve">, na umowę o pracę i tym samym usunięcie uchybienia nie zwalnia Wykonawcy z obowiązku zapłacenia kary umownej, zgodnie z § </w:t>
      </w:r>
      <w:r w:rsidR="007F0D54">
        <w:rPr>
          <w:rFonts w:ascii="Calibri" w:hAnsi="Calibri" w:cs="Calibri"/>
          <w:bCs/>
          <w:sz w:val="24"/>
          <w:szCs w:val="24"/>
        </w:rPr>
        <w:t>9</w:t>
      </w:r>
      <w:r w:rsidRPr="001F3936">
        <w:rPr>
          <w:rFonts w:ascii="Calibri" w:hAnsi="Calibri" w:cs="Calibri"/>
          <w:bCs/>
          <w:sz w:val="24"/>
          <w:szCs w:val="24"/>
        </w:rPr>
        <w:t xml:space="preserve">. </w:t>
      </w:r>
    </w:p>
    <w:p w14:paraId="4F203339" w14:textId="77777777" w:rsidR="00604147" w:rsidRPr="001F3936" w:rsidRDefault="00604147" w:rsidP="001F3936">
      <w:pPr>
        <w:pStyle w:val="Akapitzlist"/>
        <w:widowControl w:val="0"/>
        <w:numPr>
          <w:ilvl w:val="0"/>
          <w:numId w:val="29"/>
        </w:numPr>
        <w:suppressAutoHyphens/>
        <w:spacing w:line="240" w:lineRule="auto"/>
        <w:ind w:left="851"/>
        <w:jc w:val="both"/>
        <w:rPr>
          <w:rFonts w:ascii="Calibri" w:hAnsi="Calibri" w:cs="Calibri"/>
          <w:bCs/>
          <w:sz w:val="24"/>
          <w:szCs w:val="24"/>
        </w:rPr>
      </w:pPr>
      <w:r w:rsidRPr="001F3936">
        <w:rPr>
          <w:rFonts w:ascii="Calibri" w:hAnsi="Calibri" w:cs="Calibri"/>
          <w:bCs/>
          <w:sz w:val="24"/>
          <w:szCs w:val="24"/>
        </w:rPr>
        <w:t xml:space="preserve">W przypadku uzasadnionych wątpliwości, co do przestrzegania prawa pracy przez Wykonawcę lub podwykonawcę, Zamawiający może zwrócić się o przeprowadzenie kontroli przez Państwową Inspekcję Pracy. </w:t>
      </w:r>
    </w:p>
    <w:p w14:paraId="2159F2AB" w14:textId="47426183" w:rsidR="00604147" w:rsidRPr="001F3936" w:rsidRDefault="00604147" w:rsidP="001F3936">
      <w:pPr>
        <w:pStyle w:val="Akapitzlist"/>
        <w:numPr>
          <w:ilvl w:val="0"/>
          <w:numId w:val="109"/>
        </w:numPr>
        <w:spacing w:line="271" w:lineRule="auto"/>
        <w:ind w:left="567" w:hanging="567"/>
        <w:jc w:val="both"/>
        <w:rPr>
          <w:rFonts w:ascii="Calibri" w:hAnsi="Calibri" w:cs="Calibri"/>
          <w:bCs/>
          <w:sz w:val="24"/>
          <w:szCs w:val="24"/>
        </w:rPr>
      </w:pPr>
      <w:r w:rsidRPr="001F3936">
        <w:rPr>
          <w:rFonts w:ascii="Calibri" w:hAnsi="Calibri" w:cs="Calibri"/>
          <w:bCs/>
          <w:sz w:val="24"/>
          <w:szCs w:val="24"/>
        </w:rPr>
        <w:t xml:space="preserve">W przypadku realizacji </w:t>
      </w:r>
      <w:r w:rsidR="00433A57" w:rsidRPr="001F3936">
        <w:rPr>
          <w:rFonts w:ascii="Calibri" w:hAnsi="Calibri" w:cs="Calibri"/>
          <w:bCs/>
          <w:sz w:val="24"/>
          <w:szCs w:val="24"/>
        </w:rPr>
        <w:t>usług</w:t>
      </w:r>
      <w:r w:rsidRPr="001F3936">
        <w:rPr>
          <w:rFonts w:ascii="Calibri" w:hAnsi="Calibri" w:cs="Calibri"/>
          <w:bCs/>
          <w:sz w:val="24"/>
          <w:szCs w:val="24"/>
        </w:rPr>
        <w:t xml:space="preserve"> przy pomocy podwykonawców lub dalszych podwykonawców do postanowień umów z podwykonawcami lub dalszymi podwykonawcami należy wprowadzić postanowienia niniejszego paragrafu.</w:t>
      </w:r>
    </w:p>
    <w:p w14:paraId="4148A241" w14:textId="509AB474" w:rsidR="006220D0" w:rsidRPr="001F3936" w:rsidRDefault="00D80A58" w:rsidP="001F3936">
      <w:pPr>
        <w:pStyle w:val="Tekstpodstawowywcity3"/>
        <w:spacing w:line="271" w:lineRule="auto"/>
        <w:ind w:left="567" w:hanging="567"/>
        <w:jc w:val="both"/>
        <w:rPr>
          <w:rFonts w:ascii="Calibri" w:eastAsia="Arial" w:hAnsi="Calibri" w:cs="Calibri"/>
          <w:bCs/>
          <w:szCs w:val="24"/>
        </w:rPr>
      </w:pPr>
      <w:r w:rsidRPr="001F3936">
        <w:rPr>
          <w:rFonts w:ascii="Calibri" w:eastAsia="Arial" w:hAnsi="Calibri" w:cs="Calibri"/>
          <w:bCs/>
          <w:szCs w:val="24"/>
        </w:rPr>
        <w:t>12.</w:t>
      </w:r>
      <w:r w:rsidRPr="001F3936">
        <w:rPr>
          <w:rFonts w:ascii="Calibri" w:eastAsia="Arial" w:hAnsi="Calibri" w:cs="Calibri"/>
          <w:bCs/>
          <w:szCs w:val="24"/>
        </w:rPr>
        <w:tab/>
      </w:r>
      <w:r w:rsidR="006220D0" w:rsidRPr="001F3936">
        <w:rPr>
          <w:rFonts w:ascii="Calibri" w:eastAsia="Arial" w:hAnsi="Calibri" w:cs="Calibri"/>
          <w:bCs/>
          <w:szCs w:val="24"/>
        </w:rPr>
        <w:t>Wykonawca ponosi pełną i nieograniczoną odpowiedzialność za wszelkie działania lub zaniechania (a także ich skutki) osób, którymi posługuje się przy realizacji przedmiotu Umowy, w szczególności za szkody powstałe na skutek zaniedbania lub niedopełnienia przez te osoby obowiązków wynikających z Umowy lub odpowiednich przepisów, w tym również za szkody powstałe w wyniku kradzieży, włamań, aktów wandalizmu i wszelkich zdarzeń, chyba że mimo zachowania najwyższej staranności nie mógł szkodzie zapobiec, a w tym Wykonawca:</w:t>
      </w:r>
    </w:p>
    <w:p w14:paraId="1A8568D7" w14:textId="77777777" w:rsidR="006220D0" w:rsidRPr="001F3936" w:rsidRDefault="006220D0" w:rsidP="001F3936">
      <w:pPr>
        <w:pStyle w:val="Tekstpodstawowywcity3"/>
        <w:numPr>
          <w:ilvl w:val="1"/>
          <w:numId w:val="24"/>
        </w:numPr>
        <w:tabs>
          <w:tab w:val="clear" w:pos="1788"/>
        </w:tabs>
        <w:spacing w:line="271" w:lineRule="auto"/>
        <w:ind w:left="993" w:hanging="425"/>
        <w:jc w:val="both"/>
        <w:rPr>
          <w:rFonts w:ascii="Calibri" w:eastAsia="Arial" w:hAnsi="Calibri" w:cs="Calibri"/>
          <w:bCs/>
          <w:szCs w:val="24"/>
        </w:rPr>
      </w:pPr>
      <w:r w:rsidRPr="001F3936">
        <w:rPr>
          <w:rFonts w:ascii="Calibri" w:eastAsia="Arial" w:hAnsi="Calibri" w:cs="Calibri"/>
          <w:bCs/>
          <w:szCs w:val="24"/>
        </w:rPr>
        <w:t>zobowiązuje się zwrócić wartość utraconego lub zniszczonego z jego winy składnika majątku Zamawiającego wg ceny ewidencyjnej tego składnika;</w:t>
      </w:r>
    </w:p>
    <w:p w14:paraId="0B13AFB0" w14:textId="3A391A8E" w:rsidR="006220D0" w:rsidRPr="001F3936" w:rsidRDefault="006220D0" w:rsidP="001F3936">
      <w:pPr>
        <w:pStyle w:val="Tekstpodstawowywcity3"/>
        <w:numPr>
          <w:ilvl w:val="1"/>
          <w:numId w:val="24"/>
        </w:numPr>
        <w:tabs>
          <w:tab w:val="clear" w:pos="1788"/>
        </w:tabs>
        <w:spacing w:line="271" w:lineRule="auto"/>
        <w:ind w:left="993" w:hanging="425"/>
        <w:jc w:val="both"/>
        <w:rPr>
          <w:rFonts w:ascii="Calibri" w:eastAsia="Arial" w:hAnsi="Calibri" w:cs="Calibri"/>
          <w:bCs/>
          <w:szCs w:val="24"/>
        </w:rPr>
      </w:pPr>
      <w:r w:rsidRPr="001F3936">
        <w:rPr>
          <w:rFonts w:ascii="Calibri" w:eastAsia="Arial" w:hAnsi="Calibri" w:cs="Calibri"/>
          <w:bCs/>
          <w:szCs w:val="24"/>
        </w:rPr>
        <w:t>przyjmuje odpowiedzialność za szkody wynikłe wskutek niewykonania lub nienależytego wykonania Umowy do wysokości ubezpieczenia od odpowiedzialności cywilnej z tytułu prowadzonej działalności gospodarczej, nie mniejszej niż 1.</w:t>
      </w:r>
      <w:r w:rsidR="00BC394F" w:rsidRPr="001F3936">
        <w:rPr>
          <w:rFonts w:ascii="Calibri" w:eastAsia="Arial" w:hAnsi="Calibri" w:cs="Calibri"/>
          <w:bCs/>
          <w:szCs w:val="24"/>
        </w:rPr>
        <w:t>2</w:t>
      </w:r>
      <w:r w:rsidRPr="001F3936">
        <w:rPr>
          <w:rFonts w:ascii="Calibri" w:eastAsia="Arial" w:hAnsi="Calibri" w:cs="Calibri"/>
          <w:bCs/>
          <w:szCs w:val="24"/>
        </w:rPr>
        <w:t>00 000,00 złotych;</w:t>
      </w:r>
    </w:p>
    <w:p w14:paraId="0D47B387" w14:textId="77777777" w:rsidR="006220D0" w:rsidRPr="001F3936" w:rsidRDefault="006220D0" w:rsidP="001F3936">
      <w:pPr>
        <w:pStyle w:val="Tekstpodstawowywcity3"/>
        <w:numPr>
          <w:ilvl w:val="1"/>
          <w:numId w:val="24"/>
        </w:numPr>
        <w:tabs>
          <w:tab w:val="clear" w:pos="1788"/>
        </w:tabs>
        <w:spacing w:line="271" w:lineRule="auto"/>
        <w:ind w:left="993" w:hanging="425"/>
        <w:jc w:val="both"/>
        <w:rPr>
          <w:rFonts w:ascii="Calibri" w:eastAsia="Arial" w:hAnsi="Calibri" w:cs="Calibri"/>
          <w:bCs/>
          <w:szCs w:val="24"/>
        </w:rPr>
      </w:pPr>
      <w:r w:rsidRPr="001F3936">
        <w:rPr>
          <w:rFonts w:ascii="Calibri" w:eastAsia="Arial" w:hAnsi="Calibri" w:cs="Calibri"/>
          <w:bCs/>
          <w:szCs w:val="24"/>
        </w:rPr>
        <w:t>przyjmuje odpowiedzialność za przestrzeganie przepisów BHP i przeciwpożarowych przez osoby, którymi posługuje się przy realizacji przedmiotu Umowy.</w:t>
      </w:r>
    </w:p>
    <w:p w14:paraId="12BF0B8D" w14:textId="451383B9" w:rsidR="006220D0" w:rsidRPr="00C675E0" w:rsidRDefault="00D80A58" w:rsidP="00C675E0">
      <w:pPr>
        <w:tabs>
          <w:tab w:val="num" w:pos="426"/>
        </w:tabs>
        <w:spacing w:line="271" w:lineRule="auto"/>
        <w:ind w:left="426" w:hanging="426"/>
        <w:jc w:val="both"/>
        <w:rPr>
          <w:rFonts w:ascii="Calibri" w:hAnsi="Calibri" w:cs="Calibri"/>
          <w:bCs/>
          <w:sz w:val="24"/>
          <w:szCs w:val="24"/>
        </w:rPr>
      </w:pPr>
      <w:r w:rsidRPr="00C675E0">
        <w:rPr>
          <w:rFonts w:ascii="Calibri" w:hAnsi="Calibri" w:cs="Calibri"/>
          <w:bCs/>
          <w:sz w:val="24"/>
          <w:szCs w:val="24"/>
        </w:rPr>
        <w:t>12.</w:t>
      </w:r>
      <w:r w:rsidRPr="00C675E0">
        <w:rPr>
          <w:rFonts w:ascii="Calibri" w:hAnsi="Calibri" w:cs="Calibri"/>
          <w:bCs/>
          <w:sz w:val="24"/>
          <w:szCs w:val="24"/>
        </w:rPr>
        <w:tab/>
      </w:r>
      <w:r w:rsidR="006220D0" w:rsidRPr="00C675E0">
        <w:rPr>
          <w:rFonts w:ascii="Calibri" w:hAnsi="Calibri" w:cs="Calibri"/>
          <w:bCs/>
          <w:sz w:val="24"/>
          <w:szCs w:val="24"/>
        </w:rPr>
        <w:t xml:space="preserve">Wykonawca jest zobowiązany przedstawić do 25 dnia każdego miesiąca grafik dyżurów na miesiąc następny, w tym również do wyznaczenia każdorazowo w grafiku szefa zmiany. </w:t>
      </w:r>
    </w:p>
    <w:p w14:paraId="462ADAF7" w14:textId="60A2A41D" w:rsidR="006220D0" w:rsidRPr="00C675E0" w:rsidRDefault="00D80A58" w:rsidP="00C675E0">
      <w:pPr>
        <w:tabs>
          <w:tab w:val="num" w:pos="426"/>
        </w:tabs>
        <w:spacing w:line="271" w:lineRule="auto"/>
        <w:ind w:left="426" w:hanging="426"/>
        <w:jc w:val="both"/>
        <w:rPr>
          <w:rFonts w:ascii="Calibri" w:hAnsi="Calibri" w:cs="Calibri"/>
          <w:bCs/>
          <w:sz w:val="24"/>
          <w:szCs w:val="24"/>
        </w:rPr>
      </w:pPr>
      <w:r w:rsidRPr="00C675E0">
        <w:rPr>
          <w:rFonts w:ascii="Calibri" w:hAnsi="Calibri" w:cs="Calibri"/>
          <w:bCs/>
          <w:sz w:val="24"/>
          <w:szCs w:val="24"/>
        </w:rPr>
        <w:t>13.</w:t>
      </w:r>
      <w:r w:rsidRPr="00C675E0">
        <w:rPr>
          <w:rFonts w:ascii="Calibri" w:hAnsi="Calibri" w:cs="Calibri"/>
          <w:bCs/>
          <w:sz w:val="24"/>
          <w:szCs w:val="24"/>
        </w:rPr>
        <w:tab/>
      </w:r>
      <w:r w:rsidR="006220D0" w:rsidRPr="00C675E0">
        <w:rPr>
          <w:rFonts w:ascii="Calibri" w:hAnsi="Calibri" w:cs="Calibri"/>
          <w:bCs/>
          <w:sz w:val="24"/>
          <w:szCs w:val="24"/>
        </w:rPr>
        <w:t>Wykonawca udostępni całodobowy kontakt do osoby odpowiadającej za całokształt realizacji przedmiotu Umowy.</w:t>
      </w:r>
    </w:p>
    <w:p w14:paraId="751F1F27" w14:textId="1784FA48" w:rsidR="006220D0" w:rsidRPr="00C675E0" w:rsidRDefault="00D80A58" w:rsidP="00C675E0">
      <w:pPr>
        <w:tabs>
          <w:tab w:val="num" w:pos="426"/>
        </w:tabs>
        <w:spacing w:line="271" w:lineRule="auto"/>
        <w:ind w:left="426" w:hanging="426"/>
        <w:jc w:val="both"/>
        <w:rPr>
          <w:rFonts w:ascii="Calibri" w:hAnsi="Calibri" w:cs="Calibri"/>
          <w:bCs/>
          <w:sz w:val="24"/>
          <w:szCs w:val="24"/>
        </w:rPr>
      </w:pPr>
      <w:r w:rsidRPr="00C675E0">
        <w:rPr>
          <w:rFonts w:ascii="Calibri" w:hAnsi="Calibri" w:cs="Calibri"/>
          <w:bCs/>
          <w:sz w:val="24"/>
          <w:szCs w:val="24"/>
        </w:rPr>
        <w:t>14.</w:t>
      </w:r>
      <w:r w:rsidRPr="00C675E0">
        <w:rPr>
          <w:rFonts w:ascii="Calibri" w:hAnsi="Calibri" w:cs="Calibri"/>
          <w:bCs/>
          <w:sz w:val="24"/>
          <w:szCs w:val="24"/>
        </w:rPr>
        <w:tab/>
      </w:r>
      <w:r w:rsidR="006220D0" w:rsidRPr="00C675E0">
        <w:rPr>
          <w:rFonts w:ascii="Calibri" w:hAnsi="Calibri" w:cs="Calibri"/>
          <w:bCs/>
          <w:sz w:val="24"/>
          <w:szCs w:val="24"/>
        </w:rPr>
        <w:t xml:space="preserve">Wykonawca jest zobowiązany </w:t>
      </w:r>
      <w:r w:rsidR="00317EEB" w:rsidRPr="00C675E0">
        <w:rPr>
          <w:rFonts w:ascii="Calibri" w:hAnsi="Calibri" w:cs="Calibri"/>
          <w:bCs/>
          <w:sz w:val="24"/>
          <w:szCs w:val="24"/>
        </w:rPr>
        <w:t xml:space="preserve">przez cały okres realizacji umowy posiadać </w:t>
      </w:r>
      <w:r w:rsidR="006220D0" w:rsidRPr="00C675E0">
        <w:rPr>
          <w:rFonts w:ascii="Calibri" w:hAnsi="Calibri" w:cs="Calibri"/>
          <w:bCs/>
          <w:sz w:val="24"/>
          <w:szCs w:val="24"/>
        </w:rPr>
        <w:t xml:space="preserve">polisę ubezpieczeniową na kwotę co najmniej 1 </w:t>
      </w:r>
      <w:r w:rsidR="00BC394F" w:rsidRPr="00C675E0">
        <w:rPr>
          <w:rFonts w:ascii="Calibri" w:hAnsi="Calibri" w:cs="Calibri"/>
          <w:bCs/>
          <w:sz w:val="24"/>
          <w:szCs w:val="24"/>
        </w:rPr>
        <w:t>2</w:t>
      </w:r>
      <w:r w:rsidR="006220D0" w:rsidRPr="00C675E0">
        <w:rPr>
          <w:rFonts w:ascii="Calibri" w:hAnsi="Calibri" w:cs="Calibri"/>
          <w:bCs/>
          <w:sz w:val="24"/>
          <w:szCs w:val="24"/>
        </w:rPr>
        <w:t>00 000,00 złotych</w:t>
      </w:r>
      <w:r w:rsidR="00317EEB" w:rsidRPr="00C675E0">
        <w:rPr>
          <w:rFonts w:ascii="Calibri" w:hAnsi="Calibri" w:cs="Calibri"/>
          <w:bCs/>
          <w:sz w:val="24"/>
          <w:szCs w:val="24"/>
        </w:rPr>
        <w:t xml:space="preserve"> </w:t>
      </w:r>
      <w:r w:rsidR="00C565B7">
        <w:rPr>
          <w:rFonts w:ascii="Calibri" w:hAnsi="Calibri" w:cs="Calibri"/>
          <w:bCs/>
          <w:sz w:val="24"/>
          <w:szCs w:val="24"/>
        </w:rPr>
        <w:t xml:space="preserve">(załącznik nr </w:t>
      </w:r>
      <w:r w:rsidR="00152301">
        <w:rPr>
          <w:rFonts w:ascii="Calibri" w:hAnsi="Calibri" w:cs="Calibri"/>
          <w:bCs/>
          <w:sz w:val="24"/>
          <w:szCs w:val="24"/>
        </w:rPr>
        <w:t xml:space="preserve">6 do umowy) </w:t>
      </w:r>
      <w:r w:rsidR="00317EEB" w:rsidRPr="00C675E0">
        <w:rPr>
          <w:rFonts w:ascii="Calibri" w:hAnsi="Calibri" w:cs="Calibri"/>
          <w:bCs/>
          <w:sz w:val="24"/>
          <w:szCs w:val="24"/>
        </w:rPr>
        <w:t>a w przypadku upływu ważności polisy, przedstawić niezwłocznie aneks do polisy lub nową polisę wraz z dowodami opłacenia składek pod rygorem odstąpienia przez Zamawiającego od umowy z winy Wykonawcy.</w:t>
      </w:r>
    </w:p>
    <w:p w14:paraId="45FB0AD0" w14:textId="2C2D32E6" w:rsidR="006220D0" w:rsidRPr="00C675E0" w:rsidRDefault="00D80A58" w:rsidP="00C675E0">
      <w:pPr>
        <w:tabs>
          <w:tab w:val="num" w:pos="426"/>
        </w:tabs>
        <w:spacing w:line="271" w:lineRule="auto"/>
        <w:ind w:left="426" w:hanging="426"/>
        <w:jc w:val="both"/>
        <w:rPr>
          <w:rFonts w:ascii="Calibri" w:hAnsi="Calibri" w:cs="Calibri"/>
          <w:bCs/>
          <w:sz w:val="24"/>
          <w:szCs w:val="24"/>
        </w:rPr>
      </w:pPr>
      <w:r w:rsidRPr="00C675E0">
        <w:rPr>
          <w:rFonts w:ascii="Calibri" w:hAnsi="Calibri" w:cs="Calibri"/>
          <w:bCs/>
          <w:sz w:val="24"/>
          <w:szCs w:val="24"/>
        </w:rPr>
        <w:t>15.</w:t>
      </w:r>
      <w:r w:rsidRPr="00C675E0">
        <w:rPr>
          <w:rFonts w:ascii="Calibri" w:hAnsi="Calibri" w:cs="Calibri"/>
          <w:bCs/>
          <w:sz w:val="24"/>
          <w:szCs w:val="24"/>
        </w:rPr>
        <w:tab/>
      </w:r>
      <w:r w:rsidR="006220D0" w:rsidRPr="00C675E0">
        <w:rPr>
          <w:rFonts w:ascii="Calibri" w:hAnsi="Calibri" w:cs="Calibri"/>
          <w:bCs/>
          <w:sz w:val="24"/>
          <w:szCs w:val="24"/>
        </w:rPr>
        <w:t xml:space="preserve">Wykonawca jest zobowiązany na każde wezwanie Zamawiającego przedłożyć aktualną polisę ubezpieczeniową, o której mowa w ust. </w:t>
      </w:r>
      <w:r w:rsidR="00F06396">
        <w:rPr>
          <w:rFonts w:ascii="Calibri" w:hAnsi="Calibri" w:cs="Calibri"/>
          <w:bCs/>
          <w:sz w:val="24"/>
          <w:szCs w:val="24"/>
        </w:rPr>
        <w:t>14</w:t>
      </w:r>
      <w:r w:rsidR="00962359">
        <w:rPr>
          <w:rFonts w:ascii="Calibri" w:hAnsi="Calibri" w:cs="Calibri"/>
          <w:bCs/>
          <w:sz w:val="24"/>
          <w:szCs w:val="24"/>
        </w:rPr>
        <w:t>,</w:t>
      </w:r>
      <w:r w:rsidR="006220D0" w:rsidRPr="00C675E0">
        <w:rPr>
          <w:rFonts w:ascii="Calibri" w:hAnsi="Calibri" w:cs="Calibri"/>
          <w:bCs/>
          <w:sz w:val="24"/>
          <w:szCs w:val="24"/>
        </w:rPr>
        <w:t xml:space="preserve"> oraz dowody uiszczenia składki. </w:t>
      </w:r>
    </w:p>
    <w:p w14:paraId="16A6072E" w14:textId="77777777" w:rsidR="00C44C2E" w:rsidRPr="00890170" w:rsidRDefault="00C44C2E" w:rsidP="003C7CD6">
      <w:pPr>
        <w:pStyle w:val="paragraf"/>
        <w:tabs>
          <w:tab w:val="clear" w:pos="360"/>
        </w:tabs>
        <w:spacing w:before="0" w:after="0" w:line="271" w:lineRule="auto"/>
        <w:ind w:left="0" w:firstLine="0"/>
        <w:rPr>
          <w:rFonts w:ascii="Calibri" w:hAnsi="Calibri" w:cs="Calibri"/>
          <w:sz w:val="24"/>
          <w:szCs w:val="24"/>
        </w:rPr>
      </w:pPr>
    </w:p>
    <w:p w14:paraId="686F936C" w14:textId="77777777" w:rsidR="006220D0" w:rsidRPr="00F052C8" w:rsidRDefault="006220D0" w:rsidP="003C7CD6">
      <w:pPr>
        <w:pStyle w:val="paragraf"/>
        <w:tabs>
          <w:tab w:val="clear" w:pos="360"/>
        </w:tabs>
        <w:spacing w:before="0" w:after="0" w:line="271" w:lineRule="auto"/>
        <w:ind w:left="0" w:firstLine="0"/>
        <w:rPr>
          <w:rFonts w:ascii="Calibri" w:hAnsi="Calibri" w:cs="Calibri"/>
          <w:sz w:val="24"/>
          <w:szCs w:val="24"/>
        </w:rPr>
      </w:pPr>
      <w:r w:rsidRPr="00F052C8">
        <w:rPr>
          <w:rFonts w:ascii="Calibri" w:hAnsi="Calibri" w:cs="Calibri"/>
          <w:sz w:val="24"/>
          <w:szCs w:val="24"/>
        </w:rPr>
        <w:t>§ 4</w:t>
      </w:r>
    </w:p>
    <w:p w14:paraId="5579FC5E" w14:textId="00EDF1E5" w:rsidR="006220D0" w:rsidRPr="00F052C8" w:rsidRDefault="006220D0" w:rsidP="00F052C8">
      <w:pPr>
        <w:pStyle w:val="paragraf"/>
        <w:tabs>
          <w:tab w:val="clear" w:pos="360"/>
        </w:tabs>
        <w:spacing w:before="0" w:after="0" w:line="271" w:lineRule="auto"/>
        <w:ind w:left="0" w:firstLine="0"/>
        <w:rPr>
          <w:rFonts w:ascii="Calibri" w:hAnsi="Calibri" w:cs="Calibri"/>
          <w:sz w:val="24"/>
          <w:szCs w:val="24"/>
        </w:rPr>
      </w:pPr>
      <w:r w:rsidRPr="00F052C8">
        <w:rPr>
          <w:rFonts w:ascii="Calibri" w:hAnsi="Calibri" w:cs="Calibri"/>
          <w:sz w:val="24"/>
          <w:szCs w:val="24"/>
        </w:rPr>
        <w:t>WYNAGRODZENIE</w:t>
      </w:r>
    </w:p>
    <w:p w14:paraId="43D38833" w14:textId="77777777" w:rsidR="006220D0" w:rsidRPr="00F052C8" w:rsidRDefault="006220D0" w:rsidP="009A30FE">
      <w:pPr>
        <w:pStyle w:val="arimr"/>
        <w:widowControl/>
        <w:numPr>
          <w:ilvl w:val="0"/>
          <w:numId w:val="28"/>
        </w:numPr>
        <w:suppressAutoHyphens/>
        <w:snapToGrid/>
        <w:spacing w:line="271" w:lineRule="auto"/>
        <w:ind w:left="426" w:hanging="426"/>
        <w:jc w:val="both"/>
        <w:rPr>
          <w:rFonts w:ascii="Calibri" w:hAnsi="Calibri" w:cs="Calibri"/>
          <w:szCs w:val="24"/>
          <w:lang w:val="pl-PL"/>
        </w:rPr>
      </w:pPr>
      <w:r w:rsidRPr="00F052C8">
        <w:rPr>
          <w:rFonts w:ascii="Calibri" w:hAnsi="Calibri" w:cs="Calibri"/>
          <w:szCs w:val="24"/>
          <w:lang w:val="pl-PL"/>
        </w:rPr>
        <w:t>Wartość Umowy przez cały okres jej obowiązywania nie może przekroczyć kwoty …………............................ zł brutto (słownie: ..............................................................), w tym należny podatek od towarów i usług, zgodnie z cenami jednostkowymi brutto określonymi w ofercie Wykonawcy stanowiącej załącznik nr 1 do Umowy.</w:t>
      </w:r>
    </w:p>
    <w:p w14:paraId="029F388F" w14:textId="3A96E8E3" w:rsidR="0023641F" w:rsidRDefault="006220D0" w:rsidP="009A30FE">
      <w:pPr>
        <w:pStyle w:val="Standard"/>
        <w:numPr>
          <w:ilvl w:val="0"/>
          <w:numId w:val="28"/>
        </w:numPr>
        <w:ind w:left="426" w:hanging="399"/>
        <w:jc w:val="both"/>
        <w:rPr>
          <w:rFonts w:ascii="Calibri" w:hAnsi="Calibri" w:cs="Calibri"/>
        </w:rPr>
      </w:pPr>
      <w:r w:rsidRPr="00F052C8">
        <w:rPr>
          <w:rFonts w:ascii="Calibri" w:hAnsi="Calibri" w:cs="Calibri"/>
        </w:rPr>
        <w:t>Rozliczenia między Stronami Umowy za wykonane Usługi dokonywane będą w okresach miesięcznych</w:t>
      </w:r>
      <w:r w:rsidR="0023641F">
        <w:rPr>
          <w:rFonts w:ascii="Calibri" w:hAnsi="Calibri" w:cs="Calibri"/>
        </w:rPr>
        <w:t>:</w:t>
      </w:r>
    </w:p>
    <w:p w14:paraId="464BF18D" w14:textId="4A7126FA" w:rsidR="00913628" w:rsidRPr="00DE3D82" w:rsidRDefault="006220D0" w:rsidP="009A30FE">
      <w:pPr>
        <w:pStyle w:val="Standard"/>
        <w:numPr>
          <w:ilvl w:val="0"/>
          <w:numId w:val="89"/>
        </w:numPr>
        <w:ind w:left="709" w:hanging="283"/>
        <w:jc w:val="both"/>
        <w:rPr>
          <w:rFonts w:ascii="Calibri" w:hAnsi="Calibri" w:cs="Calibri"/>
        </w:rPr>
      </w:pPr>
      <w:r w:rsidRPr="00DE3D82">
        <w:rPr>
          <w:rFonts w:ascii="Calibri" w:hAnsi="Calibri" w:cs="Calibri"/>
        </w:rPr>
        <w:t>w oparciu o ceny jednostkowe zawarte w ofercie Wykonawcy stanowiącej załącznik nr 1 do Umowy</w:t>
      </w:r>
      <w:r w:rsidR="00317EEB" w:rsidRPr="00DE3D82">
        <w:rPr>
          <w:rFonts w:ascii="Calibri" w:hAnsi="Calibri" w:cs="Calibri"/>
        </w:rPr>
        <w:t xml:space="preserve"> i faktyczną liczbę roboczogodzin</w:t>
      </w:r>
      <w:r w:rsidR="00AC4154" w:rsidRPr="00DE3D82">
        <w:rPr>
          <w:rFonts w:ascii="Calibri" w:hAnsi="Calibri" w:cs="Calibri"/>
        </w:rPr>
        <w:t xml:space="preserve"> zrealizowanych usług ochrony w </w:t>
      </w:r>
      <w:r w:rsidR="00D31004" w:rsidRPr="00DE3D82">
        <w:rPr>
          <w:rFonts w:ascii="Calibri" w:hAnsi="Calibri" w:cs="Calibri"/>
        </w:rPr>
        <w:lastRenderedPageBreak/>
        <w:t xml:space="preserve">Obiektach, o których mowa w §1 </w:t>
      </w:r>
      <w:r w:rsidR="00A37151" w:rsidRPr="00DE3D82">
        <w:rPr>
          <w:rFonts w:ascii="Calibri" w:hAnsi="Calibri" w:cs="Calibri"/>
        </w:rPr>
        <w:t>pkt 3 lit.</w:t>
      </w:r>
      <w:r w:rsidR="00C16299" w:rsidRPr="00DE3D82">
        <w:rPr>
          <w:rFonts w:ascii="Calibri" w:hAnsi="Calibri" w:cs="Calibri"/>
        </w:rPr>
        <w:t xml:space="preserve"> a i b</w:t>
      </w:r>
      <w:r w:rsidR="00913628" w:rsidRPr="00DE3D82">
        <w:rPr>
          <w:rFonts w:ascii="Calibri" w:hAnsi="Calibri" w:cs="Calibri"/>
        </w:rPr>
        <w:t>;</w:t>
      </w:r>
    </w:p>
    <w:p w14:paraId="251CF581" w14:textId="4C9EEF22" w:rsidR="006220D0" w:rsidRPr="00DE3D82" w:rsidRDefault="00913628" w:rsidP="009A30FE">
      <w:pPr>
        <w:pStyle w:val="Standard"/>
        <w:numPr>
          <w:ilvl w:val="0"/>
          <w:numId w:val="89"/>
        </w:numPr>
        <w:ind w:left="709" w:hanging="218"/>
        <w:jc w:val="both"/>
        <w:rPr>
          <w:rFonts w:ascii="Calibri" w:hAnsi="Calibri" w:cs="Calibri"/>
        </w:rPr>
      </w:pPr>
      <w:r w:rsidRPr="00DE3D82">
        <w:rPr>
          <w:rFonts w:ascii="Calibri" w:hAnsi="Calibri" w:cs="Calibri"/>
        </w:rPr>
        <w:t xml:space="preserve">w oparciu o ceny jednostkowe zawarte w ofercie Wykonawcy stanowiącej załącznik nr 1 do Umowy </w:t>
      </w:r>
      <w:r w:rsidR="00AC4154" w:rsidRPr="00DE3D82">
        <w:rPr>
          <w:rFonts w:ascii="Calibri" w:hAnsi="Calibri" w:cs="Calibri"/>
        </w:rPr>
        <w:t xml:space="preserve">za </w:t>
      </w:r>
      <w:r w:rsidR="00AC34A2" w:rsidRPr="00DE3D82">
        <w:rPr>
          <w:rFonts w:ascii="Calibri" w:hAnsi="Calibri" w:cs="Calibri"/>
        </w:rPr>
        <w:t>miesiąc</w:t>
      </w:r>
      <w:r w:rsidR="00F87D14" w:rsidRPr="00DE3D82">
        <w:rPr>
          <w:rFonts w:ascii="Calibri" w:hAnsi="Calibri" w:cs="Calibri"/>
        </w:rPr>
        <w:t xml:space="preserve"> usług monitoringu</w:t>
      </w:r>
      <w:r w:rsidR="005A247C" w:rsidRPr="00DE3D82">
        <w:rPr>
          <w:rFonts w:ascii="Calibri" w:hAnsi="Calibri" w:cs="Calibri"/>
        </w:rPr>
        <w:t xml:space="preserve"> w Obiektach, o których mowa w §1 pkt 3 lit. c i d</w:t>
      </w:r>
      <w:r w:rsidR="006220D0" w:rsidRPr="00DE3D82">
        <w:rPr>
          <w:rFonts w:ascii="Calibri" w:hAnsi="Calibri" w:cs="Calibri"/>
        </w:rPr>
        <w:t>.</w:t>
      </w:r>
    </w:p>
    <w:p w14:paraId="141F45F5" w14:textId="77777777" w:rsidR="00DE3D82" w:rsidRDefault="006220D0" w:rsidP="009A30FE">
      <w:pPr>
        <w:pStyle w:val="arimr"/>
        <w:widowControl/>
        <w:numPr>
          <w:ilvl w:val="0"/>
          <w:numId w:val="28"/>
        </w:numPr>
        <w:suppressAutoHyphens/>
        <w:snapToGrid/>
        <w:spacing w:line="271" w:lineRule="auto"/>
        <w:ind w:left="426" w:hanging="426"/>
        <w:jc w:val="both"/>
        <w:rPr>
          <w:rFonts w:ascii="Calibri" w:hAnsi="Calibri" w:cs="Calibri"/>
          <w:szCs w:val="24"/>
          <w:lang w:val="pl-PL"/>
        </w:rPr>
      </w:pPr>
      <w:r w:rsidRPr="00F052C8">
        <w:rPr>
          <w:rFonts w:ascii="Calibri" w:hAnsi="Calibri" w:cs="Calibri"/>
          <w:szCs w:val="24"/>
          <w:lang w:val="pl-PL"/>
        </w:rPr>
        <w:t xml:space="preserve">Wykonawca będzie wystawiał faktury za wykonanie części przedmiotu Umowy, w terminie do 15 dnia każdego miesiąca, następującego po miesiącu, którego faktura dotyczy, w wysokości stanowiącej iloczyn liczby godzin faktycznie zrealizowanej Usługi ochrony w danym Obiekcie i odpowiedniej dla tego Obiektu ceny jednostkowej brutto. </w:t>
      </w:r>
    </w:p>
    <w:p w14:paraId="32A3A015" w14:textId="48D887A8" w:rsidR="00037DCB" w:rsidRPr="00E15273" w:rsidRDefault="009919C0" w:rsidP="00BB6B89">
      <w:pPr>
        <w:pStyle w:val="Standard"/>
        <w:widowControl/>
        <w:numPr>
          <w:ilvl w:val="0"/>
          <w:numId w:val="28"/>
        </w:numPr>
        <w:suppressAutoHyphens/>
        <w:spacing w:line="271" w:lineRule="auto"/>
        <w:ind w:left="426" w:hanging="426"/>
        <w:jc w:val="both"/>
        <w:rPr>
          <w:rFonts w:ascii="Calibri" w:hAnsi="Calibri" w:cs="Calibri"/>
        </w:rPr>
      </w:pPr>
      <w:r w:rsidRPr="00E15273">
        <w:rPr>
          <w:rFonts w:ascii="Calibri" w:hAnsi="Calibri" w:cs="Calibri"/>
        </w:rPr>
        <w:t xml:space="preserve">Podstawą </w:t>
      </w:r>
      <w:r w:rsidR="00DE3D82" w:rsidRPr="00E15273">
        <w:rPr>
          <w:rFonts w:ascii="Calibri" w:hAnsi="Calibri" w:cs="Calibri"/>
        </w:rPr>
        <w:t xml:space="preserve">wystawienia faktury </w:t>
      </w:r>
      <w:r w:rsidR="00DB16CD" w:rsidRPr="00E15273">
        <w:rPr>
          <w:rFonts w:ascii="Calibri" w:hAnsi="Calibri" w:cs="Calibri"/>
        </w:rPr>
        <w:t xml:space="preserve">jest </w:t>
      </w:r>
      <w:r w:rsidR="0099612F" w:rsidRPr="00E15273">
        <w:rPr>
          <w:rFonts w:ascii="Calibri" w:hAnsi="Calibri" w:cs="Calibri"/>
          <w:bCs/>
        </w:rPr>
        <w:t xml:space="preserve">Protokół wykonania usługi ochrony fizycznej osób i mienia Szpitala Nowowiejskiego, stanowiący załącznik nr </w:t>
      </w:r>
      <w:r w:rsidR="00E15273" w:rsidRPr="00E15273">
        <w:rPr>
          <w:rFonts w:ascii="Calibri" w:hAnsi="Calibri" w:cs="Calibri"/>
          <w:bCs/>
        </w:rPr>
        <w:t>3 do umowy.</w:t>
      </w:r>
    </w:p>
    <w:p w14:paraId="094A6099" w14:textId="35D926DA" w:rsidR="006220D0" w:rsidRPr="00F052C8" w:rsidRDefault="006220D0" w:rsidP="00BB6B89">
      <w:pPr>
        <w:pStyle w:val="Standard"/>
        <w:numPr>
          <w:ilvl w:val="0"/>
          <w:numId w:val="28"/>
        </w:numPr>
        <w:ind w:left="426" w:hanging="426"/>
        <w:jc w:val="both"/>
        <w:rPr>
          <w:rFonts w:ascii="Calibri" w:hAnsi="Calibri" w:cs="Calibri"/>
        </w:rPr>
      </w:pPr>
      <w:r w:rsidRPr="00F052C8">
        <w:rPr>
          <w:rFonts w:ascii="Calibri" w:hAnsi="Calibri" w:cs="Calibri"/>
        </w:rPr>
        <w:t xml:space="preserve">Płatności dokonywane będą na podstawie prawidłowo wystawionej faktury, w terminie do </w:t>
      </w:r>
      <w:r w:rsidR="00BC394F">
        <w:rPr>
          <w:rFonts w:ascii="Calibri" w:hAnsi="Calibri" w:cs="Calibri"/>
        </w:rPr>
        <w:t>60</w:t>
      </w:r>
      <w:r w:rsidRPr="00F052C8">
        <w:rPr>
          <w:rFonts w:ascii="Calibri" w:hAnsi="Calibri" w:cs="Calibri"/>
        </w:rPr>
        <w:t xml:space="preserve"> dni od daty doręczenia </w:t>
      </w:r>
      <w:r w:rsidR="00AC34A2" w:rsidRPr="00F052C8">
        <w:rPr>
          <w:rFonts w:ascii="Calibri" w:hAnsi="Calibri" w:cs="Calibri"/>
        </w:rPr>
        <w:t xml:space="preserve">prawidłowo wystawionej faktury VAT </w:t>
      </w:r>
      <w:r w:rsidRPr="00F052C8">
        <w:rPr>
          <w:rFonts w:ascii="Calibri" w:hAnsi="Calibri" w:cs="Calibri"/>
        </w:rPr>
        <w:t xml:space="preserve">Zamawiającemu na rachunek bankowy Wykonawcy wskazany w fakturze. </w:t>
      </w:r>
    </w:p>
    <w:p w14:paraId="05687466" w14:textId="77777777" w:rsidR="006220D0" w:rsidRPr="00F052C8" w:rsidRDefault="006220D0" w:rsidP="00BB6B89">
      <w:pPr>
        <w:pStyle w:val="arimr"/>
        <w:widowControl/>
        <w:numPr>
          <w:ilvl w:val="0"/>
          <w:numId w:val="28"/>
        </w:numPr>
        <w:suppressAutoHyphens/>
        <w:snapToGrid/>
        <w:spacing w:line="271" w:lineRule="auto"/>
        <w:ind w:left="426" w:hanging="426"/>
        <w:jc w:val="both"/>
        <w:rPr>
          <w:rFonts w:ascii="Calibri" w:hAnsi="Calibri" w:cs="Calibri"/>
          <w:szCs w:val="24"/>
          <w:lang w:val="pl-PL"/>
        </w:rPr>
      </w:pPr>
      <w:r w:rsidRPr="00F052C8">
        <w:rPr>
          <w:rFonts w:ascii="Calibri" w:hAnsi="Calibri" w:cs="Calibri"/>
          <w:szCs w:val="24"/>
          <w:lang w:val="pl-PL"/>
        </w:rPr>
        <w:t>Za datę zapłaty przyjmuje się datę obciążenia przez Bank rachunku bankowego Zamawiającego.</w:t>
      </w:r>
    </w:p>
    <w:p w14:paraId="134623FB" w14:textId="77777777" w:rsidR="006220D0" w:rsidRPr="00F052C8" w:rsidRDefault="006220D0" w:rsidP="00BB6B89">
      <w:pPr>
        <w:pStyle w:val="arimr"/>
        <w:widowControl/>
        <w:numPr>
          <w:ilvl w:val="0"/>
          <w:numId w:val="28"/>
        </w:numPr>
        <w:suppressAutoHyphens/>
        <w:snapToGrid/>
        <w:spacing w:line="271" w:lineRule="auto"/>
        <w:ind w:left="426" w:hanging="426"/>
        <w:jc w:val="both"/>
        <w:rPr>
          <w:rFonts w:ascii="Calibri" w:hAnsi="Calibri" w:cs="Calibri"/>
          <w:szCs w:val="24"/>
          <w:lang w:val="pl-PL"/>
        </w:rPr>
      </w:pPr>
      <w:r w:rsidRPr="00F052C8">
        <w:rPr>
          <w:rFonts w:ascii="Calibri" w:hAnsi="Calibri" w:cs="Calibri"/>
          <w:szCs w:val="24"/>
          <w:lang w:val="pl-PL"/>
        </w:rPr>
        <w:t>W przypadku przekroczenia terminu płatności Zamawiający zastrzega sobie prawo negocjowania odroczenia terminu płatności i wysokości naliczonych odsetek.</w:t>
      </w:r>
    </w:p>
    <w:p w14:paraId="04DF0D22" w14:textId="2CDA095A" w:rsidR="006220D0" w:rsidRPr="00F052C8" w:rsidRDefault="006220D0" w:rsidP="00BB6B89">
      <w:pPr>
        <w:pStyle w:val="arimr"/>
        <w:widowControl/>
        <w:numPr>
          <w:ilvl w:val="0"/>
          <w:numId w:val="28"/>
        </w:numPr>
        <w:suppressAutoHyphens/>
        <w:snapToGrid/>
        <w:spacing w:line="271" w:lineRule="auto"/>
        <w:ind w:left="426" w:hanging="426"/>
        <w:jc w:val="both"/>
        <w:rPr>
          <w:rFonts w:ascii="Calibri" w:hAnsi="Calibri" w:cs="Calibri"/>
          <w:szCs w:val="24"/>
          <w:lang w:val="pl-PL"/>
        </w:rPr>
      </w:pPr>
      <w:r w:rsidRPr="00F052C8">
        <w:rPr>
          <w:rFonts w:ascii="Calibri" w:hAnsi="Calibri" w:cs="Calibri"/>
          <w:szCs w:val="24"/>
          <w:lang w:val="pl-PL"/>
        </w:rPr>
        <w:t>Zamawiający będzie płacił za Usługi ochrony faktycznie wykonane i nie jest zobowiązany do wykorzystania całej kwoty, o której mowa w ust. 1, na co Wykonawca wyraża zgodę</w:t>
      </w:r>
      <w:r w:rsidR="00AC34A2" w:rsidRPr="00F052C8">
        <w:rPr>
          <w:rFonts w:ascii="Calibri" w:hAnsi="Calibri" w:cs="Calibri"/>
          <w:szCs w:val="24"/>
          <w:lang w:val="pl-PL"/>
        </w:rPr>
        <w:t xml:space="preserve"> i nie będzie wnosić z tego tytułu żadnych roszczeń</w:t>
      </w:r>
      <w:r w:rsidRPr="00F052C8">
        <w:rPr>
          <w:rFonts w:ascii="Calibri" w:hAnsi="Calibri" w:cs="Calibri"/>
          <w:szCs w:val="24"/>
          <w:lang w:val="pl-PL"/>
        </w:rPr>
        <w:t xml:space="preserve">. </w:t>
      </w:r>
    </w:p>
    <w:p w14:paraId="7C07869F" w14:textId="43A585BB" w:rsidR="006220D0" w:rsidRPr="00660A17" w:rsidRDefault="006220D0" w:rsidP="00BB6B89">
      <w:pPr>
        <w:pStyle w:val="arimr"/>
        <w:widowControl/>
        <w:numPr>
          <w:ilvl w:val="0"/>
          <w:numId w:val="28"/>
        </w:numPr>
        <w:suppressAutoHyphens/>
        <w:snapToGrid/>
        <w:spacing w:line="271" w:lineRule="auto"/>
        <w:ind w:left="426" w:hanging="426"/>
        <w:jc w:val="both"/>
        <w:rPr>
          <w:rFonts w:ascii="Calibri" w:hAnsi="Calibri" w:cs="Calibri"/>
          <w:szCs w:val="24"/>
          <w:lang w:val="pl-PL"/>
        </w:rPr>
      </w:pPr>
      <w:r w:rsidRPr="00F052C8">
        <w:rPr>
          <w:rFonts w:ascii="Calibri" w:hAnsi="Calibri" w:cs="Calibri"/>
          <w:szCs w:val="24"/>
          <w:lang w:val="pl-PL"/>
        </w:rPr>
        <w:t>Wykonawca gwarantuje, że ceny jednostkowe określone w Załączniku nr 1 do Umowy nie wzrosną w okresie obowiązywania Umowy</w:t>
      </w:r>
      <w:r w:rsidRPr="00660A17">
        <w:rPr>
          <w:rFonts w:ascii="Calibri" w:hAnsi="Calibri" w:cs="Calibri"/>
          <w:szCs w:val="24"/>
          <w:lang w:val="pl-PL"/>
        </w:rPr>
        <w:t xml:space="preserve">, z zastrzeżeniem postanowień § </w:t>
      </w:r>
      <w:r w:rsidR="00660A17" w:rsidRPr="009A30FE">
        <w:rPr>
          <w:rFonts w:ascii="Calibri" w:hAnsi="Calibri" w:cs="Calibri"/>
          <w:szCs w:val="24"/>
          <w:lang w:val="pl-PL"/>
        </w:rPr>
        <w:t>11</w:t>
      </w:r>
      <w:r w:rsidRPr="00660A17">
        <w:rPr>
          <w:rFonts w:ascii="Calibri" w:hAnsi="Calibri" w:cs="Calibri"/>
          <w:szCs w:val="24"/>
          <w:lang w:val="pl-PL"/>
        </w:rPr>
        <w:t>.</w:t>
      </w:r>
    </w:p>
    <w:p w14:paraId="47C48795" w14:textId="319A3E36" w:rsidR="006220D0" w:rsidRPr="00F052C8" w:rsidRDefault="006220D0" w:rsidP="00BB6B89">
      <w:pPr>
        <w:pStyle w:val="arimr"/>
        <w:widowControl/>
        <w:numPr>
          <w:ilvl w:val="0"/>
          <w:numId w:val="28"/>
        </w:numPr>
        <w:suppressAutoHyphens/>
        <w:snapToGrid/>
        <w:spacing w:line="271" w:lineRule="auto"/>
        <w:ind w:left="426" w:hanging="426"/>
        <w:jc w:val="both"/>
        <w:rPr>
          <w:rFonts w:ascii="Calibri" w:hAnsi="Calibri" w:cs="Calibri"/>
          <w:szCs w:val="24"/>
          <w:lang w:val="pl-PL"/>
        </w:rPr>
      </w:pPr>
      <w:r w:rsidRPr="00F052C8">
        <w:rPr>
          <w:rFonts w:ascii="Calibri" w:hAnsi="Calibri" w:cs="Calibri"/>
          <w:szCs w:val="24"/>
          <w:lang w:val="pl-PL"/>
        </w:rPr>
        <w:t>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w:t>
      </w:r>
      <w:r w:rsidR="00186790" w:rsidRPr="00F052C8">
        <w:rPr>
          <w:rFonts w:ascii="Calibri" w:hAnsi="Calibri" w:cs="Calibri"/>
          <w:szCs w:val="24"/>
          <w:lang w:val="pl-PL"/>
        </w:rPr>
        <w:t xml:space="preserve"> </w:t>
      </w:r>
      <w:hyperlink w:history="1">
        <w:r w:rsidR="00186790" w:rsidRPr="00F052C8">
          <w:rPr>
            <w:rStyle w:val="Hipercze"/>
            <w:rFonts w:ascii="Calibri" w:hAnsi="Calibri" w:cs="Calibri"/>
            <w:szCs w:val="24"/>
            <w:lang w:val="pl-PL"/>
          </w:rPr>
          <w:t>https://brokerpefexpert. efaktura.gov.pl/</w:t>
        </w:r>
      </w:hyperlink>
      <w:r w:rsidRPr="00F052C8">
        <w:rPr>
          <w:rFonts w:ascii="Calibri" w:hAnsi="Calibri" w:cs="Calibri"/>
          <w:szCs w:val="24"/>
          <w:lang w:val="pl-PL"/>
        </w:rPr>
        <w:t>. Zgodnie z art. 4 ust. 2 ustawy z dnia 9</w:t>
      </w:r>
      <w:r w:rsidR="00037DCB">
        <w:rPr>
          <w:rFonts w:ascii="Calibri" w:hAnsi="Calibri" w:cs="Calibri"/>
          <w:szCs w:val="24"/>
          <w:lang w:val="pl-PL"/>
        </w:rPr>
        <w:t xml:space="preserve"> listopada </w:t>
      </w:r>
      <w:r w:rsidRPr="00F052C8">
        <w:rPr>
          <w:rFonts w:ascii="Calibri" w:hAnsi="Calibri" w:cs="Calibri"/>
          <w:szCs w:val="24"/>
          <w:lang w:val="pl-PL"/>
        </w:rPr>
        <w:t>2018 r.  o elektronicznym fakturowaniu w zamówieniach publicznych, koncesjach na roboty budowlane lub usługi partnerstwie publiczno</w:t>
      </w:r>
      <w:r w:rsidR="00037DCB">
        <w:rPr>
          <w:rFonts w:ascii="Calibri" w:hAnsi="Calibri" w:cs="Calibri"/>
          <w:szCs w:val="24"/>
          <w:lang w:val="pl-PL"/>
        </w:rPr>
        <w:t>-</w:t>
      </w:r>
      <w:r w:rsidRPr="00F052C8">
        <w:rPr>
          <w:rFonts w:ascii="Calibri" w:hAnsi="Calibri" w:cs="Calibri"/>
          <w:szCs w:val="24"/>
          <w:lang w:val="pl-PL"/>
        </w:rPr>
        <w:t>prywatnym (Dz. U. z 2</w:t>
      </w:r>
      <w:r w:rsidR="002635FC">
        <w:rPr>
          <w:rFonts w:ascii="Calibri" w:hAnsi="Calibri" w:cs="Calibri"/>
          <w:szCs w:val="24"/>
          <w:lang w:val="pl-PL"/>
        </w:rPr>
        <w:t>022</w:t>
      </w:r>
      <w:r w:rsidRPr="00F052C8">
        <w:rPr>
          <w:rFonts w:ascii="Calibri" w:hAnsi="Calibri" w:cs="Calibri"/>
          <w:szCs w:val="24"/>
          <w:lang w:val="pl-PL"/>
        </w:rPr>
        <w:t xml:space="preserve"> r. poz. </w:t>
      </w:r>
      <w:r w:rsidR="002635FC">
        <w:rPr>
          <w:rFonts w:ascii="Calibri" w:hAnsi="Calibri" w:cs="Calibri"/>
          <w:szCs w:val="24"/>
          <w:lang w:val="pl-PL"/>
        </w:rPr>
        <w:t>407</w:t>
      </w:r>
      <w:r w:rsidRPr="00F052C8">
        <w:rPr>
          <w:rFonts w:ascii="Calibri" w:hAnsi="Calibri" w:cs="Calibri"/>
          <w:szCs w:val="24"/>
          <w:lang w:val="pl-PL"/>
        </w:rPr>
        <w:t xml:space="preserve">) Wykonawca może, ale nie musi wysyłać ustrukturyzowane faktury elektroniczne do Zamawiającego za pośrednictwem konta na tej </w:t>
      </w:r>
      <w:proofErr w:type="spellStart"/>
      <w:r w:rsidRPr="00F052C8">
        <w:rPr>
          <w:rFonts w:ascii="Calibri" w:hAnsi="Calibri" w:cs="Calibri"/>
          <w:szCs w:val="24"/>
          <w:lang w:val="pl-PL"/>
        </w:rPr>
        <w:t>Platformie.W</w:t>
      </w:r>
      <w:proofErr w:type="spellEnd"/>
      <w:r w:rsidRPr="00F052C8">
        <w:rPr>
          <w:rFonts w:ascii="Calibri" w:hAnsi="Calibri" w:cs="Calibri"/>
          <w:szCs w:val="24"/>
          <w:lang w:val="pl-PL"/>
        </w:rPr>
        <w:t xml:space="preserve"> przypadku, gdy Wykonawca złoży powyższe oświadczenie, Zamawiający (zgodnie </w:t>
      </w:r>
      <w:r w:rsidR="00F052C8">
        <w:rPr>
          <w:rFonts w:ascii="Calibri" w:hAnsi="Calibri" w:cs="Calibri"/>
          <w:szCs w:val="24"/>
          <w:lang w:val="pl-PL"/>
        </w:rPr>
        <w:br/>
      </w:r>
      <w:r w:rsidRPr="00F052C8">
        <w:rPr>
          <w:rFonts w:ascii="Calibri" w:hAnsi="Calibri" w:cs="Calibri"/>
          <w:szCs w:val="24"/>
          <w:lang w:val="pl-PL"/>
        </w:rPr>
        <w:t xml:space="preserve">z art. 4 ust. 1 w/w ustawy) zobowiązuje się do odebrania ustrukturyzowanej faktury elektronicznej, złożonej za pośrednictwem Platformy przy pomocy skrzynki </w:t>
      </w:r>
      <w:r w:rsidR="00F052C8">
        <w:rPr>
          <w:rFonts w:ascii="Calibri" w:hAnsi="Calibri" w:cs="Calibri"/>
          <w:szCs w:val="24"/>
          <w:lang w:val="pl-PL"/>
        </w:rPr>
        <w:br/>
      </w:r>
      <w:r w:rsidRPr="00F052C8">
        <w:rPr>
          <w:rFonts w:ascii="Calibri" w:hAnsi="Calibri" w:cs="Calibri"/>
          <w:szCs w:val="24"/>
          <w:lang w:val="pl-PL"/>
        </w:rPr>
        <w:t xml:space="preserve">o następujących danych identyfikacyjnych: Rodzaj adresu PEF - </w:t>
      </w:r>
      <w:r w:rsidRPr="00F052C8">
        <w:rPr>
          <w:rFonts w:ascii="Calibri" w:hAnsi="Calibri" w:cs="Calibri"/>
          <w:bCs/>
          <w:szCs w:val="24"/>
          <w:lang w:val="pl-PL"/>
        </w:rPr>
        <w:t>NIP</w:t>
      </w:r>
      <w:r w:rsidRPr="00F052C8">
        <w:rPr>
          <w:rFonts w:ascii="Calibri" w:hAnsi="Calibri" w:cs="Calibri"/>
          <w:szCs w:val="24"/>
          <w:lang w:val="pl-PL"/>
        </w:rPr>
        <w:t xml:space="preserve">, Numer adresu PEF - </w:t>
      </w:r>
      <w:r w:rsidRPr="00F052C8">
        <w:rPr>
          <w:rFonts w:ascii="Calibri" w:hAnsi="Calibri" w:cs="Calibri"/>
          <w:bCs/>
          <w:szCs w:val="24"/>
          <w:lang w:val="pl-PL"/>
        </w:rPr>
        <w:t>5261744274</w:t>
      </w:r>
      <w:r w:rsidRPr="00F052C8">
        <w:rPr>
          <w:rFonts w:ascii="Calibri" w:hAnsi="Calibri" w:cs="Calibri"/>
          <w:szCs w:val="24"/>
          <w:lang w:val="pl-PL"/>
        </w:rPr>
        <w:t xml:space="preserve">, nazwa podmiotu: </w:t>
      </w:r>
      <w:r w:rsidRPr="00F052C8">
        <w:rPr>
          <w:rFonts w:ascii="Calibri" w:hAnsi="Calibri" w:cs="Calibri"/>
          <w:bCs/>
          <w:szCs w:val="24"/>
          <w:lang w:val="pl-PL"/>
        </w:rPr>
        <w:t>Samodzielny Wojewódzki Zespół Publicznych Zakładów Psychiatrycznej Opieki Zdrowotnej w Warszawie.</w:t>
      </w:r>
      <w:r w:rsidRPr="00F052C8">
        <w:rPr>
          <w:rFonts w:ascii="Calibri" w:hAnsi="Calibri" w:cs="Calibri"/>
          <w:szCs w:val="24"/>
          <w:lang w:val="pl-PL"/>
        </w:rPr>
        <w:t> </w:t>
      </w:r>
    </w:p>
    <w:p w14:paraId="599248DA" w14:textId="77777777" w:rsidR="006220D0" w:rsidRPr="00F052C8" w:rsidRDefault="006220D0" w:rsidP="003C7CD6">
      <w:pPr>
        <w:pStyle w:val="paragraf"/>
        <w:tabs>
          <w:tab w:val="clear" w:pos="360"/>
        </w:tabs>
        <w:spacing w:before="0" w:after="0" w:line="271" w:lineRule="auto"/>
        <w:ind w:left="0" w:firstLine="0"/>
        <w:rPr>
          <w:rFonts w:ascii="Calibri" w:hAnsi="Calibri" w:cs="Calibri"/>
          <w:sz w:val="24"/>
          <w:szCs w:val="24"/>
        </w:rPr>
      </w:pPr>
    </w:p>
    <w:p w14:paraId="5C01B859" w14:textId="77777777" w:rsidR="006220D0" w:rsidRPr="00F052C8" w:rsidRDefault="006220D0" w:rsidP="003C7CD6">
      <w:pPr>
        <w:pStyle w:val="paragraf"/>
        <w:tabs>
          <w:tab w:val="clear" w:pos="360"/>
        </w:tabs>
        <w:spacing w:before="0" w:after="0" w:line="271" w:lineRule="auto"/>
        <w:ind w:left="0" w:firstLine="0"/>
        <w:rPr>
          <w:rFonts w:ascii="Calibri" w:hAnsi="Calibri" w:cs="Calibri"/>
          <w:sz w:val="24"/>
          <w:szCs w:val="24"/>
        </w:rPr>
      </w:pPr>
      <w:r w:rsidRPr="00F052C8">
        <w:rPr>
          <w:rFonts w:ascii="Calibri" w:hAnsi="Calibri" w:cs="Calibri"/>
          <w:sz w:val="24"/>
          <w:szCs w:val="24"/>
        </w:rPr>
        <w:t>§ 5</w:t>
      </w:r>
    </w:p>
    <w:p w14:paraId="2224836F" w14:textId="614937B5" w:rsidR="006220D0" w:rsidRPr="00F052C8" w:rsidRDefault="006220D0" w:rsidP="00F052C8">
      <w:pPr>
        <w:pStyle w:val="paragraf"/>
        <w:tabs>
          <w:tab w:val="clear" w:pos="360"/>
        </w:tabs>
        <w:spacing w:before="0" w:after="0" w:line="271" w:lineRule="auto"/>
        <w:ind w:left="0" w:firstLine="0"/>
        <w:rPr>
          <w:rFonts w:ascii="Calibri" w:hAnsi="Calibri" w:cs="Calibri"/>
          <w:sz w:val="24"/>
          <w:szCs w:val="24"/>
        </w:rPr>
      </w:pPr>
      <w:r w:rsidRPr="00F052C8">
        <w:rPr>
          <w:rFonts w:ascii="Calibri" w:hAnsi="Calibri" w:cs="Calibri"/>
          <w:sz w:val="24"/>
          <w:szCs w:val="24"/>
        </w:rPr>
        <w:t>PRZEDSTAWICIELE STRON</w:t>
      </w:r>
    </w:p>
    <w:p w14:paraId="6DD2F364" w14:textId="50EB1782" w:rsidR="006220D0" w:rsidRPr="00F052C8" w:rsidRDefault="006220D0" w:rsidP="00303E91">
      <w:pPr>
        <w:numPr>
          <w:ilvl w:val="0"/>
          <w:numId w:val="23"/>
        </w:numPr>
        <w:spacing w:line="271" w:lineRule="auto"/>
        <w:ind w:left="426" w:hanging="426"/>
        <w:jc w:val="both"/>
        <w:rPr>
          <w:rFonts w:ascii="Calibri" w:hAnsi="Calibri" w:cs="Calibri"/>
          <w:sz w:val="24"/>
          <w:szCs w:val="24"/>
        </w:rPr>
      </w:pPr>
      <w:r w:rsidRPr="00F052C8">
        <w:rPr>
          <w:rFonts w:ascii="Calibri" w:hAnsi="Calibri" w:cs="Calibri"/>
          <w:sz w:val="24"/>
          <w:szCs w:val="24"/>
        </w:rPr>
        <w:t>Do reprezentowania Zamawiającego w sprawach związanych z realizacją przedmiotu Umowy, w tym do potwierdzania wykonania Usługi ochrony oraz zgłaszania uwag co do sposobu jej świadczenia, uprawniona jest: Pan/i …………</w:t>
      </w:r>
      <w:r w:rsidR="00171854" w:rsidRPr="00F052C8">
        <w:rPr>
          <w:rFonts w:ascii="Calibri" w:hAnsi="Calibri" w:cs="Calibri"/>
          <w:sz w:val="24"/>
          <w:szCs w:val="24"/>
        </w:rPr>
        <w:t>…..</w:t>
      </w:r>
      <w:r w:rsidRPr="00F052C8">
        <w:rPr>
          <w:rFonts w:ascii="Calibri" w:hAnsi="Calibri" w:cs="Calibri"/>
          <w:sz w:val="24"/>
          <w:szCs w:val="24"/>
        </w:rPr>
        <w:t>………</w:t>
      </w:r>
      <w:proofErr w:type="spellStart"/>
      <w:r w:rsidRPr="00F052C8">
        <w:rPr>
          <w:rFonts w:ascii="Calibri" w:hAnsi="Calibri" w:cs="Calibri"/>
          <w:sz w:val="24"/>
          <w:szCs w:val="24"/>
        </w:rPr>
        <w:t>tel</w:t>
      </w:r>
      <w:proofErr w:type="spellEnd"/>
      <w:r w:rsidRPr="00F052C8">
        <w:rPr>
          <w:rFonts w:ascii="Calibri" w:hAnsi="Calibri" w:cs="Calibri"/>
          <w:sz w:val="24"/>
          <w:szCs w:val="24"/>
        </w:rPr>
        <w:t>……..</w:t>
      </w:r>
      <w:r w:rsidR="00171854" w:rsidRPr="00F052C8">
        <w:rPr>
          <w:rFonts w:ascii="Calibri" w:hAnsi="Calibri" w:cs="Calibri"/>
          <w:sz w:val="24"/>
          <w:szCs w:val="24"/>
        </w:rPr>
        <w:t>.....</w:t>
      </w:r>
      <w:r w:rsidRPr="00F052C8">
        <w:rPr>
          <w:rFonts w:ascii="Calibri" w:hAnsi="Calibri" w:cs="Calibri"/>
          <w:sz w:val="24"/>
          <w:szCs w:val="24"/>
        </w:rPr>
        <w:t>………. faks: ……………………., e–mail: …………………</w:t>
      </w:r>
    </w:p>
    <w:p w14:paraId="50D03AC3" w14:textId="3906511F" w:rsidR="006220D0" w:rsidRPr="00F052C8" w:rsidRDefault="006220D0" w:rsidP="00303E91">
      <w:pPr>
        <w:numPr>
          <w:ilvl w:val="0"/>
          <w:numId w:val="23"/>
        </w:numPr>
        <w:spacing w:line="271" w:lineRule="auto"/>
        <w:ind w:left="426" w:hanging="426"/>
        <w:jc w:val="both"/>
        <w:rPr>
          <w:rFonts w:ascii="Calibri" w:hAnsi="Calibri" w:cs="Calibri"/>
          <w:sz w:val="24"/>
          <w:szCs w:val="24"/>
        </w:rPr>
      </w:pPr>
      <w:r w:rsidRPr="00F052C8">
        <w:rPr>
          <w:rFonts w:ascii="Calibri" w:hAnsi="Calibri" w:cs="Calibri"/>
          <w:sz w:val="24"/>
          <w:szCs w:val="24"/>
        </w:rPr>
        <w:t xml:space="preserve">Do reprezentowania Wykonawcy w sprawach związanych z realizacją przedmiotu Umowy, w tym do nadzoru nad osobami, którymi Wykonawca posługuje się przy realizacji </w:t>
      </w:r>
      <w:r w:rsidRPr="00F052C8">
        <w:rPr>
          <w:rFonts w:ascii="Calibri" w:hAnsi="Calibri" w:cs="Calibri"/>
          <w:sz w:val="24"/>
          <w:szCs w:val="24"/>
        </w:rPr>
        <w:lastRenderedPageBreak/>
        <w:t>przedmiotu Umowy oraz przyjmowania uwag co do sposobu jej świadczenia Usługi ochrony, uprawniony jest:  Pan/i ………….………,</w:t>
      </w:r>
      <w:r w:rsidRPr="00F052C8">
        <w:rPr>
          <w:rFonts w:ascii="Calibri" w:hAnsi="Calibri" w:cs="Calibri"/>
          <w:sz w:val="24"/>
          <w:szCs w:val="24"/>
        </w:rPr>
        <w:tab/>
        <w:t xml:space="preserve"> </w:t>
      </w:r>
      <w:proofErr w:type="spellStart"/>
      <w:r w:rsidRPr="00F052C8">
        <w:rPr>
          <w:rFonts w:ascii="Calibri" w:hAnsi="Calibri" w:cs="Calibri"/>
          <w:sz w:val="24"/>
          <w:szCs w:val="24"/>
        </w:rPr>
        <w:t>tel</w:t>
      </w:r>
      <w:proofErr w:type="spellEnd"/>
      <w:r w:rsidRPr="00F052C8">
        <w:rPr>
          <w:rFonts w:ascii="Calibri" w:hAnsi="Calibri" w:cs="Calibri"/>
          <w:sz w:val="24"/>
          <w:szCs w:val="24"/>
        </w:rPr>
        <w:t>………….……</w:t>
      </w:r>
      <w:r w:rsidR="00F052C8">
        <w:rPr>
          <w:rFonts w:ascii="Calibri" w:hAnsi="Calibri" w:cs="Calibri"/>
          <w:sz w:val="24"/>
          <w:szCs w:val="24"/>
        </w:rPr>
        <w:t>……….</w:t>
      </w:r>
      <w:r w:rsidRPr="00F052C8">
        <w:rPr>
          <w:rFonts w:ascii="Calibri" w:hAnsi="Calibri" w:cs="Calibri"/>
          <w:sz w:val="24"/>
          <w:szCs w:val="24"/>
        </w:rPr>
        <w:t xml:space="preserve"> faks: ……………………., </w:t>
      </w:r>
      <w:r w:rsidR="00F052C8">
        <w:rPr>
          <w:rFonts w:ascii="Calibri" w:hAnsi="Calibri" w:cs="Calibri"/>
          <w:sz w:val="24"/>
          <w:szCs w:val="24"/>
        </w:rPr>
        <w:br/>
      </w:r>
      <w:r w:rsidRPr="00F052C8">
        <w:rPr>
          <w:rFonts w:ascii="Calibri" w:hAnsi="Calibri" w:cs="Calibri"/>
          <w:sz w:val="24"/>
          <w:szCs w:val="24"/>
        </w:rPr>
        <w:t>e–mail: …………………</w:t>
      </w:r>
    </w:p>
    <w:p w14:paraId="5F6B395C" w14:textId="77777777" w:rsidR="006220D0" w:rsidRPr="00F052C8" w:rsidRDefault="006220D0" w:rsidP="00303E91">
      <w:pPr>
        <w:numPr>
          <w:ilvl w:val="0"/>
          <w:numId w:val="23"/>
        </w:numPr>
        <w:tabs>
          <w:tab w:val="left" w:pos="426"/>
        </w:tabs>
        <w:spacing w:line="271" w:lineRule="auto"/>
        <w:ind w:left="426" w:hanging="426"/>
        <w:jc w:val="both"/>
        <w:rPr>
          <w:rFonts w:ascii="Calibri" w:hAnsi="Calibri" w:cs="Calibri"/>
          <w:sz w:val="24"/>
          <w:szCs w:val="24"/>
        </w:rPr>
      </w:pPr>
      <w:r w:rsidRPr="00F052C8">
        <w:rPr>
          <w:rFonts w:ascii="Calibri" w:hAnsi="Calibri" w:cs="Calibri"/>
          <w:sz w:val="24"/>
          <w:szCs w:val="24"/>
        </w:rPr>
        <w:t>Zmiana osób, o których mowa w ust. 1 i 2, nie stanowi zmiany niniejszej Umowy przez co nie wymaga dla swojej ważności formy aneksu do Umowy i dokonywana będzie na podstawie oświadczenia złożonego drugiej Stronie faksem lub drogą elektroniczną.</w:t>
      </w:r>
    </w:p>
    <w:p w14:paraId="0AD4A140" w14:textId="72AE7A2D" w:rsidR="00932EC4" w:rsidRPr="009A30FE" w:rsidRDefault="00932EC4" w:rsidP="00932EC4">
      <w:pPr>
        <w:autoSpaceDE w:val="0"/>
        <w:autoSpaceDN w:val="0"/>
        <w:adjustRightInd w:val="0"/>
        <w:spacing w:before="120"/>
        <w:jc w:val="center"/>
        <w:rPr>
          <w:rFonts w:ascii="Calibri" w:hAnsi="Calibri" w:cs="Calibri"/>
          <w:b/>
          <w:bCs/>
          <w:sz w:val="24"/>
          <w:szCs w:val="24"/>
        </w:rPr>
      </w:pPr>
      <w:r w:rsidRPr="009A30FE">
        <w:rPr>
          <w:rFonts w:ascii="Calibri" w:hAnsi="Calibri" w:cs="Calibri"/>
          <w:b/>
          <w:bCs/>
          <w:sz w:val="24"/>
          <w:szCs w:val="24"/>
        </w:rPr>
        <w:t xml:space="preserve">§ </w:t>
      </w:r>
      <w:r w:rsidR="00C44C2E">
        <w:rPr>
          <w:rFonts w:ascii="Calibri" w:hAnsi="Calibri" w:cs="Calibri"/>
          <w:b/>
          <w:bCs/>
          <w:sz w:val="24"/>
          <w:szCs w:val="24"/>
        </w:rPr>
        <w:t>6</w:t>
      </w:r>
    </w:p>
    <w:p w14:paraId="1A3ADDAF" w14:textId="2DBFE23E" w:rsidR="00932EC4" w:rsidRPr="009A30FE" w:rsidRDefault="00932EC4" w:rsidP="00932EC4">
      <w:pPr>
        <w:autoSpaceDE w:val="0"/>
        <w:autoSpaceDN w:val="0"/>
        <w:adjustRightInd w:val="0"/>
        <w:jc w:val="center"/>
        <w:rPr>
          <w:rFonts w:ascii="Calibri" w:hAnsi="Calibri" w:cs="Calibri"/>
          <w:b/>
          <w:bCs/>
          <w:sz w:val="24"/>
          <w:szCs w:val="24"/>
        </w:rPr>
      </w:pPr>
      <w:r w:rsidRPr="009A30FE">
        <w:rPr>
          <w:rFonts w:ascii="Calibri" w:hAnsi="Calibri" w:cs="Calibri"/>
          <w:b/>
          <w:bCs/>
          <w:sz w:val="24"/>
          <w:szCs w:val="24"/>
        </w:rPr>
        <w:t>KONTROL</w:t>
      </w:r>
      <w:r w:rsidR="00C44C2E">
        <w:rPr>
          <w:rFonts w:ascii="Calibri" w:hAnsi="Calibri" w:cs="Calibri"/>
          <w:b/>
          <w:bCs/>
          <w:sz w:val="24"/>
          <w:szCs w:val="24"/>
        </w:rPr>
        <w:t>A</w:t>
      </w:r>
      <w:r w:rsidRPr="009A30FE">
        <w:rPr>
          <w:rFonts w:ascii="Calibri" w:hAnsi="Calibri" w:cs="Calibri"/>
          <w:b/>
          <w:bCs/>
          <w:sz w:val="24"/>
          <w:szCs w:val="24"/>
        </w:rPr>
        <w:t xml:space="preserve"> WYKONYWANIA ZADAŃ OCHRONNYCH</w:t>
      </w:r>
    </w:p>
    <w:p w14:paraId="0B03B2AB" w14:textId="41982F62" w:rsidR="00932EC4" w:rsidRDefault="00932EC4" w:rsidP="009A30FE">
      <w:pPr>
        <w:pStyle w:val="Akapitzlist"/>
        <w:numPr>
          <w:ilvl w:val="3"/>
          <w:numId w:val="99"/>
        </w:numPr>
        <w:autoSpaceDE w:val="0"/>
        <w:autoSpaceDN w:val="0"/>
        <w:adjustRightInd w:val="0"/>
        <w:ind w:left="426"/>
        <w:jc w:val="both"/>
        <w:rPr>
          <w:rFonts w:ascii="Calibri" w:hAnsi="Calibri" w:cs="Calibri"/>
          <w:sz w:val="24"/>
          <w:szCs w:val="24"/>
        </w:rPr>
      </w:pPr>
      <w:r w:rsidRPr="009A30FE">
        <w:rPr>
          <w:rFonts w:ascii="Calibri" w:hAnsi="Calibri" w:cs="Calibri"/>
          <w:sz w:val="24"/>
          <w:szCs w:val="24"/>
        </w:rPr>
        <w:t xml:space="preserve">Zamawiający zastrzega sobie prawo do prowadzenia kontroli wykonywania zadań ochronnych, o każdej porze przez pracowników </w:t>
      </w:r>
      <w:r w:rsidR="00F351A2" w:rsidRPr="009A30FE">
        <w:rPr>
          <w:rFonts w:ascii="Calibri" w:hAnsi="Calibri" w:cs="Calibri"/>
          <w:sz w:val="24"/>
          <w:szCs w:val="24"/>
        </w:rPr>
        <w:t>Zamawia</w:t>
      </w:r>
      <w:r w:rsidR="000D2E59" w:rsidRPr="009A30FE">
        <w:rPr>
          <w:rFonts w:ascii="Calibri" w:hAnsi="Calibri" w:cs="Calibri"/>
          <w:sz w:val="24"/>
          <w:szCs w:val="24"/>
        </w:rPr>
        <w:t xml:space="preserve">jącego </w:t>
      </w:r>
      <w:r w:rsidRPr="009A30FE">
        <w:rPr>
          <w:rFonts w:ascii="Calibri" w:hAnsi="Calibri" w:cs="Calibri"/>
          <w:sz w:val="24"/>
          <w:szCs w:val="24"/>
        </w:rPr>
        <w:t>posiadając</w:t>
      </w:r>
      <w:r w:rsidR="000D2E59" w:rsidRPr="009A30FE">
        <w:rPr>
          <w:rFonts w:ascii="Calibri" w:hAnsi="Calibri" w:cs="Calibri"/>
          <w:sz w:val="24"/>
          <w:szCs w:val="24"/>
        </w:rPr>
        <w:t>ych</w:t>
      </w:r>
      <w:r w:rsidRPr="009A30FE">
        <w:rPr>
          <w:rFonts w:ascii="Calibri" w:hAnsi="Calibri" w:cs="Calibri"/>
          <w:sz w:val="24"/>
          <w:szCs w:val="24"/>
        </w:rPr>
        <w:t xml:space="preserve"> pisemne upoważnienie wystawione przez </w:t>
      </w:r>
      <w:r w:rsidR="000D2E59" w:rsidRPr="009A30FE">
        <w:rPr>
          <w:rFonts w:ascii="Calibri" w:hAnsi="Calibri" w:cs="Calibri"/>
          <w:sz w:val="24"/>
          <w:szCs w:val="24"/>
        </w:rPr>
        <w:t>Dyrektora</w:t>
      </w:r>
      <w:r w:rsidRPr="009A30FE">
        <w:rPr>
          <w:rFonts w:ascii="Calibri" w:hAnsi="Calibri" w:cs="Calibri"/>
          <w:sz w:val="24"/>
          <w:szCs w:val="24"/>
        </w:rPr>
        <w:t>;</w:t>
      </w:r>
    </w:p>
    <w:p w14:paraId="27EA07CA" w14:textId="77777777" w:rsidR="00932EC4" w:rsidRPr="00691437" w:rsidRDefault="00932EC4" w:rsidP="00691437">
      <w:pPr>
        <w:pStyle w:val="Akapitzlist"/>
        <w:numPr>
          <w:ilvl w:val="3"/>
          <w:numId w:val="99"/>
        </w:numPr>
        <w:autoSpaceDE w:val="0"/>
        <w:autoSpaceDN w:val="0"/>
        <w:adjustRightInd w:val="0"/>
        <w:ind w:left="426"/>
        <w:jc w:val="both"/>
        <w:rPr>
          <w:rFonts w:ascii="Calibri" w:hAnsi="Calibri" w:cs="Calibri"/>
          <w:sz w:val="24"/>
          <w:szCs w:val="24"/>
        </w:rPr>
      </w:pPr>
      <w:r w:rsidRPr="00691437">
        <w:rPr>
          <w:rFonts w:ascii="Calibri" w:hAnsi="Calibri" w:cs="Calibri"/>
          <w:sz w:val="24"/>
          <w:szCs w:val="24"/>
        </w:rPr>
        <w:t xml:space="preserve">Zakres kontroli Zamawiającego obejmuje w szczególności: </w:t>
      </w:r>
    </w:p>
    <w:p w14:paraId="583996AA" w14:textId="77777777" w:rsidR="00932EC4" w:rsidRPr="009A30FE" w:rsidRDefault="00932EC4" w:rsidP="00932EC4">
      <w:pPr>
        <w:numPr>
          <w:ilvl w:val="0"/>
          <w:numId w:val="94"/>
        </w:numPr>
        <w:autoSpaceDE w:val="0"/>
        <w:autoSpaceDN w:val="0"/>
        <w:adjustRightInd w:val="0"/>
        <w:jc w:val="both"/>
        <w:rPr>
          <w:rFonts w:ascii="Calibri" w:hAnsi="Calibri" w:cs="Calibri"/>
          <w:sz w:val="24"/>
          <w:szCs w:val="24"/>
        </w:rPr>
      </w:pPr>
      <w:r w:rsidRPr="009A30FE">
        <w:rPr>
          <w:rFonts w:ascii="Calibri" w:hAnsi="Calibri" w:cs="Calibri"/>
          <w:sz w:val="24"/>
          <w:szCs w:val="24"/>
        </w:rPr>
        <w:t xml:space="preserve">sprawdzenie poprawności wykonywania zadań ochronnych przez pracowników ochrony; </w:t>
      </w:r>
    </w:p>
    <w:p w14:paraId="3455E022" w14:textId="175C6A2E" w:rsidR="00932EC4" w:rsidRPr="0080672F" w:rsidRDefault="00932EC4" w:rsidP="00932EC4">
      <w:pPr>
        <w:numPr>
          <w:ilvl w:val="0"/>
          <w:numId w:val="94"/>
        </w:numPr>
        <w:autoSpaceDE w:val="0"/>
        <w:autoSpaceDN w:val="0"/>
        <w:adjustRightInd w:val="0"/>
        <w:jc w:val="both"/>
        <w:rPr>
          <w:rFonts w:ascii="Calibri" w:hAnsi="Calibri" w:cs="Calibri"/>
          <w:sz w:val="24"/>
          <w:szCs w:val="24"/>
        </w:rPr>
      </w:pPr>
      <w:r w:rsidRPr="0080672F">
        <w:rPr>
          <w:rFonts w:ascii="Calibri" w:hAnsi="Calibri" w:cs="Calibri"/>
          <w:sz w:val="24"/>
          <w:szCs w:val="24"/>
        </w:rPr>
        <w:t>sprawdzenie ważności legitymacji kwalifikowanych pracowników ochrony fizycznej</w:t>
      </w:r>
      <w:r w:rsidR="00F91CDF" w:rsidRPr="0080672F">
        <w:rPr>
          <w:rFonts w:ascii="Calibri" w:hAnsi="Calibri" w:cs="Calibri"/>
          <w:sz w:val="24"/>
          <w:szCs w:val="24"/>
        </w:rPr>
        <w:t xml:space="preserve"> (w odniesieniu do wymaganej liczby pracowników)</w:t>
      </w:r>
      <w:r w:rsidRPr="0080672F">
        <w:rPr>
          <w:rFonts w:ascii="Calibri" w:hAnsi="Calibri" w:cs="Calibri"/>
          <w:sz w:val="24"/>
          <w:szCs w:val="24"/>
        </w:rPr>
        <w:t xml:space="preserve">; </w:t>
      </w:r>
    </w:p>
    <w:p w14:paraId="5D84532A" w14:textId="77777777" w:rsidR="00932EC4" w:rsidRDefault="00932EC4" w:rsidP="00932EC4">
      <w:pPr>
        <w:numPr>
          <w:ilvl w:val="0"/>
          <w:numId w:val="94"/>
        </w:numPr>
        <w:autoSpaceDE w:val="0"/>
        <w:autoSpaceDN w:val="0"/>
        <w:adjustRightInd w:val="0"/>
        <w:jc w:val="both"/>
        <w:rPr>
          <w:rFonts w:ascii="Calibri" w:hAnsi="Calibri" w:cs="Calibri"/>
          <w:sz w:val="24"/>
          <w:szCs w:val="24"/>
        </w:rPr>
      </w:pPr>
      <w:r w:rsidRPr="009A30FE">
        <w:rPr>
          <w:rFonts w:ascii="Calibri" w:hAnsi="Calibri" w:cs="Calibri"/>
          <w:sz w:val="24"/>
          <w:szCs w:val="24"/>
        </w:rPr>
        <w:t xml:space="preserve">sprawdzenie sprawności technicznej środków łączności; </w:t>
      </w:r>
    </w:p>
    <w:p w14:paraId="23EE3B38" w14:textId="4FA8D2CF" w:rsidR="00843937" w:rsidRPr="009A30FE" w:rsidRDefault="00131CB7" w:rsidP="009A30FE">
      <w:pPr>
        <w:pStyle w:val="Akapitzlist"/>
        <w:numPr>
          <w:ilvl w:val="0"/>
          <w:numId w:val="94"/>
        </w:numPr>
        <w:jc w:val="both"/>
        <w:rPr>
          <w:rFonts w:ascii="Calibri" w:hAnsi="Calibri" w:cs="Calibri"/>
          <w:sz w:val="24"/>
          <w:szCs w:val="24"/>
        </w:rPr>
      </w:pPr>
      <w:r w:rsidRPr="00612812">
        <w:rPr>
          <w:rFonts w:ascii="Calibri" w:hAnsi="Calibri" w:cs="Calibri"/>
          <w:sz w:val="24"/>
          <w:szCs w:val="24"/>
        </w:rPr>
        <w:t xml:space="preserve">sprawdzanie </w:t>
      </w:r>
      <w:r w:rsidR="00B408A4" w:rsidRPr="00612812">
        <w:rPr>
          <w:rFonts w:ascii="Calibri" w:hAnsi="Calibri" w:cs="Calibri"/>
          <w:sz w:val="24"/>
          <w:szCs w:val="24"/>
        </w:rPr>
        <w:t>pracownik</w:t>
      </w:r>
      <w:r w:rsidRPr="00612812">
        <w:rPr>
          <w:rFonts w:ascii="Calibri" w:hAnsi="Calibri" w:cs="Calibri"/>
          <w:sz w:val="24"/>
          <w:szCs w:val="24"/>
        </w:rPr>
        <w:t>ó</w:t>
      </w:r>
      <w:r w:rsidR="002025EE" w:rsidRPr="00612812">
        <w:rPr>
          <w:rFonts w:ascii="Calibri" w:hAnsi="Calibri" w:cs="Calibri"/>
          <w:sz w:val="24"/>
          <w:szCs w:val="24"/>
        </w:rPr>
        <w:t>w</w:t>
      </w:r>
      <w:r w:rsidR="00B408A4" w:rsidRPr="00612812">
        <w:rPr>
          <w:rFonts w:ascii="Calibri" w:hAnsi="Calibri" w:cs="Calibri"/>
          <w:sz w:val="24"/>
          <w:szCs w:val="24"/>
        </w:rPr>
        <w:t xml:space="preserve"> Wykonawcy </w:t>
      </w:r>
      <w:r w:rsidR="002025EE" w:rsidRPr="00612812">
        <w:rPr>
          <w:rFonts w:ascii="Calibri" w:hAnsi="Calibri" w:cs="Calibri"/>
          <w:sz w:val="24"/>
          <w:szCs w:val="24"/>
        </w:rPr>
        <w:t xml:space="preserve">na okoliczność spożycia </w:t>
      </w:r>
      <w:r w:rsidR="00B408A4" w:rsidRPr="00612812">
        <w:rPr>
          <w:rFonts w:ascii="Calibri" w:hAnsi="Calibri" w:cs="Calibri"/>
          <w:sz w:val="24"/>
          <w:szCs w:val="24"/>
        </w:rPr>
        <w:t>alkoholu lub środków psychoaktywnych</w:t>
      </w:r>
      <w:r w:rsidR="00612812">
        <w:rPr>
          <w:rFonts w:ascii="Calibri" w:hAnsi="Calibri" w:cs="Calibri"/>
          <w:sz w:val="24"/>
          <w:szCs w:val="24"/>
        </w:rPr>
        <w:t>;</w:t>
      </w:r>
    </w:p>
    <w:p w14:paraId="387751CB" w14:textId="7AB631B1" w:rsidR="00932EC4" w:rsidRPr="009A30FE" w:rsidRDefault="00932EC4" w:rsidP="00843937">
      <w:pPr>
        <w:numPr>
          <w:ilvl w:val="0"/>
          <w:numId w:val="94"/>
        </w:numPr>
        <w:autoSpaceDE w:val="0"/>
        <w:autoSpaceDN w:val="0"/>
        <w:adjustRightInd w:val="0"/>
        <w:jc w:val="both"/>
        <w:rPr>
          <w:rFonts w:ascii="Calibri" w:hAnsi="Calibri" w:cs="Calibri"/>
          <w:sz w:val="24"/>
          <w:szCs w:val="24"/>
        </w:rPr>
      </w:pPr>
      <w:r w:rsidRPr="009A30FE">
        <w:rPr>
          <w:rFonts w:ascii="Calibri" w:hAnsi="Calibri" w:cs="Calibri"/>
          <w:sz w:val="24"/>
          <w:szCs w:val="24"/>
        </w:rPr>
        <w:t xml:space="preserve">sprawdzenie czasu dojazdu </w:t>
      </w:r>
      <w:r w:rsidR="00842FB1" w:rsidRPr="00843937">
        <w:rPr>
          <w:rFonts w:ascii="Calibri" w:hAnsi="Calibri" w:cs="Calibri"/>
          <w:sz w:val="24"/>
          <w:szCs w:val="24"/>
        </w:rPr>
        <w:t>grupy interwencyjne</w:t>
      </w:r>
      <w:r w:rsidR="00843937" w:rsidRPr="00843937">
        <w:rPr>
          <w:rFonts w:ascii="Calibri" w:hAnsi="Calibri" w:cs="Calibri"/>
          <w:sz w:val="24"/>
          <w:szCs w:val="24"/>
        </w:rPr>
        <w:t>j</w:t>
      </w:r>
      <w:r w:rsidRPr="009A30FE">
        <w:rPr>
          <w:rFonts w:ascii="Calibri" w:hAnsi="Calibri" w:cs="Calibri"/>
          <w:sz w:val="24"/>
          <w:szCs w:val="24"/>
        </w:rPr>
        <w:t xml:space="preserve"> do ochranianego </w:t>
      </w:r>
      <w:r w:rsidR="003D0526" w:rsidRPr="00843937">
        <w:rPr>
          <w:rFonts w:ascii="Calibri" w:hAnsi="Calibri" w:cs="Calibri"/>
          <w:sz w:val="24"/>
          <w:szCs w:val="24"/>
        </w:rPr>
        <w:t xml:space="preserve">Obiektu </w:t>
      </w:r>
      <w:r w:rsidRPr="009A30FE">
        <w:rPr>
          <w:rFonts w:ascii="Calibri" w:hAnsi="Calibri" w:cs="Calibri"/>
          <w:sz w:val="24"/>
          <w:szCs w:val="24"/>
        </w:rPr>
        <w:t>po otrzymaniu sygnału o konieczności podjęcia interwencji przekazanego przez Zamawiającego</w:t>
      </w:r>
      <w:r w:rsidR="003D0526" w:rsidRPr="00843937">
        <w:rPr>
          <w:rFonts w:ascii="Calibri" w:hAnsi="Calibri" w:cs="Calibri"/>
          <w:sz w:val="24"/>
          <w:szCs w:val="24"/>
        </w:rPr>
        <w:t>.</w:t>
      </w:r>
    </w:p>
    <w:p w14:paraId="5489A2ED" w14:textId="013DE910" w:rsidR="00932EC4" w:rsidRDefault="00932EC4" w:rsidP="00691437">
      <w:pPr>
        <w:pStyle w:val="Akapitzlist"/>
        <w:numPr>
          <w:ilvl w:val="3"/>
          <w:numId w:val="99"/>
        </w:numPr>
        <w:autoSpaceDE w:val="0"/>
        <w:autoSpaceDN w:val="0"/>
        <w:adjustRightInd w:val="0"/>
        <w:ind w:left="426" w:hanging="426"/>
        <w:jc w:val="both"/>
        <w:rPr>
          <w:rFonts w:ascii="Calibri" w:hAnsi="Calibri" w:cs="Calibri"/>
          <w:sz w:val="24"/>
          <w:szCs w:val="24"/>
        </w:rPr>
      </w:pPr>
      <w:r w:rsidRPr="00691437">
        <w:rPr>
          <w:rFonts w:ascii="Calibri" w:hAnsi="Calibri" w:cs="Calibri"/>
          <w:sz w:val="24"/>
          <w:szCs w:val="24"/>
        </w:rPr>
        <w:t xml:space="preserve">Wszystkie uwagi Zamawiającego dotyczące nienależytego wykonywania usług ochronnych będą przekazywane pisemnie Wykonawcy, który jest zobowiązany do ich natychmiastowego usunięcia, niezależnie od skutków określonych w § </w:t>
      </w:r>
      <w:r w:rsidR="00326CF6" w:rsidRPr="00691437">
        <w:rPr>
          <w:rFonts w:ascii="Calibri" w:hAnsi="Calibri" w:cs="Calibri"/>
          <w:sz w:val="24"/>
          <w:szCs w:val="24"/>
        </w:rPr>
        <w:t>9</w:t>
      </w:r>
      <w:r w:rsidRPr="00691437">
        <w:rPr>
          <w:rFonts w:ascii="Calibri" w:hAnsi="Calibri" w:cs="Calibri"/>
          <w:sz w:val="24"/>
          <w:szCs w:val="24"/>
        </w:rPr>
        <w:t>.</w:t>
      </w:r>
    </w:p>
    <w:p w14:paraId="766CEAB5" w14:textId="1283CACE" w:rsidR="00533AC2" w:rsidRDefault="00533AC2" w:rsidP="00691437">
      <w:pPr>
        <w:pStyle w:val="Akapitzlist"/>
        <w:numPr>
          <w:ilvl w:val="3"/>
          <w:numId w:val="99"/>
        </w:numPr>
        <w:autoSpaceDE w:val="0"/>
        <w:autoSpaceDN w:val="0"/>
        <w:adjustRightInd w:val="0"/>
        <w:ind w:left="426" w:hanging="426"/>
        <w:jc w:val="both"/>
        <w:rPr>
          <w:rFonts w:ascii="Calibri" w:hAnsi="Calibri" w:cs="Calibri"/>
          <w:sz w:val="24"/>
          <w:szCs w:val="24"/>
        </w:rPr>
      </w:pPr>
      <w:r w:rsidRPr="00691437">
        <w:rPr>
          <w:rFonts w:ascii="Calibri" w:hAnsi="Calibri" w:cs="Calibri"/>
          <w:sz w:val="24"/>
          <w:szCs w:val="24"/>
        </w:rPr>
        <w:t>Kontrola wykonywania przez pracownika Wykonawcy usług pod wpływem alkoholu lub środków psychoaktywnych zostanie odnotowany dla celów dowodowych w Karcie kontroli, której wzór stanowo załącznik nr 8 do umowy.</w:t>
      </w:r>
    </w:p>
    <w:p w14:paraId="3F3C3132" w14:textId="4C67CC50" w:rsidR="00932EC4" w:rsidRPr="00691437" w:rsidRDefault="00932EC4" w:rsidP="00691437">
      <w:pPr>
        <w:pStyle w:val="Akapitzlist"/>
        <w:numPr>
          <w:ilvl w:val="3"/>
          <w:numId w:val="99"/>
        </w:numPr>
        <w:autoSpaceDE w:val="0"/>
        <w:autoSpaceDN w:val="0"/>
        <w:adjustRightInd w:val="0"/>
        <w:ind w:left="426" w:hanging="426"/>
        <w:jc w:val="both"/>
        <w:rPr>
          <w:rFonts w:ascii="Calibri" w:hAnsi="Calibri" w:cs="Calibri"/>
          <w:sz w:val="24"/>
          <w:szCs w:val="24"/>
        </w:rPr>
      </w:pPr>
      <w:r w:rsidRPr="00691437">
        <w:rPr>
          <w:rFonts w:ascii="Calibri" w:hAnsi="Calibri" w:cs="Calibri"/>
          <w:sz w:val="24"/>
          <w:szCs w:val="24"/>
        </w:rPr>
        <w:t xml:space="preserve">Wykonawca zobowiązany jest do natychmiastowej zmiany pracownika, który dopuścił się rażących uchybień w czasie wykonywania czynności ochronnych. Nowo angażowany pracownik ochrony powinien posiadać, co najmniej takie same kwalifikacje i uprawnienia, o których mowa w Załącznika nr </w:t>
      </w:r>
      <w:r w:rsidR="00994261" w:rsidRPr="00691437">
        <w:rPr>
          <w:rFonts w:ascii="Calibri" w:hAnsi="Calibri" w:cs="Calibri"/>
          <w:sz w:val="24"/>
          <w:szCs w:val="24"/>
        </w:rPr>
        <w:t>2</w:t>
      </w:r>
      <w:r w:rsidRPr="00691437">
        <w:rPr>
          <w:rFonts w:ascii="Calibri" w:hAnsi="Calibri" w:cs="Calibri"/>
          <w:sz w:val="24"/>
          <w:szCs w:val="24"/>
        </w:rPr>
        <w:t xml:space="preserve"> do umowy - Opis przedmiotu zamówienia.</w:t>
      </w:r>
    </w:p>
    <w:p w14:paraId="353446E4" w14:textId="77777777" w:rsidR="00691437" w:rsidRDefault="00691437" w:rsidP="00C44C2E">
      <w:pPr>
        <w:pStyle w:val="paragraf"/>
        <w:tabs>
          <w:tab w:val="clear" w:pos="360"/>
        </w:tabs>
        <w:spacing w:before="0" w:after="0" w:line="271" w:lineRule="auto"/>
        <w:ind w:left="0" w:firstLine="0"/>
        <w:rPr>
          <w:rFonts w:ascii="Calibri" w:hAnsi="Calibri" w:cs="Calibri"/>
          <w:sz w:val="24"/>
          <w:szCs w:val="24"/>
        </w:rPr>
      </w:pPr>
    </w:p>
    <w:p w14:paraId="6382FAD1" w14:textId="5B6B0F3C" w:rsidR="00C44C2E" w:rsidRPr="006F3786" w:rsidRDefault="00C44C2E" w:rsidP="00C44C2E">
      <w:pPr>
        <w:pStyle w:val="paragraf"/>
        <w:tabs>
          <w:tab w:val="clear" w:pos="360"/>
        </w:tabs>
        <w:spacing w:before="0" w:after="0" w:line="271" w:lineRule="auto"/>
        <w:ind w:left="0" w:firstLine="0"/>
        <w:rPr>
          <w:rFonts w:ascii="Calibri" w:hAnsi="Calibri" w:cs="Calibri"/>
          <w:sz w:val="24"/>
          <w:szCs w:val="24"/>
        </w:rPr>
      </w:pPr>
      <w:r w:rsidRPr="006F3786">
        <w:rPr>
          <w:rFonts w:ascii="Calibri" w:hAnsi="Calibri" w:cs="Calibri"/>
          <w:sz w:val="24"/>
          <w:szCs w:val="24"/>
        </w:rPr>
        <w:t xml:space="preserve">§ </w:t>
      </w:r>
      <w:r w:rsidR="00255293">
        <w:rPr>
          <w:rFonts w:ascii="Calibri" w:hAnsi="Calibri" w:cs="Calibri"/>
          <w:sz w:val="24"/>
          <w:szCs w:val="24"/>
        </w:rPr>
        <w:t>7</w:t>
      </w:r>
    </w:p>
    <w:p w14:paraId="32DD01BD" w14:textId="77777777" w:rsidR="00C44C2E" w:rsidRPr="006F3786" w:rsidRDefault="00C44C2E" w:rsidP="00C44C2E">
      <w:pPr>
        <w:pStyle w:val="paragraf"/>
        <w:tabs>
          <w:tab w:val="clear" w:pos="360"/>
        </w:tabs>
        <w:spacing w:before="0" w:after="0" w:line="271" w:lineRule="auto"/>
        <w:ind w:left="0" w:firstLine="0"/>
        <w:rPr>
          <w:rFonts w:ascii="Calibri" w:eastAsia="Arial" w:hAnsi="Calibri" w:cs="Calibri"/>
          <w:bCs/>
          <w:sz w:val="24"/>
          <w:szCs w:val="24"/>
        </w:rPr>
      </w:pPr>
      <w:r w:rsidRPr="006F3786">
        <w:rPr>
          <w:rFonts w:ascii="Calibri" w:eastAsia="Arial" w:hAnsi="Calibri" w:cs="Calibri"/>
          <w:bCs/>
          <w:sz w:val="24"/>
          <w:szCs w:val="24"/>
        </w:rPr>
        <w:t>OBOWIĄZKOW</w:t>
      </w:r>
      <w:r>
        <w:rPr>
          <w:rFonts w:ascii="Calibri" w:eastAsia="Arial" w:hAnsi="Calibri" w:cs="Calibri"/>
          <w:bCs/>
          <w:sz w:val="24"/>
          <w:szCs w:val="24"/>
        </w:rPr>
        <w:t>E</w:t>
      </w:r>
      <w:r w:rsidRPr="006F3786">
        <w:rPr>
          <w:rFonts w:ascii="Calibri" w:eastAsia="Arial" w:hAnsi="Calibri" w:cs="Calibri"/>
          <w:bCs/>
          <w:sz w:val="24"/>
          <w:szCs w:val="24"/>
        </w:rPr>
        <w:t xml:space="preserve"> SZKOLE</w:t>
      </w:r>
      <w:r>
        <w:rPr>
          <w:rFonts w:ascii="Calibri" w:eastAsia="Arial" w:hAnsi="Calibri" w:cs="Calibri"/>
          <w:bCs/>
          <w:sz w:val="24"/>
          <w:szCs w:val="24"/>
        </w:rPr>
        <w:t>NIA</w:t>
      </w:r>
      <w:r w:rsidRPr="006F3786">
        <w:rPr>
          <w:rFonts w:ascii="Calibri" w:eastAsia="Arial" w:hAnsi="Calibri" w:cs="Calibri"/>
          <w:bCs/>
          <w:sz w:val="24"/>
          <w:szCs w:val="24"/>
        </w:rPr>
        <w:t xml:space="preserve"> </w:t>
      </w:r>
    </w:p>
    <w:p w14:paraId="63987305" w14:textId="77777777" w:rsidR="00C44C2E" w:rsidRPr="006F3786" w:rsidRDefault="00C44C2E" w:rsidP="00C44C2E">
      <w:pPr>
        <w:pStyle w:val="Akapitzlist"/>
        <w:numPr>
          <w:ilvl w:val="0"/>
          <w:numId w:val="91"/>
        </w:numPr>
        <w:suppressAutoHyphens/>
        <w:autoSpaceDE w:val="0"/>
        <w:autoSpaceDN w:val="0"/>
        <w:adjustRightInd w:val="0"/>
        <w:ind w:left="426" w:hanging="284"/>
        <w:contextualSpacing w:val="0"/>
        <w:jc w:val="both"/>
        <w:textAlignment w:val="baseline"/>
        <w:rPr>
          <w:rFonts w:ascii="Calibri" w:hAnsi="Calibri" w:cs="Calibri"/>
          <w:sz w:val="24"/>
          <w:szCs w:val="24"/>
        </w:rPr>
      </w:pPr>
      <w:r w:rsidRPr="006F3786">
        <w:rPr>
          <w:rFonts w:ascii="Calibri" w:hAnsi="Calibri" w:cs="Calibri"/>
          <w:sz w:val="24"/>
          <w:szCs w:val="24"/>
        </w:rPr>
        <w:t xml:space="preserve">Wykonawca zobowiązuje się do: </w:t>
      </w:r>
    </w:p>
    <w:p w14:paraId="6A816BF8" w14:textId="2611A9FB" w:rsidR="00C44C2E" w:rsidRPr="006F3786" w:rsidRDefault="00A56AF7" w:rsidP="00C44C2E">
      <w:pPr>
        <w:numPr>
          <w:ilvl w:val="0"/>
          <w:numId w:val="95"/>
        </w:numPr>
        <w:tabs>
          <w:tab w:val="left" w:pos="851"/>
        </w:tabs>
        <w:autoSpaceDE w:val="0"/>
        <w:autoSpaceDN w:val="0"/>
        <w:adjustRightInd w:val="0"/>
        <w:ind w:left="851"/>
        <w:jc w:val="both"/>
        <w:rPr>
          <w:rFonts w:ascii="Calibri" w:hAnsi="Calibri" w:cs="Calibri"/>
          <w:sz w:val="24"/>
          <w:szCs w:val="24"/>
        </w:rPr>
      </w:pPr>
      <w:r>
        <w:rPr>
          <w:rFonts w:ascii="Calibri" w:hAnsi="Calibri" w:cs="Calibri"/>
          <w:sz w:val="24"/>
          <w:szCs w:val="24"/>
        </w:rPr>
        <w:t>p</w:t>
      </w:r>
      <w:r w:rsidR="00C44C2E" w:rsidRPr="006F3786">
        <w:rPr>
          <w:rFonts w:ascii="Calibri" w:hAnsi="Calibri" w:cs="Calibri"/>
          <w:sz w:val="24"/>
          <w:szCs w:val="24"/>
        </w:rPr>
        <w:t>rzeszkolenia pracowników ochrony przed przystąpieniem do pracy, w tym również w zakresie przepisów BHP i PPOŻ, z uwzględnieniem zagrożeń występujących w ochranianym obiekcie oraz w zakresie innych zasad, istotnych na stanowisku pracy.</w:t>
      </w:r>
    </w:p>
    <w:p w14:paraId="0217EB2E" w14:textId="74591C1A" w:rsidR="00C44C2E" w:rsidRPr="006F3786" w:rsidRDefault="00A56AF7" w:rsidP="00C44C2E">
      <w:pPr>
        <w:numPr>
          <w:ilvl w:val="0"/>
          <w:numId w:val="95"/>
        </w:numPr>
        <w:tabs>
          <w:tab w:val="left" w:pos="851"/>
        </w:tabs>
        <w:autoSpaceDE w:val="0"/>
        <w:autoSpaceDN w:val="0"/>
        <w:adjustRightInd w:val="0"/>
        <w:ind w:left="851"/>
        <w:jc w:val="both"/>
        <w:rPr>
          <w:rFonts w:ascii="Calibri" w:hAnsi="Calibri" w:cs="Calibri"/>
          <w:sz w:val="24"/>
          <w:szCs w:val="24"/>
        </w:rPr>
      </w:pPr>
      <w:r>
        <w:rPr>
          <w:rFonts w:ascii="Calibri" w:hAnsi="Calibri" w:cs="Calibri"/>
          <w:sz w:val="24"/>
          <w:szCs w:val="24"/>
        </w:rPr>
        <w:t>p</w:t>
      </w:r>
      <w:r w:rsidR="00C44C2E" w:rsidRPr="006F3786">
        <w:rPr>
          <w:rFonts w:ascii="Calibri" w:hAnsi="Calibri" w:cs="Calibri"/>
          <w:sz w:val="24"/>
          <w:szCs w:val="24"/>
        </w:rPr>
        <w:t>rzeszkolenia pracowników z zasad posługiwania się środkami łączności.</w:t>
      </w:r>
    </w:p>
    <w:p w14:paraId="6AA5EE45" w14:textId="2ACD4417" w:rsidR="00C44C2E" w:rsidRPr="006F3786" w:rsidRDefault="00A56AF7" w:rsidP="00C44C2E">
      <w:pPr>
        <w:numPr>
          <w:ilvl w:val="0"/>
          <w:numId w:val="95"/>
        </w:numPr>
        <w:tabs>
          <w:tab w:val="left" w:pos="851"/>
        </w:tabs>
        <w:autoSpaceDE w:val="0"/>
        <w:autoSpaceDN w:val="0"/>
        <w:adjustRightInd w:val="0"/>
        <w:ind w:left="851"/>
        <w:jc w:val="both"/>
        <w:rPr>
          <w:rFonts w:ascii="Calibri" w:hAnsi="Calibri" w:cs="Calibri"/>
          <w:sz w:val="24"/>
          <w:szCs w:val="24"/>
        </w:rPr>
      </w:pPr>
      <w:r>
        <w:rPr>
          <w:rFonts w:ascii="Calibri" w:hAnsi="Calibri" w:cs="Calibri"/>
          <w:sz w:val="24"/>
          <w:szCs w:val="24"/>
        </w:rPr>
        <w:t>p</w:t>
      </w:r>
      <w:r w:rsidR="00C44C2E" w:rsidRPr="006F3786">
        <w:rPr>
          <w:rFonts w:ascii="Calibri" w:hAnsi="Calibri" w:cs="Calibri"/>
          <w:sz w:val="24"/>
          <w:szCs w:val="24"/>
        </w:rPr>
        <w:t>rzeprowadzenia w/w szkoleń dla każdego nowo zatrudnionego pracownika ochrony.</w:t>
      </w:r>
    </w:p>
    <w:p w14:paraId="7AB2AD80" w14:textId="06E6FC67" w:rsidR="00C44C2E" w:rsidRPr="006F3786" w:rsidRDefault="00A56AF7" w:rsidP="00C44C2E">
      <w:pPr>
        <w:numPr>
          <w:ilvl w:val="0"/>
          <w:numId w:val="95"/>
        </w:numPr>
        <w:tabs>
          <w:tab w:val="left" w:pos="851"/>
        </w:tabs>
        <w:autoSpaceDE w:val="0"/>
        <w:autoSpaceDN w:val="0"/>
        <w:adjustRightInd w:val="0"/>
        <w:ind w:left="851"/>
        <w:jc w:val="both"/>
        <w:rPr>
          <w:rFonts w:ascii="Calibri" w:hAnsi="Calibri" w:cs="Calibri"/>
          <w:sz w:val="24"/>
          <w:szCs w:val="24"/>
        </w:rPr>
      </w:pPr>
      <w:r>
        <w:rPr>
          <w:rFonts w:ascii="Calibri" w:hAnsi="Calibri" w:cs="Calibri"/>
          <w:sz w:val="24"/>
          <w:szCs w:val="24"/>
        </w:rPr>
        <w:t>p</w:t>
      </w:r>
      <w:r w:rsidR="00C44C2E" w:rsidRPr="006F3786">
        <w:rPr>
          <w:rFonts w:ascii="Calibri" w:hAnsi="Calibri" w:cs="Calibri"/>
          <w:sz w:val="24"/>
          <w:szCs w:val="24"/>
        </w:rPr>
        <w:t xml:space="preserve">owiadomienia Zamawiającego o planowanych terminach zajęć szkoleniowych. </w:t>
      </w:r>
    </w:p>
    <w:p w14:paraId="33B6EF94" w14:textId="5D0A552B" w:rsidR="00C44C2E" w:rsidRPr="006F3786" w:rsidRDefault="00C44C2E" w:rsidP="00C44C2E">
      <w:pPr>
        <w:pStyle w:val="Akapitzlist"/>
        <w:numPr>
          <w:ilvl w:val="0"/>
          <w:numId w:val="91"/>
        </w:numPr>
        <w:ind w:left="426" w:hanging="284"/>
        <w:contextualSpacing w:val="0"/>
        <w:rPr>
          <w:rFonts w:ascii="Calibri" w:hAnsi="Calibri" w:cs="Calibri"/>
          <w:sz w:val="24"/>
          <w:szCs w:val="24"/>
        </w:rPr>
      </w:pPr>
      <w:r w:rsidRPr="006F3786">
        <w:rPr>
          <w:rFonts w:ascii="Calibri" w:hAnsi="Calibri" w:cs="Calibri"/>
          <w:sz w:val="24"/>
          <w:szCs w:val="24"/>
        </w:rPr>
        <w:t>Koszty szkoleń,</w:t>
      </w:r>
      <w:r w:rsidR="00413133">
        <w:rPr>
          <w:rFonts w:ascii="Calibri" w:hAnsi="Calibri" w:cs="Calibri"/>
          <w:sz w:val="24"/>
          <w:szCs w:val="24"/>
        </w:rPr>
        <w:t xml:space="preserve"> </w:t>
      </w:r>
      <w:r w:rsidRPr="006F3786">
        <w:rPr>
          <w:rFonts w:ascii="Calibri" w:hAnsi="Calibri" w:cs="Calibri"/>
          <w:sz w:val="24"/>
          <w:szCs w:val="24"/>
        </w:rPr>
        <w:t>o których mowa w ust. 1</w:t>
      </w:r>
      <w:r w:rsidR="00413133">
        <w:rPr>
          <w:rFonts w:ascii="Calibri" w:hAnsi="Calibri" w:cs="Calibri"/>
          <w:sz w:val="24"/>
          <w:szCs w:val="24"/>
        </w:rPr>
        <w:t>,</w:t>
      </w:r>
      <w:r w:rsidRPr="006F3786">
        <w:rPr>
          <w:rFonts w:ascii="Calibri" w:hAnsi="Calibri" w:cs="Calibri"/>
          <w:sz w:val="24"/>
          <w:szCs w:val="24"/>
        </w:rPr>
        <w:t xml:space="preserve"> ponosi Wykonawca.  </w:t>
      </w:r>
    </w:p>
    <w:p w14:paraId="0C11BFC9" w14:textId="77777777" w:rsidR="00C44C2E" w:rsidRPr="006F3786" w:rsidRDefault="00C44C2E" w:rsidP="00C44C2E">
      <w:pPr>
        <w:pStyle w:val="Akapitzlist"/>
        <w:numPr>
          <w:ilvl w:val="0"/>
          <w:numId w:val="91"/>
        </w:numPr>
        <w:suppressAutoHyphens/>
        <w:autoSpaceDE w:val="0"/>
        <w:autoSpaceDN w:val="0"/>
        <w:adjustRightInd w:val="0"/>
        <w:ind w:left="426" w:hanging="284"/>
        <w:contextualSpacing w:val="0"/>
        <w:jc w:val="both"/>
        <w:textAlignment w:val="baseline"/>
        <w:rPr>
          <w:rFonts w:ascii="Calibri" w:hAnsi="Calibri" w:cs="Calibri"/>
          <w:sz w:val="24"/>
          <w:szCs w:val="24"/>
        </w:rPr>
      </w:pPr>
      <w:r w:rsidRPr="006F3786">
        <w:rPr>
          <w:rFonts w:ascii="Calibri" w:hAnsi="Calibri" w:cs="Calibri"/>
          <w:sz w:val="24"/>
          <w:szCs w:val="24"/>
        </w:rPr>
        <w:lastRenderedPageBreak/>
        <w:t>Wykonawca przedstawi Zamawiającemu dokumenty potwierdzające przeszkolenie pracowników.</w:t>
      </w:r>
    </w:p>
    <w:p w14:paraId="1FF72C48" w14:textId="53282D63" w:rsidR="00C44C2E" w:rsidRPr="006F3786" w:rsidRDefault="00C44C2E" w:rsidP="00C44C2E">
      <w:pPr>
        <w:pStyle w:val="paragraf"/>
        <w:tabs>
          <w:tab w:val="clear" w:pos="360"/>
        </w:tabs>
        <w:spacing w:before="0" w:after="0" w:line="271" w:lineRule="auto"/>
        <w:ind w:left="0" w:firstLine="0"/>
        <w:rPr>
          <w:rFonts w:ascii="Calibri" w:eastAsia="Arial" w:hAnsi="Calibri" w:cs="Calibri"/>
          <w:bCs/>
          <w:sz w:val="24"/>
          <w:szCs w:val="24"/>
        </w:rPr>
      </w:pPr>
      <w:r w:rsidRPr="006F3786">
        <w:rPr>
          <w:rFonts w:ascii="Calibri" w:eastAsia="Arial" w:hAnsi="Calibri" w:cs="Calibri"/>
          <w:bCs/>
          <w:sz w:val="24"/>
          <w:szCs w:val="24"/>
        </w:rPr>
        <w:t xml:space="preserve">§ </w:t>
      </w:r>
      <w:r w:rsidR="00255293">
        <w:rPr>
          <w:rFonts w:ascii="Calibri" w:eastAsia="Arial" w:hAnsi="Calibri" w:cs="Calibri"/>
          <w:bCs/>
          <w:sz w:val="24"/>
          <w:szCs w:val="24"/>
        </w:rPr>
        <w:t>8</w:t>
      </w:r>
    </w:p>
    <w:p w14:paraId="686A8AB7" w14:textId="77777777" w:rsidR="00C44C2E" w:rsidRPr="006F3786" w:rsidRDefault="00C44C2E" w:rsidP="00C44C2E">
      <w:pPr>
        <w:pStyle w:val="paragraf"/>
        <w:tabs>
          <w:tab w:val="clear" w:pos="360"/>
        </w:tabs>
        <w:spacing w:before="0" w:after="0" w:line="271" w:lineRule="auto"/>
        <w:ind w:left="0" w:firstLine="0"/>
        <w:rPr>
          <w:rFonts w:ascii="Calibri" w:eastAsia="Arial" w:hAnsi="Calibri" w:cs="Calibri"/>
          <w:bCs/>
          <w:sz w:val="24"/>
          <w:szCs w:val="24"/>
        </w:rPr>
      </w:pPr>
      <w:r w:rsidRPr="006F3786">
        <w:rPr>
          <w:rFonts w:ascii="Calibri" w:eastAsia="Arial" w:hAnsi="Calibri" w:cs="Calibri"/>
          <w:bCs/>
          <w:sz w:val="24"/>
          <w:szCs w:val="24"/>
        </w:rPr>
        <w:t>PODLEGŁOŚĆ PRACOWNIKÓW OCHRONY</w:t>
      </w:r>
    </w:p>
    <w:p w14:paraId="5A587009" w14:textId="77777777" w:rsidR="00C44C2E" w:rsidRPr="006F3786" w:rsidRDefault="00C44C2E" w:rsidP="00C44C2E">
      <w:pPr>
        <w:pStyle w:val="Akapitzlist"/>
        <w:suppressAutoHyphens/>
        <w:autoSpaceDE w:val="0"/>
        <w:autoSpaceDN w:val="0"/>
        <w:adjustRightInd w:val="0"/>
        <w:ind w:left="360"/>
        <w:contextualSpacing w:val="0"/>
        <w:jc w:val="both"/>
        <w:textAlignment w:val="baseline"/>
        <w:rPr>
          <w:rFonts w:ascii="Calibri" w:hAnsi="Calibri" w:cs="Calibri"/>
          <w:sz w:val="24"/>
          <w:szCs w:val="24"/>
        </w:rPr>
      </w:pPr>
      <w:r w:rsidRPr="006F3786">
        <w:rPr>
          <w:rFonts w:ascii="Calibri" w:hAnsi="Calibri" w:cs="Calibri"/>
          <w:sz w:val="24"/>
          <w:szCs w:val="24"/>
        </w:rPr>
        <w:t xml:space="preserve">Merytoryczny oraz dyscyplinarny nadzór i kierownictwo nad zatrudnionymi przez siebie pracownikami sprawuje Wykonawca. </w:t>
      </w:r>
    </w:p>
    <w:p w14:paraId="04B7749A" w14:textId="77777777" w:rsidR="006220D0" w:rsidRPr="00F052C8" w:rsidRDefault="006220D0" w:rsidP="003C7CD6">
      <w:pPr>
        <w:pStyle w:val="paragraf"/>
        <w:tabs>
          <w:tab w:val="clear" w:pos="360"/>
        </w:tabs>
        <w:spacing w:before="0" w:after="0" w:line="271" w:lineRule="auto"/>
        <w:ind w:left="0" w:firstLine="0"/>
        <w:rPr>
          <w:rFonts w:ascii="Calibri" w:hAnsi="Calibri" w:cs="Calibri"/>
          <w:sz w:val="24"/>
          <w:szCs w:val="24"/>
        </w:rPr>
      </w:pPr>
    </w:p>
    <w:p w14:paraId="0D00EB46" w14:textId="5548B0FE" w:rsidR="006220D0" w:rsidRPr="00F052C8" w:rsidRDefault="006220D0" w:rsidP="003C7CD6">
      <w:pPr>
        <w:pStyle w:val="paragraf"/>
        <w:tabs>
          <w:tab w:val="clear" w:pos="360"/>
        </w:tabs>
        <w:spacing w:before="0" w:after="0" w:line="271" w:lineRule="auto"/>
        <w:ind w:left="0" w:firstLine="0"/>
        <w:rPr>
          <w:rFonts w:ascii="Calibri" w:hAnsi="Calibri" w:cs="Calibri"/>
          <w:sz w:val="24"/>
          <w:szCs w:val="24"/>
        </w:rPr>
      </w:pPr>
      <w:r w:rsidRPr="00F052C8">
        <w:rPr>
          <w:rFonts w:ascii="Calibri" w:hAnsi="Calibri" w:cs="Calibri"/>
          <w:sz w:val="24"/>
          <w:szCs w:val="24"/>
        </w:rPr>
        <w:t xml:space="preserve">§ </w:t>
      </w:r>
      <w:r w:rsidR="00255293">
        <w:rPr>
          <w:rFonts w:ascii="Calibri" w:hAnsi="Calibri" w:cs="Calibri"/>
          <w:sz w:val="24"/>
          <w:szCs w:val="24"/>
        </w:rPr>
        <w:t>9</w:t>
      </w:r>
    </w:p>
    <w:p w14:paraId="1E634CE4" w14:textId="4262F0E5" w:rsidR="006220D0" w:rsidRPr="009A30FE" w:rsidRDefault="006220D0" w:rsidP="00F052C8">
      <w:pPr>
        <w:pStyle w:val="paragraf"/>
        <w:tabs>
          <w:tab w:val="clear" w:pos="360"/>
        </w:tabs>
        <w:spacing w:before="0" w:after="0" w:line="271" w:lineRule="auto"/>
        <w:ind w:left="0" w:firstLine="0"/>
        <w:rPr>
          <w:rFonts w:ascii="Calibri" w:eastAsia="Arial" w:hAnsi="Calibri" w:cs="Calibri"/>
          <w:bCs/>
          <w:sz w:val="24"/>
          <w:szCs w:val="24"/>
        </w:rPr>
      </w:pPr>
      <w:r w:rsidRPr="009A30FE">
        <w:rPr>
          <w:rFonts w:ascii="Calibri" w:eastAsia="Arial" w:hAnsi="Calibri" w:cs="Calibri"/>
          <w:bCs/>
          <w:sz w:val="24"/>
          <w:szCs w:val="24"/>
        </w:rPr>
        <w:t>KARY UMOWNE</w:t>
      </w:r>
    </w:p>
    <w:p w14:paraId="62899461" w14:textId="77777777" w:rsidR="006220D0" w:rsidRPr="00F052C8" w:rsidRDefault="006220D0" w:rsidP="00303E91">
      <w:pPr>
        <w:numPr>
          <w:ilvl w:val="0"/>
          <w:numId w:val="22"/>
        </w:numPr>
        <w:tabs>
          <w:tab w:val="clear" w:pos="1068"/>
          <w:tab w:val="num" w:pos="360"/>
          <w:tab w:val="left" w:pos="5605"/>
        </w:tabs>
        <w:spacing w:line="271" w:lineRule="auto"/>
        <w:ind w:left="360"/>
        <w:jc w:val="both"/>
        <w:rPr>
          <w:rFonts w:ascii="Calibri" w:hAnsi="Calibri" w:cs="Calibri"/>
          <w:sz w:val="24"/>
          <w:szCs w:val="24"/>
        </w:rPr>
      </w:pPr>
      <w:r w:rsidRPr="00F052C8">
        <w:rPr>
          <w:rFonts w:ascii="Calibri" w:hAnsi="Calibri" w:cs="Calibri"/>
          <w:sz w:val="24"/>
          <w:szCs w:val="24"/>
        </w:rPr>
        <w:t>W przypadku niewykonania lub nienależytego wykonania Umowy lub jej części, Wykonawca zobowiązuje się zapłacić Zamawiającemu kary umowne w kwocie odpowiadającej:</w:t>
      </w:r>
    </w:p>
    <w:p w14:paraId="530E2700" w14:textId="60BAE1C1" w:rsidR="006220D0" w:rsidRPr="009A30FE" w:rsidRDefault="006220D0" w:rsidP="00B06A2F">
      <w:pPr>
        <w:pStyle w:val="Akapitzlist"/>
        <w:numPr>
          <w:ilvl w:val="0"/>
          <w:numId w:val="116"/>
        </w:numPr>
        <w:spacing w:line="271" w:lineRule="auto"/>
        <w:ind w:left="851" w:hanging="425"/>
        <w:jc w:val="both"/>
        <w:rPr>
          <w:rFonts w:ascii="Calibri" w:hAnsi="Calibri" w:cs="Calibri"/>
          <w:sz w:val="24"/>
          <w:szCs w:val="24"/>
        </w:rPr>
      </w:pPr>
      <w:r w:rsidRPr="009A30FE">
        <w:rPr>
          <w:rFonts w:ascii="Calibri" w:hAnsi="Calibri" w:cs="Calibri"/>
          <w:sz w:val="24"/>
          <w:szCs w:val="24"/>
        </w:rPr>
        <w:t>10% wartości brutto przedmiotu Umowy określonej w § 4 ust. 1, w przypadku</w:t>
      </w:r>
      <w:r w:rsidR="0092106B">
        <w:rPr>
          <w:rFonts w:ascii="Calibri" w:hAnsi="Calibri" w:cs="Calibri"/>
          <w:sz w:val="24"/>
          <w:szCs w:val="24"/>
        </w:rPr>
        <w:t>,</w:t>
      </w:r>
      <w:r w:rsidRPr="009A30FE">
        <w:rPr>
          <w:rFonts w:ascii="Calibri" w:hAnsi="Calibri" w:cs="Calibri"/>
          <w:sz w:val="24"/>
          <w:szCs w:val="24"/>
        </w:rPr>
        <w:t xml:space="preserve"> gdy Zamawiający odstąpi od Umowy z powodu okoliczności, za które odpowiedzialność spoczywa na Wykonawcy lub w przypadku</w:t>
      </w:r>
      <w:r w:rsidR="009C1E5B">
        <w:rPr>
          <w:rFonts w:ascii="Calibri" w:hAnsi="Calibri" w:cs="Calibri"/>
          <w:sz w:val="24"/>
          <w:szCs w:val="24"/>
        </w:rPr>
        <w:t>,</w:t>
      </w:r>
      <w:r w:rsidRPr="009A30FE">
        <w:rPr>
          <w:rFonts w:ascii="Calibri" w:hAnsi="Calibri" w:cs="Calibri"/>
          <w:sz w:val="24"/>
          <w:szCs w:val="24"/>
        </w:rPr>
        <w:t xml:space="preserve"> gdy Wykonawca odstąpi od Umowy z przyczyn niedotyczących Zamawiającego;</w:t>
      </w:r>
    </w:p>
    <w:p w14:paraId="7EA6EA10" w14:textId="62B05A3F" w:rsidR="00156B05" w:rsidRPr="009A30FE" w:rsidRDefault="00156B05" w:rsidP="00B06A2F">
      <w:pPr>
        <w:pStyle w:val="Akapitzlist"/>
        <w:numPr>
          <w:ilvl w:val="0"/>
          <w:numId w:val="116"/>
        </w:numPr>
        <w:spacing w:line="271" w:lineRule="auto"/>
        <w:ind w:left="851" w:hanging="425"/>
        <w:jc w:val="both"/>
        <w:rPr>
          <w:rFonts w:ascii="Calibri" w:hAnsi="Calibri" w:cs="Calibri"/>
          <w:sz w:val="24"/>
          <w:szCs w:val="24"/>
        </w:rPr>
      </w:pPr>
      <w:r w:rsidRPr="009A30FE">
        <w:rPr>
          <w:rFonts w:ascii="Calibri" w:hAnsi="Calibri" w:cs="Calibri"/>
          <w:sz w:val="24"/>
          <w:szCs w:val="24"/>
        </w:rPr>
        <w:t xml:space="preserve">10% wartości brutto niezrealizowanej </w:t>
      </w:r>
      <w:r w:rsidR="00972093" w:rsidRPr="009A30FE">
        <w:rPr>
          <w:rFonts w:ascii="Calibri" w:hAnsi="Calibri" w:cs="Calibri"/>
          <w:sz w:val="24"/>
          <w:szCs w:val="24"/>
        </w:rPr>
        <w:t>części</w:t>
      </w:r>
      <w:r w:rsidRPr="009A30FE">
        <w:rPr>
          <w:rFonts w:ascii="Calibri" w:hAnsi="Calibri" w:cs="Calibri"/>
          <w:sz w:val="24"/>
          <w:szCs w:val="24"/>
        </w:rPr>
        <w:t xml:space="preserve"> Umowy, w przypadku</w:t>
      </w:r>
      <w:r w:rsidR="0092106B">
        <w:rPr>
          <w:rFonts w:ascii="Calibri" w:hAnsi="Calibri" w:cs="Calibri"/>
          <w:sz w:val="24"/>
          <w:szCs w:val="24"/>
        </w:rPr>
        <w:t>,</w:t>
      </w:r>
      <w:r w:rsidRPr="009A30FE">
        <w:rPr>
          <w:rFonts w:ascii="Calibri" w:hAnsi="Calibri" w:cs="Calibri"/>
          <w:sz w:val="24"/>
          <w:szCs w:val="24"/>
        </w:rPr>
        <w:t xml:space="preserve"> gdy Zamawiający odstąpi od części </w:t>
      </w:r>
      <w:r w:rsidR="00972093" w:rsidRPr="009A30FE">
        <w:rPr>
          <w:rFonts w:ascii="Calibri" w:hAnsi="Calibri" w:cs="Calibri"/>
          <w:sz w:val="24"/>
          <w:szCs w:val="24"/>
        </w:rPr>
        <w:t xml:space="preserve">Umowy </w:t>
      </w:r>
      <w:r w:rsidRPr="009A30FE">
        <w:rPr>
          <w:rFonts w:ascii="Calibri" w:hAnsi="Calibri" w:cs="Calibri"/>
          <w:sz w:val="24"/>
          <w:szCs w:val="24"/>
        </w:rPr>
        <w:t>z powodu okoliczności, za które odpowiedzialność spoczywa na Wykonawcy lub w przypadku gdy Wykonawca odstąpi od Umowy z przyczyn niedotyczących Zamawiającego;</w:t>
      </w:r>
    </w:p>
    <w:p w14:paraId="60FB1C11" w14:textId="3AADA6C5" w:rsidR="006220D0" w:rsidRPr="009A30FE" w:rsidRDefault="006220D0" w:rsidP="00B06A2F">
      <w:pPr>
        <w:pStyle w:val="Akapitzlist"/>
        <w:numPr>
          <w:ilvl w:val="0"/>
          <w:numId w:val="116"/>
        </w:numPr>
        <w:spacing w:line="271" w:lineRule="auto"/>
        <w:ind w:left="851" w:hanging="425"/>
        <w:jc w:val="both"/>
        <w:rPr>
          <w:rFonts w:ascii="Calibri" w:hAnsi="Calibri" w:cs="Calibri"/>
          <w:sz w:val="24"/>
          <w:szCs w:val="24"/>
        </w:rPr>
      </w:pPr>
      <w:r w:rsidRPr="009A30FE">
        <w:rPr>
          <w:rFonts w:ascii="Calibri" w:hAnsi="Calibri" w:cs="Calibri"/>
          <w:sz w:val="24"/>
          <w:szCs w:val="24"/>
        </w:rPr>
        <w:t xml:space="preserve">0,1% </w:t>
      </w:r>
      <w:r w:rsidR="00F87D14" w:rsidRPr="009A30FE">
        <w:rPr>
          <w:rFonts w:ascii="Calibri" w:hAnsi="Calibri" w:cs="Calibri"/>
          <w:sz w:val="24"/>
          <w:szCs w:val="24"/>
        </w:rPr>
        <w:t xml:space="preserve">z 1/24 </w:t>
      </w:r>
      <w:r w:rsidRPr="009A30FE">
        <w:rPr>
          <w:rFonts w:ascii="Calibri" w:hAnsi="Calibri" w:cs="Calibri"/>
          <w:sz w:val="24"/>
          <w:szCs w:val="24"/>
        </w:rPr>
        <w:t xml:space="preserve">wartości brutto przedmiotu Umowy określonej w § 4 ust. 1 za każdą godzinę </w:t>
      </w:r>
      <w:r w:rsidR="00AC34A2" w:rsidRPr="009A30FE">
        <w:rPr>
          <w:rFonts w:ascii="Calibri" w:hAnsi="Calibri" w:cs="Calibri"/>
          <w:sz w:val="24"/>
          <w:szCs w:val="24"/>
        </w:rPr>
        <w:t xml:space="preserve">zwłoki </w:t>
      </w:r>
      <w:r w:rsidRPr="009A30FE">
        <w:rPr>
          <w:rFonts w:ascii="Calibri" w:hAnsi="Calibri" w:cs="Calibri"/>
          <w:sz w:val="24"/>
          <w:szCs w:val="24"/>
        </w:rPr>
        <w:t>w obsadzeniu któregokolwiek stanowiska ochrony;</w:t>
      </w:r>
    </w:p>
    <w:p w14:paraId="3EED4DA8" w14:textId="73A2F20E" w:rsidR="00C772FC" w:rsidRPr="006F3786" w:rsidRDefault="00C772FC" w:rsidP="00B06A2F">
      <w:pPr>
        <w:pStyle w:val="Akapitzlist"/>
        <w:numPr>
          <w:ilvl w:val="0"/>
          <w:numId w:val="116"/>
        </w:numPr>
        <w:spacing w:line="271" w:lineRule="auto"/>
        <w:ind w:left="851" w:hanging="425"/>
        <w:jc w:val="both"/>
        <w:rPr>
          <w:rFonts w:ascii="Calibri" w:hAnsi="Calibri" w:cs="Calibri"/>
          <w:sz w:val="24"/>
          <w:szCs w:val="24"/>
        </w:rPr>
      </w:pPr>
      <w:r w:rsidRPr="006F3786">
        <w:rPr>
          <w:rFonts w:ascii="Calibri" w:hAnsi="Calibri" w:cs="Calibri"/>
          <w:sz w:val="24"/>
          <w:szCs w:val="24"/>
        </w:rPr>
        <w:t xml:space="preserve">0,1% z 1/24 wartości brutto przedmiotu Umowy określonej w § 4 ust. 1 za każdą godzinę </w:t>
      </w:r>
      <w:r>
        <w:rPr>
          <w:rFonts w:ascii="Calibri" w:hAnsi="Calibri" w:cs="Calibri"/>
          <w:sz w:val="24"/>
          <w:szCs w:val="24"/>
        </w:rPr>
        <w:t xml:space="preserve">przerwy w monitoringu, o którym mowa w § 3 ust. </w:t>
      </w:r>
      <w:r w:rsidR="00CF119E">
        <w:rPr>
          <w:rFonts w:ascii="Calibri" w:hAnsi="Calibri" w:cs="Calibri"/>
          <w:sz w:val="24"/>
          <w:szCs w:val="24"/>
        </w:rPr>
        <w:t>2 pkt 13</w:t>
      </w:r>
      <w:r w:rsidRPr="006F3786">
        <w:rPr>
          <w:rFonts w:ascii="Calibri" w:hAnsi="Calibri" w:cs="Calibri"/>
          <w:sz w:val="24"/>
          <w:szCs w:val="24"/>
        </w:rPr>
        <w:t>;</w:t>
      </w:r>
    </w:p>
    <w:p w14:paraId="662CF599" w14:textId="43DDF985" w:rsidR="00E36D2B" w:rsidRDefault="00E36D2B" w:rsidP="00B06A2F">
      <w:pPr>
        <w:pStyle w:val="Akapitzlist"/>
        <w:numPr>
          <w:ilvl w:val="0"/>
          <w:numId w:val="116"/>
        </w:numPr>
        <w:spacing w:line="271" w:lineRule="auto"/>
        <w:ind w:left="851" w:hanging="425"/>
        <w:jc w:val="both"/>
        <w:rPr>
          <w:rFonts w:ascii="Calibri" w:hAnsi="Calibri" w:cs="Calibri"/>
          <w:sz w:val="24"/>
          <w:szCs w:val="24"/>
        </w:rPr>
      </w:pPr>
      <w:r w:rsidRPr="006F3786">
        <w:rPr>
          <w:rFonts w:ascii="Calibri" w:hAnsi="Calibri" w:cs="Calibri"/>
          <w:sz w:val="24"/>
          <w:szCs w:val="24"/>
        </w:rPr>
        <w:t>0,1% z 1/24 wartości brutto przedmiotu Umowy określonej w § 4 ust. 1 za każd</w:t>
      </w:r>
      <w:r>
        <w:rPr>
          <w:rFonts w:ascii="Calibri" w:hAnsi="Calibri" w:cs="Calibri"/>
          <w:sz w:val="24"/>
          <w:szCs w:val="24"/>
        </w:rPr>
        <w:t xml:space="preserve">y stwierdzony przypadek przyjazdu grupy interwencyjnej w </w:t>
      </w:r>
      <w:r w:rsidR="003637A5">
        <w:rPr>
          <w:rFonts w:ascii="Calibri" w:hAnsi="Calibri" w:cs="Calibri"/>
          <w:sz w:val="24"/>
          <w:szCs w:val="24"/>
        </w:rPr>
        <w:t xml:space="preserve">terminie dłuższym niż określony w </w:t>
      </w:r>
      <w:r w:rsidR="00E260B4">
        <w:rPr>
          <w:rFonts w:ascii="Calibri" w:hAnsi="Calibri" w:cs="Calibri"/>
          <w:sz w:val="24"/>
          <w:szCs w:val="24"/>
        </w:rPr>
        <w:t>§ 3 ust. 2 pkt 15</w:t>
      </w:r>
      <w:r w:rsidRPr="006F3786">
        <w:rPr>
          <w:rFonts w:ascii="Calibri" w:hAnsi="Calibri" w:cs="Calibri"/>
          <w:sz w:val="24"/>
          <w:szCs w:val="24"/>
        </w:rPr>
        <w:t>;</w:t>
      </w:r>
    </w:p>
    <w:p w14:paraId="6CEB691F" w14:textId="7E14AC87" w:rsidR="004F21F4" w:rsidRDefault="004F21F4" w:rsidP="00B06A2F">
      <w:pPr>
        <w:pStyle w:val="Akapitzlist"/>
        <w:numPr>
          <w:ilvl w:val="0"/>
          <w:numId w:val="116"/>
        </w:numPr>
        <w:spacing w:line="271" w:lineRule="auto"/>
        <w:ind w:left="851" w:hanging="425"/>
        <w:jc w:val="both"/>
        <w:rPr>
          <w:rFonts w:ascii="Calibri" w:hAnsi="Calibri" w:cs="Calibri"/>
          <w:sz w:val="24"/>
          <w:szCs w:val="24"/>
        </w:rPr>
      </w:pPr>
      <w:r w:rsidRPr="006F3786">
        <w:rPr>
          <w:rFonts w:ascii="Calibri" w:hAnsi="Calibri" w:cs="Calibri"/>
          <w:sz w:val="24"/>
          <w:szCs w:val="24"/>
        </w:rPr>
        <w:t>0,1% z 1/24 wartości brutto przedmiotu Umowy określonej w § 4 ust. 1 za każd</w:t>
      </w:r>
      <w:r>
        <w:rPr>
          <w:rFonts w:ascii="Calibri" w:hAnsi="Calibri" w:cs="Calibri"/>
          <w:sz w:val="24"/>
          <w:szCs w:val="24"/>
        </w:rPr>
        <w:t xml:space="preserve">y stwierdzony przypadek realizacji przedmiotu umowy przez osobę </w:t>
      </w:r>
      <w:r w:rsidR="00361738">
        <w:rPr>
          <w:rFonts w:ascii="Calibri" w:hAnsi="Calibri" w:cs="Calibri"/>
          <w:sz w:val="24"/>
          <w:szCs w:val="24"/>
        </w:rPr>
        <w:t xml:space="preserve">niebędącą </w:t>
      </w:r>
      <w:r w:rsidR="00361738" w:rsidRPr="009A30FE">
        <w:rPr>
          <w:rFonts w:ascii="Calibri" w:hAnsi="Calibri" w:cs="Calibri"/>
          <w:sz w:val="24"/>
          <w:szCs w:val="24"/>
        </w:rPr>
        <w:t>kwalifikowanym pracownikie</w:t>
      </w:r>
      <w:r w:rsidR="00D45707" w:rsidRPr="009A30FE">
        <w:rPr>
          <w:rFonts w:ascii="Calibri" w:hAnsi="Calibri" w:cs="Calibri"/>
          <w:sz w:val="24"/>
          <w:szCs w:val="24"/>
        </w:rPr>
        <w:t>m</w:t>
      </w:r>
      <w:r w:rsidR="00361738" w:rsidRPr="009A30FE">
        <w:rPr>
          <w:rFonts w:ascii="Calibri" w:hAnsi="Calibri" w:cs="Calibri"/>
          <w:sz w:val="24"/>
          <w:szCs w:val="24"/>
        </w:rPr>
        <w:t xml:space="preserve"> ochrony fizycznej (w odniesieniu do wymaganej liczby pracowników</w:t>
      </w:r>
      <w:r w:rsidR="00361738">
        <w:rPr>
          <w:rFonts w:ascii="Calibri" w:hAnsi="Calibri" w:cs="Calibri"/>
          <w:sz w:val="24"/>
          <w:szCs w:val="24"/>
        </w:rPr>
        <w:t>)</w:t>
      </w:r>
      <w:r w:rsidRPr="006F3786">
        <w:rPr>
          <w:rFonts w:ascii="Calibri" w:hAnsi="Calibri" w:cs="Calibri"/>
          <w:sz w:val="24"/>
          <w:szCs w:val="24"/>
        </w:rPr>
        <w:t>;</w:t>
      </w:r>
    </w:p>
    <w:p w14:paraId="2311CACE" w14:textId="560AC118" w:rsidR="004702AC" w:rsidRPr="009A30FE" w:rsidRDefault="00094CFB" w:rsidP="00B06A2F">
      <w:pPr>
        <w:pStyle w:val="Akapitzlist"/>
        <w:numPr>
          <w:ilvl w:val="0"/>
          <w:numId w:val="116"/>
        </w:numPr>
        <w:spacing w:line="271" w:lineRule="auto"/>
        <w:ind w:left="851" w:hanging="425"/>
        <w:jc w:val="both"/>
        <w:rPr>
          <w:rFonts w:ascii="Calibri" w:hAnsi="Calibri" w:cs="Calibri"/>
          <w:sz w:val="24"/>
          <w:szCs w:val="24"/>
        </w:rPr>
      </w:pPr>
      <w:r w:rsidRPr="006F3786">
        <w:rPr>
          <w:rFonts w:ascii="Calibri" w:hAnsi="Calibri" w:cs="Calibri"/>
          <w:sz w:val="24"/>
          <w:szCs w:val="24"/>
        </w:rPr>
        <w:t>0,1% z 1/24 wartości brutto przedmiotu Umowy określonej w § 4 ust. 1 za każd</w:t>
      </w:r>
      <w:r>
        <w:rPr>
          <w:rFonts w:ascii="Calibri" w:hAnsi="Calibri" w:cs="Calibri"/>
          <w:sz w:val="24"/>
          <w:szCs w:val="24"/>
        </w:rPr>
        <w:t xml:space="preserve">y stwierdzony przypadek realizacji przedmiotu </w:t>
      </w:r>
      <w:r w:rsidR="00F62BE6">
        <w:rPr>
          <w:rFonts w:ascii="Calibri" w:hAnsi="Calibri" w:cs="Calibri"/>
          <w:sz w:val="24"/>
          <w:szCs w:val="24"/>
        </w:rPr>
        <w:t xml:space="preserve">przez osobę </w:t>
      </w:r>
      <w:r w:rsidR="00CD6BCE">
        <w:rPr>
          <w:rFonts w:ascii="Calibri" w:hAnsi="Calibri" w:cs="Calibri"/>
          <w:sz w:val="24"/>
          <w:szCs w:val="24"/>
        </w:rPr>
        <w:t xml:space="preserve">niespełniającą występowania w </w:t>
      </w:r>
      <w:r w:rsidR="00865FBC" w:rsidRPr="009A30FE">
        <w:rPr>
          <w:rFonts w:ascii="Calibri" w:hAnsi="Calibri" w:cs="Calibri"/>
          <w:sz w:val="24"/>
          <w:szCs w:val="24"/>
        </w:rPr>
        <w:t>jednolit</w:t>
      </w:r>
      <w:r w:rsidR="00CD6BCE" w:rsidRPr="009A30FE">
        <w:rPr>
          <w:rFonts w:ascii="Calibri" w:hAnsi="Calibri" w:cs="Calibri"/>
          <w:sz w:val="24"/>
          <w:szCs w:val="24"/>
        </w:rPr>
        <w:t>ym</w:t>
      </w:r>
      <w:r w:rsidR="00865FBC" w:rsidRPr="009A30FE">
        <w:rPr>
          <w:rFonts w:ascii="Calibri" w:hAnsi="Calibri" w:cs="Calibri"/>
          <w:sz w:val="24"/>
          <w:szCs w:val="24"/>
        </w:rPr>
        <w:t xml:space="preserve"> umundurowani</w:t>
      </w:r>
      <w:r w:rsidR="00CD6BCE" w:rsidRPr="009A30FE">
        <w:rPr>
          <w:rFonts w:ascii="Calibri" w:hAnsi="Calibri" w:cs="Calibri"/>
          <w:sz w:val="24"/>
          <w:szCs w:val="24"/>
        </w:rPr>
        <w:t>u</w:t>
      </w:r>
      <w:r w:rsidR="00865FBC" w:rsidRPr="009A30FE">
        <w:rPr>
          <w:rFonts w:ascii="Calibri" w:hAnsi="Calibri" w:cs="Calibri"/>
          <w:sz w:val="24"/>
          <w:szCs w:val="24"/>
        </w:rPr>
        <w:t xml:space="preserve"> </w:t>
      </w:r>
      <w:r w:rsidR="00CD6BCE" w:rsidRPr="009A30FE">
        <w:rPr>
          <w:rFonts w:ascii="Calibri" w:hAnsi="Calibri" w:cs="Calibri"/>
          <w:sz w:val="24"/>
          <w:szCs w:val="24"/>
        </w:rPr>
        <w:t xml:space="preserve">zawierającym </w:t>
      </w:r>
      <w:r w:rsidR="00865FBC" w:rsidRPr="009A30FE">
        <w:rPr>
          <w:rFonts w:ascii="Calibri" w:hAnsi="Calibri" w:cs="Calibri"/>
          <w:sz w:val="24"/>
          <w:szCs w:val="24"/>
        </w:rPr>
        <w:t xml:space="preserve">oznaczenia w sposób umożliwiający </w:t>
      </w:r>
      <w:r w:rsidR="001C3375" w:rsidRPr="009A30FE">
        <w:rPr>
          <w:rFonts w:ascii="Calibri" w:hAnsi="Calibri" w:cs="Calibri"/>
          <w:sz w:val="24"/>
          <w:szCs w:val="24"/>
        </w:rPr>
        <w:t>jej</w:t>
      </w:r>
      <w:r w:rsidR="00865FBC" w:rsidRPr="009A30FE">
        <w:rPr>
          <w:rFonts w:ascii="Calibri" w:hAnsi="Calibri" w:cs="Calibri"/>
          <w:sz w:val="24"/>
          <w:szCs w:val="24"/>
        </w:rPr>
        <w:t xml:space="preserve"> identyfikację oraz identyfikację podmiotu zatrudniającego</w:t>
      </w:r>
      <w:r w:rsidR="004702AC" w:rsidRPr="009A30FE">
        <w:rPr>
          <w:rFonts w:ascii="Calibri" w:hAnsi="Calibri" w:cs="Calibri"/>
          <w:sz w:val="24"/>
          <w:szCs w:val="24"/>
        </w:rPr>
        <w:t>;</w:t>
      </w:r>
    </w:p>
    <w:p w14:paraId="7C9DFE0D" w14:textId="5B47EE3A" w:rsidR="004702AC" w:rsidRPr="009A30FE" w:rsidRDefault="001C3375" w:rsidP="00B06A2F">
      <w:pPr>
        <w:pStyle w:val="Akapitzlist"/>
        <w:numPr>
          <w:ilvl w:val="0"/>
          <w:numId w:val="116"/>
        </w:numPr>
        <w:spacing w:line="271" w:lineRule="auto"/>
        <w:ind w:left="851" w:hanging="425"/>
        <w:jc w:val="both"/>
        <w:rPr>
          <w:rFonts w:ascii="Calibri" w:hAnsi="Calibri" w:cs="Calibri"/>
          <w:sz w:val="24"/>
          <w:szCs w:val="24"/>
        </w:rPr>
      </w:pPr>
      <w:r w:rsidRPr="006F3786">
        <w:rPr>
          <w:rFonts w:ascii="Calibri" w:hAnsi="Calibri" w:cs="Calibri"/>
          <w:sz w:val="24"/>
          <w:szCs w:val="24"/>
        </w:rPr>
        <w:t>0,1% z 1/24 wartości brutto przedmiotu Umowy określonej w § 4 ust. 1 za każd</w:t>
      </w:r>
      <w:r>
        <w:rPr>
          <w:rFonts w:ascii="Calibri" w:hAnsi="Calibri" w:cs="Calibri"/>
          <w:sz w:val="24"/>
          <w:szCs w:val="24"/>
        </w:rPr>
        <w:t xml:space="preserve">y stwierdzony przypadek </w:t>
      </w:r>
      <w:r w:rsidR="000C1507">
        <w:rPr>
          <w:rFonts w:ascii="Calibri" w:hAnsi="Calibri" w:cs="Calibri"/>
          <w:sz w:val="24"/>
          <w:szCs w:val="24"/>
        </w:rPr>
        <w:t>braku</w:t>
      </w:r>
      <w:r>
        <w:rPr>
          <w:rFonts w:ascii="Calibri" w:hAnsi="Calibri" w:cs="Calibri"/>
          <w:sz w:val="24"/>
          <w:szCs w:val="24"/>
        </w:rPr>
        <w:t xml:space="preserve"> </w:t>
      </w:r>
      <w:r w:rsidR="004702AC" w:rsidRPr="009A30FE">
        <w:rPr>
          <w:rFonts w:ascii="Calibri" w:hAnsi="Calibri" w:cs="Calibri"/>
          <w:sz w:val="24"/>
          <w:szCs w:val="24"/>
        </w:rPr>
        <w:t>wyposażenia osób, którymi posługuje się przy realizacji przedmiotu Umowy, w niezależne środki łączności bezprzewodowej;</w:t>
      </w:r>
    </w:p>
    <w:p w14:paraId="5BD9D928" w14:textId="4CD7CFED" w:rsidR="00FF3B36" w:rsidRPr="009A30FE" w:rsidRDefault="000C1507" w:rsidP="00B06A2F">
      <w:pPr>
        <w:pStyle w:val="Akapitzlist"/>
        <w:numPr>
          <w:ilvl w:val="0"/>
          <w:numId w:val="116"/>
        </w:numPr>
        <w:spacing w:line="271" w:lineRule="auto"/>
        <w:ind w:left="851" w:hanging="425"/>
        <w:jc w:val="both"/>
        <w:rPr>
          <w:rFonts w:ascii="Calibri" w:hAnsi="Calibri" w:cs="Calibri"/>
          <w:sz w:val="24"/>
          <w:szCs w:val="24"/>
        </w:rPr>
      </w:pPr>
      <w:r w:rsidRPr="006F3786">
        <w:rPr>
          <w:rFonts w:ascii="Calibri" w:hAnsi="Calibri" w:cs="Calibri"/>
          <w:sz w:val="24"/>
          <w:szCs w:val="24"/>
        </w:rPr>
        <w:t>0,1% z 1/24 wartości brutto przedmiotu Umowy określonej w § 4 ust. 1 za każd</w:t>
      </w:r>
      <w:r>
        <w:rPr>
          <w:rFonts w:ascii="Calibri" w:hAnsi="Calibri" w:cs="Calibri"/>
          <w:sz w:val="24"/>
          <w:szCs w:val="24"/>
        </w:rPr>
        <w:t>y stwierdzony przypadek nieprowadzenia</w:t>
      </w:r>
      <w:r w:rsidR="00FF3B36" w:rsidRPr="009A30FE">
        <w:rPr>
          <w:rFonts w:ascii="Calibri" w:hAnsi="Calibri" w:cs="Calibri"/>
          <w:sz w:val="24"/>
          <w:szCs w:val="24"/>
        </w:rPr>
        <w:t xml:space="preserve"> </w:t>
      </w:r>
      <w:r w:rsidR="00740C88">
        <w:rPr>
          <w:rFonts w:ascii="Calibri" w:hAnsi="Calibri" w:cs="Calibri"/>
          <w:sz w:val="24"/>
          <w:szCs w:val="24"/>
        </w:rPr>
        <w:t xml:space="preserve">lub nieprawidłowego </w:t>
      </w:r>
      <w:r w:rsidR="009008D8">
        <w:rPr>
          <w:rFonts w:ascii="Calibri" w:hAnsi="Calibri" w:cs="Calibri"/>
          <w:sz w:val="24"/>
          <w:szCs w:val="24"/>
        </w:rPr>
        <w:t xml:space="preserve">prowadzenia </w:t>
      </w:r>
      <w:r w:rsidR="00FF3B36" w:rsidRPr="009A30FE">
        <w:rPr>
          <w:rFonts w:ascii="Calibri" w:hAnsi="Calibri" w:cs="Calibri"/>
          <w:sz w:val="24"/>
          <w:szCs w:val="24"/>
        </w:rPr>
        <w:t>dokumentacji związanej z ochroną i umieszczenia w niej uwag i spostrzeżeń dotyczących ochrony Obiektów zgodnie z Opisem Przedmiotu zamówienia;</w:t>
      </w:r>
    </w:p>
    <w:p w14:paraId="06221C87" w14:textId="2870F3BE" w:rsidR="00B07B54" w:rsidRPr="00326CF6" w:rsidRDefault="00E604B7" w:rsidP="00B06A2F">
      <w:pPr>
        <w:pStyle w:val="Akapitzlist"/>
        <w:numPr>
          <w:ilvl w:val="0"/>
          <w:numId w:val="116"/>
        </w:numPr>
        <w:tabs>
          <w:tab w:val="num" w:pos="426"/>
        </w:tabs>
        <w:spacing w:line="271" w:lineRule="auto"/>
        <w:ind w:left="851" w:hanging="425"/>
        <w:jc w:val="both"/>
        <w:rPr>
          <w:rFonts w:ascii="Calibri" w:hAnsi="Calibri" w:cs="Calibri"/>
          <w:sz w:val="24"/>
          <w:szCs w:val="24"/>
        </w:rPr>
      </w:pPr>
      <w:r w:rsidRPr="006F3786">
        <w:rPr>
          <w:rFonts w:ascii="Calibri" w:hAnsi="Calibri" w:cs="Calibri"/>
          <w:sz w:val="24"/>
          <w:szCs w:val="24"/>
        </w:rPr>
        <w:t>0,</w:t>
      </w:r>
      <w:r w:rsidR="009008D8">
        <w:rPr>
          <w:rFonts w:ascii="Calibri" w:hAnsi="Calibri" w:cs="Calibri"/>
          <w:sz w:val="24"/>
          <w:szCs w:val="24"/>
        </w:rPr>
        <w:t>1</w:t>
      </w:r>
      <w:r w:rsidRPr="006F3786">
        <w:rPr>
          <w:rFonts w:ascii="Calibri" w:hAnsi="Calibri" w:cs="Calibri"/>
          <w:sz w:val="24"/>
          <w:szCs w:val="24"/>
        </w:rPr>
        <w:t xml:space="preserve">% wartości brutto przedmiotu Umowy określonej w § 4 ust. 1 </w:t>
      </w:r>
      <w:r>
        <w:rPr>
          <w:rFonts w:ascii="Calibri" w:hAnsi="Calibri" w:cs="Calibri"/>
          <w:sz w:val="24"/>
          <w:szCs w:val="24"/>
        </w:rPr>
        <w:t xml:space="preserve">za brak </w:t>
      </w:r>
      <w:r w:rsidR="00A56AF7" w:rsidRPr="00326CF6">
        <w:rPr>
          <w:rFonts w:ascii="Calibri" w:hAnsi="Calibri" w:cs="Calibri"/>
          <w:sz w:val="24"/>
          <w:szCs w:val="24"/>
        </w:rPr>
        <w:t>umowy polisę ubezpieczeniową</w:t>
      </w:r>
      <w:r w:rsidR="000466DE" w:rsidRPr="00326CF6">
        <w:rPr>
          <w:rFonts w:ascii="Calibri" w:hAnsi="Calibri" w:cs="Calibri"/>
          <w:sz w:val="24"/>
          <w:szCs w:val="24"/>
        </w:rPr>
        <w:t>, o której mowa w § 3 ust. 14</w:t>
      </w:r>
      <w:r w:rsidR="00B07B54" w:rsidRPr="00326CF6">
        <w:rPr>
          <w:rFonts w:ascii="Calibri" w:hAnsi="Calibri" w:cs="Calibri"/>
          <w:sz w:val="24"/>
          <w:szCs w:val="24"/>
        </w:rPr>
        <w:t>;</w:t>
      </w:r>
    </w:p>
    <w:p w14:paraId="50C0607D" w14:textId="1D59F8B9" w:rsidR="004702AC" w:rsidRPr="006A7C83" w:rsidRDefault="00B07B54" w:rsidP="00B06A2F">
      <w:pPr>
        <w:pStyle w:val="Akapitzlist"/>
        <w:numPr>
          <w:ilvl w:val="0"/>
          <w:numId w:val="116"/>
        </w:numPr>
        <w:spacing w:line="271" w:lineRule="auto"/>
        <w:ind w:left="851" w:hanging="425"/>
        <w:jc w:val="both"/>
        <w:rPr>
          <w:rFonts w:ascii="Calibri" w:hAnsi="Calibri" w:cs="Calibri"/>
          <w:sz w:val="24"/>
          <w:szCs w:val="24"/>
        </w:rPr>
      </w:pPr>
      <w:r w:rsidRPr="006A7C83">
        <w:rPr>
          <w:rFonts w:ascii="Calibri" w:hAnsi="Calibri" w:cs="Calibri"/>
          <w:sz w:val="24"/>
          <w:szCs w:val="24"/>
        </w:rPr>
        <w:lastRenderedPageBreak/>
        <w:t>0,</w:t>
      </w:r>
      <w:r w:rsidR="00C43501" w:rsidRPr="006A7C83">
        <w:rPr>
          <w:rFonts w:ascii="Calibri" w:hAnsi="Calibri" w:cs="Calibri"/>
          <w:sz w:val="24"/>
          <w:szCs w:val="24"/>
        </w:rPr>
        <w:t>05</w:t>
      </w:r>
      <w:r w:rsidRPr="006A7C83">
        <w:rPr>
          <w:rFonts w:ascii="Calibri" w:hAnsi="Calibri" w:cs="Calibri"/>
          <w:sz w:val="24"/>
          <w:szCs w:val="24"/>
        </w:rPr>
        <w:t xml:space="preserve">% wartości brutto przedmiotu Umowy określonej w § 4 ust. 1 za każdy stwierdzony przypadek </w:t>
      </w:r>
      <w:r w:rsidR="00C9391F" w:rsidRPr="006A7C83">
        <w:rPr>
          <w:rFonts w:ascii="Calibri" w:hAnsi="Calibri" w:cs="Calibri"/>
          <w:sz w:val="24"/>
          <w:szCs w:val="24"/>
        </w:rPr>
        <w:t xml:space="preserve">nieprzedstawienia Zamawiającemu </w:t>
      </w:r>
      <w:r w:rsidR="00A56AF7" w:rsidRPr="00326CF6">
        <w:rPr>
          <w:rFonts w:ascii="Calibri" w:hAnsi="Calibri" w:cs="Calibri"/>
          <w:sz w:val="24"/>
          <w:szCs w:val="24"/>
        </w:rPr>
        <w:t>aktualn</w:t>
      </w:r>
      <w:r w:rsidR="00D55ACD" w:rsidRPr="00326CF6">
        <w:rPr>
          <w:rFonts w:ascii="Calibri" w:hAnsi="Calibri" w:cs="Calibri"/>
          <w:sz w:val="24"/>
          <w:szCs w:val="24"/>
        </w:rPr>
        <w:t>ej</w:t>
      </w:r>
      <w:r w:rsidR="00A56AF7" w:rsidRPr="00326CF6">
        <w:rPr>
          <w:rFonts w:ascii="Calibri" w:hAnsi="Calibri" w:cs="Calibri"/>
          <w:sz w:val="24"/>
          <w:szCs w:val="24"/>
        </w:rPr>
        <w:t xml:space="preserve"> polis</w:t>
      </w:r>
      <w:r w:rsidR="00D55ACD" w:rsidRPr="00326CF6">
        <w:rPr>
          <w:rFonts w:ascii="Calibri" w:hAnsi="Calibri" w:cs="Calibri"/>
          <w:sz w:val="24"/>
          <w:szCs w:val="24"/>
        </w:rPr>
        <w:t>y</w:t>
      </w:r>
      <w:r w:rsidR="00A56AF7" w:rsidRPr="00326CF6">
        <w:rPr>
          <w:rFonts w:ascii="Calibri" w:hAnsi="Calibri" w:cs="Calibri"/>
          <w:sz w:val="24"/>
          <w:szCs w:val="24"/>
        </w:rPr>
        <w:t xml:space="preserve"> ubezpieczeniow</w:t>
      </w:r>
      <w:r w:rsidR="00D55ACD" w:rsidRPr="00326CF6">
        <w:rPr>
          <w:rFonts w:ascii="Calibri" w:hAnsi="Calibri" w:cs="Calibri"/>
          <w:sz w:val="24"/>
          <w:szCs w:val="24"/>
        </w:rPr>
        <w:t xml:space="preserve">ej </w:t>
      </w:r>
      <w:r w:rsidR="000466DE" w:rsidRPr="00326CF6">
        <w:rPr>
          <w:rFonts w:ascii="Calibri" w:hAnsi="Calibri" w:cs="Calibri"/>
          <w:sz w:val="24"/>
          <w:szCs w:val="24"/>
        </w:rPr>
        <w:t xml:space="preserve">i dokumentów </w:t>
      </w:r>
      <w:r w:rsidR="00C43501" w:rsidRPr="00326CF6">
        <w:rPr>
          <w:rFonts w:ascii="Calibri" w:hAnsi="Calibri" w:cs="Calibri"/>
          <w:sz w:val="24"/>
          <w:szCs w:val="24"/>
        </w:rPr>
        <w:t>dowody uiszczenia składki</w:t>
      </w:r>
      <w:r w:rsidR="00A961A3" w:rsidRPr="00326CF6">
        <w:rPr>
          <w:rFonts w:ascii="Calibri" w:hAnsi="Calibri" w:cs="Calibri"/>
          <w:sz w:val="24"/>
          <w:szCs w:val="24"/>
        </w:rPr>
        <w:t>;</w:t>
      </w:r>
    </w:p>
    <w:p w14:paraId="1C7095B0" w14:textId="06432013" w:rsidR="006220D0" w:rsidRPr="009A30FE" w:rsidRDefault="006220D0" w:rsidP="00B06A2F">
      <w:pPr>
        <w:pStyle w:val="Akapitzlist"/>
        <w:numPr>
          <w:ilvl w:val="0"/>
          <w:numId w:val="116"/>
        </w:numPr>
        <w:spacing w:line="271" w:lineRule="auto"/>
        <w:ind w:left="851" w:hanging="425"/>
        <w:jc w:val="both"/>
        <w:rPr>
          <w:rFonts w:ascii="Calibri" w:hAnsi="Calibri" w:cs="Calibri"/>
          <w:sz w:val="24"/>
          <w:szCs w:val="24"/>
        </w:rPr>
      </w:pPr>
      <w:r w:rsidRPr="009A30FE">
        <w:rPr>
          <w:rFonts w:ascii="Calibri" w:hAnsi="Calibri" w:cs="Calibri"/>
          <w:sz w:val="24"/>
          <w:szCs w:val="24"/>
        </w:rPr>
        <w:t>0,</w:t>
      </w:r>
      <w:r w:rsidR="00B1211A" w:rsidRPr="006A7C83">
        <w:rPr>
          <w:rFonts w:ascii="Calibri" w:hAnsi="Calibri" w:cs="Calibri"/>
          <w:sz w:val="24"/>
          <w:szCs w:val="24"/>
        </w:rPr>
        <w:t>1</w:t>
      </w:r>
      <w:r w:rsidRPr="009A30FE">
        <w:rPr>
          <w:rFonts w:ascii="Calibri" w:hAnsi="Calibri" w:cs="Calibri"/>
          <w:sz w:val="24"/>
          <w:szCs w:val="24"/>
        </w:rPr>
        <w:t>% wartości brutto przedmiotu Umowy określonej w § 4 ust. 1 za rażące naruszenie postanowień umowy, przez które należy rozumieć każdy stwierdzony incydent stawienia się do pracy pracownika ochrony w stanie po spożyciu alkoholu lub innych środków odurzających lub ich spożycia w trakcie pełnionego dyżuru</w:t>
      </w:r>
      <w:r w:rsidR="003240B2" w:rsidRPr="009A30FE">
        <w:rPr>
          <w:rFonts w:ascii="Calibri" w:hAnsi="Calibri" w:cs="Calibri"/>
          <w:sz w:val="24"/>
          <w:szCs w:val="24"/>
        </w:rPr>
        <w:t>;</w:t>
      </w:r>
    </w:p>
    <w:p w14:paraId="1A96554E" w14:textId="7008AC95" w:rsidR="009D03EF" w:rsidRPr="009A30FE" w:rsidRDefault="009D03EF" w:rsidP="00B06A2F">
      <w:pPr>
        <w:pStyle w:val="Akapitzlist"/>
        <w:numPr>
          <w:ilvl w:val="0"/>
          <w:numId w:val="116"/>
        </w:numPr>
        <w:spacing w:line="240" w:lineRule="auto"/>
        <w:ind w:left="851" w:hanging="425"/>
        <w:jc w:val="both"/>
        <w:rPr>
          <w:rFonts w:ascii="Calibri" w:hAnsi="Calibri" w:cs="Calibri"/>
          <w:sz w:val="24"/>
          <w:szCs w:val="24"/>
        </w:rPr>
      </w:pPr>
      <w:r w:rsidRPr="009A30FE">
        <w:rPr>
          <w:rFonts w:ascii="Calibri" w:hAnsi="Calibri" w:cs="Calibri"/>
          <w:sz w:val="24"/>
          <w:szCs w:val="24"/>
        </w:rPr>
        <w:t xml:space="preserve">1000,00 za każdy miesiąc w okresie realizacji umowy i za każdą osobę, o której mowa w § </w:t>
      </w:r>
      <w:r w:rsidR="002D550A" w:rsidRPr="009A30FE">
        <w:rPr>
          <w:rFonts w:ascii="Calibri" w:hAnsi="Calibri" w:cs="Calibri"/>
          <w:sz w:val="24"/>
          <w:szCs w:val="24"/>
        </w:rPr>
        <w:t>3</w:t>
      </w:r>
      <w:r w:rsidRPr="009A30FE">
        <w:rPr>
          <w:rFonts w:ascii="Calibri" w:hAnsi="Calibri" w:cs="Calibri"/>
          <w:sz w:val="24"/>
          <w:szCs w:val="24"/>
        </w:rPr>
        <w:t xml:space="preserve"> ust. </w:t>
      </w:r>
      <w:r w:rsidR="002D550A" w:rsidRPr="009A30FE">
        <w:rPr>
          <w:rFonts w:ascii="Calibri" w:hAnsi="Calibri" w:cs="Calibri"/>
          <w:sz w:val="24"/>
          <w:szCs w:val="24"/>
        </w:rPr>
        <w:t>5</w:t>
      </w:r>
      <w:r w:rsidRPr="009A30FE">
        <w:rPr>
          <w:rFonts w:ascii="Calibri" w:hAnsi="Calibri" w:cs="Calibri"/>
          <w:sz w:val="24"/>
          <w:szCs w:val="24"/>
        </w:rPr>
        <w:t xml:space="preserve"> – w przypadku niedopełnienia obowiązku przesłania w terminie, o którym mowa w § </w:t>
      </w:r>
      <w:r w:rsidR="002D550A" w:rsidRPr="009A30FE">
        <w:rPr>
          <w:rFonts w:ascii="Calibri" w:hAnsi="Calibri" w:cs="Calibri"/>
          <w:sz w:val="24"/>
          <w:szCs w:val="24"/>
        </w:rPr>
        <w:t xml:space="preserve">3 </w:t>
      </w:r>
      <w:r w:rsidRPr="009A30FE">
        <w:rPr>
          <w:rFonts w:ascii="Calibri" w:hAnsi="Calibri" w:cs="Calibri"/>
          <w:sz w:val="24"/>
          <w:szCs w:val="24"/>
        </w:rPr>
        <w:t xml:space="preserve">ust. </w:t>
      </w:r>
      <w:r w:rsidR="00960A15" w:rsidRPr="009A30FE">
        <w:rPr>
          <w:rFonts w:ascii="Calibri" w:hAnsi="Calibri" w:cs="Calibri"/>
          <w:sz w:val="24"/>
          <w:szCs w:val="24"/>
        </w:rPr>
        <w:t>6</w:t>
      </w:r>
      <w:r w:rsidRPr="009A30FE">
        <w:rPr>
          <w:rFonts w:ascii="Calibri" w:hAnsi="Calibri" w:cs="Calibri"/>
          <w:sz w:val="24"/>
          <w:szCs w:val="24"/>
        </w:rPr>
        <w:t xml:space="preserve">, dokumentów, o których mowa w § 10 ust. </w:t>
      </w:r>
      <w:r w:rsidR="00960A15" w:rsidRPr="009A30FE">
        <w:rPr>
          <w:rFonts w:ascii="Calibri" w:hAnsi="Calibri" w:cs="Calibri"/>
          <w:sz w:val="24"/>
          <w:szCs w:val="24"/>
        </w:rPr>
        <w:t>8</w:t>
      </w:r>
      <w:r w:rsidRPr="009A30FE">
        <w:rPr>
          <w:rFonts w:ascii="Calibri" w:hAnsi="Calibri" w:cs="Calibri"/>
          <w:sz w:val="24"/>
          <w:szCs w:val="24"/>
        </w:rPr>
        <w:t xml:space="preserve">, </w:t>
      </w:r>
    </w:p>
    <w:p w14:paraId="1453645C" w14:textId="7B0D27FD" w:rsidR="009D03EF" w:rsidRPr="009A30FE" w:rsidRDefault="009D03EF" w:rsidP="00B06A2F">
      <w:pPr>
        <w:pStyle w:val="Akapitzlist"/>
        <w:numPr>
          <w:ilvl w:val="0"/>
          <w:numId w:val="116"/>
        </w:numPr>
        <w:spacing w:line="240" w:lineRule="auto"/>
        <w:ind w:left="851" w:hanging="425"/>
        <w:jc w:val="both"/>
        <w:rPr>
          <w:rFonts w:ascii="Calibri" w:hAnsi="Calibri" w:cs="Calibri"/>
          <w:sz w:val="24"/>
          <w:szCs w:val="24"/>
        </w:rPr>
      </w:pPr>
      <w:r w:rsidRPr="009A30FE">
        <w:rPr>
          <w:rFonts w:ascii="Calibri" w:hAnsi="Calibri" w:cs="Calibri"/>
          <w:sz w:val="24"/>
          <w:szCs w:val="24"/>
        </w:rPr>
        <w:t xml:space="preserve">1000,00 zł za każdą osobę – w przypadku zatrudnienia przy realizacji czynności wskazanych w § </w:t>
      </w:r>
      <w:r w:rsidR="00960A15" w:rsidRPr="009A30FE">
        <w:rPr>
          <w:rFonts w:ascii="Calibri" w:hAnsi="Calibri" w:cs="Calibri"/>
          <w:sz w:val="24"/>
          <w:szCs w:val="24"/>
        </w:rPr>
        <w:t>3</w:t>
      </w:r>
      <w:r w:rsidRPr="009A30FE">
        <w:rPr>
          <w:rFonts w:ascii="Calibri" w:hAnsi="Calibri" w:cs="Calibri"/>
          <w:sz w:val="24"/>
          <w:szCs w:val="24"/>
        </w:rPr>
        <w:t xml:space="preserve"> ust. </w:t>
      </w:r>
      <w:r w:rsidR="00960A15" w:rsidRPr="009A30FE">
        <w:rPr>
          <w:rFonts w:ascii="Calibri" w:hAnsi="Calibri" w:cs="Calibri"/>
          <w:sz w:val="24"/>
          <w:szCs w:val="24"/>
        </w:rPr>
        <w:t>5</w:t>
      </w:r>
      <w:r w:rsidRPr="009A30FE">
        <w:rPr>
          <w:rFonts w:ascii="Calibri" w:hAnsi="Calibri" w:cs="Calibri"/>
          <w:sz w:val="24"/>
          <w:szCs w:val="24"/>
        </w:rPr>
        <w:t>, osób w oparciu o inną umowę niż umowa o pracę,</w:t>
      </w:r>
    </w:p>
    <w:p w14:paraId="578C51B9" w14:textId="5D2815D7" w:rsidR="005A1415" w:rsidRPr="009A30FE" w:rsidRDefault="005A1415" w:rsidP="00B06A2F">
      <w:pPr>
        <w:pStyle w:val="Akapitzlist"/>
        <w:numPr>
          <w:ilvl w:val="0"/>
          <w:numId w:val="116"/>
        </w:numPr>
        <w:tabs>
          <w:tab w:val="left" w:pos="3261"/>
        </w:tabs>
        <w:ind w:left="851" w:hanging="425"/>
        <w:jc w:val="both"/>
        <w:rPr>
          <w:rFonts w:ascii="Calibri" w:hAnsi="Calibri" w:cs="Calibri"/>
          <w:sz w:val="24"/>
          <w:szCs w:val="24"/>
        </w:rPr>
      </w:pPr>
      <w:r w:rsidRPr="009A30FE">
        <w:rPr>
          <w:rFonts w:ascii="Calibri" w:hAnsi="Calibri" w:cs="Calibri"/>
          <w:sz w:val="24"/>
          <w:szCs w:val="24"/>
        </w:rPr>
        <w:t>za brak zapłaty wynagrodzenia podwykonawcy z tytułu zmiany wysokości wynagrodzenia, o której mowa w § 1</w:t>
      </w:r>
      <w:r w:rsidR="00B17E85" w:rsidRPr="009A30FE">
        <w:rPr>
          <w:rFonts w:ascii="Calibri" w:hAnsi="Calibri" w:cs="Calibri"/>
          <w:sz w:val="24"/>
          <w:szCs w:val="24"/>
        </w:rPr>
        <w:t>1</w:t>
      </w:r>
      <w:r w:rsidRPr="009A30FE">
        <w:rPr>
          <w:rFonts w:ascii="Calibri" w:hAnsi="Calibri" w:cs="Calibri"/>
          <w:sz w:val="24"/>
          <w:szCs w:val="24"/>
        </w:rPr>
        <w:t xml:space="preserve"> ust. 1</w:t>
      </w:r>
      <w:r w:rsidR="00A961A5" w:rsidRPr="00660A17">
        <w:rPr>
          <w:rFonts w:ascii="Calibri" w:hAnsi="Calibri" w:cs="Calibri"/>
          <w:sz w:val="24"/>
          <w:szCs w:val="24"/>
        </w:rPr>
        <w:t>0</w:t>
      </w:r>
      <w:r w:rsidRPr="009A30FE">
        <w:rPr>
          <w:rFonts w:ascii="Calibri" w:hAnsi="Calibri" w:cs="Calibri"/>
          <w:sz w:val="24"/>
          <w:szCs w:val="24"/>
        </w:rPr>
        <w:t xml:space="preserve"> w wysokości 0,5 % wynagrodzenia brutto określonego w § </w:t>
      </w:r>
      <w:r w:rsidR="00653561" w:rsidRPr="009A30FE">
        <w:rPr>
          <w:rFonts w:ascii="Calibri" w:hAnsi="Calibri" w:cs="Calibri"/>
          <w:sz w:val="24"/>
          <w:szCs w:val="24"/>
        </w:rPr>
        <w:t>4</w:t>
      </w:r>
      <w:r w:rsidRPr="009A30FE">
        <w:rPr>
          <w:rFonts w:ascii="Calibri" w:hAnsi="Calibri" w:cs="Calibri"/>
          <w:sz w:val="24"/>
          <w:szCs w:val="24"/>
        </w:rPr>
        <w:t xml:space="preserve"> ust. </w:t>
      </w:r>
      <w:r w:rsidR="00653561" w:rsidRPr="009A30FE">
        <w:rPr>
          <w:rFonts w:ascii="Calibri" w:hAnsi="Calibri" w:cs="Calibri"/>
          <w:sz w:val="24"/>
          <w:szCs w:val="24"/>
        </w:rPr>
        <w:t>1</w:t>
      </w:r>
      <w:r w:rsidRPr="009A30FE">
        <w:rPr>
          <w:rFonts w:ascii="Calibri" w:hAnsi="Calibri" w:cs="Calibri"/>
          <w:sz w:val="24"/>
          <w:szCs w:val="24"/>
        </w:rPr>
        <w:t xml:space="preserve"> za każdy stwierdzony przypadek;</w:t>
      </w:r>
    </w:p>
    <w:p w14:paraId="2CC70130" w14:textId="65DACFCA" w:rsidR="00217436" w:rsidRPr="009A30FE" w:rsidRDefault="005A1415" w:rsidP="00B06A2F">
      <w:pPr>
        <w:pStyle w:val="Akapitzlist"/>
        <w:numPr>
          <w:ilvl w:val="0"/>
          <w:numId w:val="116"/>
        </w:numPr>
        <w:spacing w:line="271" w:lineRule="auto"/>
        <w:ind w:left="851" w:hanging="425"/>
        <w:jc w:val="both"/>
        <w:rPr>
          <w:rFonts w:ascii="Calibri" w:hAnsi="Calibri" w:cs="Calibri"/>
          <w:sz w:val="24"/>
          <w:szCs w:val="24"/>
        </w:rPr>
      </w:pPr>
      <w:r w:rsidRPr="009A30FE">
        <w:rPr>
          <w:rFonts w:ascii="Calibri" w:hAnsi="Calibri" w:cs="Calibri"/>
          <w:sz w:val="24"/>
          <w:szCs w:val="24"/>
        </w:rPr>
        <w:t>za nieterminową zapłatę wynagrodzenia podwykonawcy, z tytułu zmiany wysokości wynagrodzenia, o której mowa w § 1</w:t>
      </w:r>
      <w:r w:rsidR="00B17E85" w:rsidRPr="009A30FE">
        <w:rPr>
          <w:rFonts w:ascii="Calibri" w:hAnsi="Calibri" w:cs="Calibri"/>
          <w:sz w:val="24"/>
          <w:szCs w:val="24"/>
        </w:rPr>
        <w:t xml:space="preserve">1 </w:t>
      </w:r>
      <w:r w:rsidRPr="009A30FE">
        <w:rPr>
          <w:rFonts w:ascii="Calibri" w:hAnsi="Calibri" w:cs="Calibri"/>
          <w:sz w:val="24"/>
          <w:szCs w:val="24"/>
        </w:rPr>
        <w:t>ust. 1</w:t>
      </w:r>
      <w:r w:rsidR="00A961A5" w:rsidRPr="00660A17">
        <w:rPr>
          <w:rFonts w:ascii="Calibri" w:hAnsi="Calibri" w:cs="Calibri"/>
          <w:sz w:val="24"/>
          <w:szCs w:val="24"/>
        </w:rPr>
        <w:t>0</w:t>
      </w:r>
      <w:r w:rsidRPr="009A30FE">
        <w:rPr>
          <w:rFonts w:ascii="Calibri" w:hAnsi="Calibri" w:cs="Calibri"/>
          <w:sz w:val="24"/>
          <w:szCs w:val="24"/>
        </w:rPr>
        <w:t xml:space="preserve">, w wysokości 0,1 % wynagrodzenia brutto określonego w § </w:t>
      </w:r>
      <w:r w:rsidR="00653561" w:rsidRPr="009A30FE">
        <w:rPr>
          <w:rFonts w:ascii="Calibri" w:hAnsi="Calibri" w:cs="Calibri"/>
          <w:sz w:val="24"/>
          <w:szCs w:val="24"/>
        </w:rPr>
        <w:t>4</w:t>
      </w:r>
      <w:r w:rsidRPr="009A30FE">
        <w:rPr>
          <w:rFonts w:ascii="Calibri" w:hAnsi="Calibri" w:cs="Calibri"/>
          <w:sz w:val="24"/>
          <w:szCs w:val="24"/>
        </w:rPr>
        <w:t xml:space="preserve"> ust. </w:t>
      </w:r>
      <w:r w:rsidR="00653561" w:rsidRPr="009A30FE">
        <w:rPr>
          <w:rFonts w:ascii="Calibri" w:hAnsi="Calibri" w:cs="Calibri"/>
          <w:sz w:val="24"/>
          <w:szCs w:val="24"/>
        </w:rPr>
        <w:t>1</w:t>
      </w:r>
      <w:r w:rsidRPr="009A30FE">
        <w:rPr>
          <w:rFonts w:ascii="Calibri" w:hAnsi="Calibri" w:cs="Calibri"/>
          <w:sz w:val="24"/>
          <w:szCs w:val="24"/>
        </w:rPr>
        <w:t>, za każdy rozpoczęty dzień zwłoki.</w:t>
      </w:r>
    </w:p>
    <w:p w14:paraId="262B4ECA" w14:textId="27B9927E" w:rsidR="006220D0" w:rsidRPr="00F052C8" w:rsidRDefault="006220D0" w:rsidP="00303E91">
      <w:pPr>
        <w:numPr>
          <w:ilvl w:val="1"/>
          <w:numId w:val="21"/>
        </w:numPr>
        <w:tabs>
          <w:tab w:val="clear" w:pos="1440"/>
        </w:tabs>
        <w:spacing w:line="271" w:lineRule="auto"/>
        <w:ind w:left="360"/>
        <w:jc w:val="both"/>
        <w:rPr>
          <w:rFonts w:ascii="Calibri" w:hAnsi="Calibri" w:cs="Calibri"/>
          <w:sz w:val="24"/>
          <w:szCs w:val="24"/>
        </w:rPr>
      </w:pPr>
      <w:r w:rsidRPr="00F052C8">
        <w:rPr>
          <w:rFonts w:ascii="Calibri" w:hAnsi="Calibri" w:cs="Calibri"/>
          <w:sz w:val="24"/>
          <w:szCs w:val="24"/>
        </w:rPr>
        <w:t xml:space="preserve">Kara, o której mowa w ust. 1 pkt </w:t>
      </w:r>
      <w:r w:rsidR="00823AE3">
        <w:rPr>
          <w:rFonts w:ascii="Calibri" w:hAnsi="Calibri" w:cs="Calibri"/>
          <w:sz w:val="24"/>
          <w:szCs w:val="24"/>
        </w:rPr>
        <w:t>3</w:t>
      </w:r>
      <w:r w:rsidRPr="00F052C8">
        <w:rPr>
          <w:rFonts w:ascii="Calibri" w:hAnsi="Calibri" w:cs="Calibri"/>
          <w:sz w:val="24"/>
          <w:szCs w:val="24"/>
        </w:rPr>
        <w:t>, naliczana będzie osobno dla każdego stwierdzonego naruszenia na każdym ze stanowisk ochrony.</w:t>
      </w:r>
    </w:p>
    <w:p w14:paraId="667A6AA8" w14:textId="157B3C66" w:rsidR="006220D0" w:rsidRPr="00F052C8" w:rsidRDefault="006220D0" w:rsidP="00303E91">
      <w:pPr>
        <w:numPr>
          <w:ilvl w:val="1"/>
          <w:numId w:val="21"/>
        </w:numPr>
        <w:tabs>
          <w:tab w:val="clear" w:pos="1440"/>
        </w:tabs>
        <w:spacing w:line="271" w:lineRule="auto"/>
        <w:ind w:left="360"/>
        <w:jc w:val="both"/>
        <w:rPr>
          <w:rFonts w:ascii="Calibri" w:hAnsi="Calibri" w:cs="Calibri"/>
          <w:sz w:val="24"/>
          <w:szCs w:val="24"/>
        </w:rPr>
      </w:pPr>
      <w:r w:rsidRPr="00F052C8">
        <w:rPr>
          <w:rFonts w:ascii="Calibri" w:hAnsi="Calibri" w:cs="Calibri"/>
          <w:sz w:val="24"/>
          <w:szCs w:val="24"/>
        </w:rPr>
        <w:t>Kara</w:t>
      </w:r>
      <w:r w:rsidR="00BA1869">
        <w:rPr>
          <w:rFonts w:ascii="Calibri" w:hAnsi="Calibri" w:cs="Calibri"/>
          <w:sz w:val="24"/>
          <w:szCs w:val="24"/>
        </w:rPr>
        <w:t>,</w:t>
      </w:r>
      <w:r w:rsidRPr="00F052C8">
        <w:rPr>
          <w:rFonts w:ascii="Calibri" w:hAnsi="Calibri" w:cs="Calibri"/>
          <w:sz w:val="24"/>
          <w:szCs w:val="24"/>
        </w:rPr>
        <w:t xml:space="preserve"> o której mowa w ust. 1 pkt </w:t>
      </w:r>
      <w:r w:rsidR="00DE401E">
        <w:rPr>
          <w:rFonts w:ascii="Calibri" w:hAnsi="Calibri" w:cs="Calibri"/>
          <w:sz w:val="24"/>
          <w:szCs w:val="24"/>
        </w:rPr>
        <w:t>12</w:t>
      </w:r>
      <w:r w:rsidR="00BA1869">
        <w:rPr>
          <w:rFonts w:ascii="Calibri" w:hAnsi="Calibri" w:cs="Calibri"/>
          <w:sz w:val="24"/>
          <w:szCs w:val="24"/>
        </w:rPr>
        <w:t>,</w:t>
      </w:r>
      <w:r w:rsidRPr="00F052C8">
        <w:rPr>
          <w:rFonts w:ascii="Calibri" w:hAnsi="Calibri" w:cs="Calibri"/>
          <w:sz w:val="24"/>
          <w:szCs w:val="24"/>
        </w:rPr>
        <w:t xml:space="preserve"> naliczana będzie osobno dla każdego stwierdzonego incydentu spożycia przez pracownika ochrony alkoholu lub środków odurzających.</w:t>
      </w:r>
    </w:p>
    <w:p w14:paraId="015A8F9E" w14:textId="33C8C2E9" w:rsidR="006220D0" w:rsidRPr="00F052C8" w:rsidRDefault="006220D0" w:rsidP="00303E91">
      <w:pPr>
        <w:numPr>
          <w:ilvl w:val="1"/>
          <w:numId w:val="21"/>
        </w:numPr>
        <w:tabs>
          <w:tab w:val="clear" w:pos="1440"/>
        </w:tabs>
        <w:spacing w:line="271" w:lineRule="auto"/>
        <w:ind w:left="360"/>
        <w:jc w:val="both"/>
        <w:rPr>
          <w:rFonts w:ascii="Calibri" w:hAnsi="Calibri" w:cs="Calibri"/>
          <w:sz w:val="24"/>
          <w:szCs w:val="24"/>
        </w:rPr>
      </w:pPr>
      <w:r w:rsidRPr="00F052C8">
        <w:rPr>
          <w:rStyle w:val="font"/>
          <w:rFonts w:ascii="Calibri" w:hAnsi="Calibri" w:cs="Calibri"/>
          <w:sz w:val="24"/>
          <w:szCs w:val="24"/>
        </w:rPr>
        <w:t xml:space="preserve">Wykonawca wyraża zgodę na dokonanie potrącenia przez </w:t>
      </w:r>
      <w:r w:rsidR="000518E3">
        <w:rPr>
          <w:rStyle w:val="font"/>
          <w:rFonts w:ascii="Calibri" w:hAnsi="Calibri" w:cs="Calibri"/>
          <w:sz w:val="24"/>
          <w:szCs w:val="24"/>
        </w:rPr>
        <w:t>Zamawiającego</w:t>
      </w:r>
      <w:r w:rsidR="000518E3" w:rsidRPr="00F052C8">
        <w:rPr>
          <w:rStyle w:val="font"/>
          <w:rFonts w:ascii="Calibri" w:hAnsi="Calibri" w:cs="Calibri"/>
          <w:sz w:val="24"/>
          <w:szCs w:val="24"/>
        </w:rPr>
        <w:t xml:space="preserve"> </w:t>
      </w:r>
      <w:r w:rsidRPr="00F052C8">
        <w:rPr>
          <w:rStyle w:val="font"/>
          <w:rFonts w:ascii="Calibri" w:hAnsi="Calibri" w:cs="Calibri"/>
          <w:sz w:val="24"/>
          <w:szCs w:val="24"/>
        </w:rPr>
        <w:t>kar umownych z przysługującego mu wynagrodzenia</w:t>
      </w:r>
      <w:r w:rsidR="002635FC">
        <w:rPr>
          <w:rStyle w:val="font"/>
          <w:rFonts w:ascii="Calibri" w:hAnsi="Calibri" w:cs="Calibri"/>
          <w:sz w:val="24"/>
          <w:szCs w:val="24"/>
        </w:rPr>
        <w:t>.</w:t>
      </w:r>
    </w:p>
    <w:p w14:paraId="0A9A4BAE" w14:textId="315D61DB" w:rsidR="00564151" w:rsidRPr="00F052C8" w:rsidRDefault="00D239B0" w:rsidP="00303E91">
      <w:pPr>
        <w:numPr>
          <w:ilvl w:val="1"/>
          <w:numId w:val="21"/>
        </w:numPr>
        <w:tabs>
          <w:tab w:val="clear" w:pos="1440"/>
        </w:tabs>
        <w:spacing w:line="271" w:lineRule="auto"/>
        <w:ind w:left="360"/>
        <w:jc w:val="both"/>
        <w:rPr>
          <w:rFonts w:ascii="Calibri" w:hAnsi="Calibri" w:cs="Calibri"/>
          <w:sz w:val="24"/>
          <w:szCs w:val="24"/>
        </w:rPr>
      </w:pPr>
      <w:r w:rsidRPr="00F052C8">
        <w:rPr>
          <w:rFonts w:ascii="Calibri" w:eastAsia="ArialNarrow" w:hAnsi="Calibri" w:cs="Calibri"/>
          <w:sz w:val="24"/>
          <w:szCs w:val="24"/>
        </w:rPr>
        <w:t>Łączna maksymalna wysokość</w:t>
      </w:r>
      <w:r w:rsidR="00564151" w:rsidRPr="00F052C8">
        <w:rPr>
          <w:rFonts w:ascii="Calibri" w:eastAsia="ArialNarrow" w:hAnsi="Calibri" w:cs="Calibri"/>
          <w:sz w:val="24"/>
          <w:szCs w:val="24"/>
        </w:rPr>
        <w:t xml:space="preserve"> kar umownych nałożonych </w:t>
      </w:r>
      <w:r w:rsidRPr="00F052C8">
        <w:rPr>
          <w:rFonts w:ascii="Calibri" w:eastAsia="ArialNarrow" w:hAnsi="Calibri" w:cs="Calibri"/>
          <w:sz w:val="24"/>
          <w:szCs w:val="24"/>
        </w:rPr>
        <w:t>na Wykonawcę</w:t>
      </w:r>
      <w:r w:rsidR="00564151" w:rsidRPr="00F052C8">
        <w:rPr>
          <w:rFonts w:ascii="Calibri" w:eastAsia="ArialNarrow" w:hAnsi="Calibri" w:cs="Calibri"/>
          <w:sz w:val="24"/>
          <w:szCs w:val="24"/>
        </w:rPr>
        <w:t xml:space="preserve"> nie może być wyższa niż </w:t>
      </w:r>
      <w:r w:rsidR="002331FA">
        <w:rPr>
          <w:rFonts w:ascii="Calibri" w:eastAsia="ArialNarrow" w:hAnsi="Calibri" w:cs="Calibri"/>
          <w:sz w:val="24"/>
          <w:szCs w:val="24"/>
        </w:rPr>
        <w:t xml:space="preserve">20% </w:t>
      </w:r>
      <w:r w:rsidRPr="00F052C8">
        <w:rPr>
          <w:rFonts w:ascii="Calibri" w:eastAsia="ArialNarrow" w:hAnsi="Calibri" w:cs="Calibri"/>
          <w:sz w:val="24"/>
          <w:szCs w:val="24"/>
        </w:rPr>
        <w:t xml:space="preserve">wartość </w:t>
      </w:r>
      <w:r w:rsidR="00564151" w:rsidRPr="00F052C8">
        <w:rPr>
          <w:rFonts w:ascii="Calibri" w:eastAsia="ArialNarrow" w:hAnsi="Calibri" w:cs="Calibri"/>
          <w:sz w:val="24"/>
          <w:szCs w:val="24"/>
        </w:rPr>
        <w:t>wynagrodzeni</w:t>
      </w:r>
      <w:r w:rsidRPr="00F052C8">
        <w:rPr>
          <w:rFonts w:ascii="Calibri" w:eastAsia="ArialNarrow" w:hAnsi="Calibri" w:cs="Calibri"/>
          <w:sz w:val="24"/>
          <w:szCs w:val="24"/>
        </w:rPr>
        <w:t>a brutto</w:t>
      </w:r>
      <w:r w:rsidR="00564151" w:rsidRPr="00F052C8">
        <w:rPr>
          <w:rFonts w:ascii="Calibri" w:eastAsia="ArialNarrow" w:hAnsi="Calibri" w:cs="Calibri"/>
          <w:sz w:val="24"/>
          <w:szCs w:val="24"/>
        </w:rPr>
        <w:t>, o którym mowa w § 4 ust. 1.</w:t>
      </w:r>
    </w:p>
    <w:p w14:paraId="0A44590C" w14:textId="77777777" w:rsidR="006220D0" w:rsidRPr="00F052C8" w:rsidRDefault="006220D0" w:rsidP="00303E91">
      <w:pPr>
        <w:numPr>
          <w:ilvl w:val="1"/>
          <w:numId w:val="21"/>
        </w:numPr>
        <w:tabs>
          <w:tab w:val="clear" w:pos="1440"/>
        </w:tabs>
        <w:spacing w:line="271" w:lineRule="auto"/>
        <w:ind w:left="360"/>
        <w:jc w:val="both"/>
        <w:rPr>
          <w:rFonts w:ascii="Calibri" w:hAnsi="Calibri" w:cs="Calibri"/>
          <w:sz w:val="24"/>
          <w:szCs w:val="24"/>
        </w:rPr>
      </w:pPr>
      <w:r w:rsidRPr="00F052C8">
        <w:rPr>
          <w:rFonts w:ascii="Calibri" w:hAnsi="Calibri" w:cs="Calibri"/>
          <w:sz w:val="24"/>
          <w:szCs w:val="24"/>
        </w:rPr>
        <w:t>W przypadku, gdy wartość roszczeń z tytułu niewykonania lub nienależytego wykonania Umowy, przewyższa wartość przewidzianych kar umownych, Zamawiający może dochodzić odszkodowania na zasadach ogólnych.</w:t>
      </w:r>
    </w:p>
    <w:p w14:paraId="7B18E11F" w14:textId="4FD30D3A" w:rsidR="006220D0" w:rsidRPr="00F052C8" w:rsidRDefault="006220D0" w:rsidP="00303E91">
      <w:pPr>
        <w:numPr>
          <w:ilvl w:val="1"/>
          <w:numId w:val="21"/>
        </w:numPr>
        <w:tabs>
          <w:tab w:val="clear" w:pos="1440"/>
        </w:tabs>
        <w:spacing w:line="271" w:lineRule="auto"/>
        <w:ind w:left="360"/>
        <w:jc w:val="both"/>
        <w:rPr>
          <w:rFonts w:ascii="Calibri" w:hAnsi="Calibri" w:cs="Calibri"/>
          <w:sz w:val="24"/>
          <w:szCs w:val="24"/>
        </w:rPr>
      </w:pPr>
      <w:r w:rsidRPr="00F052C8">
        <w:rPr>
          <w:rFonts w:ascii="Calibri" w:hAnsi="Calibri" w:cs="Calibri"/>
          <w:sz w:val="24"/>
          <w:szCs w:val="24"/>
        </w:rPr>
        <w:t>Zamawiający ma prawo żądać od Wykonawcy odszkodowania na zasadach ogólnych, jeżeli Wykonawca nie wykonuje bądź nienależycie wykonuje pozostałe zobowiązania Umowy, niewymienione w ust. 1.</w:t>
      </w:r>
    </w:p>
    <w:p w14:paraId="04815DB6" w14:textId="77777777" w:rsidR="006220D0" w:rsidRPr="00F052C8" w:rsidRDefault="006220D0" w:rsidP="003C7CD6">
      <w:pPr>
        <w:pStyle w:val="paragraf"/>
        <w:tabs>
          <w:tab w:val="clear" w:pos="360"/>
          <w:tab w:val="left" w:pos="0"/>
        </w:tabs>
        <w:spacing w:before="0" w:after="0" w:line="271" w:lineRule="auto"/>
        <w:rPr>
          <w:rFonts w:ascii="Calibri" w:hAnsi="Calibri" w:cs="Calibri"/>
          <w:sz w:val="24"/>
          <w:szCs w:val="24"/>
        </w:rPr>
      </w:pPr>
    </w:p>
    <w:p w14:paraId="71F4B926" w14:textId="6EAF543E" w:rsidR="006220D0" w:rsidRPr="00024DD4" w:rsidRDefault="006220D0" w:rsidP="003C7CD6">
      <w:pPr>
        <w:pStyle w:val="paragraf"/>
        <w:tabs>
          <w:tab w:val="clear" w:pos="360"/>
          <w:tab w:val="left" w:pos="0"/>
        </w:tabs>
        <w:spacing w:before="0" w:after="0" w:line="271" w:lineRule="auto"/>
        <w:rPr>
          <w:rFonts w:ascii="Calibri" w:hAnsi="Calibri" w:cs="Calibri"/>
          <w:sz w:val="24"/>
          <w:szCs w:val="24"/>
        </w:rPr>
      </w:pPr>
      <w:r w:rsidRPr="00024DD4">
        <w:rPr>
          <w:rFonts w:ascii="Calibri" w:hAnsi="Calibri" w:cs="Calibri"/>
          <w:sz w:val="24"/>
          <w:szCs w:val="24"/>
        </w:rPr>
        <w:t xml:space="preserve">§ </w:t>
      </w:r>
      <w:r w:rsidR="00AB60A6">
        <w:rPr>
          <w:rFonts w:ascii="Calibri" w:hAnsi="Calibri" w:cs="Calibri"/>
          <w:sz w:val="24"/>
          <w:szCs w:val="24"/>
        </w:rPr>
        <w:t>10</w:t>
      </w:r>
    </w:p>
    <w:p w14:paraId="73C6EFAF" w14:textId="2A1BC3FA" w:rsidR="00FC18E8" w:rsidRPr="00024DD4" w:rsidRDefault="006220D0" w:rsidP="00FC18E8">
      <w:pPr>
        <w:pStyle w:val="paragraf"/>
        <w:tabs>
          <w:tab w:val="clear" w:pos="360"/>
          <w:tab w:val="left" w:pos="0"/>
        </w:tabs>
        <w:spacing w:before="0" w:after="0" w:line="271" w:lineRule="auto"/>
        <w:rPr>
          <w:rFonts w:ascii="Calibri" w:hAnsi="Calibri" w:cs="Calibri"/>
          <w:sz w:val="24"/>
          <w:szCs w:val="24"/>
        </w:rPr>
      </w:pPr>
      <w:r w:rsidRPr="00024DD4">
        <w:rPr>
          <w:rFonts w:ascii="Calibri" w:hAnsi="Calibri" w:cs="Calibri"/>
          <w:sz w:val="24"/>
          <w:szCs w:val="24"/>
        </w:rPr>
        <w:t>ROZWIĄZANIE UMOWY</w:t>
      </w:r>
    </w:p>
    <w:p w14:paraId="431CBB6F" w14:textId="0F10C417" w:rsidR="00FC18E8" w:rsidRPr="00024DD4" w:rsidRDefault="00FC18E8" w:rsidP="00303E91">
      <w:pPr>
        <w:numPr>
          <w:ilvl w:val="0"/>
          <w:numId w:val="31"/>
        </w:numPr>
        <w:tabs>
          <w:tab w:val="num" w:pos="426"/>
        </w:tabs>
        <w:autoSpaceDE w:val="0"/>
        <w:autoSpaceDN w:val="0"/>
        <w:adjustRightInd w:val="0"/>
        <w:spacing w:line="271" w:lineRule="auto"/>
        <w:ind w:left="426" w:hanging="426"/>
        <w:jc w:val="both"/>
        <w:rPr>
          <w:rFonts w:ascii="Calibri" w:eastAsia="ArialNarrow" w:hAnsi="Calibri" w:cs="Calibri"/>
          <w:sz w:val="24"/>
          <w:szCs w:val="24"/>
        </w:rPr>
      </w:pPr>
      <w:r w:rsidRPr="00024DD4">
        <w:rPr>
          <w:rFonts w:ascii="Calibri" w:hAnsi="Calibri" w:cs="Calibri"/>
          <w:sz w:val="24"/>
          <w:szCs w:val="24"/>
        </w:rPr>
        <w:t xml:space="preserve">Zamawiającemu przysługuje prawo do odstąpienia od Umowy w sytuacjach określonych </w:t>
      </w:r>
      <w:r w:rsidRPr="00024DD4">
        <w:rPr>
          <w:rFonts w:ascii="Calibri" w:hAnsi="Calibri" w:cs="Calibri"/>
          <w:sz w:val="24"/>
          <w:szCs w:val="24"/>
        </w:rPr>
        <w:br/>
        <w:t xml:space="preserve">w Kodeksie Cywilnym oraz w art. </w:t>
      </w:r>
      <w:r w:rsidR="00131FB3" w:rsidRPr="00024DD4">
        <w:rPr>
          <w:rFonts w:ascii="Calibri" w:hAnsi="Calibri" w:cs="Calibri"/>
          <w:sz w:val="24"/>
          <w:szCs w:val="24"/>
        </w:rPr>
        <w:t>45</w:t>
      </w:r>
      <w:r w:rsidR="00131FB3">
        <w:rPr>
          <w:rFonts w:ascii="Calibri" w:hAnsi="Calibri" w:cs="Calibri"/>
          <w:sz w:val="24"/>
          <w:szCs w:val="24"/>
        </w:rPr>
        <w:t>6</w:t>
      </w:r>
      <w:r w:rsidR="00131FB3" w:rsidRPr="00024DD4">
        <w:rPr>
          <w:rFonts w:ascii="Calibri" w:hAnsi="Calibri" w:cs="Calibri"/>
          <w:sz w:val="24"/>
          <w:szCs w:val="24"/>
        </w:rPr>
        <w:t xml:space="preserve"> </w:t>
      </w:r>
      <w:r w:rsidRPr="00024DD4">
        <w:rPr>
          <w:rFonts w:ascii="Calibri" w:hAnsi="Calibri" w:cs="Calibri"/>
          <w:sz w:val="24"/>
          <w:szCs w:val="24"/>
        </w:rPr>
        <w:t>ustawy.</w:t>
      </w:r>
    </w:p>
    <w:p w14:paraId="404F7B46" w14:textId="4F3083D1" w:rsidR="00FC18E8" w:rsidRPr="00024DD4" w:rsidRDefault="00FC18E8" w:rsidP="00303E91">
      <w:pPr>
        <w:numPr>
          <w:ilvl w:val="0"/>
          <w:numId w:val="31"/>
        </w:numPr>
        <w:tabs>
          <w:tab w:val="num" w:pos="426"/>
        </w:tabs>
        <w:autoSpaceDE w:val="0"/>
        <w:autoSpaceDN w:val="0"/>
        <w:adjustRightInd w:val="0"/>
        <w:spacing w:line="271" w:lineRule="auto"/>
        <w:ind w:left="426" w:hanging="426"/>
        <w:jc w:val="both"/>
        <w:rPr>
          <w:rFonts w:ascii="Calibri" w:eastAsia="ArialNarrow" w:hAnsi="Calibri" w:cs="Calibri"/>
          <w:sz w:val="24"/>
          <w:szCs w:val="24"/>
        </w:rPr>
      </w:pPr>
      <w:r w:rsidRPr="00024DD4">
        <w:rPr>
          <w:rFonts w:ascii="Calibri" w:hAnsi="Calibri" w:cs="Calibri"/>
          <w:sz w:val="24"/>
          <w:szCs w:val="24"/>
        </w:rPr>
        <w:t xml:space="preserve">Zamawiającemu przysługuje prawo odstąpienia od Umowy </w:t>
      </w:r>
      <w:r w:rsidRPr="00024DD4">
        <w:rPr>
          <w:rFonts w:ascii="Calibri" w:eastAsia="Calibri" w:hAnsi="Calibri" w:cs="Calibri"/>
          <w:sz w:val="24"/>
          <w:szCs w:val="24"/>
        </w:rPr>
        <w:t xml:space="preserve">z ważnych powodów, </w:t>
      </w:r>
      <w:r w:rsidR="00024DD4">
        <w:rPr>
          <w:rFonts w:ascii="Calibri" w:eastAsia="Calibri" w:hAnsi="Calibri" w:cs="Calibri"/>
          <w:sz w:val="24"/>
          <w:szCs w:val="24"/>
        </w:rPr>
        <w:br/>
      </w:r>
      <w:r w:rsidRPr="00024DD4">
        <w:rPr>
          <w:rFonts w:ascii="Calibri" w:eastAsia="Calibri" w:hAnsi="Calibri" w:cs="Calibri"/>
          <w:sz w:val="24"/>
          <w:szCs w:val="24"/>
        </w:rPr>
        <w:t xml:space="preserve">ze skutkiem natychmiastowym. </w:t>
      </w:r>
      <w:r w:rsidRPr="00024DD4">
        <w:rPr>
          <w:rFonts w:ascii="Calibri" w:hAnsi="Calibri" w:cs="Calibri"/>
          <w:sz w:val="24"/>
          <w:szCs w:val="24"/>
        </w:rPr>
        <w:t>Za ważne powody uważa się przypadki</w:t>
      </w:r>
      <w:r w:rsidR="00F94AFF">
        <w:rPr>
          <w:rFonts w:ascii="Calibri" w:hAnsi="Calibri" w:cs="Calibri"/>
          <w:sz w:val="24"/>
          <w:szCs w:val="24"/>
        </w:rPr>
        <w:t>,</w:t>
      </w:r>
      <w:r w:rsidRPr="00024DD4">
        <w:rPr>
          <w:rFonts w:ascii="Calibri" w:hAnsi="Calibri" w:cs="Calibri"/>
          <w:sz w:val="24"/>
          <w:szCs w:val="24"/>
        </w:rPr>
        <w:t xml:space="preserve"> gdy:</w:t>
      </w:r>
    </w:p>
    <w:p w14:paraId="2627B5FD" w14:textId="436C4EA3" w:rsidR="00785023" w:rsidRPr="00024DD4" w:rsidRDefault="00785023" w:rsidP="00303E91">
      <w:pPr>
        <w:numPr>
          <w:ilvl w:val="0"/>
          <w:numId w:val="32"/>
        </w:numPr>
        <w:tabs>
          <w:tab w:val="clear" w:pos="816"/>
          <w:tab w:val="num" w:pos="709"/>
          <w:tab w:val="num" w:pos="1070"/>
          <w:tab w:val="num" w:pos="2160"/>
        </w:tabs>
        <w:spacing w:line="271" w:lineRule="auto"/>
        <w:ind w:left="709" w:hanging="283"/>
        <w:jc w:val="both"/>
        <w:rPr>
          <w:rFonts w:ascii="Calibri" w:hAnsi="Calibri" w:cs="Calibri"/>
          <w:sz w:val="24"/>
          <w:szCs w:val="24"/>
        </w:rPr>
      </w:pPr>
      <w:r w:rsidRPr="00024DD4">
        <w:rPr>
          <w:rFonts w:ascii="Calibri" w:hAnsi="Calibri" w:cs="Calibri"/>
          <w:bCs/>
          <w:iCs/>
          <w:sz w:val="24"/>
          <w:szCs w:val="24"/>
        </w:rPr>
        <w:t>Wykonawca nie realizuje przedmiotu Umowy zgodnie z Umową lub też nienależycie wykonuje swoje zobowiązania umowne, w szczególności</w:t>
      </w:r>
      <w:r w:rsidR="00660A17">
        <w:rPr>
          <w:rFonts w:ascii="Calibri" w:hAnsi="Calibri" w:cs="Calibri"/>
          <w:bCs/>
          <w:iCs/>
          <w:sz w:val="24"/>
          <w:szCs w:val="24"/>
        </w:rPr>
        <w:t>,</w:t>
      </w:r>
      <w:r w:rsidRPr="00024DD4">
        <w:rPr>
          <w:rFonts w:ascii="Calibri" w:hAnsi="Calibri" w:cs="Calibri"/>
          <w:bCs/>
          <w:iCs/>
          <w:sz w:val="24"/>
          <w:szCs w:val="24"/>
        </w:rPr>
        <w:t xml:space="preserve"> gdy osob</w:t>
      </w:r>
      <w:r w:rsidR="004752CB" w:rsidRPr="00024DD4">
        <w:rPr>
          <w:rFonts w:ascii="Calibri" w:hAnsi="Calibri" w:cs="Calibri"/>
          <w:bCs/>
          <w:iCs/>
          <w:sz w:val="24"/>
          <w:szCs w:val="24"/>
        </w:rPr>
        <w:t>y</w:t>
      </w:r>
      <w:r w:rsidRPr="00024DD4">
        <w:rPr>
          <w:rFonts w:ascii="Calibri" w:hAnsi="Calibri" w:cs="Calibri"/>
          <w:bCs/>
          <w:iCs/>
          <w:sz w:val="24"/>
          <w:szCs w:val="24"/>
        </w:rPr>
        <w:t>, któr</w:t>
      </w:r>
      <w:r w:rsidR="004752CB" w:rsidRPr="00024DD4">
        <w:rPr>
          <w:rFonts w:ascii="Calibri" w:hAnsi="Calibri" w:cs="Calibri"/>
          <w:bCs/>
          <w:iCs/>
          <w:sz w:val="24"/>
          <w:szCs w:val="24"/>
        </w:rPr>
        <w:t>ymi</w:t>
      </w:r>
      <w:r w:rsidRPr="00024DD4">
        <w:rPr>
          <w:rFonts w:ascii="Calibri" w:hAnsi="Calibri" w:cs="Calibri"/>
          <w:bCs/>
          <w:iCs/>
          <w:sz w:val="24"/>
          <w:szCs w:val="24"/>
        </w:rPr>
        <w:t xml:space="preserve"> Wykonawca posługuje się przy realizacji przedmiotu Umowy nie był</w:t>
      </w:r>
      <w:r w:rsidR="004752CB" w:rsidRPr="00024DD4">
        <w:rPr>
          <w:rFonts w:ascii="Calibri" w:hAnsi="Calibri" w:cs="Calibri"/>
          <w:bCs/>
          <w:iCs/>
          <w:sz w:val="24"/>
          <w:szCs w:val="24"/>
        </w:rPr>
        <w:t>y</w:t>
      </w:r>
      <w:r w:rsidRPr="00024DD4">
        <w:rPr>
          <w:rFonts w:ascii="Calibri" w:hAnsi="Calibri" w:cs="Calibri"/>
          <w:bCs/>
          <w:iCs/>
          <w:sz w:val="24"/>
          <w:szCs w:val="24"/>
        </w:rPr>
        <w:t xml:space="preserve"> obecn</w:t>
      </w:r>
      <w:r w:rsidR="004752CB" w:rsidRPr="00024DD4">
        <w:rPr>
          <w:rFonts w:ascii="Calibri" w:hAnsi="Calibri" w:cs="Calibri"/>
          <w:bCs/>
          <w:iCs/>
          <w:sz w:val="24"/>
          <w:szCs w:val="24"/>
        </w:rPr>
        <w:t>e</w:t>
      </w:r>
      <w:r w:rsidRPr="00024DD4">
        <w:rPr>
          <w:rFonts w:ascii="Calibri" w:hAnsi="Calibri" w:cs="Calibri"/>
          <w:bCs/>
          <w:iCs/>
          <w:sz w:val="24"/>
          <w:szCs w:val="24"/>
        </w:rPr>
        <w:t xml:space="preserve"> w wyznaczonych godzinach w którymkolwiek z Obiektów, przez co nie zapewniono ciągłości świadczenia Usługi ochrony;</w:t>
      </w:r>
    </w:p>
    <w:p w14:paraId="5C7D77B6" w14:textId="1604ED8F" w:rsidR="00785023" w:rsidRPr="00024DD4" w:rsidRDefault="00785023" w:rsidP="00303E91">
      <w:pPr>
        <w:pStyle w:val="Tekstpodstawowy"/>
        <w:numPr>
          <w:ilvl w:val="0"/>
          <w:numId w:val="25"/>
        </w:numPr>
        <w:tabs>
          <w:tab w:val="clear" w:pos="816"/>
          <w:tab w:val="num" w:pos="709"/>
          <w:tab w:val="num" w:pos="2160"/>
        </w:tabs>
        <w:spacing w:after="0" w:line="271" w:lineRule="auto"/>
        <w:ind w:left="709" w:hanging="283"/>
        <w:jc w:val="both"/>
        <w:rPr>
          <w:rFonts w:ascii="Calibri" w:hAnsi="Calibri" w:cs="Calibri"/>
          <w:bCs/>
          <w:iCs/>
          <w:sz w:val="24"/>
          <w:szCs w:val="24"/>
        </w:rPr>
      </w:pPr>
      <w:r w:rsidRPr="00024DD4">
        <w:rPr>
          <w:rFonts w:ascii="Calibri" w:hAnsi="Calibri" w:cs="Calibri"/>
          <w:bCs/>
          <w:iCs/>
          <w:sz w:val="24"/>
          <w:szCs w:val="24"/>
        </w:rPr>
        <w:t xml:space="preserve">suma kar umownych naliczonych na podstawie § </w:t>
      </w:r>
      <w:r w:rsidR="002331FA">
        <w:rPr>
          <w:rFonts w:ascii="Calibri" w:hAnsi="Calibri" w:cs="Calibri"/>
          <w:bCs/>
          <w:iCs/>
          <w:sz w:val="24"/>
          <w:szCs w:val="24"/>
        </w:rPr>
        <w:t>9</w:t>
      </w:r>
      <w:r w:rsidR="002331FA" w:rsidRPr="00024DD4">
        <w:rPr>
          <w:rFonts w:ascii="Calibri" w:hAnsi="Calibri" w:cs="Calibri"/>
          <w:bCs/>
          <w:iCs/>
          <w:sz w:val="24"/>
          <w:szCs w:val="24"/>
        </w:rPr>
        <w:t xml:space="preserve"> </w:t>
      </w:r>
      <w:r w:rsidRPr="00024DD4">
        <w:rPr>
          <w:rFonts w:ascii="Calibri" w:hAnsi="Calibri" w:cs="Calibri"/>
          <w:bCs/>
          <w:iCs/>
          <w:sz w:val="24"/>
          <w:szCs w:val="24"/>
        </w:rPr>
        <w:t xml:space="preserve">ust. 1 przekroczy równowartość </w:t>
      </w:r>
      <w:r w:rsidR="00BA1869">
        <w:rPr>
          <w:rFonts w:ascii="Calibri" w:hAnsi="Calibri" w:cs="Calibri"/>
          <w:bCs/>
          <w:iCs/>
          <w:sz w:val="24"/>
          <w:szCs w:val="24"/>
        </w:rPr>
        <w:t>2</w:t>
      </w:r>
      <w:r w:rsidRPr="00024DD4">
        <w:rPr>
          <w:rFonts w:ascii="Calibri" w:hAnsi="Calibri" w:cs="Calibri"/>
          <w:bCs/>
          <w:iCs/>
          <w:sz w:val="24"/>
          <w:szCs w:val="24"/>
        </w:rPr>
        <w:t>0% kwoty, o której mowa w § 4 ust. 1;</w:t>
      </w:r>
    </w:p>
    <w:p w14:paraId="546661EC" w14:textId="77777777" w:rsidR="00785023" w:rsidRPr="00024DD4" w:rsidRDefault="00785023" w:rsidP="00303E91">
      <w:pPr>
        <w:pStyle w:val="Tekstpodstawowy"/>
        <w:numPr>
          <w:ilvl w:val="0"/>
          <w:numId w:val="25"/>
        </w:numPr>
        <w:tabs>
          <w:tab w:val="clear" w:pos="816"/>
          <w:tab w:val="num" w:pos="709"/>
          <w:tab w:val="num" w:pos="2160"/>
        </w:tabs>
        <w:spacing w:after="0" w:line="271" w:lineRule="auto"/>
        <w:ind w:left="709" w:hanging="283"/>
        <w:jc w:val="both"/>
        <w:rPr>
          <w:rFonts w:ascii="Calibri" w:hAnsi="Calibri" w:cs="Calibri"/>
          <w:bCs/>
          <w:iCs/>
          <w:sz w:val="24"/>
          <w:szCs w:val="24"/>
        </w:rPr>
      </w:pPr>
      <w:r w:rsidRPr="00024DD4">
        <w:rPr>
          <w:rFonts w:ascii="Calibri" w:hAnsi="Calibri" w:cs="Calibri"/>
          <w:bCs/>
          <w:iCs/>
          <w:sz w:val="24"/>
          <w:szCs w:val="24"/>
        </w:rPr>
        <w:lastRenderedPageBreak/>
        <w:t>stwierdzono inne rażące naruszenia postanowień Umowy, w tym w szczególności uchybienia dotyczące wykonywania Usługi przez osoby, którymi Wykonawca posługuje się przy wykonaniu przedmiotu Umowy, w ilości powyżej dwóch pisemnych zgłoszeń;</w:t>
      </w:r>
    </w:p>
    <w:p w14:paraId="328151B1" w14:textId="561A56BC" w:rsidR="00785023" w:rsidRPr="00024DD4" w:rsidRDefault="00785023" w:rsidP="00303E91">
      <w:pPr>
        <w:pStyle w:val="Tekstpodstawowy"/>
        <w:numPr>
          <w:ilvl w:val="0"/>
          <w:numId w:val="25"/>
        </w:numPr>
        <w:tabs>
          <w:tab w:val="clear" w:pos="816"/>
          <w:tab w:val="num" w:pos="709"/>
          <w:tab w:val="num" w:pos="2160"/>
        </w:tabs>
        <w:spacing w:after="0" w:line="271" w:lineRule="auto"/>
        <w:ind w:left="709" w:hanging="283"/>
        <w:jc w:val="both"/>
        <w:rPr>
          <w:rFonts w:ascii="Calibri" w:hAnsi="Calibri" w:cs="Calibri"/>
          <w:bCs/>
          <w:iCs/>
          <w:sz w:val="24"/>
          <w:szCs w:val="24"/>
        </w:rPr>
      </w:pPr>
      <w:r w:rsidRPr="00024DD4">
        <w:rPr>
          <w:rFonts w:ascii="Calibri" w:hAnsi="Calibri" w:cs="Calibri"/>
          <w:bCs/>
          <w:iCs/>
          <w:sz w:val="24"/>
          <w:szCs w:val="24"/>
        </w:rPr>
        <w:t xml:space="preserve">Wykonawca przy realizacji przedmiotu umowy nie przestrzega wymogów określonych w § 3 ust. </w:t>
      </w:r>
      <w:r w:rsidR="00895808">
        <w:rPr>
          <w:rFonts w:ascii="Calibri" w:hAnsi="Calibri" w:cs="Calibri"/>
          <w:bCs/>
          <w:iCs/>
          <w:sz w:val="24"/>
          <w:szCs w:val="24"/>
        </w:rPr>
        <w:t>5</w:t>
      </w:r>
      <w:r w:rsidRPr="00024DD4">
        <w:rPr>
          <w:rFonts w:ascii="Calibri" w:hAnsi="Calibri" w:cs="Calibri"/>
          <w:bCs/>
          <w:iCs/>
          <w:sz w:val="24"/>
          <w:szCs w:val="24"/>
        </w:rPr>
        <w:t>.</w:t>
      </w:r>
    </w:p>
    <w:p w14:paraId="109D9253" w14:textId="4FC6DBB8" w:rsidR="00FC18E8" w:rsidRPr="00024DD4" w:rsidRDefault="00FC18E8" w:rsidP="00785023">
      <w:pPr>
        <w:autoSpaceDE w:val="0"/>
        <w:autoSpaceDN w:val="0"/>
        <w:adjustRightInd w:val="0"/>
        <w:spacing w:line="271" w:lineRule="auto"/>
        <w:ind w:left="426" w:hanging="426"/>
        <w:jc w:val="both"/>
        <w:rPr>
          <w:rFonts w:ascii="Calibri" w:eastAsia="Calibri" w:hAnsi="Calibri" w:cs="Calibri"/>
          <w:sz w:val="24"/>
          <w:szCs w:val="24"/>
        </w:rPr>
      </w:pPr>
      <w:r w:rsidRPr="00024DD4">
        <w:rPr>
          <w:rFonts w:ascii="Calibri" w:hAnsi="Calibri" w:cs="Calibri"/>
          <w:sz w:val="24"/>
          <w:szCs w:val="24"/>
        </w:rPr>
        <w:t>3.</w:t>
      </w:r>
      <w:r w:rsidRPr="00024DD4">
        <w:rPr>
          <w:rFonts w:ascii="Calibri" w:hAnsi="Calibri" w:cs="Calibri"/>
          <w:sz w:val="24"/>
          <w:szCs w:val="24"/>
        </w:rPr>
        <w:tab/>
      </w:r>
      <w:r w:rsidRPr="00024DD4">
        <w:rPr>
          <w:rFonts w:ascii="Calibri" w:eastAsia="Calibri" w:hAnsi="Calibri" w:cs="Calibri"/>
          <w:sz w:val="24"/>
          <w:szCs w:val="24"/>
        </w:rPr>
        <w:t>Odstąpienie od Umowy wymaga złożenia oświadczenia w formie pisemnej pod rygorem nieważności i jest skuteczne z dniem doręczenia go drugiej Stronie.</w:t>
      </w:r>
      <w:r w:rsidR="004752CB" w:rsidRPr="00024DD4">
        <w:rPr>
          <w:rFonts w:ascii="Calibri" w:eastAsia="Calibri" w:hAnsi="Calibri" w:cs="Calibri"/>
          <w:sz w:val="24"/>
          <w:szCs w:val="24"/>
        </w:rPr>
        <w:t xml:space="preserve"> Oświadczenie może zostać złożone w terminie do </w:t>
      </w:r>
      <w:r w:rsidR="002635FC">
        <w:rPr>
          <w:rFonts w:ascii="Calibri" w:eastAsia="Calibri" w:hAnsi="Calibri" w:cs="Calibri"/>
          <w:sz w:val="24"/>
          <w:szCs w:val="24"/>
        </w:rPr>
        <w:t>9</w:t>
      </w:r>
      <w:r w:rsidR="004752CB" w:rsidRPr="00024DD4">
        <w:rPr>
          <w:rFonts w:ascii="Calibri" w:eastAsia="Calibri" w:hAnsi="Calibri" w:cs="Calibri"/>
          <w:sz w:val="24"/>
          <w:szCs w:val="24"/>
        </w:rPr>
        <w:t>0 dni od daty powzięcia informacji o podstawie odstąpienia.</w:t>
      </w:r>
    </w:p>
    <w:p w14:paraId="080333C7" w14:textId="3A15B7C4" w:rsidR="00FC18E8" w:rsidRPr="00024DD4" w:rsidRDefault="00FC18E8" w:rsidP="00785023">
      <w:pPr>
        <w:autoSpaceDE w:val="0"/>
        <w:autoSpaceDN w:val="0"/>
        <w:adjustRightInd w:val="0"/>
        <w:spacing w:line="271" w:lineRule="auto"/>
        <w:ind w:left="426" w:hanging="426"/>
        <w:jc w:val="both"/>
        <w:rPr>
          <w:rFonts w:ascii="Calibri" w:eastAsia="Calibri" w:hAnsi="Calibri" w:cs="Calibri"/>
          <w:sz w:val="24"/>
          <w:szCs w:val="24"/>
        </w:rPr>
      </w:pPr>
      <w:r w:rsidRPr="00024DD4">
        <w:rPr>
          <w:rFonts w:ascii="Calibri" w:eastAsia="Calibri" w:hAnsi="Calibri" w:cs="Calibri"/>
          <w:sz w:val="24"/>
          <w:szCs w:val="24"/>
        </w:rPr>
        <w:t>4.</w:t>
      </w:r>
      <w:r w:rsidRPr="00024DD4">
        <w:rPr>
          <w:rFonts w:ascii="Calibri" w:eastAsia="Calibri" w:hAnsi="Calibri" w:cs="Calibri"/>
          <w:sz w:val="24"/>
          <w:szCs w:val="24"/>
        </w:rPr>
        <w:tab/>
        <w:t>Oświadczenie o odstąpieniu od Umowy zostanie złożone w siedzibie Strony za pokwitowaniem lub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7DE6008D" w14:textId="77777777" w:rsidR="00FC18E8" w:rsidRDefault="00FC18E8" w:rsidP="00785023">
      <w:pPr>
        <w:autoSpaceDE w:val="0"/>
        <w:autoSpaceDN w:val="0"/>
        <w:adjustRightInd w:val="0"/>
        <w:spacing w:line="271" w:lineRule="auto"/>
        <w:ind w:left="426" w:hanging="426"/>
        <w:jc w:val="both"/>
        <w:rPr>
          <w:rFonts w:ascii="Calibri" w:hAnsi="Calibri" w:cs="Calibri"/>
          <w:sz w:val="24"/>
          <w:szCs w:val="24"/>
        </w:rPr>
      </w:pPr>
      <w:r w:rsidRPr="00024DD4">
        <w:rPr>
          <w:rFonts w:ascii="Calibri" w:eastAsia="Calibri" w:hAnsi="Calibri" w:cs="Calibri"/>
          <w:sz w:val="24"/>
          <w:szCs w:val="24"/>
        </w:rPr>
        <w:t>5.</w:t>
      </w:r>
      <w:r w:rsidRPr="00024DD4">
        <w:rPr>
          <w:rFonts w:ascii="Calibri" w:eastAsia="Calibri" w:hAnsi="Calibri" w:cs="Calibri"/>
          <w:sz w:val="24"/>
          <w:szCs w:val="24"/>
        </w:rPr>
        <w:tab/>
      </w:r>
      <w:r w:rsidRPr="00024DD4">
        <w:rPr>
          <w:rFonts w:ascii="Calibri" w:hAnsi="Calibri" w:cs="Calibri"/>
          <w:sz w:val="24"/>
          <w:szCs w:val="24"/>
        </w:rPr>
        <w:t>W przypadku odstąpienia od Umowy, Wykonawcy przysługuje wynagrodzenie wyłącznie za należycie zrealizowaną część przedmiotu Umowy.</w:t>
      </w:r>
      <w:r w:rsidRPr="00024DD4">
        <w:rPr>
          <w:rFonts w:ascii="Calibri" w:hAnsi="Calibri" w:cs="Calibri"/>
          <w:sz w:val="24"/>
          <w:szCs w:val="24"/>
          <w:lang w:eastAsia="en-US"/>
        </w:rPr>
        <w:t xml:space="preserve"> </w:t>
      </w:r>
      <w:r w:rsidRPr="00024DD4">
        <w:rPr>
          <w:rFonts w:ascii="Calibri" w:hAnsi="Calibri" w:cs="Calibri"/>
          <w:sz w:val="24"/>
          <w:szCs w:val="24"/>
        </w:rPr>
        <w:t>W razie odstąpienia od Umowy Wykonawcy nie przysługuje prawo do odszkodowania z tego tytułu.</w:t>
      </w:r>
    </w:p>
    <w:p w14:paraId="4AEC179D" w14:textId="242BF530" w:rsidR="00273893" w:rsidRPr="00273893" w:rsidRDefault="00273893" w:rsidP="00273893">
      <w:pPr>
        <w:autoSpaceDE w:val="0"/>
        <w:autoSpaceDN w:val="0"/>
        <w:adjustRightInd w:val="0"/>
        <w:spacing w:line="271" w:lineRule="auto"/>
        <w:ind w:left="426" w:hanging="426"/>
        <w:jc w:val="both"/>
        <w:rPr>
          <w:rFonts w:ascii="Calibri" w:hAnsi="Calibri" w:cs="Calibri"/>
          <w:sz w:val="24"/>
          <w:szCs w:val="24"/>
        </w:rPr>
      </w:pPr>
      <w:r>
        <w:rPr>
          <w:rFonts w:ascii="Calibri" w:eastAsia="Calibri" w:hAnsi="Calibri" w:cs="Calibri"/>
          <w:sz w:val="24"/>
          <w:szCs w:val="24"/>
        </w:rPr>
        <w:t>6.</w:t>
      </w:r>
      <w:r>
        <w:rPr>
          <w:rFonts w:ascii="Calibri" w:hAnsi="Calibri" w:cs="Calibri"/>
          <w:sz w:val="24"/>
          <w:szCs w:val="24"/>
        </w:rPr>
        <w:tab/>
      </w:r>
      <w:r w:rsidRPr="00273893">
        <w:rPr>
          <w:rFonts w:asciiTheme="majorHAnsi" w:hAnsiTheme="majorHAnsi" w:cstheme="majorHAnsi"/>
          <w:sz w:val="24"/>
          <w:szCs w:val="24"/>
        </w:rPr>
        <w:t>Niezależnie od powyższego Zamawiającemu przysługuje prawo jednostronnego odstąpienia od umowy w przypadku, gdy:</w:t>
      </w:r>
    </w:p>
    <w:p w14:paraId="5E52B4D4" w14:textId="7ACE0E64" w:rsidR="00273893" w:rsidRPr="00273893" w:rsidRDefault="00273893" w:rsidP="00303E91">
      <w:pPr>
        <w:widowControl w:val="0"/>
        <w:numPr>
          <w:ilvl w:val="0"/>
          <w:numId w:val="49"/>
        </w:numPr>
        <w:tabs>
          <w:tab w:val="left" w:pos="336"/>
          <w:tab w:val="left" w:pos="851"/>
        </w:tabs>
        <w:spacing w:before="60" w:after="60" w:line="240" w:lineRule="auto"/>
        <w:ind w:left="851" w:hanging="425"/>
        <w:jc w:val="both"/>
        <w:rPr>
          <w:rFonts w:asciiTheme="majorHAnsi" w:hAnsiTheme="majorHAnsi" w:cstheme="majorHAnsi"/>
          <w:sz w:val="24"/>
          <w:szCs w:val="24"/>
        </w:rPr>
      </w:pPr>
      <w:r w:rsidRPr="00273893">
        <w:rPr>
          <w:rFonts w:asciiTheme="majorHAnsi" w:eastAsia="SimSun" w:hAnsiTheme="majorHAnsi" w:cstheme="majorHAnsi"/>
          <w:sz w:val="24"/>
          <w:szCs w:val="24"/>
          <w:lang w:bidi="hi-IN"/>
        </w:rPr>
        <w:t xml:space="preserve">Wykonawca wymieniony został w wykazach określonych w rozporządzeniu 765/2006 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Pr="00273893">
        <w:rPr>
          <w:rFonts w:asciiTheme="majorHAnsi" w:eastAsia="Calibri" w:hAnsiTheme="majorHAnsi" w:cstheme="majorHAnsi"/>
          <w:sz w:val="24"/>
          <w:szCs w:val="24"/>
          <w:lang w:eastAsia="en-US"/>
        </w:rPr>
        <w:t xml:space="preserve">(Dz. U. z 2023 r. poz. </w:t>
      </w:r>
      <w:r w:rsidR="002A2833" w:rsidRPr="00273893">
        <w:rPr>
          <w:rFonts w:asciiTheme="majorHAnsi" w:eastAsia="Calibri" w:hAnsiTheme="majorHAnsi" w:cstheme="majorHAnsi"/>
          <w:sz w:val="24"/>
          <w:szCs w:val="24"/>
          <w:lang w:eastAsia="en-US"/>
        </w:rPr>
        <w:t>1</w:t>
      </w:r>
      <w:r w:rsidR="002A2833">
        <w:rPr>
          <w:rFonts w:asciiTheme="majorHAnsi" w:eastAsia="Calibri" w:hAnsiTheme="majorHAnsi" w:cstheme="majorHAnsi"/>
          <w:sz w:val="24"/>
          <w:szCs w:val="24"/>
          <w:lang w:eastAsia="en-US"/>
        </w:rPr>
        <w:t>4</w:t>
      </w:r>
      <w:r w:rsidR="002A2833" w:rsidRPr="00273893">
        <w:rPr>
          <w:rFonts w:asciiTheme="majorHAnsi" w:eastAsia="Calibri" w:hAnsiTheme="majorHAnsi" w:cstheme="majorHAnsi"/>
          <w:sz w:val="24"/>
          <w:szCs w:val="24"/>
          <w:lang w:eastAsia="en-US"/>
        </w:rPr>
        <w:t>9</w:t>
      </w:r>
      <w:r w:rsidR="002A2833">
        <w:rPr>
          <w:rFonts w:asciiTheme="majorHAnsi" w:eastAsia="Calibri" w:hAnsiTheme="majorHAnsi" w:cstheme="majorHAnsi"/>
          <w:sz w:val="24"/>
          <w:szCs w:val="24"/>
          <w:lang w:eastAsia="en-US"/>
        </w:rPr>
        <w:t>7</w:t>
      </w:r>
      <w:r w:rsidRPr="00273893">
        <w:rPr>
          <w:rFonts w:asciiTheme="majorHAnsi" w:eastAsia="Calibri" w:hAnsiTheme="majorHAnsi" w:cstheme="majorHAnsi"/>
          <w:sz w:val="24"/>
          <w:szCs w:val="24"/>
          <w:lang w:eastAsia="en-US"/>
        </w:rPr>
        <w:t>)</w:t>
      </w:r>
      <w:r w:rsidRPr="00273893">
        <w:rPr>
          <w:rFonts w:asciiTheme="majorHAnsi" w:eastAsia="SimSun" w:hAnsiTheme="majorHAnsi" w:cstheme="majorHAnsi"/>
          <w:sz w:val="24"/>
          <w:szCs w:val="24"/>
          <w:lang w:bidi="hi-IN"/>
        </w:rPr>
        <w:t xml:space="preserve">; </w:t>
      </w:r>
    </w:p>
    <w:p w14:paraId="25F01E35" w14:textId="4E0B01E5" w:rsidR="00273893" w:rsidRPr="00273893" w:rsidRDefault="00273893" w:rsidP="00303E91">
      <w:pPr>
        <w:widowControl w:val="0"/>
        <w:numPr>
          <w:ilvl w:val="0"/>
          <w:numId w:val="49"/>
        </w:numPr>
        <w:tabs>
          <w:tab w:val="left" w:pos="336"/>
          <w:tab w:val="left" w:pos="851"/>
        </w:tabs>
        <w:spacing w:before="60" w:after="60" w:line="240" w:lineRule="auto"/>
        <w:ind w:left="851" w:hanging="425"/>
        <w:jc w:val="both"/>
        <w:rPr>
          <w:rFonts w:asciiTheme="majorHAnsi" w:hAnsiTheme="majorHAnsi" w:cstheme="majorHAnsi"/>
          <w:sz w:val="24"/>
          <w:szCs w:val="24"/>
        </w:rPr>
      </w:pPr>
      <w:r w:rsidRPr="00273893">
        <w:rPr>
          <w:rFonts w:asciiTheme="majorHAnsi" w:eastAsia="SimSun" w:hAnsiTheme="majorHAnsi" w:cstheme="majorHAnsi"/>
          <w:sz w:val="24"/>
          <w:szCs w:val="24"/>
          <w:lang w:bidi="hi-IN"/>
        </w:rPr>
        <w:t xml:space="preserve">osoba będąca beneficjentem rzeczywistym Wykonawcy (w rozumieniu ustawy z dnia 1 marca 2018 r. o przeciwdziałaniu praniu pieniędzy oraz finansowaniu terroryzmu (Dz. U. z 2023 r. poz. 1124) została wymieniona w wykazach określonych </w:t>
      </w:r>
      <w:r>
        <w:rPr>
          <w:rFonts w:asciiTheme="majorHAnsi" w:eastAsia="SimSun" w:hAnsiTheme="majorHAnsi" w:cstheme="majorHAnsi"/>
          <w:sz w:val="24"/>
          <w:szCs w:val="24"/>
          <w:lang w:bidi="hi-IN"/>
        </w:rPr>
        <w:br/>
      </w:r>
      <w:r w:rsidRPr="00273893">
        <w:rPr>
          <w:rFonts w:asciiTheme="majorHAnsi" w:eastAsia="SimSun" w:hAnsiTheme="majorHAnsi" w:cstheme="majorHAnsi"/>
          <w:sz w:val="24"/>
          <w:szCs w:val="24"/>
          <w:lang w:bidi="hi-IN"/>
        </w:rPr>
        <w:t xml:space="preserve">w rozporządzeniu 765/2006 i rozporządzeniu 269/2014 albo wpisana na listę na podstawie decyzji w sprawie wpisu na listę rozstrzygającej o zastosowaniu środka, </w:t>
      </w:r>
      <w:r>
        <w:rPr>
          <w:rFonts w:asciiTheme="majorHAnsi" w:eastAsia="SimSun" w:hAnsiTheme="majorHAnsi" w:cstheme="majorHAnsi"/>
          <w:sz w:val="24"/>
          <w:szCs w:val="24"/>
          <w:lang w:bidi="hi-IN"/>
        </w:rPr>
        <w:br/>
      </w:r>
      <w:r w:rsidRPr="00273893">
        <w:rPr>
          <w:rFonts w:asciiTheme="majorHAnsi" w:eastAsia="SimSun" w:hAnsiTheme="majorHAnsi" w:cstheme="majorHAnsi"/>
          <w:sz w:val="24"/>
          <w:szCs w:val="24"/>
          <w:lang w:bidi="hi-IN"/>
        </w:rPr>
        <w:t xml:space="preserve">o którym mowa w art. 1 pkt. 3 ustawy z dnia 13 kwietnia 2022 r. o szczególnych rozwiązaniach w zakresie przeciwdziałania wspieraniu agresji na Ukrainę oraz służących ochronie bezpieczeństwa narodowego </w:t>
      </w:r>
      <w:r w:rsidRPr="00273893">
        <w:rPr>
          <w:rFonts w:asciiTheme="majorHAnsi" w:eastAsia="Calibri" w:hAnsiTheme="majorHAnsi" w:cstheme="majorHAnsi"/>
          <w:sz w:val="24"/>
          <w:szCs w:val="24"/>
          <w:lang w:eastAsia="en-US"/>
        </w:rPr>
        <w:t xml:space="preserve">(Dz. U. z 2023 r. poz. </w:t>
      </w:r>
      <w:r w:rsidR="002A2833" w:rsidRPr="00273893">
        <w:rPr>
          <w:rFonts w:asciiTheme="majorHAnsi" w:eastAsia="Calibri" w:hAnsiTheme="majorHAnsi" w:cstheme="majorHAnsi"/>
          <w:sz w:val="24"/>
          <w:szCs w:val="24"/>
          <w:lang w:eastAsia="en-US"/>
        </w:rPr>
        <w:t>1</w:t>
      </w:r>
      <w:r w:rsidR="002A2833">
        <w:rPr>
          <w:rFonts w:asciiTheme="majorHAnsi" w:eastAsia="Calibri" w:hAnsiTheme="majorHAnsi" w:cstheme="majorHAnsi"/>
          <w:sz w:val="24"/>
          <w:szCs w:val="24"/>
          <w:lang w:eastAsia="en-US"/>
        </w:rPr>
        <w:t>4</w:t>
      </w:r>
      <w:r w:rsidR="002A2833" w:rsidRPr="00273893">
        <w:rPr>
          <w:rFonts w:asciiTheme="majorHAnsi" w:eastAsia="Calibri" w:hAnsiTheme="majorHAnsi" w:cstheme="majorHAnsi"/>
          <w:sz w:val="24"/>
          <w:szCs w:val="24"/>
          <w:lang w:eastAsia="en-US"/>
        </w:rPr>
        <w:t>9</w:t>
      </w:r>
      <w:r w:rsidR="002A2833">
        <w:rPr>
          <w:rFonts w:asciiTheme="majorHAnsi" w:eastAsia="Calibri" w:hAnsiTheme="majorHAnsi" w:cstheme="majorHAnsi"/>
          <w:sz w:val="24"/>
          <w:szCs w:val="24"/>
          <w:lang w:eastAsia="en-US"/>
        </w:rPr>
        <w:t>7</w:t>
      </w:r>
      <w:r w:rsidRPr="00273893">
        <w:rPr>
          <w:rFonts w:asciiTheme="majorHAnsi" w:eastAsia="Calibri" w:hAnsiTheme="majorHAnsi" w:cstheme="majorHAnsi"/>
          <w:sz w:val="24"/>
          <w:szCs w:val="24"/>
          <w:lang w:eastAsia="en-US"/>
        </w:rPr>
        <w:t>)</w:t>
      </w:r>
      <w:r w:rsidRPr="00273893">
        <w:rPr>
          <w:rFonts w:asciiTheme="majorHAnsi" w:eastAsia="SimSun" w:hAnsiTheme="majorHAnsi" w:cstheme="majorHAnsi"/>
          <w:sz w:val="24"/>
          <w:szCs w:val="24"/>
          <w:lang w:bidi="hi-IN"/>
        </w:rPr>
        <w:t>,</w:t>
      </w:r>
    </w:p>
    <w:p w14:paraId="4D8D6CA6" w14:textId="175499DE" w:rsidR="00273893" w:rsidRPr="00273893" w:rsidRDefault="00273893" w:rsidP="00303E91">
      <w:pPr>
        <w:widowControl w:val="0"/>
        <w:numPr>
          <w:ilvl w:val="0"/>
          <w:numId w:val="49"/>
        </w:numPr>
        <w:tabs>
          <w:tab w:val="left" w:pos="851"/>
        </w:tabs>
        <w:spacing w:before="60" w:after="60" w:line="240" w:lineRule="auto"/>
        <w:ind w:left="851"/>
        <w:contextualSpacing/>
        <w:jc w:val="both"/>
        <w:rPr>
          <w:rFonts w:asciiTheme="majorHAnsi" w:hAnsiTheme="majorHAnsi" w:cstheme="majorHAnsi"/>
          <w:sz w:val="24"/>
          <w:szCs w:val="24"/>
        </w:rPr>
      </w:pPr>
      <w:r w:rsidRPr="00273893">
        <w:rPr>
          <w:rFonts w:asciiTheme="majorHAnsi" w:hAnsiTheme="majorHAnsi" w:cstheme="majorHAnsi"/>
          <w:sz w:val="24"/>
          <w:szCs w:val="24"/>
        </w:rPr>
        <w:t xml:space="preserve">podmiot będący jednostką dominującą Wykonawcy (w rozumieniu art. 3 ust. 1 pkt 37 ustawy z dnia 29 września 1994 r. o rachunkowości (Dz.U. z 2023 r. poz. 120, z </w:t>
      </w:r>
      <w:proofErr w:type="spellStart"/>
      <w:r w:rsidRPr="00273893">
        <w:rPr>
          <w:rFonts w:asciiTheme="majorHAnsi" w:hAnsiTheme="majorHAnsi" w:cstheme="majorHAnsi"/>
          <w:sz w:val="24"/>
          <w:szCs w:val="24"/>
        </w:rPr>
        <w:t>późn</w:t>
      </w:r>
      <w:proofErr w:type="spellEnd"/>
      <w:r w:rsidRPr="00273893">
        <w:rPr>
          <w:rFonts w:asciiTheme="majorHAnsi" w:hAnsiTheme="majorHAnsi" w:cstheme="majorHAnsi"/>
          <w:sz w:val="24"/>
          <w:szCs w:val="24"/>
        </w:rPr>
        <w:t xml:space="preserve">. zm.) wymieniony jest w wykazach określonych w rozporządzeniu 765/2006 </w:t>
      </w:r>
      <w:r>
        <w:rPr>
          <w:rFonts w:asciiTheme="majorHAnsi" w:hAnsiTheme="majorHAnsi" w:cstheme="majorHAnsi"/>
          <w:sz w:val="24"/>
          <w:szCs w:val="24"/>
        </w:rPr>
        <w:br/>
      </w:r>
      <w:r w:rsidRPr="00273893">
        <w:rPr>
          <w:rFonts w:asciiTheme="majorHAnsi" w:hAnsiTheme="majorHAnsi" w:cstheme="majorHAnsi"/>
          <w:sz w:val="24"/>
          <w:szCs w:val="24"/>
        </w:rPr>
        <w:t xml:space="preserve">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Pr="00273893">
        <w:rPr>
          <w:rFonts w:asciiTheme="majorHAnsi" w:eastAsia="Calibri" w:hAnsiTheme="majorHAnsi" w:cstheme="majorHAnsi"/>
          <w:sz w:val="24"/>
          <w:szCs w:val="24"/>
          <w:lang w:eastAsia="en-US"/>
        </w:rPr>
        <w:t xml:space="preserve">(Dz. U. z 2023 r. poz. </w:t>
      </w:r>
      <w:r w:rsidR="002A2833" w:rsidRPr="00273893">
        <w:rPr>
          <w:rFonts w:asciiTheme="majorHAnsi" w:eastAsia="Calibri" w:hAnsiTheme="majorHAnsi" w:cstheme="majorHAnsi"/>
          <w:sz w:val="24"/>
          <w:szCs w:val="24"/>
          <w:lang w:eastAsia="en-US"/>
        </w:rPr>
        <w:t>1</w:t>
      </w:r>
      <w:r w:rsidR="002A2833">
        <w:rPr>
          <w:rFonts w:asciiTheme="majorHAnsi" w:eastAsia="Calibri" w:hAnsiTheme="majorHAnsi" w:cstheme="majorHAnsi"/>
          <w:sz w:val="24"/>
          <w:szCs w:val="24"/>
          <w:lang w:eastAsia="en-US"/>
        </w:rPr>
        <w:t>4</w:t>
      </w:r>
      <w:r w:rsidR="002A2833" w:rsidRPr="00273893">
        <w:rPr>
          <w:rFonts w:asciiTheme="majorHAnsi" w:eastAsia="Calibri" w:hAnsiTheme="majorHAnsi" w:cstheme="majorHAnsi"/>
          <w:sz w:val="24"/>
          <w:szCs w:val="24"/>
          <w:lang w:eastAsia="en-US"/>
        </w:rPr>
        <w:t>9</w:t>
      </w:r>
      <w:r w:rsidR="002A2833">
        <w:rPr>
          <w:rFonts w:asciiTheme="majorHAnsi" w:eastAsia="Calibri" w:hAnsiTheme="majorHAnsi" w:cstheme="majorHAnsi"/>
          <w:sz w:val="24"/>
          <w:szCs w:val="24"/>
          <w:lang w:eastAsia="en-US"/>
        </w:rPr>
        <w:t>7</w:t>
      </w:r>
      <w:r w:rsidRPr="00273893">
        <w:rPr>
          <w:rFonts w:asciiTheme="majorHAnsi" w:eastAsia="Calibri" w:hAnsiTheme="majorHAnsi" w:cstheme="majorHAnsi"/>
          <w:sz w:val="24"/>
          <w:szCs w:val="24"/>
          <w:lang w:eastAsia="en-US"/>
        </w:rPr>
        <w:t>)</w:t>
      </w:r>
      <w:r w:rsidRPr="00273893">
        <w:rPr>
          <w:rFonts w:asciiTheme="majorHAnsi" w:hAnsiTheme="majorHAnsi" w:cstheme="majorHAnsi"/>
          <w:sz w:val="24"/>
          <w:szCs w:val="24"/>
        </w:rPr>
        <w:t>.</w:t>
      </w:r>
    </w:p>
    <w:p w14:paraId="724B398F" w14:textId="77777777" w:rsidR="00273893" w:rsidRPr="00024DD4" w:rsidRDefault="00273893" w:rsidP="003C7CD6">
      <w:pPr>
        <w:keepNext/>
        <w:spacing w:line="271" w:lineRule="auto"/>
        <w:rPr>
          <w:rFonts w:ascii="Calibri" w:hAnsi="Calibri" w:cs="Calibri"/>
          <w:b/>
          <w:sz w:val="24"/>
          <w:szCs w:val="24"/>
        </w:rPr>
      </w:pPr>
    </w:p>
    <w:p w14:paraId="129039CE" w14:textId="320789A2" w:rsidR="006220D0" w:rsidRPr="00024DD4" w:rsidRDefault="006220D0" w:rsidP="003C7CD6">
      <w:pPr>
        <w:keepNext/>
        <w:spacing w:line="271" w:lineRule="auto"/>
        <w:jc w:val="center"/>
        <w:rPr>
          <w:rFonts w:ascii="Calibri" w:hAnsi="Calibri" w:cs="Calibri"/>
          <w:b/>
          <w:sz w:val="24"/>
          <w:szCs w:val="24"/>
        </w:rPr>
      </w:pPr>
      <w:r w:rsidRPr="00024DD4">
        <w:rPr>
          <w:rFonts w:ascii="Calibri" w:hAnsi="Calibri" w:cs="Calibri"/>
          <w:b/>
          <w:sz w:val="24"/>
          <w:szCs w:val="24"/>
        </w:rPr>
        <w:t xml:space="preserve">§ </w:t>
      </w:r>
      <w:r w:rsidR="0031797C">
        <w:rPr>
          <w:rFonts w:ascii="Calibri" w:hAnsi="Calibri" w:cs="Calibri"/>
          <w:b/>
          <w:sz w:val="24"/>
          <w:szCs w:val="24"/>
        </w:rPr>
        <w:t>11</w:t>
      </w:r>
    </w:p>
    <w:p w14:paraId="42063D6C" w14:textId="77777777" w:rsidR="006220D0" w:rsidRPr="00024DD4" w:rsidRDefault="006220D0" w:rsidP="003C7CD6">
      <w:pPr>
        <w:pStyle w:val="paragraf"/>
        <w:tabs>
          <w:tab w:val="clear" w:pos="360"/>
        </w:tabs>
        <w:spacing w:before="0" w:after="0" w:line="271" w:lineRule="auto"/>
        <w:ind w:left="0" w:firstLine="0"/>
        <w:rPr>
          <w:rFonts w:ascii="Calibri" w:hAnsi="Calibri" w:cs="Calibri"/>
          <w:sz w:val="24"/>
          <w:szCs w:val="24"/>
        </w:rPr>
      </w:pPr>
      <w:r w:rsidRPr="00024DD4">
        <w:rPr>
          <w:rFonts w:ascii="Calibri" w:hAnsi="Calibri" w:cs="Calibri"/>
          <w:sz w:val="24"/>
          <w:szCs w:val="24"/>
        </w:rPr>
        <w:t>ZMIANY UMOWY</w:t>
      </w:r>
    </w:p>
    <w:p w14:paraId="051C76D9" w14:textId="0713F42E" w:rsidR="005F3A29" w:rsidRPr="00024DD4" w:rsidRDefault="005F3A29" w:rsidP="00303E91">
      <w:pPr>
        <w:widowControl w:val="0"/>
        <w:numPr>
          <w:ilvl w:val="2"/>
          <w:numId w:val="33"/>
        </w:numPr>
        <w:tabs>
          <w:tab w:val="num" w:pos="0"/>
        </w:tabs>
        <w:autoSpaceDE w:val="0"/>
        <w:autoSpaceDN w:val="0"/>
        <w:adjustRightInd w:val="0"/>
        <w:spacing w:line="268" w:lineRule="auto"/>
        <w:ind w:left="360"/>
        <w:jc w:val="both"/>
        <w:rPr>
          <w:rFonts w:ascii="Calibri" w:hAnsi="Calibri" w:cs="Calibri"/>
          <w:sz w:val="24"/>
          <w:szCs w:val="24"/>
        </w:rPr>
      </w:pPr>
      <w:r w:rsidRPr="00024DD4">
        <w:rPr>
          <w:rFonts w:ascii="Calibri" w:hAnsi="Calibri" w:cs="Calibri"/>
          <w:sz w:val="24"/>
          <w:szCs w:val="24"/>
        </w:rPr>
        <w:t>Zmiana postanowień zawartej umowy może nastąpić za zgodą obu stron wyrażoną  </w:t>
      </w:r>
      <w:r w:rsidR="00273893">
        <w:rPr>
          <w:rFonts w:ascii="Calibri" w:hAnsi="Calibri" w:cs="Calibri"/>
          <w:sz w:val="24"/>
          <w:szCs w:val="24"/>
        </w:rPr>
        <w:br/>
      </w:r>
      <w:r w:rsidRPr="00024DD4">
        <w:rPr>
          <w:rFonts w:ascii="Calibri" w:hAnsi="Calibri" w:cs="Calibri"/>
          <w:sz w:val="24"/>
          <w:szCs w:val="24"/>
        </w:rPr>
        <w:t>na piśmie pod rygorem nieważności.</w:t>
      </w:r>
    </w:p>
    <w:p w14:paraId="30082718" w14:textId="6E37A761" w:rsidR="005F3A29" w:rsidRPr="00024DD4" w:rsidRDefault="005F3A29" w:rsidP="00303E91">
      <w:pPr>
        <w:widowControl w:val="0"/>
        <w:numPr>
          <w:ilvl w:val="2"/>
          <w:numId w:val="33"/>
        </w:numPr>
        <w:tabs>
          <w:tab w:val="num" w:pos="0"/>
        </w:tabs>
        <w:autoSpaceDE w:val="0"/>
        <w:autoSpaceDN w:val="0"/>
        <w:adjustRightInd w:val="0"/>
        <w:spacing w:line="268" w:lineRule="auto"/>
        <w:ind w:left="360"/>
        <w:jc w:val="both"/>
        <w:rPr>
          <w:rFonts w:ascii="Calibri" w:hAnsi="Calibri" w:cs="Calibri"/>
          <w:sz w:val="24"/>
          <w:szCs w:val="24"/>
        </w:rPr>
      </w:pPr>
      <w:r w:rsidRPr="00024DD4">
        <w:rPr>
          <w:rFonts w:ascii="Calibri" w:hAnsi="Calibri" w:cs="Calibri"/>
          <w:sz w:val="24"/>
          <w:szCs w:val="24"/>
        </w:rPr>
        <w:t>Zamawiający przewiduje możliwość dokonania zmiany postanowień zawartej umowy  </w:t>
      </w:r>
      <w:r w:rsidR="00CA71B8">
        <w:rPr>
          <w:rFonts w:ascii="Calibri" w:hAnsi="Calibri" w:cs="Calibri"/>
          <w:sz w:val="24"/>
          <w:szCs w:val="24"/>
        </w:rPr>
        <w:br/>
      </w:r>
      <w:r w:rsidRPr="00024DD4">
        <w:rPr>
          <w:rFonts w:ascii="Calibri" w:hAnsi="Calibri" w:cs="Calibri"/>
          <w:sz w:val="24"/>
          <w:szCs w:val="24"/>
        </w:rPr>
        <w:lastRenderedPageBreak/>
        <w:t xml:space="preserve">w stosunku do treści oferty zgodnie z w 455 ustawy </w:t>
      </w:r>
      <w:proofErr w:type="spellStart"/>
      <w:r w:rsidRPr="00024DD4">
        <w:rPr>
          <w:rFonts w:ascii="Calibri" w:hAnsi="Calibri" w:cs="Calibri"/>
          <w:sz w:val="24"/>
          <w:szCs w:val="24"/>
        </w:rPr>
        <w:t>Pzp</w:t>
      </w:r>
      <w:proofErr w:type="spellEnd"/>
      <w:r w:rsidRPr="00024DD4">
        <w:rPr>
          <w:rFonts w:ascii="Calibri" w:hAnsi="Calibri" w:cs="Calibri"/>
          <w:sz w:val="24"/>
          <w:szCs w:val="24"/>
        </w:rPr>
        <w:t xml:space="preserve"> w przypadku: </w:t>
      </w:r>
    </w:p>
    <w:p w14:paraId="43D08967" w14:textId="6637D1D5" w:rsidR="005F3A29" w:rsidRPr="00024DD4" w:rsidRDefault="005F3A29" w:rsidP="00303E91">
      <w:pPr>
        <w:widowControl w:val="0"/>
        <w:numPr>
          <w:ilvl w:val="0"/>
          <w:numId w:val="34"/>
        </w:numPr>
        <w:autoSpaceDE w:val="0"/>
        <w:autoSpaceDN w:val="0"/>
        <w:adjustRightInd w:val="0"/>
        <w:spacing w:line="268" w:lineRule="auto"/>
        <w:jc w:val="both"/>
        <w:rPr>
          <w:rFonts w:ascii="Calibri" w:hAnsi="Calibri" w:cs="Calibri"/>
          <w:sz w:val="24"/>
          <w:szCs w:val="24"/>
        </w:rPr>
      </w:pPr>
      <w:r w:rsidRPr="00024DD4">
        <w:rPr>
          <w:rFonts w:ascii="Calibri" w:hAnsi="Calibri" w:cs="Calibri"/>
          <w:sz w:val="24"/>
          <w:szCs w:val="24"/>
        </w:rPr>
        <w:t>zmiany obowiązujących przepisów, jeżeli zgodnie z nimi konieczne będzie dostosowanie treści umowy do aktualnego stanu prawnego</w:t>
      </w:r>
      <w:r w:rsidR="001222AF">
        <w:rPr>
          <w:rFonts w:ascii="Calibri" w:hAnsi="Calibri" w:cs="Calibri"/>
          <w:sz w:val="24"/>
          <w:szCs w:val="24"/>
        </w:rPr>
        <w:t>;</w:t>
      </w:r>
      <w:r w:rsidRPr="00024DD4">
        <w:rPr>
          <w:rFonts w:ascii="Calibri" w:hAnsi="Calibri" w:cs="Calibri"/>
          <w:sz w:val="24"/>
          <w:szCs w:val="24"/>
        </w:rPr>
        <w:t xml:space="preserve"> </w:t>
      </w:r>
    </w:p>
    <w:p w14:paraId="32340B69" w14:textId="77777777" w:rsidR="005F3A29" w:rsidRPr="00024DD4" w:rsidRDefault="005F3A29" w:rsidP="00303E91">
      <w:pPr>
        <w:widowControl w:val="0"/>
        <w:numPr>
          <w:ilvl w:val="0"/>
          <w:numId w:val="34"/>
        </w:numPr>
        <w:autoSpaceDE w:val="0"/>
        <w:autoSpaceDN w:val="0"/>
        <w:adjustRightInd w:val="0"/>
        <w:spacing w:line="268" w:lineRule="auto"/>
        <w:jc w:val="both"/>
        <w:rPr>
          <w:rFonts w:ascii="Calibri" w:hAnsi="Calibri" w:cs="Calibri"/>
          <w:sz w:val="24"/>
          <w:szCs w:val="24"/>
        </w:rPr>
      </w:pPr>
      <w:r w:rsidRPr="00024DD4">
        <w:rPr>
          <w:rFonts w:ascii="Calibri" w:hAnsi="Calibri" w:cs="Calibri"/>
          <w:sz w:val="24"/>
          <w:szCs w:val="24"/>
        </w:rPr>
        <w:t>wystąpienia siły wyższej, tj. wyjątkowego wydarzenia lub okoliczności</w:t>
      </w:r>
    </w:p>
    <w:p w14:paraId="11A69091" w14:textId="77777777" w:rsidR="005F3A29" w:rsidRPr="00024DD4" w:rsidRDefault="005F3A29" w:rsidP="00303E91">
      <w:pPr>
        <w:widowControl w:val="0"/>
        <w:numPr>
          <w:ilvl w:val="3"/>
          <w:numId w:val="35"/>
        </w:numPr>
        <w:tabs>
          <w:tab w:val="left" w:pos="851"/>
        </w:tabs>
        <w:autoSpaceDE w:val="0"/>
        <w:autoSpaceDN w:val="0"/>
        <w:adjustRightInd w:val="0"/>
        <w:spacing w:line="268" w:lineRule="auto"/>
        <w:ind w:left="1134" w:hanging="425"/>
        <w:jc w:val="both"/>
        <w:rPr>
          <w:rFonts w:ascii="Calibri" w:hAnsi="Calibri" w:cs="Calibri"/>
          <w:sz w:val="24"/>
          <w:szCs w:val="24"/>
        </w:rPr>
      </w:pPr>
      <w:r w:rsidRPr="00024DD4">
        <w:rPr>
          <w:rFonts w:ascii="Calibri" w:hAnsi="Calibri" w:cs="Calibri"/>
          <w:sz w:val="24"/>
          <w:szCs w:val="24"/>
        </w:rPr>
        <w:t>na którą Strony nie miały wpływu,</w:t>
      </w:r>
    </w:p>
    <w:p w14:paraId="3E04C0D9" w14:textId="77777777" w:rsidR="005F3A29" w:rsidRPr="00024DD4" w:rsidRDefault="005F3A29" w:rsidP="00303E91">
      <w:pPr>
        <w:widowControl w:val="0"/>
        <w:numPr>
          <w:ilvl w:val="3"/>
          <w:numId w:val="35"/>
        </w:numPr>
        <w:tabs>
          <w:tab w:val="left" w:pos="851"/>
        </w:tabs>
        <w:autoSpaceDE w:val="0"/>
        <w:autoSpaceDN w:val="0"/>
        <w:adjustRightInd w:val="0"/>
        <w:spacing w:line="268" w:lineRule="auto"/>
        <w:ind w:left="1134" w:hanging="425"/>
        <w:jc w:val="both"/>
        <w:rPr>
          <w:rFonts w:ascii="Calibri" w:hAnsi="Calibri" w:cs="Calibri"/>
          <w:sz w:val="24"/>
          <w:szCs w:val="24"/>
        </w:rPr>
      </w:pPr>
      <w:r w:rsidRPr="00024DD4">
        <w:rPr>
          <w:rFonts w:ascii="Calibri" w:hAnsi="Calibri" w:cs="Calibri"/>
          <w:sz w:val="24"/>
          <w:szCs w:val="24"/>
        </w:rPr>
        <w:t>przeciw której Strony nie mogły się zabezpieczyć przed zawarciem umowy,</w:t>
      </w:r>
    </w:p>
    <w:p w14:paraId="57672B2F" w14:textId="77777777" w:rsidR="005F3A29" w:rsidRPr="00024DD4" w:rsidRDefault="005F3A29" w:rsidP="00303E91">
      <w:pPr>
        <w:widowControl w:val="0"/>
        <w:numPr>
          <w:ilvl w:val="3"/>
          <w:numId w:val="35"/>
        </w:numPr>
        <w:tabs>
          <w:tab w:val="left" w:pos="851"/>
        </w:tabs>
        <w:autoSpaceDE w:val="0"/>
        <w:autoSpaceDN w:val="0"/>
        <w:adjustRightInd w:val="0"/>
        <w:spacing w:line="268" w:lineRule="auto"/>
        <w:ind w:left="1134" w:hanging="425"/>
        <w:jc w:val="both"/>
        <w:rPr>
          <w:rFonts w:ascii="Calibri" w:hAnsi="Calibri" w:cs="Calibri"/>
          <w:sz w:val="24"/>
          <w:szCs w:val="24"/>
        </w:rPr>
      </w:pPr>
      <w:r w:rsidRPr="00024DD4">
        <w:rPr>
          <w:rFonts w:ascii="Calibri" w:hAnsi="Calibri" w:cs="Calibri"/>
          <w:sz w:val="24"/>
          <w:szCs w:val="24"/>
        </w:rPr>
        <w:t>której nie można było w racjonalny sposób uniknąć lub przezwyciężyć,</w:t>
      </w:r>
    </w:p>
    <w:p w14:paraId="2BF0888F" w14:textId="0679CB3F" w:rsidR="005F3A29" w:rsidRPr="00024DD4" w:rsidRDefault="005F3A29" w:rsidP="00303E91">
      <w:pPr>
        <w:widowControl w:val="0"/>
        <w:numPr>
          <w:ilvl w:val="3"/>
          <w:numId w:val="35"/>
        </w:numPr>
        <w:tabs>
          <w:tab w:val="left" w:pos="851"/>
        </w:tabs>
        <w:autoSpaceDE w:val="0"/>
        <w:autoSpaceDN w:val="0"/>
        <w:adjustRightInd w:val="0"/>
        <w:spacing w:line="268" w:lineRule="auto"/>
        <w:ind w:left="1134" w:hanging="425"/>
        <w:jc w:val="both"/>
        <w:rPr>
          <w:rFonts w:ascii="Calibri" w:hAnsi="Calibri" w:cs="Calibri"/>
          <w:sz w:val="24"/>
          <w:szCs w:val="24"/>
        </w:rPr>
      </w:pPr>
      <w:r w:rsidRPr="00024DD4">
        <w:rPr>
          <w:rFonts w:ascii="Calibri" w:hAnsi="Calibri" w:cs="Calibri"/>
          <w:sz w:val="24"/>
          <w:szCs w:val="24"/>
        </w:rPr>
        <w:t>której nie można uznać za wywołaną w znaczącym stopniu przez żadną ze Stron</w:t>
      </w:r>
      <w:r w:rsidR="001222AF">
        <w:rPr>
          <w:rFonts w:ascii="Calibri" w:hAnsi="Calibri" w:cs="Calibri"/>
          <w:sz w:val="24"/>
          <w:szCs w:val="24"/>
        </w:rPr>
        <w:t>;</w:t>
      </w:r>
    </w:p>
    <w:p w14:paraId="45B3B1A9" w14:textId="0976F4D3" w:rsidR="005F3A29" w:rsidRPr="00024DD4" w:rsidRDefault="005F3A29" w:rsidP="00303E91">
      <w:pPr>
        <w:widowControl w:val="0"/>
        <w:numPr>
          <w:ilvl w:val="0"/>
          <w:numId w:val="34"/>
        </w:numPr>
        <w:autoSpaceDE w:val="0"/>
        <w:autoSpaceDN w:val="0"/>
        <w:adjustRightInd w:val="0"/>
        <w:spacing w:line="268" w:lineRule="auto"/>
        <w:jc w:val="both"/>
        <w:rPr>
          <w:rFonts w:ascii="Calibri" w:hAnsi="Calibri" w:cs="Calibri"/>
          <w:sz w:val="24"/>
          <w:szCs w:val="24"/>
        </w:rPr>
      </w:pPr>
      <w:r w:rsidRPr="00024DD4">
        <w:rPr>
          <w:rFonts w:ascii="Calibri" w:hAnsi="Calibri" w:cs="Calibri"/>
          <w:sz w:val="24"/>
          <w:szCs w:val="24"/>
        </w:rPr>
        <w:t>zmiany osób reprezentujących Zamawiającego/</w:t>
      </w:r>
      <w:r w:rsidR="00F012F6" w:rsidRPr="00024DD4">
        <w:rPr>
          <w:rFonts w:ascii="Calibri" w:hAnsi="Calibri" w:cs="Calibri"/>
          <w:sz w:val="24"/>
          <w:szCs w:val="24"/>
        </w:rPr>
        <w:t xml:space="preserve"> </w:t>
      </w:r>
      <w:r w:rsidRPr="00024DD4">
        <w:rPr>
          <w:rFonts w:ascii="Calibri" w:hAnsi="Calibri" w:cs="Calibri"/>
          <w:sz w:val="24"/>
          <w:szCs w:val="24"/>
        </w:rPr>
        <w:t>Wykonawcę w przypadku zmian organizacyjnych lub wynikłych z przyczyn losowych</w:t>
      </w:r>
      <w:r w:rsidR="00564151" w:rsidRPr="00024DD4">
        <w:rPr>
          <w:rFonts w:ascii="Calibri" w:hAnsi="Calibri" w:cs="Calibri"/>
          <w:sz w:val="24"/>
          <w:szCs w:val="24"/>
        </w:rPr>
        <w:t xml:space="preserve"> lub zmian osób uczestniczących przy realizacji zamówienie jeżeli wykonawca </w:t>
      </w:r>
      <w:r w:rsidR="006645E4" w:rsidRPr="00024DD4">
        <w:rPr>
          <w:rFonts w:ascii="Calibri" w:hAnsi="Calibri" w:cs="Calibri"/>
          <w:sz w:val="24"/>
          <w:szCs w:val="24"/>
        </w:rPr>
        <w:t>wykaże, że nowo zatrudnione osoby spełniają pierwotne wymagania określone przez Zamawiającego w SWZ</w:t>
      </w:r>
      <w:r w:rsidR="001222AF">
        <w:rPr>
          <w:rFonts w:ascii="Calibri" w:hAnsi="Calibri" w:cs="Calibri"/>
          <w:sz w:val="24"/>
          <w:szCs w:val="24"/>
        </w:rPr>
        <w:t>;</w:t>
      </w:r>
    </w:p>
    <w:p w14:paraId="2292C4D0" w14:textId="5B821A6B" w:rsidR="00100041" w:rsidRPr="001222AF" w:rsidRDefault="00100041" w:rsidP="00303E91">
      <w:pPr>
        <w:numPr>
          <w:ilvl w:val="0"/>
          <w:numId w:val="34"/>
        </w:numPr>
        <w:spacing w:line="271" w:lineRule="auto"/>
        <w:jc w:val="both"/>
        <w:rPr>
          <w:rFonts w:ascii="Calibri" w:hAnsi="Calibri" w:cs="Calibri"/>
          <w:sz w:val="24"/>
          <w:szCs w:val="24"/>
        </w:rPr>
      </w:pPr>
      <w:r w:rsidRPr="00024DD4">
        <w:rPr>
          <w:rFonts w:ascii="Calibri" w:hAnsi="Calibri" w:cs="Calibri"/>
          <w:sz w:val="24"/>
          <w:szCs w:val="24"/>
        </w:rPr>
        <w:t xml:space="preserve">wprowadzenia, zmiany albo rezygnacji z podwykonawcy na zasadach określonych </w:t>
      </w:r>
      <w:r w:rsidRPr="001222AF">
        <w:rPr>
          <w:rFonts w:ascii="Calibri" w:hAnsi="Calibri" w:cs="Calibri"/>
          <w:sz w:val="24"/>
          <w:szCs w:val="24"/>
        </w:rPr>
        <w:t>w § </w:t>
      </w:r>
      <w:r w:rsidR="001222AF" w:rsidRPr="00B06A2F">
        <w:rPr>
          <w:rFonts w:ascii="Calibri" w:hAnsi="Calibri" w:cs="Calibri"/>
          <w:sz w:val="24"/>
          <w:szCs w:val="24"/>
        </w:rPr>
        <w:t>12</w:t>
      </w:r>
      <w:r w:rsidR="001222AF">
        <w:rPr>
          <w:rFonts w:ascii="Calibri" w:hAnsi="Calibri" w:cs="Calibri"/>
          <w:sz w:val="24"/>
          <w:szCs w:val="24"/>
        </w:rPr>
        <w:t>;</w:t>
      </w:r>
    </w:p>
    <w:p w14:paraId="26FF1343" w14:textId="624951E4" w:rsidR="00100041" w:rsidRPr="00024DD4" w:rsidRDefault="00100041" w:rsidP="00303E91">
      <w:pPr>
        <w:numPr>
          <w:ilvl w:val="0"/>
          <w:numId w:val="34"/>
        </w:numPr>
        <w:spacing w:line="271" w:lineRule="auto"/>
        <w:jc w:val="both"/>
        <w:rPr>
          <w:rFonts w:ascii="Calibri" w:hAnsi="Calibri" w:cs="Calibri"/>
          <w:sz w:val="24"/>
          <w:szCs w:val="24"/>
        </w:rPr>
      </w:pPr>
      <w:r w:rsidRPr="00024DD4">
        <w:rPr>
          <w:rFonts w:ascii="Calibri" w:hAnsi="Calibri" w:cs="Calibri"/>
          <w:sz w:val="24"/>
          <w:szCs w:val="24"/>
        </w:rPr>
        <w:t>zmiana zakresu rzeczowego zamówienia w granicach wartości umowy ( przesunięcie godzin na poszczególnych stanowiskach</w:t>
      </w:r>
      <w:r w:rsidR="00DA3D87">
        <w:rPr>
          <w:rFonts w:ascii="Calibri" w:hAnsi="Calibri" w:cs="Calibri"/>
          <w:sz w:val="24"/>
          <w:szCs w:val="24"/>
        </w:rPr>
        <w:t>, wyłączenie lub rezygnacja z części zakresu zamówienia</w:t>
      </w:r>
      <w:r w:rsidRPr="00024DD4">
        <w:rPr>
          <w:rFonts w:ascii="Calibri" w:hAnsi="Calibri" w:cs="Calibri"/>
          <w:sz w:val="24"/>
          <w:szCs w:val="24"/>
        </w:rPr>
        <w:t>)</w:t>
      </w:r>
      <w:r w:rsidR="000B7066" w:rsidRPr="00024DD4">
        <w:rPr>
          <w:rFonts w:ascii="Calibri" w:hAnsi="Calibri" w:cs="Calibri"/>
          <w:sz w:val="24"/>
          <w:szCs w:val="24"/>
        </w:rPr>
        <w:t>.</w:t>
      </w:r>
    </w:p>
    <w:p w14:paraId="41F74F9D" w14:textId="77777777" w:rsidR="005F3A29" w:rsidRPr="00024DD4" w:rsidRDefault="005F3A29" w:rsidP="00303E91">
      <w:pPr>
        <w:widowControl w:val="0"/>
        <w:numPr>
          <w:ilvl w:val="2"/>
          <w:numId w:val="33"/>
        </w:numPr>
        <w:tabs>
          <w:tab w:val="num" w:pos="426"/>
        </w:tabs>
        <w:autoSpaceDE w:val="0"/>
        <w:autoSpaceDN w:val="0"/>
        <w:adjustRightInd w:val="0"/>
        <w:spacing w:line="268" w:lineRule="auto"/>
        <w:ind w:left="426"/>
        <w:jc w:val="both"/>
        <w:rPr>
          <w:rFonts w:ascii="Calibri" w:hAnsi="Calibri" w:cs="Calibri"/>
          <w:sz w:val="24"/>
          <w:szCs w:val="24"/>
        </w:rPr>
      </w:pPr>
      <w:r w:rsidRPr="00024DD4">
        <w:rPr>
          <w:rFonts w:ascii="Calibri" w:hAnsi="Calibri" w:cs="Calibri"/>
          <w:sz w:val="24"/>
          <w:szCs w:val="24"/>
        </w:rPr>
        <w:t>Istotne zmiany w umowie, na skutek wystąpienia poniższych okoliczności mogą dotyczyć następujących elementów umowy:</w:t>
      </w:r>
    </w:p>
    <w:p w14:paraId="47B620D6" w14:textId="293C53AA" w:rsidR="005F3A29" w:rsidRPr="00024DD4" w:rsidRDefault="005F3A29" w:rsidP="00303E91">
      <w:pPr>
        <w:numPr>
          <w:ilvl w:val="0"/>
          <w:numId w:val="36"/>
        </w:numPr>
        <w:ind w:left="709" w:hanging="283"/>
        <w:jc w:val="both"/>
        <w:rPr>
          <w:rFonts w:ascii="Calibri" w:hAnsi="Calibri" w:cs="Calibri"/>
          <w:sz w:val="24"/>
          <w:szCs w:val="24"/>
        </w:rPr>
      </w:pPr>
      <w:r w:rsidRPr="00024DD4">
        <w:rPr>
          <w:rFonts w:ascii="Calibri" w:hAnsi="Calibri" w:cs="Calibri"/>
          <w:sz w:val="24"/>
          <w:szCs w:val="24"/>
        </w:rPr>
        <w:t xml:space="preserve">zmian związanych ze zmianą powszechnie obowiązujących przepisów prawa, </w:t>
      </w:r>
      <w:r w:rsidR="00CA71B8">
        <w:rPr>
          <w:rFonts w:ascii="Calibri" w:hAnsi="Calibri" w:cs="Calibri"/>
          <w:sz w:val="24"/>
          <w:szCs w:val="24"/>
        </w:rPr>
        <w:br/>
      </w:r>
      <w:r w:rsidRPr="00024DD4">
        <w:rPr>
          <w:rFonts w:ascii="Calibri" w:hAnsi="Calibri" w:cs="Calibri"/>
          <w:sz w:val="24"/>
          <w:szCs w:val="24"/>
        </w:rPr>
        <w:t xml:space="preserve">w zakresie mającym wpływ na realizację </w:t>
      </w:r>
      <w:r w:rsidR="00CA33F9">
        <w:rPr>
          <w:rFonts w:ascii="Calibri" w:hAnsi="Calibri" w:cs="Calibri"/>
          <w:sz w:val="24"/>
          <w:szCs w:val="24"/>
        </w:rPr>
        <w:t>p</w:t>
      </w:r>
      <w:r w:rsidR="00CA33F9" w:rsidRPr="00024DD4">
        <w:rPr>
          <w:rFonts w:ascii="Calibri" w:hAnsi="Calibri" w:cs="Calibri"/>
          <w:sz w:val="24"/>
          <w:szCs w:val="24"/>
        </w:rPr>
        <w:t xml:space="preserve">rzedmiotu </w:t>
      </w:r>
      <w:r w:rsidRPr="00024DD4">
        <w:rPr>
          <w:rFonts w:ascii="Calibri" w:hAnsi="Calibri" w:cs="Calibri"/>
          <w:sz w:val="24"/>
          <w:szCs w:val="24"/>
        </w:rPr>
        <w:t>Umowy.</w:t>
      </w:r>
    </w:p>
    <w:p w14:paraId="311693AD" w14:textId="0913DFD4" w:rsidR="005F3A29" w:rsidRPr="00024DD4" w:rsidRDefault="005F3A29" w:rsidP="00303E91">
      <w:pPr>
        <w:numPr>
          <w:ilvl w:val="0"/>
          <w:numId w:val="36"/>
        </w:numPr>
        <w:ind w:left="709" w:hanging="283"/>
        <w:jc w:val="both"/>
        <w:rPr>
          <w:rFonts w:ascii="Calibri" w:hAnsi="Calibri" w:cs="Calibri"/>
          <w:sz w:val="24"/>
          <w:szCs w:val="24"/>
        </w:rPr>
      </w:pPr>
      <w:r w:rsidRPr="00024DD4">
        <w:rPr>
          <w:rFonts w:ascii="Calibri" w:hAnsi="Calibri" w:cs="Calibri"/>
          <w:sz w:val="24"/>
          <w:szCs w:val="24"/>
        </w:rPr>
        <w:t xml:space="preserve">zmiany Wykonawcy, któremu Zamawiający udzielił zamówienia, którego ma zastąpić nowy wykonawca: </w:t>
      </w:r>
      <w:r w:rsidR="00DA3D87">
        <w:rPr>
          <w:rFonts w:ascii="Calibri" w:hAnsi="Calibri" w:cs="Calibri"/>
          <w:sz w:val="24"/>
          <w:szCs w:val="24"/>
        </w:rPr>
        <w:t xml:space="preserve"> </w:t>
      </w:r>
    </w:p>
    <w:p w14:paraId="4A2C16D5" w14:textId="77777777" w:rsidR="005F3A29" w:rsidRPr="00024DD4" w:rsidRDefault="005F3A29" w:rsidP="005F3A29">
      <w:pPr>
        <w:ind w:left="993" w:hanging="284"/>
        <w:jc w:val="both"/>
        <w:rPr>
          <w:rFonts w:ascii="Calibri" w:hAnsi="Calibri" w:cs="Calibri"/>
          <w:sz w:val="24"/>
          <w:szCs w:val="24"/>
        </w:rPr>
      </w:pPr>
      <w:r w:rsidRPr="00024DD4">
        <w:rPr>
          <w:rFonts w:ascii="Calibri" w:hAnsi="Calibri" w:cs="Calibri"/>
          <w:sz w:val="24"/>
          <w:szCs w:val="24"/>
        </w:rPr>
        <w:t xml:space="preserve">a) w wyniku połączenia, podziału, przekształcenia, upadłości, restrukturyzacji lub nabycia dotychczasowego Wykonawcy lub jego przedsiębiorstwa, o ile nowy Wykonawca spełnia warunki udziału w postępowaniu oraz nie pociąga to za sobą innych istotnych zmian umowy, a także nie ma na celu uniknięcia stosowania przepisów ustawy </w:t>
      </w:r>
      <w:proofErr w:type="spellStart"/>
      <w:r w:rsidRPr="00024DD4">
        <w:rPr>
          <w:rFonts w:ascii="Calibri" w:hAnsi="Calibri" w:cs="Calibri"/>
          <w:sz w:val="24"/>
          <w:szCs w:val="24"/>
        </w:rPr>
        <w:t>Pzp</w:t>
      </w:r>
      <w:proofErr w:type="spellEnd"/>
      <w:r w:rsidRPr="00024DD4">
        <w:rPr>
          <w:rFonts w:ascii="Calibri" w:hAnsi="Calibri" w:cs="Calibri"/>
          <w:sz w:val="24"/>
          <w:szCs w:val="24"/>
        </w:rPr>
        <w:t>,</w:t>
      </w:r>
    </w:p>
    <w:p w14:paraId="1874D20E" w14:textId="430F7D43" w:rsidR="005F3A29" w:rsidRPr="00024DD4" w:rsidRDefault="005F3A29" w:rsidP="005F3A29">
      <w:pPr>
        <w:ind w:left="993" w:hanging="284"/>
        <w:jc w:val="both"/>
        <w:rPr>
          <w:rFonts w:ascii="Calibri" w:hAnsi="Calibri" w:cs="Calibri"/>
          <w:sz w:val="24"/>
          <w:szCs w:val="24"/>
        </w:rPr>
      </w:pPr>
      <w:r w:rsidRPr="00024DD4">
        <w:rPr>
          <w:rFonts w:ascii="Calibri" w:hAnsi="Calibri" w:cs="Calibri"/>
          <w:sz w:val="24"/>
          <w:szCs w:val="24"/>
        </w:rPr>
        <w:t>b)</w:t>
      </w:r>
      <w:r w:rsidR="00F24FA8" w:rsidRPr="00024DD4">
        <w:rPr>
          <w:rFonts w:ascii="Calibri" w:hAnsi="Calibri" w:cs="Calibri"/>
          <w:sz w:val="24"/>
          <w:szCs w:val="24"/>
        </w:rPr>
        <w:tab/>
      </w:r>
      <w:r w:rsidRPr="00024DD4">
        <w:rPr>
          <w:rFonts w:ascii="Calibri" w:hAnsi="Calibri" w:cs="Calibri"/>
          <w:sz w:val="24"/>
          <w:szCs w:val="24"/>
        </w:rPr>
        <w:t>w wyniku przejęcia przez Zamawiającego zobowiązań Wykonawcy względem jego podwykonawców w przypadku</w:t>
      </w:r>
      <w:r w:rsidR="00CA33F9">
        <w:rPr>
          <w:rFonts w:ascii="Calibri" w:hAnsi="Calibri" w:cs="Calibri"/>
          <w:sz w:val="24"/>
          <w:szCs w:val="24"/>
        </w:rPr>
        <w:t>,</w:t>
      </w:r>
      <w:r w:rsidRPr="00024DD4">
        <w:rPr>
          <w:rFonts w:ascii="Calibri" w:hAnsi="Calibri" w:cs="Calibri"/>
          <w:sz w:val="24"/>
          <w:szCs w:val="24"/>
        </w:rPr>
        <w:t xml:space="preserve"> o którym mowa w art. 465 ust.</w:t>
      </w:r>
      <w:r w:rsidR="00F24FA8" w:rsidRPr="00024DD4">
        <w:rPr>
          <w:rFonts w:ascii="Calibri" w:hAnsi="Calibri" w:cs="Calibri"/>
          <w:sz w:val="24"/>
          <w:szCs w:val="24"/>
        </w:rPr>
        <w:t xml:space="preserve"> </w:t>
      </w:r>
      <w:r w:rsidRPr="00024DD4">
        <w:rPr>
          <w:rFonts w:ascii="Calibri" w:hAnsi="Calibri" w:cs="Calibri"/>
          <w:sz w:val="24"/>
          <w:szCs w:val="24"/>
        </w:rPr>
        <w:t xml:space="preserve">1 ustawy </w:t>
      </w:r>
      <w:proofErr w:type="spellStart"/>
      <w:r w:rsidRPr="00024DD4">
        <w:rPr>
          <w:rFonts w:ascii="Calibri" w:hAnsi="Calibri" w:cs="Calibri"/>
          <w:sz w:val="24"/>
          <w:szCs w:val="24"/>
        </w:rPr>
        <w:t>Pzp</w:t>
      </w:r>
      <w:proofErr w:type="spellEnd"/>
      <w:r w:rsidRPr="00024DD4">
        <w:rPr>
          <w:rFonts w:ascii="Calibri" w:hAnsi="Calibri" w:cs="Calibri"/>
          <w:sz w:val="24"/>
          <w:szCs w:val="24"/>
        </w:rPr>
        <w:t>.</w:t>
      </w:r>
    </w:p>
    <w:p w14:paraId="54AB3368" w14:textId="6064B4A3" w:rsidR="005F3A29" w:rsidRPr="00024DD4" w:rsidRDefault="005F3A29" w:rsidP="00303E91">
      <w:pPr>
        <w:numPr>
          <w:ilvl w:val="0"/>
          <w:numId w:val="36"/>
        </w:numPr>
        <w:ind w:left="709" w:hanging="283"/>
        <w:jc w:val="both"/>
        <w:rPr>
          <w:rFonts w:ascii="Calibri" w:hAnsi="Calibri" w:cs="Calibri"/>
          <w:sz w:val="24"/>
          <w:szCs w:val="24"/>
        </w:rPr>
      </w:pPr>
      <w:r w:rsidRPr="00024DD4">
        <w:rPr>
          <w:rFonts w:ascii="Calibri" w:hAnsi="Calibri" w:cs="Calibri"/>
          <w:sz w:val="24"/>
          <w:szCs w:val="24"/>
        </w:rPr>
        <w:t>w przypadku wystąpienia odpowiednio przesłanek określonych art.</w:t>
      </w:r>
      <w:r w:rsidR="00F012F6" w:rsidRPr="00024DD4">
        <w:rPr>
          <w:rFonts w:ascii="Calibri" w:hAnsi="Calibri" w:cs="Calibri"/>
          <w:sz w:val="24"/>
          <w:szCs w:val="24"/>
        </w:rPr>
        <w:t xml:space="preserve"> </w:t>
      </w:r>
      <w:r w:rsidRPr="00024DD4">
        <w:rPr>
          <w:rFonts w:ascii="Calibri" w:hAnsi="Calibri" w:cs="Calibri"/>
          <w:sz w:val="24"/>
          <w:szCs w:val="24"/>
        </w:rPr>
        <w:t>455 ust.</w:t>
      </w:r>
      <w:r w:rsidR="00F012F6" w:rsidRPr="00024DD4">
        <w:rPr>
          <w:rFonts w:ascii="Calibri" w:hAnsi="Calibri" w:cs="Calibri"/>
          <w:sz w:val="24"/>
          <w:szCs w:val="24"/>
        </w:rPr>
        <w:t xml:space="preserve"> </w:t>
      </w:r>
      <w:r w:rsidRPr="00024DD4">
        <w:rPr>
          <w:rFonts w:ascii="Calibri" w:hAnsi="Calibri" w:cs="Calibri"/>
          <w:sz w:val="24"/>
          <w:szCs w:val="24"/>
        </w:rPr>
        <w:t xml:space="preserve">1 pkt 3 i 4 oraz ust. 2 ustawy </w:t>
      </w:r>
      <w:proofErr w:type="spellStart"/>
      <w:r w:rsidRPr="00024DD4">
        <w:rPr>
          <w:rFonts w:ascii="Calibri" w:hAnsi="Calibri" w:cs="Calibri"/>
          <w:sz w:val="24"/>
          <w:szCs w:val="24"/>
        </w:rPr>
        <w:t>Pzp</w:t>
      </w:r>
      <w:proofErr w:type="spellEnd"/>
      <w:r w:rsidR="00EC7060">
        <w:rPr>
          <w:rFonts w:ascii="Calibri" w:hAnsi="Calibri" w:cs="Calibri"/>
          <w:sz w:val="24"/>
          <w:szCs w:val="24"/>
        </w:rPr>
        <w:t>;</w:t>
      </w:r>
    </w:p>
    <w:p w14:paraId="46E01232" w14:textId="29244556" w:rsidR="005F3A29" w:rsidRPr="00DA3D87" w:rsidRDefault="005F3A29" w:rsidP="00303E91">
      <w:pPr>
        <w:widowControl w:val="0"/>
        <w:numPr>
          <w:ilvl w:val="0"/>
          <w:numId w:val="36"/>
        </w:numPr>
        <w:shd w:val="clear" w:color="auto" w:fill="FFFFFF"/>
        <w:tabs>
          <w:tab w:val="left" w:pos="709"/>
        </w:tabs>
        <w:autoSpaceDE w:val="0"/>
        <w:autoSpaceDN w:val="0"/>
        <w:adjustRightInd w:val="0"/>
        <w:spacing w:line="268" w:lineRule="auto"/>
        <w:ind w:left="709" w:hanging="283"/>
        <w:jc w:val="both"/>
        <w:rPr>
          <w:rFonts w:ascii="Calibri" w:eastAsia="Times New Roman" w:hAnsi="Calibri" w:cs="Calibri"/>
          <w:sz w:val="24"/>
          <w:szCs w:val="24"/>
        </w:rPr>
      </w:pPr>
      <w:r w:rsidRPr="00024DD4">
        <w:rPr>
          <w:rFonts w:ascii="Calibri" w:hAnsi="Calibri" w:cs="Calibri"/>
          <w:sz w:val="24"/>
          <w:szCs w:val="24"/>
        </w:rPr>
        <w:t>zmiany wysokości wynagrodzenia, w przypadku wyłączenia lub rezygnacji z wykonania części zamówienia (zmniejszenie wynagrodzenia)</w:t>
      </w:r>
      <w:r w:rsidR="00DA3D87">
        <w:rPr>
          <w:rFonts w:ascii="Calibri" w:hAnsi="Calibri" w:cs="Calibri"/>
          <w:sz w:val="24"/>
          <w:szCs w:val="24"/>
        </w:rPr>
        <w:t xml:space="preserve"> w następujących okolicznościach:</w:t>
      </w:r>
    </w:p>
    <w:p w14:paraId="00A18282" w14:textId="77777777" w:rsidR="00DA3D87" w:rsidRDefault="00DA3D87" w:rsidP="00303E91">
      <w:pPr>
        <w:pStyle w:val="Akapitzlist"/>
        <w:widowControl w:val="0"/>
        <w:numPr>
          <w:ilvl w:val="3"/>
          <w:numId w:val="33"/>
        </w:numPr>
        <w:shd w:val="clear" w:color="auto" w:fill="FFFFFF"/>
        <w:tabs>
          <w:tab w:val="clear" w:pos="2880"/>
          <w:tab w:val="left" w:pos="709"/>
          <w:tab w:val="num" w:pos="993"/>
        </w:tabs>
        <w:autoSpaceDE w:val="0"/>
        <w:autoSpaceDN w:val="0"/>
        <w:adjustRightInd w:val="0"/>
        <w:spacing w:line="268" w:lineRule="auto"/>
        <w:ind w:left="993" w:hanging="284"/>
        <w:jc w:val="both"/>
        <w:rPr>
          <w:rFonts w:ascii="Calibri" w:eastAsia="Times New Roman" w:hAnsi="Calibri" w:cs="Calibri"/>
          <w:sz w:val="24"/>
          <w:szCs w:val="24"/>
        </w:rPr>
      </w:pPr>
      <w:r>
        <w:rPr>
          <w:rFonts w:ascii="Calibri" w:eastAsia="Times New Roman" w:hAnsi="Calibri" w:cs="Calibri"/>
          <w:sz w:val="24"/>
          <w:szCs w:val="24"/>
        </w:rPr>
        <w:t>czasowego wyłączenia posterunku z uwagi na prowadzone roboty budowlane,</w:t>
      </w:r>
    </w:p>
    <w:p w14:paraId="6F84B8B9" w14:textId="0A625D9A" w:rsidR="00DA3D87" w:rsidRPr="00DA3D87" w:rsidRDefault="00692561" w:rsidP="00303E91">
      <w:pPr>
        <w:pStyle w:val="Akapitzlist"/>
        <w:widowControl w:val="0"/>
        <w:numPr>
          <w:ilvl w:val="3"/>
          <w:numId w:val="33"/>
        </w:numPr>
        <w:shd w:val="clear" w:color="auto" w:fill="FFFFFF"/>
        <w:tabs>
          <w:tab w:val="clear" w:pos="2880"/>
          <w:tab w:val="left" w:pos="709"/>
          <w:tab w:val="num" w:pos="993"/>
        </w:tabs>
        <w:autoSpaceDE w:val="0"/>
        <w:autoSpaceDN w:val="0"/>
        <w:adjustRightInd w:val="0"/>
        <w:spacing w:line="268" w:lineRule="auto"/>
        <w:ind w:left="993" w:hanging="284"/>
        <w:jc w:val="both"/>
        <w:rPr>
          <w:rFonts w:ascii="Calibri" w:eastAsia="Times New Roman" w:hAnsi="Calibri" w:cs="Calibri"/>
          <w:sz w:val="24"/>
          <w:szCs w:val="24"/>
        </w:rPr>
      </w:pPr>
      <w:r>
        <w:rPr>
          <w:rFonts w:ascii="Calibri" w:eastAsia="Times New Roman" w:hAnsi="Calibri" w:cs="Calibri"/>
          <w:sz w:val="24"/>
          <w:szCs w:val="24"/>
        </w:rPr>
        <w:t>zmniejszenie liczby godzin na posterunku lub wyłączenie posterunku z uwagi na zmiany organizacyjne Zamawiającego</w:t>
      </w:r>
      <w:r w:rsidR="00EC7060">
        <w:rPr>
          <w:rFonts w:ascii="Calibri" w:eastAsia="Times New Roman" w:hAnsi="Calibri" w:cs="Calibri"/>
          <w:sz w:val="24"/>
          <w:szCs w:val="24"/>
        </w:rPr>
        <w:t>;</w:t>
      </w:r>
    </w:p>
    <w:p w14:paraId="1D26D3D8" w14:textId="77777777" w:rsidR="005F3A29" w:rsidRPr="00024DD4" w:rsidRDefault="005F3A29" w:rsidP="00303E91">
      <w:pPr>
        <w:widowControl w:val="0"/>
        <w:numPr>
          <w:ilvl w:val="0"/>
          <w:numId w:val="36"/>
        </w:numPr>
        <w:shd w:val="clear" w:color="auto" w:fill="FFFFFF"/>
        <w:tabs>
          <w:tab w:val="left" w:pos="709"/>
        </w:tabs>
        <w:autoSpaceDE w:val="0"/>
        <w:autoSpaceDN w:val="0"/>
        <w:adjustRightInd w:val="0"/>
        <w:spacing w:line="268" w:lineRule="auto"/>
        <w:ind w:left="709" w:hanging="283"/>
        <w:jc w:val="both"/>
        <w:rPr>
          <w:rFonts w:ascii="Calibri" w:hAnsi="Calibri" w:cs="Calibri"/>
          <w:sz w:val="24"/>
          <w:szCs w:val="24"/>
        </w:rPr>
      </w:pPr>
      <w:r w:rsidRPr="00024DD4">
        <w:rPr>
          <w:rFonts w:ascii="Calibri" w:hAnsi="Calibri" w:cs="Calibri"/>
          <w:sz w:val="24"/>
          <w:szCs w:val="24"/>
        </w:rPr>
        <w:t xml:space="preserve">terminu obowiązywania umowy: </w:t>
      </w:r>
    </w:p>
    <w:p w14:paraId="43D1359C" w14:textId="7AADA34D" w:rsidR="00C458B3" w:rsidRDefault="005F3A29" w:rsidP="00303E91">
      <w:pPr>
        <w:numPr>
          <w:ilvl w:val="0"/>
          <w:numId w:val="37"/>
        </w:numPr>
        <w:spacing w:line="266" w:lineRule="auto"/>
        <w:ind w:left="993" w:hanging="284"/>
        <w:jc w:val="both"/>
        <w:rPr>
          <w:rFonts w:ascii="Calibri" w:hAnsi="Calibri" w:cs="Calibri"/>
          <w:sz w:val="24"/>
          <w:szCs w:val="24"/>
        </w:rPr>
      </w:pPr>
      <w:r w:rsidRPr="00024DD4">
        <w:rPr>
          <w:rFonts w:ascii="Calibri" w:hAnsi="Calibri" w:cs="Calibri"/>
          <w:sz w:val="24"/>
          <w:szCs w:val="24"/>
        </w:rPr>
        <w:t xml:space="preserve">w zakresie przedłużenia terminu jej obowiązywania na kolejny okres uzgodniony przez strony, lecz nie dłuższy niż </w:t>
      </w:r>
      <w:r w:rsidR="00C407C0">
        <w:rPr>
          <w:rFonts w:ascii="Calibri" w:hAnsi="Calibri" w:cs="Calibri"/>
          <w:sz w:val="24"/>
          <w:szCs w:val="24"/>
        </w:rPr>
        <w:t>2</w:t>
      </w:r>
      <w:r w:rsidRPr="00024DD4">
        <w:rPr>
          <w:rFonts w:ascii="Calibri" w:hAnsi="Calibri" w:cs="Calibri"/>
          <w:sz w:val="24"/>
          <w:szCs w:val="24"/>
        </w:rPr>
        <w:t xml:space="preserve"> miesi</w:t>
      </w:r>
      <w:r w:rsidR="00C407C0">
        <w:rPr>
          <w:rFonts w:ascii="Calibri" w:hAnsi="Calibri" w:cs="Calibri"/>
          <w:sz w:val="24"/>
          <w:szCs w:val="24"/>
        </w:rPr>
        <w:t>ące</w:t>
      </w:r>
      <w:r w:rsidRPr="00024DD4">
        <w:rPr>
          <w:rFonts w:ascii="Calibri" w:hAnsi="Calibri" w:cs="Calibri"/>
          <w:sz w:val="24"/>
          <w:szCs w:val="24"/>
        </w:rPr>
        <w:t xml:space="preserve"> w przypadku niewykorzystania ilościowego i wartościowego umowy. Powyższe może nastąpić w drodze aneksu do umowy w sytuacji niewykorzystania wartości przedmiotu umowy. Powyższe zmiany nie mogą skutkować zmianą ceny jednostkowej oraz łącznej wartości umowy</w:t>
      </w:r>
      <w:r w:rsidR="00EC7060">
        <w:rPr>
          <w:rFonts w:ascii="Calibri" w:hAnsi="Calibri" w:cs="Calibri"/>
          <w:sz w:val="24"/>
          <w:szCs w:val="24"/>
        </w:rPr>
        <w:t>;</w:t>
      </w:r>
    </w:p>
    <w:p w14:paraId="28443096" w14:textId="7BEA0AA0" w:rsidR="00FC5B06" w:rsidRPr="00C44E31" w:rsidRDefault="002B613D" w:rsidP="00303E91">
      <w:pPr>
        <w:pStyle w:val="Akapitzlist"/>
        <w:numPr>
          <w:ilvl w:val="0"/>
          <w:numId w:val="36"/>
        </w:numPr>
        <w:spacing w:line="266" w:lineRule="auto"/>
        <w:ind w:left="709" w:hanging="283"/>
        <w:jc w:val="both"/>
        <w:rPr>
          <w:rFonts w:ascii="Calibri" w:hAnsi="Calibri" w:cs="Calibri"/>
          <w:sz w:val="24"/>
          <w:szCs w:val="24"/>
        </w:rPr>
      </w:pPr>
      <w:r w:rsidRPr="00C44E31">
        <w:rPr>
          <w:rFonts w:ascii="Calibri" w:hAnsi="Calibri" w:cs="Calibri"/>
          <w:sz w:val="24"/>
          <w:szCs w:val="24"/>
        </w:rPr>
        <w:t>zmiana koordynatora:</w:t>
      </w:r>
    </w:p>
    <w:p w14:paraId="62E8113C" w14:textId="725EB050" w:rsidR="002B613D" w:rsidRDefault="002B613D" w:rsidP="002B613D">
      <w:pPr>
        <w:spacing w:line="266" w:lineRule="auto"/>
        <w:ind w:left="709"/>
        <w:jc w:val="both"/>
        <w:rPr>
          <w:rFonts w:asciiTheme="majorHAnsi" w:hAnsiTheme="majorHAnsi" w:cstheme="majorHAnsi"/>
          <w:bCs/>
          <w:sz w:val="24"/>
          <w:szCs w:val="24"/>
        </w:rPr>
      </w:pPr>
      <w:r w:rsidRPr="00C44E31">
        <w:rPr>
          <w:rFonts w:asciiTheme="majorHAnsi" w:hAnsiTheme="majorHAnsi" w:cstheme="majorHAnsi"/>
          <w:bCs/>
          <w:sz w:val="24"/>
          <w:szCs w:val="24"/>
        </w:rPr>
        <w:t xml:space="preserve">W przypadku zmiany koordynatora na etapie realizacji umowy, </w:t>
      </w:r>
      <w:r w:rsidR="000E360B">
        <w:rPr>
          <w:rFonts w:asciiTheme="majorHAnsi" w:hAnsiTheme="majorHAnsi" w:cstheme="majorHAnsi"/>
          <w:bCs/>
          <w:sz w:val="24"/>
          <w:szCs w:val="24"/>
        </w:rPr>
        <w:t xml:space="preserve">pod warunkiem wykazania przez </w:t>
      </w:r>
      <w:r w:rsidRPr="00C44E31">
        <w:rPr>
          <w:rFonts w:asciiTheme="majorHAnsi" w:hAnsiTheme="majorHAnsi" w:cstheme="majorHAnsi"/>
          <w:bCs/>
          <w:sz w:val="24"/>
          <w:szCs w:val="24"/>
        </w:rPr>
        <w:t>Wykonawc</w:t>
      </w:r>
      <w:r w:rsidR="000E360B">
        <w:rPr>
          <w:rFonts w:asciiTheme="majorHAnsi" w:hAnsiTheme="majorHAnsi" w:cstheme="majorHAnsi"/>
          <w:bCs/>
          <w:sz w:val="24"/>
          <w:szCs w:val="24"/>
        </w:rPr>
        <w:t>ę że</w:t>
      </w:r>
      <w:r w:rsidRPr="00C44E31">
        <w:rPr>
          <w:rFonts w:asciiTheme="majorHAnsi" w:hAnsiTheme="majorHAnsi" w:cstheme="majorHAnsi"/>
          <w:bCs/>
          <w:sz w:val="24"/>
          <w:szCs w:val="24"/>
        </w:rPr>
        <w:t xml:space="preserve"> </w:t>
      </w:r>
      <w:r>
        <w:rPr>
          <w:rFonts w:asciiTheme="majorHAnsi" w:hAnsiTheme="majorHAnsi" w:cstheme="majorHAnsi"/>
          <w:bCs/>
          <w:sz w:val="24"/>
          <w:szCs w:val="24"/>
        </w:rPr>
        <w:t>now</w:t>
      </w:r>
      <w:r w:rsidR="000E360B">
        <w:rPr>
          <w:rFonts w:asciiTheme="majorHAnsi" w:hAnsiTheme="majorHAnsi" w:cstheme="majorHAnsi"/>
          <w:bCs/>
          <w:sz w:val="24"/>
          <w:szCs w:val="24"/>
        </w:rPr>
        <w:t>y</w:t>
      </w:r>
      <w:r>
        <w:rPr>
          <w:rFonts w:asciiTheme="majorHAnsi" w:hAnsiTheme="majorHAnsi" w:cstheme="majorHAnsi"/>
          <w:bCs/>
          <w:sz w:val="24"/>
          <w:szCs w:val="24"/>
        </w:rPr>
        <w:t xml:space="preserve"> koordynator</w:t>
      </w:r>
      <w:r w:rsidRPr="00C44E31">
        <w:rPr>
          <w:rFonts w:asciiTheme="majorHAnsi" w:hAnsiTheme="majorHAnsi" w:cstheme="majorHAnsi"/>
          <w:bCs/>
          <w:sz w:val="24"/>
          <w:szCs w:val="24"/>
        </w:rPr>
        <w:t xml:space="preserve"> posiada co najmniej takie samo lub </w:t>
      </w:r>
      <w:r w:rsidRPr="00C44E31">
        <w:rPr>
          <w:rFonts w:asciiTheme="majorHAnsi" w:hAnsiTheme="majorHAnsi" w:cstheme="majorHAnsi"/>
          <w:bCs/>
          <w:sz w:val="24"/>
          <w:szCs w:val="24"/>
        </w:rPr>
        <w:lastRenderedPageBreak/>
        <w:t>większe doświadczenie jakie podlegało punktacji na etapie prowadzonego postępowania o udzielenie zamówienia publicznego</w:t>
      </w:r>
      <w:r w:rsidR="00EC7060">
        <w:rPr>
          <w:rFonts w:asciiTheme="majorHAnsi" w:hAnsiTheme="majorHAnsi" w:cstheme="majorHAnsi"/>
          <w:bCs/>
          <w:sz w:val="24"/>
          <w:szCs w:val="24"/>
        </w:rPr>
        <w:t>;</w:t>
      </w:r>
      <w:r>
        <w:rPr>
          <w:rFonts w:asciiTheme="majorHAnsi" w:hAnsiTheme="majorHAnsi" w:cstheme="majorHAnsi"/>
          <w:bCs/>
          <w:sz w:val="24"/>
          <w:szCs w:val="24"/>
        </w:rPr>
        <w:t xml:space="preserve"> </w:t>
      </w:r>
    </w:p>
    <w:p w14:paraId="763B8EC1" w14:textId="13DB2372" w:rsidR="003F421E" w:rsidRPr="003F421E" w:rsidRDefault="002B613D" w:rsidP="00303E91">
      <w:pPr>
        <w:pStyle w:val="Akapitzlist"/>
        <w:numPr>
          <w:ilvl w:val="0"/>
          <w:numId w:val="36"/>
        </w:numPr>
        <w:spacing w:line="266" w:lineRule="auto"/>
        <w:ind w:left="709" w:hanging="283"/>
        <w:jc w:val="both"/>
        <w:rPr>
          <w:rFonts w:asciiTheme="majorHAnsi" w:hAnsiTheme="majorHAnsi" w:cstheme="majorHAnsi"/>
          <w:bCs/>
          <w:sz w:val="24"/>
          <w:szCs w:val="24"/>
        </w:rPr>
      </w:pPr>
      <w:r w:rsidRPr="00C44E31">
        <w:rPr>
          <w:rFonts w:asciiTheme="majorHAnsi" w:hAnsiTheme="majorHAnsi" w:cstheme="majorHAnsi"/>
          <w:bCs/>
          <w:sz w:val="24"/>
          <w:szCs w:val="24"/>
        </w:rPr>
        <w:t>zmiana umowy związana z rezygnacją z poszczególnych miejsc / posterunków lub dodanie</w:t>
      </w:r>
      <w:r w:rsidR="000E360B">
        <w:rPr>
          <w:rFonts w:asciiTheme="majorHAnsi" w:hAnsiTheme="majorHAnsi" w:cstheme="majorHAnsi"/>
          <w:bCs/>
          <w:sz w:val="24"/>
          <w:szCs w:val="24"/>
        </w:rPr>
        <w:t>m</w:t>
      </w:r>
      <w:r w:rsidRPr="00C44E31">
        <w:rPr>
          <w:rFonts w:asciiTheme="majorHAnsi" w:hAnsiTheme="majorHAnsi" w:cstheme="majorHAnsi"/>
          <w:bCs/>
          <w:sz w:val="24"/>
          <w:szCs w:val="24"/>
        </w:rPr>
        <w:t xml:space="preserve"> nowych mie</w:t>
      </w:r>
      <w:r w:rsidR="00EF2E5C">
        <w:rPr>
          <w:rFonts w:asciiTheme="majorHAnsi" w:hAnsiTheme="majorHAnsi" w:cstheme="majorHAnsi"/>
          <w:bCs/>
          <w:sz w:val="24"/>
          <w:szCs w:val="24"/>
        </w:rPr>
        <w:t>js</w:t>
      </w:r>
      <w:r w:rsidR="000E360B">
        <w:rPr>
          <w:rFonts w:asciiTheme="majorHAnsi" w:hAnsiTheme="majorHAnsi" w:cstheme="majorHAnsi"/>
          <w:bCs/>
          <w:sz w:val="24"/>
          <w:szCs w:val="24"/>
        </w:rPr>
        <w:t>c</w:t>
      </w:r>
      <w:r w:rsidRPr="00C44E31">
        <w:rPr>
          <w:rFonts w:asciiTheme="majorHAnsi" w:hAnsiTheme="majorHAnsi" w:cstheme="majorHAnsi"/>
          <w:bCs/>
          <w:sz w:val="24"/>
          <w:szCs w:val="24"/>
        </w:rPr>
        <w:t xml:space="preserve"> posterunków</w:t>
      </w:r>
      <w:r w:rsidR="005B051E">
        <w:rPr>
          <w:rFonts w:asciiTheme="majorHAnsi" w:hAnsiTheme="majorHAnsi" w:cstheme="majorHAnsi"/>
          <w:bCs/>
          <w:sz w:val="24"/>
          <w:szCs w:val="24"/>
        </w:rPr>
        <w:t xml:space="preserve"> </w:t>
      </w:r>
      <w:r w:rsidR="000E360B" w:rsidRPr="005B051E">
        <w:rPr>
          <w:rFonts w:asciiTheme="majorHAnsi" w:hAnsiTheme="majorHAnsi" w:cstheme="majorHAnsi"/>
          <w:bCs/>
          <w:sz w:val="24"/>
          <w:szCs w:val="24"/>
        </w:rPr>
        <w:t>z zastrzeżeniem</w:t>
      </w:r>
      <w:r w:rsidR="00EC7060">
        <w:rPr>
          <w:rFonts w:asciiTheme="majorHAnsi" w:hAnsiTheme="majorHAnsi" w:cstheme="majorHAnsi"/>
          <w:bCs/>
          <w:sz w:val="24"/>
          <w:szCs w:val="24"/>
        </w:rPr>
        <w:t>,</w:t>
      </w:r>
      <w:r w:rsidR="000E360B" w:rsidRPr="005B051E">
        <w:rPr>
          <w:rFonts w:asciiTheme="majorHAnsi" w:hAnsiTheme="majorHAnsi" w:cstheme="majorHAnsi"/>
          <w:bCs/>
          <w:sz w:val="24"/>
          <w:szCs w:val="24"/>
        </w:rPr>
        <w:t xml:space="preserve"> iż </w:t>
      </w:r>
      <w:r w:rsidR="00EF2E5C" w:rsidRPr="005B051E">
        <w:rPr>
          <w:rFonts w:asciiTheme="majorHAnsi" w:hAnsiTheme="majorHAnsi" w:cstheme="majorHAnsi"/>
          <w:bCs/>
          <w:sz w:val="24"/>
          <w:szCs w:val="24"/>
        </w:rPr>
        <w:t xml:space="preserve">zmiana </w:t>
      </w:r>
      <w:r w:rsidR="005B051E" w:rsidRPr="005B051E">
        <w:rPr>
          <w:rFonts w:asciiTheme="majorHAnsi" w:hAnsiTheme="majorHAnsi" w:cstheme="majorHAnsi"/>
          <w:bCs/>
          <w:sz w:val="24"/>
          <w:szCs w:val="24"/>
        </w:rPr>
        <w:t>ta nie będzie powodować zwiększenia przewidywanej ilości godzin</w:t>
      </w:r>
      <w:r w:rsidR="00EF2E5C" w:rsidRPr="005B051E">
        <w:rPr>
          <w:rFonts w:asciiTheme="majorHAnsi" w:hAnsiTheme="majorHAnsi" w:cstheme="majorHAnsi"/>
          <w:bCs/>
          <w:sz w:val="24"/>
          <w:szCs w:val="24"/>
        </w:rPr>
        <w:t>.</w:t>
      </w:r>
    </w:p>
    <w:p w14:paraId="4B62983D" w14:textId="77777777" w:rsidR="003F421E" w:rsidRPr="003F421E" w:rsidRDefault="003F421E" w:rsidP="00303E91">
      <w:pPr>
        <w:numPr>
          <w:ilvl w:val="0"/>
          <w:numId w:val="50"/>
        </w:numPr>
        <w:spacing w:line="288" w:lineRule="auto"/>
        <w:ind w:left="426" w:hanging="426"/>
        <w:jc w:val="both"/>
        <w:rPr>
          <w:rFonts w:asciiTheme="majorHAnsi" w:hAnsiTheme="majorHAnsi" w:cstheme="majorHAnsi"/>
          <w:sz w:val="24"/>
          <w:szCs w:val="24"/>
        </w:rPr>
      </w:pPr>
      <w:r w:rsidRPr="003F421E">
        <w:rPr>
          <w:rFonts w:asciiTheme="majorHAnsi" w:hAnsiTheme="majorHAnsi" w:cstheme="majorHAnsi"/>
          <w:sz w:val="24"/>
          <w:szCs w:val="24"/>
        </w:rPr>
        <w:t>Zamawiający przewiduje możliwość wprowadzenia zmiany wysokości wynagrodzenia Wykonawcy z tytułu realizacji Umowy, w przypadku:</w:t>
      </w:r>
    </w:p>
    <w:p w14:paraId="20774AAE" w14:textId="77777777" w:rsidR="003F421E" w:rsidRPr="003F421E" w:rsidRDefault="003F421E" w:rsidP="00303E91">
      <w:pPr>
        <w:numPr>
          <w:ilvl w:val="0"/>
          <w:numId w:val="52"/>
        </w:numPr>
        <w:spacing w:line="288" w:lineRule="auto"/>
        <w:ind w:left="709" w:hanging="283"/>
        <w:jc w:val="both"/>
        <w:rPr>
          <w:rFonts w:asciiTheme="majorHAnsi" w:hAnsiTheme="majorHAnsi" w:cstheme="majorHAnsi"/>
          <w:sz w:val="24"/>
          <w:szCs w:val="24"/>
        </w:rPr>
      </w:pPr>
      <w:r w:rsidRPr="003F421E">
        <w:rPr>
          <w:rFonts w:asciiTheme="majorHAnsi" w:hAnsiTheme="majorHAnsi" w:cstheme="majorHAnsi"/>
          <w:sz w:val="24"/>
          <w:szCs w:val="24"/>
        </w:rPr>
        <w:t>zmiany wysokości minimalnego wynagrodzenia za pracę ustalonego na podstawie art. 2 ust. 3-5 ustawy z dnia 10 października 2002 r. o minimalnym wynagrodzeniu za pracę;</w:t>
      </w:r>
    </w:p>
    <w:p w14:paraId="1B78CBFB" w14:textId="77777777" w:rsidR="003F421E" w:rsidRPr="003F421E" w:rsidRDefault="003F421E" w:rsidP="00303E91">
      <w:pPr>
        <w:numPr>
          <w:ilvl w:val="0"/>
          <w:numId w:val="52"/>
        </w:numPr>
        <w:spacing w:line="288" w:lineRule="auto"/>
        <w:ind w:left="709" w:hanging="283"/>
        <w:jc w:val="both"/>
        <w:rPr>
          <w:rFonts w:asciiTheme="majorHAnsi" w:hAnsiTheme="majorHAnsi" w:cstheme="majorHAnsi"/>
          <w:sz w:val="24"/>
          <w:szCs w:val="24"/>
        </w:rPr>
      </w:pPr>
      <w:r w:rsidRPr="003F421E">
        <w:rPr>
          <w:rFonts w:asciiTheme="majorHAnsi" w:hAnsiTheme="majorHAnsi" w:cstheme="majorHAnsi"/>
          <w:sz w:val="24"/>
          <w:szCs w:val="24"/>
        </w:rPr>
        <w:t>zmiany zasad podlegania ubezpieczeniom społecznym lub ubezpieczeniu zdrowotnemu lub wysokości stawki składki na ubezpieczenie społeczne lub zdrowotne;</w:t>
      </w:r>
    </w:p>
    <w:p w14:paraId="04361CB3" w14:textId="77777777" w:rsidR="003F421E" w:rsidRDefault="003F421E" w:rsidP="00303E91">
      <w:pPr>
        <w:numPr>
          <w:ilvl w:val="0"/>
          <w:numId w:val="52"/>
        </w:numPr>
        <w:spacing w:line="288" w:lineRule="auto"/>
        <w:ind w:left="709" w:hanging="283"/>
        <w:jc w:val="both"/>
        <w:rPr>
          <w:rFonts w:asciiTheme="majorHAnsi" w:hAnsiTheme="majorHAnsi" w:cstheme="majorHAnsi"/>
          <w:sz w:val="24"/>
          <w:szCs w:val="24"/>
        </w:rPr>
      </w:pPr>
      <w:r w:rsidRPr="003F421E">
        <w:rPr>
          <w:rFonts w:asciiTheme="majorHAnsi" w:hAnsiTheme="majorHAnsi" w:cstheme="majorHAnsi"/>
          <w:sz w:val="24"/>
          <w:szCs w:val="24"/>
        </w:rPr>
        <w:t xml:space="preserve">zmiany zasad gromadzenia i wysokości wpłat do pracowniczych planów kapitałowych, o których mowa w ustawie z dnia 4 października 2018 r. </w:t>
      </w:r>
      <w:r w:rsidRPr="003F421E">
        <w:rPr>
          <w:rFonts w:asciiTheme="majorHAnsi" w:hAnsiTheme="majorHAnsi" w:cstheme="majorHAnsi"/>
          <w:iCs/>
          <w:sz w:val="24"/>
          <w:szCs w:val="24"/>
        </w:rPr>
        <w:t>o</w:t>
      </w:r>
      <w:r w:rsidRPr="003F421E">
        <w:rPr>
          <w:rFonts w:asciiTheme="majorHAnsi" w:hAnsiTheme="majorHAnsi" w:cstheme="majorHAnsi"/>
          <w:i/>
          <w:sz w:val="24"/>
          <w:szCs w:val="24"/>
        </w:rPr>
        <w:t xml:space="preserve"> </w:t>
      </w:r>
      <w:r w:rsidRPr="003F421E">
        <w:rPr>
          <w:rFonts w:asciiTheme="majorHAnsi" w:hAnsiTheme="majorHAnsi" w:cstheme="majorHAnsi"/>
          <w:sz w:val="24"/>
          <w:szCs w:val="24"/>
        </w:rPr>
        <w:t>pracowniczych planach</w:t>
      </w:r>
      <w:r w:rsidRPr="003F421E">
        <w:rPr>
          <w:rFonts w:asciiTheme="majorHAnsi" w:hAnsiTheme="majorHAnsi" w:cstheme="majorHAnsi"/>
          <w:i/>
          <w:sz w:val="24"/>
          <w:szCs w:val="24"/>
        </w:rPr>
        <w:t xml:space="preserve"> </w:t>
      </w:r>
      <w:r w:rsidRPr="003F421E">
        <w:rPr>
          <w:rFonts w:asciiTheme="majorHAnsi" w:hAnsiTheme="majorHAnsi" w:cstheme="majorHAnsi"/>
          <w:sz w:val="24"/>
          <w:szCs w:val="24"/>
        </w:rPr>
        <w:t>kapitałowych, zwanych dalej „PPK”</w:t>
      </w:r>
    </w:p>
    <w:p w14:paraId="1497EBCD" w14:textId="33AFF94A" w:rsidR="00CE3288" w:rsidRPr="00CE3288" w:rsidRDefault="00CE3288" w:rsidP="00303E91">
      <w:pPr>
        <w:numPr>
          <w:ilvl w:val="0"/>
          <w:numId w:val="52"/>
        </w:numPr>
        <w:spacing w:line="288" w:lineRule="auto"/>
        <w:ind w:left="709" w:hanging="283"/>
        <w:jc w:val="both"/>
        <w:rPr>
          <w:rFonts w:asciiTheme="majorHAnsi" w:hAnsiTheme="majorHAnsi" w:cstheme="majorHAnsi"/>
          <w:sz w:val="24"/>
          <w:szCs w:val="24"/>
        </w:rPr>
      </w:pPr>
      <w:r>
        <w:rPr>
          <w:rFonts w:asciiTheme="majorHAnsi" w:hAnsiTheme="majorHAnsi" w:cstheme="majorHAnsi"/>
          <w:sz w:val="24"/>
          <w:szCs w:val="24"/>
        </w:rPr>
        <w:t>w</w:t>
      </w:r>
      <w:r w:rsidRPr="00CE3288">
        <w:rPr>
          <w:rFonts w:asciiTheme="majorHAnsi" w:hAnsiTheme="majorHAnsi" w:cstheme="majorHAnsi"/>
          <w:sz w:val="24"/>
          <w:szCs w:val="24"/>
        </w:rPr>
        <w:t> przypadku urzędowej zmiany stawki podatku VAT w ramach niniejszej umowy, zmiana stawki VAT mająca wpływ na cenę brutto następuje z dniem wejścia w życie urzędowej zmiany stawki, przy czym cena netto pozostaje niezmieniona. Zmiana ta nie wymaga dokonywania zmian w treści niniejszej umowy w formie aneksu, lecz wyłącznie przekazania przez Wykonawcę w formie pisemnej zawiadomienia o zmianie wraz z załączonym aktualnym (po zmianie) formularzem cenowym / kalkulacją cenową</w:t>
      </w:r>
      <w:r w:rsidRPr="00CE3288">
        <w:rPr>
          <w:rFonts w:asciiTheme="majorHAnsi" w:hAnsiTheme="majorHAnsi" w:cstheme="majorHAnsi"/>
          <w:b/>
          <w:bCs/>
          <w:sz w:val="24"/>
          <w:szCs w:val="24"/>
        </w:rPr>
        <w:t>.</w:t>
      </w:r>
    </w:p>
    <w:p w14:paraId="2AF7C191" w14:textId="77777777" w:rsidR="003F421E" w:rsidRPr="003F421E" w:rsidRDefault="003F421E" w:rsidP="003F421E">
      <w:pPr>
        <w:autoSpaceDE w:val="0"/>
        <w:spacing w:line="240" w:lineRule="auto"/>
        <w:ind w:left="709"/>
        <w:jc w:val="both"/>
        <w:rPr>
          <w:rFonts w:asciiTheme="majorHAnsi" w:hAnsiTheme="majorHAnsi" w:cstheme="majorHAnsi"/>
          <w:sz w:val="24"/>
          <w:szCs w:val="24"/>
        </w:rPr>
      </w:pPr>
      <w:r w:rsidRPr="003F421E">
        <w:rPr>
          <w:rFonts w:asciiTheme="majorHAnsi" w:hAnsiTheme="majorHAnsi" w:cstheme="majorHAnsi"/>
          <w:sz w:val="24"/>
          <w:szCs w:val="24"/>
        </w:rPr>
        <w:t>- jeśli zmiany te będą miały wpływ na koszty wykonania zamówienia przez Wykonawcę.</w:t>
      </w:r>
    </w:p>
    <w:p w14:paraId="7DC9968A" w14:textId="3E9E3857" w:rsidR="003F421E" w:rsidRPr="003F421E" w:rsidRDefault="003F421E" w:rsidP="00303E91">
      <w:pPr>
        <w:numPr>
          <w:ilvl w:val="0"/>
          <w:numId w:val="50"/>
        </w:numPr>
        <w:spacing w:line="288" w:lineRule="auto"/>
        <w:ind w:left="426" w:hanging="426"/>
        <w:jc w:val="both"/>
        <w:rPr>
          <w:rFonts w:asciiTheme="majorHAnsi" w:hAnsiTheme="majorHAnsi" w:cstheme="majorHAnsi"/>
          <w:sz w:val="24"/>
          <w:szCs w:val="24"/>
        </w:rPr>
      </w:pPr>
      <w:r w:rsidRPr="003F421E">
        <w:rPr>
          <w:rFonts w:asciiTheme="majorHAnsi" w:hAnsiTheme="majorHAnsi" w:cstheme="majorHAnsi"/>
          <w:sz w:val="24"/>
          <w:szCs w:val="24"/>
        </w:rPr>
        <w:t xml:space="preserve">Warunkiem wprowadzenia zmiany wynagrodzenia na skutek okoliczności wskazanych </w:t>
      </w:r>
      <w:r>
        <w:rPr>
          <w:rFonts w:asciiTheme="majorHAnsi" w:hAnsiTheme="majorHAnsi" w:cstheme="majorHAnsi"/>
          <w:sz w:val="24"/>
          <w:szCs w:val="24"/>
        </w:rPr>
        <w:br/>
      </w:r>
      <w:r w:rsidRPr="003F421E">
        <w:rPr>
          <w:rFonts w:asciiTheme="majorHAnsi" w:hAnsiTheme="majorHAnsi" w:cstheme="majorHAnsi"/>
          <w:sz w:val="24"/>
          <w:szCs w:val="24"/>
        </w:rPr>
        <w:t>w ust. 4</w:t>
      </w:r>
      <w:r w:rsidR="00CE3288">
        <w:rPr>
          <w:rFonts w:asciiTheme="majorHAnsi" w:hAnsiTheme="majorHAnsi" w:cstheme="majorHAnsi"/>
          <w:sz w:val="24"/>
          <w:szCs w:val="24"/>
        </w:rPr>
        <w:t xml:space="preserve"> pkt 1-3</w:t>
      </w:r>
      <w:r w:rsidRPr="003F421E">
        <w:rPr>
          <w:rFonts w:asciiTheme="majorHAnsi" w:hAnsiTheme="majorHAnsi" w:cstheme="majorHAnsi"/>
          <w:sz w:val="24"/>
          <w:szCs w:val="24"/>
        </w:rPr>
        <w:t>, jest przedłożenie przez jedną ze Stron drugiej Stronie pisemnego wniosku w tym przedmiocie, zawierającego co najmniej:</w:t>
      </w:r>
    </w:p>
    <w:p w14:paraId="39A1152F" w14:textId="70F323F0" w:rsidR="003F421E" w:rsidRPr="003F421E" w:rsidRDefault="003F421E" w:rsidP="00303E91">
      <w:pPr>
        <w:numPr>
          <w:ilvl w:val="0"/>
          <w:numId w:val="53"/>
        </w:numPr>
        <w:spacing w:line="288" w:lineRule="auto"/>
        <w:ind w:left="709" w:hanging="283"/>
        <w:jc w:val="both"/>
        <w:rPr>
          <w:rFonts w:asciiTheme="majorHAnsi" w:hAnsiTheme="majorHAnsi" w:cstheme="majorHAnsi"/>
          <w:sz w:val="24"/>
          <w:szCs w:val="24"/>
        </w:rPr>
      </w:pPr>
      <w:r w:rsidRPr="003F421E">
        <w:rPr>
          <w:rFonts w:asciiTheme="majorHAnsi" w:hAnsiTheme="majorHAnsi" w:cstheme="majorHAnsi"/>
          <w:sz w:val="24"/>
          <w:szCs w:val="24"/>
        </w:rPr>
        <w:t xml:space="preserve">wskazanie przepisów, które uległy zmianie (z określeniem daty wejścia w życie zmian) oraz szczegółowe uzasadnienie wpływu tych zmian na koszty wykonania zamówienia </w:t>
      </w:r>
      <w:r>
        <w:rPr>
          <w:rFonts w:asciiTheme="majorHAnsi" w:hAnsiTheme="majorHAnsi" w:cstheme="majorHAnsi"/>
          <w:sz w:val="24"/>
          <w:szCs w:val="24"/>
        </w:rPr>
        <w:br/>
      </w:r>
      <w:r w:rsidRPr="003F421E">
        <w:rPr>
          <w:rFonts w:asciiTheme="majorHAnsi" w:hAnsiTheme="majorHAnsi" w:cstheme="majorHAnsi"/>
          <w:sz w:val="24"/>
          <w:szCs w:val="24"/>
        </w:rPr>
        <w:t>i dokładne określenie wysokości zmiany tych kosztów;</w:t>
      </w:r>
    </w:p>
    <w:p w14:paraId="73B67906" w14:textId="77777777" w:rsidR="003F421E" w:rsidRPr="003F421E" w:rsidRDefault="003F421E" w:rsidP="00303E91">
      <w:pPr>
        <w:numPr>
          <w:ilvl w:val="0"/>
          <w:numId w:val="53"/>
        </w:numPr>
        <w:spacing w:line="288" w:lineRule="auto"/>
        <w:ind w:left="709" w:hanging="283"/>
        <w:jc w:val="both"/>
        <w:rPr>
          <w:rFonts w:asciiTheme="majorHAnsi" w:hAnsiTheme="majorHAnsi" w:cstheme="majorHAnsi"/>
          <w:sz w:val="24"/>
          <w:szCs w:val="24"/>
        </w:rPr>
      </w:pPr>
      <w:r w:rsidRPr="003F421E">
        <w:rPr>
          <w:rFonts w:asciiTheme="majorHAnsi" w:hAnsiTheme="majorHAnsi" w:cstheme="majorHAnsi"/>
          <w:sz w:val="24"/>
          <w:szCs w:val="24"/>
        </w:rPr>
        <w:t>określenie wysokości nowego wynagrodzenia wraz z przedstawieniem szczegółowej kalkulacji kwoty, o jaką wynagrodzenie ma ulec zmianie;</w:t>
      </w:r>
    </w:p>
    <w:p w14:paraId="3A4DC9ED" w14:textId="77777777" w:rsidR="003F421E" w:rsidRPr="003F421E" w:rsidRDefault="003F421E" w:rsidP="00303E91">
      <w:pPr>
        <w:numPr>
          <w:ilvl w:val="0"/>
          <w:numId w:val="53"/>
        </w:numPr>
        <w:spacing w:line="288" w:lineRule="auto"/>
        <w:ind w:left="709" w:hanging="283"/>
        <w:jc w:val="both"/>
        <w:rPr>
          <w:rFonts w:asciiTheme="majorHAnsi" w:hAnsiTheme="majorHAnsi" w:cstheme="majorHAnsi"/>
          <w:sz w:val="24"/>
          <w:szCs w:val="24"/>
        </w:rPr>
      </w:pPr>
      <w:r w:rsidRPr="003F421E">
        <w:rPr>
          <w:rFonts w:asciiTheme="majorHAnsi" w:hAnsiTheme="majorHAnsi" w:cstheme="majorHAnsi"/>
          <w:sz w:val="24"/>
          <w:szCs w:val="24"/>
        </w:rPr>
        <w:t>wskazanie daty, od której nastąpi bądź nastąpiła zmiana kosztów realizacji przedmiotu umowy (nie wcześniejszej niż data wejścia w życie właściwych przepisów).</w:t>
      </w:r>
    </w:p>
    <w:p w14:paraId="55484E8E" w14:textId="3FC22323" w:rsidR="003F421E" w:rsidRPr="003F421E" w:rsidRDefault="003F421E" w:rsidP="00303E91">
      <w:pPr>
        <w:numPr>
          <w:ilvl w:val="0"/>
          <w:numId w:val="50"/>
        </w:numPr>
        <w:spacing w:line="288" w:lineRule="auto"/>
        <w:ind w:left="426" w:hanging="426"/>
        <w:jc w:val="both"/>
        <w:rPr>
          <w:rFonts w:asciiTheme="majorHAnsi" w:hAnsiTheme="majorHAnsi" w:cstheme="majorHAnsi"/>
          <w:sz w:val="24"/>
          <w:szCs w:val="24"/>
        </w:rPr>
      </w:pPr>
      <w:r w:rsidRPr="003F421E">
        <w:rPr>
          <w:rFonts w:asciiTheme="majorHAnsi" w:hAnsiTheme="majorHAnsi" w:cstheme="majorHAnsi"/>
          <w:sz w:val="24"/>
          <w:szCs w:val="24"/>
        </w:rPr>
        <w:t xml:space="preserve">Jeżeli z wnioskiem o dokonanie zmiany wysokości wynagrodzenia, o której mowa w ust. </w:t>
      </w:r>
      <w:r>
        <w:rPr>
          <w:rFonts w:asciiTheme="majorHAnsi" w:hAnsiTheme="majorHAnsi" w:cstheme="majorHAnsi"/>
          <w:sz w:val="24"/>
          <w:szCs w:val="24"/>
        </w:rPr>
        <w:t>4</w:t>
      </w:r>
      <w:r w:rsidR="00CE3288">
        <w:rPr>
          <w:rFonts w:asciiTheme="majorHAnsi" w:hAnsiTheme="majorHAnsi" w:cstheme="majorHAnsi"/>
          <w:sz w:val="24"/>
          <w:szCs w:val="24"/>
        </w:rPr>
        <w:t xml:space="preserve"> pkt 1-3</w:t>
      </w:r>
      <w:r w:rsidRPr="003F421E">
        <w:rPr>
          <w:rFonts w:asciiTheme="majorHAnsi" w:hAnsiTheme="majorHAnsi" w:cstheme="majorHAnsi"/>
          <w:sz w:val="24"/>
          <w:szCs w:val="24"/>
        </w:rPr>
        <w:t xml:space="preserve">, występuje Wykonawca, zobowiązany jest on załączyć do wniosku, dokumenty uzasadniające zmianę kosztów wykonania zamówienia oraz wysokość tej zmiany, </w:t>
      </w:r>
      <w:r>
        <w:rPr>
          <w:rFonts w:asciiTheme="majorHAnsi" w:hAnsiTheme="majorHAnsi" w:cstheme="majorHAnsi"/>
          <w:sz w:val="24"/>
          <w:szCs w:val="24"/>
        </w:rPr>
        <w:br/>
      </w:r>
      <w:r w:rsidRPr="003F421E">
        <w:rPr>
          <w:rFonts w:asciiTheme="majorHAnsi" w:hAnsiTheme="majorHAnsi" w:cstheme="majorHAnsi"/>
          <w:sz w:val="24"/>
          <w:szCs w:val="24"/>
        </w:rPr>
        <w:t>w szczególności:</w:t>
      </w:r>
    </w:p>
    <w:p w14:paraId="51FA8609" w14:textId="1E35E58A" w:rsidR="003F421E" w:rsidRPr="003F421E" w:rsidRDefault="003F421E" w:rsidP="00303E91">
      <w:pPr>
        <w:numPr>
          <w:ilvl w:val="0"/>
          <w:numId w:val="54"/>
        </w:numPr>
        <w:spacing w:line="288" w:lineRule="auto"/>
        <w:ind w:left="709"/>
        <w:jc w:val="both"/>
        <w:rPr>
          <w:rFonts w:asciiTheme="majorHAnsi" w:hAnsiTheme="majorHAnsi" w:cstheme="majorHAnsi"/>
          <w:sz w:val="24"/>
          <w:szCs w:val="24"/>
        </w:rPr>
      </w:pPr>
      <w:r w:rsidRPr="003F421E">
        <w:rPr>
          <w:rFonts w:asciiTheme="majorHAnsi" w:hAnsiTheme="majorHAnsi" w:cstheme="majorHAnsi"/>
          <w:sz w:val="24"/>
          <w:szCs w:val="24"/>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w:t>
      </w:r>
      <w:r>
        <w:rPr>
          <w:rFonts w:asciiTheme="majorHAnsi" w:hAnsiTheme="majorHAnsi" w:cstheme="majorHAnsi"/>
          <w:sz w:val="24"/>
          <w:szCs w:val="24"/>
        </w:rPr>
        <w:t>4</w:t>
      </w:r>
      <w:r w:rsidRPr="003F421E">
        <w:rPr>
          <w:rFonts w:asciiTheme="majorHAnsi" w:hAnsiTheme="majorHAnsi" w:cstheme="majorHAnsi"/>
          <w:sz w:val="24"/>
          <w:szCs w:val="24"/>
        </w:rPr>
        <w:t xml:space="preserve"> pkt 1;</w:t>
      </w:r>
    </w:p>
    <w:p w14:paraId="12F4E90E" w14:textId="0461E542" w:rsidR="003F421E" w:rsidRPr="003F421E" w:rsidRDefault="003F421E" w:rsidP="00303E91">
      <w:pPr>
        <w:numPr>
          <w:ilvl w:val="0"/>
          <w:numId w:val="54"/>
        </w:numPr>
        <w:spacing w:line="288" w:lineRule="auto"/>
        <w:ind w:left="709"/>
        <w:jc w:val="both"/>
        <w:rPr>
          <w:rFonts w:asciiTheme="majorHAnsi" w:hAnsiTheme="majorHAnsi" w:cstheme="majorHAnsi"/>
          <w:sz w:val="24"/>
          <w:szCs w:val="24"/>
        </w:rPr>
      </w:pPr>
      <w:r w:rsidRPr="003F421E">
        <w:rPr>
          <w:rFonts w:asciiTheme="majorHAnsi" w:hAnsiTheme="majorHAnsi" w:cstheme="majorHAnsi"/>
          <w:sz w:val="24"/>
          <w:szCs w:val="24"/>
        </w:rPr>
        <w:lastRenderedPageBreak/>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w:t>
      </w:r>
      <w:r>
        <w:rPr>
          <w:rFonts w:asciiTheme="majorHAnsi" w:hAnsiTheme="majorHAnsi" w:cstheme="majorHAnsi"/>
          <w:sz w:val="24"/>
          <w:szCs w:val="24"/>
        </w:rPr>
        <w:t>4</w:t>
      </w:r>
      <w:r w:rsidRPr="003F421E">
        <w:rPr>
          <w:rFonts w:asciiTheme="majorHAnsi" w:hAnsiTheme="majorHAnsi" w:cstheme="majorHAnsi"/>
          <w:sz w:val="24"/>
          <w:szCs w:val="24"/>
        </w:rPr>
        <w:t xml:space="preserve"> pkt 2;</w:t>
      </w:r>
    </w:p>
    <w:p w14:paraId="589D7322" w14:textId="4261F349" w:rsidR="003F421E" w:rsidRPr="003F421E" w:rsidRDefault="003F421E" w:rsidP="00303E91">
      <w:pPr>
        <w:numPr>
          <w:ilvl w:val="0"/>
          <w:numId w:val="54"/>
        </w:numPr>
        <w:spacing w:line="288" w:lineRule="auto"/>
        <w:ind w:left="709" w:hanging="283"/>
        <w:jc w:val="both"/>
        <w:rPr>
          <w:rFonts w:asciiTheme="majorHAnsi" w:hAnsiTheme="majorHAnsi" w:cstheme="majorHAnsi"/>
          <w:sz w:val="24"/>
          <w:szCs w:val="24"/>
        </w:rPr>
      </w:pPr>
      <w:r w:rsidRPr="003F421E">
        <w:rPr>
          <w:rFonts w:asciiTheme="majorHAnsi" w:hAnsiTheme="majorHAnsi" w:cstheme="majorHAnsi"/>
          <w:sz w:val="24"/>
          <w:szCs w:val="24"/>
        </w:rPr>
        <w:t xml:space="preserve">pisemne zestawienie wpłat do PPK dotyczących osób biorących udział w realizacji umowy (ze wskazaniem wysokości dotychczasowej i po zmianie) do których zastosowanie znajdzie zmiana zasad gromadzenia i wysokości wpłat do PPK wraz </w:t>
      </w:r>
      <w:r>
        <w:rPr>
          <w:rFonts w:asciiTheme="majorHAnsi" w:hAnsiTheme="majorHAnsi" w:cstheme="majorHAnsi"/>
          <w:sz w:val="24"/>
          <w:szCs w:val="24"/>
        </w:rPr>
        <w:br/>
      </w:r>
      <w:r w:rsidRPr="003F421E">
        <w:rPr>
          <w:rFonts w:asciiTheme="majorHAnsi" w:hAnsiTheme="majorHAnsi" w:cstheme="majorHAnsi"/>
          <w:sz w:val="24"/>
          <w:szCs w:val="24"/>
        </w:rPr>
        <w:t xml:space="preserve">z podaniem kwot wpłat do PPK oraz określeniem części wynagrodzenia każdej z tych osób odpowiadającej zakresowi prac związanych z realizacją przedmiotu umowy – </w:t>
      </w:r>
      <w:r>
        <w:rPr>
          <w:rFonts w:asciiTheme="majorHAnsi" w:hAnsiTheme="majorHAnsi" w:cstheme="majorHAnsi"/>
          <w:sz w:val="24"/>
          <w:szCs w:val="24"/>
        </w:rPr>
        <w:br/>
      </w:r>
      <w:r w:rsidRPr="003F421E">
        <w:rPr>
          <w:rFonts w:asciiTheme="majorHAnsi" w:hAnsiTheme="majorHAnsi" w:cstheme="majorHAnsi"/>
          <w:sz w:val="24"/>
          <w:szCs w:val="24"/>
        </w:rPr>
        <w:t xml:space="preserve">w przypadku przesłanki, o której mowa w ust. </w:t>
      </w:r>
      <w:r>
        <w:rPr>
          <w:rFonts w:asciiTheme="majorHAnsi" w:hAnsiTheme="majorHAnsi" w:cstheme="majorHAnsi"/>
          <w:sz w:val="24"/>
          <w:szCs w:val="24"/>
        </w:rPr>
        <w:t>4</w:t>
      </w:r>
      <w:r w:rsidRPr="003F421E">
        <w:rPr>
          <w:rFonts w:asciiTheme="majorHAnsi" w:hAnsiTheme="majorHAnsi" w:cstheme="majorHAnsi"/>
          <w:sz w:val="24"/>
          <w:szCs w:val="24"/>
        </w:rPr>
        <w:t xml:space="preserve"> pkt 3.</w:t>
      </w:r>
    </w:p>
    <w:p w14:paraId="2B56D045" w14:textId="2CE66FF2" w:rsidR="003F421E" w:rsidRPr="003F421E" w:rsidRDefault="003F421E" w:rsidP="00303E91">
      <w:pPr>
        <w:numPr>
          <w:ilvl w:val="0"/>
          <w:numId w:val="50"/>
        </w:numPr>
        <w:spacing w:line="288" w:lineRule="auto"/>
        <w:ind w:left="426" w:hanging="426"/>
        <w:jc w:val="both"/>
        <w:rPr>
          <w:rFonts w:asciiTheme="majorHAnsi" w:hAnsiTheme="majorHAnsi" w:cstheme="majorHAnsi"/>
          <w:sz w:val="24"/>
          <w:szCs w:val="24"/>
        </w:rPr>
      </w:pPr>
      <w:r w:rsidRPr="003F421E">
        <w:rPr>
          <w:rFonts w:asciiTheme="majorHAnsi" w:hAnsiTheme="majorHAnsi" w:cstheme="majorHAnsi"/>
          <w:sz w:val="24"/>
          <w:szCs w:val="24"/>
        </w:rPr>
        <w:t xml:space="preserve">Jeżeli z wnioskiem o dokonanie zmiany wynagrodzenia, o którym mowa w ust. </w:t>
      </w:r>
      <w:r>
        <w:rPr>
          <w:rFonts w:asciiTheme="majorHAnsi" w:hAnsiTheme="majorHAnsi" w:cstheme="majorHAnsi"/>
          <w:sz w:val="24"/>
          <w:szCs w:val="24"/>
        </w:rPr>
        <w:t>4</w:t>
      </w:r>
      <w:r w:rsidR="00CE3288">
        <w:rPr>
          <w:rFonts w:asciiTheme="majorHAnsi" w:hAnsiTheme="majorHAnsi" w:cstheme="majorHAnsi"/>
          <w:sz w:val="24"/>
          <w:szCs w:val="24"/>
        </w:rPr>
        <w:t xml:space="preserve"> pkt 1-3</w:t>
      </w:r>
      <w:r w:rsidRPr="003F421E">
        <w:rPr>
          <w:rFonts w:asciiTheme="majorHAnsi" w:hAnsiTheme="majorHAnsi" w:cstheme="majorHAnsi"/>
          <w:sz w:val="24"/>
          <w:szCs w:val="24"/>
        </w:rPr>
        <w:t xml:space="preserve">, występuje Zamawiający, jest on uprawniony do żądania od Wykonawcy przedstawienia dokumentów, z których będzie wynikać, w jakim zakresie okoliczności, o których mowa w ust. </w:t>
      </w:r>
      <w:r>
        <w:rPr>
          <w:rFonts w:asciiTheme="majorHAnsi" w:hAnsiTheme="majorHAnsi" w:cstheme="majorHAnsi"/>
          <w:sz w:val="24"/>
          <w:szCs w:val="24"/>
        </w:rPr>
        <w:t>5</w:t>
      </w:r>
      <w:r w:rsidRPr="003F421E">
        <w:rPr>
          <w:rFonts w:asciiTheme="majorHAnsi" w:hAnsiTheme="majorHAnsi" w:cstheme="majorHAnsi"/>
          <w:sz w:val="24"/>
          <w:szCs w:val="24"/>
        </w:rPr>
        <w:t xml:space="preserve">, mają wpływ na koszty wykonania zamówienia, w tym przedłożenia odpowiednich zestawień, o których mowa w ust. </w:t>
      </w:r>
      <w:r>
        <w:rPr>
          <w:rFonts w:asciiTheme="majorHAnsi" w:hAnsiTheme="majorHAnsi" w:cstheme="majorHAnsi"/>
          <w:sz w:val="24"/>
          <w:szCs w:val="24"/>
        </w:rPr>
        <w:t>6</w:t>
      </w:r>
      <w:r w:rsidRPr="003F421E">
        <w:rPr>
          <w:rFonts w:asciiTheme="majorHAnsi" w:hAnsiTheme="majorHAnsi" w:cstheme="majorHAnsi"/>
          <w:sz w:val="24"/>
          <w:szCs w:val="24"/>
        </w:rPr>
        <w:t xml:space="preserve">, w terminie wyznaczonym przez Zamawiającego, nie krótszym niż 14 dni od dnia otrzymania przez Wykonawcę pisemnego żądania Zamawiającego. </w:t>
      </w:r>
    </w:p>
    <w:p w14:paraId="3C80B6A4" w14:textId="615C37E5" w:rsidR="003F421E" w:rsidRPr="003F421E" w:rsidRDefault="003F421E" w:rsidP="00303E91">
      <w:pPr>
        <w:numPr>
          <w:ilvl w:val="0"/>
          <w:numId w:val="50"/>
        </w:numPr>
        <w:spacing w:line="288" w:lineRule="auto"/>
        <w:ind w:left="426" w:hanging="426"/>
        <w:jc w:val="both"/>
        <w:rPr>
          <w:rFonts w:asciiTheme="majorHAnsi" w:hAnsiTheme="majorHAnsi" w:cstheme="majorHAnsi"/>
          <w:sz w:val="24"/>
          <w:szCs w:val="24"/>
        </w:rPr>
      </w:pPr>
      <w:r w:rsidRPr="003F421E">
        <w:rPr>
          <w:rFonts w:asciiTheme="majorHAnsi" w:hAnsiTheme="majorHAnsi" w:cstheme="majorHAnsi"/>
          <w:sz w:val="24"/>
          <w:szCs w:val="24"/>
        </w:rPr>
        <w:t xml:space="preserve">Strona, której przedłożono wniosek w przedmiocie zmiany wynagrodzenia z powodu okoliczności wskazanych w ust. </w:t>
      </w:r>
      <w:r>
        <w:rPr>
          <w:rFonts w:asciiTheme="majorHAnsi" w:hAnsiTheme="majorHAnsi" w:cstheme="majorHAnsi"/>
          <w:sz w:val="24"/>
          <w:szCs w:val="24"/>
        </w:rPr>
        <w:t>4</w:t>
      </w:r>
      <w:r w:rsidR="00CE3288">
        <w:rPr>
          <w:rFonts w:asciiTheme="majorHAnsi" w:hAnsiTheme="majorHAnsi" w:cstheme="majorHAnsi"/>
          <w:sz w:val="24"/>
          <w:szCs w:val="24"/>
        </w:rPr>
        <w:t xml:space="preserve"> pkt 1-3</w:t>
      </w:r>
      <w:r w:rsidRPr="003F421E">
        <w:rPr>
          <w:rFonts w:asciiTheme="majorHAnsi" w:hAnsiTheme="majorHAnsi" w:cstheme="majorHAnsi"/>
          <w:sz w:val="24"/>
          <w:szCs w:val="24"/>
        </w:rPr>
        <w:t xml:space="preserve">, ma prawo odmowy wyrażenia zgody na proponowaną zmianę, odpowiednio w całości lub części, wyłącznie, jeżeli Strona wnioskująca nie wykazała w należyty sposób wysokości zmiany kosztów realizacji umowy, w szczególności zaś gdy zmiana przepisów w zakresie wskazanym w ust. </w:t>
      </w:r>
      <w:r>
        <w:rPr>
          <w:rFonts w:asciiTheme="majorHAnsi" w:hAnsiTheme="majorHAnsi" w:cstheme="majorHAnsi"/>
          <w:sz w:val="24"/>
          <w:szCs w:val="24"/>
        </w:rPr>
        <w:t>4</w:t>
      </w:r>
      <w:r w:rsidRPr="003F421E">
        <w:rPr>
          <w:rFonts w:asciiTheme="majorHAnsi" w:hAnsiTheme="majorHAnsi" w:cstheme="majorHAnsi"/>
          <w:sz w:val="24"/>
          <w:szCs w:val="24"/>
        </w:rPr>
        <w:t xml:space="preserve"> nie ma wpływu na zmianę kosztów realizacji umowy. </w:t>
      </w:r>
    </w:p>
    <w:p w14:paraId="30EB87AC" w14:textId="54E00396" w:rsidR="003F421E" w:rsidRPr="003F421E" w:rsidRDefault="003F421E" w:rsidP="00303E91">
      <w:pPr>
        <w:numPr>
          <w:ilvl w:val="0"/>
          <w:numId w:val="50"/>
        </w:numPr>
        <w:spacing w:line="288" w:lineRule="auto"/>
        <w:ind w:left="426" w:hanging="426"/>
        <w:jc w:val="both"/>
        <w:rPr>
          <w:rFonts w:asciiTheme="majorHAnsi" w:hAnsiTheme="majorHAnsi" w:cstheme="majorHAnsi"/>
          <w:sz w:val="24"/>
          <w:szCs w:val="24"/>
        </w:rPr>
      </w:pPr>
      <w:r w:rsidRPr="003F421E">
        <w:rPr>
          <w:rFonts w:asciiTheme="majorHAnsi" w:hAnsiTheme="majorHAnsi" w:cstheme="majorHAnsi"/>
          <w:sz w:val="24"/>
          <w:szCs w:val="24"/>
        </w:rPr>
        <w:t xml:space="preserve">Strona, która otrzymała od drugiej Strony wniosek w przedmiocie zmiany wynagrodzenia z powodu okoliczności określonych w ust. </w:t>
      </w:r>
      <w:r>
        <w:rPr>
          <w:rFonts w:asciiTheme="majorHAnsi" w:hAnsiTheme="majorHAnsi" w:cstheme="majorHAnsi"/>
          <w:sz w:val="24"/>
          <w:szCs w:val="24"/>
        </w:rPr>
        <w:t>4</w:t>
      </w:r>
      <w:r w:rsidRPr="003F421E">
        <w:rPr>
          <w:rFonts w:asciiTheme="majorHAnsi" w:hAnsiTheme="majorHAnsi" w:cstheme="majorHAnsi"/>
          <w:sz w:val="24"/>
          <w:szCs w:val="24"/>
        </w:rPr>
        <w:t>, jest obowiązana udzielić Stronie wnioskującej pisemnej odpowiedzi,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56C0A002" w14:textId="3AAE4942" w:rsidR="003F421E" w:rsidRPr="003F421E" w:rsidRDefault="003F421E" w:rsidP="00303E91">
      <w:pPr>
        <w:numPr>
          <w:ilvl w:val="0"/>
          <w:numId w:val="50"/>
        </w:numPr>
        <w:spacing w:line="288" w:lineRule="auto"/>
        <w:ind w:left="426" w:hanging="426"/>
        <w:jc w:val="both"/>
        <w:rPr>
          <w:rFonts w:asciiTheme="majorHAnsi" w:hAnsiTheme="majorHAnsi" w:cstheme="majorHAnsi"/>
          <w:sz w:val="24"/>
          <w:szCs w:val="24"/>
        </w:rPr>
      </w:pPr>
      <w:r w:rsidRPr="003F421E">
        <w:rPr>
          <w:rFonts w:asciiTheme="majorHAnsi" w:hAnsiTheme="majorHAnsi" w:cstheme="majorHAnsi"/>
          <w:sz w:val="24"/>
          <w:szCs w:val="24"/>
        </w:rPr>
        <w:t xml:space="preserve">Zamawiający przewiduje możliwość zmiany </w:t>
      </w:r>
      <w:r w:rsidRPr="00CE3288">
        <w:rPr>
          <w:rFonts w:asciiTheme="majorHAnsi" w:hAnsiTheme="majorHAnsi" w:cstheme="majorHAnsi"/>
          <w:sz w:val="24"/>
          <w:szCs w:val="24"/>
        </w:rPr>
        <w:t xml:space="preserve">wysokości wynagrodzenia określonego w </w:t>
      </w:r>
      <w:r w:rsidRPr="00CE3288">
        <w:rPr>
          <w:rStyle w:val="Domylnaczcionkaakapitu7"/>
          <w:rFonts w:asciiTheme="majorHAnsi" w:hAnsiTheme="majorHAnsi" w:cstheme="majorHAnsi"/>
          <w:sz w:val="24"/>
          <w:szCs w:val="24"/>
        </w:rPr>
        <w:t xml:space="preserve">§ </w:t>
      </w:r>
      <w:r w:rsidRPr="00CE3288">
        <w:rPr>
          <w:rFonts w:asciiTheme="majorHAnsi" w:hAnsiTheme="majorHAnsi" w:cstheme="majorHAnsi"/>
          <w:sz w:val="24"/>
          <w:szCs w:val="24"/>
        </w:rPr>
        <w:t>4</w:t>
      </w:r>
      <w:r w:rsidRPr="00CE3288">
        <w:rPr>
          <w:rStyle w:val="Domylnaczcionkaakapitu7"/>
          <w:rFonts w:asciiTheme="majorHAnsi" w:hAnsiTheme="majorHAnsi" w:cstheme="majorHAnsi"/>
          <w:sz w:val="24"/>
          <w:szCs w:val="24"/>
        </w:rPr>
        <w:t xml:space="preserve"> ust. </w:t>
      </w:r>
      <w:r w:rsidRPr="00CE3288">
        <w:rPr>
          <w:rFonts w:asciiTheme="majorHAnsi" w:hAnsiTheme="majorHAnsi" w:cstheme="majorHAnsi"/>
          <w:sz w:val="24"/>
          <w:szCs w:val="24"/>
        </w:rPr>
        <w:t>1 w</w:t>
      </w:r>
      <w:r w:rsidRPr="00CE3288">
        <w:rPr>
          <w:rStyle w:val="Domylnaczcionkaakapitu7"/>
          <w:rFonts w:asciiTheme="majorHAnsi" w:hAnsiTheme="majorHAnsi" w:cstheme="majorHAnsi"/>
          <w:sz w:val="24"/>
          <w:szCs w:val="24"/>
        </w:rPr>
        <w:t xml:space="preserve"> przypadku zmiany ceny materiałów lub kosztów związanych </w:t>
      </w:r>
      <w:r w:rsidRPr="003F421E">
        <w:rPr>
          <w:rStyle w:val="Domylnaczcionkaakapitu7"/>
          <w:rFonts w:asciiTheme="majorHAnsi" w:hAnsiTheme="majorHAnsi" w:cstheme="majorHAnsi"/>
          <w:sz w:val="24"/>
          <w:szCs w:val="24"/>
        </w:rPr>
        <w:t xml:space="preserve">z realizacją przedmiotu zamówienia, o którym </w:t>
      </w:r>
      <w:r w:rsidRPr="00CE3288">
        <w:rPr>
          <w:rStyle w:val="Domylnaczcionkaakapitu7"/>
          <w:rFonts w:asciiTheme="majorHAnsi" w:hAnsiTheme="majorHAnsi" w:cstheme="majorHAnsi"/>
          <w:sz w:val="24"/>
          <w:szCs w:val="24"/>
        </w:rPr>
        <w:t>mowa w § 2 ust.</w:t>
      </w:r>
      <w:r w:rsidRPr="00CE3288">
        <w:rPr>
          <w:rFonts w:asciiTheme="majorHAnsi" w:hAnsiTheme="majorHAnsi" w:cstheme="majorHAnsi"/>
          <w:sz w:val="24"/>
          <w:szCs w:val="24"/>
        </w:rPr>
        <w:t xml:space="preserve"> </w:t>
      </w:r>
      <w:r w:rsidRPr="00CE3288">
        <w:rPr>
          <w:rStyle w:val="Domylnaczcionkaakapitu7"/>
          <w:rFonts w:asciiTheme="majorHAnsi" w:hAnsiTheme="majorHAnsi" w:cstheme="majorHAnsi"/>
          <w:sz w:val="24"/>
          <w:szCs w:val="24"/>
        </w:rPr>
        <w:t xml:space="preserve">1, na </w:t>
      </w:r>
      <w:r w:rsidRPr="003F421E">
        <w:rPr>
          <w:rStyle w:val="Domylnaczcionkaakapitu7"/>
          <w:rFonts w:asciiTheme="majorHAnsi" w:hAnsiTheme="majorHAnsi" w:cstheme="majorHAnsi"/>
          <w:sz w:val="24"/>
          <w:szCs w:val="24"/>
        </w:rPr>
        <w:t>następujących zasadach:</w:t>
      </w:r>
    </w:p>
    <w:p w14:paraId="36C7545A" w14:textId="4F82E2C9" w:rsidR="003F421E" w:rsidRPr="003F421E" w:rsidRDefault="003F421E" w:rsidP="00303E91">
      <w:pPr>
        <w:widowControl w:val="0"/>
        <w:numPr>
          <w:ilvl w:val="0"/>
          <w:numId w:val="51"/>
        </w:numPr>
        <w:suppressAutoHyphens/>
        <w:spacing w:line="288" w:lineRule="auto"/>
        <w:jc w:val="both"/>
        <w:rPr>
          <w:rFonts w:asciiTheme="majorHAnsi" w:hAnsiTheme="majorHAnsi" w:cstheme="majorHAnsi"/>
          <w:sz w:val="24"/>
          <w:szCs w:val="24"/>
        </w:rPr>
      </w:pPr>
      <w:r w:rsidRPr="003F421E">
        <w:rPr>
          <w:rFonts w:asciiTheme="majorHAnsi" w:hAnsiTheme="majorHAnsi" w:cstheme="majorHAnsi"/>
          <w:sz w:val="24"/>
          <w:szCs w:val="24"/>
        </w:rPr>
        <w:t xml:space="preserve">poziom zmiany ceny materiałów lub kosztów, uprawniający Strony umowy do żądania zmiany wynagrodzenia wynosi min. 5% ceny wskazanej we wskaźniku cen towarów </w:t>
      </w:r>
      <w:r w:rsidR="00CE3288">
        <w:rPr>
          <w:rFonts w:asciiTheme="majorHAnsi" w:hAnsiTheme="majorHAnsi" w:cstheme="majorHAnsi"/>
          <w:sz w:val="24"/>
          <w:szCs w:val="24"/>
        </w:rPr>
        <w:br/>
      </w:r>
      <w:r w:rsidRPr="003F421E">
        <w:rPr>
          <w:rFonts w:asciiTheme="majorHAnsi" w:hAnsiTheme="majorHAnsi" w:cstheme="majorHAnsi"/>
          <w:sz w:val="24"/>
          <w:szCs w:val="24"/>
        </w:rPr>
        <w:t>i usług konsumpcyjnych publikowanym przez GUS</w:t>
      </w:r>
      <w:r w:rsidR="00C471BC">
        <w:rPr>
          <w:rFonts w:asciiTheme="majorHAnsi" w:hAnsiTheme="majorHAnsi" w:cstheme="majorHAnsi"/>
          <w:sz w:val="24"/>
          <w:szCs w:val="24"/>
        </w:rPr>
        <w:t>,</w:t>
      </w:r>
    </w:p>
    <w:p w14:paraId="17FBE28E" w14:textId="6B432477" w:rsidR="003F421E" w:rsidRPr="003F421E" w:rsidRDefault="003F421E" w:rsidP="00303E91">
      <w:pPr>
        <w:widowControl w:val="0"/>
        <w:numPr>
          <w:ilvl w:val="0"/>
          <w:numId w:val="51"/>
        </w:numPr>
        <w:suppressAutoHyphens/>
        <w:spacing w:line="288" w:lineRule="auto"/>
        <w:jc w:val="both"/>
        <w:rPr>
          <w:rFonts w:asciiTheme="majorHAnsi" w:hAnsiTheme="majorHAnsi" w:cstheme="majorHAnsi"/>
          <w:sz w:val="24"/>
          <w:szCs w:val="24"/>
        </w:rPr>
      </w:pPr>
      <w:r w:rsidRPr="003F421E">
        <w:rPr>
          <w:rFonts w:asciiTheme="majorHAnsi" w:hAnsiTheme="majorHAnsi" w:cstheme="majorHAnsi"/>
          <w:sz w:val="24"/>
          <w:szCs w:val="24"/>
        </w:rPr>
        <w:t>początkowy termin ustalenia zmiany wynagrodzenia przypada na dzień otwarcia ofert</w:t>
      </w:r>
      <w:r w:rsidR="00C471BC">
        <w:rPr>
          <w:rFonts w:asciiTheme="majorHAnsi" w:hAnsiTheme="majorHAnsi" w:cstheme="majorHAnsi"/>
          <w:sz w:val="24"/>
          <w:szCs w:val="24"/>
        </w:rPr>
        <w:t>,</w:t>
      </w:r>
    </w:p>
    <w:p w14:paraId="352F1D9B" w14:textId="09DAD535" w:rsidR="003F421E" w:rsidRPr="003F421E" w:rsidRDefault="003F421E" w:rsidP="00303E91">
      <w:pPr>
        <w:widowControl w:val="0"/>
        <w:numPr>
          <w:ilvl w:val="0"/>
          <w:numId w:val="51"/>
        </w:numPr>
        <w:suppressAutoHyphens/>
        <w:spacing w:line="288" w:lineRule="auto"/>
        <w:jc w:val="both"/>
        <w:rPr>
          <w:rFonts w:asciiTheme="majorHAnsi" w:hAnsiTheme="majorHAnsi" w:cstheme="majorHAnsi"/>
          <w:sz w:val="24"/>
          <w:szCs w:val="24"/>
        </w:rPr>
      </w:pPr>
      <w:r w:rsidRPr="003F421E">
        <w:rPr>
          <w:rFonts w:asciiTheme="majorHAnsi" w:hAnsiTheme="majorHAnsi" w:cstheme="majorHAnsi"/>
          <w:sz w:val="24"/>
          <w:szCs w:val="24"/>
        </w:rPr>
        <w:t xml:space="preserve">zmiana wynagrodzenia dokonana zostanie z użyciem odesłania do wskaźnika, </w:t>
      </w:r>
      <w:r w:rsidR="00CE3288">
        <w:rPr>
          <w:rFonts w:asciiTheme="majorHAnsi" w:hAnsiTheme="majorHAnsi" w:cstheme="majorHAnsi"/>
          <w:sz w:val="24"/>
          <w:szCs w:val="24"/>
        </w:rPr>
        <w:br/>
      </w:r>
      <w:r w:rsidRPr="003F421E">
        <w:rPr>
          <w:rFonts w:asciiTheme="majorHAnsi" w:hAnsiTheme="majorHAnsi" w:cstheme="majorHAnsi"/>
          <w:sz w:val="24"/>
          <w:szCs w:val="24"/>
        </w:rPr>
        <w:lastRenderedPageBreak/>
        <w:t>o którym mowa w lit. a</w:t>
      </w:r>
      <w:r w:rsidR="00C471BC">
        <w:rPr>
          <w:rFonts w:asciiTheme="majorHAnsi" w:hAnsiTheme="majorHAnsi" w:cstheme="majorHAnsi"/>
          <w:sz w:val="24"/>
          <w:szCs w:val="24"/>
        </w:rPr>
        <w:t>,</w:t>
      </w:r>
    </w:p>
    <w:p w14:paraId="6B8F89BD" w14:textId="77777777" w:rsidR="003F421E" w:rsidRPr="003F421E" w:rsidRDefault="003F421E" w:rsidP="00303E91">
      <w:pPr>
        <w:widowControl w:val="0"/>
        <w:numPr>
          <w:ilvl w:val="0"/>
          <w:numId w:val="51"/>
        </w:numPr>
        <w:suppressAutoHyphens/>
        <w:spacing w:line="288" w:lineRule="auto"/>
        <w:jc w:val="both"/>
        <w:rPr>
          <w:rFonts w:asciiTheme="majorHAnsi" w:hAnsiTheme="majorHAnsi" w:cstheme="majorHAnsi"/>
          <w:sz w:val="24"/>
          <w:szCs w:val="24"/>
        </w:rPr>
      </w:pPr>
      <w:r w:rsidRPr="003F421E">
        <w:rPr>
          <w:rFonts w:asciiTheme="majorHAnsi" w:hAnsiTheme="majorHAnsi" w:cstheme="majorHAnsi"/>
          <w:sz w:val="24"/>
          <w:szCs w:val="24"/>
        </w:rPr>
        <w:t>zmiany mogą zostać wprowadzone na wniosek Strony nie wcześniej niż po upływie 6 miesięcy od dnia zawarcia umowy, przy czym zmiana jest dopuszczalna:</w:t>
      </w:r>
    </w:p>
    <w:p w14:paraId="7CA40DF8" w14:textId="694A4250" w:rsidR="003F421E" w:rsidRPr="003F421E" w:rsidRDefault="003F421E" w:rsidP="003F421E">
      <w:pPr>
        <w:widowControl w:val="0"/>
        <w:spacing w:line="288" w:lineRule="auto"/>
        <w:ind w:left="851" w:hanging="142"/>
        <w:jc w:val="both"/>
        <w:rPr>
          <w:rFonts w:asciiTheme="majorHAnsi" w:hAnsiTheme="majorHAnsi" w:cstheme="majorHAnsi"/>
          <w:sz w:val="24"/>
          <w:szCs w:val="24"/>
        </w:rPr>
      </w:pPr>
      <w:r w:rsidRPr="003F421E">
        <w:rPr>
          <w:rFonts w:asciiTheme="majorHAnsi" w:hAnsiTheme="majorHAnsi" w:cstheme="majorHAnsi"/>
          <w:sz w:val="24"/>
          <w:szCs w:val="24"/>
        </w:rPr>
        <w:t xml:space="preserve">- w przypadku pierwszej indeksacji – jeśli wskaźnik cen towarów i usług konsumpcyjnych, o których mowa w lit. a za kwartał poprzedzający kwartał złożenia wniosku o indeksację wynagrodzenia, wzrośnie lub spadnie o minimum 5% </w:t>
      </w:r>
      <w:r w:rsidR="00CE3288">
        <w:rPr>
          <w:rFonts w:asciiTheme="majorHAnsi" w:hAnsiTheme="majorHAnsi" w:cstheme="majorHAnsi"/>
          <w:sz w:val="24"/>
          <w:szCs w:val="24"/>
        </w:rPr>
        <w:br/>
      </w:r>
      <w:r w:rsidRPr="003F421E">
        <w:rPr>
          <w:rFonts w:asciiTheme="majorHAnsi" w:hAnsiTheme="majorHAnsi" w:cstheme="majorHAnsi"/>
          <w:sz w:val="24"/>
          <w:szCs w:val="24"/>
        </w:rPr>
        <w:t>w stosunku do wskaźnika z kwartału, w którym przypadał termin składania ofert;</w:t>
      </w:r>
    </w:p>
    <w:p w14:paraId="3CB8DC1A" w14:textId="2B31FBFE" w:rsidR="003F421E" w:rsidRPr="003F421E" w:rsidRDefault="003F421E" w:rsidP="003F421E">
      <w:pPr>
        <w:widowControl w:val="0"/>
        <w:spacing w:line="288" w:lineRule="auto"/>
        <w:ind w:left="851" w:hanging="142"/>
        <w:jc w:val="both"/>
        <w:rPr>
          <w:rFonts w:asciiTheme="majorHAnsi" w:hAnsiTheme="majorHAnsi" w:cstheme="majorHAnsi"/>
          <w:sz w:val="24"/>
          <w:szCs w:val="24"/>
        </w:rPr>
      </w:pPr>
      <w:r w:rsidRPr="003F421E">
        <w:rPr>
          <w:rFonts w:asciiTheme="majorHAnsi" w:hAnsiTheme="majorHAnsi" w:cstheme="majorHAnsi"/>
          <w:sz w:val="24"/>
          <w:szCs w:val="24"/>
        </w:rPr>
        <w:t xml:space="preserve">- w przypadku każdej kolejnej indeksacji – jeśli wskaźnik cen towarów i usług konsumpcyjnych, o których mowa w lit. a za kwartał poprzedzający kwartał złożenia wniosku o indeksację wynagrodzenia, wzrośnie lub spadnie o minimum 5% </w:t>
      </w:r>
      <w:r w:rsidR="00CE3288">
        <w:rPr>
          <w:rFonts w:asciiTheme="majorHAnsi" w:hAnsiTheme="majorHAnsi" w:cstheme="majorHAnsi"/>
          <w:sz w:val="24"/>
          <w:szCs w:val="24"/>
        </w:rPr>
        <w:br/>
      </w:r>
      <w:r w:rsidRPr="003F421E">
        <w:rPr>
          <w:rFonts w:asciiTheme="majorHAnsi" w:hAnsiTheme="majorHAnsi" w:cstheme="majorHAnsi"/>
          <w:sz w:val="24"/>
          <w:szCs w:val="24"/>
        </w:rPr>
        <w:t>w stosunku do wskaźnika z kwartału, w którym nastąpiła ostatnia indeksacja</w:t>
      </w:r>
      <w:r w:rsidR="00F66F66">
        <w:rPr>
          <w:rFonts w:asciiTheme="majorHAnsi" w:hAnsiTheme="majorHAnsi" w:cstheme="majorHAnsi"/>
          <w:sz w:val="24"/>
          <w:szCs w:val="24"/>
        </w:rPr>
        <w:t>,</w:t>
      </w:r>
    </w:p>
    <w:p w14:paraId="1AE0B8C6" w14:textId="379CF96B" w:rsidR="003F421E" w:rsidRPr="003F421E" w:rsidRDefault="003F421E" w:rsidP="00303E91">
      <w:pPr>
        <w:widowControl w:val="0"/>
        <w:numPr>
          <w:ilvl w:val="0"/>
          <w:numId w:val="51"/>
        </w:numPr>
        <w:suppressAutoHyphens/>
        <w:spacing w:line="288" w:lineRule="auto"/>
        <w:jc w:val="both"/>
        <w:rPr>
          <w:rFonts w:asciiTheme="majorHAnsi" w:hAnsiTheme="majorHAnsi" w:cstheme="majorHAnsi"/>
          <w:sz w:val="24"/>
          <w:szCs w:val="24"/>
        </w:rPr>
      </w:pPr>
      <w:r w:rsidRPr="003F421E">
        <w:rPr>
          <w:rFonts w:asciiTheme="majorHAnsi" w:hAnsiTheme="majorHAnsi" w:cstheme="majorHAnsi"/>
          <w:sz w:val="24"/>
          <w:szCs w:val="24"/>
        </w:rPr>
        <w:t>Strony mogą występować z wnioskami o indeksację wynagrodzenia nie częściej niż jeden raz na 6 miesięcy</w:t>
      </w:r>
      <w:r w:rsidR="00F66F66">
        <w:rPr>
          <w:rFonts w:asciiTheme="majorHAnsi" w:hAnsiTheme="majorHAnsi" w:cstheme="majorHAnsi"/>
          <w:sz w:val="24"/>
          <w:szCs w:val="24"/>
        </w:rPr>
        <w:t>,</w:t>
      </w:r>
    </w:p>
    <w:p w14:paraId="3A1D49EA" w14:textId="1301B5E5" w:rsidR="003F421E" w:rsidRPr="003F421E" w:rsidRDefault="003F421E" w:rsidP="00303E91">
      <w:pPr>
        <w:widowControl w:val="0"/>
        <w:numPr>
          <w:ilvl w:val="0"/>
          <w:numId w:val="51"/>
        </w:numPr>
        <w:suppressAutoHyphens/>
        <w:spacing w:line="288" w:lineRule="auto"/>
        <w:jc w:val="both"/>
        <w:rPr>
          <w:rFonts w:asciiTheme="majorHAnsi" w:hAnsiTheme="majorHAnsi" w:cstheme="majorHAnsi"/>
          <w:sz w:val="24"/>
          <w:szCs w:val="24"/>
        </w:rPr>
      </w:pPr>
      <w:r w:rsidRPr="003F421E">
        <w:rPr>
          <w:rFonts w:asciiTheme="majorHAnsi" w:hAnsiTheme="majorHAnsi" w:cstheme="majorHAnsi"/>
          <w:sz w:val="24"/>
          <w:szCs w:val="24"/>
        </w:rPr>
        <w:t xml:space="preserve">maksymalna wartość zmiany wynagrodzenia, o którym mowa w </w:t>
      </w:r>
      <w:r w:rsidRPr="003F421E">
        <w:rPr>
          <w:rStyle w:val="Domylnaczcionkaakapitu7"/>
          <w:rFonts w:asciiTheme="majorHAnsi" w:hAnsiTheme="majorHAnsi" w:cstheme="majorHAnsi"/>
          <w:bCs/>
          <w:sz w:val="24"/>
          <w:szCs w:val="24"/>
        </w:rPr>
        <w:t xml:space="preserve">§ 4 ust. 1, jaką dopuszcza Zamawiający w efekcie zastosowania postanowień o zasadach wprowadzania zmian wysokości wynagrodzenia wynosi </w:t>
      </w:r>
      <w:r w:rsidR="00F66F66">
        <w:rPr>
          <w:rStyle w:val="Domylnaczcionkaakapitu7"/>
          <w:rFonts w:asciiTheme="majorHAnsi" w:hAnsiTheme="majorHAnsi" w:cstheme="majorHAnsi"/>
          <w:bCs/>
          <w:sz w:val="24"/>
          <w:szCs w:val="24"/>
        </w:rPr>
        <w:t>1</w:t>
      </w:r>
      <w:r w:rsidRPr="003F421E">
        <w:rPr>
          <w:rStyle w:val="Domylnaczcionkaakapitu7"/>
          <w:rFonts w:asciiTheme="majorHAnsi" w:hAnsiTheme="majorHAnsi" w:cstheme="majorHAnsi"/>
          <w:bCs/>
          <w:sz w:val="24"/>
          <w:szCs w:val="24"/>
        </w:rPr>
        <w:t>0%</w:t>
      </w:r>
      <w:r w:rsidR="00F66F66">
        <w:rPr>
          <w:rStyle w:val="Domylnaczcionkaakapitu7"/>
          <w:rFonts w:asciiTheme="majorHAnsi" w:hAnsiTheme="majorHAnsi" w:cstheme="majorHAnsi"/>
          <w:bCs/>
          <w:sz w:val="24"/>
          <w:szCs w:val="24"/>
        </w:rPr>
        <w:t>,</w:t>
      </w:r>
    </w:p>
    <w:p w14:paraId="10A96283" w14:textId="77777777" w:rsidR="003F421E" w:rsidRPr="003F421E" w:rsidRDefault="003F421E" w:rsidP="00303E91">
      <w:pPr>
        <w:widowControl w:val="0"/>
        <w:numPr>
          <w:ilvl w:val="0"/>
          <w:numId w:val="51"/>
        </w:numPr>
        <w:suppressAutoHyphens/>
        <w:spacing w:line="288" w:lineRule="auto"/>
        <w:jc w:val="both"/>
        <w:rPr>
          <w:rFonts w:asciiTheme="majorHAnsi" w:hAnsiTheme="majorHAnsi" w:cstheme="majorHAnsi"/>
          <w:sz w:val="24"/>
          <w:szCs w:val="24"/>
        </w:rPr>
      </w:pPr>
      <w:r w:rsidRPr="003F421E">
        <w:rPr>
          <w:rStyle w:val="Domylnaczcionkaakapitu7"/>
          <w:rFonts w:asciiTheme="majorHAnsi" w:hAnsiTheme="majorHAnsi" w:cstheme="majorHAnsi"/>
          <w:bCs/>
          <w:sz w:val="24"/>
          <w:szCs w:val="24"/>
        </w:rPr>
        <w:t>zmiana umowy wymaga złożenia drugiej Stronie pisemnego wniosku, o którym mowa w lit. e.</w:t>
      </w:r>
    </w:p>
    <w:p w14:paraId="4D350086" w14:textId="77777777" w:rsidR="003F421E" w:rsidRPr="003F421E" w:rsidRDefault="003F421E" w:rsidP="00303E91">
      <w:pPr>
        <w:numPr>
          <w:ilvl w:val="0"/>
          <w:numId w:val="50"/>
        </w:numPr>
        <w:spacing w:line="288" w:lineRule="auto"/>
        <w:ind w:left="426" w:hanging="426"/>
        <w:jc w:val="both"/>
        <w:rPr>
          <w:rFonts w:asciiTheme="majorHAnsi" w:hAnsiTheme="majorHAnsi" w:cstheme="majorHAnsi"/>
          <w:sz w:val="24"/>
          <w:szCs w:val="24"/>
        </w:rPr>
      </w:pPr>
      <w:r w:rsidRPr="003F421E">
        <w:rPr>
          <w:rFonts w:asciiTheme="majorHAnsi" w:hAnsiTheme="majorHAnsi" w:cstheme="majorHAnsi"/>
          <w:sz w:val="24"/>
          <w:szCs w:val="24"/>
        </w:rPr>
        <w:t xml:space="preserve">Zmiana wynagrodzenia może polegać zarówno na jego wzroście jak i obniżeniu. </w:t>
      </w:r>
    </w:p>
    <w:p w14:paraId="2F948196" w14:textId="7687B774" w:rsidR="006220D0" w:rsidRPr="0023286D" w:rsidRDefault="003F421E" w:rsidP="00303E91">
      <w:pPr>
        <w:numPr>
          <w:ilvl w:val="0"/>
          <w:numId w:val="50"/>
        </w:numPr>
        <w:spacing w:after="120" w:line="288" w:lineRule="auto"/>
        <w:ind w:left="426" w:hanging="426"/>
        <w:jc w:val="both"/>
        <w:rPr>
          <w:rFonts w:asciiTheme="majorHAnsi" w:hAnsiTheme="majorHAnsi" w:cstheme="majorHAnsi"/>
          <w:sz w:val="24"/>
          <w:szCs w:val="24"/>
        </w:rPr>
      </w:pPr>
      <w:r w:rsidRPr="003F421E">
        <w:rPr>
          <w:rFonts w:asciiTheme="majorHAnsi" w:hAnsiTheme="majorHAnsi" w:cstheme="majorHAnsi"/>
          <w:sz w:val="24"/>
          <w:szCs w:val="24"/>
        </w:rPr>
        <w:t>Strony dopuszczają możliwość zmian redakcyjnych, omyłek pisarskich oraz zmian będących następstwem zmian danych ujawnionych w rejestrach publicznych bez konieczności sporządzania aneksu.</w:t>
      </w:r>
    </w:p>
    <w:p w14:paraId="6F3C28F0" w14:textId="0BEFBB08" w:rsidR="006220D0" w:rsidRPr="00CA71B8" w:rsidRDefault="006220D0" w:rsidP="003C7CD6">
      <w:pPr>
        <w:keepNext/>
        <w:autoSpaceDE w:val="0"/>
        <w:autoSpaceDN w:val="0"/>
        <w:adjustRightInd w:val="0"/>
        <w:spacing w:line="271" w:lineRule="auto"/>
        <w:jc w:val="center"/>
        <w:rPr>
          <w:rFonts w:asciiTheme="majorHAnsi" w:hAnsiTheme="majorHAnsi" w:cstheme="majorHAnsi"/>
          <w:b/>
          <w:sz w:val="24"/>
          <w:szCs w:val="24"/>
        </w:rPr>
      </w:pPr>
      <w:r w:rsidRPr="00CA71B8">
        <w:rPr>
          <w:rFonts w:asciiTheme="majorHAnsi" w:hAnsiTheme="majorHAnsi" w:cstheme="majorHAnsi"/>
          <w:b/>
          <w:sz w:val="24"/>
          <w:szCs w:val="24"/>
        </w:rPr>
        <w:t xml:space="preserve">§ </w:t>
      </w:r>
      <w:r w:rsidR="001222AF">
        <w:rPr>
          <w:rFonts w:asciiTheme="majorHAnsi" w:hAnsiTheme="majorHAnsi" w:cstheme="majorHAnsi"/>
          <w:b/>
          <w:sz w:val="24"/>
          <w:szCs w:val="24"/>
        </w:rPr>
        <w:t>12</w:t>
      </w:r>
    </w:p>
    <w:p w14:paraId="551FB602" w14:textId="5EF806C9" w:rsidR="006220D0" w:rsidRPr="00CA71B8" w:rsidRDefault="006220D0" w:rsidP="000B7066">
      <w:pPr>
        <w:keepNext/>
        <w:autoSpaceDE w:val="0"/>
        <w:autoSpaceDN w:val="0"/>
        <w:adjustRightInd w:val="0"/>
        <w:spacing w:line="271" w:lineRule="auto"/>
        <w:jc w:val="center"/>
        <w:rPr>
          <w:rFonts w:asciiTheme="majorHAnsi" w:hAnsiTheme="majorHAnsi" w:cstheme="majorHAnsi"/>
          <w:b/>
          <w:sz w:val="24"/>
          <w:szCs w:val="24"/>
        </w:rPr>
      </w:pPr>
      <w:r w:rsidRPr="00CA71B8">
        <w:rPr>
          <w:rFonts w:asciiTheme="majorHAnsi" w:hAnsiTheme="majorHAnsi" w:cstheme="majorHAnsi"/>
          <w:b/>
          <w:sz w:val="24"/>
          <w:szCs w:val="24"/>
        </w:rPr>
        <w:t>PODWYKONAWCY</w:t>
      </w:r>
    </w:p>
    <w:p w14:paraId="611C5DDE" w14:textId="60BA4097" w:rsidR="0023286D" w:rsidRPr="0023286D" w:rsidRDefault="0023286D" w:rsidP="0023286D">
      <w:pPr>
        <w:keepNext/>
        <w:autoSpaceDE w:val="0"/>
        <w:autoSpaceDN w:val="0"/>
        <w:adjustRightInd w:val="0"/>
        <w:spacing w:line="271" w:lineRule="auto"/>
        <w:ind w:left="426" w:hanging="426"/>
        <w:jc w:val="both"/>
        <w:rPr>
          <w:rFonts w:asciiTheme="majorHAnsi" w:hAnsiTheme="majorHAnsi" w:cstheme="majorHAnsi"/>
          <w:sz w:val="24"/>
          <w:szCs w:val="24"/>
        </w:rPr>
      </w:pPr>
      <w:r w:rsidRPr="0023286D">
        <w:rPr>
          <w:rFonts w:asciiTheme="majorHAnsi" w:hAnsiTheme="majorHAnsi" w:cstheme="majorHAnsi"/>
          <w:sz w:val="24"/>
          <w:szCs w:val="24"/>
        </w:rPr>
        <w:t xml:space="preserve">Wykonawca nie powierza wykonania części zamówienia Podwykonawcy. </w:t>
      </w:r>
    </w:p>
    <w:p w14:paraId="184A0AEE" w14:textId="77777777" w:rsidR="0023286D" w:rsidRPr="0023286D" w:rsidRDefault="0023286D" w:rsidP="0023286D">
      <w:pPr>
        <w:autoSpaceDE w:val="0"/>
        <w:spacing w:line="240" w:lineRule="auto"/>
        <w:jc w:val="both"/>
        <w:rPr>
          <w:rFonts w:asciiTheme="majorHAnsi" w:hAnsiTheme="majorHAnsi" w:cstheme="majorHAnsi"/>
          <w:i/>
          <w:iCs/>
          <w:sz w:val="24"/>
          <w:szCs w:val="24"/>
        </w:rPr>
      </w:pPr>
      <w:r w:rsidRPr="0023286D">
        <w:rPr>
          <w:rFonts w:asciiTheme="majorHAnsi" w:hAnsiTheme="majorHAnsi" w:cstheme="majorHAnsi"/>
          <w:i/>
          <w:iCs/>
          <w:sz w:val="24"/>
          <w:szCs w:val="24"/>
        </w:rPr>
        <w:t>lub</w:t>
      </w:r>
    </w:p>
    <w:p w14:paraId="6B921AE9" w14:textId="2A222A03" w:rsidR="0023286D" w:rsidRPr="0023286D" w:rsidRDefault="0023286D" w:rsidP="00303E91">
      <w:pPr>
        <w:numPr>
          <w:ilvl w:val="0"/>
          <w:numId w:val="55"/>
        </w:numPr>
        <w:tabs>
          <w:tab w:val="clear" w:pos="1500"/>
          <w:tab w:val="num" w:pos="360"/>
        </w:tabs>
        <w:autoSpaceDE w:val="0"/>
        <w:spacing w:line="240" w:lineRule="auto"/>
        <w:ind w:left="360"/>
        <w:jc w:val="both"/>
        <w:rPr>
          <w:rFonts w:asciiTheme="majorHAnsi" w:hAnsiTheme="majorHAnsi" w:cstheme="majorHAnsi"/>
          <w:sz w:val="24"/>
          <w:szCs w:val="24"/>
        </w:rPr>
      </w:pPr>
      <w:r w:rsidRPr="0023286D">
        <w:rPr>
          <w:rFonts w:asciiTheme="majorHAnsi" w:hAnsiTheme="majorHAnsi" w:cstheme="majorHAnsi"/>
          <w:sz w:val="24"/>
          <w:szCs w:val="24"/>
        </w:rPr>
        <w:t xml:space="preserve">Umowy o podwykonawstwo, o których mowa w niniejszej umowie, to umowy zawarte </w:t>
      </w:r>
      <w:r w:rsidR="00036A04">
        <w:rPr>
          <w:rFonts w:asciiTheme="majorHAnsi" w:hAnsiTheme="majorHAnsi" w:cstheme="majorHAnsi"/>
          <w:sz w:val="24"/>
          <w:szCs w:val="24"/>
        </w:rPr>
        <w:br/>
      </w:r>
      <w:r w:rsidRPr="0023286D">
        <w:rPr>
          <w:rFonts w:asciiTheme="majorHAnsi" w:hAnsiTheme="majorHAnsi" w:cstheme="majorHAnsi"/>
          <w:sz w:val="24"/>
          <w:szCs w:val="24"/>
        </w:rPr>
        <w:t>w formie pisemnej o charakterze odpłatnym, których przedmiotem są Usługi stanowiące część przedmiotu niniejszej umowy, zawarte między Wykonawcą a innym podmiotem zwanym Podwykonawcą, a także między Podwykonawcą a Dalszym Podwykonawcą lub między Dalszymi Podwykonawcami.</w:t>
      </w:r>
    </w:p>
    <w:p w14:paraId="5F1F3D4D" w14:textId="7BB283C3" w:rsidR="0023286D" w:rsidRPr="0023286D" w:rsidRDefault="0023286D" w:rsidP="00303E91">
      <w:pPr>
        <w:numPr>
          <w:ilvl w:val="0"/>
          <w:numId w:val="55"/>
        </w:numPr>
        <w:tabs>
          <w:tab w:val="clear" w:pos="1500"/>
          <w:tab w:val="num" w:pos="360"/>
        </w:tabs>
        <w:autoSpaceDE w:val="0"/>
        <w:spacing w:line="240" w:lineRule="auto"/>
        <w:ind w:left="360"/>
        <w:jc w:val="both"/>
        <w:rPr>
          <w:rFonts w:asciiTheme="majorHAnsi" w:hAnsiTheme="majorHAnsi" w:cstheme="majorHAnsi"/>
          <w:sz w:val="24"/>
          <w:szCs w:val="24"/>
        </w:rPr>
      </w:pPr>
      <w:r w:rsidRPr="0023286D">
        <w:rPr>
          <w:rFonts w:asciiTheme="majorHAnsi" w:hAnsiTheme="majorHAnsi" w:cstheme="majorHAnsi"/>
          <w:sz w:val="24"/>
          <w:szCs w:val="24"/>
        </w:rPr>
        <w:t xml:space="preserve">Jeżeli powierzenie Podwykonawcy wykonania części przedmiotu umowy następuje </w:t>
      </w:r>
      <w:r w:rsidR="00036A04">
        <w:rPr>
          <w:rFonts w:asciiTheme="majorHAnsi" w:hAnsiTheme="majorHAnsi" w:cstheme="majorHAnsi"/>
          <w:sz w:val="24"/>
          <w:szCs w:val="24"/>
        </w:rPr>
        <w:br/>
      </w:r>
      <w:r w:rsidRPr="0023286D">
        <w:rPr>
          <w:rFonts w:asciiTheme="majorHAnsi" w:hAnsiTheme="majorHAnsi" w:cstheme="majorHAnsi"/>
          <w:sz w:val="24"/>
          <w:szCs w:val="24"/>
        </w:rPr>
        <w:t>w trakcie jego realizacji, Wykonawca na żądanie Zamawiającego i w terminie przez niego wskazanym przedstawia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4C7F9919" w14:textId="77777777" w:rsidR="0023286D" w:rsidRPr="0023286D" w:rsidRDefault="0023286D" w:rsidP="00303E91">
      <w:pPr>
        <w:numPr>
          <w:ilvl w:val="0"/>
          <w:numId w:val="55"/>
        </w:numPr>
        <w:tabs>
          <w:tab w:val="clear" w:pos="1500"/>
          <w:tab w:val="num" w:pos="360"/>
        </w:tabs>
        <w:autoSpaceDE w:val="0"/>
        <w:spacing w:line="240" w:lineRule="auto"/>
        <w:ind w:left="360"/>
        <w:jc w:val="both"/>
        <w:rPr>
          <w:rFonts w:asciiTheme="majorHAnsi" w:hAnsiTheme="majorHAnsi" w:cstheme="majorHAnsi"/>
          <w:sz w:val="24"/>
          <w:szCs w:val="24"/>
        </w:rPr>
      </w:pPr>
      <w:r w:rsidRPr="0023286D">
        <w:rPr>
          <w:rFonts w:asciiTheme="majorHAnsi" w:hAnsiTheme="majorHAnsi" w:cstheme="majorHAnsi"/>
          <w:sz w:val="24"/>
          <w:szCs w:val="24"/>
        </w:rPr>
        <w:t>Wykonawca zobowiązany jest zawrzeć z Podwykonawcą umowę, której zapisy nie będą naruszały postanowień niniejszej umowy. Wykonawca zobowiązany jest do przedłożenia Zamawiającemu poświadczonej za zgodność z oryginałem kopii zawartej umowy o podwykonawstwo w terminie  7 dni od daty jej zawarcia.</w:t>
      </w:r>
    </w:p>
    <w:p w14:paraId="56214406" w14:textId="57C36DC8" w:rsidR="0023286D" w:rsidRPr="0023286D" w:rsidRDefault="0023286D" w:rsidP="00303E91">
      <w:pPr>
        <w:numPr>
          <w:ilvl w:val="0"/>
          <w:numId w:val="55"/>
        </w:numPr>
        <w:tabs>
          <w:tab w:val="clear" w:pos="1500"/>
          <w:tab w:val="num" w:pos="360"/>
        </w:tabs>
        <w:autoSpaceDE w:val="0"/>
        <w:spacing w:line="240" w:lineRule="auto"/>
        <w:ind w:left="360"/>
        <w:jc w:val="both"/>
        <w:rPr>
          <w:rFonts w:asciiTheme="majorHAnsi" w:hAnsiTheme="majorHAnsi" w:cstheme="majorHAnsi"/>
          <w:sz w:val="24"/>
          <w:szCs w:val="24"/>
        </w:rPr>
      </w:pPr>
      <w:r w:rsidRPr="0023286D">
        <w:rPr>
          <w:rFonts w:asciiTheme="majorHAnsi" w:hAnsiTheme="majorHAnsi" w:cstheme="majorHAnsi"/>
          <w:sz w:val="24"/>
          <w:szCs w:val="24"/>
        </w:rPr>
        <w:t xml:space="preserve">Obowiązek, o którym mowa w ust. </w:t>
      </w:r>
      <w:r w:rsidR="008C3FCF">
        <w:rPr>
          <w:rFonts w:asciiTheme="majorHAnsi" w:hAnsiTheme="majorHAnsi" w:cstheme="majorHAnsi"/>
          <w:sz w:val="24"/>
          <w:szCs w:val="24"/>
        </w:rPr>
        <w:t>3</w:t>
      </w:r>
      <w:r w:rsidR="008C3FCF" w:rsidRPr="0023286D">
        <w:rPr>
          <w:rFonts w:asciiTheme="majorHAnsi" w:hAnsiTheme="majorHAnsi" w:cstheme="majorHAnsi"/>
          <w:sz w:val="24"/>
          <w:szCs w:val="24"/>
        </w:rPr>
        <w:t xml:space="preserve"> </w:t>
      </w:r>
      <w:r w:rsidRPr="0023286D">
        <w:rPr>
          <w:rFonts w:asciiTheme="majorHAnsi" w:hAnsiTheme="majorHAnsi" w:cstheme="majorHAnsi"/>
          <w:sz w:val="24"/>
          <w:szCs w:val="24"/>
        </w:rPr>
        <w:t>zdanie drugie, dotyczy umów o podwykonawstwo bezpośrednio związanych z realizacją przedmiotu umowy:</w:t>
      </w:r>
    </w:p>
    <w:p w14:paraId="553B8241" w14:textId="1B1DAAEB" w:rsidR="0023286D" w:rsidRPr="0023286D" w:rsidRDefault="0023286D" w:rsidP="00303E91">
      <w:pPr>
        <w:numPr>
          <w:ilvl w:val="1"/>
          <w:numId w:val="56"/>
        </w:numPr>
        <w:tabs>
          <w:tab w:val="clear" w:pos="1440"/>
        </w:tabs>
        <w:autoSpaceDE w:val="0"/>
        <w:spacing w:line="240" w:lineRule="auto"/>
        <w:ind w:left="798"/>
        <w:jc w:val="both"/>
        <w:rPr>
          <w:rFonts w:asciiTheme="majorHAnsi" w:hAnsiTheme="majorHAnsi" w:cstheme="majorHAnsi"/>
          <w:sz w:val="24"/>
          <w:szCs w:val="24"/>
        </w:rPr>
      </w:pPr>
      <w:r w:rsidRPr="0023286D">
        <w:rPr>
          <w:rFonts w:asciiTheme="majorHAnsi" w:hAnsiTheme="majorHAnsi" w:cstheme="majorHAnsi"/>
          <w:sz w:val="24"/>
          <w:szCs w:val="24"/>
        </w:rPr>
        <w:t>podwykonawstwo Usługi o wartości równej lub większej niż 20 % wartości wynagrodzenia Wykonawcy określonego w § 4 ust. 1,</w:t>
      </w:r>
    </w:p>
    <w:p w14:paraId="6700DCEA" w14:textId="77777777" w:rsidR="0023286D" w:rsidRPr="0023286D" w:rsidRDefault="0023286D" w:rsidP="00303E91">
      <w:pPr>
        <w:numPr>
          <w:ilvl w:val="1"/>
          <w:numId w:val="56"/>
        </w:numPr>
        <w:tabs>
          <w:tab w:val="clear" w:pos="1440"/>
        </w:tabs>
        <w:autoSpaceDE w:val="0"/>
        <w:spacing w:line="240" w:lineRule="auto"/>
        <w:ind w:left="798"/>
        <w:jc w:val="both"/>
        <w:rPr>
          <w:rFonts w:asciiTheme="majorHAnsi" w:hAnsiTheme="majorHAnsi" w:cstheme="majorHAnsi"/>
          <w:sz w:val="24"/>
          <w:szCs w:val="24"/>
        </w:rPr>
      </w:pPr>
      <w:r w:rsidRPr="0023286D">
        <w:rPr>
          <w:rFonts w:asciiTheme="majorHAnsi" w:hAnsiTheme="majorHAnsi" w:cstheme="majorHAnsi"/>
          <w:sz w:val="24"/>
          <w:szCs w:val="24"/>
        </w:rPr>
        <w:lastRenderedPageBreak/>
        <w:t>podwykonawstwo w zakresie Usługi przedmiotu umowy do placówek Zamawiającego środkami transportu będących własnością Podwykonawcy.</w:t>
      </w:r>
    </w:p>
    <w:p w14:paraId="2727ED07" w14:textId="77777777" w:rsidR="0023286D" w:rsidRPr="0023286D" w:rsidRDefault="0023286D" w:rsidP="00303E91">
      <w:pPr>
        <w:numPr>
          <w:ilvl w:val="0"/>
          <w:numId w:val="55"/>
        </w:numPr>
        <w:tabs>
          <w:tab w:val="clear" w:pos="1500"/>
          <w:tab w:val="num" w:pos="360"/>
        </w:tabs>
        <w:autoSpaceDE w:val="0"/>
        <w:spacing w:line="240" w:lineRule="auto"/>
        <w:ind w:left="360"/>
        <w:jc w:val="both"/>
        <w:rPr>
          <w:rFonts w:asciiTheme="majorHAnsi" w:hAnsiTheme="majorHAnsi" w:cstheme="majorHAnsi"/>
          <w:sz w:val="24"/>
          <w:szCs w:val="24"/>
        </w:rPr>
      </w:pPr>
      <w:r w:rsidRPr="0023286D">
        <w:rPr>
          <w:rFonts w:asciiTheme="majorHAnsi" w:hAnsiTheme="majorHAnsi" w:cstheme="majorHAnsi"/>
          <w:sz w:val="24"/>
          <w:szCs w:val="24"/>
        </w:rPr>
        <w:t>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w:t>
      </w:r>
    </w:p>
    <w:p w14:paraId="41BCEE39" w14:textId="77777777" w:rsidR="0023286D" w:rsidRPr="0023286D" w:rsidRDefault="0023286D" w:rsidP="00303E91">
      <w:pPr>
        <w:numPr>
          <w:ilvl w:val="0"/>
          <w:numId w:val="55"/>
        </w:numPr>
        <w:tabs>
          <w:tab w:val="clear" w:pos="1500"/>
          <w:tab w:val="num" w:pos="360"/>
        </w:tabs>
        <w:autoSpaceDE w:val="0"/>
        <w:spacing w:line="240" w:lineRule="auto"/>
        <w:ind w:left="360"/>
        <w:jc w:val="both"/>
        <w:rPr>
          <w:rFonts w:asciiTheme="majorHAnsi" w:hAnsiTheme="majorHAnsi" w:cstheme="majorHAnsi"/>
          <w:sz w:val="24"/>
          <w:szCs w:val="24"/>
        </w:rPr>
      </w:pPr>
      <w:r w:rsidRPr="0023286D">
        <w:rPr>
          <w:rFonts w:asciiTheme="majorHAnsi" w:hAnsiTheme="majorHAnsi" w:cstheme="majorHAnsi"/>
          <w:sz w:val="24"/>
          <w:szCs w:val="24"/>
        </w:rPr>
        <w:t>Wykonawca jest obowiązany do udzielania Zamawiającemu wszelkich wyjaśnień dotyczących prawidłowości realizacji umów z Podwykonawcami.</w:t>
      </w:r>
    </w:p>
    <w:p w14:paraId="080BE1E5" w14:textId="77777777" w:rsidR="0023286D" w:rsidRPr="0023286D" w:rsidRDefault="0023286D" w:rsidP="00303E91">
      <w:pPr>
        <w:numPr>
          <w:ilvl w:val="0"/>
          <w:numId w:val="55"/>
        </w:numPr>
        <w:tabs>
          <w:tab w:val="clear" w:pos="1500"/>
          <w:tab w:val="num" w:pos="360"/>
        </w:tabs>
        <w:autoSpaceDE w:val="0"/>
        <w:spacing w:line="240" w:lineRule="auto"/>
        <w:ind w:left="360"/>
        <w:jc w:val="both"/>
        <w:rPr>
          <w:rFonts w:asciiTheme="majorHAnsi" w:hAnsiTheme="majorHAnsi" w:cstheme="majorHAnsi"/>
          <w:sz w:val="24"/>
          <w:szCs w:val="24"/>
        </w:rPr>
      </w:pPr>
      <w:r w:rsidRPr="0023286D">
        <w:rPr>
          <w:rFonts w:asciiTheme="majorHAnsi" w:hAnsiTheme="majorHAnsi" w:cstheme="majorHAnsi"/>
          <w:sz w:val="24"/>
          <w:szCs w:val="24"/>
        </w:rPr>
        <w:t>Termin zapłaty wynagrodzenia należnego Podwykonawcy przewidziany w umowie                                        o podwykonawstwo nie może być dłuższy niż 21 dni od dnia doręczenia Wykonawcy faktury lub rachunku za wykonanie zleconej części zamówienia Podwykonawcy. W przypadku gdy ww. termin zapłaty jest dłuższy niż 21 dni, Zamawiający wezwie Wykonawcę do zmiany ww. umowy pod rygorem wystąpienia o zapłatę kary umownej.</w:t>
      </w:r>
    </w:p>
    <w:p w14:paraId="4AE5B1DB" w14:textId="77777777" w:rsidR="0023286D" w:rsidRPr="0023286D" w:rsidRDefault="0023286D" w:rsidP="00303E91">
      <w:pPr>
        <w:numPr>
          <w:ilvl w:val="0"/>
          <w:numId w:val="55"/>
        </w:numPr>
        <w:tabs>
          <w:tab w:val="clear" w:pos="1500"/>
          <w:tab w:val="num" w:pos="360"/>
        </w:tabs>
        <w:autoSpaceDE w:val="0"/>
        <w:spacing w:line="240" w:lineRule="auto"/>
        <w:ind w:left="360"/>
        <w:jc w:val="both"/>
        <w:rPr>
          <w:rFonts w:asciiTheme="majorHAnsi" w:hAnsiTheme="majorHAnsi" w:cstheme="majorHAnsi"/>
          <w:sz w:val="24"/>
          <w:szCs w:val="24"/>
        </w:rPr>
      </w:pPr>
      <w:r w:rsidRPr="0023286D">
        <w:rPr>
          <w:rFonts w:asciiTheme="majorHAnsi" w:hAnsiTheme="majorHAnsi" w:cstheme="majorHAnsi"/>
          <w:sz w:val="24"/>
          <w:szCs w:val="24"/>
        </w:rPr>
        <w:t>Przepisy niniejszego paragrafu stosuje się odpowiednio wobec dalszych podwykonawców.</w:t>
      </w:r>
    </w:p>
    <w:p w14:paraId="056BD744" w14:textId="77777777" w:rsidR="006220D0" w:rsidRPr="00CA71B8" w:rsidRDefault="006220D0" w:rsidP="0023286D">
      <w:pPr>
        <w:keepNext/>
        <w:autoSpaceDE w:val="0"/>
        <w:autoSpaceDN w:val="0"/>
        <w:adjustRightInd w:val="0"/>
        <w:spacing w:line="271" w:lineRule="auto"/>
        <w:rPr>
          <w:rFonts w:asciiTheme="majorHAnsi" w:hAnsiTheme="majorHAnsi" w:cstheme="majorHAnsi"/>
          <w:sz w:val="24"/>
          <w:szCs w:val="24"/>
        </w:rPr>
      </w:pPr>
    </w:p>
    <w:p w14:paraId="152E0A1F" w14:textId="644CD165" w:rsidR="006220D0" w:rsidRPr="00CA71B8" w:rsidRDefault="006220D0" w:rsidP="003C7CD6">
      <w:pPr>
        <w:keepNext/>
        <w:autoSpaceDE w:val="0"/>
        <w:autoSpaceDN w:val="0"/>
        <w:adjustRightInd w:val="0"/>
        <w:spacing w:line="271" w:lineRule="auto"/>
        <w:jc w:val="center"/>
        <w:rPr>
          <w:rFonts w:asciiTheme="majorHAnsi" w:hAnsiTheme="majorHAnsi" w:cstheme="majorHAnsi"/>
          <w:b/>
          <w:sz w:val="24"/>
          <w:szCs w:val="24"/>
        </w:rPr>
      </w:pPr>
      <w:r w:rsidRPr="00CA71B8">
        <w:rPr>
          <w:rFonts w:asciiTheme="majorHAnsi" w:hAnsiTheme="majorHAnsi" w:cstheme="majorHAnsi"/>
          <w:b/>
          <w:sz w:val="24"/>
          <w:szCs w:val="24"/>
        </w:rPr>
        <w:t>§ 1</w:t>
      </w:r>
      <w:r w:rsidR="00F66F66">
        <w:rPr>
          <w:rFonts w:asciiTheme="majorHAnsi" w:hAnsiTheme="majorHAnsi" w:cstheme="majorHAnsi"/>
          <w:b/>
          <w:sz w:val="24"/>
          <w:szCs w:val="24"/>
        </w:rPr>
        <w:t>3</w:t>
      </w:r>
    </w:p>
    <w:p w14:paraId="22470681" w14:textId="77777777" w:rsidR="006220D0" w:rsidRPr="00CA71B8" w:rsidRDefault="006220D0" w:rsidP="003C7CD6">
      <w:pPr>
        <w:tabs>
          <w:tab w:val="left" w:pos="851"/>
        </w:tabs>
        <w:suppressAutoHyphens/>
        <w:overflowPunct w:val="0"/>
        <w:autoSpaceDE w:val="0"/>
        <w:spacing w:line="271" w:lineRule="auto"/>
        <w:ind w:left="851" w:hanging="851"/>
        <w:contextualSpacing/>
        <w:jc w:val="center"/>
        <w:textAlignment w:val="baseline"/>
        <w:rPr>
          <w:rFonts w:asciiTheme="majorHAnsi" w:hAnsiTheme="majorHAnsi" w:cstheme="majorHAnsi"/>
          <w:b/>
          <w:sz w:val="24"/>
          <w:szCs w:val="24"/>
        </w:rPr>
      </w:pPr>
      <w:r w:rsidRPr="00CA71B8">
        <w:rPr>
          <w:rFonts w:asciiTheme="majorHAnsi" w:hAnsiTheme="majorHAnsi" w:cstheme="majorHAnsi"/>
          <w:b/>
          <w:sz w:val="24"/>
          <w:szCs w:val="24"/>
        </w:rPr>
        <w:t>SIŁA WYŻSZA</w:t>
      </w:r>
    </w:p>
    <w:p w14:paraId="0E38C7FC" w14:textId="77777777" w:rsidR="00E70E25" w:rsidRPr="00E70E25" w:rsidRDefault="00E70E25" w:rsidP="00303E91">
      <w:pPr>
        <w:pStyle w:val="Tekstkomentarza"/>
        <w:numPr>
          <w:ilvl w:val="0"/>
          <w:numId w:val="44"/>
        </w:numPr>
        <w:ind w:left="284" w:hanging="284"/>
        <w:jc w:val="both"/>
        <w:rPr>
          <w:rFonts w:ascii="Calibri" w:hAnsi="Calibri" w:cs="Calibri"/>
          <w:sz w:val="24"/>
          <w:szCs w:val="24"/>
        </w:rPr>
      </w:pPr>
      <w:r w:rsidRPr="00E70E25">
        <w:rPr>
          <w:rFonts w:ascii="Calibri" w:hAnsi="Calibri" w:cs="Calibri"/>
          <w:sz w:val="24"/>
          <w:szCs w:val="24"/>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 </w:t>
      </w:r>
    </w:p>
    <w:p w14:paraId="335CD9B3" w14:textId="3A204572" w:rsidR="00E70E25" w:rsidRPr="00E70E25" w:rsidRDefault="00E70E25" w:rsidP="00303E91">
      <w:pPr>
        <w:pStyle w:val="Tekstkomentarza"/>
        <w:numPr>
          <w:ilvl w:val="0"/>
          <w:numId w:val="44"/>
        </w:numPr>
        <w:ind w:left="284" w:hanging="284"/>
        <w:jc w:val="both"/>
        <w:rPr>
          <w:rFonts w:ascii="Calibri" w:hAnsi="Calibri" w:cs="Calibri"/>
          <w:sz w:val="24"/>
          <w:szCs w:val="24"/>
        </w:rPr>
      </w:pPr>
      <w:r w:rsidRPr="00E70E25">
        <w:rPr>
          <w:rFonts w:ascii="Calibri" w:hAnsi="Calibri" w:cs="Calibri"/>
          <w:sz w:val="24"/>
          <w:szCs w:val="24"/>
        </w:rPr>
        <w:t xml:space="preserve">Strony potwierdzają, iż w sposób świadomy zawierają umowę w trakcie trwania konfliktu zbrojnego na Ukrainie, zatem w/w okoliczności Strony nie uznają za siłę wyższą, chyba że nastąpi zasadnicza zmiana okoliczności polegająca na wprowadzeniu dodatkowych ograniczeń lub nieprzewidywalnego ich wpływu na realizację umowy. </w:t>
      </w:r>
    </w:p>
    <w:p w14:paraId="0C1888FD" w14:textId="62074DD9" w:rsidR="00E70E25" w:rsidRPr="00E70E25" w:rsidRDefault="00E70E25" w:rsidP="00303E91">
      <w:pPr>
        <w:pStyle w:val="Tekstkomentarza"/>
        <w:numPr>
          <w:ilvl w:val="0"/>
          <w:numId w:val="44"/>
        </w:numPr>
        <w:ind w:left="284" w:hanging="284"/>
        <w:jc w:val="both"/>
        <w:rPr>
          <w:rFonts w:ascii="Calibri" w:hAnsi="Calibri" w:cs="Calibri"/>
          <w:sz w:val="24"/>
          <w:szCs w:val="24"/>
        </w:rPr>
      </w:pPr>
      <w:r w:rsidRPr="00E70E25">
        <w:rPr>
          <w:rFonts w:ascii="Calibri" w:hAnsi="Calibri" w:cs="Calibri"/>
          <w:sz w:val="24"/>
          <w:szCs w:val="24"/>
        </w:rPr>
        <w:t xml:space="preserve">W związku z powyższym: w przypadku działania siły wyższej, w szczególności takiej jak: działania sił przyrody (np. powódź, trzęsienie ziemi, pożar, epidemie), działania zbiorowości ludzkich (np. strajk, wojna) oraz działania wprowadzone przez władze państwowe </w:t>
      </w:r>
      <w:r>
        <w:rPr>
          <w:rFonts w:ascii="Calibri" w:hAnsi="Calibri" w:cs="Calibri"/>
          <w:sz w:val="24"/>
          <w:szCs w:val="24"/>
        </w:rPr>
        <w:br/>
      </w:r>
      <w:r w:rsidRPr="00E70E25">
        <w:rPr>
          <w:rFonts w:ascii="Calibri" w:hAnsi="Calibri" w:cs="Calibri"/>
          <w:sz w:val="24"/>
          <w:szCs w:val="24"/>
        </w:rPr>
        <w:t>w związku z działaniem siły wyższej (np. ograniczenia, zakazy, nakazy), Strony zobowiązują się działać według poniższych zasad.</w:t>
      </w:r>
    </w:p>
    <w:p w14:paraId="244C0709" w14:textId="0A03FB4B" w:rsidR="00E70E25" w:rsidRPr="00E70E25" w:rsidRDefault="00E70E25" w:rsidP="00303E91">
      <w:pPr>
        <w:pStyle w:val="Tekstkomentarza"/>
        <w:numPr>
          <w:ilvl w:val="0"/>
          <w:numId w:val="44"/>
        </w:numPr>
        <w:ind w:left="284" w:hanging="284"/>
        <w:jc w:val="both"/>
        <w:rPr>
          <w:rFonts w:ascii="Calibri" w:hAnsi="Calibri" w:cs="Calibri"/>
          <w:sz w:val="24"/>
          <w:szCs w:val="24"/>
        </w:rPr>
      </w:pPr>
      <w:r w:rsidRPr="00E70E25">
        <w:rPr>
          <w:rFonts w:ascii="Calibri" w:hAnsi="Calibri" w:cs="Calibri"/>
          <w:sz w:val="24"/>
          <w:szCs w:val="24"/>
        </w:rPr>
        <w:t xml:space="preserve">Jeżeli siła wyższa uniemożliwia, lub przewiduje się, że uniemożliwi, którejkolwiek ze Stron wykonanie lub nienależyte wykonanie któregokolwiek z zobowiązań wynikających </w:t>
      </w:r>
      <w:r>
        <w:rPr>
          <w:rFonts w:ascii="Calibri" w:hAnsi="Calibri" w:cs="Calibri"/>
          <w:sz w:val="24"/>
          <w:szCs w:val="24"/>
        </w:rPr>
        <w:br/>
      </w:r>
      <w:r w:rsidRPr="00E70E25">
        <w:rPr>
          <w:rFonts w:ascii="Calibri" w:hAnsi="Calibri" w:cs="Calibri"/>
          <w:sz w:val="24"/>
          <w:szCs w:val="24"/>
        </w:rPr>
        <w:t xml:space="preserve">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w:t>
      </w:r>
      <w:r>
        <w:rPr>
          <w:rFonts w:ascii="Calibri" w:hAnsi="Calibri" w:cs="Calibri"/>
          <w:sz w:val="24"/>
          <w:szCs w:val="24"/>
        </w:rPr>
        <w:br/>
      </w:r>
      <w:r w:rsidRPr="00E70E25">
        <w:rPr>
          <w:rFonts w:ascii="Calibri" w:hAnsi="Calibri" w:cs="Calibri"/>
          <w:sz w:val="24"/>
          <w:szCs w:val="24"/>
        </w:rPr>
        <w:t>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13B6B5CB" w14:textId="77777777" w:rsidR="00E70E25" w:rsidRPr="00E70E25" w:rsidRDefault="00E70E25" w:rsidP="00303E91">
      <w:pPr>
        <w:pStyle w:val="Tekstkomentarza"/>
        <w:numPr>
          <w:ilvl w:val="0"/>
          <w:numId w:val="44"/>
        </w:numPr>
        <w:ind w:left="284" w:hanging="284"/>
        <w:jc w:val="both"/>
        <w:rPr>
          <w:rFonts w:ascii="Calibri" w:hAnsi="Calibri" w:cs="Calibri"/>
          <w:sz w:val="24"/>
          <w:szCs w:val="24"/>
        </w:rPr>
      </w:pPr>
      <w:r w:rsidRPr="00E70E25">
        <w:rPr>
          <w:rFonts w:ascii="Calibri" w:hAnsi="Calibri" w:cs="Calibri"/>
          <w:sz w:val="24"/>
          <w:szCs w:val="24"/>
        </w:rPr>
        <w:t>Najwcześniej jak to możliwe, ale nie później niż w terminie 10 dni roboczych od daty zaistnienia wydarzenia lub okoliczności siły wyższej Strony spotkają się w celu uzgodnienia działań minimalizujących skutki wystąpienia siły wyższej.</w:t>
      </w:r>
    </w:p>
    <w:p w14:paraId="6368F832" w14:textId="77777777" w:rsidR="00E70E25" w:rsidRPr="00E70E25" w:rsidRDefault="00E70E25" w:rsidP="00303E91">
      <w:pPr>
        <w:pStyle w:val="Tekstkomentarza"/>
        <w:numPr>
          <w:ilvl w:val="0"/>
          <w:numId w:val="44"/>
        </w:numPr>
        <w:ind w:left="284" w:hanging="284"/>
        <w:jc w:val="both"/>
        <w:rPr>
          <w:rFonts w:ascii="Calibri" w:hAnsi="Calibri" w:cs="Calibri"/>
          <w:sz w:val="24"/>
          <w:szCs w:val="24"/>
        </w:rPr>
      </w:pPr>
      <w:r w:rsidRPr="00E70E25">
        <w:rPr>
          <w:rFonts w:ascii="Calibri" w:hAnsi="Calibri" w:cs="Calibri"/>
          <w:sz w:val="24"/>
          <w:szCs w:val="24"/>
        </w:rPr>
        <w:lastRenderedPageBreak/>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4D0692FE" w14:textId="77777777" w:rsidR="00E70E25" w:rsidRPr="00E70E25" w:rsidRDefault="00E70E25" w:rsidP="00303E91">
      <w:pPr>
        <w:pStyle w:val="Tekstkomentarza"/>
        <w:numPr>
          <w:ilvl w:val="0"/>
          <w:numId w:val="44"/>
        </w:numPr>
        <w:ind w:left="284" w:hanging="284"/>
        <w:jc w:val="both"/>
        <w:rPr>
          <w:rFonts w:ascii="Calibri" w:hAnsi="Calibri" w:cs="Calibri"/>
          <w:sz w:val="24"/>
          <w:szCs w:val="24"/>
        </w:rPr>
      </w:pPr>
      <w:r w:rsidRPr="00E70E25">
        <w:rPr>
          <w:rFonts w:ascii="Calibri" w:hAnsi="Calibri" w:cs="Calibri"/>
          <w:sz w:val="24"/>
          <w:szCs w:val="24"/>
        </w:rPr>
        <w:t>W przypadku zaistnienia zdarzeń nie 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10420BA5" w14:textId="77777777" w:rsidR="00E70E25" w:rsidRPr="00E70E25" w:rsidRDefault="00E70E25" w:rsidP="00303E91">
      <w:pPr>
        <w:pStyle w:val="Tekstkomentarza"/>
        <w:numPr>
          <w:ilvl w:val="0"/>
          <w:numId w:val="44"/>
        </w:numPr>
        <w:ind w:left="284" w:hanging="284"/>
        <w:jc w:val="both"/>
        <w:rPr>
          <w:rFonts w:ascii="Calibri" w:hAnsi="Calibri" w:cs="Calibri"/>
          <w:sz w:val="24"/>
          <w:szCs w:val="24"/>
        </w:rPr>
      </w:pPr>
      <w:r w:rsidRPr="00E70E25">
        <w:rPr>
          <w:rFonts w:ascii="Calibri" w:hAnsi="Calibri" w:cs="Calibri"/>
          <w:sz w:val="24"/>
          <w:szCs w:val="24"/>
        </w:rPr>
        <w:t>Ciężar dowodu niewykonania zobowiązania z powodu siły wyższej obciąża Stronę, która powołuje się na siłę wyższą</w:t>
      </w:r>
    </w:p>
    <w:p w14:paraId="0961EA4B" w14:textId="77777777" w:rsidR="006220D0" w:rsidRPr="00CA71B8" w:rsidRDefault="006220D0" w:rsidP="003C7CD6">
      <w:pPr>
        <w:keepNext/>
        <w:autoSpaceDE w:val="0"/>
        <w:autoSpaceDN w:val="0"/>
        <w:adjustRightInd w:val="0"/>
        <w:spacing w:line="271" w:lineRule="auto"/>
        <w:jc w:val="center"/>
        <w:rPr>
          <w:rFonts w:asciiTheme="majorHAnsi" w:hAnsiTheme="majorHAnsi" w:cstheme="majorHAnsi"/>
          <w:b/>
          <w:sz w:val="24"/>
          <w:szCs w:val="24"/>
        </w:rPr>
      </w:pPr>
    </w:p>
    <w:p w14:paraId="149031AA" w14:textId="1AE2C79E" w:rsidR="00DF3E78" w:rsidRPr="00CA71B8" w:rsidRDefault="00DF3E78" w:rsidP="00DF3E78">
      <w:pPr>
        <w:keepNext/>
        <w:autoSpaceDE w:val="0"/>
        <w:autoSpaceDN w:val="0"/>
        <w:adjustRightInd w:val="0"/>
        <w:spacing w:line="271" w:lineRule="auto"/>
        <w:jc w:val="center"/>
        <w:rPr>
          <w:rFonts w:asciiTheme="majorHAnsi" w:hAnsiTheme="majorHAnsi" w:cstheme="majorHAnsi"/>
          <w:b/>
          <w:sz w:val="24"/>
          <w:szCs w:val="24"/>
        </w:rPr>
      </w:pPr>
      <w:r w:rsidRPr="00CA71B8">
        <w:rPr>
          <w:rFonts w:asciiTheme="majorHAnsi" w:hAnsiTheme="majorHAnsi" w:cstheme="majorHAnsi"/>
          <w:b/>
          <w:sz w:val="24"/>
          <w:szCs w:val="24"/>
        </w:rPr>
        <w:t>§ 1</w:t>
      </w:r>
      <w:r w:rsidR="00F67C8C">
        <w:rPr>
          <w:rFonts w:asciiTheme="majorHAnsi" w:hAnsiTheme="majorHAnsi" w:cstheme="majorHAnsi"/>
          <w:b/>
          <w:sz w:val="24"/>
          <w:szCs w:val="24"/>
        </w:rPr>
        <w:t>4</w:t>
      </w:r>
    </w:p>
    <w:p w14:paraId="5B37C999" w14:textId="1B0AC23A" w:rsidR="001A337D" w:rsidRPr="00CA71B8" w:rsidRDefault="001A337D" w:rsidP="00CA71B8">
      <w:pPr>
        <w:keepNext/>
        <w:autoSpaceDE w:val="0"/>
        <w:autoSpaceDN w:val="0"/>
        <w:adjustRightInd w:val="0"/>
        <w:spacing w:line="271" w:lineRule="auto"/>
        <w:jc w:val="center"/>
        <w:rPr>
          <w:rFonts w:asciiTheme="majorHAnsi" w:hAnsiTheme="majorHAnsi" w:cstheme="majorHAnsi"/>
          <w:b/>
          <w:sz w:val="24"/>
          <w:szCs w:val="24"/>
        </w:rPr>
      </w:pPr>
      <w:r w:rsidRPr="00CA71B8">
        <w:rPr>
          <w:rFonts w:asciiTheme="majorHAnsi" w:hAnsiTheme="majorHAnsi" w:cstheme="majorHAnsi"/>
          <w:b/>
          <w:sz w:val="24"/>
          <w:szCs w:val="24"/>
        </w:rPr>
        <w:t>OCHRONA DANYCH OSOBOWYCH</w:t>
      </w:r>
    </w:p>
    <w:p w14:paraId="43346F79" w14:textId="0A75C568" w:rsidR="00DF3E78" w:rsidRPr="00CA71B8" w:rsidRDefault="00DF3E78" w:rsidP="00DF3E78">
      <w:pPr>
        <w:tabs>
          <w:tab w:val="left" w:pos="426"/>
        </w:tabs>
        <w:spacing w:line="271" w:lineRule="auto"/>
        <w:ind w:left="284" w:hanging="284"/>
        <w:jc w:val="both"/>
        <w:rPr>
          <w:rFonts w:asciiTheme="majorHAnsi" w:hAnsiTheme="majorHAnsi" w:cstheme="majorHAnsi"/>
          <w:sz w:val="24"/>
          <w:szCs w:val="24"/>
        </w:rPr>
      </w:pPr>
      <w:r w:rsidRPr="00CA71B8">
        <w:rPr>
          <w:rFonts w:asciiTheme="majorHAnsi" w:hAnsiTheme="majorHAnsi" w:cstheme="majorHAnsi"/>
          <w:sz w:val="24"/>
          <w:szCs w:val="24"/>
        </w:rPr>
        <w:t>1.</w:t>
      </w:r>
      <w:r w:rsidRPr="00CA71B8">
        <w:rPr>
          <w:rFonts w:asciiTheme="majorHAnsi" w:hAnsiTheme="majorHAnsi" w:cstheme="majorHAnsi"/>
          <w:sz w:val="24"/>
          <w:szCs w:val="24"/>
        </w:rPr>
        <w:tab/>
        <w:t xml:space="preserve">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a mającego znaczący wpływ na zapisy niniejszego ustępu, Strony zobowiązują się uzgodnić środki techniczne </w:t>
      </w:r>
      <w:r w:rsidR="00036A04">
        <w:rPr>
          <w:rFonts w:asciiTheme="majorHAnsi" w:hAnsiTheme="majorHAnsi" w:cstheme="majorHAnsi"/>
          <w:sz w:val="24"/>
          <w:szCs w:val="24"/>
        </w:rPr>
        <w:br/>
      </w:r>
      <w:r w:rsidRPr="00CA71B8">
        <w:rPr>
          <w:rFonts w:asciiTheme="majorHAnsi" w:hAnsiTheme="majorHAnsi" w:cstheme="majorHAnsi"/>
          <w:sz w:val="24"/>
          <w:szCs w:val="24"/>
        </w:rPr>
        <w:t>i organizacyjne zapewniające ochronę danych osobowych zgodnie ze znowelizowanymi powszechnie obowiązującymi przepisami.</w:t>
      </w:r>
    </w:p>
    <w:p w14:paraId="4DA549ED" w14:textId="35E9010A" w:rsidR="00DF3E78" w:rsidRPr="00CA71B8" w:rsidRDefault="00DF3E78" w:rsidP="002A4645">
      <w:pPr>
        <w:tabs>
          <w:tab w:val="left" w:pos="426"/>
        </w:tabs>
        <w:spacing w:line="271" w:lineRule="auto"/>
        <w:ind w:left="284" w:hanging="284"/>
        <w:jc w:val="both"/>
        <w:rPr>
          <w:rFonts w:asciiTheme="majorHAnsi" w:hAnsiTheme="majorHAnsi" w:cstheme="majorHAnsi"/>
          <w:b/>
          <w:sz w:val="24"/>
          <w:szCs w:val="24"/>
        </w:rPr>
      </w:pPr>
      <w:r w:rsidRPr="00CA71B8">
        <w:rPr>
          <w:rFonts w:asciiTheme="majorHAnsi" w:hAnsiTheme="majorHAnsi" w:cstheme="majorHAnsi"/>
          <w:sz w:val="24"/>
          <w:szCs w:val="24"/>
        </w:rPr>
        <w:t>2.</w:t>
      </w:r>
      <w:r w:rsidRPr="00CA71B8">
        <w:rPr>
          <w:rFonts w:asciiTheme="majorHAnsi" w:hAnsiTheme="majorHAnsi" w:cstheme="majorHAnsi"/>
          <w:sz w:val="24"/>
          <w:szCs w:val="24"/>
        </w:rPr>
        <w:tab/>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4.05.2016 r., str. 1) przekazuje Wykonawcy informacje o treści </w:t>
      </w:r>
      <w:r w:rsidRPr="00E70E25">
        <w:rPr>
          <w:rFonts w:asciiTheme="majorHAnsi" w:hAnsiTheme="majorHAnsi" w:cstheme="majorHAnsi"/>
          <w:b/>
          <w:sz w:val="24"/>
          <w:szCs w:val="24"/>
        </w:rPr>
        <w:t>zawartej w rozdziale X</w:t>
      </w:r>
      <w:r w:rsidR="00E70E25" w:rsidRPr="00E70E25">
        <w:rPr>
          <w:rFonts w:asciiTheme="majorHAnsi" w:hAnsiTheme="majorHAnsi" w:cstheme="majorHAnsi"/>
          <w:b/>
          <w:sz w:val="24"/>
          <w:szCs w:val="24"/>
        </w:rPr>
        <w:t>IX</w:t>
      </w:r>
      <w:r w:rsidRPr="00E70E25">
        <w:rPr>
          <w:rFonts w:asciiTheme="majorHAnsi" w:hAnsiTheme="majorHAnsi" w:cstheme="majorHAnsi"/>
          <w:b/>
          <w:sz w:val="24"/>
          <w:szCs w:val="24"/>
        </w:rPr>
        <w:t xml:space="preserve"> SWZ.</w:t>
      </w:r>
    </w:p>
    <w:p w14:paraId="1E4D79FD" w14:textId="7FE96E17" w:rsidR="00DF3E78" w:rsidRDefault="001A337D" w:rsidP="00B03291">
      <w:pPr>
        <w:tabs>
          <w:tab w:val="left" w:pos="426"/>
        </w:tabs>
        <w:spacing w:line="271" w:lineRule="auto"/>
        <w:ind w:left="284" w:hanging="284"/>
        <w:jc w:val="both"/>
        <w:rPr>
          <w:rFonts w:asciiTheme="majorHAnsi" w:hAnsiTheme="majorHAnsi" w:cstheme="majorHAnsi"/>
          <w:sz w:val="24"/>
          <w:szCs w:val="24"/>
        </w:rPr>
      </w:pPr>
      <w:r w:rsidRPr="00CA71B8">
        <w:rPr>
          <w:rFonts w:asciiTheme="majorHAnsi" w:hAnsiTheme="majorHAnsi" w:cstheme="majorHAnsi"/>
          <w:sz w:val="24"/>
          <w:szCs w:val="24"/>
        </w:rPr>
        <w:t>3.</w:t>
      </w:r>
      <w:r w:rsidRPr="00CA71B8">
        <w:rPr>
          <w:rFonts w:asciiTheme="majorHAnsi" w:hAnsiTheme="majorHAnsi" w:cstheme="majorHAnsi"/>
          <w:sz w:val="24"/>
          <w:szCs w:val="24"/>
        </w:rPr>
        <w:tab/>
      </w:r>
      <w:r w:rsidR="00DF3E78" w:rsidRPr="00CA71B8">
        <w:rPr>
          <w:rFonts w:asciiTheme="majorHAnsi" w:hAnsiTheme="majorHAnsi" w:cstheme="majorHAnsi"/>
          <w:sz w:val="24"/>
          <w:szCs w:val="24"/>
        </w:rPr>
        <w:t>Wykonawca oświadcza, że wypełnił obowiązki informacyjne przewidziane w art. 13 lub art. 14 RODO wobec osób fizycznych, od których dane osobowe bezpośrednio lub pośrednio pozyskał i przedstawił w złożonej w postępowaniu ofercie i niniejszej umowie.</w:t>
      </w:r>
    </w:p>
    <w:p w14:paraId="4A456DD0" w14:textId="576C5A10" w:rsidR="00894C32" w:rsidRPr="00894C32" w:rsidRDefault="00894C32" w:rsidP="00B03291">
      <w:pPr>
        <w:tabs>
          <w:tab w:val="left" w:pos="426"/>
        </w:tabs>
        <w:spacing w:line="271" w:lineRule="auto"/>
        <w:ind w:left="284" w:hanging="284"/>
        <w:jc w:val="both"/>
        <w:rPr>
          <w:rFonts w:asciiTheme="majorHAnsi" w:hAnsiTheme="majorHAnsi" w:cstheme="majorHAnsi"/>
          <w:b/>
          <w:sz w:val="24"/>
          <w:szCs w:val="24"/>
        </w:rPr>
      </w:pPr>
      <w:r w:rsidRPr="00894C32">
        <w:rPr>
          <w:rFonts w:ascii="Calibri" w:hAnsi="Calibri" w:cs="Calibri"/>
          <w:bCs/>
          <w:sz w:val="24"/>
          <w:szCs w:val="24"/>
        </w:rPr>
        <w:t xml:space="preserve">4. Strony w ramach ochrony danych osobowych zawrą odrębną umowę powierzenia danych osobowych o treści zgodnej z załącznikiem nr </w:t>
      </w:r>
      <w:r w:rsidR="00691437">
        <w:rPr>
          <w:rFonts w:ascii="Calibri" w:hAnsi="Calibri" w:cs="Calibri"/>
          <w:bCs/>
          <w:sz w:val="24"/>
          <w:szCs w:val="24"/>
        </w:rPr>
        <w:t>4</w:t>
      </w:r>
      <w:r w:rsidRPr="00894C32">
        <w:rPr>
          <w:rFonts w:ascii="Calibri" w:hAnsi="Calibri" w:cs="Calibri"/>
          <w:bCs/>
          <w:sz w:val="24"/>
          <w:szCs w:val="24"/>
        </w:rPr>
        <w:t xml:space="preserve"> do umowy.</w:t>
      </w:r>
    </w:p>
    <w:p w14:paraId="2AEF03E0" w14:textId="77777777" w:rsidR="00B06A2F" w:rsidRDefault="00B06A2F" w:rsidP="00A30FDF">
      <w:pPr>
        <w:keepNext/>
        <w:autoSpaceDE w:val="0"/>
        <w:autoSpaceDN w:val="0"/>
        <w:adjustRightInd w:val="0"/>
        <w:spacing w:line="240" w:lineRule="auto"/>
        <w:jc w:val="center"/>
        <w:rPr>
          <w:rFonts w:asciiTheme="majorHAnsi" w:hAnsiTheme="majorHAnsi" w:cstheme="majorHAnsi"/>
          <w:b/>
          <w:sz w:val="24"/>
          <w:szCs w:val="24"/>
        </w:rPr>
      </w:pPr>
    </w:p>
    <w:p w14:paraId="2B269886" w14:textId="2E5FC400" w:rsidR="00A30FDF" w:rsidRPr="00A30FDF" w:rsidRDefault="00A30FDF" w:rsidP="00A30FDF">
      <w:pPr>
        <w:keepNext/>
        <w:autoSpaceDE w:val="0"/>
        <w:autoSpaceDN w:val="0"/>
        <w:adjustRightInd w:val="0"/>
        <w:spacing w:line="240" w:lineRule="auto"/>
        <w:jc w:val="center"/>
        <w:rPr>
          <w:rFonts w:asciiTheme="majorHAnsi" w:hAnsiTheme="majorHAnsi" w:cstheme="majorHAnsi"/>
          <w:b/>
          <w:sz w:val="24"/>
          <w:szCs w:val="24"/>
        </w:rPr>
      </w:pPr>
      <w:r w:rsidRPr="00A30FDF">
        <w:rPr>
          <w:rFonts w:asciiTheme="majorHAnsi" w:hAnsiTheme="majorHAnsi" w:cstheme="majorHAnsi"/>
          <w:b/>
          <w:sz w:val="24"/>
          <w:szCs w:val="24"/>
        </w:rPr>
        <w:t>§1</w:t>
      </w:r>
      <w:r w:rsidR="006624F2">
        <w:rPr>
          <w:rFonts w:asciiTheme="majorHAnsi" w:hAnsiTheme="majorHAnsi" w:cstheme="majorHAnsi"/>
          <w:b/>
          <w:sz w:val="24"/>
          <w:szCs w:val="24"/>
        </w:rPr>
        <w:t>5</w:t>
      </w:r>
    </w:p>
    <w:p w14:paraId="02B61B6F" w14:textId="704CE47F" w:rsidR="00A30FDF" w:rsidRPr="00A30FDF" w:rsidRDefault="00A30FDF" w:rsidP="00A30FDF">
      <w:pPr>
        <w:pStyle w:val="Standard"/>
        <w:jc w:val="center"/>
        <w:rPr>
          <w:rFonts w:asciiTheme="majorHAnsi" w:hAnsiTheme="majorHAnsi" w:cstheme="majorHAnsi"/>
          <w:b/>
        </w:rPr>
      </w:pPr>
      <w:r w:rsidRPr="00A30FDF">
        <w:rPr>
          <w:rFonts w:asciiTheme="majorHAnsi" w:hAnsiTheme="majorHAnsi" w:cstheme="majorHAnsi"/>
          <w:b/>
        </w:rPr>
        <w:t>K</w:t>
      </w:r>
      <w:r>
        <w:rPr>
          <w:rFonts w:asciiTheme="majorHAnsi" w:hAnsiTheme="majorHAnsi" w:cstheme="majorHAnsi"/>
          <w:b/>
        </w:rPr>
        <w:t>LAUZULA JAWNOŚCI</w:t>
      </w:r>
    </w:p>
    <w:p w14:paraId="1F472121" w14:textId="4440C01C" w:rsidR="00A30FDF" w:rsidRPr="00A30FDF" w:rsidRDefault="00A30FDF" w:rsidP="00A30FDF">
      <w:pPr>
        <w:pStyle w:val="Standard"/>
        <w:widowControl/>
        <w:tabs>
          <w:tab w:val="left" w:pos="852"/>
        </w:tabs>
        <w:ind w:left="284" w:hanging="284"/>
        <w:jc w:val="both"/>
        <w:rPr>
          <w:rFonts w:asciiTheme="majorHAnsi" w:hAnsiTheme="majorHAnsi" w:cstheme="majorHAnsi"/>
        </w:rPr>
      </w:pPr>
      <w:r w:rsidRPr="00A30FDF">
        <w:rPr>
          <w:rFonts w:asciiTheme="majorHAnsi" w:hAnsiTheme="majorHAnsi" w:cstheme="majorHAnsi"/>
        </w:rPr>
        <w:t>1.</w:t>
      </w:r>
      <w:r w:rsidRPr="00A30FDF">
        <w:rPr>
          <w:rFonts w:asciiTheme="majorHAnsi" w:hAnsiTheme="majorHAnsi" w:cstheme="majorHAnsi"/>
        </w:rPr>
        <w:tab/>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w:t>
      </w:r>
      <w:r>
        <w:rPr>
          <w:rFonts w:asciiTheme="majorHAnsi" w:hAnsiTheme="majorHAnsi" w:cstheme="majorHAnsi"/>
        </w:rPr>
        <w:br/>
      </w:r>
      <w:r w:rsidRPr="00A30FDF">
        <w:rPr>
          <w:rFonts w:asciiTheme="majorHAnsi" w:hAnsiTheme="majorHAnsi" w:cstheme="majorHAnsi"/>
        </w:rPr>
        <w:t xml:space="preserve">z 2022 r. poz. 902), która podlega udostępnieniu w trybie przedmiotowej ustawy, </w:t>
      </w:r>
      <w:r>
        <w:rPr>
          <w:rFonts w:asciiTheme="majorHAnsi" w:hAnsiTheme="majorHAnsi" w:cstheme="majorHAnsi"/>
        </w:rPr>
        <w:br/>
      </w:r>
      <w:r w:rsidRPr="00A30FDF">
        <w:rPr>
          <w:rFonts w:asciiTheme="majorHAnsi" w:hAnsiTheme="majorHAnsi" w:cstheme="majorHAnsi"/>
        </w:rPr>
        <w:t>z zastrzeżeniem ust. 2.</w:t>
      </w:r>
    </w:p>
    <w:p w14:paraId="06CEC47D" w14:textId="77777777" w:rsidR="00A30FDF" w:rsidRPr="00A30FDF" w:rsidRDefault="00A30FDF" w:rsidP="00A30FDF">
      <w:pPr>
        <w:pStyle w:val="Standard"/>
        <w:widowControl/>
        <w:tabs>
          <w:tab w:val="left" w:pos="720"/>
        </w:tabs>
        <w:ind w:left="284" w:hanging="284"/>
        <w:jc w:val="both"/>
        <w:rPr>
          <w:rFonts w:asciiTheme="majorHAnsi" w:hAnsiTheme="majorHAnsi" w:cstheme="majorHAnsi"/>
        </w:rPr>
      </w:pPr>
      <w:r w:rsidRPr="00A30FDF">
        <w:rPr>
          <w:rFonts w:asciiTheme="majorHAnsi" w:hAnsiTheme="majorHAnsi" w:cstheme="majorHAnsi"/>
        </w:rPr>
        <w:lastRenderedPageBreak/>
        <w:t>2.</w:t>
      </w:r>
      <w:r w:rsidRPr="00A30FDF">
        <w:rPr>
          <w:rFonts w:asciiTheme="majorHAnsi" w:hAnsiTheme="majorHAnsi" w:cstheme="majorHAnsi"/>
        </w:rPr>
        <w:tab/>
        <w:t>Wykonawca wyraża zgodę na udostępnianie w trybie ustawy, o której mowa w ust. 1, zawartych w niniejszej umowie dotyczących go danych osobowych w zakresie obejmującym imię i nazwisko oraz firmę, pod którą prowadzi działalność gospodarczą.</w:t>
      </w:r>
    </w:p>
    <w:p w14:paraId="7881EB23" w14:textId="77777777" w:rsidR="00A30FDF" w:rsidRPr="00A30FDF" w:rsidRDefault="00A30FDF" w:rsidP="00FC5B06">
      <w:pPr>
        <w:rPr>
          <w:sz w:val="24"/>
          <w:szCs w:val="24"/>
        </w:rPr>
      </w:pPr>
    </w:p>
    <w:p w14:paraId="438E5894" w14:textId="2131519B" w:rsidR="00E70E25" w:rsidRPr="00CA71B8" w:rsidRDefault="00AD364F" w:rsidP="00AD364F">
      <w:pPr>
        <w:pStyle w:val="Akapitzlist"/>
        <w:keepNext/>
        <w:autoSpaceDE w:val="0"/>
        <w:autoSpaceDN w:val="0"/>
        <w:adjustRightInd w:val="0"/>
        <w:spacing w:line="271" w:lineRule="auto"/>
        <w:ind w:left="360"/>
        <w:jc w:val="center"/>
        <w:rPr>
          <w:rFonts w:asciiTheme="majorHAnsi" w:hAnsiTheme="majorHAnsi" w:cstheme="majorHAnsi"/>
          <w:b/>
          <w:sz w:val="24"/>
          <w:szCs w:val="24"/>
        </w:rPr>
      </w:pPr>
      <w:r w:rsidRPr="00AD364F">
        <w:rPr>
          <w:rFonts w:asciiTheme="majorHAnsi" w:hAnsiTheme="majorHAnsi" w:cstheme="majorHAnsi"/>
          <w:b/>
          <w:sz w:val="24"/>
          <w:szCs w:val="24"/>
        </w:rPr>
        <w:t xml:space="preserve">§ </w:t>
      </w:r>
      <w:r w:rsidR="00EF2E5C" w:rsidRPr="00AD364F">
        <w:rPr>
          <w:rFonts w:asciiTheme="majorHAnsi" w:hAnsiTheme="majorHAnsi" w:cstheme="majorHAnsi"/>
          <w:b/>
          <w:sz w:val="24"/>
          <w:szCs w:val="24"/>
        </w:rPr>
        <w:t>1</w:t>
      </w:r>
      <w:r w:rsidR="006624F2">
        <w:rPr>
          <w:rFonts w:asciiTheme="majorHAnsi" w:hAnsiTheme="majorHAnsi" w:cstheme="majorHAnsi"/>
          <w:b/>
          <w:sz w:val="24"/>
          <w:szCs w:val="24"/>
        </w:rPr>
        <w:t>6</w:t>
      </w:r>
    </w:p>
    <w:p w14:paraId="7F2459C3" w14:textId="4221D1A5" w:rsidR="006220D0" w:rsidRPr="00CA71B8" w:rsidRDefault="006220D0" w:rsidP="00163987">
      <w:pPr>
        <w:keepNext/>
        <w:tabs>
          <w:tab w:val="left" w:pos="5245"/>
        </w:tabs>
        <w:spacing w:line="271" w:lineRule="auto"/>
        <w:jc w:val="center"/>
        <w:rPr>
          <w:rFonts w:asciiTheme="majorHAnsi" w:hAnsiTheme="majorHAnsi" w:cstheme="majorHAnsi"/>
          <w:b/>
          <w:sz w:val="24"/>
          <w:szCs w:val="24"/>
        </w:rPr>
      </w:pPr>
      <w:r w:rsidRPr="00CA71B8">
        <w:rPr>
          <w:rFonts w:asciiTheme="majorHAnsi" w:hAnsiTheme="majorHAnsi" w:cstheme="majorHAnsi"/>
          <w:b/>
          <w:sz w:val="24"/>
          <w:szCs w:val="24"/>
        </w:rPr>
        <w:t>POSTANOWIENIA KOŃCOWE</w:t>
      </w:r>
    </w:p>
    <w:p w14:paraId="309478B0" w14:textId="52BC7BDA" w:rsidR="006220D0" w:rsidRPr="00CA71B8" w:rsidRDefault="006220D0" w:rsidP="00303E91">
      <w:pPr>
        <w:numPr>
          <w:ilvl w:val="3"/>
          <w:numId w:val="25"/>
        </w:numPr>
        <w:tabs>
          <w:tab w:val="clear" w:pos="2880"/>
        </w:tabs>
        <w:spacing w:line="271" w:lineRule="auto"/>
        <w:ind w:left="426"/>
        <w:jc w:val="both"/>
        <w:rPr>
          <w:rFonts w:asciiTheme="majorHAnsi" w:hAnsiTheme="majorHAnsi" w:cstheme="majorHAnsi"/>
          <w:sz w:val="24"/>
          <w:szCs w:val="24"/>
        </w:rPr>
      </w:pPr>
      <w:r w:rsidRPr="00CA71B8">
        <w:rPr>
          <w:rFonts w:asciiTheme="majorHAnsi" w:hAnsiTheme="majorHAnsi" w:cstheme="majorHAnsi"/>
          <w:sz w:val="24"/>
          <w:szCs w:val="24"/>
        </w:rPr>
        <w:t>Wykonawca nie może przekazać praw i obowiązków wynikających z niniejszej Umowy na rzecz osób trzecich.</w:t>
      </w:r>
    </w:p>
    <w:p w14:paraId="4AE6D2AD" w14:textId="77777777" w:rsidR="006220D0" w:rsidRPr="00CA71B8" w:rsidRDefault="006220D0" w:rsidP="00303E91">
      <w:pPr>
        <w:numPr>
          <w:ilvl w:val="3"/>
          <w:numId w:val="25"/>
        </w:numPr>
        <w:tabs>
          <w:tab w:val="clear" w:pos="2880"/>
          <w:tab w:val="num" w:pos="426"/>
        </w:tabs>
        <w:spacing w:line="271" w:lineRule="auto"/>
        <w:ind w:left="426"/>
        <w:jc w:val="both"/>
        <w:rPr>
          <w:rFonts w:asciiTheme="majorHAnsi" w:hAnsiTheme="majorHAnsi" w:cstheme="majorHAnsi"/>
          <w:sz w:val="24"/>
          <w:szCs w:val="24"/>
        </w:rPr>
      </w:pPr>
      <w:r w:rsidRPr="00CA71B8">
        <w:rPr>
          <w:rFonts w:asciiTheme="majorHAnsi" w:hAnsiTheme="majorHAnsi" w:cstheme="majorHAnsi"/>
          <w:sz w:val="24"/>
          <w:szCs w:val="24"/>
        </w:rPr>
        <w:t>Przysługujące Wykonawcy wierzytelności z tytułu wykonania umowy nie mogą być przedmiotem poręczeń oraz cesji.</w:t>
      </w:r>
    </w:p>
    <w:p w14:paraId="142D0F6A" w14:textId="3297E203" w:rsidR="006220D0" w:rsidRPr="00CA71B8" w:rsidRDefault="006220D0" w:rsidP="00303E91">
      <w:pPr>
        <w:numPr>
          <w:ilvl w:val="3"/>
          <w:numId w:val="25"/>
        </w:numPr>
        <w:tabs>
          <w:tab w:val="clear" w:pos="2880"/>
        </w:tabs>
        <w:spacing w:line="271" w:lineRule="auto"/>
        <w:ind w:left="426"/>
        <w:jc w:val="both"/>
        <w:rPr>
          <w:rFonts w:asciiTheme="majorHAnsi" w:hAnsiTheme="majorHAnsi" w:cstheme="majorHAnsi"/>
          <w:sz w:val="24"/>
          <w:szCs w:val="24"/>
        </w:rPr>
      </w:pPr>
      <w:r w:rsidRPr="00CA71B8">
        <w:rPr>
          <w:rFonts w:asciiTheme="majorHAnsi" w:hAnsiTheme="majorHAnsi" w:cstheme="majorHAnsi"/>
          <w:bCs/>
          <w:sz w:val="24"/>
          <w:szCs w:val="24"/>
        </w:rPr>
        <w:t>Strony zobowiązują się do zachowania w tajemnicy danych dotyczących działalności partnera zgodnie z obowiązującymi przepisami o ochronie informacji niejawnych lub tajemnicy przedsiębiorstwa. Wykonawcę zobowiązuje się do przyjęcia zobowiązania w tym zakresie od podległych pracowników.</w:t>
      </w:r>
    </w:p>
    <w:p w14:paraId="1FB523CF" w14:textId="6058DC77" w:rsidR="006220D0" w:rsidRPr="00CA71B8" w:rsidRDefault="006220D0" w:rsidP="00303E91">
      <w:pPr>
        <w:numPr>
          <w:ilvl w:val="3"/>
          <w:numId w:val="25"/>
        </w:numPr>
        <w:tabs>
          <w:tab w:val="clear" w:pos="2880"/>
        </w:tabs>
        <w:spacing w:line="271" w:lineRule="auto"/>
        <w:ind w:left="426"/>
        <w:jc w:val="both"/>
        <w:rPr>
          <w:rFonts w:asciiTheme="majorHAnsi" w:hAnsiTheme="majorHAnsi" w:cstheme="majorHAnsi"/>
          <w:sz w:val="24"/>
          <w:szCs w:val="24"/>
        </w:rPr>
      </w:pPr>
      <w:r w:rsidRPr="00CA71B8">
        <w:rPr>
          <w:rFonts w:asciiTheme="majorHAnsi" w:hAnsiTheme="majorHAnsi" w:cstheme="majorHAnsi"/>
          <w:sz w:val="24"/>
          <w:szCs w:val="24"/>
        </w:rPr>
        <w:t xml:space="preserve">W sprawach nieuregulowanych niniejszą Umową zastosowanie mają </w:t>
      </w:r>
      <w:r w:rsidR="006A67BE">
        <w:rPr>
          <w:rFonts w:asciiTheme="majorHAnsi" w:hAnsiTheme="majorHAnsi" w:cstheme="majorHAnsi"/>
          <w:sz w:val="24"/>
          <w:szCs w:val="24"/>
        </w:rPr>
        <w:t xml:space="preserve">przepisy </w:t>
      </w:r>
      <w:r w:rsidRPr="00CA71B8">
        <w:rPr>
          <w:rFonts w:asciiTheme="majorHAnsi" w:hAnsiTheme="majorHAnsi" w:cstheme="majorHAnsi"/>
          <w:sz w:val="24"/>
          <w:szCs w:val="24"/>
        </w:rPr>
        <w:t xml:space="preserve">Kodeksu </w:t>
      </w:r>
      <w:proofErr w:type="spellStart"/>
      <w:r w:rsidRPr="00CA71B8">
        <w:rPr>
          <w:rFonts w:asciiTheme="majorHAnsi" w:hAnsiTheme="majorHAnsi" w:cstheme="majorHAnsi"/>
          <w:sz w:val="24"/>
          <w:szCs w:val="24"/>
        </w:rPr>
        <w:t>ywilnego</w:t>
      </w:r>
      <w:proofErr w:type="spellEnd"/>
      <w:r w:rsidRPr="00CA71B8">
        <w:rPr>
          <w:rFonts w:asciiTheme="majorHAnsi" w:hAnsiTheme="majorHAnsi" w:cstheme="majorHAnsi"/>
          <w:sz w:val="24"/>
          <w:szCs w:val="24"/>
        </w:rPr>
        <w:t xml:space="preserve"> </w:t>
      </w:r>
      <w:r w:rsidR="00984864" w:rsidRPr="00CA71B8">
        <w:rPr>
          <w:rFonts w:asciiTheme="majorHAnsi" w:hAnsiTheme="majorHAnsi" w:cstheme="majorHAnsi"/>
          <w:sz w:val="24"/>
          <w:szCs w:val="24"/>
        </w:rPr>
        <w:t>oraz ustawy PZP.</w:t>
      </w:r>
    </w:p>
    <w:p w14:paraId="032B8EED" w14:textId="38317FF0" w:rsidR="006220D0" w:rsidRPr="00CA71B8" w:rsidRDefault="006220D0" w:rsidP="00303E91">
      <w:pPr>
        <w:numPr>
          <w:ilvl w:val="3"/>
          <w:numId w:val="25"/>
        </w:numPr>
        <w:tabs>
          <w:tab w:val="clear" w:pos="2880"/>
        </w:tabs>
        <w:spacing w:line="271" w:lineRule="auto"/>
        <w:ind w:left="426"/>
        <w:jc w:val="both"/>
        <w:rPr>
          <w:rFonts w:asciiTheme="majorHAnsi" w:hAnsiTheme="majorHAnsi" w:cstheme="majorHAnsi"/>
          <w:sz w:val="24"/>
          <w:szCs w:val="24"/>
        </w:rPr>
      </w:pPr>
      <w:r w:rsidRPr="00CA71B8">
        <w:rPr>
          <w:rFonts w:asciiTheme="majorHAnsi" w:hAnsiTheme="majorHAnsi" w:cstheme="majorHAnsi"/>
          <w:sz w:val="24"/>
          <w:szCs w:val="24"/>
        </w:rPr>
        <w:t xml:space="preserve">Wszelkie spory mogące wyniknąć pomiędzy Stronami przy realizowaniu przedmiotu Umowy lub z nią związane, w przypadku braku możliwości ich polubownego rozwiązania, będą rozpatrywane przez Sąd </w:t>
      </w:r>
      <w:r w:rsidR="00984864" w:rsidRPr="00CA71B8">
        <w:rPr>
          <w:rFonts w:asciiTheme="majorHAnsi" w:hAnsiTheme="majorHAnsi" w:cstheme="majorHAnsi"/>
          <w:sz w:val="24"/>
          <w:szCs w:val="24"/>
        </w:rPr>
        <w:t xml:space="preserve">powszechny </w:t>
      </w:r>
      <w:r w:rsidRPr="00CA71B8">
        <w:rPr>
          <w:rFonts w:asciiTheme="majorHAnsi" w:hAnsiTheme="majorHAnsi" w:cstheme="majorHAnsi"/>
          <w:sz w:val="24"/>
          <w:szCs w:val="24"/>
        </w:rPr>
        <w:t xml:space="preserve">właściwy </w:t>
      </w:r>
      <w:r w:rsidR="00984864" w:rsidRPr="00CA71B8">
        <w:rPr>
          <w:rFonts w:asciiTheme="majorHAnsi" w:hAnsiTheme="majorHAnsi" w:cstheme="majorHAnsi"/>
          <w:sz w:val="24"/>
          <w:szCs w:val="24"/>
        </w:rPr>
        <w:t xml:space="preserve">miejscowo </w:t>
      </w:r>
      <w:r w:rsidRPr="00CA71B8">
        <w:rPr>
          <w:rFonts w:asciiTheme="majorHAnsi" w:hAnsiTheme="majorHAnsi" w:cstheme="majorHAnsi"/>
          <w:sz w:val="24"/>
          <w:szCs w:val="24"/>
        </w:rPr>
        <w:t>dla siedziby Zamawiającego.</w:t>
      </w:r>
    </w:p>
    <w:p w14:paraId="3916BB97" w14:textId="77777777" w:rsidR="006220D0" w:rsidRPr="00CA71B8" w:rsidRDefault="006220D0" w:rsidP="00303E91">
      <w:pPr>
        <w:numPr>
          <w:ilvl w:val="3"/>
          <w:numId w:val="25"/>
        </w:numPr>
        <w:tabs>
          <w:tab w:val="clear" w:pos="2880"/>
        </w:tabs>
        <w:spacing w:line="271" w:lineRule="auto"/>
        <w:ind w:left="426"/>
        <w:jc w:val="both"/>
        <w:rPr>
          <w:rFonts w:asciiTheme="majorHAnsi" w:hAnsiTheme="majorHAnsi" w:cstheme="majorHAnsi"/>
          <w:sz w:val="24"/>
          <w:szCs w:val="24"/>
        </w:rPr>
      </w:pPr>
      <w:r w:rsidRPr="00CA71B8">
        <w:rPr>
          <w:rFonts w:asciiTheme="majorHAnsi" w:hAnsiTheme="majorHAnsi" w:cstheme="majorHAnsi"/>
          <w:sz w:val="24"/>
          <w:szCs w:val="24"/>
        </w:rPr>
        <w:t>Wszystkie dokumenty wymienione w niniejszej Umowie, zarówno nazwane jak i nienazwane załącznikami, stanowią integralną część Umowy.</w:t>
      </w:r>
    </w:p>
    <w:p w14:paraId="5C2B4D89" w14:textId="6A11EF7F" w:rsidR="006220D0" w:rsidRPr="00A30FDF" w:rsidRDefault="00A30FDF" w:rsidP="00303E91">
      <w:pPr>
        <w:numPr>
          <w:ilvl w:val="3"/>
          <w:numId w:val="25"/>
        </w:numPr>
        <w:tabs>
          <w:tab w:val="clear" w:pos="2880"/>
        </w:tabs>
        <w:spacing w:line="271" w:lineRule="auto"/>
        <w:ind w:left="426"/>
        <w:jc w:val="both"/>
        <w:rPr>
          <w:rFonts w:asciiTheme="majorHAnsi" w:hAnsiTheme="majorHAnsi" w:cstheme="majorHAnsi"/>
          <w:sz w:val="24"/>
          <w:szCs w:val="24"/>
        </w:rPr>
      </w:pPr>
      <w:r w:rsidRPr="00A30FDF">
        <w:rPr>
          <w:rFonts w:asciiTheme="majorHAnsi" w:hAnsiTheme="majorHAnsi" w:cstheme="majorHAnsi"/>
          <w:sz w:val="24"/>
          <w:szCs w:val="24"/>
        </w:rPr>
        <w:t>Niniejsza Umowa została sporządzona w dwóch jednobrzmiących egzemplarzach, z których jeden egzemplarz otrzymuje Wykonawca i jeden egzemplarz otrzymuje Zamawiający.</w:t>
      </w:r>
    </w:p>
    <w:p w14:paraId="396BC1D9" w14:textId="2B5550C4" w:rsidR="00C407C0" w:rsidRDefault="00C407C0" w:rsidP="00B06A2F">
      <w:pPr>
        <w:pStyle w:val="podpisy"/>
        <w:numPr>
          <w:ilvl w:val="3"/>
          <w:numId w:val="25"/>
        </w:numPr>
        <w:tabs>
          <w:tab w:val="clear" w:pos="2880"/>
          <w:tab w:val="left" w:pos="5760"/>
        </w:tabs>
        <w:spacing w:before="0" w:line="271" w:lineRule="auto"/>
        <w:ind w:left="426"/>
        <w:jc w:val="left"/>
        <w:rPr>
          <w:rFonts w:asciiTheme="majorHAnsi" w:hAnsiTheme="majorHAnsi" w:cstheme="majorHAnsi"/>
          <w:b/>
          <w:sz w:val="24"/>
          <w:szCs w:val="24"/>
        </w:rPr>
      </w:pPr>
      <w:r>
        <w:rPr>
          <w:rFonts w:asciiTheme="majorHAnsi" w:hAnsiTheme="majorHAnsi" w:cstheme="majorHAnsi"/>
          <w:b/>
          <w:sz w:val="24"/>
          <w:szCs w:val="24"/>
        </w:rPr>
        <w:t>Załączniki:</w:t>
      </w:r>
    </w:p>
    <w:p w14:paraId="308B3B1D" w14:textId="4C0EA363" w:rsidR="00C407C0" w:rsidRPr="00C407C0" w:rsidRDefault="0099612F" w:rsidP="00B06A2F">
      <w:pPr>
        <w:pStyle w:val="podpisy"/>
        <w:numPr>
          <w:ilvl w:val="1"/>
          <w:numId w:val="31"/>
        </w:numPr>
        <w:tabs>
          <w:tab w:val="clear" w:pos="1440"/>
          <w:tab w:val="left" w:pos="5760"/>
        </w:tabs>
        <w:spacing w:before="0" w:line="271" w:lineRule="auto"/>
        <w:ind w:left="709" w:hanging="283"/>
        <w:jc w:val="left"/>
        <w:rPr>
          <w:rFonts w:asciiTheme="majorHAnsi" w:hAnsiTheme="majorHAnsi" w:cstheme="majorHAnsi"/>
          <w:bCs/>
          <w:sz w:val="24"/>
          <w:szCs w:val="24"/>
        </w:rPr>
      </w:pPr>
      <w:r>
        <w:rPr>
          <w:rFonts w:asciiTheme="majorHAnsi" w:hAnsiTheme="majorHAnsi" w:cstheme="majorHAnsi"/>
          <w:bCs/>
          <w:sz w:val="24"/>
          <w:szCs w:val="24"/>
        </w:rPr>
        <w:t xml:space="preserve">Załącznik nr 1 - </w:t>
      </w:r>
      <w:r w:rsidR="00C407C0" w:rsidRPr="00C407C0">
        <w:rPr>
          <w:rFonts w:asciiTheme="majorHAnsi" w:hAnsiTheme="majorHAnsi" w:cstheme="majorHAnsi"/>
          <w:bCs/>
          <w:sz w:val="24"/>
          <w:szCs w:val="24"/>
        </w:rPr>
        <w:t>Oferta Wykonawcy</w:t>
      </w:r>
      <w:r>
        <w:rPr>
          <w:rFonts w:asciiTheme="majorHAnsi" w:hAnsiTheme="majorHAnsi" w:cstheme="majorHAnsi"/>
          <w:bCs/>
          <w:sz w:val="24"/>
          <w:szCs w:val="24"/>
        </w:rPr>
        <w:t>;</w:t>
      </w:r>
    </w:p>
    <w:p w14:paraId="18722B9E" w14:textId="689EE4DB" w:rsidR="00C407C0" w:rsidRDefault="0099612F" w:rsidP="00B06A2F">
      <w:pPr>
        <w:pStyle w:val="podpisy"/>
        <w:numPr>
          <w:ilvl w:val="1"/>
          <w:numId w:val="31"/>
        </w:numPr>
        <w:tabs>
          <w:tab w:val="clear" w:pos="1440"/>
          <w:tab w:val="left" w:pos="5760"/>
        </w:tabs>
        <w:spacing w:before="0" w:line="271" w:lineRule="auto"/>
        <w:ind w:left="709" w:hanging="283"/>
        <w:jc w:val="left"/>
        <w:rPr>
          <w:rFonts w:asciiTheme="majorHAnsi" w:hAnsiTheme="majorHAnsi" w:cstheme="majorHAnsi"/>
          <w:bCs/>
          <w:sz w:val="24"/>
          <w:szCs w:val="24"/>
        </w:rPr>
      </w:pPr>
      <w:r>
        <w:rPr>
          <w:rFonts w:asciiTheme="majorHAnsi" w:hAnsiTheme="majorHAnsi" w:cstheme="majorHAnsi"/>
          <w:bCs/>
          <w:sz w:val="24"/>
          <w:szCs w:val="24"/>
        </w:rPr>
        <w:t xml:space="preserve">Załącznik nr 2 - </w:t>
      </w:r>
      <w:r w:rsidR="00C407C0" w:rsidRPr="00C407C0">
        <w:rPr>
          <w:rFonts w:asciiTheme="majorHAnsi" w:hAnsiTheme="majorHAnsi" w:cstheme="majorHAnsi"/>
          <w:bCs/>
          <w:sz w:val="24"/>
          <w:szCs w:val="24"/>
        </w:rPr>
        <w:t>Opis Przedmiotu Zamówienia</w:t>
      </w:r>
      <w:r>
        <w:rPr>
          <w:rFonts w:asciiTheme="majorHAnsi" w:hAnsiTheme="majorHAnsi" w:cstheme="majorHAnsi"/>
          <w:bCs/>
          <w:sz w:val="24"/>
          <w:szCs w:val="24"/>
        </w:rPr>
        <w:t>;</w:t>
      </w:r>
    </w:p>
    <w:p w14:paraId="3323F886" w14:textId="5D49054E" w:rsidR="004A1E32" w:rsidRPr="0099612F" w:rsidRDefault="00253285" w:rsidP="00B06A2F">
      <w:pPr>
        <w:pStyle w:val="Standard"/>
        <w:numPr>
          <w:ilvl w:val="1"/>
          <w:numId w:val="31"/>
        </w:numPr>
        <w:tabs>
          <w:tab w:val="clear" w:pos="1440"/>
        </w:tabs>
        <w:ind w:left="709" w:hanging="283"/>
        <w:jc w:val="both"/>
        <w:rPr>
          <w:rFonts w:asciiTheme="majorHAnsi" w:hAnsiTheme="majorHAnsi" w:cstheme="majorHAnsi"/>
          <w:bCs/>
        </w:rPr>
      </w:pPr>
      <w:r>
        <w:rPr>
          <w:rFonts w:ascii="Calibri" w:hAnsi="Calibri" w:cs="Calibri"/>
          <w:bCs/>
        </w:rPr>
        <w:t xml:space="preserve">Załącznik nr 3 - </w:t>
      </w:r>
      <w:r w:rsidR="0099612F" w:rsidRPr="0099612F">
        <w:rPr>
          <w:rFonts w:ascii="Calibri" w:hAnsi="Calibri" w:cs="Calibri"/>
          <w:bCs/>
        </w:rPr>
        <w:t>P</w:t>
      </w:r>
      <w:r w:rsidR="00304D5F" w:rsidRPr="00B06A2F">
        <w:rPr>
          <w:rFonts w:ascii="Calibri" w:hAnsi="Calibri" w:cs="Calibri"/>
          <w:bCs/>
        </w:rPr>
        <w:t>rotokół</w:t>
      </w:r>
      <w:r w:rsidR="0099612F">
        <w:rPr>
          <w:rFonts w:ascii="Calibri" w:hAnsi="Calibri" w:cs="Calibri"/>
          <w:bCs/>
        </w:rPr>
        <w:t xml:space="preserve"> </w:t>
      </w:r>
      <w:r w:rsidR="00304D5F" w:rsidRPr="00B06A2F">
        <w:rPr>
          <w:rFonts w:ascii="Calibri" w:hAnsi="Calibri" w:cs="Calibri"/>
          <w:bCs/>
        </w:rPr>
        <w:t xml:space="preserve">wykonania usługi ochrony fizycznej osób i mienia </w:t>
      </w:r>
      <w:r w:rsidR="0099612F" w:rsidRPr="0099612F">
        <w:rPr>
          <w:rFonts w:ascii="Calibri" w:hAnsi="Calibri" w:cs="Calibri"/>
          <w:bCs/>
        </w:rPr>
        <w:t>Szpitala Nowowiejskiego</w:t>
      </w:r>
      <w:r>
        <w:rPr>
          <w:rFonts w:ascii="Calibri" w:hAnsi="Calibri" w:cs="Calibri"/>
          <w:bCs/>
        </w:rPr>
        <w:t>;</w:t>
      </w:r>
    </w:p>
    <w:p w14:paraId="3D995E93" w14:textId="32BE81DF" w:rsidR="00C407C0" w:rsidRPr="00B06A2F" w:rsidRDefault="002A4DFE" w:rsidP="00B06A2F">
      <w:pPr>
        <w:pStyle w:val="podpisy"/>
        <w:numPr>
          <w:ilvl w:val="1"/>
          <w:numId w:val="31"/>
        </w:numPr>
        <w:tabs>
          <w:tab w:val="clear" w:pos="1440"/>
          <w:tab w:val="left" w:pos="5760"/>
        </w:tabs>
        <w:spacing w:before="0" w:line="271" w:lineRule="auto"/>
        <w:ind w:left="709" w:hanging="283"/>
        <w:jc w:val="left"/>
        <w:rPr>
          <w:rFonts w:asciiTheme="majorHAnsi" w:hAnsiTheme="majorHAnsi" w:cstheme="majorHAnsi"/>
          <w:bCs/>
          <w:sz w:val="24"/>
          <w:szCs w:val="24"/>
        </w:rPr>
      </w:pPr>
      <w:r>
        <w:rPr>
          <w:rFonts w:ascii="Calibri" w:hAnsi="Calibri" w:cs="Calibri"/>
          <w:bCs/>
          <w:sz w:val="24"/>
          <w:szCs w:val="24"/>
          <w:lang w:eastAsia="ar-SA"/>
        </w:rPr>
        <w:t>Z</w:t>
      </w:r>
      <w:r w:rsidR="00253285">
        <w:rPr>
          <w:rFonts w:ascii="Calibri" w:hAnsi="Calibri" w:cs="Calibri"/>
          <w:bCs/>
          <w:sz w:val="24"/>
          <w:szCs w:val="24"/>
          <w:lang w:eastAsia="ar-SA"/>
        </w:rPr>
        <w:t>a</w:t>
      </w:r>
      <w:r>
        <w:rPr>
          <w:rFonts w:ascii="Calibri" w:hAnsi="Calibri" w:cs="Calibri"/>
          <w:bCs/>
          <w:sz w:val="24"/>
          <w:szCs w:val="24"/>
          <w:lang w:eastAsia="ar-SA"/>
        </w:rPr>
        <w:t xml:space="preserve">łącznik nr 4 - </w:t>
      </w:r>
      <w:r w:rsidR="00C407C0" w:rsidRPr="00C407C0">
        <w:rPr>
          <w:rFonts w:ascii="Calibri" w:hAnsi="Calibri" w:cs="Calibri"/>
          <w:bCs/>
          <w:sz w:val="24"/>
          <w:szCs w:val="24"/>
          <w:lang w:eastAsia="ar-SA"/>
        </w:rPr>
        <w:t>Umowa powierzenia przetwarzania danych osobowych</w:t>
      </w:r>
      <w:r>
        <w:rPr>
          <w:rFonts w:ascii="Calibri" w:hAnsi="Calibri" w:cs="Calibri"/>
          <w:bCs/>
          <w:sz w:val="24"/>
          <w:szCs w:val="24"/>
          <w:lang w:eastAsia="ar-SA"/>
        </w:rPr>
        <w:t>;</w:t>
      </w:r>
    </w:p>
    <w:p w14:paraId="0D371D28" w14:textId="2A25D408" w:rsidR="00AA5805" w:rsidRPr="00C407C0" w:rsidRDefault="00AA5805" w:rsidP="00B06A2F">
      <w:pPr>
        <w:pStyle w:val="podpisy"/>
        <w:numPr>
          <w:ilvl w:val="1"/>
          <w:numId w:val="31"/>
        </w:numPr>
        <w:tabs>
          <w:tab w:val="clear" w:pos="1440"/>
          <w:tab w:val="left" w:pos="5760"/>
        </w:tabs>
        <w:spacing w:before="0" w:line="271" w:lineRule="auto"/>
        <w:ind w:left="709" w:hanging="283"/>
        <w:jc w:val="left"/>
        <w:rPr>
          <w:rFonts w:asciiTheme="majorHAnsi" w:hAnsiTheme="majorHAnsi" w:cstheme="majorHAnsi"/>
          <w:bCs/>
          <w:sz w:val="24"/>
          <w:szCs w:val="24"/>
        </w:rPr>
      </w:pPr>
      <w:r>
        <w:rPr>
          <w:rFonts w:ascii="Calibri" w:hAnsi="Calibri" w:cs="Calibri"/>
          <w:bCs/>
          <w:sz w:val="24"/>
          <w:szCs w:val="24"/>
          <w:lang w:eastAsia="ar-SA"/>
        </w:rPr>
        <w:t xml:space="preserve">Załącznik nr 5 </w:t>
      </w:r>
      <w:r w:rsidR="00C565B7">
        <w:rPr>
          <w:rFonts w:ascii="Calibri" w:hAnsi="Calibri" w:cs="Calibri"/>
          <w:bCs/>
          <w:sz w:val="24"/>
          <w:szCs w:val="24"/>
          <w:lang w:eastAsia="ar-SA"/>
        </w:rPr>
        <w:t>-</w:t>
      </w:r>
      <w:r>
        <w:rPr>
          <w:rFonts w:ascii="Calibri" w:hAnsi="Calibri" w:cs="Calibri"/>
          <w:bCs/>
          <w:sz w:val="24"/>
          <w:szCs w:val="24"/>
          <w:lang w:eastAsia="ar-SA"/>
        </w:rPr>
        <w:t xml:space="preserve"> </w:t>
      </w:r>
      <w:r w:rsidR="000415D4">
        <w:rPr>
          <w:rFonts w:ascii="Calibri" w:hAnsi="Calibri" w:cs="Calibri"/>
          <w:bCs/>
          <w:sz w:val="24"/>
          <w:szCs w:val="24"/>
          <w:lang w:eastAsia="ar-SA"/>
        </w:rPr>
        <w:t xml:space="preserve">wykaz </w:t>
      </w:r>
    </w:p>
    <w:p w14:paraId="57FD8764" w14:textId="7876B4BC" w:rsidR="002A4DFE" w:rsidRDefault="002A4DFE" w:rsidP="00B06A2F">
      <w:pPr>
        <w:pStyle w:val="podpisy"/>
        <w:numPr>
          <w:ilvl w:val="1"/>
          <w:numId w:val="31"/>
        </w:numPr>
        <w:tabs>
          <w:tab w:val="clear" w:pos="1440"/>
          <w:tab w:val="left" w:pos="5760"/>
        </w:tabs>
        <w:spacing w:before="0" w:line="271" w:lineRule="auto"/>
        <w:ind w:left="709" w:hanging="283"/>
        <w:jc w:val="left"/>
        <w:rPr>
          <w:rFonts w:asciiTheme="majorHAnsi" w:hAnsiTheme="majorHAnsi" w:cstheme="majorHAnsi"/>
          <w:bCs/>
          <w:sz w:val="24"/>
          <w:szCs w:val="24"/>
        </w:rPr>
      </w:pPr>
      <w:r>
        <w:rPr>
          <w:rFonts w:asciiTheme="majorHAnsi" w:hAnsiTheme="majorHAnsi" w:cstheme="majorHAnsi"/>
          <w:bCs/>
          <w:sz w:val="24"/>
          <w:szCs w:val="24"/>
        </w:rPr>
        <w:t xml:space="preserve">Załącznik nr </w:t>
      </w:r>
      <w:r w:rsidR="00C565B7">
        <w:rPr>
          <w:rFonts w:asciiTheme="majorHAnsi" w:hAnsiTheme="majorHAnsi" w:cstheme="majorHAnsi"/>
          <w:bCs/>
          <w:sz w:val="24"/>
          <w:szCs w:val="24"/>
        </w:rPr>
        <w:t>6</w:t>
      </w:r>
      <w:r>
        <w:rPr>
          <w:rFonts w:asciiTheme="majorHAnsi" w:hAnsiTheme="majorHAnsi" w:cstheme="majorHAnsi"/>
          <w:bCs/>
          <w:sz w:val="24"/>
          <w:szCs w:val="24"/>
        </w:rPr>
        <w:t xml:space="preserve"> -</w:t>
      </w:r>
      <w:r w:rsidR="00C407C0" w:rsidRPr="00C407C0">
        <w:rPr>
          <w:rFonts w:asciiTheme="majorHAnsi" w:hAnsiTheme="majorHAnsi" w:cstheme="majorHAnsi"/>
          <w:bCs/>
          <w:sz w:val="24"/>
          <w:szCs w:val="24"/>
        </w:rPr>
        <w:t>Polisa Wykonawcy</w:t>
      </w:r>
      <w:r>
        <w:rPr>
          <w:rFonts w:asciiTheme="majorHAnsi" w:hAnsiTheme="majorHAnsi" w:cstheme="majorHAnsi"/>
          <w:bCs/>
          <w:sz w:val="24"/>
          <w:szCs w:val="24"/>
        </w:rPr>
        <w:t>;</w:t>
      </w:r>
    </w:p>
    <w:p w14:paraId="610F8787" w14:textId="77777777" w:rsidR="00E3280E" w:rsidRDefault="00E15273" w:rsidP="00B06A2F">
      <w:pPr>
        <w:pStyle w:val="podpisy"/>
        <w:numPr>
          <w:ilvl w:val="1"/>
          <w:numId w:val="31"/>
        </w:numPr>
        <w:tabs>
          <w:tab w:val="clear" w:pos="1440"/>
          <w:tab w:val="left" w:pos="5760"/>
        </w:tabs>
        <w:spacing w:before="0" w:line="271" w:lineRule="auto"/>
        <w:ind w:left="709" w:hanging="283"/>
        <w:jc w:val="left"/>
        <w:rPr>
          <w:rFonts w:asciiTheme="majorHAnsi" w:hAnsiTheme="majorHAnsi" w:cstheme="majorHAnsi"/>
          <w:bCs/>
          <w:sz w:val="24"/>
          <w:szCs w:val="24"/>
        </w:rPr>
      </w:pPr>
      <w:r>
        <w:rPr>
          <w:rFonts w:asciiTheme="majorHAnsi" w:hAnsiTheme="majorHAnsi" w:cstheme="majorHAnsi"/>
          <w:bCs/>
          <w:sz w:val="24"/>
          <w:szCs w:val="24"/>
        </w:rPr>
        <w:t xml:space="preserve">Załącznik nr </w:t>
      </w:r>
      <w:r w:rsidR="00C565B7">
        <w:rPr>
          <w:rFonts w:asciiTheme="majorHAnsi" w:hAnsiTheme="majorHAnsi" w:cstheme="majorHAnsi"/>
          <w:bCs/>
          <w:sz w:val="24"/>
          <w:szCs w:val="24"/>
        </w:rPr>
        <w:t>7</w:t>
      </w:r>
      <w:r>
        <w:rPr>
          <w:rFonts w:asciiTheme="majorHAnsi" w:hAnsiTheme="majorHAnsi" w:cstheme="majorHAnsi"/>
          <w:bCs/>
          <w:sz w:val="24"/>
          <w:szCs w:val="24"/>
        </w:rPr>
        <w:t xml:space="preserve"> </w:t>
      </w:r>
      <w:r w:rsidR="00C565B7">
        <w:rPr>
          <w:rFonts w:asciiTheme="majorHAnsi" w:hAnsiTheme="majorHAnsi" w:cstheme="majorHAnsi"/>
          <w:bCs/>
          <w:sz w:val="24"/>
          <w:szCs w:val="24"/>
        </w:rPr>
        <w:t>-</w:t>
      </w:r>
      <w:r>
        <w:rPr>
          <w:rFonts w:asciiTheme="majorHAnsi" w:hAnsiTheme="majorHAnsi" w:cstheme="majorHAnsi"/>
          <w:bCs/>
          <w:sz w:val="24"/>
          <w:szCs w:val="24"/>
        </w:rPr>
        <w:t xml:space="preserve"> KRS/CEIDG</w:t>
      </w:r>
      <w:r w:rsidR="00533AC2">
        <w:rPr>
          <w:rFonts w:asciiTheme="majorHAnsi" w:hAnsiTheme="majorHAnsi" w:cstheme="majorHAnsi"/>
          <w:bCs/>
          <w:sz w:val="24"/>
          <w:szCs w:val="24"/>
        </w:rPr>
        <w:t>;</w:t>
      </w:r>
    </w:p>
    <w:p w14:paraId="291634DC" w14:textId="77777777" w:rsidR="00BD316A" w:rsidRPr="00B06A2F" w:rsidRDefault="00E3280E" w:rsidP="00B06A2F">
      <w:pPr>
        <w:pStyle w:val="podpisy"/>
        <w:numPr>
          <w:ilvl w:val="1"/>
          <w:numId w:val="31"/>
        </w:numPr>
        <w:tabs>
          <w:tab w:val="clear" w:pos="1440"/>
          <w:tab w:val="left" w:pos="5760"/>
        </w:tabs>
        <w:spacing w:before="0" w:line="271" w:lineRule="auto"/>
        <w:ind w:left="709" w:hanging="283"/>
        <w:jc w:val="left"/>
        <w:rPr>
          <w:rFonts w:asciiTheme="majorHAnsi" w:hAnsiTheme="majorHAnsi" w:cstheme="majorHAnsi"/>
          <w:bCs/>
          <w:sz w:val="24"/>
          <w:szCs w:val="24"/>
        </w:rPr>
      </w:pPr>
      <w:r>
        <w:rPr>
          <w:rFonts w:asciiTheme="majorHAnsi" w:hAnsiTheme="majorHAnsi" w:cstheme="majorHAnsi"/>
          <w:bCs/>
          <w:sz w:val="24"/>
          <w:szCs w:val="24"/>
        </w:rPr>
        <w:t xml:space="preserve">Załącznik nr 8 - </w:t>
      </w:r>
      <w:r>
        <w:rPr>
          <w:rFonts w:ascii="Calibri" w:hAnsi="Calibri" w:cs="Calibri"/>
          <w:sz w:val="24"/>
          <w:szCs w:val="24"/>
        </w:rPr>
        <w:t>Karta kontrol</w:t>
      </w:r>
      <w:r w:rsidR="00BD316A">
        <w:rPr>
          <w:rFonts w:ascii="Calibri" w:hAnsi="Calibri" w:cs="Calibri"/>
          <w:sz w:val="24"/>
          <w:szCs w:val="24"/>
        </w:rPr>
        <w:t>i</w:t>
      </w:r>
    </w:p>
    <w:p w14:paraId="572C187C" w14:textId="77777777" w:rsidR="00C407C0" w:rsidRDefault="00C407C0" w:rsidP="003C7CD6">
      <w:pPr>
        <w:pStyle w:val="podpisy"/>
        <w:tabs>
          <w:tab w:val="left" w:pos="5760"/>
        </w:tabs>
        <w:spacing w:before="0" w:line="271" w:lineRule="auto"/>
        <w:jc w:val="left"/>
        <w:rPr>
          <w:rFonts w:asciiTheme="majorHAnsi" w:hAnsiTheme="majorHAnsi" w:cstheme="majorHAnsi"/>
          <w:b/>
          <w:sz w:val="24"/>
          <w:szCs w:val="24"/>
        </w:rPr>
      </w:pPr>
    </w:p>
    <w:p w14:paraId="09780ACB" w14:textId="77777777" w:rsidR="00C407C0" w:rsidRDefault="00C407C0" w:rsidP="003C7CD6">
      <w:pPr>
        <w:pStyle w:val="podpisy"/>
        <w:tabs>
          <w:tab w:val="left" w:pos="5760"/>
        </w:tabs>
        <w:spacing w:before="0" w:line="271" w:lineRule="auto"/>
        <w:jc w:val="left"/>
        <w:rPr>
          <w:rFonts w:asciiTheme="majorHAnsi" w:hAnsiTheme="majorHAnsi" w:cstheme="majorHAnsi"/>
          <w:b/>
          <w:sz w:val="24"/>
          <w:szCs w:val="24"/>
        </w:rPr>
      </w:pPr>
    </w:p>
    <w:p w14:paraId="342F5C96" w14:textId="51B43592" w:rsidR="006220D0" w:rsidRPr="00CA71B8" w:rsidRDefault="006220D0" w:rsidP="003C7CD6">
      <w:pPr>
        <w:pStyle w:val="podpisy"/>
        <w:tabs>
          <w:tab w:val="left" w:pos="5760"/>
        </w:tabs>
        <w:spacing w:before="0" w:line="271" w:lineRule="auto"/>
        <w:jc w:val="left"/>
        <w:rPr>
          <w:rFonts w:asciiTheme="majorHAnsi" w:hAnsiTheme="majorHAnsi" w:cstheme="majorHAnsi"/>
          <w:b/>
          <w:sz w:val="24"/>
          <w:szCs w:val="24"/>
        </w:rPr>
      </w:pPr>
      <w:r w:rsidRPr="00CA71B8">
        <w:rPr>
          <w:rFonts w:asciiTheme="majorHAnsi" w:hAnsiTheme="majorHAnsi" w:cstheme="majorHAnsi"/>
          <w:b/>
          <w:sz w:val="24"/>
          <w:szCs w:val="24"/>
        </w:rPr>
        <w:t xml:space="preserve">        </w:t>
      </w:r>
      <w:r w:rsidR="00743B85" w:rsidRPr="00CA71B8">
        <w:rPr>
          <w:rFonts w:asciiTheme="majorHAnsi" w:hAnsiTheme="majorHAnsi" w:cstheme="majorHAnsi"/>
          <w:b/>
          <w:sz w:val="24"/>
          <w:szCs w:val="24"/>
        </w:rPr>
        <w:t xml:space="preserve">     </w:t>
      </w:r>
      <w:r w:rsidRPr="00CA71B8">
        <w:rPr>
          <w:rFonts w:asciiTheme="majorHAnsi" w:hAnsiTheme="majorHAnsi" w:cstheme="majorHAnsi"/>
          <w:b/>
          <w:sz w:val="24"/>
          <w:szCs w:val="24"/>
        </w:rPr>
        <w:t xml:space="preserve">  Wykonawca:</w:t>
      </w:r>
      <w:r w:rsidRPr="00CA71B8">
        <w:rPr>
          <w:rFonts w:asciiTheme="majorHAnsi" w:hAnsiTheme="majorHAnsi" w:cstheme="majorHAnsi"/>
          <w:b/>
          <w:sz w:val="24"/>
          <w:szCs w:val="24"/>
        </w:rPr>
        <w:tab/>
      </w:r>
      <w:r w:rsidRPr="00CA71B8">
        <w:rPr>
          <w:rFonts w:asciiTheme="majorHAnsi" w:hAnsiTheme="majorHAnsi" w:cstheme="majorHAnsi"/>
          <w:b/>
          <w:sz w:val="24"/>
          <w:szCs w:val="24"/>
        </w:rPr>
        <w:tab/>
      </w:r>
      <w:r w:rsidRPr="00CA71B8">
        <w:rPr>
          <w:rFonts w:asciiTheme="majorHAnsi" w:hAnsiTheme="majorHAnsi" w:cstheme="majorHAnsi"/>
          <w:b/>
          <w:sz w:val="24"/>
          <w:szCs w:val="24"/>
        </w:rPr>
        <w:tab/>
        <w:t>Zamawiający:</w:t>
      </w:r>
      <w:r w:rsidRPr="00CA71B8">
        <w:rPr>
          <w:rFonts w:asciiTheme="majorHAnsi" w:hAnsiTheme="majorHAnsi" w:cstheme="majorHAnsi"/>
          <w:sz w:val="24"/>
          <w:szCs w:val="24"/>
        </w:rPr>
        <w:tab/>
      </w:r>
      <w:r w:rsidRPr="00CA71B8">
        <w:rPr>
          <w:rFonts w:asciiTheme="majorHAnsi" w:hAnsiTheme="majorHAnsi" w:cstheme="majorHAnsi"/>
          <w:sz w:val="24"/>
          <w:szCs w:val="24"/>
        </w:rPr>
        <w:tab/>
      </w:r>
    </w:p>
    <w:p w14:paraId="5AAF8632" w14:textId="77777777" w:rsidR="006220D0" w:rsidRPr="00CA71B8" w:rsidRDefault="006220D0" w:rsidP="003C7CD6">
      <w:pPr>
        <w:pStyle w:val="podpisy"/>
        <w:spacing w:before="0" w:line="271" w:lineRule="auto"/>
        <w:jc w:val="left"/>
        <w:rPr>
          <w:rFonts w:asciiTheme="majorHAnsi" w:hAnsiTheme="majorHAnsi" w:cstheme="majorHAnsi"/>
          <w:sz w:val="24"/>
          <w:szCs w:val="24"/>
        </w:rPr>
      </w:pPr>
    </w:p>
    <w:p w14:paraId="1ABC15D1" w14:textId="77777777" w:rsidR="006220D0" w:rsidRPr="00CA71B8" w:rsidRDefault="006220D0" w:rsidP="003C7CD6">
      <w:pPr>
        <w:pStyle w:val="podpisy"/>
        <w:spacing w:before="0" w:line="271" w:lineRule="auto"/>
        <w:jc w:val="left"/>
        <w:rPr>
          <w:rFonts w:asciiTheme="majorHAnsi" w:hAnsiTheme="majorHAnsi" w:cstheme="majorHAnsi"/>
          <w:sz w:val="24"/>
          <w:szCs w:val="24"/>
        </w:rPr>
      </w:pPr>
    </w:p>
    <w:p w14:paraId="3C9DAABF" w14:textId="77777777" w:rsidR="006220D0" w:rsidRPr="00CA71B8" w:rsidRDefault="006220D0" w:rsidP="003C7CD6">
      <w:pPr>
        <w:pStyle w:val="podpisy"/>
        <w:spacing w:before="0" w:line="271" w:lineRule="auto"/>
        <w:jc w:val="left"/>
        <w:rPr>
          <w:rFonts w:asciiTheme="majorHAnsi" w:hAnsiTheme="majorHAnsi" w:cstheme="majorHAnsi"/>
          <w:sz w:val="24"/>
          <w:szCs w:val="24"/>
        </w:rPr>
      </w:pPr>
      <w:r w:rsidRPr="00CA71B8">
        <w:rPr>
          <w:rFonts w:asciiTheme="majorHAnsi" w:hAnsiTheme="majorHAnsi" w:cstheme="majorHAnsi"/>
          <w:sz w:val="24"/>
          <w:szCs w:val="24"/>
        </w:rPr>
        <w:t>...................................................</w:t>
      </w:r>
      <w:r w:rsidRPr="00CA71B8">
        <w:rPr>
          <w:rFonts w:asciiTheme="majorHAnsi" w:hAnsiTheme="majorHAnsi" w:cstheme="majorHAnsi"/>
          <w:sz w:val="24"/>
          <w:szCs w:val="24"/>
        </w:rPr>
        <w:tab/>
        <w:t xml:space="preserve">   ....................................................</w:t>
      </w:r>
    </w:p>
    <w:p w14:paraId="07AC4798" w14:textId="77777777" w:rsidR="006220D0" w:rsidRPr="00CA71B8" w:rsidRDefault="006220D0" w:rsidP="003C7CD6">
      <w:pPr>
        <w:spacing w:line="271" w:lineRule="auto"/>
        <w:rPr>
          <w:rFonts w:asciiTheme="majorHAnsi" w:hAnsiTheme="majorHAnsi" w:cstheme="majorHAnsi"/>
          <w:sz w:val="24"/>
          <w:szCs w:val="24"/>
        </w:rPr>
      </w:pPr>
    </w:p>
    <w:p w14:paraId="77433C66" w14:textId="77777777" w:rsidR="006220D0" w:rsidRPr="00CA71B8" w:rsidRDefault="006220D0" w:rsidP="003C7CD6">
      <w:pPr>
        <w:spacing w:line="271" w:lineRule="auto"/>
        <w:rPr>
          <w:rFonts w:asciiTheme="majorHAnsi" w:hAnsiTheme="majorHAnsi" w:cstheme="majorHAnsi"/>
          <w:sz w:val="24"/>
          <w:szCs w:val="24"/>
        </w:rPr>
      </w:pPr>
    </w:p>
    <w:p w14:paraId="69711F5F" w14:textId="77777777" w:rsidR="006220D0" w:rsidRPr="00CA71B8" w:rsidRDefault="006220D0" w:rsidP="003C7CD6">
      <w:pPr>
        <w:spacing w:line="271" w:lineRule="auto"/>
        <w:rPr>
          <w:rFonts w:asciiTheme="majorHAnsi" w:hAnsiTheme="majorHAnsi" w:cstheme="majorHAnsi"/>
          <w:sz w:val="24"/>
          <w:szCs w:val="24"/>
        </w:rPr>
      </w:pPr>
    </w:p>
    <w:p w14:paraId="69B58EAC" w14:textId="77777777" w:rsidR="006220D0" w:rsidRPr="003C7CD6" w:rsidRDefault="006220D0" w:rsidP="003C7CD6">
      <w:pPr>
        <w:spacing w:line="271" w:lineRule="auto"/>
        <w:rPr>
          <w:rFonts w:asciiTheme="majorHAnsi" w:hAnsiTheme="majorHAnsi" w:cstheme="majorHAnsi"/>
          <w:color w:val="FF0000"/>
        </w:rPr>
        <w:sectPr w:rsidR="006220D0" w:rsidRPr="003C7CD6" w:rsidSect="00B1040C">
          <w:footerReference w:type="even" r:id="rId25"/>
          <w:footerReference w:type="default" r:id="rId26"/>
          <w:pgSz w:w="11906" w:h="16838"/>
          <w:pgMar w:top="680" w:right="1418" w:bottom="680" w:left="1418" w:header="709" w:footer="709" w:gutter="0"/>
          <w:cols w:space="708"/>
          <w:titlePg/>
        </w:sectPr>
      </w:pPr>
    </w:p>
    <w:p w14:paraId="76B41236" w14:textId="6EF020AD" w:rsidR="006220D0" w:rsidRPr="008462F4" w:rsidRDefault="00404B66" w:rsidP="00404B66">
      <w:pPr>
        <w:spacing w:line="271" w:lineRule="auto"/>
        <w:rPr>
          <w:rFonts w:asciiTheme="majorHAnsi" w:hAnsiTheme="majorHAnsi" w:cstheme="majorHAnsi"/>
          <w:b/>
        </w:rPr>
      </w:pPr>
      <w:r>
        <w:rPr>
          <w:rFonts w:asciiTheme="majorHAnsi" w:hAnsiTheme="majorHAnsi" w:cstheme="majorHAnsi"/>
          <w:b/>
        </w:rPr>
        <w:lastRenderedPageBreak/>
        <w:t xml:space="preserve">                                                                                                                                                                                 </w:t>
      </w:r>
      <w:r w:rsidR="006220D0" w:rsidRPr="008462F4">
        <w:rPr>
          <w:rFonts w:asciiTheme="majorHAnsi" w:hAnsiTheme="majorHAnsi" w:cstheme="majorHAnsi"/>
          <w:b/>
        </w:rPr>
        <w:t xml:space="preserve"> Załącznik </w:t>
      </w:r>
      <w:r w:rsidR="006220D0" w:rsidRPr="00B03291">
        <w:rPr>
          <w:rFonts w:asciiTheme="majorHAnsi" w:hAnsiTheme="majorHAnsi" w:cstheme="majorHAnsi"/>
          <w:b/>
        </w:rPr>
        <w:t xml:space="preserve">nr </w:t>
      </w:r>
      <w:r w:rsidR="00C407C0">
        <w:rPr>
          <w:rFonts w:asciiTheme="majorHAnsi" w:hAnsiTheme="majorHAnsi" w:cstheme="majorHAnsi"/>
          <w:b/>
        </w:rPr>
        <w:t>10</w:t>
      </w:r>
      <w:r w:rsidR="00465699" w:rsidRPr="00B03291">
        <w:rPr>
          <w:rFonts w:asciiTheme="majorHAnsi" w:hAnsiTheme="majorHAnsi" w:cstheme="majorHAnsi"/>
          <w:b/>
        </w:rPr>
        <w:t xml:space="preserve"> </w:t>
      </w:r>
      <w:r w:rsidR="006220D0" w:rsidRPr="00B03291">
        <w:rPr>
          <w:rFonts w:asciiTheme="majorHAnsi" w:hAnsiTheme="majorHAnsi" w:cstheme="majorHAnsi"/>
          <w:b/>
        </w:rPr>
        <w:t>do S</w:t>
      </w:r>
      <w:r w:rsidR="00743B85" w:rsidRPr="00B03291">
        <w:rPr>
          <w:rFonts w:asciiTheme="majorHAnsi" w:hAnsiTheme="majorHAnsi" w:cstheme="majorHAnsi"/>
          <w:b/>
        </w:rPr>
        <w:t>W</w:t>
      </w:r>
      <w:r w:rsidR="006220D0" w:rsidRPr="00B03291">
        <w:rPr>
          <w:rFonts w:asciiTheme="majorHAnsi" w:hAnsiTheme="majorHAnsi" w:cstheme="majorHAnsi"/>
          <w:b/>
        </w:rPr>
        <w:t>Z</w:t>
      </w:r>
      <w:r w:rsidR="006220D0" w:rsidRPr="008462F4">
        <w:rPr>
          <w:rFonts w:asciiTheme="majorHAnsi" w:hAnsiTheme="majorHAnsi" w:cstheme="majorHAnsi"/>
          <w:b/>
        </w:rPr>
        <w:t>/</w:t>
      </w:r>
      <w:r>
        <w:rPr>
          <w:rFonts w:asciiTheme="majorHAnsi" w:hAnsiTheme="majorHAnsi" w:cstheme="majorHAnsi"/>
          <w:b/>
        </w:rPr>
        <w:t xml:space="preserve"> </w:t>
      </w:r>
      <w:r w:rsidR="006220D0" w:rsidRPr="008462F4">
        <w:rPr>
          <w:rFonts w:asciiTheme="majorHAnsi" w:hAnsiTheme="majorHAnsi" w:cstheme="majorHAnsi"/>
          <w:b/>
        </w:rPr>
        <w:t>Załącznik nr 1 do opisu przedmiotu zamówienia</w:t>
      </w:r>
    </w:p>
    <w:p w14:paraId="792D1B4C" w14:textId="41007CCE" w:rsidR="006220D0" w:rsidRPr="008462F4" w:rsidRDefault="006220D0" w:rsidP="00404B66">
      <w:pPr>
        <w:spacing w:line="271" w:lineRule="auto"/>
        <w:jc w:val="center"/>
        <w:rPr>
          <w:rFonts w:asciiTheme="majorHAnsi" w:hAnsiTheme="majorHAnsi" w:cstheme="majorHAnsi"/>
        </w:rPr>
      </w:pPr>
      <w:r w:rsidRPr="008462F4">
        <w:rPr>
          <w:rFonts w:asciiTheme="majorHAnsi" w:hAnsiTheme="majorHAnsi" w:cstheme="majorHAnsi"/>
          <w:b/>
        </w:rPr>
        <w:t>(strona tytułowa) KSIĄŻKA EWIDENCJI WYDAWANIA I ZDAWANIA KLUCZY Nr ……… od dnia ………. do dnia…………….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141"/>
        <w:gridCol w:w="1256"/>
        <w:gridCol w:w="2202"/>
        <w:gridCol w:w="1574"/>
        <w:gridCol w:w="885"/>
        <w:gridCol w:w="1026"/>
        <w:gridCol w:w="1257"/>
        <w:gridCol w:w="1783"/>
        <w:gridCol w:w="1757"/>
        <w:gridCol w:w="1600"/>
      </w:tblGrid>
      <w:tr w:rsidR="008462F4" w:rsidRPr="008462F4" w14:paraId="7BC8BE69" w14:textId="77777777" w:rsidTr="003D09C3">
        <w:tc>
          <w:tcPr>
            <w:tcW w:w="7308" w:type="dxa"/>
            <w:gridSpan w:val="5"/>
          </w:tcPr>
          <w:p w14:paraId="527D3954" w14:textId="77777777" w:rsidR="006220D0" w:rsidRPr="008462F4" w:rsidRDefault="006220D0" w:rsidP="003C7CD6">
            <w:pPr>
              <w:spacing w:line="271" w:lineRule="auto"/>
              <w:jc w:val="center"/>
              <w:rPr>
                <w:rFonts w:asciiTheme="majorHAnsi" w:hAnsiTheme="majorHAnsi" w:cstheme="majorHAnsi"/>
                <w:b/>
              </w:rPr>
            </w:pPr>
            <w:r w:rsidRPr="008462F4">
              <w:rPr>
                <w:rFonts w:asciiTheme="majorHAnsi" w:hAnsiTheme="majorHAnsi" w:cstheme="majorHAnsi"/>
                <w:b/>
              </w:rPr>
              <w:t>WYDAWANIE KLUCZY</w:t>
            </w:r>
          </w:p>
        </w:tc>
        <w:tc>
          <w:tcPr>
            <w:tcW w:w="8475" w:type="dxa"/>
            <w:gridSpan w:val="6"/>
          </w:tcPr>
          <w:p w14:paraId="290D3C22" w14:textId="77777777" w:rsidR="006220D0" w:rsidRPr="008462F4" w:rsidRDefault="006220D0" w:rsidP="003C7CD6">
            <w:pPr>
              <w:spacing w:line="271" w:lineRule="auto"/>
              <w:jc w:val="center"/>
              <w:rPr>
                <w:rFonts w:asciiTheme="majorHAnsi" w:hAnsiTheme="majorHAnsi" w:cstheme="majorHAnsi"/>
                <w:b/>
              </w:rPr>
            </w:pPr>
            <w:r w:rsidRPr="008462F4">
              <w:rPr>
                <w:rFonts w:asciiTheme="majorHAnsi" w:hAnsiTheme="majorHAnsi" w:cstheme="majorHAnsi"/>
                <w:b/>
              </w:rPr>
              <w:t>ZWROT KLUCZY</w:t>
            </w:r>
          </w:p>
        </w:tc>
      </w:tr>
      <w:tr w:rsidR="008462F4" w:rsidRPr="008462F4" w14:paraId="2576915F" w14:textId="77777777" w:rsidTr="003D09C3">
        <w:tc>
          <w:tcPr>
            <w:tcW w:w="1008" w:type="dxa"/>
            <w:vAlign w:val="center"/>
          </w:tcPr>
          <w:p w14:paraId="5F3DCF15" w14:textId="77777777" w:rsidR="006220D0" w:rsidRPr="008462F4" w:rsidRDefault="006220D0" w:rsidP="003C7CD6">
            <w:pPr>
              <w:spacing w:line="271" w:lineRule="auto"/>
              <w:jc w:val="center"/>
              <w:rPr>
                <w:rFonts w:asciiTheme="majorHAnsi" w:hAnsiTheme="majorHAnsi" w:cstheme="majorHAnsi"/>
                <w:b/>
              </w:rPr>
            </w:pPr>
            <w:r w:rsidRPr="008462F4">
              <w:rPr>
                <w:rFonts w:asciiTheme="majorHAnsi" w:hAnsiTheme="majorHAnsi" w:cstheme="majorHAnsi"/>
                <w:b/>
              </w:rPr>
              <w:t>Data</w:t>
            </w:r>
          </w:p>
        </w:tc>
        <w:tc>
          <w:tcPr>
            <w:tcW w:w="1150" w:type="dxa"/>
            <w:vAlign w:val="center"/>
          </w:tcPr>
          <w:p w14:paraId="613E4C17" w14:textId="77777777" w:rsidR="006220D0" w:rsidRPr="008462F4" w:rsidRDefault="006220D0" w:rsidP="003C7CD6">
            <w:pPr>
              <w:spacing w:line="271" w:lineRule="auto"/>
              <w:jc w:val="center"/>
              <w:rPr>
                <w:rFonts w:asciiTheme="majorHAnsi" w:hAnsiTheme="majorHAnsi" w:cstheme="majorHAnsi"/>
                <w:b/>
              </w:rPr>
            </w:pPr>
            <w:r w:rsidRPr="008462F4">
              <w:rPr>
                <w:rFonts w:asciiTheme="majorHAnsi" w:hAnsiTheme="majorHAnsi" w:cstheme="majorHAnsi"/>
                <w:b/>
              </w:rPr>
              <w:t>Godzina wydania</w:t>
            </w:r>
          </w:p>
        </w:tc>
        <w:tc>
          <w:tcPr>
            <w:tcW w:w="1285" w:type="dxa"/>
            <w:vAlign w:val="center"/>
          </w:tcPr>
          <w:p w14:paraId="2DFA0B0A" w14:textId="77777777" w:rsidR="006220D0" w:rsidRPr="008462F4" w:rsidRDefault="006220D0" w:rsidP="003C7CD6">
            <w:pPr>
              <w:spacing w:line="271" w:lineRule="auto"/>
              <w:jc w:val="center"/>
              <w:rPr>
                <w:rFonts w:asciiTheme="majorHAnsi" w:hAnsiTheme="majorHAnsi" w:cstheme="majorHAnsi"/>
                <w:b/>
              </w:rPr>
            </w:pPr>
            <w:r w:rsidRPr="008462F4">
              <w:rPr>
                <w:rFonts w:asciiTheme="majorHAnsi" w:hAnsiTheme="majorHAnsi" w:cstheme="majorHAnsi"/>
                <w:b/>
              </w:rPr>
              <w:t>Nr klucza</w:t>
            </w:r>
          </w:p>
        </w:tc>
        <w:tc>
          <w:tcPr>
            <w:tcW w:w="2245" w:type="dxa"/>
            <w:vAlign w:val="center"/>
          </w:tcPr>
          <w:p w14:paraId="6C863BB2" w14:textId="77777777" w:rsidR="006220D0" w:rsidRPr="008462F4" w:rsidRDefault="006220D0" w:rsidP="003C7CD6">
            <w:pPr>
              <w:spacing w:line="271" w:lineRule="auto"/>
              <w:jc w:val="center"/>
              <w:rPr>
                <w:rFonts w:asciiTheme="majorHAnsi" w:hAnsiTheme="majorHAnsi" w:cstheme="majorHAnsi"/>
                <w:b/>
              </w:rPr>
            </w:pPr>
            <w:r w:rsidRPr="008462F4">
              <w:rPr>
                <w:rFonts w:asciiTheme="majorHAnsi" w:hAnsiTheme="majorHAnsi" w:cstheme="majorHAnsi"/>
                <w:b/>
              </w:rPr>
              <w:t>imię i nazwisko pobierającego</w:t>
            </w:r>
          </w:p>
        </w:tc>
        <w:tc>
          <w:tcPr>
            <w:tcW w:w="1620" w:type="dxa"/>
            <w:vAlign w:val="center"/>
          </w:tcPr>
          <w:p w14:paraId="74AD1D4A" w14:textId="77777777" w:rsidR="006220D0" w:rsidRPr="008462F4" w:rsidRDefault="006220D0" w:rsidP="003C7CD6">
            <w:pPr>
              <w:spacing w:line="271" w:lineRule="auto"/>
              <w:jc w:val="center"/>
              <w:rPr>
                <w:rFonts w:asciiTheme="majorHAnsi" w:hAnsiTheme="majorHAnsi" w:cstheme="majorHAnsi"/>
                <w:b/>
              </w:rPr>
            </w:pPr>
            <w:r w:rsidRPr="008462F4">
              <w:rPr>
                <w:rFonts w:asciiTheme="majorHAnsi" w:hAnsiTheme="majorHAnsi" w:cstheme="majorHAnsi"/>
                <w:b/>
              </w:rPr>
              <w:t>Podpis</w:t>
            </w:r>
          </w:p>
        </w:tc>
        <w:tc>
          <w:tcPr>
            <w:tcW w:w="900" w:type="dxa"/>
            <w:vAlign w:val="center"/>
          </w:tcPr>
          <w:p w14:paraId="30498304" w14:textId="77777777" w:rsidR="006220D0" w:rsidRPr="008462F4" w:rsidRDefault="006220D0" w:rsidP="003C7CD6">
            <w:pPr>
              <w:spacing w:line="271" w:lineRule="auto"/>
              <w:jc w:val="center"/>
              <w:rPr>
                <w:rFonts w:asciiTheme="majorHAnsi" w:hAnsiTheme="majorHAnsi" w:cstheme="majorHAnsi"/>
                <w:b/>
              </w:rPr>
            </w:pPr>
            <w:r w:rsidRPr="008462F4">
              <w:rPr>
                <w:rFonts w:asciiTheme="majorHAnsi" w:hAnsiTheme="majorHAnsi" w:cstheme="majorHAnsi"/>
                <w:b/>
              </w:rPr>
              <w:t>Data</w:t>
            </w:r>
          </w:p>
        </w:tc>
        <w:tc>
          <w:tcPr>
            <w:tcW w:w="1030" w:type="dxa"/>
            <w:vAlign w:val="center"/>
          </w:tcPr>
          <w:p w14:paraId="0F33EFEC" w14:textId="77777777" w:rsidR="006220D0" w:rsidRPr="008462F4" w:rsidRDefault="006220D0" w:rsidP="003C7CD6">
            <w:pPr>
              <w:spacing w:line="271" w:lineRule="auto"/>
              <w:jc w:val="center"/>
              <w:rPr>
                <w:rFonts w:asciiTheme="majorHAnsi" w:hAnsiTheme="majorHAnsi" w:cstheme="majorHAnsi"/>
                <w:b/>
              </w:rPr>
            </w:pPr>
            <w:r w:rsidRPr="008462F4">
              <w:rPr>
                <w:rFonts w:asciiTheme="majorHAnsi" w:hAnsiTheme="majorHAnsi" w:cstheme="majorHAnsi"/>
                <w:b/>
              </w:rPr>
              <w:t>Godzina zwrotu</w:t>
            </w:r>
          </w:p>
        </w:tc>
        <w:tc>
          <w:tcPr>
            <w:tcW w:w="1286" w:type="dxa"/>
            <w:vAlign w:val="center"/>
          </w:tcPr>
          <w:p w14:paraId="5687DE71" w14:textId="77777777" w:rsidR="006220D0" w:rsidRPr="008462F4" w:rsidRDefault="006220D0" w:rsidP="003C7CD6">
            <w:pPr>
              <w:spacing w:line="271" w:lineRule="auto"/>
              <w:jc w:val="center"/>
              <w:rPr>
                <w:rFonts w:asciiTheme="majorHAnsi" w:hAnsiTheme="majorHAnsi" w:cstheme="majorHAnsi"/>
                <w:b/>
              </w:rPr>
            </w:pPr>
            <w:r w:rsidRPr="008462F4">
              <w:rPr>
                <w:rFonts w:asciiTheme="majorHAnsi" w:hAnsiTheme="majorHAnsi" w:cstheme="majorHAnsi"/>
                <w:b/>
              </w:rPr>
              <w:t>Nr klucza</w:t>
            </w:r>
          </w:p>
        </w:tc>
        <w:tc>
          <w:tcPr>
            <w:tcW w:w="1824" w:type="dxa"/>
            <w:vAlign w:val="center"/>
          </w:tcPr>
          <w:p w14:paraId="356D6740" w14:textId="77777777" w:rsidR="006220D0" w:rsidRPr="008462F4" w:rsidRDefault="006220D0" w:rsidP="003C7CD6">
            <w:pPr>
              <w:spacing w:line="271" w:lineRule="auto"/>
              <w:jc w:val="center"/>
              <w:rPr>
                <w:rFonts w:asciiTheme="majorHAnsi" w:hAnsiTheme="majorHAnsi" w:cstheme="majorHAnsi"/>
                <w:b/>
              </w:rPr>
            </w:pPr>
            <w:r w:rsidRPr="008462F4">
              <w:rPr>
                <w:rFonts w:asciiTheme="majorHAnsi" w:hAnsiTheme="majorHAnsi" w:cstheme="majorHAnsi"/>
                <w:b/>
              </w:rPr>
              <w:t>imię i nazwisko zdającego</w:t>
            </w:r>
          </w:p>
        </w:tc>
        <w:tc>
          <w:tcPr>
            <w:tcW w:w="1815" w:type="dxa"/>
            <w:vAlign w:val="center"/>
          </w:tcPr>
          <w:p w14:paraId="411EBFB1" w14:textId="77777777" w:rsidR="006220D0" w:rsidRPr="008462F4" w:rsidRDefault="006220D0" w:rsidP="003C7CD6">
            <w:pPr>
              <w:spacing w:line="271" w:lineRule="auto"/>
              <w:jc w:val="center"/>
              <w:rPr>
                <w:rFonts w:asciiTheme="majorHAnsi" w:hAnsiTheme="majorHAnsi" w:cstheme="majorHAnsi"/>
                <w:b/>
              </w:rPr>
            </w:pPr>
            <w:r w:rsidRPr="008462F4">
              <w:rPr>
                <w:rFonts w:asciiTheme="majorHAnsi" w:hAnsiTheme="majorHAnsi" w:cstheme="majorHAnsi"/>
                <w:b/>
              </w:rPr>
              <w:t>Podpis</w:t>
            </w:r>
          </w:p>
        </w:tc>
        <w:tc>
          <w:tcPr>
            <w:tcW w:w="1620" w:type="dxa"/>
            <w:vAlign w:val="center"/>
          </w:tcPr>
          <w:p w14:paraId="53ACC10A" w14:textId="77777777" w:rsidR="006220D0" w:rsidRPr="008462F4" w:rsidRDefault="006220D0" w:rsidP="003C7CD6">
            <w:pPr>
              <w:spacing w:line="271" w:lineRule="auto"/>
              <w:jc w:val="center"/>
              <w:rPr>
                <w:rFonts w:asciiTheme="majorHAnsi" w:hAnsiTheme="majorHAnsi" w:cstheme="majorHAnsi"/>
                <w:b/>
              </w:rPr>
            </w:pPr>
            <w:r w:rsidRPr="008462F4">
              <w:rPr>
                <w:rFonts w:asciiTheme="majorHAnsi" w:hAnsiTheme="majorHAnsi" w:cstheme="majorHAnsi"/>
                <w:b/>
              </w:rPr>
              <w:t>Podpis pracownika ochrony</w:t>
            </w:r>
          </w:p>
        </w:tc>
      </w:tr>
      <w:tr w:rsidR="008462F4" w:rsidRPr="008462F4" w14:paraId="29E24490" w14:textId="77777777" w:rsidTr="003D09C3">
        <w:tc>
          <w:tcPr>
            <w:tcW w:w="1008" w:type="dxa"/>
          </w:tcPr>
          <w:p w14:paraId="50B3C333" w14:textId="77777777" w:rsidR="006220D0" w:rsidRPr="008462F4" w:rsidRDefault="006220D0" w:rsidP="003C7CD6">
            <w:pPr>
              <w:spacing w:line="271" w:lineRule="auto"/>
              <w:rPr>
                <w:rFonts w:asciiTheme="majorHAnsi" w:hAnsiTheme="majorHAnsi" w:cstheme="majorHAnsi"/>
              </w:rPr>
            </w:pPr>
          </w:p>
        </w:tc>
        <w:tc>
          <w:tcPr>
            <w:tcW w:w="1150" w:type="dxa"/>
          </w:tcPr>
          <w:p w14:paraId="1B5465A1" w14:textId="77777777" w:rsidR="006220D0" w:rsidRPr="008462F4" w:rsidRDefault="006220D0" w:rsidP="003C7CD6">
            <w:pPr>
              <w:spacing w:line="271" w:lineRule="auto"/>
              <w:rPr>
                <w:rFonts w:asciiTheme="majorHAnsi" w:hAnsiTheme="majorHAnsi" w:cstheme="majorHAnsi"/>
              </w:rPr>
            </w:pPr>
          </w:p>
        </w:tc>
        <w:tc>
          <w:tcPr>
            <w:tcW w:w="1285" w:type="dxa"/>
          </w:tcPr>
          <w:p w14:paraId="0FCB8CC3" w14:textId="77777777" w:rsidR="006220D0" w:rsidRPr="008462F4" w:rsidRDefault="006220D0" w:rsidP="003C7CD6">
            <w:pPr>
              <w:spacing w:line="271" w:lineRule="auto"/>
              <w:rPr>
                <w:rFonts w:asciiTheme="majorHAnsi" w:hAnsiTheme="majorHAnsi" w:cstheme="majorHAnsi"/>
              </w:rPr>
            </w:pPr>
          </w:p>
        </w:tc>
        <w:tc>
          <w:tcPr>
            <w:tcW w:w="2245" w:type="dxa"/>
          </w:tcPr>
          <w:p w14:paraId="0EE3BBF5" w14:textId="77777777" w:rsidR="006220D0" w:rsidRPr="008462F4" w:rsidRDefault="006220D0" w:rsidP="003C7CD6">
            <w:pPr>
              <w:spacing w:line="271" w:lineRule="auto"/>
              <w:rPr>
                <w:rFonts w:asciiTheme="majorHAnsi" w:hAnsiTheme="majorHAnsi" w:cstheme="majorHAnsi"/>
              </w:rPr>
            </w:pPr>
          </w:p>
        </w:tc>
        <w:tc>
          <w:tcPr>
            <w:tcW w:w="1620" w:type="dxa"/>
          </w:tcPr>
          <w:p w14:paraId="51AE5270" w14:textId="77777777" w:rsidR="006220D0" w:rsidRPr="008462F4" w:rsidRDefault="006220D0" w:rsidP="003C7CD6">
            <w:pPr>
              <w:spacing w:line="271" w:lineRule="auto"/>
              <w:rPr>
                <w:rFonts w:asciiTheme="majorHAnsi" w:hAnsiTheme="majorHAnsi" w:cstheme="majorHAnsi"/>
              </w:rPr>
            </w:pPr>
          </w:p>
        </w:tc>
        <w:tc>
          <w:tcPr>
            <w:tcW w:w="900" w:type="dxa"/>
          </w:tcPr>
          <w:p w14:paraId="279D6184" w14:textId="77777777" w:rsidR="006220D0" w:rsidRPr="008462F4" w:rsidRDefault="006220D0" w:rsidP="003C7CD6">
            <w:pPr>
              <w:spacing w:line="271" w:lineRule="auto"/>
              <w:rPr>
                <w:rFonts w:asciiTheme="majorHAnsi" w:hAnsiTheme="majorHAnsi" w:cstheme="majorHAnsi"/>
              </w:rPr>
            </w:pPr>
          </w:p>
        </w:tc>
        <w:tc>
          <w:tcPr>
            <w:tcW w:w="1030" w:type="dxa"/>
          </w:tcPr>
          <w:p w14:paraId="5BB2BBB9" w14:textId="77777777" w:rsidR="006220D0" w:rsidRPr="008462F4" w:rsidRDefault="006220D0" w:rsidP="003C7CD6">
            <w:pPr>
              <w:spacing w:line="271" w:lineRule="auto"/>
              <w:rPr>
                <w:rFonts w:asciiTheme="majorHAnsi" w:hAnsiTheme="majorHAnsi" w:cstheme="majorHAnsi"/>
              </w:rPr>
            </w:pPr>
          </w:p>
        </w:tc>
        <w:tc>
          <w:tcPr>
            <w:tcW w:w="1286" w:type="dxa"/>
          </w:tcPr>
          <w:p w14:paraId="72D89FF1" w14:textId="77777777" w:rsidR="006220D0" w:rsidRPr="008462F4" w:rsidRDefault="006220D0" w:rsidP="003C7CD6">
            <w:pPr>
              <w:spacing w:line="271" w:lineRule="auto"/>
              <w:rPr>
                <w:rFonts w:asciiTheme="majorHAnsi" w:hAnsiTheme="majorHAnsi" w:cstheme="majorHAnsi"/>
              </w:rPr>
            </w:pPr>
          </w:p>
        </w:tc>
        <w:tc>
          <w:tcPr>
            <w:tcW w:w="1824" w:type="dxa"/>
          </w:tcPr>
          <w:p w14:paraId="7B7CC46D" w14:textId="77777777" w:rsidR="006220D0" w:rsidRPr="008462F4" w:rsidRDefault="006220D0" w:rsidP="003C7CD6">
            <w:pPr>
              <w:spacing w:line="271" w:lineRule="auto"/>
              <w:rPr>
                <w:rFonts w:asciiTheme="majorHAnsi" w:hAnsiTheme="majorHAnsi" w:cstheme="majorHAnsi"/>
              </w:rPr>
            </w:pPr>
          </w:p>
        </w:tc>
        <w:tc>
          <w:tcPr>
            <w:tcW w:w="1815" w:type="dxa"/>
          </w:tcPr>
          <w:p w14:paraId="7C888EBE" w14:textId="77777777" w:rsidR="006220D0" w:rsidRPr="008462F4" w:rsidRDefault="006220D0" w:rsidP="003C7CD6">
            <w:pPr>
              <w:spacing w:line="271" w:lineRule="auto"/>
              <w:rPr>
                <w:rFonts w:asciiTheme="majorHAnsi" w:hAnsiTheme="majorHAnsi" w:cstheme="majorHAnsi"/>
              </w:rPr>
            </w:pPr>
          </w:p>
        </w:tc>
        <w:tc>
          <w:tcPr>
            <w:tcW w:w="1620" w:type="dxa"/>
          </w:tcPr>
          <w:p w14:paraId="1DD906B0" w14:textId="77777777" w:rsidR="006220D0" w:rsidRPr="008462F4" w:rsidRDefault="006220D0" w:rsidP="003C7CD6">
            <w:pPr>
              <w:spacing w:line="271" w:lineRule="auto"/>
              <w:rPr>
                <w:rFonts w:asciiTheme="majorHAnsi" w:hAnsiTheme="majorHAnsi" w:cstheme="majorHAnsi"/>
              </w:rPr>
            </w:pPr>
          </w:p>
        </w:tc>
      </w:tr>
      <w:tr w:rsidR="008462F4" w:rsidRPr="008462F4" w14:paraId="30FC7E20" w14:textId="77777777" w:rsidTr="003D09C3">
        <w:tc>
          <w:tcPr>
            <w:tcW w:w="1008" w:type="dxa"/>
          </w:tcPr>
          <w:p w14:paraId="686D0BBF" w14:textId="77777777" w:rsidR="006220D0" w:rsidRPr="008462F4" w:rsidRDefault="006220D0" w:rsidP="003D09C3"/>
        </w:tc>
        <w:tc>
          <w:tcPr>
            <w:tcW w:w="1150" w:type="dxa"/>
          </w:tcPr>
          <w:p w14:paraId="3A688A82" w14:textId="77777777" w:rsidR="006220D0" w:rsidRPr="008462F4" w:rsidRDefault="006220D0" w:rsidP="003D09C3"/>
        </w:tc>
        <w:tc>
          <w:tcPr>
            <w:tcW w:w="1285" w:type="dxa"/>
          </w:tcPr>
          <w:p w14:paraId="57967B2F" w14:textId="77777777" w:rsidR="006220D0" w:rsidRPr="008462F4" w:rsidRDefault="006220D0" w:rsidP="003D09C3"/>
        </w:tc>
        <w:tc>
          <w:tcPr>
            <w:tcW w:w="2245" w:type="dxa"/>
          </w:tcPr>
          <w:p w14:paraId="4300B1BC" w14:textId="77777777" w:rsidR="006220D0" w:rsidRPr="008462F4" w:rsidRDefault="006220D0" w:rsidP="003D09C3"/>
        </w:tc>
        <w:tc>
          <w:tcPr>
            <w:tcW w:w="1620" w:type="dxa"/>
          </w:tcPr>
          <w:p w14:paraId="0CAF5636" w14:textId="77777777" w:rsidR="006220D0" w:rsidRPr="008462F4" w:rsidRDefault="006220D0" w:rsidP="003D09C3"/>
        </w:tc>
        <w:tc>
          <w:tcPr>
            <w:tcW w:w="900" w:type="dxa"/>
          </w:tcPr>
          <w:p w14:paraId="3D8B1216" w14:textId="77777777" w:rsidR="006220D0" w:rsidRPr="008462F4" w:rsidRDefault="006220D0" w:rsidP="003D09C3"/>
        </w:tc>
        <w:tc>
          <w:tcPr>
            <w:tcW w:w="1030" w:type="dxa"/>
          </w:tcPr>
          <w:p w14:paraId="1B419FE0" w14:textId="77777777" w:rsidR="006220D0" w:rsidRPr="008462F4" w:rsidRDefault="006220D0" w:rsidP="003D09C3"/>
        </w:tc>
        <w:tc>
          <w:tcPr>
            <w:tcW w:w="1286" w:type="dxa"/>
          </w:tcPr>
          <w:p w14:paraId="3F9F0B99" w14:textId="77777777" w:rsidR="006220D0" w:rsidRPr="008462F4" w:rsidRDefault="006220D0" w:rsidP="003D09C3"/>
        </w:tc>
        <w:tc>
          <w:tcPr>
            <w:tcW w:w="1824" w:type="dxa"/>
          </w:tcPr>
          <w:p w14:paraId="538CC166" w14:textId="77777777" w:rsidR="006220D0" w:rsidRPr="008462F4" w:rsidRDefault="006220D0" w:rsidP="003D09C3"/>
        </w:tc>
        <w:tc>
          <w:tcPr>
            <w:tcW w:w="1815" w:type="dxa"/>
          </w:tcPr>
          <w:p w14:paraId="59E45792" w14:textId="77777777" w:rsidR="006220D0" w:rsidRPr="008462F4" w:rsidRDefault="006220D0" w:rsidP="003D09C3"/>
        </w:tc>
        <w:tc>
          <w:tcPr>
            <w:tcW w:w="1620" w:type="dxa"/>
          </w:tcPr>
          <w:p w14:paraId="28005D00" w14:textId="77777777" w:rsidR="006220D0" w:rsidRPr="008462F4" w:rsidRDefault="006220D0" w:rsidP="003D09C3"/>
        </w:tc>
      </w:tr>
      <w:tr w:rsidR="006220D0" w14:paraId="5A5D7181" w14:textId="77777777" w:rsidTr="003D09C3">
        <w:tc>
          <w:tcPr>
            <w:tcW w:w="1008" w:type="dxa"/>
          </w:tcPr>
          <w:p w14:paraId="617F6325" w14:textId="77777777" w:rsidR="006220D0" w:rsidRDefault="006220D0" w:rsidP="003D09C3"/>
        </w:tc>
        <w:tc>
          <w:tcPr>
            <w:tcW w:w="1150" w:type="dxa"/>
          </w:tcPr>
          <w:p w14:paraId="6F0B7441" w14:textId="77777777" w:rsidR="006220D0" w:rsidRDefault="006220D0" w:rsidP="003D09C3"/>
        </w:tc>
        <w:tc>
          <w:tcPr>
            <w:tcW w:w="1285" w:type="dxa"/>
          </w:tcPr>
          <w:p w14:paraId="2577DE72" w14:textId="77777777" w:rsidR="006220D0" w:rsidRDefault="006220D0" w:rsidP="003D09C3"/>
        </w:tc>
        <w:tc>
          <w:tcPr>
            <w:tcW w:w="2245" w:type="dxa"/>
          </w:tcPr>
          <w:p w14:paraId="029D8692" w14:textId="77777777" w:rsidR="006220D0" w:rsidRDefault="006220D0" w:rsidP="003D09C3"/>
        </w:tc>
        <w:tc>
          <w:tcPr>
            <w:tcW w:w="1620" w:type="dxa"/>
          </w:tcPr>
          <w:p w14:paraId="704049A1" w14:textId="77777777" w:rsidR="006220D0" w:rsidRDefault="006220D0" w:rsidP="003D09C3"/>
        </w:tc>
        <w:tc>
          <w:tcPr>
            <w:tcW w:w="900" w:type="dxa"/>
          </w:tcPr>
          <w:p w14:paraId="6D55A757" w14:textId="77777777" w:rsidR="006220D0" w:rsidRDefault="006220D0" w:rsidP="003D09C3"/>
        </w:tc>
        <w:tc>
          <w:tcPr>
            <w:tcW w:w="1030" w:type="dxa"/>
          </w:tcPr>
          <w:p w14:paraId="0A019D22" w14:textId="77777777" w:rsidR="006220D0" w:rsidRDefault="006220D0" w:rsidP="003D09C3"/>
        </w:tc>
        <w:tc>
          <w:tcPr>
            <w:tcW w:w="1286" w:type="dxa"/>
          </w:tcPr>
          <w:p w14:paraId="7AF5E3CF" w14:textId="77777777" w:rsidR="006220D0" w:rsidRDefault="006220D0" w:rsidP="003D09C3"/>
        </w:tc>
        <w:tc>
          <w:tcPr>
            <w:tcW w:w="1824" w:type="dxa"/>
          </w:tcPr>
          <w:p w14:paraId="463180D2" w14:textId="77777777" w:rsidR="006220D0" w:rsidRDefault="006220D0" w:rsidP="003D09C3"/>
        </w:tc>
        <w:tc>
          <w:tcPr>
            <w:tcW w:w="1815" w:type="dxa"/>
          </w:tcPr>
          <w:p w14:paraId="7427E59B" w14:textId="77777777" w:rsidR="006220D0" w:rsidRDefault="006220D0" w:rsidP="003D09C3"/>
        </w:tc>
        <w:tc>
          <w:tcPr>
            <w:tcW w:w="1620" w:type="dxa"/>
          </w:tcPr>
          <w:p w14:paraId="39A06C09" w14:textId="77777777" w:rsidR="006220D0" w:rsidRDefault="006220D0" w:rsidP="003D09C3"/>
        </w:tc>
      </w:tr>
      <w:tr w:rsidR="006220D0" w14:paraId="614BD4C4" w14:textId="77777777" w:rsidTr="003D09C3">
        <w:tc>
          <w:tcPr>
            <w:tcW w:w="1008" w:type="dxa"/>
          </w:tcPr>
          <w:p w14:paraId="4DD852B4" w14:textId="77777777" w:rsidR="006220D0" w:rsidRDefault="006220D0" w:rsidP="003D09C3"/>
        </w:tc>
        <w:tc>
          <w:tcPr>
            <w:tcW w:w="1150" w:type="dxa"/>
          </w:tcPr>
          <w:p w14:paraId="7EE9B25B" w14:textId="77777777" w:rsidR="006220D0" w:rsidRDefault="006220D0" w:rsidP="003D09C3"/>
        </w:tc>
        <w:tc>
          <w:tcPr>
            <w:tcW w:w="1285" w:type="dxa"/>
          </w:tcPr>
          <w:p w14:paraId="666C4DA2" w14:textId="77777777" w:rsidR="006220D0" w:rsidRDefault="006220D0" w:rsidP="003D09C3"/>
        </w:tc>
        <w:tc>
          <w:tcPr>
            <w:tcW w:w="2245" w:type="dxa"/>
          </w:tcPr>
          <w:p w14:paraId="63EB345D" w14:textId="77777777" w:rsidR="006220D0" w:rsidRDefault="006220D0" w:rsidP="003D09C3"/>
        </w:tc>
        <w:tc>
          <w:tcPr>
            <w:tcW w:w="1620" w:type="dxa"/>
          </w:tcPr>
          <w:p w14:paraId="5144BEEF" w14:textId="77777777" w:rsidR="006220D0" w:rsidRDefault="006220D0" w:rsidP="003D09C3"/>
        </w:tc>
        <w:tc>
          <w:tcPr>
            <w:tcW w:w="900" w:type="dxa"/>
          </w:tcPr>
          <w:p w14:paraId="555DA6EC" w14:textId="77777777" w:rsidR="006220D0" w:rsidRDefault="006220D0" w:rsidP="003D09C3"/>
        </w:tc>
        <w:tc>
          <w:tcPr>
            <w:tcW w:w="1030" w:type="dxa"/>
          </w:tcPr>
          <w:p w14:paraId="04D98C3F" w14:textId="77777777" w:rsidR="006220D0" w:rsidRDefault="006220D0" w:rsidP="003D09C3"/>
        </w:tc>
        <w:tc>
          <w:tcPr>
            <w:tcW w:w="1286" w:type="dxa"/>
          </w:tcPr>
          <w:p w14:paraId="28E5FE91" w14:textId="77777777" w:rsidR="006220D0" w:rsidRDefault="006220D0" w:rsidP="003D09C3"/>
        </w:tc>
        <w:tc>
          <w:tcPr>
            <w:tcW w:w="1824" w:type="dxa"/>
          </w:tcPr>
          <w:p w14:paraId="1A63C490" w14:textId="77777777" w:rsidR="006220D0" w:rsidRDefault="006220D0" w:rsidP="003D09C3"/>
        </w:tc>
        <w:tc>
          <w:tcPr>
            <w:tcW w:w="1815" w:type="dxa"/>
          </w:tcPr>
          <w:p w14:paraId="00789186" w14:textId="77777777" w:rsidR="006220D0" w:rsidRDefault="006220D0" w:rsidP="003D09C3"/>
        </w:tc>
        <w:tc>
          <w:tcPr>
            <w:tcW w:w="1620" w:type="dxa"/>
          </w:tcPr>
          <w:p w14:paraId="2C73608D" w14:textId="77777777" w:rsidR="006220D0" w:rsidRDefault="006220D0" w:rsidP="003D09C3"/>
        </w:tc>
      </w:tr>
      <w:tr w:rsidR="006220D0" w14:paraId="3754919E" w14:textId="77777777" w:rsidTr="003D09C3">
        <w:tc>
          <w:tcPr>
            <w:tcW w:w="1008" w:type="dxa"/>
          </w:tcPr>
          <w:p w14:paraId="352E5CDA" w14:textId="77777777" w:rsidR="006220D0" w:rsidRDefault="006220D0" w:rsidP="003D09C3"/>
        </w:tc>
        <w:tc>
          <w:tcPr>
            <w:tcW w:w="1150" w:type="dxa"/>
          </w:tcPr>
          <w:p w14:paraId="4EACD9BB" w14:textId="77777777" w:rsidR="006220D0" w:rsidRDefault="006220D0" w:rsidP="003D09C3"/>
        </w:tc>
        <w:tc>
          <w:tcPr>
            <w:tcW w:w="1285" w:type="dxa"/>
          </w:tcPr>
          <w:p w14:paraId="5829C029" w14:textId="77777777" w:rsidR="006220D0" w:rsidRDefault="006220D0" w:rsidP="003D09C3"/>
        </w:tc>
        <w:tc>
          <w:tcPr>
            <w:tcW w:w="2245" w:type="dxa"/>
          </w:tcPr>
          <w:p w14:paraId="54BDCDF1" w14:textId="77777777" w:rsidR="006220D0" w:rsidRDefault="006220D0" w:rsidP="003D09C3"/>
        </w:tc>
        <w:tc>
          <w:tcPr>
            <w:tcW w:w="1620" w:type="dxa"/>
          </w:tcPr>
          <w:p w14:paraId="109289B8" w14:textId="77777777" w:rsidR="006220D0" w:rsidRDefault="006220D0" w:rsidP="003D09C3"/>
        </w:tc>
        <w:tc>
          <w:tcPr>
            <w:tcW w:w="900" w:type="dxa"/>
          </w:tcPr>
          <w:p w14:paraId="60BA1249" w14:textId="77777777" w:rsidR="006220D0" w:rsidRDefault="006220D0" w:rsidP="003D09C3"/>
        </w:tc>
        <w:tc>
          <w:tcPr>
            <w:tcW w:w="1030" w:type="dxa"/>
          </w:tcPr>
          <w:p w14:paraId="5D5C6E6F" w14:textId="77777777" w:rsidR="006220D0" w:rsidRDefault="006220D0" w:rsidP="003D09C3"/>
        </w:tc>
        <w:tc>
          <w:tcPr>
            <w:tcW w:w="1286" w:type="dxa"/>
          </w:tcPr>
          <w:p w14:paraId="3E057217" w14:textId="77777777" w:rsidR="006220D0" w:rsidRDefault="006220D0" w:rsidP="003D09C3"/>
        </w:tc>
        <w:tc>
          <w:tcPr>
            <w:tcW w:w="1824" w:type="dxa"/>
          </w:tcPr>
          <w:p w14:paraId="71F6A70E" w14:textId="77777777" w:rsidR="006220D0" w:rsidRDefault="006220D0" w:rsidP="003D09C3"/>
        </w:tc>
        <w:tc>
          <w:tcPr>
            <w:tcW w:w="1815" w:type="dxa"/>
          </w:tcPr>
          <w:p w14:paraId="1E73C7F6" w14:textId="77777777" w:rsidR="006220D0" w:rsidRDefault="006220D0" w:rsidP="003D09C3"/>
        </w:tc>
        <w:tc>
          <w:tcPr>
            <w:tcW w:w="1620" w:type="dxa"/>
          </w:tcPr>
          <w:p w14:paraId="5ACAF637" w14:textId="77777777" w:rsidR="006220D0" w:rsidRDefault="006220D0" w:rsidP="003D09C3"/>
        </w:tc>
      </w:tr>
      <w:tr w:rsidR="006220D0" w14:paraId="6880566C" w14:textId="77777777" w:rsidTr="003D09C3">
        <w:tc>
          <w:tcPr>
            <w:tcW w:w="1008" w:type="dxa"/>
          </w:tcPr>
          <w:p w14:paraId="42633AFB" w14:textId="77777777" w:rsidR="006220D0" w:rsidRDefault="006220D0" w:rsidP="003D09C3"/>
        </w:tc>
        <w:tc>
          <w:tcPr>
            <w:tcW w:w="1150" w:type="dxa"/>
          </w:tcPr>
          <w:p w14:paraId="73DA8E31" w14:textId="77777777" w:rsidR="006220D0" w:rsidRDefault="006220D0" w:rsidP="003D09C3"/>
        </w:tc>
        <w:tc>
          <w:tcPr>
            <w:tcW w:w="1285" w:type="dxa"/>
          </w:tcPr>
          <w:p w14:paraId="228DD3EE" w14:textId="77777777" w:rsidR="006220D0" w:rsidRDefault="006220D0" w:rsidP="003D09C3"/>
        </w:tc>
        <w:tc>
          <w:tcPr>
            <w:tcW w:w="2245" w:type="dxa"/>
          </w:tcPr>
          <w:p w14:paraId="36081B1E" w14:textId="77777777" w:rsidR="006220D0" w:rsidRDefault="006220D0" w:rsidP="003D09C3"/>
        </w:tc>
        <w:tc>
          <w:tcPr>
            <w:tcW w:w="1620" w:type="dxa"/>
          </w:tcPr>
          <w:p w14:paraId="70051694" w14:textId="77777777" w:rsidR="006220D0" w:rsidRDefault="006220D0" w:rsidP="003D09C3"/>
        </w:tc>
        <w:tc>
          <w:tcPr>
            <w:tcW w:w="900" w:type="dxa"/>
          </w:tcPr>
          <w:p w14:paraId="0E400CF3" w14:textId="77777777" w:rsidR="006220D0" w:rsidRDefault="006220D0" w:rsidP="003D09C3"/>
        </w:tc>
        <w:tc>
          <w:tcPr>
            <w:tcW w:w="1030" w:type="dxa"/>
          </w:tcPr>
          <w:p w14:paraId="4A3D9062" w14:textId="77777777" w:rsidR="006220D0" w:rsidRDefault="006220D0" w:rsidP="003D09C3"/>
        </w:tc>
        <w:tc>
          <w:tcPr>
            <w:tcW w:w="1286" w:type="dxa"/>
          </w:tcPr>
          <w:p w14:paraId="36D8CBBB" w14:textId="77777777" w:rsidR="006220D0" w:rsidRDefault="006220D0" w:rsidP="003D09C3"/>
        </w:tc>
        <w:tc>
          <w:tcPr>
            <w:tcW w:w="1824" w:type="dxa"/>
          </w:tcPr>
          <w:p w14:paraId="360C8D64" w14:textId="77777777" w:rsidR="006220D0" w:rsidRDefault="006220D0" w:rsidP="003D09C3"/>
        </w:tc>
        <w:tc>
          <w:tcPr>
            <w:tcW w:w="1815" w:type="dxa"/>
          </w:tcPr>
          <w:p w14:paraId="1A99019C" w14:textId="77777777" w:rsidR="006220D0" w:rsidRDefault="006220D0" w:rsidP="003D09C3"/>
        </w:tc>
        <w:tc>
          <w:tcPr>
            <w:tcW w:w="1620" w:type="dxa"/>
          </w:tcPr>
          <w:p w14:paraId="7ADF6DB3" w14:textId="77777777" w:rsidR="006220D0" w:rsidRDefault="006220D0" w:rsidP="003D09C3"/>
        </w:tc>
      </w:tr>
      <w:tr w:rsidR="006220D0" w14:paraId="120A851F" w14:textId="77777777" w:rsidTr="003D09C3">
        <w:tc>
          <w:tcPr>
            <w:tcW w:w="1008" w:type="dxa"/>
          </w:tcPr>
          <w:p w14:paraId="1E806ABE" w14:textId="77777777" w:rsidR="006220D0" w:rsidRDefault="006220D0" w:rsidP="003D09C3"/>
        </w:tc>
        <w:tc>
          <w:tcPr>
            <w:tcW w:w="1150" w:type="dxa"/>
          </w:tcPr>
          <w:p w14:paraId="3F8BB804" w14:textId="77777777" w:rsidR="006220D0" w:rsidRDefault="006220D0" w:rsidP="003D09C3"/>
        </w:tc>
        <w:tc>
          <w:tcPr>
            <w:tcW w:w="1285" w:type="dxa"/>
          </w:tcPr>
          <w:p w14:paraId="6E1F45BF" w14:textId="77777777" w:rsidR="006220D0" w:rsidRDefault="006220D0" w:rsidP="003D09C3"/>
        </w:tc>
        <w:tc>
          <w:tcPr>
            <w:tcW w:w="2245" w:type="dxa"/>
          </w:tcPr>
          <w:p w14:paraId="40C3977D" w14:textId="77777777" w:rsidR="006220D0" w:rsidRDefault="006220D0" w:rsidP="003D09C3"/>
        </w:tc>
        <w:tc>
          <w:tcPr>
            <w:tcW w:w="1620" w:type="dxa"/>
          </w:tcPr>
          <w:p w14:paraId="2A976DDA" w14:textId="77777777" w:rsidR="006220D0" w:rsidRDefault="006220D0" w:rsidP="003D09C3"/>
        </w:tc>
        <w:tc>
          <w:tcPr>
            <w:tcW w:w="900" w:type="dxa"/>
          </w:tcPr>
          <w:p w14:paraId="0E5E1D10" w14:textId="77777777" w:rsidR="006220D0" w:rsidRDefault="006220D0" w:rsidP="003D09C3"/>
        </w:tc>
        <w:tc>
          <w:tcPr>
            <w:tcW w:w="1030" w:type="dxa"/>
          </w:tcPr>
          <w:p w14:paraId="4B8DB29F" w14:textId="77777777" w:rsidR="006220D0" w:rsidRDefault="006220D0" w:rsidP="003D09C3"/>
        </w:tc>
        <w:tc>
          <w:tcPr>
            <w:tcW w:w="1286" w:type="dxa"/>
          </w:tcPr>
          <w:p w14:paraId="160A665D" w14:textId="77777777" w:rsidR="006220D0" w:rsidRDefault="006220D0" w:rsidP="003D09C3"/>
        </w:tc>
        <w:tc>
          <w:tcPr>
            <w:tcW w:w="1824" w:type="dxa"/>
          </w:tcPr>
          <w:p w14:paraId="2805C724" w14:textId="77777777" w:rsidR="006220D0" w:rsidRDefault="006220D0" w:rsidP="003D09C3"/>
        </w:tc>
        <w:tc>
          <w:tcPr>
            <w:tcW w:w="1815" w:type="dxa"/>
          </w:tcPr>
          <w:p w14:paraId="00B58341" w14:textId="77777777" w:rsidR="006220D0" w:rsidRDefault="006220D0" w:rsidP="003D09C3"/>
        </w:tc>
        <w:tc>
          <w:tcPr>
            <w:tcW w:w="1620" w:type="dxa"/>
          </w:tcPr>
          <w:p w14:paraId="4E78F98D" w14:textId="77777777" w:rsidR="006220D0" w:rsidRDefault="006220D0" w:rsidP="003D09C3"/>
        </w:tc>
      </w:tr>
      <w:tr w:rsidR="006220D0" w14:paraId="46912536" w14:textId="77777777" w:rsidTr="003D09C3">
        <w:tc>
          <w:tcPr>
            <w:tcW w:w="1008" w:type="dxa"/>
          </w:tcPr>
          <w:p w14:paraId="38A1AE9C" w14:textId="77777777" w:rsidR="006220D0" w:rsidRDefault="006220D0" w:rsidP="003D09C3"/>
        </w:tc>
        <w:tc>
          <w:tcPr>
            <w:tcW w:w="1150" w:type="dxa"/>
          </w:tcPr>
          <w:p w14:paraId="2DB460ED" w14:textId="77777777" w:rsidR="006220D0" w:rsidRDefault="006220D0" w:rsidP="003D09C3"/>
        </w:tc>
        <w:tc>
          <w:tcPr>
            <w:tcW w:w="1285" w:type="dxa"/>
          </w:tcPr>
          <w:p w14:paraId="7BF73E28" w14:textId="77777777" w:rsidR="006220D0" w:rsidRDefault="006220D0" w:rsidP="003D09C3"/>
        </w:tc>
        <w:tc>
          <w:tcPr>
            <w:tcW w:w="2245" w:type="dxa"/>
          </w:tcPr>
          <w:p w14:paraId="57189178" w14:textId="77777777" w:rsidR="006220D0" w:rsidRDefault="006220D0" w:rsidP="003D09C3"/>
        </w:tc>
        <w:tc>
          <w:tcPr>
            <w:tcW w:w="1620" w:type="dxa"/>
          </w:tcPr>
          <w:p w14:paraId="64919C0E" w14:textId="77777777" w:rsidR="006220D0" w:rsidRDefault="006220D0" w:rsidP="003D09C3"/>
        </w:tc>
        <w:tc>
          <w:tcPr>
            <w:tcW w:w="900" w:type="dxa"/>
          </w:tcPr>
          <w:p w14:paraId="411CC1C4" w14:textId="77777777" w:rsidR="006220D0" w:rsidRDefault="006220D0" w:rsidP="003D09C3"/>
        </w:tc>
        <w:tc>
          <w:tcPr>
            <w:tcW w:w="1030" w:type="dxa"/>
          </w:tcPr>
          <w:p w14:paraId="07425FA3" w14:textId="77777777" w:rsidR="006220D0" w:rsidRDefault="006220D0" w:rsidP="003D09C3"/>
        </w:tc>
        <w:tc>
          <w:tcPr>
            <w:tcW w:w="1286" w:type="dxa"/>
          </w:tcPr>
          <w:p w14:paraId="185BA51E" w14:textId="77777777" w:rsidR="006220D0" w:rsidRDefault="006220D0" w:rsidP="003D09C3"/>
        </w:tc>
        <w:tc>
          <w:tcPr>
            <w:tcW w:w="1824" w:type="dxa"/>
          </w:tcPr>
          <w:p w14:paraId="0EDA2C85" w14:textId="77777777" w:rsidR="006220D0" w:rsidRDefault="006220D0" w:rsidP="003D09C3"/>
        </w:tc>
        <w:tc>
          <w:tcPr>
            <w:tcW w:w="1815" w:type="dxa"/>
          </w:tcPr>
          <w:p w14:paraId="62EA9BC4" w14:textId="77777777" w:rsidR="006220D0" w:rsidRDefault="006220D0" w:rsidP="003D09C3"/>
        </w:tc>
        <w:tc>
          <w:tcPr>
            <w:tcW w:w="1620" w:type="dxa"/>
          </w:tcPr>
          <w:p w14:paraId="5D66A9E9" w14:textId="77777777" w:rsidR="006220D0" w:rsidRDefault="006220D0" w:rsidP="003D09C3"/>
        </w:tc>
      </w:tr>
      <w:tr w:rsidR="006220D0" w14:paraId="21F04911" w14:textId="77777777" w:rsidTr="003D09C3">
        <w:tc>
          <w:tcPr>
            <w:tcW w:w="1008" w:type="dxa"/>
          </w:tcPr>
          <w:p w14:paraId="494D7317" w14:textId="77777777" w:rsidR="006220D0" w:rsidRDefault="006220D0" w:rsidP="003D09C3"/>
        </w:tc>
        <w:tc>
          <w:tcPr>
            <w:tcW w:w="1150" w:type="dxa"/>
          </w:tcPr>
          <w:p w14:paraId="3B451777" w14:textId="77777777" w:rsidR="006220D0" w:rsidRDefault="006220D0" w:rsidP="003D09C3"/>
        </w:tc>
        <w:tc>
          <w:tcPr>
            <w:tcW w:w="1285" w:type="dxa"/>
          </w:tcPr>
          <w:p w14:paraId="64A20F76" w14:textId="77777777" w:rsidR="006220D0" w:rsidRDefault="006220D0" w:rsidP="003D09C3"/>
        </w:tc>
        <w:tc>
          <w:tcPr>
            <w:tcW w:w="2245" w:type="dxa"/>
          </w:tcPr>
          <w:p w14:paraId="38381CE6" w14:textId="77777777" w:rsidR="006220D0" w:rsidRDefault="006220D0" w:rsidP="003D09C3"/>
        </w:tc>
        <w:tc>
          <w:tcPr>
            <w:tcW w:w="1620" w:type="dxa"/>
          </w:tcPr>
          <w:p w14:paraId="5BB98722" w14:textId="77777777" w:rsidR="006220D0" w:rsidRDefault="006220D0" w:rsidP="003D09C3"/>
        </w:tc>
        <w:tc>
          <w:tcPr>
            <w:tcW w:w="900" w:type="dxa"/>
          </w:tcPr>
          <w:p w14:paraId="77820C8C" w14:textId="77777777" w:rsidR="006220D0" w:rsidRDefault="006220D0" w:rsidP="003D09C3"/>
        </w:tc>
        <w:tc>
          <w:tcPr>
            <w:tcW w:w="1030" w:type="dxa"/>
          </w:tcPr>
          <w:p w14:paraId="532857F6" w14:textId="77777777" w:rsidR="006220D0" w:rsidRDefault="006220D0" w:rsidP="003D09C3"/>
        </w:tc>
        <w:tc>
          <w:tcPr>
            <w:tcW w:w="1286" w:type="dxa"/>
          </w:tcPr>
          <w:p w14:paraId="4DC35102" w14:textId="77777777" w:rsidR="006220D0" w:rsidRDefault="006220D0" w:rsidP="003D09C3"/>
        </w:tc>
        <w:tc>
          <w:tcPr>
            <w:tcW w:w="1824" w:type="dxa"/>
          </w:tcPr>
          <w:p w14:paraId="59078EFE" w14:textId="77777777" w:rsidR="006220D0" w:rsidRDefault="006220D0" w:rsidP="003D09C3"/>
        </w:tc>
        <w:tc>
          <w:tcPr>
            <w:tcW w:w="1815" w:type="dxa"/>
          </w:tcPr>
          <w:p w14:paraId="12059B3D" w14:textId="77777777" w:rsidR="006220D0" w:rsidRDefault="006220D0" w:rsidP="003D09C3"/>
        </w:tc>
        <w:tc>
          <w:tcPr>
            <w:tcW w:w="1620" w:type="dxa"/>
          </w:tcPr>
          <w:p w14:paraId="7C213B63" w14:textId="77777777" w:rsidR="006220D0" w:rsidRDefault="006220D0" w:rsidP="003D09C3"/>
        </w:tc>
      </w:tr>
      <w:tr w:rsidR="006220D0" w14:paraId="13F0BC74" w14:textId="77777777" w:rsidTr="003D09C3">
        <w:tc>
          <w:tcPr>
            <w:tcW w:w="1008" w:type="dxa"/>
          </w:tcPr>
          <w:p w14:paraId="1A2FCDA5" w14:textId="77777777" w:rsidR="006220D0" w:rsidRDefault="006220D0" w:rsidP="003D09C3"/>
        </w:tc>
        <w:tc>
          <w:tcPr>
            <w:tcW w:w="1150" w:type="dxa"/>
          </w:tcPr>
          <w:p w14:paraId="36F0FCD2" w14:textId="77777777" w:rsidR="006220D0" w:rsidRDefault="006220D0" w:rsidP="003D09C3"/>
        </w:tc>
        <w:tc>
          <w:tcPr>
            <w:tcW w:w="1285" w:type="dxa"/>
          </w:tcPr>
          <w:p w14:paraId="561FE1E0" w14:textId="77777777" w:rsidR="006220D0" w:rsidRDefault="006220D0" w:rsidP="003D09C3"/>
        </w:tc>
        <w:tc>
          <w:tcPr>
            <w:tcW w:w="2245" w:type="dxa"/>
          </w:tcPr>
          <w:p w14:paraId="20292332" w14:textId="77777777" w:rsidR="006220D0" w:rsidRDefault="006220D0" w:rsidP="003D09C3"/>
        </w:tc>
        <w:tc>
          <w:tcPr>
            <w:tcW w:w="1620" w:type="dxa"/>
          </w:tcPr>
          <w:p w14:paraId="65380051" w14:textId="77777777" w:rsidR="006220D0" w:rsidRDefault="006220D0" w:rsidP="003D09C3"/>
        </w:tc>
        <w:tc>
          <w:tcPr>
            <w:tcW w:w="900" w:type="dxa"/>
          </w:tcPr>
          <w:p w14:paraId="30710462" w14:textId="77777777" w:rsidR="006220D0" w:rsidRDefault="006220D0" w:rsidP="003D09C3"/>
        </w:tc>
        <w:tc>
          <w:tcPr>
            <w:tcW w:w="1030" w:type="dxa"/>
          </w:tcPr>
          <w:p w14:paraId="7AC1FF16" w14:textId="77777777" w:rsidR="006220D0" w:rsidRDefault="006220D0" w:rsidP="003D09C3"/>
        </w:tc>
        <w:tc>
          <w:tcPr>
            <w:tcW w:w="1286" w:type="dxa"/>
          </w:tcPr>
          <w:p w14:paraId="7F63E6E0" w14:textId="77777777" w:rsidR="006220D0" w:rsidRDefault="006220D0" w:rsidP="003D09C3"/>
        </w:tc>
        <w:tc>
          <w:tcPr>
            <w:tcW w:w="1824" w:type="dxa"/>
          </w:tcPr>
          <w:p w14:paraId="369D1131" w14:textId="77777777" w:rsidR="006220D0" w:rsidRDefault="006220D0" w:rsidP="003D09C3"/>
        </w:tc>
        <w:tc>
          <w:tcPr>
            <w:tcW w:w="1815" w:type="dxa"/>
          </w:tcPr>
          <w:p w14:paraId="42A95B58" w14:textId="77777777" w:rsidR="006220D0" w:rsidRDefault="006220D0" w:rsidP="003D09C3"/>
        </w:tc>
        <w:tc>
          <w:tcPr>
            <w:tcW w:w="1620" w:type="dxa"/>
          </w:tcPr>
          <w:p w14:paraId="762210F0" w14:textId="77777777" w:rsidR="006220D0" w:rsidRDefault="006220D0" w:rsidP="003D09C3"/>
        </w:tc>
      </w:tr>
      <w:tr w:rsidR="006220D0" w14:paraId="3F3E5B3F" w14:textId="77777777" w:rsidTr="003D09C3">
        <w:tc>
          <w:tcPr>
            <w:tcW w:w="1008" w:type="dxa"/>
          </w:tcPr>
          <w:p w14:paraId="157A6BF6" w14:textId="77777777" w:rsidR="006220D0" w:rsidRDefault="006220D0" w:rsidP="003D09C3"/>
        </w:tc>
        <w:tc>
          <w:tcPr>
            <w:tcW w:w="1150" w:type="dxa"/>
          </w:tcPr>
          <w:p w14:paraId="148C6A3A" w14:textId="77777777" w:rsidR="006220D0" w:rsidRDefault="006220D0" w:rsidP="003D09C3"/>
        </w:tc>
        <w:tc>
          <w:tcPr>
            <w:tcW w:w="1285" w:type="dxa"/>
          </w:tcPr>
          <w:p w14:paraId="69D3ECD6" w14:textId="77777777" w:rsidR="006220D0" w:rsidRDefault="006220D0" w:rsidP="003D09C3"/>
        </w:tc>
        <w:tc>
          <w:tcPr>
            <w:tcW w:w="2245" w:type="dxa"/>
          </w:tcPr>
          <w:p w14:paraId="0231CFAC" w14:textId="77777777" w:rsidR="006220D0" w:rsidRDefault="006220D0" w:rsidP="003D09C3"/>
        </w:tc>
        <w:tc>
          <w:tcPr>
            <w:tcW w:w="1620" w:type="dxa"/>
          </w:tcPr>
          <w:p w14:paraId="4BF8AB9C" w14:textId="77777777" w:rsidR="006220D0" w:rsidRDefault="006220D0" w:rsidP="003D09C3"/>
        </w:tc>
        <w:tc>
          <w:tcPr>
            <w:tcW w:w="900" w:type="dxa"/>
          </w:tcPr>
          <w:p w14:paraId="1DDC6D5F" w14:textId="77777777" w:rsidR="006220D0" w:rsidRDefault="006220D0" w:rsidP="003D09C3"/>
        </w:tc>
        <w:tc>
          <w:tcPr>
            <w:tcW w:w="1030" w:type="dxa"/>
          </w:tcPr>
          <w:p w14:paraId="2C5C9CFF" w14:textId="77777777" w:rsidR="006220D0" w:rsidRDefault="006220D0" w:rsidP="003D09C3"/>
        </w:tc>
        <w:tc>
          <w:tcPr>
            <w:tcW w:w="1286" w:type="dxa"/>
          </w:tcPr>
          <w:p w14:paraId="77FFA10D" w14:textId="77777777" w:rsidR="006220D0" w:rsidRDefault="006220D0" w:rsidP="003D09C3"/>
        </w:tc>
        <w:tc>
          <w:tcPr>
            <w:tcW w:w="1824" w:type="dxa"/>
          </w:tcPr>
          <w:p w14:paraId="24D25554" w14:textId="77777777" w:rsidR="006220D0" w:rsidRDefault="006220D0" w:rsidP="003D09C3"/>
        </w:tc>
        <w:tc>
          <w:tcPr>
            <w:tcW w:w="1815" w:type="dxa"/>
          </w:tcPr>
          <w:p w14:paraId="342036AE" w14:textId="77777777" w:rsidR="006220D0" w:rsidRDefault="006220D0" w:rsidP="003D09C3"/>
        </w:tc>
        <w:tc>
          <w:tcPr>
            <w:tcW w:w="1620" w:type="dxa"/>
          </w:tcPr>
          <w:p w14:paraId="52DE8FC5" w14:textId="77777777" w:rsidR="006220D0" w:rsidRDefault="006220D0" w:rsidP="003D09C3"/>
        </w:tc>
      </w:tr>
      <w:tr w:rsidR="006220D0" w14:paraId="7A3760FD" w14:textId="77777777" w:rsidTr="003D09C3">
        <w:tc>
          <w:tcPr>
            <w:tcW w:w="1008" w:type="dxa"/>
          </w:tcPr>
          <w:p w14:paraId="563F6231" w14:textId="77777777" w:rsidR="006220D0" w:rsidRDefault="006220D0" w:rsidP="003D09C3"/>
        </w:tc>
        <w:tc>
          <w:tcPr>
            <w:tcW w:w="1150" w:type="dxa"/>
          </w:tcPr>
          <w:p w14:paraId="58A6D7A1" w14:textId="77777777" w:rsidR="006220D0" w:rsidRDefault="006220D0" w:rsidP="003D09C3"/>
        </w:tc>
        <w:tc>
          <w:tcPr>
            <w:tcW w:w="1285" w:type="dxa"/>
          </w:tcPr>
          <w:p w14:paraId="13AB0F90" w14:textId="77777777" w:rsidR="006220D0" w:rsidRDefault="006220D0" w:rsidP="003D09C3"/>
        </w:tc>
        <w:tc>
          <w:tcPr>
            <w:tcW w:w="2245" w:type="dxa"/>
          </w:tcPr>
          <w:p w14:paraId="2480B326" w14:textId="77777777" w:rsidR="006220D0" w:rsidRDefault="006220D0" w:rsidP="003D09C3"/>
        </w:tc>
        <w:tc>
          <w:tcPr>
            <w:tcW w:w="1620" w:type="dxa"/>
          </w:tcPr>
          <w:p w14:paraId="7865763E" w14:textId="77777777" w:rsidR="006220D0" w:rsidRDefault="006220D0" w:rsidP="003D09C3"/>
        </w:tc>
        <w:tc>
          <w:tcPr>
            <w:tcW w:w="900" w:type="dxa"/>
          </w:tcPr>
          <w:p w14:paraId="677626A0" w14:textId="77777777" w:rsidR="006220D0" w:rsidRDefault="006220D0" w:rsidP="003D09C3"/>
        </w:tc>
        <w:tc>
          <w:tcPr>
            <w:tcW w:w="1030" w:type="dxa"/>
          </w:tcPr>
          <w:p w14:paraId="3AB4BCF0" w14:textId="77777777" w:rsidR="006220D0" w:rsidRDefault="006220D0" w:rsidP="003D09C3"/>
        </w:tc>
        <w:tc>
          <w:tcPr>
            <w:tcW w:w="1286" w:type="dxa"/>
          </w:tcPr>
          <w:p w14:paraId="42C123D8" w14:textId="77777777" w:rsidR="006220D0" w:rsidRDefault="006220D0" w:rsidP="003D09C3"/>
        </w:tc>
        <w:tc>
          <w:tcPr>
            <w:tcW w:w="1824" w:type="dxa"/>
          </w:tcPr>
          <w:p w14:paraId="0688FB73" w14:textId="77777777" w:rsidR="006220D0" w:rsidRDefault="006220D0" w:rsidP="003D09C3"/>
        </w:tc>
        <w:tc>
          <w:tcPr>
            <w:tcW w:w="1815" w:type="dxa"/>
          </w:tcPr>
          <w:p w14:paraId="5023266B" w14:textId="77777777" w:rsidR="006220D0" w:rsidRDefault="006220D0" w:rsidP="003D09C3"/>
        </w:tc>
        <w:tc>
          <w:tcPr>
            <w:tcW w:w="1620" w:type="dxa"/>
          </w:tcPr>
          <w:p w14:paraId="6F85C730" w14:textId="77777777" w:rsidR="006220D0" w:rsidRDefault="006220D0" w:rsidP="003D09C3"/>
        </w:tc>
      </w:tr>
      <w:tr w:rsidR="006220D0" w14:paraId="3DA36B18" w14:textId="77777777" w:rsidTr="003D09C3">
        <w:tc>
          <w:tcPr>
            <w:tcW w:w="1008" w:type="dxa"/>
          </w:tcPr>
          <w:p w14:paraId="3990C11F" w14:textId="77777777" w:rsidR="006220D0" w:rsidRDefault="006220D0" w:rsidP="003D09C3"/>
        </w:tc>
        <w:tc>
          <w:tcPr>
            <w:tcW w:w="1150" w:type="dxa"/>
          </w:tcPr>
          <w:p w14:paraId="014D9BCE" w14:textId="77777777" w:rsidR="006220D0" w:rsidRDefault="006220D0" w:rsidP="003D09C3"/>
        </w:tc>
        <w:tc>
          <w:tcPr>
            <w:tcW w:w="1285" w:type="dxa"/>
          </w:tcPr>
          <w:p w14:paraId="195EE3A3" w14:textId="77777777" w:rsidR="006220D0" w:rsidRDefault="006220D0" w:rsidP="003D09C3"/>
        </w:tc>
        <w:tc>
          <w:tcPr>
            <w:tcW w:w="2245" w:type="dxa"/>
          </w:tcPr>
          <w:p w14:paraId="684FA7B9" w14:textId="77777777" w:rsidR="006220D0" w:rsidRDefault="006220D0" w:rsidP="003D09C3"/>
        </w:tc>
        <w:tc>
          <w:tcPr>
            <w:tcW w:w="1620" w:type="dxa"/>
          </w:tcPr>
          <w:p w14:paraId="52E262CC" w14:textId="77777777" w:rsidR="006220D0" w:rsidRDefault="006220D0" w:rsidP="003D09C3"/>
        </w:tc>
        <w:tc>
          <w:tcPr>
            <w:tcW w:w="900" w:type="dxa"/>
          </w:tcPr>
          <w:p w14:paraId="51F5148F" w14:textId="77777777" w:rsidR="006220D0" w:rsidRDefault="006220D0" w:rsidP="003D09C3"/>
        </w:tc>
        <w:tc>
          <w:tcPr>
            <w:tcW w:w="1030" w:type="dxa"/>
          </w:tcPr>
          <w:p w14:paraId="422293BB" w14:textId="77777777" w:rsidR="006220D0" w:rsidRDefault="006220D0" w:rsidP="003D09C3"/>
        </w:tc>
        <w:tc>
          <w:tcPr>
            <w:tcW w:w="1286" w:type="dxa"/>
          </w:tcPr>
          <w:p w14:paraId="438A4859" w14:textId="77777777" w:rsidR="006220D0" w:rsidRDefault="006220D0" w:rsidP="003D09C3"/>
        </w:tc>
        <w:tc>
          <w:tcPr>
            <w:tcW w:w="1824" w:type="dxa"/>
          </w:tcPr>
          <w:p w14:paraId="2B0648E3" w14:textId="77777777" w:rsidR="006220D0" w:rsidRDefault="006220D0" w:rsidP="003D09C3"/>
        </w:tc>
        <w:tc>
          <w:tcPr>
            <w:tcW w:w="1815" w:type="dxa"/>
          </w:tcPr>
          <w:p w14:paraId="2B26FC0A" w14:textId="77777777" w:rsidR="006220D0" w:rsidRDefault="006220D0" w:rsidP="003D09C3"/>
        </w:tc>
        <w:tc>
          <w:tcPr>
            <w:tcW w:w="1620" w:type="dxa"/>
          </w:tcPr>
          <w:p w14:paraId="119FE1BB" w14:textId="77777777" w:rsidR="006220D0" w:rsidRDefault="006220D0" w:rsidP="003D09C3"/>
        </w:tc>
      </w:tr>
      <w:tr w:rsidR="006220D0" w14:paraId="4FBF7C23" w14:textId="77777777" w:rsidTr="003D09C3">
        <w:tc>
          <w:tcPr>
            <w:tcW w:w="1008" w:type="dxa"/>
          </w:tcPr>
          <w:p w14:paraId="41505F58" w14:textId="77777777" w:rsidR="006220D0" w:rsidRDefault="006220D0" w:rsidP="003D09C3"/>
        </w:tc>
        <w:tc>
          <w:tcPr>
            <w:tcW w:w="1150" w:type="dxa"/>
          </w:tcPr>
          <w:p w14:paraId="436694D3" w14:textId="77777777" w:rsidR="006220D0" w:rsidRDefault="006220D0" w:rsidP="003D09C3"/>
        </w:tc>
        <w:tc>
          <w:tcPr>
            <w:tcW w:w="1285" w:type="dxa"/>
          </w:tcPr>
          <w:p w14:paraId="51684508" w14:textId="77777777" w:rsidR="006220D0" w:rsidRDefault="006220D0" w:rsidP="003D09C3"/>
        </w:tc>
        <w:tc>
          <w:tcPr>
            <w:tcW w:w="2245" w:type="dxa"/>
          </w:tcPr>
          <w:p w14:paraId="282D30B4" w14:textId="77777777" w:rsidR="006220D0" w:rsidRDefault="006220D0" w:rsidP="003D09C3"/>
        </w:tc>
        <w:tc>
          <w:tcPr>
            <w:tcW w:w="1620" w:type="dxa"/>
          </w:tcPr>
          <w:p w14:paraId="68B23956" w14:textId="77777777" w:rsidR="006220D0" w:rsidRDefault="006220D0" w:rsidP="003D09C3"/>
        </w:tc>
        <w:tc>
          <w:tcPr>
            <w:tcW w:w="900" w:type="dxa"/>
          </w:tcPr>
          <w:p w14:paraId="184E912E" w14:textId="77777777" w:rsidR="006220D0" w:rsidRDefault="006220D0" w:rsidP="003D09C3"/>
        </w:tc>
        <w:tc>
          <w:tcPr>
            <w:tcW w:w="1030" w:type="dxa"/>
          </w:tcPr>
          <w:p w14:paraId="19244BA2" w14:textId="77777777" w:rsidR="006220D0" w:rsidRDefault="006220D0" w:rsidP="003D09C3"/>
        </w:tc>
        <w:tc>
          <w:tcPr>
            <w:tcW w:w="1286" w:type="dxa"/>
          </w:tcPr>
          <w:p w14:paraId="207648FD" w14:textId="77777777" w:rsidR="006220D0" w:rsidRDefault="006220D0" w:rsidP="003D09C3"/>
        </w:tc>
        <w:tc>
          <w:tcPr>
            <w:tcW w:w="1824" w:type="dxa"/>
          </w:tcPr>
          <w:p w14:paraId="74DAE228" w14:textId="77777777" w:rsidR="006220D0" w:rsidRDefault="006220D0" w:rsidP="003D09C3"/>
        </w:tc>
        <w:tc>
          <w:tcPr>
            <w:tcW w:w="1815" w:type="dxa"/>
          </w:tcPr>
          <w:p w14:paraId="0C2306FB" w14:textId="77777777" w:rsidR="006220D0" w:rsidRDefault="006220D0" w:rsidP="003D09C3"/>
        </w:tc>
        <w:tc>
          <w:tcPr>
            <w:tcW w:w="1620" w:type="dxa"/>
          </w:tcPr>
          <w:p w14:paraId="36CF74C5" w14:textId="77777777" w:rsidR="006220D0" w:rsidRDefault="006220D0" w:rsidP="003D09C3"/>
        </w:tc>
      </w:tr>
      <w:tr w:rsidR="006220D0" w14:paraId="2936CDBC" w14:textId="77777777" w:rsidTr="003D09C3">
        <w:tc>
          <w:tcPr>
            <w:tcW w:w="1008" w:type="dxa"/>
          </w:tcPr>
          <w:p w14:paraId="000A2B00" w14:textId="77777777" w:rsidR="006220D0" w:rsidRDefault="006220D0" w:rsidP="003D09C3"/>
        </w:tc>
        <w:tc>
          <w:tcPr>
            <w:tcW w:w="1150" w:type="dxa"/>
          </w:tcPr>
          <w:p w14:paraId="21206223" w14:textId="77777777" w:rsidR="006220D0" w:rsidRDefault="006220D0" w:rsidP="003D09C3"/>
        </w:tc>
        <w:tc>
          <w:tcPr>
            <w:tcW w:w="1285" w:type="dxa"/>
          </w:tcPr>
          <w:p w14:paraId="7261A8F6" w14:textId="77777777" w:rsidR="006220D0" w:rsidRDefault="006220D0" w:rsidP="003D09C3"/>
        </w:tc>
        <w:tc>
          <w:tcPr>
            <w:tcW w:w="2245" w:type="dxa"/>
          </w:tcPr>
          <w:p w14:paraId="279BE173" w14:textId="77777777" w:rsidR="006220D0" w:rsidRDefault="006220D0" w:rsidP="003D09C3"/>
        </w:tc>
        <w:tc>
          <w:tcPr>
            <w:tcW w:w="1620" w:type="dxa"/>
          </w:tcPr>
          <w:p w14:paraId="2224CAD3" w14:textId="77777777" w:rsidR="006220D0" w:rsidRDefault="006220D0" w:rsidP="003D09C3"/>
        </w:tc>
        <w:tc>
          <w:tcPr>
            <w:tcW w:w="900" w:type="dxa"/>
          </w:tcPr>
          <w:p w14:paraId="7885D684" w14:textId="77777777" w:rsidR="006220D0" w:rsidRDefault="006220D0" w:rsidP="003D09C3"/>
        </w:tc>
        <w:tc>
          <w:tcPr>
            <w:tcW w:w="1030" w:type="dxa"/>
          </w:tcPr>
          <w:p w14:paraId="41838C4D" w14:textId="77777777" w:rsidR="006220D0" w:rsidRDefault="006220D0" w:rsidP="003D09C3"/>
        </w:tc>
        <w:tc>
          <w:tcPr>
            <w:tcW w:w="1286" w:type="dxa"/>
          </w:tcPr>
          <w:p w14:paraId="6EAA33AC" w14:textId="77777777" w:rsidR="006220D0" w:rsidRDefault="006220D0" w:rsidP="003D09C3"/>
        </w:tc>
        <w:tc>
          <w:tcPr>
            <w:tcW w:w="1824" w:type="dxa"/>
          </w:tcPr>
          <w:p w14:paraId="128D3530" w14:textId="77777777" w:rsidR="006220D0" w:rsidRDefault="006220D0" w:rsidP="003D09C3"/>
        </w:tc>
        <w:tc>
          <w:tcPr>
            <w:tcW w:w="1815" w:type="dxa"/>
          </w:tcPr>
          <w:p w14:paraId="4E3E34E6" w14:textId="77777777" w:rsidR="006220D0" w:rsidRDefault="006220D0" w:rsidP="003D09C3"/>
        </w:tc>
        <w:tc>
          <w:tcPr>
            <w:tcW w:w="1620" w:type="dxa"/>
          </w:tcPr>
          <w:p w14:paraId="438039D1" w14:textId="77777777" w:rsidR="006220D0" w:rsidRDefault="006220D0" w:rsidP="003D09C3"/>
        </w:tc>
      </w:tr>
      <w:tr w:rsidR="006220D0" w14:paraId="4B1B50D2" w14:textId="77777777" w:rsidTr="003D09C3">
        <w:tc>
          <w:tcPr>
            <w:tcW w:w="1008" w:type="dxa"/>
          </w:tcPr>
          <w:p w14:paraId="367F71BA" w14:textId="77777777" w:rsidR="006220D0" w:rsidRDefault="006220D0" w:rsidP="003D09C3"/>
        </w:tc>
        <w:tc>
          <w:tcPr>
            <w:tcW w:w="1150" w:type="dxa"/>
          </w:tcPr>
          <w:p w14:paraId="523AAA89" w14:textId="77777777" w:rsidR="006220D0" w:rsidRDefault="006220D0" w:rsidP="003D09C3"/>
        </w:tc>
        <w:tc>
          <w:tcPr>
            <w:tcW w:w="1285" w:type="dxa"/>
          </w:tcPr>
          <w:p w14:paraId="2FAD2BED" w14:textId="77777777" w:rsidR="006220D0" w:rsidRDefault="006220D0" w:rsidP="003D09C3"/>
        </w:tc>
        <w:tc>
          <w:tcPr>
            <w:tcW w:w="2245" w:type="dxa"/>
          </w:tcPr>
          <w:p w14:paraId="217AFAFE" w14:textId="77777777" w:rsidR="006220D0" w:rsidRDefault="006220D0" w:rsidP="003D09C3"/>
        </w:tc>
        <w:tc>
          <w:tcPr>
            <w:tcW w:w="1620" w:type="dxa"/>
          </w:tcPr>
          <w:p w14:paraId="05FB983A" w14:textId="77777777" w:rsidR="006220D0" w:rsidRDefault="006220D0" w:rsidP="003D09C3"/>
        </w:tc>
        <w:tc>
          <w:tcPr>
            <w:tcW w:w="900" w:type="dxa"/>
          </w:tcPr>
          <w:p w14:paraId="200B9428" w14:textId="77777777" w:rsidR="006220D0" w:rsidRDefault="006220D0" w:rsidP="003D09C3"/>
        </w:tc>
        <w:tc>
          <w:tcPr>
            <w:tcW w:w="1030" w:type="dxa"/>
          </w:tcPr>
          <w:p w14:paraId="773F8703" w14:textId="77777777" w:rsidR="006220D0" w:rsidRDefault="006220D0" w:rsidP="003D09C3"/>
        </w:tc>
        <w:tc>
          <w:tcPr>
            <w:tcW w:w="1286" w:type="dxa"/>
          </w:tcPr>
          <w:p w14:paraId="5B2B7F0A" w14:textId="77777777" w:rsidR="006220D0" w:rsidRDefault="006220D0" w:rsidP="003D09C3"/>
        </w:tc>
        <w:tc>
          <w:tcPr>
            <w:tcW w:w="1824" w:type="dxa"/>
          </w:tcPr>
          <w:p w14:paraId="2EB593B3" w14:textId="77777777" w:rsidR="006220D0" w:rsidRDefault="006220D0" w:rsidP="003D09C3"/>
        </w:tc>
        <w:tc>
          <w:tcPr>
            <w:tcW w:w="1815" w:type="dxa"/>
          </w:tcPr>
          <w:p w14:paraId="06F0178B" w14:textId="77777777" w:rsidR="006220D0" w:rsidRDefault="006220D0" w:rsidP="003D09C3"/>
        </w:tc>
        <w:tc>
          <w:tcPr>
            <w:tcW w:w="1620" w:type="dxa"/>
          </w:tcPr>
          <w:p w14:paraId="43C3D6FC" w14:textId="77777777" w:rsidR="006220D0" w:rsidRDefault="006220D0" w:rsidP="003D09C3"/>
        </w:tc>
      </w:tr>
      <w:tr w:rsidR="006220D0" w14:paraId="685E7BAC" w14:textId="77777777" w:rsidTr="003D09C3">
        <w:tc>
          <w:tcPr>
            <w:tcW w:w="1008" w:type="dxa"/>
          </w:tcPr>
          <w:p w14:paraId="71F868DE" w14:textId="77777777" w:rsidR="006220D0" w:rsidRDefault="006220D0" w:rsidP="003D09C3"/>
        </w:tc>
        <w:tc>
          <w:tcPr>
            <w:tcW w:w="1150" w:type="dxa"/>
          </w:tcPr>
          <w:p w14:paraId="61DC1205" w14:textId="77777777" w:rsidR="006220D0" w:rsidRDefault="006220D0" w:rsidP="003D09C3"/>
        </w:tc>
        <w:tc>
          <w:tcPr>
            <w:tcW w:w="1285" w:type="dxa"/>
          </w:tcPr>
          <w:p w14:paraId="52AC2FF1" w14:textId="77777777" w:rsidR="006220D0" w:rsidRDefault="006220D0" w:rsidP="003D09C3"/>
        </w:tc>
        <w:tc>
          <w:tcPr>
            <w:tcW w:w="2245" w:type="dxa"/>
          </w:tcPr>
          <w:p w14:paraId="32B8207F" w14:textId="77777777" w:rsidR="006220D0" w:rsidRDefault="006220D0" w:rsidP="003D09C3"/>
        </w:tc>
        <w:tc>
          <w:tcPr>
            <w:tcW w:w="1620" w:type="dxa"/>
          </w:tcPr>
          <w:p w14:paraId="5CC369D9" w14:textId="77777777" w:rsidR="006220D0" w:rsidRDefault="006220D0" w:rsidP="003D09C3"/>
        </w:tc>
        <w:tc>
          <w:tcPr>
            <w:tcW w:w="900" w:type="dxa"/>
          </w:tcPr>
          <w:p w14:paraId="4FC08F22" w14:textId="77777777" w:rsidR="006220D0" w:rsidRDefault="006220D0" w:rsidP="003D09C3"/>
        </w:tc>
        <w:tc>
          <w:tcPr>
            <w:tcW w:w="1030" w:type="dxa"/>
          </w:tcPr>
          <w:p w14:paraId="293FFB5F" w14:textId="77777777" w:rsidR="006220D0" w:rsidRDefault="006220D0" w:rsidP="003D09C3"/>
        </w:tc>
        <w:tc>
          <w:tcPr>
            <w:tcW w:w="1286" w:type="dxa"/>
          </w:tcPr>
          <w:p w14:paraId="169B3432" w14:textId="77777777" w:rsidR="006220D0" w:rsidRDefault="006220D0" w:rsidP="003D09C3"/>
        </w:tc>
        <w:tc>
          <w:tcPr>
            <w:tcW w:w="1824" w:type="dxa"/>
          </w:tcPr>
          <w:p w14:paraId="5B2E1CFB" w14:textId="77777777" w:rsidR="006220D0" w:rsidRDefault="006220D0" w:rsidP="003D09C3"/>
        </w:tc>
        <w:tc>
          <w:tcPr>
            <w:tcW w:w="1815" w:type="dxa"/>
          </w:tcPr>
          <w:p w14:paraId="131AB994" w14:textId="77777777" w:rsidR="006220D0" w:rsidRDefault="006220D0" w:rsidP="003D09C3"/>
        </w:tc>
        <w:tc>
          <w:tcPr>
            <w:tcW w:w="1620" w:type="dxa"/>
          </w:tcPr>
          <w:p w14:paraId="034E27EE" w14:textId="77777777" w:rsidR="006220D0" w:rsidRDefault="006220D0" w:rsidP="003D09C3"/>
        </w:tc>
      </w:tr>
      <w:tr w:rsidR="006220D0" w14:paraId="61EC0DA9" w14:textId="77777777" w:rsidTr="003D09C3">
        <w:tc>
          <w:tcPr>
            <w:tcW w:w="1008" w:type="dxa"/>
          </w:tcPr>
          <w:p w14:paraId="0BBB67C2" w14:textId="77777777" w:rsidR="006220D0" w:rsidRDefault="006220D0" w:rsidP="003D09C3"/>
        </w:tc>
        <w:tc>
          <w:tcPr>
            <w:tcW w:w="1150" w:type="dxa"/>
          </w:tcPr>
          <w:p w14:paraId="2F8821AB" w14:textId="77777777" w:rsidR="006220D0" w:rsidRDefault="006220D0" w:rsidP="003D09C3"/>
        </w:tc>
        <w:tc>
          <w:tcPr>
            <w:tcW w:w="1285" w:type="dxa"/>
          </w:tcPr>
          <w:p w14:paraId="14806CB3" w14:textId="77777777" w:rsidR="006220D0" w:rsidRDefault="006220D0" w:rsidP="003D09C3"/>
        </w:tc>
        <w:tc>
          <w:tcPr>
            <w:tcW w:w="2245" w:type="dxa"/>
          </w:tcPr>
          <w:p w14:paraId="1DD6BEC2" w14:textId="77777777" w:rsidR="006220D0" w:rsidRDefault="006220D0" w:rsidP="003D09C3"/>
        </w:tc>
        <w:tc>
          <w:tcPr>
            <w:tcW w:w="1620" w:type="dxa"/>
          </w:tcPr>
          <w:p w14:paraId="5260E700" w14:textId="77777777" w:rsidR="006220D0" w:rsidRDefault="006220D0" w:rsidP="003D09C3"/>
        </w:tc>
        <w:tc>
          <w:tcPr>
            <w:tcW w:w="900" w:type="dxa"/>
          </w:tcPr>
          <w:p w14:paraId="6A8AD2A0" w14:textId="77777777" w:rsidR="006220D0" w:rsidRDefault="006220D0" w:rsidP="003D09C3"/>
        </w:tc>
        <w:tc>
          <w:tcPr>
            <w:tcW w:w="1030" w:type="dxa"/>
          </w:tcPr>
          <w:p w14:paraId="6ABF25FB" w14:textId="77777777" w:rsidR="006220D0" w:rsidRDefault="006220D0" w:rsidP="003D09C3"/>
        </w:tc>
        <w:tc>
          <w:tcPr>
            <w:tcW w:w="1286" w:type="dxa"/>
          </w:tcPr>
          <w:p w14:paraId="4220F091" w14:textId="77777777" w:rsidR="006220D0" w:rsidRDefault="006220D0" w:rsidP="003D09C3"/>
        </w:tc>
        <w:tc>
          <w:tcPr>
            <w:tcW w:w="1824" w:type="dxa"/>
          </w:tcPr>
          <w:p w14:paraId="04B9B11D" w14:textId="77777777" w:rsidR="006220D0" w:rsidRDefault="006220D0" w:rsidP="003D09C3"/>
        </w:tc>
        <w:tc>
          <w:tcPr>
            <w:tcW w:w="1815" w:type="dxa"/>
          </w:tcPr>
          <w:p w14:paraId="62CC4F1E" w14:textId="77777777" w:rsidR="006220D0" w:rsidRDefault="006220D0" w:rsidP="003D09C3"/>
        </w:tc>
        <w:tc>
          <w:tcPr>
            <w:tcW w:w="1620" w:type="dxa"/>
          </w:tcPr>
          <w:p w14:paraId="53042AD5" w14:textId="77777777" w:rsidR="006220D0" w:rsidRDefault="006220D0" w:rsidP="003D09C3"/>
        </w:tc>
      </w:tr>
    </w:tbl>
    <w:p w14:paraId="37D4F5E5" w14:textId="77777777" w:rsidR="006220D0" w:rsidRDefault="006220D0" w:rsidP="006220D0"/>
    <w:p w14:paraId="7FEA2270" w14:textId="77777777" w:rsidR="006220D0" w:rsidRDefault="006220D0" w:rsidP="00303E91">
      <w:pPr>
        <w:numPr>
          <w:ilvl w:val="0"/>
          <w:numId w:val="20"/>
        </w:numPr>
        <w:spacing w:line="240" w:lineRule="auto"/>
        <w:rPr>
          <w:i/>
        </w:rPr>
      </w:pPr>
      <w:r>
        <w:rPr>
          <w:i/>
        </w:rPr>
        <w:t>Wszystkie strony Książki ewidencji wydawania i zdawania kluczy muszą być ponumerowane i trwale złączone.</w:t>
      </w:r>
    </w:p>
    <w:p w14:paraId="54381122" w14:textId="67C55CF0" w:rsidR="006220D0" w:rsidRPr="00127FD0" w:rsidRDefault="006220D0" w:rsidP="00303E91">
      <w:pPr>
        <w:numPr>
          <w:ilvl w:val="0"/>
          <w:numId w:val="20"/>
        </w:numPr>
        <w:spacing w:line="240" w:lineRule="auto"/>
        <w:rPr>
          <w:i/>
        </w:rPr>
        <w:sectPr w:rsidR="006220D0" w:rsidRPr="00127FD0" w:rsidSect="00B1040C">
          <w:pgSz w:w="16838" w:h="11906" w:orient="landscape"/>
          <w:pgMar w:top="1418" w:right="680" w:bottom="1418" w:left="680" w:header="709" w:footer="709" w:gutter="0"/>
          <w:cols w:space="708"/>
          <w:titlePg/>
        </w:sectPr>
      </w:pPr>
      <w:r>
        <w:rPr>
          <w:i/>
        </w:rPr>
        <w:t>Każda strona powinna mieć nadruk z nazwą i logo Wykonawcy (ew. pieczęć firmowa</w:t>
      </w:r>
    </w:p>
    <w:p w14:paraId="7F8B8DCD" w14:textId="252AC2FC" w:rsidR="00FF0B61" w:rsidRPr="00B06A2F" w:rsidRDefault="00FF0B61" w:rsidP="00B06A2F">
      <w:pPr>
        <w:widowControl w:val="0"/>
        <w:spacing w:line="271" w:lineRule="auto"/>
        <w:ind w:left="360"/>
        <w:jc w:val="right"/>
        <w:rPr>
          <w:rFonts w:asciiTheme="majorHAnsi" w:hAnsiTheme="majorHAnsi" w:cstheme="majorHAnsi"/>
          <w:sz w:val="24"/>
          <w:szCs w:val="24"/>
        </w:rPr>
      </w:pPr>
      <w:r w:rsidRPr="00B06A2F">
        <w:rPr>
          <w:rFonts w:asciiTheme="majorHAnsi" w:hAnsiTheme="majorHAnsi" w:cstheme="majorHAnsi"/>
          <w:sz w:val="24"/>
          <w:szCs w:val="24"/>
        </w:rPr>
        <w:lastRenderedPageBreak/>
        <w:t xml:space="preserve">Załącznik nr </w:t>
      </w:r>
      <w:r>
        <w:rPr>
          <w:rFonts w:asciiTheme="majorHAnsi" w:hAnsiTheme="majorHAnsi" w:cstheme="majorHAnsi"/>
          <w:sz w:val="24"/>
          <w:szCs w:val="24"/>
        </w:rPr>
        <w:t>3</w:t>
      </w:r>
      <w:r w:rsidRPr="00B06A2F">
        <w:rPr>
          <w:rFonts w:asciiTheme="majorHAnsi" w:hAnsiTheme="majorHAnsi" w:cstheme="majorHAnsi"/>
          <w:sz w:val="24"/>
          <w:szCs w:val="24"/>
        </w:rPr>
        <w:t xml:space="preserve"> do umowy</w:t>
      </w:r>
    </w:p>
    <w:p w14:paraId="7CB62D08" w14:textId="77777777" w:rsidR="00CD4374" w:rsidRDefault="00CD4374" w:rsidP="00BD316A">
      <w:pPr>
        <w:pStyle w:val="Akapitzlist"/>
        <w:widowControl w:val="0"/>
        <w:spacing w:line="271" w:lineRule="auto"/>
        <w:jc w:val="right"/>
        <w:rPr>
          <w:rFonts w:asciiTheme="majorHAnsi" w:hAnsiTheme="majorHAnsi" w:cstheme="majorHAnsi"/>
          <w:sz w:val="24"/>
          <w:szCs w:val="24"/>
        </w:rPr>
      </w:pPr>
    </w:p>
    <w:tbl>
      <w:tblPr>
        <w:tblW w:w="10067" w:type="dxa"/>
        <w:tblInd w:w="-108" w:type="dxa"/>
        <w:tblLayout w:type="fixed"/>
        <w:tblCellMar>
          <w:left w:w="10" w:type="dxa"/>
          <w:right w:w="10" w:type="dxa"/>
        </w:tblCellMar>
        <w:tblLook w:val="04A0" w:firstRow="1" w:lastRow="0" w:firstColumn="1" w:lastColumn="0" w:noHBand="0" w:noVBand="1"/>
      </w:tblPr>
      <w:tblGrid>
        <w:gridCol w:w="2659"/>
        <w:gridCol w:w="1249"/>
        <w:gridCol w:w="2558"/>
        <w:gridCol w:w="1252"/>
        <w:gridCol w:w="908"/>
        <w:gridCol w:w="106"/>
        <w:gridCol w:w="1335"/>
      </w:tblGrid>
      <w:tr w:rsidR="00CD4374" w14:paraId="0BD3E373" w14:textId="77777777" w:rsidTr="006F3786">
        <w:trPr>
          <w:trHeight w:val="645"/>
        </w:trPr>
        <w:tc>
          <w:tcPr>
            <w:tcW w:w="6466" w:type="dxa"/>
            <w:gridSpan w:val="3"/>
            <w:tcBorders>
              <w:top w:val="single" w:sz="4" w:space="0" w:color="000001"/>
              <w:left w:val="single" w:sz="4" w:space="0" w:color="000001"/>
              <w:bottom w:val="single" w:sz="4" w:space="0" w:color="000001"/>
              <w:right w:val="single" w:sz="4" w:space="0" w:color="000001"/>
            </w:tcBorders>
            <w:shd w:val="clear" w:color="auto" w:fill="B8CCE4"/>
            <w:tcMar>
              <w:top w:w="0" w:type="dxa"/>
              <w:left w:w="108" w:type="dxa"/>
              <w:bottom w:w="0" w:type="dxa"/>
              <w:right w:w="108" w:type="dxa"/>
            </w:tcMar>
          </w:tcPr>
          <w:p w14:paraId="30641828" w14:textId="77777777" w:rsidR="00CD4374" w:rsidRDefault="00CD4374" w:rsidP="006F3786">
            <w:pPr>
              <w:pStyle w:val="Standard"/>
              <w:jc w:val="center"/>
              <w:rPr>
                <w:rFonts w:ascii="Calibri" w:hAnsi="Calibri" w:cs="Calibri"/>
                <w:b/>
              </w:rPr>
            </w:pPr>
            <w:r>
              <w:rPr>
                <w:rFonts w:ascii="Calibri" w:hAnsi="Calibri" w:cs="Calibri"/>
                <w:b/>
              </w:rPr>
              <w:t>PROTOKÓŁ</w:t>
            </w:r>
          </w:p>
          <w:p w14:paraId="0AFF958B" w14:textId="77777777" w:rsidR="00CD4374" w:rsidRDefault="00CD4374" w:rsidP="006F3786">
            <w:pPr>
              <w:pStyle w:val="Standard"/>
              <w:jc w:val="center"/>
              <w:rPr>
                <w:rFonts w:ascii="Calibri" w:hAnsi="Calibri" w:cs="Calibri"/>
                <w:b/>
              </w:rPr>
            </w:pPr>
            <w:r>
              <w:rPr>
                <w:rFonts w:ascii="Calibri" w:hAnsi="Calibri" w:cs="Calibri"/>
                <w:b/>
              </w:rPr>
              <w:t>WYKONANIA USŁUGI OCHRONY FIZYCZNEJ OSÓB I MIENIA</w:t>
            </w:r>
          </w:p>
          <w:p w14:paraId="0A18B544" w14:textId="77777777" w:rsidR="00CD4374" w:rsidRDefault="00CD4374" w:rsidP="006F3786">
            <w:pPr>
              <w:pStyle w:val="Standard"/>
              <w:jc w:val="center"/>
              <w:rPr>
                <w:rFonts w:ascii="Calibri" w:hAnsi="Calibri" w:cs="Calibri"/>
                <w:b/>
              </w:rPr>
            </w:pPr>
            <w:r>
              <w:rPr>
                <w:rFonts w:ascii="Calibri" w:hAnsi="Calibri" w:cs="Calibri"/>
                <w:b/>
              </w:rPr>
              <w:t>SZPITALA NOWOWIEJSKIEGO</w:t>
            </w:r>
          </w:p>
        </w:tc>
        <w:tc>
          <w:tcPr>
            <w:tcW w:w="3601" w:type="dxa"/>
            <w:gridSpan w:val="4"/>
            <w:shd w:val="clear" w:color="auto" w:fill="auto"/>
            <w:tcMar>
              <w:top w:w="0" w:type="dxa"/>
              <w:left w:w="10" w:type="dxa"/>
              <w:bottom w:w="0" w:type="dxa"/>
              <w:right w:w="10" w:type="dxa"/>
            </w:tcMar>
          </w:tcPr>
          <w:p w14:paraId="70EE94EB" w14:textId="77777777" w:rsidR="00CD4374" w:rsidRDefault="00CD4374" w:rsidP="006F3786">
            <w:pPr>
              <w:pStyle w:val="Standard"/>
              <w:ind w:right="-2494"/>
              <w:rPr>
                <w:rFonts w:ascii="Calibri" w:hAnsi="Calibri" w:cs="Calibri"/>
              </w:rPr>
            </w:pPr>
          </w:p>
        </w:tc>
      </w:tr>
      <w:tr w:rsidR="00CD4374" w14:paraId="437A422C" w14:textId="77777777" w:rsidTr="006F3786">
        <w:tc>
          <w:tcPr>
            <w:tcW w:w="26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C971CA" w14:textId="77777777" w:rsidR="00CD4374" w:rsidRDefault="00CD4374" w:rsidP="006F3786">
            <w:pPr>
              <w:pStyle w:val="Standard"/>
              <w:jc w:val="both"/>
              <w:rPr>
                <w:rFonts w:ascii="Calibri" w:hAnsi="Calibri" w:cs="Calibri"/>
                <w:b/>
              </w:rPr>
            </w:pPr>
            <w:r>
              <w:rPr>
                <w:rFonts w:ascii="Calibri" w:hAnsi="Calibri" w:cs="Calibri"/>
                <w:b/>
              </w:rPr>
              <w:t>ZA MIESIĄC</w:t>
            </w:r>
          </w:p>
        </w:tc>
        <w:tc>
          <w:tcPr>
            <w:tcW w:w="596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1F495E" w14:textId="77777777" w:rsidR="00CD4374" w:rsidRDefault="00CD4374" w:rsidP="006F3786">
            <w:pPr>
              <w:pStyle w:val="Standard"/>
              <w:jc w:val="both"/>
              <w:rPr>
                <w:rFonts w:ascii="Calibri" w:hAnsi="Calibri" w:cs="Calibri"/>
                <w:b/>
              </w:rPr>
            </w:pPr>
          </w:p>
        </w:tc>
        <w:tc>
          <w:tcPr>
            <w:tcW w:w="144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4E8612" w14:textId="77777777" w:rsidR="00CD4374" w:rsidRDefault="00CD4374" w:rsidP="006F3786">
            <w:pPr>
              <w:pStyle w:val="Standard"/>
              <w:jc w:val="both"/>
              <w:rPr>
                <w:rFonts w:ascii="Calibri" w:hAnsi="Calibri" w:cs="Calibri"/>
                <w:b/>
              </w:rPr>
            </w:pPr>
            <w:r>
              <w:rPr>
                <w:rFonts w:ascii="Calibri" w:hAnsi="Calibri" w:cs="Calibri"/>
                <w:b/>
              </w:rPr>
              <w:t>ROK</w:t>
            </w:r>
          </w:p>
        </w:tc>
      </w:tr>
      <w:tr w:rsidR="00CD4374" w14:paraId="261FBC96" w14:textId="77777777" w:rsidTr="006F3786">
        <w:trPr>
          <w:trHeight w:val="972"/>
        </w:trPr>
        <w:tc>
          <w:tcPr>
            <w:tcW w:w="646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495F76" w14:textId="77777777" w:rsidR="00CD4374" w:rsidRDefault="00CD4374" w:rsidP="006F3786">
            <w:pPr>
              <w:pStyle w:val="Standard"/>
              <w:jc w:val="both"/>
              <w:rPr>
                <w:rFonts w:ascii="Calibri" w:hAnsi="Calibri" w:cs="Calibri"/>
              </w:rPr>
            </w:pPr>
            <w:r>
              <w:rPr>
                <w:rFonts w:ascii="Calibri" w:hAnsi="Calibri" w:cs="Calibri"/>
              </w:rPr>
              <w:t>Na podstawie wniosków (wnioski w załączeniu do Protokołu) o zmniejszenie  zakresu usługi w miesiącu objętym niniejszym protokołem kontroli, przyjęto odpowiednio zmniejszenie kwoty zryczałtowanego wynagrodzenia za usługę ochrony fizycznej osób i mienia w wysokości:</w:t>
            </w:r>
          </w:p>
        </w:tc>
        <w:tc>
          <w:tcPr>
            <w:tcW w:w="3601" w:type="dxa"/>
            <w:gridSpan w:val="4"/>
            <w:shd w:val="clear" w:color="auto" w:fill="auto"/>
            <w:tcMar>
              <w:top w:w="0" w:type="dxa"/>
              <w:left w:w="10" w:type="dxa"/>
              <w:bottom w:w="0" w:type="dxa"/>
              <w:right w:w="10" w:type="dxa"/>
            </w:tcMar>
          </w:tcPr>
          <w:p w14:paraId="4DE004AA" w14:textId="77777777" w:rsidR="00CD4374" w:rsidRDefault="00CD4374" w:rsidP="006F3786">
            <w:pPr>
              <w:pStyle w:val="Standard"/>
              <w:rPr>
                <w:rFonts w:ascii="Calibri" w:hAnsi="Calibri" w:cs="Calibri"/>
              </w:rPr>
            </w:pPr>
          </w:p>
        </w:tc>
      </w:tr>
      <w:tr w:rsidR="00CD4374" w14:paraId="6FA1AE66" w14:textId="77777777" w:rsidTr="006F3786">
        <w:tc>
          <w:tcPr>
            <w:tcW w:w="26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927D44" w14:textId="77777777" w:rsidR="00CD4374" w:rsidRDefault="00CD4374" w:rsidP="006F3786">
            <w:pPr>
              <w:pStyle w:val="Standard"/>
              <w:jc w:val="both"/>
              <w:rPr>
                <w:rFonts w:ascii="Calibri" w:hAnsi="Calibri" w:cs="Calibri"/>
                <w:b/>
              </w:rPr>
            </w:pPr>
            <w:r>
              <w:rPr>
                <w:rFonts w:ascii="Calibri" w:hAnsi="Calibri" w:cs="Calibri"/>
                <w:b/>
              </w:rPr>
              <w:t>ZMNIEJSZENIE</w:t>
            </w:r>
          </w:p>
        </w:tc>
        <w:tc>
          <w:tcPr>
            <w:tcW w:w="1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DC6B13" w14:textId="77777777" w:rsidR="00CD4374" w:rsidRDefault="00CD4374" w:rsidP="006F3786">
            <w:pPr>
              <w:pStyle w:val="Standard"/>
              <w:jc w:val="both"/>
              <w:rPr>
                <w:rFonts w:ascii="Calibri" w:hAnsi="Calibri" w:cs="Calibri"/>
              </w:rPr>
            </w:pPr>
            <w:r>
              <w:rPr>
                <w:rFonts w:ascii="Calibri" w:hAnsi="Calibri" w:cs="Calibri"/>
              </w:rPr>
              <w:t>kwota brutto:</w:t>
            </w:r>
          </w:p>
        </w:tc>
        <w:tc>
          <w:tcPr>
            <w:tcW w:w="381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049BC8" w14:textId="77777777" w:rsidR="00CD4374" w:rsidRDefault="00CD4374" w:rsidP="006F3786">
            <w:pPr>
              <w:pStyle w:val="Standard"/>
              <w:jc w:val="both"/>
              <w:rPr>
                <w:rFonts w:ascii="Calibri" w:hAnsi="Calibri" w:cs="Calibri"/>
              </w:rPr>
            </w:pPr>
            <w:r>
              <w:rPr>
                <w:rFonts w:ascii="Calibri" w:hAnsi="Calibri" w:cs="Calibri"/>
              </w:rPr>
              <w:t>-</w:t>
            </w:r>
          </w:p>
        </w:tc>
        <w:tc>
          <w:tcPr>
            <w:tcW w:w="234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D9265D" w14:textId="77777777" w:rsidR="00CD4374" w:rsidRDefault="00CD4374" w:rsidP="006F3786">
            <w:pPr>
              <w:pStyle w:val="Standard"/>
              <w:jc w:val="both"/>
              <w:rPr>
                <w:rFonts w:ascii="Calibri" w:hAnsi="Calibri" w:cs="Calibri"/>
                <w:i/>
              </w:rPr>
            </w:pPr>
            <w:r>
              <w:rPr>
                <w:rFonts w:ascii="Calibri" w:hAnsi="Calibri" w:cs="Calibri"/>
                <w:i/>
              </w:rPr>
              <w:t xml:space="preserve">słownie:  </w:t>
            </w:r>
          </w:p>
        </w:tc>
      </w:tr>
      <w:tr w:rsidR="00CD4374" w14:paraId="26496F5E" w14:textId="77777777" w:rsidTr="006F3786">
        <w:tc>
          <w:tcPr>
            <w:tcW w:w="646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AC7F7C" w14:textId="77777777" w:rsidR="00CD4374" w:rsidRDefault="00CD4374" w:rsidP="006F3786">
            <w:pPr>
              <w:pStyle w:val="Standard"/>
              <w:jc w:val="center"/>
              <w:rPr>
                <w:rFonts w:ascii="Calibri" w:hAnsi="Calibri" w:cs="Calibri"/>
                <w:b/>
              </w:rPr>
            </w:pPr>
            <w:r>
              <w:rPr>
                <w:rFonts w:ascii="Calibri" w:hAnsi="Calibri" w:cs="Calibri"/>
                <w:b/>
              </w:rPr>
              <w:t>WNIOSKOWANA WYSOKOŚĆ KARY UMOWNEJ ZA NIENALEŻYTE WYKONANIE USŁUGI</w:t>
            </w:r>
          </w:p>
        </w:tc>
        <w:tc>
          <w:tcPr>
            <w:tcW w:w="3601" w:type="dxa"/>
            <w:gridSpan w:val="4"/>
            <w:shd w:val="clear" w:color="auto" w:fill="auto"/>
            <w:tcMar>
              <w:top w:w="0" w:type="dxa"/>
              <w:left w:w="10" w:type="dxa"/>
              <w:bottom w:w="0" w:type="dxa"/>
              <w:right w:w="10" w:type="dxa"/>
            </w:tcMar>
          </w:tcPr>
          <w:p w14:paraId="7CA37842" w14:textId="77777777" w:rsidR="00CD4374" w:rsidRDefault="00CD4374" w:rsidP="006F3786">
            <w:pPr>
              <w:pStyle w:val="Standard"/>
              <w:rPr>
                <w:rFonts w:ascii="Calibri" w:hAnsi="Calibri" w:cs="Calibri"/>
              </w:rPr>
            </w:pPr>
          </w:p>
        </w:tc>
      </w:tr>
      <w:tr w:rsidR="00CD4374" w14:paraId="12EF2E67" w14:textId="77777777" w:rsidTr="006F3786">
        <w:tc>
          <w:tcPr>
            <w:tcW w:w="646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42387F" w14:textId="77777777" w:rsidR="00CD4374" w:rsidRDefault="00CD4374" w:rsidP="006F3786">
            <w:pPr>
              <w:pStyle w:val="Standard"/>
              <w:jc w:val="both"/>
              <w:rPr>
                <w:rFonts w:ascii="Calibri" w:hAnsi="Calibri" w:cs="Calibri"/>
                <w:i/>
              </w:rPr>
            </w:pPr>
            <w:r>
              <w:rPr>
                <w:rFonts w:ascii="Calibri" w:hAnsi="Calibri" w:cs="Calibri"/>
                <w:i/>
              </w:rPr>
              <w:t>Opis przyczyny nałożenia kary umownej</w:t>
            </w:r>
          </w:p>
          <w:p w14:paraId="097E47B1" w14:textId="77777777" w:rsidR="00CD4374" w:rsidRDefault="00CD4374" w:rsidP="006F3786">
            <w:pPr>
              <w:pStyle w:val="Standard"/>
              <w:jc w:val="both"/>
              <w:rPr>
                <w:rFonts w:ascii="Calibri" w:hAnsi="Calibri" w:cs="Calibri"/>
              </w:rPr>
            </w:pPr>
          </w:p>
          <w:p w14:paraId="4C9105D3" w14:textId="77777777" w:rsidR="00CD4374" w:rsidRDefault="00CD4374" w:rsidP="006F3786">
            <w:pPr>
              <w:pStyle w:val="Standard"/>
              <w:jc w:val="both"/>
              <w:rPr>
                <w:rFonts w:ascii="Calibri" w:hAnsi="Calibri" w:cs="Calibri"/>
              </w:rPr>
            </w:pPr>
          </w:p>
          <w:p w14:paraId="72995627" w14:textId="77777777" w:rsidR="00CD4374" w:rsidRDefault="00CD4374" w:rsidP="006F3786">
            <w:pPr>
              <w:pStyle w:val="Standard"/>
              <w:jc w:val="both"/>
              <w:rPr>
                <w:rFonts w:ascii="Calibri" w:hAnsi="Calibri" w:cs="Calibri"/>
              </w:rPr>
            </w:pPr>
          </w:p>
        </w:tc>
        <w:tc>
          <w:tcPr>
            <w:tcW w:w="3601" w:type="dxa"/>
            <w:gridSpan w:val="4"/>
            <w:shd w:val="clear" w:color="auto" w:fill="auto"/>
            <w:tcMar>
              <w:top w:w="0" w:type="dxa"/>
              <w:left w:w="10" w:type="dxa"/>
              <w:bottom w:w="0" w:type="dxa"/>
              <w:right w:w="10" w:type="dxa"/>
            </w:tcMar>
          </w:tcPr>
          <w:p w14:paraId="7F8B0296" w14:textId="77777777" w:rsidR="00CD4374" w:rsidRDefault="00CD4374" w:rsidP="006F3786">
            <w:pPr>
              <w:pStyle w:val="Standard"/>
              <w:rPr>
                <w:rFonts w:ascii="Calibri" w:hAnsi="Calibri" w:cs="Calibri"/>
              </w:rPr>
            </w:pPr>
          </w:p>
        </w:tc>
      </w:tr>
      <w:tr w:rsidR="00CD4374" w14:paraId="57915905" w14:textId="77777777" w:rsidTr="006F3786">
        <w:tc>
          <w:tcPr>
            <w:tcW w:w="26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D3ED45" w14:textId="77777777" w:rsidR="00CD4374" w:rsidRDefault="00CD4374" w:rsidP="006F3786">
            <w:pPr>
              <w:pStyle w:val="Standard"/>
              <w:jc w:val="both"/>
              <w:rPr>
                <w:rFonts w:ascii="Calibri" w:hAnsi="Calibri" w:cs="Calibri"/>
                <w:b/>
              </w:rPr>
            </w:pPr>
            <w:r>
              <w:rPr>
                <w:rFonts w:ascii="Calibri" w:hAnsi="Calibri" w:cs="Calibri"/>
                <w:b/>
              </w:rPr>
              <w:t>POTRĄCENIE</w:t>
            </w:r>
          </w:p>
        </w:tc>
        <w:tc>
          <w:tcPr>
            <w:tcW w:w="1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4277AF" w14:textId="77777777" w:rsidR="00CD4374" w:rsidRDefault="00CD4374" w:rsidP="006F3786">
            <w:pPr>
              <w:pStyle w:val="Standard"/>
              <w:jc w:val="both"/>
              <w:rPr>
                <w:rFonts w:ascii="Calibri" w:hAnsi="Calibri" w:cs="Calibri"/>
              </w:rPr>
            </w:pPr>
            <w:r>
              <w:rPr>
                <w:rFonts w:ascii="Calibri" w:hAnsi="Calibri" w:cs="Calibri"/>
              </w:rPr>
              <w:t>kwota brutto:</w:t>
            </w:r>
          </w:p>
        </w:tc>
        <w:tc>
          <w:tcPr>
            <w:tcW w:w="381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F66BF0" w14:textId="77777777" w:rsidR="00CD4374" w:rsidRDefault="00CD4374" w:rsidP="006F3786">
            <w:pPr>
              <w:pStyle w:val="Standard"/>
              <w:jc w:val="both"/>
              <w:rPr>
                <w:rFonts w:ascii="Calibri" w:hAnsi="Calibri" w:cs="Calibri"/>
              </w:rPr>
            </w:pPr>
            <w:r>
              <w:rPr>
                <w:rFonts w:ascii="Calibri" w:hAnsi="Calibri" w:cs="Calibri"/>
              </w:rPr>
              <w:t>-</w:t>
            </w:r>
          </w:p>
        </w:tc>
        <w:tc>
          <w:tcPr>
            <w:tcW w:w="234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97973A" w14:textId="77777777" w:rsidR="00CD4374" w:rsidRDefault="00CD4374" w:rsidP="006F3786">
            <w:pPr>
              <w:pStyle w:val="Standard"/>
              <w:jc w:val="both"/>
              <w:rPr>
                <w:rFonts w:ascii="Calibri" w:hAnsi="Calibri" w:cs="Calibri"/>
                <w:i/>
              </w:rPr>
            </w:pPr>
            <w:r>
              <w:rPr>
                <w:rFonts w:ascii="Calibri" w:hAnsi="Calibri" w:cs="Calibri"/>
                <w:i/>
              </w:rPr>
              <w:t xml:space="preserve">słownie:  </w:t>
            </w:r>
          </w:p>
        </w:tc>
      </w:tr>
      <w:tr w:rsidR="00CD4374" w14:paraId="57675E59" w14:textId="77777777" w:rsidTr="006F3786">
        <w:trPr>
          <w:trHeight w:val="645"/>
        </w:trPr>
        <w:tc>
          <w:tcPr>
            <w:tcW w:w="6466" w:type="dxa"/>
            <w:gridSpan w:val="3"/>
            <w:tcBorders>
              <w:top w:val="single" w:sz="4" w:space="0" w:color="000001"/>
              <w:left w:val="single" w:sz="4" w:space="0" w:color="000001"/>
              <w:bottom w:val="single" w:sz="4" w:space="0" w:color="000001"/>
              <w:right w:val="single" w:sz="4" w:space="0" w:color="000001"/>
            </w:tcBorders>
            <w:shd w:val="clear" w:color="auto" w:fill="DBE5F1"/>
            <w:tcMar>
              <w:top w:w="0" w:type="dxa"/>
              <w:left w:w="108" w:type="dxa"/>
              <w:bottom w:w="0" w:type="dxa"/>
              <w:right w:w="108" w:type="dxa"/>
            </w:tcMar>
          </w:tcPr>
          <w:p w14:paraId="7E11038F" w14:textId="77777777" w:rsidR="00CD4374" w:rsidRDefault="00CD4374" w:rsidP="006F3786">
            <w:pPr>
              <w:pStyle w:val="Standard"/>
              <w:jc w:val="center"/>
              <w:rPr>
                <w:rFonts w:ascii="Calibri" w:hAnsi="Calibri" w:cs="Calibri"/>
                <w:b/>
              </w:rPr>
            </w:pPr>
            <w:r>
              <w:rPr>
                <w:rFonts w:ascii="Calibri" w:hAnsi="Calibri" w:cs="Calibri"/>
                <w:b/>
              </w:rPr>
              <w:t>OGÓLNA OCENA JAKOŚCI ŚWIADCZONYCH USŁUG</w:t>
            </w:r>
          </w:p>
        </w:tc>
        <w:tc>
          <w:tcPr>
            <w:tcW w:w="3601" w:type="dxa"/>
            <w:gridSpan w:val="4"/>
            <w:shd w:val="clear" w:color="auto" w:fill="auto"/>
            <w:tcMar>
              <w:top w:w="0" w:type="dxa"/>
              <w:left w:w="10" w:type="dxa"/>
              <w:bottom w:w="0" w:type="dxa"/>
              <w:right w:w="10" w:type="dxa"/>
            </w:tcMar>
          </w:tcPr>
          <w:p w14:paraId="6DC2709E" w14:textId="77777777" w:rsidR="00CD4374" w:rsidRDefault="00CD4374" w:rsidP="006F3786">
            <w:pPr>
              <w:pStyle w:val="Standard"/>
              <w:rPr>
                <w:rFonts w:ascii="Calibri" w:hAnsi="Calibri" w:cs="Calibri"/>
              </w:rPr>
            </w:pPr>
          </w:p>
        </w:tc>
      </w:tr>
      <w:tr w:rsidR="00CD4374" w14:paraId="441908E1" w14:textId="77777777" w:rsidTr="006F3786">
        <w:tc>
          <w:tcPr>
            <w:tcW w:w="646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9B6D66" w14:textId="77777777" w:rsidR="00CD4374" w:rsidRDefault="00CD4374" w:rsidP="006F3786">
            <w:pPr>
              <w:pStyle w:val="Standard"/>
              <w:jc w:val="center"/>
              <w:rPr>
                <w:rFonts w:ascii="Calibri" w:hAnsi="Calibri" w:cs="Calibri"/>
                <w:b/>
              </w:rPr>
            </w:pPr>
            <w:r>
              <w:rPr>
                <w:rFonts w:ascii="Calibri" w:hAnsi="Calibri" w:cs="Calibri"/>
                <w:b/>
              </w:rPr>
              <w:t>ZŁA                               DOSTATECZNA</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C0BF90" w14:textId="77777777" w:rsidR="00CD4374" w:rsidRDefault="00CD4374" w:rsidP="006F3786">
            <w:pPr>
              <w:pStyle w:val="Standard"/>
              <w:jc w:val="center"/>
              <w:rPr>
                <w:rFonts w:ascii="Calibri" w:hAnsi="Calibri" w:cs="Calibri"/>
                <w:b/>
              </w:rPr>
            </w:pPr>
            <w:r>
              <w:rPr>
                <w:rFonts w:ascii="Calibri" w:hAnsi="Calibri" w:cs="Calibri"/>
                <w:b/>
              </w:rPr>
              <w:t>DOSTATECZNA</w:t>
            </w:r>
          </w:p>
        </w:tc>
        <w:tc>
          <w:tcPr>
            <w:tcW w:w="10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81EB87" w14:textId="77777777" w:rsidR="00CD4374" w:rsidRDefault="00CD4374" w:rsidP="006F3786">
            <w:pPr>
              <w:pStyle w:val="Standard"/>
              <w:jc w:val="center"/>
              <w:rPr>
                <w:rFonts w:ascii="Calibri" w:hAnsi="Calibri" w:cs="Calibri"/>
                <w:b/>
              </w:rPr>
            </w:pPr>
            <w:r>
              <w:rPr>
                <w:rFonts w:ascii="Calibri" w:hAnsi="Calibri" w:cs="Calibri"/>
                <w:b/>
              </w:rPr>
              <w:t>DOBRA</w:t>
            </w:r>
          </w:p>
        </w:tc>
        <w:tc>
          <w:tcPr>
            <w:tcW w:w="13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356964" w14:textId="77777777" w:rsidR="00CD4374" w:rsidRDefault="00CD4374" w:rsidP="006F3786">
            <w:pPr>
              <w:pStyle w:val="Standard"/>
              <w:jc w:val="center"/>
              <w:rPr>
                <w:rFonts w:ascii="Calibri" w:hAnsi="Calibri" w:cs="Calibri"/>
                <w:b/>
              </w:rPr>
            </w:pPr>
            <w:r>
              <w:rPr>
                <w:rFonts w:ascii="Calibri" w:hAnsi="Calibri" w:cs="Calibri"/>
                <w:b/>
              </w:rPr>
              <w:t>WZOROWA</w:t>
            </w:r>
          </w:p>
        </w:tc>
      </w:tr>
      <w:tr w:rsidR="00CD4374" w14:paraId="4633A9DC" w14:textId="77777777" w:rsidTr="006F3786">
        <w:trPr>
          <w:trHeight w:val="1457"/>
        </w:trPr>
        <w:tc>
          <w:tcPr>
            <w:tcW w:w="646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767AA1" w14:textId="77777777" w:rsidR="00CD4374" w:rsidRDefault="00CD4374" w:rsidP="006F3786">
            <w:pPr>
              <w:pStyle w:val="Standard"/>
              <w:jc w:val="both"/>
              <w:rPr>
                <w:rFonts w:ascii="Calibri" w:hAnsi="Calibri" w:cs="Calibri"/>
                <w:i/>
              </w:rPr>
            </w:pPr>
            <w:r>
              <w:rPr>
                <w:rFonts w:ascii="Calibri" w:hAnsi="Calibri" w:cs="Calibri"/>
                <w:i/>
              </w:rPr>
              <w:t>data</w:t>
            </w:r>
          </w:p>
          <w:p w14:paraId="4F4B32A0" w14:textId="77777777" w:rsidR="00CD4374" w:rsidRDefault="00CD4374" w:rsidP="006F3786">
            <w:pPr>
              <w:pStyle w:val="Standard"/>
              <w:jc w:val="both"/>
              <w:rPr>
                <w:rFonts w:ascii="Calibri" w:hAnsi="Calibri" w:cs="Calibri"/>
                <w:i/>
              </w:rPr>
            </w:pPr>
          </w:p>
          <w:p w14:paraId="12E2108D" w14:textId="77777777" w:rsidR="00CD4374" w:rsidRDefault="00CD4374" w:rsidP="006F3786">
            <w:pPr>
              <w:pStyle w:val="Standard"/>
              <w:jc w:val="both"/>
              <w:rPr>
                <w:rFonts w:ascii="Calibri" w:hAnsi="Calibri" w:cs="Calibri"/>
                <w:i/>
              </w:rPr>
            </w:pPr>
            <w:r>
              <w:rPr>
                <w:rFonts w:ascii="Calibri" w:hAnsi="Calibri" w:cs="Calibri"/>
                <w:i/>
              </w:rPr>
              <w:t>Pieczęć i podpis Zamawiającego</w:t>
            </w:r>
          </w:p>
        </w:tc>
        <w:tc>
          <w:tcPr>
            <w:tcW w:w="3601"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A19E55" w14:textId="77777777" w:rsidR="00CD4374" w:rsidRDefault="00CD4374" w:rsidP="006F3786">
            <w:pPr>
              <w:pStyle w:val="Standard"/>
              <w:jc w:val="both"/>
              <w:rPr>
                <w:rFonts w:ascii="Calibri" w:hAnsi="Calibri" w:cs="Calibri"/>
                <w:i/>
              </w:rPr>
            </w:pPr>
            <w:r>
              <w:rPr>
                <w:rFonts w:ascii="Calibri" w:hAnsi="Calibri" w:cs="Calibri"/>
                <w:i/>
              </w:rPr>
              <w:t>data</w:t>
            </w:r>
          </w:p>
          <w:p w14:paraId="2443E3B2" w14:textId="77777777" w:rsidR="00CD4374" w:rsidRDefault="00CD4374" w:rsidP="006F3786">
            <w:pPr>
              <w:pStyle w:val="Standard"/>
              <w:jc w:val="both"/>
              <w:rPr>
                <w:rFonts w:ascii="Calibri" w:hAnsi="Calibri" w:cs="Calibri"/>
                <w:i/>
              </w:rPr>
            </w:pPr>
          </w:p>
          <w:p w14:paraId="5B82DBB6" w14:textId="77777777" w:rsidR="00CD4374" w:rsidRDefault="00CD4374" w:rsidP="006F3786">
            <w:pPr>
              <w:pStyle w:val="Standard"/>
              <w:jc w:val="both"/>
              <w:rPr>
                <w:rFonts w:ascii="Calibri" w:hAnsi="Calibri" w:cs="Calibri"/>
                <w:i/>
              </w:rPr>
            </w:pPr>
            <w:r>
              <w:rPr>
                <w:rFonts w:ascii="Calibri" w:hAnsi="Calibri" w:cs="Calibri"/>
                <w:i/>
              </w:rPr>
              <w:t>Pieczęć i podpis Wykonawcy</w:t>
            </w:r>
          </w:p>
        </w:tc>
      </w:tr>
    </w:tbl>
    <w:p w14:paraId="08F3D594" w14:textId="77777777" w:rsidR="00CD4374" w:rsidRDefault="00CD4374" w:rsidP="00BD316A">
      <w:pPr>
        <w:pStyle w:val="Akapitzlist"/>
        <w:widowControl w:val="0"/>
        <w:spacing w:line="271" w:lineRule="auto"/>
        <w:jc w:val="right"/>
        <w:rPr>
          <w:rFonts w:asciiTheme="majorHAnsi" w:hAnsiTheme="majorHAnsi" w:cstheme="majorHAnsi"/>
          <w:sz w:val="24"/>
          <w:szCs w:val="24"/>
        </w:rPr>
      </w:pPr>
    </w:p>
    <w:p w14:paraId="06EADCD4" w14:textId="77777777" w:rsidR="00CD4374" w:rsidRDefault="00CD4374" w:rsidP="00BD316A">
      <w:pPr>
        <w:pStyle w:val="Akapitzlist"/>
        <w:widowControl w:val="0"/>
        <w:spacing w:line="271" w:lineRule="auto"/>
        <w:jc w:val="right"/>
        <w:rPr>
          <w:rFonts w:asciiTheme="majorHAnsi" w:hAnsiTheme="majorHAnsi" w:cstheme="majorHAnsi"/>
          <w:sz w:val="24"/>
          <w:szCs w:val="24"/>
        </w:rPr>
      </w:pPr>
    </w:p>
    <w:p w14:paraId="2F8E95D9" w14:textId="3344EEED" w:rsidR="00BD316A" w:rsidRDefault="00B1425B" w:rsidP="00691437">
      <w:pPr>
        <w:rPr>
          <w:rFonts w:asciiTheme="majorHAnsi" w:hAnsiTheme="majorHAnsi" w:cstheme="majorHAnsi"/>
          <w:sz w:val="24"/>
          <w:szCs w:val="24"/>
        </w:rPr>
      </w:pPr>
      <w:r>
        <w:rPr>
          <w:rFonts w:asciiTheme="majorHAnsi" w:hAnsiTheme="majorHAnsi" w:cstheme="majorHAnsi"/>
          <w:sz w:val="24"/>
          <w:szCs w:val="24"/>
        </w:rPr>
        <w:br w:type="page"/>
      </w:r>
    </w:p>
    <w:p w14:paraId="1D663F9F" w14:textId="0BD9CF53" w:rsidR="00310F5E" w:rsidRPr="00B37BCF" w:rsidRDefault="00B37BCF" w:rsidP="00B37BCF">
      <w:pPr>
        <w:widowControl w:val="0"/>
        <w:spacing w:line="271" w:lineRule="auto"/>
        <w:jc w:val="right"/>
        <w:rPr>
          <w:rFonts w:asciiTheme="majorHAnsi" w:hAnsiTheme="majorHAnsi" w:cstheme="majorHAnsi"/>
          <w:sz w:val="24"/>
          <w:szCs w:val="24"/>
        </w:rPr>
      </w:pPr>
      <w:r>
        <w:rPr>
          <w:rFonts w:asciiTheme="majorHAnsi" w:hAnsiTheme="majorHAnsi" w:cstheme="majorHAnsi"/>
          <w:sz w:val="24"/>
          <w:szCs w:val="24"/>
        </w:rPr>
        <w:lastRenderedPageBreak/>
        <w:t xml:space="preserve">  </w:t>
      </w:r>
      <w:r w:rsidRPr="00B37BCF">
        <w:rPr>
          <w:rFonts w:asciiTheme="majorHAnsi" w:hAnsiTheme="majorHAnsi" w:cstheme="majorHAnsi"/>
          <w:sz w:val="24"/>
          <w:szCs w:val="24"/>
        </w:rPr>
        <w:t xml:space="preserve">Załącznik nr </w:t>
      </w:r>
      <w:r w:rsidR="00691437">
        <w:rPr>
          <w:rFonts w:asciiTheme="majorHAnsi" w:hAnsiTheme="majorHAnsi" w:cstheme="majorHAnsi"/>
          <w:sz w:val="24"/>
          <w:szCs w:val="24"/>
        </w:rPr>
        <w:t>4</w:t>
      </w:r>
      <w:r w:rsidR="000E6497" w:rsidRPr="00B37BCF">
        <w:rPr>
          <w:rFonts w:asciiTheme="majorHAnsi" w:hAnsiTheme="majorHAnsi" w:cstheme="majorHAnsi"/>
          <w:sz w:val="24"/>
          <w:szCs w:val="24"/>
        </w:rPr>
        <w:t xml:space="preserve"> </w:t>
      </w:r>
      <w:r w:rsidRPr="00B37BCF">
        <w:rPr>
          <w:rFonts w:asciiTheme="majorHAnsi" w:hAnsiTheme="majorHAnsi" w:cstheme="majorHAnsi"/>
          <w:sz w:val="24"/>
          <w:szCs w:val="24"/>
        </w:rPr>
        <w:t>do umowy</w:t>
      </w:r>
    </w:p>
    <w:sectPr w:rsidR="00310F5E" w:rsidRPr="00B37BCF" w:rsidSect="00B1040C">
      <w:footerReference w:type="default" r:id="rId2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1A5D" w14:textId="77777777" w:rsidR="00B1040C" w:rsidRDefault="00B1040C">
      <w:pPr>
        <w:spacing w:line="240" w:lineRule="auto"/>
      </w:pPr>
      <w:r>
        <w:separator/>
      </w:r>
    </w:p>
  </w:endnote>
  <w:endnote w:type="continuationSeparator" w:id="0">
    <w:p w14:paraId="2E247A06" w14:textId="77777777" w:rsidR="00B1040C" w:rsidRDefault="00B1040C">
      <w:pPr>
        <w:spacing w:line="240" w:lineRule="auto"/>
      </w:pPr>
      <w:r>
        <w:continuationSeparator/>
      </w:r>
    </w:p>
  </w:endnote>
  <w:endnote w:id="1">
    <w:p w14:paraId="51AA8656" w14:textId="77777777" w:rsidR="000D3026" w:rsidRPr="00351389" w:rsidRDefault="000D3026" w:rsidP="000D3026">
      <w:pPr>
        <w:spacing w:line="271" w:lineRule="auto"/>
        <w:ind w:left="703" w:hanging="703"/>
        <w:jc w:val="center"/>
        <w:rPr>
          <w:rFonts w:ascii="Calibri" w:hAnsi="Calibri" w:cs="Calibri"/>
          <w:b/>
          <w:sz w:val="24"/>
          <w:szCs w:val="24"/>
          <w:lang w:eastAsia="ar-SA"/>
        </w:rPr>
      </w:pPr>
      <w:r w:rsidRPr="00351389">
        <w:rPr>
          <w:rFonts w:ascii="Calibri" w:hAnsi="Calibri" w:cs="Calibri"/>
          <w:b/>
          <w:sz w:val="24"/>
          <w:szCs w:val="24"/>
          <w:lang w:eastAsia="ar-SA"/>
        </w:rPr>
        <w:t>Umowa powierzenia przetwarzania danych osobowych</w:t>
      </w:r>
    </w:p>
    <w:p w14:paraId="15F07619" w14:textId="77777777" w:rsidR="000D3026" w:rsidRPr="00351389" w:rsidRDefault="000D3026" w:rsidP="000D3026">
      <w:pPr>
        <w:spacing w:line="271" w:lineRule="auto"/>
        <w:ind w:left="703" w:hanging="703"/>
        <w:jc w:val="center"/>
        <w:rPr>
          <w:rFonts w:ascii="Calibri" w:hAnsi="Calibri" w:cs="Calibri"/>
          <w:sz w:val="24"/>
          <w:szCs w:val="24"/>
          <w:lang w:eastAsia="ar-SA"/>
        </w:rPr>
      </w:pPr>
    </w:p>
    <w:p w14:paraId="44EF634A" w14:textId="3D058D75" w:rsidR="000D3026" w:rsidRPr="00351389" w:rsidRDefault="000D3026" w:rsidP="000D3026">
      <w:pPr>
        <w:spacing w:line="271" w:lineRule="auto"/>
        <w:ind w:left="703" w:hanging="703"/>
        <w:rPr>
          <w:rFonts w:ascii="Calibri" w:hAnsi="Calibri" w:cs="Calibri"/>
          <w:sz w:val="24"/>
          <w:szCs w:val="24"/>
          <w:lang w:eastAsia="ar-SA"/>
        </w:rPr>
      </w:pPr>
      <w:r w:rsidRPr="00351389">
        <w:rPr>
          <w:rFonts w:ascii="Calibri" w:hAnsi="Calibri" w:cs="Calibri"/>
          <w:sz w:val="24"/>
          <w:szCs w:val="24"/>
          <w:lang w:eastAsia="ar-SA"/>
        </w:rPr>
        <w:t>Zawarta w dniu………….202</w:t>
      </w:r>
      <w:r>
        <w:rPr>
          <w:rFonts w:ascii="Calibri" w:hAnsi="Calibri" w:cs="Calibri"/>
          <w:sz w:val="24"/>
          <w:szCs w:val="24"/>
          <w:lang w:eastAsia="ar-SA"/>
        </w:rPr>
        <w:t>4</w:t>
      </w:r>
      <w:r w:rsidRPr="00351389">
        <w:rPr>
          <w:rFonts w:ascii="Calibri" w:hAnsi="Calibri" w:cs="Calibri"/>
          <w:sz w:val="24"/>
          <w:szCs w:val="24"/>
          <w:lang w:eastAsia="ar-SA"/>
        </w:rPr>
        <w:t xml:space="preserve"> r. w Warszawie pomiędzy: </w:t>
      </w:r>
    </w:p>
    <w:p w14:paraId="2EC0EF4A" w14:textId="77777777" w:rsidR="000D3026" w:rsidRPr="00351389" w:rsidRDefault="000D3026" w:rsidP="000D3026">
      <w:pPr>
        <w:spacing w:line="271" w:lineRule="auto"/>
        <w:ind w:left="703" w:hanging="703"/>
        <w:rPr>
          <w:rFonts w:ascii="Calibri" w:hAnsi="Calibri" w:cs="Calibri"/>
          <w:sz w:val="24"/>
          <w:szCs w:val="24"/>
          <w:lang w:eastAsia="ar-SA"/>
        </w:rPr>
      </w:pPr>
    </w:p>
    <w:p w14:paraId="3AA8C8D1" w14:textId="77777777" w:rsidR="000D3026" w:rsidRPr="00351389" w:rsidRDefault="000D3026" w:rsidP="000D3026">
      <w:pPr>
        <w:spacing w:line="271" w:lineRule="auto"/>
        <w:rPr>
          <w:rFonts w:ascii="Calibri" w:hAnsi="Calibri" w:cs="Calibri"/>
          <w:sz w:val="24"/>
          <w:szCs w:val="24"/>
          <w:lang w:eastAsia="ar-SA"/>
        </w:rPr>
      </w:pPr>
      <w:r w:rsidRPr="00351389">
        <w:rPr>
          <w:rFonts w:ascii="Calibri" w:hAnsi="Calibri" w:cs="Calibri"/>
          <w:b/>
          <w:bCs/>
          <w:sz w:val="24"/>
          <w:szCs w:val="24"/>
          <w:lang w:eastAsia="ar-SA"/>
        </w:rPr>
        <w:t>Samodzielnym Wojewódzkim Zespołem Publicznych Zakładów Psychiatrycznej Opieki Zdrowotnej</w:t>
      </w:r>
      <w:r w:rsidRPr="00351389">
        <w:rPr>
          <w:rFonts w:ascii="Calibri" w:hAnsi="Calibri" w:cs="Calibri"/>
          <w:sz w:val="24"/>
          <w:szCs w:val="24"/>
          <w:lang w:eastAsia="ar-SA"/>
        </w:rPr>
        <w:t xml:space="preserve"> w Warszawie, ul. Nowowiejska 27, 00-665 Warszawa, REGON: 000298070, NIP: 526-17-44-274,</w:t>
      </w:r>
    </w:p>
    <w:p w14:paraId="782CD915" w14:textId="77777777" w:rsidR="000D3026" w:rsidRPr="00351389" w:rsidRDefault="000D3026" w:rsidP="000D3026">
      <w:pPr>
        <w:spacing w:line="271" w:lineRule="auto"/>
        <w:rPr>
          <w:rFonts w:ascii="Calibri" w:hAnsi="Calibri" w:cs="Calibri"/>
          <w:sz w:val="24"/>
          <w:szCs w:val="24"/>
          <w:lang w:eastAsia="ar-SA"/>
        </w:rPr>
      </w:pPr>
      <w:r w:rsidRPr="00351389">
        <w:rPr>
          <w:rFonts w:ascii="Calibri" w:hAnsi="Calibri" w:cs="Calibri"/>
          <w:sz w:val="24"/>
          <w:szCs w:val="24"/>
          <w:lang w:eastAsia="ar-SA"/>
        </w:rPr>
        <w:t>reprezentowanym przez:</w:t>
      </w:r>
    </w:p>
    <w:p w14:paraId="6B90EEB1" w14:textId="77777777" w:rsidR="000D3026" w:rsidRPr="00351389" w:rsidRDefault="000D3026" w:rsidP="000D3026">
      <w:pPr>
        <w:spacing w:line="271" w:lineRule="auto"/>
        <w:rPr>
          <w:rFonts w:ascii="Calibri" w:hAnsi="Calibri" w:cs="Calibri"/>
          <w:sz w:val="24"/>
          <w:szCs w:val="24"/>
          <w:lang w:eastAsia="ar-SA"/>
        </w:rPr>
      </w:pPr>
      <w:r w:rsidRPr="00351389">
        <w:rPr>
          <w:rFonts w:ascii="Calibri" w:hAnsi="Calibri" w:cs="Calibri"/>
          <w:sz w:val="24"/>
          <w:szCs w:val="24"/>
          <w:lang w:eastAsia="ar-SA"/>
        </w:rPr>
        <w:t>Cezarego Kostrzewę – Administratora Danych Osobowych,</w:t>
      </w:r>
    </w:p>
    <w:p w14:paraId="3221E414" w14:textId="77777777" w:rsidR="000D3026" w:rsidRPr="00351389" w:rsidRDefault="000D3026" w:rsidP="000D3026">
      <w:pPr>
        <w:spacing w:line="271" w:lineRule="auto"/>
        <w:rPr>
          <w:rFonts w:ascii="Calibri" w:hAnsi="Calibri" w:cs="Calibri"/>
          <w:sz w:val="24"/>
          <w:szCs w:val="24"/>
          <w:lang w:eastAsia="ar-SA"/>
        </w:rPr>
      </w:pPr>
      <w:r w:rsidRPr="00351389">
        <w:rPr>
          <w:rFonts w:ascii="Calibri" w:hAnsi="Calibri" w:cs="Calibri"/>
          <w:sz w:val="24"/>
          <w:szCs w:val="24"/>
          <w:lang w:eastAsia="ar-SA"/>
        </w:rPr>
        <w:t xml:space="preserve">– zwanym dalej: Administratorem, </w:t>
      </w:r>
    </w:p>
    <w:p w14:paraId="59379CC5" w14:textId="77777777" w:rsidR="000D3026" w:rsidRPr="00351389" w:rsidRDefault="000D3026" w:rsidP="000D3026">
      <w:pPr>
        <w:spacing w:line="271" w:lineRule="auto"/>
        <w:ind w:left="703" w:hanging="703"/>
        <w:rPr>
          <w:rFonts w:ascii="Calibri" w:hAnsi="Calibri" w:cs="Calibri"/>
          <w:sz w:val="24"/>
          <w:szCs w:val="24"/>
          <w:lang w:eastAsia="ar-SA"/>
        </w:rPr>
      </w:pPr>
    </w:p>
    <w:p w14:paraId="458612AC" w14:textId="77777777" w:rsidR="000D3026" w:rsidRPr="00351389" w:rsidRDefault="000D3026" w:rsidP="000D3026">
      <w:pPr>
        <w:tabs>
          <w:tab w:val="left" w:pos="6925"/>
        </w:tabs>
        <w:spacing w:line="271" w:lineRule="auto"/>
        <w:ind w:left="703" w:hanging="703"/>
        <w:rPr>
          <w:rFonts w:ascii="Calibri" w:hAnsi="Calibri" w:cs="Calibri"/>
          <w:sz w:val="24"/>
          <w:szCs w:val="24"/>
          <w:lang w:eastAsia="ar-SA"/>
        </w:rPr>
      </w:pPr>
      <w:r w:rsidRPr="00351389">
        <w:rPr>
          <w:rFonts w:ascii="Calibri" w:hAnsi="Calibri" w:cs="Calibri"/>
          <w:sz w:val="24"/>
          <w:szCs w:val="24"/>
          <w:lang w:eastAsia="ar-SA"/>
        </w:rPr>
        <w:t>a</w:t>
      </w:r>
      <w:r w:rsidRPr="00351389">
        <w:rPr>
          <w:rFonts w:ascii="Calibri" w:hAnsi="Calibri" w:cs="Calibri"/>
          <w:sz w:val="24"/>
          <w:szCs w:val="24"/>
          <w:lang w:eastAsia="ar-SA"/>
        </w:rPr>
        <w:tab/>
      </w:r>
      <w:r w:rsidRPr="00351389">
        <w:rPr>
          <w:rFonts w:ascii="Calibri" w:hAnsi="Calibri" w:cs="Calibri"/>
          <w:sz w:val="24"/>
          <w:szCs w:val="24"/>
          <w:lang w:eastAsia="ar-SA"/>
        </w:rPr>
        <w:tab/>
      </w:r>
    </w:p>
    <w:p w14:paraId="438739E9" w14:textId="77777777" w:rsidR="000D3026" w:rsidRPr="00351389" w:rsidRDefault="000D3026" w:rsidP="000D3026">
      <w:pPr>
        <w:spacing w:line="271" w:lineRule="auto"/>
        <w:rPr>
          <w:rFonts w:ascii="Calibri" w:hAnsi="Calibri" w:cs="Calibri"/>
          <w:sz w:val="24"/>
          <w:szCs w:val="24"/>
          <w:lang w:eastAsia="ar-SA"/>
        </w:rPr>
      </w:pPr>
      <w:r w:rsidRPr="00351389">
        <w:rPr>
          <w:rFonts w:ascii="Calibri" w:hAnsi="Calibri" w:cs="Calibri"/>
          <w:sz w:val="24"/>
          <w:szCs w:val="24"/>
          <w:lang w:eastAsia="ar-SA"/>
        </w:rPr>
        <w:t>……………………………………………………………………………………………………………………………………, NIP: …………………….., REGON: …………………….., reprezentowanym przez: …………………………………………………………………………….:</w:t>
      </w:r>
    </w:p>
    <w:p w14:paraId="35C568ED" w14:textId="77777777" w:rsidR="000D3026" w:rsidRPr="00351389" w:rsidRDefault="000D3026" w:rsidP="000D3026">
      <w:pPr>
        <w:pStyle w:val="Akapitzlist"/>
        <w:numPr>
          <w:ilvl w:val="0"/>
          <w:numId w:val="66"/>
        </w:numPr>
        <w:suppressAutoHyphens/>
        <w:spacing w:line="271" w:lineRule="auto"/>
        <w:contextualSpacing w:val="0"/>
        <w:jc w:val="both"/>
        <w:rPr>
          <w:rFonts w:ascii="Calibri" w:hAnsi="Calibri" w:cs="Calibri"/>
          <w:sz w:val="24"/>
          <w:szCs w:val="24"/>
          <w:lang w:eastAsia="ar-SA"/>
        </w:rPr>
      </w:pPr>
      <w:r w:rsidRPr="00351389">
        <w:rPr>
          <w:rFonts w:ascii="Calibri" w:hAnsi="Calibri" w:cs="Calibri"/>
          <w:sz w:val="24"/>
          <w:szCs w:val="24"/>
          <w:lang w:eastAsia="ar-SA"/>
        </w:rPr>
        <w:t>………………………………………………………………………………………………………………………….</w:t>
      </w:r>
    </w:p>
    <w:p w14:paraId="7157184C" w14:textId="77777777" w:rsidR="000D3026" w:rsidRPr="00351389" w:rsidRDefault="000D3026" w:rsidP="000D3026">
      <w:pPr>
        <w:pStyle w:val="Akapitzlist"/>
        <w:numPr>
          <w:ilvl w:val="0"/>
          <w:numId w:val="66"/>
        </w:numPr>
        <w:suppressAutoHyphens/>
        <w:spacing w:line="271" w:lineRule="auto"/>
        <w:contextualSpacing w:val="0"/>
        <w:jc w:val="both"/>
        <w:rPr>
          <w:rFonts w:ascii="Calibri" w:hAnsi="Calibri" w:cs="Calibri"/>
          <w:sz w:val="24"/>
          <w:szCs w:val="24"/>
          <w:lang w:eastAsia="ar-SA"/>
        </w:rPr>
      </w:pPr>
      <w:r w:rsidRPr="00351389">
        <w:rPr>
          <w:rFonts w:ascii="Calibri" w:hAnsi="Calibri" w:cs="Calibri"/>
          <w:sz w:val="24"/>
          <w:szCs w:val="24"/>
          <w:lang w:eastAsia="ar-SA"/>
        </w:rPr>
        <w:t>………………………………………………………………………………………………………………………….</w:t>
      </w:r>
    </w:p>
    <w:p w14:paraId="354C1166" w14:textId="77777777" w:rsidR="000D3026" w:rsidRPr="00351389" w:rsidRDefault="000D3026" w:rsidP="000D3026">
      <w:pPr>
        <w:spacing w:line="271" w:lineRule="auto"/>
        <w:rPr>
          <w:rFonts w:ascii="Calibri" w:hAnsi="Calibri" w:cs="Calibri"/>
          <w:sz w:val="24"/>
          <w:szCs w:val="24"/>
          <w:lang w:eastAsia="ar-SA"/>
        </w:rPr>
      </w:pPr>
      <w:r w:rsidRPr="00351389">
        <w:rPr>
          <w:rFonts w:ascii="Calibri" w:hAnsi="Calibri" w:cs="Calibri"/>
          <w:sz w:val="24"/>
          <w:szCs w:val="24"/>
          <w:lang w:eastAsia="ar-SA"/>
        </w:rPr>
        <w:t>– Podmiot przetwarzający,</w:t>
      </w:r>
    </w:p>
    <w:p w14:paraId="42443E36" w14:textId="77777777" w:rsidR="000D3026" w:rsidRPr="00351389" w:rsidRDefault="000D3026" w:rsidP="000D3026">
      <w:pPr>
        <w:spacing w:line="271" w:lineRule="auto"/>
        <w:rPr>
          <w:rFonts w:ascii="Calibri" w:hAnsi="Calibri" w:cs="Calibri"/>
          <w:sz w:val="24"/>
          <w:szCs w:val="24"/>
          <w:lang w:eastAsia="ar-SA"/>
        </w:rPr>
      </w:pPr>
      <w:r w:rsidRPr="00351389">
        <w:rPr>
          <w:rFonts w:ascii="Calibri" w:hAnsi="Calibri" w:cs="Calibri"/>
          <w:sz w:val="24"/>
          <w:szCs w:val="24"/>
          <w:lang w:eastAsia="ar-SA"/>
        </w:rPr>
        <w:t>zwanym dalej: Procesorem, Przetwarzającym</w:t>
      </w:r>
    </w:p>
    <w:p w14:paraId="4F137462" w14:textId="77777777" w:rsidR="000D3026" w:rsidRPr="00351389" w:rsidRDefault="000D3026" w:rsidP="000D3026">
      <w:pPr>
        <w:spacing w:line="271" w:lineRule="auto"/>
        <w:rPr>
          <w:rFonts w:ascii="Calibri" w:hAnsi="Calibri" w:cs="Calibri"/>
          <w:bCs/>
          <w:sz w:val="24"/>
          <w:szCs w:val="24"/>
          <w:lang w:eastAsia="ar-SA"/>
        </w:rPr>
      </w:pPr>
    </w:p>
    <w:p w14:paraId="3864BA7B" w14:textId="77777777" w:rsidR="000D3026" w:rsidRPr="00351389" w:rsidRDefault="000D3026" w:rsidP="000D3026">
      <w:pPr>
        <w:spacing w:line="271" w:lineRule="auto"/>
        <w:rPr>
          <w:rFonts w:ascii="Calibri" w:hAnsi="Calibri" w:cs="Calibri"/>
          <w:b/>
          <w:sz w:val="24"/>
          <w:szCs w:val="24"/>
        </w:rPr>
      </w:pPr>
      <w:r w:rsidRPr="00351389">
        <w:rPr>
          <w:rFonts w:ascii="Calibri" w:hAnsi="Calibri" w:cs="Calibri"/>
          <w:b/>
          <w:sz w:val="24"/>
          <w:szCs w:val="24"/>
        </w:rPr>
        <w:t>W niniejszej umowie zastosowano następujący skrót:</w:t>
      </w:r>
    </w:p>
    <w:p w14:paraId="0B52C339" w14:textId="77777777" w:rsidR="000D3026" w:rsidRPr="00351389" w:rsidRDefault="000D3026" w:rsidP="000D3026">
      <w:pPr>
        <w:spacing w:line="271" w:lineRule="auto"/>
        <w:rPr>
          <w:rFonts w:ascii="Calibri" w:hAnsi="Calibri" w:cs="Calibri"/>
          <w:b/>
          <w:sz w:val="24"/>
          <w:szCs w:val="24"/>
        </w:rPr>
      </w:pPr>
    </w:p>
    <w:p w14:paraId="4C13D03A" w14:textId="472C8520" w:rsidR="001C3D20" w:rsidRPr="001C3D20" w:rsidRDefault="001A2700" w:rsidP="001C3D20">
      <w:pPr>
        <w:pStyle w:val="Akapitzlist"/>
        <w:numPr>
          <w:ilvl w:val="0"/>
          <w:numId w:val="119"/>
        </w:numPr>
        <w:suppressAutoHyphens/>
        <w:spacing w:line="271" w:lineRule="auto"/>
        <w:ind w:left="426"/>
        <w:contextualSpacing w:val="0"/>
        <w:jc w:val="both"/>
        <w:rPr>
          <w:rFonts w:ascii="Calibri" w:hAnsi="Calibri" w:cs="Calibri"/>
          <w:sz w:val="24"/>
          <w:szCs w:val="24"/>
          <w:lang w:eastAsia="ar-SA"/>
        </w:rPr>
      </w:pPr>
      <w:r w:rsidRPr="00351389">
        <w:rPr>
          <w:rStyle w:val="markedcontent"/>
          <w:rFonts w:ascii="Calibri" w:hAnsi="Calibri" w:cs="Calibri"/>
          <w:sz w:val="24"/>
          <w:szCs w:val="24"/>
        </w:rPr>
        <w:t>RODO</w:t>
      </w:r>
      <w:r w:rsidRPr="00351389" w:rsidDel="001A2700">
        <w:rPr>
          <w:rFonts w:ascii="Calibri" w:hAnsi="Calibri" w:cs="Calibri"/>
          <w:sz w:val="24"/>
          <w:szCs w:val="24"/>
        </w:rPr>
        <w:t xml:space="preserve"> </w:t>
      </w:r>
      <w:r w:rsidR="000D3026" w:rsidRPr="00351389">
        <w:rPr>
          <w:rFonts w:ascii="Calibri" w:hAnsi="Calibri" w:cs="Calibri"/>
          <w:sz w:val="24"/>
          <w:szCs w:val="24"/>
        </w:rPr>
        <w:t xml:space="preserve">- </w:t>
      </w:r>
      <w:r w:rsidR="000D3026" w:rsidRPr="00351389">
        <w:rPr>
          <w:rFonts w:ascii="Calibri" w:hAnsi="Calibri" w:cs="Calibri"/>
          <w:sz w:val="24"/>
          <w:szCs w:val="24"/>
          <w:lang w:eastAsia="ar-SA"/>
        </w:rPr>
        <w:t>rozporządzenie Parlamentu Europejskiego i Rady UE z dnia 27 kwietnia 2016 r. w sprawie ochrony osób fizycznych w związku z przetwarzaniem danych osobowych i w sprawie swobodnego przepływu takich danych oraz uchylenia dyrektywy 95/46/WE (ogólne rozporządzenie o ochronie danych)</w:t>
      </w:r>
      <w:r w:rsidR="00047462" w:rsidRPr="00047462">
        <w:rPr>
          <w:rStyle w:val="markedcontent"/>
          <w:rFonts w:ascii="Calibri" w:hAnsi="Calibri" w:cs="Calibri"/>
          <w:sz w:val="24"/>
          <w:szCs w:val="24"/>
        </w:rPr>
        <w:t xml:space="preserve"> </w:t>
      </w:r>
      <w:r w:rsidR="00047462" w:rsidRPr="00351389">
        <w:rPr>
          <w:rStyle w:val="markedcontent"/>
          <w:rFonts w:ascii="Calibri" w:hAnsi="Calibri" w:cs="Calibri"/>
          <w:sz w:val="24"/>
          <w:szCs w:val="24"/>
        </w:rPr>
        <w:t>(Dz.</w:t>
      </w:r>
      <w:r>
        <w:rPr>
          <w:rStyle w:val="markedcontent"/>
          <w:rFonts w:ascii="Calibri" w:hAnsi="Calibri" w:cs="Calibri"/>
          <w:sz w:val="24"/>
          <w:szCs w:val="24"/>
        </w:rPr>
        <w:t xml:space="preserve"> </w:t>
      </w:r>
      <w:r w:rsidR="00047462" w:rsidRPr="00351389">
        <w:rPr>
          <w:rStyle w:val="markedcontent"/>
          <w:rFonts w:ascii="Calibri" w:hAnsi="Calibri" w:cs="Calibri"/>
          <w:sz w:val="24"/>
          <w:szCs w:val="24"/>
        </w:rPr>
        <w:t>Urz. UE L 119, s. 1)</w:t>
      </w:r>
      <w:r w:rsidR="00946F25">
        <w:rPr>
          <w:rFonts w:ascii="Calibri" w:hAnsi="Calibri" w:cs="Calibri"/>
          <w:sz w:val="24"/>
          <w:szCs w:val="24"/>
          <w:lang w:eastAsia="ar-SA"/>
        </w:rPr>
        <w:t>;</w:t>
      </w:r>
    </w:p>
    <w:p w14:paraId="15A66A17" w14:textId="77777777" w:rsidR="000D3026" w:rsidRPr="00351389" w:rsidRDefault="000D3026" w:rsidP="00B06A2F">
      <w:pPr>
        <w:pStyle w:val="Akapitzlist"/>
        <w:numPr>
          <w:ilvl w:val="0"/>
          <w:numId w:val="119"/>
        </w:numPr>
        <w:suppressAutoHyphens/>
        <w:spacing w:line="271" w:lineRule="auto"/>
        <w:ind w:left="426"/>
        <w:contextualSpacing w:val="0"/>
        <w:jc w:val="both"/>
        <w:rPr>
          <w:rFonts w:ascii="Calibri" w:hAnsi="Calibri" w:cs="Calibri"/>
          <w:sz w:val="24"/>
          <w:szCs w:val="24"/>
          <w:lang w:eastAsia="ar-SA"/>
        </w:rPr>
      </w:pPr>
      <w:r w:rsidRPr="00351389">
        <w:rPr>
          <w:rFonts w:ascii="Calibri" w:hAnsi="Calibri" w:cs="Calibri"/>
          <w:sz w:val="24"/>
          <w:szCs w:val="24"/>
          <w:lang w:eastAsia="ar-SA"/>
        </w:rPr>
        <w:t>naruszenie ochrony danych osobowych - naruszenie bezpieczeństwa prowadzące do przypadkowego lub niezgodnego z prawem zniszczenia, utracenia, zmodyfikowania, nieuprawnionego ujawnienia lub nieuprawnionego dostępu do danych osobowych przesyłanych, przechowywanych lub w inny sposób przetwarzanych.</w:t>
      </w:r>
    </w:p>
    <w:p w14:paraId="2C40C129" w14:textId="77777777" w:rsidR="000D3026" w:rsidRPr="00351389" w:rsidRDefault="000D3026" w:rsidP="000D3026">
      <w:pPr>
        <w:spacing w:line="271" w:lineRule="auto"/>
        <w:contextualSpacing/>
        <w:jc w:val="center"/>
        <w:rPr>
          <w:rFonts w:ascii="Calibri" w:eastAsia="Calibri" w:hAnsi="Calibri" w:cs="Calibri"/>
          <w:b/>
          <w:sz w:val="24"/>
          <w:szCs w:val="24"/>
        </w:rPr>
      </w:pPr>
    </w:p>
    <w:p w14:paraId="4B3F07D7" w14:textId="77777777" w:rsidR="000D3026" w:rsidRPr="00351389" w:rsidRDefault="000D3026" w:rsidP="000D3026">
      <w:pPr>
        <w:spacing w:line="271" w:lineRule="auto"/>
        <w:contextualSpacing/>
        <w:jc w:val="center"/>
        <w:rPr>
          <w:rFonts w:ascii="Calibri" w:eastAsia="Calibri" w:hAnsi="Calibri" w:cs="Calibri"/>
          <w:b/>
          <w:sz w:val="24"/>
          <w:szCs w:val="24"/>
        </w:rPr>
      </w:pPr>
      <w:r w:rsidRPr="00351389">
        <w:rPr>
          <w:rFonts w:ascii="Calibri" w:eastAsia="Calibri" w:hAnsi="Calibri" w:cs="Calibri"/>
          <w:b/>
          <w:sz w:val="24"/>
          <w:szCs w:val="24"/>
        </w:rPr>
        <w:t>§ 1.</w:t>
      </w:r>
    </w:p>
    <w:p w14:paraId="4C1C9F4E" w14:textId="77777777" w:rsidR="000D3026" w:rsidRPr="00351389" w:rsidRDefault="000D3026" w:rsidP="000D3026">
      <w:pPr>
        <w:pStyle w:val="Akapitzlist"/>
        <w:numPr>
          <w:ilvl w:val="0"/>
          <w:numId w:val="61"/>
        </w:numPr>
        <w:suppressAutoHyphens/>
        <w:spacing w:line="271" w:lineRule="auto"/>
        <w:jc w:val="both"/>
        <w:rPr>
          <w:rFonts w:ascii="Calibri" w:eastAsia="Calibri" w:hAnsi="Calibri" w:cs="Calibri"/>
          <w:sz w:val="24"/>
          <w:szCs w:val="24"/>
        </w:rPr>
      </w:pPr>
      <w:r w:rsidRPr="00351389">
        <w:rPr>
          <w:rFonts w:ascii="Calibri" w:hAnsi="Calibri" w:cs="Calibri"/>
          <w:sz w:val="24"/>
          <w:szCs w:val="24"/>
          <w:lang w:eastAsia="ar-SA"/>
        </w:rPr>
        <w:t xml:space="preserve">Procesor </w:t>
      </w:r>
      <w:r w:rsidRPr="00351389">
        <w:rPr>
          <w:rFonts w:ascii="Calibri" w:eastAsia="Calibri" w:hAnsi="Calibri" w:cs="Calibri"/>
          <w:sz w:val="24"/>
          <w:szCs w:val="24"/>
        </w:rPr>
        <w:t>będzie przetwarzał w imieniu Administratora dane osobowe powierzone w trybie art. 28 rozporządzenia, na warunkach i w celu określonym w niniejszej umowie.</w:t>
      </w:r>
    </w:p>
    <w:p w14:paraId="01184D8E" w14:textId="77777777" w:rsidR="000D3026" w:rsidRPr="00351389" w:rsidRDefault="000D3026" w:rsidP="000D3026">
      <w:pPr>
        <w:pStyle w:val="Akapitzlist"/>
        <w:numPr>
          <w:ilvl w:val="0"/>
          <w:numId w:val="61"/>
        </w:numPr>
        <w:suppressAutoHyphens/>
        <w:spacing w:line="271" w:lineRule="auto"/>
        <w:jc w:val="both"/>
        <w:rPr>
          <w:rFonts w:ascii="Calibri" w:eastAsia="Calibri" w:hAnsi="Calibri" w:cs="Calibri"/>
          <w:sz w:val="24"/>
          <w:szCs w:val="24"/>
        </w:rPr>
      </w:pPr>
      <w:r w:rsidRPr="00351389">
        <w:rPr>
          <w:rFonts w:ascii="Calibri" w:hAnsi="Calibri" w:cs="Calibri"/>
          <w:sz w:val="24"/>
          <w:szCs w:val="24"/>
          <w:lang w:eastAsia="ar-SA"/>
        </w:rPr>
        <w:t>Procesor</w:t>
      </w:r>
      <w:r w:rsidRPr="00351389">
        <w:rPr>
          <w:rFonts w:ascii="Calibri" w:eastAsia="Calibri" w:hAnsi="Calibri" w:cs="Calibri"/>
          <w:sz w:val="24"/>
          <w:szCs w:val="24"/>
        </w:rPr>
        <w:t xml:space="preserve"> może przetwarzać dane osobowe wyłącznie na udokumentowane polecenie Administratora – co dotyczy też przekazywania danych osobowych do państwa trzeciego lub organizacji międzynarodowej – chyba że obowiązek taki nakłada na </w:t>
      </w:r>
      <w:r w:rsidRPr="00351389">
        <w:rPr>
          <w:rFonts w:ascii="Calibri" w:hAnsi="Calibri" w:cs="Calibri"/>
          <w:sz w:val="24"/>
          <w:szCs w:val="24"/>
          <w:lang w:eastAsia="ar-SA"/>
        </w:rPr>
        <w:t>Procesora</w:t>
      </w:r>
      <w:r w:rsidRPr="00351389">
        <w:rPr>
          <w:rFonts w:ascii="Calibri" w:eastAsia="Calibri" w:hAnsi="Calibri" w:cs="Calibri"/>
          <w:sz w:val="24"/>
          <w:szCs w:val="24"/>
        </w:rPr>
        <w:t xml:space="preserve"> prawo Unii Europejskiej lub prawo państwa członkowskiego, któremu podlega </w:t>
      </w:r>
      <w:r w:rsidRPr="00351389">
        <w:rPr>
          <w:rFonts w:ascii="Calibri" w:hAnsi="Calibri" w:cs="Calibri"/>
          <w:sz w:val="24"/>
          <w:szCs w:val="24"/>
          <w:lang w:eastAsia="ar-SA"/>
        </w:rPr>
        <w:t>Procesor</w:t>
      </w:r>
      <w:r w:rsidRPr="00351389">
        <w:rPr>
          <w:rFonts w:ascii="Calibri" w:eastAsia="Calibri" w:hAnsi="Calibri" w:cs="Calibri"/>
          <w:sz w:val="24"/>
          <w:szCs w:val="24"/>
        </w:rPr>
        <w:t xml:space="preserve">. W takim przypadku przed rozpoczęciem przetwarzania </w:t>
      </w:r>
      <w:r w:rsidRPr="00351389">
        <w:rPr>
          <w:rFonts w:ascii="Calibri" w:hAnsi="Calibri" w:cs="Calibri"/>
          <w:sz w:val="24"/>
          <w:szCs w:val="24"/>
          <w:lang w:eastAsia="ar-SA"/>
        </w:rPr>
        <w:t>Procesor</w:t>
      </w:r>
      <w:r w:rsidRPr="00351389">
        <w:rPr>
          <w:rFonts w:ascii="Calibri" w:eastAsia="Calibri" w:hAnsi="Calibri" w:cs="Calibri"/>
          <w:sz w:val="24"/>
          <w:szCs w:val="24"/>
        </w:rPr>
        <w:t xml:space="preserve"> informuje Administratora o tym obowiązku prawnym, o ile prawo to nie zabrania udzielania takiej informacji z uwagi na ważny interes publiczny.</w:t>
      </w:r>
    </w:p>
    <w:p w14:paraId="1C63E860" w14:textId="390681D4" w:rsidR="000D3026" w:rsidRPr="00351389" w:rsidRDefault="000D3026" w:rsidP="000D3026">
      <w:pPr>
        <w:pStyle w:val="Akapitzlist"/>
        <w:numPr>
          <w:ilvl w:val="0"/>
          <w:numId w:val="61"/>
        </w:numPr>
        <w:suppressAutoHyphens/>
        <w:spacing w:line="271" w:lineRule="auto"/>
        <w:jc w:val="both"/>
        <w:rPr>
          <w:rFonts w:ascii="Calibri" w:eastAsia="Calibri" w:hAnsi="Calibri" w:cs="Calibri"/>
          <w:b/>
          <w:sz w:val="24"/>
          <w:szCs w:val="24"/>
        </w:rPr>
      </w:pPr>
      <w:r w:rsidRPr="00351389">
        <w:rPr>
          <w:rFonts w:ascii="Calibri" w:eastAsia="Calibri" w:hAnsi="Calibri" w:cs="Calibri"/>
          <w:sz w:val="24"/>
          <w:szCs w:val="24"/>
        </w:rPr>
        <w:t xml:space="preserve">Za udokumentowane polecenie przetwarzania przyjmuje się Umowę </w:t>
      </w:r>
      <w:r>
        <w:rPr>
          <w:rFonts w:ascii="Calibri" w:eastAsia="Calibri" w:hAnsi="Calibri" w:cs="Calibri"/>
          <w:sz w:val="24"/>
          <w:szCs w:val="24"/>
        </w:rPr>
        <w:t>na realizację zadania pod nazwą</w:t>
      </w:r>
      <w:r w:rsidRPr="00351389">
        <w:rPr>
          <w:rFonts w:ascii="Calibri" w:eastAsia="Calibri" w:hAnsi="Calibri" w:cs="Calibri"/>
          <w:sz w:val="24"/>
          <w:szCs w:val="24"/>
        </w:rPr>
        <w:t xml:space="preserve"> ………………………… zawartą w dniu …………………. dotyczącą nr postępowania: </w:t>
      </w:r>
      <w:r>
        <w:rPr>
          <w:rFonts w:ascii="Calibri" w:eastAsia="Calibri" w:hAnsi="Calibri" w:cs="Calibri"/>
          <w:b/>
          <w:bCs/>
          <w:sz w:val="24"/>
          <w:szCs w:val="24"/>
        </w:rPr>
        <w:t>1</w:t>
      </w:r>
      <w:r w:rsidRPr="00351389">
        <w:rPr>
          <w:rFonts w:ascii="Calibri" w:eastAsia="Calibri" w:hAnsi="Calibri" w:cs="Calibri"/>
          <w:b/>
          <w:bCs/>
          <w:sz w:val="24"/>
          <w:szCs w:val="24"/>
        </w:rPr>
        <w:t>/DZP/202</w:t>
      </w:r>
      <w:r w:rsidR="001C3D20">
        <w:rPr>
          <w:rFonts w:ascii="Calibri" w:eastAsia="Calibri" w:hAnsi="Calibri" w:cs="Calibri"/>
          <w:b/>
          <w:bCs/>
          <w:sz w:val="24"/>
          <w:szCs w:val="24"/>
        </w:rPr>
        <w:t>4</w:t>
      </w:r>
      <w:r w:rsidRPr="00351389">
        <w:rPr>
          <w:rFonts w:ascii="Calibri" w:eastAsia="Calibri" w:hAnsi="Calibri" w:cs="Calibri"/>
          <w:sz w:val="24"/>
          <w:szCs w:val="24"/>
        </w:rPr>
        <w:t>.</w:t>
      </w:r>
    </w:p>
    <w:p w14:paraId="3FD66FA9" w14:textId="396D0066" w:rsidR="000D3026" w:rsidRPr="00351389" w:rsidRDefault="000D3026" w:rsidP="000D3026">
      <w:pPr>
        <w:pStyle w:val="Akapitzlist"/>
        <w:numPr>
          <w:ilvl w:val="0"/>
          <w:numId w:val="61"/>
        </w:numPr>
        <w:suppressAutoHyphens/>
        <w:spacing w:line="271" w:lineRule="auto"/>
        <w:jc w:val="both"/>
        <w:rPr>
          <w:rFonts w:ascii="Calibri" w:eastAsia="Calibri" w:hAnsi="Calibri" w:cs="Calibri"/>
          <w:b/>
          <w:sz w:val="24"/>
          <w:szCs w:val="24"/>
        </w:rPr>
      </w:pPr>
      <w:r w:rsidRPr="00351389">
        <w:rPr>
          <w:rStyle w:val="markedcontent"/>
          <w:rFonts w:ascii="Calibri" w:hAnsi="Calibri" w:cs="Calibri"/>
          <w:sz w:val="24"/>
          <w:szCs w:val="24"/>
        </w:rPr>
        <w:t>Strony zawierając Umowę, dążą do takiego uregulowania zasad przetwarzania danych</w:t>
      </w:r>
      <w:r w:rsidRPr="00351389">
        <w:rPr>
          <w:rFonts w:ascii="Calibri" w:hAnsi="Calibri" w:cs="Calibri"/>
          <w:sz w:val="24"/>
          <w:szCs w:val="24"/>
        </w:rPr>
        <w:br/>
      </w:r>
      <w:r w:rsidRPr="00351389">
        <w:rPr>
          <w:rStyle w:val="markedcontent"/>
          <w:rFonts w:ascii="Calibri" w:hAnsi="Calibri" w:cs="Calibri"/>
          <w:sz w:val="24"/>
          <w:szCs w:val="24"/>
        </w:rPr>
        <w:t>osobowych, aby odpowiadały one w pełni postanowieniom rozporządzenia Parlamentu</w:t>
      </w:r>
      <w:r w:rsidRPr="00351389">
        <w:rPr>
          <w:rFonts w:ascii="Calibri" w:hAnsi="Calibri" w:cs="Calibri"/>
          <w:sz w:val="24"/>
          <w:szCs w:val="24"/>
        </w:rPr>
        <w:br/>
      </w:r>
      <w:r w:rsidRPr="00351389">
        <w:rPr>
          <w:rStyle w:val="markedcontent"/>
          <w:rFonts w:ascii="Calibri" w:hAnsi="Calibri" w:cs="Calibri"/>
          <w:sz w:val="24"/>
          <w:szCs w:val="24"/>
        </w:rPr>
        <w:t xml:space="preserve">Europejskiego i Rady (UE) 2016/679 z 27.04.2016 r. w sprawie ochrony osób fizycznych </w:t>
      </w:r>
      <w:r>
        <w:rPr>
          <w:rStyle w:val="markedcontent"/>
          <w:rFonts w:ascii="Calibri" w:hAnsi="Calibri" w:cs="Calibri"/>
          <w:sz w:val="24"/>
          <w:szCs w:val="24"/>
        </w:rPr>
        <w:br/>
      </w:r>
      <w:r w:rsidRPr="00351389">
        <w:rPr>
          <w:rStyle w:val="markedcontent"/>
          <w:rFonts w:ascii="Calibri" w:hAnsi="Calibri" w:cs="Calibri"/>
          <w:sz w:val="24"/>
          <w:szCs w:val="24"/>
        </w:rPr>
        <w:t>w</w:t>
      </w:r>
      <w:r>
        <w:rPr>
          <w:rFonts w:ascii="Calibri" w:hAnsi="Calibri" w:cs="Calibri"/>
          <w:sz w:val="24"/>
          <w:szCs w:val="24"/>
        </w:rPr>
        <w:t xml:space="preserve"> </w:t>
      </w:r>
      <w:r w:rsidRPr="00351389">
        <w:rPr>
          <w:rStyle w:val="markedcontent"/>
          <w:rFonts w:ascii="Calibri" w:hAnsi="Calibri" w:cs="Calibri"/>
          <w:sz w:val="24"/>
          <w:szCs w:val="24"/>
        </w:rPr>
        <w:t>związku z przetwarzaniem danych osobowych i w sprawie swobodnego przepływu takich</w:t>
      </w:r>
      <w:r>
        <w:rPr>
          <w:rFonts w:ascii="Calibri" w:hAnsi="Calibri" w:cs="Calibri"/>
          <w:sz w:val="24"/>
          <w:szCs w:val="24"/>
        </w:rPr>
        <w:t xml:space="preserve"> </w:t>
      </w:r>
      <w:r w:rsidRPr="00351389">
        <w:rPr>
          <w:rStyle w:val="markedcontent"/>
          <w:rFonts w:ascii="Calibri" w:hAnsi="Calibri" w:cs="Calibri"/>
          <w:sz w:val="24"/>
          <w:szCs w:val="24"/>
        </w:rPr>
        <w:t>danych oraz uchylenia dyrektywy 95/46 WE (ogólne rozporządzenie o ochronie danych).</w:t>
      </w:r>
    </w:p>
    <w:p w14:paraId="208681FF" w14:textId="77777777" w:rsidR="000D3026" w:rsidRPr="00351389" w:rsidRDefault="000D3026" w:rsidP="000D3026">
      <w:pPr>
        <w:spacing w:line="271" w:lineRule="auto"/>
        <w:contextualSpacing/>
        <w:jc w:val="center"/>
        <w:rPr>
          <w:rFonts w:ascii="Calibri" w:eastAsia="Calibri" w:hAnsi="Calibri" w:cs="Calibri"/>
          <w:b/>
          <w:sz w:val="24"/>
          <w:szCs w:val="24"/>
        </w:rPr>
      </w:pPr>
    </w:p>
    <w:p w14:paraId="6335DC77" w14:textId="77777777" w:rsidR="000D3026" w:rsidRPr="00351389" w:rsidRDefault="000D3026" w:rsidP="000D3026">
      <w:pPr>
        <w:spacing w:line="271" w:lineRule="auto"/>
        <w:contextualSpacing/>
        <w:jc w:val="center"/>
        <w:rPr>
          <w:rFonts w:ascii="Calibri" w:eastAsia="Calibri" w:hAnsi="Calibri" w:cs="Calibri"/>
          <w:b/>
          <w:sz w:val="24"/>
          <w:szCs w:val="24"/>
        </w:rPr>
      </w:pPr>
      <w:r w:rsidRPr="00351389">
        <w:rPr>
          <w:rFonts w:ascii="Calibri" w:eastAsia="Calibri" w:hAnsi="Calibri" w:cs="Calibri"/>
          <w:b/>
          <w:sz w:val="24"/>
          <w:szCs w:val="24"/>
        </w:rPr>
        <w:t>§ 2.</w:t>
      </w:r>
    </w:p>
    <w:p w14:paraId="2457B05A" w14:textId="25B5152F" w:rsidR="000D3026" w:rsidRPr="00351389" w:rsidRDefault="000D3026" w:rsidP="000D3026">
      <w:pPr>
        <w:pStyle w:val="Akapitzlist"/>
        <w:numPr>
          <w:ilvl w:val="0"/>
          <w:numId w:val="68"/>
        </w:numPr>
        <w:suppressAutoHyphens/>
        <w:spacing w:line="271" w:lineRule="auto"/>
        <w:ind w:left="284" w:hanging="284"/>
        <w:contextualSpacing w:val="0"/>
        <w:jc w:val="both"/>
        <w:rPr>
          <w:rFonts w:ascii="Calibri" w:eastAsia="Calibri" w:hAnsi="Calibri" w:cs="Calibri"/>
          <w:sz w:val="24"/>
          <w:szCs w:val="24"/>
        </w:rPr>
      </w:pPr>
      <w:r w:rsidRPr="00351389">
        <w:rPr>
          <w:rStyle w:val="markedcontent"/>
          <w:rFonts w:ascii="Calibri" w:hAnsi="Calibri" w:cs="Calibri"/>
          <w:sz w:val="24"/>
          <w:szCs w:val="24"/>
        </w:rPr>
        <w:t>W trybie art. 28 ust. 3 RODO, Administrator powierza Przetwarzającemu do przetwarzania</w:t>
      </w:r>
      <w:r w:rsidRPr="00351389">
        <w:rPr>
          <w:rFonts w:ascii="Calibri" w:hAnsi="Calibri" w:cs="Calibri"/>
          <w:sz w:val="24"/>
          <w:szCs w:val="24"/>
        </w:rPr>
        <w:br/>
      </w:r>
      <w:r w:rsidRPr="00351389">
        <w:rPr>
          <w:rStyle w:val="markedcontent"/>
          <w:rFonts w:ascii="Calibri" w:hAnsi="Calibri" w:cs="Calibri"/>
          <w:sz w:val="24"/>
          <w:szCs w:val="24"/>
        </w:rPr>
        <w:t xml:space="preserve">dane osobowe wskazane w </w:t>
      </w:r>
      <w:r w:rsidR="00B04AB9">
        <w:rPr>
          <w:rStyle w:val="markedcontent"/>
          <w:rFonts w:ascii="Calibri" w:hAnsi="Calibri" w:cs="Calibri"/>
          <w:sz w:val="24"/>
          <w:szCs w:val="24"/>
        </w:rPr>
        <w:t>ust</w:t>
      </w:r>
      <w:r w:rsidRPr="00351389">
        <w:rPr>
          <w:rStyle w:val="markedcontent"/>
          <w:rFonts w:ascii="Calibri" w:hAnsi="Calibri" w:cs="Calibri"/>
          <w:sz w:val="24"/>
          <w:szCs w:val="24"/>
        </w:rPr>
        <w:t>.</w:t>
      </w:r>
      <w:r w:rsidR="00BD5FED">
        <w:rPr>
          <w:rStyle w:val="markedcontent"/>
          <w:rFonts w:ascii="Calibri" w:hAnsi="Calibri" w:cs="Calibri"/>
          <w:sz w:val="24"/>
          <w:szCs w:val="24"/>
        </w:rPr>
        <w:t xml:space="preserve"> </w:t>
      </w:r>
      <w:r w:rsidRPr="00351389">
        <w:rPr>
          <w:rStyle w:val="markedcontent"/>
          <w:rFonts w:ascii="Calibri" w:hAnsi="Calibri" w:cs="Calibri"/>
          <w:sz w:val="24"/>
          <w:szCs w:val="24"/>
        </w:rPr>
        <w:t>4. Umowy Powierzenia, a Przetwarzający zobowiązuje się</w:t>
      </w:r>
      <w:r w:rsidRPr="00351389">
        <w:rPr>
          <w:rFonts w:ascii="Calibri" w:hAnsi="Calibri" w:cs="Calibri"/>
          <w:sz w:val="24"/>
          <w:szCs w:val="24"/>
        </w:rPr>
        <w:br/>
      </w:r>
      <w:r w:rsidRPr="00351389">
        <w:rPr>
          <w:rStyle w:val="markedcontent"/>
          <w:rFonts w:ascii="Calibri" w:hAnsi="Calibri" w:cs="Calibri"/>
          <w:sz w:val="24"/>
          <w:szCs w:val="24"/>
        </w:rPr>
        <w:t>do ich przetwarzania zgodnie z regulacjami RODO.</w:t>
      </w:r>
    </w:p>
    <w:p w14:paraId="53152E7B" w14:textId="77777777" w:rsidR="000D3026" w:rsidRPr="00351389" w:rsidRDefault="000D3026" w:rsidP="000D3026">
      <w:pPr>
        <w:pStyle w:val="Akapitzlist"/>
        <w:numPr>
          <w:ilvl w:val="0"/>
          <w:numId w:val="68"/>
        </w:numPr>
        <w:suppressAutoHyphens/>
        <w:spacing w:line="271" w:lineRule="auto"/>
        <w:ind w:left="284" w:hanging="284"/>
        <w:contextualSpacing w:val="0"/>
        <w:jc w:val="both"/>
        <w:rPr>
          <w:rFonts w:ascii="Calibri" w:eastAsia="Calibri" w:hAnsi="Calibri" w:cs="Calibri"/>
          <w:sz w:val="24"/>
          <w:szCs w:val="24"/>
        </w:rPr>
      </w:pPr>
      <w:r w:rsidRPr="00351389">
        <w:rPr>
          <w:rStyle w:val="markedcontent"/>
          <w:rFonts w:ascii="Calibri" w:hAnsi="Calibri" w:cs="Calibri"/>
          <w:sz w:val="24"/>
          <w:szCs w:val="24"/>
        </w:rPr>
        <w:t>Przetwarzanie będzie wykonywane w okresie obowiązywania Umowy Podstawowej.</w:t>
      </w:r>
    </w:p>
    <w:p w14:paraId="6EA510F4" w14:textId="77777777" w:rsidR="000D3026" w:rsidRPr="00351389" w:rsidRDefault="000D3026" w:rsidP="000D3026">
      <w:pPr>
        <w:pStyle w:val="Akapitzlist"/>
        <w:numPr>
          <w:ilvl w:val="0"/>
          <w:numId w:val="68"/>
        </w:numPr>
        <w:suppressAutoHyphens/>
        <w:spacing w:line="271" w:lineRule="auto"/>
        <w:ind w:left="284" w:hanging="284"/>
        <w:contextualSpacing w:val="0"/>
        <w:jc w:val="both"/>
        <w:rPr>
          <w:rStyle w:val="markedcontent"/>
          <w:rFonts w:ascii="Calibri" w:eastAsia="Calibri" w:hAnsi="Calibri" w:cs="Calibri"/>
          <w:sz w:val="24"/>
          <w:szCs w:val="24"/>
        </w:rPr>
      </w:pPr>
      <w:r w:rsidRPr="00351389">
        <w:rPr>
          <w:rStyle w:val="markedcontent"/>
          <w:rFonts w:ascii="Calibri" w:hAnsi="Calibri" w:cs="Calibri"/>
          <w:sz w:val="24"/>
          <w:szCs w:val="24"/>
        </w:rPr>
        <w:t>Charakter i cel przetwarzania wynikają z Umowy Podstawowej, w szczególności: charakter</w:t>
      </w:r>
      <w:r w:rsidRPr="00351389">
        <w:rPr>
          <w:rFonts w:ascii="Calibri" w:hAnsi="Calibri" w:cs="Calibri"/>
          <w:sz w:val="24"/>
          <w:szCs w:val="24"/>
        </w:rPr>
        <w:br/>
      </w:r>
      <w:r w:rsidRPr="00351389">
        <w:rPr>
          <w:rStyle w:val="markedcontent"/>
          <w:rFonts w:ascii="Calibri" w:hAnsi="Calibri" w:cs="Calibri"/>
          <w:sz w:val="24"/>
          <w:szCs w:val="24"/>
        </w:rPr>
        <w:t>przetwarzania określony jest następującą rolą Przetwarzającego - ochrona osób i mienia.</w:t>
      </w:r>
      <w:r w:rsidRPr="00351389">
        <w:rPr>
          <w:rFonts w:ascii="Calibri" w:hAnsi="Calibri" w:cs="Calibri"/>
          <w:sz w:val="24"/>
          <w:szCs w:val="24"/>
        </w:rPr>
        <w:br/>
      </w:r>
      <w:r w:rsidRPr="00351389">
        <w:rPr>
          <w:rStyle w:val="markedcontent"/>
          <w:rFonts w:ascii="Calibri" w:hAnsi="Calibri" w:cs="Calibri"/>
          <w:sz w:val="24"/>
          <w:szCs w:val="24"/>
        </w:rPr>
        <w:t>Celem przetwarzania jest umożliwienie Administratorowi wywiązywania się z prawnych</w:t>
      </w:r>
      <w:r w:rsidRPr="00351389">
        <w:rPr>
          <w:rFonts w:ascii="Calibri" w:hAnsi="Calibri" w:cs="Calibri"/>
          <w:sz w:val="24"/>
          <w:szCs w:val="24"/>
        </w:rPr>
        <w:br/>
      </w:r>
      <w:r w:rsidRPr="00351389">
        <w:rPr>
          <w:rStyle w:val="markedcontent"/>
          <w:rFonts w:ascii="Calibri" w:hAnsi="Calibri" w:cs="Calibri"/>
          <w:sz w:val="24"/>
          <w:szCs w:val="24"/>
        </w:rPr>
        <w:t xml:space="preserve">obowiązków związanych z zapewnieniem bezpieczeństwa mienia i osób przebywających </w:t>
      </w:r>
      <w:r>
        <w:rPr>
          <w:rStyle w:val="markedcontent"/>
          <w:rFonts w:ascii="Calibri" w:hAnsi="Calibri" w:cs="Calibri"/>
          <w:sz w:val="24"/>
          <w:szCs w:val="24"/>
        </w:rPr>
        <w:br/>
      </w:r>
      <w:r w:rsidRPr="00351389">
        <w:rPr>
          <w:rStyle w:val="markedcontent"/>
          <w:rFonts w:ascii="Calibri" w:hAnsi="Calibri" w:cs="Calibri"/>
          <w:sz w:val="24"/>
          <w:szCs w:val="24"/>
        </w:rPr>
        <w:t>w</w:t>
      </w:r>
      <w:r>
        <w:rPr>
          <w:rFonts w:ascii="Calibri" w:hAnsi="Calibri" w:cs="Calibri"/>
          <w:sz w:val="24"/>
          <w:szCs w:val="24"/>
        </w:rPr>
        <w:t xml:space="preserve"> </w:t>
      </w:r>
      <w:r w:rsidRPr="00351389">
        <w:rPr>
          <w:rStyle w:val="markedcontent"/>
          <w:rFonts w:ascii="Calibri" w:hAnsi="Calibri" w:cs="Calibri"/>
          <w:sz w:val="24"/>
          <w:szCs w:val="24"/>
        </w:rPr>
        <w:t>jednostkach Administratora.</w:t>
      </w:r>
    </w:p>
    <w:p w14:paraId="4D884C89" w14:textId="77777777" w:rsidR="000D3026" w:rsidRPr="00351389" w:rsidRDefault="000D3026" w:rsidP="000D3026">
      <w:pPr>
        <w:pStyle w:val="Akapitzlist"/>
        <w:numPr>
          <w:ilvl w:val="0"/>
          <w:numId w:val="68"/>
        </w:numPr>
        <w:suppressAutoHyphens/>
        <w:spacing w:line="271" w:lineRule="auto"/>
        <w:ind w:left="284" w:hanging="284"/>
        <w:contextualSpacing w:val="0"/>
        <w:jc w:val="both"/>
        <w:rPr>
          <w:rStyle w:val="markedcontent"/>
          <w:rFonts w:ascii="Calibri" w:eastAsia="Calibri" w:hAnsi="Calibri" w:cs="Calibri"/>
          <w:sz w:val="24"/>
          <w:szCs w:val="24"/>
        </w:rPr>
      </w:pPr>
      <w:r w:rsidRPr="00351389">
        <w:rPr>
          <w:rStyle w:val="markedcontent"/>
          <w:rFonts w:ascii="Calibri" w:hAnsi="Calibri" w:cs="Calibri"/>
          <w:sz w:val="24"/>
          <w:szCs w:val="24"/>
        </w:rPr>
        <w:t>Zakres powierzonych Przetwarzającemu do przetwarzania danych osobowych jest</w:t>
      </w:r>
      <w:r w:rsidRPr="00351389">
        <w:rPr>
          <w:rFonts w:ascii="Calibri" w:hAnsi="Calibri" w:cs="Calibri"/>
          <w:sz w:val="24"/>
          <w:szCs w:val="24"/>
        </w:rPr>
        <w:br/>
      </w:r>
      <w:r w:rsidRPr="00351389">
        <w:rPr>
          <w:rStyle w:val="markedcontent"/>
          <w:rFonts w:ascii="Calibri" w:hAnsi="Calibri" w:cs="Calibri"/>
          <w:sz w:val="24"/>
          <w:szCs w:val="24"/>
        </w:rPr>
        <w:t>następujący:</w:t>
      </w:r>
    </w:p>
    <w:p w14:paraId="00ED1331" w14:textId="77777777" w:rsidR="000D3026" w:rsidRPr="00351389" w:rsidRDefault="000D3026" w:rsidP="000D3026">
      <w:pPr>
        <w:pStyle w:val="Akapitzlist"/>
        <w:numPr>
          <w:ilvl w:val="1"/>
          <w:numId w:val="68"/>
        </w:numPr>
        <w:suppressAutoHyphens/>
        <w:spacing w:line="271" w:lineRule="auto"/>
        <w:contextualSpacing w:val="0"/>
        <w:rPr>
          <w:rFonts w:ascii="Calibri" w:eastAsia="Calibri" w:hAnsi="Calibri" w:cs="Calibri"/>
          <w:sz w:val="24"/>
          <w:szCs w:val="24"/>
        </w:rPr>
      </w:pPr>
      <w:r w:rsidRPr="00351389">
        <w:rPr>
          <w:rStyle w:val="markedcontent"/>
          <w:rFonts w:ascii="Calibri" w:hAnsi="Calibri" w:cs="Calibri"/>
          <w:sz w:val="24"/>
          <w:szCs w:val="24"/>
        </w:rPr>
        <w:t>Imię i nazwisko,</w:t>
      </w:r>
    </w:p>
    <w:p w14:paraId="2205F61A" w14:textId="77777777" w:rsidR="000D3026" w:rsidRPr="00351389" w:rsidRDefault="000D3026" w:rsidP="000D3026">
      <w:pPr>
        <w:pStyle w:val="Akapitzlist"/>
        <w:numPr>
          <w:ilvl w:val="1"/>
          <w:numId w:val="68"/>
        </w:numPr>
        <w:suppressAutoHyphens/>
        <w:spacing w:line="271" w:lineRule="auto"/>
        <w:contextualSpacing w:val="0"/>
        <w:rPr>
          <w:rFonts w:ascii="Calibri" w:eastAsia="Calibri" w:hAnsi="Calibri" w:cs="Calibri"/>
          <w:sz w:val="24"/>
          <w:szCs w:val="24"/>
        </w:rPr>
      </w:pPr>
      <w:r w:rsidRPr="00351389">
        <w:rPr>
          <w:rStyle w:val="markedcontent"/>
          <w:rFonts w:ascii="Calibri" w:hAnsi="Calibri" w:cs="Calibri"/>
          <w:sz w:val="24"/>
          <w:szCs w:val="24"/>
        </w:rPr>
        <w:t>Seria i numer dokumentu tożsamości,</w:t>
      </w:r>
    </w:p>
    <w:p w14:paraId="59BEF8DE" w14:textId="77777777" w:rsidR="000D3026" w:rsidRPr="00351389" w:rsidRDefault="000D3026" w:rsidP="000D3026">
      <w:pPr>
        <w:pStyle w:val="Akapitzlist"/>
        <w:numPr>
          <w:ilvl w:val="1"/>
          <w:numId w:val="68"/>
        </w:numPr>
        <w:suppressAutoHyphens/>
        <w:spacing w:line="271" w:lineRule="auto"/>
        <w:contextualSpacing w:val="0"/>
        <w:rPr>
          <w:rFonts w:ascii="Calibri" w:eastAsia="Calibri" w:hAnsi="Calibri" w:cs="Calibri"/>
          <w:sz w:val="24"/>
          <w:szCs w:val="24"/>
        </w:rPr>
      </w:pPr>
      <w:r w:rsidRPr="00351389">
        <w:rPr>
          <w:rStyle w:val="markedcontent"/>
          <w:rFonts w:ascii="Calibri" w:hAnsi="Calibri" w:cs="Calibri"/>
          <w:sz w:val="24"/>
          <w:szCs w:val="24"/>
        </w:rPr>
        <w:t>Wizerunek,</w:t>
      </w:r>
    </w:p>
    <w:p w14:paraId="0E5E558C" w14:textId="77777777" w:rsidR="000D3026" w:rsidRPr="00351389" w:rsidRDefault="000D3026" w:rsidP="000D3026">
      <w:pPr>
        <w:pStyle w:val="Akapitzlist"/>
        <w:numPr>
          <w:ilvl w:val="1"/>
          <w:numId w:val="68"/>
        </w:numPr>
        <w:suppressAutoHyphens/>
        <w:spacing w:line="271" w:lineRule="auto"/>
        <w:contextualSpacing w:val="0"/>
        <w:rPr>
          <w:rFonts w:ascii="Calibri" w:eastAsia="Calibri" w:hAnsi="Calibri" w:cs="Calibri"/>
          <w:sz w:val="24"/>
          <w:szCs w:val="24"/>
        </w:rPr>
      </w:pPr>
      <w:r w:rsidRPr="00351389">
        <w:rPr>
          <w:rStyle w:val="markedcontent"/>
          <w:rFonts w:ascii="Calibri" w:hAnsi="Calibri" w:cs="Calibri"/>
          <w:sz w:val="24"/>
          <w:szCs w:val="24"/>
        </w:rPr>
        <w:t>Data i godzina wejścia/wyjścia, wjazdu/wyjazdu,</w:t>
      </w:r>
    </w:p>
    <w:p w14:paraId="5404A570" w14:textId="77777777" w:rsidR="000D3026" w:rsidRPr="00351389" w:rsidRDefault="000D3026" w:rsidP="000D3026">
      <w:pPr>
        <w:pStyle w:val="Akapitzlist"/>
        <w:numPr>
          <w:ilvl w:val="1"/>
          <w:numId w:val="68"/>
        </w:numPr>
        <w:suppressAutoHyphens/>
        <w:spacing w:line="271" w:lineRule="auto"/>
        <w:contextualSpacing w:val="0"/>
        <w:rPr>
          <w:rFonts w:ascii="Calibri" w:eastAsia="Calibri" w:hAnsi="Calibri" w:cs="Calibri"/>
          <w:sz w:val="24"/>
          <w:szCs w:val="24"/>
        </w:rPr>
      </w:pPr>
      <w:r w:rsidRPr="00351389">
        <w:rPr>
          <w:rStyle w:val="markedcontent"/>
          <w:rFonts w:ascii="Calibri" w:hAnsi="Calibri" w:cs="Calibri"/>
          <w:sz w:val="24"/>
          <w:szCs w:val="24"/>
        </w:rPr>
        <w:t>Cel wizyty</w:t>
      </w:r>
    </w:p>
    <w:p w14:paraId="514BA1C3" w14:textId="77777777" w:rsidR="000D3026" w:rsidRPr="00351389" w:rsidRDefault="000D3026" w:rsidP="000D3026">
      <w:pPr>
        <w:pStyle w:val="Akapitzlist"/>
        <w:numPr>
          <w:ilvl w:val="1"/>
          <w:numId w:val="68"/>
        </w:numPr>
        <w:suppressAutoHyphens/>
        <w:spacing w:line="271" w:lineRule="auto"/>
        <w:contextualSpacing w:val="0"/>
        <w:rPr>
          <w:rFonts w:ascii="Calibri" w:eastAsia="Calibri" w:hAnsi="Calibri" w:cs="Calibri"/>
          <w:sz w:val="24"/>
          <w:szCs w:val="24"/>
        </w:rPr>
      </w:pPr>
      <w:r w:rsidRPr="00351389">
        <w:rPr>
          <w:rStyle w:val="markedcontent"/>
          <w:rFonts w:ascii="Calibri" w:hAnsi="Calibri" w:cs="Calibri"/>
          <w:sz w:val="24"/>
          <w:szCs w:val="24"/>
        </w:rPr>
        <w:t>Nr tablic rejestracyjnych pojazdu, marka i model pojazdu.</w:t>
      </w:r>
    </w:p>
    <w:p w14:paraId="5D899B24" w14:textId="77777777" w:rsidR="000D3026" w:rsidRPr="00351389" w:rsidRDefault="000D3026" w:rsidP="000D3026">
      <w:pPr>
        <w:pStyle w:val="Akapitzlist"/>
        <w:numPr>
          <w:ilvl w:val="0"/>
          <w:numId w:val="68"/>
        </w:numPr>
        <w:suppressAutoHyphens/>
        <w:spacing w:line="271" w:lineRule="auto"/>
        <w:ind w:left="284" w:hanging="284"/>
        <w:contextualSpacing w:val="0"/>
        <w:rPr>
          <w:rFonts w:ascii="Calibri" w:eastAsia="Calibri" w:hAnsi="Calibri" w:cs="Calibri"/>
          <w:sz w:val="24"/>
          <w:szCs w:val="24"/>
        </w:rPr>
      </w:pPr>
      <w:r w:rsidRPr="00351389">
        <w:rPr>
          <w:rStyle w:val="markedcontent"/>
          <w:rFonts w:ascii="Calibri" w:hAnsi="Calibri" w:cs="Calibri"/>
          <w:sz w:val="24"/>
          <w:szCs w:val="24"/>
        </w:rPr>
        <w:t>Przetwarzanie danych będzie dotyczyć następujących kategorii osób:</w:t>
      </w:r>
    </w:p>
    <w:p w14:paraId="0311A41A" w14:textId="77777777" w:rsidR="000D3026" w:rsidRPr="00351389" w:rsidRDefault="000D3026" w:rsidP="000D3026">
      <w:pPr>
        <w:pStyle w:val="Akapitzlist"/>
        <w:numPr>
          <w:ilvl w:val="1"/>
          <w:numId w:val="68"/>
        </w:numPr>
        <w:suppressAutoHyphens/>
        <w:spacing w:line="271" w:lineRule="auto"/>
        <w:contextualSpacing w:val="0"/>
        <w:rPr>
          <w:rFonts w:ascii="Calibri" w:eastAsia="Calibri" w:hAnsi="Calibri" w:cs="Calibri"/>
          <w:sz w:val="24"/>
          <w:szCs w:val="24"/>
        </w:rPr>
      </w:pPr>
      <w:r w:rsidRPr="00351389">
        <w:rPr>
          <w:rStyle w:val="markedcontent"/>
          <w:rFonts w:ascii="Calibri" w:hAnsi="Calibri" w:cs="Calibri"/>
          <w:sz w:val="24"/>
          <w:szCs w:val="24"/>
        </w:rPr>
        <w:t>Pracownicy Administratora,</w:t>
      </w:r>
    </w:p>
    <w:p w14:paraId="56D11BC3" w14:textId="77777777" w:rsidR="000D3026" w:rsidRPr="00351389" w:rsidRDefault="000D3026" w:rsidP="000D3026">
      <w:pPr>
        <w:pStyle w:val="Akapitzlist"/>
        <w:numPr>
          <w:ilvl w:val="1"/>
          <w:numId w:val="68"/>
        </w:numPr>
        <w:suppressAutoHyphens/>
        <w:spacing w:line="271" w:lineRule="auto"/>
        <w:contextualSpacing w:val="0"/>
        <w:rPr>
          <w:rFonts w:ascii="Calibri" w:eastAsia="Calibri" w:hAnsi="Calibri" w:cs="Calibri"/>
          <w:sz w:val="24"/>
          <w:szCs w:val="24"/>
        </w:rPr>
      </w:pPr>
      <w:r w:rsidRPr="00351389">
        <w:rPr>
          <w:rStyle w:val="markedcontent"/>
          <w:rFonts w:ascii="Calibri" w:hAnsi="Calibri" w:cs="Calibri"/>
          <w:sz w:val="24"/>
          <w:szCs w:val="24"/>
        </w:rPr>
        <w:t>Klienci Administratora określonych w Umowie Podstawowej,</w:t>
      </w:r>
    </w:p>
    <w:p w14:paraId="2F22E907" w14:textId="77777777" w:rsidR="000D3026" w:rsidRPr="00351389" w:rsidRDefault="000D3026" w:rsidP="000D3026">
      <w:pPr>
        <w:pStyle w:val="Akapitzlist"/>
        <w:numPr>
          <w:ilvl w:val="1"/>
          <w:numId w:val="68"/>
        </w:numPr>
        <w:suppressAutoHyphens/>
        <w:spacing w:line="271" w:lineRule="auto"/>
        <w:contextualSpacing w:val="0"/>
        <w:rPr>
          <w:rFonts w:ascii="Calibri" w:eastAsia="Calibri" w:hAnsi="Calibri" w:cs="Calibri"/>
          <w:sz w:val="24"/>
          <w:szCs w:val="24"/>
        </w:rPr>
      </w:pPr>
      <w:r w:rsidRPr="00351389">
        <w:rPr>
          <w:rStyle w:val="markedcontent"/>
          <w:rFonts w:ascii="Calibri" w:hAnsi="Calibri" w:cs="Calibri"/>
          <w:sz w:val="24"/>
          <w:szCs w:val="24"/>
        </w:rPr>
        <w:t>Kontrahenci Administratora,</w:t>
      </w:r>
    </w:p>
    <w:p w14:paraId="69526C36" w14:textId="77777777" w:rsidR="000D3026" w:rsidRPr="00351389" w:rsidRDefault="000D3026" w:rsidP="000D3026">
      <w:pPr>
        <w:pStyle w:val="Akapitzlist"/>
        <w:numPr>
          <w:ilvl w:val="1"/>
          <w:numId w:val="68"/>
        </w:numPr>
        <w:suppressAutoHyphens/>
        <w:spacing w:line="271" w:lineRule="auto"/>
        <w:contextualSpacing w:val="0"/>
        <w:rPr>
          <w:rStyle w:val="markedcontent"/>
          <w:rFonts w:ascii="Calibri" w:eastAsia="Calibri" w:hAnsi="Calibri" w:cs="Calibri"/>
          <w:sz w:val="24"/>
          <w:szCs w:val="24"/>
        </w:rPr>
      </w:pPr>
      <w:r w:rsidRPr="00351389">
        <w:rPr>
          <w:rStyle w:val="markedcontent"/>
          <w:rFonts w:ascii="Calibri" w:hAnsi="Calibri" w:cs="Calibri"/>
          <w:sz w:val="24"/>
          <w:szCs w:val="24"/>
        </w:rPr>
        <w:t>Inne osoby wchodzące i wjeżdżające na teren jednostek administratora.</w:t>
      </w:r>
    </w:p>
    <w:p w14:paraId="1A0E3613" w14:textId="4BE9936B" w:rsidR="000D3026" w:rsidRPr="00351389" w:rsidRDefault="000D3026" w:rsidP="000D3026">
      <w:pPr>
        <w:pStyle w:val="Akapitzlist"/>
        <w:numPr>
          <w:ilvl w:val="0"/>
          <w:numId w:val="68"/>
        </w:numPr>
        <w:suppressAutoHyphens/>
        <w:spacing w:line="271" w:lineRule="auto"/>
        <w:ind w:left="284" w:hanging="284"/>
        <w:contextualSpacing w:val="0"/>
        <w:jc w:val="both"/>
        <w:rPr>
          <w:rFonts w:ascii="Calibri" w:eastAsia="Calibri" w:hAnsi="Calibri" w:cs="Calibri"/>
          <w:sz w:val="24"/>
          <w:szCs w:val="24"/>
        </w:rPr>
      </w:pPr>
      <w:r w:rsidRPr="00351389">
        <w:rPr>
          <w:rStyle w:val="markedcontent"/>
          <w:rFonts w:ascii="Calibri" w:hAnsi="Calibri" w:cs="Calibri"/>
          <w:sz w:val="24"/>
          <w:szCs w:val="24"/>
        </w:rPr>
        <w:t xml:space="preserve">Celem przetwarzania danych osobowych wskazanych w </w:t>
      </w:r>
      <w:r w:rsidR="00BD5FED">
        <w:rPr>
          <w:rStyle w:val="markedcontent"/>
          <w:rFonts w:ascii="Calibri" w:hAnsi="Calibri" w:cs="Calibri"/>
          <w:sz w:val="24"/>
          <w:szCs w:val="24"/>
        </w:rPr>
        <w:t>ust</w:t>
      </w:r>
      <w:r w:rsidRPr="00351389">
        <w:rPr>
          <w:rStyle w:val="markedcontent"/>
          <w:rFonts w:ascii="Calibri" w:hAnsi="Calibri" w:cs="Calibri"/>
          <w:sz w:val="24"/>
          <w:szCs w:val="24"/>
        </w:rPr>
        <w:t>.</w:t>
      </w:r>
      <w:r w:rsidR="00BD5FED">
        <w:rPr>
          <w:rStyle w:val="markedcontent"/>
          <w:rFonts w:ascii="Calibri" w:hAnsi="Calibri" w:cs="Calibri"/>
          <w:sz w:val="24"/>
          <w:szCs w:val="24"/>
        </w:rPr>
        <w:t xml:space="preserve"> </w:t>
      </w:r>
      <w:r w:rsidRPr="00351389">
        <w:rPr>
          <w:rStyle w:val="markedcontent"/>
          <w:rFonts w:ascii="Calibri" w:hAnsi="Calibri" w:cs="Calibri"/>
          <w:sz w:val="24"/>
          <w:szCs w:val="24"/>
        </w:rPr>
        <w:t>4. jest wykonanie</w:t>
      </w:r>
      <w:r w:rsidR="005E6608">
        <w:rPr>
          <w:rStyle w:val="markedcontent"/>
          <w:rFonts w:ascii="Calibri" w:hAnsi="Calibri" w:cs="Calibri"/>
          <w:sz w:val="24"/>
          <w:szCs w:val="24"/>
        </w:rPr>
        <w:t xml:space="preserve"> </w:t>
      </w:r>
      <w:r w:rsidRPr="00351389">
        <w:rPr>
          <w:rStyle w:val="markedcontent"/>
          <w:rFonts w:ascii="Calibri" w:hAnsi="Calibri" w:cs="Calibri"/>
          <w:sz w:val="24"/>
          <w:szCs w:val="24"/>
        </w:rPr>
        <w:t>Umowy Podstawowej.</w:t>
      </w:r>
    </w:p>
    <w:p w14:paraId="2E3D444E" w14:textId="77777777" w:rsidR="000D3026" w:rsidRPr="00351389" w:rsidRDefault="000D3026" w:rsidP="000D3026">
      <w:pPr>
        <w:pStyle w:val="Akapitzlist"/>
        <w:numPr>
          <w:ilvl w:val="0"/>
          <w:numId w:val="68"/>
        </w:numPr>
        <w:suppressAutoHyphens/>
        <w:spacing w:line="271" w:lineRule="auto"/>
        <w:ind w:left="284" w:hanging="284"/>
        <w:contextualSpacing w:val="0"/>
        <w:jc w:val="both"/>
        <w:rPr>
          <w:rStyle w:val="markedcontent"/>
          <w:rFonts w:ascii="Calibri" w:eastAsia="Calibri" w:hAnsi="Calibri" w:cs="Calibri"/>
          <w:sz w:val="24"/>
          <w:szCs w:val="24"/>
        </w:rPr>
      </w:pPr>
      <w:r w:rsidRPr="00351389">
        <w:rPr>
          <w:rStyle w:val="markedcontent"/>
          <w:rFonts w:ascii="Calibri" w:hAnsi="Calibri" w:cs="Calibri"/>
          <w:sz w:val="24"/>
          <w:szCs w:val="24"/>
        </w:rPr>
        <w:t>Przetwarzający zobowiązuje się do przetwarzania danych osobowych w sposób stały.</w:t>
      </w:r>
      <w:r w:rsidRPr="00351389">
        <w:rPr>
          <w:rFonts w:ascii="Calibri" w:hAnsi="Calibri" w:cs="Calibri"/>
          <w:sz w:val="24"/>
          <w:szCs w:val="24"/>
        </w:rPr>
        <w:br/>
      </w:r>
      <w:r w:rsidRPr="00351389">
        <w:rPr>
          <w:rStyle w:val="markedcontent"/>
          <w:rFonts w:ascii="Calibri" w:hAnsi="Calibri" w:cs="Calibri"/>
          <w:sz w:val="24"/>
          <w:szCs w:val="24"/>
        </w:rPr>
        <w:t>Przetwarzający będzie w szczególności wykonywał następujące operacje dotyczące</w:t>
      </w:r>
      <w:r w:rsidRPr="00351389">
        <w:rPr>
          <w:rFonts w:ascii="Calibri" w:hAnsi="Calibri" w:cs="Calibri"/>
          <w:sz w:val="24"/>
          <w:szCs w:val="24"/>
        </w:rPr>
        <w:br/>
      </w:r>
      <w:r w:rsidRPr="00351389">
        <w:rPr>
          <w:rStyle w:val="markedcontent"/>
          <w:rFonts w:ascii="Calibri" w:hAnsi="Calibri" w:cs="Calibri"/>
          <w:sz w:val="24"/>
          <w:szCs w:val="24"/>
        </w:rPr>
        <w:t>powierzonych danych osobowych: zbieranie, utrwalanie, porządkowanie,</w:t>
      </w:r>
      <w:r>
        <w:rPr>
          <w:rStyle w:val="markedcontent"/>
          <w:rFonts w:ascii="Calibri" w:hAnsi="Calibri" w:cs="Calibri"/>
          <w:sz w:val="24"/>
          <w:szCs w:val="24"/>
        </w:rPr>
        <w:t xml:space="preserve"> </w:t>
      </w:r>
      <w:r w:rsidRPr="00351389">
        <w:rPr>
          <w:rStyle w:val="markedcontent"/>
          <w:rFonts w:ascii="Calibri" w:hAnsi="Calibri" w:cs="Calibri"/>
          <w:sz w:val="24"/>
          <w:szCs w:val="24"/>
        </w:rPr>
        <w:t>przechowywanie,</w:t>
      </w:r>
      <w:r>
        <w:rPr>
          <w:rFonts w:ascii="Calibri" w:hAnsi="Calibri" w:cs="Calibri"/>
          <w:sz w:val="24"/>
          <w:szCs w:val="24"/>
        </w:rPr>
        <w:t xml:space="preserve"> </w:t>
      </w:r>
      <w:r w:rsidRPr="00351389">
        <w:rPr>
          <w:rStyle w:val="markedcontent"/>
          <w:rFonts w:ascii="Calibri" w:hAnsi="Calibri" w:cs="Calibri"/>
          <w:sz w:val="24"/>
          <w:szCs w:val="24"/>
        </w:rPr>
        <w:t xml:space="preserve">wykorzystywanie </w:t>
      </w:r>
      <w:r w:rsidRPr="00320657">
        <w:rPr>
          <w:rStyle w:val="markedcontent"/>
          <w:rFonts w:ascii="Calibri" w:hAnsi="Calibri" w:cs="Calibri"/>
          <w:sz w:val="24"/>
          <w:szCs w:val="24"/>
        </w:rPr>
        <w:t>(do celów wskazanych w ust. 4</w:t>
      </w:r>
      <w:r w:rsidRPr="00351389">
        <w:rPr>
          <w:rStyle w:val="markedcontent"/>
          <w:rFonts w:ascii="Calibri" w:hAnsi="Calibri" w:cs="Calibri"/>
          <w:sz w:val="24"/>
          <w:szCs w:val="24"/>
        </w:rPr>
        <w:t>), ujawnianie innym podmiotom</w:t>
      </w:r>
      <w:r>
        <w:rPr>
          <w:rFonts w:ascii="Calibri" w:hAnsi="Calibri" w:cs="Calibri"/>
          <w:sz w:val="24"/>
          <w:szCs w:val="24"/>
        </w:rPr>
        <w:t xml:space="preserve"> </w:t>
      </w:r>
      <w:r w:rsidRPr="00351389">
        <w:rPr>
          <w:rStyle w:val="markedcontent"/>
          <w:rFonts w:ascii="Calibri" w:hAnsi="Calibri" w:cs="Calibri"/>
          <w:sz w:val="24"/>
          <w:szCs w:val="24"/>
        </w:rPr>
        <w:t>zgodnie z przepisami prawa, postanowieniami Umowy lub na polecenie Administratora,</w:t>
      </w:r>
      <w:r>
        <w:rPr>
          <w:rFonts w:ascii="Calibri" w:hAnsi="Calibri" w:cs="Calibri"/>
          <w:sz w:val="24"/>
          <w:szCs w:val="24"/>
        </w:rPr>
        <w:t xml:space="preserve"> </w:t>
      </w:r>
      <w:r w:rsidRPr="00351389">
        <w:rPr>
          <w:rStyle w:val="markedcontent"/>
          <w:rFonts w:ascii="Calibri" w:hAnsi="Calibri" w:cs="Calibri"/>
          <w:sz w:val="24"/>
          <w:szCs w:val="24"/>
        </w:rPr>
        <w:t xml:space="preserve">usuwanie. Dane osobowe będą przez Przetwarzającego przetwarzane </w:t>
      </w:r>
      <w:r>
        <w:rPr>
          <w:rStyle w:val="markedcontent"/>
          <w:rFonts w:ascii="Calibri" w:hAnsi="Calibri" w:cs="Calibri"/>
          <w:sz w:val="24"/>
          <w:szCs w:val="24"/>
        </w:rPr>
        <w:br/>
      </w:r>
      <w:r w:rsidRPr="00351389">
        <w:rPr>
          <w:rStyle w:val="markedcontent"/>
          <w:rFonts w:ascii="Calibri" w:hAnsi="Calibri" w:cs="Calibri"/>
          <w:sz w:val="24"/>
          <w:szCs w:val="24"/>
        </w:rPr>
        <w:t>w formie</w:t>
      </w:r>
      <w:r>
        <w:rPr>
          <w:rFonts w:ascii="Calibri" w:hAnsi="Calibri" w:cs="Calibri"/>
          <w:sz w:val="24"/>
          <w:szCs w:val="24"/>
        </w:rPr>
        <w:t xml:space="preserve"> </w:t>
      </w:r>
      <w:r w:rsidRPr="00351389">
        <w:rPr>
          <w:rStyle w:val="markedcontent"/>
          <w:rFonts w:ascii="Calibri" w:hAnsi="Calibri" w:cs="Calibri"/>
          <w:sz w:val="24"/>
          <w:szCs w:val="24"/>
        </w:rPr>
        <w:t>elektronicznej w systemach informatycznych oraz w formie papierowej.</w:t>
      </w:r>
    </w:p>
    <w:p w14:paraId="7F723029" w14:textId="77777777" w:rsidR="000D3026" w:rsidRPr="00351389" w:rsidRDefault="000D3026" w:rsidP="000D3026">
      <w:pPr>
        <w:pStyle w:val="Akapitzlist"/>
        <w:numPr>
          <w:ilvl w:val="0"/>
          <w:numId w:val="68"/>
        </w:numPr>
        <w:suppressAutoHyphens/>
        <w:spacing w:line="271" w:lineRule="auto"/>
        <w:ind w:left="284" w:hanging="284"/>
        <w:jc w:val="both"/>
        <w:rPr>
          <w:rFonts w:ascii="Calibri" w:eastAsia="Calibri" w:hAnsi="Calibri" w:cs="Calibri"/>
          <w:sz w:val="24"/>
          <w:szCs w:val="24"/>
        </w:rPr>
      </w:pPr>
      <w:r w:rsidRPr="00351389">
        <w:rPr>
          <w:rFonts w:ascii="Calibri" w:eastAsia="Calibri" w:hAnsi="Calibri" w:cs="Calibri"/>
          <w:sz w:val="24"/>
          <w:szCs w:val="24"/>
        </w:rPr>
        <w:t>Dane osobowe powierzone przez Administratora będą przetwarzane przez Procesora wyłącznie w celu umożliwienia wykonania usług zgodnie z zawartą umową …………………………...</w:t>
      </w:r>
    </w:p>
    <w:p w14:paraId="5AAE8E34" w14:textId="77777777" w:rsidR="000D3026" w:rsidRPr="00351389" w:rsidRDefault="000D3026" w:rsidP="000D3026">
      <w:pPr>
        <w:pStyle w:val="Akapitzlist"/>
        <w:spacing w:line="271" w:lineRule="auto"/>
        <w:ind w:left="0" w:firstLine="4"/>
        <w:jc w:val="center"/>
        <w:rPr>
          <w:rFonts w:ascii="Calibri" w:eastAsia="Calibri" w:hAnsi="Calibri" w:cs="Calibri"/>
          <w:b/>
          <w:sz w:val="24"/>
          <w:szCs w:val="24"/>
        </w:rPr>
      </w:pPr>
    </w:p>
    <w:p w14:paraId="75923DB9" w14:textId="77777777" w:rsidR="000D3026" w:rsidRPr="00351389" w:rsidRDefault="000D3026" w:rsidP="000D3026">
      <w:pPr>
        <w:pStyle w:val="Akapitzlist"/>
        <w:spacing w:line="271" w:lineRule="auto"/>
        <w:ind w:left="0" w:firstLine="4"/>
        <w:jc w:val="center"/>
        <w:rPr>
          <w:rFonts w:ascii="Calibri" w:eastAsia="Calibri" w:hAnsi="Calibri" w:cs="Calibri"/>
          <w:b/>
          <w:sz w:val="24"/>
          <w:szCs w:val="24"/>
        </w:rPr>
      </w:pPr>
      <w:r w:rsidRPr="00351389">
        <w:rPr>
          <w:rFonts w:ascii="Calibri" w:eastAsia="Calibri" w:hAnsi="Calibri" w:cs="Calibri"/>
          <w:b/>
          <w:sz w:val="24"/>
          <w:szCs w:val="24"/>
        </w:rPr>
        <w:t>§ 3.</w:t>
      </w:r>
    </w:p>
    <w:p w14:paraId="0656E470" w14:textId="77777777" w:rsidR="000D3026" w:rsidRPr="00BB6B89" w:rsidRDefault="000D3026" w:rsidP="00BB6B89">
      <w:pPr>
        <w:pStyle w:val="Akapitzlist"/>
        <w:numPr>
          <w:ilvl w:val="0"/>
          <w:numId w:val="120"/>
        </w:numPr>
        <w:spacing w:line="271" w:lineRule="auto"/>
        <w:ind w:left="284"/>
        <w:jc w:val="both"/>
        <w:rPr>
          <w:rFonts w:ascii="Calibri" w:eastAsia="Calibri" w:hAnsi="Calibri" w:cs="Calibri"/>
          <w:color w:val="000000" w:themeColor="text1"/>
          <w:sz w:val="24"/>
          <w:szCs w:val="24"/>
        </w:rPr>
      </w:pPr>
      <w:r w:rsidRPr="00BB6B89">
        <w:rPr>
          <w:rFonts w:ascii="Calibri" w:hAnsi="Calibri" w:cs="Calibri"/>
          <w:sz w:val="24"/>
          <w:szCs w:val="24"/>
          <w:lang w:eastAsia="ar-SA"/>
        </w:rPr>
        <w:t>Procesor</w:t>
      </w:r>
      <w:r w:rsidRPr="00BB6B89">
        <w:rPr>
          <w:rFonts w:ascii="Calibri" w:eastAsia="Calibri" w:hAnsi="Calibri" w:cs="Calibri"/>
          <w:sz w:val="24"/>
          <w:szCs w:val="24"/>
        </w:rPr>
        <w:t>, uwzględniając stan wiedzy technicznej, charakter, zakres, kontekst i cele przetwarzania oraz ryzyko naruszenia praw lub wolności osób fizycznych o różnym prawdopodobieństwie wystąpienia i wadze zagrożenia, zobowiązuje się do wdrożenia odpowiednich środków technicznych i organizacyjnych, aby zapewnić stopień bezpieczeństwa odpowiadający temu ryzyku,</w:t>
      </w:r>
      <w:r w:rsidRPr="00BB6B89">
        <w:rPr>
          <w:rFonts w:ascii="Calibri" w:eastAsia="Calibri" w:hAnsi="Calibri" w:cs="Calibri"/>
          <w:color w:val="C9211E"/>
          <w:sz w:val="24"/>
          <w:szCs w:val="24"/>
        </w:rPr>
        <w:t xml:space="preserve"> </w:t>
      </w:r>
      <w:r w:rsidRPr="00BB6B89">
        <w:rPr>
          <w:rFonts w:ascii="Calibri" w:eastAsia="Calibri" w:hAnsi="Calibri" w:cs="Calibri"/>
          <w:color w:val="000000" w:themeColor="text1"/>
          <w:sz w:val="24"/>
          <w:szCs w:val="24"/>
        </w:rPr>
        <w:t xml:space="preserve">w tym zastosowaniu odpowiednich metod zabezpieczenia danych osobowych zgodnie z art. 32 RODO. </w:t>
      </w:r>
    </w:p>
    <w:p w14:paraId="0FFDC11C" w14:textId="5025F9A1" w:rsidR="000D3026" w:rsidRPr="00BB6B89" w:rsidRDefault="000D3026" w:rsidP="00BB6B89">
      <w:pPr>
        <w:pStyle w:val="Akapitzlist"/>
        <w:numPr>
          <w:ilvl w:val="0"/>
          <w:numId w:val="120"/>
        </w:numPr>
        <w:spacing w:line="271" w:lineRule="auto"/>
        <w:ind w:left="284"/>
        <w:jc w:val="both"/>
        <w:rPr>
          <w:rFonts w:ascii="Calibri" w:eastAsia="Calibri" w:hAnsi="Calibri" w:cs="Calibri"/>
          <w:color w:val="000000" w:themeColor="text1"/>
          <w:sz w:val="24"/>
          <w:szCs w:val="24"/>
        </w:rPr>
      </w:pPr>
      <w:r w:rsidRPr="00BB6B89">
        <w:rPr>
          <w:rFonts w:ascii="Calibri" w:eastAsia="Calibri" w:hAnsi="Calibri" w:cs="Calibri"/>
          <w:color w:val="000000" w:themeColor="text1"/>
          <w:sz w:val="24"/>
          <w:szCs w:val="24"/>
        </w:rPr>
        <w:t>Procesor, jest odpowiedzialny za ocenę czy stopień bezpieczeństwa jest odpowiedni, uwzględniając w szczególności ryzyko wiążące się z przetwarzaniem, w szczególności wynikające z przypadkowego lub niezgodnego z prawem zniszczenia, utraty, modyfikacji, nieuprawnionego ujawnienia lub nieuprawnionego dostępu do danych osobowych przesłanych, przechowywanych lub w inny sposób przetwarzanych zgodnie z art. 32 ust. 2 RODO.</w:t>
      </w:r>
    </w:p>
    <w:p w14:paraId="14E5F8E9" w14:textId="77777777" w:rsidR="000D3026" w:rsidRPr="00351389" w:rsidRDefault="000D3026" w:rsidP="000D3026">
      <w:pPr>
        <w:pStyle w:val="Akapitzlist"/>
        <w:spacing w:line="271" w:lineRule="auto"/>
        <w:ind w:left="3540" w:firstLine="708"/>
        <w:rPr>
          <w:rFonts w:ascii="Calibri" w:eastAsia="Calibri" w:hAnsi="Calibri" w:cs="Calibri"/>
          <w:sz w:val="24"/>
          <w:szCs w:val="24"/>
        </w:rPr>
      </w:pPr>
    </w:p>
    <w:p w14:paraId="558ABCCA" w14:textId="77777777" w:rsidR="000D3026" w:rsidRPr="00351389" w:rsidRDefault="000D3026" w:rsidP="000D3026">
      <w:pPr>
        <w:tabs>
          <w:tab w:val="right" w:pos="9072"/>
        </w:tabs>
        <w:spacing w:line="271" w:lineRule="auto"/>
        <w:ind w:firstLine="4"/>
        <w:contextualSpacing/>
        <w:jc w:val="center"/>
        <w:rPr>
          <w:rFonts w:ascii="Calibri" w:eastAsia="Calibri" w:hAnsi="Calibri" w:cs="Calibri"/>
          <w:b/>
          <w:bCs/>
          <w:sz w:val="24"/>
          <w:szCs w:val="24"/>
        </w:rPr>
      </w:pPr>
      <w:r w:rsidRPr="00351389">
        <w:rPr>
          <w:rFonts w:ascii="Calibri" w:eastAsia="Calibri" w:hAnsi="Calibri" w:cs="Calibri"/>
          <w:b/>
          <w:bCs/>
          <w:sz w:val="24"/>
          <w:szCs w:val="24"/>
        </w:rPr>
        <w:t>§ 4.</w:t>
      </w:r>
    </w:p>
    <w:p w14:paraId="4679696C" w14:textId="77777777" w:rsidR="000D3026" w:rsidRPr="00351389" w:rsidRDefault="000D3026" w:rsidP="000D3026">
      <w:pPr>
        <w:pStyle w:val="Akapitzlist"/>
        <w:numPr>
          <w:ilvl w:val="0"/>
          <w:numId w:val="69"/>
        </w:numPr>
        <w:spacing w:line="271" w:lineRule="auto"/>
        <w:ind w:left="284" w:hanging="284"/>
        <w:contextualSpacing w:val="0"/>
        <w:jc w:val="both"/>
        <w:rPr>
          <w:rFonts w:ascii="Calibri" w:hAnsi="Calibri" w:cs="Calibri"/>
          <w:sz w:val="24"/>
          <w:szCs w:val="24"/>
        </w:rPr>
      </w:pPr>
      <w:r w:rsidRPr="00351389">
        <w:rPr>
          <w:rFonts w:ascii="Calibri" w:hAnsi="Calibri" w:cs="Calibri"/>
          <w:sz w:val="24"/>
          <w:szCs w:val="24"/>
        </w:rPr>
        <w:t>Przetwarzający może przetwarzać dane osobowe wyłącznie w zakresie i celu przewidzianym</w:t>
      </w:r>
      <w:r>
        <w:rPr>
          <w:rFonts w:ascii="Calibri" w:hAnsi="Calibri" w:cs="Calibri"/>
          <w:sz w:val="24"/>
          <w:szCs w:val="24"/>
        </w:rPr>
        <w:t xml:space="preserve"> </w:t>
      </w:r>
      <w:r w:rsidRPr="00351389">
        <w:rPr>
          <w:rFonts w:ascii="Calibri" w:hAnsi="Calibri" w:cs="Calibri"/>
          <w:sz w:val="24"/>
          <w:szCs w:val="24"/>
        </w:rPr>
        <w:t>w Umowie Powierzenia.</w:t>
      </w:r>
    </w:p>
    <w:p w14:paraId="3ACE3E7C" w14:textId="77777777" w:rsidR="000D3026" w:rsidRPr="00351389" w:rsidRDefault="000D3026" w:rsidP="000D3026">
      <w:pPr>
        <w:pStyle w:val="Akapitzlist"/>
        <w:numPr>
          <w:ilvl w:val="0"/>
          <w:numId w:val="69"/>
        </w:numPr>
        <w:spacing w:line="271" w:lineRule="auto"/>
        <w:ind w:left="284" w:hanging="284"/>
        <w:contextualSpacing w:val="0"/>
        <w:jc w:val="both"/>
        <w:rPr>
          <w:rFonts w:ascii="Calibri" w:hAnsi="Calibri" w:cs="Calibri"/>
          <w:sz w:val="24"/>
          <w:szCs w:val="24"/>
        </w:rPr>
      </w:pPr>
      <w:r w:rsidRPr="00351389">
        <w:rPr>
          <w:rFonts w:ascii="Calibri" w:hAnsi="Calibri" w:cs="Calibri"/>
          <w:sz w:val="24"/>
          <w:szCs w:val="24"/>
        </w:rPr>
        <w:t>Przy przetwarzaniu danych osobowych, Przetwarzający zobowiązuje się do przestrzegania</w:t>
      </w:r>
      <w:r w:rsidRPr="00351389">
        <w:rPr>
          <w:rFonts w:ascii="Calibri" w:hAnsi="Calibri" w:cs="Calibri"/>
          <w:sz w:val="24"/>
          <w:szCs w:val="24"/>
        </w:rPr>
        <w:br/>
        <w:t>przepisów o ochronie danych osobowych, w szczególności RODO, Ustawy o ochronie danych</w:t>
      </w:r>
      <w:r>
        <w:rPr>
          <w:rFonts w:ascii="Calibri" w:hAnsi="Calibri" w:cs="Calibri"/>
          <w:sz w:val="24"/>
          <w:szCs w:val="24"/>
        </w:rPr>
        <w:t xml:space="preserve"> </w:t>
      </w:r>
      <w:r w:rsidRPr="00351389">
        <w:rPr>
          <w:rFonts w:ascii="Calibri" w:hAnsi="Calibri" w:cs="Calibri"/>
          <w:sz w:val="24"/>
          <w:szCs w:val="24"/>
        </w:rPr>
        <w:t>osobowych oraz przepisów wykonawczych do tej ustawy.</w:t>
      </w:r>
    </w:p>
    <w:p w14:paraId="153FE441" w14:textId="74D08FD8" w:rsidR="000D3026" w:rsidRPr="00351389" w:rsidRDefault="000D3026" w:rsidP="000D3026">
      <w:pPr>
        <w:pStyle w:val="Akapitzlist"/>
        <w:numPr>
          <w:ilvl w:val="0"/>
          <w:numId w:val="69"/>
        </w:numPr>
        <w:spacing w:line="271" w:lineRule="auto"/>
        <w:ind w:left="284" w:hanging="284"/>
        <w:contextualSpacing w:val="0"/>
        <w:jc w:val="both"/>
        <w:rPr>
          <w:rFonts w:ascii="Calibri" w:hAnsi="Calibri" w:cs="Calibri"/>
          <w:sz w:val="24"/>
          <w:szCs w:val="24"/>
        </w:rPr>
      </w:pPr>
      <w:r w:rsidRPr="00351389">
        <w:rPr>
          <w:rFonts w:ascii="Calibri" w:hAnsi="Calibri" w:cs="Calibri"/>
          <w:sz w:val="24"/>
          <w:szCs w:val="24"/>
        </w:rPr>
        <w:t>Przetwarzający oświadcza, że dysponuje zasobami, doświadczeniem, wiedzą fachową</w:t>
      </w:r>
      <w:r w:rsidRPr="00351389">
        <w:rPr>
          <w:rFonts w:ascii="Calibri" w:hAnsi="Calibri" w:cs="Calibri"/>
          <w:sz w:val="24"/>
          <w:szCs w:val="24"/>
        </w:rPr>
        <w:br/>
        <w:t>i wykwalifikowanym personelem, które umożliwiają mu prawidłowe wykonanie Umowy</w:t>
      </w:r>
      <w:r w:rsidRPr="00351389">
        <w:rPr>
          <w:rFonts w:ascii="Calibri" w:hAnsi="Calibri" w:cs="Calibri"/>
          <w:sz w:val="24"/>
          <w:szCs w:val="24"/>
        </w:rPr>
        <w:br/>
        <w:t>Powierzenia oraz wdrożenie odpowiednich środków technicznych i organizacyjnych,</w:t>
      </w:r>
      <w:r w:rsidRPr="00351389">
        <w:rPr>
          <w:rFonts w:ascii="Calibri" w:hAnsi="Calibri" w:cs="Calibri"/>
          <w:sz w:val="24"/>
          <w:szCs w:val="24"/>
        </w:rPr>
        <w:br/>
        <w:t xml:space="preserve">by przetwarzanie spełniało wymogi przepisów o ochronie danych osobowych, </w:t>
      </w:r>
      <w:r w:rsidR="00B37BCF">
        <w:rPr>
          <w:rFonts w:ascii="Calibri" w:hAnsi="Calibri" w:cs="Calibri"/>
          <w:sz w:val="24"/>
          <w:szCs w:val="24"/>
        </w:rPr>
        <w:br/>
      </w:r>
      <w:r w:rsidRPr="00351389">
        <w:rPr>
          <w:rFonts w:ascii="Calibri" w:hAnsi="Calibri" w:cs="Calibri"/>
          <w:sz w:val="24"/>
          <w:szCs w:val="24"/>
        </w:rPr>
        <w:t>w szczególności RODO, Ustawy o ochronie danych osobowych oraz przepisów wykonawczych do tej ustawy.</w:t>
      </w:r>
    </w:p>
    <w:p w14:paraId="4F2456D9" w14:textId="77777777" w:rsidR="000D3026" w:rsidRPr="00351389" w:rsidRDefault="000D3026" w:rsidP="000D3026">
      <w:pPr>
        <w:pStyle w:val="Akapitzlist"/>
        <w:numPr>
          <w:ilvl w:val="0"/>
          <w:numId w:val="69"/>
        </w:numPr>
        <w:spacing w:line="271" w:lineRule="auto"/>
        <w:ind w:left="284" w:hanging="284"/>
        <w:contextualSpacing w:val="0"/>
        <w:jc w:val="both"/>
        <w:rPr>
          <w:rFonts w:ascii="Calibri" w:hAnsi="Calibri" w:cs="Calibri"/>
          <w:sz w:val="24"/>
          <w:szCs w:val="24"/>
        </w:rPr>
      </w:pPr>
      <w:r w:rsidRPr="00351389">
        <w:rPr>
          <w:rFonts w:ascii="Calibri" w:hAnsi="Calibri" w:cs="Calibri"/>
          <w:sz w:val="24"/>
          <w:szCs w:val="24"/>
        </w:rPr>
        <w:t>Przetwarzający oświadcza, że podjął skuteczne środki techniczne i organizacyjne</w:t>
      </w:r>
      <w:r w:rsidRPr="00351389">
        <w:rPr>
          <w:rFonts w:ascii="Calibri" w:hAnsi="Calibri" w:cs="Calibri"/>
          <w:sz w:val="24"/>
          <w:szCs w:val="24"/>
        </w:rPr>
        <w:br/>
        <w:t>zabezpieczające dane osobowe przed ich udostępnieniem osobom nieupoważnionym,</w:t>
      </w:r>
      <w:r w:rsidRPr="00351389">
        <w:rPr>
          <w:rFonts w:ascii="Calibri" w:hAnsi="Calibri" w:cs="Calibri"/>
          <w:sz w:val="24"/>
          <w:szCs w:val="24"/>
        </w:rPr>
        <w:br/>
        <w:t>zabraniem przez osobę nieuprawnioną, przetwarzaniem z naruszeniem przepisów prawa</w:t>
      </w:r>
      <w:r w:rsidRPr="00351389">
        <w:rPr>
          <w:rFonts w:ascii="Calibri" w:hAnsi="Calibri" w:cs="Calibri"/>
          <w:sz w:val="24"/>
          <w:szCs w:val="24"/>
        </w:rPr>
        <w:br/>
        <w:t>oraz uszkodzeniem, zniszczeniem, utratą lub nieuzasadnioną modyfikacją. Przetwarzający</w:t>
      </w:r>
      <w:r w:rsidRPr="00351389">
        <w:rPr>
          <w:rFonts w:ascii="Calibri" w:hAnsi="Calibri" w:cs="Calibri"/>
          <w:sz w:val="24"/>
          <w:szCs w:val="24"/>
        </w:rPr>
        <w:br/>
        <w:t>oświadcza, że zastosowane przez niego środki pozostają zgodne z Ustawą o ochronie danych</w:t>
      </w:r>
      <w:r>
        <w:rPr>
          <w:rFonts w:ascii="Calibri" w:hAnsi="Calibri" w:cs="Calibri"/>
          <w:sz w:val="24"/>
          <w:szCs w:val="24"/>
        </w:rPr>
        <w:t xml:space="preserve"> </w:t>
      </w:r>
      <w:r w:rsidRPr="00351389">
        <w:rPr>
          <w:rFonts w:ascii="Calibri" w:hAnsi="Calibri" w:cs="Calibri"/>
          <w:sz w:val="24"/>
          <w:szCs w:val="24"/>
        </w:rPr>
        <w:t>osobowych oraz z innymi obowiązującymi przepisami prawa. Od dnia rozpoczęcia</w:t>
      </w:r>
      <w:r w:rsidRPr="00351389">
        <w:rPr>
          <w:rFonts w:ascii="Calibri" w:hAnsi="Calibri" w:cs="Calibri"/>
          <w:sz w:val="24"/>
          <w:szCs w:val="24"/>
        </w:rPr>
        <w:br/>
        <w:t>stosowania RODO Przetwarzający zobowiązuje się do przestrzegania wymogów RODO</w:t>
      </w:r>
      <w:r w:rsidRPr="00351389">
        <w:rPr>
          <w:rFonts w:ascii="Calibri" w:hAnsi="Calibri" w:cs="Calibri"/>
          <w:sz w:val="24"/>
          <w:szCs w:val="24"/>
        </w:rPr>
        <w:br/>
        <w:t>dotyczących bezpieczeństwa przetwarzania.</w:t>
      </w:r>
    </w:p>
    <w:p w14:paraId="40249661" w14:textId="77777777" w:rsidR="000D3026" w:rsidRPr="00351389" w:rsidRDefault="000D3026" w:rsidP="000D3026">
      <w:pPr>
        <w:pStyle w:val="Akapitzlist"/>
        <w:numPr>
          <w:ilvl w:val="0"/>
          <w:numId w:val="69"/>
        </w:numPr>
        <w:spacing w:line="271" w:lineRule="auto"/>
        <w:ind w:left="284" w:hanging="284"/>
        <w:contextualSpacing w:val="0"/>
        <w:jc w:val="both"/>
        <w:rPr>
          <w:rFonts w:ascii="Calibri" w:hAnsi="Calibri" w:cs="Calibri"/>
          <w:sz w:val="24"/>
          <w:szCs w:val="24"/>
        </w:rPr>
      </w:pPr>
      <w:r w:rsidRPr="00351389">
        <w:rPr>
          <w:rFonts w:ascii="Calibri" w:hAnsi="Calibri" w:cs="Calibri"/>
          <w:sz w:val="24"/>
          <w:szCs w:val="24"/>
        </w:rPr>
        <w:t>Przetwarzający zobowiązuje się do zachowania w tajemnicy danych osobowych oraz</w:t>
      </w:r>
      <w:r w:rsidRPr="00351389">
        <w:rPr>
          <w:rFonts w:ascii="Calibri" w:hAnsi="Calibri" w:cs="Calibri"/>
          <w:sz w:val="24"/>
          <w:szCs w:val="24"/>
        </w:rPr>
        <w:br/>
        <w:t>sposobów ich zabezpieczenia, w tym także po rozwiązaniu Umowy Powierzenia, oraz</w:t>
      </w:r>
      <w:r w:rsidRPr="00351389">
        <w:rPr>
          <w:rFonts w:ascii="Calibri" w:hAnsi="Calibri" w:cs="Calibri"/>
          <w:sz w:val="24"/>
          <w:szCs w:val="24"/>
        </w:rPr>
        <w:br/>
        <w:t>zobowiązuje się zapewnić, aby jego pracownicy oraz inne osoby upoważnione</w:t>
      </w:r>
      <w:r w:rsidRPr="00351389">
        <w:rPr>
          <w:rFonts w:ascii="Calibri" w:hAnsi="Calibri" w:cs="Calibri"/>
          <w:sz w:val="24"/>
          <w:szCs w:val="24"/>
        </w:rPr>
        <w:br/>
        <w:t>do przetwarzania powierzonych danych osobowych, zobowiązały się do zachowania</w:t>
      </w:r>
      <w:r w:rsidRPr="00351389">
        <w:rPr>
          <w:rFonts w:ascii="Calibri" w:hAnsi="Calibri" w:cs="Calibri"/>
          <w:sz w:val="24"/>
          <w:szCs w:val="24"/>
        </w:rPr>
        <w:br/>
        <w:t>w tajemnicy danych osobowych oraz sposobów ich zabezpieczenia, w tym także</w:t>
      </w:r>
      <w:r w:rsidRPr="00351389">
        <w:rPr>
          <w:rFonts w:ascii="Calibri" w:hAnsi="Calibri" w:cs="Calibri"/>
          <w:sz w:val="24"/>
          <w:szCs w:val="24"/>
        </w:rPr>
        <w:br/>
        <w:t>po rozwiązaniu Umowy Powierzenia.</w:t>
      </w:r>
    </w:p>
    <w:p w14:paraId="56A9CF05" w14:textId="77777777" w:rsidR="000D3026" w:rsidRPr="00351389" w:rsidRDefault="000D3026" w:rsidP="000D3026">
      <w:pPr>
        <w:pStyle w:val="Akapitzlist"/>
        <w:numPr>
          <w:ilvl w:val="0"/>
          <w:numId w:val="69"/>
        </w:numPr>
        <w:spacing w:line="271" w:lineRule="auto"/>
        <w:ind w:left="284" w:hanging="284"/>
        <w:contextualSpacing w:val="0"/>
        <w:jc w:val="both"/>
        <w:rPr>
          <w:rFonts w:ascii="Calibri" w:hAnsi="Calibri" w:cs="Calibri"/>
          <w:sz w:val="24"/>
          <w:szCs w:val="24"/>
        </w:rPr>
      </w:pPr>
      <w:r w:rsidRPr="00351389">
        <w:rPr>
          <w:rFonts w:ascii="Calibri" w:hAnsi="Calibri" w:cs="Calibri"/>
          <w:sz w:val="24"/>
          <w:szCs w:val="24"/>
        </w:rPr>
        <w:t xml:space="preserve">Przetwarzający zobowiązuje się powiadamiać Administratora niezwłocznie o: </w:t>
      </w:r>
    </w:p>
    <w:p w14:paraId="4B77CD1B" w14:textId="77777777" w:rsidR="000D3026" w:rsidRPr="00351389" w:rsidRDefault="000D3026" w:rsidP="000D3026">
      <w:pPr>
        <w:pStyle w:val="Akapitzlist"/>
        <w:numPr>
          <w:ilvl w:val="1"/>
          <w:numId w:val="69"/>
        </w:numPr>
        <w:spacing w:line="271" w:lineRule="auto"/>
        <w:ind w:left="567" w:hanging="283"/>
        <w:contextualSpacing w:val="0"/>
        <w:jc w:val="both"/>
        <w:rPr>
          <w:rFonts w:ascii="Calibri" w:hAnsi="Calibri" w:cs="Calibri"/>
          <w:sz w:val="24"/>
          <w:szCs w:val="24"/>
        </w:rPr>
      </w:pPr>
      <w:r w:rsidRPr="00351389">
        <w:rPr>
          <w:rFonts w:ascii="Calibri" w:hAnsi="Calibri" w:cs="Calibri"/>
          <w:sz w:val="24"/>
          <w:szCs w:val="24"/>
        </w:rPr>
        <w:t>wszczęciu kontroli przez Prezesa Urzędu Ochrony Danych Osobowych lub przez inny</w:t>
      </w:r>
      <w:r w:rsidRPr="00351389">
        <w:rPr>
          <w:rFonts w:ascii="Calibri" w:hAnsi="Calibri" w:cs="Calibri"/>
          <w:sz w:val="24"/>
          <w:szCs w:val="24"/>
        </w:rPr>
        <w:br/>
        <w:t>organ nadzorczy zajmujący się ochroną danych osobowych w związku z powierzeniem</w:t>
      </w:r>
      <w:r w:rsidRPr="00351389">
        <w:rPr>
          <w:rFonts w:ascii="Calibri" w:hAnsi="Calibri" w:cs="Calibri"/>
          <w:sz w:val="24"/>
          <w:szCs w:val="24"/>
        </w:rPr>
        <w:br/>
        <w:t>Przetwarzającemu przetwarzania danych osobowych, a także o wszelkich decyzjach lub</w:t>
      </w:r>
      <w:r w:rsidRPr="00351389">
        <w:rPr>
          <w:rFonts w:ascii="Calibri" w:hAnsi="Calibri" w:cs="Calibri"/>
          <w:sz w:val="24"/>
          <w:szCs w:val="24"/>
        </w:rPr>
        <w:br/>
        <w:t>postanowieniach administracyjnych wydanych wobec Przetwarzającego w związku</w:t>
      </w:r>
      <w:r w:rsidRPr="00351389">
        <w:rPr>
          <w:rFonts w:ascii="Calibri" w:hAnsi="Calibri" w:cs="Calibri"/>
          <w:sz w:val="24"/>
          <w:szCs w:val="24"/>
        </w:rPr>
        <w:br/>
        <w:t>z powyższym;</w:t>
      </w:r>
    </w:p>
    <w:p w14:paraId="4E0459ED" w14:textId="77777777" w:rsidR="000D3026" w:rsidRPr="00351389" w:rsidRDefault="000D3026" w:rsidP="000D3026">
      <w:pPr>
        <w:pStyle w:val="Akapitzlist"/>
        <w:numPr>
          <w:ilvl w:val="1"/>
          <w:numId w:val="69"/>
        </w:numPr>
        <w:spacing w:line="271" w:lineRule="auto"/>
        <w:ind w:left="567" w:hanging="283"/>
        <w:contextualSpacing w:val="0"/>
        <w:jc w:val="both"/>
        <w:rPr>
          <w:rFonts w:ascii="Calibri" w:hAnsi="Calibri" w:cs="Calibri"/>
          <w:sz w:val="24"/>
          <w:szCs w:val="24"/>
        </w:rPr>
      </w:pPr>
      <w:r w:rsidRPr="00351389">
        <w:rPr>
          <w:rFonts w:ascii="Calibri" w:hAnsi="Calibri" w:cs="Calibri"/>
          <w:sz w:val="24"/>
          <w:szCs w:val="24"/>
        </w:rPr>
        <w:t>wszczętych lub toczących się postępowaniach administracyjnych, sądowych lub</w:t>
      </w:r>
      <w:r w:rsidRPr="00351389">
        <w:rPr>
          <w:rFonts w:ascii="Calibri" w:hAnsi="Calibri" w:cs="Calibri"/>
          <w:sz w:val="24"/>
          <w:szCs w:val="24"/>
        </w:rPr>
        <w:br/>
        <w:t>przygotowawczych związanych z powierzeniem Przetwarzającemu przetwarzania</w:t>
      </w:r>
      <w:r w:rsidRPr="00351389">
        <w:rPr>
          <w:rFonts w:ascii="Calibri" w:hAnsi="Calibri" w:cs="Calibri"/>
          <w:sz w:val="24"/>
          <w:szCs w:val="24"/>
        </w:rPr>
        <w:br/>
        <w:t>danych osobowych, a także o wszelkich decyzjach, postanowieniach lub orzeczeniach</w:t>
      </w:r>
      <w:r w:rsidRPr="00351389">
        <w:rPr>
          <w:rFonts w:ascii="Calibri" w:hAnsi="Calibri" w:cs="Calibri"/>
          <w:sz w:val="24"/>
          <w:szCs w:val="24"/>
        </w:rPr>
        <w:br/>
        <w:t>wydanych wobec Przetwarzającemu w związku z powyższym;</w:t>
      </w:r>
    </w:p>
    <w:p w14:paraId="17FAC020" w14:textId="77777777" w:rsidR="000D3026" w:rsidRPr="00351389" w:rsidRDefault="000D3026" w:rsidP="000D3026">
      <w:pPr>
        <w:pStyle w:val="Akapitzlist"/>
        <w:numPr>
          <w:ilvl w:val="1"/>
          <w:numId w:val="69"/>
        </w:numPr>
        <w:spacing w:line="271" w:lineRule="auto"/>
        <w:ind w:left="567" w:hanging="283"/>
        <w:contextualSpacing w:val="0"/>
        <w:jc w:val="both"/>
        <w:rPr>
          <w:rFonts w:ascii="Calibri" w:hAnsi="Calibri" w:cs="Calibri"/>
          <w:sz w:val="24"/>
          <w:szCs w:val="24"/>
        </w:rPr>
      </w:pPr>
      <w:r w:rsidRPr="00351389">
        <w:rPr>
          <w:rFonts w:ascii="Calibri" w:hAnsi="Calibri" w:cs="Calibri"/>
          <w:sz w:val="24"/>
          <w:szCs w:val="24"/>
        </w:rPr>
        <w:t>wszelkich incydentach dotyczących powierzonych do przetwarzania danych osobowych</w:t>
      </w:r>
      <w:r w:rsidRPr="00351389">
        <w:rPr>
          <w:rFonts w:ascii="Calibri" w:hAnsi="Calibri" w:cs="Calibri"/>
          <w:sz w:val="24"/>
          <w:szCs w:val="24"/>
        </w:rPr>
        <w:br/>
        <w:t>przez Przetwarzającego, w tym uzyskania przypadkowego lub nieupoważnionego</w:t>
      </w:r>
      <w:r w:rsidRPr="00351389">
        <w:rPr>
          <w:rFonts w:ascii="Calibri" w:hAnsi="Calibri" w:cs="Calibri"/>
          <w:sz w:val="24"/>
          <w:szCs w:val="24"/>
        </w:rPr>
        <w:br/>
        <w:t>dostępu do powierzonych danych osobowych, przypadkach zmiany, utraty, uszkodzenia</w:t>
      </w:r>
      <w:r w:rsidRPr="00351389">
        <w:rPr>
          <w:rFonts w:ascii="Calibri" w:hAnsi="Calibri" w:cs="Calibri"/>
          <w:sz w:val="24"/>
          <w:szCs w:val="24"/>
        </w:rPr>
        <w:br/>
        <w:t>lub zniszczenia powierzonych Przetwarzającego danych osobowych.</w:t>
      </w:r>
    </w:p>
    <w:p w14:paraId="09A95C1A" w14:textId="77777777" w:rsidR="000D3026" w:rsidRPr="00351389" w:rsidRDefault="000D3026" w:rsidP="000D3026">
      <w:pPr>
        <w:tabs>
          <w:tab w:val="right" w:pos="9072"/>
        </w:tabs>
        <w:spacing w:line="271" w:lineRule="auto"/>
        <w:ind w:left="567" w:hanging="283"/>
        <w:contextualSpacing/>
        <w:jc w:val="center"/>
        <w:rPr>
          <w:rFonts w:ascii="Calibri" w:eastAsia="Calibri" w:hAnsi="Calibri" w:cs="Calibri"/>
          <w:sz w:val="24"/>
          <w:szCs w:val="24"/>
        </w:rPr>
      </w:pPr>
    </w:p>
    <w:p w14:paraId="413F0811" w14:textId="77777777" w:rsidR="000D3026" w:rsidRPr="00320657" w:rsidRDefault="000D3026" w:rsidP="000D3026">
      <w:pPr>
        <w:tabs>
          <w:tab w:val="right" w:pos="9072"/>
        </w:tabs>
        <w:spacing w:line="271" w:lineRule="auto"/>
        <w:ind w:firstLine="4"/>
        <w:contextualSpacing/>
        <w:jc w:val="center"/>
        <w:rPr>
          <w:rFonts w:ascii="Calibri" w:eastAsia="Calibri" w:hAnsi="Calibri" w:cs="Calibri"/>
          <w:b/>
          <w:bCs/>
          <w:sz w:val="24"/>
          <w:szCs w:val="24"/>
        </w:rPr>
      </w:pPr>
      <w:r w:rsidRPr="00351389">
        <w:rPr>
          <w:rFonts w:ascii="Calibri" w:eastAsia="Calibri" w:hAnsi="Calibri" w:cs="Calibri"/>
          <w:b/>
          <w:bCs/>
          <w:sz w:val="24"/>
          <w:szCs w:val="24"/>
        </w:rPr>
        <w:t>§ 5.</w:t>
      </w:r>
    </w:p>
    <w:p w14:paraId="2A255DFA" w14:textId="77777777" w:rsidR="000D3026" w:rsidRPr="00351389" w:rsidRDefault="000D3026" w:rsidP="000D3026">
      <w:pPr>
        <w:pStyle w:val="Akapitzlist"/>
        <w:numPr>
          <w:ilvl w:val="3"/>
          <w:numId w:val="68"/>
        </w:numPr>
        <w:tabs>
          <w:tab w:val="left" w:pos="284"/>
        </w:tabs>
        <w:suppressAutoHyphens/>
        <w:spacing w:line="271" w:lineRule="auto"/>
        <w:ind w:left="284" w:hanging="284"/>
        <w:jc w:val="both"/>
        <w:rPr>
          <w:rFonts w:ascii="Calibri" w:eastAsia="Calibri" w:hAnsi="Calibri" w:cs="Calibri"/>
          <w:sz w:val="24"/>
          <w:szCs w:val="24"/>
        </w:rPr>
      </w:pPr>
      <w:r w:rsidRPr="00351389">
        <w:rPr>
          <w:rFonts w:ascii="Calibri" w:hAnsi="Calibri" w:cs="Calibri"/>
          <w:sz w:val="24"/>
          <w:szCs w:val="24"/>
          <w:lang w:eastAsia="ar-SA"/>
        </w:rPr>
        <w:t>Procesor</w:t>
      </w:r>
      <w:r w:rsidRPr="00351389">
        <w:rPr>
          <w:rFonts w:ascii="Calibri" w:hAnsi="Calibri" w:cs="Calibri"/>
          <w:sz w:val="24"/>
          <w:szCs w:val="24"/>
        </w:rPr>
        <w:t xml:space="preserve"> zapewnia, że powierzone dane osobowe będą przetwarzane wyłącznie przez osoby do tego upoważnione. </w:t>
      </w:r>
    </w:p>
    <w:p w14:paraId="76930593" w14:textId="77777777" w:rsidR="000D3026" w:rsidRPr="00351389" w:rsidRDefault="000D3026" w:rsidP="000D3026">
      <w:pPr>
        <w:pStyle w:val="Akapitzlist"/>
        <w:numPr>
          <w:ilvl w:val="3"/>
          <w:numId w:val="68"/>
        </w:numPr>
        <w:tabs>
          <w:tab w:val="left" w:pos="284"/>
        </w:tabs>
        <w:suppressAutoHyphens/>
        <w:spacing w:line="271" w:lineRule="auto"/>
        <w:ind w:left="284" w:hanging="284"/>
        <w:jc w:val="both"/>
        <w:rPr>
          <w:rFonts w:ascii="Calibri" w:eastAsia="Calibri" w:hAnsi="Calibri" w:cs="Calibri"/>
          <w:sz w:val="24"/>
          <w:szCs w:val="24"/>
        </w:rPr>
      </w:pPr>
      <w:r w:rsidRPr="00351389">
        <w:rPr>
          <w:rFonts w:ascii="Calibri" w:hAnsi="Calibri" w:cs="Calibri"/>
          <w:sz w:val="24"/>
          <w:szCs w:val="24"/>
          <w:lang w:eastAsia="ar-SA"/>
        </w:rPr>
        <w:t>Procesor</w:t>
      </w:r>
      <w:r w:rsidRPr="00351389">
        <w:rPr>
          <w:rFonts w:ascii="Calibri" w:hAnsi="Calibri" w:cs="Calibri"/>
          <w:sz w:val="24"/>
          <w:szCs w:val="24"/>
        </w:rPr>
        <w:t xml:space="preserve"> może upoważniać swoich pracowników – którzy zobowiążą się do zachowania tajemnicy lub podlegają odpowiedniemu ustawowemu obowiązkowi zachowania tajemnicy – do przetwarzania danych osobowych powierzonych niniejszą umową.</w:t>
      </w:r>
    </w:p>
    <w:p w14:paraId="0149DCBB" w14:textId="77777777" w:rsidR="000D3026" w:rsidRPr="00351389" w:rsidRDefault="000D3026" w:rsidP="000D3026">
      <w:pPr>
        <w:pStyle w:val="Akapitzlist"/>
        <w:numPr>
          <w:ilvl w:val="3"/>
          <w:numId w:val="68"/>
        </w:numPr>
        <w:tabs>
          <w:tab w:val="left" w:pos="284"/>
        </w:tabs>
        <w:suppressAutoHyphens/>
        <w:spacing w:line="271" w:lineRule="auto"/>
        <w:ind w:left="284" w:hanging="284"/>
        <w:jc w:val="both"/>
        <w:rPr>
          <w:rFonts w:ascii="Calibri" w:eastAsia="Calibri" w:hAnsi="Calibri" w:cs="Calibri"/>
          <w:sz w:val="24"/>
          <w:szCs w:val="24"/>
        </w:rPr>
      </w:pPr>
      <w:r w:rsidRPr="00351389">
        <w:rPr>
          <w:rFonts w:ascii="Calibri" w:hAnsi="Calibri" w:cs="Calibri"/>
          <w:sz w:val="24"/>
          <w:szCs w:val="24"/>
        </w:rPr>
        <w:t xml:space="preserve">Czynności określone w ust. 2 wymagają zachowania formy pisemnej. </w:t>
      </w:r>
    </w:p>
    <w:p w14:paraId="09A59D05" w14:textId="77777777" w:rsidR="000D3026" w:rsidRPr="00351389" w:rsidRDefault="000D3026" w:rsidP="000D3026">
      <w:pPr>
        <w:pStyle w:val="Akapitzlist"/>
        <w:numPr>
          <w:ilvl w:val="3"/>
          <w:numId w:val="68"/>
        </w:numPr>
        <w:tabs>
          <w:tab w:val="left" w:pos="284"/>
        </w:tabs>
        <w:suppressAutoHyphens/>
        <w:spacing w:line="271" w:lineRule="auto"/>
        <w:ind w:left="284" w:hanging="284"/>
        <w:jc w:val="both"/>
        <w:rPr>
          <w:rFonts w:ascii="Calibri" w:eastAsia="Calibri" w:hAnsi="Calibri" w:cs="Calibri"/>
          <w:sz w:val="24"/>
          <w:szCs w:val="24"/>
        </w:rPr>
      </w:pPr>
      <w:r w:rsidRPr="00351389">
        <w:rPr>
          <w:rFonts w:ascii="Calibri" w:hAnsi="Calibri" w:cs="Calibri"/>
          <w:sz w:val="24"/>
          <w:szCs w:val="24"/>
          <w:lang w:eastAsia="ar-SA"/>
        </w:rPr>
        <w:t>Procesor</w:t>
      </w:r>
      <w:r w:rsidRPr="00351389">
        <w:rPr>
          <w:rFonts w:ascii="Calibri" w:hAnsi="Calibri" w:cs="Calibri"/>
          <w:sz w:val="24"/>
          <w:szCs w:val="24"/>
        </w:rPr>
        <w:t xml:space="preserve"> prowadzi ewidencję osób upoważnionych.</w:t>
      </w:r>
    </w:p>
    <w:p w14:paraId="31858D4E" w14:textId="77777777" w:rsidR="000D3026" w:rsidRPr="00351389" w:rsidRDefault="000D3026" w:rsidP="000D3026">
      <w:pPr>
        <w:spacing w:line="271" w:lineRule="auto"/>
        <w:ind w:left="284"/>
        <w:contextualSpacing/>
        <w:rPr>
          <w:rFonts w:ascii="Calibri" w:eastAsia="Calibri" w:hAnsi="Calibri" w:cs="Calibri"/>
          <w:sz w:val="24"/>
          <w:szCs w:val="24"/>
        </w:rPr>
      </w:pPr>
    </w:p>
    <w:p w14:paraId="6B8AA90F" w14:textId="77777777" w:rsidR="000D3026" w:rsidRPr="00351389" w:rsidRDefault="000D3026" w:rsidP="000D3026">
      <w:pPr>
        <w:tabs>
          <w:tab w:val="right" w:pos="9072"/>
        </w:tabs>
        <w:spacing w:line="271" w:lineRule="auto"/>
        <w:ind w:firstLine="4"/>
        <w:contextualSpacing/>
        <w:jc w:val="center"/>
        <w:rPr>
          <w:rFonts w:ascii="Calibri" w:eastAsia="Calibri" w:hAnsi="Calibri" w:cs="Calibri"/>
          <w:b/>
          <w:bCs/>
          <w:sz w:val="24"/>
          <w:szCs w:val="24"/>
        </w:rPr>
      </w:pPr>
      <w:r w:rsidRPr="00351389">
        <w:rPr>
          <w:rFonts w:ascii="Calibri" w:eastAsia="Calibri" w:hAnsi="Calibri" w:cs="Calibri"/>
          <w:b/>
          <w:bCs/>
          <w:sz w:val="24"/>
          <w:szCs w:val="24"/>
        </w:rPr>
        <w:t>§ 6.</w:t>
      </w:r>
    </w:p>
    <w:p w14:paraId="4184A417" w14:textId="77777777" w:rsidR="000D3026" w:rsidRPr="00351389" w:rsidRDefault="000D3026" w:rsidP="000D3026">
      <w:pPr>
        <w:numPr>
          <w:ilvl w:val="0"/>
          <w:numId w:val="62"/>
        </w:numPr>
        <w:suppressAutoHyphens/>
        <w:spacing w:line="271" w:lineRule="auto"/>
        <w:ind w:left="284"/>
        <w:jc w:val="both"/>
        <w:rPr>
          <w:rFonts w:ascii="Calibri" w:eastAsia="Calibri" w:hAnsi="Calibri" w:cs="Calibri"/>
          <w:i/>
          <w:sz w:val="24"/>
          <w:szCs w:val="24"/>
        </w:rPr>
      </w:pPr>
      <w:r w:rsidRPr="00351389">
        <w:rPr>
          <w:rFonts w:ascii="Calibri" w:eastAsia="Calibri" w:hAnsi="Calibri" w:cs="Calibri"/>
          <w:sz w:val="24"/>
          <w:szCs w:val="24"/>
        </w:rPr>
        <w:t>Procesor nie może przekazywać powierzonych</w:t>
      </w:r>
      <w:r w:rsidRPr="00351389">
        <w:rPr>
          <w:rFonts w:ascii="Calibri" w:eastAsia="Calibri" w:hAnsi="Calibri" w:cs="Calibri"/>
          <w:iCs/>
          <w:sz w:val="24"/>
          <w:szCs w:val="24"/>
        </w:rPr>
        <w:t xml:space="preserve"> mu danych osobowych do podmiotu znajdującego się w państwach spoza Europejskiego Obszaru gospodarczego oraz podmiotom trzecim bez pisemnej zgody Administratora Danych.</w:t>
      </w:r>
    </w:p>
    <w:p w14:paraId="1897DD5A" w14:textId="2D095572" w:rsidR="000D3026" w:rsidRPr="00351389" w:rsidRDefault="000D3026" w:rsidP="000D3026">
      <w:pPr>
        <w:pStyle w:val="Tekstkomentarza"/>
        <w:numPr>
          <w:ilvl w:val="0"/>
          <w:numId w:val="62"/>
        </w:numPr>
        <w:suppressAutoHyphens/>
        <w:spacing w:line="271" w:lineRule="auto"/>
        <w:ind w:left="284" w:hanging="284"/>
        <w:jc w:val="both"/>
        <w:rPr>
          <w:rFonts w:ascii="Calibri" w:hAnsi="Calibri" w:cs="Calibri"/>
          <w:iCs/>
          <w:sz w:val="24"/>
          <w:szCs w:val="24"/>
        </w:rPr>
      </w:pPr>
      <w:r w:rsidRPr="00351389">
        <w:rPr>
          <w:rFonts w:ascii="Calibri" w:hAnsi="Calibri" w:cs="Calibri"/>
          <w:iCs/>
          <w:sz w:val="24"/>
          <w:szCs w:val="24"/>
        </w:rPr>
        <w:t xml:space="preserve">Procesor zapewnia, że wdroży odpowiednie środki techniczne i organizacyjne, by przetwarzanie odpowiadało wymogom rozporządzenia </w:t>
      </w:r>
      <w:r w:rsidRPr="00036A04">
        <w:rPr>
          <w:rFonts w:ascii="Calibri" w:hAnsi="Calibri" w:cs="Calibri"/>
          <w:iCs/>
          <w:sz w:val="24"/>
          <w:szCs w:val="24"/>
        </w:rPr>
        <w:t>zgodnie z art. 32 RODO.</w:t>
      </w:r>
    </w:p>
    <w:p w14:paraId="151374C1" w14:textId="77777777" w:rsidR="000D3026" w:rsidRPr="00351389" w:rsidRDefault="000D3026" w:rsidP="000D3026">
      <w:pPr>
        <w:pStyle w:val="Akapitzlist"/>
        <w:spacing w:line="271" w:lineRule="auto"/>
        <w:ind w:left="284"/>
        <w:jc w:val="center"/>
        <w:rPr>
          <w:rFonts w:ascii="Calibri" w:eastAsia="Calibri" w:hAnsi="Calibri" w:cs="Calibri"/>
          <w:sz w:val="24"/>
          <w:szCs w:val="24"/>
        </w:rPr>
      </w:pPr>
    </w:p>
    <w:p w14:paraId="2672C64A" w14:textId="77777777" w:rsidR="000D3026" w:rsidRPr="00351389" w:rsidRDefault="000D3026" w:rsidP="000D3026">
      <w:pPr>
        <w:spacing w:line="271" w:lineRule="auto"/>
        <w:ind w:firstLine="4"/>
        <w:contextualSpacing/>
        <w:jc w:val="center"/>
        <w:rPr>
          <w:rFonts w:ascii="Calibri" w:eastAsia="Calibri" w:hAnsi="Calibri" w:cs="Calibri"/>
          <w:b/>
          <w:bCs/>
          <w:sz w:val="24"/>
          <w:szCs w:val="24"/>
        </w:rPr>
      </w:pPr>
      <w:r w:rsidRPr="00351389">
        <w:rPr>
          <w:rFonts w:ascii="Calibri" w:eastAsia="Calibri" w:hAnsi="Calibri" w:cs="Calibri"/>
          <w:b/>
          <w:bCs/>
          <w:sz w:val="24"/>
          <w:szCs w:val="24"/>
        </w:rPr>
        <w:t>§ 7.</w:t>
      </w:r>
    </w:p>
    <w:p w14:paraId="1C2DC4E0" w14:textId="77777777" w:rsidR="000D3026" w:rsidRPr="00351389" w:rsidRDefault="000D3026" w:rsidP="000D3026">
      <w:pPr>
        <w:pStyle w:val="Akapitzlist"/>
        <w:numPr>
          <w:ilvl w:val="0"/>
          <w:numId w:val="65"/>
        </w:numPr>
        <w:suppressAutoHyphens/>
        <w:spacing w:line="271" w:lineRule="auto"/>
        <w:jc w:val="both"/>
        <w:rPr>
          <w:rFonts w:ascii="Calibri" w:eastAsia="Calibri" w:hAnsi="Calibri" w:cs="Calibri"/>
          <w:sz w:val="24"/>
          <w:szCs w:val="24"/>
        </w:rPr>
      </w:pPr>
      <w:r w:rsidRPr="00351389">
        <w:rPr>
          <w:rFonts w:ascii="Calibri" w:eastAsia="Calibri" w:hAnsi="Calibri" w:cs="Calibri"/>
          <w:sz w:val="24"/>
          <w:szCs w:val="24"/>
        </w:rPr>
        <w:t>Przetwarzający zapewnia ochronę danych i podejmuje środki ochrony danych o których mowa w art. 32 RODO, zgodnie z dalszymi postanowieniami Umowy.</w:t>
      </w:r>
    </w:p>
    <w:p w14:paraId="22E67D80" w14:textId="77777777" w:rsidR="000D3026" w:rsidRPr="00351389" w:rsidRDefault="000D3026" w:rsidP="000D3026">
      <w:pPr>
        <w:pStyle w:val="Akapitzlist"/>
        <w:numPr>
          <w:ilvl w:val="0"/>
          <w:numId w:val="65"/>
        </w:numPr>
        <w:suppressAutoHyphens/>
        <w:spacing w:line="271" w:lineRule="auto"/>
        <w:jc w:val="both"/>
        <w:rPr>
          <w:rFonts w:ascii="Calibri" w:eastAsia="Calibri" w:hAnsi="Calibri" w:cs="Calibri"/>
          <w:sz w:val="24"/>
          <w:szCs w:val="24"/>
        </w:rPr>
      </w:pPr>
      <w:r w:rsidRPr="00351389">
        <w:rPr>
          <w:rFonts w:ascii="Calibri" w:eastAsia="Calibri" w:hAnsi="Calibri" w:cs="Calibri"/>
          <w:sz w:val="24"/>
          <w:szCs w:val="24"/>
        </w:rPr>
        <w:t>Przetwarzający oświadcza, że nie przekazuje danych do państwa trzeciego lub organizacji międzynarodowej spoza obszaru EOG – Europejski Obszar Gospodarczy</w:t>
      </w:r>
      <w:r>
        <w:rPr>
          <w:rFonts w:ascii="Calibri" w:eastAsia="Calibri" w:hAnsi="Calibri" w:cs="Calibri"/>
          <w:sz w:val="24"/>
          <w:szCs w:val="24"/>
        </w:rPr>
        <w:t>.</w:t>
      </w:r>
    </w:p>
    <w:p w14:paraId="7F694CD8" w14:textId="77777777" w:rsidR="000D3026" w:rsidRPr="00351389" w:rsidRDefault="000D3026" w:rsidP="000D3026">
      <w:pPr>
        <w:pStyle w:val="Akapitzlist"/>
        <w:numPr>
          <w:ilvl w:val="0"/>
          <w:numId w:val="65"/>
        </w:numPr>
        <w:suppressAutoHyphens/>
        <w:spacing w:line="271" w:lineRule="auto"/>
        <w:jc w:val="both"/>
        <w:rPr>
          <w:rFonts w:ascii="Calibri" w:eastAsia="Calibri" w:hAnsi="Calibri" w:cs="Calibri"/>
          <w:sz w:val="24"/>
          <w:szCs w:val="24"/>
        </w:rPr>
      </w:pPr>
      <w:r w:rsidRPr="00351389">
        <w:rPr>
          <w:rFonts w:ascii="Calibri" w:eastAsia="Calibri" w:hAnsi="Calibri" w:cs="Calibri"/>
          <w:sz w:val="24"/>
          <w:szCs w:val="24"/>
        </w:rPr>
        <w:t xml:space="preserve">Przetwarzający uzyskuje od osób, które zostały upoważnione do przetwarzania danych </w:t>
      </w:r>
      <w:r>
        <w:rPr>
          <w:rFonts w:ascii="Calibri" w:eastAsia="Calibri" w:hAnsi="Calibri" w:cs="Calibri"/>
          <w:sz w:val="24"/>
          <w:szCs w:val="24"/>
        </w:rPr>
        <w:br/>
      </w:r>
      <w:r w:rsidRPr="00351389">
        <w:rPr>
          <w:rFonts w:ascii="Calibri" w:eastAsia="Calibri" w:hAnsi="Calibri" w:cs="Calibri"/>
          <w:sz w:val="24"/>
          <w:szCs w:val="24"/>
        </w:rPr>
        <w:t>w wykonaniu Umowy, udokumentowane zobowiązania do zachowania tajemnicy, ewentualnie upewnienia się, że te osoby podlegają ustawowemu obowiązkowi zachowania tajemnicy.</w:t>
      </w:r>
    </w:p>
    <w:p w14:paraId="05B60743" w14:textId="77777777" w:rsidR="000D3026" w:rsidRPr="00351389" w:rsidRDefault="000D3026" w:rsidP="000D3026">
      <w:pPr>
        <w:pStyle w:val="Akapitzlist"/>
        <w:numPr>
          <w:ilvl w:val="0"/>
          <w:numId w:val="65"/>
        </w:numPr>
        <w:suppressAutoHyphens/>
        <w:spacing w:line="271" w:lineRule="auto"/>
        <w:jc w:val="both"/>
        <w:rPr>
          <w:rFonts w:ascii="Calibri" w:eastAsia="Calibri" w:hAnsi="Calibri" w:cs="Calibri"/>
          <w:sz w:val="24"/>
          <w:szCs w:val="24"/>
        </w:rPr>
      </w:pPr>
      <w:r w:rsidRPr="00351389">
        <w:rPr>
          <w:rFonts w:ascii="Calibri" w:eastAsia="Calibri" w:hAnsi="Calibri" w:cs="Calibri"/>
          <w:sz w:val="24"/>
          <w:szCs w:val="24"/>
        </w:rPr>
        <w:t>Przetwarzający zobowiązuje się do ograniczenia dostępu do danych wyłącznie do osób, których dostęp do danych jest potrzebny do realizacji Umowy i posiadających odpowiednie upoważnienie.</w:t>
      </w:r>
    </w:p>
    <w:p w14:paraId="33415481" w14:textId="77777777" w:rsidR="000D3026" w:rsidRPr="00351389" w:rsidRDefault="000D3026" w:rsidP="000D3026">
      <w:pPr>
        <w:pStyle w:val="Akapitzlist"/>
        <w:numPr>
          <w:ilvl w:val="0"/>
          <w:numId w:val="65"/>
        </w:numPr>
        <w:suppressAutoHyphens/>
        <w:spacing w:line="271" w:lineRule="auto"/>
        <w:jc w:val="both"/>
        <w:rPr>
          <w:rFonts w:ascii="Calibri" w:eastAsia="Calibri" w:hAnsi="Calibri" w:cs="Calibri"/>
          <w:sz w:val="24"/>
          <w:szCs w:val="24"/>
        </w:rPr>
      </w:pPr>
      <w:r w:rsidRPr="00351389">
        <w:rPr>
          <w:rFonts w:ascii="Calibri" w:eastAsia="Calibri" w:hAnsi="Calibri" w:cs="Calibri"/>
          <w:sz w:val="24"/>
          <w:szCs w:val="24"/>
        </w:rPr>
        <w:t>Przetwarzający ma obowiązek zapewnić osobom upoważnionym do przetwarzania danych odpowiednie szkolenie z zakresu ochrony danych osobowych.</w:t>
      </w:r>
    </w:p>
    <w:p w14:paraId="6C53B76C" w14:textId="7CADB64C" w:rsidR="000D3026" w:rsidRPr="00351389" w:rsidRDefault="000D3026" w:rsidP="000D3026">
      <w:pPr>
        <w:pStyle w:val="Akapitzlist"/>
        <w:numPr>
          <w:ilvl w:val="0"/>
          <w:numId w:val="65"/>
        </w:numPr>
        <w:suppressAutoHyphens/>
        <w:spacing w:line="271" w:lineRule="auto"/>
        <w:jc w:val="both"/>
        <w:rPr>
          <w:rFonts w:ascii="Calibri" w:eastAsia="Calibri" w:hAnsi="Calibri" w:cs="Calibri"/>
          <w:sz w:val="24"/>
          <w:szCs w:val="24"/>
        </w:rPr>
      </w:pPr>
      <w:r w:rsidRPr="00351389">
        <w:rPr>
          <w:rFonts w:ascii="Calibri" w:hAnsi="Calibri" w:cs="Calibri"/>
          <w:sz w:val="24"/>
          <w:szCs w:val="24"/>
          <w:lang w:eastAsia="ar-SA"/>
        </w:rPr>
        <w:t>Procesor</w:t>
      </w:r>
      <w:r w:rsidRPr="00351389">
        <w:rPr>
          <w:rFonts w:ascii="Calibri" w:eastAsia="Calibri" w:hAnsi="Calibri" w:cs="Calibri"/>
          <w:sz w:val="24"/>
          <w:szCs w:val="24"/>
        </w:rPr>
        <w:t xml:space="preserve">, biorąc pod uwagę charakter przetwarzania danych, w miarę możliwości pomaga Administratorowi poprzez odpowiednie środki techniczne i organizacyjne wywiązać się </w:t>
      </w:r>
      <w:r>
        <w:rPr>
          <w:rFonts w:ascii="Calibri" w:eastAsia="Calibri" w:hAnsi="Calibri" w:cs="Calibri"/>
          <w:sz w:val="24"/>
          <w:szCs w:val="24"/>
        </w:rPr>
        <w:br/>
      </w:r>
      <w:r w:rsidRPr="00351389">
        <w:rPr>
          <w:rFonts w:ascii="Calibri" w:eastAsia="Calibri" w:hAnsi="Calibri" w:cs="Calibri"/>
          <w:sz w:val="24"/>
          <w:szCs w:val="24"/>
        </w:rPr>
        <w:t xml:space="preserve">z obowiązku odpowiadania na żądania osoby, której dane dotyczą, w zakresie wykonywania jej praw określonych w rozdziale III </w:t>
      </w:r>
      <w:r w:rsidR="00982B06">
        <w:rPr>
          <w:rFonts w:ascii="Calibri" w:eastAsia="Calibri" w:hAnsi="Calibri" w:cs="Calibri"/>
          <w:sz w:val="24"/>
          <w:szCs w:val="24"/>
        </w:rPr>
        <w:t>RODO</w:t>
      </w:r>
      <w:r w:rsidRPr="00351389">
        <w:rPr>
          <w:rFonts w:ascii="Calibri" w:eastAsia="Calibri" w:hAnsi="Calibri" w:cs="Calibri"/>
          <w:sz w:val="24"/>
          <w:szCs w:val="24"/>
        </w:rPr>
        <w:t xml:space="preserve">. </w:t>
      </w:r>
    </w:p>
    <w:p w14:paraId="62B08CEA" w14:textId="2F378509" w:rsidR="000D3026" w:rsidRPr="00351389" w:rsidRDefault="000D3026" w:rsidP="000D3026">
      <w:pPr>
        <w:pStyle w:val="Akapitzlist"/>
        <w:numPr>
          <w:ilvl w:val="0"/>
          <w:numId w:val="65"/>
        </w:numPr>
        <w:suppressAutoHyphens/>
        <w:spacing w:line="271" w:lineRule="auto"/>
        <w:jc w:val="both"/>
        <w:rPr>
          <w:rFonts w:ascii="Calibri" w:eastAsia="Calibri" w:hAnsi="Calibri" w:cs="Calibri"/>
          <w:sz w:val="24"/>
          <w:szCs w:val="24"/>
        </w:rPr>
      </w:pPr>
      <w:r w:rsidRPr="00351389">
        <w:rPr>
          <w:rFonts w:ascii="Calibri" w:hAnsi="Calibri" w:cs="Calibri"/>
          <w:sz w:val="24"/>
          <w:szCs w:val="24"/>
          <w:lang w:eastAsia="ar-SA"/>
        </w:rPr>
        <w:t>Procesor</w:t>
      </w:r>
      <w:r w:rsidRPr="00351389">
        <w:rPr>
          <w:rFonts w:ascii="Calibri" w:eastAsia="Calibri" w:hAnsi="Calibri" w:cs="Calibri"/>
          <w:sz w:val="24"/>
          <w:szCs w:val="24"/>
        </w:rPr>
        <w:t xml:space="preserve">, uwzględniając charakter przetwarzania danych osobowych oraz dostępne mu informacje, pomaga Administratorowi wywiązać się z obowiązków określonych w art. 32-36 </w:t>
      </w:r>
      <w:r w:rsidR="00982B06">
        <w:rPr>
          <w:rFonts w:ascii="Calibri" w:eastAsia="Calibri" w:hAnsi="Calibri" w:cs="Calibri"/>
          <w:sz w:val="24"/>
          <w:szCs w:val="24"/>
        </w:rPr>
        <w:t>RODO</w:t>
      </w:r>
      <w:r w:rsidRPr="00351389">
        <w:rPr>
          <w:rFonts w:ascii="Calibri" w:eastAsia="Calibri" w:hAnsi="Calibri" w:cs="Calibri"/>
          <w:sz w:val="24"/>
          <w:szCs w:val="24"/>
        </w:rPr>
        <w:t>.</w:t>
      </w:r>
    </w:p>
    <w:p w14:paraId="2A1ACF64" w14:textId="77777777" w:rsidR="000D3026" w:rsidRPr="00351389" w:rsidRDefault="000D3026" w:rsidP="000D3026">
      <w:pPr>
        <w:spacing w:line="271" w:lineRule="auto"/>
        <w:rPr>
          <w:rFonts w:ascii="Calibri" w:hAnsi="Calibri" w:cs="Calibri"/>
          <w:sz w:val="24"/>
          <w:szCs w:val="24"/>
          <w:lang w:eastAsia="ar-SA"/>
        </w:rPr>
      </w:pPr>
    </w:p>
    <w:p w14:paraId="6192F5C2" w14:textId="77777777" w:rsidR="000D3026" w:rsidRPr="00351389" w:rsidRDefault="000D3026" w:rsidP="000D3026">
      <w:pPr>
        <w:pStyle w:val="Akapitzlist"/>
        <w:spacing w:line="271" w:lineRule="auto"/>
        <w:ind w:left="0"/>
        <w:jc w:val="center"/>
        <w:rPr>
          <w:rFonts w:ascii="Calibri" w:eastAsia="Calibri" w:hAnsi="Calibri" w:cs="Calibri"/>
          <w:b/>
          <w:bCs/>
          <w:sz w:val="24"/>
          <w:szCs w:val="24"/>
        </w:rPr>
      </w:pPr>
      <w:r w:rsidRPr="00351389">
        <w:rPr>
          <w:rFonts w:ascii="Calibri" w:eastAsia="Calibri" w:hAnsi="Calibri" w:cs="Calibri"/>
          <w:b/>
          <w:bCs/>
          <w:sz w:val="24"/>
          <w:szCs w:val="24"/>
        </w:rPr>
        <w:t>§ 8.</w:t>
      </w:r>
    </w:p>
    <w:p w14:paraId="5DEB09C9" w14:textId="77777777" w:rsidR="000D3026" w:rsidRPr="00351389" w:rsidRDefault="000D3026" w:rsidP="000D3026">
      <w:pPr>
        <w:pStyle w:val="Akapitzlist"/>
        <w:numPr>
          <w:ilvl w:val="0"/>
          <w:numId w:val="63"/>
        </w:numPr>
        <w:suppressAutoHyphens/>
        <w:spacing w:line="271" w:lineRule="auto"/>
        <w:ind w:left="284" w:hanging="284"/>
        <w:jc w:val="both"/>
        <w:rPr>
          <w:rFonts w:ascii="Calibri" w:hAnsi="Calibri" w:cs="Calibri"/>
          <w:sz w:val="24"/>
          <w:szCs w:val="24"/>
          <w:lang w:eastAsia="ar-SA"/>
        </w:rPr>
      </w:pPr>
      <w:r w:rsidRPr="00351389">
        <w:rPr>
          <w:rFonts w:ascii="Calibri" w:hAnsi="Calibri" w:cs="Calibri"/>
          <w:sz w:val="24"/>
          <w:szCs w:val="24"/>
          <w:lang w:eastAsia="ar-SA"/>
        </w:rPr>
        <w:t xml:space="preserve">Procesor udostępnia </w:t>
      </w:r>
      <w:r w:rsidRPr="00351389">
        <w:rPr>
          <w:rFonts w:ascii="Calibri" w:eastAsia="Calibri" w:hAnsi="Calibri" w:cs="Calibri"/>
          <w:sz w:val="24"/>
          <w:szCs w:val="24"/>
        </w:rPr>
        <w:t>Administratorowi</w:t>
      </w:r>
      <w:r w:rsidRPr="00351389">
        <w:rPr>
          <w:rFonts w:ascii="Calibri" w:hAnsi="Calibri" w:cs="Calibri"/>
          <w:sz w:val="24"/>
          <w:szCs w:val="24"/>
          <w:lang w:eastAsia="ar-SA"/>
        </w:rPr>
        <w:t xml:space="preserve"> wszelkie informacje niezbędne do wykazania spełnienia obowiązków określonych w art. 28 rozporządzenia oraz umożliwia </w:t>
      </w:r>
      <w:r w:rsidRPr="00351389">
        <w:rPr>
          <w:rFonts w:ascii="Calibri" w:eastAsia="Calibri" w:hAnsi="Calibri" w:cs="Calibri"/>
          <w:sz w:val="24"/>
          <w:szCs w:val="24"/>
        </w:rPr>
        <w:t>Administratorowi</w:t>
      </w:r>
      <w:r w:rsidRPr="00351389">
        <w:rPr>
          <w:rFonts w:ascii="Calibri" w:hAnsi="Calibri" w:cs="Calibri"/>
          <w:sz w:val="24"/>
          <w:szCs w:val="24"/>
          <w:lang w:eastAsia="ar-SA"/>
        </w:rPr>
        <w:t xml:space="preserve"> lub audytorowi upoważnionemu przez </w:t>
      </w:r>
      <w:r w:rsidRPr="00351389">
        <w:rPr>
          <w:rFonts w:ascii="Calibri" w:eastAsia="Calibri" w:hAnsi="Calibri" w:cs="Calibri"/>
          <w:sz w:val="24"/>
          <w:szCs w:val="24"/>
        </w:rPr>
        <w:t>Administratorowi</w:t>
      </w:r>
      <w:r w:rsidRPr="00351389">
        <w:rPr>
          <w:rFonts w:ascii="Calibri" w:hAnsi="Calibri" w:cs="Calibri"/>
          <w:sz w:val="24"/>
          <w:szCs w:val="24"/>
          <w:lang w:eastAsia="ar-SA"/>
        </w:rPr>
        <w:t xml:space="preserve"> przeprowadzanie audytów i przyczynia się do nich. </w:t>
      </w:r>
    </w:p>
    <w:p w14:paraId="1CE35CF5" w14:textId="77777777" w:rsidR="000D3026" w:rsidRPr="00351389" w:rsidRDefault="000D3026" w:rsidP="000D3026">
      <w:pPr>
        <w:pStyle w:val="Akapitzlist"/>
        <w:numPr>
          <w:ilvl w:val="0"/>
          <w:numId w:val="63"/>
        </w:numPr>
        <w:suppressAutoHyphens/>
        <w:spacing w:line="271" w:lineRule="auto"/>
        <w:ind w:left="284" w:hanging="284"/>
        <w:jc w:val="both"/>
        <w:rPr>
          <w:rFonts w:ascii="Calibri" w:hAnsi="Calibri" w:cs="Calibri"/>
          <w:sz w:val="24"/>
          <w:szCs w:val="24"/>
          <w:lang w:eastAsia="ar-SA"/>
        </w:rPr>
      </w:pPr>
      <w:r w:rsidRPr="00351389">
        <w:rPr>
          <w:rFonts w:ascii="Calibri" w:eastAsia="Calibri" w:hAnsi="Calibri" w:cs="Calibri"/>
          <w:sz w:val="24"/>
          <w:szCs w:val="24"/>
        </w:rPr>
        <w:t>Administrator</w:t>
      </w:r>
      <w:r w:rsidRPr="00351389">
        <w:rPr>
          <w:rFonts w:ascii="Calibri" w:hAnsi="Calibri" w:cs="Calibri"/>
          <w:sz w:val="24"/>
          <w:szCs w:val="24"/>
          <w:lang w:eastAsia="ar-SA"/>
        </w:rPr>
        <w:t xml:space="preserve"> informuje Procesora o terminie i zakresie audytu/inspekcji z co najmniej 5-dniowym wyprzedzeniem.</w:t>
      </w:r>
    </w:p>
    <w:p w14:paraId="5971DCEC" w14:textId="77777777" w:rsidR="000D3026" w:rsidRPr="00351389" w:rsidRDefault="000D3026" w:rsidP="000D3026">
      <w:pPr>
        <w:pStyle w:val="Akapitzlist"/>
        <w:numPr>
          <w:ilvl w:val="0"/>
          <w:numId w:val="63"/>
        </w:numPr>
        <w:suppressAutoHyphens/>
        <w:spacing w:line="271" w:lineRule="auto"/>
        <w:ind w:left="284" w:hanging="284"/>
        <w:jc w:val="both"/>
        <w:rPr>
          <w:rFonts w:ascii="Calibri" w:hAnsi="Calibri" w:cs="Calibri"/>
          <w:sz w:val="24"/>
          <w:szCs w:val="24"/>
          <w:lang w:eastAsia="ar-SA"/>
        </w:rPr>
      </w:pPr>
      <w:r w:rsidRPr="00351389">
        <w:rPr>
          <w:rFonts w:ascii="Calibri" w:hAnsi="Calibri" w:cs="Calibri"/>
          <w:sz w:val="24"/>
          <w:szCs w:val="24"/>
        </w:rPr>
        <w:t xml:space="preserve">Po audycie/inspekcji </w:t>
      </w:r>
      <w:r w:rsidRPr="00351389">
        <w:rPr>
          <w:rFonts w:ascii="Calibri" w:eastAsia="Calibri" w:hAnsi="Calibri" w:cs="Calibri"/>
          <w:sz w:val="24"/>
          <w:szCs w:val="24"/>
        </w:rPr>
        <w:t>Administrator</w:t>
      </w:r>
      <w:r w:rsidRPr="00351389">
        <w:rPr>
          <w:rFonts w:ascii="Calibri" w:hAnsi="Calibri" w:cs="Calibri"/>
          <w:sz w:val="24"/>
          <w:szCs w:val="24"/>
        </w:rPr>
        <w:t xml:space="preserve"> może przekazać </w:t>
      </w:r>
      <w:r w:rsidRPr="00351389">
        <w:rPr>
          <w:rFonts w:ascii="Calibri" w:hAnsi="Calibri" w:cs="Calibri"/>
          <w:sz w:val="24"/>
          <w:szCs w:val="24"/>
          <w:lang w:eastAsia="ar-SA"/>
        </w:rPr>
        <w:t>Procesorowi</w:t>
      </w:r>
      <w:r w:rsidRPr="00351389">
        <w:rPr>
          <w:rFonts w:ascii="Calibri" w:hAnsi="Calibri" w:cs="Calibri"/>
          <w:sz w:val="24"/>
          <w:szCs w:val="24"/>
        </w:rPr>
        <w:t xml:space="preserve"> pisemne zalecenia wraz z terminem ich realizacji.</w:t>
      </w:r>
    </w:p>
    <w:p w14:paraId="0035333D" w14:textId="77777777" w:rsidR="000D3026" w:rsidRPr="00351389" w:rsidRDefault="000D3026" w:rsidP="000D3026">
      <w:pPr>
        <w:pStyle w:val="Akapitzlist"/>
        <w:numPr>
          <w:ilvl w:val="0"/>
          <w:numId w:val="63"/>
        </w:numPr>
        <w:suppressAutoHyphens/>
        <w:spacing w:line="271" w:lineRule="auto"/>
        <w:ind w:left="284" w:hanging="284"/>
        <w:jc w:val="both"/>
        <w:rPr>
          <w:rFonts w:ascii="Calibri" w:hAnsi="Calibri" w:cs="Calibri"/>
          <w:sz w:val="24"/>
          <w:szCs w:val="24"/>
          <w:lang w:eastAsia="ar-SA"/>
        </w:rPr>
      </w:pPr>
      <w:r w:rsidRPr="00351389">
        <w:rPr>
          <w:rFonts w:ascii="Calibri" w:hAnsi="Calibri" w:cs="Calibri"/>
          <w:sz w:val="24"/>
          <w:szCs w:val="24"/>
          <w:lang w:eastAsia="ar-SA"/>
        </w:rPr>
        <w:t>Procesor</w:t>
      </w:r>
      <w:r w:rsidRPr="00351389">
        <w:rPr>
          <w:rFonts w:ascii="Calibri" w:hAnsi="Calibri" w:cs="Calibri"/>
          <w:sz w:val="24"/>
          <w:szCs w:val="24"/>
        </w:rPr>
        <w:t xml:space="preserve"> niezwłocznie informuje </w:t>
      </w:r>
      <w:r w:rsidRPr="00351389">
        <w:rPr>
          <w:rFonts w:ascii="Calibri" w:eastAsia="Calibri" w:hAnsi="Calibri" w:cs="Calibri"/>
          <w:sz w:val="24"/>
          <w:szCs w:val="24"/>
        </w:rPr>
        <w:t>Administratora</w:t>
      </w:r>
      <w:r w:rsidRPr="00351389">
        <w:rPr>
          <w:rFonts w:ascii="Calibri" w:hAnsi="Calibri" w:cs="Calibri"/>
          <w:sz w:val="24"/>
          <w:szCs w:val="24"/>
        </w:rPr>
        <w:t>, jeżeli jego zdaniem zalecenie, o którym mowa w ust. 3, stanowi naruszenie rozporządzenia lub innych przepisów Unii Europejskiej lub krajowych.</w:t>
      </w:r>
    </w:p>
    <w:p w14:paraId="13FB550C" w14:textId="77777777" w:rsidR="000D3026" w:rsidRPr="00351389" w:rsidRDefault="000D3026" w:rsidP="000D3026">
      <w:pPr>
        <w:pStyle w:val="Akapitzlist"/>
        <w:numPr>
          <w:ilvl w:val="0"/>
          <w:numId w:val="63"/>
        </w:numPr>
        <w:suppressAutoHyphens/>
        <w:spacing w:line="271" w:lineRule="auto"/>
        <w:ind w:left="284" w:hanging="284"/>
        <w:jc w:val="both"/>
        <w:rPr>
          <w:rFonts w:ascii="Calibri" w:hAnsi="Calibri" w:cs="Calibri"/>
          <w:sz w:val="24"/>
          <w:szCs w:val="24"/>
          <w:lang w:eastAsia="ar-SA"/>
        </w:rPr>
      </w:pPr>
      <w:r w:rsidRPr="00351389">
        <w:rPr>
          <w:rFonts w:ascii="Calibri" w:hAnsi="Calibri" w:cs="Calibri"/>
          <w:sz w:val="24"/>
          <w:szCs w:val="24"/>
        </w:rPr>
        <w:t>Administrator zobowiązany jest współdziałać z Przetwarzającym w wykonaniu Umowy, udzielać Przetwarzającemu wyjaśnień w razie wątpliwości co do legalności poleceń Administratora, jak też wywiązywać się ze swoich szczególnych obowiązków wobec przepisów RODO,</w:t>
      </w:r>
    </w:p>
    <w:p w14:paraId="2BFA7572" w14:textId="77777777" w:rsidR="000D3026" w:rsidRPr="00351389" w:rsidRDefault="000D3026" w:rsidP="000D3026">
      <w:pPr>
        <w:pStyle w:val="Tekstkomentarza"/>
        <w:spacing w:line="271" w:lineRule="auto"/>
        <w:jc w:val="center"/>
        <w:rPr>
          <w:rFonts w:ascii="Calibri" w:hAnsi="Calibri" w:cs="Calibri"/>
          <w:b/>
          <w:sz w:val="24"/>
          <w:szCs w:val="24"/>
        </w:rPr>
      </w:pPr>
    </w:p>
    <w:p w14:paraId="42784E38" w14:textId="77777777" w:rsidR="000D3026" w:rsidRPr="00351389" w:rsidRDefault="000D3026" w:rsidP="000D3026">
      <w:pPr>
        <w:pStyle w:val="Tekstkomentarza"/>
        <w:spacing w:line="271" w:lineRule="auto"/>
        <w:jc w:val="center"/>
        <w:rPr>
          <w:rFonts w:ascii="Calibri" w:hAnsi="Calibri" w:cs="Calibri"/>
          <w:b/>
          <w:bCs/>
          <w:sz w:val="24"/>
          <w:szCs w:val="24"/>
        </w:rPr>
      </w:pPr>
      <w:r w:rsidRPr="00351389">
        <w:rPr>
          <w:rFonts w:ascii="Calibri" w:hAnsi="Calibri" w:cs="Calibri"/>
          <w:b/>
          <w:bCs/>
          <w:sz w:val="24"/>
          <w:szCs w:val="24"/>
        </w:rPr>
        <w:t>§ 9.</w:t>
      </w:r>
    </w:p>
    <w:p w14:paraId="1C5D820D" w14:textId="77777777" w:rsidR="000D3026" w:rsidRPr="00351389" w:rsidRDefault="000D3026" w:rsidP="000D3026">
      <w:pPr>
        <w:pStyle w:val="Akapitzlist"/>
        <w:numPr>
          <w:ilvl w:val="0"/>
          <w:numId w:val="64"/>
        </w:numPr>
        <w:tabs>
          <w:tab w:val="left" w:pos="284"/>
        </w:tabs>
        <w:suppressAutoHyphens/>
        <w:spacing w:line="271" w:lineRule="auto"/>
        <w:ind w:left="284" w:hanging="284"/>
        <w:jc w:val="both"/>
        <w:rPr>
          <w:rFonts w:ascii="Calibri" w:hAnsi="Calibri" w:cs="Calibri"/>
          <w:bCs/>
          <w:sz w:val="24"/>
          <w:szCs w:val="24"/>
        </w:rPr>
      </w:pPr>
      <w:r w:rsidRPr="00351389">
        <w:rPr>
          <w:rFonts w:ascii="Calibri" w:hAnsi="Calibri" w:cs="Calibri"/>
          <w:bCs/>
          <w:sz w:val="24"/>
          <w:szCs w:val="24"/>
          <w:lang w:eastAsia="x-none"/>
        </w:rPr>
        <w:t xml:space="preserve">W sytuacji naruszenia lub podejrzenia naruszenia ochrony danych osobowych powierzonych na mocy niniejszej umowy </w:t>
      </w:r>
      <w:r w:rsidRPr="00351389">
        <w:rPr>
          <w:rFonts w:ascii="Calibri" w:hAnsi="Calibri" w:cs="Calibri"/>
          <w:bCs/>
          <w:sz w:val="24"/>
          <w:szCs w:val="24"/>
          <w:lang w:eastAsia="ar-SA"/>
        </w:rPr>
        <w:t>Procesor</w:t>
      </w:r>
      <w:r w:rsidRPr="00351389">
        <w:rPr>
          <w:rFonts w:ascii="Calibri" w:hAnsi="Calibri" w:cs="Calibri"/>
          <w:bCs/>
          <w:sz w:val="24"/>
          <w:szCs w:val="24"/>
        </w:rPr>
        <w:t xml:space="preserve"> obowiązany jest niezwłocznie do zgłoszenia zdarzeń zagrażających bezpieczeństwu danych osobowych do </w:t>
      </w:r>
      <w:r w:rsidRPr="00351389">
        <w:rPr>
          <w:rFonts w:ascii="Calibri" w:eastAsia="Calibri" w:hAnsi="Calibri" w:cs="Calibri"/>
          <w:bCs/>
          <w:sz w:val="24"/>
          <w:szCs w:val="24"/>
        </w:rPr>
        <w:t>Administratora nie później niż w ciągu 24 godzin od pierwszego zgłoszenia naruszenia danych osobowych.</w:t>
      </w:r>
    </w:p>
    <w:p w14:paraId="4A53000B" w14:textId="77777777" w:rsidR="000D3026" w:rsidRPr="00351389" w:rsidRDefault="000D3026" w:rsidP="000D3026">
      <w:pPr>
        <w:pStyle w:val="Akapitzlist"/>
        <w:numPr>
          <w:ilvl w:val="0"/>
          <w:numId w:val="64"/>
        </w:numPr>
        <w:tabs>
          <w:tab w:val="left" w:pos="284"/>
        </w:tabs>
        <w:suppressAutoHyphens/>
        <w:spacing w:line="271" w:lineRule="auto"/>
        <w:ind w:left="284" w:hanging="284"/>
        <w:jc w:val="both"/>
        <w:rPr>
          <w:rFonts w:ascii="Calibri" w:hAnsi="Calibri" w:cs="Calibri"/>
          <w:bCs/>
          <w:sz w:val="24"/>
          <w:szCs w:val="24"/>
        </w:rPr>
      </w:pPr>
      <w:r w:rsidRPr="00351389">
        <w:rPr>
          <w:rFonts w:ascii="Calibri" w:hAnsi="Calibri" w:cs="Calibri"/>
          <w:bCs/>
          <w:sz w:val="24"/>
          <w:szCs w:val="24"/>
          <w:lang w:eastAsia="ar-SA"/>
        </w:rPr>
        <w:t>Procesor</w:t>
      </w:r>
      <w:r w:rsidRPr="00351389">
        <w:rPr>
          <w:rFonts w:ascii="Calibri" w:hAnsi="Calibri" w:cs="Calibri"/>
          <w:bCs/>
          <w:sz w:val="24"/>
          <w:szCs w:val="24"/>
        </w:rPr>
        <w:t xml:space="preserve"> niezwłocznie informuje </w:t>
      </w:r>
      <w:r w:rsidRPr="00351389">
        <w:rPr>
          <w:rFonts w:ascii="Calibri" w:eastAsia="Calibri" w:hAnsi="Calibri" w:cs="Calibri"/>
          <w:bCs/>
          <w:sz w:val="24"/>
          <w:szCs w:val="24"/>
        </w:rPr>
        <w:t>Administratora</w:t>
      </w:r>
      <w:r w:rsidRPr="00351389">
        <w:rPr>
          <w:rFonts w:ascii="Calibri" w:hAnsi="Calibri" w:cs="Calibri"/>
          <w:bCs/>
          <w:sz w:val="24"/>
          <w:szCs w:val="24"/>
        </w:rPr>
        <w:t xml:space="preserve"> o każdym postępowaniu administracyjnym lub sądowym dotyczącym powierzonych do przetwarzania danych osobowych, a także o każdej kontroli lub audycie dotyczącym tychże danych osobowych.</w:t>
      </w:r>
    </w:p>
    <w:p w14:paraId="6D357F3C" w14:textId="77777777" w:rsidR="000D3026" w:rsidRPr="00351389" w:rsidRDefault="000D3026" w:rsidP="000D3026">
      <w:pPr>
        <w:pStyle w:val="Akapitzlist"/>
        <w:numPr>
          <w:ilvl w:val="0"/>
          <w:numId w:val="64"/>
        </w:numPr>
        <w:tabs>
          <w:tab w:val="left" w:pos="284"/>
        </w:tabs>
        <w:suppressAutoHyphens/>
        <w:spacing w:line="271" w:lineRule="auto"/>
        <w:ind w:left="284" w:hanging="284"/>
        <w:jc w:val="both"/>
        <w:rPr>
          <w:rFonts w:ascii="Calibri" w:hAnsi="Calibri" w:cs="Calibri"/>
          <w:bCs/>
          <w:sz w:val="24"/>
          <w:szCs w:val="24"/>
        </w:rPr>
      </w:pPr>
      <w:r w:rsidRPr="00351389">
        <w:rPr>
          <w:rFonts w:ascii="Calibri" w:hAnsi="Calibri" w:cs="Calibri"/>
          <w:bCs/>
          <w:sz w:val="24"/>
          <w:szCs w:val="24"/>
          <w:lang w:eastAsia="ar-SA"/>
        </w:rPr>
        <w:t>Procesor</w:t>
      </w:r>
      <w:r w:rsidRPr="00351389">
        <w:rPr>
          <w:rFonts w:ascii="Calibri" w:hAnsi="Calibri" w:cs="Calibri"/>
          <w:bCs/>
          <w:sz w:val="24"/>
          <w:szCs w:val="24"/>
        </w:rPr>
        <w:t xml:space="preserve"> ponosi pełną odpowiedzialność za wszelkie szkody powstałe w związku </w:t>
      </w:r>
      <w:r>
        <w:rPr>
          <w:rFonts w:ascii="Calibri" w:hAnsi="Calibri" w:cs="Calibri"/>
          <w:bCs/>
          <w:sz w:val="24"/>
          <w:szCs w:val="24"/>
        </w:rPr>
        <w:br/>
      </w:r>
      <w:r w:rsidRPr="00351389">
        <w:rPr>
          <w:rFonts w:ascii="Calibri" w:hAnsi="Calibri" w:cs="Calibri"/>
          <w:bCs/>
          <w:sz w:val="24"/>
          <w:szCs w:val="24"/>
        </w:rPr>
        <w:t xml:space="preserve">z przetwarzaniem przez niego danych osobowych, w sposób niezgodny z rozporządzeniem, niniejszą umową lub zaleceniami, o których mowa w umowie powierzenia danych. </w:t>
      </w:r>
    </w:p>
    <w:p w14:paraId="385F0773" w14:textId="77777777" w:rsidR="000D3026" w:rsidRPr="00351389" w:rsidRDefault="000D3026" w:rsidP="000D3026">
      <w:pPr>
        <w:pStyle w:val="Akapitzlist"/>
        <w:numPr>
          <w:ilvl w:val="0"/>
          <w:numId w:val="64"/>
        </w:numPr>
        <w:tabs>
          <w:tab w:val="left" w:pos="284"/>
        </w:tabs>
        <w:suppressAutoHyphens/>
        <w:spacing w:line="271" w:lineRule="auto"/>
        <w:ind w:left="284" w:hanging="284"/>
        <w:jc w:val="both"/>
        <w:rPr>
          <w:rFonts w:ascii="Calibri" w:hAnsi="Calibri" w:cs="Calibri"/>
          <w:bCs/>
          <w:sz w:val="24"/>
          <w:szCs w:val="24"/>
        </w:rPr>
      </w:pPr>
      <w:r w:rsidRPr="00351389">
        <w:rPr>
          <w:rFonts w:ascii="Calibri" w:hAnsi="Calibri" w:cs="Calibri"/>
          <w:bCs/>
          <w:sz w:val="24"/>
          <w:szCs w:val="24"/>
        </w:rPr>
        <w:t>Przetwarzający przesyła powiadomienie o stwierdzeniu naruszenia wraz ze wszelką niezbędną dokumentacją, aby umożliwić Administratorowi spełnienie obowiązku powiadomienia organu nadzoru.</w:t>
      </w:r>
    </w:p>
    <w:p w14:paraId="30AD9AEC" w14:textId="77777777" w:rsidR="000D3026" w:rsidRPr="00351389" w:rsidRDefault="000D3026" w:rsidP="000D3026">
      <w:pPr>
        <w:spacing w:line="271" w:lineRule="auto"/>
        <w:rPr>
          <w:rFonts w:ascii="Calibri" w:hAnsi="Calibri" w:cs="Calibri"/>
          <w:bCs/>
          <w:sz w:val="24"/>
          <w:szCs w:val="24"/>
        </w:rPr>
      </w:pPr>
    </w:p>
    <w:p w14:paraId="0F1D28E7" w14:textId="77777777" w:rsidR="000D3026" w:rsidRPr="00351389" w:rsidRDefault="000D3026" w:rsidP="000D3026">
      <w:pPr>
        <w:keepNext/>
        <w:spacing w:line="271" w:lineRule="auto"/>
        <w:ind w:left="703" w:hanging="703"/>
        <w:jc w:val="center"/>
        <w:rPr>
          <w:rFonts w:ascii="Calibri" w:hAnsi="Calibri" w:cs="Calibri"/>
          <w:b/>
          <w:sz w:val="24"/>
          <w:szCs w:val="24"/>
          <w:lang w:eastAsia="ar-SA"/>
        </w:rPr>
      </w:pPr>
      <w:r w:rsidRPr="00351389">
        <w:rPr>
          <w:rFonts w:ascii="Calibri" w:hAnsi="Calibri" w:cs="Calibri"/>
          <w:b/>
          <w:sz w:val="24"/>
          <w:szCs w:val="24"/>
          <w:lang w:eastAsia="ar-SA"/>
        </w:rPr>
        <w:t>§ 10.</w:t>
      </w:r>
    </w:p>
    <w:p w14:paraId="6CB6DF3C" w14:textId="487B9150" w:rsidR="000D3026" w:rsidRPr="00351389" w:rsidRDefault="000D3026" w:rsidP="000D3026">
      <w:pPr>
        <w:spacing w:line="271" w:lineRule="auto"/>
        <w:rPr>
          <w:rFonts w:ascii="Calibri" w:hAnsi="Calibri" w:cs="Calibri"/>
          <w:bCs/>
          <w:sz w:val="24"/>
          <w:szCs w:val="24"/>
          <w:lang w:eastAsia="ar-SA"/>
        </w:rPr>
      </w:pPr>
      <w:r w:rsidRPr="00351389">
        <w:rPr>
          <w:rFonts w:ascii="Calibri" w:hAnsi="Calibri" w:cs="Calibri"/>
          <w:bCs/>
          <w:sz w:val="24"/>
          <w:szCs w:val="24"/>
          <w:lang w:eastAsia="ar-SA"/>
        </w:rPr>
        <w:t xml:space="preserve">W przypadku kiedy </w:t>
      </w:r>
      <w:r w:rsidRPr="00351389">
        <w:rPr>
          <w:rFonts w:ascii="Calibri" w:eastAsia="Calibri" w:hAnsi="Calibri" w:cs="Calibri"/>
          <w:bCs/>
          <w:sz w:val="24"/>
          <w:szCs w:val="24"/>
        </w:rPr>
        <w:t>Administrator</w:t>
      </w:r>
      <w:r w:rsidRPr="00351389">
        <w:rPr>
          <w:rFonts w:ascii="Calibri" w:hAnsi="Calibri" w:cs="Calibri"/>
          <w:bCs/>
          <w:sz w:val="24"/>
          <w:szCs w:val="24"/>
          <w:lang w:eastAsia="ar-SA"/>
        </w:rPr>
        <w:t xml:space="preserve"> - działając w ramach odpowiedzialności solidarnej, o której mowa w art. 82 ust. 4 </w:t>
      </w:r>
      <w:r w:rsidR="00982B06">
        <w:rPr>
          <w:rFonts w:ascii="Calibri" w:hAnsi="Calibri" w:cs="Calibri"/>
          <w:bCs/>
          <w:sz w:val="24"/>
          <w:szCs w:val="24"/>
          <w:lang w:eastAsia="ar-SA"/>
        </w:rPr>
        <w:t>RODO</w:t>
      </w:r>
      <w:r w:rsidR="00982B06" w:rsidRPr="00351389">
        <w:rPr>
          <w:rFonts w:ascii="Calibri" w:hAnsi="Calibri" w:cs="Calibri"/>
          <w:bCs/>
          <w:sz w:val="24"/>
          <w:szCs w:val="24"/>
          <w:lang w:eastAsia="ar-SA"/>
        </w:rPr>
        <w:t xml:space="preserve"> </w:t>
      </w:r>
      <w:r w:rsidRPr="00351389">
        <w:rPr>
          <w:rFonts w:ascii="Calibri" w:hAnsi="Calibri" w:cs="Calibri"/>
          <w:bCs/>
          <w:sz w:val="24"/>
          <w:szCs w:val="24"/>
          <w:lang w:eastAsia="ar-SA"/>
        </w:rPr>
        <w:t xml:space="preserve">zapłaci odszkodowanie, ma prawo roszczenia regresowego w stosunku do Procesora. </w:t>
      </w:r>
    </w:p>
    <w:p w14:paraId="3E9EFF47" w14:textId="77777777" w:rsidR="000D3026" w:rsidRPr="00320657" w:rsidRDefault="000D3026" w:rsidP="000D3026">
      <w:pPr>
        <w:spacing w:line="271" w:lineRule="auto"/>
        <w:rPr>
          <w:rFonts w:ascii="Calibri" w:hAnsi="Calibri" w:cs="Calibri"/>
          <w:bCs/>
          <w:sz w:val="24"/>
          <w:szCs w:val="24"/>
          <w:lang w:eastAsia="ar-SA"/>
        </w:rPr>
      </w:pPr>
    </w:p>
    <w:p w14:paraId="74B411A5" w14:textId="77777777" w:rsidR="000D3026" w:rsidRPr="00351389" w:rsidRDefault="000D3026" w:rsidP="000D3026">
      <w:pPr>
        <w:spacing w:line="271" w:lineRule="auto"/>
        <w:ind w:left="703" w:hanging="703"/>
        <w:jc w:val="center"/>
        <w:rPr>
          <w:rFonts w:ascii="Calibri" w:hAnsi="Calibri" w:cs="Calibri"/>
          <w:b/>
          <w:bCs/>
          <w:sz w:val="24"/>
          <w:szCs w:val="24"/>
        </w:rPr>
      </w:pPr>
      <w:r w:rsidRPr="00351389">
        <w:rPr>
          <w:rFonts w:ascii="Calibri" w:hAnsi="Calibri" w:cs="Calibri"/>
          <w:b/>
          <w:bCs/>
          <w:sz w:val="24"/>
          <w:szCs w:val="24"/>
          <w:lang w:eastAsia="ar-SA"/>
        </w:rPr>
        <w:t>§ 11.</w:t>
      </w:r>
    </w:p>
    <w:p w14:paraId="3B15D264" w14:textId="77777777" w:rsidR="000D3026" w:rsidRPr="00351389" w:rsidRDefault="000D3026" w:rsidP="000D3026">
      <w:pPr>
        <w:numPr>
          <w:ilvl w:val="0"/>
          <w:numId w:val="60"/>
        </w:numPr>
        <w:suppressAutoHyphens/>
        <w:spacing w:line="271" w:lineRule="auto"/>
        <w:ind w:left="284" w:hanging="284"/>
        <w:jc w:val="both"/>
        <w:rPr>
          <w:rFonts w:ascii="Calibri" w:hAnsi="Calibri" w:cs="Calibri"/>
          <w:sz w:val="24"/>
          <w:szCs w:val="24"/>
          <w:lang w:eastAsia="ar-SA"/>
        </w:rPr>
      </w:pPr>
      <w:r w:rsidRPr="00351389">
        <w:rPr>
          <w:rFonts w:ascii="Calibri" w:hAnsi="Calibri" w:cs="Calibri"/>
          <w:sz w:val="24"/>
          <w:szCs w:val="24"/>
          <w:lang w:eastAsia="ar-SA"/>
        </w:rPr>
        <w:t>Niniejsza umowa Powierzenia wchodzi w życie z dniem jej podpisania i zostaje zawarta na czas obowiązywania umowy.</w:t>
      </w:r>
    </w:p>
    <w:p w14:paraId="4F350C16" w14:textId="77777777" w:rsidR="000D3026" w:rsidRPr="00351389" w:rsidRDefault="000D3026" w:rsidP="000D3026">
      <w:pPr>
        <w:numPr>
          <w:ilvl w:val="0"/>
          <w:numId w:val="60"/>
        </w:numPr>
        <w:suppressAutoHyphens/>
        <w:spacing w:line="271" w:lineRule="auto"/>
        <w:ind w:left="284" w:hanging="284"/>
        <w:jc w:val="both"/>
        <w:rPr>
          <w:rFonts w:ascii="Calibri" w:hAnsi="Calibri" w:cs="Calibri"/>
          <w:sz w:val="24"/>
          <w:szCs w:val="24"/>
          <w:lang w:eastAsia="ar-SA"/>
        </w:rPr>
      </w:pPr>
      <w:r w:rsidRPr="00351389">
        <w:rPr>
          <w:rFonts w:ascii="Calibri" w:hAnsi="Calibri" w:cs="Calibri"/>
          <w:sz w:val="24"/>
          <w:szCs w:val="24"/>
          <w:lang w:eastAsia="ar-SA"/>
        </w:rPr>
        <w:t>Po zakończeniu świadczenia usług, o których mowa w § 2, Procesor – zależnie od decyzji Administratora – usuwa lub zwraca Administratorowi wszelkie dane osobowe oraz usuwa wszelkie istniejące ich kopie, chyba że prawo Unii Europejskiej lub prawo państwa członkowskiego nakazują przechowywanie danych osobowych.</w:t>
      </w:r>
    </w:p>
    <w:p w14:paraId="411D85F4" w14:textId="77777777" w:rsidR="000D3026" w:rsidRPr="00351389" w:rsidRDefault="000D3026" w:rsidP="000D3026">
      <w:pPr>
        <w:spacing w:line="271" w:lineRule="auto"/>
        <w:ind w:left="426" w:hanging="703"/>
        <w:rPr>
          <w:rFonts w:ascii="Calibri" w:hAnsi="Calibri" w:cs="Calibri"/>
          <w:sz w:val="24"/>
          <w:szCs w:val="24"/>
          <w:lang w:eastAsia="ar-SA"/>
        </w:rPr>
      </w:pPr>
    </w:p>
    <w:p w14:paraId="24A8B2F1" w14:textId="77777777" w:rsidR="000D3026" w:rsidRPr="00351389" w:rsidRDefault="000D3026" w:rsidP="000D3026">
      <w:pPr>
        <w:spacing w:line="271" w:lineRule="auto"/>
        <w:ind w:left="703" w:hanging="703"/>
        <w:jc w:val="center"/>
        <w:rPr>
          <w:rFonts w:ascii="Calibri" w:hAnsi="Calibri" w:cs="Calibri"/>
          <w:b/>
          <w:sz w:val="24"/>
          <w:szCs w:val="24"/>
          <w:lang w:eastAsia="ar-SA"/>
        </w:rPr>
      </w:pPr>
      <w:r w:rsidRPr="00351389">
        <w:rPr>
          <w:rFonts w:ascii="Calibri" w:hAnsi="Calibri" w:cs="Calibri"/>
          <w:b/>
          <w:sz w:val="24"/>
          <w:szCs w:val="24"/>
          <w:lang w:eastAsia="ar-SA"/>
        </w:rPr>
        <w:t>§ 12.</w:t>
      </w:r>
    </w:p>
    <w:p w14:paraId="76E57E18" w14:textId="77777777" w:rsidR="000D3026" w:rsidRPr="00351389" w:rsidRDefault="000D3026" w:rsidP="000D3026">
      <w:pPr>
        <w:numPr>
          <w:ilvl w:val="0"/>
          <w:numId w:val="67"/>
        </w:numPr>
        <w:suppressAutoHyphens/>
        <w:spacing w:line="271" w:lineRule="auto"/>
        <w:jc w:val="both"/>
        <w:rPr>
          <w:rFonts w:ascii="Calibri" w:hAnsi="Calibri" w:cs="Calibri"/>
          <w:sz w:val="24"/>
          <w:szCs w:val="24"/>
          <w:lang w:eastAsia="ar-SA"/>
        </w:rPr>
      </w:pPr>
      <w:r w:rsidRPr="00351389">
        <w:rPr>
          <w:rFonts w:ascii="Calibri" w:hAnsi="Calibri" w:cs="Calibri"/>
          <w:sz w:val="24"/>
          <w:szCs w:val="24"/>
          <w:lang w:eastAsia="ar-SA"/>
        </w:rPr>
        <w:t>Wszelkie zmiany niniejszej umowy powinny być dokonane w formie pisemnej pod rygorem nieważności.</w:t>
      </w:r>
    </w:p>
    <w:p w14:paraId="5D2367E9" w14:textId="77777777" w:rsidR="000D3026" w:rsidRPr="00351389" w:rsidRDefault="000D3026" w:rsidP="000D3026">
      <w:pPr>
        <w:numPr>
          <w:ilvl w:val="0"/>
          <w:numId w:val="67"/>
        </w:numPr>
        <w:suppressAutoHyphens/>
        <w:spacing w:line="271" w:lineRule="auto"/>
        <w:jc w:val="both"/>
        <w:rPr>
          <w:rFonts w:ascii="Calibri" w:hAnsi="Calibri" w:cs="Calibri"/>
          <w:sz w:val="24"/>
          <w:szCs w:val="24"/>
          <w:lang w:eastAsia="ar-SA"/>
        </w:rPr>
      </w:pPr>
      <w:r w:rsidRPr="00351389">
        <w:rPr>
          <w:rFonts w:ascii="Calibri" w:hAnsi="Calibri" w:cs="Calibri"/>
          <w:sz w:val="24"/>
          <w:szCs w:val="24"/>
          <w:lang w:eastAsia="ar-SA"/>
        </w:rPr>
        <w:t>W sprawach nieuregulowanych niniejszą umową mają zastosowania przepisy kodeksu cywilnego oraz rozporządzenia.</w:t>
      </w:r>
    </w:p>
    <w:p w14:paraId="325645F7" w14:textId="6889427D" w:rsidR="000D3026" w:rsidRPr="00351389" w:rsidRDefault="000D3026" w:rsidP="000D3026">
      <w:pPr>
        <w:numPr>
          <w:ilvl w:val="0"/>
          <w:numId w:val="67"/>
        </w:numPr>
        <w:suppressAutoHyphens/>
        <w:spacing w:line="271" w:lineRule="auto"/>
        <w:jc w:val="both"/>
        <w:rPr>
          <w:rFonts w:ascii="Calibri" w:hAnsi="Calibri" w:cs="Calibri"/>
          <w:sz w:val="24"/>
          <w:szCs w:val="24"/>
          <w:lang w:eastAsia="ar-SA"/>
        </w:rPr>
      </w:pPr>
      <w:r w:rsidRPr="00351389">
        <w:rPr>
          <w:rFonts w:ascii="Calibri" w:hAnsi="Calibri" w:cs="Calibri"/>
          <w:sz w:val="24"/>
          <w:szCs w:val="24"/>
          <w:lang w:eastAsia="ar-SA"/>
        </w:rPr>
        <w:t xml:space="preserve">Umowę sporządzono w </w:t>
      </w:r>
      <w:r w:rsidR="00B37BCF">
        <w:rPr>
          <w:rFonts w:ascii="Calibri" w:hAnsi="Calibri" w:cs="Calibri"/>
          <w:sz w:val="24"/>
          <w:szCs w:val="24"/>
          <w:lang w:eastAsia="ar-SA"/>
        </w:rPr>
        <w:t>dwóch</w:t>
      </w:r>
      <w:r w:rsidRPr="00351389">
        <w:rPr>
          <w:rFonts w:ascii="Calibri" w:hAnsi="Calibri" w:cs="Calibri"/>
          <w:sz w:val="24"/>
          <w:szCs w:val="24"/>
          <w:lang w:eastAsia="ar-SA"/>
        </w:rPr>
        <w:t xml:space="preserve"> jednobrzmiących egzemplarzach, </w:t>
      </w:r>
      <w:r w:rsidR="00B37BCF">
        <w:rPr>
          <w:rFonts w:ascii="Calibri" w:hAnsi="Calibri" w:cs="Calibri"/>
          <w:sz w:val="24"/>
          <w:szCs w:val="24"/>
          <w:lang w:eastAsia="ar-SA"/>
        </w:rPr>
        <w:t>po jednym dla każdej ze stron</w:t>
      </w:r>
      <w:r w:rsidRPr="00351389">
        <w:rPr>
          <w:rFonts w:ascii="Calibri" w:hAnsi="Calibri" w:cs="Calibri"/>
          <w:sz w:val="24"/>
          <w:szCs w:val="24"/>
          <w:lang w:eastAsia="ar-SA"/>
        </w:rPr>
        <w:t>.</w:t>
      </w:r>
    </w:p>
    <w:p w14:paraId="32C6D2EC" w14:textId="77777777" w:rsidR="000D3026" w:rsidRPr="00351389" w:rsidRDefault="000D3026" w:rsidP="000D3026">
      <w:pPr>
        <w:spacing w:line="271" w:lineRule="auto"/>
        <w:rPr>
          <w:rFonts w:ascii="Calibri" w:hAnsi="Calibri" w:cs="Calibri"/>
          <w:sz w:val="24"/>
          <w:szCs w:val="24"/>
          <w:lang w:eastAsia="ar-SA"/>
        </w:rPr>
      </w:pPr>
    </w:p>
    <w:p w14:paraId="1096786F" w14:textId="77777777" w:rsidR="000D3026" w:rsidRPr="00351389" w:rsidRDefault="000D3026" w:rsidP="000D3026">
      <w:pPr>
        <w:spacing w:line="271" w:lineRule="auto"/>
        <w:ind w:left="703" w:hanging="703"/>
        <w:rPr>
          <w:rFonts w:ascii="Calibri" w:hAnsi="Calibri" w:cs="Calibri"/>
          <w:b/>
          <w:sz w:val="24"/>
          <w:szCs w:val="24"/>
          <w:lang w:eastAsia="ar-SA"/>
        </w:rPr>
      </w:pPr>
      <w:r w:rsidRPr="00351389">
        <w:rPr>
          <w:rFonts w:ascii="Calibri" w:hAnsi="Calibri" w:cs="Calibri"/>
          <w:b/>
          <w:sz w:val="24"/>
          <w:szCs w:val="24"/>
          <w:lang w:eastAsia="ar-SA"/>
        </w:rPr>
        <w:tab/>
        <w:t>Administrator</w:t>
      </w:r>
      <w:r w:rsidRPr="00351389">
        <w:rPr>
          <w:rFonts w:ascii="Calibri" w:hAnsi="Calibri" w:cs="Calibri"/>
          <w:b/>
          <w:sz w:val="24"/>
          <w:szCs w:val="24"/>
          <w:lang w:eastAsia="ar-SA"/>
        </w:rPr>
        <w:tab/>
      </w:r>
      <w:r w:rsidRPr="00351389">
        <w:rPr>
          <w:rFonts w:ascii="Calibri" w:hAnsi="Calibri" w:cs="Calibri"/>
          <w:b/>
          <w:sz w:val="24"/>
          <w:szCs w:val="24"/>
          <w:lang w:eastAsia="ar-SA"/>
        </w:rPr>
        <w:tab/>
      </w:r>
      <w:r w:rsidRPr="00351389">
        <w:rPr>
          <w:rFonts w:ascii="Calibri" w:hAnsi="Calibri" w:cs="Calibri"/>
          <w:b/>
          <w:sz w:val="24"/>
          <w:szCs w:val="24"/>
          <w:lang w:eastAsia="ar-SA"/>
        </w:rPr>
        <w:tab/>
      </w:r>
      <w:r w:rsidRPr="00351389">
        <w:rPr>
          <w:rFonts w:ascii="Calibri" w:hAnsi="Calibri" w:cs="Calibri"/>
          <w:b/>
          <w:sz w:val="24"/>
          <w:szCs w:val="24"/>
          <w:lang w:eastAsia="ar-SA"/>
        </w:rPr>
        <w:tab/>
      </w:r>
      <w:r w:rsidRPr="00351389">
        <w:rPr>
          <w:rFonts w:ascii="Calibri" w:hAnsi="Calibri" w:cs="Calibri"/>
          <w:b/>
          <w:sz w:val="24"/>
          <w:szCs w:val="24"/>
          <w:lang w:eastAsia="ar-SA"/>
        </w:rPr>
        <w:tab/>
      </w:r>
      <w:r w:rsidRPr="00351389">
        <w:rPr>
          <w:rFonts w:ascii="Calibri" w:hAnsi="Calibri" w:cs="Calibri"/>
          <w:b/>
          <w:sz w:val="24"/>
          <w:szCs w:val="24"/>
          <w:lang w:eastAsia="ar-SA"/>
        </w:rPr>
        <w:tab/>
      </w:r>
      <w:r w:rsidRPr="00351389">
        <w:rPr>
          <w:rFonts w:ascii="Calibri" w:hAnsi="Calibri" w:cs="Calibri"/>
          <w:b/>
          <w:sz w:val="24"/>
          <w:szCs w:val="24"/>
          <w:lang w:eastAsia="ar-SA"/>
        </w:rPr>
        <w:tab/>
      </w:r>
      <w:r w:rsidRPr="00351389">
        <w:rPr>
          <w:rFonts w:ascii="Calibri" w:hAnsi="Calibri" w:cs="Calibri"/>
          <w:b/>
          <w:sz w:val="24"/>
          <w:szCs w:val="24"/>
          <w:lang w:eastAsia="ar-SA"/>
        </w:rPr>
        <w:tab/>
        <w:t>Procesor</w:t>
      </w:r>
    </w:p>
    <w:p w14:paraId="779705D9" w14:textId="77777777" w:rsidR="000D3026" w:rsidRPr="00320657" w:rsidRDefault="000D3026" w:rsidP="000D3026">
      <w:pPr>
        <w:spacing w:line="271" w:lineRule="auto"/>
        <w:rPr>
          <w:rFonts w:ascii="Calibri" w:hAnsi="Calibri" w:cs="Calibri"/>
          <w:b/>
          <w:color w:val="000000"/>
          <w:sz w:val="24"/>
          <w:szCs w:val="24"/>
        </w:rPr>
      </w:pPr>
    </w:p>
    <w:p w14:paraId="3EA2D247" w14:textId="079998BC" w:rsidR="00A2318D" w:rsidRDefault="00A2318D" w:rsidP="00A2318D">
      <w:pPr>
        <w:pStyle w:val="Tekstprzypisukocowego"/>
        <w:rPr>
          <w:rFonts w:ascii="Calibri" w:eastAsia="Calibri" w:hAnsi="Calibri"/>
        </w:rPr>
      </w:pPr>
    </w:p>
    <w:p w14:paraId="60FDE002" w14:textId="77777777" w:rsidR="00691437" w:rsidRDefault="00691437" w:rsidP="00A2318D">
      <w:pPr>
        <w:pStyle w:val="Tekstprzypisukocowego"/>
        <w:rPr>
          <w:rFonts w:ascii="Calibri" w:eastAsia="Calibri" w:hAnsi="Calibri"/>
        </w:rPr>
      </w:pPr>
    </w:p>
    <w:p w14:paraId="189E3636" w14:textId="77777777" w:rsidR="00691437" w:rsidRDefault="00691437" w:rsidP="00A2318D">
      <w:pPr>
        <w:pStyle w:val="Tekstprzypisukocowego"/>
        <w:rPr>
          <w:rFonts w:ascii="Calibri" w:eastAsia="Calibri" w:hAnsi="Calibri"/>
        </w:rPr>
      </w:pPr>
    </w:p>
    <w:p w14:paraId="77012AEB" w14:textId="77777777" w:rsidR="00691437" w:rsidRDefault="00691437" w:rsidP="00A2318D">
      <w:pPr>
        <w:pStyle w:val="Tekstprzypisukocowego"/>
        <w:rPr>
          <w:rFonts w:ascii="Calibri" w:eastAsia="Calibri" w:hAnsi="Calibri"/>
        </w:rPr>
      </w:pPr>
    </w:p>
    <w:p w14:paraId="43FC6253" w14:textId="77777777" w:rsidR="00691437" w:rsidRDefault="00691437" w:rsidP="00A2318D">
      <w:pPr>
        <w:pStyle w:val="Tekstprzypisukocowego"/>
        <w:rPr>
          <w:rFonts w:ascii="Calibri" w:eastAsia="Calibri" w:hAnsi="Calibri"/>
        </w:rPr>
      </w:pPr>
    </w:p>
    <w:p w14:paraId="075114BD" w14:textId="77777777" w:rsidR="00691437" w:rsidRDefault="00691437" w:rsidP="00A2318D">
      <w:pPr>
        <w:pStyle w:val="Tekstprzypisukocowego"/>
        <w:rPr>
          <w:rFonts w:ascii="Calibri" w:eastAsia="Calibri" w:hAnsi="Calibri"/>
        </w:rPr>
      </w:pPr>
    </w:p>
    <w:p w14:paraId="14B7847F" w14:textId="77777777" w:rsidR="00691437" w:rsidRDefault="00691437" w:rsidP="00A2318D">
      <w:pPr>
        <w:pStyle w:val="Tekstprzypisukocowego"/>
        <w:rPr>
          <w:rFonts w:ascii="Calibri" w:eastAsia="Calibri" w:hAnsi="Calibri"/>
        </w:rPr>
      </w:pPr>
    </w:p>
    <w:p w14:paraId="682029E5" w14:textId="77777777" w:rsidR="00691437" w:rsidRDefault="00691437" w:rsidP="00A2318D">
      <w:pPr>
        <w:pStyle w:val="Tekstprzypisukocowego"/>
        <w:rPr>
          <w:rFonts w:ascii="Calibri" w:eastAsia="Calibri" w:hAnsi="Calibri"/>
        </w:rPr>
      </w:pPr>
    </w:p>
    <w:p w14:paraId="14E0B482" w14:textId="77777777" w:rsidR="00691437" w:rsidRDefault="00691437" w:rsidP="00A2318D">
      <w:pPr>
        <w:pStyle w:val="Tekstprzypisukocowego"/>
        <w:rPr>
          <w:rFonts w:ascii="Calibri" w:eastAsia="Calibri" w:hAnsi="Calibri"/>
        </w:rPr>
      </w:pPr>
    </w:p>
    <w:p w14:paraId="53FD7E0B" w14:textId="77777777" w:rsidR="00691437" w:rsidRDefault="00691437" w:rsidP="00A2318D">
      <w:pPr>
        <w:pStyle w:val="Tekstprzypisukocowego"/>
        <w:rPr>
          <w:rFonts w:ascii="Calibri" w:eastAsia="Calibri" w:hAnsi="Calibri"/>
        </w:rPr>
      </w:pPr>
    </w:p>
    <w:p w14:paraId="2F957D36" w14:textId="77777777" w:rsidR="00691437" w:rsidRDefault="00691437" w:rsidP="00A2318D">
      <w:pPr>
        <w:pStyle w:val="Tekstprzypisukocowego"/>
        <w:rPr>
          <w:rFonts w:ascii="Calibri" w:eastAsia="Calibri" w:hAnsi="Calibri"/>
        </w:rPr>
      </w:pPr>
    </w:p>
    <w:p w14:paraId="06177AFF" w14:textId="77777777" w:rsidR="00691437" w:rsidRDefault="00691437" w:rsidP="00A2318D">
      <w:pPr>
        <w:pStyle w:val="Tekstprzypisukocowego"/>
        <w:rPr>
          <w:rFonts w:ascii="Calibri" w:eastAsia="Calibri" w:hAnsi="Calibri"/>
        </w:rPr>
      </w:pPr>
    </w:p>
    <w:p w14:paraId="2E14FE7C" w14:textId="77777777" w:rsidR="00691437" w:rsidRDefault="00691437" w:rsidP="00A2318D">
      <w:pPr>
        <w:pStyle w:val="Tekstprzypisukocowego"/>
        <w:rPr>
          <w:rFonts w:ascii="Calibri" w:eastAsia="Calibri" w:hAnsi="Calibri"/>
        </w:rPr>
      </w:pPr>
    </w:p>
    <w:p w14:paraId="4F260330" w14:textId="77777777" w:rsidR="00691437" w:rsidRDefault="00691437" w:rsidP="00A2318D">
      <w:pPr>
        <w:pStyle w:val="Tekstprzypisukocowego"/>
        <w:rPr>
          <w:rFonts w:ascii="Calibri" w:eastAsia="Calibri" w:hAnsi="Calibri"/>
        </w:rPr>
      </w:pPr>
    </w:p>
    <w:p w14:paraId="5FFC2DD7" w14:textId="77777777" w:rsidR="00691437" w:rsidRDefault="00691437" w:rsidP="00A2318D">
      <w:pPr>
        <w:pStyle w:val="Tekstprzypisukocowego"/>
        <w:rPr>
          <w:rFonts w:ascii="Calibri" w:eastAsia="Calibri" w:hAnsi="Calibri"/>
        </w:rPr>
      </w:pPr>
    </w:p>
    <w:p w14:paraId="48A4E218" w14:textId="77777777" w:rsidR="00691437" w:rsidRDefault="00691437" w:rsidP="00A2318D">
      <w:pPr>
        <w:pStyle w:val="Tekstprzypisukocowego"/>
        <w:rPr>
          <w:rFonts w:ascii="Calibri" w:eastAsia="Calibri" w:hAnsi="Calibri"/>
        </w:rPr>
      </w:pPr>
    </w:p>
    <w:p w14:paraId="4146336B" w14:textId="77777777" w:rsidR="00691437" w:rsidRDefault="00691437" w:rsidP="00A2318D">
      <w:pPr>
        <w:pStyle w:val="Tekstprzypisukocowego"/>
        <w:rPr>
          <w:rFonts w:ascii="Calibri" w:eastAsia="Calibri" w:hAnsi="Calibri"/>
        </w:rPr>
      </w:pPr>
    </w:p>
    <w:p w14:paraId="3E605EC4" w14:textId="77777777" w:rsidR="00691437" w:rsidRPr="00BD316A" w:rsidRDefault="00691437" w:rsidP="00691437">
      <w:pPr>
        <w:pStyle w:val="Akapitzlist"/>
        <w:widowControl w:val="0"/>
        <w:spacing w:line="271" w:lineRule="auto"/>
        <w:jc w:val="right"/>
        <w:rPr>
          <w:rFonts w:asciiTheme="majorHAnsi" w:hAnsiTheme="majorHAnsi" w:cstheme="majorHAnsi"/>
          <w:sz w:val="24"/>
          <w:szCs w:val="24"/>
        </w:rPr>
      </w:pPr>
      <w:r w:rsidRPr="00BD316A">
        <w:rPr>
          <w:rFonts w:asciiTheme="majorHAnsi" w:hAnsiTheme="majorHAnsi" w:cstheme="majorHAnsi"/>
          <w:sz w:val="24"/>
          <w:szCs w:val="24"/>
        </w:rPr>
        <w:t xml:space="preserve">Załącznik nr </w:t>
      </w:r>
      <w:r>
        <w:rPr>
          <w:rFonts w:asciiTheme="majorHAnsi" w:hAnsiTheme="majorHAnsi" w:cstheme="majorHAnsi"/>
          <w:sz w:val="24"/>
          <w:szCs w:val="24"/>
        </w:rPr>
        <w:t>8</w:t>
      </w:r>
      <w:r w:rsidRPr="00BD316A">
        <w:rPr>
          <w:rFonts w:asciiTheme="majorHAnsi" w:hAnsiTheme="majorHAnsi" w:cstheme="majorHAnsi"/>
          <w:sz w:val="24"/>
          <w:szCs w:val="24"/>
        </w:rPr>
        <w:t xml:space="preserve"> do umowy</w:t>
      </w:r>
    </w:p>
    <w:p w14:paraId="12206D36" w14:textId="77777777" w:rsidR="00691437" w:rsidRDefault="00691437" w:rsidP="00691437">
      <w:pPr>
        <w:widowControl w:val="0"/>
        <w:spacing w:line="271" w:lineRule="auto"/>
        <w:jc w:val="right"/>
        <w:rPr>
          <w:rFonts w:asciiTheme="majorHAnsi" w:hAnsiTheme="majorHAnsi" w:cstheme="majorHAnsi"/>
          <w:sz w:val="24"/>
          <w:szCs w:val="24"/>
        </w:rPr>
      </w:pPr>
    </w:p>
    <w:p w14:paraId="010A593C" w14:textId="77777777" w:rsidR="00691437" w:rsidRPr="00B06A2F" w:rsidRDefault="00691437" w:rsidP="00691437">
      <w:pPr>
        <w:widowControl w:val="0"/>
        <w:spacing w:line="271" w:lineRule="auto"/>
        <w:jc w:val="center"/>
        <w:rPr>
          <w:rFonts w:asciiTheme="majorHAnsi" w:hAnsiTheme="majorHAnsi" w:cstheme="majorHAnsi"/>
          <w:b/>
          <w:bCs/>
          <w:sz w:val="24"/>
          <w:szCs w:val="24"/>
        </w:rPr>
      </w:pPr>
    </w:p>
    <w:tbl>
      <w:tblPr>
        <w:tblW w:w="10168" w:type="dxa"/>
        <w:tblInd w:w="-108" w:type="dxa"/>
        <w:tblLayout w:type="fixed"/>
        <w:tblCellMar>
          <w:left w:w="10" w:type="dxa"/>
          <w:right w:w="10" w:type="dxa"/>
        </w:tblCellMar>
        <w:tblLook w:val="04A0" w:firstRow="1" w:lastRow="0" w:firstColumn="1" w:lastColumn="0" w:noHBand="0" w:noVBand="1"/>
      </w:tblPr>
      <w:tblGrid>
        <w:gridCol w:w="2973"/>
        <w:gridCol w:w="2534"/>
        <w:gridCol w:w="668"/>
        <w:gridCol w:w="1136"/>
        <w:gridCol w:w="2857"/>
      </w:tblGrid>
      <w:tr w:rsidR="00691437" w14:paraId="3B228E2A" w14:textId="77777777" w:rsidTr="005D5D3B">
        <w:trPr>
          <w:trHeight w:val="685"/>
        </w:trPr>
        <w:tc>
          <w:tcPr>
            <w:tcW w:w="2973" w:type="dxa"/>
            <w:tcBorders>
              <w:top w:val="single" w:sz="4" w:space="0" w:color="000001"/>
              <w:left w:val="single" w:sz="4" w:space="0" w:color="000001"/>
              <w:bottom w:val="single" w:sz="4" w:space="0" w:color="000001"/>
              <w:right w:val="single" w:sz="4" w:space="0" w:color="000001"/>
            </w:tcBorders>
            <w:shd w:val="clear" w:color="auto" w:fill="B8CCE4"/>
            <w:tcMar>
              <w:top w:w="0" w:type="dxa"/>
              <w:left w:w="108" w:type="dxa"/>
              <w:bottom w:w="0" w:type="dxa"/>
              <w:right w:w="108" w:type="dxa"/>
            </w:tcMar>
            <w:vAlign w:val="center"/>
          </w:tcPr>
          <w:p w14:paraId="050DF126" w14:textId="77777777" w:rsidR="00691437" w:rsidRDefault="00691437" w:rsidP="00691437">
            <w:pPr>
              <w:pStyle w:val="Standard"/>
              <w:jc w:val="both"/>
              <w:rPr>
                <w:rFonts w:ascii="Calibri" w:hAnsi="Calibri" w:cs="Calibri"/>
                <w:b/>
              </w:rPr>
            </w:pPr>
            <w:r>
              <w:rPr>
                <w:rFonts w:ascii="Calibri" w:hAnsi="Calibri" w:cs="Calibri"/>
                <w:b/>
              </w:rPr>
              <w:t>KARTA KONTROLI</w:t>
            </w:r>
          </w:p>
        </w:tc>
        <w:tc>
          <w:tcPr>
            <w:tcW w:w="7195" w:type="dxa"/>
            <w:gridSpan w:val="4"/>
            <w:shd w:val="clear" w:color="auto" w:fill="auto"/>
            <w:tcMar>
              <w:top w:w="0" w:type="dxa"/>
              <w:left w:w="10" w:type="dxa"/>
              <w:bottom w:w="0" w:type="dxa"/>
              <w:right w:w="10" w:type="dxa"/>
            </w:tcMar>
          </w:tcPr>
          <w:p w14:paraId="02E8E194" w14:textId="77777777" w:rsidR="00691437" w:rsidRDefault="00691437" w:rsidP="00691437">
            <w:pPr>
              <w:pStyle w:val="Standard"/>
              <w:rPr>
                <w:rFonts w:ascii="Calibri" w:hAnsi="Calibri" w:cs="Calibri"/>
              </w:rPr>
            </w:pPr>
          </w:p>
        </w:tc>
      </w:tr>
      <w:tr w:rsidR="00691437" w14:paraId="76617097" w14:textId="77777777" w:rsidTr="005D5D3B">
        <w:trPr>
          <w:trHeight w:val="695"/>
        </w:trPr>
        <w:tc>
          <w:tcPr>
            <w:tcW w:w="550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B4BFF2" w14:textId="77777777" w:rsidR="00691437" w:rsidRDefault="00691437" w:rsidP="00691437">
            <w:pPr>
              <w:pStyle w:val="Standard"/>
              <w:jc w:val="both"/>
              <w:rPr>
                <w:rFonts w:ascii="Calibri" w:hAnsi="Calibri" w:cs="Calibri"/>
                <w:b/>
              </w:rPr>
            </w:pPr>
            <w:r>
              <w:rPr>
                <w:rFonts w:ascii="Calibri" w:hAnsi="Calibri" w:cs="Calibri"/>
                <w:b/>
              </w:rPr>
              <w:t>Imię i nazwisko:</w:t>
            </w:r>
          </w:p>
        </w:tc>
        <w:tc>
          <w:tcPr>
            <w:tcW w:w="4661"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348866" w14:textId="77777777" w:rsidR="00691437" w:rsidRDefault="00691437" w:rsidP="00691437">
            <w:pPr>
              <w:pStyle w:val="Standard"/>
              <w:jc w:val="both"/>
              <w:rPr>
                <w:rFonts w:ascii="Calibri" w:hAnsi="Calibri" w:cs="Calibri"/>
                <w:b/>
              </w:rPr>
            </w:pPr>
            <w:r>
              <w:rPr>
                <w:rFonts w:ascii="Calibri" w:hAnsi="Calibri" w:cs="Calibri"/>
                <w:b/>
              </w:rPr>
              <w:t>Data:</w:t>
            </w:r>
          </w:p>
        </w:tc>
      </w:tr>
      <w:tr w:rsidR="00691437" w14:paraId="23B7F608" w14:textId="77777777" w:rsidTr="005D5D3B">
        <w:tc>
          <w:tcPr>
            <w:tcW w:w="550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295242" w14:textId="77777777" w:rsidR="00691437" w:rsidRDefault="00691437" w:rsidP="00691437">
            <w:pPr>
              <w:pStyle w:val="Standard"/>
              <w:jc w:val="both"/>
              <w:rPr>
                <w:rFonts w:ascii="Calibri" w:hAnsi="Calibri" w:cs="Calibri"/>
              </w:rPr>
            </w:pPr>
            <w:r>
              <w:rPr>
                <w:rFonts w:ascii="Calibri" w:hAnsi="Calibri" w:cs="Calibri"/>
              </w:rPr>
              <w:t>Badanie testem na obecność w organizmie narkotyków</w:t>
            </w:r>
          </w:p>
        </w:tc>
        <w:tc>
          <w:tcPr>
            <w:tcW w:w="1804"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3457C21" w14:textId="77777777" w:rsidR="00691437" w:rsidRDefault="00691437" w:rsidP="00691437">
            <w:pPr>
              <w:pStyle w:val="Standard"/>
              <w:jc w:val="both"/>
              <w:rPr>
                <w:rFonts w:ascii="Calibri" w:hAnsi="Calibri" w:cs="Calibri"/>
                <w:b/>
                <w:shd w:val="clear" w:color="auto" w:fill="FFFF00"/>
              </w:rPr>
            </w:pPr>
          </w:p>
        </w:tc>
        <w:tc>
          <w:tcPr>
            <w:tcW w:w="2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B7C2C7" w14:textId="77777777" w:rsidR="00691437" w:rsidRDefault="00691437" w:rsidP="00691437">
            <w:pPr>
              <w:pStyle w:val="Standard"/>
              <w:jc w:val="both"/>
              <w:rPr>
                <w:rFonts w:ascii="Calibri" w:hAnsi="Calibri" w:cs="Calibri"/>
                <w:b/>
              </w:rPr>
            </w:pPr>
            <w:r>
              <w:rPr>
                <w:rFonts w:ascii="Calibri" w:hAnsi="Calibri" w:cs="Calibri"/>
                <w:b/>
              </w:rPr>
              <w:t>TAK</w:t>
            </w:r>
          </w:p>
        </w:tc>
      </w:tr>
      <w:tr w:rsidR="00691437" w14:paraId="46E7038F" w14:textId="77777777" w:rsidTr="005D5D3B">
        <w:trPr>
          <w:trHeight w:val="635"/>
        </w:trPr>
        <w:tc>
          <w:tcPr>
            <w:tcW w:w="550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664B0C" w14:textId="77777777" w:rsidR="00691437" w:rsidRDefault="00691437" w:rsidP="00691437">
            <w:pPr>
              <w:pStyle w:val="Standard"/>
              <w:jc w:val="both"/>
              <w:rPr>
                <w:rFonts w:ascii="Calibri" w:hAnsi="Calibri" w:cs="Calibri"/>
              </w:rPr>
            </w:pPr>
            <w:r>
              <w:rPr>
                <w:rFonts w:ascii="Calibri" w:hAnsi="Calibri" w:cs="Calibri"/>
              </w:rPr>
              <w:t>Badanie alkomatem (wynik)</w:t>
            </w:r>
          </w:p>
        </w:tc>
        <w:tc>
          <w:tcPr>
            <w:tcW w:w="1804"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65A09C3" w14:textId="77777777" w:rsidR="00691437" w:rsidRDefault="00691437" w:rsidP="00691437">
            <w:pPr>
              <w:rPr>
                <w:rFonts w:cs="Calibri"/>
                <w:sz w:val="24"/>
                <w:szCs w:val="24"/>
              </w:rPr>
            </w:pPr>
          </w:p>
        </w:tc>
        <w:tc>
          <w:tcPr>
            <w:tcW w:w="2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356817" w14:textId="77777777" w:rsidR="00691437" w:rsidRDefault="00691437" w:rsidP="00691437">
            <w:pPr>
              <w:pStyle w:val="Standard"/>
              <w:jc w:val="both"/>
              <w:rPr>
                <w:rFonts w:ascii="Calibri" w:hAnsi="Calibri" w:cs="Calibri"/>
                <w:b/>
              </w:rPr>
            </w:pPr>
            <w:r>
              <w:rPr>
                <w:rFonts w:ascii="Calibri" w:hAnsi="Calibri" w:cs="Calibri"/>
                <w:b/>
              </w:rPr>
              <w:t>POZYTYWNY</w:t>
            </w:r>
          </w:p>
        </w:tc>
      </w:tr>
      <w:tr w:rsidR="00691437" w14:paraId="61802390" w14:textId="77777777" w:rsidTr="005D5D3B">
        <w:trPr>
          <w:trHeight w:val="1267"/>
        </w:trPr>
        <w:tc>
          <w:tcPr>
            <w:tcW w:w="617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80708C" w14:textId="77777777" w:rsidR="00691437" w:rsidRDefault="00691437" w:rsidP="00691437">
            <w:pPr>
              <w:pStyle w:val="Standard"/>
              <w:jc w:val="both"/>
              <w:rPr>
                <w:rFonts w:ascii="Calibri" w:hAnsi="Calibri" w:cs="Calibri"/>
                <w:i/>
              </w:rPr>
            </w:pPr>
            <w:r>
              <w:rPr>
                <w:rFonts w:ascii="Calibri" w:hAnsi="Calibri" w:cs="Calibri"/>
                <w:i/>
              </w:rPr>
              <w:t>Podpis Kontrolującego</w:t>
            </w:r>
          </w:p>
        </w:tc>
        <w:tc>
          <w:tcPr>
            <w:tcW w:w="399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6A7E69" w14:textId="77777777" w:rsidR="00691437" w:rsidRDefault="00691437" w:rsidP="00691437">
            <w:pPr>
              <w:pStyle w:val="Standard"/>
              <w:jc w:val="both"/>
              <w:rPr>
                <w:rFonts w:ascii="Calibri" w:hAnsi="Calibri" w:cs="Calibri"/>
                <w:i/>
              </w:rPr>
            </w:pPr>
            <w:r>
              <w:rPr>
                <w:rFonts w:ascii="Calibri" w:hAnsi="Calibri" w:cs="Calibri"/>
                <w:i/>
              </w:rPr>
              <w:t>Podpis Kierownika Obiektu</w:t>
            </w:r>
          </w:p>
        </w:tc>
      </w:tr>
    </w:tbl>
    <w:p w14:paraId="5D92CCD3" w14:textId="77777777" w:rsidR="00691437" w:rsidRDefault="00691437" w:rsidP="00A2318D">
      <w:pPr>
        <w:pStyle w:val="Tekstprzypisukocowego"/>
        <w:rPr>
          <w:rFonts w:ascii="Calibri" w:eastAsia="Calibri" w:hAnsi="Calibr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Narrow">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Encode Sans Compressed">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auto"/>
    <w:pitch w:val="variable"/>
  </w:font>
  <w:font w:name="HG Mincho Light J">
    <w:charset w:val="00"/>
    <w:family w:val="auto"/>
    <w:pitch w:val="variable"/>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9DC8" w14:textId="63919DE2" w:rsidR="006220D0" w:rsidRDefault="006220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8462C">
      <w:rPr>
        <w:rStyle w:val="Numerstrony"/>
        <w:noProof/>
      </w:rPr>
      <w:t>38</w:t>
    </w:r>
    <w:r>
      <w:rPr>
        <w:rStyle w:val="Numerstrony"/>
      </w:rPr>
      <w:fldChar w:fldCharType="end"/>
    </w:r>
  </w:p>
  <w:p w14:paraId="0A63C4CC" w14:textId="77777777" w:rsidR="006220D0" w:rsidRDefault="006220D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51B7" w14:textId="77777777" w:rsidR="006220D0" w:rsidRDefault="006220D0">
    <w:pPr>
      <w:pStyle w:val="Stopka"/>
      <w:framePr w:wrap="around" w:vAnchor="text" w:hAnchor="margin" w:xAlign="center" w:y="1"/>
      <w:rPr>
        <w:rStyle w:val="Numerstrony"/>
      </w:rPr>
    </w:pPr>
  </w:p>
  <w:p w14:paraId="03F5CFA5" w14:textId="77777777" w:rsidR="006220D0" w:rsidRDefault="006220D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E31FE3" w:rsidRDefault="00E31FE3">
    <w:pPr>
      <w:jc w:val="right"/>
    </w:pPr>
    <w:r>
      <w:fldChar w:fldCharType="begin"/>
    </w:r>
    <w:r>
      <w:instrText>PAGE</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1ECC" w14:textId="77777777" w:rsidR="00B1040C" w:rsidRDefault="00B1040C">
      <w:pPr>
        <w:spacing w:line="240" w:lineRule="auto"/>
      </w:pPr>
      <w:r>
        <w:separator/>
      </w:r>
    </w:p>
  </w:footnote>
  <w:footnote w:type="continuationSeparator" w:id="0">
    <w:p w14:paraId="3F5685FB" w14:textId="77777777" w:rsidR="00B1040C" w:rsidRDefault="00B1040C">
      <w:pPr>
        <w:spacing w:line="240" w:lineRule="auto"/>
      </w:pPr>
      <w:r>
        <w:continuationSeparator/>
      </w:r>
    </w:p>
  </w:footnote>
  <w:footnote w:id="1">
    <w:p w14:paraId="4C9BFD8B" w14:textId="0B956FF5" w:rsidR="006220D0" w:rsidRDefault="006220D0" w:rsidP="006220D0">
      <w:pPr>
        <w:pStyle w:val="Tekstprzypisudolnego"/>
      </w:pPr>
      <w:r>
        <w:rPr>
          <w:rStyle w:val="Odwoanieprzypisudolnego"/>
        </w:rPr>
        <w:footnoteRef/>
      </w:r>
      <w:r>
        <w:t xml:space="preserve"> Nie wcześniej niż od dnia 02.03.202</w:t>
      </w:r>
      <w:r w:rsidR="00C92A1A">
        <w:t>4</w:t>
      </w:r>
      <w:r>
        <w:t xml:space="preserve"> r. od godz. 12:00.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4188F7A"/>
    <w:lvl w:ilvl="0">
      <w:start w:val="1"/>
      <w:numFmt w:val="decimal"/>
      <w:pStyle w:val="WW-Tekstpodstawowywcity3"/>
      <w:lvlText w:val="%1."/>
      <w:lvlJc w:val="left"/>
      <w:pPr>
        <w:tabs>
          <w:tab w:val="num" w:pos="360"/>
        </w:tabs>
        <w:ind w:left="360" w:hanging="360"/>
      </w:pPr>
    </w:lvl>
  </w:abstractNum>
  <w:abstractNum w:abstractNumId="1" w15:restartNumberingAfterBreak="0">
    <w:nsid w:val="00000002"/>
    <w:multiLevelType w:val="singleLevel"/>
    <w:tmpl w:val="B33A282E"/>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3"/>
    <w:multiLevelType w:val="singleLevel"/>
    <w:tmpl w:val="5C6C01D2"/>
    <w:name w:val="WW8Num3"/>
    <w:lvl w:ilvl="0">
      <w:start w:val="1"/>
      <w:numFmt w:val="decimal"/>
      <w:lvlText w:val="%1."/>
      <w:lvlJc w:val="left"/>
      <w:pPr>
        <w:tabs>
          <w:tab w:val="num" w:pos="360"/>
        </w:tabs>
        <w:ind w:left="360" w:hanging="360"/>
      </w:pPr>
      <w:rPr>
        <w:rFonts w:ascii="Times New Roman" w:eastAsia="Times New Roman" w:hAnsi="Times New Roman" w:cs="Times New Roman"/>
        <w:i w:val="0"/>
        <w:iCs/>
      </w:rPr>
    </w:lvl>
  </w:abstractNum>
  <w:abstractNum w:abstractNumId="3"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5" w15:restartNumberingAfterBreak="0">
    <w:nsid w:val="00000007"/>
    <w:multiLevelType w:val="multilevel"/>
    <w:tmpl w:val="680ADF12"/>
    <w:name w:val="WW8Num7"/>
    <w:lvl w:ilvl="0">
      <w:start w:val="1"/>
      <w:numFmt w:val="lowerLetter"/>
      <w:lvlText w:val="%1)"/>
      <w:lvlJc w:val="left"/>
      <w:pPr>
        <w:tabs>
          <w:tab w:val="num" w:pos="77"/>
        </w:tabs>
        <w:ind w:left="1004" w:hanging="360"/>
      </w:pPr>
      <w:rPr>
        <w:rFonts w:ascii="Times New Roman" w:eastAsia="Arial" w:hAnsi="Times New Roman" w:cs="Times New Roman"/>
        <w:color w:val="auto"/>
        <w:szCs w:val="24"/>
        <w:shd w:val="clear" w:color="auto" w:fill="FFFF00"/>
      </w:rPr>
    </w:lvl>
    <w:lvl w:ilvl="1">
      <w:start w:val="1"/>
      <w:numFmt w:val="decimal"/>
      <w:lvlText w:val="%2)"/>
      <w:lvlJc w:val="left"/>
      <w:pPr>
        <w:tabs>
          <w:tab w:val="num" w:pos="1723"/>
        </w:tabs>
        <w:ind w:left="1723" w:hanging="360"/>
      </w:pPr>
      <w:rPr>
        <w:b/>
        <w:bCs/>
        <w:i w:val="0"/>
        <w:iCs w:val="0"/>
        <w:color w:val="auto"/>
        <w:szCs w:val="24"/>
      </w:rPr>
    </w:lvl>
    <w:lvl w:ilvl="2">
      <w:start w:val="6"/>
      <w:numFmt w:val="decimal"/>
      <w:lvlText w:val="%3."/>
      <w:lvlJc w:val="left"/>
      <w:pPr>
        <w:tabs>
          <w:tab w:val="num" w:pos="2623"/>
        </w:tabs>
        <w:ind w:left="2623" w:hanging="360"/>
      </w:pPr>
    </w:lvl>
    <w:lvl w:ilvl="3">
      <w:start w:val="1"/>
      <w:numFmt w:val="decimal"/>
      <w:lvlText w:val="%4."/>
      <w:lvlJc w:val="left"/>
      <w:pPr>
        <w:tabs>
          <w:tab w:val="num" w:pos="76"/>
        </w:tabs>
        <w:ind w:left="3163" w:hanging="360"/>
      </w:pPr>
    </w:lvl>
    <w:lvl w:ilvl="4">
      <w:start w:val="1"/>
      <w:numFmt w:val="lowerLetter"/>
      <w:lvlText w:val="%5."/>
      <w:lvlJc w:val="left"/>
      <w:pPr>
        <w:tabs>
          <w:tab w:val="num" w:pos="76"/>
        </w:tabs>
        <w:ind w:left="3883" w:hanging="360"/>
      </w:pPr>
    </w:lvl>
    <w:lvl w:ilvl="5">
      <w:start w:val="1"/>
      <w:numFmt w:val="lowerRoman"/>
      <w:lvlText w:val="%6."/>
      <w:lvlJc w:val="right"/>
      <w:pPr>
        <w:tabs>
          <w:tab w:val="num" w:pos="76"/>
        </w:tabs>
        <w:ind w:left="4603" w:hanging="180"/>
      </w:pPr>
    </w:lvl>
    <w:lvl w:ilvl="6">
      <w:start w:val="1"/>
      <w:numFmt w:val="decimal"/>
      <w:lvlText w:val="%7."/>
      <w:lvlJc w:val="left"/>
      <w:pPr>
        <w:tabs>
          <w:tab w:val="num" w:pos="76"/>
        </w:tabs>
        <w:ind w:left="5323" w:hanging="360"/>
      </w:pPr>
    </w:lvl>
    <w:lvl w:ilvl="7">
      <w:start w:val="1"/>
      <w:numFmt w:val="lowerLetter"/>
      <w:lvlText w:val="%8."/>
      <w:lvlJc w:val="left"/>
      <w:pPr>
        <w:tabs>
          <w:tab w:val="num" w:pos="76"/>
        </w:tabs>
        <w:ind w:left="6043" w:hanging="360"/>
      </w:pPr>
    </w:lvl>
    <w:lvl w:ilvl="8">
      <w:start w:val="1"/>
      <w:numFmt w:val="lowerRoman"/>
      <w:lvlText w:val="%9."/>
      <w:lvlJc w:val="right"/>
      <w:pPr>
        <w:tabs>
          <w:tab w:val="num" w:pos="76"/>
        </w:tabs>
        <w:ind w:left="6763" w:hanging="180"/>
      </w:pPr>
    </w:lvl>
  </w:abstractNum>
  <w:abstractNum w:abstractNumId="6"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7" w15:restartNumberingAfterBreak="0">
    <w:nsid w:val="0000000B"/>
    <w:multiLevelType w:val="multilevel"/>
    <w:tmpl w:val="0000000B"/>
    <w:name w:val="WW8Num11"/>
    <w:lvl w:ilvl="0">
      <w:start w:val="4"/>
      <w:numFmt w:val="decimal"/>
      <w:lvlText w:val="%1."/>
      <w:lvlJc w:val="left"/>
      <w:pPr>
        <w:tabs>
          <w:tab w:val="num" w:pos="0"/>
        </w:tabs>
        <w:ind w:left="0" w:firstLine="0"/>
      </w:pPr>
      <w:rPr>
        <w:rFonts w:hint="default"/>
        <w:color w:val="000000"/>
        <w:sz w:val="22"/>
        <w:szCs w:val="22"/>
      </w:rPr>
    </w:lvl>
    <w:lvl w:ilvl="1">
      <w:start w:val="1"/>
      <w:numFmt w:val="none"/>
      <w:suff w:val="nothing"/>
      <w:lvlText w:val=""/>
      <w:lvlJc w:val="left"/>
      <w:pPr>
        <w:tabs>
          <w:tab w:val="num" w:pos="0"/>
        </w:tabs>
        <w:ind w:left="0" w:firstLine="0"/>
      </w:pPr>
      <w:rPr>
        <w:rFonts w:hint="default"/>
        <w:color w:val="000000"/>
      </w:rPr>
    </w:lvl>
    <w:lvl w:ilvl="2">
      <w:start w:val="1"/>
      <w:numFmt w:val="none"/>
      <w:suff w:val="nothing"/>
      <w:lvlText w:val=""/>
      <w:lvlJc w:val="left"/>
      <w:pPr>
        <w:tabs>
          <w:tab w:val="num" w:pos="0"/>
        </w:tabs>
        <w:ind w:left="0" w:firstLine="0"/>
      </w:pPr>
      <w:rPr>
        <w:rFonts w:hint="default"/>
        <w:color w:val="000000"/>
      </w:rPr>
    </w:lvl>
    <w:lvl w:ilvl="3">
      <w:start w:val="1"/>
      <w:numFmt w:val="none"/>
      <w:suff w:val="nothing"/>
      <w:lvlText w:val=""/>
      <w:lvlJc w:val="left"/>
      <w:pPr>
        <w:tabs>
          <w:tab w:val="num" w:pos="0"/>
        </w:tabs>
        <w:ind w:left="0" w:firstLine="0"/>
      </w:pPr>
      <w:rPr>
        <w:rFonts w:hint="default"/>
        <w:color w:val="000000"/>
      </w:rPr>
    </w:lvl>
    <w:lvl w:ilvl="4">
      <w:start w:val="1"/>
      <w:numFmt w:val="none"/>
      <w:suff w:val="nothing"/>
      <w:lvlText w:val=""/>
      <w:lvlJc w:val="left"/>
      <w:pPr>
        <w:tabs>
          <w:tab w:val="num" w:pos="0"/>
        </w:tabs>
        <w:ind w:left="0" w:firstLine="0"/>
      </w:pPr>
      <w:rPr>
        <w:rFonts w:hint="default"/>
        <w:color w:val="000000"/>
      </w:rPr>
    </w:lvl>
    <w:lvl w:ilvl="5">
      <w:start w:val="1"/>
      <w:numFmt w:val="none"/>
      <w:suff w:val="nothing"/>
      <w:lvlText w:val=""/>
      <w:lvlJc w:val="left"/>
      <w:pPr>
        <w:tabs>
          <w:tab w:val="num" w:pos="0"/>
        </w:tabs>
        <w:ind w:left="0" w:firstLine="0"/>
      </w:pPr>
      <w:rPr>
        <w:rFonts w:hint="default"/>
        <w:color w:val="000000"/>
      </w:rPr>
    </w:lvl>
    <w:lvl w:ilvl="6">
      <w:start w:val="1"/>
      <w:numFmt w:val="none"/>
      <w:suff w:val="nothing"/>
      <w:lvlText w:val=""/>
      <w:lvlJc w:val="left"/>
      <w:pPr>
        <w:tabs>
          <w:tab w:val="num" w:pos="0"/>
        </w:tabs>
        <w:ind w:left="0" w:firstLine="0"/>
      </w:pPr>
      <w:rPr>
        <w:rFonts w:hint="default"/>
        <w:color w:val="000000"/>
      </w:rPr>
    </w:lvl>
    <w:lvl w:ilvl="7">
      <w:start w:val="1"/>
      <w:numFmt w:val="none"/>
      <w:suff w:val="nothing"/>
      <w:lvlText w:val=""/>
      <w:lvlJc w:val="left"/>
      <w:pPr>
        <w:tabs>
          <w:tab w:val="num" w:pos="0"/>
        </w:tabs>
        <w:ind w:left="0" w:firstLine="0"/>
      </w:pPr>
      <w:rPr>
        <w:rFonts w:hint="default"/>
        <w:color w:val="000000"/>
      </w:rPr>
    </w:lvl>
    <w:lvl w:ilvl="8">
      <w:start w:val="1"/>
      <w:numFmt w:val="none"/>
      <w:suff w:val="nothing"/>
      <w:lvlText w:val=""/>
      <w:lvlJc w:val="left"/>
      <w:pPr>
        <w:tabs>
          <w:tab w:val="num" w:pos="0"/>
        </w:tabs>
        <w:ind w:left="0" w:firstLine="0"/>
      </w:pPr>
      <w:rPr>
        <w:rFonts w:hint="default"/>
        <w:color w:val="000000"/>
      </w:rPr>
    </w:lvl>
  </w:abstractNum>
  <w:abstractNum w:abstractNumId="8" w15:restartNumberingAfterBreak="0">
    <w:nsid w:val="0000000D"/>
    <w:multiLevelType w:val="multilevel"/>
    <w:tmpl w:val="0000000D"/>
    <w:lvl w:ilvl="0">
      <w:start w:val="1"/>
      <w:numFmt w:val="decimal"/>
      <w:lvlText w:val="%1)"/>
      <w:lvlJc w:val="left"/>
      <w:pPr>
        <w:tabs>
          <w:tab w:val="num" w:pos="1452"/>
        </w:tabs>
        <w:ind w:left="1452" w:hanging="360"/>
      </w:pPr>
      <w:rPr>
        <w:sz w:val="22"/>
        <w:szCs w:val="22"/>
      </w:rPr>
    </w:lvl>
    <w:lvl w:ilvl="1">
      <w:numFmt w:val="decimal"/>
      <w:lvlText w:val="%2."/>
      <w:lvlJc w:val="left"/>
      <w:pPr>
        <w:tabs>
          <w:tab w:val="num" w:pos="2172"/>
        </w:tabs>
        <w:ind w:left="2172" w:hanging="360"/>
      </w:pPr>
    </w:lvl>
    <w:lvl w:ilvl="2">
      <w:numFmt w:val="decimal"/>
      <w:lvlText w:val="%3."/>
      <w:lvlJc w:val="left"/>
      <w:pPr>
        <w:tabs>
          <w:tab w:val="num" w:pos="2892"/>
        </w:tabs>
        <w:ind w:left="2892" w:hanging="360"/>
      </w:pPr>
    </w:lvl>
    <w:lvl w:ilvl="3">
      <w:numFmt w:val="decimal"/>
      <w:lvlText w:val="%4."/>
      <w:lvlJc w:val="left"/>
      <w:pPr>
        <w:tabs>
          <w:tab w:val="num" w:pos="3612"/>
        </w:tabs>
        <w:ind w:left="3612" w:hanging="360"/>
      </w:pPr>
    </w:lvl>
    <w:lvl w:ilvl="4">
      <w:numFmt w:val="decimal"/>
      <w:lvlText w:val="%5."/>
      <w:lvlJc w:val="left"/>
      <w:pPr>
        <w:tabs>
          <w:tab w:val="num" w:pos="4332"/>
        </w:tabs>
        <w:ind w:left="4332" w:hanging="360"/>
      </w:pPr>
    </w:lvl>
    <w:lvl w:ilvl="5">
      <w:numFmt w:val="decimal"/>
      <w:lvlText w:val="%6."/>
      <w:lvlJc w:val="left"/>
      <w:pPr>
        <w:tabs>
          <w:tab w:val="num" w:pos="5052"/>
        </w:tabs>
        <w:ind w:left="5052" w:hanging="360"/>
      </w:pPr>
    </w:lvl>
    <w:lvl w:ilvl="6">
      <w:numFmt w:val="decimal"/>
      <w:lvlText w:val="%7."/>
      <w:lvlJc w:val="left"/>
      <w:pPr>
        <w:tabs>
          <w:tab w:val="num" w:pos="5772"/>
        </w:tabs>
        <w:ind w:left="5772" w:hanging="360"/>
      </w:pPr>
    </w:lvl>
    <w:lvl w:ilvl="7">
      <w:numFmt w:val="decimal"/>
      <w:lvlText w:val="%8."/>
      <w:lvlJc w:val="left"/>
      <w:pPr>
        <w:tabs>
          <w:tab w:val="num" w:pos="6492"/>
        </w:tabs>
        <w:ind w:left="6492" w:hanging="360"/>
      </w:pPr>
    </w:lvl>
    <w:lvl w:ilvl="8">
      <w:numFmt w:val="decimal"/>
      <w:lvlText w:val="%9."/>
      <w:lvlJc w:val="left"/>
      <w:pPr>
        <w:tabs>
          <w:tab w:val="num" w:pos="7212"/>
        </w:tabs>
        <w:ind w:left="7212" w:hanging="360"/>
      </w:pPr>
    </w:lvl>
  </w:abstractNum>
  <w:abstractNum w:abstractNumId="9"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4"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7"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15:restartNumberingAfterBreak="0">
    <w:nsid w:val="00000027"/>
    <w:multiLevelType w:val="multilevel"/>
    <w:tmpl w:val="00000027"/>
    <w:name w:val="WW8Num5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0000002C"/>
    <w:multiLevelType w:val="multilevel"/>
    <w:tmpl w:val="0000002C"/>
    <w:name w:val="WW8Num4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Cs/>
        <w:color w:val="auto"/>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006F4A6C"/>
    <w:multiLevelType w:val="hybridMultilevel"/>
    <w:tmpl w:val="959061AA"/>
    <w:lvl w:ilvl="0" w:tplc="E744A2B4">
      <w:start w:val="5"/>
      <w:numFmt w:val="none"/>
      <w:lvlText w:val="5."/>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A60ADF"/>
    <w:multiLevelType w:val="hybridMultilevel"/>
    <w:tmpl w:val="49C8048E"/>
    <w:lvl w:ilvl="0" w:tplc="37E22578">
      <w:numFmt w:val="decimal"/>
      <w:lvlText w:val="-"/>
      <w:lvlJc w:val="left"/>
      <w:pPr>
        <w:tabs>
          <w:tab w:val="num" w:pos="720"/>
        </w:tabs>
        <w:ind w:left="720" w:hanging="360"/>
      </w:pPr>
      <w:rPr>
        <w:rFonts w:ascii="Times New Roman" w:hAnsi="Times New Roman" w:cs="Times New Roman" w:hint="default"/>
        <w:b/>
      </w:rPr>
    </w:lvl>
    <w:lvl w:ilvl="1" w:tplc="4D3A1EAA">
      <w:start w:val="5"/>
      <w:numFmt w:val="decimal"/>
      <w:lvlText w:val="%2."/>
      <w:lvlJc w:val="left"/>
      <w:pPr>
        <w:tabs>
          <w:tab w:val="num" w:pos="1440"/>
        </w:tabs>
        <w:ind w:left="1440" w:hanging="360"/>
      </w:pPr>
    </w:lvl>
    <w:lvl w:ilvl="2" w:tplc="E814D0CE">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CDF23D4C">
      <w:numFmt w:val="decimal"/>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Courier New" w:hint="default"/>
      </w:rPr>
    </w:lvl>
    <w:lvl w:ilvl="8" w:tplc="04150005">
      <w:numFmt w:val="decimal"/>
      <w:lvlText w:val=""/>
      <w:lvlJc w:val="left"/>
      <w:pPr>
        <w:tabs>
          <w:tab w:val="num" w:pos="6480"/>
        </w:tabs>
        <w:ind w:left="6480" w:hanging="360"/>
      </w:pPr>
      <w:rPr>
        <w:rFonts w:ascii="Wingdings" w:hAnsi="Wingdings" w:hint="default"/>
      </w:rPr>
    </w:lvl>
  </w:abstractNum>
  <w:abstractNum w:abstractNumId="22" w15:restartNumberingAfterBreak="0">
    <w:nsid w:val="00EE6B6D"/>
    <w:multiLevelType w:val="hybridMultilevel"/>
    <w:tmpl w:val="1C1494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19978B6"/>
    <w:multiLevelType w:val="multilevel"/>
    <w:tmpl w:val="6B5285A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19C5C8F"/>
    <w:multiLevelType w:val="hybridMultilevel"/>
    <w:tmpl w:val="2AB6CD1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4F3FDC"/>
    <w:multiLevelType w:val="multilevel"/>
    <w:tmpl w:val="294C96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3016019"/>
    <w:multiLevelType w:val="hybridMultilevel"/>
    <w:tmpl w:val="F8127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0601A8"/>
    <w:multiLevelType w:val="hybridMultilevel"/>
    <w:tmpl w:val="8C5640C4"/>
    <w:lvl w:ilvl="0" w:tplc="46AEFFEA">
      <w:start w:val="5"/>
      <w:numFmt w:val="non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9" w15:restartNumberingAfterBreak="0">
    <w:nsid w:val="057627F2"/>
    <w:multiLevelType w:val="hybridMultilevel"/>
    <w:tmpl w:val="4A982756"/>
    <w:lvl w:ilvl="0" w:tplc="E536D69E">
      <w:start w:val="1"/>
      <w:numFmt w:val="decimal"/>
      <w:lvlText w:val="%1."/>
      <w:lvlJc w:val="left"/>
      <w:pPr>
        <w:ind w:left="1146" w:hanging="360"/>
      </w:pPr>
      <w:rPr>
        <w:rFonts w:ascii="Times New Roman" w:hAnsi="Times New Roman" w:cs="Times New Roman"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06727B39"/>
    <w:multiLevelType w:val="multilevel"/>
    <w:tmpl w:val="00A4034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72E25E6"/>
    <w:multiLevelType w:val="hybridMultilevel"/>
    <w:tmpl w:val="2D5C9C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9884A3C"/>
    <w:multiLevelType w:val="hybridMultilevel"/>
    <w:tmpl w:val="F566F838"/>
    <w:lvl w:ilvl="0" w:tplc="8E6C303C">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0A8E1085"/>
    <w:multiLevelType w:val="hybridMultilevel"/>
    <w:tmpl w:val="7736DB6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0B8770E7"/>
    <w:multiLevelType w:val="hybridMultilevel"/>
    <w:tmpl w:val="EB06CCC0"/>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1DFEF1B6">
      <w:start w:val="1"/>
      <w:numFmt w:val="decimal"/>
      <w:lvlText w:val="%3)"/>
      <w:lvlJc w:val="left"/>
      <w:pPr>
        <w:tabs>
          <w:tab w:val="num" w:pos="2160"/>
        </w:tabs>
        <w:ind w:left="2160" w:hanging="360"/>
      </w:pPr>
      <w:rPr>
        <w:rFonts w:ascii="Times New Roman" w:eastAsia="Times New Roman" w:hAnsi="Times New Roman" w:cs="Times New Roman"/>
        <w:color w:val="auto"/>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DE82EC3"/>
    <w:multiLevelType w:val="multilevel"/>
    <w:tmpl w:val="419AFD7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8" w15:restartNumberingAfterBreak="0">
    <w:nsid w:val="10136C24"/>
    <w:multiLevelType w:val="hybridMultilevel"/>
    <w:tmpl w:val="D46E2334"/>
    <w:lvl w:ilvl="0" w:tplc="F26E06F6">
      <w:start w:val="1"/>
      <w:numFmt w:val="decimal"/>
      <w:lvlText w:val="%1."/>
      <w:lvlJc w:val="left"/>
      <w:pPr>
        <w:tabs>
          <w:tab w:val="num" w:pos="1048"/>
        </w:tabs>
        <w:ind w:left="1048" w:hanging="340"/>
      </w:pPr>
      <w:rPr>
        <w:b w:val="0"/>
      </w:rPr>
    </w:lvl>
    <w:lvl w:ilvl="1" w:tplc="F28C839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12255AD3"/>
    <w:multiLevelType w:val="hybridMultilevel"/>
    <w:tmpl w:val="3DD8E9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41" w15:restartNumberingAfterBreak="0">
    <w:nsid w:val="13C92704"/>
    <w:multiLevelType w:val="hybridMultilevel"/>
    <w:tmpl w:val="E13EA752"/>
    <w:lvl w:ilvl="0" w:tplc="F28C839A">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110863"/>
    <w:multiLevelType w:val="hybridMultilevel"/>
    <w:tmpl w:val="F63E704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1A3F28AE"/>
    <w:multiLevelType w:val="multilevel"/>
    <w:tmpl w:val="C54A5312"/>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4" w15:restartNumberingAfterBreak="0">
    <w:nsid w:val="1AD172AF"/>
    <w:multiLevelType w:val="hybridMultilevel"/>
    <w:tmpl w:val="059A4CD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1B3B4BE4"/>
    <w:multiLevelType w:val="hybridMultilevel"/>
    <w:tmpl w:val="68169D0E"/>
    <w:lvl w:ilvl="0" w:tplc="15E2CDB6">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97246F"/>
    <w:multiLevelType w:val="hybridMultilevel"/>
    <w:tmpl w:val="DE4EDF9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CDE22B2"/>
    <w:multiLevelType w:val="multilevel"/>
    <w:tmpl w:val="842C2656"/>
    <w:lvl w:ilvl="0">
      <w:start w:val="1"/>
      <w:numFmt w:val="decimal"/>
      <w:lvlText w:val="%1."/>
      <w:lvlJc w:val="left"/>
      <w:pPr>
        <w:ind w:left="1440" w:hanging="360"/>
      </w:pPr>
      <w:rPr>
        <w:rFonts w:asciiTheme="majorHAnsi" w:hAnsiTheme="majorHAnsi" w:cstheme="majorHAnsi" w:hint="default"/>
        <w:sz w:val="24"/>
        <w:szCs w:val="24"/>
      </w:rPr>
    </w:lvl>
    <w:lvl w:ilvl="1">
      <w:numFmt w:val="decimalZero"/>
      <w:isLgl/>
      <w:lvlText w:val="%1.%2"/>
      <w:lvlJc w:val="left"/>
      <w:pPr>
        <w:ind w:left="1840" w:hanging="760"/>
      </w:pPr>
      <w:rPr>
        <w:rFonts w:eastAsia="ArialNarrow" w:hint="default"/>
      </w:rPr>
    </w:lvl>
    <w:lvl w:ilvl="2">
      <w:start w:val="1"/>
      <w:numFmt w:val="decimal"/>
      <w:isLgl/>
      <w:lvlText w:val="%1.%2.%3"/>
      <w:lvlJc w:val="left"/>
      <w:pPr>
        <w:ind w:left="1840" w:hanging="760"/>
      </w:pPr>
      <w:rPr>
        <w:rFonts w:eastAsia="ArialNarrow" w:hint="default"/>
      </w:rPr>
    </w:lvl>
    <w:lvl w:ilvl="3">
      <w:start w:val="1"/>
      <w:numFmt w:val="decimal"/>
      <w:isLgl/>
      <w:lvlText w:val="%1.%2.%3.%4"/>
      <w:lvlJc w:val="left"/>
      <w:pPr>
        <w:ind w:left="1840" w:hanging="760"/>
      </w:pPr>
      <w:rPr>
        <w:rFonts w:eastAsia="ArialNarrow" w:hint="default"/>
      </w:rPr>
    </w:lvl>
    <w:lvl w:ilvl="4">
      <w:start w:val="1"/>
      <w:numFmt w:val="decimal"/>
      <w:isLgl/>
      <w:lvlText w:val="%1.%2.%3.%4.%5"/>
      <w:lvlJc w:val="left"/>
      <w:pPr>
        <w:ind w:left="2160" w:hanging="1080"/>
      </w:pPr>
      <w:rPr>
        <w:rFonts w:eastAsia="ArialNarrow" w:hint="default"/>
      </w:rPr>
    </w:lvl>
    <w:lvl w:ilvl="5">
      <w:start w:val="1"/>
      <w:numFmt w:val="decimal"/>
      <w:isLgl/>
      <w:lvlText w:val="%1.%2.%3.%4.%5.%6"/>
      <w:lvlJc w:val="left"/>
      <w:pPr>
        <w:ind w:left="2160" w:hanging="1080"/>
      </w:pPr>
      <w:rPr>
        <w:rFonts w:eastAsia="ArialNarrow" w:hint="default"/>
      </w:rPr>
    </w:lvl>
    <w:lvl w:ilvl="6">
      <w:start w:val="1"/>
      <w:numFmt w:val="decimal"/>
      <w:isLgl/>
      <w:lvlText w:val="%1.%2.%3.%4.%5.%6.%7"/>
      <w:lvlJc w:val="left"/>
      <w:pPr>
        <w:ind w:left="2520" w:hanging="1440"/>
      </w:pPr>
      <w:rPr>
        <w:rFonts w:eastAsia="ArialNarrow" w:hint="default"/>
      </w:rPr>
    </w:lvl>
    <w:lvl w:ilvl="7">
      <w:start w:val="1"/>
      <w:numFmt w:val="decimal"/>
      <w:isLgl/>
      <w:lvlText w:val="%1.%2.%3.%4.%5.%6.%7.%8"/>
      <w:lvlJc w:val="left"/>
      <w:pPr>
        <w:ind w:left="2520" w:hanging="1440"/>
      </w:pPr>
      <w:rPr>
        <w:rFonts w:eastAsia="ArialNarrow" w:hint="default"/>
      </w:rPr>
    </w:lvl>
    <w:lvl w:ilvl="8">
      <w:start w:val="1"/>
      <w:numFmt w:val="decimal"/>
      <w:isLgl/>
      <w:lvlText w:val="%1.%2.%3.%4.%5.%6.%7.%8.%9"/>
      <w:lvlJc w:val="left"/>
      <w:pPr>
        <w:ind w:left="2880" w:hanging="1800"/>
      </w:pPr>
      <w:rPr>
        <w:rFonts w:eastAsia="ArialNarrow" w:hint="default"/>
      </w:rPr>
    </w:lvl>
  </w:abstractNum>
  <w:abstractNum w:abstractNumId="48"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9" w15:restartNumberingAfterBreak="0">
    <w:nsid w:val="1F0709AC"/>
    <w:multiLevelType w:val="hybridMultilevel"/>
    <w:tmpl w:val="817CEE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751602"/>
    <w:multiLevelType w:val="hybridMultilevel"/>
    <w:tmpl w:val="DE7254FE"/>
    <w:lvl w:ilvl="0" w:tplc="E536D69E">
      <w:start w:val="1"/>
      <w:numFmt w:val="decimal"/>
      <w:lvlText w:val="%1."/>
      <w:lvlJc w:val="left"/>
      <w:pPr>
        <w:ind w:left="1146" w:hanging="360"/>
      </w:pPr>
      <w:rPr>
        <w:rFonts w:ascii="Times New Roman" w:hAnsi="Times New Roman" w:cs="Times New Roman"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187708B"/>
    <w:multiLevelType w:val="hybridMultilevel"/>
    <w:tmpl w:val="4752974E"/>
    <w:lvl w:ilvl="0" w:tplc="FFFFFFFF">
      <w:start w:val="1"/>
      <w:numFmt w:val="decimal"/>
      <w:lvlText w:val="%1."/>
      <w:lvlJc w:val="left"/>
      <w:pPr>
        <w:tabs>
          <w:tab w:val="num" w:pos="1068"/>
        </w:tabs>
        <w:ind w:left="1068"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219D385F"/>
    <w:multiLevelType w:val="hybridMultilevel"/>
    <w:tmpl w:val="86B8E870"/>
    <w:lvl w:ilvl="0" w:tplc="FF54F196">
      <w:start w:val="1"/>
      <w:numFmt w:val="decimal"/>
      <w:lvlText w:val="%1."/>
      <w:lvlJc w:val="left"/>
      <w:pPr>
        <w:ind w:left="1854" w:hanging="360"/>
      </w:pPr>
      <w:rPr>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40E5E65"/>
    <w:multiLevelType w:val="hybridMultilevel"/>
    <w:tmpl w:val="22F0CD20"/>
    <w:lvl w:ilvl="0" w:tplc="E0465910">
      <w:start w:val="1"/>
      <w:numFmt w:val="decimal"/>
      <w:lvlText w:val="%1)"/>
      <w:lvlJc w:val="left"/>
      <w:pPr>
        <w:ind w:left="502"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674596"/>
    <w:multiLevelType w:val="hybridMultilevel"/>
    <w:tmpl w:val="F8C65A50"/>
    <w:lvl w:ilvl="0" w:tplc="FFFFFFFF">
      <w:start w:val="1"/>
      <w:numFmt w:val="decimal"/>
      <w:lvlText w:val="%1)"/>
      <w:lvlJc w:val="left"/>
      <w:pPr>
        <w:tabs>
          <w:tab w:val="num" w:pos="1068"/>
        </w:tabs>
        <w:ind w:left="1068" w:hanging="360"/>
      </w:pPr>
      <w:rPr>
        <w:rFonts w:ascii="Times New Roman" w:hAnsi="Times New Roman" w:cs="Times New Roman" w:hint="default"/>
        <w:b w:val="0"/>
      </w:rPr>
    </w:lvl>
    <w:lvl w:ilvl="1" w:tplc="2D1C00D2">
      <w:start w:val="1"/>
      <w:numFmt w:val="decimal"/>
      <w:lvlText w:val="%2)"/>
      <w:lvlJc w:val="left"/>
      <w:pPr>
        <w:tabs>
          <w:tab w:val="num" w:pos="1788"/>
        </w:tabs>
        <w:ind w:left="1788" w:hanging="360"/>
      </w:pPr>
      <w:rPr>
        <w:rFonts w:asciiTheme="majorHAnsi" w:hAnsiTheme="majorHAnsi" w:cstheme="majorHAnsi"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56" w15:restartNumberingAfterBreak="0">
    <w:nsid w:val="274D63A4"/>
    <w:multiLevelType w:val="hybridMultilevel"/>
    <w:tmpl w:val="91D4DD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28C67927"/>
    <w:multiLevelType w:val="hybridMultilevel"/>
    <w:tmpl w:val="46B29C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F30DBD"/>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374870"/>
    <w:multiLevelType w:val="hybridMultilevel"/>
    <w:tmpl w:val="E6CA65C4"/>
    <w:lvl w:ilvl="0" w:tplc="04150011">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1" w15:restartNumberingAfterBreak="0">
    <w:nsid w:val="2AC801DF"/>
    <w:multiLevelType w:val="multilevel"/>
    <w:tmpl w:val="D408EA00"/>
    <w:lvl w:ilvl="0">
      <w:start w:val="1"/>
      <w:numFmt w:val="decimal"/>
      <w:lvlText w:val="%1."/>
      <w:lvlJc w:val="left"/>
      <w:pPr>
        <w:ind w:left="1800" w:hanging="363"/>
      </w:pPr>
      <w:rPr>
        <w:rFonts w:asciiTheme="majorHAnsi" w:eastAsia="Arial"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2C3A5D67"/>
    <w:multiLevelType w:val="hybridMultilevel"/>
    <w:tmpl w:val="6F4C3BE8"/>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2CD47F59"/>
    <w:multiLevelType w:val="multilevel"/>
    <w:tmpl w:val="A36C08CE"/>
    <w:lvl w:ilvl="0">
      <w:start w:val="1"/>
      <w:numFmt w:val="decimal"/>
      <w:lvlText w:val="%1."/>
      <w:lvlJc w:val="left"/>
      <w:pPr>
        <w:tabs>
          <w:tab w:val="num" w:pos="0"/>
        </w:tabs>
        <w:ind w:left="720" w:hanging="360"/>
      </w:pPr>
      <w:rPr>
        <w:sz w:val="18"/>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2E5374E4"/>
    <w:multiLevelType w:val="hybridMultilevel"/>
    <w:tmpl w:val="4900D65C"/>
    <w:lvl w:ilvl="0" w:tplc="AF0CF4B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4D05A1A"/>
    <w:multiLevelType w:val="multilevel"/>
    <w:tmpl w:val="73A63BB4"/>
    <w:lvl w:ilvl="0">
      <w:start w:val="3"/>
      <w:numFmt w:val="decimal"/>
      <w:lvlText w:val="%1)"/>
      <w:lvlJc w:val="left"/>
      <w:pPr>
        <w:ind w:left="1068" w:hanging="360"/>
      </w:pPr>
      <w:rPr>
        <w:rFonts w:ascii="Arial" w:eastAsia="Arial" w:hAnsi="Arial" w:cs="Arial" w:hint="default"/>
        <w:b/>
        <w:vertAlign w:val="baseline"/>
      </w:rPr>
    </w:lvl>
    <w:lvl w:ilvl="1">
      <w:start w:val="1"/>
      <w:numFmt w:val="lowerLetter"/>
      <w:lvlText w:val="%2."/>
      <w:lvlJc w:val="left"/>
      <w:pPr>
        <w:ind w:left="1788" w:hanging="360"/>
      </w:pPr>
      <w:rPr>
        <w:rFonts w:hint="default"/>
        <w:vertAlign w:val="baseline"/>
      </w:rPr>
    </w:lvl>
    <w:lvl w:ilvl="2">
      <w:start w:val="1"/>
      <w:numFmt w:val="lowerRoman"/>
      <w:lvlText w:val="%3."/>
      <w:lvlJc w:val="right"/>
      <w:pPr>
        <w:ind w:left="2508" w:hanging="180"/>
      </w:pPr>
      <w:rPr>
        <w:rFonts w:hint="default"/>
        <w:vertAlign w:val="baseline"/>
      </w:rPr>
    </w:lvl>
    <w:lvl w:ilvl="3">
      <w:start w:val="1"/>
      <w:numFmt w:val="decimal"/>
      <w:lvlText w:val="%4."/>
      <w:lvlJc w:val="left"/>
      <w:pPr>
        <w:ind w:left="3228" w:hanging="360"/>
      </w:pPr>
      <w:rPr>
        <w:rFonts w:hint="default"/>
        <w:vertAlign w:val="baseline"/>
      </w:rPr>
    </w:lvl>
    <w:lvl w:ilvl="4">
      <w:start w:val="1"/>
      <w:numFmt w:val="lowerLetter"/>
      <w:lvlText w:val="%5."/>
      <w:lvlJc w:val="left"/>
      <w:pPr>
        <w:ind w:left="3948" w:hanging="360"/>
      </w:pPr>
      <w:rPr>
        <w:rFonts w:hint="default"/>
        <w:vertAlign w:val="baseline"/>
      </w:rPr>
    </w:lvl>
    <w:lvl w:ilvl="5">
      <w:start w:val="1"/>
      <w:numFmt w:val="lowerRoman"/>
      <w:lvlText w:val="%6."/>
      <w:lvlJc w:val="right"/>
      <w:pPr>
        <w:ind w:left="4668" w:hanging="180"/>
      </w:pPr>
      <w:rPr>
        <w:rFonts w:hint="default"/>
        <w:vertAlign w:val="baseline"/>
      </w:rPr>
    </w:lvl>
    <w:lvl w:ilvl="6">
      <w:start w:val="1"/>
      <w:numFmt w:val="decimal"/>
      <w:lvlText w:val="%7."/>
      <w:lvlJc w:val="left"/>
      <w:pPr>
        <w:ind w:left="5388" w:hanging="360"/>
      </w:pPr>
      <w:rPr>
        <w:rFonts w:hint="default"/>
        <w:vertAlign w:val="baseline"/>
      </w:rPr>
    </w:lvl>
    <w:lvl w:ilvl="7">
      <w:start w:val="1"/>
      <w:numFmt w:val="lowerLetter"/>
      <w:lvlText w:val="%8."/>
      <w:lvlJc w:val="left"/>
      <w:pPr>
        <w:ind w:left="6108" w:hanging="360"/>
      </w:pPr>
      <w:rPr>
        <w:rFonts w:hint="default"/>
        <w:vertAlign w:val="baseline"/>
      </w:rPr>
    </w:lvl>
    <w:lvl w:ilvl="8">
      <w:start w:val="1"/>
      <w:numFmt w:val="lowerRoman"/>
      <w:lvlText w:val="%9."/>
      <w:lvlJc w:val="right"/>
      <w:pPr>
        <w:ind w:left="6828" w:hanging="180"/>
      </w:pPr>
      <w:rPr>
        <w:rFonts w:hint="default"/>
        <w:vertAlign w:val="baseline"/>
      </w:rPr>
    </w:lvl>
  </w:abstractNum>
  <w:abstractNum w:abstractNumId="66" w15:restartNumberingAfterBreak="0">
    <w:nsid w:val="38751C18"/>
    <w:multiLevelType w:val="hybridMultilevel"/>
    <w:tmpl w:val="E724CD98"/>
    <w:lvl w:ilvl="0" w:tplc="CA968C8A">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885147D"/>
    <w:multiLevelType w:val="hybridMultilevel"/>
    <w:tmpl w:val="50AC3D84"/>
    <w:lvl w:ilvl="0" w:tplc="62CEF688">
      <w:start w:val="9"/>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6725D4"/>
    <w:multiLevelType w:val="hybridMultilevel"/>
    <w:tmpl w:val="CC36C10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3B9D36CE"/>
    <w:multiLevelType w:val="hybridMultilevel"/>
    <w:tmpl w:val="2F8C55E2"/>
    <w:lvl w:ilvl="0" w:tplc="38C8B956">
      <w:start w:val="1"/>
      <w:numFmt w:val="decimal"/>
      <w:lvlText w:val="%1."/>
      <w:lvlJc w:val="left"/>
      <w:pPr>
        <w:tabs>
          <w:tab w:val="num" w:pos="1500"/>
        </w:tabs>
        <w:ind w:left="1500" w:hanging="360"/>
      </w:pPr>
      <w:rPr>
        <w:rFonts w:asciiTheme="majorHAnsi" w:hAnsiTheme="majorHAnsi" w:cstheme="majorHAnsi" w:hint="default"/>
        <w:i w:val="0"/>
        <w:sz w:val="24"/>
        <w:szCs w:val="24"/>
      </w:rPr>
    </w:lvl>
    <w:lvl w:ilvl="1" w:tplc="03309674">
      <w:start w:val="1"/>
      <w:numFmt w:val="bullet"/>
      <w:lvlText w:val=""/>
      <w:lvlJc w:val="left"/>
      <w:pPr>
        <w:tabs>
          <w:tab w:val="num" w:pos="1440"/>
        </w:tabs>
        <w:ind w:left="1440" w:hanging="360"/>
      </w:pPr>
      <w:rPr>
        <w:rFonts w:ascii="Symbol" w:hAnsi="Symbol" w:hint="default"/>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CB946CE"/>
    <w:multiLevelType w:val="hybridMultilevel"/>
    <w:tmpl w:val="4E98AA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32412A"/>
    <w:multiLevelType w:val="hybridMultilevel"/>
    <w:tmpl w:val="BFC448E4"/>
    <w:lvl w:ilvl="0" w:tplc="A284290C">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7B723A6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0221784"/>
    <w:multiLevelType w:val="hybridMultilevel"/>
    <w:tmpl w:val="ED80FA9A"/>
    <w:name w:val="WW8Num19222"/>
    <w:lvl w:ilvl="0" w:tplc="AF2EFACA">
      <w:start w:val="1"/>
      <w:numFmt w:val="decimal"/>
      <w:lvlText w:val="%1)"/>
      <w:lvlJc w:val="left"/>
      <w:pPr>
        <w:tabs>
          <w:tab w:val="num" w:pos="-643"/>
        </w:tabs>
        <w:ind w:left="786" w:hanging="360"/>
      </w:pPr>
      <w:rPr>
        <w:color w:val="auto"/>
        <w:sz w:val="20"/>
        <w:szCs w:val="20"/>
      </w:rPr>
    </w:lvl>
    <w:lvl w:ilvl="1" w:tplc="04150019" w:tentative="1">
      <w:start w:val="1"/>
      <w:numFmt w:val="lowerLetter"/>
      <w:lvlText w:val="%2."/>
      <w:lvlJc w:val="left"/>
      <w:pPr>
        <w:tabs>
          <w:tab w:val="num" w:pos="797"/>
        </w:tabs>
        <w:ind w:left="797" w:hanging="360"/>
      </w:pPr>
    </w:lvl>
    <w:lvl w:ilvl="2" w:tplc="0415001B" w:tentative="1">
      <w:start w:val="1"/>
      <w:numFmt w:val="lowerRoman"/>
      <w:lvlText w:val="%3."/>
      <w:lvlJc w:val="right"/>
      <w:pPr>
        <w:tabs>
          <w:tab w:val="num" w:pos="1517"/>
        </w:tabs>
        <w:ind w:left="1517" w:hanging="180"/>
      </w:pPr>
    </w:lvl>
    <w:lvl w:ilvl="3" w:tplc="0415000F" w:tentative="1">
      <w:start w:val="1"/>
      <w:numFmt w:val="decimal"/>
      <w:lvlText w:val="%4."/>
      <w:lvlJc w:val="left"/>
      <w:pPr>
        <w:tabs>
          <w:tab w:val="num" w:pos="2237"/>
        </w:tabs>
        <w:ind w:left="2237" w:hanging="360"/>
      </w:pPr>
    </w:lvl>
    <w:lvl w:ilvl="4" w:tplc="04150019" w:tentative="1">
      <w:start w:val="1"/>
      <w:numFmt w:val="lowerLetter"/>
      <w:lvlText w:val="%5."/>
      <w:lvlJc w:val="left"/>
      <w:pPr>
        <w:tabs>
          <w:tab w:val="num" w:pos="2957"/>
        </w:tabs>
        <w:ind w:left="2957" w:hanging="360"/>
      </w:pPr>
    </w:lvl>
    <w:lvl w:ilvl="5" w:tplc="0415001B" w:tentative="1">
      <w:start w:val="1"/>
      <w:numFmt w:val="lowerRoman"/>
      <w:lvlText w:val="%6."/>
      <w:lvlJc w:val="right"/>
      <w:pPr>
        <w:tabs>
          <w:tab w:val="num" w:pos="3677"/>
        </w:tabs>
        <w:ind w:left="3677" w:hanging="180"/>
      </w:pPr>
    </w:lvl>
    <w:lvl w:ilvl="6" w:tplc="0415000F" w:tentative="1">
      <w:start w:val="1"/>
      <w:numFmt w:val="decimal"/>
      <w:lvlText w:val="%7."/>
      <w:lvlJc w:val="left"/>
      <w:pPr>
        <w:tabs>
          <w:tab w:val="num" w:pos="4397"/>
        </w:tabs>
        <w:ind w:left="4397" w:hanging="360"/>
      </w:pPr>
    </w:lvl>
    <w:lvl w:ilvl="7" w:tplc="04150019" w:tentative="1">
      <w:start w:val="1"/>
      <w:numFmt w:val="lowerLetter"/>
      <w:lvlText w:val="%8."/>
      <w:lvlJc w:val="left"/>
      <w:pPr>
        <w:tabs>
          <w:tab w:val="num" w:pos="5117"/>
        </w:tabs>
        <w:ind w:left="5117" w:hanging="360"/>
      </w:pPr>
    </w:lvl>
    <w:lvl w:ilvl="8" w:tplc="0415001B" w:tentative="1">
      <w:start w:val="1"/>
      <w:numFmt w:val="lowerRoman"/>
      <w:lvlText w:val="%9."/>
      <w:lvlJc w:val="right"/>
      <w:pPr>
        <w:tabs>
          <w:tab w:val="num" w:pos="5837"/>
        </w:tabs>
        <w:ind w:left="5837" w:hanging="180"/>
      </w:pPr>
    </w:lvl>
  </w:abstractNum>
  <w:abstractNum w:abstractNumId="73" w15:restartNumberingAfterBreak="0">
    <w:nsid w:val="41D71650"/>
    <w:multiLevelType w:val="hybridMultilevel"/>
    <w:tmpl w:val="715432B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5" w15:restartNumberingAfterBreak="0">
    <w:nsid w:val="439B59B5"/>
    <w:multiLevelType w:val="hybridMultilevel"/>
    <w:tmpl w:val="CA2801D0"/>
    <w:lvl w:ilvl="0" w:tplc="3B721362">
      <w:start w:val="1"/>
      <w:numFmt w:val="decimal"/>
      <w:lvlText w:val="%1."/>
      <w:lvlJc w:val="left"/>
      <w:pPr>
        <w:ind w:left="786"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4F0F2E"/>
    <w:multiLevelType w:val="hybridMultilevel"/>
    <w:tmpl w:val="EA6A93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706786D"/>
    <w:multiLevelType w:val="multilevel"/>
    <w:tmpl w:val="419AFD7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78" w15:restartNumberingAfterBreak="0">
    <w:nsid w:val="47166B4F"/>
    <w:multiLevelType w:val="hybridMultilevel"/>
    <w:tmpl w:val="2A28BF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967840"/>
    <w:multiLevelType w:val="multilevel"/>
    <w:tmpl w:val="9474D12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ajorHAnsi" w:eastAsia="Arial" w:hAnsiTheme="majorHAnsi" w:cstheme="majorHAnsi" w:hint="default"/>
        <w:b w:val="0"/>
        <w:bCs/>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15:restartNumberingAfterBreak="0">
    <w:nsid w:val="47CD4176"/>
    <w:multiLevelType w:val="multilevel"/>
    <w:tmpl w:val="507643B2"/>
    <w:styleLink w:val="Biecalista1"/>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1"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DFC7CF8"/>
    <w:multiLevelType w:val="hybridMultilevel"/>
    <w:tmpl w:val="FEDCEA86"/>
    <w:lvl w:ilvl="0" w:tplc="04150011">
      <w:start w:val="1"/>
      <w:numFmt w:val="decimal"/>
      <w:lvlText w:val="%1)"/>
      <w:lvlJc w:val="left"/>
      <w:pPr>
        <w:ind w:left="107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4" w15:restartNumberingAfterBreak="0">
    <w:nsid w:val="4F621C59"/>
    <w:multiLevelType w:val="hybridMultilevel"/>
    <w:tmpl w:val="B64E6C9E"/>
    <w:lvl w:ilvl="0" w:tplc="44E21E74">
      <w:start w:val="1"/>
      <w:numFmt w:val="decimal"/>
      <w:lvlText w:val="%1."/>
      <w:lvlJc w:val="left"/>
      <w:pPr>
        <w:ind w:left="435" w:hanging="435"/>
      </w:pPr>
      <w:rPr>
        <w:rFonts w:ascii="Calibri" w:hAnsi="Calibri" w:cs="Calibr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03B2934"/>
    <w:multiLevelType w:val="multilevel"/>
    <w:tmpl w:val="DFDEF16C"/>
    <w:lvl w:ilvl="0">
      <w:start w:val="1"/>
      <w:numFmt w:val="decimal"/>
      <w:lvlText w:val="%1."/>
      <w:lvlJc w:val="left"/>
      <w:pPr>
        <w:tabs>
          <w:tab w:val="num" w:pos="0"/>
        </w:tabs>
        <w:ind w:left="360" w:hanging="360"/>
      </w:pPr>
      <w:rPr>
        <w:b w:val="0"/>
        <w:i w:val="0"/>
        <w:iCs/>
        <w:color w:val="auto"/>
      </w:rPr>
    </w:lvl>
    <w:lvl w:ilvl="1">
      <w:start w:val="1"/>
      <w:numFmt w:val="decimal"/>
      <w:lvlText w:val="%2."/>
      <w:lvlJc w:val="left"/>
      <w:pPr>
        <w:tabs>
          <w:tab w:val="num" w:pos="0"/>
        </w:tabs>
        <w:ind w:left="218" w:hanging="360"/>
      </w:pPr>
      <w:rPr>
        <w:color w:val="FF0000"/>
      </w:r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86"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7" w15:restartNumberingAfterBreak="0">
    <w:nsid w:val="549C367A"/>
    <w:multiLevelType w:val="multilevel"/>
    <w:tmpl w:val="3A94ABF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552A69B9"/>
    <w:multiLevelType w:val="hybridMultilevel"/>
    <w:tmpl w:val="6AB08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0" w15:restartNumberingAfterBreak="0">
    <w:nsid w:val="57162849"/>
    <w:multiLevelType w:val="multilevel"/>
    <w:tmpl w:val="C46E6830"/>
    <w:lvl w:ilvl="0">
      <w:start w:val="3"/>
      <w:numFmt w:val="lowerLetter"/>
      <w:lvlText w:val="%1)"/>
      <w:lvlJc w:val="left"/>
      <w:pPr>
        <w:ind w:left="1636" w:hanging="360"/>
      </w:pPr>
      <w:rPr>
        <w:rFonts w:hint="default"/>
        <w:b/>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91" w15:restartNumberingAfterBreak="0">
    <w:nsid w:val="574367F7"/>
    <w:multiLevelType w:val="multilevel"/>
    <w:tmpl w:val="AE36BDC2"/>
    <w:lvl w:ilvl="0">
      <w:start w:val="1"/>
      <w:numFmt w:val="decimal"/>
      <w:lvlText w:val="%1)"/>
      <w:lvlJc w:val="left"/>
      <w:pPr>
        <w:ind w:left="360" w:hanging="360"/>
      </w:pPr>
      <w:rPr>
        <w:rFonts w:hint="default"/>
      </w:rPr>
    </w:lvl>
    <w:lvl w:ilvl="1">
      <w:start w:val="1"/>
      <w:numFmt w:val="bullet"/>
      <w:lvlText w:val=""/>
      <w:lvlJc w:val="left"/>
      <w:pPr>
        <w:tabs>
          <w:tab w:val="num" w:pos="1500"/>
        </w:tabs>
        <w:ind w:left="1500" w:hanging="360"/>
      </w:pPr>
      <w:rPr>
        <w:rFonts w:ascii="Symbol" w:hAnsi="Symbol" w:hint="default"/>
      </w:rPr>
    </w:lvl>
    <w:lvl w:ilvl="2">
      <w:start w:val="1"/>
      <w:numFmt w:val="lowerRoman"/>
      <w:lvlText w:val="%3."/>
      <w:lvlJc w:val="right"/>
      <w:pPr>
        <w:tabs>
          <w:tab w:val="num" w:pos="2220"/>
        </w:tabs>
        <w:ind w:left="2220" w:hanging="180"/>
      </w:pPr>
      <w:rPr>
        <w:rFonts w:hint="default"/>
      </w:rPr>
    </w:lvl>
    <w:lvl w:ilvl="3">
      <w:start w:val="1"/>
      <w:numFmt w:val="decimal"/>
      <w:lvlText w:val="%4."/>
      <w:lvlJc w:val="left"/>
      <w:pPr>
        <w:tabs>
          <w:tab w:val="num" w:pos="2940"/>
        </w:tabs>
        <w:ind w:left="2940" w:hanging="360"/>
      </w:pPr>
      <w:rPr>
        <w:rFonts w:hint="default"/>
      </w:rPr>
    </w:lvl>
    <w:lvl w:ilvl="4">
      <w:start w:val="1"/>
      <w:numFmt w:val="lowerLetter"/>
      <w:lvlText w:val="%5."/>
      <w:lvlJc w:val="left"/>
      <w:pPr>
        <w:tabs>
          <w:tab w:val="num" w:pos="3660"/>
        </w:tabs>
        <w:ind w:left="3660" w:hanging="360"/>
      </w:pPr>
      <w:rPr>
        <w:rFonts w:hint="default"/>
      </w:rPr>
    </w:lvl>
    <w:lvl w:ilvl="5">
      <w:start w:val="1"/>
      <w:numFmt w:val="lowerRoman"/>
      <w:lvlText w:val="%6."/>
      <w:lvlJc w:val="righ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right"/>
      <w:pPr>
        <w:tabs>
          <w:tab w:val="num" w:pos="6540"/>
        </w:tabs>
        <w:ind w:left="6540" w:hanging="180"/>
      </w:pPr>
      <w:rPr>
        <w:rFonts w:hint="default"/>
      </w:rPr>
    </w:lvl>
  </w:abstractNum>
  <w:abstractNum w:abstractNumId="92" w15:restartNumberingAfterBreak="0">
    <w:nsid w:val="57AC26E9"/>
    <w:multiLevelType w:val="hybridMultilevel"/>
    <w:tmpl w:val="23E67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94C0D26"/>
    <w:multiLevelType w:val="hybridMultilevel"/>
    <w:tmpl w:val="09D8F1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9801C3"/>
    <w:multiLevelType w:val="hybridMultilevel"/>
    <w:tmpl w:val="D2907B2E"/>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CAA39FF"/>
    <w:multiLevelType w:val="hybridMultilevel"/>
    <w:tmpl w:val="EE0E2600"/>
    <w:lvl w:ilvl="0" w:tplc="2648DF3C">
      <w:start w:val="1"/>
      <w:numFmt w:val="lowerLetter"/>
      <w:lvlText w:val="%1)"/>
      <w:lvlJc w:val="left"/>
      <w:pPr>
        <w:ind w:left="720" w:hanging="360"/>
      </w:pPr>
      <w:rPr>
        <w:rFonts w:asciiTheme="majorHAnsi" w:eastAsia="Arial" w:hAnsiTheme="majorHAnsi" w:cstheme="maj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E04158E"/>
    <w:multiLevelType w:val="multilevel"/>
    <w:tmpl w:val="1EB8DC24"/>
    <w:lvl w:ilvl="0">
      <w:start w:val="1"/>
      <w:numFmt w:val="decimal"/>
      <w:lvlText w:val="%1."/>
      <w:lvlJc w:val="left"/>
      <w:pPr>
        <w:tabs>
          <w:tab w:val="num" w:pos="0"/>
        </w:tabs>
        <w:ind w:left="502" w:hanging="360"/>
      </w:pPr>
      <w:rPr>
        <w:b w:val="0"/>
        <w:i w:val="0"/>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8" w15:restartNumberingAfterBreak="0">
    <w:nsid w:val="5E1E67CF"/>
    <w:multiLevelType w:val="hybridMultilevel"/>
    <w:tmpl w:val="DC044666"/>
    <w:lvl w:ilvl="0" w:tplc="FFFFFFFF">
      <w:start w:val="1"/>
      <w:numFmt w:val="decimal"/>
      <w:lvlText w:val="%1."/>
      <w:lvlJc w:val="left"/>
      <w:pPr>
        <w:tabs>
          <w:tab w:val="num" w:pos="720"/>
        </w:tabs>
        <w:ind w:left="720" w:hanging="360"/>
      </w:pPr>
      <w:rPr>
        <w:b w:val="0"/>
      </w:rPr>
    </w:lvl>
    <w:lvl w:ilvl="1" w:tplc="FF54F196">
      <w:start w:val="1"/>
      <w:numFmt w:val="decimal"/>
      <w:lvlText w:val="%2."/>
      <w:lvlJc w:val="left"/>
      <w:pPr>
        <w:ind w:left="1494" w:hanging="360"/>
      </w:pPr>
      <w:rPr>
        <w:sz w:val="20"/>
        <w:szCs w:val="20"/>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602F29C0"/>
    <w:multiLevelType w:val="multilevel"/>
    <w:tmpl w:val="A7A263CA"/>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0" w15:restartNumberingAfterBreak="0">
    <w:nsid w:val="606675A4"/>
    <w:multiLevelType w:val="hybridMultilevel"/>
    <w:tmpl w:val="BE762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F90BAD"/>
    <w:multiLevelType w:val="hybridMultilevel"/>
    <w:tmpl w:val="555AF9AC"/>
    <w:lvl w:ilvl="0" w:tplc="E536D69E">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2FC2A0C"/>
    <w:multiLevelType w:val="multilevel"/>
    <w:tmpl w:val="B0BE1BC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3" w15:restartNumberingAfterBreak="0">
    <w:nsid w:val="65333538"/>
    <w:multiLevelType w:val="hybridMultilevel"/>
    <w:tmpl w:val="ED02FAD8"/>
    <w:lvl w:ilvl="0" w:tplc="AF0CF4B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8455D3A"/>
    <w:multiLevelType w:val="hybridMultilevel"/>
    <w:tmpl w:val="D610CCC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15:restartNumberingAfterBreak="0">
    <w:nsid w:val="69361142"/>
    <w:multiLevelType w:val="hybridMultilevel"/>
    <w:tmpl w:val="B01CC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9367E5F"/>
    <w:multiLevelType w:val="hybridMultilevel"/>
    <w:tmpl w:val="402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AC2641A"/>
    <w:multiLevelType w:val="hybridMultilevel"/>
    <w:tmpl w:val="F8D487CA"/>
    <w:lvl w:ilvl="0" w:tplc="E536D69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9" w15:restartNumberingAfterBreak="0">
    <w:nsid w:val="6B2B12D5"/>
    <w:multiLevelType w:val="hybridMultilevel"/>
    <w:tmpl w:val="6AB2A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1" w15:restartNumberingAfterBreak="0">
    <w:nsid w:val="6BC813AF"/>
    <w:multiLevelType w:val="hybridMultilevel"/>
    <w:tmpl w:val="355420CA"/>
    <w:lvl w:ilvl="0" w:tplc="BD1682B4">
      <w:start w:val="1"/>
      <w:numFmt w:val="decimal"/>
      <w:lvlText w:val="%1."/>
      <w:lvlJc w:val="right"/>
      <w:pPr>
        <w:ind w:left="720" w:hanging="360"/>
      </w:pPr>
      <w:rPr>
        <w:rFonts w:hint="default"/>
      </w:rPr>
    </w:lvl>
    <w:lvl w:ilvl="1" w:tplc="D658978C">
      <w:start w:val="1"/>
      <w:numFmt w:val="lowerLetter"/>
      <w:lvlText w:val="%2."/>
      <w:lvlJc w:val="left"/>
      <w:pPr>
        <w:ind w:left="1440" w:hanging="360"/>
      </w:pPr>
    </w:lvl>
    <w:lvl w:ilvl="2" w:tplc="04150019" w:tentative="1">
      <w:start w:val="1"/>
      <w:numFmt w:val="lowerRoman"/>
      <w:lvlText w:val="%3."/>
      <w:lvlJc w:val="right"/>
      <w:pPr>
        <w:ind w:left="2160" w:hanging="180"/>
      </w:pPr>
    </w:lvl>
    <w:lvl w:ilvl="3" w:tplc="04150019" w:tentative="1">
      <w:start w:val="1"/>
      <w:numFmt w:val="decimal"/>
      <w:lvlText w:val="%4."/>
      <w:lvlJc w:val="left"/>
      <w:pPr>
        <w:ind w:left="2880" w:hanging="360"/>
      </w:pPr>
    </w:lvl>
    <w:lvl w:ilvl="4" w:tplc="0415000B"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BC27F6"/>
    <w:multiLevelType w:val="hybridMultilevel"/>
    <w:tmpl w:val="7BFA9870"/>
    <w:name w:val="WW8Num1922"/>
    <w:lvl w:ilvl="0" w:tplc="00000012">
      <w:start w:val="1"/>
      <w:numFmt w:val="decimal"/>
      <w:lvlText w:val="%1)"/>
      <w:lvlJc w:val="left"/>
      <w:pPr>
        <w:tabs>
          <w:tab w:val="num" w:pos="-643"/>
        </w:tabs>
        <w:ind w:left="786" w:hanging="360"/>
      </w:pPr>
      <w:rPr>
        <w:sz w:val="20"/>
        <w:szCs w:val="20"/>
      </w:rPr>
    </w:lvl>
    <w:lvl w:ilvl="1" w:tplc="04150019" w:tentative="1">
      <w:start w:val="1"/>
      <w:numFmt w:val="lowerLetter"/>
      <w:lvlText w:val="%2."/>
      <w:lvlJc w:val="left"/>
      <w:pPr>
        <w:tabs>
          <w:tab w:val="num" w:pos="797"/>
        </w:tabs>
        <w:ind w:left="797" w:hanging="360"/>
      </w:pPr>
    </w:lvl>
    <w:lvl w:ilvl="2" w:tplc="0415001B" w:tentative="1">
      <w:start w:val="1"/>
      <w:numFmt w:val="lowerRoman"/>
      <w:lvlText w:val="%3."/>
      <w:lvlJc w:val="right"/>
      <w:pPr>
        <w:tabs>
          <w:tab w:val="num" w:pos="1517"/>
        </w:tabs>
        <w:ind w:left="1517" w:hanging="180"/>
      </w:pPr>
    </w:lvl>
    <w:lvl w:ilvl="3" w:tplc="0415000F" w:tentative="1">
      <w:start w:val="1"/>
      <w:numFmt w:val="decimal"/>
      <w:lvlText w:val="%4."/>
      <w:lvlJc w:val="left"/>
      <w:pPr>
        <w:tabs>
          <w:tab w:val="num" w:pos="2237"/>
        </w:tabs>
        <w:ind w:left="2237" w:hanging="360"/>
      </w:pPr>
    </w:lvl>
    <w:lvl w:ilvl="4" w:tplc="04150019" w:tentative="1">
      <w:start w:val="1"/>
      <w:numFmt w:val="lowerLetter"/>
      <w:lvlText w:val="%5."/>
      <w:lvlJc w:val="left"/>
      <w:pPr>
        <w:tabs>
          <w:tab w:val="num" w:pos="2957"/>
        </w:tabs>
        <w:ind w:left="2957" w:hanging="360"/>
      </w:pPr>
    </w:lvl>
    <w:lvl w:ilvl="5" w:tplc="0415001B" w:tentative="1">
      <w:start w:val="1"/>
      <w:numFmt w:val="lowerRoman"/>
      <w:lvlText w:val="%6."/>
      <w:lvlJc w:val="right"/>
      <w:pPr>
        <w:tabs>
          <w:tab w:val="num" w:pos="3677"/>
        </w:tabs>
        <w:ind w:left="3677" w:hanging="180"/>
      </w:pPr>
    </w:lvl>
    <w:lvl w:ilvl="6" w:tplc="0415000F" w:tentative="1">
      <w:start w:val="1"/>
      <w:numFmt w:val="decimal"/>
      <w:lvlText w:val="%7."/>
      <w:lvlJc w:val="left"/>
      <w:pPr>
        <w:tabs>
          <w:tab w:val="num" w:pos="4397"/>
        </w:tabs>
        <w:ind w:left="4397" w:hanging="360"/>
      </w:pPr>
    </w:lvl>
    <w:lvl w:ilvl="7" w:tplc="04150019" w:tentative="1">
      <w:start w:val="1"/>
      <w:numFmt w:val="lowerLetter"/>
      <w:lvlText w:val="%8."/>
      <w:lvlJc w:val="left"/>
      <w:pPr>
        <w:tabs>
          <w:tab w:val="num" w:pos="5117"/>
        </w:tabs>
        <w:ind w:left="5117" w:hanging="360"/>
      </w:pPr>
    </w:lvl>
    <w:lvl w:ilvl="8" w:tplc="0415001B" w:tentative="1">
      <w:start w:val="1"/>
      <w:numFmt w:val="lowerRoman"/>
      <w:lvlText w:val="%9."/>
      <w:lvlJc w:val="right"/>
      <w:pPr>
        <w:tabs>
          <w:tab w:val="num" w:pos="5837"/>
        </w:tabs>
        <w:ind w:left="5837" w:hanging="180"/>
      </w:pPr>
    </w:lvl>
  </w:abstractNum>
  <w:abstractNum w:abstractNumId="113" w15:restartNumberingAfterBreak="0">
    <w:nsid w:val="6CD213D4"/>
    <w:multiLevelType w:val="hybridMultilevel"/>
    <w:tmpl w:val="D86EAC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6D0470E3"/>
    <w:multiLevelType w:val="hybridMultilevel"/>
    <w:tmpl w:val="6CF09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D1920D2"/>
    <w:multiLevelType w:val="hybridMultilevel"/>
    <w:tmpl w:val="BC62941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6DB45992"/>
    <w:multiLevelType w:val="hybridMultilevel"/>
    <w:tmpl w:val="243C9B88"/>
    <w:lvl w:ilvl="0" w:tplc="2E5259C0">
      <w:start w:val="1"/>
      <w:numFmt w:val="decimal"/>
      <w:lvlText w:val="%1."/>
      <w:lvlJc w:val="left"/>
      <w:pPr>
        <w:ind w:left="360" w:hanging="360"/>
      </w:pPr>
      <w:rPr>
        <w:color w:val="auto"/>
      </w:rPr>
    </w:lvl>
    <w:lvl w:ilvl="1" w:tplc="04150019">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rPr>
        <w:color w:val="auto"/>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DCF76E3"/>
    <w:multiLevelType w:val="hybridMultilevel"/>
    <w:tmpl w:val="57EC88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494"/>
        </w:tabs>
        <w:ind w:left="1494"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119" w15:restartNumberingAfterBreak="0">
    <w:nsid w:val="6F183F5D"/>
    <w:multiLevelType w:val="hybridMultilevel"/>
    <w:tmpl w:val="0C0442FC"/>
    <w:lvl w:ilvl="0" w:tplc="FF54F196">
      <w:start w:val="1"/>
      <w:numFmt w:val="decimal"/>
      <w:lvlText w:val="%1."/>
      <w:lvlJc w:val="left"/>
      <w:pPr>
        <w:ind w:left="108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6F7C37D7"/>
    <w:multiLevelType w:val="hybridMultilevel"/>
    <w:tmpl w:val="456CC7E8"/>
    <w:lvl w:ilvl="0" w:tplc="E536D69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0E55980"/>
    <w:multiLevelType w:val="multilevel"/>
    <w:tmpl w:val="88B408F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2" w15:restartNumberingAfterBreak="0">
    <w:nsid w:val="712562DF"/>
    <w:multiLevelType w:val="hybridMultilevel"/>
    <w:tmpl w:val="A8460BEA"/>
    <w:lvl w:ilvl="0" w:tplc="D1C61768">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3" w15:restartNumberingAfterBreak="0">
    <w:nsid w:val="714E133D"/>
    <w:multiLevelType w:val="hybridMultilevel"/>
    <w:tmpl w:val="BA26CE48"/>
    <w:lvl w:ilvl="0" w:tplc="40FC96AA">
      <w:start w:val="1"/>
      <w:numFmt w:val="lowerLetter"/>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2061A1B"/>
    <w:multiLevelType w:val="hybridMultilevel"/>
    <w:tmpl w:val="1102CF10"/>
    <w:lvl w:ilvl="0" w:tplc="408A842C">
      <w:numFmt w:val="decimal"/>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17">
      <w:start w:val="1"/>
      <w:numFmt w:val="lowerLetter"/>
      <w:lvlText w:val="%4)"/>
      <w:lvlJc w:val="left"/>
      <w:pPr>
        <w:ind w:left="2880" w:hanging="360"/>
      </w:p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25" w15:restartNumberingAfterBreak="0">
    <w:nsid w:val="73322756"/>
    <w:multiLevelType w:val="multilevel"/>
    <w:tmpl w:val="7E8E77A4"/>
    <w:lvl w:ilvl="0">
      <w:start w:val="1"/>
      <w:numFmt w:val="decimal"/>
      <w:lvlText w:val="%1."/>
      <w:lvlJc w:val="left"/>
      <w:pPr>
        <w:tabs>
          <w:tab w:val="num" w:pos="0"/>
        </w:tabs>
        <w:ind w:left="502"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6" w15:restartNumberingAfterBreak="0">
    <w:nsid w:val="752F6B2F"/>
    <w:multiLevelType w:val="hybridMultilevel"/>
    <w:tmpl w:val="11042184"/>
    <w:lvl w:ilvl="0" w:tplc="6754703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128" w15:restartNumberingAfterBreak="0">
    <w:nsid w:val="76E45E87"/>
    <w:multiLevelType w:val="hybridMultilevel"/>
    <w:tmpl w:val="5E50C07A"/>
    <w:lvl w:ilvl="0" w:tplc="E536D69E">
      <w:start w:val="1"/>
      <w:numFmt w:val="decimal"/>
      <w:lvlText w:val="%1."/>
      <w:lvlJc w:val="left"/>
      <w:pPr>
        <w:ind w:left="2880" w:hanging="360"/>
      </w:pPr>
      <w:rPr>
        <w:rFonts w:ascii="Times New Roman" w:hAnsi="Times New Roman" w:cs="Times New Roman" w:hint="default"/>
        <w:sz w:val="24"/>
        <w:szCs w:val="24"/>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9" w15:restartNumberingAfterBreak="0">
    <w:nsid w:val="77860FE5"/>
    <w:multiLevelType w:val="hybridMultilevel"/>
    <w:tmpl w:val="D7F69B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15:restartNumberingAfterBreak="0">
    <w:nsid w:val="784C5AF8"/>
    <w:multiLevelType w:val="hybridMultilevel"/>
    <w:tmpl w:val="3A227D2E"/>
    <w:lvl w:ilvl="0" w:tplc="AF607A76">
      <w:start w:val="1"/>
      <w:numFmt w:val="decimal"/>
      <w:lvlText w:val="%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8B340D3"/>
    <w:multiLevelType w:val="multilevel"/>
    <w:tmpl w:val="D892E3B8"/>
    <w:lvl w:ilvl="0">
      <w:start w:val="1"/>
      <w:numFmt w:val="none"/>
      <w:lvlText w:val="3)"/>
      <w:lvlJc w:val="left"/>
      <w:pPr>
        <w:ind w:left="1080" w:hanging="360"/>
      </w:pPr>
      <w:rPr>
        <w:rFonts w:hint="default"/>
        <w:b/>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32" w15:restartNumberingAfterBreak="0">
    <w:nsid w:val="7B47268B"/>
    <w:multiLevelType w:val="hybridMultilevel"/>
    <w:tmpl w:val="B29230D8"/>
    <w:lvl w:ilvl="0" w:tplc="FFFFFFFF">
      <w:start w:val="1"/>
      <w:numFmt w:val="decimal"/>
      <w:lvlText w:val="%1)"/>
      <w:lvlJc w:val="left"/>
      <w:pPr>
        <w:tabs>
          <w:tab w:val="num" w:pos="1536"/>
        </w:tabs>
        <w:ind w:left="1536" w:hanging="816"/>
      </w:pPr>
    </w:lvl>
    <w:lvl w:ilvl="1" w:tplc="29EA4F80">
      <w:start w:val="2"/>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3" w15:restartNumberingAfterBreak="0">
    <w:nsid w:val="7C8123AC"/>
    <w:multiLevelType w:val="hybridMultilevel"/>
    <w:tmpl w:val="4AE6BDD0"/>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4" w15:restartNumberingAfterBreak="0">
    <w:nsid w:val="7D736C33"/>
    <w:multiLevelType w:val="hybridMultilevel"/>
    <w:tmpl w:val="3D06689E"/>
    <w:lvl w:ilvl="0" w:tplc="04150003">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DAD1B17"/>
    <w:multiLevelType w:val="hybridMultilevel"/>
    <w:tmpl w:val="084A6C90"/>
    <w:name w:val="WW8Num192"/>
    <w:lvl w:ilvl="0" w:tplc="00000012">
      <w:start w:val="1"/>
      <w:numFmt w:val="decimal"/>
      <w:lvlText w:val="%1)"/>
      <w:lvlJc w:val="left"/>
      <w:pPr>
        <w:tabs>
          <w:tab w:val="num" w:pos="-643"/>
        </w:tabs>
        <w:ind w:left="786" w:hanging="360"/>
      </w:pPr>
      <w:rPr>
        <w:sz w:val="20"/>
        <w:szCs w:val="20"/>
      </w:rPr>
    </w:lvl>
    <w:lvl w:ilvl="1" w:tplc="04150019">
      <w:start w:val="1"/>
      <w:numFmt w:val="lowerLetter"/>
      <w:lvlText w:val="%2."/>
      <w:lvlJc w:val="left"/>
      <w:pPr>
        <w:tabs>
          <w:tab w:val="num" w:pos="797"/>
        </w:tabs>
        <w:ind w:left="797" w:hanging="360"/>
      </w:pPr>
    </w:lvl>
    <w:lvl w:ilvl="2" w:tplc="0415001B" w:tentative="1">
      <w:start w:val="1"/>
      <w:numFmt w:val="lowerRoman"/>
      <w:lvlText w:val="%3."/>
      <w:lvlJc w:val="right"/>
      <w:pPr>
        <w:tabs>
          <w:tab w:val="num" w:pos="1517"/>
        </w:tabs>
        <w:ind w:left="1517" w:hanging="180"/>
      </w:pPr>
    </w:lvl>
    <w:lvl w:ilvl="3" w:tplc="0415000F" w:tentative="1">
      <w:start w:val="1"/>
      <w:numFmt w:val="decimal"/>
      <w:lvlText w:val="%4."/>
      <w:lvlJc w:val="left"/>
      <w:pPr>
        <w:tabs>
          <w:tab w:val="num" w:pos="2237"/>
        </w:tabs>
        <w:ind w:left="2237" w:hanging="360"/>
      </w:pPr>
    </w:lvl>
    <w:lvl w:ilvl="4" w:tplc="04150019" w:tentative="1">
      <w:start w:val="1"/>
      <w:numFmt w:val="lowerLetter"/>
      <w:lvlText w:val="%5."/>
      <w:lvlJc w:val="left"/>
      <w:pPr>
        <w:tabs>
          <w:tab w:val="num" w:pos="2957"/>
        </w:tabs>
        <w:ind w:left="2957" w:hanging="360"/>
      </w:pPr>
    </w:lvl>
    <w:lvl w:ilvl="5" w:tplc="0415001B" w:tentative="1">
      <w:start w:val="1"/>
      <w:numFmt w:val="lowerRoman"/>
      <w:lvlText w:val="%6."/>
      <w:lvlJc w:val="right"/>
      <w:pPr>
        <w:tabs>
          <w:tab w:val="num" w:pos="3677"/>
        </w:tabs>
        <w:ind w:left="3677" w:hanging="180"/>
      </w:pPr>
    </w:lvl>
    <w:lvl w:ilvl="6" w:tplc="0415000F" w:tentative="1">
      <w:start w:val="1"/>
      <w:numFmt w:val="decimal"/>
      <w:lvlText w:val="%7."/>
      <w:lvlJc w:val="left"/>
      <w:pPr>
        <w:tabs>
          <w:tab w:val="num" w:pos="4397"/>
        </w:tabs>
        <w:ind w:left="4397" w:hanging="360"/>
      </w:pPr>
    </w:lvl>
    <w:lvl w:ilvl="7" w:tplc="04150019" w:tentative="1">
      <w:start w:val="1"/>
      <w:numFmt w:val="lowerLetter"/>
      <w:lvlText w:val="%8."/>
      <w:lvlJc w:val="left"/>
      <w:pPr>
        <w:tabs>
          <w:tab w:val="num" w:pos="5117"/>
        </w:tabs>
        <w:ind w:left="5117" w:hanging="360"/>
      </w:pPr>
    </w:lvl>
    <w:lvl w:ilvl="8" w:tplc="0415001B" w:tentative="1">
      <w:start w:val="1"/>
      <w:numFmt w:val="lowerRoman"/>
      <w:lvlText w:val="%9."/>
      <w:lvlJc w:val="right"/>
      <w:pPr>
        <w:tabs>
          <w:tab w:val="num" w:pos="5837"/>
        </w:tabs>
        <w:ind w:left="5837" w:hanging="180"/>
      </w:pPr>
    </w:lvl>
  </w:abstractNum>
  <w:abstractNum w:abstractNumId="136" w15:restartNumberingAfterBreak="0">
    <w:nsid w:val="7E420020"/>
    <w:multiLevelType w:val="hybridMultilevel"/>
    <w:tmpl w:val="EF7AA7B2"/>
    <w:lvl w:ilvl="0" w:tplc="38AEE5FE">
      <w:start w:val="1"/>
      <w:numFmt w:val="lowerLetter"/>
      <w:lvlText w:val="%1)"/>
      <w:lvlJc w:val="left"/>
      <w:pPr>
        <w:ind w:left="786" w:hanging="360"/>
      </w:pPr>
      <w:rPr>
        <w:rFonts w:hint="default"/>
        <w:color w:val="00000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7" w15:restartNumberingAfterBreak="0">
    <w:nsid w:val="7F16541B"/>
    <w:multiLevelType w:val="hybridMultilevel"/>
    <w:tmpl w:val="91061528"/>
    <w:lvl w:ilvl="0" w:tplc="FFFFFFFF">
      <w:start w:val="1"/>
      <w:numFmt w:val="decimal"/>
      <w:lvlText w:val="%1."/>
      <w:lvlJc w:val="left"/>
      <w:pPr>
        <w:tabs>
          <w:tab w:val="num" w:pos="1440"/>
        </w:tabs>
        <w:ind w:left="1364" w:hanging="284"/>
      </w:pPr>
      <w:rPr>
        <w:rFonts w:ascii="Times New Roman" w:hAnsi="Times New Roman" w:cs="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37210191">
    <w:abstractNumId w:val="110"/>
  </w:num>
  <w:num w:numId="2" w16cid:durableId="1736901124">
    <w:abstractNumId w:val="79"/>
  </w:num>
  <w:num w:numId="3" w16cid:durableId="2043892848">
    <w:abstractNumId w:val="99"/>
  </w:num>
  <w:num w:numId="4" w16cid:durableId="1817917097">
    <w:abstractNumId w:val="33"/>
  </w:num>
  <w:num w:numId="5" w16cid:durableId="1748724197">
    <w:abstractNumId w:val="127"/>
  </w:num>
  <w:num w:numId="6" w16cid:durableId="337342887">
    <w:abstractNumId w:val="40"/>
  </w:num>
  <w:num w:numId="7" w16cid:durableId="1162161139">
    <w:abstractNumId w:val="0"/>
  </w:num>
  <w:num w:numId="8" w16cid:durableId="1622489073">
    <w:abstractNumId w:val="108"/>
  </w:num>
  <w:num w:numId="9" w16cid:durableId="173809345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226703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700779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700150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0642904">
    <w:abstractNumId w:val="91"/>
  </w:num>
  <w:num w:numId="14" w16cid:durableId="26371806">
    <w:abstractNumId w:val="28"/>
  </w:num>
  <w:num w:numId="15" w16cid:durableId="172433239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1452725">
    <w:abstractNumId w:val="95"/>
    <w:lvlOverride w:ilvl="0">
      <w:startOverride w:val="1"/>
    </w:lvlOverride>
  </w:num>
  <w:num w:numId="17" w16cid:durableId="1826630782">
    <w:abstractNumId w:val="74"/>
    <w:lvlOverride w:ilvl="0">
      <w:startOverride w:val="1"/>
    </w:lvlOverride>
  </w:num>
  <w:num w:numId="18" w16cid:durableId="794912780">
    <w:abstractNumId w:val="53"/>
  </w:num>
  <w:num w:numId="19" w16cid:durableId="961302794">
    <w:abstractNumId w:val="36"/>
  </w:num>
  <w:num w:numId="20" w16cid:durableId="714433195">
    <w:abstractNumId w:val="39"/>
  </w:num>
  <w:num w:numId="21" w16cid:durableId="1825394401">
    <w:abstractNumId w:val="132"/>
  </w:num>
  <w:num w:numId="22" w16cid:durableId="1095176866">
    <w:abstractNumId w:val="51"/>
  </w:num>
  <w:num w:numId="23" w16cid:durableId="90204799">
    <w:abstractNumId w:val="35"/>
  </w:num>
  <w:num w:numId="24" w16cid:durableId="383063965">
    <w:abstractNumId w:val="55"/>
  </w:num>
  <w:num w:numId="25" w16cid:durableId="221796837">
    <w:abstractNumId w:val="62"/>
  </w:num>
  <w:num w:numId="26" w16cid:durableId="538854575">
    <w:abstractNumId w:val="118"/>
  </w:num>
  <w:num w:numId="27" w16cid:durableId="1554153153">
    <w:abstractNumId w:val="71"/>
  </w:num>
  <w:num w:numId="28" w16cid:durableId="456146450">
    <w:abstractNumId w:val="47"/>
  </w:num>
  <w:num w:numId="29" w16cid:durableId="1932008759">
    <w:abstractNumId w:val="113"/>
  </w:num>
  <w:num w:numId="30" w16cid:durableId="1163351864">
    <w:abstractNumId w:val="92"/>
  </w:num>
  <w:num w:numId="31" w16cid:durableId="1018579315">
    <w:abstractNumId w:val="38"/>
  </w:num>
  <w:num w:numId="32" w16cid:durableId="1929844151">
    <w:abstractNumId w:val="6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41009042">
    <w:abstractNumId w:val="21"/>
  </w:num>
  <w:num w:numId="34" w16cid:durableId="107323444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14087072">
    <w:abstractNumId w:val="124"/>
  </w:num>
  <w:num w:numId="36" w16cid:durableId="11708741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7397977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447976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742436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0044302">
    <w:abstractNumId w:val="131"/>
  </w:num>
  <w:num w:numId="41" w16cid:durableId="1450490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886548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628161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31512875">
    <w:abstractNumId w:val="84"/>
  </w:num>
  <w:num w:numId="45" w16cid:durableId="1666778793">
    <w:abstractNumId w:val="82"/>
  </w:num>
  <w:num w:numId="46" w16cid:durableId="20601248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95216780">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49539825">
    <w:abstractNumId w:val="24"/>
  </w:num>
  <w:num w:numId="49" w16cid:durableId="1306819076">
    <w:abstractNumId w:val="8"/>
  </w:num>
  <w:num w:numId="50" w16cid:durableId="788819229">
    <w:abstractNumId w:val="7"/>
  </w:num>
  <w:num w:numId="51" w16cid:durableId="1475609178">
    <w:abstractNumId w:val="136"/>
  </w:num>
  <w:num w:numId="52" w16cid:durableId="385682677">
    <w:abstractNumId w:val="135"/>
  </w:num>
  <w:num w:numId="53" w16cid:durableId="1321619344">
    <w:abstractNumId w:val="112"/>
  </w:num>
  <w:num w:numId="54" w16cid:durableId="162594928">
    <w:abstractNumId w:val="72"/>
  </w:num>
  <w:num w:numId="55" w16cid:durableId="1246723331">
    <w:abstractNumId w:val="69"/>
  </w:num>
  <w:num w:numId="56" w16cid:durableId="915439613">
    <w:abstractNumId w:val="66"/>
  </w:num>
  <w:num w:numId="57" w16cid:durableId="1215191920">
    <w:abstractNumId w:val="32"/>
  </w:num>
  <w:num w:numId="58" w16cid:durableId="522086058">
    <w:abstractNumId w:val="100"/>
  </w:num>
  <w:num w:numId="59" w16cid:durableId="1135413261">
    <w:abstractNumId w:val="134"/>
  </w:num>
  <w:num w:numId="60" w16cid:durableId="669261929">
    <w:abstractNumId w:val="63"/>
  </w:num>
  <w:num w:numId="61" w16cid:durableId="504171000">
    <w:abstractNumId w:val="121"/>
  </w:num>
  <w:num w:numId="62" w16cid:durableId="742213780">
    <w:abstractNumId w:val="85"/>
  </w:num>
  <w:num w:numId="63" w16cid:durableId="404452970">
    <w:abstractNumId w:val="23"/>
  </w:num>
  <w:num w:numId="64" w16cid:durableId="509758627">
    <w:abstractNumId w:val="125"/>
  </w:num>
  <w:num w:numId="65" w16cid:durableId="1092506888">
    <w:abstractNumId w:val="30"/>
  </w:num>
  <w:num w:numId="66" w16cid:durableId="1549100967">
    <w:abstractNumId w:val="25"/>
  </w:num>
  <w:num w:numId="67" w16cid:durableId="1319579176">
    <w:abstractNumId w:val="97"/>
  </w:num>
  <w:num w:numId="68" w16cid:durableId="1794403683">
    <w:abstractNumId w:val="94"/>
  </w:num>
  <w:num w:numId="69" w16cid:durableId="858472706">
    <w:abstractNumId w:val="49"/>
  </w:num>
  <w:num w:numId="70" w16cid:durableId="860555826">
    <w:abstractNumId w:val="68"/>
  </w:num>
  <w:num w:numId="71" w16cid:durableId="2029482992">
    <w:abstractNumId w:val="45"/>
  </w:num>
  <w:num w:numId="72" w16cid:durableId="2039577766">
    <w:abstractNumId w:val="75"/>
  </w:num>
  <w:num w:numId="73" w16cid:durableId="763722761">
    <w:abstractNumId w:val="96"/>
  </w:num>
  <w:num w:numId="74" w16cid:durableId="1699156947">
    <w:abstractNumId w:val="78"/>
  </w:num>
  <w:num w:numId="75" w16cid:durableId="1522232990">
    <w:abstractNumId w:val="104"/>
  </w:num>
  <w:num w:numId="76" w16cid:durableId="299309540">
    <w:abstractNumId w:val="26"/>
  </w:num>
  <w:num w:numId="77" w16cid:durableId="1063141736">
    <w:abstractNumId w:val="93"/>
  </w:num>
  <w:num w:numId="78" w16cid:durableId="1159735519">
    <w:abstractNumId w:val="58"/>
  </w:num>
  <w:num w:numId="79" w16cid:durableId="2014801036">
    <w:abstractNumId w:val="129"/>
  </w:num>
  <w:num w:numId="80" w16cid:durableId="2051610653">
    <w:abstractNumId w:val="73"/>
  </w:num>
  <w:num w:numId="81" w16cid:durableId="2013751990">
    <w:abstractNumId w:val="56"/>
  </w:num>
  <w:num w:numId="82" w16cid:durableId="1583098676">
    <w:abstractNumId w:val="44"/>
  </w:num>
  <w:num w:numId="83" w16cid:durableId="796029175">
    <w:abstractNumId w:val="27"/>
  </w:num>
  <w:num w:numId="84" w16cid:durableId="1022438409">
    <w:abstractNumId w:val="20"/>
  </w:num>
  <w:num w:numId="85" w16cid:durableId="500783118">
    <w:abstractNumId w:val="87"/>
  </w:num>
  <w:num w:numId="86" w16cid:durableId="1295259265">
    <w:abstractNumId w:val="38"/>
  </w:num>
  <w:num w:numId="87" w16cid:durableId="448402556">
    <w:abstractNumId w:val="41"/>
  </w:num>
  <w:num w:numId="88" w16cid:durableId="1551460275">
    <w:abstractNumId w:val="137"/>
  </w:num>
  <w:num w:numId="89" w16cid:durableId="1670674215">
    <w:abstractNumId w:val="106"/>
  </w:num>
  <w:num w:numId="90" w16cid:durableId="1126698894">
    <w:abstractNumId w:val="107"/>
  </w:num>
  <w:num w:numId="91" w16cid:durableId="1864779187">
    <w:abstractNumId w:val="111"/>
  </w:num>
  <w:num w:numId="92" w16cid:durableId="633289161">
    <w:abstractNumId w:val="64"/>
  </w:num>
  <w:num w:numId="93" w16cid:durableId="738285444">
    <w:abstractNumId w:val="57"/>
  </w:num>
  <w:num w:numId="94" w16cid:durableId="1937903141">
    <w:abstractNumId w:val="103"/>
  </w:num>
  <w:num w:numId="95" w16cid:durableId="1981153363">
    <w:abstractNumId w:val="46"/>
  </w:num>
  <w:num w:numId="96" w16cid:durableId="152452077">
    <w:abstractNumId w:val="122"/>
  </w:num>
  <w:num w:numId="97" w16cid:durableId="48843790">
    <w:abstractNumId w:val="133"/>
  </w:num>
  <w:num w:numId="98" w16cid:durableId="60367177">
    <w:abstractNumId w:val="50"/>
  </w:num>
  <w:num w:numId="99" w16cid:durableId="502399645">
    <w:abstractNumId w:val="120"/>
  </w:num>
  <w:num w:numId="100" w16cid:durableId="430972612">
    <w:abstractNumId w:val="128"/>
  </w:num>
  <w:num w:numId="101" w16cid:durableId="639531862">
    <w:abstractNumId w:val="101"/>
  </w:num>
  <w:num w:numId="102" w16cid:durableId="946162375">
    <w:abstractNumId w:val="29"/>
  </w:num>
  <w:num w:numId="103" w16cid:durableId="1238320770">
    <w:abstractNumId w:val="98"/>
  </w:num>
  <w:num w:numId="104" w16cid:durableId="1624650075">
    <w:abstractNumId w:val="52"/>
  </w:num>
  <w:num w:numId="105" w16cid:durableId="521556566">
    <w:abstractNumId w:val="119"/>
  </w:num>
  <w:num w:numId="106" w16cid:durableId="661661433">
    <w:abstractNumId w:val="114"/>
  </w:num>
  <w:num w:numId="107" w16cid:durableId="1442529242">
    <w:abstractNumId w:val="88"/>
  </w:num>
  <w:num w:numId="108" w16cid:durableId="1638296959">
    <w:abstractNumId w:val="31"/>
  </w:num>
  <w:num w:numId="109" w16cid:durableId="1777554632">
    <w:abstractNumId w:val="126"/>
  </w:num>
  <w:num w:numId="110" w16cid:durableId="1823623108">
    <w:abstractNumId w:val="22"/>
  </w:num>
  <w:num w:numId="111" w16cid:durableId="1796944498">
    <w:abstractNumId w:val="117"/>
  </w:num>
  <w:num w:numId="112" w16cid:durableId="1536498457">
    <w:abstractNumId w:val="116"/>
  </w:num>
  <w:num w:numId="113" w16cid:durableId="96680140">
    <w:abstractNumId w:val="54"/>
  </w:num>
  <w:num w:numId="114" w16cid:durableId="1464078757">
    <w:abstractNumId w:val="123"/>
  </w:num>
  <w:num w:numId="115" w16cid:durableId="2135318961">
    <w:abstractNumId w:val="42"/>
  </w:num>
  <w:num w:numId="116" w16cid:durableId="258107421">
    <w:abstractNumId w:val="115"/>
  </w:num>
  <w:num w:numId="117" w16cid:durableId="31347596">
    <w:abstractNumId w:val="67"/>
  </w:num>
  <w:num w:numId="118" w16cid:durableId="2109613215">
    <w:abstractNumId w:val="76"/>
  </w:num>
  <w:num w:numId="119" w16cid:durableId="565066454">
    <w:abstractNumId w:val="60"/>
  </w:num>
  <w:num w:numId="120" w16cid:durableId="665012925">
    <w:abstractNumId w:val="130"/>
  </w:num>
  <w:num w:numId="121" w16cid:durableId="1391808554">
    <w:abstractNumId w:val="77"/>
  </w:num>
  <w:num w:numId="122" w16cid:durableId="328214207">
    <w:abstractNumId w:val="80"/>
  </w:num>
  <w:num w:numId="123" w16cid:durableId="1044716980">
    <w:abstractNumId w:val="70"/>
  </w:num>
  <w:num w:numId="124" w16cid:durableId="1182662957">
    <w:abstractNumId w:val="90"/>
  </w:num>
  <w:num w:numId="125" w16cid:durableId="1913732514">
    <w:abstractNumId w:val="6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860"/>
    <w:rsid w:val="00000B59"/>
    <w:rsid w:val="00001F59"/>
    <w:rsid w:val="00003BF2"/>
    <w:rsid w:val="00005EBB"/>
    <w:rsid w:val="000068A6"/>
    <w:rsid w:val="00006C07"/>
    <w:rsid w:val="00007380"/>
    <w:rsid w:val="00007D7E"/>
    <w:rsid w:val="00010D5A"/>
    <w:rsid w:val="00012AA9"/>
    <w:rsid w:val="00014697"/>
    <w:rsid w:val="00014A16"/>
    <w:rsid w:val="00016E21"/>
    <w:rsid w:val="00017593"/>
    <w:rsid w:val="00017FC2"/>
    <w:rsid w:val="00024DD4"/>
    <w:rsid w:val="000253E3"/>
    <w:rsid w:val="00025B21"/>
    <w:rsid w:val="00026A5D"/>
    <w:rsid w:val="00026BB1"/>
    <w:rsid w:val="0003013F"/>
    <w:rsid w:val="000301D8"/>
    <w:rsid w:val="00031561"/>
    <w:rsid w:val="00033A19"/>
    <w:rsid w:val="00033B78"/>
    <w:rsid w:val="00035A0C"/>
    <w:rsid w:val="00036253"/>
    <w:rsid w:val="00036A04"/>
    <w:rsid w:val="00037031"/>
    <w:rsid w:val="00037DCB"/>
    <w:rsid w:val="000408C1"/>
    <w:rsid w:val="00041366"/>
    <w:rsid w:val="00041449"/>
    <w:rsid w:val="00041472"/>
    <w:rsid w:val="000415D4"/>
    <w:rsid w:val="00042579"/>
    <w:rsid w:val="0004513B"/>
    <w:rsid w:val="00045F81"/>
    <w:rsid w:val="000466DE"/>
    <w:rsid w:val="00046717"/>
    <w:rsid w:val="00047462"/>
    <w:rsid w:val="00050442"/>
    <w:rsid w:val="00051808"/>
    <w:rsid w:val="000518E3"/>
    <w:rsid w:val="00051C31"/>
    <w:rsid w:val="00053B43"/>
    <w:rsid w:val="0005403F"/>
    <w:rsid w:val="000542AE"/>
    <w:rsid w:val="00055437"/>
    <w:rsid w:val="00056B0C"/>
    <w:rsid w:val="00057C9E"/>
    <w:rsid w:val="0006083C"/>
    <w:rsid w:val="00061533"/>
    <w:rsid w:val="000620E4"/>
    <w:rsid w:val="0006272A"/>
    <w:rsid w:val="0006360A"/>
    <w:rsid w:val="000677BE"/>
    <w:rsid w:val="00070158"/>
    <w:rsid w:val="00070AD2"/>
    <w:rsid w:val="0007200F"/>
    <w:rsid w:val="0007229B"/>
    <w:rsid w:val="00072B13"/>
    <w:rsid w:val="00075734"/>
    <w:rsid w:val="00075C2D"/>
    <w:rsid w:val="00080222"/>
    <w:rsid w:val="00080509"/>
    <w:rsid w:val="0008178D"/>
    <w:rsid w:val="00082942"/>
    <w:rsid w:val="00082A11"/>
    <w:rsid w:val="00083152"/>
    <w:rsid w:val="000838A7"/>
    <w:rsid w:val="00084251"/>
    <w:rsid w:val="000852A0"/>
    <w:rsid w:val="00085B4F"/>
    <w:rsid w:val="000872DC"/>
    <w:rsid w:val="00087A76"/>
    <w:rsid w:val="00090253"/>
    <w:rsid w:val="00091F87"/>
    <w:rsid w:val="00092C23"/>
    <w:rsid w:val="00093508"/>
    <w:rsid w:val="00093577"/>
    <w:rsid w:val="00093DD0"/>
    <w:rsid w:val="00094A04"/>
    <w:rsid w:val="00094CFB"/>
    <w:rsid w:val="00095108"/>
    <w:rsid w:val="00095333"/>
    <w:rsid w:val="00095979"/>
    <w:rsid w:val="00095B7C"/>
    <w:rsid w:val="00096196"/>
    <w:rsid w:val="00096375"/>
    <w:rsid w:val="0009686A"/>
    <w:rsid w:val="000A06EC"/>
    <w:rsid w:val="000A091C"/>
    <w:rsid w:val="000A103E"/>
    <w:rsid w:val="000A138E"/>
    <w:rsid w:val="000A2A9B"/>
    <w:rsid w:val="000A2CB5"/>
    <w:rsid w:val="000A723F"/>
    <w:rsid w:val="000B0A60"/>
    <w:rsid w:val="000B0CC5"/>
    <w:rsid w:val="000B1DBC"/>
    <w:rsid w:val="000B244D"/>
    <w:rsid w:val="000B25F8"/>
    <w:rsid w:val="000B2829"/>
    <w:rsid w:val="000B3C78"/>
    <w:rsid w:val="000B7066"/>
    <w:rsid w:val="000B71CE"/>
    <w:rsid w:val="000B7289"/>
    <w:rsid w:val="000B7F46"/>
    <w:rsid w:val="000C0151"/>
    <w:rsid w:val="000C0511"/>
    <w:rsid w:val="000C1507"/>
    <w:rsid w:val="000C24C2"/>
    <w:rsid w:val="000C3A14"/>
    <w:rsid w:val="000C5048"/>
    <w:rsid w:val="000C52D5"/>
    <w:rsid w:val="000C55D9"/>
    <w:rsid w:val="000C56E9"/>
    <w:rsid w:val="000D009E"/>
    <w:rsid w:val="000D0106"/>
    <w:rsid w:val="000D2E59"/>
    <w:rsid w:val="000D3026"/>
    <w:rsid w:val="000D3B1A"/>
    <w:rsid w:val="000D4813"/>
    <w:rsid w:val="000D4857"/>
    <w:rsid w:val="000D63E4"/>
    <w:rsid w:val="000D79E6"/>
    <w:rsid w:val="000E02EC"/>
    <w:rsid w:val="000E2E4D"/>
    <w:rsid w:val="000E360B"/>
    <w:rsid w:val="000E5D40"/>
    <w:rsid w:val="000E6497"/>
    <w:rsid w:val="000E6688"/>
    <w:rsid w:val="000E6791"/>
    <w:rsid w:val="000E7E4F"/>
    <w:rsid w:val="000F0F47"/>
    <w:rsid w:val="000F0F63"/>
    <w:rsid w:val="000F123A"/>
    <w:rsid w:val="000F2629"/>
    <w:rsid w:val="000F32CA"/>
    <w:rsid w:val="000F39CE"/>
    <w:rsid w:val="000F4A0F"/>
    <w:rsid w:val="000F557E"/>
    <w:rsid w:val="000F59AD"/>
    <w:rsid w:val="000F66B1"/>
    <w:rsid w:val="000F7015"/>
    <w:rsid w:val="000F7392"/>
    <w:rsid w:val="000F79FC"/>
    <w:rsid w:val="000F7DEE"/>
    <w:rsid w:val="00100041"/>
    <w:rsid w:val="0010089D"/>
    <w:rsid w:val="00101256"/>
    <w:rsid w:val="001024BD"/>
    <w:rsid w:val="00102623"/>
    <w:rsid w:val="001028C9"/>
    <w:rsid w:val="00106DE7"/>
    <w:rsid w:val="0010711F"/>
    <w:rsid w:val="00107675"/>
    <w:rsid w:val="00114650"/>
    <w:rsid w:val="0011497B"/>
    <w:rsid w:val="00117A78"/>
    <w:rsid w:val="001203F9"/>
    <w:rsid w:val="00121043"/>
    <w:rsid w:val="001222AF"/>
    <w:rsid w:val="00122A51"/>
    <w:rsid w:val="00123DA8"/>
    <w:rsid w:val="00124251"/>
    <w:rsid w:val="001252C2"/>
    <w:rsid w:val="00126270"/>
    <w:rsid w:val="0012720D"/>
    <w:rsid w:val="00127853"/>
    <w:rsid w:val="00130449"/>
    <w:rsid w:val="00130DD8"/>
    <w:rsid w:val="00131579"/>
    <w:rsid w:val="00131600"/>
    <w:rsid w:val="001319F3"/>
    <w:rsid w:val="00131CB7"/>
    <w:rsid w:val="00131D6C"/>
    <w:rsid w:val="00131FB3"/>
    <w:rsid w:val="00132B1A"/>
    <w:rsid w:val="00132ED1"/>
    <w:rsid w:val="001337E9"/>
    <w:rsid w:val="001356A7"/>
    <w:rsid w:val="00136A73"/>
    <w:rsid w:val="0013792A"/>
    <w:rsid w:val="0014147B"/>
    <w:rsid w:val="00141612"/>
    <w:rsid w:val="00142006"/>
    <w:rsid w:val="00144F2D"/>
    <w:rsid w:val="001452F6"/>
    <w:rsid w:val="001504B6"/>
    <w:rsid w:val="001516CD"/>
    <w:rsid w:val="00152301"/>
    <w:rsid w:val="0015330A"/>
    <w:rsid w:val="00154A9C"/>
    <w:rsid w:val="001557E3"/>
    <w:rsid w:val="0015580D"/>
    <w:rsid w:val="00156B05"/>
    <w:rsid w:val="00160C47"/>
    <w:rsid w:val="00161EDE"/>
    <w:rsid w:val="00162259"/>
    <w:rsid w:val="00162CE6"/>
    <w:rsid w:val="001638CA"/>
    <w:rsid w:val="00163987"/>
    <w:rsid w:val="0016483E"/>
    <w:rsid w:val="00164E7F"/>
    <w:rsid w:val="00164F02"/>
    <w:rsid w:val="0016674D"/>
    <w:rsid w:val="00166CB7"/>
    <w:rsid w:val="00166F89"/>
    <w:rsid w:val="0017038C"/>
    <w:rsid w:val="001707EC"/>
    <w:rsid w:val="00171854"/>
    <w:rsid w:val="0017246D"/>
    <w:rsid w:val="00172AB7"/>
    <w:rsid w:val="001756AA"/>
    <w:rsid w:val="00176A72"/>
    <w:rsid w:val="00176ED8"/>
    <w:rsid w:val="00177445"/>
    <w:rsid w:val="0018076E"/>
    <w:rsid w:val="00180D6F"/>
    <w:rsid w:val="00181B7E"/>
    <w:rsid w:val="00183C6A"/>
    <w:rsid w:val="0018462C"/>
    <w:rsid w:val="0018559D"/>
    <w:rsid w:val="00186790"/>
    <w:rsid w:val="00186CC4"/>
    <w:rsid w:val="001879A2"/>
    <w:rsid w:val="00187AF2"/>
    <w:rsid w:val="00187D8E"/>
    <w:rsid w:val="00190D0A"/>
    <w:rsid w:val="00190E17"/>
    <w:rsid w:val="00191A15"/>
    <w:rsid w:val="00192E65"/>
    <w:rsid w:val="001946AC"/>
    <w:rsid w:val="00195004"/>
    <w:rsid w:val="00195085"/>
    <w:rsid w:val="001957E8"/>
    <w:rsid w:val="001960FC"/>
    <w:rsid w:val="0019685B"/>
    <w:rsid w:val="00196A98"/>
    <w:rsid w:val="001A042B"/>
    <w:rsid w:val="001A2030"/>
    <w:rsid w:val="001A2700"/>
    <w:rsid w:val="001A293E"/>
    <w:rsid w:val="001A337D"/>
    <w:rsid w:val="001A3EC5"/>
    <w:rsid w:val="001A4A23"/>
    <w:rsid w:val="001A62CB"/>
    <w:rsid w:val="001A662C"/>
    <w:rsid w:val="001B1260"/>
    <w:rsid w:val="001B12F0"/>
    <w:rsid w:val="001B2C10"/>
    <w:rsid w:val="001B79BA"/>
    <w:rsid w:val="001C2179"/>
    <w:rsid w:val="001C3375"/>
    <w:rsid w:val="001C3763"/>
    <w:rsid w:val="001C3D20"/>
    <w:rsid w:val="001C4BFD"/>
    <w:rsid w:val="001C5170"/>
    <w:rsid w:val="001C55CA"/>
    <w:rsid w:val="001C6133"/>
    <w:rsid w:val="001C697A"/>
    <w:rsid w:val="001C6CA5"/>
    <w:rsid w:val="001C728D"/>
    <w:rsid w:val="001C73D0"/>
    <w:rsid w:val="001D0734"/>
    <w:rsid w:val="001D2FDE"/>
    <w:rsid w:val="001D4D19"/>
    <w:rsid w:val="001D6AA0"/>
    <w:rsid w:val="001D72F3"/>
    <w:rsid w:val="001E08CD"/>
    <w:rsid w:val="001E2D79"/>
    <w:rsid w:val="001E49E7"/>
    <w:rsid w:val="001E54C1"/>
    <w:rsid w:val="001F1F1D"/>
    <w:rsid w:val="001F3936"/>
    <w:rsid w:val="001F493C"/>
    <w:rsid w:val="001F4993"/>
    <w:rsid w:val="001F5F48"/>
    <w:rsid w:val="001F6C30"/>
    <w:rsid w:val="001F6FD0"/>
    <w:rsid w:val="00200130"/>
    <w:rsid w:val="002006E0"/>
    <w:rsid w:val="00200CA0"/>
    <w:rsid w:val="002019E7"/>
    <w:rsid w:val="002025EE"/>
    <w:rsid w:val="00202965"/>
    <w:rsid w:val="00204652"/>
    <w:rsid w:val="00204C04"/>
    <w:rsid w:val="0020523E"/>
    <w:rsid w:val="002056C4"/>
    <w:rsid w:val="00205D09"/>
    <w:rsid w:val="0020701E"/>
    <w:rsid w:val="00207731"/>
    <w:rsid w:val="00207B11"/>
    <w:rsid w:val="00211901"/>
    <w:rsid w:val="00211D77"/>
    <w:rsid w:val="00213517"/>
    <w:rsid w:val="00217436"/>
    <w:rsid w:val="002179FF"/>
    <w:rsid w:val="00220693"/>
    <w:rsid w:val="00220840"/>
    <w:rsid w:val="00223278"/>
    <w:rsid w:val="00223425"/>
    <w:rsid w:val="002246DF"/>
    <w:rsid w:val="00224A7A"/>
    <w:rsid w:val="00227535"/>
    <w:rsid w:val="00227882"/>
    <w:rsid w:val="00227D64"/>
    <w:rsid w:val="002303D5"/>
    <w:rsid w:val="002312D6"/>
    <w:rsid w:val="002317E7"/>
    <w:rsid w:val="00231E50"/>
    <w:rsid w:val="0023286D"/>
    <w:rsid w:val="00232934"/>
    <w:rsid w:val="002331FA"/>
    <w:rsid w:val="00233601"/>
    <w:rsid w:val="002345B1"/>
    <w:rsid w:val="0023641F"/>
    <w:rsid w:val="0023704A"/>
    <w:rsid w:val="00237783"/>
    <w:rsid w:val="00240AC6"/>
    <w:rsid w:val="00241BFB"/>
    <w:rsid w:val="00243A4D"/>
    <w:rsid w:val="002445A3"/>
    <w:rsid w:val="00245B9B"/>
    <w:rsid w:val="00245F81"/>
    <w:rsid w:val="00253285"/>
    <w:rsid w:val="0025363A"/>
    <w:rsid w:val="0025453A"/>
    <w:rsid w:val="00254E47"/>
    <w:rsid w:val="00255181"/>
    <w:rsid w:val="00255293"/>
    <w:rsid w:val="00255B6E"/>
    <w:rsid w:val="0025634E"/>
    <w:rsid w:val="00257D8E"/>
    <w:rsid w:val="00260722"/>
    <w:rsid w:val="002623DA"/>
    <w:rsid w:val="00262DEF"/>
    <w:rsid w:val="002635FC"/>
    <w:rsid w:val="0026600A"/>
    <w:rsid w:val="002668A7"/>
    <w:rsid w:val="002719ED"/>
    <w:rsid w:val="00271D5E"/>
    <w:rsid w:val="00272383"/>
    <w:rsid w:val="00273494"/>
    <w:rsid w:val="00273893"/>
    <w:rsid w:val="00275FAA"/>
    <w:rsid w:val="0028002A"/>
    <w:rsid w:val="0028013D"/>
    <w:rsid w:val="00280BD8"/>
    <w:rsid w:val="00281EAD"/>
    <w:rsid w:val="00282EE7"/>
    <w:rsid w:val="0028373B"/>
    <w:rsid w:val="002846E9"/>
    <w:rsid w:val="002855AB"/>
    <w:rsid w:val="00285EED"/>
    <w:rsid w:val="0028665A"/>
    <w:rsid w:val="00286CE4"/>
    <w:rsid w:val="00286E10"/>
    <w:rsid w:val="00286FDB"/>
    <w:rsid w:val="002874A1"/>
    <w:rsid w:val="00291A18"/>
    <w:rsid w:val="00292F06"/>
    <w:rsid w:val="00294EA2"/>
    <w:rsid w:val="002970C1"/>
    <w:rsid w:val="00297596"/>
    <w:rsid w:val="002A1913"/>
    <w:rsid w:val="002A2833"/>
    <w:rsid w:val="002A444E"/>
    <w:rsid w:val="002A4645"/>
    <w:rsid w:val="002A4DFE"/>
    <w:rsid w:val="002A54F6"/>
    <w:rsid w:val="002A642B"/>
    <w:rsid w:val="002A6799"/>
    <w:rsid w:val="002B1442"/>
    <w:rsid w:val="002B27E2"/>
    <w:rsid w:val="002B2A19"/>
    <w:rsid w:val="002B4AD1"/>
    <w:rsid w:val="002B5246"/>
    <w:rsid w:val="002B59F6"/>
    <w:rsid w:val="002B613D"/>
    <w:rsid w:val="002B7651"/>
    <w:rsid w:val="002B77A2"/>
    <w:rsid w:val="002C15CD"/>
    <w:rsid w:val="002C224D"/>
    <w:rsid w:val="002C26DC"/>
    <w:rsid w:val="002C2F51"/>
    <w:rsid w:val="002C32B5"/>
    <w:rsid w:val="002C356E"/>
    <w:rsid w:val="002C4ED4"/>
    <w:rsid w:val="002C502A"/>
    <w:rsid w:val="002C5052"/>
    <w:rsid w:val="002C5F44"/>
    <w:rsid w:val="002C6A13"/>
    <w:rsid w:val="002D0A53"/>
    <w:rsid w:val="002D4E6F"/>
    <w:rsid w:val="002D550A"/>
    <w:rsid w:val="002D560C"/>
    <w:rsid w:val="002D60C3"/>
    <w:rsid w:val="002E1473"/>
    <w:rsid w:val="002E2C32"/>
    <w:rsid w:val="002E4189"/>
    <w:rsid w:val="002E4944"/>
    <w:rsid w:val="002E6471"/>
    <w:rsid w:val="002E6F37"/>
    <w:rsid w:val="002F1079"/>
    <w:rsid w:val="002F1B30"/>
    <w:rsid w:val="002F3908"/>
    <w:rsid w:val="002F486F"/>
    <w:rsid w:val="002F49A2"/>
    <w:rsid w:val="002F74E9"/>
    <w:rsid w:val="002F7794"/>
    <w:rsid w:val="00303212"/>
    <w:rsid w:val="0030358F"/>
    <w:rsid w:val="00303641"/>
    <w:rsid w:val="00303E91"/>
    <w:rsid w:val="00304D5F"/>
    <w:rsid w:val="00305309"/>
    <w:rsid w:val="003061BF"/>
    <w:rsid w:val="00306883"/>
    <w:rsid w:val="003103EE"/>
    <w:rsid w:val="00310F5E"/>
    <w:rsid w:val="00311972"/>
    <w:rsid w:val="0031210F"/>
    <w:rsid w:val="00313026"/>
    <w:rsid w:val="00313105"/>
    <w:rsid w:val="00314D77"/>
    <w:rsid w:val="0031522B"/>
    <w:rsid w:val="00315429"/>
    <w:rsid w:val="003161A6"/>
    <w:rsid w:val="00316BC3"/>
    <w:rsid w:val="00317139"/>
    <w:rsid w:val="0031797C"/>
    <w:rsid w:val="00317EEB"/>
    <w:rsid w:val="00320954"/>
    <w:rsid w:val="00320A60"/>
    <w:rsid w:val="0032205B"/>
    <w:rsid w:val="00322CBB"/>
    <w:rsid w:val="003240B2"/>
    <w:rsid w:val="0032580C"/>
    <w:rsid w:val="00326CF6"/>
    <w:rsid w:val="00326D60"/>
    <w:rsid w:val="00327AE7"/>
    <w:rsid w:val="00334C39"/>
    <w:rsid w:val="00335957"/>
    <w:rsid w:val="00335A50"/>
    <w:rsid w:val="00336912"/>
    <w:rsid w:val="003369B8"/>
    <w:rsid w:val="0034062B"/>
    <w:rsid w:val="0034085D"/>
    <w:rsid w:val="003418C5"/>
    <w:rsid w:val="00341FD2"/>
    <w:rsid w:val="003425B2"/>
    <w:rsid w:val="003427EC"/>
    <w:rsid w:val="003437F4"/>
    <w:rsid w:val="0034438E"/>
    <w:rsid w:val="0034453D"/>
    <w:rsid w:val="00344FCA"/>
    <w:rsid w:val="00345D48"/>
    <w:rsid w:val="00345D59"/>
    <w:rsid w:val="00346650"/>
    <w:rsid w:val="00346C11"/>
    <w:rsid w:val="003470FC"/>
    <w:rsid w:val="003473BF"/>
    <w:rsid w:val="003478BB"/>
    <w:rsid w:val="00350E20"/>
    <w:rsid w:val="0035136B"/>
    <w:rsid w:val="0035221C"/>
    <w:rsid w:val="00353003"/>
    <w:rsid w:val="00353F7F"/>
    <w:rsid w:val="003544EA"/>
    <w:rsid w:val="003564D8"/>
    <w:rsid w:val="00360120"/>
    <w:rsid w:val="0036049E"/>
    <w:rsid w:val="00361738"/>
    <w:rsid w:val="003637A5"/>
    <w:rsid w:val="00363C58"/>
    <w:rsid w:val="00363DD6"/>
    <w:rsid w:val="003659E9"/>
    <w:rsid w:val="00371761"/>
    <w:rsid w:val="00372F45"/>
    <w:rsid w:val="003769A3"/>
    <w:rsid w:val="00376ACB"/>
    <w:rsid w:val="00376C95"/>
    <w:rsid w:val="00380F91"/>
    <w:rsid w:val="00381710"/>
    <w:rsid w:val="00383563"/>
    <w:rsid w:val="00384190"/>
    <w:rsid w:val="00386B42"/>
    <w:rsid w:val="003900A6"/>
    <w:rsid w:val="0039242F"/>
    <w:rsid w:val="003925F9"/>
    <w:rsid w:val="00393E5B"/>
    <w:rsid w:val="00396428"/>
    <w:rsid w:val="003965D3"/>
    <w:rsid w:val="003968FF"/>
    <w:rsid w:val="00396F03"/>
    <w:rsid w:val="00397919"/>
    <w:rsid w:val="003A06A2"/>
    <w:rsid w:val="003A1E90"/>
    <w:rsid w:val="003A2039"/>
    <w:rsid w:val="003A2421"/>
    <w:rsid w:val="003A2F66"/>
    <w:rsid w:val="003A3221"/>
    <w:rsid w:val="003A3851"/>
    <w:rsid w:val="003A38D1"/>
    <w:rsid w:val="003A3C1A"/>
    <w:rsid w:val="003A53C1"/>
    <w:rsid w:val="003A681D"/>
    <w:rsid w:val="003B0F6D"/>
    <w:rsid w:val="003B19A2"/>
    <w:rsid w:val="003B2580"/>
    <w:rsid w:val="003B308D"/>
    <w:rsid w:val="003B3839"/>
    <w:rsid w:val="003B582B"/>
    <w:rsid w:val="003B6A95"/>
    <w:rsid w:val="003B6B81"/>
    <w:rsid w:val="003C102D"/>
    <w:rsid w:val="003C1C43"/>
    <w:rsid w:val="003C2624"/>
    <w:rsid w:val="003C48E5"/>
    <w:rsid w:val="003C55BD"/>
    <w:rsid w:val="003C6BF7"/>
    <w:rsid w:val="003C6C17"/>
    <w:rsid w:val="003C7834"/>
    <w:rsid w:val="003C7CD6"/>
    <w:rsid w:val="003D0526"/>
    <w:rsid w:val="003D05B3"/>
    <w:rsid w:val="003D0633"/>
    <w:rsid w:val="003D177B"/>
    <w:rsid w:val="003D1781"/>
    <w:rsid w:val="003D3111"/>
    <w:rsid w:val="003D6D95"/>
    <w:rsid w:val="003D7FB6"/>
    <w:rsid w:val="003E0C98"/>
    <w:rsid w:val="003E22C9"/>
    <w:rsid w:val="003E2416"/>
    <w:rsid w:val="003E47C3"/>
    <w:rsid w:val="003E4CBE"/>
    <w:rsid w:val="003E594A"/>
    <w:rsid w:val="003E5D31"/>
    <w:rsid w:val="003E5D3E"/>
    <w:rsid w:val="003E70F3"/>
    <w:rsid w:val="003F0736"/>
    <w:rsid w:val="003F1F0A"/>
    <w:rsid w:val="003F1F4E"/>
    <w:rsid w:val="003F2181"/>
    <w:rsid w:val="003F25BA"/>
    <w:rsid w:val="003F3AE0"/>
    <w:rsid w:val="003F421E"/>
    <w:rsid w:val="003F6517"/>
    <w:rsid w:val="003F6E48"/>
    <w:rsid w:val="00401F25"/>
    <w:rsid w:val="00404167"/>
    <w:rsid w:val="00404B66"/>
    <w:rsid w:val="0040530C"/>
    <w:rsid w:val="004058B8"/>
    <w:rsid w:val="00406F62"/>
    <w:rsid w:val="004072B6"/>
    <w:rsid w:val="00407682"/>
    <w:rsid w:val="00410269"/>
    <w:rsid w:val="00410712"/>
    <w:rsid w:val="00410823"/>
    <w:rsid w:val="0041106D"/>
    <w:rsid w:val="00412D70"/>
    <w:rsid w:val="00413133"/>
    <w:rsid w:val="004144DB"/>
    <w:rsid w:val="00415C6F"/>
    <w:rsid w:val="00420BB8"/>
    <w:rsid w:val="004212D2"/>
    <w:rsid w:val="00422F62"/>
    <w:rsid w:val="0042336E"/>
    <w:rsid w:val="00424FC7"/>
    <w:rsid w:val="00426E53"/>
    <w:rsid w:val="00427F30"/>
    <w:rsid w:val="00433A57"/>
    <w:rsid w:val="0043444D"/>
    <w:rsid w:val="00434935"/>
    <w:rsid w:val="00435341"/>
    <w:rsid w:val="00435794"/>
    <w:rsid w:val="004369F3"/>
    <w:rsid w:val="00436DC4"/>
    <w:rsid w:val="00437D41"/>
    <w:rsid w:val="00440DA5"/>
    <w:rsid w:val="00441733"/>
    <w:rsid w:val="0044216A"/>
    <w:rsid w:val="004432E3"/>
    <w:rsid w:val="00444630"/>
    <w:rsid w:val="00444DB0"/>
    <w:rsid w:val="00446562"/>
    <w:rsid w:val="00446A05"/>
    <w:rsid w:val="00447D74"/>
    <w:rsid w:val="00451794"/>
    <w:rsid w:val="00451E03"/>
    <w:rsid w:val="00452038"/>
    <w:rsid w:val="00453DBA"/>
    <w:rsid w:val="00454439"/>
    <w:rsid w:val="00455452"/>
    <w:rsid w:val="00455F00"/>
    <w:rsid w:val="0046093B"/>
    <w:rsid w:val="00461E92"/>
    <w:rsid w:val="0046368C"/>
    <w:rsid w:val="00464500"/>
    <w:rsid w:val="00465699"/>
    <w:rsid w:val="00465908"/>
    <w:rsid w:val="00465AFA"/>
    <w:rsid w:val="00466FD9"/>
    <w:rsid w:val="004702AC"/>
    <w:rsid w:val="00471C2C"/>
    <w:rsid w:val="00473326"/>
    <w:rsid w:val="004738D6"/>
    <w:rsid w:val="00473C79"/>
    <w:rsid w:val="0047415C"/>
    <w:rsid w:val="004743A1"/>
    <w:rsid w:val="004752CB"/>
    <w:rsid w:val="00476183"/>
    <w:rsid w:val="004770EC"/>
    <w:rsid w:val="00477860"/>
    <w:rsid w:val="004804B1"/>
    <w:rsid w:val="004815D4"/>
    <w:rsid w:val="00482454"/>
    <w:rsid w:val="004828BB"/>
    <w:rsid w:val="00483136"/>
    <w:rsid w:val="00483D43"/>
    <w:rsid w:val="00485316"/>
    <w:rsid w:val="00485742"/>
    <w:rsid w:val="00486ED4"/>
    <w:rsid w:val="004875EB"/>
    <w:rsid w:val="00487852"/>
    <w:rsid w:val="0049051C"/>
    <w:rsid w:val="00492368"/>
    <w:rsid w:val="00497D78"/>
    <w:rsid w:val="004A058A"/>
    <w:rsid w:val="004A05F5"/>
    <w:rsid w:val="004A1A9F"/>
    <w:rsid w:val="004A1E32"/>
    <w:rsid w:val="004A5413"/>
    <w:rsid w:val="004A6424"/>
    <w:rsid w:val="004A757C"/>
    <w:rsid w:val="004B669D"/>
    <w:rsid w:val="004B675D"/>
    <w:rsid w:val="004B6764"/>
    <w:rsid w:val="004B74AB"/>
    <w:rsid w:val="004C02CA"/>
    <w:rsid w:val="004C1238"/>
    <w:rsid w:val="004C1660"/>
    <w:rsid w:val="004C204E"/>
    <w:rsid w:val="004C243E"/>
    <w:rsid w:val="004C25E1"/>
    <w:rsid w:val="004C481F"/>
    <w:rsid w:val="004C5F6C"/>
    <w:rsid w:val="004C75B1"/>
    <w:rsid w:val="004D0AD7"/>
    <w:rsid w:val="004D1DD4"/>
    <w:rsid w:val="004D43AB"/>
    <w:rsid w:val="004D4722"/>
    <w:rsid w:val="004D4E2B"/>
    <w:rsid w:val="004D5F25"/>
    <w:rsid w:val="004D797F"/>
    <w:rsid w:val="004E0A21"/>
    <w:rsid w:val="004E2022"/>
    <w:rsid w:val="004E30DB"/>
    <w:rsid w:val="004E40E2"/>
    <w:rsid w:val="004E4470"/>
    <w:rsid w:val="004E4BBC"/>
    <w:rsid w:val="004E6188"/>
    <w:rsid w:val="004E6460"/>
    <w:rsid w:val="004E7A42"/>
    <w:rsid w:val="004F106E"/>
    <w:rsid w:val="004F1EB4"/>
    <w:rsid w:val="004F21F4"/>
    <w:rsid w:val="004F283E"/>
    <w:rsid w:val="004F4974"/>
    <w:rsid w:val="004F58FF"/>
    <w:rsid w:val="004F5DF0"/>
    <w:rsid w:val="00501F17"/>
    <w:rsid w:val="00502563"/>
    <w:rsid w:val="00504A33"/>
    <w:rsid w:val="005070F4"/>
    <w:rsid w:val="00507204"/>
    <w:rsid w:val="00510B9A"/>
    <w:rsid w:val="00510F94"/>
    <w:rsid w:val="005119D5"/>
    <w:rsid w:val="005124D5"/>
    <w:rsid w:val="0051259C"/>
    <w:rsid w:val="00513193"/>
    <w:rsid w:val="00513DAB"/>
    <w:rsid w:val="00514D80"/>
    <w:rsid w:val="00520D45"/>
    <w:rsid w:val="0052144B"/>
    <w:rsid w:val="00521457"/>
    <w:rsid w:val="00522F27"/>
    <w:rsid w:val="00523CCB"/>
    <w:rsid w:val="00524FE1"/>
    <w:rsid w:val="00525A72"/>
    <w:rsid w:val="00526AD8"/>
    <w:rsid w:val="0052778E"/>
    <w:rsid w:val="00527D39"/>
    <w:rsid w:val="005300FD"/>
    <w:rsid w:val="00530588"/>
    <w:rsid w:val="005305D9"/>
    <w:rsid w:val="005323B1"/>
    <w:rsid w:val="00533AC2"/>
    <w:rsid w:val="00534A79"/>
    <w:rsid w:val="005357F3"/>
    <w:rsid w:val="00536481"/>
    <w:rsid w:val="00537740"/>
    <w:rsid w:val="00537B20"/>
    <w:rsid w:val="00537C50"/>
    <w:rsid w:val="00540851"/>
    <w:rsid w:val="005413F7"/>
    <w:rsid w:val="00541AB9"/>
    <w:rsid w:val="00543BCC"/>
    <w:rsid w:val="00543EA9"/>
    <w:rsid w:val="005471BE"/>
    <w:rsid w:val="0055034F"/>
    <w:rsid w:val="00550BD4"/>
    <w:rsid w:val="005521F0"/>
    <w:rsid w:val="00552944"/>
    <w:rsid w:val="00552B49"/>
    <w:rsid w:val="005533CE"/>
    <w:rsid w:val="0055473D"/>
    <w:rsid w:val="00554986"/>
    <w:rsid w:val="00554BDD"/>
    <w:rsid w:val="00555051"/>
    <w:rsid w:val="00555B60"/>
    <w:rsid w:val="0055776C"/>
    <w:rsid w:val="00560285"/>
    <w:rsid w:val="00560D44"/>
    <w:rsid w:val="0056353E"/>
    <w:rsid w:val="00564151"/>
    <w:rsid w:val="00565441"/>
    <w:rsid w:val="005657B9"/>
    <w:rsid w:val="005663B6"/>
    <w:rsid w:val="005740C6"/>
    <w:rsid w:val="00574562"/>
    <w:rsid w:val="00574A83"/>
    <w:rsid w:val="00575A0D"/>
    <w:rsid w:val="005766E9"/>
    <w:rsid w:val="0057732B"/>
    <w:rsid w:val="005803A4"/>
    <w:rsid w:val="00580F20"/>
    <w:rsid w:val="005812F1"/>
    <w:rsid w:val="00581E8F"/>
    <w:rsid w:val="005820E4"/>
    <w:rsid w:val="00582521"/>
    <w:rsid w:val="005834C6"/>
    <w:rsid w:val="005844D5"/>
    <w:rsid w:val="00584CA0"/>
    <w:rsid w:val="0058757D"/>
    <w:rsid w:val="00591333"/>
    <w:rsid w:val="005916BC"/>
    <w:rsid w:val="00591BAD"/>
    <w:rsid w:val="00591C27"/>
    <w:rsid w:val="005922D8"/>
    <w:rsid w:val="005931A8"/>
    <w:rsid w:val="00593B0F"/>
    <w:rsid w:val="00595282"/>
    <w:rsid w:val="00595A85"/>
    <w:rsid w:val="005967CD"/>
    <w:rsid w:val="00596CFF"/>
    <w:rsid w:val="005A012C"/>
    <w:rsid w:val="005A1193"/>
    <w:rsid w:val="005A1415"/>
    <w:rsid w:val="005A15EF"/>
    <w:rsid w:val="005A2373"/>
    <w:rsid w:val="005A247C"/>
    <w:rsid w:val="005A34EE"/>
    <w:rsid w:val="005A3AE2"/>
    <w:rsid w:val="005A49E4"/>
    <w:rsid w:val="005A4ABE"/>
    <w:rsid w:val="005A5893"/>
    <w:rsid w:val="005B051E"/>
    <w:rsid w:val="005B128B"/>
    <w:rsid w:val="005B2712"/>
    <w:rsid w:val="005B2857"/>
    <w:rsid w:val="005B2A79"/>
    <w:rsid w:val="005B37CA"/>
    <w:rsid w:val="005B408E"/>
    <w:rsid w:val="005B455D"/>
    <w:rsid w:val="005B4C68"/>
    <w:rsid w:val="005B564B"/>
    <w:rsid w:val="005B70C6"/>
    <w:rsid w:val="005B7449"/>
    <w:rsid w:val="005B7C72"/>
    <w:rsid w:val="005C0A03"/>
    <w:rsid w:val="005C205A"/>
    <w:rsid w:val="005C215F"/>
    <w:rsid w:val="005C21CB"/>
    <w:rsid w:val="005C314D"/>
    <w:rsid w:val="005C3564"/>
    <w:rsid w:val="005C4B5B"/>
    <w:rsid w:val="005C509D"/>
    <w:rsid w:val="005C5550"/>
    <w:rsid w:val="005C5C92"/>
    <w:rsid w:val="005C6D34"/>
    <w:rsid w:val="005D0EFE"/>
    <w:rsid w:val="005D1462"/>
    <w:rsid w:val="005D17BE"/>
    <w:rsid w:val="005D1CD4"/>
    <w:rsid w:val="005D2809"/>
    <w:rsid w:val="005D342A"/>
    <w:rsid w:val="005D350C"/>
    <w:rsid w:val="005D42ED"/>
    <w:rsid w:val="005D5897"/>
    <w:rsid w:val="005D6111"/>
    <w:rsid w:val="005E1A3F"/>
    <w:rsid w:val="005E1C1D"/>
    <w:rsid w:val="005E29B7"/>
    <w:rsid w:val="005E3120"/>
    <w:rsid w:val="005E6063"/>
    <w:rsid w:val="005E6608"/>
    <w:rsid w:val="005F2B50"/>
    <w:rsid w:val="005F3A29"/>
    <w:rsid w:val="005F3EB0"/>
    <w:rsid w:val="005F4A97"/>
    <w:rsid w:val="005F5548"/>
    <w:rsid w:val="005F5607"/>
    <w:rsid w:val="005F5E74"/>
    <w:rsid w:val="005F5EB7"/>
    <w:rsid w:val="005F6C4C"/>
    <w:rsid w:val="005F7122"/>
    <w:rsid w:val="006006EB"/>
    <w:rsid w:val="00600D49"/>
    <w:rsid w:val="0060113A"/>
    <w:rsid w:val="00601226"/>
    <w:rsid w:val="006018E6"/>
    <w:rsid w:val="00601C72"/>
    <w:rsid w:val="00602599"/>
    <w:rsid w:val="006028F9"/>
    <w:rsid w:val="006034BF"/>
    <w:rsid w:val="006038D3"/>
    <w:rsid w:val="00604147"/>
    <w:rsid w:val="00604F14"/>
    <w:rsid w:val="00606074"/>
    <w:rsid w:val="006065CD"/>
    <w:rsid w:val="00606B64"/>
    <w:rsid w:val="00607DA2"/>
    <w:rsid w:val="0061008D"/>
    <w:rsid w:val="00610F4B"/>
    <w:rsid w:val="00611A46"/>
    <w:rsid w:val="00612812"/>
    <w:rsid w:val="00613309"/>
    <w:rsid w:val="006133A1"/>
    <w:rsid w:val="00613CFB"/>
    <w:rsid w:val="0061623E"/>
    <w:rsid w:val="00617520"/>
    <w:rsid w:val="0061781E"/>
    <w:rsid w:val="00620134"/>
    <w:rsid w:val="00621774"/>
    <w:rsid w:val="006220D0"/>
    <w:rsid w:val="00623E51"/>
    <w:rsid w:val="00626EF7"/>
    <w:rsid w:val="00626F17"/>
    <w:rsid w:val="00626FC8"/>
    <w:rsid w:val="00627D20"/>
    <w:rsid w:val="00627E7A"/>
    <w:rsid w:val="0063101B"/>
    <w:rsid w:val="00632D1C"/>
    <w:rsid w:val="00635708"/>
    <w:rsid w:val="00635726"/>
    <w:rsid w:val="006359C3"/>
    <w:rsid w:val="00637422"/>
    <w:rsid w:val="006374F7"/>
    <w:rsid w:val="00640B97"/>
    <w:rsid w:val="00642572"/>
    <w:rsid w:val="00643549"/>
    <w:rsid w:val="00644105"/>
    <w:rsid w:val="00644158"/>
    <w:rsid w:val="00644374"/>
    <w:rsid w:val="00645158"/>
    <w:rsid w:val="006522E3"/>
    <w:rsid w:val="00652882"/>
    <w:rsid w:val="00652B6A"/>
    <w:rsid w:val="0065354F"/>
    <w:rsid w:val="00653561"/>
    <w:rsid w:val="00654147"/>
    <w:rsid w:val="00654E64"/>
    <w:rsid w:val="00655084"/>
    <w:rsid w:val="0065661C"/>
    <w:rsid w:val="00656865"/>
    <w:rsid w:val="006568F0"/>
    <w:rsid w:val="00657583"/>
    <w:rsid w:val="006603DC"/>
    <w:rsid w:val="00660A17"/>
    <w:rsid w:val="00660A58"/>
    <w:rsid w:val="006613A6"/>
    <w:rsid w:val="006624F2"/>
    <w:rsid w:val="00663716"/>
    <w:rsid w:val="00663A04"/>
    <w:rsid w:val="006645E4"/>
    <w:rsid w:val="0066566C"/>
    <w:rsid w:val="00665B12"/>
    <w:rsid w:val="00665DA7"/>
    <w:rsid w:val="00666DA7"/>
    <w:rsid w:val="00667ABE"/>
    <w:rsid w:val="00667D30"/>
    <w:rsid w:val="00672314"/>
    <w:rsid w:val="00672771"/>
    <w:rsid w:val="00672CC5"/>
    <w:rsid w:val="00673189"/>
    <w:rsid w:val="006753A2"/>
    <w:rsid w:val="00675DEF"/>
    <w:rsid w:val="00676CE2"/>
    <w:rsid w:val="006807EC"/>
    <w:rsid w:val="00680ADC"/>
    <w:rsid w:val="00680E76"/>
    <w:rsid w:val="00682307"/>
    <w:rsid w:val="0068244D"/>
    <w:rsid w:val="006833DB"/>
    <w:rsid w:val="006834FD"/>
    <w:rsid w:val="00686D44"/>
    <w:rsid w:val="006876BE"/>
    <w:rsid w:val="00687C49"/>
    <w:rsid w:val="006909BC"/>
    <w:rsid w:val="00691437"/>
    <w:rsid w:val="00692124"/>
    <w:rsid w:val="00692561"/>
    <w:rsid w:val="00692DA0"/>
    <w:rsid w:val="00694E41"/>
    <w:rsid w:val="006955F4"/>
    <w:rsid w:val="006962F4"/>
    <w:rsid w:val="006A667C"/>
    <w:rsid w:val="006A67BE"/>
    <w:rsid w:val="006A7057"/>
    <w:rsid w:val="006A7C83"/>
    <w:rsid w:val="006B035F"/>
    <w:rsid w:val="006B0718"/>
    <w:rsid w:val="006B256A"/>
    <w:rsid w:val="006B2ECB"/>
    <w:rsid w:val="006B38F3"/>
    <w:rsid w:val="006B3BA7"/>
    <w:rsid w:val="006B4CF0"/>
    <w:rsid w:val="006B59DC"/>
    <w:rsid w:val="006B5B13"/>
    <w:rsid w:val="006B5F7A"/>
    <w:rsid w:val="006B7F15"/>
    <w:rsid w:val="006C0707"/>
    <w:rsid w:val="006C182C"/>
    <w:rsid w:val="006C4CF7"/>
    <w:rsid w:val="006C6743"/>
    <w:rsid w:val="006D09F5"/>
    <w:rsid w:val="006D0CE7"/>
    <w:rsid w:val="006D2796"/>
    <w:rsid w:val="006D29CB"/>
    <w:rsid w:val="006D36A5"/>
    <w:rsid w:val="006D3794"/>
    <w:rsid w:val="006D3B44"/>
    <w:rsid w:val="006D3EF3"/>
    <w:rsid w:val="006D4AC1"/>
    <w:rsid w:val="006D4ED9"/>
    <w:rsid w:val="006D537B"/>
    <w:rsid w:val="006D57C4"/>
    <w:rsid w:val="006D6BFF"/>
    <w:rsid w:val="006D79D7"/>
    <w:rsid w:val="006E03CA"/>
    <w:rsid w:val="006E0EDE"/>
    <w:rsid w:val="006E1871"/>
    <w:rsid w:val="006E4DAB"/>
    <w:rsid w:val="006E4F1A"/>
    <w:rsid w:val="006E5EDB"/>
    <w:rsid w:val="006E61DE"/>
    <w:rsid w:val="006E6FC0"/>
    <w:rsid w:val="006E7635"/>
    <w:rsid w:val="006F022F"/>
    <w:rsid w:val="006F3F0C"/>
    <w:rsid w:val="006F4BC6"/>
    <w:rsid w:val="006F564A"/>
    <w:rsid w:val="006F5F7C"/>
    <w:rsid w:val="006F68FC"/>
    <w:rsid w:val="006F785F"/>
    <w:rsid w:val="00700910"/>
    <w:rsid w:val="00700BBF"/>
    <w:rsid w:val="00701945"/>
    <w:rsid w:val="007024EC"/>
    <w:rsid w:val="00703060"/>
    <w:rsid w:val="007042A0"/>
    <w:rsid w:val="00704BE9"/>
    <w:rsid w:val="00706022"/>
    <w:rsid w:val="00706321"/>
    <w:rsid w:val="00707984"/>
    <w:rsid w:val="00710219"/>
    <w:rsid w:val="00710C08"/>
    <w:rsid w:val="007118DF"/>
    <w:rsid w:val="007125F7"/>
    <w:rsid w:val="00713CBE"/>
    <w:rsid w:val="00714F08"/>
    <w:rsid w:val="0071547F"/>
    <w:rsid w:val="007158C7"/>
    <w:rsid w:val="007166C1"/>
    <w:rsid w:val="007167BC"/>
    <w:rsid w:val="007202E9"/>
    <w:rsid w:val="0072111D"/>
    <w:rsid w:val="007211A5"/>
    <w:rsid w:val="00721A68"/>
    <w:rsid w:val="007242AD"/>
    <w:rsid w:val="0072492F"/>
    <w:rsid w:val="0072617A"/>
    <w:rsid w:val="00732357"/>
    <w:rsid w:val="00732773"/>
    <w:rsid w:val="00732FEE"/>
    <w:rsid w:val="007337C3"/>
    <w:rsid w:val="00733DC6"/>
    <w:rsid w:val="00734625"/>
    <w:rsid w:val="007348A3"/>
    <w:rsid w:val="007360C2"/>
    <w:rsid w:val="00737068"/>
    <w:rsid w:val="0073754E"/>
    <w:rsid w:val="007407E3"/>
    <w:rsid w:val="00740C88"/>
    <w:rsid w:val="0074128C"/>
    <w:rsid w:val="00743B85"/>
    <w:rsid w:val="00744706"/>
    <w:rsid w:val="00744747"/>
    <w:rsid w:val="0074505E"/>
    <w:rsid w:val="00745685"/>
    <w:rsid w:val="00745D14"/>
    <w:rsid w:val="00746110"/>
    <w:rsid w:val="00746486"/>
    <w:rsid w:val="0074733E"/>
    <w:rsid w:val="0074747D"/>
    <w:rsid w:val="00747A45"/>
    <w:rsid w:val="007510C5"/>
    <w:rsid w:val="007520D5"/>
    <w:rsid w:val="0075321A"/>
    <w:rsid w:val="007535A2"/>
    <w:rsid w:val="007536A1"/>
    <w:rsid w:val="00753D75"/>
    <w:rsid w:val="0075473C"/>
    <w:rsid w:val="00760838"/>
    <w:rsid w:val="00760D9B"/>
    <w:rsid w:val="007615AA"/>
    <w:rsid w:val="00761B03"/>
    <w:rsid w:val="00762052"/>
    <w:rsid w:val="00763A68"/>
    <w:rsid w:val="007667BA"/>
    <w:rsid w:val="0076705A"/>
    <w:rsid w:val="0076747A"/>
    <w:rsid w:val="00767480"/>
    <w:rsid w:val="0076781A"/>
    <w:rsid w:val="00767FC4"/>
    <w:rsid w:val="0077108F"/>
    <w:rsid w:val="007721C9"/>
    <w:rsid w:val="00772613"/>
    <w:rsid w:val="00773AB9"/>
    <w:rsid w:val="0077433C"/>
    <w:rsid w:val="00774C52"/>
    <w:rsid w:val="00775C53"/>
    <w:rsid w:val="00775C72"/>
    <w:rsid w:val="00775DBD"/>
    <w:rsid w:val="00776AA3"/>
    <w:rsid w:val="0077724A"/>
    <w:rsid w:val="007777A7"/>
    <w:rsid w:val="00781324"/>
    <w:rsid w:val="00781445"/>
    <w:rsid w:val="00783462"/>
    <w:rsid w:val="0078397A"/>
    <w:rsid w:val="0078480C"/>
    <w:rsid w:val="00784E28"/>
    <w:rsid w:val="00785023"/>
    <w:rsid w:val="007859A4"/>
    <w:rsid w:val="00786D32"/>
    <w:rsid w:val="00790EE6"/>
    <w:rsid w:val="00791140"/>
    <w:rsid w:val="00791417"/>
    <w:rsid w:val="007917AE"/>
    <w:rsid w:val="00791847"/>
    <w:rsid w:val="00791D9A"/>
    <w:rsid w:val="007928C0"/>
    <w:rsid w:val="0079443E"/>
    <w:rsid w:val="007946A2"/>
    <w:rsid w:val="007957F4"/>
    <w:rsid w:val="00796C6E"/>
    <w:rsid w:val="00797FD4"/>
    <w:rsid w:val="007A1566"/>
    <w:rsid w:val="007A161D"/>
    <w:rsid w:val="007A4AAE"/>
    <w:rsid w:val="007B078A"/>
    <w:rsid w:val="007B1DAD"/>
    <w:rsid w:val="007B3ED5"/>
    <w:rsid w:val="007B49C0"/>
    <w:rsid w:val="007B76BD"/>
    <w:rsid w:val="007C0272"/>
    <w:rsid w:val="007C0349"/>
    <w:rsid w:val="007C0DCF"/>
    <w:rsid w:val="007C1602"/>
    <w:rsid w:val="007C2071"/>
    <w:rsid w:val="007C2226"/>
    <w:rsid w:val="007C71D1"/>
    <w:rsid w:val="007D2EEB"/>
    <w:rsid w:val="007D3BCA"/>
    <w:rsid w:val="007D41D2"/>
    <w:rsid w:val="007D6A60"/>
    <w:rsid w:val="007E1642"/>
    <w:rsid w:val="007E1A6C"/>
    <w:rsid w:val="007E1AE6"/>
    <w:rsid w:val="007E3081"/>
    <w:rsid w:val="007E4DE6"/>
    <w:rsid w:val="007E58C0"/>
    <w:rsid w:val="007E6F82"/>
    <w:rsid w:val="007E7B67"/>
    <w:rsid w:val="007F054D"/>
    <w:rsid w:val="007F0D54"/>
    <w:rsid w:val="007F10BA"/>
    <w:rsid w:val="007F1DDC"/>
    <w:rsid w:val="007F2A96"/>
    <w:rsid w:val="007F3254"/>
    <w:rsid w:val="007F37AF"/>
    <w:rsid w:val="007F398D"/>
    <w:rsid w:val="007F4BE7"/>
    <w:rsid w:val="007F4E27"/>
    <w:rsid w:val="007F5F23"/>
    <w:rsid w:val="007F608B"/>
    <w:rsid w:val="007F701C"/>
    <w:rsid w:val="008003EE"/>
    <w:rsid w:val="00800F98"/>
    <w:rsid w:val="00802051"/>
    <w:rsid w:val="0080291A"/>
    <w:rsid w:val="00803317"/>
    <w:rsid w:val="008035A8"/>
    <w:rsid w:val="00803856"/>
    <w:rsid w:val="008046B5"/>
    <w:rsid w:val="00804911"/>
    <w:rsid w:val="00805E2E"/>
    <w:rsid w:val="0080672F"/>
    <w:rsid w:val="008109D2"/>
    <w:rsid w:val="008121ED"/>
    <w:rsid w:val="00812408"/>
    <w:rsid w:val="00812BF5"/>
    <w:rsid w:val="00815257"/>
    <w:rsid w:val="00815EFF"/>
    <w:rsid w:val="0082221C"/>
    <w:rsid w:val="00822817"/>
    <w:rsid w:val="008231B6"/>
    <w:rsid w:val="00823A6A"/>
    <w:rsid w:val="00823AE3"/>
    <w:rsid w:val="00824EE9"/>
    <w:rsid w:val="00825B45"/>
    <w:rsid w:val="00825E00"/>
    <w:rsid w:val="00826D1F"/>
    <w:rsid w:val="00826EB3"/>
    <w:rsid w:val="00831E20"/>
    <w:rsid w:val="00834E37"/>
    <w:rsid w:val="00835002"/>
    <w:rsid w:val="00835933"/>
    <w:rsid w:val="00836962"/>
    <w:rsid w:val="00836E47"/>
    <w:rsid w:val="00836FD8"/>
    <w:rsid w:val="00840A00"/>
    <w:rsid w:val="00840F1F"/>
    <w:rsid w:val="00842FB1"/>
    <w:rsid w:val="00843937"/>
    <w:rsid w:val="00843EA0"/>
    <w:rsid w:val="008462F4"/>
    <w:rsid w:val="00847C94"/>
    <w:rsid w:val="008517DB"/>
    <w:rsid w:val="00852070"/>
    <w:rsid w:val="00854512"/>
    <w:rsid w:val="00854675"/>
    <w:rsid w:val="00856605"/>
    <w:rsid w:val="00856BD6"/>
    <w:rsid w:val="00856F51"/>
    <w:rsid w:val="008573F5"/>
    <w:rsid w:val="008606E2"/>
    <w:rsid w:val="008616C8"/>
    <w:rsid w:val="00861890"/>
    <w:rsid w:val="0086225C"/>
    <w:rsid w:val="0086460B"/>
    <w:rsid w:val="0086532A"/>
    <w:rsid w:val="00865683"/>
    <w:rsid w:val="00865FBC"/>
    <w:rsid w:val="0086645B"/>
    <w:rsid w:val="00866B80"/>
    <w:rsid w:val="00867EE0"/>
    <w:rsid w:val="00867F00"/>
    <w:rsid w:val="00872B3D"/>
    <w:rsid w:val="00872B5F"/>
    <w:rsid w:val="008734F3"/>
    <w:rsid w:val="0087451A"/>
    <w:rsid w:val="00874A23"/>
    <w:rsid w:val="00875FC8"/>
    <w:rsid w:val="0087631C"/>
    <w:rsid w:val="008765C2"/>
    <w:rsid w:val="00877AE5"/>
    <w:rsid w:val="00880364"/>
    <w:rsid w:val="008807A4"/>
    <w:rsid w:val="008807F0"/>
    <w:rsid w:val="00880FDF"/>
    <w:rsid w:val="00881209"/>
    <w:rsid w:val="00881886"/>
    <w:rsid w:val="00881E43"/>
    <w:rsid w:val="00885E53"/>
    <w:rsid w:val="008864EE"/>
    <w:rsid w:val="00887536"/>
    <w:rsid w:val="00890170"/>
    <w:rsid w:val="00890A1B"/>
    <w:rsid w:val="00890B5A"/>
    <w:rsid w:val="00891936"/>
    <w:rsid w:val="008923DA"/>
    <w:rsid w:val="008934AD"/>
    <w:rsid w:val="00893C56"/>
    <w:rsid w:val="008944D5"/>
    <w:rsid w:val="0089494C"/>
    <w:rsid w:val="00894C32"/>
    <w:rsid w:val="00895808"/>
    <w:rsid w:val="00895F97"/>
    <w:rsid w:val="008A12A4"/>
    <w:rsid w:val="008A1774"/>
    <w:rsid w:val="008A2610"/>
    <w:rsid w:val="008A2D81"/>
    <w:rsid w:val="008A36DB"/>
    <w:rsid w:val="008A4448"/>
    <w:rsid w:val="008A4756"/>
    <w:rsid w:val="008A4947"/>
    <w:rsid w:val="008A4D31"/>
    <w:rsid w:val="008A7FD9"/>
    <w:rsid w:val="008B0796"/>
    <w:rsid w:val="008B0ABA"/>
    <w:rsid w:val="008B1F02"/>
    <w:rsid w:val="008B2422"/>
    <w:rsid w:val="008B7161"/>
    <w:rsid w:val="008C133D"/>
    <w:rsid w:val="008C3FCF"/>
    <w:rsid w:val="008C4FCB"/>
    <w:rsid w:val="008C5273"/>
    <w:rsid w:val="008D0A3D"/>
    <w:rsid w:val="008D0EE0"/>
    <w:rsid w:val="008D12B4"/>
    <w:rsid w:val="008D2584"/>
    <w:rsid w:val="008D2874"/>
    <w:rsid w:val="008D3BA3"/>
    <w:rsid w:val="008D5286"/>
    <w:rsid w:val="008D5A7D"/>
    <w:rsid w:val="008D7281"/>
    <w:rsid w:val="008D76F8"/>
    <w:rsid w:val="008E10E5"/>
    <w:rsid w:val="008E4053"/>
    <w:rsid w:val="008E5067"/>
    <w:rsid w:val="008E5851"/>
    <w:rsid w:val="008E6231"/>
    <w:rsid w:val="008E682B"/>
    <w:rsid w:val="008E7105"/>
    <w:rsid w:val="008F3C5F"/>
    <w:rsid w:val="008F3EE6"/>
    <w:rsid w:val="008F4F28"/>
    <w:rsid w:val="008F6DA9"/>
    <w:rsid w:val="008F73E9"/>
    <w:rsid w:val="009008D8"/>
    <w:rsid w:val="00901C60"/>
    <w:rsid w:val="00902950"/>
    <w:rsid w:val="009043D0"/>
    <w:rsid w:val="009053F1"/>
    <w:rsid w:val="00905773"/>
    <w:rsid w:val="00906FC2"/>
    <w:rsid w:val="00911397"/>
    <w:rsid w:val="00911677"/>
    <w:rsid w:val="0091167B"/>
    <w:rsid w:val="00913628"/>
    <w:rsid w:val="00914E72"/>
    <w:rsid w:val="00915A65"/>
    <w:rsid w:val="00915F28"/>
    <w:rsid w:val="009172E4"/>
    <w:rsid w:val="00917984"/>
    <w:rsid w:val="00917AEE"/>
    <w:rsid w:val="009204FE"/>
    <w:rsid w:val="00920A1E"/>
    <w:rsid w:val="0092106B"/>
    <w:rsid w:val="00923055"/>
    <w:rsid w:val="0092366F"/>
    <w:rsid w:val="00926795"/>
    <w:rsid w:val="00932EC4"/>
    <w:rsid w:val="009340D7"/>
    <w:rsid w:val="009346BF"/>
    <w:rsid w:val="009368B2"/>
    <w:rsid w:val="00936D4D"/>
    <w:rsid w:val="00942B31"/>
    <w:rsid w:val="00942E12"/>
    <w:rsid w:val="00943C24"/>
    <w:rsid w:val="00944759"/>
    <w:rsid w:val="00946F25"/>
    <w:rsid w:val="0095274F"/>
    <w:rsid w:val="00953B3B"/>
    <w:rsid w:val="00953C65"/>
    <w:rsid w:val="0095567E"/>
    <w:rsid w:val="00956066"/>
    <w:rsid w:val="00956B1A"/>
    <w:rsid w:val="0095719E"/>
    <w:rsid w:val="009578F1"/>
    <w:rsid w:val="00957DFB"/>
    <w:rsid w:val="00960A15"/>
    <w:rsid w:val="00962359"/>
    <w:rsid w:val="00963303"/>
    <w:rsid w:val="00963A27"/>
    <w:rsid w:val="00963F45"/>
    <w:rsid w:val="009643C5"/>
    <w:rsid w:val="009655C7"/>
    <w:rsid w:val="009660F7"/>
    <w:rsid w:val="00967095"/>
    <w:rsid w:val="0097010B"/>
    <w:rsid w:val="00972093"/>
    <w:rsid w:val="00973365"/>
    <w:rsid w:val="009734AA"/>
    <w:rsid w:val="00977B92"/>
    <w:rsid w:val="00980C3B"/>
    <w:rsid w:val="009814ED"/>
    <w:rsid w:val="0098231A"/>
    <w:rsid w:val="00982B06"/>
    <w:rsid w:val="009847FB"/>
    <w:rsid w:val="00984864"/>
    <w:rsid w:val="00984B18"/>
    <w:rsid w:val="00986A80"/>
    <w:rsid w:val="00986EBC"/>
    <w:rsid w:val="00990F5F"/>
    <w:rsid w:val="009912EE"/>
    <w:rsid w:val="009919C0"/>
    <w:rsid w:val="00992C45"/>
    <w:rsid w:val="00992C58"/>
    <w:rsid w:val="009932E9"/>
    <w:rsid w:val="00993EDE"/>
    <w:rsid w:val="0099417C"/>
    <w:rsid w:val="00994261"/>
    <w:rsid w:val="009951EB"/>
    <w:rsid w:val="00995555"/>
    <w:rsid w:val="009957D4"/>
    <w:rsid w:val="0099612F"/>
    <w:rsid w:val="009966B1"/>
    <w:rsid w:val="00996A6E"/>
    <w:rsid w:val="009A02F3"/>
    <w:rsid w:val="009A10A8"/>
    <w:rsid w:val="009A12A1"/>
    <w:rsid w:val="009A186E"/>
    <w:rsid w:val="009A2CB0"/>
    <w:rsid w:val="009A2F2E"/>
    <w:rsid w:val="009A30FE"/>
    <w:rsid w:val="009A60AE"/>
    <w:rsid w:val="009A6101"/>
    <w:rsid w:val="009A6F86"/>
    <w:rsid w:val="009A76C3"/>
    <w:rsid w:val="009A7E7D"/>
    <w:rsid w:val="009B2E47"/>
    <w:rsid w:val="009B5640"/>
    <w:rsid w:val="009B5B1B"/>
    <w:rsid w:val="009B6918"/>
    <w:rsid w:val="009B77D8"/>
    <w:rsid w:val="009C018A"/>
    <w:rsid w:val="009C038F"/>
    <w:rsid w:val="009C1988"/>
    <w:rsid w:val="009C1E5B"/>
    <w:rsid w:val="009C332E"/>
    <w:rsid w:val="009C523C"/>
    <w:rsid w:val="009C6E37"/>
    <w:rsid w:val="009C7897"/>
    <w:rsid w:val="009D039E"/>
    <w:rsid w:val="009D03EF"/>
    <w:rsid w:val="009D119A"/>
    <w:rsid w:val="009D36DE"/>
    <w:rsid w:val="009D459D"/>
    <w:rsid w:val="009D4AE5"/>
    <w:rsid w:val="009D62AB"/>
    <w:rsid w:val="009D6762"/>
    <w:rsid w:val="009D6E1F"/>
    <w:rsid w:val="009E28FA"/>
    <w:rsid w:val="009E4131"/>
    <w:rsid w:val="009E5995"/>
    <w:rsid w:val="009E65E2"/>
    <w:rsid w:val="009F0E73"/>
    <w:rsid w:val="009F1FF6"/>
    <w:rsid w:val="009F53FD"/>
    <w:rsid w:val="009F582A"/>
    <w:rsid w:val="009F6C63"/>
    <w:rsid w:val="009F7924"/>
    <w:rsid w:val="009F7D57"/>
    <w:rsid w:val="00A022FD"/>
    <w:rsid w:val="00A03A3C"/>
    <w:rsid w:val="00A04D0D"/>
    <w:rsid w:val="00A06234"/>
    <w:rsid w:val="00A06855"/>
    <w:rsid w:val="00A106AE"/>
    <w:rsid w:val="00A10868"/>
    <w:rsid w:val="00A11738"/>
    <w:rsid w:val="00A12D4E"/>
    <w:rsid w:val="00A14A5A"/>
    <w:rsid w:val="00A15747"/>
    <w:rsid w:val="00A2020E"/>
    <w:rsid w:val="00A2318D"/>
    <w:rsid w:val="00A233FF"/>
    <w:rsid w:val="00A23E54"/>
    <w:rsid w:val="00A263EF"/>
    <w:rsid w:val="00A27A81"/>
    <w:rsid w:val="00A3043F"/>
    <w:rsid w:val="00A306B1"/>
    <w:rsid w:val="00A30FDF"/>
    <w:rsid w:val="00A314B2"/>
    <w:rsid w:val="00A316D9"/>
    <w:rsid w:val="00A35976"/>
    <w:rsid w:val="00A35B5C"/>
    <w:rsid w:val="00A37151"/>
    <w:rsid w:val="00A372AD"/>
    <w:rsid w:val="00A41EEE"/>
    <w:rsid w:val="00A43CB4"/>
    <w:rsid w:val="00A451FC"/>
    <w:rsid w:val="00A454FE"/>
    <w:rsid w:val="00A461D0"/>
    <w:rsid w:val="00A462BF"/>
    <w:rsid w:val="00A50150"/>
    <w:rsid w:val="00A518AE"/>
    <w:rsid w:val="00A51A33"/>
    <w:rsid w:val="00A52050"/>
    <w:rsid w:val="00A52631"/>
    <w:rsid w:val="00A52943"/>
    <w:rsid w:val="00A52970"/>
    <w:rsid w:val="00A54775"/>
    <w:rsid w:val="00A54B34"/>
    <w:rsid w:val="00A550C0"/>
    <w:rsid w:val="00A56AF7"/>
    <w:rsid w:val="00A600F7"/>
    <w:rsid w:val="00A63715"/>
    <w:rsid w:val="00A65293"/>
    <w:rsid w:val="00A6572B"/>
    <w:rsid w:val="00A6647A"/>
    <w:rsid w:val="00A70CBC"/>
    <w:rsid w:val="00A70DD4"/>
    <w:rsid w:val="00A712A6"/>
    <w:rsid w:val="00A7330E"/>
    <w:rsid w:val="00A75C4B"/>
    <w:rsid w:val="00A765B7"/>
    <w:rsid w:val="00A818BF"/>
    <w:rsid w:val="00A8627D"/>
    <w:rsid w:val="00A9478D"/>
    <w:rsid w:val="00A961A3"/>
    <w:rsid w:val="00A961A5"/>
    <w:rsid w:val="00A963FE"/>
    <w:rsid w:val="00A96A52"/>
    <w:rsid w:val="00A96DBC"/>
    <w:rsid w:val="00A97BF7"/>
    <w:rsid w:val="00A97CCF"/>
    <w:rsid w:val="00AA05EA"/>
    <w:rsid w:val="00AA2552"/>
    <w:rsid w:val="00AA3AB5"/>
    <w:rsid w:val="00AA3CEE"/>
    <w:rsid w:val="00AA3E89"/>
    <w:rsid w:val="00AA56AC"/>
    <w:rsid w:val="00AA5805"/>
    <w:rsid w:val="00AA6273"/>
    <w:rsid w:val="00AB100F"/>
    <w:rsid w:val="00AB13BF"/>
    <w:rsid w:val="00AB18E5"/>
    <w:rsid w:val="00AB2A92"/>
    <w:rsid w:val="00AB2D11"/>
    <w:rsid w:val="00AB3B82"/>
    <w:rsid w:val="00AB5DDA"/>
    <w:rsid w:val="00AB6059"/>
    <w:rsid w:val="00AB60A6"/>
    <w:rsid w:val="00AC34A2"/>
    <w:rsid w:val="00AC37BB"/>
    <w:rsid w:val="00AC4154"/>
    <w:rsid w:val="00AC56B5"/>
    <w:rsid w:val="00AC6177"/>
    <w:rsid w:val="00AD0349"/>
    <w:rsid w:val="00AD1046"/>
    <w:rsid w:val="00AD1A4E"/>
    <w:rsid w:val="00AD1A83"/>
    <w:rsid w:val="00AD27A2"/>
    <w:rsid w:val="00AD364F"/>
    <w:rsid w:val="00AD3EB6"/>
    <w:rsid w:val="00AD45B6"/>
    <w:rsid w:val="00AD62E9"/>
    <w:rsid w:val="00AD6E5B"/>
    <w:rsid w:val="00AD7140"/>
    <w:rsid w:val="00AE052C"/>
    <w:rsid w:val="00AE2A30"/>
    <w:rsid w:val="00AE47E9"/>
    <w:rsid w:val="00AE4871"/>
    <w:rsid w:val="00AE5FB5"/>
    <w:rsid w:val="00AE62ED"/>
    <w:rsid w:val="00AE6369"/>
    <w:rsid w:val="00AE6C33"/>
    <w:rsid w:val="00AE7557"/>
    <w:rsid w:val="00AF1998"/>
    <w:rsid w:val="00AF1E48"/>
    <w:rsid w:val="00AF1E7A"/>
    <w:rsid w:val="00AF5E13"/>
    <w:rsid w:val="00AF5E59"/>
    <w:rsid w:val="00AF7311"/>
    <w:rsid w:val="00AF733C"/>
    <w:rsid w:val="00AF762E"/>
    <w:rsid w:val="00AF7B8E"/>
    <w:rsid w:val="00B00BB7"/>
    <w:rsid w:val="00B03291"/>
    <w:rsid w:val="00B03B0D"/>
    <w:rsid w:val="00B04AB9"/>
    <w:rsid w:val="00B04D33"/>
    <w:rsid w:val="00B05364"/>
    <w:rsid w:val="00B05702"/>
    <w:rsid w:val="00B05A58"/>
    <w:rsid w:val="00B06A2F"/>
    <w:rsid w:val="00B06B4E"/>
    <w:rsid w:val="00B06C06"/>
    <w:rsid w:val="00B06D36"/>
    <w:rsid w:val="00B0748C"/>
    <w:rsid w:val="00B07B54"/>
    <w:rsid w:val="00B101F5"/>
    <w:rsid w:val="00B1040C"/>
    <w:rsid w:val="00B11DA1"/>
    <w:rsid w:val="00B11F96"/>
    <w:rsid w:val="00B1211A"/>
    <w:rsid w:val="00B12EE8"/>
    <w:rsid w:val="00B13EBA"/>
    <w:rsid w:val="00B1425B"/>
    <w:rsid w:val="00B15624"/>
    <w:rsid w:val="00B16344"/>
    <w:rsid w:val="00B16F9F"/>
    <w:rsid w:val="00B17E85"/>
    <w:rsid w:val="00B21385"/>
    <w:rsid w:val="00B223C8"/>
    <w:rsid w:val="00B22AD0"/>
    <w:rsid w:val="00B22F43"/>
    <w:rsid w:val="00B24A69"/>
    <w:rsid w:val="00B24C45"/>
    <w:rsid w:val="00B2596A"/>
    <w:rsid w:val="00B272AE"/>
    <w:rsid w:val="00B27480"/>
    <w:rsid w:val="00B27573"/>
    <w:rsid w:val="00B2795E"/>
    <w:rsid w:val="00B27D40"/>
    <w:rsid w:val="00B30B59"/>
    <w:rsid w:val="00B32164"/>
    <w:rsid w:val="00B349C7"/>
    <w:rsid w:val="00B35D8A"/>
    <w:rsid w:val="00B370A9"/>
    <w:rsid w:val="00B37BCF"/>
    <w:rsid w:val="00B408A4"/>
    <w:rsid w:val="00B4131B"/>
    <w:rsid w:val="00B42E4B"/>
    <w:rsid w:val="00B44580"/>
    <w:rsid w:val="00B459E7"/>
    <w:rsid w:val="00B51A96"/>
    <w:rsid w:val="00B54BF8"/>
    <w:rsid w:val="00B57EFD"/>
    <w:rsid w:val="00B6013A"/>
    <w:rsid w:val="00B606BB"/>
    <w:rsid w:val="00B60919"/>
    <w:rsid w:val="00B62152"/>
    <w:rsid w:val="00B63CA1"/>
    <w:rsid w:val="00B63CD4"/>
    <w:rsid w:val="00B65111"/>
    <w:rsid w:val="00B658EB"/>
    <w:rsid w:val="00B65FB8"/>
    <w:rsid w:val="00B66754"/>
    <w:rsid w:val="00B66A01"/>
    <w:rsid w:val="00B705AE"/>
    <w:rsid w:val="00B710C7"/>
    <w:rsid w:val="00B712C0"/>
    <w:rsid w:val="00B7182D"/>
    <w:rsid w:val="00B726A8"/>
    <w:rsid w:val="00B72B49"/>
    <w:rsid w:val="00B73E1A"/>
    <w:rsid w:val="00B74A0E"/>
    <w:rsid w:val="00B74EC7"/>
    <w:rsid w:val="00B762C3"/>
    <w:rsid w:val="00B804D3"/>
    <w:rsid w:val="00B80E62"/>
    <w:rsid w:val="00B81248"/>
    <w:rsid w:val="00B82EB0"/>
    <w:rsid w:val="00B836D2"/>
    <w:rsid w:val="00B849B5"/>
    <w:rsid w:val="00B878B2"/>
    <w:rsid w:val="00B87F98"/>
    <w:rsid w:val="00B906B1"/>
    <w:rsid w:val="00B90EE5"/>
    <w:rsid w:val="00B921ED"/>
    <w:rsid w:val="00B92500"/>
    <w:rsid w:val="00B942D5"/>
    <w:rsid w:val="00B94644"/>
    <w:rsid w:val="00B964E7"/>
    <w:rsid w:val="00B96C7A"/>
    <w:rsid w:val="00B97173"/>
    <w:rsid w:val="00BA1869"/>
    <w:rsid w:val="00BA1CFB"/>
    <w:rsid w:val="00BA3751"/>
    <w:rsid w:val="00BA38B0"/>
    <w:rsid w:val="00BA4594"/>
    <w:rsid w:val="00BA4B80"/>
    <w:rsid w:val="00BA66E1"/>
    <w:rsid w:val="00BB022B"/>
    <w:rsid w:val="00BB08CE"/>
    <w:rsid w:val="00BB0BA5"/>
    <w:rsid w:val="00BB11DD"/>
    <w:rsid w:val="00BB19AE"/>
    <w:rsid w:val="00BB2B8A"/>
    <w:rsid w:val="00BB36E4"/>
    <w:rsid w:val="00BB3BEA"/>
    <w:rsid w:val="00BB44DF"/>
    <w:rsid w:val="00BB510C"/>
    <w:rsid w:val="00BB695F"/>
    <w:rsid w:val="00BB6B89"/>
    <w:rsid w:val="00BB7663"/>
    <w:rsid w:val="00BC0E3B"/>
    <w:rsid w:val="00BC15B7"/>
    <w:rsid w:val="00BC394F"/>
    <w:rsid w:val="00BC3D71"/>
    <w:rsid w:val="00BC3DB2"/>
    <w:rsid w:val="00BC4466"/>
    <w:rsid w:val="00BC466B"/>
    <w:rsid w:val="00BC4770"/>
    <w:rsid w:val="00BC4A96"/>
    <w:rsid w:val="00BC4E7B"/>
    <w:rsid w:val="00BC5C78"/>
    <w:rsid w:val="00BD2547"/>
    <w:rsid w:val="00BD316A"/>
    <w:rsid w:val="00BD3A8B"/>
    <w:rsid w:val="00BD549F"/>
    <w:rsid w:val="00BD595A"/>
    <w:rsid w:val="00BD5FED"/>
    <w:rsid w:val="00BD68D6"/>
    <w:rsid w:val="00BD6AAD"/>
    <w:rsid w:val="00BD6C75"/>
    <w:rsid w:val="00BE0CA7"/>
    <w:rsid w:val="00BE1129"/>
    <w:rsid w:val="00BE191E"/>
    <w:rsid w:val="00BE4D1A"/>
    <w:rsid w:val="00BE5104"/>
    <w:rsid w:val="00BF0F5D"/>
    <w:rsid w:val="00BF15D0"/>
    <w:rsid w:val="00BF1AB2"/>
    <w:rsid w:val="00BF2C48"/>
    <w:rsid w:val="00BF3335"/>
    <w:rsid w:val="00BF4928"/>
    <w:rsid w:val="00BF5169"/>
    <w:rsid w:val="00BF70AB"/>
    <w:rsid w:val="00C00B9A"/>
    <w:rsid w:val="00C00F35"/>
    <w:rsid w:val="00C02B44"/>
    <w:rsid w:val="00C04DA2"/>
    <w:rsid w:val="00C04ECD"/>
    <w:rsid w:val="00C05B1C"/>
    <w:rsid w:val="00C0615C"/>
    <w:rsid w:val="00C06658"/>
    <w:rsid w:val="00C069F5"/>
    <w:rsid w:val="00C07522"/>
    <w:rsid w:val="00C11339"/>
    <w:rsid w:val="00C125D6"/>
    <w:rsid w:val="00C12627"/>
    <w:rsid w:val="00C12958"/>
    <w:rsid w:val="00C12ED8"/>
    <w:rsid w:val="00C12FA0"/>
    <w:rsid w:val="00C13F08"/>
    <w:rsid w:val="00C14290"/>
    <w:rsid w:val="00C150E9"/>
    <w:rsid w:val="00C16224"/>
    <w:rsid w:val="00C16299"/>
    <w:rsid w:val="00C166F0"/>
    <w:rsid w:val="00C16CB8"/>
    <w:rsid w:val="00C16F79"/>
    <w:rsid w:val="00C17863"/>
    <w:rsid w:val="00C205A8"/>
    <w:rsid w:val="00C20AC9"/>
    <w:rsid w:val="00C21001"/>
    <w:rsid w:val="00C24A97"/>
    <w:rsid w:val="00C25E84"/>
    <w:rsid w:val="00C26C29"/>
    <w:rsid w:val="00C26DE7"/>
    <w:rsid w:val="00C317E1"/>
    <w:rsid w:val="00C32289"/>
    <w:rsid w:val="00C3228D"/>
    <w:rsid w:val="00C32D36"/>
    <w:rsid w:val="00C32EBA"/>
    <w:rsid w:val="00C33397"/>
    <w:rsid w:val="00C338AD"/>
    <w:rsid w:val="00C355CC"/>
    <w:rsid w:val="00C35CEB"/>
    <w:rsid w:val="00C36A35"/>
    <w:rsid w:val="00C407C0"/>
    <w:rsid w:val="00C4229F"/>
    <w:rsid w:val="00C42B90"/>
    <w:rsid w:val="00C42F4B"/>
    <w:rsid w:val="00C43501"/>
    <w:rsid w:val="00C43E83"/>
    <w:rsid w:val="00C44C2E"/>
    <w:rsid w:val="00C44E31"/>
    <w:rsid w:val="00C45698"/>
    <w:rsid w:val="00C458B3"/>
    <w:rsid w:val="00C4612C"/>
    <w:rsid w:val="00C4700B"/>
    <w:rsid w:val="00C471BC"/>
    <w:rsid w:val="00C5025C"/>
    <w:rsid w:val="00C50E40"/>
    <w:rsid w:val="00C53FE6"/>
    <w:rsid w:val="00C5509C"/>
    <w:rsid w:val="00C562A4"/>
    <w:rsid w:val="00C5649F"/>
    <w:rsid w:val="00C565B7"/>
    <w:rsid w:val="00C57D14"/>
    <w:rsid w:val="00C57E6A"/>
    <w:rsid w:val="00C57EFE"/>
    <w:rsid w:val="00C61B6D"/>
    <w:rsid w:val="00C62EA4"/>
    <w:rsid w:val="00C6326F"/>
    <w:rsid w:val="00C633D3"/>
    <w:rsid w:val="00C64A4F"/>
    <w:rsid w:val="00C65BCA"/>
    <w:rsid w:val="00C66804"/>
    <w:rsid w:val="00C67432"/>
    <w:rsid w:val="00C675E0"/>
    <w:rsid w:val="00C7308C"/>
    <w:rsid w:val="00C734A3"/>
    <w:rsid w:val="00C74FA7"/>
    <w:rsid w:val="00C751DB"/>
    <w:rsid w:val="00C757A8"/>
    <w:rsid w:val="00C76352"/>
    <w:rsid w:val="00C772FC"/>
    <w:rsid w:val="00C8039D"/>
    <w:rsid w:val="00C80511"/>
    <w:rsid w:val="00C819D4"/>
    <w:rsid w:val="00C826EC"/>
    <w:rsid w:val="00C82CB9"/>
    <w:rsid w:val="00C849E3"/>
    <w:rsid w:val="00C85C5F"/>
    <w:rsid w:val="00C8604E"/>
    <w:rsid w:val="00C86A32"/>
    <w:rsid w:val="00C86BBA"/>
    <w:rsid w:val="00C8759A"/>
    <w:rsid w:val="00C87FFA"/>
    <w:rsid w:val="00C90A9C"/>
    <w:rsid w:val="00C92A1A"/>
    <w:rsid w:val="00C9391F"/>
    <w:rsid w:val="00C94E1C"/>
    <w:rsid w:val="00C95198"/>
    <w:rsid w:val="00C96113"/>
    <w:rsid w:val="00C967E1"/>
    <w:rsid w:val="00C96E9C"/>
    <w:rsid w:val="00C975CE"/>
    <w:rsid w:val="00CA054D"/>
    <w:rsid w:val="00CA088B"/>
    <w:rsid w:val="00CA2EB8"/>
    <w:rsid w:val="00CA33F9"/>
    <w:rsid w:val="00CA34BA"/>
    <w:rsid w:val="00CA5E09"/>
    <w:rsid w:val="00CA60F8"/>
    <w:rsid w:val="00CA71B8"/>
    <w:rsid w:val="00CB1B85"/>
    <w:rsid w:val="00CB1C65"/>
    <w:rsid w:val="00CB2AF3"/>
    <w:rsid w:val="00CB3534"/>
    <w:rsid w:val="00CB3A52"/>
    <w:rsid w:val="00CB456F"/>
    <w:rsid w:val="00CB50E9"/>
    <w:rsid w:val="00CC2B1D"/>
    <w:rsid w:val="00CC2CF6"/>
    <w:rsid w:val="00CC371F"/>
    <w:rsid w:val="00CC3C0F"/>
    <w:rsid w:val="00CC5746"/>
    <w:rsid w:val="00CC6E2F"/>
    <w:rsid w:val="00CC73F1"/>
    <w:rsid w:val="00CC77B5"/>
    <w:rsid w:val="00CD0360"/>
    <w:rsid w:val="00CD31FA"/>
    <w:rsid w:val="00CD4374"/>
    <w:rsid w:val="00CD4D8F"/>
    <w:rsid w:val="00CD529D"/>
    <w:rsid w:val="00CD56BB"/>
    <w:rsid w:val="00CD6333"/>
    <w:rsid w:val="00CD6AED"/>
    <w:rsid w:val="00CD6BCE"/>
    <w:rsid w:val="00CD6D81"/>
    <w:rsid w:val="00CE0D2D"/>
    <w:rsid w:val="00CE2278"/>
    <w:rsid w:val="00CE22C0"/>
    <w:rsid w:val="00CE2586"/>
    <w:rsid w:val="00CE2D2A"/>
    <w:rsid w:val="00CE325C"/>
    <w:rsid w:val="00CE3288"/>
    <w:rsid w:val="00CE3C91"/>
    <w:rsid w:val="00CE40DF"/>
    <w:rsid w:val="00CE440B"/>
    <w:rsid w:val="00CE456F"/>
    <w:rsid w:val="00CE469F"/>
    <w:rsid w:val="00CE49C7"/>
    <w:rsid w:val="00CE57A8"/>
    <w:rsid w:val="00CE5BF2"/>
    <w:rsid w:val="00CE6628"/>
    <w:rsid w:val="00CF119E"/>
    <w:rsid w:val="00CF1787"/>
    <w:rsid w:val="00CF2845"/>
    <w:rsid w:val="00CF2B12"/>
    <w:rsid w:val="00CF2B75"/>
    <w:rsid w:val="00CF5B13"/>
    <w:rsid w:val="00CF7003"/>
    <w:rsid w:val="00D0160F"/>
    <w:rsid w:val="00D020D7"/>
    <w:rsid w:val="00D026FD"/>
    <w:rsid w:val="00D02A0D"/>
    <w:rsid w:val="00D0498A"/>
    <w:rsid w:val="00D05181"/>
    <w:rsid w:val="00D054F7"/>
    <w:rsid w:val="00D1222D"/>
    <w:rsid w:val="00D128CB"/>
    <w:rsid w:val="00D12907"/>
    <w:rsid w:val="00D12D84"/>
    <w:rsid w:val="00D12F35"/>
    <w:rsid w:val="00D13A9A"/>
    <w:rsid w:val="00D13CED"/>
    <w:rsid w:val="00D13FEE"/>
    <w:rsid w:val="00D15608"/>
    <w:rsid w:val="00D15A25"/>
    <w:rsid w:val="00D1784E"/>
    <w:rsid w:val="00D20AFA"/>
    <w:rsid w:val="00D2373E"/>
    <w:rsid w:val="00D239B0"/>
    <w:rsid w:val="00D24BAD"/>
    <w:rsid w:val="00D306A5"/>
    <w:rsid w:val="00D31004"/>
    <w:rsid w:val="00D3230D"/>
    <w:rsid w:val="00D324F7"/>
    <w:rsid w:val="00D324FB"/>
    <w:rsid w:val="00D326F3"/>
    <w:rsid w:val="00D33A81"/>
    <w:rsid w:val="00D340DF"/>
    <w:rsid w:val="00D344F9"/>
    <w:rsid w:val="00D35A73"/>
    <w:rsid w:val="00D35E52"/>
    <w:rsid w:val="00D40834"/>
    <w:rsid w:val="00D4222E"/>
    <w:rsid w:val="00D42869"/>
    <w:rsid w:val="00D430D6"/>
    <w:rsid w:val="00D43136"/>
    <w:rsid w:val="00D43198"/>
    <w:rsid w:val="00D44018"/>
    <w:rsid w:val="00D44F80"/>
    <w:rsid w:val="00D45707"/>
    <w:rsid w:val="00D46DEC"/>
    <w:rsid w:val="00D50497"/>
    <w:rsid w:val="00D518E5"/>
    <w:rsid w:val="00D52112"/>
    <w:rsid w:val="00D54343"/>
    <w:rsid w:val="00D54B75"/>
    <w:rsid w:val="00D55ACD"/>
    <w:rsid w:val="00D57236"/>
    <w:rsid w:val="00D60D17"/>
    <w:rsid w:val="00D6148D"/>
    <w:rsid w:val="00D619CF"/>
    <w:rsid w:val="00D63114"/>
    <w:rsid w:val="00D666C6"/>
    <w:rsid w:val="00D66B2E"/>
    <w:rsid w:val="00D713B1"/>
    <w:rsid w:val="00D74DA6"/>
    <w:rsid w:val="00D758DF"/>
    <w:rsid w:val="00D77677"/>
    <w:rsid w:val="00D80A58"/>
    <w:rsid w:val="00D81126"/>
    <w:rsid w:val="00D82BDE"/>
    <w:rsid w:val="00D834CB"/>
    <w:rsid w:val="00D83A09"/>
    <w:rsid w:val="00D912F1"/>
    <w:rsid w:val="00D91C64"/>
    <w:rsid w:val="00D92604"/>
    <w:rsid w:val="00D935F5"/>
    <w:rsid w:val="00D94CF4"/>
    <w:rsid w:val="00D95790"/>
    <w:rsid w:val="00D9756A"/>
    <w:rsid w:val="00D97A07"/>
    <w:rsid w:val="00D97D85"/>
    <w:rsid w:val="00DA0CAF"/>
    <w:rsid w:val="00DA15D2"/>
    <w:rsid w:val="00DA1C3A"/>
    <w:rsid w:val="00DA27FA"/>
    <w:rsid w:val="00DA35FA"/>
    <w:rsid w:val="00DA3D87"/>
    <w:rsid w:val="00DA487A"/>
    <w:rsid w:val="00DB15C3"/>
    <w:rsid w:val="00DB16CD"/>
    <w:rsid w:val="00DB2724"/>
    <w:rsid w:val="00DB2809"/>
    <w:rsid w:val="00DB58FF"/>
    <w:rsid w:val="00DC0793"/>
    <w:rsid w:val="00DC0E7E"/>
    <w:rsid w:val="00DC1F61"/>
    <w:rsid w:val="00DC2765"/>
    <w:rsid w:val="00DC33FB"/>
    <w:rsid w:val="00DC39A0"/>
    <w:rsid w:val="00DC3DE2"/>
    <w:rsid w:val="00DC6039"/>
    <w:rsid w:val="00DC6094"/>
    <w:rsid w:val="00DC7AFD"/>
    <w:rsid w:val="00DD3774"/>
    <w:rsid w:val="00DD6342"/>
    <w:rsid w:val="00DD6387"/>
    <w:rsid w:val="00DD707A"/>
    <w:rsid w:val="00DE155D"/>
    <w:rsid w:val="00DE1797"/>
    <w:rsid w:val="00DE3D82"/>
    <w:rsid w:val="00DE401E"/>
    <w:rsid w:val="00DE4D29"/>
    <w:rsid w:val="00DE614D"/>
    <w:rsid w:val="00DE67C0"/>
    <w:rsid w:val="00DF0A4B"/>
    <w:rsid w:val="00DF0C8B"/>
    <w:rsid w:val="00DF19CA"/>
    <w:rsid w:val="00DF2597"/>
    <w:rsid w:val="00DF2C71"/>
    <w:rsid w:val="00DF309B"/>
    <w:rsid w:val="00DF3E78"/>
    <w:rsid w:val="00DF5636"/>
    <w:rsid w:val="00DF6C74"/>
    <w:rsid w:val="00DF6F1F"/>
    <w:rsid w:val="00DF7DCF"/>
    <w:rsid w:val="00E00124"/>
    <w:rsid w:val="00E02BE5"/>
    <w:rsid w:val="00E02CB2"/>
    <w:rsid w:val="00E02F4C"/>
    <w:rsid w:val="00E0524E"/>
    <w:rsid w:val="00E05854"/>
    <w:rsid w:val="00E0646A"/>
    <w:rsid w:val="00E06FDD"/>
    <w:rsid w:val="00E075FE"/>
    <w:rsid w:val="00E0774F"/>
    <w:rsid w:val="00E112CF"/>
    <w:rsid w:val="00E115D1"/>
    <w:rsid w:val="00E12E6D"/>
    <w:rsid w:val="00E12EF0"/>
    <w:rsid w:val="00E13271"/>
    <w:rsid w:val="00E13E3F"/>
    <w:rsid w:val="00E14DA0"/>
    <w:rsid w:val="00E15273"/>
    <w:rsid w:val="00E170D1"/>
    <w:rsid w:val="00E204CF"/>
    <w:rsid w:val="00E20BD8"/>
    <w:rsid w:val="00E22B00"/>
    <w:rsid w:val="00E22E1D"/>
    <w:rsid w:val="00E2379C"/>
    <w:rsid w:val="00E243C4"/>
    <w:rsid w:val="00E24FDF"/>
    <w:rsid w:val="00E260B4"/>
    <w:rsid w:val="00E27DFF"/>
    <w:rsid w:val="00E3183A"/>
    <w:rsid w:val="00E31FE3"/>
    <w:rsid w:val="00E3280E"/>
    <w:rsid w:val="00E32901"/>
    <w:rsid w:val="00E332B3"/>
    <w:rsid w:val="00E33E42"/>
    <w:rsid w:val="00E34DC0"/>
    <w:rsid w:val="00E359C8"/>
    <w:rsid w:val="00E36843"/>
    <w:rsid w:val="00E36D2B"/>
    <w:rsid w:val="00E37999"/>
    <w:rsid w:val="00E40A89"/>
    <w:rsid w:val="00E410CF"/>
    <w:rsid w:val="00E4138E"/>
    <w:rsid w:val="00E417CB"/>
    <w:rsid w:val="00E419D4"/>
    <w:rsid w:val="00E41C6C"/>
    <w:rsid w:val="00E429F6"/>
    <w:rsid w:val="00E4506B"/>
    <w:rsid w:val="00E452C2"/>
    <w:rsid w:val="00E460F2"/>
    <w:rsid w:val="00E5082A"/>
    <w:rsid w:val="00E5213F"/>
    <w:rsid w:val="00E53D32"/>
    <w:rsid w:val="00E53FA1"/>
    <w:rsid w:val="00E54A2C"/>
    <w:rsid w:val="00E550C6"/>
    <w:rsid w:val="00E551FF"/>
    <w:rsid w:val="00E57E77"/>
    <w:rsid w:val="00E604B7"/>
    <w:rsid w:val="00E6061D"/>
    <w:rsid w:val="00E60802"/>
    <w:rsid w:val="00E6108F"/>
    <w:rsid w:val="00E6213C"/>
    <w:rsid w:val="00E639AB"/>
    <w:rsid w:val="00E63AC4"/>
    <w:rsid w:val="00E6408D"/>
    <w:rsid w:val="00E65C08"/>
    <w:rsid w:val="00E663DA"/>
    <w:rsid w:val="00E66CE8"/>
    <w:rsid w:val="00E70374"/>
    <w:rsid w:val="00E70ABD"/>
    <w:rsid w:val="00E70B19"/>
    <w:rsid w:val="00E70E25"/>
    <w:rsid w:val="00E7168A"/>
    <w:rsid w:val="00E725D2"/>
    <w:rsid w:val="00E72EB2"/>
    <w:rsid w:val="00E7379E"/>
    <w:rsid w:val="00E738FA"/>
    <w:rsid w:val="00E73C75"/>
    <w:rsid w:val="00E7410A"/>
    <w:rsid w:val="00E75F75"/>
    <w:rsid w:val="00E76E40"/>
    <w:rsid w:val="00E779E6"/>
    <w:rsid w:val="00E803E4"/>
    <w:rsid w:val="00E81156"/>
    <w:rsid w:val="00E82187"/>
    <w:rsid w:val="00E8426D"/>
    <w:rsid w:val="00E85738"/>
    <w:rsid w:val="00E870DD"/>
    <w:rsid w:val="00E90300"/>
    <w:rsid w:val="00E92586"/>
    <w:rsid w:val="00E95DFC"/>
    <w:rsid w:val="00E96F5E"/>
    <w:rsid w:val="00E976B7"/>
    <w:rsid w:val="00EA0518"/>
    <w:rsid w:val="00EA4760"/>
    <w:rsid w:val="00EA50DD"/>
    <w:rsid w:val="00EA57AE"/>
    <w:rsid w:val="00EA5B70"/>
    <w:rsid w:val="00EA69AD"/>
    <w:rsid w:val="00EA6D87"/>
    <w:rsid w:val="00EA70C9"/>
    <w:rsid w:val="00EB03C5"/>
    <w:rsid w:val="00EB07FD"/>
    <w:rsid w:val="00EB2535"/>
    <w:rsid w:val="00EB3ADC"/>
    <w:rsid w:val="00EB3C31"/>
    <w:rsid w:val="00EB5062"/>
    <w:rsid w:val="00EB549A"/>
    <w:rsid w:val="00EB6CC0"/>
    <w:rsid w:val="00EB7739"/>
    <w:rsid w:val="00EC1BB9"/>
    <w:rsid w:val="00EC2FC3"/>
    <w:rsid w:val="00EC3563"/>
    <w:rsid w:val="00EC53E9"/>
    <w:rsid w:val="00EC7060"/>
    <w:rsid w:val="00EC7292"/>
    <w:rsid w:val="00ED0D4F"/>
    <w:rsid w:val="00ED24B6"/>
    <w:rsid w:val="00ED27EE"/>
    <w:rsid w:val="00ED4097"/>
    <w:rsid w:val="00ED64D4"/>
    <w:rsid w:val="00ED6B63"/>
    <w:rsid w:val="00EE338F"/>
    <w:rsid w:val="00EE496C"/>
    <w:rsid w:val="00EF2256"/>
    <w:rsid w:val="00EF2E5C"/>
    <w:rsid w:val="00EF3C54"/>
    <w:rsid w:val="00EF4520"/>
    <w:rsid w:val="00EF4FAD"/>
    <w:rsid w:val="00EF5D7B"/>
    <w:rsid w:val="00EF77B3"/>
    <w:rsid w:val="00F012F6"/>
    <w:rsid w:val="00F01D7B"/>
    <w:rsid w:val="00F02A29"/>
    <w:rsid w:val="00F0359B"/>
    <w:rsid w:val="00F035A1"/>
    <w:rsid w:val="00F038E8"/>
    <w:rsid w:val="00F052C8"/>
    <w:rsid w:val="00F05A14"/>
    <w:rsid w:val="00F06396"/>
    <w:rsid w:val="00F064C9"/>
    <w:rsid w:val="00F0712B"/>
    <w:rsid w:val="00F11874"/>
    <w:rsid w:val="00F14020"/>
    <w:rsid w:val="00F143E3"/>
    <w:rsid w:val="00F151BF"/>
    <w:rsid w:val="00F1599E"/>
    <w:rsid w:val="00F15A49"/>
    <w:rsid w:val="00F15B00"/>
    <w:rsid w:val="00F16AF7"/>
    <w:rsid w:val="00F20186"/>
    <w:rsid w:val="00F20FD5"/>
    <w:rsid w:val="00F21D56"/>
    <w:rsid w:val="00F22C72"/>
    <w:rsid w:val="00F23429"/>
    <w:rsid w:val="00F24A82"/>
    <w:rsid w:val="00F24FA8"/>
    <w:rsid w:val="00F26048"/>
    <w:rsid w:val="00F27B53"/>
    <w:rsid w:val="00F3026A"/>
    <w:rsid w:val="00F32761"/>
    <w:rsid w:val="00F328B9"/>
    <w:rsid w:val="00F351A2"/>
    <w:rsid w:val="00F3614B"/>
    <w:rsid w:val="00F37A51"/>
    <w:rsid w:val="00F40EB6"/>
    <w:rsid w:val="00F41E53"/>
    <w:rsid w:val="00F42D08"/>
    <w:rsid w:val="00F4361A"/>
    <w:rsid w:val="00F43693"/>
    <w:rsid w:val="00F4443A"/>
    <w:rsid w:val="00F44514"/>
    <w:rsid w:val="00F46A00"/>
    <w:rsid w:val="00F47D60"/>
    <w:rsid w:val="00F52171"/>
    <w:rsid w:val="00F52ADD"/>
    <w:rsid w:val="00F53522"/>
    <w:rsid w:val="00F536CB"/>
    <w:rsid w:val="00F550FE"/>
    <w:rsid w:val="00F563EE"/>
    <w:rsid w:val="00F57FC9"/>
    <w:rsid w:val="00F60175"/>
    <w:rsid w:val="00F60EF6"/>
    <w:rsid w:val="00F61474"/>
    <w:rsid w:val="00F61893"/>
    <w:rsid w:val="00F618D9"/>
    <w:rsid w:val="00F62BE6"/>
    <w:rsid w:val="00F6350E"/>
    <w:rsid w:val="00F64245"/>
    <w:rsid w:val="00F653AA"/>
    <w:rsid w:val="00F65FF8"/>
    <w:rsid w:val="00F6678E"/>
    <w:rsid w:val="00F66F66"/>
    <w:rsid w:val="00F6703D"/>
    <w:rsid w:val="00F67C8C"/>
    <w:rsid w:val="00F67EB1"/>
    <w:rsid w:val="00F71F31"/>
    <w:rsid w:val="00F73504"/>
    <w:rsid w:val="00F735D8"/>
    <w:rsid w:val="00F7372C"/>
    <w:rsid w:val="00F73BFF"/>
    <w:rsid w:val="00F74327"/>
    <w:rsid w:val="00F75746"/>
    <w:rsid w:val="00F75901"/>
    <w:rsid w:val="00F7627D"/>
    <w:rsid w:val="00F80084"/>
    <w:rsid w:val="00F80C8A"/>
    <w:rsid w:val="00F825BD"/>
    <w:rsid w:val="00F84523"/>
    <w:rsid w:val="00F84766"/>
    <w:rsid w:val="00F8476B"/>
    <w:rsid w:val="00F852EA"/>
    <w:rsid w:val="00F87849"/>
    <w:rsid w:val="00F87D14"/>
    <w:rsid w:val="00F90974"/>
    <w:rsid w:val="00F913D6"/>
    <w:rsid w:val="00F91CDF"/>
    <w:rsid w:val="00F921B6"/>
    <w:rsid w:val="00F92C1F"/>
    <w:rsid w:val="00F9338E"/>
    <w:rsid w:val="00F94AFF"/>
    <w:rsid w:val="00F94BAB"/>
    <w:rsid w:val="00F95DC6"/>
    <w:rsid w:val="00F95E3E"/>
    <w:rsid w:val="00F97CD1"/>
    <w:rsid w:val="00F97CD6"/>
    <w:rsid w:val="00FA2E0D"/>
    <w:rsid w:val="00FA44AD"/>
    <w:rsid w:val="00FA5C7A"/>
    <w:rsid w:val="00FA7128"/>
    <w:rsid w:val="00FA77C1"/>
    <w:rsid w:val="00FB0523"/>
    <w:rsid w:val="00FB0C7A"/>
    <w:rsid w:val="00FB1C87"/>
    <w:rsid w:val="00FB2327"/>
    <w:rsid w:val="00FB2F67"/>
    <w:rsid w:val="00FB47EE"/>
    <w:rsid w:val="00FB4F47"/>
    <w:rsid w:val="00FB5163"/>
    <w:rsid w:val="00FB57D7"/>
    <w:rsid w:val="00FB690E"/>
    <w:rsid w:val="00FB77A3"/>
    <w:rsid w:val="00FC0B04"/>
    <w:rsid w:val="00FC1157"/>
    <w:rsid w:val="00FC1464"/>
    <w:rsid w:val="00FC18E8"/>
    <w:rsid w:val="00FC1ABC"/>
    <w:rsid w:val="00FC1C2E"/>
    <w:rsid w:val="00FC3D18"/>
    <w:rsid w:val="00FC5937"/>
    <w:rsid w:val="00FC5B06"/>
    <w:rsid w:val="00FC6037"/>
    <w:rsid w:val="00FC743D"/>
    <w:rsid w:val="00FC759A"/>
    <w:rsid w:val="00FC7B1F"/>
    <w:rsid w:val="00FD033E"/>
    <w:rsid w:val="00FD0C2D"/>
    <w:rsid w:val="00FD23C2"/>
    <w:rsid w:val="00FD2463"/>
    <w:rsid w:val="00FD2E34"/>
    <w:rsid w:val="00FD3572"/>
    <w:rsid w:val="00FD3AA3"/>
    <w:rsid w:val="00FD52B0"/>
    <w:rsid w:val="00FD6B51"/>
    <w:rsid w:val="00FD6CC6"/>
    <w:rsid w:val="00FE136B"/>
    <w:rsid w:val="00FE2444"/>
    <w:rsid w:val="00FE24F0"/>
    <w:rsid w:val="00FE2A2C"/>
    <w:rsid w:val="00FE3647"/>
    <w:rsid w:val="00FE4449"/>
    <w:rsid w:val="00FE48B4"/>
    <w:rsid w:val="00FE7478"/>
    <w:rsid w:val="00FE75E2"/>
    <w:rsid w:val="00FE7CC0"/>
    <w:rsid w:val="00FF03BF"/>
    <w:rsid w:val="00FF043E"/>
    <w:rsid w:val="00FF0B61"/>
    <w:rsid w:val="00FF3931"/>
    <w:rsid w:val="00FF3B36"/>
    <w:rsid w:val="00FF4DF8"/>
    <w:rsid w:val="00FF505D"/>
    <w:rsid w:val="00FF5432"/>
    <w:rsid w:val="00FF5AA5"/>
    <w:rsid w:val="00FF5E89"/>
    <w:rsid w:val="00FF6E2A"/>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E43763C2-A40A-4264-AED6-36200BE2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5"/>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6"/>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uiPriority w:val="11"/>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L1,CP-"/>
    <w:basedOn w:val="Normalny"/>
    <w:uiPriority w:val="34"/>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rsid w:val="00C11339"/>
  </w:style>
  <w:style w:type="paragraph" w:styleId="Tekstprzypisudolnego">
    <w:name w:val="footnote text"/>
    <w:basedOn w:val="Normalny"/>
    <w:link w:val="TekstprzypisudolnegoZnak"/>
    <w:uiPriority w:val="99"/>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uiPriority w:val="99"/>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nhideWhenUsed/>
    <w:rsid w:val="004828BB"/>
    <w:rPr>
      <w:sz w:val="16"/>
      <w:szCs w:val="16"/>
    </w:rPr>
  </w:style>
  <w:style w:type="paragraph" w:styleId="Tekstkomentarza">
    <w:name w:val="annotation text"/>
    <w:basedOn w:val="Normalny"/>
    <w:link w:val="TekstkomentarzaZnak"/>
    <w:uiPriority w:val="99"/>
    <w:unhideWhenUsed/>
    <w:qFormat/>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4828BB"/>
    <w:rPr>
      <w:sz w:val="20"/>
      <w:szCs w:val="20"/>
    </w:rPr>
  </w:style>
  <w:style w:type="paragraph" w:styleId="Tematkomentarza">
    <w:name w:val="annotation subject"/>
    <w:basedOn w:val="Tekstkomentarza"/>
    <w:next w:val="Tekstkomentarza"/>
    <w:link w:val="TematkomentarzaZnak"/>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uiPriority w:val="99"/>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uiPriority w:val="22"/>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uiPriority w:val="99"/>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7"/>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uiPriority w:val="99"/>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8"/>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uiPriority w:val="99"/>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3"/>
      </w:numPr>
    </w:pPr>
  </w:style>
  <w:style w:type="character" w:styleId="Nierozpoznanawzmianka">
    <w:name w:val="Unresolved Mention"/>
    <w:basedOn w:val="Domylnaczcionkaakapitu"/>
    <w:uiPriority w:val="99"/>
    <w:semiHidden/>
    <w:unhideWhenUsed/>
    <w:rsid w:val="00BC0E3B"/>
    <w:rPr>
      <w:color w:val="605E5C"/>
      <w:shd w:val="clear" w:color="auto" w:fill="E1DFDD"/>
    </w:rPr>
  </w:style>
  <w:style w:type="paragraph" w:customStyle="1" w:styleId="ZnakZnakZnak0">
    <w:name w:val="Znak Znak Znak"/>
    <w:basedOn w:val="Normalny"/>
    <w:rsid w:val="00E5082A"/>
    <w:pPr>
      <w:spacing w:line="240" w:lineRule="auto"/>
    </w:pPr>
    <w:rPr>
      <w:rFonts w:eastAsia="Times New Roman" w:cs="Times New Roman"/>
      <w:sz w:val="24"/>
      <w:szCs w:val="24"/>
    </w:rPr>
  </w:style>
  <w:style w:type="character" w:customStyle="1" w:styleId="markedcontent">
    <w:name w:val="markedcontent"/>
    <w:basedOn w:val="Domylnaczcionkaakapitu"/>
    <w:rsid w:val="00911677"/>
  </w:style>
  <w:style w:type="paragraph" w:customStyle="1" w:styleId="NormalBold">
    <w:name w:val="NormalBold"/>
    <w:basedOn w:val="Normalny"/>
    <w:link w:val="NormalBoldChar"/>
    <w:rsid w:val="00926795"/>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26795"/>
    <w:rPr>
      <w:rFonts w:ascii="Times New Roman" w:eastAsia="Times New Roman" w:hAnsi="Times New Roman" w:cs="Times New Roman"/>
      <w:b/>
      <w:sz w:val="24"/>
      <w:lang w:eastAsia="en-GB"/>
    </w:rPr>
  </w:style>
  <w:style w:type="character" w:customStyle="1" w:styleId="DeltaViewInsertion">
    <w:name w:val="DeltaView Insertion"/>
    <w:rsid w:val="00926795"/>
    <w:rPr>
      <w:b/>
      <w:i/>
      <w:spacing w:val="0"/>
    </w:rPr>
  </w:style>
  <w:style w:type="paragraph" w:customStyle="1" w:styleId="Text1">
    <w:name w:val="Text 1"/>
    <w:basedOn w:val="Normalny"/>
    <w:rsid w:val="00926795"/>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26795"/>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26795"/>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26795"/>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26795"/>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26795"/>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26795"/>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26795"/>
    <w:pPr>
      <w:numPr>
        <w:ilvl w:val="3"/>
        <w:numId w:val="1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26795"/>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26795"/>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26795"/>
    <w:pPr>
      <w:spacing w:before="120" w:after="120" w:line="240" w:lineRule="auto"/>
      <w:jc w:val="center"/>
    </w:pPr>
    <w:rPr>
      <w:rFonts w:ascii="Times New Roman" w:eastAsia="Calibri" w:hAnsi="Times New Roman" w:cs="Times New Roman"/>
      <w:b/>
      <w:sz w:val="24"/>
      <w:u w:val="single"/>
      <w:lang w:eastAsia="en-GB"/>
    </w:rPr>
  </w:style>
  <w:style w:type="character" w:customStyle="1" w:styleId="B">
    <w:name w:val="B"/>
    <w:rsid w:val="00704BE9"/>
    <w:rPr>
      <w:b/>
      <w:bCs w:val="0"/>
    </w:rPr>
  </w:style>
  <w:style w:type="character" w:customStyle="1" w:styleId="shorttext">
    <w:name w:val="shorttext"/>
    <w:basedOn w:val="Domylnaczcionkaakapitu"/>
    <w:rsid w:val="006220D0"/>
  </w:style>
  <w:style w:type="paragraph" w:customStyle="1" w:styleId="Tekstpodstawowywcity23">
    <w:name w:val="Tekst podstawowy wcięty 23"/>
    <w:basedOn w:val="Normalny"/>
    <w:rsid w:val="006220D0"/>
    <w:pPr>
      <w:spacing w:line="360" w:lineRule="auto"/>
      <w:ind w:left="567"/>
    </w:pPr>
    <w:rPr>
      <w:rFonts w:ascii="Times New Roman" w:eastAsia="Times New Roman" w:hAnsi="Times New Roman" w:cs="Times New Roman"/>
      <w:sz w:val="24"/>
      <w:szCs w:val="20"/>
    </w:rPr>
  </w:style>
  <w:style w:type="character" w:customStyle="1" w:styleId="ZnakZnak10">
    <w:name w:val="Znak Znak1"/>
    <w:basedOn w:val="Domylnaczcionkaakapitu"/>
    <w:semiHidden/>
    <w:rsid w:val="006220D0"/>
  </w:style>
  <w:style w:type="character" w:customStyle="1" w:styleId="ZnakZnak0">
    <w:name w:val="Znak Znak"/>
    <w:rsid w:val="006220D0"/>
    <w:rPr>
      <w:b/>
      <w:bCs/>
    </w:rPr>
  </w:style>
  <w:style w:type="paragraph" w:customStyle="1" w:styleId="ODNONIKtreodnonika">
    <w:name w:val="ODNOŚNIK – treść odnośnika"/>
    <w:rsid w:val="006220D0"/>
    <w:pPr>
      <w:spacing w:line="240" w:lineRule="auto"/>
      <w:ind w:left="284" w:hanging="284"/>
      <w:jc w:val="both"/>
    </w:pPr>
    <w:rPr>
      <w:rFonts w:ascii="Times New Roman" w:eastAsia="Calibri" w:hAnsi="Times New Roman"/>
      <w:sz w:val="20"/>
      <w:szCs w:val="20"/>
    </w:rPr>
  </w:style>
  <w:style w:type="character" w:customStyle="1" w:styleId="IGindeksgrny">
    <w:name w:val="_IG_ – indeks górny"/>
    <w:rsid w:val="006220D0"/>
    <w:rPr>
      <w:rFonts w:cs="Times New Roman"/>
      <w:spacing w:val="0"/>
      <w:vertAlign w:val="superscript"/>
    </w:rPr>
  </w:style>
  <w:style w:type="paragraph" w:customStyle="1" w:styleId="ZnakZnakZnak1">
    <w:name w:val="Znak Znak Znak"/>
    <w:basedOn w:val="Normalny"/>
    <w:rsid w:val="006220D0"/>
    <w:pPr>
      <w:spacing w:line="240" w:lineRule="auto"/>
    </w:pPr>
    <w:rPr>
      <w:rFonts w:eastAsia="Times New Roman" w:cs="Times New Roman"/>
      <w:sz w:val="24"/>
      <w:szCs w:val="24"/>
    </w:rPr>
  </w:style>
  <w:style w:type="paragraph" w:customStyle="1" w:styleId="ZnakZnakZnakZnakZnak0">
    <w:name w:val="Znak Znak Znak Znak Znak"/>
    <w:basedOn w:val="Normalny"/>
    <w:rsid w:val="006220D0"/>
    <w:pPr>
      <w:spacing w:after="120" w:line="240" w:lineRule="exact"/>
    </w:pPr>
    <w:rPr>
      <w:rFonts w:ascii="Verdana" w:eastAsia="Times New Roman" w:hAnsi="Verdana" w:cs="Verdana"/>
      <w:sz w:val="20"/>
      <w:szCs w:val="20"/>
      <w:lang w:val="en-US" w:eastAsia="en-US"/>
    </w:rPr>
  </w:style>
  <w:style w:type="paragraph" w:customStyle="1" w:styleId="Znak">
    <w:name w:val="Znak"/>
    <w:basedOn w:val="Normalny"/>
    <w:rsid w:val="006220D0"/>
    <w:pPr>
      <w:spacing w:after="120" w:line="240" w:lineRule="exact"/>
    </w:pPr>
    <w:rPr>
      <w:rFonts w:ascii="Verdana" w:eastAsia="Times New Roman" w:hAnsi="Verdana" w:cs="Verdana"/>
      <w:sz w:val="20"/>
      <w:szCs w:val="20"/>
      <w:lang w:val="en-US" w:eastAsia="en-US"/>
    </w:rPr>
  </w:style>
  <w:style w:type="character" w:styleId="Uwydatnienie">
    <w:name w:val="Emphasis"/>
    <w:uiPriority w:val="20"/>
    <w:qFormat/>
    <w:rsid w:val="006220D0"/>
    <w:rPr>
      <w:i/>
      <w:iCs/>
    </w:rPr>
  </w:style>
  <w:style w:type="character" w:customStyle="1" w:styleId="act">
    <w:name w:val="act"/>
    <w:basedOn w:val="Domylnaczcionkaakapitu"/>
    <w:rsid w:val="00D92604"/>
  </w:style>
  <w:style w:type="paragraph" w:customStyle="1" w:styleId="divpoint">
    <w:name w:val="div.point"/>
    <w:rsid w:val="00C12958"/>
    <w:pPr>
      <w:widowControl w:val="0"/>
      <w:suppressAutoHyphens/>
      <w:spacing w:line="40" w:lineRule="atLeast"/>
    </w:pPr>
    <w:rPr>
      <w:rFonts w:ascii="Helvetica" w:eastAsia="Times New Roman" w:hAnsi="Helvetica" w:cs="Helvetica"/>
      <w:color w:val="000000"/>
      <w:kern w:val="2"/>
      <w:sz w:val="18"/>
      <w:szCs w:val="18"/>
      <w:lang w:eastAsia="zh-CN"/>
    </w:rPr>
  </w:style>
  <w:style w:type="paragraph" w:customStyle="1" w:styleId="divparagraph">
    <w:name w:val="div.paragraph"/>
    <w:rsid w:val="00C12958"/>
    <w:pPr>
      <w:widowControl w:val="0"/>
      <w:suppressAutoHyphens/>
      <w:spacing w:line="40" w:lineRule="atLeast"/>
    </w:pPr>
    <w:rPr>
      <w:rFonts w:ascii="Helvetica" w:eastAsia="Times New Roman" w:hAnsi="Helvetica" w:cs="Helvetica"/>
      <w:color w:val="000000"/>
      <w:kern w:val="2"/>
      <w:sz w:val="18"/>
      <w:szCs w:val="18"/>
      <w:lang w:eastAsia="zh-CN"/>
    </w:rPr>
  </w:style>
  <w:style w:type="character" w:customStyle="1" w:styleId="Domylnaczcionkaakapitu7">
    <w:name w:val="Domyślna czcionka akapitu7"/>
    <w:rsid w:val="003F421E"/>
  </w:style>
  <w:style w:type="character" w:customStyle="1" w:styleId="apple-converted-space">
    <w:name w:val="apple-converted-space"/>
    <w:basedOn w:val="Domylnaczcionkaakapitu"/>
    <w:rsid w:val="007535A2"/>
  </w:style>
  <w:style w:type="paragraph" w:customStyle="1" w:styleId="Textbody">
    <w:name w:val="Text body"/>
    <w:basedOn w:val="Standard"/>
    <w:rsid w:val="00F4443A"/>
    <w:pPr>
      <w:widowControl/>
      <w:suppressAutoHyphens/>
      <w:autoSpaceDE/>
      <w:adjustRightInd/>
      <w:jc w:val="both"/>
      <w:textAlignment w:val="baseline"/>
    </w:pPr>
    <w:rPr>
      <w:kern w:val="3"/>
      <w:sz w:val="19"/>
      <w:szCs w:val="20"/>
    </w:rPr>
  </w:style>
  <w:style w:type="numbering" w:customStyle="1" w:styleId="Biecalista1">
    <w:name w:val="Bieżąca lista1"/>
    <w:uiPriority w:val="99"/>
    <w:rsid w:val="002D560C"/>
    <w:pPr>
      <w:numPr>
        <w:numId w:val="1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169375672">
      <w:bodyDiv w:val="1"/>
      <w:marLeft w:val="0"/>
      <w:marRight w:val="0"/>
      <w:marTop w:val="0"/>
      <w:marBottom w:val="0"/>
      <w:divBdr>
        <w:top w:val="none" w:sz="0" w:space="0" w:color="auto"/>
        <w:left w:val="none" w:sz="0" w:space="0" w:color="auto"/>
        <w:bottom w:val="none" w:sz="0" w:space="0" w:color="auto"/>
        <w:right w:val="none" w:sz="0" w:space="0" w:color="auto"/>
      </w:divBdr>
    </w:div>
    <w:div w:id="242641655">
      <w:bodyDiv w:val="1"/>
      <w:marLeft w:val="0"/>
      <w:marRight w:val="0"/>
      <w:marTop w:val="0"/>
      <w:marBottom w:val="0"/>
      <w:divBdr>
        <w:top w:val="none" w:sz="0" w:space="0" w:color="auto"/>
        <w:left w:val="none" w:sz="0" w:space="0" w:color="auto"/>
        <w:bottom w:val="none" w:sz="0" w:space="0" w:color="auto"/>
        <w:right w:val="none" w:sz="0" w:space="0" w:color="auto"/>
      </w:divBdr>
    </w:div>
    <w:div w:id="365642120">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453256020">
      <w:bodyDiv w:val="1"/>
      <w:marLeft w:val="0"/>
      <w:marRight w:val="0"/>
      <w:marTop w:val="0"/>
      <w:marBottom w:val="0"/>
      <w:divBdr>
        <w:top w:val="none" w:sz="0" w:space="0" w:color="auto"/>
        <w:left w:val="none" w:sz="0" w:space="0" w:color="auto"/>
        <w:bottom w:val="none" w:sz="0" w:space="0" w:color="auto"/>
        <w:right w:val="none" w:sz="0" w:space="0" w:color="auto"/>
      </w:divBdr>
    </w:div>
    <w:div w:id="476336035">
      <w:bodyDiv w:val="1"/>
      <w:marLeft w:val="0"/>
      <w:marRight w:val="0"/>
      <w:marTop w:val="0"/>
      <w:marBottom w:val="0"/>
      <w:divBdr>
        <w:top w:val="none" w:sz="0" w:space="0" w:color="auto"/>
        <w:left w:val="none" w:sz="0" w:space="0" w:color="auto"/>
        <w:bottom w:val="none" w:sz="0" w:space="0" w:color="auto"/>
        <w:right w:val="none" w:sz="0" w:space="0" w:color="auto"/>
      </w:divBdr>
    </w:div>
    <w:div w:id="503784502">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559825023">
      <w:bodyDiv w:val="1"/>
      <w:marLeft w:val="0"/>
      <w:marRight w:val="0"/>
      <w:marTop w:val="0"/>
      <w:marBottom w:val="0"/>
      <w:divBdr>
        <w:top w:val="none" w:sz="0" w:space="0" w:color="auto"/>
        <w:left w:val="none" w:sz="0" w:space="0" w:color="auto"/>
        <w:bottom w:val="none" w:sz="0" w:space="0" w:color="auto"/>
        <w:right w:val="none" w:sz="0" w:space="0" w:color="auto"/>
      </w:divBdr>
    </w:div>
    <w:div w:id="665330102">
      <w:bodyDiv w:val="1"/>
      <w:marLeft w:val="0"/>
      <w:marRight w:val="0"/>
      <w:marTop w:val="0"/>
      <w:marBottom w:val="0"/>
      <w:divBdr>
        <w:top w:val="none" w:sz="0" w:space="0" w:color="auto"/>
        <w:left w:val="none" w:sz="0" w:space="0" w:color="auto"/>
        <w:bottom w:val="none" w:sz="0" w:space="0" w:color="auto"/>
        <w:right w:val="none" w:sz="0" w:space="0" w:color="auto"/>
      </w:divBdr>
    </w:div>
    <w:div w:id="831290760">
      <w:bodyDiv w:val="1"/>
      <w:marLeft w:val="0"/>
      <w:marRight w:val="0"/>
      <w:marTop w:val="0"/>
      <w:marBottom w:val="0"/>
      <w:divBdr>
        <w:top w:val="none" w:sz="0" w:space="0" w:color="auto"/>
        <w:left w:val="none" w:sz="0" w:space="0" w:color="auto"/>
        <w:bottom w:val="none" w:sz="0" w:space="0" w:color="auto"/>
        <w:right w:val="none" w:sz="0" w:space="0" w:color="auto"/>
      </w:divBdr>
    </w:div>
    <w:div w:id="836502698">
      <w:bodyDiv w:val="1"/>
      <w:marLeft w:val="0"/>
      <w:marRight w:val="0"/>
      <w:marTop w:val="0"/>
      <w:marBottom w:val="0"/>
      <w:divBdr>
        <w:top w:val="none" w:sz="0" w:space="0" w:color="auto"/>
        <w:left w:val="none" w:sz="0" w:space="0" w:color="auto"/>
        <w:bottom w:val="none" w:sz="0" w:space="0" w:color="auto"/>
        <w:right w:val="none" w:sz="0" w:space="0" w:color="auto"/>
      </w:divBdr>
      <w:divsChild>
        <w:div w:id="1327130685">
          <w:marLeft w:val="360"/>
          <w:marRight w:val="0"/>
          <w:marTop w:val="0"/>
          <w:marBottom w:val="0"/>
          <w:divBdr>
            <w:top w:val="none" w:sz="0" w:space="0" w:color="auto"/>
            <w:left w:val="none" w:sz="0" w:space="0" w:color="auto"/>
            <w:bottom w:val="none" w:sz="0" w:space="0" w:color="auto"/>
            <w:right w:val="none" w:sz="0" w:space="0" w:color="auto"/>
          </w:divBdr>
        </w:div>
        <w:div w:id="2021621286">
          <w:marLeft w:val="360"/>
          <w:marRight w:val="0"/>
          <w:marTop w:val="0"/>
          <w:marBottom w:val="0"/>
          <w:divBdr>
            <w:top w:val="none" w:sz="0" w:space="0" w:color="auto"/>
            <w:left w:val="none" w:sz="0" w:space="0" w:color="auto"/>
            <w:bottom w:val="none" w:sz="0" w:space="0" w:color="auto"/>
            <w:right w:val="none" w:sz="0" w:space="0" w:color="auto"/>
          </w:divBdr>
          <w:divsChild>
            <w:div w:id="5276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918">
      <w:bodyDiv w:val="1"/>
      <w:marLeft w:val="0"/>
      <w:marRight w:val="0"/>
      <w:marTop w:val="0"/>
      <w:marBottom w:val="0"/>
      <w:divBdr>
        <w:top w:val="none" w:sz="0" w:space="0" w:color="auto"/>
        <w:left w:val="none" w:sz="0" w:space="0" w:color="auto"/>
        <w:bottom w:val="none" w:sz="0" w:space="0" w:color="auto"/>
        <w:right w:val="none" w:sz="0" w:space="0" w:color="auto"/>
      </w:divBdr>
    </w:div>
    <w:div w:id="908349982">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991910941">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42644223">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383402902">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451046821">
      <w:bodyDiv w:val="1"/>
      <w:marLeft w:val="0"/>
      <w:marRight w:val="0"/>
      <w:marTop w:val="0"/>
      <w:marBottom w:val="0"/>
      <w:divBdr>
        <w:top w:val="none" w:sz="0" w:space="0" w:color="auto"/>
        <w:left w:val="none" w:sz="0" w:space="0" w:color="auto"/>
        <w:bottom w:val="none" w:sz="0" w:space="0" w:color="auto"/>
        <w:right w:val="none" w:sz="0" w:space="0" w:color="auto"/>
      </w:divBdr>
    </w:div>
    <w:div w:id="1663390589">
      <w:bodyDiv w:val="1"/>
      <w:marLeft w:val="0"/>
      <w:marRight w:val="0"/>
      <w:marTop w:val="0"/>
      <w:marBottom w:val="0"/>
      <w:divBdr>
        <w:top w:val="none" w:sz="0" w:space="0" w:color="auto"/>
        <w:left w:val="none" w:sz="0" w:space="0" w:color="auto"/>
        <w:bottom w:val="none" w:sz="0" w:space="0" w:color="auto"/>
        <w:right w:val="none" w:sz="0" w:space="0" w:color="auto"/>
      </w:divBdr>
    </w:div>
    <w:div w:id="1742867920">
      <w:bodyDiv w:val="1"/>
      <w:marLeft w:val="0"/>
      <w:marRight w:val="0"/>
      <w:marTop w:val="0"/>
      <w:marBottom w:val="0"/>
      <w:divBdr>
        <w:top w:val="none" w:sz="0" w:space="0" w:color="auto"/>
        <w:left w:val="none" w:sz="0" w:space="0" w:color="auto"/>
        <w:bottom w:val="none" w:sz="0" w:space="0" w:color="auto"/>
        <w:right w:val="none" w:sz="0" w:space="0" w:color="auto"/>
      </w:divBdr>
      <w:divsChild>
        <w:div w:id="1025012763">
          <w:marLeft w:val="360"/>
          <w:marRight w:val="0"/>
          <w:marTop w:val="72"/>
          <w:marBottom w:val="72"/>
          <w:divBdr>
            <w:top w:val="none" w:sz="0" w:space="0" w:color="auto"/>
            <w:left w:val="none" w:sz="0" w:space="0" w:color="auto"/>
            <w:bottom w:val="none" w:sz="0" w:space="0" w:color="auto"/>
            <w:right w:val="none" w:sz="0" w:space="0" w:color="auto"/>
          </w:divBdr>
          <w:divsChild>
            <w:div w:id="1492915234">
              <w:marLeft w:val="0"/>
              <w:marRight w:val="0"/>
              <w:marTop w:val="0"/>
              <w:marBottom w:val="0"/>
              <w:divBdr>
                <w:top w:val="none" w:sz="0" w:space="0" w:color="auto"/>
                <w:left w:val="none" w:sz="0" w:space="0" w:color="auto"/>
                <w:bottom w:val="none" w:sz="0" w:space="0" w:color="auto"/>
                <w:right w:val="none" w:sz="0" w:space="0" w:color="auto"/>
              </w:divBdr>
            </w:div>
            <w:div w:id="1373923011">
              <w:marLeft w:val="360"/>
              <w:marRight w:val="0"/>
              <w:marTop w:val="0"/>
              <w:marBottom w:val="0"/>
              <w:divBdr>
                <w:top w:val="none" w:sz="0" w:space="0" w:color="auto"/>
                <w:left w:val="none" w:sz="0" w:space="0" w:color="auto"/>
                <w:bottom w:val="none" w:sz="0" w:space="0" w:color="auto"/>
                <w:right w:val="none" w:sz="0" w:space="0" w:color="auto"/>
              </w:divBdr>
              <w:divsChild>
                <w:div w:id="1776246659">
                  <w:marLeft w:val="0"/>
                  <w:marRight w:val="0"/>
                  <w:marTop w:val="0"/>
                  <w:marBottom w:val="0"/>
                  <w:divBdr>
                    <w:top w:val="none" w:sz="0" w:space="0" w:color="auto"/>
                    <w:left w:val="none" w:sz="0" w:space="0" w:color="auto"/>
                    <w:bottom w:val="none" w:sz="0" w:space="0" w:color="auto"/>
                    <w:right w:val="none" w:sz="0" w:space="0" w:color="auto"/>
                  </w:divBdr>
                </w:div>
              </w:divsChild>
            </w:div>
            <w:div w:id="1660380712">
              <w:marLeft w:val="360"/>
              <w:marRight w:val="0"/>
              <w:marTop w:val="0"/>
              <w:marBottom w:val="0"/>
              <w:divBdr>
                <w:top w:val="none" w:sz="0" w:space="0" w:color="auto"/>
                <w:left w:val="none" w:sz="0" w:space="0" w:color="auto"/>
                <w:bottom w:val="none" w:sz="0" w:space="0" w:color="auto"/>
                <w:right w:val="none" w:sz="0" w:space="0" w:color="auto"/>
              </w:divBdr>
              <w:divsChild>
                <w:div w:id="19984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9556">
      <w:bodyDiv w:val="1"/>
      <w:marLeft w:val="0"/>
      <w:marRight w:val="0"/>
      <w:marTop w:val="0"/>
      <w:marBottom w:val="0"/>
      <w:divBdr>
        <w:top w:val="none" w:sz="0" w:space="0" w:color="auto"/>
        <w:left w:val="none" w:sz="0" w:space="0" w:color="auto"/>
        <w:bottom w:val="none" w:sz="0" w:space="0" w:color="auto"/>
        <w:right w:val="none" w:sz="0" w:space="0" w:color="auto"/>
      </w:divBdr>
    </w:div>
    <w:div w:id="1786997845">
      <w:bodyDiv w:val="1"/>
      <w:marLeft w:val="0"/>
      <w:marRight w:val="0"/>
      <w:marTop w:val="0"/>
      <w:marBottom w:val="0"/>
      <w:divBdr>
        <w:top w:val="none" w:sz="0" w:space="0" w:color="auto"/>
        <w:left w:val="none" w:sz="0" w:space="0" w:color="auto"/>
        <w:bottom w:val="none" w:sz="0" w:space="0" w:color="auto"/>
        <w:right w:val="none" w:sz="0" w:space="0" w:color="auto"/>
      </w:divBdr>
    </w:div>
    <w:div w:id="1801609612">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850218145">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2012946744">
      <w:bodyDiv w:val="1"/>
      <w:marLeft w:val="0"/>
      <w:marRight w:val="0"/>
      <w:marTop w:val="0"/>
      <w:marBottom w:val="0"/>
      <w:divBdr>
        <w:top w:val="none" w:sz="0" w:space="0" w:color="auto"/>
        <w:left w:val="none" w:sz="0" w:space="0" w:color="auto"/>
        <w:bottom w:val="none" w:sz="0" w:space="0" w:color="auto"/>
        <w:right w:val="none" w:sz="0" w:space="0" w:color="auto"/>
      </w:divBdr>
    </w:div>
    <w:div w:id="2058703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szpitalnowowiej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transakcja/87101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7" Type="http://schemas.openxmlformats.org/officeDocument/2006/relationships/endnotes" Target="endnotes.xml"/><Relationship Id="rId12" Type="http://schemas.openxmlformats.org/officeDocument/2006/relationships/hyperlink" Target="https://platformazakupowa.pl/transakcja/871011"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transakcja/871011" TargetMode="External"/><Relationship Id="rId20" Type="http://schemas.openxmlformats.org/officeDocument/2006/relationships/hyperlink" Target="mailto:iod@szpitalnowowiejski.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ekrs.ms.gov.pl/web/wyszukiwarka-krs/strona-glowna/" TargetMode="External"/><Relationship Id="rId5" Type="http://schemas.openxmlformats.org/officeDocument/2006/relationships/webSettings" Target="webSettings.xml"/><Relationship Id="rId15" Type="http://schemas.openxmlformats.org/officeDocument/2006/relationships/hyperlink" Target="https://platformazakupowa.pl/transakcja/871011" TargetMode="External"/><Relationship Id="rId23" Type="http://schemas.openxmlformats.org/officeDocument/2006/relationships/hyperlink" Target="https://prod.ceidg.gov.pl/CEIDG/CEIDG.Public.UI/Search.aspx"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71011"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ekrs.ms.gov.pl/web/wyszukiwarka-krs/strona-glowna/"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9E28-4A0A-42CD-8AEB-B74C636FFF9E}">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1259</TotalTime>
  <Pages>70</Pages>
  <Words>23836</Words>
  <Characters>143017</Characters>
  <Application>Microsoft Office Word</Application>
  <DocSecurity>0</DocSecurity>
  <Lines>1191</Lines>
  <Paragraphs>333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mrakowsk@zespol.local</cp:lastModifiedBy>
  <cp:revision>9</cp:revision>
  <cp:lastPrinted>2024-01-03T07:58:00Z</cp:lastPrinted>
  <dcterms:created xsi:type="dcterms:W3CDTF">2023-12-27T10:15:00Z</dcterms:created>
  <dcterms:modified xsi:type="dcterms:W3CDTF">2024-01-09T12:51:00Z</dcterms:modified>
</cp:coreProperties>
</file>