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33 Wojskowy Oddział Gospodarczy ul. Anieli </w:t>
            </w:r>
            <w:proofErr w:type="spellStart"/>
            <w:r w:rsidRPr="00FF4796">
              <w:rPr>
                <w:rFonts w:ascii="Arial" w:hAnsi="Arial" w:cs="Arial"/>
                <w:b/>
                <w:sz w:val="20"/>
                <w:szCs w:val="20"/>
              </w:rPr>
              <w:t>Krzywoń</w:t>
            </w:r>
            <w:proofErr w:type="spellEnd"/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Pr="00A1254C" w:rsidRDefault="00A1254C" w:rsidP="00A12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5678824"/>
            <w:r w:rsidRPr="00A1254C">
              <w:rPr>
                <w:rFonts w:ascii="Arial" w:hAnsi="Arial" w:cs="Arial"/>
                <w:b/>
                <w:sz w:val="20"/>
                <w:szCs w:val="20"/>
              </w:rPr>
              <w:t xml:space="preserve">„Usługa – </w:t>
            </w:r>
            <w:bookmarkStart w:id="1" w:name="_Hlk182825649"/>
            <w:r w:rsidRPr="00A1254C">
              <w:rPr>
                <w:rFonts w:ascii="Arial" w:hAnsi="Arial" w:cs="Arial"/>
                <w:b/>
                <w:sz w:val="20"/>
                <w:szCs w:val="20"/>
              </w:rPr>
              <w:t xml:space="preserve">wykonanie przeglądów, konserwacji i serwisu klimatyzatorów stacjonarnych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1254C">
              <w:rPr>
                <w:rFonts w:ascii="Arial" w:hAnsi="Arial" w:cs="Arial"/>
                <w:b/>
                <w:sz w:val="20"/>
                <w:szCs w:val="20"/>
              </w:rPr>
              <w:t>i wentylacji mechanicznej w</w:t>
            </w:r>
            <w:bookmarkEnd w:id="1"/>
            <w:r w:rsidRPr="00A1254C">
              <w:rPr>
                <w:rFonts w:ascii="Arial" w:hAnsi="Arial" w:cs="Arial"/>
                <w:b/>
                <w:sz w:val="20"/>
                <w:szCs w:val="20"/>
              </w:rPr>
              <w:t xml:space="preserve"> kompleksach wojskowych administrowanych przez </w:t>
            </w:r>
            <w:r w:rsidRPr="00A1254C">
              <w:rPr>
                <w:rFonts w:ascii="Arial" w:hAnsi="Arial" w:cs="Arial"/>
                <w:b/>
                <w:sz w:val="20"/>
                <w:szCs w:val="20"/>
              </w:rPr>
              <w:br/>
              <w:t>33 WOG w Nowej Dębie (zamówienie z podziałem na 3 części)”</w:t>
            </w:r>
          </w:p>
          <w:bookmarkEnd w:id="0"/>
          <w:p w:rsidR="00A46924" w:rsidRPr="00FF4796" w:rsidRDefault="00A46924" w:rsidP="00A12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A1254C"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3F02B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3172" w:rsidRDefault="00B33172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A46924" w:rsidRDefault="00A4692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(np.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 xml:space="preserve">onsorcjum firm, </w:t>
            </w:r>
            <w:r w:rsidR="003E56F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33172">
              <w:rPr>
                <w:rFonts w:ascii="Arial" w:hAnsi="Arial" w:cs="Arial"/>
                <w:i/>
                <w:sz w:val="20"/>
                <w:szCs w:val="20"/>
              </w:rPr>
              <w:t>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Jeżeli zaznaczono „Tak” wszyscy uczestnicy oferty wspólnej tj. członkowie konsorcjum czy wspólnicy tworzący spółkę cywilną zobowiązani są przedłożyć własne Oświadczenie składane na podstawie art. 125 ust. 1 ustawy z dnia 11 września 2019r. </w:t>
            </w:r>
            <w:proofErr w:type="spellStart"/>
            <w:r w:rsidRPr="00B33172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5A1C32" w:rsidRDefault="005A1C32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2760D4" w:rsidRDefault="002760D4" w:rsidP="005A1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779" w:rsidRPr="005A1C32" w:rsidRDefault="00706779" w:rsidP="005A1C32">
            <w:pPr>
              <w:rPr>
                <w:rFonts w:ascii="Arial" w:hAnsi="Arial" w:cs="Arial"/>
                <w:sz w:val="20"/>
                <w:szCs w:val="20"/>
              </w:rPr>
            </w:pPr>
          </w:p>
          <w:p w:rsidR="00706779" w:rsidRDefault="00706779" w:rsidP="0070677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5A1C32" w:rsidRPr="00706779" w:rsidRDefault="00706779" w:rsidP="0070677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06779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ożyć własne Oświadczenie składane na podstawie art. 125 ust. 1 ustawy z dnia 11 września 2019r. </w:t>
            </w:r>
            <w:proofErr w:type="spellStart"/>
            <w:r w:rsidRPr="008B1087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powierzenia wykonywania pracy małoletniemu cudzoziemcowi, o którym mowa w art. 9 ust. 2 ustawy z dnia 15 czerwca 2012 r. o skutkach powierzania wykonywania pracy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w rozporządzeniu 765/2006 i rozporządzeniu 269/2014 albo wpisana na listę lub będąca takim beneficjentem rzeczywistym od dnia 24 lutego 2022r., o ile została wpisana na listę na podstawie </w:t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A1C32" w:rsidRDefault="005A1C32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</w:t>
            </w:r>
            <w:r w:rsidR="005A1C32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  <w:r w:rsidR="00D971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01E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  <w:r w:rsidR="003E56F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E56F8" w:rsidRDefault="003E56F8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016807" w:rsidP="00A125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Wykonawca </w:t>
            </w:r>
            <w:r w:rsidR="003E56F8" w:rsidRPr="003E56F8">
              <w:rPr>
                <w:rFonts w:ascii="Arial" w:hAnsi="Arial" w:cs="Arial"/>
                <w:b/>
                <w:sz w:val="20"/>
                <w:szCs w:val="20"/>
              </w:rPr>
              <w:t xml:space="preserve">posiada </w:t>
            </w:r>
            <w:r w:rsidR="00A1254C" w:rsidRPr="00A1254C">
              <w:rPr>
                <w:rFonts w:ascii="Arial" w:hAnsi="Arial" w:cs="Arial"/>
                <w:b/>
                <w:sz w:val="20"/>
                <w:szCs w:val="20"/>
              </w:rPr>
              <w:t>uprawnienia do prowadzenia działalności w zakresie konserwacji i serwisowania lub naprawy klimatyzacji oraz wentylacji mechanicznej</w:t>
            </w:r>
            <w:r w:rsidR="00A1254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A1254C" w:rsidRPr="00A1254C" w:rsidRDefault="00A1254C" w:rsidP="00A125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6F8" w:rsidRPr="00AE49B9" w:rsidRDefault="003E56F8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9E7669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Default="00016807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Default="00016807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Pr="005A4140" w:rsidRDefault="00016807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016807" w:rsidRDefault="00016807" w:rsidP="0001680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016807" w:rsidRDefault="00016807" w:rsidP="0001680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3E56F8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  <w:r w:rsidR="00D971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  <w:r w:rsidR="00D971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D2C94" w:rsidRDefault="005D2C94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Pr="00A1254C" w:rsidRDefault="00D971FC" w:rsidP="00A1254C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Wykonawca </w:t>
            </w:r>
            <w:r w:rsidRPr="00D971FC">
              <w:rPr>
                <w:rFonts w:ascii="Arial" w:hAnsi="Arial" w:cs="Arial"/>
                <w:b/>
                <w:sz w:val="20"/>
                <w:szCs w:val="20"/>
              </w:rPr>
              <w:t>dysponuje (stosunek bezpośredni</w:t>
            </w:r>
            <w:r w:rsidRPr="00D971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D971FC">
              <w:rPr>
                <w:rFonts w:ascii="Arial" w:hAnsi="Arial" w:cs="Arial"/>
                <w:b/>
                <w:sz w:val="20"/>
                <w:szCs w:val="20"/>
              </w:rPr>
              <w:t>) lub będzie dysponował (stosunek pośredni</w:t>
            </w:r>
            <w:r w:rsidRPr="00D971F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D971FC">
              <w:rPr>
                <w:rFonts w:ascii="Arial" w:hAnsi="Arial" w:cs="Arial"/>
                <w:b/>
                <w:sz w:val="20"/>
                <w:szCs w:val="20"/>
              </w:rPr>
              <w:t xml:space="preserve">) przez cały okres realizacji zamówienia </w:t>
            </w:r>
            <w:r w:rsidR="00A1254C" w:rsidRPr="00A1254C">
              <w:rPr>
                <w:rFonts w:ascii="Arial" w:hAnsi="Arial" w:cs="Arial"/>
                <w:b/>
                <w:sz w:val="20"/>
                <w:szCs w:val="20"/>
              </w:rPr>
              <w:t>minimum 1 osobą posiadającą:</w:t>
            </w:r>
          </w:p>
          <w:p w:rsidR="00A1254C" w:rsidRDefault="00A1254C" w:rsidP="00A1254C">
            <w:pPr>
              <w:numPr>
                <w:ilvl w:val="0"/>
                <w:numId w:val="13"/>
              </w:numPr>
              <w:spacing w:after="200"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254C">
              <w:rPr>
                <w:rFonts w:ascii="Arial" w:hAnsi="Arial" w:cs="Arial"/>
                <w:b/>
                <w:sz w:val="20"/>
                <w:szCs w:val="20"/>
              </w:rPr>
              <w:t xml:space="preserve">ważne kwalifikacje SEP uprawniające do eksploatacji urządzeń, instalacji i sieci elektroenergetycznych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1254C">
              <w:rPr>
                <w:rFonts w:ascii="Arial" w:hAnsi="Arial" w:cs="Arial"/>
                <w:b/>
                <w:sz w:val="20"/>
                <w:szCs w:val="20"/>
              </w:rPr>
              <w:t xml:space="preserve">o napięciu nieprzekraczającym 1 </w:t>
            </w:r>
            <w:proofErr w:type="spellStart"/>
            <w:r w:rsidRPr="00A1254C">
              <w:rPr>
                <w:rFonts w:ascii="Arial" w:hAnsi="Arial" w:cs="Arial"/>
                <w:b/>
                <w:sz w:val="20"/>
                <w:szCs w:val="20"/>
              </w:rPr>
              <w:t>kV</w:t>
            </w:r>
            <w:proofErr w:type="spellEnd"/>
          </w:p>
          <w:p w:rsidR="00A1254C" w:rsidRDefault="00A1254C" w:rsidP="00A1254C">
            <w:pPr>
              <w:spacing w:after="200" w:line="276" w:lineRule="auto"/>
              <w:ind w:left="3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oraz</w:t>
            </w:r>
          </w:p>
          <w:p w:rsidR="00A1254C" w:rsidRPr="00A1254C" w:rsidRDefault="00A1254C" w:rsidP="00A1254C">
            <w:pPr>
              <w:numPr>
                <w:ilvl w:val="0"/>
                <w:numId w:val="13"/>
              </w:numPr>
              <w:spacing w:after="200" w:line="276" w:lineRule="auto"/>
              <w:ind w:left="306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254C">
              <w:rPr>
                <w:rFonts w:ascii="Arial" w:hAnsi="Arial" w:cs="Arial"/>
                <w:b/>
                <w:sz w:val="20"/>
                <w:szCs w:val="20"/>
              </w:rPr>
              <w:t>certyfikat dla personelu, o którym mowa w art. 20 ustawy z dnia 15 maja 2015r. o substancjach zubożających warstwę ozonową oraz niektórych fluorowanych gazach cieplarnianych.</w:t>
            </w:r>
          </w:p>
          <w:p w:rsidR="00986FCA" w:rsidRPr="008F1F5E" w:rsidRDefault="00A1254C" w:rsidP="008F1F5E">
            <w:pPr>
              <w:spacing w:after="20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1254C">
              <w:rPr>
                <w:rFonts w:ascii="Arial" w:hAnsi="Arial" w:cs="Arial"/>
                <w:i/>
                <w:sz w:val="18"/>
                <w:szCs w:val="18"/>
              </w:rPr>
              <w:t xml:space="preserve">W związku z podziałem zamówienia na części, w przypadku ubiegania się przez Wykonawcę o udzielenie zamówienia w zakresie większym niż jedna część postępowania, Zamawiający dopuszcza aby Wykonawca wykazał się dysponowaniem tylko 1 osoby, która będzie wykonywać usługę na więcej niż jednym kompleksie. </w:t>
            </w:r>
            <w:r w:rsidR="008F1F5E" w:rsidRPr="008F1F5E">
              <w:rPr>
                <w:rFonts w:ascii="Arial" w:hAnsi="Arial" w:cs="Arial"/>
                <w:i/>
                <w:sz w:val="18"/>
                <w:szCs w:val="18"/>
              </w:rPr>
              <w:t xml:space="preserve">Zamawiający dopuszcza sytuację w której kwalifikacje SEP będzie posiadała jedna osoba, natomiast certyfikat dla personelu będzie posiadała inna osoba, niemniej jednak w takiej sytuacji wymagane będzie współdziałanie tych dwóch osób w realizacji zamówienia. </w:t>
            </w:r>
            <w:bookmarkStart w:id="2" w:name="_GoBack"/>
            <w:bookmarkEnd w:id="2"/>
          </w:p>
        </w:tc>
        <w:tc>
          <w:tcPr>
            <w:tcW w:w="3255" w:type="dxa"/>
          </w:tcPr>
          <w:p w:rsidR="005A1C32" w:rsidRDefault="005A1C32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1FC" w:rsidRDefault="00D971F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1FC" w:rsidRDefault="00D971F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1FC" w:rsidRDefault="00D971F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54C" w:rsidRDefault="00A1254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1FC" w:rsidRDefault="00D971FC" w:rsidP="005A1C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C94" w:rsidRDefault="005D2C94" w:rsidP="005D2C9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5D2C94" w:rsidRDefault="005D2C94" w:rsidP="005D2C9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5A1C32" w:rsidRDefault="00AE49B9" w:rsidP="005D2C94">
            <w:pPr>
              <w:rPr>
                <w:rFonts w:ascii="Arial" w:hAnsi="Arial" w:cs="Arial"/>
                <w:b/>
              </w:rPr>
            </w:pPr>
          </w:p>
        </w:tc>
      </w:tr>
    </w:tbl>
    <w:p w:rsidR="005A1C32" w:rsidRDefault="005A1C32" w:rsidP="00AE49B9">
      <w:pPr>
        <w:jc w:val="center"/>
        <w:rPr>
          <w:rFonts w:ascii="Arial" w:hAnsi="Arial" w:cs="Arial"/>
          <w:b/>
        </w:rPr>
      </w:pPr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1C35" w:rsidRDefault="003F1C35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37" w:rsidRDefault="00D13837" w:rsidP="000341DF">
      <w:pPr>
        <w:spacing w:after="0" w:line="240" w:lineRule="auto"/>
      </w:pPr>
      <w:r>
        <w:separator/>
      </w:r>
    </w:p>
  </w:endnote>
  <w:endnote w:type="continuationSeparator" w:id="0">
    <w:p w:rsidR="00D13837" w:rsidRDefault="00D13837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37" w:rsidRDefault="00D13837" w:rsidP="000341DF">
      <w:pPr>
        <w:spacing w:after="0" w:line="240" w:lineRule="auto"/>
      </w:pPr>
      <w:r>
        <w:separator/>
      </w:r>
    </w:p>
  </w:footnote>
  <w:footnote w:type="continuationSeparator" w:id="0">
    <w:p w:rsidR="00D13837" w:rsidRDefault="00D13837" w:rsidP="000341DF">
      <w:pPr>
        <w:spacing w:after="0" w:line="240" w:lineRule="auto"/>
      </w:pPr>
      <w:r>
        <w:continuationSeparator/>
      </w:r>
    </w:p>
  </w:footnote>
  <w:footnote w:id="1">
    <w:p w:rsidR="00D971FC" w:rsidRPr="00DB3E20" w:rsidRDefault="00D971FC" w:rsidP="00D971F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B3E20">
        <w:rPr>
          <w:rStyle w:val="Odwoanieprzypisudolnego"/>
          <w:rFonts w:ascii="Arial" w:hAnsi="Arial" w:cs="Arial"/>
        </w:rPr>
        <w:footnoteRef/>
      </w:r>
      <w:r w:rsidRPr="00DB3E20">
        <w:rPr>
          <w:rFonts w:ascii="Arial" w:hAnsi="Arial" w:cs="Arial"/>
          <w:sz w:val="18"/>
          <w:szCs w:val="18"/>
        </w:rPr>
        <w:t xml:space="preserve"> Wykonawca </w:t>
      </w:r>
      <w:r w:rsidRPr="00DB3E20">
        <w:rPr>
          <w:rFonts w:ascii="Arial" w:hAnsi="Arial" w:cs="Arial"/>
          <w:color w:val="3B3B3B"/>
          <w:sz w:val="18"/>
          <w:szCs w:val="18"/>
          <w:shd w:val="clear" w:color="auto" w:fill="FFFFFF"/>
        </w:rPr>
        <w:t>samodzielnie spełnia warunek udziału w postępowaniu.</w:t>
      </w:r>
    </w:p>
  </w:footnote>
  <w:footnote w:id="2">
    <w:p w:rsidR="00D971FC" w:rsidRDefault="00D971FC" w:rsidP="00D971FC">
      <w:pPr>
        <w:pStyle w:val="Tekstprzypisudolnego"/>
        <w:ind w:left="142" w:hanging="142"/>
        <w:jc w:val="both"/>
      </w:pPr>
      <w:r w:rsidRPr="00DB3E20">
        <w:rPr>
          <w:rStyle w:val="Odwoanieprzypisudolnego"/>
          <w:rFonts w:ascii="Arial" w:hAnsi="Arial" w:cs="Arial"/>
        </w:rPr>
        <w:footnoteRef/>
      </w:r>
      <w:r w:rsidRPr="00DB3E20">
        <w:rPr>
          <w:rFonts w:ascii="Arial" w:hAnsi="Arial" w:cs="Arial"/>
          <w:sz w:val="18"/>
          <w:szCs w:val="18"/>
        </w:rPr>
        <w:t xml:space="preserve"> Wykonawca </w:t>
      </w:r>
      <w:r w:rsidRPr="00DB3E20">
        <w:rPr>
          <w:rFonts w:ascii="Arial" w:hAnsi="Arial" w:cs="Arial"/>
          <w:color w:val="3B3B3B"/>
          <w:sz w:val="18"/>
          <w:szCs w:val="18"/>
          <w:shd w:val="clear" w:color="auto" w:fill="FFFFFF"/>
        </w:rPr>
        <w:t xml:space="preserve">powołuje się na potencjał podmiotu trzeciego w celu potwierdzenia spełnienia warunków udziału </w:t>
      </w:r>
      <w:r w:rsidRPr="00DB3E20">
        <w:rPr>
          <w:rFonts w:ascii="Arial" w:hAnsi="Arial" w:cs="Arial"/>
          <w:color w:val="3B3B3B"/>
          <w:sz w:val="18"/>
          <w:szCs w:val="18"/>
          <w:shd w:val="clear" w:color="auto" w:fill="FFFFFF"/>
        </w:rPr>
        <w:br/>
        <w:t>w postępowaniu.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A1254C">
      <w:rPr>
        <w:rFonts w:ascii="Arial" w:hAnsi="Arial" w:cs="Arial"/>
        <w:sz w:val="20"/>
        <w:szCs w:val="20"/>
      </w:rPr>
      <w:t>96</w:t>
    </w:r>
    <w:r w:rsidRPr="000341DF">
      <w:rPr>
        <w:rFonts w:ascii="Arial" w:hAnsi="Arial" w:cs="Arial"/>
        <w:sz w:val="20"/>
        <w:szCs w:val="20"/>
      </w:rPr>
      <w:t>/202</w:t>
    </w:r>
    <w:r w:rsidR="003F02B5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8164D3"/>
    <w:multiLevelType w:val="hybridMultilevel"/>
    <w:tmpl w:val="9D94AB0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6807"/>
    <w:rsid w:val="000341DF"/>
    <w:rsid w:val="00034623"/>
    <w:rsid w:val="00060C70"/>
    <w:rsid w:val="00070676"/>
    <w:rsid w:val="00084016"/>
    <w:rsid w:val="000D734C"/>
    <w:rsid w:val="001103FC"/>
    <w:rsid w:val="00167FE2"/>
    <w:rsid w:val="00203A11"/>
    <w:rsid w:val="00220F1A"/>
    <w:rsid w:val="00261343"/>
    <w:rsid w:val="002760D4"/>
    <w:rsid w:val="002F3222"/>
    <w:rsid w:val="003C0154"/>
    <w:rsid w:val="003E56F8"/>
    <w:rsid w:val="003F02B5"/>
    <w:rsid w:val="003F1C35"/>
    <w:rsid w:val="003F7A8D"/>
    <w:rsid w:val="004C205A"/>
    <w:rsid w:val="004D0A6F"/>
    <w:rsid w:val="005801E6"/>
    <w:rsid w:val="005A1C32"/>
    <w:rsid w:val="005A4140"/>
    <w:rsid w:val="005C7A32"/>
    <w:rsid w:val="005D2C94"/>
    <w:rsid w:val="0061533D"/>
    <w:rsid w:val="00622156"/>
    <w:rsid w:val="00706779"/>
    <w:rsid w:val="00762796"/>
    <w:rsid w:val="007A69D9"/>
    <w:rsid w:val="007D3790"/>
    <w:rsid w:val="00804647"/>
    <w:rsid w:val="00805BDA"/>
    <w:rsid w:val="008847C5"/>
    <w:rsid w:val="008B1087"/>
    <w:rsid w:val="008F0541"/>
    <w:rsid w:val="008F1F5E"/>
    <w:rsid w:val="0091032F"/>
    <w:rsid w:val="00944A0A"/>
    <w:rsid w:val="00986FCA"/>
    <w:rsid w:val="009E7669"/>
    <w:rsid w:val="00A1254C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C33C70"/>
    <w:rsid w:val="00C33E04"/>
    <w:rsid w:val="00C5301E"/>
    <w:rsid w:val="00D05E98"/>
    <w:rsid w:val="00D06208"/>
    <w:rsid w:val="00D13837"/>
    <w:rsid w:val="00D87757"/>
    <w:rsid w:val="00D971FC"/>
    <w:rsid w:val="00DE057A"/>
    <w:rsid w:val="00DE473D"/>
    <w:rsid w:val="00E14279"/>
    <w:rsid w:val="00E97147"/>
    <w:rsid w:val="00EF2E27"/>
    <w:rsid w:val="00FA1ED2"/>
    <w:rsid w:val="00FA25D2"/>
    <w:rsid w:val="00FA6422"/>
    <w:rsid w:val="00FD55A4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12574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1F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1F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2964-9519-404F-9C51-3DBF82318B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8F37AE-F08D-4140-96D7-47813097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1764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6</cp:revision>
  <cp:lastPrinted>2024-10-02T11:17:00Z</cp:lastPrinted>
  <dcterms:created xsi:type="dcterms:W3CDTF">2024-09-12T07:05:00Z</dcterms:created>
  <dcterms:modified xsi:type="dcterms:W3CDTF">2024-11-25T07:32:00Z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