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F4573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14:paraId="6A89B91D">
      <w:pPr>
        <w:spacing w:line="360" w:lineRule="auto"/>
        <w:jc w:val="right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</w:p>
    <w:p w14:paraId="3C7FD741">
      <w:pPr>
        <w:spacing w:line="360" w:lineRule="auto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Wolbrom, dnia </w:t>
      </w:r>
      <w:r>
        <w:rPr>
          <w:rFonts w:hint="default" w:ascii="Calibri" w:hAnsi="Calibri" w:cs="Calibri"/>
          <w:sz w:val="24"/>
          <w:szCs w:val="24"/>
          <w:lang w:val="pl-PL"/>
        </w:rPr>
        <w:t>26</w:t>
      </w:r>
      <w:r>
        <w:rPr>
          <w:rFonts w:hint="default" w:ascii="Calibri" w:hAnsi="Calibri" w:cs="Calibri"/>
          <w:sz w:val="24"/>
          <w:szCs w:val="24"/>
        </w:rPr>
        <w:t>.</w:t>
      </w:r>
      <w:r>
        <w:rPr>
          <w:rFonts w:hint="default" w:ascii="Calibri" w:hAnsi="Calibri" w:cs="Calibri"/>
          <w:sz w:val="24"/>
          <w:szCs w:val="24"/>
          <w:lang w:val="pl-PL"/>
        </w:rPr>
        <w:t>09</w:t>
      </w:r>
      <w:r>
        <w:rPr>
          <w:rFonts w:hint="default" w:ascii="Calibri" w:hAnsi="Calibri" w:cs="Calibri"/>
          <w:sz w:val="24"/>
          <w:szCs w:val="24"/>
        </w:rPr>
        <w:t>.202</w:t>
      </w:r>
      <w:r>
        <w:rPr>
          <w:rFonts w:hint="default" w:ascii="Calibri" w:hAnsi="Calibri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</w:rPr>
        <w:t>r.</w:t>
      </w:r>
    </w:p>
    <w:p w14:paraId="267F7855">
      <w:pPr>
        <w:spacing w:line="360" w:lineRule="auto"/>
        <w:jc w:val="right"/>
        <w:rPr>
          <w:rFonts w:hint="default" w:ascii="Calibri" w:hAnsi="Calibri" w:cs="Calibri"/>
          <w:sz w:val="24"/>
          <w:szCs w:val="24"/>
        </w:rPr>
      </w:pPr>
    </w:p>
    <w:p w14:paraId="23BE42D8">
      <w:pPr>
        <w:snapToGrid w:val="0"/>
        <w:spacing w:line="200" w:lineRule="atLeast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color w:val="000000"/>
          <w:sz w:val="24"/>
          <w:szCs w:val="24"/>
        </w:rPr>
        <w:t>WTI.271.2.</w:t>
      </w:r>
      <w:r>
        <w:rPr>
          <w:rFonts w:hint="default" w:ascii="Calibri" w:hAnsi="Calibri" w:cs="Calibri"/>
          <w:b/>
          <w:color w:val="000000"/>
          <w:sz w:val="24"/>
          <w:szCs w:val="24"/>
          <w:lang w:val="pl-PL"/>
        </w:rPr>
        <w:t>24</w:t>
      </w:r>
      <w:r>
        <w:rPr>
          <w:rFonts w:hint="default" w:ascii="Calibri" w:hAnsi="Calibri" w:cs="Calibri"/>
          <w:b/>
          <w:color w:val="000000"/>
          <w:sz w:val="24"/>
          <w:szCs w:val="24"/>
        </w:rPr>
        <w:t>.202</w:t>
      </w:r>
      <w:r>
        <w:rPr>
          <w:rFonts w:hint="default" w:ascii="Calibri" w:hAnsi="Calibri" w:cs="Calibri"/>
          <w:b/>
          <w:color w:val="000000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b/>
          <w:color w:val="000000"/>
          <w:sz w:val="24"/>
          <w:szCs w:val="24"/>
        </w:rPr>
        <w:t>.ZP</w:t>
      </w:r>
    </w:p>
    <w:p w14:paraId="30C9408A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6C6B3114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34D0388C">
      <w:pPr>
        <w:snapToGrid w:val="0"/>
        <w:spacing w:line="360" w:lineRule="auto"/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INFORMACJA Z OTWARCIA OFERT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 </w:t>
      </w:r>
    </w:p>
    <w:p w14:paraId="057E7951">
      <w:pPr>
        <w:snapToGrid w:val="0"/>
        <w:spacing w:line="360" w:lineRule="auto"/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     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w postępowaniu pod nazwą: </w:t>
      </w:r>
      <w:r>
        <w:rPr>
          <w:rFonts w:hint="default" w:ascii="Calibri" w:hAnsi="Calibri" w:cs="Calibri"/>
          <w:b/>
          <w:bCs/>
          <w:sz w:val="24"/>
          <w:szCs w:val="24"/>
        </w:rPr>
        <w:tab/>
      </w:r>
    </w:p>
    <w:p w14:paraId="22A3793C">
      <w:pPr>
        <w:pStyle w:val="5"/>
        <w:numPr>
          <w:ilvl w:val="0"/>
          <w:numId w:val="0"/>
        </w:numPr>
        <w:suppressAutoHyphens/>
        <w:spacing w:line="200" w:lineRule="atLeast"/>
        <w:jc w:val="center"/>
        <w:rPr>
          <w:rFonts w:hint="default" w:ascii="Calibri" w:hAnsi="Calibri" w:cs="Calibri"/>
          <w:b/>
          <w:bCs/>
          <w:iCs/>
          <w:color w:val="000000"/>
          <w:spacing w:val="4"/>
          <w:sz w:val="24"/>
          <w:szCs w:val="24"/>
          <w:highlight w:val="none"/>
        </w:rPr>
      </w:pPr>
      <w:r>
        <w:rPr>
          <w:rFonts w:hint="default" w:ascii="Calibri" w:hAnsi="Calibri" w:cs="Calibri"/>
          <w:b/>
          <w:bCs/>
          <w:iCs/>
          <w:color w:val="000000"/>
          <w:spacing w:val="4"/>
          <w:sz w:val="24"/>
          <w:szCs w:val="24"/>
          <w:highlight w:val="none"/>
        </w:rPr>
        <w:t>„Udzielenie kredytu długoterminowego do kwoty 8.400.000,00 zł z przeznaczeniem</w:t>
      </w:r>
    </w:p>
    <w:p w14:paraId="4B35EC80">
      <w:pPr>
        <w:pStyle w:val="5"/>
        <w:numPr>
          <w:ilvl w:val="0"/>
          <w:numId w:val="0"/>
        </w:numPr>
        <w:suppressAutoHyphens/>
        <w:spacing w:line="200" w:lineRule="atLeast"/>
        <w:jc w:val="center"/>
        <w:rPr>
          <w:rFonts w:hint="default" w:ascii="Calibri" w:hAnsi="Calibri" w:cs="Calibri"/>
          <w:sz w:val="24"/>
          <w:szCs w:val="24"/>
          <w:u w:val="single"/>
        </w:rPr>
      </w:pPr>
      <w:r>
        <w:rPr>
          <w:rFonts w:hint="default" w:ascii="Calibri" w:hAnsi="Calibri" w:cs="Calibri"/>
          <w:b/>
          <w:bCs/>
          <w:iCs/>
          <w:color w:val="000000"/>
          <w:spacing w:val="4"/>
          <w:sz w:val="24"/>
          <w:szCs w:val="24"/>
          <w:highlight w:val="none"/>
        </w:rPr>
        <w:t>na pokrycie planowanego deficytu budżetu Gminy Wolbrom”.</w:t>
      </w:r>
    </w:p>
    <w:p w14:paraId="24B2C207">
      <w:pPr>
        <w:pStyle w:val="5"/>
        <w:numPr>
          <w:ilvl w:val="0"/>
          <w:numId w:val="0"/>
        </w:numPr>
        <w:suppressAutoHyphens/>
        <w:spacing w:line="200" w:lineRule="atLeast"/>
        <w:jc w:val="both"/>
        <w:rPr>
          <w:rFonts w:hint="default" w:ascii="Calibri" w:hAnsi="Calibri" w:cs="Calibri"/>
          <w:sz w:val="24"/>
          <w:szCs w:val="24"/>
          <w:u w:val="single"/>
        </w:rPr>
      </w:pPr>
    </w:p>
    <w:tbl>
      <w:tblPr>
        <w:tblStyle w:val="3"/>
        <w:tblW w:w="9913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90"/>
        <w:gridCol w:w="5217"/>
        <w:gridCol w:w="3806"/>
      </w:tblGrid>
      <w:tr w14:paraId="21CE05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75B31E3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Numer</w:t>
            </w:r>
          </w:p>
          <w:p w14:paraId="60F27E45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oferty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0C095C0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EC261D1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br w:type="textWrapping"/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brutto -zł</w:t>
            </w:r>
          </w:p>
        </w:tc>
      </w:tr>
      <w:tr w14:paraId="2C2C6E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66771EF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169639B">
            <w:pPr>
              <w:autoSpaceDN w:val="0"/>
              <w:snapToGrid w:val="0"/>
              <w:spacing w:line="276" w:lineRule="auto"/>
              <w:textAlignment w:val="baseline"/>
              <w:rPr>
                <w:rFonts w:hint="default" w:ascii="Calibri" w:hAnsi="Calibri" w:cs="Calibri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Calibri" w:hAnsi="Calibri" w:cs="Calibri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Powszechna Kasa Oszczędności Bank Polski SA</w:t>
            </w:r>
          </w:p>
          <w:p w14:paraId="6450821A">
            <w:pPr>
              <w:autoSpaceDN w:val="0"/>
              <w:snapToGrid w:val="0"/>
              <w:spacing w:line="276" w:lineRule="auto"/>
              <w:textAlignment w:val="baseline"/>
              <w:rPr>
                <w:rFonts w:hint="default" w:ascii="Calibri" w:hAnsi="Calibri" w:cs="Calibri"/>
                <w:b w:val="0"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ul. Puławska 15 </w:t>
            </w:r>
          </w:p>
          <w:p w14:paraId="5885AF39">
            <w:pPr>
              <w:autoSpaceDN w:val="0"/>
              <w:snapToGrid w:val="0"/>
              <w:spacing w:line="276" w:lineRule="auto"/>
              <w:textAlignment w:val="baseline"/>
              <w:rPr>
                <w:rFonts w:hint="default"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02-515 Warszawa</w:t>
            </w:r>
            <w:bookmarkStart w:id="0" w:name="_GoBack"/>
            <w:bookmarkEnd w:id="0"/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1356B61A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 w14:paraId="27286A4E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  <w:lang w:val="pl-PL"/>
              </w:rPr>
            </w:pPr>
          </w:p>
          <w:p w14:paraId="4E0A1BBF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l-PL"/>
              </w:rPr>
              <w:t>4 689 148,68 zł</w:t>
            </w:r>
          </w:p>
        </w:tc>
      </w:tr>
      <w:tr w14:paraId="784441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22AADBD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FBB3DDD">
            <w:pPr>
              <w:snapToGrid w:val="0"/>
              <w:rPr>
                <w:rFonts w:hint="default"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4"/>
                <w:szCs w:val="24"/>
              </w:rPr>
              <w:t>Bank Gospodarstwa Krajowego</w:t>
            </w:r>
          </w:p>
          <w:p w14:paraId="2DEA5945">
            <w:pPr>
              <w:snapToGrid w:val="0"/>
              <w:rPr>
                <w:rFonts w:hint="default"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 xml:space="preserve">Al. Jerozolimskie 7 </w:t>
            </w:r>
          </w:p>
          <w:p w14:paraId="34BA9C28">
            <w:pPr>
              <w:autoSpaceDN w:val="0"/>
              <w:snapToGrid w:val="0"/>
              <w:spacing w:line="276" w:lineRule="auto"/>
              <w:textAlignment w:val="baseline"/>
              <w:rPr>
                <w:rFonts w:hint="default" w:ascii="Calibri" w:hAnsi="Calibri" w:cs="Calibri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00-955</w:t>
            </w: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 xml:space="preserve">Warszawa 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4186697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 w14:paraId="35FF6336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l-PL"/>
              </w:rPr>
              <w:t>4 576 343,13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zł</w:t>
            </w:r>
          </w:p>
          <w:p w14:paraId="49EE6E20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</w:tc>
      </w:tr>
      <w:tr w14:paraId="78B15B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C275DFB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3AAB917">
            <w:pPr>
              <w:autoSpaceDN w:val="0"/>
              <w:snapToGrid w:val="0"/>
              <w:spacing w:line="276" w:lineRule="auto"/>
              <w:textAlignment w:val="baseline"/>
              <w:rPr>
                <w:rFonts w:hint="default" w:ascii="Calibri" w:hAnsi="Calibri" w:cs="Calibri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Calibri" w:hAnsi="Calibri" w:cs="Calibri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BANK SPÓŁDZIELCZY W WOLBROMIU</w:t>
            </w:r>
          </w:p>
          <w:p w14:paraId="189C941F">
            <w:pPr>
              <w:autoSpaceDN w:val="0"/>
              <w:snapToGrid w:val="0"/>
              <w:spacing w:line="276" w:lineRule="auto"/>
              <w:textAlignment w:val="baseline"/>
              <w:rPr>
                <w:rFonts w:hint="default" w:ascii="Calibri" w:hAnsi="Calibri" w:cs="Calibri"/>
                <w:b w:val="0"/>
                <w:bCs/>
                <w:color w:val="000000"/>
                <w:kern w:val="3"/>
                <w:sz w:val="24"/>
                <w:szCs w:val="24"/>
                <w:shd w:val="clear" w:color="auto" w:fill="FFFFFF"/>
                <w:lang w:val="pl-PL" w:eastAsia="zh-CN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/>
                <w:kern w:val="3"/>
                <w:sz w:val="24"/>
                <w:szCs w:val="24"/>
                <w:shd w:val="clear" w:color="auto" w:fill="FFFFFF"/>
                <w:lang w:val="pl-PL" w:eastAsia="zh-CN"/>
              </w:rPr>
              <w:t>ul. Krakowska 26</w:t>
            </w:r>
          </w:p>
          <w:p w14:paraId="5373C725">
            <w:pPr>
              <w:autoSpaceDN w:val="0"/>
              <w:snapToGrid w:val="0"/>
              <w:spacing w:line="276" w:lineRule="auto"/>
              <w:textAlignment w:val="baseline"/>
              <w:rPr>
                <w:rFonts w:hint="default" w:ascii="Calibri" w:hAnsi="Calibri" w:cs="Calibri"/>
                <w:b/>
                <w:color w:val="000000"/>
                <w:kern w:val="3"/>
                <w:sz w:val="24"/>
                <w:szCs w:val="24"/>
                <w:shd w:val="clear" w:color="auto" w:fill="FFFFFF"/>
                <w:lang w:val="pl-PL" w:eastAsia="zh-CN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/>
                <w:kern w:val="3"/>
                <w:sz w:val="24"/>
                <w:szCs w:val="24"/>
                <w:shd w:val="clear" w:color="auto" w:fill="FFFFFF"/>
                <w:lang w:val="pl-PL" w:eastAsia="zh-CN"/>
              </w:rPr>
              <w:t>32-340 Wolbrom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D295BCF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 w14:paraId="375C0871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l-PL"/>
              </w:rPr>
              <w:t>4 434 883,54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zł</w:t>
            </w:r>
          </w:p>
          <w:p w14:paraId="361FA4CE">
            <w:pPr>
              <w:snapToGrid w:val="0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</w:tc>
      </w:tr>
    </w:tbl>
    <w:p w14:paraId="1E5ABF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Calibri" w:hAnsi="Calibri" w:cs="Calibri"/>
          <w:spacing w:val="9"/>
          <w:sz w:val="24"/>
          <w:szCs w:val="24"/>
        </w:rPr>
      </w:pPr>
      <w:r>
        <w:rPr>
          <w:rFonts w:hint="default" w:ascii="Calibri" w:hAnsi="Calibri" w:cs="Calibri"/>
          <w:spacing w:val="9"/>
          <w:sz w:val="24"/>
          <w:szCs w:val="24"/>
        </w:rPr>
        <w:tab/>
      </w:r>
    </w:p>
    <w:p w14:paraId="1B54769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Calibri" w:hAnsi="Calibri" w:cs="Calibri"/>
          <w:spacing w:val="9"/>
          <w:sz w:val="24"/>
          <w:szCs w:val="24"/>
        </w:rPr>
      </w:pPr>
    </w:p>
    <w:p w14:paraId="67EA467A">
      <w:pPr>
        <w:rPr>
          <w:rFonts w:hint="default" w:ascii="Calibri" w:hAnsi="Calibri" w:cs="Calibri"/>
          <w:sz w:val="24"/>
          <w:szCs w:val="24"/>
        </w:rPr>
      </w:pPr>
    </w:p>
    <w:p w14:paraId="2EECB182">
      <w:pPr>
        <w:rPr>
          <w:rFonts w:hint="default" w:ascii="Calibri" w:hAnsi="Calibri" w:cs="Calibri"/>
          <w:sz w:val="24"/>
          <w:szCs w:val="24"/>
        </w:rPr>
      </w:pPr>
    </w:p>
    <w:p w14:paraId="6CDADD48">
      <w:pPr>
        <w:wordWrap w:val="0"/>
        <w:spacing w:line="360" w:lineRule="auto"/>
        <w:jc w:val="right"/>
        <w:rPr>
          <w:rFonts w:hint="default" w:ascii="Calibri" w:hAnsi="Calibri" w:cs="Calibri"/>
          <w:i/>
          <w:iCs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4"/>
          <w:szCs w:val="24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4"/>
          <w:szCs w:val="24"/>
          <w:lang w:val="pl-PL"/>
        </w:rPr>
        <w:t xml:space="preserve">  Edyta Giza</w:t>
      </w:r>
      <w:r>
        <w:rPr>
          <w:rFonts w:hint="default" w:ascii="Calibri" w:hAnsi="Calibri" w:cs="Calibri"/>
          <w:i/>
          <w:iCs/>
          <w:sz w:val="24"/>
          <w:szCs w:val="24"/>
        </w:rPr>
        <w:br w:type="textWrapping"/>
      </w:r>
      <w:r>
        <w:rPr>
          <w:rFonts w:hint="default" w:ascii="Calibri" w:hAnsi="Calibri" w:cs="Calibri"/>
          <w:i/>
          <w:iCs/>
          <w:sz w:val="24"/>
          <w:szCs w:val="24"/>
          <w:lang w:val="pl-PL"/>
        </w:rPr>
        <w:t>Kierownik Referatu Rachunkowości</w:t>
      </w:r>
    </w:p>
    <w:p w14:paraId="51AF2CA8"/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3B4CEF"/>
    <w:rsid w:val="004676B7"/>
    <w:rsid w:val="004865CC"/>
    <w:rsid w:val="00521E82"/>
    <w:rsid w:val="005863C7"/>
    <w:rsid w:val="00695EC3"/>
    <w:rsid w:val="007659F8"/>
    <w:rsid w:val="007A586C"/>
    <w:rsid w:val="007A5F4F"/>
    <w:rsid w:val="007E52F3"/>
    <w:rsid w:val="00911F8A"/>
    <w:rsid w:val="00935919"/>
    <w:rsid w:val="00940F13"/>
    <w:rsid w:val="00AC0DE4"/>
    <w:rsid w:val="00B63B0B"/>
    <w:rsid w:val="00B92C8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EE3E36"/>
    <w:rsid w:val="00F21C2B"/>
    <w:rsid w:val="00F45800"/>
    <w:rsid w:val="00F54F09"/>
    <w:rsid w:val="00F9636B"/>
    <w:rsid w:val="00FC5419"/>
    <w:rsid w:val="061870AC"/>
    <w:rsid w:val="1A2F671C"/>
    <w:rsid w:val="1A664091"/>
    <w:rsid w:val="21902632"/>
    <w:rsid w:val="321C17C3"/>
    <w:rsid w:val="3774579F"/>
    <w:rsid w:val="377F7B12"/>
    <w:rsid w:val="42C65C9A"/>
    <w:rsid w:val="6D7E3248"/>
    <w:rsid w:val="6E96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630</Characters>
  <Lines>5</Lines>
  <Paragraphs>1</Paragraphs>
  <TotalTime>11</TotalTime>
  <ScaleCrop>false</ScaleCrop>
  <LinksUpToDate>false</LinksUpToDate>
  <CharactersWithSpaces>733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WPS_1704351421</cp:lastModifiedBy>
  <cp:lastPrinted>2024-09-26T08:50:04Z</cp:lastPrinted>
  <dcterms:modified xsi:type="dcterms:W3CDTF">2024-09-26T09:33:21Z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1045-12.2.0.17562</vt:lpwstr>
  </property>
  <property fmtid="{D5CDD505-2E9C-101B-9397-08002B2CF9AE}" pid="9" name="ICV">
    <vt:lpwstr>0AC631C7A25E4C29B8F122DDDD18EAD0</vt:lpwstr>
  </property>
</Properties>
</file>