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70" w:rsidRPr="000C44EA" w:rsidRDefault="00C90E70" w:rsidP="00C90E70">
      <w:pPr>
        <w:rPr>
          <w:i/>
          <w:sz w:val="22"/>
          <w:lang w:val="pl-PL"/>
        </w:rPr>
      </w:pPr>
      <w:r>
        <w:rPr>
          <w:i/>
          <w:sz w:val="22"/>
          <w:lang w:val="pl-PL"/>
        </w:rPr>
        <w:t>Załącznik nr 1</w:t>
      </w:r>
      <w:r w:rsidRPr="000C44EA">
        <w:rPr>
          <w:i/>
          <w:sz w:val="22"/>
          <w:lang w:val="pl-PL"/>
        </w:rPr>
        <w:t xml:space="preserve"> do SWZ</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Pr="008468FC" w:rsidRDefault="00C90E70" w:rsidP="00C90E70">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rPr>
          <w:sz w:val="22"/>
          <w:szCs w:val="22"/>
          <w:lang w:val="en-US"/>
        </w:rPr>
      </w:pPr>
      <w:proofErr w:type="spellStart"/>
      <w:r w:rsidRPr="0051767C">
        <w:rPr>
          <w:sz w:val="22"/>
          <w:szCs w:val="22"/>
          <w:lang w:val="en-US"/>
        </w:rPr>
        <w:t>Sterylna</w:t>
      </w:r>
      <w:proofErr w:type="spellEnd"/>
      <w:r w:rsidRPr="0051767C">
        <w:rPr>
          <w:sz w:val="22"/>
          <w:szCs w:val="22"/>
          <w:lang w:val="en-US"/>
        </w:rPr>
        <w:t xml:space="preserve"> </w:t>
      </w:r>
      <w:proofErr w:type="spellStart"/>
      <w:r w:rsidRPr="0051767C">
        <w:rPr>
          <w:sz w:val="22"/>
          <w:szCs w:val="22"/>
          <w:lang w:val="en-US"/>
        </w:rPr>
        <w:t>osłona</w:t>
      </w:r>
      <w:proofErr w:type="spellEnd"/>
      <w:r w:rsidRPr="0051767C">
        <w:rPr>
          <w:sz w:val="22"/>
          <w:szCs w:val="22"/>
          <w:lang w:val="en-US"/>
        </w:rPr>
        <w:t xml:space="preserve"> </w:t>
      </w:r>
      <w:r>
        <w:rPr>
          <w:sz w:val="22"/>
          <w:szCs w:val="22"/>
          <w:lang w:val="en-US"/>
        </w:rPr>
        <w:t xml:space="preserve">na </w:t>
      </w:r>
      <w:proofErr w:type="spellStart"/>
      <w:r>
        <w:rPr>
          <w:sz w:val="22"/>
          <w:szCs w:val="22"/>
          <w:lang w:val="en-US"/>
        </w:rPr>
        <w:t>uchwyt</w:t>
      </w:r>
      <w:proofErr w:type="spellEnd"/>
      <w:r>
        <w:rPr>
          <w:sz w:val="22"/>
          <w:szCs w:val="22"/>
          <w:lang w:val="en-US"/>
        </w:rPr>
        <w:t xml:space="preserve"> do </w:t>
      </w:r>
      <w:proofErr w:type="spellStart"/>
      <w:r>
        <w:rPr>
          <w:sz w:val="22"/>
          <w:szCs w:val="22"/>
          <w:lang w:val="en-US"/>
        </w:rPr>
        <w:t>lampy</w:t>
      </w:r>
      <w:proofErr w:type="spellEnd"/>
      <w:r>
        <w:rPr>
          <w:sz w:val="22"/>
          <w:szCs w:val="22"/>
          <w:lang w:val="en-US"/>
        </w:rPr>
        <w:t xml:space="preserve"> </w:t>
      </w:r>
      <w:proofErr w:type="spellStart"/>
      <w:r>
        <w:rPr>
          <w:sz w:val="22"/>
          <w:szCs w:val="22"/>
          <w:lang w:val="en-US"/>
        </w:rPr>
        <w:t>operacyjnej</w:t>
      </w:r>
      <w:proofErr w:type="spellEnd"/>
    </w:p>
    <w:p w:rsidR="00C90E70" w:rsidRDefault="00C90E70" w:rsidP="00C90E70">
      <w:pPr>
        <w:rPr>
          <w:sz w:val="22"/>
          <w:szCs w:val="22"/>
          <w:lang w:val="en-US"/>
        </w:rPr>
      </w:pPr>
    </w:p>
    <w:p w:rsidR="00C90E70" w:rsidRPr="00DC44CF" w:rsidRDefault="00C90E70" w:rsidP="00C90E70">
      <w:pPr>
        <w:rPr>
          <w:bCs/>
          <w:sz w:val="22"/>
          <w:szCs w:val="22"/>
          <w:lang w:val="pl-PL"/>
        </w:rPr>
      </w:pPr>
    </w:p>
    <w:tbl>
      <w:tblPr>
        <w:tblW w:w="1418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4820"/>
        <w:gridCol w:w="850"/>
        <w:gridCol w:w="851"/>
        <w:gridCol w:w="1559"/>
        <w:gridCol w:w="709"/>
        <w:gridCol w:w="1417"/>
        <w:gridCol w:w="1418"/>
        <w:gridCol w:w="1984"/>
      </w:tblGrid>
      <w:tr w:rsidR="00C90E70" w:rsidRPr="008D6F0A" w:rsidTr="0011703B">
        <w:trPr>
          <w:cantSplit/>
          <w:trHeight w:val="361"/>
        </w:trPr>
        <w:tc>
          <w:tcPr>
            <w:tcW w:w="575"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4"/>
                <w:szCs w:val="14"/>
                <w:lang w:eastAsia="ar-SA"/>
              </w:rPr>
            </w:pPr>
          </w:p>
          <w:p w:rsidR="00C90E70" w:rsidRPr="008D6F0A" w:rsidRDefault="00C90E70" w:rsidP="0011703B">
            <w:pPr>
              <w:jc w:val="center"/>
              <w:rPr>
                <w:rFonts w:eastAsia="Lucida Sans Unicode"/>
                <w:b/>
                <w:sz w:val="14"/>
                <w:szCs w:val="14"/>
                <w:lang w:eastAsia="ar-SA"/>
              </w:rPr>
            </w:pPr>
          </w:p>
          <w:p w:rsidR="00C90E70" w:rsidRPr="004B6D59" w:rsidRDefault="00C90E70" w:rsidP="0011703B">
            <w:pPr>
              <w:jc w:val="center"/>
              <w:rPr>
                <w:sz w:val="18"/>
                <w:szCs w:val="18"/>
              </w:rPr>
            </w:pPr>
            <w:r w:rsidRPr="004B6D59">
              <w:rPr>
                <w:rFonts w:eastAsia="Lucida Sans Unicode"/>
                <w:b/>
                <w:sz w:val="18"/>
                <w:szCs w:val="18"/>
                <w:lang w:eastAsia="ar-SA"/>
              </w:rPr>
              <w:t>L.P.</w:t>
            </w:r>
          </w:p>
        </w:tc>
        <w:tc>
          <w:tcPr>
            <w:tcW w:w="4820"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tabs>
                <w:tab w:val="left" w:pos="750"/>
              </w:tabs>
              <w:rPr>
                <w:rFonts w:eastAsia="Lucida Sans Unicode"/>
                <w:b/>
                <w:sz w:val="18"/>
                <w:szCs w:val="18"/>
                <w:lang w:eastAsia="ar-SA"/>
              </w:rPr>
            </w:pPr>
            <w:r>
              <w:rPr>
                <w:rFonts w:eastAsia="Lucida Sans Unicode"/>
                <w:b/>
                <w:sz w:val="18"/>
                <w:szCs w:val="18"/>
                <w:lang w:eastAsia="ar-SA"/>
              </w:rPr>
              <w:tab/>
            </w:r>
          </w:p>
          <w:p w:rsidR="00C90E70" w:rsidRPr="008D6F0A" w:rsidRDefault="00C90E70" w:rsidP="0011703B">
            <w:pPr>
              <w:jc w:val="center"/>
            </w:pPr>
            <w:r w:rsidRPr="008D6F0A">
              <w:rPr>
                <w:rFonts w:eastAsia="Lucida Sans Unicode"/>
                <w:b/>
                <w:sz w:val="18"/>
                <w:szCs w:val="18"/>
                <w:lang w:eastAsia="ar-SA"/>
              </w:rPr>
              <w:t>Asortyment</w:t>
            </w:r>
          </w:p>
          <w:p w:rsidR="00C90E70" w:rsidRPr="008D6F0A" w:rsidRDefault="00C90E70" w:rsidP="0011703B">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p w:rsidR="00C90E70" w:rsidRPr="008D6F0A" w:rsidRDefault="00C90E70" w:rsidP="0011703B">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rPr>
                <w:rFonts w:eastAsia="Lucida Sans Unicode"/>
                <w:b/>
                <w:sz w:val="18"/>
                <w:szCs w:val="18"/>
                <w:lang w:eastAsia="ar-SA"/>
              </w:rPr>
            </w:pPr>
          </w:p>
          <w:p w:rsidR="00C90E70" w:rsidRDefault="00C90E70" w:rsidP="0011703B">
            <w:pPr>
              <w:jc w:val="center"/>
              <w:rPr>
                <w:rFonts w:eastAsia="Lucida Sans Unicode"/>
                <w:b/>
                <w:sz w:val="18"/>
                <w:szCs w:val="18"/>
                <w:lang w:eastAsia="ar-SA"/>
              </w:rPr>
            </w:pPr>
            <w:r>
              <w:rPr>
                <w:rFonts w:eastAsia="Lucida Sans Unicode"/>
                <w:b/>
                <w:sz w:val="18"/>
                <w:szCs w:val="18"/>
                <w:lang w:eastAsia="ar-SA"/>
              </w:rPr>
              <w:t xml:space="preserve">Ilość </w:t>
            </w:r>
          </w:p>
          <w:p w:rsidR="00C90E70" w:rsidRPr="008D6F0A" w:rsidRDefault="00C90E70" w:rsidP="0011703B">
            <w:pPr>
              <w:jc w:val="center"/>
            </w:pPr>
            <w:r>
              <w:rPr>
                <w:rFonts w:eastAsia="Lucida Sans Unicode"/>
                <w:b/>
                <w:sz w:val="18"/>
                <w:szCs w:val="18"/>
                <w:lang w:eastAsia="ar-SA"/>
              </w:rPr>
              <w:t>24 m-ce</w:t>
            </w:r>
          </w:p>
          <w:p w:rsidR="00C90E70" w:rsidRPr="008D6F0A" w:rsidRDefault="00C90E70" w:rsidP="0011703B">
            <w:pPr>
              <w:jc w:val="center"/>
            </w:pPr>
          </w:p>
        </w:tc>
        <w:tc>
          <w:tcPr>
            <w:tcW w:w="1559"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pPr>
            <w:r w:rsidRPr="008D6F0A">
              <w:rPr>
                <w:rFonts w:eastAsia="Lucida Sans Unicode"/>
                <w:b/>
                <w:sz w:val="18"/>
                <w:szCs w:val="18"/>
                <w:lang w:eastAsia="ar-SA"/>
              </w:rPr>
              <w:t>Cena  netto</w:t>
            </w:r>
          </w:p>
        </w:tc>
        <w:tc>
          <w:tcPr>
            <w:tcW w:w="709" w:type="dxa"/>
            <w:tcBorders>
              <w:top w:val="single" w:sz="4" w:space="0" w:color="00000A"/>
              <w:left w:val="single" w:sz="4" w:space="0" w:color="00000A"/>
              <w:bottom w:val="single" w:sz="4" w:space="0" w:color="00000A"/>
              <w:right w:val="single" w:sz="4" w:space="0" w:color="00000A"/>
            </w:tcBorders>
            <w:vAlign w:val="center"/>
          </w:tcPr>
          <w:p w:rsidR="00C90E70" w:rsidRPr="00F975D2" w:rsidRDefault="00C90E70" w:rsidP="0011703B">
            <w:pPr>
              <w:jc w:val="center"/>
              <w:rPr>
                <w:b/>
                <w:kern w:val="0"/>
                <w:sz w:val="18"/>
                <w:szCs w:val="18"/>
                <w:lang w:val="pl-PL"/>
              </w:rPr>
            </w:pPr>
            <w:r w:rsidRPr="00B83E6E">
              <w:rPr>
                <w:b/>
                <w:kern w:val="0"/>
                <w:sz w:val="18"/>
                <w:szCs w:val="18"/>
                <w:lang w:val="pl-PL"/>
              </w:rPr>
              <w:t>% Vat</w:t>
            </w:r>
          </w:p>
        </w:tc>
        <w:tc>
          <w:tcPr>
            <w:tcW w:w="1417" w:type="dxa"/>
            <w:tcBorders>
              <w:top w:val="single" w:sz="4" w:space="0" w:color="00000A"/>
              <w:left w:val="single" w:sz="4" w:space="0" w:color="00000A"/>
              <w:bottom w:val="single" w:sz="4" w:space="0" w:color="00000A"/>
              <w:right w:val="single" w:sz="4" w:space="0" w:color="00000A"/>
            </w:tcBorders>
            <w:vAlign w:val="center"/>
          </w:tcPr>
          <w:p w:rsidR="00C90E70" w:rsidRPr="00F975D2" w:rsidRDefault="00C90E70" w:rsidP="0011703B">
            <w:pPr>
              <w:jc w:val="center"/>
              <w:rPr>
                <w:rFonts w:eastAsia="Lucida Sans Unicode"/>
                <w:b/>
                <w:sz w:val="18"/>
                <w:szCs w:val="18"/>
                <w:lang w:eastAsia="ar-SA"/>
              </w:rP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pPr>
            <w:r w:rsidRPr="008D6F0A">
              <w:rPr>
                <w:rFonts w:eastAsia="Lucida Sans Unicode"/>
                <w:b/>
                <w:sz w:val="18"/>
                <w:szCs w:val="18"/>
                <w:lang w:eastAsia="ar-SA"/>
              </w:rPr>
              <w:t>Wartość brutto</w:t>
            </w:r>
          </w:p>
        </w:tc>
        <w:tc>
          <w:tcPr>
            <w:tcW w:w="1984"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C90E70" w:rsidRPr="008D6F0A" w:rsidTr="0011703B">
        <w:trPr>
          <w:cantSplit/>
          <w:trHeight w:val="248"/>
        </w:trPr>
        <w:tc>
          <w:tcPr>
            <w:tcW w:w="575" w:type="dxa"/>
            <w:tcBorders>
              <w:top w:val="single" w:sz="4" w:space="0" w:color="00000A"/>
              <w:left w:val="single" w:sz="4" w:space="0" w:color="00000A"/>
              <w:bottom w:val="single" w:sz="4" w:space="0" w:color="00000A"/>
              <w:right w:val="single" w:sz="4" w:space="0" w:color="00000A"/>
            </w:tcBorders>
            <w:vAlign w:val="center"/>
          </w:tcPr>
          <w:p w:rsidR="00C90E70" w:rsidRPr="000D5209" w:rsidRDefault="00C90E70" w:rsidP="0011703B">
            <w:pPr>
              <w:jc w:val="center"/>
              <w:rPr>
                <w:rFonts w:eastAsia="Lucida Sans Unicode"/>
                <w:sz w:val="18"/>
                <w:szCs w:val="18"/>
                <w:lang w:eastAsia="ar-SA"/>
              </w:rPr>
            </w:pPr>
            <w:r w:rsidRPr="000D5209">
              <w:rPr>
                <w:rFonts w:eastAsia="Lucida Sans Unicode"/>
                <w:sz w:val="18"/>
                <w:szCs w:val="18"/>
                <w:lang w:eastAsia="ar-SA"/>
              </w:rPr>
              <w:t>1.</w:t>
            </w:r>
          </w:p>
        </w:tc>
        <w:tc>
          <w:tcPr>
            <w:tcW w:w="4820" w:type="dxa"/>
            <w:tcBorders>
              <w:top w:val="single" w:sz="4" w:space="0" w:color="00000A"/>
              <w:left w:val="single" w:sz="4" w:space="0" w:color="00000A"/>
              <w:bottom w:val="single" w:sz="4" w:space="0" w:color="00000A"/>
              <w:right w:val="single" w:sz="4" w:space="0" w:color="00000A"/>
            </w:tcBorders>
          </w:tcPr>
          <w:p w:rsidR="00C90E70" w:rsidRPr="000D5209" w:rsidRDefault="00C90E70" w:rsidP="0011703B">
            <w:pPr>
              <w:rPr>
                <w:sz w:val="18"/>
                <w:szCs w:val="18"/>
              </w:rPr>
            </w:pPr>
            <w:r w:rsidRPr="009D6C85">
              <w:rPr>
                <w:sz w:val="18"/>
                <w:szCs w:val="18"/>
              </w:rPr>
              <w:t>Sterylna, uniwersalna, osłona uchwytu lampy operacyjnej wykonana z twardego plastikowego kołnierza o średnicy zewnętrznej 115mm i wewnętrznej 15mm do max. 48 mm zintegrowanego z foliową osłoną o szerokości 115mm ± 4 mm. Konstrukcja osłony (16 ząbków do regulacji otworu i zabezpieczenia przed spadaniem osłony) umożliwiająca zastosowanie dla uchwytów o średnicy od 15mm do max. 46mm o długości max 13 cm ±1. Osłony pakowane bezpiecznie potrójnie, jednostkowo w torebkę papierowo foliową z czterema etykietami samoprzylepnymi do dokumentacji medycznej</w:t>
            </w:r>
          </w:p>
        </w:tc>
        <w:tc>
          <w:tcPr>
            <w:tcW w:w="850" w:type="dxa"/>
            <w:tcBorders>
              <w:top w:val="single" w:sz="4" w:space="0" w:color="00000A"/>
              <w:left w:val="single" w:sz="4" w:space="0" w:color="00000A"/>
              <w:bottom w:val="single" w:sz="4" w:space="0" w:color="00000A"/>
              <w:right w:val="single" w:sz="4" w:space="0" w:color="00000A"/>
            </w:tcBorders>
            <w:vAlign w:val="center"/>
          </w:tcPr>
          <w:p w:rsidR="00C90E70" w:rsidRPr="000D5209" w:rsidRDefault="00C90E70" w:rsidP="0011703B">
            <w:pPr>
              <w:jc w:val="center"/>
              <w:rPr>
                <w:rFonts w:eastAsia="Lucida Sans Unicode"/>
                <w:b/>
                <w:sz w:val="18"/>
                <w:szCs w:val="18"/>
                <w:lang w:eastAsia="ar-SA"/>
              </w:rPr>
            </w:pPr>
            <w:r w:rsidRPr="000D5209">
              <w:rPr>
                <w:rFonts w:eastAsia="Lucida Sans Unicode"/>
                <w:b/>
                <w:sz w:val="18"/>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C90E70" w:rsidRPr="000D5209" w:rsidRDefault="00C90E70" w:rsidP="0011703B">
            <w:pPr>
              <w:jc w:val="center"/>
              <w:rPr>
                <w:rFonts w:eastAsia="Lucida Sans Unicode"/>
                <w:b/>
                <w:sz w:val="18"/>
                <w:szCs w:val="18"/>
                <w:lang w:eastAsia="ar-SA"/>
              </w:rPr>
            </w:pPr>
            <w:r>
              <w:rPr>
                <w:rFonts w:eastAsia="Lucida Sans Unicode"/>
                <w:b/>
                <w:sz w:val="18"/>
                <w:szCs w:val="18"/>
                <w:lang w:val="pl-PL" w:eastAsia="ar-SA"/>
              </w:rPr>
              <w:t>1000</w:t>
            </w:r>
          </w:p>
        </w:tc>
        <w:tc>
          <w:tcPr>
            <w:tcW w:w="1559"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r>
      <w:tr w:rsidR="00C90E70" w:rsidRPr="008D6F0A" w:rsidTr="0011703B">
        <w:trPr>
          <w:cantSplit/>
          <w:trHeight w:val="593"/>
        </w:trPr>
        <w:tc>
          <w:tcPr>
            <w:tcW w:w="9364" w:type="dxa"/>
            <w:gridSpan w:val="6"/>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right"/>
              <w:rPr>
                <w:rFonts w:eastAsia="Lucida Sans Unicode"/>
                <w:b/>
                <w:sz w:val="18"/>
                <w:szCs w:val="18"/>
                <w:lang w:eastAsia="ar-SA"/>
              </w:rPr>
            </w:pPr>
            <w:r>
              <w:rPr>
                <w:rFonts w:eastAsia="Lucida Sans Unicode"/>
                <w:b/>
                <w:sz w:val="18"/>
                <w:szCs w:val="18"/>
                <w:lang w:eastAsia="ar-SA"/>
              </w:rPr>
              <w:t>Razem:</w:t>
            </w:r>
          </w:p>
        </w:tc>
        <w:tc>
          <w:tcPr>
            <w:tcW w:w="1417"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rPr>
                <w:rFonts w:eastAsia="Lucida Sans Unicode"/>
                <w:b/>
                <w:sz w:val="18"/>
                <w:szCs w:val="18"/>
                <w:lang w:eastAsia="ar-SA"/>
              </w:rPr>
            </w:pPr>
          </w:p>
        </w:tc>
      </w:tr>
    </w:tbl>
    <w:p w:rsidR="00C90E70" w:rsidRDefault="00C90E70" w:rsidP="00C90E70">
      <w:pPr>
        <w:tabs>
          <w:tab w:val="left" w:pos="936"/>
        </w:tabs>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2</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Klipsy polimerowe</w:t>
      </w:r>
    </w:p>
    <w:p w:rsidR="00C90E70" w:rsidRDefault="00C90E70" w:rsidP="00C90E70">
      <w:pPr>
        <w:overflowPunct/>
        <w:autoSpaceDE/>
        <w:autoSpaceDN/>
        <w:adjustRightInd/>
        <w:textAlignment w:val="auto"/>
        <w:rPr>
          <w:rFonts w:eastAsia="Lucida Sans Unicode"/>
          <w:kern w:val="2"/>
          <w:sz w:val="22"/>
          <w:szCs w:val="22"/>
          <w:lang w:eastAsia="ar-SA"/>
        </w:rPr>
      </w:pPr>
    </w:p>
    <w:p w:rsidR="00C90E70" w:rsidRDefault="00C90E70" w:rsidP="00C90E70">
      <w:pPr>
        <w:rPr>
          <w:sz w:val="22"/>
          <w:szCs w:val="22"/>
          <w:lang w:val="en-US"/>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851"/>
        <w:gridCol w:w="1276"/>
        <w:gridCol w:w="850"/>
        <w:gridCol w:w="1559"/>
        <w:gridCol w:w="1701"/>
        <w:gridCol w:w="1985"/>
      </w:tblGrid>
      <w:tr w:rsidR="00C90E70" w:rsidRPr="009D6C85" w:rsidTr="0011703B">
        <w:trPr>
          <w:trHeight w:val="558"/>
        </w:trPr>
        <w:tc>
          <w:tcPr>
            <w:tcW w:w="567"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815"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85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1"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 xml:space="preserve">Ilość </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24 m-ce</w:t>
            </w:r>
          </w:p>
        </w:tc>
        <w:tc>
          <w:tcPr>
            <w:tcW w:w="1276"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netto</w:t>
            </w:r>
          </w:p>
        </w:tc>
        <w:tc>
          <w:tcPr>
            <w:tcW w:w="850" w:type="dxa"/>
            <w:vAlign w:val="center"/>
          </w:tcPr>
          <w:p w:rsidR="00C90E70" w:rsidRPr="00F975D2" w:rsidRDefault="00C90E70" w:rsidP="0011703B">
            <w:pPr>
              <w:jc w:val="center"/>
              <w:rPr>
                <w:b/>
                <w:kern w:val="0"/>
                <w:sz w:val="18"/>
                <w:szCs w:val="18"/>
                <w:lang w:val="pl-PL"/>
              </w:rPr>
            </w:pPr>
            <w:r w:rsidRPr="009D6C85">
              <w:rPr>
                <w:b/>
                <w:kern w:val="0"/>
                <w:sz w:val="18"/>
                <w:szCs w:val="18"/>
                <w:lang w:val="pl-PL"/>
              </w:rPr>
              <w:t>%</w:t>
            </w:r>
            <w:r>
              <w:rPr>
                <w:b/>
                <w:kern w:val="0"/>
                <w:sz w:val="18"/>
                <w:szCs w:val="18"/>
                <w:lang w:val="pl-PL"/>
              </w:rPr>
              <w:t xml:space="preserve"> </w:t>
            </w:r>
            <w:r w:rsidRPr="009D6C85">
              <w:rPr>
                <w:b/>
                <w:kern w:val="0"/>
                <w:sz w:val="18"/>
                <w:szCs w:val="18"/>
                <w:lang w:val="pl-PL"/>
              </w:rPr>
              <w:t>Vat</w:t>
            </w:r>
          </w:p>
        </w:tc>
        <w:tc>
          <w:tcPr>
            <w:tcW w:w="155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701"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1985"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1549"/>
        </w:trPr>
        <w:tc>
          <w:tcPr>
            <w:tcW w:w="567"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815" w:type="dxa"/>
            <w:vAlign w:val="center"/>
          </w:tcPr>
          <w:p w:rsidR="00C90E70" w:rsidRDefault="00C90E70" w:rsidP="0011703B">
            <w:pPr>
              <w:tabs>
                <w:tab w:val="left" w:pos="387"/>
              </w:tabs>
              <w:rPr>
                <w:sz w:val="18"/>
                <w:szCs w:val="18"/>
              </w:rPr>
            </w:pPr>
            <w:r w:rsidRPr="009D6C85">
              <w:rPr>
                <w:sz w:val="18"/>
                <w:szCs w:val="18"/>
              </w:rPr>
              <w:t>Klipsy polimerowe rozmiar extra-large XL  do zamyk</w:t>
            </w:r>
            <w:r>
              <w:rPr>
                <w:sz w:val="18"/>
                <w:szCs w:val="18"/>
              </w:rPr>
              <w:t xml:space="preserve">ania naczyń 7-16mm, pakowane w </w:t>
            </w:r>
            <w:r w:rsidRPr="009D6C85">
              <w:rPr>
                <w:sz w:val="18"/>
                <w:szCs w:val="18"/>
              </w:rPr>
              <w:t xml:space="preserve">zasobniki po 6 sztuk klipsów, 20 zasobników w opakowaniu zbiorczym. </w:t>
            </w:r>
          </w:p>
          <w:p w:rsidR="00C90E70" w:rsidRPr="009D6C85" w:rsidRDefault="00C90E70" w:rsidP="0011703B">
            <w:pPr>
              <w:tabs>
                <w:tab w:val="left" w:pos="387"/>
              </w:tabs>
              <w:rPr>
                <w:sz w:val="18"/>
                <w:szCs w:val="18"/>
              </w:rPr>
            </w:pPr>
            <w:r w:rsidRPr="009D6C85">
              <w:rPr>
                <w:sz w:val="18"/>
                <w:szCs w:val="18"/>
              </w:rPr>
              <w:t>Do każdego zasobnika dołączona samoprzylepna wklejka do kartoteki pacjenta określająca nazwę klipsa, nr katal</w:t>
            </w:r>
            <w:r>
              <w:rPr>
                <w:sz w:val="18"/>
                <w:szCs w:val="18"/>
              </w:rPr>
              <w:t>ogowy</w:t>
            </w:r>
            <w:r w:rsidRPr="009D6C85">
              <w:rPr>
                <w:sz w:val="18"/>
                <w:szCs w:val="18"/>
              </w:rPr>
              <w:t>, producenta, nr serii, datę ważności, kompatybilne z klipsownicami Grena</w:t>
            </w:r>
          </w:p>
        </w:tc>
        <w:tc>
          <w:tcPr>
            <w:tcW w:w="850"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sz w:val="18"/>
                <w:szCs w:val="18"/>
              </w:rPr>
            </w:pPr>
            <w:r>
              <w:rPr>
                <w:color w:val="00000A"/>
                <w:kern w:val="0"/>
                <w:sz w:val="18"/>
                <w:szCs w:val="18"/>
                <w:lang w:val="pl-PL"/>
              </w:rPr>
              <w:t>3 000</w:t>
            </w:r>
          </w:p>
        </w:tc>
        <w:tc>
          <w:tcPr>
            <w:tcW w:w="1276"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r w:rsidR="00C90E70" w:rsidRPr="009D6C85" w:rsidTr="0011703B">
        <w:trPr>
          <w:trHeight w:val="1542"/>
        </w:trPr>
        <w:tc>
          <w:tcPr>
            <w:tcW w:w="567"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2.</w:t>
            </w:r>
          </w:p>
        </w:tc>
        <w:tc>
          <w:tcPr>
            <w:tcW w:w="4815" w:type="dxa"/>
          </w:tcPr>
          <w:p w:rsidR="00C90E70" w:rsidRPr="00002180" w:rsidRDefault="00C90E70" w:rsidP="0011703B">
            <w:pPr>
              <w:tabs>
                <w:tab w:val="left" w:pos="387"/>
              </w:tabs>
              <w:rPr>
                <w:sz w:val="18"/>
              </w:rPr>
            </w:pPr>
            <w:r w:rsidRPr="009D6C85">
              <w:rPr>
                <w:sz w:val="18"/>
              </w:rPr>
              <w:t>Klipsy tytanowe rozmiar ML (wielkość klipsa po zamknięciu 9,1mm), klips o kształcie podkowy</w:t>
            </w:r>
            <w:r>
              <w:rPr>
                <w:sz w:val="18"/>
              </w:rPr>
              <w:t xml:space="preserve"> </w:t>
            </w:r>
            <w:r w:rsidRPr="009D6C85">
              <w:rPr>
                <w:sz w:val="18"/>
              </w:rPr>
              <w:t>z rowkowaniem wewnętrznym, pakowany w zasobniki po 6</w:t>
            </w:r>
            <w:r>
              <w:rPr>
                <w:sz w:val="18"/>
              </w:rPr>
              <w:t xml:space="preserve"> </w:t>
            </w:r>
            <w:r w:rsidRPr="009D6C85">
              <w:rPr>
                <w:sz w:val="18"/>
              </w:rPr>
              <w:t>sztuk klipsów. 20 zasobnioków w opakowaniu zbiorczym  Do każdego zasobnika dołączona samoprzylepna wklejka do kartoteki pacjenta określająca nazwę klipsa, nr katal</w:t>
            </w:r>
            <w:r>
              <w:rPr>
                <w:sz w:val="18"/>
              </w:rPr>
              <w:t>ogowy</w:t>
            </w:r>
            <w:r w:rsidRPr="009D6C85">
              <w:rPr>
                <w:sz w:val="18"/>
              </w:rPr>
              <w:t>, producenta, nr serii, datę ważności, kompatybilne z klipsownicami Grena, Storz</w:t>
            </w:r>
          </w:p>
        </w:tc>
        <w:tc>
          <w:tcPr>
            <w:tcW w:w="850"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3 504</w:t>
            </w:r>
          </w:p>
        </w:tc>
        <w:tc>
          <w:tcPr>
            <w:tcW w:w="1276"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r w:rsidR="00C90E70" w:rsidRPr="009D6C85" w:rsidTr="0011703B">
        <w:trPr>
          <w:trHeight w:val="53"/>
        </w:trPr>
        <w:tc>
          <w:tcPr>
            <w:tcW w:w="567"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3</w:t>
            </w:r>
            <w:r w:rsidRPr="009D6C85">
              <w:rPr>
                <w:rFonts w:eastAsia="Lucida Sans Unicode"/>
                <w:sz w:val="18"/>
                <w:szCs w:val="18"/>
                <w:lang w:eastAsia="ar-SA"/>
              </w:rPr>
              <w:t>.</w:t>
            </w:r>
          </w:p>
        </w:tc>
        <w:tc>
          <w:tcPr>
            <w:tcW w:w="4815" w:type="dxa"/>
            <w:vAlign w:val="center"/>
          </w:tcPr>
          <w:p w:rsidR="00C90E70" w:rsidRPr="003E1F6F" w:rsidRDefault="00C90E70" w:rsidP="0011703B">
            <w:pPr>
              <w:tabs>
                <w:tab w:val="left" w:pos="387"/>
              </w:tabs>
              <w:rPr>
                <w:sz w:val="18"/>
                <w:szCs w:val="18"/>
              </w:rPr>
            </w:pPr>
            <w:r w:rsidRPr="003E1F6F">
              <w:rPr>
                <w:sz w:val="18"/>
                <w:szCs w:val="18"/>
              </w:rPr>
              <w:t>Klipsy polimerowe rozmiar extra-extra-large XXL do zamyka</w:t>
            </w:r>
            <w:r>
              <w:rPr>
                <w:sz w:val="18"/>
                <w:szCs w:val="18"/>
              </w:rPr>
              <w:t xml:space="preserve">nia naczyń 10-22mm, pakowane w </w:t>
            </w:r>
            <w:r w:rsidRPr="003E1F6F">
              <w:rPr>
                <w:sz w:val="18"/>
                <w:szCs w:val="18"/>
              </w:rPr>
              <w:t>zasobniki po 4 sztuki klipsów, 8 zasobników w opakowaniu zbiorczym. Do każdego zasobnika dołączona samoprzylepna wklejka do kartoteki pacjenta określająca nazwę klipsa, nr katal</w:t>
            </w:r>
            <w:r>
              <w:rPr>
                <w:sz w:val="18"/>
                <w:szCs w:val="18"/>
              </w:rPr>
              <w:t>ogowy</w:t>
            </w:r>
            <w:r w:rsidRPr="003E1F6F">
              <w:rPr>
                <w:sz w:val="18"/>
                <w:szCs w:val="18"/>
              </w:rPr>
              <w:t>, producenta, nr serii, datę ważności, kompatybilne z klipsownicami Grena</w:t>
            </w:r>
          </w:p>
        </w:tc>
        <w:tc>
          <w:tcPr>
            <w:tcW w:w="850"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384</w:t>
            </w:r>
          </w:p>
        </w:tc>
        <w:tc>
          <w:tcPr>
            <w:tcW w:w="1276"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r w:rsidR="00C90E70" w:rsidRPr="009D6C85" w:rsidTr="0011703B">
        <w:trPr>
          <w:trHeight w:val="237"/>
        </w:trPr>
        <w:tc>
          <w:tcPr>
            <w:tcW w:w="9209"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bl>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3</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Klipsy do BCT</w:t>
      </w:r>
    </w:p>
    <w:p w:rsidR="00C90E70" w:rsidRPr="00066ABF" w:rsidRDefault="00C90E70" w:rsidP="00C90E70">
      <w:pPr>
        <w:rPr>
          <w:color w:val="FF0000"/>
          <w:sz w:val="22"/>
          <w:szCs w:val="22"/>
        </w:rPr>
      </w:pPr>
    </w:p>
    <w:p w:rsidR="00C90E70" w:rsidRPr="00561009" w:rsidRDefault="00C90E70" w:rsidP="00C90E70">
      <w:pPr>
        <w:jc w:val="both"/>
        <w:rPr>
          <w:b/>
          <w:szCs w:val="24"/>
        </w:rPr>
      </w:pPr>
      <w:r>
        <w:rPr>
          <w:b/>
          <w:szCs w:val="24"/>
        </w:rPr>
        <w:t xml:space="preserve"> </w:t>
      </w:r>
    </w:p>
    <w:tbl>
      <w:tblPr>
        <w:tblpPr w:leftFromText="141" w:rightFromText="141" w:bottomFromText="200" w:vertAnchor="text" w:horzAnchor="margin" w:tblpX="-435"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C90E70" w:rsidRPr="00066ABF" w:rsidTr="0011703B">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rsidR="00C90E70" w:rsidRPr="004B6D59" w:rsidRDefault="00C90E70" w:rsidP="0011703B">
            <w:pPr>
              <w:spacing w:line="276" w:lineRule="auto"/>
              <w:jc w:val="center"/>
              <w:rPr>
                <w:b/>
                <w:sz w:val="18"/>
                <w:szCs w:val="18"/>
              </w:rPr>
            </w:pPr>
            <w:r w:rsidRPr="004B6D59">
              <w:rPr>
                <w:b/>
                <w:sz w:val="18"/>
                <w:szCs w:val="18"/>
              </w:rPr>
              <w:t>L.P.</w:t>
            </w:r>
          </w:p>
        </w:tc>
        <w:tc>
          <w:tcPr>
            <w:tcW w:w="4962" w:type="dxa"/>
            <w:tcBorders>
              <w:top w:val="single" w:sz="4" w:space="0" w:color="auto"/>
              <w:left w:val="single" w:sz="4" w:space="0" w:color="auto"/>
              <w:bottom w:val="single" w:sz="4" w:space="0" w:color="auto"/>
              <w:right w:val="single" w:sz="4" w:space="0" w:color="auto"/>
            </w:tcBorders>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1C67A2" w:rsidRDefault="00C90E70" w:rsidP="0011703B">
            <w:pPr>
              <w:spacing w:line="276" w:lineRule="auto"/>
              <w:jc w:val="center"/>
              <w:rPr>
                <w:b/>
                <w:sz w:val="18"/>
                <w:szCs w:val="18"/>
              </w:rPr>
            </w:pPr>
            <w:r w:rsidRPr="009D6C85">
              <w:rPr>
                <w:rFonts w:eastAsia="Lucida Sans Unicode"/>
                <w:b/>
                <w:sz w:val="18"/>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1C67A2" w:rsidRDefault="00C90E70" w:rsidP="0011703B">
            <w:pPr>
              <w:spacing w:line="276" w:lineRule="auto"/>
              <w:rPr>
                <w:b/>
                <w:sz w:val="18"/>
                <w:szCs w:val="18"/>
              </w:rPr>
            </w:pPr>
            <w:r w:rsidRPr="001C67A2">
              <w:rPr>
                <w:b/>
                <w:sz w:val="18"/>
                <w:szCs w:val="18"/>
              </w:rPr>
              <w:t xml:space="preserve">  </w:t>
            </w:r>
            <w:r w:rsidRPr="001C67A2">
              <w:rPr>
                <w:sz w:val="18"/>
                <w:szCs w:val="18"/>
              </w:rPr>
              <w:t xml:space="preserve">  </w:t>
            </w:r>
            <w:r>
              <w:rPr>
                <w:b/>
                <w:sz w:val="18"/>
                <w:szCs w:val="18"/>
              </w:rPr>
              <w:t>Ilość 24 m-ce</w:t>
            </w:r>
          </w:p>
        </w:tc>
        <w:tc>
          <w:tcPr>
            <w:tcW w:w="1417"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w:t>
            </w:r>
          </w:p>
          <w:p w:rsidR="00C90E70" w:rsidRPr="001C67A2" w:rsidRDefault="00C90E70" w:rsidP="0011703B">
            <w:pPr>
              <w:spacing w:line="276" w:lineRule="auto"/>
              <w:jc w:val="center"/>
              <w:rPr>
                <w:b/>
                <w:sz w:val="18"/>
                <w:szCs w:val="18"/>
              </w:rPr>
            </w:pPr>
            <w:r w:rsidRPr="001C67A2">
              <w:rPr>
                <w:b/>
                <w:sz w:val="18"/>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netto</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Producent  i nr katalogowy</w:t>
            </w:r>
          </w:p>
        </w:tc>
      </w:tr>
      <w:tr w:rsidR="00C90E70" w:rsidRPr="00066ABF" w:rsidTr="0011703B">
        <w:trPr>
          <w:cantSplit/>
          <w:trHeight w:val="1544"/>
        </w:trPr>
        <w:tc>
          <w:tcPr>
            <w:tcW w:w="562" w:type="dxa"/>
            <w:tcBorders>
              <w:top w:val="single" w:sz="4" w:space="0" w:color="auto"/>
              <w:left w:val="single" w:sz="4" w:space="0" w:color="auto"/>
              <w:bottom w:val="single" w:sz="4" w:space="0" w:color="auto"/>
              <w:right w:val="single" w:sz="4" w:space="0" w:color="auto"/>
            </w:tcBorders>
            <w:vAlign w:val="center"/>
            <w:hideMark/>
          </w:tcPr>
          <w:p w:rsidR="00C90E70" w:rsidRPr="000D5209" w:rsidRDefault="00C90E70" w:rsidP="0011703B">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rPr>
                <w:sz w:val="18"/>
                <w:szCs w:val="18"/>
              </w:rPr>
            </w:pPr>
            <w:r w:rsidRPr="00A036D9">
              <w:rPr>
                <w:sz w:val="18"/>
                <w:szCs w:val="18"/>
              </w:rPr>
              <w:t>Klipsy tytanowe średnie o wymiarach przed zamknięciem 3,0 mm i 5,0 mm po zamknięciu, pakowane w magazynki po 6 klip</w:t>
            </w:r>
            <w:r>
              <w:rPr>
                <w:sz w:val="18"/>
                <w:szCs w:val="18"/>
              </w:rPr>
              <w:t xml:space="preserve">sów, posiadające wewnętrzne i </w:t>
            </w:r>
            <w:r w:rsidRPr="00A036D9">
              <w:rPr>
                <w:sz w:val="18"/>
                <w:szCs w:val="18"/>
              </w:rPr>
              <w:t>zewnętrzne rowkowanie zabezpieczające przed zsunięciem się z naczynia i wysunięciem z klipsownicy</w:t>
            </w:r>
          </w:p>
        </w:tc>
        <w:tc>
          <w:tcPr>
            <w:tcW w:w="708"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Pr>
                <w:sz w:val="18"/>
                <w:szCs w:val="18"/>
              </w:rPr>
              <w:t>2 160</w:t>
            </w:r>
          </w:p>
        </w:tc>
        <w:tc>
          <w:tcPr>
            <w:tcW w:w="1417"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rsidR="00C90E70" w:rsidRPr="00066ABF" w:rsidRDefault="00C90E70" w:rsidP="0011703B">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r>
      <w:tr w:rsidR="00C90E70" w:rsidRPr="00066ABF" w:rsidTr="0011703B">
        <w:trPr>
          <w:cantSplit/>
          <w:trHeight w:val="645"/>
        </w:trPr>
        <w:tc>
          <w:tcPr>
            <w:tcW w:w="9351" w:type="dxa"/>
            <w:gridSpan w:val="6"/>
            <w:tcBorders>
              <w:top w:val="single" w:sz="4" w:space="0" w:color="auto"/>
              <w:left w:val="single" w:sz="4" w:space="0" w:color="auto"/>
              <w:bottom w:val="single" w:sz="4" w:space="0" w:color="auto"/>
              <w:right w:val="single" w:sz="4" w:space="0" w:color="auto"/>
            </w:tcBorders>
            <w:vAlign w:val="center"/>
          </w:tcPr>
          <w:p w:rsidR="00C90E70" w:rsidRPr="000D5209" w:rsidRDefault="00C90E70" w:rsidP="0011703B">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0E70" w:rsidRPr="00066ABF" w:rsidRDefault="00C90E70" w:rsidP="0011703B">
            <w:pPr>
              <w:spacing w:line="276" w:lineRule="auto"/>
              <w:jc w:val="center"/>
              <w:rPr>
                <w:b/>
                <w:szCs w:val="22"/>
              </w:rPr>
            </w:pPr>
          </w:p>
        </w:tc>
      </w:tr>
    </w:tbl>
    <w:p w:rsidR="00C90E70" w:rsidRDefault="00C90E70" w:rsidP="00C90E70"/>
    <w:p w:rsidR="00C90E70" w:rsidRDefault="00C90E70" w:rsidP="00C90E70"/>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Worki stomijne</w:t>
      </w:r>
    </w:p>
    <w:p w:rsidR="00C90E70" w:rsidRDefault="00C90E70" w:rsidP="00C90E70">
      <w:pPr>
        <w:rPr>
          <w:b/>
        </w:rPr>
      </w:pPr>
    </w:p>
    <w:p w:rsidR="00C90E70" w:rsidRDefault="00C90E70" w:rsidP="00C90E70">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709"/>
        <w:gridCol w:w="851"/>
        <w:gridCol w:w="1417"/>
        <w:gridCol w:w="851"/>
        <w:gridCol w:w="1842"/>
        <w:gridCol w:w="1560"/>
        <w:gridCol w:w="1706"/>
      </w:tblGrid>
      <w:tr w:rsidR="00C90E70" w:rsidRPr="009D6C85" w:rsidTr="0011703B">
        <w:trPr>
          <w:trHeight w:val="558"/>
        </w:trPr>
        <w:tc>
          <w:tcPr>
            <w:tcW w:w="562"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966"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70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1"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 xml:space="preserve">Ilość </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24 m-ce</w:t>
            </w:r>
          </w:p>
        </w:tc>
        <w:tc>
          <w:tcPr>
            <w:tcW w:w="1417" w:type="dxa"/>
            <w:vAlign w:val="center"/>
          </w:tcPr>
          <w:p w:rsidR="00C90E70" w:rsidRPr="001934B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r>
              <w:rPr>
                <w:rFonts w:eastAsia="Lucida Sans Unicode"/>
                <w:b/>
                <w:sz w:val="18"/>
                <w:szCs w:val="18"/>
                <w:lang w:eastAsia="ar-SA"/>
              </w:rPr>
              <w:t xml:space="preserve"> </w:t>
            </w:r>
            <w:r w:rsidRPr="009D6C85">
              <w:rPr>
                <w:rFonts w:eastAsia="Lucida Sans Unicode"/>
                <w:b/>
                <w:sz w:val="18"/>
                <w:szCs w:val="18"/>
                <w:lang w:eastAsia="ar-SA"/>
              </w:rPr>
              <w:t>netto</w:t>
            </w:r>
          </w:p>
        </w:tc>
        <w:tc>
          <w:tcPr>
            <w:tcW w:w="851" w:type="dxa"/>
            <w:vAlign w:val="center"/>
          </w:tcPr>
          <w:p w:rsidR="00C90E70" w:rsidRPr="009D6C85" w:rsidRDefault="00C90E70" w:rsidP="0011703B">
            <w:pPr>
              <w:jc w:val="center"/>
              <w:rPr>
                <w:b/>
                <w:kern w:val="0"/>
                <w:sz w:val="18"/>
                <w:szCs w:val="18"/>
                <w:lang w:val="pl-PL"/>
              </w:rPr>
            </w:pPr>
            <w:r w:rsidRPr="009D6C85">
              <w:rPr>
                <w:b/>
                <w:kern w:val="0"/>
                <w:sz w:val="18"/>
                <w:szCs w:val="18"/>
                <w:lang w:val="pl-PL"/>
              </w:rPr>
              <w:t>%</w:t>
            </w:r>
          </w:p>
          <w:p w:rsidR="00C90E70" w:rsidRPr="009D6C85" w:rsidRDefault="00C90E70" w:rsidP="0011703B">
            <w:pPr>
              <w:tabs>
                <w:tab w:val="left" w:pos="387"/>
              </w:tabs>
              <w:jc w:val="center"/>
              <w:rPr>
                <w:rFonts w:eastAsia="Lucida Sans Unicode"/>
                <w:b/>
                <w:sz w:val="18"/>
                <w:szCs w:val="18"/>
                <w:lang w:eastAsia="ar-SA"/>
              </w:rPr>
            </w:pPr>
            <w:r w:rsidRPr="009D6C85">
              <w:rPr>
                <w:b/>
                <w:kern w:val="0"/>
                <w:sz w:val="18"/>
                <w:szCs w:val="18"/>
                <w:lang w:val="pl-PL"/>
              </w:rPr>
              <w:t>Vat</w:t>
            </w:r>
          </w:p>
        </w:tc>
        <w:tc>
          <w:tcPr>
            <w:tcW w:w="1842"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56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1706"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708"/>
        </w:trPr>
        <w:tc>
          <w:tcPr>
            <w:tcW w:w="56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966" w:type="dxa"/>
            <w:vAlign w:val="center"/>
          </w:tcPr>
          <w:p w:rsidR="00C90E70" w:rsidRDefault="00C90E70" w:rsidP="0011703B">
            <w:pPr>
              <w:tabs>
                <w:tab w:val="left" w:pos="387"/>
              </w:tabs>
              <w:rPr>
                <w:sz w:val="18"/>
              </w:rPr>
            </w:pPr>
            <w:r>
              <w:rPr>
                <w:sz w:val="18"/>
              </w:rPr>
              <w:t>Worek stomijny</w:t>
            </w:r>
            <w:r w:rsidRPr="00A662D4">
              <w:rPr>
                <w:sz w:val="18"/>
              </w:rPr>
              <w:t xml:space="preserve">, </w:t>
            </w:r>
            <w:r w:rsidRPr="00A662D4">
              <w:rPr>
                <w:b/>
                <w:sz w:val="18"/>
              </w:rPr>
              <w:t>sterylny</w:t>
            </w:r>
            <w:r w:rsidRPr="00A662D4">
              <w:rPr>
                <w:sz w:val="18"/>
              </w:rPr>
              <w:t xml:space="preserve">, pooperacyjny  1-częściowy z okienkiem i ujściem post-op. </w:t>
            </w:r>
          </w:p>
          <w:p w:rsidR="00C90E70" w:rsidRPr="00A662D4" w:rsidRDefault="00C90E70" w:rsidP="0011703B">
            <w:pPr>
              <w:tabs>
                <w:tab w:val="left" w:pos="387"/>
              </w:tabs>
              <w:rPr>
                <w:sz w:val="18"/>
                <w:szCs w:val="18"/>
              </w:rPr>
            </w:pPr>
            <w:r w:rsidRPr="00A662D4">
              <w:rPr>
                <w:sz w:val="18"/>
              </w:rPr>
              <w:t>Przeźroczysty wymiar 10-70</w:t>
            </w:r>
            <w:r>
              <w:rPr>
                <w:sz w:val="18"/>
              </w:rPr>
              <w:t xml:space="preserve"> </w:t>
            </w:r>
            <w:r w:rsidRPr="00A662D4">
              <w:rPr>
                <w:sz w:val="18"/>
              </w:rPr>
              <w:t>mm, objętość ok. 680</w:t>
            </w:r>
            <w:r>
              <w:rPr>
                <w:sz w:val="18"/>
              </w:rPr>
              <w:t xml:space="preserve"> </w:t>
            </w:r>
            <w:r w:rsidRPr="00A662D4">
              <w:rPr>
                <w:sz w:val="18"/>
              </w:rPr>
              <w:t>ml</w:t>
            </w:r>
          </w:p>
        </w:tc>
        <w:tc>
          <w:tcPr>
            <w:tcW w:w="709"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sz w:val="18"/>
                <w:szCs w:val="18"/>
              </w:rPr>
            </w:pPr>
            <w:r>
              <w:rPr>
                <w:color w:val="00000A"/>
                <w:kern w:val="0"/>
                <w:sz w:val="18"/>
                <w:szCs w:val="18"/>
                <w:lang w:val="pl-PL"/>
              </w:rPr>
              <w:t>800</w:t>
            </w:r>
          </w:p>
        </w:tc>
        <w:tc>
          <w:tcPr>
            <w:tcW w:w="1417" w:type="dxa"/>
          </w:tcPr>
          <w:p w:rsidR="00C90E70" w:rsidRPr="009D6C85" w:rsidRDefault="00C90E70" w:rsidP="0011703B">
            <w:pPr>
              <w:tabs>
                <w:tab w:val="left" w:pos="387"/>
              </w:tabs>
              <w:rPr>
                <w:sz w:val="22"/>
              </w:rPr>
            </w:pPr>
          </w:p>
        </w:tc>
        <w:tc>
          <w:tcPr>
            <w:tcW w:w="851" w:type="dxa"/>
          </w:tcPr>
          <w:p w:rsidR="00C90E70" w:rsidRPr="009D6C85" w:rsidRDefault="00C90E70" w:rsidP="0011703B">
            <w:pPr>
              <w:tabs>
                <w:tab w:val="left" w:pos="387"/>
              </w:tabs>
              <w:rPr>
                <w:sz w:val="22"/>
              </w:rPr>
            </w:pPr>
          </w:p>
        </w:tc>
        <w:tc>
          <w:tcPr>
            <w:tcW w:w="1842"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1706" w:type="dxa"/>
          </w:tcPr>
          <w:p w:rsidR="00C90E70" w:rsidRPr="009D6C85" w:rsidRDefault="00C90E70" w:rsidP="0011703B">
            <w:pPr>
              <w:tabs>
                <w:tab w:val="left" w:pos="387"/>
              </w:tabs>
              <w:rPr>
                <w:sz w:val="22"/>
              </w:rPr>
            </w:pPr>
          </w:p>
        </w:tc>
      </w:tr>
      <w:tr w:rsidR="00C90E70" w:rsidRPr="009D6C85" w:rsidTr="0011703B">
        <w:trPr>
          <w:trHeight w:val="973"/>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2.</w:t>
            </w:r>
          </w:p>
        </w:tc>
        <w:tc>
          <w:tcPr>
            <w:tcW w:w="4966" w:type="dxa"/>
            <w:vAlign w:val="center"/>
          </w:tcPr>
          <w:p w:rsidR="00C90E70" w:rsidRPr="00A662D4" w:rsidRDefault="00C90E70" w:rsidP="0011703B">
            <w:pPr>
              <w:tabs>
                <w:tab w:val="left" w:pos="387"/>
              </w:tabs>
              <w:rPr>
                <w:sz w:val="18"/>
              </w:rPr>
            </w:pPr>
            <w:r w:rsidRPr="00A662D4">
              <w:rPr>
                <w:sz w:val="18"/>
              </w:rPr>
              <w:t>Worek</w:t>
            </w:r>
            <w:r>
              <w:rPr>
                <w:sz w:val="18"/>
              </w:rPr>
              <w:t xml:space="preserve"> </w:t>
            </w:r>
            <w:r w:rsidRPr="00A662D4">
              <w:rPr>
                <w:sz w:val="18"/>
              </w:rPr>
              <w:t>s</w:t>
            </w:r>
            <w:r>
              <w:rPr>
                <w:sz w:val="18"/>
              </w:rPr>
              <w:t xml:space="preserve">tomijny jednoczęściowy otwarty </w:t>
            </w:r>
            <w:r w:rsidRPr="00A662D4">
              <w:rPr>
                <w:sz w:val="18"/>
              </w:rPr>
              <w:t xml:space="preserve">z filtrem i zapinką posiadający  </w:t>
            </w:r>
            <w:r w:rsidRPr="00A662D4">
              <w:rPr>
                <w:bCs/>
                <w:sz w:val="18"/>
              </w:rPr>
              <w:t>przylepiec płaski</w:t>
            </w:r>
            <w:r w:rsidRPr="00A662D4">
              <w:rPr>
                <w:sz w:val="18"/>
              </w:rPr>
              <w:t>, elastyczny z możliwością wycinania wykonany z materiału Stomahesive</w:t>
            </w:r>
          </w:p>
          <w:p w:rsidR="00C90E70" w:rsidRPr="003E1F6F" w:rsidRDefault="00C90E70" w:rsidP="0011703B">
            <w:pPr>
              <w:tabs>
                <w:tab w:val="left" w:pos="387"/>
              </w:tabs>
              <w:rPr>
                <w:sz w:val="22"/>
              </w:rPr>
            </w:pPr>
            <w:r w:rsidRPr="00A662D4">
              <w:rPr>
                <w:sz w:val="18"/>
              </w:rPr>
              <w:t>Rozmiar otworu w płytce: 20-70 mm</w:t>
            </w:r>
          </w:p>
        </w:tc>
        <w:tc>
          <w:tcPr>
            <w:tcW w:w="709"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800</w:t>
            </w:r>
          </w:p>
        </w:tc>
        <w:tc>
          <w:tcPr>
            <w:tcW w:w="1417" w:type="dxa"/>
          </w:tcPr>
          <w:p w:rsidR="00C90E70" w:rsidRPr="009D6C85" w:rsidRDefault="00C90E70" w:rsidP="0011703B">
            <w:pPr>
              <w:tabs>
                <w:tab w:val="left" w:pos="387"/>
              </w:tabs>
              <w:rPr>
                <w:sz w:val="22"/>
              </w:rPr>
            </w:pPr>
          </w:p>
        </w:tc>
        <w:tc>
          <w:tcPr>
            <w:tcW w:w="851" w:type="dxa"/>
          </w:tcPr>
          <w:p w:rsidR="00C90E70" w:rsidRPr="009D6C85" w:rsidRDefault="00C90E70" w:rsidP="0011703B">
            <w:pPr>
              <w:tabs>
                <w:tab w:val="left" w:pos="387"/>
              </w:tabs>
              <w:rPr>
                <w:sz w:val="22"/>
              </w:rPr>
            </w:pPr>
          </w:p>
        </w:tc>
        <w:tc>
          <w:tcPr>
            <w:tcW w:w="1842"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1706" w:type="dxa"/>
          </w:tcPr>
          <w:p w:rsidR="00C90E70" w:rsidRPr="009D6C85" w:rsidRDefault="00C90E70" w:rsidP="0011703B">
            <w:pPr>
              <w:tabs>
                <w:tab w:val="left" w:pos="387"/>
              </w:tabs>
              <w:rPr>
                <w:sz w:val="22"/>
              </w:rPr>
            </w:pPr>
          </w:p>
        </w:tc>
      </w:tr>
      <w:tr w:rsidR="00C90E70" w:rsidRPr="009D6C85" w:rsidTr="0011703B">
        <w:trPr>
          <w:trHeight w:val="237"/>
        </w:trPr>
        <w:tc>
          <w:tcPr>
            <w:tcW w:w="9356"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842"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1706" w:type="dxa"/>
          </w:tcPr>
          <w:p w:rsidR="00C90E70" w:rsidRPr="009D6C85" w:rsidRDefault="00C90E70" w:rsidP="0011703B">
            <w:pPr>
              <w:tabs>
                <w:tab w:val="left" w:pos="387"/>
              </w:tabs>
              <w:rPr>
                <w:sz w:val="22"/>
              </w:rPr>
            </w:pPr>
          </w:p>
        </w:tc>
      </w:tr>
    </w:tbl>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Obuwie operacyjne</w:t>
      </w:r>
    </w:p>
    <w:p w:rsidR="00C90E70" w:rsidRDefault="00C90E70" w:rsidP="00C90E70">
      <w:pPr>
        <w:rPr>
          <w:b/>
        </w:rPr>
      </w:pPr>
    </w:p>
    <w:tbl>
      <w:tblPr>
        <w:tblpPr w:leftFromText="141" w:rightFromText="141" w:bottomFromText="200" w:vertAnchor="text" w:horzAnchor="margin" w:tblpX="-431"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C90E70" w:rsidRPr="00066ABF" w:rsidTr="0011703B">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rsidR="00C90E70" w:rsidRPr="004B6D59" w:rsidRDefault="00C90E70" w:rsidP="0011703B">
            <w:pPr>
              <w:spacing w:line="276" w:lineRule="auto"/>
              <w:rPr>
                <w:b/>
                <w:sz w:val="18"/>
                <w:szCs w:val="18"/>
              </w:rPr>
            </w:pPr>
            <w:r w:rsidRPr="004B6D59">
              <w:rPr>
                <w:b/>
                <w:sz w:val="18"/>
                <w:szCs w:val="18"/>
              </w:rPr>
              <w:t>L.P.</w:t>
            </w:r>
          </w:p>
        </w:tc>
        <w:tc>
          <w:tcPr>
            <w:tcW w:w="4962"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1C67A2" w:rsidRDefault="00C90E70" w:rsidP="0011703B">
            <w:pPr>
              <w:spacing w:line="276" w:lineRule="auto"/>
              <w:jc w:val="center"/>
              <w:rPr>
                <w:b/>
                <w:sz w:val="18"/>
                <w:szCs w:val="18"/>
              </w:rPr>
            </w:pPr>
            <w:r w:rsidRPr="009D6C85">
              <w:rPr>
                <w:rFonts w:eastAsia="Lucida Sans Unicode"/>
                <w:b/>
                <w:sz w:val="18"/>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1C67A2" w:rsidRDefault="00C90E70" w:rsidP="0011703B">
            <w:pPr>
              <w:spacing w:line="276" w:lineRule="auto"/>
              <w:rPr>
                <w:b/>
                <w:sz w:val="18"/>
                <w:szCs w:val="18"/>
              </w:rPr>
            </w:pPr>
            <w:r w:rsidRPr="001C67A2">
              <w:rPr>
                <w:b/>
                <w:sz w:val="18"/>
                <w:szCs w:val="18"/>
              </w:rPr>
              <w:t xml:space="preserve">  </w:t>
            </w:r>
            <w:r w:rsidRPr="001C67A2">
              <w:rPr>
                <w:sz w:val="18"/>
                <w:szCs w:val="18"/>
              </w:rPr>
              <w:t xml:space="preserve">  </w:t>
            </w:r>
            <w:r>
              <w:rPr>
                <w:b/>
                <w:sz w:val="18"/>
                <w:szCs w:val="18"/>
              </w:rPr>
              <w:t>Ilość 12 m-cy</w:t>
            </w:r>
          </w:p>
        </w:tc>
        <w:tc>
          <w:tcPr>
            <w:tcW w:w="1417"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Cena  netto</w:t>
            </w:r>
          </w:p>
        </w:tc>
        <w:tc>
          <w:tcPr>
            <w:tcW w:w="851" w:type="dxa"/>
            <w:tcBorders>
              <w:top w:val="single" w:sz="4" w:space="0" w:color="auto"/>
              <w:left w:val="single" w:sz="4" w:space="0" w:color="auto"/>
              <w:bottom w:val="single" w:sz="4" w:space="0" w:color="auto"/>
              <w:right w:val="single" w:sz="4" w:space="0" w:color="auto"/>
            </w:tcBorders>
          </w:tcPr>
          <w:p w:rsidR="00C90E70"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t>
            </w:r>
          </w:p>
          <w:p w:rsidR="00C90E70" w:rsidRPr="001C67A2" w:rsidRDefault="00C90E70" w:rsidP="0011703B">
            <w:pPr>
              <w:spacing w:line="276" w:lineRule="auto"/>
              <w:jc w:val="center"/>
              <w:rPr>
                <w:b/>
                <w:sz w:val="18"/>
                <w:szCs w:val="18"/>
              </w:rPr>
            </w:pPr>
            <w:r w:rsidRPr="001C67A2">
              <w:rPr>
                <w:b/>
                <w:sz w:val="18"/>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netto</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Producent  i nr katalogowy</w:t>
            </w:r>
          </w:p>
        </w:tc>
      </w:tr>
      <w:tr w:rsidR="00C90E70" w:rsidRPr="00066ABF" w:rsidTr="0011703B">
        <w:trPr>
          <w:cantSplit/>
          <w:trHeight w:val="1266"/>
        </w:trPr>
        <w:tc>
          <w:tcPr>
            <w:tcW w:w="562" w:type="dxa"/>
            <w:tcBorders>
              <w:top w:val="single" w:sz="4" w:space="0" w:color="auto"/>
              <w:left w:val="single" w:sz="4" w:space="0" w:color="auto"/>
              <w:bottom w:val="single" w:sz="4" w:space="0" w:color="auto"/>
              <w:right w:val="single" w:sz="4" w:space="0" w:color="auto"/>
            </w:tcBorders>
            <w:vAlign w:val="center"/>
            <w:hideMark/>
          </w:tcPr>
          <w:p w:rsidR="00C90E70" w:rsidRPr="000D5209" w:rsidRDefault="00C90E70" w:rsidP="0011703B">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hideMark/>
          </w:tcPr>
          <w:p w:rsidR="00C90E70" w:rsidRDefault="00C90E70" w:rsidP="0011703B">
            <w:pPr>
              <w:widowControl/>
              <w:suppressAutoHyphens w:val="0"/>
              <w:overflowPunct/>
              <w:autoSpaceDE/>
              <w:autoSpaceDN/>
              <w:adjustRightInd/>
              <w:textAlignment w:val="auto"/>
              <w:rPr>
                <w:kern w:val="0"/>
                <w:sz w:val="18"/>
                <w:szCs w:val="18"/>
                <w:lang w:val="pl-PL"/>
              </w:rPr>
            </w:pPr>
            <w:r>
              <w:rPr>
                <w:kern w:val="0"/>
                <w:sz w:val="18"/>
                <w:szCs w:val="18"/>
                <w:lang w:val="pl-PL"/>
              </w:rPr>
              <w:t>Obuwie operacyjne</w:t>
            </w:r>
            <w:r w:rsidRPr="00002180">
              <w:rPr>
                <w:kern w:val="0"/>
                <w:sz w:val="18"/>
                <w:szCs w:val="18"/>
                <w:lang w:val="pl-PL"/>
              </w:rPr>
              <w:t xml:space="preserve"> w rozmiarze </w:t>
            </w:r>
            <w:r w:rsidRPr="00002180">
              <w:rPr>
                <w:b/>
                <w:kern w:val="0"/>
                <w:sz w:val="18"/>
                <w:szCs w:val="18"/>
                <w:lang w:val="pl-PL"/>
              </w:rPr>
              <w:t>36-47</w:t>
            </w:r>
            <w:r w:rsidRPr="00002180">
              <w:rPr>
                <w:kern w:val="0"/>
                <w:sz w:val="18"/>
                <w:szCs w:val="18"/>
                <w:lang w:val="pl-PL"/>
              </w:rPr>
              <w:t xml:space="preserve"> wykonane z tworzywa SEBS spełniające wymagania dla środków ochrony osobistej klasy 1</w:t>
            </w:r>
            <w:r>
              <w:rPr>
                <w:kern w:val="0"/>
                <w:sz w:val="18"/>
                <w:szCs w:val="18"/>
                <w:lang w:val="pl-PL"/>
              </w:rPr>
              <w:t>.</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być wykonane z jednego odlewu, wolne od klejenia czy też innego łącznia poszczególnych elementów, bez ruchomych elementów w postaci pasków zabezpieczających stopę przed wypadaniem.</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Tworzywo, z którego wykonane jest obuwie ma zapewnić wysoką elastyczność na poziomie minimum 850% przed zerwaniem, przy czym minimalna siła zrywająca powinna być nie mniejsza niż 6MPa (wytrzymałość na rozciąganie przy zrywaniu).</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zapewnić wysoki komfort użytkowania: ma posiadać otw</w:t>
            </w:r>
            <w:r>
              <w:rPr>
                <w:kern w:val="0"/>
                <w:sz w:val="18"/>
                <w:szCs w:val="18"/>
                <w:lang w:val="pl-PL"/>
              </w:rPr>
              <w:t xml:space="preserve">ory wentylacyjne po bokach oraz </w:t>
            </w:r>
            <w:r w:rsidRPr="00002180">
              <w:rPr>
                <w:kern w:val="0"/>
                <w:sz w:val="18"/>
                <w:szCs w:val="18"/>
                <w:lang w:val="pl-PL"/>
              </w:rPr>
              <w:t>anatomicznie wyprofilowaną powierzchnie styku ze stopą w części śródstopia oraz pod palcami stopy.</w:t>
            </w:r>
          </w:p>
          <w:p w:rsidR="00C90E70" w:rsidRPr="0000218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 xml:space="preserve"> </w:t>
            </w:r>
          </w:p>
          <w:p w:rsidR="00C90E70" w:rsidRPr="0000218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dodatkowo minimalizować potliwość stopy poprzez posiadanie wypustków po wewnętrznej stronie podbicia, dzięki czemu stworzona będzie poduszka powietrzna między stopą i powierzchnią wewnętrzną buta</w:t>
            </w:r>
            <w:r>
              <w:rPr>
                <w:kern w:val="0"/>
                <w:sz w:val="18"/>
                <w:szCs w:val="18"/>
                <w:lang w:val="pl-PL"/>
              </w:rPr>
              <w:t>.</w:t>
            </w: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powinno być wyposażone w wypustki na powierzchni styku ze stopą, przyczyniające się do podniesienia komfortu użytkowania obuwia, poprzez masowanie powierzchni stopy oraz poprawiające krążenie krwi.</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zapewnić bezpieczeństwo użytkowania dzięki płaskiej, urzeźbionej podeszwie zapewniającej antypoślizgowość i podniesionej części tylnej w celu zabezpieczenia stopy przed wysunięciem się.</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Pr="0000218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lastRenderedPageBreak/>
              <w:t>Obuwie ma zapewnić łatwą identyfikację rozmiaru zapewnioną dzięki wytłoczeniu rozmiaru buta na jego pięcie.</w:t>
            </w: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 xml:space="preserve">Gwarancja na 2 lata. </w:t>
            </w:r>
            <w:r>
              <w:rPr>
                <w:kern w:val="0"/>
                <w:sz w:val="18"/>
                <w:szCs w:val="18"/>
                <w:lang w:val="pl-PL"/>
              </w:rPr>
              <w:t xml:space="preserve"> Kolor zielony</w:t>
            </w:r>
            <w:r w:rsidRPr="00002180">
              <w:rPr>
                <w:kern w:val="0"/>
                <w:sz w:val="18"/>
                <w:szCs w:val="18"/>
                <w:lang w:val="pl-PL"/>
              </w:rPr>
              <w:t>, niebieski</w:t>
            </w:r>
            <w:r>
              <w:rPr>
                <w:kern w:val="0"/>
                <w:sz w:val="18"/>
                <w:szCs w:val="18"/>
                <w:lang w:val="pl-PL"/>
              </w:rPr>
              <w:t>.</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Pr="00002180" w:rsidRDefault="00C90E70" w:rsidP="0011703B">
            <w:pPr>
              <w:widowControl/>
              <w:suppressAutoHyphens w:val="0"/>
              <w:overflowPunct/>
              <w:autoSpaceDE/>
              <w:autoSpaceDN/>
              <w:adjustRightInd/>
              <w:spacing w:after="200"/>
              <w:textAlignment w:val="auto"/>
              <w:rPr>
                <w:rFonts w:asciiTheme="minorHAnsi" w:eastAsiaTheme="minorHAnsi" w:hAnsiTheme="minorHAnsi" w:cstheme="minorBidi"/>
                <w:kern w:val="0"/>
                <w:sz w:val="20"/>
                <w:lang w:val="pl-PL" w:eastAsia="en-US"/>
              </w:rPr>
            </w:pPr>
            <w:r w:rsidRPr="00002180">
              <w:rPr>
                <w:rFonts w:eastAsiaTheme="minorHAnsi"/>
                <w:kern w:val="0"/>
                <w:sz w:val="18"/>
                <w:szCs w:val="18"/>
                <w:lang w:val="pl-PL" w:eastAsia="en-US"/>
              </w:rPr>
              <w:t>Obuwie nadające się do prania w temperaturze 90°C i sterylizacji w temperaturze 134°C.</w:t>
            </w:r>
          </w:p>
        </w:tc>
        <w:tc>
          <w:tcPr>
            <w:tcW w:w="708"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sidRPr="00A036D9">
              <w:rPr>
                <w:sz w:val="18"/>
                <w:szCs w:val="18"/>
              </w:rPr>
              <w:lastRenderedPageBreak/>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Pr>
                <w:sz w:val="18"/>
                <w:szCs w:val="18"/>
              </w:rPr>
              <w:t>500</w:t>
            </w:r>
          </w:p>
        </w:tc>
        <w:tc>
          <w:tcPr>
            <w:tcW w:w="1417"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rsidR="00C90E70" w:rsidRPr="00066ABF" w:rsidRDefault="00C90E70" w:rsidP="0011703B">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r>
      <w:tr w:rsidR="00C90E70" w:rsidRPr="00066ABF" w:rsidTr="0011703B">
        <w:trPr>
          <w:cantSplit/>
          <w:trHeight w:val="645"/>
        </w:trPr>
        <w:tc>
          <w:tcPr>
            <w:tcW w:w="9351" w:type="dxa"/>
            <w:gridSpan w:val="6"/>
            <w:tcBorders>
              <w:top w:val="single" w:sz="4" w:space="0" w:color="auto"/>
              <w:left w:val="single" w:sz="4" w:space="0" w:color="auto"/>
              <w:bottom w:val="single" w:sz="4" w:space="0" w:color="auto"/>
              <w:right w:val="single" w:sz="4" w:space="0" w:color="auto"/>
            </w:tcBorders>
            <w:vAlign w:val="center"/>
          </w:tcPr>
          <w:p w:rsidR="00C90E70" w:rsidRPr="000D5209" w:rsidRDefault="00C90E70" w:rsidP="0011703B">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0E70" w:rsidRPr="00066ABF" w:rsidRDefault="00C90E70" w:rsidP="0011703B">
            <w:pPr>
              <w:spacing w:line="276" w:lineRule="auto"/>
              <w:jc w:val="center"/>
              <w:rPr>
                <w:b/>
                <w:szCs w:val="22"/>
              </w:rPr>
            </w:pPr>
          </w:p>
        </w:tc>
      </w:tr>
    </w:tbl>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roofErr w:type="spellStart"/>
      <w:r w:rsidRPr="00002180">
        <w:rPr>
          <w:sz w:val="22"/>
          <w:szCs w:val="22"/>
        </w:rPr>
        <w:t>Rozmiary</w:t>
      </w:r>
      <w:proofErr w:type="spellEnd"/>
      <w:r w:rsidRPr="00002180">
        <w:rPr>
          <w:sz w:val="22"/>
          <w:szCs w:val="22"/>
        </w:rPr>
        <w:t xml:space="preserve"> </w:t>
      </w:r>
      <w:proofErr w:type="spellStart"/>
      <w:r w:rsidRPr="00002180">
        <w:rPr>
          <w:sz w:val="22"/>
          <w:szCs w:val="22"/>
        </w:rPr>
        <w:t>obuwia</w:t>
      </w:r>
      <w:proofErr w:type="spellEnd"/>
      <w:r w:rsidRPr="00002180">
        <w:rPr>
          <w:sz w:val="22"/>
          <w:szCs w:val="22"/>
        </w:rPr>
        <w:t xml:space="preserve"> </w:t>
      </w:r>
      <w:proofErr w:type="spellStart"/>
      <w:r w:rsidRPr="00002180">
        <w:rPr>
          <w:sz w:val="22"/>
          <w:szCs w:val="22"/>
        </w:rPr>
        <w:t>indywidualnie</w:t>
      </w:r>
      <w:proofErr w:type="spellEnd"/>
      <w:r w:rsidRPr="00002180">
        <w:rPr>
          <w:sz w:val="22"/>
          <w:szCs w:val="22"/>
        </w:rPr>
        <w:t xml:space="preserve"> do </w:t>
      </w:r>
      <w:proofErr w:type="spellStart"/>
      <w:r w:rsidRPr="00002180">
        <w:rPr>
          <w:sz w:val="22"/>
          <w:szCs w:val="22"/>
        </w:rPr>
        <w:t>każdego</w:t>
      </w:r>
      <w:proofErr w:type="spellEnd"/>
      <w:r w:rsidRPr="00002180">
        <w:rPr>
          <w:sz w:val="22"/>
          <w:szCs w:val="22"/>
        </w:rPr>
        <w:t xml:space="preserve"> </w:t>
      </w:r>
      <w:proofErr w:type="spellStart"/>
      <w:r w:rsidRPr="00002180">
        <w:rPr>
          <w:sz w:val="22"/>
          <w:szCs w:val="22"/>
        </w:rPr>
        <w:t>zamówienia</w:t>
      </w:r>
      <w:proofErr w:type="spellEnd"/>
      <w:r w:rsidRPr="00002180">
        <w:rPr>
          <w:sz w:val="22"/>
          <w:szCs w:val="22"/>
        </w:rPr>
        <w:t xml:space="preserve">. </w:t>
      </w:r>
    </w:p>
    <w:p w:rsidR="00C90E70" w:rsidRPr="00002180" w:rsidRDefault="00C90E70" w:rsidP="00C90E70">
      <w:pPr>
        <w:pStyle w:val="NormalnyWeb"/>
        <w:spacing w:before="0" w:after="0"/>
        <w:rPr>
          <w:sz w:val="22"/>
          <w:szCs w:val="22"/>
        </w:rPr>
      </w:pPr>
    </w:p>
    <w:p w:rsidR="00C90E70" w:rsidRPr="00002180" w:rsidRDefault="00C90E70" w:rsidP="00C90E70">
      <w:pPr>
        <w:pStyle w:val="NormalnyWeb"/>
        <w:spacing w:before="0" w:after="0"/>
        <w:rPr>
          <w:sz w:val="22"/>
          <w:szCs w:val="22"/>
        </w:rPr>
      </w:pPr>
      <w:proofErr w:type="spellStart"/>
      <w:r w:rsidRPr="00002180">
        <w:rPr>
          <w:sz w:val="22"/>
          <w:szCs w:val="22"/>
        </w:rPr>
        <w:t>Dokumenty</w:t>
      </w:r>
      <w:proofErr w:type="spellEnd"/>
      <w:r w:rsidRPr="00002180">
        <w:rPr>
          <w:sz w:val="22"/>
          <w:szCs w:val="22"/>
        </w:rPr>
        <w:t>:</w:t>
      </w:r>
    </w:p>
    <w:p w:rsidR="00C90E70" w:rsidRPr="00002180" w:rsidRDefault="00C90E70" w:rsidP="00C90E70">
      <w:pPr>
        <w:pStyle w:val="NormalnyWeb"/>
        <w:spacing w:before="0" w:after="0"/>
        <w:rPr>
          <w:sz w:val="22"/>
          <w:szCs w:val="22"/>
        </w:rPr>
      </w:pPr>
      <w:r w:rsidRPr="00002180">
        <w:rPr>
          <w:sz w:val="22"/>
          <w:szCs w:val="22"/>
        </w:rPr>
        <w:t>1.</w:t>
      </w:r>
      <w:r>
        <w:rPr>
          <w:sz w:val="22"/>
          <w:szCs w:val="22"/>
        </w:rPr>
        <w:t xml:space="preserve"> </w:t>
      </w:r>
      <w:r w:rsidRPr="00002180">
        <w:rPr>
          <w:sz w:val="22"/>
          <w:szCs w:val="22"/>
        </w:rPr>
        <w:t xml:space="preserve">Karta </w:t>
      </w:r>
      <w:proofErr w:type="spellStart"/>
      <w:r w:rsidRPr="00002180">
        <w:rPr>
          <w:sz w:val="22"/>
          <w:szCs w:val="22"/>
        </w:rPr>
        <w:t>techniczna</w:t>
      </w:r>
      <w:proofErr w:type="spellEnd"/>
      <w:r w:rsidRPr="00002180">
        <w:rPr>
          <w:sz w:val="22"/>
          <w:szCs w:val="22"/>
        </w:rPr>
        <w:t xml:space="preserve"> </w:t>
      </w:r>
      <w:proofErr w:type="spellStart"/>
      <w:r w:rsidRPr="00002180">
        <w:rPr>
          <w:sz w:val="22"/>
          <w:szCs w:val="22"/>
        </w:rPr>
        <w:t>potwierdzająca</w:t>
      </w:r>
      <w:proofErr w:type="spellEnd"/>
      <w:r w:rsidRPr="00002180">
        <w:rPr>
          <w:sz w:val="22"/>
          <w:szCs w:val="22"/>
        </w:rPr>
        <w:t>:</w:t>
      </w:r>
    </w:p>
    <w:p w:rsidR="00C90E70" w:rsidRPr="00002180" w:rsidRDefault="00C90E70" w:rsidP="00C90E70">
      <w:pPr>
        <w:pStyle w:val="NormalnyWeb"/>
        <w:numPr>
          <w:ilvl w:val="0"/>
          <w:numId w:val="5"/>
        </w:numPr>
        <w:suppressAutoHyphens w:val="0"/>
        <w:overflowPunct/>
        <w:autoSpaceDE/>
        <w:autoSpaceDN/>
        <w:adjustRightInd/>
        <w:spacing w:before="0" w:after="0"/>
        <w:textAlignment w:val="auto"/>
        <w:rPr>
          <w:sz w:val="22"/>
          <w:szCs w:val="22"/>
        </w:rPr>
      </w:pPr>
      <w:proofErr w:type="spellStart"/>
      <w:r w:rsidRPr="00002180">
        <w:rPr>
          <w:sz w:val="22"/>
          <w:szCs w:val="22"/>
        </w:rPr>
        <w:t>Elastyczność</w:t>
      </w:r>
      <w:proofErr w:type="spellEnd"/>
    </w:p>
    <w:p w:rsidR="00C90E70" w:rsidRPr="00002180" w:rsidRDefault="00C90E70" w:rsidP="00C90E70">
      <w:pPr>
        <w:pStyle w:val="NormalnyWeb"/>
        <w:numPr>
          <w:ilvl w:val="0"/>
          <w:numId w:val="5"/>
        </w:numPr>
        <w:suppressAutoHyphens w:val="0"/>
        <w:overflowPunct/>
        <w:autoSpaceDE/>
        <w:autoSpaceDN/>
        <w:adjustRightInd/>
        <w:spacing w:before="0" w:after="0"/>
        <w:textAlignment w:val="auto"/>
        <w:rPr>
          <w:sz w:val="22"/>
          <w:szCs w:val="22"/>
        </w:rPr>
      </w:pPr>
      <w:proofErr w:type="spellStart"/>
      <w:r w:rsidRPr="00002180">
        <w:rPr>
          <w:sz w:val="22"/>
          <w:szCs w:val="22"/>
        </w:rPr>
        <w:t>Wytrzymałość</w:t>
      </w:r>
      <w:proofErr w:type="spellEnd"/>
      <w:r w:rsidRPr="00002180">
        <w:rPr>
          <w:sz w:val="22"/>
          <w:szCs w:val="22"/>
        </w:rPr>
        <w:t xml:space="preserve"> na </w:t>
      </w:r>
      <w:proofErr w:type="spellStart"/>
      <w:r w:rsidRPr="00002180">
        <w:rPr>
          <w:sz w:val="22"/>
          <w:szCs w:val="22"/>
        </w:rPr>
        <w:t>rozciąganie</w:t>
      </w:r>
      <w:proofErr w:type="spellEnd"/>
      <w:r w:rsidRPr="00002180">
        <w:rPr>
          <w:sz w:val="22"/>
          <w:szCs w:val="22"/>
        </w:rPr>
        <w:t xml:space="preserve"> </w:t>
      </w:r>
      <w:proofErr w:type="spellStart"/>
      <w:r w:rsidRPr="00002180">
        <w:rPr>
          <w:sz w:val="22"/>
          <w:szCs w:val="22"/>
        </w:rPr>
        <w:t>przy</w:t>
      </w:r>
      <w:proofErr w:type="spellEnd"/>
      <w:r w:rsidRPr="00002180">
        <w:rPr>
          <w:sz w:val="22"/>
          <w:szCs w:val="22"/>
        </w:rPr>
        <w:t xml:space="preserve"> </w:t>
      </w:r>
      <w:proofErr w:type="spellStart"/>
      <w:r w:rsidRPr="00002180">
        <w:rPr>
          <w:sz w:val="22"/>
          <w:szCs w:val="22"/>
        </w:rPr>
        <w:t>zerwaniu</w:t>
      </w:r>
      <w:proofErr w:type="spellEnd"/>
    </w:p>
    <w:p w:rsidR="00C90E70" w:rsidRPr="00002180" w:rsidRDefault="00C90E70" w:rsidP="00C90E70">
      <w:pPr>
        <w:pStyle w:val="NormalnyWeb"/>
        <w:numPr>
          <w:ilvl w:val="0"/>
          <w:numId w:val="5"/>
        </w:numPr>
        <w:suppressAutoHyphens w:val="0"/>
        <w:overflowPunct/>
        <w:autoSpaceDE/>
        <w:autoSpaceDN/>
        <w:adjustRightInd/>
        <w:spacing w:before="0" w:after="0"/>
        <w:textAlignment w:val="auto"/>
        <w:rPr>
          <w:sz w:val="22"/>
          <w:szCs w:val="22"/>
        </w:rPr>
      </w:pPr>
      <w:proofErr w:type="spellStart"/>
      <w:r w:rsidRPr="00002180">
        <w:rPr>
          <w:sz w:val="22"/>
          <w:szCs w:val="22"/>
        </w:rPr>
        <w:t>Antystatyczność</w:t>
      </w:r>
      <w:proofErr w:type="spellEnd"/>
    </w:p>
    <w:p w:rsidR="00C90E70" w:rsidRPr="00002180" w:rsidRDefault="00C90E70" w:rsidP="00C90E70">
      <w:pPr>
        <w:pStyle w:val="NormalnyWeb"/>
        <w:numPr>
          <w:ilvl w:val="0"/>
          <w:numId w:val="5"/>
        </w:numPr>
        <w:suppressAutoHyphens w:val="0"/>
        <w:overflowPunct/>
        <w:autoSpaceDE/>
        <w:autoSpaceDN/>
        <w:adjustRightInd/>
        <w:spacing w:before="0" w:after="0"/>
        <w:textAlignment w:val="auto"/>
        <w:rPr>
          <w:sz w:val="22"/>
          <w:szCs w:val="22"/>
        </w:rPr>
      </w:pPr>
      <w:proofErr w:type="spellStart"/>
      <w:r w:rsidRPr="00002180">
        <w:rPr>
          <w:sz w:val="22"/>
          <w:szCs w:val="22"/>
        </w:rPr>
        <w:t>Możliwość</w:t>
      </w:r>
      <w:proofErr w:type="spellEnd"/>
      <w:r w:rsidRPr="00002180">
        <w:rPr>
          <w:sz w:val="22"/>
          <w:szCs w:val="22"/>
        </w:rPr>
        <w:t xml:space="preserve"> </w:t>
      </w:r>
      <w:proofErr w:type="spellStart"/>
      <w:r w:rsidRPr="00002180">
        <w:rPr>
          <w:sz w:val="22"/>
          <w:szCs w:val="22"/>
        </w:rPr>
        <w:t>prania</w:t>
      </w:r>
      <w:proofErr w:type="spellEnd"/>
      <w:r w:rsidRPr="00002180">
        <w:rPr>
          <w:sz w:val="22"/>
          <w:szCs w:val="22"/>
        </w:rPr>
        <w:t xml:space="preserve"> w 90°C i </w:t>
      </w:r>
      <w:proofErr w:type="spellStart"/>
      <w:r w:rsidRPr="00002180">
        <w:rPr>
          <w:sz w:val="22"/>
          <w:szCs w:val="22"/>
        </w:rPr>
        <w:t>sterylizacji</w:t>
      </w:r>
      <w:proofErr w:type="spellEnd"/>
      <w:r w:rsidRPr="00002180">
        <w:rPr>
          <w:sz w:val="22"/>
          <w:szCs w:val="22"/>
        </w:rPr>
        <w:t xml:space="preserve"> w 134°C</w:t>
      </w:r>
    </w:p>
    <w:p w:rsidR="00C90E70" w:rsidRPr="00002180" w:rsidRDefault="00C90E70" w:rsidP="00C90E70">
      <w:pPr>
        <w:pStyle w:val="NormalnyWeb"/>
        <w:spacing w:before="0" w:after="0"/>
        <w:rPr>
          <w:sz w:val="22"/>
          <w:szCs w:val="22"/>
        </w:rPr>
      </w:pPr>
      <w:r>
        <w:rPr>
          <w:sz w:val="22"/>
          <w:szCs w:val="22"/>
        </w:rPr>
        <w:t>2. T</w:t>
      </w:r>
      <w:r w:rsidRPr="00002180">
        <w:rPr>
          <w:sz w:val="22"/>
          <w:szCs w:val="22"/>
        </w:rPr>
        <w:t xml:space="preserve">est </w:t>
      </w:r>
      <w:proofErr w:type="spellStart"/>
      <w:r w:rsidRPr="00002180">
        <w:rPr>
          <w:sz w:val="22"/>
          <w:szCs w:val="22"/>
        </w:rPr>
        <w:t>właściwości</w:t>
      </w:r>
      <w:proofErr w:type="spellEnd"/>
      <w:r w:rsidRPr="00002180">
        <w:rPr>
          <w:sz w:val="22"/>
          <w:szCs w:val="22"/>
        </w:rPr>
        <w:t xml:space="preserve"> </w:t>
      </w:r>
      <w:proofErr w:type="spellStart"/>
      <w:r w:rsidRPr="00002180">
        <w:rPr>
          <w:sz w:val="22"/>
          <w:szCs w:val="22"/>
        </w:rPr>
        <w:t>ergonomicznych</w:t>
      </w:r>
      <w:proofErr w:type="spellEnd"/>
      <w:r w:rsidRPr="00002180">
        <w:rPr>
          <w:sz w:val="22"/>
          <w:szCs w:val="22"/>
        </w:rPr>
        <w:t xml:space="preserve"> </w:t>
      </w:r>
      <w:proofErr w:type="spellStart"/>
      <w:r w:rsidRPr="00002180">
        <w:rPr>
          <w:sz w:val="22"/>
          <w:szCs w:val="22"/>
        </w:rPr>
        <w:t>wg</w:t>
      </w:r>
      <w:proofErr w:type="spellEnd"/>
      <w:r w:rsidRPr="00002180">
        <w:rPr>
          <w:sz w:val="22"/>
          <w:szCs w:val="22"/>
        </w:rPr>
        <w:t xml:space="preserve"> EN ISO 20344</w:t>
      </w:r>
      <w:r>
        <w:rPr>
          <w:sz w:val="22"/>
          <w:szCs w:val="22"/>
        </w:rPr>
        <w:t xml:space="preserve"> </w:t>
      </w:r>
      <w:proofErr w:type="spellStart"/>
      <w:r>
        <w:rPr>
          <w:sz w:val="22"/>
          <w:szCs w:val="22"/>
        </w:rPr>
        <w:t>lub</w:t>
      </w:r>
      <w:proofErr w:type="spellEnd"/>
      <w:r>
        <w:rPr>
          <w:sz w:val="22"/>
          <w:szCs w:val="22"/>
        </w:rPr>
        <w:t xml:space="preserve"> </w:t>
      </w:r>
      <w:proofErr w:type="spellStart"/>
      <w:r>
        <w:rPr>
          <w:sz w:val="22"/>
          <w:szCs w:val="22"/>
        </w:rPr>
        <w:t>równoważnej</w:t>
      </w:r>
      <w:proofErr w:type="spellEnd"/>
      <w:r>
        <w:rPr>
          <w:sz w:val="22"/>
          <w:szCs w:val="22"/>
        </w:rPr>
        <w:t>.</w:t>
      </w:r>
    </w:p>
    <w:p w:rsidR="00C90E70" w:rsidRPr="00002180" w:rsidRDefault="00C90E70" w:rsidP="00C90E70">
      <w:pPr>
        <w:pStyle w:val="NormalnyWeb"/>
        <w:spacing w:before="0" w:after="0"/>
        <w:rPr>
          <w:sz w:val="22"/>
          <w:szCs w:val="22"/>
        </w:rPr>
      </w:pPr>
      <w:r>
        <w:rPr>
          <w:sz w:val="22"/>
          <w:szCs w:val="22"/>
        </w:rPr>
        <w:t>3. T</w:t>
      </w:r>
      <w:r w:rsidRPr="00002180">
        <w:rPr>
          <w:sz w:val="22"/>
          <w:szCs w:val="22"/>
        </w:rPr>
        <w:t xml:space="preserve">est </w:t>
      </w:r>
      <w:proofErr w:type="spellStart"/>
      <w:r w:rsidRPr="00002180">
        <w:rPr>
          <w:sz w:val="22"/>
          <w:szCs w:val="22"/>
        </w:rPr>
        <w:t>odporności</w:t>
      </w:r>
      <w:proofErr w:type="spellEnd"/>
      <w:r w:rsidRPr="00002180">
        <w:rPr>
          <w:sz w:val="22"/>
          <w:szCs w:val="22"/>
        </w:rPr>
        <w:t xml:space="preserve"> na </w:t>
      </w:r>
      <w:proofErr w:type="spellStart"/>
      <w:r w:rsidRPr="00002180">
        <w:rPr>
          <w:sz w:val="22"/>
          <w:szCs w:val="22"/>
        </w:rPr>
        <w:t>zaginanie</w:t>
      </w:r>
      <w:proofErr w:type="spellEnd"/>
      <w:r w:rsidRPr="00002180">
        <w:rPr>
          <w:sz w:val="22"/>
          <w:szCs w:val="22"/>
        </w:rPr>
        <w:t xml:space="preserve"> </w:t>
      </w:r>
      <w:proofErr w:type="spellStart"/>
      <w:r w:rsidRPr="00002180">
        <w:rPr>
          <w:sz w:val="22"/>
          <w:szCs w:val="22"/>
        </w:rPr>
        <w:t>podeszwy</w:t>
      </w:r>
      <w:proofErr w:type="spellEnd"/>
      <w:r w:rsidRPr="00002180">
        <w:rPr>
          <w:sz w:val="22"/>
          <w:szCs w:val="22"/>
        </w:rPr>
        <w:t xml:space="preserve"> </w:t>
      </w:r>
      <w:proofErr w:type="spellStart"/>
      <w:r w:rsidRPr="00002180">
        <w:rPr>
          <w:sz w:val="22"/>
          <w:szCs w:val="22"/>
        </w:rPr>
        <w:t>wg</w:t>
      </w:r>
      <w:proofErr w:type="spellEnd"/>
      <w:r w:rsidRPr="00002180">
        <w:rPr>
          <w:sz w:val="22"/>
          <w:szCs w:val="22"/>
        </w:rPr>
        <w:t xml:space="preserve"> EN ISO 20344</w:t>
      </w:r>
      <w:r>
        <w:rPr>
          <w:sz w:val="22"/>
          <w:szCs w:val="22"/>
        </w:rPr>
        <w:t xml:space="preserve"> </w:t>
      </w:r>
      <w:proofErr w:type="spellStart"/>
      <w:r>
        <w:rPr>
          <w:sz w:val="22"/>
          <w:szCs w:val="22"/>
        </w:rPr>
        <w:t>lub</w:t>
      </w:r>
      <w:proofErr w:type="spellEnd"/>
      <w:r>
        <w:rPr>
          <w:sz w:val="22"/>
          <w:szCs w:val="22"/>
        </w:rPr>
        <w:t xml:space="preserve"> </w:t>
      </w:r>
      <w:proofErr w:type="spellStart"/>
      <w:r>
        <w:rPr>
          <w:sz w:val="22"/>
          <w:szCs w:val="22"/>
        </w:rPr>
        <w:t>równoważnej</w:t>
      </w:r>
      <w:proofErr w:type="spellEnd"/>
      <w:r>
        <w:rPr>
          <w:sz w:val="22"/>
          <w:szCs w:val="22"/>
        </w:rPr>
        <w:t>.</w:t>
      </w:r>
    </w:p>
    <w:p w:rsidR="00C90E70" w:rsidRPr="00002180" w:rsidRDefault="00C90E70" w:rsidP="00C90E70">
      <w:pPr>
        <w:pStyle w:val="NormalnyWeb"/>
        <w:spacing w:before="0" w:after="0"/>
        <w:rPr>
          <w:sz w:val="22"/>
          <w:szCs w:val="22"/>
        </w:rPr>
      </w:pPr>
      <w:r>
        <w:rPr>
          <w:sz w:val="22"/>
          <w:szCs w:val="22"/>
        </w:rPr>
        <w:t xml:space="preserve">4. </w:t>
      </w:r>
      <w:proofErr w:type="spellStart"/>
      <w:r>
        <w:rPr>
          <w:sz w:val="22"/>
          <w:szCs w:val="22"/>
        </w:rPr>
        <w:t>D</w:t>
      </w:r>
      <w:r w:rsidRPr="00002180">
        <w:rPr>
          <w:sz w:val="22"/>
          <w:szCs w:val="22"/>
        </w:rPr>
        <w:t>eklaracja</w:t>
      </w:r>
      <w:proofErr w:type="spellEnd"/>
      <w:r w:rsidRPr="00002180">
        <w:rPr>
          <w:sz w:val="22"/>
          <w:szCs w:val="22"/>
        </w:rPr>
        <w:t xml:space="preserve"> CE dla </w:t>
      </w:r>
      <w:proofErr w:type="spellStart"/>
      <w:r w:rsidRPr="00002180">
        <w:rPr>
          <w:sz w:val="22"/>
          <w:szCs w:val="22"/>
        </w:rPr>
        <w:t>środków</w:t>
      </w:r>
      <w:proofErr w:type="spellEnd"/>
      <w:r w:rsidRPr="00002180">
        <w:rPr>
          <w:sz w:val="22"/>
          <w:szCs w:val="22"/>
        </w:rPr>
        <w:t xml:space="preserve"> </w:t>
      </w:r>
      <w:proofErr w:type="spellStart"/>
      <w:r w:rsidRPr="00002180">
        <w:rPr>
          <w:sz w:val="22"/>
          <w:szCs w:val="22"/>
        </w:rPr>
        <w:t>ochrony</w:t>
      </w:r>
      <w:proofErr w:type="spellEnd"/>
      <w:r w:rsidRPr="00002180">
        <w:rPr>
          <w:sz w:val="22"/>
          <w:szCs w:val="22"/>
        </w:rPr>
        <w:t xml:space="preserve"> </w:t>
      </w:r>
      <w:proofErr w:type="spellStart"/>
      <w:r w:rsidRPr="00002180">
        <w:rPr>
          <w:sz w:val="22"/>
          <w:szCs w:val="22"/>
        </w:rPr>
        <w:t>osobistej</w:t>
      </w:r>
      <w:proofErr w:type="spellEnd"/>
      <w:r w:rsidRPr="00002180">
        <w:rPr>
          <w:sz w:val="22"/>
          <w:szCs w:val="22"/>
        </w:rPr>
        <w:t xml:space="preserve"> </w:t>
      </w:r>
      <w:proofErr w:type="spellStart"/>
      <w:r w:rsidRPr="00002180">
        <w:rPr>
          <w:sz w:val="22"/>
          <w:szCs w:val="22"/>
        </w:rPr>
        <w:t>kl</w:t>
      </w:r>
      <w:r>
        <w:rPr>
          <w:sz w:val="22"/>
          <w:szCs w:val="22"/>
        </w:rPr>
        <w:t>asy</w:t>
      </w:r>
      <w:proofErr w:type="spellEnd"/>
      <w:r>
        <w:rPr>
          <w:sz w:val="22"/>
          <w:szCs w:val="22"/>
        </w:rPr>
        <w:t xml:space="preserve"> 1 </w:t>
      </w:r>
      <w:proofErr w:type="spellStart"/>
      <w:r>
        <w:rPr>
          <w:sz w:val="22"/>
          <w:szCs w:val="22"/>
        </w:rPr>
        <w:t>wg</w:t>
      </w:r>
      <w:proofErr w:type="spellEnd"/>
      <w:r>
        <w:rPr>
          <w:sz w:val="22"/>
          <w:szCs w:val="22"/>
        </w:rPr>
        <w:t xml:space="preserve"> </w:t>
      </w:r>
      <w:proofErr w:type="spellStart"/>
      <w:r>
        <w:rPr>
          <w:sz w:val="22"/>
          <w:szCs w:val="22"/>
        </w:rPr>
        <w:t>dyrektywy</w:t>
      </w:r>
      <w:proofErr w:type="spellEnd"/>
      <w:r>
        <w:rPr>
          <w:sz w:val="22"/>
          <w:szCs w:val="22"/>
        </w:rPr>
        <w:t xml:space="preserve"> EEC 89/6865 </w:t>
      </w:r>
      <w:proofErr w:type="spellStart"/>
      <w:r>
        <w:rPr>
          <w:sz w:val="22"/>
          <w:szCs w:val="22"/>
        </w:rPr>
        <w:t>lub</w:t>
      </w:r>
      <w:proofErr w:type="spellEnd"/>
      <w:r>
        <w:rPr>
          <w:sz w:val="22"/>
          <w:szCs w:val="22"/>
        </w:rPr>
        <w:t xml:space="preserve"> </w:t>
      </w:r>
      <w:proofErr w:type="spellStart"/>
      <w:r>
        <w:rPr>
          <w:sz w:val="22"/>
          <w:szCs w:val="22"/>
        </w:rPr>
        <w:t>równoważna</w:t>
      </w:r>
      <w:proofErr w:type="spellEnd"/>
      <w:r>
        <w:rPr>
          <w:sz w:val="22"/>
          <w:szCs w:val="22"/>
        </w:rPr>
        <w:t>.</w:t>
      </w:r>
    </w:p>
    <w:p w:rsidR="00C90E70" w:rsidRDefault="00C90E70" w:rsidP="00C90E70">
      <w:pPr>
        <w:pStyle w:val="NormalnyWeb"/>
        <w:spacing w:before="0" w:after="0"/>
        <w:rPr>
          <w:sz w:val="22"/>
          <w:szCs w:val="22"/>
        </w:rPr>
      </w:pPr>
      <w:r>
        <w:rPr>
          <w:sz w:val="22"/>
          <w:szCs w:val="22"/>
        </w:rPr>
        <w:t xml:space="preserve">5. </w:t>
      </w:r>
      <w:proofErr w:type="spellStart"/>
      <w:r>
        <w:rPr>
          <w:sz w:val="22"/>
          <w:szCs w:val="22"/>
        </w:rPr>
        <w:t>Ś</w:t>
      </w:r>
      <w:r w:rsidRPr="00002180">
        <w:rPr>
          <w:sz w:val="22"/>
          <w:szCs w:val="22"/>
        </w:rPr>
        <w:t>rodki</w:t>
      </w:r>
      <w:proofErr w:type="spellEnd"/>
      <w:r w:rsidRPr="00002180">
        <w:rPr>
          <w:sz w:val="22"/>
          <w:szCs w:val="22"/>
        </w:rPr>
        <w:t xml:space="preserve"> </w:t>
      </w:r>
      <w:proofErr w:type="spellStart"/>
      <w:r w:rsidRPr="00002180">
        <w:rPr>
          <w:sz w:val="22"/>
          <w:szCs w:val="22"/>
        </w:rPr>
        <w:t>ochrony</w:t>
      </w:r>
      <w:proofErr w:type="spellEnd"/>
      <w:r w:rsidRPr="00002180">
        <w:rPr>
          <w:sz w:val="22"/>
          <w:szCs w:val="22"/>
        </w:rPr>
        <w:t xml:space="preserve"> </w:t>
      </w:r>
      <w:proofErr w:type="spellStart"/>
      <w:r w:rsidRPr="00002180">
        <w:rPr>
          <w:sz w:val="22"/>
          <w:szCs w:val="22"/>
        </w:rPr>
        <w:t>osobistej</w:t>
      </w:r>
      <w:proofErr w:type="spellEnd"/>
      <w:r w:rsidRPr="00002180">
        <w:rPr>
          <w:sz w:val="22"/>
          <w:szCs w:val="22"/>
        </w:rPr>
        <w:t xml:space="preserve"> </w:t>
      </w:r>
      <w:proofErr w:type="spellStart"/>
      <w:r w:rsidRPr="00002180">
        <w:rPr>
          <w:sz w:val="22"/>
          <w:szCs w:val="22"/>
        </w:rPr>
        <w:t>wg</w:t>
      </w:r>
      <w:proofErr w:type="spellEnd"/>
      <w:r w:rsidRPr="00002180">
        <w:rPr>
          <w:sz w:val="22"/>
          <w:szCs w:val="22"/>
        </w:rPr>
        <w:t xml:space="preserve"> </w:t>
      </w:r>
      <w:proofErr w:type="spellStart"/>
      <w:r w:rsidRPr="00002180">
        <w:rPr>
          <w:sz w:val="22"/>
          <w:szCs w:val="22"/>
        </w:rPr>
        <w:t>klasy</w:t>
      </w:r>
      <w:proofErr w:type="spellEnd"/>
      <w:r w:rsidRPr="00002180">
        <w:rPr>
          <w:sz w:val="22"/>
          <w:szCs w:val="22"/>
        </w:rPr>
        <w:t xml:space="preserve"> 1 </w:t>
      </w:r>
      <w:proofErr w:type="spellStart"/>
      <w:r w:rsidRPr="00002180">
        <w:rPr>
          <w:sz w:val="22"/>
          <w:szCs w:val="22"/>
        </w:rPr>
        <w:t>Rozporządzenie</w:t>
      </w:r>
      <w:proofErr w:type="spellEnd"/>
      <w:r w:rsidRPr="00002180">
        <w:rPr>
          <w:sz w:val="22"/>
          <w:szCs w:val="22"/>
        </w:rPr>
        <w:t xml:space="preserve"> </w:t>
      </w:r>
      <w:proofErr w:type="spellStart"/>
      <w:r w:rsidRPr="00002180">
        <w:rPr>
          <w:sz w:val="22"/>
          <w:szCs w:val="22"/>
        </w:rPr>
        <w:t>Parlamentu</w:t>
      </w:r>
      <w:proofErr w:type="spellEnd"/>
      <w:r w:rsidRPr="00002180">
        <w:rPr>
          <w:sz w:val="22"/>
          <w:szCs w:val="22"/>
        </w:rPr>
        <w:t xml:space="preserve"> </w:t>
      </w:r>
      <w:proofErr w:type="spellStart"/>
      <w:r w:rsidRPr="00002180">
        <w:rPr>
          <w:sz w:val="22"/>
          <w:szCs w:val="22"/>
        </w:rPr>
        <w:t>Europejskiego</w:t>
      </w:r>
      <w:proofErr w:type="spellEnd"/>
      <w:r w:rsidRPr="00002180">
        <w:rPr>
          <w:sz w:val="22"/>
          <w:szCs w:val="22"/>
        </w:rPr>
        <w:t xml:space="preserve"> i </w:t>
      </w:r>
      <w:proofErr w:type="spellStart"/>
      <w:r w:rsidRPr="00002180">
        <w:rPr>
          <w:sz w:val="22"/>
          <w:szCs w:val="22"/>
        </w:rPr>
        <w:t>Rady</w:t>
      </w:r>
      <w:proofErr w:type="spellEnd"/>
      <w:r w:rsidRPr="00002180">
        <w:rPr>
          <w:sz w:val="22"/>
          <w:szCs w:val="22"/>
        </w:rPr>
        <w:t xml:space="preserve"> (UE) 2016/425</w:t>
      </w:r>
      <w:r>
        <w:rPr>
          <w:sz w:val="22"/>
          <w:szCs w:val="22"/>
        </w:rPr>
        <w:t>.</w:t>
      </w: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roofErr w:type="spellStart"/>
      <w:r w:rsidRPr="00895529">
        <w:rPr>
          <w:rFonts w:eastAsia="Lucida Sans Unicode"/>
          <w:b/>
          <w:kern w:val="2"/>
          <w:sz w:val="22"/>
          <w:szCs w:val="22"/>
          <w:lang w:eastAsia="ar-SA"/>
        </w:rPr>
        <w:lastRenderedPageBreak/>
        <w:t>Pakiet</w:t>
      </w:r>
      <w:proofErr w:type="spellEnd"/>
      <w:r w:rsidRPr="00895529">
        <w:rPr>
          <w:rFonts w:eastAsia="Lucida Sans Unicode"/>
          <w:b/>
          <w:kern w:val="2"/>
          <w:sz w:val="22"/>
          <w:szCs w:val="22"/>
          <w:lang w:eastAsia="ar-SA"/>
        </w:rPr>
        <w:t xml:space="preserve"> </w:t>
      </w:r>
      <w:proofErr w:type="spellStart"/>
      <w:r w:rsidRPr="00895529">
        <w:rPr>
          <w:rFonts w:eastAsia="Lucida Sans Unicode"/>
          <w:b/>
          <w:kern w:val="2"/>
          <w:sz w:val="22"/>
          <w:szCs w:val="22"/>
          <w:lang w:eastAsia="ar-SA"/>
        </w:rPr>
        <w:t>nr</w:t>
      </w:r>
      <w:proofErr w:type="spellEnd"/>
      <w:r w:rsidRPr="00895529">
        <w:rPr>
          <w:rFonts w:eastAsia="Lucida Sans Unicode"/>
          <w:b/>
          <w:kern w:val="2"/>
          <w:sz w:val="22"/>
          <w:szCs w:val="22"/>
          <w:lang w:eastAsia="ar-SA"/>
        </w:rPr>
        <w:t xml:space="preserve"> </w:t>
      </w:r>
      <w:r>
        <w:rPr>
          <w:rFonts w:eastAsia="Lucida Sans Unicode"/>
          <w:b/>
          <w:kern w:val="2"/>
          <w:sz w:val="22"/>
          <w:szCs w:val="22"/>
          <w:lang w:eastAsia="ar-SA"/>
        </w:rPr>
        <w:t>6</w:t>
      </w:r>
    </w:p>
    <w:p w:rsidR="00C90E70" w:rsidRPr="00E830B7" w:rsidRDefault="00C90E70" w:rsidP="00C90E70">
      <w:pPr>
        <w:pStyle w:val="NormalnyWeb"/>
        <w:spacing w:before="0" w:after="0"/>
        <w:rPr>
          <w:sz w:val="22"/>
          <w:szCs w:val="22"/>
        </w:rPr>
      </w:pPr>
    </w:p>
    <w:p w:rsidR="00C90E70" w:rsidRDefault="00C90E70" w:rsidP="00C90E70">
      <w:pPr>
        <w:overflowPunct/>
        <w:autoSpaceDE/>
        <w:autoSpaceDN/>
        <w:adjustRightInd/>
        <w:textAlignment w:val="auto"/>
        <w:rPr>
          <w:color w:val="000000"/>
          <w:sz w:val="22"/>
          <w:szCs w:val="22"/>
        </w:rPr>
      </w:pPr>
      <w:r>
        <w:rPr>
          <w:color w:val="000000"/>
          <w:sz w:val="22"/>
          <w:szCs w:val="22"/>
        </w:rPr>
        <w:t>Opatrunki specjalistyczne</w:t>
      </w:r>
    </w:p>
    <w:p w:rsidR="00C90E70" w:rsidRDefault="00C90E70" w:rsidP="00C90E70">
      <w:pPr>
        <w:overflowPunct/>
        <w:autoSpaceDE/>
        <w:autoSpaceDN/>
        <w:adjustRightInd/>
        <w:textAlignment w:val="auto"/>
        <w:rPr>
          <w:color w:val="000000"/>
          <w:sz w:val="22"/>
          <w:szCs w:val="22"/>
        </w:rPr>
      </w:pPr>
    </w:p>
    <w:p w:rsidR="00C90E70" w:rsidRDefault="00C90E70" w:rsidP="00C90E70">
      <w:pPr>
        <w:overflowPunct/>
        <w:autoSpaceDE/>
        <w:autoSpaceDN/>
        <w:adjustRightInd/>
        <w:textAlignment w:val="auto"/>
        <w:rPr>
          <w:color w:val="000000"/>
          <w:sz w:val="22"/>
          <w:szCs w:val="22"/>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2"/>
        <w:gridCol w:w="4962"/>
        <w:gridCol w:w="992"/>
        <w:gridCol w:w="850"/>
        <w:gridCol w:w="1418"/>
        <w:gridCol w:w="709"/>
        <w:gridCol w:w="1701"/>
        <w:gridCol w:w="1559"/>
        <w:gridCol w:w="1701"/>
      </w:tblGrid>
      <w:tr w:rsidR="00C90E70" w:rsidRPr="009D6C85" w:rsidTr="0011703B">
        <w:trPr>
          <w:trHeight w:val="558"/>
        </w:trPr>
        <w:tc>
          <w:tcPr>
            <w:tcW w:w="562"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962"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992"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0" w:type="dxa"/>
            <w:vAlign w:val="center"/>
          </w:tcPr>
          <w:p w:rsidR="00C90E70" w:rsidRDefault="00C90E70" w:rsidP="0011703B">
            <w:pPr>
              <w:tabs>
                <w:tab w:val="left" w:pos="387"/>
              </w:tabs>
              <w:jc w:val="center"/>
              <w:rPr>
                <w:rFonts w:eastAsia="Lucida Sans Unicode"/>
                <w:b/>
                <w:sz w:val="18"/>
                <w:szCs w:val="18"/>
                <w:lang w:eastAsia="ar-SA"/>
              </w:rPr>
            </w:pPr>
            <w:r>
              <w:rPr>
                <w:rFonts w:eastAsia="Lucida Sans Unicode"/>
                <w:b/>
                <w:sz w:val="18"/>
                <w:szCs w:val="18"/>
                <w:lang w:eastAsia="ar-SA"/>
              </w:rPr>
              <w:t xml:space="preserve">Ilość </w:t>
            </w:r>
          </w:p>
          <w:p w:rsidR="00C90E70" w:rsidRPr="009D6C85" w:rsidRDefault="00C90E70" w:rsidP="0011703B">
            <w:pPr>
              <w:tabs>
                <w:tab w:val="left" w:pos="387"/>
              </w:tabs>
              <w:jc w:val="center"/>
              <w:rPr>
                <w:b/>
                <w:sz w:val="22"/>
              </w:rPr>
            </w:pPr>
            <w:r>
              <w:rPr>
                <w:rFonts w:eastAsia="Lucida Sans Unicode"/>
                <w:b/>
                <w:sz w:val="18"/>
                <w:szCs w:val="18"/>
                <w:lang w:eastAsia="ar-SA"/>
              </w:rPr>
              <w:t>12 m-cy</w:t>
            </w:r>
          </w:p>
        </w:tc>
        <w:tc>
          <w:tcPr>
            <w:tcW w:w="1418"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netto</w:t>
            </w:r>
          </w:p>
        </w:tc>
        <w:tc>
          <w:tcPr>
            <w:tcW w:w="709" w:type="dxa"/>
            <w:vAlign w:val="center"/>
          </w:tcPr>
          <w:p w:rsidR="00C90E70" w:rsidRPr="009D6C85" w:rsidRDefault="00C90E70" w:rsidP="0011703B">
            <w:pPr>
              <w:jc w:val="center"/>
              <w:rPr>
                <w:b/>
                <w:kern w:val="0"/>
                <w:sz w:val="18"/>
                <w:szCs w:val="18"/>
                <w:lang w:val="pl-PL"/>
              </w:rPr>
            </w:pPr>
            <w:r w:rsidRPr="009D6C85">
              <w:rPr>
                <w:b/>
                <w:kern w:val="0"/>
                <w:sz w:val="18"/>
                <w:szCs w:val="18"/>
                <w:lang w:val="pl-PL"/>
              </w:rPr>
              <w:t>%</w:t>
            </w:r>
          </w:p>
          <w:p w:rsidR="00C90E70" w:rsidRPr="009D6C85" w:rsidRDefault="00C90E70" w:rsidP="0011703B">
            <w:pPr>
              <w:tabs>
                <w:tab w:val="left" w:pos="387"/>
              </w:tabs>
              <w:jc w:val="center"/>
              <w:rPr>
                <w:rFonts w:eastAsia="Lucida Sans Unicode"/>
                <w:b/>
                <w:sz w:val="18"/>
                <w:szCs w:val="18"/>
                <w:lang w:eastAsia="ar-SA"/>
              </w:rPr>
            </w:pPr>
            <w:r w:rsidRPr="009D6C85">
              <w:rPr>
                <w:b/>
                <w:kern w:val="0"/>
                <w:sz w:val="18"/>
                <w:szCs w:val="18"/>
                <w:lang w:val="pl-PL"/>
              </w:rPr>
              <w:t>Vat</w:t>
            </w:r>
          </w:p>
        </w:tc>
        <w:tc>
          <w:tcPr>
            <w:tcW w:w="1701"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55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1701"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841"/>
        </w:trPr>
        <w:tc>
          <w:tcPr>
            <w:tcW w:w="56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962" w:type="dxa"/>
            <w:vAlign w:val="center"/>
          </w:tcPr>
          <w:p w:rsidR="00C90E70" w:rsidRPr="00111A18" w:rsidRDefault="00C90E70" w:rsidP="0011703B">
            <w:pPr>
              <w:tabs>
                <w:tab w:val="left" w:pos="387"/>
              </w:tabs>
              <w:rPr>
                <w:rFonts w:eastAsia="Calibri"/>
                <w:color w:val="000000"/>
                <w:sz w:val="18"/>
                <w:szCs w:val="18"/>
              </w:rPr>
            </w:pPr>
            <w:r w:rsidRPr="008F590B">
              <w:rPr>
                <w:rFonts w:eastAsia="Calibri"/>
                <w:color w:val="000000"/>
                <w:sz w:val="18"/>
                <w:szCs w:val="18"/>
              </w:rPr>
              <w:t>Miękki, piankowy opatrunek chłon</w:t>
            </w:r>
            <w:r>
              <w:rPr>
                <w:rFonts w:eastAsia="Calibri"/>
                <w:color w:val="000000"/>
                <w:sz w:val="18"/>
                <w:szCs w:val="18"/>
              </w:rPr>
              <w:t>ny wykonany w technologii TLC (</w:t>
            </w:r>
            <w:r w:rsidRPr="008F590B">
              <w:rPr>
                <w:rFonts w:eastAsia="Calibri"/>
                <w:color w:val="000000"/>
                <w:sz w:val="18"/>
                <w:szCs w:val="18"/>
              </w:rPr>
              <w:t>lipido-koloidowej), zmniejszającej adhezję do loży rany, o chłonności w</w:t>
            </w:r>
            <w:r>
              <w:rPr>
                <w:rFonts w:eastAsia="Calibri"/>
                <w:color w:val="000000"/>
                <w:sz w:val="18"/>
                <w:szCs w:val="18"/>
              </w:rPr>
              <w:t>ysięku nie mniej niż 5000g/m2 (</w:t>
            </w:r>
            <w:r w:rsidRPr="008F590B">
              <w:rPr>
                <w:rFonts w:eastAsia="Calibri"/>
                <w:color w:val="000000"/>
                <w:sz w:val="18"/>
                <w:szCs w:val="18"/>
              </w:rPr>
              <w:t xml:space="preserve">0,5/cm2). Opatrunek składa się z utrzymującej optymalnie wilgotne środowisko warstwy TLC połączonej z chłonną wkładką z pianki poliuretanowej absorbującej wysięk wertykalnie oraz chłonnego, włókninowego podłoża poliuretanowego. Stymulujący proliferację fibroblastów, mogący pozostać do 7 dni na ranie, atraumatyczny, chroniący skórę wokół rany, bez przeciekania bocznego, zabezpieczający przed wystąpieniem maceracji, z udokumentowanymi badaniami klinicznymi. </w:t>
            </w:r>
          </w:p>
        </w:tc>
        <w:tc>
          <w:tcPr>
            <w:tcW w:w="992" w:type="dxa"/>
            <w:vAlign w:val="center"/>
          </w:tcPr>
          <w:p w:rsidR="00C90E70" w:rsidRPr="00111A18" w:rsidRDefault="00C90E70" w:rsidP="0011703B">
            <w:pPr>
              <w:tabs>
                <w:tab w:val="left" w:pos="387"/>
              </w:tabs>
              <w:rPr>
                <w:rFonts w:eastAsia="Lucida Sans Unicode"/>
                <w:sz w:val="18"/>
                <w:szCs w:val="18"/>
                <w:lang w:eastAsia="ar-SA"/>
              </w:rPr>
            </w:pPr>
            <w:r>
              <w:rPr>
                <w:rFonts w:eastAsia="Lucida Sans Unicode"/>
                <w:sz w:val="18"/>
                <w:szCs w:val="18"/>
                <w:lang w:eastAsia="ar-SA"/>
              </w:rPr>
              <w:t>10x10cm</w:t>
            </w:r>
          </w:p>
        </w:tc>
        <w:tc>
          <w:tcPr>
            <w:tcW w:w="850" w:type="dxa"/>
            <w:vAlign w:val="center"/>
          </w:tcPr>
          <w:p w:rsidR="00C90E70" w:rsidRDefault="00C90E70" w:rsidP="0011703B">
            <w:pPr>
              <w:tabs>
                <w:tab w:val="left" w:pos="387"/>
              </w:tabs>
              <w:jc w:val="center"/>
              <w:rPr>
                <w:color w:val="00000A"/>
                <w:kern w:val="0"/>
                <w:sz w:val="18"/>
                <w:szCs w:val="18"/>
                <w:lang w:val="pl-PL"/>
              </w:rPr>
            </w:pPr>
          </w:p>
          <w:p w:rsidR="00C90E70" w:rsidRDefault="00C90E70" w:rsidP="0011703B">
            <w:pPr>
              <w:tabs>
                <w:tab w:val="left" w:pos="387"/>
              </w:tabs>
              <w:jc w:val="center"/>
              <w:rPr>
                <w:color w:val="00000A"/>
                <w:kern w:val="0"/>
                <w:sz w:val="18"/>
                <w:szCs w:val="18"/>
                <w:lang w:val="pl-PL"/>
              </w:rPr>
            </w:pPr>
            <w:r>
              <w:rPr>
                <w:color w:val="00000A"/>
                <w:kern w:val="0"/>
                <w:sz w:val="18"/>
                <w:szCs w:val="18"/>
                <w:lang w:val="pl-PL"/>
              </w:rPr>
              <w:t>50 szt.</w:t>
            </w:r>
          </w:p>
          <w:p w:rsidR="00C90E70" w:rsidRPr="009D6C85" w:rsidRDefault="00C90E70" w:rsidP="0011703B">
            <w:pPr>
              <w:tabs>
                <w:tab w:val="left" w:pos="387"/>
              </w:tabs>
              <w:jc w:val="center"/>
              <w:rPr>
                <w:sz w:val="18"/>
                <w:szCs w:val="18"/>
              </w:rPr>
            </w:pP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841"/>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2</w:t>
            </w:r>
            <w:r w:rsidRPr="009D6C85">
              <w:rPr>
                <w:rFonts w:eastAsia="Lucida Sans Unicode"/>
                <w:sz w:val="18"/>
                <w:szCs w:val="18"/>
                <w:lang w:eastAsia="ar-SA"/>
              </w:rPr>
              <w:t>.</w:t>
            </w:r>
          </w:p>
        </w:tc>
        <w:tc>
          <w:tcPr>
            <w:tcW w:w="4962" w:type="dxa"/>
            <w:vAlign w:val="center"/>
          </w:tcPr>
          <w:p w:rsidR="00C90E70" w:rsidRPr="008F590B" w:rsidRDefault="00C90E70" w:rsidP="0011703B">
            <w:pPr>
              <w:tabs>
                <w:tab w:val="left" w:pos="387"/>
              </w:tabs>
              <w:rPr>
                <w:rFonts w:eastAsia="Calibri"/>
                <w:color w:val="000000"/>
                <w:sz w:val="18"/>
                <w:szCs w:val="18"/>
              </w:rPr>
            </w:pPr>
            <w:r w:rsidRPr="008F590B">
              <w:rPr>
                <w:rFonts w:eastAsia="Calibri"/>
                <w:color w:val="000000"/>
                <w:sz w:val="18"/>
                <w:szCs w:val="18"/>
              </w:rPr>
              <w:t>Miękki, piankowy opatrunek chłonn</w:t>
            </w:r>
            <w:r>
              <w:rPr>
                <w:rFonts w:eastAsia="Calibri"/>
                <w:color w:val="000000"/>
                <w:sz w:val="18"/>
                <w:szCs w:val="18"/>
              </w:rPr>
              <w:t>y, wykonany w technologii TLC (</w:t>
            </w:r>
            <w:r w:rsidRPr="008F590B">
              <w:rPr>
                <w:rFonts w:eastAsia="Calibri"/>
                <w:color w:val="000000"/>
                <w:sz w:val="18"/>
                <w:szCs w:val="18"/>
              </w:rPr>
              <w:t>lipido-koloidowej), zmniejszającej adhezję do loży rany, o chłonności wysięku nie mniej niż 5000/m2(0,5g/cm2). Opatrunek składa się z utrzymującej optymalnie wilgotne środowisko warstwy TLC połączonej  z chłonną wkładką z pianki poliuretanowej absorbującej wysięk wertykalnie oraz chłonnego, włókninowego podłoża poliuretanowego. Stymulujący poliferację fibroblastów, mogący pozostać do 7 dni na ranie, atraumatyczny, chroniący skórę wokół rany, bez przeciekania bocznego, zabezpieczający przed wystąpieniem maceracji, z udokumentowanymi badaniami klinicznymi.</w:t>
            </w:r>
          </w:p>
        </w:tc>
        <w:tc>
          <w:tcPr>
            <w:tcW w:w="992" w:type="dxa"/>
            <w:vAlign w:val="center"/>
          </w:tcPr>
          <w:p w:rsidR="00C90E70" w:rsidRPr="00111A18" w:rsidRDefault="00C90E70" w:rsidP="0011703B">
            <w:pPr>
              <w:tabs>
                <w:tab w:val="left" w:pos="387"/>
              </w:tabs>
              <w:rPr>
                <w:rFonts w:eastAsia="Lucida Sans Unicode"/>
                <w:sz w:val="18"/>
                <w:szCs w:val="18"/>
                <w:lang w:eastAsia="ar-SA"/>
              </w:rPr>
            </w:pPr>
            <w:r>
              <w:rPr>
                <w:rFonts w:eastAsia="Lucida Sans Unicode"/>
                <w:sz w:val="18"/>
                <w:szCs w:val="18"/>
                <w:lang w:eastAsia="ar-SA"/>
              </w:rPr>
              <w:t>15x20cm</w:t>
            </w:r>
          </w:p>
        </w:tc>
        <w:tc>
          <w:tcPr>
            <w:tcW w:w="850" w:type="dxa"/>
            <w:vAlign w:val="center"/>
          </w:tcPr>
          <w:p w:rsidR="00C90E70" w:rsidRPr="00111A18" w:rsidRDefault="00C90E70" w:rsidP="0011703B">
            <w:pPr>
              <w:tabs>
                <w:tab w:val="left" w:pos="387"/>
              </w:tabs>
              <w:jc w:val="center"/>
              <w:rPr>
                <w:color w:val="00000A"/>
                <w:kern w:val="0"/>
                <w:sz w:val="18"/>
                <w:szCs w:val="18"/>
                <w:lang w:val="pl-PL"/>
              </w:rPr>
            </w:pPr>
            <w:r>
              <w:rPr>
                <w:color w:val="00000A"/>
                <w:kern w:val="0"/>
                <w:sz w:val="18"/>
                <w:szCs w:val="18"/>
                <w:lang w:val="pl-PL"/>
              </w:rPr>
              <w:t>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833"/>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3</w:t>
            </w:r>
            <w:r w:rsidRPr="009D6C85">
              <w:rPr>
                <w:rFonts w:eastAsia="Lucida Sans Unicode"/>
                <w:sz w:val="18"/>
                <w:szCs w:val="18"/>
                <w:lang w:eastAsia="ar-SA"/>
              </w:rPr>
              <w:t>.</w:t>
            </w:r>
          </w:p>
        </w:tc>
        <w:tc>
          <w:tcPr>
            <w:tcW w:w="4962" w:type="dxa"/>
          </w:tcPr>
          <w:p w:rsidR="00C90E70" w:rsidRPr="00111A18" w:rsidRDefault="00C90E70" w:rsidP="0011703B">
            <w:pPr>
              <w:tabs>
                <w:tab w:val="left" w:pos="387"/>
              </w:tabs>
              <w:rPr>
                <w:rFonts w:eastAsia="Calibri"/>
                <w:color w:val="000000"/>
                <w:sz w:val="18"/>
                <w:szCs w:val="18"/>
              </w:rPr>
            </w:pPr>
            <w:r w:rsidRPr="008F590B">
              <w:rPr>
                <w:rFonts w:eastAsia="Calibri"/>
                <w:color w:val="000000"/>
                <w:sz w:val="18"/>
                <w:szCs w:val="18"/>
              </w:rPr>
              <w:t>Samoprzylepny, miękki opatrunek pia</w:t>
            </w:r>
            <w:r>
              <w:rPr>
                <w:rFonts w:eastAsia="Calibri"/>
                <w:color w:val="000000"/>
                <w:sz w:val="18"/>
                <w:szCs w:val="18"/>
              </w:rPr>
              <w:t>nkowy wykonany w technologi TLC (</w:t>
            </w:r>
            <w:r w:rsidRPr="008F590B">
              <w:rPr>
                <w:rFonts w:eastAsia="Calibri"/>
                <w:color w:val="000000"/>
                <w:sz w:val="18"/>
                <w:szCs w:val="18"/>
              </w:rPr>
              <w:t>lipido-koloidowej)</w:t>
            </w:r>
            <w:r>
              <w:rPr>
                <w:rFonts w:eastAsia="Calibri"/>
                <w:color w:val="000000"/>
                <w:sz w:val="18"/>
                <w:szCs w:val="18"/>
              </w:rPr>
              <w:t xml:space="preserve"> </w:t>
            </w:r>
            <w:r w:rsidRPr="008F590B">
              <w:rPr>
                <w:rFonts w:eastAsia="Calibri"/>
                <w:color w:val="000000"/>
                <w:sz w:val="18"/>
                <w:szCs w:val="18"/>
              </w:rPr>
              <w:t>składający się z miękkiej przylegającej warstwy TLC połączonej z chłonną wkładką z pianki poliuretanowej, przepuszczalnej dla gazów, wo</w:t>
            </w:r>
            <w:r>
              <w:rPr>
                <w:rFonts w:eastAsia="Calibri"/>
                <w:color w:val="000000"/>
                <w:sz w:val="18"/>
                <w:szCs w:val="18"/>
              </w:rPr>
              <w:t xml:space="preserve">doodpornej zewnętrznej cienkiej </w:t>
            </w:r>
            <w:r w:rsidRPr="008F590B">
              <w:rPr>
                <w:rFonts w:eastAsia="Calibri"/>
                <w:color w:val="000000"/>
                <w:sz w:val="18"/>
                <w:szCs w:val="18"/>
              </w:rPr>
              <w:t>warstwy z sil</w:t>
            </w:r>
            <w:r>
              <w:rPr>
                <w:rFonts w:eastAsia="Calibri"/>
                <w:color w:val="000000"/>
                <w:sz w:val="18"/>
                <w:szCs w:val="18"/>
              </w:rPr>
              <w:t>ikonowym przylepcem na brzegach.</w:t>
            </w:r>
          </w:p>
        </w:tc>
        <w:tc>
          <w:tcPr>
            <w:tcW w:w="992" w:type="dxa"/>
            <w:vAlign w:val="center"/>
          </w:tcPr>
          <w:p w:rsidR="00C90E70" w:rsidRPr="008F590B"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10x10cm</w:t>
            </w:r>
          </w:p>
        </w:tc>
        <w:tc>
          <w:tcPr>
            <w:tcW w:w="850" w:type="dxa"/>
            <w:vAlign w:val="center"/>
          </w:tcPr>
          <w:p w:rsidR="00C90E70" w:rsidRPr="00111A18" w:rsidRDefault="00C90E70" w:rsidP="0011703B">
            <w:pPr>
              <w:tabs>
                <w:tab w:val="left" w:pos="387"/>
              </w:tabs>
              <w:jc w:val="center"/>
              <w:rPr>
                <w:color w:val="00000A"/>
                <w:kern w:val="0"/>
                <w:sz w:val="18"/>
                <w:szCs w:val="18"/>
                <w:lang w:val="pl-PL"/>
              </w:rPr>
            </w:pPr>
            <w:r>
              <w:rPr>
                <w:color w:val="00000A"/>
                <w:kern w:val="0"/>
                <w:sz w:val="18"/>
                <w:szCs w:val="18"/>
                <w:lang w:val="pl-PL"/>
              </w:rPr>
              <w:t>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2400"/>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lastRenderedPageBreak/>
              <w:t>4</w:t>
            </w:r>
            <w:r w:rsidRPr="009D6C85">
              <w:rPr>
                <w:rFonts w:eastAsia="Lucida Sans Unicode"/>
                <w:sz w:val="18"/>
                <w:szCs w:val="18"/>
                <w:lang w:eastAsia="ar-SA"/>
              </w:rPr>
              <w:t>.</w:t>
            </w:r>
          </w:p>
        </w:tc>
        <w:tc>
          <w:tcPr>
            <w:tcW w:w="4962" w:type="dxa"/>
          </w:tcPr>
          <w:p w:rsidR="00C90E70" w:rsidRPr="008F590B" w:rsidRDefault="00C90E70" w:rsidP="0011703B">
            <w:pPr>
              <w:tabs>
                <w:tab w:val="left" w:pos="387"/>
              </w:tabs>
              <w:rPr>
                <w:rFonts w:eastAsia="Calibri"/>
                <w:color w:val="000000"/>
                <w:sz w:val="18"/>
                <w:szCs w:val="18"/>
              </w:rPr>
            </w:pPr>
            <w:r w:rsidRPr="008F590B">
              <w:rPr>
                <w:rFonts w:eastAsia="Calibri"/>
                <w:color w:val="000000"/>
                <w:sz w:val="18"/>
                <w:szCs w:val="18"/>
              </w:rPr>
              <w:t>Opatrunek zawierający nie więcej i nie mniej niż 0,35mg/cm2 aktywnych jonów srebra przen</w:t>
            </w:r>
            <w:r>
              <w:rPr>
                <w:rFonts w:eastAsia="Calibri"/>
                <w:color w:val="000000"/>
                <w:sz w:val="18"/>
                <w:szCs w:val="18"/>
              </w:rPr>
              <w:t>oszonych przez siarczan srebra (</w:t>
            </w:r>
            <w:r w:rsidRPr="008F590B">
              <w:rPr>
                <w:rFonts w:eastAsia="Calibri"/>
                <w:color w:val="000000"/>
                <w:sz w:val="18"/>
                <w:szCs w:val="18"/>
              </w:rPr>
              <w:t>nie więcej i nie mniej niż 0,50 mg/cm2), wykonany w technologii TLC (lipido-koloidowej),</w:t>
            </w:r>
            <w:r>
              <w:rPr>
                <w:rFonts w:eastAsia="Calibri"/>
                <w:color w:val="000000"/>
                <w:sz w:val="18"/>
                <w:szCs w:val="18"/>
              </w:rPr>
              <w:t xml:space="preserve"> </w:t>
            </w:r>
            <w:r w:rsidRPr="008F590B">
              <w:rPr>
                <w:rFonts w:eastAsia="Calibri"/>
                <w:color w:val="000000"/>
                <w:sz w:val="18"/>
                <w:szCs w:val="18"/>
              </w:rPr>
              <w:t>impregnowany czą</w:t>
            </w:r>
            <w:r>
              <w:rPr>
                <w:rFonts w:eastAsia="Calibri"/>
                <w:color w:val="000000"/>
                <w:sz w:val="18"/>
                <w:szCs w:val="18"/>
              </w:rPr>
              <w:t>s</w:t>
            </w:r>
            <w:r w:rsidRPr="008F590B">
              <w:rPr>
                <w:rFonts w:eastAsia="Calibri"/>
                <w:color w:val="000000"/>
                <w:sz w:val="18"/>
                <w:szCs w:val="18"/>
              </w:rPr>
              <w:t>teczkami wazeliny i parafiny. Opatrunek w postaci poliestrowej, nieokluzyjnej, drobnej siatki kontaktowej, nie przywierającej do rany, utrzymującej wilgotne środowisko rany,atraumatycznej, o udokumentowanym badaniami klinicznymi działaniu przeciwdrobnoustrojowym wobec P.aeruginosa,</w:t>
            </w:r>
            <w:r>
              <w:rPr>
                <w:rFonts w:eastAsia="Calibri"/>
                <w:color w:val="000000"/>
                <w:sz w:val="18"/>
                <w:szCs w:val="18"/>
              </w:rPr>
              <w:t xml:space="preserve"> </w:t>
            </w:r>
            <w:r w:rsidRPr="008F590B">
              <w:rPr>
                <w:rFonts w:eastAsia="Calibri"/>
                <w:color w:val="000000"/>
                <w:sz w:val="18"/>
                <w:szCs w:val="18"/>
              </w:rPr>
              <w:t>S.aureus, E.faecalis, S.pyogenes,</w:t>
            </w:r>
            <w:r>
              <w:rPr>
                <w:rFonts w:eastAsia="Calibri"/>
                <w:color w:val="000000"/>
                <w:sz w:val="18"/>
                <w:szCs w:val="18"/>
              </w:rPr>
              <w:t xml:space="preserve"> </w:t>
            </w:r>
            <w:r w:rsidRPr="008F590B">
              <w:rPr>
                <w:rFonts w:eastAsia="Calibri"/>
                <w:color w:val="000000"/>
                <w:sz w:val="18"/>
                <w:szCs w:val="18"/>
              </w:rPr>
              <w:t>E.coli, C.albicans. Opatrunek mogący pozostać na ranie do 7 dni.</w:t>
            </w:r>
          </w:p>
        </w:tc>
        <w:tc>
          <w:tcPr>
            <w:tcW w:w="992" w:type="dxa"/>
            <w:vAlign w:val="center"/>
          </w:tcPr>
          <w:p w:rsidR="00C90E70" w:rsidRDefault="00C90E70" w:rsidP="0011703B">
            <w:pPr>
              <w:tabs>
                <w:tab w:val="left" w:pos="387"/>
              </w:tabs>
              <w:jc w:val="center"/>
              <w:rPr>
                <w:rFonts w:eastAsia="Lucida Sans Unicode"/>
                <w:sz w:val="18"/>
                <w:szCs w:val="18"/>
                <w:lang w:eastAsia="ar-SA"/>
              </w:rPr>
            </w:pPr>
            <w:r w:rsidRPr="008F590B">
              <w:rPr>
                <w:rFonts w:eastAsia="Lucida Sans Unicode"/>
                <w:sz w:val="18"/>
                <w:szCs w:val="18"/>
                <w:lang w:eastAsia="ar-SA"/>
              </w:rPr>
              <w:t>10x12cm</w:t>
            </w:r>
          </w:p>
        </w:tc>
        <w:tc>
          <w:tcPr>
            <w:tcW w:w="850" w:type="dxa"/>
            <w:vAlign w:val="center"/>
          </w:tcPr>
          <w:p w:rsidR="00C90E70" w:rsidRPr="00111A18" w:rsidRDefault="00C90E70" w:rsidP="0011703B">
            <w:pPr>
              <w:tabs>
                <w:tab w:val="left" w:pos="387"/>
              </w:tabs>
              <w:rPr>
                <w:color w:val="00000A"/>
                <w:kern w:val="0"/>
                <w:sz w:val="18"/>
                <w:szCs w:val="18"/>
                <w:lang w:val="pl-PL"/>
              </w:rPr>
            </w:pPr>
            <w:r>
              <w:rPr>
                <w:color w:val="00000A"/>
                <w:kern w:val="0"/>
                <w:sz w:val="18"/>
                <w:szCs w:val="18"/>
                <w:lang w:val="pl-PL"/>
              </w:rPr>
              <w:t>100szt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3396"/>
        </w:trPr>
        <w:tc>
          <w:tcPr>
            <w:tcW w:w="562" w:type="dxa"/>
            <w:vAlign w:val="center"/>
          </w:tcPr>
          <w:p w:rsidR="00C90E70" w:rsidRPr="00EF131C"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5</w:t>
            </w:r>
            <w:r w:rsidRPr="00EF131C">
              <w:rPr>
                <w:rFonts w:eastAsia="Lucida Sans Unicode"/>
                <w:sz w:val="18"/>
                <w:szCs w:val="18"/>
                <w:lang w:eastAsia="ar-SA"/>
              </w:rPr>
              <w:t>.</w:t>
            </w:r>
          </w:p>
        </w:tc>
        <w:tc>
          <w:tcPr>
            <w:tcW w:w="4962" w:type="dxa"/>
          </w:tcPr>
          <w:p w:rsidR="00C90E70" w:rsidRPr="008F590B" w:rsidRDefault="00C90E70" w:rsidP="0011703B">
            <w:pPr>
              <w:tabs>
                <w:tab w:val="left" w:pos="387"/>
              </w:tabs>
              <w:rPr>
                <w:rFonts w:eastAsia="Calibri"/>
                <w:color w:val="000000"/>
                <w:sz w:val="18"/>
                <w:szCs w:val="18"/>
              </w:rPr>
            </w:pPr>
            <w:r w:rsidRPr="00EF131C">
              <w:rPr>
                <w:rFonts w:eastAsia="Calibri"/>
                <w:color w:val="000000"/>
                <w:sz w:val="18"/>
              </w:rPr>
              <w:t>Antybiofilmowy opatrunek wykonany w technologii TLC(lipido-koloidowej), zmniejszającej adhezję do loży rany, zbudowany z włókninowej wkładki składającej się z adhezyjnych, koherentnych włókien poliabsorbcyjny</w:t>
            </w:r>
            <w:r>
              <w:rPr>
                <w:rFonts w:eastAsia="Calibri"/>
                <w:color w:val="000000"/>
                <w:sz w:val="18"/>
              </w:rPr>
              <w:t xml:space="preserve">ch o właściwościach chłonnych i </w:t>
            </w:r>
            <w:r w:rsidRPr="00EF131C">
              <w:rPr>
                <w:rFonts w:eastAsia="Calibri"/>
                <w:color w:val="000000"/>
                <w:sz w:val="18"/>
              </w:rPr>
              <w:t>autolitycznych. Matryca przeciwdrobnoustrojowaTLC Ag zawierająca nie więcej i nie mniej niż 0,39 mg/cm2 aktywnych jonów</w:t>
            </w:r>
            <w:r w:rsidRPr="00EF131C">
              <w:rPr>
                <w:rFonts w:ascii="Arial" w:eastAsia="Calibri" w:hAnsi="Arial" w:cs="Calibri"/>
                <w:color w:val="000000"/>
                <w:sz w:val="18"/>
              </w:rPr>
              <w:t xml:space="preserve"> </w:t>
            </w:r>
            <w:r w:rsidRPr="00EF131C">
              <w:rPr>
                <w:rFonts w:eastAsia="Calibri"/>
                <w:color w:val="000000"/>
                <w:sz w:val="18"/>
              </w:rPr>
              <w:t>srebra, penetrujących na głębokość ok 10 mm w głąb rany,</w:t>
            </w:r>
            <w:r>
              <w:rPr>
                <w:rFonts w:eastAsia="Calibri"/>
                <w:color w:val="000000"/>
                <w:sz w:val="18"/>
              </w:rPr>
              <w:t xml:space="preserve"> </w:t>
            </w:r>
            <w:r w:rsidRPr="00EF131C">
              <w:rPr>
                <w:rFonts w:eastAsia="Calibri"/>
                <w:color w:val="000000"/>
                <w:sz w:val="18"/>
              </w:rPr>
              <w:t>pozwalająca na redukcję biofilmu oraz miana szerokiego spektrum bakterii ran  zakażonych. Opatrunek o udokumentowanym badaniami klinicznymi działaniu przeciwdrobnoustrojowym przeciwko między innymi P. aeruginosa,  S.aureus, K.pneumoniae, C.albicans. Opatrunek o chłonności  nie mniejszej n</w:t>
            </w:r>
            <w:r>
              <w:rPr>
                <w:rFonts w:eastAsia="Calibri"/>
                <w:color w:val="000000"/>
                <w:sz w:val="18"/>
              </w:rPr>
              <w:t>iż 17,85 g/10cm2 lub 0,1785 g/</w:t>
            </w:r>
            <w:r w:rsidRPr="00EF131C">
              <w:rPr>
                <w:rFonts w:eastAsia="Calibri"/>
                <w:color w:val="000000"/>
                <w:sz w:val="18"/>
              </w:rPr>
              <w:t>1cm2, tj.</w:t>
            </w:r>
            <w:r>
              <w:rPr>
                <w:rFonts w:eastAsia="Calibri"/>
                <w:color w:val="000000"/>
                <w:sz w:val="18"/>
              </w:rPr>
              <w:t xml:space="preserve"> </w:t>
            </w:r>
            <w:r w:rsidRPr="00EF131C">
              <w:rPr>
                <w:rFonts w:eastAsia="Calibri"/>
                <w:color w:val="000000"/>
                <w:sz w:val="18"/>
              </w:rPr>
              <w:t>17,85 g dla opatrunku 10x10 cm. Opatrunek mający właściwości hemostatyczne i mogący pozostać na ranie do 7 dni.</w:t>
            </w:r>
          </w:p>
        </w:tc>
        <w:tc>
          <w:tcPr>
            <w:tcW w:w="992" w:type="dxa"/>
            <w:vAlign w:val="center"/>
          </w:tcPr>
          <w:p w:rsidR="00C90E70" w:rsidRPr="00EF131C" w:rsidRDefault="00C90E70" w:rsidP="0011703B">
            <w:pPr>
              <w:tabs>
                <w:tab w:val="left" w:pos="387"/>
              </w:tabs>
              <w:jc w:val="center"/>
              <w:rPr>
                <w:rFonts w:eastAsia="Lucida Sans Unicode"/>
                <w:sz w:val="18"/>
                <w:szCs w:val="18"/>
                <w:lang w:eastAsia="ar-SA"/>
              </w:rPr>
            </w:pPr>
            <w:r w:rsidRPr="00EF131C">
              <w:rPr>
                <w:rFonts w:eastAsia="Lucida Sans Unicode"/>
                <w:sz w:val="18"/>
                <w:szCs w:val="18"/>
                <w:lang w:eastAsia="ar-SA"/>
              </w:rPr>
              <w:t>10x10cm</w:t>
            </w:r>
          </w:p>
        </w:tc>
        <w:tc>
          <w:tcPr>
            <w:tcW w:w="850" w:type="dxa"/>
            <w:vAlign w:val="center"/>
          </w:tcPr>
          <w:p w:rsidR="00C90E70" w:rsidRPr="00EF131C" w:rsidRDefault="00C90E70" w:rsidP="0011703B">
            <w:pPr>
              <w:tabs>
                <w:tab w:val="left" w:pos="387"/>
              </w:tabs>
              <w:jc w:val="center"/>
              <w:rPr>
                <w:color w:val="00000A"/>
                <w:kern w:val="0"/>
                <w:sz w:val="18"/>
                <w:szCs w:val="18"/>
                <w:lang w:val="pl-PL"/>
              </w:rPr>
            </w:pPr>
            <w:r w:rsidRPr="00EF131C">
              <w:rPr>
                <w:color w:val="00000A"/>
                <w:kern w:val="0"/>
                <w:sz w:val="18"/>
                <w:szCs w:val="18"/>
                <w:lang w:val="pl-PL"/>
              </w:rPr>
              <w:t>150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829"/>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6</w:t>
            </w:r>
            <w:r w:rsidRPr="00EF131C">
              <w:rPr>
                <w:rFonts w:eastAsia="Lucida Sans Unicode"/>
                <w:sz w:val="18"/>
                <w:szCs w:val="18"/>
                <w:lang w:eastAsia="ar-SA"/>
              </w:rPr>
              <w:t>.</w:t>
            </w:r>
          </w:p>
        </w:tc>
        <w:tc>
          <w:tcPr>
            <w:tcW w:w="4962" w:type="dxa"/>
          </w:tcPr>
          <w:p w:rsidR="00C90E70" w:rsidRPr="00EF131C" w:rsidRDefault="00C90E70" w:rsidP="0011703B">
            <w:pPr>
              <w:tabs>
                <w:tab w:val="left" w:pos="387"/>
              </w:tabs>
              <w:rPr>
                <w:rFonts w:eastAsia="Calibri"/>
                <w:color w:val="000000"/>
                <w:sz w:val="18"/>
              </w:rPr>
            </w:pPr>
            <w:r w:rsidRPr="00F81860">
              <w:rPr>
                <w:rFonts w:eastAsia="Calibri"/>
                <w:color w:val="000000"/>
                <w:sz w:val="18"/>
                <w:szCs w:val="18"/>
              </w:rPr>
              <w:t>Opatrunek w postaci taśmy 5x40cm z dołączoną do niego jałową sondą. Oczyszczający ranę z m</w:t>
            </w:r>
            <w:r>
              <w:rPr>
                <w:rFonts w:eastAsia="Calibri"/>
                <w:color w:val="000000"/>
                <w:sz w:val="18"/>
                <w:szCs w:val="18"/>
              </w:rPr>
              <w:t xml:space="preserve">artwicy rozpływnej, zbudowany z </w:t>
            </w:r>
            <w:r w:rsidRPr="00F81860">
              <w:rPr>
                <w:rFonts w:eastAsia="Calibri"/>
                <w:color w:val="000000"/>
                <w:sz w:val="18"/>
                <w:szCs w:val="18"/>
              </w:rPr>
              <w:t>adhezyjnych,koherentnych włókien poliabsorbcyjnych z rdzeniem akrylowym o właściwościach chłonnych i autolitycznych. Zdolność 1 opatrunku do pochłaniania wysięku to 20g/opatrunek. Opatrunek odporny na rozciąganie, mający właściwości hemostatyczne,</w:t>
            </w:r>
            <w:r>
              <w:rPr>
                <w:rFonts w:eastAsia="Calibri"/>
                <w:color w:val="000000"/>
                <w:sz w:val="18"/>
                <w:szCs w:val="18"/>
              </w:rPr>
              <w:t xml:space="preserve"> </w:t>
            </w:r>
            <w:r w:rsidRPr="00F81860">
              <w:rPr>
                <w:rFonts w:eastAsia="Calibri"/>
                <w:color w:val="000000"/>
                <w:sz w:val="18"/>
                <w:szCs w:val="18"/>
              </w:rPr>
              <w:t>atraumatyczny z udokumetowanymi badaniami klinicznymi.</w:t>
            </w:r>
          </w:p>
        </w:tc>
        <w:tc>
          <w:tcPr>
            <w:tcW w:w="992" w:type="dxa"/>
            <w:vAlign w:val="center"/>
          </w:tcPr>
          <w:p w:rsidR="00C90E70" w:rsidRPr="00EF131C"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s</w:t>
            </w:r>
            <w:r w:rsidRPr="00F81860">
              <w:rPr>
                <w:rFonts w:eastAsia="Lucida Sans Unicode"/>
                <w:sz w:val="18"/>
                <w:szCs w:val="18"/>
                <w:lang w:eastAsia="ar-SA"/>
              </w:rPr>
              <w:t>zt.</w:t>
            </w:r>
          </w:p>
        </w:tc>
        <w:tc>
          <w:tcPr>
            <w:tcW w:w="850" w:type="dxa"/>
            <w:vAlign w:val="center"/>
          </w:tcPr>
          <w:p w:rsidR="00C90E70" w:rsidRPr="00EF131C" w:rsidRDefault="00C90E70" w:rsidP="0011703B">
            <w:pPr>
              <w:tabs>
                <w:tab w:val="left" w:pos="387"/>
              </w:tabs>
              <w:jc w:val="center"/>
              <w:rPr>
                <w:color w:val="00000A"/>
                <w:kern w:val="0"/>
                <w:sz w:val="18"/>
                <w:szCs w:val="18"/>
                <w:lang w:val="pl-PL"/>
              </w:rPr>
            </w:pPr>
            <w:r w:rsidRPr="00F81860">
              <w:rPr>
                <w:color w:val="00000A"/>
                <w:kern w:val="0"/>
                <w:sz w:val="18"/>
                <w:szCs w:val="18"/>
                <w:lang w:val="pl-PL"/>
              </w:rPr>
              <w:t>10</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841"/>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7</w:t>
            </w:r>
            <w:r w:rsidRPr="00EF131C">
              <w:rPr>
                <w:rFonts w:eastAsia="Lucida Sans Unicode"/>
                <w:sz w:val="18"/>
                <w:szCs w:val="18"/>
                <w:lang w:eastAsia="ar-SA"/>
              </w:rPr>
              <w:t>.</w:t>
            </w:r>
          </w:p>
        </w:tc>
        <w:tc>
          <w:tcPr>
            <w:tcW w:w="4962" w:type="dxa"/>
          </w:tcPr>
          <w:p w:rsidR="00C90E70" w:rsidRPr="00F81860" w:rsidRDefault="00C90E70" w:rsidP="0011703B">
            <w:pPr>
              <w:tabs>
                <w:tab w:val="left" w:pos="387"/>
              </w:tabs>
              <w:rPr>
                <w:rFonts w:eastAsia="Calibri"/>
                <w:color w:val="000000"/>
                <w:sz w:val="18"/>
                <w:szCs w:val="18"/>
              </w:rPr>
            </w:pPr>
            <w:r w:rsidRPr="00FB4834">
              <w:rPr>
                <w:rFonts w:eastAsia="Calibri"/>
                <w:color w:val="000000"/>
                <w:sz w:val="18"/>
              </w:rPr>
              <w:t>Elastyczny opatrunek stanowiący warstwę kontaktową, wykonany w technologii lipidokoloidowej zawierającej cząsteczki nanooligosacharydów (TLC-NOSF)</w:t>
            </w:r>
            <w:r>
              <w:rPr>
                <w:rFonts w:eastAsia="Calibri"/>
                <w:color w:val="000000"/>
                <w:sz w:val="18"/>
              </w:rPr>
              <w:t>.</w:t>
            </w:r>
          </w:p>
        </w:tc>
        <w:tc>
          <w:tcPr>
            <w:tcW w:w="992" w:type="dxa"/>
            <w:vAlign w:val="center"/>
          </w:tcPr>
          <w:p w:rsidR="00C90E70" w:rsidRPr="00EF131C" w:rsidRDefault="00C90E70" w:rsidP="0011703B">
            <w:pPr>
              <w:tabs>
                <w:tab w:val="left" w:pos="387"/>
              </w:tabs>
              <w:jc w:val="center"/>
              <w:rPr>
                <w:rFonts w:eastAsia="Lucida Sans Unicode"/>
                <w:sz w:val="18"/>
                <w:szCs w:val="18"/>
                <w:lang w:eastAsia="ar-SA"/>
              </w:rPr>
            </w:pPr>
            <w:r w:rsidRPr="00FB4834">
              <w:rPr>
                <w:rFonts w:eastAsia="Lucida Sans Unicode"/>
                <w:sz w:val="18"/>
                <w:szCs w:val="18"/>
                <w:lang w:eastAsia="ar-SA"/>
              </w:rPr>
              <w:t>12x10cm</w:t>
            </w:r>
          </w:p>
        </w:tc>
        <w:tc>
          <w:tcPr>
            <w:tcW w:w="850" w:type="dxa"/>
            <w:vAlign w:val="center"/>
          </w:tcPr>
          <w:p w:rsidR="00C90E70" w:rsidRPr="00EF131C" w:rsidRDefault="00C90E70" w:rsidP="0011703B">
            <w:pPr>
              <w:tabs>
                <w:tab w:val="left" w:pos="387"/>
              </w:tabs>
              <w:jc w:val="center"/>
              <w:rPr>
                <w:color w:val="00000A"/>
                <w:kern w:val="0"/>
                <w:sz w:val="18"/>
                <w:szCs w:val="18"/>
                <w:lang w:val="pl-PL"/>
              </w:rPr>
            </w:pPr>
            <w:r>
              <w:rPr>
                <w:color w:val="00000A"/>
                <w:kern w:val="0"/>
                <w:sz w:val="18"/>
                <w:szCs w:val="18"/>
                <w:lang w:val="pl-PL"/>
              </w:rPr>
              <w:t>5</w:t>
            </w:r>
            <w:r w:rsidRPr="00F81860">
              <w:rPr>
                <w:color w:val="00000A"/>
                <w:kern w:val="0"/>
                <w:sz w:val="18"/>
                <w:szCs w:val="18"/>
                <w:lang w:val="pl-PL"/>
              </w:rPr>
              <w:t>0</w:t>
            </w:r>
            <w:r>
              <w:rPr>
                <w:color w:val="00000A"/>
                <w:kern w:val="0"/>
                <w:sz w:val="18"/>
                <w:szCs w:val="18"/>
                <w:lang w:val="pl-PL"/>
              </w:rPr>
              <w:t xml:space="preserve">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124"/>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lastRenderedPageBreak/>
              <w:t>8</w:t>
            </w:r>
            <w:r w:rsidRPr="00EF131C">
              <w:rPr>
                <w:rFonts w:eastAsia="Lucida Sans Unicode"/>
                <w:sz w:val="18"/>
                <w:szCs w:val="18"/>
                <w:lang w:eastAsia="ar-SA"/>
              </w:rPr>
              <w:t>.</w:t>
            </w:r>
          </w:p>
        </w:tc>
        <w:tc>
          <w:tcPr>
            <w:tcW w:w="4962" w:type="dxa"/>
          </w:tcPr>
          <w:p w:rsidR="00C90E70" w:rsidRPr="00FB4834" w:rsidRDefault="00C90E70" w:rsidP="0011703B">
            <w:pPr>
              <w:tabs>
                <w:tab w:val="left" w:pos="387"/>
              </w:tabs>
              <w:rPr>
                <w:rFonts w:eastAsia="Calibri"/>
                <w:color w:val="000000"/>
                <w:sz w:val="18"/>
                <w:szCs w:val="18"/>
              </w:rPr>
            </w:pPr>
            <w:r w:rsidRPr="00FB4834">
              <w:rPr>
                <w:rFonts w:eastAsia="Calibri"/>
                <w:color w:val="000000"/>
                <w:sz w:val="18"/>
              </w:rPr>
              <w:t>Opatrunek wykonany w technologii lipidokoloidowej zawierającej cząsteczki nanooligosacharydów (TLC–NOSF) zbudowany z włókninowej wkładki wykonanej z włókien charakteryzujących się wysoką chłonnością, kohezyjnością i właściwościami hydro-oszczyszczającymi (poliakrylan)</w:t>
            </w:r>
            <w:r>
              <w:rPr>
                <w:rFonts w:eastAsia="Calibri"/>
                <w:color w:val="000000"/>
                <w:sz w:val="18"/>
              </w:rPr>
              <w:t>.</w:t>
            </w:r>
          </w:p>
        </w:tc>
        <w:tc>
          <w:tcPr>
            <w:tcW w:w="992" w:type="dxa"/>
            <w:vAlign w:val="center"/>
          </w:tcPr>
          <w:p w:rsidR="00C90E70" w:rsidRPr="00FB4834"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s</w:t>
            </w:r>
            <w:r w:rsidRPr="00FB4834">
              <w:rPr>
                <w:rFonts w:eastAsia="Lucida Sans Unicode"/>
                <w:sz w:val="18"/>
                <w:szCs w:val="18"/>
                <w:lang w:eastAsia="ar-SA"/>
              </w:rPr>
              <w:t>zt.</w:t>
            </w:r>
          </w:p>
        </w:tc>
        <w:tc>
          <w:tcPr>
            <w:tcW w:w="850" w:type="dxa"/>
            <w:vAlign w:val="center"/>
          </w:tcPr>
          <w:p w:rsidR="00C90E70" w:rsidRPr="00FB4834" w:rsidRDefault="00C90E70" w:rsidP="0011703B">
            <w:pPr>
              <w:tabs>
                <w:tab w:val="left" w:pos="387"/>
              </w:tabs>
              <w:jc w:val="center"/>
              <w:rPr>
                <w:color w:val="00000A"/>
                <w:kern w:val="0"/>
                <w:sz w:val="18"/>
                <w:szCs w:val="18"/>
                <w:lang w:val="pl-PL"/>
              </w:rPr>
            </w:pPr>
            <w:r w:rsidRPr="00FB4834">
              <w:rPr>
                <w:color w:val="00000A"/>
                <w:kern w:val="0"/>
                <w:sz w:val="18"/>
                <w:szCs w:val="18"/>
                <w:lang w:val="pl-PL"/>
              </w:rPr>
              <w:t>50</w:t>
            </w:r>
          </w:p>
        </w:tc>
        <w:tc>
          <w:tcPr>
            <w:tcW w:w="1418" w:type="dxa"/>
          </w:tcPr>
          <w:p w:rsidR="00C90E70" w:rsidRPr="00FB4834"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267"/>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9</w:t>
            </w:r>
            <w:r w:rsidRPr="00EF131C">
              <w:rPr>
                <w:rFonts w:eastAsia="Lucida Sans Unicode"/>
                <w:sz w:val="18"/>
                <w:szCs w:val="18"/>
                <w:lang w:eastAsia="ar-SA"/>
              </w:rPr>
              <w:t>.</w:t>
            </w:r>
          </w:p>
        </w:tc>
        <w:tc>
          <w:tcPr>
            <w:tcW w:w="4962" w:type="dxa"/>
          </w:tcPr>
          <w:p w:rsidR="00C90E70" w:rsidRDefault="00C90E70" w:rsidP="0011703B">
            <w:pPr>
              <w:tabs>
                <w:tab w:val="left" w:pos="387"/>
              </w:tabs>
              <w:rPr>
                <w:rFonts w:eastAsia="Calibri"/>
                <w:color w:val="000000"/>
                <w:sz w:val="18"/>
              </w:rPr>
            </w:pPr>
            <w:r w:rsidRPr="00FB4834">
              <w:rPr>
                <w:rFonts w:eastAsia="Calibri"/>
                <w:color w:val="000000"/>
                <w:sz w:val="18"/>
              </w:rPr>
              <w:t>Samoprzylepny, miękki opatrunek wykonany w technologii lipidokoloidowej, zawierającej cząsteczki nanooligosacharydów (TLC–NOSF), zbudowany z włókien poliabsor</w:t>
            </w:r>
            <w:r>
              <w:rPr>
                <w:rFonts w:eastAsia="Calibri"/>
                <w:color w:val="000000"/>
                <w:sz w:val="18"/>
              </w:rPr>
              <w:t xml:space="preserve">bentu (poliakrylan) oraz </w:t>
            </w:r>
            <w:r w:rsidRPr="00FB4834">
              <w:rPr>
                <w:rFonts w:eastAsia="Calibri"/>
                <w:color w:val="000000"/>
                <w:sz w:val="18"/>
              </w:rPr>
              <w:t>z chłonnej wkładki z pianki poliuretanowej, przepuszczalnej dla gazów, wodoodpornej zewnętrznej cienkiej warstwy z silikonowym przylepcem na brzegach</w:t>
            </w:r>
            <w:r>
              <w:rPr>
                <w:rFonts w:eastAsia="Calibri"/>
                <w:color w:val="000000"/>
                <w:sz w:val="18"/>
              </w:rPr>
              <w:t>.</w:t>
            </w:r>
          </w:p>
          <w:p w:rsidR="00C90E70" w:rsidRPr="004E5592" w:rsidRDefault="00C90E70" w:rsidP="0011703B">
            <w:pPr>
              <w:tabs>
                <w:tab w:val="left" w:pos="387"/>
              </w:tabs>
              <w:rPr>
                <w:rFonts w:eastAsia="Calibri"/>
                <w:color w:val="000000"/>
                <w:sz w:val="6"/>
                <w:szCs w:val="18"/>
              </w:rPr>
            </w:pPr>
          </w:p>
        </w:tc>
        <w:tc>
          <w:tcPr>
            <w:tcW w:w="992" w:type="dxa"/>
            <w:vAlign w:val="center"/>
          </w:tcPr>
          <w:p w:rsidR="00C90E70" w:rsidRPr="00CF59BF"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12x12</w:t>
            </w:r>
            <w:r w:rsidRPr="00FB4834">
              <w:rPr>
                <w:rFonts w:eastAsia="Lucida Sans Unicode"/>
                <w:sz w:val="18"/>
                <w:szCs w:val="18"/>
                <w:lang w:eastAsia="ar-SA"/>
              </w:rPr>
              <w:t>cm</w:t>
            </w:r>
          </w:p>
        </w:tc>
        <w:tc>
          <w:tcPr>
            <w:tcW w:w="850" w:type="dxa"/>
            <w:vAlign w:val="center"/>
          </w:tcPr>
          <w:p w:rsidR="00C90E70" w:rsidRPr="00CF59BF" w:rsidRDefault="00C90E70" w:rsidP="0011703B">
            <w:pPr>
              <w:tabs>
                <w:tab w:val="left" w:pos="387"/>
              </w:tabs>
              <w:jc w:val="center"/>
              <w:rPr>
                <w:color w:val="00000A"/>
                <w:kern w:val="0"/>
                <w:sz w:val="18"/>
                <w:szCs w:val="18"/>
                <w:lang w:val="pl-PL"/>
              </w:rPr>
            </w:pPr>
            <w:r w:rsidRPr="00FB4834">
              <w:rPr>
                <w:color w:val="00000A"/>
                <w:kern w:val="0"/>
                <w:sz w:val="18"/>
                <w:szCs w:val="18"/>
                <w:lang w:val="pl-PL"/>
              </w:rPr>
              <w:t>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356"/>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10</w:t>
            </w:r>
            <w:r w:rsidRPr="00EF131C">
              <w:rPr>
                <w:rFonts w:eastAsia="Lucida Sans Unicode"/>
                <w:sz w:val="18"/>
                <w:szCs w:val="18"/>
                <w:lang w:eastAsia="ar-SA"/>
              </w:rPr>
              <w:t>.</w:t>
            </w:r>
          </w:p>
        </w:tc>
        <w:tc>
          <w:tcPr>
            <w:tcW w:w="4962" w:type="dxa"/>
          </w:tcPr>
          <w:p w:rsidR="00C90E70" w:rsidRPr="00FB4834" w:rsidRDefault="00C90E70" w:rsidP="0011703B">
            <w:pPr>
              <w:tabs>
                <w:tab w:val="left" w:pos="387"/>
              </w:tabs>
              <w:rPr>
                <w:rFonts w:eastAsia="Calibri"/>
                <w:color w:val="000000"/>
                <w:sz w:val="18"/>
              </w:rPr>
            </w:pPr>
            <w:r w:rsidRPr="00FB4834">
              <w:rPr>
                <w:rFonts w:eastAsia="Calibri"/>
                <w:color w:val="000000"/>
                <w:sz w:val="18"/>
              </w:rPr>
              <w:t>Samoprzylepny, miękki opatrunek wykonany w technologii lipidokoloidowej, zawierającej cząsteczki nanooligosacharydów (TLC–NOSF), zbudowany z włókien poliabsor</w:t>
            </w:r>
            <w:r>
              <w:rPr>
                <w:rFonts w:eastAsia="Calibri"/>
                <w:color w:val="000000"/>
                <w:sz w:val="18"/>
              </w:rPr>
              <w:t xml:space="preserve">bentu (poliakrylan) oraz </w:t>
            </w:r>
            <w:r w:rsidRPr="00FB4834">
              <w:rPr>
                <w:rFonts w:eastAsia="Calibri"/>
                <w:color w:val="000000"/>
                <w:sz w:val="18"/>
              </w:rPr>
              <w:t>z chłonnej wkładki z pianki poliuretanowej, przepuszczalnej dla gazów, wodoodpornej zewnętrznej cienkiej warstwy z silikonowym przylepcem na brzegach</w:t>
            </w:r>
            <w:r>
              <w:rPr>
                <w:rFonts w:eastAsia="Calibri"/>
                <w:color w:val="000000"/>
                <w:sz w:val="18"/>
              </w:rPr>
              <w:t>.</w:t>
            </w:r>
          </w:p>
        </w:tc>
        <w:tc>
          <w:tcPr>
            <w:tcW w:w="99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15x2</w:t>
            </w:r>
            <w:r w:rsidRPr="00FB4834">
              <w:rPr>
                <w:rFonts w:eastAsia="Lucida Sans Unicode"/>
                <w:sz w:val="18"/>
                <w:szCs w:val="18"/>
                <w:lang w:eastAsia="ar-SA"/>
              </w:rPr>
              <w:t>0cm</w:t>
            </w:r>
          </w:p>
        </w:tc>
        <w:tc>
          <w:tcPr>
            <w:tcW w:w="850" w:type="dxa"/>
            <w:vAlign w:val="center"/>
          </w:tcPr>
          <w:p w:rsidR="00C90E70" w:rsidRPr="00FB4834" w:rsidRDefault="00C90E70" w:rsidP="0011703B">
            <w:pPr>
              <w:tabs>
                <w:tab w:val="left" w:pos="387"/>
              </w:tabs>
              <w:jc w:val="center"/>
              <w:rPr>
                <w:color w:val="00000A"/>
                <w:kern w:val="0"/>
                <w:sz w:val="18"/>
                <w:szCs w:val="18"/>
                <w:lang w:val="pl-PL"/>
              </w:rPr>
            </w:pPr>
            <w:r w:rsidRPr="00FB4834">
              <w:rPr>
                <w:color w:val="00000A"/>
                <w:kern w:val="0"/>
                <w:sz w:val="18"/>
                <w:szCs w:val="18"/>
                <w:lang w:val="pl-PL"/>
              </w:rPr>
              <w:t>50 szt</w:t>
            </w:r>
            <w:r>
              <w:rPr>
                <w:color w:val="00000A"/>
                <w:kern w:val="0"/>
                <w:sz w:val="18"/>
                <w:szCs w:val="18"/>
                <w:lang w:val="pl-PL"/>
              </w:rPr>
              <w: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237"/>
        </w:trPr>
        <w:tc>
          <w:tcPr>
            <w:tcW w:w="9493"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bl>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7</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1. Opaski identyfikacyjne dla dorosłych i dzieci w kolorze białym.</w:t>
      </w:r>
    </w:p>
    <w:p w:rsidR="00C90E70" w:rsidRDefault="00C90E70" w:rsidP="00C90E70">
      <w:pPr>
        <w:overflowPunct/>
        <w:autoSpaceDE/>
        <w:autoSpaceDN/>
        <w:adjustRightInd/>
        <w:textAlignment w:val="auto"/>
        <w:rPr>
          <w:color w:val="000000"/>
          <w:sz w:val="22"/>
          <w:szCs w:val="22"/>
        </w:rPr>
      </w:pPr>
      <w:r>
        <w:rPr>
          <w:color w:val="000000"/>
          <w:sz w:val="22"/>
          <w:szCs w:val="22"/>
        </w:rPr>
        <w:t>2. Opaski identyfikacyjne dla niemowląt w kolorze różowym i niebieskim.</w:t>
      </w:r>
    </w:p>
    <w:p w:rsidR="00C90E70" w:rsidRDefault="00C90E70" w:rsidP="00C90E70">
      <w:pPr>
        <w:rPr>
          <w:b/>
        </w:rPr>
      </w:pPr>
    </w:p>
    <w:p w:rsidR="00C90E70" w:rsidRDefault="00C90E70" w:rsidP="00C90E70">
      <w:pPr>
        <w:rPr>
          <w:b/>
        </w:rPr>
      </w:pPr>
    </w:p>
    <w:tbl>
      <w:tblPr>
        <w:tblStyle w:val="Tabela-Siatka"/>
        <w:tblpPr w:leftFromText="141" w:rightFromText="141" w:vertAnchor="text" w:horzAnchor="margin" w:tblpX="-289" w:tblpY="19"/>
        <w:tblOverlap w:val="never"/>
        <w:tblW w:w="14170" w:type="dxa"/>
        <w:tblLayout w:type="fixed"/>
        <w:tblLook w:val="04A0" w:firstRow="1" w:lastRow="0" w:firstColumn="1" w:lastColumn="0" w:noHBand="0" w:noVBand="1"/>
      </w:tblPr>
      <w:tblGrid>
        <w:gridCol w:w="562"/>
        <w:gridCol w:w="4684"/>
        <w:gridCol w:w="992"/>
        <w:gridCol w:w="850"/>
        <w:gridCol w:w="993"/>
        <w:gridCol w:w="850"/>
        <w:gridCol w:w="1559"/>
        <w:gridCol w:w="1560"/>
        <w:gridCol w:w="2120"/>
      </w:tblGrid>
      <w:tr w:rsidR="00C90E70" w:rsidRPr="009D6C85" w:rsidTr="0011703B">
        <w:trPr>
          <w:trHeight w:val="558"/>
        </w:trPr>
        <w:tc>
          <w:tcPr>
            <w:tcW w:w="562"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684"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992"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0" w:type="dxa"/>
            <w:vAlign w:val="center"/>
          </w:tcPr>
          <w:p w:rsidR="00C90E70" w:rsidRPr="009D6C85" w:rsidRDefault="00C90E70" w:rsidP="0011703B">
            <w:pPr>
              <w:tabs>
                <w:tab w:val="left" w:pos="387"/>
              </w:tabs>
              <w:jc w:val="center"/>
              <w:rPr>
                <w:b/>
                <w:sz w:val="22"/>
              </w:rPr>
            </w:pPr>
            <w:r>
              <w:rPr>
                <w:rFonts w:eastAsia="Lucida Sans Unicode"/>
                <w:b/>
                <w:sz w:val="18"/>
                <w:szCs w:val="18"/>
                <w:lang w:eastAsia="ar-SA"/>
              </w:rPr>
              <w:t>Ilość 12 m-cy</w:t>
            </w:r>
          </w:p>
        </w:tc>
        <w:tc>
          <w:tcPr>
            <w:tcW w:w="993"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netto</w:t>
            </w:r>
          </w:p>
        </w:tc>
        <w:tc>
          <w:tcPr>
            <w:tcW w:w="850" w:type="dxa"/>
            <w:vAlign w:val="center"/>
          </w:tcPr>
          <w:p w:rsidR="00C90E70" w:rsidRPr="009D6C85" w:rsidRDefault="00C90E70" w:rsidP="0011703B">
            <w:pPr>
              <w:jc w:val="center"/>
              <w:rPr>
                <w:b/>
                <w:kern w:val="0"/>
                <w:sz w:val="18"/>
                <w:szCs w:val="18"/>
                <w:lang w:val="pl-PL"/>
              </w:rPr>
            </w:pPr>
            <w:r w:rsidRPr="009D6C85">
              <w:rPr>
                <w:b/>
                <w:kern w:val="0"/>
                <w:sz w:val="18"/>
                <w:szCs w:val="18"/>
                <w:lang w:val="pl-PL"/>
              </w:rPr>
              <w:t>%</w:t>
            </w:r>
          </w:p>
          <w:p w:rsidR="00C90E70" w:rsidRPr="009D6C85" w:rsidRDefault="00C90E70" w:rsidP="0011703B">
            <w:pPr>
              <w:tabs>
                <w:tab w:val="left" w:pos="387"/>
              </w:tabs>
              <w:jc w:val="center"/>
              <w:rPr>
                <w:rFonts w:eastAsia="Lucida Sans Unicode"/>
                <w:b/>
                <w:sz w:val="18"/>
                <w:szCs w:val="18"/>
                <w:lang w:eastAsia="ar-SA"/>
              </w:rPr>
            </w:pPr>
            <w:r w:rsidRPr="009D6C85">
              <w:rPr>
                <w:b/>
                <w:kern w:val="0"/>
                <w:sz w:val="18"/>
                <w:szCs w:val="18"/>
                <w:lang w:val="pl-PL"/>
              </w:rPr>
              <w:t>Vat</w:t>
            </w:r>
          </w:p>
        </w:tc>
        <w:tc>
          <w:tcPr>
            <w:tcW w:w="155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56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212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700"/>
        </w:trPr>
        <w:tc>
          <w:tcPr>
            <w:tcW w:w="56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684" w:type="dxa"/>
            <w:vAlign w:val="center"/>
          </w:tcPr>
          <w:p w:rsidR="00C90E70" w:rsidRPr="009D6C85" w:rsidRDefault="00C90E70" w:rsidP="0011703B">
            <w:pPr>
              <w:tabs>
                <w:tab w:val="left" w:pos="387"/>
              </w:tabs>
              <w:rPr>
                <w:sz w:val="18"/>
                <w:szCs w:val="18"/>
              </w:rPr>
            </w:pPr>
            <w:r>
              <w:rPr>
                <w:sz w:val="18"/>
                <w:szCs w:val="18"/>
              </w:rPr>
              <w:t>Opaski identyfikacyjne dla dorosłych i dzieci o wymiarach 250 mm x 20-25 mm – winyl biały z kieszonką</w:t>
            </w:r>
          </w:p>
        </w:tc>
        <w:tc>
          <w:tcPr>
            <w:tcW w:w="99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szt.</w:t>
            </w:r>
          </w:p>
        </w:tc>
        <w:tc>
          <w:tcPr>
            <w:tcW w:w="850" w:type="dxa"/>
            <w:vAlign w:val="center"/>
          </w:tcPr>
          <w:p w:rsidR="00C90E70" w:rsidRPr="009D6C85" w:rsidRDefault="00C90E70" w:rsidP="0011703B">
            <w:pPr>
              <w:tabs>
                <w:tab w:val="left" w:pos="387"/>
              </w:tabs>
              <w:jc w:val="center"/>
              <w:rPr>
                <w:sz w:val="18"/>
                <w:szCs w:val="18"/>
              </w:rPr>
            </w:pPr>
            <w:r>
              <w:rPr>
                <w:color w:val="00000A"/>
                <w:kern w:val="0"/>
                <w:sz w:val="18"/>
                <w:szCs w:val="18"/>
                <w:lang w:val="pl-PL"/>
              </w:rPr>
              <w:t>28 000</w:t>
            </w:r>
          </w:p>
        </w:tc>
        <w:tc>
          <w:tcPr>
            <w:tcW w:w="993"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2120" w:type="dxa"/>
          </w:tcPr>
          <w:p w:rsidR="00C90E70" w:rsidRPr="009D6C85" w:rsidRDefault="00C90E70" w:rsidP="0011703B">
            <w:pPr>
              <w:tabs>
                <w:tab w:val="left" w:pos="387"/>
              </w:tabs>
              <w:rPr>
                <w:sz w:val="22"/>
              </w:rPr>
            </w:pPr>
          </w:p>
        </w:tc>
      </w:tr>
      <w:tr w:rsidR="00C90E70" w:rsidRPr="009D6C85" w:rsidTr="0011703B">
        <w:trPr>
          <w:trHeight w:val="696"/>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2.</w:t>
            </w:r>
          </w:p>
        </w:tc>
        <w:tc>
          <w:tcPr>
            <w:tcW w:w="4684" w:type="dxa"/>
            <w:vAlign w:val="center"/>
          </w:tcPr>
          <w:p w:rsidR="00C90E70" w:rsidRPr="00002180" w:rsidRDefault="00C90E70" w:rsidP="0011703B">
            <w:pPr>
              <w:tabs>
                <w:tab w:val="left" w:pos="387"/>
              </w:tabs>
              <w:rPr>
                <w:sz w:val="18"/>
              </w:rPr>
            </w:pPr>
            <w:r>
              <w:rPr>
                <w:sz w:val="18"/>
              </w:rPr>
              <w:t>Opaski identyfikacyjne dla niemowląt – winyk różowe i/lub niebieskie o wymiarach 170 mm x 20 mm z kieszonką</w:t>
            </w:r>
          </w:p>
        </w:tc>
        <w:tc>
          <w:tcPr>
            <w:tcW w:w="992"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0"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1 700</w:t>
            </w:r>
          </w:p>
        </w:tc>
        <w:tc>
          <w:tcPr>
            <w:tcW w:w="993"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2120" w:type="dxa"/>
          </w:tcPr>
          <w:p w:rsidR="00C90E70" w:rsidRPr="009D6C85" w:rsidRDefault="00C90E70" w:rsidP="0011703B">
            <w:pPr>
              <w:tabs>
                <w:tab w:val="left" w:pos="387"/>
              </w:tabs>
              <w:rPr>
                <w:sz w:val="22"/>
              </w:rPr>
            </w:pPr>
          </w:p>
        </w:tc>
      </w:tr>
      <w:tr w:rsidR="00C90E70" w:rsidRPr="009D6C85" w:rsidTr="0011703B">
        <w:trPr>
          <w:trHeight w:val="237"/>
        </w:trPr>
        <w:tc>
          <w:tcPr>
            <w:tcW w:w="8931"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559"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2120" w:type="dxa"/>
          </w:tcPr>
          <w:p w:rsidR="00C90E70" w:rsidRPr="009D6C85" w:rsidRDefault="00C90E70" w:rsidP="0011703B">
            <w:pPr>
              <w:tabs>
                <w:tab w:val="left" w:pos="387"/>
              </w:tabs>
              <w:rPr>
                <w:sz w:val="22"/>
              </w:rPr>
            </w:pPr>
          </w:p>
        </w:tc>
      </w:tr>
    </w:tbl>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Pr="00145B98" w:rsidRDefault="00C90E70" w:rsidP="00C90E70">
      <w:pPr>
        <w:spacing w:line="360" w:lineRule="auto"/>
        <w:rPr>
          <w:b/>
          <w:sz w:val="22"/>
        </w:rPr>
      </w:pPr>
      <w:r w:rsidRPr="00145B98">
        <w:rPr>
          <w:b/>
          <w:sz w:val="22"/>
        </w:rPr>
        <w:t>Wymagania:</w:t>
      </w:r>
    </w:p>
    <w:p w:rsidR="00C90E70" w:rsidRPr="00145B98" w:rsidRDefault="00C90E70" w:rsidP="00C90E70">
      <w:pPr>
        <w:rPr>
          <w:sz w:val="22"/>
        </w:rPr>
      </w:pPr>
      <w:r w:rsidRPr="00145B98">
        <w:rPr>
          <w:sz w:val="22"/>
        </w:rPr>
        <w:t>1. Wykonane z hipoalergicznego winylu w kolorze białym</w:t>
      </w:r>
      <w:r>
        <w:rPr>
          <w:sz w:val="22"/>
        </w:rPr>
        <w:t xml:space="preserve"> i/lub różowym i/lub</w:t>
      </w:r>
      <w:r w:rsidRPr="00145B98">
        <w:rPr>
          <w:sz w:val="22"/>
        </w:rPr>
        <w:t xml:space="preserve"> niebieskim.</w:t>
      </w:r>
    </w:p>
    <w:p w:rsidR="00C90E70" w:rsidRPr="00145B98" w:rsidRDefault="00C90E70" w:rsidP="00C90E70">
      <w:pPr>
        <w:rPr>
          <w:sz w:val="22"/>
        </w:rPr>
      </w:pPr>
      <w:r w:rsidRPr="00145B98">
        <w:rPr>
          <w:sz w:val="22"/>
        </w:rPr>
        <w:t>2. Materiał odporny na wodę, wilgoć, rozciąganie, dający możliwość dostosowania do każdego rozmiaru dłoni.</w:t>
      </w:r>
    </w:p>
    <w:p w:rsidR="00C90E70" w:rsidRPr="00145B98" w:rsidRDefault="00C90E70" w:rsidP="00C90E70">
      <w:pPr>
        <w:rPr>
          <w:sz w:val="22"/>
        </w:rPr>
      </w:pPr>
      <w:r w:rsidRPr="00145B98">
        <w:rPr>
          <w:sz w:val="22"/>
        </w:rPr>
        <w:t>3. Opaska bez sztywnych i twardych krawędzi.</w:t>
      </w:r>
    </w:p>
    <w:p w:rsidR="00C90E70" w:rsidRPr="00145B98" w:rsidRDefault="00C90E70" w:rsidP="00C90E70">
      <w:pPr>
        <w:rPr>
          <w:sz w:val="22"/>
        </w:rPr>
      </w:pPr>
      <w:r w:rsidRPr="00145B98">
        <w:rPr>
          <w:sz w:val="22"/>
        </w:rPr>
        <w:t>4. Opaska posiada jednorazowe zapięcie umożliwiające zdjęcie.</w:t>
      </w:r>
    </w:p>
    <w:p w:rsidR="00C90E70" w:rsidRPr="00145B98" w:rsidRDefault="00C90E70" w:rsidP="00C90E70">
      <w:pPr>
        <w:rPr>
          <w:sz w:val="22"/>
        </w:rPr>
      </w:pPr>
      <w:r w:rsidRPr="00145B98">
        <w:rPr>
          <w:sz w:val="22"/>
        </w:rPr>
        <w:t>5. Opaska posiada kieszonkę na kartonik, kieszonka wykonana w sposób zabezpieczający kartonik przed zamoczeniem i wyjęciem go z kieszonki.</w:t>
      </w:r>
    </w:p>
    <w:p w:rsidR="00C90E70" w:rsidRPr="00145B98" w:rsidRDefault="00C90E70" w:rsidP="00C90E70">
      <w:pPr>
        <w:rPr>
          <w:sz w:val="22"/>
        </w:rPr>
      </w:pPr>
      <w:r w:rsidRPr="00145B98">
        <w:rPr>
          <w:sz w:val="22"/>
        </w:rPr>
        <w:t>6. Kartonik wykonany z materiału zapewniającego możliwość trwałego i czytelnego zapisania danych, kartonik bez treści.</w:t>
      </w:r>
    </w:p>
    <w:p w:rsidR="00C90E70" w:rsidRPr="00145B98" w:rsidRDefault="00C90E70" w:rsidP="00C90E70">
      <w:pPr>
        <w:rPr>
          <w:sz w:val="22"/>
        </w:rPr>
      </w:pPr>
      <w:r w:rsidRPr="00145B98">
        <w:rPr>
          <w:sz w:val="22"/>
        </w:rPr>
        <w:t>7. Wymiary kartonika do kieszonki długość 60-70 mm, szerokość ok. 20 mm.</w:t>
      </w: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overflowPunct/>
        <w:autoSpaceDE/>
        <w:autoSpaceDN/>
        <w:adjustRightInd/>
        <w:textAlignment w:val="auto"/>
        <w:rPr>
          <w:b/>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8</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Opaski identyfikacyjne dla dorosłych i dzieci w kolorze czerwonym.</w:t>
      </w:r>
    </w:p>
    <w:p w:rsidR="00C90E70" w:rsidRDefault="00C90E70" w:rsidP="00C90E70">
      <w:pPr>
        <w:rPr>
          <w:b/>
        </w:rPr>
      </w:pPr>
    </w:p>
    <w:p w:rsidR="00C90E70" w:rsidRDefault="00C90E70" w:rsidP="00C90E70">
      <w:pPr>
        <w:rPr>
          <w:b/>
        </w:rPr>
      </w:pPr>
    </w:p>
    <w:tbl>
      <w:tblPr>
        <w:tblpPr w:leftFromText="141" w:rightFromText="141" w:bottomFromText="200" w:vertAnchor="text" w:horzAnchor="margin" w:tblpX="-289" w:tblpY="7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89"/>
        <w:gridCol w:w="992"/>
        <w:gridCol w:w="851"/>
        <w:gridCol w:w="992"/>
        <w:gridCol w:w="851"/>
        <w:gridCol w:w="1559"/>
        <w:gridCol w:w="1559"/>
        <w:gridCol w:w="2126"/>
      </w:tblGrid>
      <w:tr w:rsidR="00C90E70" w:rsidRPr="00066ABF" w:rsidTr="0011703B">
        <w:trPr>
          <w:cantSplit/>
          <w:trHeight w:val="660"/>
        </w:trPr>
        <w:tc>
          <w:tcPr>
            <w:tcW w:w="851" w:type="dxa"/>
            <w:tcBorders>
              <w:top w:val="single" w:sz="4" w:space="0" w:color="auto"/>
              <w:left w:val="single" w:sz="4" w:space="0" w:color="auto"/>
              <w:bottom w:val="single" w:sz="4" w:space="0" w:color="auto"/>
              <w:right w:val="single" w:sz="4" w:space="0" w:color="auto"/>
            </w:tcBorders>
            <w:vAlign w:val="center"/>
          </w:tcPr>
          <w:p w:rsidR="00C90E70" w:rsidRPr="004B6D59" w:rsidRDefault="00C90E70" w:rsidP="0011703B">
            <w:pPr>
              <w:spacing w:line="276" w:lineRule="auto"/>
              <w:jc w:val="center"/>
              <w:rPr>
                <w:b/>
                <w:sz w:val="18"/>
                <w:szCs w:val="18"/>
              </w:rPr>
            </w:pPr>
            <w:r w:rsidRPr="004B6D59">
              <w:rPr>
                <w:b/>
                <w:sz w:val="18"/>
                <w:szCs w:val="18"/>
              </w:rPr>
              <w:t>L.P.</w:t>
            </w:r>
          </w:p>
        </w:tc>
        <w:tc>
          <w:tcPr>
            <w:tcW w:w="4389" w:type="dxa"/>
            <w:tcBorders>
              <w:top w:val="single" w:sz="4" w:space="0" w:color="auto"/>
              <w:left w:val="single" w:sz="4" w:space="0" w:color="auto"/>
              <w:bottom w:val="single" w:sz="4" w:space="0" w:color="auto"/>
              <w:right w:val="single" w:sz="4" w:space="0" w:color="auto"/>
            </w:tcBorders>
            <w:vAlign w:val="center"/>
          </w:tcPr>
          <w:p w:rsidR="00C90E70"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024843" w:rsidRDefault="00C90E70" w:rsidP="0011703B">
            <w:pPr>
              <w:rPr>
                <w:rFonts w:eastAsia="Lucida Sans Unicode"/>
                <w:b/>
                <w:sz w:val="18"/>
                <w:szCs w:val="18"/>
                <w:lang w:eastAsia="ar-SA"/>
              </w:rPr>
            </w:pPr>
            <w:r w:rsidRPr="009D6C85">
              <w:rPr>
                <w:rFonts w:eastAsia="Lucida Sans Unicode"/>
                <w:b/>
                <w:sz w:val="18"/>
                <w:szCs w:val="18"/>
                <w:lang w:eastAsia="ar-SA"/>
              </w:rPr>
              <w:t>Szczegółowy</w:t>
            </w:r>
          </w:p>
        </w:tc>
        <w:tc>
          <w:tcPr>
            <w:tcW w:w="992"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1C67A2" w:rsidRDefault="00C90E70" w:rsidP="0011703B">
            <w:pPr>
              <w:spacing w:line="276" w:lineRule="auto"/>
              <w:rPr>
                <w:b/>
                <w:sz w:val="18"/>
                <w:szCs w:val="18"/>
              </w:rPr>
            </w:pPr>
            <w:r w:rsidRPr="001C67A2">
              <w:rPr>
                <w:b/>
                <w:sz w:val="18"/>
                <w:szCs w:val="18"/>
              </w:rPr>
              <w:t xml:space="preserve">  </w:t>
            </w:r>
            <w:r w:rsidRPr="001C67A2">
              <w:rPr>
                <w:sz w:val="18"/>
                <w:szCs w:val="18"/>
              </w:rPr>
              <w:t xml:space="preserve">  </w:t>
            </w:r>
            <w:r>
              <w:rPr>
                <w:b/>
                <w:sz w:val="18"/>
                <w:szCs w:val="18"/>
              </w:rPr>
              <w:t>Ilość 24 m-ce</w:t>
            </w:r>
          </w:p>
        </w:tc>
        <w:tc>
          <w:tcPr>
            <w:tcW w:w="992"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w:t>
            </w:r>
          </w:p>
          <w:p w:rsidR="00C90E70" w:rsidRPr="001C67A2" w:rsidRDefault="00C90E70" w:rsidP="0011703B">
            <w:pPr>
              <w:spacing w:line="276" w:lineRule="auto"/>
              <w:jc w:val="center"/>
              <w:rPr>
                <w:b/>
                <w:sz w:val="18"/>
                <w:szCs w:val="18"/>
              </w:rPr>
            </w:pPr>
            <w:r>
              <w:rPr>
                <w:b/>
                <w:sz w:val="18"/>
                <w:szCs w:val="18"/>
              </w:rPr>
              <w:t>V</w:t>
            </w:r>
            <w:r w:rsidRPr="001C67A2">
              <w:rPr>
                <w:b/>
                <w:sz w:val="18"/>
                <w:szCs w:val="18"/>
              </w:rPr>
              <w:t>at</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netto</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brutto</w:t>
            </w:r>
          </w:p>
        </w:tc>
        <w:tc>
          <w:tcPr>
            <w:tcW w:w="2126"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Producent  i nr katalogowy</w:t>
            </w:r>
          </w:p>
        </w:tc>
      </w:tr>
      <w:tr w:rsidR="00C90E70" w:rsidRPr="00066ABF" w:rsidTr="0011703B">
        <w:trPr>
          <w:cantSplit/>
          <w:trHeight w:val="399"/>
        </w:trPr>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0D5209" w:rsidRDefault="00C90E70" w:rsidP="0011703B">
            <w:pPr>
              <w:spacing w:line="276" w:lineRule="auto"/>
              <w:jc w:val="center"/>
              <w:rPr>
                <w:sz w:val="18"/>
                <w:szCs w:val="18"/>
              </w:rPr>
            </w:pPr>
            <w:r w:rsidRPr="000D5209">
              <w:rPr>
                <w:sz w:val="18"/>
                <w:szCs w:val="18"/>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rPr>
                <w:sz w:val="18"/>
                <w:szCs w:val="18"/>
              </w:rPr>
            </w:pPr>
            <w:r>
              <w:rPr>
                <w:sz w:val="18"/>
                <w:szCs w:val="18"/>
              </w:rPr>
              <w:t>Opaski identyfikacyjne dla dorosłych i dzieci – winyl czerwony z kieszonką</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Pr>
                <w:sz w:val="18"/>
                <w:szCs w:val="18"/>
              </w:rPr>
              <w:t>1 000</w:t>
            </w:r>
          </w:p>
        </w:tc>
        <w:tc>
          <w:tcPr>
            <w:tcW w:w="992"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r>
      <w:tr w:rsidR="00C90E70" w:rsidRPr="00066ABF" w:rsidTr="0011703B">
        <w:trPr>
          <w:cantSplit/>
          <w:trHeight w:val="645"/>
        </w:trPr>
        <w:tc>
          <w:tcPr>
            <w:tcW w:w="8926" w:type="dxa"/>
            <w:gridSpan w:val="6"/>
            <w:tcBorders>
              <w:top w:val="single" w:sz="4" w:space="0" w:color="auto"/>
              <w:left w:val="single" w:sz="4" w:space="0" w:color="auto"/>
              <w:bottom w:val="single" w:sz="4" w:space="0" w:color="auto"/>
              <w:right w:val="single" w:sz="4" w:space="0" w:color="auto"/>
            </w:tcBorders>
            <w:vAlign w:val="center"/>
          </w:tcPr>
          <w:p w:rsidR="00C90E70" w:rsidRPr="000D5209" w:rsidRDefault="00C90E70" w:rsidP="0011703B">
            <w:pPr>
              <w:spacing w:line="276" w:lineRule="auto"/>
              <w:jc w:val="right"/>
              <w:rPr>
                <w:b/>
                <w:sz w:val="18"/>
                <w:szCs w:val="18"/>
              </w:rPr>
            </w:pPr>
            <w:r w:rsidRPr="000D5209">
              <w:rPr>
                <w:b/>
                <w:sz w:val="18"/>
                <w:szCs w:val="18"/>
              </w:rPr>
              <w:t>Razem :</w:t>
            </w: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90E70" w:rsidRPr="00066ABF" w:rsidRDefault="00C90E70" w:rsidP="0011703B">
            <w:pPr>
              <w:spacing w:line="276" w:lineRule="auto"/>
              <w:jc w:val="center"/>
              <w:rPr>
                <w:b/>
                <w:szCs w:val="22"/>
              </w:rPr>
            </w:pPr>
          </w:p>
        </w:tc>
      </w:tr>
    </w:tbl>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Pr="00145B98" w:rsidRDefault="00C90E70" w:rsidP="00C90E70">
      <w:pPr>
        <w:spacing w:line="360" w:lineRule="auto"/>
        <w:rPr>
          <w:b/>
          <w:sz w:val="22"/>
        </w:rPr>
      </w:pPr>
      <w:r w:rsidRPr="00145B98">
        <w:rPr>
          <w:b/>
          <w:sz w:val="22"/>
        </w:rPr>
        <w:t>Wymagania:</w:t>
      </w:r>
    </w:p>
    <w:p w:rsidR="00C90E70" w:rsidRPr="00145B98" w:rsidRDefault="00C90E70" w:rsidP="00C90E70">
      <w:pPr>
        <w:rPr>
          <w:sz w:val="22"/>
        </w:rPr>
      </w:pPr>
      <w:r w:rsidRPr="00145B98">
        <w:rPr>
          <w:sz w:val="22"/>
        </w:rPr>
        <w:t xml:space="preserve">1. Wykonane z hipoalergicznego </w:t>
      </w:r>
      <w:r>
        <w:rPr>
          <w:sz w:val="22"/>
        </w:rPr>
        <w:t>winylu w kolorze czerwonym</w:t>
      </w:r>
      <w:r w:rsidRPr="00145B98">
        <w:rPr>
          <w:sz w:val="22"/>
        </w:rPr>
        <w:t>.</w:t>
      </w:r>
    </w:p>
    <w:p w:rsidR="00C90E70" w:rsidRPr="00145B98" w:rsidRDefault="00C90E70" w:rsidP="00C90E70">
      <w:pPr>
        <w:rPr>
          <w:sz w:val="22"/>
        </w:rPr>
      </w:pPr>
      <w:r w:rsidRPr="00145B98">
        <w:rPr>
          <w:sz w:val="22"/>
        </w:rPr>
        <w:t>2. Materiał odporny na wodę, wilgoć, rozciąganie, dający możliwość dostosowania do każdego rozmiaru dłoni.</w:t>
      </w:r>
    </w:p>
    <w:p w:rsidR="00C90E70" w:rsidRPr="00145B98" w:rsidRDefault="00C90E70" w:rsidP="00C90E70">
      <w:pPr>
        <w:rPr>
          <w:sz w:val="22"/>
        </w:rPr>
      </w:pPr>
      <w:r w:rsidRPr="00145B98">
        <w:rPr>
          <w:sz w:val="22"/>
        </w:rPr>
        <w:t>3. Opaska bez sztywnych i twardych krawędzi.</w:t>
      </w:r>
    </w:p>
    <w:p w:rsidR="00C90E70" w:rsidRPr="00145B98" w:rsidRDefault="00C90E70" w:rsidP="00C90E70">
      <w:pPr>
        <w:rPr>
          <w:sz w:val="22"/>
        </w:rPr>
      </w:pPr>
      <w:r w:rsidRPr="00145B98">
        <w:rPr>
          <w:sz w:val="22"/>
        </w:rPr>
        <w:t>4. Opaska posiada jednorazowe zapięcie umożliwiające zdjęcie.</w:t>
      </w:r>
    </w:p>
    <w:p w:rsidR="00C90E70" w:rsidRPr="00145B98" w:rsidRDefault="00C90E70" w:rsidP="00C90E70">
      <w:pPr>
        <w:rPr>
          <w:sz w:val="22"/>
        </w:rPr>
      </w:pPr>
      <w:r w:rsidRPr="00145B98">
        <w:rPr>
          <w:sz w:val="22"/>
        </w:rPr>
        <w:t>5. Opaska posiada kieszonkę na kartonik, kieszonka wykonana w sposób zabezpieczający kartonik przed zamoczeniem i wyjęciem go z kieszonki.</w:t>
      </w:r>
    </w:p>
    <w:p w:rsidR="00C90E70" w:rsidRPr="00145B98" w:rsidRDefault="00C90E70" w:rsidP="00C90E70">
      <w:pPr>
        <w:rPr>
          <w:sz w:val="22"/>
        </w:rPr>
      </w:pPr>
      <w:r w:rsidRPr="00145B98">
        <w:rPr>
          <w:sz w:val="22"/>
        </w:rPr>
        <w:t>6. Kartonik wykonany z materiału zapewniającego możliwość trwałego i czytelnego zapisania danych, kartonik bez treści.</w:t>
      </w:r>
    </w:p>
    <w:p w:rsidR="00C90E70" w:rsidRDefault="00C90E70" w:rsidP="00C90E70">
      <w:pPr>
        <w:rPr>
          <w:sz w:val="22"/>
        </w:rPr>
      </w:pPr>
      <w:r>
        <w:rPr>
          <w:sz w:val="22"/>
        </w:rPr>
        <w:t>7. Wymiary:</w:t>
      </w:r>
    </w:p>
    <w:p w:rsidR="00C90E70" w:rsidRDefault="00C90E70" w:rsidP="00C90E70">
      <w:pPr>
        <w:rPr>
          <w:sz w:val="22"/>
        </w:rPr>
      </w:pPr>
      <w:r>
        <w:rPr>
          <w:sz w:val="22"/>
        </w:rPr>
        <w:t>- opaska: długość ok. 250 mm, szerokość ok. 20-25 mm,</w:t>
      </w:r>
    </w:p>
    <w:p w:rsidR="00C90E70" w:rsidRPr="00145B98" w:rsidRDefault="00C90E70" w:rsidP="00C90E70">
      <w:pPr>
        <w:rPr>
          <w:sz w:val="22"/>
        </w:rPr>
      </w:pPr>
      <w:r>
        <w:rPr>
          <w:sz w:val="22"/>
        </w:rPr>
        <w:t>- kartonik: długość ok. 60-90 mm, szerokość ok. 20 mm.</w:t>
      </w: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Pr="00AD23DF" w:rsidRDefault="00C90E70" w:rsidP="00C90E70">
      <w:pPr>
        <w:overflowPunct/>
        <w:autoSpaceDE/>
        <w:autoSpaceDN/>
        <w:adjustRightInd/>
        <w:textAlignment w:val="auto"/>
        <w:rPr>
          <w:rFonts w:eastAsia="Lucida Sans Unicode"/>
          <w:b/>
          <w:kern w:val="2"/>
          <w:sz w:val="22"/>
          <w:szCs w:val="22"/>
          <w:lang w:eastAsia="ar-SA"/>
        </w:rPr>
        <w:sectPr w:rsidR="00C90E70" w:rsidRPr="00AD23DF"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rsidR="00C90E70" w:rsidRPr="000C44EA" w:rsidRDefault="00C90E70" w:rsidP="00C90E70">
      <w:pPr>
        <w:rPr>
          <w:i/>
          <w:sz w:val="22"/>
          <w:lang w:val="pl-PL"/>
        </w:rPr>
      </w:pPr>
      <w:r w:rsidRPr="000C44EA">
        <w:rPr>
          <w:i/>
          <w:sz w:val="22"/>
          <w:lang w:val="pl-PL"/>
        </w:rPr>
        <w:lastRenderedPageBreak/>
        <w:t>Załącznik nr 2 do SWZ</w:t>
      </w:r>
    </w:p>
    <w:p w:rsidR="00C90E70" w:rsidRPr="000C44EA" w:rsidRDefault="00C90E70" w:rsidP="00C90E70">
      <w:pPr>
        <w:rPr>
          <w:i/>
          <w:sz w:val="22"/>
          <w:lang w:val="pl-PL"/>
        </w:rPr>
      </w:pPr>
    </w:p>
    <w:p w:rsidR="00C90E70" w:rsidRPr="000C44EA" w:rsidRDefault="00C90E70" w:rsidP="00C90E70">
      <w:pPr>
        <w:rPr>
          <w:rFonts w:ascii="Arial" w:hAnsi="Arial"/>
          <w:lang w:val="pl-PL"/>
        </w:rPr>
      </w:pPr>
    </w:p>
    <w:p w:rsidR="00C90E70" w:rsidRPr="000C44EA" w:rsidRDefault="00C90E70" w:rsidP="00C90E70">
      <w:pPr>
        <w:rPr>
          <w:rFonts w:ascii="Arial" w:hAnsi="Arial"/>
          <w:lang w:val="pl-PL"/>
        </w:rPr>
      </w:pPr>
      <w:r w:rsidRPr="000C44EA">
        <w:rPr>
          <w:rFonts w:ascii="Arial" w:hAnsi="Arial"/>
          <w:lang w:val="pl-PL"/>
        </w:rPr>
        <w:t>.......................................                                                    .......................................</w:t>
      </w:r>
    </w:p>
    <w:p w:rsidR="00C90E70" w:rsidRPr="000C44EA" w:rsidRDefault="00C90E70" w:rsidP="00C90E70">
      <w:pPr>
        <w:rPr>
          <w:sz w:val="16"/>
          <w:lang w:val="pl-PL"/>
        </w:rPr>
      </w:pPr>
      <w:r w:rsidRPr="000C44EA">
        <w:rPr>
          <w:lang w:val="pl-PL"/>
        </w:rPr>
        <w:t xml:space="preserve">      </w:t>
      </w:r>
      <w:r w:rsidRPr="000C44EA">
        <w:rPr>
          <w:sz w:val="16"/>
          <w:lang w:val="pl-PL"/>
        </w:rPr>
        <w:t xml:space="preserve">    ( Wykonawca)                                                                                                                                              (Data)</w:t>
      </w:r>
    </w:p>
    <w:p w:rsidR="00C90E70" w:rsidRPr="000C44EA" w:rsidRDefault="00C90E70" w:rsidP="00C90E70">
      <w:pPr>
        <w:rPr>
          <w:sz w:val="16"/>
          <w:lang w:val="pl-PL"/>
        </w:rPr>
      </w:pPr>
    </w:p>
    <w:p w:rsidR="00C90E70" w:rsidRPr="000C44EA" w:rsidRDefault="00C90E70" w:rsidP="00C90E70">
      <w:pPr>
        <w:keepNext/>
        <w:tabs>
          <w:tab w:val="left" w:pos="0"/>
        </w:tabs>
        <w:outlineLvl w:val="1"/>
        <w:rPr>
          <w:b/>
          <w:sz w:val="28"/>
          <w:lang w:val="pl-PL"/>
        </w:rPr>
      </w:pPr>
    </w:p>
    <w:p w:rsidR="00C90E70" w:rsidRPr="000C44EA" w:rsidRDefault="00C90E70" w:rsidP="00C90E70">
      <w:pPr>
        <w:keepNext/>
        <w:tabs>
          <w:tab w:val="left" w:pos="0"/>
        </w:tabs>
        <w:jc w:val="center"/>
        <w:outlineLvl w:val="1"/>
        <w:rPr>
          <w:b/>
          <w:sz w:val="28"/>
          <w:lang w:val="pl-PL"/>
        </w:rPr>
      </w:pPr>
      <w:r w:rsidRPr="000C44EA">
        <w:rPr>
          <w:b/>
          <w:sz w:val="28"/>
          <w:lang w:val="pl-PL"/>
        </w:rPr>
        <w:t>O F E R T A</w:t>
      </w:r>
    </w:p>
    <w:p w:rsidR="00C90E70" w:rsidRPr="000C44EA" w:rsidRDefault="00C90E70" w:rsidP="00C90E70">
      <w:pPr>
        <w:keepNext/>
        <w:tabs>
          <w:tab w:val="left" w:pos="0"/>
        </w:tabs>
        <w:jc w:val="center"/>
        <w:outlineLvl w:val="1"/>
        <w:rPr>
          <w:b/>
          <w:sz w:val="28"/>
          <w:lang w:val="pl-PL"/>
        </w:rPr>
      </w:pPr>
      <w:r w:rsidRPr="000C44EA">
        <w:rPr>
          <w:b/>
          <w:sz w:val="28"/>
          <w:lang w:val="pl-PL"/>
        </w:rPr>
        <w:t>DLA</w:t>
      </w:r>
    </w:p>
    <w:p w:rsidR="00C90E70" w:rsidRPr="000C44EA" w:rsidRDefault="00C90E70" w:rsidP="00C90E70">
      <w:pPr>
        <w:keepNext/>
        <w:tabs>
          <w:tab w:val="left" w:pos="0"/>
        </w:tabs>
        <w:jc w:val="center"/>
        <w:outlineLvl w:val="1"/>
        <w:rPr>
          <w:b/>
          <w:sz w:val="28"/>
          <w:lang w:val="pl-PL"/>
        </w:rPr>
      </w:pPr>
      <w:r w:rsidRPr="000C44EA">
        <w:rPr>
          <w:b/>
          <w:sz w:val="28"/>
          <w:lang w:val="pl-PL"/>
        </w:rPr>
        <w:t>SPECJALISTYCZNEGO SZPITALA im. DRA</w:t>
      </w:r>
    </w:p>
    <w:p w:rsidR="00C90E70" w:rsidRPr="000C44EA" w:rsidRDefault="00C90E70" w:rsidP="00C90E70">
      <w:pPr>
        <w:keepNext/>
        <w:tabs>
          <w:tab w:val="left" w:pos="0"/>
        </w:tabs>
        <w:jc w:val="center"/>
        <w:outlineLvl w:val="1"/>
        <w:rPr>
          <w:b/>
          <w:sz w:val="36"/>
          <w:lang w:val="pl-PL"/>
        </w:rPr>
      </w:pPr>
      <w:r w:rsidRPr="000C44EA">
        <w:rPr>
          <w:b/>
          <w:sz w:val="28"/>
          <w:lang w:val="pl-PL"/>
        </w:rPr>
        <w:t>ALFREDA SOKOŁOWSKIEGO w WAŁBRZYCHU</w:t>
      </w:r>
    </w:p>
    <w:p w:rsidR="00C90E70" w:rsidRPr="000C44EA" w:rsidRDefault="00C90E70" w:rsidP="00C90E70">
      <w:pPr>
        <w:jc w:val="center"/>
        <w:rPr>
          <w:lang w:val="pl-PL"/>
        </w:rPr>
      </w:pPr>
    </w:p>
    <w:p w:rsidR="00C90E70" w:rsidRPr="006E2FFA" w:rsidRDefault="00C90E70" w:rsidP="00C90E70">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B04439">
        <w:rPr>
          <w:b/>
          <w:sz w:val="22"/>
          <w:szCs w:val="22"/>
        </w:rPr>
        <w:t xml:space="preserve">Dostawa materiałów medycznych dla </w:t>
      </w:r>
      <w:r>
        <w:rPr>
          <w:b/>
          <w:sz w:val="22"/>
          <w:szCs w:val="22"/>
        </w:rPr>
        <w:t>Bloku Operacyjnego i innych oddziałów szpitalnych</w:t>
      </w:r>
      <w:r w:rsidRPr="00B04439">
        <w:rPr>
          <w:b/>
          <w:sz w:val="22"/>
          <w:szCs w:val="22"/>
        </w:rPr>
        <w:t xml:space="preserve"> </w:t>
      </w:r>
      <w:r w:rsidRPr="008421C8">
        <w:rPr>
          <w:b/>
          <w:bCs/>
          <w:sz w:val="22"/>
          <w:szCs w:val="22"/>
        </w:rPr>
        <w:t>- Zp/</w:t>
      </w:r>
      <w:r>
        <w:rPr>
          <w:b/>
          <w:bCs/>
          <w:sz w:val="22"/>
          <w:szCs w:val="22"/>
        </w:rPr>
        <w:t>76/PN/24</w:t>
      </w:r>
      <w:r w:rsidRPr="008421C8">
        <w:rPr>
          <w:b/>
          <w:sz w:val="22"/>
          <w:szCs w:val="22"/>
        </w:rPr>
        <w:t xml:space="preserve">  </w:t>
      </w:r>
      <w:r w:rsidRPr="000C44EA">
        <w:rPr>
          <w:color w:val="000000" w:themeColor="text1"/>
          <w:sz w:val="22"/>
          <w:szCs w:val="22"/>
          <w:lang w:val="pl-PL"/>
        </w:rPr>
        <w:t>informujemy, że składamy ofertę w przedmiotowym postępowaniu.</w:t>
      </w:r>
    </w:p>
    <w:p w:rsidR="00C90E70" w:rsidRPr="000C44EA" w:rsidRDefault="00C90E70" w:rsidP="00C90E70">
      <w:pPr>
        <w:spacing w:after="120"/>
        <w:jc w:val="both"/>
        <w:rPr>
          <w:color w:val="FF0000"/>
          <w:sz w:val="22"/>
          <w:szCs w:val="22"/>
          <w:lang w:val="pl-PL"/>
        </w:rPr>
      </w:pPr>
    </w:p>
    <w:p w:rsidR="00C90E70" w:rsidRPr="000C44EA" w:rsidRDefault="00C90E70" w:rsidP="00C90E70">
      <w:pPr>
        <w:widowControl/>
        <w:numPr>
          <w:ilvl w:val="0"/>
          <w:numId w:val="1"/>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C90E70" w:rsidRPr="000C44EA" w:rsidRDefault="00C90E70" w:rsidP="00C90E70">
      <w:pPr>
        <w:spacing w:after="120"/>
        <w:jc w:val="both"/>
        <w:rPr>
          <w:sz w:val="22"/>
          <w:szCs w:val="22"/>
          <w:lang w:val="pl-PL"/>
        </w:rPr>
      </w:pPr>
    </w:p>
    <w:p w:rsidR="00C90E70" w:rsidRPr="000C44EA" w:rsidRDefault="00C90E70" w:rsidP="00C90E70">
      <w:pPr>
        <w:spacing w:after="120"/>
        <w:ind w:left="846" w:hanging="426"/>
        <w:jc w:val="both"/>
        <w:rPr>
          <w:sz w:val="22"/>
          <w:szCs w:val="22"/>
          <w:lang w:val="pl-PL"/>
        </w:rPr>
      </w:pPr>
      <w:r w:rsidRPr="000C44EA">
        <w:rPr>
          <w:sz w:val="22"/>
          <w:szCs w:val="22"/>
          <w:lang w:val="pl-PL"/>
        </w:rPr>
        <w:t>.............................................................................................................................................................</w:t>
      </w:r>
    </w:p>
    <w:p w:rsidR="00C90E70" w:rsidRPr="000C44EA" w:rsidRDefault="00C90E70" w:rsidP="00C90E70">
      <w:pPr>
        <w:spacing w:after="120"/>
        <w:ind w:left="846" w:hanging="426"/>
        <w:jc w:val="both"/>
        <w:rPr>
          <w:sz w:val="22"/>
          <w:szCs w:val="22"/>
          <w:lang w:val="pl-PL"/>
        </w:rPr>
      </w:pPr>
    </w:p>
    <w:p w:rsidR="00C90E70" w:rsidRPr="000C44EA" w:rsidRDefault="00C90E70" w:rsidP="00C90E70">
      <w:pPr>
        <w:widowControl/>
        <w:numPr>
          <w:ilvl w:val="0"/>
          <w:numId w:val="1"/>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C90E70" w:rsidRPr="000C44EA" w:rsidRDefault="00C90E70" w:rsidP="00C90E70">
      <w:pPr>
        <w:spacing w:after="120"/>
        <w:jc w:val="both"/>
        <w:rPr>
          <w:sz w:val="22"/>
          <w:szCs w:val="22"/>
          <w:lang w:val="pl-PL"/>
        </w:rPr>
      </w:pPr>
    </w:p>
    <w:p w:rsidR="00C90E70" w:rsidRPr="000C44EA" w:rsidRDefault="00C90E70" w:rsidP="00C90E70">
      <w:pPr>
        <w:spacing w:after="120"/>
        <w:ind w:left="426"/>
        <w:jc w:val="both"/>
        <w:rPr>
          <w:sz w:val="22"/>
          <w:szCs w:val="22"/>
          <w:lang w:val="pl-PL"/>
        </w:rPr>
      </w:pPr>
      <w:r w:rsidRPr="000C44EA">
        <w:rPr>
          <w:sz w:val="22"/>
          <w:szCs w:val="22"/>
          <w:lang w:val="pl-PL"/>
        </w:rPr>
        <w:t>.............................................................................................................................................................</w:t>
      </w:r>
    </w:p>
    <w:p w:rsidR="00C90E70" w:rsidRPr="000C44EA" w:rsidRDefault="00C90E70" w:rsidP="00C90E70">
      <w:pPr>
        <w:spacing w:after="120"/>
        <w:ind w:left="426"/>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REGON: ............................   NIP: ................................  WOJEWÓDZTWO: .........................................</w:t>
      </w:r>
    </w:p>
    <w:p w:rsidR="00C90E70" w:rsidRPr="000C44EA" w:rsidRDefault="00C90E70" w:rsidP="00C90E70">
      <w:pPr>
        <w:spacing w:after="120"/>
        <w:ind w:left="426"/>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C90E70" w:rsidRPr="000C44EA" w:rsidRDefault="00C90E70" w:rsidP="00C90E70">
      <w:pPr>
        <w:rPr>
          <w:sz w:val="22"/>
          <w:szCs w:val="22"/>
        </w:rPr>
      </w:pPr>
    </w:p>
    <w:p w:rsidR="00C90E70" w:rsidRPr="000C44EA" w:rsidRDefault="00C90E70" w:rsidP="00C90E70">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C90E70" w:rsidRPr="000C44EA" w:rsidRDefault="00C90E70" w:rsidP="00C90E70">
      <w:pPr>
        <w:spacing w:after="120"/>
        <w:jc w:val="both"/>
        <w:rPr>
          <w:sz w:val="22"/>
          <w:szCs w:val="22"/>
          <w:lang w:val="pl-PL"/>
        </w:rPr>
      </w:pPr>
    </w:p>
    <w:p w:rsidR="00C90E70" w:rsidRPr="000C44EA" w:rsidRDefault="00C90E70" w:rsidP="00C90E70">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C90E70" w:rsidRPr="000C44EA" w:rsidRDefault="00C90E70" w:rsidP="00C90E70">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C90E70" w:rsidRPr="000C44EA" w:rsidRDefault="00C90E70" w:rsidP="00C90E70">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C90E70" w:rsidRPr="000C44EA" w:rsidRDefault="00C90E70" w:rsidP="00C90E70">
      <w:pPr>
        <w:jc w:val="both"/>
        <w:rPr>
          <w:color w:val="FF0000"/>
          <w:sz w:val="22"/>
          <w:szCs w:val="22"/>
          <w:lang w:val="pl-PL"/>
        </w:rPr>
      </w:pPr>
      <w:r w:rsidRPr="000C44EA">
        <w:rPr>
          <w:color w:val="FF0000"/>
          <w:sz w:val="22"/>
          <w:szCs w:val="22"/>
          <w:lang w:val="pl-PL"/>
        </w:rPr>
        <w:t xml:space="preserve">                                          </w:t>
      </w:r>
    </w:p>
    <w:p w:rsidR="00C90E70" w:rsidRPr="00881F2D" w:rsidRDefault="00C90E70" w:rsidP="00C90E70">
      <w:pPr>
        <w:pStyle w:val="Akapitzlist"/>
        <w:numPr>
          <w:ilvl w:val="0"/>
          <w:numId w:val="3"/>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w:t>
      </w:r>
      <w:r w:rsidRPr="002F1662">
        <w:rPr>
          <w:sz w:val="22"/>
          <w:szCs w:val="22"/>
        </w:rPr>
        <w:t xml:space="preserve">Załącznik nr 3a i 3b </w:t>
      </w:r>
      <w:r w:rsidRPr="00881F2D">
        <w:rPr>
          <w:sz w:val="22"/>
          <w:szCs w:val="22"/>
        </w:rPr>
        <w:t>do Specyfikacji Warunków Zamówienia.</w:t>
      </w:r>
    </w:p>
    <w:p w:rsidR="00C90E70" w:rsidRPr="00881F2D" w:rsidRDefault="00C90E70" w:rsidP="00C90E70">
      <w:pPr>
        <w:pStyle w:val="Akapitzlist"/>
        <w:spacing w:after="120"/>
        <w:ind w:left="0"/>
        <w:jc w:val="both"/>
        <w:rPr>
          <w:sz w:val="22"/>
          <w:szCs w:val="22"/>
        </w:rPr>
      </w:pPr>
    </w:p>
    <w:p w:rsidR="00C90E70" w:rsidRDefault="00C90E70" w:rsidP="00C90E70">
      <w:pPr>
        <w:pStyle w:val="Akapitzlist"/>
        <w:widowControl/>
        <w:numPr>
          <w:ilvl w:val="0"/>
          <w:numId w:val="3"/>
        </w:numPr>
        <w:suppressAutoHyphens w:val="0"/>
        <w:overflowPunct/>
        <w:autoSpaceDE/>
        <w:autoSpaceDN/>
        <w:adjustRightInd/>
        <w:jc w:val="both"/>
        <w:textAlignment w:val="auto"/>
        <w:rPr>
          <w:b/>
          <w:sz w:val="22"/>
          <w:szCs w:val="22"/>
        </w:rPr>
      </w:pPr>
      <w:r w:rsidRPr="00881F2D">
        <w:rPr>
          <w:b/>
          <w:bCs/>
          <w:sz w:val="22"/>
          <w:szCs w:val="22"/>
        </w:rPr>
        <w:lastRenderedPageBreak/>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Pr="00881F2D">
        <w:rPr>
          <w:b/>
          <w:sz w:val="22"/>
          <w:szCs w:val="22"/>
        </w:rPr>
        <w:t xml:space="preserve">- (dotyczy pakietów : </w:t>
      </w:r>
      <w:r>
        <w:rPr>
          <w:b/>
          <w:sz w:val="22"/>
          <w:szCs w:val="22"/>
        </w:rPr>
        <w:t>1, 2, 3, 4</w:t>
      </w:r>
      <w:r w:rsidRPr="00881F2D">
        <w:rPr>
          <w:b/>
          <w:sz w:val="22"/>
          <w:szCs w:val="22"/>
        </w:rPr>
        <w:t>)</w:t>
      </w:r>
    </w:p>
    <w:p w:rsidR="00C90E70" w:rsidRDefault="00C90E70" w:rsidP="00C90E70">
      <w:pPr>
        <w:widowControl/>
        <w:suppressAutoHyphens w:val="0"/>
        <w:overflowPunct/>
        <w:autoSpaceDE/>
        <w:autoSpaceDN/>
        <w:adjustRightInd/>
        <w:jc w:val="both"/>
        <w:textAlignment w:val="auto"/>
        <w:rPr>
          <w:sz w:val="22"/>
          <w:szCs w:val="22"/>
          <w:lang w:val="pl-PL"/>
        </w:rPr>
      </w:pPr>
    </w:p>
    <w:p w:rsidR="00C90E70" w:rsidRPr="006E2FFA" w:rsidRDefault="00C90E70" w:rsidP="00C90E70">
      <w:pPr>
        <w:widowControl/>
        <w:suppressAutoHyphens w:val="0"/>
        <w:overflowPunct/>
        <w:autoSpaceDE/>
        <w:autoSpaceDN/>
        <w:adjustRightInd/>
        <w:jc w:val="both"/>
        <w:textAlignment w:val="auto"/>
        <w:rPr>
          <w:sz w:val="22"/>
          <w:szCs w:val="22"/>
        </w:rPr>
      </w:pPr>
      <w:r>
        <w:rPr>
          <w:sz w:val="22"/>
          <w:szCs w:val="22"/>
          <w:lang w:val="pl-PL"/>
        </w:rPr>
        <w:t>6</w:t>
      </w:r>
      <w:r w:rsidRPr="000C44EA">
        <w:rPr>
          <w:sz w:val="22"/>
          <w:szCs w:val="22"/>
          <w:lang w:val="pl-PL"/>
        </w:rPr>
        <w:t xml:space="preserve">. </w:t>
      </w:r>
      <w:r w:rsidRPr="006E2FFA">
        <w:rPr>
          <w:sz w:val="22"/>
          <w:szCs w:val="22"/>
        </w:rPr>
        <w:t>Oferujemy dostawę towaru o parametrach określonych w załączniku nr 1 do SWZ, zgodnie z Formularzem asortymentowo - cenowym stanowiącym załącznik do oferty za wynagrodzeniem w kwocie:</w:t>
      </w:r>
    </w:p>
    <w:p w:rsidR="00C90E70" w:rsidRPr="006E2FFA" w:rsidRDefault="00C90E70" w:rsidP="00C90E70">
      <w:pPr>
        <w:widowControl/>
        <w:suppressAutoHyphens w:val="0"/>
        <w:ind w:left="420"/>
        <w:jc w:val="both"/>
        <w:rPr>
          <w:sz w:val="22"/>
          <w:szCs w:val="22"/>
        </w:rPr>
      </w:pPr>
    </w:p>
    <w:p w:rsidR="00C90E70" w:rsidRDefault="00C90E70" w:rsidP="00C90E70">
      <w:pPr>
        <w:spacing w:after="120"/>
        <w:jc w:val="both"/>
        <w:rPr>
          <w:sz w:val="22"/>
          <w:szCs w:val="22"/>
          <w:u w:val="single"/>
        </w:rPr>
      </w:pPr>
      <w:r w:rsidRPr="00B04439">
        <w:rPr>
          <w:sz w:val="22"/>
          <w:szCs w:val="22"/>
          <w:u w:val="single"/>
        </w:rPr>
        <w:t>dla pakietu nr …….. (należy kolejno wymienić wszystkie pakiety, na które Wykonawca składa ofertę)</w:t>
      </w:r>
    </w:p>
    <w:p w:rsidR="00C90E70" w:rsidRPr="000C44EA" w:rsidRDefault="00C90E70" w:rsidP="00C90E70">
      <w:pPr>
        <w:spacing w:after="120"/>
        <w:jc w:val="both"/>
        <w:rPr>
          <w:sz w:val="22"/>
          <w:szCs w:val="22"/>
          <w:u w:val="single"/>
        </w:rPr>
      </w:pPr>
    </w:p>
    <w:p w:rsidR="00C90E70" w:rsidRPr="000C44EA" w:rsidRDefault="00C90E70" w:rsidP="00C90E70">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rsidR="00C90E70" w:rsidRPr="000C44EA" w:rsidRDefault="00C90E70" w:rsidP="00C90E70">
      <w:pPr>
        <w:spacing w:after="120"/>
        <w:ind w:left="420"/>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podatek VAT – …….. %: .................. PLN, (słownie: ………………………………………….. złotych),</w:t>
      </w:r>
    </w:p>
    <w:p w:rsidR="00C90E70" w:rsidRPr="000C44EA" w:rsidRDefault="00C90E70" w:rsidP="00C90E70">
      <w:pPr>
        <w:spacing w:after="120"/>
        <w:ind w:left="420"/>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rsidR="00C90E70" w:rsidRPr="000C44EA" w:rsidRDefault="00C90E70" w:rsidP="00C90E70">
      <w:pPr>
        <w:widowControl/>
        <w:jc w:val="both"/>
        <w:rPr>
          <w:b/>
          <w:bCs/>
          <w:i/>
          <w:color w:val="FF0000"/>
          <w:kern w:val="0"/>
          <w:sz w:val="22"/>
          <w:szCs w:val="22"/>
          <w:lang w:val="pl-PL"/>
        </w:rPr>
      </w:pPr>
      <w:r w:rsidRPr="000C44EA">
        <w:rPr>
          <w:b/>
          <w:bCs/>
          <w:i/>
          <w:color w:val="FF0000"/>
          <w:kern w:val="0"/>
          <w:sz w:val="22"/>
          <w:szCs w:val="22"/>
          <w:lang w:val="pl-PL"/>
        </w:rPr>
        <w:t xml:space="preserve"> </w:t>
      </w:r>
    </w:p>
    <w:p w:rsidR="00C90E70" w:rsidRPr="00BC6A9B" w:rsidRDefault="00C90E70" w:rsidP="00C90E70">
      <w:pPr>
        <w:pStyle w:val="Akapitzlist"/>
        <w:numPr>
          <w:ilvl w:val="0"/>
          <w:numId w:val="4"/>
        </w:numPr>
        <w:spacing w:after="120"/>
        <w:jc w:val="both"/>
        <w:rPr>
          <w:i/>
          <w:sz w:val="22"/>
          <w:szCs w:val="22"/>
        </w:rPr>
      </w:pPr>
      <w:r>
        <w:rPr>
          <w:sz w:val="22"/>
          <w:szCs w:val="22"/>
        </w:rPr>
        <w:t xml:space="preserve"> </w:t>
      </w:r>
      <w:r w:rsidRPr="00BC6A9B">
        <w:rPr>
          <w:sz w:val="22"/>
          <w:szCs w:val="22"/>
        </w:rPr>
        <w:t xml:space="preserve">Gwarantujemy </w:t>
      </w:r>
      <w:r w:rsidRPr="00545F43">
        <w:rPr>
          <w:b/>
          <w:sz w:val="22"/>
          <w:szCs w:val="22"/>
        </w:rPr>
        <w:t xml:space="preserve">……. </w:t>
      </w:r>
      <w:r>
        <w:rPr>
          <w:b/>
          <w:sz w:val="22"/>
          <w:szCs w:val="22"/>
        </w:rPr>
        <w:t>dniowy</w:t>
      </w:r>
      <w:r w:rsidRPr="00BC6A9B">
        <w:rPr>
          <w:sz w:val="22"/>
          <w:szCs w:val="22"/>
        </w:rPr>
        <w:t xml:space="preserve"> termin dostawy przedmiotu z</w:t>
      </w:r>
      <w:r>
        <w:rPr>
          <w:sz w:val="22"/>
          <w:szCs w:val="22"/>
        </w:rPr>
        <w:t>amówienia dla zamówień</w:t>
      </w:r>
      <w:r w:rsidRPr="00BC6A9B">
        <w:rPr>
          <w:sz w:val="22"/>
          <w:szCs w:val="22"/>
        </w:rPr>
        <w:t xml:space="preserve"> </w:t>
      </w:r>
      <w:r w:rsidRPr="008318A4">
        <w:rPr>
          <w:sz w:val="22"/>
          <w:szCs w:val="22"/>
        </w:rPr>
        <w:t xml:space="preserve">bieżących </w:t>
      </w:r>
      <w:r w:rsidRPr="00BC6A9B">
        <w:rPr>
          <w:sz w:val="22"/>
          <w:szCs w:val="22"/>
        </w:rPr>
        <w:t>liczony od momentu przyjęcia zamówienia</w:t>
      </w:r>
      <w:r w:rsidRPr="00BC6A9B">
        <w:rPr>
          <w:i/>
          <w:sz w:val="22"/>
          <w:szCs w:val="22"/>
        </w:rPr>
        <w:t xml:space="preserve">* </w:t>
      </w:r>
    </w:p>
    <w:p w:rsidR="00C90E70" w:rsidRDefault="00C90E70" w:rsidP="00C90E70">
      <w:pPr>
        <w:pStyle w:val="Lista2"/>
        <w:ind w:left="214"/>
        <w:rPr>
          <w:kern w:val="2"/>
          <w:sz w:val="22"/>
          <w:szCs w:val="22"/>
        </w:rPr>
      </w:pPr>
    </w:p>
    <w:p w:rsidR="00C90E70" w:rsidRPr="00545F43" w:rsidRDefault="00C90E70" w:rsidP="00C90E70">
      <w:pPr>
        <w:pStyle w:val="Akapitzlist5"/>
        <w:numPr>
          <w:ilvl w:val="0"/>
          <w:numId w:val="4"/>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rsidR="00C90E70" w:rsidRPr="00545F43" w:rsidRDefault="00C90E70" w:rsidP="00C90E70">
      <w:pPr>
        <w:pStyle w:val="Tekstpodstawowywcity"/>
        <w:spacing w:line="276" w:lineRule="auto"/>
        <w:ind w:left="357"/>
        <w:contextualSpacing/>
        <w:jc w:val="both"/>
        <w:rPr>
          <w:sz w:val="22"/>
          <w:szCs w:val="22"/>
        </w:rPr>
      </w:pPr>
      <w:r w:rsidRPr="00545F43">
        <w:rPr>
          <w:sz w:val="22"/>
          <w:szCs w:val="22"/>
        </w:rPr>
        <w:t>Nazwa (firma)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adres ul.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kod pocztowy ……………………………… miasto ………………………… .....kraj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nr telefonu ......................................................... nr faksu............................................................</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NIP..............................................................., REGON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rsidR="00C90E70" w:rsidRPr="00545F43" w:rsidRDefault="00C90E70" w:rsidP="00C90E70">
      <w:pPr>
        <w:pStyle w:val="Tekstpodstawowywcity"/>
        <w:spacing w:line="276" w:lineRule="auto"/>
        <w:ind w:left="360"/>
        <w:contextualSpacing/>
        <w:jc w:val="both"/>
        <w:rPr>
          <w:sz w:val="22"/>
          <w:szCs w:val="22"/>
        </w:rPr>
      </w:pPr>
    </w:p>
    <w:p w:rsidR="00C90E70" w:rsidRPr="00FC1391" w:rsidRDefault="00C90E70" w:rsidP="00C90E70">
      <w:pPr>
        <w:pStyle w:val="Tekstpodstawowywcity"/>
        <w:numPr>
          <w:ilvl w:val="0"/>
          <w:numId w:val="4"/>
        </w:numPr>
        <w:spacing w:line="276" w:lineRule="auto"/>
        <w:contextualSpacing/>
        <w:jc w:val="both"/>
        <w:textAlignment w:val="auto"/>
        <w:rPr>
          <w:sz w:val="22"/>
          <w:szCs w:val="22"/>
        </w:rPr>
      </w:pPr>
      <w:r w:rsidRPr="00545F43">
        <w:rPr>
          <w:bCs/>
          <w:sz w:val="22"/>
          <w:szCs w:val="22"/>
        </w:rPr>
        <w:t>ZASTRZEGAMY / NIE ZASTRZEGAMY* informacje/i stanowiące/</w:t>
      </w:r>
      <w:proofErr w:type="spellStart"/>
      <w:r w:rsidRPr="00545F43">
        <w:rPr>
          <w:bCs/>
          <w:sz w:val="22"/>
          <w:szCs w:val="22"/>
        </w:rPr>
        <w:t>ych</w:t>
      </w:r>
      <w:proofErr w:type="spellEnd"/>
      <w:r w:rsidRPr="00545F43">
        <w:rPr>
          <w:bCs/>
          <w:sz w:val="22"/>
          <w:szCs w:val="22"/>
        </w:rPr>
        <w:t xml:space="preserve"> TAJEMNICĘ PRZEDSIĘBIORSTWA w rozumieniu przepisów o zwalczaniu nieuczciwej konkurencji zgodnie z postanowieniami SWZ. Do oferty dołączamy wymagane uzasadnienie.</w:t>
      </w:r>
    </w:p>
    <w:p w:rsidR="00C90E70" w:rsidRPr="00545F43" w:rsidRDefault="00C90E70" w:rsidP="00C90E70">
      <w:pPr>
        <w:pStyle w:val="Tekstpodstawowywcity"/>
        <w:spacing w:line="276" w:lineRule="auto"/>
        <w:ind w:left="360"/>
        <w:contextualSpacing/>
        <w:jc w:val="both"/>
        <w:textAlignment w:val="auto"/>
        <w:rPr>
          <w:sz w:val="22"/>
          <w:szCs w:val="22"/>
        </w:rPr>
      </w:pPr>
    </w:p>
    <w:p w:rsidR="00C90E70" w:rsidRPr="00FC1391" w:rsidRDefault="00C90E70" w:rsidP="00C90E70">
      <w:pPr>
        <w:pStyle w:val="Tekstpodstawowywcity"/>
        <w:numPr>
          <w:ilvl w:val="0"/>
          <w:numId w:val="4"/>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C90E70" w:rsidRPr="00545F43" w:rsidRDefault="00C90E70" w:rsidP="00C90E70">
      <w:pPr>
        <w:pStyle w:val="Tekstpodstawowywcity"/>
        <w:spacing w:line="276" w:lineRule="auto"/>
        <w:ind w:left="360"/>
        <w:contextualSpacing/>
        <w:jc w:val="both"/>
        <w:textAlignment w:val="auto"/>
        <w:rPr>
          <w:sz w:val="22"/>
          <w:szCs w:val="22"/>
        </w:rPr>
      </w:pPr>
    </w:p>
    <w:p w:rsidR="00C90E70" w:rsidRPr="00545F43" w:rsidRDefault="00C90E70" w:rsidP="00C90E70">
      <w:pPr>
        <w:pStyle w:val="Tekstpodstawowywcity"/>
        <w:numPr>
          <w:ilvl w:val="0"/>
          <w:numId w:val="4"/>
        </w:numPr>
        <w:spacing w:line="276" w:lineRule="auto"/>
        <w:contextualSpacing/>
        <w:jc w:val="both"/>
        <w:textAlignment w:val="auto"/>
        <w:rPr>
          <w:sz w:val="22"/>
          <w:szCs w:val="22"/>
        </w:rPr>
      </w:pPr>
      <w:r w:rsidRPr="00545F43">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w:t>
      </w:r>
      <w:r w:rsidRPr="00545F43">
        <w:rPr>
          <w:bCs/>
          <w:sz w:val="22"/>
          <w:szCs w:val="22"/>
        </w:rPr>
        <w:lastRenderedPageBreak/>
        <w:t>zaangażowanie zasobów technicznych lub zawodowych wykonawcy w inne przedsięwzięcia gospodarcze wykonawcy może mieć negatywny wpływ na realizację zamówienia.</w:t>
      </w:r>
    </w:p>
    <w:p w:rsidR="00C90E70" w:rsidRDefault="00C90E70" w:rsidP="00C90E70">
      <w:pPr>
        <w:widowControl/>
        <w:jc w:val="both"/>
        <w:rPr>
          <w:i/>
          <w:color w:val="FF0000"/>
          <w:sz w:val="22"/>
          <w:szCs w:val="22"/>
          <w:lang w:val="pl-PL"/>
        </w:rPr>
      </w:pPr>
    </w:p>
    <w:p w:rsidR="00C90E70" w:rsidRPr="000C44EA" w:rsidRDefault="00C90E70" w:rsidP="00C90E70">
      <w:pPr>
        <w:widowControl/>
        <w:jc w:val="both"/>
        <w:rPr>
          <w:i/>
          <w:color w:val="FF0000"/>
          <w:sz w:val="22"/>
          <w:szCs w:val="22"/>
          <w:lang w:val="pl-PL"/>
        </w:rPr>
      </w:pPr>
    </w:p>
    <w:p w:rsidR="00C90E70" w:rsidRPr="000C44EA" w:rsidRDefault="00C90E70" w:rsidP="00C90E70">
      <w:pPr>
        <w:widowControl/>
        <w:suppressAutoHyphens w:val="0"/>
        <w:spacing w:after="120"/>
        <w:rPr>
          <w:sz w:val="22"/>
          <w:szCs w:val="22"/>
          <w:lang w:val="pl-PL"/>
        </w:rPr>
      </w:pPr>
      <w:r w:rsidRPr="000C44EA">
        <w:rPr>
          <w:sz w:val="22"/>
          <w:szCs w:val="22"/>
          <w:lang w:val="pl-PL"/>
        </w:rPr>
        <w:t>Załączniki do oferty (zgodnie z SWZ dla Wykonawców):</w:t>
      </w:r>
    </w:p>
    <w:p w:rsidR="00C90E70" w:rsidRPr="000C44EA" w:rsidRDefault="00C90E70" w:rsidP="00C90E70">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90E70" w:rsidRPr="000C44EA" w:rsidRDefault="00C90E70" w:rsidP="00C90E70">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90E70" w:rsidRPr="000C44EA" w:rsidRDefault="00C90E70" w:rsidP="00C90E70">
      <w:pPr>
        <w:widowControl/>
        <w:numPr>
          <w:ilvl w:val="0"/>
          <w:numId w:val="2"/>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rsidR="00C90E70" w:rsidRPr="000C44EA" w:rsidRDefault="00C90E70" w:rsidP="00C90E70">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C90E70" w:rsidRPr="000C44EA" w:rsidRDefault="00C90E70" w:rsidP="00C90E70">
      <w:pPr>
        <w:widowControl/>
        <w:suppressAutoHyphens w:val="0"/>
        <w:spacing w:after="120"/>
        <w:ind w:left="4956"/>
        <w:jc w:val="center"/>
        <w:rPr>
          <w:sz w:val="22"/>
          <w:szCs w:val="22"/>
          <w:lang w:val="pl-PL"/>
        </w:rPr>
      </w:pPr>
    </w:p>
    <w:p w:rsidR="00C90E70" w:rsidRDefault="00C90E70" w:rsidP="00C90E70">
      <w:pPr>
        <w:widowControl/>
        <w:suppressAutoHyphens w:val="0"/>
        <w:spacing w:after="120"/>
        <w:ind w:left="4956"/>
        <w:jc w:val="center"/>
        <w:rPr>
          <w:sz w:val="22"/>
          <w:szCs w:val="22"/>
          <w:lang w:val="pl-PL"/>
        </w:rPr>
      </w:pPr>
    </w:p>
    <w:p w:rsidR="00C90E70" w:rsidRDefault="00C90E70" w:rsidP="00C90E70">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Pr="000C44EA" w:rsidRDefault="00C90E70" w:rsidP="00C90E70">
      <w:pPr>
        <w:widowControl/>
        <w:suppressAutoHyphens w:val="0"/>
        <w:spacing w:after="120"/>
        <w:rPr>
          <w:sz w:val="20"/>
          <w:lang w:val="pl-PL"/>
        </w:rPr>
      </w:pPr>
    </w:p>
    <w:p w:rsidR="00C90E70" w:rsidRPr="000C44EA" w:rsidRDefault="00C90E70" w:rsidP="00C90E70">
      <w:pPr>
        <w:widowControl/>
        <w:suppressAutoHyphens w:val="0"/>
        <w:spacing w:after="120"/>
        <w:rPr>
          <w:sz w:val="20"/>
          <w:lang w:val="pl-PL"/>
        </w:rPr>
      </w:pPr>
      <w:r w:rsidRPr="000C44EA">
        <w:rPr>
          <w:sz w:val="20"/>
          <w:lang w:val="pl-PL"/>
        </w:rPr>
        <w:t>______________</w:t>
      </w:r>
    </w:p>
    <w:p w:rsidR="00C90E70" w:rsidRPr="000C44EA" w:rsidRDefault="00C90E70" w:rsidP="00C90E70">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C90E70" w:rsidRPr="000C44EA" w:rsidRDefault="00C90E70" w:rsidP="00C90E70">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C90E70" w:rsidRPr="000C44EA" w:rsidRDefault="00C90E70" w:rsidP="00C90E70">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C90E70" w:rsidRDefault="00C90E70" w:rsidP="00C90E70">
      <w:pPr>
        <w:rPr>
          <w:b/>
          <w:i/>
          <w:color w:val="000000" w:themeColor="text1"/>
          <w:sz w:val="22"/>
          <w:szCs w:val="22"/>
        </w:rPr>
      </w:pPr>
    </w:p>
    <w:p w:rsidR="00C90E70" w:rsidRDefault="00C90E70" w:rsidP="00C90E70">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p>
    <w:p w:rsidR="00C90E70" w:rsidRPr="000C44EA" w:rsidRDefault="00C90E70" w:rsidP="00C90E70">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rsidR="00C90E70" w:rsidRPr="000C44EA" w:rsidRDefault="00C90E70" w:rsidP="00C90E70">
      <w:pPr>
        <w:overflowPunct/>
        <w:autoSpaceDE/>
        <w:autoSpaceDN/>
        <w:adjustRightInd/>
        <w:textAlignment w:val="auto"/>
        <w:rPr>
          <w:rFonts w:ascii="Arial" w:eastAsia="Arial Unicode MS" w:hAnsi="Arial" w:cs="Arial Unicode MS"/>
          <w:kern w:val="2"/>
          <w:szCs w:val="24"/>
          <w:lang w:val="pl-PL" w:eastAsia="hi-IN" w:bidi="hi-IN"/>
        </w:rPr>
      </w:pPr>
    </w:p>
    <w:p w:rsidR="00C90E70" w:rsidRPr="000C44EA" w:rsidRDefault="00C90E70" w:rsidP="00C90E70">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0C44EA">
        <w:rPr>
          <w:rFonts w:ascii="Arial" w:eastAsia="Arial Unicode MS" w:hAnsi="Arial" w:cs="Arial"/>
          <w:b/>
          <w:kern w:val="2"/>
          <w:sz w:val="20"/>
          <w:lang w:val="en-US" w:eastAsia="hi-IN" w:bidi="hi-IN"/>
        </w:rPr>
        <w:t>Dz.U</w:t>
      </w:r>
      <w:proofErr w:type="spellEnd"/>
      <w:r w:rsidRPr="000C44EA">
        <w:rPr>
          <w:rFonts w:ascii="Arial" w:eastAsia="Arial Unicode MS" w:hAnsi="Arial" w:cs="Arial"/>
          <w:b/>
          <w:kern w:val="2"/>
          <w:sz w:val="20"/>
          <w:lang w:val="en-US" w:eastAsia="hi-IN" w:bidi="hi-IN"/>
        </w:rPr>
        <w:t xml:space="preserve">. UE S </w:t>
      </w:r>
      <w:proofErr w:type="spellStart"/>
      <w:r w:rsidRPr="000C44EA">
        <w:rPr>
          <w:rFonts w:ascii="Arial" w:eastAsia="Arial Unicode MS" w:hAnsi="Arial" w:cs="Arial"/>
          <w:b/>
          <w:kern w:val="2"/>
          <w:sz w:val="20"/>
          <w:lang w:val="en-US" w:eastAsia="hi-IN" w:bidi="hi-IN"/>
        </w:rPr>
        <w:t>numer</w:t>
      </w:r>
      <w:proofErr w:type="spellEnd"/>
      <w:r w:rsidRPr="000C44EA">
        <w:rPr>
          <w:rFonts w:ascii="Arial" w:eastAsia="Arial Unicode MS" w:hAnsi="Arial" w:cs="Arial"/>
          <w:b/>
          <w:kern w:val="2"/>
          <w:sz w:val="20"/>
          <w:lang w:val="en-US" w:eastAsia="hi-IN" w:bidi="hi-IN"/>
        </w:rPr>
        <w:t xml:space="preserve">[], data[], </w:t>
      </w:r>
      <w:proofErr w:type="spellStart"/>
      <w:r w:rsidRPr="000C44EA">
        <w:rPr>
          <w:rFonts w:ascii="Arial" w:eastAsia="Arial Unicode MS" w:hAnsi="Arial" w:cs="Arial"/>
          <w:b/>
          <w:kern w:val="2"/>
          <w:sz w:val="20"/>
          <w:lang w:val="en-US" w:eastAsia="hi-IN" w:bidi="hi-IN"/>
        </w:rPr>
        <w:t>strona</w:t>
      </w:r>
      <w:proofErr w:type="spellEnd"/>
      <w:r w:rsidRPr="000C44EA">
        <w:rPr>
          <w:rFonts w:ascii="Arial" w:eastAsia="Arial Unicode MS" w:hAnsi="Arial" w:cs="Arial"/>
          <w:b/>
          <w:kern w:val="2"/>
          <w:sz w:val="20"/>
          <w:lang w:val="en-US" w:eastAsia="hi-IN" w:bidi="hi-IN"/>
        </w:rPr>
        <w:t xml:space="preserve"> [], </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C90E70" w:rsidRPr="000C44EA" w:rsidTr="0011703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tc>
      </w:tr>
      <w:tr w:rsidR="00C90E70" w:rsidRPr="000C44EA" w:rsidTr="0011703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C90E70" w:rsidRPr="000C44EA" w:rsidTr="0011703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E70" w:rsidRPr="003D1DDC" w:rsidRDefault="00C90E70" w:rsidP="0011703B">
            <w:pPr>
              <w:widowControl/>
              <w:suppressAutoHyphens w:val="0"/>
              <w:overflowPunct/>
              <w:autoSpaceDE/>
              <w:autoSpaceDN/>
              <w:adjustRightInd/>
              <w:jc w:val="center"/>
              <w:textAlignment w:val="auto"/>
              <w:rPr>
                <w:rFonts w:ascii="Arial" w:hAnsi="Arial" w:cs="Arial"/>
                <w:b/>
                <w:color w:val="FF0000"/>
                <w:sz w:val="20"/>
              </w:rPr>
            </w:pPr>
            <w:r>
              <w:rPr>
                <w:b/>
                <w:sz w:val="22"/>
                <w:szCs w:val="22"/>
              </w:rPr>
              <w:t>Dostawa materiałów medycznych dla Bloku Operacyjnego i innych oddziałów szpitalnych</w:t>
            </w:r>
          </w:p>
        </w:tc>
      </w:tr>
      <w:tr w:rsidR="00C90E70" w:rsidRPr="000C44EA" w:rsidTr="0011703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E70" w:rsidRPr="000C44EA" w:rsidRDefault="00C90E70" w:rsidP="0011703B">
            <w:pPr>
              <w:overflowPunct/>
              <w:autoSpaceDE/>
              <w:autoSpaceDN/>
              <w:adjustRightInd/>
              <w:jc w:val="center"/>
              <w:rPr>
                <w:rFonts w:ascii="Arial" w:eastAsia="Arial Unicode MS" w:hAnsi="Arial" w:cs="Arial"/>
                <w:kern w:val="2"/>
                <w:sz w:val="20"/>
                <w:lang w:val="pl-PL" w:eastAsia="hi-IN" w:bidi="hi-IN"/>
              </w:rPr>
            </w:pPr>
            <w:r w:rsidRPr="00160EEA">
              <w:rPr>
                <w:rFonts w:ascii="Arial" w:hAnsi="Arial" w:cs="Arial"/>
                <w:b/>
                <w:sz w:val="20"/>
              </w:rPr>
              <w:t>Zp/76/PN/24</w:t>
            </w:r>
          </w:p>
        </w:tc>
      </w:tr>
    </w:tbl>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90E70" w:rsidRPr="000C44EA" w:rsidTr="0011703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90E70" w:rsidRPr="000C44EA" w:rsidTr="0011703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 xml:space="preserve">jaki jest odpowiedni odsetek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t>
            </w:r>
            <w:r w:rsidRPr="000C44EA">
              <w:rPr>
                <w:rFonts w:ascii="Arial" w:eastAsia="Calibri" w:hAnsi="Arial" w:cs="Arial"/>
                <w:kern w:val="0"/>
                <w:sz w:val="20"/>
                <w:lang w:val="pl-PL" w:eastAsia="en-GB"/>
              </w:rPr>
              <w:lastRenderedPageBreak/>
              <w:t>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90E70" w:rsidRPr="000C44EA" w:rsidTr="0011703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b) Proszę wskazać pozostałych wykonawców biorących wspólnie udział w postępowaniu o udzielenie zamówienia:</w:t>
            </w:r>
            <w:r w:rsidRPr="000C44EA">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C90E70" w:rsidRPr="000C44EA" w:rsidRDefault="00C90E70" w:rsidP="00C90E70">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0C44EA">
        <w:rPr>
          <w:rFonts w:ascii="Arial" w:eastAsia="Arial Unicode MS" w:hAnsi="Arial" w:cs="Arial"/>
          <w:i/>
          <w:kern w:val="2"/>
          <w:sz w:val="20"/>
          <w:lang w:val="pl-PL" w:eastAsia="hi-IN" w:bidi="hi-IN"/>
        </w:rPr>
        <w:t>ych</w:t>
      </w:r>
      <w:proofErr w:type="spellEnd"/>
      <w:r w:rsidRPr="000C44EA">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90E70" w:rsidRPr="00C90E70"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lastRenderedPageBreak/>
        <w:t>D: Informacje dotyczące podwykonawców, na których zdolności wykonawca nie polega</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C90E70" w:rsidRPr="000C44EA" w:rsidRDefault="00C90E70" w:rsidP="00C90E70">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0C44EA">
        <w:rPr>
          <w:rFonts w:ascii="Arial" w:eastAsia="Calibri" w:hAnsi="Arial" w:cs="Arial"/>
          <w:b/>
          <w:kern w:val="0"/>
          <w:sz w:val="20"/>
          <w:lang w:val="pl-PL" w:eastAsia="en-GB"/>
        </w:rPr>
        <w:t>nadużycie finansowe</w:t>
      </w:r>
      <w:bookmarkStart w:id="2" w:name="_DV_M1266"/>
      <w:bookmarkEnd w:id="2"/>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0C44EA">
        <w:rPr>
          <w:rFonts w:ascii="Arial" w:eastAsia="Calibri" w:hAnsi="Arial" w:cs="Arial"/>
          <w:b/>
          <w:kern w:val="0"/>
          <w:sz w:val="20"/>
          <w:vertAlign w:val="superscript"/>
          <w:lang w:val="pl-PL" w:eastAsia="en-GB"/>
        </w:rPr>
        <w:footnoteReference w:id="16"/>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administracyjnych, zarządzających lub nadzorczych wykonawcy, lub posiadającej w </w:t>
            </w:r>
            <w:r w:rsidRPr="000C44EA">
              <w:rPr>
                <w:rFonts w:ascii="Arial" w:eastAsia="Arial Unicode MS" w:hAnsi="Arial" w:cs="Arial"/>
                <w:kern w:val="2"/>
                <w:sz w:val="20"/>
                <w:lang w:val="pl-PL" w:eastAsia="hi-IN" w:bidi="hi-IN"/>
              </w:rPr>
              <w:lastRenderedPageBreak/>
              <w:t xml:space="preserve">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formie elektronicznej, proszę wskazać: (adres internetowy, wydający urząd lub organ, dokładne </w:t>
            </w:r>
            <w:r w:rsidRPr="000C44EA">
              <w:rPr>
                <w:rFonts w:ascii="Arial" w:eastAsia="Arial Unicode MS" w:hAnsi="Arial" w:cs="Arial"/>
                <w:kern w:val="2"/>
                <w:sz w:val="20"/>
                <w:lang w:val="pl-PL" w:eastAsia="hi-IN" w:bidi="hi-IN"/>
              </w:rPr>
              <w:lastRenderedPageBreak/>
              <w:t>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w:t>
            </w:r>
            <w:proofErr w:type="spellStart"/>
            <w:r w:rsidRPr="000C44EA">
              <w:rPr>
                <w:rFonts w:ascii="Arial" w:eastAsia="Arial Unicode MS" w:hAnsi="Arial" w:cs="Arial"/>
                <w:kern w:val="2"/>
                <w:sz w:val="20"/>
                <w:lang w:val="pl-PL" w:eastAsia="hi-IN" w:bidi="hi-IN"/>
              </w:rPr>
              <w:t>ych</w:t>
            </w:r>
            <w:proofErr w:type="spellEnd"/>
            <w:r w:rsidRPr="000C44EA">
              <w:rPr>
                <w:rFonts w:ascii="Arial" w:eastAsia="Arial Unicode MS" w:hAnsi="Arial" w:cs="Arial"/>
                <w:kern w:val="2"/>
                <w:sz w:val="20"/>
                <w:lang w:val="pl-PL" w:eastAsia="hi-IN" w:bidi="hi-IN"/>
              </w:rPr>
              <w:t>) to dotyczy.</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90E70" w:rsidRPr="000C44EA" w:rsidTr="0011703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C90E70" w:rsidRPr="000C44EA" w:rsidRDefault="00C90E70" w:rsidP="0011703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C90E70" w:rsidRPr="000C44EA" w:rsidRDefault="00C90E70" w:rsidP="0011703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C90E70" w:rsidRPr="000C44EA" w:rsidRDefault="00C90E70" w:rsidP="0011703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C90E70" w:rsidRPr="000C44EA" w:rsidTr="0011703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90E70" w:rsidRPr="000C44EA" w:rsidTr="0011703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C90E70" w:rsidRPr="000C44EA" w:rsidTr="0011703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C90E70" w:rsidRPr="000C44EA" w:rsidTr="0011703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w:t>
            </w:r>
            <w:r w:rsidRPr="000C44EA">
              <w:rPr>
                <w:rFonts w:ascii="Arial" w:eastAsia="Calibri" w:hAnsi="Arial" w:cs="Arial"/>
                <w:kern w:val="0"/>
                <w:sz w:val="20"/>
                <w:lang w:val="pl-PL" w:eastAsia="en-GB"/>
              </w:rPr>
              <w:lastRenderedPageBreak/>
              <w:t>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C90E70" w:rsidRPr="000C44EA" w:rsidRDefault="00C90E70" w:rsidP="00C90E70">
      <w:pPr>
        <w:overflowPunct/>
        <w:autoSpaceDE/>
        <w:autoSpaceDN/>
        <w:adjustRightInd/>
        <w:textAlignment w:val="auto"/>
        <w:rPr>
          <w:rFonts w:eastAsia="Arial Unicode MS" w:cs="Arial Unicode MS"/>
          <w:kern w:val="2"/>
          <w:szCs w:val="24"/>
          <w:lang w:val="pl-PL" w:eastAsia="hi-IN" w:bidi="hi-IN"/>
        </w:rPr>
      </w:pPr>
    </w:p>
    <w:p w:rsidR="00C90E70" w:rsidRPr="000C44EA" w:rsidRDefault="00C90E70" w:rsidP="00C90E70">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C90E70" w:rsidRPr="000C44EA" w:rsidRDefault="00C90E70" w:rsidP="00C90E70">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C90E70" w:rsidRPr="000C44EA" w:rsidTr="0011703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lastRenderedPageBreak/>
        <w:t>A: Kompetencje</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W przypadku gdy informacje dotyczące obrotu </w:t>
            </w:r>
            <w:r w:rsidRPr="000C44EA">
              <w:rPr>
                <w:rFonts w:ascii="Arial" w:eastAsia="Arial Unicode MS" w:hAnsi="Arial" w:cs="Arial"/>
                <w:strike/>
                <w:kern w:val="2"/>
                <w:sz w:val="20"/>
                <w:lang w:val="pl-PL" w:eastAsia="hi-IN" w:bidi="hi-IN"/>
              </w:rPr>
              <w:lastRenderedPageBreak/>
              <w:t>(ogólnego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w:t>
            </w:r>
            <w:proofErr w:type="spellStart"/>
            <w:r w:rsidRPr="000C44EA">
              <w:rPr>
                <w:rFonts w:ascii="Arial" w:eastAsia="Arial Unicode MS" w:hAnsi="Arial" w:cs="Arial"/>
                <w:strike/>
                <w:kern w:val="2"/>
                <w:sz w:val="20"/>
                <w:lang w:val="pl-PL" w:eastAsia="hi-IN" w:bidi="hi-IN"/>
              </w:rPr>
              <w:t>ych</w:t>
            </w:r>
            <w:proofErr w:type="spellEnd"/>
            <w:r w:rsidRPr="000C44EA">
              <w:rPr>
                <w:rFonts w:ascii="Arial" w:eastAsia="Arial Unicode MS" w:hAnsi="Arial" w:cs="Arial"/>
                <w:strike/>
                <w:kern w:val="2"/>
                <w:sz w:val="20"/>
                <w:lang w:val="pl-PL" w:eastAsia="hi-IN" w:bidi="hi-IN"/>
              </w:rPr>
              <w:t>)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0C44EA">
              <w:rPr>
                <w:rFonts w:ascii="Arial" w:eastAsia="Arial Unicode MS" w:hAnsi="Arial" w:cs="Arial"/>
                <w:b/>
                <w:strike/>
                <w:kern w:val="2"/>
                <w:sz w:val="20"/>
                <w:lang w:val="pl-PL" w:eastAsia="hi-IN" w:bidi="hi-IN"/>
              </w:rPr>
              <w:t>rodzaju</w:t>
            </w:r>
            <w:r w:rsidRPr="000C44EA">
              <w:rPr>
                <w:rFonts w:ascii="Arial" w:eastAsia="Arial Unicode MS" w:hAnsi="Arial" w:cs="Arial"/>
                <w:strike/>
                <w:kern w:val="2"/>
                <w:sz w:val="20"/>
                <w:lang w:val="pl-PL" w:eastAsia="hi-IN" w:bidi="hi-IN"/>
              </w:rPr>
              <w:t>:Przy</w:t>
            </w:r>
            <w:proofErr w:type="spellEnd"/>
            <w:r w:rsidRPr="000C44EA">
              <w:rPr>
                <w:rFonts w:ascii="Arial" w:eastAsia="Arial Unicode MS" w:hAnsi="Arial" w:cs="Arial"/>
                <w:strike/>
                <w:kern w:val="2"/>
                <w:sz w:val="20"/>
                <w:lang w:val="pl-PL" w:eastAsia="hi-IN" w:bidi="hi-IN"/>
              </w:rPr>
              <w:t xml:space="preserve"> sporządzaniu wykazu proszę podać kwoty, daty i odbiorców, </w:t>
            </w:r>
            <w:r w:rsidRPr="000C44EA">
              <w:rPr>
                <w:rFonts w:ascii="Arial" w:eastAsia="Arial Unicode MS" w:hAnsi="Arial" w:cs="Arial"/>
                <w:strike/>
                <w:kern w:val="2"/>
                <w:sz w:val="20"/>
                <w:lang w:val="pl-PL" w:eastAsia="hi-IN" w:bidi="hi-IN"/>
              </w:rPr>
              <w:lastRenderedPageBreak/>
              <w:t>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C90E70" w:rsidRPr="000C44EA" w:rsidTr="0011703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C90E70" w:rsidRPr="000C44EA" w:rsidTr="0011703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r>
          </w:tbl>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 xml:space="preserve">zamierza ewentualnie zlecić </w:t>
            </w:r>
            <w:r w:rsidRPr="000C44EA">
              <w:rPr>
                <w:rFonts w:ascii="Arial" w:eastAsia="Arial Unicode MS" w:hAnsi="Arial" w:cs="Arial"/>
                <w:b/>
                <w:strike/>
                <w:kern w:val="2"/>
                <w:sz w:val="20"/>
                <w:lang w:val="pl-PL" w:eastAsia="hi-IN" w:bidi="hi-IN"/>
              </w:rPr>
              <w:lastRenderedPageBreak/>
              <w:t>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xml:space="preserve">(adres internetowy, wydający urząd lub </w:t>
            </w:r>
            <w:proofErr w:type="spellStart"/>
            <w:r w:rsidRPr="000C44EA">
              <w:rPr>
                <w:rFonts w:ascii="Arial" w:eastAsia="Arial Unicode MS" w:hAnsi="Arial" w:cs="Arial"/>
                <w:strike/>
                <w:kern w:val="2"/>
                <w:sz w:val="20"/>
                <w:lang w:val="pl-PL" w:eastAsia="hi-IN" w:bidi="hi-IN"/>
              </w:rPr>
              <w:t>organ,dokładne</w:t>
            </w:r>
            <w:proofErr w:type="spellEnd"/>
            <w:r w:rsidRPr="000C44EA">
              <w:rPr>
                <w:rFonts w:ascii="Arial" w:eastAsia="Arial Unicode MS" w:hAnsi="Arial" w:cs="Arial"/>
                <w:strike/>
                <w:kern w:val="2"/>
                <w:sz w:val="20"/>
                <w:lang w:val="pl-PL" w:eastAsia="hi-IN" w:bidi="hi-IN"/>
              </w:rPr>
              <w:t xml:space="preserv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0C44EA">
        <w:rPr>
          <w:rFonts w:ascii="Arial" w:eastAsia="Calibri" w:hAnsi="Arial" w:cs="Arial"/>
          <w:b/>
          <w:smallCaps/>
          <w:strike/>
          <w:kern w:val="0"/>
          <w:sz w:val="20"/>
          <w:lang w:val="pl-PL" w:eastAsia="en-GB"/>
        </w:rPr>
        <w:t>D: Systemy zapewniania jakości i normy zarządzania środowiskowego</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 xml:space="preserve">systemów </w:t>
            </w:r>
            <w:r w:rsidRPr="000C44EA">
              <w:rPr>
                <w:rFonts w:ascii="Arial" w:eastAsia="Arial Unicode MS" w:hAnsi="Arial" w:cs="Arial"/>
                <w:b/>
                <w:strike/>
                <w:kern w:val="2"/>
                <w:sz w:val="20"/>
                <w:lang w:val="pl-PL" w:eastAsia="hi-IN" w:bidi="hi-IN"/>
              </w:rPr>
              <w:lastRenderedPageBreak/>
              <w:t>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bl>
    <w:p w:rsidR="00C90E70" w:rsidRPr="000C44EA" w:rsidRDefault="00C90E70" w:rsidP="00C90E70">
      <w:pPr>
        <w:overflowPunct/>
        <w:autoSpaceDE/>
        <w:autoSpaceDN/>
        <w:adjustRightInd/>
        <w:textAlignment w:val="auto"/>
        <w:rPr>
          <w:rFonts w:eastAsia="Arial Unicode MS" w:cs="Arial Unicode MS"/>
          <w:strike/>
          <w:kern w:val="2"/>
          <w:szCs w:val="24"/>
          <w:lang w:val="pl-PL" w:eastAsia="hi-IN" w:bidi="hi-IN"/>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C90E70" w:rsidRPr="000C44EA" w:rsidRDefault="00C90E70" w:rsidP="00C90E70">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C90E70" w:rsidRPr="000C44EA" w:rsidRDefault="00C90E70" w:rsidP="00C90E70">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p>
    <w:p w:rsidR="00C90E70" w:rsidRPr="000C44EA" w:rsidRDefault="00C90E70" w:rsidP="00C90E70">
      <w:pPr>
        <w:overflowPunct/>
        <w:autoSpaceDE/>
        <w:autoSpaceDN/>
        <w:adjustRightInd/>
        <w:jc w:val="both"/>
        <w:textAlignment w:val="auto"/>
        <w:rPr>
          <w:rFonts w:ascii="Arial" w:eastAsia="Arial Unicode MS" w:hAnsi="Arial" w:cs="Arial"/>
          <w:kern w:val="2"/>
          <w:sz w:val="20"/>
          <w:lang w:val="pl-PL" w:eastAsia="hi-IN" w:bidi="hi-IN"/>
        </w:rPr>
      </w:pP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C90E70" w:rsidRPr="000C44EA" w:rsidRDefault="00C90E70" w:rsidP="00C90E70">
      <w:pPr>
        <w:overflowPunct/>
        <w:autoSpaceDE/>
        <w:autoSpaceDN/>
        <w:adjustRightInd/>
        <w:textAlignment w:val="auto"/>
        <w:rPr>
          <w:rFonts w:eastAsia="Arial Unicode MS" w:cs="Arial Unicode MS"/>
          <w:color w:val="FF0000"/>
          <w:kern w:val="2"/>
          <w:sz w:val="22"/>
          <w:szCs w:val="22"/>
          <w:lang w:val="pl-PL" w:eastAsia="hi-IN" w:bidi="hi-IN"/>
        </w:rPr>
      </w:pPr>
    </w:p>
    <w:p w:rsidR="00C90E70" w:rsidRDefault="00C90E70" w:rsidP="00C90E70">
      <w:pPr>
        <w:widowControl/>
        <w:suppressAutoHyphens w:val="0"/>
        <w:overflowPunct/>
        <w:autoSpaceDE/>
        <w:autoSpaceDN/>
        <w:adjustRightInd/>
        <w:spacing w:after="160" w:line="259" w:lineRule="auto"/>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C90E70" w:rsidRPr="000C44EA" w:rsidRDefault="00C90E70" w:rsidP="00C90E70">
      <w:pPr>
        <w:spacing w:before="480" w:line="257" w:lineRule="auto"/>
        <w:ind w:left="5245" w:firstLine="709"/>
        <w:rPr>
          <w:b/>
          <w:sz w:val="20"/>
        </w:rPr>
      </w:pPr>
      <w:r w:rsidRPr="000C44EA">
        <w:rPr>
          <w:b/>
          <w:sz w:val="20"/>
        </w:rPr>
        <w:t xml:space="preserve">             Zamawiający:</w:t>
      </w:r>
    </w:p>
    <w:p w:rsidR="00C90E70" w:rsidRPr="000C44EA" w:rsidRDefault="00C90E70" w:rsidP="00C90E70">
      <w:pPr>
        <w:ind w:left="5954"/>
        <w:rPr>
          <w:sz w:val="20"/>
        </w:rPr>
      </w:pPr>
      <w:r w:rsidRPr="000C44EA">
        <w:rPr>
          <w:sz w:val="20"/>
        </w:rPr>
        <w:t>………………………………………………………………………………</w:t>
      </w:r>
    </w:p>
    <w:p w:rsidR="00C90E70" w:rsidRPr="000C44EA" w:rsidRDefault="00C90E70" w:rsidP="00C90E70">
      <w:pPr>
        <w:ind w:left="5954"/>
        <w:jc w:val="center"/>
        <w:rPr>
          <w:i/>
          <w:sz w:val="16"/>
          <w:szCs w:val="16"/>
        </w:rPr>
      </w:pPr>
      <w:r w:rsidRPr="000C44EA">
        <w:rPr>
          <w:i/>
          <w:sz w:val="16"/>
          <w:szCs w:val="16"/>
        </w:rPr>
        <w:t>(pełna nazwa/firma, adres)</w:t>
      </w:r>
    </w:p>
    <w:p w:rsidR="00C90E70" w:rsidRPr="000C44EA" w:rsidRDefault="00C90E70" w:rsidP="00C90E70">
      <w:pPr>
        <w:rPr>
          <w:b/>
          <w:sz w:val="20"/>
        </w:rPr>
      </w:pPr>
      <w:r w:rsidRPr="000C44EA">
        <w:rPr>
          <w:b/>
          <w:sz w:val="20"/>
        </w:rPr>
        <w:t>Wykonawca:</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(pełna nazwa/firma, adres, w zależności od podmiotu: NIP/PESEL, KRS/CEiDG)</w:t>
      </w:r>
    </w:p>
    <w:p w:rsidR="00C90E70" w:rsidRPr="000C44EA" w:rsidRDefault="00C90E70" w:rsidP="00C90E70">
      <w:pPr>
        <w:rPr>
          <w:sz w:val="20"/>
          <w:u w:val="single"/>
        </w:rPr>
      </w:pPr>
      <w:r w:rsidRPr="000C44EA">
        <w:rPr>
          <w:sz w:val="20"/>
          <w:u w:val="single"/>
        </w:rPr>
        <w:t>reprezentowany przez:</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(imię, nazwisko, stanowisko/podstawa do reprezentacji)</w:t>
      </w:r>
    </w:p>
    <w:p w:rsidR="00C90E70" w:rsidRPr="000C44EA" w:rsidRDefault="00C90E70" w:rsidP="00C90E70"/>
    <w:p w:rsidR="00C90E70" w:rsidRPr="000C44EA" w:rsidRDefault="00C90E70" w:rsidP="00C90E70">
      <w:pPr>
        <w:rPr>
          <w:b/>
          <w:sz w:val="20"/>
        </w:rPr>
      </w:pPr>
    </w:p>
    <w:p w:rsidR="00C90E70" w:rsidRPr="000C44EA" w:rsidRDefault="00C90E70" w:rsidP="00C90E70">
      <w:pPr>
        <w:spacing w:after="120" w:line="360" w:lineRule="auto"/>
        <w:jc w:val="center"/>
        <w:rPr>
          <w:b/>
          <w:u w:val="single"/>
        </w:rPr>
      </w:pPr>
      <w:r w:rsidRPr="000C44EA">
        <w:rPr>
          <w:b/>
          <w:u w:val="single"/>
        </w:rPr>
        <w:t xml:space="preserve">Oświadczenia wykonawcy/wykonawcy wspólnie ubiegającego się o udzielenie zamówienia </w:t>
      </w:r>
    </w:p>
    <w:p w:rsidR="00C90E70" w:rsidRPr="000C44EA" w:rsidRDefault="00C90E70" w:rsidP="00C90E70">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90E70" w:rsidRPr="000C44EA" w:rsidRDefault="00C90E70" w:rsidP="00C90E70">
      <w:pPr>
        <w:spacing w:before="120" w:line="360" w:lineRule="auto"/>
        <w:jc w:val="center"/>
        <w:rPr>
          <w:b/>
          <w:u w:val="single"/>
        </w:rPr>
      </w:pPr>
      <w:r w:rsidRPr="000C44EA">
        <w:rPr>
          <w:b/>
          <w:sz w:val="21"/>
          <w:szCs w:val="21"/>
        </w:rPr>
        <w:t>składane na podstawie art. 125 ust. 1 ustawy Pzp</w:t>
      </w:r>
    </w:p>
    <w:p w:rsidR="00C90E70" w:rsidRPr="000C44EA" w:rsidRDefault="00C90E70" w:rsidP="00C90E70">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C90E70" w:rsidRPr="000C44EA" w:rsidRDefault="00C90E70" w:rsidP="00C90E70">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C90E70" w:rsidRPr="000C44EA" w:rsidRDefault="00C90E70" w:rsidP="00E6736E">
      <w:pPr>
        <w:numPr>
          <w:ilvl w:val="0"/>
          <w:numId w:val="2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90E70" w:rsidRPr="000C44EA" w:rsidRDefault="00C90E70" w:rsidP="00C90E70">
      <w:pPr>
        <w:ind w:left="360"/>
        <w:contextualSpacing/>
        <w:jc w:val="both"/>
      </w:pPr>
    </w:p>
    <w:p w:rsidR="00C90E70" w:rsidRPr="000C44EA" w:rsidRDefault="00C90E70" w:rsidP="00E6736E">
      <w:pPr>
        <w:numPr>
          <w:ilvl w:val="0"/>
          <w:numId w:val="2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C90E70" w:rsidRPr="00C90E70" w:rsidRDefault="00C90E70" w:rsidP="00C90E70">
      <w:pPr>
        <w:rPr>
          <w:sz w:val="18"/>
        </w:rPr>
      </w:pPr>
    </w:p>
    <w:p w:rsidR="00C90E70" w:rsidRPr="000C44EA" w:rsidRDefault="00C90E70" w:rsidP="00C90E70">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C90E70" w:rsidRDefault="00C90E70" w:rsidP="00C90E70">
      <w:pPr>
        <w:spacing w:after="120" w:line="360" w:lineRule="auto"/>
        <w:jc w:val="both"/>
        <w:rPr>
          <w:sz w:val="16"/>
          <w:szCs w:val="16"/>
        </w:rPr>
      </w:pPr>
      <w:bookmarkStart w:id="12"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2"/>
    </w:p>
    <w:p w:rsidR="00C90E70" w:rsidRPr="000C44EA" w:rsidRDefault="00C90E70" w:rsidP="00C90E70">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3" w:name="_Hlk99014455"/>
      <w:r w:rsidRPr="000C44EA">
        <w:rPr>
          <w:sz w:val="21"/>
          <w:szCs w:val="21"/>
        </w:rPr>
        <w:t>………………………………………………………………………...…………………………………….…</w:t>
      </w:r>
      <w:r w:rsidRPr="000C44EA">
        <w:rPr>
          <w:i/>
          <w:sz w:val="16"/>
          <w:szCs w:val="16"/>
        </w:rPr>
        <w:t xml:space="preserve"> </w:t>
      </w:r>
      <w:bookmarkEnd w:id="13"/>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C90E70" w:rsidRPr="000C44EA" w:rsidRDefault="00C90E70" w:rsidP="00C90E70">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C90E70" w:rsidRPr="000C44EA" w:rsidRDefault="00C90E70" w:rsidP="00C90E70">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C90E70" w:rsidRDefault="00C90E70" w:rsidP="00C90E70">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C90E70" w:rsidRPr="000C44EA" w:rsidRDefault="00C90E70" w:rsidP="00C90E70">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90E70" w:rsidRPr="000C44EA" w:rsidRDefault="00C90E70" w:rsidP="00C90E70">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C90E70" w:rsidRPr="000C44EA" w:rsidRDefault="00C90E70" w:rsidP="00C90E70">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C90E70" w:rsidRPr="000C44EA" w:rsidRDefault="00C90E70" w:rsidP="00C90E70">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90E70" w:rsidRPr="000C44EA" w:rsidRDefault="00C90E70" w:rsidP="00C90E70">
      <w:pPr>
        <w:spacing w:line="360" w:lineRule="auto"/>
        <w:ind w:left="5664" w:firstLine="708"/>
        <w:jc w:val="both"/>
        <w:rPr>
          <w:i/>
          <w:sz w:val="16"/>
          <w:szCs w:val="16"/>
        </w:rPr>
      </w:pPr>
    </w:p>
    <w:p w:rsidR="00C90E70" w:rsidRPr="000C44EA" w:rsidRDefault="00C90E70" w:rsidP="00C90E70">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C90E70" w:rsidRPr="000C44EA" w:rsidRDefault="00C90E70" w:rsidP="00C90E70">
      <w:pPr>
        <w:spacing w:line="360" w:lineRule="auto"/>
        <w:jc w:val="both"/>
        <w:rPr>
          <w:b/>
        </w:rPr>
      </w:pPr>
    </w:p>
    <w:p w:rsidR="00C90E70" w:rsidRPr="000C44EA" w:rsidRDefault="00C90E70" w:rsidP="00C90E70">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C90E70" w:rsidRPr="000C44EA" w:rsidRDefault="00C90E70" w:rsidP="00C90E70">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C90E70" w:rsidRPr="000C44EA" w:rsidRDefault="00C90E70" w:rsidP="00C90E70">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4" w:name="_Hlk102639179"/>
      <w:r w:rsidRPr="000C44EA">
        <w:rPr>
          <w:i/>
          <w:sz w:val="16"/>
          <w:szCs w:val="16"/>
        </w:rPr>
        <w:t xml:space="preserve">kwalifikowany podpis elektroniczny </w:t>
      </w:r>
      <w:bookmarkEnd w:id="14"/>
    </w:p>
    <w:p w:rsidR="00C90E70" w:rsidRDefault="00C90E70" w:rsidP="00C90E70">
      <w:pPr>
        <w:widowControl/>
        <w:suppressAutoHyphens w:val="0"/>
        <w:overflowPunct/>
        <w:autoSpaceDE/>
        <w:autoSpaceDN/>
        <w:adjustRightInd/>
        <w:spacing w:after="160" w:line="259" w:lineRule="auto"/>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C90E70" w:rsidRPr="000C44EA" w:rsidRDefault="00C90E70" w:rsidP="00C90E70">
      <w:pPr>
        <w:spacing w:before="480" w:line="257" w:lineRule="auto"/>
        <w:ind w:left="5245" w:firstLine="709"/>
        <w:rPr>
          <w:b/>
          <w:sz w:val="20"/>
        </w:rPr>
      </w:pPr>
      <w:r w:rsidRPr="000C44EA">
        <w:rPr>
          <w:b/>
          <w:sz w:val="20"/>
        </w:rPr>
        <w:t xml:space="preserve">               Zamawiający:</w:t>
      </w:r>
    </w:p>
    <w:p w:rsidR="00C90E70" w:rsidRPr="000C44EA" w:rsidRDefault="00C90E70" w:rsidP="00C90E70">
      <w:pPr>
        <w:spacing w:line="480" w:lineRule="auto"/>
        <w:ind w:left="5954"/>
        <w:rPr>
          <w:sz w:val="20"/>
        </w:rPr>
      </w:pPr>
      <w:r w:rsidRPr="000C44EA">
        <w:rPr>
          <w:sz w:val="20"/>
        </w:rPr>
        <w:t>………………………………………………………………………………</w:t>
      </w:r>
    </w:p>
    <w:p w:rsidR="00C90E70" w:rsidRPr="000C44EA" w:rsidRDefault="00C90E70" w:rsidP="00C90E70">
      <w:pPr>
        <w:ind w:left="5954"/>
        <w:jc w:val="center"/>
        <w:rPr>
          <w:i/>
          <w:sz w:val="16"/>
          <w:szCs w:val="16"/>
        </w:rPr>
      </w:pPr>
      <w:r w:rsidRPr="000C44EA">
        <w:rPr>
          <w:i/>
          <w:sz w:val="16"/>
          <w:szCs w:val="16"/>
        </w:rPr>
        <w:t>(pełna nazwa/firma, adres)</w:t>
      </w:r>
    </w:p>
    <w:p w:rsidR="00C90E70" w:rsidRPr="000C44EA" w:rsidRDefault="00C90E70" w:rsidP="00C90E70">
      <w:pPr>
        <w:rPr>
          <w:b/>
          <w:sz w:val="20"/>
        </w:rPr>
      </w:pPr>
      <w:r w:rsidRPr="000C44EA">
        <w:rPr>
          <w:b/>
          <w:sz w:val="20"/>
        </w:rPr>
        <w:t>Podmiot udostępniający zasoby:</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(pełna nazwa/firma, adres, w zależności od podmiotu: NIP/PESEL, KRS/CEiDG)</w:t>
      </w:r>
    </w:p>
    <w:p w:rsidR="00C90E70" w:rsidRPr="000C44EA" w:rsidRDefault="00C90E70" w:rsidP="00C90E70">
      <w:pPr>
        <w:rPr>
          <w:sz w:val="20"/>
          <w:u w:val="single"/>
        </w:rPr>
      </w:pPr>
      <w:r w:rsidRPr="000C44EA">
        <w:rPr>
          <w:sz w:val="20"/>
          <w:u w:val="single"/>
        </w:rPr>
        <w:t>reprezentowany przez:</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(imię, nazwisko, stanowisko/podstawa do reprezentacji)</w:t>
      </w:r>
    </w:p>
    <w:p w:rsidR="00C90E70" w:rsidRPr="000C44EA" w:rsidRDefault="00C90E70" w:rsidP="00C90E70">
      <w:pPr>
        <w:rPr>
          <w:b/>
          <w:sz w:val="20"/>
        </w:rPr>
      </w:pPr>
    </w:p>
    <w:p w:rsidR="00C90E70" w:rsidRPr="000C44EA" w:rsidRDefault="00C90E70" w:rsidP="00C90E70">
      <w:pPr>
        <w:spacing w:after="120" w:line="360" w:lineRule="auto"/>
        <w:jc w:val="center"/>
        <w:rPr>
          <w:b/>
          <w:u w:val="single"/>
        </w:rPr>
      </w:pPr>
      <w:r w:rsidRPr="000C44EA">
        <w:rPr>
          <w:b/>
          <w:u w:val="single"/>
        </w:rPr>
        <w:t>Oświadczenia podmiotu udostępniającego zasoby</w:t>
      </w:r>
    </w:p>
    <w:p w:rsidR="00C90E70" w:rsidRPr="000C44EA" w:rsidRDefault="00C90E70" w:rsidP="00C90E70">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90E70" w:rsidRPr="000C44EA" w:rsidRDefault="00C90E70" w:rsidP="00C90E70">
      <w:pPr>
        <w:spacing w:before="120" w:line="360" w:lineRule="auto"/>
        <w:jc w:val="center"/>
        <w:rPr>
          <w:b/>
          <w:u w:val="single"/>
        </w:rPr>
      </w:pPr>
      <w:r w:rsidRPr="000C44EA">
        <w:rPr>
          <w:b/>
          <w:sz w:val="21"/>
          <w:szCs w:val="21"/>
        </w:rPr>
        <w:t>składane na podstawie art. 125 ust. 5 ustawy Pzp</w:t>
      </w:r>
    </w:p>
    <w:p w:rsidR="00C90E70" w:rsidRPr="000C44EA" w:rsidRDefault="00C90E70" w:rsidP="00C90E70">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5F3BCA">
        <w:rPr>
          <w:b/>
          <w:sz w:val="22"/>
          <w:szCs w:val="22"/>
        </w:rPr>
        <w:t xml:space="preserve">Dostawa materiałów medycznych dla </w:t>
      </w:r>
      <w:r>
        <w:rPr>
          <w:b/>
          <w:sz w:val="22"/>
          <w:szCs w:val="22"/>
        </w:rPr>
        <w:t>Bloku Operacyjnego i innych oddziałów</w:t>
      </w:r>
      <w:r w:rsidRPr="005F3BCA">
        <w:rPr>
          <w:b/>
          <w:sz w:val="22"/>
          <w:szCs w:val="22"/>
        </w:rPr>
        <w:t xml:space="preserve"> </w:t>
      </w:r>
      <w:r w:rsidRPr="008421C8">
        <w:rPr>
          <w:b/>
          <w:bCs/>
          <w:sz w:val="22"/>
          <w:szCs w:val="22"/>
        </w:rPr>
        <w:t>- Zp/</w:t>
      </w:r>
      <w:r>
        <w:rPr>
          <w:b/>
          <w:bCs/>
          <w:sz w:val="22"/>
          <w:szCs w:val="22"/>
        </w:rPr>
        <w:t>76/PN/24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C90E70" w:rsidRPr="000C44EA" w:rsidRDefault="00C90E70" w:rsidP="00C90E70">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C90E70" w:rsidRPr="000C44EA" w:rsidRDefault="00C90E70" w:rsidP="00E6736E">
      <w:pPr>
        <w:numPr>
          <w:ilvl w:val="0"/>
          <w:numId w:val="2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90E70" w:rsidRPr="000C44EA" w:rsidRDefault="00C90E70" w:rsidP="00C90E70">
      <w:pPr>
        <w:ind w:left="360"/>
        <w:contextualSpacing/>
        <w:jc w:val="both"/>
      </w:pPr>
    </w:p>
    <w:p w:rsidR="00C90E70" w:rsidRPr="000C44EA" w:rsidRDefault="00C90E70" w:rsidP="00E6736E">
      <w:pPr>
        <w:numPr>
          <w:ilvl w:val="0"/>
          <w:numId w:val="2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C90E70" w:rsidRPr="000C44EA" w:rsidRDefault="00C90E70" w:rsidP="00C90E70"/>
    <w:p w:rsidR="00C90E70" w:rsidRPr="0002104E" w:rsidRDefault="00C90E70" w:rsidP="00C90E70">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rsidR="00C90E70" w:rsidRPr="000C44EA" w:rsidRDefault="00C90E70" w:rsidP="00C90E70">
      <w:pPr>
        <w:spacing w:line="360" w:lineRule="auto"/>
        <w:jc w:val="both"/>
        <w:rPr>
          <w:rFonts w:ascii="Arial" w:hAnsi="Arial" w:cs="Arial"/>
          <w:b/>
        </w:rPr>
      </w:pPr>
    </w:p>
    <w:p w:rsidR="00C90E70" w:rsidRPr="000C44EA" w:rsidRDefault="00C90E70" w:rsidP="00C90E70">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90E70" w:rsidRPr="00611892" w:rsidRDefault="00C90E70" w:rsidP="00C90E70">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C90E70" w:rsidRDefault="00C90E70" w:rsidP="00C90E70">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C90E70" w:rsidRPr="00C90E70" w:rsidRDefault="00C90E70" w:rsidP="00C90E70">
      <w:pPr>
        <w:spacing w:line="360" w:lineRule="auto"/>
        <w:jc w:val="both"/>
        <w:rPr>
          <w:i/>
          <w:color w:val="FF0000"/>
          <w:sz w:val="16"/>
          <w:szCs w:val="16"/>
        </w:rPr>
      </w:pPr>
      <w:r w:rsidRPr="006670A1">
        <w:rPr>
          <w:i/>
          <w:sz w:val="22"/>
          <w:lang w:val="pl-PL"/>
        </w:rPr>
        <w:lastRenderedPageBreak/>
        <w:t>Załącznik nr 5  do SWZ</w:t>
      </w:r>
    </w:p>
    <w:p w:rsidR="00C90E70" w:rsidRPr="006670A1" w:rsidRDefault="00C90E70" w:rsidP="00C90E70">
      <w:pPr>
        <w:rPr>
          <w:i/>
          <w:sz w:val="22"/>
          <w:lang w:val="pl-PL"/>
        </w:rPr>
      </w:pPr>
    </w:p>
    <w:p w:rsidR="00C90E70" w:rsidRPr="006670A1" w:rsidRDefault="00C90E70" w:rsidP="00C90E70">
      <w:pPr>
        <w:rPr>
          <w:b/>
        </w:rPr>
      </w:pPr>
      <w:r w:rsidRPr="006670A1">
        <w:rPr>
          <w:b/>
        </w:rPr>
        <w:t xml:space="preserve">                                                                                                             </w:t>
      </w:r>
    </w:p>
    <w:p w:rsidR="00C90E70" w:rsidRPr="006670A1" w:rsidRDefault="00C90E70" w:rsidP="00C90E70">
      <w:pPr>
        <w:rPr>
          <w:b/>
        </w:rPr>
      </w:pPr>
      <w:r w:rsidRPr="006670A1">
        <w:rPr>
          <w:b/>
        </w:rPr>
        <w:t>Wykonawca:</w:t>
      </w:r>
    </w:p>
    <w:p w:rsidR="00C90E70" w:rsidRPr="006670A1" w:rsidRDefault="00C90E70" w:rsidP="00C90E70">
      <w:pPr>
        <w:rPr>
          <w:b/>
        </w:rPr>
      </w:pPr>
    </w:p>
    <w:p w:rsidR="00C90E70" w:rsidRPr="006670A1" w:rsidRDefault="00C90E70" w:rsidP="00C90E70">
      <w:pPr>
        <w:rPr>
          <w:b/>
        </w:rPr>
      </w:pPr>
    </w:p>
    <w:p w:rsidR="00C90E70" w:rsidRPr="006670A1" w:rsidRDefault="00C90E70" w:rsidP="00C90E70">
      <w:pPr>
        <w:rPr>
          <w:sz w:val="20"/>
        </w:rPr>
      </w:pPr>
    </w:p>
    <w:p w:rsidR="00C90E70" w:rsidRPr="006670A1" w:rsidRDefault="00C90E70" w:rsidP="00C90E70">
      <w:pPr>
        <w:spacing w:line="480" w:lineRule="auto"/>
        <w:ind w:right="5954"/>
        <w:rPr>
          <w:i/>
          <w:sz w:val="16"/>
        </w:rPr>
      </w:pPr>
      <w:r w:rsidRPr="006670A1">
        <w:rPr>
          <w:sz w:val="20"/>
        </w:rPr>
        <w:t>………………………………………</w:t>
      </w:r>
    </w:p>
    <w:p w:rsidR="00C90E70" w:rsidRPr="006670A1" w:rsidRDefault="00C90E70" w:rsidP="00C90E70">
      <w:pPr>
        <w:rPr>
          <w:rFonts w:ascii="Arial" w:hAnsi="Arial"/>
          <w:sz w:val="21"/>
        </w:rPr>
      </w:pPr>
    </w:p>
    <w:p w:rsidR="00C90E70" w:rsidRPr="006670A1" w:rsidRDefault="00C90E70" w:rsidP="00C90E70">
      <w:pPr>
        <w:spacing w:after="120" w:line="360" w:lineRule="auto"/>
        <w:jc w:val="center"/>
        <w:rPr>
          <w:b/>
          <w:sz w:val="22"/>
        </w:rPr>
      </w:pPr>
      <w:r w:rsidRPr="006670A1">
        <w:rPr>
          <w:b/>
          <w:sz w:val="28"/>
          <w:u w:val="single"/>
        </w:rPr>
        <w:t xml:space="preserve">Oświadczenie wykonawcy </w:t>
      </w:r>
    </w:p>
    <w:p w:rsidR="00C90E70" w:rsidRPr="006670A1" w:rsidRDefault="00C90E70" w:rsidP="00C90E70">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C90E70" w:rsidRPr="006670A1" w:rsidRDefault="00C90E70" w:rsidP="00C90E70">
      <w:pPr>
        <w:spacing w:line="360" w:lineRule="auto"/>
        <w:ind w:firstLine="708"/>
        <w:jc w:val="center"/>
        <w:rPr>
          <w:sz w:val="22"/>
        </w:rPr>
      </w:pPr>
    </w:p>
    <w:p w:rsidR="00C90E70" w:rsidRPr="00FA69F3" w:rsidRDefault="00C90E70" w:rsidP="00C90E70">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C90E70" w:rsidRPr="006670A1" w:rsidRDefault="00C90E70" w:rsidP="00C90E70">
      <w:pPr>
        <w:pStyle w:val="Bezodstpw"/>
        <w:jc w:val="both"/>
        <w:rPr>
          <w:sz w:val="22"/>
        </w:rPr>
      </w:pPr>
    </w:p>
    <w:p w:rsidR="00C90E70" w:rsidRPr="006670A1" w:rsidRDefault="00C90E70" w:rsidP="00C90E70">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C90E70" w:rsidRPr="006670A1" w:rsidRDefault="00C90E70" w:rsidP="00C90E70">
      <w:pPr>
        <w:jc w:val="both"/>
        <w:rPr>
          <w:sz w:val="22"/>
          <w:lang w:eastAsia="en-US"/>
        </w:rPr>
      </w:pPr>
      <w:r w:rsidRPr="006670A1">
        <w:rPr>
          <w:sz w:val="22"/>
          <w:lang w:eastAsia="en-US"/>
        </w:rPr>
        <w:t>a) art. 108 ust. 1 pkt 3 ustawy,</w:t>
      </w:r>
    </w:p>
    <w:p w:rsidR="00C90E70" w:rsidRPr="006670A1" w:rsidRDefault="00C90E70" w:rsidP="00C90E70">
      <w:pPr>
        <w:jc w:val="both"/>
        <w:rPr>
          <w:sz w:val="22"/>
          <w:lang w:eastAsia="en-US"/>
        </w:rPr>
      </w:pPr>
      <w:r w:rsidRPr="006670A1">
        <w:rPr>
          <w:sz w:val="22"/>
          <w:lang w:eastAsia="en-US"/>
        </w:rPr>
        <w:t>b) art. 108 ust. 1 pkt 4 ustawy, dotyczących orzeczenia zakazu ubiegania się o zamówienie publiczne tytułem środka zapobiegawczego,</w:t>
      </w:r>
    </w:p>
    <w:p w:rsidR="00C90E70" w:rsidRPr="006670A1" w:rsidRDefault="00C90E70" w:rsidP="00C90E70">
      <w:pPr>
        <w:jc w:val="both"/>
        <w:rPr>
          <w:sz w:val="22"/>
          <w:lang w:eastAsia="en-US"/>
        </w:rPr>
      </w:pPr>
      <w:r w:rsidRPr="006670A1">
        <w:rPr>
          <w:sz w:val="22"/>
          <w:lang w:eastAsia="en-US"/>
        </w:rPr>
        <w:t>c) art. 108 ust. 1 pkt 5 ustawy, dotyczących zawarcia z innymi wykonawcami porozumienia mającego na celu zakłócenie konkurencji,</w:t>
      </w:r>
    </w:p>
    <w:p w:rsidR="00C90E70" w:rsidRPr="006670A1" w:rsidRDefault="00C90E70" w:rsidP="00C90E70">
      <w:pPr>
        <w:jc w:val="both"/>
        <w:rPr>
          <w:sz w:val="22"/>
          <w:lang w:eastAsia="en-US"/>
        </w:rPr>
      </w:pPr>
      <w:r w:rsidRPr="006670A1">
        <w:rPr>
          <w:sz w:val="22"/>
          <w:lang w:eastAsia="en-US"/>
        </w:rPr>
        <w:t>d) art. 108 ust. 1 pkt 6 ustawy,</w:t>
      </w:r>
    </w:p>
    <w:p w:rsidR="00C90E70" w:rsidRDefault="00C90E70" w:rsidP="00C90E70">
      <w:pPr>
        <w:jc w:val="both"/>
        <w:rPr>
          <w:b/>
          <w:sz w:val="22"/>
          <w:lang w:eastAsia="en-US"/>
        </w:rPr>
      </w:pPr>
    </w:p>
    <w:p w:rsidR="00C90E70" w:rsidRPr="00611892" w:rsidRDefault="00C90E70" w:rsidP="00C90E70">
      <w:pPr>
        <w:jc w:val="both"/>
        <w:rPr>
          <w:b/>
          <w:color w:val="FF0000"/>
          <w:sz w:val="22"/>
          <w:lang w:eastAsia="en-US"/>
        </w:rPr>
      </w:pPr>
    </w:p>
    <w:p w:rsidR="00C90E70" w:rsidRPr="00C323C1" w:rsidRDefault="00C90E70" w:rsidP="00C90E70">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C90E70" w:rsidRPr="00C323C1" w:rsidRDefault="00C90E70" w:rsidP="00C90E70">
      <w:pPr>
        <w:pStyle w:val="Bezodstpw"/>
        <w:jc w:val="both"/>
        <w:rPr>
          <w:b/>
          <w:color w:val="000000" w:themeColor="text1"/>
          <w:sz w:val="22"/>
          <w:lang w:eastAsia="en-US"/>
        </w:rPr>
      </w:pPr>
      <w:r w:rsidRPr="00C323C1">
        <w:rPr>
          <w:b/>
          <w:color w:val="000000" w:themeColor="text1"/>
          <w:sz w:val="22"/>
          <w:lang w:eastAsia="en-US"/>
        </w:rPr>
        <w:t>są nadal aktualne</w:t>
      </w:r>
    </w:p>
    <w:p w:rsidR="00C90E70" w:rsidRPr="00C323C1" w:rsidRDefault="00C90E70" w:rsidP="00C90E70">
      <w:pPr>
        <w:pStyle w:val="Bezodstpw"/>
        <w:jc w:val="both"/>
        <w:rPr>
          <w:b/>
          <w:color w:val="000000" w:themeColor="text1"/>
          <w:sz w:val="22"/>
          <w:lang w:eastAsia="en-US"/>
        </w:rPr>
      </w:pPr>
    </w:p>
    <w:p w:rsidR="00C90E70" w:rsidRPr="00C323C1" w:rsidRDefault="00C90E70" w:rsidP="00C90E70">
      <w:pPr>
        <w:pStyle w:val="Bezodstpw"/>
        <w:jc w:val="both"/>
        <w:rPr>
          <w:b/>
          <w:color w:val="000000" w:themeColor="text1"/>
          <w:sz w:val="22"/>
          <w:lang w:eastAsia="en-US"/>
        </w:rPr>
      </w:pPr>
    </w:p>
    <w:p w:rsidR="00C90E70" w:rsidRPr="00611892" w:rsidRDefault="00C90E70" w:rsidP="00C90E70">
      <w:pPr>
        <w:rPr>
          <w:i/>
          <w:color w:val="FF0000"/>
          <w:sz w:val="18"/>
          <w:szCs w:val="18"/>
          <w:lang w:val="pl-PL"/>
        </w:rPr>
      </w:pPr>
    </w:p>
    <w:p w:rsidR="00C90E70" w:rsidRPr="00611892" w:rsidRDefault="00C90E70" w:rsidP="00C90E70">
      <w:pPr>
        <w:rPr>
          <w:i/>
          <w:color w:val="FF0000"/>
          <w:sz w:val="20"/>
          <w:lang w:val="pl-PL"/>
        </w:rPr>
      </w:pPr>
      <w:r w:rsidRPr="00611892">
        <w:rPr>
          <w:i/>
          <w:color w:val="FF0000"/>
          <w:sz w:val="18"/>
          <w:szCs w:val="18"/>
          <w:lang w:val="pl-PL"/>
        </w:rPr>
        <w:t xml:space="preserve">     </w:t>
      </w:r>
    </w:p>
    <w:p w:rsidR="00C90E70" w:rsidRPr="00611892" w:rsidRDefault="00C90E70" w:rsidP="00C90E70">
      <w:pPr>
        <w:spacing w:line="360" w:lineRule="auto"/>
        <w:jc w:val="both"/>
        <w:rPr>
          <w:rFonts w:ascii="Arial" w:hAnsi="Arial"/>
          <w:color w:val="FF0000"/>
          <w:sz w:val="20"/>
        </w:rPr>
      </w:pPr>
    </w:p>
    <w:p w:rsidR="00C90E70" w:rsidRPr="000C44EA" w:rsidRDefault="00C90E70" w:rsidP="00C90E70">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Default="00C90E70" w:rsidP="00C90E70">
      <w:pPr>
        <w:jc w:val="both"/>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Pr="00890838" w:rsidRDefault="00C90E70" w:rsidP="00C90E70">
      <w:pPr>
        <w:rPr>
          <w:i/>
          <w:sz w:val="22"/>
          <w:lang w:val="pl-PL"/>
        </w:rPr>
      </w:pPr>
      <w:r w:rsidRPr="00890838">
        <w:rPr>
          <w:i/>
          <w:sz w:val="22"/>
          <w:lang w:val="pl-PL"/>
        </w:rPr>
        <w:lastRenderedPageBreak/>
        <w:t>Załącznik nr 6  do SWZ</w:t>
      </w:r>
    </w:p>
    <w:p w:rsidR="00C90E70" w:rsidRPr="00890838" w:rsidRDefault="00C90E70" w:rsidP="00C90E70">
      <w:pPr>
        <w:rPr>
          <w:i/>
          <w:sz w:val="22"/>
          <w:lang w:val="pl-PL"/>
        </w:rPr>
      </w:pPr>
    </w:p>
    <w:p w:rsidR="00C90E70" w:rsidRPr="00890838" w:rsidRDefault="00C90E70" w:rsidP="00C90E70">
      <w:pPr>
        <w:rPr>
          <w:b/>
        </w:rPr>
      </w:pPr>
      <w:r w:rsidRPr="00890838">
        <w:rPr>
          <w:b/>
        </w:rPr>
        <w:t xml:space="preserve">                                                                                                                </w:t>
      </w:r>
    </w:p>
    <w:p w:rsidR="00C90E70" w:rsidRDefault="00C90E70" w:rsidP="00C90E70">
      <w:pPr>
        <w:rPr>
          <w:b/>
        </w:rPr>
      </w:pPr>
      <w:r w:rsidRPr="00890838">
        <w:rPr>
          <w:b/>
        </w:rPr>
        <w:t>Wykonawca:</w:t>
      </w:r>
    </w:p>
    <w:p w:rsidR="00C90E70" w:rsidRPr="00890838" w:rsidRDefault="00C90E70" w:rsidP="00C90E70">
      <w:pPr>
        <w:rPr>
          <w:b/>
        </w:rPr>
      </w:pPr>
    </w:p>
    <w:p w:rsidR="00C90E70" w:rsidRPr="00C323C1" w:rsidRDefault="00C90E70" w:rsidP="00C90E70">
      <w:pPr>
        <w:spacing w:line="480" w:lineRule="auto"/>
        <w:ind w:right="5954"/>
        <w:rPr>
          <w:i/>
          <w:color w:val="000000" w:themeColor="text1"/>
          <w:sz w:val="16"/>
        </w:rPr>
      </w:pPr>
      <w:r w:rsidRPr="006670A1">
        <w:rPr>
          <w:sz w:val="20"/>
        </w:rPr>
        <w:t>………………………………………</w:t>
      </w:r>
    </w:p>
    <w:p w:rsidR="00C90E70" w:rsidRPr="00C323C1" w:rsidRDefault="00C90E70" w:rsidP="00C90E70">
      <w:pPr>
        <w:rPr>
          <w:b/>
          <w:color w:val="000000" w:themeColor="text1"/>
        </w:rPr>
      </w:pPr>
    </w:p>
    <w:p w:rsidR="00C90E70" w:rsidRPr="00C323C1" w:rsidRDefault="00C90E70" w:rsidP="00C90E70">
      <w:pPr>
        <w:rPr>
          <w:b/>
          <w:color w:val="000000" w:themeColor="text1"/>
        </w:rPr>
      </w:pPr>
    </w:p>
    <w:p w:rsidR="00C90E70" w:rsidRPr="00C323C1" w:rsidRDefault="00C90E70" w:rsidP="00C90E70">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C90E70" w:rsidRPr="00C323C1" w:rsidRDefault="00C90E70" w:rsidP="00C90E70">
      <w:pPr>
        <w:spacing w:line="360" w:lineRule="auto"/>
        <w:ind w:right="48"/>
        <w:jc w:val="center"/>
        <w:rPr>
          <w:b/>
          <w:color w:val="000000" w:themeColor="text1"/>
          <w:sz w:val="20"/>
        </w:rPr>
      </w:pPr>
    </w:p>
    <w:p w:rsidR="00C90E70" w:rsidRPr="00E917F4" w:rsidRDefault="00C90E70" w:rsidP="00C90E70">
      <w:pPr>
        <w:ind w:left="360"/>
        <w:jc w:val="center"/>
        <w:rPr>
          <w:sz w:val="28"/>
          <w:szCs w:val="28"/>
          <w:lang w:val="pl-PL"/>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5F3BCA">
        <w:rPr>
          <w:b/>
          <w:color w:val="000000" w:themeColor="text1"/>
          <w:sz w:val="22"/>
          <w:szCs w:val="22"/>
        </w:rPr>
        <w:t xml:space="preserve">Dostawa materiałów medycznych dla </w:t>
      </w:r>
      <w:r>
        <w:rPr>
          <w:b/>
          <w:color w:val="000000" w:themeColor="text1"/>
          <w:sz w:val="22"/>
          <w:szCs w:val="22"/>
        </w:rPr>
        <w:t xml:space="preserve">Bloku Operacyjnego i innych oddziałów szpitalnych </w:t>
      </w:r>
      <w:r>
        <w:rPr>
          <w:b/>
          <w:bCs/>
          <w:color w:val="000000" w:themeColor="text1"/>
          <w:sz w:val="22"/>
          <w:szCs w:val="22"/>
        </w:rPr>
        <w:t>- Zp/76/</w:t>
      </w:r>
      <w:r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w:t>
      </w:r>
      <w:r w:rsidRPr="00E917F4">
        <w:rPr>
          <w:sz w:val="22"/>
          <w:szCs w:val="28"/>
          <w:lang w:val="pl-PL"/>
        </w:rPr>
        <w:t>(</w:t>
      </w:r>
      <w:r>
        <w:rPr>
          <w:sz w:val="22"/>
          <w:szCs w:val="28"/>
          <w:lang w:val="pl-PL"/>
        </w:rPr>
        <w:t xml:space="preserve">tj. </w:t>
      </w:r>
      <w:r w:rsidRPr="00E917F4">
        <w:rPr>
          <w:sz w:val="22"/>
          <w:szCs w:val="28"/>
          <w:lang w:val="pl-PL"/>
        </w:rPr>
        <w:t xml:space="preserve">Dz. U. z 2024r. poz. 1320). </w:t>
      </w:r>
      <w:r w:rsidRPr="00C323C1">
        <w:rPr>
          <w:color w:val="000000" w:themeColor="text1"/>
          <w:sz w:val="22"/>
          <w:szCs w:val="22"/>
        </w:rPr>
        <w:t>Prawo zamówień publicznych, oświadczamy, że;</w:t>
      </w:r>
    </w:p>
    <w:p w:rsidR="00C90E70" w:rsidRPr="00C323C1" w:rsidRDefault="00C90E70" w:rsidP="00C90E70">
      <w:pPr>
        <w:overflowPunct/>
        <w:autoSpaceDE/>
        <w:autoSpaceDN/>
        <w:adjustRightInd/>
        <w:jc w:val="both"/>
        <w:textAlignment w:val="auto"/>
        <w:rPr>
          <w:b/>
          <w:bCs/>
          <w:color w:val="000000" w:themeColor="text1"/>
          <w:sz w:val="22"/>
          <w:szCs w:val="22"/>
          <w:lang w:val="pl-PL"/>
        </w:rPr>
      </w:pPr>
    </w:p>
    <w:p w:rsidR="00C90E70" w:rsidRPr="00C323C1" w:rsidRDefault="00C90E70" w:rsidP="00C90E70">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C90E70" w:rsidRPr="00C323C1" w:rsidRDefault="00C90E70" w:rsidP="00C90E70">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C90E70" w:rsidRPr="00C323C1" w:rsidRDefault="00C90E70" w:rsidP="00C90E70">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C90E70" w:rsidRPr="00C323C1" w:rsidRDefault="00C90E70" w:rsidP="00C90E70">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niepotrzebne</w:t>
      </w:r>
      <w:proofErr w:type="spellEnd"/>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skreślić</w:t>
      </w:r>
      <w:proofErr w:type="spellEnd"/>
    </w:p>
    <w:p w:rsidR="00C90E70" w:rsidRPr="00C323C1" w:rsidRDefault="00C90E70" w:rsidP="00C90E70">
      <w:pPr>
        <w:pStyle w:val="Zwykytekst"/>
        <w:spacing w:before="120" w:line="360" w:lineRule="auto"/>
        <w:ind w:left="900" w:hanging="900"/>
        <w:rPr>
          <w:rFonts w:ascii="Times New Roman" w:hAnsi="Times New Roman" w:cs="Times New Roman"/>
          <w:b/>
          <w:color w:val="000000" w:themeColor="text1"/>
          <w:sz w:val="22"/>
          <w:szCs w:val="22"/>
        </w:rPr>
      </w:pPr>
      <w:proofErr w:type="spellStart"/>
      <w:r w:rsidRPr="00C323C1">
        <w:rPr>
          <w:rFonts w:ascii="Times New Roman" w:hAnsi="Times New Roman" w:cs="Times New Roman"/>
          <w:b/>
          <w:color w:val="000000" w:themeColor="text1"/>
          <w:sz w:val="22"/>
          <w:szCs w:val="22"/>
        </w:rPr>
        <w:t>Uwaga</w:t>
      </w:r>
      <w:proofErr w:type="spellEnd"/>
      <w:r w:rsidRPr="00C323C1">
        <w:rPr>
          <w:rFonts w:ascii="Times New Roman" w:hAnsi="Times New Roman" w:cs="Times New Roman"/>
          <w:b/>
          <w:color w:val="000000" w:themeColor="text1"/>
          <w:sz w:val="22"/>
          <w:szCs w:val="22"/>
        </w:rPr>
        <w:t>:</w:t>
      </w:r>
    </w:p>
    <w:p w:rsidR="00C90E70" w:rsidRPr="00C323C1" w:rsidRDefault="00C90E70" w:rsidP="00C90E70">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 xml:space="preserve">W przypadku </w:t>
      </w:r>
      <w:proofErr w:type="spellStart"/>
      <w:r w:rsidRPr="00C323C1">
        <w:rPr>
          <w:rFonts w:ascii="Times New Roman" w:hAnsi="Times New Roman" w:cs="Times New Roman"/>
          <w:color w:val="000000" w:themeColor="text1"/>
          <w:sz w:val="22"/>
          <w:szCs w:val="22"/>
        </w:rPr>
        <w:t>złożenia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oferty</w:t>
      </w:r>
      <w:proofErr w:type="spellEnd"/>
      <w:r w:rsidRPr="00C323C1">
        <w:rPr>
          <w:rFonts w:ascii="Times New Roman" w:hAnsi="Times New Roman" w:cs="Times New Roman"/>
          <w:color w:val="000000" w:themeColor="text1"/>
          <w:sz w:val="22"/>
          <w:szCs w:val="22"/>
        </w:rPr>
        <w:t xml:space="preserve"> przez </w:t>
      </w:r>
      <w:proofErr w:type="spellStart"/>
      <w:r w:rsidRPr="00C323C1">
        <w:rPr>
          <w:rFonts w:ascii="Times New Roman" w:hAnsi="Times New Roman" w:cs="Times New Roman"/>
          <w:color w:val="000000" w:themeColor="text1"/>
          <w:sz w:val="22"/>
          <w:szCs w:val="22"/>
        </w:rPr>
        <w:t>podmioty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występujące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wspólnie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wymagane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powinno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być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złożone</w:t>
      </w:r>
      <w:proofErr w:type="spellEnd"/>
      <w:r w:rsidRPr="00C323C1">
        <w:rPr>
          <w:rFonts w:ascii="Times New Roman" w:hAnsi="Times New Roman" w:cs="Times New Roman"/>
          <w:color w:val="000000" w:themeColor="text1"/>
          <w:sz w:val="22"/>
          <w:szCs w:val="22"/>
        </w:rPr>
        <w:t xml:space="preserve"> przez </w:t>
      </w:r>
      <w:proofErr w:type="spellStart"/>
      <w:r w:rsidRPr="00C323C1">
        <w:rPr>
          <w:rFonts w:ascii="Times New Roman" w:hAnsi="Times New Roman" w:cs="Times New Roman"/>
          <w:color w:val="000000" w:themeColor="text1"/>
          <w:sz w:val="22"/>
          <w:szCs w:val="22"/>
        </w:rPr>
        <w:t>każdy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w:t>
      </w:r>
      <w:proofErr w:type="spellEnd"/>
      <w:r w:rsidRPr="00C323C1">
        <w:rPr>
          <w:rFonts w:ascii="Times New Roman" w:hAnsi="Times New Roman" w:cs="Times New Roman"/>
          <w:color w:val="000000" w:themeColor="text1"/>
          <w:sz w:val="22"/>
          <w:szCs w:val="22"/>
        </w:rPr>
        <w:t>.</w:t>
      </w:r>
    </w:p>
    <w:p w:rsidR="00C90E70" w:rsidRPr="00C323C1" w:rsidRDefault="00C90E70" w:rsidP="00C90E70">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2.</w:t>
      </w:r>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przedłożenie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dowodów</w:t>
      </w:r>
      <w:proofErr w:type="spellEnd"/>
      <w:r w:rsidRPr="00C323C1">
        <w:rPr>
          <w:rFonts w:ascii="Times New Roman" w:hAnsi="Times New Roman" w:cs="Times New Roman"/>
          <w:color w:val="000000" w:themeColor="text1"/>
          <w:sz w:val="22"/>
          <w:szCs w:val="22"/>
        </w:rPr>
        <w:t xml:space="preserve"> i nie </w:t>
      </w:r>
      <w:proofErr w:type="spellStart"/>
      <w:r w:rsidRPr="00C323C1">
        <w:rPr>
          <w:rFonts w:ascii="Times New Roman" w:hAnsi="Times New Roman" w:cs="Times New Roman"/>
          <w:color w:val="000000" w:themeColor="text1"/>
          <w:sz w:val="22"/>
          <w:szCs w:val="22"/>
        </w:rPr>
        <w:t>wykazanie</w:t>
      </w:r>
      <w:proofErr w:type="spellEnd"/>
      <w:r w:rsidRPr="00C323C1">
        <w:rPr>
          <w:rFonts w:ascii="Times New Roman" w:hAnsi="Times New Roman" w:cs="Times New Roman"/>
          <w:color w:val="000000" w:themeColor="text1"/>
          <w:sz w:val="22"/>
          <w:szCs w:val="22"/>
        </w:rPr>
        <w:t xml:space="preserve"> przez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istniejące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między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nimi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powiązania</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prowadzą</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zakłócenia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 xml:space="preserve"> o </w:t>
      </w:r>
      <w:proofErr w:type="spellStart"/>
      <w:r w:rsidRPr="00C323C1">
        <w:rPr>
          <w:rFonts w:ascii="Times New Roman" w:hAnsi="Times New Roman" w:cs="Times New Roman"/>
          <w:color w:val="000000" w:themeColor="text1"/>
          <w:sz w:val="22"/>
          <w:szCs w:val="22"/>
        </w:rPr>
        <w:t>udzielenie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zamówienia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spowoduje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wykluczenie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należąc</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tej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samej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ustawy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złożyli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odrębne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oferty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lub</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oferty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częściowe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w:t>
      </w:r>
    </w:p>
    <w:p w:rsidR="00C90E70" w:rsidRPr="00C323C1" w:rsidRDefault="00C90E70" w:rsidP="00C90E70">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3.</w:t>
      </w:r>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wskazane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pkt</w:t>
      </w:r>
      <w:proofErr w:type="spellEnd"/>
      <w:r w:rsidRPr="00C323C1">
        <w:rPr>
          <w:rFonts w:ascii="Times New Roman" w:hAnsi="Times New Roman" w:cs="Times New Roman"/>
          <w:color w:val="000000" w:themeColor="text1"/>
          <w:sz w:val="22"/>
          <w:szCs w:val="22"/>
        </w:rPr>
        <w:t xml:space="preserve"> 3. </w:t>
      </w:r>
      <w:proofErr w:type="spellStart"/>
      <w:r w:rsidRPr="00C323C1">
        <w:rPr>
          <w:rFonts w:ascii="Times New Roman" w:hAnsi="Times New Roman" w:cs="Times New Roman"/>
          <w:color w:val="000000" w:themeColor="text1"/>
          <w:sz w:val="22"/>
          <w:szCs w:val="22"/>
        </w:rPr>
        <w:t>może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według</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swego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wyboru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który</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należy</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żadnej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ustawy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wraz</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ofertą</w:t>
      </w:r>
      <w:proofErr w:type="spellEnd"/>
      <w:r w:rsidRPr="00C323C1">
        <w:rPr>
          <w:rFonts w:ascii="Times New Roman" w:hAnsi="Times New Roman" w:cs="Times New Roman"/>
          <w:color w:val="000000" w:themeColor="text1"/>
          <w:sz w:val="22"/>
          <w:szCs w:val="22"/>
        </w:rPr>
        <w:t>,</w:t>
      </w:r>
    </w:p>
    <w:p w:rsidR="00C90E70" w:rsidRPr="00C323C1" w:rsidRDefault="00C90E70" w:rsidP="00C90E70">
      <w:pPr>
        <w:pStyle w:val="Stopka"/>
        <w:spacing w:line="360" w:lineRule="auto"/>
        <w:rPr>
          <w:color w:val="000000" w:themeColor="text1"/>
          <w:sz w:val="22"/>
          <w:szCs w:val="22"/>
        </w:rPr>
      </w:pPr>
    </w:p>
    <w:p w:rsidR="00C90E70" w:rsidRPr="00C323C1" w:rsidRDefault="00C90E70" w:rsidP="00C90E70">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C90E70" w:rsidRPr="00C323C1" w:rsidRDefault="00C90E70" w:rsidP="00C90E70">
      <w:pPr>
        <w:rPr>
          <w:b/>
          <w:color w:val="000000" w:themeColor="text1"/>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C90E70" w:rsidRDefault="00C90E70" w:rsidP="00C90E70">
      <w:pPr>
        <w:spacing w:line="360" w:lineRule="auto"/>
        <w:jc w:val="both"/>
        <w:rPr>
          <w:i/>
          <w:sz w:val="16"/>
          <w:szCs w:val="16"/>
        </w:rPr>
      </w:pPr>
      <w:r w:rsidRPr="000C44EA">
        <w:rPr>
          <w:i/>
          <w:sz w:val="22"/>
          <w:lang w:val="pl-PL"/>
        </w:rPr>
        <w:lastRenderedPageBreak/>
        <w:t>Załącznik nr 7 do SWZ</w:t>
      </w:r>
    </w:p>
    <w:p w:rsidR="00C90E70" w:rsidRPr="000C44EA" w:rsidRDefault="00C90E70" w:rsidP="00C90E70">
      <w:pPr>
        <w:rPr>
          <w:sz w:val="22"/>
          <w:lang w:val="pl-PL"/>
        </w:rPr>
      </w:pPr>
      <w:r w:rsidRPr="000C44EA">
        <w:rPr>
          <w:i/>
          <w:sz w:val="22"/>
          <w:lang w:val="pl-PL"/>
        </w:rPr>
        <w:t xml:space="preserve">(jeśli dotyczy) </w:t>
      </w:r>
    </w:p>
    <w:p w:rsidR="00C90E70" w:rsidRPr="000C44EA" w:rsidRDefault="00C90E70" w:rsidP="00C90E70">
      <w:pPr>
        <w:suppressAutoHyphens w:val="0"/>
        <w:rPr>
          <w:b/>
          <w:bCs/>
          <w:sz w:val="22"/>
          <w:szCs w:val="22"/>
        </w:rPr>
      </w:pPr>
    </w:p>
    <w:p w:rsidR="00C90E70" w:rsidRPr="000C44EA" w:rsidRDefault="00C90E70" w:rsidP="00C90E70">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C90E70" w:rsidRPr="000C44EA" w:rsidRDefault="00C90E70" w:rsidP="00C90E70">
      <w:pPr>
        <w:suppressAutoHyphens w:val="0"/>
      </w:pPr>
    </w:p>
    <w:p w:rsidR="00C90E70" w:rsidRPr="000C44EA" w:rsidRDefault="00C90E70" w:rsidP="00C90E70">
      <w:pPr>
        <w:suppressAutoHyphens w:val="0"/>
      </w:pPr>
      <w:r w:rsidRPr="000C44EA">
        <w:t>……………………………………</w:t>
      </w:r>
      <w:r w:rsidRPr="000C44EA">
        <w:rPr>
          <w:sz w:val="22"/>
          <w:szCs w:val="22"/>
        </w:rPr>
        <w:t>.</w:t>
      </w:r>
    </w:p>
    <w:p w:rsidR="00C90E70" w:rsidRPr="000C44EA" w:rsidRDefault="00C90E70" w:rsidP="00C90E70">
      <w:pPr>
        <w:suppressAutoHyphens w:val="0"/>
      </w:pPr>
      <w:r w:rsidRPr="000C44EA">
        <w:t>……………………………………</w:t>
      </w:r>
      <w:r w:rsidRPr="000C44EA">
        <w:rPr>
          <w:sz w:val="20"/>
        </w:rPr>
        <w:t>.</w:t>
      </w:r>
    </w:p>
    <w:p w:rsidR="00C90E70" w:rsidRPr="000C44EA" w:rsidRDefault="00C90E70" w:rsidP="00C90E70">
      <w:pPr>
        <w:suppressAutoHyphens w:val="0"/>
        <w:spacing w:before="100" w:beforeAutospacing="1"/>
      </w:pPr>
      <w:r w:rsidRPr="000C44EA">
        <w:rPr>
          <w:i/>
          <w:iCs/>
          <w:sz w:val="20"/>
        </w:rPr>
        <w:t>(pełna nazwa/firma,adres, w zalezności od podmiotu NIP/PESEL, KRS/CEiDG)</w:t>
      </w:r>
    </w:p>
    <w:p w:rsidR="00C90E70" w:rsidRPr="000C44EA" w:rsidRDefault="00C90E70" w:rsidP="00C90E70">
      <w:pPr>
        <w:suppressAutoHyphens w:val="0"/>
        <w:spacing w:before="100" w:beforeAutospacing="1"/>
      </w:pPr>
    </w:p>
    <w:p w:rsidR="00C90E70" w:rsidRPr="000C44EA" w:rsidRDefault="00C90E70" w:rsidP="00C90E70">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C90E70" w:rsidRPr="000C44EA" w:rsidRDefault="00C90E70" w:rsidP="00C90E70">
      <w:pPr>
        <w:suppressAutoHyphens w:val="0"/>
        <w:spacing w:line="276" w:lineRule="auto"/>
        <w:jc w:val="center"/>
        <w:rPr>
          <w:szCs w:val="24"/>
        </w:rPr>
      </w:pPr>
      <w:r w:rsidRPr="000C44EA">
        <w:rPr>
          <w:b/>
          <w:bCs/>
          <w:szCs w:val="24"/>
        </w:rPr>
        <w:t>składane na podstawie</w:t>
      </w:r>
    </w:p>
    <w:p w:rsidR="00C90E70" w:rsidRPr="000C44EA" w:rsidRDefault="00C90E70" w:rsidP="00C90E70">
      <w:pPr>
        <w:suppressAutoHyphens w:val="0"/>
        <w:spacing w:line="276" w:lineRule="auto"/>
        <w:jc w:val="center"/>
        <w:rPr>
          <w:szCs w:val="24"/>
        </w:rPr>
      </w:pPr>
      <w:r w:rsidRPr="000C44EA">
        <w:rPr>
          <w:b/>
          <w:bCs/>
          <w:szCs w:val="24"/>
        </w:rPr>
        <w:t>art. 117 ust. 4 ustawy z dnia 11 września 2019 r.</w:t>
      </w:r>
    </w:p>
    <w:p w:rsidR="00C90E70" w:rsidRPr="000C44EA" w:rsidRDefault="00C90E70" w:rsidP="00C90E70">
      <w:pPr>
        <w:suppressAutoHyphens w:val="0"/>
        <w:spacing w:line="276" w:lineRule="auto"/>
        <w:jc w:val="center"/>
        <w:rPr>
          <w:szCs w:val="24"/>
        </w:rPr>
      </w:pPr>
      <w:r w:rsidRPr="000C44EA">
        <w:rPr>
          <w:b/>
          <w:bCs/>
          <w:szCs w:val="24"/>
        </w:rPr>
        <w:t>Prawo zamówień publicznych (dalej jako: pzp)</w:t>
      </w:r>
    </w:p>
    <w:p w:rsidR="00C90E70" w:rsidRPr="000C44EA" w:rsidRDefault="00C90E70" w:rsidP="00C90E70">
      <w:pPr>
        <w:suppressAutoHyphens w:val="0"/>
        <w:spacing w:line="276" w:lineRule="auto"/>
        <w:jc w:val="center"/>
        <w:rPr>
          <w:sz w:val="22"/>
          <w:szCs w:val="22"/>
        </w:rPr>
      </w:pPr>
      <w:r w:rsidRPr="000C44EA">
        <w:rPr>
          <w:b/>
          <w:bCs/>
          <w:sz w:val="22"/>
          <w:szCs w:val="22"/>
        </w:rPr>
        <w:t>DOTYCZĄCE DOSTAW, USŁUG LUB ROBÓT BUDOWLANYCH,</w:t>
      </w:r>
    </w:p>
    <w:p w:rsidR="00C90E70" w:rsidRPr="000C44EA" w:rsidRDefault="00C90E70" w:rsidP="00C90E70">
      <w:pPr>
        <w:suppressAutoHyphens w:val="0"/>
        <w:spacing w:line="276" w:lineRule="auto"/>
        <w:jc w:val="center"/>
        <w:rPr>
          <w:sz w:val="22"/>
          <w:szCs w:val="22"/>
        </w:rPr>
      </w:pPr>
      <w:r w:rsidRPr="000C44EA">
        <w:rPr>
          <w:b/>
          <w:bCs/>
          <w:iCs/>
          <w:sz w:val="22"/>
          <w:szCs w:val="22"/>
        </w:rPr>
        <w:t>KTÓRE WYKONAJĄ POSZCZEGÓLNI WYKONAWCY</w:t>
      </w:r>
    </w:p>
    <w:p w:rsidR="00C90E70" w:rsidRPr="000C44EA" w:rsidRDefault="00C90E70" w:rsidP="00C90E70">
      <w:pPr>
        <w:suppressAutoHyphens w:val="0"/>
        <w:spacing w:line="276" w:lineRule="auto"/>
        <w:jc w:val="center"/>
        <w:rPr>
          <w:sz w:val="22"/>
          <w:szCs w:val="22"/>
        </w:rPr>
      </w:pPr>
    </w:p>
    <w:p w:rsidR="00C90E70" w:rsidRPr="000C44EA" w:rsidRDefault="00C90E70" w:rsidP="00C90E70">
      <w:pPr>
        <w:suppressAutoHyphens w:val="0"/>
        <w:spacing w:line="276" w:lineRule="auto"/>
        <w:jc w:val="center"/>
        <w:rPr>
          <w:sz w:val="22"/>
          <w:szCs w:val="22"/>
        </w:rPr>
      </w:pPr>
    </w:p>
    <w:p w:rsidR="00C90E70" w:rsidRPr="000C44EA" w:rsidRDefault="00C90E70" w:rsidP="00C90E70">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385DE1">
        <w:rPr>
          <w:sz w:val="22"/>
          <w:szCs w:val="22"/>
          <w:lang w:val="pl-PL"/>
        </w:rPr>
        <w:t xml:space="preserve">, </w:t>
      </w:r>
      <w:r w:rsidRPr="000C44EA">
        <w:rPr>
          <w:color w:val="000000" w:themeColor="text1"/>
          <w:sz w:val="22"/>
          <w:szCs w:val="22"/>
          <w:lang w:val="pl-PL"/>
        </w:rPr>
        <w:t>oświadczam, że:</w:t>
      </w:r>
    </w:p>
    <w:p w:rsidR="00C90E70" w:rsidRPr="000C44EA" w:rsidRDefault="00C90E70" w:rsidP="00C90E70">
      <w:pPr>
        <w:suppressAutoHyphens w:val="0"/>
        <w:spacing w:line="276" w:lineRule="auto"/>
        <w:jc w:val="both"/>
        <w:rPr>
          <w:color w:val="FF0000"/>
          <w:sz w:val="22"/>
          <w:szCs w:val="22"/>
        </w:rPr>
      </w:pPr>
    </w:p>
    <w:p w:rsidR="00C90E70" w:rsidRPr="000C44EA" w:rsidRDefault="00C90E70" w:rsidP="00C90E70">
      <w:pPr>
        <w:suppressAutoHyphens w:val="0"/>
        <w:jc w:val="center"/>
      </w:pPr>
      <w:r w:rsidRPr="000C44EA">
        <w:t>•</w:t>
      </w:r>
      <w:r w:rsidRPr="000C44EA">
        <w:rPr>
          <w:sz w:val="22"/>
          <w:szCs w:val="22"/>
        </w:rPr>
        <w:t>Wykonawca………………………………………………………………………………………….......</w:t>
      </w:r>
      <w:r w:rsidRPr="000C44EA">
        <w:rPr>
          <w:i/>
          <w:iCs/>
          <w:sz w:val="20"/>
        </w:rPr>
        <w:t>(nazwa i adres Wykonawcy)</w:t>
      </w:r>
    </w:p>
    <w:p w:rsidR="00C90E70" w:rsidRPr="000C44EA" w:rsidRDefault="00C90E70" w:rsidP="00C90E70">
      <w:pPr>
        <w:suppressAutoHyphens w:val="0"/>
      </w:pPr>
      <w:r w:rsidRPr="000C44EA">
        <w:rPr>
          <w:sz w:val="22"/>
          <w:szCs w:val="22"/>
        </w:rPr>
        <w:t>zrealizuje następujące dostawy, usługi lub roboty budowlane:</w:t>
      </w:r>
    </w:p>
    <w:p w:rsidR="00C90E70" w:rsidRPr="000C44EA" w:rsidRDefault="00C90E70" w:rsidP="00C90E70">
      <w:pPr>
        <w:suppressAutoHyphens w:val="0"/>
      </w:pPr>
      <w:r w:rsidRPr="000C44EA">
        <w:t>……………………………………………………………………………………………...........</w:t>
      </w:r>
    </w:p>
    <w:p w:rsidR="00C90E70" w:rsidRPr="000C44EA" w:rsidRDefault="00C90E70" w:rsidP="00C90E70">
      <w:pPr>
        <w:suppressAutoHyphens w:val="0"/>
        <w:jc w:val="center"/>
      </w:pPr>
    </w:p>
    <w:p w:rsidR="00C90E70" w:rsidRPr="000C44EA" w:rsidRDefault="00C90E70" w:rsidP="00C90E70">
      <w:pPr>
        <w:suppressAutoHyphens w:val="0"/>
        <w:jc w:val="center"/>
        <w:rPr>
          <w:i/>
          <w:iCs/>
          <w:sz w:val="20"/>
        </w:rPr>
      </w:pPr>
      <w:r w:rsidRPr="000C44EA">
        <w:t>•</w:t>
      </w:r>
      <w:r w:rsidRPr="000C44EA">
        <w:rPr>
          <w:sz w:val="22"/>
          <w:szCs w:val="22"/>
        </w:rPr>
        <w:t>Wykonawca………………………………………………………………………………………….......</w:t>
      </w:r>
      <w:r w:rsidRPr="000C44EA">
        <w:rPr>
          <w:i/>
          <w:iCs/>
          <w:sz w:val="20"/>
        </w:rPr>
        <w:t>(nazwa i adres Wykonawcy)</w:t>
      </w:r>
    </w:p>
    <w:p w:rsidR="00C90E70" w:rsidRPr="000C44EA" w:rsidRDefault="00C90E70" w:rsidP="00C90E70">
      <w:pPr>
        <w:suppressAutoHyphens w:val="0"/>
        <w:jc w:val="center"/>
      </w:pPr>
    </w:p>
    <w:p w:rsidR="00C90E70" w:rsidRPr="000C44EA" w:rsidRDefault="00C90E70" w:rsidP="00C90E70">
      <w:pPr>
        <w:suppressAutoHyphens w:val="0"/>
      </w:pPr>
      <w:r w:rsidRPr="000C44EA">
        <w:rPr>
          <w:sz w:val="22"/>
          <w:szCs w:val="22"/>
        </w:rPr>
        <w:t>zrealizuje następujące dostawy, usługi lub roboty budowlane:</w:t>
      </w:r>
    </w:p>
    <w:p w:rsidR="00C90E70" w:rsidRPr="000C44EA" w:rsidRDefault="00C90E70" w:rsidP="00C90E70">
      <w:pPr>
        <w:suppressAutoHyphens w:val="0"/>
        <w:spacing w:before="100" w:beforeAutospacing="1"/>
      </w:pPr>
      <w:r w:rsidRPr="000C44EA">
        <w:t>……………………………………………………………………………………………..........</w:t>
      </w:r>
    </w:p>
    <w:p w:rsidR="00C90E70" w:rsidRPr="000C44EA" w:rsidRDefault="00C90E70" w:rsidP="00C90E70">
      <w:pPr>
        <w:suppressAutoHyphens w:val="0"/>
        <w:jc w:val="center"/>
        <w:rPr>
          <w:i/>
          <w:iCs/>
          <w:sz w:val="20"/>
        </w:rPr>
      </w:pPr>
      <w:r w:rsidRPr="000C44EA">
        <w:t>•</w:t>
      </w:r>
      <w:r w:rsidRPr="000C44EA">
        <w:rPr>
          <w:sz w:val="22"/>
          <w:szCs w:val="22"/>
        </w:rPr>
        <w:t>Wykonawca………………………………………………………………………………………….......</w:t>
      </w:r>
      <w:r w:rsidRPr="000C44EA">
        <w:rPr>
          <w:i/>
          <w:iCs/>
          <w:sz w:val="20"/>
        </w:rPr>
        <w:t>(nazwa i adres Wykonawcy)</w:t>
      </w:r>
    </w:p>
    <w:p w:rsidR="00C90E70" w:rsidRPr="000C44EA" w:rsidRDefault="00C90E70" w:rsidP="00C90E70">
      <w:pPr>
        <w:suppressAutoHyphens w:val="0"/>
        <w:jc w:val="center"/>
      </w:pPr>
    </w:p>
    <w:p w:rsidR="00C90E70" w:rsidRPr="000C44EA" w:rsidRDefault="00C90E70" w:rsidP="00C90E70">
      <w:pPr>
        <w:suppressAutoHyphens w:val="0"/>
      </w:pPr>
      <w:r w:rsidRPr="000C44EA">
        <w:rPr>
          <w:sz w:val="22"/>
          <w:szCs w:val="22"/>
        </w:rPr>
        <w:t>zrealizuje następujące dostawy, usługi lub roboty budowlane:</w:t>
      </w:r>
    </w:p>
    <w:p w:rsidR="00C90E70" w:rsidRPr="000C44EA" w:rsidRDefault="00C90E70" w:rsidP="00C90E70">
      <w:pPr>
        <w:suppressAutoHyphens w:val="0"/>
        <w:spacing w:before="100" w:beforeAutospacing="1"/>
      </w:pPr>
      <w:r w:rsidRPr="000C44EA">
        <w:t>……………………………………………………………………………………………..........</w:t>
      </w:r>
    </w:p>
    <w:p w:rsidR="00C90E70" w:rsidRPr="000C44EA" w:rsidRDefault="00C90E70" w:rsidP="00C90E70">
      <w:pPr>
        <w:suppressAutoHyphens w:val="0"/>
        <w:spacing w:before="100" w:beforeAutospacing="1"/>
      </w:pPr>
    </w:p>
    <w:p w:rsidR="00C90E70" w:rsidRPr="000C44EA" w:rsidRDefault="00C90E70" w:rsidP="00C90E70">
      <w:pPr>
        <w:suppressAutoHyphens w:val="0"/>
        <w:spacing w:before="100" w:beforeAutospacing="1"/>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0C44EA" w:rsidRDefault="00C90E70" w:rsidP="00C90E70">
      <w:pPr>
        <w:suppressAutoHyphens w:val="0"/>
        <w:spacing w:before="100" w:beforeAutospacing="1"/>
      </w:pPr>
    </w:p>
    <w:p w:rsidR="00C90E70" w:rsidRPr="000C44EA" w:rsidRDefault="00C90E70" w:rsidP="00C90E70">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C90E70" w:rsidRDefault="00C90E70" w:rsidP="00C90E70">
      <w:pPr>
        <w:widowControl/>
        <w:suppressAutoHyphens w:val="0"/>
        <w:overflowPunct/>
        <w:autoSpaceDE/>
        <w:autoSpaceDN/>
        <w:adjustRightInd/>
        <w:spacing w:after="160" w:line="259" w:lineRule="auto"/>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rsidR="00C90E70" w:rsidRPr="000C44EA" w:rsidRDefault="00C90E70" w:rsidP="00C90E70">
      <w:pPr>
        <w:widowControl/>
        <w:suppressAutoHyphens w:val="0"/>
        <w:overflowPunct/>
        <w:autoSpaceDE/>
        <w:autoSpaceDN/>
        <w:adjustRightInd/>
        <w:spacing w:after="160" w:line="259" w:lineRule="auto"/>
        <w:ind w:left="-567"/>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ind w:left="-567"/>
        <w:contextualSpacing/>
        <w:textAlignment w:val="auto"/>
        <w:rPr>
          <w:i/>
          <w:sz w:val="22"/>
          <w:lang w:val="pl-PL"/>
        </w:rPr>
      </w:pPr>
    </w:p>
    <w:p w:rsidR="00C90E70" w:rsidRPr="000C44EA" w:rsidRDefault="00C90E70" w:rsidP="00C90E70">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w:t>
      </w:r>
      <w:proofErr w:type="spellStart"/>
      <w:r w:rsidRPr="000C44EA">
        <w:rPr>
          <w:rFonts w:eastAsia="Calibri"/>
          <w:i/>
          <w:kern w:val="0"/>
          <w:sz w:val="18"/>
          <w:szCs w:val="18"/>
          <w:lang w:val="pl-PL" w:eastAsia="en-US"/>
        </w:rPr>
        <w:t>firma,adres</w:t>
      </w:r>
      <w:proofErr w:type="spellEnd"/>
      <w:r w:rsidRPr="000C44EA">
        <w:rPr>
          <w:rFonts w:eastAsia="Calibri"/>
          <w:i/>
          <w:kern w:val="0"/>
          <w:sz w:val="18"/>
          <w:szCs w:val="18"/>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90E70" w:rsidRPr="000C44EA" w:rsidRDefault="00C90E70" w:rsidP="00C90E7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C90E70" w:rsidRPr="000C44EA" w:rsidRDefault="00C90E70" w:rsidP="00C90E7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C90E70" w:rsidRPr="00385DE1" w:rsidRDefault="00C90E70" w:rsidP="00C90E70">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Pr>
          <w:rFonts w:eastAsia="Calibri"/>
          <w:color w:val="000000" w:themeColor="text1"/>
          <w:kern w:val="0"/>
          <w:sz w:val="22"/>
          <w:szCs w:val="22"/>
          <w:lang w:val="pl-PL" w:eastAsia="en-US"/>
        </w:rPr>
        <w:t>:</w:t>
      </w:r>
      <w:r w:rsidRPr="000C44EA">
        <w:rPr>
          <w:b/>
          <w:color w:val="000000" w:themeColor="text1"/>
          <w:sz w:val="22"/>
          <w:szCs w:val="22"/>
        </w:rPr>
        <w:t xml:space="preserve">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8421C8">
        <w:rPr>
          <w:b/>
          <w:sz w:val="22"/>
          <w:szCs w:val="22"/>
        </w:rPr>
        <w:t xml:space="preserve">    </w:t>
      </w:r>
    </w:p>
    <w:p w:rsidR="00C90E70" w:rsidRPr="000C44EA" w:rsidRDefault="00C90E70" w:rsidP="00C90E70">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C90E70" w:rsidRPr="000C44EA" w:rsidRDefault="00C90E70" w:rsidP="00E6736E">
      <w:pPr>
        <w:widowControl/>
        <w:numPr>
          <w:ilvl w:val="0"/>
          <w:numId w:val="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C90E70" w:rsidRPr="000C44EA" w:rsidRDefault="00C90E70" w:rsidP="00C90E7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C90E70" w:rsidRDefault="00C90E70" w:rsidP="00E6736E">
      <w:pPr>
        <w:widowControl/>
        <w:numPr>
          <w:ilvl w:val="0"/>
          <w:numId w:val="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Pr>
          <w:rFonts w:eastAsia="Calibri"/>
          <w:kern w:val="0"/>
          <w:sz w:val="20"/>
          <w:lang w:val="pl-PL" w:eastAsia="en-US"/>
        </w:rPr>
        <w:t xml:space="preserve">zrealizuje usługę/usługi/roboty </w:t>
      </w:r>
      <w:r w:rsidRPr="000C44EA">
        <w:rPr>
          <w:rFonts w:eastAsia="Calibri"/>
          <w:kern w:val="0"/>
          <w:sz w:val="20"/>
          <w:lang w:val="pl-PL" w:eastAsia="en-US"/>
        </w:rPr>
        <w:t>budowlane</w:t>
      </w:r>
    </w:p>
    <w:p w:rsidR="00C90E70" w:rsidRPr="000C44EA" w:rsidRDefault="00C90E70" w:rsidP="00C90E7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Pr>
          <w:rFonts w:eastAsia="Calibri"/>
          <w:kern w:val="0"/>
          <w:sz w:val="20"/>
          <w:lang w:val="pl-PL" w:eastAsia="en-US"/>
        </w:rPr>
        <w:t>………………………………</w:t>
      </w:r>
      <w:r w:rsidRPr="000C44EA">
        <w:rPr>
          <w:rFonts w:eastAsia="Calibri"/>
          <w:kern w:val="0"/>
          <w:sz w:val="20"/>
          <w:lang w:val="pl-PL" w:eastAsia="en-US"/>
        </w:rPr>
        <w:t>…………………………………………..(podać zakres)</w:t>
      </w:r>
    </w:p>
    <w:p w:rsidR="00C90E70" w:rsidRPr="000C44EA" w:rsidRDefault="00C90E70" w:rsidP="00C90E7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90E70" w:rsidRPr="000C44EA" w:rsidRDefault="00C90E70" w:rsidP="00C90E7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90E70" w:rsidRPr="000C44EA" w:rsidRDefault="00C90E70" w:rsidP="00C90E7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0C44EA" w:rsidRDefault="00C90E70" w:rsidP="00C90E70">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C90E70" w:rsidRPr="000C44EA" w:rsidRDefault="00C90E70" w:rsidP="00C90E70">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C90E70" w:rsidRPr="000C44EA" w:rsidRDefault="00C90E70" w:rsidP="00C90E70">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C90E70" w:rsidRDefault="00C90E70" w:rsidP="00C90E70">
      <w:pPr>
        <w:rPr>
          <w:i/>
          <w:sz w:val="22"/>
          <w:szCs w:val="22"/>
        </w:rPr>
      </w:pPr>
    </w:p>
    <w:p w:rsidR="00C90E70" w:rsidRDefault="00C90E70" w:rsidP="00C90E70">
      <w:pPr>
        <w:rPr>
          <w:i/>
          <w:sz w:val="22"/>
          <w:szCs w:val="22"/>
        </w:rPr>
      </w:pPr>
    </w:p>
    <w:p w:rsidR="00C90E70" w:rsidRDefault="00C90E70" w:rsidP="00C90E70">
      <w:pPr>
        <w:rPr>
          <w:i/>
          <w:sz w:val="22"/>
          <w:szCs w:val="22"/>
        </w:rPr>
      </w:pPr>
    </w:p>
    <w:p w:rsidR="00C90E70" w:rsidRDefault="00C90E70" w:rsidP="00C90E70">
      <w:pPr>
        <w:rPr>
          <w:i/>
          <w:sz w:val="22"/>
          <w:szCs w:val="22"/>
        </w:rPr>
      </w:pPr>
    </w:p>
    <w:p w:rsidR="00C90E70" w:rsidRPr="000C44EA" w:rsidRDefault="00C90E70" w:rsidP="00C90E70">
      <w:r w:rsidRPr="000C44EA">
        <w:rPr>
          <w:i/>
          <w:sz w:val="22"/>
          <w:lang w:val="pl-PL"/>
        </w:rPr>
        <w:lastRenderedPageBreak/>
        <w:t>Załącznik nr 9 do SWZ ( jeżeli dotyczy)</w:t>
      </w:r>
    </w:p>
    <w:p w:rsidR="00C90E70" w:rsidRPr="000C44EA" w:rsidRDefault="00C90E70" w:rsidP="00C90E70">
      <w:pPr>
        <w:rPr>
          <w:rFonts w:ascii="Arial" w:hAnsi="Arial"/>
          <w:i/>
          <w:sz w:val="16"/>
        </w:rPr>
      </w:pPr>
    </w:p>
    <w:p w:rsidR="00C90E70" w:rsidRPr="000C44EA" w:rsidRDefault="00C90E70" w:rsidP="00C90E70">
      <w:pPr>
        <w:ind w:left="5954"/>
        <w:rPr>
          <w:b/>
          <w:sz w:val="22"/>
        </w:rPr>
      </w:pPr>
      <w:r w:rsidRPr="000C44EA">
        <w:rPr>
          <w:rFonts w:ascii="Arial" w:hAnsi="Arial"/>
          <w:i/>
          <w:sz w:val="16"/>
        </w:rPr>
        <w:t xml:space="preserve">                                                                                                    </w:t>
      </w:r>
      <w:r w:rsidRPr="000C44EA">
        <w:rPr>
          <w:b/>
          <w:u w:val="single"/>
        </w:rPr>
        <w:t>Zamawiający:</w:t>
      </w:r>
    </w:p>
    <w:p w:rsidR="00C90E70" w:rsidRPr="000C44EA" w:rsidRDefault="00C90E70" w:rsidP="00C90E70">
      <w:pPr>
        <w:jc w:val="right"/>
        <w:rPr>
          <w:b/>
        </w:rPr>
      </w:pPr>
      <w:r w:rsidRPr="000C44EA">
        <w:rPr>
          <w:b/>
          <w:sz w:val="22"/>
        </w:rPr>
        <w:t>Specjalistyczny Szpital im. dra Alfreda Sokołowskiego</w:t>
      </w:r>
    </w:p>
    <w:p w:rsidR="00C90E70" w:rsidRPr="000C44EA" w:rsidRDefault="00C90E70" w:rsidP="00C90E70">
      <w:pPr>
        <w:ind w:left="5953"/>
        <w:rPr>
          <w:b/>
        </w:rPr>
      </w:pPr>
      <w:r w:rsidRPr="000C44EA">
        <w:rPr>
          <w:b/>
        </w:rPr>
        <w:t>ul. Sokołowskiego 4</w:t>
      </w:r>
    </w:p>
    <w:p w:rsidR="00C90E70" w:rsidRPr="000C44EA" w:rsidRDefault="00C90E70" w:rsidP="00C90E70">
      <w:pPr>
        <w:ind w:left="5245" w:firstLine="708"/>
        <w:rPr>
          <w:rFonts w:ascii="Arial" w:hAnsi="Arial"/>
          <w:i/>
          <w:sz w:val="16"/>
        </w:rPr>
      </w:pPr>
      <w:r w:rsidRPr="000C44EA">
        <w:rPr>
          <w:b/>
        </w:rPr>
        <w:t>58-309 Wałbrzych</w:t>
      </w: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p>
    <w:p w:rsidR="00C90E70" w:rsidRPr="000C44EA" w:rsidRDefault="00C90E70" w:rsidP="00C90E70">
      <w:pPr>
        <w:rPr>
          <w:b/>
          <w:sz w:val="22"/>
          <w:szCs w:val="22"/>
        </w:rPr>
      </w:pPr>
      <w:r w:rsidRPr="000C44EA">
        <w:rPr>
          <w:sz w:val="16"/>
        </w:rPr>
        <w:t xml:space="preserve"> </w:t>
      </w:r>
      <w:r w:rsidRPr="000C44EA">
        <w:rPr>
          <w:b/>
          <w:sz w:val="22"/>
          <w:szCs w:val="22"/>
        </w:rPr>
        <w:t>Wykonawca:</w:t>
      </w: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r w:rsidRPr="000C44EA">
        <w:rPr>
          <w:rFonts w:ascii="Arial" w:hAnsi="Arial"/>
          <w:i/>
          <w:sz w:val="16"/>
        </w:rPr>
        <w:t>................................................................</w:t>
      </w:r>
    </w:p>
    <w:p w:rsidR="00C90E70" w:rsidRPr="000C44EA" w:rsidRDefault="00C90E70" w:rsidP="00C90E70">
      <w:pPr>
        <w:rPr>
          <w:rFonts w:ascii="Arial" w:hAnsi="Arial"/>
          <w:i/>
          <w:sz w:val="16"/>
        </w:rPr>
      </w:pPr>
    </w:p>
    <w:p w:rsidR="00C90E70" w:rsidRPr="000C44EA" w:rsidRDefault="00C90E70" w:rsidP="00C90E70">
      <w:pPr>
        <w:rPr>
          <w:rFonts w:ascii="Arial" w:hAnsi="Arial"/>
          <w:i/>
          <w:sz w:val="20"/>
        </w:rPr>
      </w:pPr>
    </w:p>
    <w:p w:rsidR="00C90E70" w:rsidRPr="000C44EA" w:rsidRDefault="00C90E70" w:rsidP="00C90E70">
      <w:pPr>
        <w:jc w:val="center"/>
        <w:rPr>
          <w:b/>
          <w:sz w:val="28"/>
          <w:szCs w:val="28"/>
        </w:rPr>
      </w:pPr>
      <w:r w:rsidRPr="000C44EA">
        <w:rPr>
          <w:b/>
          <w:sz w:val="28"/>
          <w:szCs w:val="28"/>
        </w:rPr>
        <w:t>TABELA – PODWYKONAWCY</w:t>
      </w:r>
    </w:p>
    <w:p w:rsidR="00C90E70" w:rsidRPr="000C44EA" w:rsidRDefault="00C90E70" w:rsidP="00C90E70"/>
    <w:p w:rsidR="00C90E70" w:rsidRPr="000C44EA" w:rsidRDefault="00C90E70" w:rsidP="00C90E70">
      <w:pPr>
        <w:widowControl/>
        <w:suppressAutoHyphens w:val="0"/>
        <w:spacing w:line="360" w:lineRule="auto"/>
        <w:jc w:val="both"/>
        <w:rPr>
          <w:sz w:val="22"/>
          <w:szCs w:val="22"/>
          <w:lang w:val="pl-PL"/>
        </w:rPr>
      </w:pPr>
      <w:r w:rsidRPr="000C44EA">
        <w:rPr>
          <w:sz w:val="22"/>
          <w:szCs w:val="22"/>
          <w:lang w:val="pl-PL"/>
        </w:rPr>
        <w:t>Nazwa Wykonawcy:</w:t>
      </w:r>
    </w:p>
    <w:p w:rsidR="00C90E70" w:rsidRPr="000C44EA" w:rsidRDefault="00C90E70" w:rsidP="00C90E70">
      <w:pPr>
        <w:spacing w:after="120"/>
        <w:ind w:left="846" w:hanging="426"/>
        <w:jc w:val="both"/>
        <w:rPr>
          <w:sz w:val="22"/>
          <w:szCs w:val="22"/>
          <w:lang w:val="pl-PL"/>
        </w:rPr>
      </w:pPr>
      <w:r w:rsidRPr="000C44EA">
        <w:rPr>
          <w:sz w:val="22"/>
          <w:szCs w:val="22"/>
          <w:lang w:val="pl-PL"/>
        </w:rPr>
        <w:t>..................................................................................................................................</w:t>
      </w:r>
    </w:p>
    <w:p w:rsidR="00C90E70" w:rsidRPr="000C44EA" w:rsidRDefault="00C90E70" w:rsidP="00C90E70">
      <w:pPr>
        <w:widowControl/>
        <w:suppressAutoHyphens w:val="0"/>
        <w:spacing w:line="360" w:lineRule="auto"/>
        <w:jc w:val="both"/>
        <w:rPr>
          <w:sz w:val="22"/>
          <w:szCs w:val="22"/>
          <w:lang w:val="pl-PL"/>
        </w:rPr>
      </w:pPr>
      <w:r w:rsidRPr="000C44EA">
        <w:rPr>
          <w:sz w:val="22"/>
          <w:szCs w:val="22"/>
          <w:lang w:val="pl-PL"/>
        </w:rPr>
        <w:t>Adres Wykonawcy:</w:t>
      </w:r>
    </w:p>
    <w:p w:rsidR="00C90E70" w:rsidRPr="000C44EA" w:rsidRDefault="00C90E70" w:rsidP="00C90E70">
      <w:pPr>
        <w:spacing w:after="120"/>
        <w:ind w:left="426"/>
        <w:jc w:val="both"/>
        <w:rPr>
          <w:sz w:val="22"/>
          <w:szCs w:val="22"/>
          <w:lang w:val="pl-PL"/>
        </w:rPr>
      </w:pPr>
      <w:r w:rsidRPr="000C44EA">
        <w:rPr>
          <w:sz w:val="22"/>
          <w:szCs w:val="22"/>
          <w:lang w:val="pl-PL"/>
        </w:rPr>
        <w:t>...................................................................................................................................</w:t>
      </w:r>
    </w:p>
    <w:p w:rsidR="00C90E70" w:rsidRPr="000C44EA" w:rsidRDefault="00C90E70" w:rsidP="00C90E70">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90E70" w:rsidRPr="000C44EA" w:rsidTr="0011703B">
        <w:trPr>
          <w:trHeight w:val="746"/>
        </w:trPr>
        <w:tc>
          <w:tcPr>
            <w:tcW w:w="1077" w:type="dxa"/>
          </w:tcPr>
          <w:p w:rsidR="00C90E70" w:rsidRPr="000C44EA" w:rsidRDefault="00C90E70" w:rsidP="0011703B"/>
          <w:p w:rsidR="00C90E70" w:rsidRPr="000C44EA" w:rsidRDefault="00C90E70" w:rsidP="0011703B">
            <w:pPr>
              <w:jc w:val="center"/>
            </w:pPr>
            <w:r w:rsidRPr="000C44EA">
              <w:t>Lp.</w:t>
            </w:r>
          </w:p>
        </w:tc>
        <w:tc>
          <w:tcPr>
            <w:tcW w:w="3813" w:type="dxa"/>
          </w:tcPr>
          <w:p w:rsidR="00C90E70" w:rsidRPr="000C44EA" w:rsidRDefault="00C90E70" w:rsidP="0011703B"/>
          <w:p w:rsidR="00C90E70" w:rsidRPr="000C44EA" w:rsidRDefault="00C90E70" w:rsidP="0011703B">
            <w:pPr>
              <w:jc w:val="center"/>
            </w:pPr>
            <w:r w:rsidRPr="000C44EA">
              <w:t>Nazwa podwykonawcy</w:t>
            </w:r>
          </w:p>
        </w:tc>
        <w:tc>
          <w:tcPr>
            <w:tcW w:w="3969" w:type="dxa"/>
          </w:tcPr>
          <w:p w:rsidR="00C90E70" w:rsidRPr="000C44EA" w:rsidRDefault="00C90E70" w:rsidP="0011703B"/>
          <w:p w:rsidR="00C90E70" w:rsidRPr="000C44EA" w:rsidRDefault="00C90E70" w:rsidP="0011703B">
            <w:pPr>
              <w:jc w:val="center"/>
            </w:pPr>
            <w:r w:rsidRPr="000C44EA">
              <w:t>Zakres zlecony podwykonawcy</w:t>
            </w:r>
          </w:p>
        </w:tc>
      </w:tr>
      <w:tr w:rsidR="00C90E70" w:rsidRPr="000C44EA" w:rsidTr="0011703B">
        <w:trPr>
          <w:trHeight w:val="575"/>
        </w:trPr>
        <w:tc>
          <w:tcPr>
            <w:tcW w:w="1077" w:type="dxa"/>
          </w:tcPr>
          <w:p w:rsidR="00C90E70" w:rsidRPr="000C44EA" w:rsidRDefault="00C90E70" w:rsidP="0011703B"/>
        </w:tc>
        <w:tc>
          <w:tcPr>
            <w:tcW w:w="3813" w:type="dxa"/>
          </w:tcPr>
          <w:p w:rsidR="00C90E70" w:rsidRPr="000C44EA" w:rsidRDefault="00C90E70" w:rsidP="0011703B"/>
        </w:tc>
        <w:tc>
          <w:tcPr>
            <w:tcW w:w="3969" w:type="dxa"/>
          </w:tcPr>
          <w:p w:rsidR="00C90E70" w:rsidRPr="000C44EA" w:rsidRDefault="00C90E70" w:rsidP="0011703B"/>
        </w:tc>
      </w:tr>
      <w:tr w:rsidR="00C90E70" w:rsidRPr="000C44EA" w:rsidTr="0011703B">
        <w:trPr>
          <w:trHeight w:val="571"/>
        </w:trPr>
        <w:tc>
          <w:tcPr>
            <w:tcW w:w="1077" w:type="dxa"/>
          </w:tcPr>
          <w:p w:rsidR="00C90E70" w:rsidRPr="000C44EA" w:rsidRDefault="00C90E70" w:rsidP="0011703B"/>
        </w:tc>
        <w:tc>
          <w:tcPr>
            <w:tcW w:w="3813" w:type="dxa"/>
          </w:tcPr>
          <w:p w:rsidR="00C90E70" w:rsidRPr="000C44EA" w:rsidRDefault="00C90E70" w:rsidP="0011703B"/>
        </w:tc>
        <w:tc>
          <w:tcPr>
            <w:tcW w:w="3969" w:type="dxa"/>
          </w:tcPr>
          <w:p w:rsidR="00C90E70" w:rsidRPr="000C44EA" w:rsidRDefault="00C90E70" w:rsidP="0011703B"/>
        </w:tc>
      </w:tr>
    </w:tbl>
    <w:p w:rsidR="00C90E70" w:rsidRPr="00385DE1" w:rsidRDefault="00C90E70" w:rsidP="00C90E70">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385DE1">
        <w:rPr>
          <w:b/>
          <w:sz w:val="22"/>
          <w:szCs w:val="22"/>
        </w:rPr>
        <w:t>.</w:t>
      </w:r>
    </w:p>
    <w:p w:rsidR="00C90E70" w:rsidRPr="000C44EA" w:rsidRDefault="00C90E70" w:rsidP="00C90E70">
      <w:pPr>
        <w:jc w:val="both"/>
        <w:rPr>
          <w:rFonts w:ascii="Arial" w:hAnsi="Arial"/>
          <w:sz w:val="28"/>
          <w:szCs w:val="28"/>
        </w:rPr>
      </w:pPr>
    </w:p>
    <w:p w:rsidR="00C90E70" w:rsidRPr="000C44EA" w:rsidRDefault="00C90E70" w:rsidP="00C90E70">
      <w:pPr>
        <w:tabs>
          <w:tab w:val="left" w:pos="2316"/>
        </w:tabs>
        <w:rPr>
          <w:b/>
          <w:sz w:val="18"/>
          <w:szCs w:val="18"/>
        </w:rPr>
      </w:pPr>
    </w:p>
    <w:p w:rsidR="00C90E70" w:rsidRPr="000C44EA" w:rsidRDefault="00C90E70" w:rsidP="00C90E70">
      <w:pPr>
        <w:rPr>
          <w:rFonts w:ascii="Arial" w:hAnsi="Arial"/>
          <w:sz w:val="28"/>
          <w:szCs w:val="28"/>
        </w:rPr>
      </w:pPr>
    </w:p>
    <w:p w:rsidR="00C90E70" w:rsidRPr="000C44EA" w:rsidRDefault="00C90E70" w:rsidP="00C90E70">
      <w:pPr>
        <w:rPr>
          <w:rFonts w:ascii="Arial" w:hAnsi="Arial"/>
          <w:sz w:val="28"/>
          <w:szCs w:val="28"/>
        </w:rPr>
      </w:pPr>
    </w:p>
    <w:p w:rsidR="00C90E70" w:rsidRPr="000C44EA" w:rsidRDefault="00C90E70" w:rsidP="00C90E70">
      <w:pPr>
        <w:rPr>
          <w:rFonts w:ascii="Arial" w:hAnsi="Arial"/>
          <w:sz w:val="28"/>
          <w:szCs w:val="28"/>
        </w:rPr>
      </w:pPr>
    </w:p>
    <w:p w:rsidR="00C90E70" w:rsidRPr="000C44EA" w:rsidRDefault="00C90E70" w:rsidP="00C90E70">
      <w:pPr>
        <w:rPr>
          <w:rFonts w:ascii="Arial" w:hAnsi="Arial"/>
          <w:sz w:val="28"/>
          <w:szCs w:val="28"/>
        </w:rPr>
      </w:pPr>
    </w:p>
    <w:p w:rsidR="00C90E70" w:rsidRPr="00EB0710" w:rsidRDefault="00C90E70" w:rsidP="00C90E70">
      <w:pPr>
        <w:rPr>
          <w:sz w:val="20"/>
        </w:rPr>
      </w:pP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rPr>
          <w:i/>
          <w:color w:val="FF0000"/>
        </w:rPr>
      </w:pPr>
    </w:p>
    <w:p w:rsidR="00C90E70" w:rsidRDefault="00C90E70" w:rsidP="00C90E70">
      <w:pPr>
        <w:rPr>
          <w:i/>
          <w:color w:val="FF0000"/>
        </w:rPr>
      </w:pPr>
    </w:p>
    <w:p w:rsidR="00C90E70" w:rsidRDefault="00C90E70" w:rsidP="00C90E70">
      <w:pPr>
        <w:widowControl/>
        <w:suppressAutoHyphens w:val="0"/>
        <w:overflowPunct/>
        <w:autoSpaceDE/>
        <w:autoSpaceDN/>
        <w:adjustRightInd/>
        <w:spacing w:after="160" w:line="259" w:lineRule="auto"/>
        <w:contextualSpacing/>
        <w:textAlignment w:val="auto"/>
        <w:rPr>
          <w:i/>
          <w:color w:val="FF0000"/>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rsidR="00C90E70" w:rsidRPr="000C44EA" w:rsidRDefault="00C90E70" w:rsidP="00C90E70">
      <w:pPr>
        <w:rPr>
          <w:i/>
        </w:rPr>
      </w:pPr>
    </w:p>
    <w:p w:rsidR="00C90E70" w:rsidRPr="000C44EA" w:rsidRDefault="00C90E70" w:rsidP="00C90E70">
      <w:pPr>
        <w:rPr>
          <w:rFonts w:ascii="Arial" w:hAnsi="Arial"/>
        </w:rPr>
      </w:pPr>
    </w:p>
    <w:p w:rsidR="00C90E70" w:rsidRPr="000C44EA" w:rsidRDefault="00C90E70" w:rsidP="00C90E70">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90E70" w:rsidRPr="000C44EA" w:rsidRDefault="00C90E70" w:rsidP="00C90E70">
      <w:pPr>
        <w:rPr>
          <w:sz w:val="18"/>
          <w:szCs w:val="18"/>
        </w:rPr>
      </w:pPr>
      <w:r w:rsidRPr="000C44EA">
        <w:rPr>
          <w:rFonts w:ascii="Arial" w:hAnsi="Arial"/>
          <w:sz w:val="16"/>
        </w:rPr>
        <w:t xml:space="preserve">                      </w:t>
      </w:r>
      <w:r w:rsidRPr="000C44EA">
        <w:rPr>
          <w:sz w:val="18"/>
          <w:szCs w:val="18"/>
        </w:rPr>
        <w:t>(Wykonawca)                                                                                                            (miejscowość i data)</w:t>
      </w:r>
    </w:p>
    <w:p w:rsidR="00C90E70" w:rsidRPr="000C44EA" w:rsidRDefault="00C90E70" w:rsidP="00C90E70">
      <w:pPr>
        <w:rPr>
          <w:rFonts w:cs="Arial Unicode MS"/>
          <w:i/>
          <w:szCs w:val="24"/>
        </w:rPr>
      </w:pPr>
    </w:p>
    <w:p w:rsidR="00C90E70" w:rsidRPr="000C44EA" w:rsidRDefault="00C90E70" w:rsidP="00C90E70">
      <w:pPr>
        <w:widowControl/>
        <w:spacing w:before="280" w:after="280" w:line="360" w:lineRule="auto"/>
        <w:ind w:firstLine="567"/>
        <w:jc w:val="both"/>
        <w:rPr>
          <w:sz w:val="22"/>
          <w:szCs w:val="22"/>
          <w:lang w:val="pl-PL"/>
        </w:rPr>
      </w:pPr>
    </w:p>
    <w:p w:rsidR="00C90E70" w:rsidRPr="000C44EA" w:rsidRDefault="00C90E70" w:rsidP="00C90E70">
      <w:pPr>
        <w:widowControl/>
        <w:spacing w:before="280" w:after="280" w:line="360" w:lineRule="auto"/>
        <w:ind w:firstLine="567"/>
        <w:jc w:val="both"/>
        <w:rPr>
          <w:sz w:val="28"/>
          <w:szCs w:val="28"/>
        </w:rPr>
      </w:pPr>
      <w:r w:rsidRPr="000C44EA">
        <w:rPr>
          <w:sz w:val="28"/>
          <w:szCs w:val="28"/>
        </w:rPr>
        <w:t xml:space="preserve">                                      </w:t>
      </w:r>
    </w:p>
    <w:p w:rsidR="00C90E70" w:rsidRPr="000C44EA" w:rsidRDefault="00C90E70" w:rsidP="00C90E70">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C90E70" w:rsidRPr="000C44EA" w:rsidRDefault="00C90E70" w:rsidP="00C90E70">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C90E70" w:rsidRPr="000C44EA" w:rsidRDefault="00C90E70" w:rsidP="00C90E70">
      <w:pPr>
        <w:widowControl/>
        <w:spacing w:before="280" w:after="280" w:line="360" w:lineRule="auto"/>
        <w:ind w:firstLine="567"/>
        <w:jc w:val="both"/>
        <w:rPr>
          <w:sz w:val="22"/>
          <w:szCs w:val="22"/>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Default="00C90E70" w:rsidP="00C90E70">
      <w:pPr>
        <w:rPr>
          <w:sz w:val="18"/>
          <w:szCs w:val="18"/>
          <w:lang w:val="pl-PL"/>
        </w:rPr>
      </w:pPr>
    </w:p>
    <w:p w:rsidR="00C90E70" w:rsidRPr="00B833DA" w:rsidRDefault="00C90E70" w:rsidP="00C90E70">
      <w:pPr>
        <w:rPr>
          <w:sz w:val="18"/>
          <w:szCs w:val="18"/>
          <w:lang w:val="pl-PL"/>
        </w:rPr>
      </w:pPr>
    </w:p>
    <w:p w:rsidR="00C90E70" w:rsidRDefault="00C90E70" w:rsidP="00C90E70">
      <w:pPr>
        <w:tabs>
          <w:tab w:val="left" w:pos="2988"/>
        </w:tabs>
        <w:rPr>
          <w:sz w:val="18"/>
          <w:szCs w:val="18"/>
          <w:lang w:val="pl-PL"/>
        </w:rPr>
      </w:pPr>
      <w:r>
        <w:rPr>
          <w:sz w:val="18"/>
          <w:szCs w:val="18"/>
          <w:lang w:val="pl-PL"/>
        </w:rPr>
        <w:tab/>
      </w: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Pr>
          <w:i/>
          <w:sz w:val="22"/>
          <w:lang w:val="pl-PL"/>
        </w:rPr>
        <w:t>1</w:t>
      </w:r>
      <w:r w:rsidRPr="000C44EA">
        <w:rPr>
          <w:i/>
          <w:sz w:val="22"/>
          <w:lang w:val="pl-PL"/>
        </w:rPr>
        <w:t xml:space="preserve"> do SWZ</w:t>
      </w:r>
    </w:p>
    <w:p w:rsidR="00C90E70" w:rsidRPr="00E754AB" w:rsidRDefault="00C90E70" w:rsidP="00C90E70">
      <w:pPr>
        <w:pStyle w:val="NormalnyWeb"/>
        <w:spacing w:line="360" w:lineRule="auto"/>
        <w:rPr>
          <w:i/>
          <w:sz w:val="22"/>
          <w:szCs w:val="22"/>
          <w:lang w:val="fr-FR"/>
        </w:rPr>
      </w:pPr>
    </w:p>
    <w:p w:rsidR="00C90E70" w:rsidRPr="000C44EA" w:rsidRDefault="00C90E70" w:rsidP="00C90E70">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90E70" w:rsidRPr="000C44EA" w:rsidRDefault="00C90E70" w:rsidP="00C90E70">
      <w:pPr>
        <w:rPr>
          <w:sz w:val="18"/>
          <w:szCs w:val="18"/>
        </w:rPr>
      </w:pPr>
      <w:r w:rsidRPr="000C44EA">
        <w:rPr>
          <w:rFonts w:ascii="Arial" w:hAnsi="Arial"/>
          <w:sz w:val="16"/>
        </w:rPr>
        <w:t xml:space="preserve">                      </w:t>
      </w:r>
      <w:r w:rsidRPr="000C44EA">
        <w:rPr>
          <w:sz w:val="18"/>
          <w:szCs w:val="18"/>
        </w:rPr>
        <w:t>(Wykonawca)                                                                                                            (miejscowość i data)</w:t>
      </w:r>
    </w:p>
    <w:p w:rsidR="00C90E70" w:rsidRPr="00C323C1" w:rsidRDefault="00C90E70" w:rsidP="00C90E70">
      <w:pPr>
        <w:pStyle w:val="NormalnyWeb"/>
        <w:spacing w:line="360" w:lineRule="auto"/>
        <w:ind w:firstLine="567"/>
        <w:jc w:val="center"/>
        <w:rPr>
          <w:b/>
          <w:color w:val="000000" w:themeColor="text1"/>
          <w:szCs w:val="24"/>
          <w:lang w:val="fr-FR"/>
        </w:rPr>
      </w:pPr>
    </w:p>
    <w:p w:rsidR="00C90E70" w:rsidRDefault="00C90E70" w:rsidP="00C90E70">
      <w:pPr>
        <w:pStyle w:val="NormalnyWeb"/>
        <w:spacing w:line="360" w:lineRule="auto"/>
        <w:ind w:firstLine="567"/>
        <w:jc w:val="center"/>
        <w:rPr>
          <w:b/>
          <w:color w:val="000000" w:themeColor="text1"/>
          <w:szCs w:val="24"/>
          <w:lang w:val="fr-FR"/>
        </w:rPr>
      </w:pPr>
    </w:p>
    <w:p w:rsidR="00C90E70" w:rsidRPr="00C323C1" w:rsidRDefault="00C90E70" w:rsidP="00C90E70">
      <w:pPr>
        <w:pStyle w:val="NormalnyWeb"/>
        <w:spacing w:line="360" w:lineRule="auto"/>
        <w:ind w:firstLine="567"/>
        <w:jc w:val="center"/>
        <w:rPr>
          <w:b/>
          <w:color w:val="000000" w:themeColor="text1"/>
          <w:szCs w:val="24"/>
          <w:lang w:val="fr-FR"/>
        </w:rPr>
      </w:pPr>
      <w:r w:rsidRPr="00C323C1">
        <w:rPr>
          <w:b/>
          <w:color w:val="000000" w:themeColor="text1"/>
          <w:szCs w:val="24"/>
          <w:lang w:val="fr-FR"/>
        </w:rPr>
        <w:t>Wykaz dostaw</w:t>
      </w:r>
    </w:p>
    <w:p w:rsidR="00C90E70" w:rsidRPr="00C323C1" w:rsidRDefault="00C90E70" w:rsidP="00C90E70">
      <w:pPr>
        <w:ind w:right="-567"/>
        <w:jc w:val="both"/>
        <w:rPr>
          <w:color w:val="000000" w:themeColor="text1"/>
          <w:sz w:val="22"/>
          <w:szCs w:val="22"/>
        </w:rPr>
      </w:pPr>
    </w:p>
    <w:p w:rsidR="00C90E70" w:rsidRPr="00C323C1" w:rsidRDefault="00C90E70" w:rsidP="00C90E70">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Pr="005F3BCA">
        <w:rPr>
          <w:b/>
          <w:color w:val="000000" w:themeColor="text1"/>
          <w:sz w:val="22"/>
          <w:szCs w:val="22"/>
        </w:rPr>
        <w:t xml:space="preserve">Dostawa materiałów medycznych dla </w:t>
      </w:r>
      <w:r>
        <w:rPr>
          <w:b/>
          <w:color w:val="000000" w:themeColor="text1"/>
          <w:sz w:val="22"/>
          <w:szCs w:val="22"/>
        </w:rPr>
        <w:t>Bloku Operacyjnego i innych oddziałów szpitalnych</w:t>
      </w:r>
      <w:r w:rsidRPr="005F3BCA">
        <w:rPr>
          <w:b/>
          <w:color w:val="000000" w:themeColor="text1"/>
          <w:sz w:val="22"/>
          <w:szCs w:val="22"/>
        </w:rPr>
        <w:t xml:space="preserve"> </w:t>
      </w:r>
      <w:r w:rsidRPr="00C323C1">
        <w:rPr>
          <w:b/>
          <w:bCs/>
          <w:color w:val="000000" w:themeColor="text1"/>
          <w:sz w:val="22"/>
          <w:szCs w:val="22"/>
        </w:rPr>
        <w:t xml:space="preserve">- </w:t>
      </w:r>
      <w:r>
        <w:rPr>
          <w:b/>
          <w:bCs/>
          <w:color w:val="000000" w:themeColor="text1"/>
          <w:sz w:val="22"/>
          <w:szCs w:val="22"/>
        </w:rPr>
        <w:t>Zp/76</w:t>
      </w:r>
      <w:r w:rsidRPr="00C323C1">
        <w:rPr>
          <w:b/>
          <w:bCs/>
          <w:color w:val="000000" w:themeColor="text1"/>
          <w:sz w:val="22"/>
          <w:szCs w:val="22"/>
        </w:rPr>
        <w:t>/PN/24</w:t>
      </w:r>
      <w:r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C90E70" w:rsidRPr="00C323C1" w:rsidRDefault="00C90E70" w:rsidP="00C90E70">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4"/>
        <w:gridCol w:w="1902"/>
        <w:gridCol w:w="1902"/>
        <w:gridCol w:w="1888"/>
        <w:gridCol w:w="1112"/>
      </w:tblGrid>
      <w:tr w:rsidR="00C90E70" w:rsidRPr="00C323C1" w:rsidTr="0011703B">
        <w:trPr>
          <w:trHeight w:val="510"/>
        </w:trPr>
        <w:tc>
          <w:tcPr>
            <w:tcW w:w="403" w:type="pct"/>
            <w:vMerge w:val="restar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C90E70" w:rsidRPr="00C323C1" w:rsidRDefault="00C90E70" w:rsidP="0011703B">
            <w:pPr>
              <w:pStyle w:val="Akapitzlist"/>
              <w:ind w:left="0" w:right="113"/>
              <w:jc w:val="center"/>
              <w:rPr>
                <w:b/>
                <w:iCs/>
                <w:color w:val="000000" w:themeColor="text1"/>
                <w:sz w:val="22"/>
              </w:rPr>
            </w:pPr>
            <w:r w:rsidRPr="00C323C1">
              <w:rPr>
                <w:b/>
                <w:iCs/>
                <w:color w:val="000000" w:themeColor="text1"/>
                <w:sz w:val="22"/>
              </w:rPr>
              <w:t xml:space="preserve">Wartość dostaw </w:t>
            </w:r>
          </w:p>
        </w:tc>
      </w:tr>
      <w:tr w:rsidR="00C90E70" w:rsidRPr="00C323C1" w:rsidTr="0011703B">
        <w:trPr>
          <w:trHeight w:val="510"/>
        </w:trPr>
        <w:tc>
          <w:tcPr>
            <w:tcW w:w="403" w:type="pct"/>
            <w:vMerge/>
            <w:vAlign w:val="center"/>
          </w:tcPr>
          <w:p w:rsidR="00C90E70" w:rsidRPr="00C323C1" w:rsidRDefault="00C90E70" w:rsidP="0011703B">
            <w:pPr>
              <w:pStyle w:val="Akapitzlist"/>
              <w:ind w:left="0" w:right="113"/>
              <w:jc w:val="center"/>
              <w:rPr>
                <w:b/>
                <w:color w:val="000000" w:themeColor="text1"/>
                <w:sz w:val="22"/>
              </w:rPr>
            </w:pPr>
          </w:p>
        </w:tc>
        <w:tc>
          <w:tcPr>
            <w:tcW w:w="1035" w:type="pct"/>
            <w:vMerge/>
            <w:vAlign w:val="center"/>
          </w:tcPr>
          <w:p w:rsidR="00C90E70" w:rsidRPr="00C323C1" w:rsidRDefault="00C90E70" w:rsidP="0011703B">
            <w:pPr>
              <w:pStyle w:val="Akapitzlist"/>
              <w:ind w:left="0" w:right="113"/>
              <w:jc w:val="center"/>
              <w:rPr>
                <w:b/>
                <w:color w:val="000000" w:themeColor="text1"/>
                <w:sz w:val="22"/>
              </w:rPr>
            </w:pPr>
          </w:p>
        </w:tc>
        <w:tc>
          <w:tcPr>
            <w:tcW w:w="1145" w:type="pc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rsidR="00C90E70" w:rsidRPr="00C323C1" w:rsidRDefault="00C90E70" w:rsidP="0011703B">
            <w:pPr>
              <w:pStyle w:val="Akapitzlist"/>
              <w:ind w:left="0" w:right="113"/>
              <w:jc w:val="center"/>
              <w:rPr>
                <w:b/>
                <w:bCs/>
                <w:color w:val="000000" w:themeColor="text1"/>
                <w:sz w:val="22"/>
              </w:rPr>
            </w:pPr>
            <w:r w:rsidRPr="00C323C1">
              <w:rPr>
                <w:b/>
                <w:bCs/>
                <w:color w:val="000000" w:themeColor="text1"/>
                <w:sz w:val="22"/>
              </w:rPr>
              <w:t>Zakończenie</w:t>
            </w:r>
          </w:p>
          <w:p w:rsidR="00C90E70" w:rsidRPr="00C323C1" w:rsidRDefault="00C90E70" w:rsidP="0011703B">
            <w:pPr>
              <w:pStyle w:val="Akapitzlist"/>
              <w:ind w:left="0" w:right="113"/>
              <w:jc w:val="center"/>
              <w:rPr>
                <w:b/>
                <w:color w:val="000000" w:themeColor="text1"/>
                <w:sz w:val="22"/>
              </w:rPr>
            </w:pPr>
            <w:r w:rsidRPr="00C323C1">
              <w:rPr>
                <w:b/>
                <w:bCs/>
                <w:color w:val="000000" w:themeColor="text1"/>
                <w:sz w:val="22"/>
              </w:rPr>
              <w:t>(dd/mm/rrrr)</w:t>
            </w:r>
          </w:p>
        </w:tc>
        <w:tc>
          <w:tcPr>
            <w:tcW w:w="1137" w:type="pct"/>
            <w:vMerge/>
            <w:vAlign w:val="center"/>
          </w:tcPr>
          <w:p w:rsidR="00C90E70" w:rsidRPr="00C323C1" w:rsidRDefault="00C90E70" w:rsidP="0011703B">
            <w:pPr>
              <w:pStyle w:val="Akapitzlist"/>
              <w:ind w:left="0" w:right="113"/>
              <w:jc w:val="center"/>
              <w:rPr>
                <w:b/>
                <w:color w:val="000000" w:themeColor="text1"/>
                <w:sz w:val="22"/>
              </w:rPr>
            </w:pPr>
          </w:p>
        </w:tc>
        <w:tc>
          <w:tcPr>
            <w:tcW w:w="134" w:type="pct"/>
            <w:vMerge/>
          </w:tcPr>
          <w:p w:rsidR="00C90E70" w:rsidRPr="00C323C1" w:rsidRDefault="00C90E70" w:rsidP="0011703B">
            <w:pPr>
              <w:pStyle w:val="Akapitzlist"/>
              <w:ind w:left="0" w:right="113"/>
              <w:jc w:val="center"/>
              <w:rPr>
                <w:b/>
                <w:color w:val="000000" w:themeColor="text1"/>
                <w:sz w:val="22"/>
              </w:rPr>
            </w:pPr>
          </w:p>
        </w:tc>
      </w:tr>
      <w:tr w:rsidR="00C90E70" w:rsidRPr="00C323C1" w:rsidTr="0011703B">
        <w:trPr>
          <w:trHeight w:val="510"/>
        </w:trPr>
        <w:tc>
          <w:tcPr>
            <w:tcW w:w="403" w:type="pct"/>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1</w:t>
            </w:r>
          </w:p>
        </w:tc>
        <w:tc>
          <w:tcPr>
            <w:tcW w:w="1035" w:type="pct"/>
            <w:vAlign w:val="center"/>
          </w:tcPr>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37" w:type="pct"/>
            <w:vAlign w:val="center"/>
          </w:tcPr>
          <w:p w:rsidR="00C90E70" w:rsidRPr="00C323C1" w:rsidRDefault="00C90E70" w:rsidP="0011703B">
            <w:pPr>
              <w:pStyle w:val="Akapitzlist"/>
              <w:ind w:left="0" w:right="113"/>
              <w:rPr>
                <w:bCs/>
                <w:color w:val="000000" w:themeColor="text1"/>
                <w:sz w:val="22"/>
              </w:rPr>
            </w:pPr>
          </w:p>
        </w:tc>
        <w:tc>
          <w:tcPr>
            <w:tcW w:w="134" w:type="pct"/>
          </w:tcPr>
          <w:p w:rsidR="00C90E70" w:rsidRPr="00C323C1" w:rsidRDefault="00C90E70" w:rsidP="0011703B">
            <w:pPr>
              <w:pStyle w:val="Akapitzlist"/>
              <w:ind w:left="0" w:right="113"/>
              <w:rPr>
                <w:bCs/>
                <w:color w:val="000000" w:themeColor="text1"/>
                <w:sz w:val="22"/>
              </w:rPr>
            </w:pPr>
          </w:p>
        </w:tc>
      </w:tr>
      <w:tr w:rsidR="00C90E70" w:rsidRPr="00C323C1" w:rsidTr="0011703B">
        <w:trPr>
          <w:trHeight w:val="1755"/>
        </w:trPr>
        <w:tc>
          <w:tcPr>
            <w:tcW w:w="403" w:type="pct"/>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2</w:t>
            </w:r>
          </w:p>
        </w:tc>
        <w:tc>
          <w:tcPr>
            <w:tcW w:w="1035" w:type="pct"/>
            <w:vAlign w:val="center"/>
          </w:tcPr>
          <w:p w:rsidR="00C90E70" w:rsidRPr="00C323C1" w:rsidRDefault="00C90E70" w:rsidP="0011703B">
            <w:pPr>
              <w:pStyle w:val="Akapitzlist"/>
              <w:ind w:left="0" w:right="113"/>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37" w:type="pct"/>
            <w:vAlign w:val="center"/>
          </w:tcPr>
          <w:p w:rsidR="00C90E70" w:rsidRPr="00C323C1" w:rsidRDefault="00C90E70" w:rsidP="0011703B">
            <w:pPr>
              <w:pStyle w:val="Akapitzlist"/>
              <w:ind w:left="0" w:right="113"/>
              <w:rPr>
                <w:bCs/>
                <w:color w:val="000000" w:themeColor="text1"/>
                <w:sz w:val="22"/>
              </w:rPr>
            </w:pPr>
          </w:p>
        </w:tc>
        <w:tc>
          <w:tcPr>
            <w:tcW w:w="134" w:type="pct"/>
          </w:tcPr>
          <w:p w:rsidR="00C90E70" w:rsidRPr="00C323C1" w:rsidRDefault="00C90E70" w:rsidP="0011703B">
            <w:pPr>
              <w:pStyle w:val="Akapitzlist"/>
              <w:ind w:left="0" w:right="113"/>
              <w:rPr>
                <w:bCs/>
                <w:color w:val="000000" w:themeColor="text1"/>
                <w:sz w:val="22"/>
              </w:rPr>
            </w:pPr>
          </w:p>
        </w:tc>
      </w:tr>
    </w:tbl>
    <w:p w:rsidR="00C90E70" w:rsidRPr="00C323C1" w:rsidRDefault="00C90E70" w:rsidP="00C90E70">
      <w:pPr>
        <w:spacing w:line="320" w:lineRule="exact"/>
        <w:jc w:val="both"/>
        <w:rPr>
          <w:color w:val="000000" w:themeColor="text1"/>
          <w:sz w:val="22"/>
          <w:szCs w:val="22"/>
        </w:rPr>
      </w:pPr>
    </w:p>
    <w:p w:rsidR="00C90E70" w:rsidRPr="00C323C1" w:rsidRDefault="00C90E70" w:rsidP="00C90E70">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każdej dostawy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rsidR="00C90E70" w:rsidRPr="00C323C1" w:rsidRDefault="00C90E70" w:rsidP="00C90E70">
      <w:pPr>
        <w:spacing w:line="340" w:lineRule="atLeast"/>
        <w:jc w:val="both"/>
        <w:rPr>
          <w:color w:val="000000" w:themeColor="text1"/>
          <w:sz w:val="22"/>
          <w:szCs w:val="22"/>
        </w:rPr>
      </w:pPr>
    </w:p>
    <w:p w:rsidR="00C90E70" w:rsidRPr="00C323C1" w:rsidRDefault="00C90E70" w:rsidP="00C90E70">
      <w:pPr>
        <w:spacing w:line="340" w:lineRule="atLeast"/>
        <w:jc w:val="both"/>
        <w:rPr>
          <w:color w:val="000000" w:themeColor="text1"/>
          <w:sz w:val="22"/>
          <w:szCs w:val="22"/>
        </w:rPr>
      </w:pPr>
    </w:p>
    <w:p w:rsidR="00C90E70" w:rsidRPr="00C323C1" w:rsidRDefault="00C90E70" w:rsidP="00C90E70">
      <w:pPr>
        <w:jc w:val="both"/>
        <w:rPr>
          <w:color w:val="000000" w:themeColor="text1"/>
          <w:sz w:val="22"/>
          <w:szCs w:val="22"/>
        </w:rPr>
      </w:pPr>
    </w:p>
    <w:p w:rsidR="00C90E70" w:rsidRPr="00C323C1" w:rsidRDefault="00C90E70" w:rsidP="00C90E70">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rsidR="00CB48A6" w:rsidRPr="00C90E70" w:rsidRDefault="00C90E70" w:rsidP="00C90E70">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bookmarkStart w:id="15" w:name="_GoBack"/>
      <w:bookmarkEnd w:id="15"/>
    </w:p>
    <w:sectPr w:rsidR="00CB48A6" w:rsidRPr="00C90E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36E" w:rsidRDefault="00E6736E" w:rsidP="00C90E70">
      <w:r>
        <w:separator/>
      </w:r>
    </w:p>
  </w:endnote>
  <w:endnote w:type="continuationSeparator" w:id="0">
    <w:p w:rsidR="00E6736E" w:rsidRDefault="00E6736E" w:rsidP="00C9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80845"/>
      <w:docPartObj>
        <w:docPartGallery w:val="Page Numbers (Bottom of Page)"/>
        <w:docPartUnique/>
      </w:docPartObj>
    </w:sdtPr>
    <w:sdtEndPr/>
    <w:sdtContent>
      <w:p w:rsidR="00F975D2" w:rsidRDefault="00E6736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C90E70" w:rsidRPr="00C90E70">
          <w:rPr>
            <w:noProof/>
            <w:sz w:val="18"/>
            <w:szCs w:val="18"/>
            <w:lang w:val="pl-PL"/>
          </w:rPr>
          <w:t>37</w:t>
        </w:r>
        <w:r w:rsidRPr="00652D6D">
          <w:rPr>
            <w:sz w:val="18"/>
            <w:szCs w:val="18"/>
          </w:rPr>
          <w:fldChar w:fldCharType="end"/>
        </w:r>
      </w:p>
    </w:sdtContent>
  </w:sdt>
  <w:p w:rsidR="00F975D2" w:rsidRDefault="00E6736E"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36E" w:rsidRDefault="00E6736E" w:rsidP="00C90E70">
      <w:r>
        <w:separator/>
      </w:r>
    </w:p>
  </w:footnote>
  <w:footnote w:type="continuationSeparator" w:id="0">
    <w:p w:rsidR="00E6736E" w:rsidRDefault="00E6736E" w:rsidP="00C90E70">
      <w:r>
        <w:continuationSeparator/>
      </w:r>
    </w:p>
  </w:footnote>
  <w:footnote w:id="1">
    <w:p w:rsidR="00C90E70" w:rsidRDefault="00C90E70" w:rsidP="00C90E70">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C90E70" w:rsidRDefault="00C90E70" w:rsidP="00C90E70">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C90E70" w:rsidRDefault="00C90E70" w:rsidP="00C90E70">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C90E70" w:rsidRDefault="00C90E70" w:rsidP="00C90E70">
      <w:pPr>
        <w:pStyle w:val="Tekstprzypisudolnego"/>
      </w:pPr>
      <w:r>
        <w:rPr>
          <w:rStyle w:val="Znakiprzypiswdolnych"/>
        </w:rPr>
        <w:footnoteRef/>
      </w:r>
      <w:r>
        <w:rPr>
          <w:rFonts w:ascii="Arial" w:hAnsi="Arial" w:cs="Arial"/>
          <w:sz w:val="16"/>
          <w:szCs w:val="16"/>
        </w:rPr>
        <w:t>Zob. pkt II.1.1 i II.1.3 stosownego ogłoszenia.</w:t>
      </w:r>
    </w:p>
  </w:footnote>
  <w:footnote w:id="5">
    <w:p w:rsidR="00C90E70" w:rsidRDefault="00C90E70" w:rsidP="00C90E70">
      <w:pPr>
        <w:pStyle w:val="Tekstprzypisudolnego"/>
      </w:pPr>
      <w:r>
        <w:rPr>
          <w:rStyle w:val="Znakiprzypiswdolnych"/>
        </w:rPr>
        <w:footnoteRef/>
      </w:r>
      <w:r>
        <w:rPr>
          <w:rFonts w:ascii="Arial" w:hAnsi="Arial" w:cs="Arial"/>
          <w:sz w:val="16"/>
          <w:szCs w:val="16"/>
        </w:rPr>
        <w:t>Zob. pkt II.1.1 stosownego ogłoszenia.</w:t>
      </w:r>
    </w:p>
  </w:footnote>
  <w:footnote w:id="6">
    <w:p w:rsidR="00C90E70" w:rsidRDefault="00C90E70" w:rsidP="00C90E70">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C90E70" w:rsidRDefault="00C90E70" w:rsidP="00C90E70">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90E70" w:rsidRDefault="00C90E70" w:rsidP="00C90E7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90E70" w:rsidRDefault="00C90E70" w:rsidP="00C90E7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90E70" w:rsidRDefault="00C90E70" w:rsidP="00C90E70">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C90E70" w:rsidRDefault="00C90E70" w:rsidP="00C90E70">
      <w:pPr>
        <w:pStyle w:val="Tekstprzypisudolnego"/>
      </w:pPr>
      <w:r>
        <w:rPr>
          <w:rStyle w:val="Znakiprzypiswdolnych"/>
        </w:rPr>
        <w:footnoteRef/>
      </w:r>
      <w:r>
        <w:rPr>
          <w:rFonts w:ascii="Arial" w:hAnsi="Arial" w:cs="Arial"/>
          <w:sz w:val="16"/>
          <w:szCs w:val="16"/>
        </w:rPr>
        <w:t>Zob. ogłoszenie o zamówieniu, pkt III.1.5.</w:t>
      </w:r>
    </w:p>
  </w:footnote>
  <w:footnote w:id="9">
    <w:p w:rsidR="00C90E70" w:rsidRDefault="00C90E70" w:rsidP="00C90E70">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C90E70" w:rsidRDefault="00C90E70" w:rsidP="00C90E70">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C90E70" w:rsidRDefault="00C90E70" w:rsidP="00C90E70">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C90E70" w:rsidRDefault="00C90E70" w:rsidP="00C90E70">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rsidR="00C90E70" w:rsidRDefault="00C90E70" w:rsidP="00C90E70">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C90E70" w:rsidRDefault="00C90E70" w:rsidP="00C90E70">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C90E70" w:rsidRDefault="00C90E70" w:rsidP="00C90E70">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C90E70" w:rsidRDefault="00C90E70" w:rsidP="00C90E70">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C90E70" w:rsidRDefault="00C90E70" w:rsidP="00C90E70">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sz w:val="16"/>
          <w:szCs w:val="16"/>
        </w:rPr>
        <w:t xml:space="preserve"> (Dz.U. L 309 z 25.11.2005, s. 15).</w:t>
      </w:r>
    </w:p>
  </w:footnote>
  <w:footnote w:id="18">
    <w:p w:rsidR="00C90E70" w:rsidRDefault="00C90E70" w:rsidP="00C90E70">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Style w:val="DeltaViewInsertion"/>
          <w:rFonts w:ascii="Arial" w:hAnsi="Arial" w:cs="Arial"/>
          <w:sz w:val="16"/>
          <w:szCs w:val="16"/>
        </w:rPr>
        <w:t>WSiSW</w:t>
      </w:r>
      <w:proofErr w:type="spellEnd"/>
      <w:r>
        <w:rPr>
          <w:rStyle w:val="DeltaViewInsertion"/>
          <w:rFonts w:ascii="Arial" w:hAnsi="Arial" w:cs="Arial"/>
          <w:sz w:val="16"/>
          <w:szCs w:val="16"/>
        </w:rPr>
        <w:t xml:space="preserve"> (Dz.U. L 101 z 15.4.2011, s. 1).</w:t>
      </w:r>
    </w:p>
  </w:footnote>
  <w:footnote w:id="19">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C90E70" w:rsidRDefault="00C90E70" w:rsidP="00C90E70">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C90E70" w:rsidRDefault="00C90E70" w:rsidP="00C90E70">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C90E70" w:rsidRDefault="00C90E70" w:rsidP="00C90E70">
      <w:pPr>
        <w:pStyle w:val="Tekstprzypisudolnego"/>
      </w:pPr>
      <w:r>
        <w:rPr>
          <w:rStyle w:val="Znakiprzypiswdolnych"/>
        </w:rPr>
        <w:footnoteRef/>
      </w:r>
      <w:r>
        <w:rPr>
          <w:rFonts w:ascii="Arial" w:hAnsi="Arial" w:cs="Arial"/>
          <w:sz w:val="16"/>
          <w:szCs w:val="16"/>
        </w:rPr>
        <w:t>Zob. art. 57 ust. 4 dyrektywy 2014/24/WE.</w:t>
      </w:r>
    </w:p>
  </w:footnote>
  <w:footnote w:id="26">
    <w:p w:rsidR="00C90E70" w:rsidRDefault="00C90E70" w:rsidP="00C90E70">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C90E70" w:rsidRDefault="00C90E70" w:rsidP="00C90E70">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C90E70" w:rsidRDefault="00C90E70" w:rsidP="00C90E70">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C90E70" w:rsidRDefault="00C90E70" w:rsidP="00C90E70">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C90E70" w:rsidRDefault="00C90E70" w:rsidP="00C90E70">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C90E70" w:rsidRDefault="00C90E70" w:rsidP="00C90E70">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C90E70" w:rsidRDefault="00C90E70" w:rsidP="00C90E7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C90E70" w:rsidRDefault="00C90E70" w:rsidP="00C90E7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C90E70" w:rsidRDefault="00C90E70" w:rsidP="00C90E70">
      <w:pPr>
        <w:pStyle w:val="Tekstprzypisudolnego"/>
      </w:pPr>
      <w:r>
        <w:rPr>
          <w:rStyle w:val="Znakiprzypiswdolnych"/>
        </w:rPr>
        <w:footnoteRef/>
      </w:r>
      <w:r>
        <w:rPr>
          <w:rFonts w:ascii="Arial" w:hAnsi="Arial" w:cs="Arial"/>
          <w:sz w:val="16"/>
          <w:szCs w:val="16"/>
        </w:rPr>
        <w:t>Np. stosunek aktywów do zobowiązań.</w:t>
      </w:r>
    </w:p>
  </w:footnote>
  <w:footnote w:id="36">
    <w:p w:rsidR="00C90E70" w:rsidRDefault="00C90E70" w:rsidP="00C90E70">
      <w:pPr>
        <w:pStyle w:val="Tekstprzypisudolnego"/>
      </w:pPr>
      <w:r>
        <w:rPr>
          <w:rStyle w:val="Znakiprzypiswdolnych"/>
        </w:rPr>
        <w:footnoteRef/>
      </w:r>
      <w:r>
        <w:rPr>
          <w:rFonts w:ascii="Arial" w:hAnsi="Arial" w:cs="Arial"/>
          <w:sz w:val="16"/>
          <w:szCs w:val="16"/>
        </w:rPr>
        <w:t>Np. stosunek aktywów do zobowiązań.</w:t>
      </w:r>
    </w:p>
  </w:footnote>
  <w:footnote w:id="37">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C90E70" w:rsidRDefault="00C90E70" w:rsidP="00C90E7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C90E70" w:rsidRDefault="00C90E70" w:rsidP="00C90E7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C90E70" w:rsidRDefault="00C90E70" w:rsidP="00C90E70">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C90E70" w:rsidRDefault="00C90E70" w:rsidP="00C90E70">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C90E70" w:rsidRDefault="00C90E70" w:rsidP="00C90E70">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C90E70" w:rsidRDefault="00C90E70" w:rsidP="00C90E70">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C90E70" w:rsidRDefault="00C90E70" w:rsidP="00C90E70">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C90E70" w:rsidRDefault="00C90E70" w:rsidP="00C90E70">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C90E70" w:rsidRDefault="00C90E70" w:rsidP="00C90E70">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D2" w:rsidRPr="00556AEE" w:rsidRDefault="00E6736E">
    <w:pPr>
      <w:pStyle w:val="Nagwek"/>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Zp/76/PN/24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8D40E2"/>
    <w:multiLevelType w:val="multilevel"/>
    <w:tmpl w:val="D29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1"/>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1"/>
  </w:num>
  <w:num w:numId="6">
    <w:abstractNumId w:val="0"/>
  </w:num>
  <w:num w:numId="7">
    <w:abstractNumId w:val="18"/>
  </w:num>
  <w:num w:numId="8">
    <w:abstractNumId w:val="5"/>
  </w:num>
  <w:num w:numId="9">
    <w:abstractNumId w:val="4"/>
  </w:num>
  <w:num w:numId="10">
    <w:abstractNumId w:val="6"/>
  </w:num>
  <w:num w:numId="11">
    <w:abstractNumId w:val="7"/>
  </w:num>
  <w:num w:numId="12">
    <w:abstractNumId w:val="12"/>
  </w:num>
  <w:num w:numId="13">
    <w:abstractNumId w:val="19"/>
  </w:num>
  <w:num w:numId="14">
    <w:abstractNumId w:val="9"/>
  </w:num>
  <w:num w:numId="15">
    <w:abstractNumId w:val="3"/>
  </w:num>
  <w:num w:numId="16">
    <w:abstractNumId w:val="17"/>
  </w:num>
  <w:num w:numId="17">
    <w:abstractNumId w:val="8"/>
  </w:num>
  <w:num w:numId="18">
    <w:abstractNumId w:val="16"/>
  </w:num>
  <w:num w:numId="19">
    <w:abstractNumId w:val="15"/>
  </w:num>
  <w:num w:numId="20">
    <w:abstractNumId w:val="2"/>
  </w:num>
  <w:num w:numId="21">
    <w:abstractNumId w:val="10"/>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0C"/>
    <w:rsid w:val="00C90E70"/>
    <w:rsid w:val="00CB48A6"/>
    <w:rsid w:val="00E6736E"/>
    <w:rsid w:val="00EA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4D710-53C0-46E0-A6BA-87230EC5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0E7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C90E70"/>
    <w:pPr>
      <w:keepNext/>
      <w:widowControl/>
      <w:numPr>
        <w:numId w:val="6"/>
      </w:numPr>
      <w:ind w:hanging="360"/>
      <w:jc w:val="both"/>
      <w:outlineLvl w:val="0"/>
    </w:pPr>
    <w:rPr>
      <w:sz w:val="28"/>
      <w:lang w:val="pl-PL"/>
    </w:rPr>
  </w:style>
  <w:style w:type="paragraph" w:styleId="Nagwek2">
    <w:name w:val="heading 2"/>
    <w:basedOn w:val="Normalny"/>
    <w:next w:val="Tekstpodstawowy"/>
    <w:link w:val="Nagwek2Znak"/>
    <w:qFormat/>
    <w:rsid w:val="00C90E70"/>
    <w:pPr>
      <w:keepNext/>
      <w:numPr>
        <w:ilvl w:val="1"/>
        <w:numId w:val="6"/>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C90E70"/>
    <w:pPr>
      <w:keepNext/>
      <w:numPr>
        <w:ilvl w:val="2"/>
        <w:numId w:val="6"/>
      </w:numPr>
      <w:spacing w:before="240" w:after="60"/>
      <w:outlineLvl w:val="2"/>
    </w:pPr>
    <w:rPr>
      <w:rFonts w:ascii="Arial" w:hAnsi="Arial"/>
      <w:b/>
      <w:sz w:val="26"/>
    </w:rPr>
  </w:style>
  <w:style w:type="paragraph" w:styleId="Nagwek4">
    <w:name w:val="heading 4"/>
    <w:basedOn w:val="Normalny"/>
    <w:next w:val="Normalny"/>
    <w:link w:val="Nagwek4Znak"/>
    <w:qFormat/>
    <w:rsid w:val="00C90E70"/>
    <w:pPr>
      <w:keepNext/>
      <w:widowControl/>
      <w:numPr>
        <w:ilvl w:val="3"/>
        <w:numId w:val="6"/>
      </w:numPr>
      <w:suppressAutoHyphens w:val="0"/>
      <w:spacing w:before="240" w:after="60"/>
      <w:outlineLvl w:val="3"/>
    </w:pPr>
    <w:rPr>
      <w:b/>
      <w:sz w:val="28"/>
      <w:lang w:val="pl-PL"/>
    </w:rPr>
  </w:style>
  <w:style w:type="paragraph" w:styleId="Nagwek5">
    <w:name w:val="heading 5"/>
    <w:basedOn w:val="Normalny"/>
    <w:next w:val="Normalny"/>
    <w:link w:val="Nagwek5Znak"/>
    <w:qFormat/>
    <w:rsid w:val="00C90E70"/>
    <w:pPr>
      <w:numPr>
        <w:ilvl w:val="4"/>
        <w:numId w:val="6"/>
      </w:numPr>
      <w:spacing w:before="240" w:after="60"/>
      <w:outlineLvl w:val="4"/>
    </w:pPr>
    <w:rPr>
      <w:b/>
      <w:i/>
      <w:sz w:val="26"/>
    </w:rPr>
  </w:style>
  <w:style w:type="paragraph" w:styleId="Nagwek6">
    <w:name w:val="heading 6"/>
    <w:basedOn w:val="Normalny"/>
    <w:next w:val="Normalny"/>
    <w:link w:val="Nagwek6Znak"/>
    <w:qFormat/>
    <w:rsid w:val="00C90E70"/>
    <w:pPr>
      <w:numPr>
        <w:ilvl w:val="5"/>
        <w:numId w:val="6"/>
      </w:numPr>
      <w:spacing w:before="240" w:after="60"/>
      <w:outlineLvl w:val="5"/>
    </w:pPr>
    <w:rPr>
      <w:b/>
      <w:sz w:val="22"/>
    </w:rPr>
  </w:style>
  <w:style w:type="paragraph" w:styleId="Nagwek7">
    <w:name w:val="heading 7"/>
    <w:basedOn w:val="Normalny"/>
    <w:next w:val="Normalny"/>
    <w:link w:val="Nagwek7Znak"/>
    <w:qFormat/>
    <w:rsid w:val="00C90E70"/>
    <w:pPr>
      <w:keepNext/>
      <w:keepLines/>
      <w:numPr>
        <w:ilvl w:val="6"/>
        <w:numId w:val="6"/>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90E70"/>
  </w:style>
  <w:style w:type="character" w:customStyle="1" w:styleId="NagwekZnak">
    <w:name w:val="Nagłówek Znak"/>
    <w:basedOn w:val="Domylnaczcionkaakapitu"/>
    <w:link w:val="Nagwek"/>
    <w:uiPriority w:val="99"/>
    <w:rsid w:val="00C90E70"/>
    <w:rPr>
      <w:rFonts w:ascii="Times New Roman" w:eastAsia="Times New Roman" w:hAnsi="Times New Roman" w:cs="Times New Roman"/>
      <w:kern w:val="1"/>
      <w:sz w:val="24"/>
      <w:szCs w:val="20"/>
      <w:lang w:val="fr-FR" w:eastAsia="pl-PL"/>
    </w:rPr>
  </w:style>
  <w:style w:type="paragraph" w:styleId="Stopka">
    <w:name w:val="footer"/>
    <w:aliases w:val=" Znak1,Znak1"/>
    <w:basedOn w:val="Normalny"/>
    <w:link w:val="StopkaZnak1"/>
    <w:uiPriority w:val="99"/>
    <w:rsid w:val="00C90E70"/>
  </w:style>
  <w:style w:type="character" w:customStyle="1" w:styleId="StopkaZnak">
    <w:name w:val="Stopka Znak"/>
    <w:basedOn w:val="Domylnaczcionkaakapitu"/>
    <w:uiPriority w:val="99"/>
    <w:rsid w:val="00C90E70"/>
    <w:rPr>
      <w:rFonts w:ascii="Times New Roman" w:eastAsia="Times New Roman" w:hAnsi="Times New Roman" w:cs="Times New Roman"/>
      <w:kern w:val="1"/>
      <w:sz w:val="24"/>
      <w:szCs w:val="20"/>
      <w:lang w:val="fr-FR" w:eastAsia="pl-PL"/>
    </w:rPr>
  </w:style>
  <w:style w:type="paragraph" w:styleId="Tekstpodstawowywcity">
    <w:name w:val="Body Text Indent"/>
    <w:basedOn w:val="Normalny"/>
    <w:link w:val="TekstpodstawowywcityZnak"/>
    <w:uiPriority w:val="99"/>
    <w:semiHidden/>
    <w:rsid w:val="00C90E70"/>
    <w:pPr>
      <w:widowControl/>
      <w:suppressAutoHyphens w:val="0"/>
      <w:spacing w:after="120"/>
      <w:ind w:left="283"/>
    </w:pPr>
    <w:rPr>
      <w:lang w:val="pl-PL"/>
    </w:rPr>
  </w:style>
  <w:style w:type="character" w:customStyle="1" w:styleId="TekstpodstawowywcityZnak">
    <w:name w:val="Tekst podstawowy wcięty Znak"/>
    <w:basedOn w:val="Domylnaczcionkaakapitu"/>
    <w:link w:val="Tekstpodstawowywcity"/>
    <w:uiPriority w:val="99"/>
    <w:semiHidden/>
    <w:rsid w:val="00C90E70"/>
    <w:rPr>
      <w:rFonts w:ascii="Times New Roman" w:eastAsia="Times New Roman" w:hAnsi="Times New Roman" w:cs="Times New Roman"/>
      <w:kern w:val="1"/>
      <w:sz w:val="24"/>
      <w:szCs w:val="20"/>
      <w:lang w:eastAsia="pl-PL"/>
    </w:rPr>
  </w:style>
  <w:style w:type="paragraph" w:styleId="NormalnyWeb">
    <w:name w:val="Normal (Web)"/>
    <w:basedOn w:val="Normalny"/>
    <w:link w:val="NormalnyWebZnak"/>
    <w:uiPriority w:val="99"/>
    <w:rsid w:val="00C90E70"/>
    <w:pPr>
      <w:widowControl/>
      <w:spacing w:before="280" w:after="280"/>
    </w:pPr>
    <w:rPr>
      <w:lang w:val="en-US"/>
    </w:rPr>
  </w:style>
  <w:style w:type="paragraph" w:styleId="Bezodstpw">
    <w:name w:val="No Spacing"/>
    <w:link w:val="BezodstpwZnak"/>
    <w:uiPriority w:val="99"/>
    <w:qFormat/>
    <w:rsid w:val="00C90E70"/>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
    <w:uiPriority w:val="34"/>
    <w:qFormat/>
    <w:rsid w:val="00C90E70"/>
    <w:pPr>
      <w:ind w:left="720"/>
      <w:contextualSpacing/>
    </w:pPr>
  </w:style>
  <w:style w:type="table" w:styleId="Tabela-Siatka">
    <w:name w:val="Table Grid"/>
    <w:basedOn w:val="Standardowy"/>
    <w:uiPriority w:val="39"/>
    <w:rsid w:val="00C9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
    <w:uiPriority w:val="34"/>
    <w:qFormat/>
    <w:locked/>
    <w:rsid w:val="00C90E70"/>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uiPriority w:val="99"/>
    <w:qFormat/>
    <w:rsid w:val="00C90E70"/>
    <w:rPr>
      <w:rFonts w:ascii="Times New Roman" w:eastAsia="Times New Roman" w:hAnsi="Times New Roman" w:cs="Times New Roman"/>
      <w:kern w:val="1"/>
      <w:sz w:val="24"/>
      <w:szCs w:val="20"/>
      <w:lang w:val="fr-FR" w:eastAsia="pl-PL"/>
    </w:rPr>
  </w:style>
  <w:style w:type="character" w:customStyle="1" w:styleId="BezodstpwZnak">
    <w:name w:val="Bez odstępów Znak"/>
    <w:link w:val="Bezodstpw"/>
    <w:uiPriority w:val="99"/>
    <w:qFormat/>
    <w:locked/>
    <w:rsid w:val="00C90E70"/>
    <w:rPr>
      <w:rFonts w:ascii="Times New Roman" w:eastAsia="Lucida Sans Unicode" w:hAnsi="Times New Roman" w:cs="Times New Roman"/>
      <w:kern w:val="1"/>
      <w:sz w:val="24"/>
      <w:szCs w:val="24"/>
      <w:lang w:val="fr-FR" w:eastAsia="ar-SA"/>
    </w:rPr>
  </w:style>
  <w:style w:type="character" w:customStyle="1" w:styleId="NormalnyWebZnak">
    <w:name w:val="Normalny (Web) Znak"/>
    <w:link w:val="NormalnyWeb"/>
    <w:uiPriority w:val="99"/>
    <w:rsid w:val="00C90E70"/>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C90E70"/>
    <w:pPr>
      <w:ind w:left="566" w:hanging="283"/>
      <w:contextualSpacing/>
    </w:pPr>
  </w:style>
  <w:style w:type="paragraph" w:customStyle="1" w:styleId="Akapitzlist5">
    <w:name w:val="Akapit z listą5"/>
    <w:basedOn w:val="Normalny"/>
    <w:rsid w:val="00C90E70"/>
    <w:pPr>
      <w:overflowPunct/>
      <w:autoSpaceDE/>
      <w:autoSpaceDN/>
      <w:adjustRightInd/>
      <w:spacing w:line="100" w:lineRule="atLeast"/>
      <w:ind w:left="708"/>
      <w:textAlignment w:val="auto"/>
    </w:pPr>
    <w:rPr>
      <w:kern w:val="2"/>
      <w:szCs w:val="24"/>
      <w:lang w:val="pl-PL" w:eastAsia="ar-SA"/>
    </w:rPr>
  </w:style>
  <w:style w:type="character" w:customStyle="1" w:styleId="Nagwek1Znak">
    <w:name w:val="Nagłówek 1 Znak"/>
    <w:basedOn w:val="Domylnaczcionkaakapitu"/>
    <w:link w:val="Nagwek1"/>
    <w:rsid w:val="00C90E70"/>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C90E70"/>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C90E70"/>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90E70"/>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C90E70"/>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90E70"/>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C90E70"/>
    <w:rPr>
      <w:rFonts w:ascii="Cambria" w:eastAsia="Times New Roman" w:hAnsi="Cambria" w:cs="Times New Roman"/>
      <w:i/>
      <w:color w:val="808080"/>
      <w:kern w:val="1"/>
      <w:sz w:val="24"/>
      <w:szCs w:val="20"/>
      <w:lang w:val="fr-FR" w:eastAsia="pl-PL"/>
    </w:rPr>
  </w:style>
  <w:style w:type="character" w:customStyle="1" w:styleId="WW8Num1z0">
    <w:name w:val="WW8Num1z0"/>
    <w:rsid w:val="00C90E70"/>
    <w:rPr>
      <w:rFonts w:ascii="Times New Roman" w:hAnsi="Times New Roman"/>
      <w:bCs w:val="0"/>
      <w:sz w:val="24"/>
    </w:rPr>
  </w:style>
  <w:style w:type="character" w:customStyle="1" w:styleId="WW8Num2z0">
    <w:name w:val="WW8Num2z0"/>
    <w:rsid w:val="00C90E70"/>
    <w:rPr>
      <w:rFonts w:ascii="Wingdings" w:hAnsi="Wingdings"/>
      <w:bCs w:val="0"/>
    </w:rPr>
  </w:style>
  <w:style w:type="character" w:customStyle="1" w:styleId="WW8Num3z0">
    <w:name w:val="WW8Num3z0"/>
    <w:rsid w:val="00C90E70"/>
    <w:rPr>
      <w:rFonts w:ascii="Symbol" w:hAnsi="Symbol"/>
      <w:bCs w:val="0"/>
    </w:rPr>
  </w:style>
  <w:style w:type="character" w:customStyle="1" w:styleId="WW8Num4z0">
    <w:name w:val="WW8Num4z0"/>
    <w:rsid w:val="00C90E70"/>
    <w:rPr>
      <w:rFonts w:ascii="Wingdings" w:hAnsi="Wingdings"/>
      <w:bCs w:val="0"/>
    </w:rPr>
  </w:style>
  <w:style w:type="character" w:customStyle="1" w:styleId="WW8Num5z0">
    <w:name w:val="WW8Num5z0"/>
    <w:rsid w:val="00C90E70"/>
    <w:rPr>
      <w:noProof w:val="0"/>
      <w:position w:val="0"/>
      <w:sz w:val="24"/>
      <w:vertAlign w:val="baseline"/>
      <w:lang w:val="pl-PL"/>
    </w:rPr>
  </w:style>
  <w:style w:type="character" w:customStyle="1" w:styleId="WW8Num5z1">
    <w:name w:val="WW8Num5z1"/>
    <w:rsid w:val="00C90E70"/>
  </w:style>
  <w:style w:type="character" w:customStyle="1" w:styleId="WW8Num5z2">
    <w:name w:val="WW8Num5z2"/>
    <w:rsid w:val="00C90E70"/>
  </w:style>
  <w:style w:type="character" w:customStyle="1" w:styleId="WW8Num5z3">
    <w:name w:val="WW8Num5z3"/>
    <w:rsid w:val="00C90E70"/>
  </w:style>
  <w:style w:type="character" w:customStyle="1" w:styleId="WW8Num5z4">
    <w:name w:val="WW8Num5z4"/>
    <w:rsid w:val="00C90E70"/>
  </w:style>
  <w:style w:type="character" w:customStyle="1" w:styleId="WW8Num5z5">
    <w:name w:val="WW8Num5z5"/>
    <w:rsid w:val="00C90E70"/>
  </w:style>
  <w:style w:type="character" w:customStyle="1" w:styleId="WW8Num5z6">
    <w:name w:val="WW8Num5z6"/>
    <w:rsid w:val="00C90E70"/>
  </w:style>
  <w:style w:type="character" w:customStyle="1" w:styleId="WW8Num5z7">
    <w:name w:val="WW8Num5z7"/>
    <w:rsid w:val="00C90E70"/>
  </w:style>
  <w:style w:type="character" w:customStyle="1" w:styleId="WW8Num5z8">
    <w:name w:val="WW8Num5z8"/>
    <w:rsid w:val="00C90E70"/>
  </w:style>
  <w:style w:type="character" w:customStyle="1" w:styleId="WW8Num6z0">
    <w:name w:val="WW8Num6z0"/>
    <w:rsid w:val="00C90E70"/>
    <w:rPr>
      <w:rFonts w:ascii="Times New Roman" w:hAnsi="Times New Roman"/>
      <w:bCs w:val="0"/>
      <w:noProof w:val="0"/>
      <w:sz w:val="20"/>
      <w:lang w:val="pl-PL"/>
    </w:rPr>
  </w:style>
  <w:style w:type="character" w:customStyle="1" w:styleId="WW8Num6z1">
    <w:name w:val="WW8Num6z1"/>
    <w:rsid w:val="00C90E70"/>
    <w:rPr>
      <w:rFonts w:ascii="Courier New" w:hAnsi="Courier New"/>
      <w:bCs w:val="0"/>
    </w:rPr>
  </w:style>
  <w:style w:type="character" w:customStyle="1" w:styleId="WW8Num6z2">
    <w:name w:val="WW8Num6z2"/>
    <w:rsid w:val="00C90E70"/>
    <w:rPr>
      <w:rFonts w:ascii="Wingdings" w:hAnsi="Wingdings"/>
      <w:bCs w:val="0"/>
    </w:rPr>
  </w:style>
  <w:style w:type="character" w:customStyle="1" w:styleId="WW8Num7z0">
    <w:name w:val="WW8Num7z0"/>
    <w:rsid w:val="00C90E70"/>
    <w:rPr>
      <w:rFonts w:ascii="Wingdings" w:hAnsi="Wingdings"/>
      <w:bCs w:val="0"/>
      <w:sz w:val="22"/>
    </w:rPr>
  </w:style>
  <w:style w:type="character" w:customStyle="1" w:styleId="WW8Num7z1">
    <w:name w:val="WW8Num7z1"/>
    <w:rsid w:val="00C90E70"/>
  </w:style>
  <w:style w:type="character" w:customStyle="1" w:styleId="WW8Num7z2">
    <w:name w:val="WW8Num7z2"/>
    <w:rsid w:val="00C90E70"/>
  </w:style>
  <w:style w:type="character" w:customStyle="1" w:styleId="WW8Num7z3">
    <w:name w:val="WW8Num7z3"/>
    <w:rsid w:val="00C90E70"/>
  </w:style>
  <w:style w:type="character" w:customStyle="1" w:styleId="WW8Num7z4">
    <w:name w:val="WW8Num7z4"/>
    <w:rsid w:val="00C90E70"/>
  </w:style>
  <w:style w:type="character" w:customStyle="1" w:styleId="WW8Num7z5">
    <w:name w:val="WW8Num7z5"/>
    <w:rsid w:val="00C90E70"/>
  </w:style>
  <w:style w:type="character" w:customStyle="1" w:styleId="WW8Num7z6">
    <w:name w:val="WW8Num7z6"/>
    <w:rsid w:val="00C90E70"/>
  </w:style>
  <w:style w:type="character" w:customStyle="1" w:styleId="WW8Num7z7">
    <w:name w:val="WW8Num7z7"/>
    <w:rsid w:val="00C90E70"/>
  </w:style>
  <w:style w:type="character" w:customStyle="1" w:styleId="WW8Num7z8">
    <w:name w:val="WW8Num7z8"/>
    <w:rsid w:val="00C90E70"/>
  </w:style>
  <w:style w:type="character" w:customStyle="1" w:styleId="WW8Num8z0">
    <w:name w:val="WW8Num8z0"/>
    <w:rsid w:val="00C90E70"/>
    <w:rPr>
      <w:rFonts w:ascii="Wingdings" w:hAnsi="Wingdings"/>
      <w:bCs w:val="0"/>
      <w:sz w:val="22"/>
    </w:rPr>
  </w:style>
  <w:style w:type="character" w:customStyle="1" w:styleId="WW8Num8z1">
    <w:name w:val="WW8Num8z1"/>
    <w:rsid w:val="00C90E70"/>
    <w:rPr>
      <w:rFonts w:ascii="Courier New" w:hAnsi="Courier New"/>
      <w:bCs w:val="0"/>
    </w:rPr>
  </w:style>
  <w:style w:type="character" w:customStyle="1" w:styleId="WW8Num8z2">
    <w:name w:val="WW8Num8z2"/>
    <w:rsid w:val="00C90E70"/>
  </w:style>
  <w:style w:type="character" w:customStyle="1" w:styleId="WW8Num8z3">
    <w:name w:val="WW8Num8z3"/>
    <w:rsid w:val="00C90E70"/>
    <w:rPr>
      <w:rFonts w:ascii="Symbol" w:hAnsi="Symbol"/>
      <w:bCs w:val="0"/>
    </w:rPr>
  </w:style>
  <w:style w:type="character" w:customStyle="1" w:styleId="WW8Num8z4">
    <w:name w:val="WW8Num8z4"/>
    <w:rsid w:val="00C90E70"/>
  </w:style>
  <w:style w:type="character" w:customStyle="1" w:styleId="WW8Num8z5">
    <w:name w:val="WW8Num8z5"/>
    <w:rsid w:val="00C90E70"/>
  </w:style>
  <w:style w:type="character" w:customStyle="1" w:styleId="WW8Num8z6">
    <w:name w:val="WW8Num8z6"/>
    <w:rsid w:val="00C90E70"/>
  </w:style>
  <w:style w:type="character" w:customStyle="1" w:styleId="WW8Num8z7">
    <w:name w:val="WW8Num8z7"/>
    <w:rsid w:val="00C90E70"/>
  </w:style>
  <w:style w:type="character" w:customStyle="1" w:styleId="WW8Num8z8">
    <w:name w:val="WW8Num8z8"/>
    <w:rsid w:val="00C90E70"/>
  </w:style>
  <w:style w:type="character" w:customStyle="1" w:styleId="WW8Num9z0">
    <w:name w:val="WW8Num9z0"/>
    <w:rsid w:val="00C90E70"/>
    <w:rPr>
      <w:rFonts w:ascii="Wingdings" w:hAnsi="Wingdings"/>
      <w:bCs w:val="0"/>
    </w:rPr>
  </w:style>
  <w:style w:type="character" w:customStyle="1" w:styleId="WW8Num10z0">
    <w:name w:val="WW8Num10z0"/>
    <w:rsid w:val="00C90E70"/>
    <w:rPr>
      <w:rFonts w:ascii="Wingdings" w:hAnsi="Wingdings"/>
      <w:bCs w:val="0"/>
    </w:rPr>
  </w:style>
  <w:style w:type="character" w:customStyle="1" w:styleId="WW8Num11z0">
    <w:name w:val="WW8Num11z0"/>
    <w:rsid w:val="00C90E70"/>
    <w:rPr>
      <w:rFonts w:ascii="Symbol" w:hAnsi="Symbol"/>
      <w:bCs w:val="0"/>
      <w:sz w:val="20"/>
    </w:rPr>
  </w:style>
  <w:style w:type="character" w:customStyle="1" w:styleId="WW8Num11z1">
    <w:name w:val="WW8Num11z1"/>
    <w:rsid w:val="00C90E70"/>
    <w:rPr>
      <w:rFonts w:ascii="Courier New" w:hAnsi="Courier New"/>
      <w:bCs w:val="0"/>
    </w:rPr>
  </w:style>
  <w:style w:type="character" w:customStyle="1" w:styleId="WW8Num11z2">
    <w:name w:val="WW8Num11z2"/>
    <w:rsid w:val="00C90E70"/>
    <w:rPr>
      <w:rFonts w:ascii="Wingdings" w:hAnsi="Wingdings"/>
      <w:bCs w:val="0"/>
    </w:rPr>
  </w:style>
  <w:style w:type="character" w:customStyle="1" w:styleId="WW8Num12z0">
    <w:name w:val="WW8Num12z0"/>
    <w:rsid w:val="00C90E70"/>
    <w:rPr>
      <w:rFonts w:ascii="Symbol" w:hAnsi="Symbol"/>
      <w:bCs w:val="0"/>
    </w:rPr>
  </w:style>
  <w:style w:type="character" w:customStyle="1" w:styleId="WW8Num13z0">
    <w:name w:val="WW8Num13z0"/>
    <w:rsid w:val="00C90E70"/>
    <w:rPr>
      <w:sz w:val="24"/>
    </w:rPr>
  </w:style>
  <w:style w:type="character" w:customStyle="1" w:styleId="WW8Num13z1">
    <w:name w:val="WW8Num13z1"/>
    <w:rsid w:val="00C90E70"/>
    <w:rPr>
      <w:rFonts w:ascii="Courier New" w:hAnsi="Courier New"/>
      <w:bCs w:val="0"/>
    </w:rPr>
  </w:style>
  <w:style w:type="character" w:customStyle="1" w:styleId="WW8Num13z2">
    <w:name w:val="WW8Num13z2"/>
    <w:rsid w:val="00C90E70"/>
    <w:rPr>
      <w:rFonts w:ascii="Wingdings" w:hAnsi="Wingdings"/>
      <w:bCs w:val="0"/>
    </w:rPr>
  </w:style>
  <w:style w:type="character" w:customStyle="1" w:styleId="WW8Num14z0">
    <w:name w:val="WW8Num14z0"/>
    <w:rsid w:val="00C90E70"/>
    <w:rPr>
      <w:rFonts w:ascii="Wingdings" w:hAnsi="Wingdings"/>
      <w:bCs w:val="0"/>
      <w:noProof w:val="0"/>
      <w:color w:val="000000"/>
      <w:sz w:val="20"/>
      <w:lang w:val="pl-PL"/>
    </w:rPr>
  </w:style>
  <w:style w:type="character" w:customStyle="1" w:styleId="WW8Num14z1">
    <w:name w:val="WW8Num14z1"/>
    <w:rsid w:val="00C90E70"/>
  </w:style>
  <w:style w:type="character" w:customStyle="1" w:styleId="WW8Num14z2">
    <w:name w:val="WW8Num14z2"/>
    <w:rsid w:val="00C90E70"/>
  </w:style>
  <w:style w:type="character" w:customStyle="1" w:styleId="WW8Num14z3">
    <w:name w:val="WW8Num14z3"/>
    <w:rsid w:val="00C90E70"/>
  </w:style>
  <w:style w:type="character" w:customStyle="1" w:styleId="WW8Num14z4">
    <w:name w:val="WW8Num14z4"/>
    <w:rsid w:val="00C90E70"/>
  </w:style>
  <w:style w:type="character" w:customStyle="1" w:styleId="WW8Num14z5">
    <w:name w:val="WW8Num14z5"/>
    <w:rsid w:val="00C90E70"/>
  </w:style>
  <w:style w:type="character" w:customStyle="1" w:styleId="WW8Num14z6">
    <w:name w:val="WW8Num14z6"/>
    <w:rsid w:val="00C90E70"/>
  </w:style>
  <w:style w:type="character" w:customStyle="1" w:styleId="WW8Num14z7">
    <w:name w:val="WW8Num14z7"/>
    <w:rsid w:val="00C90E70"/>
  </w:style>
  <w:style w:type="character" w:customStyle="1" w:styleId="WW8Num14z8">
    <w:name w:val="WW8Num14z8"/>
    <w:rsid w:val="00C90E70"/>
  </w:style>
  <w:style w:type="character" w:customStyle="1" w:styleId="WW8Num15z0">
    <w:name w:val="WW8Num15z0"/>
    <w:rsid w:val="00C90E70"/>
    <w:rPr>
      <w:rFonts w:ascii="Times New Roman" w:hAnsi="Times New Roman"/>
      <w:bCs w:val="0"/>
      <w:noProof w:val="0"/>
      <w:color w:val="000000"/>
      <w:position w:val="0"/>
      <w:sz w:val="22"/>
      <w:vertAlign w:val="baseline"/>
      <w:lang w:val="pl-PL"/>
    </w:rPr>
  </w:style>
  <w:style w:type="character" w:customStyle="1" w:styleId="WW8Num16z0">
    <w:name w:val="WW8Num16z0"/>
    <w:rsid w:val="00C90E70"/>
    <w:rPr>
      <w:rFonts w:ascii="Wingdings" w:hAnsi="Wingdings"/>
      <w:bCs w:val="0"/>
      <w:noProof w:val="0"/>
      <w:color w:val="FF0000"/>
      <w:sz w:val="22"/>
      <w:lang w:val="pl-PL"/>
    </w:rPr>
  </w:style>
  <w:style w:type="character" w:customStyle="1" w:styleId="WW8Num16z1">
    <w:name w:val="WW8Num16z1"/>
    <w:rsid w:val="00C90E70"/>
  </w:style>
  <w:style w:type="character" w:customStyle="1" w:styleId="WW8Num16z2">
    <w:name w:val="WW8Num16z2"/>
    <w:rsid w:val="00C90E70"/>
  </w:style>
  <w:style w:type="character" w:customStyle="1" w:styleId="WW8Num16z3">
    <w:name w:val="WW8Num16z3"/>
    <w:rsid w:val="00C90E70"/>
  </w:style>
  <w:style w:type="character" w:customStyle="1" w:styleId="WW8Num16z4">
    <w:name w:val="WW8Num16z4"/>
    <w:rsid w:val="00C90E70"/>
  </w:style>
  <w:style w:type="character" w:customStyle="1" w:styleId="WW8Num16z5">
    <w:name w:val="WW8Num16z5"/>
    <w:rsid w:val="00C90E70"/>
  </w:style>
  <w:style w:type="character" w:customStyle="1" w:styleId="WW8Num16z6">
    <w:name w:val="WW8Num16z6"/>
    <w:rsid w:val="00C90E70"/>
  </w:style>
  <w:style w:type="character" w:customStyle="1" w:styleId="WW8Num16z7">
    <w:name w:val="WW8Num16z7"/>
    <w:rsid w:val="00C90E70"/>
  </w:style>
  <w:style w:type="character" w:customStyle="1" w:styleId="WW8Num16z8">
    <w:name w:val="WW8Num16z8"/>
    <w:rsid w:val="00C90E70"/>
  </w:style>
  <w:style w:type="character" w:customStyle="1" w:styleId="WW8Num17z0">
    <w:name w:val="WW8Num17z0"/>
    <w:rsid w:val="00C90E70"/>
    <w:rPr>
      <w:rFonts w:ascii="Wingdings" w:hAnsi="Wingdings"/>
      <w:bCs w:val="0"/>
      <w:noProof w:val="0"/>
      <w:color w:val="000000"/>
      <w:sz w:val="22"/>
      <w:lang w:val="pl-PL"/>
    </w:rPr>
  </w:style>
  <w:style w:type="character" w:customStyle="1" w:styleId="WW8Num18z0">
    <w:name w:val="WW8Num18z0"/>
    <w:rsid w:val="00C90E70"/>
    <w:rPr>
      <w:rFonts w:ascii="Times New Roman" w:hAnsi="Times New Roman"/>
      <w:bCs w:val="0"/>
    </w:rPr>
  </w:style>
  <w:style w:type="character" w:customStyle="1" w:styleId="WW8Num19z0">
    <w:name w:val="WW8Num19z0"/>
    <w:rsid w:val="00C90E70"/>
  </w:style>
  <w:style w:type="character" w:customStyle="1" w:styleId="WW8Num20z0">
    <w:name w:val="WW8Num20z0"/>
    <w:rsid w:val="00C90E70"/>
    <w:rPr>
      <w:i/>
    </w:rPr>
  </w:style>
  <w:style w:type="character" w:customStyle="1" w:styleId="WW8Num21z0">
    <w:name w:val="WW8Num21z0"/>
    <w:rsid w:val="00C90E70"/>
    <w:rPr>
      <w:rFonts w:ascii="Times New Roman" w:hAnsi="Times New Roman"/>
      <w:bCs w:val="0"/>
      <w:noProof w:val="0"/>
      <w:sz w:val="20"/>
      <w:lang w:val="pl-PL"/>
    </w:rPr>
  </w:style>
  <w:style w:type="character" w:customStyle="1" w:styleId="WW8Num21z1">
    <w:name w:val="WW8Num21z1"/>
    <w:rsid w:val="00C90E70"/>
    <w:rPr>
      <w:rFonts w:ascii="Courier New" w:hAnsi="Courier New"/>
      <w:bCs w:val="0"/>
    </w:rPr>
  </w:style>
  <w:style w:type="character" w:customStyle="1" w:styleId="WW8Num21z2">
    <w:name w:val="WW8Num21z2"/>
    <w:rsid w:val="00C90E70"/>
    <w:rPr>
      <w:rFonts w:ascii="Wingdings" w:hAnsi="Wingdings"/>
      <w:bCs w:val="0"/>
    </w:rPr>
  </w:style>
  <w:style w:type="character" w:customStyle="1" w:styleId="WW8Num22z0">
    <w:name w:val="WW8Num22z0"/>
    <w:rsid w:val="00C90E70"/>
    <w:rPr>
      <w:rFonts w:ascii="Symbol" w:hAnsi="Symbol"/>
      <w:noProof w:val="0"/>
      <w:sz w:val="20"/>
      <w:lang w:val="pl-PL"/>
    </w:rPr>
  </w:style>
  <w:style w:type="character" w:customStyle="1" w:styleId="WW8Num22z1">
    <w:name w:val="WW8Num22z1"/>
    <w:rsid w:val="00C90E70"/>
    <w:rPr>
      <w:rFonts w:ascii="Courier New" w:hAnsi="Courier New"/>
    </w:rPr>
  </w:style>
  <w:style w:type="character" w:customStyle="1" w:styleId="WW8Num22z2">
    <w:name w:val="WW8Num22z2"/>
    <w:rsid w:val="00C90E70"/>
    <w:rPr>
      <w:rFonts w:ascii="Wingdings" w:hAnsi="Wingdings"/>
    </w:rPr>
  </w:style>
  <w:style w:type="character" w:customStyle="1" w:styleId="WW8Num23z0">
    <w:name w:val="WW8Num23z0"/>
    <w:rsid w:val="00C90E70"/>
    <w:rPr>
      <w:rFonts w:ascii="Symbol" w:hAnsi="Symbol"/>
      <w:noProof w:val="0"/>
      <w:color w:val="000000"/>
      <w:sz w:val="20"/>
      <w:lang w:val="pl-PL"/>
    </w:rPr>
  </w:style>
  <w:style w:type="character" w:customStyle="1" w:styleId="WW8Num23z1">
    <w:name w:val="WW8Num23z1"/>
    <w:rsid w:val="00C90E70"/>
  </w:style>
  <w:style w:type="character" w:customStyle="1" w:styleId="WW8Num23z2">
    <w:name w:val="WW8Num23z2"/>
    <w:rsid w:val="00C90E70"/>
  </w:style>
  <w:style w:type="character" w:customStyle="1" w:styleId="WW8Num23z3">
    <w:name w:val="WW8Num23z3"/>
    <w:rsid w:val="00C90E70"/>
  </w:style>
  <w:style w:type="character" w:customStyle="1" w:styleId="WW8Num23z4">
    <w:name w:val="WW8Num23z4"/>
    <w:rsid w:val="00C90E70"/>
  </w:style>
  <w:style w:type="character" w:customStyle="1" w:styleId="WW8Num23z5">
    <w:name w:val="WW8Num23z5"/>
    <w:rsid w:val="00C90E70"/>
  </w:style>
  <w:style w:type="character" w:customStyle="1" w:styleId="WW8Num23z6">
    <w:name w:val="WW8Num23z6"/>
    <w:rsid w:val="00C90E70"/>
  </w:style>
  <w:style w:type="character" w:customStyle="1" w:styleId="WW8Num23z7">
    <w:name w:val="WW8Num23z7"/>
    <w:rsid w:val="00C90E70"/>
  </w:style>
  <w:style w:type="character" w:customStyle="1" w:styleId="WW8Num23z8">
    <w:name w:val="WW8Num23z8"/>
    <w:rsid w:val="00C90E70"/>
  </w:style>
  <w:style w:type="character" w:customStyle="1" w:styleId="WW8Num24z0">
    <w:name w:val="WW8Num24z0"/>
    <w:rsid w:val="00C90E70"/>
  </w:style>
  <w:style w:type="character" w:customStyle="1" w:styleId="Domylnaczcionkaakapitu0">
    <w:name w:val="Domy?lna czcionka akapitu"/>
    <w:rsid w:val="00C90E70"/>
  </w:style>
  <w:style w:type="character" w:customStyle="1" w:styleId="Nagwek1Znak0">
    <w:name w:val="Nag?ówek 1 Znak"/>
    <w:basedOn w:val="Domylnaczcionkaakapitu0"/>
    <w:rsid w:val="00C90E70"/>
    <w:rPr>
      <w:rFonts w:ascii="Times New Roman" w:hAnsi="Times New Roman"/>
      <w:sz w:val="28"/>
    </w:rPr>
  </w:style>
  <w:style w:type="character" w:customStyle="1" w:styleId="TekstpodstawowyZnak">
    <w:name w:val="Tekst podstawowy Znak"/>
    <w:basedOn w:val="Domylnaczcionkaakapitu0"/>
    <w:uiPriority w:val="99"/>
    <w:rsid w:val="00C90E70"/>
    <w:rPr>
      <w:rFonts w:ascii="Times New Roman" w:hAnsi="Times New Roman"/>
      <w:noProof w:val="0"/>
      <w:kern w:val="1"/>
      <w:sz w:val="24"/>
      <w:lang w:val="fr-FR"/>
    </w:rPr>
  </w:style>
  <w:style w:type="character" w:customStyle="1" w:styleId="Nagwek2Znak0">
    <w:name w:val="Nag?ówek 2 Znak"/>
    <w:basedOn w:val="Domylnaczcionkaakapitu0"/>
    <w:rsid w:val="00C90E70"/>
    <w:rPr>
      <w:rFonts w:ascii="Times New Roman" w:hAnsi="Times New Roman"/>
      <w:b/>
      <w:noProof w:val="0"/>
      <w:kern w:val="1"/>
      <w:sz w:val="36"/>
      <w:lang w:val="fr-FR"/>
    </w:rPr>
  </w:style>
  <w:style w:type="character" w:customStyle="1" w:styleId="Nagwek4Znak0">
    <w:name w:val="Nag?ówek 4 Znak"/>
    <w:basedOn w:val="Domylnaczcionkaakapitu0"/>
    <w:rsid w:val="00C90E70"/>
    <w:rPr>
      <w:rFonts w:ascii="Times New Roman" w:hAnsi="Times New Roman"/>
      <w:b/>
      <w:sz w:val="28"/>
    </w:rPr>
  </w:style>
  <w:style w:type="character" w:customStyle="1" w:styleId="Nagwek3Znak0">
    <w:name w:val="Nag?ówek 3 Znak"/>
    <w:basedOn w:val="Domylnaczcionkaakapitu0"/>
    <w:rsid w:val="00C90E70"/>
    <w:rPr>
      <w:rFonts w:ascii="Arial" w:hAnsi="Arial"/>
      <w:b/>
      <w:noProof w:val="0"/>
      <w:kern w:val="1"/>
      <w:sz w:val="26"/>
      <w:lang w:val="fr-FR"/>
    </w:rPr>
  </w:style>
  <w:style w:type="character" w:customStyle="1" w:styleId="Nagwek5Znak0">
    <w:name w:val="Nag?ówek 5 Znak"/>
    <w:basedOn w:val="Domylnaczcionkaakapitu0"/>
    <w:rsid w:val="00C90E70"/>
    <w:rPr>
      <w:rFonts w:ascii="Times New Roman" w:hAnsi="Times New Roman"/>
      <w:b/>
      <w:i/>
      <w:noProof w:val="0"/>
      <w:kern w:val="1"/>
      <w:sz w:val="26"/>
      <w:lang w:val="fr-FR"/>
    </w:rPr>
  </w:style>
  <w:style w:type="character" w:customStyle="1" w:styleId="Nagwek6Znak0">
    <w:name w:val="Nag?ówek 6 Znak"/>
    <w:basedOn w:val="Domylnaczcionkaakapitu0"/>
    <w:rsid w:val="00C90E70"/>
    <w:rPr>
      <w:rFonts w:ascii="Times New Roman" w:hAnsi="Times New Roman"/>
      <w:b/>
      <w:noProof w:val="0"/>
      <w:kern w:val="1"/>
      <w:lang w:val="fr-FR"/>
    </w:rPr>
  </w:style>
  <w:style w:type="character" w:customStyle="1" w:styleId="Nagwek7Znak0">
    <w:name w:val="Nag?ówek 7 Znak"/>
    <w:basedOn w:val="Domylnaczcionkaakapitu0"/>
    <w:rsid w:val="00C90E70"/>
    <w:rPr>
      <w:rFonts w:ascii="Cambria" w:hAnsi="Cambria"/>
      <w:i/>
      <w:noProof w:val="0"/>
      <w:color w:val="808080"/>
      <w:kern w:val="1"/>
      <w:sz w:val="24"/>
      <w:lang w:val="fr-FR"/>
    </w:rPr>
  </w:style>
  <w:style w:type="character" w:styleId="Hipercze">
    <w:name w:val="Hyperlink"/>
    <w:basedOn w:val="Domylnaczcionkaakapitu0"/>
    <w:rsid w:val="00C90E70"/>
    <w:rPr>
      <w:color w:val="0000FF"/>
      <w:u w:val="single"/>
    </w:rPr>
  </w:style>
  <w:style w:type="character" w:styleId="Uwydatnienie">
    <w:name w:val="Emphasis"/>
    <w:basedOn w:val="Domylnaczcionkaakapitu0"/>
    <w:qFormat/>
    <w:rsid w:val="00C90E70"/>
    <w:rPr>
      <w:b/>
      <w:i w:val="0"/>
    </w:rPr>
  </w:style>
  <w:style w:type="character" w:customStyle="1" w:styleId="NagwekZnak0">
    <w:name w:val="Nag?ówek Znak"/>
    <w:basedOn w:val="Domylnaczcionkaakapitu0"/>
    <w:rsid w:val="00C90E70"/>
    <w:rPr>
      <w:rFonts w:ascii="Times New Roman" w:hAnsi="Times New Roman"/>
      <w:noProof w:val="0"/>
      <w:kern w:val="1"/>
      <w:sz w:val="24"/>
      <w:lang w:val="fr-FR"/>
    </w:rPr>
  </w:style>
  <w:style w:type="character" w:customStyle="1" w:styleId="TytuZnak">
    <w:name w:val="Tytu? Znak"/>
    <w:basedOn w:val="Domylnaczcionkaakapitu0"/>
    <w:rsid w:val="00C90E70"/>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C90E70"/>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90E70"/>
    <w:rPr>
      <w:rFonts w:ascii="Times New Roman" w:hAnsi="Times New Roman"/>
      <w:sz w:val="24"/>
    </w:rPr>
  </w:style>
  <w:style w:type="character" w:customStyle="1" w:styleId="Tekstpodstawowy2Znak">
    <w:name w:val="Tekst podstawowy 2 Znak"/>
    <w:basedOn w:val="Domylnaczcionkaakapitu0"/>
    <w:uiPriority w:val="99"/>
    <w:rsid w:val="00C90E70"/>
    <w:rPr>
      <w:rFonts w:ascii="Times New Roman" w:hAnsi="Times New Roman"/>
      <w:noProof w:val="0"/>
      <w:kern w:val="1"/>
      <w:sz w:val="24"/>
      <w:lang w:val="fr-FR"/>
    </w:rPr>
  </w:style>
  <w:style w:type="character" w:customStyle="1" w:styleId="TekstpodstawowywcityZnak0">
    <w:name w:val="Tekst podstawowy wci?ty Znak"/>
    <w:basedOn w:val="Domylnaczcionkaakapitu0"/>
    <w:rsid w:val="00C90E70"/>
    <w:rPr>
      <w:rFonts w:ascii="Times New Roman" w:hAnsi="Times New Roman"/>
      <w:sz w:val="24"/>
    </w:rPr>
  </w:style>
  <w:style w:type="character" w:customStyle="1" w:styleId="TekstdymkaZnak">
    <w:name w:val="Tekst dymka Znak"/>
    <w:basedOn w:val="Domylnaczcionkaakapitu0"/>
    <w:uiPriority w:val="99"/>
    <w:rsid w:val="00C90E70"/>
    <w:rPr>
      <w:rFonts w:ascii="Tahoma" w:hAnsi="Tahoma"/>
      <w:noProof w:val="0"/>
      <w:kern w:val="1"/>
      <w:sz w:val="16"/>
      <w:lang w:val="fr-FR"/>
    </w:rPr>
  </w:style>
  <w:style w:type="character" w:customStyle="1" w:styleId="Absatz-Standardschriftart">
    <w:name w:val="Absatz-Standardschriftart"/>
    <w:rsid w:val="00C90E70"/>
  </w:style>
  <w:style w:type="character" w:customStyle="1" w:styleId="WW8Num28z0">
    <w:name w:val="WW8Num28z0"/>
    <w:rsid w:val="00C90E70"/>
    <w:rPr>
      <w:sz w:val="24"/>
    </w:rPr>
  </w:style>
  <w:style w:type="character" w:customStyle="1" w:styleId="WW8Num29z0">
    <w:name w:val="WW8Num29z0"/>
    <w:rsid w:val="00C90E70"/>
    <w:rPr>
      <w:rFonts w:ascii="Times New Roman" w:hAnsi="Times New Roman"/>
      <w:bCs w:val="0"/>
      <w:sz w:val="24"/>
    </w:rPr>
  </w:style>
  <w:style w:type="character" w:customStyle="1" w:styleId="Domylnaczcionkaakapitu2">
    <w:name w:val="Domy?lna czcionka akapitu2"/>
    <w:rsid w:val="00C90E70"/>
  </w:style>
  <w:style w:type="character" w:customStyle="1" w:styleId="WW8Num3z1">
    <w:name w:val="WW8Num3z1"/>
    <w:rsid w:val="00C90E70"/>
    <w:rPr>
      <w:rFonts w:ascii="Times New Roman" w:hAnsi="Times New Roman"/>
      <w:bCs w:val="0"/>
    </w:rPr>
  </w:style>
  <w:style w:type="character" w:customStyle="1" w:styleId="WW8Num3z2">
    <w:name w:val="WW8Num3z2"/>
    <w:rsid w:val="00C90E70"/>
    <w:rPr>
      <w:rFonts w:ascii="Wingdings" w:hAnsi="Wingdings"/>
      <w:bCs w:val="0"/>
    </w:rPr>
  </w:style>
  <w:style w:type="character" w:customStyle="1" w:styleId="WW8Num3z4">
    <w:name w:val="WW8Num3z4"/>
    <w:rsid w:val="00C90E70"/>
    <w:rPr>
      <w:rFonts w:ascii="Courier New" w:hAnsi="Courier New"/>
      <w:bCs w:val="0"/>
    </w:rPr>
  </w:style>
  <w:style w:type="character" w:customStyle="1" w:styleId="WW8Num6z3">
    <w:name w:val="WW8Num6z3"/>
    <w:rsid w:val="00C90E70"/>
    <w:rPr>
      <w:rFonts w:ascii="Symbol" w:hAnsi="Symbol"/>
      <w:bCs w:val="0"/>
    </w:rPr>
  </w:style>
  <w:style w:type="character" w:customStyle="1" w:styleId="WW8Num17z1">
    <w:name w:val="WW8Num17z1"/>
    <w:rsid w:val="00C90E70"/>
    <w:rPr>
      <w:rFonts w:ascii="Courier New" w:hAnsi="Courier New"/>
      <w:bCs w:val="0"/>
    </w:rPr>
  </w:style>
  <w:style w:type="character" w:customStyle="1" w:styleId="WW8Num17z3">
    <w:name w:val="WW8Num17z3"/>
    <w:rsid w:val="00C90E70"/>
    <w:rPr>
      <w:rFonts w:ascii="Symbol" w:hAnsi="Symbol"/>
      <w:bCs w:val="0"/>
    </w:rPr>
  </w:style>
  <w:style w:type="character" w:customStyle="1" w:styleId="WW8Num18z1">
    <w:name w:val="WW8Num18z1"/>
    <w:rsid w:val="00C90E70"/>
    <w:rPr>
      <w:rFonts w:ascii="Symbol" w:hAnsi="Symbol"/>
      <w:bCs w:val="0"/>
    </w:rPr>
  </w:style>
  <w:style w:type="character" w:customStyle="1" w:styleId="WW8Num18z2">
    <w:name w:val="WW8Num18z2"/>
    <w:rsid w:val="00C90E70"/>
    <w:rPr>
      <w:rFonts w:ascii="Wingdings" w:hAnsi="Wingdings"/>
      <w:bCs w:val="0"/>
    </w:rPr>
  </w:style>
  <w:style w:type="character" w:customStyle="1" w:styleId="WW8Num18z4">
    <w:name w:val="WW8Num18z4"/>
    <w:rsid w:val="00C90E70"/>
    <w:rPr>
      <w:rFonts w:ascii="Courier New" w:hAnsi="Courier New"/>
      <w:bCs w:val="0"/>
    </w:rPr>
  </w:style>
  <w:style w:type="character" w:customStyle="1" w:styleId="WW8Num21z3">
    <w:name w:val="WW8Num21z3"/>
    <w:rsid w:val="00C90E70"/>
    <w:rPr>
      <w:rFonts w:ascii="Symbol" w:hAnsi="Symbol"/>
      <w:bCs w:val="0"/>
    </w:rPr>
  </w:style>
  <w:style w:type="character" w:customStyle="1" w:styleId="Domylnaczcionkaakapitu1">
    <w:name w:val="Domy?lna czcionka akapitu1"/>
    <w:rsid w:val="00C90E70"/>
  </w:style>
  <w:style w:type="character" w:customStyle="1" w:styleId="ZnakZnak1">
    <w:name w:val="Znak Znak1"/>
    <w:basedOn w:val="Domylnaczcionkaakapitu2"/>
    <w:rsid w:val="00C90E70"/>
    <w:rPr>
      <w:rFonts w:ascii="Tahoma" w:hAnsi="Tahoma"/>
      <w:bCs w:val="0"/>
      <w:sz w:val="16"/>
    </w:rPr>
  </w:style>
  <w:style w:type="character" w:customStyle="1" w:styleId="ZnakZnak">
    <w:name w:val="Znak Znak"/>
    <w:basedOn w:val="Domylnaczcionkaakapitu2"/>
    <w:rsid w:val="00C90E70"/>
    <w:rPr>
      <w:rFonts w:ascii="Tahoma" w:hAnsi="Tahoma"/>
      <w:bCs w:val="0"/>
      <w:sz w:val="16"/>
    </w:rPr>
  </w:style>
  <w:style w:type="character" w:customStyle="1" w:styleId="PodtytuZnak">
    <w:name w:val="Podtytu? Znak"/>
    <w:basedOn w:val="Domylnaczcionkaakapitu0"/>
    <w:rsid w:val="00C90E70"/>
    <w:rPr>
      <w:rFonts w:ascii="Cambria" w:hAnsi="Cambria"/>
      <w:i/>
      <w:noProof w:val="0"/>
      <w:color w:val="808080"/>
      <w:spacing w:val="15"/>
      <w:kern w:val="1"/>
      <w:sz w:val="24"/>
      <w:lang w:val="fr-FR"/>
    </w:rPr>
  </w:style>
  <w:style w:type="character" w:customStyle="1" w:styleId="st">
    <w:name w:val="st"/>
    <w:basedOn w:val="Domylnaczcionkaakapitu0"/>
    <w:rsid w:val="00C90E70"/>
  </w:style>
  <w:style w:type="character" w:customStyle="1" w:styleId="AkapitzlistZnak0">
    <w:name w:val="Akapit z list? Znak"/>
    <w:rsid w:val="00C90E70"/>
    <w:rPr>
      <w:rFonts w:ascii="Times New Roman" w:hAnsi="Times New Roman"/>
      <w:b/>
      <w:sz w:val="24"/>
      <w:vertAlign w:val="subscript"/>
    </w:rPr>
  </w:style>
  <w:style w:type="character" w:styleId="Pogrubienie">
    <w:name w:val="Strong"/>
    <w:basedOn w:val="Domylnaczcionkaakapitu0"/>
    <w:uiPriority w:val="22"/>
    <w:qFormat/>
    <w:rsid w:val="00C90E70"/>
    <w:rPr>
      <w:b/>
    </w:rPr>
  </w:style>
  <w:style w:type="character" w:customStyle="1" w:styleId="Znakinumeracji">
    <w:name w:val="Znaki numeracji"/>
    <w:rsid w:val="00C90E70"/>
  </w:style>
  <w:style w:type="paragraph" w:customStyle="1" w:styleId="Nagwek0">
    <w:name w:val="Nag?ówek"/>
    <w:basedOn w:val="Normalny"/>
    <w:next w:val="Tekstpodstawowy"/>
    <w:rsid w:val="00C90E70"/>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C90E70"/>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C90E70"/>
    <w:rPr>
      <w:rFonts w:ascii="Times New Roman" w:eastAsia="Times New Roman" w:hAnsi="Times New Roman" w:cs="Times New Roman"/>
      <w:kern w:val="1"/>
      <w:sz w:val="24"/>
      <w:szCs w:val="20"/>
      <w:lang w:val="fr-FR" w:eastAsia="pl-PL"/>
    </w:rPr>
  </w:style>
  <w:style w:type="paragraph" w:styleId="Lista">
    <w:name w:val="List"/>
    <w:basedOn w:val="Tekstpodstawowy"/>
    <w:rsid w:val="00C90E70"/>
    <w:pPr>
      <w:widowControl/>
      <w:spacing w:after="0"/>
      <w:jc w:val="center"/>
    </w:pPr>
    <w:rPr>
      <w:b/>
      <w:sz w:val="56"/>
      <w:lang w:val="pl-PL"/>
    </w:rPr>
  </w:style>
  <w:style w:type="paragraph" w:styleId="Podpis">
    <w:name w:val="Signature"/>
    <w:basedOn w:val="Normalny"/>
    <w:link w:val="PodpisZnak"/>
    <w:rsid w:val="00C90E70"/>
    <w:pPr>
      <w:suppressLineNumbers/>
      <w:spacing w:before="120" w:after="120"/>
    </w:pPr>
    <w:rPr>
      <w:i/>
    </w:rPr>
  </w:style>
  <w:style w:type="character" w:customStyle="1" w:styleId="PodpisZnak">
    <w:name w:val="Podpis Znak"/>
    <w:basedOn w:val="Domylnaczcionkaakapitu"/>
    <w:link w:val="Podpis"/>
    <w:rsid w:val="00C90E70"/>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C90E70"/>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90E70"/>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0">
    <w:name w:val="Bez odst?pów"/>
    <w:qFormat/>
    <w:rsid w:val="00C90E7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90E70"/>
    <w:pPr>
      <w:suppressAutoHyphens w:val="0"/>
      <w:ind w:left="720"/>
    </w:pPr>
    <w:rPr>
      <w:lang w:val="pl-PL"/>
    </w:rPr>
  </w:style>
  <w:style w:type="paragraph" w:customStyle="1" w:styleId="Nagwek20">
    <w:name w:val="Nag?ówek2"/>
    <w:basedOn w:val="Standard"/>
    <w:next w:val="Tekstpodstawowy"/>
    <w:rsid w:val="00C90E70"/>
    <w:pPr>
      <w:keepNext/>
      <w:spacing w:before="240" w:after="120" w:line="240" w:lineRule="auto"/>
    </w:pPr>
    <w:rPr>
      <w:rFonts w:ascii="Nimbus Sans L" w:eastAsia="Nimbus Sans L"/>
      <w:sz w:val="28"/>
      <w:lang w:val="pl-PL"/>
    </w:rPr>
  </w:style>
  <w:style w:type="paragraph" w:customStyle="1" w:styleId="Podpis2">
    <w:name w:val="Podpis2"/>
    <w:basedOn w:val="Standard"/>
    <w:rsid w:val="00C90E70"/>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90E70"/>
    <w:pPr>
      <w:keepNext/>
      <w:spacing w:before="240" w:after="120" w:line="240" w:lineRule="auto"/>
    </w:pPr>
    <w:rPr>
      <w:rFonts w:ascii="Nimbus Sans L" w:eastAsia="Nimbus Sans L"/>
      <w:sz w:val="28"/>
      <w:lang w:val="pl-PL"/>
    </w:rPr>
  </w:style>
  <w:style w:type="paragraph" w:customStyle="1" w:styleId="Podpis1">
    <w:name w:val="Podpis1"/>
    <w:basedOn w:val="Standard"/>
    <w:rsid w:val="00C90E70"/>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C90E70"/>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90E70"/>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C90E70"/>
    <w:pPr>
      <w:spacing w:after="120" w:line="480" w:lineRule="auto"/>
    </w:pPr>
    <w:rPr>
      <w:rFonts w:ascii="Times New Roman" w:hAnsi="Times New Roman"/>
      <w:sz w:val="24"/>
      <w:lang w:val="pl-PL"/>
    </w:rPr>
  </w:style>
  <w:style w:type="paragraph" w:customStyle="1" w:styleId="Zawartotabeli">
    <w:name w:val="Zawarto?? tabeli"/>
    <w:basedOn w:val="Standard"/>
    <w:rsid w:val="00C90E70"/>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90E70"/>
    <w:pPr>
      <w:jc w:val="center"/>
    </w:pPr>
    <w:rPr>
      <w:b/>
    </w:rPr>
  </w:style>
  <w:style w:type="paragraph" w:customStyle="1" w:styleId="Plandokumentu1">
    <w:name w:val="Plan dokumentu1"/>
    <w:basedOn w:val="Standard"/>
    <w:rsid w:val="00C90E70"/>
    <w:pPr>
      <w:spacing w:after="0" w:line="240" w:lineRule="auto"/>
    </w:pPr>
    <w:rPr>
      <w:rFonts w:ascii="Tahoma" w:hAnsi="Tahoma"/>
      <w:sz w:val="16"/>
      <w:lang w:val="pl-PL"/>
    </w:rPr>
  </w:style>
  <w:style w:type="paragraph" w:customStyle="1" w:styleId="Zawartoramki">
    <w:name w:val="Zawarto?? ramki"/>
    <w:basedOn w:val="Tekstpodstawowy"/>
    <w:rsid w:val="00C90E70"/>
    <w:pPr>
      <w:widowControl/>
      <w:spacing w:after="0"/>
      <w:jc w:val="center"/>
    </w:pPr>
    <w:rPr>
      <w:b/>
      <w:sz w:val="56"/>
      <w:lang w:val="pl-PL"/>
    </w:rPr>
  </w:style>
  <w:style w:type="paragraph" w:customStyle="1" w:styleId="TableContents">
    <w:name w:val="Table Contents"/>
    <w:basedOn w:val="Standard"/>
    <w:rsid w:val="00C90E70"/>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90E70"/>
    <w:pPr>
      <w:keepNext/>
      <w:widowControl w:val="0"/>
      <w:spacing w:after="0" w:line="240" w:lineRule="auto"/>
    </w:pPr>
    <w:rPr>
      <w:rFonts w:ascii="Times New Roman" w:hAnsi="Times New Roman"/>
      <w:b/>
      <w:sz w:val="24"/>
      <w:lang w:val="pl-PL"/>
    </w:rPr>
  </w:style>
  <w:style w:type="paragraph" w:customStyle="1" w:styleId="Bezodstpw1">
    <w:name w:val="Bez odst?pów1"/>
    <w:rsid w:val="00C90E7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C90E70"/>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C90E70"/>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C90E70"/>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C90E70"/>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90E70"/>
    <w:rPr>
      <w:rFonts w:ascii="Cambria" w:hAnsi="Cambria"/>
      <w:i/>
      <w:color w:val="808080"/>
      <w:spacing w:val="15"/>
    </w:rPr>
  </w:style>
  <w:style w:type="character" w:customStyle="1" w:styleId="PodtytuZnak0">
    <w:name w:val="Podtytuł Znak"/>
    <w:basedOn w:val="Domylnaczcionkaakapitu"/>
    <w:link w:val="Podtytu"/>
    <w:rsid w:val="00C90E70"/>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C90E70"/>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C90E70"/>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90E70"/>
    <w:pPr>
      <w:suppressAutoHyphens w:val="0"/>
      <w:spacing w:after="120" w:line="480" w:lineRule="auto"/>
      <w:ind w:left="283"/>
    </w:pPr>
    <w:rPr>
      <w:rFonts w:ascii="Times New Roman" w:hAnsi="Times New Roman"/>
      <w:sz w:val="24"/>
      <w:lang w:val="pl-PL"/>
    </w:rPr>
  </w:style>
  <w:style w:type="paragraph" w:styleId="Tekstpodstawowy2">
    <w:name w:val="Body Text 2"/>
    <w:basedOn w:val="Standard"/>
    <w:link w:val="Tekstpodstawowy2Znak1"/>
    <w:uiPriority w:val="99"/>
    <w:rsid w:val="00C90E70"/>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C90E70"/>
    <w:rPr>
      <w:rFonts w:ascii="Times New Roman" w:eastAsia="Times New Roman" w:hAnsi="Times New Roman" w:cs="Times New Roman"/>
      <w:kern w:val="1"/>
      <w:sz w:val="24"/>
      <w:szCs w:val="20"/>
      <w:lang w:val="fr-FR" w:eastAsia="pl-PL"/>
    </w:rPr>
  </w:style>
  <w:style w:type="paragraph" w:styleId="Tekstdymka">
    <w:name w:val="Balloon Text"/>
    <w:basedOn w:val="Normalny"/>
    <w:link w:val="TekstdymkaZnak1"/>
    <w:uiPriority w:val="99"/>
    <w:rsid w:val="00C90E70"/>
    <w:rPr>
      <w:rFonts w:ascii="Tahoma" w:hAnsi="Tahoma"/>
      <w:sz w:val="16"/>
    </w:rPr>
  </w:style>
  <w:style w:type="character" w:customStyle="1" w:styleId="TekstdymkaZnak1">
    <w:name w:val="Tekst dymka Znak1"/>
    <w:basedOn w:val="Domylnaczcionkaakapitu"/>
    <w:link w:val="Tekstdymka"/>
    <w:uiPriority w:val="99"/>
    <w:rsid w:val="00C90E70"/>
    <w:rPr>
      <w:rFonts w:ascii="Tahoma" w:eastAsia="Times New Roman" w:hAnsi="Tahoma" w:cs="Times New Roman"/>
      <w:kern w:val="1"/>
      <w:sz w:val="16"/>
      <w:szCs w:val="20"/>
      <w:lang w:val="fr-FR" w:eastAsia="pl-PL"/>
    </w:rPr>
  </w:style>
  <w:style w:type="paragraph" w:customStyle="1" w:styleId="Akapitzlist0">
    <w:name w:val="Akapit z list?"/>
    <w:basedOn w:val="Standard"/>
    <w:rsid w:val="00C90E70"/>
    <w:pPr>
      <w:suppressAutoHyphens w:val="0"/>
      <w:ind w:left="720"/>
    </w:pPr>
    <w:rPr>
      <w:rFonts w:ascii="Times New Roman" w:hAnsi="Times New Roman"/>
      <w:b/>
      <w:sz w:val="24"/>
      <w:vertAlign w:val="subscript"/>
    </w:rPr>
  </w:style>
  <w:style w:type="paragraph" w:styleId="Listapunktowana2">
    <w:name w:val="List Bullet 2"/>
    <w:basedOn w:val="Standard"/>
    <w:rsid w:val="00C90E70"/>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C90E70"/>
    <w:pPr>
      <w:suppressAutoHyphens w:val="0"/>
      <w:spacing w:after="0" w:line="240" w:lineRule="auto"/>
      <w:ind w:left="360" w:hanging="360"/>
    </w:pPr>
    <w:rPr>
      <w:rFonts w:ascii="Times New Roman" w:hAnsi="Times New Roman"/>
      <w:sz w:val="24"/>
      <w:lang w:val="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90E70"/>
    <w:rPr>
      <w:b/>
      <w:sz w:val="20"/>
    </w:rPr>
  </w:style>
  <w:style w:type="paragraph" w:customStyle="1" w:styleId="WW-Normalny1">
    <w:name w:val="WW-Normalny1"/>
    <w:rsid w:val="00C90E70"/>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90E70"/>
    <w:pPr>
      <w:widowControl w:val="0"/>
      <w:spacing w:after="120" w:line="240" w:lineRule="auto"/>
    </w:pPr>
    <w:rPr>
      <w:rFonts w:ascii="Times New Roman" w:hAnsi="Times New Roman"/>
      <w:sz w:val="24"/>
      <w:lang w:val="fr-FR"/>
    </w:rPr>
  </w:style>
  <w:style w:type="paragraph" w:styleId="HTML-wstpniesformatowany">
    <w:name w:val="HTML Preformatted"/>
    <w:basedOn w:val="Normalny"/>
    <w:link w:val="HTML-wstpniesformatowanyZnak"/>
    <w:unhideWhenUsed/>
    <w:qFormat/>
    <w:rsid w:val="00C90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C90E70"/>
    <w:rPr>
      <w:rFonts w:ascii="Courier New" w:eastAsiaTheme="minorEastAsia" w:hAnsi="Courier New" w:cs="Courier New"/>
      <w:sz w:val="20"/>
      <w:szCs w:val="20"/>
      <w:lang w:eastAsia="pl-PL"/>
    </w:rPr>
  </w:style>
  <w:style w:type="paragraph" w:styleId="Tekstprzypisudolnego">
    <w:name w:val="footnote text"/>
    <w:basedOn w:val="Normalny"/>
    <w:link w:val="TekstprzypisudolnegoZnak"/>
    <w:uiPriority w:val="99"/>
    <w:unhideWhenUsed/>
    <w:rsid w:val="00C90E70"/>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C90E70"/>
    <w:rPr>
      <w:rFonts w:ascii="Calibri" w:eastAsia="Calibri" w:hAnsi="Calibri" w:cs="Times New Roman"/>
      <w:sz w:val="20"/>
      <w:szCs w:val="20"/>
    </w:rPr>
  </w:style>
  <w:style w:type="paragraph" w:customStyle="1" w:styleId="Zawartotabeli0">
    <w:name w:val="Zawartość tabeli"/>
    <w:basedOn w:val="Normalny"/>
    <w:rsid w:val="00C90E70"/>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C90E70"/>
    <w:rPr>
      <w:rFonts w:ascii="Times-Italic" w:hAnsi="Times-Italic" w:hint="default"/>
      <w:b w:val="0"/>
      <w:bCs w:val="0"/>
      <w:i/>
      <w:iCs/>
      <w:color w:val="000000"/>
      <w:sz w:val="22"/>
      <w:szCs w:val="22"/>
    </w:rPr>
  </w:style>
  <w:style w:type="paragraph" w:customStyle="1" w:styleId="Default">
    <w:name w:val="Default"/>
    <w:qFormat/>
    <w:rsid w:val="00C90E70"/>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C90E70"/>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C90E70"/>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90E70"/>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C9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9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nhideWhenUsed/>
    <w:rsid w:val="00C90E70"/>
    <w:rPr>
      <w:color w:val="0000FF"/>
      <w:u w:val="single"/>
    </w:rPr>
  </w:style>
  <w:style w:type="character" w:customStyle="1" w:styleId="fontstyle31">
    <w:name w:val="fontstyle31"/>
    <w:basedOn w:val="Domylnaczcionkaakapitu"/>
    <w:qFormat/>
    <w:rsid w:val="00C90E70"/>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90E70"/>
    <w:rPr>
      <w:rFonts w:ascii="Times-Bold" w:hAnsi="Times-Bold"/>
      <w:b/>
      <w:bCs/>
      <w:i w:val="0"/>
      <w:iCs w:val="0"/>
      <w:color w:val="000000"/>
      <w:sz w:val="24"/>
      <w:szCs w:val="24"/>
    </w:rPr>
  </w:style>
  <w:style w:type="character" w:customStyle="1" w:styleId="fontstyle21">
    <w:name w:val="fontstyle21"/>
    <w:basedOn w:val="Domylnaczcionkaakapitu"/>
    <w:rsid w:val="00C90E70"/>
    <w:rPr>
      <w:rFonts w:ascii="TrebuchetMS-Italic" w:hAnsi="TrebuchetMS-Italic" w:hint="default"/>
      <w:b w:val="0"/>
      <w:bCs w:val="0"/>
      <w:i/>
      <w:iCs/>
      <w:color w:val="1D174F"/>
      <w:sz w:val="20"/>
      <w:szCs w:val="20"/>
    </w:rPr>
  </w:style>
  <w:style w:type="character" w:customStyle="1" w:styleId="DeltaViewInsertion">
    <w:name w:val="DeltaView Insertion"/>
    <w:qFormat/>
    <w:rsid w:val="00C90E70"/>
    <w:rPr>
      <w:b/>
      <w:i/>
      <w:spacing w:val="0"/>
    </w:rPr>
  </w:style>
  <w:style w:type="character" w:customStyle="1" w:styleId="Znakiprzypiswdolnych">
    <w:name w:val="Znaki przypisów dolnych"/>
    <w:qFormat/>
    <w:rsid w:val="00C90E70"/>
  </w:style>
  <w:style w:type="character" w:customStyle="1" w:styleId="ListLabel77">
    <w:name w:val="ListLabel 77"/>
    <w:qFormat/>
    <w:rsid w:val="00C90E70"/>
    <w:rPr>
      <w:rFonts w:cs="Wingdings"/>
    </w:rPr>
  </w:style>
  <w:style w:type="character" w:customStyle="1" w:styleId="StrongEmphasis">
    <w:name w:val="Strong Emphasis"/>
    <w:rsid w:val="00C90E70"/>
    <w:rPr>
      <w:b/>
      <w:bCs/>
    </w:rPr>
  </w:style>
  <w:style w:type="character" w:styleId="Odwoanieprzypisudolnego">
    <w:name w:val="footnote reference"/>
    <w:rsid w:val="00C90E70"/>
    <w:rPr>
      <w:vertAlign w:val="superscript"/>
    </w:rPr>
  </w:style>
  <w:style w:type="paragraph" w:customStyle="1" w:styleId="Tekstprzypisudolnego1">
    <w:name w:val="Tekst przypisu dolnego1"/>
    <w:basedOn w:val="Normalny"/>
    <w:rsid w:val="00C90E70"/>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C90E70"/>
    <w:pPr>
      <w:numPr>
        <w:numId w:val="7"/>
      </w:numPr>
    </w:pPr>
  </w:style>
  <w:style w:type="paragraph" w:customStyle="1" w:styleId="listparagraph">
    <w:name w:val="listparagraph"/>
    <w:basedOn w:val="Normalny"/>
    <w:rsid w:val="00C90E70"/>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C90E70"/>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C90E70"/>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C90E70"/>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C90E70"/>
    <w:rPr>
      <w:rFonts w:ascii="Courier New" w:eastAsia="Times New Roman" w:hAnsi="Courier New" w:cs="Courier New"/>
      <w:kern w:val="3"/>
      <w:sz w:val="20"/>
      <w:szCs w:val="20"/>
      <w:lang w:val="de-DE" w:eastAsia="pl-PL"/>
    </w:rPr>
  </w:style>
  <w:style w:type="paragraph" w:customStyle="1" w:styleId="Nagwek11">
    <w:name w:val="Nagłówek1"/>
    <w:basedOn w:val="Standard"/>
    <w:rsid w:val="00C90E70"/>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C90E70"/>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C90E70"/>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C90E70"/>
    <w:pPr>
      <w:outlineLvl w:val="0"/>
    </w:pPr>
    <w:rPr>
      <w:rFonts w:ascii="Times New Roman" w:eastAsia="Arial Unicode MS" w:hAnsi="Times New Roman"/>
      <w:b/>
      <w:bCs/>
      <w:sz w:val="48"/>
      <w:szCs w:val="48"/>
    </w:rPr>
  </w:style>
  <w:style w:type="paragraph" w:customStyle="1" w:styleId="Nagwek210">
    <w:name w:val="Nagłówek 21"/>
    <w:basedOn w:val="Standard"/>
    <w:rsid w:val="00C90E70"/>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C90E70"/>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C90E70"/>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C90E70"/>
    <w:rPr>
      <w:b/>
      <w:bCs/>
    </w:rPr>
  </w:style>
  <w:style w:type="character" w:customStyle="1" w:styleId="TematkomentarzaZnak">
    <w:name w:val="Temat komentarza Znak"/>
    <w:basedOn w:val="TekstkomentarzaZnak"/>
    <w:link w:val="Tematkomentarza"/>
    <w:rsid w:val="00C90E70"/>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C90E70"/>
    <w:rPr>
      <w:sz w:val="16"/>
      <w:szCs w:val="16"/>
    </w:rPr>
  </w:style>
  <w:style w:type="character" w:customStyle="1" w:styleId="ListLabel1">
    <w:name w:val="ListLabel 1"/>
    <w:rsid w:val="00C90E70"/>
    <w:rPr>
      <w:rFonts w:eastAsia="Times New Roman" w:cs="Times New Roman"/>
    </w:rPr>
  </w:style>
  <w:style w:type="character" w:customStyle="1" w:styleId="ListLabel2">
    <w:name w:val="ListLabel 2"/>
    <w:rsid w:val="00C90E70"/>
    <w:rPr>
      <w:rFonts w:cs="Courier New"/>
    </w:rPr>
  </w:style>
  <w:style w:type="character" w:customStyle="1" w:styleId="ListLabel3">
    <w:name w:val="ListLabel 3"/>
    <w:rsid w:val="00C90E70"/>
    <w:rPr>
      <w:b/>
    </w:rPr>
  </w:style>
  <w:style w:type="numbering" w:customStyle="1" w:styleId="WWNum2">
    <w:name w:val="WWNum2"/>
    <w:basedOn w:val="Bezlisty"/>
    <w:rsid w:val="00C90E70"/>
    <w:pPr>
      <w:numPr>
        <w:numId w:val="9"/>
      </w:numPr>
    </w:pPr>
  </w:style>
  <w:style w:type="numbering" w:customStyle="1" w:styleId="WWNum3">
    <w:name w:val="WWNum3"/>
    <w:basedOn w:val="Bezlisty"/>
    <w:rsid w:val="00C90E70"/>
    <w:pPr>
      <w:numPr>
        <w:numId w:val="10"/>
      </w:numPr>
    </w:pPr>
  </w:style>
  <w:style w:type="numbering" w:customStyle="1" w:styleId="WWNum4">
    <w:name w:val="WWNum4"/>
    <w:basedOn w:val="Bezlisty"/>
    <w:rsid w:val="00C90E70"/>
    <w:pPr>
      <w:numPr>
        <w:numId w:val="11"/>
      </w:numPr>
    </w:pPr>
  </w:style>
  <w:style w:type="numbering" w:customStyle="1" w:styleId="WWNum5">
    <w:name w:val="WWNum5"/>
    <w:basedOn w:val="Bezlisty"/>
    <w:rsid w:val="00C90E70"/>
    <w:pPr>
      <w:numPr>
        <w:numId w:val="12"/>
      </w:numPr>
    </w:pPr>
  </w:style>
  <w:style w:type="numbering" w:customStyle="1" w:styleId="WWNum6">
    <w:name w:val="WWNum6"/>
    <w:basedOn w:val="Bezlisty"/>
    <w:rsid w:val="00C90E70"/>
    <w:pPr>
      <w:numPr>
        <w:numId w:val="13"/>
      </w:numPr>
    </w:pPr>
  </w:style>
  <w:style w:type="numbering" w:customStyle="1" w:styleId="WWNum7">
    <w:name w:val="WWNum7"/>
    <w:basedOn w:val="Bezlisty"/>
    <w:rsid w:val="00C90E70"/>
    <w:pPr>
      <w:numPr>
        <w:numId w:val="14"/>
      </w:numPr>
    </w:pPr>
  </w:style>
  <w:style w:type="numbering" w:customStyle="1" w:styleId="WWNum8">
    <w:name w:val="WWNum8"/>
    <w:basedOn w:val="Bezlisty"/>
    <w:rsid w:val="00C90E70"/>
    <w:pPr>
      <w:numPr>
        <w:numId w:val="15"/>
      </w:numPr>
    </w:pPr>
  </w:style>
  <w:style w:type="numbering" w:customStyle="1" w:styleId="WWNum9">
    <w:name w:val="WWNum9"/>
    <w:basedOn w:val="Bezlisty"/>
    <w:rsid w:val="00C90E70"/>
    <w:pPr>
      <w:numPr>
        <w:numId w:val="16"/>
      </w:numPr>
    </w:pPr>
  </w:style>
  <w:style w:type="numbering" w:customStyle="1" w:styleId="WWNum10">
    <w:name w:val="WWNum10"/>
    <w:basedOn w:val="Bezlisty"/>
    <w:rsid w:val="00C90E70"/>
    <w:pPr>
      <w:numPr>
        <w:numId w:val="17"/>
      </w:numPr>
    </w:pPr>
  </w:style>
  <w:style w:type="numbering" w:customStyle="1" w:styleId="WWNum11">
    <w:name w:val="WWNum11"/>
    <w:basedOn w:val="Bezlisty"/>
    <w:rsid w:val="00C90E70"/>
    <w:pPr>
      <w:numPr>
        <w:numId w:val="18"/>
      </w:numPr>
    </w:pPr>
  </w:style>
  <w:style w:type="numbering" w:customStyle="1" w:styleId="WWNum12">
    <w:name w:val="WWNum12"/>
    <w:basedOn w:val="Bezlisty"/>
    <w:rsid w:val="00C90E70"/>
    <w:pPr>
      <w:numPr>
        <w:numId w:val="19"/>
      </w:numPr>
    </w:pPr>
  </w:style>
  <w:style w:type="numbering" w:customStyle="1" w:styleId="WWNum13">
    <w:name w:val="WWNum13"/>
    <w:basedOn w:val="Bezlisty"/>
    <w:rsid w:val="00C90E70"/>
    <w:pPr>
      <w:numPr>
        <w:numId w:val="20"/>
      </w:numPr>
    </w:pPr>
  </w:style>
  <w:style w:type="paragraph" w:customStyle="1" w:styleId="Akapitzlist2">
    <w:name w:val="Akapit z listą2"/>
    <w:basedOn w:val="Normalny"/>
    <w:rsid w:val="00C90E70"/>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C90E70"/>
    <w:rPr>
      <w:i/>
      <w:iCs/>
    </w:rPr>
  </w:style>
  <w:style w:type="paragraph" w:customStyle="1" w:styleId="Tekstpodstawowy1">
    <w:name w:val="Tekst podstawowy1"/>
    <w:uiPriority w:val="99"/>
    <w:qFormat/>
    <w:rsid w:val="00C90E70"/>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C90E70"/>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C90E70"/>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C90E70"/>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C90E70"/>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C90E70"/>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C90E70"/>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C90E70"/>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C90E7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90E70"/>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C90E7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0E70"/>
    <w:rPr>
      <w:vertAlign w:val="superscript"/>
    </w:rPr>
  </w:style>
  <w:style w:type="character" w:customStyle="1" w:styleId="hps">
    <w:name w:val="hps"/>
    <w:basedOn w:val="Domylnaczcionkaakapitu"/>
    <w:rsid w:val="00C90E70"/>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90E70"/>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C90E70"/>
    <w:rPr>
      <w:color w:val="954F72" w:themeColor="followedHyperlink"/>
      <w:u w:val="single"/>
    </w:rPr>
  </w:style>
  <w:style w:type="character" w:customStyle="1" w:styleId="fontstyle11">
    <w:name w:val="fontstyle11"/>
    <w:basedOn w:val="Domylnaczcionkaakapitu"/>
    <w:rsid w:val="00C90E70"/>
    <w:rPr>
      <w:rFonts w:ascii="CIDFont+F7" w:hAnsi="CIDFont+F7" w:hint="default"/>
      <w:b w:val="0"/>
      <w:bCs w:val="0"/>
      <w:i w:val="0"/>
      <w:iCs w:val="0"/>
      <w:color w:val="000000"/>
      <w:sz w:val="18"/>
      <w:szCs w:val="18"/>
    </w:rPr>
  </w:style>
  <w:style w:type="paragraph" w:customStyle="1" w:styleId="LO-normal">
    <w:name w:val="LO-normal"/>
    <w:qFormat/>
    <w:rsid w:val="00C90E70"/>
    <w:pPr>
      <w:suppressAutoHyphens/>
      <w:spacing w:after="0" w:line="240" w:lineRule="auto"/>
    </w:pPr>
    <w:rPr>
      <w:rFonts w:ascii="Times New Roman" w:eastAsia="NSimSun" w:hAnsi="Times New Roman" w:cs="Lucida 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D40B7-64DC-45F3-8876-9ED74EFB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9693</Words>
  <Characters>58161</Characters>
  <Application>Microsoft Office Word</Application>
  <DocSecurity>0</DocSecurity>
  <Lines>484</Lines>
  <Paragraphs>135</Paragraphs>
  <ScaleCrop>false</ScaleCrop>
  <Company/>
  <LinksUpToDate>false</LinksUpToDate>
  <CharactersWithSpaces>67719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Zydor</dc:creator>
  <cp:keywords/>
  <dc:description/>
  <cp:lastModifiedBy>Izabela Zydor</cp:lastModifiedBy>
  <cp:revision>2</cp:revision>
  <dcterms:created xsi:type="dcterms:W3CDTF">2024-11-12T09:51:00Z</dcterms:created>
  <dcterms:modified xsi:type="dcterms:W3CDTF">2024-11-12T09:57:00Z</dcterms:modified>
</cp:coreProperties>
</file>