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AF6DE0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AF6DE0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AF6DE0">
        <w:rPr>
          <w:rFonts w:ascii="Calibri" w:hAnsi="Calibri" w:cs="Times New Roman"/>
          <w:bCs/>
          <w:snapToGrid w:val="0"/>
          <w:sz w:val="24"/>
        </w:rPr>
        <w:t xml:space="preserve">pn. </w:t>
      </w:r>
      <w:bookmarkStart w:id="0" w:name="_Hlk43384649"/>
      <w:r w:rsidR="00CD4A0C" w:rsidRPr="00AF6DE0">
        <w:rPr>
          <w:rFonts w:ascii="Calibri" w:hAnsi="Calibri" w:cs="Times New Roman"/>
          <w:bCs/>
          <w:snapToGrid w:val="0"/>
          <w:sz w:val="24"/>
        </w:rPr>
        <w:t>Budowa Przychodni Zdrowia w Połańcu - Etap I</w:t>
      </w:r>
      <w:r w:rsidR="0014671E" w:rsidRPr="00AF6DE0">
        <w:rPr>
          <w:rFonts w:ascii="Calibri" w:hAnsi="Calibri" w:cs="Times New Roman"/>
          <w:bCs/>
          <w:snapToGrid w:val="0"/>
          <w:sz w:val="24"/>
        </w:rPr>
        <w:t xml:space="preserve">, </w:t>
      </w:r>
      <w:bookmarkEnd w:id="0"/>
      <w:r w:rsidR="00D1535D" w:rsidRPr="00AF6DE0">
        <w:rPr>
          <w:rFonts w:ascii="Calibri" w:hAnsi="Calibri" w:cs="Times New Roman"/>
          <w:bCs/>
          <w:snapToGrid w:val="0"/>
          <w:sz w:val="24"/>
        </w:rPr>
        <w:t>z</w:t>
      </w:r>
      <w:r w:rsidR="00B42B95" w:rsidRPr="00AF6DE0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AF6DE0">
        <w:rPr>
          <w:rFonts w:ascii="Calibri" w:hAnsi="Calibri" w:cs="Times New Roman"/>
          <w:bCs/>
          <w:snapToGrid w:val="0"/>
          <w:sz w:val="24"/>
        </w:rPr>
        <w:t xml:space="preserve">: </w:t>
      </w:r>
      <w:bookmarkStart w:id="1" w:name="_Hlk130377998"/>
      <w:r w:rsidR="00532456" w:rsidRPr="00AF6DE0">
        <w:rPr>
          <w:rFonts w:ascii="Calibri" w:hAnsi="Calibri" w:cs="Times New Roman"/>
          <w:bCs/>
          <w:snapToGrid w:val="0"/>
          <w:sz w:val="24"/>
        </w:rPr>
        <w:t>TI.271.</w:t>
      </w:r>
      <w:r w:rsidR="006F4FD3" w:rsidRPr="00AF6DE0">
        <w:rPr>
          <w:rFonts w:ascii="Calibri" w:hAnsi="Calibri" w:cs="Times New Roman"/>
          <w:bCs/>
          <w:snapToGrid w:val="0"/>
          <w:sz w:val="24"/>
        </w:rPr>
        <w:t>26.2025</w:t>
      </w:r>
      <w:r w:rsidR="00532456" w:rsidRPr="00AF6DE0">
        <w:rPr>
          <w:rFonts w:ascii="Calibri" w:hAnsi="Calibri" w:cs="Times New Roman"/>
          <w:bCs/>
          <w:snapToGrid w:val="0"/>
          <w:sz w:val="24"/>
        </w:rPr>
        <w:t>.TIB-4</w:t>
      </w:r>
      <w:bookmarkEnd w:id="1"/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</w:t>
      </w:r>
      <w:bookmarkStart w:id="2" w:name="_GoBack"/>
      <w:bookmarkEnd w:id="2"/>
      <w:r w:rsidRPr="00303A33">
        <w:rPr>
          <w:rFonts w:ascii="Calibri" w:hAnsi="Calibri" w:cs="Calibri"/>
          <w:bCs/>
          <w:snapToGrid w:val="0"/>
          <w:sz w:val="24"/>
        </w:rPr>
        <w:t>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109 ust. 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4 ustawy Pzp.</w:t>
      </w:r>
    </w:p>
    <w:p w:rsidR="00D76F6F" w:rsidRPr="002477CA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477CA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</w:t>
      </w:r>
      <w:r w:rsidR="006F4FD3">
        <w:rPr>
          <w:rFonts w:ascii="Calibri" w:hAnsi="Calibri" w:cs="Times New Roman"/>
          <w:bCs/>
          <w:snapToGrid w:val="0"/>
          <w:sz w:val="24"/>
        </w:rPr>
        <w:t xml:space="preserve"> z 2024r.</w:t>
      </w:r>
      <w:r w:rsidRPr="002477CA">
        <w:rPr>
          <w:rFonts w:ascii="Calibri" w:hAnsi="Calibri" w:cs="Times New Roman"/>
          <w:bCs/>
          <w:snapToGrid w:val="0"/>
          <w:sz w:val="24"/>
        </w:rPr>
        <w:t xml:space="preserve"> poz. </w:t>
      </w:r>
      <w:r w:rsidR="006F4FD3">
        <w:rPr>
          <w:rFonts w:ascii="Calibri" w:hAnsi="Calibri" w:cs="Times New Roman"/>
          <w:bCs/>
          <w:snapToGrid w:val="0"/>
          <w:sz w:val="24"/>
        </w:rPr>
        <w:t>507</w:t>
      </w:r>
      <w:r w:rsidRPr="002477CA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2477CA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477CA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2477CA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1 i pkt 4 ustawy Pzp)</w:t>
      </w:r>
      <w:r w:rsidRPr="002477CA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2477CA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2477CA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2477CA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2477CA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2477CA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477CA">
        <w:rPr>
          <w:rFonts w:ascii="Calibri" w:hAnsi="Calibri" w:cs="Times New Roman"/>
          <w:bCs/>
          <w:snapToGrid w:val="0"/>
          <w:sz w:val="24"/>
        </w:rPr>
        <w:lastRenderedPageBreak/>
        <w:t>Oświadczam</w:t>
      </w:r>
      <w:r w:rsidR="00D97FD7" w:rsidRPr="002477CA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2477CA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2477CA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2477CA">
        <w:rPr>
          <w:rFonts w:ascii="Calibri" w:hAnsi="Calibri" w:cs="Times New Roman"/>
          <w:bCs/>
          <w:snapToGrid w:val="0"/>
          <w:sz w:val="24"/>
        </w:rPr>
        <w:t>:</w:t>
      </w:r>
      <w:r w:rsidR="00D97FD7" w:rsidRPr="002477CA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2477CA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477CA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2477CA">
        <w:rPr>
          <w:rFonts w:ascii="Calibri" w:hAnsi="Calibri" w:cs="Times New Roman"/>
          <w:bCs/>
          <w:i/>
          <w:snapToGrid w:val="0"/>
          <w:sz w:val="22"/>
        </w:rPr>
        <w:t>)</w:t>
      </w:r>
      <w:r w:rsidRPr="002477CA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2477CA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2477CA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2477CA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477CA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6282" w:rsidRPr="002477CA" w:rsidRDefault="0052606F" w:rsidP="002477CA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3" w:name="_Hlk66787236"/>
      <w:r w:rsidRPr="002477CA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3"/>
    </w:p>
    <w:sectPr w:rsidR="00246282" w:rsidRPr="002477CA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99E" w:rsidRDefault="0059699E" w:rsidP="00AF77A9">
      <w:r>
        <w:separator/>
      </w:r>
    </w:p>
  </w:endnote>
  <w:endnote w:type="continuationSeparator" w:id="0">
    <w:p w:rsidR="0059699E" w:rsidRDefault="0059699E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99E" w:rsidRDefault="0059699E" w:rsidP="00AF77A9">
      <w:r>
        <w:separator/>
      </w:r>
    </w:p>
  </w:footnote>
  <w:footnote w:type="continuationSeparator" w:id="0">
    <w:p w:rsidR="0059699E" w:rsidRDefault="0059699E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7CA" w:rsidRDefault="002477CA" w:rsidP="002477CA">
    <w:r>
      <w:rPr>
        <w:noProof/>
      </w:rPr>
      <w:drawing>
        <wp:inline distT="0" distB="0" distL="0" distR="0">
          <wp:extent cx="838200" cy="5334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noProof/>
      </w:rPr>
      <w:drawing>
        <wp:inline distT="0" distB="0" distL="0" distR="0">
          <wp:extent cx="381000" cy="4572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>
      <w:rPr>
        <w:noProof/>
      </w:rPr>
      <w:drawing>
        <wp:inline distT="0" distB="0" distL="0" distR="0">
          <wp:extent cx="990600" cy="381000"/>
          <wp:effectExtent l="0" t="0" r="0" b="0"/>
          <wp:docPr id="4" name="Obraz 4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>
          <wp:extent cx="609600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7CA" w:rsidRDefault="002477CA" w:rsidP="002477CA">
    <w:pPr>
      <w:jc w:val="center"/>
    </w:pPr>
    <w:r>
      <w:rPr>
        <w:b/>
        <w:i/>
      </w:rPr>
      <w:t>Dofinansowanie z Rządowego Funduszu Polski Ład: Programu Inwestycji Strategicznych</w:t>
    </w:r>
  </w:p>
  <w:p w:rsidR="002477CA" w:rsidRDefault="00AF6DE0" w:rsidP="002477CA">
    <w:pPr>
      <w:pStyle w:val="Nagwek"/>
      <w:jc w:val="center"/>
      <w:rPr>
        <w:i/>
        <w:sz w:val="40"/>
        <w:szCs w:val="40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85.45pt;margin-top:7.95pt;width:34pt;height:38.95pt;z-index:251659264;visibility:visible;mso-wrap-edited:f" o:allowincell="f">
          <v:imagedata r:id="rId6" o:title=""/>
        </v:shape>
        <o:OLEObject Type="Embed" ProgID="Word.Picture.8" ShapeID="_x0000_s2053" DrawAspect="Content" ObjectID="_1800869779" r:id="rId7"/>
      </w:object>
    </w:r>
  </w:p>
  <w:p w:rsidR="002477CA" w:rsidRDefault="002477CA" w:rsidP="002477CA">
    <w:pPr>
      <w:pStyle w:val="Nagwek"/>
      <w:jc w:val="center"/>
      <w:rPr>
        <w:i/>
        <w:sz w:val="40"/>
        <w:szCs w:val="40"/>
      </w:rPr>
    </w:pPr>
    <w:r>
      <w:rPr>
        <w:i/>
        <w:sz w:val="40"/>
        <w:szCs w:val="40"/>
      </w:rPr>
      <w:t>GMINA POŁANIEC</w:t>
    </w:r>
  </w:p>
  <w:p w:rsidR="002477CA" w:rsidRDefault="002477CA" w:rsidP="002477CA">
    <w:pPr>
      <w:pStyle w:val="Nagwek"/>
      <w:jc w:val="center"/>
      <w:rPr>
        <w:i/>
        <w:szCs w:val="40"/>
      </w:rPr>
    </w:pPr>
    <w:r>
      <w:rPr>
        <w:rFonts w:cs="Times New Roman"/>
        <w:noProof/>
      </w:rPr>
      <mc:AlternateContent>
        <mc:Choice Requires="wps">
          <w:drawing>
            <wp:anchor distT="4294967293" distB="4294967293" distL="114300" distR="114300" simplePos="0" relativeHeight="251660288" behindDoc="0" locked="0" layoutInCell="0" allowOverlap="1">
              <wp:simplePos x="0" y="0"/>
              <wp:positionH relativeFrom="column">
                <wp:posOffset>-468630</wp:posOffset>
              </wp:positionH>
              <wp:positionV relativeFrom="paragraph">
                <wp:posOffset>203834</wp:posOffset>
              </wp:positionV>
              <wp:extent cx="6534150" cy="0"/>
              <wp:effectExtent l="0" t="0" r="0" b="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7039B" id="Łącznik prosty 8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6.9pt,16.05pt" to="477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" o:allowincell="f" strokecolor="blue" strokeweight="1.5pt"/>
          </w:pict>
        </mc:Fallback>
      </mc:AlternateContent>
    </w:r>
    <w:r>
      <w:rPr>
        <w:rFonts w:cs="Times New Roman"/>
        <w:noProof/>
      </w:rPr>
      <mc:AlternateContent>
        <mc:Choice Requires="wps">
          <w:drawing>
            <wp:anchor distT="4294967293" distB="4294967293" distL="114300" distR="114300" simplePos="0" relativeHeight="251661312" behindDoc="0" locked="0" layoutInCell="0" allowOverlap="1">
              <wp:simplePos x="0" y="0"/>
              <wp:positionH relativeFrom="column">
                <wp:posOffset>-468630</wp:posOffset>
              </wp:positionH>
              <wp:positionV relativeFrom="paragraph">
                <wp:posOffset>118109</wp:posOffset>
              </wp:positionV>
              <wp:extent cx="6534150" cy="0"/>
              <wp:effectExtent l="0" t="19050" r="19050" b="19050"/>
              <wp:wrapNone/>
              <wp:docPr id="7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0A42B2" id="Łącznik prosty 7" o:spid="_x0000_s1026" style="position:absolute;flip:y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6.9pt,9.3pt" to="477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" o:allowincell="f" strokecolor="red" strokeweight="2.25pt"/>
          </w:pict>
        </mc:Fallback>
      </mc:AlternateContent>
    </w:r>
  </w:p>
  <w:p w:rsidR="00AF77A9" w:rsidRPr="002477CA" w:rsidRDefault="00AF77A9" w:rsidP="002477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4671E"/>
    <w:rsid w:val="0016584C"/>
    <w:rsid w:val="00246282"/>
    <w:rsid w:val="002477CA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A59E6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2456"/>
    <w:rsid w:val="00534D76"/>
    <w:rsid w:val="00550339"/>
    <w:rsid w:val="00575134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6F4FD3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6DE0"/>
    <w:rsid w:val="00AF77A9"/>
    <w:rsid w:val="00B42B95"/>
    <w:rsid w:val="00B50020"/>
    <w:rsid w:val="00B62B1E"/>
    <w:rsid w:val="00B90CB3"/>
    <w:rsid w:val="00BA023F"/>
    <w:rsid w:val="00BA344D"/>
    <w:rsid w:val="00BB2EBE"/>
    <w:rsid w:val="00BF35F5"/>
    <w:rsid w:val="00C50180"/>
    <w:rsid w:val="00C8398D"/>
    <w:rsid w:val="00C91866"/>
    <w:rsid w:val="00CA5D11"/>
    <w:rsid w:val="00CC4E2A"/>
    <w:rsid w:val="00CD13BB"/>
    <w:rsid w:val="00CD4A0C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E142E1"/>
    <w:rsid w:val="00E33BA3"/>
    <w:rsid w:val="00E36582"/>
    <w:rsid w:val="00E456CA"/>
    <w:rsid w:val="00E74333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emf"/><Relationship Id="rId5" Type="http://schemas.openxmlformats.org/officeDocument/2006/relationships/image" Target="media/image4.png"/><Relationship Id="rId4" Type="http://schemas.openxmlformats.org/officeDocument/2006/relationships/image" Target="https://www.bgk.pl/files/public/Pliki/Fundusze_i_programy/Polski_Lad/logotypy/pl_lad_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373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28</cp:revision>
  <cp:lastPrinted>2021-01-18T07:02:00Z</cp:lastPrinted>
  <dcterms:created xsi:type="dcterms:W3CDTF">2021-03-16T10:50:00Z</dcterms:created>
  <dcterms:modified xsi:type="dcterms:W3CDTF">2025-02-12T11:50:00Z</dcterms:modified>
</cp:coreProperties>
</file>