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751CE233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5140D4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A6A6B">
        <w:rPr>
          <w:rFonts w:ascii="Verdana" w:hAnsi="Verdana" w:cs="Arial"/>
          <w:b/>
          <w:color w:val="000000"/>
          <w:sz w:val="20"/>
        </w:rPr>
        <w:t>3</w:t>
      </w:r>
      <w:r w:rsidR="005140D4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325CB1">
            <w:pPr>
              <w:tabs>
                <w:tab w:val="left" w:pos="709"/>
              </w:tabs>
              <w:spacing w:before="60" w:after="6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1972E6DD" w:rsidR="009E67F1" w:rsidRPr="005140D4" w:rsidRDefault="005140D4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140D4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„</w:t>
            </w:r>
            <w:r w:rsidR="009A6A6B">
              <w:rPr>
                <w:rFonts w:ascii="Verdana" w:eastAsia="Verdana" w:hAnsi="Verdana" w:cs="Arial"/>
                <w:b/>
                <w:bCs/>
                <w:i/>
                <w:iCs/>
                <w:sz w:val="24"/>
                <w:szCs w:val="24"/>
              </w:rPr>
              <w:t>Ochrona obiektów Uniwersytetu Wrocławskiego w zastępstwie pracowników etatowych</w:t>
            </w:r>
            <w:r w:rsidRPr="005140D4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11E60A2E" w14:textId="4311A708" w:rsidR="00490027" w:rsidRPr="00490027" w:rsidRDefault="00FC13B4" w:rsidP="00490027">
      <w:pPr>
        <w:pStyle w:val="Bezodstpw"/>
        <w:numPr>
          <w:ilvl w:val="0"/>
          <w:numId w:val="6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8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7"/>
        <w:gridCol w:w="1147"/>
        <w:gridCol w:w="1382"/>
        <w:gridCol w:w="2412"/>
      </w:tblGrid>
      <w:tr w:rsidR="00490027" w14:paraId="17AA6645" w14:textId="77777777" w:rsidTr="000E4113">
        <w:tc>
          <w:tcPr>
            <w:tcW w:w="695" w:type="dxa"/>
            <w:vAlign w:val="center"/>
          </w:tcPr>
          <w:p w14:paraId="109AA27E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Poz.</w:t>
            </w:r>
          </w:p>
        </w:tc>
        <w:tc>
          <w:tcPr>
            <w:tcW w:w="4247" w:type="dxa"/>
            <w:vAlign w:val="center"/>
          </w:tcPr>
          <w:p w14:paraId="175866DC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Nazwa usługi</w:t>
            </w:r>
          </w:p>
        </w:tc>
        <w:tc>
          <w:tcPr>
            <w:tcW w:w="1147" w:type="dxa"/>
            <w:vAlign w:val="center"/>
          </w:tcPr>
          <w:p w14:paraId="356ECA68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Jednostka miary</w:t>
            </w:r>
          </w:p>
        </w:tc>
        <w:tc>
          <w:tcPr>
            <w:tcW w:w="1382" w:type="dxa"/>
            <w:vAlign w:val="center"/>
          </w:tcPr>
          <w:p w14:paraId="7657D25E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Maksymalna liczba osobogodzin</w:t>
            </w:r>
          </w:p>
        </w:tc>
        <w:tc>
          <w:tcPr>
            <w:tcW w:w="2412" w:type="dxa"/>
            <w:vAlign w:val="center"/>
          </w:tcPr>
          <w:p w14:paraId="222E5124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Cena</w:t>
            </w:r>
          </w:p>
          <w:p w14:paraId="65EBA89E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jednostkowa</w:t>
            </w:r>
          </w:p>
          <w:p w14:paraId="1CB0ADBC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netto</w:t>
            </w:r>
          </w:p>
          <w:p w14:paraId="4105D432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(zł/osobogodzina)</w:t>
            </w:r>
          </w:p>
        </w:tc>
      </w:tr>
      <w:tr w:rsidR="00490027" w14:paraId="636F49E8" w14:textId="77777777" w:rsidTr="000E4113"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223250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DF131AE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090BBB8D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226D3CF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46987FE5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490027" w14:paraId="3DB43893" w14:textId="77777777" w:rsidTr="000E4113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1B1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92B" w14:textId="77777777" w:rsidR="00490027" w:rsidRPr="004C5F7D" w:rsidRDefault="00490027" w:rsidP="000E4113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EB3E5D">
              <w:rPr>
                <w:rFonts w:ascii="Verdana" w:hAnsi="Verdana" w:cs="Arial"/>
                <w:sz w:val="18"/>
                <w:szCs w:val="18"/>
              </w:rPr>
              <w:t>Ochrona obiektów Uniwersytetu Wrocławskiego w zastępstwie pracowników etatowych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69B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Pr="00B77556">
              <w:rPr>
                <w:rFonts w:ascii="Verdana" w:hAnsi="Verdana" w:cs="Arial"/>
                <w:sz w:val="16"/>
                <w:szCs w:val="16"/>
              </w:rPr>
              <w:t>sobo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  <w:p w14:paraId="2F09F5F0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7556">
              <w:rPr>
                <w:rFonts w:ascii="Verdana" w:hAnsi="Verdana" w:cs="Arial"/>
                <w:sz w:val="16"/>
                <w:szCs w:val="16"/>
              </w:rPr>
              <w:t>godzina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28F" w14:textId="1374B18C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130 000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ADE88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……..</w:t>
            </w:r>
            <w:r w:rsidRPr="00B339C8">
              <w:rPr>
                <w:rFonts w:ascii="Verdana" w:hAnsi="Verdana" w:cs="Arial"/>
                <w:sz w:val="20"/>
                <w:szCs w:val="20"/>
              </w:rPr>
              <w:t>………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339C8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6C7E54C" w14:textId="54B7E211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</w:tr>
      <w:tr w:rsidR="00490027" w14:paraId="4B35DD5A" w14:textId="77777777" w:rsidTr="000E4113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406F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CENA OFERTOWA NETTO:</w:t>
            </w:r>
          </w:p>
          <w:p w14:paraId="6D13C4C7" w14:textId="77777777" w:rsidR="00490027" w:rsidRPr="00BC2DE0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(iloczyn Maksymalnej liczby osobogodzin (kol. 4) i Ceny jednostkowej netto (kol. 5)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FA0F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 zł</w:t>
            </w:r>
          </w:p>
        </w:tc>
      </w:tr>
      <w:tr w:rsidR="00490027" w14:paraId="666A9159" w14:textId="77777777" w:rsidTr="000E4113">
        <w:trPr>
          <w:trHeight w:val="650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F9B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Kwota podatku VAT(stawka ………</w:t>
            </w:r>
            <w:r w:rsidRPr="00516784">
              <w:rPr>
                <w:rFonts w:ascii="Verdana" w:hAnsi="Verdana" w:cs="Arial"/>
                <w:b/>
                <w:sz w:val="20"/>
                <w:szCs w:val="20"/>
              </w:rPr>
              <w:t>%)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10ECFC51" w14:textId="77777777" w:rsidR="00490027" w:rsidRPr="00EA5AA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(iloczyn Maksymalnej CENY OFERTOWEJ NETTO i stawki podatku VAT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5E67" w14:textId="77777777" w:rsidR="00490027" w:rsidRPr="00B339C8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........... zł</w:t>
            </w:r>
          </w:p>
        </w:tc>
      </w:tr>
      <w:tr w:rsidR="00490027" w14:paraId="17B41AE2" w14:textId="77777777" w:rsidTr="000E4113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DF5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CENA OFERTOWA BRUTTO:</w:t>
            </w:r>
          </w:p>
          <w:p w14:paraId="1EF395B1" w14:textId="77777777" w:rsidR="00490027" w:rsidRPr="00EA5AA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(suma Maksymalnej CENY OFERTOWEJ NETTO i Kwoty podatku VAT)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57EF" w14:textId="77777777" w:rsidR="00490027" w:rsidRPr="00D32405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........... zł</w:t>
            </w:r>
          </w:p>
        </w:tc>
      </w:tr>
    </w:tbl>
    <w:p w14:paraId="281645C3" w14:textId="77777777" w:rsidR="00490027" w:rsidRDefault="00490027" w:rsidP="00490027">
      <w:pPr>
        <w:pStyle w:val="Bezodstpw"/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</w:p>
    <w:p w14:paraId="0B7D606B" w14:textId="1456ACD0" w:rsidR="009E67F1" w:rsidRPr="00DC39F1" w:rsidRDefault="00490027" w:rsidP="00DC39F1">
      <w:pPr>
        <w:pStyle w:val="Akapitzlist"/>
        <w:numPr>
          <w:ilvl w:val="0"/>
          <w:numId w:val="68"/>
        </w:numPr>
        <w:spacing w:before="240"/>
        <w:jc w:val="both"/>
        <w:rPr>
          <w:rFonts w:ascii="Verdana" w:hAnsi="Verdana"/>
          <w:b/>
          <w:sz w:val="18"/>
          <w:szCs w:val="18"/>
        </w:rPr>
      </w:pPr>
      <w:r w:rsidRPr="00DC39F1">
        <w:rPr>
          <w:rFonts w:ascii="Verdana" w:hAnsi="Verdana"/>
          <w:b/>
          <w:bCs/>
          <w:sz w:val="18"/>
          <w:szCs w:val="18"/>
        </w:rPr>
        <w:t>Czas zapewnienia ochrony fizycznej we wskazanym obiekcie na tzw. sygnał Zamawiającego</w:t>
      </w:r>
      <w:r w:rsidRPr="00DC39F1">
        <w:rPr>
          <w:rStyle w:val="Odwoanieprzypisudolnego"/>
          <w:rFonts w:ascii="Verdana" w:hAnsi="Verdana"/>
          <w:b/>
          <w:sz w:val="18"/>
          <w:szCs w:val="18"/>
        </w:rPr>
        <w:t xml:space="preserve"> </w:t>
      </w:r>
      <w:r w:rsidR="00FC13B4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FC13B4" w:rsidRPr="00DC39F1">
        <w:rPr>
          <w:rFonts w:ascii="Verdana" w:hAnsi="Verdana"/>
          <w:b/>
          <w:sz w:val="18"/>
          <w:szCs w:val="18"/>
        </w:rPr>
        <w:t xml:space="preserve">: </w:t>
      </w:r>
    </w:p>
    <w:p w14:paraId="4697E915" w14:textId="2469B270" w:rsidR="00DC39F1" w:rsidRPr="00A646CA" w:rsidRDefault="00FC13B4" w:rsidP="00DC39F1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2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DC39F1">
        <w:rPr>
          <w:rFonts w:ascii="Verdana" w:hAnsi="Verdana" w:cs="Arial"/>
          <w:bCs/>
          <w:sz w:val="18"/>
          <w:szCs w:val="18"/>
        </w:rPr>
        <w:t>110 minut (zakres podstawowy)</w:t>
      </w:r>
      <w:r w:rsidR="00DC39F1" w:rsidRPr="00A646CA">
        <w:rPr>
          <w:rFonts w:ascii="Verdana" w:hAnsi="Verdana" w:cs="Arial"/>
          <w:bCs/>
          <w:sz w:val="18"/>
          <w:szCs w:val="18"/>
        </w:rPr>
        <w:t>,</w:t>
      </w:r>
    </w:p>
    <w:p w14:paraId="5077735D" w14:textId="2CDB6627" w:rsidR="00DC39F1" w:rsidRPr="00A646CA" w:rsidRDefault="00DC39F1" w:rsidP="00DC39F1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100 minut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3238C2DA" w14:textId="18552CC7" w:rsidR="00DC39F1" w:rsidRPr="00A646CA" w:rsidRDefault="00DC39F1" w:rsidP="00DC39F1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90 minut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53F60B6" w14:textId="18FD5EC6" w:rsidR="00FC13B4" w:rsidRDefault="00FC13B4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3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490027">
        <w:rPr>
          <w:rFonts w:ascii="Verdana" w:hAnsi="Verdana" w:cs="Arial"/>
          <w:bCs/>
          <w:sz w:val="18"/>
          <w:szCs w:val="18"/>
        </w:rPr>
        <w:t>80</w:t>
      </w:r>
      <w:r w:rsidR="00071248">
        <w:rPr>
          <w:rFonts w:ascii="Verdana" w:hAnsi="Verdana" w:cs="Arial"/>
          <w:bCs/>
          <w:sz w:val="18"/>
          <w:szCs w:val="18"/>
        </w:rPr>
        <w:t xml:space="preserve"> </w:t>
      </w:r>
      <w:r w:rsidR="00490027">
        <w:rPr>
          <w:rFonts w:ascii="Verdana" w:hAnsi="Verdana" w:cs="Arial"/>
          <w:bCs/>
          <w:sz w:val="18"/>
          <w:szCs w:val="18"/>
        </w:rPr>
        <w:t>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3653AF24" w14:textId="740EF195" w:rsid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70 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4372C1E2" w14:textId="2A885D37" w:rsid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60 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2484D1B8" w14:textId="17A498FF" w:rsid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50 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166E58C9" w14:textId="074109E7" w:rsid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40 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2250E1CD" w14:textId="6C63C53E" w:rsid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EB1CC2">
        <w:rPr>
          <w:rFonts w:ascii="Verdana" w:hAnsi="Verdana" w:cs="Arial"/>
          <w:bCs/>
          <w:sz w:val="18"/>
          <w:szCs w:val="18"/>
        </w:rPr>
      </w:r>
      <w:r w:rsidR="00EB1CC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30 minut</w:t>
      </w:r>
      <w:r w:rsidRPr="00490027">
        <w:rPr>
          <w:rFonts w:ascii="Verdana" w:hAnsi="Verdana" w:cs="Arial"/>
          <w:bCs/>
          <w:sz w:val="18"/>
          <w:szCs w:val="18"/>
        </w:rPr>
        <w:t>,</w:t>
      </w:r>
    </w:p>
    <w:p w14:paraId="131AD684" w14:textId="77777777" w:rsidR="00490027" w:rsidRPr="00490027" w:rsidRDefault="00490027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7BBEA794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Pr="00633D5C">
        <w:rPr>
          <w:rFonts w:ascii="Verdana" w:hAnsi="Verdana" w:cs="Arial"/>
          <w:bCs/>
          <w:sz w:val="18"/>
          <w:szCs w:val="20"/>
        </w:rPr>
        <w:t>.</w:t>
      </w:r>
    </w:p>
    <w:p w14:paraId="37F66208" w14:textId="108C6BDB" w:rsidR="002759A4" w:rsidRPr="001435EF" w:rsidRDefault="001435EF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 xml:space="preserve">Oświadczamy, że wadium zostało wniesione </w:t>
      </w:r>
      <w:r w:rsidR="00E623B7">
        <w:rPr>
          <w:rFonts w:ascii="Verdana" w:hAnsi="Verdana"/>
          <w:sz w:val="18"/>
          <w:szCs w:val="18"/>
        </w:rPr>
        <w:t>przed terminem składania ofert,</w:t>
      </w:r>
      <w:r w:rsidRPr="001435EF">
        <w:rPr>
          <w:rFonts w:ascii="Verdana" w:hAnsi="Verdana"/>
          <w:sz w:val="18"/>
          <w:szCs w:val="18"/>
        </w:rPr>
        <w:t xml:space="preserve"> w formie: ………………………………………..</w:t>
      </w:r>
    </w:p>
    <w:p w14:paraId="383CC071" w14:textId="6973208F" w:rsidR="001435EF" w:rsidRPr="001435EF" w:rsidRDefault="001435EF" w:rsidP="001435EF">
      <w:pPr>
        <w:pStyle w:val="Bezodstpw1"/>
        <w:numPr>
          <w:ilvl w:val="0"/>
          <w:numId w:val="70"/>
        </w:numPr>
        <w:spacing w:before="120" w:after="120" w:line="276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>nr rachunku bankowego, na któr</w:t>
      </w:r>
      <w:r>
        <w:rPr>
          <w:rFonts w:ascii="Verdana" w:hAnsi="Verdana"/>
          <w:sz w:val="18"/>
          <w:szCs w:val="18"/>
        </w:rPr>
        <w:t>y</w:t>
      </w:r>
      <w:r w:rsidRPr="001435EF">
        <w:rPr>
          <w:rFonts w:ascii="Verdana" w:hAnsi="Verdana"/>
          <w:sz w:val="18"/>
          <w:szCs w:val="18"/>
        </w:rPr>
        <w:t xml:space="preserve"> Zamawiający zwraca wadium w przypadku wpłacenia wadium w pieniądzu: ………………………………………………………..,</w:t>
      </w:r>
    </w:p>
    <w:p w14:paraId="2F2FDDF8" w14:textId="41EE43A9" w:rsidR="001435EF" w:rsidRPr="001435EF" w:rsidRDefault="001435EF" w:rsidP="001435EF">
      <w:pPr>
        <w:pStyle w:val="Bezodstpw1"/>
        <w:numPr>
          <w:ilvl w:val="0"/>
          <w:numId w:val="70"/>
        </w:numPr>
        <w:spacing w:before="120" w:after="120" w:line="276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>adres mailowy gwaranta lub poręczyciela, na który należy odesłać oświadczenie o zwolnieniu wadium: …………………………………………………………</w:t>
      </w:r>
    </w:p>
    <w:p w14:paraId="4443472C" w14:textId="4B3B2B3B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E82C412" w14:textId="77777777" w:rsidR="00343852" w:rsidRDefault="0034385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2939C1A6" w14:textId="423ECB09" w:rsidR="00343852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</w:p>
    <w:p w14:paraId="3C60FD27" w14:textId="0AE41B4B" w:rsidR="009E67F1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 xml:space="preserve">(Wykonawca informację, iż </w:t>
      </w:r>
      <w:r>
        <w:rPr>
          <w:rFonts w:ascii="Verdana" w:hAnsi="Verdana" w:cs="Arial"/>
          <w:sz w:val="16"/>
          <w:szCs w:val="16"/>
        </w:rPr>
        <w:t>wymienione</w:t>
      </w:r>
      <w:r w:rsidRPr="00915B3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wyżej dane </w:t>
      </w:r>
      <w:r w:rsidRPr="00915B3C">
        <w:rPr>
          <w:rFonts w:ascii="Verdana" w:hAnsi="Verdana" w:cs="Arial"/>
          <w:sz w:val="16"/>
          <w:szCs w:val="16"/>
        </w:rPr>
        <w:t>stanowią tajemnicę przedsiębiorstwa, wykazuje w ww. dokumencie)</w:t>
      </w:r>
      <w:r w:rsidR="00C500C9" w:rsidRPr="00915B3C">
        <w:rPr>
          <w:rFonts w:ascii="Verdana" w:hAnsi="Verdana" w:cs="Arial"/>
          <w:sz w:val="16"/>
          <w:szCs w:val="16"/>
        </w:rPr>
        <w:t>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6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</w:t>
      </w:r>
      <w:r w:rsidRPr="00E87A5A">
        <w:rPr>
          <w:rFonts w:ascii="Verdana" w:hAnsi="Verdana" w:cs="Arial"/>
          <w:sz w:val="18"/>
          <w:szCs w:val="18"/>
        </w:rPr>
        <w:lastRenderedPageBreak/>
        <w:t>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8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3A2C7F86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5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3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6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22E14426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1F17F44E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lastRenderedPageBreak/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EB1CC2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0E51663E" w14:textId="5675B057" w:rsidR="00FC13B4" w:rsidRDefault="00FC13B4" w:rsidP="00111409">
      <w:pPr>
        <w:pStyle w:val="Tekstprzypisudolnego"/>
        <w:jc w:val="both"/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</w:rPr>
        <w:t xml:space="preserve"> </w:t>
      </w:r>
      <w:r w:rsidRPr="007A7677">
        <w:rPr>
          <w:rFonts w:ascii="Verdana" w:hAnsi="Verdana"/>
          <w:sz w:val="14"/>
          <w:szCs w:val="14"/>
        </w:rPr>
        <w:t>W kryterium pn.</w:t>
      </w:r>
      <w:r w:rsidR="00071248">
        <w:rPr>
          <w:rFonts w:ascii="Verdana" w:hAnsi="Verdana"/>
          <w:sz w:val="14"/>
          <w:szCs w:val="14"/>
        </w:rPr>
        <w:t xml:space="preserve"> </w:t>
      </w:r>
      <w:r w:rsidR="00490027" w:rsidRPr="00490027">
        <w:rPr>
          <w:rFonts w:ascii="Verdana" w:hAnsi="Verdana"/>
          <w:sz w:val="14"/>
          <w:szCs w:val="14"/>
        </w:rPr>
        <w:t>Czas zapewnienia ochrony fizycznej we wskazanym obiekcie na tzw. sygnał Zamawiającego</w:t>
      </w:r>
      <w:r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D03064"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 w:rsidR="00071248">
        <w:rPr>
          <w:rFonts w:ascii="Verdana" w:hAnsi="Verdana"/>
          <w:sz w:val="14"/>
          <w:szCs w:val="14"/>
        </w:rPr>
        <w:t xml:space="preserve">wykonania zamówienia w zakresie podstawowym </w:t>
      </w:r>
      <w:r w:rsidR="00ED7504">
        <w:rPr>
          <w:rFonts w:ascii="Verdana" w:hAnsi="Verdana"/>
          <w:sz w:val="14"/>
          <w:szCs w:val="14"/>
        </w:rPr>
        <w:t>(</w:t>
      </w:r>
      <w:r w:rsidR="00DC39F1">
        <w:rPr>
          <w:rFonts w:ascii="Verdana" w:hAnsi="Verdana"/>
          <w:sz w:val="14"/>
          <w:szCs w:val="14"/>
        </w:rPr>
        <w:t>11</w:t>
      </w:r>
      <w:r w:rsidR="00490027">
        <w:rPr>
          <w:rFonts w:ascii="Verdana" w:hAnsi="Verdana"/>
          <w:sz w:val="14"/>
          <w:szCs w:val="14"/>
        </w:rPr>
        <w:t>0 minut</w:t>
      </w:r>
      <w:r w:rsidR="00ED7504">
        <w:rPr>
          <w:rFonts w:ascii="Verdana" w:hAnsi="Verdana"/>
          <w:sz w:val="14"/>
          <w:szCs w:val="14"/>
        </w:rPr>
        <w:t>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5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6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2B540202"/>
    <w:multiLevelType w:val="hybridMultilevel"/>
    <w:tmpl w:val="12E07A4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342B0CB9"/>
    <w:multiLevelType w:val="hybridMultilevel"/>
    <w:tmpl w:val="AAB2F6FA"/>
    <w:lvl w:ilvl="0" w:tplc="BD3E6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0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C2F02"/>
    <w:multiLevelType w:val="hybridMultilevel"/>
    <w:tmpl w:val="12E07A4C"/>
    <w:lvl w:ilvl="0" w:tplc="5928E18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5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1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2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4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5"/>
  </w:num>
  <w:num w:numId="3" w16cid:durableId="1201480606">
    <w:abstractNumId w:val="44"/>
  </w:num>
  <w:num w:numId="4" w16cid:durableId="1366516179">
    <w:abstractNumId w:val="61"/>
  </w:num>
  <w:num w:numId="5" w16cid:durableId="429009192">
    <w:abstractNumId w:val="57"/>
  </w:num>
  <w:num w:numId="6" w16cid:durableId="205945163">
    <w:abstractNumId w:val="41"/>
  </w:num>
  <w:num w:numId="7" w16cid:durableId="783503299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62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3"/>
  </w:num>
  <w:num w:numId="12" w16cid:durableId="1459955670">
    <w:abstractNumId w:val="65"/>
  </w:num>
  <w:num w:numId="13" w16cid:durableId="616909055">
    <w:abstractNumId w:val="51"/>
  </w:num>
  <w:num w:numId="14" w16cid:durableId="1335835907">
    <w:abstractNumId w:val="43"/>
  </w:num>
  <w:num w:numId="15" w16cid:durableId="299658117">
    <w:abstractNumId w:val="70"/>
  </w:num>
  <w:num w:numId="16" w16cid:durableId="970403232">
    <w:abstractNumId w:val="14"/>
  </w:num>
  <w:num w:numId="17" w16cid:durableId="365065883">
    <w:abstractNumId w:val="66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9"/>
  </w:num>
  <w:num w:numId="21" w16cid:durableId="276832847">
    <w:abstractNumId w:val="60"/>
  </w:num>
  <w:num w:numId="22" w16cid:durableId="2099792701">
    <w:abstractNumId w:val="52"/>
  </w:num>
  <w:num w:numId="23" w16cid:durableId="889804158">
    <w:abstractNumId w:val="74"/>
  </w:num>
  <w:num w:numId="24" w16cid:durableId="443500761">
    <w:abstractNumId w:val="63"/>
  </w:num>
  <w:num w:numId="25" w16cid:durableId="778334850">
    <w:abstractNumId w:val="23"/>
  </w:num>
  <w:num w:numId="26" w16cid:durableId="1207329328">
    <w:abstractNumId w:val="64"/>
  </w:num>
  <w:num w:numId="27" w16cid:durableId="288899210">
    <w:abstractNumId w:val="59"/>
  </w:num>
  <w:num w:numId="28" w16cid:durableId="906186292">
    <w:abstractNumId w:val="38"/>
  </w:num>
  <w:num w:numId="29" w16cid:durableId="1927807325">
    <w:abstractNumId w:val="54"/>
  </w:num>
  <w:num w:numId="30" w16cid:durableId="1894462318">
    <w:abstractNumId w:val="49"/>
  </w:num>
  <w:num w:numId="31" w16cid:durableId="966084818">
    <w:abstractNumId w:val="46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71"/>
  </w:num>
  <w:num w:numId="36" w16cid:durableId="604192507">
    <w:abstractNumId w:val="72"/>
  </w:num>
  <w:num w:numId="37" w16cid:durableId="1908413693">
    <w:abstractNumId w:val="56"/>
  </w:num>
  <w:num w:numId="38" w16cid:durableId="1737899009">
    <w:abstractNumId w:val="19"/>
  </w:num>
  <w:num w:numId="39" w16cid:durableId="955022856">
    <w:abstractNumId w:val="37"/>
  </w:num>
  <w:num w:numId="40" w16cid:durableId="2119596530">
    <w:abstractNumId w:val="21"/>
  </w:num>
  <w:num w:numId="41" w16cid:durableId="2139712548">
    <w:abstractNumId w:val="40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7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9"/>
  </w:num>
  <w:num w:numId="51" w16cid:durableId="1574704194">
    <w:abstractNumId w:val="32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8"/>
  </w:num>
  <w:num w:numId="56" w16cid:durableId="1564099417">
    <w:abstractNumId w:val="16"/>
  </w:num>
  <w:num w:numId="57" w16cid:durableId="562763833">
    <w:abstractNumId w:val="50"/>
  </w:num>
  <w:num w:numId="58" w16cid:durableId="1905799700">
    <w:abstractNumId w:val="58"/>
  </w:num>
  <w:num w:numId="59" w16cid:durableId="1469740795">
    <w:abstractNumId w:val="34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7"/>
  </w:num>
  <w:num w:numId="63" w16cid:durableId="387385397">
    <w:abstractNumId w:val="68"/>
  </w:num>
  <w:num w:numId="64" w16cid:durableId="2055226047">
    <w:abstractNumId w:val="53"/>
  </w:num>
  <w:num w:numId="65" w16cid:durableId="1641374445">
    <w:abstractNumId w:val="55"/>
  </w:num>
  <w:num w:numId="66" w16cid:durableId="142629222">
    <w:abstractNumId w:val="12"/>
  </w:num>
  <w:num w:numId="67" w16cid:durableId="1956013158">
    <w:abstractNumId w:val="33"/>
  </w:num>
  <w:num w:numId="68" w16cid:durableId="268322988">
    <w:abstractNumId w:val="42"/>
  </w:num>
  <w:num w:numId="69" w16cid:durableId="1043285381">
    <w:abstractNumId w:val="31"/>
  </w:num>
  <w:num w:numId="70" w16cid:durableId="548690924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248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5EF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9A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781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CB1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852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0027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D96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0D4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A6B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1816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9F1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3B7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1CC2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1266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9</cp:revision>
  <cp:lastPrinted>2023-06-16T12:51:00Z</cp:lastPrinted>
  <dcterms:created xsi:type="dcterms:W3CDTF">2023-07-17T12:16:00Z</dcterms:created>
  <dcterms:modified xsi:type="dcterms:W3CDTF">2023-08-16T07:19:00Z</dcterms:modified>
</cp:coreProperties>
</file>