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A" w:rsidRPr="00380717" w:rsidRDefault="00594ABA" w:rsidP="00594ABA">
      <w:pPr>
        <w:jc w:val="right"/>
        <w:rPr>
          <w:sz w:val="24"/>
          <w:szCs w:val="24"/>
        </w:rPr>
      </w:pPr>
      <w:r w:rsidRPr="00380717">
        <w:rPr>
          <w:sz w:val="24"/>
          <w:szCs w:val="24"/>
        </w:rPr>
        <w:t>ZAŁĄCZNIK</w:t>
      </w:r>
      <w:r w:rsidR="00380717" w:rsidRPr="00380717">
        <w:rPr>
          <w:sz w:val="24"/>
          <w:szCs w:val="24"/>
        </w:rPr>
        <w:t xml:space="preserve"> nr 1do SWZ</w:t>
      </w:r>
    </w:p>
    <w:p w:rsidR="00B52A54" w:rsidRPr="00380717" w:rsidRDefault="00DF7B9C" w:rsidP="00B52A54">
      <w:pPr>
        <w:jc w:val="center"/>
        <w:rPr>
          <w:b/>
          <w:sz w:val="24"/>
          <w:szCs w:val="24"/>
        </w:rPr>
      </w:pPr>
      <w:r w:rsidRPr="00DF7B9C">
        <w:rPr>
          <w:b/>
          <w:sz w:val="24"/>
          <w:szCs w:val="24"/>
        </w:rPr>
        <w:t>Opis Przedmiotu Zamówienia (OPZ)</w:t>
      </w:r>
      <w:r w:rsidR="007642CD">
        <w:rPr>
          <w:b/>
          <w:sz w:val="24"/>
          <w:szCs w:val="24"/>
        </w:rPr>
        <w:t xml:space="preserve"> – wymagania minimalne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655"/>
        <w:gridCol w:w="6379"/>
      </w:tblGrid>
      <w:tr w:rsidR="00864788" w:rsidRPr="00380717" w:rsidTr="00380717">
        <w:trPr>
          <w:trHeight w:val="107"/>
        </w:trPr>
        <w:tc>
          <w:tcPr>
            <w:tcW w:w="708" w:type="dxa"/>
          </w:tcPr>
          <w:p w:rsidR="00864788" w:rsidRPr="00380717" w:rsidRDefault="00864788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b/>
                <w:bCs/>
                <w:color w:val="auto"/>
                <w:sz w:val="18"/>
                <w:szCs w:val="18"/>
              </w:rPr>
              <w:t xml:space="preserve">L.p. </w:t>
            </w:r>
          </w:p>
        </w:tc>
        <w:tc>
          <w:tcPr>
            <w:tcW w:w="7655" w:type="dxa"/>
          </w:tcPr>
          <w:p w:rsidR="00864788" w:rsidRPr="00380717" w:rsidRDefault="00864788" w:rsidP="001A6493">
            <w:pPr>
              <w:pStyle w:val="Default"/>
              <w:rPr>
                <w:sz w:val="18"/>
                <w:szCs w:val="18"/>
              </w:rPr>
            </w:pPr>
            <w:r w:rsidRPr="00380717">
              <w:rPr>
                <w:b/>
                <w:bCs/>
                <w:sz w:val="18"/>
                <w:szCs w:val="18"/>
              </w:rPr>
              <w:t xml:space="preserve">Wymagane parametry techniczno-użytkowe </w:t>
            </w:r>
          </w:p>
        </w:tc>
        <w:tc>
          <w:tcPr>
            <w:tcW w:w="6379" w:type="dxa"/>
          </w:tcPr>
          <w:p w:rsidR="00864788" w:rsidRPr="00380717" w:rsidRDefault="00864788" w:rsidP="001A649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80717">
              <w:rPr>
                <w:b/>
                <w:bCs/>
                <w:sz w:val="18"/>
                <w:szCs w:val="18"/>
              </w:rPr>
              <w:t>Potwierdzenie spełnienia wymagań, propozycje Wykonawcy *</w:t>
            </w:r>
          </w:p>
        </w:tc>
      </w:tr>
      <w:tr w:rsidR="000A4261" w:rsidRPr="00380717" w:rsidTr="00380717">
        <w:trPr>
          <w:trHeight w:val="264"/>
        </w:trPr>
        <w:tc>
          <w:tcPr>
            <w:tcW w:w="708" w:type="dxa"/>
            <w:vMerge w:val="restart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655" w:type="dxa"/>
          </w:tcPr>
          <w:p w:rsidR="000A4261" w:rsidRPr="00380717" w:rsidRDefault="000A4261" w:rsidP="001A6493">
            <w:pPr>
              <w:pStyle w:val="Default"/>
              <w:tabs>
                <w:tab w:val="left" w:pos="8933"/>
              </w:tabs>
              <w:rPr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 xml:space="preserve">Ładowarka kołowa, fabrycznie nowa 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pStyle w:val="Default"/>
              <w:tabs>
                <w:tab w:val="left" w:pos="8933"/>
              </w:tabs>
              <w:rPr>
                <w:sz w:val="18"/>
                <w:szCs w:val="18"/>
              </w:rPr>
            </w:pPr>
          </w:p>
        </w:tc>
      </w:tr>
      <w:tr w:rsidR="000A4261" w:rsidRPr="00380717" w:rsidTr="00380717">
        <w:trPr>
          <w:trHeight w:val="184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>wyprodukowana w 2020 r</w:t>
            </w:r>
            <w:r w:rsidR="00374C7E">
              <w:rPr>
                <w:color w:val="auto"/>
                <w:sz w:val="18"/>
                <w:szCs w:val="18"/>
              </w:rPr>
              <w:t>.</w:t>
            </w:r>
            <w:r w:rsidRPr="00380717">
              <w:rPr>
                <w:color w:val="auto"/>
                <w:sz w:val="18"/>
                <w:szCs w:val="18"/>
              </w:rPr>
              <w:t xml:space="preserve"> lub w 2021r.  (typ/model)</w:t>
            </w:r>
          </w:p>
        </w:tc>
        <w:tc>
          <w:tcPr>
            <w:tcW w:w="6379" w:type="dxa"/>
          </w:tcPr>
          <w:p w:rsidR="00380717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…………………………………....………………………………………</w:t>
            </w:r>
          </w:p>
          <w:p w:rsidR="000A4261" w:rsidRPr="00380717" w:rsidRDefault="00380717" w:rsidP="001A6493">
            <w:pPr>
              <w:pStyle w:val="Default"/>
              <w:tabs>
                <w:tab w:val="left" w:pos="8933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(wpisać oferowane konkretne, rzeczowe wartości techniczno – użytkowe)</w:t>
            </w:r>
          </w:p>
        </w:tc>
      </w:tr>
      <w:tr w:rsidR="000A4261" w:rsidRPr="00380717" w:rsidTr="00380717">
        <w:trPr>
          <w:trHeight w:val="286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 xml:space="preserve">Maszyna o konstrukcji przegubowej z wahliwym przegubem przedniej części ładowarki 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…………………………………....………………………………………</w:t>
            </w:r>
          </w:p>
          <w:p w:rsidR="00380717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(wpisać oferowane konkretne, rzeczowe wartości techniczno – użytkowe)</w:t>
            </w:r>
          </w:p>
        </w:tc>
      </w:tr>
      <w:tr w:rsidR="000A4261" w:rsidRPr="00380717" w:rsidTr="001A6493">
        <w:trPr>
          <w:trHeight w:val="364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>Oferowana ładowarka musi posiadać taką samą nazwę własną jak nazwa jej producenta , oraz  typ i model zgodne z dokumentami dot. dopuszczenia maszyny do obrotu na terenie Uni</w:t>
            </w:r>
            <w:r w:rsidR="00374C7E">
              <w:rPr>
                <w:color w:val="auto"/>
                <w:sz w:val="18"/>
                <w:szCs w:val="18"/>
              </w:rPr>
              <w:t>i</w:t>
            </w:r>
            <w:r w:rsidRPr="00380717">
              <w:rPr>
                <w:color w:val="auto"/>
                <w:sz w:val="18"/>
                <w:szCs w:val="18"/>
              </w:rPr>
              <w:t xml:space="preserve"> Europejskiej.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</w:p>
        </w:tc>
      </w:tr>
      <w:tr w:rsidR="00864788" w:rsidRPr="00380717" w:rsidTr="00380717">
        <w:trPr>
          <w:trHeight w:val="407"/>
        </w:trPr>
        <w:tc>
          <w:tcPr>
            <w:tcW w:w="708" w:type="dxa"/>
          </w:tcPr>
          <w:p w:rsidR="00864788" w:rsidRPr="00380717" w:rsidRDefault="00864788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 xml:space="preserve">1.2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4788" w:rsidRPr="00380717" w:rsidRDefault="00883900" w:rsidP="001A6493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  <w:r w:rsidRPr="00380717">
              <w:rPr>
                <w:color w:val="auto"/>
                <w:sz w:val="18"/>
                <w:szCs w:val="18"/>
              </w:rPr>
              <w:t xml:space="preserve">Ładowarka </w:t>
            </w:r>
            <w:r w:rsidR="00864788" w:rsidRPr="00380717">
              <w:rPr>
                <w:color w:val="auto"/>
                <w:sz w:val="18"/>
                <w:szCs w:val="18"/>
              </w:rPr>
              <w:t>oznaczon</w:t>
            </w:r>
            <w:r w:rsidRPr="00380717">
              <w:rPr>
                <w:color w:val="auto"/>
                <w:sz w:val="18"/>
                <w:szCs w:val="18"/>
              </w:rPr>
              <w:t>a</w:t>
            </w:r>
            <w:r w:rsidR="00864788" w:rsidRPr="00380717">
              <w:rPr>
                <w:color w:val="auto"/>
                <w:sz w:val="18"/>
                <w:szCs w:val="18"/>
              </w:rPr>
              <w:t xml:space="preserve"> informacją o dofinansowaniu ze środków zewnętrznych dostarczonymi w trakcie realizacji zamówienia, umieszczonymi w miejscu uzgodnionym z zamawiającym.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4788" w:rsidRPr="00380717" w:rsidRDefault="00864788" w:rsidP="001A6493">
            <w:pPr>
              <w:pStyle w:val="Default"/>
              <w:rPr>
                <w:sz w:val="18"/>
                <w:szCs w:val="18"/>
              </w:rPr>
            </w:pPr>
          </w:p>
        </w:tc>
      </w:tr>
      <w:tr w:rsidR="000A4261" w:rsidRPr="00380717" w:rsidTr="000A4261">
        <w:trPr>
          <w:trHeight w:val="248"/>
        </w:trPr>
        <w:tc>
          <w:tcPr>
            <w:tcW w:w="708" w:type="dxa"/>
            <w:vMerge w:val="restart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 xml:space="preserve">1.3 </w:t>
            </w:r>
          </w:p>
        </w:tc>
        <w:tc>
          <w:tcPr>
            <w:tcW w:w="14034" w:type="dxa"/>
            <w:gridSpan w:val="2"/>
            <w:shd w:val="pct12" w:color="auto" w:fill="auto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18"/>
                <w:szCs w:val="18"/>
              </w:rPr>
            </w:pPr>
            <w:r w:rsidRPr="00380717">
              <w:rPr>
                <w:b/>
                <w:sz w:val="18"/>
                <w:szCs w:val="18"/>
              </w:rPr>
              <w:t>Wymagane parametry ładowarki:</w:t>
            </w:r>
          </w:p>
        </w:tc>
      </w:tr>
      <w:tr w:rsidR="000A4261" w:rsidRPr="00380717" w:rsidTr="00380717">
        <w:trPr>
          <w:trHeight w:val="207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  <w:u w:val="single"/>
              </w:rPr>
            </w:pPr>
            <w:r w:rsidRPr="00380717">
              <w:rPr>
                <w:sz w:val="18"/>
                <w:szCs w:val="18"/>
              </w:rPr>
              <w:t>Moc silnika (KM):</w:t>
            </w:r>
            <w:r w:rsidRPr="00380717">
              <w:rPr>
                <w:sz w:val="18"/>
                <w:szCs w:val="18"/>
              </w:rPr>
              <w:tab/>
              <w:t>minimum 70 KM</w:t>
            </w:r>
          </w:p>
        </w:tc>
        <w:tc>
          <w:tcPr>
            <w:tcW w:w="6379" w:type="dxa"/>
          </w:tcPr>
          <w:p w:rsidR="00380717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…………………………………....………………………………………</w:t>
            </w:r>
          </w:p>
          <w:p w:rsidR="000A4261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(wpisać oferowane konkretne, rzeczowe wartości techniczno – użytkowe)</w:t>
            </w:r>
          </w:p>
        </w:tc>
      </w:tr>
      <w:tr w:rsidR="000A4261" w:rsidRPr="00380717" w:rsidTr="00380717">
        <w:trPr>
          <w:trHeight w:val="276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Układ zasilania silnika w paliwo :</w:t>
            </w:r>
            <w:r w:rsidRPr="00380717">
              <w:rPr>
                <w:sz w:val="18"/>
                <w:szCs w:val="18"/>
              </w:rPr>
              <w:tab/>
              <w:t xml:space="preserve">olej napędowy 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0A4261" w:rsidRPr="00380717" w:rsidTr="00380717">
        <w:trPr>
          <w:trHeight w:val="249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Układ chłodzenia silnika: ciecz</w:t>
            </w:r>
            <w:r w:rsidRPr="00380717">
              <w:rPr>
                <w:sz w:val="18"/>
                <w:szCs w:val="18"/>
              </w:rPr>
              <w:tab/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……………………………………………..………..……………………</w:t>
            </w:r>
          </w:p>
        </w:tc>
      </w:tr>
      <w:tr w:rsidR="000A4261" w:rsidRPr="00380717" w:rsidTr="00380717">
        <w:trPr>
          <w:trHeight w:val="184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Napęd:</w:t>
            </w:r>
            <w:r w:rsidRPr="00380717">
              <w:rPr>
                <w:sz w:val="18"/>
                <w:szCs w:val="18"/>
              </w:rPr>
              <w:tab/>
              <w:t>Na cztery koła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……………………………………………..………..……………………</w:t>
            </w:r>
          </w:p>
        </w:tc>
      </w:tr>
      <w:tr w:rsidR="000A4261" w:rsidRPr="00380717" w:rsidTr="00380717">
        <w:trPr>
          <w:trHeight w:val="265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Wysokość podnoszenia (MM):</w:t>
            </w:r>
            <w:r w:rsidRPr="00380717">
              <w:rPr>
                <w:sz w:val="18"/>
                <w:szCs w:val="18"/>
              </w:rPr>
              <w:tab/>
              <w:t>minimum 3000</w:t>
            </w:r>
          </w:p>
        </w:tc>
        <w:tc>
          <w:tcPr>
            <w:tcW w:w="6379" w:type="dxa"/>
          </w:tcPr>
          <w:p w:rsidR="00380717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…………………………………....………………………………………</w:t>
            </w:r>
          </w:p>
          <w:p w:rsidR="000A4261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(wpisać oferowane konkretne, rzeczowe wartości techniczno – użytkowe)</w:t>
            </w:r>
          </w:p>
        </w:tc>
      </w:tr>
      <w:tr w:rsidR="000A4261" w:rsidRPr="00380717" w:rsidTr="00380717">
        <w:trPr>
          <w:trHeight w:val="276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proofErr w:type="spellStart"/>
            <w:r w:rsidRPr="00380717">
              <w:rPr>
                <w:sz w:val="18"/>
                <w:szCs w:val="18"/>
              </w:rPr>
              <w:t>Max</w:t>
            </w:r>
            <w:proofErr w:type="spellEnd"/>
            <w:r w:rsidRPr="00380717">
              <w:rPr>
                <w:sz w:val="18"/>
                <w:szCs w:val="18"/>
              </w:rPr>
              <w:t>. udźwig hydrauliczny (KG):</w:t>
            </w:r>
            <w:r w:rsidRPr="00380717">
              <w:rPr>
                <w:sz w:val="18"/>
                <w:szCs w:val="18"/>
              </w:rPr>
              <w:tab/>
              <w:t>minimum 2400</w:t>
            </w:r>
          </w:p>
        </w:tc>
        <w:tc>
          <w:tcPr>
            <w:tcW w:w="6379" w:type="dxa"/>
          </w:tcPr>
          <w:p w:rsidR="00380717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…………………………………....………………………………………</w:t>
            </w:r>
          </w:p>
          <w:p w:rsidR="000A4261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(wpisać oferowane konkretne, rzeczowe wartości techniczno – użytkowe)</w:t>
            </w:r>
          </w:p>
        </w:tc>
      </w:tr>
      <w:tr w:rsidR="000A4261" w:rsidRPr="00380717" w:rsidTr="00380717">
        <w:trPr>
          <w:trHeight w:val="253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proofErr w:type="spellStart"/>
            <w:r w:rsidRPr="00380717">
              <w:rPr>
                <w:sz w:val="18"/>
                <w:szCs w:val="18"/>
              </w:rPr>
              <w:t>Max</w:t>
            </w:r>
            <w:proofErr w:type="spellEnd"/>
            <w:r w:rsidRPr="00380717">
              <w:rPr>
                <w:sz w:val="18"/>
                <w:szCs w:val="18"/>
              </w:rPr>
              <w:t>. masa załadunku (KG): minimum 1800</w:t>
            </w:r>
          </w:p>
        </w:tc>
        <w:tc>
          <w:tcPr>
            <w:tcW w:w="6379" w:type="dxa"/>
          </w:tcPr>
          <w:p w:rsidR="00380717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…………………………………....………………………………………</w:t>
            </w:r>
          </w:p>
          <w:p w:rsidR="000A4261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(wpisać oferowane konkretne, rzeczowe wartości techniczno – użytkowe)</w:t>
            </w:r>
          </w:p>
        </w:tc>
      </w:tr>
      <w:tr w:rsidR="000A4261" w:rsidRPr="00380717" w:rsidTr="00380717">
        <w:trPr>
          <w:trHeight w:val="218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Wymagane  poziomowanie łyżki</w:t>
            </w:r>
            <w:r w:rsidRPr="00380717">
              <w:rPr>
                <w:sz w:val="18"/>
                <w:szCs w:val="18"/>
              </w:rPr>
              <w:tab/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0A4261" w:rsidRPr="00380717" w:rsidTr="001A6493">
        <w:trPr>
          <w:trHeight w:val="263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Wymagane sterowanie dodatkowymi narzędziami z kabiny za pomocą joysticka wielofunkcyjnego: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……………………………………………..………..……………………</w:t>
            </w:r>
          </w:p>
        </w:tc>
      </w:tr>
      <w:tr w:rsidR="000A4261" w:rsidRPr="00380717" w:rsidTr="00380717">
        <w:trPr>
          <w:trHeight w:val="180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A4261" w:rsidRPr="00380717" w:rsidRDefault="000A4261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Hydraulika robocza o wydajności min. 80 l/ min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80717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…………………………………....………………………………………</w:t>
            </w:r>
          </w:p>
          <w:p w:rsidR="000A4261" w:rsidRPr="00380717" w:rsidRDefault="00380717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(wpisać oferowane konkretne, rzeczowe wartości techniczno – użytkowe)</w:t>
            </w:r>
          </w:p>
        </w:tc>
      </w:tr>
      <w:tr w:rsidR="000A4261" w:rsidRPr="00380717" w:rsidTr="000A4261">
        <w:trPr>
          <w:trHeight w:val="218"/>
        </w:trPr>
        <w:tc>
          <w:tcPr>
            <w:tcW w:w="708" w:type="dxa"/>
            <w:vMerge w:val="restart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>1.4</w:t>
            </w:r>
          </w:p>
        </w:tc>
        <w:tc>
          <w:tcPr>
            <w:tcW w:w="14034" w:type="dxa"/>
            <w:gridSpan w:val="2"/>
            <w:shd w:val="pct10" w:color="auto" w:fill="auto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18"/>
                <w:szCs w:val="18"/>
              </w:rPr>
            </w:pPr>
            <w:r w:rsidRPr="00380717">
              <w:rPr>
                <w:b/>
                <w:sz w:val="18"/>
                <w:szCs w:val="18"/>
              </w:rPr>
              <w:t>Osprzęt do ładowarki:</w:t>
            </w:r>
          </w:p>
        </w:tc>
      </w:tr>
      <w:tr w:rsidR="000A4261" w:rsidRPr="00380717" w:rsidTr="00380717">
        <w:trPr>
          <w:trHeight w:val="253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  <w:u w:val="single"/>
              </w:rPr>
            </w:pPr>
            <w:r w:rsidRPr="00380717">
              <w:rPr>
                <w:color w:val="auto"/>
                <w:sz w:val="18"/>
                <w:szCs w:val="18"/>
              </w:rPr>
              <w:t>Łyżka standardowa z zębami .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……………………………………………..………..……………………</w:t>
            </w:r>
          </w:p>
        </w:tc>
      </w:tr>
      <w:tr w:rsidR="000A4261" w:rsidRPr="00380717" w:rsidTr="00380717">
        <w:trPr>
          <w:trHeight w:val="175"/>
        </w:trPr>
        <w:tc>
          <w:tcPr>
            <w:tcW w:w="708" w:type="dxa"/>
            <w:vMerge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55" w:type="dxa"/>
          </w:tcPr>
          <w:p w:rsidR="000A4261" w:rsidRPr="00380717" w:rsidRDefault="000A4261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>Widły do palet.</w:t>
            </w:r>
          </w:p>
        </w:tc>
        <w:tc>
          <w:tcPr>
            <w:tcW w:w="6379" w:type="dxa"/>
          </w:tcPr>
          <w:p w:rsidR="000A4261" w:rsidRPr="00380717" w:rsidRDefault="000A4261" w:rsidP="001A64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……………………………………………..………..……………………</w:t>
            </w:r>
          </w:p>
        </w:tc>
      </w:tr>
      <w:tr w:rsidR="00864788" w:rsidRPr="00380717" w:rsidTr="00380717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8" w:rsidRPr="00380717" w:rsidRDefault="00864788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>1.</w:t>
            </w:r>
            <w:r w:rsidR="00296B3A" w:rsidRPr="00380717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8" w:rsidRPr="00380717" w:rsidRDefault="00864788" w:rsidP="001A6493">
            <w:pPr>
              <w:pStyle w:val="Default"/>
              <w:rPr>
                <w:color w:val="auto"/>
                <w:sz w:val="18"/>
                <w:szCs w:val="18"/>
              </w:rPr>
            </w:pPr>
            <w:r w:rsidRPr="00380717">
              <w:rPr>
                <w:color w:val="auto"/>
                <w:sz w:val="18"/>
                <w:szCs w:val="18"/>
              </w:rPr>
              <w:t xml:space="preserve">Dostawca zapewni przeszkolenie z obsługi </w:t>
            </w:r>
            <w:r w:rsidR="00296B3A" w:rsidRPr="00380717">
              <w:rPr>
                <w:color w:val="auto"/>
                <w:sz w:val="18"/>
                <w:szCs w:val="18"/>
              </w:rPr>
              <w:t>ładowarki</w:t>
            </w:r>
            <w:r w:rsidRPr="00380717">
              <w:rPr>
                <w:color w:val="auto"/>
                <w:sz w:val="18"/>
                <w:szCs w:val="18"/>
              </w:rPr>
              <w:t xml:space="preserve"> dla osób wyznaczonych przez zamawiającego w siedzibie zamawiającego</w:t>
            </w:r>
            <w:r w:rsidR="00380717" w:rsidRPr="00380717">
              <w:rPr>
                <w:color w:val="auto"/>
                <w:sz w:val="18"/>
                <w:szCs w:val="18"/>
              </w:rPr>
              <w:t>, oraz dostarczy instrukcję obsługi i dokumentację techniczną i eksploatacyjną.</w:t>
            </w:r>
            <w:r w:rsidR="00432A9D" w:rsidRPr="0038071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8" w:rsidRPr="00380717" w:rsidRDefault="00864788" w:rsidP="001A649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85903" w:rsidRPr="00380717" w:rsidRDefault="00D85903" w:rsidP="00D85903">
      <w:pPr>
        <w:rPr>
          <w:sz w:val="18"/>
          <w:szCs w:val="18"/>
        </w:rPr>
      </w:pPr>
      <w:r w:rsidRPr="00380717">
        <w:rPr>
          <w:sz w:val="18"/>
          <w:szCs w:val="18"/>
        </w:rPr>
        <w:t>Uwaga !</w:t>
      </w:r>
    </w:p>
    <w:p w:rsidR="00D85903" w:rsidRPr="00380717" w:rsidRDefault="00D85903" w:rsidP="00D85903">
      <w:pPr>
        <w:numPr>
          <w:ilvl w:val="0"/>
          <w:numId w:val="2"/>
        </w:numPr>
        <w:rPr>
          <w:sz w:val="18"/>
          <w:szCs w:val="18"/>
        </w:rPr>
      </w:pPr>
      <w:r w:rsidRPr="00380717">
        <w:rPr>
          <w:sz w:val="18"/>
          <w:szCs w:val="18"/>
        </w:rPr>
        <w:t>- wypełnia Wykonawca w odniesieniu do wymagań Zamawiającego</w:t>
      </w:r>
    </w:p>
    <w:p w:rsidR="00D85903" w:rsidRPr="00380717" w:rsidRDefault="00D85903" w:rsidP="00D85903">
      <w:pPr>
        <w:numPr>
          <w:ilvl w:val="0"/>
          <w:numId w:val="2"/>
        </w:numPr>
        <w:rPr>
          <w:sz w:val="18"/>
          <w:szCs w:val="18"/>
        </w:rPr>
      </w:pPr>
      <w:r w:rsidRPr="00380717">
        <w:rPr>
          <w:sz w:val="18"/>
          <w:szCs w:val="18"/>
        </w:rPr>
        <w:t xml:space="preserve">* - </w:t>
      </w:r>
      <w:r w:rsidRPr="00380717">
        <w:rPr>
          <w:b/>
          <w:sz w:val="18"/>
          <w:szCs w:val="18"/>
        </w:rPr>
        <w:t>prawą stronę tabeli, należy wypełnić stosując</w:t>
      </w:r>
      <w:r w:rsidR="00363960" w:rsidRPr="00380717">
        <w:rPr>
          <w:b/>
          <w:sz w:val="18"/>
          <w:szCs w:val="18"/>
        </w:rPr>
        <w:t xml:space="preserve"> zapisy</w:t>
      </w:r>
      <w:r w:rsidRPr="00380717">
        <w:rPr>
          <w:b/>
          <w:sz w:val="18"/>
          <w:szCs w:val="18"/>
        </w:rPr>
        <w:t xml:space="preserve"> „spełnia” lub „nie spełnia”,</w:t>
      </w:r>
      <w:r w:rsidRPr="00380717">
        <w:rPr>
          <w:sz w:val="18"/>
          <w:szCs w:val="18"/>
        </w:rPr>
        <w:t xml:space="preserve"> zaś w przypadku żądania wykazania wpisu określonych parametrów, </w:t>
      </w:r>
      <w:r w:rsidRPr="00380717">
        <w:rPr>
          <w:b/>
          <w:sz w:val="18"/>
          <w:szCs w:val="18"/>
        </w:rPr>
        <w:t>należy wpisać oferowane konkretne, rzeczowe wartości techniczno – użytkowe</w:t>
      </w:r>
      <w:r w:rsidRPr="00380717">
        <w:rPr>
          <w:sz w:val="18"/>
          <w:szCs w:val="18"/>
        </w:rPr>
        <w:t xml:space="preserve">. W przypadku, gdy Wykonawca w którejkolwiek z pozycji wpisze słowa „nie spełnia” lub zaoferuje gorsze wartości, oferta zostanie odrzucona, z uwagi na to, że jej treść nie odpowiada treści SWZ </w:t>
      </w:r>
    </w:p>
    <w:tbl>
      <w:tblPr>
        <w:tblpPr w:leftFromText="141" w:rightFromText="141" w:vertAnchor="text" w:horzAnchor="page" w:tblpX="5015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7"/>
        <w:gridCol w:w="5352"/>
      </w:tblGrid>
      <w:tr w:rsidR="001A6493" w:rsidRPr="00380717" w:rsidTr="001A6493">
        <w:trPr>
          <w:trHeight w:val="609"/>
        </w:trPr>
        <w:tc>
          <w:tcPr>
            <w:tcW w:w="5127" w:type="dxa"/>
            <w:shd w:val="clear" w:color="auto" w:fill="auto"/>
          </w:tcPr>
          <w:p w:rsidR="001A6493" w:rsidRPr="00380717" w:rsidRDefault="001A6493" w:rsidP="001A6493">
            <w:pPr>
              <w:rPr>
                <w:sz w:val="18"/>
                <w:szCs w:val="18"/>
              </w:rPr>
            </w:pPr>
          </w:p>
          <w:p w:rsidR="001A6493" w:rsidRPr="00380717" w:rsidRDefault="001A6493" w:rsidP="001A6493">
            <w:pPr>
              <w:rPr>
                <w:sz w:val="18"/>
                <w:szCs w:val="18"/>
              </w:rPr>
            </w:pPr>
          </w:p>
          <w:p w:rsidR="001A6493" w:rsidRPr="00380717" w:rsidRDefault="001A6493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………………………………………………...</w:t>
            </w:r>
          </w:p>
          <w:p w:rsidR="001A6493" w:rsidRPr="00380717" w:rsidRDefault="001A6493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 xml:space="preserve">                                 (pieczęć Wykonawcy)</w:t>
            </w:r>
          </w:p>
        </w:tc>
        <w:tc>
          <w:tcPr>
            <w:tcW w:w="5352" w:type="dxa"/>
            <w:shd w:val="clear" w:color="auto" w:fill="auto"/>
          </w:tcPr>
          <w:p w:rsidR="001A6493" w:rsidRPr="00380717" w:rsidRDefault="001A6493" w:rsidP="001A6493">
            <w:pPr>
              <w:rPr>
                <w:sz w:val="18"/>
                <w:szCs w:val="18"/>
              </w:rPr>
            </w:pPr>
          </w:p>
          <w:p w:rsidR="001A6493" w:rsidRPr="00380717" w:rsidRDefault="001A6493" w:rsidP="001A6493">
            <w:pPr>
              <w:rPr>
                <w:sz w:val="18"/>
                <w:szCs w:val="18"/>
              </w:rPr>
            </w:pPr>
          </w:p>
          <w:p w:rsidR="001A6493" w:rsidRPr="00380717" w:rsidRDefault="001A6493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…………………………………………………</w:t>
            </w:r>
          </w:p>
          <w:p w:rsidR="001A6493" w:rsidRPr="00380717" w:rsidRDefault="001A6493" w:rsidP="001A6493">
            <w:pPr>
              <w:rPr>
                <w:sz w:val="18"/>
                <w:szCs w:val="18"/>
              </w:rPr>
            </w:pPr>
            <w:r w:rsidRPr="00380717">
              <w:rPr>
                <w:sz w:val="18"/>
                <w:szCs w:val="18"/>
              </w:rPr>
              <w:t>(Data i podpis upoważnionego przedstawiciela Wykonawcy)</w:t>
            </w:r>
          </w:p>
        </w:tc>
      </w:tr>
    </w:tbl>
    <w:p w:rsidR="003A7531" w:rsidRDefault="003A7531" w:rsidP="00380717"/>
    <w:sectPr w:rsidR="003A7531" w:rsidSect="001A6493">
      <w:footerReference w:type="default" r:id="rId8"/>
      <w:pgSz w:w="16838" w:h="11906" w:orient="landscape"/>
      <w:pgMar w:top="426" w:right="1387" w:bottom="1276" w:left="28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E" w:rsidRDefault="00E2264E" w:rsidP="00967B7B">
      <w:r>
        <w:separator/>
      </w:r>
    </w:p>
  </w:endnote>
  <w:endnote w:type="continuationSeparator" w:id="0">
    <w:p w:rsidR="00E2264E" w:rsidRDefault="00E2264E" w:rsidP="0096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322590"/>
      <w:docPartObj>
        <w:docPartGallery w:val="Page Numbers (Bottom of Page)"/>
        <w:docPartUnique/>
      </w:docPartObj>
    </w:sdtPr>
    <w:sdtContent>
      <w:p w:rsidR="009D746C" w:rsidRDefault="00E260FA" w:rsidP="00C846F7">
        <w:pPr>
          <w:pStyle w:val="Stopka"/>
          <w:jc w:val="right"/>
        </w:pPr>
        <w:r>
          <w:fldChar w:fldCharType="begin"/>
        </w:r>
        <w:r w:rsidR="009A7EC5">
          <w:instrText xml:space="preserve"> PAGE   \* MERGEFORMAT </w:instrText>
        </w:r>
        <w:r>
          <w:fldChar w:fldCharType="separate"/>
        </w:r>
        <w:r w:rsidR="00764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6F7" w:rsidRDefault="00C846F7" w:rsidP="00C846F7">
    <w:pPr>
      <w:autoSpaceDE w:val="0"/>
      <w:autoSpaceDN w:val="0"/>
      <w:adjustRightInd w:val="0"/>
      <w:ind w:left="284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1858010</wp:posOffset>
          </wp:positionH>
          <wp:positionV relativeFrom="paragraph">
            <wp:posOffset>-1270</wp:posOffset>
          </wp:positionV>
          <wp:extent cx="958850" cy="635635"/>
          <wp:effectExtent l="19050" t="0" r="0" b="0"/>
          <wp:wrapTight wrapText="bothSides">
            <wp:wrapPolygon edited="0">
              <wp:start x="-429" y="0"/>
              <wp:lineTo x="-429" y="20715"/>
              <wp:lineTo x="21457" y="20715"/>
              <wp:lineTo x="21457" y="0"/>
              <wp:lineTo x="-42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491698" cy="571289"/>
          <wp:effectExtent l="1905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33" cy="57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746C" w:rsidRDefault="009D7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E" w:rsidRDefault="00E2264E" w:rsidP="00967B7B">
      <w:r>
        <w:separator/>
      </w:r>
    </w:p>
  </w:footnote>
  <w:footnote w:type="continuationSeparator" w:id="0">
    <w:p w:rsidR="00E2264E" w:rsidRDefault="00E2264E" w:rsidP="00967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345"/>
    <w:multiLevelType w:val="hybridMultilevel"/>
    <w:tmpl w:val="E294D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83EF1"/>
    <w:multiLevelType w:val="hybridMultilevel"/>
    <w:tmpl w:val="DFB6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0D9A"/>
    <w:multiLevelType w:val="hybridMultilevel"/>
    <w:tmpl w:val="463843E8"/>
    <w:lvl w:ilvl="0" w:tplc="173CCC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104BA"/>
    <w:multiLevelType w:val="hybridMultilevel"/>
    <w:tmpl w:val="EB5E1ED0"/>
    <w:lvl w:ilvl="0" w:tplc="173CCC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4F0"/>
    <w:multiLevelType w:val="hybridMultilevel"/>
    <w:tmpl w:val="E73C86A2"/>
    <w:lvl w:ilvl="0" w:tplc="7E784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C0A95"/>
    <w:rsid w:val="00025249"/>
    <w:rsid w:val="00030C46"/>
    <w:rsid w:val="00031D95"/>
    <w:rsid w:val="000334BD"/>
    <w:rsid w:val="000435C9"/>
    <w:rsid w:val="0004399D"/>
    <w:rsid w:val="000522B1"/>
    <w:rsid w:val="0006722E"/>
    <w:rsid w:val="0007185E"/>
    <w:rsid w:val="00077CD0"/>
    <w:rsid w:val="000849CE"/>
    <w:rsid w:val="000A4261"/>
    <w:rsid w:val="0011200C"/>
    <w:rsid w:val="00132D15"/>
    <w:rsid w:val="00136EFC"/>
    <w:rsid w:val="00155A7E"/>
    <w:rsid w:val="00162755"/>
    <w:rsid w:val="00194325"/>
    <w:rsid w:val="001A6493"/>
    <w:rsid w:val="001B6614"/>
    <w:rsid w:val="001D7CD6"/>
    <w:rsid w:val="001F0F74"/>
    <w:rsid w:val="00235EEE"/>
    <w:rsid w:val="00242786"/>
    <w:rsid w:val="0026351E"/>
    <w:rsid w:val="00296B3A"/>
    <w:rsid w:val="002A0604"/>
    <w:rsid w:val="002B151B"/>
    <w:rsid w:val="002B4748"/>
    <w:rsid w:val="002C2F5D"/>
    <w:rsid w:val="002C56C1"/>
    <w:rsid w:val="002D5EE1"/>
    <w:rsid w:val="00317CF9"/>
    <w:rsid w:val="00343FBE"/>
    <w:rsid w:val="00362EAE"/>
    <w:rsid w:val="00363960"/>
    <w:rsid w:val="00374C7E"/>
    <w:rsid w:val="00380717"/>
    <w:rsid w:val="003A7531"/>
    <w:rsid w:val="003B21CA"/>
    <w:rsid w:val="003C3DC0"/>
    <w:rsid w:val="003F095B"/>
    <w:rsid w:val="00432A9D"/>
    <w:rsid w:val="0044682B"/>
    <w:rsid w:val="004620FD"/>
    <w:rsid w:val="0049533A"/>
    <w:rsid w:val="004A4F8A"/>
    <w:rsid w:val="004A5500"/>
    <w:rsid w:val="004B1B75"/>
    <w:rsid w:val="004B5A22"/>
    <w:rsid w:val="004C12B3"/>
    <w:rsid w:val="00505A87"/>
    <w:rsid w:val="0052173E"/>
    <w:rsid w:val="005724C5"/>
    <w:rsid w:val="00572D4F"/>
    <w:rsid w:val="0057388C"/>
    <w:rsid w:val="00594ABA"/>
    <w:rsid w:val="005A2625"/>
    <w:rsid w:val="005A686B"/>
    <w:rsid w:val="005B18D8"/>
    <w:rsid w:val="005B3D53"/>
    <w:rsid w:val="005C0ED8"/>
    <w:rsid w:val="005D0AEE"/>
    <w:rsid w:val="005E0E16"/>
    <w:rsid w:val="005F340D"/>
    <w:rsid w:val="00604D74"/>
    <w:rsid w:val="006251BB"/>
    <w:rsid w:val="00630061"/>
    <w:rsid w:val="006545C3"/>
    <w:rsid w:val="00692A94"/>
    <w:rsid w:val="006A170A"/>
    <w:rsid w:val="006A1856"/>
    <w:rsid w:val="006C0A95"/>
    <w:rsid w:val="006C19FB"/>
    <w:rsid w:val="006C4B1F"/>
    <w:rsid w:val="006D632B"/>
    <w:rsid w:val="006D70DB"/>
    <w:rsid w:val="006E2300"/>
    <w:rsid w:val="006E2909"/>
    <w:rsid w:val="006E49F3"/>
    <w:rsid w:val="006E66E1"/>
    <w:rsid w:val="006E6A31"/>
    <w:rsid w:val="00711DC4"/>
    <w:rsid w:val="00717A42"/>
    <w:rsid w:val="00733254"/>
    <w:rsid w:val="00736917"/>
    <w:rsid w:val="00744387"/>
    <w:rsid w:val="00744788"/>
    <w:rsid w:val="007642CD"/>
    <w:rsid w:val="00787EDA"/>
    <w:rsid w:val="007A747E"/>
    <w:rsid w:val="007D5066"/>
    <w:rsid w:val="007F2F60"/>
    <w:rsid w:val="00824EA3"/>
    <w:rsid w:val="00843426"/>
    <w:rsid w:val="0085155E"/>
    <w:rsid w:val="008517CA"/>
    <w:rsid w:val="008639BB"/>
    <w:rsid w:val="00864788"/>
    <w:rsid w:val="008753EC"/>
    <w:rsid w:val="0088164E"/>
    <w:rsid w:val="00883900"/>
    <w:rsid w:val="0089741E"/>
    <w:rsid w:val="008A3780"/>
    <w:rsid w:val="008B4063"/>
    <w:rsid w:val="008D2C15"/>
    <w:rsid w:val="008E022E"/>
    <w:rsid w:val="008F020C"/>
    <w:rsid w:val="008F21C7"/>
    <w:rsid w:val="00900126"/>
    <w:rsid w:val="00964E07"/>
    <w:rsid w:val="00967B7B"/>
    <w:rsid w:val="00970277"/>
    <w:rsid w:val="0097678E"/>
    <w:rsid w:val="00985B99"/>
    <w:rsid w:val="009A7EC5"/>
    <w:rsid w:val="009B6567"/>
    <w:rsid w:val="009C1AD6"/>
    <w:rsid w:val="009D746C"/>
    <w:rsid w:val="009D79AB"/>
    <w:rsid w:val="009E0E27"/>
    <w:rsid w:val="00A1490E"/>
    <w:rsid w:val="00A20D3F"/>
    <w:rsid w:val="00A33836"/>
    <w:rsid w:val="00A467FC"/>
    <w:rsid w:val="00A5681B"/>
    <w:rsid w:val="00A60EBA"/>
    <w:rsid w:val="00A65ECF"/>
    <w:rsid w:val="00AA71A7"/>
    <w:rsid w:val="00AA762C"/>
    <w:rsid w:val="00AC1D9A"/>
    <w:rsid w:val="00AE28DE"/>
    <w:rsid w:val="00AE5574"/>
    <w:rsid w:val="00AF5D2A"/>
    <w:rsid w:val="00B2554E"/>
    <w:rsid w:val="00B27B4D"/>
    <w:rsid w:val="00B329BC"/>
    <w:rsid w:val="00B52A54"/>
    <w:rsid w:val="00B60211"/>
    <w:rsid w:val="00B741D3"/>
    <w:rsid w:val="00B96491"/>
    <w:rsid w:val="00BB51B8"/>
    <w:rsid w:val="00BB7E93"/>
    <w:rsid w:val="00BE18B8"/>
    <w:rsid w:val="00BF1524"/>
    <w:rsid w:val="00BF5F0D"/>
    <w:rsid w:val="00BF6613"/>
    <w:rsid w:val="00C034D6"/>
    <w:rsid w:val="00C14469"/>
    <w:rsid w:val="00C24631"/>
    <w:rsid w:val="00C36A5C"/>
    <w:rsid w:val="00C73E9E"/>
    <w:rsid w:val="00C846F7"/>
    <w:rsid w:val="00CB2BDC"/>
    <w:rsid w:val="00CD2A62"/>
    <w:rsid w:val="00CE0097"/>
    <w:rsid w:val="00CF7EDB"/>
    <w:rsid w:val="00D129DB"/>
    <w:rsid w:val="00D20758"/>
    <w:rsid w:val="00D25ECC"/>
    <w:rsid w:val="00D42F16"/>
    <w:rsid w:val="00D45D0F"/>
    <w:rsid w:val="00D72AC5"/>
    <w:rsid w:val="00D85903"/>
    <w:rsid w:val="00DC6478"/>
    <w:rsid w:val="00DF66C0"/>
    <w:rsid w:val="00DF7616"/>
    <w:rsid w:val="00DF7B9C"/>
    <w:rsid w:val="00E00A2E"/>
    <w:rsid w:val="00E12AB2"/>
    <w:rsid w:val="00E20C18"/>
    <w:rsid w:val="00E21C6D"/>
    <w:rsid w:val="00E2264E"/>
    <w:rsid w:val="00E260FA"/>
    <w:rsid w:val="00E36581"/>
    <w:rsid w:val="00E36ABF"/>
    <w:rsid w:val="00E36E2D"/>
    <w:rsid w:val="00E536FA"/>
    <w:rsid w:val="00E56BB9"/>
    <w:rsid w:val="00E8586F"/>
    <w:rsid w:val="00EA060C"/>
    <w:rsid w:val="00ED2A6E"/>
    <w:rsid w:val="00F14CA7"/>
    <w:rsid w:val="00F62697"/>
    <w:rsid w:val="00F73625"/>
    <w:rsid w:val="00F74715"/>
    <w:rsid w:val="00F97BE7"/>
    <w:rsid w:val="00FD5D55"/>
    <w:rsid w:val="00FE37E0"/>
    <w:rsid w:val="00FE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67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7B7B"/>
  </w:style>
  <w:style w:type="paragraph" w:styleId="Stopka">
    <w:name w:val="footer"/>
    <w:basedOn w:val="Normalny"/>
    <w:link w:val="StopkaZnak"/>
    <w:uiPriority w:val="99"/>
    <w:unhideWhenUsed/>
    <w:rsid w:val="00967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B7B"/>
  </w:style>
  <w:style w:type="character" w:customStyle="1" w:styleId="FontStyle74">
    <w:name w:val="Font Style74"/>
    <w:rsid w:val="00733254"/>
    <w:rPr>
      <w:rFonts w:ascii="Verdana" w:hAnsi="Verdana" w:cs="Verdana"/>
      <w:color w:val="000000"/>
      <w:sz w:val="18"/>
      <w:szCs w:val="18"/>
    </w:rPr>
  </w:style>
  <w:style w:type="paragraph" w:customStyle="1" w:styleId="Style22">
    <w:name w:val="Style22"/>
    <w:basedOn w:val="Normalny"/>
    <w:rsid w:val="00733254"/>
    <w:pPr>
      <w:widowControl w:val="0"/>
      <w:suppressAutoHyphens/>
      <w:autoSpaceDE w:val="0"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8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4788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4788"/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9670B-AB64-4D0D-BCF8-5ADF40A6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Machura</dc:creator>
  <cp:lastModifiedBy>Lenovo</cp:lastModifiedBy>
  <cp:revision>6</cp:revision>
  <cp:lastPrinted>2021-04-01T08:25:00Z</cp:lastPrinted>
  <dcterms:created xsi:type="dcterms:W3CDTF">2021-04-09T07:08:00Z</dcterms:created>
  <dcterms:modified xsi:type="dcterms:W3CDTF">2021-04-09T11:03:00Z</dcterms:modified>
</cp:coreProperties>
</file>