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76B5" w:rsidRPr="008F4358" w:rsidRDefault="00784ABC" w:rsidP="00784ABC">
      <w:pPr>
        <w:pStyle w:val="Standard"/>
        <w:spacing w:line="360" w:lineRule="auto"/>
        <w:jc w:val="right"/>
        <w:rPr>
          <w:rFonts w:ascii="Arial" w:hAnsi="Arial" w:cs="Arial"/>
          <w:b/>
          <w:bCs/>
          <w:i/>
          <w:sz w:val="18"/>
          <w:szCs w:val="18"/>
        </w:rPr>
      </w:pPr>
      <w:r w:rsidRPr="008F4358">
        <w:rPr>
          <w:rFonts w:ascii="Arial" w:hAnsi="Arial" w:cs="Arial"/>
          <w:b/>
          <w:bCs/>
          <w:i/>
          <w:sz w:val="18"/>
          <w:szCs w:val="18"/>
        </w:rPr>
        <w:t xml:space="preserve">Dodatek nr </w:t>
      </w:r>
      <w:r w:rsidR="008F4358" w:rsidRPr="008F4358">
        <w:rPr>
          <w:rFonts w:ascii="Arial" w:hAnsi="Arial" w:cs="Arial"/>
          <w:b/>
          <w:bCs/>
          <w:i/>
          <w:sz w:val="18"/>
          <w:szCs w:val="18"/>
        </w:rPr>
        <w:t>7</w:t>
      </w:r>
      <w:r w:rsidRPr="008F4358">
        <w:rPr>
          <w:rFonts w:ascii="Arial" w:hAnsi="Arial" w:cs="Arial"/>
          <w:b/>
          <w:bCs/>
          <w:i/>
          <w:sz w:val="18"/>
          <w:szCs w:val="18"/>
        </w:rPr>
        <w:t xml:space="preserve"> do SWZ</w:t>
      </w:r>
    </w:p>
    <w:p w:rsidR="00784ABC" w:rsidRPr="008F4358" w:rsidRDefault="00784ABC">
      <w:pPr>
        <w:pStyle w:val="Standard"/>
        <w:spacing w:line="360" w:lineRule="auto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784ABC" w:rsidRPr="008F4358" w:rsidRDefault="00784ABC">
      <w:pPr>
        <w:pStyle w:val="Standard"/>
        <w:spacing w:line="360" w:lineRule="auto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8576B5" w:rsidRPr="008F4358" w:rsidRDefault="00762289">
      <w:pPr>
        <w:pStyle w:val="Standard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bCs/>
          <w:color w:val="00000A"/>
          <w:sz w:val="18"/>
          <w:szCs w:val="18"/>
        </w:rPr>
        <w:t>UMOWA</w:t>
      </w:r>
      <w:r w:rsidR="00784ABC" w:rsidRPr="008F4358"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 w:rsidRPr="008F4358">
        <w:rPr>
          <w:rFonts w:ascii="Arial" w:hAnsi="Arial" w:cs="Arial"/>
          <w:b/>
          <w:bCs/>
          <w:color w:val="00000A"/>
          <w:sz w:val="18"/>
          <w:szCs w:val="18"/>
        </w:rPr>
        <w:t>– WZÓR</w:t>
      </w:r>
    </w:p>
    <w:p w:rsidR="008576B5" w:rsidRPr="008F4358" w:rsidRDefault="008576B5">
      <w:pPr>
        <w:pStyle w:val="Standard"/>
        <w:spacing w:line="360" w:lineRule="auto"/>
        <w:jc w:val="center"/>
        <w:rPr>
          <w:rFonts w:ascii="Arial" w:hAnsi="Arial" w:cs="Arial"/>
          <w:b/>
          <w:color w:val="00000A"/>
          <w:sz w:val="18"/>
          <w:szCs w:val="18"/>
        </w:rPr>
      </w:pPr>
    </w:p>
    <w:p w:rsidR="008576B5" w:rsidRPr="008F4358" w:rsidRDefault="00762289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color w:val="000000"/>
          <w:sz w:val="18"/>
          <w:szCs w:val="18"/>
        </w:rPr>
        <w:t xml:space="preserve">Zawarta w dniu ................ r. w Słubicach pomiędzy: </w:t>
      </w:r>
    </w:p>
    <w:p w:rsidR="008F4358" w:rsidRDefault="008F4358">
      <w:pPr>
        <w:pStyle w:val="Standard"/>
        <w:spacing w:line="360" w:lineRule="auto"/>
        <w:jc w:val="both"/>
        <w:rPr>
          <w:rFonts w:ascii="Arial" w:eastAsia="SimSun;宋体" w:hAnsi="Arial" w:cs="Arial"/>
          <w:b/>
          <w:bCs/>
          <w:sz w:val="18"/>
          <w:szCs w:val="18"/>
          <w:lang w:eastAsia="hi-IN" w:bidi="hi-IN"/>
        </w:rPr>
      </w:pPr>
    </w:p>
    <w:p w:rsidR="008576B5" w:rsidRPr="008F4358" w:rsidRDefault="00762289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eastAsia="SimSun;宋体" w:hAnsi="Arial" w:cs="Arial"/>
          <w:b/>
          <w:bCs/>
          <w:sz w:val="18"/>
          <w:szCs w:val="18"/>
          <w:lang w:eastAsia="hi-IN" w:bidi="hi-IN"/>
        </w:rPr>
        <w:t>Niepublicznym Zakładem Opieki Zdrowotnej Szpital im. prof. Zbigniewa Religi w Słubicach</w:t>
      </w:r>
      <w:r w:rsidR="00784ABC" w:rsidRPr="008F4358">
        <w:rPr>
          <w:rFonts w:ascii="Arial" w:eastAsia="SimSun;宋体" w:hAnsi="Arial" w:cs="Arial"/>
          <w:b/>
          <w:bCs/>
          <w:sz w:val="18"/>
          <w:szCs w:val="18"/>
          <w:lang w:eastAsia="hi-IN" w:bidi="hi-IN"/>
        </w:rPr>
        <w:t xml:space="preserve"> </w:t>
      </w:r>
      <w:r w:rsidRPr="008F4358">
        <w:rPr>
          <w:rFonts w:ascii="Arial" w:eastAsia="SimSun;宋体" w:hAnsi="Arial" w:cs="Arial"/>
          <w:b/>
          <w:bCs/>
          <w:sz w:val="18"/>
          <w:szCs w:val="18"/>
          <w:lang w:eastAsia="hi-IN" w:bidi="hi-IN"/>
        </w:rPr>
        <w:t>Sp.</w:t>
      </w:r>
      <w:r w:rsidR="00784ABC" w:rsidRPr="008F4358">
        <w:rPr>
          <w:rFonts w:ascii="Arial" w:eastAsia="SimSun;宋体" w:hAnsi="Arial" w:cs="Arial"/>
          <w:b/>
          <w:bCs/>
          <w:sz w:val="18"/>
          <w:szCs w:val="18"/>
          <w:lang w:eastAsia="hi-IN" w:bidi="hi-IN"/>
        </w:rPr>
        <w:t xml:space="preserve"> </w:t>
      </w:r>
      <w:r w:rsidRPr="008F4358">
        <w:rPr>
          <w:rFonts w:ascii="Arial" w:eastAsia="SimSun;宋体" w:hAnsi="Arial" w:cs="Arial"/>
          <w:b/>
          <w:bCs/>
          <w:sz w:val="18"/>
          <w:szCs w:val="18"/>
          <w:lang w:eastAsia="hi-IN" w:bidi="hi-IN"/>
        </w:rPr>
        <w:t>z</w:t>
      </w:r>
      <w:r w:rsidR="00784ABC" w:rsidRPr="008F4358">
        <w:rPr>
          <w:rFonts w:ascii="Arial" w:eastAsia="SimSun;宋体" w:hAnsi="Arial" w:cs="Arial"/>
          <w:b/>
          <w:bCs/>
          <w:sz w:val="18"/>
          <w:szCs w:val="18"/>
          <w:lang w:eastAsia="hi-IN" w:bidi="hi-IN"/>
        </w:rPr>
        <w:t xml:space="preserve"> </w:t>
      </w:r>
      <w:r w:rsidRPr="008F4358">
        <w:rPr>
          <w:rFonts w:ascii="Arial" w:eastAsia="SimSun;宋体" w:hAnsi="Arial" w:cs="Arial"/>
          <w:b/>
          <w:bCs/>
          <w:sz w:val="18"/>
          <w:szCs w:val="18"/>
          <w:lang w:eastAsia="hi-IN" w:bidi="hi-IN"/>
        </w:rPr>
        <w:t>o.o.,</w:t>
      </w:r>
      <w:r w:rsidR="00784ABC" w:rsidRPr="008F4358">
        <w:rPr>
          <w:rFonts w:ascii="Arial" w:eastAsia="SimSun;宋体" w:hAnsi="Arial" w:cs="Arial"/>
          <w:b/>
          <w:bCs/>
          <w:sz w:val="18"/>
          <w:szCs w:val="18"/>
          <w:lang w:eastAsia="hi-IN" w:bidi="hi-IN"/>
        </w:rPr>
        <w:t xml:space="preserve"> </w:t>
      </w:r>
      <w:r w:rsidRPr="008F4358">
        <w:rPr>
          <w:rFonts w:ascii="Arial" w:eastAsia="SimSun;宋体" w:hAnsi="Arial" w:cs="Arial"/>
          <w:sz w:val="18"/>
          <w:szCs w:val="18"/>
          <w:lang w:eastAsia="hi-IN" w:bidi="hi-IN"/>
        </w:rPr>
        <w:t xml:space="preserve">ul. Nadodrzańska 6, 69-100 Słubice, wpisaną do rejestru przez Sąd Rejonowy w Zielonej Górze VIII Wydział Gospodarczy Krajowego Rejestru Sądowego pod numerem 0000359690, posługującą się numerem NIP 5981618971, REGON 080445872 i posiadającą kapitał zakładowy w wysokości: 2.670 000,00 zł w pełni wpłacony, </w:t>
      </w:r>
      <w:r w:rsidRPr="008F4358">
        <w:rPr>
          <w:rFonts w:ascii="Arial" w:hAnsi="Arial" w:cs="Arial"/>
          <w:sz w:val="18"/>
          <w:szCs w:val="18"/>
        </w:rPr>
        <w:t xml:space="preserve">zwaną w dalszej części </w:t>
      </w:r>
      <w:r w:rsidRPr="008F4358">
        <w:rPr>
          <w:rFonts w:ascii="Arial" w:hAnsi="Arial" w:cs="Arial"/>
          <w:b/>
          <w:bCs/>
          <w:sz w:val="18"/>
          <w:szCs w:val="18"/>
        </w:rPr>
        <w:t>Zamawiającym,</w:t>
      </w:r>
      <w:r w:rsidRPr="008F4358">
        <w:rPr>
          <w:rFonts w:ascii="Arial" w:eastAsia="SimSun;宋体" w:hAnsi="Arial" w:cs="Arial"/>
          <w:sz w:val="18"/>
          <w:szCs w:val="18"/>
          <w:lang w:eastAsia="hi-IN"/>
        </w:rPr>
        <w:t xml:space="preserve"> reprezentowaną przez:</w:t>
      </w:r>
    </w:p>
    <w:p w:rsidR="008576B5" w:rsidRPr="008F4358" w:rsidRDefault="00762289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eastAsia="SimSun;宋体" w:hAnsi="Arial" w:cs="Arial"/>
          <w:sz w:val="18"/>
          <w:szCs w:val="18"/>
          <w:lang w:eastAsia="hi-IN" w:bidi="hi-IN"/>
        </w:rPr>
        <w:t>•</w:t>
      </w:r>
      <w:r w:rsidRPr="008F4358">
        <w:rPr>
          <w:rFonts w:ascii="Arial" w:eastAsia="SimSun;宋体" w:hAnsi="Arial" w:cs="Arial"/>
          <w:sz w:val="18"/>
          <w:szCs w:val="18"/>
          <w:lang w:eastAsia="hi-IN" w:bidi="hi-IN"/>
        </w:rPr>
        <w:tab/>
        <w:t xml:space="preserve">................................................................. </w:t>
      </w:r>
    </w:p>
    <w:p w:rsidR="008576B5" w:rsidRPr="008F4358" w:rsidRDefault="008576B5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576B5" w:rsidRPr="008F4358" w:rsidRDefault="00762289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</w:rPr>
        <w:t>a</w:t>
      </w:r>
    </w:p>
    <w:p w:rsidR="008576B5" w:rsidRPr="008F4358" w:rsidRDefault="00762289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color w:val="000000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8576B5" w:rsidRPr="008F4358" w:rsidRDefault="00762289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8F4358">
        <w:rPr>
          <w:rFonts w:ascii="Arial" w:hAnsi="Arial"/>
          <w:sz w:val="18"/>
          <w:szCs w:val="18"/>
        </w:rPr>
        <w:t xml:space="preserve">zwaną w dalszej części </w:t>
      </w:r>
      <w:r w:rsidRPr="008F4358">
        <w:rPr>
          <w:rFonts w:ascii="Arial" w:hAnsi="Arial"/>
          <w:b/>
          <w:bCs/>
          <w:sz w:val="18"/>
          <w:szCs w:val="18"/>
        </w:rPr>
        <w:t>Wykonawcą,</w:t>
      </w:r>
      <w:r w:rsidRPr="008F4358">
        <w:rPr>
          <w:rFonts w:ascii="Arial" w:hAnsi="Arial"/>
          <w:sz w:val="18"/>
          <w:szCs w:val="18"/>
          <w:lang w:eastAsia="hi-IN"/>
        </w:rPr>
        <w:t xml:space="preserve"> reprezentowaną przez:</w:t>
      </w:r>
    </w:p>
    <w:p w:rsidR="008576B5" w:rsidRPr="008F4358" w:rsidRDefault="00762289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eastAsia="SimSun;宋体" w:hAnsi="Arial" w:cs="Arial"/>
          <w:sz w:val="18"/>
          <w:szCs w:val="18"/>
          <w:lang w:eastAsia="hi-IN" w:bidi="hi-IN"/>
        </w:rPr>
        <w:t>•</w:t>
      </w:r>
      <w:r w:rsidRPr="008F4358">
        <w:rPr>
          <w:rFonts w:ascii="Arial" w:eastAsia="SimSun;宋体" w:hAnsi="Arial" w:cs="Arial"/>
          <w:sz w:val="18"/>
          <w:szCs w:val="18"/>
          <w:lang w:eastAsia="hi-IN" w:bidi="hi-IN"/>
        </w:rPr>
        <w:tab/>
        <w:t xml:space="preserve">................................................................. </w:t>
      </w:r>
    </w:p>
    <w:p w:rsidR="008576B5" w:rsidRPr="008F4358" w:rsidRDefault="00762289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eastAsia="SimSun;宋体" w:hAnsi="Arial" w:cs="Arial"/>
          <w:sz w:val="18"/>
          <w:szCs w:val="18"/>
          <w:lang w:eastAsia="hi-IN" w:bidi="hi-IN"/>
        </w:rPr>
        <w:t>•</w:t>
      </w:r>
      <w:r w:rsidRPr="008F4358">
        <w:rPr>
          <w:rFonts w:ascii="Arial" w:eastAsia="SimSun;宋体" w:hAnsi="Arial" w:cs="Arial"/>
          <w:sz w:val="18"/>
          <w:szCs w:val="18"/>
          <w:lang w:eastAsia="hi-IN" w:bidi="hi-IN"/>
        </w:rPr>
        <w:tab/>
        <w:t>.................................................................</w:t>
      </w:r>
    </w:p>
    <w:p w:rsidR="008576B5" w:rsidRPr="008F4358" w:rsidRDefault="008576B5">
      <w:pPr>
        <w:pStyle w:val="Standard"/>
        <w:spacing w:line="360" w:lineRule="auto"/>
        <w:rPr>
          <w:rFonts w:ascii="Arial" w:hAnsi="Arial" w:cs="Arial"/>
          <w:bCs/>
          <w:sz w:val="18"/>
          <w:szCs w:val="18"/>
        </w:rPr>
      </w:pPr>
    </w:p>
    <w:p w:rsidR="008576B5" w:rsidRPr="008F4358" w:rsidRDefault="00762289">
      <w:pPr>
        <w:pStyle w:val="Standard"/>
        <w:spacing w:line="360" w:lineRule="auto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Cs/>
          <w:sz w:val="18"/>
          <w:szCs w:val="18"/>
        </w:rPr>
        <w:t>zwanymi dalej łącznie „Stronami”, a indywidualnie „Stroną”.</w:t>
      </w:r>
    </w:p>
    <w:p w:rsidR="008576B5" w:rsidRPr="008F4358" w:rsidRDefault="008576B5">
      <w:pPr>
        <w:pStyle w:val="Standard"/>
        <w:spacing w:before="57" w:after="57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576B5" w:rsidRPr="008F4358" w:rsidRDefault="00762289">
      <w:pPr>
        <w:pStyle w:val="Standard"/>
        <w:spacing w:before="57" w:after="57"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bCs/>
          <w:sz w:val="18"/>
          <w:szCs w:val="18"/>
        </w:rPr>
        <w:t>§ 1</w:t>
      </w:r>
    </w:p>
    <w:p w:rsidR="008576B5" w:rsidRPr="008F4358" w:rsidRDefault="00762289">
      <w:pPr>
        <w:pStyle w:val="Standard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bCs/>
          <w:sz w:val="18"/>
          <w:szCs w:val="18"/>
        </w:rPr>
        <w:t>Przedmiot umowy</w:t>
      </w:r>
    </w:p>
    <w:p w:rsidR="008576B5" w:rsidRPr="008F4358" w:rsidRDefault="00762289">
      <w:pPr>
        <w:widowControl/>
        <w:numPr>
          <w:ilvl w:val="0"/>
          <w:numId w:val="3"/>
        </w:numPr>
        <w:tabs>
          <w:tab w:val="left" w:pos="390"/>
        </w:tabs>
        <w:spacing w:before="57" w:after="57" w:line="360" w:lineRule="auto"/>
        <w:ind w:left="397" w:hanging="397"/>
        <w:jc w:val="both"/>
        <w:rPr>
          <w:rFonts w:ascii="Arial" w:hAnsi="Arial"/>
          <w:sz w:val="18"/>
          <w:szCs w:val="18"/>
        </w:rPr>
      </w:pPr>
      <w:r w:rsidRPr="008F4358">
        <w:rPr>
          <w:rFonts w:ascii="Arial" w:eastAsia="Times New Roman" w:hAnsi="Arial"/>
          <w:sz w:val="18"/>
          <w:szCs w:val="18"/>
          <w:lang w:bidi="ar-SA"/>
        </w:rPr>
        <w:t>Zgodnie z ofert</w:t>
      </w:r>
      <w:r w:rsidR="00784ABC" w:rsidRPr="008F4358">
        <w:rPr>
          <w:rFonts w:ascii="Arial" w:eastAsia="Times New Roman" w:hAnsi="Arial"/>
          <w:sz w:val="18"/>
          <w:szCs w:val="18"/>
          <w:lang w:bidi="ar-SA"/>
        </w:rPr>
        <w:t>ą z dnia ………………………….. wybraną w trybie podstawowym, na podstawie art. 275 pkt 1 ustawy z dnia 11 września 2019 r. Prawo zamówień publicznych (</w:t>
      </w:r>
      <w:proofErr w:type="spellStart"/>
      <w:r w:rsidR="00784ABC" w:rsidRPr="008F4358">
        <w:rPr>
          <w:rFonts w:ascii="Arial" w:eastAsia="Times New Roman" w:hAnsi="Arial"/>
          <w:bCs/>
          <w:sz w:val="18"/>
          <w:szCs w:val="18"/>
          <w:lang w:bidi="ar-SA"/>
        </w:rPr>
        <w:t>t.j</w:t>
      </w:r>
      <w:proofErr w:type="spellEnd"/>
      <w:r w:rsidR="00784ABC" w:rsidRPr="008F4358">
        <w:rPr>
          <w:rFonts w:ascii="Arial" w:eastAsia="Times New Roman" w:hAnsi="Arial"/>
          <w:bCs/>
          <w:sz w:val="18"/>
          <w:szCs w:val="18"/>
          <w:lang w:bidi="ar-SA"/>
        </w:rPr>
        <w:t>. Dz. U. z 2024 poz. 1320</w:t>
      </w:r>
      <w:r w:rsidR="00784ABC" w:rsidRPr="008F4358">
        <w:rPr>
          <w:rFonts w:ascii="Arial" w:eastAsia="Times New Roman" w:hAnsi="Arial"/>
          <w:sz w:val="18"/>
          <w:szCs w:val="18"/>
          <w:lang w:bidi="ar-SA"/>
        </w:rPr>
        <w:t xml:space="preserve">), zwanej dalej ustawą </w:t>
      </w:r>
      <w:proofErr w:type="spellStart"/>
      <w:r w:rsidR="00784ABC" w:rsidRPr="008F4358">
        <w:rPr>
          <w:rFonts w:ascii="Arial" w:eastAsia="Times New Roman" w:hAnsi="Arial"/>
          <w:sz w:val="18"/>
          <w:szCs w:val="18"/>
          <w:lang w:bidi="ar-SA"/>
        </w:rPr>
        <w:t>Pzp</w:t>
      </w:r>
      <w:proofErr w:type="spellEnd"/>
      <w:r w:rsidRPr="008F4358">
        <w:rPr>
          <w:rFonts w:ascii="Arial" w:eastAsia="Times New Roman" w:hAnsi="Arial"/>
          <w:sz w:val="18"/>
          <w:szCs w:val="18"/>
          <w:lang w:bidi="ar-SA"/>
        </w:rPr>
        <w:t xml:space="preserve">, nr sprawy: </w:t>
      </w:r>
      <w:r w:rsidRPr="008F4358">
        <w:rPr>
          <w:rFonts w:ascii="Arial" w:eastAsia="Times New Roman" w:hAnsi="Arial"/>
          <w:b/>
          <w:sz w:val="18"/>
          <w:szCs w:val="18"/>
          <w:lang w:bidi="ar-SA"/>
        </w:rPr>
        <w:t>ZP/</w:t>
      </w:r>
      <w:r w:rsidR="00784ABC" w:rsidRPr="008F4358">
        <w:rPr>
          <w:rFonts w:ascii="Arial" w:eastAsia="Times New Roman" w:hAnsi="Arial"/>
          <w:b/>
          <w:sz w:val="18"/>
          <w:szCs w:val="18"/>
          <w:lang w:bidi="ar-SA"/>
        </w:rPr>
        <w:t>TP</w:t>
      </w:r>
      <w:r w:rsidRPr="008F4358">
        <w:rPr>
          <w:rFonts w:ascii="Arial" w:eastAsia="Times New Roman" w:hAnsi="Arial"/>
          <w:b/>
          <w:sz w:val="18"/>
          <w:szCs w:val="18"/>
          <w:lang w:bidi="ar-SA"/>
        </w:rPr>
        <w:t>/</w:t>
      </w:r>
      <w:r w:rsidR="00784ABC" w:rsidRPr="008F4358">
        <w:rPr>
          <w:rFonts w:ascii="Arial" w:eastAsia="Times New Roman" w:hAnsi="Arial"/>
          <w:b/>
          <w:sz w:val="18"/>
          <w:szCs w:val="18"/>
          <w:lang w:bidi="ar-SA"/>
        </w:rPr>
        <w:t>15</w:t>
      </w:r>
      <w:r w:rsidRPr="008F4358">
        <w:rPr>
          <w:rFonts w:ascii="Arial" w:eastAsia="Times New Roman" w:hAnsi="Arial"/>
          <w:b/>
          <w:sz w:val="18"/>
          <w:szCs w:val="18"/>
          <w:lang w:bidi="ar-SA"/>
        </w:rPr>
        <w:t>/2</w:t>
      </w:r>
      <w:r w:rsidR="00784ABC" w:rsidRPr="008F4358">
        <w:rPr>
          <w:rFonts w:ascii="Arial" w:eastAsia="Times New Roman" w:hAnsi="Arial"/>
          <w:b/>
          <w:sz w:val="18"/>
          <w:szCs w:val="18"/>
          <w:lang w:bidi="ar-SA"/>
        </w:rPr>
        <w:t>4</w:t>
      </w:r>
      <w:r w:rsidRPr="008F4358">
        <w:rPr>
          <w:rFonts w:ascii="Arial" w:eastAsia="Times New Roman" w:hAnsi="Arial"/>
          <w:b/>
          <w:sz w:val="18"/>
          <w:szCs w:val="18"/>
          <w:lang w:bidi="ar-SA"/>
        </w:rPr>
        <w:t xml:space="preserve">, </w:t>
      </w:r>
      <w:r w:rsidRPr="008F4358">
        <w:rPr>
          <w:rFonts w:ascii="Arial" w:eastAsia="Times New Roman" w:hAnsi="Arial"/>
          <w:sz w:val="18"/>
          <w:szCs w:val="18"/>
          <w:lang w:bidi="ar-SA"/>
        </w:rPr>
        <w:t>Wykonawca zobowiązuje się do</w:t>
      </w:r>
      <w:r w:rsidRPr="008F4358">
        <w:rPr>
          <w:rFonts w:ascii="Arial" w:eastAsia="Times New Roman" w:hAnsi="Arial"/>
          <w:b/>
          <w:bCs/>
          <w:sz w:val="18"/>
          <w:szCs w:val="18"/>
          <w:lang w:bidi="ar-SA"/>
        </w:rPr>
        <w:t xml:space="preserve"> dostawy fabrycznie nowego sprzętu i aparatury medycznej dla NZOZ Szpital im. prof. Zbigniewa Religi w Słubicach Sp. z o.o. </w:t>
      </w:r>
      <w:r w:rsidRPr="008F4358">
        <w:rPr>
          <w:rFonts w:ascii="Arial" w:eastAsia="Arial Unicode MS" w:hAnsi="Arial"/>
          <w:bCs/>
          <w:color w:val="000000"/>
          <w:sz w:val="18"/>
          <w:szCs w:val="18"/>
          <w:lang w:eastAsia="pl-PL" w:bidi="pl-PL"/>
        </w:rPr>
        <w:t>(zwanych dalej także: sprzętem medycznym lub sprzętem)</w:t>
      </w:r>
      <w:r w:rsidRPr="008F4358">
        <w:rPr>
          <w:rFonts w:ascii="Arial" w:eastAsia="Arial Unicode MS" w:hAnsi="Arial"/>
          <w:bCs/>
          <w:sz w:val="18"/>
          <w:szCs w:val="18"/>
          <w:lang w:eastAsia="pl-PL" w:bidi="pl-PL"/>
        </w:rPr>
        <w:t xml:space="preserve">, zgodnie z wymaganiami określonymi szczegółowo w </w:t>
      </w:r>
      <w:r w:rsidRPr="008F4358">
        <w:rPr>
          <w:rFonts w:ascii="Arial" w:eastAsia="Arial Unicode MS" w:hAnsi="Arial"/>
          <w:bCs/>
          <w:color w:val="000000"/>
          <w:sz w:val="18"/>
          <w:szCs w:val="18"/>
          <w:lang w:eastAsia="pl-PL" w:bidi="pl-PL"/>
        </w:rPr>
        <w:t>załącznikach nr 1 i 2</w:t>
      </w:r>
      <w:r w:rsidR="009756D0" w:rsidRPr="008F4358">
        <w:rPr>
          <w:rFonts w:ascii="Arial" w:eastAsia="Arial Unicode MS" w:hAnsi="Arial"/>
          <w:bCs/>
          <w:sz w:val="18"/>
          <w:szCs w:val="18"/>
          <w:lang w:eastAsia="pl-PL" w:bidi="pl-PL"/>
        </w:rPr>
        <w:t xml:space="preserve"> do umowy.</w:t>
      </w:r>
    </w:p>
    <w:p w:rsidR="008576B5" w:rsidRPr="008F4358" w:rsidRDefault="00762289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/>
          <w:sz w:val="18"/>
          <w:szCs w:val="18"/>
        </w:rPr>
      </w:pPr>
      <w:r w:rsidRPr="008F4358">
        <w:rPr>
          <w:rFonts w:ascii="Arial" w:eastAsia="Arial Unicode MS" w:hAnsi="Arial"/>
          <w:bCs/>
          <w:sz w:val="18"/>
          <w:szCs w:val="18"/>
          <w:lang w:eastAsia="pl-PL" w:bidi="pl-PL"/>
        </w:rPr>
        <w:t xml:space="preserve">Przedmiot zamówienia obejmuje również </w:t>
      </w:r>
      <w:r w:rsidRPr="008F4358">
        <w:rPr>
          <w:rFonts w:ascii="Arial" w:eastAsia="Arial Unicode MS" w:hAnsi="Arial"/>
          <w:bCs/>
          <w:i/>
          <w:iCs/>
          <w:sz w:val="18"/>
          <w:szCs w:val="18"/>
          <w:lang w:eastAsia="pl-PL" w:bidi="pl-PL"/>
        </w:rPr>
        <w:t>(jeżeli dotyczy – zgodnie z załącznikiem nr 2 do umowy „Opis przedmiotu zamówienia – parametry techniczne”)</w:t>
      </w:r>
      <w:r w:rsidRPr="008F4358">
        <w:rPr>
          <w:rFonts w:ascii="Arial" w:eastAsia="Arial Unicode MS" w:hAnsi="Arial"/>
          <w:bCs/>
          <w:sz w:val="18"/>
          <w:szCs w:val="18"/>
          <w:lang w:eastAsia="pl-PL" w:bidi="pl-PL"/>
        </w:rPr>
        <w:t xml:space="preserve">: </w:t>
      </w:r>
    </w:p>
    <w:p w:rsidR="008576B5" w:rsidRPr="008F4358" w:rsidRDefault="00762289">
      <w:pPr>
        <w:widowControl/>
        <w:numPr>
          <w:ilvl w:val="0"/>
          <w:numId w:val="17"/>
        </w:numPr>
        <w:tabs>
          <w:tab w:val="left" w:pos="1185"/>
        </w:tabs>
        <w:spacing w:line="360" w:lineRule="auto"/>
        <w:ind w:left="1191" w:hanging="340"/>
        <w:jc w:val="both"/>
        <w:rPr>
          <w:rFonts w:ascii="Arial" w:hAnsi="Arial"/>
          <w:sz w:val="18"/>
          <w:szCs w:val="18"/>
        </w:rPr>
      </w:pPr>
      <w:r w:rsidRPr="008F4358">
        <w:rPr>
          <w:rFonts w:ascii="Arial" w:eastAsia="Arial Unicode MS" w:hAnsi="Arial"/>
          <w:bCs/>
          <w:sz w:val="18"/>
          <w:szCs w:val="18"/>
          <w:lang w:eastAsia="pl-PL" w:bidi="pl-PL"/>
        </w:rPr>
        <w:t>montaż, uruchomienie i oddanie do użytkowania sprzętu w stanie pełnej sprawności</w:t>
      </w:r>
      <w:r w:rsidR="009756D0" w:rsidRPr="008F4358">
        <w:rPr>
          <w:rFonts w:ascii="Arial" w:eastAsia="Arial Unicode MS" w:hAnsi="Arial"/>
          <w:bCs/>
          <w:sz w:val="18"/>
          <w:szCs w:val="18"/>
          <w:lang w:eastAsia="pl-PL" w:bidi="pl-PL"/>
        </w:rPr>
        <w:t xml:space="preserve"> </w:t>
      </w:r>
      <w:r w:rsidRPr="008F4358">
        <w:rPr>
          <w:rFonts w:ascii="Arial" w:eastAsia="Arial Unicode MS" w:hAnsi="Arial"/>
          <w:bCs/>
          <w:sz w:val="18"/>
          <w:szCs w:val="18"/>
          <w:lang w:eastAsia="pl-PL" w:bidi="pl-PL"/>
        </w:rPr>
        <w:t>technicznej</w:t>
      </w:r>
      <w:r w:rsidR="009756D0" w:rsidRPr="008F4358">
        <w:rPr>
          <w:rFonts w:ascii="Arial" w:eastAsia="Arial Unicode MS" w:hAnsi="Arial"/>
          <w:bCs/>
          <w:sz w:val="18"/>
          <w:szCs w:val="18"/>
          <w:lang w:eastAsia="pl-PL" w:bidi="pl-PL"/>
        </w:rPr>
        <w:t xml:space="preserve"> i</w:t>
      </w:r>
      <w:r w:rsidRPr="008F4358">
        <w:rPr>
          <w:rFonts w:ascii="Arial" w:eastAsia="Arial Unicode MS" w:hAnsi="Arial"/>
          <w:bCs/>
          <w:sz w:val="18"/>
          <w:szCs w:val="18"/>
          <w:lang w:eastAsia="pl-PL" w:bidi="pl-PL"/>
        </w:rPr>
        <w:t xml:space="preserve"> użytkowej,</w:t>
      </w:r>
    </w:p>
    <w:p w:rsidR="008576B5" w:rsidRPr="008F4358" w:rsidRDefault="00762289">
      <w:pPr>
        <w:widowControl/>
        <w:numPr>
          <w:ilvl w:val="0"/>
          <w:numId w:val="17"/>
        </w:numPr>
        <w:tabs>
          <w:tab w:val="left" w:pos="1185"/>
        </w:tabs>
        <w:spacing w:line="360" w:lineRule="auto"/>
        <w:ind w:left="1191" w:hanging="340"/>
        <w:jc w:val="both"/>
        <w:rPr>
          <w:rFonts w:ascii="Arial" w:hAnsi="Arial"/>
          <w:sz w:val="18"/>
          <w:szCs w:val="18"/>
        </w:rPr>
      </w:pPr>
      <w:r w:rsidRPr="008F4358">
        <w:rPr>
          <w:rFonts w:ascii="Arial" w:eastAsia="Arial Unicode MS" w:hAnsi="Arial"/>
          <w:bCs/>
          <w:sz w:val="18"/>
          <w:szCs w:val="18"/>
          <w:lang w:eastAsia="pl-PL" w:bidi="pl-PL"/>
        </w:rPr>
        <w:t>przeszkolenie personelu Zamawiając</w:t>
      </w:r>
      <w:r w:rsidRPr="008F4358">
        <w:rPr>
          <w:rFonts w:ascii="Arial" w:eastAsia="Arial Unicode MS" w:hAnsi="Arial"/>
          <w:sz w:val="18"/>
          <w:szCs w:val="18"/>
          <w:lang w:eastAsia="pl-PL" w:bidi="pl-PL"/>
        </w:rPr>
        <w:t>ego.</w:t>
      </w:r>
    </w:p>
    <w:p w:rsidR="008576B5" w:rsidRPr="008F4358" w:rsidRDefault="00762289">
      <w:pPr>
        <w:widowControl/>
        <w:numPr>
          <w:ilvl w:val="0"/>
          <w:numId w:val="3"/>
        </w:numPr>
        <w:tabs>
          <w:tab w:val="left" w:pos="426"/>
        </w:tabs>
        <w:spacing w:before="57" w:after="57" w:line="360" w:lineRule="auto"/>
        <w:ind w:left="426" w:hanging="426"/>
        <w:jc w:val="both"/>
        <w:rPr>
          <w:rFonts w:ascii="Arial" w:hAnsi="Arial"/>
          <w:sz w:val="18"/>
          <w:szCs w:val="18"/>
        </w:rPr>
      </w:pPr>
      <w:r w:rsidRPr="008F4358">
        <w:rPr>
          <w:rFonts w:ascii="Arial" w:eastAsia="Times New Roman" w:hAnsi="Arial"/>
          <w:sz w:val="18"/>
          <w:szCs w:val="18"/>
          <w:lang w:bidi="ar-SA"/>
        </w:rPr>
        <w:t>Dostawa zamówionego asortymentu nastąpi na koszt i ryzyko Wykonawcy.</w:t>
      </w:r>
    </w:p>
    <w:p w:rsidR="008576B5" w:rsidRPr="008F4358" w:rsidRDefault="00762289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18"/>
          <w:szCs w:val="18"/>
        </w:rPr>
      </w:pPr>
      <w:r w:rsidRPr="008F4358">
        <w:rPr>
          <w:rFonts w:ascii="Arial" w:eastAsia="Times New Roman" w:hAnsi="Arial"/>
          <w:sz w:val="18"/>
          <w:szCs w:val="18"/>
          <w:lang w:bidi="ar-SA"/>
        </w:rPr>
        <w:t>Zaoferowany sprzęt medyczny posiada dokumenty dopuszczające do obrotu i używania zgodnie</w:t>
      </w:r>
      <w:r w:rsidR="009756D0" w:rsidRPr="008F4358">
        <w:rPr>
          <w:rFonts w:ascii="Arial" w:eastAsia="Times New Roman" w:hAnsi="Arial"/>
          <w:sz w:val="18"/>
          <w:szCs w:val="18"/>
          <w:lang w:bidi="ar-SA"/>
        </w:rPr>
        <w:t xml:space="preserve"> </w:t>
      </w:r>
      <w:r w:rsidRPr="008F4358">
        <w:rPr>
          <w:rFonts w:ascii="Arial" w:eastAsia="Times New Roman" w:hAnsi="Arial"/>
          <w:sz w:val="18"/>
          <w:szCs w:val="18"/>
          <w:lang w:bidi="ar-SA"/>
        </w:rPr>
        <w:t>z</w:t>
      </w:r>
      <w:r w:rsidR="009756D0" w:rsidRPr="008F4358">
        <w:rPr>
          <w:rFonts w:ascii="Arial" w:eastAsia="Times New Roman" w:hAnsi="Arial"/>
          <w:sz w:val="18"/>
          <w:szCs w:val="18"/>
          <w:lang w:bidi="ar-SA"/>
        </w:rPr>
        <w:t xml:space="preserve"> </w:t>
      </w:r>
      <w:r w:rsidRPr="008F4358">
        <w:rPr>
          <w:rFonts w:ascii="Arial" w:eastAsia="Times New Roman" w:hAnsi="Arial"/>
          <w:sz w:val="18"/>
          <w:szCs w:val="18"/>
          <w:lang w:bidi="ar-SA"/>
        </w:rPr>
        <w:t>ustawą</w:t>
      </w:r>
      <w:r w:rsidR="00324437" w:rsidRPr="008F4358">
        <w:rPr>
          <w:rFonts w:ascii="Arial" w:eastAsia="Times New Roman" w:hAnsi="Arial"/>
          <w:sz w:val="18"/>
          <w:szCs w:val="18"/>
          <w:lang w:bidi="ar-SA"/>
        </w:rPr>
        <w:t xml:space="preserve"> </w:t>
      </w:r>
      <w:r w:rsidRPr="008F4358">
        <w:rPr>
          <w:rFonts w:ascii="Arial" w:eastAsia="Times New Roman" w:hAnsi="Arial"/>
          <w:sz w:val="18"/>
          <w:szCs w:val="18"/>
          <w:lang w:bidi="ar-SA"/>
        </w:rPr>
        <w:t>z dnia 7 kwietnia 2022r. o wyrobach medycznych (</w:t>
      </w:r>
      <w:proofErr w:type="spellStart"/>
      <w:r w:rsidRPr="008F4358">
        <w:rPr>
          <w:rFonts w:ascii="Arial" w:eastAsia="Times New Roman" w:hAnsi="Arial"/>
          <w:sz w:val="18"/>
          <w:szCs w:val="18"/>
          <w:lang w:bidi="ar-SA"/>
        </w:rPr>
        <w:t>t.j</w:t>
      </w:r>
      <w:proofErr w:type="spellEnd"/>
      <w:r w:rsidRPr="008F4358">
        <w:rPr>
          <w:rFonts w:ascii="Arial" w:eastAsia="Times New Roman" w:hAnsi="Arial"/>
          <w:sz w:val="18"/>
          <w:szCs w:val="18"/>
          <w:lang w:bidi="ar-SA"/>
        </w:rPr>
        <w:t>. Dz. U. z 2022 poz. 974), jest nowy i nieużywany, bez defektów, błędów konstrukcyjnych, wykonawczych i innych wad technicznych, które mogłyby się ujawnić podczas jego użytkowania.</w:t>
      </w:r>
    </w:p>
    <w:p w:rsidR="008576B5" w:rsidRPr="008F4358" w:rsidRDefault="008576B5">
      <w:pPr>
        <w:pStyle w:val="Standard"/>
        <w:spacing w:before="57" w:after="57"/>
        <w:ind w:left="57"/>
        <w:jc w:val="both"/>
        <w:rPr>
          <w:rFonts w:ascii="Arial" w:hAnsi="Arial" w:cs="Arial"/>
          <w:b/>
          <w:bCs/>
          <w:sz w:val="18"/>
          <w:szCs w:val="18"/>
        </w:rPr>
      </w:pPr>
    </w:p>
    <w:p w:rsidR="008576B5" w:rsidRPr="008F4358" w:rsidRDefault="00762289">
      <w:pPr>
        <w:pStyle w:val="Standard"/>
        <w:suppressAutoHyphens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bCs/>
          <w:sz w:val="18"/>
          <w:szCs w:val="18"/>
        </w:rPr>
        <w:t>§ 2</w:t>
      </w:r>
    </w:p>
    <w:p w:rsidR="008576B5" w:rsidRPr="008F4358" w:rsidRDefault="00762289">
      <w:pPr>
        <w:pStyle w:val="Standard"/>
        <w:suppressAutoHyphens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bCs/>
          <w:sz w:val="18"/>
          <w:szCs w:val="18"/>
          <w:lang w:eastAsia="pl-PL"/>
        </w:rPr>
        <w:t>Wynagrodzenie</w:t>
      </w:r>
    </w:p>
    <w:p w:rsidR="008576B5" w:rsidRPr="008F4358" w:rsidRDefault="00762289">
      <w:pPr>
        <w:pStyle w:val="Standard"/>
        <w:numPr>
          <w:ilvl w:val="4"/>
          <w:numId w:val="2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Całkowita wartość Przedmiotu Umowy wyniesie:</w:t>
      </w:r>
    </w:p>
    <w:p w:rsidR="008576B5" w:rsidRPr="008F4358" w:rsidRDefault="00762289">
      <w:pPr>
        <w:pStyle w:val="Standard"/>
        <w:suppressAutoHyphens w:val="0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lastRenderedPageBreak/>
        <w:t xml:space="preserve">wartość netto: </w:t>
      </w:r>
      <w:r w:rsidRPr="008F4358">
        <w:rPr>
          <w:rFonts w:ascii="Arial" w:hAnsi="Arial" w:cs="Arial"/>
          <w:b/>
          <w:bCs/>
          <w:sz w:val="18"/>
          <w:szCs w:val="18"/>
          <w:lang w:eastAsia="pl-PL"/>
        </w:rPr>
        <w:t>..................</w:t>
      </w:r>
      <w:r w:rsidRPr="008F4358">
        <w:rPr>
          <w:rFonts w:ascii="Arial" w:hAnsi="Arial" w:cs="Arial"/>
          <w:b/>
          <w:sz w:val="18"/>
          <w:szCs w:val="18"/>
          <w:lang w:eastAsia="pl-PL"/>
        </w:rPr>
        <w:t xml:space="preserve"> zł</w:t>
      </w:r>
      <w:r w:rsidRPr="008F4358">
        <w:rPr>
          <w:rFonts w:ascii="Arial" w:hAnsi="Arial" w:cs="Arial"/>
          <w:sz w:val="18"/>
          <w:szCs w:val="18"/>
          <w:lang w:eastAsia="pl-PL"/>
        </w:rPr>
        <w:t xml:space="preserve"> (słownie złotych: …………………………………………... )</w:t>
      </w:r>
    </w:p>
    <w:p w:rsidR="008576B5" w:rsidRPr="008F4358" w:rsidRDefault="00762289">
      <w:pPr>
        <w:pStyle w:val="Standard"/>
        <w:suppressAutoHyphens w:val="0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 xml:space="preserve">wartość brutto: </w:t>
      </w:r>
      <w:r w:rsidRPr="008F4358">
        <w:rPr>
          <w:rFonts w:ascii="Arial" w:hAnsi="Arial" w:cs="Arial"/>
          <w:b/>
          <w:bCs/>
          <w:sz w:val="18"/>
          <w:szCs w:val="18"/>
          <w:lang w:eastAsia="pl-PL"/>
        </w:rPr>
        <w:t>.................</w:t>
      </w:r>
      <w:r w:rsidRPr="008F4358">
        <w:rPr>
          <w:rFonts w:ascii="Arial" w:hAnsi="Arial" w:cs="Arial"/>
          <w:b/>
          <w:sz w:val="18"/>
          <w:szCs w:val="18"/>
          <w:lang w:eastAsia="pl-PL"/>
        </w:rPr>
        <w:t xml:space="preserve"> zł </w:t>
      </w:r>
      <w:r w:rsidRPr="008F4358">
        <w:rPr>
          <w:rFonts w:ascii="Arial" w:hAnsi="Arial" w:cs="Arial"/>
          <w:sz w:val="18"/>
          <w:szCs w:val="18"/>
          <w:lang w:eastAsia="pl-PL"/>
        </w:rPr>
        <w:t>(słownie złotych: …………………………………………... ),</w:t>
      </w:r>
    </w:p>
    <w:p w:rsidR="008576B5" w:rsidRPr="008F4358" w:rsidRDefault="00762289">
      <w:pPr>
        <w:pStyle w:val="Standard"/>
        <w:suppressAutoHyphens w:val="0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-</w:t>
      </w:r>
      <w:r w:rsidRPr="008F4358">
        <w:rPr>
          <w:rFonts w:ascii="Arial" w:hAnsi="Arial" w:cs="Arial"/>
          <w:i/>
          <w:iCs/>
          <w:sz w:val="18"/>
          <w:szCs w:val="18"/>
          <w:lang w:eastAsia="pl-PL"/>
        </w:rPr>
        <w:t xml:space="preserve"> zgodnie z załącznikiem cenowym nr 1 do niniejszej umowy.</w:t>
      </w:r>
    </w:p>
    <w:p w:rsidR="008576B5" w:rsidRPr="008F4358" w:rsidRDefault="00762289">
      <w:pPr>
        <w:pStyle w:val="Standard"/>
        <w:numPr>
          <w:ilvl w:val="4"/>
          <w:numId w:val="2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Podana w ust.1 niniejszego paragrafu cena zawiera: wszystkie koszty realizacji zam</w:t>
      </w:r>
      <w:r w:rsidRPr="008F4358">
        <w:rPr>
          <w:rFonts w:ascii="Arial" w:hAnsi="Arial" w:cs="Arial"/>
          <w:sz w:val="18"/>
          <w:szCs w:val="18"/>
          <w:lang w:eastAsia="pl-PL"/>
        </w:rPr>
        <w:t>ó</w:t>
      </w:r>
      <w:r w:rsidRPr="008F4358">
        <w:rPr>
          <w:rFonts w:ascii="Arial" w:hAnsi="Arial" w:cs="Arial"/>
          <w:sz w:val="18"/>
          <w:szCs w:val="18"/>
          <w:lang w:eastAsia="pl-PL"/>
        </w:rPr>
        <w:t>wienia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oraz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podatki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i cła ustalone zgodnie z obowiązującymi przepisami i jest zgodna z ofertą wykonawcy.</w:t>
      </w:r>
    </w:p>
    <w:p w:rsidR="008576B5" w:rsidRPr="008F4358" w:rsidRDefault="008576B5">
      <w:pPr>
        <w:pStyle w:val="Standard"/>
        <w:suppressAutoHyphens w:val="0"/>
        <w:spacing w:before="114" w:after="114"/>
        <w:jc w:val="both"/>
        <w:rPr>
          <w:rFonts w:ascii="Arial" w:hAnsi="Arial" w:cs="Arial"/>
          <w:sz w:val="18"/>
          <w:szCs w:val="18"/>
        </w:rPr>
      </w:pPr>
    </w:p>
    <w:p w:rsidR="008576B5" w:rsidRPr="008F4358" w:rsidRDefault="00762289">
      <w:pPr>
        <w:pStyle w:val="Standard"/>
        <w:suppressAutoHyphens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bCs/>
          <w:sz w:val="18"/>
          <w:szCs w:val="18"/>
        </w:rPr>
        <w:t>§ 3</w:t>
      </w:r>
    </w:p>
    <w:p w:rsidR="008576B5" w:rsidRPr="008F4358" w:rsidRDefault="00762289">
      <w:pPr>
        <w:pStyle w:val="Standard"/>
        <w:suppressAutoHyphens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bCs/>
          <w:sz w:val="18"/>
          <w:szCs w:val="18"/>
          <w:lang w:eastAsia="pl-PL"/>
        </w:rPr>
        <w:t>Sposób płatności</w:t>
      </w:r>
    </w:p>
    <w:p w:rsidR="008576B5" w:rsidRPr="008F4358" w:rsidRDefault="00762289">
      <w:pPr>
        <w:pStyle w:val="Standard"/>
        <w:numPr>
          <w:ilvl w:val="5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Zamawiający dokona płatności wynagrodzenia, po wykonaniu przedmiotu umowy, w w</w:t>
      </w:r>
      <w:r w:rsidRPr="008F4358">
        <w:rPr>
          <w:rFonts w:ascii="Arial" w:hAnsi="Arial" w:cs="Arial"/>
          <w:sz w:val="18"/>
          <w:szCs w:val="18"/>
          <w:lang w:eastAsia="pl-PL"/>
        </w:rPr>
        <w:t>y</w:t>
      </w:r>
      <w:r w:rsidRPr="008F4358">
        <w:rPr>
          <w:rFonts w:ascii="Arial" w:hAnsi="Arial" w:cs="Arial"/>
          <w:sz w:val="18"/>
          <w:szCs w:val="18"/>
          <w:lang w:eastAsia="pl-PL"/>
        </w:rPr>
        <w:t>sokości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łącznej,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 xml:space="preserve">określonej w </w:t>
      </w:r>
      <w:r w:rsidRPr="008F4358">
        <w:rPr>
          <w:rFonts w:ascii="Arial" w:hAnsi="Arial" w:cs="Arial"/>
          <w:bCs/>
          <w:sz w:val="18"/>
          <w:szCs w:val="18"/>
          <w:lang w:eastAsia="pl-PL"/>
        </w:rPr>
        <w:t>§2</w:t>
      </w:r>
      <w:r w:rsidRPr="008F4358">
        <w:rPr>
          <w:rFonts w:ascii="Arial" w:hAnsi="Arial" w:cs="Arial"/>
          <w:sz w:val="18"/>
          <w:szCs w:val="18"/>
          <w:lang w:eastAsia="pl-PL"/>
        </w:rPr>
        <w:t xml:space="preserve"> ust. 1 w terminie do 30 dni od daty otrzymania prawidłowo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wystawionej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faktury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VAT– po protokolarnym odbiorze przedmiotu umowy bez z</w:t>
      </w:r>
      <w:r w:rsidRPr="008F4358">
        <w:rPr>
          <w:rFonts w:ascii="Arial" w:hAnsi="Arial" w:cs="Arial"/>
          <w:sz w:val="18"/>
          <w:szCs w:val="18"/>
          <w:lang w:eastAsia="pl-PL"/>
        </w:rPr>
        <w:t>a</w:t>
      </w:r>
      <w:r w:rsidRPr="008F4358">
        <w:rPr>
          <w:rFonts w:ascii="Arial" w:hAnsi="Arial" w:cs="Arial"/>
          <w:sz w:val="18"/>
          <w:szCs w:val="18"/>
          <w:lang w:eastAsia="pl-PL"/>
        </w:rPr>
        <w:t>strzeżeń, o jakim mowa w § 4 ust. 2 i ust. 3 niniejszej umowy.</w:t>
      </w:r>
    </w:p>
    <w:p w:rsidR="009756D0" w:rsidRPr="008F4358" w:rsidRDefault="00762289" w:rsidP="009756D0">
      <w:pPr>
        <w:pStyle w:val="Standard"/>
        <w:numPr>
          <w:ilvl w:val="5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Wykonawca nie może, bez uprzedniej pisemnej zgody Zamawiającego, wyrażonej w formie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pisemnej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pod rygorem nieważności, przenieść na osobę trzecią, wierzytelności, przysługujących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Wykonawcy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wobec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Zamawiającego na po</w:t>
      </w:r>
      <w:r w:rsidRPr="008F4358">
        <w:rPr>
          <w:rFonts w:ascii="Arial" w:hAnsi="Arial" w:cs="Arial"/>
          <w:sz w:val="18"/>
          <w:szCs w:val="18"/>
          <w:lang w:eastAsia="pl-PL"/>
        </w:rPr>
        <w:t>d</w:t>
      </w:r>
      <w:r w:rsidRPr="008F4358">
        <w:rPr>
          <w:rFonts w:ascii="Arial" w:hAnsi="Arial" w:cs="Arial"/>
          <w:sz w:val="18"/>
          <w:szCs w:val="18"/>
          <w:lang w:eastAsia="pl-PL"/>
        </w:rPr>
        <w:t>stawie niniejszej Umowy ani dokonać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przekazu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lub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innego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rozporządzenia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wierzytelnością o podobnym rezultacie lub charakterze.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Powyższy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zakaz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dotyczy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także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praw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związanych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z wierzytelnością, w szczególności roszczeń o odsetki.</w:t>
      </w:r>
    </w:p>
    <w:p w:rsidR="008576B5" w:rsidRPr="008F4358" w:rsidRDefault="00762289" w:rsidP="009756D0">
      <w:pPr>
        <w:pStyle w:val="Standard"/>
        <w:numPr>
          <w:ilvl w:val="5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Wykonawca oświadcza, iż zgodnie z art. 96b ust. 1 pkt 2 ustawy z dnia 11 marca 2004r. o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podatku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od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towarów i usług (</w:t>
      </w:r>
      <w:proofErr w:type="spellStart"/>
      <w:r w:rsidR="009756D0" w:rsidRPr="008F4358">
        <w:rPr>
          <w:rFonts w:ascii="Arial" w:hAnsi="Arial" w:cs="Arial"/>
          <w:sz w:val="18"/>
          <w:szCs w:val="18"/>
          <w:lang w:eastAsia="pl-PL"/>
        </w:rPr>
        <w:t>t.j</w:t>
      </w:r>
      <w:proofErr w:type="spellEnd"/>
      <w:r w:rsidR="009756D0" w:rsidRPr="008F4358">
        <w:rPr>
          <w:rFonts w:ascii="Arial" w:hAnsi="Arial" w:cs="Arial"/>
          <w:sz w:val="18"/>
          <w:szCs w:val="18"/>
          <w:lang w:eastAsia="pl-PL"/>
        </w:rPr>
        <w:t>. Dz.U. 2024 poz. 361 z p</w:t>
      </w:r>
      <w:r w:rsidR="009756D0" w:rsidRPr="008F4358">
        <w:rPr>
          <w:rFonts w:ascii="Arial" w:hAnsi="Arial" w:cs="Arial" w:hint="cs"/>
          <w:sz w:val="18"/>
          <w:szCs w:val="18"/>
          <w:lang w:eastAsia="pl-PL"/>
        </w:rPr>
        <w:t>óź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>n.zm.</w:t>
      </w:r>
      <w:r w:rsidRPr="008F4358">
        <w:rPr>
          <w:rFonts w:ascii="Arial" w:hAnsi="Arial" w:cs="Arial"/>
          <w:sz w:val="18"/>
          <w:szCs w:val="18"/>
          <w:lang w:eastAsia="pl-PL"/>
        </w:rPr>
        <w:t>), rachunek bankowy wskazany na fakturze znajduje się w prowadzonym przez Szefa Krajowej Administracji Skarbowej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w </w:t>
      </w:r>
      <w:r w:rsidRPr="008F4358">
        <w:rPr>
          <w:rFonts w:ascii="Arial" w:hAnsi="Arial" w:cs="Arial"/>
          <w:sz w:val="18"/>
          <w:szCs w:val="18"/>
          <w:lang w:eastAsia="pl-PL"/>
        </w:rPr>
        <w:t>postaci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elektronicznej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wykazie</w:t>
      </w:r>
      <w:r w:rsidR="009756D0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podmiotów z</w:t>
      </w:r>
      <w:r w:rsidRPr="008F4358">
        <w:rPr>
          <w:rFonts w:ascii="Arial" w:hAnsi="Arial" w:cs="Arial"/>
          <w:sz w:val="18"/>
          <w:szCs w:val="18"/>
          <w:lang w:eastAsia="pl-PL"/>
        </w:rPr>
        <w:t>a</w:t>
      </w:r>
      <w:r w:rsidRPr="008F4358">
        <w:rPr>
          <w:rFonts w:ascii="Arial" w:hAnsi="Arial" w:cs="Arial"/>
          <w:sz w:val="18"/>
          <w:szCs w:val="18"/>
          <w:lang w:eastAsia="pl-PL"/>
        </w:rPr>
        <w:t>rejestrowanych jako podatnicy VAT, w tym podmiotów, których rejestracja jako podatników VAT została przywróc</w:t>
      </w:r>
      <w:r w:rsidRPr="008F4358">
        <w:rPr>
          <w:rFonts w:ascii="Arial" w:hAnsi="Arial" w:cs="Arial"/>
          <w:sz w:val="18"/>
          <w:szCs w:val="18"/>
          <w:lang w:eastAsia="pl-PL"/>
        </w:rPr>
        <w:t>o</w:t>
      </w:r>
      <w:r w:rsidRPr="008F4358">
        <w:rPr>
          <w:rFonts w:ascii="Arial" w:hAnsi="Arial" w:cs="Arial"/>
          <w:sz w:val="18"/>
          <w:szCs w:val="18"/>
          <w:lang w:eastAsia="pl-PL"/>
        </w:rPr>
        <w:t>na.</w:t>
      </w:r>
    </w:p>
    <w:p w:rsidR="008576B5" w:rsidRPr="008F4358" w:rsidRDefault="00762289">
      <w:pPr>
        <w:pStyle w:val="Standard"/>
        <w:numPr>
          <w:ilvl w:val="5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color w:val="000000"/>
          <w:sz w:val="18"/>
          <w:szCs w:val="18"/>
        </w:rPr>
        <w:t>Jeśli dotyczy – Wysyłanie ustrukturyzowanych faktur odbywać się będzie za pomocą Platformy</w:t>
      </w:r>
      <w:r w:rsidRPr="008F4358">
        <w:rPr>
          <w:rFonts w:ascii="Arial" w:hAnsi="Arial" w:cs="Arial"/>
          <w:color w:val="000000"/>
          <w:sz w:val="18"/>
          <w:szCs w:val="18"/>
        </w:rPr>
        <w:br/>
        <w:t>Elektronicznego Fakturowania (PEF).</w:t>
      </w:r>
    </w:p>
    <w:p w:rsidR="008576B5" w:rsidRPr="008F4358" w:rsidRDefault="00762289">
      <w:pPr>
        <w:pStyle w:val="Standard"/>
        <w:numPr>
          <w:ilvl w:val="5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color w:val="000000"/>
          <w:sz w:val="18"/>
          <w:szCs w:val="18"/>
        </w:rPr>
        <w:t xml:space="preserve">Jeśli dotyczy – Fakturę przekażemy wraz z dostawą towaru / prześlemy w formacie .pdf za pośrednictwem poczty elektronicznej e-mail na adres: </w:t>
      </w:r>
      <w:hyperlink r:id="rId8">
        <w:r w:rsidRPr="008F4358">
          <w:rPr>
            <w:rStyle w:val="czeinternetowe"/>
            <w:rFonts w:ascii="Arial" w:hAnsi="Arial" w:cs="Arial"/>
            <w:color w:val="000000"/>
            <w:sz w:val="18"/>
            <w:szCs w:val="18"/>
          </w:rPr>
          <w:t>sekretariat@szpitalslubice.pl</w:t>
        </w:r>
      </w:hyperlink>
      <w:r w:rsidRPr="008F4358">
        <w:rPr>
          <w:rFonts w:ascii="Arial" w:hAnsi="Arial" w:cs="Arial"/>
          <w:color w:val="000000"/>
          <w:sz w:val="18"/>
          <w:szCs w:val="18"/>
        </w:rPr>
        <w:t>.*</w:t>
      </w:r>
    </w:p>
    <w:p w:rsidR="008576B5" w:rsidRPr="008F4358" w:rsidRDefault="00762289">
      <w:pPr>
        <w:pStyle w:val="Standard"/>
        <w:numPr>
          <w:ilvl w:val="5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color w:val="000000"/>
          <w:sz w:val="18"/>
          <w:szCs w:val="18"/>
        </w:rPr>
        <w:t>Zamawiający oświadcza, że jest płatnikiem VAT i posiada  NIP 5981618971.</w:t>
      </w:r>
    </w:p>
    <w:p w:rsidR="008576B5" w:rsidRPr="008F4358" w:rsidRDefault="00762289">
      <w:pPr>
        <w:pStyle w:val="Standard"/>
        <w:numPr>
          <w:ilvl w:val="5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color w:val="000000"/>
          <w:sz w:val="18"/>
          <w:szCs w:val="18"/>
        </w:rPr>
        <w:t xml:space="preserve">Wykonawca oświadcza, że jest płatnikiem VAT i posiada NIP </w:t>
      </w:r>
      <w:r w:rsidRPr="008F4358">
        <w:rPr>
          <w:rFonts w:ascii="Arial" w:hAnsi="Arial" w:cs="Arial"/>
          <w:sz w:val="18"/>
          <w:szCs w:val="18"/>
        </w:rPr>
        <w:t>..........................</w:t>
      </w:r>
    </w:p>
    <w:p w:rsidR="008576B5" w:rsidRPr="008F4358" w:rsidRDefault="00762289">
      <w:pPr>
        <w:pStyle w:val="Standard"/>
        <w:numPr>
          <w:ilvl w:val="5"/>
          <w:numId w:val="2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color w:val="000000"/>
          <w:sz w:val="18"/>
          <w:szCs w:val="18"/>
        </w:rPr>
        <w:t>Zamawiający upoważnia Wykonawcę do wystawienia faktury VAT bez podpisu Zamawi</w:t>
      </w:r>
      <w:r w:rsidRPr="008F4358">
        <w:rPr>
          <w:rFonts w:ascii="Arial" w:hAnsi="Arial" w:cs="Arial"/>
          <w:color w:val="000000"/>
          <w:sz w:val="18"/>
          <w:szCs w:val="18"/>
        </w:rPr>
        <w:t>a</w:t>
      </w:r>
      <w:r w:rsidRPr="008F4358">
        <w:rPr>
          <w:rFonts w:ascii="Arial" w:hAnsi="Arial" w:cs="Arial"/>
          <w:color w:val="000000"/>
          <w:sz w:val="18"/>
          <w:szCs w:val="18"/>
        </w:rPr>
        <w:t>jącego.</w:t>
      </w:r>
    </w:p>
    <w:p w:rsidR="008576B5" w:rsidRPr="008F4358" w:rsidRDefault="008576B5">
      <w:pPr>
        <w:pStyle w:val="Standard"/>
        <w:suppressAutoHyphens w:val="0"/>
        <w:spacing w:before="57" w:after="57" w:line="360" w:lineRule="auto"/>
        <w:jc w:val="center"/>
        <w:rPr>
          <w:rFonts w:ascii="Arial" w:hAnsi="Arial" w:cs="Arial"/>
          <w:sz w:val="18"/>
          <w:szCs w:val="18"/>
        </w:rPr>
      </w:pPr>
    </w:p>
    <w:p w:rsidR="008576B5" w:rsidRPr="008F4358" w:rsidRDefault="00762289">
      <w:pPr>
        <w:pStyle w:val="Standard"/>
        <w:suppressAutoHyphens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bCs/>
          <w:sz w:val="18"/>
          <w:szCs w:val="18"/>
          <w:lang w:eastAsia="pl-PL"/>
        </w:rPr>
        <w:t>§ 4</w:t>
      </w:r>
    </w:p>
    <w:p w:rsidR="008576B5" w:rsidRPr="008F4358" w:rsidRDefault="00762289">
      <w:pPr>
        <w:pStyle w:val="Standard"/>
        <w:suppressAutoHyphens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bCs/>
          <w:sz w:val="18"/>
          <w:szCs w:val="18"/>
          <w:lang w:eastAsia="pl-PL"/>
        </w:rPr>
        <w:t>Termin dostawy i warunki dostawy</w:t>
      </w:r>
    </w:p>
    <w:p w:rsidR="008576B5" w:rsidRPr="008F4358" w:rsidRDefault="00762289">
      <w:pPr>
        <w:pStyle w:val="Standard"/>
        <w:numPr>
          <w:ilvl w:val="6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 xml:space="preserve">Przedmiot umowy zostanie dostarczony do Zamawiającego na koszt i ryzyko Wykonawcy </w:t>
      </w:r>
      <w:r w:rsidRPr="008F4358">
        <w:rPr>
          <w:rFonts w:ascii="Arial" w:hAnsi="Arial" w:cs="Arial"/>
          <w:b/>
          <w:sz w:val="18"/>
          <w:szCs w:val="18"/>
          <w:lang w:eastAsia="pl-PL"/>
        </w:rPr>
        <w:t>w</w:t>
      </w:r>
      <w:r w:rsidR="009756D0" w:rsidRPr="008F4358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b/>
          <w:sz w:val="18"/>
          <w:szCs w:val="18"/>
          <w:lang w:eastAsia="pl-PL"/>
        </w:rPr>
        <w:t>terminie</w:t>
      </w:r>
      <w:r w:rsidR="009756D0" w:rsidRPr="008F4358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="00CA6A04" w:rsidRPr="008F4358">
        <w:rPr>
          <w:rFonts w:ascii="Arial" w:hAnsi="Arial" w:cs="Arial"/>
          <w:b/>
          <w:sz w:val="18"/>
          <w:szCs w:val="18"/>
          <w:lang w:eastAsia="pl-PL"/>
        </w:rPr>
        <w:t>................</w:t>
      </w:r>
      <w:r w:rsidRPr="008F4358">
        <w:rPr>
          <w:rFonts w:ascii="Arial" w:hAnsi="Arial" w:cs="Arial"/>
          <w:b/>
          <w:sz w:val="18"/>
          <w:szCs w:val="18"/>
          <w:lang w:eastAsia="pl-PL"/>
        </w:rPr>
        <w:t xml:space="preserve"> dni od daty podpisania umowy.</w:t>
      </w:r>
    </w:p>
    <w:p w:rsidR="008576B5" w:rsidRPr="008F4358" w:rsidRDefault="00762289">
      <w:pPr>
        <w:pStyle w:val="Standard"/>
        <w:numPr>
          <w:ilvl w:val="6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Strony Umowy sporządzą protokół zdawczo-odbiorczy dostawy przedmiotu umowy po sprawdzeniu,</w:t>
      </w:r>
      <w:r w:rsidR="00CA6A04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że dostarczony przez Wykonawcę przedmiot umowy spełnia wymagania określone w Um</w:t>
      </w:r>
      <w:r w:rsidRPr="008F4358">
        <w:rPr>
          <w:rFonts w:ascii="Arial" w:hAnsi="Arial" w:cs="Arial"/>
          <w:sz w:val="18"/>
          <w:szCs w:val="18"/>
          <w:lang w:eastAsia="pl-PL"/>
        </w:rPr>
        <w:t>o</w:t>
      </w:r>
      <w:r w:rsidRPr="008F4358">
        <w:rPr>
          <w:rFonts w:ascii="Arial" w:hAnsi="Arial" w:cs="Arial"/>
          <w:sz w:val="18"/>
          <w:szCs w:val="18"/>
          <w:lang w:eastAsia="pl-PL"/>
        </w:rPr>
        <w:t>wie.</w:t>
      </w:r>
    </w:p>
    <w:p w:rsidR="008576B5" w:rsidRPr="008F4358" w:rsidRDefault="00762289">
      <w:pPr>
        <w:pStyle w:val="Standard"/>
        <w:numPr>
          <w:ilvl w:val="6"/>
          <w:numId w:val="2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Protokół zdawczo-odbiorczy bez zastrzeżeń</w:t>
      </w:r>
      <w:r w:rsidRPr="008F4358">
        <w:rPr>
          <w:rFonts w:ascii="Arial" w:hAnsi="Arial" w:cs="Arial"/>
          <w:color w:val="FF0000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będzie podstawą do wystawienia faktury.</w:t>
      </w:r>
    </w:p>
    <w:p w:rsidR="008576B5" w:rsidRPr="008F4358" w:rsidRDefault="008576B5">
      <w:pPr>
        <w:pStyle w:val="Standard"/>
        <w:suppressAutoHyphens w:val="0"/>
        <w:spacing w:before="57" w:after="57"/>
        <w:jc w:val="both"/>
        <w:rPr>
          <w:rFonts w:ascii="Arial" w:hAnsi="Arial" w:cs="Arial"/>
          <w:sz w:val="18"/>
          <w:szCs w:val="18"/>
        </w:rPr>
      </w:pPr>
    </w:p>
    <w:p w:rsidR="008576B5" w:rsidRPr="008F4358" w:rsidRDefault="00762289">
      <w:pPr>
        <w:pStyle w:val="Standard"/>
        <w:suppressAutoHyphens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bCs/>
          <w:sz w:val="18"/>
          <w:szCs w:val="18"/>
          <w:lang w:eastAsia="pl-PL"/>
        </w:rPr>
        <w:t>§ 5</w:t>
      </w:r>
    </w:p>
    <w:p w:rsidR="008576B5" w:rsidRPr="008F4358" w:rsidRDefault="00762289">
      <w:pPr>
        <w:pStyle w:val="Standard"/>
        <w:suppressAutoHyphens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bCs/>
          <w:sz w:val="18"/>
          <w:szCs w:val="18"/>
          <w:lang w:eastAsia="pl-PL"/>
        </w:rPr>
        <w:t>Obowiązki stron</w:t>
      </w:r>
    </w:p>
    <w:p w:rsidR="008576B5" w:rsidRPr="008F4358" w:rsidRDefault="00762289">
      <w:pPr>
        <w:pStyle w:val="Standard"/>
        <w:numPr>
          <w:ilvl w:val="7"/>
          <w:numId w:val="2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Wykonawca zobowiązuje się do dostarczenia towaru:</w:t>
      </w:r>
    </w:p>
    <w:p w:rsidR="008576B5" w:rsidRPr="008F4358" w:rsidRDefault="00762289">
      <w:pPr>
        <w:pStyle w:val="Standard"/>
        <w:numPr>
          <w:ilvl w:val="0"/>
          <w:numId w:val="6"/>
        </w:numPr>
        <w:suppressAutoHyphens w:val="0"/>
        <w:spacing w:line="360" w:lineRule="auto"/>
        <w:ind w:left="964" w:hanging="454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posiadającego dokumenty dopuszczające przedmiot zamówienia do umówionego użytku na terenie RP,</w:t>
      </w:r>
    </w:p>
    <w:p w:rsidR="008576B5" w:rsidRPr="008F4358" w:rsidRDefault="00762289">
      <w:pPr>
        <w:pStyle w:val="Standard"/>
        <w:numPr>
          <w:ilvl w:val="0"/>
          <w:numId w:val="6"/>
        </w:numPr>
        <w:suppressAutoHyphens w:val="0"/>
        <w:spacing w:line="360" w:lineRule="auto"/>
        <w:ind w:left="964" w:hanging="454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o standardzie jakościowym, nie gorszym niż określono w załączniku nr 2 do umowy</w:t>
      </w:r>
      <w:r w:rsidRPr="008F4358">
        <w:rPr>
          <w:rFonts w:ascii="Arial" w:hAnsi="Arial" w:cs="Arial"/>
          <w:i/>
          <w:iCs/>
          <w:sz w:val="18"/>
          <w:szCs w:val="18"/>
          <w:lang w:eastAsia="pl-PL"/>
        </w:rPr>
        <w:t xml:space="preserve"> (</w:t>
      </w:r>
      <w:r w:rsidRPr="008F4358">
        <w:rPr>
          <w:rFonts w:ascii="Arial" w:eastAsia="Arial Unicode MS" w:hAnsi="Arial" w:cs="Arial"/>
          <w:bCs/>
          <w:i/>
          <w:iCs/>
          <w:sz w:val="18"/>
          <w:szCs w:val="18"/>
          <w:lang w:eastAsia="pl-PL" w:bidi="pl-PL"/>
        </w:rPr>
        <w:t>„Opis</w:t>
      </w:r>
      <w:r w:rsidR="00CA6A04" w:rsidRPr="008F4358">
        <w:rPr>
          <w:rFonts w:ascii="Arial" w:eastAsia="Arial Unicode MS" w:hAnsi="Arial" w:cs="Arial"/>
          <w:bCs/>
          <w:i/>
          <w:iCs/>
          <w:sz w:val="18"/>
          <w:szCs w:val="18"/>
          <w:lang w:eastAsia="pl-PL" w:bidi="pl-PL"/>
        </w:rPr>
        <w:t xml:space="preserve"> </w:t>
      </w:r>
      <w:r w:rsidRPr="008F4358">
        <w:rPr>
          <w:rFonts w:ascii="Arial" w:eastAsia="Arial Unicode MS" w:hAnsi="Arial" w:cs="Arial"/>
          <w:bCs/>
          <w:i/>
          <w:iCs/>
          <w:sz w:val="18"/>
          <w:szCs w:val="18"/>
          <w:lang w:eastAsia="pl-PL" w:bidi="pl-PL"/>
        </w:rPr>
        <w:t>przedmiotu</w:t>
      </w:r>
      <w:r w:rsidR="00CA6A04" w:rsidRPr="008F4358">
        <w:rPr>
          <w:rFonts w:ascii="Arial" w:eastAsia="Arial Unicode MS" w:hAnsi="Arial" w:cs="Arial"/>
          <w:bCs/>
          <w:i/>
          <w:iCs/>
          <w:sz w:val="18"/>
          <w:szCs w:val="18"/>
          <w:lang w:eastAsia="pl-PL" w:bidi="pl-PL"/>
        </w:rPr>
        <w:t xml:space="preserve"> </w:t>
      </w:r>
      <w:r w:rsidRPr="008F4358">
        <w:rPr>
          <w:rFonts w:ascii="Arial" w:eastAsia="Arial Unicode MS" w:hAnsi="Arial" w:cs="Arial"/>
          <w:bCs/>
          <w:i/>
          <w:iCs/>
          <w:sz w:val="18"/>
          <w:szCs w:val="18"/>
          <w:lang w:eastAsia="pl-PL" w:bidi="pl-PL"/>
        </w:rPr>
        <w:t>zam</w:t>
      </w:r>
      <w:r w:rsidRPr="008F4358">
        <w:rPr>
          <w:rFonts w:ascii="Arial" w:eastAsia="Arial Unicode MS" w:hAnsi="Arial" w:cs="Arial"/>
          <w:bCs/>
          <w:i/>
          <w:iCs/>
          <w:sz w:val="18"/>
          <w:szCs w:val="18"/>
          <w:lang w:eastAsia="pl-PL" w:bidi="pl-PL"/>
        </w:rPr>
        <w:t>ó</w:t>
      </w:r>
      <w:r w:rsidRPr="008F4358">
        <w:rPr>
          <w:rFonts w:ascii="Arial" w:eastAsia="Arial Unicode MS" w:hAnsi="Arial" w:cs="Arial"/>
          <w:bCs/>
          <w:i/>
          <w:iCs/>
          <w:sz w:val="18"/>
          <w:szCs w:val="18"/>
          <w:lang w:eastAsia="pl-PL" w:bidi="pl-PL"/>
        </w:rPr>
        <w:t>wienia – parametry techniczne”</w:t>
      </w:r>
      <w:r w:rsidRPr="008F4358">
        <w:rPr>
          <w:rFonts w:ascii="Arial" w:hAnsi="Arial" w:cs="Arial"/>
          <w:i/>
          <w:iCs/>
          <w:sz w:val="18"/>
          <w:szCs w:val="18"/>
          <w:lang w:eastAsia="pl-PL"/>
        </w:rPr>
        <w:t>)</w:t>
      </w:r>
      <w:r w:rsidRPr="008F4358">
        <w:rPr>
          <w:rFonts w:ascii="Arial" w:hAnsi="Arial" w:cs="Arial"/>
          <w:sz w:val="18"/>
          <w:szCs w:val="18"/>
          <w:lang w:eastAsia="pl-PL"/>
        </w:rPr>
        <w:t>,</w:t>
      </w:r>
    </w:p>
    <w:p w:rsidR="008576B5" w:rsidRPr="008F4358" w:rsidRDefault="00762289">
      <w:pPr>
        <w:pStyle w:val="Standard"/>
        <w:numPr>
          <w:ilvl w:val="0"/>
          <w:numId w:val="6"/>
        </w:numPr>
        <w:suppressAutoHyphens w:val="0"/>
        <w:spacing w:line="360" w:lineRule="auto"/>
        <w:ind w:left="964" w:hanging="454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wolnego od wad prawnych i fizycznych.</w:t>
      </w:r>
    </w:p>
    <w:p w:rsidR="008576B5" w:rsidRPr="008F4358" w:rsidRDefault="00762289">
      <w:pPr>
        <w:pStyle w:val="Standard"/>
        <w:numPr>
          <w:ilvl w:val="7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lastRenderedPageBreak/>
        <w:t>Wykonawca zobowiązuje się do dostarczenia dokumentów dopuszczających przedmiot zamówienia</w:t>
      </w:r>
      <w:r w:rsidR="00CA6A04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do</w:t>
      </w:r>
      <w:r w:rsidR="00CA6A04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użytku w pl</w:t>
      </w:r>
      <w:r w:rsidRPr="008F4358">
        <w:rPr>
          <w:rFonts w:ascii="Arial" w:hAnsi="Arial" w:cs="Arial"/>
          <w:sz w:val="18"/>
          <w:szCs w:val="18"/>
          <w:lang w:eastAsia="pl-PL"/>
        </w:rPr>
        <w:t>a</w:t>
      </w:r>
      <w:r w:rsidRPr="008F4358">
        <w:rPr>
          <w:rFonts w:ascii="Arial" w:hAnsi="Arial" w:cs="Arial"/>
          <w:sz w:val="18"/>
          <w:szCs w:val="18"/>
          <w:lang w:eastAsia="pl-PL"/>
        </w:rPr>
        <w:t xml:space="preserve">cówkach ochrony zdrowia, w tym deklarację CE przy </w:t>
      </w:r>
      <w:r w:rsidRPr="008F4358">
        <w:rPr>
          <w:rFonts w:ascii="Arial" w:eastAsia="Arial Unicode MS" w:hAnsi="Arial" w:cs="Arial"/>
          <w:sz w:val="18"/>
          <w:szCs w:val="18"/>
          <w:lang w:eastAsia="pl-PL"/>
        </w:rPr>
        <w:t>dost</w:t>
      </w:r>
      <w:r w:rsidRPr="008F4358">
        <w:rPr>
          <w:rFonts w:ascii="Arial" w:eastAsia="Arial Unicode MS" w:hAnsi="Arial" w:cs="Arial"/>
          <w:sz w:val="18"/>
          <w:szCs w:val="18"/>
          <w:lang w:eastAsia="pl-PL"/>
        </w:rPr>
        <w:t>a</w:t>
      </w:r>
      <w:r w:rsidRPr="008F4358">
        <w:rPr>
          <w:rFonts w:ascii="Arial" w:eastAsia="Arial Unicode MS" w:hAnsi="Arial" w:cs="Arial"/>
          <w:sz w:val="18"/>
          <w:szCs w:val="18"/>
          <w:lang w:eastAsia="pl-PL"/>
        </w:rPr>
        <w:t>wie przedmiotu zamówienia.</w:t>
      </w:r>
    </w:p>
    <w:p w:rsidR="008576B5" w:rsidRPr="008F4358" w:rsidRDefault="00762289">
      <w:pPr>
        <w:pStyle w:val="Standard"/>
        <w:numPr>
          <w:ilvl w:val="7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Zamawiający ma prawo do złożenia reklamacji w przypadku ujawnienia wad towaru.</w:t>
      </w:r>
    </w:p>
    <w:p w:rsidR="008576B5" w:rsidRPr="008F4358" w:rsidRDefault="00762289">
      <w:pPr>
        <w:pStyle w:val="Standard"/>
        <w:numPr>
          <w:ilvl w:val="7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Towarem wadliwym jest towar niespełniający jakichkolwiek wymogów określonych w ust. 1.</w:t>
      </w:r>
    </w:p>
    <w:p w:rsidR="008576B5" w:rsidRPr="008F4358" w:rsidRDefault="00762289">
      <w:pPr>
        <w:pStyle w:val="Standard"/>
        <w:numPr>
          <w:ilvl w:val="7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Zamawiający zobowiązuje się do użytkowania dostarczonego przedmiotu umowy z nal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e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żytą starannością oraz zgodnie z dostarczoną instrukcją w języku polskim.</w:t>
      </w:r>
    </w:p>
    <w:p w:rsidR="008576B5" w:rsidRPr="008F4358" w:rsidRDefault="00762289">
      <w:pPr>
        <w:pStyle w:val="Standard"/>
        <w:numPr>
          <w:ilvl w:val="7"/>
          <w:numId w:val="2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Wykonawca dostarczy przedmiot umowy wolny od wad, o parametrach zgodnych z wymaganiami</w:t>
      </w:r>
      <w:r w:rsidR="00CA6A04" w:rsidRPr="008F4358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zawartymi</w:t>
      </w:r>
      <w:r w:rsidR="00CA6A04" w:rsidRPr="008F4358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w załąc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z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niku nr 1 i 2 do Umowy. W razie stwierdzenia w trakcie odbioru:</w:t>
      </w:r>
      <w:r w:rsidR="00CA6A04" w:rsidRPr="008F4358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wad</w:t>
      </w:r>
      <w:r w:rsidR="00CA6A04" w:rsidRPr="008F4358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przedmiotu</w:t>
      </w:r>
      <w:r w:rsidR="00CA6A04" w:rsidRPr="008F4358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umowy</w:t>
      </w:r>
      <w:r w:rsidR="00CA6A04" w:rsidRPr="008F4358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bądź</w:t>
      </w:r>
      <w:r w:rsidR="00CA6A04" w:rsidRPr="008F4358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dostarczenia przedmiotu o parametrach niezgo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d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nych z wymaganiami zawartymi w załączniku nr 1 i 2 do Umowy, Strony odstąpią od podpisania protokołu zdawczo-odbiorczego. W sytuacji, o której mowa w zdaniu poprzedzającym, Wykonawca jest zobowiązany do usunięcia wad przedmiotu umowy bądź dostarczenia sprzętu, spełniającego w/w parametry, w terminie 5 dni od dnia, w którym miał n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a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stąpić wskazany powyżej odbiór.</w:t>
      </w:r>
    </w:p>
    <w:p w:rsidR="008F4358" w:rsidRDefault="008F4358">
      <w:pPr>
        <w:pStyle w:val="Standard"/>
        <w:suppressAutoHyphens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8576B5" w:rsidRPr="008F4358" w:rsidRDefault="00762289">
      <w:pPr>
        <w:pStyle w:val="Standard"/>
        <w:suppressAutoHyphens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bCs/>
          <w:sz w:val="18"/>
          <w:szCs w:val="18"/>
          <w:lang w:eastAsia="pl-PL"/>
        </w:rPr>
        <w:t>§ 6</w:t>
      </w:r>
    </w:p>
    <w:p w:rsidR="008576B5" w:rsidRPr="008F4358" w:rsidRDefault="00762289">
      <w:pPr>
        <w:pStyle w:val="Standard"/>
        <w:suppressAutoHyphens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bCs/>
          <w:sz w:val="18"/>
          <w:szCs w:val="18"/>
          <w:lang w:eastAsia="pl-PL"/>
        </w:rPr>
        <w:t>Gwarancja</w:t>
      </w:r>
    </w:p>
    <w:p w:rsidR="008576B5" w:rsidRPr="008F4358" w:rsidRDefault="00762289">
      <w:pPr>
        <w:pStyle w:val="Standard"/>
        <w:numPr>
          <w:ilvl w:val="8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 xml:space="preserve">Wykonawca udzieli na przedmiot umowy </w:t>
      </w:r>
      <w:r w:rsidRPr="008F4358">
        <w:rPr>
          <w:rFonts w:ascii="Arial" w:hAnsi="Arial" w:cs="Arial"/>
          <w:b/>
          <w:sz w:val="18"/>
          <w:szCs w:val="18"/>
          <w:lang w:eastAsia="pl-PL"/>
        </w:rPr>
        <w:t>................... miesięcznej gwarancji</w:t>
      </w:r>
      <w:r w:rsidRPr="008F4358">
        <w:rPr>
          <w:rFonts w:ascii="Arial" w:hAnsi="Arial" w:cs="Arial"/>
          <w:sz w:val="18"/>
          <w:szCs w:val="18"/>
          <w:lang w:eastAsia="pl-PL"/>
        </w:rPr>
        <w:t>.</w:t>
      </w:r>
      <w:r w:rsidRPr="008F4358">
        <w:rPr>
          <w:rFonts w:ascii="Arial" w:hAnsi="Arial" w:cs="Arial"/>
          <w:sz w:val="18"/>
          <w:szCs w:val="18"/>
          <w:shd w:val="clear" w:color="auto" w:fill="FFFF00"/>
          <w:lang w:eastAsia="pl-PL"/>
        </w:rPr>
        <w:t xml:space="preserve"> </w:t>
      </w:r>
    </w:p>
    <w:p w:rsidR="008576B5" w:rsidRPr="008F4358" w:rsidRDefault="00762289">
      <w:pPr>
        <w:pStyle w:val="Standard"/>
        <w:numPr>
          <w:ilvl w:val="8"/>
          <w:numId w:val="2"/>
        </w:numPr>
        <w:tabs>
          <w:tab w:val="left" w:pos="426"/>
        </w:tabs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 xml:space="preserve">Okres gwarancji liczony jest od daty podpisania przez Zamawiającego protokołu zdawczo-odbiorczego bez zastrzeżeń, o </w:t>
      </w:r>
      <w:r w:rsidR="00CA6A04" w:rsidRPr="008F4358">
        <w:rPr>
          <w:rFonts w:ascii="Arial" w:hAnsi="Arial" w:cs="Arial"/>
          <w:sz w:val="18"/>
          <w:szCs w:val="18"/>
          <w:lang w:eastAsia="pl-PL"/>
        </w:rPr>
        <w:t>którym</w:t>
      </w:r>
      <w:r w:rsidRPr="008F4358">
        <w:rPr>
          <w:rFonts w:ascii="Arial" w:hAnsi="Arial" w:cs="Arial"/>
          <w:sz w:val="18"/>
          <w:szCs w:val="18"/>
          <w:lang w:eastAsia="pl-PL"/>
        </w:rPr>
        <w:t xml:space="preserve"> mowa w § 4 ust. 2 i ust. 3 niniejszej umowy.</w:t>
      </w:r>
    </w:p>
    <w:p w:rsidR="008576B5" w:rsidRPr="008F4358" w:rsidRDefault="00762289">
      <w:pPr>
        <w:pStyle w:val="Standard"/>
        <w:numPr>
          <w:ilvl w:val="8"/>
          <w:numId w:val="2"/>
        </w:numPr>
        <w:tabs>
          <w:tab w:val="left" w:pos="426"/>
        </w:tabs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Wykonawca, w ramach wynagrodzenia wskazanego w § 2 ust. 1 umowy,  zapewnia b</w:t>
      </w:r>
      <w:r w:rsidRPr="008F4358">
        <w:rPr>
          <w:rFonts w:ascii="Arial" w:hAnsi="Arial" w:cs="Arial"/>
          <w:bCs/>
          <w:sz w:val="18"/>
          <w:szCs w:val="18"/>
          <w:lang w:eastAsia="pl-PL"/>
        </w:rPr>
        <w:t>ezpłatne wykonanie wymaganych przez producenta oferowanego sprzętu przeglądów technicznych w okresie objętym gwarancją (w tym jeden w ostatnim miesiącu gwarancji). Koszty dojazdu do siedziby Zamawiającego ponosi Wykonawca.</w:t>
      </w:r>
    </w:p>
    <w:p w:rsidR="008576B5" w:rsidRPr="008F4358" w:rsidRDefault="00762289">
      <w:pPr>
        <w:pStyle w:val="Standard"/>
        <w:numPr>
          <w:ilvl w:val="8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Wykonawca zobowiązuje się dokonywać bezpłatnych napraw gwarancyjnych w miejscu instalacji urządzenia nie pó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ź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 xml:space="preserve">niej niż w ciągu 48 godzin od chwili zgłoszenia usterki. W przypadku, gdy termin naprawy przypada w dni wolne od pracy, Zamawiający jest zobowiązany </w:t>
      </w:r>
      <w:r w:rsidRPr="008F4358">
        <w:rPr>
          <w:rFonts w:ascii="Arial" w:hAnsi="Arial" w:cs="Arial"/>
          <w:sz w:val="18"/>
          <w:szCs w:val="18"/>
          <w:lang w:eastAsia="pl-PL"/>
        </w:rPr>
        <w:t>umożliwić Serwisantowi Wykonawcy wykonanie naprawy w te dni (przy czym Wykonawca potwierdzi termin przyjazdu serwisu), a jeżeli okaże się to niemożliwe, wó</w:t>
      </w:r>
      <w:r w:rsidRPr="008F4358">
        <w:rPr>
          <w:rFonts w:ascii="Arial" w:hAnsi="Arial" w:cs="Arial"/>
          <w:sz w:val="18"/>
          <w:szCs w:val="18"/>
          <w:lang w:eastAsia="pl-PL"/>
        </w:rPr>
        <w:t>w</w:t>
      </w:r>
      <w:r w:rsidRPr="008F4358">
        <w:rPr>
          <w:rFonts w:ascii="Arial" w:hAnsi="Arial" w:cs="Arial"/>
          <w:sz w:val="18"/>
          <w:szCs w:val="18"/>
          <w:lang w:eastAsia="pl-PL"/>
        </w:rPr>
        <w:t>czas Zamawiający powiadomi o tym pisemnie Wykonawcę i naprawa będzie wykonana w pierwszym dniu roboczym przypadającym po dniach wo</w:t>
      </w:r>
      <w:r w:rsidRPr="008F4358">
        <w:rPr>
          <w:rFonts w:ascii="Arial" w:hAnsi="Arial" w:cs="Arial"/>
          <w:sz w:val="18"/>
          <w:szCs w:val="18"/>
          <w:lang w:eastAsia="pl-PL"/>
        </w:rPr>
        <w:t>l</w:t>
      </w:r>
      <w:r w:rsidRPr="008F4358">
        <w:rPr>
          <w:rFonts w:ascii="Arial" w:hAnsi="Arial" w:cs="Arial"/>
          <w:sz w:val="18"/>
          <w:szCs w:val="18"/>
          <w:lang w:eastAsia="pl-PL"/>
        </w:rPr>
        <w:t>nych od pracy  u Zamawiając</w:t>
      </w:r>
      <w:r w:rsidRPr="008F4358">
        <w:rPr>
          <w:rFonts w:ascii="Arial" w:hAnsi="Arial" w:cs="Arial"/>
          <w:sz w:val="18"/>
          <w:szCs w:val="18"/>
          <w:lang w:eastAsia="pl-PL"/>
        </w:rPr>
        <w:t>e</w:t>
      </w:r>
      <w:r w:rsidRPr="008F4358">
        <w:rPr>
          <w:rFonts w:ascii="Arial" w:hAnsi="Arial" w:cs="Arial"/>
          <w:sz w:val="18"/>
          <w:szCs w:val="18"/>
          <w:lang w:eastAsia="pl-PL"/>
        </w:rPr>
        <w:t>go. Przez naprawę rozumie się całkowite usunięcie usterki.</w:t>
      </w:r>
    </w:p>
    <w:p w:rsidR="008576B5" w:rsidRPr="008F4358" w:rsidRDefault="00762289">
      <w:pPr>
        <w:pStyle w:val="Standard"/>
        <w:numPr>
          <w:ilvl w:val="8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W przypadku niemożności wykonania naprawy gwarancyjnej w terminach określonych w ust.4,Wykonawcazobowiązuje się dostarczyć Zamawiającemu</w:t>
      </w:r>
      <w:r w:rsidRPr="008F4358">
        <w:rPr>
          <w:rFonts w:ascii="Arial" w:hAnsi="Arial" w:cs="Arial"/>
          <w:bCs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bCs/>
          <w:color w:val="000000"/>
          <w:sz w:val="18"/>
          <w:szCs w:val="18"/>
          <w:lang w:eastAsia="pl-PL"/>
        </w:rPr>
        <w:t>w terminie 5 dni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, liczonych od</w:t>
      </w:r>
      <w:r w:rsidR="00CA6A04" w:rsidRPr="008F4358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upływu</w:t>
      </w:r>
      <w:r w:rsidR="00CA6A04" w:rsidRPr="008F4358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termin</w:t>
      </w:r>
      <w:r w:rsidRPr="008F4358">
        <w:rPr>
          <w:rFonts w:ascii="Arial" w:hAnsi="Arial" w:cs="Arial"/>
          <w:sz w:val="18"/>
          <w:szCs w:val="18"/>
          <w:lang w:eastAsia="pl-PL"/>
        </w:rPr>
        <w:t>ów,</w:t>
      </w:r>
      <w:r w:rsidR="00CA6A04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określonych</w:t>
      </w:r>
      <w:r w:rsidR="00CA6A04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w ust. 4 powyżej, zamie</w:t>
      </w:r>
      <w:r w:rsidRPr="008F4358">
        <w:rPr>
          <w:rFonts w:ascii="Arial" w:hAnsi="Arial" w:cs="Arial"/>
          <w:sz w:val="18"/>
          <w:szCs w:val="18"/>
          <w:lang w:eastAsia="pl-PL"/>
        </w:rPr>
        <w:t>n</w:t>
      </w:r>
      <w:r w:rsidRPr="008F4358">
        <w:rPr>
          <w:rFonts w:ascii="Arial" w:hAnsi="Arial" w:cs="Arial"/>
          <w:sz w:val="18"/>
          <w:szCs w:val="18"/>
          <w:lang w:eastAsia="pl-PL"/>
        </w:rPr>
        <w:t>nie na czas naprawy</w:t>
      </w:r>
      <w:r w:rsidRPr="008F4358">
        <w:rPr>
          <w:rFonts w:ascii="Arial" w:hAnsi="Arial" w:cs="Arial"/>
          <w:sz w:val="18"/>
          <w:szCs w:val="18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sprzęt zastępczy</w:t>
      </w:r>
      <w:r w:rsidR="00CA6A04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(o</w:t>
      </w:r>
      <w:r w:rsidR="00CA6A04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podobnych,</w:t>
      </w:r>
      <w:r w:rsidR="00CA6A04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ale</w:t>
      </w:r>
      <w:r w:rsidR="00CA6A04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nie</w:t>
      </w:r>
      <w:r w:rsidR="00CA6A04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gorszych</w:t>
      </w:r>
      <w:r w:rsidR="00CA6A04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parametrach)  i zapewnić jego prawidłowe dzi</w:t>
      </w:r>
      <w:r w:rsidRPr="008F4358">
        <w:rPr>
          <w:rFonts w:ascii="Arial" w:hAnsi="Arial" w:cs="Arial"/>
          <w:sz w:val="18"/>
          <w:szCs w:val="18"/>
          <w:lang w:eastAsia="pl-PL"/>
        </w:rPr>
        <w:t>a</w:t>
      </w:r>
      <w:r w:rsidRPr="008F4358">
        <w:rPr>
          <w:rFonts w:ascii="Arial" w:hAnsi="Arial" w:cs="Arial"/>
          <w:sz w:val="18"/>
          <w:szCs w:val="18"/>
          <w:lang w:eastAsia="pl-PL"/>
        </w:rPr>
        <w:t>łanie. P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o uruchomieniu urządzenia zastępczego zostanie spisany protokół, w którym zostanie określony ostateczny termin usunięcia usterki.</w:t>
      </w:r>
    </w:p>
    <w:p w:rsidR="008576B5" w:rsidRPr="008F4358" w:rsidRDefault="00762289">
      <w:pPr>
        <w:pStyle w:val="Standard"/>
        <w:numPr>
          <w:ilvl w:val="8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Wykonawca pokrywa wszelkie koszty związane z naprawami gwarancyjnymi, w tym koszty</w:t>
      </w:r>
      <w:r w:rsidR="00CA6A04" w:rsidRPr="008F4358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dojazdu</w:t>
      </w:r>
      <w:r w:rsidR="00CA6A04" w:rsidRPr="008F4358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serwisanta.</w:t>
      </w:r>
    </w:p>
    <w:p w:rsidR="008576B5" w:rsidRPr="008F4358" w:rsidRDefault="00762289">
      <w:pPr>
        <w:pStyle w:val="Standard"/>
        <w:numPr>
          <w:ilvl w:val="8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W przypadku 3-krotnej naprawy tego samego elementu lub tej samej części składowej przedmiotu</w:t>
      </w:r>
      <w:r w:rsidR="00CA6A04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umowy</w:t>
      </w:r>
      <w:r w:rsidR="00CA6A04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w okresie objętym gwarancją, Zamawiający ma prawo żądać wymiany sprzętu na nowy w terminie 30 dni od dnia doręczenia Wykonawcy takiego żądania.</w:t>
      </w:r>
    </w:p>
    <w:p w:rsidR="008576B5" w:rsidRPr="008F4358" w:rsidRDefault="00762289">
      <w:pPr>
        <w:pStyle w:val="Standard"/>
        <w:numPr>
          <w:ilvl w:val="8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Okres gwarancji zostaje przedłużony o c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zas każdorazowego p</w:t>
      </w:r>
      <w:r w:rsidRPr="008F4358">
        <w:rPr>
          <w:rFonts w:ascii="Arial" w:hAnsi="Arial" w:cs="Arial"/>
          <w:sz w:val="18"/>
          <w:szCs w:val="18"/>
          <w:lang w:eastAsia="pl-PL"/>
        </w:rPr>
        <w:t>rzestoju urządzeń z pow</w:t>
      </w:r>
      <w:r w:rsidRPr="008F4358">
        <w:rPr>
          <w:rFonts w:ascii="Arial" w:hAnsi="Arial" w:cs="Arial"/>
          <w:sz w:val="18"/>
          <w:szCs w:val="18"/>
          <w:lang w:eastAsia="pl-PL"/>
        </w:rPr>
        <w:t>o</w:t>
      </w:r>
      <w:r w:rsidRPr="008F4358">
        <w:rPr>
          <w:rFonts w:ascii="Arial" w:hAnsi="Arial" w:cs="Arial"/>
          <w:sz w:val="18"/>
          <w:szCs w:val="18"/>
          <w:lang w:eastAsia="pl-PL"/>
        </w:rPr>
        <w:t>du</w:t>
      </w:r>
      <w:r w:rsidR="00CA6A04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awarii</w:t>
      </w:r>
      <w:r w:rsidR="00CA6A04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nie spowodowanej z winy Zamawiającego, liczony od zgłoszenia awarii do chwili</w:t>
      </w:r>
      <w:r w:rsidR="00CA6A04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usunięcia</w:t>
      </w:r>
      <w:r w:rsidR="00CA6A04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awarii</w:t>
      </w:r>
      <w:r w:rsidR="00CA6A04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potwierdzonego protokołem odbiorczym podpisanym przez obie Strony.</w:t>
      </w:r>
    </w:p>
    <w:p w:rsidR="008576B5" w:rsidRPr="008F4358" w:rsidRDefault="00762289">
      <w:pPr>
        <w:pStyle w:val="Standard"/>
        <w:numPr>
          <w:ilvl w:val="8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</w:rPr>
        <w:t>Wykonawca zobowiązany jest do przeprowadzenia w dniu dostawy szkolenia dla wsk</w:t>
      </w:r>
      <w:r w:rsidRPr="008F4358">
        <w:rPr>
          <w:rFonts w:ascii="Arial" w:hAnsi="Arial" w:cs="Arial"/>
          <w:sz w:val="18"/>
          <w:szCs w:val="18"/>
        </w:rPr>
        <w:t>a</w:t>
      </w:r>
      <w:r w:rsidRPr="008F4358">
        <w:rPr>
          <w:rFonts w:ascii="Arial" w:hAnsi="Arial" w:cs="Arial"/>
          <w:sz w:val="18"/>
          <w:szCs w:val="18"/>
        </w:rPr>
        <w:t>zanego</w:t>
      </w:r>
      <w:r w:rsidR="00CA6A04" w:rsidRPr="008F4358">
        <w:rPr>
          <w:rFonts w:ascii="Arial" w:hAnsi="Arial" w:cs="Arial"/>
          <w:sz w:val="18"/>
          <w:szCs w:val="18"/>
        </w:rPr>
        <w:t xml:space="preserve"> </w:t>
      </w:r>
      <w:r w:rsidRPr="008F4358">
        <w:rPr>
          <w:rFonts w:ascii="Arial" w:hAnsi="Arial" w:cs="Arial"/>
          <w:sz w:val="18"/>
          <w:szCs w:val="18"/>
        </w:rPr>
        <w:t>przez</w:t>
      </w:r>
      <w:r w:rsidR="00CA6A04" w:rsidRPr="008F4358">
        <w:rPr>
          <w:rFonts w:ascii="Arial" w:hAnsi="Arial" w:cs="Arial"/>
          <w:sz w:val="18"/>
          <w:szCs w:val="18"/>
        </w:rPr>
        <w:t xml:space="preserve"> </w:t>
      </w:r>
      <w:r w:rsidRPr="008F4358">
        <w:rPr>
          <w:rFonts w:ascii="Arial" w:hAnsi="Arial" w:cs="Arial"/>
          <w:sz w:val="18"/>
          <w:szCs w:val="18"/>
        </w:rPr>
        <w:t>Zamawiającego personelu w zakresie działania, obsługi i konserwacji dostarczonego</w:t>
      </w:r>
      <w:r w:rsidR="00CA6A04" w:rsidRPr="008F4358">
        <w:rPr>
          <w:rFonts w:ascii="Arial" w:hAnsi="Arial" w:cs="Arial"/>
          <w:sz w:val="18"/>
          <w:szCs w:val="18"/>
        </w:rPr>
        <w:t xml:space="preserve"> </w:t>
      </w:r>
      <w:r w:rsidRPr="008F4358">
        <w:rPr>
          <w:rFonts w:ascii="Arial" w:hAnsi="Arial" w:cs="Arial"/>
          <w:sz w:val="18"/>
          <w:szCs w:val="18"/>
        </w:rPr>
        <w:t>przedmiotu</w:t>
      </w:r>
      <w:r w:rsidR="00CA6A04" w:rsidRPr="008F4358">
        <w:rPr>
          <w:rFonts w:ascii="Arial" w:hAnsi="Arial" w:cs="Arial"/>
          <w:sz w:val="18"/>
          <w:szCs w:val="18"/>
        </w:rPr>
        <w:t xml:space="preserve"> </w:t>
      </w:r>
      <w:r w:rsidRPr="008F4358">
        <w:rPr>
          <w:rFonts w:ascii="Arial" w:hAnsi="Arial" w:cs="Arial"/>
          <w:sz w:val="18"/>
          <w:szCs w:val="18"/>
        </w:rPr>
        <w:t>z</w:t>
      </w:r>
      <w:r w:rsidRPr="008F4358">
        <w:rPr>
          <w:rFonts w:ascii="Arial" w:hAnsi="Arial" w:cs="Arial"/>
          <w:color w:val="000000"/>
          <w:sz w:val="18"/>
          <w:szCs w:val="18"/>
        </w:rPr>
        <w:t>amówienia oraz przeszkolenia wsk</w:t>
      </w:r>
      <w:r w:rsidRPr="008F4358">
        <w:rPr>
          <w:rFonts w:ascii="Arial" w:hAnsi="Arial" w:cs="Arial"/>
          <w:color w:val="000000"/>
          <w:sz w:val="18"/>
          <w:szCs w:val="18"/>
        </w:rPr>
        <w:t>a</w:t>
      </w:r>
      <w:r w:rsidRPr="008F4358">
        <w:rPr>
          <w:rFonts w:ascii="Arial" w:hAnsi="Arial" w:cs="Arial"/>
          <w:color w:val="000000"/>
          <w:sz w:val="18"/>
          <w:szCs w:val="18"/>
        </w:rPr>
        <w:lastRenderedPageBreak/>
        <w:t>zanych pracowników Zamawiającego w zakresie obsługi technicznej, eksploatacji i napraw.</w:t>
      </w:r>
      <w:r w:rsidRPr="008F435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1A7E20">
        <w:rPr>
          <w:rFonts w:ascii="Arial" w:hAnsi="Arial" w:cs="Arial"/>
          <w:bCs/>
          <w:color w:val="000000"/>
          <w:sz w:val="18"/>
          <w:szCs w:val="18"/>
        </w:rPr>
        <w:t>Kolejne szkolenie (jeżeli</w:t>
      </w:r>
      <w:r w:rsidR="00CA6A04" w:rsidRPr="001A7E2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1A7E20">
        <w:rPr>
          <w:rFonts w:ascii="Arial" w:hAnsi="Arial" w:cs="Arial"/>
          <w:bCs/>
          <w:color w:val="000000"/>
          <w:sz w:val="18"/>
          <w:szCs w:val="18"/>
        </w:rPr>
        <w:t>określono</w:t>
      </w:r>
      <w:r w:rsidR="00CA6A04" w:rsidRPr="001A7E2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1A7E20">
        <w:rPr>
          <w:rFonts w:ascii="Arial" w:hAnsi="Arial" w:cs="Arial"/>
          <w:bCs/>
          <w:color w:val="000000"/>
          <w:sz w:val="18"/>
          <w:szCs w:val="18"/>
        </w:rPr>
        <w:t>w</w:t>
      </w:r>
      <w:r w:rsidR="00CA6A04" w:rsidRPr="001A7E2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1A7E20">
        <w:rPr>
          <w:rFonts w:ascii="Arial" w:hAnsi="Arial" w:cs="Arial"/>
          <w:bCs/>
          <w:color w:val="000000"/>
          <w:sz w:val="18"/>
          <w:szCs w:val="18"/>
        </w:rPr>
        <w:t>załączniku</w:t>
      </w:r>
      <w:r w:rsidR="00CA6A04" w:rsidRPr="001A7E2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1A7E20">
        <w:rPr>
          <w:rFonts w:ascii="Arial" w:hAnsi="Arial" w:cs="Arial"/>
          <w:bCs/>
          <w:color w:val="000000"/>
          <w:sz w:val="18"/>
          <w:szCs w:val="18"/>
        </w:rPr>
        <w:t>nr</w:t>
      </w:r>
      <w:r w:rsidR="00CA6A04" w:rsidRPr="001A7E2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1A7E20">
        <w:rPr>
          <w:rFonts w:ascii="Arial" w:hAnsi="Arial" w:cs="Arial"/>
          <w:bCs/>
          <w:color w:val="000000"/>
          <w:sz w:val="18"/>
          <w:szCs w:val="18"/>
        </w:rPr>
        <w:t>2</w:t>
      </w:r>
      <w:r w:rsidR="00CA6A04" w:rsidRPr="001A7E2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1A7E20">
        <w:rPr>
          <w:rFonts w:ascii="Arial" w:hAnsi="Arial" w:cs="Arial"/>
          <w:bCs/>
          <w:color w:val="000000"/>
          <w:sz w:val="18"/>
          <w:szCs w:val="18"/>
        </w:rPr>
        <w:t>do</w:t>
      </w:r>
      <w:r w:rsidR="00CA6A04" w:rsidRPr="001A7E2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1A7E20">
        <w:rPr>
          <w:rFonts w:ascii="Arial" w:hAnsi="Arial" w:cs="Arial"/>
          <w:bCs/>
          <w:color w:val="000000"/>
          <w:sz w:val="18"/>
          <w:szCs w:val="18"/>
        </w:rPr>
        <w:t>umowy)</w:t>
      </w:r>
      <w:r w:rsidR="00CA6A04" w:rsidRPr="001A7E2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1A7E20">
        <w:rPr>
          <w:rFonts w:ascii="Arial" w:hAnsi="Arial" w:cs="Arial"/>
          <w:bCs/>
          <w:color w:val="000000"/>
          <w:sz w:val="18"/>
          <w:szCs w:val="18"/>
        </w:rPr>
        <w:t>zostanie</w:t>
      </w:r>
      <w:r w:rsidR="00CA6A04" w:rsidRPr="001A7E2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1A7E20">
        <w:rPr>
          <w:rFonts w:ascii="Arial" w:hAnsi="Arial" w:cs="Arial"/>
          <w:bCs/>
          <w:color w:val="000000"/>
          <w:sz w:val="18"/>
          <w:szCs w:val="18"/>
        </w:rPr>
        <w:t xml:space="preserve">przeprowadzone </w:t>
      </w:r>
      <w:r w:rsidRPr="001A7E20">
        <w:rPr>
          <w:rFonts w:ascii="Arial" w:eastAsia="Arial Unicode MS" w:hAnsi="Arial" w:cs="Arial"/>
          <w:color w:val="000000"/>
          <w:sz w:val="18"/>
          <w:szCs w:val="18"/>
          <w:lang w:eastAsia="pl-PL"/>
        </w:rPr>
        <w:t>w terminie uzgodnionym z Zamawiającym.</w:t>
      </w:r>
    </w:p>
    <w:p w:rsidR="008576B5" w:rsidRPr="008F4358" w:rsidRDefault="00762289">
      <w:pPr>
        <w:pStyle w:val="Standard"/>
        <w:numPr>
          <w:ilvl w:val="8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Cs/>
          <w:sz w:val="18"/>
          <w:szCs w:val="18"/>
          <w:lang w:eastAsia="pl-PL"/>
        </w:rPr>
        <w:t>Wykonawca nie ponosi odpowiedzialności za uszkodzenia mechaniczne przedmiotu umowy</w:t>
      </w:r>
      <w:r w:rsidR="00CA6A04" w:rsidRPr="008F4358">
        <w:rPr>
          <w:rFonts w:ascii="Arial" w:hAnsi="Arial" w:cs="Arial"/>
          <w:bCs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bCs/>
          <w:sz w:val="18"/>
          <w:szCs w:val="18"/>
          <w:lang w:eastAsia="pl-PL"/>
        </w:rPr>
        <w:t>powstałe</w:t>
      </w:r>
      <w:r w:rsidR="00CA6A04" w:rsidRPr="008F4358">
        <w:rPr>
          <w:rFonts w:ascii="Arial" w:hAnsi="Arial" w:cs="Arial"/>
          <w:bCs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bCs/>
          <w:sz w:val="18"/>
          <w:szCs w:val="18"/>
          <w:lang w:eastAsia="pl-PL"/>
        </w:rPr>
        <w:t>z</w:t>
      </w:r>
      <w:r w:rsidR="00CA6A04" w:rsidRPr="008F4358">
        <w:rPr>
          <w:rFonts w:ascii="Arial" w:hAnsi="Arial" w:cs="Arial"/>
          <w:bCs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bCs/>
          <w:sz w:val="18"/>
          <w:szCs w:val="18"/>
          <w:lang w:eastAsia="pl-PL"/>
        </w:rPr>
        <w:t>winy</w:t>
      </w:r>
      <w:r w:rsidR="00CA6A04" w:rsidRPr="008F4358">
        <w:rPr>
          <w:rFonts w:ascii="Arial" w:hAnsi="Arial" w:cs="Arial"/>
          <w:bCs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bCs/>
          <w:sz w:val="18"/>
          <w:szCs w:val="18"/>
          <w:lang w:eastAsia="pl-PL"/>
        </w:rPr>
        <w:t>Zamawi</w:t>
      </w:r>
      <w:r w:rsidRPr="008F4358">
        <w:rPr>
          <w:rFonts w:ascii="Arial" w:hAnsi="Arial" w:cs="Arial"/>
          <w:bCs/>
          <w:sz w:val="18"/>
          <w:szCs w:val="18"/>
          <w:lang w:eastAsia="pl-PL"/>
        </w:rPr>
        <w:t>a</w:t>
      </w:r>
      <w:r w:rsidRPr="008F4358">
        <w:rPr>
          <w:rFonts w:ascii="Arial" w:hAnsi="Arial" w:cs="Arial"/>
          <w:bCs/>
          <w:sz w:val="18"/>
          <w:szCs w:val="18"/>
          <w:lang w:eastAsia="pl-PL"/>
        </w:rPr>
        <w:t>jącego.</w:t>
      </w:r>
    </w:p>
    <w:p w:rsidR="008576B5" w:rsidRPr="008F4358" w:rsidRDefault="00762289">
      <w:pPr>
        <w:pStyle w:val="Standard"/>
        <w:numPr>
          <w:ilvl w:val="8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Cs/>
          <w:sz w:val="18"/>
          <w:szCs w:val="18"/>
        </w:rPr>
        <w:t>Zamawiający może wykonać uprawnienia z tytułu rękojmi za wady fizyczne niezależnie od</w:t>
      </w:r>
      <w:r w:rsidR="00CA6A04" w:rsidRPr="008F4358">
        <w:rPr>
          <w:rFonts w:ascii="Arial" w:hAnsi="Arial" w:cs="Arial"/>
          <w:bCs/>
          <w:sz w:val="18"/>
          <w:szCs w:val="18"/>
        </w:rPr>
        <w:t xml:space="preserve"> </w:t>
      </w:r>
      <w:r w:rsidRPr="008F4358">
        <w:rPr>
          <w:rFonts w:ascii="Arial" w:hAnsi="Arial" w:cs="Arial"/>
          <w:bCs/>
          <w:sz w:val="18"/>
          <w:szCs w:val="18"/>
        </w:rPr>
        <w:t>uprawnień</w:t>
      </w:r>
      <w:r w:rsidR="00CA6A04" w:rsidRPr="008F4358">
        <w:rPr>
          <w:rFonts w:ascii="Arial" w:hAnsi="Arial" w:cs="Arial"/>
          <w:bCs/>
          <w:sz w:val="18"/>
          <w:szCs w:val="18"/>
        </w:rPr>
        <w:t xml:space="preserve"> </w:t>
      </w:r>
      <w:r w:rsidRPr="008F4358">
        <w:rPr>
          <w:rFonts w:ascii="Arial" w:hAnsi="Arial" w:cs="Arial"/>
          <w:bCs/>
          <w:sz w:val="18"/>
          <w:szCs w:val="18"/>
        </w:rPr>
        <w:t>wynikających z gwarancji. Wykonanie uprawnień z gwarancji nie wpływa na odpowiedzialność</w:t>
      </w:r>
      <w:r w:rsidR="00CA6A04" w:rsidRPr="008F4358">
        <w:rPr>
          <w:rFonts w:ascii="Arial" w:hAnsi="Arial" w:cs="Arial"/>
          <w:bCs/>
          <w:sz w:val="18"/>
          <w:szCs w:val="18"/>
        </w:rPr>
        <w:t xml:space="preserve"> </w:t>
      </w:r>
      <w:r w:rsidRPr="008F4358">
        <w:rPr>
          <w:rFonts w:ascii="Arial" w:hAnsi="Arial" w:cs="Arial"/>
          <w:bCs/>
          <w:sz w:val="18"/>
          <w:szCs w:val="18"/>
        </w:rPr>
        <w:t>sprzedawcy</w:t>
      </w:r>
      <w:r w:rsidR="00CA6A04" w:rsidRPr="008F4358">
        <w:rPr>
          <w:rFonts w:ascii="Arial" w:hAnsi="Arial" w:cs="Arial"/>
          <w:bCs/>
          <w:sz w:val="18"/>
          <w:szCs w:val="18"/>
        </w:rPr>
        <w:t xml:space="preserve"> </w:t>
      </w:r>
      <w:r w:rsidRPr="008F4358">
        <w:rPr>
          <w:rFonts w:ascii="Arial" w:hAnsi="Arial" w:cs="Arial"/>
          <w:bCs/>
          <w:sz w:val="18"/>
          <w:szCs w:val="18"/>
        </w:rPr>
        <w:t>z tytułu rękojmi. Jednakże w razie wykonywania przez kupującego uprawnień z gwarancji bieg terminu do wykonania uprawnień z tytułu rękojmi ulega zawieszeniu z dniem zawi</w:t>
      </w:r>
      <w:r w:rsidRPr="008F4358">
        <w:rPr>
          <w:rFonts w:ascii="Arial" w:hAnsi="Arial" w:cs="Arial"/>
          <w:bCs/>
          <w:sz w:val="18"/>
          <w:szCs w:val="18"/>
        </w:rPr>
        <w:t>a</w:t>
      </w:r>
      <w:r w:rsidRPr="008F4358">
        <w:rPr>
          <w:rFonts w:ascii="Arial" w:hAnsi="Arial" w:cs="Arial"/>
          <w:bCs/>
          <w:sz w:val="18"/>
          <w:szCs w:val="18"/>
        </w:rPr>
        <w:t>domienia sprzedawcy o wadzie.</w:t>
      </w:r>
      <w:r w:rsidRPr="008F4358">
        <w:rPr>
          <w:rFonts w:ascii="Arial" w:hAnsi="Arial" w:cs="Arial"/>
          <w:bCs/>
          <w:sz w:val="18"/>
          <w:szCs w:val="18"/>
        </w:rPr>
        <w:br/>
        <w:t>Termin ten biegnie dalej od dnia odmowy przez gwaranta wykonania obowiązków wynikających z gwarancji albo be</w:t>
      </w:r>
      <w:r w:rsidRPr="008F4358">
        <w:rPr>
          <w:rFonts w:ascii="Arial" w:hAnsi="Arial" w:cs="Arial"/>
          <w:bCs/>
          <w:sz w:val="18"/>
          <w:szCs w:val="18"/>
        </w:rPr>
        <w:t>z</w:t>
      </w:r>
      <w:bookmarkStart w:id="0" w:name="_GoBack"/>
      <w:bookmarkEnd w:id="0"/>
      <w:r w:rsidRPr="008F4358">
        <w:rPr>
          <w:rFonts w:ascii="Arial" w:hAnsi="Arial" w:cs="Arial"/>
          <w:bCs/>
          <w:sz w:val="18"/>
          <w:szCs w:val="18"/>
        </w:rPr>
        <w:t>skutecznego upływu czasu na ich wykonanie.</w:t>
      </w:r>
    </w:p>
    <w:p w:rsidR="008576B5" w:rsidRPr="008F4358" w:rsidRDefault="00762289">
      <w:pPr>
        <w:pStyle w:val="Standard"/>
        <w:numPr>
          <w:ilvl w:val="8"/>
          <w:numId w:val="2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Cs/>
          <w:sz w:val="18"/>
          <w:szCs w:val="18"/>
        </w:rPr>
        <w:t>Wykonawca bezwzględnie gwarantuje (art. 473 § 1 kodeksu cywilnego), że Urządzenia, o</w:t>
      </w:r>
      <w:r w:rsidR="00CA6A04" w:rsidRPr="008F4358">
        <w:rPr>
          <w:rFonts w:ascii="Arial" w:hAnsi="Arial" w:cs="Arial"/>
          <w:bCs/>
          <w:sz w:val="18"/>
          <w:szCs w:val="18"/>
        </w:rPr>
        <w:t xml:space="preserve"> </w:t>
      </w:r>
      <w:r w:rsidRPr="008F4358">
        <w:rPr>
          <w:rFonts w:ascii="Arial" w:hAnsi="Arial" w:cs="Arial"/>
          <w:bCs/>
          <w:sz w:val="18"/>
          <w:szCs w:val="18"/>
        </w:rPr>
        <w:t>których</w:t>
      </w:r>
      <w:r w:rsidR="00CA6A04" w:rsidRPr="008F4358">
        <w:rPr>
          <w:rFonts w:ascii="Arial" w:hAnsi="Arial" w:cs="Arial"/>
          <w:bCs/>
          <w:sz w:val="18"/>
          <w:szCs w:val="18"/>
        </w:rPr>
        <w:t xml:space="preserve"> </w:t>
      </w:r>
      <w:r w:rsidRPr="008F4358">
        <w:rPr>
          <w:rFonts w:ascii="Arial" w:hAnsi="Arial" w:cs="Arial"/>
          <w:bCs/>
          <w:sz w:val="18"/>
          <w:szCs w:val="18"/>
        </w:rPr>
        <w:t>mowa</w:t>
      </w:r>
      <w:r w:rsidR="00CA6A04" w:rsidRPr="008F4358">
        <w:rPr>
          <w:rFonts w:ascii="Arial" w:hAnsi="Arial" w:cs="Arial"/>
          <w:bCs/>
          <w:sz w:val="18"/>
          <w:szCs w:val="18"/>
        </w:rPr>
        <w:t xml:space="preserve"> </w:t>
      </w:r>
      <w:r w:rsidRPr="008F4358">
        <w:rPr>
          <w:rFonts w:ascii="Arial" w:hAnsi="Arial" w:cs="Arial"/>
          <w:bCs/>
          <w:sz w:val="18"/>
          <w:szCs w:val="18"/>
        </w:rPr>
        <w:t>w § 1 ust. 1 niniejszej umowy, po upływie okresu gwarancji, o którym mowa w § 6 ust. 1 będą pozbawione wszelkich blokad itp., w tym w szczególności kodów serwisowych,</w:t>
      </w:r>
      <w:r w:rsidR="00CA6A04" w:rsidRPr="008F4358">
        <w:rPr>
          <w:rFonts w:ascii="Arial" w:hAnsi="Arial" w:cs="Arial"/>
          <w:bCs/>
          <w:sz w:val="18"/>
          <w:szCs w:val="18"/>
        </w:rPr>
        <w:t xml:space="preserve"> </w:t>
      </w:r>
      <w:r w:rsidRPr="008F4358">
        <w:rPr>
          <w:rFonts w:ascii="Arial" w:hAnsi="Arial" w:cs="Arial"/>
          <w:bCs/>
          <w:sz w:val="18"/>
          <w:szCs w:val="18"/>
        </w:rPr>
        <w:t>które</w:t>
      </w:r>
      <w:r w:rsidR="00CA6A04" w:rsidRPr="008F4358">
        <w:rPr>
          <w:rFonts w:ascii="Arial" w:hAnsi="Arial" w:cs="Arial"/>
          <w:bCs/>
          <w:sz w:val="18"/>
          <w:szCs w:val="18"/>
        </w:rPr>
        <w:t xml:space="preserve"> </w:t>
      </w:r>
      <w:r w:rsidRPr="008F4358">
        <w:rPr>
          <w:rFonts w:ascii="Arial" w:hAnsi="Arial" w:cs="Arial"/>
          <w:bCs/>
          <w:sz w:val="18"/>
          <w:szCs w:val="18"/>
        </w:rPr>
        <w:t>po</w:t>
      </w:r>
      <w:r w:rsidR="00CA6A04" w:rsidRPr="008F4358">
        <w:rPr>
          <w:rFonts w:ascii="Arial" w:hAnsi="Arial" w:cs="Arial"/>
          <w:bCs/>
          <w:sz w:val="18"/>
          <w:szCs w:val="18"/>
        </w:rPr>
        <w:t xml:space="preserve"> </w:t>
      </w:r>
      <w:r w:rsidRPr="008F4358">
        <w:rPr>
          <w:rFonts w:ascii="Arial" w:hAnsi="Arial" w:cs="Arial"/>
          <w:bCs/>
          <w:sz w:val="18"/>
          <w:szCs w:val="18"/>
        </w:rPr>
        <w:t>upływie</w:t>
      </w:r>
      <w:r w:rsidR="00CA6A04" w:rsidRPr="008F4358">
        <w:rPr>
          <w:rFonts w:ascii="Arial" w:hAnsi="Arial" w:cs="Arial"/>
          <w:bCs/>
          <w:sz w:val="18"/>
          <w:szCs w:val="18"/>
        </w:rPr>
        <w:t xml:space="preserve"> </w:t>
      </w:r>
      <w:r w:rsidRPr="008F4358">
        <w:rPr>
          <w:rFonts w:ascii="Arial" w:hAnsi="Arial" w:cs="Arial"/>
          <w:bCs/>
          <w:sz w:val="18"/>
          <w:szCs w:val="18"/>
        </w:rPr>
        <w:t>gwarancji uniemożliwiałyby lub utrudniałyby Zamawiając</w:t>
      </w:r>
      <w:r w:rsidRPr="008F4358">
        <w:rPr>
          <w:rFonts w:ascii="Arial" w:hAnsi="Arial" w:cs="Arial"/>
          <w:bCs/>
          <w:sz w:val="18"/>
          <w:szCs w:val="18"/>
        </w:rPr>
        <w:t>e</w:t>
      </w:r>
      <w:r w:rsidRPr="008F4358">
        <w:rPr>
          <w:rFonts w:ascii="Arial" w:hAnsi="Arial" w:cs="Arial"/>
          <w:bCs/>
          <w:sz w:val="18"/>
          <w:szCs w:val="18"/>
        </w:rPr>
        <w:t>mu dostęp do opcji serwisowych lub naprawę Urządzeń przez inny niż Wykonawca podmiot w przypadku nie korzyst</w:t>
      </w:r>
      <w:r w:rsidRPr="008F4358">
        <w:rPr>
          <w:rFonts w:ascii="Arial" w:hAnsi="Arial" w:cs="Arial"/>
          <w:bCs/>
          <w:sz w:val="18"/>
          <w:szCs w:val="18"/>
        </w:rPr>
        <w:t>a</w:t>
      </w:r>
      <w:r w:rsidRPr="008F4358">
        <w:rPr>
          <w:rFonts w:ascii="Arial" w:hAnsi="Arial" w:cs="Arial"/>
          <w:bCs/>
          <w:sz w:val="18"/>
          <w:szCs w:val="18"/>
        </w:rPr>
        <w:t>nia przez Zamawiającego z serwisu pogwarancyjnego Podwykonawcy bądź innego podmiotu, który świadczył usługi gwarancyjne, powierz</w:t>
      </w:r>
      <w:r w:rsidRPr="008F4358">
        <w:rPr>
          <w:rFonts w:ascii="Arial" w:hAnsi="Arial" w:cs="Arial"/>
          <w:bCs/>
          <w:sz w:val="18"/>
          <w:szCs w:val="18"/>
        </w:rPr>
        <w:t>o</w:t>
      </w:r>
      <w:r w:rsidRPr="008F4358">
        <w:rPr>
          <w:rFonts w:ascii="Arial" w:hAnsi="Arial" w:cs="Arial"/>
          <w:bCs/>
          <w:sz w:val="18"/>
          <w:szCs w:val="18"/>
        </w:rPr>
        <w:t>ne do wykonania przez Wykonawcę, na ryzyko Wykonawcy. Wykonawca najpóźniej w ostatnim dniu okresu gwarancji udostępni Zamawiającemu wszelkie kody serwisowe lub odblokuje Urządzenia umożliwiając Zamawiającemu dostęp do opcji serwisowych i naprawę. Powyższe dotyczy również aktualizacji oprogramowania i zmiany kodów serw</w:t>
      </w:r>
      <w:r w:rsidRPr="008F4358">
        <w:rPr>
          <w:rFonts w:ascii="Arial" w:hAnsi="Arial" w:cs="Arial"/>
          <w:bCs/>
          <w:sz w:val="18"/>
          <w:szCs w:val="18"/>
        </w:rPr>
        <w:t>i</w:t>
      </w:r>
      <w:r w:rsidRPr="008F4358">
        <w:rPr>
          <w:rFonts w:ascii="Arial" w:hAnsi="Arial" w:cs="Arial"/>
          <w:bCs/>
          <w:sz w:val="18"/>
          <w:szCs w:val="18"/>
        </w:rPr>
        <w:t>sowych.</w:t>
      </w:r>
    </w:p>
    <w:p w:rsidR="008576B5" w:rsidRPr="00BC4658" w:rsidRDefault="00762289">
      <w:pPr>
        <w:widowControl/>
        <w:numPr>
          <w:ilvl w:val="0"/>
          <w:numId w:val="23"/>
        </w:numPr>
        <w:tabs>
          <w:tab w:val="clear" w:pos="720"/>
          <w:tab w:val="left" w:pos="390"/>
        </w:tabs>
        <w:suppressAutoHyphens w:val="0"/>
        <w:spacing w:before="57" w:after="57" w:line="360" w:lineRule="auto"/>
        <w:ind w:left="397" w:hanging="397"/>
        <w:jc w:val="both"/>
        <w:rPr>
          <w:rFonts w:ascii="Arial" w:hAnsi="Arial"/>
          <w:sz w:val="18"/>
          <w:szCs w:val="18"/>
        </w:rPr>
      </w:pPr>
      <w:r w:rsidRPr="00BC4658">
        <w:rPr>
          <w:rFonts w:ascii="Arial" w:hAnsi="Arial"/>
          <w:bCs/>
          <w:sz w:val="18"/>
          <w:szCs w:val="18"/>
        </w:rPr>
        <w:t>Wykonawca zapewnia dostęp do części zamiennych dostarczonego przedmiotu umowy przez okres minimum 8 lat od daty podpisania protokołu odbioru.</w:t>
      </w:r>
    </w:p>
    <w:p w:rsidR="008576B5" w:rsidRPr="008F4358" w:rsidRDefault="008576B5">
      <w:pPr>
        <w:pStyle w:val="Standard"/>
        <w:tabs>
          <w:tab w:val="left" w:pos="426"/>
        </w:tabs>
        <w:suppressAutoHyphens w:val="0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8576B5" w:rsidRPr="008F4358" w:rsidRDefault="00762289">
      <w:pPr>
        <w:pStyle w:val="Standard"/>
        <w:suppressAutoHyphens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bCs/>
          <w:sz w:val="18"/>
          <w:szCs w:val="18"/>
          <w:lang w:eastAsia="pl-PL"/>
        </w:rPr>
        <w:t>§ 7</w:t>
      </w:r>
    </w:p>
    <w:p w:rsidR="008576B5" w:rsidRPr="008F4358" w:rsidRDefault="00762289">
      <w:pPr>
        <w:pStyle w:val="Standard"/>
        <w:suppressAutoHyphens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bCs/>
          <w:sz w:val="18"/>
          <w:szCs w:val="18"/>
          <w:lang w:eastAsia="pl-PL"/>
        </w:rPr>
        <w:t>Kary umowne</w:t>
      </w:r>
    </w:p>
    <w:p w:rsidR="008576B5" w:rsidRPr="008F4358" w:rsidRDefault="0076228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Wykonawca zapłaci Zamawiającemu kary umowne w przypadku nieterminowej dostawy w wysokości 0,5% wartości brutto niedostarczonej części przedmiotu umowy, wskazanej w załączniku nr 1 do umowy, za każdy dzień opóźnienia w wykonaniu niniejszej Umowy ponad termin określony w § 4 ust. 1.</w:t>
      </w:r>
    </w:p>
    <w:p w:rsidR="008576B5" w:rsidRPr="008F4358" w:rsidRDefault="0076228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Wykonawca zapłaci Zamawiającemu kary umowne w przypadku opóźnienia w wykonaniu naprawy gwarancyjnej, o której mowa w § 6 ust. 4 oraz § 6 ust. 14, lub dostarczeniu urządzenia zamiennego, o którym mowa w § 6 ust. 5, w w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y</w:t>
      </w: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>sokości 0,5% wartości brutto wadliwej części przedmiotu umowy, wskazanej w załączniku nr 1 do umowy, za każdy dzień opóźnienia.</w:t>
      </w:r>
    </w:p>
    <w:p w:rsidR="00762289" w:rsidRPr="008F4358" w:rsidRDefault="00762289" w:rsidP="0076228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8F4358">
        <w:rPr>
          <w:rFonts w:ascii="Arial" w:hAnsi="Arial" w:cs="Arial"/>
          <w:bCs/>
          <w:color w:val="000000"/>
          <w:sz w:val="18"/>
          <w:szCs w:val="18"/>
          <w:lang w:eastAsia="pl-PL"/>
        </w:rPr>
        <w:t xml:space="preserve">Zamawiający może naliczyć, a Wykonawca zobowiązany będzie zapłacić kary umowne za niewywiązanie się z </w:t>
      </w:r>
      <w:r w:rsidRPr="00BC4658">
        <w:rPr>
          <w:rFonts w:ascii="Arial" w:hAnsi="Arial" w:cs="Arial"/>
          <w:bCs/>
          <w:color w:val="000000"/>
          <w:sz w:val="18"/>
          <w:szCs w:val="18"/>
          <w:lang w:eastAsia="pl-PL"/>
        </w:rPr>
        <w:t>ob</w:t>
      </w:r>
      <w:r w:rsidRPr="00BC4658">
        <w:rPr>
          <w:rFonts w:ascii="Arial" w:hAnsi="Arial" w:cs="Arial"/>
          <w:bCs/>
          <w:color w:val="000000"/>
          <w:sz w:val="18"/>
          <w:szCs w:val="18"/>
          <w:lang w:eastAsia="pl-PL"/>
        </w:rPr>
        <w:t>o</w:t>
      </w:r>
      <w:r w:rsidRPr="00BC4658">
        <w:rPr>
          <w:rFonts w:ascii="Arial" w:hAnsi="Arial" w:cs="Arial"/>
          <w:bCs/>
          <w:color w:val="000000"/>
          <w:sz w:val="18"/>
          <w:szCs w:val="18"/>
          <w:lang w:eastAsia="pl-PL"/>
        </w:rPr>
        <w:t>wiązków określonych w § 5 ust. 2 w zw. z  § 8 ust. 1 umowy, w wysokości 0,05% wartości brutto części przedmiotu umowy, której dotyczą niedosta</w:t>
      </w:r>
      <w:r w:rsidRPr="00BC4658">
        <w:rPr>
          <w:rFonts w:ascii="Arial" w:hAnsi="Arial" w:cs="Arial"/>
          <w:bCs/>
          <w:color w:val="000000"/>
          <w:sz w:val="18"/>
          <w:szCs w:val="18"/>
          <w:lang w:eastAsia="pl-PL"/>
        </w:rPr>
        <w:t>r</w:t>
      </w:r>
      <w:r w:rsidRPr="00BC4658">
        <w:rPr>
          <w:rFonts w:ascii="Arial" w:hAnsi="Arial" w:cs="Arial"/>
          <w:bCs/>
          <w:color w:val="000000"/>
          <w:sz w:val="18"/>
          <w:szCs w:val="18"/>
          <w:lang w:eastAsia="pl-PL"/>
        </w:rPr>
        <w:t>czone dokumenty, za każdy</w:t>
      </w:r>
      <w:r w:rsidRPr="008F4358">
        <w:rPr>
          <w:rFonts w:ascii="Arial" w:hAnsi="Arial" w:cs="Arial"/>
          <w:bCs/>
          <w:color w:val="000000"/>
          <w:sz w:val="18"/>
          <w:szCs w:val="18"/>
          <w:lang w:eastAsia="pl-PL"/>
        </w:rPr>
        <w:t xml:space="preserve"> dzień opóźnienia.</w:t>
      </w:r>
    </w:p>
    <w:p w:rsidR="00762289" w:rsidRPr="008F4358" w:rsidRDefault="00762289" w:rsidP="0076228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t xml:space="preserve">Wykonawca </w:t>
      </w:r>
      <w:r w:rsidRPr="008F4358">
        <w:rPr>
          <w:rFonts w:ascii="Arial" w:hAnsi="Arial"/>
          <w:sz w:val="18"/>
          <w:szCs w:val="18"/>
        </w:rPr>
        <w:t>W przypadku odstąpienia od umowy lub rozwiązania umowy przez Zam</w:t>
      </w:r>
      <w:r w:rsidRPr="008F4358">
        <w:rPr>
          <w:rFonts w:ascii="Arial" w:hAnsi="Arial"/>
          <w:sz w:val="18"/>
          <w:szCs w:val="18"/>
        </w:rPr>
        <w:t>a</w:t>
      </w:r>
      <w:r w:rsidRPr="008F4358">
        <w:rPr>
          <w:rFonts w:ascii="Arial" w:hAnsi="Arial"/>
          <w:sz w:val="18"/>
          <w:szCs w:val="18"/>
        </w:rPr>
        <w:t>wiającego z winy leżącej po stronie Wykonawcy, Wykonawca zobowiązany jest do zapłacenia kar umownych w wysokości 10% wartości brutto ni</w:t>
      </w:r>
      <w:r w:rsidRPr="008F4358">
        <w:rPr>
          <w:rFonts w:ascii="Arial" w:hAnsi="Arial"/>
          <w:sz w:val="18"/>
          <w:szCs w:val="18"/>
        </w:rPr>
        <w:t>e</w:t>
      </w:r>
      <w:r w:rsidRPr="008F4358">
        <w:rPr>
          <w:rFonts w:ascii="Arial" w:hAnsi="Arial"/>
          <w:sz w:val="18"/>
          <w:szCs w:val="18"/>
        </w:rPr>
        <w:t>zrealizowanej części umowy.</w:t>
      </w:r>
    </w:p>
    <w:p w:rsidR="00762289" w:rsidRPr="008F4358" w:rsidRDefault="00762289" w:rsidP="0076228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8F4358">
        <w:rPr>
          <w:rFonts w:ascii="Arial" w:hAnsi="Arial"/>
          <w:sz w:val="18"/>
          <w:szCs w:val="18"/>
        </w:rPr>
        <w:t>W przypadku odstąpienia od umowy przez Wykonawcę z przyczyn leżących po jego stronie, Wykonawca zapłaci Z</w:t>
      </w:r>
      <w:r w:rsidRPr="008F4358">
        <w:rPr>
          <w:rFonts w:ascii="Arial" w:hAnsi="Arial"/>
          <w:sz w:val="18"/>
          <w:szCs w:val="18"/>
        </w:rPr>
        <w:t>a</w:t>
      </w:r>
      <w:r w:rsidRPr="008F4358">
        <w:rPr>
          <w:rFonts w:ascii="Arial" w:hAnsi="Arial"/>
          <w:sz w:val="18"/>
          <w:szCs w:val="18"/>
        </w:rPr>
        <w:t xml:space="preserve">mawiającemu karę umowną w wysokości 10% wartości brutto niezrealizowanej części umowy. </w:t>
      </w:r>
    </w:p>
    <w:p w:rsidR="00762289" w:rsidRPr="008F4358" w:rsidRDefault="00762289" w:rsidP="0076228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8F4358">
        <w:rPr>
          <w:rFonts w:ascii="Arial" w:hAnsi="Arial"/>
          <w:sz w:val="18"/>
          <w:szCs w:val="18"/>
        </w:rPr>
        <w:t>W przypadku nieuzasadnionego odstąpienia od umowy przez Zamawiającego, Zamawi</w:t>
      </w:r>
      <w:r w:rsidRPr="008F4358">
        <w:rPr>
          <w:rFonts w:ascii="Arial" w:hAnsi="Arial"/>
          <w:sz w:val="18"/>
          <w:szCs w:val="18"/>
        </w:rPr>
        <w:t>a</w:t>
      </w:r>
      <w:r w:rsidRPr="008F4358">
        <w:rPr>
          <w:rFonts w:ascii="Arial" w:hAnsi="Arial"/>
          <w:sz w:val="18"/>
          <w:szCs w:val="18"/>
        </w:rPr>
        <w:t>jący zapłaci Wykonawcy kary umowne w wysokości 10% wartości brutto niezrealizowanej części umowy.</w:t>
      </w:r>
    </w:p>
    <w:p w:rsidR="008576B5" w:rsidRPr="008F4358" w:rsidRDefault="0076228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8F4358">
        <w:rPr>
          <w:rFonts w:ascii="Arial" w:hAnsi="Arial" w:cs="Arial"/>
          <w:color w:val="000000"/>
          <w:sz w:val="18"/>
          <w:szCs w:val="18"/>
          <w:lang w:eastAsia="pl-PL"/>
        </w:rPr>
        <w:lastRenderedPageBreak/>
        <w:t>Powyższe kary umowne nie wykluczają dochodzenia od Wykonawcy odszkodowania na zasadach ogólnych, jeżeli kara nie pokryje wyrządzonej szkody.</w:t>
      </w:r>
    </w:p>
    <w:p w:rsidR="008576B5" w:rsidRPr="008F4358" w:rsidRDefault="0076228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Zamawiający jest uprawniony do dochodzenia kar umownych, zastrzeżonych niniejszą umową, łącznie. Kary umowne z różnych tytułu podlegają sumowaniu i nie mogą prz</w:t>
      </w:r>
      <w:r w:rsidRPr="008F4358">
        <w:rPr>
          <w:rFonts w:ascii="Arial" w:hAnsi="Arial" w:cs="Arial"/>
          <w:sz w:val="18"/>
          <w:szCs w:val="18"/>
          <w:lang w:eastAsia="pl-PL"/>
        </w:rPr>
        <w:t>e</w:t>
      </w:r>
      <w:r w:rsidRPr="008F4358">
        <w:rPr>
          <w:rFonts w:ascii="Arial" w:hAnsi="Arial" w:cs="Arial"/>
          <w:sz w:val="18"/>
          <w:szCs w:val="18"/>
          <w:lang w:eastAsia="pl-PL"/>
        </w:rPr>
        <w:t xml:space="preserve">kroczyć 20% wynagrodzenia brutto, o którym mowa w § 2 ust. 1. </w:t>
      </w:r>
    </w:p>
    <w:p w:rsidR="00762289" w:rsidRPr="008F4358" w:rsidRDefault="00762289">
      <w:pPr>
        <w:pStyle w:val="Standard"/>
        <w:tabs>
          <w:tab w:val="left" w:pos="426"/>
        </w:tabs>
        <w:suppressAutoHyphens w:val="0"/>
        <w:spacing w:before="57" w:after="57"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8576B5" w:rsidRPr="008F4358" w:rsidRDefault="00762289">
      <w:pPr>
        <w:pStyle w:val="Standard"/>
        <w:suppressAutoHyphens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bCs/>
          <w:sz w:val="18"/>
          <w:szCs w:val="18"/>
          <w:lang w:eastAsia="pl-PL"/>
        </w:rPr>
        <w:t>§8</w:t>
      </w:r>
    </w:p>
    <w:p w:rsidR="008576B5" w:rsidRPr="008F4358" w:rsidRDefault="00762289">
      <w:pPr>
        <w:pStyle w:val="Standard"/>
        <w:suppressAutoHyphens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bCs/>
          <w:sz w:val="18"/>
          <w:szCs w:val="18"/>
          <w:lang w:eastAsia="pl-PL"/>
        </w:rPr>
        <w:t>Dokumentacja</w:t>
      </w:r>
    </w:p>
    <w:p w:rsidR="008576B5" w:rsidRPr="008F4358" w:rsidRDefault="00762289">
      <w:pPr>
        <w:pStyle w:val="Standard"/>
        <w:numPr>
          <w:ilvl w:val="2"/>
          <w:numId w:val="4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Wszystkie dokumenty wystawione przez Wykonawcę muszą być sporządzone w języku polskim (karta gwarancyjna, p</w:t>
      </w:r>
      <w:r w:rsidRPr="008F4358">
        <w:rPr>
          <w:rFonts w:ascii="Arial" w:hAnsi="Arial" w:cs="Arial"/>
          <w:bCs/>
          <w:sz w:val="18"/>
          <w:szCs w:val="18"/>
          <w:lang w:eastAsia="pl-PL"/>
        </w:rPr>
        <w:t>aszport techniczny z wpisem dokonanym przez autoryz</w:t>
      </w:r>
      <w:r w:rsidRPr="008F4358">
        <w:rPr>
          <w:rFonts w:ascii="Arial" w:hAnsi="Arial" w:cs="Arial"/>
          <w:bCs/>
          <w:sz w:val="18"/>
          <w:szCs w:val="18"/>
          <w:lang w:eastAsia="pl-PL"/>
        </w:rPr>
        <w:t>o</w:t>
      </w:r>
      <w:r w:rsidRPr="008F4358">
        <w:rPr>
          <w:rFonts w:ascii="Arial" w:hAnsi="Arial" w:cs="Arial"/>
          <w:bCs/>
          <w:sz w:val="18"/>
          <w:szCs w:val="18"/>
          <w:lang w:eastAsia="pl-PL"/>
        </w:rPr>
        <w:t xml:space="preserve">wany serwis, </w:t>
      </w:r>
      <w:r w:rsidRPr="008F4358">
        <w:rPr>
          <w:rFonts w:ascii="Arial" w:hAnsi="Arial" w:cs="Arial"/>
          <w:sz w:val="18"/>
          <w:szCs w:val="18"/>
          <w:lang w:eastAsia="pl-PL"/>
        </w:rPr>
        <w:t>instrukcje obsługi, sposób użycia) i dostarczone w dniu dostawy. W prz</w:t>
      </w:r>
      <w:r w:rsidRPr="008F4358">
        <w:rPr>
          <w:rFonts w:ascii="Arial" w:hAnsi="Arial" w:cs="Arial"/>
          <w:sz w:val="18"/>
          <w:szCs w:val="18"/>
          <w:lang w:eastAsia="pl-PL"/>
        </w:rPr>
        <w:t>y</w:t>
      </w:r>
      <w:r w:rsidRPr="008F4358">
        <w:rPr>
          <w:rFonts w:ascii="Arial" w:hAnsi="Arial" w:cs="Arial"/>
          <w:sz w:val="18"/>
          <w:szCs w:val="18"/>
          <w:lang w:eastAsia="pl-PL"/>
        </w:rPr>
        <w:t>padku dostarczenia oryginalnych dokumentów producenta zagranicznego, muszą one zawierać tłumaczenia na język polski.</w:t>
      </w:r>
    </w:p>
    <w:p w:rsidR="008576B5" w:rsidRPr="008F4358" w:rsidRDefault="00762289">
      <w:pPr>
        <w:pStyle w:val="Standard"/>
        <w:numPr>
          <w:ilvl w:val="2"/>
          <w:numId w:val="4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Braki lub niezgodności w dokumentacji czy nie przetłumaczeniu dokumentów mogą st</w:t>
      </w:r>
      <w:r w:rsidRPr="008F4358">
        <w:rPr>
          <w:rFonts w:ascii="Arial" w:hAnsi="Arial" w:cs="Arial"/>
          <w:sz w:val="18"/>
          <w:szCs w:val="18"/>
          <w:lang w:eastAsia="pl-PL"/>
        </w:rPr>
        <w:t>a</w:t>
      </w:r>
      <w:r w:rsidRPr="008F4358">
        <w:rPr>
          <w:rFonts w:ascii="Arial" w:hAnsi="Arial" w:cs="Arial"/>
          <w:sz w:val="18"/>
          <w:szCs w:val="18"/>
          <w:lang w:eastAsia="pl-PL"/>
        </w:rPr>
        <w:t>nowić podstawę do odmowy przyjęcia przedmiotu umowy bez zastrzeżeń.</w:t>
      </w:r>
    </w:p>
    <w:p w:rsidR="008576B5" w:rsidRPr="008F4358" w:rsidRDefault="008576B5">
      <w:pPr>
        <w:pStyle w:val="Standard"/>
        <w:suppressAutoHyphens w:val="0"/>
        <w:spacing w:before="57" w:after="57" w:line="360" w:lineRule="auto"/>
        <w:jc w:val="center"/>
        <w:rPr>
          <w:rFonts w:ascii="Arial" w:hAnsi="Arial" w:cs="Arial"/>
          <w:sz w:val="18"/>
          <w:szCs w:val="18"/>
        </w:rPr>
      </w:pPr>
    </w:p>
    <w:p w:rsidR="008576B5" w:rsidRPr="008F4358" w:rsidRDefault="00762289">
      <w:pPr>
        <w:pStyle w:val="Standard"/>
        <w:suppressAutoHyphens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bCs/>
          <w:sz w:val="18"/>
          <w:szCs w:val="18"/>
          <w:lang w:eastAsia="pl-PL"/>
        </w:rPr>
        <w:t>§ 9</w:t>
      </w:r>
    </w:p>
    <w:p w:rsidR="008576B5" w:rsidRPr="008F4358" w:rsidRDefault="00762289">
      <w:pPr>
        <w:pStyle w:val="Standard"/>
        <w:suppressAutoHyphens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bCs/>
          <w:sz w:val="18"/>
          <w:szCs w:val="18"/>
          <w:lang w:eastAsia="pl-PL"/>
        </w:rPr>
        <w:t>Odstąpienie od umowy</w:t>
      </w:r>
    </w:p>
    <w:p w:rsidR="008576B5" w:rsidRPr="008F4358" w:rsidRDefault="00762289">
      <w:pPr>
        <w:widowControl/>
        <w:numPr>
          <w:ilvl w:val="0"/>
          <w:numId w:val="7"/>
        </w:numPr>
        <w:tabs>
          <w:tab w:val="left" w:pos="420"/>
        </w:tabs>
        <w:spacing w:line="360" w:lineRule="auto"/>
        <w:ind w:left="420" w:hanging="420"/>
        <w:jc w:val="both"/>
        <w:rPr>
          <w:rFonts w:ascii="Arial" w:hAnsi="Arial"/>
          <w:sz w:val="18"/>
          <w:szCs w:val="18"/>
        </w:rPr>
      </w:pPr>
      <w:r w:rsidRPr="008F4358">
        <w:rPr>
          <w:rFonts w:ascii="Arial" w:eastAsia="Times New Roman" w:hAnsi="Arial"/>
          <w:color w:val="000000"/>
          <w:sz w:val="18"/>
          <w:szCs w:val="18"/>
          <w:lang w:bidi="ar-SA"/>
        </w:rPr>
        <w:t>Zamawiający może odstąpić od umowy, w formie pisemnej pod rygorem nieważności:</w:t>
      </w:r>
    </w:p>
    <w:p w:rsidR="008576B5" w:rsidRPr="008F4358" w:rsidRDefault="00762289">
      <w:pPr>
        <w:widowControl/>
        <w:numPr>
          <w:ilvl w:val="0"/>
          <w:numId w:val="10"/>
        </w:numPr>
        <w:tabs>
          <w:tab w:val="left" w:pos="900"/>
        </w:tabs>
        <w:spacing w:line="360" w:lineRule="auto"/>
        <w:ind w:left="907" w:hanging="340"/>
        <w:jc w:val="both"/>
        <w:rPr>
          <w:rFonts w:ascii="Arial" w:hAnsi="Arial"/>
          <w:sz w:val="18"/>
          <w:szCs w:val="18"/>
        </w:rPr>
      </w:pPr>
      <w:r w:rsidRPr="008F4358">
        <w:rPr>
          <w:rFonts w:ascii="Arial" w:eastAsia="Times New Roman" w:hAnsi="Arial"/>
          <w:color w:val="000000"/>
          <w:sz w:val="18"/>
          <w:szCs w:val="18"/>
          <w:lang w:bidi="ar-SA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8576B5" w:rsidRPr="008F4358" w:rsidRDefault="00762289">
      <w:pPr>
        <w:widowControl/>
        <w:numPr>
          <w:ilvl w:val="0"/>
          <w:numId w:val="10"/>
        </w:numPr>
        <w:tabs>
          <w:tab w:val="left" w:pos="900"/>
        </w:tabs>
        <w:spacing w:line="360" w:lineRule="auto"/>
        <w:ind w:left="907" w:hanging="340"/>
        <w:jc w:val="both"/>
        <w:rPr>
          <w:rFonts w:ascii="Arial" w:hAnsi="Arial"/>
          <w:sz w:val="18"/>
          <w:szCs w:val="18"/>
        </w:rPr>
      </w:pPr>
      <w:r w:rsidRPr="008F4358">
        <w:rPr>
          <w:rFonts w:ascii="Arial" w:eastAsia="Times New Roman" w:hAnsi="Arial"/>
          <w:color w:val="000000"/>
          <w:sz w:val="18"/>
          <w:szCs w:val="18"/>
          <w:lang w:bidi="ar-SA"/>
        </w:rPr>
        <w:t>jeżeli zachodzi co najmniej jedna z następujących okoliczności:</w:t>
      </w:r>
    </w:p>
    <w:p w:rsidR="008576B5" w:rsidRPr="008F4358" w:rsidRDefault="00762289">
      <w:pPr>
        <w:widowControl/>
        <w:numPr>
          <w:ilvl w:val="0"/>
          <w:numId w:val="15"/>
        </w:numPr>
        <w:tabs>
          <w:tab w:val="left" w:pos="1470"/>
        </w:tabs>
        <w:spacing w:line="360" w:lineRule="auto"/>
        <w:ind w:left="1474" w:hanging="340"/>
        <w:jc w:val="both"/>
        <w:rPr>
          <w:rFonts w:ascii="Arial" w:hAnsi="Arial"/>
          <w:sz w:val="18"/>
          <w:szCs w:val="18"/>
        </w:rPr>
      </w:pPr>
      <w:r w:rsidRPr="008F4358">
        <w:rPr>
          <w:rFonts w:ascii="Arial" w:eastAsia="Times New Roman" w:hAnsi="Arial"/>
          <w:color w:val="000000"/>
          <w:sz w:val="18"/>
          <w:szCs w:val="18"/>
          <w:lang w:bidi="ar-SA"/>
        </w:rPr>
        <w:t>dokonano zmiany umowy z naruszeniem art. 454 PZP i art. 455 PZP,</w:t>
      </w:r>
    </w:p>
    <w:p w:rsidR="008576B5" w:rsidRPr="008F4358" w:rsidRDefault="00762289">
      <w:pPr>
        <w:widowControl/>
        <w:numPr>
          <w:ilvl w:val="0"/>
          <w:numId w:val="15"/>
        </w:numPr>
        <w:tabs>
          <w:tab w:val="left" w:pos="1470"/>
        </w:tabs>
        <w:spacing w:line="360" w:lineRule="auto"/>
        <w:ind w:left="1474" w:hanging="340"/>
        <w:jc w:val="both"/>
        <w:rPr>
          <w:rFonts w:ascii="Arial" w:hAnsi="Arial"/>
          <w:sz w:val="18"/>
          <w:szCs w:val="18"/>
        </w:rPr>
      </w:pPr>
      <w:r w:rsidRPr="008F4358">
        <w:rPr>
          <w:rFonts w:ascii="Arial" w:eastAsia="Times New Roman" w:hAnsi="Arial"/>
          <w:color w:val="000000"/>
          <w:sz w:val="18"/>
          <w:szCs w:val="18"/>
          <w:lang w:bidi="ar-SA"/>
        </w:rPr>
        <w:t>wykonawca w chwili zawarcia umowy podlegał wykluczeniu na podstawie art. 108 PZP,</w:t>
      </w:r>
      <w:r w:rsidRPr="008F4358">
        <w:rPr>
          <w:rFonts w:ascii="Arial" w:hAnsi="Arial"/>
          <w:color w:val="000000"/>
          <w:sz w:val="18"/>
          <w:szCs w:val="18"/>
        </w:rPr>
        <w:t xml:space="preserve"> </w:t>
      </w:r>
    </w:p>
    <w:p w:rsidR="008576B5" w:rsidRPr="008F4358" w:rsidRDefault="00762289">
      <w:pPr>
        <w:widowControl/>
        <w:numPr>
          <w:ilvl w:val="0"/>
          <w:numId w:val="15"/>
        </w:numPr>
        <w:tabs>
          <w:tab w:val="left" w:pos="1470"/>
        </w:tabs>
        <w:spacing w:line="360" w:lineRule="auto"/>
        <w:ind w:left="1474" w:hanging="340"/>
        <w:jc w:val="both"/>
        <w:rPr>
          <w:rFonts w:ascii="Arial" w:hAnsi="Arial"/>
          <w:sz w:val="18"/>
          <w:szCs w:val="18"/>
        </w:rPr>
      </w:pPr>
      <w:r w:rsidRPr="008F4358">
        <w:rPr>
          <w:rFonts w:ascii="Arial" w:eastAsia="Times New Roman" w:hAnsi="Arial"/>
          <w:color w:val="000000"/>
          <w:sz w:val="18"/>
          <w:szCs w:val="18"/>
          <w:lang w:bidi="ar-SA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</w:t>
      </w:r>
      <w:r w:rsidR="00BC4658">
        <w:rPr>
          <w:rFonts w:ascii="Arial" w:eastAsia="Times New Roman" w:hAnsi="Arial"/>
          <w:color w:val="000000"/>
          <w:sz w:val="18"/>
          <w:szCs w:val="18"/>
          <w:lang w:bidi="ar-SA"/>
        </w:rPr>
        <w:t xml:space="preserve"> </w:t>
      </w:r>
      <w:r w:rsidRPr="008F4358">
        <w:rPr>
          <w:rFonts w:ascii="Arial" w:eastAsia="Times New Roman" w:hAnsi="Arial"/>
          <w:color w:val="000000"/>
          <w:sz w:val="18"/>
          <w:szCs w:val="18"/>
          <w:lang w:bidi="ar-SA"/>
        </w:rPr>
        <w:t>uwagi</w:t>
      </w:r>
      <w:r w:rsidR="00BC4658">
        <w:rPr>
          <w:rFonts w:ascii="Arial" w:eastAsia="Times New Roman" w:hAnsi="Arial"/>
          <w:color w:val="000000"/>
          <w:sz w:val="18"/>
          <w:szCs w:val="18"/>
          <w:lang w:bidi="ar-SA"/>
        </w:rPr>
        <w:t xml:space="preserve"> </w:t>
      </w:r>
      <w:r w:rsidRPr="008F4358">
        <w:rPr>
          <w:rFonts w:ascii="Arial" w:eastAsia="Times New Roman" w:hAnsi="Arial"/>
          <w:color w:val="000000"/>
          <w:sz w:val="18"/>
          <w:szCs w:val="18"/>
          <w:lang w:bidi="ar-SA"/>
        </w:rPr>
        <w:t>na</w:t>
      </w:r>
      <w:r w:rsidR="00BC4658">
        <w:rPr>
          <w:rFonts w:ascii="Arial" w:eastAsia="Times New Roman" w:hAnsi="Arial"/>
          <w:color w:val="000000"/>
          <w:sz w:val="18"/>
          <w:szCs w:val="18"/>
          <w:lang w:bidi="ar-SA"/>
        </w:rPr>
        <w:t xml:space="preserve"> </w:t>
      </w:r>
      <w:r w:rsidRPr="008F4358">
        <w:rPr>
          <w:rFonts w:ascii="Arial" w:eastAsia="Times New Roman" w:hAnsi="Arial"/>
          <w:color w:val="000000"/>
          <w:sz w:val="18"/>
          <w:szCs w:val="18"/>
          <w:lang w:bidi="ar-SA"/>
        </w:rPr>
        <w:t>to,</w:t>
      </w:r>
      <w:r w:rsidR="00BC4658">
        <w:rPr>
          <w:rFonts w:ascii="Arial" w:eastAsia="Times New Roman" w:hAnsi="Arial"/>
          <w:color w:val="000000"/>
          <w:sz w:val="18"/>
          <w:szCs w:val="18"/>
          <w:lang w:bidi="ar-SA"/>
        </w:rPr>
        <w:t xml:space="preserve"> </w:t>
      </w:r>
      <w:r w:rsidRPr="008F4358">
        <w:rPr>
          <w:rFonts w:ascii="Arial" w:eastAsia="Times New Roman" w:hAnsi="Arial"/>
          <w:color w:val="000000"/>
          <w:sz w:val="18"/>
          <w:szCs w:val="18"/>
          <w:lang w:bidi="ar-SA"/>
        </w:rPr>
        <w:t>że</w:t>
      </w:r>
      <w:r w:rsidR="00BC4658">
        <w:rPr>
          <w:rFonts w:ascii="Arial" w:eastAsia="Times New Roman" w:hAnsi="Arial"/>
          <w:color w:val="000000"/>
          <w:sz w:val="18"/>
          <w:szCs w:val="18"/>
          <w:lang w:bidi="ar-SA"/>
        </w:rPr>
        <w:t xml:space="preserve"> </w:t>
      </w:r>
      <w:r w:rsidRPr="008F4358">
        <w:rPr>
          <w:rFonts w:ascii="Arial" w:eastAsia="Times New Roman" w:hAnsi="Arial"/>
          <w:color w:val="000000"/>
          <w:sz w:val="18"/>
          <w:szCs w:val="18"/>
          <w:lang w:bidi="ar-SA"/>
        </w:rPr>
        <w:t>zamawiający</w:t>
      </w:r>
      <w:r w:rsidR="00BC4658">
        <w:rPr>
          <w:rFonts w:ascii="Arial" w:eastAsia="Times New Roman" w:hAnsi="Arial"/>
          <w:color w:val="000000"/>
          <w:sz w:val="18"/>
          <w:szCs w:val="18"/>
          <w:lang w:bidi="ar-SA"/>
        </w:rPr>
        <w:t xml:space="preserve"> </w:t>
      </w:r>
      <w:r w:rsidRPr="008F4358">
        <w:rPr>
          <w:rFonts w:ascii="Arial" w:eastAsia="Times New Roman" w:hAnsi="Arial"/>
          <w:color w:val="000000"/>
          <w:sz w:val="18"/>
          <w:szCs w:val="18"/>
          <w:lang w:bidi="ar-SA"/>
        </w:rPr>
        <w:t>udzielił</w:t>
      </w:r>
      <w:r w:rsidR="00BC4658">
        <w:rPr>
          <w:rFonts w:ascii="Arial" w:eastAsia="Times New Roman" w:hAnsi="Arial"/>
          <w:color w:val="000000"/>
          <w:sz w:val="18"/>
          <w:szCs w:val="18"/>
          <w:lang w:bidi="ar-SA"/>
        </w:rPr>
        <w:t xml:space="preserve"> </w:t>
      </w:r>
      <w:r w:rsidRPr="008F4358">
        <w:rPr>
          <w:rFonts w:ascii="Arial" w:eastAsia="Times New Roman" w:hAnsi="Arial"/>
          <w:color w:val="000000"/>
          <w:sz w:val="18"/>
          <w:szCs w:val="18"/>
          <w:lang w:bidi="ar-SA"/>
        </w:rPr>
        <w:t>zamówienia</w:t>
      </w:r>
      <w:r w:rsidR="00BC4658">
        <w:rPr>
          <w:rFonts w:ascii="Arial" w:eastAsia="Times New Roman" w:hAnsi="Arial"/>
          <w:color w:val="000000"/>
          <w:sz w:val="18"/>
          <w:szCs w:val="18"/>
          <w:lang w:bidi="ar-SA"/>
        </w:rPr>
        <w:t xml:space="preserve"> </w:t>
      </w:r>
      <w:r w:rsidRPr="008F4358">
        <w:rPr>
          <w:rFonts w:ascii="Arial" w:eastAsia="Times New Roman" w:hAnsi="Arial"/>
          <w:color w:val="000000"/>
          <w:sz w:val="18"/>
          <w:szCs w:val="18"/>
          <w:lang w:bidi="ar-SA"/>
        </w:rPr>
        <w:t xml:space="preserve">z </w:t>
      </w:r>
      <w:r w:rsidR="00BC4658">
        <w:rPr>
          <w:rFonts w:ascii="Arial" w:eastAsia="Times New Roman" w:hAnsi="Arial"/>
          <w:color w:val="000000"/>
          <w:sz w:val="18"/>
          <w:szCs w:val="18"/>
          <w:lang w:bidi="ar-SA"/>
        </w:rPr>
        <w:t xml:space="preserve"> </w:t>
      </w:r>
      <w:r w:rsidRPr="008F4358">
        <w:rPr>
          <w:rFonts w:ascii="Arial" w:eastAsia="Times New Roman" w:hAnsi="Arial"/>
          <w:color w:val="000000"/>
          <w:sz w:val="18"/>
          <w:szCs w:val="18"/>
          <w:lang w:bidi="ar-SA"/>
        </w:rPr>
        <w:t>naruszeniem prawa Unii Europejskiej.</w:t>
      </w:r>
    </w:p>
    <w:p w:rsidR="008576B5" w:rsidRPr="008F4358" w:rsidRDefault="00762289">
      <w:pPr>
        <w:widowControl/>
        <w:numPr>
          <w:ilvl w:val="0"/>
          <w:numId w:val="10"/>
        </w:numPr>
        <w:tabs>
          <w:tab w:val="left" w:pos="900"/>
        </w:tabs>
        <w:spacing w:line="360" w:lineRule="auto"/>
        <w:ind w:left="907" w:hanging="340"/>
        <w:jc w:val="both"/>
        <w:rPr>
          <w:rFonts w:ascii="Arial" w:hAnsi="Arial"/>
          <w:sz w:val="18"/>
          <w:szCs w:val="18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w razie:</w:t>
      </w:r>
    </w:p>
    <w:p w:rsidR="008576B5" w:rsidRPr="008F4358" w:rsidRDefault="00762289">
      <w:pPr>
        <w:widowControl/>
        <w:numPr>
          <w:ilvl w:val="0"/>
          <w:numId w:val="12"/>
        </w:numPr>
        <w:tabs>
          <w:tab w:val="left" w:pos="1470"/>
        </w:tabs>
        <w:spacing w:line="360" w:lineRule="auto"/>
        <w:ind w:left="1474" w:hanging="340"/>
        <w:jc w:val="both"/>
        <w:rPr>
          <w:rFonts w:ascii="Arial" w:hAnsi="Arial"/>
          <w:sz w:val="18"/>
          <w:szCs w:val="18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zaprzestania działalności gospodarczej, wykreślenia z właściwego rejestru podmiotów gospodarczych,</w:t>
      </w:r>
    </w:p>
    <w:p w:rsidR="008576B5" w:rsidRPr="008F4358" w:rsidRDefault="00762289">
      <w:pPr>
        <w:widowControl/>
        <w:numPr>
          <w:ilvl w:val="0"/>
          <w:numId w:val="12"/>
        </w:numPr>
        <w:tabs>
          <w:tab w:val="left" w:pos="1470"/>
        </w:tabs>
        <w:spacing w:line="360" w:lineRule="auto"/>
        <w:ind w:left="1474" w:hanging="340"/>
        <w:jc w:val="both"/>
        <w:rPr>
          <w:rFonts w:ascii="Arial" w:hAnsi="Arial"/>
          <w:sz w:val="18"/>
          <w:szCs w:val="18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jeżeli Wykonawca nie rozpoczął realizacji przedmiotu zamówienia bez uzasadnionych przyczyn albo nie kontynuuje go przez okres co najmniej 2 dni, pomimo pisemnego wezwania Zamawiającego,</w:t>
      </w:r>
    </w:p>
    <w:p w:rsidR="008576B5" w:rsidRPr="008F4358" w:rsidRDefault="00762289">
      <w:pPr>
        <w:widowControl/>
        <w:numPr>
          <w:ilvl w:val="0"/>
          <w:numId w:val="12"/>
        </w:numPr>
        <w:tabs>
          <w:tab w:val="left" w:pos="1470"/>
        </w:tabs>
        <w:spacing w:line="360" w:lineRule="auto"/>
        <w:ind w:left="1474" w:hanging="340"/>
        <w:jc w:val="both"/>
        <w:rPr>
          <w:rFonts w:ascii="Arial" w:hAnsi="Arial"/>
          <w:sz w:val="18"/>
          <w:szCs w:val="18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w razie wykonywania przez Wykonawcę Umowy niezgodnie z określonymi w niej postanowien</w:t>
      </w:r>
      <w:r w:rsidRPr="008F4358">
        <w:rPr>
          <w:rFonts w:ascii="Arial" w:eastAsia="Calibri" w:hAnsi="Arial"/>
          <w:color w:val="000000"/>
          <w:sz w:val="18"/>
          <w:szCs w:val="18"/>
          <w:shd w:val="clear" w:color="auto" w:fill="FFFFFF"/>
          <w:lang w:bidi="ar-SA"/>
        </w:rPr>
        <w:t xml:space="preserve">iami, </w:t>
      </w:r>
    </w:p>
    <w:p w:rsidR="008576B5" w:rsidRPr="008F4358" w:rsidRDefault="00762289">
      <w:pPr>
        <w:widowControl/>
        <w:numPr>
          <w:ilvl w:val="0"/>
          <w:numId w:val="12"/>
        </w:numPr>
        <w:tabs>
          <w:tab w:val="left" w:pos="1470"/>
        </w:tabs>
        <w:spacing w:line="360" w:lineRule="auto"/>
        <w:ind w:left="1474" w:hanging="340"/>
        <w:jc w:val="both"/>
        <w:rPr>
          <w:rFonts w:ascii="Arial" w:hAnsi="Arial"/>
          <w:sz w:val="18"/>
          <w:szCs w:val="18"/>
        </w:rPr>
      </w:pPr>
      <w:r w:rsidRPr="008F4358">
        <w:rPr>
          <w:rFonts w:ascii="Arial" w:eastAsia="Calibri" w:hAnsi="Arial"/>
          <w:color w:val="000000"/>
          <w:sz w:val="18"/>
          <w:szCs w:val="18"/>
          <w:shd w:val="clear" w:color="auto" w:fill="FFFFFF"/>
          <w:lang w:bidi="ar-SA"/>
        </w:rPr>
        <w:t>w razie niewykonania przez Wykonawcę Umowy w terminie o</w:t>
      </w:r>
      <w:r w:rsidRPr="008F4358">
        <w:rPr>
          <w:rFonts w:ascii="Arial" w:eastAsia="Calibri" w:hAnsi="Arial"/>
          <w:color w:val="000000"/>
          <w:sz w:val="18"/>
          <w:szCs w:val="18"/>
          <w:shd w:val="clear" w:color="auto" w:fill="FFFFFF"/>
          <w:lang w:eastAsia="hi-IN" w:bidi="ar-SA"/>
        </w:rPr>
        <w:t>kreślonym w  § 4 ust. 1 umowy,</w:t>
      </w:r>
    </w:p>
    <w:p w:rsidR="008576B5" w:rsidRPr="008F4358" w:rsidRDefault="00762289">
      <w:pPr>
        <w:widowControl/>
        <w:numPr>
          <w:ilvl w:val="0"/>
          <w:numId w:val="12"/>
        </w:numPr>
        <w:tabs>
          <w:tab w:val="left" w:pos="1470"/>
        </w:tabs>
        <w:spacing w:before="57" w:after="57" w:line="360" w:lineRule="auto"/>
        <w:ind w:left="1474" w:hanging="340"/>
        <w:jc w:val="both"/>
        <w:rPr>
          <w:rFonts w:ascii="Arial" w:hAnsi="Arial"/>
          <w:sz w:val="18"/>
          <w:szCs w:val="18"/>
        </w:rPr>
      </w:pPr>
      <w:r w:rsidRPr="008F4358">
        <w:rPr>
          <w:rFonts w:ascii="Arial" w:hAnsi="Arial"/>
          <w:color w:val="000000"/>
          <w:sz w:val="18"/>
          <w:szCs w:val="18"/>
          <w:lang w:eastAsia="hi-IN"/>
        </w:rPr>
        <w:t xml:space="preserve">w </w:t>
      </w:r>
      <w:r w:rsidRPr="008F4358">
        <w:rPr>
          <w:rFonts w:ascii="Arial" w:hAnsi="Arial"/>
          <w:sz w:val="18"/>
          <w:szCs w:val="18"/>
          <w:lang w:eastAsia="hi-IN"/>
        </w:rPr>
        <w:t>przypadku stwierdzenia przy odbiorze przedmiotu umowy wad i nie usunięcie ich w terminie określonym w  § 5 ust. 6</w:t>
      </w:r>
      <w:r w:rsidRPr="008F4358">
        <w:rPr>
          <w:rFonts w:ascii="Arial" w:hAnsi="Arial"/>
          <w:color w:val="FF0000"/>
          <w:sz w:val="18"/>
          <w:szCs w:val="18"/>
          <w:lang w:eastAsia="hi-IN"/>
        </w:rPr>
        <w:t xml:space="preserve"> </w:t>
      </w:r>
      <w:r w:rsidRPr="008F4358">
        <w:rPr>
          <w:rFonts w:ascii="Arial" w:hAnsi="Arial"/>
          <w:sz w:val="18"/>
          <w:szCs w:val="18"/>
          <w:lang w:eastAsia="hi-IN"/>
        </w:rPr>
        <w:t>umowy</w:t>
      </w:r>
      <w:r w:rsidRPr="008F4358">
        <w:rPr>
          <w:rFonts w:ascii="Arial" w:hAnsi="Arial"/>
          <w:i/>
          <w:sz w:val="18"/>
          <w:szCs w:val="18"/>
          <w:lang w:eastAsia="hi-IN"/>
        </w:rPr>
        <w:t>.</w:t>
      </w:r>
    </w:p>
    <w:p w:rsidR="008576B5" w:rsidRPr="008F4358" w:rsidRDefault="00762289">
      <w:pPr>
        <w:numPr>
          <w:ilvl w:val="0"/>
          <w:numId w:val="18"/>
        </w:numPr>
        <w:tabs>
          <w:tab w:val="left" w:pos="0"/>
        </w:tabs>
        <w:spacing w:line="360" w:lineRule="auto"/>
        <w:jc w:val="both"/>
        <w:textAlignment w:val="auto"/>
        <w:rPr>
          <w:rFonts w:ascii="Arial" w:hAnsi="Arial"/>
          <w:sz w:val="18"/>
          <w:szCs w:val="18"/>
        </w:rPr>
      </w:pPr>
      <w:r w:rsidRPr="008F4358">
        <w:rPr>
          <w:rFonts w:ascii="Arial" w:eastAsia="Times New Roman" w:hAnsi="Arial"/>
          <w:color w:val="000000"/>
          <w:sz w:val="18"/>
          <w:szCs w:val="18"/>
          <w:lang w:bidi="ar-SA"/>
        </w:rPr>
        <w:t>W przypadku, o którym mowa w ust. 1 pkt 2 lit a) Zamawiający odstępuje od umowy w części, której zmiana dotyczy.</w:t>
      </w:r>
    </w:p>
    <w:p w:rsidR="008576B5" w:rsidRPr="008F4358" w:rsidRDefault="00762289">
      <w:pPr>
        <w:numPr>
          <w:ilvl w:val="0"/>
          <w:numId w:val="18"/>
        </w:numPr>
        <w:tabs>
          <w:tab w:val="left" w:pos="-4680"/>
        </w:tabs>
        <w:spacing w:before="57" w:after="57" w:line="360" w:lineRule="auto"/>
        <w:jc w:val="both"/>
        <w:textAlignment w:val="auto"/>
        <w:rPr>
          <w:rFonts w:ascii="Arial" w:hAnsi="Arial"/>
          <w:sz w:val="18"/>
          <w:szCs w:val="18"/>
        </w:rPr>
      </w:pPr>
      <w:r w:rsidRPr="008F4358">
        <w:rPr>
          <w:rFonts w:ascii="Arial" w:eastAsia="Times New Roman" w:hAnsi="Arial"/>
          <w:bCs/>
          <w:color w:val="000000"/>
          <w:sz w:val="18"/>
          <w:szCs w:val="18"/>
        </w:rPr>
        <w:t>W przypadkach, o których mowa w ust. 1, wykonawca może żądać wyłącznie wynagrodzenia należnego z tytułu wykonania części umowy.</w:t>
      </w:r>
    </w:p>
    <w:p w:rsidR="008576B5" w:rsidRPr="008F4358" w:rsidRDefault="00762289">
      <w:pPr>
        <w:numPr>
          <w:ilvl w:val="0"/>
          <w:numId w:val="18"/>
        </w:numPr>
        <w:tabs>
          <w:tab w:val="left" w:pos="0"/>
        </w:tabs>
        <w:spacing w:line="360" w:lineRule="auto"/>
        <w:jc w:val="both"/>
        <w:textAlignment w:val="auto"/>
        <w:rPr>
          <w:rFonts w:ascii="Arial" w:hAnsi="Arial"/>
          <w:sz w:val="18"/>
          <w:szCs w:val="18"/>
        </w:rPr>
      </w:pPr>
      <w:r w:rsidRPr="008F4358">
        <w:rPr>
          <w:rFonts w:ascii="Arial" w:hAnsi="Arial"/>
          <w:sz w:val="18"/>
          <w:szCs w:val="18"/>
          <w:lang w:eastAsia="pl-PL"/>
        </w:rPr>
        <w:t>Zamawiający może, w formie pisemnej pod rygorem nieważności, w terminie 30 dni od dnia wystąpienia naruszenia, odstąpić od umowy w przypadku, gdy opóźnienie w dostawie lub wymianie sprzętu, o której mowa w § 5 ust. 6 § 6 ust. 5 oraz § 4  ust. 1,  przekroczy 14 dni, naliczając Wykonawcy karę umowną, o której mowa w § 7 ust. 4 umowy.</w:t>
      </w:r>
    </w:p>
    <w:p w:rsidR="008576B5" w:rsidRPr="008F4358" w:rsidRDefault="008576B5">
      <w:pPr>
        <w:pStyle w:val="Standard"/>
        <w:suppressAutoHyphens w:val="0"/>
        <w:spacing w:before="57" w:after="57" w:line="360" w:lineRule="auto"/>
        <w:jc w:val="both"/>
        <w:rPr>
          <w:rFonts w:ascii="Arial" w:hAnsi="Arial" w:cs="Arial"/>
          <w:sz w:val="18"/>
          <w:szCs w:val="18"/>
        </w:rPr>
      </w:pPr>
    </w:p>
    <w:p w:rsidR="008576B5" w:rsidRPr="008F4358" w:rsidRDefault="00762289">
      <w:pPr>
        <w:pStyle w:val="Standard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sz w:val="18"/>
          <w:szCs w:val="18"/>
        </w:rPr>
        <w:t>§ 10</w:t>
      </w:r>
    </w:p>
    <w:p w:rsidR="008576B5" w:rsidRPr="008F4358" w:rsidRDefault="00762289">
      <w:pPr>
        <w:pStyle w:val="Standard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sz w:val="18"/>
          <w:szCs w:val="18"/>
        </w:rPr>
        <w:t>Tajemnica przedsiębiorstwa</w:t>
      </w:r>
    </w:p>
    <w:p w:rsidR="008576B5" w:rsidRPr="008F4358" w:rsidRDefault="00762289">
      <w:pPr>
        <w:pStyle w:val="Standard"/>
        <w:numPr>
          <w:ilvl w:val="1"/>
          <w:numId w:val="5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Wykonawca zobowiązuje się do zachowania w tajemnicy wszelkich informacji, materi</w:t>
      </w:r>
      <w:r w:rsidRPr="008F4358">
        <w:rPr>
          <w:rFonts w:ascii="Arial" w:hAnsi="Arial" w:cs="Arial"/>
          <w:sz w:val="18"/>
          <w:szCs w:val="18"/>
          <w:lang w:eastAsia="pl-PL"/>
        </w:rPr>
        <w:t>a</w:t>
      </w:r>
      <w:r w:rsidRPr="008F4358">
        <w:rPr>
          <w:rFonts w:ascii="Arial" w:hAnsi="Arial" w:cs="Arial"/>
          <w:sz w:val="18"/>
          <w:szCs w:val="18"/>
          <w:lang w:eastAsia="pl-PL"/>
        </w:rPr>
        <w:t>łów i dokumentów uzyskanych od Zamawiającego w związku z realizacją niniejszej Umowy, w tym w szczególności do podjęcia odpowiednich kroków w celu ochrony ich poufnego charakteru.</w:t>
      </w:r>
    </w:p>
    <w:p w:rsidR="008576B5" w:rsidRPr="008F4358" w:rsidRDefault="00762289">
      <w:pPr>
        <w:pStyle w:val="Standard"/>
        <w:numPr>
          <w:ilvl w:val="1"/>
          <w:numId w:val="5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Wykonawca zobowiązuje się ponadto nie rozpowszechniać w zakresie jego działalności zawodowej</w:t>
      </w:r>
      <w:r w:rsidR="00BF6C8C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i pozazawodowej informacji dotyczących Zamawiającego, przedsiębiorstwa Zamawiającego</w:t>
      </w:r>
      <w:r w:rsidR="00BF6C8C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oraz</w:t>
      </w:r>
      <w:r w:rsidR="00BF6C8C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osób kierujących przedsiębiorstwem Zamawiającego w sposób n</w:t>
      </w:r>
      <w:r w:rsidRPr="008F4358">
        <w:rPr>
          <w:rFonts w:ascii="Arial" w:hAnsi="Arial" w:cs="Arial"/>
          <w:sz w:val="18"/>
          <w:szCs w:val="18"/>
          <w:lang w:eastAsia="pl-PL"/>
        </w:rPr>
        <w:t>a</w:t>
      </w:r>
      <w:r w:rsidRPr="008F4358">
        <w:rPr>
          <w:rFonts w:ascii="Arial" w:hAnsi="Arial" w:cs="Arial"/>
          <w:sz w:val="18"/>
          <w:szCs w:val="18"/>
          <w:lang w:eastAsia="pl-PL"/>
        </w:rPr>
        <w:t>ruszający</w:t>
      </w:r>
      <w:r w:rsidR="00BF6C8C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jego</w:t>
      </w:r>
      <w:r w:rsidR="00BF6C8C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dobre</w:t>
      </w:r>
      <w:r w:rsidR="00BF6C8C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imię,</w:t>
      </w:r>
      <w:r w:rsidR="00BF6C8C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renomę</w:t>
      </w:r>
      <w:r w:rsidR="00BF6C8C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lub</w:t>
      </w:r>
      <w:r w:rsidR="00BF6C8C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inny</w:t>
      </w:r>
      <w:r w:rsidR="00BF6C8C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interes.</w:t>
      </w:r>
    </w:p>
    <w:p w:rsidR="008576B5" w:rsidRPr="008F4358" w:rsidRDefault="00762289">
      <w:pPr>
        <w:pStyle w:val="Standard"/>
        <w:numPr>
          <w:ilvl w:val="1"/>
          <w:numId w:val="5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Strony uzgadniają przy tym, że obowiązek zachowania poufności trwa zarówno w czasie obowiązywania Umowy, jak i po jej zakończeniu, a zobowiązanie do jego przestrzegania nie</w:t>
      </w:r>
      <w:r w:rsidR="00BF6C8C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podlega</w:t>
      </w:r>
      <w:r w:rsidR="00BF6C8C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wypowiedzeniu</w:t>
      </w:r>
      <w:r w:rsidR="00BF6C8C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ani</w:t>
      </w:r>
      <w:r w:rsidR="00BF6C8C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rozwiązaniu.</w:t>
      </w:r>
    </w:p>
    <w:p w:rsidR="008576B5" w:rsidRPr="008F4358" w:rsidRDefault="00762289">
      <w:pPr>
        <w:pStyle w:val="Standard"/>
        <w:numPr>
          <w:ilvl w:val="1"/>
          <w:numId w:val="5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Wykonawca odpowiada za szkodę wyrządzoną Zamawiającemu przez ujawnienie, prz</w:t>
      </w:r>
      <w:r w:rsidRPr="008F4358">
        <w:rPr>
          <w:rFonts w:ascii="Arial" w:hAnsi="Arial" w:cs="Arial"/>
          <w:sz w:val="18"/>
          <w:szCs w:val="18"/>
          <w:lang w:eastAsia="pl-PL"/>
        </w:rPr>
        <w:t>e</w:t>
      </w:r>
      <w:r w:rsidRPr="008F4358">
        <w:rPr>
          <w:rFonts w:ascii="Arial" w:hAnsi="Arial" w:cs="Arial"/>
          <w:sz w:val="18"/>
          <w:szCs w:val="18"/>
          <w:lang w:eastAsia="pl-PL"/>
        </w:rPr>
        <w:t>kazanie,</w:t>
      </w:r>
      <w:r w:rsidR="00BF6C8C" w:rsidRPr="008F435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8F4358">
        <w:rPr>
          <w:rFonts w:ascii="Arial" w:hAnsi="Arial" w:cs="Arial"/>
          <w:sz w:val="18"/>
          <w:szCs w:val="18"/>
          <w:lang w:eastAsia="pl-PL"/>
        </w:rPr>
        <w:t>wykorzystanie, zbycie lub oferowanie do zbycia informacji otrzymanych od Z</w:t>
      </w:r>
      <w:r w:rsidRPr="008F4358">
        <w:rPr>
          <w:rFonts w:ascii="Arial" w:hAnsi="Arial" w:cs="Arial"/>
          <w:sz w:val="18"/>
          <w:szCs w:val="18"/>
          <w:lang w:eastAsia="pl-PL"/>
        </w:rPr>
        <w:t>a</w:t>
      </w:r>
      <w:r w:rsidRPr="008F4358">
        <w:rPr>
          <w:rFonts w:ascii="Arial" w:hAnsi="Arial" w:cs="Arial"/>
          <w:sz w:val="18"/>
          <w:szCs w:val="18"/>
          <w:lang w:eastAsia="pl-PL"/>
        </w:rPr>
        <w:t>mawiającego, wbrew postanowieniom Umowy.</w:t>
      </w:r>
    </w:p>
    <w:p w:rsidR="008576B5" w:rsidRPr="008F4358" w:rsidRDefault="008576B5">
      <w:pPr>
        <w:pStyle w:val="Standard"/>
        <w:tabs>
          <w:tab w:val="left" w:pos="852"/>
        </w:tabs>
        <w:suppressAutoHyphens w:val="0"/>
        <w:spacing w:before="57" w:after="57"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8576B5" w:rsidRPr="008F4358" w:rsidRDefault="00762289">
      <w:pPr>
        <w:pStyle w:val="Standard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sz w:val="18"/>
          <w:szCs w:val="18"/>
        </w:rPr>
        <w:t>§ 11</w:t>
      </w:r>
    </w:p>
    <w:p w:rsidR="008576B5" w:rsidRPr="008F4358" w:rsidRDefault="00762289">
      <w:pPr>
        <w:widowControl/>
        <w:spacing w:line="360" w:lineRule="auto"/>
        <w:jc w:val="center"/>
        <w:textAlignment w:val="auto"/>
        <w:rPr>
          <w:rFonts w:ascii="Arial" w:hAnsi="Arial"/>
          <w:sz w:val="18"/>
          <w:szCs w:val="18"/>
        </w:rPr>
      </w:pPr>
      <w:r w:rsidRPr="008F4358">
        <w:rPr>
          <w:rFonts w:ascii="Arial" w:eastAsia="Times New Roman" w:hAnsi="Arial"/>
          <w:b/>
          <w:color w:val="000000"/>
          <w:sz w:val="18"/>
          <w:szCs w:val="18"/>
          <w:lang w:eastAsia="ar-SA" w:bidi="ar-SA"/>
        </w:rPr>
        <w:t xml:space="preserve">Podwykonawstwo </w:t>
      </w:r>
      <w:r w:rsidRPr="008F4358">
        <w:rPr>
          <w:rFonts w:ascii="Arial" w:eastAsia="Times New Roman" w:hAnsi="Arial"/>
          <w:color w:val="000000"/>
          <w:sz w:val="18"/>
          <w:szCs w:val="18"/>
          <w:lang w:eastAsia="ar-SA" w:bidi="ar-SA"/>
        </w:rPr>
        <w:t>(</w:t>
      </w:r>
      <w:r w:rsidRPr="008F4358">
        <w:rPr>
          <w:rFonts w:ascii="Arial" w:eastAsia="Times New Roman" w:hAnsi="Arial"/>
          <w:b/>
          <w:color w:val="000000"/>
          <w:sz w:val="18"/>
          <w:szCs w:val="18"/>
          <w:lang w:eastAsia="ar-SA" w:bidi="ar-SA"/>
        </w:rPr>
        <w:t>jeśli</w:t>
      </w:r>
      <w:r w:rsidRPr="008F4358">
        <w:rPr>
          <w:rFonts w:ascii="Arial" w:eastAsia="Times New Roman" w:hAnsi="Arial"/>
          <w:color w:val="000000"/>
          <w:sz w:val="18"/>
          <w:szCs w:val="18"/>
          <w:lang w:eastAsia="ar-SA" w:bidi="ar-SA"/>
        </w:rPr>
        <w:t xml:space="preserve"> </w:t>
      </w:r>
      <w:r w:rsidRPr="008F4358">
        <w:rPr>
          <w:rFonts w:ascii="Arial" w:eastAsia="Times New Roman" w:hAnsi="Arial"/>
          <w:b/>
          <w:bCs/>
          <w:color w:val="000000"/>
          <w:sz w:val="18"/>
          <w:szCs w:val="18"/>
          <w:lang w:eastAsia="ar-SA" w:bidi="ar-SA"/>
        </w:rPr>
        <w:t>dotyczy</w:t>
      </w:r>
      <w:r w:rsidRPr="008F4358">
        <w:rPr>
          <w:rFonts w:ascii="Arial" w:eastAsia="Times New Roman" w:hAnsi="Arial"/>
          <w:color w:val="000000"/>
          <w:sz w:val="18"/>
          <w:szCs w:val="18"/>
          <w:lang w:eastAsia="ar-SA" w:bidi="ar-SA"/>
        </w:rPr>
        <w:t>)</w:t>
      </w:r>
    </w:p>
    <w:p w:rsidR="008576B5" w:rsidRPr="008F4358" w:rsidRDefault="00762289">
      <w:pPr>
        <w:widowControl/>
        <w:numPr>
          <w:ilvl w:val="0"/>
          <w:numId w:val="19"/>
        </w:numPr>
        <w:tabs>
          <w:tab w:val="clear" w:pos="720"/>
          <w:tab w:val="left" w:pos="345"/>
        </w:tabs>
        <w:spacing w:line="360" w:lineRule="auto"/>
        <w:ind w:left="340" w:hanging="340"/>
        <w:jc w:val="both"/>
        <w:textAlignment w:val="auto"/>
        <w:rPr>
          <w:rFonts w:ascii="Arial" w:hAnsi="Arial"/>
          <w:sz w:val="18"/>
          <w:szCs w:val="18"/>
        </w:rPr>
      </w:pPr>
      <w:r w:rsidRPr="008F4358">
        <w:rPr>
          <w:rFonts w:ascii="Arial" w:eastAsia="Times New Roman" w:hAnsi="Arial"/>
          <w:color w:val="000000"/>
          <w:sz w:val="18"/>
          <w:szCs w:val="18"/>
          <w:lang w:eastAsia="ar-SA" w:bidi="ar-SA"/>
        </w:rPr>
        <w:t>Strony postanawiają, że Wykonawca zleci podwykonawcom następujący zakres czynności:</w:t>
      </w:r>
    </w:p>
    <w:p w:rsidR="008576B5" w:rsidRPr="008F4358" w:rsidRDefault="00762289">
      <w:pPr>
        <w:widowControl/>
        <w:numPr>
          <w:ilvl w:val="0"/>
          <w:numId w:val="20"/>
        </w:numPr>
        <w:tabs>
          <w:tab w:val="clear" w:pos="720"/>
          <w:tab w:val="left" w:pos="1470"/>
        </w:tabs>
        <w:spacing w:line="360" w:lineRule="auto"/>
        <w:ind w:left="1474" w:hanging="340"/>
        <w:jc w:val="both"/>
        <w:textAlignment w:val="auto"/>
        <w:rPr>
          <w:rFonts w:ascii="Arial" w:hAnsi="Arial"/>
          <w:sz w:val="18"/>
          <w:szCs w:val="18"/>
        </w:rPr>
      </w:pPr>
      <w:r w:rsidRPr="008F4358">
        <w:rPr>
          <w:rFonts w:ascii="Arial" w:eastAsia="Times New Roman" w:hAnsi="Arial"/>
          <w:color w:val="000000"/>
          <w:sz w:val="18"/>
          <w:szCs w:val="18"/>
          <w:lang w:eastAsia="ar-SA" w:bidi="ar-SA"/>
        </w:rPr>
        <w:t>.....................................................................................</w:t>
      </w:r>
    </w:p>
    <w:p w:rsidR="008576B5" w:rsidRPr="008F4358" w:rsidRDefault="00762289">
      <w:pPr>
        <w:widowControl/>
        <w:numPr>
          <w:ilvl w:val="0"/>
          <w:numId w:val="20"/>
        </w:numPr>
        <w:tabs>
          <w:tab w:val="clear" w:pos="720"/>
          <w:tab w:val="left" w:pos="1470"/>
        </w:tabs>
        <w:spacing w:before="57" w:after="57" w:line="360" w:lineRule="auto"/>
        <w:ind w:left="1474" w:hanging="340"/>
        <w:jc w:val="both"/>
        <w:textAlignment w:val="auto"/>
        <w:rPr>
          <w:rFonts w:ascii="Arial" w:hAnsi="Arial"/>
          <w:sz w:val="18"/>
          <w:szCs w:val="18"/>
        </w:rPr>
      </w:pPr>
      <w:r w:rsidRPr="008F4358">
        <w:rPr>
          <w:rFonts w:ascii="Arial" w:eastAsia="Times New Roman" w:hAnsi="Arial"/>
          <w:color w:val="000000"/>
          <w:sz w:val="18"/>
          <w:szCs w:val="18"/>
          <w:lang w:eastAsia="ar-SA" w:bidi="ar-SA"/>
        </w:rPr>
        <w:t xml:space="preserve">..................................................................................... </w:t>
      </w:r>
    </w:p>
    <w:p w:rsidR="008576B5" w:rsidRPr="008F4358" w:rsidRDefault="00762289">
      <w:pPr>
        <w:widowControl/>
        <w:numPr>
          <w:ilvl w:val="0"/>
          <w:numId w:val="19"/>
        </w:numPr>
        <w:tabs>
          <w:tab w:val="clear" w:pos="720"/>
          <w:tab w:val="left" w:pos="345"/>
        </w:tabs>
        <w:spacing w:before="57" w:after="57" w:line="360" w:lineRule="auto"/>
        <w:ind w:left="340" w:hanging="340"/>
        <w:jc w:val="both"/>
        <w:textAlignment w:val="auto"/>
        <w:rPr>
          <w:rFonts w:ascii="Arial" w:hAnsi="Arial"/>
          <w:sz w:val="18"/>
          <w:szCs w:val="18"/>
        </w:rPr>
      </w:pPr>
      <w:r w:rsidRPr="008F4358">
        <w:rPr>
          <w:rFonts w:ascii="Arial" w:hAnsi="Arial"/>
          <w:sz w:val="18"/>
          <w:szCs w:val="18"/>
        </w:rPr>
        <w:t>Zamawiający dopuszcza możliwość zmiany podwykonawcy w trakcie realizacji zamówienia, tylko za jego uprzednią, wyrażoną w formie pisemnej pod rygorem nieważności zgodą. W celu uzyskania takiej zgody, Wykonawca winien wystąpić do Zamawiającego z pisemnym wnioskiem.</w:t>
      </w:r>
    </w:p>
    <w:p w:rsidR="008576B5" w:rsidRPr="008F4358" w:rsidRDefault="00762289">
      <w:pPr>
        <w:widowControl/>
        <w:numPr>
          <w:ilvl w:val="0"/>
          <w:numId w:val="19"/>
        </w:numPr>
        <w:tabs>
          <w:tab w:val="clear" w:pos="720"/>
          <w:tab w:val="left" w:pos="345"/>
        </w:tabs>
        <w:spacing w:before="57" w:after="57" w:line="360" w:lineRule="auto"/>
        <w:ind w:left="340" w:hanging="340"/>
        <w:jc w:val="both"/>
        <w:textAlignment w:val="auto"/>
        <w:rPr>
          <w:rFonts w:ascii="Arial" w:hAnsi="Arial"/>
          <w:sz w:val="18"/>
          <w:szCs w:val="18"/>
        </w:rPr>
      </w:pPr>
      <w:r w:rsidRPr="008F4358">
        <w:rPr>
          <w:rFonts w:ascii="Arial" w:hAnsi="Arial"/>
          <w:color w:val="000000"/>
          <w:sz w:val="18"/>
          <w:szCs w:val="18"/>
        </w:rPr>
        <w:t>Wykonawca będzie odpowiadać w stosunku do Zamawiającego za działania, zaniechania, uchybienia</w:t>
      </w:r>
      <w:r w:rsidR="00BF6C8C" w:rsidRPr="008F4358">
        <w:rPr>
          <w:rFonts w:ascii="Arial" w:hAnsi="Arial"/>
          <w:color w:val="000000"/>
          <w:sz w:val="18"/>
          <w:szCs w:val="18"/>
        </w:rPr>
        <w:t xml:space="preserve"> </w:t>
      </w:r>
      <w:r w:rsidRPr="008F4358">
        <w:rPr>
          <w:rFonts w:ascii="Arial" w:hAnsi="Arial"/>
          <w:color w:val="000000"/>
          <w:sz w:val="18"/>
          <w:szCs w:val="18"/>
        </w:rPr>
        <w:t>i zaniedbania Podwykonawcy jak za swoje własne.</w:t>
      </w:r>
    </w:p>
    <w:p w:rsidR="008576B5" w:rsidRPr="008F4358" w:rsidRDefault="00762289">
      <w:pPr>
        <w:widowControl/>
        <w:numPr>
          <w:ilvl w:val="0"/>
          <w:numId w:val="19"/>
        </w:numPr>
        <w:tabs>
          <w:tab w:val="clear" w:pos="720"/>
          <w:tab w:val="left" w:pos="345"/>
        </w:tabs>
        <w:spacing w:before="57" w:after="57" w:line="360" w:lineRule="auto"/>
        <w:ind w:left="340" w:hanging="340"/>
        <w:jc w:val="both"/>
        <w:textAlignment w:val="auto"/>
        <w:rPr>
          <w:rFonts w:ascii="Arial" w:hAnsi="Arial"/>
          <w:sz w:val="18"/>
          <w:szCs w:val="18"/>
        </w:rPr>
      </w:pPr>
      <w:r w:rsidRPr="008F4358">
        <w:rPr>
          <w:rFonts w:ascii="Arial" w:eastAsia="Calibri" w:hAnsi="Arial"/>
          <w:color w:val="000000"/>
          <w:sz w:val="18"/>
          <w:szCs w:val="18"/>
          <w:lang w:eastAsia="ar-SA" w:bidi="ar-SA"/>
        </w:rPr>
        <w:t>Umowa o podwykonawstwo nie może zawierać postanowień kształtujących prawa i obowiązki</w:t>
      </w:r>
      <w:r w:rsidR="00BF6C8C" w:rsidRPr="008F4358">
        <w:rPr>
          <w:rFonts w:ascii="Arial" w:eastAsia="Calibri" w:hAnsi="Arial"/>
          <w:color w:val="000000"/>
          <w:sz w:val="18"/>
          <w:szCs w:val="18"/>
          <w:lang w:eastAsia="ar-SA" w:bidi="ar-SA"/>
        </w:rPr>
        <w:t xml:space="preserve"> </w:t>
      </w:r>
      <w:r w:rsidRPr="008F4358">
        <w:rPr>
          <w:rFonts w:ascii="Arial" w:eastAsia="Calibri" w:hAnsi="Arial"/>
          <w:color w:val="000000"/>
          <w:sz w:val="18"/>
          <w:szCs w:val="18"/>
          <w:lang w:eastAsia="ar-SA" w:bidi="ar-SA"/>
        </w:rPr>
        <w:t>Podwykonawcy,</w:t>
      </w:r>
      <w:r w:rsidR="00BF6C8C" w:rsidRPr="008F4358">
        <w:rPr>
          <w:rFonts w:ascii="Arial" w:eastAsia="Calibri" w:hAnsi="Arial"/>
          <w:color w:val="000000"/>
          <w:sz w:val="18"/>
          <w:szCs w:val="18"/>
          <w:lang w:eastAsia="ar-SA" w:bidi="ar-SA"/>
        </w:rPr>
        <w:t xml:space="preserve"> </w:t>
      </w:r>
      <w:r w:rsidRPr="008F4358">
        <w:rPr>
          <w:rFonts w:ascii="Arial" w:eastAsia="Calibri" w:hAnsi="Arial"/>
          <w:color w:val="000000"/>
          <w:sz w:val="18"/>
          <w:szCs w:val="18"/>
          <w:lang w:eastAsia="ar-SA" w:bidi="ar-SA"/>
        </w:rPr>
        <w:t>w zakresie kar umownych oraz postanowień dotyczących warunków wypłat wynagrodzenia, w sposób dla niego mniej korzystny niż prawa i obowiązki Wykonawcy ukształtowane postanowieniami niniejszej umowy.</w:t>
      </w:r>
    </w:p>
    <w:p w:rsidR="008576B5" w:rsidRPr="008F4358" w:rsidRDefault="00762289">
      <w:pPr>
        <w:widowControl/>
        <w:numPr>
          <w:ilvl w:val="0"/>
          <w:numId w:val="19"/>
        </w:numPr>
        <w:tabs>
          <w:tab w:val="clear" w:pos="720"/>
          <w:tab w:val="left" w:pos="345"/>
        </w:tabs>
        <w:spacing w:line="360" w:lineRule="auto"/>
        <w:ind w:left="340" w:hanging="340"/>
        <w:jc w:val="both"/>
        <w:textAlignment w:val="auto"/>
        <w:rPr>
          <w:rFonts w:ascii="Arial" w:hAnsi="Arial"/>
          <w:sz w:val="18"/>
          <w:szCs w:val="18"/>
        </w:rPr>
      </w:pPr>
      <w:r w:rsidRPr="008F4358">
        <w:rPr>
          <w:rFonts w:ascii="Arial" w:eastAsia="Calibri" w:hAnsi="Arial"/>
          <w:color w:val="000000"/>
          <w:sz w:val="18"/>
          <w:szCs w:val="18"/>
          <w:lang w:eastAsia="ar-SA" w:bidi="ar-SA"/>
        </w:rPr>
        <w:t>Wykonawca na żądanie Zamawiającego obowiązany jest udzielić wszelkich informacji dotyczących Podwykonawców, przesłanych w formie pisemnej, za pomocą poczty elektronicznej</w:t>
      </w:r>
      <w:r w:rsidR="00BF6C8C" w:rsidRPr="008F4358">
        <w:rPr>
          <w:rFonts w:ascii="Arial" w:eastAsia="Calibri" w:hAnsi="Arial"/>
          <w:color w:val="000000"/>
          <w:sz w:val="18"/>
          <w:szCs w:val="18"/>
          <w:lang w:eastAsia="ar-SA" w:bidi="ar-SA"/>
        </w:rPr>
        <w:t xml:space="preserve"> </w:t>
      </w:r>
      <w:r w:rsidRPr="008F4358">
        <w:rPr>
          <w:rFonts w:ascii="Arial" w:eastAsia="Calibri" w:hAnsi="Arial"/>
          <w:color w:val="000000"/>
          <w:sz w:val="18"/>
          <w:szCs w:val="18"/>
          <w:lang w:eastAsia="ar-SA" w:bidi="ar-SA"/>
        </w:rPr>
        <w:t>przesłanej</w:t>
      </w:r>
      <w:r w:rsidR="00BF6C8C" w:rsidRPr="008F4358">
        <w:rPr>
          <w:rFonts w:ascii="Arial" w:eastAsia="Calibri" w:hAnsi="Arial"/>
          <w:color w:val="000000"/>
          <w:sz w:val="18"/>
          <w:szCs w:val="18"/>
          <w:lang w:eastAsia="ar-SA" w:bidi="ar-SA"/>
        </w:rPr>
        <w:t xml:space="preserve"> </w:t>
      </w:r>
      <w:r w:rsidRPr="008F4358">
        <w:rPr>
          <w:rFonts w:ascii="Arial" w:eastAsia="Calibri" w:hAnsi="Arial"/>
          <w:color w:val="000000"/>
          <w:sz w:val="18"/>
          <w:szCs w:val="18"/>
          <w:lang w:eastAsia="ar-SA" w:bidi="ar-SA"/>
        </w:rPr>
        <w:t>na</w:t>
      </w:r>
      <w:r w:rsidR="00BF6C8C" w:rsidRPr="008F4358">
        <w:rPr>
          <w:rFonts w:ascii="Arial" w:eastAsia="Calibri" w:hAnsi="Arial"/>
          <w:color w:val="000000"/>
          <w:sz w:val="18"/>
          <w:szCs w:val="18"/>
          <w:lang w:eastAsia="ar-SA" w:bidi="ar-SA"/>
        </w:rPr>
        <w:t xml:space="preserve"> </w:t>
      </w:r>
      <w:r w:rsidRPr="008F4358">
        <w:rPr>
          <w:rFonts w:ascii="Arial" w:eastAsia="Calibri" w:hAnsi="Arial"/>
          <w:color w:val="000000"/>
          <w:sz w:val="18"/>
          <w:szCs w:val="18"/>
          <w:lang w:eastAsia="ar-SA" w:bidi="ar-SA"/>
        </w:rPr>
        <w:t>adres</w:t>
      </w:r>
      <w:r w:rsidR="00BF6C8C" w:rsidRPr="008F4358">
        <w:rPr>
          <w:rFonts w:ascii="Arial" w:eastAsia="Calibri" w:hAnsi="Arial"/>
          <w:color w:val="000000"/>
          <w:sz w:val="18"/>
          <w:szCs w:val="18"/>
          <w:lang w:eastAsia="ar-SA" w:bidi="ar-SA"/>
        </w:rPr>
        <w:t xml:space="preserve"> </w:t>
      </w:r>
      <w:r w:rsidRPr="008F4358">
        <w:rPr>
          <w:rFonts w:ascii="Arial" w:eastAsia="Calibri" w:hAnsi="Arial"/>
          <w:color w:val="000000"/>
          <w:sz w:val="18"/>
          <w:szCs w:val="18"/>
          <w:lang w:eastAsia="ar-SA" w:bidi="ar-SA"/>
        </w:rPr>
        <w:t xml:space="preserve">e-mail </w:t>
      </w:r>
      <w:hyperlink r:id="rId9">
        <w:r w:rsidRPr="008F4358">
          <w:rPr>
            <w:rStyle w:val="czeinternetowe"/>
            <w:rFonts w:ascii="Arial" w:eastAsia="Calibri" w:hAnsi="Arial"/>
            <w:color w:val="000000"/>
            <w:sz w:val="18"/>
            <w:szCs w:val="18"/>
            <w:lang w:eastAsia="ar-SA" w:bidi="ar-SA"/>
          </w:rPr>
          <w:t>sekretariat@szpitalslubice.pl</w:t>
        </w:r>
      </w:hyperlink>
      <w:r w:rsidRPr="008F4358">
        <w:rPr>
          <w:rFonts w:ascii="Arial" w:eastAsia="Calibri" w:hAnsi="Arial"/>
          <w:color w:val="000000"/>
          <w:sz w:val="18"/>
          <w:szCs w:val="18"/>
          <w:lang w:eastAsia="ar-SA" w:bidi="ar-SA"/>
        </w:rPr>
        <w:t>, w terminie do 5 dni roboczych od daty otrzymania przedmiotowego żądania.</w:t>
      </w:r>
    </w:p>
    <w:p w:rsidR="008576B5" w:rsidRPr="008F4358" w:rsidRDefault="008576B5">
      <w:pPr>
        <w:pStyle w:val="Standard"/>
        <w:spacing w:before="57" w:after="57" w:line="360" w:lineRule="auto"/>
        <w:jc w:val="center"/>
        <w:rPr>
          <w:rFonts w:ascii="Arial" w:hAnsi="Arial" w:cs="Arial"/>
          <w:sz w:val="18"/>
          <w:szCs w:val="18"/>
        </w:rPr>
      </w:pPr>
    </w:p>
    <w:p w:rsidR="008576B5" w:rsidRPr="008F4358" w:rsidRDefault="00762289">
      <w:pPr>
        <w:pStyle w:val="Standard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sz w:val="18"/>
          <w:szCs w:val="18"/>
        </w:rPr>
        <w:t>§ 12</w:t>
      </w:r>
    </w:p>
    <w:p w:rsidR="008576B5" w:rsidRPr="008F4358" w:rsidRDefault="00762289">
      <w:pPr>
        <w:pStyle w:val="Standard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sz w:val="18"/>
          <w:szCs w:val="18"/>
        </w:rPr>
        <w:t>Zmiany umowy</w:t>
      </w:r>
    </w:p>
    <w:p w:rsidR="008576B5" w:rsidRPr="008F4358" w:rsidRDefault="00762289">
      <w:pPr>
        <w:numPr>
          <w:ilvl w:val="0"/>
          <w:numId w:val="8"/>
        </w:numPr>
        <w:spacing w:before="57" w:after="57" w:line="360" w:lineRule="auto"/>
        <w:ind w:left="340" w:hanging="340"/>
        <w:jc w:val="both"/>
        <w:textAlignment w:val="auto"/>
        <w:rPr>
          <w:rFonts w:ascii="Arial" w:hAnsi="Arial"/>
          <w:sz w:val="18"/>
          <w:szCs w:val="18"/>
        </w:rPr>
      </w:pPr>
      <w:r w:rsidRPr="008F4358">
        <w:rPr>
          <w:rFonts w:ascii="Arial" w:eastAsia="Calibri" w:hAnsi="Arial"/>
          <w:color w:val="000000"/>
          <w:sz w:val="18"/>
          <w:szCs w:val="18"/>
        </w:rPr>
        <w:t xml:space="preserve">Zamawiający zastrzega możliwość zmiany treści zawartej umowy w przypadku zmiany przepisów prawa powszechnie obowiązujących - w zakresie mającym wpływ na realizację przedmiotu zamówienia. </w:t>
      </w:r>
    </w:p>
    <w:p w:rsidR="008576B5" w:rsidRPr="008F4358" w:rsidRDefault="00762289">
      <w:pPr>
        <w:numPr>
          <w:ilvl w:val="0"/>
          <w:numId w:val="8"/>
        </w:numPr>
        <w:spacing w:before="57" w:after="57" w:line="360" w:lineRule="auto"/>
        <w:ind w:left="340" w:hanging="340"/>
        <w:jc w:val="both"/>
        <w:textAlignment w:val="auto"/>
        <w:rPr>
          <w:rFonts w:ascii="Arial" w:hAnsi="Arial"/>
          <w:sz w:val="18"/>
          <w:szCs w:val="18"/>
        </w:rPr>
      </w:pPr>
      <w:r w:rsidRPr="008F4358">
        <w:rPr>
          <w:rFonts w:ascii="Arial" w:eastAsia="Calibri" w:hAnsi="Arial"/>
          <w:color w:val="000000"/>
          <w:sz w:val="18"/>
          <w:szCs w:val="18"/>
        </w:rPr>
        <w:t>Warunkiem dokonania zmian, o których mowa w ust. 1 umowy jest złożenie pisemnego wniosku przez Stronę inicjującą zmianę, zawierającego opis propozycji zmiany wraz z uzasadnieniem.</w:t>
      </w:r>
    </w:p>
    <w:p w:rsidR="008576B5" w:rsidRPr="008F4358" w:rsidRDefault="00762289">
      <w:pPr>
        <w:numPr>
          <w:ilvl w:val="0"/>
          <w:numId w:val="8"/>
        </w:numPr>
        <w:spacing w:before="57" w:after="57" w:line="360" w:lineRule="auto"/>
        <w:ind w:left="340" w:hanging="340"/>
        <w:jc w:val="both"/>
        <w:textAlignment w:val="auto"/>
        <w:rPr>
          <w:rFonts w:ascii="Arial" w:hAnsi="Arial"/>
          <w:sz w:val="18"/>
          <w:szCs w:val="18"/>
        </w:rPr>
      </w:pPr>
      <w:r w:rsidRPr="008F4358">
        <w:rPr>
          <w:rFonts w:ascii="Arial" w:eastAsia="Calibri" w:hAnsi="Arial"/>
          <w:color w:val="000000"/>
          <w:sz w:val="18"/>
          <w:szCs w:val="18"/>
        </w:rPr>
        <w:t>W przypadku wprowadzenia zmian, o których mowa w ust. 1 niedopuszczalne jest, aby ich konsekwencją było zwiększenie wynagrodzenia Wykonawcy.</w:t>
      </w:r>
    </w:p>
    <w:p w:rsidR="008576B5" w:rsidRPr="008F4358" w:rsidRDefault="00762289">
      <w:pPr>
        <w:numPr>
          <w:ilvl w:val="0"/>
          <w:numId w:val="8"/>
        </w:numPr>
        <w:spacing w:line="360" w:lineRule="auto"/>
        <w:ind w:left="340" w:hanging="340"/>
        <w:jc w:val="both"/>
        <w:textAlignment w:val="auto"/>
        <w:rPr>
          <w:rFonts w:ascii="Arial" w:hAnsi="Arial"/>
          <w:sz w:val="18"/>
          <w:szCs w:val="18"/>
        </w:rPr>
      </w:pPr>
      <w:r w:rsidRPr="008F4358">
        <w:rPr>
          <w:rFonts w:ascii="Arial" w:hAnsi="Arial"/>
          <w:color w:val="000000"/>
          <w:sz w:val="18"/>
          <w:szCs w:val="18"/>
        </w:rPr>
        <w:t>Nadto, dopuszcza się możliwość zmiany umowy w zakresie zmiany przedmiotu umowy bądź urządzeń, wchodzących w skład przedmiotu umowy poprzez zastąpienie produktem równoważnym lub wyższej jakości, w przypadku:</w:t>
      </w:r>
    </w:p>
    <w:p w:rsidR="008576B5" w:rsidRPr="008F4358" w:rsidRDefault="00762289">
      <w:pPr>
        <w:numPr>
          <w:ilvl w:val="0"/>
          <w:numId w:val="21"/>
        </w:numPr>
        <w:spacing w:line="360" w:lineRule="auto"/>
        <w:ind w:left="907" w:hanging="340"/>
        <w:jc w:val="both"/>
        <w:textAlignment w:val="auto"/>
        <w:rPr>
          <w:rFonts w:ascii="Arial" w:hAnsi="Arial"/>
          <w:sz w:val="18"/>
          <w:szCs w:val="18"/>
        </w:rPr>
      </w:pPr>
      <w:r w:rsidRPr="008F4358">
        <w:rPr>
          <w:rFonts w:ascii="Arial" w:hAnsi="Arial"/>
          <w:color w:val="000000"/>
          <w:sz w:val="18"/>
          <w:szCs w:val="18"/>
          <w:lang w:eastAsia="hi-IN"/>
        </w:rPr>
        <w:lastRenderedPageBreak/>
        <w:t>zaprzestania wytwarzania produktu objętego umową, w tym czasowego wstrzymania produkcji, uniemożliwiającego dochowanie terminu realizacji umowy, pod warunkiem,</w:t>
      </w:r>
      <w:r w:rsidR="00BF6C8C" w:rsidRPr="008F4358">
        <w:rPr>
          <w:rFonts w:ascii="Arial" w:hAnsi="Arial"/>
          <w:color w:val="000000"/>
          <w:sz w:val="18"/>
          <w:szCs w:val="18"/>
          <w:lang w:eastAsia="hi-IN"/>
        </w:rPr>
        <w:t xml:space="preserve"> </w:t>
      </w:r>
      <w:r w:rsidRPr="008F4358">
        <w:rPr>
          <w:rFonts w:ascii="Arial" w:hAnsi="Arial"/>
          <w:color w:val="000000"/>
          <w:sz w:val="18"/>
          <w:szCs w:val="18"/>
          <w:lang w:eastAsia="hi-IN"/>
        </w:rPr>
        <w:t>że</w:t>
      </w:r>
      <w:r w:rsidR="00BF6C8C" w:rsidRPr="008F4358">
        <w:rPr>
          <w:rFonts w:ascii="Arial" w:hAnsi="Arial"/>
          <w:color w:val="000000"/>
          <w:sz w:val="18"/>
          <w:szCs w:val="18"/>
          <w:lang w:eastAsia="hi-IN"/>
        </w:rPr>
        <w:t xml:space="preserve"> </w:t>
      </w:r>
      <w:r w:rsidRPr="008F4358">
        <w:rPr>
          <w:rFonts w:ascii="Arial" w:hAnsi="Arial"/>
          <w:color w:val="000000"/>
          <w:sz w:val="18"/>
          <w:szCs w:val="18"/>
          <w:lang w:eastAsia="hi-IN"/>
        </w:rPr>
        <w:t>cena</w:t>
      </w:r>
      <w:r w:rsidR="00BF6C8C" w:rsidRPr="008F4358">
        <w:rPr>
          <w:rFonts w:ascii="Arial" w:hAnsi="Arial"/>
          <w:color w:val="000000"/>
          <w:sz w:val="18"/>
          <w:szCs w:val="18"/>
          <w:lang w:eastAsia="hi-IN"/>
        </w:rPr>
        <w:t xml:space="preserve"> </w:t>
      </w:r>
      <w:r w:rsidRPr="008F4358">
        <w:rPr>
          <w:rFonts w:ascii="Arial" w:hAnsi="Arial"/>
          <w:color w:val="000000"/>
          <w:sz w:val="18"/>
          <w:szCs w:val="18"/>
          <w:lang w:eastAsia="hi-IN"/>
        </w:rPr>
        <w:t>dostarczanego</w:t>
      </w:r>
      <w:r w:rsidR="00BF6C8C" w:rsidRPr="008F4358">
        <w:rPr>
          <w:rFonts w:ascii="Arial" w:hAnsi="Arial"/>
          <w:color w:val="000000"/>
          <w:sz w:val="18"/>
          <w:szCs w:val="18"/>
          <w:lang w:eastAsia="hi-IN"/>
        </w:rPr>
        <w:t xml:space="preserve"> </w:t>
      </w:r>
      <w:r w:rsidRPr="008F4358">
        <w:rPr>
          <w:rFonts w:ascii="Arial" w:hAnsi="Arial"/>
          <w:color w:val="000000"/>
          <w:sz w:val="18"/>
          <w:szCs w:val="18"/>
          <w:lang w:eastAsia="hi-IN"/>
        </w:rPr>
        <w:t>w zastępstwie produktu nie wpłynie na wynagrodzenie umowy, a Wykonawca wykaże, że produkt mający zostać dostarczony w zastępstwie jest równoważny lub wyższej jakości,</w:t>
      </w:r>
    </w:p>
    <w:p w:rsidR="008576B5" w:rsidRPr="008F4358" w:rsidRDefault="00762289">
      <w:pPr>
        <w:numPr>
          <w:ilvl w:val="0"/>
          <w:numId w:val="21"/>
        </w:numPr>
        <w:spacing w:line="360" w:lineRule="auto"/>
        <w:ind w:left="907" w:hanging="340"/>
        <w:jc w:val="both"/>
        <w:textAlignment w:val="auto"/>
        <w:rPr>
          <w:rFonts w:ascii="Arial" w:hAnsi="Arial"/>
          <w:sz w:val="18"/>
          <w:szCs w:val="18"/>
        </w:rPr>
      </w:pPr>
      <w:r w:rsidRPr="008F4358">
        <w:rPr>
          <w:rFonts w:ascii="Arial" w:hAnsi="Arial"/>
          <w:color w:val="000000"/>
          <w:sz w:val="18"/>
          <w:szCs w:val="18"/>
          <w:lang w:eastAsia="hi-IN"/>
        </w:rPr>
        <w:t>wprowadzenia do obrotu przez producenta zmodyfikowanego/udoskonalonego produktu, pod warunkiem, że nie wpłynie to na wynagrodzenie umowy,</w:t>
      </w:r>
    </w:p>
    <w:p w:rsidR="008576B5" w:rsidRPr="008F4358" w:rsidRDefault="00762289">
      <w:pPr>
        <w:numPr>
          <w:ilvl w:val="0"/>
          <w:numId w:val="21"/>
        </w:numPr>
        <w:spacing w:line="360" w:lineRule="auto"/>
        <w:ind w:left="907" w:hanging="340"/>
        <w:jc w:val="both"/>
        <w:textAlignment w:val="auto"/>
        <w:rPr>
          <w:rFonts w:ascii="Arial" w:hAnsi="Arial"/>
          <w:sz w:val="18"/>
          <w:szCs w:val="18"/>
        </w:rPr>
      </w:pPr>
      <w:r w:rsidRPr="008F4358">
        <w:rPr>
          <w:rFonts w:ascii="Arial" w:eastAsia="Times New Roman" w:hAnsi="Arial"/>
          <w:color w:val="000000"/>
          <w:sz w:val="18"/>
          <w:szCs w:val="18"/>
          <w:lang w:eastAsia="hi-IN"/>
        </w:rPr>
        <w:t>zmiany osób odpowiedzialnych za realizację umowy w przypadku zaistnienia okoliczności których nie można było przewidzieć w chwili zawarcia umowy,</w:t>
      </w:r>
    </w:p>
    <w:p w:rsidR="008576B5" w:rsidRPr="008F4358" w:rsidRDefault="00762289">
      <w:pPr>
        <w:numPr>
          <w:ilvl w:val="0"/>
          <w:numId w:val="21"/>
        </w:numPr>
        <w:spacing w:line="360" w:lineRule="auto"/>
        <w:ind w:left="907" w:hanging="340"/>
        <w:jc w:val="both"/>
        <w:textAlignment w:val="auto"/>
        <w:rPr>
          <w:rFonts w:ascii="Arial" w:hAnsi="Arial"/>
          <w:sz w:val="18"/>
          <w:szCs w:val="18"/>
        </w:rPr>
      </w:pPr>
      <w:r w:rsidRPr="008F4358">
        <w:rPr>
          <w:rFonts w:ascii="Arial" w:eastAsia="Times New Roman" w:hAnsi="Arial"/>
          <w:color w:val="000000"/>
          <w:sz w:val="18"/>
          <w:szCs w:val="18"/>
          <w:lang w:eastAsia="hi-IN"/>
        </w:rPr>
        <w:t xml:space="preserve">zmiany obowiązujących przepisów, jeżeli konieczne będzie dostosowanie treści umowy do aktualnego stanu prawnego; </w:t>
      </w:r>
    </w:p>
    <w:p w:rsidR="008576B5" w:rsidRPr="008F4358" w:rsidRDefault="00762289">
      <w:pPr>
        <w:numPr>
          <w:ilvl w:val="0"/>
          <w:numId w:val="21"/>
        </w:numPr>
        <w:spacing w:before="57" w:after="57" w:line="360" w:lineRule="auto"/>
        <w:ind w:left="907" w:hanging="340"/>
        <w:jc w:val="both"/>
        <w:textAlignment w:val="auto"/>
        <w:rPr>
          <w:rFonts w:ascii="Arial" w:hAnsi="Arial"/>
          <w:sz w:val="18"/>
          <w:szCs w:val="18"/>
        </w:rPr>
      </w:pPr>
      <w:r w:rsidRPr="008F4358">
        <w:rPr>
          <w:rFonts w:ascii="Arial" w:eastAsia="Times New Roman" w:hAnsi="Arial"/>
          <w:color w:val="000000"/>
          <w:sz w:val="18"/>
          <w:szCs w:val="18"/>
          <w:lang w:eastAsia="hi-IN"/>
        </w:rPr>
        <w:t xml:space="preserve">nastąpienia zmiana danych podmiotów zawierających umowę (np. w wyniku przekształceń, przejęć, itp.); </w:t>
      </w:r>
    </w:p>
    <w:p w:rsidR="008576B5" w:rsidRPr="008F4358" w:rsidRDefault="00762289">
      <w:pPr>
        <w:numPr>
          <w:ilvl w:val="0"/>
          <w:numId w:val="8"/>
        </w:numPr>
        <w:spacing w:line="360" w:lineRule="auto"/>
        <w:ind w:left="420" w:hanging="420"/>
        <w:jc w:val="both"/>
        <w:textAlignment w:val="auto"/>
        <w:rPr>
          <w:rFonts w:ascii="Arial" w:hAnsi="Arial"/>
          <w:sz w:val="18"/>
          <w:szCs w:val="18"/>
        </w:rPr>
      </w:pPr>
      <w:r w:rsidRPr="008F4358">
        <w:rPr>
          <w:rFonts w:ascii="Arial" w:eastAsia="Times New Roman" w:hAnsi="Arial"/>
          <w:color w:val="000000"/>
          <w:sz w:val="18"/>
          <w:szCs w:val="18"/>
        </w:rPr>
        <w:t xml:space="preserve">Strony ustalają, iż wynagrodzenie Wykonawcy, o którym mowa w § 2 ust. 1  może ulec zmianie z przyczyn wynikających z polityki cenowej państwa, w przypadku ustawowej zmiany stawki podatku VAT, przy czym zmianie ulegnie wyłącznie wynagrodzenie brutto, wynagrodzenie netto pozostanie bez zmian. </w:t>
      </w:r>
      <w:r w:rsidR="00BF6C8C" w:rsidRPr="008F4358">
        <w:rPr>
          <w:rFonts w:ascii="Arial" w:eastAsia="Times New Roman" w:hAnsi="Arial"/>
          <w:bCs/>
          <w:color w:val="000000"/>
          <w:sz w:val="18"/>
          <w:szCs w:val="18"/>
        </w:rPr>
        <w:t>Wprowadzenie zmiany cen wynikającej ze zmiany stawki podatku VAT nie wymaga sporządzenia aneksu do umowy.</w:t>
      </w:r>
    </w:p>
    <w:p w:rsidR="008576B5" w:rsidRPr="008F4358" w:rsidRDefault="008576B5">
      <w:pPr>
        <w:widowControl/>
        <w:spacing w:before="57" w:after="57" w:line="360" w:lineRule="auto"/>
        <w:jc w:val="center"/>
        <w:rPr>
          <w:rFonts w:ascii="Arial" w:hAnsi="Arial"/>
          <w:sz w:val="18"/>
          <w:szCs w:val="18"/>
        </w:rPr>
      </w:pPr>
    </w:p>
    <w:p w:rsidR="008576B5" w:rsidRPr="008F4358" w:rsidRDefault="00762289">
      <w:pPr>
        <w:widowControl/>
        <w:spacing w:line="360" w:lineRule="auto"/>
        <w:jc w:val="center"/>
        <w:rPr>
          <w:rFonts w:ascii="Arial" w:hAnsi="Arial"/>
          <w:sz w:val="18"/>
          <w:szCs w:val="18"/>
        </w:rPr>
      </w:pPr>
      <w:r w:rsidRPr="008F4358">
        <w:rPr>
          <w:rFonts w:ascii="Arial" w:eastAsia="Calibri" w:hAnsi="Arial"/>
          <w:b/>
          <w:color w:val="000000"/>
          <w:sz w:val="18"/>
          <w:szCs w:val="18"/>
          <w:lang w:bidi="ar-SA"/>
        </w:rPr>
        <w:t>§ 13</w:t>
      </w:r>
    </w:p>
    <w:p w:rsidR="008576B5" w:rsidRPr="008F4358" w:rsidRDefault="00762289">
      <w:pPr>
        <w:widowControl/>
        <w:spacing w:line="360" w:lineRule="auto"/>
        <w:jc w:val="center"/>
        <w:rPr>
          <w:rFonts w:ascii="Arial" w:hAnsi="Arial"/>
          <w:sz w:val="18"/>
          <w:szCs w:val="18"/>
        </w:rPr>
      </w:pPr>
      <w:r w:rsidRPr="008F4358">
        <w:rPr>
          <w:rFonts w:ascii="Arial" w:eastAsia="Calibri" w:hAnsi="Arial"/>
          <w:b/>
          <w:color w:val="000000"/>
          <w:sz w:val="18"/>
          <w:szCs w:val="18"/>
          <w:lang w:bidi="ar-SA"/>
        </w:rPr>
        <w:t xml:space="preserve">Klauzula </w:t>
      </w:r>
      <w:proofErr w:type="spellStart"/>
      <w:r w:rsidRPr="008F4358">
        <w:rPr>
          <w:rFonts w:ascii="Arial" w:eastAsia="Calibri" w:hAnsi="Arial"/>
          <w:b/>
          <w:color w:val="000000"/>
          <w:sz w:val="18"/>
          <w:szCs w:val="18"/>
          <w:lang w:bidi="ar-SA"/>
        </w:rPr>
        <w:t>salwatoryjna</w:t>
      </w:r>
      <w:proofErr w:type="spellEnd"/>
    </w:p>
    <w:p w:rsidR="008576B5" w:rsidRPr="008F4358" w:rsidRDefault="00762289">
      <w:pPr>
        <w:widowControl/>
        <w:numPr>
          <w:ilvl w:val="0"/>
          <w:numId w:val="11"/>
        </w:numPr>
        <w:spacing w:before="57" w:after="57" w:line="360" w:lineRule="auto"/>
        <w:jc w:val="both"/>
        <w:rPr>
          <w:rFonts w:ascii="Arial" w:hAnsi="Arial"/>
          <w:sz w:val="18"/>
          <w:szCs w:val="18"/>
        </w:rPr>
      </w:pPr>
      <w:r w:rsidRPr="008F4358">
        <w:rPr>
          <w:rFonts w:ascii="Arial" w:eastAsia="Calibri" w:hAnsi="Arial"/>
          <w:bCs/>
          <w:color w:val="000000"/>
          <w:sz w:val="18"/>
          <w:szCs w:val="18"/>
          <w:lang w:bidi="ar-SA"/>
        </w:rPr>
        <w:t>Strony oświadczają iż w przypadku, gdy którekolwiek z postanowień Umowy, z mocy prawa lub ostatecznego albo prawomocnego orzeczenia jakiegokolwiek organu administracyjnego lub sądu, zostaną uznane za nieważne lub nieskuteczne, pozostałe postanowienia Umowy zachowują pełną moc i skuteczność.</w:t>
      </w:r>
    </w:p>
    <w:p w:rsidR="008576B5" w:rsidRPr="008F4358" w:rsidRDefault="00762289">
      <w:pPr>
        <w:widowControl/>
        <w:numPr>
          <w:ilvl w:val="0"/>
          <w:numId w:val="11"/>
        </w:numPr>
        <w:spacing w:line="360" w:lineRule="auto"/>
        <w:jc w:val="both"/>
        <w:rPr>
          <w:rFonts w:ascii="Arial" w:hAnsi="Arial"/>
          <w:sz w:val="18"/>
          <w:szCs w:val="18"/>
        </w:rPr>
      </w:pPr>
      <w:r w:rsidRPr="008F4358">
        <w:rPr>
          <w:rFonts w:ascii="Arial" w:eastAsia="Calibri" w:hAnsi="Arial"/>
          <w:bCs/>
          <w:color w:val="000000"/>
          <w:sz w:val="18"/>
          <w:szCs w:val="18"/>
          <w:lang w:eastAsia="ar-SA" w:bidi="ar-SA"/>
        </w:rPr>
        <w:t>Postanowienia Umowy nieważne lub nieskuteczne, zgodnie z ust. 1 zostaną zastąpione, na mocy Umowy, postanowieniami ważnymi w świetle prawa i w pełni skutecznymi, które wywołują skutki prawne zapewniające możliwie zbliżone do pierwotnych korzyści gospodarcze dla każdej ze Stron.</w:t>
      </w:r>
    </w:p>
    <w:p w:rsidR="008576B5" w:rsidRPr="008F4358" w:rsidRDefault="008576B5">
      <w:pPr>
        <w:pStyle w:val="Standard"/>
        <w:spacing w:before="57" w:after="57" w:line="360" w:lineRule="auto"/>
        <w:jc w:val="center"/>
        <w:rPr>
          <w:rFonts w:ascii="Arial" w:hAnsi="Arial" w:cs="Arial"/>
          <w:sz w:val="18"/>
          <w:szCs w:val="18"/>
        </w:rPr>
      </w:pPr>
    </w:p>
    <w:p w:rsidR="008576B5" w:rsidRPr="008F4358" w:rsidRDefault="00762289">
      <w:pPr>
        <w:widowControl/>
        <w:spacing w:line="360" w:lineRule="auto"/>
        <w:jc w:val="center"/>
        <w:rPr>
          <w:rFonts w:ascii="Arial" w:hAnsi="Arial"/>
          <w:sz w:val="18"/>
          <w:szCs w:val="18"/>
        </w:rPr>
      </w:pPr>
      <w:r w:rsidRPr="008F4358">
        <w:rPr>
          <w:rFonts w:ascii="Arial" w:eastAsia="Calibri" w:hAnsi="Arial"/>
          <w:b/>
          <w:color w:val="000000"/>
          <w:sz w:val="18"/>
          <w:szCs w:val="18"/>
          <w:lang w:bidi="ar-SA"/>
        </w:rPr>
        <w:t>§ 14</w:t>
      </w:r>
    </w:p>
    <w:p w:rsidR="008576B5" w:rsidRPr="008F4358" w:rsidRDefault="00762289">
      <w:pPr>
        <w:widowControl/>
        <w:spacing w:line="360" w:lineRule="auto"/>
        <w:jc w:val="center"/>
        <w:rPr>
          <w:rFonts w:ascii="Arial" w:hAnsi="Arial"/>
          <w:sz w:val="18"/>
          <w:szCs w:val="18"/>
        </w:rPr>
      </w:pPr>
      <w:r w:rsidRPr="008F4358">
        <w:rPr>
          <w:rFonts w:ascii="Arial" w:hAnsi="Arial"/>
          <w:b/>
          <w:sz w:val="18"/>
          <w:szCs w:val="18"/>
        </w:rPr>
        <w:t>Postanowienia końcowe</w:t>
      </w:r>
    </w:p>
    <w:p w:rsidR="008576B5" w:rsidRPr="008F4358" w:rsidRDefault="00762289">
      <w:pPr>
        <w:pStyle w:val="Standard"/>
        <w:numPr>
          <w:ilvl w:val="3"/>
          <w:numId w:val="5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</w:rPr>
        <w:t>Umowa wchodzi w życie z dniem jej zawarcia.</w:t>
      </w:r>
    </w:p>
    <w:p w:rsidR="008576B5" w:rsidRPr="008F4358" w:rsidRDefault="00762289">
      <w:pPr>
        <w:pStyle w:val="Standard"/>
        <w:numPr>
          <w:ilvl w:val="3"/>
          <w:numId w:val="5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Umowa i spory z niej wynikające podlegają prawu polskiemu.</w:t>
      </w:r>
    </w:p>
    <w:p w:rsidR="008576B5" w:rsidRPr="008F4358" w:rsidRDefault="00762289">
      <w:pPr>
        <w:pStyle w:val="Standard"/>
        <w:numPr>
          <w:ilvl w:val="3"/>
          <w:numId w:val="5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Załączniki do niniejszej Umowy stanowią jej integralną część.</w:t>
      </w:r>
    </w:p>
    <w:p w:rsidR="008576B5" w:rsidRPr="008F4358" w:rsidRDefault="00762289">
      <w:pPr>
        <w:pStyle w:val="Standard"/>
        <w:numPr>
          <w:ilvl w:val="3"/>
          <w:numId w:val="5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</w:rPr>
        <w:t>Zmiany i uzupełnienia treści niniejszej umowy wymagają formy pisemnej pod rygorem nieważności w postaci aneksu podpisanego przez strony.</w:t>
      </w:r>
    </w:p>
    <w:p w:rsidR="008576B5" w:rsidRPr="008F4358" w:rsidRDefault="00762289">
      <w:pPr>
        <w:pStyle w:val="Standard"/>
        <w:numPr>
          <w:ilvl w:val="3"/>
          <w:numId w:val="5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</w:rPr>
        <w:t>W sprawach nieuregulowanych w niniejszej umowie stosuje się przepisy ustawy Prawo zamówień</w:t>
      </w:r>
      <w:r w:rsidR="00877638" w:rsidRPr="008F4358">
        <w:rPr>
          <w:rFonts w:ascii="Arial" w:hAnsi="Arial" w:cs="Arial"/>
          <w:sz w:val="18"/>
          <w:szCs w:val="18"/>
        </w:rPr>
        <w:t xml:space="preserve"> </w:t>
      </w:r>
      <w:r w:rsidRPr="008F4358">
        <w:rPr>
          <w:rFonts w:ascii="Arial" w:hAnsi="Arial" w:cs="Arial"/>
          <w:sz w:val="18"/>
          <w:szCs w:val="18"/>
        </w:rPr>
        <w:t>publicznych i K</w:t>
      </w:r>
      <w:r w:rsidRPr="008F4358">
        <w:rPr>
          <w:rFonts w:ascii="Arial" w:hAnsi="Arial" w:cs="Arial"/>
          <w:sz w:val="18"/>
          <w:szCs w:val="18"/>
        </w:rPr>
        <w:t>o</w:t>
      </w:r>
      <w:r w:rsidRPr="008F4358">
        <w:rPr>
          <w:rFonts w:ascii="Arial" w:hAnsi="Arial" w:cs="Arial"/>
          <w:sz w:val="18"/>
          <w:szCs w:val="18"/>
        </w:rPr>
        <w:t>deksu Cywilnego.</w:t>
      </w:r>
    </w:p>
    <w:p w:rsidR="008576B5" w:rsidRPr="008F4358" w:rsidRDefault="00762289">
      <w:pPr>
        <w:pStyle w:val="Standard"/>
        <w:numPr>
          <w:ilvl w:val="3"/>
          <w:numId w:val="5"/>
        </w:numPr>
        <w:tabs>
          <w:tab w:val="left" w:pos="426"/>
        </w:tabs>
        <w:suppressAutoHyphens w:val="0"/>
        <w:spacing w:before="57" w:after="57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Wszelkie spory wynikające z umowy, których nie da się rozstrzygnąć w sposób polubowny przez strony, będą rozstrz</w:t>
      </w:r>
      <w:r w:rsidRPr="008F4358">
        <w:rPr>
          <w:rFonts w:ascii="Arial" w:hAnsi="Arial" w:cs="Arial"/>
          <w:sz w:val="18"/>
          <w:szCs w:val="18"/>
          <w:lang w:eastAsia="pl-PL"/>
        </w:rPr>
        <w:t>y</w:t>
      </w:r>
      <w:r w:rsidRPr="008F4358">
        <w:rPr>
          <w:rFonts w:ascii="Arial" w:hAnsi="Arial" w:cs="Arial"/>
          <w:sz w:val="18"/>
          <w:szCs w:val="18"/>
          <w:lang w:eastAsia="pl-PL"/>
        </w:rPr>
        <w:t>gane przez sąd powszechny właściwy miejscowo dla si</w:t>
      </w:r>
      <w:r w:rsidRPr="008F4358">
        <w:rPr>
          <w:rFonts w:ascii="Arial" w:hAnsi="Arial" w:cs="Arial"/>
          <w:sz w:val="18"/>
          <w:szCs w:val="18"/>
          <w:lang w:eastAsia="pl-PL"/>
        </w:rPr>
        <w:t>e</w:t>
      </w:r>
      <w:r w:rsidRPr="008F4358">
        <w:rPr>
          <w:rFonts w:ascii="Arial" w:hAnsi="Arial" w:cs="Arial"/>
          <w:sz w:val="18"/>
          <w:szCs w:val="18"/>
          <w:lang w:eastAsia="pl-PL"/>
        </w:rPr>
        <w:t>dziby Zamawiającego.</w:t>
      </w:r>
    </w:p>
    <w:p w:rsidR="008576B5" w:rsidRPr="008F4358" w:rsidRDefault="00762289">
      <w:pPr>
        <w:pStyle w:val="Standard"/>
        <w:numPr>
          <w:ilvl w:val="3"/>
          <w:numId w:val="5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sz w:val="18"/>
          <w:szCs w:val="18"/>
          <w:lang w:eastAsia="pl-PL"/>
        </w:rPr>
        <w:t>Niniejsza Umowa została sporządzona w dwóch jednobrzmiących egzemplarzach – po jednym dla każdej ze stron.</w:t>
      </w:r>
    </w:p>
    <w:p w:rsidR="008576B5" w:rsidRPr="008F4358" w:rsidRDefault="008576B5">
      <w:pPr>
        <w:pStyle w:val="Standard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576B5" w:rsidRPr="008F4358" w:rsidRDefault="008576B5">
      <w:pPr>
        <w:pStyle w:val="Standard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576B5" w:rsidRPr="008F4358" w:rsidRDefault="00762289">
      <w:pPr>
        <w:pStyle w:val="Standard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b/>
          <w:bCs/>
          <w:sz w:val="18"/>
          <w:szCs w:val="18"/>
        </w:rPr>
        <w:t xml:space="preserve">WYKONAWCA                  </w:t>
      </w:r>
      <w:r w:rsidR="00877638" w:rsidRPr="008F4358">
        <w:rPr>
          <w:rFonts w:ascii="Arial" w:hAnsi="Arial" w:cs="Arial"/>
          <w:b/>
          <w:bCs/>
          <w:sz w:val="18"/>
          <w:szCs w:val="18"/>
        </w:rPr>
        <w:t xml:space="preserve">                                              </w:t>
      </w:r>
      <w:r w:rsidRPr="008F4358">
        <w:rPr>
          <w:rFonts w:ascii="Arial" w:hAnsi="Arial" w:cs="Arial"/>
          <w:b/>
          <w:bCs/>
          <w:sz w:val="18"/>
          <w:szCs w:val="18"/>
        </w:rPr>
        <w:t xml:space="preserve">                              ZAMAWIAJĄCY</w:t>
      </w:r>
    </w:p>
    <w:p w:rsidR="008576B5" w:rsidRPr="008F4358" w:rsidRDefault="008576B5">
      <w:pPr>
        <w:pStyle w:val="Standard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576B5" w:rsidRPr="008F4358" w:rsidRDefault="008576B5">
      <w:pPr>
        <w:pStyle w:val="Standard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576B5" w:rsidRPr="008F4358" w:rsidRDefault="00762289">
      <w:pPr>
        <w:pStyle w:val="Standard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F4358">
        <w:rPr>
          <w:rFonts w:ascii="Arial" w:hAnsi="Arial" w:cs="Arial"/>
          <w:i/>
          <w:iCs/>
          <w:color w:val="0000FF"/>
          <w:sz w:val="18"/>
          <w:szCs w:val="18"/>
        </w:rPr>
        <w:t>* niepotrzebne skreślić</w:t>
      </w:r>
    </w:p>
    <w:p w:rsidR="008576B5" w:rsidRPr="008F4358" w:rsidRDefault="008576B5">
      <w:pPr>
        <w:pStyle w:val="Standard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576B5" w:rsidRPr="008F4358" w:rsidRDefault="00762289">
      <w:pPr>
        <w:widowControl/>
        <w:spacing w:after="200" w:line="360" w:lineRule="auto"/>
        <w:jc w:val="center"/>
        <w:rPr>
          <w:rFonts w:ascii="Arial" w:hAnsi="Arial"/>
          <w:sz w:val="18"/>
          <w:szCs w:val="18"/>
        </w:rPr>
      </w:pPr>
      <w:r w:rsidRPr="008F4358">
        <w:rPr>
          <w:rFonts w:ascii="Arial" w:eastAsia="Calibri" w:hAnsi="Arial"/>
          <w:b/>
          <w:color w:val="000000"/>
          <w:sz w:val="18"/>
          <w:szCs w:val="18"/>
          <w:lang w:bidi="ar-SA"/>
        </w:rPr>
        <w:t>OBOWIĄZEK INFORMACYJNY</w:t>
      </w:r>
    </w:p>
    <w:p w:rsidR="00877638" w:rsidRPr="008F4358" w:rsidRDefault="00877638" w:rsidP="00877638">
      <w:pPr>
        <w:widowControl/>
        <w:spacing w:after="200" w:line="360" w:lineRule="auto"/>
        <w:jc w:val="both"/>
        <w:rPr>
          <w:rFonts w:ascii="Arial" w:eastAsia="Calibri" w:hAnsi="Arial"/>
          <w:color w:val="000000"/>
          <w:sz w:val="18"/>
          <w:szCs w:val="18"/>
          <w:lang w:bidi="ar-SA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4 maja 2016 r., str. 1; zwanym dalej „RODO”) informujemy, że:</w:t>
      </w:r>
    </w:p>
    <w:p w:rsidR="00877638" w:rsidRPr="008F4358" w:rsidRDefault="00877638" w:rsidP="00877638">
      <w:pPr>
        <w:widowControl/>
        <w:spacing w:after="200" w:line="360" w:lineRule="auto"/>
        <w:jc w:val="both"/>
        <w:rPr>
          <w:rFonts w:ascii="Arial" w:eastAsia="Calibri" w:hAnsi="Arial"/>
          <w:color w:val="000000"/>
          <w:sz w:val="18"/>
          <w:szCs w:val="18"/>
          <w:lang w:bidi="ar-SA"/>
        </w:rPr>
      </w:pPr>
    </w:p>
    <w:p w:rsidR="00877638" w:rsidRPr="008F4358" w:rsidRDefault="00877638" w:rsidP="00877638">
      <w:pPr>
        <w:widowControl/>
        <w:numPr>
          <w:ilvl w:val="0"/>
          <w:numId w:val="26"/>
        </w:numPr>
        <w:spacing w:after="200" w:line="360" w:lineRule="auto"/>
        <w:jc w:val="both"/>
        <w:rPr>
          <w:rFonts w:ascii="Arial" w:eastAsia="Calibri" w:hAnsi="Arial"/>
          <w:color w:val="000000"/>
          <w:sz w:val="18"/>
          <w:szCs w:val="18"/>
          <w:lang w:bidi="ar-SA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 xml:space="preserve">Administratorem Państwa danych osobowych jest  </w:t>
      </w:r>
      <w:r w:rsidRPr="008F4358">
        <w:rPr>
          <w:rFonts w:ascii="Arial" w:eastAsia="Calibri" w:hAnsi="Arial"/>
          <w:b/>
          <w:bCs/>
          <w:color w:val="000000"/>
          <w:sz w:val="18"/>
          <w:szCs w:val="18"/>
          <w:lang w:bidi="ar-SA"/>
        </w:rPr>
        <w:t xml:space="preserve">Zarząd NZOZ Szpital im. Profesora Zbigniewa Religi w Słubicach Sp. z o. o., ul. Nadodrzańska 6, tel. 95 750 14 10, </w:t>
      </w:r>
      <w:r w:rsidRPr="008F4358">
        <w:rPr>
          <w:rFonts w:ascii="Arial" w:eastAsia="Calibri" w:hAnsi="Arial"/>
          <w:b/>
          <w:bCs/>
          <w:color w:val="000000"/>
          <w:sz w:val="18"/>
          <w:szCs w:val="18"/>
          <w:lang w:val="en-US" w:bidi="ar-SA"/>
        </w:rPr>
        <w:t xml:space="preserve">e-mail:  </w:t>
      </w:r>
      <w:hyperlink r:id="rId10" w:history="1">
        <w:r w:rsidRPr="008F4358">
          <w:rPr>
            <w:rStyle w:val="Hipercze"/>
            <w:rFonts w:ascii="Arial" w:eastAsia="Calibri" w:hAnsi="Arial"/>
            <w:b/>
            <w:bCs/>
            <w:sz w:val="18"/>
            <w:szCs w:val="18"/>
            <w:lang w:val="en-US" w:bidi="ar-SA"/>
          </w:rPr>
          <w:t>sekretariat@szpitalslubice.pl</w:t>
        </w:r>
      </w:hyperlink>
      <w:r w:rsidRPr="008F4358">
        <w:rPr>
          <w:rFonts w:ascii="Arial" w:eastAsia="Calibri" w:hAnsi="Arial"/>
          <w:b/>
          <w:bCs/>
          <w:color w:val="000000"/>
          <w:sz w:val="18"/>
          <w:szCs w:val="18"/>
          <w:lang w:val="en-US" w:bidi="ar-SA"/>
        </w:rPr>
        <w:t>;</w:t>
      </w:r>
    </w:p>
    <w:p w:rsidR="00877638" w:rsidRPr="008F4358" w:rsidRDefault="00877638" w:rsidP="00877638">
      <w:pPr>
        <w:widowControl/>
        <w:numPr>
          <w:ilvl w:val="0"/>
          <w:numId w:val="26"/>
        </w:numPr>
        <w:spacing w:after="200" w:line="360" w:lineRule="auto"/>
        <w:jc w:val="both"/>
        <w:rPr>
          <w:rFonts w:ascii="Arial" w:eastAsia="Calibri" w:hAnsi="Arial"/>
          <w:color w:val="000000"/>
          <w:sz w:val="18"/>
          <w:szCs w:val="18"/>
          <w:lang w:bidi="ar-SA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 xml:space="preserve">Administrator wyznaczył Inspektora Danych Osobowych, z którym mogą się Państwo kontaktować we wszystkich sprawach dotyczących przetwarzania danych osobowych za pośrednictwem adresu e-mail:  </w:t>
      </w:r>
      <w:hyperlink r:id="rId11" w:history="1">
        <w:r w:rsidRPr="008F4358">
          <w:rPr>
            <w:rStyle w:val="Hipercze"/>
            <w:rFonts w:ascii="Arial" w:eastAsia="Calibri" w:hAnsi="Arial"/>
            <w:sz w:val="18"/>
            <w:szCs w:val="18"/>
            <w:lang w:bidi="ar-SA"/>
          </w:rPr>
          <w:t>iodo@szpitalslubice.pl</w:t>
        </w:r>
      </w:hyperlink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 xml:space="preserve"> lub pisemnie pod adres Administratora;</w:t>
      </w:r>
    </w:p>
    <w:p w:rsidR="00877638" w:rsidRPr="008F4358" w:rsidRDefault="00877638" w:rsidP="00877638">
      <w:pPr>
        <w:widowControl/>
        <w:numPr>
          <w:ilvl w:val="0"/>
          <w:numId w:val="26"/>
        </w:numPr>
        <w:spacing w:after="200" w:line="360" w:lineRule="auto"/>
        <w:jc w:val="both"/>
        <w:rPr>
          <w:rFonts w:ascii="Arial" w:eastAsia="Calibri" w:hAnsi="Arial"/>
          <w:color w:val="000000"/>
          <w:sz w:val="18"/>
          <w:szCs w:val="18"/>
          <w:lang w:bidi="ar-SA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Państwa dane osobowe będą przetwarzane w celu związanym z przedmiotowym postępowaniem o udzielenie zamówienia publicznego, prowadzonym w trybie podstawowym, tj. gdyż jest to niezbędne do wypełnienia obowiązku prawnego ciążącego na Administratorze (art. 6 ust. 1 lit. c RODO) w związku z Ustawą z dnia 11 września 2019 r. Prawo zamówień publicznych  (</w:t>
      </w:r>
      <w:proofErr w:type="spellStart"/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t.j</w:t>
      </w:r>
      <w:proofErr w:type="spellEnd"/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. Dz. U. z 2024 poz. 1320);</w:t>
      </w:r>
    </w:p>
    <w:p w:rsidR="00877638" w:rsidRPr="008F4358" w:rsidRDefault="00877638" w:rsidP="00877638">
      <w:pPr>
        <w:widowControl/>
        <w:numPr>
          <w:ilvl w:val="0"/>
          <w:numId w:val="26"/>
        </w:numPr>
        <w:spacing w:after="200" w:line="360" w:lineRule="auto"/>
        <w:jc w:val="both"/>
        <w:rPr>
          <w:rFonts w:ascii="Arial" w:eastAsia="Calibri" w:hAnsi="Arial"/>
          <w:color w:val="000000"/>
          <w:sz w:val="18"/>
          <w:szCs w:val="18"/>
          <w:lang w:bidi="ar-SA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Administrator przetwarza Państwa dane osobowe tj. dane w obrębie prowadzonej procedury;</w:t>
      </w:r>
    </w:p>
    <w:p w:rsidR="00877638" w:rsidRPr="008F4358" w:rsidRDefault="00877638" w:rsidP="00877638">
      <w:pPr>
        <w:widowControl/>
        <w:numPr>
          <w:ilvl w:val="0"/>
          <w:numId w:val="26"/>
        </w:numPr>
        <w:spacing w:after="200" w:line="360" w:lineRule="auto"/>
        <w:jc w:val="both"/>
        <w:rPr>
          <w:rFonts w:ascii="Arial" w:eastAsia="Calibri" w:hAnsi="Arial"/>
          <w:color w:val="000000"/>
          <w:sz w:val="18"/>
          <w:szCs w:val="18"/>
          <w:lang w:bidi="ar-SA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Odbiorcami Państwa danych osobowych będą osoby lub podmioty, którym udostępniona zostanie dokumentacja postępowania w oparciu o art. 74 ustawy PZP;</w:t>
      </w:r>
    </w:p>
    <w:p w:rsidR="00877638" w:rsidRPr="008F4358" w:rsidRDefault="00877638" w:rsidP="00877638">
      <w:pPr>
        <w:widowControl/>
        <w:numPr>
          <w:ilvl w:val="0"/>
          <w:numId w:val="26"/>
        </w:numPr>
        <w:spacing w:after="200" w:line="360" w:lineRule="auto"/>
        <w:jc w:val="both"/>
        <w:rPr>
          <w:rFonts w:ascii="Arial" w:eastAsia="Calibri" w:hAnsi="Arial"/>
          <w:color w:val="000000"/>
          <w:sz w:val="18"/>
          <w:szCs w:val="18"/>
          <w:lang w:bidi="ar-SA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Państwa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:rsidR="00877638" w:rsidRPr="008F4358" w:rsidRDefault="00877638" w:rsidP="00877638">
      <w:pPr>
        <w:widowControl/>
        <w:numPr>
          <w:ilvl w:val="0"/>
          <w:numId w:val="26"/>
        </w:numPr>
        <w:spacing w:after="200" w:line="360" w:lineRule="auto"/>
        <w:jc w:val="both"/>
        <w:rPr>
          <w:rFonts w:ascii="Arial" w:eastAsia="Calibri" w:hAnsi="Arial"/>
          <w:color w:val="000000"/>
          <w:sz w:val="18"/>
          <w:szCs w:val="18"/>
          <w:lang w:bidi="ar-SA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Obowiązek podania przez Państwa danych osobowych bezpośrednio Państwa dotyczących jest wymogiem ustawowym określonym w przepisach ustawy PZP, związanym z udziałem w postępowaniu o udzielenie zamówienia publicznego;</w:t>
      </w:r>
    </w:p>
    <w:p w:rsidR="00877638" w:rsidRPr="008F4358" w:rsidRDefault="00877638" w:rsidP="00877638">
      <w:pPr>
        <w:widowControl/>
        <w:numPr>
          <w:ilvl w:val="0"/>
          <w:numId w:val="26"/>
        </w:numPr>
        <w:spacing w:after="200" w:line="360" w:lineRule="auto"/>
        <w:jc w:val="both"/>
        <w:rPr>
          <w:rFonts w:ascii="Arial" w:eastAsia="Calibri" w:hAnsi="Arial"/>
          <w:color w:val="000000"/>
          <w:sz w:val="18"/>
          <w:szCs w:val="18"/>
          <w:lang w:bidi="ar-SA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Państwa dane nie będą przetwarzane w sposób zautomatyzowany, w tym nie będą podlegać profilowaniu;</w:t>
      </w:r>
    </w:p>
    <w:p w:rsidR="00877638" w:rsidRPr="008F4358" w:rsidRDefault="00877638" w:rsidP="00877638">
      <w:pPr>
        <w:widowControl/>
        <w:numPr>
          <w:ilvl w:val="0"/>
          <w:numId w:val="26"/>
        </w:numPr>
        <w:spacing w:after="200" w:line="360" w:lineRule="auto"/>
        <w:jc w:val="both"/>
        <w:rPr>
          <w:rFonts w:ascii="Arial" w:eastAsia="Calibri" w:hAnsi="Arial"/>
          <w:color w:val="000000"/>
          <w:sz w:val="18"/>
          <w:szCs w:val="18"/>
          <w:lang w:bidi="ar-SA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Państwa dane osobowe nie będą przekazywane poza Europejski Obszar Gospodarczy (obejmujący Unię Europejską, Norwegię, Liechtenstein i Islandię);</w:t>
      </w:r>
    </w:p>
    <w:p w:rsidR="00877638" w:rsidRPr="008F4358" w:rsidRDefault="00877638" w:rsidP="00877638">
      <w:pPr>
        <w:widowControl/>
        <w:numPr>
          <w:ilvl w:val="0"/>
          <w:numId w:val="26"/>
        </w:numPr>
        <w:spacing w:after="200" w:line="360" w:lineRule="auto"/>
        <w:jc w:val="both"/>
        <w:rPr>
          <w:rFonts w:ascii="Arial" w:eastAsia="Calibri" w:hAnsi="Arial"/>
          <w:color w:val="000000"/>
          <w:sz w:val="18"/>
          <w:szCs w:val="18"/>
          <w:lang w:bidi="ar-SA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W związku z przetwarzaniem Państwa danych osobowych, przysługują Państwu następujące prawa:</w:t>
      </w:r>
    </w:p>
    <w:p w:rsidR="00877638" w:rsidRPr="008F4358" w:rsidRDefault="00877638" w:rsidP="00877638">
      <w:pPr>
        <w:widowControl/>
        <w:numPr>
          <w:ilvl w:val="0"/>
          <w:numId w:val="27"/>
        </w:numPr>
        <w:spacing w:after="200" w:line="360" w:lineRule="auto"/>
        <w:jc w:val="both"/>
        <w:rPr>
          <w:rFonts w:ascii="Arial" w:eastAsia="Calibri" w:hAnsi="Arial"/>
          <w:color w:val="000000"/>
          <w:sz w:val="18"/>
          <w:szCs w:val="18"/>
          <w:lang w:bidi="ar-SA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prawo dostępu do swoich danych oraz otrzymania ich kopii;</w:t>
      </w:r>
    </w:p>
    <w:p w:rsidR="00877638" w:rsidRPr="008F4358" w:rsidRDefault="00877638" w:rsidP="00877638">
      <w:pPr>
        <w:widowControl/>
        <w:numPr>
          <w:ilvl w:val="0"/>
          <w:numId w:val="27"/>
        </w:numPr>
        <w:spacing w:after="200" w:line="360" w:lineRule="auto"/>
        <w:jc w:val="both"/>
        <w:rPr>
          <w:rFonts w:ascii="Arial" w:eastAsia="Calibri" w:hAnsi="Arial"/>
          <w:color w:val="000000"/>
          <w:sz w:val="18"/>
          <w:szCs w:val="18"/>
          <w:lang w:bidi="ar-SA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prawo do sprostowania (poprawienia) swoich danych osobowych;</w:t>
      </w:r>
    </w:p>
    <w:p w:rsidR="00877638" w:rsidRPr="008F4358" w:rsidRDefault="00877638" w:rsidP="00877638">
      <w:pPr>
        <w:widowControl/>
        <w:numPr>
          <w:ilvl w:val="0"/>
          <w:numId w:val="27"/>
        </w:numPr>
        <w:spacing w:after="200" w:line="360" w:lineRule="auto"/>
        <w:jc w:val="both"/>
        <w:rPr>
          <w:rFonts w:ascii="Arial" w:eastAsia="Calibri" w:hAnsi="Arial"/>
          <w:color w:val="000000"/>
          <w:sz w:val="18"/>
          <w:szCs w:val="18"/>
          <w:lang w:bidi="ar-SA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prawo do ograniczenia przetwarzania danych;</w:t>
      </w:r>
    </w:p>
    <w:p w:rsidR="00877638" w:rsidRPr="008F4358" w:rsidRDefault="00877638" w:rsidP="00877638">
      <w:pPr>
        <w:widowControl/>
        <w:numPr>
          <w:ilvl w:val="0"/>
          <w:numId w:val="27"/>
        </w:numPr>
        <w:spacing w:after="200" w:line="360" w:lineRule="auto"/>
        <w:jc w:val="both"/>
        <w:rPr>
          <w:rFonts w:ascii="Arial" w:eastAsia="Calibri" w:hAnsi="Arial"/>
          <w:color w:val="000000"/>
          <w:sz w:val="18"/>
          <w:szCs w:val="18"/>
          <w:lang w:bidi="ar-SA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 xml:space="preserve">prawo do wniesienia skargi do Prezesa Urzędu Ochrony Danych Osobowych (ul. Stawki 2, 00-193 Warszawa), w sytuacji gdy uzna Pani/Pan, że przetwarzanie danych osobowych narusza przepisy ogólnego rozporządzenia o ochronie danych osobowych (RODO); </w:t>
      </w:r>
    </w:p>
    <w:p w:rsidR="00877638" w:rsidRPr="008F4358" w:rsidRDefault="00877638" w:rsidP="00877638">
      <w:pPr>
        <w:widowControl/>
        <w:numPr>
          <w:ilvl w:val="0"/>
          <w:numId w:val="28"/>
        </w:numPr>
        <w:spacing w:after="200" w:line="360" w:lineRule="auto"/>
        <w:jc w:val="both"/>
        <w:rPr>
          <w:rFonts w:ascii="Arial" w:eastAsia="Calibri" w:hAnsi="Arial"/>
          <w:color w:val="000000"/>
          <w:sz w:val="18"/>
          <w:szCs w:val="18"/>
          <w:lang w:bidi="ar-SA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lastRenderedPageBreak/>
        <w:t>Państwa dane osobowe zostały pozyskane na etapie prowadzonego postępowania i dokumentów postępowania.</w:t>
      </w:r>
    </w:p>
    <w:p w:rsidR="00877638" w:rsidRPr="008F4358" w:rsidRDefault="00877638" w:rsidP="00877638">
      <w:pPr>
        <w:widowControl/>
        <w:numPr>
          <w:ilvl w:val="0"/>
          <w:numId w:val="28"/>
        </w:numPr>
        <w:spacing w:after="200" w:line="360" w:lineRule="auto"/>
        <w:jc w:val="both"/>
        <w:rPr>
          <w:rFonts w:ascii="Arial" w:eastAsia="Calibri" w:hAnsi="Arial"/>
          <w:color w:val="000000"/>
          <w:sz w:val="18"/>
          <w:szCs w:val="18"/>
          <w:lang w:bidi="ar-SA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Państwa dane mogą zostać przekazane podmiotom zewnętrznym na podstawi umowy powierzenia przetwarzania danych osobowych, a także podmiotom lub organom uprawnionym na podstawie przepisów prawa.</w:t>
      </w:r>
    </w:p>
    <w:p w:rsidR="00877638" w:rsidRPr="008F4358" w:rsidRDefault="00877638" w:rsidP="00877638">
      <w:pPr>
        <w:widowControl/>
        <w:numPr>
          <w:ilvl w:val="0"/>
          <w:numId w:val="28"/>
        </w:numPr>
        <w:spacing w:after="200" w:line="360" w:lineRule="auto"/>
        <w:jc w:val="both"/>
        <w:rPr>
          <w:rFonts w:ascii="Arial" w:eastAsia="Calibri" w:hAnsi="Arial"/>
          <w:color w:val="000000"/>
          <w:sz w:val="18"/>
          <w:szCs w:val="18"/>
          <w:lang w:bidi="ar-SA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Nie przysługuje Państwu:</w:t>
      </w:r>
    </w:p>
    <w:p w:rsidR="00877638" w:rsidRPr="008F4358" w:rsidRDefault="00877638" w:rsidP="00877638">
      <w:pPr>
        <w:widowControl/>
        <w:numPr>
          <w:ilvl w:val="0"/>
          <w:numId w:val="29"/>
        </w:numPr>
        <w:spacing w:after="200" w:line="360" w:lineRule="auto"/>
        <w:jc w:val="both"/>
        <w:rPr>
          <w:rFonts w:ascii="Arial" w:eastAsia="Calibri" w:hAnsi="Arial"/>
          <w:color w:val="000000"/>
          <w:sz w:val="18"/>
          <w:szCs w:val="18"/>
          <w:lang w:bidi="ar-SA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w związku z art. 17 ust. 3 lit. b, d lub e RODO prawo do usunięcia danych osobowych;</w:t>
      </w:r>
    </w:p>
    <w:p w:rsidR="00877638" w:rsidRPr="008F4358" w:rsidRDefault="00877638" w:rsidP="00877638">
      <w:pPr>
        <w:widowControl/>
        <w:numPr>
          <w:ilvl w:val="0"/>
          <w:numId w:val="29"/>
        </w:numPr>
        <w:spacing w:after="200" w:line="360" w:lineRule="auto"/>
        <w:jc w:val="both"/>
        <w:rPr>
          <w:rFonts w:ascii="Arial" w:eastAsia="Calibri" w:hAnsi="Arial"/>
          <w:color w:val="000000"/>
          <w:sz w:val="18"/>
          <w:szCs w:val="18"/>
          <w:lang w:bidi="ar-SA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prawo do przenoszenia danych osobowych, o którym mowa w art. 20 RODO;</w:t>
      </w:r>
    </w:p>
    <w:p w:rsidR="00877638" w:rsidRPr="008F4358" w:rsidRDefault="00877638" w:rsidP="00877638">
      <w:pPr>
        <w:widowControl/>
        <w:numPr>
          <w:ilvl w:val="0"/>
          <w:numId w:val="29"/>
        </w:numPr>
        <w:spacing w:after="200" w:line="360" w:lineRule="auto"/>
        <w:jc w:val="both"/>
        <w:rPr>
          <w:rFonts w:ascii="Arial" w:eastAsia="Calibri" w:hAnsi="Arial"/>
          <w:color w:val="000000"/>
          <w:sz w:val="18"/>
          <w:szCs w:val="18"/>
          <w:lang w:bidi="ar-SA"/>
        </w:rPr>
      </w:pPr>
      <w:r w:rsidRPr="008F4358">
        <w:rPr>
          <w:rFonts w:ascii="Arial" w:eastAsia="Calibri" w:hAnsi="Arial"/>
          <w:color w:val="000000"/>
          <w:sz w:val="18"/>
          <w:szCs w:val="18"/>
          <w:lang w:bidi="ar-SA"/>
        </w:rPr>
        <w:t>na podstawie art. 21 RODO prawo sprzeciwu, wobec przetwarzania danych osobowych, gdyż podstawą prawną przetwarzania Pani/Pana danych osobowych jest art. 6 ust. 1 lit. c RODO;</w:t>
      </w:r>
    </w:p>
    <w:p w:rsidR="008576B5" w:rsidRPr="008F4358" w:rsidRDefault="008576B5">
      <w:pPr>
        <w:widowControl/>
        <w:spacing w:after="200" w:line="360" w:lineRule="auto"/>
        <w:jc w:val="both"/>
        <w:rPr>
          <w:rFonts w:ascii="Arial" w:hAnsi="Arial"/>
          <w:sz w:val="18"/>
          <w:szCs w:val="18"/>
        </w:rPr>
      </w:pPr>
    </w:p>
    <w:p w:rsidR="008576B5" w:rsidRPr="008F4358" w:rsidRDefault="008576B5">
      <w:pPr>
        <w:pStyle w:val="Standard"/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8576B5" w:rsidRPr="008F4358">
      <w:headerReference w:type="default" r:id="rId12"/>
      <w:footerReference w:type="default" r:id="rId13"/>
      <w:pgSz w:w="11906" w:h="16838"/>
      <w:pgMar w:top="1134" w:right="850" w:bottom="964" w:left="1134" w:header="0" w:footer="85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89" w:rsidRDefault="00762289">
      <w:r>
        <w:separator/>
      </w:r>
    </w:p>
  </w:endnote>
  <w:endnote w:type="continuationSeparator" w:id="0">
    <w:p w:rsidR="00762289" w:rsidRDefault="0076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"/>
    <w:panose1 w:val="020B0606020202030204"/>
    <w:charset w:val="01"/>
    <w:family w:val="swiss"/>
    <w:pitch w:val="default"/>
  </w:font>
  <w:font w:name="Helvetica;Arial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;Webdings">
    <w:panose1 w:val="00000000000000000000"/>
    <w:charset w:val="00"/>
    <w:family w:val="roman"/>
    <w:notTrueType/>
    <w:pitch w:val="default"/>
  </w:font>
  <w:font w:name="StarSymbol;Arial Unicode MS"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289" w:rsidRDefault="00762289">
    <w:pPr>
      <w:pStyle w:val="Stopka"/>
      <w:jc w:val="center"/>
      <w:rPr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1A7E20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  <w:p w:rsidR="00762289" w:rsidRDefault="00762289">
    <w:pPr>
      <w:pStyle w:val="Stopka"/>
    </w:pPr>
  </w:p>
  <w:p w:rsidR="00762289" w:rsidRDefault="00762289">
    <w:pPr>
      <w:pStyle w:val="Stopka"/>
      <w:jc w:val="center"/>
      <w:rPr>
        <w:rFonts w:ascii="Arial" w:hAnsi="Arial"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89" w:rsidRDefault="00762289">
      <w:r>
        <w:separator/>
      </w:r>
    </w:p>
  </w:footnote>
  <w:footnote w:type="continuationSeparator" w:id="0">
    <w:p w:rsidR="00762289" w:rsidRDefault="00762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437" w:rsidRDefault="00324437">
    <w:pPr>
      <w:pStyle w:val="Nagwek"/>
    </w:pPr>
    <w:r>
      <w:rPr>
        <w:noProof/>
        <w:lang w:eastAsia="pl-PL"/>
      </w:rPr>
      <w:drawing>
        <wp:inline distT="0" distB="0" distL="0" distR="0" wp14:anchorId="132226DD">
          <wp:extent cx="2390775" cy="971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151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1FDD"/>
    <w:multiLevelType w:val="multilevel"/>
    <w:tmpl w:val="996AEC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D133A86"/>
    <w:multiLevelType w:val="multilevel"/>
    <w:tmpl w:val="AC20BE3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B60BF9"/>
    <w:multiLevelType w:val="multilevel"/>
    <w:tmpl w:val="BE3EDE7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FC5394"/>
    <w:multiLevelType w:val="multilevel"/>
    <w:tmpl w:val="3154E79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F36E67"/>
    <w:multiLevelType w:val="multilevel"/>
    <w:tmpl w:val="52A60EAE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/>
        <w:sz w:val="24"/>
        <w:szCs w:val="24"/>
      </w:rPr>
    </w:lvl>
  </w:abstractNum>
  <w:abstractNum w:abstractNumId="5">
    <w:nsid w:val="154663EA"/>
    <w:multiLevelType w:val="hybridMultilevel"/>
    <w:tmpl w:val="9634B30E"/>
    <w:lvl w:ilvl="0" w:tplc="A204F6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FF4CCA"/>
    <w:multiLevelType w:val="multilevel"/>
    <w:tmpl w:val="C9B235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7">
    <w:nsid w:val="244E7533"/>
    <w:multiLevelType w:val="multilevel"/>
    <w:tmpl w:val="C76C0C58"/>
    <w:lvl w:ilvl="0">
      <w:start w:val="1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24C37656"/>
    <w:multiLevelType w:val="multilevel"/>
    <w:tmpl w:val="761EC3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Cs/>
        <w:i w:val="0"/>
        <w:color w:val="000000"/>
        <w:kern w:val="2"/>
        <w:sz w:val="18"/>
        <w:szCs w:val="18"/>
        <w:lang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B092535"/>
    <w:multiLevelType w:val="multilevel"/>
    <w:tmpl w:val="217E47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2BD66D79"/>
    <w:multiLevelType w:val="multilevel"/>
    <w:tmpl w:val="1C14B2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11">
    <w:nsid w:val="2C1A2809"/>
    <w:multiLevelType w:val="multilevel"/>
    <w:tmpl w:val="A448D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12">
    <w:nsid w:val="31CC1008"/>
    <w:multiLevelType w:val="multilevel"/>
    <w:tmpl w:val="69FED33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39B34CEA"/>
    <w:multiLevelType w:val="multilevel"/>
    <w:tmpl w:val="A5E6DD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/>
        <w:sz w:val="24"/>
        <w:szCs w:val="24"/>
      </w:rPr>
    </w:lvl>
  </w:abstractNum>
  <w:abstractNum w:abstractNumId="14">
    <w:nsid w:val="39BB7282"/>
    <w:multiLevelType w:val="multilevel"/>
    <w:tmpl w:val="55341E7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FDF01EF"/>
    <w:multiLevelType w:val="multilevel"/>
    <w:tmpl w:val="842C0F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kern w:val="2"/>
        <w:sz w:val="18"/>
        <w:szCs w:val="18"/>
        <w:lang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>
    <w:nsid w:val="40793352"/>
    <w:multiLevelType w:val="multilevel"/>
    <w:tmpl w:val="0E24F620"/>
    <w:lvl w:ilvl="0">
      <w:start w:val="9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8A51A6E"/>
    <w:multiLevelType w:val="multilevel"/>
    <w:tmpl w:val="DF6CC2F2"/>
    <w:lvl w:ilvl="0">
      <w:start w:val="1"/>
      <w:numFmt w:val="decimal"/>
      <w:lvlText w:val="%1)"/>
      <w:lvlJc w:val="left"/>
      <w:pPr>
        <w:tabs>
          <w:tab w:val="num" w:pos="0"/>
        </w:tabs>
        <w:ind w:left="849" w:firstLine="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49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4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84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49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4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4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49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9" w:firstLine="0"/>
      </w:pPr>
    </w:lvl>
  </w:abstractNum>
  <w:abstractNum w:abstractNumId="18">
    <w:nsid w:val="4F510C03"/>
    <w:multiLevelType w:val="multilevel"/>
    <w:tmpl w:val="154E8E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nsid w:val="57CF62E1"/>
    <w:multiLevelType w:val="multilevel"/>
    <w:tmpl w:val="5C52218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A606B59"/>
    <w:multiLevelType w:val="multilevel"/>
    <w:tmpl w:val="99AAAC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607676E"/>
    <w:multiLevelType w:val="multilevel"/>
    <w:tmpl w:val="49662EA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70044CA"/>
    <w:multiLevelType w:val="multilevel"/>
    <w:tmpl w:val="1CF8B2F4"/>
    <w:lvl w:ilvl="0">
      <w:start w:val="1"/>
      <w:numFmt w:val="decimal"/>
      <w:lvlText w:val="%1)"/>
      <w:lvlJc w:val="left"/>
      <w:pPr>
        <w:tabs>
          <w:tab w:val="num" w:pos="-147"/>
        </w:tabs>
        <w:ind w:left="213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933"/>
        </w:tabs>
        <w:ind w:left="933" w:hanging="360"/>
      </w:pPr>
    </w:lvl>
    <w:lvl w:ilvl="2">
      <w:start w:val="1"/>
      <w:numFmt w:val="decimal"/>
      <w:lvlText w:val="%3."/>
      <w:lvlJc w:val="left"/>
      <w:pPr>
        <w:tabs>
          <w:tab w:val="num" w:pos="1293"/>
        </w:tabs>
        <w:ind w:left="1293" w:hanging="360"/>
      </w:pPr>
    </w:lvl>
    <w:lvl w:ilvl="3">
      <w:start w:val="1"/>
      <w:numFmt w:val="decimal"/>
      <w:lvlText w:val="%4."/>
      <w:lvlJc w:val="left"/>
      <w:pPr>
        <w:tabs>
          <w:tab w:val="num" w:pos="1653"/>
        </w:tabs>
        <w:ind w:left="1653" w:hanging="360"/>
      </w:pPr>
    </w:lvl>
    <w:lvl w:ilvl="4">
      <w:start w:val="1"/>
      <w:numFmt w:val="decimal"/>
      <w:lvlText w:val="%5."/>
      <w:lvlJc w:val="left"/>
      <w:pPr>
        <w:tabs>
          <w:tab w:val="num" w:pos="2013"/>
        </w:tabs>
        <w:ind w:left="2013" w:hanging="360"/>
      </w:pPr>
    </w:lvl>
    <w:lvl w:ilvl="5">
      <w:start w:val="1"/>
      <w:numFmt w:val="decimal"/>
      <w:lvlText w:val="%6."/>
      <w:lvlJc w:val="left"/>
      <w:pPr>
        <w:tabs>
          <w:tab w:val="num" w:pos="2373"/>
        </w:tabs>
        <w:ind w:left="2373" w:hanging="360"/>
      </w:pPr>
    </w:lvl>
    <w:lvl w:ilvl="6">
      <w:start w:val="1"/>
      <w:numFmt w:val="decimal"/>
      <w:lvlText w:val="%7."/>
      <w:lvlJc w:val="left"/>
      <w:pPr>
        <w:tabs>
          <w:tab w:val="num" w:pos="2733"/>
        </w:tabs>
        <w:ind w:left="2733" w:hanging="360"/>
      </w:pPr>
    </w:lvl>
    <w:lvl w:ilvl="7">
      <w:start w:val="1"/>
      <w:numFmt w:val="decimal"/>
      <w:lvlText w:val="%8."/>
      <w:lvlJc w:val="left"/>
      <w:pPr>
        <w:tabs>
          <w:tab w:val="num" w:pos="3093"/>
        </w:tabs>
        <w:ind w:left="3093" w:hanging="360"/>
      </w:pPr>
    </w:lvl>
    <w:lvl w:ilvl="8">
      <w:start w:val="1"/>
      <w:numFmt w:val="decimal"/>
      <w:lvlText w:val="%9."/>
      <w:lvlJc w:val="left"/>
      <w:pPr>
        <w:tabs>
          <w:tab w:val="num" w:pos="3453"/>
        </w:tabs>
        <w:ind w:left="3453" w:hanging="360"/>
      </w:pPr>
    </w:lvl>
  </w:abstractNum>
  <w:abstractNum w:abstractNumId="23">
    <w:nsid w:val="68611218"/>
    <w:multiLevelType w:val="multilevel"/>
    <w:tmpl w:val="9B6E5E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6A4C3D14"/>
    <w:multiLevelType w:val="multilevel"/>
    <w:tmpl w:val="0ADCD83C"/>
    <w:lvl w:ilvl="0">
      <w:start w:val="1"/>
      <w:numFmt w:val="lowerLetter"/>
      <w:lvlText w:val="%1)"/>
      <w:lvlJc w:val="left"/>
      <w:pPr>
        <w:tabs>
          <w:tab w:val="num" w:pos="-286"/>
        </w:tabs>
        <w:ind w:left="434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60"/>
      </w:pPr>
    </w:lvl>
    <w:lvl w:ilvl="2">
      <w:start w:val="1"/>
      <w:numFmt w:val="decimal"/>
      <w:lvlText w:val="%3."/>
      <w:lvlJc w:val="left"/>
      <w:pPr>
        <w:tabs>
          <w:tab w:val="num" w:pos="1154"/>
        </w:tabs>
        <w:ind w:left="1154" w:hanging="360"/>
      </w:pPr>
    </w:lvl>
    <w:lvl w:ilvl="3">
      <w:start w:val="1"/>
      <w:numFmt w:val="decimal"/>
      <w:lvlText w:val="%4."/>
      <w:lvlJc w:val="left"/>
      <w:pPr>
        <w:tabs>
          <w:tab w:val="num" w:pos="1514"/>
        </w:tabs>
        <w:ind w:left="1514" w:hanging="360"/>
      </w:pPr>
    </w:lvl>
    <w:lvl w:ilvl="4">
      <w:start w:val="1"/>
      <w:numFmt w:val="decimal"/>
      <w:lvlText w:val="%5."/>
      <w:lvlJc w:val="left"/>
      <w:pPr>
        <w:tabs>
          <w:tab w:val="num" w:pos="1874"/>
        </w:tabs>
        <w:ind w:left="1874" w:hanging="360"/>
      </w:pPr>
    </w:lvl>
    <w:lvl w:ilvl="5">
      <w:start w:val="1"/>
      <w:numFmt w:val="decimal"/>
      <w:lvlText w:val="%6."/>
      <w:lvlJc w:val="left"/>
      <w:pPr>
        <w:tabs>
          <w:tab w:val="num" w:pos="2234"/>
        </w:tabs>
        <w:ind w:left="2234" w:hanging="360"/>
      </w:pPr>
    </w:lvl>
    <w:lvl w:ilvl="6">
      <w:start w:val="1"/>
      <w:numFmt w:val="decimal"/>
      <w:lvlText w:val="%7."/>
      <w:lvlJc w:val="left"/>
      <w:pPr>
        <w:tabs>
          <w:tab w:val="num" w:pos="2594"/>
        </w:tabs>
        <w:ind w:left="2594" w:hanging="360"/>
      </w:pPr>
    </w:lvl>
    <w:lvl w:ilvl="7">
      <w:start w:val="1"/>
      <w:numFmt w:val="decimal"/>
      <w:lvlText w:val="%8."/>
      <w:lvlJc w:val="left"/>
      <w:pPr>
        <w:tabs>
          <w:tab w:val="num" w:pos="2954"/>
        </w:tabs>
        <w:ind w:left="2954" w:hanging="360"/>
      </w:pPr>
    </w:lvl>
    <w:lvl w:ilvl="8">
      <w:start w:val="1"/>
      <w:numFmt w:val="decimal"/>
      <w:lvlText w:val="%9."/>
      <w:lvlJc w:val="left"/>
      <w:pPr>
        <w:tabs>
          <w:tab w:val="num" w:pos="3314"/>
        </w:tabs>
        <w:ind w:left="3314" w:hanging="360"/>
      </w:pPr>
    </w:lvl>
  </w:abstractNum>
  <w:abstractNum w:abstractNumId="25">
    <w:nsid w:val="721C5DC3"/>
    <w:multiLevelType w:val="multilevel"/>
    <w:tmpl w:val="4380FA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E7233D8"/>
    <w:multiLevelType w:val="multilevel"/>
    <w:tmpl w:val="69CC18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Helvetica;Arial" w:hAnsi="Helvetica;Arial" w:cs="Helvetica;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Helvetica;Arial" w:hAnsi="Helvetica;Arial" w:cs="Helvetica;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Cs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strike w:val="0"/>
        <w:dstrike w:val="0"/>
        <w:color w:val="000000"/>
        <w:sz w:val="18"/>
        <w:szCs w:val="18"/>
      </w:rPr>
    </w:lvl>
  </w:abstractNum>
  <w:abstractNum w:abstractNumId="27">
    <w:nsid w:val="7F07794C"/>
    <w:multiLevelType w:val="multilevel"/>
    <w:tmpl w:val="1448955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Helvetica;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Helvetica;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Helvetica;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hAnsi="Arial" w:cs="Helvetica;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hAnsi="Arial" w:cs="Helvetica;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hAnsi="Arial" w:cs="Helvetica;Arial"/>
        <w:sz w:val="18"/>
        <w:szCs w:val="18"/>
      </w:rPr>
    </w:lvl>
  </w:abstractNum>
  <w:abstractNum w:abstractNumId="28">
    <w:nsid w:val="7F4B3CE6"/>
    <w:multiLevelType w:val="multilevel"/>
    <w:tmpl w:val="EFAC2E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0"/>
  </w:num>
  <w:num w:numId="4">
    <w:abstractNumId w:val="0"/>
  </w:num>
  <w:num w:numId="5">
    <w:abstractNumId w:val="27"/>
  </w:num>
  <w:num w:numId="6">
    <w:abstractNumId w:val="17"/>
  </w:num>
  <w:num w:numId="7">
    <w:abstractNumId w:val="15"/>
  </w:num>
  <w:num w:numId="8">
    <w:abstractNumId w:val="8"/>
  </w:num>
  <w:num w:numId="9">
    <w:abstractNumId w:val="19"/>
  </w:num>
  <w:num w:numId="10">
    <w:abstractNumId w:val="22"/>
  </w:num>
  <w:num w:numId="11">
    <w:abstractNumId w:val="25"/>
  </w:num>
  <w:num w:numId="12">
    <w:abstractNumId w:val="14"/>
  </w:num>
  <w:num w:numId="13">
    <w:abstractNumId w:val="1"/>
  </w:num>
  <w:num w:numId="14">
    <w:abstractNumId w:val="21"/>
  </w:num>
  <w:num w:numId="15">
    <w:abstractNumId w:val="3"/>
  </w:num>
  <w:num w:numId="16">
    <w:abstractNumId w:val="16"/>
  </w:num>
  <w:num w:numId="17">
    <w:abstractNumId w:val="24"/>
  </w:num>
  <w:num w:numId="18">
    <w:abstractNumId w:val="2"/>
  </w:num>
  <w:num w:numId="19">
    <w:abstractNumId w:val="11"/>
  </w:num>
  <w:num w:numId="20">
    <w:abstractNumId w:val="10"/>
  </w:num>
  <w:num w:numId="21">
    <w:abstractNumId w:val="6"/>
  </w:num>
  <w:num w:numId="22">
    <w:abstractNumId w:val="4"/>
  </w:num>
  <w:num w:numId="23">
    <w:abstractNumId w:val="13"/>
  </w:num>
  <w:num w:numId="24">
    <w:abstractNumId w:val="9"/>
  </w:num>
  <w:num w:numId="25">
    <w:abstractNumId w:val="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revisionView w:insDel="0" w:formatting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76B5"/>
    <w:rsid w:val="001A7E20"/>
    <w:rsid w:val="00324437"/>
    <w:rsid w:val="00762289"/>
    <w:rsid w:val="00784ABC"/>
    <w:rsid w:val="008576B5"/>
    <w:rsid w:val="00877638"/>
    <w:rsid w:val="008F4358"/>
    <w:rsid w:val="009756D0"/>
    <w:rsid w:val="00BC4658"/>
    <w:rsid w:val="00BF6C8C"/>
    <w:rsid w:val="00C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  <w:rPr>
      <w:rFonts w:ascii="Liberation Serif;Times New Roma" w:eastAsia="SimSun;宋体" w:hAnsi="Liberation Serif;Times New Roma" w:cs="Arial"/>
      <w:kern w:val="2"/>
    </w:rPr>
  </w:style>
  <w:style w:type="paragraph" w:styleId="Nagwek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Arial" w:hAnsi="Arial" w:cs="Arial"/>
      <w:b w:val="0"/>
      <w:bCs w:val="0"/>
      <w:sz w:val="18"/>
      <w:szCs w:val="18"/>
    </w:rPr>
  </w:style>
  <w:style w:type="character" w:customStyle="1" w:styleId="WW8Num2z1">
    <w:name w:val="WW8Num2z1"/>
    <w:qFormat/>
    <w:rPr>
      <w:rFonts w:ascii="Arial" w:hAnsi="Arial" w:cs="Arial"/>
      <w:b/>
      <w:bCs/>
      <w:sz w:val="20"/>
      <w:szCs w:val="20"/>
    </w:rPr>
  </w:style>
  <w:style w:type="character" w:customStyle="1" w:styleId="WW8Num2z2">
    <w:name w:val="WW8Num2z2"/>
    <w:qFormat/>
    <w:rPr>
      <w:rFonts w:ascii="Helvetica;Arial" w:hAnsi="Helvetica;Arial" w:cs="Helvetica;Arial"/>
      <w:sz w:val="20"/>
      <w:szCs w:val="20"/>
    </w:rPr>
  </w:style>
  <w:style w:type="character" w:customStyle="1" w:styleId="WW8Num2z4">
    <w:name w:val="WW8Num2z4"/>
    <w:qFormat/>
    <w:rPr>
      <w:rFonts w:ascii="Arial" w:hAnsi="Arial" w:cs="Arial"/>
      <w:sz w:val="18"/>
      <w:szCs w:val="18"/>
    </w:rPr>
  </w:style>
  <w:style w:type="character" w:customStyle="1" w:styleId="WW8Num2z5">
    <w:name w:val="WW8Num2z5"/>
    <w:qFormat/>
    <w:rPr>
      <w:rFonts w:ascii="Arial" w:hAnsi="Arial" w:cs="Helvetica;Arial"/>
      <w:bCs/>
      <w:sz w:val="18"/>
      <w:szCs w:val="18"/>
    </w:rPr>
  </w:style>
  <w:style w:type="character" w:customStyle="1" w:styleId="WW8Num2z8">
    <w:name w:val="WW8Num2z8"/>
    <w:qFormat/>
    <w:rPr>
      <w:rFonts w:ascii="Arial" w:hAnsi="Arial" w:cs="Arial"/>
      <w:b w:val="0"/>
      <w:bCs w:val="0"/>
      <w:strike w:val="0"/>
      <w:dstrike w:val="0"/>
      <w:color w:val="000000"/>
      <w:sz w:val="18"/>
      <w:szCs w:val="18"/>
    </w:rPr>
  </w:style>
  <w:style w:type="character" w:customStyle="1" w:styleId="WW8Num3z0">
    <w:name w:val="WW8Num3z0"/>
    <w:qFormat/>
    <w:rPr>
      <w:rFonts w:ascii="Arial" w:hAnsi="Arial" w:cs="Arial"/>
      <w:b w:val="0"/>
      <w:bCs w:val="0"/>
      <w:color w:val="000000"/>
      <w:sz w:val="18"/>
      <w:szCs w:val="18"/>
    </w:rPr>
  </w:style>
  <w:style w:type="character" w:customStyle="1" w:styleId="WW8Num4z0">
    <w:name w:val="WW8Num4z0"/>
    <w:qFormat/>
    <w:rPr>
      <w:rFonts w:ascii="Arial" w:hAnsi="Arial" w:cs="Arial"/>
      <w:sz w:val="22"/>
      <w:szCs w:val="22"/>
    </w:rPr>
  </w:style>
  <w:style w:type="character" w:customStyle="1" w:styleId="WW8Num4z1">
    <w:name w:val="WW8Num4z1"/>
    <w:qFormat/>
    <w:rPr>
      <w:rFonts w:ascii="Arial" w:hAnsi="Arial" w:cs="Arial"/>
      <w:sz w:val="18"/>
      <w:szCs w:val="18"/>
    </w:rPr>
  </w:style>
  <w:style w:type="character" w:customStyle="1" w:styleId="WW8Num5z0">
    <w:name w:val="WW8Num5z0"/>
    <w:qFormat/>
    <w:rPr>
      <w:rFonts w:ascii="Arial" w:hAnsi="Arial" w:cs="Arial"/>
      <w:sz w:val="20"/>
      <w:szCs w:val="20"/>
    </w:rPr>
  </w:style>
  <w:style w:type="character" w:customStyle="1" w:styleId="WW8Num5z1">
    <w:name w:val="WW8Num5z1"/>
    <w:qFormat/>
    <w:rPr>
      <w:rFonts w:ascii="Arial" w:hAnsi="Arial" w:cs="Helvetica;Arial"/>
      <w:b w:val="0"/>
      <w:sz w:val="20"/>
      <w:szCs w:val="20"/>
    </w:rPr>
  </w:style>
  <w:style w:type="character" w:customStyle="1" w:styleId="WW8Num5z2">
    <w:name w:val="WW8Num5z2"/>
    <w:qFormat/>
    <w:rPr>
      <w:rFonts w:ascii="Arial" w:hAnsi="Arial" w:cs="Helvetica;Arial"/>
      <w:sz w:val="18"/>
      <w:szCs w:val="18"/>
    </w:rPr>
  </w:style>
  <w:style w:type="character" w:customStyle="1" w:styleId="WW8Num6z0">
    <w:name w:val="WW8Num6z0"/>
    <w:qFormat/>
    <w:rPr>
      <w:rFonts w:ascii="Arial" w:hAnsi="Arial" w:cs="Arial"/>
      <w:sz w:val="18"/>
      <w:szCs w:val="18"/>
    </w:rPr>
  </w:style>
  <w:style w:type="character" w:customStyle="1" w:styleId="WW8Num7z0">
    <w:name w:val="WW8Num7z0"/>
    <w:qFormat/>
    <w:rPr>
      <w:rFonts w:ascii="Arial" w:eastAsia="Times New Roman" w:hAnsi="Arial" w:cs="Times New Roman"/>
      <w:b w:val="0"/>
      <w:bCs w:val="0"/>
      <w:i w:val="0"/>
      <w:strike w:val="0"/>
      <w:dstrike w:val="0"/>
      <w:color w:val="000000"/>
      <w:kern w:val="2"/>
      <w:sz w:val="20"/>
      <w:szCs w:val="20"/>
      <w:lang w:bidi="ar-SA"/>
    </w:rPr>
  </w:style>
  <w:style w:type="character" w:customStyle="1" w:styleId="WW8Num8z0">
    <w:name w:val="WW8Num8z0"/>
    <w:qFormat/>
    <w:rPr>
      <w:rFonts w:ascii="Arial" w:eastAsia="Times New Roman" w:hAnsi="Arial" w:cs="Times New Roman"/>
      <w:bCs/>
      <w:i w:val="0"/>
      <w:color w:val="000000"/>
      <w:kern w:val="2"/>
      <w:sz w:val="18"/>
      <w:szCs w:val="18"/>
      <w:lang w:bidi="ar-SA"/>
    </w:rPr>
  </w:style>
  <w:style w:type="character" w:customStyle="1" w:styleId="WW8Num9z0">
    <w:name w:val="WW8Num9z0"/>
    <w:qFormat/>
    <w:rPr>
      <w:i w:val="0"/>
    </w:rPr>
  </w:style>
  <w:style w:type="character" w:customStyle="1" w:styleId="WW8Num10z0">
    <w:name w:val="WW8Num10z0"/>
    <w:qFormat/>
    <w:rPr>
      <w:rFonts w:ascii="Arial" w:hAnsi="Arial" w:cs="Arial"/>
      <w:i w:val="0"/>
      <w:sz w:val="18"/>
      <w:szCs w:val="18"/>
    </w:rPr>
  </w:style>
  <w:style w:type="character" w:customStyle="1" w:styleId="WW8Num11z0">
    <w:name w:val="WW8Num11z0"/>
    <w:qFormat/>
    <w:rPr>
      <w:rFonts w:ascii="Arial" w:hAnsi="Arial" w:cs="Arial"/>
      <w:i w:val="0"/>
      <w:sz w:val="18"/>
      <w:szCs w:val="18"/>
    </w:rPr>
  </w:style>
  <w:style w:type="character" w:customStyle="1" w:styleId="WW8Num12z0">
    <w:name w:val="WW8Num12z0"/>
    <w:qFormat/>
    <w:rPr>
      <w:rFonts w:ascii="Arial" w:hAnsi="Arial" w:cs="Arial"/>
      <w:i w:val="0"/>
      <w:color w:val="000000"/>
      <w:sz w:val="18"/>
      <w:szCs w:val="18"/>
    </w:rPr>
  </w:style>
  <w:style w:type="character" w:customStyle="1" w:styleId="WW8Num13z0">
    <w:name w:val="WW8Num13z0"/>
    <w:qFormat/>
    <w:rPr>
      <w:i w:val="0"/>
    </w:rPr>
  </w:style>
  <w:style w:type="character" w:customStyle="1" w:styleId="WW8Num14z0">
    <w:name w:val="WW8Num14z0"/>
    <w:qFormat/>
    <w:rPr>
      <w:i w:val="0"/>
    </w:rPr>
  </w:style>
  <w:style w:type="character" w:customStyle="1" w:styleId="WW8Num15z0">
    <w:name w:val="WW8Num15z0"/>
    <w:qFormat/>
    <w:rPr>
      <w:rFonts w:ascii="Arial" w:hAnsi="Arial" w:cs="Arial"/>
      <w:i w:val="0"/>
      <w:color w:val="000000"/>
      <w:sz w:val="18"/>
      <w:szCs w:val="18"/>
    </w:rPr>
  </w:style>
  <w:style w:type="character" w:customStyle="1" w:styleId="WW8Num16z0">
    <w:name w:val="WW8Num16z0"/>
    <w:qFormat/>
    <w:rPr>
      <w:i w:val="0"/>
    </w:rPr>
  </w:style>
  <w:style w:type="character" w:customStyle="1" w:styleId="WW8Num17z0">
    <w:name w:val="WW8Num17z0"/>
    <w:qFormat/>
    <w:rPr>
      <w:i w:val="0"/>
    </w:rPr>
  </w:style>
  <w:style w:type="character" w:customStyle="1" w:styleId="WW8Num19z0">
    <w:name w:val="WW8Num19z0"/>
    <w:qFormat/>
    <w:rPr>
      <w:rFonts w:ascii="Arial" w:hAnsi="Arial" w:cs="Arial"/>
      <w:b w:val="0"/>
      <w:bCs w:val="0"/>
      <w:sz w:val="18"/>
      <w:szCs w:val="18"/>
    </w:rPr>
  </w:style>
  <w:style w:type="character" w:customStyle="1" w:styleId="WW8Num20z0">
    <w:name w:val="WW8Num20z0"/>
    <w:qFormat/>
    <w:rPr>
      <w:rFonts w:ascii="Arial" w:hAnsi="Arial" w:cs="Arial"/>
      <w:sz w:val="20"/>
      <w:szCs w:val="20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Arial" w:hAnsi="Arial" w:cs="Arial"/>
      <w:sz w:val="18"/>
      <w:szCs w:val="18"/>
    </w:rPr>
  </w:style>
  <w:style w:type="character" w:customStyle="1" w:styleId="WW8Num18z0">
    <w:name w:val="WW8Num18z0"/>
    <w:qFormat/>
    <w:rPr>
      <w:i w:val="0"/>
    </w:rPr>
  </w:style>
  <w:style w:type="character" w:customStyle="1" w:styleId="WW8Num21z1">
    <w:name w:val="WW8Num21z1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3z0">
    <w:name w:val="WW8Num23z0"/>
    <w:qFormat/>
  </w:style>
  <w:style w:type="character" w:customStyle="1" w:styleId="Domylnaczcionkaakapitu8">
    <w:name w:val="Domyślna czcionka akapitu8"/>
    <w:qFormat/>
  </w:style>
  <w:style w:type="character" w:customStyle="1" w:styleId="WW8Num24z0">
    <w:name w:val="WW8Num24z0"/>
    <w:qFormat/>
    <w:rPr>
      <w:rFonts w:ascii="Arial" w:hAnsi="Arial" w:cs="Arial"/>
      <w:sz w:val="20"/>
      <w:szCs w:val="20"/>
    </w:rPr>
  </w:style>
  <w:style w:type="character" w:customStyle="1" w:styleId="WW8Num24z1">
    <w:name w:val="WW8Num24z1"/>
    <w:qFormat/>
  </w:style>
  <w:style w:type="character" w:customStyle="1" w:styleId="Domylnaczcionkaakapitu7">
    <w:name w:val="Domyślna czcionka akapitu7"/>
    <w:qFormat/>
  </w:style>
  <w:style w:type="character" w:customStyle="1" w:styleId="WW8Num6z1">
    <w:name w:val="WW8Num6z1"/>
    <w:qFormat/>
    <w:rPr>
      <w:rFonts w:ascii="Arial" w:hAnsi="Arial" w:cs="Helvetica;Arial"/>
      <w:b w:val="0"/>
      <w:sz w:val="20"/>
      <w:szCs w:val="20"/>
    </w:rPr>
  </w:style>
  <w:style w:type="character" w:customStyle="1" w:styleId="WW8Num6z2">
    <w:name w:val="WW8Num6z2"/>
    <w:qFormat/>
    <w:rPr>
      <w:rFonts w:ascii="Helvetica;Arial" w:hAnsi="Helvetica;Arial" w:cs="Helvetica;Arial"/>
      <w:sz w:val="20"/>
      <w:szCs w:val="20"/>
    </w:rPr>
  </w:style>
  <w:style w:type="character" w:customStyle="1" w:styleId="Domylnaczcionkaakapitu6">
    <w:name w:val="Domyślna czcionka akapitu6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Arial" w:hAnsi="Arial" w:cs="Arial"/>
      <w:b/>
      <w:bCs/>
      <w:sz w:val="20"/>
      <w:szCs w:val="20"/>
    </w:rPr>
  </w:style>
  <w:style w:type="character" w:customStyle="1" w:styleId="WW8Num7z2">
    <w:name w:val="WW8Num7z2"/>
    <w:qFormat/>
    <w:rPr>
      <w:rFonts w:ascii="Helvetica;Arial" w:hAnsi="Helvetica;Arial" w:cs="Helvetica;Arial"/>
      <w:sz w:val="20"/>
      <w:szCs w:val="20"/>
    </w:rPr>
  </w:style>
  <w:style w:type="character" w:customStyle="1" w:styleId="WW8Num7z5">
    <w:name w:val="WW8Num7z5"/>
    <w:qFormat/>
    <w:rPr>
      <w:rFonts w:ascii="Arial" w:hAnsi="Arial" w:cs="Helvetica;Arial"/>
      <w:bCs/>
      <w:sz w:val="20"/>
      <w:szCs w:val="20"/>
    </w:rPr>
  </w:style>
  <w:style w:type="character" w:customStyle="1" w:styleId="WW8Num7z8">
    <w:name w:val="WW8Num7z8"/>
    <w:qFormat/>
    <w:rPr>
      <w:bCs/>
    </w:rPr>
  </w:style>
  <w:style w:type="character" w:customStyle="1" w:styleId="WW8Num9z1">
    <w:name w:val="WW8Num9z1"/>
    <w:qFormat/>
    <w:rPr>
      <w:rFonts w:ascii="Arial" w:hAnsi="Arial" w:cs="Arial"/>
      <w:sz w:val="20"/>
      <w:szCs w:val="20"/>
    </w:rPr>
  </w:style>
  <w:style w:type="character" w:customStyle="1" w:styleId="WW8Num10z1">
    <w:name w:val="WW8Num10z1"/>
    <w:qFormat/>
    <w:rPr>
      <w:rFonts w:ascii="OpenSymbol;Arial Unicode MS" w:hAnsi="OpenSymbol;Arial Unicode MS" w:cs="OpenSymbol;Arial Unicode MS"/>
    </w:rPr>
  </w:style>
  <w:style w:type="character" w:customStyle="1" w:styleId="WW8Num11z2">
    <w:name w:val="WW8Num11z2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OpenSymbol;Arial Unicode MS" w:hAnsi="OpenSymbol;Arial Unicode MS" w:cs="OpenSymbol;Arial Unicode M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Wingdings" w:hAnsi="Wingdings" w:cs="OpenSymbol;Arial Unicode MS"/>
    </w:rPr>
  </w:style>
  <w:style w:type="character" w:customStyle="1" w:styleId="WW8Num26z0">
    <w:name w:val="WW8Num26z0"/>
    <w:qFormat/>
    <w:rPr>
      <w:rFonts w:ascii="Arial" w:hAnsi="Arial" w:cs="Arial"/>
      <w:bCs/>
      <w:sz w:val="20"/>
      <w:szCs w:val="20"/>
    </w:rPr>
  </w:style>
  <w:style w:type="character" w:customStyle="1" w:styleId="WW8Num27z0">
    <w:name w:val="WW8Num27z0"/>
    <w:qFormat/>
    <w:rPr>
      <w:rFonts w:ascii="Arial" w:hAnsi="Arial" w:cs="Arial"/>
      <w:sz w:val="20"/>
      <w:szCs w:val="20"/>
    </w:rPr>
  </w:style>
  <w:style w:type="character" w:customStyle="1" w:styleId="WW8Num27z1">
    <w:name w:val="WW8Num27z1"/>
    <w:qFormat/>
    <w:rPr>
      <w:rFonts w:ascii="Arial" w:hAnsi="Arial" w:cs="Helvetica;Arial"/>
      <w:b w:val="0"/>
      <w:sz w:val="20"/>
      <w:szCs w:val="20"/>
    </w:rPr>
  </w:style>
  <w:style w:type="character" w:customStyle="1" w:styleId="WW8Num27z2">
    <w:name w:val="WW8Num27z2"/>
    <w:qFormat/>
    <w:rPr>
      <w:rFonts w:ascii="Helvetica;Arial" w:hAnsi="Helvetica;Arial" w:cs="Helvetica;Arial"/>
      <w:sz w:val="20"/>
      <w:szCs w:val="20"/>
    </w:rPr>
  </w:style>
  <w:style w:type="character" w:customStyle="1" w:styleId="WW8Num28z0">
    <w:name w:val="WW8Num28z0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29z0">
    <w:name w:val="WW8Num29z0"/>
    <w:qFormat/>
    <w:rPr>
      <w:rFonts w:ascii="Arial" w:hAnsi="Arial" w:cs="Arial"/>
      <w:sz w:val="20"/>
      <w:szCs w:val="20"/>
    </w:rPr>
  </w:style>
  <w:style w:type="character" w:customStyle="1" w:styleId="WW8Num30z0">
    <w:name w:val="WW8Num30z0"/>
    <w:qFormat/>
    <w:rPr>
      <w:rFonts w:ascii="Symbol" w:hAnsi="Symbol" w:cs="Arial"/>
      <w:sz w:val="20"/>
      <w:szCs w:val="20"/>
    </w:rPr>
  </w:style>
  <w:style w:type="character" w:customStyle="1" w:styleId="WW8Num30z1">
    <w:name w:val="WW8Num30z1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Arial" w:hAnsi="Arial" w:cs="Arial"/>
      <w:sz w:val="20"/>
      <w:szCs w:val="20"/>
    </w:rPr>
  </w:style>
  <w:style w:type="character" w:customStyle="1" w:styleId="WW8Num32z0">
    <w:name w:val="WW8Num32z0"/>
    <w:qFormat/>
    <w:rPr>
      <w:rFonts w:ascii="Arial" w:hAnsi="Arial" w:cs="Arial"/>
      <w:b w:val="0"/>
      <w:bCs/>
      <w:sz w:val="20"/>
      <w:szCs w:val="20"/>
    </w:rPr>
  </w:style>
  <w:style w:type="character" w:customStyle="1" w:styleId="WW8Num34z0">
    <w:name w:val="WW8Num34z0"/>
    <w:qFormat/>
    <w:rPr>
      <w:b w:val="0"/>
      <w:bCs/>
    </w:rPr>
  </w:style>
  <w:style w:type="character" w:customStyle="1" w:styleId="WW8Num35z0">
    <w:name w:val="WW8Num35z0"/>
    <w:qFormat/>
    <w:rPr>
      <w:rFonts w:ascii="Symbol" w:hAnsi="Symbol" w:cs="Arial"/>
      <w:sz w:val="20"/>
      <w:szCs w:val="20"/>
    </w:rPr>
  </w:style>
  <w:style w:type="character" w:customStyle="1" w:styleId="WW8Num35z1">
    <w:name w:val="WW8Num35z1"/>
    <w:qFormat/>
    <w:rPr>
      <w:rFonts w:ascii="OpenSymbol;Arial Unicode MS" w:hAnsi="OpenSymbol;Arial Unicode MS" w:cs="OpenSymbol;Arial Unicode MS"/>
    </w:rPr>
  </w:style>
  <w:style w:type="character" w:customStyle="1" w:styleId="WW8Num36z0">
    <w:name w:val="WW8Num36z0"/>
    <w:qFormat/>
    <w:rPr>
      <w:rFonts w:ascii="Arial" w:hAnsi="Arial" w:cs="Arial"/>
      <w:bCs/>
      <w:sz w:val="20"/>
      <w:szCs w:val="20"/>
    </w:rPr>
  </w:style>
  <w:style w:type="character" w:customStyle="1" w:styleId="Domylnaczcionkaakapitu5">
    <w:name w:val="Domyślna czcionka akapitu5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8z1">
    <w:name w:val="WW8Num8z1"/>
    <w:qFormat/>
  </w:style>
  <w:style w:type="character" w:customStyle="1" w:styleId="WW8Num9z2">
    <w:name w:val="WW8Num9z2"/>
    <w:qFormat/>
    <w:rPr>
      <w:rFonts w:ascii="Arial" w:hAnsi="Arial" w:cs="Arial"/>
      <w:sz w:val="20"/>
      <w:szCs w:val="20"/>
    </w:rPr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2">
    <w:name w:val="WW8Num10z2"/>
    <w:qFormat/>
    <w:rPr>
      <w:rFonts w:ascii="Helvetica;Arial" w:hAnsi="Helvetica;Arial" w:cs="Helvetica;Arial"/>
      <w:sz w:val="20"/>
      <w:szCs w:val="20"/>
    </w:rPr>
  </w:style>
  <w:style w:type="character" w:customStyle="1" w:styleId="WW8Num10z3">
    <w:name w:val="WW8Num10z3"/>
    <w:qFormat/>
    <w:rPr>
      <w:rFonts w:ascii="Helvetica;Arial" w:hAnsi="Helvetica;Arial" w:cs="Helvetica;Arial"/>
      <w:sz w:val="20"/>
      <w:szCs w:val="20"/>
    </w:rPr>
  </w:style>
  <w:style w:type="character" w:customStyle="1" w:styleId="WW8Num10z4">
    <w:name w:val="WW8Num10z4"/>
    <w:qFormat/>
  </w:style>
  <w:style w:type="character" w:customStyle="1" w:styleId="WW8Num10z5">
    <w:name w:val="WW8Num10z5"/>
    <w:qFormat/>
    <w:rPr>
      <w:rFonts w:ascii="Helvetica;Arial" w:hAnsi="Helvetica;Arial" w:cs="Helvetica;Arial"/>
      <w:bCs/>
      <w:sz w:val="20"/>
      <w:szCs w:val="20"/>
    </w:rPr>
  </w:style>
  <w:style w:type="character" w:customStyle="1" w:styleId="WW8Num10z6">
    <w:name w:val="WW8Num10z6"/>
    <w:qFormat/>
    <w:rPr>
      <w:rFonts w:ascii="Arial" w:hAnsi="Arial" w:cs="Arial"/>
      <w:sz w:val="20"/>
      <w:szCs w:val="20"/>
    </w:rPr>
  </w:style>
  <w:style w:type="character" w:customStyle="1" w:styleId="WW8Num10z7">
    <w:name w:val="WW8Num10z7"/>
    <w:qFormat/>
    <w:rPr>
      <w:rFonts w:ascii="Arial" w:hAnsi="Arial" w:cs="Arial"/>
      <w:sz w:val="20"/>
      <w:szCs w:val="20"/>
    </w:rPr>
  </w:style>
  <w:style w:type="character" w:customStyle="1" w:styleId="WW8Num10z8">
    <w:name w:val="WW8Num10z8"/>
    <w:qFormat/>
    <w:rPr>
      <w:bCs/>
    </w:rPr>
  </w:style>
  <w:style w:type="character" w:customStyle="1" w:styleId="WW8Num11z1">
    <w:name w:val="WW8Num11z1"/>
    <w:qFormat/>
  </w:style>
  <w:style w:type="character" w:customStyle="1" w:styleId="WW8Num11z3">
    <w:name w:val="WW8Num11z3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2">
    <w:name w:val="WW8Num20z2"/>
    <w:qFormat/>
    <w:rPr>
      <w:rFonts w:ascii="Helvetica;Arial" w:hAnsi="Helvetica;Arial" w:cs="Helvetica;Arial"/>
      <w:sz w:val="20"/>
      <w:szCs w:val="20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z3">
    <w:name w:val="WW8Num2z3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St10z0">
    <w:name w:val="WW8NumSt10z0"/>
    <w:qFormat/>
    <w:rPr>
      <w:rFonts w:ascii="Arial" w:eastAsia="SimSun;宋体" w:hAnsi="Arial" w:cs="Arial"/>
      <w:sz w:val="22"/>
      <w:szCs w:val="22"/>
    </w:rPr>
  </w:style>
  <w:style w:type="character" w:customStyle="1" w:styleId="WW8NumSt11z0">
    <w:name w:val="WW8NumSt11z0"/>
    <w:qFormat/>
    <w:rPr>
      <w:rFonts w:ascii="Arial" w:eastAsia="SimSun;宋体" w:hAnsi="Arial" w:cs="Arial"/>
      <w:sz w:val="22"/>
      <w:szCs w:val="22"/>
    </w:rPr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character" w:customStyle="1" w:styleId="czeinternetowe">
    <w:name w:val="Łącze internetowe"/>
    <w:qFormat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ex">
    <w:name w:val="lex"/>
    <w:basedOn w:val="Domylnaczcionkaakapitu1"/>
    <w:qFormat/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rFonts w:ascii="Arial narrow" w:hAnsi="Arial narrow"/>
      <w:sz w:val="24"/>
      <w:szCs w:val="24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nenumbering">
    <w:name w:val="Line numbering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70z8">
    <w:name w:val="WW8Num70z8"/>
    <w:qFormat/>
  </w:style>
  <w:style w:type="character" w:customStyle="1" w:styleId="WW8Num70z7">
    <w:name w:val="WW8Num70z7"/>
    <w:qFormat/>
  </w:style>
  <w:style w:type="character" w:customStyle="1" w:styleId="WW8Num70z6">
    <w:name w:val="WW8Num70z6"/>
    <w:qFormat/>
  </w:style>
  <w:style w:type="character" w:customStyle="1" w:styleId="WW8Num70z5">
    <w:name w:val="WW8Num70z5"/>
    <w:qFormat/>
  </w:style>
  <w:style w:type="character" w:customStyle="1" w:styleId="WW8Num70z4">
    <w:name w:val="WW8Num70z4"/>
    <w:qFormat/>
  </w:style>
  <w:style w:type="character" w:customStyle="1" w:styleId="WW8Num70z3">
    <w:name w:val="WW8Num70z3"/>
    <w:qFormat/>
  </w:style>
  <w:style w:type="character" w:customStyle="1" w:styleId="WW8Num70z2">
    <w:name w:val="WW8Num70z2"/>
    <w:qFormat/>
  </w:style>
  <w:style w:type="character" w:customStyle="1" w:styleId="WW8Num70z1">
    <w:name w:val="WW8Num70z1"/>
    <w:qFormat/>
  </w:style>
  <w:style w:type="character" w:customStyle="1" w:styleId="WW8Num70z0">
    <w:name w:val="WW8Num70z0"/>
    <w:qFormat/>
    <w:rPr>
      <w:rFonts w:ascii="Arial narrow" w:hAnsi="Arial narrow" w:cs="Tahoma"/>
      <w:b w:val="0"/>
      <w:bCs w:val="0"/>
    </w:rPr>
  </w:style>
  <w:style w:type="character" w:customStyle="1" w:styleId="Odwiedzoneczeinternetowe">
    <w:name w:val="Odwiedzone łącze internetowe"/>
    <w:qFormat/>
    <w:rPr>
      <w:rFonts w:cs="Times New Roman"/>
      <w:color w:val="800080"/>
      <w:u w:val="single"/>
    </w:rPr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WW-Znakinumeracji11">
    <w:name w:val="WW-Znaki numeracji11"/>
    <w:qFormat/>
  </w:style>
  <w:style w:type="character" w:customStyle="1" w:styleId="WW-Znakinumeracji1">
    <w:name w:val="WW-Znaki numeracji1"/>
    <w:qFormat/>
  </w:style>
  <w:style w:type="character" w:customStyle="1" w:styleId="WW-Znakinumeracji">
    <w:name w:val="WW-Znaki numeracji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Domylnaczcionkaakapitu1111">
    <w:name w:val="WW-Domyślna czcionka akapitu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Domylnaczcionkaakapitu111">
    <w:name w:val="WW-Domyślna czcionka akapitu111"/>
    <w:qFormat/>
  </w:style>
  <w:style w:type="character" w:customStyle="1" w:styleId="WW-Domylnaczcionkaakapitu11">
    <w:name w:val="WW-Domyślna czcionka akapitu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Domylnaczcionkaakapitu1">
    <w:name w:val="WW-Domyślna czcionka akapitu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2">
    <w:name w:val="WW-Absatz-Standardschriftart12"/>
    <w:qFormat/>
  </w:style>
  <w:style w:type="character" w:customStyle="1" w:styleId="WW-WW8Num11z1">
    <w:name w:val="WW-WW8Num11z1"/>
    <w:qFormat/>
    <w:rPr>
      <w:rFonts w:ascii="Times New Roman" w:hAnsi="Times New Roman" w:cs="Times New Roman"/>
    </w:rPr>
  </w:style>
  <w:style w:type="character" w:customStyle="1" w:styleId="WW-WW8Num2z011">
    <w:name w:val="WW-WW8Num2z011"/>
    <w:qFormat/>
    <w:rPr>
      <w:rFonts w:ascii="Symbol" w:hAnsi="Symbol" w:cs="Symbol"/>
    </w:rPr>
  </w:style>
  <w:style w:type="character" w:customStyle="1" w:styleId="WW-WW8Num1z011">
    <w:name w:val="WW-WW8Num1z011"/>
    <w:qFormat/>
    <w:rPr>
      <w:rFonts w:ascii="Symbol" w:hAnsi="Symbol" w:cs="Symbol"/>
    </w:rPr>
  </w:style>
  <w:style w:type="character" w:customStyle="1" w:styleId="WW-Domylnaczcionkaakapitu">
    <w:name w:val="WW-Domyślna czcionka akapitu"/>
    <w:qFormat/>
  </w:style>
  <w:style w:type="character" w:customStyle="1" w:styleId="WW-WW8Num2z01">
    <w:name w:val="WW-WW8Num2z01"/>
    <w:qFormat/>
    <w:rPr>
      <w:rFonts w:ascii="Symbol" w:hAnsi="Symbol" w:cs="Symbol"/>
    </w:rPr>
  </w:style>
  <w:style w:type="character" w:customStyle="1" w:styleId="WW-WW8Num1z01">
    <w:name w:val="WW-WW8Num1z01"/>
    <w:qFormat/>
    <w:rPr>
      <w:rFonts w:ascii="Symbol" w:hAnsi="Symbol" w:cs="Symbol"/>
    </w:rPr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WW8Num10z1">
    <w:name w:val="WW-WW8Num10z1"/>
    <w:qFormat/>
    <w:rPr>
      <w:rFonts w:ascii="Times New Roman" w:hAnsi="Times New Roman" w:cs="Times New Roman"/>
    </w:rPr>
  </w:style>
  <w:style w:type="character" w:customStyle="1" w:styleId="WW-WW8Num2z0">
    <w:name w:val="WW-WW8Num2z0"/>
    <w:qFormat/>
    <w:rPr>
      <w:rFonts w:ascii="Symbol" w:hAnsi="Symbol" w:cs="Symbol"/>
    </w:rPr>
  </w:style>
  <w:style w:type="character" w:customStyle="1" w:styleId="WW-WW8Num1z0">
    <w:name w:val="WW-WW8Num1z0"/>
    <w:qFormat/>
    <w:rPr>
      <w:rFonts w:ascii="Symbol" w:hAnsi="Symbol" w:cs="Symbol"/>
    </w:rPr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  <w:rPr>
      <w:rFonts w:ascii="Wingdings 2;Webdings" w:hAnsi="Wingdings 2;Webdings" w:cs="StarSymbol;Arial Unicode MS"/>
      <w:sz w:val="18"/>
      <w:szCs w:val="18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paragraph" w:styleId="Nagwek">
    <w:name w:val="header"/>
    <w:basedOn w:val="Standard"/>
    <w:next w:val="Textbod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agwek9">
    <w:name w:val="Nagłówek9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Nagwek8">
    <w:name w:val="Nagłówek8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">
    <w:name w:val="Nagłówek6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ascii="Calibri" w:hAnsi="Calibri" w:cs="Arial"/>
      <w:i/>
      <w:iCs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customStyle="1" w:styleId="Tekstpodstawowy31">
    <w:name w:val="Tekst podstawowy 31"/>
    <w:basedOn w:val="Standard"/>
    <w:qFormat/>
    <w:pPr>
      <w:spacing w:line="360" w:lineRule="auto"/>
      <w:jc w:val="both"/>
    </w:pPr>
  </w:style>
  <w:style w:type="paragraph" w:customStyle="1" w:styleId="Tekstpodstawowy21">
    <w:name w:val="Tekst podstawowy 21"/>
    <w:basedOn w:val="Standard"/>
    <w:qFormat/>
    <w:pPr>
      <w:spacing w:after="120" w:line="480" w:lineRule="auto"/>
    </w:pPr>
  </w:style>
  <w:style w:type="paragraph" w:customStyle="1" w:styleId="Default">
    <w:name w:val="Default"/>
    <w:qFormat/>
    <w:pPr>
      <w:textAlignment w:val="baseline"/>
    </w:pPr>
    <w:rPr>
      <w:rFonts w:ascii="Calibri" w:eastAsia="Calibri" w:hAnsi="Calibri" w:cs="Calibri"/>
      <w:color w:val="000000"/>
      <w:kern w:val="2"/>
      <w:lang w:bidi="ar-SA"/>
    </w:rPr>
  </w:style>
  <w:style w:type="paragraph" w:customStyle="1" w:styleId="Nagwek5">
    <w:name w:val="Nagłówek5"/>
    <w:basedOn w:val="Standard"/>
    <w:next w:val="Textbody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5">
    <w:name w:val="Podpis5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Standard"/>
    <w:next w:val="Textbody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4">
    <w:name w:val="Podpis4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Standard"/>
    <w:next w:val="Textbody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WW-Tekstpodstawowy31">
    <w:name w:val="WW-Tekst podstawowy 31"/>
    <w:basedOn w:val="Standard"/>
    <w:qFormat/>
    <w:pPr>
      <w:jc w:val="both"/>
    </w:pPr>
    <w:rPr>
      <w:sz w:val="18"/>
    </w:rPr>
  </w:style>
  <w:style w:type="paragraph" w:customStyle="1" w:styleId="WW-Zwykytekst">
    <w:name w:val="WW-Zwykły tekst"/>
    <w:basedOn w:val="Standard"/>
    <w:qFormat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qFormat/>
    <w:pPr>
      <w:ind w:left="360"/>
    </w:pPr>
  </w:style>
  <w:style w:type="paragraph" w:customStyle="1" w:styleId="WW-Zawartotabeli11">
    <w:name w:val="WW-Zawartość tabeli11"/>
    <w:basedOn w:val="Standard"/>
    <w:qFormat/>
    <w:pPr>
      <w:suppressLineNumbers/>
    </w:pPr>
  </w:style>
  <w:style w:type="paragraph" w:customStyle="1" w:styleId="WW-Nagwektabeli11">
    <w:name w:val="WW-Nagłówek tabeli11"/>
    <w:basedOn w:val="WW-Zawartotabeli11"/>
    <w:qFormat/>
    <w:pPr>
      <w:jc w:val="center"/>
    </w:pPr>
    <w:rPr>
      <w:b/>
      <w:bCs/>
    </w:rPr>
  </w:style>
  <w:style w:type="paragraph" w:customStyle="1" w:styleId="WW-Zawartotabeli1">
    <w:name w:val="WW-Zawartość tabeli1"/>
    <w:basedOn w:val="Textbody"/>
    <w:qFormat/>
    <w:pPr>
      <w:suppressLineNumbers/>
    </w:pPr>
  </w:style>
  <w:style w:type="paragraph" w:customStyle="1" w:styleId="WW-Nagwektabeli1">
    <w:name w:val="WW-Nagłówek tabeli1"/>
    <w:basedOn w:val="WW-Zawartotabeli1"/>
    <w:qFormat/>
    <w:pPr>
      <w:jc w:val="center"/>
    </w:pPr>
    <w:rPr>
      <w:b/>
      <w:bCs/>
      <w:i/>
      <w:iCs/>
    </w:rPr>
  </w:style>
  <w:style w:type="paragraph" w:customStyle="1" w:styleId="WW-Zawartotabeli">
    <w:name w:val="WW-Zawartość tabeli"/>
    <w:basedOn w:val="Textbody"/>
    <w:qFormat/>
    <w:pPr>
      <w:suppressLineNumbers/>
    </w:pPr>
  </w:style>
  <w:style w:type="paragraph" w:customStyle="1" w:styleId="WW-Nagwektabeli">
    <w:name w:val="WW-Nagłówek tabeli"/>
    <w:basedOn w:val="WW-Zawartotabeli"/>
    <w:qFormat/>
    <w:pPr>
      <w:jc w:val="center"/>
    </w:pPr>
    <w:rPr>
      <w:b/>
      <w:bCs/>
      <w:i/>
      <w:iCs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Tekstcofnity">
    <w:name w:val="Tekst_cofnięty"/>
    <w:basedOn w:val="Standard"/>
    <w:qFormat/>
    <w:pPr>
      <w:spacing w:line="360" w:lineRule="auto"/>
      <w:ind w:left="540"/>
    </w:pPr>
    <w:rPr>
      <w:szCs w:val="20"/>
      <w:lang w:val="en-US"/>
    </w:rPr>
  </w:style>
  <w:style w:type="paragraph" w:customStyle="1" w:styleId="Footnote">
    <w:name w:val="Footnote"/>
    <w:basedOn w:val="Standard"/>
    <w:qFormat/>
    <w:rPr>
      <w:sz w:val="20"/>
      <w:szCs w:val="20"/>
    </w:rPr>
  </w:style>
  <w:style w:type="paragraph" w:customStyle="1" w:styleId="WW-Tekstpodstawowywcity3">
    <w:name w:val="WW-Tekst podstawowy wcięty 3"/>
    <w:basedOn w:val="Standard"/>
    <w:qFormat/>
    <w:pPr>
      <w:ind w:left="720"/>
      <w:jc w:val="both"/>
    </w:pPr>
  </w:style>
  <w:style w:type="paragraph" w:customStyle="1" w:styleId="WW-Tekstpodstawowywcity2">
    <w:name w:val="WW-Tekst podstawowy wcięty 2"/>
    <w:basedOn w:val="Standard"/>
    <w:qFormat/>
    <w:pPr>
      <w:ind w:left="900" w:hanging="192"/>
    </w:pPr>
  </w:style>
  <w:style w:type="paragraph" w:customStyle="1" w:styleId="WW-Indeks11">
    <w:name w:val="WW-Indeks11"/>
    <w:basedOn w:val="Standard"/>
    <w:qFormat/>
    <w:pPr>
      <w:suppressLineNumbers/>
    </w:pPr>
    <w:rPr>
      <w:rFonts w:cs="Tahoma"/>
    </w:rPr>
  </w:style>
  <w:style w:type="paragraph" w:customStyle="1" w:styleId="WW-Indeks1">
    <w:name w:val="WW-Indeks1"/>
    <w:basedOn w:val="Standard"/>
    <w:qFormat/>
    <w:pPr>
      <w:suppressLineNumbers/>
    </w:pPr>
    <w:rPr>
      <w:rFonts w:cs="Tahoma"/>
    </w:rPr>
  </w:style>
  <w:style w:type="paragraph" w:customStyle="1" w:styleId="WW-Podpis1">
    <w:name w:val="WW-Podpis1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Standard"/>
    <w:qFormat/>
    <w:pPr>
      <w:suppressLineNumbers/>
    </w:pPr>
    <w:rPr>
      <w:rFonts w:cs="Tahoma"/>
    </w:rPr>
  </w:style>
  <w:style w:type="paragraph" w:customStyle="1" w:styleId="WW-Podpis">
    <w:name w:val="WW-Podpis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2">
    <w:name w:val="Podpis2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3">
    <w:name w:val="Podpis3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yliczkreska">
    <w:name w:val="Wylicz_kreska"/>
    <w:basedOn w:val="Standard"/>
    <w:qFormat/>
    <w:pPr>
      <w:spacing w:line="360" w:lineRule="auto"/>
      <w:ind w:left="720" w:hanging="180"/>
    </w:pPr>
    <w:rPr>
      <w:lang w:val="en-US"/>
    </w:rPr>
  </w:style>
  <w:style w:type="paragraph" w:styleId="Akapitzlist">
    <w:name w:val="List Paragraph"/>
    <w:basedOn w:val="Normalny"/>
    <w:qFormat/>
    <w:pPr>
      <w:ind w:left="708"/>
    </w:pPr>
    <w:rPr>
      <w:rFonts w:cs="Mangal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character" w:styleId="Hipercze">
    <w:name w:val="Hyperlink"/>
    <w:basedOn w:val="Domylnaczcionkaakapitu"/>
    <w:uiPriority w:val="99"/>
    <w:unhideWhenUsed/>
    <w:rsid w:val="008776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slubice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o@szpitalslubi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szpitalslub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zpitalslubic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9</Pages>
  <Words>3537</Words>
  <Characters>21222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iwona</cp:lastModifiedBy>
  <cp:revision>60</cp:revision>
  <cp:lastPrinted>2024-10-10T15:36:00Z</cp:lastPrinted>
  <dcterms:created xsi:type="dcterms:W3CDTF">2022-12-29T15:05:00Z</dcterms:created>
  <dcterms:modified xsi:type="dcterms:W3CDTF">2024-10-11T11:11:00Z</dcterms:modified>
  <dc:language>pl-PL</dc:language>
</cp:coreProperties>
</file>