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D01F8F" w:rsidRDefault="00F21175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RZG</w:t>
      </w:r>
      <w:r w:rsidR="00D01F8F">
        <w:rPr>
          <w:rFonts w:ascii="Arial" w:hAnsi="Arial" w:cs="Arial"/>
          <w:color w:val="000000"/>
          <w:highlight w:val="white"/>
        </w:rPr>
        <w:t>.IP.271.13.2019</w:t>
      </w: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Brańszczyk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highlight w:val="white"/>
        </w:rPr>
        <w:t>2019-11-</w:t>
      </w:r>
      <w:r>
        <w:rPr>
          <w:rFonts w:ascii="Arial" w:hAnsi="Arial" w:cs="Arial"/>
          <w:color w:val="000000"/>
        </w:rPr>
        <w:t>14</w:t>
      </w: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ZAWIADOMIENIE O UNIEWAŻNIENIU POSTĘPOWANIA</w:t>
      </w: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01F8F" w:rsidRPr="00B52549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dot.: postępowania o udzielenie zamówienia publicznego. </w:t>
      </w:r>
      <w:r w:rsidRPr="008C0713">
        <w:rPr>
          <w:rFonts w:ascii="Arial" w:hAnsi="Arial" w:cs="Arial"/>
          <w:color w:val="000000"/>
          <w:sz w:val="20"/>
          <w:szCs w:val="20"/>
        </w:rPr>
        <w:t xml:space="preserve">Numer sprawy: </w:t>
      </w:r>
      <w:r w:rsidRPr="008C0713">
        <w:rPr>
          <w:rFonts w:ascii="Arial" w:hAnsi="Arial" w:cs="Arial"/>
          <w:color w:val="000000"/>
          <w:sz w:val="20"/>
          <w:szCs w:val="20"/>
          <w:highlight w:val="white"/>
        </w:rPr>
        <w:t>RZG.I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P.271.13</w:t>
      </w:r>
      <w:r w:rsidRPr="008C0713">
        <w:rPr>
          <w:rFonts w:ascii="Arial" w:hAnsi="Arial" w:cs="Arial"/>
          <w:color w:val="000000"/>
          <w:sz w:val="20"/>
          <w:szCs w:val="20"/>
          <w:highlight w:val="white"/>
        </w:rPr>
        <w:t>.2019</w:t>
      </w:r>
      <w:r w:rsidRPr="008C0713">
        <w:rPr>
          <w:rFonts w:ascii="Arial" w:hAnsi="Arial" w:cs="Arial"/>
          <w:color w:val="000000"/>
          <w:sz w:val="20"/>
          <w:szCs w:val="20"/>
        </w:rPr>
        <w:t>. Nazwa zadania:</w:t>
      </w:r>
      <w:r w:rsidRPr="008C0713">
        <w:rPr>
          <w:rFonts w:ascii="Arial" w:hAnsi="Arial" w:cs="Arial"/>
          <w:sz w:val="20"/>
          <w:szCs w:val="20"/>
        </w:rPr>
        <w:t xml:space="preserve">  </w:t>
      </w:r>
      <w:r w:rsidRPr="00B52549">
        <w:rPr>
          <w:rStyle w:val="CharacterStyle2"/>
          <w:rFonts w:ascii="Arial" w:hAnsi="Arial" w:cs="Arial"/>
          <w:b/>
          <w:bCs/>
          <w:spacing w:val="-4"/>
        </w:rPr>
        <w:t>Dostawa fabrycznie nowego samochodu osobowego w formie leasingu</w:t>
      </w:r>
      <w:r w:rsidRPr="00B5254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D01F8F" w:rsidRPr="007022CA" w:rsidRDefault="00D01F8F" w:rsidP="00D01F8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01F8F" w:rsidRPr="00265529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Gmina Brańszczyk informuje o unieważnieniu przedmiotowego postępowania.</w:t>
      </w: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Uzasadnienie:</w:t>
      </w: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najkorzystniejszej oferty przewyższa kwotę, którą zamawiający zamierza przeznaczyć na sfinansowanie zamówienia. </w:t>
      </w: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nie jest w stanie zwiększyć tej kwoty do ceny najkorzystniejszej oferty.</w:t>
      </w: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01F8F" w:rsidRP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1F8F" w:rsidRPr="00D01F8F" w:rsidRDefault="00D01F8F" w:rsidP="00D01F8F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Cs/>
          <w:color w:val="000000"/>
        </w:rPr>
      </w:pPr>
      <w:r w:rsidRPr="00D01F8F">
        <w:rPr>
          <w:rFonts w:ascii="Arial" w:hAnsi="Arial" w:cs="Arial"/>
          <w:bCs/>
          <w:color w:val="000000"/>
        </w:rPr>
        <w:t>Środki ochrony prawnej</w:t>
      </w:r>
      <w:r>
        <w:rPr>
          <w:rFonts w:ascii="Arial" w:hAnsi="Arial" w:cs="Arial"/>
          <w:bCs/>
          <w:color w:val="000000"/>
        </w:rPr>
        <w:t>.</w:t>
      </w:r>
    </w:p>
    <w:p w:rsidR="00D01F8F" w:rsidRPr="00D01F8F" w:rsidRDefault="00D01F8F" w:rsidP="00D01F8F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</w:t>
      </w:r>
      <w:r w:rsidRPr="004319E1">
        <w:rPr>
          <w:rFonts w:ascii="Arial" w:hAnsi="Arial" w:cs="Arial"/>
        </w:rPr>
        <w:t xml:space="preserve">ostępowanie prowadzone jest zgodnie z art. 4 pkt. 8 ustawy Prawo zamówień publicznych </w:t>
      </w:r>
      <w:r>
        <w:rPr>
          <w:rFonts w:ascii="Arial" w:hAnsi="Arial" w:cs="Arial"/>
          <w:bCs/>
          <w:color w:val="000000"/>
        </w:rPr>
        <w:t xml:space="preserve">i od </w:t>
      </w:r>
      <w:r w:rsidRPr="00D01F8F">
        <w:rPr>
          <w:rFonts w:ascii="Arial" w:hAnsi="Arial" w:cs="Arial"/>
          <w:color w:val="000000"/>
        </w:rPr>
        <w:t>niniejszej decyzji zamawiającego, nie prz</w:t>
      </w:r>
      <w:r>
        <w:rPr>
          <w:rFonts w:ascii="Arial" w:hAnsi="Arial" w:cs="Arial"/>
          <w:color w:val="000000"/>
        </w:rPr>
        <w:t>ysługują środki ochrony prawnej.</w:t>
      </w:r>
    </w:p>
    <w:p w:rsidR="00D01F8F" w:rsidRP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1F8F">
        <w:rPr>
          <w:rFonts w:ascii="Arial" w:hAnsi="Arial" w:cs="Arial"/>
          <w:color w:val="000000"/>
        </w:rPr>
        <w:t xml:space="preserve"> </w:t>
      </w: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D01F8F" w:rsidRDefault="00D01F8F" w:rsidP="00D01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</w:p>
    <w:p w:rsidR="00D01F8F" w:rsidRPr="007022CA" w:rsidRDefault="00D01F8F" w:rsidP="00D01F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highlight w:val="white"/>
        </w:rPr>
        <w:t>Wójt Gminy Brańszczyk prof. dr hab. Wiesław Przybylski</w:t>
      </w:r>
    </w:p>
    <w:p w:rsidR="009D2E91" w:rsidRDefault="009D2E91"/>
    <w:sectPr w:rsidR="009D2E91" w:rsidSect="00706E1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F8F"/>
    <w:rsid w:val="00794146"/>
    <w:rsid w:val="009D2E91"/>
    <w:rsid w:val="00AF7546"/>
    <w:rsid w:val="00CB6516"/>
    <w:rsid w:val="00D01F8F"/>
    <w:rsid w:val="00F2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acterStyle2">
    <w:name w:val="Character Style 2"/>
    <w:uiPriority w:val="99"/>
    <w:rsid w:val="00D01F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2019-11-14T09:52:00Z</cp:lastPrinted>
  <dcterms:created xsi:type="dcterms:W3CDTF">2019-11-14T09:44:00Z</dcterms:created>
  <dcterms:modified xsi:type="dcterms:W3CDTF">2019-11-14T09:53:00Z</dcterms:modified>
</cp:coreProperties>
</file>