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52BF0FBB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B6529B">
        <w:rPr>
          <w:b/>
          <w:bCs/>
          <w:iCs/>
          <w:color w:val="000000" w:themeColor="text1"/>
        </w:rPr>
        <w:t>1</w:t>
      </w:r>
      <w:r w:rsidRPr="00F41309">
        <w:rPr>
          <w:b/>
          <w:bCs/>
          <w:iCs/>
          <w:color w:val="000000" w:themeColor="text1"/>
        </w:rPr>
        <w:t xml:space="preserve"> – </w:t>
      </w:r>
      <w:r w:rsidR="00B6529B" w:rsidRPr="00B6529B">
        <w:rPr>
          <w:b/>
          <w:bCs/>
          <w:iCs/>
          <w:color w:val="000000" w:themeColor="text1"/>
        </w:rPr>
        <w:t>ŁÓŻKO REHABILITACYJNO-SZPITALNE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5177EA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5177E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5177E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5177E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5177EA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35796363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 xml:space="preserve">Urządzenie fabrycznie nowe, wyprodukowane nie wcześniej niż w </w:t>
            </w:r>
            <w:r w:rsidR="00F41309" w:rsidRPr="00F41309">
              <w:rPr>
                <w:b/>
                <w:bCs/>
                <w:iCs/>
                <w:color w:val="000000" w:themeColor="text1"/>
                <w:sz w:val="20"/>
              </w:rPr>
              <w:t>2024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BC78EC" w14:paraId="66A47473" w14:textId="77777777" w:rsidTr="00C96FA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BC78EC" w:rsidRPr="005B4FD7" w:rsidRDefault="00BC78EC" w:rsidP="00BC78E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C726A" w14:textId="040CB20A" w:rsidR="00BC78EC" w:rsidRPr="00BC78EC" w:rsidRDefault="00BC78EC" w:rsidP="00BC78E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C78EC">
              <w:rPr>
                <w:rFonts w:cstheme="minorHAnsi"/>
                <w:bCs/>
                <w:sz w:val="20"/>
                <w:szCs w:val="20"/>
              </w:rPr>
              <w:t>Konstrukcja łóżka wykonana ze stali węglowej lakierowanej proszkowo lakierem poliestrowo-epoksydowym, odpornym na uszkodzenia mechaniczne, chemiczne oraz promieniowanie UV. Główna konstrukcja łóżka wykonana z profili stalowych o przekroju min. 5x3 cm gwarantujących stabilność konstrukcji i wysokie obciążenie użytkowe.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27376FF1" w:rsidR="00BC78EC" w:rsidRPr="005B4FD7" w:rsidRDefault="00BC78EC" w:rsidP="00BC78E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C78EC" w14:paraId="2B87F45A" w14:textId="77777777" w:rsidTr="00C96FA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BC78EC" w:rsidRPr="005B4FD7" w:rsidRDefault="00BC78EC" w:rsidP="00BC78E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45C5" w14:textId="7616E57F" w:rsidR="00BC78EC" w:rsidRPr="00BC78EC" w:rsidRDefault="00BC78EC" w:rsidP="00BC78E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C78EC">
              <w:rPr>
                <w:rFonts w:cstheme="minorHAnsi"/>
                <w:bCs/>
                <w:sz w:val="20"/>
                <w:szCs w:val="20"/>
              </w:rPr>
              <w:t>Łóżko bez zewnętrznej ramy ułatwiając dostęp do pacjenta jak również schodzenie pacjentów z łóżka.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BC78EC" w:rsidRPr="005B4FD7" w:rsidRDefault="00BC78EC" w:rsidP="00BC78E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C78EC" w14:paraId="1AED5336" w14:textId="77777777" w:rsidTr="00C96FA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BC78EC" w:rsidRPr="005B4FD7" w:rsidRDefault="00BC78EC" w:rsidP="00BC78E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14EAC" w14:textId="676F3E5B" w:rsidR="00BC78EC" w:rsidRPr="00BC78EC" w:rsidRDefault="00BC78EC" w:rsidP="00BC78E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C78EC">
              <w:rPr>
                <w:rFonts w:cstheme="minorHAnsi"/>
                <w:bCs/>
                <w:sz w:val="20"/>
                <w:szCs w:val="20"/>
              </w:rPr>
              <w:t>Leże podzielone na min. 2 segmenty wypełnione panelami z siatki montowanymi na stałe lub wyjmowanymi, w tym ruchomy segment oparcia pleców. Leże wyposażone w zabezpieczenie przed przesuwaniem się materaca na boki w segmencie oparcia pleców oraz przed przesuwaniem się materaca wzdłuż co najmniej w segmencie nożnym.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BC78EC" w:rsidRPr="005B4FD7" w:rsidRDefault="00BC78EC" w:rsidP="00BC78E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C78EC" w14:paraId="7F261E90" w14:textId="77777777" w:rsidTr="00564894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BC78EC" w:rsidRPr="005B4FD7" w:rsidRDefault="00BC78EC" w:rsidP="00BC78E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F92D" w14:textId="31B827C3" w:rsidR="00BC78EC" w:rsidRPr="00BC78EC" w:rsidRDefault="00BC78EC" w:rsidP="00BC78E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C78EC">
              <w:rPr>
                <w:rFonts w:cstheme="minorHAnsi"/>
                <w:bCs/>
                <w:sz w:val="20"/>
                <w:szCs w:val="20"/>
              </w:rPr>
              <w:t>Regulacja oparcia pleców płynna przy pomocy sprężyny gazowej – dźwignia do regulacji umieszczone pod leżem dostępna z dwóch strona łózka.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BC78EC" w:rsidRPr="005B4FD7" w:rsidRDefault="00BC78EC" w:rsidP="00BC78E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C78EC" w14:paraId="6CE626F2" w14:textId="77777777" w:rsidTr="0056489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BC78EC" w:rsidRPr="005B4FD7" w:rsidRDefault="00BC78EC" w:rsidP="00BC78E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09D5" w14:textId="00DA439A" w:rsidR="00BC78EC" w:rsidRPr="00BC78EC" w:rsidRDefault="00BC78EC" w:rsidP="00BC78E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C78EC">
              <w:rPr>
                <w:rFonts w:cstheme="minorHAnsi"/>
                <w:bCs/>
                <w:sz w:val="20"/>
                <w:szCs w:val="20"/>
              </w:rPr>
              <w:t>Tuleje uniwersalne do mocowania wieszaka kroplówki lub uchwytu ręki przy segmencie oparcia pleców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BC78EC" w:rsidRPr="005B4FD7" w:rsidRDefault="00BC78EC" w:rsidP="00BC78E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C78EC" w14:paraId="355B65D4" w14:textId="77777777" w:rsidTr="0056489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BC78EC" w:rsidRPr="005B4FD7" w:rsidRDefault="00BC78EC" w:rsidP="00BC78E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B12E" w14:textId="506023AA" w:rsidR="00BC78EC" w:rsidRPr="00BC78EC" w:rsidRDefault="00BC78EC" w:rsidP="00BC78E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C78EC">
              <w:rPr>
                <w:rFonts w:cstheme="minorHAnsi"/>
                <w:bCs/>
                <w:sz w:val="20"/>
                <w:szCs w:val="20"/>
              </w:rPr>
              <w:t xml:space="preserve">Szczyty lakierowane wyjmowane z wypełnieniem płytą HPL dwustronnie laminowaną montowaną na stałe – kolor płyty do wyboru. Szczyty szybko i łatwo  </w:t>
            </w:r>
            <w:proofErr w:type="spellStart"/>
            <w:r w:rsidRPr="00BC78EC">
              <w:rPr>
                <w:rFonts w:cstheme="minorHAnsi"/>
                <w:bCs/>
                <w:sz w:val="20"/>
                <w:szCs w:val="20"/>
              </w:rPr>
              <w:t>demontowalne</w:t>
            </w:r>
            <w:proofErr w:type="spellEnd"/>
            <w:r w:rsidRPr="00BC78EC">
              <w:rPr>
                <w:rFonts w:cstheme="minorHAnsi"/>
                <w:bCs/>
                <w:sz w:val="20"/>
                <w:szCs w:val="20"/>
              </w:rPr>
              <w:t xml:space="preserve"> do reanimacji bez konieczności użycia narzędzi oraz konieczności zwalniania blokad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BC78EC" w:rsidRPr="005B4FD7" w:rsidRDefault="00BC78EC" w:rsidP="00BC78E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C78EC" w14:paraId="6FE59442" w14:textId="77777777" w:rsidTr="0056489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BC78EC" w:rsidRPr="005B4FD7" w:rsidRDefault="00BC78EC" w:rsidP="00BC78E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49C2" w14:textId="13451DDC" w:rsidR="00BC78EC" w:rsidRPr="00BC78EC" w:rsidRDefault="00BC78EC" w:rsidP="00BC78E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C78EC">
              <w:rPr>
                <w:rFonts w:cstheme="minorHAnsi"/>
                <w:bCs/>
                <w:sz w:val="20"/>
                <w:szCs w:val="20"/>
              </w:rPr>
              <w:t xml:space="preserve">Łóżko wyposażone w nogi z  4 kołami. Nogi łóżka stanowiące konstrukcję podstawy wzmacnianą lekko cofnięte w osi długiej łóżka bez poprzeczek utrudniających dostęp do pacjenta oraz mycie i dezynfekcję. Koła  o średnicy min. 125 mm, cztery koła z blokadą jazdy i obrotu. Koła w obudowie tworzywowej – nie dopuszcza się metalowych osłon kół.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BC78EC" w:rsidRPr="005B4FD7" w:rsidRDefault="00BC78EC" w:rsidP="00BC78E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C78EC" w14:paraId="5C924FFB" w14:textId="77777777" w:rsidTr="0056489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BC78EC" w:rsidRPr="005B4FD7" w:rsidRDefault="00BC78EC" w:rsidP="00BC78E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3FE1" w14:textId="5D972B7B" w:rsidR="00BC78EC" w:rsidRPr="00BC78EC" w:rsidRDefault="00BC78EC" w:rsidP="00BC78E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C78EC">
              <w:rPr>
                <w:rFonts w:cstheme="minorHAnsi"/>
                <w:bCs/>
                <w:sz w:val="20"/>
                <w:szCs w:val="20"/>
              </w:rPr>
              <w:t>Długość całkowita min. 2150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BC78EC" w:rsidRPr="005B4FD7" w:rsidRDefault="00BC78EC" w:rsidP="00BC78E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C78EC" w14:paraId="2FA417F8" w14:textId="77777777" w:rsidTr="0056489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BC78EC" w:rsidRPr="005B4FD7" w:rsidRDefault="00BC78EC" w:rsidP="00BC78E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BED3" w14:textId="0B6BEE1F" w:rsidR="00BC78EC" w:rsidRPr="00BC78EC" w:rsidRDefault="00BC78EC" w:rsidP="00BC78E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C78EC">
              <w:rPr>
                <w:rFonts w:cstheme="minorHAnsi"/>
                <w:bCs/>
                <w:sz w:val="20"/>
                <w:szCs w:val="20"/>
              </w:rPr>
              <w:t>Szerokość całkowita min. 950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BC78EC" w:rsidRPr="005B4FD7" w:rsidRDefault="00BC78EC" w:rsidP="00BC78E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C78EC" w14:paraId="10A96815" w14:textId="77777777" w:rsidTr="0056489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8F9E19" w14:textId="77777777" w:rsidR="00BC78EC" w:rsidRPr="005B4FD7" w:rsidRDefault="00BC78EC" w:rsidP="00BC78E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105E3" w14:textId="469AC5F9" w:rsidR="00BC78EC" w:rsidRPr="00BC78EC" w:rsidRDefault="00BC78EC" w:rsidP="00BC78E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C78EC">
              <w:rPr>
                <w:rFonts w:cstheme="minorHAnsi"/>
                <w:bCs/>
                <w:sz w:val="20"/>
                <w:szCs w:val="20"/>
              </w:rPr>
              <w:t xml:space="preserve">Wysokość leża od podłogi maksymalnie 500 mm ułatwiająca zejście pacjentom z łóżka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03BC962" w14:textId="77777777" w:rsidR="00BC78EC" w:rsidRPr="005B4FD7" w:rsidRDefault="00BC78EC" w:rsidP="00BC78E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C78EC" w14:paraId="6940DB87" w14:textId="77777777" w:rsidTr="0056489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0A98F0" w14:textId="77777777" w:rsidR="00BC78EC" w:rsidRPr="005B4FD7" w:rsidRDefault="00BC78EC" w:rsidP="00BC78E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A16F3" w14:textId="3AA9A977" w:rsidR="00BC78EC" w:rsidRPr="00BC78EC" w:rsidRDefault="00BC78EC" w:rsidP="00BC78E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C78EC">
              <w:rPr>
                <w:rFonts w:cstheme="minorHAnsi"/>
                <w:bCs/>
                <w:sz w:val="20"/>
                <w:szCs w:val="20"/>
              </w:rPr>
              <w:t>Kąt pochylenia segmentu oparcia pleców min. 70°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D6F1336" w14:textId="77777777" w:rsidR="00BC78EC" w:rsidRPr="005B4FD7" w:rsidRDefault="00BC78EC" w:rsidP="00BC78E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C78EC" w14:paraId="6D2447C8" w14:textId="77777777" w:rsidTr="0056489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A8BA08C" w14:textId="77777777" w:rsidR="00BC78EC" w:rsidRPr="005B4FD7" w:rsidRDefault="00BC78EC" w:rsidP="00BC78E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AC26C" w14:textId="19D70310" w:rsidR="00BC78EC" w:rsidRPr="00BC78EC" w:rsidRDefault="00BC78EC" w:rsidP="00BC78E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C78EC">
              <w:rPr>
                <w:rFonts w:cstheme="minorHAnsi"/>
                <w:bCs/>
                <w:sz w:val="20"/>
                <w:szCs w:val="20"/>
              </w:rPr>
              <w:t>W narożnikach łóżka krążki odbojowe obrotowe o średnicy min. 100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1217F7A" w14:textId="77777777" w:rsidR="00BC78EC" w:rsidRPr="005B4FD7" w:rsidRDefault="00BC78EC" w:rsidP="00BC78E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C78EC" w14:paraId="304C67FC" w14:textId="77777777" w:rsidTr="0056489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AA81FFA" w14:textId="77777777" w:rsidR="00BC78EC" w:rsidRPr="005B4FD7" w:rsidRDefault="00BC78EC" w:rsidP="00BC78E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F8DE3" w14:textId="689D4591" w:rsidR="00BC78EC" w:rsidRPr="00BC78EC" w:rsidRDefault="00BC78EC" w:rsidP="00BC78E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C78EC">
              <w:rPr>
                <w:rFonts w:cstheme="minorHAnsi"/>
                <w:bCs/>
                <w:sz w:val="20"/>
                <w:szCs w:val="20"/>
              </w:rPr>
              <w:t>Dopuszczalne obciążenie min. 230 kg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1533606" w14:textId="77777777" w:rsidR="00BC78EC" w:rsidRPr="005B4FD7" w:rsidRDefault="00BC78EC" w:rsidP="00BC78E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C78EC" w14:paraId="3D20D433" w14:textId="77777777" w:rsidTr="005177E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536B798" w14:textId="77777777" w:rsidR="00BC78EC" w:rsidRPr="005B4FD7" w:rsidRDefault="00BC78EC" w:rsidP="00BC78E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F2E41F9" w14:textId="516D236F" w:rsidR="00BC78EC" w:rsidRPr="00D2256A" w:rsidRDefault="00D2256A" w:rsidP="00BC78E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2256A">
              <w:rPr>
                <w:rFonts w:cstheme="minorHAnsi"/>
                <w:bCs/>
                <w:sz w:val="20"/>
                <w:szCs w:val="20"/>
              </w:rPr>
              <w:t>Materac szpitalny w pokrowcu paroprzepuszczalnym, nieprzemakalnym, pianka T30, wymiar 200x85x12 cm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CA5BBC2" w14:textId="77777777" w:rsidR="00BC78EC" w:rsidRPr="005B4FD7" w:rsidRDefault="00BC78EC" w:rsidP="00BC78E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C78EC" w14:paraId="0A4C0C10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9BB1CC9" w14:textId="77777777" w:rsidR="00BC78EC" w:rsidRDefault="00BC78EC" w:rsidP="00BC78EC">
            <w:pPr>
              <w:jc w:val="center"/>
              <w:rPr>
                <w:b/>
              </w:rPr>
            </w:pPr>
            <w:r>
              <w:rPr>
                <w:b/>
              </w:rPr>
              <w:t>POZOSTAŁE WYMAGANIA</w:t>
            </w:r>
          </w:p>
        </w:tc>
      </w:tr>
      <w:tr w:rsidR="00BC78EC" w14:paraId="42DC732B" w14:textId="77777777" w:rsidTr="00A15C07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776867" w14:textId="77777777" w:rsidR="00BC78EC" w:rsidRPr="005B4FD7" w:rsidRDefault="00BC78EC" w:rsidP="00BC78E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CFFCC" w14:textId="581AB3B5" w:rsidR="00BC78EC" w:rsidRPr="00A15C07" w:rsidRDefault="00BC78EC" w:rsidP="00BC78E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15C07">
              <w:rPr>
                <w:rFonts w:cstheme="minorHAnsi"/>
                <w:bCs/>
                <w:sz w:val="20"/>
                <w:szCs w:val="20"/>
              </w:rPr>
              <w:t xml:space="preserve">Certyfikat ISO 9001 oraz ISO 13485 dla producenta łóżka </w:t>
            </w:r>
            <w:r>
              <w:rPr>
                <w:rFonts w:cstheme="minorHAnsi"/>
                <w:bCs/>
                <w:sz w:val="20"/>
                <w:szCs w:val="20"/>
              </w:rPr>
              <w:t>dołączyć do oferty</w:t>
            </w:r>
          </w:p>
        </w:tc>
        <w:tc>
          <w:tcPr>
            <w:tcW w:w="42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1E20C7" w14:textId="77777777" w:rsidR="00BC78EC" w:rsidRPr="005B4FD7" w:rsidRDefault="00BC78EC" w:rsidP="00BC78E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C78EC" w14:paraId="76C2A30A" w14:textId="77777777" w:rsidTr="00A15C07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425F25" w14:textId="77777777" w:rsidR="00BC78EC" w:rsidRPr="005B4FD7" w:rsidRDefault="00BC78EC" w:rsidP="00BC78E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1443" w14:textId="70F5588F" w:rsidR="00BC78EC" w:rsidRPr="00A15C07" w:rsidRDefault="00BC78EC" w:rsidP="00BC78E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15C07">
              <w:rPr>
                <w:rFonts w:cstheme="minorHAnsi"/>
                <w:bCs/>
                <w:sz w:val="20"/>
                <w:szCs w:val="20"/>
              </w:rPr>
              <w:t>Deklaracja zgodności CE wydana przez producenta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711293">
              <w:rPr>
                <w:rFonts w:cstheme="minorHAnsi"/>
                <w:bCs/>
                <w:sz w:val="20"/>
                <w:szCs w:val="20"/>
              </w:rPr>
              <w:t>dołączyć do oferty</w:t>
            </w:r>
            <w:r w:rsidRPr="00A15C07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A44E72" w14:textId="77777777" w:rsidR="00BC78EC" w:rsidRDefault="00BC78EC" w:rsidP="00BC78EC">
            <w:pPr>
              <w:jc w:val="both"/>
              <w:rPr>
                <w:b/>
                <w:sz w:val="20"/>
                <w:szCs w:val="20"/>
              </w:rPr>
            </w:pPr>
          </w:p>
          <w:p w14:paraId="6D9B3810" w14:textId="77777777" w:rsidR="00915F3E" w:rsidRPr="005B4FD7" w:rsidRDefault="00915F3E" w:rsidP="00BC78E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15F3E" w14:paraId="612C5A91" w14:textId="77777777" w:rsidTr="009508B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7303DE2" w14:textId="77777777" w:rsidR="00915F3E" w:rsidRPr="005B4FD7" w:rsidRDefault="00915F3E" w:rsidP="00BC78E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53C60D77" w14:textId="77777777" w:rsidR="00915F3E" w:rsidRDefault="00915F3E" w:rsidP="00BC78E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Certyfikat niepalności na pokrowiec na materac</w:t>
            </w:r>
          </w:p>
          <w:p w14:paraId="70C2E6C8" w14:textId="0A30BB17" w:rsidR="00915F3E" w:rsidRPr="00A15C07" w:rsidRDefault="00915F3E" w:rsidP="00BC78E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242" w:type="dxa"/>
            <w:shd w:val="clear" w:color="auto" w:fill="auto"/>
            <w:vAlign w:val="center"/>
          </w:tcPr>
          <w:p w14:paraId="001C8524" w14:textId="77777777" w:rsidR="00915F3E" w:rsidRPr="005B4FD7" w:rsidRDefault="00915F3E" w:rsidP="00BC78E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C78EC" w14:paraId="1CA2383E" w14:textId="77777777" w:rsidTr="009508B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AA53535" w14:textId="77777777" w:rsidR="00BC78EC" w:rsidRPr="005B4FD7" w:rsidRDefault="00BC78EC" w:rsidP="00BC78E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6EF70918" w14:textId="2FFB5EDF" w:rsidR="00BC78EC" w:rsidRPr="00A15C07" w:rsidRDefault="00BC78EC" w:rsidP="00BC78E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15C07">
              <w:rPr>
                <w:rFonts w:cstheme="minorHAnsi"/>
                <w:bCs/>
                <w:sz w:val="20"/>
                <w:szCs w:val="20"/>
              </w:rPr>
              <w:t>Gwarancja min. 24 miesiące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624CB91" w14:textId="77777777" w:rsidR="00BC78EC" w:rsidRPr="005B4FD7" w:rsidRDefault="00BC78EC" w:rsidP="00BC78E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C78EC" w14:paraId="4CBAB160" w14:textId="77777777" w:rsidTr="009508B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691E72B" w14:textId="77777777" w:rsidR="00BC78EC" w:rsidRPr="005B4FD7" w:rsidRDefault="00BC78EC" w:rsidP="00BC78E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59736EE5" w14:textId="0F535E36" w:rsidR="00BC78EC" w:rsidRPr="00A15C07" w:rsidRDefault="00BC78EC" w:rsidP="00BC78E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15C07">
              <w:rPr>
                <w:rFonts w:cstheme="minorHAnsi"/>
                <w:bCs/>
                <w:sz w:val="20"/>
                <w:szCs w:val="20"/>
              </w:rPr>
              <w:t>Firmowe materiały informacyjne producenta lub autoryzowanego dystrybutora w języku polskim potwierdzające spełnienie wymaganych parametrów oferowanego wyrobu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  <w:p w14:paraId="565E51E2" w14:textId="0C5205A0" w:rsidR="00BC78EC" w:rsidRPr="00A15C07" w:rsidRDefault="00BC78EC" w:rsidP="00BC78E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15C07">
              <w:rPr>
                <w:rFonts w:cstheme="minorHAnsi"/>
                <w:bCs/>
                <w:sz w:val="20"/>
                <w:szCs w:val="20"/>
              </w:rPr>
              <w:t>W przypadku wątpliwości co do zaoferowanych parametrów, Zamawiający zastrzega sobie możliwość wezwania oferenta do prezentacji oferowanego wyrobu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B782F47" w14:textId="77777777" w:rsidR="00BC78EC" w:rsidRPr="005B4FD7" w:rsidRDefault="00BC78EC" w:rsidP="00BC78E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C78EC" w14:paraId="18401DEC" w14:textId="77777777" w:rsidTr="009508B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84A5CC1" w14:textId="77777777" w:rsidR="00BC78EC" w:rsidRPr="005B4FD7" w:rsidRDefault="00BC78EC" w:rsidP="00BC78E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47D5121C" w14:textId="41AE93F5" w:rsidR="00BC78EC" w:rsidRPr="00A15C07" w:rsidRDefault="00BC78EC" w:rsidP="00BC78E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15C07">
              <w:rPr>
                <w:rFonts w:cstheme="minorHAnsi"/>
                <w:bCs/>
                <w:sz w:val="20"/>
                <w:szCs w:val="20"/>
              </w:rPr>
              <w:t xml:space="preserve">Zapewnienie producenta lub autoryzowanego dystrybutora o dostępności części zamiennych przez okres minimum 10 lat 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4248646" w14:textId="77777777" w:rsidR="00BC78EC" w:rsidRPr="005B4FD7" w:rsidRDefault="00BC78EC" w:rsidP="00BC78E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C78EC" w14:paraId="05B5027B" w14:textId="77777777" w:rsidTr="009508B3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47192BD" w14:textId="77777777" w:rsidR="00BC78EC" w:rsidRPr="005B4FD7" w:rsidRDefault="00BC78EC" w:rsidP="00BC78E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5417280A" w14:textId="616EE6C2" w:rsidR="00BC78EC" w:rsidRPr="00A15C07" w:rsidRDefault="00BC78EC" w:rsidP="00BC78E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15C07">
              <w:rPr>
                <w:rFonts w:cstheme="minorHAnsi"/>
                <w:bCs/>
                <w:sz w:val="20"/>
                <w:szCs w:val="20"/>
              </w:rPr>
              <w:t xml:space="preserve">Zapewnienie producenta lub autoryzowanego dystrybutora o zapewnieniu serwisu gwarancyjnego i pogwarancyjnego 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767D722" w14:textId="77777777" w:rsidR="00BC78EC" w:rsidRPr="005B4FD7" w:rsidRDefault="00BC78EC" w:rsidP="00BC78EC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9A4AD6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sz w:val="16"/>
          <w:szCs w:val="16"/>
        </w:rPr>
      </w:pPr>
      <w:r w:rsidRPr="009A4AD6">
        <w:rPr>
          <w:rFonts w:cstheme="minorHAnsi"/>
          <w:sz w:val="16"/>
          <w:szCs w:val="16"/>
        </w:rPr>
        <w:t>* Wykonawca bezwzględnie musi potwierdzić dokładne oferowane parametry w kolumnie PARAMETR OFEROWANY, b</w:t>
      </w:r>
      <w:r w:rsidRPr="009A4AD6">
        <w:rPr>
          <w:rFonts w:cstheme="minorHAnsi"/>
          <w:bCs/>
          <w:sz w:val="16"/>
          <w:szCs w:val="16"/>
        </w:rPr>
        <w:t xml:space="preserve">rak odpowiedniego wpisu przez wykonawcę w kolumnie parametr oferowany będzie traktowany jako brak danego parametru/warunku w oferowanej konfiguracji urządzenia i będzie podstawą odrzucenia oferty. </w:t>
      </w:r>
      <w:r w:rsidRPr="009A4AD6">
        <w:rPr>
          <w:rFonts w:cstheme="minorHAnsi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081BC8"/>
    <w:rsid w:val="000A6081"/>
    <w:rsid w:val="001324D8"/>
    <w:rsid w:val="00143FE4"/>
    <w:rsid w:val="00375EF4"/>
    <w:rsid w:val="003B5046"/>
    <w:rsid w:val="003B7A3A"/>
    <w:rsid w:val="00415C5D"/>
    <w:rsid w:val="005177EA"/>
    <w:rsid w:val="0055707E"/>
    <w:rsid w:val="005B4FD7"/>
    <w:rsid w:val="00663D50"/>
    <w:rsid w:val="00687219"/>
    <w:rsid w:val="006C6599"/>
    <w:rsid w:val="006E00BA"/>
    <w:rsid w:val="006E2303"/>
    <w:rsid w:val="00711293"/>
    <w:rsid w:val="00783570"/>
    <w:rsid w:val="007F626B"/>
    <w:rsid w:val="00915F3E"/>
    <w:rsid w:val="009A4AD6"/>
    <w:rsid w:val="00A15C07"/>
    <w:rsid w:val="00A16DE5"/>
    <w:rsid w:val="00A20625"/>
    <w:rsid w:val="00A94473"/>
    <w:rsid w:val="00B6529B"/>
    <w:rsid w:val="00BC78EC"/>
    <w:rsid w:val="00C1563C"/>
    <w:rsid w:val="00C44DCD"/>
    <w:rsid w:val="00CA08C7"/>
    <w:rsid w:val="00CD3C32"/>
    <w:rsid w:val="00D2256A"/>
    <w:rsid w:val="00D40165"/>
    <w:rsid w:val="00D50827"/>
    <w:rsid w:val="00E52EE3"/>
    <w:rsid w:val="00F218EA"/>
    <w:rsid w:val="00F4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  <w:style w:type="paragraph" w:customStyle="1" w:styleId="Style35">
    <w:name w:val="Style35"/>
    <w:basedOn w:val="Normalny"/>
    <w:rsid w:val="005177EA"/>
    <w:pPr>
      <w:widowControl w:val="0"/>
      <w:autoSpaceDE w:val="0"/>
      <w:autoSpaceDN w:val="0"/>
      <w:adjustRightInd w:val="0"/>
      <w:spacing w:after="0" w:line="254" w:lineRule="exact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128">
    <w:name w:val="Font Style128"/>
    <w:rsid w:val="00A15C07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488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Bierońska Kinga</dc:creator>
  <cp:keywords/>
  <dc:description/>
  <cp:lastModifiedBy>Bisaga Monika</cp:lastModifiedBy>
  <cp:revision>6</cp:revision>
  <cp:lastPrinted>2024-11-27T08:45:00Z</cp:lastPrinted>
  <dcterms:created xsi:type="dcterms:W3CDTF">2024-09-09T10:30:00Z</dcterms:created>
  <dcterms:modified xsi:type="dcterms:W3CDTF">2024-11-27T08:45:00Z</dcterms:modified>
</cp:coreProperties>
</file>