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05DD" w14:textId="5E5AF00B" w:rsidR="003533FE" w:rsidRPr="00455A09" w:rsidRDefault="003533FE" w:rsidP="003533FE">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F2193C">
        <w:rPr>
          <w:rFonts w:ascii="Times New Roman" w:hAnsi="Times New Roman" w:cs="Times New Roman"/>
          <w:b/>
          <w:bCs/>
          <w:color w:val="000000"/>
          <w:sz w:val="24"/>
          <w:szCs w:val="24"/>
        </w:rPr>
        <w:t>22</w:t>
      </w:r>
      <w:r w:rsidR="00126E0A">
        <w:rPr>
          <w:rFonts w:ascii="Times New Roman" w:hAnsi="Times New Roman" w:cs="Times New Roman"/>
          <w:b/>
          <w:bCs/>
          <w:color w:val="000000"/>
          <w:sz w:val="24"/>
          <w:szCs w:val="24"/>
        </w:rPr>
        <w:t>.</w:t>
      </w:r>
      <w:r w:rsidR="0080303B">
        <w:rPr>
          <w:rFonts w:ascii="Times New Roman" w:hAnsi="Times New Roman" w:cs="Times New Roman"/>
          <w:b/>
          <w:bCs/>
          <w:color w:val="000000"/>
          <w:sz w:val="24"/>
          <w:szCs w:val="24"/>
        </w:rPr>
        <w:t>12</w:t>
      </w:r>
      <w:r w:rsidRPr="00455A09">
        <w:rPr>
          <w:rFonts w:ascii="Times New Roman" w:hAnsi="Times New Roman" w:cs="Times New Roman"/>
          <w:b/>
          <w:bCs/>
          <w:color w:val="000000"/>
          <w:sz w:val="24"/>
          <w:szCs w:val="24"/>
        </w:rPr>
        <w:t>.2021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5FA20DBF"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80303B">
        <w:rPr>
          <w:rFonts w:ascii="Times New Roman" w:hAnsi="Times New Roman" w:cs="Times New Roman"/>
          <w:b/>
          <w:bCs/>
          <w:color w:val="000000"/>
          <w:sz w:val="24"/>
          <w:szCs w:val="24"/>
        </w:rPr>
        <w:t>2</w:t>
      </w:r>
      <w:r w:rsidR="00F2193C">
        <w:rPr>
          <w:rFonts w:ascii="Times New Roman" w:hAnsi="Times New Roman" w:cs="Times New Roman"/>
          <w:b/>
          <w:bCs/>
          <w:color w:val="000000"/>
          <w:sz w:val="24"/>
          <w:szCs w:val="24"/>
        </w:rPr>
        <w:t>6</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2021.EW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27E4A7DC" w14:textId="635EF14E" w:rsidR="001A6AC3" w:rsidRPr="0080303B" w:rsidRDefault="001A6AC3" w:rsidP="0080303B">
      <w:pPr>
        <w:adjustRightInd w:val="0"/>
        <w:jc w:val="center"/>
        <w:rPr>
          <w:rFonts w:ascii="Times New Roman" w:hAnsi="Times New Roman" w:cs="Times New Roman"/>
          <w:b/>
        </w:rPr>
      </w:pPr>
      <w:bookmarkStart w:id="0" w:name="_Hlk57115876"/>
      <w:bookmarkStart w:id="1" w:name="_Hlk529447498"/>
      <w:r w:rsidRPr="001A6AC3">
        <w:rPr>
          <w:rFonts w:ascii="Times New Roman" w:hAnsi="Times New Roman"/>
          <w:b/>
        </w:rPr>
        <w:t>„</w:t>
      </w:r>
      <w:r w:rsidR="00F2193C" w:rsidRPr="00F2193C">
        <w:rPr>
          <w:rFonts w:ascii="Times New Roman" w:hAnsi="Times New Roman" w:cs="Times New Roman"/>
          <w:b/>
          <w:bCs/>
        </w:rPr>
        <w:t>Dostawę i montaż oświetlenia energooszczędnego na terenie Gminy Aleksandrów Kujawski</w:t>
      </w:r>
      <w:r w:rsidRPr="0080303B">
        <w:rPr>
          <w:rFonts w:ascii="Times New Roman" w:hAnsi="Times New Roman" w:cs="Times New Roman"/>
          <w:b/>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1530E83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21</w:t>
      </w:r>
      <w:r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112</w:t>
      </w:r>
      <w:r w:rsidRPr="00455A09">
        <w:rPr>
          <w:rFonts w:ascii="Times New Roman" w:hAnsi="Times New Roman" w:cs="Times New Roman"/>
          <w:sz w:val="24"/>
          <w:szCs w:val="24"/>
        </w:rPr>
        <w:t>9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519FB113"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21</w:t>
      </w:r>
      <w:r w:rsidR="001A6AC3"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112</w:t>
      </w:r>
      <w:r w:rsidR="001A6AC3" w:rsidRPr="00455A09">
        <w:rPr>
          <w:rFonts w:ascii="Times New Roman" w:hAnsi="Times New Roman" w:cs="Times New Roman"/>
          <w:sz w:val="24"/>
          <w:szCs w:val="24"/>
        </w:rPr>
        <w:t>9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2B9B1A79" w14:textId="77777777" w:rsidR="003533FE" w:rsidRPr="00455A09" w:rsidRDefault="003533FE" w:rsidP="003533FE">
      <w:pPr>
        <w:tabs>
          <w:tab w:val="left" w:pos="2900"/>
        </w:tabs>
        <w:spacing w:before="76"/>
        <w:rPr>
          <w:rFonts w:ascii="Times New Roman" w:hAnsi="Times New Roman" w:cs="Times New Roman"/>
          <w:b/>
          <w:sz w:val="24"/>
          <w:szCs w:val="24"/>
        </w:rPr>
      </w:pPr>
    </w:p>
    <w:p w14:paraId="78536088"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77777777" w:rsidR="00C70B44" w:rsidRPr="00455A09" w:rsidRDefault="00C70B44"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9"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604C2E"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28FFCF08"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21</w:t>
      </w:r>
      <w:r w:rsidRPr="00455A09">
        <w:rPr>
          <w:rFonts w:ascii="Times New Roman" w:hAnsi="Times New Roman" w:cs="Times New Roman"/>
        </w:rPr>
        <w:t xml:space="preserve"> r., poz. </w:t>
      </w:r>
      <w:r w:rsidR="001A6AC3">
        <w:rPr>
          <w:rFonts w:ascii="Times New Roman" w:hAnsi="Times New Roman" w:cs="Times New Roman"/>
        </w:rPr>
        <w:t>112</w:t>
      </w:r>
      <w:r w:rsidRPr="00455A09">
        <w:rPr>
          <w:rFonts w:ascii="Times New Roman" w:hAnsi="Times New Roman" w:cs="Times New Roman"/>
        </w:rPr>
        <w:t>9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1A6AC3">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500117F8" w14:textId="517B3462" w:rsidR="00F2193C" w:rsidRDefault="0080303B" w:rsidP="003250E7">
      <w:pPr>
        <w:widowControl/>
        <w:numPr>
          <w:ilvl w:val="0"/>
          <w:numId w:val="28"/>
        </w:numPr>
        <w:tabs>
          <w:tab w:val="left" w:pos="142"/>
          <w:tab w:val="left" w:pos="284"/>
        </w:tabs>
        <w:autoSpaceDE/>
        <w:autoSpaceDN/>
        <w:ind w:left="0" w:firstLine="0"/>
        <w:jc w:val="both"/>
        <w:rPr>
          <w:rFonts w:ascii="Times New Roman" w:hAnsi="Times New Roman" w:cs="Times New Roman"/>
        </w:rPr>
      </w:pPr>
      <w:r w:rsidRPr="00F2193C">
        <w:rPr>
          <w:rFonts w:ascii="Times New Roman" w:hAnsi="Times New Roman" w:cs="Times New Roman"/>
        </w:rPr>
        <w:t xml:space="preserve">Przedmiotem zamówienia jest </w:t>
      </w:r>
      <w:r w:rsidR="00F2193C" w:rsidRPr="00F2193C">
        <w:rPr>
          <w:rFonts w:ascii="Times New Roman" w:hAnsi="Times New Roman" w:cs="Times New Roman"/>
        </w:rPr>
        <w:t>dostawa i montaż oświetlenia energooszczędnego na terenie Gminy Aleksandrów Kujawski, na istniejących słupach betonowych z oprawami sodowymi oświetlenia drogowego w poniżej wymienionych lokalizacjach</w:t>
      </w:r>
      <w:r w:rsidR="00F2193C">
        <w:rPr>
          <w:rFonts w:ascii="Times New Roman" w:hAnsi="Times New Roman" w:cs="Times New Roman"/>
        </w:rPr>
        <w:t>:</w:t>
      </w:r>
    </w:p>
    <w:p w14:paraId="43E29883" w14:textId="77777777" w:rsidR="00F2193C" w:rsidRDefault="00F2193C" w:rsidP="003250E7">
      <w:pPr>
        <w:pStyle w:val="Akapitzlist"/>
        <w:numPr>
          <w:ilvl w:val="0"/>
          <w:numId w:val="31"/>
        </w:numPr>
        <w:rPr>
          <w:rFonts w:ascii="Times New Roman" w:hAnsi="Times New Roman" w:cs="Times New Roman"/>
        </w:rPr>
      </w:pPr>
      <w:r w:rsidRPr="00F2193C">
        <w:rPr>
          <w:rFonts w:ascii="Times New Roman" w:hAnsi="Times New Roman" w:cs="Times New Roman"/>
        </w:rPr>
        <w:t>Miejscowości Służewo ciąg słupów betonowych z oprawami sodowymi oświetlenia drogowego w ilości 8 szt. znajdujących się przy drodze Wojewódzkiej numer 266 na terenie Gminy Aleksandrów Kujawski.</w:t>
      </w:r>
    </w:p>
    <w:p w14:paraId="370ECB9D" w14:textId="2A5B0168" w:rsidR="00F2193C" w:rsidRPr="003306A3" w:rsidRDefault="00F2193C" w:rsidP="003250E7">
      <w:pPr>
        <w:pStyle w:val="Akapitzlist"/>
        <w:numPr>
          <w:ilvl w:val="0"/>
          <w:numId w:val="31"/>
        </w:numPr>
        <w:rPr>
          <w:rFonts w:ascii="Times New Roman" w:hAnsi="Times New Roman" w:cs="Times New Roman"/>
        </w:rPr>
      </w:pPr>
      <w:r w:rsidRPr="003306A3">
        <w:rPr>
          <w:rFonts w:ascii="Times New Roman" w:hAnsi="Times New Roman" w:cs="Times New Roman"/>
        </w:rPr>
        <w:t xml:space="preserve">Miejscowość Stara Wieś ciąg słupów betonowych z oprawami sodowymi oświetlenia drogowego w ilości 5 szt. znajdujących się przy drodze Powiatowej </w:t>
      </w:r>
      <w:r w:rsidR="00A316F0" w:rsidRPr="003306A3">
        <w:rPr>
          <w:rFonts w:ascii="Times New Roman" w:hAnsi="Times New Roman" w:cs="Times New Roman"/>
        </w:rPr>
        <w:t>Wojewódzkiej</w:t>
      </w:r>
      <w:r w:rsidRPr="003306A3">
        <w:rPr>
          <w:rFonts w:ascii="Times New Roman" w:hAnsi="Times New Roman" w:cs="Times New Roman"/>
        </w:rPr>
        <w:t xml:space="preserve"> 26</w:t>
      </w:r>
      <w:r w:rsidR="00A316F0" w:rsidRPr="003306A3">
        <w:rPr>
          <w:rFonts w:ascii="Times New Roman" w:hAnsi="Times New Roman" w:cs="Times New Roman"/>
        </w:rPr>
        <w:t>6</w:t>
      </w:r>
      <w:r w:rsidRPr="003306A3">
        <w:rPr>
          <w:rFonts w:ascii="Times New Roman" w:hAnsi="Times New Roman" w:cs="Times New Roman"/>
        </w:rPr>
        <w:t xml:space="preserve"> na terenie Gminy Aleksandrów Kujawski.</w:t>
      </w:r>
    </w:p>
    <w:p w14:paraId="2AAA0F15" w14:textId="27A46641" w:rsidR="00F2193C" w:rsidRPr="003306A3" w:rsidRDefault="00F2193C" w:rsidP="003250E7">
      <w:pPr>
        <w:pStyle w:val="Akapitzlist"/>
        <w:numPr>
          <w:ilvl w:val="0"/>
          <w:numId w:val="31"/>
        </w:numPr>
        <w:rPr>
          <w:rFonts w:ascii="Times New Roman" w:hAnsi="Times New Roman" w:cs="Times New Roman"/>
        </w:rPr>
      </w:pPr>
      <w:r w:rsidRPr="003306A3">
        <w:rPr>
          <w:rFonts w:ascii="Times New Roman" w:hAnsi="Times New Roman" w:cs="Times New Roman"/>
        </w:rPr>
        <w:t xml:space="preserve">Miejscowość Rudunki ciąg słupów betonowych z oprawami sodowymi oświetlenia drogowego w ilości 18 szt. znajdujących się przy </w:t>
      </w:r>
      <w:r w:rsidR="00A316F0" w:rsidRPr="003306A3">
        <w:rPr>
          <w:rFonts w:ascii="Times New Roman" w:hAnsi="Times New Roman" w:cs="Times New Roman"/>
        </w:rPr>
        <w:t xml:space="preserve">byłej </w:t>
      </w:r>
      <w:r w:rsidRPr="003306A3">
        <w:rPr>
          <w:rFonts w:ascii="Times New Roman" w:hAnsi="Times New Roman" w:cs="Times New Roman"/>
        </w:rPr>
        <w:t>drodze Wojewódzkiej numer 266 na terenie Gminy Aleksandrów Kujawski.</w:t>
      </w:r>
    </w:p>
    <w:p w14:paraId="33D0767C" w14:textId="77777777" w:rsidR="00F2193C" w:rsidRDefault="00F2193C" w:rsidP="003250E7">
      <w:pPr>
        <w:pStyle w:val="Akapitzlist"/>
        <w:numPr>
          <w:ilvl w:val="0"/>
          <w:numId w:val="31"/>
        </w:numPr>
        <w:rPr>
          <w:rFonts w:ascii="Times New Roman" w:hAnsi="Times New Roman" w:cs="Times New Roman"/>
        </w:rPr>
      </w:pPr>
      <w:r w:rsidRPr="00F2193C">
        <w:rPr>
          <w:rFonts w:ascii="Times New Roman" w:hAnsi="Times New Roman" w:cs="Times New Roman"/>
        </w:rPr>
        <w:t xml:space="preserve">Miejscowość Otłoczyn ciąg słupów betonowych z oprawami sodowymi oświetlenia drogowego w ilości 12 szt. znajdujących się przy ul. Toruńskiej na terenie Gminy Aleksandrów Kujawski. </w:t>
      </w:r>
    </w:p>
    <w:p w14:paraId="6ADF7B83" w14:textId="7208B049" w:rsidR="00F2193C" w:rsidRPr="003306A3" w:rsidRDefault="00F2193C" w:rsidP="003250E7">
      <w:pPr>
        <w:pStyle w:val="Akapitzlist"/>
        <w:numPr>
          <w:ilvl w:val="0"/>
          <w:numId w:val="31"/>
        </w:numPr>
        <w:rPr>
          <w:rFonts w:ascii="Times New Roman" w:hAnsi="Times New Roman" w:cs="Times New Roman"/>
        </w:rPr>
      </w:pPr>
      <w:r w:rsidRPr="003306A3">
        <w:rPr>
          <w:rFonts w:ascii="Times New Roman" w:hAnsi="Times New Roman" w:cs="Times New Roman"/>
        </w:rPr>
        <w:t xml:space="preserve">Miejscowość Wołuszewo ciąg słupów betonowych z oprawami sodowymi oświetlenia drogowego w ilości 14 szt. znajdujących się przy drodze Gminnej nr. </w:t>
      </w:r>
      <w:r w:rsidR="00A316F0" w:rsidRPr="003306A3">
        <w:rPr>
          <w:rFonts w:ascii="Times New Roman" w:hAnsi="Times New Roman" w:cs="Times New Roman"/>
        </w:rPr>
        <w:t>160244C</w:t>
      </w:r>
      <w:r w:rsidRPr="003306A3">
        <w:rPr>
          <w:rFonts w:ascii="Times New Roman" w:hAnsi="Times New Roman" w:cs="Times New Roman"/>
        </w:rPr>
        <w:t xml:space="preserve"> na terenie Gminy Aleksandrów Kujawski.</w:t>
      </w:r>
    </w:p>
    <w:p w14:paraId="525FC718" w14:textId="446B6BC2" w:rsidR="00A316F0" w:rsidRDefault="00A316F0" w:rsidP="00A316F0">
      <w:pPr>
        <w:pStyle w:val="Akapitzlist"/>
        <w:ind w:left="720"/>
        <w:rPr>
          <w:rFonts w:ascii="Times New Roman" w:hAnsi="Times New Roman" w:cs="Times New Roman"/>
          <w:color w:val="FF0000"/>
        </w:rPr>
      </w:pPr>
    </w:p>
    <w:p w14:paraId="6811CCBD" w14:textId="77777777" w:rsidR="00A316F0" w:rsidRPr="00A316F0" w:rsidRDefault="00A316F0" w:rsidP="00A316F0">
      <w:pPr>
        <w:pStyle w:val="Akapitzlist"/>
        <w:ind w:left="720"/>
        <w:rPr>
          <w:rFonts w:ascii="Times New Roman" w:hAnsi="Times New Roman" w:cs="Times New Roman"/>
          <w:color w:val="FF0000"/>
        </w:rPr>
      </w:pPr>
    </w:p>
    <w:p w14:paraId="26F2033A" w14:textId="4BC53DF2" w:rsidR="00F2193C" w:rsidRPr="003306A3" w:rsidRDefault="00F2193C" w:rsidP="003250E7">
      <w:pPr>
        <w:pStyle w:val="Akapitzlist"/>
        <w:numPr>
          <w:ilvl w:val="0"/>
          <w:numId w:val="31"/>
        </w:numPr>
        <w:rPr>
          <w:rFonts w:ascii="Times New Roman" w:hAnsi="Times New Roman" w:cs="Times New Roman"/>
        </w:rPr>
      </w:pPr>
      <w:r w:rsidRPr="003306A3">
        <w:rPr>
          <w:rFonts w:ascii="Times New Roman" w:hAnsi="Times New Roman" w:cs="Times New Roman"/>
        </w:rPr>
        <w:lastRenderedPageBreak/>
        <w:t xml:space="preserve">Miejscowość Opoki ciąg słupów betonowych z oprawami sodowymi oświetlenia drogowego w ilości </w:t>
      </w:r>
      <w:r w:rsidR="00684E5F" w:rsidRPr="003306A3">
        <w:rPr>
          <w:rFonts w:ascii="Times New Roman" w:hAnsi="Times New Roman" w:cs="Times New Roman"/>
        </w:rPr>
        <w:t>9</w:t>
      </w:r>
      <w:r w:rsidRPr="003306A3">
        <w:rPr>
          <w:rFonts w:ascii="Times New Roman" w:hAnsi="Times New Roman" w:cs="Times New Roman"/>
        </w:rPr>
        <w:t xml:space="preserve"> szt. znajdujących się przy drodze Powiatowej nr. 2528C na terenie Gminy Aleksandrów Kujawski.</w:t>
      </w:r>
    </w:p>
    <w:p w14:paraId="2225FD2B" w14:textId="77777777" w:rsidR="00F2193C" w:rsidRPr="003306A3" w:rsidRDefault="00F2193C" w:rsidP="003250E7">
      <w:pPr>
        <w:pStyle w:val="Akapitzlist"/>
        <w:numPr>
          <w:ilvl w:val="0"/>
          <w:numId w:val="31"/>
        </w:numPr>
        <w:rPr>
          <w:rFonts w:ascii="Times New Roman" w:hAnsi="Times New Roman" w:cs="Times New Roman"/>
        </w:rPr>
      </w:pPr>
      <w:r w:rsidRPr="003306A3">
        <w:rPr>
          <w:rFonts w:ascii="Times New Roman" w:hAnsi="Times New Roman" w:cs="Times New Roman"/>
        </w:rPr>
        <w:t xml:space="preserve">Miejscowość Stawki, Odolion ciąg słupów betonowych z oprawami sodowymi oświetlenia drogowego w ilości 36 szt. znajdujących się przy drodze Wojewódzkiej nr. 266 na terenie Gminy Aleksandrów Kujawski. </w:t>
      </w:r>
    </w:p>
    <w:p w14:paraId="4BBE5A57" w14:textId="77777777" w:rsidR="00F2193C" w:rsidRPr="003306A3" w:rsidRDefault="00F2193C" w:rsidP="003250E7">
      <w:pPr>
        <w:pStyle w:val="Akapitzlist"/>
        <w:numPr>
          <w:ilvl w:val="0"/>
          <w:numId w:val="31"/>
        </w:numPr>
        <w:rPr>
          <w:rFonts w:ascii="Times New Roman" w:hAnsi="Times New Roman" w:cs="Times New Roman"/>
        </w:rPr>
      </w:pPr>
      <w:r w:rsidRPr="003306A3">
        <w:rPr>
          <w:rFonts w:ascii="Times New Roman" w:hAnsi="Times New Roman" w:cs="Times New Roman"/>
        </w:rPr>
        <w:t xml:space="preserve">Miejscowość Grabie ciąg słupów betonowych z oprawami sodowymi oświetlenia drogowego w ilości 6 szt. przy drodze Gminnej nr. działki 139, 128 obręb Grabie na terenie Gminy Aleksandrów Kujawski. </w:t>
      </w:r>
    </w:p>
    <w:p w14:paraId="071FAD0C" w14:textId="754E816F" w:rsidR="00F2193C" w:rsidRPr="003306A3" w:rsidRDefault="00F2193C" w:rsidP="003250E7">
      <w:pPr>
        <w:pStyle w:val="Akapitzlist"/>
        <w:numPr>
          <w:ilvl w:val="0"/>
          <w:numId w:val="31"/>
        </w:numPr>
        <w:rPr>
          <w:rFonts w:ascii="Times New Roman" w:hAnsi="Times New Roman" w:cs="Times New Roman"/>
        </w:rPr>
      </w:pPr>
      <w:r w:rsidRPr="003306A3">
        <w:rPr>
          <w:rFonts w:ascii="Times New Roman" w:hAnsi="Times New Roman" w:cs="Times New Roman"/>
        </w:rPr>
        <w:t xml:space="preserve">Miejscowość Nowy Ciechocinek ciąg słupów betonowych z oprawami sodowymi oświetlenia drogowego w ilości 3 szt. przy drodze Gminnej nr. </w:t>
      </w:r>
      <w:r w:rsidR="00A316F0" w:rsidRPr="003306A3">
        <w:rPr>
          <w:rFonts w:ascii="Times New Roman" w:hAnsi="Times New Roman" w:cs="Times New Roman"/>
        </w:rPr>
        <w:t>160211C</w:t>
      </w:r>
      <w:r w:rsidRPr="003306A3">
        <w:rPr>
          <w:rFonts w:ascii="Times New Roman" w:hAnsi="Times New Roman" w:cs="Times New Roman"/>
        </w:rPr>
        <w:t xml:space="preserve"> na terenie Gminy Aleksandrów Kujawski.</w:t>
      </w:r>
    </w:p>
    <w:p w14:paraId="4D718950" w14:textId="7CC466EF" w:rsidR="00F2193C" w:rsidRPr="003306A3" w:rsidRDefault="00F2193C" w:rsidP="003250E7">
      <w:pPr>
        <w:pStyle w:val="Akapitzlist"/>
        <w:numPr>
          <w:ilvl w:val="0"/>
          <w:numId w:val="31"/>
        </w:numPr>
        <w:rPr>
          <w:rFonts w:ascii="Times New Roman" w:hAnsi="Times New Roman" w:cs="Times New Roman"/>
        </w:rPr>
      </w:pPr>
      <w:r w:rsidRPr="003306A3">
        <w:rPr>
          <w:rFonts w:ascii="Times New Roman" w:hAnsi="Times New Roman" w:cs="Times New Roman"/>
        </w:rPr>
        <w:t>Miejscowość Ostrowąs ciąg słupów betonowych z oprawami sodowymi oświetlenia drogowego w ilości 3 szt. przy drodze Gminnej nr.</w:t>
      </w:r>
      <w:r w:rsidR="00A316F0" w:rsidRPr="003306A3">
        <w:rPr>
          <w:rFonts w:ascii="Times New Roman" w:hAnsi="Times New Roman" w:cs="Times New Roman"/>
        </w:rPr>
        <w:t xml:space="preserve"> 160237C</w:t>
      </w:r>
      <w:r w:rsidRPr="003306A3">
        <w:rPr>
          <w:rFonts w:ascii="Times New Roman" w:hAnsi="Times New Roman" w:cs="Times New Roman"/>
        </w:rPr>
        <w:t xml:space="preserve"> na terenie Gminy Aleksandrów Kujawski.</w:t>
      </w:r>
    </w:p>
    <w:p w14:paraId="342B0C05" w14:textId="3761C544" w:rsidR="00F2193C" w:rsidRPr="003306A3" w:rsidRDefault="00F2193C" w:rsidP="003250E7">
      <w:pPr>
        <w:pStyle w:val="Akapitzlist"/>
        <w:numPr>
          <w:ilvl w:val="0"/>
          <w:numId w:val="31"/>
        </w:numPr>
        <w:rPr>
          <w:rFonts w:ascii="Times New Roman" w:hAnsi="Times New Roman" w:cs="Times New Roman"/>
        </w:rPr>
      </w:pPr>
      <w:r w:rsidRPr="003306A3">
        <w:rPr>
          <w:rFonts w:ascii="Times New Roman" w:hAnsi="Times New Roman" w:cs="Times New Roman"/>
        </w:rPr>
        <w:t>Miejscowość Słońsk Dolny ciąg słupów betonowych z oprawami sodowymi oświetlenia drogowego w ilości 2</w:t>
      </w:r>
      <w:r w:rsidR="00A316F0" w:rsidRPr="003306A3">
        <w:rPr>
          <w:rFonts w:ascii="Times New Roman" w:hAnsi="Times New Roman" w:cs="Times New Roman"/>
        </w:rPr>
        <w:t>8</w:t>
      </w:r>
      <w:r w:rsidRPr="003306A3">
        <w:rPr>
          <w:rFonts w:ascii="Times New Roman" w:hAnsi="Times New Roman" w:cs="Times New Roman"/>
        </w:rPr>
        <w:t xml:space="preserve"> szt. przy drodze Gminnej nr. </w:t>
      </w:r>
      <w:r w:rsidR="00A316F0" w:rsidRPr="003306A3">
        <w:rPr>
          <w:rFonts w:ascii="Times New Roman" w:hAnsi="Times New Roman" w:cs="Times New Roman"/>
        </w:rPr>
        <w:t>160204C</w:t>
      </w:r>
      <w:r w:rsidRPr="003306A3">
        <w:rPr>
          <w:rFonts w:ascii="Times New Roman" w:hAnsi="Times New Roman" w:cs="Times New Roman"/>
        </w:rPr>
        <w:t xml:space="preserve"> na terenie Gminy Aleksandrów Kujawski. </w:t>
      </w:r>
    </w:p>
    <w:p w14:paraId="73FBC20C" w14:textId="77777777" w:rsidR="00F2193C" w:rsidRDefault="00F2193C" w:rsidP="00F2193C">
      <w:pPr>
        <w:widowControl/>
        <w:tabs>
          <w:tab w:val="left" w:pos="142"/>
          <w:tab w:val="left" w:pos="284"/>
        </w:tabs>
        <w:autoSpaceDE/>
        <w:autoSpaceDN/>
        <w:jc w:val="both"/>
        <w:rPr>
          <w:rFonts w:ascii="Times New Roman" w:hAnsi="Times New Roman" w:cs="Times New Roman"/>
        </w:rPr>
      </w:pPr>
    </w:p>
    <w:p w14:paraId="370AFC29" w14:textId="77777777" w:rsidR="00F25872" w:rsidRPr="00F25872" w:rsidRDefault="00F25872" w:rsidP="003250E7">
      <w:pPr>
        <w:pStyle w:val="Akapitzlist"/>
        <w:widowControl/>
        <w:numPr>
          <w:ilvl w:val="0"/>
          <w:numId w:val="32"/>
        </w:numPr>
        <w:tabs>
          <w:tab w:val="left" w:pos="284"/>
        </w:tabs>
        <w:autoSpaceDE/>
        <w:autoSpaceDN/>
        <w:spacing w:before="0"/>
        <w:ind w:left="0" w:firstLine="0"/>
        <w:rPr>
          <w:rFonts w:ascii="Times New Roman" w:hAnsi="Times New Roman" w:cs="Times New Roman"/>
        </w:rPr>
      </w:pPr>
      <w:r w:rsidRPr="00F25872">
        <w:rPr>
          <w:rFonts w:ascii="Times New Roman" w:hAnsi="Times New Roman" w:cs="Times New Roman"/>
          <w:b/>
        </w:rPr>
        <w:t>Wymagania techniczne i jakościowe zamówienia</w:t>
      </w:r>
    </w:p>
    <w:p w14:paraId="3B789406" w14:textId="168290CE" w:rsidR="00F25872" w:rsidRPr="00F25872" w:rsidRDefault="00F25872" w:rsidP="00F25872">
      <w:pPr>
        <w:ind w:left="360"/>
        <w:rPr>
          <w:rFonts w:ascii="Times New Roman" w:hAnsi="Times New Roman" w:cs="Times New Roman"/>
        </w:rPr>
      </w:pPr>
      <w:r>
        <w:rPr>
          <w:rFonts w:ascii="Times New Roman" w:hAnsi="Times New Roman" w:cs="Times New Roman"/>
        </w:rPr>
        <w:t xml:space="preserve">2.1. </w:t>
      </w:r>
      <w:r w:rsidRPr="00F25872">
        <w:rPr>
          <w:rFonts w:ascii="Times New Roman" w:hAnsi="Times New Roman" w:cs="Times New Roman"/>
        </w:rPr>
        <w:t>Oprawy o mocy max 55W powinny spełniać następujące parametry:</w:t>
      </w:r>
    </w:p>
    <w:p w14:paraId="1E4590EE" w14:textId="77777777" w:rsidR="00F25872" w:rsidRPr="00F25872" w:rsidRDefault="00F25872" w:rsidP="003250E7">
      <w:pPr>
        <w:pStyle w:val="Akapitzlist"/>
        <w:numPr>
          <w:ilvl w:val="0"/>
          <w:numId w:val="34"/>
        </w:numPr>
        <w:ind w:left="709" w:hanging="283"/>
        <w:rPr>
          <w:rFonts w:ascii="Times New Roman" w:hAnsi="Times New Roman" w:cs="Times New Roman"/>
        </w:rPr>
      </w:pPr>
      <w:r w:rsidRPr="00F25872">
        <w:rPr>
          <w:rFonts w:ascii="Times New Roman" w:hAnsi="Times New Roman" w:cs="Times New Roman"/>
        </w:rPr>
        <w:t>PARAMETRY KONSTUKCYJNE</w:t>
      </w:r>
    </w:p>
    <w:p w14:paraId="67460A26" w14:textId="77777777" w:rsidR="00F25872" w:rsidRDefault="00F25872" w:rsidP="003250E7">
      <w:pPr>
        <w:pStyle w:val="Akapitzlist"/>
        <w:widowControl/>
        <w:numPr>
          <w:ilvl w:val="0"/>
          <w:numId w:val="33"/>
        </w:numPr>
        <w:tabs>
          <w:tab w:val="left" w:pos="993"/>
        </w:tabs>
        <w:autoSpaceDE/>
        <w:autoSpaceDN/>
        <w:ind w:hanging="11"/>
        <w:rPr>
          <w:rFonts w:ascii="Times New Roman" w:hAnsi="Times New Roman" w:cs="Times New Roman"/>
        </w:rPr>
      </w:pPr>
      <w:r w:rsidRPr="00F25872">
        <w:rPr>
          <w:rFonts w:ascii="Times New Roman" w:hAnsi="Times New Roman" w:cs="Times New Roman"/>
        </w:rPr>
        <w:t>Budowa oprawy dwukomorowa (otwarcie komory osprzętu nie powoduje rozszczelnienia komory optycznej)</w:t>
      </w:r>
    </w:p>
    <w:p w14:paraId="08CD3851" w14:textId="77777777" w:rsidR="00F25872" w:rsidRDefault="00F25872" w:rsidP="003250E7">
      <w:pPr>
        <w:pStyle w:val="Akapitzlist"/>
        <w:widowControl/>
        <w:numPr>
          <w:ilvl w:val="0"/>
          <w:numId w:val="33"/>
        </w:numPr>
        <w:tabs>
          <w:tab w:val="left" w:pos="993"/>
        </w:tabs>
        <w:autoSpaceDE/>
        <w:autoSpaceDN/>
        <w:ind w:hanging="11"/>
        <w:rPr>
          <w:rFonts w:ascii="Times New Roman" w:hAnsi="Times New Roman" w:cs="Times New Roman"/>
        </w:rPr>
      </w:pPr>
      <w:r w:rsidRPr="00F25872">
        <w:rPr>
          <w:rFonts w:ascii="Times New Roman" w:hAnsi="Times New Roman" w:cs="Times New Roman"/>
        </w:rPr>
        <w:t xml:space="preserve">Materiał korpusu – odlew aluminium malowany proszkowo </w:t>
      </w:r>
    </w:p>
    <w:p w14:paraId="10EC9449" w14:textId="77777777" w:rsidR="00F25872" w:rsidRDefault="00F25872" w:rsidP="003250E7">
      <w:pPr>
        <w:pStyle w:val="Akapitzlist"/>
        <w:widowControl/>
        <w:numPr>
          <w:ilvl w:val="0"/>
          <w:numId w:val="33"/>
        </w:numPr>
        <w:tabs>
          <w:tab w:val="left" w:pos="993"/>
        </w:tabs>
        <w:autoSpaceDE/>
        <w:autoSpaceDN/>
        <w:ind w:hanging="11"/>
        <w:rPr>
          <w:rFonts w:ascii="Times New Roman" w:hAnsi="Times New Roman" w:cs="Times New Roman"/>
        </w:rPr>
      </w:pPr>
      <w:r w:rsidRPr="00F25872">
        <w:rPr>
          <w:rFonts w:ascii="Times New Roman" w:hAnsi="Times New Roman" w:cs="Times New Roman"/>
        </w:rPr>
        <w:t>Materiał klosza – szkło hartowane płaskie</w:t>
      </w:r>
    </w:p>
    <w:p w14:paraId="5537972D" w14:textId="77777777" w:rsidR="00F25872" w:rsidRDefault="00F25872" w:rsidP="003250E7">
      <w:pPr>
        <w:pStyle w:val="Akapitzlist"/>
        <w:widowControl/>
        <w:numPr>
          <w:ilvl w:val="0"/>
          <w:numId w:val="33"/>
        </w:numPr>
        <w:tabs>
          <w:tab w:val="left" w:pos="993"/>
        </w:tabs>
        <w:autoSpaceDE/>
        <w:autoSpaceDN/>
        <w:ind w:hanging="11"/>
        <w:rPr>
          <w:rFonts w:ascii="Times New Roman" w:hAnsi="Times New Roman" w:cs="Times New Roman"/>
        </w:rPr>
      </w:pPr>
      <w:r w:rsidRPr="00F25872">
        <w:rPr>
          <w:rFonts w:ascii="Times New Roman" w:hAnsi="Times New Roman" w:cs="Times New Roman"/>
        </w:rPr>
        <w:t>Montaż na wysięgniku lub słupie o średnicy Ø48-60mm</w:t>
      </w:r>
    </w:p>
    <w:p w14:paraId="5D23D191" w14:textId="77777777" w:rsidR="00F25872" w:rsidRDefault="00F25872" w:rsidP="003250E7">
      <w:pPr>
        <w:pStyle w:val="Akapitzlist"/>
        <w:widowControl/>
        <w:numPr>
          <w:ilvl w:val="0"/>
          <w:numId w:val="33"/>
        </w:numPr>
        <w:tabs>
          <w:tab w:val="left" w:pos="993"/>
        </w:tabs>
        <w:autoSpaceDE/>
        <w:autoSpaceDN/>
        <w:ind w:hanging="11"/>
        <w:rPr>
          <w:rFonts w:ascii="Times New Roman" w:hAnsi="Times New Roman" w:cs="Times New Roman"/>
        </w:rPr>
      </w:pPr>
      <w:r w:rsidRPr="00F25872">
        <w:rPr>
          <w:rFonts w:ascii="Times New Roman" w:hAnsi="Times New Roman" w:cs="Times New Roman"/>
        </w:rPr>
        <w:t>Oprawa wyposażona w uniwersalny uchwyt pozwalający na montaż zarówno na wysięgniku jak i bezpośrednio na słupie, a także pozwalający na zmianę kąta nachylenia oprawy w zakresie 0-10º (montaż bezpośredni) lub 0-15º(montaż na wysięgniku)</w:t>
      </w:r>
    </w:p>
    <w:p w14:paraId="00FF64DD" w14:textId="77777777" w:rsidR="00F25872" w:rsidRDefault="00F25872" w:rsidP="003250E7">
      <w:pPr>
        <w:pStyle w:val="Akapitzlist"/>
        <w:widowControl/>
        <w:numPr>
          <w:ilvl w:val="0"/>
          <w:numId w:val="33"/>
        </w:numPr>
        <w:tabs>
          <w:tab w:val="left" w:pos="993"/>
        </w:tabs>
        <w:autoSpaceDE/>
        <w:autoSpaceDN/>
        <w:ind w:hanging="11"/>
        <w:rPr>
          <w:rFonts w:ascii="Times New Roman" w:hAnsi="Times New Roman" w:cs="Times New Roman"/>
        </w:rPr>
      </w:pPr>
      <w:r w:rsidRPr="00F25872">
        <w:rPr>
          <w:rFonts w:ascii="Times New Roman" w:hAnsi="Times New Roman" w:cs="Times New Roman"/>
        </w:rPr>
        <w:t>Budowa oprawy pozwala na szybką wymianę układu optycznego oraz modułu zasilającego</w:t>
      </w:r>
    </w:p>
    <w:p w14:paraId="09AE00C1" w14:textId="77777777" w:rsidR="00F25872" w:rsidRDefault="00F25872" w:rsidP="003250E7">
      <w:pPr>
        <w:pStyle w:val="Akapitzlist"/>
        <w:widowControl/>
        <w:numPr>
          <w:ilvl w:val="0"/>
          <w:numId w:val="33"/>
        </w:numPr>
        <w:tabs>
          <w:tab w:val="left" w:pos="993"/>
        </w:tabs>
        <w:autoSpaceDE/>
        <w:autoSpaceDN/>
        <w:ind w:hanging="11"/>
        <w:rPr>
          <w:rFonts w:ascii="Times New Roman" w:hAnsi="Times New Roman" w:cs="Times New Roman"/>
        </w:rPr>
      </w:pPr>
      <w:r w:rsidRPr="00F25872">
        <w:rPr>
          <w:rFonts w:ascii="Times New Roman" w:hAnsi="Times New Roman" w:cs="Times New Roman"/>
        </w:rPr>
        <w:t>Stopień odporności klosza na uderzenie mechaniczne – IK08 // IK 09</w:t>
      </w:r>
    </w:p>
    <w:p w14:paraId="1D27BE64" w14:textId="77777777" w:rsidR="00F25872" w:rsidRDefault="00F25872" w:rsidP="003250E7">
      <w:pPr>
        <w:pStyle w:val="Akapitzlist"/>
        <w:widowControl/>
        <w:numPr>
          <w:ilvl w:val="0"/>
          <w:numId w:val="33"/>
        </w:numPr>
        <w:tabs>
          <w:tab w:val="left" w:pos="993"/>
        </w:tabs>
        <w:autoSpaceDE/>
        <w:autoSpaceDN/>
        <w:ind w:hanging="11"/>
        <w:rPr>
          <w:rFonts w:ascii="Times New Roman" w:hAnsi="Times New Roman" w:cs="Times New Roman"/>
        </w:rPr>
      </w:pPr>
      <w:r w:rsidRPr="00F25872">
        <w:rPr>
          <w:rFonts w:ascii="Times New Roman" w:hAnsi="Times New Roman" w:cs="Times New Roman"/>
        </w:rPr>
        <w:t>Szczelność komory optycznej – IP66</w:t>
      </w:r>
    </w:p>
    <w:p w14:paraId="59F28838" w14:textId="5254E025" w:rsidR="00F25872" w:rsidRPr="00F25872" w:rsidRDefault="00F25872" w:rsidP="003250E7">
      <w:pPr>
        <w:pStyle w:val="Akapitzlist"/>
        <w:widowControl/>
        <w:numPr>
          <w:ilvl w:val="0"/>
          <w:numId w:val="33"/>
        </w:numPr>
        <w:tabs>
          <w:tab w:val="left" w:pos="993"/>
        </w:tabs>
        <w:autoSpaceDE/>
        <w:autoSpaceDN/>
        <w:ind w:hanging="11"/>
        <w:rPr>
          <w:rFonts w:ascii="Times New Roman" w:hAnsi="Times New Roman" w:cs="Times New Roman"/>
        </w:rPr>
      </w:pPr>
      <w:r w:rsidRPr="00F25872">
        <w:rPr>
          <w:rFonts w:ascii="Times New Roman" w:hAnsi="Times New Roman" w:cs="Times New Roman"/>
        </w:rPr>
        <w:t>Szczelność komory elektrycznej – IP66</w:t>
      </w:r>
    </w:p>
    <w:p w14:paraId="4860BCD0" w14:textId="77777777" w:rsidR="00F25872" w:rsidRPr="00F25872" w:rsidRDefault="00F25872" w:rsidP="00F25872">
      <w:pPr>
        <w:ind w:left="1134"/>
        <w:jc w:val="both"/>
        <w:rPr>
          <w:rFonts w:ascii="Times New Roman" w:hAnsi="Times New Roman" w:cs="Times New Roman"/>
        </w:rPr>
      </w:pPr>
    </w:p>
    <w:p w14:paraId="423843B1" w14:textId="77777777" w:rsidR="00F25872" w:rsidRPr="00F25872" w:rsidRDefault="00F25872" w:rsidP="003250E7">
      <w:pPr>
        <w:pStyle w:val="Akapitzlist"/>
        <w:numPr>
          <w:ilvl w:val="0"/>
          <w:numId w:val="34"/>
        </w:numPr>
        <w:ind w:left="709" w:hanging="283"/>
        <w:rPr>
          <w:rFonts w:ascii="Times New Roman" w:hAnsi="Times New Roman" w:cs="Times New Roman"/>
        </w:rPr>
      </w:pPr>
      <w:r w:rsidRPr="00F25872">
        <w:rPr>
          <w:rFonts w:ascii="Times New Roman" w:hAnsi="Times New Roman" w:cs="Times New Roman"/>
        </w:rPr>
        <w:t>PARAMETRY ELEKTRYCZNE I FUNKCJONALNOŚĆ</w:t>
      </w:r>
    </w:p>
    <w:p w14:paraId="0965195D" w14:textId="77777777" w:rsidR="00F25872" w:rsidRDefault="00F25872" w:rsidP="003250E7">
      <w:pPr>
        <w:pStyle w:val="Akapitzlist"/>
        <w:widowControl/>
        <w:numPr>
          <w:ilvl w:val="0"/>
          <w:numId w:val="35"/>
        </w:numPr>
        <w:tabs>
          <w:tab w:val="left" w:pos="993"/>
        </w:tabs>
        <w:autoSpaceDE/>
        <w:autoSpaceDN/>
        <w:ind w:hanging="11"/>
        <w:rPr>
          <w:rFonts w:ascii="Times New Roman" w:hAnsi="Times New Roman" w:cs="Times New Roman"/>
        </w:rPr>
      </w:pPr>
      <w:r w:rsidRPr="00F25872">
        <w:rPr>
          <w:rFonts w:ascii="Times New Roman" w:hAnsi="Times New Roman" w:cs="Times New Roman"/>
        </w:rPr>
        <w:t>Moc maksymalna uwzględniające wszystkie straty – 55W</w:t>
      </w:r>
    </w:p>
    <w:p w14:paraId="5FF25B22" w14:textId="77777777" w:rsidR="00F25872" w:rsidRDefault="00F25872" w:rsidP="003250E7">
      <w:pPr>
        <w:pStyle w:val="Akapitzlist"/>
        <w:widowControl/>
        <w:numPr>
          <w:ilvl w:val="0"/>
          <w:numId w:val="35"/>
        </w:numPr>
        <w:tabs>
          <w:tab w:val="left" w:pos="993"/>
        </w:tabs>
        <w:autoSpaceDE/>
        <w:autoSpaceDN/>
        <w:ind w:hanging="11"/>
        <w:rPr>
          <w:rFonts w:ascii="Times New Roman" w:hAnsi="Times New Roman" w:cs="Times New Roman"/>
        </w:rPr>
      </w:pPr>
      <w:r w:rsidRPr="00F25872">
        <w:rPr>
          <w:rFonts w:ascii="Times New Roman" w:hAnsi="Times New Roman" w:cs="Times New Roman"/>
        </w:rPr>
        <w:t>Znamionowe napięcie pracy – 220-230V/50Hz-60Hz</w:t>
      </w:r>
    </w:p>
    <w:p w14:paraId="04DF6CB2" w14:textId="77777777" w:rsidR="00F25872" w:rsidRDefault="00F25872" w:rsidP="003250E7">
      <w:pPr>
        <w:pStyle w:val="Akapitzlist"/>
        <w:widowControl/>
        <w:numPr>
          <w:ilvl w:val="0"/>
          <w:numId w:val="35"/>
        </w:numPr>
        <w:tabs>
          <w:tab w:val="left" w:pos="993"/>
        </w:tabs>
        <w:autoSpaceDE/>
        <w:autoSpaceDN/>
        <w:ind w:hanging="11"/>
        <w:rPr>
          <w:rFonts w:ascii="Times New Roman" w:hAnsi="Times New Roman" w:cs="Times New Roman"/>
        </w:rPr>
      </w:pPr>
      <w:r w:rsidRPr="00F25872">
        <w:rPr>
          <w:rFonts w:ascii="Times New Roman" w:hAnsi="Times New Roman" w:cs="Times New Roman"/>
        </w:rPr>
        <w:t>Układ zasilający umożliwiający sterowaniem sygnałem 1-10V lub DALI</w:t>
      </w:r>
    </w:p>
    <w:p w14:paraId="7A726C93" w14:textId="77777777" w:rsidR="00F25872" w:rsidRDefault="00F25872" w:rsidP="003250E7">
      <w:pPr>
        <w:pStyle w:val="Akapitzlist"/>
        <w:widowControl/>
        <w:numPr>
          <w:ilvl w:val="0"/>
          <w:numId w:val="35"/>
        </w:numPr>
        <w:tabs>
          <w:tab w:val="left" w:pos="993"/>
        </w:tabs>
        <w:autoSpaceDE/>
        <w:autoSpaceDN/>
        <w:ind w:hanging="11"/>
        <w:rPr>
          <w:rFonts w:ascii="Times New Roman" w:hAnsi="Times New Roman" w:cs="Times New Roman"/>
        </w:rPr>
      </w:pPr>
      <w:r w:rsidRPr="00F25872">
        <w:rPr>
          <w:rFonts w:ascii="Times New Roman" w:hAnsi="Times New Roman" w:cs="Times New Roman"/>
        </w:rPr>
        <w:t>Ochrona przez przepięciami – 10kV</w:t>
      </w:r>
    </w:p>
    <w:p w14:paraId="2230A540" w14:textId="77777777" w:rsidR="00F25872" w:rsidRDefault="00F25872" w:rsidP="003250E7">
      <w:pPr>
        <w:pStyle w:val="Akapitzlist"/>
        <w:widowControl/>
        <w:numPr>
          <w:ilvl w:val="0"/>
          <w:numId w:val="35"/>
        </w:numPr>
        <w:tabs>
          <w:tab w:val="left" w:pos="993"/>
        </w:tabs>
        <w:autoSpaceDE/>
        <w:autoSpaceDN/>
        <w:ind w:hanging="11"/>
        <w:rPr>
          <w:rFonts w:ascii="Times New Roman" w:hAnsi="Times New Roman" w:cs="Times New Roman"/>
        </w:rPr>
      </w:pPr>
      <w:r w:rsidRPr="00F25872">
        <w:rPr>
          <w:rFonts w:ascii="Times New Roman" w:hAnsi="Times New Roman" w:cs="Times New Roman"/>
        </w:rPr>
        <w:t>Klasa ochronności elektrycznej: I</w:t>
      </w:r>
    </w:p>
    <w:p w14:paraId="48244F0A" w14:textId="5D265250" w:rsidR="00F25872" w:rsidRPr="00F25872" w:rsidRDefault="00F25872" w:rsidP="003250E7">
      <w:pPr>
        <w:pStyle w:val="Akapitzlist"/>
        <w:widowControl/>
        <w:numPr>
          <w:ilvl w:val="0"/>
          <w:numId w:val="35"/>
        </w:numPr>
        <w:tabs>
          <w:tab w:val="left" w:pos="993"/>
        </w:tabs>
        <w:autoSpaceDE/>
        <w:autoSpaceDN/>
        <w:ind w:hanging="11"/>
        <w:rPr>
          <w:rFonts w:ascii="Times New Roman" w:hAnsi="Times New Roman" w:cs="Times New Roman"/>
        </w:rPr>
      </w:pPr>
      <w:r w:rsidRPr="00F25872">
        <w:rPr>
          <w:rFonts w:ascii="Times New Roman" w:hAnsi="Times New Roman" w:cs="Times New Roman"/>
        </w:rPr>
        <w:t>Zakres temperatury pracy oprawy od -40ºC do +40ºC</w:t>
      </w:r>
    </w:p>
    <w:p w14:paraId="64BDEDF9" w14:textId="77777777" w:rsidR="00B71404" w:rsidRDefault="00B71404" w:rsidP="00B71404">
      <w:pPr>
        <w:jc w:val="both"/>
        <w:rPr>
          <w:rFonts w:ascii="Times New Roman" w:hAnsi="Times New Roman" w:cs="Times New Roman"/>
        </w:rPr>
      </w:pPr>
    </w:p>
    <w:p w14:paraId="738B9932" w14:textId="1DA1D6E6" w:rsidR="00F25872" w:rsidRPr="00B71404" w:rsidRDefault="00F25872" w:rsidP="003250E7">
      <w:pPr>
        <w:pStyle w:val="Akapitzlist"/>
        <w:numPr>
          <w:ilvl w:val="0"/>
          <w:numId w:val="34"/>
        </w:numPr>
        <w:ind w:left="709" w:hanging="284"/>
        <w:rPr>
          <w:rFonts w:ascii="Times New Roman" w:hAnsi="Times New Roman" w:cs="Times New Roman"/>
        </w:rPr>
      </w:pPr>
      <w:r w:rsidRPr="00B71404">
        <w:rPr>
          <w:rFonts w:ascii="Times New Roman" w:hAnsi="Times New Roman" w:cs="Times New Roman"/>
        </w:rPr>
        <w:t xml:space="preserve">PARAMETRY OŚWIETLENIOWE I POTWIERDZENIA </w:t>
      </w:r>
    </w:p>
    <w:p w14:paraId="30D83AF9" w14:textId="77777777" w:rsidR="00B71404" w:rsidRDefault="00F25872" w:rsidP="003250E7">
      <w:pPr>
        <w:pStyle w:val="Akapitzlist"/>
        <w:widowControl/>
        <w:numPr>
          <w:ilvl w:val="0"/>
          <w:numId w:val="36"/>
        </w:numPr>
        <w:tabs>
          <w:tab w:val="left" w:pos="993"/>
        </w:tabs>
        <w:autoSpaceDE/>
        <w:autoSpaceDN/>
        <w:ind w:hanging="11"/>
        <w:rPr>
          <w:rFonts w:ascii="Times New Roman" w:hAnsi="Times New Roman" w:cs="Times New Roman"/>
        </w:rPr>
      </w:pPr>
      <w:r w:rsidRPr="00B71404">
        <w:rPr>
          <w:rFonts w:ascii="Times New Roman" w:hAnsi="Times New Roman" w:cs="Times New Roman"/>
        </w:rPr>
        <w:lastRenderedPageBreak/>
        <w:t xml:space="preserve">Rodzaj źródła światła – LED </w:t>
      </w:r>
    </w:p>
    <w:p w14:paraId="2E22D33B" w14:textId="77777777" w:rsidR="00B71404" w:rsidRDefault="00F25872" w:rsidP="003250E7">
      <w:pPr>
        <w:pStyle w:val="Akapitzlist"/>
        <w:widowControl/>
        <w:numPr>
          <w:ilvl w:val="0"/>
          <w:numId w:val="36"/>
        </w:numPr>
        <w:tabs>
          <w:tab w:val="left" w:pos="993"/>
        </w:tabs>
        <w:autoSpaceDE/>
        <w:autoSpaceDN/>
        <w:ind w:hanging="11"/>
        <w:rPr>
          <w:rFonts w:ascii="Times New Roman" w:hAnsi="Times New Roman" w:cs="Times New Roman"/>
        </w:rPr>
      </w:pPr>
      <w:r w:rsidRPr="00B71404">
        <w:rPr>
          <w:rFonts w:ascii="Times New Roman" w:hAnsi="Times New Roman" w:cs="Times New Roman"/>
        </w:rPr>
        <w:t>Minimalny strumień świetlny źródeł światła - 7100lm</w:t>
      </w:r>
    </w:p>
    <w:p w14:paraId="7B759D0E" w14:textId="77777777" w:rsidR="00B71404" w:rsidRDefault="00F25872" w:rsidP="003250E7">
      <w:pPr>
        <w:pStyle w:val="Akapitzlist"/>
        <w:widowControl/>
        <w:numPr>
          <w:ilvl w:val="0"/>
          <w:numId w:val="36"/>
        </w:numPr>
        <w:tabs>
          <w:tab w:val="left" w:pos="993"/>
        </w:tabs>
        <w:autoSpaceDE/>
        <w:autoSpaceDN/>
        <w:ind w:hanging="11"/>
        <w:rPr>
          <w:rFonts w:ascii="Times New Roman" w:hAnsi="Times New Roman" w:cs="Times New Roman"/>
        </w:rPr>
      </w:pPr>
      <w:r w:rsidRPr="00B71404">
        <w:rPr>
          <w:rFonts w:ascii="Times New Roman" w:hAnsi="Times New Roman" w:cs="Times New Roman"/>
        </w:rPr>
        <w:t>Zakres temperatury barwowej źródeł światła – 3900-4300K</w:t>
      </w:r>
    </w:p>
    <w:p w14:paraId="093E47E8" w14:textId="6F1C7757" w:rsidR="00F25872" w:rsidRPr="00B71404" w:rsidRDefault="00F25872" w:rsidP="003250E7">
      <w:pPr>
        <w:pStyle w:val="Akapitzlist"/>
        <w:widowControl/>
        <w:numPr>
          <w:ilvl w:val="0"/>
          <w:numId w:val="36"/>
        </w:numPr>
        <w:tabs>
          <w:tab w:val="left" w:pos="993"/>
        </w:tabs>
        <w:autoSpaceDE/>
        <w:autoSpaceDN/>
        <w:ind w:hanging="11"/>
        <w:rPr>
          <w:rFonts w:ascii="Times New Roman" w:hAnsi="Times New Roman" w:cs="Times New Roman"/>
        </w:rPr>
      </w:pPr>
      <w:r w:rsidRPr="00B71404">
        <w:rPr>
          <w:rFonts w:ascii="Times New Roman" w:hAnsi="Times New Roman" w:cs="Times New Roman"/>
        </w:rPr>
        <w:t xml:space="preserve">Oprawa posiada deklarację zgodności WE i certyfikat akredytowanego ośrodka badawczego potwierdzający deklarowane zgodności, np. ENEC. </w:t>
      </w:r>
    </w:p>
    <w:p w14:paraId="7BAEEDA0" w14:textId="77777777" w:rsidR="00F25872" w:rsidRPr="00F25872" w:rsidRDefault="00F25872" w:rsidP="00F25872">
      <w:pPr>
        <w:widowControl/>
        <w:tabs>
          <w:tab w:val="left" w:pos="142"/>
          <w:tab w:val="left" w:pos="284"/>
        </w:tabs>
        <w:autoSpaceDE/>
        <w:autoSpaceDN/>
        <w:jc w:val="both"/>
        <w:rPr>
          <w:rFonts w:ascii="Times New Roman" w:hAnsi="Times New Roman" w:cs="Times New Roman"/>
        </w:rPr>
      </w:pPr>
    </w:p>
    <w:p w14:paraId="060EAC2C" w14:textId="3BFD3389" w:rsidR="0080303B" w:rsidRPr="002726A6" w:rsidRDefault="0080303B" w:rsidP="003250E7">
      <w:pPr>
        <w:widowControl/>
        <w:numPr>
          <w:ilvl w:val="0"/>
          <w:numId w:val="28"/>
        </w:numPr>
        <w:tabs>
          <w:tab w:val="left" w:pos="142"/>
          <w:tab w:val="left" w:pos="284"/>
        </w:tabs>
        <w:autoSpaceDE/>
        <w:autoSpaceDN/>
        <w:ind w:left="0" w:firstLine="0"/>
        <w:jc w:val="both"/>
        <w:rPr>
          <w:rFonts w:ascii="Times New Roman" w:hAnsi="Times New Roman" w:cs="Times New Roman"/>
        </w:rPr>
      </w:pPr>
      <w:r w:rsidRPr="002726A6">
        <w:rPr>
          <w:rFonts w:ascii="Times New Roman" w:eastAsia="Calibri" w:hAnsi="Times New Roman" w:cs="Times New Roman"/>
          <w:b/>
          <w:color w:val="000000"/>
        </w:rPr>
        <w:t xml:space="preserve">Rodzaj czynności niezbędnych do realizacji zamówienia, których dotyczą wymagania zatrudnienia na podstawie umowy o pracę przez wykonawcę lub podwykonawcę osób wykonujących czynności w trakcie realizacji zamówienia: </w:t>
      </w:r>
    </w:p>
    <w:p w14:paraId="02EC6333" w14:textId="31988E04" w:rsidR="001A6AC3" w:rsidRPr="002726A6" w:rsidRDefault="0080303B" w:rsidP="002726A6">
      <w:pPr>
        <w:adjustRightInd w:val="0"/>
        <w:jc w:val="both"/>
        <w:rPr>
          <w:rFonts w:ascii="Times New Roman" w:eastAsia="Calibri" w:hAnsi="Times New Roman" w:cs="Times New Roman"/>
          <w:bCs/>
          <w:color w:val="000000"/>
        </w:rPr>
      </w:pPr>
      <w:r w:rsidRPr="0080303B">
        <w:rPr>
          <w:rFonts w:ascii="Times New Roman" w:hAnsi="Times New Roman" w:cs="Times New Roman"/>
        </w:rPr>
        <w:t>Zamawiający nie stawa warunków w tym zakresie</w:t>
      </w:r>
    </w:p>
    <w:p w14:paraId="6385255F" w14:textId="08FC2D9F" w:rsidR="005C0380" w:rsidRPr="002726A6" w:rsidRDefault="005C0380" w:rsidP="00DB17FE">
      <w:pPr>
        <w:pStyle w:val="Akapitzlist"/>
        <w:widowControl/>
        <w:numPr>
          <w:ilvl w:val="0"/>
          <w:numId w:val="29"/>
        </w:numPr>
        <w:autoSpaceDE/>
        <w:autoSpaceDN/>
        <w:ind w:left="284" w:hanging="284"/>
        <w:rPr>
          <w:rFonts w:ascii="Times New Roman" w:hAnsi="Times New Roman" w:cs="Times New Roman"/>
          <w:b/>
          <w:bCs/>
          <w:iCs/>
        </w:rPr>
      </w:pPr>
      <w:r w:rsidRPr="002726A6">
        <w:rPr>
          <w:rFonts w:ascii="Times New Roman" w:hAnsi="Times New Roman" w:cs="Times New Roman"/>
        </w:rPr>
        <w:t>Wspólny Słownik Zamówień (CPV).</w:t>
      </w:r>
    </w:p>
    <w:p w14:paraId="62533803" w14:textId="3772AB2D" w:rsidR="003E7BF7" w:rsidRPr="003E7BF7" w:rsidRDefault="003E7BF7" w:rsidP="003E7BF7">
      <w:pPr>
        <w:widowControl/>
        <w:adjustRightInd w:val="0"/>
        <w:rPr>
          <w:rFonts w:ascii="Times New Roman" w:eastAsiaTheme="minorHAnsi" w:hAnsi="Times New Roman" w:cs="Times New Roman"/>
          <w:color w:val="000000"/>
        </w:rPr>
      </w:pPr>
      <w:r w:rsidRPr="003E7BF7">
        <w:rPr>
          <w:rFonts w:ascii="Times New Roman" w:eastAsiaTheme="minorHAnsi" w:hAnsi="Times New Roman" w:cs="Times New Roman"/>
          <w:color w:val="000000"/>
        </w:rPr>
        <w:t xml:space="preserve">31520000 – 7 Lampy i oprawy oświetleniowe </w:t>
      </w:r>
    </w:p>
    <w:p w14:paraId="3AC0D7BA" w14:textId="794CAD02" w:rsidR="003533FE" w:rsidRPr="003E7BF7" w:rsidRDefault="003E7BF7" w:rsidP="003E7BF7">
      <w:pPr>
        <w:rPr>
          <w:rFonts w:ascii="Times New Roman" w:eastAsiaTheme="minorHAnsi" w:hAnsi="Times New Roman" w:cs="Times New Roman"/>
          <w:color w:val="000000"/>
        </w:rPr>
      </w:pPr>
      <w:r w:rsidRPr="003E7BF7">
        <w:rPr>
          <w:rFonts w:ascii="Times New Roman" w:eastAsiaTheme="minorHAnsi" w:hAnsi="Times New Roman" w:cs="Times New Roman"/>
          <w:color w:val="000000"/>
        </w:rPr>
        <w:t xml:space="preserve">45316110 – 9 Instalowanie urządzeń oświetlenia drogowego </w:t>
      </w:r>
    </w:p>
    <w:p w14:paraId="602B2233" w14:textId="77777777" w:rsidR="003E7BF7" w:rsidRPr="003E7BF7" w:rsidRDefault="003E7BF7" w:rsidP="003E7BF7">
      <w:pPr>
        <w:widowControl/>
        <w:adjustRightInd w:val="0"/>
        <w:rPr>
          <w:rFonts w:ascii="Times New Roman" w:eastAsiaTheme="minorHAnsi" w:hAnsi="Times New Roman" w:cs="Times New Roman"/>
        </w:rPr>
      </w:pPr>
      <w:r w:rsidRPr="003E7BF7">
        <w:rPr>
          <w:rFonts w:ascii="Times New Roman" w:eastAsiaTheme="minorHAnsi" w:hAnsi="Times New Roman" w:cs="Times New Roman"/>
        </w:rPr>
        <w:t>31521000-4 Lampy</w:t>
      </w:r>
    </w:p>
    <w:p w14:paraId="71CBEF84" w14:textId="77777777" w:rsidR="003E7BF7" w:rsidRPr="003E7BF7" w:rsidRDefault="003E7BF7" w:rsidP="003E7BF7">
      <w:pPr>
        <w:widowControl/>
        <w:adjustRightInd w:val="0"/>
        <w:rPr>
          <w:rFonts w:ascii="Times New Roman" w:eastAsiaTheme="minorHAnsi" w:hAnsi="Times New Roman" w:cs="Times New Roman"/>
        </w:rPr>
      </w:pPr>
      <w:r w:rsidRPr="003E7BF7">
        <w:rPr>
          <w:rFonts w:ascii="Times New Roman" w:eastAsiaTheme="minorHAnsi" w:hAnsi="Times New Roman" w:cs="Times New Roman"/>
        </w:rPr>
        <w:t>31521200-6 Lampy stojące</w:t>
      </w:r>
    </w:p>
    <w:p w14:paraId="0D960DF5" w14:textId="37B097DC" w:rsidR="003E7BF7" w:rsidRPr="003E7BF7" w:rsidRDefault="003E7BF7" w:rsidP="003E7BF7">
      <w:pPr>
        <w:rPr>
          <w:rFonts w:ascii="Times New Roman" w:eastAsiaTheme="minorHAnsi" w:hAnsi="Times New Roman" w:cs="Times New Roman"/>
          <w:color w:val="000000"/>
        </w:rPr>
      </w:pPr>
      <w:r w:rsidRPr="003E7BF7">
        <w:rPr>
          <w:rFonts w:ascii="Times New Roman" w:eastAsiaTheme="minorHAnsi" w:hAnsi="Times New Roman" w:cs="Times New Roman"/>
        </w:rPr>
        <w:t>31527200-8 Oświetlenie zewnętrzne</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234AD71F" w14:textId="5CFE133D" w:rsidR="004A6B2D" w:rsidRPr="004A6B2D" w:rsidRDefault="00AD0835" w:rsidP="004A6B2D">
      <w:pPr>
        <w:pStyle w:val="Nagwek4"/>
        <w:ind w:left="360" w:hanging="360"/>
        <w:rPr>
          <w:rFonts w:ascii="Times New Roman" w:hAnsi="Times New Roman" w:cs="Times New Roman"/>
          <w:bCs/>
          <w:i w:val="0"/>
          <w:iCs w:val="0"/>
          <w:color w:val="auto"/>
        </w:rPr>
      </w:pPr>
      <w:r w:rsidRPr="004A6B2D">
        <w:rPr>
          <w:rFonts w:ascii="Times New Roman" w:hAnsi="Times New Roman" w:cs="Times New Roman"/>
          <w:i w:val="0"/>
          <w:iCs w:val="0"/>
          <w:color w:val="auto"/>
        </w:rPr>
        <w:t>Termin wykonania zamówienia:</w:t>
      </w:r>
      <w:r w:rsidR="004A6B2D">
        <w:rPr>
          <w:rFonts w:ascii="Times New Roman" w:hAnsi="Times New Roman" w:cs="Times New Roman"/>
          <w:i w:val="0"/>
          <w:iCs w:val="0"/>
          <w:color w:val="auto"/>
        </w:rPr>
        <w:t xml:space="preserve"> </w:t>
      </w:r>
      <w:r w:rsidR="003E7BF7">
        <w:rPr>
          <w:rFonts w:ascii="Times New Roman" w:hAnsi="Times New Roman" w:cs="Times New Roman"/>
          <w:i w:val="0"/>
          <w:iCs w:val="0"/>
          <w:color w:val="auto"/>
        </w:rPr>
        <w:t>4</w:t>
      </w:r>
      <w:r w:rsidR="004A6B2D">
        <w:rPr>
          <w:rFonts w:ascii="Times New Roman" w:hAnsi="Times New Roman" w:cs="Times New Roman"/>
          <w:i w:val="0"/>
          <w:iCs w:val="0"/>
          <w:color w:val="auto"/>
        </w:rPr>
        <w:t xml:space="preserve"> </w:t>
      </w:r>
      <w:r w:rsidR="003E7BF7">
        <w:rPr>
          <w:rFonts w:ascii="Times New Roman" w:hAnsi="Times New Roman" w:cs="Times New Roman"/>
          <w:i w:val="0"/>
          <w:iCs w:val="0"/>
          <w:color w:val="auto"/>
        </w:rPr>
        <w:t>miesiące</w:t>
      </w:r>
      <w:r w:rsidR="004A6B2D">
        <w:rPr>
          <w:rFonts w:ascii="Times New Roman" w:hAnsi="Times New Roman" w:cs="Times New Roman"/>
          <w:i w:val="0"/>
          <w:iCs w:val="0"/>
          <w:color w:val="auto"/>
        </w:rPr>
        <w:t xml:space="preserve"> (tj.</w:t>
      </w:r>
      <w:r w:rsidRPr="004A6B2D">
        <w:rPr>
          <w:rFonts w:ascii="Times New Roman" w:hAnsi="Times New Roman" w:cs="Times New Roman"/>
          <w:i w:val="0"/>
          <w:iCs w:val="0"/>
          <w:color w:val="auto"/>
        </w:rPr>
        <w:t xml:space="preserve"> </w:t>
      </w:r>
      <w:r w:rsidR="004A6B2D" w:rsidRPr="004A6B2D">
        <w:rPr>
          <w:rFonts w:ascii="Times New Roman" w:hAnsi="Times New Roman" w:cs="Times New Roman"/>
          <w:bCs/>
          <w:i w:val="0"/>
          <w:iCs w:val="0"/>
          <w:color w:val="auto"/>
        </w:rPr>
        <w:t xml:space="preserve">od </w:t>
      </w:r>
      <w:r w:rsidR="003E7BF7">
        <w:rPr>
          <w:rFonts w:ascii="Times New Roman" w:hAnsi="Times New Roman" w:cs="Times New Roman"/>
          <w:bCs/>
          <w:i w:val="0"/>
          <w:iCs w:val="0"/>
          <w:color w:val="auto"/>
        </w:rPr>
        <w:t>dnia podpisania umowy</w:t>
      </w:r>
      <w:r w:rsidR="004A6B2D">
        <w:rPr>
          <w:rFonts w:ascii="Times New Roman" w:hAnsi="Times New Roman" w:cs="Times New Roman"/>
          <w:bCs/>
          <w:i w:val="0"/>
          <w:iCs w:val="0"/>
          <w:color w:val="auto"/>
        </w:rPr>
        <w:t>)</w:t>
      </w:r>
    </w:p>
    <w:p w14:paraId="6C42BAD0" w14:textId="092B75B0" w:rsidR="00A440E8" w:rsidRPr="004A6B2D" w:rsidRDefault="00A440E8" w:rsidP="004A6B2D">
      <w:pPr>
        <w:widowControl/>
        <w:autoSpaceDE/>
        <w:autoSpaceDN/>
        <w:jc w:val="both"/>
        <w:rPr>
          <w:bCs/>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1A7B86CB"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w:t>
      </w:r>
      <w:proofErr w:type="spellStart"/>
      <w:r w:rsidRPr="001D404A">
        <w:rPr>
          <w:rFonts w:ascii="Times New Roman" w:eastAsiaTheme="minorHAnsi" w:hAnsi="Times New Roman" w:cs="Times New Roman"/>
          <w:color w:val="000000"/>
        </w:rPr>
        <w:t>Pzp</w:t>
      </w:r>
      <w:proofErr w:type="spellEnd"/>
      <w:r w:rsidRPr="001D404A">
        <w:rPr>
          <w:rFonts w:ascii="Times New Roman" w:eastAsiaTheme="minorHAnsi" w:hAnsi="Times New Roman" w:cs="Times New Roman"/>
          <w:color w:val="000000"/>
        </w:rPr>
        <w:t xml:space="preserve">: </w:t>
      </w:r>
    </w:p>
    <w:p w14:paraId="5A998EF8"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7247647B" w14:textId="2714FB26" w:rsidR="003E7BF7" w:rsidRDefault="003E7BF7"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0315A5D4" w14:textId="76DF5EDE" w:rsid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2CF69CB5" w14:textId="28872FAF" w:rsidR="00A22C9E" w:rsidRPr="001D404A" w:rsidRDefault="00A22C9E"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C8B4F53" w14:textId="2E6B3F4E"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6E9E9869" w14:textId="36435506" w:rsidR="001D404A" w:rsidRPr="001D404A" w:rsidRDefault="001D404A" w:rsidP="001D404A">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6B76245F" w14:textId="77777777" w:rsidR="009A20A8" w:rsidRDefault="001D404A" w:rsidP="009A20A8">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1.4. Zdolności technicznej lub zawodowej</w:t>
      </w:r>
      <w:r w:rsidR="009A20A8">
        <w:rPr>
          <w:rFonts w:ascii="Times New Roman" w:eastAsiaTheme="minorHAnsi" w:hAnsi="Times New Roman" w:cs="Times New Roman"/>
          <w:color w:val="000000"/>
        </w:rPr>
        <w:t>.</w:t>
      </w:r>
    </w:p>
    <w:p w14:paraId="516FA531" w14:textId="77777777" w:rsidR="00CB3074" w:rsidRPr="001D404A" w:rsidRDefault="00CB3074" w:rsidP="00CB3074">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38F93E3E" w14:textId="77777777" w:rsidR="00CB3074" w:rsidRDefault="00CB3074" w:rsidP="00672C15">
      <w:pPr>
        <w:pStyle w:val="Default"/>
        <w:rPr>
          <w:b/>
          <w:bCs/>
          <w:sz w:val="22"/>
          <w:szCs w:val="22"/>
          <w:u w:val="single"/>
        </w:rPr>
      </w:pPr>
    </w:p>
    <w:p w14:paraId="7EB76FB3" w14:textId="37E72167" w:rsidR="00672C15" w:rsidRPr="00672C15" w:rsidRDefault="003533FE" w:rsidP="00672C15">
      <w:pPr>
        <w:pStyle w:val="Default"/>
        <w:rPr>
          <w:rFonts w:eastAsiaTheme="minorHAnsi"/>
          <w:sz w:val="22"/>
          <w:szCs w:val="22"/>
          <w:u w:val="single"/>
        </w:rPr>
      </w:pPr>
      <w:r w:rsidRPr="00672C15">
        <w:rPr>
          <w:b/>
          <w:bCs/>
          <w:sz w:val="22"/>
          <w:szCs w:val="22"/>
          <w:u w:val="single"/>
        </w:rPr>
        <w:t>7.</w:t>
      </w:r>
      <w:r w:rsidRPr="00BF3D58">
        <w:rPr>
          <w:sz w:val="22"/>
          <w:szCs w:val="22"/>
          <w:u w:val="single"/>
        </w:rPr>
        <w:t xml:space="preserve"> </w:t>
      </w:r>
      <w:r w:rsidR="00672C15" w:rsidRPr="00672C15">
        <w:rPr>
          <w:rFonts w:eastAsiaTheme="minorHAnsi"/>
          <w:b/>
          <w:bCs/>
          <w:sz w:val="22"/>
          <w:szCs w:val="22"/>
          <w:u w:val="single"/>
        </w:rPr>
        <w:t xml:space="preserve">Podmiotowe środki dowodowe </w:t>
      </w:r>
    </w:p>
    <w:p w14:paraId="33FA3D77"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2455673B" w14:textId="3EBE2684" w:rsidR="004F2A7C" w:rsidRPr="003E7BF7" w:rsidRDefault="003E7BF7" w:rsidP="003E7BF7">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04239E5" w14:textId="41BC9BAD"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54389D48" w:rsidR="005205D8" w:rsidRPr="00BF3D58" w:rsidRDefault="005205D8" w:rsidP="005205D8">
      <w:pPr>
        <w:pStyle w:val="Default"/>
        <w:numPr>
          <w:ilvl w:val="0"/>
          <w:numId w:val="17"/>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t>
      </w:r>
      <w:r w:rsidR="00BB5C12">
        <w:rPr>
          <w:sz w:val="22"/>
          <w:szCs w:val="22"/>
        </w:rPr>
        <w:br/>
      </w:r>
      <w:r w:rsidRPr="00BF3D58">
        <w:rPr>
          <w:sz w:val="22"/>
          <w:szCs w:val="22"/>
        </w:rPr>
        <w:t xml:space="preserve">w oświadczeniu będą stanowić wstępne potwierdzenie, że Wykonawca nie podlega wykluczeniu. </w:t>
      </w:r>
    </w:p>
    <w:p w14:paraId="0502EC6B" w14:textId="548AEE58" w:rsidR="005205D8" w:rsidRDefault="005205D8" w:rsidP="005205D8">
      <w:pPr>
        <w:pStyle w:val="Default"/>
        <w:numPr>
          <w:ilvl w:val="0"/>
          <w:numId w:val="17"/>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1AF6BE4E" w:rsidR="005205D8" w:rsidRPr="005205D8" w:rsidRDefault="005205D8" w:rsidP="005205D8">
      <w:pPr>
        <w:pStyle w:val="Akapitzlist"/>
        <w:widowControl/>
        <w:numPr>
          <w:ilvl w:val="0"/>
          <w:numId w:val="17"/>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sporządzone nie wcześniej niż 3 miesiące przed jej złożeniem, jeżeli odrębne przepisy wymagają wpisu do rejestru lub ewidencji. </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 xml:space="preserve">4. Jeżeli wykonawca ma siedzibę lub miejsce zamieszkania 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4842F9" w14:textId="3A9B3318" w:rsidR="009C449D" w:rsidRP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w:t>
      </w:r>
      <w:r w:rsidRPr="00DA2A69">
        <w:rPr>
          <w:rFonts w:ascii="Times New Roman" w:eastAsiaTheme="minorHAnsi" w:hAnsi="Times New Roman" w:cs="Times New Roman"/>
        </w:rPr>
        <w:lastRenderedPageBreak/>
        <w:t>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7D20C856"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4. Zamawiający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5291B7C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5.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Pr="00710A28">
        <w:rPr>
          <w:rFonts w:ascii="Times New Roman" w:eastAsiaTheme="minorHAnsi" w:hAnsi="Times New Roman" w:cs="Times New Roman"/>
        </w:rPr>
        <w:t xml:space="preserve"> </w:t>
      </w:r>
      <w:r w:rsidRPr="00DA2A69">
        <w:rPr>
          <w:rFonts w:ascii="Times New Roman" w:eastAsiaTheme="minorHAnsi" w:hAnsi="Times New Roman" w:cs="Times New Roman"/>
        </w:rPr>
        <w:t>dotyczący podwykonawców.</w:t>
      </w:r>
    </w:p>
    <w:p w14:paraId="744375AD"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6.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7.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BCEFA3C"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8.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E629E52"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9. Zobowiązanie wnosi się w formie elektronicznej lub w postaci elektronicznej opatrzonej podpisem zaufanym lub podpisem osobistym przez osobę reprezentującą Podmiot udostępniający zasoby.</w:t>
      </w:r>
    </w:p>
    <w:p w14:paraId="0860976B"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10.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62B07B97"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 xml:space="preserve">11.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604C2E"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2768C283" w:rsidR="003533FE" w:rsidRPr="00A440E8" w:rsidRDefault="003533FE" w:rsidP="009B3FB2">
      <w:pPr>
        <w:spacing w:after="48" w:line="256" w:lineRule="auto"/>
        <w:ind w:left="183"/>
        <w:jc w:val="both"/>
        <w:rPr>
          <w:rFonts w:ascii="Times New Roman" w:eastAsia="Times New Roman" w:hAnsi="Times New Roman" w:cs="Times New Roman"/>
          <w:color w:val="000000"/>
          <w:lang w:eastAsia="pl-PL"/>
        </w:rPr>
      </w:pPr>
      <w:r w:rsidRPr="00A440E8">
        <w:rPr>
          <w:rFonts w:ascii="Times New Roman" w:hAnsi="Times New Roman" w:cs="Times New Roman"/>
        </w:rPr>
        <w:t xml:space="preserve">postępowanie </w:t>
      </w:r>
      <w:r w:rsidRPr="00A440E8">
        <w:rPr>
          <w:rFonts w:ascii="Times New Roman" w:hAnsi="Times New Roman" w:cs="Times New Roman"/>
          <w:i/>
          <w:iCs/>
        </w:rPr>
        <w:t>„</w:t>
      </w:r>
      <w:r w:rsidR="003E7BF7" w:rsidRPr="003E7BF7">
        <w:rPr>
          <w:rFonts w:ascii="Times New Roman" w:hAnsi="Times New Roman" w:cs="Times New Roman"/>
          <w:i/>
          <w:iCs/>
        </w:rPr>
        <w:t>Dostawa i montaż oświetlenia energooszczędnego na terenie Gminy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0F7F1768"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4F2A7C">
        <w:rPr>
          <w:rFonts w:cs="Times New Roman"/>
          <w:sz w:val="22"/>
          <w:szCs w:val="22"/>
        </w:rPr>
        <w:t>2</w:t>
      </w:r>
      <w:r w:rsidR="003E7BF7">
        <w:rPr>
          <w:rFonts w:cs="Times New Roman"/>
          <w:sz w:val="22"/>
          <w:szCs w:val="22"/>
        </w:rPr>
        <w:t>6</w:t>
      </w:r>
      <w:r w:rsidR="003D17E8">
        <w:rPr>
          <w:rFonts w:cs="Times New Roman"/>
          <w:sz w:val="22"/>
          <w:szCs w:val="22"/>
        </w:rPr>
        <w:t>.</w:t>
      </w:r>
      <w:r w:rsidRPr="00BF3D58">
        <w:rPr>
          <w:rFonts w:cs="Times New Roman"/>
          <w:sz w:val="22"/>
          <w:szCs w:val="22"/>
        </w:rPr>
        <w:t>2021.EW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40D0CB74"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3E7BF7">
        <w:rPr>
          <w:rFonts w:ascii="Times New Roman" w:eastAsia="Arial Unicode MS" w:hAnsi="Times New Roman"/>
          <w:color w:val="000000"/>
        </w:rPr>
        <w:t xml:space="preserve">Łukasz </w:t>
      </w:r>
      <w:r w:rsidR="004423BE">
        <w:rPr>
          <w:rFonts w:ascii="Times New Roman" w:eastAsia="Arial Unicode MS" w:hAnsi="Times New Roman"/>
          <w:color w:val="000000"/>
        </w:rPr>
        <w:t>Wycichowski</w:t>
      </w:r>
      <w:r w:rsidRPr="00950B2E">
        <w:rPr>
          <w:rFonts w:ascii="Times New Roman" w:eastAsia="Arial Unicode MS" w:hAnsi="Times New Roman"/>
          <w:color w:val="000000"/>
        </w:rPr>
        <w:t xml:space="preserve"> – tel. 54 282 20 59 wew. </w:t>
      </w:r>
      <w:r w:rsidR="004423BE">
        <w:rPr>
          <w:rFonts w:ascii="Times New Roman" w:eastAsia="Arial Unicode MS" w:hAnsi="Times New Roman"/>
          <w:color w:val="000000"/>
        </w:rPr>
        <w:t>60</w:t>
      </w:r>
    </w:p>
    <w:p w14:paraId="251A052C" w14:textId="6EEF46D9" w:rsidR="004423BE" w:rsidRPr="00950B2E" w:rsidRDefault="004423BE" w:rsidP="004423BE">
      <w:pPr>
        <w:ind w:left="720"/>
        <w:rPr>
          <w:rFonts w:ascii="Times New Roman" w:eastAsia="Arial Unicode MS" w:hAnsi="Times New Roman"/>
          <w:color w:val="000000"/>
        </w:rPr>
      </w:pPr>
      <w:r>
        <w:rPr>
          <w:rFonts w:ascii="Times New Roman" w:eastAsia="Arial Unicode MS" w:hAnsi="Times New Roman"/>
          <w:color w:val="000000"/>
        </w:rPr>
        <w:t xml:space="preserve">- Łukasz Korzeniewski </w:t>
      </w:r>
      <w:r w:rsidRPr="00950B2E">
        <w:rPr>
          <w:rFonts w:ascii="Times New Roman" w:eastAsia="Arial Unicode MS" w:hAnsi="Times New Roman"/>
          <w:color w:val="000000"/>
        </w:rPr>
        <w:t xml:space="preserve">– tel. 54 282 20 59 wew. </w:t>
      </w:r>
      <w:r>
        <w:rPr>
          <w:rFonts w:ascii="Times New Roman" w:eastAsia="Arial Unicode MS" w:hAnsi="Times New Roman"/>
          <w:color w:val="000000"/>
        </w:rPr>
        <w:t>34</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lastRenderedPageBreak/>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49579263" w14:textId="77777777" w:rsidR="003533FE" w:rsidRPr="00BF3D58" w:rsidRDefault="003533FE" w:rsidP="003533FE">
      <w:pPr>
        <w:pStyle w:val="Tekstpodstawowy"/>
        <w:spacing w:before="9"/>
        <w:rPr>
          <w:rFonts w:ascii="Times New Roman" w:hAnsi="Times New Roman" w:cs="Times New Roman"/>
          <w:sz w:val="22"/>
          <w:szCs w:val="22"/>
        </w:rPr>
      </w:pPr>
      <w:r w:rsidRPr="00BF3D58">
        <w:rPr>
          <w:rFonts w:ascii="Times New Roman" w:hAnsi="Times New Roman" w:cs="Times New Roman"/>
          <w:sz w:val="22"/>
          <w:szCs w:val="22"/>
        </w:rPr>
        <w:t xml:space="preserve">Termin związania ofertą wynosi </w:t>
      </w:r>
      <w:r w:rsidRPr="00BF3D58">
        <w:rPr>
          <w:rFonts w:ascii="Times New Roman" w:hAnsi="Times New Roman" w:cs="Times New Roman"/>
          <w:b/>
          <w:sz w:val="22"/>
          <w:szCs w:val="22"/>
        </w:rPr>
        <w:t>30 dni</w:t>
      </w:r>
      <w:r w:rsidRPr="00BF3D58">
        <w:rPr>
          <w:rFonts w:ascii="Times New Roman" w:hAnsi="Times New Roman" w:cs="Times New Roman"/>
          <w:sz w:val="22"/>
          <w:szCs w:val="22"/>
        </w:rPr>
        <w:t xml:space="preserve"> od upływu terminu składania ofert. </w:t>
      </w:r>
    </w:p>
    <w:p w14:paraId="3F97BC34" w14:textId="23AF4ADA" w:rsidR="003533FE" w:rsidRDefault="003533FE" w:rsidP="003533FE">
      <w:pPr>
        <w:pStyle w:val="Tekstpodstawowy"/>
        <w:spacing w:before="9"/>
        <w:rPr>
          <w:rFonts w:ascii="Times New Roman" w:hAnsi="Times New Roman" w:cs="Times New Roman"/>
          <w:sz w:val="22"/>
          <w:szCs w:val="22"/>
        </w:rPr>
      </w:pPr>
    </w:p>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7FF8FFD2"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4423BE" w:rsidRPr="003E7BF7">
        <w:rPr>
          <w:rFonts w:ascii="Times New Roman" w:hAnsi="Times New Roman" w:cs="Times New Roman"/>
          <w:i/>
          <w:iCs/>
        </w:rPr>
        <w:t>Dostawa i montaż oświetlenia energooszczędnego na terenie Gminy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61726B7D"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2020</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Pr="00BF3D58">
        <w:rPr>
          <w:b w:val="0"/>
          <w:bCs w:val="0"/>
          <w:sz w:val="22"/>
          <w:szCs w:val="22"/>
        </w:rPr>
        <w:t>1913),</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t>
      </w:r>
      <w:r w:rsidRPr="00BF3D58">
        <w:rPr>
          <w:rFonts w:eastAsiaTheme="minorHAnsi"/>
          <w:b w:val="0"/>
          <w:bCs w:val="0"/>
          <w:color w:val="000000"/>
          <w:sz w:val="22"/>
          <w:szCs w:val="22"/>
        </w:rPr>
        <w:lastRenderedPageBreak/>
        <w:t xml:space="preserve">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1D74642C" w:rsidR="003533FE" w:rsidRPr="00BF3D58"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lastRenderedPageBreak/>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2084C902"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4423BE" w:rsidRPr="003E7BF7">
        <w:rPr>
          <w:rFonts w:ascii="Times New Roman" w:hAnsi="Times New Roman" w:cs="Times New Roman"/>
          <w:i/>
          <w:iCs/>
        </w:rPr>
        <w:t>Dostawa i montaż oświetlenia energooszczędnego na terenie Gminy Aleksandrów Kujawski</w:t>
      </w:r>
      <w:r w:rsidR="0096180A">
        <w:rPr>
          <w:rFonts w:ascii="Times New Roman" w:hAnsi="Times New Roman"/>
          <w:bCs/>
          <w:i/>
          <w:iCs/>
        </w:rPr>
        <w:t>”</w:t>
      </w:r>
      <w:r w:rsidRPr="00D264AD">
        <w:rPr>
          <w:rFonts w:ascii="Times New Roman" w:hAnsi="Times New Roman" w:cs="Times New Roman"/>
          <w:i/>
          <w:iCs/>
        </w:rPr>
        <w:t>.</w:t>
      </w:r>
    </w:p>
    <w:p w14:paraId="67A1B270" w14:textId="29DC54F9"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4423BE">
        <w:rPr>
          <w:rFonts w:ascii="Times New Roman" w:hAnsi="Times New Roman" w:cs="Times New Roman"/>
          <w:b/>
          <w:bCs/>
        </w:rPr>
        <w:t>03.01.2022</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do godz. 1</w:t>
      </w:r>
      <w:r w:rsidR="004F2A7C">
        <w:rPr>
          <w:rFonts w:ascii="Times New Roman" w:hAnsi="Times New Roman" w:cs="Times New Roman"/>
          <w:b/>
          <w:bCs/>
        </w:rPr>
        <w:t>0</w:t>
      </w:r>
      <w:r w:rsidRPr="00BF3D58">
        <w:rPr>
          <w:rFonts w:ascii="Times New Roman" w:hAnsi="Times New Roman" w:cs="Times New Roman"/>
          <w:b/>
          <w:bCs/>
        </w:rPr>
        <w:t>:</w:t>
      </w:r>
      <w:r w:rsidR="0096180A">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3725064A"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4423BE">
        <w:rPr>
          <w:rFonts w:ascii="Times New Roman" w:hAnsi="Times New Roman" w:cs="Times New Roman"/>
          <w:b/>
          <w:bCs/>
        </w:rPr>
        <w:t>03.01</w:t>
      </w:r>
      <w:r w:rsidR="004F2A7C">
        <w:rPr>
          <w:rFonts w:ascii="Times New Roman" w:hAnsi="Times New Roman" w:cs="Times New Roman"/>
          <w:b/>
          <w:bCs/>
        </w:rPr>
        <w:t>.</w:t>
      </w:r>
      <w:r w:rsidRPr="00BF3D58">
        <w:rPr>
          <w:rFonts w:ascii="Times New Roman" w:hAnsi="Times New Roman" w:cs="Times New Roman"/>
          <w:b/>
          <w:bCs/>
        </w:rPr>
        <w:t>202</w:t>
      </w:r>
      <w:r w:rsidR="004423BE">
        <w:rPr>
          <w:rFonts w:ascii="Times New Roman" w:hAnsi="Times New Roman" w:cs="Times New Roman"/>
          <w:b/>
          <w:bCs/>
        </w:rPr>
        <w:t>2</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264AD">
        <w:rPr>
          <w:rFonts w:ascii="Times New Roman" w:hAnsi="Times New Roman" w:cs="Times New Roman"/>
          <w:b/>
          <w:lang w:eastAsia="ar-SA"/>
        </w:rPr>
        <w:t>1</w:t>
      </w:r>
      <w:r w:rsidR="004F2A7C">
        <w:rPr>
          <w:rFonts w:ascii="Times New Roman" w:hAnsi="Times New Roman" w:cs="Times New Roman"/>
          <w:b/>
          <w:lang w:eastAsia="ar-SA"/>
        </w:rPr>
        <w:t>0</w:t>
      </w:r>
      <w:r w:rsidRPr="00BF3D58">
        <w:rPr>
          <w:rFonts w:ascii="Times New Roman" w:hAnsi="Times New Roman" w:cs="Times New Roman"/>
          <w:b/>
          <w:lang w:eastAsia="ar-SA"/>
        </w:rPr>
        <w:t>:</w:t>
      </w:r>
      <w:r w:rsidR="0096180A">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77777777" w:rsidR="003533FE" w:rsidRPr="00BF3D58" w:rsidRDefault="003533FE" w:rsidP="003533FE">
      <w:pPr>
        <w:pStyle w:val="Standard"/>
        <w:jc w:val="both"/>
        <w:rPr>
          <w:sz w:val="22"/>
          <w:szCs w:val="22"/>
        </w:rPr>
      </w:pPr>
      <w:r w:rsidRPr="00BF3D58">
        <w:rPr>
          <w:b/>
          <w:sz w:val="22"/>
          <w:szCs w:val="22"/>
        </w:rPr>
        <w:lastRenderedPageBreak/>
        <w:t>Zamawiający wykluczy z postępowania Wykonawcę w przypadkach, o których mowa w art. 108 ust. 1 pkt 1-6 ustawy (obligatoryjne przesłanki wykluczenia):</w:t>
      </w:r>
    </w:p>
    <w:p w14:paraId="14779B54" w14:textId="77777777" w:rsidR="003533FE" w:rsidRPr="00BF3D58" w:rsidRDefault="003533FE" w:rsidP="003533FE">
      <w:pPr>
        <w:pStyle w:val="Standard"/>
        <w:numPr>
          <w:ilvl w:val="0"/>
          <w:numId w:val="19"/>
        </w:numPr>
        <w:ind w:left="284" w:hanging="284"/>
        <w:jc w:val="both"/>
        <w:rPr>
          <w:sz w:val="22"/>
          <w:szCs w:val="22"/>
        </w:rPr>
      </w:pPr>
      <w:r w:rsidRPr="00BF3D58">
        <w:rPr>
          <w:sz w:val="22"/>
          <w:szCs w:val="22"/>
        </w:rPr>
        <w:t>będącego osobą fizyczną, którego prawomocnie skazano za przestępstwo:</w:t>
      </w:r>
    </w:p>
    <w:p w14:paraId="4B8EAEDF" w14:textId="77777777" w:rsidR="003533FE" w:rsidRPr="00BF3D58" w:rsidRDefault="003533FE" w:rsidP="003533FE">
      <w:pPr>
        <w:pStyle w:val="Standard"/>
        <w:numPr>
          <w:ilvl w:val="0"/>
          <w:numId w:val="20"/>
        </w:numPr>
        <w:jc w:val="both"/>
        <w:rPr>
          <w:sz w:val="22"/>
          <w:szCs w:val="22"/>
        </w:rPr>
      </w:pPr>
      <w:r w:rsidRPr="00BF3D58">
        <w:rPr>
          <w:sz w:val="22"/>
          <w:szCs w:val="22"/>
        </w:rPr>
        <w:t>udziału w zorganizowanej grupie przestępczej albo związku mającym na celu popełnienie przestępstwa lub przestępstwa skarbowego, o którym mowa w art. 258 Kodeksu karnego,</w:t>
      </w:r>
    </w:p>
    <w:p w14:paraId="3BD7742F" w14:textId="77777777" w:rsidR="003533FE" w:rsidRPr="00BF3D58" w:rsidRDefault="003533FE" w:rsidP="003533FE">
      <w:pPr>
        <w:pStyle w:val="Standard"/>
        <w:numPr>
          <w:ilvl w:val="0"/>
          <w:numId w:val="20"/>
        </w:numPr>
        <w:jc w:val="both"/>
        <w:rPr>
          <w:sz w:val="22"/>
          <w:szCs w:val="22"/>
        </w:rPr>
      </w:pPr>
      <w:r w:rsidRPr="00BF3D58">
        <w:rPr>
          <w:sz w:val="22"/>
          <w:szCs w:val="22"/>
        </w:rPr>
        <w:t>handlu ludźmi, o którym mowa w art. 189a Kodeksu karnego,</w:t>
      </w:r>
    </w:p>
    <w:p w14:paraId="5390FA60" w14:textId="77777777" w:rsidR="003533FE" w:rsidRPr="00BF3D58" w:rsidRDefault="003533FE" w:rsidP="003533FE">
      <w:pPr>
        <w:pStyle w:val="Standard"/>
        <w:numPr>
          <w:ilvl w:val="0"/>
          <w:numId w:val="20"/>
        </w:numPr>
        <w:jc w:val="both"/>
        <w:rPr>
          <w:sz w:val="22"/>
          <w:szCs w:val="22"/>
        </w:rPr>
      </w:pPr>
      <w:r w:rsidRPr="00BF3D58">
        <w:rPr>
          <w:sz w:val="22"/>
          <w:szCs w:val="22"/>
        </w:rPr>
        <w:t>o którym mowa w art. 228–230a, art. 250a Kodeksu karnego lub w art. 46 lub art. 48 ustawy z dnia 25 czerwca 2010 r. o sporcie,</w:t>
      </w:r>
    </w:p>
    <w:p w14:paraId="7BE223C4" w14:textId="77777777" w:rsidR="003533FE" w:rsidRPr="00BF3D58" w:rsidRDefault="003533FE" w:rsidP="003533FE">
      <w:pPr>
        <w:pStyle w:val="Standard"/>
        <w:numPr>
          <w:ilvl w:val="0"/>
          <w:numId w:val="20"/>
        </w:numPr>
        <w:jc w:val="both"/>
        <w:rPr>
          <w:sz w:val="22"/>
          <w:szCs w:val="22"/>
        </w:rPr>
      </w:pPr>
      <w:r w:rsidRPr="00BF3D58">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D830FD0" w14:textId="77777777" w:rsidR="003533FE" w:rsidRPr="00BF3D58" w:rsidRDefault="003533FE" w:rsidP="003533FE">
      <w:pPr>
        <w:pStyle w:val="Standard"/>
        <w:numPr>
          <w:ilvl w:val="0"/>
          <w:numId w:val="20"/>
        </w:numPr>
        <w:jc w:val="both"/>
        <w:rPr>
          <w:sz w:val="22"/>
          <w:szCs w:val="22"/>
        </w:rPr>
      </w:pPr>
      <w:r w:rsidRPr="00BF3D58">
        <w:rPr>
          <w:sz w:val="22"/>
          <w:szCs w:val="22"/>
        </w:rPr>
        <w:t>o charakterze terrorystycznym, o którym mowa w art. 115 § 20 Kodeksu karnego, lub mające na celu popełnienie tego przestępstwa,</w:t>
      </w:r>
    </w:p>
    <w:p w14:paraId="180270E9" w14:textId="77777777" w:rsidR="003533FE" w:rsidRPr="00BF3D58" w:rsidRDefault="003533FE" w:rsidP="003533FE">
      <w:pPr>
        <w:pStyle w:val="Standard"/>
        <w:numPr>
          <w:ilvl w:val="0"/>
          <w:numId w:val="20"/>
        </w:numPr>
        <w:jc w:val="both"/>
        <w:rPr>
          <w:sz w:val="22"/>
          <w:szCs w:val="22"/>
        </w:rPr>
      </w:pPr>
      <w:r w:rsidRPr="00BF3D58">
        <w:rPr>
          <w:bCs/>
          <w:sz w:val="22"/>
          <w:szCs w:val="22"/>
        </w:rPr>
        <w:t>powierzenia wykonywania pracy małoletniemu cudzoziemcowi</w:t>
      </w:r>
      <w:r w:rsidRPr="00BF3D58">
        <w:rPr>
          <w:sz w:val="22"/>
          <w:szCs w:val="22"/>
        </w:rPr>
        <w:t>, o którym mowa w art. 9 ust. 2 ustawy z dnia 15 czerwca 2012 r. o skutkach powierzania wykonywania pracy cudzoziemcom przebywającym wbrew przepisom na terytorium Rzeczypospolitej Polskiej (Dz. U. poz. 769),</w:t>
      </w:r>
    </w:p>
    <w:p w14:paraId="30B26606" w14:textId="77777777" w:rsidR="003533FE" w:rsidRPr="00BF3D58" w:rsidRDefault="003533FE" w:rsidP="003533FE">
      <w:pPr>
        <w:pStyle w:val="Standard"/>
        <w:numPr>
          <w:ilvl w:val="0"/>
          <w:numId w:val="20"/>
        </w:numPr>
        <w:jc w:val="both"/>
        <w:rPr>
          <w:sz w:val="22"/>
          <w:szCs w:val="22"/>
        </w:rPr>
      </w:pPr>
      <w:r w:rsidRPr="00BF3D58">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700C3AE" w14:textId="77777777" w:rsidR="003533FE" w:rsidRPr="00BF3D58" w:rsidRDefault="003533FE" w:rsidP="003533FE">
      <w:pPr>
        <w:pStyle w:val="Standard"/>
        <w:numPr>
          <w:ilvl w:val="0"/>
          <w:numId w:val="20"/>
        </w:numPr>
        <w:jc w:val="both"/>
        <w:rPr>
          <w:sz w:val="22"/>
          <w:szCs w:val="22"/>
        </w:rPr>
      </w:pPr>
      <w:r w:rsidRPr="00BF3D58">
        <w:rPr>
          <w:sz w:val="22"/>
          <w:szCs w:val="22"/>
        </w:rPr>
        <w:t>o którym mowa w art. 9 ust. 1 i 3 lub art. 10 ustawy z dnia 15 czerwca 2012 r. o skutkach powierzania wykonywania pracy cudzoziemcom przebywającym wbrew przepisom na terytorium Rzeczypospolitej Polskiej</w:t>
      </w:r>
    </w:p>
    <w:p w14:paraId="035FB957" w14:textId="77777777" w:rsidR="003533FE" w:rsidRPr="00BF3D58" w:rsidRDefault="003533FE" w:rsidP="003533FE">
      <w:pPr>
        <w:pStyle w:val="Standard"/>
        <w:ind w:left="113" w:firstLine="453"/>
        <w:jc w:val="both"/>
        <w:rPr>
          <w:sz w:val="22"/>
          <w:szCs w:val="22"/>
        </w:rPr>
      </w:pPr>
      <w:r w:rsidRPr="00BF3D58">
        <w:rPr>
          <w:sz w:val="22"/>
          <w:szCs w:val="22"/>
        </w:rPr>
        <w:t>– lub za odpowiedni czyn zabroniony określony w przepisach prawa obcego;</w:t>
      </w:r>
    </w:p>
    <w:p w14:paraId="0A55EAE4" w14:textId="1BBE9515"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sidR="00F119BA">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1D20EDB8"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4C6ADD"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75AC4A8B"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D18424" w14:textId="1FC78C30" w:rsidR="00F119BA" w:rsidRDefault="003533FE" w:rsidP="00F119BA">
      <w:pPr>
        <w:pStyle w:val="Standard"/>
        <w:numPr>
          <w:ilvl w:val="0"/>
          <w:numId w:val="19"/>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559DF1C" w14:textId="77777777" w:rsidR="00710A28" w:rsidRDefault="00710A28" w:rsidP="00710A28">
      <w:pPr>
        <w:pStyle w:val="Standard"/>
        <w:tabs>
          <w:tab w:val="left" w:pos="284"/>
        </w:tabs>
        <w:jc w:val="both"/>
        <w:rPr>
          <w:sz w:val="22"/>
          <w:szCs w:val="22"/>
        </w:rPr>
      </w:pPr>
    </w:p>
    <w:p w14:paraId="5C0C8D6A" w14:textId="37DCD6D2" w:rsidR="003533FE" w:rsidRPr="00091E07" w:rsidRDefault="003533FE" w:rsidP="00F119BA">
      <w:pPr>
        <w:pStyle w:val="Standard"/>
        <w:tabs>
          <w:tab w:val="left" w:pos="284"/>
        </w:tabs>
        <w:jc w:val="both"/>
        <w:rPr>
          <w:sz w:val="22"/>
          <w:szCs w:val="22"/>
        </w:rPr>
      </w:pPr>
      <w:r w:rsidRPr="00091E07">
        <w:rPr>
          <w:rFonts w:eastAsiaTheme="minorHAnsi"/>
          <w:b/>
          <w:bCs/>
          <w:color w:val="000000"/>
          <w:sz w:val="22"/>
          <w:szCs w:val="22"/>
          <w:u w:val="single"/>
        </w:rPr>
        <w:t>1</w:t>
      </w:r>
      <w:r w:rsidR="00091E07" w:rsidRPr="00091E07">
        <w:rPr>
          <w:rFonts w:eastAsiaTheme="minorHAnsi"/>
          <w:b/>
          <w:bCs/>
          <w:color w:val="000000"/>
          <w:sz w:val="22"/>
          <w:szCs w:val="22"/>
          <w:u w:val="single"/>
        </w:rPr>
        <w:t>6</w:t>
      </w:r>
      <w:r w:rsidRPr="00091E07">
        <w:rPr>
          <w:rFonts w:eastAsiaTheme="minorHAnsi"/>
          <w:b/>
          <w:bCs/>
          <w:color w:val="000000"/>
          <w:sz w:val="22"/>
          <w:szCs w:val="22"/>
          <w:u w:val="single"/>
        </w:rPr>
        <w:t xml:space="preserve">. SPOSÓB OBLICZENIA CENY. </w:t>
      </w:r>
    </w:p>
    <w:p w14:paraId="716D360F" w14:textId="3C6CF248" w:rsidR="004675E7" w:rsidRPr="004675E7" w:rsidRDefault="004675E7" w:rsidP="00843E09">
      <w:pPr>
        <w:widowControl/>
        <w:numPr>
          <w:ilvl w:val="0"/>
          <w:numId w:val="25"/>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 xml:space="preserve">Wykonawca jest zobowiązany do wypełnienia „Formularza ofertowego” (załącznik nr 1 do </w:t>
      </w:r>
      <w:proofErr w:type="spellStart"/>
      <w:r w:rsidRPr="004675E7">
        <w:rPr>
          <w:rFonts w:ascii="Times New Roman" w:eastAsia="Arial Unicode MS" w:hAnsi="Times New Roman" w:cs="Times New Roman"/>
        </w:rPr>
        <w:t>swz</w:t>
      </w:r>
      <w:proofErr w:type="spellEnd"/>
      <w:r w:rsidRPr="004675E7">
        <w:rPr>
          <w:rFonts w:ascii="Times New Roman" w:eastAsia="Arial Unicode MS" w:hAnsi="Times New Roman" w:cs="Times New Roman"/>
        </w:rPr>
        <w:t>) i określenia</w:t>
      </w:r>
      <w:r>
        <w:rPr>
          <w:rFonts w:ascii="Times New Roman" w:eastAsia="Arial Unicode MS" w:hAnsi="Times New Roman" w:cs="Times New Roman"/>
        </w:rPr>
        <w:t xml:space="preserve"> </w:t>
      </w:r>
      <w:r w:rsidRPr="004675E7">
        <w:rPr>
          <w:rFonts w:ascii="Times New Roman" w:eastAsia="Arial Unicode MS" w:hAnsi="Times New Roman" w:cs="Times New Roman"/>
        </w:rPr>
        <w:t>w nim ceny na wszystkie koszty niezbędne do wykonania zamówienia</w:t>
      </w:r>
      <w:r w:rsidR="001622D1">
        <w:rPr>
          <w:rFonts w:ascii="Times New Roman" w:eastAsia="Arial Unicode MS" w:hAnsi="Times New Roman" w:cs="Times New Roman"/>
        </w:rPr>
        <w:t xml:space="preserve"> na podstawie ilości nadawanych przesyłek pocztowych/wyceny stanowiącego załącznik nr 1 do formularza oferty</w:t>
      </w:r>
      <w:r w:rsidRPr="004675E7">
        <w:rPr>
          <w:rFonts w:ascii="Times New Roman" w:eastAsia="Arial Unicode MS" w:hAnsi="Times New Roman" w:cs="Times New Roman"/>
        </w:rPr>
        <w:t>. Podana cena winna być zaokrąglone do dwóch miejsc po przecinku.</w:t>
      </w:r>
    </w:p>
    <w:p w14:paraId="05BFC17B" w14:textId="77777777" w:rsidR="004675E7" w:rsidRPr="004675E7" w:rsidRDefault="004675E7" w:rsidP="00843E09">
      <w:pPr>
        <w:widowControl/>
        <w:numPr>
          <w:ilvl w:val="0"/>
          <w:numId w:val="25"/>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Cena podana przez Wykonawcę zostanie określona na okres ważności umowy i nie będzie podlegała zmianom.</w:t>
      </w:r>
    </w:p>
    <w:p w14:paraId="286E520B" w14:textId="77777777" w:rsidR="004675E7" w:rsidRPr="004675E7" w:rsidRDefault="004675E7" w:rsidP="00843E09">
      <w:pPr>
        <w:widowControl/>
        <w:numPr>
          <w:ilvl w:val="0"/>
          <w:numId w:val="25"/>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lastRenderedPageBreak/>
        <w:t>Podana przez Wykonawcę cena jednostkowa będzie stanowiła podstawę miesięcznych rozliczeń za faktyczne prace.</w:t>
      </w:r>
    </w:p>
    <w:p w14:paraId="2B4E38FA" w14:textId="77777777" w:rsidR="004675E7" w:rsidRPr="004675E7" w:rsidRDefault="004675E7" w:rsidP="00843E09">
      <w:pPr>
        <w:widowControl/>
        <w:numPr>
          <w:ilvl w:val="0"/>
          <w:numId w:val="25"/>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Rozliczenia pomiędzy Zamawiającym a Wykonawcą będą prowadzone w PLN (polskich złotych).</w:t>
      </w:r>
    </w:p>
    <w:p w14:paraId="72ECA582" w14:textId="72198737" w:rsidR="004675E7" w:rsidRPr="004675E7" w:rsidRDefault="004675E7" w:rsidP="00843E09">
      <w:pPr>
        <w:widowControl/>
        <w:numPr>
          <w:ilvl w:val="0"/>
          <w:numId w:val="25"/>
        </w:numPr>
        <w:tabs>
          <w:tab w:val="clear" w:pos="720"/>
          <w:tab w:val="num" w:pos="426"/>
        </w:tabs>
        <w:autoSpaceDE/>
        <w:autoSpaceDN/>
        <w:jc w:val="both"/>
        <w:rPr>
          <w:rFonts w:ascii="Times New Roman" w:eastAsia="Arial Unicode MS" w:hAnsi="Times New Roman" w:cs="Times New Roman"/>
          <w:u w:val="single"/>
        </w:rPr>
      </w:pPr>
      <w:r w:rsidRPr="004675E7">
        <w:rPr>
          <w:rFonts w:ascii="Times New Roman" w:eastAsia="Arial Unicode MS" w:hAnsi="Times New Roman" w:cs="Times New Roman"/>
        </w:rPr>
        <w:t>Cena podana w ofercie musi zawierać podatek, wszystkie koszty związane z realizacją przedmiotu zamówienia</w:t>
      </w:r>
      <w:r w:rsidR="00282E46">
        <w:rPr>
          <w:rFonts w:ascii="Times New Roman" w:eastAsia="Arial Unicode MS" w:hAnsi="Times New Roman" w:cs="Times New Roman"/>
        </w:rPr>
        <w:t xml:space="preserve"> </w:t>
      </w:r>
      <w:r w:rsidRPr="004675E7">
        <w:rPr>
          <w:rFonts w:ascii="Times New Roman" w:eastAsia="Arial Unicode MS" w:hAnsi="Times New Roman" w:cs="Times New Roman"/>
        </w:rPr>
        <w:t>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3F67F0D3" w14:textId="4014674C" w:rsidR="00282E46" w:rsidRPr="00282E46" w:rsidRDefault="00282E46" w:rsidP="00282E46">
      <w:pPr>
        <w:pStyle w:val="NormalnyWeb"/>
        <w:numPr>
          <w:ilvl w:val="0"/>
          <w:numId w:val="14"/>
        </w:numPr>
        <w:tabs>
          <w:tab w:val="clear" w:pos="2340"/>
        </w:tabs>
        <w:suppressAutoHyphens w:val="0"/>
        <w:spacing w:before="0" w:after="0"/>
        <w:ind w:left="360"/>
        <w:rPr>
          <w:rFonts w:cs="Times New Roman"/>
          <w:sz w:val="22"/>
          <w:szCs w:val="22"/>
        </w:rPr>
      </w:pPr>
      <w:r w:rsidRPr="00282E46">
        <w:rPr>
          <w:rFonts w:cs="Times New Roman"/>
          <w:sz w:val="22"/>
          <w:szCs w:val="22"/>
        </w:rPr>
        <w:t>Kryteriami wyboru najkorzystniejszej oferty są:</w:t>
      </w:r>
    </w:p>
    <w:p w14:paraId="66B30D56" w14:textId="77777777" w:rsidR="004F2A7C" w:rsidRPr="004F2A7C" w:rsidRDefault="004F2A7C" w:rsidP="003250E7">
      <w:pPr>
        <w:pStyle w:val="Tekstpodstawowy"/>
        <w:numPr>
          <w:ilvl w:val="0"/>
          <w:numId w:val="30"/>
        </w:numPr>
        <w:rPr>
          <w:rFonts w:ascii="Times New Roman" w:hAnsi="Times New Roman" w:cs="Times New Roman"/>
          <w:bCs/>
          <w:sz w:val="22"/>
          <w:szCs w:val="22"/>
        </w:rPr>
      </w:pPr>
      <w:r w:rsidRPr="004F2A7C">
        <w:rPr>
          <w:rFonts w:ascii="Times New Roman" w:hAnsi="Times New Roman" w:cs="Times New Roman"/>
          <w:bCs/>
          <w:sz w:val="22"/>
          <w:szCs w:val="22"/>
        </w:rPr>
        <w:t>Cena brutto oferty – 60%</w:t>
      </w:r>
      <w:bookmarkStart w:id="2" w:name="_Hlk533143360"/>
    </w:p>
    <w:p w14:paraId="368AADCB" w14:textId="1DA2CF76" w:rsidR="004F2A7C" w:rsidRPr="004F2A7C" w:rsidRDefault="004423BE" w:rsidP="003250E7">
      <w:pPr>
        <w:pStyle w:val="Tekstpodstawowy"/>
        <w:numPr>
          <w:ilvl w:val="0"/>
          <w:numId w:val="30"/>
        </w:numPr>
        <w:rPr>
          <w:rFonts w:ascii="Times New Roman" w:hAnsi="Times New Roman" w:cs="Times New Roman"/>
          <w:bCs/>
          <w:sz w:val="22"/>
          <w:szCs w:val="22"/>
        </w:rPr>
      </w:pPr>
      <w:r>
        <w:rPr>
          <w:rFonts w:ascii="Times New Roman" w:hAnsi="Times New Roman" w:cs="Times New Roman"/>
          <w:bCs/>
          <w:sz w:val="22"/>
          <w:szCs w:val="22"/>
        </w:rPr>
        <w:t>Gwarancja jakości</w:t>
      </w:r>
      <w:r w:rsidR="004F2A7C" w:rsidRPr="004F2A7C">
        <w:rPr>
          <w:rFonts w:ascii="Times New Roman" w:hAnsi="Times New Roman" w:cs="Times New Roman"/>
          <w:bCs/>
          <w:sz w:val="22"/>
          <w:szCs w:val="22"/>
        </w:rPr>
        <w:t xml:space="preserve"> </w:t>
      </w:r>
      <w:bookmarkEnd w:id="2"/>
      <w:r w:rsidR="004F2A7C" w:rsidRPr="004F2A7C">
        <w:rPr>
          <w:rFonts w:ascii="Times New Roman" w:hAnsi="Times New Roman" w:cs="Times New Roman"/>
          <w:bCs/>
          <w:sz w:val="22"/>
          <w:szCs w:val="22"/>
        </w:rPr>
        <w:t>– 40%</w:t>
      </w:r>
    </w:p>
    <w:p w14:paraId="2719E91D" w14:textId="77777777" w:rsidR="00282E46" w:rsidRPr="00282E46" w:rsidRDefault="00282E46" w:rsidP="00282E46">
      <w:pPr>
        <w:pStyle w:val="Akapitzlist"/>
        <w:widowControl/>
        <w:autoSpaceDE/>
        <w:autoSpaceDN/>
        <w:spacing w:before="0"/>
        <w:ind w:left="714"/>
        <w:rPr>
          <w:rFonts w:ascii="Times New Roman" w:eastAsia="Arial Unicode MS" w:hAnsi="Times New Roman" w:cs="Times New Roman"/>
        </w:rPr>
      </w:pPr>
    </w:p>
    <w:p w14:paraId="295B8B1D"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2. Sposób przyznawania punktów:</w:t>
      </w:r>
    </w:p>
    <w:p w14:paraId="37F492CE" w14:textId="46AE478A" w:rsidR="00F119BA" w:rsidRPr="00282E46" w:rsidRDefault="00282E46" w:rsidP="00581E15">
      <w:pPr>
        <w:pStyle w:val="Akapitzlist"/>
        <w:widowControl/>
        <w:numPr>
          <w:ilvl w:val="0"/>
          <w:numId w:val="27"/>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00BA0466" w:rsidRPr="00BA0466">
        <w:rPr>
          <w:rFonts w:ascii="Times New Roman" w:hAnsi="Times New Roman"/>
        </w:rPr>
        <w:t>wykonanie przedmiotu zamówienia</w:t>
      </w:r>
    </w:p>
    <w:p w14:paraId="3CB0B650" w14:textId="77777777" w:rsidR="00F119BA" w:rsidRPr="00F119BA" w:rsidRDefault="00F119BA" w:rsidP="00F119BA">
      <w:pPr>
        <w:jc w:val="both"/>
        <w:rPr>
          <w:rFonts w:ascii="Times New Roman" w:hAnsi="Times New Roman" w:cs="Times New Roman"/>
          <w:i/>
          <w:iCs/>
        </w:rPr>
      </w:pPr>
    </w:p>
    <w:p w14:paraId="624EEDDB" w14:textId="0F8AE284" w:rsidR="00F119BA" w:rsidRPr="00F119BA" w:rsidRDefault="00F119BA" w:rsidP="00F119BA">
      <w:pPr>
        <w:ind w:left="708" w:firstLine="708"/>
        <w:jc w:val="both"/>
        <w:rPr>
          <w:rFonts w:ascii="Times New Roman" w:hAnsi="Times New Roman" w:cs="Times New Roman"/>
          <w:color w:val="000000"/>
        </w:rPr>
      </w:pPr>
      <w:r w:rsidRPr="00F119BA">
        <w:rPr>
          <w:rFonts w:ascii="Times New Roman" w:hAnsi="Times New Roman" w:cs="Times New Roman"/>
          <w:iCs/>
        </w:rPr>
        <w:t>C = (</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min</w:t>
      </w:r>
      <w:proofErr w:type="spellEnd"/>
      <w:r w:rsidRPr="00F119BA">
        <w:rPr>
          <w:rFonts w:ascii="Times New Roman" w:hAnsi="Times New Roman" w:cs="Times New Roman"/>
          <w:iCs/>
          <w:vertAlign w:val="subscript"/>
        </w:rPr>
        <w:t>.</w:t>
      </w:r>
      <w:r w:rsidRPr="00F119BA">
        <w:rPr>
          <w:rFonts w:ascii="Times New Roman" w:hAnsi="Times New Roman" w:cs="Times New Roman"/>
          <w:iCs/>
        </w:rPr>
        <w:t>/</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bad</w:t>
      </w:r>
      <w:proofErr w:type="spellEnd"/>
      <w:r w:rsidRPr="00F119BA">
        <w:rPr>
          <w:rFonts w:ascii="Times New Roman" w:hAnsi="Times New Roman" w:cs="Times New Roman"/>
          <w:iCs/>
          <w:vertAlign w:val="subscript"/>
        </w:rPr>
        <w:t>.</w:t>
      </w:r>
      <w:r w:rsidRPr="00F119BA">
        <w:rPr>
          <w:rFonts w:ascii="Times New Roman" w:hAnsi="Times New Roman" w:cs="Times New Roman"/>
          <w:iCs/>
        </w:rPr>
        <w:t xml:space="preserve">) x </w:t>
      </w:r>
      <w:r w:rsidR="002B1AB3">
        <w:rPr>
          <w:rFonts w:ascii="Times New Roman" w:hAnsi="Times New Roman" w:cs="Times New Roman"/>
          <w:iCs/>
        </w:rPr>
        <w:t>6</w:t>
      </w:r>
      <w:r w:rsidRPr="00F119BA">
        <w:rPr>
          <w:rFonts w:ascii="Times New Roman" w:hAnsi="Times New Roman" w:cs="Times New Roman"/>
          <w:iCs/>
        </w:rPr>
        <w:t>0</w:t>
      </w:r>
    </w:p>
    <w:p w14:paraId="0907DFC0" w14:textId="77777777" w:rsidR="00F119BA" w:rsidRPr="00F119BA" w:rsidRDefault="00F119BA" w:rsidP="00F119BA">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0E1F7F87" w14:textId="77777777" w:rsidR="00F119BA" w:rsidRPr="00F119BA" w:rsidRDefault="00F119BA" w:rsidP="00F119BA">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696C090D"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70A41B99"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min</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najniższa cena (brutto) spośród wszystkich podlegających ocenie ofert</w:t>
      </w:r>
    </w:p>
    <w:p w14:paraId="62C3C1A7" w14:textId="77777777" w:rsidR="00F119BA" w:rsidRPr="00F119BA" w:rsidRDefault="00F119BA" w:rsidP="00F119BA">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bad</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0AE9144A" w14:textId="77777777" w:rsidR="00F119BA" w:rsidRPr="00F119BA" w:rsidRDefault="00F119BA" w:rsidP="00F119BA">
      <w:pPr>
        <w:pStyle w:val="Tekstpodstawowy"/>
        <w:ind w:left="360" w:hanging="360"/>
        <w:rPr>
          <w:rFonts w:ascii="Times New Roman" w:hAnsi="Times New Roman" w:cs="Times New Roman"/>
          <w:b/>
          <w:color w:val="000000"/>
          <w:sz w:val="22"/>
          <w:szCs w:val="22"/>
          <w:vertAlign w:val="subscript"/>
        </w:rPr>
      </w:pPr>
    </w:p>
    <w:p w14:paraId="7B1AFFCC" w14:textId="77777777" w:rsidR="004423BE" w:rsidRPr="00F119BA" w:rsidRDefault="004423BE" w:rsidP="003250E7">
      <w:pPr>
        <w:pStyle w:val="NormalnyWeb"/>
        <w:numPr>
          <w:ilvl w:val="0"/>
          <w:numId w:val="37"/>
        </w:numPr>
        <w:suppressAutoHyphens w:val="0"/>
        <w:spacing w:before="0" w:after="0"/>
        <w:rPr>
          <w:rFonts w:cs="Times New Roman"/>
          <w:sz w:val="22"/>
          <w:szCs w:val="22"/>
        </w:rPr>
      </w:pPr>
      <w:bookmarkStart w:id="3" w:name="_TOC_250001"/>
      <w:r w:rsidRPr="00F119BA">
        <w:rPr>
          <w:rFonts w:cs="Times New Roman"/>
          <w:sz w:val="22"/>
          <w:szCs w:val="22"/>
        </w:rPr>
        <w:t>okres gwarancji jakości</w:t>
      </w:r>
    </w:p>
    <w:p w14:paraId="55D41ED5" w14:textId="77777777" w:rsidR="004423BE" w:rsidRPr="00F119BA" w:rsidRDefault="004423BE" w:rsidP="004423BE">
      <w:pPr>
        <w:pStyle w:val="NormalnyWeb"/>
        <w:spacing w:before="0" w:after="0"/>
        <w:rPr>
          <w:rFonts w:cs="Times New Roman"/>
          <w:sz w:val="22"/>
          <w:szCs w:val="22"/>
        </w:rPr>
      </w:pPr>
    </w:p>
    <w:p w14:paraId="45AFB69B" w14:textId="77777777" w:rsidR="004423BE" w:rsidRPr="00F119BA" w:rsidRDefault="004423BE" w:rsidP="004423BE">
      <w:pPr>
        <w:pStyle w:val="NormalnyWeb"/>
        <w:spacing w:before="0" w:after="0"/>
        <w:ind w:left="708" w:firstLine="708"/>
        <w:rPr>
          <w:rFonts w:cs="Times New Roman"/>
          <w:sz w:val="22"/>
          <w:szCs w:val="22"/>
        </w:rPr>
      </w:pPr>
      <w:proofErr w:type="spellStart"/>
      <w:r w:rsidRPr="00F119BA">
        <w:rPr>
          <w:rFonts w:cs="Times New Roman"/>
          <w:iCs/>
          <w:sz w:val="22"/>
          <w:szCs w:val="22"/>
        </w:rPr>
        <w:t>Gw</w:t>
      </w:r>
      <w:proofErr w:type="spellEnd"/>
      <w:r w:rsidRPr="00F119BA">
        <w:rPr>
          <w:rFonts w:cs="Times New Roman"/>
          <w:iCs/>
          <w:sz w:val="22"/>
          <w:szCs w:val="22"/>
        </w:rPr>
        <w:t xml:space="preserve"> = (</w:t>
      </w:r>
      <w:proofErr w:type="spellStart"/>
      <w:r w:rsidRPr="00F119BA">
        <w:rPr>
          <w:rFonts w:cs="Times New Roman"/>
          <w:iCs/>
          <w:sz w:val="22"/>
          <w:szCs w:val="22"/>
        </w:rPr>
        <w:t>Gw</w:t>
      </w:r>
      <w:r w:rsidRPr="00F119BA">
        <w:rPr>
          <w:rFonts w:cs="Times New Roman"/>
          <w:iCs/>
          <w:sz w:val="22"/>
          <w:szCs w:val="22"/>
          <w:vertAlign w:val="subscript"/>
        </w:rPr>
        <w:t>bad</w:t>
      </w:r>
      <w:proofErr w:type="spellEnd"/>
      <w:r w:rsidRPr="00F119BA">
        <w:rPr>
          <w:rFonts w:cs="Times New Roman"/>
          <w:iCs/>
          <w:sz w:val="22"/>
          <w:szCs w:val="22"/>
          <w:vertAlign w:val="subscript"/>
        </w:rPr>
        <w:t>.</w:t>
      </w:r>
      <w:r w:rsidRPr="00F119BA">
        <w:rPr>
          <w:rFonts w:cs="Times New Roman"/>
          <w:iCs/>
          <w:sz w:val="22"/>
          <w:szCs w:val="22"/>
        </w:rPr>
        <w:t>/</w:t>
      </w:r>
      <w:proofErr w:type="spellStart"/>
      <w:r w:rsidRPr="00F119BA">
        <w:rPr>
          <w:rFonts w:cs="Times New Roman"/>
          <w:iCs/>
          <w:sz w:val="22"/>
          <w:szCs w:val="22"/>
        </w:rPr>
        <w:t>Gw</w:t>
      </w:r>
      <w:r w:rsidRPr="00F119BA">
        <w:rPr>
          <w:rFonts w:cs="Times New Roman"/>
          <w:iCs/>
          <w:sz w:val="22"/>
          <w:szCs w:val="22"/>
          <w:vertAlign w:val="subscript"/>
        </w:rPr>
        <w:t>max</w:t>
      </w:r>
      <w:proofErr w:type="spellEnd"/>
      <w:r w:rsidRPr="00F119BA">
        <w:rPr>
          <w:rFonts w:cs="Times New Roman"/>
          <w:iCs/>
          <w:sz w:val="22"/>
          <w:szCs w:val="22"/>
          <w:vertAlign w:val="subscript"/>
        </w:rPr>
        <w:t>.</w:t>
      </w:r>
      <w:r w:rsidRPr="00F119BA">
        <w:rPr>
          <w:rFonts w:cs="Times New Roman"/>
          <w:iCs/>
          <w:sz w:val="22"/>
          <w:szCs w:val="22"/>
        </w:rPr>
        <w:t>) x 40</w:t>
      </w:r>
    </w:p>
    <w:p w14:paraId="00FD415D"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gdzie:</w:t>
      </w:r>
    </w:p>
    <w:p w14:paraId="0EC1333A" w14:textId="77777777" w:rsidR="004423BE" w:rsidRPr="00F119BA" w:rsidRDefault="004423BE" w:rsidP="004423BE">
      <w:pPr>
        <w:pStyle w:val="NormalnyWeb"/>
        <w:spacing w:before="0" w:after="0"/>
        <w:ind w:firstLine="708"/>
        <w:rPr>
          <w:rFonts w:cs="Times New Roman"/>
          <w:sz w:val="22"/>
          <w:szCs w:val="22"/>
        </w:rPr>
      </w:pPr>
      <w:proofErr w:type="spellStart"/>
      <w:r w:rsidRPr="00F119BA">
        <w:rPr>
          <w:rFonts w:cs="Times New Roman"/>
          <w:sz w:val="22"/>
          <w:szCs w:val="22"/>
        </w:rPr>
        <w:t>Gw</w:t>
      </w:r>
      <w:proofErr w:type="spellEnd"/>
      <w:r w:rsidRPr="00F119BA">
        <w:rPr>
          <w:rFonts w:cs="Times New Roman"/>
          <w:sz w:val="22"/>
          <w:szCs w:val="22"/>
        </w:rPr>
        <w:t xml:space="preserve"> – ilość punktów oferty badanej w kryterium gwarancja jakości</w:t>
      </w:r>
    </w:p>
    <w:p w14:paraId="24D6F284" w14:textId="77777777" w:rsidR="004423BE" w:rsidRPr="00F119BA" w:rsidRDefault="004423BE" w:rsidP="004423BE">
      <w:pPr>
        <w:pStyle w:val="NormalnyWeb"/>
        <w:spacing w:before="0" w:after="0"/>
        <w:ind w:firstLine="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bad</w:t>
      </w:r>
      <w:proofErr w:type="spellEnd"/>
      <w:r w:rsidRPr="00F119BA">
        <w:rPr>
          <w:rFonts w:cs="Times New Roman"/>
          <w:sz w:val="22"/>
          <w:szCs w:val="22"/>
          <w:vertAlign w:val="subscript"/>
        </w:rPr>
        <w:t xml:space="preserve">. </w:t>
      </w:r>
      <w:r w:rsidRPr="00F119BA">
        <w:rPr>
          <w:rFonts w:cs="Times New Roman"/>
          <w:sz w:val="22"/>
          <w:szCs w:val="22"/>
        </w:rPr>
        <w:t>– ilość miesięcy gwarancji w ofercie badanej</w:t>
      </w:r>
    </w:p>
    <w:p w14:paraId="65228B01" w14:textId="6B4BBFC7" w:rsidR="004423BE" w:rsidRDefault="004423BE" w:rsidP="004423BE">
      <w:pPr>
        <w:pStyle w:val="NormalnyWeb"/>
        <w:spacing w:before="0" w:after="0"/>
        <w:ind w:left="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 xml:space="preserve"> </w:t>
      </w:r>
      <w:r w:rsidRPr="00F119BA">
        <w:rPr>
          <w:rFonts w:cs="Times New Roman"/>
          <w:sz w:val="22"/>
          <w:szCs w:val="22"/>
        </w:rPr>
        <w:t xml:space="preserve">– najwyższa zaoferowana ilość miesięcy gwarancji jakości spośród wszystkich </w:t>
      </w:r>
      <w:r>
        <w:rPr>
          <w:rFonts w:cs="Times New Roman"/>
          <w:sz w:val="22"/>
          <w:szCs w:val="22"/>
        </w:rPr>
        <w:t xml:space="preserve"> </w:t>
      </w:r>
      <w:r w:rsidRPr="00F119BA">
        <w:rPr>
          <w:rFonts w:cs="Times New Roman"/>
          <w:sz w:val="22"/>
          <w:szCs w:val="22"/>
        </w:rPr>
        <w:t>podlegających ocenie ofert</w:t>
      </w:r>
    </w:p>
    <w:p w14:paraId="54091F04" w14:textId="7CF7C1AE" w:rsidR="004423BE" w:rsidRDefault="004423BE" w:rsidP="004423BE">
      <w:pPr>
        <w:pStyle w:val="NormalnyWeb"/>
        <w:spacing w:before="0" w:after="0"/>
        <w:rPr>
          <w:rFonts w:cs="Times New Roman"/>
          <w:sz w:val="22"/>
          <w:szCs w:val="22"/>
        </w:rPr>
      </w:pPr>
    </w:p>
    <w:p w14:paraId="402C8B5C" w14:textId="77777777" w:rsidR="004423BE" w:rsidRPr="00F119BA" w:rsidRDefault="004423BE" w:rsidP="004423BE">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w:t>
      </w:r>
      <w:proofErr w:type="spellStart"/>
      <w:r w:rsidRPr="00F119BA">
        <w:rPr>
          <w:rFonts w:cs="Times New Roman"/>
          <w:sz w:val="22"/>
          <w:szCs w:val="22"/>
        </w:rPr>
        <w:t>C+Gw</w:t>
      </w:r>
      <w:proofErr w:type="spellEnd"/>
      <w:r w:rsidRPr="00F119BA">
        <w:rPr>
          <w:rFonts w:cs="Times New Roman"/>
          <w:sz w:val="22"/>
          <w:szCs w:val="22"/>
        </w:rPr>
        <w:t>).</w:t>
      </w:r>
    </w:p>
    <w:p w14:paraId="07EB10CF" w14:textId="77777777" w:rsidR="004423BE" w:rsidRPr="00F119BA" w:rsidRDefault="004423BE" w:rsidP="004423BE">
      <w:pPr>
        <w:pStyle w:val="NormalnyWeb"/>
        <w:spacing w:before="0" w:after="0"/>
        <w:rPr>
          <w:rFonts w:cs="Times New Roman"/>
          <w:sz w:val="22"/>
          <w:szCs w:val="22"/>
        </w:rPr>
      </w:pPr>
      <w:r w:rsidRPr="00F119BA">
        <w:rPr>
          <w:rFonts w:cs="Times New Roman"/>
          <w:sz w:val="22"/>
          <w:szCs w:val="22"/>
        </w:rPr>
        <w:t>4. Minimalny okres gwarancji jakości – 36 miesięcy od daty odbioru przedmiotu umowy. W przypadku zaoferowania przez wykonawcę krótszej gwarancji jakości, oferta będzie podlegała odrzuceniu na podstawie art. 89 ust. 1 pkt 2 ustawy.</w:t>
      </w:r>
    </w:p>
    <w:p w14:paraId="5FF08287" w14:textId="77777777" w:rsidR="004423BE" w:rsidRPr="00F119BA" w:rsidRDefault="004423BE" w:rsidP="004423BE">
      <w:pPr>
        <w:pStyle w:val="NormalnyWeb"/>
        <w:spacing w:before="0" w:after="0"/>
        <w:rPr>
          <w:rFonts w:cs="Times New Roman"/>
          <w:sz w:val="22"/>
          <w:szCs w:val="22"/>
        </w:rPr>
      </w:pPr>
      <w:r w:rsidRPr="00F119BA">
        <w:rPr>
          <w:rFonts w:cs="Times New Roman"/>
          <w:sz w:val="22"/>
          <w:szCs w:val="22"/>
        </w:rPr>
        <w:t>5. Maksymalny punktowany przez zamawiającego okres gwarancji jakości – 60 miesięcy od daty odbioru przedmiotu umowy. Wykonawca, który zaoferuje okres gwarancji jakości licząc od daty odbioru przedmiotu umowy w liczbie miesięcy 60 i więcej otrzyma 40 pkt.</w:t>
      </w:r>
    </w:p>
    <w:p w14:paraId="28CC7120" w14:textId="77777777" w:rsidR="004423BE" w:rsidRPr="00F119BA" w:rsidRDefault="004423BE" w:rsidP="004423BE">
      <w:pPr>
        <w:pStyle w:val="NormalnyWeb"/>
        <w:spacing w:before="0" w:after="0"/>
        <w:rPr>
          <w:rFonts w:cs="Times New Roman"/>
          <w:sz w:val="22"/>
          <w:szCs w:val="22"/>
        </w:rPr>
      </w:pPr>
      <w:r w:rsidRPr="00F119BA">
        <w:rPr>
          <w:rFonts w:cs="Times New Roman"/>
          <w:sz w:val="22"/>
          <w:szCs w:val="22"/>
        </w:rPr>
        <w:t>6. W przypadku gdy którykolwiek z wykonawców zaoferuje gwarancję jakości licząc od daty odbioru przedmiotu umowy dłuższą niż 60 miesięcy, zamawiający do obliczenia punktacji wszystkich wykonawców w kryterium gwarancja jakości (</w:t>
      </w:r>
      <w:proofErr w:type="spellStart"/>
      <w:r w:rsidRPr="00F119BA">
        <w:rPr>
          <w:rFonts w:cs="Times New Roman"/>
          <w:sz w:val="22"/>
          <w:szCs w:val="22"/>
        </w:rPr>
        <w:t>Gw</w:t>
      </w:r>
      <w:proofErr w:type="spellEnd"/>
      <w:r w:rsidRPr="00F119BA">
        <w:rPr>
          <w:rFonts w:cs="Times New Roman"/>
          <w:sz w:val="22"/>
          <w:szCs w:val="22"/>
        </w:rPr>
        <w:t>) przyjmie okres gwarancji jakości (</w:t>
      </w: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w:t>
      </w:r>
      <w:r w:rsidRPr="00F119BA">
        <w:rPr>
          <w:rFonts w:cs="Times New Roman"/>
          <w:sz w:val="22"/>
          <w:szCs w:val="22"/>
        </w:rPr>
        <w:t>) jako 60 miesięcy liczony od daty odbioru przedmiotu umowy.</w:t>
      </w:r>
    </w:p>
    <w:p w14:paraId="461CAAAC" w14:textId="77777777" w:rsidR="004423BE" w:rsidRPr="00F119BA" w:rsidRDefault="004423BE" w:rsidP="004423BE">
      <w:pPr>
        <w:pStyle w:val="NormalnyWeb"/>
        <w:spacing w:before="0" w:after="0"/>
        <w:rPr>
          <w:rFonts w:cs="Times New Roman"/>
          <w:sz w:val="22"/>
          <w:szCs w:val="22"/>
        </w:rPr>
      </w:pPr>
      <w:r w:rsidRPr="00F119BA">
        <w:rPr>
          <w:rFonts w:cs="Times New Roman"/>
          <w:sz w:val="22"/>
          <w:szCs w:val="22"/>
        </w:rPr>
        <w:t>7. Obliczenia dokonywane będą z dokładnością do dwóch miejsc po przecinku przy zastosowaniu matematycznych reguł zaokrąglania liczb.</w:t>
      </w:r>
    </w:p>
    <w:p w14:paraId="54CC5E5A" w14:textId="77777777" w:rsidR="004423BE" w:rsidRPr="00F119BA" w:rsidRDefault="004423BE" w:rsidP="004423BE">
      <w:pPr>
        <w:pStyle w:val="NormalnyWeb"/>
        <w:spacing w:before="0" w:after="0"/>
        <w:rPr>
          <w:rFonts w:cs="Times New Roman"/>
          <w:sz w:val="22"/>
          <w:szCs w:val="22"/>
        </w:rPr>
      </w:pPr>
      <w:r w:rsidRPr="00F119BA">
        <w:rPr>
          <w:rFonts w:cs="Times New Roman"/>
          <w:sz w:val="22"/>
          <w:szCs w:val="22"/>
        </w:rPr>
        <w:t xml:space="preserve">8. Oferowany okres gwarancji jakości liczony w pełnych miesiącach należy wskazać we wzorze oferty, stanowiącym załącznik nr 1 do </w:t>
      </w:r>
      <w:proofErr w:type="spellStart"/>
      <w:r w:rsidRPr="00F119BA">
        <w:rPr>
          <w:rFonts w:cs="Times New Roman"/>
          <w:sz w:val="22"/>
          <w:szCs w:val="22"/>
        </w:rPr>
        <w:t>swz</w:t>
      </w:r>
      <w:proofErr w:type="spellEnd"/>
      <w:r w:rsidRPr="00F119BA">
        <w:rPr>
          <w:rFonts w:cs="Times New Roman"/>
          <w:sz w:val="22"/>
          <w:szCs w:val="22"/>
        </w:rPr>
        <w:t>.</w:t>
      </w:r>
    </w:p>
    <w:p w14:paraId="3F4C82AE" w14:textId="77777777" w:rsidR="004423BE" w:rsidRPr="009F513B" w:rsidRDefault="004423BE" w:rsidP="004423BE">
      <w:pPr>
        <w:pStyle w:val="NormalnyWeb"/>
        <w:spacing w:before="0" w:after="0"/>
        <w:rPr>
          <w:rFonts w:cs="Times New Roman"/>
          <w:sz w:val="22"/>
          <w:szCs w:val="22"/>
        </w:rPr>
      </w:pPr>
      <w:r>
        <w:rPr>
          <w:rFonts w:cs="Times New Roman"/>
          <w:sz w:val="22"/>
          <w:szCs w:val="22"/>
        </w:rPr>
        <w:t xml:space="preserve">9. </w:t>
      </w:r>
      <w:r w:rsidRPr="009F513B">
        <w:rPr>
          <w:rFonts w:cs="Times New Roman"/>
          <w:sz w:val="22"/>
          <w:szCs w:val="22"/>
        </w:rPr>
        <w:t>W</w:t>
      </w:r>
      <w:r>
        <w:rPr>
          <w:rFonts w:cs="Times New Roman"/>
          <w:sz w:val="22"/>
          <w:szCs w:val="22"/>
        </w:rPr>
        <w:t xml:space="preserve"> </w:t>
      </w:r>
      <w:r w:rsidRPr="009F513B">
        <w:rPr>
          <w:rFonts w:cs="Times New Roman"/>
          <w:sz w:val="22"/>
          <w:szCs w:val="22"/>
        </w:rPr>
        <w:t>sytuacji,</w:t>
      </w:r>
      <w:r>
        <w:rPr>
          <w:rFonts w:cs="Times New Roman"/>
          <w:sz w:val="22"/>
          <w:szCs w:val="22"/>
        </w:rPr>
        <w:t xml:space="preserve"> </w:t>
      </w:r>
      <w:r w:rsidRPr="009F513B">
        <w:rPr>
          <w:rFonts w:cs="Times New Roman"/>
          <w:sz w:val="22"/>
          <w:szCs w:val="22"/>
        </w:rPr>
        <w:t>gdy</w:t>
      </w:r>
      <w:r>
        <w:rPr>
          <w:rFonts w:cs="Times New Roman"/>
          <w:sz w:val="22"/>
          <w:szCs w:val="22"/>
        </w:rPr>
        <w:t xml:space="preserve"> </w:t>
      </w:r>
      <w:r w:rsidRPr="009F513B">
        <w:rPr>
          <w:rFonts w:cs="Times New Roman"/>
          <w:sz w:val="22"/>
          <w:szCs w:val="22"/>
        </w:rPr>
        <w:t>Zamawiający</w:t>
      </w:r>
      <w:r>
        <w:rPr>
          <w:rFonts w:cs="Times New Roman"/>
          <w:sz w:val="22"/>
          <w:szCs w:val="22"/>
        </w:rPr>
        <w:t xml:space="preserve"> </w:t>
      </w:r>
      <w:r w:rsidRPr="009F513B">
        <w:rPr>
          <w:rFonts w:cs="Times New Roman"/>
          <w:sz w:val="22"/>
          <w:szCs w:val="22"/>
        </w:rPr>
        <w:t>nie</w:t>
      </w:r>
      <w:r>
        <w:rPr>
          <w:rFonts w:cs="Times New Roman"/>
          <w:sz w:val="22"/>
          <w:szCs w:val="22"/>
        </w:rPr>
        <w:t xml:space="preserve"> </w:t>
      </w:r>
      <w:r w:rsidRPr="009F513B">
        <w:rPr>
          <w:rFonts w:cs="Times New Roman"/>
          <w:sz w:val="22"/>
          <w:szCs w:val="22"/>
        </w:rPr>
        <w:t>będzie</w:t>
      </w:r>
      <w:r>
        <w:rPr>
          <w:rFonts w:cs="Times New Roman"/>
          <w:sz w:val="22"/>
          <w:szCs w:val="22"/>
        </w:rPr>
        <w:t xml:space="preserve"> </w:t>
      </w:r>
      <w:r w:rsidRPr="009F513B">
        <w:rPr>
          <w:rFonts w:cs="Times New Roman"/>
          <w:sz w:val="22"/>
          <w:szCs w:val="22"/>
        </w:rPr>
        <w:t>mógł</w:t>
      </w:r>
      <w:r>
        <w:rPr>
          <w:rFonts w:cs="Times New Roman"/>
          <w:sz w:val="22"/>
          <w:szCs w:val="22"/>
        </w:rPr>
        <w:t xml:space="preserve"> </w:t>
      </w:r>
      <w:r w:rsidRPr="009F513B">
        <w:rPr>
          <w:rFonts w:cs="Times New Roman"/>
          <w:sz w:val="22"/>
          <w:szCs w:val="22"/>
        </w:rPr>
        <w:t>dokonać</w:t>
      </w:r>
      <w:r>
        <w:rPr>
          <w:rFonts w:cs="Times New Roman"/>
          <w:sz w:val="22"/>
          <w:szCs w:val="22"/>
        </w:rPr>
        <w:t xml:space="preserve"> </w:t>
      </w:r>
      <w:r w:rsidRPr="009F513B">
        <w:rPr>
          <w:rFonts w:cs="Times New Roman"/>
          <w:sz w:val="22"/>
          <w:szCs w:val="22"/>
        </w:rPr>
        <w:t>wyboru</w:t>
      </w:r>
      <w:r>
        <w:rPr>
          <w:rFonts w:cs="Times New Roman"/>
          <w:sz w:val="22"/>
          <w:szCs w:val="22"/>
        </w:rPr>
        <w:t xml:space="preserve"> </w:t>
      </w:r>
      <w:r w:rsidRPr="009F513B">
        <w:rPr>
          <w:rFonts w:cs="Times New Roman"/>
          <w:sz w:val="22"/>
          <w:szCs w:val="22"/>
        </w:rPr>
        <w:t>najkorzystniejszej oferty ze względu na to, że zostały złożone oferty o takiej samej cenie, wezwie on Wykonawców, którzy złożyli te oferty, do złożenia w terminie określonym przez</w:t>
      </w:r>
      <w:r>
        <w:rPr>
          <w:rFonts w:cs="Times New Roman"/>
          <w:sz w:val="22"/>
          <w:szCs w:val="22"/>
        </w:rPr>
        <w:t xml:space="preserve"> </w:t>
      </w:r>
      <w:r w:rsidRPr="009F513B">
        <w:rPr>
          <w:rFonts w:cs="Times New Roman"/>
          <w:sz w:val="22"/>
          <w:szCs w:val="22"/>
        </w:rPr>
        <w:t>Zamawiającego</w:t>
      </w:r>
      <w:r>
        <w:rPr>
          <w:rFonts w:cs="Times New Roman"/>
          <w:sz w:val="22"/>
          <w:szCs w:val="22"/>
        </w:rPr>
        <w:t xml:space="preserve"> </w:t>
      </w:r>
      <w:r w:rsidRPr="009F513B">
        <w:rPr>
          <w:rFonts w:cs="Times New Roman"/>
          <w:sz w:val="22"/>
          <w:szCs w:val="22"/>
        </w:rPr>
        <w:t>ofert</w:t>
      </w:r>
      <w:r>
        <w:rPr>
          <w:rFonts w:cs="Times New Roman"/>
          <w:sz w:val="22"/>
          <w:szCs w:val="22"/>
        </w:rPr>
        <w:t xml:space="preserve"> </w:t>
      </w:r>
      <w:r w:rsidRPr="009F513B">
        <w:rPr>
          <w:rFonts w:cs="Times New Roman"/>
          <w:sz w:val="22"/>
          <w:szCs w:val="22"/>
        </w:rPr>
        <w:t>dodatkowych</w:t>
      </w:r>
      <w:r>
        <w:rPr>
          <w:rFonts w:cs="Times New Roman"/>
          <w:sz w:val="22"/>
          <w:szCs w:val="22"/>
        </w:rPr>
        <w:t xml:space="preserve"> </w:t>
      </w:r>
      <w:r w:rsidRPr="009F513B">
        <w:rPr>
          <w:rFonts w:cs="Times New Roman"/>
          <w:sz w:val="22"/>
          <w:szCs w:val="22"/>
        </w:rPr>
        <w:t>zawierających</w:t>
      </w:r>
      <w:r>
        <w:rPr>
          <w:rFonts w:cs="Times New Roman"/>
          <w:sz w:val="22"/>
          <w:szCs w:val="22"/>
        </w:rPr>
        <w:t xml:space="preserve"> </w:t>
      </w:r>
      <w:r w:rsidRPr="009F513B">
        <w:rPr>
          <w:rFonts w:cs="Times New Roman"/>
          <w:sz w:val="22"/>
          <w:szCs w:val="22"/>
        </w:rPr>
        <w:t>nową</w:t>
      </w:r>
      <w:r>
        <w:rPr>
          <w:rFonts w:cs="Times New Roman"/>
          <w:sz w:val="22"/>
          <w:szCs w:val="22"/>
        </w:rPr>
        <w:t xml:space="preserve"> </w:t>
      </w:r>
      <w:r w:rsidRPr="009F513B">
        <w:rPr>
          <w:rFonts w:cs="Times New Roman"/>
          <w:sz w:val="22"/>
          <w:szCs w:val="22"/>
        </w:rPr>
        <w:t>cenę.</w:t>
      </w:r>
      <w:r>
        <w:rPr>
          <w:rFonts w:cs="Times New Roman"/>
          <w:sz w:val="22"/>
          <w:szCs w:val="22"/>
        </w:rPr>
        <w:t xml:space="preserve"> </w:t>
      </w:r>
      <w:r w:rsidRPr="009F513B">
        <w:rPr>
          <w:rFonts w:cs="Times New Roman"/>
          <w:sz w:val="22"/>
          <w:szCs w:val="22"/>
        </w:rPr>
        <w:lastRenderedPageBreak/>
        <w:t>Wykonawcy, składając</w:t>
      </w:r>
      <w:r>
        <w:rPr>
          <w:rFonts w:cs="Times New Roman"/>
          <w:sz w:val="22"/>
          <w:szCs w:val="22"/>
        </w:rPr>
        <w:t xml:space="preserve"> </w:t>
      </w:r>
      <w:r w:rsidRPr="009F513B">
        <w:rPr>
          <w:rFonts w:cs="Times New Roman"/>
          <w:sz w:val="22"/>
          <w:szCs w:val="22"/>
        </w:rPr>
        <w:t>oferty</w:t>
      </w:r>
      <w:r>
        <w:rPr>
          <w:rFonts w:cs="Times New Roman"/>
          <w:sz w:val="22"/>
          <w:szCs w:val="22"/>
        </w:rPr>
        <w:t xml:space="preserve"> </w:t>
      </w:r>
      <w:r w:rsidRPr="009F513B">
        <w:rPr>
          <w:rFonts w:cs="Times New Roman"/>
          <w:sz w:val="22"/>
          <w:szCs w:val="22"/>
        </w:rPr>
        <w:t>dodatkowe,</w:t>
      </w:r>
      <w:r>
        <w:rPr>
          <w:rFonts w:cs="Times New Roman"/>
          <w:sz w:val="22"/>
          <w:szCs w:val="22"/>
        </w:rPr>
        <w:t xml:space="preserve"> </w:t>
      </w:r>
      <w:r w:rsidRPr="009F513B">
        <w:rPr>
          <w:rFonts w:cs="Times New Roman"/>
          <w:sz w:val="22"/>
          <w:szCs w:val="22"/>
        </w:rPr>
        <w:t>nie</w:t>
      </w:r>
      <w:r>
        <w:rPr>
          <w:rFonts w:cs="Times New Roman"/>
          <w:sz w:val="22"/>
          <w:szCs w:val="22"/>
        </w:rPr>
        <w:t xml:space="preserve"> </w:t>
      </w:r>
      <w:r w:rsidRPr="009F513B">
        <w:rPr>
          <w:rFonts w:cs="Times New Roman"/>
          <w:sz w:val="22"/>
          <w:szCs w:val="22"/>
        </w:rPr>
        <w:t>mogą</w:t>
      </w:r>
      <w:r>
        <w:rPr>
          <w:rFonts w:cs="Times New Roman"/>
          <w:sz w:val="22"/>
          <w:szCs w:val="22"/>
        </w:rPr>
        <w:t xml:space="preserve"> </w:t>
      </w:r>
      <w:r w:rsidRPr="009F513B">
        <w:rPr>
          <w:rFonts w:cs="Times New Roman"/>
          <w:sz w:val="22"/>
          <w:szCs w:val="22"/>
        </w:rPr>
        <w:t>zaoferować</w:t>
      </w:r>
      <w:r>
        <w:rPr>
          <w:rFonts w:cs="Times New Roman"/>
          <w:sz w:val="22"/>
          <w:szCs w:val="22"/>
        </w:rPr>
        <w:t xml:space="preserve"> </w:t>
      </w:r>
      <w:r w:rsidRPr="009F513B">
        <w:rPr>
          <w:rFonts w:cs="Times New Roman"/>
          <w:sz w:val="22"/>
          <w:szCs w:val="22"/>
        </w:rPr>
        <w:t>cen</w:t>
      </w:r>
      <w:r>
        <w:rPr>
          <w:rFonts w:cs="Times New Roman"/>
          <w:sz w:val="22"/>
          <w:szCs w:val="22"/>
        </w:rPr>
        <w:t xml:space="preserve"> </w:t>
      </w:r>
      <w:r w:rsidRPr="009F513B">
        <w:rPr>
          <w:rFonts w:cs="Times New Roman"/>
          <w:sz w:val="22"/>
          <w:szCs w:val="22"/>
        </w:rPr>
        <w:t>wyższych</w:t>
      </w:r>
      <w:r>
        <w:rPr>
          <w:rFonts w:cs="Times New Roman"/>
          <w:sz w:val="22"/>
          <w:szCs w:val="22"/>
        </w:rPr>
        <w:t xml:space="preserve"> </w:t>
      </w:r>
      <w:r w:rsidRPr="009F513B">
        <w:rPr>
          <w:rFonts w:cs="Times New Roman"/>
          <w:sz w:val="22"/>
          <w:szCs w:val="22"/>
        </w:rPr>
        <w:t>niż</w:t>
      </w:r>
      <w:r>
        <w:rPr>
          <w:rFonts w:cs="Times New Roman"/>
          <w:sz w:val="22"/>
          <w:szCs w:val="22"/>
        </w:rPr>
        <w:t xml:space="preserve"> </w:t>
      </w:r>
      <w:r w:rsidRPr="009F513B">
        <w:rPr>
          <w:rFonts w:cs="Times New Roman"/>
          <w:sz w:val="22"/>
          <w:szCs w:val="22"/>
        </w:rPr>
        <w:t>zaoferowane w uprzednio złożonych przez nich</w:t>
      </w:r>
      <w:r>
        <w:rPr>
          <w:rFonts w:cs="Times New Roman"/>
          <w:sz w:val="22"/>
          <w:szCs w:val="22"/>
        </w:rPr>
        <w:t xml:space="preserve"> </w:t>
      </w:r>
      <w:r w:rsidRPr="009F513B">
        <w:rPr>
          <w:rFonts w:cs="Times New Roman"/>
          <w:sz w:val="22"/>
          <w:szCs w:val="22"/>
        </w:rPr>
        <w:t>ofertach.</w:t>
      </w:r>
    </w:p>
    <w:p w14:paraId="753E1AD5" w14:textId="77777777" w:rsidR="004423BE" w:rsidRPr="009F513B" w:rsidRDefault="004423BE" w:rsidP="004423BE">
      <w:pPr>
        <w:tabs>
          <w:tab w:val="left" w:pos="495"/>
          <w:tab w:val="left" w:pos="9209"/>
        </w:tabs>
        <w:ind w:right="-48"/>
        <w:jc w:val="both"/>
        <w:rPr>
          <w:rFonts w:ascii="Times New Roman" w:hAnsi="Times New Roman" w:cs="Times New Roman"/>
        </w:rPr>
      </w:pPr>
      <w:r>
        <w:rPr>
          <w:rFonts w:ascii="Times New Roman" w:hAnsi="Times New Roman" w:cs="Times New Roman"/>
        </w:rPr>
        <w:t>10</w:t>
      </w:r>
      <w:r w:rsidRPr="009F513B">
        <w:rPr>
          <w:rFonts w:ascii="Times New Roman" w:hAnsi="Times New Roman" w:cs="Times New Roman"/>
        </w:rPr>
        <w:t>.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6A986479" w14:textId="77777777" w:rsidR="004423BE" w:rsidRPr="009F513B" w:rsidRDefault="004423BE" w:rsidP="004423BE">
      <w:pPr>
        <w:tabs>
          <w:tab w:val="left" w:pos="495"/>
        </w:tabs>
        <w:ind w:right="1091"/>
        <w:jc w:val="both"/>
        <w:rPr>
          <w:rFonts w:ascii="Times New Roman" w:hAnsi="Times New Roman" w:cs="Times New Roman"/>
        </w:rPr>
      </w:pPr>
      <w:r>
        <w:rPr>
          <w:rFonts w:ascii="Times New Roman" w:hAnsi="Times New Roman" w:cs="Times New Roman"/>
        </w:rPr>
        <w:t>11</w:t>
      </w:r>
      <w:r w:rsidRPr="009F513B">
        <w:rPr>
          <w:rFonts w:ascii="Times New Roman" w:hAnsi="Times New Roman" w:cs="Times New Roman"/>
        </w:rPr>
        <w:t xml:space="preserve">. </w:t>
      </w:r>
      <w:r w:rsidRPr="009F513B">
        <w:rPr>
          <w:rFonts w:ascii="Times New Roman" w:eastAsiaTheme="minorHAnsi" w:hAnsi="Times New Roman" w:cs="Times New Roman"/>
          <w:color w:val="000000"/>
        </w:rPr>
        <w:t xml:space="preserve">Zamawiający wybiera najkorzystniejszą ofertę w terminie związania ofertą określonym w SWZ. </w:t>
      </w:r>
    </w:p>
    <w:p w14:paraId="735362FA" w14:textId="77777777" w:rsidR="004423BE" w:rsidRPr="009F513B" w:rsidRDefault="004423BE" w:rsidP="004423B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12</w:t>
      </w:r>
      <w:r w:rsidRPr="009F513B">
        <w:rPr>
          <w:rFonts w:ascii="Times New Roman" w:eastAsiaTheme="minorHAnsi" w:hAnsi="Times New Roman" w:cs="Times New Roman"/>
          <w:color w:val="000000"/>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6108F5AC" w14:textId="77777777" w:rsidR="004423BE" w:rsidRPr="009F513B" w:rsidRDefault="004423BE" w:rsidP="004423BE">
      <w:pPr>
        <w:tabs>
          <w:tab w:val="left" w:pos="495"/>
        </w:tabs>
        <w:ind w:right="-48"/>
        <w:jc w:val="both"/>
        <w:rPr>
          <w:rFonts w:ascii="Times New Roman" w:hAnsi="Times New Roman" w:cs="Times New Roman"/>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3</w:t>
      </w:r>
      <w:r w:rsidRPr="009F513B">
        <w:rPr>
          <w:rFonts w:ascii="Times New Roman" w:eastAsiaTheme="minorHAnsi" w:hAnsi="Times New Roman" w:cs="Times New Roman"/>
          <w:color w:val="000000"/>
        </w:rPr>
        <w:t>. W przypadku braku zgody, o której mowa w ust. 4, oferta podlega odrzuceniu, a Zamawiający zwraca sią o wyrażenie takiej zgody do kolejnego Wykonawcy, którego oferta została najwyżej oceniona, chyba ze zachodzą przesłanki do unieważnienia postępowania.</w:t>
      </w:r>
    </w:p>
    <w:p w14:paraId="2FC5B435" w14:textId="77777777" w:rsidR="004423BE" w:rsidRPr="009F513B" w:rsidRDefault="004423BE" w:rsidP="004423B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47CE1943" w14:textId="46C96972" w:rsidR="004423BE" w:rsidRPr="004423BE" w:rsidRDefault="004423BE" w:rsidP="004423B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74B8C46B" w14:textId="6856F5AC" w:rsidR="003533FE" w:rsidRPr="005C4222"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r w:rsidRPr="005C4222">
        <w:rPr>
          <w:rFonts w:ascii="Times New Roman" w:hAnsi="Times New Roman" w:cs="Times New Roman"/>
          <w:sz w:val="22"/>
          <w:szCs w:val="22"/>
          <w:u w:val="single"/>
        </w:rPr>
        <w:t>1</w:t>
      </w:r>
      <w:r w:rsidR="00091E07" w:rsidRPr="005C4222">
        <w:rPr>
          <w:rFonts w:ascii="Times New Roman" w:hAnsi="Times New Roman" w:cs="Times New Roman"/>
          <w:sz w:val="22"/>
          <w:szCs w:val="22"/>
          <w:u w:val="single"/>
        </w:rPr>
        <w:t>8</w:t>
      </w:r>
      <w:r w:rsidRPr="005C4222">
        <w:rPr>
          <w:rFonts w:ascii="Times New Roman" w:hAnsi="Times New Roman" w:cs="Times New Roman"/>
          <w:sz w:val="22"/>
          <w:szCs w:val="22"/>
          <w:u w:val="single"/>
        </w:rPr>
        <w:t>. INFORMACJE O FORMALNOŚCIACH, JAKIE MUSZĄ ZOSTAĆ DOPEŁNIONE PO WYBORZE OFERTY W CELU ZAWARCIA UMOWY W SPRAWIE</w:t>
      </w:r>
      <w:r w:rsidR="00F77EFF" w:rsidRPr="005C4222">
        <w:rPr>
          <w:rFonts w:ascii="Times New Roman" w:hAnsi="Times New Roman" w:cs="Times New Roman"/>
          <w:sz w:val="22"/>
          <w:szCs w:val="22"/>
          <w:u w:val="single"/>
        </w:rPr>
        <w:t xml:space="preserve"> </w:t>
      </w:r>
      <w:r w:rsidRPr="005C4222">
        <w:rPr>
          <w:rFonts w:ascii="Times New Roman" w:hAnsi="Times New Roman" w:cs="Times New Roman"/>
          <w:sz w:val="22"/>
          <w:szCs w:val="22"/>
          <w:u w:val="single"/>
        </w:rPr>
        <w:t>ZAMÓWIENIA</w:t>
      </w:r>
      <w:bookmarkEnd w:id="3"/>
      <w:r w:rsidRPr="005C4222">
        <w:rPr>
          <w:rFonts w:ascii="Times New Roman" w:hAnsi="Times New Roman" w:cs="Times New Roman"/>
          <w:sz w:val="22"/>
          <w:szCs w:val="22"/>
          <w:u w:val="single"/>
        </w:rPr>
        <w:t>PUBLICZNEGO.</w:t>
      </w:r>
    </w:p>
    <w:p w14:paraId="6F54314F" w14:textId="77777777" w:rsidR="003533FE" w:rsidRPr="00963B08" w:rsidRDefault="003533FE" w:rsidP="003533FE">
      <w:pPr>
        <w:pStyle w:val="Default"/>
        <w:rPr>
          <w:color w:val="FF0000"/>
          <w:sz w:val="22"/>
          <w:szCs w:val="22"/>
        </w:rPr>
      </w:pPr>
    </w:p>
    <w:p w14:paraId="0BF48808" w14:textId="77777777" w:rsidR="003533FE" w:rsidRPr="009F513B" w:rsidRDefault="003533FE" w:rsidP="003533FE">
      <w:pPr>
        <w:pStyle w:val="Default"/>
        <w:jc w:val="both"/>
        <w:rPr>
          <w:sz w:val="22"/>
          <w:szCs w:val="22"/>
        </w:rPr>
      </w:pPr>
      <w:r w:rsidRPr="009F513B">
        <w:rPr>
          <w:sz w:val="22"/>
          <w:szCs w:val="22"/>
        </w:rPr>
        <w:t xml:space="preserve">1. Zamawiający zawiera umowę w sprawie zamówienia publicznego, z uwzględnieniem art. 577 ustawy </w:t>
      </w:r>
      <w:proofErr w:type="spellStart"/>
      <w:r w:rsidRPr="009F513B">
        <w:rPr>
          <w:sz w:val="22"/>
          <w:szCs w:val="22"/>
        </w:rPr>
        <w:t>Pzp</w:t>
      </w:r>
      <w:proofErr w:type="spellEnd"/>
      <w:r w:rsidRPr="009F513B">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3F1356C6" w14:textId="77777777" w:rsidR="003533FE" w:rsidRPr="009F513B" w:rsidRDefault="003533FE" w:rsidP="003533FE">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63F4C8C9" w14:textId="77777777" w:rsidR="003533FE" w:rsidRPr="009F513B" w:rsidRDefault="003533FE" w:rsidP="003533FE">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40C7C593" w14:textId="77777777" w:rsidR="003533FE" w:rsidRPr="009F513B" w:rsidRDefault="003533FE" w:rsidP="003533FE">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37838D91" w14:textId="77777777" w:rsidR="00CB0728" w:rsidRDefault="003533FE" w:rsidP="00CB0728">
      <w:pPr>
        <w:pStyle w:val="Default"/>
        <w:jc w:val="both"/>
        <w:rPr>
          <w:sz w:val="22"/>
          <w:szCs w:val="22"/>
        </w:rPr>
      </w:pPr>
      <w:r w:rsidRPr="009F513B">
        <w:rPr>
          <w:sz w:val="22"/>
          <w:szCs w:val="22"/>
        </w:rPr>
        <w:t>6.</w:t>
      </w:r>
      <w:r w:rsidR="00CB0728">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0D2512C" w14:textId="38449FD1" w:rsidR="00CB0728" w:rsidRPr="00CB0728" w:rsidRDefault="00CB0728" w:rsidP="00CB0728">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0F80D60F" w14:textId="77777777" w:rsidR="00CB0728" w:rsidRPr="00CB0728" w:rsidRDefault="00CB0728" w:rsidP="00843E09">
      <w:pPr>
        <w:widowControl/>
        <w:numPr>
          <w:ilvl w:val="0"/>
          <w:numId w:val="26"/>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CA0C574" w14:textId="77777777" w:rsidR="00CB0728" w:rsidRPr="00CB0728" w:rsidRDefault="00CB0728" w:rsidP="00843E09">
      <w:pPr>
        <w:widowControl/>
        <w:numPr>
          <w:ilvl w:val="0"/>
          <w:numId w:val="26"/>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1EC3E256" w14:textId="28DA4D32" w:rsidR="00CB0728" w:rsidRPr="00CB0728" w:rsidRDefault="00CB0728" w:rsidP="00843E09">
      <w:pPr>
        <w:widowControl/>
        <w:numPr>
          <w:ilvl w:val="0"/>
          <w:numId w:val="26"/>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5BCEC5FF" w14:textId="77777777" w:rsidR="00CB0728" w:rsidRPr="00CB0728" w:rsidRDefault="00CB0728" w:rsidP="00843E09">
      <w:pPr>
        <w:widowControl/>
        <w:numPr>
          <w:ilvl w:val="0"/>
          <w:numId w:val="26"/>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268EAFCA" w14:textId="77777777" w:rsidR="00CB0728" w:rsidRPr="00CB0728" w:rsidRDefault="00CB0728" w:rsidP="00843E09">
      <w:pPr>
        <w:widowControl/>
        <w:numPr>
          <w:ilvl w:val="0"/>
          <w:numId w:val="26"/>
        </w:numPr>
        <w:autoSpaceDE/>
        <w:autoSpaceDN/>
        <w:jc w:val="both"/>
        <w:rPr>
          <w:rFonts w:ascii="Times New Roman" w:hAnsi="Times New Roman" w:cs="Times New Roman"/>
          <w:spacing w:val="-4"/>
        </w:rPr>
      </w:pPr>
      <w:r w:rsidRPr="00CB0728">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CB0728">
        <w:rPr>
          <w:rFonts w:ascii="Times New Roman" w:hAnsi="Times New Roman" w:cs="Times New Roman"/>
        </w:rPr>
        <w:t>odpowiedzialność za realizację zamówienia, za niewykonanie lub nienależyte wykonanie zamówienia oraz za wniesienie zabezpieczenia należytego wykonania umowy,</w:t>
      </w:r>
    </w:p>
    <w:p w14:paraId="4AFA9E4A" w14:textId="77777777" w:rsidR="00CB0728" w:rsidRPr="00CB0728" w:rsidRDefault="00CB0728" w:rsidP="00843E09">
      <w:pPr>
        <w:widowControl/>
        <w:numPr>
          <w:ilvl w:val="0"/>
          <w:numId w:val="26"/>
        </w:numPr>
        <w:autoSpaceDE/>
        <w:autoSpaceDN/>
        <w:jc w:val="both"/>
        <w:rPr>
          <w:rFonts w:ascii="Times New Roman" w:hAnsi="Times New Roman" w:cs="Times New Roman"/>
          <w:spacing w:val="-4"/>
        </w:rPr>
      </w:pPr>
      <w:r w:rsidRPr="00CB0728">
        <w:rPr>
          <w:rFonts w:ascii="Times New Roman" w:hAnsi="Times New Roman" w:cs="Times New Roman"/>
        </w:rPr>
        <w:lastRenderedPageBreak/>
        <w:t>zapis mówiący, że wykonawcy występujący wspólnie ponoszą solidarną odpowiedzialność za realizację zamówienia, za niewykonanie lub nienależyte wykonanie zamówienia oraz za wniesienie zabezpieczenia należytego wykonania umowy,</w:t>
      </w:r>
    </w:p>
    <w:p w14:paraId="0B9768C8" w14:textId="77777777" w:rsidR="00CB0728" w:rsidRPr="00CB0728" w:rsidRDefault="00CB0728" w:rsidP="00843E09">
      <w:pPr>
        <w:widowControl/>
        <w:numPr>
          <w:ilvl w:val="0"/>
          <w:numId w:val="26"/>
        </w:numPr>
        <w:autoSpaceDE/>
        <w:autoSpaceDN/>
        <w:jc w:val="both"/>
        <w:rPr>
          <w:rFonts w:ascii="Times New Roman" w:hAnsi="Times New Roman" w:cs="Times New Roman"/>
          <w:spacing w:val="-4"/>
        </w:rPr>
      </w:pPr>
      <w:r w:rsidRPr="00CB0728">
        <w:rPr>
          <w:rFonts w:ascii="Times New Roman" w:hAnsi="Times New Roman" w:cs="Times New Roman"/>
        </w:rPr>
        <w:t>ustanowienie pełnomocnika do zawarcia umowy w sprawie zamówienia publicznego.</w:t>
      </w:r>
    </w:p>
    <w:p w14:paraId="17785FC9" w14:textId="77777777" w:rsidR="00CB0728" w:rsidRPr="00CB0728" w:rsidRDefault="00CB0728" w:rsidP="00CB0728">
      <w:pPr>
        <w:pStyle w:val="NormalnyWeb"/>
        <w:suppressAutoHyphens w:val="0"/>
        <w:spacing w:before="0" w:after="0"/>
        <w:rPr>
          <w:rFonts w:cs="Times New Roman"/>
          <w:sz w:val="22"/>
          <w:szCs w:val="22"/>
        </w:rPr>
      </w:pPr>
      <w:r w:rsidRPr="00CB0728">
        <w:rPr>
          <w:rFonts w:cs="Times New Roman"/>
          <w:sz w:val="22"/>
          <w:szCs w:val="22"/>
        </w:rPr>
        <w:t>8. Zamawiający żąda do dnia podpisania umowy wniesienia zabezpieczenia należytego wykonania umowy.</w:t>
      </w:r>
    </w:p>
    <w:p w14:paraId="0F6E445E" w14:textId="04AE0C8E" w:rsidR="00CB0728" w:rsidRPr="004834BC" w:rsidRDefault="00CB0728" w:rsidP="00CB0728">
      <w:pPr>
        <w:pStyle w:val="NormalnyWeb"/>
        <w:suppressAutoHyphens w:val="0"/>
        <w:spacing w:before="0" w:after="0"/>
        <w:rPr>
          <w:rFonts w:cs="Times New Roman"/>
          <w:sz w:val="22"/>
          <w:szCs w:val="22"/>
        </w:rPr>
      </w:pPr>
      <w:r w:rsidRPr="00CB0728">
        <w:rPr>
          <w:rFonts w:cs="Times New Roman"/>
          <w:sz w:val="22"/>
          <w:szCs w:val="22"/>
        </w:rPr>
        <w:t xml:space="preserve">9. 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w:t>
      </w:r>
      <w:r w:rsidRPr="004834BC">
        <w:rPr>
          <w:rFonts w:cs="Times New Roman"/>
          <w:sz w:val="22"/>
          <w:szCs w:val="22"/>
        </w:rPr>
        <w:t xml:space="preserve">nr </w:t>
      </w:r>
      <w:r w:rsidR="004834BC" w:rsidRPr="004834BC">
        <w:rPr>
          <w:rFonts w:cs="Times New Roman"/>
          <w:sz w:val="22"/>
          <w:szCs w:val="22"/>
        </w:rPr>
        <w:t>4</w:t>
      </w:r>
      <w:r w:rsidRPr="004834BC">
        <w:rPr>
          <w:rFonts w:cs="Times New Roman"/>
          <w:sz w:val="22"/>
          <w:szCs w:val="22"/>
        </w:rPr>
        <w:t xml:space="preserve"> do </w:t>
      </w:r>
      <w:r w:rsidR="007A26CF">
        <w:rPr>
          <w:rFonts w:cs="Times New Roman"/>
          <w:sz w:val="22"/>
          <w:szCs w:val="22"/>
        </w:rPr>
        <w:t>SWZ</w:t>
      </w:r>
      <w:r w:rsidRPr="004834BC">
        <w:rPr>
          <w:rFonts w:cs="Times New Roman"/>
          <w:sz w:val="22"/>
          <w:szCs w:val="22"/>
        </w:rPr>
        <w:t>.</w:t>
      </w:r>
    </w:p>
    <w:p w14:paraId="25650DE2" w14:textId="24244814" w:rsidR="00CB0728" w:rsidRPr="004834BC" w:rsidRDefault="00CB0728" w:rsidP="00876DF4">
      <w:pPr>
        <w:pStyle w:val="NormalnyWeb"/>
        <w:suppressAutoHyphens w:val="0"/>
        <w:spacing w:before="0" w:after="0"/>
        <w:rPr>
          <w:rFonts w:cs="Times New Roman"/>
          <w:sz w:val="22"/>
          <w:szCs w:val="22"/>
        </w:rPr>
      </w:pPr>
      <w:r w:rsidRPr="004834BC">
        <w:rPr>
          <w:rFonts w:cs="Times New Roman"/>
          <w:sz w:val="22"/>
          <w:szCs w:val="22"/>
        </w:rPr>
        <w:t xml:space="preserve">10. W terminie 7 dni od daty zawarcia umowy, wykonawca zobowiązany jest do przedłożenia </w:t>
      </w:r>
      <w:r w:rsidRPr="00CB0728">
        <w:rPr>
          <w:rFonts w:cs="Times New Roman"/>
          <w:sz w:val="22"/>
          <w:szCs w:val="22"/>
        </w:rPr>
        <w:t xml:space="preserve">zamawiającemu zaakceptowanego przez inspektora nadzoru harmonogramu rzeczowo-finansowego robót, którego wzór stanowi załącznik </w:t>
      </w:r>
      <w:r w:rsidRPr="004834BC">
        <w:rPr>
          <w:rFonts w:cs="Times New Roman"/>
          <w:sz w:val="22"/>
          <w:szCs w:val="22"/>
        </w:rPr>
        <w:t xml:space="preserve">nr </w:t>
      </w:r>
      <w:r w:rsidR="004834BC" w:rsidRPr="004834BC">
        <w:rPr>
          <w:rFonts w:cs="Times New Roman"/>
          <w:sz w:val="22"/>
          <w:szCs w:val="22"/>
        </w:rPr>
        <w:t>8</w:t>
      </w:r>
      <w:r w:rsidRPr="004834BC">
        <w:rPr>
          <w:rFonts w:cs="Times New Roman"/>
          <w:sz w:val="22"/>
          <w:szCs w:val="22"/>
        </w:rPr>
        <w:t xml:space="preserve"> do </w:t>
      </w:r>
      <w:r w:rsidR="007A26CF">
        <w:rPr>
          <w:rFonts w:cs="Times New Roman"/>
          <w:sz w:val="22"/>
          <w:szCs w:val="22"/>
        </w:rPr>
        <w:t>SWZ</w:t>
      </w:r>
      <w:r w:rsidRPr="004834BC">
        <w:rPr>
          <w:rFonts w:cs="Times New Roman"/>
          <w:sz w:val="22"/>
          <w:szCs w:val="22"/>
        </w:rPr>
        <w:t xml:space="preserve">. </w:t>
      </w:r>
    </w:p>
    <w:p w14:paraId="4524C341" w14:textId="77777777" w:rsidR="003533FE" w:rsidRPr="00CB0728" w:rsidRDefault="003533FE" w:rsidP="003533FE">
      <w:pPr>
        <w:pStyle w:val="Default"/>
        <w:jc w:val="both"/>
        <w:rPr>
          <w:sz w:val="22"/>
          <w:szCs w:val="22"/>
        </w:rPr>
      </w:pPr>
    </w:p>
    <w:p w14:paraId="2E636144" w14:textId="1E7BB9A7"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9</w:t>
      </w:r>
      <w:r w:rsidRPr="009F513B">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9F513B">
        <w:rPr>
          <w:rFonts w:ascii="Times New Roman" w:eastAsiaTheme="minorHAnsi" w:hAnsi="Times New Roman" w:cs="Times New Roman"/>
          <w:color w:val="000000"/>
        </w:rPr>
        <w:t>pzp</w:t>
      </w:r>
      <w:proofErr w:type="spellEnd"/>
      <w:r w:rsidRPr="009F513B">
        <w:rPr>
          <w:rFonts w:ascii="Times New Roman" w:eastAsiaTheme="minorHAnsi" w:hAnsi="Times New Roman" w:cs="Times New Roman"/>
          <w:color w:val="000000"/>
        </w:rPr>
        <w:t xml:space="preserve">. </w:t>
      </w:r>
    </w:p>
    <w:p w14:paraId="06951D33"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Odwołanie przysługuje na: </w:t>
      </w:r>
    </w:p>
    <w:p w14:paraId="218DE02E" w14:textId="77777777" w:rsidR="003533FE" w:rsidRPr="009F513B"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F513B"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0A672675" w14:textId="77777777" w:rsidR="003533FE" w:rsidRPr="009F513B" w:rsidRDefault="003533FE" w:rsidP="003533FE">
      <w:pPr>
        <w:pStyle w:val="Default"/>
        <w:jc w:val="both"/>
        <w:rPr>
          <w:rFonts w:eastAsiaTheme="minorHAnsi"/>
          <w:sz w:val="22"/>
          <w:szCs w:val="22"/>
        </w:rPr>
      </w:pPr>
      <w:r w:rsidRPr="009F513B">
        <w:rPr>
          <w:rFonts w:eastAsiaTheme="minorHAnsi"/>
          <w:sz w:val="22"/>
          <w:szCs w:val="22"/>
        </w:rPr>
        <w:t xml:space="preserve">5. Szczegółowe informacje dotyczące środków ochrony prawnej określone są w Dziale IX „Środki ochrony prawnej" ustawy </w:t>
      </w:r>
      <w:proofErr w:type="spellStart"/>
      <w:r w:rsidRPr="009F513B">
        <w:rPr>
          <w:rFonts w:eastAsiaTheme="minorHAnsi"/>
          <w:sz w:val="22"/>
          <w:szCs w:val="22"/>
        </w:rPr>
        <w:t>pzp</w:t>
      </w:r>
      <w:proofErr w:type="spellEnd"/>
      <w:r w:rsidRPr="009F513B">
        <w:rPr>
          <w:rFonts w:eastAsiaTheme="minorHAnsi"/>
          <w:sz w:val="22"/>
          <w:szCs w:val="22"/>
        </w:rPr>
        <w:t>.</w:t>
      </w:r>
    </w:p>
    <w:p w14:paraId="323B1EF6" w14:textId="77777777" w:rsidR="003533FE" w:rsidRPr="009F513B" w:rsidRDefault="003533FE" w:rsidP="003533FE">
      <w:pPr>
        <w:pStyle w:val="Default"/>
        <w:jc w:val="both"/>
        <w:rPr>
          <w:rFonts w:eastAsiaTheme="minorHAnsi"/>
          <w:sz w:val="22"/>
          <w:szCs w:val="22"/>
        </w:rPr>
      </w:pPr>
    </w:p>
    <w:p w14:paraId="211F8FA5" w14:textId="3159E300" w:rsidR="003533FE" w:rsidRPr="009F513B" w:rsidRDefault="00091E07" w:rsidP="003533FE">
      <w:pPr>
        <w:widowControl/>
        <w:adjustRightInd w:val="0"/>
        <w:rPr>
          <w:rFonts w:ascii="Times New Roman" w:eastAsiaTheme="minorHAnsi" w:hAnsi="Times New Roman" w:cs="Times New Roman"/>
          <w:b/>
          <w:bCs/>
          <w:color w:val="000000"/>
          <w:u w:val="single"/>
        </w:rPr>
      </w:pPr>
      <w:r>
        <w:rPr>
          <w:rFonts w:ascii="Times New Roman" w:eastAsiaTheme="minorHAnsi" w:hAnsi="Times New Roman" w:cs="Times New Roman"/>
          <w:b/>
          <w:bCs/>
          <w:color w:val="000000"/>
          <w:u w:val="single"/>
        </w:rPr>
        <w:t>20</w:t>
      </w:r>
      <w:r w:rsidR="003533FE" w:rsidRPr="009F513B">
        <w:rPr>
          <w:rFonts w:ascii="Times New Roman" w:eastAsiaTheme="minorHAnsi" w:hAnsi="Times New Roman" w:cs="Times New Roman"/>
          <w:b/>
          <w:bCs/>
          <w:color w:val="000000"/>
          <w:u w:val="single"/>
        </w:rPr>
        <w:t xml:space="preserve">. OPIS CZĘŚCI ZAMÓWIENIA. </w:t>
      </w:r>
    </w:p>
    <w:p w14:paraId="52D68355" w14:textId="1121BC42"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w:t>
      </w:r>
      <w:r w:rsidR="00D264AD">
        <w:rPr>
          <w:rFonts w:ascii="Times New Roman" w:eastAsiaTheme="minorHAnsi" w:hAnsi="Times New Roman" w:cs="Times New Roman"/>
          <w:color w:val="000000"/>
        </w:rPr>
        <w:t xml:space="preserve">nie </w:t>
      </w:r>
      <w:r w:rsidRPr="009F513B">
        <w:rPr>
          <w:rFonts w:ascii="Times New Roman" w:eastAsiaTheme="minorHAnsi" w:hAnsi="Times New Roman" w:cs="Times New Roman"/>
          <w:color w:val="000000"/>
        </w:rPr>
        <w:t>dopuszcza składani</w:t>
      </w:r>
      <w:r w:rsidR="00D264AD">
        <w:rPr>
          <w:rFonts w:ascii="Times New Roman" w:eastAsiaTheme="minorHAnsi" w:hAnsi="Times New Roman" w:cs="Times New Roman"/>
          <w:color w:val="000000"/>
        </w:rPr>
        <w:t>a</w:t>
      </w:r>
      <w:r w:rsidRPr="009F513B">
        <w:rPr>
          <w:rFonts w:ascii="Times New Roman" w:eastAsiaTheme="minorHAnsi" w:hAnsi="Times New Roman" w:cs="Times New Roman"/>
          <w:color w:val="000000"/>
        </w:rPr>
        <w:t xml:space="preserve"> ofert częściowych. </w:t>
      </w:r>
    </w:p>
    <w:p w14:paraId="5DCC1D01" w14:textId="77777777" w:rsidR="003533FE" w:rsidRPr="009F513B" w:rsidRDefault="003533FE" w:rsidP="003533FE">
      <w:pPr>
        <w:pStyle w:val="Default"/>
        <w:jc w:val="both"/>
        <w:rPr>
          <w:rFonts w:eastAsiaTheme="minorHAnsi"/>
          <w:sz w:val="22"/>
          <w:szCs w:val="22"/>
        </w:rPr>
      </w:pPr>
    </w:p>
    <w:p w14:paraId="7A819689" w14:textId="5137EE44" w:rsidR="003533FE" w:rsidRPr="009F513B" w:rsidRDefault="003533FE" w:rsidP="003533FE">
      <w:pPr>
        <w:widowControl/>
        <w:adjustRightInd w:val="0"/>
        <w:jc w:val="both"/>
        <w:rPr>
          <w:rFonts w:ascii="Times New Roman" w:eastAsia="Calibri" w:hAnsi="Times New Roman" w:cs="Times New Roman"/>
          <w:bCs/>
          <w:strik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1</w:t>
      </w:r>
      <w:r w:rsidRPr="009F513B">
        <w:rPr>
          <w:rFonts w:ascii="Times New Roman" w:eastAsiaTheme="minorHAnsi" w:hAnsi="Times New Roman" w:cs="Times New Roman"/>
          <w:b/>
          <w:bCs/>
          <w:color w:val="000000"/>
          <w:u w:val="single"/>
        </w:rPr>
        <w:t xml:space="preserve">. WYMAGANIA DOTYCZĄCE WADIUM. </w:t>
      </w:r>
    </w:p>
    <w:p w14:paraId="55ED20C0" w14:textId="3460E0CC" w:rsidR="00876DF4" w:rsidRPr="00876DF4" w:rsidRDefault="00876DF4" w:rsidP="00DE56B3">
      <w:pPr>
        <w:pStyle w:val="Tekstpodstawowy"/>
        <w:widowControl/>
        <w:autoSpaceDE/>
        <w:autoSpaceDN/>
        <w:jc w:val="both"/>
        <w:rPr>
          <w:rFonts w:ascii="Times New Roman" w:hAnsi="Times New Roman" w:cs="Times New Roman"/>
          <w:bCs/>
          <w:sz w:val="22"/>
          <w:szCs w:val="22"/>
          <w:u w:val="single"/>
        </w:rPr>
      </w:pPr>
      <w:r w:rsidRPr="00876DF4">
        <w:rPr>
          <w:rFonts w:ascii="Times New Roman" w:hAnsi="Times New Roman" w:cs="Times New Roman"/>
          <w:bCs/>
          <w:sz w:val="22"/>
          <w:szCs w:val="22"/>
        </w:rPr>
        <w:t xml:space="preserve">Zamawiający </w:t>
      </w:r>
      <w:r w:rsidR="000F0543">
        <w:rPr>
          <w:rFonts w:ascii="Times New Roman" w:hAnsi="Times New Roman" w:cs="Times New Roman"/>
          <w:bCs/>
          <w:sz w:val="22"/>
          <w:szCs w:val="22"/>
        </w:rPr>
        <w:t xml:space="preserve">nie </w:t>
      </w:r>
      <w:r w:rsidRPr="00876DF4">
        <w:rPr>
          <w:rFonts w:ascii="Times New Roman" w:hAnsi="Times New Roman" w:cs="Times New Roman"/>
          <w:bCs/>
          <w:sz w:val="22"/>
          <w:szCs w:val="22"/>
        </w:rPr>
        <w:t>przewiduje koniecznoś</w:t>
      </w:r>
      <w:r w:rsidR="000F0543">
        <w:rPr>
          <w:rFonts w:ascii="Times New Roman" w:hAnsi="Times New Roman" w:cs="Times New Roman"/>
          <w:bCs/>
          <w:sz w:val="22"/>
          <w:szCs w:val="22"/>
        </w:rPr>
        <w:t>ci</w:t>
      </w:r>
      <w:r w:rsidRPr="00876DF4">
        <w:rPr>
          <w:rFonts w:ascii="Times New Roman" w:hAnsi="Times New Roman" w:cs="Times New Roman"/>
          <w:bCs/>
          <w:sz w:val="22"/>
          <w:szCs w:val="22"/>
        </w:rPr>
        <w:t xml:space="preserve"> wniesienia wadium. </w:t>
      </w:r>
    </w:p>
    <w:p w14:paraId="36964B3E" w14:textId="77777777" w:rsidR="003533FE" w:rsidRPr="009F513B" w:rsidRDefault="003533FE" w:rsidP="003533FE">
      <w:pPr>
        <w:rPr>
          <w:rFonts w:ascii="Times New Roman" w:eastAsia="Calibri" w:hAnsi="Times New Roman" w:cs="Times New Roman"/>
          <w:color w:val="000000"/>
        </w:rPr>
      </w:pPr>
    </w:p>
    <w:p w14:paraId="3ED14DB5" w14:textId="0211A9DA"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2</w:t>
      </w:r>
      <w:r w:rsidRPr="009F513B">
        <w:rPr>
          <w:rFonts w:ascii="Times New Roman" w:eastAsiaTheme="minorHAnsi" w:hAnsi="Times New Roman" w:cs="Times New Roman"/>
          <w:b/>
          <w:bCs/>
          <w:color w:val="000000"/>
          <w:u w:val="single"/>
        </w:rPr>
        <w:t xml:space="preserve">. INFORMACJA O PRZEWIDYWANYCH ZAMÓWIENIACH, O KTÓRYCH MOWA W ART. 214 UST. 1 PKT. 7 I 8. </w:t>
      </w:r>
    </w:p>
    <w:p w14:paraId="347CAF7E" w14:textId="346C33EE" w:rsidR="003533FE" w:rsidRPr="00377699" w:rsidRDefault="00723F0D" w:rsidP="00377699">
      <w:pPr>
        <w:pStyle w:val="NormalnyWeb"/>
        <w:suppressAutoHyphens w:val="0"/>
        <w:spacing w:before="0" w:after="0"/>
        <w:rPr>
          <w:rFonts w:eastAsia="Arial Unicode MS"/>
          <w:bCs/>
          <w:sz w:val="22"/>
          <w:szCs w:val="22"/>
        </w:rPr>
      </w:pPr>
      <w:r w:rsidRPr="00723F0D">
        <w:rPr>
          <w:rFonts w:cs="Times New Roman"/>
          <w:sz w:val="22"/>
          <w:szCs w:val="22"/>
        </w:rPr>
        <w:t xml:space="preserve">Zamawiający </w:t>
      </w:r>
      <w:r w:rsidR="00213936">
        <w:rPr>
          <w:rFonts w:cs="Times New Roman"/>
          <w:sz w:val="22"/>
          <w:szCs w:val="22"/>
        </w:rPr>
        <w:t xml:space="preserve">nie </w:t>
      </w:r>
      <w:r w:rsidRPr="00723F0D">
        <w:rPr>
          <w:rFonts w:cs="Times New Roman"/>
          <w:sz w:val="22"/>
          <w:szCs w:val="22"/>
        </w:rPr>
        <w:t>przewiduje udzieleni</w:t>
      </w:r>
      <w:r w:rsidR="00213936">
        <w:rPr>
          <w:rFonts w:cs="Times New Roman"/>
          <w:sz w:val="22"/>
          <w:szCs w:val="22"/>
        </w:rPr>
        <w:t>a</w:t>
      </w:r>
      <w:r w:rsidRPr="00723F0D">
        <w:rPr>
          <w:rFonts w:cs="Times New Roman"/>
          <w:sz w:val="22"/>
          <w:szCs w:val="22"/>
        </w:rPr>
        <w:t xml:space="preserve"> zamówień polegających na powtórzeniu podobnych </w:t>
      </w:r>
      <w:r w:rsidR="000F0543">
        <w:rPr>
          <w:rFonts w:cs="Times New Roman"/>
          <w:sz w:val="22"/>
          <w:szCs w:val="22"/>
        </w:rPr>
        <w:t>usług</w:t>
      </w:r>
      <w:r w:rsidRPr="00723F0D">
        <w:rPr>
          <w:rFonts w:cs="Times New Roman"/>
          <w:sz w:val="22"/>
          <w:szCs w:val="22"/>
        </w:rPr>
        <w:t xml:space="preserve"> jak </w:t>
      </w:r>
      <w:r w:rsidR="00377699">
        <w:rPr>
          <w:rFonts w:cs="Times New Roman"/>
          <w:sz w:val="22"/>
          <w:szCs w:val="22"/>
        </w:rPr>
        <w:br/>
      </w:r>
      <w:r w:rsidRPr="00723F0D">
        <w:rPr>
          <w:rFonts w:cs="Times New Roman"/>
          <w:sz w:val="22"/>
          <w:szCs w:val="22"/>
        </w:rPr>
        <w:t xml:space="preserve">w zamówieniu podstawowym na zasadach określonych w ustawie prawo zamówień publicznych, </w:t>
      </w:r>
      <w:r w:rsidR="00377699">
        <w:rPr>
          <w:rFonts w:cs="Times New Roman"/>
          <w:sz w:val="22"/>
          <w:szCs w:val="22"/>
        </w:rPr>
        <w:br/>
      </w:r>
      <w:r w:rsidRPr="00723F0D">
        <w:rPr>
          <w:rFonts w:cs="Times New Roman"/>
          <w:sz w:val="22"/>
          <w:szCs w:val="22"/>
        </w:rPr>
        <w:t xml:space="preserve">o których mowa w art. 214 ust. 1 pkt. 7 ustawy </w:t>
      </w:r>
      <w:proofErr w:type="spellStart"/>
      <w:r w:rsidRPr="00723F0D">
        <w:rPr>
          <w:rFonts w:cs="Times New Roman"/>
          <w:sz w:val="22"/>
          <w:szCs w:val="22"/>
        </w:rPr>
        <w:t>Pzp</w:t>
      </w:r>
      <w:proofErr w:type="spellEnd"/>
      <w:r w:rsidR="00377699" w:rsidRPr="00377699">
        <w:rPr>
          <w:rFonts w:eastAsia="Arial Unicode MS"/>
          <w:bCs/>
          <w:sz w:val="22"/>
          <w:szCs w:val="22"/>
        </w:rPr>
        <w:t>.</w:t>
      </w:r>
    </w:p>
    <w:p w14:paraId="7EE62C74" w14:textId="77777777" w:rsidR="00377699" w:rsidRPr="00723F0D" w:rsidRDefault="00377699" w:rsidP="00377699">
      <w:pPr>
        <w:pStyle w:val="NormalnyWeb"/>
        <w:suppressAutoHyphens w:val="0"/>
        <w:spacing w:before="0" w:after="0"/>
        <w:rPr>
          <w:rFonts w:eastAsiaTheme="minorHAnsi" w:cs="Times New Roman"/>
          <w:color w:val="000000"/>
        </w:rPr>
      </w:pPr>
    </w:p>
    <w:p w14:paraId="7FC50D5D" w14:textId="075C9B39" w:rsidR="0084451E" w:rsidRPr="00B1117C" w:rsidRDefault="003533FE" w:rsidP="0084451E">
      <w:pPr>
        <w:widowControl/>
        <w:adjustRightInd w:val="0"/>
        <w:rPr>
          <w:rFonts w:ascii="Times New Roman" w:eastAsiaTheme="minorHAnsi" w:hAnsi="Times New Roman" w:cs="Times New Roman"/>
          <w:b/>
          <w:bCs/>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3</w:t>
      </w:r>
      <w:r w:rsidRPr="009F513B">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459EA311" w14:textId="7F2B01FE" w:rsidR="0084451E" w:rsidRPr="0084451E" w:rsidRDefault="00377699" w:rsidP="0084451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Zamawiający nie przewiduje</w:t>
      </w:r>
      <w:r w:rsidR="0084451E" w:rsidRPr="0084451E">
        <w:rPr>
          <w:rFonts w:ascii="Times New Roman" w:eastAsiaTheme="minorHAnsi" w:hAnsi="Times New Roman" w:cs="Times New Roman"/>
          <w:color w:val="000000"/>
        </w:rPr>
        <w:t xml:space="preserve"> przeprowadz</w:t>
      </w:r>
      <w:r>
        <w:rPr>
          <w:rFonts w:ascii="Times New Roman" w:eastAsiaTheme="minorHAnsi" w:hAnsi="Times New Roman" w:cs="Times New Roman"/>
          <w:color w:val="000000"/>
        </w:rPr>
        <w:t>enia</w:t>
      </w:r>
      <w:r w:rsidR="0084451E" w:rsidRPr="0084451E">
        <w:rPr>
          <w:rFonts w:ascii="Times New Roman" w:eastAsiaTheme="minorHAnsi" w:hAnsi="Times New Roman" w:cs="Times New Roman"/>
          <w:color w:val="000000"/>
        </w:rPr>
        <w:t xml:space="preserve"> wizj</w:t>
      </w:r>
      <w:r>
        <w:rPr>
          <w:rFonts w:ascii="Times New Roman" w:eastAsiaTheme="minorHAnsi" w:hAnsi="Times New Roman" w:cs="Times New Roman"/>
          <w:color w:val="000000"/>
        </w:rPr>
        <w:t>i</w:t>
      </w:r>
      <w:r w:rsidR="0084451E" w:rsidRPr="0084451E">
        <w:rPr>
          <w:rFonts w:ascii="Times New Roman" w:eastAsiaTheme="minorHAnsi" w:hAnsi="Times New Roman" w:cs="Times New Roman"/>
          <w:color w:val="000000"/>
        </w:rPr>
        <w:t xml:space="preserve"> lokaln</w:t>
      </w:r>
      <w:r>
        <w:rPr>
          <w:rFonts w:ascii="Times New Roman" w:eastAsiaTheme="minorHAnsi" w:hAnsi="Times New Roman" w:cs="Times New Roman"/>
          <w:color w:val="000000"/>
        </w:rPr>
        <w:t>ej</w:t>
      </w:r>
      <w:r w:rsidR="0084451E" w:rsidRPr="0084451E">
        <w:rPr>
          <w:rFonts w:ascii="Times New Roman" w:eastAsiaTheme="minorHAnsi" w:hAnsi="Times New Roman" w:cs="Times New Roman"/>
          <w:color w:val="000000"/>
        </w:rPr>
        <w:t xml:space="preserve"> </w:t>
      </w:r>
      <w:r>
        <w:rPr>
          <w:rFonts w:ascii="Times New Roman" w:eastAsiaTheme="minorHAnsi" w:hAnsi="Times New Roman" w:cs="Times New Roman"/>
          <w:color w:val="000000"/>
        </w:rPr>
        <w:t xml:space="preserve">niniejszego przedmiotu zamówienia. </w:t>
      </w:r>
    </w:p>
    <w:p w14:paraId="34F1B624" w14:textId="77777777" w:rsidR="003533FE" w:rsidRPr="0084451E" w:rsidRDefault="003533FE" w:rsidP="0084451E">
      <w:pPr>
        <w:widowControl/>
        <w:adjustRightInd w:val="0"/>
        <w:jc w:val="both"/>
        <w:rPr>
          <w:rFonts w:ascii="Times New Roman" w:eastAsiaTheme="minorHAnsi" w:hAnsi="Times New Roman" w:cs="Times New Roman"/>
          <w:color w:val="000000"/>
        </w:rPr>
      </w:pPr>
    </w:p>
    <w:p w14:paraId="37E55FC4" w14:textId="4BACBE92" w:rsidR="003533FE" w:rsidRPr="009F513B" w:rsidRDefault="003533FE" w:rsidP="007E751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4</w:t>
      </w:r>
      <w:r w:rsidRPr="009F513B">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F513B">
        <w:rPr>
          <w:rFonts w:ascii="Times New Roman" w:eastAsiaTheme="minorHAnsi" w:hAnsi="Times New Roman" w:cs="Times New Roman"/>
          <w:b/>
          <w:bCs/>
          <w:color w:val="000000"/>
        </w:rPr>
        <w:t xml:space="preserve">. </w:t>
      </w:r>
    </w:p>
    <w:p w14:paraId="236E68D9" w14:textId="77777777" w:rsidR="007E7510" w:rsidRPr="00D264AD" w:rsidRDefault="007E7510" w:rsidP="007E7510">
      <w:pPr>
        <w:pStyle w:val="Akapitzlist"/>
        <w:widowControl/>
        <w:numPr>
          <w:ilvl w:val="0"/>
          <w:numId w:val="22"/>
        </w:numPr>
        <w:suppressAutoHyphens/>
        <w:autoSpaceDE/>
        <w:spacing w:before="0"/>
        <w:ind w:left="284" w:hanging="284"/>
        <w:textAlignment w:val="baseline"/>
        <w:rPr>
          <w:rFonts w:ascii="Times New Roman" w:hAnsi="Times New Roman" w:cs="Times New Roman"/>
        </w:rPr>
      </w:pPr>
      <w:r w:rsidRPr="00D264AD">
        <w:rPr>
          <w:rFonts w:ascii="Times New Roman" w:hAnsi="Times New Roman" w:cs="Times New Roman"/>
        </w:rPr>
        <w:t>Zamawiający nie przewiduje rozliczenia w walutach obcych.</w:t>
      </w:r>
    </w:p>
    <w:p w14:paraId="5DB91B81" w14:textId="77777777" w:rsidR="007E7510" w:rsidRPr="00D264AD" w:rsidRDefault="007E7510" w:rsidP="007E7510">
      <w:pPr>
        <w:pStyle w:val="Akapitzlist"/>
        <w:widowControl/>
        <w:numPr>
          <w:ilvl w:val="0"/>
          <w:numId w:val="22"/>
        </w:numPr>
        <w:suppressAutoHyphens/>
        <w:autoSpaceDE/>
        <w:spacing w:before="0"/>
        <w:ind w:left="284" w:hanging="284"/>
        <w:textAlignment w:val="baseline"/>
        <w:rPr>
          <w:rFonts w:ascii="Times New Roman" w:hAnsi="Times New Roman" w:cs="Times New Roman"/>
        </w:rPr>
      </w:pPr>
      <w:r w:rsidRPr="00D264AD">
        <w:rPr>
          <w:rFonts w:ascii="Times New Roman" w:hAnsi="Times New Roman" w:cs="Times New Roman"/>
        </w:rPr>
        <w:t>Zamawiający będzie rozliczał się z Wykonawcą wyłącznie w walucie polskiej (PLN).</w:t>
      </w:r>
    </w:p>
    <w:p w14:paraId="574CB83B" w14:textId="77777777" w:rsidR="003533FE" w:rsidRPr="009F513B" w:rsidRDefault="003533FE" w:rsidP="003533FE">
      <w:pPr>
        <w:widowControl/>
        <w:adjustRightInd w:val="0"/>
        <w:rPr>
          <w:rFonts w:ascii="Times New Roman" w:eastAsiaTheme="minorHAnsi" w:hAnsi="Times New Roman" w:cs="Times New Roman"/>
          <w:b/>
          <w:bCs/>
          <w:color w:val="000000"/>
        </w:rPr>
      </w:pPr>
    </w:p>
    <w:p w14:paraId="35448BF9" w14:textId="53C5241B"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lastRenderedPageBreak/>
        <w:t>2</w:t>
      </w:r>
      <w:r w:rsidR="00091E07">
        <w:rPr>
          <w:rFonts w:ascii="Times New Roman" w:eastAsiaTheme="minorHAnsi" w:hAnsi="Times New Roman" w:cs="Times New Roman"/>
          <w:b/>
          <w:bCs/>
          <w:color w:val="000000"/>
          <w:u w:val="single"/>
        </w:rPr>
        <w:t>5</w:t>
      </w:r>
      <w:r w:rsidRPr="009F513B">
        <w:rPr>
          <w:rFonts w:ascii="Times New Roman" w:eastAsiaTheme="minorHAnsi" w:hAnsi="Times New Roman" w:cs="Times New Roman"/>
          <w:b/>
          <w:bCs/>
          <w:color w:val="000000"/>
          <w:u w:val="single"/>
        </w:rPr>
        <w:t xml:space="preserve">. INFORMACJA DOTYCZĄCA ZWROTU KOSZTÓW UDZIAŁU W POSTĘPOWANIU. </w:t>
      </w:r>
    </w:p>
    <w:p w14:paraId="21BA8F73" w14:textId="77777777"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nie przewiduje zwrotu kosztów udziału w postępowaniu. </w:t>
      </w:r>
    </w:p>
    <w:p w14:paraId="0D1DE6E7" w14:textId="77777777" w:rsidR="003533FE" w:rsidRPr="009F513B" w:rsidRDefault="003533FE" w:rsidP="003533FE">
      <w:pPr>
        <w:widowControl/>
        <w:adjustRightInd w:val="0"/>
        <w:rPr>
          <w:rFonts w:ascii="Times New Roman" w:eastAsiaTheme="minorHAnsi" w:hAnsi="Times New Roman" w:cs="Times New Roman"/>
          <w:b/>
          <w:bCs/>
          <w:color w:val="000000"/>
        </w:rPr>
      </w:pPr>
    </w:p>
    <w:p w14:paraId="4F2FE144" w14:textId="22FFA04F" w:rsidR="003533FE" w:rsidRPr="009F513B" w:rsidRDefault="003533FE" w:rsidP="003533FE">
      <w:pPr>
        <w:pStyle w:val="Default"/>
        <w:rPr>
          <w:rFonts w:eastAsiaTheme="minorHAnsi"/>
          <w:sz w:val="22"/>
          <w:szCs w:val="22"/>
          <w:u w:val="single"/>
        </w:rPr>
      </w:pPr>
      <w:r w:rsidRPr="009F513B">
        <w:rPr>
          <w:rFonts w:eastAsiaTheme="minorHAnsi"/>
          <w:b/>
          <w:bCs/>
          <w:sz w:val="22"/>
          <w:szCs w:val="22"/>
          <w:u w:val="single"/>
        </w:rPr>
        <w:t>2</w:t>
      </w:r>
      <w:r w:rsidR="00091E07">
        <w:rPr>
          <w:rFonts w:eastAsiaTheme="minorHAnsi"/>
          <w:b/>
          <w:bCs/>
          <w:sz w:val="22"/>
          <w:szCs w:val="22"/>
          <w:u w:val="single"/>
        </w:rPr>
        <w:t>6</w:t>
      </w:r>
      <w:r w:rsidRPr="009F513B">
        <w:rPr>
          <w:rFonts w:eastAsiaTheme="minorHAnsi"/>
          <w:b/>
          <w:bCs/>
          <w:sz w:val="22"/>
          <w:szCs w:val="22"/>
          <w:u w:val="single"/>
        </w:rPr>
        <w:t xml:space="preserve">. INFORMACJA O OBOWIĄZKU OSOBISTEGO WYKONANIA PRZEZ WYKONAWCĘ KLUCZOWYCH ZADAŃ ZGODNIE Z ART. 60 I ART. 121. </w:t>
      </w:r>
    </w:p>
    <w:p w14:paraId="7AE1D42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 Zamawiający</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 xml:space="preserve">dopuszcza powierzenie części zamówienia przez Wykonawcę podwykonawcom lub dalszym podwykonawcom. </w:t>
      </w:r>
    </w:p>
    <w:p w14:paraId="4493DB71"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W przypadku powierzenia wykonania części zamówienia podwykonawcy, Wykonawca zobowiązany jest do wykazania w formularzu ofertowym części zamówienia, której wykonanie zamierza powierzyć podwykonawcom. </w:t>
      </w:r>
    </w:p>
    <w:p w14:paraId="775655CA" w14:textId="012A7705"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w:t>
      </w:r>
      <w:r w:rsidR="00712E19">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o których mowa w zdaniu pierwszym, w trakcie realizacji zamówienia, a także przekazuje wymagane informacje na temat nowych podwykonawców, którym w późniejszym okresie zamierza powierzyć realizację robót budowlanych lub usług. </w:t>
      </w:r>
    </w:p>
    <w:p w14:paraId="46261B1F" w14:textId="5D322A29"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4. Wykonawca, podwykonawca lub dalszy podwykonawca zamówienia zamierzający zawrzeć umowę o podwykonawstwo, której przedmiotem są </w:t>
      </w:r>
      <w:r w:rsidR="009D3EB5">
        <w:rPr>
          <w:rFonts w:ascii="Times New Roman" w:eastAsiaTheme="minorHAnsi" w:hAnsi="Times New Roman" w:cs="Times New Roman"/>
          <w:color w:val="000000"/>
        </w:rPr>
        <w:t xml:space="preserve">usługi </w:t>
      </w:r>
      <w:r w:rsidRPr="009F513B">
        <w:rPr>
          <w:rFonts w:ascii="Times New Roman" w:eastAsiaTheme="minorHAnsi" w:hAnsi="Times New Roman" w:cs="Times New Roman"/>
          <w:color w:val="000000"/>
        </w:rPr>
        <w:t xml:space="preserve">jest obowiązany, 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 </w:t>
      </w:r>
    </w:p>
    <w:p w14:paraId="3EEB4E1A" w14:textId="55249E7B"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5. Akceptacja lub odmowa akceptacji (zastrzeżenia, sprzeciwy) umowy podwykonawczej przez Zamawiającego nastąpi w formie pisemnej pod rygorem nieważności. Zamawiający, w terminie 14 dni od przedłożenia mu projektu umowy, zgłasza pisemne zastrzeżenia lub sprzeciw do projektu umowy </w:t>
      </w:r>
      <w:r w:rsidR="00712E19">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o podwykonawstwo, której przedmiotem są usługi. Niezgłoszenie pisemnych zastrzeżeń lub sprzeciwu do przedłożonego projektu umowy o podwykonawstwo, której przedmiotem są usługi, w terminie 14 dni, uważa się za akceptację projektu umowy przez Zamawiającego. </w:t>
      </w:r>
    </w:p>
    <w:p w14:paraId="64200D1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6. Zgłoszenie sprzeciwu lub zastrzeżeń przez Zamawiającego w terminie określonym w ust. 3 będzie równoznaczne z odmową udzielenia zgody. </w:t>
      </w:r>
    </w:p>
    <w:p w14:paraId="3CA4114A"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7. W przypadku odmowy akceptacji umowy podwykonawczej, Wykonawca nie może polecić Podwykonawcy przystąpienia do realizacji zadania. </w:t>
      </w:r>
    </w:p>
    <w:p w14:paraId="7D38121B" w14:textId="613A894B" w:rsidR="003533FE" w:rsidRPr="009F513B" w:rsidRDefault="003533FE" w:rsidP="00712E19">
      <w:pPr>
        <w:pStyle w:val="Default"/>
        <w:jc w:val="both"/>
        <w:rPr>
          <w:rFonts w:eastAsiaTheme="minorHAnsi"/>
          <w:sz w:val="22"/>
          <w:szCs w:val="22"/>
        </w:rPr>
      </w:pPr>
      <w:r w:rsidRPr="009F513B">
        <w:rPr>
          <w:rFonts w:eastAsiaTheme="minorHAnsi"/>
          <w:sz w:val="22"/>
          <w:szCs w:val="22"/>
        </w:rPr>
        <w:t>8. W przypadku odmowy określonej w ust. 4, Wykonawca ponownie przedstawi projekt zmiany</w:t>
      </w:r>
      <w:r w:rsidR="00712E19">
        <w:rPr>
          <w:rFonts w:eastAsiaTheme="minorHAnsi"/>
          <w:sz w:val="22"/>
          <w:szCs w:val="22"/>
        </w:rPr>
        <w:t xml:space="preserve"> </w:t>
      </w:r>
      <w:r w:rsidRPr="009F513B">
        <w:rPr>
          <w:rFonts w:eastAsiaTheme="minorHAnsi"/>
          <w:sz w:val="22"/>
          <w:szCs w:val="22"/>
        </w:rPr>
        <w:t>umowy z podwykonawcą lub aneks do umowy o podwykonawstwo, uwzględniając zastrzeżenia i uwagi zgłoszone przez</w:t>
      </w:r>
      <w:r>
        <w:rPr>
          <w:rFonts w:eastAsiaTheme="minorHAnsi"/>
          <w:sz w:val="22"/>
          <w:szCs w:val="22"/>
        </w:rPr>
        <w:t xml:space="preserve"> </w:t>
      </w:r>
      <w:r w:rsidRPr="009F513B">
        <w:rPr>
          <w:rFonts w:eastAsiaTheme="minorHAnsi"/>
          <w:sz w:val="22"/>
          <w:szCs w:val="22"/>
        </w:rPr>
        <w:t xml:space="preserve">Zamawiającego. </w:t>
      </w:r>
    </w:p>
    <w:p w14:paraId="6B1B87EC"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9. Wykonawca, podwykonawca lub dalszy podwykonawca przedkłada Zamawiającemu poświadczoną za zgodność z oryginałem kopię zawartej umowy o podwykonawstwo, której przedmiotem są usługi, (wcześniej zaakceptowaną przez Zamawiającego) w terminie 7 dni od dnia jej zawarcia. </w:t>
      </w:r>
    </w:p>
    <w:p w14:paraId="1A3A5B27" w14:textId="5D3AB6AE"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10. Wykonawca, podwykonawca lub dalszy podwykonawca zamówienia na usługi przedkłada Zamawiającemu poświadczoną za zgodność z oryginałem kopię zawartej umowy o podwykonawstwo, której przedmiotem są usługi, w terminie 7 dni od dnia jej zawarcia, z wyłączeniem umów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o podwykonawstwo o wartości mniejszej niż 0,5% wartości umowy w sprawie zamówienia publicznego. Wyłączenie, o którym mowa w zdaniu pierwszym, nie dotyczy umów o podwykonawstwo o wartości większej niż 50 000 zł. </w:t>
      </w:r>
    </w:p>
    <w:p w14:paraId="4BC7A8B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11. W przypadku, o którym mowa w ust. 8, jeżeli termin zapłaty wynagrodzenia jest dłuższy niż 21 dni, Zamawiający informuje, o tym Wykonawcę i wzywa go do doprowadzenia do zmiany tej umowy pod rygorem wystąpienia o zapłatę kary umownej. </w:t>
      </w:r>
    </w:p>
    <w:p w14:paraId="45A0E54D"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12. Jakakolwiek przerwa w realizacji przedmiotu umowy wynikająca z braku Podwykonawcy będzie traktowana jako przerwa wynikająca z przyczyn zależnych od Wykonawcy i nie może stanowić podstawy do zmiany terminu zakończenia usług. </w:t>
      </w:r>
    </w:p>
    <w:p w14:paraId="5FEE0EF1" w14:textId="2A6FD8F4"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13. Umowy Wykonawcy z podwykonawcami, podwykonawcami lub dalszymi podwykonawcami powinny być zawarte na piśmie pod rygorem nieważności. </w:t>
      </w:r>
    </w:p>
    <w:p w14:paraId="4AC01BC7" w14:textId="5C319036"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9D3EB5">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xml:space="preserve">. Jeżeli zmiana albo rezygnacja z podwykonawcy dotyczy podmiotu, na którego zasoby wykonawca powoływał się w celu wykazania spełniania warunków udziału w postępowaniu lub kryteriów selekcji, </w:t>
      </w:r>
      <w:r w:rsidRPr="009F513B">
        <w:rPr>
          <w:rFonts w:ascii="Times New Roman" w:eastAsiaTheme="minorHAnsi" w:hAnsi="Times New Roman" w:cs="Times New Roman"/>
          <w:color w:val="000000"/>
        </w:rPr>
        <w:lastRenderedPageBreak/>
        <w:t xml:space="preserve">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F66E2B" w14:textId="1DB1EC92"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9D3EB5">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W przypadku powierzenia przez Wykonawcę realizacji zadania Podwykonawcy, dalszemu Podwykonawcy, Wykonawca, Podwykonawca, dalszy Podwykonawca zobowiązany jest do dokonania we własnym zakresie zapłaty wynagrodzenia należnego Podwykonawcy, dalszemu Podwykonawcy </w:t>
      </w:r>
      <w:r w:rsidR="00712E19">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z zachowaniem terminów płatności określonych w umowie z Podwykonawcą, dalszym Podwykonawcą. </w:t>
      </w:r>
    </w:p>
    <w:p w14:paraId="76ED4F65" w14:textId="64D5E46D" w:rsidR="003533FE" w:rsidRPr="009F513B" w:rsidRDefault="00E93812" w:rsidP="003533F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16</w:t>
      </w:r>
      <w:r w:rsidR="003533FE" w:rsidRPr="009F513B">
        <w:rPr>
          <w:rFonts w:ascii="Times New Roman" w:eastAsiaTheme="minorHAnsi" w:hAnsi="Times New Roman" w:cs="Times New Roman"/>
          <w:color w:val="000000"/>
        </w:rPr>
        <w:t xml:space="preserve">. Zamawiający dokonuje bezpośredniej zapłaty wymagalnego wynagrodzenia przysługującego podwykonawcy lub dalszemu podwykonawcy, który zawarł zaakceptowaną przez Zamawiającego umowę o podwykonawstwo, której przedmiotem są </w:t>
      </w:r>
      <w:r w:rsidR="009D3EB5">
        <w:rPr>
          <w:rFonts w:ascii="Times New Roman" w:eastAsiaTheme="minorHAnsi" w:hAnsi="Times New Roman" w:cs="Times New Roman"/>
          <w:color w:val="000000"/>
        </w:rPr>
        <w:t>usługi</w:t>
      </w:r>
      <w:r w:rsidR="003533FE" w:rsidRPr="009F513B">
        <w:rPr>
          <w:rFonts w:ascii="Times New Roman" w:eastAsiaTheme="minorHAnsi" w:hAnsi="Times New Roman" w:cs="Times New Roman"/>
          <w:color w:val="000000"/>
        </w:rPr>
        <w:t xml:space="preserve">, lub który zawarł przedłożoną Zamawiającemu umowę o podwykonawstwo, której przedmiotem są usługi, w przypadku uchylenia się od obowiązku zapłaty odpowiednio przez Wykonawcę, podwykonawcę lub dalszego podwykonawcę zamówienia na </w:t>
      </w:r>
      <w:r w:rsidR="009D3EB5">
        <w:rPr>
          <w:rFonts w:ascii="Times New Roman" w:eastAsiaTheme="minorHAnsi" w:hAnsi="Times New Roman" w:cs="Times New Roman"/>
          <w:color w:val="000000"/>
        </w:rPr>
        <w:t>usługi</w:t>
      </w:r>
      <w:r w:rsidR="003533FE" w:rsidRPr="009F513B">
        <w:rPr>
          <w:rFonts w:ascii="Times New Roman" w:eastAsiaTheme="minorHAnsi" w:hAnsi="Times New Roman" w:cs="Times New Roman"/>
          <w:color w:val="000000"/>
        </w:rPr>
        <w:t xml:space="preserve">. </w:t>
      </w:r>
    </w:p>
    <w:p w14:paraId="090BC57D" w14:textId="7B34EE83"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E93812">
        <w:rPr>
          <w:rFonts w:ascii="Times New Roman" w:eastAsiaTheme="minorHAnsi" w:hAnsi="Times New Roman" w:cs="Times New Roman"/>
          <w:color w:val="000000"/>
        </w:rPr>
        <w:t>7</w:t>
      </w:r>
      <w:r w:rsidRPr="009F513B">
        <w:rPr>
          <w:rFonts w:ascii="Times New Roman" w:eastAsiaTheme="minorHAnsi" w:hAnsi="Times New Roman" w:cs="Times New Roman"/>
          <w:color w:val="000000"/>
        </w:rPr>
        <w:t xml:space="preserve">. Postanowienia niniejszego paragrafu stosuje się odpowiednio do zmian zawartych umów podwykonawczych oraz zmian zakresu zadania powierzonego do wykonania przez podwykonawców. </w:t>
      </w:r>
    </w:p>
    <w:p w14:paraId="23A40030" w14:textId="6ADC838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E93812">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xml:space="preserve">. Wynagrodzenie, o którym mowa w ust. 15, dotyczy wyłącznie należności powstałych po zaakceptowaniu przez Zamawiającego umowy o podwykonawstwo, której przedmiotem są </w:t>
      </w:r>
      <w:r w:rsidR="00712E19">
        <w:rPr>
          <w:rFonts w:ascii="Times New Roman" w:eastAsiaTheme="minorHAnsi" w:hAnsi="Times New Roman" w:cs="Times New Roman"/>
          <w:color w:val="000000"/>
        </w:rPr>
        <w:t>usługi</w:t>
      </w:r>
      <w:r w:rsidRPr="009F513B">
        <w:rPr>
          <w:rFonts w:ascii="Times New Roman" w:eastAsiaTheme="minorHAnsi" w:hAnsi="Times New Roman" w:cs="Times New Roman"/>
          <w:color w:val="000000"/>
        </w:rPr>
        <w:t xml:space="preserve">, lub po przedłożeniu Zamawiającemu poświadczonej za zgodność z oryginałem kopii umowy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o podwykonawstwo, której przedmiotem są usługi. </w:t>
      </w:r>
    </w:p>
    <w:p w14:paraId="65A7F89E" w14:textId="5DD6B945" w:rsidR="003533FE" w:rsidRPr="009F513B" w:rsidRDefault="00E93812" w:rsidP="003533F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19.</w:t>
      </w:r>
      <w:r w:rsidR="003533FE" w:rsidRPr="009F513B">
        <w:rPr>
          <w:rFonts w:ascii="Times New Roman" w:eastAsiaTheme="minorHAnsi" w:hAnsi="Times New Roman" w:cs="Times New Roman"/>
          <w:color w:val="000000"/>
        </w:rPr>
        <w:t xml:space="preserve"> Bezpośrednia zapłata obejmuje wyłącznie należne wynagrodzenie, bez odsetek, należnych podwykonawcy lub dalszemu podwykonawcy. </w:t>
      </w:r>
    </w:p>
    <w:p w14:paraId="6BDF2CFB" w14:textId="77777777" w:rsidR="00E93812"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0</w:t>
      </w:r>
      <w:r w:rsidRPr="009F513B">
        <w:rPr>
          <w:rFonts w:ascii="Times New Roman" w:eastAsiaTheme="minorHAnsi" w:hAnsi="Times New Roman" w:cs="Times New Roman"/>
          <w:color w:val="000000"/>
        </w:rPr>
        <w:t xml:space="preserve">. W przypadku zatrudnienia przez Wykonawcę do realizacji zamówienia w zakresie umownych usług podwykonawców, Wykonawca zobowiązany jest załączyć do wystawionej przez siebie faktury: </w:t>
      </w:r>
    </w:p>
    <w:p w14:paraId="77F9B4AA" w14:textId="5D67A2D8"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 zestawienie wszystkich należności dla wszystkich podwykonawców wraz z kopiami wystawionych przez nich faktur, </w:t>
      </w:r>
    </w:p>
    <w:p w14:paraId="4194D3D8"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 dowody zapłaty wymagalnych zobowiązań wobec podwykonawców lub dalszych podwykonawców wynikających z faktur podwykonawców na dzień wystawienia faktury przez Wykonawcę. Dowodem zapłaty jest kopia polecenia przelewu.</w:t>
      </w:r>
    </w:p>
    <w:p w14:paraId="058FE980" w14:textId="6BCD8454"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oświadczenia podwykonawców lub dalszych podwykonawców, złożone nie wcześniej niż w dniu wystawienia faktury przez Wykonawcę, że Wykonawca nie zalega z żadnymi wymagalnymi zobowiązaniami w stosunku do podwykonawców, lub dalszych podwykonawców wynikającymi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z umowy podwykonawstwa. </w:t>
      </w:r>
    </w:p>
    <w:p w14:paraId="7CFD99C8" w14:textId="19189726"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1</w:t>
      </w:r>
      <w:r w:rsidRPr="009F513B">
        <w:rPr>
          <w:rFonts w:ascii="Times New Roman" w:eastAsiaTheme="minorHAnsi" w:hAnsi="Times New Roman" w:cs="Times New Roman"/>
          <w:color w:val="000000"/>
        </w:rPr>
        <w:t xml:space="preserve">.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 </w:t>
      </w:r>
    </w:p>
    <w:p w14:paraId="28017608" w14:textId="519CE4B1"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2</w:t>
      </w:r>
      <w:r w:rsidRPr="009F513B">
        <w:rPr>
          <w:rFonts w:ascii="Times New Roman" w:eastAsiaTheme="minorHAnsi" w:hAnsi="Times New Roman" w:cs="Times New Roman"/>
          <w:color w:val="000000"/>
        </w:rPr>
        <w:t xml:space="preserve">. W razie odmowy zapłaty wynagrodzenia na rzecz podwykonawcy lub dalszemu podwykonawcy, Wykonawca przedstawi Zamawiającemu przyczyny odmowy zapłaty (uwagi) oraz szczegółowo umotywuje Zamawiającemu, iż nie narusza to prawa ani warunków jego umowy z podwykonawcą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w terminie 7 dni, od dnia wystąpienia o uzasadnienie przez Zamawiającego. Zamawiającemu przysługuje w takiej sytuacji prawo szczegółowego zbadania wywiązywania się Wykonawcy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z warunków umowy z podwykonawcą, a także domagania się od podwykonawcy złożenia stosownych oświadczeń oraz udostępnienia dokumentów umownych. Bezpośrednia zapłata obejmuje wyłącznie należne wynagrodzenie, bez odsetek, należnych podwykonawcy lub dalszemu podwykonawcy. </w:t>
      </w:r>
    </w:p>
    <w:p w14:paraId="5B19EBCB" w14:textId="544BFD80"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3</w:t>
      </w:r>
      <w:r w:rsidRPr="009F513B">
        <w:rPr>
          <w:rFonts w:ascii="Times New Roman" w:eastAsiaTheme="minorHAnsi" w:hAnsi="Times New Roman" w:cs="Times New Roman"/>
          <w:color w:val="000000"/>
        </w:rPr>
        <w:t xml:space="preserve">. Zamawiający nie ponosi odpowiedzialności za zapłatę wynagrodzenia za usługi wykonane przez Podwykonawcę w przypadku: </w:t>
      </w:r>
    </w:p>
    <w:p w14:paraId="0C77B14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 zawarcia umowy z Podwykonawcą lub zmiany Podwykonawcy, bez zgody Zamawiającego, </w:t>
      </w:r>
    </w:p>
    <w:p w14:paraId="66D7AA4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zmiany warunków umowy z Podwykonawcą bez zgody Zamawiającego, </w:t>
      </w:r>
    </w:p>
    <w:p w14:paraId="7AAD6C2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nieuwzględnienia sprzeciwu lub zastrzeżeń do umowy z Podwykonawcą zgłoszonych przez Zamawiającego lub innego naruszenia art. 647 1 Kodeksu cywilnego. </w:t>
      </w:r>
    </w:p>
    <w:p w14:paraId="6A1B94CC" w14:textId="32762F15"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xml:space="preserve">. Wykonawca zobowiązuje się koordynować prace realizowane przez podwykonawców, </w:t>
      </w:r>
      <w:r w:rsidR="00EE6005">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z zastrzeżeniem, że Stroną dla Zamawiającego będzie w każdym przypadku Wykonawca. </w:t>
      </w:r>
    </w:p>
    <w:p w14:paraId="3F283498" w14:textId="4318B79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lastRenderedPageBreak/>
        <w:t>2</w:t>
      </w:r>
      <w:r w:rsidR="00E93812">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 </w:t>
      </w:r>
    </w:p>
    <w:p w14:paraId="047686EF" w14:textId="77777777" w:rsidR="003533FE" w:rsidRPr="009F513B" w:rsidRDefault="003533FE" w:rsidP="003533FE">
      <w:pPr>
        <w:pStyle w:val="Tekstpodstawowy"/>
        <w:rPr>
          <w:sz w:val="22"/>
          <w:szCs w:val="22"/>
        </w:rPr>
      </w:pPr>
    </w:p>
    <w:p w14:paraId="52233EE3" w14:textId="304D7879" w:rsidR="003533FE" w:rsidRPr="009F513B" w:rsidRDefault="003533FE" w:rsidP="003533FE">
      <w:pPr>
        <w:pStyle w:val="Tekstpodstawowy"/>
        <w:rPr>
          <w:rFonts w:ascii="Times New Roman" w:hAnsi="Times New Roman" w:cs="Times New Roman"/>
          <w:b/>
          <w:bCs/>
          <w:sz w:val="22"/>
          <w:szCs w:val="22"/>
          <w:u w:val="single"/>
        </w:rPr>
      </w:pPr>
      <w:r w:rsidRPr="009F513B">
        <w:rPr>
          <w:rFonts w:ascii="Times New Roman" w:hAnsi="Times New Roman" w:cs="Times New Roman"/>
          <w:b/>
          <w:bCs/>
          <w:sz w:val="22"/>
          <w:szCs w:val="22"/>
          <w:u w:val="single"/>
        </w:rPr>
        <w:t>2</w:t>
      </w:r>
      <w:r w:rsidR="00091E07">
        <w:rPr>
          <w:rFonts w:ascii="Times New Roman" w:hAnsi="Times New Roman" w:cs="Times New Roman"/>
          <w:b/>
          <w:bCs/>
          <w:sz w:val="22"/>
          <w:szCs w:val="22"/>
          <w:u w:val="single"/>
        </w:rPr>
        <w:t>7</w:t>
      </w:r>
      <w:r w:rsidRPr="009F513B">
        <w:rPr>
          <w:rFonts w:ascii="Times New Roman" w:hAnsi="Times New Roman" w:cs="Times New Roman"/>
          <w:b/>
          <w:bCs/>
          <w:sz w:val="22"/>
          <w:szCs w:val="22"/>
          <w:u w:val="single"/>
        </w:rPr>
        <w:t>. MAKSYMALNA LICZBA WYKONAWCÓW, Z KTÓRYMI ZAMAWIAJĄCY ZAWRZE UMOWĘ RAMOWĄ.</w:t>
      </w:r>
    </w:p>
    <w:p w14:paraId="2D306FEB" w14:textId="77777777" w:rsidR="003533FE" w:rsidRPr="009F513B" w:rsidRDefault="003533FE" w:rsidP="003533FE">
      <w:pPr>
        <w:pStyle w:val="Tekstpodstawowy"/>
        <w:rPr>
          <w:rFonts w:ascii="Times New Roman" w:hAnsi="Times New Roman" w:cs="Times New Roman"/>
          <w:sz w:val="22"/>
          <w:szCs w:val="22"/>
        </w:rPr>
      </w:pPr>
      <w:r w:rsidRPr="009F513B">
        <w:rPr>
          <w:rFonts w:ascii="Times New Roman" w:hAnsi="Times New Roman" w:cs="Times New Roman"/>
          <w:sz w:val="22"/>
          <w:szCs w:val="22"/>
        </w:rPr>
        <w:t>Zamawiający nie przewiduje zawarcia umowy ramowej.</w:t>
      </w:r>
    </w:p>
    <w:p w14:paraId="364261F7" w14:textId="77777777" w:rsidR="003533FE" w:rsidRPr="009F513B" w:rsidRDefault="003533FE" w:rsidP="003533FE">
      <w:pPr>
        <w:widowControl/>
        <w:adjustRightInd w:val="0"/>
        <w:rPr>
          <w:rFonts w:ascii="Times New Roman" w:eastAsiaTheme="minorHAnsi" w:hAnsi="Times New Roman" w:cs="Times New Roman"/>
          <w:color w:val="000000"/>
        </w:rPr>
      </w:pPr>
    </w:p>
    <w:p w14:paraId="2BB5012C" w14:textId="306B20B6" w:rsidR="003533FE" w:rsidRPr="009F513B" w:rsidRDefault="003533FE" w:rsidP="003533FE">
      <w:pPr>
        <w:widowControl/>
        <w:adjustRightInd w:val="0"/>
        <w:jc w:val="both"/>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8</w:t>
      </w:r>
      <w:r w:rsidRPr="009F513B">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59FAB08D" w14:textId="77777777"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nie przewiduje wyboru najkorzystniejszej oferty z zastosowaniem aukcji elektronicznej. </w:t>
      </w:r>
    </w:p>
    <w:p w14:paraId="0153FA93" w14:textId="77777777" w:rsidR="003533FE" w:rsidRPr="009F513B" w:rsidRDefault="003533FE" w:rsidP="003533FE">
      <w:pPr>
        <w:widowControl/>
        <w:adjustRightInd w:val="0"/>
        <w:rPr>
          <w:rFonts w:ascii="Times New Roman" w:eastAsiaTheme="minorHAnsi" w:hAnsi="Times New Roman" w:cs="Times New Roman"/>
          <w:color w:val="000000"/>
        </w:rPr>
      </w:pPr>
    </w:p>
    <w:p w14:paraId="0DC09BB8" w14:textId="66DBDA07" w:rsidR="003533FE" w:rsidRPr="00BB57F6" w:rsidRDefault="003533FE" w:rsidP="003533FE">
      <w:pPr>
        <w:widowControl/>
        <w:adjustRightInd w:val="0"/>
        <w:jc w:val="both"/>
        <w:rPr>
          <w:rFonts w:ascii="Times New Roman" w:eastAsiaTheme="minorHAnsi" w:hAnsi="Times New Roman" w:cs="Times New Roman"/>
          <w:b/>
          <w:bCs/>
          <w:color w:val="000000"/>
          <w:sz w:val="20"/>
          <w:szCs w:val="20"/>
          <w:u w:val="single"/>
        </w:rPr>
      </w:pPr>
      <w:r w:rsidRPr="00BB57F6">
        <w:rPr>
          <w:rFonts w:ascii="Times New Roman" w:eastAsiaTheme="minorHAnsi" w:hAnsi="Times New Roman" w:cs="Times New Roman"/>
          <w:b/>
          <w:bCs/>
          <w:color w:val="000000"/>
          <w:sz w:val="20"/>
          <w:szCs w:val="20"/>
          <w:u w:val="single"/>
        </w:rPr>
        <w:t>2</w:t>
      </w:r>
      <w:r w:rsidR="00091E07">
        <w:rPr>
          <w:rFonts w:ascii="Times New Roman" w:eastAsiaTheme="minorHAnsi" w:hAnsi="Times New Roman" w:cs="Times New Roman"/>
          <w:b/>
          <w:bCs/>
          <w:color w:val="000000"/>
          <w:sz w:val="20"/>
          <w:szCs w:val="20"/>
          <w:u w:val="single"/>
        </w:rPr>
        <w:t>9</w:t>
      </w:r>
      <w:r w:rsidRPr="00BB57F6">
        <w:rPr>
          <w:rFonts w:ascii="Times New Roman" w:eastAsiaTheme="minorHAnsi" w:hAnsi="Times New Roman" w:cs="Times New Roman"/>
          <w:b/>
          <w:bCs/>
          <w:color w:val="000000"/>
          <w:sz w:val="20"/>
          <w:szCs w:val="20"/>
          <w:u w:val="single"/>
        </w:rPr>
        <w:t xml:space="preserve">. WYMÓG LUB MOŻLIWOŚĆ ZŁOŻENIA OFERT W POSTACI KATALOGÓW ELEKTRONICZNYCH LUB DOŁĄCZENIA KATALOGÓW ELEKTRONICZNYCH DO OFERTY, W SYTUACJI OKREŚLONEJ W ART. 93. </w:t>
      </w:r>
    </w:p>
    <w:p w14:paraId="31228BCE" w14:textId="77777777" w:rsidR="003533FE" w:rsidRPr="00EE6005" w:rsidRDefault="003533FE" w:rsidP="003533FE">
      <w:pPr>
        <w:widowControl/>
        <w:adjustRightInd w:val="0"/>
        <w:rPr>
          <w:rFonts w:ascii="Times New Roman" w:eastAsiaTheme="minorHAnsi" w:hAnsi="Times New Roman" w:cs="Times New Roman"/>
          <w:color w:val="000000"/>
        </w:rPr>
      </w:pPr>
      <w:r w:rsidRPr="00EE6005">
        <w:rPr>
          <w:rFonts w:ascii="Times New Roman" w:eastAsiaTheme="minorHAnsi" w:hAnsi="Times New Roman" w:cs="Times New Roman"/>
          <w:color w:val="000000"/>
        </w:rPr>
        <w:t xml:space="preserve">Zamawiający nie przewiduje złożenia ofert w postaci katalogów elektronicznych. </w:t>
      </w:r>
    </w:p>
    <w:p w14:paraId="155A3864" w14:textId="77777777" w:rsidR="003533FE" w:rsidRPr="00EE6005" w:rsidRDefault="003533FE" w:rsidP="003533FE">
      <w:pPr>
        <w:widowControl/>
        <w:adjustRightInd w:val="0"/>
        <w:rPr>
          <w:rFonts w:ascii="Times New Roman" w:eastAsiaTheme="minorHAnsi" w:hAnsi="Times New Roman" w:cs="Times New Roman"/>
          <w:color w:val="000000"/>
        </w:rPr>
      </w:pPr>
    </w:p>
    <w:p w14:paraId="4132084B" w14:textId="410136C2" w:rsidR="003533FE" w:rsidRPr="00313586" w:rsidRDefault="00091E07" w:rsidP="003533FE">
      <w:pPr>
        <w:pStyle w:val="Nagwek2"/>
        <w:jc w:val="both"/>
        <w:rPr>
          <w:rFonts w:ascii="Times New Roman" w:hAnsi="Times New Roman" w:cs="Times New Roman"/>
          <w:b/>
          <w:color w:val="auto"/>
          <w:sz w:val="20"/>
          <w:szCs w:val="20"/>
          <w:u w:val="single"/>
        </w:rPr>
      </w:pPr>
      <w:bookmarkStart w:id="4" w:name="__RefHeading__11984_46135782"/>
      <w:bookmarkStart w:id="5" w:name="Bookmark59"/>
      <w:r>
        <w:rPr>
          <w:rFonts w:ascii="Times New Roman" w:hAnsi="Times New Roman" w:cs="Times New Roman"/>
          <w:b/>
          <w:color w:val="auto"/>
          <w:sz w:val="20"/>
          <w:szCs w:val="20"/>
          <w:u w:val="single"/>
        </w:rPr>
        <w:t>30</w:t>
      </w:r>
      <w:r w:rsidR="003533FE">
        <w:rPr>
          <w:rFonts w:ascii="Times New Roman" w:hAnsi="Times New Roman" w:cs="Times New Roman"/>
          <w:b/>
          <w:color w:val="auto"/>
          <w:sz w:val="20"/>
          <w:szCs w:val="20"/>
          <w:u w:val="single"/>
        </w:rPr>
        <w:t xml:space="preserve">. </w:t>
      </w:r>
      <w:r w:rsidR="003533FE" w:rsidRPr="00313586">
        <w:rPr>
          <w:rFonts w:ascii="Times New Roman" w:hAnsi="Times New Roman" w:cs="Times New Roman"/>
          <w:b/>
          <w:color w:val="auto"/>
          <w:sz w:val="20"/>
          <w:szCs w:val="20"/>
          <w:u w:val="single"/>
        </w:rPr>
        <w:t>INFORMACJE DOTYCZĄCE OFERT WARIANTOWYCH, W TYM INFORMACJE O SPOSOBIE PRZEDSTAWIENIA OFERT WARIANTOWYCH ORAZ MINIMALNE WARUNKI, JAKIM MUSZA ODPOWIADAĆ OFERTY WARIANTOWE, JEŻELI ZAMAWIAJĄCY WYMAGA LUB DOPUSZCZA ICH SKŁADANIE</w:t>
      </w:r>
      <w:bookmarkEnd w:id="4"/>
      <w:bookmarkEnd w:id="5"/>
    </w:p>
    <w:p w14:paraId="3774EAAB" w14:textId="77777777" w:rsidR="003533FE" w:rsidRPr="00EE6005" w:rsidRDefault="003533FE" w:rsidP="003533FE">
      <w:pPr>
        <w:pStyle w:val="Akapitzlist"/>
        <w:widowControl/>
        <w:numPr>
          <w:ilvl w:val="0"/>
          <w:numId w:val="23"/>
        </w:numPr>
        <w:tabs>
          <w:tab w:val="left" w:pos="284"/>
        </w:tabs>
        <w:suppressAutoHyphens/>
        <w:autoSpaceDE/>
        <w:spacing w:before="0"/>
        <w:ind w:left="0" w:firstLine="0"/>
        <w:textAlignment w:val="baseline"/>
        <w:rPr>
          <w:rFonts w:ascii="Times New Roman" w:hAnsi="Times New Roman" w:cs="Times New Roman"/>
        </w:rPr>
      </w:pPr>
      <w:r w:rsidRPr="00EE6005">
        <w:rPr>
          <w:rFonts w:ascii="Times New Roman" w:hAnsi="Times New Roman" w:cs="Times New Roman"/>
        </w:rPr>
        <w:t xml:space="preserve">Zamawiający nie dopuszcza możliwości złożenia oferty wariantowej, o której mowa w art. 92 ustawy </w:t>
      </w:r>
      <w:proofErr w:type="spellStart"/>
      <w:r w:rsidRPr="00EE6005">
        <w:rPr>
          <w:rFonts w:ascii="Times New Roman" w:hAnsi="Times New Roman" w:cs="Times New Roman"/>
        </w:rPr>
        <w:t>Pzp</w:t>
      </w:r>
      <w:proofErr w:type="spellEnd"/>
      <w:r w:rsidRPr="00EE6005">
        <w:rPr>
          <w:rFonts w:ascii="Times New Roman" w:hAnsi="Times New Roman" w:cs="Times New Roman"/>
        </w:rPr>
        <w:t xml:space="preserve"> tzn. oferty przewidującej odmienny sposób wykonania zamówienia niż określony w niniejszej SWZ.</w:t>
      </w:r>
    </w:p>
    <w:p w14:paraId="1B5B73F2" w14:textId="77777777" w:rsidR="003533FE" w:rsidRPr="00EE6005" w:rsidRDefault="003533FE" w:rsidP="003533FE">
      <w:pPr>
        <w:pStyle w:val="Akapitzlist"/>
        <w:widowControl/>
        <w:numPr>
          <w:ilvl w:val="0"/>
          <w:numId w:val="23"/>
        </w:numPr>
        <w:tabs>
          <w:tab w:val="left" w:pos="284"/>
        </w:tabs>
        <w:suppressAutoHyphens/>
        <w:autoSpaceDE/>
        <w:spacing w:before="0"/>
        <w:ind w:left="0" w:firstLine="0"/>
        <w:textAlignment w:val="baseline"/>
        <w:rPr>
          <w:rFonts w:ascii="Times New Roman" w:hAnsi="Times New Roman" w:cs="Times New Roman"/>
        </w:rPr>
      </w:pPr>
      <w:r w:rsidRPr="00EE6005">
        <w:rPr>
          <w:rFonts w:ascii="Times New Roman" w:hAnsi="Times New Roman" w:cs="Times New Roman"/>
        </w:rPr>
        <w:t xml:space="preserve">Zamawiający nie wymaga złożenia oferty wariantowej, o której mowa w art. 92 ustawy </w:t>
      </w:r>
      <w:proofErr w:type="spellStart"/>
      <w:r w:rsidRPr="00EE6005">
        <w:rPr>
          <w:rFonts w:ascii="Times New Roman" w:hAnsi="Times New Roman" w:cs="Times New Roman"/>
        </w:rPr>
        <w:t>Pzp</w:t>
      </w:r>
      <w:proofErr w:type="spellEnd"/>
      <w:r w:rsidRPr="00EE6005">
        <w:rPr>
          <w:rFonts w:ascii="Times New Roman" w:hAnsi="Times New Roman" w:cs="Times New Roman"/>
        </w:rPr>
        <w:t xml:space="preserve"> tzn. oferty przewidującej odmienny sposób wykonania zamówienia niż określony w niniejszej SWZ.</w:t>
      </w:r>
    </w:p>
    <w:p w14:paraId="1E7BCBE1" w14:textId="77777777" w:rsidR="003533FE" w:rsidRPr="00BB57F6" w:rsidRDefault="003533FE" w:rsidP="003533FE">
      <w:pPr>
        <w:widowControl/>
        <w:adjustRightInd w:val="0"/>
        <w:rPr>
          <w:rFonts w:ascii="Times New Roman" w:eastAsiaTheme="minorHAnsi" w:hAnsi="Times New Roman" w:cs="Times New Roman"/>
          <w:color w:val="000000"/>
          <w:sz w:val="20"/>
          <w:szCs w:val="20"/>
        </w:rPr>
      </w:pPr>
    </w:p>
    <w:p w14:paraId="0E493CBA" w14:textId="5F6B5019" w:rsidR="003533FE" w:rsidRDefault="003533FE" w:rsidP="003533FE">
      <w:pPr>
        <w:widowControl/>
        <w:adjustRightInd w:val="0"/>
        <w:rPr>
          <w:rFonts w:ascii="Times New Roman" w:eastAsiaTheme="minorHAnsi" w:hAnsi="Times New Roman" w:cs="Times New Roman"/>
          <w:b/>
          <w:bCs/>
          <w:color w:val="000000"/>
          <w:sz w:val="20"/>
          <w:szCs w:val="20"/>
          <w:u w:val="single"/>
        </w:rPr>
      </w:pPr>
      <w:r>
        <w:rPr>
          <w:rFonts w:ascii="Times New Roman" w:eastAsiaTheme="minorHAnsi" w:hAnsi="Times New Roman" w:cs="Times New Roman"/>
          <w:b/>
          <w:bCs/>
          <w:color w:val="000000"/>
          <w:sz w:val="20"/>
          <w:szCs w:val="20"/>
          <w:u w:val="single"/>
        </w:rPr>
        <w:t>3</w:t>
      </w:r>
      <w:r w:rsidR="00091E07">
        <w:rPr>
          <w:rFonts w:ascii="Times New Roman" w:eastAsiaTheme="minorHAnsi" w:hAnsi="Times New Roman" w:cs="Times New Roman"/>
          <w:b/>
          <w:bCs/>
          <w:color w:val="000000"/>
          <w:sz w:val="20"/>
          <w:szCs w:val="20"/>
          <w:u w:val="single"/>
        </w:rPr>
        <w:t>1</w:t>
      </w:r>
      <w:r>
        <w:rPr>
          <w:rFonts w:ascii="Times New Roman" w:eastAsiaTheme="minorHAnsi" w:hAnsi="Times New Roman" w:cs="Times New Roman"/>
          <w:b/>
          <w:bCs/>
          <w:color w:val="000000"/>
          <w:sz w:val="20"/>
          <w:szCs w:val="20"/>
          <w:u w:val="single"/>
        </w:rPr>
        <w:t>.</w:t>
      </w:r>
      <w:r w:rsidRPr="00BB57F6">
        <w:rPr>
          <w:rFonts w:ascii="Times New Roman" w:eastAsiaTheme="minorHAnsi" w:hAnsi="Times New Roman" w:cs="Times New Roman"/>
          <w:b/>
          <w:bCs/>
          <w:color w:val="000000"/>
          <w:sz w:val="20"/>
          <w:szCs w:val="20"/>
          <w:u w:val="single"/>
        </w:rPr>
        <w:t xml:space="preserve"> INFORMACJA DOTYCZĄCA ZABEZPIECZENIA NALEŻYTEGO WYKONANIA UMOWY. </w:t>
      </w:r>
    </w:p>
    <w:p w14:paraId="32ECB55C" w14:textId="6B4CD29F" w:rsidR="00EE6005" w:rsidRPr="00EE6005" w:rsidRDefault="00EE6005" w:rsidP="003533FE">
      <w:pPr>
        <w:widowControl/>
        <w:adjustRightInd w:val="0"/>
        <w:rPr>
          <w:rFonts w:ascii="Times New Roman" w:eastAsiaTheme="minorHAnsi" w:hAnsi="Times New Roman" w:cs="Times New Roman"/>
          <w:color w:val="000000"/>
        </w:rPr>
      </w:pPr>
      <w:r w:rsidRPr="00EE6005">
        <w:rPr>
          <w:rFonts w:ascii="Times New Roman" w:eastAsiaTheme="minorHAnsi" w:hAnsi="Times New Roman" w:cs="Times New Roman"/>
          <w:color w:val="000000"/>
        </w:rPr>
        <w:t>Zamawiający nie wymaga wniesienia zabezpieczenia należytego wykonania umowy.</w:t>
      </w:r>
    </w:p>
    <w:p w14:paraId="7D3909F4" w14:textId="77777777" w:rsidR="00EE6005" w:rsidRPr="00BB57F6" w:rsidRDefault="00EE6005" w:rsidP="003533FE">
      <w:pPr>
        <w:widowControl/>
        <w:adjustRightInd w:val="0"/>
        <w:rPr>
          <w:rFonts w:ascii="Times New Roman" w:eastAsiaTheme="minorHAnsi" w:hAnsi="Times New Roman" w:cs="Times New Roman"/>
          <w:b/>
          <w:bCs/>
          <w:color w:val="000000"/>
          <w:sz w:val="20"/>
          <w:szCs w:val="20"/>
          <w:u w:val="single"/>
        </w:rPr>
      </w:pPr>
    </w:p>
    <w:p w14:paraId="709774EC" w14:textId="77777777" w:rsidR="003533FE" w:rsidRPr="009F513B" w:rsidRDefault="003533FE" w:rsidP="003533FE">
      <w:pPr>
        <w:pStyle w:val="Tekstpodstawowy"/>
        <w:rPr>
          <w:rFonts w:ascii="Times New Roman" w:eastAsiaTheme="minorHAnsi" w:hAnsi="Times New Roman" w:cs="Times New Roman"/>
          <w:b/>
          <w:bCs/>
          <w:color w:val="000000"/>
          <w:sz w:val="22"/>
          <w:szCs w:val="22"/>
          <w:u w:val="single"/>
        </w:rPr>
      </w:pPr>
      <w:r w:rsidRPr="009F513B">
        <w:rPr>
          <w:rFonts w:ascii="Times New Roman" w:eastAsiaTheme="minorHAnsi" w:hAnsi="Times New Roman" w:cs="Times New Roman"/>
          <w:b/>
          <w:bCs/>
          <w:color w:val="000000"/>
          <w:sz w:val="22"/>
          <w:szCs w:val="22"/>
          <w:u w:val="single"/>
        </w:rPr>
        <w:t>32. KLAUZULA INFORMACYJNA UDZIELANIA ZAMÓWIEŃ PUBLICZNYCH W OPARCIU O USTAWĘ PRAWO ZAMÓWIEŃ PUBLICZNYCH.</w:t>
      </w:r>
    </w:p>
    <w:p w14:paraId="7D6D7113" w14:textId="77777777" w:rsidR="003533FE" w:rsidRPr="009F513B" w:rsidRDefault="003533FE" w:rsidP="003533FE">
      <w:pPr>
        <w:jc w:val="both"/>
        <w:rPr>
          <w:rFonts w:ascii="Times New Roman" w:hAnsi="Times New Roman" w:cs="Times New Roman"/>
        </w:rPr>
      </w:pPr>
      <w:r w:rsidRPr="009F513B">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F513B" w:rsidRDefault="003533FE" w:rsidP="003533FE">
      <w:pPr>
        <w:pStyle w:val="Akapitzlist"/>
        <w:widowControl/>
        <w:numPr>
          <w:ilvl w:val="0"/>
          <w:numId w:val="16"/>
        </w:numPr>
        <w:autoSpaceDE/>
        <w:autoSpaceDN/>
        <w:spacing w:before="0"/>
        <w:rPr>
          <w:rStyle w:val="size"/>
          <w:rFonts w:ascii="Times New Roman" w:hAnsi="Times New Roman" w:cs="Times New Roman"/>
        </w:rPr>
      </w:pPr>
      <w:r w:rsidRPr="009F513B">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17" w:history="1">
        <w:r w:rsidRPr="009F513B">
          <w:rPr>
            <w:rStyle w:val="size"/>
            <w:rFonts w:ascii="Times New Roman" w:hAnsi="Times New Roman" w:cs="Times New Roman"/>
            <w:color w:val="0070C0"/>
            <w:u w:val="single"/>
          </w:rPr>
          <w:t>inspektorochronydanych@gmina-aleksandrowkujawski.pl</w:t>
        </w:r>
      </w:hyperlink>
    </w:p>
    <w:p w14:paraId="5FF070BA" w14:textId="0F137F06"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Pani/Pana dane osobowe przetwarzane będą na podstawie art. 6 ust. 1 lit. c RODO w celu związanym z postępowaniem o udzielenie zamówienia publicznego nr </w:t>
      </w:r>
      <w:r w:rsidRPr="009F513B">
        <w:rPr>
          <w:rFonts w:ascii="Times New Roman" w:hAnsi="Times New Roman" w:cs="Times New Roman"/>
          <w:bCs/>
        </w:rPr>
        <w:t>ZP.271.</w:t>
      </w:r>
      <w:r w:rsidR="00B1117C">
        <w:rPr>
          <w:rFonts w:ascii="Times New Roman" w:hAnsi="Times New Roman" w:cs="Times New Roman"/>
          <w:bCs/>
        </w:rPr>
        <w:t>2</w:t>
      </w:r>
      <w:r w:rsidR="00360053">
        <w:rPr>
          <w:rFonts w:ascii="Times New Roman" w:hAnsi="Times New Roman" w:cs="Times New Roman"/>
          <w:bCs/>
        </w:rPr>
        <w:t>6</w:t>
      </w:r>
      <w:r w:rsidRPr="009F513B">
        <w:rPr>
          <w:rFonts w:ascii="Times New Roman" w:hAnsi="Times New Roman" w:cs="Times New Roman"/>
          <w:bCs/>
        </w:rPr>
        <w:t>.202</w:t>
      </w:r>
      <w:r w:rsidR="00360053">
        <w:rPr>
          <w:rFonts w:ascii="Times New Roman" w:hAnsi="Times New Roman" w:cs="Times New Roman"/>
          <w:bCs/>
        </w:rPr>
        <w:t>1</w:t>
      </w:r>
      <w:r w:rsidRPr="009F513B">
        <w:rPr>
          <w:rFonts w:ascii="Times New Roman" w:hAnsi="Times New Roman" w:cs="Times New Roman"/>
          <w:bCs/>
        </w:rPr>
        <w:t>.EW</w:t>
      </w:r>
      <w:r w:rsidRPr="009F513B">
        <w:rPr>
          <w:rFonts w:ascii="Times New Roman" w:hAnsi="Times New Roman" w:cs="Times New Roman"/>
        </w:rPr>
        <w:t xml:space="preserve"> prowadzonym w trybie przetargu nieograniczonego;</w:t>
      </w:r>
    </w:p>
    <w:p w14:paraId="26217B52" w14:textId="616832DA"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B1117C">
        <w:rPr>
          <w:rFonts w:ascii="Times New Roman" w:hAnsi="Times New Roman" w:cs="Times New Roman"/>
        </w:rPr>
        <w:t>21</w:t>
      </w:r>
      <w:r w:rsidRPr="009F513B">
        <w:rPr>
          <w:rFonts w:ascii="Times New Roman" w:hAnsi="Times New Roman" w:cs="Times New Roman"/>
        </w:rPr>
        <w:t xml:space="preserve"> r. poz. </w:t>
      </w:r>
      <w:r w:rsidR="00B1117C">
        <w:rPr>
          <w:rFonts w:ascii="Times New Roman" w:hAnsi="Times New Roman" w:cs="Times New Roman"/>
        </w:rPr>
        <w:t>112</w:t>
      </w:r>
      <w:r w:rsidRPr="009F513B">
        <w:rPr>
          <w:rFonts w:ascii="Times New Roman" w:hAnsi="Times New Roman" w:cs="Times New Roman"/>
        </w:rPr>
        <w:t xml:space="preserve">9 ze zm.), dalej „ustawa </w:t>
      </w:r>
      <w:proofErr w:type="spellStart"/>
      <w:r w:rsidRPr="009F513B">
        <w:rPr>
          <w:rFonts w:ascii="Times New Roman" w:hAnsi="Times New Roman" w:cs="Times New Roman"/>
        </w:rPr>
        <w:t>Pzp</w:t>
      </w:r>
      <w:proofErr w:type="spellEnd"/>
      <w:r w:rsidRPr="009F513B">
        <w:rPr>
          <w:rFonts w:ascii="Times New Roman" w:hAnsi="Times New Roman" w:cs="Times New Roman"/>
        </w:rPr>
        <w:t>”;</w:t>
      </w:r>
    </w:p>
    <w:p w14:paraId="6D84B3E8"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Pani/Pana dane osobowe będą przechowywane, zgodnie z art. 97 ust. 1 ustawy </w:t>
      </w:r>
      <w:proofErr w:type="spellStart"/>
      <w:r w:rsidRPr="009F513B">
        <w:rPr>
          <w:rFonts w:ascii="Times New Roman" w:hAnsi="Times New Roman" w:cs="Times New Roman"/>
        </w:rPr>
        <w:t>Pzp</w:t>
      </w:r>
      <w:proofErr w:type="spellEnd"/>
      <w:r w:rsidRPr="009F513B">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16F6B130"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lastRenderedPageBreak/>
        <w:t xml:space="preserve">obowiązek podania przez Panią/Pana danych osobowych bezpośrednio Pani/Pana dotyczących jest wymogiem ustawowym określonym w przepisach ustawy </w:t>
      </w:r>
      <w:proofErr w:type="spellStart"/>
      <w:r w:rsidRPr="009F513B">
        <w:rPr>
          <w:rFonts w:ascii="Times New Roman" w:hAnsi="Times New Roman" w:cs="Times New Roman"/>
        </w:rPr>
        <w:t>Pzp</w:t>
      </w:r>
      <w:proofErr w:type="spellEnd"/>
      <w:r w:rsidRPr="009F513B">
        <w:rPr>
          <w:rFonts w:ascii="Times New Roman" w:hAnsi="Times New Roman" w:cs="Times New Roman"/>
        </w:rPr>
        <w:t xml:space="preserve">, związanym z udziałem w postępowaniu o udzielenie zamówienia publicznego; </w:t>
      </w:r>
    </w:p>
    <w:p w14:paraId="10F8331E"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konsekwencje niepodania określonych danych wynikają z ustawy </w:t>
      </w:r>
      <w:proofErr w:type="spellStart"/>
      <w:r w:rsidRPr="009F513B">
        <w:rPr>
          <w:rFonts w:ascii="Times New Roman" w:hAnsi="Times New Roman" w:cs="Times New Roman"/>
        </w:rPr>
        <w:t>Pzp</w:t>
      </w:r>
      <w:proofErr w:type="spellEnd"/>
      <w:r w:rsidRPr="009F513B">
        <w:rPr>
          <w:rFonts w:ascii="Times New Roman" w:hAnsi="Times New Roman" w:cs="Times New Roman"/>
        </w:rPr>
        <w:t>;</w:t>
      </w:r>
    </w:p>
    <w:p w14:paraId="1CCDAD9D"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9F513B" w:rsidRDefault="003533FE" w:rsidP="003533FE">
      <w:pPr>
        <w:ind w:firstLine="714"/>
        <w:jc w:val="both"/>
        <w:rPr>
          <w:rFonts w:ascii="Times New Roman" w:hAnsi="Times New Roman" w:cs="Times New Roman"/>
        </w:rPr>
      </w:pPr>
      <w:r w:rsidRPr="009F513B">
        <w:rPr>
          <w:rFonts w:ascii="Times New Roman" w:hAnsi="Times New Roman" w:cs="Times New Roman"/>
        </w:rPr>
        <w:t>Posiada Pani/Pan:</w:t>
      </w:r>
    </w:p>
    <w:p w14:paraId="62A8086A"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15 RODO prawo dostępu do danych osobowych Pani/Pana dotyczących;</w:t>
      </w:r>
    </w:p>
    <w:p w14:paraId="6357AAA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16 RODO prawo do sprostowania Pani/Pana danych osobowych*;</w:t>
      </w:r>
    </w:p>
    <w:p w14:paraId="353A312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18 RODO prawo żądania od administratora ograniczenia przetwarzania danych osobowych z zastrzeżeniem przypadków, o których mowa w art. 18 ust. 2 RODO**;</w:t>
      </w:r>
    </w:p>
    <w:p w14:paraId="147C0A92"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prawo do wniesienia skargi do Prezesa Urzędu Ochrony Danych Osobowych, gdy uzna Pani/Pan, że przetwarzanie danych osobowych Pani/Pana dotyczących narusza przepisy RODO;</w:t>
      </w:r>
    </w:p>
    <w:p w14:paraId="75AE4A5E" w14:textId="77777777" w:rsidR="003533FE" w:rsidRPr="009F513B" w:rsidRDefault="003533FE" w:rsidP="003533FE">
      <w:pPr>
        <w:pStyle w:val="Akapitzlist"/>
        <w:spacing w:before="0"/>
        <w:ind w:left="714"/>
        <w:rPr>
          <w:rFonts w:ascii="Times New Roman" w:hAnsi="Times New Roman" w:cs="Times New Roman"/>
        </w:rPr>
      </w:pPr>
    </w:p>
    <w:p w14:paraId="3A67F55B" w14:textId="77777777" w:rsidR="003533FE" w:rsidRPr="009F513B" w:rsidRDefault="003533FE" w:rsidP="003533FE">
      <w:pPr>
        <w:ind w:firstLine="709"/>
        <w:jc w:val="both"/>
        <w:rPr>
          <w:rFonts w:ascii="Times New Roman" w:hAnsi="Times New Roman" w:cs="Times New Roman"/>
        </w:rPr>
      </w:pPr>
      <w:r w:rsidRPr="009F513B">
        <w:rPr>
          <w:rFonts w:ascii="Times New Roman" w:hAnsi="Times New Roman" w:cs="Times New Roman"/>
        </w:rPr>
        <w:t>Nie przysługuje Pani/Panu:</w:t>
      </w:r>
    </w:p>
    <w:p w14:paraId="413C6B9E"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w związku z art. 17 ust. 3 lit. b, d lub e RODO prawo do usunięcia danych osobowych;</w:t>
      </w:r>
    </w:p>
    <w:p w14:paraId="45F951C8"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prawo do przenoszenia danych osobowych, o którym mowa w art. 20 RODO;</w:t>
      </w:r>
    </w:p>
    <w:p w14:paraId="08C3472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9F513B" w:rsidRDefault="003533FE" w:rsidP="003533FE">
      <w:pPr>
        <w:pStyle w:val="Akapitzlist"/>
        <w:ind w:left="714"/>
        <w:rPr>
          <w:rFonts w:ascii="Times New Roman" w:hAnsi="Times New Roman" w:cs="Times New Roman"/>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70CA0714" w14:textId="77777777" w:rsid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38AF918" w14:textId="77777777" w:rsidR="00623A68" w:rsidRDefault="00623A68" w:rsidP="003533FE">
      <w:pPr>
        <w:jc w:val="both"/>
        <w:rPr>
          <w:rFonts w:ascii="Times New Roman" w:hAnsi="Times New Roman" w:cs="Times New Roman"/>
          <w:b/>
          <w:sz w:val="20"/>
          <w:szCs w:val="20"/>
        </w:rPr>
      </w:pPr>
    </w:p>
    <w:p w14:paraId="74422497" w14:textId="77777777" w:rsidR="00B1117C" w:rsidRDefault="00B1117C" w:rsidP="003533FE">
      <w:pPr>
        <w:jc w:val="both"/>
        <w:rPr>
          <w:rFonts w:ascii="Times New Roman" w:hAnsi="Times New Roman" w:cs="Times New Roman"/>
          <w:b/>
          <w:sz w:val="20"/>
          <w:szCs w:val="20"/>
        </w:rPr>
      </w:pPr>
    </w:p>
    <w:p w14:paraId="390CD656" w14:textId="77777777" w:rsidR="00B1117C" w:rsidRDefault="00B1117C" w:rsidP="003533FE">
      <w:pPr>
        <w:jc w:val="both"/>
        <w:rPr>
          <w:rFonts w:ascii="Times New Roman" w:hAnsi="Times New Roman" w:cs="Times New Roman"/>
          <w:b/>
          <w:sz w:val="20"/>
          <w:szCs w:val="20"/>
        </w:rPr>
      </w:pPr>
    </w:p>
    <w:p w14:paraId="3247E04C" w14:textId="77777777" w:rsidR="00B1117C" w:rsidRDefault="00B1117C" w:rsidP="003533FE">
      <w:pPr>
        <w:jc w:val="both"/>
        <w:rPr>
          <w:rFonts w:ascii="Times New Roman" w:hAnsi="Times New Roman" w:cs="Times New Roman"/>
          <w:b/>
          <w:sz w:val="20"/>
          <w:szCs w:val="20"/>
        </w:rPr>
      </w:pPr>
    </w:p>
    <w:p w14:paraId="345F1241" w14:textId="77777777" w:rsidR="00B1117C" w:rsidRDefault="00B1117C" w:rsidP="003533FE">
      <w:pPr>
        <w:jc w:val="both"/>
        <w:rPr>
          <w:rFonts w:ascii="Times New Roman" w:hAnsi="Times New Roman" w:cs="Times New Roman"/>
          <w:b/>
          <w:sz w:val="20"/>
          <w:szCs w:val="20"/>
        </w:rPr>
      </w:pPr>
    </w:p>
    <w:p w14:paraId="0A27CB41" w14:textId="77777777" w:rsidR="00B1117C" w:rsidRDefault="00B1117C" w:rsidP="003533FE">
      <w:pPr>
        <w:jc w:val="both"/>
        <w:rPr>
          <w:rFonts w:ascii="Times New Roman" w:hAnsi="Times New Roman" w:cs="Times New Roman"/>
          <w:b/>
          <w:sz w:val="20"/>
          <w:szCs w:val="20"/>
        </w:rPr>
      </w:pPr>
    </w:p>
    <w:p w14:paraId="1839FB96" w14:textId="77777777" w:rsidR="00B1117C" w:rsidRDefault="00B1117C" w:rsidP="003533FE">
      <w:pPr>
        <w:jc w:val="both"/>
        <w:rPr>
          <w:rFonts w:ascii="Times New Roman" w:hAnsi="Times New Roman" w:cs="Times New Roman"/>
          <w:b/>
          <w:sz w:val="20"/>
          <w:szCs w:val="20"/>
        </w:rPr>
      </w:pPr>
    </w:p>
    <w:p w14:paraId="4C6D5A5F" w14:textId="77777777" w:rsidR="00B1117C" w:rsidRDefault="00B1117C" w:rsidP="003533FE">
      <w:pPr>
        <w:jc w:val="both"/>
        <w:rPr>
          <w:rFonts w:ascii="Times New Roman" w:hAnsi="Times New Roman" w:cs="Times New Roman"/>
          <w:b/>
          <w:sz w:val="20"/>
          <w:szCs w:val="20"/>
        </w:rPr>
      </w:pPr>
    </w:p>
    <w:p w14:paraId="78BF6DC1" w14:textId="79FCC3C5" w:rsidR="00B1117C" w:rsidRDefault="00B1117C" w:rsidP="003533FE">
      <w:pPr>
        <w:jc w:val="both"/>
        <w:rPr>
          <w:rFonts w:ascii="Times New Roman" w:hAnsi="Times New Roman" w:cs="Times New Roman"/>
          <w:b/>
          <w:sz w:val="20"/>
          <w:szCs w:val="20"/>
        </w:rPr>
      </w:pPr>
    </w:p>
    <w:p w14:paraId="70EF5E6A" w14:textId="2A060078" w:rsidR="00360053" w:rsidRDefault="00360053" w:rsidP="003533FE">
      <w:pPr>
        <w:jc w:val="both"/>
        <w:rPr>
          <w:rFonts w:ascii="Times New Roman" w:hAnsi="Times New Roman" w:cs="Times New Roman"/>
          <w:b/>
          <w:sz w:val="20"/>
          <w:szCs w:val="20"/>
        </w:rPr>
      </w:pPr>
    </w:p>
    <w:p w14:paraId="434CCE17" w14:textId="77777777" w:rsidR="00360053" w:rsidRDefault="00360053" w:rsidP="003533FE">
      <w:pPr>
        <w:jc w:val="both"/>
        <w:rPr>
          <w:rFonts w:ascii="Times New Roman" w:hAnsi="Times New Roman" w:cs="Times New Roman"/>
          <w:b/>
          <w:sz w:val="20"/>
          <w:szCs w:val="20"/>
        </w:rPr>
      </w:pPr>
    </w:p>
    <w:p w14:paraId="28A554CA" w14:textId="77777777" w:rsidR="00B1117C" w:rsidRDefault="00B1117C" w:rsidP="003533FE">
      <w:pPr>
        <w:jc w:val="both"/>
        <w:rPr>
          <w:rFonts w:ascii="Times New Roman" w:hAnsi="Times New Roman" w:cs="Times New Roman"/>
          <w:b/>
          <w:sz w:val="20"/>
          <w:szCs w:val="20"/>
        </w:rPr>
      </w:pPr>
    </w:p>
    <w:p w14:paraId="514B79FB" w14:textId="62E28F6E" w:rsidR="003533FE" w:rsidRPr="004834BC" w:rsidRDefault="003533FE" w:rsidP="003533FE">
      <w:pPr>
        <w:jc w:val="both"/>
        <w:rPr>
          <w:rFonts w:ascii="Times New Roman" w:hAnsi="Times New Roman" w:cs="Times New Roman"/>
          <w:sz w:val="16"/>
          <w:szCs w:val="16"/>
        </w:rPr>
      </w:pPr>
      <w:r w:rsidRPr="003836F4">
        <w:rPr>
          <w:rFonts w:ascii="Times New Roman" w:hAnsi="Times New Roman" w:cs="Times New Roman"/>
          <w:b/>
          <w:sz w:val="20"/>
          <w:szCs w:val="20"/>
        </w:rPr>
        <w:t>ZAŁĄCZNIKI DO SWZ</w:t>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p>
    <w:p w14:paraId="57936AAC" w14:textId="77777777" w:rsidR="003533FE" w:rsidRPr="003836F4"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Wzór oferty – załącznik nr 1</w:t>
      </w:r>
    </w:p>
    <w:p w14:paraId="4D70362E" w14:textId="77777777" w:rsidR="003533FE" w:rsidRPr="003836F4"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w:t>
      </w:r>
      <w:r w:rsidRPr="003836F4">
        <w:rPr>
          <w:rFonts w:ascii="Times New Roman" w:eastAsiaTheme="minorHAnsi" w:hAnsi="Times New Roman" w:cs="Times New Roman"/>
          <w:color w:val="000000"/>
          <w:sz w:val="20"/>
          <w:szCs w:val="20"/>
        </w:rPr>
        <w:t>oświadczenia o braku podstaw do wykluczenia z postępowania o udzielenie zamówienia – załącznik nr 2,</w:t>
      </w:r>
    </w:p>
    <w:p w14:paraId="64DB598D" w14:textId="77777777" w:rsidR="003533FE" w:rsidRPr="003836F4"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w:t>
      </w:r>
      <w:r w:rsidRPr="003836F4">
        <w:rPr>
          <w:rFonts w:ascii="Times New Roman" w:eastAsiaTheme="minorHAnsi" w:hAnsi="Times New Roman" w:cs="Times New Roman"/>
          <w:sz w:val="20"/>
          <w:szCs w:val="20"/>
        </w:rPr>
        <w:t xml:space="preserve">oświadczenia o aktualności informacji </w:t>
      </w:r>
      <w:r w:rsidRPr="003836F4">
        <w:rPr>
          <w:rFonts w:ascii="Times New Roman" w:eastAsiaTheme="minorHAnsi" w:hAnsi="Times New Roman" w:cs="Times New Roman"/>
          <w:color w:val="000000"/>
          <w:sz w:val="20"/>
          <w:szCs w:val="20"/>
        </w:rPr>
        <w:t>– załącznik nr 3,</w:t>
      </w:r>
    </w:p>
    <w:p w14:paraId="792B88EF" w14:textId="2C35D41A" w:rsidR="009E619B" w:rsidRPr="00B1117C"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umowy </w:t>
      </w:r>
      <w:r w:rsidRPr="003836F4">
        <w:rPr>
          <w:rFonts w:ascii="Times New Roman" w:eastAsiaTheme="minorHAnsi" w:hAnsi="Times New Roman" w:cs="Times New Roman"/>
          <w:color w:val="000000"/>
          <w:sz w:val="20"/>
          <w:szCs w:val="20"/>
        </w:rPr>
        <w:t>– załącznik nr 4,</w:t>
      </w:r>
    </w:p>
    <w:p w14:paraId="18978ABE" w14:textId="77777777" w:rsidR="00360053" w:rsidRDefault="00360053" w:rsidP="003533FE">
      <w:pPr>
        <w:jc w:val="right"/>
        <w:rPr>
          <w:rFonts w:ascii="Times New Roman" w:hAnsi="Times New Roman" w:cs="Times New Roman"/>
        </w:rPr>
      </w:pPr>
    </w:p>
    <w:p w14:paraId="3FBEA507" w14:textId="77777777" w:rsidR="00360053" w:rsidRDefault="00360053" w:rsidP="003533FE">
      <w:pPr>
        <w:jc w:val="right"/>
        <w:rPr>
          <w:rFonts w:ascii="Times New Roman" w:hAnsi="Times New Roman" w:cs="Times New Roman"/>
        </w:rPr>
      </w:pPr>
    </w:p>
    <w:p w14:paraId="67C3D126" w14:textId="77777777" w:rsidR="00360053" w:rsidRDefault="00360053" w:rsidP="003533FE">
      <w:pPr>
        <w:jc w:val="right"/>
        <w:rPr>
          <w:rFonts w:ascii="Times New Roman" w:hAnsi="Times New Roman" w:cs="Times New Roman"/>
        </w:rPr>
      </w:pPr>
    </w:p>
    <w:p w14:paraId="2EDFF1F4" w14:textId="7011941F" w:rsidR="00360053" w:rsidRDefault="00360053" w:rsidP="003533FE">
      <w:pPr>
        <w:jc w:val="right"/>
        <w:rPr>
          <w:rFonts w:ascii="Times New Roman" w:hAnsi="Times New Roman" w:cs="Times New Roman"/>
        </w:rPr>
      </w:pPr>
    </w:p>
    <w:p w14:paraId="6D6C693D" w14:textId="730E2C4A" w:rsidR="002366DD" w:rsidRDefault="002366DD" w:rsidP="003533FE">
      <w:pPr>
        <w:jc w:val="right"/>
        <w:rPr>
          <w:rFonts w:ascii="Times New Roman" w:hAnsi="Times New Roman" w:cs="Times New Roman"/>
        </w:rPr>
      </w:pPr>
    </w:p>
    <w:p w14:paraId="01C5F8B7" w14:textId="22E33244" w:rsidR="002366DD" w:rsidRDefault="002366DD" w:rsidP="003533FE">
      <w:pPr>
        <w:jc w:val="right"/>
        <w:rPr>
          <w:rFonts w:ascii="Times New Roman" w:hAnsi="Times New Roman" w:cs="Times New Roman"/>
        </w:rPr>
      </w:pPr>
    </w:p>
    <w:p w14:paraId="010C0D83" w14:textId="466F048D" w:rsidR="002366DD" w:rsidRDefault="002366DD" w:rsidP="003533FE">
      <w:pPr>
        <w:jc w:val="right"/>
        <w:rPr>
          <w:rFonts w:ascii="Times New Roman" w:hAnsi="Times New Roman" w:cs="Times New Roman"/>
        </w:rPr>
      </w:pPr>
    </w:p>
    <w:p w14:paraId="2C0E6446" w14:textId="3F29A892" w:rsidR="002366DD" w:rsidRDefault="002366DD" w:rsidP="003533FE">
      <w:pPr>
        <w:jc w:val="right"/>
        <w:rPr>
          <w:rFonts w:ascii="Times New Roman" w:hAnsi="Times New Roman" w:cs="Times New Roman"/>
        </w:rPr>
      </w:pPr>
    </w:p>
    <w:p w14:paraId="3C34CC65" w14:textId="509212FC" w:rsidR="002366DD" w:rsidRDefault="002366DD" w:rsidP="003533FE">
      <w:pPr>
        <w:jc w:val="right"/>
        <w:rPr>
          <w:rFonts w:ascii="Times New Roman" w:hAnsi="Times New Roman" w:cs="Times New Roman"/>
        </w:rPr>
      </w:pPr>
    </w:p>
    <w:p w14:paraId="0EEF34A7" w14:textId="09C39BC0" w:rsidR="002366DD" w:rsidRDefault="002366DD" w:rsidP="003533FE">
      <w:pPr>
        <w:jc w:val="right"/>
        <w:rPr>
          <w:rFonts w:ascii="Times New Roman" w:hAnsi="Times New Roman" w:cs="Times New Roman"/>
        </w:rPr>
      </w:pPr>
    </w:p>
    <w:p w14:paraId="303AC741" w14:textId="77777777" w:rsidR="002366DD" w:rsidRDefault="002366DD" w:rsidP="003533FE">
      <w:pPr>
        <w:jc w:val="right"/>
        <w:rPr>
          <w:rFonts w:ascii="Times New Roman" w:hAnsi="Times New Roman" w:cs="Times New Roman"/>
        </w:rPr>
      </w:pPr>
    </w:p>
    <w:p w14:paraId="3253EBCD" w14:textId="77777777" w:rsidR="00360053" w:rsidRDefault="00360053" w:rsidP="003533FE">
      <w:pPr>
        <w:jc w:val="right"/>
        <w:rPr>
          <w:rFonts w:ascii="Times New Roman" w:hAnsi="Times New Roman" w:cs="Times New Roman"/>
        </w:rPr>
      </w:pPr>
    </w:p>
    <w:p w14:paraId="525A7C48" w14:textId="56F28E8F" w:rsidR="003533FE" w:rsidRPr="005F66C3" w:rsidRDefault="003533FE" w:rsidP="003533FE">
      <w:pPr>
        <w:jc w:val="right"/>
        <w:rPr>
          <w:rFonts w:ascii="Times New Roman" w:hAnsi="Times New Roman" w:cs="Times New Roman"/>
        </w:rPr>
      </w:pPr>
      <w:r w:rsidRPr="005F66C3">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3D912C08"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6A118D">
        <w:rPr>
          <w:rFonts w:ascii="Times New Roman" w:hAnsi="Times New Roman" w:cs="Times New Roman"/>
          <w:bCs/>
        </w:rPr>
        <w:t>2</w:t>
      </w:r>
      <w:r w:rsidR="00360053">
        <w:rPr>
          <w:rFonts w:ascii="Times New Roman" w:hAnsi="Times New Roman" w:cs="Times New Roman"/>
          <w:bCs/>
        </w:rPr>
        <w:t>6</w:t>
      </w:r>
      <w:r w:rsidRPr="005F66C3">
        <w:rPr>
          <w:rFonts w:ascii="Times New Roman" w:hAnsi="Times New Roman" w:cs="Times New Roman"/>
          <w:bCs/>
        </w:rPr>
        <w:t>.202</w:t>
      </w:r>
      <w:r w:rsidR="00D264AD">
        <w:rPr>
          <w:rFonts w:ascii="Times New Roman" w:hAnsi="Times New Roman" w:cs="Times New Roman"/>
          <w:bCs/>
        </w:rPr>
        <w:t>1</w:t>
      </w:r>
      <w:r w:rsidRPr="005F66C3">
        <w:rPr>
          <w:rFonts w:ascii="Times New Roman" w:hAnsi="Times New Roman" w:cs="Times New Roman"/>
          <w:bCs/>
        </w:rPr>
        <w:t>.EW</w:t>
      </w:r>
    </w:p>
    <w:p w14:paraId="50C716F9" w14:textId="77777777" w:rsidR="003533FE" w:rsidRPr="005F66C3" w:rsidRDefault="003533FE" w:rsidP="003533FE">
      <w:pPr>
        <w:rPr>
          <w:rFonts w:ascii="Times New Roman" w:hAnsi="Times New Roman" w:cs="Times New Roman"/>
        </w:rPr>
      </w:pP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47301171" w14:textId="53592C02" w:rsidR="003533FE" w:rsidRPr="00D264AD" w:rsidRDefault="003533FE" w:rsidP="00D264AD">
      <w:pPr>
        <w:ind w:right="284"/>
        <w:jc w:val="both"/>
        <w:rPr>
          <w:rFonts w:ascii="Times New Roman" w:eastAsia="Times New Roman" w:hAnsi="Times New Roman" w:cs="Times New Roman"/>
          <w:color w:val="000000"/>
          <w:lang w:eastAsia="pl-PL"/>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360053" w:rsidRPr="006847B7">
        <w:rPr>
          <w:rFonts w:ascii="Times New Roman" w:hAnsi="Times New Roman" w:cs="Times New Roman"/>
        </w:rPr>
        <w:t>Dostawa i montaż oświetlenia energooszczędnego na terenie Gminy Aleksandrów Kujawski</w:t>
      </w:r>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Pr="005F66C3">
        <w:rPr>
          <w:rFonts w:ascii="Times New Roman" w:hAnsi="Times New Roman" w:cs="Times New Roman"/>
          <w:iCs/>
        </w:rPr>
        <w:t>oferuję wykonanie przedmiotu zamówienia</w:t>
      </w:r>
      <w:r>
        <w:rPr>
          <w:rFonts w:ascii="Times New Roman" w:hAnsi="Times New Roman" w:cs="Times New Roman"/>
          <w:iCs/>
        </w:rPr>
        <w:t xml:space="preserve"> </w:t>
      </w:r>
      <w:r w:rsidRPr="005F66C3">
        <w:rPr>
          <w:rFonts w:ascii="Times New Roman" w:hAnsi="Times New Roman" w:cs="Times New Roman"/>
          <w:iCs/>
          <w:color w:val="000000"/>
        </w:rPr>
        <w:t>opisanego w Specyfikacji Warunków Zamówienia</w:t>
      </w:r>
      <w:r w:rsidR="00030787">
        <w:rPr>
          <w:rFonts w:ascii="Times New Roman" w:hAnsi="Times New Roman" w:cs="Times New Roman"/>
          <w:iCs/>
          <w:color w:val="000000"/>
        </w:rPr>
        <w:t xml:space="preserve"> </w:t>
      </w:r>
      <w:r w:rsidRPr="005F66C3">
        <w:rPr>
          <w:rFonts w:ascii="Times New Roman" w:hAnsi="Times New Roman" w:cs="Times New Roman"/>
          <w:color w:val="000000"/>
        </w:rPr>
        <w:t>na następujących warunkach:</w:t>
      </w:r>
    </w:p>
    <w:p w14:paraId="6D736A83" w14:textId="77777777" w:rsidR="006A118D" w:rsidRDefault="006A118D" w:rsidP="006A118D">
      <w:pPr>
        <w:jc w:val="both"/>
        <w:rPr>
          <w:sz w:val="20"/>
        </w:rPr>
      </w:pPr>
    </w:p>
    <w:p w14:paraId="7074BAF3" w14:textId="211E18C4" w:rsidR="006847B7" w:rsidRDefault="006847B7" w:rsidP="003250E7">
      <w:pPr>
        <w:pStyle w:val="Akapitzlist"/>
        <w:numPr>
          <w:ilvl w:val="0"/>
          <w:numId w:val="38"/>
        </w:numPr>
        <w:rPr>
          <w:rFonts w:ascii="Times New Roman" w:hAnsi="Times New Roman" w:cs="Times New Roman"/>
        </w:rPr>
      </w:pPr>
      <w:r w:rsidRPr="006847B7">
        <w:rPr>
          <w:rFonts w:ascii="Times New Roman" w:hAnsi="Times New Roman" w:cs="Times New Roman"/>
        </w:rPr>
        <w:t>Miejscowości Służewo ciąg słupów betonowych z oprawami sodowymi oświetlenia drogowego w ilości 8 szt. znajdujących się przy drodze Wojewódzkiej numer 266 na terenie Gminy Aleksandrów Kujawski</w:t>
      </w:r>
    </w:p>
    <w:p w14:paraId="71870030" w14:textId="45D383C7" w:rsidR="006847B7" w:rsidRPr="006847B7" w:rsidRDefault="006847B7" w:rsidP="006847B7">
      <w:pPr>
        <w:pStyle w:val="Akapitzlist"/>
        <w:ind w:left="720"/>
        <w:rPr>
          <w:rFonts w:ascii="Times New Roman" w:hAnsi="Times New Roman" w:cs="Times New Roman"/>
        </w:rPr>
      </w:pPr>
      <w:r w:rsidRPr="006847B7">
        <w:rPr>
          <w:rFonts w:ascii="Times New Roman" w:hAnsi="Times New Roman" w:cs="Times New Roman"/>
        </w:rPr>
        <w:t>Cena ofertowa brutto ………………………………….…….. zł</w:t>
      </w:r>
    </w:p>
    <w:p w14:paraId="1AA8DEC3" w14:textId="2DE54412" w:rsidR="006847B7" w:rsidRDefault="006847B7" w:rsidP="006847B7">
      <w:pPr>
        <w:pStyle w:val="Akapitzlist"/>
        <w:ind w:left="720"/>
        <w:rPr>
          <w:rFonts w:ascii="Times New Roman" w:hAnsi="Times New Roman" w:cs="Times New Roman"/>
        </w:rPr>
      </w:pPr>
      <w:r w:rsidRPr="006847B7">
        <w:rPr>
          <w:rFonts w:ascii="Times New Roman" w:hAnsi="Times New Roman" w:cs="Times New Roman"/>
        </w:rPr>
        <w:t>(słownie: …………………………………………………………………………… ..../100 gr.)</w:t>
      </w:r>
    </w:p>
    <w:p w14:paraId="4F713EE1" w14:textId="77777777" w:rsidR="006847B7" w:rsidRPr="006847B7" w:rsidRDefault="006847B7" w:rsidP="006847B7">
      <w:pPr>
        <w:pStyle w:val="Akapitzlist"/>
        <w:ind w:left="720"/>
        <w:rPr>
          <w:rFonts w:ascii="Times New Roman" w:hAnsi="Times New Roman" w:cs="Times New Roman"/>
        </w:rPr>
      </w:pPr>
    </w:p>
    <w:p w14:paraId="11017F9D" w14:textId="4DF0C14A" w:rsidR="006847B7" w:rsidRPr="003306A3" w:rsidRDefault="006847B7" w:rsidP="003250E7">
      <w:pPr>
        <w:pStyle w:val="Akapitzlist"/>
        <w:numPr>
          <w:ilvl w:val="0"/>
          <w:numId w:val="38"/>
        </w:numPr>
        <w:rPr>
          <w:rFonts w:ascii="Times New Roman" w:hAnsi="Times New Roman" w:cs="Times New Roman"/>
        </w:rPr>
      </w:pPr>
      <w:r w:rsidRPr="003306A3">
        <w:rPr>
          <w:rFonts w:ascii="Times New Roman" w:hAnsi="Times New Roman" w:cs="Times New Roman"/>
        </w:rPr>
        <w:t xml:space="preserve">Miejscowość Stara Wieś ciąg słupów betonowych z oprawami sodowymi oświetlenia drogowego w ilości 5 szt. znajdujących się przy drodze </w:t>
      </w:r>
      <w:r w:rsidR="00684E5F" w:rsidRPr="003306A3">
        <w:rPr>
          <w:rFonts w:ascii="Times New Roman" w:hAnsi="Times New Roman" w:cs="Times New Roman"/>
        </w:rPr>
        <w:t>Wojewódzkiej</w:t>
      </w:r>
      <w:r w:rsidRPr="003306A3">
        <w:rPr>
          <w:rFonts w:ascii="Times New Roman" w:hAnsi="Times New Roman" w:cs="Times New Roman"/>
        </w:rPr>
        <w:t xml:space="preserve"> 26</w:t>
      </w:r>
      <w:r w:rsidR="00684E5F" w:rsidRPr="003306A3">
        <w:rPr>
          <w:rFonts w:ascii="Times New Roman" w:hAnsi="Times New Roman" w:cs="Times New Roman"/>
        </w:rPr>
        <w:t>6</w:t>
      </w:r>
      <w:r w:rsidRPr="003306A3">
        <w:rPr>
          <w:rFonts w:ascii="Times New Roman" w:hAnsi="Times New Roman" w:cs="Times New Roman"/>
        </w:rPr>
        <w:t xml:space="preserve"> na terenie Gminy Aleksandrów Kujawski</w:t>
      </w:r>
    </w:p>
    <w:p w14:paraId="5E5C47FB" w14:textId="77777777" w:rsidR="006847B7" w:rsidRPr="003306A3" w:rsidRDefault="006847B7" w:rsidP="006847B7">
      <w:pPr>
        <w:pStyle w:val="Akapitzlist"/>
        <w:ind w:left="720"/>
        <w:rPr>
          <w:rFonts w:ascii="Times New Roman" w:hAnsi="Times New Roman" w:cs="Times New Roman"/>
        </w:rPr>
      </w:pPr>
      <w:r w:rsidRPr="003306A3">
        <w:rPr>
          <w:rFonts w:ascii="Times New Roman" w:hAnsi="Times New Roman" w:cs="Times New Roman"/>
        </w:rPr>
        <w:t>Cena ofertowa brutto ………………………………….…….. zł</w:t>
      </w:r>
    </w:p>
    <w:p w14:paraId="15425C8D" w14:textId="77777777" w:rsidR="006847B7" w:rsidRPr="003306A3" w:rsidRDefault="006847B7" w:rsidP="006847B7">
      <w:pPr>
        <w:pStyle w:val="Akapitzlist"/>
        <w:ind w:left="720"/>
        <w:rPr>
          <w:rFonts w:ascii="Times New Roman" w:hAnsi="Times New Roman" w:cs="Times New Roman"/>
        </w:rPr>
      </w:pPr>
      <w:r w:rsidRPr="003306A3">
        <w:rPr>
          <w:rFonts w:ascii="Times New Roman" w:hAnsi="Times New Roman" w:cs="Times New Roman"/>
        </w:rPr>
        <w:t>(słownie: …………………………………………………………………………… ..../100 gr.)</w:t>
      </w:r>
    </w:p>
    <w:p w14:paraId="6C6E4BBB" w14:textId="77777777" w:rsidR="006847B7" w:rsidRPr="003306A3" w:rsidRDefault="006847B7" w:rsidP="006847B7">
      <w:pPr>
        <w:pStyle w:val="Akapitzlist"/>
        <w:ind w:left="720"/>
        <w:rPr>
          <w:rFonts w:ascii="Times New Roman" w:hAnsi="Times New Roman" w:cs="Times New Roman"/>
        </w:rPr>
      </w:pPr>
    </w:p>
    <w:p w14:paraId="22267039" w14:textId="2D57DF0E" w:rsidR="006847B7" w:rsidRPr="003306A3" w:rsidRDefault="006847B7" w:rsidP="003250E7">
      <w:pPr>
        <w:pStyle w:val="Akapitzlist"/>
        <w:numPr>
          <w:ilvl w:val="0"/>
          <w:numId w:val="38"/>
        </w:numPr>
        <w:rPr>
          <w:rFonts w:ascii="Times New Roman" w:hAnsi="Times New Roman" w:cs="Times New Roman"/>
        </w:rPr>
      </w:pPr>
      <w:r w:rsidRPr="003306A3">
        <w:rPr>
          <w:rFonts w:ascii="Times New Roman" w:hAnsi="Times New Roman" w:cs="Times New Roman"/>
        </w:rPr>
        <w:t xml:space="preserve">Miejscowość Rudunki ciąg słupów betonowych z oprawami sodowymi oświetlenia drogowego w ilości 18 szt. znajdujących się przy </w:t>
      </w:r>
      <w:r w:rsidR="002D7F53" w:rsidRPr="003306A3">
        <w:rPr>
          <w:rFonts w:ascii="Times New Roman" w:hAnsi="Times New Roman" w:cs="Times New Roman"/>
        </w:rPr>
        <w:t xml:space="preserve">byłej </w:t>
      </w:r>
      <w:r w:rsidRPr="003306A3">
        <w:rPr>
          <w:rFonts w:ascii="Times New Roman" w:hAnsi="Times New Roman" w:cs="Times New Roman"/>
        </w:rPr>
        <w:t>drodze Wojewódzkiej numer 266 na terenie Gminy Aleksandrów Kujawski</w:t>
      </w:r>
    </w:p>
    <w:p w14:paraId="72C7D17F" w14:textId="77777777" w:rsidR="006847B7" w:rsidRPr="006847B7" w:rsidRDefault="006847B7" w:rsidP="006847B7">
      <w:pPr>
        <w:pStyle w:val="Akapitzlist"/>
        <w:ind w:left="720"/>
        <w:rPr>
          <w:rFonts w:ascii="Times New Roman" w:hAnsi="Times New Roman" w:cs="Times New Roman"/>
        </w:rPr>
      </w:pPr>
      <w:r w:rsidRPr="006847B7">
        <w:rPr>
          <w:rFonts w:ascii="Times New Roman" w:hAnsi="Times New Roman" w:cs="Times New Roman"/>
        </w:rPr>
        <w:t>Cena ofertowa brutto ………………………………….…….. zł</w:t>
      </w:r>
    </w:p>
    <w:p w14:paraId="76BCEA06" w14:textId="77777777" w:rsidR="006847B7" w:rsidRPr="006847B7" w:rsidRDefault="006847B7" w:rsidP="006847B7">
      <w:pPr>
        <w:pStyle w:val="Akapitzlist"/>
        <w:ind w:left="720"/>
        <w:rPr>
          <w:rFonts w:ascii="Times New Roman" w:hAnsi="Times New Roman" w:cs="Times New Roman"/>
        </w:rPr>
      </w:pPr>
      <w:r w:rsidRPr="006847B7">
        <w:rPr>
          <w:rFonts w:ascii="Times New Roman" w:hAnsi="Times New Roman" w:cs="Times New Roman"/>
        </w:rPr>
        <w:t>(słownie: …………………………………………………………………………… ..../100 gr.)</w:t>
      </w:r>
    </w:p>
    <w:p w14:paraId="0F636289" w14:textId="77777777" w:rsidR="006847B7" w:rsidRPr="006847B7" w:rsidRDefault="006847B7" w:rsidP="006847B7">
      <w:pPr>
        <w:rPr>
          <w:rFonts w:ascii="Times New Roman" w:hAnsi="Times New Roman" w:cs="Times New Roman"/>
        </w:rPr>
      </w:pPr>
    </w:p>
    <w:p w14:paraId="374C7C4A" w14:textId="6E77AFE3" w:rsidR="006847B7" w:rsidRPr="006847B7" w:rsidRDefault="006847B7" w:rsidP="003250E7">
      <w:pPr>
        <w:pStyle w:val="Akapitzlist"/>
        <w:numPr>
          <w:ilvl w:val="0"/>
          <w:numId w:val="38"/>
        </w:numPr>
        <w:rPr>
          <w:rFonts w:ascii="Times New Roman" w:hAnsi="Times New Roman" w:cs="Times New Roman"/>
        </w:rPr>
      </w:pPr>
      <w:r w:rsidRPr="006847B7">
        <w:rPr>
          <w:rFonts w:ascii="Times New Roman" w:hAnsi="Times New Roman" w:cs="Times New Roman"/>
        </w:rPr>
        <w:t>Miejscowość Otłoczyn ciąg słupów betonowych z oprawami sodowymi oświetlenia drogowego w ilości 12 szt. znajdujących się przy ul. Toruńskiej na terenie Gminy Aleksandrów Kujawski</w:t>
      </w:r>
    </w:p>
    <w:p w14:paraId="6C235EDC" w14:textId="77777777" w:rsidR="006847B7" w:rsidRPr="006847B7" w:rsidRDefault="006847B7" w:rsidP="006847B7">
      <w:pPr>
        <w:pStyle w:val="Akapitzlist"/>
        <w:ind w:left="720"/>
        <w:rPr>
          <w:rFonts w:ascii="Times New Roman" w:hAnsi="Times New Roman" w:cs="Times New Roman"/>
        </w:rPr>
      </w:pPr>
      <w:r w:rsidRPr="006847B7">
        <w:rPr>
          <w:rFonts w:ascii="Times New Roman" w:hAnsi="Times New Roman" w:cs="Times New Roman"/>
        </w:rPr>
        <w:t>Cena ofertowa brutto ………………………………….…….. zł</w:t>
      </w:r>
    </w:p>
    <w:p w14:paraId="23FB161C" w14:textId="77777777" w:rsidR="006847B7" w:rsidRPr="006847B7" w:rsidRDefault="006847B7" w:rsidP="006847B7">
      <w:pPr>
        <w:pStyle w:val="Akapitzlist"/>
        <w:ind w:left="720"/>
        <w:rPr>
          <w:rFonts w:ascii="Times New Roman" w:hAnsi="Times New Roman" w:cs="Times New Roman"/>
        </w:rPr>
      </w:pPr>
      <w:r w:rsidRPr="006847B7">
        <w:rPr>
          <w:rFonts w:ascii="Times New Roman" w:hAnsi="Times New Roman" w:cs="Times New Roman"/>
        </w:rPr>
        <w:t>(słownie: …………………………………………………………………………… ..../100 gr.)</w:t>
      </w:r>
    </w:p>
    <w:p w14:paraId="2DFD5E9C" w14:textId="4FC100C4" w:rsidR="006847B7" w:rsidRDefault="006847B7" w:rsidP="006847B7">
      <w:pPr>
        <w:pStyle w:val="Akapitzlist"/>
        <w:ind w:left="720"/>
        <w:rPr>
          <w:rFonts w:ascii="Times New Roman" w:hAnsi="Times New Roman" w:cs="Times New Roman"/>
        </w:rPr>
      </w:pPr>
    </w:p>
    <w:p w14:paraId="3A475045" w14:textId="77777777" w:rsidR="00BE6106" w:rsidRDefault="00BE6106" w:rsidP="006847B7">
      <w:pPr>
        <w:pStyle w:val="Akapitzlist"/>
        <w:ind w:left="720"/>
        <w:rPr>
          <w:rFonts w:ascii="Times New Roman" w:hAnsi="Times New Roman" w:cs="Times New Roman"/>
        </w:rPr>
      </w:pPr>
    </w:p>
    <w:p w14:paraId="71FA19AC" w14:textId="22E691A2" w:rsidR="006847B7" w:rsidRPr="003306A3" w:rsidRDefault="006847B7" w:rsidP="003250E7">
      <w:pPr>
        <w:pStyle w:val="Akapitzlist"/>
        <w:numPr>
          <w:ilvl w:val="0"/>
          <w:numId w:val="38"/>
        </w:numPr>
        <w:rPr>
          <w:rFonts w:ascii="Times New Roman" w:hAnsi="Times New Roman" w:cs="Times New Roman"/>
        </w:rPr>
      </w:pPr>
      <w:r w:rsidRPr="003306A3">
        <w:rPr>
          <w:rFonts w:ascii="Times New Roman" w:hAnsi="Times New Roman" w:cs="Times New Roman"/>
        </w:rPr>
        <w:lastRenderedPageBreak/>
        <w:t xml:space="preserve">Miejscowość Wołuszewo ciąg słupów betonowych z oprawami sodowymi oświetlenia drogowego w ilości 14 szt. znajdujących się przy drodze Gminnej nr. </w:t>
      </w:r>
      <w:r w:rsidR="002D7F53" w:rsidRPr="003306A3">
        <w:rPr>
          <w:rFonts w:ascii="Times New Roman" w:hAnsi="Times New Roman" w:cs="Times New Roman"/>
        </w:rPr>
        <w:t>160244C</w:t>
      </w:r>
      <w:r w:rsidRPr="003306A3">
        <w:rPr>
          <w:rFonts w:ascii="Times New Roman" w:hAnsi="Times New Roman" w:cs="Times New Roman"/>
        </w:rPr>
        <w:t xml:space="preserve"> na terenie Gminy Aleksandrów Kujawski</w:t>
      </w:r>
    </w:p>
    <w:p w14:paraId="1CB8B91E" w14:textId="77777777" w:rsidR="006847B7" w:rsidRPr="003306A3" w:rsidRDefault="006847B7" w:rsidP="006847B7">
      <w:pPr>
        <w:pStyle w:val="Akapitzlist"/>
        <w:ind w:left="720"/>
        <w:rPr>
          <w:rFonts w:ascii="Times New Roman" w:hAnsi="Times New Roman" w:cs="Times New Roman"/>
        </w:rPr>
      </w:pPr>
      <w:r w:rsidRPr="003306A3">
        <w:rPr>
          <w:rFonts w:ascii="Times New Roman" w:hAnsi="Times New Roman" w:cs="Times New Roman"/>
        </w:rPr>
        <w:t>Cena ofertowa brutto ………………………………….…….. zł</w:t>
      </w:r>
    </w:p>
    <w:p w14:paraId="75A26BDE" w14:textId="77777777" w:rsidR="006847B7" w:rsidRPr="003306A3" w:rsidRDefault="006847B7" w:rsidP="006847B7">
      <w:pPr>
        <w:pStyle w:val="Akapitzlist"/>
        <w:ind w:left="720"/>
        <w:rPr>
          <w:rFonts w:ascii="Times New Roman" w:hAnsi="Times New Roman" w:cs="Times New Roman"/>
        </w:rPr>
      </w:pPr>
      <w:r w:rsidRPr="003306A3">
        <w:rPr>
          <w:rFonts w:ascii="Times New Roman" w:hAnsi="Times New Roman" w:cs="Times New Roman"/>
        </w:rPr>
        <w:t>(słownie: …………………………………………………………………………… ..../100 gr.)</w:t>
      </w:r>
    </w:p>
    <w:p w14:paraId="7B4838D2" w14:textId="77777777" w:rsidR="006847B7" w:rsidRPr="003306A3" w:rsidRDefault="006847B7" w:rsidP="006847B7">
      <w:pPr>
        <w:rPr>
          <w:rFonts w:ascii="Times New Roman" w:hAnsi="Times New Roman" w:cs="Times New Roman"/>
        </w:rPr>
      </w:pPr>
    </w:p>
    <w:p w14:paraId="71CA68D6" w14:textId="491FB4FB" w:rsidR="006847B7" w:rsidRPr="003306A3" w:rsidRDefault="006847B7" w:rsidP="003250E7">
      <w:pPr>
        <w:pStyle w:val="Akapitzlist"/>
        <w:numPr>
          <w:ilvl w:val="0"/>
          <w:numId w:val="38"/>
        </w:numPr>
        <w:rPr>
          <w:rFonts w:ascii="Times New Roman" w:hAnsi="Times New Roman" w:cs="Times New Roman"/>
        </w:rPr>
      </w:pPr>
      <w:r w:rsidRPr="003306A3">
        <w:rPr>
          <w:rFonts w:ascii="Times New Roman" w:hAnsi="Times New Roman" w:cs="Times New Roman"/>
        </w:rPr>
        <w:t xml:space="preserve">Miejscowość Opoki ciąg słupów betonowych z oprawami sodowymi oświetlenia drogowego w ilości </w:t>
      </w:r>
      <w:r w:rsidR="002D7F53" w:rsidRPr="003306A3">
        <w:rPr>
          <w:rFonts w:ascii="Times New Roman" w:hAnsi="Times New Roman" w:cs="Times New Roman"/>
        </w:rPr>
        <w:t>9</w:t>
      </w:r>
      <w:r w:rsidRPr="003306A3">
        <w:rPr>
          <w:rFonts w:ascii="Times New Roman" w:hAnsi="Times New Roman" w:cs="Times New Roman"/>
        </w:rPr>
        <w:t xml:space="preserve"> szt. znajdujących się przy drodze Powiatowej nr. 2528C na terenie Gminy Aleksandrów Kujawski</w:t>
      </w:r>
    </w:p>
    <w:p w14:paraId="34AD293C" w14:textId="77777777" w:rsidR="006847B7" w:rsidRPr="006847B7" w:rsidRDefault="006847B7" w:rsidP="006847B7">
      <w:pPr>
        <w:pStyle w:val="Akapitzlist"/>
        <w:ind w:left="720"/>
        <w:rPr>
          <w:rFonts w:ascii="Times New Roman" w:hAnsi="Times New Roman" w:cs="Times New Roman"/>
        </w:rPr>
      </w:pPr>
      <w:r w:rsidRPr="003306A3">
        <w:rPr>
          <w:rFonts w:ascii="Times New Roman" w:hAnsi="Times New Roman" w:cs="Times New Roman"/>
        </w:rPr>
        <w:t xml:space="preserve">Cena ofertowa brutto </w:t>
      </w:r>
      <w:r w:rsidRPr="006847B7">
        <w:rPr>
          <w:rFonts w:ascii="Times New Roman" w:hAnsi="Times New Roman" w:cs="Times New Roman"/>
        </w:rPr>
        <w:t>………………………………….…….. zł</w:t>
      </w:r>
    </w:p>
    <w:p w14:paraId="7213BEF5" w14:textId="77777777" w:rsidR="006847B7" w:rsidRPr="006847B7" w:rsidRDefault="006847B7" w:rsidP="006847B7">
      <w:pPr>
        <w:pStyle w:val="Akapitzlist"/>
        <w:ind w:left="720"/>
        <w:rPr>
          <w:rFonts w:ascii="Times New Roman" w:hAnsi="Times New Roman" w:cs="Times New Roman"/>
        </w:rPr>
      </w:pPr>
      <w:r w:rsidRPr="006847B7">
        <w:rPr>
          <w:rFonts w:ascii="Times New Roman" w:hAnsi="Times New Roman" w:cs="Times New Roman"/>
        </w:rPr>
        <w:t>(słownie: …………………………………………………………………………… ..../100 gr.)</w:t>
      </w:r>
    </w:p>
    <w:p w14:paraId="2CAAEF5A" w14:textId="77777777" w:rsidR="006847B7" w:rsidRPr="006847B7" w:rsidRDefault="006847B7" w:rsidP="006847B7">
      <w:pPr>
        <w:rPr>
          <w:rFonts w:ascii="Times New Roman" w:hAnsi="Times New Roman" w:cs="Times New Roman"/>
        </w:rPr>
      </w:pPr>
    </w:p>
    <w:p w14:paraId="1AE44A43" w14:textId="77777777" w:rsidR="006847B7" w:rsidRPr="006847B7" w:rsidRDefault="006847B7" w:rsidP="006847B7">
      <w:pPr>
        <w:rPr>
          <w:rFonts w:ascii="Times New Roman" w:hAnsi="Times New Roman" w:cs="Times New Roman"/>
        </w:rPr>
      </w:pPr>
    </w:p>
    <w:p w14:paraId="0EB7E392" w14:textId="62A571F2" w:rsidR="006847B7" w:rsidRPr="006847B7" w:rsidRDefault="006847B7" w:rsidP="003250E7">
      <w:pPr>
        <w:pStyle w:val="Akapitzlist"/>
        <w:numPr>
          <w:ilvl w:val="0"/>
          <w:numId w:val="38"/>
        </w:numPr>
        <w:rPr>
          <w:rFonts w:ascii="Times New Roman" w:hAnsi="Times New Roman" w:cs="Times New Roman"/>
        </w:rPr>
      </w:pPr>
      <w:r w:rsidRPr="006847B7">
        <w:rPr>
          <w:rFonts w:ascii="Times New Roman" w:hAnsi="Times New Roman" w:cs="Times New Roman"/>
        </w:rPr>
        <w:t>Miejscowość Stawki, Odolion ciąg słupów betonowych z oprawami sodowymi oświetlenia drogowego w ilości 36 szt. znajdujących się przy drodze Wojewódzkiej nr. 266 na terenie Gminy Aleksandrów Kujawski</w:t>
      </w:r>
    </w:p>
    <w:p w14:paraId="2DDE0529" w14:textId="77777777" w:rsidR="006847B7" w:rsidRPr="006847B7" w:rsidRDefault="006847B7" w:rsidP="006847B7">
      <w:pPr>
        <w:pStyle w:val="Akapitzlist"/>
        <w:ind w:left="720"/>
        <w:rPr>
          <w:rFonts w:ascii="Times New Roman" w:hAnsi="Times New Roman" w:cs="Times New Roman"/>
        </w:rPr>
      </w:pPr>
      <w:r w:rsidRPr="006847B7">
        <w:rPr>
          <w:rFonts w:ascii="Times New Roman" w:hAnsi="Times New Roman" w:cs="Times New Roman"/>
        </w:rPr>
        <w:t>Cena ofertowa brutto ………………………………….…….. zł</w:t>
      </w:r>
    </w:p>
    <w:p w14:paraId="3978BFA0" w14:textId="77777777" w:rsidR="006847B7" w:rsidRPr="006847B7" w:rsidRDefault="006847B7" w:rsidP="006847B7">
      <w:pPr>
        <w:pStyle w:val="Akapitzlist"/>
        <w:ind w:left="720"/>
        <w:rPr>
          <w:rFonts w:ascii="Times New Roman" w:hAnsi="Times New Roman" w:cs="Times New Roman"/>
        </w:rPr>
      </w:pPr>
      <w:r w:rsidRPr="006847B7">
        <w:rPr>
          <w:rFonts w:ascii="Times New Roman" w:hAnsi="Times New Roman" w:cs="Times New Roman"/>
        </w:rPr>
        <w:t>(słownie: …………………………………………………………………………… ..../100 gr.)</w:t>
      </w:r>
    </w:p>
    <w:p w14:paraId="2E487C87" w14:textId="77777777" w:rsidR="006847B7" w:rsidRPr="006847B7" w:rsidRDefault="006847B7" w:rsidP="006847B7">
      <w:pPr>
        <w:rPr>
          <w:rFonts w:ascii="Times New Roman" w:hAnsi="Times New Roman" w:cs="Times New Roman"/>
        </w:rPr>
      </w:pPr>
    </w:p>
    <w:p w14:paraId="332E84FE" w14:textId="253CA4CD" w:rsidR="006847B7" w:rsidRPr="006847B7" w:rsidRDefault="006847B7" w:rsidP="003250E7">
      <w:pPr>
        <w:pStyle w:val="Akapitzlist"/>
        <w:numPr>
          <w:ilvl w:val="0"/>
          <w:numId w:val="38"/>
        </w:numPr>
        <w:rPr>
          <w:rFonts w:ascii="Times New Roman" w:hAnsi="Times New Roman" w:cs="Times New Roman"/>
        </w:rPr>
      </w:pPr>
      <w:r w:rsidRPr="006847B7">
        <w:rPr>
          <w:rFonts w:ascii="Times New Roman" w:hAnsi="Times New Roman" w:cs="Times New Roman"/>
        </w:rPr>
        <w:t>Miejscowość Grabie ciąg słupów betonowych z oprawami sodowymi oświetlenia drogowego w ilości 6 szt. przy drodze Gminnej nr. działki 139, 128 obręb Grabie na terenie Gminy Aleksandrów Kujawski</w:t>
      </w:r>
    </w:p>
    <w:p w14:paraId="6BE032A0" w14:textId="77777777" w:rsidR="006847B7" w:rsidRPr="006847B7" w:rsidRDefault="006847B7" w:rsidP="006847B7">
      <w:pPr>
        <w:pStyle w:val="Akapitzlist"/>
        <w:ind w:left="720"/>
        <w:rPr>
          <w:rFonts w:ascii="Times New Roman" w:hAnsi="Times New Roman" w:cs="Times New Roman"/>
        </w:rPr>
      </w:pPr>
      <w:r w:rsidRPr="006847B7">
        <w:rPr>
          <w:rFonts w:ascii="Times New Roman" w:hAnsi="Times New Roman" w:cs="Times New Roman"/>
        </w:rPr>
        <w:t>Cena ofertowa brutto ………………………………….…….. zł</w:t>
      </w:r>
    </w:p>
    <w:p w14:paraId="13030276" w14:textId="77777777" w:rsidR="006847B7" w:rsidRPr="006847B7" w:rsidRDefault="006847B7" w:rsidP="006847B7">
      <w:pPr>
        <w:pStyle w:val="Akapitzlist"/>
        <w:ind w:left="720"/>
        <w:rPr>
          <w:rFonts w:ascii="Times New Roman" w:hAnsi="Times New Roman" w:cs="Times New Roman"/>
        </w:rPr>
      </w:pPr>
      <w:r w:rsidRPr="006847B7">
        <w:rPr>
          <w:rFonts w:ascii="Times New Roman" w:hAnsi="Times New Roman" w:cs="Times New Roman"/>
        </w:rPr>
        <w:t>(słownie: …………………………………………………………………………… ..../100 gr.)</w:t>
      </w:r>
    </w:p>
    <w:p w14:paraId="71EEA942" w14:textId="77777777" w:rsidR="006847B7" w:rsidRPr="006847B7" w:rsidRDefault="006847B7" w:rsidP="006847B7">
      <w:pPr>
        <w:rPr>
          <w:rFonts w:ascii="Times New Roman" w:hAnsi="Times New Roman" w:cs="Times New Roman"/>
        </w:rPr>
      </w:pPr>
    </w:p>
    <w:p w14:paraId="3541CC09" w14:textId="22104D84" w:rsidR="006847B7" w:rsidRPr="003306A3" w:rsidRDefault="006847B7" w:rsidP="003250E7">
      <w:pPr>
        <w:pStyle w:val="Akapitzlist"/>
        <w:numPr>
          <w:ilvl w:val="0"/>
          <w:numId w:val="38"/>
        </w:numPr>
        <w:rPr>
          <w:rFonts w:ascii="Times New Roman" w:hAnsi="Times New Roman" w:cs="Times New Roman"/>
        </w:rPr>
      </w:pPr>
      <w:r w:rsidRPr="003306A3">
        <w:rPr>
          <w:rFonts w:ascii="Times New Roman" w:hAnsi="Times New Roman" w:cs="Times New Roman"/>
        </w:rPr>
        <w:t xml:space="preserve">Miejscowość Nowy Ciechocinek ciąg słupów betonowych z oprawami sodowymi oświetlenia drogowego w ilości 3 szt. przy drodze Gminnej nr. </w:t>
      </w:r>
      <w:r w:rsidR="002D7F53" w:rsidRPr="003306A3">
        <w:rPr>
          <w:rFonts w:ascii="Times New Roman" w:hAnsi="Times New Roman" w:cs="Times New Roman"/>
        </w:rPr>
        <w:t>160211C</w:t>
      </w:r>
      <w:r w:rsidRPr="003306A3">
        <w:rPr>
          <w:rFonts w:ascii="Times New Roman" w:hAnsi="Times New Roman" w:cs="Times New Roman"/>
        </w:rPr>
        <w:t xml:space="preserve"> obręb</w:t>
      </w:r>
      <w:r w:rsidR="002D7F53" w:rsidRPr="003306A3">
        <w:rPr>
          <w:rFonts w:ascii="Times New Roman" w:hAnsi="Times New Roman" w:cs="Times New Roman"/>
        </w:rPr>
        <w:t xml:space="preserve"> </w:t>
      </w:r>
      <w:r w:rsidRPr="003306A3">
        <w:rPr>
          <w:rFonts w:ascii="Times New Roman" w:hAnsi="Times New Roman" w:cs="Times New Roman"/>
        </w:rPr>
        <w:t>na terenie Gminy Aleksandrów Kujawski</w:t>
      </w:r>
    </w:p>
    <w:p w14:paraId="7936B242" w14:textId="77777777" w:rsidR="00BE6106" w:rsidRPr="003306A3" w:rsidRDefault="00BE6106" w:rsidP="00BE6106">
      <w:pPr>
        <w:pStyle w:val="Akapitzlist"/>
        <w:ind w:left="720"/>
        <w:rPr>
          <w:rFonts w:ascii="Times New Roman" w:hAnsi="Times New Roman" w:cs="Times New Roman"/>
        </w:rPr>
      </w:pPr>
      <w:r w:rsidRPr="003306A3">
        <w:rPr>
          <w:rFonts w:ascii="Times New Roman" w:hAnsi="Times New Roman" w:cs="Times New Roman"/>
        </w:rPr>
        <w:t>Cena ofertowa brutto ………………………………….…….. zł</w:t>
      </w:r>
    </w:p>
    <w:p w14:paraId="42617B99" w14:textId="77777777" w:rsidR="00BE6106" w:rsidRPr="003306A3" w:rsidRDefault="00BE6106" w:rsidP="00BE6106">
      <w:pPr>
        <w:pStyle w:val="Akapitzlist"/>
        <w:ind w:left="720"/>
        <w:rPr>
          <w:rFonts w:ascii="Times New Roman" w:hAnsi="Times New Roman" w:cs="Times New Roman"/>
        </w:rPr>
      </w:pPr>
      <w:r w:rsidRPr="003306A3">
        <w:rPr>
          <w:rFonts w:ascii="Times New Roman" w:hAnsi="Times New Roman" w:cs="Times New Roman"/>
        </w:rPr>
        <w:t>(słownie: …………………………………………………………………………… ..../100 gr.)</w:t>
      </w:r>
    </w:p>
    <w:p w14:paraId="06B0EC36" w14:textId="77777777" w:rsidR="006847B7" w:rsidRPr="003306A3" w:rsidRDefault="006847B7" w:rsidP="006847B7">
      <w:pPr>
        <w:ind w:left="360"/>
        <w:rPr>
          <w:rFonts w:ascii="Times New Roman" w:hAnsi="Times New Roman" w:cs="Times New Roman"/>
        </w:rPr>
      </w:pPr>
    </w:p>
    <w:p w14:paraId="2E6B0E7E" w14:textId="34C6AF98" w:rsidR="00BE6106" w:rsidRPr="003306A3" w:rsidRDefault="006847B7" w:rsidP="003250E7">
      <w:pPr>
        <w:pStyle w:val="Akapitzlist"/>
        <w:numPr>
          <w:ilvl w:val="0"/>
          <w:numId w:val="38"/>
        </w:numPr>
        <w:rPr>
          <w:rFonts w:ascii="Times New Roman" w:hAnsi="Times New Roman" w:cs="Times New Roman"/>
        </w:rPr>
      </w:pPr>
      <w:r w:rsidRPr="003306A3">
        <w:rPr>
          <w:rFonts w:ascii="Times New Roman" w:hAnsi="Times New Roman" w:cs="Times New Roman"/>
        </w:rPr>
        <w:t xml:space="preserve">Miejscowość Ostrowąs ciąg słupów betonowych z oprawami sodowymi oświetlenia drogowego w ilości 3 szt. przy drodze Gminnej nr. </w:t>
      </w:r>
      <w:r w:rsidR="002D7F53" w:rsidRPr="003306A3">
        <w:rPr>
          <w:rFonts w:ascii="Times New Roman" w:hAnsi="Times New Roman" w:cs="Times New Roman"/>
        </w:rPr>
        <w:t>160237C</w:t>
      </w:r>
      <w:r w:rsidRPr="003306A3">
        <w:rPr>
          <w:rFonts w:ascii="Times New Roman" w:hAnsi="Times New Roman" w:cs="Times New Roman"/>
        </w:rPr>
        <w:t xml:space="preserve"> na terenie Gminy Aleksandrów Kujawski</w:t>
      </w:r>
    </w:p>
    <w:p w14:paraId="2015CC87" w14:textId="77777777" w:rsidR="00BE6106" w:rsidRPr="003306A3" w:rsidRDefault="00BE6106" w:rsidP="00BE6106">
      <w:pPr>
        <w:pStyle w:val="Akapitzlist"/>
        <w:ind w:left="720"/>
        <w:rPr>
          <w:rFonts w:ascii="Times New Roman" w:hAnsi="Times New Roman" w:cs="Times New Roman"/>
        </w:rPr>
      </w:pPr>
      <w:r w:rsidRPr="003306A3">
        <w:rPr>
          <w:rFonts w:ascii="Times New Roman" w:hAnsi="Times New Roman" w:cs="Times New Roman"/>
        </w:rPr>
        <w:t>Cena ofertowa brutto ………………………………….…….. zł</w:t>
      </w:r>
    </w:p>
    <w:p w14:paraId="7F541E72" w14:textId="77777777" w:rsidR="00BE6106" w:rsidRPr="003306A3" w:rsidRDefault="00BE6106" w:rsidP="00BE6106">
      <w:pPr>
        <w:pStyle w:val="Akapitzlist"/>
        <w:ind w:left="720"/>
        <w:rPr>
          <w:rFonts w:ascii="Times New Roman" w:hAnsi="Times New Roman" w:cs="Times New Roman"/>
        </w:rPr>
      </w:pPr>
      <w:r w:rsidRPr="003306A3">
        <w:rPr>
          <w:rFonts w:ascii="Times New Roman" w:hAnsi="Times New Roman" w:cs="Times New Roman"/>
        </w:rPr>
        <w:t>(słownie: …………………………………………………………………………… ..../100 gr.)</w:t>
      </w:r>
    </w:p>
    <w:p w14:paraId="1650428D" w14:textId="77777777" w:rsidR="00BE6106" w:rsidRPr="003306A3" w:rsidRDefault="00BE6106" w:rsidP="00BE6106">
      <w:pPr>
        <w:pStyle w:val="Akapitzlist"/>
        <w:ind w:left="720"/>
        <w:rPr>
          <w:rFonts w:ascii="Times New Roman" w:hAnsi="Times New Roman" w:cs="Times New Roman"/>
        </w:rPr>
      </w:pPr>
    </w:p>
    <w:p w14:paraId="540EBEF5" w14:textId="5EF31445" w:rsidR="006847B7" w:rsidRPr="003306A3" w:rsidRDefault="006847B7" w:rsidP="003250E7">
      <w:pPr>
        <w:pStyle w:val="Akapitzlist"/>
        <w:numPr>
          <w:ilvl w:val="0"/>
          <w:numId w:val="38"/>
        </w:numPr>
        <w:rPr>
          <w:rFonts w:ascii="Times New Roman" w:hAnsi="Times New Roman" w:cs="Times New Roman"/>
        </w:rPr>
      </w:pPr>
      <w:r w:rsidRPr="003306A3">
        <w:rPr>
          <w:rFonts w:ascii="Times New Roman" w:hAnsi="Times New Roman" w:cs="Times New Roman"/>
        </w:rPr>
        <w:t>Miejscowość Słońsk Dolny ciąg słupów betonowych z oprawami sodowymi oświetlenia drogowego w ilości 2</w:t>
      </w:r>
      <w:r w:rsidR="002D7F53" w:rsidRPr="003306A3">
        <w:rPr>
          <w:rFonts w:ascii="Times New Roman" w:hAnsi="Times New Roman" w:cs="Times New Roman"/>
        </w:rPr>
        <w:t>8</w:t>
      </w:r>
      <w:r w:rsidRPr="003306A3">
        <w:rPr>
          <w:rFonts w:ascii="Times New Roman" w:hAnsi="Times New Roman" w:cs="Times New Roman"/>
        </w:rPr>
        <w:t xml:space="preserve"> szt. przy drodze Gminnej nr. </w:t>
      </w:r>
      <w:r w:rsidR="002D7F53" w:rsidRPr="003306A3">
        <w:rPr>
          <w:rFonts w:ascii="Times New Roman" w:hAnsi="Times New Roman" w:cs="Times New Roman"/>
        </w:rPr>
        <w:t>160204C</w:t>
      </w:r>
      <w:r w:rsidRPr="003306A3">
        <w:rPr>
          <w:rFonts w:ascii="Times New Roman" w:hAnsi="Times New Roman" w:cs="Times New Roman"/>
        </w:rPr>
        <w:t xml:space="preserve"> obręb</w:t>
      </w:r>
      <w:r w:rsidR="002D7F53" w:rsidRPr="003306A3">
        <w:rPr>
          <w:rFonts w:ascii="Times New Roman" w:hAnsi="Times New Roman" w:cs="Times New Roman"/>
        </w:rPr>
        <w:t xml:space="preserve"> </w:t>
      </w:r>
      <w:r w:rsidRPr="003306A3">
        <w:rPr>
          <w:rFonts w:ascii="Times New Roman" w:hAnsi="Times New Roman" w:cs="Times New Roman"/>
        </w:rPr>
        <w:t>na terenie Gminy Aleksandrów Kujawski</w:t>
      </w:r>
    </w:p>
    <w:p w14:paraId="424E7E44" w14:textId="77777777" w:rsidR="00BE6106" w:rsidRPr="006847B7" w:rsidRDefault="00BE6106" w:rsidP="00BE6106">
      <w:pPr>
        <w:pStyle w:val="Akapitzlist"/>
        <w:ind w:left="720"/>
        <w:rPr>
          <w:rFonts w:ascii="Times New Roman" w:hAnsi="Times New Roman" w:cs="Times New Roman"/>
        </w:rPr>
      </w:pPr>
      <w:r w:rsidRPr="002D7F53">
        <w:rPr>
          <w:rFonts w:ascii="Times New Roman" w:hAnsi="Times New Roman" w:cs="Times New Roman"/>
          <w:color w:val="000000" w:themeColor="text1"/>
        </w:rPr>
        <w:t xml:space="preserve">Cena ofertowa brutto ………………………………….…….. </w:t>
      </w:r>
      <w:r w:rsidRPr="006847B7">
        <w:rPr>
          <w:rFonts w:ascii="Times New Roman" w:hAnsi="Times New Roman" w:cs="Times New Roman"/>
        </w:rPr>
        <w:t>zł</w:t>
      </w:r>
    </w:p>
    <w:p w14:paraId="584EBCFC" w14:textId="77777777" w:rsidR="00BE6106" w:rsidRPr="006847B7" w:rsidRDefault="00BE6106" w:rsidP="00BE6106">
      <w:pPr>
        <w:pStyle w:val="Akapitzlist"/>
        <w:ind w:left="720"/>
        <w:rPr>
          <w:rFonts w:ascii="Times New Roman" w:hAnsi="Times New Roman" w:cs="Times New Roman"/>
        </w:rPr>
      </w:pPr>
      <w:r w:rsidRPr="006847B7">
        <w:rPr>
          <w:rFonts w:ascii="Times New Roman" w:hAnsi="Times New Roman" w:cs="Times New Roman"/>
        </w:rPr>
        <w:t>(słownie: …………………………………………………………………………… ..../100 gr.)</w:t>
      </w:r>
    </w:p>
    <w:p w14:paraId="435E52CA" w14:textId="77777777" w:rsidR="00BE6106" w:rsidRPr="00BE6106" w:rsidRDefault="00BE6106" w:rsidP="00BE6106">
      <w:pPr>
        <w:ind w:left="360"/>
        <w:rPr>
          <w:rFonts w:ascii="Times New Roman" w:hAnsi="Times New Roman" w:cs="Times New Roman"/>
        </w:rPr>
      </w:pPr>
    </w:p>
    <w:p w14:paraId="48311EE9" w14:textId="5CDF4493" w:rsidR="006A118D" w:rsidRDefault="006A118D" w:rsidP="00BE6106">
      <w:pPr>
        <w:spacing w:before="120"/>
        <w:jc w:val="both"/>
        <w:rPr>
          <w:rFonts w:ascii="Times New Roman" w:hAnsi="Times New Roman" w:cs="Times New Roman"/>
        </w:rPr>
      </w:pPr>
    </w:p>
    <w:p w14:paraId="7C56AF9D" w14:textId="02120AA9" w:rsidR="00BE6106" w:rsidRPr="00BE6106" w:rsidRDefault="00BE6106" w:rsidP="00BE6106">
      <w:pPr>
        <w:spacing w:before="120"/>
        <w:ind w:firstLine="708"/>
        <w:jc w:val="both"/>
        <w:rPr>
          <w:rFonts w:ascii="Times New Roman" w:hAnsi="Times New Roman" w:cs="Times New Roman"/>
          <w:b/>
          <w:bCs/>
        </w:rPr>
      </w:pPr>
      <w:r w:rsidRPr="00BE6106">
        <w:rPr>
          <w:rFonts w:ascii="Times New Roman" w:hAnsi="Times New Roman" w:cs="Times New Roman"/>
          <w:b/>
          <w:bCs/>
        </w:rPr>
        <w:lastRenderedPageBreak/>
        <w:t>Łączna suma cen brutto od poz. 1) do poz. 13) wynosi ……………………………………..zł</w:t>
      </w:r>
    </w:p>
    <w:p w14:paraId="66907676" w14:textId="77777777" w:rsidR="00BE6106" w:rsidRPr="00BE6106" w:rsidRDefault="00BE6106" w:rsidP="00BE6106">
      <w:pPr>
        <w:spacing w:before="120"/>
        <w:ind w:firstLine="708"/>
        <w:jc w:val="both"/>
        <w:rPr>
          <w:rFonts w:ascii="Times New Roman" w:hAnsi="Times New Roman" w:cs="Times New Roman"/>
          <w:b/>
          <w:bCs/>
        </w:rPr>
      </w:pPr>
      <w:r w:rsidRPr="00BE6106">
        <w:rPr>
          <w:rFonts w:ascii="Times New Roman" w:hAnsi="Times New Roman" w:cs="Times New Roman"/>
          <w:b/>
          <w:bCs/>
        </w:rPr>
        <w:t>(słownie: ………………………………………………………………………… ..../100 gr.)</w:t>
      </w:r>
    </w:p>
    <w:p w14:paraId="092F93F8" w14:textId="4F1D73B3" w:rsidR="00BE6106" w:rsidRDefault="00BE6106" w:rsidP="00BE6106">
      <w:pPr>
        <w:spacing w:before="120"/>
        <w:jc w:val="both"/>
        <w:rPr>
          <w:rFonts w:ascii="Times New Roman" w:hAnsi="Times New Roman" w:cs="Times New Roman"/>
          <w:b/>
          <w:bCs/>
        </w:rPr>
      </w:pPr>
    </w:p>
    <w:p w14:paraId="11245C2D" w14:textId="77777777" w:rsidR="00E675EC" w:rsidRDefault="00E675EC" w:rsidP="00E675EC">
      <w:pPr>
        <w:rPr>
          <w:rFonts w:ascii="Times New Roman" w:hAnsi="Times New Roman" w:cs="Times New Roman"/>
        </w:rPr>
      </w:pPr>
    </w:p>
    <w:p w14:paraId="37EC687A" w14:textId="7ACFCE25" w:rsidR="00BE6106" w:rsidRPr="00E675EC" w:rsidRDefault="00BE6106" w:rsidP="00E675EC">
      <w:pPr>
        <w:rPr>
          <w:rFonts w:ascii="Times New Roman" w:hAnsi="Times New Roman" w:cs="Times New Roman"/>
          <w:b/>
          <w:bCs/>
        </w:rPr>
      </w:pPr>
      <w:r w:rsidRPr="00E675EC">
        <w:rPr>
          <w:rFonts w:ascii="Times New Roman" w:hAnsi="Times New Roman" w:cs="Times New Roman"/>
          <w:b/>
          <w:bCs/>
        </w:rPr>
        <w:t>Okres gwarancji jakości ……………… miesięcy licząc od daty odbioru przedmiotu umowy.</w:t>
      </w:r>
    </w:p>
    <w:p w14:paraId="7E92F5BE" w14:textId="77777777" w:rsidR="00D02B8B" w:rsidRPr="006A118D" w:rsidRDefault="00D02B8B" w:rsidP="003533FE">
      <w:pPr>
        <w:jc w:val="both"/>
        <w:rPr>
          <w:rFonts w:ascii="Times New Roman" w:hAnsi="Times New Roman" w:cs="Times New Roman"/>
          <w:color w:val="000000"/>
        </w:rPr>
      </w:pPr>
    </w:p>
    <w:p w14:paraId="36D7AADF" w14:textId="69D9AB4E" w:rsidR="004834BC" w:rsidRDefault="003533FE" w:rsidP="003533FE">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7435EA08" w14:textId="53C19A4F" w:rsidR="004834BC" w:rsidRPr="004834BC" w:rsidRDefault="004834BC" w:rsidP="004834BC">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10426E16" w14:textId="0754E84B" w:rsidR="003533FE" w:rsidRPr="005F66C3" w:rsidRDefault="00736B22" w:rsidP="003533FE">
      <w:pPr>
        <w:adjustRightInd w:val="0"/>
        <w:jc w:val="both"/>
        <w:rPr>
          <w:rFonts w:ascii="Times New Roman" w:eastAsia="Calibri" w:hAnsi="Times New Roman" w:cs="Times New Roman"/>
          <w:b/>
        </w:rPr>
      </w:pPr>
      <w:r>
        <w:rPr>
          <w:rFonts w:ascii="Times New Roman" w:hAnsi="Times New Roman" w:cs="Times New Roman"/>
          <w:b/>
          <w:bCs/>
          <w:color w:val="000000"/>
        </w:rPr>
        <w:t>4</w:t>
      </w:r>
      <w:r w:rsidR="003533FE" w:rsidRPr="005F66C3">
        <w:rPr>
          <w:rFonts w:ascii="Times New Roman" w:hAnsi="Times New Roman" w:cs="Times New Roman"/>
          <w:b/>
          <w:bCs/>
          <w:color w:val="000000"/>
        </w:rPr>
        <w:t xml:space="preserve">. </w:t>
      </w:r>
      <w:r w:rsidR="003533FE" w:rsidRPr="005F66C3">
        <w:rPr>
          <w:rFonts w:ascii="Times New Roman" w:eastAsia="Calibri" w:hAnsi="Times New Roman" w:cs="Times New Roman"/>
        </w:rPr>
        <w:t xml:space="preserve">Oświadczamy, że oferowana przez nas usługa spełnia wymagania określone w </w:t>
      </w:r>
      <w:r w:rsidR="003533FE" w:rsidRPr="005F66C3">
        <w:rPr>
          <w:rFonts w:ascii="Times New Roman" w:hAnsi="Times New Roman" w:cs="Times New Roman"/>
          <w:bCs/>
          <w:color w:val="000000"/>
        </w:rPr>
        <w:t>Specyfikacji Warunków Zamówienia</w:t>
      </w:r>
      <w:r w:rsidR="003533FE" w:rsidRPr="005F66C3">
        <w:rPr>
          <w:rFonts w:ascii="Times New Roman" w:eastAsia="Calibri" w:hAnsi="Times New Roman" w:cs="Times New Roman"/>
        </w:rPr>
        <w:t>.</w:t>
      </w:r>
    </w:p>
    <w:p w14:paraId="5F85F41E" w14:textId="096CE2E2" w:rsidR="003533FE" w:rsidRPr="005F66C3" w:rsidRDefault="00736B22" w:rsidP="003533FE">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5</w:t>
      </w:r>
      <w:r w:rsidR="003533FE" w:rsidRPr="005F66C3">
        <w:rPr>
          <w:rFonts w:ascii="Times New Roman" w:hAnsi="Times New Roman" w:cs="Times New Roman"/>
          <w:b/>
          <w:sz w:val="22"/>
          <w:szCs w:val="22"/>
        </w:rPr>
        <w:t>.</w:t>
      </w:r>
      <w:r w:rsidR="003533FE" w:rsidRPr="005F66C3">
        <w:rPr>
          <w:rFonts w:ascii="Times New Roman" w:hAnsi="Times New Roman" w:cs="Times New Roman"/>
          <w:color w:val="000000"/>
          <w:sz w:val="22"/>
          <w:szCs w:val="22"/>
        </w:rPr>
        <w:t xml:space="preserve">Oświadczamy, że zapoznaliśmy się ze </w:t>
      </w:r>
      <w:r w:rsidR="003533FE" w:rsidRPr="005F66C3">
        <w:rPr>
          <w:rFonts w:ascii="Times New Roman" w:hAnsi="Times New Roman" w:cs="Times New Roman"/>
          <w:i/>
          <w:color w:val="000000"/>
          <w:sz w:val="22"/>
          <w:szCs w:val="22"/>
        </w:rPr>
        <w:t>Specyfikacją Warunków Zamówienia</w:t>
      </w:r>
      <w:r w:rsidR="003533FE" w:rsidRPr="005F66C3">
        <w:rPr>
          <w:rFonts w:ascii="Times New Roman" w:hAnsi="Times New Roman" w:cs="Times New Roman"/>
          <w:bCs/>
          <w:i/>
          <w:color w:val="000000"/>
          <w:sz w:val="22"/>
          <w:szCs w:val="22"/>
        </w:rPr>
        <w:t xml:space="preserve"> (</w:t>
      </w:r>
      <w:r w:rsidR="003533FE" w:rsidRPr="005F66C3">
        <w:rPr>
          <w:rFonts w:ascii="Times New Roman" w:hAnsi="Times New Roman" w:cs="Times New Roman"/>
          <w:bCs/>
          <w:iCs/>
          <w:color w:val="000000"/>
          <w:sz w:val="22"/>
          <w:szCs w:val="22"/>
        </w:rPr>
        <w:t>wraz z załącznikami</w:t>
      </w:r>
      <w:r w:rsidR="003533FE" w:rsidRPr="005F66C3">
        <w:rPr>
          <w:rFonts w:ascii="Times New Roman" w:hAnsi="Times New Roman" w:cs="Times New Roman"/>
          <w:b/>
          <w:color w:val="000000"/>
          <w:sz w:val="22"/>
          <w:szCs w:val="22"/>
        </w:rPr>
        <w:t>)</w:t>
      </w:r>
      <w:r w:rsidR="003533FE" w:rsidRPr="005F66C3">
        <w:rPr>
          <w:rFonts w:ascii="Times New Roman" w:hAnsi="Times New Roman" w:cs="Times New Roman"/>
          <w:b/>
          <w:i/>
          <w:color w:val="000000"/>
          <w:sz w:val="22"/>
          <w:szCs w:val="22"/>
        </w:rPr>
        <w:t>,</w:t>
      </w:r>
      <w:r w:rsidR="003533FE">
        <w:rPr>
          <w:rFonts w:ascii="Times New Roman" w:hAnsi="Times New Roman" w:cs="Times New Roman"/>
          <w:color w:val="000000"/>
          <w:sz w:val="22"/>
          <w:szCs w:val="22"/>
        </w:rPr>
        <w:t xml:space="preserve"> </w:t>
      </w:r>
      <w:r w:rsidR="003533FE" w:rsidRPr="005F66C3">
        <w:rPr>
          <w:rFonts w:ascii="Times New Roman" w:hAnsi="Times New Roman" w:cs="Times New Roman"/>
          <w:color w:val="000000"/>
          <w:sz w:val="22"/>
          <w:szCs w:val="22"/>
        </w:rPr>
        <w:t>akceptujemy jej postanowienia, nie wnosimy d</w:t>
      </w:r>
      <w:r w:rsidR="003533FE">
        <w:rPr>
          <w:rFonts w:ascii="Times New Roman" w:hAnsi="Times New Roman" w:cs="Times New Roman"/>
          <w:color w:val="000000"/>
          <w:sz w:val="22"/>
          <w:szCs w:val="22"/>
        </w:rPr>
        <w:t xml:space="preserve">o niej zastrzeżeń i uzyskaliśmy </w:t>
      </w:r>
      <w:r w:rsidR="003533FE" w:rsidRPr="005F66C3">
        <w:rPr>
          <w:rFonts w:ascii="Times New Roman" w:hAnsi="Times New Roman" w:cs="Times New Roman"/>
          <w:color w:val="000000"/>
          <w:sz w:val="22"/>
          <w:szCs w:val="22"/>
        </w:rPr>
        <w:t>konieczne informacje do przygotowania oferty.</w:t>
      </w:r>
    </w:p>
    <w:p w14:paraId="55CA5B19" w14:textId="0E6BE251" w:rsidR="004834BC" w:rsidRDefault="00736B22" w:rsidP="003533FE">
      <w:pPr>
        <w:tabs>
          <w:tab w:val="left" w:pos="284"/>
        </w:tabs>
        <w:jc w:val="both"/>
        <w:rPr>
          <w:rFonts w:ascii="Times New Roman" w:hAnsi="Times New Roman" w:cs="Times New Roman"/>
        </w:rPr>
      </w:pPr>
      <w:r>
        <w:rPr>
          <w:rFonts w:ascii="Times New Roman" w:hAnsi="Times New Roman" w:cs="Times New Roman"/>
          <w:b/>
          <w:bCs/>
          <w:color w:val="000000"/>
        </w:rPr>
        <w:t>6</w:t>
      </w:r>
      <w:r w:rsidR="003533FE" w:rsidRPr="005F66C3">
        <w:rPr>
          <w:rFonts w:ascii="Times New Roman" w:hAnsi="Times New Roman" w:cs="Times New Roman"/>
          <w:b/>
          <w:bCs/>
          <w:color w:val="000000"/>
        </w:rPr>
        <w:t xml:space="preserve">. </w:t>
      </w:r>
      <w:r w:rsidR="003533FE" w:rsidRPr="005F66C3">
        <w:rPr>
          <w:rFonts w:ascii="Times New Roman" w:hAnsi="Times New Roman" w:cs="Times New Roman"/>
          <w:color w:val="000000"/>
        </w:rPr>
        <w:t xml:space="preserve">Oświadczamy, </w:t>
      </w:r>
      <w:r w:rsidR="003533FE" w:rsidRPr="005F66C3">
        <w:rPr>
          <w:rFonts w:ascii="Times New Roman" w:hAnsi="Times New Roman" w:cs="Times New Roman"/>
        </w:rPr>
        <w:t>że</w:t>
      </w:r>
      <w:r w:rsidR="003533FE">
        <w:rPr>
          <w:rFonts w:ascii="Times New Roman" w:hAnsi="Times New Roman" w:cs="Times New Roman"/>
        </w:rPr>
        <w:t xml:space="preserve"> </w:t>
      </w:r>
      <w:r w:rsidR="003533FE" w:rsidRPr="005F66C3">
        <w:rPr>
          <w:rFonts w:ascii="Times New Roman" w:hAnsi="Times New Roman" w:cs="Times New Roman"/>
        </w:rPr>
        <w:t>uzyskaliśmy</w:t>
      </w:r>
      <w:r w:rsidR="003533FE">
        <w:rPr>
          <w:rFonts w:ascii="Times New Roman" w:hAnsi="Times New Roman" w:cs="Times New Roman"/>
        </w:rPr>
        <w:t xml:space="preserve"> </w:t>
      </w:r>
      <w:r w:rsidR="003533FE" w:rsidRPr="005F66C3">
        <w:rPr>
          <w:rFonts w:ascii="Times New Roman" w:hAnsi="Times New Roman" w:cs="Times New Roman"/>
        </w:rPr>
        <w:t>wszelkie</w:t>
      </w:r>
      <w:r w:rsidR="003533FE">
        <w:rPr>
          <w:rFonts w:ascii="Times New Roman" w:hAnsi="Times New Roman" w:cs="Times New Roman"/>
        </w:rPr>
        <w:t xml:space="preserve"> </w:t>
      </w:r>
      <w:r w:rsidR="003533FE" w:rsidRPr="005F66C3">
        <w:rPr>
          <w:rFonts w:ascii="Times New Roman" w:hAnsi="Times New Roman" w:cs="Times New Roman"/>
        </w:rPr>
        <w:t>informacje</w:t>
      </w:r>
      <w:r w:rsidR="003533FE">
        <w:rPr>
          <w:rFonts w:ascii="Times New Roman" w:hAnsi="Times New Roman" w:cs="Times New Roman"/>
        </w:rPr>
        <w:t xml:space="preserve"> </w:t>
      </w:r>
      <w:r w:rsidR="003533FE" w:rsidRPr="005F66C3">
        <w:rPr>
          <w:rFonts w:ascii="Times New Roman" w:hAnsi="Times New Roman" w:cs="Times New Roman"/>
        </w:rPr>
        <w:t>niezbędne</w:t>
      </w:r>
      <w:r w:rsidR="003533FE">
        <w:rPr>
          <w:rFonts w:ascii="Times New Roman" w:hAnsi="Times New Roman" w:cs="Times New Roman"/>
        </w:rPr>
        <w:t xml:space="preserve"> </w:t>
      </w:r>
      <w:r w:rsidR="003533FE" w:rsidRPr="005F66C3">
        <w:rPr>
          <w:rFonts w:ascii="Times New Roman" w:hAnsi="Times New Roman" w:cs="Times New Roman"/>
        </w:rPr>
        <w:t>do</w:t>
      </w:r>
      <w:r w:rsidR="003533FE">
        <w:rPr>
          <w:rFonts w:ascii="Times New Roman" w:hAnsi="Times New Roman" w:cs="Times New Roman"/>
        </w:rPr>
        <w:t xml:space="preserve"> </w:t>
      </w:r>
      <w:r w:rsidR="003533FE" w:rsidRPr="005F66C3">
        <w:rPr>
          <w:rFonts w:ascii="Times New Roman" w:hAnsi="Times New Roman" w:cs="Times New Roman"/>
        </w:rPr>
        <w:t>prawidłowego</w:t>
      </w:r>
      <w:r w:rsidR="003533FE">
        <w:rPr>
          <w:rFonts w:ascii="Times New Roman" w:hAnsi="Times New Roman" w:cs="Times New Roman"/>
        </w:rPr>
        <w:t xml:space="preserve"> </w:t>
      </w:r>
      <w:r w:rsidR="003533FE" w:rsidRPr="005F66C3">
        <w:rPr>
          <w:rFonts w:ascii="Times New Roman" w:hAnsi="Times New Roman" w:cs="Times New Roman"/>
        </w:rPr>
        <w:t>przy</w:t>
      </w:r>
      <w:r w:rsidR="003533FE">
        <w:rPr>
          <w:rFonts w:ascii="Times New Roman" w:hAnsi="Times New Roman" w:cs="Times New Roman"/>
        </w:rPr>
        <w:t xml:space="preserve">gotowania </w:t>
      </w:r>
      <w:r w:rsidR="003533FE">
        <w:rPr>
          <w:rFonts w:ascii="Times New Roman" w:hAnsi="Times New Roman" w:cs="Times New Roman"/>
        </w:rPr>
        <w:br/>
        <w:t xml:space="preserve">i </w:t>
      </w:r>
      <w:r w:rsidR="003533FE" w:rsidRPr="005F66C3">
        <w:rPr>
          <w:rFonts w:ascii="Times New Roman" w:hAnsi="Times New Roman" w:cs="Times New Roman"/>
        </w:rPr>
        <w:t>złożenia niniejszej</w:t>
      </w:r>
      <w:r w:rsidR="003533FE">
        <w:rPr>
          <w:rFonts w:ascii="Times New Roman" w:hAnsi="Times New Roman" w:cs="Times New Roman"/>
        </w:rPr>
        <w:t xml:space="preserve"> </w:t>
      </w:r>
      <w:r w:rsidR="003533FE" w:rsidRPr="005F66C3">
        <w:rPr>
          <w:rFonts w:ascii="Times New Roman" w:hAnsi="Times New Roman" w:cs="Times New Roman"/>
        </w:rPr>
        <w:t>oferty.</w:t>
      </w:r>
    </w:p>
    <w:p w14:paraId="3625D92D" w14:textId="67273378" w:rsidR="003533FE" w:rsidRPr="00760E55" w:rsidRDefault="00736B22" w:rsidP="00760E55">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7</w:t>
      </w:r>
      <w:r w:rsidR="004834BC" w:rsidRPr="004834BC">
        <w:rPr>
          <w:rFonts w:ascii="Times New Roman" w:hAnsi="Times New Roman" w:cs="Times New Roman"/>
          <w:b/>
          <w:bCs/>
          <w:sz w:val="22"/>
          <w:szCs w:val="22"/>
        </w:rPr>
        <w:t>.</w:t>
      </w:r>
      <w:r w:rsidR="004834BC" w:rsidRPr="004834BC">
        <w:rPr>
          <w:rFonts w:ascii="Times New Roman" w:hAnsi="Times New Roman" w:cs="Times New Roman"/>
          <w:sz w:val="22"/>
          <w:szCs w:val="22"/>
        </w:rPr>
        <w:t xml:space="preserve"> </w:t>
      </w:r>
      <w:r w:rsidR="003533FE" w:rsidRPr="00760E55">
        <w:rPr>
          <w:rFonts w:ascii="Times New Roman" w:hAnsi="Times New Roman" w:cs="Times New Roman"/>
          <w:color w:val="000000"/>
          <w:sz w:val="22"/>
          <w:szCs w:val="22"/>
        </w:rPr>
        <w:t xml:space="preserve">Oświadczamy, że wzór umowy został przez nas w całości zaakceptowany i zobowiązujemy się, </w:t>
      </w:r>
      <w:r w:rsidR="00D264AD">
        <w:rPr>
          <w:rFonts w:ascii="Times New Roman" w:hAnsi="Times New Roman" w:cs="Times New Roman"/>
          <w:color w:val="000000"/>
          <w:sz w:val="22"/>
          <w:szCs w:val="22"/>
        </w:rPr>
        <w:br/>
      </w:r>
      <w:r w:rsidR="003533FE" w:rsidRPr="00760E55">
        <w:rPr>
          <w:rFonts w:ascii="Times New Roman" w:hAnsi="Times New Roman" w:cs="Times New Roman"/>
          <w:color w:val="000000"/>
          <w:sz w:val="22"/>
          <w:szCs w:val="22"/>
        </w:rPr>
        <w:t>w przypadku wyboru naszej oferty, do zawarcia umowy na wyżej wymienionych warunkach, w miejscu i terminie wyznaczonym przez Zamawiającego.</w:t>
      </w:r>
    </w:p>
    <w:p w14:paraId="65096086" w14:textId="58787CF2" w:rsidR="003533FE" w:rsidRPr="005F66C3" w:rsidRDefault="00760E55" w:rsidP="00760E55">
      <w:pPr>
        <w:spacing w:after="120"/>
        <w:jc w:val="both"/>
        <w:rPr>
          <w:rFonts w:ascii="Times New Roman" w:hAnsi="Times New Roman" w:cs="Times New Roman"/>
          <w:color w:val="000000"/>
        </w:rPr>
      </w:pPr>
      <w:r>
        <w:rPr>
          <w:rFonts w:ascii="Times New Roman" w:hAnsi="Times New Roman" w:cs="Times New Roman"/>
          <w:b/>
          <w:bCs/>
          <w:color w:val="000000"/>
        </w:rPr>
        <w:t>8</w:t>
      </w:r>
      <w:r w:rsidR="003533FE" w:rsidRPr="005F66C3">
        <w:rPr>
          <w:rFonts w:ascii="Times New Roman" w:hAnsi="Times New Roman" w:cs="Times New Roman"/>
          <w:b/>
          <w:bCs/>
          <w:color w:val="000000"/>
        </w:rPr>
        <w:t xml:space="preserve">. </w:t>
      </w:r>
      <w:r w:rsidR="003533FE" w:rsidRPr="005F66C3">
        <w:rPr>
          <w:rFonts w:ascii="Times New Roman" w:hAnsi="Times New Roman" w:cs="Times New Roman"/>
          <w:color w:val="000000"/>
        </w:rPr>
        <w:t>Oświadczamy, że uważamy się za związanych niniejszą ofertą na czas wskazany w</w:t>
      </w:r>
      <w:r w:rsidR="004834BC">
        <w:rPr>
          <w:rFonts w:ascii="Times New Roman" w:hAnsi="Times New Roman" w:cs="Times New Roman"/>
          <w:color w:val="000000"/>
        </w:rPr>
        <w:t xml:space="preserve"> </w:t>
      </w:r>
      <w:r w:rsidR="003533FE" w:rsidRPr="005F66C3">
        <w:rPr>
          <w:rFonts w:ascii="Times New Roman" w:hAnsi="Times New Roman" w:cs="Times New Roman"/>
          <w:bCs/>
          <w:i/>
          <w:color w:val="000000"/>
        </w:rPr>
        <w:t>Specyfikacji warunków zamówienia</w:t>
      </w:r>
      <w:r w:rsidR="003533FE" w:rsidRPr="005F66C3">
        <w:rPr>
          <w:rFonts w:ascii="Times New Roman" w:hAnsi="Times New Roman" w:cs="Times New Roman"/>
          <w:b/>
          <w:i/>
          <w:color w:val="000000"/>
        </w:rPr>
        <w:t>.</w:t>
      </w:r>
    </w:p>
    <w:p w14:paraId="33C8D1F7" w14:textId="6750F851" w:rsidR="003533FE" w:rsidRPr="005F66C3" w:rsidRDefault="00760E55" w:rsidP="003533FE">
      <w:pPr>
        <w:spacing w:after="120"/>
        <w:jc w:val="both"/>
        <w:rPr>
          <w:rFonts w:ascii="Times New Roman" w:hAnsi="Times New Roman" w:cs="Times New Roman"/>
          <w:color w:val="000000"/>
        </w:rPr>
      </w:pPr>
      <w:r>
        <w:rPr>
          <w:rFonts w:ascii="Times New Roman" w:hAnsi="Times New Roman" w:cs="Times New Roman"/>
          <w:b/>
          <w:color w:val="000000"/>
        </w:rPr>
        <w:t>9</w:t>
      </w:r>
      <w:r w:rsidR="003533FE" w:rsidRPr="005F66C3">
        <w:rPr>
          <w:rFonts w:ascii="Times New Roman" w:hAnsi="Times New Roman" w:cs="Times New Roman"/>
          <w:b/>
          <w:color w:val="000000"/>
        </w:rPr>
        <w:t xml:space="preserve">. </w:t>
      </w:r>
      <w:r w:rsidR="003533FE"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3A2BD00A" w14:textId="3D0797A2" w:rsidR="003533FE" w:rsidRPr="005F66C3" w:rsidRDefault="00736B22" w:rsidP="003533FE">
      <w:pPr>
        <w:adjustRightInd w:val="0"/>
        <w:jc w:val="both"/>
        <w:rPr>
          <w:rFonts w:ascii="Times New Roman" w:hAnsi="Times New Roman" w:cs="Times New Roman"/>
          <w:b/>
          <w:bCs/>
          <w:color w:val="000000"/>
        </w:rPr>
      </w:pPr>
      <w:r>
        <w:rPr>
          <w:rFonts w:ascii="Times New Roman" w:hAnsi="Times New Roman" w:cs="Times New Roman"/>
          <w:b/>
          <w:color w:val="000000"/>
        </w:rPr>
        <w:t>1</w:t>
      </w:r>
      <w:r w:rsidR="00760E55">
        <w:rPr>
          <w:rFonts w:ascii="Times New Roman" w:hAnsi="Times New Roman" w:cs="Times New Roman"/>
          <w:b/>
          <w:color w:val="000000"/>
        </w:rPr>
        <w:t>0</w:t>
      </w:r>
      <w:r w:rsidR="003533FE" w:rsidRPr="005F66C3">
        <w:rPr>
          <w:rFonts w:ascii="Times New Roman" w:hAnsi="Times New Roman" w:cs="Times New Roman"/>
          <w:b/>
          <w:color w:val="000000"/>
        </w:rPr>
        <w:t>.</w:t>
      </w:r>
      <w:r w:rsidR="003533FE" w:rsidRPr="005F66C3">
        <w:rPr>
          <w:rFonts w:ascii="Times New Roman" w:hAnsi="Times New Roman" w:cs="Times New Roman"/>
          <w:b/>
          <w:bCs/>
          <w:color w:val="000000"/>
        </w:rPr>
        <w:t>Oświadczam, że wybór naszej oferty:</w:t>
      </w:r>
    </w:p>
    <w:p w14:paraId="3DD8EB45" w14:textId="233FF4B7" w:rsidR="003533FE" w:rsidRPr="005F66C3" w:rsidRDefault="003533FE" w:rsidP="003533FE">
      <w:pPr>
        <w:adjustRightInd w:val="0"/>
        <w:jc w:val="both"/>
        <w:rPr>
          <w:rFonts w:ascii="Times New Roman" w:hAnsi="Times New Roman" w:cs="Times New Roman"/>
        </w:rPr>
      </w:pPr>
      <w:r w:rsidRPr="005F66C3">
        <w:rPr>
          <w:rFonts w:ascii="Times New Roman" w:hAnsi="Times New Roman" w:cs="Times New Roman"/>
          <w:b/>
          <w:bCs/>
          <w:u w:val="single"/>
        </w:rPr>
        <w:t>nie będzie *</w:t>
      </w:r>
      <w:r w:rsidRPr="005F66C3">
        <w:rPr>
          <w:rFonts w:ascii="Times New Roman" w:hAnsi="Times New Roman" w:cs="Times New Roman"/>
        </w:rPr>
        <w:t>prowadził do powstania u Zamawiającego obowiązku podatkowego zgodnie  z przepisami ustawy z dnia 11 marca 2004 r. o podatku od towarów i usług (</w:t>
      </w:r>
      <w:r w:rsidR="006A118D" w:rsidRPr="005F66C3">
        <w:rPr>
          <w:rFonts w:ascii="Times New Roman" w:hAnsi="Times New Roman" w:cs="Times New Roman"/>
        </w:rPr>
        <w:t>Dz. U. z 202</w:t>
      </w:r>
      <w:r w:rsidR="006A118D">
        <w:rPr>
          <w:rFonts w:ascii="Times New Roman" w:hAnsi="Times New Roman" w:cs="Times New Roman"/>
        </w:rPr>
        <w:t>1</w:t>
      </w:r>
      <w:r w:rsidR="006A118D" w:rsidRPr="005F66C3">
        <w:rPr>
          <w:rFonts w:ascii="Times New Roman" w:hAnsi="Times New Roman" w:cs="Times New Roman"/>
        </w:rPr>
        <w:t xml:space="preserve"> r., poz. </w:t>
      </w:r>
      <w:r w:rsidR="006A118D">
        <w:rPr>
          <w:rFonts w:ascii="Times New Roman" w:hAnsi="Times New Roman" w:cs="Times New Roman"/>
        </w:rPr>
        <w:t>685</w:t>
      </w:r>
      <w:r w:rsidR="006A118D" w:rsidRPr="005F66C3">
        <w:rPr>
          <w:rFonts w:ascii="Times New Roman" w:hAnsi="Times New Roman" w:cs="Times New Roman"/>
        </w:rPr>
        <w:t xml:space="preserve"> ze zm.</w:t>
      </w:r>
      <w:r w:rsidRPr="005F66C3">
        <w:rPr>
          <w:rFonts w:ascii="Times New Roman" w:hAnsi="Times New Roman" w:cs="Times New Roman"/>
        </w:rPr>
        <w:t>)</w:t>
      </w:r>
    </w:p>
    <w:p w14:paraId="45C69586" w14:textId="77777777" w:rsidR="003533FE" w:rsidRPr="005F66C3" w:rsidRDefault="003533FE" w:rsidP="003533FE">
      <w:pPr>
        <w:adjustRightInd w:val="0"/>
        <w:jc w:val="both"/>
        <w:rPr>
          <w:rFonts w:ascii="Times New Roman" w:hAnsi="Times New Roman" w:cs="Times New Roman"/>
        </w:rPr>
      </w:pPr>
    </w:p>
    <w:p w14:paraId="6E631F40" w14:textId="759D4535" w:rsidR="003533FE" w:rsidRPr="005F66C3" w:rsidRDefault="003533FE" w:rsidP="003533FE">
      <w:pPr>
        <w:adjustRightInd w:val="0"/>
        <w:jc w:val="both"/>
        <w:rPr>
          <w:rFonts w:ascii="Times New Roman" w:hAnsi="Times New Roman" w:cs="Times New Roman"/>
        </w:rPr>
      </w:pPr>
      <w:r w:rsidRPr="005F66C3">
        <w:rPr>
          <w:rFonts w:ascii="Times New Roman" w:hAnsi="Times New Roman" w:cs="Times New Roman"/>
          <w:b/>
          <w:bCs/>
          <w:u w:val="single"/>
        </w:rPr>
        <w:t>będzie *</w:t>
      </w:r>
      <w:r w:rsidRPr="005F66C3">
        <w:rPr>
          <w:rFonts w:ascii="Times New Roman" w:hAnsi="Times New Roman" w:cs="Times New Roman"/>
        </w:rPr>
        <w:t>prowadził do powstania u Zamawiającego obowiązku podatkowego zgodnie  z przepisami ustawy z dnia 11 marca 2004 r. o podatku od towarów i usług (</w:t>
      </w:r>
      <w:r w:rsidR="006A118D" w:rsidRPr="005F66C3">
        <w:rPr>
          <w:rFonts w:ascii="Times New Roman" w:hAnsi="Times New Roman" w:cs="Times New Roman"/>
        </w:rPr>
        <w:t>Dz. U. z 202</w:t>
      </w:r>
      <w:r w:rsidR="006A118D">
        <w:rPr>
          <w:rFonts w:ascii="Times New Roman" w:hAnsi="Times New Roman" w:cs="Times New Roman"/>
        </w:rPr>
        <w:t>1</w:t>
      </w:r>
      <w:r w:rsidR="006A118D" w:rsidRPr="005F66C3">
        <w:rPr>
          <w:rFonts w:ascii="Times New Roman" w:hAnsi="Times New Roman" w:cs="Times New Roman"/>
        </w:rPr>
        <w:t xml:space="preserve"> r., poz. </w:t>
      </w:r>
      <w:r w:rsidR="006A118D">
        <w:rPr>
          <w:rFonts w:ascii="Times New Roman" w:hAnsi="Times New Roman" w:cs="Times New Roman"/>
        </w:rPr>
        <w:t>685</w:t>
      </w:r>
      <w:r w:rsidR="006A118D" w:rsidRPr="005F66C3">
        <w:rPr>
          <w:rFonts w:ascii="Times New Roman" w:hAnsi="Times New Roman" w:cs="Times New Roman"/>
        </w:rPr>
        <w:t xml:space="preserve"> ze zm.</w:t>
      </w:r>
      <w:r w:rsidRPr="005F66C3">
        <w:rPr>
          <w:rFonts w:ascii="Times New Roman" w:hAnsi="Times New Roman" w:cs="Times New Roman"/>
        </w:rPr>
        <w:t>),</w:t>
      </w:r>
    </w:p>
    <w:p w14:paraId="6BB2D7D4"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70ECA57"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1D753BDB"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358608A4"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p>
    <w:p w14:paraId="72064B60" w14:textId="77777777" w:rsidR="003533FE" w:rsidRPr="00736B22" w:rsidRDefault="003533FE" w:rsidP="003533FE">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Niepotrzebne skreślić</w:t>
      </w:r>
    </w:p>
    <w:p w14:paraId="76868CDF" w14:textId="77777777" w:rsidR="003533FE" w:rsidRPr="005F66C3" w:rsidRDefault="003533FE" w:rsidP="003533FE">
      <w:pPr>
        <w:adjustRightInd w:val="0"/>
        <w:jc w:val="both"/>
        <w:rPr>
          <w:rFonts w:ascii="Times New Roman" w:hAnsi="Times New Roman" w:cs="Times New Roman"/>
          <w:bCs/>
          <w:color w:val="000000"/>
        </w:rPr>
      </w:pPr>
    </w:p>
    <w:p w14:paraId="5FA28C3A" w14:textId="25DDA350" w:rsidR="00736B22" w:rsidRDefault="003533FE" w:rsidP="00736B22">
      <w:pPr>
        <w:pStyle w:val="Default"/>
        <w:jc w:val="both"/>
        <w:rPr>
          <w:rFonts w:eastAsiaTheme="minorHAnsi"/>
          <w:sz w:val="22"/>
          <w:szCs w:val="22"/>
        </w:rPr>
      </w:pPr>
      <w:r w:rsidRPr="00736B22">
        <w:rPr>
          <w:b/>
          <w:bCs/>
          <w:sz w:val="22"/>
          <w:szCs w:val="22"/>
        </w:rPr>
        <w:t>1</w:t>
      </w:r>
      <w:r w:rsidR="00736B22">
        <w:rPr>
          <w:b/>
          <w:bCs/>
          <w:sz w:val="22"/>
          <w:szCs w:val="22"/>
        </w:rPr>
        <w:t>2</w:t>
      </w:r>
      <w:r w:rsidRPr="00736B22">
        <w:rPr>
          <w:b/>
          <w:bCs/>
          <w:sz w:val="22"/>
          <w:szCs w:val="22"/>
        </w:rPr>
        <w:t>.</w:t>
      </w:r>
      <w:r w:rsidRPr="00736B22">
        <w:rPr>
          <w:bCs/>
          <w:sz w:val="22"/>
          <w:szCs w:val="22"/>
        </w:rPr>
        <w:t xml:space="preserve"> </w:t>
      </w:r>
      <w:r w:rsidR="00736B22" w:rsidRPr="00736B22">
        <w:rPr>
          <w:rFonts w:eastAsiaTheme="minorHAnsi"/>
          <w:sz w:val="22"/>
          <w:szCs w:val="22"/>
        </w:rPr>
        <w:t xml:space="preserve">Oświadczam, że zgodnie z ustawą o swobodzie działalności gospodarczej składam ofertę jako: </w:t>
      </w:r>
    </w:p>
    <w:p w14:paraId="2FDB2899" w14:textId="77777777" w:rsidR="00736B22" w:rsidRPr="00736B22" w:rsidRDefault="00736B22" w:rsidP="00736B22">
      <w:pPr>
        <w:pStyle w:val="Default"/>
        <w:jc w:val="both"/>
        <w:rPr>
          <w:rFonts w:eastAsiaTheme="minorHAnsi"/>
          <w:sz w:val="22"/>
          <w:szCs w:val="22"/>
        </w:rPr>
      </w:pPr>
    </w:p>
    <w:p w14:paraId="79EA7D3C" w14:textId="1CEAB0C8"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18023A">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3D363C7" w14:textId="05B12F81" w:rsid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79782AFF" w14:textId="77777777" w:rsidR="00736B22" w:rsidRPr="00736B22" w:rsidRDefault="00736B22" w:rsidP="00736B22">
      <w:pPr>
        <w:widowControl/>
        <w:adjustRightInd w:val="0"/>
        <w:jc w:val="both"/>
        <w:rPr>
          <w:rFonts w:ascii="Times New Roman" w:eastAsiaTheme="minorHAnsi" w:hAnsi="Times New Roman" w:cs="Times New Roman"/>
          <w:color w:val="000000"/>
        </w:rPr>
      </w:pPr>
    </w:p>
    <w:p w14:paraId="4FA7A23B" w14:textId="728CB681"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18023A">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6D07A293" w14:textId="12166F40" w:rsid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01B6B269" w14:textId="77777777" w:rsidR="00736B22" w:rsidRPr="00736B22" w:rsidRDefault="00736B22" w:rsidP="00736B22">
      <w:pPr>
        <w:widowControl/>
        <w:adjustRightInd w:val="0"/>
        <w:jc w:val="both"/>
        <w:rPr>
          <w:rFonts w:ascii="Times New Roman" w:eastAsiaTheme="minorHAnsi" w:hAnsi="Times New Roman" w:cs="Times New Roman"/>
          <w:color w:val="000000"/>
        </w:rPr>
      </w:pPr>
    </w:p>
    <w:p w14:paraId="58F4C5E1" w14:textId="1B426881"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18023A">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5C34C294" w14:textId="415838E8" w:rsidR="00736B22" w:rsidRPr="00736B22" w:rsidRDefault="00736B22" w:rsidP="00736B22">
      <w:pPr>
        <w:jc w:val="both"/>
        <w:rPr>
          <w:rFonts w:ascii="Times New Roman" w:hAnsi="Times New Roman" w:cs="Times New Roman"/>
          <w:bCs/>
          <w:color w:val="000000"/>
        </w:rPr>
      </w:pPr>
      <w:r w:rsidRPr="00736B22">
        <w:rPr>
          <w:rFonts w:ascii="Times New Roman" w:eastAsiaTheme="minorHAnsi" w:hAnsi="Times New Roman" w:cs="Times New Roman"/>
          <w:color w:val="000000"/>
        </w:rPr>
        <w:t xml:space="preserve">średnie przedsiębiorstwo to przedsiębiorstwo, które nie jest mikroprzedsiębiorstwem ani małym przedsiębiorstwem i które zatrudnia mniej niż 250 pracowników oraz jego roczny obrót nie przekracza </w:t>
      </w:r>
      <w:r w:rsidRPr="00736B22">
        <w:rPr>
          <w:rFonts w:ascii="Times New Roman" w:eastAsiaTheme="minorHAnsi" w:hAnsi="Times New Roman" w:cs="Times New Roman"/>
          <w:color w:val="000000"/>
        </w:rPr>
        <w:lastRenderedPageBreak/>
        <w:t>50 milionów EURO lub całkowity bilans roczny nie przekracza 43 milionów EURO.</w:t>
      </w:r>
    </w:p>
    <w:p w14:paraId="4359A8C7" w14:textId="2BD23D95" w:rsidR="00736B22" w:rsidRDefault="00736B22" w:rsidP="003533FE">
      <w:pPr>
        <w:jc w:val="both"/>
        <w:rPr>
          <w:rFonts w:ascii="Times New Roman" w:hAnsi="Times New Roman" w:cs="Times New Roman"/>
          <w:bCs/>
          <w:color w:val="000000"/>
        </w:rPr>
      </w:pPr>
    </w:p>
    <w:p w14:paraId="3B91565E" w14:textId="18793FDD" w:rsidR="00736B22" w:rsidRPr="00736B22" w:rsidRDefault="00736B22" w:rsidP="00736B22">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3AEBBDFD" w14:textId="77777777" w:rsidR="00736B22" w:rsidRDefault="00736B22" w:rsidP="003533FE">
      <w:pPr>
        <w:jc w:val="both"/>
        <w:rPr>
          <w:rFonts w:ascii="Times New Roman" w:hAnsi="Times New Roman" w:cs="Times New Roman"/>
          <w:bCs/>
          <w:color w:val="000000"/>
        </w:rPr>
      </w:pPr>
    </w:p>
    <w:p w14:paraId="22D72F8A" w14:textId="19F6A3E1" w:rsidR="003533FE" w:rsidRPr="005F66C3" w:rsidRDefault="00736B22" w:rsidP="003533FE">
      <w:pPr>
        <w:jc w:val="both"/>
        <w:rPr>
          <w:rFonts w:ascii="Times New Roman" w:hAnsi="Times New Roman" w:cs="Times New Roman"/>
          <w:bCs/>
          <w:color w:val="000000"/>
        </w:rPr>
      </w:pPr>
      <w:r w:rsidRPr="00736B22">
        <w:rPr>
          <w:rFonts w:ascii="Times New Roman" w:hAnsi="Times New Roman" w:cs="Times New Roman"/>
          <w:b/>
          <w:color w:val="000000"/>
        </w:rPr>
        <w:t>13.</w:t>
      </w:r>
      <w:r>
        <w:rPr>
          <w:rFonts w:ascii="Times New Roman" w:hAnsi="Times New Roman" w:cs="Times New Roman"/>
          <w:bCs/>
          <w:color w:val="000000"/>
        </w:rPr>
        <w:t xml:space="preserve"> </w:t>
      </w:r>
      <w:r w:rsidR="003533FE" w:rsidRPr="005F66C3">
        <w:rPr>
          <w:rFonts w:ascii="Times New Roman" w:hAnsi="Times New Roman" w:cs="Times New Roman"/>
          <w:bCs/>
          <w:color w:val="000000"/>
        </w:rPr>
        <w:t>Osoby do kontaktów z Zamawiającym</w:t>
      </w:r>
    </w:p>
    <w:p w14:paraId="34478398" w14:textId="77777777" w:rsidR="003533FE" w:rsidRPr="005F66C3" w:rsidRDefault="003533FE" w:rsidP="003533FE">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36903C7B" w14:textId="77777777" w:rsidR="003533FE" w:rsidRPr="005F66C3" w:rsidRDefault="003533FE" w:rsidP="003533FE">
      <w:pPr>
        <w:ind w:left="284"/>
        <w:jc w:val="both"/>
        <w:rPr>
          <w:rFonts w:ascii="Times New Roman" w:hAnsi="Times New Roman" w:cs="Times New Roman"/>
          <w:bCs/>
          <w:color w:val="000000"/>
          <w:u w:val="single"/>
        </w:rPr>
      </w:pPr>
    </w:p>
    <w:p w14:paraId="566D017D" w14:textId="77777777" w:rsidR="003533FE" w:rsidRPr="005F66C3" w:rsidRDefault="003533FE" w:rsidP="00443BB7">
      <w:pPr>
        <w:widowControl/>
        <w:numPr>
          <w:ilvl w:val="0"/>
          <w:numId w:val="24"/>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2EDF0B34" w14:textId="77777777" w:rsidR="003533FE" w:rsidRPr="005F66C3" w:rsidRDefault="003533FE" w:rsidP="003533FE">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3DBD87DB" w14:textId="77777777" w:rsidR="003533FE" w:rsidRPr="005F66C3" w:rsidRDefault="003533FE" w:rsidP="003533FE">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2B11BEB7" w14:textId="77777777" w:rsidR="003533FE" w:rsidRPr="005F66C3" w:rsidRDefault="003533FE" w:rsidP="003533FE">
      <w:pPr>
        <w:jc w:val="both"/>
        <w:rPr>
          <w:rFonts w:ascii="Times New Roman" w:hAnsi="Times New Roman" w:cs="Times New Roman"/>
          <w:bCs/>
          <w:strike/>
          <w:color w:val="FF0000"/>
        </w:rPr>
      </w:pPr>
    </w:p>
    <w:p w14:paraId="62CE4A5F" w14:textId="7893DE53" w:rsidR="003533FE" w:rsidRPr="005F66C3" w:rsidRDefault="003533FE" w:rsidP="003533FE">
      <w:pPr>
        <w:ind w:left="284" w:hanging="284"/>
        <w:jc w:val="both"/>
        <w:rPr>
          <w:rFonts w:ascii="Times New Roman" w:hAnsi="Times New Roman" w:cs="Times New Roman"/>
          <w:bCs/>
        </w:rPr>
      </w:pPr>
      <w:r w:rsidRPr="005F66C3">
        <w:rPr>
          <w:rFonts w:ascii="Times New Roman" w:hAnsi="Times New Roman" w:cs="Times New Roman"/>
          <w:b/>
          <w:bCs/>
        </w:rPr>
        <w:t>1</w:t>
      </w:r>
      <w:r w:rsidR="00736B22">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1F07FAD3" w14:textId="77777777" w:rsidR="003533FE" w:rsidRPr="005F66C3" w:rsidRDefault="003533FE" w:rsidP="003533FE">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102E421A" w14:textId="77777777" w:rsidR="003533FE" w:rsidRPr="005F66C3" w:rsidRDefault="003533FE" w:rsidP="003533FE">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59AAA3EE" w14:textId="77777777" w:rsidR="003533FE" w:rsidRPr="005F66C3" w:rsidRDefault="003533FE" w:rsidP="003533FE">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025FBC0E" w14:textId="32FA529A" w:rsidR="003533FE" w:rsidRPr="005F66C3" w:rsidRDefault="003533FE" w:rsidP="003533FE">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736B22">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p w14:paraId="6E79983D" w14:textId="77777777" w:rsidR="003533FE" w:rsidRPr="005F66C3" w:rsidRDefault="003533FE" w:rsidP="003533FE">
      <w:pPr>
        <w:adjustRightInd w:val="0"/>
        <w:jc w:val="both"/>
        <w:rPr>
          <w:rFonts w:ascii="Times New Roman" w:hAnsi="Times New Roman" w:cs="Times New Roman"/>
          <w:color w:val="000000"/>
        </w:rPr>
      </w:pPr>
    </w:p>
    <w:p w14:paraId="4398A693" w14:textId="77777777" w:rsidR="003533FE" w:rsidRPr="005F66C3" w:rsidRDefault="003533FE" w:rsidP="003533FE">
      <w:pPr>
        <w:rPr>
          <w:rFonts w:ascii="Times New Roman" w:hAnsi="Times New Roman" w:cs="Times New Roman"/>
        </w:rPr>
      </w:pPr>
    </w:p>
    <w:p w14:paraId="6433C3CF" w14:textId="48889626" w:rsidR="00D264AD" w:rsidRDefault="00094CEF" w:rsidP="00C92B48">
      <w:pPr>
        <w:rPr>
          <w:rFonts w:ascii="Times New Roman" w:hAnsi="Times New Roman" w:cs="Times New Roman"/>
          <w:sz w:val="20"/>
          <w:szCs w:val="20"/>
        </w:rPr>
      </w:pPr>
      <w:r w:rsidRPr="00C82436">
        <w:rPr>
          <w:rFonts w:ascii="Times New Roman" w:hAnsi="Times New Roman" w:cs="Times New Roman"/>
          <w:sz w:val="20"/>
          <w:szCs w:val="20"/>
        </w:rPr>
        <w:t>..........................., dnia ..................202</w:t>
      </w:r>
      <w:r w:rsidR="00E675EC">
        <w:rPr>
          <w:rFonts w:ascii="Times New Roman" w:hAnsi="Times New Roman" w:cs="Times New Roman"/>
          <w:sz w:val="20"/>
          <w:szCs w:val="20"/>
        </w:rPr>
        <w:t>2</w:t>
      </w:r>
      <w:r w:rsidRPr="00C82436">
        <w:rPr>
          <w:rFonts w:ascii="Times New Roman" w:hAnsi="Times New Roman" w:cs="Times New Roman"/>
          <w:sz w:val="20"/>
          <w:szCs w:val="20"/>
        </w:rPr>
        <w:t xml:space="preserve">  r.    </w:t>
      </w:r>
    </w:p>
    <w:p w14:paraId="6078D61D" w14:textId="16BB0F9F" w:rsidR="006A118D" w:rsidRDefault="006A118D" w:rsidP="00C92B48">
      <w:pPr>
        <w:rPr>
          <w:rFonts w:ascii="Times New Roman" w:hAnsi="Times New Roman" w:cs="Times New Roman"/>
          <w:sz w:val="20"/>
          <w:szCs w:val="20"/>
        </w:rPr>
      </w:pPr>
    </w:p>
    <w:p w14:paraId="21530E9F" w14:textId="0A64A4A9" w:rsidR="006A118D" w:rsidRDefault="006A118D" w:rsidP="00C92B48">
      <w:pPr>
        <w:rPr>
          <w:rFonts w:ascii="Times New Roman" w:hAnsi="Times New Roman" w:cs="Times New Roman"/>
          <w:sz w:val="20"/>
          <w:szCs w:val="20"/>
        </w:rPr>
      </w:pPr>
    </w:p>
    <w:p w14:paraId="60C5F9DD" w14:textId="260F821B" w:rsidR="006A118D" w:rsidRDefault="006A118D" w:rsidP="00C92B48">
      <w:pPr>
        <w:rPr>
          <w:rFonts w:ascii="Times New Roman" w:hAnsi="Times New Roman" w:cs="Times New Roman"/>
          <w:sz w:val="20"/>
          <w:szCs w:val="20"/>
        </w:rPr>
      </w:pPr>
    </w:p>
    <w:p w14:paraId="3BFF1216" w14:textId="77777777" w:rsidR="006A118D" w:rsidRPr="006A118D" w:rsidRDefault="006A118D" w:rsidP="00C92B48">
      <w:pPr>
        <w:rPr>
          <w:rFonts w:ascii="Times New Roman" w:hAnsi="Times New Roman" w:cs="Times New Roman"/>
          <w:sz w:val="20"/>
          <w:szCs w:val="20"/>
        </w:rPr>
      </w:pPr>
    </w:p>
    <w:p w14:paraId="35174E55" w14:textId="77777777" w:rsidR="00C92B48" w:rsidRDefault="00C92B48" w:rsidP="00C92B48">
      <w:pPr>
        <w:rPr>
          <w:rFonts w:ascii="Times New Roman" w:hAnsi="Times New Roman" w:cs="Times New Roman"/>
        </w:rPr>
      </w:pPr>
    </w:p>
    <w:p w14:paraId="63031222" w14:textId="3AF500CE" w:rsidR="00D264AD" w:rsidRDefault="00D264AD" w:rsidP="003533FE">
      <w:pPr>
        <w:jc w:val="right"/>
        <w:rPr>
          <w:rFonts w:ascii="Times New Roman" w:hAnsi="Times New Roman" w:cs="Times New Roman"/>
        </w:rPr>
      </w:pPr>
    </w:p>
    <w:p w14:paraId="642C9FDF" w14:textId="1EFE2154" w:rsidR="00E675EC" w:rsidRDefault="00E675EC" w:rsidP="003533FE">
      <w:pPr>
        <w:jc w:val="right"/>
        <w:rPr>
          <w:rFonts w:ascii="Times New Roman" w:hAnsi="Times New Roman" w:cs="Times New Roman"/>
        </w:rPr>
      </w:pPr>
    </w:p>
    <w:p w14:paraId="16515BE6" w14:textId="4A3F4BDD" w:rsidR="00E675EC" w:rsidRDefault="00E675EC" w:rsidP="003533FE">
      <w:pPr>
        <w:jc w:val="right"/>
        <w:rPr>
          <w:rFonts w:ascii="Times New Roman" w:hAnsi="Times New Roman" w:cs="Times New Roman"/>
        </w:rPr>
      </w:pPr>
    </w:p>
    <w:p w14:paraId="794E37CC" w14:textId="48BF7722" w:rsidR="00E675EC" w:rsidRDefault="00E675EC" w:rsidP="003533FE">
      <w:pPr>
        <w:jc w:val="right"/>
        <w:rPr>
          <w:rFonts w:ascii="Times New Roman" w:hAnsi="Times New Roman" w:cs="Times New Roman"/>
        </w:rPr>
      </w:pPr>
    </w:p>
    <w:p w14:paraId="744A2E16" w14:textId="5CD700EB" w:rsidR="00E675EC" w:rsidRDefault="00E675EC" w:rsidP="003533FE">
      <w:pPr>
        <w:jc w:val="right"/>
        <w:rPr>
          <w:rFonts w:ascii="Times New Roman" w:hAnsi="Times New Roman" w:cs="Times New Roman"/>
        </w:rPr>
      </w:pPr>
    </w:p>
    <w:p w14:paraId="3F4B2C2F" w14:textId="76BFDAA9" w:rsidR="00E675EC" w:rsidRDefault="00E675EC" w:rsidP="003533FE">
      <w:pPr>
        <w:jc w:val="right"/>
        <w:rPr>
          <w:rFonts w:ascii="Times New Roman" w:hAnsi="Times New Roman" w:cs="Times New Roman"/>
        </w:rPr>
      </w:pPr>
    </w:p>
    <w:p w14:paraId="393487B2" w14:textId="2F468CB6" w:rsidR="00D47796" w:rsidRDefault="00D47796" w:rsidP="003533FE">
      <w:pPr>
        <w:jc w:val="right"/>
        <w:rPr>
          <w:rFonts w:ascii="Times New Roman" w:hAnsi="Times New Roman" w:cs="Times New Roman"/>
        </w:rPr>
      </w:pPr>
    </w:p>
    <w:p w14:paraId="4090DBD0" w14:textId="104D8F29" w:rsidR="00D47796" w:rsidRDefault="00D47796" w:rsidP="003533FE">
      <w:pPr>
        <w:jc w:val="right"/>
        <w:rPr>
          <w:rFonts w:ascii="Times New Roman" w:hAnsi="Times New Roman" w:cs="Times New Roman"/>
        </w:rPr>
      </w:pPr>
    </w:p>
    <w:p w14:paraId="0A79CE25" w14:textId="7DE62865" w:rsidR="00D47796" w:rsidRDefault="00D47796" w:rsidP="003533FE">
      <w:pPr>
        <w:jc w:val="right"/>
        <w:rPr>
          <w:rFonts w:ascii="Times New Roman" w:hAnsi="Times New Roman" w:cs="Times New Roman"/>
        </w:rPr>
      </w:pPr>
    </w:p>
    <w:p w14:paraId="01A8AB6C" w14:textId="3EC5041C" w:rsidR="00D47796" w:rsidRDefault="00D47796" w:rsidP="003533FE">
      <w:pPr>
        <w:jc w:val="right"/>
        <w:rPr>
          <w:rFonts w:ascii="Times New Roman" w:hAnsi="Times New Roman" w:cs="Times New Roman"/>
        </w:rPr>
      </w:pPr>
    </w:p>
    <w:p w14:paraId="273B70A7" w14:textId="2E5D8ABD" w:rsidR="00D47796" w:rsidRDefault="00D47796" w:rsidP="003533FE">
      <w:pPr>
        <w:jc w:val="right"/>
        <w:rPr>
          <w:rFonts w:ascii="Times New Roman" w:hAnsi="Times New Roman" w:cs="Times New Roman"/>
        </w:rPr>
      </w:pPr>
    </w:p>
    <w:p w14:paraId="55A046DB" w14:textId="00CB235E" w:rsidR="00D47796" w:rsidRDefault="00D47796" w:rsidP="003533FE">
      <w:pPr>
        <w:jc w:val="right"/>
        <w:rPr>
          <w:rFonts w:ascii="Times New Roman" w:hAnsi="Times New Roman" w:cs="Times New Roman"/>
        </w:rPr>
      </w:pPr>
    </w:p>
    <w:p w14:paraId="0C187E88" w14:textId="22BACF6C" w:rsidR="00D47796" w:rsidRDefault="00D47796" w:rsidP="003533FE">
      <w:pPr>
        <w:jc w:val="right"/>
        <w:rPr>
          <w:rFonts w:ascii="Times New Roman" w:hAnsi="Times New Roman" w:cs="Times New Roman"/>
        </w:rPr>
      </w:pPr>
    </w:p>
    <w:p w14:paraId="73B4210F" w14:textId="60653532" w:rsidR="00D47796" w:rsidRDefault="00D47796" w:rsidP="003533FE">
      <w:pPr>
        <w:jc w:val="right"/>
        <w:rPr>
          <w:rFonts w:ascii="Times New Roman" w:hAnsi="Times New Roman" w:cs="Times New Roman"/>
        </w:rPr>
      </w:pPr>
    </w:p>
    <w:p w14:paraId="25B6A13F" w14:textId="6A54BECF" w:rsidR="00D47796" w:rsidRDefault="00D47796" w:rsidP="003533FE">
      <w:pPr>
        <w:jc w:val="right"/>
        <w:rPr>
          <w:rFonts w:ascii="Times New Roman" w:hAnsi="Times New Roman" w:cs="Times New Roman"/>
        </w:rPr>
      </w:pPr>
    </w:p>
    <w:p w14:paraId="5028EBA2" w14:textId="4CE476EC" w:rsidR="00D47796" w:rsidRDefault="00D47796" w:rsidP="003533FE">
      <w:pPr>
        <w:jc w:val="right"/>
        <w:rPr>
          <w:rFonts w:ascii="Times New Roman" w:hAnsi="Times New Roman" w:cs="Times New Roman"/>
        </w:rPr>
      </w:pPr>
    </w:p>
    <w:p w14:paraId="73B32A1A" w14:textId="3B6316A4" w:rsidR="00D47796" w:rsidRDefault="00D47796" w:rsidP="003533FE">
      <w:pPr>
        <w:jc w:val="right"/>
        <w:rPr>
          <w:rFonts w:ascii="Times New Roman" w:hAnsi="Times New Roman" w:cs="Times New Roman"/>
        </w:rPr>
      </w:pPr>
    </w:p>
    <w:p w14:paraId="0F6C3DED" w14:textId="46906478" w:rsidR="00D47796" w:rsidRDefault="00D47796" w:rsidP="003533FE">
      <w:pPr>
        <w:jc w:val="right"/>
        <w:rPr>
          <w:rFonts w:ascii="Times New Roman" w:hAnsi="Times New Roman" w:cs="Times New Roman"/>
        </w:rPr>
      </w:pPr>
    </w:p>
    <w:p w14:paraId="2C6B325A" w14:textId="77777777" w:rsidR="00D47796" w:rsidRDefault="00D47796" w:rsidP="003533FE">
      <w:pPr>
        <w:jc w:val="right"/>
        <w:rPr>
          <w:rFonts w:ascii="Times New Roman" w:hAnsi="Times New Roman" w:cs="Times New Roman"/>
        </w:rPr>
      </w:pPr>
    </w:p>
    <w:p w14:paraId="6BC8D6E9" w14:textId="12E98AA7" w:rsidR="00E675EC" w:rsidRDefault="00E675EC" w:rsidP="003533FE">
      <w:pPr>
        <w:jc w:val="right"/>
        <w:rPr>
          <w:rFonts w:ascii="Times New Roman" w:hAnsi="Times New Roman" w:cs="Times New Roman"/>
        </w:rPr>
      </w:pPr>
    </w:p>
    <w:p w14:paraId="4364A9CF" w14:textId="7ADC7D22" w:rsidR="00397F72" w:rsidRDefault="00397F72" w:rsidP="006F0243">
      <w:pPr>
        <w:rPr>
          <w:rFonts w:ascii="Times New Roman" w:hAnsi="Times New Roman" w:cs="Times New Roman"/>
        </w:rPr>
      </w:pPr>
    </w:p>
    <w:p w14:paraId="77B971F8" w14:textId="77777777" w:rsidR="006F0243" w:rsidRDefault="006F0243" w:rsidP="006F0243">
      <w:pPr>
        <w:rPr>
          <w:rFonts w:ascii="Times New Roman" w:hAnsi="Times New Roman" w:cs="Times New Roman"/>
        </w:rPr>
      </w:pPr>
    </w:p>
    <w:p w14:paraId="245102DB" w14:textId="77777777" w:rsidR="00E675EC" w:rsidRDefault="00E675EC" w:rsidP="003533FE">
      <w:pPr>
        <w:jc w:val="right"/>
        <w:rPr>
          <w:rFonts w:ascii="Times New Roman" w:hAnsi="Times New Roman" w:cs="Times New Roman"/>
        </w:rPr>
      </w:pPr>
    </w:p>
    <w:p w14:paraId="7B7B3735" w14:textId="07DB8303"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112FB6FB"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6A118D">
        <w:rPr>
          <w:rFonts w:ascii="Times New Roman" w:hAnsi="Times New Roman" w:cs="Times New Roman"/>
          <w:bCs/>
        </w:rPr>
        <w:t>2</w:t>
      </w:r>
      <w:r w:rsidR="00E675EC">
        <w:rPr>
          <w:rFonts w:ascii="Times New Roman" w:hAnsi="Times New Roman" w:cs="Times New Roman"/>
          <w:bCs/>
        </w:rPr>
        <w:t>6</w:t>
      </w:r>
      <w:r w:rsidRPr="004862F1">
        <w:rPr>
          <w:rFonts w:ascii="Times New Roman" w:hAnsi="Times New Roman" w:cs="Times New Roman"/>
          <w:bCs/>
        </w:rPr>
        <w:t>.2021.EW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260FD87" w14:textId="77777777" w:rsidR="003533FE" w:rsidRPr="004862F1" w:rsidRDefault="003533FE" w:rsidP="003533FE">
      <w:pPr>
        <w:rPr>
          <w:rFonts w:ascii="Times New Roman" w:hAnsi="Times New Roman" w:cs="Times New Roman"/>
        </w:rPr>
      </w:pPr>
    </w:p>
    <w:p w14:paraId="3DEB1B2F" w14:textId="77777777" w:rsidR="003533FE" w:rsidRPr="004862F1" w:rsidRDefault="003533FE" w:rsidP="003533FE">
      <w:pPr>
        <w:spacing w:before="101"/>
        <w:ind w:left="136"/>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6ABE5890" w14:textId="77777777" w:rsidR="003533FE" w:rsidRPr="004862F1" w:rsidRDefault="003533FE" w:rsidP="003533FE">
      <w:pPr>
        <w:pStyle w:val="Tekstpodstawowy"/>
        <w:rPr>
          <w:rFonts w:ascii="Times New Roman" w:hAnsi="Times New Roman" w:cs="Times New Roman"/>
          <w:i/>
          <w:sz w:val="18"/>
          <w:szCs w:val="18"/>
        </w:rPr>
      </w:pP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63B6F824" w14:textId="77777777" w:rsidR="003F3383" w:rsidRPr="004862F1" w:rsidRDefault="003F3383" w:rsidP="003F3383">
      <w:pPr>
        <w:pStyle w:val="Standard"/>
        <w:jc w:val="both"/>
        <w:rPr>
          <w:sz w:val="22"/>
          <w:szCs w:val="22"/>
        </w:rPr>
      </w:pPr>
    </w:p>
    <w:p w14:paraId="7D5A7782" w14:textId="1820EFF2" w:rsidR="003F3383" w:rsidRPr="007D5E85" w:rsidRDefault="003F3383" w:rsidP="003F3383">
      <w:pPr>
        <w:pStyle w:val="Standard"/>
        <w:jc w:val="both"/>
        <w:rPr>
          <w:sz w:val="22"/>
          <w:szCs w:val="22"/>
        </w:rPr>
      </w:pPr>
      <w:r w:rsidRPr="007D5E85">
        <w:rPr>
          <w:sz w:val="22"/>
          <w:szCs w:val="22"/>
        </w:rPr>
        <w:t xml:space="preserve">Na potrzeby postępowania o udzielenie zamówienia publicznego pn. </w:t>
      </w:r>
      <w:r w:rsidRPr="007D5E85">
        <w:rPr>
          <w:i/>
          <w:iCs/>
          <w:sz w:val="22"/>
          <w:szCs w:val="22"/>
        </w:rPr>
        <w:t xml:space="preserve"> „</w:t>
      </w:r>
      <w:r w:rsidR="00E675EC" w:rsidRPr="00E675EC">
        <w:rPr>
          <w:i/>
          <w:iCs/>
          <w:sz w:val="22"/>
          <w:szCs w:val="22"/>
        </w:rPr>
        <w:t>Dostawa i montaż oświetlenia energooszczędnego na terenie Gminy Aleksandrów Kujawski</w:t>
      </w:r>
      <w:r w:rsidRPr="007D5E85">
        <w:rPr>
          <w:i/>
          <w:iCs/>
          <w:color w:val="000000"/>
          <w:sz w:val="22"/>
          <w:szCs w:val="22"/>
        </w:rPr>
        <w:t>”</w:t>
      </w:r>
      <w:r w:rsidRPr="007D5E85">
        <w:rPr>
          <w:i/>
          <w:iCs/>
          <w:sz w:val="22"/>
          <w:szCs w:val="22"/>
        </w:rPr>
        <w:t>,</w:t>
      </w:r>
      <w:r w:rsidRPr="007D5E85">
        <w:rPr>
          <w:b/>
          <w:bCs/>
          <w:i/>
          <w:iCs/>
          <w:sz w:val="22"/>
          <w:szCs w:val="22"/>
        </w:rPr>
        <w:t xml:space="preserve"> </w:t>
      </w:r>
      <w:r w:rsidRPr="007D5E85">
        <w:rPr>
          <w:sz w:val="22"/>
          <w:szCs w:val="22"/>
        </w:rPr>
        <w:t>oświadczam, co następuje:</w:t>
      </w:r>
    </w:p>
    <w:p w14:paraId="12A7AECA" w14:textId="77777777" w:rsidR="003F3383" w:rsidRPr="003533FE" w:rsidRDefault="003F3383" w:rsidP="003F3383">
      <w:pPr>
        <w:pStyle w:val="Standard"/>
        <w:jc w:val="both"/>
        <w:rPr>
          <w:sz w:val="21"/>
          <w:szCs w:val="21"/>
        </w:rPr>
      </w:pPr>
    </w:p>
    <w:p w14:paraId="45E938E6" w14:textId="77777777" w:rsidR="003F3383" w:rsidRPr="003533FE" w:rsidRDefault="003F3383" w:rsidP="003F3383">
      <w:pPr>
        <w:pStyle w:val="Standard"/>
        <w:jc w:val="both"/>
        <w:rPr>
          <w:sz w:val="21"/>
          <w:szCs w:val="21"/>
        </w:rPr>
      </w:pPr>
      <w:r w:rsidRPr="003533FE">
        <w:rPr>
          <w:rFonts w:eastAsia="Calibri"/>
          <w:sz w:val="21"/>
          <w:szCs w:val="21"/>
        </w:rPr>
        <w:t xml:space="preserve">Mając na uwadze </w:t>
      </w:r>
      <w:r w:rsidRPr="003533FE">
        <w:rPr>
          <w:sz w:val="21"/>
          <w:szCs w:val="21"/>
        </w:rPr>
        <w:t>przesłanki wykluczenia zawarte w art. 108 ust. 1 pkt 1-6, tj.:</w:t>
      </w:r>
    </w:p>
    <w:p w14:paraId="1F38AE44" w14:textId="77777777" w:rsidR="003F3383" w:rsidRPr="003533FE" w:rsidRDefault="003F3383" w:rsidP="003F3383">
      <w:pPr>
        <w:pStyle w:val="Standard"/>
        <w:ind w:left="644"/>
        <w:jc w:val="both"/>
        <w:rPr>
          <w:sz w:val="21"/>
          <w:szCs w:val="21"/>
        </w:rPr>
      </w:pPr>
      <w:r w:rsidRPr="003533FE">
        <w:rPr>
          <w:rFonts w:eastAsia="Calibri"/>
          <w:sz w:val="21"/>
          <w:szCs w:val="21"/>
        </w:rPr>
        <w:t>„Z postępowania o udzielenie zamówienia wyklucza się wykonawcę:</w:t>
      </w:r>
    </w:p>
    <w:p w14:paraId="5C8230F5" w14:textId="77777777" w:rsidR="003F3383" w:rsidRPr="003533FE" w:rsidRDefault="003F3383" w:rsidP="003F3383">
      <w:pPr>
        <w:pStyle w:val="Standard"/>
        <w:ind w:left="1276" w:hanging="142"/>
        <w:jc w:val="both"/>
        <w:rPr>
          <w:sz w:val="21"/>
          <w:szCs w:val="21"/>
        </w:rPr>
      </w:pPr>
      <w:r w:rsidRPr="003533FE">
        <w:rPr>
          <w:sz w:val="21"/>
          <w:szCs w:val="21"/>
        </w:rPr>
        <w:t>1) będącego osobą fizyczną, którego prawomocnie skazano za przestępstwo:</w:t>
      </w:r>
    </w:p>
    <w:p w14:paraId="099D0112" w14:textId="77777777" w:rsidR="003F3383" w:rsidRPr="003533FE" w:rsidRDefault="003F3383" w:rsidP="003F3383">
      <w:pPr>
        <w:pStyle w:val="Standard"/>
        <w:ind w:left="1701" w:hanging="283"/>
        <w:jc w:val="both"/>
        <w:rPr>
          <w:sz w:val="21"/>
          <w:szCs w:val="21"/>
        </w:rPr>
      </w:pPr>
      <w:r w:rsidRPr="003533FE">
        <w:rPr>
          <w:sz w:val="21"/>
          <w:szCs w:val="21"/>
        </w:rPr>
        <w:t>a) udziału w zorganizowanej grupie przestępczej albo związku mającym na celu popełnienie przestępstwa lub przestępstwa skarbowego, o którym mowa w art. 258 Kodeksu karnego,</w:t>
      </w:r>
    </w:p>
    <w:p w14:paraId="673ECFC0" w14:textId="77777777" w:rsidR="003F3383" w:rsidRPr="003533FE" w:rsidRDefault="003F3383" w:rsidP="003F3383">
      <w:pPr>
        <w:pStyle w:val="Standard"/>
        <w:ind w:left="1701" w:hanging="283"/>
        <w:jc w:val="both"/>
        <w:rPr>
          <w:sz w:val="21"/>
          <w:szCs w:val="21"/>
        </w:rPr>
      </w:pPr>
      <w:r w:rsidRPr="003533FE">
        <w:rPr>
          <w:sz w:val="21"/>
          <w:szCs w:val="21"/>
        </w:rPr>
        <w:t>b) handlu ludźmi, o którym mowa w art. 189a Kodeksu karnego,</w:t>
      </w:r>
    </w:p>
    <w:p w14:paraId="6FB4EC23" w14:textId="77777777" w:rsidR="003F3383" w:rsidRPr="003533FE" w:rsidRDefault="003F3383" w:rsidP="003F3383">
      <w:pPr>
        <w:pStyle w:val="Standard"/>
        <w:ind w:left="1701" w:hanging="283"/>
        <w:jc w:val="both"/>
        <w:rPr>
          <w:sz w:val="21"/>
          <w:szCs w:val="21"/>
        </w:rPr>
      </w:pPr>
      <w:r w:rsidRPr="003533FE">
        <w:rPr>
          <w:sz w:val="21"/>
          <w:szCs w:val="21"/>
        </w:rPr>
        <w:t>c) o którym mowa w art. 228–230a, art. 250a Kodeksu karnego lub w art. 46 lub art. 48 ustawy z dnia 25 czerwca 2010 r. o sporcie,</w:t>
      </w:r>
    </w:p>
    <w:p w14:paraId="0AD3F06E" w14:textId="77777777" w:rsidR="003F3383" w:rsidRPr="003533FE" w:rsidRDefault="003F3383" w:rsidP="003F3383">
      <w:pPr>
        <w:pStyle w:val="Standard"/>
        <w:ind w:left="1701" w:hanging="283"/>
        <w:jc w:val="both"/>
        <w:rPr>
          <w:sz w:val="21"/>
          <w:szCs w:val="21"/>
        </w:rPr>
      </w:pPr>
      <w:r w:rsidRPr="003533FE">
        <w:rPr>
          <w:sz w:val="21"/>
          <w:szCs w:val="2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FBB6D38" w14:textId="77777777" w:rsidR="003F3383" w:rsidRPr="003533FE" w:rsidRDefault="003F3383" w:rsidP="003F3383">
      <w:pPr>
        <w:pStyle w:val="Standard"/>
        <w:ind w:left="1701" w:hanging="283"/>
        <w:jc w:val="both"/>
        <w:rPr>
          <w:sz w:val="21"/>
          <w:szCs w:val="21"/>
        </w:rPr>
      </w:pPr>
      <w:r w:rsidRPr="003533FE">
        <w:rPr>
          <w:sz w:val="21"/>
          <w:szCs w:val="21"/>
        </w:rPr>
        <w:t>e) o charakterze terrorystycznym, o którym mowa w art. 115 § 20 Kodeksu karnego, lub mające na celu popełnienie tego przestępstwa,</w:t>
      </w:r>
    </w:p>
    <w:p w14:paraId="545A0590" w14:textId="77777777" w:rsidR="003F3383" w:rsidRPr="003533FE" w:rsidRDefault="003F3383" w:rsidP="003F3383">
      <w:pPr>
        <w:pStyle w:val="Standard"/>
        <w:ind w:left="1701" w:hanging="283"/>
        <w:jc w:val="both"/>
        <w:rPr>
          <w:sz w:val="21"/>
          <w:szCs w:val="21"/>
        </w:rPr>
      </w:pPr>
      <w:r w:rsidRPr="003533FE">
        <w:rPr>
          <w:sz w:val="21"/>
          <w:szCs w:val="21"/>
        </w:rPr>
        <w:t xml:space="preserve">f) </w:t>
      </w:r>
      <w:r w:rsidRPr="003533FE">
        <w:rPr>
          <w:bCs/>
          <w:sz w:val="21"/>
          <w:szCs w:val="21"/>
        </w:rPr>
        <w:t>powierzenia wykonywania pracy małoletniemu cudzoziemcowi</w:t>
      </w:r>
      <w:r w:rsidRPr="003533FE">
        <w:rPr>
          <w:sz w:val="21"/>
          <w:szCs w:val="21"/>
        </w:rPr>
        <w:t>, o którym mowa w art. 9 ust. 2 ustawy z dnia 15 czerwca 2012 r. o skutkach powierzania wykonywania pracy cudzoziemcom przebywającym wbrew przepisom na terytorium Rzeczypospolitej Polskiej (Dz. U. poz. 769),</w:t>
      </w:r>
    </w:p>
    <w:p w14:paraId="1C9447D8" w14:textId="77777777" w:rsidR="003F3383" w:rsidRPr="003533FE" w:rsidRDefault="003F3383" w:rsidP="003F3383">
      <w:pPr>
        <w:pStyle w:val="Standard"/>
        <w:ind w:left="1701" w:hanging="283"/>
        <w:jc w:val="both"/>
        <w:rPr>
          <w:sz w:val="21"/>
          <w:szCs w:val="21"/>
        </w:rPr>
      </w:pPr>
      <w:r w:rsidRPr="003533FE">
        <w:rPr>
          <w:sz w:val="21"/>
          <w:szCs w:val="21"/>
        </w:rPr>
        <w:lastRenderedPageBreak/>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F94FDD6" w14:textId="77777777" w:rsidR="003F3383" w:rsidRPr="003533FE" w:rsidRDefault="003F3383" w:rsidP="003F3383">
      <w:pPr>
        <w:pStyle w:val="Standard"/>
        <w:ind w:left="1701" w:hanging="283"/>
        <w:jc w:val="both"/>
        <w:rPr>
          <w:sz w:val="21"/>
          <w:szCs w:val="21"/>
        </w:rPr>
      </w:pPr>
      <w:r w:rsidRPr="003533FE">
        <w:rPr>
          <w:sz w:val="21"/>
          <w:szCs w:val="21"/>
        </w:rPr>
        <w:t>h) o którym mowa w art. 9 ust. 1 i 3 lub art. 10 ustawy z dnia 15 czerwca 2012 r. o skutkach powierzania wykonywania pracy cudzoziemcom przebywającym wbrew przepisom na terytorium Rzeczypospolitej Polskiej</w:t>
      </w:r>
    </w:p>
    <w:p w14:paraId="11DAE8D1" w14:textId="77777777" w:rsidR="003F3383" w:rsidRPr="003533FE" w:rsidRDefault="003F3383" w:rsidP="003F3383">
      <w:pPr>
        <w:pStyle w:val="Standard"/>
        <w:ind w:left="1418" w:hanging="283"/>
        <w:jc w:val="both"/>
        <w:rPr>
          <w:sz w:val="21"/>
          <w:szCs w:val="21"/>
        </w:rPr>
      </w:pPr>
      <w:r w:rsidRPr="003533FE">
        <w:rPr>
          <w:sz w:val="21"/>
          <w:szCs w:val="21"/>
        </w:rPr>
        <w:t>– lub za odpowiedni czyn zabroniony określony w przepisach prawa obcego;</w:t>
      </w:r>
    </w:p>
    <w:p w14:paraId="162246F6" w14:textId="77777777" w:rsidR="003F3383" w:rsidRPr="003533FE" w:rsidRDefault="003F3383" w:rsidP="003F3383">
      <w:pPr>
        <w:pStyle w:val="Standard"/>
        <w:ind w:left="1418" w:hanging="283"/>
        <w:jc w:val="both"/>
        <w:rPr>
          <w:sz w:val="21"/>
          <w:szCs w:val="21"/>
        </w:rPr>
      </w:pPr>
      <w:r w:rsidRPr="003533FE">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C090536" w14:textId="77777777" w:rsidR="003F3383" w:rsidRPr="003533FE" w:rsidRDefault="003F3383" w:rsidP="003F3383">
      <w:pPr>
        <w:pStyle w:val="Standard"/>
        <w:ind w:left="1418" w:hanging="284"/>
        <w:jc w:val="both"/>
        <w:rPr>
          <w:sz w:val="21"/>
          <w:szCs w:val="21"/>
        </w:rPr>
      </w:pPr>
      <w:r w:rsidRPr="003533FE">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119CB26" w14:textId="77777777" w:rsidR="003F3383" w:rsidRPr="003533FE" w:rsidRDefault="003F3383" w:rsidP="003F3383">
      <w:pPr>
        <w:pStyle w:val="Standard"/>
        <w:ind w:left="1418" w:hanging="284"/>
        <w:jc w:val="both"/>
        <w:rPr>
          <w:sz w:val="21"/>
          <w:szCs w:val="21"/>
        </w:rPr>
      </w:pPr>
      <w:r w:rsidRPr="003533FE">
        <w:rPr>
          <w:sz w:val="21"/>
          <w:szCs w:val="21"/>
        </w:rPr>
        <w:t xml:space="preserve">4) wobec którego </w:t>
      </w:r>
      <w:r w:rsidRPr="003533FE">
        <w:rPr>
          <w:bCs/>
          <w:sz w:val="21"/>
          <w:szCs w:val="21"/>
        </w:rPr>
        <w:t>prawomocnie</w:t>
      </w:r>
      <w:r w:rsidRPr="003533FE">
        <w:rPr>
          <w:sz w:val="21"/>
          <w:szCs w:val="21"/>
        </w:rPr>
        <w:t xml:space="preserve">  orzeczono zakaz ubiegania się o zamówienia publiczne;</w:t>
      </w:r>
    </w:p>
    <w:p w14:paraId="1593452D" w14:textId="77777777" w:rsidR="003F3383" w:rsidRPr="003533FE" w:rsidRDefault="003F3383" w:rsidP="003F3383">
      <w:pPr>
        <w:pStyle w:val="Standard"/>
        <w:ind w:left="1418" w:hanging="284"/>
        <w:jc w:val="both"/>
        <w:rPr>
          <w:sz w:val="21"/>
          <w:szCs w:val="21"/>
        </w:rPr>
      </w:pPr>
      <w:r w:rsidRPr="003533FE">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DD1970E" w14:textId="77777777" w:rsidR="003F3383" w:rsidRPr="003533FE" w:rsidRDefault="003F3383" w:rsidP="003F3383">
      <w:pPr>
        <w:pStyle w:val="Standard"/>
        <w:ind w:left="1418" w:hanging="284"/>
        <w:jc w:val="both"/>
        <w:rPr>
          <w:sz w:val="21"/>
          <w:szCs w:val="21"/>
        </w:rPr>
      </w:pPr>
      <w:r w:rsidRPr="003533FE">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C9CC767" w14:textId="77777777" w:rsidR="003F3383" w:rsidRPr="003533FE" w:rsidRDefault="003F3383" w:rsidP="003F3383">
      <w:pPr>
        <w:pStyle w:val="Standard"/>
        <w:ind w:left="1418" w:hanging="284"/>
        <w:jc w:val="both"/>
        <w:rPr>
          <w:sz w:val="21"/>
          <w:szCs w:val="21"/>
        </w:rPr>
      </w:pPr>
    </w:p>
    <w:p w14:paraId="259ABA06" w14:textId="77777777" w:rsidR="003F3383" w:rsidRPr="003533FE" w:rsidRDefault="003F3383" w:rsidP="003F3383">
      <w:pPr>
        <w:pStyle w:val="Standard"/>
        <w:ind w:left="644"/>
        <w:jc w:val="both"/>
        <w:rPr>
          <w:sz w:val="21"/>
          <w:szCs w:val="21"/>
        </w:rPr>
      </w:pPr>
      <w:r w:rsidRPr="003533FE">
        <w:rPr>
          <w:rFonts w:eastAsia="Calibri"/>
          <w:b/>
          <w:bCs/>
          <w:sz w:val="21"/>
          <w:szCs w:val="21"/>
        </w:rPr>
        <w:t xml:space="preserve">- oświadczam, że nie podlegam wykluczeniu z postępowania na podstawie art. 108 ust 1 pkt 1-6  </w:t>
      </w:r>
    </w:p>
    <w:p w14:paraId="3BDF388B" w14:textId="77777777" w:rsidR="003F3383" w:rsidRPr="003533FE" w:rsidRDefault="003F3383" w:rsidP="003F3383">
      <w:pPr>
        <w:pStyle w:val="Standard"/>
        <w:ind w:left="644"/>
        <w:jc w:val="both"/>
        <w:rPr>
          <w:rFonts w:eastAsia="Calibri"/>
          <w:sz w:val="21"/>
          <w:szCs w:val="21"/>
        </w:rPr>
      </w:pPr>
    </w:p>
    <w:p w14:paraId="7D890775" w14:textId="77777777" w:rsidR="003F3383" w:rsidRPr="003533FE" w:rsidRDefault="003F3383" w:rsidP="003F3383">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14:paraId="0CF000FA" w14:textId="77777777" w:rsidR="003F3383" w:rsidRPr="003533FE" w:rsidRDefault="003F3383" w:rsidP="003F3383">
      <w:pPr>
        <w:pStyle w:val="Standard"/>
        <w:ind w:left="644"/>
        <w:jc w:val="both"/>
        <w:rPr>
          <w:sz w:val="21"/>
          <w:szCs w:val="21"/>
        </w:rPr>
      </w:pPr>
      <w:r w:rsidRPr="003533FE">
        <w:rPr>
          <w:sz w:val="21"/>
          <w:szCs w:val="21"/>
        </w:rPr>
        <w:t>…………………………………………………………………………....……………………………………………………………………………………………………………………………</w:t>
      </w:r>
    </w:p>
    <w:p w14:paraId="6E6238D4" w14:textId="77777777" w:rsidR="003F3383" w:rsidRPr="003533FE" w:rsidRDefault="003F3383" w:rsidP="003F3383">
      <w:pPr>
        <w:pStyle w:val="Standard"/>
        <w:spacing w:line="360" w:lineRule="auto"/>
        <w:ind w:right="28" w:firstLine="644"/>
        <w:jc w:val="both"/>
        <w:rPr>
          <w:sz w:val="21"/>
          <w:szCs w:val="21"/>
        </w:rPr>
      </w:pPr>
    </w:p>
    <w:p w14:paraId="492B1E31" w14:textId="77777777" w:rsidR="003F3383" w:rsidRPr="003533FE" w:rsidRDefault="003F3383" w:rsidP="003F3383">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16321D56" w14:textId="77777777" w:rsidR="003F3383" w:rsidRPr="003533FE" w:rsidRDefault="003F3383" w:rsidP="003F3383">
      <w:pPr>
        <w:pStyle w:val="Standard"/>
        <w:spacing w:line="360" w:lineRule="auto"/>
        <w:ind w:right="28" w:firstLine="644"/>
        <w:jc w:val="both"/>
        <w:rPr>
          <w:sz w:val="21"/>
          <w:szCs w:val="21"/>
        </w:rPr>
      </w:pPr>
      <w:r w:rsidRPr="003533FE">
        <w:rPr>
          <w:sz w:val="21"/>
          <w:szCs w:val="21"/>
        </w:rPr>
        <w:t>1) ………………………………………………..</w:t>
      </w:r>
    </w:p>
    <w:p w14:paraId="0E73A138" w14:textId="426E6E06" w:rsidR="003F3383" w:rsidRDefault="003F3383" w:rsidP="007D5E85">
      <w:pPr>
        <w:pStyle w:val="Standard"/>
        <w:spacing w:line="360" w:lineRule="auto"/>
        <w:ind w:right="28" w:firstLine="644"/>
        <w:jc w:val="both"/>
        <w:rPr>
          <w:sz w:val="21"/>
          <w:szCs w:val="21"/>
        </w:rPr>
      </w:pPr>
      <w:r w:rsidRPr="003533FE">
        <w:rPr>
          <w:sz w:val="21"/>
          <w:szCs w:val="21"/>
        </w:rPr>
        <w:t>2) ………………………………………………..</w:t>
      </w:r>
    </w:p>
    <w:p w14:paraId="217FA41D" w14:textId="77777777" w:rsidR="007D5E85" w:rsidRPr="007D5E85" w:rsidRDefault="007D5E85" w:rsidP="007D5E85">
      <w:pPr>
        <w:pStyle w:val="Standard"/>
        <w:spacing w:line="360" w:lineRule="auto"/>
        <w:ind w:right="28" w:firstLine="644"/>
        <w:jc w:val="both"/>
        <w:rPr>
          <w:sz w:val="21"/>
          <w:szCs w:val="21"/>
        </w:rPr>
      </w:pPr>
    </w:p>
    <w:p w14:paraId="7FFF1003" w14:textId="12637734" w:rsidR="003F3383" w:rsidRPr="007D5E85" w:rsidRDefault="003F3383" w:rsidP="007D5E85">
      <w:pPr>
        <w:jc w:val="both"/>
        <w:rPr>
          <w:rFonts w:ascii="Times New Roman" w:hAnsi="Times New Roman" w:cs="Times New Roman"/>
        </w:rPr>
      </w:pPr>
      <w:r w:rsidRPr="00250BF8">
        <w:rPr>
          <w:rFonts w:ascii="Times New Roman" w:hAnsi="Times New Roman" w:cs="Times New Roman"/>
        </w:rPr>
        <w:t xml:space="preserve">Oświadczamy, że spełniamy warunki udziału w postępowaniu o udzielenie zamówienia publicznego pn. </w:t>
      </w:r>
      <w:r w:rsidRPr="00250BF8">
        <w:rPr>
          <w:rFonts w:ascii="Times New Roman" w:hAnsi="Times New Roman" w:cs="Times New Roman"/>
          <w:i/>
          <w:iCs/>
        </w:rPr>
        <w:t xml:space="preserve"> „</w:t>
      </w:r>
      <w:r w:rsidR="00E675EC" w:rsidRPr="00E675EC">
        <w:rPr>
          <w:rFonts w:ascii="Times New Roman" w:hAnsi="Times New Roman" w:cs="Times New Roman"/>
          <w:i/>
          <w:iCs/>
        </w:rPr>
        <w:t>Dostawa i montaż oświetlenia energooszczędnego na terenie Gminy Aleksandrów Kujawski</w:t>
      </w:r>
      <w:r w:rsidRPr="00250BF8">
        <w:rPr>
          <w:rFonts w:ascii="Times New Roman" w:hAnsi="Times New Roman" w:cs="Times New Roman"/>
          <w:i/>
          <w:iCs/>
          <w:color w:val="000000"/>
        </w:rPr>
        <w:t>”</w:t>
      </w:r>
    </w:p>
    <w:p w14:paraId="5F7A4BEE" w14:textId="77777777" w:rsidR="007D5E85" w:rsidRDefault="007D5E85" w:rsidP="003533FE">
      <w:pPr>
        <w:rPr>
          <w:rFonts w:ascii="Times New Roman" w:hAnsi="Times New Roman" w:cs="Times New Roman"/>
          <w:sz w:val="20"/>
          <w:szCs w:val="20"/>
        </w:rPr>
      </w:pPr>
    </w:p>
    <w:p w14:paraId="56E7037E" w14:textId="2BF0A8BC" w:rsidR="003533FE" w:rsidRPr="007D5E85" w:rsidRDefault="003F3383" w:rsidP="003533FE">
      <w:pPr>
        <w:rPr>
          <w:rFonts w:ascii="Times New Roman" w:hAnsi="Times New Roman" w:cs="Times New Roman"/>
          <w:sz w:val="20"/>
          <w:szCs w:val="20"/>
        </w:rPr>
      </w:pPr>
      <w:r w:rsidRPr="00C82436">
        <w:rPr>
          <w:rFonts w:ascii="Times New Roman" w:hAnsi="Times New Roman" w:cs="Times New Roman"/>
          <w:sz w:val="20"/>
          <w:szCs w:val="20"/>
        </w:rPr>
        <w:t>..........................., dnia ..................202</w:t>
      </w:r>
      <w:r w:rsidR="00E675EC">
        <w:rPr>
          <w:rFonts w:ascii="Times New Roman" w:hAnsi="Times New Roman" w:cs="Times New Roman"/>
          <w:sz w:val="20"/>
          <w:szCs w:val="20"/>
        </w:rPr>
        <w:t>2</w:t>
      </w:r>
      <w:r w:rsidRPr="00C82436">
        <w:rPr>
          <w:rFonts w:ascii="Times New Roman" w:hAnsi="Times New Roman" w:cs="Times New Roman"/>
          <w:sz w:val="20"/>
          <w:szCs w:val="20"/>
        </w:rPr>
        <w:t xml:space="preserve">  r.     </w:t>
      </w:r>
    </w:p>
    <w:p w14:paraId="7AB068B1" w14:textId="77777777" w:rsidR="00760E55" w:rsidRPr="00C70FFA" w:rsidRDefault="00760E55" w:rsidP="00760E5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5CAD4D14" w14:textId="650A9551" w:rsidR="00760E55" w:rsidRPr="007D5E85" w:rsidRDefault="00760E55" w:rsidP="00760E55">
      <w:pPr>
        <w:jc w:val="center"/>
        <w:rPr>
          <w:rFonts w:ascii="Times New Roman" w:hAnsi="Times New Roman" w:cs="Times New Roman"/>
          <w:sz w:val="16"/>
          <w:szCs w:val="16"/>
        </w:rPr>
      </w:pPr>
      <w:r w:rsidRPr="007D5E85">
        <w:rPr>
          <w:rFonts w:ascii="Times New Roman" w:hAnsi="Times New Roman" w:cs="Times New Roman"/>
          <w:i/>
          <w:sz w:val="16"/>
          <w:szCs w:val="16"/>
        </w:rPr>
        <w:t xml:space="preserve">                                                                                                            </w:t>
      </w:r>
      <w:r w:rsidR="007D5E85">
        <w:rPr>
          <w:rFonts w:ascii="Times New Roman" w:hAnsi="Times New Roman" w:cs="Times New Roman"/>
          <w:i/>
          <w:sz w:val="16"/>
          <w:szCs w:val="16"/>
        </w:rPr>
        <w:t xml:space="preserve">                               </w:t>
      </w:r>
      <w:r w:rsidRPr="007D5E85">
        <w:rPr>
          <w:rFonts w:ascii="Times New Roman" w:hAnsi="Times New Roman" w:cs="Times New Roman"/>
          <w:i/>
          <w:sz w:val="16"/>
          <w:szCs w:val="16"/>
        </w:rPr>
        <w:t xml:space="preserve"> </w:t>
      </w:r>
      <w:r w:rsidRPr="007D5E85">
        <w:rPr>
          <w:rFonts w:ascii="Times New Roman" w:hAnsi="Times New Roman" w:cs="Times New Roman"/>
          <w:sz w:val="16"/>
          <w:szCs w:val="16"/>
        </w:rPr>
        <w:t>(podpis osoby upoważnionej)</w:t>
      </w:r>
    </w:p>
    <w:p w14:paraId="3DEA29EE" w14:textId="1A806581" w:rsidR="00397F72" w:rsidRPr="006F0243" w:rsidRDefault="00760E55" w:rsidP="006F0243">
      <w:pPr>
        <w:jc w:val="center"/>
        <w:rPr>
          <w:rFonts w:ascii="Times New Roman" w:hAnsi="Times New Roman" w:cs="Times New Roman"/>
          <w:sz w:val="16"/>
          <w:szCs w:val="16"/>
        </w:rPr>
      </w:pPr>
      <w:r w:rsidRPr="007D5E85">
        <w:rPr>
          <w:rFonts w:ascii="Times New Roman" w:hAnsi="Times New Roman" w:cs="Times New Roman"/>
          <w:sz w:val="16"/>
          <w:szCs w:val="16"/>
        </w:rPr>
        <w:tab/>
      </w:r>
      <w:r w:rsidRPr="007D5E85">
        <w:rPr>
          <w:rFonts w:ascii="Times New Roman" w:hAnsi="Times New Roman" w:cs="Times New Roman"/>
          <w:sz w:val="16"/>
          <w:szCs w:val="16"/>
        </w:rPr>
        <w:tab/>
      </w:r>
      <w:r w:rsidRPr="007D5E85">
        <w:rPr>
          <w:rFonts w:ascii="Times New Roman" w:hAnsi="Times New Roman" w:cs="Times New Roman"/>
          <w:sz w:val="16"/>
          <w:szCs w:val="16"/>
        </w:rPr>
        <w:tab/>
      </w:r>
      <w:r w:rsidRPr="007D5E85">
        <w:rPr>
          <w:rFonts w:ascii="Times New Roman" w:hAnsi="Times New Roman" w:cs="Times New Roman"/>
          <w:sz w:val="16"/>
          <w:szCs w:val="16"/>
        </w:rPr>
        <w:tab/>
      </w:r>
      <w:r w:rsidRPr="007D5E85">
        <w:rPr>
          <w:rFonts w:ascii="Times New Roman" w:hAnsi="Times New Roman" w:cs="Times New Roman"/>
          <w:sz w:val="16"/>
          <w:szCs w:val="16"/>
        </w:rPr>
        <w:tab/>
        <w:t xml:space="preserve"> </w:t>
      </w:r>
      <w:r w:rsidRPr="007D5E85">
        <w:rPr>
          <w:rFonts w:ascii="Times New Roman" w:hAnsi="Times New Roman" w:cs="Times New Roman"/>
          <w:sz w:val="16"/>
          <w:szCs w:val="16"/>
        </w:rPr>
        <w:tab/>
      </w:r>
      <w:r w:rsidRPr="007D5E85">
        <w:rPr>
          <w:rFonts w:ascii="Times New Roman" w:hAnsi="Times New Roman" w:cs="Times New Roman"/>
          <w:sz w:val="16"/>
          <w:szCs w:val="16"/>
        </w:rPr>
        <w:tab/>
      </w:r>
      <w:r w:rsidRPr="007D5E85">
        <w:rPr>
          <w:rFonts w:ascii="Times New Roman" w:hAnsi="Times New Roman" w:cs="Times New Roman"/>
          <w:sz w:val="16"/>
          <w:szCs w:val="16"/>
        </w:rPr>
        <w:tab/>
        <w:t>Podpisano elektronicznie</w:t>
      </w:r>
    </w:p>
    <w:p w14:paraId="0F3E5B8D" w14:textId="19507020"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09C6141E"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7D5E85">
        <w:rPr>
          <w:rFonts w:ascii="Times New Roman" w:hAnsi="Times New Roman" w:cs="Times New Roman"/>
          <w:bCs/>
        </w:rPr>
        <w:t>2</w:t>
      </w:r>
      <w:r w:rsidR="00E675EC">
        <w:rPr>
          <w:rFonts w:ascii="Times New Roman" w:hAnsi="Times New Roman" w:cs="Times New Roman"/>
          <w:bCs/>
        </w:rPr>
        <w:t>6</w:t>
      </w:r>
      <w:r w:rsidRPr="004862F1">
        <w:rPr>
          <w:rFonts w:ascii="Times New Roman" w:hAnsi="Times New Roman" w:cs="Times New Roman"/>
          <w:bCs/>
        </w:rPr>
        <w:t>.2021.EW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3866EC1A" w14:textId="0E72ABEC"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Oświadczam(y), że wszystkie  informacje podane w powyższych oświadczeniach w postępowania o udzielenie zamówienia publicznego pn.</w:t>
      </w:r>
      <w:r w:rsidRPr="00736B22">
        <w:rPr>
          <w:rFonts w:ascii="Times New Roman" w:hAnsi="Times New Roman" w:cs="Times New Roman"/>
          <w:i/>
          <w:iCs/>
        </w:rPr>
        <w:t xml:space="preserve"> „</w:t>
      </w:r>
      <w:r w:rsidR="00E675EC" w:rsidRPr="00E675EC">
        <w:rPr>
          <w:rFonts w:ascii="Times New Roman" w:hAnsi="Times New Roman" w:cs="Times New Roman"/>
          <w:i/>
          <w:iCs/>
        </w:rPr>
        <w:t>Dostawa i montaż oświetlenia energooszczędnego na terenie Gminy Aleksandrów Kujawski</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77DFA520" w14:textId="77777777" w:rsidR="003533FE" w:rsidRDefault="003533FE" w:rsidP="003533FE">
      <w:pPr>
        <w:rPr>
          <w:sz w:val="24"/>
        </w:rPr>
      </w:pPr>
    </w:p>
    <w:p w14:paraId="6EE60ECE" w14:textId="3307DCE9" w:rsidR="00094CEF" w:rsidRPr="00C82436" w:rsidRDefault="00094CEF" w:rsidP="00094CEF">
      <w:pPr>
        <w:rPr>
          <w:rFonts w:ascii="Times New Roman" w:hAnsi="Times New Roman" w:cs="Times New Roman"/>
          <w:sz w:val="20"/>
          <w:szCs w:val="20"/>
        </w:rPr>
      </w:pPr>
      <w:r w:rsidRPr="00C82436">
        <w:rPr>
          <w:rFonts w:ascii="Times New Roman" w:hAnsi="Times New Roman" w:cs="Times New Roman"/>
          <w:sz w:val="20"/>
          <w:szCs w:val="20"/>
        </w:rPr>
        <w:t>..........................., dnia ..................202</w:t>
      </w:r>
      <w:r w:rsidR="00E675EC">
        <w:rPr>
          <w:rFonts w:ascii="Times New Roman" w:hAnsi="Times New Roman" w:cs="Times New Roman"/>
          <w:sz w:val="20"/>
          <w:szCs w:val="20"/>
        </w:rPr>
        <w:t>2</w:t>
      </w:r>
      <w:r w:rsidRPr="00C82436">
        <w:rPr>
          <w:rFonts w:ascii="Times New Roman" w:hAnsi="Times New Roman" w:cs="Times New Roman"/>
          <w:sz w:val="20"/>
          <w:szCs w:val="20"/>
        </w:rPr>
        <w:t xml:space="preserve">  r.     </w:t>
      </w:r>
    </w:p>
    <w:p w14:paraId="6B73DFA8" w14:textId="77777777" w:rsidR="003533FE" w:rsidRDefault="003533FE" w:rsidP="003533FE">
      <w:pPr>
        <w:rPr>
          <w:sz w:val="24"/>
        </w:rPr>
      </w:pPr>
    </w:p>
    <w:p w14:paraId="6AE67AA5" w14:textId="77777777" w:rsidR="003533FE" w:rsidRDefault="003533FE" w:rsidP="003533FE">
      <w:pPr>
        <w:rPr>
          <w:sz w:val="24"/>
        </w:rPr>
      </w:pPr>
    </w:p>
    <w:p w14:paraId="5021DA68" w14:textId="77777777" w:rsidR="00760E55" w:rsidRPr="00C70FFA" w:rsidRDefault="00760E55" w:rsidP="00760E5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3DC4A584" w14:textId="77777777" w:rsidR="00760E55" w:rsidRDefault="00760E55" w:rsidP="00760E55">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3C0E9BB6" w14:textId="77777777" w:rsidR="00760E55" w:rsidRPr="00C70FFA" w:rsidRDefault="00760E55" w:rsidP="00760E55">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2D486654" w14:textId="77777777" w:rsidR="003533FE" w:rsidRDefault="003533FE" w:rsidP="003533FE">
      <w:pPr>
        <w:rPr>
          <w:sz w:val="24"/>
        </w:rPr>
      </w:pPr>
    </w:p>
    <w:p w14:paraId="2189B7A3" w14:textId="1EEDEC5A" w:rsidR="003053D0" w:rsidRDefault="003053D0" w:rsidP="00094CEF">
      <w:pPr>
        <w:rPr>
          <w:sz w:val="24"/>
        </w:rPr>
      </w:pPr>
    </w:p>
    <w:p w14:paraId="7A527C49" w14:textId="198E28A7" w:rsidR="00D32258" w:rsidRDefault="00D32258" w:rsidP="003B46FA">
      <w:pPr>
        <w:rPr>
          <w:sz w:val="24"/>
        </w:rPr>
      </w:pPr>
    </w:p>
    <w:p w14:paraId="438C7ECD" w14:textId="213A4FE4" w:rsidR="002366DD" w:rsidRDefault="002366DD" w:rsidP="006F0243">
      <w:pPr>
        <w:rPr>
          <w:rFonts w:ascii="Times New Roman" w:hAnsi="Times New Roman" w:cs="Times New Roman"/>
        </w:rPr>
      </w:pPr>
    </w:p>
    <w:p w14:paraId="5517ADDA" w14:textId="77777777" w:rsidR="009D1B3D" w:rsidRDefault="009D1B3D" w:rsidP="006F0243">
      <w:pPr>
        <w:rPr>
          <w:rFonts w:ascii="Times New Roman" w:hAnsi="Times New Roman" w:cs="Times New Roman"/>
        </w:rPr>
      </w:pPr>
    </w:p>
    <w:p w14:paraId="3788D43E" w14:textId="77777777" w:rsidR="002366DD" w:rsidRDefault="002366DD" w:rsidP="006F0243">
      <w:pPr>
        <w:rPr>
          <w:rFonts w:ascii="Times New Roman" w:hAnsi="Times New Roman" w:cs="Times New Roman"/>
        </w:rPr>
      </w:pPr>
    </w:p>
    <w:p w14:paraId="3CEF0B0E" w14:textId="2E7854B7"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77777777"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…….../2021</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4E48359E"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21</w:t>
      </w:r>
      <w:r w:rsidRPr="00623A68">
        <w:rPr>
          <w:rFonts w:ascii="Times New Roman" w:hAnsi="Times New Roman" w:cs="Times New Roman"/>
          <w:sz w:val="20"/>
          <w:szCs w:val="20"/>
        </w:rPr>
        <w:t xml:space="preserve"> r. poz. </w:t>
      </w:r>
      <w:r w:rsidR="00C92B48">
        <w:rPr>
          <w:rFonts w:ascii="Times New Roman" w:hAnsi="Times New Roman" w:cs="Times New Roman"/>
          <w:sz w:val="20"/>
          <w:szCs w:val="20"/>
        </w:rPr>
        <w:t>112</w:t>
      </w:r>
      <w:r w:rsidRPr="00623A68">
        <w:rPr>
          <w:rFonts w:ascii="Times New Roman" w:hAnsi="Times New Roman" w:cs="Times New Roman"/>
          <w:sz w:val="20"/>
          <w:szCs w:val="20"/>
        </w:rPr>
        <w:t>9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475C7A5F" w14:textId="7B4EDC7C" w:rsidR="00736B22" w:rsidRDefault="00736B22" w:rsidP="00736B22">
      <w:pPr>
        <w:pStyle w:val="WW-Normal"/>
        <w:jc w:val="center"/>
        <w:rPr>
          <w:rFonts w:ascii="Times New Roman" w:hAnsi="Times New Roman" w:cs="Times New Roman"/>
          <w:b/>
          <w:bCs/>
          <w:sz w:val="20"/>
          <w:szCs w:val="20"/>
        </w:rPr>
      </w:pPr>
      <w:r w:rsidRPr="007D5E85">
        <w:rPr>
          <w:rFonts w:ascii="Times New Roman" w:hAnsi="Times New Roman" w:cs="Times New Roman"/>
          <w:b/>
          <w:bCs/>
          <w:sz w:val="20"/>
          <w:szCs w:val="20"/>
        </w:rPr>
        <w:t>§ 1</w:t>
      </w:r>
    </w:p>
    <w:p w14:paraId="1B6D8081" w14:textId="640DBE13" w:rsidR="00397F72" w:rsidRPr="00397F72" w:rsidRDefault="00397F72" w:rsidP="00397F72">
      <w:pPr>
        <w:spacing w:before="2"/>
        <w:ind w:left="100" w:right="100"/>
        <w:jc w:val="center"/>
        <w:rPr>
          <w:rFonts w:ascii="Times New Roman" w:hAnsi="Times New Roman" w:cs="Times New Roman"/>
          <w:b/>
          <w:sz w:val="20"/>
          <w:szCs w:val="20"/>
        </w:rPr>
      </w:pPr>
      <w:r w:rsidRPr="00397F72">
        <w:rPr>
          <w:rFonts w:ascii="Times New Roman" w:hAnsi="Times New Roman" w:cs="Times New Roman"/>
          <w:b/>
          <w:sz w:val="20"/>
          <w:szCs w:val="20"/>
        </w:rPr>
        <w:t>Przedmiot umowy</w:t>
      </w:r>
    </w:p>
    <w:p w14:paraId="64E28E28" w14:textId="3B499168" w:rsidR="00D95807" w:rsidRPr="00623A68" w:rsidRDefault="00D95807" w:rsidP="00D95807">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1. Zamawiający powierza a Wykonawca przyjmuje do wykonania realizację zadania pod nazwą „</w:t>
      </w:r>
      <w:r w:rsidR="005E215B" w:rsidRPr="005E215B">
        <w:rPr>
          <w:rFonts w:ascii="Times New Roman" w:hAnsi="Times New Roman" w:cs="Times New Roman"/>
          <w:sz w:val="20"/>
          <w:szCs w:val="20"/>
        </w:rPr>
        <w:t>Dostawa i montaż oświetlenia energooszczędnego na terenie Gminy Aleksandrów Kujawski</w:t>
      </w:r>
      <w:r w:rsidRPr="00623A68">
        <w:rPr>
          <w:rFonts w:ascii="Times New Roman" w:hAnsi="Times New Roman" w:cs="Times New Roman"/>
          <w:sz w:val="20"/>
          <w:szCs w:val="20"/>
        </w:rPr>
        <w:t>”</w:t>
      </w:r>
      <w:r w:rsidRPr="00623A68">
        <w:rPr>
          <w:rFonts w:ascii="Times New Roman" w:eastAsia="Calibri" w:hAnsi="Times New Roman" w:cs="Times New Roman"/>
          <w:bCs/>
          <w:sz w:val="20"/>
          <w:szCs w:val="20"/>
        </w:rPr>
        <w:t>.</w:t>
      </w:r>
    </w:p>
    <w:p w14:paraId="76984B8B" w14:textId="6FC1B66C" w:rsidR="005E215B" w:rsidRPr="005E215B" w:rsidRDefault="00D95807" w:rsidP="005E215B">
      <w:pPr>
        <w:widowControl/>
        <w:tabs>
          <w:tab w:val="left" w:pos="142"/>
          <w:tab w:val="left" w:pos="284"/>
        </w:tabs>
        <w:autoSpaceDE/>
        <w:autoSpaceDN/>
        <w:jc w:val="both"/>
        <w:rPr>
          <w:rFonts w:ascii="Times New Roman" w:hAnsi="Times New Roman" w:cs="Times New Roman"/>
          <w:sz w:val="20"/>
          <w:szCs w:val="20"/>
        </w:rPr>
      </w:pPr>
      <w:r w:rsidRPr="00623A68">
        <w:rPr>
          <w:rFonts w:ascii="Times New Roman" w:eastAsia="Calibri" w:hAnsi="Times New Roman" w:cs="Times New Roman"/>
          <w:bCs/>
          <w:sz w:val="20"/>
          <w:szCs w:val="20"/>
        </w:rPr>
        <w:t xml:space="preserve">2. </w:t>
      </w:r>
      <w:r w:rsidRPr="005E215B">
        <w:rPr>
          <w:rFonts w:ascii="Times New Roman" w:eastAsia="Calibri" w:hAnsi="Times New Roman" w:cs="Times New Roman"/>
          <w:sz w:val="20"/>
          <w:szCs w:val="20"/>
        </w:rPr>
        <w:t xml:space="preserve">Przedmiotem umowy </w:t>
      </w:r>
      <w:r w:rsidRPr="005E215B">
        <w:rPr>
          <w:rFonts w:ascii="Times New Roman" w:hAnsi="Times New Roman" w:cs="Times New Roman"/>
          <w:sz w:val="20"/>
          <w:szCs w:val="20"/>
        </w:rPr>
        <w:t xml:space="preserve">jest </w:t>
      </w:r>
      <w:r w:rsidR="005E215B" w:rsidRPr="005E215B">
        <w:rPr>
          <w:rFonts w:ascii="Times New Roman" w:hAnsi="Times New Roman" w:cs="Times New Roman"/>
          <w:sz w:val="20"/>
          <w:szCs w:val="20"/>
        </w:rPr>
        <w:t>dostawa i montaż oświetlenia energooszczędnego na terenie Gminy Aleksandrów Kujawski, na istniejących słupach betonowych z oprawami sodowymi oświetlenia drogowego w poniżej wymienionych lokalizacjach:</w:t>
      </w:r>
    </w:p>
    <w:p w14:paraId="11D528C2" w14:textId="77777777" w:rsidR="005E215B" w:rsidRDefault="005E215B" w:rsidP="003250E7">
      <w:pPr>
        <w:pStyle w:val="Akapitzlist"/>
        <w:numPr>
          <w:ilvl w:val="0"/>
          <w:numId w:val="39"/>
        </w:numPr>
        <w:ind w:left="714" w:hanging="357"/>
        <w:rPr>
          <w:rFonts w:ascii="Times New Roman" w:hAnsi="Times New Roman" w:cs="Times New Roman"/>
          <w:sz w:val="20"/>
          <w:szCs w:val="20"/>
        </w:rPr>
      </w:pPr>
      <w:r w:rsidRPr="005E215B">
        <w:rPr>
          <w:rFonts w:ascii="Times New Roman" w:hAnsi="Times New Roman" w:cs="Times New Roman"/>
          <w:sz w:val="20"/>
          <w:szCs w:val="20"/>
        </w:rPr>
        <w:t>Miejscowości Służewo ciąg słupów betonowych z oprawami sodowymi oświetlenia drogowego w ilości 8 szt. znajdujących się przy drodze Wojewódzkiej numer 266 na terenie Gminy Aleksandrów Kujawski.</w:t>
      </w:r>
    </w:p>
    <w:p w14:paraId="65670B51" w14:textId="52E28970" w:rsidR="005E215B" w:rsidRPr="009D1B3D" w:rsidRDefault="005E215B" w:rsidP="003250E7">
      <w:pPr>
        <w:pStyle w:val="Akapitzlist"/>
        <w:numPr>
          <w:ilvl w:val="0"/>
          <w:numId w:val="39"/>
        </w:numPr>
        <w:ind w:left="714" w:hanging="357"/>
        <w:rPr>
          <w:rFonts w:ascii="Times New Roman" w:hAnsi="Times New Roman" w:cs="Times New Roman"/>
          <w:sz w:val="20"/>
          <w:szCs w:val="20"/>
        </w:rPr>
      </w:pPr>
      <w:r w:rsidRPr="009D1B3D">
        <w:rPr>
          <w:rFonts w:ascii="Times New Roman" w:hAnsi="Times New Roman" w:cs="Times New Roman"/>
          <w:sz w:val="20"/>
          <w:szCs w:val="20"/>
        </w:rPr>
        <w:t>Miejscowość Stara Wieś ciąg słupów betonowych z oprawami sodowymi oświetlenia drogowego w ilości 5 szt. znajdujących się przy drodze Powiatowej numer 26</w:t>
      </w:r>
      <w:r w:rsidR="002366DD" w:rsidRPr="009D1B3D">
        <w:rPr>
          <w:rFonts w:ascii="Times New Roman" w:hAnsi="Times New Roman" w:cs="Times New Roman"/>
          <w:sz w:val="20"/>
          <w:szCs w:val="20"/>
        </w:rPr>
        <w:t>6</w:t>
      </w:r>
      <w:r w:rsidRPr="009D1B3D">
        <w:rPr>
          <w:rFonts w:ascii="Times New Roman" w:hAnsi="Times New Roman" w:cs="Times New Roman"/>
          <w:sz w:val="20"/>
          <w:szCs w:val="20"/>
        </w:rPr>
        <w:t xml:space="preserve"> na terenie Gminy Aleksandrów Kujawski.</w:t>
      </w:r>
    </w:p>
    <w:p w14:paraId="7D3C2820" w14:textId="62F28DDF" w:rsidR="005E215B" w:rsidRPr="009D1B3D" w:rsidRDefault="005E215B" w:rsidP="003250E7">
      <w:pPr>
        <w:pStyle w:val="Akapitzlist"/>
        <w:numPr>
          <w:ilvl w:val="0"/>
          <w:numId w:val="39"/>
        </w:numPr>
        <w:ind w:left="714" w:hanging="357"/>
        <w:rPr>
          <w:rFonts w:ascii="Times New Roman" w:hAnsi="Times New Roman" w:cs="Times New Roman"/>
          <w:sz w:val="20"/>
          <w:szCs w:val="20"/>
        </w:rPr>
      </w:pPr>
      <w:r w:rsidRPr="009D1B3D">
        <w:rPr>
          <w:rFonts w:ascii="Times New Roman" w:hAnsi="Times New Roman" w:cs="Times New Roman"/>
          <w:sz w:val="20"/>
          <w:szCs w:val="20"/>
        </w:rPr>
        <w:t>Miejscowość Rudunki ciąg słupów betonowych z oprawami sodowymi oświetlenia drogowego w ilości 18 szt. znajdujących się przy</w:t>
      </w:r>
      <w:r w:rsidR="002366DD" w:rsidRPr="009D1B3D">
        <w:rPr>
          <w:rFonts w:ascii="Times New Roman" w:hAnsi="Times New Roman" w:cs="Times New Roman"/>
          <w:sz w:val="20"/>
          <w:szCs w:val="20"/>
        </w:rPr>
        <w:t xml:space="preserve"> byłej</w:t>
      </w:r>
      <w:r w:rsidRPr="009D1B3D">
        <w:rPr>
          <w:rFonts w:ascii="Times New Roman" w:hAnsi="Times New Roman" w:cs="Times New Roman"/>
          <w:sz w:val="20"/>
          <w:szCs w:val="20"/>
        </w:rPr>
        <w:t xml:space="preserve"> drodze Wojewódzkiej numer 266 na terenie Gminy Aleksandrów Kujawski.</w:t>
      </w:r>
    </w:p>
    <w:p w14:paraId="1322135E" w14:textId="77777777" w:rsidR="005E215B" w:rsidRPr="009D1B3D" w:rsidRDefault="005E215B" w:rsidP="003250E7">
      <w:pPr>
        <w:pStyle w:val="Akapitzlist"/>
        <w:numPr>
          <w:ilvl w:val="0"/>
          <w:numId w:val="39"/>
        </w:numPr>
        <w:ind w:left="714" w:hanging="357"/>
        <w:rPr>
          <w:rFonts w:ascii="Times New Roman" w:hAnsi="Times New Roman" w:cs="Times New Roman"/>
          <w:sz w:val="20"/>
          <w:szCs w:val="20"/>
        </w:rPr>
      </w:pPr>
      <w:r w:rsidRPr="009D1B3D">
        <w:rPr>
          <w:rFonts w:ascii="Times New Roman" w:hAnsi="Times New Roman" w:cs="Times New Roman"/>
          <w:sz w:val="20"/>
          <w:szCs w:val="20"/>
        </w:rPr>
        <w:t xml:space="preserve">Miejscowość Otłoczyn ciąg słupów betonowych z oprawami sodowymi oświetlenia drogowego w ilości 12 szt. znajdujących się przy ul. Toruńskiej na terenie Gminy Aleksandrów Kujawski. </w:t>
      </w:r>
    </w:p>
    <w:p w14:paraId="1717529E" w14:textId="6B39D09C" w:rsidR="005E215B" w:rsidRPr="009D1B3D" w:rsidRDefault="005E215B" w:rsidP="003250E7">
      <w:pPr>
        <w:pStyle w:val="Akapitzlist"/>
        <w:numPr>
          <w:ilvl w:val="0"/>
          <w:numId w:val="39"/>
        </w:numPr>
        <w:ind w:left="714" w:hanging="357"/>
        <w:rPr>
          <w:rFonts w:ascii="Times New Roman" w:hAnsi="Times New Roman" w:cs="Times New Roman"/>
          <w:sz w:val="20"/>
          <w:szCs w:val="20"/>
        </w:rPr>
      </w:pPr>
      <w:r w:rsidRPr="009D1B3D">
        <w:rPr>
          <w:rFonts w:ascii="Times New Roman" w:hAnsi="Times New Roman" w:cs="Times New Roman"/>
          <w:sz w:val="20"/>
          <w:szCs w:val="20"/>
        </w:rPr>
        <w:t xml:space="preserve">Miejscowość Wołuszewo ciąg słupów betonowych z oprawami sodowymi oświetlenia drogowego w ilości 14 szt. znajdujących się przy drodze Gminnej nr. </w:t>
      </w:r>
      <w:r w:rsidR="002366DD" w:rsidRPr="009D1B3D">
        <w:rPr>
          <w:rFonts w:ascii="Times New Roman" w:hAnsi="Times New Roman" w:cs="Times New Roman"/>
          <w:sz w:val="20"/>
          <w:szCs w:val="20"/>
        </w:rPr>
        <w:t xml:space="preserve">160244C </w:t>
      </w:r>
      <w:r w:rsidRPr="009D1B3D">
        <w:rPr>
          <w:rFonts w:ascii="Times New Roman" w:hAnsi="Times New Roman" w:cs="Times New Roman"/>
          <w:sz w:val="20"/>
          <w:szCs w:val="20"/>
        </w:rPr>
        <w:t>na terenie Gminy Aleksandrów Kujawski.</w:t>
      </w:r>
    </w:p>
    <w:p w14:paraId="0997DB6B" w14:textId="6B352328" w:rsidR="005E215B" w:rsidRPr="009D1B3D" w:rsidRDefault="005E215B" w:rsidP="003250E7">
      <w:pPr>
        <w:pStyle w:val="Akapitzlist"/>
        <w:numPr>
          <w:ilvl w:val="0"/>
          <w:numId w:val="39"/>
        </w:numPr>
        <w:ind w:left="714" w:hanging="357"/>
        <w:rPr>
          <w:rFonts w:ascii="Times New Roman" w:hAnsi="Times New Roman" w:cs="Times New Roman"/>
          <w:sz w:val="20"/>
          <w:szCs w:val="20"/>
        </w:rPr>
      </w:pPr>
      <w:r w:rsidRPr="009D1B3D">
        <w:rPr>
          <w:rFonts w:ascii="Times New Roman" w:hAnsi="Times New Roman" w:cs="Times New Roman"/>
          <w:sz w:val="20"/>
          <w:szCs w:val="20"/>
        </w:rPr>
        <w:t xml:space="preserve">Miejscowość Opoki ciąg słupów betonowych z oprawami sodowymi oświetlenia drogowego w ilości </w:t>
      </w:r>
      <w:r w:rsidR="002366DD" w:rsidRPr="009D1B3D">
        <w:rPr>
          <w:rFonts w:ascii="Times New Roman" w:hAnsi="Times New Roman" w:cs="Times New Roman"/>
          <w:sz w:val="20"/>
          <w:szCs w:val="20"/>
        </w:rPr>
        <w:t>9</w:t>
      </w:r>
      <w:r w:rsidRPr="009D1B3D">
        <w:rPr>
          <w:rFonts w:ascii="Times New Roman" w:hAnsi="Times New Roman" w:cs="Times New Roman"/>
          <w:sz w:val="20"/>
          <w:szCs w:val="20"/>
        </w:rPr>
        <w:t xml:space="preserve"> szt. znajdujących się przy drodze Powiatowej nr. 2528C na terenie Gminy Aleksandrów Kujawski.</w:t>
      </w:r>
    </w:p>
    <w:p w14:paraId="38DABDA6" w14:textId="77777777" w:rsidR="005E215B" w:rsidRPr="009D1B3D" w:rsidRDefault="005E215B" w:rsidP="003250E7">
      <w:pPr>
        <w:pStyle w:val="Akapitzlist"/>
        <w:numPr>
          <w:ilvl w:val="0"/>
          <w:numId w:val="39"/>
        </w:numPr>
        <w:ind w:left="714" w:hanging="357"/>
        <w:rPr>
          <w:rFonts w:ascii="Times New Roman" w:hAnsi="Times New Roman" w:cs="Times New Roman"/>
          <w:sz w:val="20"/>
          <w:szCs w:val="20"/>
        </w:rPr>
      </w:pPr>
      <w:r w:rsidRPr="009D1B3D">
        <w:rPr>
          <w:rFonts w:ascii="Times New Roman" w:hAnsi="Times New Roman" w:cs="Times New Roman"/>
          <w:sz w:val="20"/>
          <w:szCs w:val="20"/>
        </w:rPr>
        <w:t xml:space="preserve">Miejscowość Stawki, Odolion ciąg słupów betonowych z oprawami sodowymi oświetlenia drogowego w ilości 36 szt. znajdujących się przy drodze Wojewódzkiej nr. 266 na terenie Gminy Aleksandrów Kujawski. </w:t>
      </w:r>
    </w:p>
    <w:p w14:paraId="1A59562C" w14:textId="77777777" w:rsidR="005E215B" w:rsidRPr="009D1B3D" w:rsidRDefault="005E215B" w:rsidP="003250E7">
      <w:pPr>
        <w:pStyle w:val="Akapitzlist"/>
        <w:numPr>
          <w:ilvl w:val="0"/>
          <w:numId w:val="39"/>
        </w:numPr>
        <w:ind w:left="714" w:hanging="357"/>
        <w:rPr>
          <w:rFonts w:ascii="Times New Roman" w:hAnsi="Times New Roman" w:cs="Times New Roman"/>
          <w:sz w:val="20"/>
          <w:szCs w:val="20"/>
        </w:rPr>
      </w:pPr>
      <w:r w:rsidRPr="009D1B3D">
        <w:rPr>
          <w:rFonts w:ascii="Times New Roman" w:hAnsi="Times New Roman" w:cs="Times New Roman"/>
          <w:sz w:val="20"/>
          <w:szCs w:val="20"/>
        </w:rPr>
        <w:t xml:space="preserve">Miejscowość Grabie ciąg słupów betonowych z oprawami sodowymi oświetlenia drogowego w ilości 6 szt. przy drodze Gminnej nr. działki 139, 128 obręb Grabie na terenie Gminy Aleksandrów Kujawski. </w:t>
      </w:r>
    </w:p>
    <w:p w14:paraId="1B8912D4" w14:textId="5DE4E54C" w:rsidR="005E215B" w:rsidRPr="009D1B3D" w:rsidRDefault="005E215B" w:rsidP="003250E7">
      <w:pPr>
        <w:pStyle w:val="Akapitzlist"/>
        <w:numPr>
          <w:ilvl w:val="0"/>
          <w:numId w:val="39"/>
        </w:numPr>
        <w:ind w:left="714" w:hanging="357"/>
        <w:rPr>
          <w:rFonts w:ascii="Times New Roman" w:hAnsi="Times New Roman" w:cs="Times New Roman"/>
          <w:sz w:val="20"/>
          <w:szCs w:val="20"/>
        </w:rPr>
      </w:pPr>
      <w:r w:rsidRPr="009D1B3D">
        <w:rPr>
          <w:rFonts w:ascii="Times New Roman" w:hAnsi="Times New Roman" w:cs="Times New Roman"/>
          <w:sz w:val="20"/>
          <w:szCs w:val="20"/>
        </w:rPr>
        <w:t xml:space="preserve">Miejscowość Nowy Ciechocinek ciąg słupów betonowych z oprawami sodowymi oświetlenia drogowego w ilości 3 szt. przy drodze Gminnej nr. </w:t>
      </w:r>
      <w:r w:rsidR="002366DD" w:rsidRPr="009D1B3D">
        <w:rPr>
          <w:rFonts w:ascii="Times New Roman" w:hAnsi="Times New Roman" w:cs="Times New Roman"/>
          <w:sz w:val="20"/>
          <w:szCs w:val="20"/>
        </w:rPr>
        <w:t>160211C</w:t>
      </w:r>
      <w:r w:rsidRPr="009D1B3D">
        <w:rPr>
          <w:rFonts w:ascii="Times New Roman" w:hAnsi="Times New Roman" w:cs="Times New Roman"/>
          <w:sz w:val="20"/>
          <w:szCs w:val="20"/>
        </w:rPr>
        <w:t xml:space="preserve"> na terenie Gminy Aleksandrów Kujawski.</w:t>
      </w:r>
    </w:p>
    <w:p w14:paraId="162CE6EC" w14:textId="038A9555" w:rsidR="005E215B" w:rsidRPr="009D1B3D" w:rsidRDefault="005E215B" w:rsidP="003250E7">
      <w:pPr>
        <w:pStyle w:val="Akapitzlist"/>
        <w:numPr>
          <w:ilvl w:val="0"/>
          <w:numId w:val="39"/>
        </w:numPr>
        <w:ind w:left="714" w:hanging="357"/>
        <w:rPr>
          <w:rFonts w:ascii="Times New Roman" w:hAnsi="Times New Roman" w:cs="Times New Roman"/>
          <w:sz w:val="20"/>
          <w:szCs w:val="20"/>
        </w:rPr>
      </w:pPr>
      <w:r w:rsidRPr="009D1B3D">
        <w:rPr>
          <w:rFonts w:ascii="Times New Roman" w:hAnsi="Times New Roman" w:cs="Times New Roman"/>
          <w:sz w:val="20"/>
          <w:szCs w:val="20"/>
        </w:rPr>
        <w:t xml:space="preserve">Miejscowość Ostrowąs ciąg słupów betonowych z oprawami sodowymi oświetlenia drogowego w ilości 3 szt. przy drodze Gminnej nr. </w:t>
      </w:r>
      <w:r w:rsidR="00DE0DAD" w:rsidRPr="009D1B3D">
        <w:rPr>
          <w:rFonts w:ascii="Times New Roman" w:hAnsi="Times New Roman" w:cs="Times New Roman"/>
          <w:sz w:val="20"/>
          <w:szCs w:val="20"/>
        </w:rPr>
        <w:t>160237C</w:t>
      </w:r>
      <w:r w:rsidRPr="009D1B3D">
        <w:rPr>
          <w:rFonts w:ascii="Times New Roman" w:hAnsi="Times New Roman" w:cs="Times New Roman"/>
          <w:sz w:val="20"/>
          <w:szCs w:val="20"/>
        </w:rPr>
        <w:t xml:space="preserve"> na terenie Gminy Aleksandrów Kujawski.</w:t>
      </w:r>
    </w:p>
    <w:p w14:paraId="59798168" w14:textId="36BECB61" w:rsidR="005E215B" w:rsidRPr="009D1B3D" w:rsidRDefault="005E215B" w:rsidP="003250E7">
      <w:pPr>
        <w:pStyle w:val="Akapitzlist"/>
        <w:numPr>
          <w:ilvl w:val="0"/>
          <w:numId w:val="39"/>
        </w:numPr>
        <w:ind w:left="714" w:hanging="357"/>
        <w:rPr>
          <w:rFonts w:ascii="Times New Roman" w:hAnsi="Times New Roman" w:cs="Times New Roman"/>
          <w:sz w:val="20"/>
          <w:szCs w:val="20"/>
        </w:rPr>
      </w:pPr>
      <w:r w:rsidRPr="009D1B3D">
        <w:rPr>
          <w:rFonts w:ascii="Times New Roman" w:hAnsi="Times New Roman" w:cs="Times New Roman"/>
          <w:sz w:val="20"/>
          <w:szCs w:val="20"/>
        </w:rPr>
        <w:lastRenderedPageBreak/>
        <w:t>Miejscowość Słońsk Dolny ciąg słupów betonowych z oprawami sodowymi oświetlenia drogowego w ilości 2</w:t>
      </w:r>
      <w:r w:rsidR="00DE0DAD" w:rsidRPr="009D1B3D">
        <w:rPr>
          <w:rFonts w:ascii="Times New Roman" w:hAnsi="Times New Roman" w:cs="Times New Roman"/>
          <w:sz w:val="20"/>
          <w:szCs w:val="20"/>
        </w:rPr>
        <w:t>8</w:t>
      </w:r>
      <w:r w:rsidRPr="009D1B3D">
        <w:rPr>
          <w:rFonts w:ascii="Times New Roman" w:hAnsi="Times New Roman" w:cs="Times New Roman"/>
          <w:sz w:val="20"/>
          <w:szCs w:val="20"/>
        </w:rPr>
        <w:t xml:space="preserve"> szt. przy drodze Gminnej nr. </w:t>
      </w:r>
      <w:r w:rsidR="00DE0DAD" w:rsidRPr="009D1B3D">
        <w:rPr>
          <w:rFonts w:ascii="Times New Roman" w:hAnsi="Times New Roman" w:cs="Times New Roman"/>
          <w:sz w:val="20"/>
          <w:szCs w:val="20"/>
        </w:rPr>
        <w:t>160204C</w:t>
      </w:r>
      <w:r w:rsidRPr="009D1B3D">
        <w:rPr>
          <w:rFonts w:ascii="Times New Roman" w:hAnsi="Times New Roman" w:cs="Times New Roman"/>
          <w:sz w:val="20"/>
          <w:szCs w:val="20"/>
        </w:rPr>
        <w:t xml:space="preserve"> na terenie Gminy Aleksandrów Kujawski. </w:t>
      </w:r>
    </w:p>
    <w:p w14:paraId="484A466C" w14:textId="77777777" w:rsidR="005E215B" w:rsidRPr="005E215B" w:rsidRDefault="005E215B" w:rsidP="005E215B">
      <w:pPr>
        <w:widowControl/>
        <w:tabs>
          <w:tab w:val="left" w:pos="142"/>
          <w:tab w:val="left" w:pos="284"/>
        </w:tabs>
        <w:autoSpaceDE/>
        <w:autoSpaceDN/>
        <w:jc w:val="both"/>
        <w:rPr>
          <w:rFonts w:ascii="Times New Roman" w:hAnsi="Times New Roman" w:cs="Times New Roman"/>
          <w:sz w:val="20"/>
          <w:szCs w:val="20"/>
        </w:rPr>
      </w:pPr>
    </w:p>
    <w:p w14:paraId="647C726D" w14:textId="77777777" w:rsidR="005E215B" w:rsidRPr="005E215B" w:rsidRDefault="005E215B" w:rsidP="003250E7">
      <w:pPr>
        <w:pStyle w:val="Akapitzlist"/>
        <w:widowControl/>
        <w:numPr>
          <w:ilvl w:val="0"/>
          <w:numId w:val="32"/>
        </w:numPr>
        <w:tabs>
          <w:tab w:val="left" w:pos="284"/>
        </w:tabs>
        <w:autoSpaceDE/>
        <w:autoSpaceDN/>
        <w:spacing w:before="0"/>
        <w:ind w:left="0" w:firstLine="0"/>
        <w:rPr>
          <w:rFonts w:ascii="Times New Roman" w:hAnsi="Times New Roman" w:cs="Times New Roman"/>
          <w:sz w:val="20"/>
          <w:szCs w:val="20"/>
        </w:rPr>
      </w:pPr>
      <w:r w:rsidRPr="005E215B">
        <w:rPr>
          <w:rFonts w:ascii="Times New Roman" w:hAnsi="Times New Roman" w:cs="Times New Roman"/>
          <w:b/>
          <w:sz w:val="20"/>
          <w:szCs w:val="20"/>
        </w:rPr>
        <w:t>Wymagania techniczne i jakościowe zamówienia</w:t>
      </w:r>
    </w:p>
    <w:p w14:paraId="153EAD98" w14:textId="71C8641D" w:rsidR="005E215B" w:rsidRPr="005E215B" w:rsidRDefault="005E215B" w:rsidP="00BB1DA1">
      <w:pPr>
        <w:rPr>
          <w:rFonts w:ascii="Times New Roman" w:hAnsi="Times New Roman" w:cs="Times New Roman"/>
          <w:sz w:val="20"/>
          <w:szCs w:val="20"/>
        </w:rPr>
      </w:pPr>
      <w:r w:rsidRPr="005E215B">
        <w:rPr>
          <w:rFonts w:ascii="Times New Roman" w:hAnsi="Times New Roman" w:cs="Times New Roman"/>
          <w:sz w:val="20"/>
          <w:szCs w:val="20"/>
        </w:rPr>
        <w:t>Oprawy o mocy max 55W powinny spełniać następujące parametry:</w:t>
      </w:r>
    </w:p>
    <w:p w14:paraId="20966C93" w14:textId="77777777" w:rsidR="005E215B" w:rsidRPr="005E215B" w:rsidRDefault="005E215B" w:rsidP="003250E7">
      <w:pPr>
        <w:pStyle w:val="Akapitzlist"/>
        <w:numPr>
          <w:ilvl w:val="0"/>
          <w:numId w:val="40"/>
        </w:numPr>
        <w:rPr>
          <w:rFonts w:ascii="Times New Roman" w:hAnsi="Times New Roman" w:cs="Times New Roman"/>
          <w:sz w:val="20"/>
          <w:szCs w:val="20"/>
        </w:rPr>
      </w:pPr>
      <w:r w:rsidRPr="005E215B">
        <w:rPr>
          <w:rFonts w:ascii="Times New Roman" w:hAnsi="Times New Roman" w:cs="Times New Roman"/>
          <w:sz w:val="20"/>
          <w:szCs w:val="20"/>
        </w:rPr>
        <w:t>PARAMETRY KONSTUKCYJNE</w:t>
      </w:r>
    </w:p>
    <w:p w14:paraId="45CFFA66" w14:textId="77777777" w:rsidR="005E215B" w:rsidRPr="005E215B" w:rsidRDefault="005E215B" w:rsidP="009D1B3D">
      <w:pPr>
        <w:pStyle w:val="Akapitzlist"/>
        <w:widowControl/>
        <w:numPr>
          <w:ilvl w:val="0"/>
          <w:numId w:val="41"/>
        </w:numPr>
        <w:tabs>
          <w:tab w:val="left" w:pos="993"/>
        </w:tabs>
        <w:autoSpaceDE/>
        <w:autoSpaceDN/>
        <w:spacing w:before="0"/>
        <w:ind w:hanging="11"/>
        <w:rPr>
          <w:rFonts w:ascii="Times New Roman" w:hAnsi="Times New Roman" w:cs="Times New Roman"/>
          <w:sz w:val="20"/>
          <w:szCs w:val="20"/>
        </w:rPr>
      </w:pPr>
      <w:r w:rsidRPr="005E215B">
        <w:rPr>
          <w:rFonts w:ascii="Times New Roman" w:hAnsi="Times New Roman" w:cs="Times New Roman"/>
          <w:sz w:val="20"/>
          <w:szCs w:val="20"/>
        </w:rPr>
        <w:t>Budowa oprawy dwukomorowa (otwarcie komory osprzętu nie powoduje rozszczelnienia komory optycznej)</w:t>
      </w:r>
    </w:p>
    <w:p w14:paraId="56C60155" w14:textId="77777777" w:rsidR="005E215B" w:rsidRPr="005E215B" w:rsidRDefault="005E215B" w:rsidP="003250E7">
      <w:pPr>
        <w:pStyle w:val="Akapitzlist"/>
        <w:widowControl/>
        <w:numPr>
          <w:ilvl w:val="0"/>
          <w:numId w:val="41"/>
        </w:numPr>
        <w:tabs>
          <w:tab w:val="left" w:pos="993"/>
        </w:tabs>
        <w:autoSpaceDE/>
        <w:autoSpaceDN/>
        <w:spacing w:before="0"/>
        <w:ind w:hanging="11"/>
        <w:rPr>
          <w:rFonts w:ascii="Times New Roman" w:hAnsi="Times New Roman" w:cs="Times New Roman"/>
          <w:sz w:val="20"/>
          <w:szCs w:val="20"/>
        </w:rPr>
      </w:pPr>
      <w:r w:rsidRPr="005E215B">
        <w:rPr>
          <w:rFonts w:ascii="Times New Roman" w:hAnsi="Times New Roman" w:cs="Times New Roman"/>
          <w:sz w:val="20"/>
          <w:szCs w:val="20"/>
        </w:rPr>
        <w:t xml:space="preserve">Materiał korpusu – odlew aluminium malowany proszkowo </w:t>
      </w:r>
    </w:p>
    <w:p w14:paraId="052DF166" w14:textId="77777777" w:rsidR="005E215B" w:rsidRPr="005E215B" w:rsidRDefault="005E215B" w:rsidP="003250E7">
      <w:pPr>
        <w:pStyle w:val="Akapitzlist"/>
        <w:widowControl/>
        <w:numPr>
          <w:ilvl w:val="0"/>
          <w:numId w:val="41"/>
        </w:numPr>
        <w:tabs>
          <w:tab w:val="left" w:pos="993"/>
        </w:tabs>
        <w:autoSpaceDE/>
        <w:autoSpaceDN/>
        <w:spacing w:before="0"/>
        <w:ind w:hanging="11"/>
        <w:rPr>
          <w:rFonts w:ascii="Times New Roman" w:hAnsi="Times New Roman" w:cs="Times New Roman"/>
          <w:sz w:val="20"/>
          <w:szCs w:val="20"/>
        </w:rPr>
      </w:pPr>
      <w:r w:rsidRPr="005E215B">
        <w:rPr>
          <w:rFonts w:ascii="Times New Roman" w:hAnsi="Times New Roman" w:cs="Times New Roman"/>
          <w:sz w:val="20"/>
          <w:szCs w:val="20"/>
        </w:rPr>
        <w:t>Materiał klosza – szkło hartowane płaskie</w:t>
      </w:r>
    </w:p>
    <w:p w14:paraId="4E928F86" w14:textId="77777777" w:rsidR="005E215B" w:rsidRPr="005E215B" w:rsidRDefault="005E215B" w:rsidP="003250E7">
      <w:pPr>
        <w:pStyle w:val="Akapitzlist"/>
        <w:widowControl/>
        <w:numPr>
          <w:ilvl w:val="0"/>
          <w:numId w:val="41"/>
        </w:numPr>
        <w:tabs>
          <w:tab w:val="left" w:pos="993"/>
        </w:tabs>
        <w:autoSpaceDE/>
        <w:autoSpaceDN/>
        <w:spacing w:before="0"/>
        <w:ind w:hanging="11"/>
        <w:rPr>
          <w:rFonts w:ascii="Times New Roman" w:hAnsi="Times New Roman" w:cs="Times New Roman"/>
          <w:sz w:val="20"/>
          <w:szCs w:val="20"/>
        </w:rPr>
      </w:pPr>
      <w:r w:rsidRPr="005E215B">
        <w:rPr>
          <w:rFonts w:ascii="Times New Roman" w:hAnsi="Times New Roman" w:cs="Times New Roman"/>
          <w:sz w:val="20"/>
          <w:szCs w:val="20"/>
        </w:rPr>
        <w:t>Montaż na wysięgniku lub słupie o średnicy Ø48-60mm</w:t>
      </w:r>
    </w:p>
    <w:p w14:paraId="6798EDBB" w14:textId="77777777" w:rsidR="005E215B" w:rsidRPr="005E215B" w:rsidRDefault="005E215B" w:rsidP="003250E7">
      <w:pPr>
        <w:pStyle w:val="Akapitzlist"/>
        <w:widowControl/>
        <w:numPr>
          <w:ilvl w:val="0"/>
          <w:numId w:val="41"/>
        </w:numPr>
        <w:tabs>
          <w:tab w:val="left" w:pos="993"/>
        </w:tabs>
        <w:autoSpaceDE/>
        <w:autoSpaceDN/>
        <w:spacing w:before="0"/>
        <w:ind w:hanging="11"/>
        <w:rPr>
          <w:rFonts w:ascii="Times New Roman" w:hAnsi="Times New Roman" w:cs="Times New Roman"/>
          <w:sz w:val="20"/>
          <w:szCs w:val="20"/>
        </w:rPr>
      </w:pPr>
      <w:r w:rsidRPr="005E215B">
        <w:rPr>
          <w:rFonts w:ascii="Times New Roman" w:hAnsi="Times New Roman" w:cs="Times New Roman"/>
          <w:sz w:val="20"/>
          <w:szCs w:val="20"/>
        </w:rPr>
        <w:t>Oprawa wyposażona w uniwersalny uchwyt pozwalający na montaż zarówno na wysięgniku jak i bezpośrednio na słupie, a także pozwalający na zmianę kąta nachylenia oprawy w zakresie 0-10º (montaż bezpośredni) lub 0-15º(montaż na wysięgniku)</w:t>
      </w:r>
    </w:p>
    <w:p w14:paraId="70E507E8" w14:textId="77777777" w:rsidR="005E215B" w:rsidRPr="005E215B" w:rsidRDefault="005E215B" w:rsidP="003250E7">
      <w:pPr>
        <w:pStyle w:val="Akapitzlist"/>
        <w:widowControl/>
        <w:numPr>
          <w:ilvl w:val="0"/>
          <w:numId w:val="41"/>
        </w:numPr>
        <w:tabs>
          <w:tab w:val="left" w:pos="993"/>
        </w:tabs>
        <w:autoSpaceDE/>
        <w:autoSpaceDN/>
        <w:spacing w:before="0"/>
        <w:ind w:hanging="11"/>
        <w:rPr>
          <w:rFonts w:ascii="Times New Roman" w:hAnsi="Times New Roman" w:cs="Times New Roman"/>
          <w:sz w:val="20"/>
          <w:szCs w:val="20"/>
        </w:rPr>
      </w:pPr>
      <w:r w:rsidRPr="005E215B">
        <w:rPr>
          <w:rFonts w:ascii="Times New Roman" w:hAnsi="Times New Roman" w:cs="Times New Roman"/>
          <w:sz w:val="20"/>
          <w:szCs w:val="20"/>
        </w:rPr>
        <w:t>Budowa oprawy pozwala na szybką wymianę układu optycznego oraz modułu zasilającego</w:t>
      </w:r>
    </w:p>
    <w:p w14:paraId="1D6D3B7B" w14:textId="77777777" w:rsidR="005E215B" w:rsidRPr="005E215B" w:rsidRDefault="005E215B" w:rsidP="003250E7">
      <w:pPr>
        <w:pStyle w:val="Akapitzlist"/>
        <w:widowControl/>
        <w:numPr>
          <w:ilvl w:val="0"/>
          <w:numId w:val="41"/>
        </w:numPr>
        <w:tabs>
          <w:tab w:val="left" w:pos="993"/>
        </w:tabs>
        <w:autoSpaceDE/>
        <w:autoSpaceDN/>
        <w:spacing w:before="0"/>
        <w:ind w:hanging="11"/>
        <w:rPr>
          <w:rFonts w:ascii="Times New Roman" w:hAnsi="Times New Roman" w:cs="Times New Roman"/>
          <w:sz w:val="20"/>
          <w:szCs w:val="20"/>
        </w:rPr>
      </w:pPr>
      <w:r w:rsidRPr="005E215B">
        <w:rPr>
          <w:rFonts w:ascii="Times New Roman" w:hAnsi="Times New Roman" w:cs="Times New Roman"/>
          <w:sz w:val="20"/>
          <w:szCs w:val="20"/>
        </w:rPr>
        <w:t>Stopień odporności klosza na uderzenie mechaniczne – IK08 // IK 09</w:t>
      </w:r>
    </w:p>
    <w:p w14:paraId="028F9C41" w14:textId="77777777" w:rsidR="005E215B" w:rsidRPr="005E215B" w:rsidRDefault="005E215B" w:rsidP="003250E7">
      <w:pPr>
        <w:pStyle w:val="Akapitzlist"/>
        <w:widowControl/>
        <w:numPr>
          <w:ilvl w:val="0"/>
          <w:numId w:val="41"/>
        </w:numPr>
        <w:tabs>
          <w:tab w:val="left" w:pos="993"/>
        </w:tabs>
        <w:autoSpaceDE/>
        <w:autoSpaceDN/>
        <w:spacing w:before="0"/>
        <w:ind w:hanging="11"/>
        <w:rPr>
          <w:rFonts w:ascii="Times New Roman" w:hAnsi="Times New Roman" w:cs="Times New Roman"/>
          <w:sz w:val="20"/>
          <w:szCs w:val="20"/>
        </w:rPr>
      </w:pPr>
      <w:r w:rsidRPr="005E215B">
        <w:rPr>
          <w:rFonts w:ascii="Times New Roman" w:hAnsi="Times New Roman" w:cs="Times New Roman"/>
          <w:sz w:val="20"/>
          <w:szCs w:val="20"/>
        </w:rPr>
        <w:t>Szczelność komory optycznej – IP66</w:t>
      </w:r>
    </w:p>
    <w:p w14:paraId="5A6A106D" w14:textId="77777777" w:rsidR="005E215B" w:rsidRPr="005E215B" w:rsidRDefault="005E215B" w:rsidP="003250E7">
      <w:pPr>
        <w:pStyle w:val="Akapitzlist"/>
        <w:widowControl/>
        <w:numPr>
          <w:ilvl w:val="0"/>
          <w:numId w:val="41"/>
        </w:numPr>
        <w:tabs>
          <w:tab w:val="left" w:pos="993"/>
        </w:tabs>
        <w:autoSpaceDE/>
        <w:autoSpaceDN/>
        <w:spacing w:before="0"/>
        <w:ind w:hanging="11"/>
        <w:rPr>
          <w:rFonts w:ascii="Times New Roman" w:hAnsi="Times New Roman" w:cs="Times New Roman"/>
          <w:sz w:val="20"/>
          <w:szCs w:val="20"/>
        </w:rPr>
      </w:pPr>
      <w:r w:rsidRPr="005E215B">
        <w:rPr>
          <w:rFonts w:ascii="Times New Roman" w:hAnsi="Times New Roman" w:cs="Times New Roman"/>
          <w:sz w:val="20"/>
          <w:szCs w:val="20"/>
        </w:rPr>
        <w:t>Szczelność komory elektrycznej – IP66</w:t>
      </w:r>
    </w:p>
    <w:p w14:paraId="320502E3" w14:textId="77777777" w:rsidR="005E215B" w:rsidRPr="005E215B" w:rsidRDefault="005E215B" w:rsidP="005E215B">
      <w:pPr>
        <w:ind w:left="1134"/>
        <w:jc w:val="both"/>
        <w:rPr>
          <w:rFonts w:ascii="Times New Roman" w:hAnsi="Times New Roman" w:cs="Times New Roman"/>
          <w:sz w:val="20"/>
          <w:szCs w:val="20"/>
        </w:rPr>
      </w:pPr>
    </w:p>
    <w:p w14:paraId="054C8E6B" w14:textId="77777777" w:rsidR="005E215B" w:rsidRPr="00BB1DA1" w:rsidRDefault="005E215B" w:rsidP="00BB1DA1">
      <w:pPr>
        <w:rPr>
          <w:rFonts w:ascii="Times New Roman" w:hAnsi="Times New Roman" w:cs="Times New Roman"/>
          <w:sz w:val="20"/>
          <w:szCs w:val="20"/>
        </w:rPr>
      </w:pPr>
      <w:r w:rsidRPr="00BB1DA1">
        <w:rPr>
          <w:rFonts w:ascii="Times New Roman" w:hAnsi="Times New Roman" w:cs="Times New Roman"/>
          <w:sz w:val="20"/>
          <w:szCs w:val="20"/>
        </w:rPr>
        <w:t>PARAMETRY ELEKTRYCZNE I FUNKCJONALNOŚĆ</w:t>
      </w:r>
    </w:p>
    <w:p w14:paraId="65004B14" w14:textId="77777777" w:rsidR="005E215B" w:rsidRPr="005E215B" w:rsidRDefault="005E215B" w:rsidP="003250E7">
      <w:pPr>
        <w:pStyle w:val="Akapitzlist"/>
        <w:widowControl/>
        <w:numPr>
          <w:ilvl w:val="0"/>
          <w:numId w:val="43"/>
        </w:numPr>
        <w:tabs>
          <w:tab w:val="left" w:pos="993"/>
        </w:tabs>
        <w:autoSpaceDE/>
        <w:autoSpaceDN/>
        <w:spacing w:before="0"/>
        <w:ind w:hanging="11"/>
        <w:rPr>
          <w:rFonts w:ascii="Times New Roman" w:hAnsi="Times New Roman" w:cs="Times New Roman"/>
          <w:sz w:val="20"/>
          <w:szCs w:val="20"/>
        </w:rPr>
      </w:pPr>
      <w:r w:rsidRPr="005E215B">
        <w:rPr>
          <w:rFonts w:ascii="Times New Roman" w:hAnsi="Times New Roman" w:cs="Times New Roman"/>
          <w:sz w:val="20"/>
          <w:szCs w:val="20"/>
        </w:rPr>
        <w:t>Moc maksymalna uwzględniające wszystkie straty – 55W</w:t>
      </w:r>
    </w:p>
    <w:p w14:paraId="574D1E8C" w14:textId="77777777" w:rsidR="005E215B" w:rsidRPr="005E215B" w:rsidRDefault="005E215B" w:rsidP="003250E7">
      <w:pPr>
        <w:pStyle w:val="Akapitzlist"/>
        <w:widowControl/>
        <w:numPr>
          <w:ilvl w:val="0"/>
          <w:numId w:val="43"/>
        </w:numPr>
        <w:tabs>
          <w:tab w:val="left" w:pos="993"/>
        </w:tabs>
        <w:autoSpaceDE/>
        <w:autoSpaceDN/>
        <w:spacing w:before="0"/>
        <w:ind w:hanging="11"/>
        <w:rPr>
          <w:rFonts w:ascii="Times New Roman" w:hAnsi="Times New Roman" w:cs="Times New Roman"/>
          <w:sz w:val="20"/>
          <w:szCs w:val="20"/>
        </w:rPr>
      </w:pPr>
      <w:r w:rsidRPr="005E215B">
        <w:rPr>
          <w:rFonts w:ascii="Times New Roman" w:hAnsi="Times New Roman" w:cs="Times New Roman"/>
          <w:sz w:val="20"/>
          <w:szCs w:val="20"/>
        </w:rPr>
        <w:t>Znamionowe napięcie pracy – 220-230V/50Hz-60Hz</w:t>
      </w:r>
    </w:p>
    <w:p w14:paraId="4499CA5C" w14:textId="77777777" w:rsidR="005E215B" w:rsidRPr="005E215B" w:rsidRDefault="005E215B" w:rsidP="003250E7">
      <w:pPr>
        <w:pStyle w:val="Akapitzlist"/>
        <w:widowControl/>
        <w:numPr>
          <w:ilvl w:val="0"/>
          <w:numId w:val="43"/>
        </w:numPr>
        <w:tabs>
          <w:tab w:val="left" w:pos="993"/>
        </w:tabs>
        <w:autoSpaceDE/>
        <w:autoSpaceDN/>
        <w:spacing w:before="0"/>
        <w:ind w:hanging="11"/>
        <w:rPr>
          <w:rFonts w:ascii="Times New Roman" w:hAnsi="Times New Roman" w:cs="Times New Roman"/>
          <w:sz w:val="20"/>
          <w:szCs w:val="20"/>
        </w:rPr>
      </w:pPr>
      <w:r w:rsidRPr="005E215B">
        <w:rPr>
          <w:rFonts w:ascii="Times New Roman" w:hAnsi="Times New Roman" w:cs="Times New Roman"/>
          <w:sz w:val="20"/>
          <w:szCs w:val="20"/>
        </w:rPr>
        <w:t>Układ zasilający umożliwiający sterowaniem sygnałem 1-10V lub DALI</w:t>
      </w:r>
    </w:p>
    <w:p w14:paraId="5AF4FBAB" w14:textId="77777777" w:rsidR="005E215B" w:rsidRPr="005E215B" w:rsidRDefault="005E215B" w:rsidP="003250E7">
      <w:pPr>
        <w:pStyle w:val="Akapitzlist"/>
        <w:widowControl/>
        <w:numPr>
          <w:ilvl w:val="0"/>
          <w:numId w:val="43"/>
        </w:numPr>
        <w:tabs>
          <w:tab w:val="left" w:pos="993"/>
        </w:tabs>
        <w:autoSpaceDE/>
        <w:autoSpaceDN/>
        <w:spacing w:before="0"/>
        <w:ind w:hanging="11"/>
        <w:rPr>
          <w:rFonts w:ascii="Times New Roman" w:hAnsi="Times New Roman" w:cs="Times New Roman"/>
          <w:sz w:val="20"/>
          <w:szCs w:val="20"/>
        </w:rPr>
      </w:pPr>
      <w:r w:rsidRPr="005E215B">
        <w:rPr>
          <w:rFonts w:ascii="Times New Roman" w:hAnsi="Times New Roman" w:cs="Times New Roman"/>
          <w:sz w:val="20"/>
          <w:szCs w:val="20"/>
        </w:rPr>
        <w:t>Ochrona przez przepięciami – 10kV</w:t>
      </w:r>
    </w:p>
    <w:p w14:paraId="0367BD92" w14:textId="77777777" w:rsidR="005E215B" w:rsidRPr="005E215B" w:rsidRDefault="005E215B" w:rsidP="003250E7">
      <w:pPr>
        <w:pStyle w:val="Akapitzlist"/>
        <w:widowControl/>
        <w:numPr>
          <w:ilvl w:val="0"/>
          <w:numId w:val="43"/>
        </w:numPr>
        <w:tabs>
          <w:tab w:val="left" w:pos="993"/>
        </w:tabs>
        <w:autoSpaceDE/>
        <w:autoSpaceDN/>
        <w:spacing w:before="0"/>
        <w:ind w:hanging="11"/>
        <w:rPr>
          <w:rFonts w:ascii="Times New Roman" w:hAnsi="Times New Roman" w:cs="Times New Roman"/>
          <w:sz w:val="20"/>
          <w:szCs w:val="20"/>
        </w:rPr>
      </w:pPr>
      <w:r w:rsidRPr="005E215B">
        <w:rPr>
          <w:rFonts w:ascii="Times New Roman" w:hAnsi="Times New Roman" w:cs="Times New Roman"/>
          <w:sz w:val="20"/>
          <w:szCs w:val="20"/>
        </w:rPr>
        <w:t>Klasa ochronności elektrycznej: I</w:t>
      </w:r>
    </w:p>
    <w:p w14:paraId="3DE0337A" w14:textId="77777777" w:rsidR="005E215B" w:rsidRPr="005E215B" w:rsidRDefault="005E215B" w:rsidP="003250E7">
      <w:pPr>
        <w:pStyle w:val="Akapitzlist"/>
        <w:widowControl/>
        <w:numPr>
          <w:ilvl w:val="0"/>
          <w:numId w:val="43"/>
        </w:numPr>
        <w:tabs>
          <w:tab w:val="left" w:pos="993"/>
        </w:tabs>
        <w:autoSpaceDE/>
        <w:autoSpaceDN/>
        <w:spacing w:before="0"/>
        <w:ind w:hanging="11"/>
        <w:rPr>
          <w:rFonts w:ascii="Times New Roman" w:hAnsi="Times New Roman" w:cs="Times New Roman"/>
          <w:sz w:val="20"/>
          <w:szCs w:val="20"/>
        </w:rPr>
      </w:pPr>
      <w:r w:rsidRPr="005E215B">
        <w:rPr>
          <w:rFonts w:ascii="Times New Roman" w:hAnsi="Times New Roman" w:cs="Times New Roman"/>
          <w:sz w:val="20"/>
          <w:szCs w:val="20"/>
        </w:rPr>
        <w:t>Zakres temperatury pracy oprawy od -40ºC do +40ºC</w:t>
      </w:r>
    </w:p>
    <w:p w14:paraId="5D2393F4" w14:textId="77777777" w:rsidR="005E215B" w:rsidRPr="005E215B" w:rsidRDefault="005E215B" w:rsidP="005E215B">
      <w:pPr>
        <w:jc w:val="both"/>
        <w:rPr>
          <w:rFonts w:ascii="Times New Roman" w:hAnsi="Times New Roman" w:cs="Times New Roman"/>
          <w:sz w:val="20"/>
          <w:szCs w:val="20"/>
        </w:rPr>
      </w:pPr>
    </w:p>
    <w:p w14:paraId="38EFE02B" w14:textId="77777777" w:rsidR="005E215B" w:rsidRPr="00BB1DA1" w:rsidRDefault="005E215B" w:rsidP="00BB1DA1">
      <w:pPr>
        <w:rPr>
          <w:rFonts w:ascii="Times New Roman" w:hAnsi="Times New Roman" w:cs="Times New Roman"/>
          <w:sz w:val="20"/>
          <w:szCs w:val="20"/>
        </w:rPr>
      </w:pPr>
      <w:r w:rsidRPr="00BB1DA1">
        <w:rPr>
          <w:rFonts w:ascii="Times New Roman" w:hAnsi="Times New Roman" w:cs="Times New Roman"/>
          <w:sz w:val="20"/>
          <w:szCs w:val="20"/>
        </w:rPr>
        <w:t xml:space="preserve">PARAMETRY OŚWIETLENIOWE I POTWIERDZENIA </w:t>
      </w:r>
    </w:p>
    <w:p w14:paraId="65779401" w14:textId="77777777" w:rsidR="005E215B" w:rsidRPr="005E215B" w:rsidRDefault="005E215B" w:rsidP="003250E7">
      <w:pPr>
        <w:pStyle w:val="Akapitzlist"/>
        <w:widowControl/>
        <w:numPr>
          <w:ilvl w:val="0"/>
          <w:numId w:val="44"/>
        </w:numPr>
        <w:tabs>
          <w:tab w:val="left" w:pos="993"/>
        </w:tabs>
        <w:autoSpaceDE/>
        <w:autoSpaceDN/>
        <w:spacing w:before="0"/>
        <w:ind w:hanging="11"/>
        <w:rPr>
          <w:rFonts w:ascii="Times New Roman" w:hAnsi="Times New Roman" w:cs="Times New Roman"/>
          <w:sz w:val="20"/>
          <w:szCs w:val="20"/>
        </w:rPr>
      </w:pPr>
      <w:r w:rsidRPr="005E215B">
        <w:rPr>
          <w:rFonts w:ascii="Times New Roman" w:hAnsi="Times New Roman" w:cs="Times New Roman"/>
          <w:sz w:val="20"/>
          <w:szCs w:val="20"/>
        </w:rPr>
        <w:t xml:space="preserve">Rodzaj źródła światła – LED </w:t>
      </w:r>
    </w:p>
    <w:p w14:paraId="3775E805" w14:textId="77777777" w:rsidR="005E215B" w:rsidRPr="005E215B" w:rsidRDefault="005E215B" w:rsidP="003250E7">
      <w:pPr>
        <w:pStyle w:val="Akapitzlist"/>
        <w:widowControl/>
        <w:numPr>
          <w:ilvl w:val="0"/>
          <w:numId w:val="44"/>
        </w:numPr>
        <w:tabs>
          <w:tab w:val="left" w:pos="993"/>
        </w:tabs>
        <w:autoSpaceDE/>
        <w:autoSpaceDN/>
        <w:spacing w:before="0"/>
        <w:ind w:hanging="11"/>
        <w:rPr>
          <w:rFonts w:ascii="Times New Roman" w:hAnsi="Times New Roman" w:cs="Times New Roman"/>
          <w:sz w:val="20"/>
          <w:szCs w:val="20"/>
        </w:rPr>
      </w:pPr>
      <w:r w:rsidRPr="005E215B">
        <w:rPr>
          <w:rFonts w:ascii="Times New Roman" w:hAnsi="Times New Roman" w:cs="Times New Roman"/>
          <w:sz w:val="20"/>
          <w:szCs w:val="20"/>
        </w:rPr>
        <w:t>Minimalny strumień świetlny źródeł światła - 7100lm</w:t>
      </w:r>
    </w:p>
    <w:p w14:paraId="4152D2BF" w14:textId="77777777" w:rsidR="005E215B" w:rsidRPr="005E215B" w:rsidRDefault="005E215B" w:rsidP="003250E7">
      <w:pPr>
        <w:pStyle w:val="Akapitzlist"/>
        <w:widowControl/>
        <w:numPr>
          <w:ilvl w:val="0"/>
          <w:numId w:val="44"/>
        </w:numPr>
        <w:tabs>
          <w:tab w:val="left" w:pos="993"/>
        </w:tabs>
        <w:autoSpaceDE/>
        <w:autoSpaceDN/>
        <w:spacing w:before="0"/>
        <w:ind w:hanging="11"/>
        <w:rPr>
          <w:rFonts w:ascii="Times New Roman" w:hAnsi="Times New Roman" w:cs="Times New Roman"/>
          <w:sz w:val="20"/>
          <w:szCs w:val="20"/>
        </w:rPr>
      </w:pPr>
      <w:r w:rsidRPr="005E215B">
        <w:rPr>
          <w:rFonts w:ascii="Times New Roman" w:hAnsi="Times New Roman" w:cs="Times New Roman"/>
          <w:sz w:val="20"/>
          <w:szCs w:val="20"/>
        </w:rPr>
        <w:t>Zakres temperatury barwowej źródeł światła – 3900-4300K</w:t>
      </w:r>
    </w:p>
    <w:p w14:paraId="216BB571" w14:textId="77777777" w:rsidR="005E215B" w:rsidRPr="005E215B" w:rsidRDefault="005E215B" w:rsidP="003250E7">
      <w:pPr>
        <w:pStyle w:val="Akapitzlist"/>
        <w:widowControl/>
        <w:numPr>
          <w:ilvl w:val="0"/>
          <w:numId w:val="44"/>
        </w:numPr>
        <w:tabs>
          <w:tab w:val="left" w:pos="993"/>
        </w:tabs>
        <w:autoSpaceDE/>
        <w:autoSpaceDN/>
        <w:spacing w:before="0"/>
        <w:ind w:hanging="11"/>
        <w:rPr>
          <w:rFonts w:ascii="Times New Roman" w:hAnsi="Times New Roman" w:cs="Times New Roman"/>
          <w:sz w:val="20"/>
          <w:szCs w:val="20"/>
        </w:rPr>
      </w:pPr>
      <w:r w:rsidRPr="005E215B">
        <w:rPr>
          <w:rFonts w:ascii="Times New Roman" w:hAnsi="Times New Roman" w:cs="Times New Roman"/>
          <w:sz w:val="20"/>
          <w:szCs w:val="20"/>
        </w:rPr>
        <w:t xml:space="preserve">Oprawa posiada deklarację zgodności WE i certyfikat akredytowanego ośrodka badawczego potwierdzający deklarowane zgodności, np. ENEC. </w:t>
      </w:r>
    </w:p>
    <w:p w14:paraId="62748047" w14:textId="3C1C718A" w:rsidR="00D95807" w:rsidRPr="00A17242" w:rsidRDefault="00D95807" w:rsidP="00D95807">
      <w:pPr>
        <w:adjustRightInd w:val="0"/>
        <w:jc w:val="both"/>
        <w:rPr>
          <w:rFonts w:ascii="Times New Roman" w:eastAsia="Calibri" w:hAnsi="Times New Roman" w:cs="Times New Roman"/>
          <w:bCs/>
          <w:sz w:val="20"/>
          <w:szCs w:val="20"/>
        </w:rPr>
      </w:pPr>
    </w:p>
    <w:p w14:paraId="2A6A0547" w14:textId="3D5E7866" w:rsidR="00D95807" w:rsidRPr="00271097" w:rsidRDefault="005E215B" w:rsidP="00D95807">
      <w:pPr>
        <w:adjustRightInd w:val="0"/>
        <w:jc w:val="both"/>
        <w:rPr>
          <w:rFonts w:ascii="Times New Roman" w:eastAsia="Calibri" w:hAnsi="Times New Roman" w:cs="Times New Roman"/>
          <w:bCs/>
          <w:sz w:val="20"/>
        </w:rPr>
      </w:pPr>
      <w:r>
        <w:rPr>
          <w:rFonts w:ascii="Times New Roman" w:eastAsia="Calibri" w:hAnsi="Times New Roman" w:cs="Times New Roman"/>
          <w:bCs/>
          <w:sz w:val="20"/>
          <w:szCs w:val="20"/>
        </w:rPr>
        <w:t>4</w:t>
      </w:r>
      <w:r w:rsidR="00D95807" w:rsidRPr="00623A68">
        <w:rPr>
          <w:rFonts w:ascii="Times New Roman" w:eastAsia="Calibri" w:hAnsi="Times New Roman" w:cs="Times New Roman"/>
          <w:bCs/>
          <w:sz w:val="20"/>
          <w:szCs w:val="20"/>
        </w:rPr>
        <w:t xml:space="preserve">. </w:t>
      </w:r>
      <w:r w:rsidR="00D95807" w:rsidRPr="00271097">
        <w:rPr>
          <w:rFonts w:ascii="Times New Roman" w:eastAsia="Calibri" w:hAnsi="Times New Roman" w:cs="Times New Roman"/>
          <w:bCs/>
          <w:sz w:val="20"/>
        </w:rPr>
        <w:t>Wykonawca zobowiązuje się do oddania określonego w ust. 1</w:t>
      </w:r>
      <w:r>
        <w:rPr>
          <w:rFonts w:ascii="Times New Roman" w:eastAsia="Calibri" w:hAnsi="Times New Roman" w:cs="Times New Roman"/>
          <w:bCs/>
          <w:sz w:val="20"/>
        </w:rPr>
        <w:t xml:space="preserve"> i 2</w:t>
      </w:r>
      <w:r w:rsidR="00D95807" w:rsidRPr="00271097">
        <w:rPr>
          <w:rFonts w:ascii="Times New Roman" w:eastAsia="Calibri" w:hAnsi="Times New Roman" w:cs="Times New Roman"/>
          <w:bCs/>
          <w:sz w:val="20"/>
        </w:rPr>
        <w:t xml:space="preserve"> przedmiotu umowy wykonanego zgodnie z Specyfikacją Warunków Zamówienia sygn. </w:t>
      </w:r>
      <w:r w:rsidR="00D95807" w:rsidRPr="00271097">
        <w:rPr>
          <w:rFonts w:ascii="Times New Roman" w:hAnsi="Times New Roman" w:cs="Times New Roman"/>
          <w:bCs/>
          <w:color w:val="000000"/>
          <w:sz w:val="20"/>
        </w:rPr>
        <w:t>ZP.271.2</w:t>
      </w:r>
      <w:r>
        <w:rPr>
          <w:rFonts w:ascii="Times New Roman" w:hAnsi="Times New Roman" w:cs="Times New Roman"/>
          <w:bCs/>
          <w:color w:val="000000"/>
          <w:sz w:val="20"/>
        </w:rPr>
        <w:t>6</w:t>
      </w:r>
      <w:r w:rsidR="00D95807" w:rsidRPr="00271097">
        <w:rPr>
          <w:rFonts w:ascii="Times New Roman" w:hAnsi="Times New Roman" w:cs="Times New Roman"/>
          <w:bCs/>
          <w:color w:val="000000"/>
          <w:sz w:val="20"/>
        </w:rPr>
        <w:t>.202</w:t>
      </w:r>
      <w:r>
        <w:rPr>
          <w:rFonts w:ascii="Times New Roman" w:hAnsi="Times New Roman" w:cs="Times New Roman"/>
          <w:bCs/>
          <w:color w:val="000000"/>
          <w:sz w:val="20"/>
        </w:rPr>
        <w:t>1</w:t>
      </w:r>
      <w:r w:rsidR="00D95807" w:rsidRPr="00271097">
        <w:rPr>
          <w:rFonts w:ascii="Times New Roman" w:hAnsi="Times New Roman" w:cs="Times New Roman"/>
          <w:bCs/>
          <w:color w:val="000000"/>
          <w:sz w:val="20"/>
        </w:rPr>
        <w:t>.EW</w:t>
      </w:r>
      <w:r w:rsidR="00D95807" w:rsidRPr="00271097">
        <w:rPr>
          <w:rFonts w:ascii="Times New Roman" w:eastAsia="Calibri" w:hAnsi="Times New Roman" w:cs="Times New Roman"/>
          <w:bCs/>
          <w:sz w:val="20"/>
        </w:rPr>
        <w:t xml:space="preserve">, Ofertą Wykonawcy, dokumentacją projektową stanowiącymi załącznik nr 1 do umowy. W przypadku wystąpienia kolizji zapisów pomiędzy wymienionymi w niniejszym punkcie dokumentami pierwszeństwo maja zapisy przedmiotowej umowy. </w:t>
      </w:r>
    </w:p>
    <w:p w14:paraId="40593455" w14:textId="3A39A278" w:rsidR="00D95807" w:rsidRPr="00271097" w:rsidRDefault="005E215B" w:rsidP="00D95807">
      <w:pPr>
        <w:adjustRightInd w:val="0"/>
        <w:jc w:val="both"/>
        <w:rPr>
          <w:rFonts w:ascii="Times New Roman" w:eastAsia="Calibri" w:hAnsi="Times New Roman" w:cs="Times New Roman"/>
          <w:bCs/>
          <w:sz w:val="20"/>
        </w:rPr>
      </w:pPr>
      <w:r>
        <w:rPr>
          <w:rFonts w:ascii="Times New Roman" w:eastAsia="Calibri" w:hAnsi="Times New Roman" w:cs="Times New Roman"/>
          <w:bCs/>
          <w:sz w:val="20"/>
        </w:rPr>
        <w:t>5</w:t>
      </w:r>
      <w:r w:rsidR="00D95807" w:rsidRPr="00271097">
        <w:rPr>
          <w:rFonts w:ascii="Times New Roman" w:eastAsia="Calibri" w:hAnsi="Times New Roman" w:cs="Times New Roman"/>
          <w:bCs/>
          <w:sz w:val="20"/>
        </w:rPr>
        <w:t xml:space="preserve">. Wymienione w ust. </w:t>
      </w:r>
      <w:r w:rsidR="00397F72">
        <w:rPr>
          <w:rFonts w:ascii="Times New Roman" w:eastAsia="Calibri" w:hAnsi="Times New Roman" w:cs="Times New Roman"/>
          <w:bCs/>
          <w:sz w:val="20"/>
        </w:rPr>
        <w:t>4</w:t>
      </w:r>
      <w:r w:rsidR="00D95807" w:rsidRPr="00271097">
        <w:rPr>
          <w:rFonts w:ascii="Times New Roman" w:eastAsia="Calibri" w:hAnsi="Times New Roman" w:cs="Times New Roman"/>
          <w:bCs/>
          <w:sz w:val="20"/>
        </w:rPr>
        <w:t xml:space="preserve"> dokumenty są integralnymi składnikami niniejszej umowy.</w:t>
      </w:r>
    </w:p>
    <w:p w14:paraId="39397BEB" w14:textId="2C589505" w:rsidR="00D95807" w:rsidRPr="00271097" w:rsidRDefault="00397F72" w:rsidP="00D95807">
      <w:pPr>
        <w:adjustRightInd w:val="0"/>
        <w:jc w:val="both"/>
        <w:rPr>
          <w:rFonts w:ascii="Times New Roman" w:eastAsia="Calibri" w:hAnsi="Times New Roman" w:cs="Times New Roman"/>
          <w:bCs/>
          <w:sz w:val="20"/>
        </w:rPr>
      </w:pPr>
      <w:r>
        <w:rPr>
          <w:rFonts w:ascii="Times New Roman" w:eastAsia="Calibri" w:hAnsi="Times New Roman" w:cs="Times New Roman"/>
          <w:bCs/>
          <w:sz w:val="20"/>
        </w:rPr>
        <w:t>6</w:t>
      </w:r>
      <w:r w:rsidR="00D95807" w:rsidRPr="00271097">
        <w:rPr>
          <w:rFonts w:ascii="Times New Roman" w:eastAsia="Calibri" w:hAnsi="Times New Roman" w:cs="Times New Roman"/>
          <w:bCs/>
          <w:sz w:val="20"/>
        </w:rPr>
        <w:t>. Strony ustalają co następuje:</w:t>
      </w:r>
    </w:p>
    <w:p w14:paraId="6D53B472" w14:textId="77777777" w:rsidR="00D95807" w:rsidRPr="00271097" w:rsidRDefault="00D95807" w:rsidP="00D95807">
      <w:pPr>
        <w:adjustRightInd w:val="0"/>
        <w:ind w:firstLine="708"/>
        <w:jc w:val="both"/>
        <w:rPr>
          <w:rFonts w:ascii="Times New Roman" w:eastAsia="Calibri" w:hAnsi="Times New Roman" w:cs="Times New Roman"/>
          <w:bCs/>
          <w:sz w:val="20"/>
        </w:rPr>
      </w:pPr>
      <w:r w:rsidRPr="00271097">
        <w:rPr>
          <w:rFonts w:ascii="Times New Roman" w:eastAsia="Calibri" w:hAnsi="Times New Roman" w:cs="Times New Roman"/>
          <w:bCs/>
          <w:sz w:val="20"/>
        </w:rPr>
        <w:t>1)Wykonawca wykona własnymi siłami następujący zakres robót:</w:t>
      </w:r>
    </w:p>
    <w:p w14:paraId="3F3E5D98" w14:textId="77777777" w:rsidR="00D95807" w:rsidRPr="00271097" w:rsidRDefault="00D95807" w:rsidP="00D95807">
      <w:pPr>
        <w:adjustRightInd w:val="0"/>
        <w:ind w:firstLine="708"/>
        <w:jc w:val="both"/>
        <w:rPr>
          <w:rFonts w:ascii="Times New Roman" w:eastAsia="Calibri" w:hAnsi="Times New Roman" w:cs="Times New Roman"/>
          <w:bCs/>
          <w:sz w:val="20"/>
        </w:rPr>
      </w:pPr>
      <w:r w:rsidRPr="00271097">
        <w:rPr>
          <w:rFonts w:ascii="Times New Roman" w:eastAsia="Calibri" w:hAnsi="Times New Roman" w:cs="Times New Roman"/>
          <w:bCs/>
          <w:sz w:val="20"/>
        </w:rPr>
        <w:t>…………………………………………………………………………………………………….</w:t>
      </w:r>
    </w:p>
    <w:p w14:paraId="56996483" w14:textId="77777777" w:rsidR="00D95807" w:rsidRPr="00271097" w:rsidRDefault="00D95807" w:rsidP="00D95807">
      <w:pPr>
        <w:adjustRightInd w:val="0"/>
        <w:ind w:firstLine="708"/>
        <w:jc w:val="both"/>
        <w:rPr>
          <w:rFonts w:ascii="Times New Roman" w:eastAsia="Calibri" w:hAnsi="Times New Roman" w:cs="Times New Roman"/>
          <w:bCs/>
          <w:sz w:val="20"/>
        </w:rPr>
      </w:pPr>
      <w:r w:rsidRPr="00271097">
        <w:rPr>
          <w:rFonts w:ascii="Times New Roman" w:eastAsia="Calibri" w:hAnsi="Times New Roman" w:cs="Times New Roman"/>
          <w:bCs/>
          <w:sz w:val="20"/>
        </w:rPr>
        <w:t>2) Podwykonawcy wykonają następujący zakres robót:</w:t>
      </w:r>
    </w:p>
    <w:p w14:paraId="55B1DCB1" w14:textId="77777777" w:rsidR="00D95807" w:rsidRPr="00271097" w:rsidRDefault="00D95807" w:rsidP="00D95807">
      <w:pPr>
        <w:adjustRightInd w:val="0"/>
        <w:ind w:firstLine="708"/>
        <w:jc w:val="both"/>
        <w:rPr>
          <w:rFonts w:ascii="Times New Roman" w:eastAsia="Calibri" w:hAnsi="Times New Roman" w:cs="Times New Roman"/>
          <w:bCs/>
          <w:sz w:val="20"/>
        </w:rPr>
      </w:pPr>
      <w:r w:rsidRPr="00271097">
        <w:rPr>
          <w:rFonts w:ascii="Times New Roman" w:eastAsia="Calibri" w:hAnsi="Times New Roman" w:cs="Times New Roman"/>
          <w:bCs/>
          <w:sz w:val="20"/>
        </w:rPr>
        <w:t>……………………………………………………………………………………………………..</w:t>
      </w:r>
    </w:p>
    <w:p w14:paraId="39F53A6D" w14:textId="5D59BCD4" w:rsidR="007D5E85" w:rsidRDefault="007D5E85" w:rsidP="007D5E85">
      <w:pPr>
        <w:rPr>
          <w:rFonts w:ascii="Times New Roman" w:hAnsi="Times New Roman" w:cs="Times New Roman"/>
          <w:bCs/>
          <w:sz w:val="20"/>
          <w:szCs w:val="20"/>
        </w:rPr>
      </w:pPr>
    </w:p>
    <w:p w14:paraId="204E33FA" w14:textId="2D4FC447" w:rsidR="00397F72" w:rsidRDefault="00397F72" w:rsidP="00397F7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w:t>
      </w:r>
    </w:p>
    <w:p w14:paraId="6829B17B" w14:textId="18D4D338" w:rsidR="00397F72" w:rsidRPr="00397F72" w:rsidRDefault="00397F72" w:rsidP="00397F72">
      <w:pPr>
        <w:pStyle w:val="Nagwek1"/>
        <w:spacing w:line="251" w:lineRule="exact"/>
        <w:ind w:left="0" w:right="100"/>
        <w:jc w:val="center"/>
        <w:rPr>
          <w:rFonts w:ascii="Times New Roman" w:hAnsi="Times New Roman" w:cs="Times New Roman"/>
          <w:sz w:val="20"/>
          <w:szCs w:val="20"/>
        </w:rPr>
      </w:pPr>
      <w:r w:rsidRPr="00397F72">
        <w:rPr>
          <w:rFonts w:ascii="Times New Roman" w:hAnsi="Times New Roman" w:cs="Times New Roman"/>
          <w:sz w:val="20"/>
          <w:szCs w:val="20"/>
        </w:rPr>
        <w:t>Termin realizacji</w:t>
      </w:r>
    </w:p>
    <w:p w14:paraId="044E2208" w14:textId="4DEB55A0" w:rsidR="002366DD" w:rsidRDefault="00397F72" w:rsidP="00397F72">
      <w:pPr>
        <w:pStyle w:val="WW-Normal"/>
        <w:jc w:val="both"/>
        <w:rPr>
          <w:rFonts w:ascii="Times New Roman" w:hAnsi="Times New Roman" w:cs="Times New Roman"/>
          <w:sz w:val="20"/>
          <w:szCs w:val="20"/>
        </w:rPr>
      </w:pPr>
      <w:r w:rsidRPr="00623A68">
        <w:rPr>
          <w:rFonts w:ascii="Times New Roman" w:hAnsi="Times New Roman" w:cs="Times New Roman"/>
          <w:sz w:val="20"/>
          <w:szCs w:val="20"/>
        </w:rPr>
        <w:t xml:space="preserve">Wymagany termin zakończenia </w:t>
      </w:r>
      <w:r>
        <w:rPr>
          <w:rFonts w:ascii="Times New Roman" w:hAnsi="Times New Roman" w:cs="Times New Roman"/>
          <w:sz w:val="20"/>
          <w:szCs w:val="20"/>
        </w:rPr>
        <w:t>przedmiotu zamówienia: 4 miesiące od dnia podpisania umowy (tj. do dnia ……………..).</w:t>
      </w:r>
    </w:p>
    <w:p w14:paraId="700926E3" w14:textId="77777777" w:rsidR="002366DD" w:rsidRDefault="002366DD" w:rsidP="00397F72">
      <w:pPr>
        <w:pStyle w:val="WW-Normal"/>
        <w:jc w:val="both"/>
        <w:rPr>
          <w:rFonts w:ascii="Times New Roman" w:hAnsi="Times New Roman" w:cs="Times New Roman"/>
          <w:sz w:val="20"/>
          <w:szCs w:val="20"/>
        </w:rPr>
      </w:pPr>
    </w:p>
    <w:p w14:paraId="49CD7B41" w14:textId="77777777" w:rsidR="006F0243" w:rsidRPr="006F0243" w:rsidRDefault="006F0243" w:rsidP="006F0243">
      <w:pPr>
        <w:widowControl/>
        <w:adjustRightInd w:val="0"/>
        <w:jc w:val="center"/>
        <w:rPr>
          <w:rFonts w:ascii="Times New Roman" w:eastAsiaTheme="minorHAnsi" w:hAnsi="Times New Roman" w:cs="Times New Roman"/>
          <w:b/>
          <w:bCs/>
          <w:sz w:val="20"/>
          <w:szCs w:val="20"/>
        </w:rPr>
      </w:pPr>
      <w:r w:rsidRPr="006F0243">
        <w:rPr>
          <w:rFonts w:ascii="Times New Roman" w:eastAsiaTheme="minorHAnsi" w:hAnsi="Times New Roman" w:cs="Times New Roman"/>
          <w:b/>
          <w:bCs/>
          <w:sz w:val="20"/>
          <w:szCs w:val="20"/>
        </w:rPr>
        <w:t>§ 3</w:t>
      </w:r>
    </w:p>
    <w:p w14:paraId="6AFE5AAE" w14:textId="77777777" w:rsidR="006F0243" w:rsidRPr="006F0243" w:rsidRDefault="006F0243" w:rsidP="006F0243">
      <w:pPr>
        <w:widowControl/>
        <w:adjustRightInd w:val="0"/>
        <w:jc w:val="center"/>
        <w:rPr>
          <w:rFonts w:ascii="Times New Roman" w:eastAsiaTheme="minorHAnsi" w:hAnsi="Times New Roman" w:cs="Times New Roman"/>
          <w:b/>
          <w:bCs/>
          <w:sz w:val="20"/>
          <w:szCs w:val="20"/>
        </w:rPr>
      </w:pPr>
      <w:r w:rsidRPr="006F0243">
        <w:rPr>
          <w:rFonts w:ascii="Times New Roman" w:eastAsiaTheme="minorHAnsi" w:hAnsi="Times New Roman" w:cs="Times New Roman"/>
          <w:b/>
          <w:bCs/>
          <w:sz w:val="20"/>
          <w:szCs w:val="20"/>
        </w:rPr>
        <w:t>Obowiązki Zamawiającego</w:t>
      </w:r>
    </w:p>
    <w:p w14:paraId="3AE9BEE5" w14:textId="77777777" w:rsidR="006F0243" w:rsidRPr="006F0243" w:rsidRDefault="006F0243" w:rsidP="006F0243">
      <w:pPr>
        <w:widowControl/>
        <w:adjustRightInd w:val="0"/>
        <w:rPr>
          <w:rFonts w:ascii="Times New Roman" w:eastAsiaTheme="minorHAnsi" w:hAnsi="Times New Roman" w:cs="Times New Roman"/>
          <w:sz w:val="20"/>
          <w:szCs w:val="20"/>
        </w:rPr>
      </w:pPr>
      <w:r w:rsidRPr="006F0243">
        <w:rPr>
          <w:rFonts w:ascii="Times New Roman" w:eastAsiaTheme="minorHAnsi" w:hAnsi="Times New Roman" w:cs="Times New Roman"/>
          <w:sz w:val="20"/>
          <w:szCs w:val="20"/>
        </w:rPr>
        <w:t>Zamawiający zobowiązuje się do:</w:t>
      </w:r>
    </w:p>
    <w:p w14:paraId="344D306F" w14:textId="77777777" w:rsidR="006F0243" w:rsidRPr="006F0243" w:rsidRDefault="006F0243" w:rsidP="006F0243">
      <w:pPr>
        <w:widowControl/>
        <w:adjustRightInd w:val="0"/>
        <w:rPr>
          <w:rFonts w:ascii="Times New Roman" w:eastAsiaTheme="minorHAnsi" w:hAnsi="Times New Roman" w:cs="Times New Roman"/>
          <w:sz w:val="20"/>
          <w:szCs w:val="20"/>
        </w:rPr>
      </w:pPr>
      <w:r w:rsidRPr="006F0243">
        <w:rPr>
          <w:rFonts w:ascii="Times New Roman" w:eastAsiaTheme="minorHAnsi" w:hAnsi="Times New Roman" w:cs="Times New Roman"/>
          <w:sz w:val="20"/>
          <w:szCs w:val="20"/>
        </w:rPr>
        <w:t>1) odbioru końcowego przedmiotu umowy po jego wykonaniu;</w:t>
      </w:r>
    </w:p>
    <w:p w14:paraId="55AED25F" w14:textId="6FB5E23B" w:rsidR="006F0243" w:rsidRDefault="006F0243" w:rsidP="006F0243">
      <w:pPr>
        <w:pStyle w:val="WW-Normal"/>
        <w:jc w:val="both"/>
        <w:rPr>
          <w:rFonts w:ascii="Times New Roman" w:eastAsiaTheme="minorHAnsi" w:hAnsi="Times New Roman" w:cs="Times New Roman"/>
          <w:sz w:val="20"/>
          <w:szCs w:val="20"/>
        </w:rPr>
      </w:pPr>
      <w:r w:rsidRPr="006F0243">
        <w:rPr>
          <w:rFonts w:ascii="Times New Roman" w:eastAsiaTheme="minorHAnsi" w:hAnsi="Times New Roman" w:cs="Times New Roman"/>
          <w:sz w:val="20"/>
          <w:szCs w:val="20"/>
        </w:rPr>
        <w:t>2) zapewnienia środków do finansowania przedmiotu umowy.</w:t>
      </w:r>
    </w:p>
    <w:p w14:paraId="2B233A5D" w14:textId="0182B9B0" w:rsidR="00BB1DA1" w:rsidRDefault="00BB1DA1" w:rsidP="006F0243">
      <w:pPr>
        <w:pStyle w:val="WW-Normal"/>
        <w:jc w:val="both"/>
        <w:rPr>
          <w:rFonts w:ascii="Times New Roman" w:eastAsiaTheme="minorHAnsi" w:hAnsi="Times New Roman" w:cs="Times New Roman"/>
          <w:sz w:val="20"/>
          <w:szCs w:val="20"/>
        </w:rPr>
      </w:pPr>
    </w:p>
    <w:p w14:paraId="0F1A3563" w14:textId="7B7EBD07" w:rsidR="00BB1DA1" w:rsidRDefault="00BB1DA1" w:rsidP="006F0243">
      <w:pPr>
        <w:pStyle w:val="WW-Normal"/>
        <w:jc w:val="both"/>
        <w:rPr>
          <w:rFonts w:ascii="Times New Roman" w:eastAsiaTheme="minorHAnsi" w:hAnsi="Times New Roman" w:cs="Times New Roman"/>
          <w:sz w:val="20"/>
          <w:szCs w:val="20"/>
        </w:rPr>
      </w:pPr>
    </w:p>
    <w:p w14:paraId="4826A560" w14:textId="0DA31E6F" w:rsidR="00BB1DA1" w:rsidRDefault="00BB1DA1" w:rsidP="006F0243">
      <w:pPr>
        <w:pStyle w:val="WW-Normal"/>
        <w:jc w:val="both"/>
        <w:rPr>
          <w:rFonts w:ascii="Times New Roman" w:eastAsiaTheme="minorHAnsi" w:hAnsi="Times New Roman" w:cs="Times New Roman"/>
          <w:sz w:val="20"/>
          <w:szCs w:val="20"/>
        </w:rPr>
      </w:pPr>
    </w:p>
    <w:p w14:paraId="45D33189" w14:textId="77777777" w:rsidR="00BB1DA1" w:rsidRDefault="00BB1DA1" w:rsidP="006F0243">
      <w:pPr>
        <w:pStyle w:val="WW-Normal"/>
        <w:jc w:val="both"/>
        <w:rPr>
          <w:rFonts w:ascii="Times New Roman" w:eastAsiaTheme="minorHAnsi" w:hAnsi="Times New Roman" w:cs="Times New Roman"/>
          <w:sz w:val="20"/>
          <w:szCs w:val="20"/>
        </w:rPr>
      </w:pPr>
    </w:p>
    <w:p w14:paraId="31C81E50" w14:textId="77777777" w:rsidR="006F0243" w:rsidRPr="006F0243" w:rsidRDefault="006F0243" w:rsidP="006F0243">
      <w:pPr>
        <w:widowControl/>
        <w:adjustRightInd w:val="0"/>
        <w:jc w:val="center"/>
        <w:rPr>
          <w:rFonts w:ascii="Times New Roman" w:eastAsiaTheme="minorHAnsi" w:hAnsi="Times New Roman" w:cs="Times New Roman"/>
          <w:b/>
          <w:bCs/>
          <w:sz w:val="20"/>
          <w:szCs w:val="20"/>
        </w:rPr>
      </w:pPr>
      <w:r w:rsidRPr="006F0243">
        <w:rPr>
          <w:rFonts w:ascii="Times New Roman" w:eastAsiaTheme="minorHAnsi" w:hAnsi="Times New Roman" w:cs="Times New Roman"/>
          <w:b/>
          <w:bCs/>
          <w:sz w:val="20"/>
          <w:szCs w:val="20"/>
        </w:rPr>
        <w:lastRenderedPageBreak/>
        <w:t>§ 4</w:t>
      </w:r>
    </w:p>
    <w:p w14:paraId="653FA107" w14:textId="1337F864" w:rsidR="006F0243" w:rsidRDefault="006F0243" w:rsidP="006F0243">
      <w:pPr>
        <w:widowControl/>
        <w:adjustRightInd w:val="0"/>
        <w:jc w:val="center"/>
        <w:rPr>
          <w:rFonts w:ascii="Times New Roman" w:eastAsiaTheme="minorHAnsi" w:hAnsi="Times New Roman" w:cs="Times New Roman"/>
          <w:b/>
          <w:bCs/>
          <w:sz w:val="20"/>
          <w:szCs w:val="20"/>
        </w:rPr>
      </w:pPr>
      <w:r w:rsidRPr="006F0243">
        <w:rPr>
          <w:rFonts w:ascii="Times New Roman" w:eastAsiaTheme="minorHAnsi" w:hAnsi="Times New Roman" w:cs="Times New Roman"/>
          <w:b/>
          <w:bCs/>
          <w:sz w:val="20"/>
          <w:szCs w:val="20"/>
        </w:rPr>
        <w:t>Obowiązki Wykonawcy</w:t>
      </w:r>
    </w:p>
    <w:p w14:paraId="6540CF38" w14:textId="025A8EB5" w:rsidR="000409C2" w:rsidRDefault="000409C2" w:rsidP="006F0243">
      <w:pPr>
        <w:widowControl/>
        <w:adjustRightInd w:val="0"/>
        <w:jc w:val="center"/>
        <w:rPr>
          <w:rFonts w:ascii="Times New Roman" w:eastAsiaTheme="minorHAnsi" w:hAnsi="Times New Roman" w:cs="Times New Roman"/>
          <w:b/>
          <w:bCs/>
          <w:sz w:val="20"/>
          <w:szCs w:val="20"/>
        </w:rPr>
      </w:pPr>
    </w:p>
    <w:p w14:paraId="55116BB3" w14:textId="56C0C815" w:rsidR="006F0243" w:rsidRPr="00162B2A" w:rsidRDefault="006F0243" w:rsidP="003250E7">
      <w:pPr>
        <w:pStyle w:val="Akapitzlist"/>
        <w:widowControl/>
        <w:numPr>
          <w:ilvl w:val="0"/>
          <w:numId w:val="47"/>
        </w:numPr>
        <w:tabs>
          <w:tab w:val="left" w:pos="284"/>
        </w:tabs>
        <w:adjustRightInd w:val="0"/>
        <w:spacing w:before="0"/>
        <w:ind w:left="0" w:firstLine="0"/>
        <w:rPr>
          <w:rFonts w:ascii="Times New Roman" w:eastAsiaTheme="minorHAnsi" w:hAnsi="Times New Roman" w:cs="Times New Roman"/>
          <w:sz w:val="20"/>
          <w:szCs w:val="20"/>
        </w:rPr>
      </w:pPr>
      <w:r w:rsidRPr="00162B2A">
        <w:rPr>
          <w:rFonts w:ascii="Times New Roman" w:eastAsiaTheme="minorHAnsi" w:hAnsi="Times New Roman" w:cs="Times New Roman"/>
          <w:sz w:val="20"/>
          <w:szCs w:val="20"/>
        </w:rPr>
        <w:t>Wykonawca zobowiązuje się do:</w:t>
      </w:r>
    </w:p>
    <w:p w14:paraId="72891AC6" w14:textId="77777777" w:rsidR="00162B2A" w:rsidRDefault="006F0243" w:rsidP="003250E7">
      <w:pPr>
        <w:pStyle w:val="Akapitzlist"/>
        <w:widowControl/>
        <w:numPr>
          <w:ilvl w:val="0"/>
          <w:numId w:val="48"/>
        </w:numPr>
        <w:tabs>
          <w:tab w:val="left" w:pos="284"/>
        </w:tabs>
        <w:adjustRightInd w:val="0"/>
        <w:spacing w:before="0"/>
        <w:ind w:left="0" w:firstLine="0"/>
        <w:rPr>
          <w:rFonts w:ascii="Times New Roman" w:eastAsiaTheme="minorHAnsi" w:hAnsi="Times New Roman" w:cs="Times New Roman"/>
          <w:sz w:val="20"/>
          <w:szCs w:val="20"/>
        </w:rPr>
      </w:pPr>
      <w:r w:rsidRPr="00162B2A">
        <w:rPr>
          <w:rFonts w:ascii="Times New Roman" w:eastAsiaTheme="minorHAnsi" w:hAnsi="Times New Roman" w:cs="Times New Roman"/>
          <w:sz w:val="20"/>
          <w:szCs w:val="20"/>
        </w:rPr>
        <w:t>wykonania dostawy i montażu będących przedmiotem umowy z należytą starannością, z zachowaniem</w:t>
      </w:r>
      <w:r w:rsidR="00162B2A">
        <w:rPr>
          <w:rFonts w:ascii="Times New Roman" w:eastAsiaTheme="minorHAnsi" w:hAnsi="Times New Roman" w:cs="Times New Roman"/>
          <w:sz w:val="20"/>
          <w:szCs w:val="20"/>
        </w:rPr>
        <w:t xml:space="preserve"> </w:t>
      </w:r>
      <w:r w:rsidRPr="00162B2A">
        <w:rPr>
          <w:rFonts w:ascii="Times New Roman" w:eastAsiaTheme="minorHAnsi" w:hAnsi="Times New Roman" w:cs="Times New Roman"/>
          <w:sz w:val="20"/>
          <w:szCs w:val="20"/>
        </w:rPr>
        <w:t>wszystkich wymogów jakościowych, technicznych i bezpieczeństwa określonych w obowiązujących przepisach prawa oraz w odpowiednich normach wykonania;</w:t>
      </w:r>
    </w:p>
    <w:p w14:paraId="5E563AB4" w14:textId="002E6F06" w:rsidR="00162B2A" w:rsidRPr="009D1B3D" w:rsidRDefault="006F0243" w:rsidP="009D1B3D">
      <w:pPr>
        <w:pStyle w:val="Akapitzlist"/>
        <w:widowControl/>
        <w:numPr>
          <w:ilvl w:val="0"/>
          <w:numId w:val="48"/>
        </w:numPr>
        <w:tabs>
          <w:tab w:val="left" w:pos="284"/>
        </w:tabs>
        <w:adjustRightInd w:val="0"/>
        <w:spacing w:before="0"/>
        <w:ind w:left="0" w:firstLine="0"/>
        <w:rPr>
          <w:rFonts w:ascii="Times New Roman" w:eastAsiaTheme="minorHAnsi" w:hAnsi="Times New Roman" w:cs="Times New Roman"/>
          <w:sz w:val="20"/>
          <w:szCs w:val="20"/>
        </w:rPr>
      </w:pPr>
      <w:r w:rsidRPr="00162B2A">
        <w:rPr>
          <w:rFonts w:ascii="Times New Roman" w:eastAsiaTheme="minorHAnsi" w:hAnsi="Times New Roman" w:cs="Times New Roman"/>
          <w:sz w:val="20"/>
          <w:szCs w:val="20"/>
        </w:rPr>
        <w:t>dbania o porządek na terenie realizacji zadania oraz utrzymania go</w:t>
      </w:r>
      <w:r w:rsidR="00162B2A">
        <w:rPr>
          <w:rFonts w:ascii="Times New Roman" w:eastAsiaTheme="minorHAnsi" w:hAnsi="Times New Roman" w:cs="Times New Roman"/>
          <w:sz w:val="20"/>
          <w:szCs w:val="20"/>
        </w:rPr>
        <w:t xml:space="preserve"> </w:t>
      </w:r>
      <w:r w:rsidRPr="00162B2A">
        <w:rPr>
          <w:rFonts w:ascii="Times New Roman" w:eastAsiaTheme="minorHAnsi" w:hAnsi="Times New Roman" w:cs="Times New Roman"/>
          <w:sz w:val="20"/>
          <w:szCs w:val="20"/>
        </w:rPr>
        <w:t>w stanie wolnym</w:t>
      </w:r>
      <w:r w:rsidR="00162B2A">
        <w:rPr>
          <w:rFonts w:ascii="Times New Roman" w:eastAsiaTheme="minorHAnsi" w:hAnsi="Times New Roman" w:cs="Times New Roman"/>
          <w:sz w:val="20"/>
          <w:szCs w:val="20"/>
        </w:rPr>
        <w:t xml:space="preserve"> </w:t>
      </w:r>
      <w:r w:rsidRPr="00162B2A">
        <w:rPr>
          <w:rFonts w:ascii="Times New Roman" w:eastAsiaTheme="minorHAnsi" w:hAnsi="Times New Roman" w:cs="Times New Roman"/>
          <w:sz w:val="20"/>
          <w:szCs w:val="20"/>
        </w:rPr>
        <w:t>od przeszkód komunikacyjnych;</w:t>
      </w:r>
    </w:p>
    <w:p w14:paraId="7DA05D23" w14:textId="77777777" w:rsidR="00162B2A" w:rsidRDefault="006F0243" w:rsidP="003250E7">
      <w:pPr>
        <w:pStyle w:val="Akapitzlist"/>
        <w:widowControl/>
        <w:numPr>
          <w:ilvl w:val="0"/>
          <w:numId w:val="48"/>
        </w:numPr>
        <w:tabs>
          <w:tab w:val="left" w:pos="284"/>
        </w:tabs>
        <w:adjustRightInd w:val="0"/>
        <w:spacing w:before="0"/>
        <w:ind w:left="0" w:firstLine="0"/>
        <w:rPr>
          <w:rFonts w:ascii="Times New Roman" w:eastAsiaTheme="minorHAnsi" w:hAnsi="Times New Roman" w:cs="Times New Roman"/>
          <w:sz w:val="20"/>
          <w:szCs w:val="20"/>
        </w:rPr>
      </w:pPr>
      <w:r w:rsidRPr="00162B2A">
        <w:rPr>
          <w:rFonts w:ascii="Times New Roman" w:eastAsiaTheme="minorHAnsi" w:hAnsi="Times New Roman" w:cs="Times New Roman"/>
          <w:sz w:val="20"/>
          <w:szCs w:val="20"/>
        </w:rPr>
        <w:t>zapewnienia nadzoru nad bezpieczeństwem i higieną pracy, przestrzegania</w:t>
      </w:r>
      <w:r w:rsidR="00162B2A">
        <w:rPr>
          <w:rFonts w:ascii="Times New Roman" w:eastAsiaTheme="minorHAnsi" w:hAnsi="Times New Roman" w:cs="Times New Roman"/>
          <w:sz w:val="20"/>
          <w:szCs w:val="20"/>
        </w:rPr>
        <w:t xml:space="preserve"> </w:t>
      </w:r>
      <w:r w:rsidRPr="00162B2A">
        <w:rPr>
          <w:rFonts w:ascii="Times New Roman" w:eastAsiaTheme="minorHAnsi" w:hAnsi="Times New Roman" w:cs="Times New Roman"/>
          <w:sz w:val="20"/>
          <w:szCs w:val="20"/>
        </w:rPr>
        <w:t>przepisów ochrony środowiska, zapewnienia zabezpieczenia przeciwpożarowego;</w:t>
      </w:r>
    </w:p>
    <w:p w14:paraId="686FFDD0" w14:textId="77777777" w:rsidR="00162B2A" w:rsidRDefault="006F0243" w:rsidP="003250E7">
      <w:pPr>
        <w:pStyle w:val="Akapitzlist"/>
        <w:widowControl/>
        <w:numPr>
          <w:ilvl w:val="0"/>
          <w:numId w:val="48"/>
        </w:numPr>
        <w:tabs>
          <w:tab w:val="left" w:pos="284"/>
        </w:tabs>
        <w:adjustRightInd w:val="0"/>
        <w:spacing w:before="0"/>
        <w:ind w:left="0" w:firstLine="0"/>
        <w:rPr>
          <w:rFonts w:ascii="Times New Roman" w:eastAsiaTheme="minorHAnsi" w:hAnsi="Times New Roman" w:cs="Times New Roman"/>
          <w:sz w:val="20"/>
          <w:szCs w:val="20"/>
        </w:rPr>
      </w:pPr>
      <w:r w:rsidRPr="00162B2A">
        <w:rPr>
          <w:rFonts w:ascii="Times New Roman" w:eastAsiaTheme="minorHAnsi" w:hAnsi="Times New Roman" w:cs="Times New Roman"/>
          <w:sz w:val="20"/>
          <w:szCs w:val="20"/>
        </w:rPr>
        <w:t>zabezpieczenia dróg przed zniszczeniem i zanieczyszczeniem spowodowanym</w:t>
      </w:r>
      <w:r w:rsidR="00162B2A">
        <w:rPr>
          <w:rFonts w:ascii="Times New Roman" w:eastAsiaTheme="minorHAnsi" w:hAnsi="Times New Roman" w:cs="Times New Roman"/>
          <w:sz w:val="20"/>
          <w:szCs w:val="20"/>
        </w:rPr>
        <w:t xml:space="preserve"> </w:t>
      </w:r>
      <w:r w:rsidRPr="00162B2A">
        <w:rPr>
          <w:rFonts w:ascii="Times New Roman" w:eastAsiaTheme="minorHAnsi" w:hAnsi="Times New Roman" w:cs="Times New Roman"/>
          <w:sz w:val="20"/>
          <w:szCs w:val="20"/>
        </w:rPr>
        <w:t>środkami transportu Wykonawcy lub Podwykonawców;</w:t>
      </w:r>
      <w:r w:rsidR="00162B2A">
        <w:rPr>
          <w:rFonts w:ascii="Times New Roman" w:eastAsiaTheme="minorHAnsi" w:hAnsi="Times New Roman" w:cs="Times New Roman"/>
          <w:sz w:val="20"/>
          <w:szCs w:val="20"/>
        </w:rPr>
        <w:t xml:space="preserve"> </w:t>
      </w:r>
    </w:p>
    <w:p w14:paraId="223C599F" w14:textId="77777777" w:rsidR="00162B2A" w:rsidRDefault="006F0243" w:rsidP="003250E7">
      <w:pPr>
        <w:pStyle w:val="Akapitzlist"/>
        <w:widowControl/>
        <w:numPr>
          <w:ilvl w:val="0"/>
          <w:numId w:val="48"/>
        </w:numPr>
        <w:tabs>
          <w:tab w:val="left" w:pos="284"/>
        </w:tabs>
        <w:adjustRightInd w:val="0"/>
        <w:spacing w:before="0"/>
        <w:ind w:left="0" w:firstLine="0"/>
        <w:rPr>
          <w:rFonts w:ascii="Times New Roman" w:eastAsiaTheme="minorHAnsi" w:hAnsi="Times New Roman" w:cs="Times New Roman"/>
          <w:sz w:val="20"/>
          <w:szCs w:val="20"/>
        </w:rPr>
      </w:pPr>
      <w:r w:rsidRPr="00162B2A">
        <w:rPr>
          <w:rFonts w:ascii="Times New Roman" w:eastAsiaTheme="minorHAnsi" w:hAnsi="Times New Roman" w:cs="Times New Roman"/>
          <w:sz w:val="20"/>
          <w:szCs w:val="20"/>
        </w:rPr>
        <w:t>zgłaszania Zamawiającemu wykonania robót zanikowych lub ulegających zakryciu;</w:t>
      </w:r>
    </w:p>
    <w:p w14:paraId="3230A966" w14:textId="77777777" w:rsidR="00162B2A" w:rsidRDefault="006F0243" w:rsidP="003250E7">
      <w:pPr>
        <w:pStyle w:val="Akapitzlist"/>
        <w:widowControl/>
        <w:numPr>
          <w:ilvl w:val="0"/>
          <w:numId w:val="48"/>
        </w:numPr>
        <w:tabs>
          <w:tab w:val="left" w:pos="284"/>
        </w:tabs>
        <w:adjustRightInd w:val="0"/>
        <w:spacing w:before="0"/>
        <w:ind w:left="0" w:firstLine="0"/>
        <w:rPr>
          <w:rFonts w:ascii="Times New Roman" w:eastAsiaTheme="minorHAnsi" w:hAnsi="Times New Roman" w:cs="Times New Roman"/>
          <w:sz w:val="20"/>
          <w:szCs w:val="20"/>
        </w:rPr>
      </w:pPr>
      <w:r w:rsidRPr="00162B2A">
        <w:rPr>
          <w:rFonts w:ascii="Times New Roman" w:eastAsiaTheme="minorHAnsi" w:hAnsi="Times New Roman" w:cs="Times New Roman"/>
          <w:sz w:val="20"/>
          <w:szCs w:val="20"/>
        </w:rPr>
        <w:t>informowania Zamawiającego o konieczności wykonania robót zamiennych</w:t>
      </w:r>
      <w:r w:rsidR="00162B2A">
        <w:rPr>
          <w:rFonts w:ascii="Times New Roman" w:eastAsiaTheme="minorHAnsi" w:hAnsi="Times New Roman" w:cs="Times New Roman"/>
          <w:sz w:val="20"/>
          <w:szCs w:val="20"/>
        </w:rPr>
        <w:t xml:space="preserve"> </w:t>
      </w:r>
      <w:r w:rsidRPr="00162B2A">
        <w:rPr>
          <w:rFonts w:ascii="Times New Roman" w:eastAsiaTheme="minorHAnsi" w:hAnsi="Times New Roman" w:cs="Times New Roman"/>
          <w:sz w:val="20"/>
          <w:szCs w:val="20"/>
        </w:rPr>
        <w:t>niezwłocznie po stwierdzeniu konieczności ich wykonania;</w:t>
      </w:r>
    </w:p>
    <w:p w14:paraId="2E22B09E" w14:textId="77777777" w:rsidR="00162B2A" w:rsidRDefault="006F0243" w:rsidP="003250E7">
      <w:pPr>
        <w:pStyle w:val="Akapitzlist"/>
        <w:widowControl/>
        <w:numPr>
          <w:ilvl w:val="0"/>
          <w:numId w:val="48"/>
        </w:numPr>
        <w:tabs>
          <w:tab w:val="left" w:pos="284"/>
        </w:tabs>
        <w:adjustRightInd w:val="0"/>
        <w:spacing w:before="0"/>
        <w:ind w:left="0" w:firstLine="0"/>
        <w:rPr>
          <w:rFonts w:ascii="Times New Roman" w:eastAsiaTheme="minorHAnsi" w:hAnsi="Times New Roman" w:cs="Times New Roman"/>
          <w:sz w:val="20"/>
          <w:szCs w:val="20"/>
        </w:rPr>
      </w:pPr>
      <w:r w:rsidRPr="00162B2A">
        <w:rPr>
          <w:rFonts w:ascii="Times New Roman" w:eastAsiaTheme="minorHAnsi" w:hAnsi="Times New Roman" w:cs="Times New Roman"/>
          <w:sz w:val="20"/>
          <w:szCs w:val="20"/>
        </w:rPr>
        <w:t>usunięcia wszelkich wad i usterek stwierdzonych w trakcie trwania realizacji dostaw</w:t>
      </w:r>
      <w:r w:rsidR="00162B2A">
        <w:rPr>
          <w:rFonts w:ascii="Times New Roman" w:eastAsiaTheme="minorHAnsi" w:hAnsi="Times New Roman" w:cs="Times New Roman"/>
          <w:sz w:val="20"/>
          <w:szCs w:val="20"/>
        </w:rPr>
        <w:t xml:space="preserve"> </w:t>
      </w:r>
      <w:r w:rsidRPr="00162B2A">
        <w:rPr>
          <w:rFonts w:ascii="Times New Roman" w:eastAsiaTheme="minorHAnsi" w:hAnsi="Times New Roman" w:cs="Times New Roman"/>
          <w:sz w:val="20"/>
          <w:szCs w:val="20"/>
        </w:rPr>
        <w:t>i montaży w uzgodnionym przez Strony terminie, nie dłuższym jednak niż termin</w:t>
      </w:r>
      <w:r w:rsidR="00162B2A">
        <w:rPr>
          <w:rFonts w:ascii="Times New Roman" w:eastAsiaTheme="minorHAnsi" w:hAnsi="Times New Roman" w:cs="Times New Roman"/>
          <w:sz w:val="20"/>
          <w:szCs w:val="20"/>
        </w:rPr>
        <w:t xml:space="preserve"> </w:t>
      </w:r>
      <w:r w:rsidRPr="00162B2A">
        <w:rPr>
          <w:rFonts w:ascii="Times New Roman" w:eastAsiaTheme="minorHAnsi" w:hAnsi="Times New Roman" w:cs="Times New Roman"/>
          <w:sz w:val="20"/>
          <w:szCs w:val="20"/>
        </w:rPr>
        <w:t>konieczny do ich usunięcia, uzasadniony względami technicznymi i</w:t>
      </w:r>
      <w:r w:rsidR="00162B2A">
        <w:rPr>
          <w:rFonts w:ascii="Times New Roman" w:eastAsiaTheme="minorHAnsi" w:hAnsi="Times New Roman" w:cs="Times New Roman"/>
          <w:sz w:val="20"/>
          <w:szCs w:val="20"/>
        </w:rPr>
        <w:t xml:space="preserve"> </w:t>
      </w:r>
      <w:r w:rsidRPr="00162B2A">
        <w:rPr>
          <w:rFonts w:ascii="Times New Roman" w:eastAsiaTheme="minorHAnsi" w:hAnsi="Times New Roman" w:cs="Times New Roman"/>
          <w:sz w:val="20"/>
          <w:szCs w:val="20"/>
        </w:rPr>
        <w:t>technologicznymi;</w:t>
      </w:r>
    </w:p>
    <w:p w14:paraId="724AD800" w14:textId="77777777" w:rsidR="00162B2A" w:rsidRDefault="006F0243" w:rsidP="003250E7">
      <w:pPr>
        <w:pStyle w:val="Akapitzlist"/>
        <w:widowControl/>
        <w:numPr>
          <w:ilvl w:val="0"/>
          <w:numId w:val="48"/>
        </w:numPr>
        <w:tabs>
          <w:tab w:val="left" w:pos="284"/>
        </w:tabs>
        <w:adjustRightInd w:val="0"/>
        <w:spacing w:before="0"/>
        <w:ind w:left="0" w:firstLine="0"/>
        <w:rPr>
          <w:rFonts w:ascii="Times New Roman" w:eastAsiaTheme="minorHAnsi" w:hAnsi="Times New Roman" w:cs="Times New Roman"/>
          <w:sz w:val="20"/>
          <w:szCs w:val="20"/>
        </w:rPr>
      </w:pPr>
      <w:r w:rsidRPr="00162B2A">
        <w:rPr>
          <w:rFonts w:ascii="Times New Roman" w:eastAsiaTheme="minorHAnsi" w:hAnsi="Times New Roman" w:cs="Times New Roman"/>
          <w:sz w:val="20"/>
          <w:szCs w:val="20"/>
        </w:rPr>
        <w:t>udzielania Zamawiającemu wszelkiego rodzaju informacji związanych z realizacją</w:t>
      </w:r>
      <w:r w:rsidR="00162B2A">
        <w:rPr>
          <w:rFonts w:ascii="Times New Roman" w:eastAsiaTheme="minorHAnsi" w:hAnsi="Times New Roman" w:cs="Times New Roman"/>
          <w:sz w:val="20"/>
          <w:szCs w:val="20"/>
        </w:rPr>
        <w:t xml:space="preserve"> </w:t>
      </w:r>
      <w:r w:rsidRPr="00162B2A">
        <w:rPr>
          <w:rFonts w:ascii="Times New Roman" w:eastAsiaTheme="minorHAnsi" w:hAnsi="Times New Roman" w:cs="Times New Roman"/>
          <w:sz w:val="20"/>
          <w:szCs w:val="20"/>
        </w:rPr>
        <w:t>przedmiotu umowy;</w:t>
      </w:r>
    </w:p>
    <w:p w14:paraId="16715DD3" w14:textId="3C4D65EC" w:rsidR="006F0243" w:rsidRDefault="006F0243" w:rsidP="003250E7">
      <w:pPr>
        <w:pStyle w:val="Akapitzlist"/>
        <w:widowControl/>
        <w:numPr>
          <w:ilvl w:val="0"/>
          <w:numId w:val="48"/>
        </w:numPr>
        <w:tabs>
          <w:tab w:val="left" w:pos="284"/>
        </w:tabs>
        <w:adjustRightInd w:val="0"/>
        <w:spacing w:before="0"/>
        <w:ind w:left="0" w:firstLine="0"/>
        <w:rPr>
          <w:rFonts w:ascii="Times New Roman" w:eastAsiaTheme="minorHAnsi" w:hAnsi="Times New Roman" w:cs="Times New Roman"/>
          <w:sz w:val="20"/>
          <w:szCs w:val="20"/>
        </w:rPr>
      </w:pPr>
      <w:r w:rsidRPr="00162B2A">
        <w:rPr>
          <w:rFonts w:ascii="Times New Roman" w:eastAsiaTheme="minorHAnsi" w:hAnsi="Times New Roman" w:cs="Times New Roman"/>
          <w:sz w:val="20"/>
          <w:szCs w:val="20"/>
        </w:rPr>
        <w:t>przekazania wykonanego przedmiotu umowy;</w:t>
      </w:r>
    </w:p>
    <w:p w14:paraId="534E164D" w14:textId="4072EA31" w:rsidR="00162B2A" w:rsidRPr="00162B2A" w:rsidRDefault="00162B2A" w:rsidP="00A35690">
      <w:pPr>
        <w:widowControl/>
        <w:adjustRightInd w:val="0"/>
        <w:jc w:val="both"/>
        <w:rPr>
          <w:rFonts w:ascii="Times New Roman" w:eastAsiaTheme="minorHAnsi" w:hAnsi="Times New Roman" w:cs="Times New Roman"/>
          <w:sz w:val="20"/>
          <w:szCs w:val="20"/>
        </w:rPr>
      </w:pPr>
      <w:r w:rsidRPr="00162B2A">
        <w:rPr>
          <w:rFonts w:ascii="Times New Roman" w:eastAsiaTheme="minorHAnsi" w:hAnsi="Times New Roman" w:cs="Times New Roman"/>
          <w:sz w:val="20"/>
          <w:szCs w:val="20"/>
        </w:rPr>
        <w:t>12) przestrzegania przepisów związanych z gospodarką odpadami zgodnie z Ustawą</w:t>
      </w:r>
      <w:r>
        <w:rPr>
          <w:rFonts w:ascii="Times New Roman" w:eastAsiaTheme="minorHAnsi" w:hAnsi="Times New Roman" w:cs="Times New Roman"/>
          <w:sz w:val="20"/>
          <w:szCs w:val="20"/>
        </w:rPr>
        <w:t xml:space="preserve"> </w:t>
      </w:r>
      <w:r w:rsidRPr="00162B2A">
        <w:rPr>
          <w:rFonts w:ascii="Times New Roman" w:eastAsiaTheme="minorHAnsi" w:hAnsi="Times New Roman" w:cs="Times New Roman"/>
          <w:sz w:val="20"/>
          <w:szCs w:val="20"/>
        </w:rPr>
        <w:t>z dnia 14.12.2012 r. o odpadach (Dz. U. z 2021 poz. 784 z</w:t>
      </w:r>
      <w:r w:rsidR="00A35690">
        <w:rPr>
          <w:rFonts w:ascii="Times New Roman" w:eastAsiaTheme="minorHAnsi" w:hAnsi="Times New Roman" w:cs="Times New Roman"/>
          <w:sz w:val="20"/>
          <w:szCs w:val="20"/>
        </w:rPr>
        <w:t xml:space="preserve">e </w:t>
      </w:r>
      <w:r w:rsidRPr="00162B2A">
        <w:rPr>
          <w:rFonts w:ascii="Times New Roman" w:eastAsiaTheme="minorHAnsi" w:hAnsi="Times New Roman" w:cs="Times New Roman"/>
          <w:sz w:val="20"/>
          <w:szCs w:val="20"/>
        </w:rPr>
        <w:t>zm.), a w tym</w:t>
      </w:r>
      <w:r w:rsidR="00A35690">
        <w:rPr>
          <w:rFonts w:ascii="Times New Roman" w:eastAsiaTheme="minorHAnsi" w:hAnsi="Times New Roman" w:cs="Times New Roman"/>
          <w:sz w:val="20"/>
          <w:szCs w:val="20"/>
        </w:rPr>
        <w:t xml:space="preserve"> </w:t>
      </w:r>
      <w:r w:rsidRPr="00162B2A">
        <w:rPr>
          <w:rFonts w:ascii="Times New Roman" w:eastAsiaTheme="minorHAnsi" w:hAnsi="Times New Roman" w:cs="Times New Roman"/>
          <w:sz w:val="20"/>
          <w:szCs w:val="20"/>
        </w:rPr>
        <w:t>poprzez przyjęcie, iż:</w:t>
      </w:r>
    </w:p>
    <w:p w14:paraId="50DCB05B" w14:textId="77777777" w:rsidR="00A35690" w:rsidRDefault="00162B2A" w:rsidP="003250E7">
      <w:pPr>
        <w:pStyle w:val="Akapitzlist"/>
        <w:widowControl/>
        <w:numPr>
          <w:ilvl w:val="0"/>
          <w:numId w:val="49"/>
        </w:numPr>
        <w:adjustRightInd w:val="0"/>
        <w:spacing w:before="0"/>
        <w:rPr>
          <w:rFonts w:ascii="Times New Roman" w:eastAsiaTheme="minorHAnsi" w:hAnsi="Times New Roman" w:cs="Times New Roman"/>
          <w:sz w:val="20"/>
          <w:szCs w:val="20"/>
        </w:rPr>
      </w:pPr>
      <w:r w:rsidRPr="00A35690">
        <w:rPr>
          <w:rFonts w:ascii="Times New Roman" w:eastAsiaTheme="minorHAnsi" w:hAnsi="Times New Roman" w:cs="Times New Roman"/>
          <w:sz w:val="20"/>
          <w:szCs w:val="20"/>
        </w:rPr>
        <w:t>Wykonawca jest wytwórcą odpadów powstałych w trakcie realizacji robót,</w:t>
      </w:r>
    </w:p>
    <w:p w14:paraId="31C3943B" w14:textId="48197651" w:rsidR="00162B2A" w:rsidRPr="00A35690" w:rsidRDefault="00162B2A" w:rsidP="003250E7">
      <w:pPr>
        <w:pStyle w:val="Akapitzlist"/>
        <w:widowControl/>
        <w:numPr>
          <w:ilvl w:val="0"/>
          <w:numId w:val="49"/>
        </w:numPr>
        <w:adjustRightInd w:val="0"/>
        <w:spacing w:before="0"/>
        <w:rPr>
          <w:rFonts w:ascii="Times New Roman" w:eastAsiaTheme="minorHAnsi" w:hAnsi="Times New Roman" w:cs="Times New Roman"/>
          <w:sz w:val="20"/>
          <w:szCs w:val="20"/>
        </w:rPr>
      </w:pPr>
      <w:r w:rsidRPr="00A35690">
        <w:rPr>
          <w:rFonts w:ascii="Times New Roman" w:eastAsiaTheme="minorHAnsi" w:hAnsi="Times New Roman" w:cs="Times New Roman"/>
          <w:sz w:val="20"/>
          <w:szCs w:val="20"/>
        </w:rPr>
        <w:t>Wykonawca zobowiązany jest unieszkodliwiać odpady przez uprawnionego</w:t>
      </w:r>
      <w:r w:rsidR="00A35690">
        <w:rPr>
          <w:rFonts w:ascii="Times New Roman" w:eastAsiaTheme="minorHAnsi" w:hAnsi="Times New Roman" w:cs="Times New Roman"/>
          <w:sz w:val="20"/>
          <w:szCs w:val="20"/>
        </w:rPr>
        <w:t xml:space="preserve"> </w:t>
      </w:r>
      <w:r w:rsidRPr="00A35690">
        <w:rPr>
          <w:rFonts w:ascii="Times New Roman" w:eastAsiaTheme="minorHAnsi" w:hAnsi="Times New Roman" w:cs="Times New Roman"/>
          <w:sz w:val="20"/>
          <w:szCs w:val="20"/>
        </w:rPr>
        <w:t>odbiorcę;</w:t>
      </w:r>
    </w:p>
    <w:p w14:paraId="3914C526" w14:textId="77777777" w:rsidR="00A35690" w:rsidRDefault="00162B2A" w:rsidP="003250E7">
      <w:pPr>
        <w:pStyle w:val="Akapitzlist"/>
        <w:widowControl/>
        <w:numPr>
          <w:ilvl w:val="0"/>
          <w:numId w:val="50"/>
        </w:numPr>
        <w:tabs>
          <w:tab w:val="left" w:pos="426"/>
        </w:tabs>
        <w:adjustRightInd w:val="0"/>
        <w:spacing w:before="0"/>
        <w:ind w:left="0" w:firstLine="0"/>
        <w:rPr>
          <w:rFonts w:ascii="Times New Roman" w:eastAsiaTheme="minorHAnsi" w:hAnsi="Times New Roman" w:cs="Times New Roman"/>
          <w:sz w:val="20"/>
          <w:szCs w:val="20"/>
        </w:rPr>
      </w:pPr>
      <w:r w:rsidRPr="00A35690">
        <w:rPr>
          <w:rFonts w:ascii="Times New Roman" w:eastAsiaTheme="minorHAnsi" w:hAnsi="Times New Roman" w:cs="Times New Roman"/>
          <w:sz w:val="20"/>
          <w:szCs w:val="20"/>
        </w:rPr>
        <w:t>naprawienia na własny koszt szkód i zniszczeń wyrządzonych Zamawiającemu</w:t>
      </w:r>
      <w:r w:rsidR="00A35690">
        <w:rPr>
          <w:rFonts w:ascii="Times New Roman" w:eastAsiaTheme="minorHAnsi" w:hAnsi="Times New Roman" w:cs="Times New Roman"/>
          <w:sz w:val="20"/>
          <w:szCs w:val="20"/>
        </w:rPr>
        <w:t xml:space="preserve"> </w:t>
      </w:r>
      <w:r w:rsidRPr="00A35690">
        <w:rPr>
          <w:rFonts w:ascii="Times New Roman" w:eastAsiaTheme="minorHAnsi" w:hAnsi="Times New Roman" w:cs="Times New Roman"/>
          <w:sz w:val="20"/>
          <w:szCs w:val="20"/>
        </w:rPr>
        <w:t>i osobom trzecim w wyniku prowadzonych robót;</w:t>
      </w:r>
    </w:p>
    <w:p w14:paraId="36D24345" w14:textId="77777777" w:rsidR="00A35690" w:rsidRDefault="00162B2A" w:rsidP="003250E7">
      <w:pPr>
        <w:pStyle w:val="Akapitzlist"/>
        <w:widowControl/>
        <w:numPr>
          <w:ilvl w:val="0"/>
          <w:numId w:val="50"/>
        </w:numPr>
        <w:tabs>
          <w:tab w:val="left" w:pos="426"/>
        </w:tabs>
        <w:adjustRightInd w:val="0"/>
        <w:spacing w:before="0"/>
        <w:ind w:left="0" w:firstLine="0"/>
        <w:rPr>
          <w:rFonts w:ascii="Times New Roman" w:eastAsiaTheme="minorHAnsi" w:hAnsi="Times New Roman" w:cs="Times New Roman"/>
          <w:sz w:val="20"/>
          <w:szCs w:val="20"/>
        </w:rPr>
      </w:pPr>
      <w:r w:rsidRPr="00A35690">
        <w:rPr>
          <w:rFonts w:ascii="Times New Roman" w:eastAsiaTheme="minorHAnsi" w:hAnsi="Times New Roman" w:cs="Times New Roman"/>
          <w:sz w:val="20"/>
          <w:szCs w:val="20"/>
        </w:rPr>
        <w:t>dostarczenia niezbędnych atestów</w:t>
      </w:r>
      <w:r w:rsidR="00A35690">
        <w:rPr>
          <w:rFonts w:ascii="Times New Roman" w:eastAsiaTheme="minorHAnsi" w:hAnsi="Times New Roman" w:cs="Times New Roman"/>
          <w:sz w:val="20"/>
          <w:szCs w:val="20"/>
        </w:rPr>
        <w:t>/certyfikatów</w:t>
      </w:r>
      <w:r w:rsidRPr="00A35690">
        <w:rPr>
          <w:rFonts w:ascii="Times New Roman" w:eastAsiaTheme="minorHAnsi" w:hAnsi="Times New Roman" w:cs="Times New Roman"/>
          <w:sz w:val="20"/>
          <w:szCs w:val="20"/>
        </w:rPr>
        <w:t>, wyników oraz protokołów badań, sprawozdań</w:t>
      </w:r>
      <w:r w:rsidR="00A35690">
        <w:rPr>
          <w:rFonts w:ascii="Times New Roman" w:eastAsiaTheme="minorHAnsi" w:hAnsi="Times New Roman" w:cs="Times New Roman"/>
          <w:sz w:val="20"/>
          <w:szCs w:val="20"/>
        </w:rPr>
        <w:t xml:space="preserve"> </w:t>
      </w:r>
      <w:r w:rsidRPr="00A35690">
        <w:rPr>
          <w:rFonts w:ascii="Times New Roman" w:eastAsiaTheme="minorHAnsi" w:hAnsi="Times New Roman" w:cs="Times New Roman"/>
          <w:sz w:val="20"/>
          <w:szCs w:val="20"/>
        </w:rPr>
        <w:t>i prób dotyczących realizacji niniejszej umowy;</w:t>
      </w:r>
    </w:p>
    <w:p w14:paraId="5B62FDAB" w14:textId="77777777" w:rsidR="00A35690" w:rsidRDefault="00162B2A" w:rsidP="003250E7">
      <w:pPr>
        <w:pStyle w:val="Akapitzlist"/>
        <w:widowControl/>
        <w:numPr>
          <w:ilvl w:val="0"/>
          <w:numId w:val="50"/>
        </w:numPr>
        <w:tabs>
          <w:tab w:val="left" w:pos="426"/>
        </w:tabs>
        <w:adjustRightInd w:val="0"/>
        <w:spacing w:before="0"/>
        <w:ind w:left="0" w:firstLine="0"/>
        <w:rPr>
          <w:rFonts w:ascii="Times New Roman" w:eastAsiaTheme="minorHAnsi" w:hAnsi="Times New Roman" w:cs="Times New Roman"/>
          <w:sz w:val="20"/>
          <w:szCs w:val="20"/>
        </w:rPr>
      </w:pPr>
      <w:r w:rsidRPr="00A35690">
        <w:rPr>
          <w:rFonts w:ascii="Times New Roman" w:eastAsiaTheme="minorHAnsi" w:hAnsi="Times New Roman" w:cs="Times New Roman"/>
          <w:sz w:val="20"/>
          <w:szCs w:val="20"/>
        </w:rPr>
        <w:t>po zakończeniu i przekazaniu przedmiotu umowy – uporządkowanie terenu, ja</w:t>
      </w:r>
      <w:r w:rsidR="00A35690">
        <w:rPr>
          <w:rFonts w:ascii="Times New Roman" w:eastAsiaTheme="minorHAnsi" w:hAnsi="Times New Roman" w:cs="Times New Roman"/>
          <w:sz w:val="20"/>
          <w:szCs w:val="20"/>
        </w:rPr>
        <w:t xml:space="preserve">k </w:t>
      </w:r>
      <w:r w:rsidRPr="00A35690">
        <w:rPr>
          <w:rFonts w:ascii="Times New Roman" w:eastAsiaTheme="minorHAnsi" w:hAnsi="Times New Roman" w:cs="Times New Roman"/>
          <w:sz w:val="20"/>
          <w:szCs w:val="20"/>
        </w:rPr>
        <w:t>również terenów sąsiadujących zajętych lub użytkowanych przez Wykonawcę,</w:t>
      </w:r>
      <w:r w:rsidR="00A35690">
        <w:rPr>
          <w:rFonts w:ascii="Times New Roman" w:eastAsiaTheme="minorHAnsi" w:hAnsi="Times New Roman" w:cs="Times New Roman"/>
          <w:sz w:val="20"/>
          <w:szCs w:val="20"/>
        </w:rPr>
        <w:t xml:space="preserve"> </w:t>
      </w:r>
      <w:r w:rsidRPr="00A35690">
        <w:rPr>
          <w:rFonts w:ascii="Times New Roman" w:eastAsiaTheme="minorHAnsi" w:hAnsi="Times New Roman" w:cs="Times New Roman"/>
          <w:sz w:val="20"/>
          <w:szCs w:val="20"/>
        </w:rPr>
        <w:t>łącznie z przywróceniem zagospodarowania terenów zielonych;</w:t>
      </w:r>
    </w:p>
    <w:p w14:paraId="36C1A362" w14:textId="77777777" w:rsidR="00A35690" w:rsidRDefault="00162B2A" w:rsidP="003250E7">
      <w:pPr>
        <w:pStyle w:val="Akapitzlist"/>
        <w:widowControl/>
        <w:numPr>
          <w:ilvl w:val="0"/>
          <w:numId w:val="50"/>
        </w:numPr>
        <w:tabs>
          <w:tab w:val="left" w:pos="426"/>
        </w:tabs>
        <w:adjustRightInd w:val="0"/>
        <w:spacing w:before="0"/>
        <w:ind w:left="0" w:firstLine="0"/>
        <w:rPr>
          <w:rFonts w:ascii="Times New Roman" w:eastAsiaTheme="minorHAnsi" w:hAnsi="Times New Roman" w:cs="Times New Roman"/>
          <w:sz w:val="20"/>
          <w:szCs w:val="20"/>
        </w:rPr>
      </w:pPr>
      <w:r w:rsidRPr="00A35690">
        <w:rPr>
          <w:rFonts w:ascii="Times New Roman" w:eastAsiaTheme="minorHAnsi" w:hAnsi="Times New Roman" w:cs="Times New Roman"/>
          <w:sz w:val="20"/>
          <w:szCs w:val="20"/>
        </w:rPr>
        <w:t>usuwania wad stwierdzonych w okresie gwarancji i rękojmi za wady;</w:t>
      </w:r>
    </w:p>
    <w:p w14:paraId="5FD95F6A" w14:textId="77777777" w:rsidR="00A35690" w:rsidRDefault="00162B2A" w:rsidP="003250E7">
      <w:pPr>
        <w:pStyle w:val="Akapitzlist"/>
        <w:widowControl/>
        <w:numPr>
          <w:ilvl w:val="0"/>
          <w:numId w:val="50"/>
        </w:numPr>
        <w:tabs>
          <w:tab w:val="left" w:pos="426"/>
        </w:tabs>
        <w:adjustRightInd w:val="0"/>
        <w:spacing w:before="0"/>
        <w:ind w:left="0" w:firstLine="0"/>
        <w:rPr>
          <w:rFonts w:ascii="Times New Roman" w:eastAsiaTheme="minorHAnsi" w:hAnsi="Times New Roman" w:cs="Times New Roman"/>
          <w:sz w:val="20"/>
          <w:szCs w:val="20"/>
        </w:rPr>
      </w:pPr>
      <w:r w:rsidRPr="00A35690">
        <w:rPr>
          <w:rFonts w:ascii="Times New Roman" w:eastAsiaTheme="minorHAnsi" w:hAnsi="Times New Roman" w:cs="Times New Roman"/>
          <w:sz w:val="20"/>
          <w:szCs w:val="20"/>
        </w:rPr>
        <w:t>wykonania wszystkich innych prac i czynności nie wymienionych powyżej,</w:t>
      </w:r>
      <w:r w:rsidR="00A35690">
        <w:rPr>
          <w:rFonts w:ascii="Times New Roman" w:eastAsiaTheme="minorHAnsi" w:hAnsi="Times New Roman" w:cs="Times New Roman"/>
          <w:sz w:val="20"/>
          <w:szCs w:val="20"/>
        </w:rPr>
        <w:t xml:space="preserve"> </w:t>
      </w:r>
      <w:r w:rsidRPr="00A35690">
        <w:rPr>
          <w:rFonts w:ascii="Times New Roman" w:eastAsiaTheme="minorHAnsi" w:hAnsi="Times New Roman" w:cs="Times New Roman"/>
          <w:sz w:val="20"/>
          <w:szCs w:val="20"/>
        </w:rPr>
        <w:t>niezbędnych do wykonania przedmiotu umowy;</w:t>
      </w:r>
    </w:p>
    <w:p w14:paraId="33733AFE" w14:textId="37FEA498" w:rsidR="00162B2A" w:rsidRPr="00A35690" w:rsidRDefault="00162B2A" w:rsidP="003250E7">
      <w:pPr>
        <w:pStyle w:val="Akapitzlist"/>
        <w:widowControl/>
        <w:numPr>
          <w:ilvl w:val="0"/>
          <w:numId w:val="50"/>
        </w:numPr>
        <w:tabs>
          <w:tab w:val="left" w:pos="426"/>
        </w:tabs>
        <w:adjustRightInd w:val="0"/>
        <w:spacing w:before="0"/>
        <w:ind w:left="0" w:firstLine="0"/>
        <w:rPr>
          <w:rFonts w:ascii="Times New Roman" w:eastAsiaTheme="minorHAnsi" w:hAnsi="Times New Roman" w:cs="Times New Roman"/>
          <w:sz w:val="20"/>
          <w:szCs w:val="20"/>
        </w:rPr>
      </w:pPr>
      <w:r w:rsidRPr="00A35690">
        <w:rPr>
          <w:rFonts w:ascii="Times New Roman" w:eastAsiaTheme="minorHAnsi" w:hAnsi="Times New Roman" w:cs="Times New Roman"/>
          <w:sz w:val="20"/>
          <w:szCs w:val="20"/>
        </w:rPr>
        <w:t>informowania Zamawiającego w okresie trwania umowy i okresie gwarancyjnym</w:t>
      </w:r>
      <w:r w:rsidR="00A35690">
        <w:rPr>
          <w:rFonts w:ascii="Times New Roman" w:eastAsiaTheme="minorHAnsi" w:hAnsi="Times New Roman" w:cs="Times New Roman"/>
          <w:sz w:val="20"/>
          <w:szCs w:val="20"/>
        </w:rPr>
        <w:t xml:space="preserve"> </w:t>
      </w:r>
      <w:r w:rsidRPr="00A35690">
        <w:rPr>
          <w:rFonts w:ascii="Times New Roman" w:eastAsiaTheme="minorHAnsi" w:hAnsi="Times New Roman" w:cs="Times New Roman"/>
          <w:sz w:val="20"/>
          <w:szCs w:val="20"/>
        </w:rPr>
        <w:t>o każdorazowej zmianie: adresu siedziby Wykonawcy, jego biura, osób</w:t>
      </w:r>
      <w:r w:rsidR="00A35690">
        <w:rPr>
          <w:rFonts w:ascii="Times New Roman" w:eastAsiaTheme="minorHAnsi" w:hAnsi="Times New Roman" w:cs="Times New Roman"/>
          <w:sz w:val="20"/>
          <w:szCs w:val="20"/>
        </w:rPr>
        <w:t xml:space="preserve"> </w:t>
      </w:r>
      <w:r w:rsidRPr="00A35690">
        <w:rPr>
          <w:rFonts w:ascii="Times New Roman" w:eastAsiaTheme="minorHAnsi" w:hAnsi="Times New Roman" w:cs="Times New Roman"/>
          <w:sz w:val="20"/>
          <w:szCs w:val="20"/>
        </w:rPr>
        <w:t>uprawnionych do reprezentacji, jak również o złożonym wniosku o likwidacje lub</w:t>
      </w:r>
      <w:r w:rsidR="00A35690">
        <w:rPr>
          <w:rFonts w:ascii="Times New Roman" w:eastAsiaTheme="minorHAnsi" w:hAnsi="Times New Roman" w:cs="Times New Roman"/>
          <w:sz w:val="20"/>
          <w:szCs w:val="20"/>
        </w:rPr>
        <w:t xml:space="preserve"> </w:t>
      </w:r>
      <w:r w:rsidRPr="00A35690">
        <w:rPr>
          <w:rFonts w:ascii="Times New Roman" w:eastAsiaTheme="minorHAnsi" w:hAnsi="Times New Roman" w:cs="Times New Roman"/>
          <w:sz w:val="20"/>
          <w:szCs w:val="20"/>
        </w:rPr>
        <w:t>upadłość Wykonawcy; Zawiadomienie należy dostarczyć listem poleconym na adres</w:t>
      </w:r>
      <w:r w:rsidR="00A35690">
        <w:rPr>
          <w:rFonts w:ascii="Times New Roman" w:eastAsiaTheme="minorHAnsi" w:hAnsi="Times New Roman" w:cs="Times New Roman"/>
          <w:sz w:val="20"/>
          <w:szCs w:val="20"/>
        </w:rPr>
        <w:t xml:space="preserve"> </w:t>
      </w:r>
      <w:r w:rsidRPr="00A35690">
        <w:rPr>
          <w:rFonts w:ascii="Times New Roman" w:eastAsiaTheme="minorHAnsi" w:hAnsi="Times New Roman" w:cs="Times New Roman"/>
          <w:sz w:val="20"/>
          <w:szCs w:val="20"/>
        </w:rPr>
        <w:t>Zamawiającego w terminie 7 dni od daty zaistnienia danego zdarzenia.</w:t>
      </w:r>
    </w:p>
    <w:p w14:paraId="66AAE1F6" w14:textId="61176812" w:rsidR="00162B2A" w:rsidRPr="00FF4D88" w:rsidRDefault="00162B2A" w:rsidP="003250E7">
      <w:pPr>
        <w:pStyle w:val="Akapitzlist"/>
        <w:widowControl/>
        <w:numPr>
          <w:ilvl w:val="0"/>
          <w:numId w:val="47"/>
        </w:numPr>
        <w:tabs>
          <w:tab w:val="left" w:pos="284"/>
        </w:tabs>
        <w:adjustRightInd w:val="0"/>
        <w:spacing w:before="0"/>
        <w:ind w:left="0" w:firstLine="0"/>
        <w:rPr>
          <w:rFonts w:ascii="Times New Roman" w:eastAsiaTheme="minorHAnsi" w:hAnsi="Times New Roman" w:cs="Times New Roman"/>
          <w:sz w:val="20"/>
          <w:szCs w:val="20"/>
        </w:rPr>
      </w:pPr>
      <w:r w:rsidRPr="00FF4D88">
        <w:rPr>
          <w:rFonts w:ascii="Times New Roman" w:eastAsiaTheme="minorHAnsi" w:hAnsi="Times New Roman" w:cs="Times New Roman"/>
          <w:sz w:val="20"/>
          <w:szCs w:val="20"/>
        </w:rPr>
        <w:t>Wykonawca ponosi w szczególności odpowiedzialność za:</w:t>
      </w:r>
    </w:p>
    <w:p w14:paraId="64DDB04F" w14:textId="77777777" w:rsidR="00FF4D88" w:rsidRDefault="00162B2A" w:rsidP="003250E7">
      <w:pPr>
        <w:pStyle w:val="Akapitzlist"/>
        <w:widowControl/>
        <w:numPr>
          <w:ilvl w:val="0"/>
          <w:numId w:val="51"/>
        </w:numPr>
        <w:tabs>
          <w:tab w:val="left" w:pos="284"/>
        </w:tabs>
        <w:adjustRightInd w:val="0"/>
        <w:spacing w:before="0"/>
        <w:ind w:left="0" w:firstLine="0"/>
        <w:rPr>
          <w:rFonts w:ascii="Times New Roman" w:eastAsiaTheme="minorHAnsi" w:hAnsi="Times New Roman" w:cs="Times New Roman"/>
          <w:sz w:val="20"/>
          <w:szCs w:val="20"/>
        </w:rPr>
      </w:pPr>
      <w:r w:rsidRPr="00FF4D88">
        <w:rPr>
          <w:rFonts w:ascii="Times New Roman" w:eastAsiaTheme="minorHAnsi" w:hAnsi="Times New Roman" w:cs="Times New Roman"/>
          <w:sz w:val="20"/>
          <w:szCs w:val="20"/>
        </w:rPr>
        <w:t>uszkodzenia i zniszczenia zinwentaryzowanych urządzeń podziemnych oraz</w:t>
      </w:r>
      <w:r w:rsidR="00FF4D88">
        <w:rPr>
          <w:rFonts w:ascii="Times New Roman" w:eastAsiaTheme="minorHAnsi" w:hAnsi="Times New Roman" w:cs="Times New Roman"/>
          <w:sz w:val="20"/>
          <w:szCs w:val="20"/>
        </w:rPr>
        <w:t xml:space="preserve"> </w:t>
      </w:r>
      <w:r w:rsidRPr="00FF4D88">
        <w:rPr>
          <w:rFonts w:ascii="Times New Roman" w:eastAsiaTheme="minorHAnsi" w:hAnsi="Times New Roman" w:cs="Times New Roman"/>
          <w:sz w:val="20"/>
          <w:szCs w:val="20"/>
        </w:rPr>
        <w:t>urządzeń, których istnienie można było przewidzieć w trakcie realizacji robót;</w:t>
      </w:r>
      <w:r w:rsidR="00FF4D88">
        <w:rPr>
          <w:rFonts w:ascii="Times New Roman" w:eastAsiaTheme="minorHAnsi" w:hAnsi="Times New Roman" w:cs="Times New Roman"/>
          <w:sz w:val="20"/>
          <w:szCs w:val="20"/>
        </w:rPr>
        <w:t xml:space="preserve"> </w:t>
      </w:r>
    </w:p>
    <w:p w14:paraId="409F08AF" w14:textId="77777777" w:rsidR="00FF4D88" w:rsidRDefault="00162B2A" w:rsidP="003250E7">
      <w:pPr>
        <w:pStyle w:val="Akapitzlist"/>
        <w:widowControl/>
        <w:numPr>
          <w:ilvl w:val="0"/>
          <w:numId w:val="51"/>
        </w:numPr>
        <w:tabs>
          <w:tab w:val="left" w:pos="284"/>
        </w:tabs>
        <w:adjustRightInd w:val="0"/>
        <w:spacing w:before="0"/>
        <w:ind w:left="0" w:firstLine="0"/>
        <w:rPr>
          <w:rFonts w:ascii="Times New Roman" w:eastAsiaTheme="minorHAnsi" w:hAnsi="Times New Roman" w:cs="Times New Roman"/>
          <w:sz w:val="20"/>
          <w:szCs w:val="20"/>
        </w:rPr>
      </w:pPr>
      <w:r w:rsidRPr="00FF4D88">
        <w:rPr>
          <w:rFonts w:ascii="Times New Roman" w:eastAsiaTheme="minorHAnsi" w:hAnsi="Times New Roman" w:cs="Times New Roman"/>
          <w:sz w:val="20"/>
          <w:szCs w:val="20"/>
        </w:rPr>
        <w:t>uszkodzenia i zniszczenia spowodowane na terenie sąsiadującym z terenem</w:t>
      </w:r>
      <w:r w:rsidR="00FF4D88">
        <w:rPr>
          <w:rFonts w:ascii="Times New Roman" w:eastAsiaTheme="minorHAnsi" w:hAnsi="Times New Roman" w:cs="Times New Roman"/>
          <w:sz w:val="20"/>
          <w:szCs w:val="20"/>
        </w:rPr>
        <w:t xml:space="preserve"> </w:t>
      </w:r>
      <w:r w:rsidRPr="00FF4D88">
        <w:rPr>
          <w:rFonts w:ascii="Times New Roman" w:eastAsiaTheme="minorHAnsi" w:hAnsi="Times New Roman" w:cs="Times New Roman"/>
          <w:sz w:val="20"/>
          <w:szCs w:val="20"/>
        </w:rPr>
        <w:t>budowy</w:t>
      </w:r>
      <w:r w:rsidR="00FF4D88">
        <w:rPr>
          <w:rFonts w:ascii="Times New Roman" w:eastAsiaTheme="minorHAnsi" w:hAnsi="Times New Roman" w:cs="Times New Roman"/>
          <w:sz w:val="20"/>
          <w:szCs w:val="20"/>
        </w:rPr>
        <w:t xml:space="preserve"> </w:t>
      </w:r>
      <w:r w:rsidRPr="00FF4D88">
        <w:rPr>
          <w:rFonts w:ascii="Times New Roman" w:eastAsiaTheme="minorHAnsi" w:hAnsi="Times New Roman" w:cs="Times New Roman"/>
          <w:sz w:val="20"/>
          <w:szCs w:val="20"/>
        </w:rPr>
        <w:t>przekazanym Wykonawcy;</w:t>
      </w:r>
    </w:p>
    <w:p w14:paraId="6E96B977" w14:textId="71EB6A03" w:rsidR="00162B2A" w:rsidRPr="00FF4D88" w:rsidRDefault="00162B2A" w:rsidP="003250E7">
      <w:pPr>
        <w:pStyle w:val="Akapitzlist"/>
        <w:widowControl/>
        <w:numPr>
          <w:ilvl w:val="0"/>
          <w:numId w:val="51"/>
        </w:numPr>
        <w:tabs>
          <w:tab w:val="left" w:pos="284"/>
        </w:tabs>
        <w:adjustRightInd w:val="0"/>
        <w:spacing w:before="0"/>
        <w:ind w:left="0" w:firstLine="0"/>
        <w:rPr>
          <w:rFonts w:ascii="Times New Roman" w:eastAsiaTheme="minorHAnsi" w:hAnsi="Times New Roman" w:cs="Times New Roman"/>
          <w:sz w:val="20"/>
          <w:szCs w:val="20"/>
        </w:rPr>
      </w:pPr>
      <w:r w:rsidRPr="00FF4D88">
        <w:rPr>
          <w:rFonts w:ascii="Times New Roman" w:eastAsiaTheme="minorHAnsi" w:hAnsi="Times New Roman" w:cs="Times New Roman"/>
          <w:sz w:val="20"/>
          <w:szCs w:val="20"/>
        </w:rPr>
        <w:t>szkody powstałe w wyniku wykonywania robót niezgodnie z obowiązującymi</w:t>
      </w:r>
      <w:r w:rsidR="00FF4D88">
        <w:rPr>
          <w:rFonts w:ascii="Times New Roman" w:eastAsiaTheme="minorHAnsi" w:hAnsi="Times New Roman" w:cs="Times New Roman"/>
          <w:sz w:val="20"/>
          <w:szCs w:val="20"/>
        </w:rPr>
        <w:t xml:space="preserve"> </w:t>
      </w:r>
      <w:r w:rsidRPr="00FF4D88">
        <w:rPr>
          <w:rFonts w:ascii="Times New Roman" w:eastAsiaTheme="minorHAnsi" w:hAnsi="Times New Roman" w:cs="Times New Roman"/>
          <w:sz w:val="20"/>
          <w:szCs w:val="20"/>
        </w:rPr>
        <w:t>przepisami.</w:t>
      </w:r>
    </w:p>
    <w:p w14:paraId="27560D0F" w14:textId="5737FFB9" w:rsidR="00162B2A" w:rsidRPr="00FF4D88" w:rsidRDefault="00162B2A" w:rsidP="009D1B3D">
      <w:pPr>
        <w:pStyle w:val="Akapitzlist"/>
        <w:widowControl/>
        <w:numPr>
          <w:ilvl w:val="0"/>
          <w:numId w:val="47"/>
        </w:numPr>
        <w:adjustRightInd w:val="0"/>
        <w:spacing w:before="0"/>
        <w:ind w:left="284" w:hanging="284"/>
        <w:rPr>
          <w:rFonts w:ascii="Times New Roman" w:eastAsiaTheme="minorHAnsi" w:hAnsi="Times New Roman" w:cs="Times New Roman"/>
          <w:sz w:val="20"/>
          <w:szCs w:val="20"/>
        </w:rPr>
      </w:pPr>
      <w:r w:rsidRPr="00FF4D88">
        <w:rPr>
          <w:rFonts w:ascii="Times New Roman" w:eastAsiaTheme="minorHAnsi" w:hAnsi="Times New Roman" w:cs="Times New Roman"/>
          <w:sz w:val="20"/>
          <w:szCs w:val="20"/>
        </w:rPr>
        <w:t>Szkody i zniszczenia spowodowane w realizowanych dostawach i montażach na skutek</w:t>
      </w:r>
    </w:p>
    <w:p w14:paraId="15F5EBD4" w14:textId="77777777" w:rsidR="00FF4D88" w:rsidRDefault="00162B2A" w:rsidP="009D1B3D">
      <w:pPr>
        <w:widowControl/>
        <w:adjustRightInd w:val="0"/>
        <w:jc w:val="both"/>
        <w:rPr>
          <w:rFonts w:ascii="Times New Roman" w:eastAsiaTheme="minorHAnsi" w:hAnsi="Times New Roman" w:cs="Times New Roman"/>
          <w:sz w:val="20"/>
          <w:szCs w:val="20"/>
        </w:rPr>
      </w:pPr>
      <w:r w:rsidRPr="00162B2A">
        <w:rPr>
          <w:rFonts w:ascii="Times New Roman" w:eastAsiaTheme="minorHAnsi" w:hAnsi="Times New Roman" w:cs="Times New Roman"/>
          <w:sz w:val="20"/>
          <w:szCs w:val="20"/>
        </w:rPr>
        <w:t>zdarzeń losowych i innych, powstałe przed odbiorem końcowym przedmiotu umowy</w:t>
      </w:r>
      <w:r w:rsidR="00FF4D88">
        <w:rPr>
          <w:rFonts w:ascii="Times New Roman" w:eastAsiaTheme="minorHAnsi" w:hAnsi="Times New Roman" w:cs="Times New Roman"/>
          <w:sz w:val="20"/>
          <w:szCs w:val="20"/>
        </w:rPr>
        <w:t xml:space="preserve"> </w:t>
      </w:r>
      <w:r w:rsidRPr="00162B2A">
        <w:rPr>
          <w:rFonts w:ascii="Times New Roman" w:eastAsiaTheme="minorHAnsi" w:hAnsi="Times New Roman" w:cs="Times New Roman"/>
          <w:sz w:val="20"/>
          <w:szCs w:val="20"/>
        </w:rPr>
        <w:t>Wykonawca naprawia na własny koszt.</w:t>
      </w:r>
    </w:p>
    <w:p w14:paraId="5B6B3636" w14:textId="77777777" w:rsidR="00FF4D88" w:rsidRDefault="00162B2A" w:rsidP="009D1B3D">
      <w:pPr>
        <w:pStyle w:val="Akapitzlist"/>
        <w:widowControl/>
        <w:numPr>
          <w:ilvl w:val="0"/>
          <w:numId w:val="47"/>
        </w:numPr>
        <w:tabs>
          <w:tab w:val="left" w:pos="284"/>
        </w:tabs>
        <w:adjustRightInd w:val="0"/>
        <w:spacing w:before="0"/>
        <w:ind w:left="0" w:firstLine="0"/>
        <w:rPr>
          <w:rFonts w:ascii="Times New Roman" w:eastAsiaTheme="minorHAnsi" w:hAnsi="Times New Roman" w:cs="Times New Roman"/>
          <w:sz w:val="20"/>
          <w:szCs w:val="20"/>
        </w:rPr>
      </w:pPr>
      <w:r w:rsidRPr="00FF4D88">
        <w:rPr>
          <w:rFonts w:ascii="Times New Roman" w:eastAsiaTheme="minorHAnsi" w:hAnsi="Times New Roman" w:cs="Times New Roman"/>
          <w:sz w:val="20"/>
          <w:szCs w:val="20"/>
        </w:rPr>
        <w:t>Wykonawca nie może powierzyć, bez pisemnej zgody Zamawiającego, wykonania</w:t>
      </w:r>
      <w:r w:rsidR="00FF4D88" w:rsidRPr="00FF4D88">
        <w:rPr>
          <w:rFonts w:ascii="Times New Roman" w:eastAsiaTheme="minorHAnsi" w:hAnsi="Times New Roman" w:cs="Times New Roman"/>
          <w:sz w:val="20"/>
          <w:szCs w:val="20"/>
        </w:rPr>
        <w:t xml:space="preserve"> </w:t>
      </w:r>
      <w:r w:rsidRPr="00FF4D88">
        <w:rPr>
          <w:rFonts w:ascii="Times New Roman" w:eastAsiaTheme="minorHAnsi" w:hAnsi="Times New Roman" w:cs="Times New Roman"/>
          <w:sz w:val="20"/>
          <w:szCs w:val="20"/>
        </w:rPr>
        <w:t>przedmiotu umowy osobom trzecim, a w przypadku takiego powierzenia Wykonawca</w:t>
      </w:r>
      <w:r w:rsidR="00FF4D88" w:rsidRPr="00FF4D88">
        <w:rPr>
          <w:rFonts w:ascii="Times New Roman" w:eastAsiaTheme="minorHAnsi" w:hAnsi="Times New Roman" w:cs="Times New Roman"/>
          <w:sz w:val="20"/>
          <w:szCs w:val="20"/>
        </w:rPr>
        <w:t xml:space="preserve"> </w:t>
      </w:r>
      <w:r w:rsidRPr="00FF4D88">
        <w:rPr>
          <w:rFonts w:ascii="Times New Roman" w:eastAsiaTheme="minorHAnsi" w:hAnsi="Times New Roman" w:cs="Times New Roman"/>
          <w:sz w:val="20"/>
          <w:szCs w:val="20"/>
        </w:rPr>
        <w:t>odpowiada za działania osób trzecich, jak za własne.</w:t>
      </w:r>
    </w:p>
    <w:p w14:paraId="7E32218C" w14:textId="77777777" w:rsidR="009D1B3D" w:rsidRDefault="00162B2A" w:rsidP="009D1B3D">
      <w:pPr>
        <w:pStyle w:val="Akapitzlist"/>
        <w:widowControl/>
        <w:numPr>
          <w:ilvl w:val="0"/>
          <w:numId w:val="47"/>
        </w:numPr>
        <w:tabs>
          <w:tab w:val="left" w:pos="284"/>
        </w:tabs>
        <w:adjustRightInd w:val="0"/>
        <w:spacing w:before="0"/>
        <w:ind w:left="0" w:firstLine="0"/>
        <w:rPr>
          <w:rFonts w:ascii="Times New Roman" w:eastAsiaTheme="minorHAnsi" w:hAnsi="Times New Roman" w:cs="Times New Roman"/>
          <w:sz w:val="20"/>
          <w:szCs w:val="20"/>
        </w:rPr>
      </w:pPr>
      <w:r w:rsidRPr="00FF4D88">
        <w:rPr>
          <w:rFonts w:ascii="Times New Roman" w:eastAsiaTheme="minorHAnsi" w:hAnsi="Times New Roman" w:cs="Times New Roman"/>
          <w:sz w:val="20"/>
          <w:szCs w:val="20"/>
        </w:rPr>
        <w:t>Wykonawca ponosi pełną odpowiedzialność za szkody wynikłe z jego winy lub</w:t>
      </w:r>
      <w:r w:rsidR="00FF4D88">
        <w:rPr>
          <w:rFonts w:ascii="Times New Roman" w:eastAsiaTheme="minorHAnsi" w:hAnsi="Times New Roman" w:cs="Times New Roman"/>
          <w:sz w:val="20"/>
          <w:szCs w:val="20"/>
        </w:rPr>
        <w:t xml:space="preserve"> </w:t>
      </w:r>
      <w:r w:rsidRPr="00FF4D88">
        <w:rPr>
          <w:rFonts w:ascii="Times New Roman" w:eastAsiaTheme="minorHAnsi" w:hAnsi="Times New Roman" w:cs="Times New Roman"/>
          <w:sz w:val="20"/>
          <w:szCs w:val="20"/>
        </w:rPr>
        <w:t>Podwykonawców spowodowane na placu budowy w związku z prowadzonymi robotami</w:t>
      </w:r>
      <w:r w:rsidR="00FF4D88">
        <w:rPr>
          <w:rFonts w:ascii="Times New Roman" w:eastAsiaTheme="minorHAnsi" w:hAnsi="Times New Roman" w:cs="Times New Roman"/>
          <w:sz w:val="20"/>
          <w:szCs w:val="20"/>
        </w:rPr>
        <w:t xml:space="preserve"> </w:t>
      </w:r>
      <w:r w:rsidRPr="00FF4D88">
        <w:rPr>
          <w:rFonts w:ascii="Times New Roman" w:eastAsiaTheme="minorHAnsi" w:hAnsi="Times New Roman" w:cs="Times New Roman"/>
          <w:sz w:val="20"/>
          <w:szCs w:val="20"/>
        </w:rPr>
        <w:t>oraz zobowiązany jest do usunięcia ewentualnych szkód.</w:t>
      </w:r>
    </w:p>
    <w:p w14:paraId="39E0DE78" w14:textId="4FFAB312" w:rsidR="009D1B3D" w:rsidRPr="009D1B3D" w:rsidRDefault="009D1B3D" w:rsidP="009D1B3D">
      <w:pPr>
        <w:pStyle w:val="Akapitzlist"/>
        <w:widowControl/>
        <w:numPr>
          <w:ilvl w:val="0"/>
          <w:numId w:val="47"/>
        </w:numPr>
        <w:tabs>
          <w:tab w:val="left" w:pos="284"/>
        </w:tabs>
        <w:adjustRightInd w:val="0"/>
        <w:spacing w:before="0"/>
        <w:ind w:left="0" w:firstLine="0"/>
        <w:rPr>
          <w:rFonts w:ascii="Times New Roman" w:eastAsiaTheme="minorHAnsi" w:hAnsi="Times New Roman" w:cs="Times New Roman"/>
          <w:sz w:val="20"/>
          <w:szCs w:val="20"/>
        </w:rPr>
      </w:pPr>
      <w:r w:rsidRPr="009D1B3D">
        <w:rPr>
          <w:rFonts w:ascii="Times New Roman" w:eastAsiaTheme="minorHAnsi" w:hAnsi="Times New Roman" w:cs="Times New Roman"/>
          <w:sz w:val="20"/>
          <w:szCs w:val="20"/>
        </w:rPr>
        <w:t>Wykonawca zobowiązany jest do zwrotu zdjętych opraw sodowych które są własnością Zamawiającego.</w:t>
      </w:r>
    </w:p>
    <w:p w14:paraId="424D4F4C" w14:textId="77777777" w:rsidR="006F0243" w:rsidRPr="00162B2A" w:rsidRDefault="006F0243" w:rsidP="00162B2A">
      <w:pPr>
        <w:pStyle w:val="WW-Normal"/>
        <w:jc w:val="both"/>
        <w:rPr>
          <w:rFonts w:ascii="Times New Roman" w:hAnsi="Times New Roman" w:cs="Times New Roman"/>
          <w:sz w:val="20"/>
          <w:szCs w:val="20"/>
        </w:rPr>
      </w:pPr>
    </w:p>
    <w:p w14:paraId="2491D35D" w14:textId="77777777" w:rsidR="00C70A61" w:rsidRPr="00C70A61" w:rsidRDefault="00C70A61" w:rsidP="00C70A61">
      <w:pPr>
        <w:widowControl/>
        <w:adjustRightInd w:val="0"/>
        <w:jc w:val="center"/>
        <w:rPr>
          <w:rFonts w:ascii="Times New Roman" w:eastAsiaTheme="minorHAnsi" w:hAnsi="Times New Roman" w:cs="Times New Roman"/>
          <w:b/>
          <w:bCs/>
          <w:sz w:val="20"/>
          <w:szCs w:val="20"/>
        </w:rPr>
      </w:pPr>
      <w:r w:rsidRPr="00C70A61">
        <w:rPr>
          <w:rFonts w:ascii="Times New Roman" w:eastAsiaTheme="minorHAnsi" w:hAnsi="Times New Roman" w:cs="Times New Roman"/>
          <w:b/>
          <w:bCs/>
          <w:sz w:val="20"/>
          <w:szCs w:val="20"/>
        </w:rPr>
        <w:t>§ 5</w:t>
      </w:r>
    </w:p>
    <w:p w14:paraId="096659B3" w14:textId="77777777" w:rsidR="00C70A61" w:rsidRPr="00C70A61" w:rsidRDefault="00C70A61" w:rsidP="00C70A61">
      <w:pPr>
        <w:widowControl/>
        <w:adjustRightInd w:val="0"/>
        <w:jc w:val="center"/>
        <w:rPr>
          <w:rFonts w:ascii="Times New Roman" w:eastAsiaTheme="minorHAnsi" w:hAnsi="Times New Roman" w:cs="Times New Roman"/>
          <w:b/>
          <w:bCs/>
          <w:sz w:val="20"/>
          <w:szCs w:val="20"/>
        </w:rPr>
      </w:pPr>
      <w:r w:rsidRPr="00C70A61">
        <w:rPr>
          <w:rFonts w:ascii="Times New Roman" w:eastAsiaTheme="minorHAnsi" w:hAnsi="Times New Roman" w:cs="Times New Roman"/>
          <w:b/>
          <w:bCs/>
          <w:sz w:val="20"/>
          <w:szCs w:val="20"/>
        </w:rPr>
        <w:t>Podwykonawcy</w:t>
      </w:r>
    </w:p>
    <w:p w14:paraId="4608FD0F" w14:textId="77777777" w:rsidR="00C70A61" w:rsidRDefault="00C70A61" w:rsidP="003250E7">
      <w:pPr>
        <w:pStyle w:val="Akapitzlist"/>
        <w:widowControl/>
        <w:numPr>
          <w:ilvl w:val="0"/>
          <w:numId w:val="52"/>
        </w:numPr>
        <w:tabs>
          <w:tab w:val="left" w:pos="284"/>
        </w:tabs>
        <w:adjustRightInd w:val="0"/>
        <w:spacing w:before="0"/>
        <w:ind w:left="0" w:firstLine="0"/>
        <w:rPr>
          <w:rFonts w:ascii="Times New Roman" w:eastAsiaTheme="minorHAnsi" w:hAnsi="Times New Roman" w:cs="Times New Roman"/>
          <w:sz w:val="20"/>
          <w:szCs w:val="20"/>
        </w:rPr>
      </w:pPr>
      <w:r w:rsidRPr="00C70A61">
        <w:rPr>
          <w:rFonts w:ascii="Times New Roman" w:eastAsiaTheme="minorHAnsi" w:hAnsi="Times New Roman" w:cs="Times New Roman"/>
          <w:sz w:val="20"/>
          <w:szCs w:val="20"/>
        </w:rPr>
        <w:t>Wykonawca jest odpowiedzialny za wszelkie działania lub zaniechania Podwykonawcy,</w:t>
      </w:r>
      <w:r>
        <w:rPr>
          <w:rFonts w:ascii="Times New Roman" w:eastAsiaTheme="minorHAnsi" w:hAnsi="Times New Roman" w:cs="Times New Roman"/>
          <w:sz w:val="20"/>
          <w:szCs w:val="20"/>
        </w:rPr>
        <w:t xml:space="preserve"> </w:t>
      </w:r>
      <w:r w:rsidRPr="00C70A61">
        <w:rPr>
          <w:rFonts w:ascii="Times New Roman" w:eastAsiaTheme="minorHAnsi" w:hAnsi="Times New Roman" w:cs="Times New Roman"/>
          <w:sz w:val="20"/>
          <w:szCs w:val="20"/>
        </w:rPr>
        <w:t>jego przedstawicieli lub pracowników, a także dalszych Podwykonawców, jak za własne.</w:t>
      </w:r>
    </w:p>
    <w:p w14:paraId="7267855A" w14:textId="77777777" w:rsidR="00C70A61" w:rsidRDefault="00C70A61" w:rsidP="003250E7">
      <w:pPr>
        <w:pStyle w:val="Akapitzlist"/>
        <w:widowControl/>
        <w:numPr>
          <w:ilvl w:val="0"/>
          <w:numId w:val="52"/>
        </w:numPr>
        <w:tabs>
          <w:tab w:val="left" w:pos="284"/>
        </w:tabs>
        <w:adjustRightInd w:val="0"/>
        <w:spacing w:before="0"/>
        <w:ind w:left="0" w:firstLine="0"/>
        <w:rPr>
          <w:rFonts w:ascii="Times New Roman" w:eastAsiaTheme="minorHAnsi" w:hAnsi="Times New Roman" w:cs="Times New Roman"/>
          <w:sz w:val="20"/>
          <w:szCs w:val="20"/>
        </w:rPr>
      </w:pPr>
      <w:r w:rsidRPr="00C70A61">
        <w:rPr>
          <w:rFonts w:ascii="Times New Roman" w:eastAsiaTheme="minorHAnsi" w:hAnsi="Times New Roman" w:cs="Times New Roman"/>
          <w:sz w:val="20"/>
          <w:szCs w:val="20"/>
        </w:rPr>
        <w:lastRenderedPageBreak/>
        <w:t>Umowa z Podwykonawcą, a także umowa między Podwykonawcą, a dalszym</w:t>
      </w:r>
      <w:r>
        <w:rPr>
          <w:rFonts w:ascii="Times New Roman" w:eastAsiaTheme="minorHAnsi" w:hAnsi="Times New Roman" w:cs="Times New Roman"/>
          <w:sz w:val="20"/>
          <w:szCs w:val="20"/>
        </w:rPr>
        <w:t xml:space="preserve"> </w:t>
      </w:r>
      <w:r w:rsidRPr="00C70A61">
        <w:rPr>
          <w:rFonts w:ascii="Times New Roman" w:eastAsiaTheme="minorHAnsi" w:hAnsi="Times New Roman" w:cs="Times New Roman"/>
          <w:sz w:val="20"/>
          <w:szCs w:val="20"/>
        </w:rPr>
        <w:t>Podwykonawcą wymaga formy pisemnej, pod rygorem nieważności.</w:t>
      </w:r>
    </w:p>
    <w:p w14:paraId="225B7ACA" w14:textId="0B59159A" w:rsidR="00C70A61" w:rsidRPr="00C70A61" w:rsidRDefault="00C70A61" w:rsidP="003250E7">
      <w:pPr>
        <w:pStyle w:val="Akapitzlist"/>
        <w:widowControl/>
        <w:numPr>
          <w:ilvl w:val="0"/>
          <w:numId w:val="52"/>
        </w:numPr>
        <w:tabs>
          <w:tab w:val="left" w:pos="284"/>
        </w:tabs>
        <w:adjustRightInd w:val="0"/>
        <w:spacing w:before="0"/>
        <w:ind w:left="0" w:firstLine="0"/>
        <w:rPr>
          <w:rFonts w:ascii="Times New Roman" w:eastAsiaTheme="minorHAnsi" w:hAnsi="Times New Roman" w:cs="Times New Roman"/>
          <w:sz w:val="20"/>
          <w:szCs w:val="20"/>
        </w:rPr>
      </w:pPr>
      <w:r w:rsidRPr="00C70A61">
        <w:rPr>
          <w:rFonts w:ascii="Times New Roman" w:eastAsiaTheme="minorHAnsi" w:hAnsi="Times New Roman" w:cs="Times New Roman"/>
          <w:sz w:val="20"/>
          <w:szCs w:val="20"/>
        </w:rPr>
        <w:t>Umowa o podwykonawstwo będzie zawierała w szczególności postanowienia</w:t>
      </w:r>
      <w:r>
        <w:rPr>
          <w:rFonts w:ascii="Times New Roman" w:eastAsiaTheme="minorHAnsi" w:hAnsi="Times New Roman" w:cs="Times New Roman"/>
          <w:sz w:val="20"/>
          <w:szCs w:val="20"/>
        </w:rPr>
        <w:t xml:space="preserve"> </w:t>
      </w:r>
      <w:r w:rsidRPr="00C70A61">
        <w:rPr>
          <w:rFonts w:ascii="Times New Roman" w:eastAsiaTheme="minorHAnsi" w:hAnsi="Times New Roman" w:cs="Times New Roman"/>
          <w:sz w:val="20"/>
          <w:szCs w:val="20"/>
        </w:rPr>
        <w:t>dotyczące:</w:t>
      </w:r>
    </w:p>
    <w:p w14:paraId="59E69D14" w14:textId="7F24FFD9" w:rsidR="00E62AA0" w:rsidRDefault="00C70A61" w:rsidP="003250E7">
      <w:pPr>
        <w:pStyle w:val="Akapitzlist"/>
        <w:widowControl/>
        <w:numPr>
          <w:ilvl w:val="0"/>
          <w:numId w:val="53"/>
        </w:numPr>
        <w:tabs>
          <w:tab w:val="left" w:pos="284"/>
        </w:tabs>
        <w:adjustRightInd w:val="0"/>
        <w:spacing w:before="0"/>
        <w:ind w:left="0" w:firstLine="0"/>
        <w:rPr>
          <w:rFonts w:ascii="Times New Roman" w:eastAsiaTheme="minorHAnsi" w:hAnsi="Times New Roman" w:cs="Times New Roman"/>
          <w:sz w:val="20"/>
          <w:szCs w:val="20"/>
        </w:rPr>
      </w:pPr>
      <w:r w:rsidRPr="00C70A61">
        <w:rPr>
          <w:rFonts w:ascii="Times New Roman" w:eastAsiaTheme="minorHAnsi" w:hAnsi="Times New Roman" w:cs="Times New Roman"/>
          <w:sz w:val="20"/>
          <w:szCs w:val="20"/>
        </w:rPr>
        <w:t>obowiązku przedkładania przez Wykonawcę Zamawiającemu poświadczonej</w:t>
      </w:r>
      <w:r>
        <w:rPr>
          <w:rFonts w:ascii="Times New Roman" w:eastAsiaTheme="minorHAnsi" w:hAnsi="Times New Roman" w:cs="Times New Roman"/>
          <w:sz w:val="20"/>
          <w:szCs w:val="20"/>
        </w:rPr>
        <w:t xml:space="preserve"> </w:t>
      </w:r>
      <w:r w:rsidRPr="00C70A61">
        <w:rPr>
          <w:rFonts w:ascii="Times New Roman" w:eastAsiaTheme="minorHAnsi" w:hAnsi="Times New Roman" w:cs="Times New Roman"/>
          <w:sz w:val="20"/>
          <w:szCs w:val="20"/>
        </w:rPr>
        <w:t>za zgodność z oryginałem kopii zawartych umów o podwykonawstwo, których</w:t>
      </w:r>
      <w:r w:rsidR="00E62AA0">
        <w:rPr>
          <w:rFonts w:ascii="Times New Roman" w:eastAsiaTheme="minorHAnsi" w:hAnsi="Times New Roman" w:cs="Times New Roman"/>
          <w:sz w:val="20"/>
          <w:szCs w:val="20"/>
        </w:rPr>
        <w:t xml:space="preserve"> </w:t>
      </w:r>
      <w:r w:rsidRPr="00E62AA0">
        <w:rPr>
          <w:rFonts w:ascii="Times New Roman" w:eastAsiaTheme="minorHAnsi" w:hAnsi="Times New Roman" w:cs="Times New Roman"/>
          <w:sz w:val="20"/>
          <w:szCs w:val="20"/>
        </w:rPr>
        <w:t>przedmiotem są dostawy lub usługi, oraz ich zmian</w:t>
      </w:r>
      <w:r w:rsidR="00E62AA0">
        <w:rPr>
          <w:rFonts w:ascii="Times New Roman" w:eastAsiaTheme="minorHAnsi" w:hAnsi="Times New Roman" w:cs="Times New Roman"/>
          <w:sz w:val="20"/>
          <w:szCs w:val="20"/>
        </w:rPr>
        <w:t>;</w:t>
      </w:r>
    </w:p>
    <w:p w14:paraId="714368A9" w14:textId="77777777" w:rsidR="00E62AA0" w:rsidRDefault="00C70A61" w:rsidP="003250E7">
      <w:pPr>
        <w:pStyle w:val="Akapitzlist"/>
        <w:widowControl/>
        <w:numPr>
          <w:ilvl w:val="0"/>
          <w:numId w:val="53"/>
        </w:numPr>
        <w:tabs>
          <w:tab w:val="left" w:pos="284"/>
        </w:tabs>
        <w:adjustRightInd w:val="0"/>
        <w:spacing w:before="0"/>
        <w:ind w:left="0" w:firstLine="0"/>
        <w:rPr>
          <w:rFonts w:ascii="Times New Roman" w:eastAsiaTheme="minorHAnsi" w:hAnsi="Times New Roman" w:cs="Times New Roman"/>
          <w:sz w:val="20"/>
          <w:szCs w:val="20"/>
        </w:rPr>
      </w:pPr>
      <w:r w:rsidRPr="00E62AA0">
        <w:rPr>
          <w:rFonts w:ascii="Times New Roman" w:eastAsiaTheme="minorHAnsi" w:hAnsi="Times New Roman" w:cs="Times New Roman"/>
          <w:sz w:val="20"/>
          <w:szCs w:val="20"/>
        </w:rPr>
        <w:t>zasad zapłaty wynagrodzenia Wykonawcy, uwarunkowanej przedstawieniem przez</w:t>
      </w:r>
      <w:r w:rsidR="00E62AA0">
        <w:rPr>
          <w:rFonts w:ascii="Times New Roman" w:eastAsiaTheme="minorHAnsi" w:hAnsi="Times New Roman" w:cs="Times New Roman"/>
          <w:sz w:val="20"/>
          <w:szCs w:val="20"/>
        </w:rPr>
        <w:t xml:space="preserve"> </w:t>
      </w:r>
      <w:r w:rsidRPr="00E62AA0">
        <w:rPr>
          <w:rFonts w:ascii="Times New Roman" w:eastAsiaTheme="minorHAnsi" w:hAnsi="Times New Roman" w:cs="Times New Roman"/>
          <w:sz w:val="20"/>
          <w:szCs w:val="20"/>
        </w:rPr>
        <w:t>niego dowodów potwierdzających zapłatę wymagalnego wynagrodzenia</w:t>
      </w:r>
      <w:r w:rsidR="00E62AA0">
        <w:rPr>
          <w:rFonts w:ascii="Times New Roman" w:eastAsiaTheme="minorHAnsi" w:hAnsi="Times New Roman" w:cs="Times New Roman"/>
          <w:sz w:val="20"/>
          <w:szCs w:val="20"/>
        </w:rPr>
        <w:t xml:space="preserve"> </w:t>
      </w:r>
      <w:r w:rsidRPr="00E62AA0">
        <w:rPr>
          <w:rFonts w:ascii="Times New Roman" w:eastAsiaTheme="minorHAnsi" w:hAnsi="Times New Roman" w:cs="Times New Roman"/>
          <w:sz w:val="20"/>
          <w:szCs w:val="20"/>
        </w:rPr>
        <w:t>Podwykonawcom lub dalszym Podwykonawcom;</w:t>
      </w:r>
    </w:p>
    <w:p w14:paraId="5E650FE4" w14:textId="77777777" w:rsidR="00E62AA0" w:rsidRPr="00E62AA0" w:rsidRDefault="00E62AA0" w:rsidP="003250E7">
      <w:pPr>
        <w:pStyle w:val="Akapitzlist"/>
        <w:widowControl/>
        <w:numPr>
          <w:ilvl w:val="0"/>
          <w:numId w:val="53"/>
        </w:numPr>
        <w:tabs>
          <w:tab w:val="left" w:pos="284"/>
        </w:tabs>
        <w:adjustRightInd w:val="0"/>
        <w:spacing w:before="0"/>
        <w:ind w:left="0" w:firstLine="0"/>
        <w:rPr>
          <w:rFonts w:ascii="Times New Roman" w:eastAsiaTheme="minorHAnsi" w:hAnsi="Times New Roman" w:cs="Times New Roman"/>
          <w:sz w:val="20"/>
          <w:szCs w:val="20"/>
        </w:rPr>
      </w:pPr>
      <w:r w:rsidRPr="00E62AA0">
        <w:rPr>
          <w:rFonts w:ascii="Times New Roman" w:hAnsi="Times New Roman" w:cs="Times New Roman"/>
          <w:sz w:val="20"/>
          <w:szCs w:val="20"/>
        </w:rPr>
        <w:t>terminu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7A1DDC14" w14:textId="77777777" w:rsidR="00E62AA0" w:rsidRPr="00E62AA0" w:rsidRDefault="00E62AA0" w:rsidP="003250E7">
      <w:pPr>
        <w:pStyle w:val="Akapitzlist"/>
        <w:widowControl/>
        <w:numPr>
          <w:ilvl w:val="0"/>
          <w:numId w:val="53"/>
        </w:numPr>
        <w:tabs>
          <w:tab w:val="left" w:pos="284"/>
        </w:tabs>
        <w:adjustRightInd w:val="0"/>
        <w:spacing w:before="0"/>
        <w:ind w:left="0" w:firstLine="0"/>
        <w:rPr>
          <w:rFonts w:ascii="Times New Roman" w:eastAsiaTheme="minorHAnsi" w:hAnsi="Times New Roman" w:cs="Times New Roman"/>
          <w:sz w:val="20"/>
          <w:szCs w:val="20"/>
        </w:rPr>
      </w:pPr>
      <w:r w:rsidRPr="00E62AA0">
        <w:rPr>
          <w:rFonts w:ascii="Times New Roman" w:hAnsi="Times New Roman" w:cs="Times New Roman"/>
          <w:sz w:val="20"/>
          <w:szCs w:val="20"/>
        </w:rPr>
        <w:t>zastrzeżenia, że w przypadku uchylania się przez Wykonawcę od zapłaty wynagrodzenia przysługującego Podwykonawcy, który zawarł zaakceptowaną przez Zamawiającego umowę, Zamawiający bezpośrednio zapłaci Podwykonawcy kwotę należnego mu wynagrodzenia,  bez  odsetek  należnych  Podwykonawcy,  zgodnie z treścią Umowy o</w:t>
      </w:r>
      <w:r w:rsidRPr="00E62AA0">
        <w:rPr>
          <w:rFonts w:ascii="Times New Roman" w:hAnsi="Times New Roman" w:cs="Times New Roman"/>
          <w:spacing w:val="-2"/>
          <w:sz w:val="20"/>
          <w:szCs w:val="20"/>
        </w:rPr>
        <w:t xml:space="preserve"> </w:t>
      </w:r>
      <w:r w:rsidRPr="00E62AA0">
        <w:rPr>
          <w:rFonts w:ascii="Times New Roman" w:hAnsi="Times New Roman" w:cs="Times New Roman"/>
          <w:sz w:val="20"/>
          <w:szCs w:val="20"/>
        </w:rPr>
        <w:t>podwykonawstwo.</w:t>
      </w:r>
    </w:p>
    <w:p w14:paraId="25679220" w14:textId="77777777" w:rsidR="00E62AA0" w:rsidRPr="00E62AA0" w:rsidRDefault="00E62AA0" w:rsidP="003250E7">
      <w:pPr>
        <w:pStyle w:val="Akapitzlist"/>
        <w:widowControl/>
        <w:numPr>
          <w:ilvl w:val="0"/>
          <w:numId w:val="53"/>
        </w:numPr>
        <w:tabs>
          <w:tab w:val="left" w:pos="284"/>
        </w:tabs>
        <w:adjustRightInd w:val="0"/>
        <w:spacing w:before="0"/>
        <w:ind w:left="0" w:firstLine="0"/>
        <w:rPr>
          <w:rFonts w:ascii="Times New Roman" w:eastAsiaTheme="minorHAnsi" w:hAnsi="Times New Roman" w:cs="Times New Roman"/>
          <w:sz w:val="20"/>
          <w:szCs w:val="20"/>
        </w:rPr>
      </w:pPr>
      <w:r w:rsidRPr="00E62AA0">
        <w:rPr>
          <w:rFonts w:ascii="Times New Roman" w:hAnsi="Times New Roman" w:cs="Times New Roman"/>
          <w:sz w:val="20"/>
          <w:szCs w:val="20"/>
        </w:rPr>
        <w:t>zasad zawierania umów o podwykonawstwo z dalszymi</w:t>
      </w:r>
      <w:r w:rsidRPr="00E62AA0">
        <w:rPr>
          <w:rFonts w:ascii="Times New Roman" w:hAnsi="Times New Roman" w:cs="Times New Roman"/>
          <w:spacing w:val="-6"/>
          <w:sz w:val="20"/>
          <w:szCs w:val="20"/>
        </w:rPr>
        <w:t xml:space="preserve"> </w:t>
      </w:r>
      <w:r w:rsidRPr="00E62AA0">
        <w:rPr>
          <w:rFonts w:ascii="Times New Roman" w:hAnsi="Times New Roman" w:cs="Times New Roman"/>
          <w:sz w:val="20"/>
          <w:szCs w:val="20"/>
        </w:rPr>
        <w:t>Podwykonawcami;</w:t>
      </w:r>
    </w:p>
    <w:p w14:paraId="6C7258AF" w14:textId="3CB5CC33" w:rsidR="00E62AA0" w:rsidRPr="00E62AA0" w:rsidRDefault="00E62AA0" w:rsidP="003250E7">
      <w:pPr>
        <w:pStyle w:val="Akapitzlist"/>
        <w:widowControl/>
        <w:numPr>
          <w:ilvl w:val="0"/>
          <w:numId w:val="53"/>
        </w:numPr>
        <w:tabs>
          <w:tab w:val="left" w:pos="284"/>
        </w:tabs>
        <w:adjustRightInd w:val="0"/>
        <w:spacing w:before="0"/>
        <w:ind w:left="0" w:firstLine="0"/>
        <w:rPr>
          <w:rFonts w:ascii="Times New Roman" w:eastAsiaTheme="minorHAnsi" w:hAnsi="Times New Roman" w:cs="Times New Roman"/>
          <w:sz w:val="20"/>
          <w:szCs w:val="20"/>
        </w:rPr>
      </w:pPr>
      <w:r w:rsidRPr="00E62AA0">
        <w:rPr>
          <w:rFonts w:ascii="Times New Roman" w:hAnsi="Times New Roman" w:cs="Times New Roman"/>
          <w:sz w:val="20"/>
          <w:szCs w:val="20"/>
        </w:rPr>
        <w:t>wysokości kar umownych, z</w:t>
      </w:r>
      <w:r w:rsidRPr="00E62AA0">
        <w:rPr>
          <w:rFonts w:ascii="Times New Roman" w:hAnsi="Times New Roman" w:cs="Times New Roman"/>
          <w:spacing w:val="-3"/>
          <w:sz w:val="20"/>
          <w:szCs w:val="20"/>
        </w:rPr>
        <w:t xml:space="preserve"> </w:t>
      </w:r>
      <w:r w:rsidRPr="00E62AA0">
        <w:rPr>
          <w:rFonts w:ascii="Times New Roman" w:hAnsi="Times New Roman" w:cs="Times New Roman"/>
          <w:sz w:val="20"/>
          <w:szCs w:val="20"/>
        </w:rPr>
        <w:t>tytułu:</w:t>
      </w:r>
    </w:p>
    <w:p w14:paraId="58399B20" w14:textId="77777777" w:rsidR="00E62AA0" w:rsidRDefault="00E62AA0" w:rsidP="003250E7">
      <w:pPr>
        <w:pStyle w:val="Akapitzlist"/>
        <w:numPr>
          <w:ilvl w:val="0"/>
          <w:numId w:val="54"/>
        </w:numPr>
        <w:tabs>
          <w:tab w:val="left" w:pos="1394"/>
          <w:tab w:val="left" w:pos="1395"/>
          <w:tab w:val="left" w:pos="2229"/>
          <w:tab w:val="left" w:pos="3210"/>
          <w:tab w:val="left" w:pos="3787"/>
          <w:tab w:val="left" w:pos="5428"/>
          <w:tab w:val="left" w:pos="6411"/>
          <w:tab w:val="left" w:pos="8171"/>
        </w:tabs>
        <w:spacing w:before="0"/>
        <w:ind w:right="113"/>
        <w:rPr>
          <w:rFonts w:ascii="Times New Roman" w:hAnsi="Times New Roman" w:cs="Times New Roman"/>
          <w:sz w:val="20"/>
          <w:szCs w:val="20"/>
        </w:rPr>
      </w:pPr>
      <w:r w:rsidRPr="00E62AA0">
        <w:rPr>
          <w:rFonts w:ascii="Times New Roman" w:hAnsi="Times New Roman" w:cs="Times New Roman"/>
          <w:sz w:val="20"/>
          <w:szCs w:val="20"/>
        </w:rPr>
        <w:t>braku</w:t>
      </w:r>
      <w:r w:rsidRPr="00E62AA0">
        <w:rPr>
          <w:rFonts w:ascii="Times New Roman" w:hAnsi="Times New Roman" w:cs="Times New Roman"/>
          <w:sz w:val="20"/>
          <w:szCs w:val="20"/>
        </w:rPr>
        <w:tab/>
        <w:t>zapłaty</w:t>
      </w:r>
      <w:r w:rsidRPr="00E62AA0">
        <w:rPr>
          <w:rFonts w:ascii="Times New Roman" w:hAnsi="Times New Roman" w:cs="Times New Roman"/>
          <w:sz w:val="20"/>
          <w:szCs w:val="20"/>
        </w:rPr>
        <w:tab/>
        <w:t>lub</w:t>
      </w:r>
      <w:r w:rsidRPr="00E62AA0">
        <w:rPr>
          <w:rFonts w:ascii="Times New Roman" w:hAnsi="Times New Roman" w:cs="Times New Roman"/>
          <w:sz w:val="20"/>
          <w:szCs w:val="20"/>
        </w:rPr>
        <w:tab/>
        <w:t>nieterminowej</w:t>
      </w:r>
      <w:r w:rsidRPr="00E62AA0">
        <w:rPr>
          <w:rFonts w:ascii="Times New Roman" w:hAnsi="Times New Roman" w:cs="Times New Roman"/>
          <w:sz w:val="20"/>
          <w:szCs w:val="20"/>
        </w:rPr>
        <w:tab/>
        <w:t>zapłaty</w:t>
      </w:r>
      <w:r w:rsidRPr="00E62AA0">
        <w:rPr>
          <w:rFonts w:ascii="Times New Roman" w:hAnsi="Times New Roman" w:cs="Times New Roman"/>
          <w:sz w:val="20"/>
          <w:szCs w:val="20"/>
        </w:rPr>
        <w:tab/>
        <w:t>wynagrodzenia</w:t>
      </w:r>
      <w:r w:rsidRPr="00E62AA0">
        <w:rPr>
          <w:rFonts w:ascii="Times New Roman" w:hAnsi="Times New Roman" w:cs="Times New Roman"/>
          <w:sz w:val="20"/>
          <w:szCs w:val="20"/>
        </w:rPr>
        <w:tab/>
      </w:r>
      <w:r w:rsidRPr="00E62AA0">
        <w:rPr>
          <w:rFonts w:ascii="Times New Roman" w:hAnsi="Times New Roman" w:cs="Times New Roman"/>
          <w:spacing w:val="-3"/>
          <w:sz w:val="20"/>
          <w:szCs w:val="20"/>
        </w:rPr>
        <w:t>należnego</w:t>
      </w:r>
      <w:r>
        <w:rPr>
          <w:rFonts w:ascii="Times New Roman" w:hAnsi="Times New Roman" w:cs="Times New Roman"/>
          <w:spacing w:val="-3"/>
          <w:sz w:val="20"/>
          <w:szCs w:val="20"/>
        </w:rPr>
        <w:t xml:space="preserve"> </w:t>
      </w:r>
      <w:r w:rsidRPr="00E62AA0">
        <w:rPr>
          <w:rFonts w:ascii="Times New Roman" w:hAnsi="Times New Roman" w:cs="Times New Roman"/>
          <w:sz w:val="20"/>
          <w:szCs w:val="20"/>
        </w:rPr>
        <w:t>Podwykonawcom lub dalszym</w:t>
      </w:r>
      <w:r w:rsidRPr="00E62AA0">
        <w:rPr>
          <w:rFonts w:ascii="Times New Roman" w:hAnsi="Times New Roman" w:cs="Times New Roman"/>
          <w:spacing w:val="1"/>
          <w:sz w:val="20"/>
          <w:szCs w:val="20"/>
        </w:rPr>
        <w:t xml:space="preserve"> </w:t>
      </w:r>
      <w:r w:rsidRPr="00E62AA0">
        <w:rPr>
          <w:rFonts w:ascii="Times New Roman" w:hAnsi="Times New Roman" w:cs="Times New Roman"/>
          <w:sz w:val="20"/>
          <w:szCs w:val="20"/>
        </w:rPr>
        <w:t>Podwykonawcom,</w:t>
      </w:r>
    </w:p>
    <w:p w14:paraId="5DB2B166" w14:textId="77777777" w:rsidR="00E62AA0" w:rsidRDefault="00E62AA0" w:rsidP="003250E7">
      <w:pPr>
        <w:pStyle w:val="Akapitzlist"/>
        <w:numPr>
          <w:ilvl w:val="0"/>
          <w:numId w:val="54"/>
        </w:numPr>
        <w:tabs>
          <w:tab w:val="left" w:pos="1394"/>
          <w:tab w:val="left" w:pos="1395"/>
          <w:tab w:val="left" w:pos="2229"/>
          <w:tab w:val="left" w:pos="3210"/>
          <w:tab w:val="left" w:pos="3787"/>
          <w:tab w:val="left" w:pos="5428"/>
          <w:tab w:val="left" w:pos="6411"/>
          <w:tab w:val="left" w:pos="8171"/>
        </w:tabs>
        <w:spacing w:before="0"/>
        <w:ind w:right="113"/>
        <w:rPr>
          <w:rFonts w:ascii="Times New Roman" w:hAnsi="Times New Roman" w:cs="Times New Roman"/>
          <w:sz w:val="20"/>
          <w:szCs w:val="20"/>
        </w:rPr>
      </w:pPr>
      <w:r w:rsidRPr="00E62AA0">
        <w:rPr>
          <w:rFonts w:ascii="Times New Roman" w:hAnsi="Times New Roman" w:cs="Times New Roman"/>
          <w:sz w:val="20"/>
          <w:szCs w:val="20"/>
        </w:rPr>
        <w:t>nieprzedłożenia  poświadczonej  za   zgodność   z   oryginałem   kopii   umowy o podwykonawstwo lub jej zmiany,</w:t>
      </w:r>
    </w:p>
    <w:p w14:paraId="18A75122" w14:textId="0F84335A" w:rsidR="00E62AA0" w:rsidRPr="00E62AA0" w:rsidRDefault="00E62AA0" w:rsidP="003250E7">
      <w:pPr>
        <w:pStyle w:val="Akapitzlist"/>
        <w:numPr>
          <w:ilvl w:val="0"/>
          <w:numId w:val="54"/>
        </w:numPr>
        <w:tabs>
          <w:tab w:val="left" w:pos="1394"/>
          <w:tab w:val="left" w:pos="1395"/>
          <w:tab w:val="left" w:pos="2229"/>
          <w:tab w:val="left" w:pos="3210"/>
          <w:tab w:val="left" w:pos="3787"/>
          <w:tab w:val="left" w:pos="5428"/>
          <w:tab w:val="left" w:pos="6411"/>
          <w:tab w:val="left" w:pos="8171"/>
        </w:tabs>
        <w:spacing w:before="0"/>
        <w:ind w:right="113"/>
        <w:rPr>
          <w:rFonts w:ascii="Times New Roman" w:hAnsi="Times New Roman" w:cs="Times New Roman"/>
          <w:sz w:val="20"/>
          <w:szCs w:val="20"/>
        </w:rPr>
      </w:pPr>
      <w:r w:rsidRPr="00E62AA0">
        <w:rPr>
          <w:rFonts w:ascii="Times New Roman" w:hAnsi="Times New Roman" w:cs="Times New Roman"/>
          <w:sz w:val="20"/>
          <w:szCs w:val="20"/>
        </w:rPr>
        <w:t>braku zmiany umowy o podwykonawstwo w zakresie terminu</w:t>
      </w:r>
      <w:r w:rsidRPr="00E62AA0">
        <w:rPr>
          <w:rFonts w:ascii="Times New Roman" w:hAnsi="Times New Roman" w:cs="Times New Roman"/>
          <w:spacing w:val="-11"/>
          <w:sz w:val="20"/>
          <w:szCs w:val="20"/>
        </w:rPr>
        <w:t xml:space="preserve"> </w:t>
      </w:r>
      <w:r w:rsidRPr="00E62AA0">
        <w:rPr>
          <w:rFonts w:ascii="Times New Roman" w:hAnsi="Times New Roman" w:cs="Times New Roman"/>
          <w:sz w:val="20"/>
          <w:szCs w:val="20"/>
        </w:rPr>
        <w:t>zapłaty.</w:t>
      </w:r>
    </w:p>
    <w:p w14:paraId="2854FD92" w14:textId="77777777" w:rsidR="00E62AA0" w:rsidRDefault="00E62AA0" w:rsidP="003250E7">
      <w:pPr>
        <w:pStyle w:val="Akapitzlist"/>
        <w:numPr>
          <w:ilvl w:val="0"/>
          <w:numId w:val="55"/>
        </w:numPr>
        <w:tabs>
          <w:tab w:val="left" w:pos="284"/>
        </w:tabs>
        <w:spacing w:before="0"/>
        <w:ind w:left="0" w:right="115" w:firstLine="0"/>
        <w:rPr>
          <w:rFonts w:ascii="Times New Roman" w:hAnsi="Times New Roman" w:cs="Times New Roman"/>
          <w:sz w:val="20"/>
          <w:szCs w:val="20"/>
        </w:rPr>
      </w:pPr>
      <w:r w:rsidRPr="00E62AA0">
        <w:rPr>
          <w:rFonts w:ascii="Times New Roman" w:hAnsi="Times New Roman" w:cs="Times New Roman"/>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w:t>
      </w:r>
      <w:r w:rsidRPr="00E62AA0">
        <w:rPr>
          <w:rFonts w:ascii="Times New Roman" w:hAnsi="Times New Roman" w:cs="Times New Roman"/>
          <w:spacing w:val="-3"/>
          <w:sz w:val="20"/>
          <w:szCs w:val="20"/>
        </w:rPr>
        <w:t xml:space="preserve"> </w:t>
      </w:r>
      <w:r w:rsidRPr="00E62AA0">
        <w:rPr>
          <w:rFonts w:ascii="Times New Roman" w:hAnsi="Times New Roman" w:cs="Times New Roman"/>
          <w:sz w:val="20"/>
          <w:szCs w:val="20"/>
        </w:rPr>
        <w:t>budowlanej.</w:t>
      </w:r>
    </w:p>
    <w:p w14:paraId="6ADC5EDC" w14:textId="66B45238" w:rsidR="00E62AA0" w:rsidRDefault="00E62AA0" w:rsidP="003250E7">
      <w:pPr>
        <w:pStyle w:val="Akapitzlist"/>
        <w:numPr>
          <w:ilvl w:val="0"/>
          <w:numId w:val="55"/>
        </w:numPr>
        <w:tabs>
          <w:tab w:val="left" w:pos="284"/>
        </w:tabs>
        <w:spacing w:before="0"/>
        <w:ind w:left="0" w:right="115" w:firstLine="0"/>
        <w:rPr>
          <w:rFonts w:ascii="Times New Roman" w:hAnsi="Times New Roman" w:cs="Times New Roman"/>
          <w:sz w:val="20"/>
          <w:szCs w:val="20"/>
        </w:rPr>
      </w:pPr>
      <w:r w:rsidRPr="00E62AA0">
        <w:rPr>
          <w:rFonts w:ascii="Times New Roman" w:hAnsi="Times New Roman" w:cs="Times New Roman"/>
          <w:sz w:val="20"/>
          <w:szCs w:val="20"/>
        </w:rPr>
        <w:t>Wykonawca, Podwykonawca lub dalszy Podwykonawca zamówienia przedkłada Zamawiającemu poświadczoną za zgodność z oryginałem kopię zawartej umowy o podwykonawstwo,       której       przedmiotem       są        dostawy        lub        usługi,   w  terminie  7  dni  od  dnia  jej  zawarcia,  z  wyłączeniem  umów  o</w:t>
      </w:r>
      <w:r w:rsidR="009D1B3D">
        <w:rPr>
          <w:rFonts w:ascii="Times New Roman" w:hAnsi="Times New Roman" w:cs="Times New Roman"/>
          <w:sz w:val="20"/>
          <w:szCs w:val="20"/>
        </w:rPr>
        <w:t xml:space="preserve"> </w:t>
      </w:r>
      <w:r w:rsidRPr="00E62AA0">
        <w:rPr>
          <w:rFonts w:ascii="Times New Roman" w:hAnsi="Times New Roman" w:cs="Times New Roman"/>
          <w:sz w:val="20"/>
          <w:szCs w:val="20"/>
        </w:rPr>
        <w:t>podwykonawstwo  o wartości mniejszej niż 0,5% wartości umowy w sprawie zamówienia publicznego. Wyłączenie,    o    którym    mowa    w    zdaniu    pierwszym,     nie    dotyczy    umów   o podwykonawstwo o</w:t>
      </w:r>
      <w:r w:rsidR="009D1B3D">
        <w:rPr>
          <w:rFonts w:ascii="Times New Roman" w:hAnsi="Times New Roman" w:cs="Times New Roman"/>
          <w:sz w:val="20"/>
          <w:szCs w:val="20"/>
        </w:rPr>
        <w:t xml:space="preserve"> </w:t>
      </w:r>
      <w:r w:rsidRPr="00E62AA0">
        <w:rPr>
          <w:rFonts w:ascii="Times New Roman" w:hAnsi="Times New Roman" w:cs="Times New Roman"/>
          <w:sz w:val="20"/>
          <w:szCs w:val="20"/>
        </w:rPr>
        <w:t xml:space="preserve">wartości większej niż 50 </w:t>
      </w:r>
      <w:r w:rsidRPr="00E62AA0">
        <w:rPr>
          <w:rFonts w:ascii="Times New Roman" w:hAnsi="Times New Roman" w:cs="Times New Roman"/>
          <w:spacing w:val="-2"/>
          <w:sz w:val="20"/>
          <w:szCs w:val="20"/>
        </w:rPr>
        <w:t>000</w:t>
      </w:r>
      <w:r w:rsidRPr="00E62AA0">
        <w:rPr>
          <w:rFonts w:ascii="Times New Roman" w:hAnsi="Times New Roman" w:cs="Times New Roman"/>
          <w:spacing w:val="-3"/>
          <w:sz w:val="20"/>
          <w:szCs w:val="20"/>
        </w:rPr>
        <w:t xml:space="preserve"> </w:t>
      </w:r>
      <w:r w:rsidRPr="00E62AA0">
        <w:rPr>
          <w:rFonts w:ascii="Times New Roman" w:hAnsi="Times New Roman" w:cs="Times New Roman"/>
          <w:sz w:val="20"/>
          <w:szCs w:val="20"/>
        </w:rPr>
        <w:t>zł.</w:t>
      </w:r>
    </w:p>
    <w:p w14:paraId="3CD596BC" w14:textId="77777777" w:rsidR="00E62AA0" w:rsidRDefault="00E62AA0" w:rsidP="003250E7">
      <w:pPr>
        <w:pStyle w:val="Akapitzlist"/>
        <w:numPr>
          <w:ilvl w:val="0"/>
          <w:numId w:val="55"/>
        </w:numPr>
        <w:tabs>
          <w:tab w:val="left" w:pos="284"/>
        </w:tabs>
        <w:spacing w:before="0"/>
        <w:ind w:left="0" w:right="115" w:firstLine="0"/>
        <w:rPr>
          <w:rFonts w:ascii="Times New Roman" w:hAnsi="Times New Roman" w:cs="Times New Roman"/>
          <w:sz w:val="20"/>
          <w:szCs w:val="20"/>
        </w:rPr>
      </w:pPr>
      <w:r w:rsidRPr="00E62AA0">
        <w:rPr>
          <w:rFonts w:ascii="Times New Roman" w:hAnsi="Times New Roman" w:cs="Times New Roman"/>
          <w:sz w:val="20"/>
          <w:szCs w:val="20"/>
        </w:rPr>
        <w:t>W przypadku, o którym mowa w ust. 6 niniejszego paragrafu, jeżeli termin zapłaty wynagrodzenia jest dłuższy niż określony w ust. 5, Zamawiający informuje o tym Wykonawcę i wzywa go do doprowadzenia do zmiany tej umowy pod rygorem wystąpienia o zapłatę kary</w:t>
      </w:r>
      <w:r w:rsidRPr="00E62AA0">
        <w:rPr>
          <w:rFonts w:ascii="Times New Roman" w:hAnsi="Times New Roman" w:cs="Times New Roman"/>
          <w:spacing w:val="-2"/>
          <w:sz w:val="20"/>
          <w:szCs w:val="20"/>
        </w:rPr>
        <w:t xml:space="preserve"> </w:t>
      </w:r>
      <w:r w:rsidRPr="00E62AA0">
        <w:rPr>
          <w:rFonts w:ascii="Times New Roman" w:hAnsi="Times New Roman" w:cs="Times New Roman"/>
          <w:sz w:val="20"/>
          <w:szCs w:val="20"/>
        </w:rPr>
        <w:t>umownej.</w:t>
      </w:r>
    </w:p>
    <w:p w14:paraId="6C914F2C" w14:textId="77777777" w:rsidR="00E62AA0" w:rsidRDefault="00E62AA0" w:rsidP="003250E7">
      <w:pPr>
        <w:pStyle w:val="Akapitzlist"/>
        <w:numPr>
          <w:ilvl w:val="0"/>
          <w:numId w:val="55"/>
        </w:numPr>
        <w:tabs>
          <w:tab w:val="left" w:pos="284"/>
        </w:tabs>
        <w:spacing w:before="0"/>
        <w:ind w:left="0" w:right="115" w:firstLine="0"/>
        <w:rPr>
          <w:rFonts w:ascii="Times New Roman" w:hAnsi="Times New Roman" w:cs="Times New Roman"/>
          <w:sz w:val="20"/>
          <w:szCs w:val="20"/>
        </w:rPr>
      </w:pPr>
      <w:r w:rsidRPr="00E62AA0">
        <w:rPr>
          <w:rFonts w:ascii="Times New Roman" w:hAnsi="Times New Roman" w:cs="Times New Roman"/>
          <w:sz w:val="20"/>
          <w:szCs w:val="20"/>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nie dają rękojmi należytego wykonania powierzonych Podwykonawcy robót budowlanych, nie dają gwarancji dotrzymania terminów realizacji robót budowlanych lub z przypadku gdy Podwykonawca narusza przepisy</w:t>
      </w:r>
      <w:r w:rsidRPr="00E62AA0">
        <w:rPr>
          <w:rFonts w:ascii="Times New Roman" w:hAnsi="Times New Roman" w:cs="Times New Roman"/>
          <w:spacing w:val="-3"/>
          <w:sz w:val="20"/>
          <w:szCs w:val="20"/>
        </w:rPr>
        <w:t xml:space="preserve"> </w:t>
      </w:r>
      <w:r w:rsidRPr="00E62AA0">
        <w:rPr>
          <w:rFonts w:ascii="Times New Roman" w:hAnsi="Times New Roman" w:cs="Times New Roman"/>
          <w:sz w:val="20"/>
          <w:szCs w:val="20"/>
        </w:rPr>
        <w:t>BHP.</w:t>
      </w:r>
    </w:p>
    <w:p w14:paraId="13162916" w14:textId="351936CC" w:rsidR="00E62AA0" w:rsidRDefault="00E62AA0" w:rsidP="003250E7">
      <w:pPr>
        <w:pStyle w:val="Akapitzlist"/>
        <w:numPr>
          <w:ilvl w:val="0"/>
          <w:numId w:val="55"/>
        </w:numPr>
        <w:tabs>
          <w:tab w:val="left" w:pos="284"/>
        </w:tabs>
        <w:spacing w:before="0"/>
        <w:ind w:left="0" w:right="115" w:firstLine="0"/>
        <w:rPr>
          <w:rFonts w:ascii="Times New Roman" w:hAnsi="Times New Roman" w:cs="Times New Roman"/>
          <w:sz w:val="20"/>
          <w:szCs w:val="20"/>
        </w:rPr>
      </w:pPr>
      <w:r w:rsidRPr="00E62AA0">
        <w:rPr>
          <w:rFonts w:ascii="Times New Roman" w:hAnsi="Times New Roman" w:cs="Times New Roman"/>
          <w:sz w:val="20"/>
          <w:szCs w:val="20"/>
        </w:rPr>
        <w:t>Zapisy niniejszej Umowy są nadrzędne w przypadku kolizji z zapisami umów zawieranych przez Wykonawcę, Podwykonawcę i każdy następny</w:t>
      </w:r>
      <w:r w:rsidRPr="00E62AA0">
        <w:rPr>
          <w:rFonts w:ascii="Times New Roman" w:hAnsi="Times New Roman" w:cs="Times New Roman"/>
          <w:spacing w:val="-12"/>
          <w:sz w:val="20"/>
          <w:szCs w:val="20"/>
        </w:rPr>
        <w:t xml:space="preserve"> </w:t>
      </w:r>
      <w:r w:rsidRPr="00E62AA0">
        <w:rPr>
          <w:rFonts w:ascii="Times New Roman" w:hAnsi="Times New Roman" w:cs="Times New Roman"/>
          <w:sz w:val="20"/>
          <w:szCs w:val="20"/>
        </w:rPr>
        <w:t>podmiot.</w:t>
      </w:r>
    </w:p>
    <w:p w14:paraId="235808D4" w14:textId="035762E5" w:rsidR="00E62AA0" w:rsidRDefault="00E62AA0" w:rsidP="00E62AA0">
      <w:pPr>
        <w:pStyle w:val="Akapitzlist"/>
        <w:tabs>
          <w:tab w:val="left" w:pos="284"/>
        </w:tabs>
        <w:spacing w:before="0"/>
        <w:ind w:left="0" w:right="115"/>
        <w:rPr>
          <w:rFonts w:ascii="Times New Roman" w:hAnsi="Times New Roman" w:cs="Times New Roman"/>
          <w:sz w:val="20"/>
          <w:szCs w:val="20"/>
        </w:rPr>
      </w:pPr>
    </w:p>
    <w:p w14:paraId="7957EF86" w14:textId="77777777" w:rsidR="00E62AA0" w:rsidRPr="00E62AA0" w:rsidRDefault="00E62AA0" w:rsidP="00E62AA0">
      <w:pPr>
        <w:pStyle w:val="Nagwek1"/>
        <w:spacing w:before="111"/>
        <w:jc w:val="center"/>
        <w:rPr>
          <w:rFonts w:ascii="Times New Roman" w:hAnsi="Times New Roman" w:cs="Times New Roman"/>
          <w:sz w:val="20"/>
          <w:szCs w:val="20"/>
        </w:rPr>
      </w:pPr>
      <w:r w:rsidRPr="00E62AA0">
        <w:rPr>
          <w:rFonts w:ascii="Times New Roman" w:hAnsi="Times New Roman" w:cs="Times New Roman"/>
          <w:sz w:val="20"/>
          <w:szCs w:val="20"/>
        </w:rPr>
        <w:t>§ 6</w:t>
      </w:r>
    </w:p>
    <w:p w14:paraId="3D8CE57C" w14:textId="77777777" w:rsidR="00E62AA0" w:rsidRPr="00E62AA0" w:rsidRDefault="00E62AA0" w:rsidP="00E62AA0">
      <w:pPr>
        <w:ind w:left="100" w:right="99"/>
        <w:jc w:val="center"/>
        <w:rPr>
          <w:rFonts w:ascii="Times New Roman" w:hAnsi="Times New Roman" w:cs="Times New Roman"/>
          <w:b/>
          <w:sz w:val="20"/>
          <w:szCs w:val="20"/>
        </w:rPr>
      </w:pPr>
      <w:r w:rsidRPr="00E62AA0">
        <w:rPr>
          <w:rFonts w:ascii="Times New Roman" w:hAnsi="Times New Roman" w:cs="Times New Roman"/>
          <w:b/>
          <w:sz w:val="20"/>
          <w:szCs w:val="20"/>
        </w:rPr>
        <w:t>Wynagrodzenie</w:t>
      </w:r>
    </w:p>
    <w:p w14:paraId="6B4D546F" w14:textId="10AD0BDB" w:rsidR="00A8147A" w:rsidRDefault="00E62AA0" w:rsidP="003250E7">
      <w:pPr>
        <w:pStyle w:val="WW-Normal"/>
        <w:numPr>
          <w:ilvl w:val="7"/>
          <w:numId w:val="56"/>
        </w:numPr>
        <w:tabs>
          <w:tab w:val="left" w:pos="284"/>
        </w:tabs>
        <w:ind w:left="0" w:firstLine="0"/>
        <w:jc w:val="both"/>
        <w:rPr>
          <w:rFonts w:ascii="Times New Roman" w:hAnsi="Times New Roman" w:cs="Times New Roman"/>
          <w:sz w:val="20"/>
          <w:szCs w:val="20"/>
        </w:rPr>
      </w:pPr>
      <w:r w:rsidRPr="00E62AA0">
        <w:rPr>
          <w:rFonts w:ascii="Times New Roman" w:hAnsi="Times New Roman" w:cs="Times New Roman"/>
          <w:sz w:val="20"/>
          <w:szCs w:val="20"/>
        </w:rPr>
        <w:t>Strony ustalają, że za wykonanie przedmiotu umowy Zamawiający zapłaci wynagrodzenie ryczałtowe, zgodnie z wybraną w trybie podstawowym bez negocjacji ofertą Wykonawcy</w:t>
      </w:r>
      <w:r w:rsidRPr="00E62AA0">
        <w:rPr>
          <w:rFonts w:ascii="Times New Roman" w:hAnsi="Times New Roman" w:cs="Times New Roman"/>
          <w:spacing w:val="-8"/>
          <w:sz w:val="20"/>
          <w:szCs w:val="20"/>
        </w:rPr>
        <w:t xml:space="preserve"> </w:t>
      </w:r>
      <w:r w:rsidRPr="00E62AA0">
        <w:rPr>
          <w:rFonts w:ascii="Times New Roman" w:hAnsi="Times New Roman" w:cs="Times New Roman"/>
          <w:sz w:val="20"/>
          <w:szCs w:val="20"/>
        </w:rPr>
        <w:t>w</w:t>
      </w:r>
      <w:r w:rsidR="00A8147A">
        <w:rPr>
          <w:rFonts w:ascii="Times New Roman" w:hAnsi="Times New Roman" w:cs="Times New Roman"/>
          <w:sz w:val="20"/>
          <w:szCs w:val="20"/>
        </w:rPr>
        <w:t xml:space="preserve"> wysokości:</w:t>
      </w:r>
    </w:p>
    <w:p w14:paraId="1F04FF7A" w14:textId="643083EC" w:rsidR="00CC587F" w:rsidRDefault="00A8147A" w:rsidP="003250E7">
      <w:pPr>
        <w:pStyle w:val="Akapitzlist"/>
        <w:numPr>
          <w:ilvl w:val="0"/>
          <w:numId w:val="57"/>
        </w:numPr>
        <w:rPr>
          <w:rFonts w:ascii="Times New Roman" w:hAnsi="Times New Roman" w:cs="Times New Roman"/>
          <w:sz w:val="20"/>
          <w:szCs w:val="20"/>
        </w:rPr>
      </w:pPr>
      <w:r w:rsidRPr="00CC587F">
        <w:rPr>
          <w:rFonts w:ascii="Times New Roman" w:hAnsi="Times New Roman" w:cs="Times New Roman"/>
          <w:sz w:val="20"/>
          <w:szCs w:val="20"/>
        </w:rPr>
        <w:t>Miejscowości Służewo ciąg słupów betonowych z oprawami sodowymi oświetlenia drogowego w ilości 8 szt. znajdujących się przy drodze Wojewódzkiej numer 266 na terenie Gminy Aleksandrów Kujawski</w:t>
      </w:r>
    </w:p>
    <w:p w14:paraId="5FB7DFDE" w14:textId="77777777" w:rsidR="00CC587F" w:rsidRPr="00F73975" w:rsidRDefault="00CC587F" w:rsidP="00CC587F">
      <w:pPr>
        <w:pStyle w:val="WW-Normal"/>
        <w:tabs>
          <w:tab w:val="left" w:pos="426"/>
        </w:tabs>
        <w:ind w:left="720"/>
        <w:jc w:val="both"/>
        <w:rPr>
          <w:rFonts w:ascii="Times New Roman" w:hAnsi="Times New Roman" w:cs="Times New Roman"/>
          <w:sz w:val="20"/>
          <w:szCs w:val="20"/>
        </w:rPr>
      </w:pPr>
      <w:r w:rsidRPr="00F73975">
        <w:rPr>
          <w:rFonts w:ascii="Times New Roman" w:hAnsi="Times New Roman" w:cs="Times New Roman"/>
          <w:sz w:val="20"/>
          <w:szCs w:val="20"/>
        </w:rPr>
        <w:t xml:space="preserve">brutto ………………………………………..….. zł </w:t>
      </w:r>
    </w:p>
    <w:p w14:paraId="3441E9EC" w14:textId="4586D8F1" w:rsidR="00CC587F" w:rsidRPr="00CC587F" w:rsidRDefault="00CC587F" w:rsidP="00CC587F">
      <w:pPr>
        <w:pStyle w:val="WW-Normal"/>
        <w:tabs>
          <w:tab w:val="left" w:pos="426"/>
          <w:tab w:val="left" w:pos="709"/>
        </w:tabs>
        <w:ind w:left="720"/>
        <w:jc w:val="both"/>
        <w:rPr>
          <w:rFonts w:ascii="Times New Roman" w:hAnsi="Times New Roman" w:cs="Times New Roman"/>
          <w:sz w:val="20"/>
          <w:szCs w:val="20"/>
        </w:rPr>
      </w:pPr>
      <w:r w:rsidRPr="00F73975">
        <w:rPr>
          <w:rFonts w:ascii="Times New Roman" w:hAnsi="Times New Roman" w:cs="Times New Roman"/>
          <w:sz w:val="20"/>
          <w:szCs w:val="20"/>
        </w:rPr>
        <w:t>(słownie: ……………………………………………………………</w:t>
      </w:r>
      <w:r>
        <w:rPr>
          <w:rFonts w:ascii="Times New Roman" w:hAnsi="Times New Roman" w:cs="Times New Roman"/>
          <w:sz w:val="20"/>
          <w:szCs w:val="20"/>
        </w:rPr>
        <w:t xml:space="preserve">…………………...…… ..../100 gr.) </w:t>
      </w:r>
    </w:p>
    <w:p w14:paraId="12DECF7F" w14:textId="40CDEC38" w:rsidR="00CC587F" w:rsidRPr="009D1B3D" w:rsidRDefault="00CE14EC" w:rsidP="00CE14EC">
      <w:pPr>
        <w:pStyle w:val="Akapitzlist"/>
        <w:numPr>
          <w:ilvl w:val="0"/>
          <w:numId w:val="57"/>
        </w:numPr>
        <w:rPr>
          <w:rFonts w:ascii="Times New Roman" w:hAnsi="Times New Roman" w:cs="Times New Roman"/>
          <w:sz w:val="20"/>
          <w:szCs w:val="20"/>
        </w:rPr>
      </w:pPr>
      <w:r w:rsidRPr="009D1B3D">
        <w:rPr>
          <w:rFonts w:ascii="Times New Roman" w:hAnsi="Times New Roman" w:cs="Times New Roman"/>
          <w:sz w:val="20"/>
          <w:szCs w:val="20"/>
        </w:rPr>
        <w:t>Miejscowość Stara Wieś ciąg słupów betonowych z oprawami sodowymi oświetlenia drogowego w ilości 5 szt. znajdujących się przy drodze Powiatowej numer 266 na terenie Gminy Aleksandrów Kujawski.</w:t>
      </w:r>
    </w:p>
    <w:p w14:paraId="5B2DAC0A" w14:textId="77777777" w:rsidR="00CC587F" w:rsidRPr="009D1B3D" w:rsidRDefault="00CC587F" w:rsidP="00CC587F">
      <w:pPr>
        <w:pStyle w:val="WW-Normal"/>
        <w:tabs>
          <w:tab w:val="left" w:pos="426"/>
        </w:tabs>
        <w:ind w:left="720"/>
        <w:jc w:val="both"/>
        <w:rPr>
          <w:rFonts w:ascii="Times New Roman" w:hAnsi="Times New Roman" w:cs="Times New Roman"/>
          <w:color w:val="auto"/>
          <w:sz w:val="20"/>
          <w:szCs w:val="20"/>
        </w:rPr>
      </w:pPr>
      <w:r w:rsidRPr="009D1B3D">
        <w:rPr>
          <w:rFonts w:ascii="Times New Roman" w:hAnsi="Times New Roman" w:cs="Times New Roman"/>
          <w:color w:val="auto"/>
          <w:sz w:val="20"/>
          <w:szCs w:val="20"/>
        </w:rPr>
        <w:t xml:space="preserve">brutto ………………………………………..….. zł </w:t>
      </w:r>
    </w:p>
    <w:p w14:paraId="0C9F443D" w14:textId="054441C6" w:rsidR="00CC587F" w:rsidRPr="009D1B3D" w:rsidRDefault="00CC587F" w:rsidP="00CC587F">
      <w:pPr>
        <w:pStyle w:val="WW-Normal"/>
        <w:tabs>
          <w:tab w:val="left" w:pos="426"/>
        </w:tabs>
        <w:ind w:left="720"/>
        <w:jc w:val="both"/>
        <w:rPr>
          <w:rFonts w:ascii="Times New Roman" w:hAnsi="Times New Roman" w:cs="Times New Roman"/>
          <w:color w:val="auto"/>
          <w:sz w:val="20"/>
          <w:szCs w:val="20"/>
        </w:rPr>
      </w:pPr>
      <w:r w:rsidRPr="009D1B3D">
        <w:rPr>
          <w:rFonts w:ascii="Times New Roman" w:hAnsi="Times New Roman" w:cs="Times New Roman"/>
          <w:color w:val="auto"/>
          <w:sz w:val="20"/>
          <w:szCs w:val="20"/>
        </w:rPr>
        <w:t xml:space="preserve">(słownie: ………………………………………………………………………………...…… ..../100 gr.)  </w:t>
      </w:r>
    </w:p>
    <w:p w14:paraId="7F919252" w14:textId="5DB04EFD" w:rsidR="00CC587F" w:rsidRPr="009D1B3D" w:rsidRDefault="00CE14EC" w:rsidP="00CE14EC">
      <w:pPr>
        <w:pStyle w:val="Akapitzlist"/>
        <w:numPr>
          <w:ilvl w:val="0"/>
          <w:numId w:val="57"/>
        </w:numPr>
        <w:rPr>
          <w:rFonts w:ascii="Times New Roman" w:hAnsi="Times New Roman" w:cs="Times New Roman"/>
          <w:sz w:val="20"/>
          <w:szCs w:val="20"/>
        </w:rPr>
      </w:pPr>
      <w:r w:rsidRPr="009D1B3D">
        <w:rPr>
          <w:rFonts w:ascii="Times New Roman" w:hAnsi="Times New Roman" w:cs="Times New Roman"/>
          <w:sz w:val="20"/>
          <w:szCs w:val="20"/>
        </w:rPr>
        <w:t xml:space="preserve">Miejscowość Rudunki ciąg słupów betonowych z oprawami sodowymi oświetlenia drogowego w ilości 18 szt. znajdujących się przy byłej drodze Wojewódzkiej numer 266 na terenie Gminy Aleksandrów </w:t>
      </w:r>
      <w:r w:rsidRPr="009D1B3D">
        <w:rPr>
          <w:rFonts w:ascii="Times New Roman" w:hAnsi="Times New Roman" w:cs="Times New Roman"/>
          <w:sz w:val="20"/>
          <w:szCs w:val="20"/>
        </w:rPr>
        <w:lastRenderedPageBreak/>
        <w:t>Kujawski.</w:t>
      </w:r>
    </w:p>
    <w:p w14:paraId="4E9892D0" w14:textId="77777777" w:rsidR="00CC587F" w:rsidRPr="009D1B3D" w:rsidRDefault="00CC587F" w:rsidP="00CC587F">
      <w:pPr>
        <w:pStyle w:val="WW-Normal"/>
        <w:tabs>
          <w:tab w:val="left" w:pos="426"/>
        </w:tabs>
        <w:ind w:left="720"/>
        <w:jc w:val="both"/>
        <w:rPr>
          <w:rFonts w:ascii="Times New Roman" w:hAnsi="Times New Roman" w:cs="Times New Roman"/>
          <w:color w:val="auto"/>
          <w:sz w:val="20"/>
          <w:szCs w:val="20"/>
        </w:rPr>
      </w:pPr>
      <w:r w:rsidRPr="009D1B3D">
        <w:rPr>
          <w:rFonts w:ascii="Times New Roman" w:hAnsi="Times New Roman" w:cs="Times New Roman"/>
          <w:color w:val="auto"/>
          <w:sz w:val="20"/>
          <w:szCs w:val="20"/>
        </w:rPr>
        <w:t xml:space="preserve">brutto ………………………………………..….. zł </w:t>
      </w:r>
    </w:p>
    <w:p w14:paraId="4990AF0E" w14:textId="465B61A4" w:rsidR="00CC587F" w:rsidRPr="009D1B3D" w:rsidRDefault="00CC587F" w:rsidP="00CC587F">
      <w:pPr>
        <w:pStyle w:val="WW-Normal"/>
        <w:tabs>
          <w:tab w:val="left" w:pos="426"/>
          <w:tab w:val="left" w:pos="709"/>
        </w:tabs>
        <w:ind w:left="720"/>
        <w:jc w:val="both"/>
        <w:rPr>
          <w:rFonts w:ascii="Times New Roman" w:hAnsi="Times New Roman" w:cs="Times New Roman"/>
          <w:color w:val="auto"/>
          <w:sz w:val="20"/>
          <w:szCs w:val="20"/>
        </w:rPr>
      </w:pPr>
      <w:r w:rsidRPr="009D1B3D">
        <w:rPr>
          <w:rFonts w:ascii="Times New Roman" w:hAnsi="Times New Roman" w:cs="Times New Roman"/>
          <w:color w:val="auto"/>
          <w:sz w:val="20"/>
          <w:szCs w:val="20"/>
        </w:rPr>
        <w:t xml:space="preserve">(słownie: ………………………………………………………………………………...…… ..../100 gr.)  </w:t>
      </w:r>
    </w:p>
    <w:p w14:paraId="4DC87287" w14:textId="6687B438" w:rsidR="00CC587F" w:rsidRPr="009D1B3D" w:rsidRDefault="00A8147A" w:rsidP="003250E7">
      <w:pPr>
        <w:pStyle w:val="Akapitzlist"/>
        <w:numPr>
          <w:ilvl w:val="0"/>
          <w:numId w:val="57"/>
        </w:numPr>
        <w:rPr>
          <w:rFonts w:ascii="Times New Roman" w:hAnsi="Times New Roman" w:cs="Times New Roman"/>
          <w:sz w:val="20"/>
          <w:szCs w:val="20"/>
        </w:rPr>
      </w:pPr>
      <w:r w:rsidRPr="009D1B3D">
        <w:rPr>
          <w:rFonts w:ascii="Times New Roman" w:hAnsi="Times New Roman" w:cs="Times New Roman"/>
          <w:sz w:val="20"/>
          <w:szCs w:val="20"/>
        </w:rPr>
        <w:t xml:space="preserve">Miejscowość Otłoczyn ciąg słupów betonowych z oprawami sodowymi oświetlenia drogowego w ilości 12 szt. znajdujących się przy ul. Toruńskiej na terenie Gminy Aleksandrów Kujawski </w:t>
      </w:r>
    </w:p>
    <w:p w14:paraId="0E6C4FBD" w14:textId="77777777" w:rsidR="00CC587F" w:rsidRPr="009D1B3D" w:rsidRDefault="00CC587F" w:rsidP="00CC587F">
      <w:pPr>
        <w:pStyle w:val="WW-Normal"/>
        <w:tabs>
          <w:tab w:val="left" w:pos="426"/>
        </w:tabs>
        <w:ind w:left="720"/>
        <w:jc w:val="both"/>
        <w:rPr>
          <w:rFonts w:ascii="Times New Roman" w:hAnsi="Times New Roman" w:cs="Times New Roman"/>
          <w:color w:val="auto"/>
          <w:sz w:val="20"/>
          <w:szCs w:val="20"/>
        </w:rPr>
      </w:pPr>
      <w:r w:rsidRPr="009D1B3D">
        <w:rPr>
          <w:rFonts w:ascii="Times New Roman" w:hAnsi="Times New Roman" w:cs="Times New Roman"/>
          <w:color w:val="auto"/>
          <w:sz w:val="20"/>
          <w:szCs w:val="20"/>
        </w:rPr>
        <w:t xml:space="preserve">brutto ………………………………………..….. zł </w:t>
      </w:r>
    </w:p>
    <w:p w14:paraId="2A9E1A86" w14:textId="140908BA" w:rsidR="00CC587F" w:rsidRPr="009D1B3D" w:rsidRDefault="00CC587F" w:rsidP="00116305">
      <w:pPr>
        <w:pStyle w:val="WW-Normal"/>
        <w:tabs>
          <w:tab w:val="left" w:pos="426"/>
          <w:tab w:val="left" w:pos="709"/>
        </w:tabs>
        <w:ind w:left="720"/>
        <w:jc w:val="both"/>
        <w:rPr>
          <w:rFonts w:ascii="Times New Roman" w:hAnsi="Times New Roman" w:cs="Times New Roman"/>
          <w:color w:val="auto"/>
          <w:sz w:val="20"/>
          <w:szCs w:val="20"/>
        </w:rPr>
      </w:pPr>
      <w:r w:rsidRPr="009D1B3D">
        <w:rPr>
          <w:rFonts w:ascii="Times New Roman" w:hAnsi="Times New Roman" w:cs="Times New Roman"/>
          <w:color w:val="auto"/>
          <w:sz w:val="20"/>
          <w:szCs w:val="20"/>
        </w:rPr>
        <w:t xml:space="preserve">(słownie: ………………………………………………………………………………...…… ..../100 gr.)  </w:t>
      </w:r>
    </w:p>
    <w:p w14:paraId="11650F95" w14:textId="77777777" w:rsidR="00EE7A33" w:rsidRPr="009D1B3D" w:rsidRDefault="00CE14EC" w:rsidP="00116305">
      <w:pPr>
        <w:pStyle w:val="Akapitzlist"/>
        <w:numPr>
          <w:ilvl w:val="0"/>
          <w:numId w:val="57"/>
        </w:numPr>
        <w:tabs>
          <w:tab w:val="left" w:pos="426"/>
        </w:tabs>
        <w:rPr>
          <w:rFonts w:ascii="Times New Roman" w:hAnsi="Times New Roman" w:cs="Times New Roman"/>
          <w:sz w:val="20"/>
          <w:szCs w:val="20"/>
        </w:rPr>
      </w:pPr>
      <w:r w:rsidRPr="009D1B3D">
        <w:rPr>
          <w:rFonts w:ascii="Times New Roman" w:hAnsi="Times New Roman" w:cs="Times New Roman"/>
          <w:sz w:val="20"/>
          <w:szCs w:val="20"/>
        </w:rPr>
        <w:t>Miejscowość Wołuszewo ciąg słupów betonowych z oprawami sodowymi oświetlenia drogowego w ilości 14 szt. znajdujących się przy drodze Gminnej nr. 160244C na terenie Gminy Aleksandrów Kujawski</w:t>
      </w:r>
    </w:p>
    <w:p w14:paraId="1130D928" w14:textId="71F1A4F8" w:rsidR="00116305" w:rsidRPr="009D1B3D" w:rsidRDefault="00EE7A33" w:rsidP="00EE7A33">
      <w:pPr>
        <w:tabs>
          <w:tab w:val="left" w:pos="426"/>
        </w:tabs>
        <w:ind w:left="360"/>
        <w:rPr>
          <w:rFonts w:ascii="Times New Roman" w:hAnsi="Times New Roman" w:cs="Times New Roman"/>
          <w:sz w:val="20"/>
          <w:szCs w:val="20"/>
        </w:rPr>
      </w:pPr>
      <w:r w:rsidRPr="009D1B3D">
        <w:rPr>
          <w:rFonts w:ascii="Times New Roman" w:hAnsi="Times New Roman" w:cs="Times New Roman"/>
          <w:sz w:val="20"/>
          <w:szCs w:val="20"/>
        </w:rPr>
        <w:tab/>
      </w:r>
      <w:r w:rsidRPr="009D1B3D">
        <w:rPr>
          <w:rFonts w:ascii="Times New Roman" w:hAnsi="Times New Roman" w:cs="Times New Roman"/>
          <w:sz w:val="20"/>
          <w:szCs w:val="20"/>
        </w:rPr>
        <w:tab/>
      </w:r>
      <w:r w:rsidR="00116305" w:rsidRPr="009D1B3D">
        <w:rPr>
          <w:rFonts w:ascii="Times New Roman" w:hAnsi="Times New Roman" w:cs="Times New Roman"/>
          <w:sz w:val="20"/>
          <w:szCs w:val="20"/>
        </w:rPr>
        <w:t xml:space="preserve">brutto ………………………………………..….. zł </w:t>
      </w:r>
    </w:p>
    <w:p w14:paraId="16A348E9" w14:textId="3F41804C" w:rsidR="00116305" w:rsidRPr="009D1B3D" w:rsidRDefault="00116305" w:rsidP="00116305">
      <w:pPr>
        <w:pStyle w:val="WW-Normal"/>
        <w:tabs>
          <w:tab w:val="left" w:pos="426"/>
          <w:tab w:val="left" w:pos="709"/>
        </w:tabs>
        <w:ind w:left="720"/>
        <w:jc w:val="both"/>
        <w:rPr>
          <w:rFonts w:ascii="Times New Roman" w:hAnsi="Times New Roman" w:cs="Times New Roman"/>
          <w:color w:val="auto"/>
          <w:sz w:val="20"/>
          <w:szCs w:val="20"/>
        </w:rPr>
      </w:pPr>
      <w:r w:rsidRPr="009D1B3D">
        <w:rPr>
          <w:rFonts w:ascii="Times New Roman" w:hAnsi="Times New Roman" w:cs="Times New Roman"/>
          <w:color w:val="auto"/>
          <w:sz w:val="20"/>
          <w:szCs w:val="20"/>
        </w:rPr>
        <w:t xml:space="preserve">(słownie: ………………………………………………………………………………...…… ..../100 gr.)  </w:t>
      </w:r>
    </w:p>
    <w:p w14:paraId="320C3177" w14:textId="0A4986BF" w:rsidR="00CC587F" w:rsidRPr="009D1B3D" w:rsidRDefault="00A8147A" w:rsidP="003250E7">
      <w:pPr>
        <w:pStyle w:val="Akapitzlist"/>
        <w:numPr>
          <w:ilvl w:val="0"/>
          <w:numId w:val="57"/>
        </w:numPr>
        <w:rPr>
          <w:rFonts w:ascii="Times New Roman" w:hAnsi="Times New Roman" w:cs="Times New Roman"/>
          <w:sz w:val="20"/>
          <w:szCs w:val="20"/>
        </w:rPr>
      </w:pPr>
      <w:r w:rsidRPr="009D1B3D">
        <w:rPr>
          <w:rFonts w:ascii="Times New Roman" w:hAnsi="Times New Roman" w:cs="Times New Roman"/>
          <w:sz w:val="20"/>
          <w:szCs w:val="20"/>
        </w:rPr>
        <w:t xml:space="preserve">Miejscowość Opoki ciąg słupów betonowych z oprawami sodowymi oświetlenia drogowego w ilości </w:t>
      </w:r>
      <w:r w:rsidR="00CE14EC" w:rsidRPr="009D1B3D">
        <w:rPr>
          <w:rFonts w:ascii="Times New Roman" w:hAnsi="Times New Roman" w:cs="Times New Roman"/>
          <w:sz w:val="20"/>
          <w:szCs w:val="20"/>
        </w:rPr>
        <w:t>9</w:t>
      </w:r>
      <w:r w:rsidRPr="009D1B3D">
        <w:rPr>
          <w:rFonts w:ascii="Times New Roman" w:hAnsi="Times New Roman" w:cs="Times New Roman"/>
          <w:sz w:val="20"/>
          <w:szCs w:val="20"/>
        </w:rPr>
        <w:t xml:space="preserve"> szt. znajdujących się przy drodze Powiatowej nr. 2528C na terenie Gminy Aleksandrów Kujawski</w:t>
      </w:r>
    </w:p>
    <w:p w14:paraId="62C1CEB3" w14:textId="77777777" w:rsidR="00116305" w:rsidRPr="009D1B3D" w:rsidRDefault="00116305" w:rsidP="00116305">
      <w:pPr>
        <w:pStyle w:val="WW-Normal"/>
        <w:tabs>
          <w:tab w:val="left" w:pos="426"/>
        </w:tabs>
        <w:ind w:left="720"/>
        <w:jc w:val="both"/>
        <w:rPr>
          <w:rFonts w:ascii="Times New Roman" w:hAnsi="Times New Roman" w:cs="Times New Roman"/>
          <w:color w:val="auto"/>
          <w:sz w:val="20"/>
          <w:szCs w:val="20"/>
        </w:rPr>
      </w:pPr>
      <w:r w:rsidRPr="009D1B3D">
        <w:rPr>
          <w:rFonts w:ascii="Times New Roman" w:hAnsi="Times New Roman" w:cs="Times New Roman"/>
          <w:color w:val="auto"/>
          <w:sz w:val="20"/>
          <w:szCs w:val="20"/>
        </w:rPr>
        <w:t xml:space="preserve">brutto ………………………………………..….. zł </w:t>
      </w:r>
    </w:p>
    <w:p w14:paraId="179C5050" w14:textId="633251C1" w:rsidR="00116305" w:rsidRPr="009D1B3D" w:rsidRDefault="00116305" w:rsidP="00116305">
      <w:pPr>
        <w:pStyle w:val="WW-Normal"/>
        <w:tabs>
          <w:tab w:val="left" w:pos="426"/>
          <w:tab w:val="left" w:pos="709"/>
        </w:tabs>
        <w:ind w:left="720"/>
        <w:jc w:val="both"/>
        <w:rPr>
          <w:rFonts w:ascii="Times New Roman" w:hAnsi="Times New Roman" w:cs="Times New Roman"/>
          <w:color w:val="auto"/>
          <w:sz w:val="20"/>
          <w:szCs w:val="20"/>
        </w:rPr>
      </w:pPr>
      <w:r w:rsidRPr="009D1B3D">
        <w:rPr>
          <w:rFonts w:ascii="Times New Roman" w:hAnsi="Times New Roman" w:cs="Times New Roman"/>
          <w:color w:val="auto"/>
          <w:sz w:val="20"/>
          <w:szCs w:val="20"/>
        </w:rPr>
        <w:t xml:space="preserve">(słownie: ………………………………………………………………………………...…… ..../100 gr.)  </w:t>
      </w:r>
    </w:p>
    <w:p w14:paraId="747ABB62" w14:textId="2B0E1051" w:rsidR="00CC587F" w:rsidRPr="009D1B3D" w:rsidRDefault="00A8147A" w:rsidP="003250E7">
      <w:pPr>
        <w:pStyle w:val="Akapitzlist"/>
        <w:numPr>
          <w:ilvl w:val="0"/>
          <w:numId w:val="57"/>
        </w:numPr>
        <w:rPr>
          <w:rFonts w:ascii="Times New Roman" w:hAnsi="Times New Roman" w:cs="Times New Roman"/>
          <w:sz w:val="20"/>
          <w:szCs w:val="20"/>
        </w:rPr>
      </w:pPr>
      <w:r w:rsidRPr="009D1B3D">
        <w:rPr>
          <w:rFonts w:ascii="Times New Roman" w:hAnsi="Times New Roman" w:cs="Times New Roman"/>
          <w:sz w:val="20"/>
          <w:szCs w:val="20"/>
        </w:rPr>
        <w:t>Miejscowość Stawki, Odolion ciąg słupów betonowych z oprawami sodowymi oświetlenia drogowego w ilości 36 szt. znajdujących się przy drodze Wojewódzkiej nr. 266 na terenie Gminy Aleksandrów Kujawski</w:t>
      </w:r>
    </w:p>
    <w:p w14:paraId="45F89961" w14:textId="77777777" w:rsidR="00116305" w:rsidRPr="009D1B3D" w:rsidRDefault="00116305" w:rsidP="00116305">
      <w:pPr>
        <w:pStyle w:val="WW-Normal"/>
        <w:tabs>
          <w:tab w:val="left" w:pos="426"/>
        </w:tabs>
        <w:ind w:left="720"/>
        <w:jc w:val="both"/>
        <w:rPr>
          <w:rFonts w:ascii="Times New Roman" w:hAnsi="Times New Roman" w:cs="Times New Roman"/>
          <w:color w:val="auto"/>
          <w:sz w:val="20"/>
          <w:szCs w:val="20"/>
        </w:rPr>
      </w:pPr>
      <w:r w:rsidRPr="009D1B3D">
        <w:rPr>
          <w:rFonts w:ascii="Times New Roman" w:hAnsi="Times New Roman" w:cs="Times New Roman"/>
          <w:color w:val="auto"/>
          <w:sz w:val="20"/>
          <w:szCs w:val="20"/>
        </w:rPr>
        <w:t xml:space="preserve">brutto ………………………………………..….. zł </w:t>
      </w:r>
    </w:p>
    <w:p w14:paraId="5594BBE1" w14:textId="4B321C9D" w:rsidR="00116305" w:rsidRPr="009D1B3D" w:rsidRDefault="00116305" w:rsidP="00116305">
      <w:pPr>
        <w:pStyle w:val="WW-Normal"/>
        <w:tabs>
          <w:tab w:val="left" w:pos="426"/>
          <w:tab w:val="left" w:pos="709"/>
        </w:tabs>
        <w:ind w:left="720"/>
        <w:jc w:val="both"/>
        <w:rPr>
          <w:rFonts w:ascii="Times New Roman" w:hAnsi="Times New Roman" w:cs="Times New Roman"/>
          <w:color w:val="auto"/>
          <w:sz w:val="20"/>
          <w:szCs w:val="20"/>
        </w:rPr>
      </w:pPr>
      <w:r w:rsidRPr="009D1B3D">
        <w:rPr>
          <w:rFonts w:ascii="Times New Roman" w:hAnsi="Times New Roman" w:cs="Times New Roman"/>
          <w:color w:val="auto"/>
          <w:sz w:val="20"/>
          <w:szCs w:val="20"/>
        </w:rPr>
        <w:t xml:space="preserve">(słownie: ………………………………………………………………………………...…… ..../100 gr.)  </w:t>
      </w:r>
    </w:p>
    <w:p w14:paraId="6166E193" w14:textId="41865FE6" w:rsidR="00CC587F" w:rsidRPr="009D1B3D" w:rsidRDefault="00A8147A" w:rsidP="003250E7">
      <w:pPr>
        <w:pStyle w:val="Akapitzlist"/>
        <w:numPr>
          <w:ilvl w:val="0"/>
          <w:numId w:val="57"/>
        </w:numPr>
        <w:rPr>
          <w:rFonts w:ascii="Times New Roman" w:hAnsi="Times New Roman" w:cs="Times New Roman"/>
          <w:sz w:val="20"/>
          <w:szCs w:val="20"/>
        </w:rPr>
      </w:pPr>
      <w:r w:rsidRPr="009D1B3D">
        <w:rPr>
          <w:rFonts w:ascii="Times New Roman" w:hAnsi="Times New Roman" w:cs="Times New Roman"/>
          <w:sz w:val="20"/>
          <w:szCs w:val="20"/>
        </w:rPr>
        <w:t xml:space="preserve">Miejscowość Grabie ciąg słupów betonowych z oprawami sodowymi oświetlenia drogowego w ilości 6 szt. przy drodze Gminnej nr. działki 139, 128 obręb Grabie na terenie Gminy Aleksandrów Kujawski </w:t>
      </w:r>
    </w:p>
    <w:p w14:paraId="060D79DD" w14:textId="77777777" w:rsidR="00116305" w:rsidRPr="009D1B3D" w:rsidRDefault="00116305" w:rsidP="00116305">
      <w:pPr>
        <w:pStyle w:val="WW-Normal"/>
        <w:tabs>
          <w:tab w:val="left" w:pos="426"/>
        </w:tabs>
        <w:ind w:left="720"/>
        <w:jc w:val="both"/>
        <w:rPr>
          <w:rFonts w:ascii="Times New Roman" w:hAnsi="Times New Roman" w:cs="Times New Roman"/>
          <w:color w:val="auto"/>
          <w:sz w:val="20"/>
          <w:szCs w:val="20"/>
        </w:rPr>
      </w:pPr>
      <w:r w:rsidRPr="009D1B3D">
        <w:rPr>
          <w:rFonts w:ascii="Times New Roman" w:hAnsi="Times New Roman" w:cs="Times New Roman"/>
          <w:color w:val="auto"/>
          <w:sz w:val="20"/>
          <w:szCs w:val="20"/>
        </w:rPr>
        <w:t xml:space="preserve">brutto ………………………………………..….. zł </w:t>
      </w:r>
    </w:p>
    <w:p w14:paraId="5B19C0FC" w14:textId="093BA59F" w:rsidR="00116305" w:rsidRPr="009D1B3D" w:rsidRDefault="00116305" w:rsidP="00116305">
      <w:pPr>
        <w:pStyle w:val="WW-Normal"/>
        <w:tabs>
          <w:tab w:val="left" w:pos="426"/>
          <w:tab w:val="left" w:pos="709"/>
        </w:tabs>
        <w:ind w:left="720"/>
        <w:jc w:val="both"/>
        <w:rPr>
          <w:rFonts w:ascii="Times New Roman" w:hAnsi="Times New Roman" w:cs="Times New Roman"/>
          <w:color w:val="auto"/>
          <w:sz w:val="20"/>
          <w:szCs w:val="20"/>
        </w:rPr>
      </w:pPr>
      <w:r w:rsidRPr="009D1B3D">
        <w:rPr>
          <w:rFonts w:ascii="Times New Roman" w:hAnsi="Times New Roman" w:cs="Times New Roman"/>
          <w:color w:val="auto"/>
          <w:sz w:val="20"/>
          <w:szCs w:val="20"/>
        </w:rPr>
        <w:t xml:space="preserve">(słownie: ………………………………………………………………………………...…… ..../100 gr.)  </w:t>
      </w:r>
    </w:p>
    <w:p w14:paraId="3EA2ACA8" w14:textId="60D2619B" w:rsidR="00CC587F" w:rsidRPr="009D1B3D" w:rsidRDefault="007E1002" w:rsidP="007E1002">
      <w:pPr>
        <w:pStyle w:val="Akapitzlist"/>
        <w:numPr>
          <w:ilvl w:val="0"/>
          <w:numId w:val="57"/>
        </w:numPr>
        <w:rPr>
          <w:rFonts w:ascii="Times New Roman" w:hAnsi="Times New Roman" w:cs="Times New Roman"/>
          <w:sz w:val="20"/>
          <w:szCs w:val="20"/>
        </w:rPr>
      </w:pPr>
      <w:r w:rsidRPr="009D1B3D">
        <w:rPr>
          <w:rFonts w:ascii="Times New Roman" w:hAnsi="Times New Roman" w:cs="Times New Roman"/>
          <w:sz w:val="20"/>
          <w:szCs w:val="20"/>
        </w:rPr>
        <w:t>Miejscowość Nowy Ciechocinek ciąg słupów betonowych z oprawami sodowymi oświetlenia drogowego w ilości 3 szt. przy drodze Gminnej nr. 160211C na terenie Gminy Aleksandrów Kujawski.</w:t>
      </w:r>
    </w:p>
    <w:p w14:paraId="73E6EB8D" w14:textId="77777777" w:rsidR="00116305" w:rsidRPr="009D1B3D" w:rsidRDefault="00116305" w:rsidP="00116305">
      <w:pPr>
        <w:pStyle w:val="WW-Normal"/>
        <w:tabs>
          <w:tab w:val="left" w:pos="426"/>
        </w:tabs>
        <w:ind w:left="720"/>
        <w:jc w:val="both"/>
        <w:rPr>
          <w:rFonts w:ascii="Times New Roman" w:hAnsi="Times New Roman" w:cs="Times New Roman"/>
          <w:color w:val="auto"/>
          <w:sz w:val="20"/>
          <w:szCs w:val="20"/>
        </w:rPr>
      </w:pPr>
      <w:r w:rsidRPr="009D1B3D">
        <w:rPr>
          <w:rFonts w:ascii="Times New Roman" w:hAnsi="Times New Roman" w:cs="Times New Roman"/>
          <w:color w:val="auto"/>
          <w:sz w:val="20"/>
          <w:szCs w:val="20"/>
        </w:rPr>
        <w:t xml:space="preserve">brutto ………………………………………..….. zł </w:t>
      </w:r>
    </w:p>
    <w:p w14:paraId="2BC5495E" w14:textId="3A327FAB" w:rsidR="004B3C3C" w:rsidRPr="009D1B3D" w:rsidRDefault="00116305" w:rsidP="009D1B3D">
      <w:pPr>
        <w:pStyle w:val="WW-Normal"/>
        <w:tabs>
          <w:tab w:val="left" w:pos="426"/>
          <w:tab w:val="left" w:pos="709"/>
        </w:tabs>
        <w:ind w:left="720"/>
        <w:jc w:val="both"/>
        <w:rPr>
          <w:rFonts w:ascii="Times New Roman" w:hAnsi="Times New Roman" w:cs="Times New Roman"/>
          <w:color w:val="auto"/>
          <w:sz w:val="20"/>
          <w:szCs w:val="20"/>
        </w:rPr>
      </w:pPr>
      <w:r w:rsidRPr="009D1B3D">
        <w:rPr>
          <w:rFonts w:ascii="Times New Roman" w:hAnsi="Times New Roman" w:cs="Times New Roman"/>
          <w:color w:val="auto"/>
          <w:sz w:val="20"/>
          <w:szCs w:val="20"/>
        </w:rPr>
        <w:t xml:space="preserve">(słownie: ………………………………………………………………………………...…… ..../100 gr.)  </w:t>
      </w:r>
    </w:p>
    <w:p w14:paraId="6DCBA1B5" w14:textId="0455935B" w:rsidR="00CC587F" w:rsidRPr="009D1B3D" w:rsidRDefault="007E1002" w:rsidP="007E1002">
      <w:pPr>
        <w:pStyle w:val="Akapitzlist"/>
        <w:numPr>
          <w:ilvl w:val="0"/>
          <w:numId w:val="57"/>
        </w:numPr>
        <w:rPr>
          <w:rFonts w:ascii="Times New Roman" w:hAnsi="Times New Roman" w:cs="Times New Roman"/>
          <w:sz w:val="20"/>
          <w:szCs w:val="20"/>
        </w:rPr>
      </w:pPr>
      <w:r w:rsidRPr="009D1B3D">
        <w:rPr>
          <w:rFonts w:ascii="Times New Roman" w:hAnsi="Times New Roman" w:cs="Times New Roman"/>
          <w:sz w:val="20"/>
          <w:szCs w:val="20"/>
        </w:rPr>
        <w:t>Miejscowość Ostrowąs ciąg słupów betonowych z oprawami sodowymi oświetlenia drogowego w ilości 3 szt. przy drodze Gminnej nr. 160237C na terenie Gminy Aleksandrów Kujawski.</w:t>
      </w:r>
    </w:p>
    <w:p w14:paraId="3C1ECCAD" w14:textId="77777777" w:rsidR="00116305" w:rsidRPr="009D1B3D" w:rsidRDefault="00116305" w:rsidP="00116305">
      <w:pPr>
        <w:pStyle w:val="WW-Normal"/>
        <w:tabs>
          <w:tab w:val="left" w:pos="426"/>
        </w:tabs>
        <w:ind w:left="720"/>
        <w:jc w:val="both"/>
        <w:rPr>
          <w:rFonts w:ascii="Times New Roman" w:hAnsi="Times New Roman" w:cs="Times New Roman"/>
          <w:color w:val="auto"/>
          <w:sz w:val="20"/>
          <w:szCs w:val="20"/>
        </w:rPr>
      </w:pPr>
      <w:r w:rsidRPr="009D1B3D">
        <w:rPr>
          <w:rFonts w:ascii="Times New Roman" w:hAnsi="Times New Roman" w:cs="Times New Roman"/>
          <w:color w:val="auto"/>
          <w:sz w:val="20"/>
          <w:szCs w:val="20"/>
        </w:rPr>
        <w:t xml:space="preserve">brutto ………………………………………..….. zł </w:t>
      </w:r>
    </w:p>
    <w:p w14:paraId="11F2B14C" w14:textId="49576E62" w:rsidR="007E1002" w:rsidRPr="009D1B3D" w:rsidRDefault="00116305" w:rsidP="009D1B3D">
      <w:pPr>
        <w:pStyle w:val="WW-Normal"/>
        <w:tabs>
          <w:tab w:val="left" w:pos="426"/>
          <w:tab w:val="left" w:pos="709"/>
        </w:tabs>
        <w:ind w:left="720"/>
        <w:jc w:val="both"/>
        <w:rPr>
          <w:rFonts w:ascii="Times New Roman" w:hAnsi="Times New Roman" w:cs="Times New Roman"/>
          <w:color w:val="auto"/>
          <w:sz w:val="20"/>
          <w:szCs w:val="20"/>
        </w:rPr>
      </w:pPr>
      <w:r w:rsidRPr="009D1B3D">
        <w:rPr>
          <w:rFonts w:ascii="Times New Roman" w:hAnsi="Times New Roman" w:cs="Times New Roman"/>
          <w:color w:val="auto"/>
          <w:sz w:val="20"/>
          <w:szCs w:val="20"/>
        </w:rPr>
        <w:t xml:space="preserve">(słownie: ………………………………………………………………………………...…… ..../100 gr.)  </w:t>
      </w:r>
    </w:p>
    <w:p w14:paraId="57B4F4B4" w14:textId="77777777" w:rsidR="007E1002" w:rsidRPr="009D1B3D" w:rsidRDefault="007E1002" w:rsidP="007E1002">
      <w:pPr>
        <w:pStyle w:val="Akapitzlist"/>
        <w:numPr>
          <w:ilvl w:val="0"/>
          <w:numId w:val="57"/>
        </w:numPr>
        <w:rPr>
          <w:rFonts w:ascii="Times New Roman" w:hAnsi="Times New Roman" w:cs="Times New Roman"/>
          <w:sz w:val="20"/>
          <w:szCs w:val="20"/>
        </w:rPr>
      </w:pPr>
      <w:r w:rsidRPr="009D1B3D">
        <w:rPr>
          <w:rFonts w:ascii="Times New Roman" w:hAnsi="Times New Roman" w:cs="Times New Roman"/>
          <w:sz w:val="20"/>
          <w:szCs w:val="20"/>
        </w:rPr>
        <w:t xml:space="preserve">Miejscowość Słońsk Dolny ciąg słupów betonowych z oprawami sodowymi oświetlenia drogowego w ilości 28 szt. przy drodze Gminnej nr. 160204C na terenie Gminy Aleksandrów Kujawski. </w:t>
      </w:r>
    </w:p>
    <w:p w14:paraId="3269B2E8" w14:textId="3504BB48" w:rsidR="00116305" w:rsidRPr="009D1B3D" w:rsidRDefault="007E1002" w:rsidP="007E1002">
      <w:pPr>
        <w:tabs>
          <w:tab w:val="left" w:pos="426"/>
        </w:tabs>
        <w:ind w:left="360"/>
        <w:rPr>
          <w:rFonts w:ascii="Times New Roman" w:hAnsi="Times New Roman" w:cs="Times New Roman"/>
          <w:sz w:val="20"/>
          <w:szCs w:val="20"/>
        </w:rPr>
      </w:pPr>
      <w:r w:rsidRPr="009D1B3D">
        <w:rPr>
          <w:rFonts w:ascii="Times New Roman" w:hAnsi="Times New Roman" w:cs="Times New Roman"/>
          <w:sz w:val="20"/>
          <w:szCs w:val="20"/>
        </w:rPr>
        <w:tab/>
      </w:r>
      <w:r w:rsidRPr="009D1B3D">
        <w:rPr>
          <w:rFonts w:ascii="Times New Roman" w:hAnsi="Times New Roman" w:cs="Times New Roman"/>
          <w:sz w:val="20"/>
          <w:szCs w:val="20"/>
        </w:rPr>
        <w:tab/>
      </w:r>
      <w:r w:rsidR="00116305" w:rsidRPr="009D1B3D">
        <w:rPr>
          <w:rFonts w:ascii="Times New Roman" w:hAnsi="Times New Roman" w:cs="Times New Roman"/>
          <w:sz w:val="20"/>
          <w:szCs w:val="20"/>
        </w:rPr>
        <w:t xml:space="preserve">brutto ………………………………………..….. zł </w:t>
      </w:r>
    </w:p>
    <w:p w14:paraId="4E5F205F" w14:textId="20D533FE" w:rsidR="00116305" w:rsidRPr="00116305" w:rsidRDefault="00116305" w:rsidP="00116305">
      <w:pPr>
        <w:pStyle w:val="WW-Normal"/>
        <w:tabs>
          <w:tab w:val="left" w:pos="426"/>
          <w:tab w:val="left" w:pos="709"/>
        </w:tabs>
        <w:ind w:left="720"/>
        <w:jc w:val="both"/>
        <w:rPr>
          <w:rFonts w:ascii="Times New Roman" w:hAnsi="Times New Roman" w:cs="Times New Roman"/>
          <w:sz w:val="20"/>
          <w:szCs w:val="20"/>
        </w:rPr>
      </w:pPr>
      <w:r w:rsidRPr="00F73975">
        <w:rPr>
          <w:rFonts w:ascii="Times New Roman" w:hAnsi="Times New Roman" w:cs="Times New Roman"/>
          <w:sz w:val="20"/>
          <w:szCs w:val="20"/>
        </w:rPr>
        <w:t>(słownie: ……………………………………………………………</w:t>
      </w:r>
      <w:r>
        <w:rPr>
          <w:rFonts w:ascii="Times New Roman" w:hAnsi="Times New Roman" w:cs="Times New Roman"/>
          <w:sz w:val="20"/>
          <w:szCs w:val="20"/>
        </w:rPr>
        <w:t xml:space="preserve">…………………...…… ..../100 gr.)  </w:t>
      </w:r>
    </w:p>
    <w:p w14:paraId="173DCB44" w14:textId="03A83E3E" w:rsidR="00425724" w:rsidRPr="00425724" w:rsidRDefault="00425724" w:rsidP="003250E7">
      <w:pPr>
        <w:widowControl/>
        <w:numPr>
          <w:ilvl w:val="0"/>
          <w:numId w:val="58"/>
        </w:numPr>
        <w:tabs>
          <w:tab w:val="left" w:pos="284"/>
        </w:tabs>
        <w:adjustRightInd w:val="0"/>
        <w:ind w:left="0" w:firstLine="0"/>
        <w:jc w:val="both"/>
        <w:rPr>
          <w:rFonts w:ascii="Times New Roman" w:hAnsi="Times New Roman" w:cs="Times New Roman"/>
          <w:sz w:val="20"/>
        </w:rPr>
      </w:pPr>
      <w:r w:rsidRPr="00425724">
        <w:rPr>
          <w:rFonts w:ascii="Times New Roman" w:hAnsi="Times New Roman" w:cs="Times New Roman"/>
          <w:sz w:val="20"/>
        </w:rPr>
        <w:t>Wartość wynagrodzenia ofertowego Wykonawcy za wykonanie całości przedmiotu umowy, ustala się, w oparciu o złożoną w postępowaniu</w:t>
      </w:r>
      <w:r>
        <w:rPr>
          <w:rFonts w:ascii="Times New Roman" w:hAnsi="Times New Roman" w:cs="Times New Roman"/>
          <w:sz w:val="20"/>
        </w:rPr>
        <w:t xml:space="preserve"> </w:t>
      </w:r>
      <w:r w:rsidRPr="00425724">
        <w:rPr>
          <w:rFonts w:ascii="Times New Roman" w:hAnsi="Times New Roman" w:cs="Times New Roman"/>
          <w:sz w:val="20"/>
        </w:rPr>
        <w:t xml:space="preserve">w kwocie </w:t>
      </w:r>
      <w:r>
        <w:rPr>
          <w:rFonts w:ascii="Times New Roman" w:hAnsi="Times New Roman" w:cs="Times New Roman"/>
          <w:sz w:val="20"/>
        </w:rPr>
        <w:t>…………………….</w:t>
      </w:r>
      <w:r w:rsidRPr="00425724">
        <w:rPr>
          <w:rFonts w:ascii="Times New Roman" w:hAnsi="Times New Roman" w:cs="Times New Roman"/>
          <w:sz w:val="20"/>
        </w:rPr>
        <w:t xml:space="preserve"> </w:t>
      </w:r>
      <w:r>
        <w:rPr>
          <w:rFonts w:ascii="Times New Roman" w:hAnsi="Times New Roman" w:cs="Times New Roman"/>
          <w:sz w:val="20"/>
        </w:rPr>
        <w:t xml:space="preserve">zł </w:t>
      </w:r>
      <w:r w:rsidRPr="00425724">
        <w:rPr>
          <w:rFonts w:ascii="Times New Roman" w:hAnsi="Times New Roman" w:cs="Times New Roman"/>
          <w:sz w:val="20"/>
        </w:rPr>
        <w:t xml:space="preserve">brutto (słownie: </w:t>
      </w:r>
      <w:r>
        <w:rPr>
          <w:rFonts w:ascii="Times New Roman" w:hAnsi="Times New Roman" w:cs="Times New Roman"/>
          <w:sz w:val="20"/>
        </w:rPr>
        <w:t>…………………………………………………</w:t>
      </w:r>
      <w:r w:rsidRPr="00425724">
        <w:rPr>
          <w:rFonts w:ascii="Times New Roman" w:hAnsi="Times New Roman" w:cs="Times New Roman"/>
          <w:sz w:val="20"/>
        </w:rPr>
        <w:t xml:space="preserve"> </w:t>
      </w:r>
      <w:r>
        <w:rPr>
          <w:rFonts w:ascii="Times New Roman" w:hAnsi="Times New Roman" w:cs="Times New Roman"/>
          <w:sz w:val="20"/>
        </w:rPr>
        <w:t>………</w:t>
      </w:r>
      <w:r w:rsidRPr="00425724">
        <w:rPr>
          <w:rFonts w:ascii="Times New Roman" w:hAnsi="Times New Roman" w:cs="Times New Roman"/>
          <w:sz w:val="20"/>
        </w:rPr>
        <w:t>/100 gr.)</w:t>
      </w:r>
    </w:p>
    <w:p w14:paraId="1F50A8A6" w14:textId="6D437B9B" w:rsidR="00116305" w:rsidRPr="00510D06" w:rsidRDefault="00E62AA0" w:rsidP="003250E7">
      <w:pPr>
        <w:pStyle w:val="Tekstpodstawowy"/>
        <w:numPr>
          <w:ilvl w:val="0"/>
          <w:numId w:val="58"/>
        </w:numPr>
        <w:tabs>
          <w:tab w:val="left" w:pos="284"/>
        </w:tabs>
        <w:ind w:left="0" w:right="113" w:firstLine="0"/>
        <w:jc w:val="both"/>
        <w:rPr>
          <w:rFonts w:ascii="Times New Roman" w:hAnsi="Times New Roman" w:cs="Times New Roman"/>
          <w:sz w:val="20"/>
          <w:szCs w:val="20"/>
        </w:rPr>
      </w:pPr>
      <w:r w:rsidRPr="00510D06">
        <w:rPr>
          <w:rFonts w:ascii="Times New Roman" w:hAnsi="Times New Roman" w:cs="Times New Roman"/>
          <w:sz w:val="20"/>
          <w:szCs w:val="20"/>
        </w:rPr>
        <w:t xml:space="preserve">Wynagrodzenia ryczałtowe, o którym mowa w ust. 1 </w:t>
      </w:r>
      <w:r w:rsidR="00510D06">
        <w:rPr>
          <w:rFonts w:ascii="Times New Roman" w:hAnsi="Times New Roman" w:cs="Times New Roman"/>
          <w:sz w:val="20"/>
          <w:szCs w:val="20"/>
        </w:rPr>
        <w:t xml:space="preserve">i 2 </w:t>
      </w:r>
      <w:r w:rsidRPr="00510D06">
        <w:rPr>
          <w:rFonts w:ascii="Times New Roman" w:hAnsi="Times New Roman" w:cs="Times New Roman"/>
          <w:sz w:val="20"/>
          <w:szCs w:val="20"/>
        </w:rPr>
        <w:t xml:space="preserve">obejmuje wszystkie koszty związane z realizacją dostawy i montażu </w:t>
      </w:r>
      <w:r w:rsidR="00116305" w:rsidRPr="00510D06">
        <w:rPr>
          <w:rFonts w:ascii="Times New Roman" w:hAnsi="Times New Roman" w:cs="Times New Roman"/>
          <w:sz w:val="20"/>
          <w:szCs w:val="20"/>
        </w:rPr>
        <w:t>oświetlenia energooszczędnego</w:t>
      </w:r>
      <w:r w:rsidR="00116305" w:rsidRPr="00510D06">
        <w:rPr>
          <w:b/>
          <w:bCs/>
          <w:sz w:val="22"/>
          <w:szCs w:val="22"/>
        </w:rPr>
        <w:t xml:space="preserve"> </w:t>
      </w:r>
      <w:r w:rsidRPr="00510D06">
        <w:rPr>
          <w:rFonts w:ascii="Times New Roman" w:hAnsi="Times New Roman" w:cs="Times New Roman"/>
          <w:sz w:val="20"/>
          <w:szCs w:val="20"/>
        </w:rPr>
        <w:t xml:space="preserve">wszystkich kosztów związanych z realizacją przedmiotu umowy, a także oddziaływania innych czynników mających lub mogących mieć wpływ na </w:t>
      </w:r>
      <w:r w:rsidR="00116305" w:rsidRPr="00510D06">
        <w:rPr>
          <w:rFonts w:ascii="Times New Roman" w:hAnsi="Times New Roman" w:cs="Times New Roman"/>
          <w:sz w:val="20"/>
          <w:szCs w:val="20"/>
        </w:rPr>
        <w:t>koszty t</w:t>
      </w:r>
      <w:r w:rsidRPr="00510D06">
        <w:rPr>
          <w:rFonts w:ascii="Times New Roman" w:hAnsi="Times New Roman" w:cs="Times New Roman"/>
          <w:sz w:val="20"/>
          <w:szCs w:val="20"/>
        </w:rPr>
        <w:t>j.: roboty przygotowawcze, porządkowe, zagospodarowania oraz wyposażenie budowy w instalacje i urządzenia techniczne zapewniające możliwość korzystania z nich zgodnie z ich przeznaczeniem,</w:t>
      </w:r>
      <w:r w:rsidRPr="00510D06">
        <w:rPr>
          <w:rFonts w:ascii="Times New Roman" w:hAnsi="Times New Roman" w:cs="Times New Roman"/>
          <w:spacing w:val="34"/>
          <w:sz w:val="20"/>
          <w:szCs w:val="20"/>
        </w:rPr>
        <w:t xml:space="preserve"> </w:t>
      </w:r>
      <w:r w:rsidRPr="00510D06">
        <w:rPr>
          <w:rFonts w:ascii="Times New Roman" w:hAnsi="Times New Roman" w:cs="Times New Roman"/>
          <w:sz w:val="20"/>
          <w:szCs w:val="20"/>
        </w:rPr>
        <w:t>odwodnienia</w:t>
      </w:r>
      <w:r w:rsidR="00116305" w:rsidRPr="00510D06">
        <w:rPr>
          <w:rFonts w:ascii="Times New Roman" w:hAnsi="Times New Roman" w:cs="Times New Roman"/>
          <w:sz w:val="20"/>
          <w:szCs w:val="20"/>
        </w:rPr>
        <w:t xml:space="preserve"> wykopów, ewentualnego pompowania wody, wywozu nadmiaru gruntu, zagęszczenia gruntu, koszty związane z odbiorami wykonanych robót, doprowadzenia terenu do stanu pierwotnego po zakończeniu realizacji zadania, kosztów odszkodowania za czasowe zajęcie gruntów podczas wykonywania zadania oraz za zniszczenia i uszkodzenia powstałe na terenie i w jego okolicy, będące następstwem prowadzonych prac i działań Wykonawcy.</w:t>
      </w:r>
    </w:p>
    <w:p w14:paraId="6FA3A292" w14:textId="77777777" w:rsidR="000167DE" w:rsidRDefault="00116305" w:rsidP="003250E7">
      <w:pPr>
        <w:pStyle w:val="Tekstpodstawowy"/>
        <w:numPr>
          <w:ilvl w:val="0"/>
          <w:numId w:val="58"/>
        </w:numPr>
        <w:tabs>
          <w:tab w:val="left" w:pos="284"/>
        </w:tabs>
        <w:ind w:left="0" w:right="113" w:firstLine="0"/>
        <w:jc w:val="both"/>
        <w:rPr>
          <w:rFonts w:ascii="Times New Roman" w:hAnsi="Times New Roman" w:cs="Times New Roman"/>
          <w:sz w:val="20"/>
          <w:szCs w:val="20"/>
        </w:rPr>
      </w:pPr>
      <w:r w:rsidRPr="00116305">
        <w:rPr>
          <w:rFonts w:ascii="Times New Roman" w:hAnsi="Times New Roman" w:cs="Times New Roman"/>
          <w:sz w:val="20"/>
          <w:szCs w:val="20"/>
        </w:rPr>
        <w:t>Nie uwzględnienie przez Wykonawcę jakichkolwiek kosztów na etapie przygotowania oferty przetargowej nie może stanowić roszczeń w stosunku do Zamawiającego  zarówno w trakcie realizacji niniejszej umowy, jak też po wykonaniu przedmiotu</w:t>
      </w:r>
      <w:r w:rsidRPr="00116305">
        <w:rPr>
          <w:rFonts w:ascii="Times New Roman" w:hAnsi="Times New Roman" w:cs="Times New Roman"/>
          <w:spacing w:val="-27"/>
          <w:sz w:val="20"/>
          <w:szCs w:val="20"/>
        </w:rPr>
        <w:t xml:space="preserve"> </w:t>
      </w:r>
      <w:r w:rsidRPr="00116305">
        <w:rPr>
          <w:rFonts w:ascii="Times New Roman" w:hAnsi="Times New Roman" w:cs="Times New Roman"/>
          <w:sz w:val="20"/>
          <w:szCs w:val="20"/>
        </w:rPr>
        <w:t>umowy.</w:t>
      </w:r>
    </w:p>
    <w:p w14:paraId="2099F038" w14:textId="77777777" w:rsidR="000167DE" w:rsidRDefault="00116305" w:rsidP="003250E7">
      <w:pPr>
        <w:pStyle w:val="Tekstpodstawowy"/>
        <w:numPr>
          <w:ilvl w:val="0"/>
          <w:numId w:val="58"/>
        </w:numPr>
        <w:tabs>
          <w:tab w:val="left" w:pos="284"/>
        </w:tabs>
        <w:ind w:left="0" w:right="113" w:firstLine="0"/>
        <w:jc w:val="both"/>
        <w:rPr>
          <w:rFonts w:ascii="Times New Roman" w:hAnsi="Times New Roman" w:cs="Times New Roman"/>
          <w:sz w:val="20"/>
          <w:szCs w:val="20"/>
        </w:rPr>
      </w:pPr>
      <w:r w:rsidRPr="000167DE">
        <w:rPr>
          <w:rFonts w:ascii="Times New Roman" w:hAnsi="Times New Roman" w:cs="Times New Roman"/>
          <w:sz w:val="20"/>
          <w:szCs w:val="20"/>
        </w:rPr>
        <w:t xml:space="preserve">Wykonawca oświadcza, że zapoznał się i sprawdził zakres przedmiotu zamówienia pod kątem rozwiązań technologicznych i ilościowych oraz z wszelkimi innymi danymi udostępnionymi przez Zamawiającego i na tej podstawie stwierdza, że ewentualne korekty ilościowe przedmiotu umowy zostały usankcjonowane niniejszą </w:t>
      </w:r>
      <w:r w:rsidRPr="000167DE">
        <w:rPr>
          <w:rFonts w:ascii="Times New Roman" w:hAnsi="Times New Roman" w:cs="Times New Roman"/>
          <w:sz w:val="20"/>
          <w:szCs w:val="20"/>
        </w:rPr>
        <w:lastRenderedPageBreak/>
        <w:t>umową i zawierają się w wartości umowy zgodnie z ust.1 niniejszego</w:t>
      </w:r>
      <w:r w:rsidRPr="000167DE">
        <w:rPr>
          <w:rFonts w:ascii="Times New Roman" w:hAnsi="Times New Roman" w:cs="Times New Roman"/>
          <w:spacing w:val="-8"/>
          <w:sz w:val="20"/>
          <w:szCs w:val="20"/>
        </w:rPr>
        <w:t xml:space="preserve"> </w:t>
      </w:r>
      <w:r w:rsidRPr="000167DE">
        <w:rPr>
          <w:rFonts w:ascii="Times New Roman" w:hAnsi="Times New Roman" w:cs="Times New Roman"/>
          <w:sz w:val="20"/>
          <w:szCs w:val="20"/>
        </w:rPr>
        <w:t>paragrafu.</w:t>
      </w:r>
    </w:p>
    <w:p w14:paraId="779199E3" w14:textId="77777777" w:rsidR="000167DE" w:rsidRDefault="00116305" w:rsidP="003250E7">
      <w:pPr>
        <w:pStyle w:val="Tekstpodstawowy"/>
        <w:numPr>
          <w:ilvl w:val="0"/>
          <w:numId w:val="58"/>
        </w:numPr>
        <w:tabs>
          <w:tab w:val="left" w:pos="284"/>
        </w:tabs>
        <w:ind w:left="0" w:right="113" w:firstLine="0"/>
        <w:jc w:val="both"/>
        <w:rPr>
          <w:rFonts w:ascii="Times New Roman" w:hAnsi="Times New Roman" w:cs="Times New Roman"/>
          <w:sz w:val="20"/>
          <w:szCs w:val="20"/>
        </w:rPr>
      </w:pPr>
      <w:r w:rsidRPr="000167DE">
        <w:rPr>
          <w:rFonts w:ascii="Times New Roman" w:hAnsi="Times New Roman" w:cs="Times New Roman"/>
          <w:sz w:val="20"/>
          <w:szCs w:val="20"/>
        </w:rPr>
        <w:t>Cena nie będzie podlegać waloryzacji ze względu na</w:t>
      </w:r>
      <w:r w:rsidRPr="000167DE">
        <w:rPr>
          <w:rFonts w:ascii="Times New Roman" w:hAnsi="Times New Roman" w:cs="Times New Roman"/>
          <w:spacing w:val="1"/>
          <w:sz w:val="20"/>
          <w:szCs w:val="20"/>
        </w:rPr>
        <w:t xml:space="preserve"> </w:t>
      </w:r>
      <w:r w:rsidRPr="000167DE">
        <w:rPr>
          <w:rFonts w:ascii="Times New Roman" w:hAnsi="Times New Roman" w:cs="Times New Roman"/>
          <w:sz w:val="20"/>
          <w:szCs w:val="20"/>
        </w:rPr>
        <w:t>inflację.</w:t>
      </w:r>
    </w:p>
    <w:p w14:paraId="1A4585F5" w14:textId="39B533D1" w:rsidR="00116305" w:rsidRPr="000167DE" w:rsidRDefault="00116305" w:rsidP="003250E7">
      <w:pPr>
        <w:pStyle w:val="Tekstpodstawowy"/>
        <w:numPr>
          <w:ilvl w:val="0"/>
          <w:numId w:val="58"/>
        </w:numPr>
        <w:tabs>
          <w:tab w:val="left" w:pos="284"/>
        </w:tabs>
        <w:ind w:left="0" w:right="113" w:firstLine="0"/>
        <w:jc w:val="both"/>
        <w:rPr>
          <w:rFonts w:ascii="Times New Roman" w:hAnsi="Times New Roman" w:cs="Times New Roman"/>
          <w:sz w:val="20"/>
          <w:szCs w:val="20"/>
        </w:rPr>
      </w:pPr>
      <w:r w:rsidRPr="000167DE">
        <w:rPr>
          <w:rFonts w:ascii="Times New Roman" w:hAnsi="Times New Roman" w:cs="Times New Roman"/>
          <w:sz w:val="20"/>
          <w:szCs w:val="20"/>
        </w:rPr>
        <w:t>Za prace nie wykonane, objęte ofertą wynagrodzenie nie</w:t>
      </w:r>
      <w:r w:rsidRPr="000167DE">
        <w:rPr>
          <w:rFonts w:ascii="Times New Roman" w:hAnsi="Times New Roman" w:cs="Times New Roman"/>
          <w:spacing w:val="-14"/>
          <w:sz w:val="20"/>
          <w:szCs w:val="20"/>
        </w:rPr>
        <w:t xml:space="preserve"> </w:t>
      </w:r>
      <w:r w:rsidRPr="000167DE">
        <w:rPr>
          <w:rFonts w:ascii="Times New Roman" w:hAnsi="Times New Roman" w:cs="Times New Roman"/>
          <w:sz w:val="20"/>
          <w:szCs w:val="20"/>
        </w:rPr>
        <w:t>przysługuje.</w:t>
      </w:r>
    </w:p>
    <w:p w14:paraId="5B18B66A" w14:textId="40C82D18" w:rsidR="00E62AA0" w:rsidRDefault="00E62AA0" w:rsidP="000167DE">
      <w:pPr>
        <w:pStyle w:val="WW-Normal"/>
        <w:tabs>
          <w:tab w:val="left" w:pos="284"/>
        </w:tabs>
        <w:jc w:val="both"/>
        <w:rPr>
          <w:rFonts w:ascii="Times New Roman" w:hAnsi="Times New Roman" w:cs="Times New Roman"/>
          <w:sz w:val="20"/>
          <w:szCs w:val="20"/>
        </w:rPr>
      </w:pPr>
    </w:p>
    <w:p w14:paraId="2C3F7E3B" w14:textId="77777777" w:rsidR="000167DE" w:rsidRPr="000167DE" w:rsidRDefault="000167DE" w:rsidP="000167DE">
      <w:pPr>
        <w:pStyle w:val="Nagwek1"/>
        <w:spacing w:before="119"/>
        <w:jc w:val="center"/>
        <w:rPr>
          <w:rFonts w:ascii="Times New Roman" w:hAnsi="Times New Roman" w:cs="Times New Roman"/>
          <w:sz w:val="20"/>
          <w:szCs w:val="20"/>
        </w:rPr>
      </w:pPr>
      <w:r w:rsidRPr="000167DE">
        <w:rPr>
          <w:rFonts w:ascii="Times New Roman" w:hAnsi="Times New Roman" w:cs="Times New Roman"/>
          <w:sz w:val="20"/>
          <w:szCs w:val="20"/>
        </w:rPr>
        <w:t>§ 7</w:t>
      </w:r>
    </w:p>
    <w:p w14:paraId="1ADA64FE" w14:textId="77777777" w:rsidR="000167DE" w:rsidRPr="000167DE" w:rsidRDefault="000167DE" w:rsidP="000167DE">
      <w:pPr>
        <w:spacing w:line="252" w:lineRule="exact"/>
        <w:ind w:left="100" w:right="101"/>
        <w:jc w:val="center"/>
        <w:rPr>
          <w:rFonts w:ascii="Times New Roman" w:hAnsi="Times New Roman" w:cs="Times New Roman"/>
          <w:b/>
          <w:sz w:val="20"/>
          <w:szCs w:val="20"/>
        </w:rPr>
      </w:pPr>
      <w:r w:rsidRPr="000167DE">
        <w:rPr>
          <w:rFonts w:ascii="Times New Roman" w:hAnsi="Times New Roman" w:cs="Times New Roman"/>
          <w:b/>
          <w:sz w:val="20"/>
          <w:szCs w:val="20"/>
        </w:rPr>
        <w:t>Warunki płatności</w:t>
      </w:r>
    </w:p>
    <w:p w14:paraId="476129A8" w14:textId="77777777" w:rsidR="000167DE" w:rsidRPr="000167DE" w:rsidRDefault="000167DE" w:rsidP="003250E7">
      <w:pPr>
        <w:pStyle w:val="Akapitzlist"/>
        <w:numPr>
          <w:ilvl w:val="0"/>
          <w:numId w:val="59"/>
        </w:numPr>
        <w:tabs>
          <w:tab w:val="left" w:pos="284"/>
        </w:tabs>
        <w:spacing w:before="0"/>
        <w:ind w:left="0" w:firstLine="0"/>
        <w:rPr>
          <w:rFonts w:ascii="Times New Roman" w:hAnsi="Times New Roman" w:cs="Times New Roman"/>
          <w:sz w:val="20"/>
          <w:szCs w:val="20"/>
        </w:rPr>
      </w:pPr>
      <w:r w:rsidRPr="000167DE">
        <w:rPr>
          <w:rFonts w:ascii="Times New Roman" w:hAnsi="Times New Roman" w:cs="Times New Roman"/>
          <w:sz w:val="20"/>
          <w:szCs w:val="20"/>
        </w:rPr>
        <w:t xml:space="preserve">Rozliczenie </w:t>
      </w:r>
      <w:r w:rsidRPr="000167DE">
        <w:rPr>
          <w:rFonts w:ascii="Times New Roman" w:hAnsi="Times New Roman" w:cs="Times New Roman"/>
          <w:spacing w:val="-3"/>
          <w:sz w:val="20"/>
          <w:szCs w:val="20"/>
        </w:rPr>
        <w:t xml:space="preserve">za </w:t>
      </w:r>
      <w:r w:rsidRPr="000167DE">
        <w:rPr>
          <w:rFonts w:ascii="Times New Roman" w:hAnsi="Times New Roman" w:cs="Times New Roman"/>
          <w:sz w:val="20"/>
          <w:szCs w:val="20"/>
        </w:rPr>
        <w:t>wykonane</w:t>
      </w:r>
      <w:r w:rsidRPr="000167DE">
        <w:rPr>
          <w:rFonts w:ascii="Times New Roman" w:hAnsi="Times New Roman" w:cs="Times New Roman"/>
          <w:spacing w:val="7"/>
          <w:sz w:val="20"/>
          <w:szCs w:val="20"/>
        </w:rPr>
        <w:t xml:space="preserve"> </w:t>
      </w:r>
      <w:r w:rsidRPr="000167DE">
        <w:rPr>
          <w:rFonts w:ascii="Times New Roman" w:hAnsi="Times New Roman" w:cs="Times New Roman"/>
          <w:sz w:val="20"/>
          <w:szCs w:val="20"/>
        </w:rPr>
        <w:t>roboty:</w:t>
      </w:r>
    </w:p>
    <w:p w14:paraId="303AD9EA" w14:textId="77777777" w:rsidR="000167DE" w:rsidRDefault="000167DE" w:rsidP="003250E7">
      <w:pPr>
        <w:pStyle w:val="Akapitzlist"/>
        <w:numPr>
          <w:ilvl w:val="0"/>
          <w:numId w:val="60"/>
        </w:numPr>
        <w:tabs>
          <w:tab w:val="left" w:pos="971"/>
        </w:tabs>
        <w:spacing w:before="0"/>
        <w:ind w:right="113"/>
        <w:rPr>
          <w:rFonts w:ascii="Times New Roman" w:hAnsi="Times New Roman" w:cs="Times New Roman"/>
          <w:sz w:val="20"/>
          <w:szCs w:val="20"/>
        </w:rPr>
      </w:pPr>
      <w:r w:rsidRPr="000167DE">
        <w:rPr>
          <w:rFonts w:ascii="Times New Roman" w:hAnsi="Times New Roman" w:cs="Times New Roman"/>
          <w:sz w:val="20"/>
          <w:szCs w:val="20"/>
        </w:rPr>
        <w:t xml:space="preserve">jedna faktura końcowa </w:t>
      </w:r>
      <w:r>
        <w:rPr>
          <w:rFonts w:ascii="Times New Roman" w:hAnsi="Times New Roman" w:cs="Times New Roman"/>
          <w:sz w:val="20"/>
          <w:szCs w:val="20"/>
        </w:rPr>
        <w:t>zostanie</w:t>
      </w:r>
      <w:r w:rsidRPr="000167DE">
        <w:rPr>
          <w:rFonts w:ascii="Times New Roman" w:hAnsi="Times New Roman" w:cs="Times New Roman"/>
          <w:sz w:val="20"/>
          <w:szCs w:val="20"/>
        </w:rPr>
        <w:t xml:space="preserve"> złożona do Zamawiającego po zakończeniu</w:t>
      </w:r>
      <w:r>
        <w:rPr>
          <w:rFonts w:ascii="Times New Roman" w:hAnsi="Times New Roman" w:cs="Times New Roman"/>
          <w:sz w:val="20"/>
          <w:szCs w:val="20"/>
        </w:rPr>
        <w:t xml:space="preserve"> </w:t>
      </w:r>
      <w:r w:rsidRPr="000167DE">
        <w:rPr>
          <w:rFonts w:ascii="Times New Roman" w:hAnsi="Times New Roman" w:cs="Times New Roman"/>
          <w:sz w:val="20"/>
          <w:szCs w:val="20"/>
        </w:rPr>
        <w:t>dostaw i montaży będących przedmiotem</w:t>
      </w:r>
      <w:r w:rsidRPr="000167DE">
        <w:rPr>
          <w:rFonts w:ascii="Times New Roman" w:hAnsi="Times New Roman" w:cs="Times New Roman"/>
          <w:spacing w:val="-4"/>
          <w:sz w:val="20"/>
          <w:szCs w:val="20"/>
        </w:rPr>
        <w:t xml:space="preserve"> </w:t>
      </w:r>
      <w:r w:rsidRPr="000167DE">
        <w:rPr>
          <w:rFonts w:ascii="Times New Roman" w:hAnsi="Times New Roman" w:cs="Times New Roman"/>
          <w:sz w:val="20"/>
          <w:szCs w:val="20"/>
        </w:rPr>
        <w:t>umowy,</w:t>
      </w:r>
    </w:p>
    <w:p w14:paraId="3BAB4844" w14:textId="0F00E416" w:rsidR="000167DE" w:rsidRPr="000167DE" w:rsidRDefault="000167DE" w:rsidP="003250E7">
      <w:pPr>
        <w:pStyle w:val="Akapitzlist"/>
        <w:numPr>
          <w:ilvl w:val="0"/>
          <w:numId w:val="60"/>
        </w:numPr>
        <w:tabs>
          <w:tab w:val="left" w:pos="971"/>
        </w:tabs>
        <w:spacing w:before="0"/>
        <w:ind w:right="113"/>
        <w:rPr>
          <w:rFonts w:ascii="Times New Roman" w:hAnsi="Times New Roman" w:cs="Times New Roman"/>
          <w:sz w:val="20"/>
          <w:szCs w:val="20"/>
        </w:rPr>
      </w:pPr>
      <w:r w:rsidRPr="000167DE">
        <w:rPr>
          <w:rFonts w:ascii="Times New Roman" w:hAnsi="Times New Roman" w:cs="Times New Roman"/>
          <w:sz w:val="20"/>
          <w:szCs w:val="20"/>
        </w:rPr>
        <w:t>podstawą fakturowania za wykonany przedmiot umowy, jest ich odbiór przez przedstawicieli Stron</w:t>
      </w:r>
      <w:r w:rsidRPr="000167DE">
        <w:rPr>
          <w:rFonts w:ascii="Times New Roman" w:hAnsi="Times New Roman" w:cs="Times New Roman"/>
          <w:spacing w:val="1"/>
          <w:sz w:val="20"/>
          <w:szCs w:val="20"/>
        </w:rPr>
        <w:t xml:space="preserve"> </w:t>
      </w:r>
      <w:r w:rsidRPr="000167DE">
        <w:rPr>
          <w:rFonts w:ascii="Times New Roman" w:hAnsi="Times New Roman" w:cs="Times New Roman"/>
          <w:sz w:val="20"/>
          <w:szCs w:val="20"/>
        </w:rPr>
        <w:t>umowy.</w:t>
      </w:r>
    </w:p>
    <w:p w14:paraId="5527B190" w14:textId="6788D82F" w:rsidR="000167DE" w:rsidRDefault="000167DE" w:rsidP="003250E7">
      <w:pPr>
        <w:pStyle w:val="Akapitzlist"/>
        <w:numPr>
          <w:ilvl w:val="0"/>
          <w:numId w:val="61"/>
        </w:numPr>
        <w:tabs>
          <w:tab w:val="left" w:pos="284"/>
        </w:tabs>
        <w:spacing w:before="0"/>
        <w:ind w:left="0" w:right="113" w:firstLine="0"/>
        <w:rPr>
          <w:rFonts w:ascii="Times New Roman" w:hAnsi="Times New Roman" w:cs="Times New Roman"/>
          <w:sz w:val="20"/>
          <w:szCs w:val="20"/>
        </w:rPr>
      </w:pPr>
      <w:r w:rsidRPr="000167DE">
        <w:rPr>
          <w:rFonts w:ascii="Times New Roman" w:hAnsi="Times New Roman" w:cs="Times New Roman"/>
          <w:sz w:val="20"/>
          <w:szCs w:val="20"/>
        </w:rPr>
        <w:t>Zapłata za wykonane dostawy i montaże będzie realizowana na podstawie</w:t>
      </w:r>
      <w:r>
        <w:rPr>
          <w:rFonts w:ascii="Times New Roman" w:hAnsi="Times New Roman" w:cs="Times New Roman"/>
          <w:sz w:val="20"/>
          <w:szCs w:val="20"/>
        </w:rPr>
        <w:t xml:space="preserve"> </w:t>
      </w:r>
      <w:r w:rsidRPr="000167DE">
        <w:rPr>
          <w:rFonts w:ascii="Times New Roman" w:hAnsi="Times New Roman" w:cs="Times New Roman"/>
          <w:sz w:val="20"/>
          <w:szCs w:val="20"/>
        </w:rPr>
        <w:t>protokołu odbioru końcowego</w:t>
      </w:r>
      <w:r w:rsidRPr="000167DE">
        <w:rPr>
          <w:rFonts w:ascii="Times New Roman" w:hAnsi="Times New Roman" w:cs="Times New Roman"/>
          <w:spacing w:val="-11"/>
          <w:sz w:val="20"/>
          <w:szCs w:val="20"/>
        </w:rPr>
        <w:t xml:space="preserve"> </w:t>
      </w:r>
      <w:r w:rsidRPr="000167DE">
        <w:rPr>
          <w:rFonts w:ascii="Times New Roman" w:hAnsi="Times New Roman" w:cs="Times New Roman"/>
          <w:sz w:val="20"/>
          <w:szCs w:val="20"/>
        </w:rPr>
        <w:t>dostaw.</w:t>
      </w:r>
    </w:p>
    <w:p w14:paraId="0EB35107" w14:textId="77777777" w:rsidR="000167DE" w:rsidRDefault="000167DE" w:rsidP="003250E7">
      <w:pPr>
        <w:pStyle w:val="Akapitzlist"/>
        <w:numPr>
          <w:ilvl w:val="0"/>
          <w:numId w:val="61"/>
        </w:numPr>
        <w:tabs>
          <w:tab w:val="left" w:pos="284"/>
        </w:tabs>
        <w:spacing w:before="0"/>
        <w:ind w:left="0" w:right="113" w:firstLine="0"/>
        <w:rPr>
          <w:rFonts w:ascii="Times New Roman" w:hAnsi="Times New Roman" w:cs="Times New Roman"/>
          <w:sz w:val="20"/>
          <w:szCs w:val="20"/>
        </w:rPr>
      </w:pPr>
      <w:r w:rsidRPr="000167DE">
        <w:rPr>
          <w:rFonts w:ascii="Times New Roman" w:hAnsi="Times New Roman" w:cs="Times New Roman"/>
          <w:sz w:val="20"/>
          <w:szCs w:val="20"/>
        </w:rPr>
        <w:t xml:space="preserve">Zapłata za wystawioną fakturę nastąpi w terminie do </w:t>
      </w:r>
      <w:r>
        <w:rPr>
          <w:rFonts w:ascii="Times New Roman" w:hAnsi="Times New Roman" w:cs="Times New Roman"/>
          <w:sz w:val="20"/>
          <w:szCs w:val="20"/>
        </w:rPr>
        <w:t>21</w:t>
      </w:r>
      <w:r w:rsidRPr="000167DE">
        <w:rPr>
          <w:rFonts w:ascii="Times New Roman" w:hAnsi="Times New Roman" w:cs="Times New Roman"/>
          <w:sz w:val="20"/>
          <w:szCs w:val="20"/>
        </w:rPr>
        <w:t xml:space="preserve"> dni licząc od dnia  otrzymania przez Zamawiającego sprawdzonej i zatwierdzonej</w:t>
      </w:r>
      <w:r w:rsidRPr="000167DE">
        <w:rPr>
          <w:rFonts w:ascii="Times New Roman" w:hAnsi="Times New Roman" w:cs="Times New Roman"/>
          <w:spacing w:val="-7"/>
          <w:sz w:val="20"/>
          <w:szCs w:val="20"/>
        </w:rPr>
        <w:t xml:space="preserve"> </w:t>
      </w:r>
      <w:r w:rsidRPr="000167DE">
        <w:rPr>
          <w:rFonts w:ascii="Times New Roman" w:hAnsi="Times New Roman" w:cs="Times New Roman"/>
          <w:sz w:val="20"/>
          <w:szCs w:val="20"/>
        </w:rPr>
        <w:t>faktury.</w:t>
      </w:r>
    </w:p>
    <w:p w14:paraId="563AB3C3" w14:textId="77777777" w:rsidR="000167DE" w:rsidRDefault="000167DE" w:rsidP="003250E7">
      <w:pPr>
        <w:pStyle w:val="Akapitzlist"/>
        <w:numPr>
          <w:ilvl w:val="0"/>
          <w:numId w:val="61"/>
        </w:numPr>
        <w:tabs>
          <w:tab w:val="left" w:pos="284"/>
        </w:tabs>
        <w:spacing w:before="0"/>
        <w:ind w:left="0" w:right="113" w:firstLine="0"/>
        <w:rPr>
          <w:rFonts w:ascii="Times New Roman" w:hAnsi="Times New Roman" w:cs="Times New Roman"/>
          <w:sz w:val="20"/>
          <w:szCs w:val="20"/>
        </w:rPr>
      </w:pPr>
      <w:r w:rsidRPr="000167DE">
        <w:rPr>
          <w:rFonts w:ascii="Times New Roman" w:hAnsi="Times New Roman" w:cs="Times New Roman"/>
          <w:sz w:val="20"/>
          <w:szCs w:val="20"/>
        </w:rPr>
        <w:t>Wykonawca nie może bez pisemnej zgody Zamawiającego dokonać cesji wierzytelności przysługującej z tytułu realizacji niniejszej</w:t>
      </w:r>
      <w:r w:rsidRPr="000167DE">
        <w:rPr>
          <w:rFonts w:ascii="Times New Roman" w:hAnsi="Times New Roman" w:cs="Times New Roman"/>
          <w:spacing w:val="-5"/>
          <w:sz w:val="20"/>
          <w:szCs w:val="20"/>
        </w:rPr>
        <w:t xml:space="preserve"> </w:t>
      </w:r>
      <w:r w:rsidRPr="000167DE">
        <w:rPr>
          <w:rFonts w:ascii="Times New Roman" w:hAnsi="Times New Roman" w:cs="Times New Roman"/>
          <w:sz w:val="20"/>
          <w:szCs w:val="20"/>
        </w:rPr>
        <w:t>umowy.</w:t>
      </w:r>
    </w:p>
    <w:p w14:paraId="285CD9BB" w14:textId="77777777" w:rsidR="000167DE" w:rsidRDefault="000167DE" w:rsidP="003250E7">
      <w:pPr>
        <w:pStyle w:val="Akapitzlist"/>
        <w:numPr>
          <w:ilvl w:val="0"/>
          <w:numId w:val="61"/>
        </w:numPr>
        <w:tabs>
          <w:tab w:val="left" w:pos="284"/>
        </w:tabs>
        <w:spacing w:before="0"/>
        <w:ind w:left="0" w:right="113" w:firstLine="0"/>
        <w:rPr>
          <w:rFonts w:ascii="Times New Roman" w:hAnsi="Times New Roman" w:cs="Times New Roman"/>
          <w:sz w:val="20"/>
          <w:szCs w:val="20"/>
        </w:rPr>
      </w:pPr>
      <w:r w:rsidRPr="000167DE">
        <w:rPr>
          <w:rFonts w:ascii="Times New Roman" w:hAnsi="Times New Roman" w:cs="Times New Roman"/>
          <w:sz w:val="20"/>
          <w:szCs w:val="20"/>
        </w:rPr>
        <w:t>W przypadku powierzenia części prac Podwykonawcom, Zamawiający dokona zapłaty na rzecz Wykonawcy dopiero po przedstawieniu przez niego dokumentów potwierdzających rozliczenie się z</w:t>
      </w:r>
      <w:r w:rsidRPr="000167DE">
        <w:rPr>
          <w:rFonts w:ascii="Times New Roman" w:hAnsi="Times New Roman" w:cs="Times New Roman"/>
          <w:spacing w:val="-4"/>
          <w:sz w:val="20"/>
          <w:szCs w:val="20"/>
        </w:rPr>
        <w:t xml:space="preserve"> </w:t>
      </w:r>
      <w:r w:rsidRPr="000167DE">
        <w:rPr>
          <w:rFonts w:ascii="Times New Roman" w:hAnsi="Times New Roman" w:cs="Times New Roman"/>
          <w:sz w:val="20"/>
          <w:szCs w:val="20"/>
        </w:rPr>
        <w:t>Podwykonawcami.</w:t>
      </w:r>
    </w:p>
    <w:p w14:paraId="10236F8A" w14:textId="77777777" w:rsidR="008104B0" w:rsidRDefault="000167DE" w:rsidP="003250E7">
      <w:pPr>
        <w:pStyle w:val="Akapitzlist"/>
        <w:numPr>
          <w:ilvl w:val="0"/>
          <w:numId w:val="61"/>
        </w:numPr>
        <w:tabs>
          <w:tab w:val="left" w:pos="284"/>
        </w:tabs>
        <w:spacing w:before="0"/>
        <w:ind w:left="0" w:right="113" w:firstLine="0"/>
        <w:rPr>
          <w:rFonts w:ascii="Times New Roman" w:hAnsi="Times New Roman" w:cs="Times New Roman"/>
          <w:sz w:val="20"/>
          <w:szCs w:val="20"/>
        </w:rPr>
      </w:pPr>
      <w:r w:rsidRPr="000167DE">
        <w:rPr>
          <w:rFonts w:ascii="Times New Roman" w:hAnsi="Times New Roman" w:cs="Times New Roman"/>
          <w:sz w:val="20"/>
          <w:szCs w:val="20"/>
        </w:rPr>
        <w:t>Zamawiający dokonuje bezpośredniej zapłaty wymagalnego wynagrodzenia przysługującego Podwykonawcy lub dalszemu Podwykonawcy, który zawarł zaakceptowaną przez Zamawiającego umowę o podwykonawstwo której przedmiotem są dostawy lub usługi, w przypadku uchylenia się od obowiązku zapłaty odpowiednio przez Wykonawcę, Podwykonawcę lub dalszego Podwykonawcę</w:t>
      </w:r>
      <w:r w:rsidRPr="000167DE">
        <w:rPr>
          <w:rFonts w:ascii="Times New Roman" w:hAnsi="Times New Roman" w:cs="Times New Roman"/>
          <w:spacing w:val="-11"/>
          <w:sz w:val="20"/>
          <w:szCs w:val="20"/>
        </w:rPr>
        <w:t xml:space="preserve"> </w:t>
      </w:r>
      <w:r w:rsidRPr="000167DE">
        <w:rPr>
          <w:rFonts w:ascii="Times New Roman" w:hAnsi="Times New Roman" w:cs="Times New Roman"/>
          <w:sz w:val="20"/>
          <w:szCs w:val="20"/>
        </w:rPr>
        <w:t>zamówienia.</w:t>
      </w:r>
    </w:p>
    <w:p w14:paraId="50A2C361" w14:textId="77777777" w:rsidR="008104B0" w:rsidRDefault="000167DE" w:rsidP="003250E7">
      <w:pPr>
        <w:pStyle w:val="Akapitzlist"/>
        <w:numPr>
          <w:ilvl w:val="0"/>
          <w:numId w:val="61"/>
        </w:numPr>
        <w:tabs>
          <w:tab w:val="left" w:pos="284"/>
        </w:tabs>
        <w:spacing w:before="0"/>
        <w:ind w:left="0" w:right="113" w:firstLine="0"/>
        <w:rPr>
          <w:rFonts w:ascii="Times New Roman" w:hAnsi="Times New Roman" w:cs="Times New Roman"/>
          <w:sz w:val="20"/>
          <w:szCs w:val="20"/>
        </w:rPr>
      </w:pPr>
      <w:r w:rsidRPr="008104B0">
        <w:rPr>
          <w:rFonts w:ascii="Times New Roman" w:hAnsi="Times New Roman" w:cs="Times New Roman"/>
          <w:sz w:val="20"/>
          <w:szCs w:val="20"/>
        </w:rPr>
        <w:t>Wynagrodzenie, o którym mowa w ust. 6 niniejszego paragrafu, dotyczy wyłącznie należności    powstałych    po     zaakceptowaniu     przez     Zamawiającego     umowy  o podwykonawstwo, której przedmiotem są dostawy lub usługi, po przedłożeniu Zamawiającemu    poświadczonej    za     zgodność     z    oryginałem     kopii    umowy  o podwykonawstwo, której przedmiotem są dostawy lub</w:t>
      </w:r>
      <w:r w:rsidRPr="008104B0">
        <w:rPr>
          <w:rFonts w:ascii="Times New Roman" w:hAnsi="Times New Roman" w:cs="Times New Roman"/>
          <w:spacing w:val="-4"/>
          <w:sz w:val="20"/>
          <w:szCs w:val="20"/>
        </w:rPr>
        <w:t xml:space="preserve"> </w:t>
      </w:r>
      <w:r w:rsidRPr="008104B0">
        <w:rPr>
          <w:rFonts w:ascii="Times New Roman" w:hAnsi="Times New Roman" w:cs="Times New Roman"/>
          <w:sz w:val="20"/>
          <w:szCs w:val="20"/>
        </w:rPr>
        <w:t>usługi.</w:t>
      </w:r>
    </w:p>
    <w:p w14:paraId="1973953E" w14:textId="77777777" w:rsidR="008104B0" w:rsidRDefault="000167DE" w:rsidP="003250E7">
      <w:pPr>
        <w:pStyle w:val="Akapitzlist"/>
        <w:numPr>
          <w:ilvl w:val="0"/>
          <w:numId w:val="61"/>
        </w:numPr>
        <w:tabs>
          <w:tab w:val="left" w:pos="284"/>
        </w:tabs>
        <w:spacing w:before="0"/>
        <w:ind w:left="0" w:right="113" w:firstLine="0"/>
        <w:rPr>
          <w:rFonts w:ascii="Times New Roman" w:hAnsi="Times New Roman" w:cs="Times New Roman"/>
          <w:sz w:val="20"/>
          <w:szCs w:val="20"/>
        </w:rPr>
      </w:pPr>
      <w:r w:rsidRPr="008104B0">
        <w:rPr>
          <w:rFonts w:ascii="Times New Roman" w:hAnsi="Times New Roman" w:cs="Times New Roman"/>
          <w:sz w:val="20"/>
          <w:szCs w:val="20"/>
        </w:rPr>
        <w:t>Bezpośrednia zapłata obejmuje wyłącznie należne wynagrodzenie, bez odsetek, należnych Podwykonawcy lub dalszemu</w:t>
      </w:r>
      <w:r w:rsidRPr="008104B0">
        <w:rPr>
          <w:rFonts w:ascii="Times New Roman" w:hAnsi="Times New Roman" w:cs="Times New Roman"/>
          <w:spacing w:val="-7"/>
          <w:sz w:val="20"/>
          <w:szCs w:val="20"/>
        </w:rPr>
        <w:t xml:space="preserve"> </w:t>
      </w:r>
      <w:r w:rsidRPr="008104B0">
        <w:rPr>
          <w:rFonts w:ascii="Times New Roman" w:hAnsi="Times New Roman" w:cs="Times New Roman"/>
          <w:sz w:val="20"/>
          <w:szCs w:val="20"/>
        </w:rPr>
        <w:t>Podwykonawcy.</w:t>
      </w:r>
    </w:p>
    <w:p w14:paraId="572BCA1E" w14:textId="77777777" w:rsidR="008104B0" w:rsidRDefault="000167DE" w:rsidP="003250E7">
      <w:pPr>
        <w:pStyle w:val="Akapitzlist"/>
        <w:numPr>
          <w:ilvl w:val="0"/>
          <w:numId w:val="61"/>
        </w:numPr>
        <w:tabs>
          <w:tab w:val="left" w:pos="284"/>
        </w:tabs>
        <w:spacing w:before="0"/>
        <w:ind w:left="0" w:right="113" w:firstLine="0"/>
        <w:rPr>
          <w:rFonts w:ascii="Times New Roman" w:hAnsi="Times New Roman" w:cs="Times New Roman"/>
          <w:sz w:val="20"/>
          <w:szCs w:val="20"/>
        </w:rPr>
      </w:pPr>
      <w:r w:rsidRPr="008104B0">
        <w:rPr>
          <w:rFonts w:ascii="Times New Roman" w:hAnsi="Times New Roman" w:cs="Times New Roman"/>
          <w:sz w:val="20"/>
          <w:szCs w:val="20"/>
        </w:rPr>
        <w:t>Przed dokonaniem bezpośredniej zapłaty Zamawiający umożliwi Wykonawcy zgłoszenie pisemnych uwag dotyczących zasadności bezpośredniej zapłaty wynagrodzenia Podwykonawcy lub dalszemu Podwykonawcy, o których mowa w ust. 6</w:t>
      </w:r>
      <w:r w:rsidRPr="008104B0">
        <w:rPr>
          <w:rFonts w:ascii="Times New Roman" w:hAnsi="Times New Roman" w:cs="Times New Roman"/>
          <w:spacing w:val="43"/>
          <w:sz w:val="20"/>
          <w:szCs w:val="20"/>
        </w:rPr>
        <w:t xml:space="preserve"> </w:t>
      </w:r>
      <w:r w:rsidRPr="008104B0">
        <w:rPr>
          <w:rFonts w:ascii="Times New Roman" w:hAnsi="Times New Roman" w:cs="Times New Roman"/>
          <w:sz w:val="20"/>
          <w:szCs w:val="20"/>
        </w:rPr>
        <w:t>niniejszego</w:t>
      </w:r>
      <w:r w:rsidR="008104B0">
        <w:rPr>
          <w:rFonts w:ascii="Times New Roman" w:hAnsi="Times New Roman" w:cs="Times New Roman"/>
          <w:sz w:val="20"/>
          <w:szCs w:val="20"/>
        </w:rPr>
        <w:t xml:space="preserve">  </w:t>
      </w:r>
      <w:r w:rsidR="008104B0" w:rsidRPr="008104B0">
        <w:rPr>
          <w:rFonts w:ascii="Times New Roman" w:hAnsi="Times New Roman" w:cs="Times New Roman"/>
          <w:sz w:val="20"/>
          <w:szCs w:val="20"/>
        </w:rPr>
        <w:t>paragrafu. Zamawiający informuje o terminie zgłaszania uwag,  nie krótszym niż 7 dni  od dnia doręczenia tej informacji.</w:t>
      </w:r>
    </w:p>
    <w:p w14:paraId="060614C8" w14:textId="43B378BD" w:rsidR="008104B0" w:rsidRPr="008104B0" w:rsidRDefault="008104B0" w:rsidP="003250E7">
      <w:pPr>
        <w:pStyle w:val="Akapitzlist"/>
        <w:numPr>
          <w:ilvl w:val="0"/>
          <w:numId w:val="61"/>
        </w:numPr>
        <w:tabs>
          <w:tab w:val="left" w:pos="284"/>
        </w:tabs>
        <w:spacing w:before="0"/>
        <w:ind w:left="0" w:right="113" w:firstLine="0"/>
        <w:rPr>
          <w:rFonts w:ascii="Times New Roman" w:hAnsi="Times New Roman" w:cs="Times New Roman"/>
          <w:sz w:val="20"/>
          <w:szCs w:val="20"/>
        </w:rPr>
      </w:pPr>
      <w:r w:rsidRPr="008104B0">
        <w:rPr>
          <w:rFonts w:ascii="Times New Roman" w:hAnsi="Times New Roman" w:cs="Times New Roman"/>
          <w:sz w:val="20"/>
          <w:szCs w:val="20"/>
        </w:rPr>
        <w:t>W przypadku zgłoszenia uwag, o których mowa w ust. 9, w terminie wskazanym przez Zamawiającego, Zamawiający</w:t>
      </w:r>
      <w:r w:rsidRPr="008104B0">
        <w:rPr>
          <w:rFonts w:ascii="Times New Roman" w:hAnsi="Times New Roman" w:cs="Times New Roman"/>
          <w:spacing w:val="-5"/>
          <w:sz w:val="20"/>
          <w:szCs w:val="20"/>
        </w:rPr>
        <w:t xml:space="preserve"> </w:t>
      </w:r>
      <w:r w:rsidRPr="008104B0">
        <w:rPr>
          <w:rFonts w:ascii="Times New Roman" w:hAnsi="Times New Roman" w:cs="Times New Roman"/>
          <w:sz w:val="20"/>
          <w:szCs w:val="20"/>
        </w:rPr>
        <w:t>może:</w:t>
      </w:r>
    </w:p>
    <w:p w14:paraId="3257F275" w14:textId="77777777" w:rsidR="008104B0" w:rsidRPr="008104B0" w:rsidRDefault="008104B0" w:rsidP="003250E7">
      <w:pPr>
        <w:pStyle w:val="Akapitzlist"/>
        <w:numPr>
          <w:ilvl w:val="1"/>
          <w:numId w:val="46"/>
        </w:numPr>
        <w:tabs>
          <w:tab w:val="left" w:pos="970"/>
        </w:tabs>
        <w:spacing w:before="0"/>
        <w:ind w:right="112" w:hanging="425"/>
        <w:rPr>
          <w:rFonts w:ascii="Times New Roman" w:hAnsi="Times New Roman" w:cs="Times New Roman"/>
          <w:sz w:val="20"/>
          <w:szCs w:val="20"/>
        </w:rPr>
      </w:pPr>
      <w:r w:rsidRPr="008104B0">
        <w:rPr>
          <w:rFonts w:ascii="Times New Roman" w:hAnsi="Times New Roman" w:cs="Times New Roman"/>
          <w:sz w:val="20"/>
          <w:szCs w:val="20"/>
        </w:rPr>
        <w:t>nie dokonać bezpośredniej zapłaty wynagrodzenia Podwykonawcy lub dalszemu Podwykonawcy, jeżeli Wykonawca wykaże niezasadność takiej zapłaty</w:t>
      </w:r>
      <w:r w:rsidRPr="008104B0">
        <w:rPr>
          <w:rFonts w:ascii="Times New Roman" w:hAnsi="Times New Roman" w:cs="Times New Roman"/>
          <w:spacing w:val="-14"/>
          <w:sz w:val="20"/>
          <w:szCs w:val="20"/>
        </w:rPr>
        <w:t xml:space="preserve"> </w:t>
      </w:r>
      <w:r w:rsidRPr="008104B0">
        <w:rPr>
          <w:rFonts w:ascii="Times New Roman" w:hAnsi="Times New Roman" w:cs="Times New Roman"/>
          <w:sz w:val="20"/>
          <w:szCs w:val="20"/>
        </w:rPr>
        <w:t>albo</w:t>
      </w:r>
    </w:p>
    <w:p w14:paraId="72FD3603" w14:textId="77777777" w:rsidR="008104B0" w:rsidRPr="008104B0" w:rsidRDefault="008104B0" w:rsidP="003250E7">
      <w:pPr>
        <w:pStyle w:val="Akapitzlist"/>
        <w:numPr>
          <w:ilvl w:val="1"/>
          <w:numId w:val="46"/>
        </w:numPr>
        <w:tabs>
          <w:tab w:val="left" w:pos="970"/>
        </w:tabs>
        <w:spacing w:before="0"/>
        <w:ind w:right="114" w:hanging="425"/>
        <w:rPr>
          <w:rFonts w:ascii="Times New Roman" w:hAnsi="Times New Roman" w:cs="Times New Roman"/>
          <w:sz w:val="20"/>
          <w:szCs w:val="20"/>
        </w:rPr>
      </w:pPr>
      <w:r w:rsidRPr="008104B0">
        <w:rPr>
          <w:rFonts w:ascii="Times New Roman" w:hAnsi="Times New Roman" w:cs="Times New Roman"/>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r w:rsidRPr="008104B0">
        <w:rPr>
          <w:rFonts w:ascii="Times New Roman" w:hAnsi="Times New Roman" w:cs="Times New Roman"/>
          <w:spacing w:val="1"/>
          <w:sz w:val="20"/>
          <w:szCs w:val="20"/>
        </w:rPr>
        <w:t xml:space="preserve"> </w:t>
      </w:r>
      <w:r w:rsidRPr="008104B0">
        <w:rPr>
          <w:rFonts w:ascii="Times New Roman" w:hAnsi="Times New Roman" w:cs="Times New Roman"/>
          <w:sz w:val="20"/>
          <w:szCs w:val="20"/>
        </w:rPr>
        <w:t>albo</w:t>
      </w:r>
    </w:p>
    <w:p w14:paraId="770E042D" w14:textId="77777777" w:rsidR="008104B0" w:rsidRPr="008104B0" w:rsidRDefault="008104B0" w:rsidP="003250E7">
      <w:pPr>
        <w:pStyle w:val="Akapitzlist"/>
        <w:numPr>
          <w:ilvl w:val="1"/>
          <w:numId w:val="46"/>
        </w:numPr>
        <w:tabs>
          <w:tab w:val="left" w:pos="970"/>
        </w:tabs>
        <w:spacing w:before="0"/>
        <w:ind w:right="115" w:hanging="425"/>
        <w:rPr>
          <w:rFonts w:ascii="Times New Roman" w:hAnsi="Times New Roman" w:cs="Times New Roman"/>
          <w:sz w:val="20"/>
          <w:szCs w:val="20"/>
        </w:rPr>
      </w:pPr>
      <w:r w:rsidRPr="008104B0">
        <w:rPr>
          <w:rFonts w:ascii="Times New Roman" w:hAnsi="Times New Roman" w:cs="Times New Roman"/>
          <w:sz w:val="20"/>
          <w:szCs w:val="20"/>
        </w:rPr>
        <w:t>dokonać bezpośredniej zapłaty wynagrodzenia Podwykonawcy lub dalszemu Podwykonawcy, jeżeli Podwykonawca lub dalszy Podwykonawca wykaże zasadność takiej</w:t>
      </w:r>
      <w:r w:rsidRPr="008104B0">
        <w:rPr>
          <w:rFonts w:ascii="Times New Roman" w:hAnsi="Times New Roman" w:cs="Times New Roman"/>
          <w:spacing w:val="-1"/>
          <w:sz w:val="20"/>
          <w:szCs w:val="20"/>
        </w:rPr>
        <w:t xml:space="preserve"> </w:t>
      </w:r>
      <w:r w:rsidRPr="008104B0">
        <w:rPr>
          <w:rFonts w:ascii="Times New Roman" w:hAnsi="Times New Roman" w:cs="Times New Roman"/>
          <w:sz w:val="20"/>
          <w:szCs w:val="20"/>
        </w:rPr>
        <w:t>zapłaty.</w:t>
      </w:r>
    </w:p>
    <w:p w14:paraId="6FC3328C" w14:textId="007F93B5" w:rsidR="008104B0" w:rsidRDefault="008104B0" w:rsidP="003250E7">
      <w:pPr>
        <w:pStyle w:val="Akapitzlist"/>
        <w:numPr>
          <w:ilvl w:val="0"/>
          <w:numId w:val="62"/>
        </w:numPr>
        <w:tabs>
          <w:tab w:val="left" w:pos="284"/>
        </w:tabs>
        <w:spacing w:before="0"/>
        <w:ind w:left="0" w:right="114" w:firstLine="0"/>
        <w:rPr>
          <w:rFonts w:ascii="Times New Roman" w:hAnsi="Times New Roman" w:cs="Times New Roman"/>
          <w:sz w:val="20"/>
          <w:szCs w:val="20"/>
        </w:rPr>
      </w:pPr>
      <w:r w:rsidRPr="008104B0">
        <w:rPr>
          <w:rFonts w:ascii="Times New Roman" w:hAnsi="Times New Roman" w:cs="Times New Roman"/>
          <w:sz w:val="20"/>
          <w:szCs w:val="20"/>
        </w:rPr>
        <w:t>W przypadku dokonania bezpośredniej zapłaty Podwykonawcy lub dalszemu Podwykonawcy, o których mowa w ust. 6 niniejszego paragrafu, Zamawiający potrąca kwotę wypłaconego wynagrodzenia z wynagrodzenia należnego</w:t>
      </w:r>
      <w:r w:rsidRPr="008104B0">
        <w:rPr>
          <w:rFonts w:ascii="Times New Roman" w:hAnsi="Times New Roman" w:cs="Times New Roman"/>
          <w:spacing w:val="-11"/>
          <w:sz w:val="20"/>
          <w:szCs w:val="20"/>
        </w:rPr>
        <w:t xml:space="preserve"> </w:t>
      </w:r>
      <w:r w:rsidRPr="008104B0">
        <w:rPr>
          <w:rFonts w:ascii="Times New Roman" w:hAnsi="Times New Roman" w:cs="Times New Roman"/>
          <w:sz w:val="20"/>
          <w:szCs w:val="20"/>
        </w:rPr>
        <w:t>Wykonawcy.</w:t>
      </w:r>
    </w:p>
    <w:p w14:paraId="0A3065A5" w14:textId="77777777" w:rsidR="008104B0" w:rsidRPr="008104B0" w:rsidRDefault="008104B0" w:rsidP="008104B0">
      <w:pPr>
        <w:pStyle w:val="Nagwek1"/>
        <w:spacing w:before="117"/>
        <w:jc w:val="center"/>
        <w:rPr>
          <w:rFonts w:ascii="Times New Roman" w:hAnsi="Times New Roman" w:cs="Times New Roman"/>
          <w:sz w:val="20"/>
          <w:szCs w:val="20"/>
        </w:rPr>
      </w:pPr>
      <w:r w:rsidRPr="008104B0">
        <w:rPr>
          <w:rFonts w:ascii="Times New Roman" w:hAnsi="Times New Roman" w:cs="Times New Roman"/>
          <w:sz w:val="20"/>
          <w:szCs w:val="20"/>
        </w:rPr>
        <w:t>§ 8</w:t>
      </w:r>
    </w:p>
    <w:p w14:paraId="1B310624" w14:textId="77777777" w:rsidR="008104B0" w:rsidRDefault="008104B0" w:rsidP="008104B0">
      <w:pPr>
        <w:pStyle w:val="WW-Normal"/>
        <w:jc w:val="center"/>
        <w:rPr>
          <w:rFonts w:ascii="Times New Roman" w:hAnsi="Times New Roman" w:cs="Times New Roman"/>
          <w:sz w:val="20"/>
          <w:szCs w:val="20"/>
        </w:rPr>
      </w:pPr>
      <w:r>
        <w:rPr>
          <w:rFonts w:ascii="Times New Roman" w:hAnsi="Times New Roman" w:cs="Times New Roman"/>
          <w:b/>
          <w:bCs/>
          <w:sz w:val="20"/>
          <w:szCs w:val="20"/>
        </w:rPr>
        <w:t>Osoby odpowiedzialne za realizację przedmiotu umowy</w:t>
      </w:r>
    </w:p>
    <w:p w14:paraId="42C54D39" w14:textId="77777777" w:rsidR="008104B0" w:rsidRDefault="008104B0" w:rsidP="008104B0">
      <w:pPr>
        <w:pStyle w:val="WW-Normal"/>
        <w:rPr>
          <w:rFonts w:ascii="Times New Roman" w:hAnsi="Times New Roman" w:cs="Times New Roman"/>
          <w:sz w:val="20"/>
          <w:szCs w:val="20"/>
        </w:rPr>
      </w:pPr>
      <w:r>
        <w:rPr>
          <w:rFonts w:ascii="Times New Roman" w:hAnsi="Times New Roman" w:cs="Times New Roman"/>
          <w:sz w:val="20"/>
          <w:szCs w:val="20"/>
        </w:rPr>
        <w:t>Osobą odpowiedzialną za prawidłową realizację przedmiotu zamówienia jest:</w:t>
      </w:r>
    </w:p>
    <w:p w14:paraId="26305BC0" w14:textId="77777777" w:rsidR="008104B0" w:rsidRDefault="008104B0" w:rsidP="008104B0">
      <w:pPr>
        <w:pStyle w:val="WW-Normal"/>
        <w:rPr>
          <w:rFonts w:ascii="Times New Roman" w:hAnsi="Times New Roman" w:cs="Times New Roman"/>
          <w:sz w:val="20"/>
          <w:szCs w:val="20"/>
        </w:rPr>
      </w:pPr>
      <w:r>
        <w:rPr>
          <w:rFonts w:ascii="Times New Roman" w:hAnsi="Times New Roman" w:cs="Times New Roman"/>
          <w:sz w:val="20"/>
          <w:szCs w:val="20"/>
        </w:rPr>
        <w:t>1) ze strony Zamawiającego: ………………………….</w:t>
      </w:r>
    </w:p>
    <w:p w14:paraId="283C98A3" w14:textId="77777777" w:rsidR="008104B0" w:rsidRDefault="008104B0" w:rsidP="008104B0">
      <w:pPr>
        <w:pStyle w:val="WW-Normal"/>
        <w:rPr>
          <w:rFonts w:ascii="Times New Roman" w:hAnsi="Times New Roman" w:cs="Times New Roman"/>
          <w:b/>
          <w:bCs/>
          <w:sz w:val="20"/>
          <w:szCs w:val="20"/>
        </w:rPr>
      </w:pPr>
      <w:r>
        <w:rPr>
          <w:rFonts w:ascii="Times New Roman" w:hAnsi="Times New Roman" w:cs="Times New Roman"/>
          <w:sz w:val="20"/>
          <w:szCs w:val="20"/>
        </w:rPr>
        <w:t xml:space="preserve">2) ze strony Wykonawcy: …………………………….. </w:t>
      </w:r>
    </w:p>
    <w:p w14:paraId="39523D3A" w14:textId="3BDFD124" w:rsidR="008104B0" w:rsidRDefault="008104B0" w:rsidP="008104B0">
      <w:pPr>
        <w:pStyle w:val="Akapitzlist"/>
        <w:tabs>
          <w:tab w:val="left" w:pos="284"/>
        </w:tabs>
        <w:spacing w:before="0"/>
        <w:ind w:left="0" w:right="114"/>
        <w:rPr>
          <w:rFonts w:ascii="Times New Roman" w:hAnsi="Times New Roman" w:cs="Times New Roman"/>
          <w:sz w:val="20"/>
          <w:szCs w:val="20"/>
        </w:rPr>
      </w:pPr>
    </w:p>
    <w:p w14:paraId="283F5600" w14:textId="77777777" w:rsidR="008104B0" w:rsidRPr="008104B0" w:rsidRDefault="008104B0" w:rsidP="008104B0">
      <w:pPr>
        <w:pStyle w:val="Nagwek1"/>
        <w:spacing w:before="116"/>
        <w:jc w:val="center"/>
        <w:rPr>
          <w:rFonts w:ascii="Times New Roman" w:hAnsi="Times New Roman" w:cs="Times New Roman"/>
          <w:sz w:val="20"/>
          <w:szCs w:val="20"/>
        </w:rPr>
      </w:pPr>
      <w:r w:rsidRPr="008104B0">
        <w:rPr>
          <w:rFonts w:ascii="Times New Roman" w:hAnsi="Times New Roman" w:cs="Times New Roman"/>
          <w:sz w:val="20"/>
          <w:szCs w:val="20"/>
        </w:rPr>
        <w:t>§ 9</w:t>
      </w:r>
    </w:p>
    <w:p w14:paraId="20D2F659" w14:textId="77777777" w:rsidR="008104B0" w:rsidRPr="008104B0" w:rsidRDefault="008104B0" w:rsidP="008104B0">
      <w:pPr>
        <w:spacing w:line="252" w:lineRule="exact"/>
        <w:ind w:left="100" w:right="99"/>
        <w:jc w:val="center"/>
        <w:rPr>
          <w:rFonts w:ascii="Times New Roman" w:hAnsi="Times New Roman" w:cs="Times New Roman"/>
          <w:b/>
          <w:sz w:val="20"/>
          <w:szCs w:val="20"/>
        </w:rPr>
      </w:pPr>
      <w:r w:rsidRPr="008104B0">
        <w:rPr>
          <w:rFonts w:ascii="Times New Roman" w:hAnsi="Times New Roman" w:cs="Times New Roman"/>
          <w:b/>
          <w:sz w:val="20"/>
          <w:szCs w:val="20"/>
        </w:rPr>
        <w:t>Materiały</w:t>
      </w:r>
    </w:p>
    <w:p w14:paraId="434C8D72" w14:textId="77777777" w:rsidR="008104B0" w:rsidRDefault="008104B0" w:rsidP="003250E7">
      <w:pPr>
        <w:pStyle w:val="Akapitzlist"/>
        <w:numPr>
          <w:ilvl w:val="0"/>
          <w:numId w:val="63"/>
        </w:numPr>
        <w:tabs>
          <w:tab w:val="left" w:pos="284"/>
        </w:tabs>
        <w:spacing w:before="0"/>
        <w:ind w:left="0" w:firstLine="0"/>
        <w:rPr>
          <w:rFonts w:ascii="Times New Roman" w:hAnsi="Times New Roman" w:cs="Times New Roman"/>
          <w:sz w:val="20"/>
          <w:szCs w:val="20"/>
        </w:rPr>
      </w:pPr>
      <w:r w:rsidRPr="008104B0">
        <w:rPr>
          <w:rFonts w:ascii="Times New Roman" w:hAnsi="Times New Roman" w:cs="Times New Roman"/>
          <w:sz w:val="20"/>
          <w:szCs w:val="20"/>
        </w:rPr>
        <w:t>Przedmiot umowy zostanie wykonany z materiałów dostarczonych przez</w:t>
      </w:r>
      <w:r w:rsidRPr="008104B0">
        <w:rPr>
          <w:rFonts w:ascii="Times New Roman" w:hAnsi="Times New Roman" w:cs="Times New Roman"/>
          <w:spacing w:val="-18"/>
          <w:sz w:val="20"/>
          <w:szCs w:val="20"/>
        </w:rPr>
        <w:t xml:space="preserve"> </w:t>
      </w:r>
      <w:r w:rsidRPr="008104B0">
        <w:rPr>
          <w:rFonts w:ascii="Times New Roman" w:hAnsi="Times New Roman" w:cs="Times New Roman"/>
          <w:sz w:val="20"/>
          <w:szCs w:val="20"/>
        </w:rPr>
        <w:t>Wykonawcę.</w:t>
      </w:r>
    </w:p>
    <w:p w14:paraId="4B3E295B" w14:textId="77777777" w:rsidR="008104B0" w:rsidRDefault="008104B0" w:rsidP="003250E7">
      <w:pPr>
        <w:pStyle w:val="Akapitzlist"/>
        <w:numPr>
          <w:ilvl w:val="0"/>
          <w:numId w:val="63"/>
        </w:numPr>
        <w:tabs>
          <w:tab w:val="left" w:pos="284"/>
        </w:tabs>
        <w:spacing w:before="0"/>
        <w:ind w:left="0" w:firstLine="0"/>
        <w:rPr>
          <w:rFonts w:ascii="Times New Roman" w:hAnsi="Times New Roman" w:cs="Times New Roman"/>
          <w:sz w:val="20"/>
          <w:szCs w:val="20"/>
        </w:rPr>
      </w:pPr>
      <w:r w:rsidRPr="008104B0">
        <w:rPr>
          <w:rFonts w:ascii="Times New Roman" w:hAnsi="Times New Roman" w:cs="Times New Roman"/>
          <w:sz w:val="20"/>
          <w:szCs w:val="20"/>
        </w:rPr>
        <w:t>Materiały i urządzenia dostarczone przez Wykonawcę muszą być fabrycznie nowe oraz muszą odpowiadać wymogom obowiązujących</w:t>
      </w:r>
      <w:r w:rsidRPr="008104B0">
        <w:rPr>
          <w:rFonts w:ascii="Times New Roman" w:hAnsi="Times New Roman" w:cs="Times New Roman"/>
          <w:spacing w:val="1"/>
          <w:sz w:val="20"/>
          <w:szCs w:val="20"/>
        </w:rPr>
        <w:t xml:space="preserve"> </w:t>
      </w:r>
      <w:r w:rsidRPr="008104B0">
        <w:rPr>
          <w:rFonts w:ascii="Times New Roman" w:hAnsi="Times New Roman" w:cs="Times New Roman"/>
          <w:sz w:val="20"/>
          <w:szCs w:val="20"/>
        </w:rPr>
        <w:t>norm.</w:t>
      </w:r>
    </w:p>
    <w:p w14:paraId="5CE1A029" w14:textId="7A9BEF74" w:rsidR="008104B0" w:rsidRPr="008104B0" w:rsidRDefault="008104B0" w:rsidP="003250E7">
      <w:pPr>
        <w:pStyle w:val="Akapitzlist"/>
        <w:numPr>
          <w:ilvl w:val="0"/>
          <w:numId w:val="63"/>
        </w:numPr>
        <w:tabs>
          <w:tab w:val="left" w:pos="284"/>
        </w:tabs>
        <w:spacing w:before="0"/>
        <w:ind w:left="0" w:firstLine="0"/>
        <w:rPr>
          <w:rFonts w:ascii="Times New Roman" w:hAnsi="Times New Roman" w:cs="Times New Roman"/>
          <w:sz w:val="20"/>
          <w:szCs w:val="20"/>
        </w:rPr>
      </w:pPr>
      <w:r w:rsidRPr="008104B0">
        <w:rPr>
          <w:rFonts w:ascii="Times New Roman" w:hAnsi="Times New Roman" w:cs="Times New Roman"/>
          <w:sz w:val="20"/>
          <w:szCs w:val="20"/>
        </w:rPr>
        <w:t>Na potwierdzenie powyższego Wykonawca zobowiązany jest posiadać stosowne dokumenty.</w:t>
      </w:r>
    </w:p>
    <w:p w14:paraId="6FB71854" w14:textId="77777777" w:rsidR="008104B0" w:rsidRDefault="008104B0" w:rsidP="008104B0">
      <w:pPr>
        <w:pStyle w:val="Nagwek1"/>
        <w:ind w:left="0" w:right="100"/>
        <w:rPr>
          <w:rFonts w:ascii="Times New Roman" w:hAnsi="Times New Roman" w:cs="Times New Roman"/>
          <w:sz w:val="20"/>
          <w:szCs w:val="20"/>
        </w:rPr>
      </w:pPr>
    </w:p>
    <w:p w14:paraId="56CA3848" w14:textId="2AC55769" w:rsidR="008104B0" w:rsidRPr="008104B0" w:rsidRDefault="008104B0" w:rsidP="008104B0">
      <w:pPr>
        <w:pStyle w:val="Nagwek1"/>
        <w:spacing w:line="251" w:lineRule="exact"/>
        <w:ind w:left="0" w:right="100"/>
        <w:jc w:val="center"/>
        <w:rPr>
          <w:rFonts w:ascii="Times New Roman" w:hAnsi="Times New Roman" w:cs="Times New Roman"/>
          <w:sz w:val="20"/>
          <w:szCs w:val="20"/>
        </w:rPr>
      </w:pPr>
      <w:r w:rsidRPr="008104B0">
        <w:rPr>
          <w:rFonts w:ascii="Times New Roman" w:hAnsi="Times New Roman" w:cs="Times New Roman"/>
          <w:sz w:val="20"/>
          <w:szCs w:val="20"/>
        </w:rPr>
        <w:lastRenderedPageBreak/>
        <w:t>§ 10</w:t>
      </w:r>
    </w:p>
    <w:p w14:paraId="25A29EA2" w14:textId="77777777" w:rsidR="00100345" w:rsidRPr="00100345" w:rsidRDefault="00100345" w:rsidP="00100345">
      <w:pPr>
        <w:ind w:left="100" w:right="101"/>
        <w:jc w:val="center"/>
        <w:rPr>
          <w:rFonts w:ascii="Times New Roman" w:hAnsi="Times New Roman" w:cs="Times New Roman"/>
          <w:b/>
          <w:sz w:val="20"/>
          <w:szCs w:val="20"/>
        </w:rPr>
      </w:pPr>
      <w:r w:rsidRPr="00100345">
        <w:rPr>
          <w:rFonts w:ascii="Times New Roman" w:hAnsi="Times New Roman" w:cs="Times New Roman"/>
          <w:b/>
          <w:sz w:val="20"/>
          <w:szCs w:val="20"/>
        </w:rPr>
        <w:t>Odbiór robót</w:t>
      </w:r>
    </w:p>
    <w:p w14:paraId="174DC0ED" w14:textId="77777777" w:rsidR="00100345" w:rsidRDefault="00100345" w:rsidP="003250E7">
      <w:pPr>
        <w:pStyle w:val="Akapitzlist"/>
        <w:numPr>
          <w:ilvl w:val="0"/>
          <w:numId w:val="64"/>
        </w:numPr>
        <w:tabs>
          <w:tab w:val="left" w:pos="142"/>
          <w:tab w:val="left" w:pos="284"/>
        </w:tabs>
        <w:spacing w:before="0"/>
        <w:ind w:left="0" w:right="115" w:firstLine="0"/>
        <w:rPr>
          <w:rFonts w:ascii="Times New Roman" w:hAnsi="Times New Roman" w:cs="Times New Roman"/>
          <w:sz w:val="20"/>
          <w:szCs w:val="20"/>
        </w:rPr>
      </w:pPr>
      <w:r w:rsidRPr="00100345">
        <w:rPr>
          <w:rFonts w:ascii="Times New Roman" w:hAnsi="Times New Roman" w:cs="Times New Roman"/>
          <w:sz w:val="20"/>
          <w:szCs w:val="20"/>
        </w:rPr>
        <w:t>Zrealizowanie przedmiotu umowy zostanie potwierdzone protokołem odbioru podpisanym przez Zamawiającego i Wykonawcę w siedzibie</w:t>
      </w:r>
      <w:r w:rsidRPr="00100345">
        <w:rPr>
          <w:rFonts w:ascii="Times New Roman" w:hAnsi="Times New Roman" w:cs="Times New Roman"/>
          <w:spacing w:val="-8"/>
          <w:sz w:val="20"/>
          <w:szCs w:val="20"/>
        </w:rPr>
        <w:t xml:space="preserve"> </w:t>
      </w:r>
      <w:r w:rsidRPr="00100345">
        <w:rPr>
          <w:rFonts w:ascii="Times New Roman" w:hAnsi="Times New Roman" w:cs="Times New Roman"/>
          <w:sz w:val="20"/>
          <w:szCs w:val="20"/>
        </w:rPr>
        <w:t>Zamawiającego.</w:t>
      </w:r>
    </w:p>
    <w:p w14:paraId="732EBA38" w14:textId="2758DE1D" w:rsidR="00100345" w:rsidRPr="00100345" w:rsidRDefault="00100345" w:rsidP="003250E7">
      <w:pPr>
        <w:pStyle w:val="Akapitzlist"/>
        <w:numPr>
          <w:ilvl w:val="0"/>
          <w:numId w:val="64"/>
        </w:numPr>
        <w:tabs>
          <w:tab w:val="left" w:pos="142"/>
          <w:tab w:val="left" w:pos="284"/>
        </w:tabs>
        <w:spacing w:before="0"/>
        <w:ind w:left="0" w:right="115" w:firstLine="0"/>
        <w:rPr>
          <w:rFonts w:ascii="Times New Roman" w:hAnsi="Times New Roman" w:cs="Times New Roman"/>
          <w:sz w:val="20"/>
          <w:szCs w:val="20"/>
        </w:rPr>
      </w:pPr>
      <w:r w:rsidRPr="00100345">
        <w:rPr>
          <w:rFonts w:ascii="Times New Roman" w:hAnsi="Times New Roman" w:cs="Times New Roman"/>
          <w:sz w:val="20"/>
          <w:szCs w:val="20"/>
        </w:rPr>
        <w:t>Do protokołu odbioru Wykonawca zobowiązany jest załączyć następujące</w:t>
      </w:r>
      <w:r w:rsidRPr="00100345">
        <w:rPr>
          <w:rFonts w:ascii="Times New Roman" w:hAnsi="Times New Roman" w:cs="Times New Roman"/>
          <w:spacing w:val="-18"/>
          <w:sz w:val="20"/>
          <w:szCs w:val="20"/>
        </w:rPr>
        <w:t xml:space="preserve"> </w:t>
      </w:r>
      <w:r w:rsidRPr="00100345">
        <w:rPr>
          <w:rFonts w:ascii="Times New Roman" w:hAnsi="Times New Roman" w:cs="Times New Roman"/>
          <w:sz w:val="20"/>
          <w:szCs w:val="20"/>
        </w:rPr>
        <w:t>dokumenty:</w:t>
      </w:r>
    </w:p>
    <w:p w14:paraId="24FD53DE" w14:textId="77777777" w:rsidR="00100345" w:rsidRDefault="00100345" w:rsidP="003250E7">
      <w:pPr>
        <w:pStyle w:val="Akapitzlist"/>
        <w:numPr>
          <w:ilvl w:val="0"/>
          <w:numId w:val="65"/>
        </w:numPr>
        <w:tabs>
          <w:tab w:val="left" w:pos="839"/>
        </w:tabs>
        <w:spacing w:before="0"/>
        <w:ind w:right="113"/>
        <w:rPr>
          <w:rFonts w:ascii="Times New Roman" w:hAnsi="Times New Roman" w:cs="Times New Roman"/>
          <w:sz w:val="20"/>
          <w:szCs w:val="20"/>
        </w:rPr>
      </w:pPr>
      <w:r w:rsidRPr="00100345">
        <w:rPr>
          <w:rFonts w:ascii="Times New Roman" w:hAnsi="Times New Roman" w:cs="Times New Roman"/>
          <w:sz w:val="20"/>
          <w:szCs w:val="20"/>
        </w:rPr>
        <w:t>charakterystyka techniczna, w tym dane techniczne, montowanych lamp w języku polskim,</w:t>
      </w:r>
    </w:p>
    <w:p w14:paraId="28B3ACCF" w14:textId="77777777" w:rsidR="00100345" w:rsidRDefault="00100345" w:rsidP="003250E7">
      <w:pPr>
        <w:pStyle w:val="Akapitzlist"/>
        <w:numPr>
          <w:ilvl w:val="0"/>
          <w:numId w:val="65"/>
        </w:numPr>
        <w:tabs>
          <w:tab w:val="left" w:pos="839"/>
        </w:tabs>
        <w:spacing w:before="0"/>
        <w:ind w:right="113"/>
        <w:rPr>
          <w:rFonts w:ascii="Times New Roman" w:hAnsi="Times New Roman" w:cs="Times New Roman"/>
          <w:sz w:val="20"/>
          <w:szCs w:val="20"/>
        </w:rPr>
      </w:pPr>
      <w:r w:rsidRPr="00100345">
        <w:rPr>
          <w:rFonts w:ascii="Times New Roman" w:hAnsi="Times New Roman" w:cs="Times New Roman"/>
          <w:sz w:val="20"/>
          <w:szCs w:val="20"/>
        </w:rPr>
        <w:t>instrukcję obsługi i instalacji (montażu) lamp w języku</w:t>
      </w:r>
      <w:r w:rsidRPr="00100345">
        <w:rPr>
          <w:rFonts w:ascii="Times New Roman" w:hAnsi="Times New Roman" w:cs="Times New Roman"/>
          <w:spacing w:val="-9"/>
          <w:sz w:val="20"/>
          <w:szCs w:val="20"/>
        </w:rPr>
        <w:t xml:space="preserve"> </w:t>
      </w:r>
      <w:r w:rsidRPr="00100345">
        <w:rPr>
          <w:rFonts w:ascii="Times New Roman" w:hAnsi="Times New Roman" w:cs="Times New Roman"/>
          <w:sz w:val="20"/>
          <w:szCs w:val="20"/>
        </w:rPr>
        <w:t>polskim,</w:t>
      </w:r>
    </w:p>
    <w:p w14:paraId="49075556" w14:textId="77777777" w:rsidR="00100345" w:rsidRDefault="00100345" w:rsidP="003250E7">
      <w:pPr>
        <w:pStyle w:val="Akapitzlist"/>
        <w:numPr>
          <w:ilvl w:val="0"/>
          <w:numId w:val="65"/>
        </w:numPr>
        <w:tabs>
          <w:tab w:val="left" w:pos="839"/>
        </w:tabs>
        <w:spacing w:before="0"/>
        <w:ind w:right="113"/>
        <w:rPr>
          <w:rFonts w:ascii="Times New Roman" w:hAnsi="Times New Roman" w:cs="Times New Roman"/>
          <w:sz w:val="20"/>
          <w:szCs w:val="20"/>
        </w:rPr>
      </w:pPr>
      <w:r w:rsidRPr="00100345">
        <w:rPr>
          <w:rFonts w:ascii="Times New Roman" w:hAnsi="Times New Roman" w:cs="Times New Roman"/>
          <w:sz w:val="20"/>
          <w:szCs w:val="20"/>
        </w:rPr>
        <w:t>oświadczenie potwierdzające, że lampy zostały zainstalowane zgodnie z wymogami, w tym zgodnie z normami i spełniają wszelkie wymogi związane z dopuszczeniem do użytkowania (poświadczenie jakości i kompletności</w:t>
      </w:r>
      <w:r w:rsidRPr="00100345">
        <w:rPr>
          <w:rFonts w:ascii="Times New Roman" w:hAnsi="Times New Roman" w:cs="Times New Roman"/>
          <w:spacing w:val="-10"/>
          <w:sz w:val="20"/>
          <w:szCs w:val="20"/>
        </w:rPr>
        <w:t xml:space="preserve"> </w:t>
      </w:r>
      <w:r w:rsidRPr="00100345">
        <w:rPr>
          <w:rFonts w:ascii="Times New Roman" w:hAnsi="Times New Roman" w:cs="Times New Roman"/>
          <w:sz w:val="20"/>
          <w:szCs w:val="20"/>
        </w:rPr>
        <w:t>lamp)</w:t>
      </w:r>
    </w:p>
    <w:p w14:paraId="7C31768E" w14:textId="44DC0DB9" w:rsidR="00100345" w:rsidRPr="00100345" w:rsidRDefault="00100345" w:rsidP="003250E7">
      <w:pPr>
        <w:pStyle w:val="Akapitzlist"/>
        <w:numPr>
          <w:ilvl w:val="0"/>
          <w:numId w:val="65"/>
        </w:numPr>
        <w:tabs>
          <w:tab w:val="left" w:pos="839"/>
        </w:tabs>
        <w:spacing w:before="0"/>
        <w:ind w:right="113"/>
        <w:rPr>
          <w:rFonts w:ascii="Times New Roman" w:hAnsi="Times New Roman" w:cs="Times New Roman"/>
          <w:sz w:val="20"/>
          <w:szCs w:val="20"/>
        </w:rPr>
      </w:pPr>
      <w:r w:rsidRPr="00100345">
        <w:rPr>
          <w:rFonts w:ascii="Times New Roman" w:hAnsi="Times New Roman" w:cs="Times New Roman"/>
          <w:sz w:val="20"/>
          <w:szCs w:val="20"/>
        </w:rPr>
        <w:t>dokumenty gwarancyjne (kartę</w:t>
      </w:r>
      <w:r w:rsidRPr="00100345">
        <w:rPr>
          <w:rFonts w:ascii="Times New Roman" w:hAnsi="Times New Roman" w:cs="Times New Roman"/>
          <w:spacing w:val="-10"/>
          <w:sz w:val="20"/>
          <w:szCs w:val="20"/>
        </w:rPr>
        <w:t xml:space="preserve"> </w:t>
      </w:r>
      <w:r w:rsidRPr="00100345">
        <w:rPr>
          <w:rFonts w:ascii="Times New Roman" w:hAnsi="Times New Roman" w:cs="Times New Roman"/>
          <w:sz w:val="20"/>
          <w:szCs w:val="20"/>
        </w:rPr>
        <w:t>gwarancyjną).</w:t>
      </w:r>
    </w:p>
    <w:p w14:paraId="109E1169" w14:textId="7BAB5366" w:rsidR="00100345" w:rsidRPr="00100345" w:rsidRDefault="00100345" w:rsidP="003250E7">
      <w:pPr>
        <w:pStyle w:val="Akapitzlist"/>
        <w:numPr>
          <w:ilvl w:val="0"/>
          <w:numId w:val="66"/>
        </w:numPr>
        <w:tabs>
          <w:tab w:val="left" w:pos="284"/>
        </w:tabs>
        <w:spacing w:before="0"/>
        <w:ind w:left="0" w:right="112" w:firstLine="0"/>
        <w:rPr>
          <w:rFonts w:ascii="Times New Roman" w:hAnsi="Times New Roman" w:cs="Times New Roman"/>
          <w:sz w:val="20"/>
          <w:szCs w:val="20"/>
        </w:rPr>
      </w:pPr>
      <w:r w:rsidRPr="00100345">
        <w:rPr>
          <w:rFonts w:ascii="Times New Roman" w:hAnsi="Times New Roman" w:cs="Times New Roman"/>
          <w:sz w:val="20"/>
          <w:szCs w:val="20"/>
        </w:rPr>
        <w:t>Jeżeli w toku czynności odbioru</w:t>
      </w:r>
      <w:r>
        <w:rPr>
          <w:rFonts w:ascii="Times New Roman" w:hAnsi="Times New Roman" w:cs="Times New Roman"/>
          <w:sz w:val="20"/>
          <w:szCs w:val="20"/>
        </w:rPr>
        <w:t xml:space="preserve"> </w:t>
      </w:r>
      <w:r w:rsidRPr="00100345">
        <w:rPr>
          <w:rFonts w:ascii="Times New Roman" w:hAnsi="Times New Roman" w:cs="Times New Roman"/>
          <w:sz w:val="20"/>
          <w:szCs w:val="20"/>
        </w:rPr>
        <w:t>zostaną stwierdzone wady, to Zamawiającemu przysługują następujące</w:t>
      </w:r>
      <w:r w:rsidRPr="00100345">
        <w:rPr>
          <w:rFonts w:ascii="Times New Roman" w:hAnsi="Times New Roman" w:cs="Times New Roman"/>
          <w:spacing w:val="-5"/>
          <w:sz w:val="20"/>
          <w:szCs w:val="20"/>
        </w:rPr>
        <w:t xml:space="preserve"> </w:t>
      </w:r>
      <w:r w:rsidRPr="00100345">
        <w:rPr>
          <w:rFonts w:ascii="Times New Roman" w:hAnsi="Times New Roman" w:cs="Times New Roman"/>
          <w:sz w:val="20"/>
          <w:szCs w:val="20"/>
        </w:rPr>
        <w:t>uprawnienia:</w:t>
      </w:r>
    </w:p>
    <w:p w14:paraId="576CF0B7" w14:textId="77777777" w:rsidR="00100345" w:rsidRDefault="00100345" w:rsidP="003250E7">
      <w:pPr>
        <w:pStyle w:val="Akapitzlist"/>
        <w:numPr>
          <w:ilvl w:val="0"/>
          <w:numId w:val="67"/>
        </w:numPr>
        <w:tabs>
          <w:tab w:val="left" w:pos="970"/>
        </w:tabs>
        <w:spacing w:before="0"/>
        <w:rPr>
          <w:rFonts w:ascii="Times New Roman" w:hAnsi="Times New Roman" w:cs="Times New Roman"/>
          <w:sz w:val="20"/>
          <w:szCs w:val="20"/>
        </w:rPr>
      </w:pPr>
      <w:r w:rsidRPr="00100345">
        <w:rPr>
          <w:rFonts w:ascii="Times New Roman" w:hAnsi="Times New Roman" w:cs="Times New Roman"/>
          <w:sz w:val="20"/>
          <w:szCs w:val="20"/>
        </w:rPr>
        <w:t>jeżeli wady nadają się do usunięcia, Zamawiający wyznacza termin usunięcia</w:t>
      </w:r>
      <w:r w:rsidRPr="00100345">
        <w:rPr>
          <w:rFonts w:ascii="Times New Roman" w:hAnsi="Times New Roman" w:cs="Times New Roman"/>
          <w:spacing w:val="-16"/>
          <w:sz w:val="20"/>
          <w:szCs w:val="20"/>
        </w:rPr>
        <w:t xml:space="preserve"> </w:t>
      </w:r>
      <w:r w:rsidRPr="00100345">
        <w:rPr>
          <w:rFonts w:ascii="Times New Roman" w:hAnsi="Times New Roman" w:cs="Times New Roman"/>
          <w:sz w:val="20"/>
          <w:szCs w:val="20"/>
        </w:rPr>
        <w:t>wad,</w:t>
      </w:r>
    </w:p>
    <w:p w14:paraId="1CCEB817" w14:textId="63DE04D9" w:rsidR="00100345" w:rsidRPr="00100345" w:rsidRDefault="00100345" w:rsidP="003250E7">
      <w:pPr>
        <w:pStyle w:val="Akapitzlist"/>
        <w:numPr>
          <w:ilvl w:val="0"/>
          <w:numId w:val="67"/>
        </w:numPr>
        <w:tabs>
          <w:tab w:val="left" w:pos="970"/>
        </w:tabs>
        <w:spacing w:before="0"/>
        <w:ind w:left="714" w:hanging="357"/>
        <w:rPr>
          <w:rFonts w:ascii="Times New Roman" w:hAnsi="Times New Roman" w:cs="Times New Roman"/>
          <w:sz w:val="20"/>
          <w:szCs w:val="20"/>
        </w:rPr>
      </w:pPr>
      <w:r w:rsidRPr="00100345">
        <w:rPr>
          <w:rFonts w:ascii="Times New Roman" w:hAnsi="Times New Roman" w:cs="Times New Roman"/>
          <w:sz w:val="20"/>
          <w:szCs w:val="20"/>
        </w:rPr>
        <w:t>jeżeli wady nie nadają się do usunięcia,</w:t>
      </w:r>
      <w:r w:rsidRPr="00100345">
        <w:rPr>
          <w:rFonts w:ascii="Times New Roman" w:hAnsi="Times New Roman" w:cs="Times New Roman"/>
          <w:spacing w:val="-1"/>
          <w:sz w:val="20"/>
          <w:szCs w:val="20"/>
        </w:rPr>
        <w:t xml:space="preserve"> </w:t>
      </w:r>
      <w:r w:rsidRPr="00100345">
        <w:rPr>
          <w:rFonts w:ascii="Times New Roman" w:hAnsi="Times New Roman" w:cs="Times New Roman"/>
          <w:sz w:val="20"/>
          <w:szCs w:val="20"/>
        </w:rPr>
        <w:t>to:</w:t>
      </w:r>
    </w:p>
    <w:p w14:paraId="6C679A9C" w14:textId="77777777" w:rsidR="006F3855" w:rsidRDefault="00100345" w:rsidP="003250E7">
      <w:pPr>
        <w:pStyle w:val="Akapitzlist"/>
        <w:numPr>
          <w:ilvl w:val="0"/>
          <w:numId w:val="68"/>
        </w:numPr>
        <w:tabs>
          <w:tab w:val="left" w:pos="1395"/>
        </w:tabs>
        <w:spacing w:before="0"/>
        <w:ind w:left="714" w:right="113" w:hanging="357"/>
        <w:rPr>
          <w:rFonts w:ascii="Times New Roman" w:hAnsi="Times New Roman" w:cs="Times New Roman"/>
          <w:sz w:val="20"/>
          <w:szCs w:val="20"/>
        </w:rPr>
      </w:pPr>
      <w:r w:rsidRPr="00100345">
        <w:rPr>
          <w:rFonts w:ascii="Times New Roman" w:hAnsi="Times New Roman" w:cs="Times New Roman"/>
          <w:sz w:val="20"/>
          <w:szCs w:val="20"/>
        </w:rPr>
        <w:t>jeżeli    umożliwiają    one     użytkowanie     przedmiotu     odbioru     zgodnie   z przeznaczeniem, Zamawiający może obniżyć odpowiednio</w:t>
      </w:r>
      <w:r w:rsidRPr="00100345">
        <w:rPr>
          <w:rFonts w:ascii="Times New Roman" w:hAnsi="Times New Roman" w:cs="Times New Roman"/>
          <w:spacing w:val="-10"/>
          <w:sz w:val="20"/>
          <w:szCs w:val="20"/>
        </w:rPr>
        <w:t xml:space="preserve"> </w:t>
      </w:r>
      <w:r w:rsidRPr="00100345">
        <w:rPr>
          <w:rFonts w:ascii="Times New Roman" w:hAnsi="Times New Roman" w:cs="Times New Roman"/>
          <w:sz w:val="20"/>
          <w:szCs w:val="20"/>
        </w:rPr>
        <w:t>wynagrodzenie,</w:t>
      </w:r>
    </w:p>
    <w:p w14:paraId="594CEA72" w14:textId="6ACD98B0" w:rsidR="00100345" w:rsidRPr="006F3855" w:rsidRDefault="00100345" w:rsidP="003250E7">
      <w:pPr>
        <w:pStyle w:val="Akapitzlist"/>
        <w:numPr>
          <w:ilvl w:val="0"/>
          <w:numId w:val="68"/>
        </w:numPr>
        <w:tabs>
          <w:tab w:val="left" w:pos="1395"/>
        </w:tabs>
        <w:spacing w:before="0"/>
        <w:ind w:left="714" w:right="113" w:hanging="357"/>
        <w:rPr>
          <w:rFonts w:ascii="Times New Roman" w:hAnsi="Times New Roman" w:cs="Times New Roman"/>
          <w:sz w:val="20"/>
          <w:szCs w:val="20"/>
        </w:rPr>
      </w:pPr>
      <w:r w:rsidRPr="006F3855">
        <w:rPr>
          <w:rFonts w:ascii="Times New Roman" w:hAnsi="Times New Roman" w:cs="Times New Roman"/>
          <w:sz w:val="20"/>
          <w:szCs w:val="20"/>
        </w:rPr>
        <w:t>jeżeli wady uniemożliwiają użytkowanie zgodnie z przeznaczeniem, Zamawiający może odstąpić od umowy w całości bądź w części lub żądać wykonania przedmiotu umowy po raz drugi na koszt</w:t>
      </w:r>
      <w:r w:rsidRPr="006F3855">
        <w:rPr>
          <w:rFonts w:ascii="Times New Roman" w:hAnsi="Times New Roman" w:cs="Times New Roman"/>
          <w:spacing w:val="-11"/>
          <w:sz w:val="20"/>
          <w:szCs w:val="20"/>
        </w:rPr>
        <w:t xml:space="preserve"> </w:t>
      </w:r>
      <w:r w:rsidRPr="006F3855">
        <w:rPr>
          <w:rFonts w:ascii="Times New Roman" w:hAnsi="Times New Roman" w:cs="Times New Roman"/>
          <w:sz w:val="20"/>
          <w:szCs w:val="20"/>
        </w:rPr>
        <w:t>Wykonawcy.</w:t>
      </w:r>
    </w:p>
    <w:p w14:paraId="53D09C5D" w14:textId="77777777" w:rsidR="006F3855" w:rsidRDefault="00100345" w:rsidP="003250E7">
      <w:pPr>
        <w:pStyle w:val="Akapitzlist"/>
        <w:numPr>
          <w:ilvl w:val="0"/>
          <w:numId w:val="32"/>
        </w:numPr>
        <w:tabs>
          <w:tab w:val="left" w:pos="284"/>
        </w:tabs>
        <w:spacing w:before="0"/>
        <w:ind w:left="0" w:right="112" w:firstLine="0"/>
        <w:rPr>
          <w:rFonts w:ascii="Times New Roman" w:hAnsi="Times New Roman" w:cs="Times New Roman"/>
          <w:sz w:val="20"/>
          <w:szCs w:val="20"/>
        </w:rPr>
      </w:pPr>
      <w:r w:rsidRPr="006F3855">
        <w:rPr>
          <w:rFonts w:ascii="Times New Roman" w:hAnsi="Times New Roman" w:cs="Times New Roman"/>
          <w:sz w:val="20"/>
          <w:szCs w:val="20"/>
        </w:rPr>
        <w:t>Strony postanawiają, że z czynności odbioru</w:t>
      </w:r>
      <w:r w:rsidR="006F3855">
        <w:rPr>
          <w:rFonts w:ascii="Times New Roman" w:hAnsi="Times New Roman" w:cs="Times New Roman"/>
          <w:sz w:val="20"/>
          <w:szCs w:val="20"/>
        </w:rPr>
        <w:t xml:space="preserve"> </w:t>
      </w:r>
      <w:r w:rsidRPr="006F3855">
        <w:rPr>
          <w:rFonts w:ascii="Times New Roman" w:hAnsi="Times New Roman" w:cs="Times New Roman"/>
          <w:sz w:val="20"/>
          <w:szCs w:val="20"/>
        </w:rPr>
        <w:t>będzie spisany protokół zawierający wszelkie ustalenia dokonane w toku odbioru, jak też terminy wyznaczone na usunięcie stwierdzonych przy odbiorze</w:t>
      </w:r>
      <w:r w:rsidRPr="006F3855">
        <w:rPr>
          <w:rFonts w:ascii="Times New Roman" w:hAnsi="Times New Roman" w:cs="Times New Roman"/>
          <w:spacing w:val="-7"/>
          <w:sz w:val="20"/>
          <w:szCs w:val="20"/>
        </w:rPr>
        <w:t xml:space="preserve"> </w:t>
      </w:r>
      <w:r w:rsidRPr="006F3855">
        <w:rPr>
          <w:rFonts w:ascii="Times New Roman" w:hAnsi="Times New Roman" w:cs="Times New Roman"/>
          <w:sz w:val="20"/>
          <w:szCs w:val="20"/>
        </w:rPr>
        <w:t>wad.</w:t>
      </w:r>
    </w:p>
    <w:p w14:paraId="4B9BA4B4" w14:textId="77777777" w:rsidR="006F3855" w:rsidRDefault="006F3855" w:rsidP="003250E7">
      <w:pPr>
        <w:pStyle w:val="Akapitzlist"/>
        <w:numPr>
          <w:ilvl w:val="0"/>
          <w:numId w:val="32"/>
        </w:numPr>
        <w:tabs>
          <w:tab w:val="left" w:pos="284"/>
        </w:tabs>
        <w:spacing w:before="0"/>
        <w:ind w:left="0" w:right="112" w:firstLine="0"/>
        <w:rPr>
          <w:rFonts w:ascii="Times New Roman" w:hAnsi="Times New Roman" w:cs="Times New Roman"/>
          <w:sz w:val="20"/>
          <w:szCs w:val="20"/>
        </w:rPr>
      </w:pPr>
      <w:r w:rsidRPr="006F3855">
        <w:rPr>
          <w:rFonts w:ascii="Times New Roman" w:hAnsi="Times New Roman" w:cs="Times New Roman"/>
          <w:sz w:val="20"/>
          <w:szCs w:val="20"/>
        </w:rPr>
        <w:t xml:space="preserve">Strony postanawiają, </w:t>
      </w:r>
      <w:r w:rsidRPr="006F3855">
        <w:rPr>
          <w:rFonts w:ascii="Times New Roman" w:hAnsi="Times New Roman" w:cs="Times New Roman"/>
          <w:spacing w:val="-3"/>
          <w:sz w:val="20"/>
          <w:szCs w:val="20"/>
        </w:rPr>
        <w:t xml:space="preserve">że </w:t>
      </w:r>
      <w:r w:rsidRPr="006F3855">
        <w:rPr>
          <w:rFonts w:ascii="Times New Roman" w:hAnsi="Times New Roman" w:cs="Times New Roman"/>
          <w:sz w:val="20"/>
          <w:szCs w:val="20"/>
        </w:rPr>
        <w:t>termin usunięcia przez Wykonawcę wad stwierdzonych przy odbiorze końcowym</w:t>
      </w:r>
      <w:r>
        <w:rPr>
          <w:rFonts w:ascii="Times New Roman" w:hAnsi="Times New Roman" w:cs="Times New Roman"/>
          <w:sz w:val="20"/>
          <w:szCs w:val="20"/>
        </w:rPr>
        <w:t xml:space="preserve"> </w:t>
      </w:r>
      <w:r w:rsidRPr="006F3855">
        <w:rPr>
          <w:rFonts w:ascii="Times New Roman" w:hAnsi="Times New Roman" w:cs="Times New Roman"/>
          <w:sz w:val="20"/>
          <w:szCs w:val="20"/>
        </w:rPr>
        <w:t>robót wynosić będzie nie dłużej niż 7 dni od daty zawiadomienia przez Zamawiającego o wadzie chyba, że w trakcie odbioru strony postanawiają</w:t>
      </w:r>
      <w:r w:rsidRPr="006F3855">
        <w:rPr>
          <w:rFonts w:ascii="Times New Roman" w:hAnsi="Times New Roman" w:cs="Times New Roman"/>
          <w:spacing w:val="-25"/>
          <w:sz w:val="20"/>
          <w:szCs w:val="20"/>
        </w:rPr>
        <w:t xml:space="preserve"> </w:t>
      </w:r>
      <w:r w:rsidRPr="006F3855">
        <w:rPr>
          <w:rFonts w:ascii="Times New Roman" w:hAnsi="Times New Roman" w:cs="Times New Roman"/>
          <w:sz w:val="20"/>
          <w:szCs w:val="20"/>
        </w:rPr>
        <w:t>inaczej.</w:t>
      </w:r>
    </w:p>
    <w:p w14:paraId="4372FE5C" w14:textId="0941DA24" w:rsidR="006F3855" w:rsidRDefault="006F3855" w:rsidP="003250E7">
      <w:pPr>
        <w:pStyle w:val="Akapitzlist"/>
        <w:numPr>
          <w:ilvl w:val="0"/>
          <w:numId w:val="32"/>
        </w:numPr>
        <w:tabs>
          <w:tab w:val="left" w:pos="284"/>
        </w:tabs>
        <w:spacing w:before="0"/>
        <w:ind w:left="0" w:right="112" w:firstLine="0"/>
        <w:rPr>
          <w:rFonts w:ascii="Times New Roman" w:hAnsi="Times New Roman" w:cs="Times New Roman"/>
          <w:sz w:val="20"/>
          <w:szCs w:val="20"/>
        </w:rPr>
      </w:pPr>
      <w:r w:rsidRPr="006F3855">
        <w:rPr>
          <w:rFonts w:ascii="Times New Roman" w:hAnsi="Times New Roman" w:cs="Times New Roman"/>
          <w:sz w:val="20"/>
          <w:szCs w:val="20"/>
        </w:rPr>
        <w:t>Wykonawca zobowiązany jest do zawiadomienia na piśmie Zamawiającego o usunięciu wad oraz do żądania wyznaczenia terminu odbioru zakwestionowanych uprzednio jako wadliwych.</w:t>
      </w:r>
    </w:p>
    <w:p w14:paraId="3E5A44B6" w14:textId="02AB2412" w:rsidR="006F3855" w:rsidRDefault="006F3855" w:rsidP="006F3855">
      <w:pPr>
        <w:tabs>
          <w:tab w:val="left" w:pos="284"/>
        </w:tabs>
        <w:ind w:right="112"/>
        <w:rPr>
          <w:rFonts w:ascii="Times New Roman" w:hAnsi="Times New Roman" w:cs="Times New Roman"/>
          <w:sz w:val="20"/>
          <w:szCs w:val="20"/>
        </w:rPr>
      </w:pPr>
    </w:p>
    <w:p w14:paraId="1D15B6F6" w14:textId="77777777" w:rsidR="00E81B62" w:rsidRPr="00E81B62" w:rsidRDefault="00E81B62" w:rsidP="00E81B62">
      <w:pPr>
        <w:pStyle w:val="Nagwek1"/>
        <w:ind w:right="100"/>
        <w:jc w:val="center"/>
        <w:rPr>
          <w:rFonts w:ascii="Times New Roman" w:hAnsi="Times New Roman" w:cs="Times New Roman"/>
          <w:sz w:val="20"/>
          <w:szCs w:val="20"/>
        </w:rPr>
      </w:pPr>
      <w:r w:rsidRPr="00E81B62">
        <w:rPr>
          <w:rFonts w:ascii="Times New Roman" w:hAnsi="Times New Roman" w:cs="Times New Roman"/>
          <w:sz w:val="20"/>
          <w:szCs w:val="20"/>
        </w:rPr>
        <w:t>§ 11</w:t>
      </w:r>
    </w:p>
    <w:p w14:paraId="6518BDD4" w14:textId="77777777" w:rsidR="00E81B62" w:rsidRPr="00E81B62" w:rsidRDefault="00E81B62" w:rsidP="00E81B62">
      <w:pPr>
        <w:ind w:left="100" w:right="97"/>
        <w:jc w:val="center"/>
        <w:rPr>
          <w:rFonts w:ascii="Times New Roman" w:hAnsi="Times New Roman" w:cs="Times New Roman"/>
          <w:b/>
          <w:sz w:val="20"/>
          <w:szCs w:val="20"/>
        </w:rPr>
      </w:pPr>
      <w:r w:rsidRPr="00E81B62">
        <w:rPr>
          <w:rFonts w:ascii="Times New Roman" w:hAnsi="Times New Roman" w:cs="Times New Roman"/>
          <w:b/>
          <w:sz w:val="20"/>
          <w:szCs w:val="20"/>
        </w:rPr>
        <w:t>Gwarancje i rękojmia</w:t>
      </w:r>
    </w:p>
    <w:p w14:paraId="7E332577" w14:textId="77777777" w:rsidR="00E81B62" w:rsidRDefault="00E81B62" w:rsidP="003250E7">
      <w:pPr>
        <w:pStyle w:val="Akapitzlist"/>
        <w:numPr>
          <w:ilvl w:val="0"/>
          <w:numId w:val="69"/>
        </w:numPr>
        <w:tabs>
          <w:tab w:val="left" w:pos="284"/>
        </w:tabs>
        <w:spacing w:before="0"/>
        <w:ind w:left="0" w:right="114" w:firstLine="0"/>
        <w:rPr>
          <w:rFonts w:ascii="Times New Roman" w:hAnsi="Times New Roman" w:cs="Times New Roman"/>
          <w:sz w:val="20"/>
          <w:szCs w:val="20"/>
        </w:rPr>
      </w:pPr>
      <w:r w:rsidRPr="00E81B62">
        <w:rPr>
          <w:rFonts w:ascii="Times New Roman" w:hAnsi="Times New Roman" w:cs="Times New Roman"/>
          <w:sz w:val="20"/>
          <w:szCs w:val="20"/>
        </w:rPr>
        <w:t>Wykonawca gwarantuje wykonanie przedmiotu umowy jakościowo bez zastrzeżeń, zgodnie z obowiązującymi przepisami prawa oraz bez</w:t>
      </w:r>
      <w:r w:rsidRPr="00E81B62">
        <w:rPr>
          <w:rFonts w:ascii="Times New Roman" w:hAnsi="Times New Roman" w:cs="Times New Roman"/>
          <w:spacing w:val="-4"/>
          <w:sz w:val="20"/>
          <w:szCs w:val="20"/>
        </w:rPr>
        <w:t xml:space="preserve"> </w:t>
      </w:r>
      <w:r w:rsidRPr="00E81B62">
        <w:rPr>
          <w:rFonts w:ascii="Times New Roman" w:hAnsi="Times New Roman" w:cs="Times New Roman"/>
          <w:sz w:val="20"/>
          <w:szCs w:val="20"/>
        </w:rPr>
        <w:t>wad.</w:t>
      </w:r>
    </w:p>
    <w:p w14:paraId="6A82B41B" w14:textId="77777777" w:rsidR="00E81B62" w:rsidRDefault="00E81B62" w:rsidP="003250E7">
      <w:pPr>
        <w:pStyle w:val="Akapitzlist"/>
        <w:numPr>
          <w:ilvl w:val="0"/>
          <w:numId w:val="69"/>
        </w:numPr>
        <w:tabs>
          <w:tab w:val="left" w:pos="284"/>
        </w:tabs>
        <w:spacing w:before="0"/>
        <w:ind w:left="0" w:right="114" w:firstLine="0"/>
        <w:rPr>
          <w:rFonts w:ascii="Times New Roman" w:hAnsi="Times New Roman" w:cs="Times New Roman"/>
          <w:sz w:val="20"/>
          <w:szCs w:val="20"/>
        </w:rPr>
      </w:pPr>
      <w:r w:rsidRPr="00E81B62">
        <w:rPr>
          <w:rFonts w:ascii="Times New Roman" w:hAnsi="Times New Roman" w:cs="Times New Roman"/>
          <w:sz w:val="20"/>
          <w:szCs w:val="20"/>
        </w:rPr>
        <w:t>Jedynym gwarantem należytego wykonania umowy, od którego Zamawiający może dochodzić kar umownych jest Wykonawca. Działający na zlecenie Wykonawcy poddostawcy materiałów, wyrobów budowlanych, urządzeń i usług oraz Podwykonawcy nie są w tym zakresie stroną dla</w:t>
      </w:r>
      <w:r w:rsidRPr="00E81B62">
        <w:rPr>
          <w:rFonts w:ascii="Times New Roman" w:hAnsi="Times New Roman" w:cs="Times New Roman"/>
          <w:spacing w:val="-3"/>
          <w:sz w:val="20"/>
          <w:szCs w:val="20"/>
        </w:rPr>
        <w:t xml:space="preserve"> </w:t>
      </w:r>
      <w:r w:rsidRPr="00E81B62">
        <w:rPr>
          <w:rFonts w:ascii="Times New Roman" w:hAnsi="Times New Roman" w:cs="Times New Roman"/>
          <w:sz w:val="20"/>
          <w:szCs w:val="20"/>
        </w:rPr>
        <w:t>Zamawiającego.</w:t>
      </w:r>
    </w:p>
    <w:p w14:paraId="5FB41EF8" w14:textId="77777777" w:rsidR="00E81B62" w:rsidRDefault="00E81B62" w:rsidP="003250E7">
      <w:pPr>
        <w:pStyle w:val="Akapitzlist"/>
        <w:numPr>
          <w:ilvl w:val="0"/>
          <w:numId w:val="69"/>
        </w:numPr>
        <w:tabs>
          <w:tab w:val="left" w:pos="284"/>
        </w:tabs>
        <w:spacing w:before="0"/>
        <w:ind w:left="0" w:right="114" w:firstLine="0"/>
        <w:rPr>
          <w:rFonts w:ascii="Times New Roman" w:hAnsi="Times New Roman" w:cs="Times New Roman"/>
          <w:sz w:val="20"/>
          <w:szCs w:val="20"/>
        </w:rPr>
      </w:pPr>
      <w:r w:rsidRPr="00E81B62">
        <w:rPr>
          <w:rFonts w:ascii="Times New Roman" w:hAnsi="Times New Roman" w:cs="Times New Roman"/>
          <w:sz w:val="20"/>
          <w:szCs w:val="20"/>
        </w:rPr>
        <w:t>Wykonawca udziela gwarancji jakości  na  wykonane  roboty  w  ramach  zamówienia  na</w:t>
      </w:r>
      <w:r w:rsidRPr="00E81B62">
        <w:rPr>
          <w:rFonts w:ascii="Times New Roman" w:hAnsi="Times New Roman" w:cs="Times New Roman"/>
          <w:spacing w:val="1"/>
          <w:sz w:val="20"/>
          <w:szCs w:val="20"/>
        </w:rPr>
        <w:t xml:space="preserve"> </w:t>
      </w:r>
      <w:r w:rsidRPr="00E81B62">
        <w:rPr>
          <w:rFonts w:ascii="Times New Roman" w:hAnsi="Times New Roman" w:cs="Times New Roman"/>
          <w:sz w:val="20"/>
          <w:szCs w:val="20"/>
        </w:rPr>
        <w:t>okres</w:t>
      </w:r>
      <w:r>
        <w:rPr>
          <w:rFonts w:ascii="Times New Roman" w:hAnsi="Times New Roman" w:cs="Times New Roman"/>
          <w:sz w:val="20"/>
          <w:szCs w:val="20"/>
        </w:rPr>
        <w:t xml:space="preserve"> …………. </w:t>
      </w:r>
      <w:r w:rsidRPr="00E81B62">
        <w:rPr>
          <w:rFonts w:ascii="Times New Roman" w:hAnsi="Times New Roman" w:cs="Times New Roman"/>
          <w:bCs/>
          <w:sz w:val="20"/>
          <w:szCs w:val="20"/>
        </w:rPr>
        <w:t>miesięcy</w:t>
      </w:r>
      <w:r w:rsidRPr="00E81B62">
        <w:rPr>
          <w:rFonts w:ascii="Times New Roman" w:hAnsi="Times New Roman" w:cs="Times New Roman"/>
          <w:b/>
          <w:color w:val="FF0000"/>
          <w:sz w:val="20"/>
          <w:szCs w:val="20"/>
        </w:rPr>
        <w:t xml:space="preserve"> </w:t>
      </w:r>
      <w:r w:rsidRPr="00E81B62">
        <w:rPr>
          <w:rFonts w:ascii="Times New Roman" w:hAnsi="Times New Roman" w:cs="Times New Roman"/>
          <w:sz w:val="20"/>
          <w:szCs w:val="20"/>
        </w:rPr>
        <w:t>od dnia</w:t>
      </w:r>
      <w:r w:rsidRPr="00E81B62">
        <w:rPr>
          <w:rFonts w:ascii="Times New Roman" w:hAnsi="Times New Roman" w:cs="Times New Roman"/>
          <w:spacing w:val="-6"/>
          <w:sz w:val="20"/>
          <w:szCs w:val="20"/>
        </w:rPr>
        <w:t xml:space="preserve"> </w:t>
      </w:r>
      <w:r w:rsidRPr="00E81B62">
        <w:rPr>
          <w:rFonts w:ascii="Times New Roman" w:hAnsi="Times New Roman" w:cs="Times New Roman"/>
          <w:sz w:val="20"/>
          <w:szCs w:val="20"/>
        </w:rPr>
        <w:t>odbioru.</w:t>
      </w:r>
    </w:p>
    <w:p w14:paraId="10D69583" w14:textId="77777777" w:rsidR="00E81B62" w:rsidRDefault="00E81B62" w:rsidP="003250E7">
      <w:pPr>
        <w:pStyle w:val="Akapitzlist"/>
        <w:numPr>
          <w:ilvl w:val="0"/>
          <w:numId w:val="69"/>
        </w:numPr>
        <w:tabs>
          <w:tab w:val="left" w:pos="284"/>
        </w:tabs>
        <w:spacing w:before="0"/>
        <w:ind w:left="0" w:right="114" w:firstLine="0"/>
        <w:rPr>
          <w:rFonts w:ascii="Times New Roman" w:hAnsi="Times New Roman" w:cs="Times New Roman"/>
          <w:sz w:val="20"/>
          <w:szCs w:val="20"/>
        </w:rPr>
      </w:pPr>
      <w:r w:rsidRPr="00E81B62">
        <w:rPr>
          <w:rFonts w:ascii="Times New Roman" w:hAnsi="Times New Roman" w:cs="Times New Roman"/>
          <w:sz w:val="20"/>
          <w:szCs w:val="20"/>
        </w:rPr>
        <w:t>Okres rękojmi za wady biegnie równolegle z okresem udzielonej</w:t>
      </w:r>
      <w:r w:rsidRPr="00E81B62">
        <w:rPr>
          <w:rFonts w:ascii="Times New Roman" w:hAnsi="Times New Roman" w:cs="Times New Roman"/>
          <w:spacing w:val="-7"/>
          <w:sz w:val="20"/>
          <w:szCs w:val="20"/>
        </w:rPr>
        <w:t xml:space="preserve"> </w:t>
      </w:r>
      <w:r w:rsidRPr="00E81B62">
        <w:rPr>
          <w:rFonts w:ascii="Times New Roman" w:hAnsi="Times New Roman" w:cs="Times New Roman"/>
          <w:sz w:val="20"/>
          <w:szCs w:val="20"/>
        </w:rPr>
        <w:t>gwarancji.</w:t>
      </w:r>
    </w:p>
    <w:p w14:paraId="1062FD01" w14:textId="77777777" w:rsidR="00E81B62" w:rsidRDefault="00E81B62" w:rsidP="003250E7">
      <w:pPr>
        <w:pStyle w:val="Akapitzlist"/>
        <w:numPr>
          <w:ilvl w:val="0"/>
          <w:numId w:val="69"/>
        </w:numPr>
        <w:tabs>
          <w:tab w:val="left" w:pos="284"/>
        </w:tabs>
        <w:spacing w:before="0"/>
        <w:ind w:left="0" w:right="114" w:firstLine="0"/>
        <w:rPr>
          <w:rFonts w:ascii="Times New Roman" w:hAnsi="Times New Roman" w:cs="Times New Roman"/>
          <w:sz w:val="20"/>
          <w:szCs w:val="20"/>
        </w:rPr>
      </w:pPr>
      <w:r w:rsidRPr="00E81B62">
        <w:rPr>
          <w:rFonts w:ascii="Times New Roman" w:hAnsi="Times New Roman" w:cs="Times New Roman"/>
          <w:sz w:val="20"/>
          <w:szCs w:val="20"/>
        </w:rPr>
        <w:t>Wykonawca  udziela  Zamawiającemu  rękojmi  za wady  przedmiotu  umowy  zgodnie   z przepisami Kodeksu</w:t>
      </w:r>
      <w:r w:rsidRPr="00E81B62">
        <w:rPr>
          <w:rFonts w:ascii="Times New Roman" w:hAnsi="Times New Roman" w:cs="Times New Roman"/>
          <w:spacing w:val="-5"/>
          <w:sz w:val="20"/>
          <w:szCs w:val="20"/>
        </w:rPr>
        <w:t xml:space="preserve"> </w:t>
      </w:r>
      <w:r w:rsidRPr="00E81B62">
        <w:rPr>
          <w:rFonts w:ascii="Times New Roman" w:hAnsi="Times New Roman" w:cs="Times New Roman"/>
          <w:sz w:val="20"/>
          <w:szCs w:val="20"/>
        </w:rPr>
        <w:t>cywilnego.</w:t>
      </w:r>
    </w:p>
    <w:p w14:paraId="38799818" w14:textId="77777777" w:rsidR="00E81B62" w:rsidRDefault="00E81B62" w:rsidP="003250E7">
      <w:pPr>
        <w:pStyle w:val="Akapitzlist"/>
        <w:numPr>
          <w:ilvl w:val="0"/>
          <w:numId w:val="69"/>
        </w:numPr>
        <w:tabs>
          <w:tab w:val="left" w:pos="284"/>
        </w:tabs>
        <w:spacing w:before="0"/>
        <w:ind w:left="0" w:right="114" w:firstLine="0"/>
        <w:rPr>
          <w:rFonts w:ascii="Times New Roman" w:hAnsi="Times New Roman" w:cs="Times New Roman"/>
          <w:sz w:val="20"/>
          <w:szCs w:val="20"/>
        </w:rPr>
      </w:pPr>
      <w:r w:rsidRPr="00E81B62">
        <w:rPr>
          <w:rFonts w:ascii="Times New Roman" w:hAnsi="Times New Roman" w:cs="Times New Roman"/>
          <w:sz w:val="20"/>
          <w:szCs w:val="20"/>
        </w:rPr>
        <w:t>Wykonawca zobowiązuje się, że przystąpi niezwłocznie do usunięcia ujawnionych i wskazanych przez Zamawiającego wad i usterek. Strony ustalą termin 7 dni roboczych niezbędny do usunięcia wad lub/i usterek, a w przypadku braku ustaleń uznaje się, że termin ten nie może być dłuższy niż 10 dni roboczych. Termin przystąpienia do usuwania wad i usterek w technicznie uzasadnionych przypadkach może zostać wydłużony za zgodą</w:t>
      </w:r>
      <w:r w:rsidRPr="00E81B62">
        <w:rPr>
          <w:rFonts w:ascii="Times New Roman" w:hAnsi="Times New Roman" w:cs="Times New Roman"/>
          <w:spacing w:val="-2"/>
          <w:sz w:val="20"/>
          <w:szCs w:val="20"/>
        </w:rPr>
        <w:t xml:space="preserve"> </w:t>
      </w:r>
      <w:r w:rsidRPr="00E81B62">
        <w:rPr>
          <w:rFonts w:ascii="Times New Roman" w:hAnsi="Times New Roman" w:cs="Times New Roman"/>
          <w:sz w:val="20"/>
          <w:szCs w:val="20"/>
        </w:rPr>
        <w:t>Zamawiającego.</w:t>
      </w:r>
    </w:p>
    <w:p w14:paraId="488CE553" w14:textId="77777777" w:rsidR="00E81B62" w:rsidRDefault="00E81B62" w:rsidP="003250E7">
      <w:pPr>
        <w:pStyle w:val="Akapitzlist"/>
        <w:numPr>
          <w:ilvl w:val="0"/>
          <w:numId w:val="69"/>
        </w:numPr>
        <w:tabs>
          <w:tab w:val="left" w:pos="284"/>
        </w:tabs>
        <w:spacing w:before="0"/>
        <w:ind w:left="0" w:right="114" w:firstLine="0"/>
        <w:rPr>
          <w:rFonts w:ascii="Times New Roman" w:hAnsi="Times New Roman" w:cs="Times New Roman"/>
          <w:sz w:val="20"/>
          <w:szCs w:val="20"/>
        </w:rPr>
      </w:pPr>
      <w:r w:rsidRPr="00E81B62">
        <w:rPr>
          <w:rFonts w:ascii="Times New Roman" w:hAnsi="Times New Roman" w:cs="Times New Roman"/>
          <w:sz w:val="20"/>
          <w:szCs w:val="20"/>
        </w:rPr>
        <w:t>Wykonawca nie może odmówić usunięcia wad i usterek bez względu na związane z tym koszty.</w:t>
      </w:r>
    </w:p>
    <w:p w14:paraId="45E3394A" w14:textId="7D307F34" w:rsidR="00E81B62" w:rsidRPr="00E81B62" w:rsidRDefault="00E81B62" w:rsidP="003250E7">
      <w:pPr>
        <w:pStyle w:val="Akapitzlist"/>
        <w:numPr>
          <w:ilvl w:val="0"/>
          <w:numId w:val="69"/>
        </w:numPr>
        <w:tabs>
          <w:tab w:val="left" w:pos="284"/>
        </w:tabs>
        <w:spacing w:before="0"/>
        <w:ind w:left="0" w:right="114" w:firstLine="0"/>
        <w:rPr>
          <w:rFonts w:ascii="Times New Roman" w:hAnsi="Times New Roman" w:cs="Times New Roman"/>
          <w:sz w:val="20"/>
          <w:szCs w:val="20"/>
        </w:rPr>
      </w:pPr>
      <w:r w:rsidRPr="00E81B62">
        <w:rPr>
          <w:rFonts w:ascii="Times New Roman" w:hAnsi="Times New Roman" w:cs="Times New Roman"/>
          <w:sz w:val="20"/>
          <w:szCs w:val="20"/>
        </w:rPr>
        <w:t>W razie nie usunięcia wad i usterek w wyznaczonym terminie, Zamawiający</w:t>
      </w:r>
      <w:r w:rsidRPr="00E81B62">
        <w:rPr>
          <w:rFonts w:ascii="Times New Roman" w:hAnsi="Times New Roman" w:cs="Times New Roman"/>
          <w:spacing w:val="-10"/>
          <w:sz w:val="20"/>
          <w:szCs w:val="20"/>
        </w:rPr>
        <w:t xml:space="preserve"> </w:t>
      </w:r>
      <w:r w:rsidRPr="00E81B62">
        <w:rPr>
          <w:rFonts w:ascii="Times New Roman" w:hAnsi="Times New Roman" w:cs="Times New Roman"/>
          <w:sz w:val="20"/>
          <w:szCs w:val="20"/>
        </w:rPr>
        <w:t>może:</w:t>
      </w:r>
    </w:p>
    <w:p w14:paraId="3919AFEA" w14:textId="77777777" w:rsidR="00E81B62" w:rsidRPr="00E81B62" w:rsidRDefault="00E81B62" w:rsidP="003250E7">
      <w:pPr>
        <w:pStyle w:val="Akapitzlist"/>
        <w:numPr>
          <w:ilvl w:val="1"/>
          <w:numId w:val="45"/>
        </w:numPr>
        <w:tabs>
          <w:tab w:val="left" w:pos="971"/>
        </w:tabs>
        <w:spacing w:before="0"/>
        <w:ind w:right="113" w:hanging="425"/>
        <w:rPr>
          <w:rFonts w:ascii="Times New Roman" w:hAnsi="Times New Roman" w:cs="Times New Roman"/>
          <w:sz w:val="20"/>
          <w:szCs w:val="20"/>
        </w:rPr>
      </w:pPr>
      <w:r w:rsidRPr="00E81B62">
        <w:rPr>
          <w:rFonts w:ascii="Times New Roman" w:hAnsi="Times New Roman" w:cs="Times New Roman"/>
          <w:sz w:val="20"/>
          <w:szCs w:val="20"/>
        </w:rPr>
        <w:t>usunąć  je  na  koszt  Wykonawcy   z  zachowaniem   swoich   praw   wynikających z gwarancji jakości lub rękojmi za wady. Zamawiający powiadomi pisemnie Wykonawcę o skorzystaniu z powyższego</w:t>
      </w:r>
      <w:r w:rsidRPr="00E81B62">
        <w:rPr>
          <w:rFonts w:ascii="Times New Roman" w:hAnsi="Times New Roman" w:cs="Times New Roman"/>
          <w:spacing w:val="-6"/>
          <w:sz w:val="20"/>
          <w:szCs w:val="20"/>
        </w:rPr>
        <w:t xml:space="preserve"> </w:t>
      </w:r>
      <w:r w:rsidRPr="00E81B62">
        <w:rPr>
          <w:rFonts w:ascii="Times New Roman" w:hAnsi="Times New Roman" w:cs="Times New Roman"/>
          <w:sz w:val="20"/>
          <w:szCs w:val="20"/>
        </w:rPr>
        <w:t>uprawnienia,</w:t>
      </w:r>
    </w:p>
    <w:p w14:paraId="297E6A4B" w14:textId="77777777" w:rsidR="00E81B62" w:rsidRPr="00E81B62" w:rsidRDefault="00E81B62" w:rsidP="003250E7">
      <w:pPr>
        <w:pStyle w:val="Akapitzlist"/>
        <w:numPr>
          <w:ilvl w:val="1"/>
          <w:numId w:val="45"/>
        </w:numPr>
        <w:tabs>
          <w:tab w:val="left" w:pos="971"/>
        </w:tabs>
        <w:spacing w:before="0"/>
        <w:ind w:right="112" w:hanging="425"/>
        <w:rPr>
          <w:rFonts w:ascii="Times New Roman" w:hAnsi="Times New Roman" w:cs="Times New Roman"/>
          <w:sz w:val="20"/>
          <w:szCs w:val="20"/>
        </w:rPr>
      </w:pPr>
      <w:r w:rsidRPr="00E81B62">
        <w:rPr>
          <w:rFonts w:ascii="Times New Roman" w:hAnsi="Times New Roman" w:cs="Times New Roman"/>
          <w:sz w:val="20"/>
          <w:szCs w:val="20"/>
        </w:rPr>
        <w:t>Zamawiający zastrzega sobie prawo, do zlecenia innemu Wykonawcy usunięcia wad i usterek powstałych w okresie gwarancji i rękojmi, w przypadku gdy Wykonawca nie przystąpi do ich usunięcia w ciągu 10 dni roboczych od wezwania przez Zamawiającego lub nie zakończy ich usuwania w wyznaczonym terminie na czas. Koszty usunięcia wad i usterek przez innego Wykonawcę pokryje Wykonawca będący Stroną niniejszej</w:t>
      </w:r>
      <w:r w:rsidRPr="00E81B62">
        <w:rPr>
          <w:rFonts w:ascii="Times New Roman" w:hAnsi="Times New Roman" w:cs="Times New Roman"/>
          <w:spacing w:val="-5"/>
          <w:sz w:val="20"/>
          <w:szCs w:val="20"/>
        </w:rPr>
        <w:t xml:space="preserve"> </w:t>
      </w:r>
      <w:r w:rsidRPr="00E81B62">
        <w:rPr>
          <w:rFonts w:ascii="Times New Roman" w:hAnsi="Times New Roman" w:cs="Times New Roman"/>
          <w:sz w:val="20"/>
          <w:szCs w:val="20"/>
        </w:rPr>
        <w:t>umowy.</w:t>
      </w:r>
    </w:p>
    <w:p w14:paraId="146719DD" w14:textId="15408ABF" w:rsidR="008104B0" w:rsidRPr="009D1B3D" w:rsidRDefault="00E81B62" w:rsidP="00100345">
      <w:pPr>
        <w:pStyle w:val="Tekstpodstawowy"/>
        <w:numPr>
          <w:ilvl w:val="0"/>
          <w:numId w:val="70"/>
        </w:numPr>
        <w:tabs>
          <w:tab w:val="left" w:pos="284"/>
        </w:tabs>
        <w:ind w:left="0" w:right="114" w:firstLine="0"/>
        <w:jc w:val="both"/>
        <w:rPr>
          <w:rFonts w:ascii="Times New Roman" w:hAnsi="Times New Roman" w:cs="Times New Roman"/>
          <w:sz w:val="20"/>
          <w:szCs w:val="20"/>
        </w:rPr>
      </w:pPr>
      <w:r w:rsidRPr="00E81B62">
        <w:rPr>
          <w:rFonts w:ascii="Times New Roman" w:hAnsi="Times New Roman" w:cs="Times New Roman"/>
          <w:sz w:val="20"/>
          <w:szCs w:val="20"/>
        </w:rPr>
        <w:t xml:space="preserve">W okresie obowiązywania, po rozwiązaniu, lub po wygaśnięciu umowy, Wykonawca jest i będzie odpowiedzialny wobec Zamawiającego na zasadach uregulowanych w Kodeksie cywilnym </w:t>
      </w:r>
      <w:r w:rsidRPr="00E81B62">
        <w:rPr>
          <w:rFonts w:ascii="Times New Roman" w:hAnsi="Times New Roman" w:cs="Times New Roman"/>
          <w:spacing w:val="-3"/>
          <w:sz w:val="20"/>
          <w:szCs w:val="20"/>
        </w:rPr>
        <w:t xml:space="preserve">za </w:t>
      </w:r>
      <w:r w:rsidRPr="00E81B62">
        <w:rPr>
          <w:rFonts w:ascii="Times New Roman" w:hAnsi="Times New Roman" w:cs="Times New Roman"/>
          <w:sz w:val="20"/>
          <w:szCs w:val="20"/>
        </w:rPr>
        <w:t>wszelkie szkody (wydatki, koszty postępowań) oraz roszczenia osób trzecich w przypadku, gdy będą one wynikać z wad przedmiotu umowy lub nie dołożenia należytej staranności przez Wykonawcę przy wykonaniu przedmiotu</w:t>
      </w:r>
      <w:r w:rsidRPr="00E81B62">
        <w:rPr>
          <w:rFonts w:ascii="Times New Roman" w:hAnsi="Times New Roman" w:cs="Times New Roman"/>
          <w:spacing w:val="-22"/>
          <w:sz w:val="20"/>
          <w:szCs w:val="20"/>
        </w:rPr>
        <w:t xml:space="preserve"> </w:t>
      </w:r>
      <w:r w:rsidRPr="00E81B62">
        <w:rPr>
          <w:rFonts w:ascii="Times New Roman" w:hAnsi="Times New Roman" w:cs="Times New Roman"/>
          <w:sz w:val="20"/>
          <w:szCs w:val="20"/>
        </w:rPr>
        <w:lastRenderedPageBreak/>
        <w:t>umowy.</w:t>
      </w:r>
    </w:p>
    <w:p w14:paraId="23F3439F" w14:textId="77777777" w:rsidR="00425724" w:rsidRPr="00425724" w:rsidRDefault="00425724" w:rsidP="00425724">
      <w:pPr>
        <w:pStyle w:val="Nagwek1"/>
        <w:spacing w:before="115"/>
        <w:ind w:right="100"/>
        <w:jc w:val="center"/>
        <w:rPr>
          <w:rFonts w:ascii="Times New Roman" w:hAnsi="Times New Roman" w:cs="Times New Roman"/>
          <w:sz w:val="20"/>
          <w:szCs w:val="20"/>
        </w:rPr>
      </w:pPr>
      <w:r w:rsidRPr="00425724">
        <w:rPr>
          <w:rFonts w:ascii="Times New Roman" w:hAnsi="Times New Roman" w:cs="Times New Roman"/>
          <w:sz w:val="20"/>
          <w:szCs w:val="20"/>
        </w:rPr>
        <w:t>§ 12</w:t>
      </w:r>
    </w:p>
    <w:p w14:paraId="4675E5CE" w14:textId="77777777" w:rsidR="00425724" w:rsidRPr="00425724" w:rsidRDefault="00425724" w:rsidP="009D1B3D">
      <w:pPr>
        <w:ind w:left="100" w:right="97"/>
        <w:jc w:val="center"/>
        <w:rPr>
          <w:rFonts w:ascii="Times New Roman" w:hAnsi="Times New Roman" w:cs="Times New Roman"/>
          <w:b/>
          <w:sz w:val="20"/>
          <w:szCs w:val="20"/>
        </w:rPr>
      </w:pPr>
      <w:r w:rsidRPr="00425724">
        <w:rPr>
          <w:rFonts w:ascii="Times New Roman" w:hAnsi="Times New Roman" w:cs="Times New Roman"/>
          <w:b/>
          <w:sz w:val="20"/>
          <w:szCs w:val="20"/>
        </w:rPr>
        <w:t>Kary umowne</w:t>
      </w:r>
    </w:p>
    <w:p w14:paraId="33FDEEC5" w14:textId="77777777" w:rsidR="00425724" w:rsidRPr="00425724" w:rsidRDefault="00425724" w:rsidP="009D1B3D">
      <w:pPr>
        <w:pStyle w:val="Akapitzlist"/>
        <w:numPr>
          <w:ilvl w:val="0"/>
          <w:numId w:val="71"/>
        </w:numPr>
        <w:tabs>
          <w:tab w:val="left" w:pos="284"/>
        </w:tabs>
        <w:spacing w:before="0"/>
        <w:ind w:left="0" w:firstLine="0"/>
        <w:rPr>
          <w:rFonts w:ascii="Times New Roman" w:hAnsi="Times New Roman" w:cs="Times New Roman"/>
          <w:sz w:val="20"/>
          <w:szCs w:val="20"/>
        </w:rPr>
      </w:pPr>
      <w:r w:rsidRPr="00425724">
        <w:rPr>
          <w:rFonts w:ascii="Times New Roman" w:hAnsi="Times New Roman" w:cs="Times New Roman"/>
          <w:sz w:val="20"/>
          <w:szCs w:val="20"/>
        </w:rPr>
        <w:t>Wykonawca zobowiązany jest zapłacić Zamawiającemu karę</w:t>
      </w:r>
      <w:r w:rsidRPr="00425724">
        <w:rPr>
          <w:rFonts w:ascii="Times New Roman" w:hAnsi="Times New Roman" w:cs="Times New Roman"/>
          <w:spacing w:val="-8"/>
          <w:sz w:val="20"/>
          <w:szCs w:val="20"/>
        </w:rPr>
        <w:t xml:space="preserve"> </w:t>
      </w:r>
      <w:r w:rsidRPr="00425724">
        <w:rPr>
          <w:rFonts w:ascii="Times New Roman" w:hAnsi="Times New Roman" w:cs="Times New Roman"/>
          <w:sz w:val="20"/>
          <w:szCs w:val="20"/>
        </w:rPr>
        <w:t>umowną:</w:t>
      </w:r>
    </w:p>
    <w:p w14:paraId="461E2CDD" w14:textId="77777777" w:rsidR="00510D06" w:rsidRDefault="00425724" w:rsidP="009D1B3D">
      <w:pPr>
        <w:pStyle w:val="Akapitzlist"/>
        <w:numPr>
          <w:ilvl w:val="0"/>
          <w:numId w:val="72"/>
        </w:numPr>
        <w:tabs>
          <w:tab w:val="left" w:pos="968"/>
        </w:tabs>
        <w:spacing w:before="0"/>
        <w:ind w:right="117"/>
        <w:rPr>
          <w:rFonts w:ascii="Times New Roman" w:hAnsi="Times New Roman" w:cs="Times New Roman"/>
          <w:sz w:val="20"/>
          <w:szCs w:val="20"/>
        </w:rPr>
      </w:pPr>
      <w:r w:rsidRPr="00425724">
        <w:rPr>
          <w:rFonts w:ascii="Times New Roman" w:hAnsi="Times New Roman" w:cs="Times New Roman"/>
          <w:sz w:val="20"/>
          <w:szCs w:val="20"/>
        </w:rPr>
        <w:t>w wysokości 0,1 % wynagrodzenia brutto</w:t>
      </w:r>
      <w:r w:rsidR="00510D06">
        <w:rPr>
          <w:rFonts w:ascii="Times New Roman" w:hAnsi="Times New Roman" w:cs="Times New Roman"/>
          <w:sz w:val="20"/>
          <w:szCs w:val="20"/>
        </w:rPr>
        <w:t xml:space="preserve"> całości przedmiotu zamówienia</w:t>
      </w:r>
      <w:r w:rsidRPr="00425724">
        <w:rPr>
          <w:rFonts w:ascii="Times New Roman" w:hAnsi="Times New Roman" w:cs="Times New Roman"/>
          <w:sz w:val="20"/>
          <w:szCs w:val="20"/>
        </w:rPr>
        <w:t xml:space="preserve">, o którym mowa w § 6 ust. </w:t>
      </w:r>
      <w:r w:rsidR="00510D06">
        <w:rPr>
          <w:rFonts w:ascii="Times New Roman" w:hAnsi="Times New Roman" w:cs="Times New Roman"/>
          <w:sz w:val="20"/>
          <w:szCs w:val="20"/>
        </w:rPr>
        <w:t>2</w:t>
      </w:r>
      <w:r w:rsidRPr="00425724">
        <w:rPr>
          <w:rFonts w:ascii="Times New Roman" w:hAnsi="Times New Roman" w:cs="Times New Roman"/>
          <w:sz w:val="20"/>
          <w:szCs w:val="20"/>
        </w:rPr>
        <w:t xml:space="preserve"> za każdy dzień zwłoki w wykonaniu przedmiotu</w:t>
      </w:r>
      <w:r w:rsidRPr="00425724">
        <w:rPr>
          <w:rFonts w:ascii="Times New Roman" w:hAnsi="Times New Roman" w:cs="Times New Roman"/>
          <w:spacing w:val="-5"/>
          <w:sz w:val="20"/>
          <w:szCs w:val="20"/>
        </w:rPr>
        <w:t xml:space="preserve"> </w:t>
      </w:r>
      <w:r w:rsidRPr="00425724">
        <w:rPr>
          <w:rFonts w:ascii="Times New Roman" w:hAnsi="Times New Roman" w:cs="Times New Roman"/>
          <w:sz w:val="20"/>
          <w:szCs w:val="20"/>
        </w:rPr>
        <w:t>umowy;</w:t>
      </w:r>
    </w:p>
    <w:p w14:paraId="5407D57B" w14:textId="77777777" w:rsidR="00510D06" w:rsidRDefault="00425724" w:rsidP="003250E7">
      <w:pPr>
        <w:pStyle w:val="Akapitzlist"/>
        <w:numPr>
          <w:ilvl w:val="0"/>
          <w:numId w:val="72"/>
        </w:numPr>
        <w:tabs>
          <w:tab w:val="left" w:pos="968"/>
        </w:tabs>
        <w:spacing w:before="0"/>
        <w:ind w:right="117"/>
        <w:rPr>
          <w:rFonts w:ascii="Times New Roman" w:hAnsi="Times New Roman" w:cs="Times New Roman"/>
          <w:sz w:val="20"/>
          <w:szCs w:val="20"/>
        </w:rPr>
      </w:pPr>
      <w:r w:rsidRPr="00510D06">
        <w:rPr>
          <w:rFonts w:ascii="Times New Roman" w:hAnsi="Times New Roman" w:cs="Times New Roman"/>
          <w:sz w:val="20"/>
          <w:szCs w:val="20"/>
        </w:rPr>
        <w:t>w wysokości 0,1% wynagrodzenia brutto</w:t>
      </w:r>
      <w:r w:rsidR="00510D06">
        <w:rPr>
          <w:rFonts w:ascii="Times New Roman" w:hAnsi="Times New Roman" w:cs="Times New Roman"/>
          <w:sz w:val="20"/>
          <w:szCs w:val="20"/>
        </w:rPr>
        <w:t xml:space="preserve"> całości przedmiotu zamówienia</w:t>
      </w:r>
      <w:r w:rsidRPr="00510D06">
        <w:rPr>
          <w:rFonts w:ascii="Times New Roman" w:hAnsi="Times New Roman" w:cs="Times New Roman"/>
          <w:sz w:val="20"/>
          <w:szCs w:val="20"/>
        </w:rPr>
        <w:t xml:space="preserve">, o którym mowa w § 6 ust. </w:t>
      </w:r>
      <w:r w:rsidR="00510D06">
        <w:rPr>
          <w:rFonts w:ascii="Times New Roman" w:hAnsi="Times New Roman" w:cs="Times New Roman"/>
          <w:sz w:val="20"/>
          <w:szCs w:val="20"/>
        </w:rPr>
        <w:t>2</w:t>
      </w:r>
      <w:r w:rsidRPr="00510D06">
        <w:rPr>
          <w:rFonts w:ascii="Times New Roman" w:hAnsi="Times New Roman" w:cs="Times New Roman"/>
          <w:sz w:val="20"/>
          <w:szCs w:val="20"/>
        </w:rPr>
        <w:t>, za każdy dzień zwłoki ponad termin ustalony przez Strony w usunięciu usterek i wad stwierdzonych w czasie odbioru końcowego lub w okresie gwarancji bądź</w:t>
      </w:r>
      <w:r w:rsidRPr="00510D06">
        <w:rPr>
          <w:rFonts w:ascii="Times New Roman" w:hAnsi="Times New Roman" w:cs="Times New Roman"/>
          <w:spacing w:val="-19"/>
          <w:sz w:val="20"/>
          <w:szCs w:val="20"/>
        </w:rPr>
        <w:t xml:space="preserve"> </w:t>
      </w:r>
      <w:r w:rsidRPr="00510D06">
        <w:rPr>
          <w:rFonts w:ascii="Times New Roman" w:hAnsi="Times New Roman" w:cs="Times New Roman"/>
          <w:sz w:val="20"/>
          <w:szCs w:val="20"/>
        </w:rPr>
        <w:t>rękojmi;</w:t>
      </w:r>
    </w:p>
    <w:p w14:paraId="3C4F1427" w14:textId="77777777" w:rsidR="00510D06" w:rsidRDefault="00425724" w:rsidP="003250E7">
      <w:pPr>
        <w:pStyle w:val="Akapitzlist"/>
        <w:numPr>
          <w:ilvl w:val="0"/>
          <w:numId w:val="72"/>
        </w:numPr>
        <w:tabs>
          <w:tab w:val="left" w:pos="968"/>
        </w:tabs>
        <w:spacing w:before="0"/>
        <w:ind w:right="117"/>
        <w:rPr>
          <w:rFonts w:ascii="Times New Roman" w:hAnsi="Times New Roman" w:cs="Times New Roman"/>
          <w:sz w:val="20"/>
          <w:szCs w:val="20"/>
        </w:rPr>
      </w:pPr>
      <w:r w:rsidRPr="00510D06">
        <w:rPr>
          <w:rFonts w:ascii="Times New Roman" w:hAnsi="Times New Roman" w:cs="Times New Roman"/>
          <w:sz w:val="20"/>
          <w:szCs w:val="20"/>
        </w:rPr>
        <w:t>w wysokości 10% wynagrodzenia brutto</w:t>
      </w:r>
      <w:r w:rsidR="00510D06">
        <w:rPr>
          <w:rFonts w:ascii="Times New Roman" w:hAnsi="Times New Roman" w:cs="Times New Roman"/>
          <w:sz w:val="20"/>
          <w:szCs w:val="20"/>
        </w:rPr>
        <w:t xml:space="preserve"> całości przedmiotu zamówienia</w:t>
      </w:r>
      <w:r w:rsidRPr="00510D06">
        <w:rPr>
          <w:rFonts w:ascii="Times New Roman" w:hAnsi="Times New Roman" w:cs="Times New Roman"/>
          <w:sz w:val="20"/>
          <w:szCs w:val="20"/>
        </w:rPr>
        <w:t xml:space="preserve">, o którym mowa w § 6 ust. </w:t>
      </w:r>
      <w:r w:rsidR="00510D06">
        <w:rPr>
          <w:rFonts w:ascii="Times New Roman" w:hAnsi="Times New Roman" w:cs="Times New Roman"/>
          <w:sz w:val="20"/>
          <w:szCs w:val="20"/>
        </w:rPr>
        <w:t>2</w:t>
      </w:r>
      <w:r w:rsidRPr="00510D06">
        <w:rPr>
          <w:rFonts w:ascii="Times New Roman" w:hAnsi="Times New Roman" w:cs="Times New Roman"/>
          <w:sz w:val="20"/>
          <w:szCs w:val="20"/>
        </w:rPr>
        <w:t xml:space="preserve"> za</w:t>
      </w:r>
      <w:r w:rsidR="00510D06">
        <w:rPr>
          <w:rFonts w:ascii="Times New Roman" w:hAnsi="Times New Roman" w:cs="Times New Roman"/>
          <w:sz w:val="20"/>
          <w:szCs w:val="20"/>
        </w:rPr>
        <w:t xml:space="preserve"> </w:t>
      </w:r>
      <w:r w:rsidRPr="00510D06">
        <w:rPr>
          <w:rFonts w:ascii="Times New Roman" w:hAnsi="Times New Roman" w:cs="Times New Roman"/>
          <w:sz w:val="20"/>
          <w:szCs w:val="20"/>
        </w:rPr>
        <w:t>odstąpienie od umowy przez Zamawiającego z przyczyn leżących po stronie Wykonawcy, a w szczególności w przypadkach określonych w § 15 ust.</w:t>
      </w:r>
      <w:r w:rsidRPr="00510D06">
        <w:rPr>
          <w:rFonts w:ascii="Times New Roman" w:hAnsi="Times New Roman" w:cs="Times New Roman"/>
          <w:spacing w:val="-5"/>
          <w:sz w:val="20"/>
          <w:szCs w:val="20"/>
        </w:rPr>
        <w:t xml:space="preserve"> </w:t>
      </w:r>
      <w:r w:rsidRPr="00510D06">
        <w:rPr>
          <w:rFonts w:ascii="Times New Roman" w:hAnsi="Times New Roman" w:cs="Times New Roman"/>
          <w:sz w:val="20"/>
          <w:szCs w:val="20"/>
        </w:rPr>
        <w:t>2;</w:t>
      </w:r>
    </w:p>
    <w:p w14:paraId="427DE507" w14:textId="535CBA02" w:rsidR="00425724" w:rsidRPr="00510D06" w:rsidRDefault="00425724" w:rsidP="003250E7">
      <w:pPr>
        <w:pStyle w:val="Akapitzlist"/>
        <w:numPr>
          <w:ilvl w:val="0"/>
          <w:numId w:val="72"/>
        </w:numPr>
        <w:tabs>
          <w:tab w:val="left" w:pos="968"/>
        </w:tabs>
        <w:spacing w:before="0"/>
        <w:ind w:right="117"/>
        <w:rPr>
          <w:rFonts w:ascii="Times New Roman" w:hAnsi="Times New Roman" w:cs="Times New Roman"/>
          <w:sz w:val="20"/>
          <w:szCs w:val="20"/>
        </w:rPr>
      </w:pPr>
      <w:r w:rsidRPr="00510D06">
        <w:rPr>
          <w:rFonts w:ascii="Times New Roman" w:hAnsi="Times New Roman" w:cs="Times New Roman"/>
          <w:sz w:val="20"/>
          <w:szCs w:val="20"/>
        </w:rPr>
        <w:t>w wysokości 0,1% wynagrodzenia brutto</w:t>
      </w:r>
      <w:r w:rsidR="00510D06">
        <w:rPr>
          <w:rFonts w:ascii="Times New Roman" w:hAnsi="Times New Roman" w:cs="Times New Roman"/>
          <w:sz w:val="20"/>
          <w:szCs w:val="20"/>
        </w:rPr>
        <w:t xml:space="preserve"> całości przedmiotu zamówienia</w:t>
      </w:r>
      <w:r w:rsidRPr="00510D06">
        <w:rPr>
          <w:rFonts w:ascii="Times New Roman" w:hAnsi="Times New Roman" w:cs="Times New Roman"/>
          <w:sz w:val="20"/>
          <w:szCs w:val="20"/>
        </w:rPr>
        <w:t xml:space="preserve">, o którym mowa w § 6 ust. </w:t>
      </w:r>
      <w:r w:rsidR="00510D06">
        <w:rPr>
          <w:rFonts w:ascii="Times New Roman" w:hAnsi="Times New Roman" w:cs="Times New Roman"/>
          <w:sz w:val="20"/>
          <w:szCs w:val="20"/>
        </w:rPr>
        <w:t>2</w:t>
      </w:r>
      <w:r w:rsidRPr="00510D06">
        <w:rPr>
          <w:rFonts w:ascii="Times New Roman" w:hAnsi="Times New Roman" w:cs="Times New Roman"/>
          <w:sz w:val="20"/>
          <w:szCs w:val="20"/>
        </w:rPr>
        <w:t xml:space="preserve"> w</w:t>
      </w:r>
      <w:r w:rsidRPr="00510D06">
        <w:rPr>
          <w:rFonts w:ascii="Times New Roman" w:hAnsi="Times New Roman" w:cs="Times New Roman"/>
          <w:spacing w:val="-18"/>
          <w:sz w:val="20"/>
          <w:szCs w:val="20"/>
        </w:rPr>
        <w:t xml:space="preserve"> </w:t>
      </w:r>
      <w:r w:rsidRPr="00510D06">
        <w:rPr>
          <w:rFonts w:ascii="Times New Roman" w:hAnsi="Times New Roman" w:cs="Times New Roman"/>
          <w:sz w:val="20"/>
          <w:szCs w:val="20"/>
        </w:rPr>
        <w:t>przypadku:</w:t>
      </w:r>
    </w:p>
    <w:p w14:paraId="222251C3" w14:textId="77777777" w:rsidR="00510D06" w:rsidRDefault="00510D06" w:rsidP="003250E7">
      <w:pPr>
        <w:pStyle w:val="Akapitzlist"/>
        <w:numPr>
          <w:ilvl w:val="0"/>
          <w:numId w:val="73"/>
        </w:numPr>
        <w:tabs>
          <w:tab w:val="left" w:pos="1394"/>
          <w:tab w:val="left" w:pos="1395"/>
          <w:tab w:val="left" w:pos="2229"/>
          <w:tab w:val="left" w:pos="3210"/>
          <w:tab w:val="left" w:pos="3787"/>
          <w:tab w:val="left" w:pos="5428"/>
          <w:tab w:val="left" w:pos="6411"/>
          <w:tab w:val="left" w:pos="8171"/>
        </w:tabs>
        <w:spacing w:before="0"/>
        <w:ind w:right="113"/>
        <w:rPr>
          <w:rFonts w:ascii="Times New Roman" w:hAnsi="Times New Roman" w:cs="Times New Roman"/>
          <w:sz w:val="20"/>
          <w:szCs w:val="20"/>
        </w:rPr>
      </w:pPr>
      <w:r w:rsidRPr="00510D06">
        <w:rPr>
          <w:rFonts w:ascii="Times New Roman" w:hAnsi="Times New Roman" w:cs="Times New Roman"/>
          <w:sz w:val="20"/>
          <w:szCs w:val="20"/>
        </w:rPr>
        <w:t>braku</w:t>
      </w:r>
      <w:r w:rsidRPr="00510D06">
        <w:rPr>
          <w:rFonts w:ascii="Times New Roman" w:hAnsi="Times New Roman" w:cs="Times New Roman"/>
          <w:sz w:val="20"/>
          <w:szCs w:val="20"/>
        </w:rPr>
        <w:tab/>
        <w:t>zapłaty</w:t>
      </w:r>
      <w:r w:rsidRPr="00510D06">
        <w:rPr>
          <w:rFonts w:ascii="Times New Roman" w:hAnsi="Times New Roman" w:cs="Times New Roman"/>
          <w:sz w:val="20"/>
          <w:szCs w:val="20"/>
        </w:rPr>
        <w:tab/>
        <w:t>lub</w:t>
      </w:r>
      <w:r w:rsidRPr="00510D06">
        <w:rPr>
          <w:rFonts w:ascii="Times New Roman" w:hAnsi="Times New Roman" w:cs="Times New Roman"/>
          <w:sz w:val="20"/>
          <w:szCs w:val="20"/>
        </w:rPr>
        <w:tab/>
        <w:t>nieterminowej</w:t>
      </w:r>
      <w:r w:rsidRPr="00510D06">
        <w:rPr>
          <w:rFonts w:ascii="Times New Roman" w:hAnsi="Times New Roman" w:cs="Times New Roman"/>
          <w:sz w:val="20"/>
          <w:szCs w:val="20"/>
        </w:rPr>
        <w:tab/>
        <w:t>zapłaty</w:t>
      </w:r>
      <w:r w:rsidRPr="00510D06">
        <w:rPr>
          <w:rFonts w:ascii="Times New Roman" w:hAnsi="Times New Roman" w:cs="Times New Roman"/>
          <w:sz w:val="20"/>
          <w:szCs w:val="20"/>
        </w:rPr>
        <w:tab/>
        <w:t>wynagrodzenia</w:t>
      </w:r>
      <w:r w:rsidRPr="00510D06">
        <w:rPr>
          <w:rFonts w:ascii="Times New Roman" w:hAnsi="Times New Roman" w:cs="Times New Roman"/>
          <w:sz w:val="20"/>
          <w:szCs w:val="20"/>
        </w:rPr>
        <w:tab/>
      </w:r>
      <w:r w:rsidRPr="00510D06">
        <w:rPr>
          <w:rFonts w:ascii="Times New Roman" w:hAnsi="Times New Roman" w:cs="Times New Roman"/>
          <w:spacing w:val="-3"/>
          <w:sz w:val="20"/>
          <w:szCs w:val="20"/>
        </w:rPr>
        <w:t xml:space="preserve">należnego </w:t>
      </w:r>
      <w:r w:rsidRPr="00510D06">
        <w:rPr>
          <w:rFonts w:ascii="Times New Roman" w:hAnsi="Times New Roman" w:cs="Times New Roman"/>
          <w:sz w:val="20"/>
          <w:szCs w:val="20"/>
        </w:rPr>
        <w:t>Podwykonawcom lub dalszym</w:t>
      </w:r>
      <w:r w:rsidRPr="00510D06">
        <w:rPr>
          <w:rFonts w:ascii="Times New Roman" w:hAnsi="Times New Roman" w:cs="Times New Roman"/>
          <w:spacing w:val="1"/>
          <w:sz w:val="20"/>
          <w:szCs w:val="20"/>
        </w:rPr>
        <w:t xml:space="preserve"> </w:t>
      </w:r>
      <w:r w:rsidRPr="00510D06">
        <w:rPr>
          <w:rFonts w:ascii="Times New Roman" w:hAnsi="Times New Roman" w:cs="Times New Roman"/>
          <w:sz w:val="20"/>
          <w:szCs w:val="20"/>
        </w:rPr>
        <w:t>Podwykonawcom,</w:t>
      </w:r>
    </w:p>
    <w:p w14:paraId="46990C63" w14:textId="77777777" w:rsidR="00510D06" w:rsidRDefault="00510D06" w:rsidP="003250E7">
      <w:pPr>
        <w:pStyle w:val="Akapitzlist"/>
        <w:numPr>
          <w:ilvl w:val="0"/>
          <w:numId w:val="73"/>
        </w:numPr>
        <w:tabs>
          <w:tab w:val="left" w:pos="1394"/>
          <w:tab w:val="left" w:pos="1395"/>
          <w:tab w:val="left" w:pos="2229"/>
          <w:tab w:val="left" w:pos="3210"/>
          <w:tab w:val="left" w:pos="3787"/>
          <w:tab w:val="left" w:pos="5428"/>
          <w:tab w:val="left" w:pos="6411"/>
          <w:tab w:val="left" w:pos="8171"/>
        </w:tabs>
        <w:spacing w:before="0"/>
        <w:ind w:right="113"/>
        <w:rPr>
          <w:rFonts w:ascii="Times New Roman" w:hAnsi="Times New Roman" w:cs="Times New Roman"/>
          <w:sz w:val="20"/>
          <w:szCs w:val="20"/>
        </w:rPr>
      </w:pPr>
      <w:r w:rsidRPr="00510D06">
        <w:rPr>
          <w:rFonts w:ascii="Times New Roman" w:hAnsi="Times New Roman" w:cs="Times New Roman"/>
          <w:sz w:val="20"/>
          <w:szCs w:val="20"/>
        </w:rPr>
        <w:t>nieprzedłożenia do zaakceptowania projektu umowy o podwykonawstwo</w:t>
      </w:r>
      <w:r>
        <w:rPr>
          <w:rFonts w:ascii="Times New Roman" w:hAnsi="Times New Roman" w:cs="Times New Roman"/>
          <w:sz w:val="20"/>
          <w:szCs w:val="20"/>
        </w:rPr>
        <w:t xml:space="preserve"> </w:t>
      </w:r>
      <w:r w:rsidRPr="00510D06">
        <w:rPr>
          <w:rFonts w:ascii="Times New Roman" w:hAnsi="Times New Roman" w:cs="Times New Roman"/>
          <w:sz w:val="20"/>
          <w:szCs w:val="20"/>
        </w:rPr>
        <w:t>lub projektu jej zmiany,</w:t>
      </w:r>
    </w:p>
    <w:p w14:paraId="24803F3B" w14:textId="77777777" w:rsidR="00510D06" w:rsidRDefault="00510D06" w:rsidP="003250E7">
      <w:pPr>
        <w:pStyle w:val="Akapitzlist"/>
        <w:numPr>
          <w:ilvl w:val="0"/>
          <w:numId w:val="73"/>
        </w:numPr>
        <w:tabs>
          <w:tab w:val="left" w:pos="1394"/>
          <w:tab w:val="left" w:pos="1395"/>
          <w:tab w:val="left" w:pos="2229"/>
          <w:tab w:val="left" w:pos="3210"/>
          <w:tab w:val="left" w:pos="3787"/>
          <w:tab w:val="left" w:pos="5428"/>
          <w:tab w:val="left" w:pos="6411"/>
          <w:tab w:val="left" w:pos="8171"/>
        </w:tabs>
        <w:spacing w:before="0"/>
        <w:ind w:right="113"/>
        <w:rPr>
          <w:rFonts w:ascii="Times New Roman" w:hAnsi="Times New Roman" w:cs="Times New Roman"/>
          <w:sz w:val="20"/>
          <w:szCs w:val="20"/>
        </w:rPr>
      </w:pPr>
      <w:r w:rsidRPr="00510D06">
        <w:rPr>
          <w:rFonts w:ascii="Times New Roman" w:hAnsi="Times New Roman" w:cs="Times New Roman"/>
          <w:sz w:val="20"/>
          <w:szCs w:val="20"/>
        </w:rPr>
        <w:t>nie  przedłożenia  poświadczonej  za  zgodność  z  oryginałem   kopii  umowy   o podwykonawstwo lub jej zmiany,</w:t>
      </w:r>
    </w:p>
    <w:p w14:paraId="64EE468F" w14:textId="67042159" w:rsidR="00510D06" w:rsidRPr="00510D06" w:rsidRDefault="00510D06" w:rsidP="003250E7">
      <w:pPr>
        <w:pStyle w:val="Akapitzlist"/>
        <w:numPr>
          <w:ilvl w:val="0"/>
          <w:numId w:val="73"/>
        </w:numPr>
        <w:tabs>
          <w:tab w:val="left" w:pos="1394"/>
          <w:tab w:val="left" w:pos="1395"/>
          <w:tab w:val="left" w:pos="2229"/>
          <w:tab w:val="left" w:pos="3210"/>
          <w:tab w:val="left" w:pos="3787"/>
          <w:tab w:val="left" w:pos="5428"/>
          <w:tab w:val="left" w:pos="6411"/>
          <w:tab w:val="left" w:pos="8171"/>
        </w:tabs>
        <w:spacing w:before="0"/>
        <w:ind w:right="113"/>
        <w:rPr>
          <w:rFonts w:ascii="Times New Roman" w:hAnsi="Times New Roman" w:cs="Times New Roman"/>
          <w:sz w:val="20"/>
          <w:szCs w:val="20"/>
        </w:rPr>
      </w:pPr>
      <w:r w:rsidRPr="00510D06">
        <w:rPr>
          <w:rFonts w:ascii="Times New Roman" w:hAnsi="Times New Roman" w:cs="Times New Roman"/>
          <w:sz w:val="20"/>
          <w:szCs w:val="20"/>
        </w:rPr>
        <w:t>braku zmiany umowy o podwykonawstwo w zakresie zmiany terminu</w:t>
      </w:r>
      <w:r w:rsidRPr="00510D06">
        <w:rPr>
          <w:rFonts w:ascii="Times New Roman" w:hAnsi="Times New Roman" w:cs="Times New Roman"/>
          <w:spacing w:val="-13"/>
          <w:sz w:val="20"/>
          <w:szCs w:val="20"/>
        </w:rPr>
        <w:t xml:space="preserve"> </w:t>
      </w:r>
      <w:r w:rsidRPr="00510D06">
        <w:rPr>
          <w:rFonts w:ascii="Times New Roman" w:hAnsi="Times New Roman" w:cs="Times New Roman"/>
          <w:sz w:val="20"/>
          <w:szCs w:val="20"/>
        </w:rPr>
        <w:t>zapłaty.</w:t>
      </w:r>
    </w:p>
    <w:p w14:paraId="2415C47A" w14:textId="2F73E1B0" w:rsidR="00510D06" w:rsidRPr="00510D06" w:rsidRDefault="00510D06" w:rsidP="003250E7">
      <w:pPr>
        <w:pStyle w:val="Akapitzlist"/>
        <w:numPr>
          <w:ilvl w:val="0"/>
          <w:numId w:val="74"/>
        </w:numPr>
        <w:tabs>
          <w:tab w:val="left" w:pos="970"/>
        </w:tabs>
        <w:spacing w:before="0"/>
        <w:ind w:right="112"/>
        <w:rPr>
          <w:rFonts w:ascii="Times New Roman" w:hAnsi="Times New Roman" w:cs="Times New Roman"/>
          <w:sz w:val="20"/>
          <w:szCs w:val="20"/>
        </w:rPr>
      </w:pPr>
      <w:r w:rsidRPr="00510D06">
        <w:rPr>
          <w:rFonts w:ascii="Times New Roman" w:hAnsi="Times New Roman" w:cs="Times New Roman"/>
          <w:sz w:val="20"/>
          <w:szCs w:val="20"/>
        </w:rPr>
        <w:t>w  wysokości  0,1%  wynagrodzenia  brutto</w:t>
      </w:r>
      <w:r>
        <w:rPr>
          <w:rFonts w:ascii="Times New Roman" w:hAnsi="Times New Roman" w:cs="Times New Roman"/>
          <w:sz w:val="20"/>
          <w:szCs w:val="20"/>
        </w:rPr>
        <w:t xml:space="preserve"> całości przedmiotu zamówienia</w:t>
      </w:r>
      <w:r w:rsidRPr="00510D06">
        <w:rPr>
          <w:rFonts w:ascii="Times New Roman" w:hAnsi="Times New Roman" w:cs="Times New Roman"/>
          <w:sz w:val="20"/>
          <w:szCs w:val="20"/>
        </w:rPr>
        <w:t xml:space="preserve">,   o  którym  mowa   w  §   6  ust.   </w:t>
      </w:r>
      <w:r>
        <w:rPr>
          <w:rFonts w:ascii="Times New Roman" w:hAnsi="Times New Roman" w:cs="Times New Roman"/>
          <w:sz w:val="20"/>
          <w:szCs w:val="20"/>
        </w:rPr>
        <w:t>2</w:t>
      </w:r>
      <w:r w:rsidRPr="00510D06">
        <w:rPr>
          <w:rFonts w:ascii="Times New Roman" w:hAnsi="Times New Roman" w:cs="Times New Roman"/>
          <w:sz w:val="20"/>
          <w:szCs w:val="20"/>
        </w:rPr>
        <w:t>,   za  zwłokę   w   poinformowaniu   Zamawiającego,   w   okresie   trwania   umowy,   o</w:t>
      </w:r>
      <w:r>
        <w:rPr>
          <w:rFonts w:ascii="Times New Roman" w:hAnsi="Times New Roman" w:cs="Times New Roman"/>
          <w:sz w:val="20"/>
          <w:szCs w:val="20"/>
        </w:rPr>
        <w:t xml:space="preserve"> </w:t>
      </w:r>
      <w:r w:rsidRPr="00510D06">
        <w:rPr>
          <w:rFonts w:ascii="Times New Roman" w:hAnsi="Times New Roman" w:cs="Times New Roman"/>
          <w:sz w:val="20"/>
          <w:szCs w:val="20"/>
        </w:rPr>
        <w:t>każdorazowej zmianie adresu siedziby Wykonawcy, jego biura, osób uprawnionych do reprezentacji, o złożonym wniosku o likwidację lub upadłość Wykonawcy.</w:t>
      </w:r>
    </w:p>
    <w:p w14:paraId="3EEA788E" w14:textId="77777777" w:rsidR="00510D06" w:rsidRDefault="00510D06" w:rsidP="003250E7">
      <w:pPr>
        <w:pStyle w:val="Akapitzlist"/>
        <w:numPr>
          <w:ilvl w:val="0"/>
          <w:numId w:val="59"/>
        </w:numPr>
        <w:tabs>
          <w:tab w:val="left" w:pos="284"/>
        </w:tabs>
        <w:spacing w:before="0"/>
        <w:ind w:left="0" w:firstLine="0"/>
        <w:rPr>
          <w:rFonts w:ascii="Times New Roman" w:hAnsi="Times New Roman" w:cs="Times New Roman"/>
          <w:sz w:val="20"/>
          <w:szCs w:val="20"/>
        </w:rPr>
      </w:pPr>
      <w:r w:rsidRPr="00510D06">
        <w:rPr>
          <w:rFonts w:ascii="Times New Roman" w:hAnsi="Times New Roman" w:cs="Times New Roman"/>
          <w:sz w:val="20"/>
          <w:szCs w:val="20"/>
        </w:rPr>
        <w:t>Dopuszcza się sumowanie naliczonych kar umownych z różnych</w:t>
      </w:r>
      <w:r w:rsidRPr="00510D06">
        <w:rPr>
          <w:rFonts w:ascii="Times New Roman" w:hAnsi="Times New Roman" w:cs="Times New Roman"/>
          <w:spacing w:val="-3"/>
          <w:sz w:val="20"/>
          <w:szCs w:val="20"/>
        </w:rPr>
        <w:t xml:space="preserve"> </w:t>
      </w:r>
      <w:r w:rsidRPr="00510D06">
        <w:rPr>
          <w:rFonts w:ascii="Times New Roman" w:hAnsi="Times New Roman" w:cs="Times New Roman"/>
          <w:sz w:val="20"/>
          <w:szCs w:val="20"/>
        </w:rPr>
        <w:t>tytułów.</w:t>
      </w:r>
    </w:p>
    <w:p w14:paraId="09C758B2" w14:textId="77777777" w:rsidR="00510D06" w:rsidRDefault="00510D06" w:rsidP="003250E7">
      <w:pPr>
        <w:pStyle w:val="Akapitzlist"/>
        <w:numPr>
          <w:ilvl w:val="0"/>
          <w:numId w:val="59"/>
        </w:numPr>
        <w:tabs>
          <w:tab w:val="left" w:pos="284"/>
        </w:tabs>
        <w:spacing w:before="0"/>
        <w:ind w:left="0" w:firstLine="0"/>
        <w:rPr>
          <w:rFonts w:ascii="Times New Roman" w:hAnsi="Times New Roman" w:cs="Times New Roman"/>
          <w:sz w:val="20"/>
          <w:szCs w:val="20"/>
        </w:rPr>
      </w:pPr>
      <w:r w:rsidRPr="00510D06">
        <w:rPr>
          <w:rFonts w:ascii="Times New Roman" w:hAnsi="Times New Roman" w:cs="Times New Roman"/>
          <w:sz w:val="20"/>
          <w:szCs w:val="20"/>
        </w:rPr>
        <w:t>Łączna wartość kar umownych nałożonych na Wykonawcę nie może przekroczyć 15 % wynagrodzenia brutto</w:t>
      </w:r>
      <w:r>
        <w:rPr>
          <w:rFonts w:ascii="Times New Roman" w:hAnsi="Times New Roman" w:cs="Times New Roman"/>
          <w:sz w:val="20"/>
          <w:szCs w:val="20"/>
        </w:rPr>
        <w:t xml:space="preserve"> całości przedmiotu zamówienia</w:t>
      </w:r>
      <w:r w:rsidRPr="00510D06">
        <w:rPr>
          <w:rFonts w:ascii="Times New Roman" w:hAnsi="Times New Roman" w:cs="Times New Roman"/>
          <w:sz w:val="20"/>
          <w:szCs w:val="20"/>
        </w:rPr>
        <w:t xml:space="preserve"> określonego w § 6 ust. </w:t>
      </w:r>
      <w:r>
        <w:rPr>
          <w:rFonts w:ascii="Times New Roman" w:hAnsi="Times New Roman" w:cs="Times New Roman"/>
          <w:sz w:val="20"/>
          <w:szCs w:val="20"/>
        </w:rPr>
        <w:t>2</w:t>
      </w:r>
      <w:r w:rsidRPr="00510D06">
        <w:rPr>
          <w:rFonts w:ascii="Times New Roman" w:hAnsi="Times New Roman" w:cs="Times New Roman"/>
          <w:sz w:val="20"/>
          <w:szCs w:val="20"/>
        </w:rPr>
        <w:t xml:space="preserve"> niniejszej umowy. Po osiągnięciu tej wysokości Zamawiający może odstąpić od umowy z przyczyn leżących po stronie Wykonawcy.</w:t>
      </w:r>
    </w:p>
    <w:p w14:paraId="69A5E2C8" w14:textId="77777777" w:rsidR="00510D06" w:rsidRDefault="00510D06" w:rsidP="003250E7">
      <w:pPr>
        <w:pStyle w:val="Akapitzlist"/>
        <w:numPr>
          <w:ilvl w:val="0"/>
          <w:numId w:val="59"/>
        </w:numPr>
        <w:tabs>
          <w:tab w:val="left" w:pos="284"/>
        </w:tabs>
        <w:spacing w:before="0"/>
        <w:ind w:left="0" w:firstLine="0"/>
        <w:rPr>
          <w:rFonts w:ascii="Times New Roman" w:hAnsi="Times New Roman" w:cs="Times New Roman"/>
          <w:sz w:val="20"/>
          <w:szCs w:val="20"/>
        </w:rPr>
      </w:pPr>
      <w:r w:rsidRPr="00510D06">
        <w:rPr>
          <w:rFonts w:ascii="Times New Roman" w:hAnsi="Times New Roman" w:cs="Times New Roman"/>
          <w:sz w:val="20"/>
          <w:szCs w:val="20"/>
        </w:rPr>
        <w:t>Zamawiający zobowiązany jest zapłacić Wykonawcy karę umowną w wysokości 10 % wynagrodzenia brutto</w:t>
      </w:r>
      <w:r>
        <w:rPr>
          <w:rFonts w:ascii="Times New Roman" w:hAnsi="Times New Roman" w:cs="Times New Roman"/>
          <w:sz w:val="20"/>
          <w:szCs w:val="20"/>
        </w:rPr>
        <w:t xml:space="preserve"> całości przedmiotu zamówienia</w:t>
      </w:r>
      <w:r w:rsidRPr="00510D06">
        <w:rPr>
          <w:rFonts w:ascii="Times New Roman" w:hAnsi="Times New Roman" w:cs="Times New Roman"/>
          <w:sz w:val="20"/>
          <w:szCs w:val="20"/>
        </w:rPr>
        <w:t xml:space="preserve">, o którym mowa w § 6 ust. </w:t>
      </w:r>
      <w:r>
        <w:rPr>
          <w:rFonts w:ascii="Times New Roman" w:hAnsi="Times New Roman" w:cs="Times New Roman"/>
          <w:sz w:val="20"/>
          <w:szCs w:val="20"/>
        </w:rPr>
        <w:t>2</w:t>
      </w:r>
      <w:r w:rsidRPr="00510D06">
        <w:rPr>
          <w:rFonts w:ascii="Times New Roman" w:hAnsi="Times New Roman" w:cs="Times New Roman"/>
          <w:sz w:val="20"/>
          <w:szCs w:val="20"/>
        </w:rPr>
        <w:t xml:space="preserve"> za odstąpienie od umowy przez Wykonawcę z przyczyn dotyczących</w:t>
      </w:r>
      <w:r w:rsidRPr="00510D06">
        <w:rPr>
          <w:rFonts w:ascii="Times New Roman" w:hAnsi="Times New Roman" w:cs="Times New Roman"/>
          <w:spacing w:val="-4"/>
          <w:sz w:val="20"/>
          <w:szCs w:val="20"/>
        </w:rPr>
        <w:t xml:space="preserve"> </w:t>
      </w:r>
      <w:r w:rsidRPr="00510D06">
        <w:rPr>
          <w:rFonts w:ascii="Times New Roman" w:hAnsi="Times New Roman" w:cs="Times New Roman"/>
          <w:sz w:val="20"/>
          <w:szCs w:val="20"/>
        </w:rPr>
        <w:t>Zamawiającego.</w:t>
      </w:r>
    </w:p>
    <w:p w14:paraId="77BE0C0B" w14:textId="77777777" w:rsidR="0083791B" w:rsidRDefault="00510D06" w:rsidP="003250E7">
      <w:pPr>
        <w:pStyle w:val="Akapitzlist"/>
        <w:numPr>
          <w:ilvl w:val="0"/>
          <w:numId w:val="59"/>
        </w:numPr>
        <w:tabs>
          <w:tab w:val="left" w:pos="284"/>
        </w:tabs>
        <w:spacing w:before="0"/>
        <w:ind w:left="0" w:firstLine="0"/>
        <w:rPr>
          <w:rFonts w:ascii="Times New Roman" w:hAnsi="Times New Roman" w:cs="Times New Roman"/>
          <w:sz w:val="20"/>
          <w:szCs w:val="20"/>
        </w:rPr>
      </w:pPr>
      <w:r w:rsidRPr="00510D06">
        <w:rPr>
          <w:rFonts w:ascii="Times New Roman" w:hAnsi="Times New Roman" w:cs="Times New Roman"/>
          <w:sz w:val="20"/>
          <w:szCs w:val="20"/>
        </w:rPr>
        <w:t>Wykonawca ma prawo naliczać odsetki za nieterminową zapłatę faktury w wysokości ustawowej.</w:t>
      </w:r>
    </w:p>
    <w:p w14:paraId="5AA7E0EA" w14:textId="77777777" w:rsidR="0083791B" w:rsidRDefault="00510D06" w:rsidP="003250E7">
      <w:pPr>
        <w:pStyle w:val="Akapitzlist"/>
        <w:numPr>
          <w:ilvl w:val="0"/>
          <w:numId w:val="59"/>
        </w:numPr>
        <w:tabs>
          <w:tab w:val="left" w:pos="284"/>
        </w:tabs>
        <w:spacing w:before="0"/>
        <w:ind w:left="0" w:firstLine="0"/>
        <w:rPr>
          <w:rFonts w:ascii="Times New Roman" w:hAnsi="Times New Roman" w:cs="Times New Roman"/>
          <w:sz w:val="20"/>
          <w:szCs w:val="20"/>
        </w:rPr>
      </w:pPr>
      <w:r w:rsidRPr="0083791B">
        <w:rPr>
          <w:rFonts w:ascii="Times New Roman" w:hAnsi="Times New Roman" w:cs="Times New Roman"/>
          <w:sz w:val="20"/>
          <w:szCs w:val="20"/>
        </w:rPr>
        <w:t>Wykonawca wyraża zgodę na potrącenie kar umownych naliczonych przez Zamawiającego z wystawionej przez siebie</w:t>
      </w:r>
      <w:r w:rsidRPr="0083791B">
        <w:rPr>
          <w:rFonts w:ascii="Times New Roman" w:hAnsi="Times New Roman" w:cs="Times New Roman"/>
          <w:spacing w:val="-5"/>
          <w:sz w:val="20"/>
          <w:szCs w:val="20"/>
        </w:rPr>
        <w:t xml:space="preserve"> </w:t>
      </w:r>
      <w:r w:rsidRPr="0083791B">
        <w:rPr>
          <w:rFonts w:ascii="Times New Roman" w:hAnsi="Times New Roman" w:cs="Times New Roman"/>
          <w:sz w:val="20"/>
          <w:szCs w:val="20"/>
        </w:rPr>
        <w:t>faktury.</w:t>
      </w:r>
    </w:p>
    <w:p w14:paraId="7EC75785" w14:textId="02BAFDD1" w:rsidR="00510D06" w:rsidRPr="0083791B" w:rsidRDefault="00510D06" w:rsidP="003250E7">
      <w:pPr>
        <w:pStyle w:val="Akapitzlist"/>
        <w:numPr>
          <w:ilvl w:val="0"/>
          <w:numId w:val="59"/>
        </w:numPr>
        <w:tabs>
          <w:tab w:val="left" w:pos="284"/>
        </w:tabs>
        <w:spacing w:before="0"/>
        <w:ind w:left="0" w:firstLine="0"/>
        <w:rPr>
          <w:rFonts w:ascii="Times New Roman" w:hAnsi="Times New Roman" w:cs="Times New Roman"/>
          <w:sz w:val="20"/>
          <w:szCs w:val="20"/>
        </w:rPr>
      </w:pPr>
      <w:r w:rsidRPr="0083791B">
        <w:rPr>
          <w:rFonts w:ascii="Times New Roman" w:hAnsi="Times New Roman" w:cs="Times New Roman"/>
          <w:sz w:val="20"/>
          <w:szCs w:val="20"/>
        </w:rPr>
        <w:t>Jeżeli kary umowne nie pokryją poniesionej przez Zamawiającego szkody może on dochodzić odszkodowania</w:t>
      </w:r>
      <w:r w:rsidRPr="0083791B">
        <w:rPr>
          <w:rFonts w:ascii="Times New Roman" w:hAnsi="Times New Roman" w:cs="Times New Roman"/>
          <w:spacing w:val="-1"/>
          <w:sz w:val="20"/>
          <w:szCs w:val="20"/>
        </w:rPr>
        <w:t xml:space="preserve"> </w:t>
      </w:r>
      <w:r w:rsidRPr="0083791B">
        <w:rPr>
          <w:rFonts w:ascii="Times New Roman" w:hAnsi="Times New Roman" w:cs="Times New Roman"/>
          <w:sz w:val="20"/>
          <w:szCs w:val="20"/>
        </w:rPr>
        <w:t>uzupełniającego.</w:t>
      </w:r>
    </w:p>
    <w:p w14:paraId="4A798F4E" w14:textId="6FFB7DCC" w:rsidR="00E62AA0" w:rsidRDefault="00E62AA0" w:rsidP="00425724">
      <w:pPr>
        <w:pStyle w:val="Akapitzlist"/>
        <w:tabs>
          <w:tab w:val="left" w:pos="284"/>
        </w:tabs>
        <w:spacing w:before="0"/>
        <w:ind w:left="0" w:right="115"/>
        <w:rPr>
          <w:rFonts w:ascii="Times New Roman" w:hAnsi="Times New Roman" w:cs="Times New Roman"/>
          <w:sz w:val="20"/>
          <w:szCs w:val="20"/>
        </w:rPr>
      </w:pPr>
    </w:p>
    <w:p w14:paraId="4968BFA3" w14:textId="77777777" w:rsidR="0083791B" w:rsidRPr="0083791B" w:rsidRDefault="0083791B" w:rsidP="0083791B">
      <w:pPr>
        <w:pStyle w:val="Nagwek1"/>
        <w:ind w:right="100"/>
        <w:jc w:val="center"/>
        <w:rPr>
          <w:rFonts w:ascii="Times New Roman" w:hAnsi="Times New Roman" w:cs="Times New Roman"/>
          <w:sz w:val="20"/>
          <w:szCs w:val="20"/>
        </w:rPr>
      </w:pPr>
      <w:r w:rsidRPr="0083791B">
        <w:rPr>
          <w:rFonts w:ascii="Times New Roman" w:hAnsi="Times New Roman" w:cs="Times New Roman"/>
          <w:sz w:val="20"/>
          <w:szCs w:val="20"/>
        </w:rPr>
        <w:t>§ 13</w:t>
      </w:r>
    </w:p>
    <w:p w14:paraId="528CB8F7" w14:textId="77777777" w:rsidR="0083791B" w:rsidRPr="0083791B" w:rsidRDefault="0083791B" w:rsidP="0083791B">
      <w:pPr>
        <w:ind w:left="100" w:right="94"/>
        <w:jc w:val="center"/>
        <w:rPr>
          <w:rFonts w:ascii="Times New Roman" w:hAnsi="Times New Roman" w:cs="Times New Roman"/>
          <w:b/>
          <w:sz w:val="20"/>
          <w:szCs w:val="20"/>
        </w:rPr>
      </w:pPr>
      <w:r w:rsidRPr="0083791B">
        <w:rPr>
          <w:rFonts w:ascii="Times New Roman" w:hAnsi="Times New Roman" w:cs="Times New Roman"/>
          <w:b/>
          <w:sz w:val="20"/>
          <w:szCs w:val="20"/>
        </w:rPr>
        <w:t>Zabezpieczenie należytego wykonania umowy</w:t>
      </w:r>
    </w:p>
    <w:p w14:paraId="7BA0B305" w14:textId="5937DDF9" w:rsidR="0083791B" w:rsidRDefault="0083791B" w:rsidP="0083791B">
      <w:pPr>
        <w:pStyle w:val="Tekstpodstawowy"/>
        <w:ind w:left="118" w:right="374"/>
        <w:rPr>
          <w:rFonts w:ascii="Times New Roman" w:hAnsi="Times New Roman" w:cs="Times New Roman"/>
          <w:sz w:val="20"/>
          <w:szCs w:val="20"/>
        </w:rPr>
      </w:pPr>
      <w:r w:rsidRPr="0083791B">
        <w:rPr>
          <w:rFonts w:ascii="Times New Roman" w:hAnsi="Times New Roman" w:cs="Times New Roman"/>
          <w:sz w:val="20"/>
          <w:szCs w:val="20"/>
        </w:rPr>
        <w:t>Zamawiający nie wymaga wniesienia przez Wykonawcę zabezpieczenia należytego wykonania Umowy.</w:t>
      </w:r>
    </w:p>
    <w:p w14:paraId="4F4B8846" w14:textId="77777777" w:rsidR="0083791B" w:rsidRPr="0083791B" w:rsidRDefault="0083791B" w:rsidP="0083791B">
      <w:pPr>
        <w:pStyle w:val="Tekstpodstawowy"/>
        <w:ind w:left="118" w:right="374"/>
        <w:rPr>
          <w:rFonts w:ascii="Times New Roman" w:hAnsi="Times New Roman" w:cs="Times New Roman"/>
          <w:sz w:val="20"/>
          <w:szCs w:val="20"/>
        </w:rPr>
      </w:pPr>
    </w:p>
    <w:p w14:paraId="5F00B81B" w14:textId="77777777" w:rsidR="0083791B" w:rsidRPr="0083791B" w:rsidRDefault="0083791B" w:rsidP="0083791B">
      <w:pPr>
        <w:pStyle w:val="Nagwek1"/>
        <w:ind w:right="100"/>
        <w:jc w:val="center"/>
        <w:rPr>
          <w:rFonts w:ascii="Times New Roman" w:hAnsi="Times New Roman" w:cs="Times New Roman"/>
          <w:sz w:val="20"/>
          <w:szCs w:val="20"/>
        </w:rPr>
      </w:pPr>
      <w:r w:rsidRPr="0083791B">
        <w:rPr>
          <w:rFonts w:ascii="Times New Roman" w:hAnsi="Times New Roman" w:cs="Times New Roman"/>
          <w:sz w:val="20"/>
          <w:szCs w:val="20"/>
        </w:rPr>
        <w:t>§ 14</w:t>
      </w:r>
    </w:p>
    <w:p w14:paraId="39A3D63A" w14:textId="77777777" w:rsidR="0083791B" w:rsidRPr="0083791B" w:rsidRDefault="0083791B" w:rsidP="0083791B">
      <w:pPr>
        <w:ind w:left="100" w:right="97"/>
        <w:jc w:val="center"/>
        <w:rPr>
          <w:rFonts w:ascii="Times New Roman" w:hAnsi="Times New Roman" w:cs="Times New Roman"/>
          <w:b/>
          <w:sz w:val="20"/>
          <w:szCs w:val="20"/>
        </w:rPr>
      </w:pPr>
      <w:r w:rsidRPr="0083791B">
        <w:rPr>
          <w:rFonts w:ascii="Times New Roman" w:hAnsi="Times New Roman" w:cs="Times New Roman"/>
          <w:b/>
          <w:sz w:val="20"/>
          <w:szCs w:val="20"/>
        </w:rPr>
        <w:t>Zmiana umowy</w:t>
      </w:r>
    </w:p>
    <w:p w14:paraId="43815A5D" w14:textId="44074DCF" w:rsidR="0083791B" w:rsidRDefault="0083791B" w:rsidP="003250E7">
      <w:pPr>
        <w:pStyle w:val="Akapitzlist"/>
        <w:numPr>
          <w:ilvl w:val="0"/>
          <w:numId w:val="75"/>
        </w:numPr>
        <w:tabs>
          <w:tab w:val="left" w:pos="284"/>
        </w:tabs>
        <w:spacing w:before="0"/>
        <w:ind w:left="0" w:right="113" w:firstLine="0"/>
        <w:rPr>
          <w:rFonts w:ascii="Times New Roman" w:hAnsi="Times New Roman" w:cs="Times New Roman"/>
          <w:sz w:val="20"/>
          <w:szCs w:val="20"/>
        </w:rPr>
      </w:pPr>
      <w:r w:rsidRPr="00623A68">
        <w:rPr>
          <w:rFonts w:ascii="Times New Roman" w:hAnsi="Times New Roman" w:cs="Times New Roman"/>
          <w:bCs/>
          <w:sz w:val="20"/>
          <w:szCs w:val="20"/>
        </w:rPr>
        <w:t>Zamawiający, poza możliwością zmiany zawartej umowy na podstawie art</w:t>
      </w:r>
      <w:r w:rsidRPr="000B3462">
        <w:rPr>
          <w:rFonts w:ascii="Times New Roman" w:hAnsi="Times New Roman" w:cs="Times New Roman"/>
          <w:bCs/>
          <w:sz w:val="20"/>
          <w:szCs w:val="20"/>
        </w:rPr>
        <w:t xml:space="preserve">. </w:t>
      </w:r>
      <w:r w:rsidRPr="000B3462">
        <w:rPr>
          <w:rFonts w:ascii="Times New Roman" w:hAnsi="Times New Roman" w:cs="Times New Roman"/>
          <w:sz w:val="20"/>
          <w:szCs w:val="20"/>
        </w:rPr>
        <w:t>455 ust. 1 ustawy Prawo Zamówień Publicznych</w:t>
      </w:r>
      <w:r w:rsidRPr="000B3462">
        <w:rPr>
          <w:rFonts w:ascii="Times New Roman" w:hAnsi="Times New Roman" w:cs="Times New Roman"/>
          <w:bCs/>
          <w:sz w:val="20"/>
          <w:szCs w:val="20"/>
        </w:rPr>
        <w:t>,</w:t>
      </w:r>
      <w:r w:rsidRPr="00623A68">
        <w:rPr>
          <w:rFonts w:ascii="Times New Roman" w:hAnsi="Times New Roman" w:cs="Times New Roman"/>
          <w:bCs/>
          <w:sz w:val="20"/>
          <w:szCs w:val="20"/>
        </w:rPr>
        <w:t xml:space="preserve"> przewiduje również możliwość dokonywania zmian postanowień zawartej umowy, także w stosunku do treści oferty, na podstawie której dokonano wyboru Wykonawcy</w:t>
      </w:r>
      <w:r w:rsidRPr="0083791B">
        <w:rPr>
          <w:rFonts w:ascii="Times New Roman" w:hAnsi="Times New Roman" w:cs="Times New Roman"/>
          <w:sz w:val="20"/>
          <w:szCs w:val="20"/>
        </w:rPr>
        <w:t>.</w:t>
      </w:r>
    </w:p>
    <w:p w14:paraId="26E88331" w14:textId="77777777" w:rsidR="00043584" w:rsidRDefault="0083791B" w:rsidP="003250E7">
      <w:pPr>
        <w:pStyle w:val="Akapitzlist"/>
        <w:numPr>
          <w:ilvl w:val="0"/>
          <w:numId w:val="75"/>
        </w:numPr>
        <w:tabs>
          <w:tab w:val="left" w:pos="284"/>
        </w:tabs>
        <w:spacing w:before="0"/>
        <w:ind w:left="0" w:right="113" w:firstLine="0"/>
        <w:rPr>
          <w:rFonts w:ascii="Times New Roman" w:hAnsi="Times New Roman" w:cs="Times New Roman"/>
          <w:sz w:val="20"/>
          <w:szCs w:val="20"/>
        </w:rPr>
      </w:pPr>
      <w:r w:rsidRPr="0083791B">
        <w:rPr>
          <w:rFonts w:ascii="Times New Roman" w:hAnsi="Times New Roman" w:cs="Times New Roman"/>
          <w:sz w:val="20"/>
          <w:szCs w:val="20"/>
        </w:rPr>
        <w:t>Zmiana może nastąpić za zgodą  obu  stron  wyrażoną  na  piśmie  w  formie  aneksu  do umowy pod rygorem nieważności takiej</w:t>
      </w:r>
      <w:r w:rsidRPr="0083791B">
        <w:rPr>
          <w:rFonts w:ascii="Times New Roman" w:hAnsi="Times New Roman" w:cs="Times New Roman"/>
          <w:spacing w:val="-4"/>
          <w:sz w:val="20"/>
          <w:szCs w:val="20"/>
        </w:rPr>
        <w:t xml:space="preserve"> </w:t>
      </w:r>
      <w:r w:rsidRPr="0083791B">
        <w:rPr>
          <w:rFonts w:ascii="Times New Roman" w:hAnsi="Times New Roman" w:cs="Times New Roman"/>
          <w:sz w:val="20"/>
          <w:szCs w:val="20"/>
        </w:rPr>
        <w:t>zmiany.</w:t>
      </w:r>
    </w:p>
    <w:p w14:paraId="3422625A" w14:textId="10870571" w:rsidR="0083791B" w:rsidRPr="00043584" w:rsidRDefault="0083791B" w:rsidP="003250E7">
      <w:pPr>
        <w:pStyle w:val="Akapitzlist"/>
        <w:numPr>
          <w:ilvl w:val="0"/>
          <w:numId w:val="75"/>
        </w:numPr>
        <w:tabs>
          <w:tab w:val="left" w:pos="284"/>
        </w:tabs>
        <w:spacing w:before="0"/>
        <w:ind w:left="0" w:right="113" w:firstLine="0"/>
        <w:rPr>
          <w:rFonts w:ascii="Times New Roman" w:hAnsi="Times New Roman" w:cs="Times New Roman"/>
          <w:sz w:val="20"/>
          <w:szCs w:val="20"/>
        </w:rPr>
      </w:pPr>
      <w:r w:rsidRPr="00043584">
        <w:rPr>
          <w:rFonts w:ascii="Times New Roman" w:hAnsi="Times New Roman" w:cs="Times New Roman"/>
          <w:sz w:val="20"/>
          <w:szCs w:val="20"/>
        </w:rPr>
        <w:t>Zamawiający określa następujące warunki, w jakich przewiduje możliwość dokonania zmian zawartej umowy:</w:t>
      </w:r>
    </w:p>
    <w:p w14:paraId="2623DE41" w14:textId="77777777" w:rsidR="0083791B" w:rsidRPr="00043584" w:rsidRDefault="0083791B" w:rsidP="003250E7">
      <w:pPr>
        <w:pStyle w:val="Akapitzlist"/>
        <w:numPr>
          <w:ilvl w:val="0"/>
          <w:numId w:val="76"/>
        </w:numPr>
        <w:tabs>
          <w:tab w:val="left" w:pos="970"/>
        </w:tabs>
        <w:spacing w:before="0"/>
        <w:ind w:left="714" w:right="113" w:hanging="288"/>
        <w:rPr>
          <w:rFonts w:ascii="Times New Roman" w:hAnsi="Times New Roman" w:cs="Times New Roman"/>
          <w:sz w:val="20"/>
          <w:szCs w:val="20"/>
        </w:rPr>
      </w:pPr>
      <w:r w:rsidRPr="00043584">
        <w:rPr>
          <w:rFonts w:ascii="Times New Roman" w:hAnsi="Times New Roman" w:cs="Times New Roman"/>
          <w:sz w:val="20"/>
          <w:szCs w:val="20"/>
        </w:rPr>
        <w:t>W zakresie zmiany terminu realizacji przedmiotu zamówienia, w szczególności jego przedłużenia o czas niezbędny do zakończenia wykonania jej przedmiotu w sposób należyty, nie dłuższy jednak niż o okres trwania następujących</w:t>
      </w:r>
      <w:r w:rsidRPr="00043584">
        <w:rPr>
          <w:rFonts w:ascii="Times New Roman" w:hAnsi="Times New Roman" w:cs="Times New Roman"/>
          <w:spacing w:val="-10"/>
          <w:sz w:val="20"/>
          <w:szCs w:val="20"/>
        </w:rPr>
        <w:t xml:space="preserve"> </w:t>
      </w:r>
      <w:r w:rsidRPr="00043584">
        <w:rPr>
          <w:rFonts w:ascii="Times New Roman" w:hAnsi="Times New Roman" w:cs="Times New Roman"/>
          <w:sz w:val="20"/>
          <w:szCs w:val="20"/>
        </w:rPr>
        <w:t>okoliczności:</w:t>
      </w:r>
    </w:p>
    <w:p w14:paraId="185D4A3A" w14:textId="77777777" w:rsidR="00043584" w:rsidRDefault="0083791B" w:rsidP="003250E7">
      <w:pPr>
        <w:pStyle w:val="Akapitzlist"/>
        <w:numPr>
          <w:ilvl w:val="0"/>
          <w:numId w:val="77"/>
        </w:numPr>
        <w:tabs>
          <w:tab w:val="left" w:pos="1134"/>
        </w:tabs>
        <w:spacing w:before="0"/>
        <w:ind w:left="714" w:right="113" w:firstLine="137"/>
        <w:rPr>
          <w:rFonts w:ascii="Times New Roman" w:hAnsi="Times New Roman" w:cs="Times New Roman"/>
          <w:sz w:val="20"/>
          <w:szCs w:val="20"/>
        </w:rPr>
      </w:pPr>
      <w:r w:rsidRPr="00043584">
        <w:rPr>
          <w:rFonts w:ascii="Times New Roman" w:hAnsi="Times New Roman" w:cs="Times New Roman"/>
          <w:sz w:val="20"/>
          <w:szCs w:val="20"/>
        </w:rPr>
        <w:t>z powodu wystąpienia siły wyższej, tj. wyjątkowego zdarzenia lub okoliczności w szczególności zagrażających bezpośrednio życiu lub zdrowiu ludzi lub grożących powstaniem szkody (np.: przeszkody atmosferyczne o charakterze katastrof, anomalia pogodowe, warunki atmosferyczne znacznie odbiegające od normy). Nie uważa się za czynnik zakłócający wpływ czynników atmosferycznych w czasie realizacji robót, który przy składaniu ofert musi być normalnie brany pod uwagę,</w:t>
      </w:r>
    </w:p>
    <w:p w14:paraId="59E6DB37" w14:textId="77777777" w:rsidR="00043584" w:rsidRDefault="0083791B" w:rsidP="003250E7">
      <w:pPr>
        <w:pStyle w:val="Akapitzlist"/>
        <w:numPr>
          <w:ilvl w:val="0"/>
          <w:numId w:val="77"/>
        </w:numPr>
        <w:tabs>
          <w:tab w:val="left" w:pos="1134"/>
        </w:tabs>
        <w:spacing w:before="0"/>
        <w:ind w:left="714" w:right="113" w:firstLine="137"/>
        <w:rPr>
          <w:rFonts w:ascii="Times New Roman" w:hAnsi="Times New Roman" w:cs="Times New Roman"/>
          <w:sz w:val="20"/>
          <w:szCs w:val="20"/>
        </w:rPr>
      </w:pPr>
      <w:r w:rsidRPr="00043584">
        <w:rPr>
          <w:rFonts w:ascii="Times New Roman" w:hAnsi="Times New Roman" w:cs="Times New Roman"/>
          <w:sz w:val="20"/>
          <w:szCs w:val="20"/>
        </w:rPr>
        <w:lastRenderedPageBreak/>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7621432C" w14:textId="77777777" w:rsidR="00043584" w:rsidRDefault="00043584" w:rsidP="003250E7">
      <w:pPr>
        <w:pStyle w:val="Akapitzlist"/>
        <w:numPr>
          <w:ilvl w:val="0"/>
          <w:numId w:val="77"/>
        </w:numPr>
        <w:tabs>
          <w:tab w:val="left" w:pos="1134"/>
        </w:tabs>
        <w:spacing w:before="0"/>
        <w:ind w:left="714" w:right="113" w:firstLine="137"/>
        <w:rPr>
          <w:rFonts w:ascii="Times New Roman" w:hAnsi="Times New Roman" w:cs="Times New Roman"/>
          <w:sz w:val="20"/>
          <w:szCs w:val="20"/>
        </w:rPr>
      </w:pPr>
      <w:r w:rsidRPr="00043584">
        <w:rPr>
          <w:rFonts w:ascii="Times New Roman" w:hAnsi="Times New Roman" w:cs="Times New Roman"/>
          <w:sz w:val="20"/>
          <w:szCs w:val="20"/>
        </w:rPr>
        <w:t>z powodu działań osób trzecich uniemożliwiających wykonanie prac, które to działania nie są konsekwencją winy którejkolwiek ze</w:t>
      </w:r>
      <w:r w:rsidRPr="00043584">
        <w:rPr>
          <w:rFonts w:ascii="Times New Roman" w:hAnsi="Times New Roman" w:cs="Times New Roman"/>
          <w:spacing w:val="-2"/>
          <w:sz w:val="20"/>
          <w:szCs w:val="20"/>
        </w:rPr>
        <w:t xml:space="preserve"> </w:t>
      </w:r>
      <w:r w:rsidRPr="00043584">
        <w:rPr>
          <w:rFonts w:ascii="Times New Roman" w:hAnsi="Times New Roman" w:cs="Times New Roman"/>
          <w:sz w:val="20"/>
          <w:szCs w:val="20"/>
        </w:rPr>
        <w:t>stron,</w:t>
      </w:r>
    </w:p>
    <w:p w14:paraId="66E6EEDA" w14:textId="77777777" w:rsidR="00043584" w:rsidRDefault="00043584" w:rsidP="003250E7">
      <w:pPr>
        <w:pStyle w:val="Akapitzlist"/>
        <w:numPr>
          <w:ilvl w:val="0"/>
          <w:numId w:val="77"/>
        </w:numPr>
        <w:tabs>
          <w:tab w:val="left" w:pos="1134"/>
        </w:tabs>
        <w:spacing w:before="0"/>
        <w:ind w:left="714" w:right="113" w:firstLine="137"/>
        <w:rPr>
          <w:rFonts w:ascii="Times New Roman" w:hAnsi="Times New Roman" w:cs="Times New Roman"/>
          <w:sz w:val="20"/>
          <w:szCs w:val="20"/>
        </w:rPr>
      </w:pPr>
      <w:r w:rsidRPr="00043584">
        <w:rPr>
          <w:rFonts w:ascii="Times New Roman" w:hAnsi="Times New Roman" w:cs="Times New Roman"/>
          <w:sz w:val="20"/>
          <w:szCs w:val="20"/>
        </w:rPr>
        <w:t>jeżeli wystąpi brak możliwości wykonywania robót z powodu nie dopuszczania do ich wykonywania przez uprawniony organ lub nakazania ich wstrzymania przez uprawniony organ, z przyczyn niezależnych od</w:t>
      </w:r>
      <w:r w:rsidRPr="00043584">
        <w:rPr>
          <w:rFonts w:ascii="Times New Roman" w:hAnsi="Times New Roman" w:cs="Times New Roman"/>
          <w:spacing w:val="-4"/>
          <w:sz w:val="20"/>
          <w:szCs w:val="20"/>
        </w:rPr>
        <w:t xml:space="preserve"> </w:t>
      </w:r>
      <w:r w:rsidRPr="00043584">
        <w:rPr>
          <w:rFonts w:ascii="Times New Roman" w:hAnsi="Times New Roman" w:cs="Times New Roman"/>
          <w:sz w:val="20"/>
          <w:szCs w:val="20"/>
        </w:rPr>
        <w:t>Wykonawcy,</w:t>
      </w:r>
    </w:p>
    <w:p w14:paraId="43024B48" w14:textId="4A0EE3BF" w:rsidR="00043584" w:rsidRDefault="00043584" w:rsidP="003250E7">
      <w:pPr>
        <w:pStyle w:val="Akapitzlist"/>
        <w:numPr>
          <w:ilvl w:val="0"/>
          <w:numId w:val="77"/>
        </w:numPr>
        <w:tabs>
          <w:tab w:val="left" w:pos="1134"/>
        </w:tabs>
        <w:spacing w:before="0"/>
        <w:ind w:left="714" w:right="113" w:firstLine="137"/>
        <w:rPr>
          <w:rFonts w:ascii="Times New Roman" w:hAnsi="Times New Roman" w:cs="Times New Roman"/>
          <w:sz w:val="20"/>
          <w:szCs w:val="20"/>
        </w:rPr>
      </w:pPr>
      <w:r w:rsidRPr="00043584">
        <w:rPr>
          <w:rFonts w:ascii="Times New Roman" w:hAnsi="Times New Roman" w:cs="Times New Roman"/>
          <w:sz w:val="20"/>
          <w:szCs w:val="20"/>
        </w:rPr>
        <w:t>zachodzi konieczność wykonania robót dodatkowych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r w:rsidRPr="00043584">
        <w:rPr>
          <w:rFonts w:ascii="Times New Roman" w:hAnsi="Times New Roman" w:cs="Times New Roman"/>
          <w:spacing w:val="-10"/>
          <w:sz w:val="20"/>
          <w:szCs w:val="20"/>
        </w:rPr>
        <w:t xml:space="preserve"> </w:t>
      </w:r>
    </w:p>
    <w:p w14:paraId="677AF488" w14:textId="16F7049C" w:rsidR="00043584" w:rsidRPr="00043584" w:rsidRDefault="00043584" w:rsidP="003250E7">
      <w:pPr>
        <w:pStyle w:val="Akapitzlist"/>
        <w:numPr>
          <w:ilvl w:val="0"/>
          <w:numId w:val="77"/>
        </w:numPr>
        <w:tabs>
          <w:tab w:val="left" w:pos="1134"/>
        </w:tabs>
        <w:spacing w:before="0"/>
        <w:ind w:left="714" w:right="113" w:firstLine="137"/>
        <w:rPr>
          <w:rFonts w:ascii="Times New Roman" w:hAnsi="Times New Roman" w:cs="Times New Roman"/>
          <w:sz w:val="20"/>
          <w:szCs w:val="20"/>
        </w:rPr>
      </w:pPr>
      <w:r w:rsidRPr="00043584">
        <w:rPr>
          <w:rFonts w:ascii="Times New Roman" w:hAnsi="Times New Roman" w:cs="Times New Roman"/>
          <w:sz w:val="20"/>
          <w:szCs w:val="20"/>
        </w:rPr>
        <w:t xml:space="preserve">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w:t>
      </w:r>
      <w:r w:rsidRPr="00043584">
        <w:rPr>
          <w:rFonts w:ascii="Times New Roman" w:hAnsi="Times New Roman" w:cs="Times New Roman"/>
          <w:spacing w:val="-3"/>
          <w:sz w:val="20"/>
          <w:szCs w:val="20"/>
        </w:rPr>
        <w:t xml:space="preserve">za </w:t>
      </w:r>
      <w:r w:rsidRPr="00043584">
        <w:rPr>
          <w:rFonts w:ascii="Times New Roman" w:hAnsi="Times New Roman" w:cs="Times New Roman"/>
          <w:sz w:val="20"/>
          <w:szCs w:val="20"/>
        </w:rPr>
        <w:t>które Wykonawca ponosi</w:t>
      </w:r>
      <w:r w:rsidRPr="00043584">
        <w:rPr>
          <w:rFonts w:ascii="Times New Roman" w:hAnsi="Times New Roman" w:cs="Times New Roman"/>
          <w:spacing w:val="-10"/>
          <w:sz w:val="20"/>
          <w:szCs w:val="20"/>
        </w:rPr>
        <w:t xml:space="preserve"> </w:t>
      </w:r>
      <w:r w:rsidRPr="00043584">
        <w:rPr>
          <w:rFonts w:ascii="Times New Roman" w:hAnsi="Times New Roman" w:cs="Times New Roman"/>
          <w:sz w:val="20"/>
          <w:szCs w:val="20"/>
        </w:rPr>
        <w:t>odpowiedzialność</w:t>
      </w:r>
      <w:r>
        <w:rPr>
          <w:rFonts w:ascii="Times New Roman" w:hAnsi="Times New Roman" w:cs="Times New Roman"/>
          <w:sz w:val="20"/>
          <w:szCs w:val="20"/>
        </w:rPr>
        <w:t xml:space="preserve">. </w:t>
      </w:r>
    </w:p>
    <w:p w14:paraId="7196D6B4" w14:textId="77777777" w:rsidR="00043584" w:rsidRPr="00E91CBA" w:rsidRDefault="00043584" w:rsidP="003250E7">
      <w:pPr>
        <w:pStyle w:val="Akapitzlist"/>
        <w:numPr>
          <w:ilvl w:val="0"/>
          <w:numId w:val="78"/>
        </w:numPr>
        <w:tabs>
          <w:tab w:val="left" w:pos="284"/>
        </w:tabs>
        <w:spacing w:before="0"/>
        <w:ind w:left="0" w:right="113" w:firstLine="0"/>
        <w:rPr>
          <w:rFonts w:ascii="Times New Roman" w:hAnsi="Times New Roman" w:cs="Times New Roman"/>
          <w:sz w:val="20"/>
          <w:szCs w:val="20"/>
        </w:rPr>
      </w:pPr>
      <w:r w:rsidRPr="00E91CBA">
        <w:rPr>
          <w:rFonts w:ascii="Times New Roman" w:hAnsi="Times New Roman" w:cs="Times New Roman"/>
          <w:sz w:val="20"/>
          <w:szCs w:val="20"/>
        </w:rPr>
        <w:t>W   zakresie  wykonania  robót  zamiennych,   zamiany  materiałów  i  technologii   w stosunku do przewidzianych w opisie przedmiotu zamówienia lub ofertą Wykonawcy:</w:t>
      </w:r>
    </w:p>
    <w:p w14:paraId="45B24C3F" w14:textId="77777777" w:rsidR="00E91CBA" w:rsidRDefault="00043584" w:rsidP="003250E7">
      <w:pPr>
        <w:pStyle w:val="Akapitzlist"/>
        <w:numPr>
          <w:ilvl w:val="0"/>
          <w:numId w:val="79"/>
        </w:numPr>
        <w:tabs>
          <w:tab w:val="left" w:pos="1251"/>
        </w:tabs>
        <w:spacing w:before="0"/>
        <w:ind w:right="116"/>
        <w:rPr>
          <w:rFonts w:ascii="Times New Roman" w:hAnsi="Times New Roman" w:cs="Times New Roman"/>
          <w:sz w:val="20"/>
          <w:szCs w:val="20"/>
        </w:rPr>
      </w:pPr>
      <w:r w:rsidRPr="00E91CBA">
        <w:rPr>
          <w:rFonts w:ascii="Times New Roman" w:hAnsi="Times New Roman" w:cs="Times New Roman"/>
          <w:sz w:val="20"/>
          <w:szCs w:val="20"/>
        </w:rPr>
        <w:t>z powodu konieczności zrealizowania przedmiotu zamówienia przy zastosowaniu innych rozwiązań technicznych/technologicznych niż wskazane w opisie przedmiotu zamówienia, w sytuacji, gdyby zastosowanie przewidzianych rozwiązań groziło niewykonaniem lub wadliwym wykonaniem</w:t>
      </w:r>
      <w:r w:rsidRPr="00E91CBA">
        <w:rPr>
          <w:rFonts w:ascii="Times New Roman" w:hAnsi="Times New Roman" w:cs="Times New Roman"/>
          <w:spacing w:val="-5"/>
          <w:sz w:val="20"/>
          <w:szCs w:val="20"/>
        </w:rPr>
        <w:t xml:space="preserve"> </w:t>
      </w:r>
      <w:r w:rsidRPr="00E91CBA">
        <w:rPr>
          <w:rFonts w:ascii="Times New Roman" w:hAnsi="Times New Roman" w:cs="Times New Roman"/>
          <w:sz w:val="20"/>
          <w:szCs w:val="20"/>
        </w:rPr>
        <w:t>zamówienia,</w:t>
      </w:r>
    </w:p>
    <w:p w14:paraId="596D9692" w14:textId="77777777" w:rsidR="00E91CBA" w:rsidRDefault="00043584" w:rsidP="003250E7">
      <w:pPr>
        <w:pStyle w:val="Akapitzlist"/>
        <w:numPr>
          <w:ilvl w:val="0"/>
          <w:numId w:val="79"/>
        </w:numPr>
        <w:tabs>
          <w:tab w:val="left" w:pos="1251"/>
        </w:tabs>
        <w:spacing w:before="0"/>
        <w:ind w:right="116"/>
        <w:rPr>
          <w:rFonts w:ascii="Times New Roman" w:hAnsi="Times New Roman" w:cs="Times New Roman"/>
          <w:sz w:val="20"/>
          <w:szCs w:val="20"/>
        </w:rPr>
      </w:pPr>
      <w:r w:rsidRPr="00E91CBA">
        <w:rPr>
          <w:rFonts w:ascii="Times New Roman" w:hAnsi="Times New Roman" w:cs="Times New Roman"/>
          <w:sz w:val="20"/>
          <w:szCs w:val="20"/>
        </w:rPr>
        <w:t>jeżeli zmiany te będą zgodne z zasadami wiedzy technicznej  i obowiązującymi na dzień odbioru robót przepisami określającymi sposób wykonania przedmiotu umowy,</w:t>
      </w:r>
    </w:p>
    <w:p w14:paraId="48F3E8EB" w14:textId="77777777" w:rsidR="00E91CBA" w:rsidRDefault="00043584" w:rsidP="003250E7">
      <w:pPr>
        <w:pStyle w:val="Akapitzlist"/>
        <w:numPr>
          <w:ilvl w:val="0"/>
          <w:numId w:val="79"/>
        </w:numPr>
        <w:tabs>
          <w:tab w:val="left" w:pos="1251"/>
        </w:tabs>
        <w:spacing w:before="0"/>
        <w:ind w:right="116"/>
        <w:rPr>
          <w:rFonts w:ascii="Times New Roman" w:hAnsi="Times New Roman" w:cs="Times New Roman"/>
          <w:sz w:val="20"/>
          <w:szCs w:val="20"/>
        </w:rPr>
      </w:pPr>
      <w:r w:rsidRPr="00E91CBA">
        <w:rPr>
          <w:rFonts w:ascii="Times New Roman" w:hAnsi="Times New Roman" w:cs="Times New Roman"/>
          <w:sz w:val="20"/>
          <w:szCs w:val="20"/>
        </w:rPr>
        <w:t>jeżeli spowoduje to  obniżenie  kosztów  ponoszonych  przez  Zamawiającego  na eksploatację i konserwację wykonanego przedmiotu</w:t>
      </w:r>
      <w:r w:rsidRPr="00E91CBA">
        <w:rPr>
          <w:rFonts w:ascii="Times New Roman" w:hAnsi="Times New Roman" w:cs="Times New Roman"/>
          <w:spacing w:val="-8"/>
          <w:sz w:val="20"/>
          <w:szCs w:val="20"/>
        </w:rPr>
        <w:t xml:space="preserve"> </w:t>
      </w:r>
      <w:r w:rsidRPr="00E91CBA">
        <w:rPr>
          <w:rFonts w:ascii="Times New Roman" w:hAnsi="Times New Roman" w:cs="Times New Roman"/>
          <w:sz w:val="20"/>
          <w:szCs w:val="20"/>
        </w:rPr>
        <w:t>umowy,</w:t>
      </w:r>
    </w:p>
    <w:p w14:paraId="18A399DD" w14:textId="77777777" w:rsidR="00E91CBA" w:rsidRDefault="00043584" w:rsidP="003250E7">
      <w:pPr>
        <w:pStyle w:val="Akapitzlist"/>
        <w:numPr>
          <w:ilvl w:val="0"/>
          <w:numId w:val="79"/>
        </w:numPr>
        <w:tabs>
          <w:tab w:val="left" w:pos="1251"/>
        </w:tabs>
        <w:spacing w:before="0"/>
        <w:ind w:right="116"/>
        <w:rPr>
          <w:rFonts w:ascii="Times New Roman" w:hAnsi="Times New Roman" w:cs="Times New Roman"/>
          <w:sz w:val="20"/>
          <w:szCs w:val="20"/>
        </w:rPr>
      </w:pPr>
      <w:r w:rsidRPr="00E91CBA">
        <w:rPr>
          <w:rFonts w:ascii="Times New Roman" w:hAnsi="Times New Roman" w:cs="Times New Roman"/>
          <w:sz w:val="20"/>
          <w:szCs w:val="20"/>
        </w:rPr>
        <w:t>z powodu poprawy parametrów technicznych, użytkowych bądź funkcjonalnych, wynikające z aktualizacji rozwiązań z uwagi na postęp technologiczny lub zmiany obowiązujących przepisów,</w:t>
      </w:r>
    </w:p>
    <w:p w14:paraId="4A699E28" w14:textId="77777777" w:rsidR="00E91CBA" w:rsidRDefault="00043584" w:rsidP="003250E7">
      <w:pPr>
        <w:pStyle w:val="Akapitzlist"/>
        <w:numPr>
          <w:ilvl w:val="0"/>
          <w:numId w:val="79"/>
        </w:numPr>
        <w:tabs>
          <w:tab w:val="left" w:pos="1251"/>
        </w:tabs>
        <w:spacing w:before="0"/>
        <w:ind w:right="116"/>
        <w:rPr>
          <w:rFonts w:ascii="Times New Roman" w:hAnsi="Times New Roman" w:cs="Times New Roman"/>
          <w:sz w:val="20"/>
          <w:szCs w:val="20"/>
        </w:rPr>
      </w:pPr>
      <w:r w:rsidRPr="00E91CBA">
        <w:rPr>
          <w:rFonts w:ascii="Times New Roman" w:hAnsi="Times New Roman" w:cs="Times New Roman"/>
          <w:sz w:val="20"/>
          <w:szCs w:val="20"/>
        </w:rPr>
        <w:t>z powodu konieczności realizacji robót wynikających z wprowadzenia w dokumentacji projektowej zmian uznanych za nieistotne odstępstwo od projektu budowlanego, wynikających z przepisów Prawa</w:t>
      </w:r>
      <w:r w:rsidRPr="00E91CBA">
        <w:rPr>
          <w:rFonts w:ascii="Times New Roman" w:hAnsi="Times New Roman" w:cs="Times New Roman"/>
          <w:spacing w:val="-2"/>
          <w:sz w:val="20"/>
          <w:szCs w:val="20"/>
        </w:rPr>
        <w:t xml:space="preserve"> </w:t>
      </w:r>
      <w:r w:rsidRPr="00E91CBA">
        <w:rPr>
          <w:rFonts w:ascii="Times New Roman" w:hAnsi="Times New Roman" w:cs="Times New Roman"/>
          <w:sz w:val="20"/>
          <w:szCs w:val="20"/>
        </w:rPr>
        <w:t>budowlanego,</w:t>
      </w:r>
    </w:p>
    <w:p w14:paraId="23BA6277" w14:textId="77777777" w:rsidR="00E91CBA" w:rsidRDefault="00043584" w:rsidP="003250E7">
      <w:pPr>
        <w:pStyle w:val="Akapitzlist"/>
        <w:numPr>
          <w:ilvl w:val="0"/>
          <w:numId w:val="79"/>
        </w:numPr>
        <w:tabs>
          <w:tab w:val="left" w:pos="1251"/>
        </w:tabs>
        <w:spacing w:before="0"/>
        <w:ind w:right="116"/>
        <w:rPr>
          <w:rFonts w:ascii="Times New Roman" w:hAnsi="Times New Roman" w:cs="Times New Roman"/>
          <w:sz w:val="20"/>
          <w:szCs w:val="20"/>
        </w:rPr>
      </w:pPr>
      <w:r w:rsidRPr="00E91CBA">
        <w:rPr>
          <w:rFonts w:ascii="Times New Roman" w:hAnsi="Times New Roman" w:cs="Times New Roman"/>
          <w:sz w:val="20"/>
          <w:szCs w:val="20"/>
        </w:rPr>
        <w:t>z powodu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w:t>
      </w:r>
      <w:r w:rsidRPr="00E91CBA">
        <w:rPr>
          <w:rFonts w:ascii="Times New Roman" w:hAnsi="Times New Roman" w:cs="Times New Roman"/>
          <w:spacing w:val="-1"/>
          <w:sz w:val="20"/>
          <w:szCs w:val="20"/>
        </w:rPr>
        <w:t xml:space="preserve"> </w:t>
      </w:r>
      <w:r w:rsidRPr="00E91CBA">
        <w:rPr>
          <w:rFonts w:ascii="Times New Roman" w:hAnsi="Times New Roman" w:cs="Times New Roman"/>
          <w:sz w:val="20"/>
          <w:szCs w:val="20"/>
        </w:rPr>
        <w:t>umowy,</w:t>
      </w:r>
    </w:p>
    <w:p w14:paraId="15995596" w14:textId="77777777" w:rsidR="00835931" w:rsidRDefault="00043584" w:rsidP="003250E7">
      <w:pPr>
        <w:pStyle w:val="Akapitzlist"/>
        <w:numPr>
          <w:ilvl w:val="0"/>
          <w:numId w:val="79"/>
        </w:numPr>
        <w:tabs>
          <w:tab w:val="left" w:pos="1251"/>
        </w:tabs>
        <w:spacing w:before="0"/>
        <w:ind w:right="116"/>
        <w:rPr>
          <w:rFonts w:ascii="Times New Roman" w:hAnsi="Times New Roman" w:cs="Times New Roman"/>
          <w:sz w:val="20"/>
          <w:szCs w:val="20"/>
        </w:rPr>
      </w:pPr>
      <w:r w:rsidRPr="00E91CBA">
        <w:rPr>
          <w:rFonts w:ascii="Times New Roman" w:hAnsi="Times New Roman" w:cs="Times New Roman"/>
          <w:sz w:val="20"/>
          <w:szCs w:val="20"/>
        </w:rPr>
        <w:t>z powodu wystąpienia warunków terenu budowy odbiegających w sposób istotny od przyjętych w dokumentacji projektowej, w szczególności napotkania niezinwentaryzowanych lub błędnie zinwentaryzowanych sieci, instalacji lub innych obiektów</w:t>
      </w:r>
      <w:r w:rsidRPr="00E91CBA">
        <w:rPr>
          <w:rFonts w:ascii="Times New Roman" w:hAnsi="Times New Roman" w:cs="Times New Roman"/>
          <w:spacing w:val="-4"/>
          <w:sz w:val="20"/>
          <w:szCs w:val="20"/>
        </w:rPr>
        <w:t xml:space="preserve"> </w:t>
      </w:r>
      <w:r w:rsidRPr="00E91CBA">
        <w:rPr>
          <w:rFonts w:ascii="Times New Roman" w:hAnsi="Times New Roman" w:cs="Times New Roman"/>
          <w:sz w:val="20"/>
          <w:szCs w:val="20"/>
        </w:rPr>
        <w:t>budowlanych,</w:t>
      </w:r>
    </w:p>
    <w:p w14:paraId="3AD15DE7" w14:textId="77777777" w:rsidR="00835931" w:rsidRDefault="00043584" w:rsidP="003250E7">
      <w:pPr>
        <w:pStyle w:val="Akapitzlist"/>
        <w:numPr>
          <w:ilvl w:val="0"/>
          <w:numId w:val="79"/>
        </w:numPr>
        <w:tabs>
          <w:tab w:val="left" w:pos="1251"/>
        </w:tabs>
        <w:spacing w:before="0"/>
        <w:ind w:right="116"/>
        <w:rPr>
          <w:rFonts w:ascii="Times New Roman" w:hAnsi="Times New Roman" w:cs="Times New Roman"/>
          <w:sz w:val="20"/>
          <w:szCs w:val="20"/>
        </w:rPr>
      </w:pPr>
      <w:r w:rsidRPr="00835931">
        <w:rPr>
          <w:rFonts w:ascii="Times New Roman" w:hAnsi="Times New Roman" w:cs="Times New Roman"/>
          <w:sz w:val="20"/>
          <w:szCs w:val="20"/>
        </w:rPr>
        <w:t>z powodu wystąpienia niebezpieczeństwa kolizji z planowanymi lub równolegle prowadzonymi przez inne podmioty inwestycjami w zakresie niezbędnym do uniknięcia lub usunięcia tych</w:t>
      </w:r>
      <w:r w:rsidRPr="00835931">
        <w:rPr>
          <w:rFonts w:ascii="Times New Roman" w:hAnsi="Times New Roman" w:cs="Times New Roman"/>
          <w:spacing w:val="-7"/>
          <w:sz w:val="20"/>
          <w:szCs w:val="20"/>
        </w:rPr>
        <w:t xml:space="preserve"> </w:t>
      </w:r>
      <w:r w:rsidRPr="00835931">
        <w:rPr>
          <w:rFonts w:ascii="Times New Roman" w:hAnsi="Times New Roman" w:cs="Times New Roman"/>
          <w:sz w:val="20"/>
          <w:szCs w:val="20"/>
        </w:rPr>
        <w:t>kolizji,</w:t>
      </w:r>
    </w:p>
    <w:p w14:paraId="7329A1ED" w14:textId="03645303" w:rsidR="00043584" w:rsidRPr="00835931" w:rsidRDefault="00043584" w:rsidP="003250E7">
      <w:pPr>
        <w:pStyle w:val="Akapitzlist"/>
        <w:numPr>
          <w:ilvl w:val="0"/>
          <w:numId w:val="79"/>
        </w:numPr>
        <w:tabs>
          <w:tab w:val="left" w:pos="1251"/>
        </w:tabs>
        <w:spacing w:before="0"/>
        <w:ind w:left="714" w:right="116" w:hanging="357"/>
        <w:rPr>
          <w:rFonts w:ascii="Times New Roman" w:hAnsi="Times New Roman" w:cs="Times New Roman"/>
          <w:sz w:val="20"/>
          <w:szCs w:val="20"/>
        </w:rPr>
      </w:pPr>
      <w:r w:rsidRPr="00835931">
        <w:rPr>
          <w:rFonts w:ascii="Times New Roman" w:hAnsi="Times New Roman" w:cs="Times New Roman"/>
          <w:sz w:val="20"/>
          <w:szCs w:val="20"/>
        </w:rPr>
        <w:t>z powodu wystąpienia Siły wyższej uniemożliwiającej wykonanie przedmiotu Umowy zgodnie z jej</w:t>
      </w:r>
      <w:r w:rsidRPr="00835931">
        <w:rPr>
          <w:rFonts w:ascii="Times New Roman" w:hAnsi="Times New Roman" w:cs="Times New Roman"/>
          <w:spacing w:val="-4"/>
          <w:sz w:val="20"/>
          <w:szCs w:val="20"/>
        </w:rPr>
        <w:t xml:space="preserve"> </w:t>
      </w:r>
      <w:r w:rsidRPr="00835931">
        <w:rPr>
          <w:rFonts w:ascii="Times New Roman" w:hAnsi="Times New Roman" w:cs="Times New Roman"/>
          <w:sz w:val="20"/>
          <w:szCs w:val="20"/>
        </w:rPr>
        <w:t>postanowieniami.</w:t>
      </w:r>
    </w:p>
    <w:p w14:paraId="1F35E43B" w14:textId="77777777" w:rsidR="00043584" w:rsidRPr="00835931" w:rsidRDefault="00043584" w:rsidP="003250E7">
      <w:pPr>
        <w:pStyle w:val="Akapitzlist"/>
        <w:numPr>
          <w:ilvl w:val="0"/>
          <w:numId w:val="80"/>
        </w:numPr>
        <w:tabs>
          <w:tab w:val="left" w:pos="426"/>
        </w:tabs>
        <w:spacing w:before="0"/>
        <w:ind w:left="0" w:right="113" w:firstLine="0"/>
        <w:rPr>
          <w:rFonts w:ascii="Times New Roman" w:hAnsi="Times New Roman" w:cs="Times New Roman"/>
          <w:sz w:val="20"/>
          <w:szCs w:val="20"/>
        </w:rPr>
      </w:pPr>
      <w:r w:rsidRPr="00835931">
        <w:rPr>
          <w:rFonts w:ascii="Times New Roman" w:hAnsi="Times New Roman" w:cs="Times New Roman"/>
          <w:sz w:val="20"/>
          <w:szCs w:val="20"/>
        </w:rPr>
        <w:t>W zakresie wykonania robót dodatkowych nieobjętych zamówieniem podstawowym, których wykonanie stało się konieczne do realizacji zamówienia podstawowego na skutek sytuacji, których nie można było wcześniej przewidzieć oraz</w:t>
      </w:r>
      <w:r w:rsidRPr="00835931">
        <w:rPr>
          <w:rFonts w:ascii="Times New Roman" w:hAnsi="Times New Roman" w:cs="Times New Roman"/>
          <w:spacing w:val="-8"/>
          <w:sz w:val="20"/>
          <w:szCs w:val="20"/>
        </w:rPr>
        <w:t xml:space="preserve"> </w:t>
      </w:r>
      <w:r w:rsidRPr="00835931">
        <w:rPr>
          <w:rFonts w:ascii="Times New Roman" w:hAnsi="Times New Roman" w:cs="Times New Roman"/>
          <w:sz w:val="20"/>
          <w:szCs w:val="20"/>
        </w:rPr>
        <w:t>gdy:</w:t>
      </w:r>
    </w:p>
    <w:p w14:paraId="3A2EE871" w14:textId="77777777" w:rsidR="00835931" w:rsidRDefault="00043584" w:rsidP="003250E7">
      <w:pPr>
        <w:pStyle w:val="Akapitzlist"/>
        <w:numPr>
          <w:ilvl w:val="0"/>
          <w:numId w:val="81"/>
        </w:numPr>
        <w:tabs>
          <w:tab w:val="left" w:pos="1251"/>
        </w:tabs>
        <w:spacing w:before="0"/>
        <w:ind w:right="116"/>
        <w:rPr>
          <w:rFonts w:ascii="Times New Roman" w:hAnsi="Times New Roman" w:cs="Times New Roman"/>
          <w:sz w:val="20"/>
          <w:szCs w:val="20"/>
        </w:rPr>
      </w:pPr>
      <w:r w:rsidRPr="00835931">
        <w:rPr>
          <w:rFonts w:ascii="Times New Roman" w:hAnsi="Times New Roman" w:cs="Times New Roman"/>
          <w:sz w:val="20"/>
          <w:szCs w:val="20"/>
        </w:rPr>
        <w:t>zmiana Wykonawcy nie może zostać dokonana z powodów ekonomicznych lub technicznych,</w:t>
      </w:r>
    </w:p>
    <w:p w14:paraId="28DA72A7" w14:textId="77777777" w:rsidR="00835931" w:rsidRDefault="00043584" w:rsidP="003250E7">
      <w:pPr>
        <w:pStyle w:val="Akapitzlist"/>
        <w:numPr>
          <w:ilvl w:val="0"/>
          <w:numId w:val="81"/>
        </w:numPr>
        <w:tabs>
          <w:tab w:val="left" w:pos="1251"/>
        </w:tabs>
        <w:spacing w:before="0"/>
        <w:ind w:right="116"/>
        <w:rPr>
          <w:rFonts w:ascii="Times New Roman" w:hAnsi="Times New Roman" w:cs="Times New Roman"/>
          <w:sz w:val="20"/>
          <w:szCs w:val="20"/>
        </w:rPr>
      </w:pPr>
      <w:r w:rsidRPr="00835931">
        <w:rPr>
          <w:rFonts w:ascii="Times New Roman" w:hAnsi="Times New Roman" w:cs="Times New Roman"/>
          <w:sz w:val="20"/>
          <w:szCs w:val="20"/>
        </w:rPr>
        <w:t>zmiana Wykonawcy spowodowałaby istotną niedogodność lub znaczne zwiększenie kosztów dla</w:t>
      </w:r>
      <w:r w:rsidRPr="00835931">
        <w:rPr>
          <w:rFonts w:ascii="Times New Roman" w:hAnsi="Times New Roman" w:cs="Times New Roman"/>
          <w:spacing w:val="-1"/>
          <w:sz w:val="20"/>
          <w:szCs w:val="20"/>
        </w:rPr>
        <w:t xml:space="preserve"> </w:t>
      </w:r>
      <w:r w:rsidRPr="00835931">
        <w:rPr>
          <w:rFonts w:ascii="Times New Roman" w:hAnsi="Times New Roman" w:cs="Times New Roman"/>
          <w:sz w:val="20"/>
          <w:szCs w:val="20"/>
        </w:rPr>
        <w:t>Zamawiającego,</w:t>
      </w:r>
    </w:p>
    <w:p w14:paraId="62DF422A" w14:textId="77777777" w:rsidR="00835931" w:rsidRDefault="00835931" w:rsidP="003250E7">
      <w:pPr>
        <w:pStyle w:val="Akapitzlist"/>
        <w:numPr>
          <w:ilvl w:val="0"/>
          <w:numId w:val="81"/>
        </w:numPr>
        <w:tabs>
          <w:tab w:val="left" w:pos="1251"/>
        </w:tabs>
        <w:spacing w:before="0"/>
        <w:ind w:right="116"/>
        <w:rPr>
          <w:rFonts w:ascii="Times New Roman" w:hAnsi="Times New Roman" w:cs="Times New Roman"/>
          <w:sz w:val="20"/>
          <w:szCs w:val="20"/>
        </w:rPr>
      </w:pPr>
      <w:r w:rsidRPr="00835931">
        <w:rPr>
          <w:rFonts w:ascii="Times New Roman" w:hAnsi="Times New Roman" w:cs="Times New Roman"/>
          <w:sz w:val="20"/>
          <w:szCs w:val="20"/>
        </w:rPr>
        <w:t>wartość każdej kolejnej zmiany nie przekracza 50% wartości</w:t>
      </w:r>
      <w:r w:rsidRPr="00835931">
        <w:rPr>
          <w:rFonts w:ascii="Times New Roman" w:hAnsi="Times New Roman" w:cs="Times New Roman"/>
          <w:spacing w:val="-10"/>
          <w:sz w:val="20"/>
          <w:szCs w:val="20"/>
        </w:rPr>
        <w:t xml:space="preserve"> </w:t>
      </w:r>
      <w:r w:rsidRPr="00835931">
        <w:rPr>
          <w:rFonts w:ascii="Times New Roman" w:hAnsi="Times New Roman" w:cs="Times New Roman"/>
          <w:sz w:val="20"/>
          <w:szCs w:val="20"/>
        </w:rPr>
        <w:t>zamówienia,</w:t>
      </w:r>
    </w:p>
    <w:p w14:paraId="496FDB43" w14:textId="77777777" w:rsidR="00835931" w:rsidRDefault="00835931" w:rsidP="003250E7">
      <w:pPr>
        <w:pStyle w:val="Akapitzlist"/>
        <w:numPr>
          <w:ilvl w:val="0"/>
          <w:numId w:val="81"/>
        </w:numPr>
        <w:tabs>
          <w:tab w:val="left" w:pos="1251"/>
        </w:tabs>
        <w:spacing w:before="0"/>
        <w:ind w:right="116"/>
        <w:rPr>
          <w:rFonts w:ascii="Times New Roman" w:hAnsi="Times New Roman" w:cs="Times New Roman"/>
          <w:sz w:val="20"/>
          <w:szCs w:val="20"/>
        </w:rPr>
      </w:pPr>
      <w:r w:rsidRPr="00835931">
        <w:rPr>
          <w:rFonts w:ascii="Times New Roman" w:hAnsi="Times New Roman" w:cs="Times New Roman"/>
          <w:sz w:val="20"/>
          <w:szCs w:val="20"/>
        </w:rPr>
        <w:t>zaistniałe przypadki wykonania robót dodatkowych muszą być każdorazowo uzgadniane z Zamawiającym, w przeciwnym wypadku Wykonawcy nie przysługuje zapłata za wykonanie tych</w:t>
      </w:r>
      <w:r w:rsidRPr="00835931">
        <w:rPr>
          <w:rFonts w:ascii="Times New Roman" w:hAnsi="Times New Roman" w:cs="Times New Roman"/>
          <w:spacing w:val="2"/>
          <w:sz w:val="20"/>
          <w:szCs w:val="20"/>
        </w:rPr>
        <w:t xml:space="preserve"> </w:t>
      </w:r>
      <w:r w:rsidRPr="00835931">
        <w:rPr>
          <w:rFonts w:ascii="Times New Roman" w:hAnsi="Times New Roman" w:cs="Times New Roman"/>
          <w:sz w:val="20"/>
          <w:szCs w:val="20"/>
        </w:rPr>
        <w:t>robót.</w:t>
      </w:r>
    </w:p>
    <w:p w14:paraId="6BE341C7" w14:textId="08C35A67" w:rsidR="00835931" w:rsidRPr="00835931" w:rsidRDefault="00835931" w:rsidP="003250E7">
      <w:pPr>
        <w:pStyle w:val="Akapitzlist"/>
        <w:numPr>
          <w:ilvl w:val="0"/>
          <w:numId w:val="81"/>
        </w:numPr>
        <w:tabs>
          <w:tab w:val="left" w:pos="1251"/>
        </w:tabs>
        <w:spacing w:before="0"/>
        <w:ind w:right="116" w:hanging="720"/>
        <w:rPr>
          <w:rFonts w:ascii="Times New Roman" w:hAnsi="Times New Roman" w:cs="Times New Roman"/>
          <w:sz w:val="20"/>
          <w:szCs w:val="20"/>
        </w:rPr>
      </w:pPr>
      <w:r w:rsidRPr="00835931">
        <w:rPr>
          <w:rFonts w:ascii="Times New Roman" w:hAnsi="Times New Roman" w:cs="Times New Roman"/>
          <w:sz w:val="20"/>
          <w:szCs w:val="20"/>
        </w:rPr>
        <w:t>Zamawiający udzieli na roboty dodatkowe i konieczne zamówienia przy zachowaniu tych samych norm, parametrów, standardów jak w ofercie Wykonawcy.</w:t>
      </w:r>
    </w:p>
    <w:p w14:paraId="4A4DC016" w14:textId="77777777" w:rsidR="00835931" w:rsidRPr="00835931" w:rsidRDefault="00835931" w:rsidP="003250E7">
      <w:pPr>
        <w:pStyle w:val="Akapitzlist"/>
        <w:numPr>
          <w:ilvl w:val="0"/>
          <w:numId w:val="82"/>
        </w:numPr>
        <w:tabs>
          <w:tab w:val="left" w:pos="426"/>
        </w:tabs>
        <w:spacing w:before="0"/>
        <w:ind w:left="0" w:firstLine="0"/>
        <w:rPr>
          <w:rFonts w:ascii="Times New Roman" w:hAnsi="Times New Roman" w:cs="Times New Roman"/>
          <w:sz w:val="20"/>
          <w:szCs w:val="20"/>
        </w:rPr>
      </w:pPr>
      <w:r w:rsidRPr="00835931">
        <w:rPr>
          <w:rFonts w:ascii="Times New Roman" w:hAnsi="Times New Roman" w:cs="Times New Roman"/>
          <w:sz w:val="20"/>
          <w:szCs w:val="20"/>
        </w:rPr>
        <w:t>W zakresie zmiany</w:t>
      </w:r>
      <w:r w:rsidRPr="00835931">
        <w:rPr>
          <w:rFonts w:ascii="Times New Roman" w:hAnsi="Times New Roman" w:cs="Times New Roman"/>
          <w:spacing w:val="-8"/>
          <w:sz w:val="20"/>
          <w:szCs w:val="20"/>
        </w:rPr>
        <w:t xml:space="preserve"> </w:t>
      </w:r>
      <w:r w:rsidRPr="00835931">
        <w:rPr>
          <w:rFonts w:ascii="Times New Roman" w:hAnsi="Times New Roman" w:cs="Times New Roman"/>
          <w:sz w:val="20"/>
          <w:szCs w:val="20"/>
        </w:rPr>
        <w:t>wynagrodzenia:</w:t>
      </w:r>
    </w:p>
    <w:p w14:paraId="2AF53E6E" w14:textId="77777777" w:rsidR="00835931" w:rsidRDefault="00835931" w:rsidP="003250E7">
      <w:pPr>
        <w:pStyle w:val="Akapitzlist"/>
        <w:numPr>
          <w:ilvl w:val="0"/>
          <w:numId w:val="83"/>
        </w:numPr>
        <w:tabs>
          <w:tab w:val="left" w:pos="1251"/>
        </w:tabs>
        <w:spacing w:before="0"/>
        <w:ind w:right="116"/>
        <w:rPr>
          <w:rFonts w:ascii="Times New Roman" w:hAnsi="Times New Roman" w:cs="Times New Roman"/>
          <w:sz w:val="20"/>
          <w:szCs w:val="20"/>
        </w:rPr>
      </w:pPr>
      <w:r w:rsidRPr="00835931">
        <w:rPr>
          <w:rFonts w:ascii="Times New Roman" w:hAnsi="Times New Roman" w:cs="Times New Roman"/>
          <w:sz w:val="20"/>
          <w:szCs w:val="20"/>
        </w:rPr>
        <w:t>w przypadku odstąpienia od realizacji danego elementu zamówienia pod warunkiem, że z niemożliwych do przewidzenia na etapie planowania inwestycji okoliczności, Wykonawca nie wykonana pewnego zakresu robót i nie wpłynie to na parametry techniczne, użytkowe bądź funkcjonalne przedmiotu</w:t>
      </w:r>
      <w:r w:rsidRPr="00835931">
        <w:rPr>
          <w:rFonts w:ascii="Times New Roman" w:hAnsi="Times New Roman" w:cs="Times New Roman"/>
          <w:spacing w:val="-9"/>
          <w:sz w:val="20"/>
          <w:szCs w:val="20"/>
        </w:rPr>
        <w:t xml:space="preserve"> </w:t>
      </w:r>
      <w:r w:rsidRPr="00835931">
        <w:rPr>
          <w:rFonts w:ascii="Times New Roman" w:hAnsi="Times New Roman" w:cs="Times New Roman"/>
          <w:sz w:val="20"/>
          <w:szCs w:val="20"/>
        </w:rPr>
        <w:t>umowy,</w:t>
      </w:r>
    </w:p>
    <w:p w14:paraId="51D59F40" w14:textId="25543801" w:rsidR="00835931" w:rsidRPr="00835931" w:rsidRDefault="00835931" w:rsidP="003250E7">
      <w:pPr>
        <w:pStyle w:val="Akapitzlist"/>
        <w:numPr>
          <w:ilvl w:val="0"/>
          <w:numId w:val="83"/>
        </w:numPr>
        <w:tabs>
          <w:tab w:val="left" w:pos="1251"/>
        </w:tabs>
        <w:spacing w:before="0"/>
        <w:ind w:right="116"/>
        <w:rPr>
          <w:rFonts w:ascii="Times New Roman" w:hAnsi="Times New Roman" w:cs="Times New Roman"/>
          <w:sz w:val="20"/>
          <w:szCs w:val="20"/>
        </w:rPr>
      </w:pPr>
      <w:r w:rsidRPr="00835931">
        <w:rPr>
          <w:rFonts w:ascii="Times New Roman" w:hAnsi="Times New Roman" w:cs="Times New Roman"/>
          <w:sz w:val="20"/>
          <w:szCs w:val="20"/>
        </w:rPr>
        <w:lastRenderedPageBreak/>
        <w:t>w przypadku konieczności zmiany technologii lub konieczności wprowadzenia rozwiązań zamiennych w stosunku do planowanych, jeżeli ich niezastosowanie groziłoby niewykonaniem lub wadliwym wykonaniem inwestycji,</w:t>
      </w:r>
    </w:p>
    <w:p w14:paraId="235464A4" w14:textId="77777777" w:rsidR="00835931" w:rsidRPr="00835931" w:rsidRDefault="00835931" w:rsidP="003250E7">
      <w:pPr>
        <w:pStyle w:val="Akapitzlist"/>
        <w:numPr>
          <w:ilvl w:val="0"/>
          <w:numId w:val="84"/>
        </w:numPr>
        <w:tabs>
          <w:tab w:val="left" w:pos="426"/>
          <w:tab w:val="left" w:pos="970"/>
        </w:tabs>
        <w:spacing w:before="0"/>
        <w:ind w:left="0" w:firstLine="0"/>
        <w:rPr>
          <w:rFonts w:ascii="Times New Roman" w:hAnsi="Times New Roman" w:cs="Times New Roman"/>
          <w:sz w:val="20"/>
          <w:szCs w:val="20"/>
        </w:rPr>
      </w:pPr>
      <w:r w:rsidRPr="00835931">
        <w:rPr>
          <w:rFonts w:ascii="Times New Roman" w:hAnsi="Times New Roman" w:cs="Times New Roman"/>
          <w:sz w:val="20"/>
          <w:szCs w:val="20"/>
        </w:rPr>
        <w:t>W zakresie</w:t>
      </w:r>
      <w:r w:rsidRPr="00835931">
        <w:rPr>
          <w:rFonts w:ascii="Times New Roman" w:hAnsi="Times New Roman" w:cs="Times New Roman"/>
          <w:spacing w:val="4"/>
          <w:sz w:val="20"/>
          <w:szCs w:val="20"/>
        </w:rPr>
        <w:t xml:space="preserve"> </w:t>
      </w:r>
      <w:r w:rsidRPr="00835931">
        <w:rPr>
          <w:rFonts w:ascii="Times New Roman" w:hAnsi="Times New Roman" w:cs="Times New Roman"/>
          <w:sz w:val="20"/>
          <w:szCs w:val="20"/>
        </w:rPr>
        <w:t>podwykonawstwa:</w:t>
      </w:r>
    </w:p>
    <w:p w14:paraId="6F5AF8BE" w14:textId="77777777" w:rsidR="00835931" w:rsidRDefault="00835931" w:rsidP="003250E7">
      <w:pPr>
        <w:pStyle w:val="Akapitzlist"/>
        <w:numPr>
          <w:ilvl w:val="0"/>
          <w:numId w:val="85"/>
        </w:numPr>
        <w:tabs>
          <w:tab w:val="left" w:pos="1251"/>
        </w:tabs>
        <w:spacing w:before="0"/>
        <w:rPr>
          <w:rFonts w:ascii="Times New Roman" w:hAnsi="Times New Roman" w:cs="Times New Roman"/>
          <w:sz w:val="20"/>
          <w:szCs w:val="20"/>
        </w:rPr>
      </w:pPr>
      <w:r w:rsidRPr="00835931">
        <w:rPr>
          <w:rFonts w:ascii="Times New Roman" w:hAnsi="Times New Roman" w:cs="Times New Roman"/>
          <w:sz w:val="20"/>
          <w:szCs w:val="20"/>
        </w:rPr>
        <w:t>zmiana zakresu robót powierzonych</w:t>
      </w:r>
      <w:r w:rsidRPr="00835931">
        <w:rPr>
          <w:rFonts w:ascii="Times New Roman" w:hAnsi="Times New Roman" w:cs="Times New Roman"/>
          <w:spacing w:val="-5"/>
          <w:sz w:val="20"/>
          <w:szCs w:val="20"/>
        </w:rPr>
        <w:t xml:space="preserve"> </w:t>
      </w:r>
      <w:r w:rsidRPr="00835931">
        <w:rPr>
          <w:rFonts w:ascii="Times New Roman" w:hAnsi="Times New Roman" w:cs="Times New Roman"/>
          <w:sz w:val="20"/>
          <w:szCs w:val="20"/>
        </w:rPr>
        <w:t>Podwykonawcom,</w:t>
      </w:r>
    </w:p>
    <w:p w14:paraId="1B9D0C06" w14:textId="77777777" w:rsidR="00835931" w:rsidRDefault="00835931" w:rsidP="003250E7">
      <w:pPr>
        <w:pStyle w:val="Akapitzlist"/>
        <w:numPr>
          <w:ilvl w:val="0"/>
          <w:numId w:val="85"/>
        </w:numPr>
        <w:tabs>
          <w:tab w:val="left" w:pos="1251"/>
        </w:tabs>
        <w:spacing w:before="0"/>
        <w:rPr>
          <w:rFonts w:ascii="Times New Roman" w:hAnsi="Times New Roman" w:cs="Times New Roman"/>
          <w:sz w:val="20"/>
          <w:szCs w:val="20"/>
        </w:rPr>
      </w:pPr>
      <w:r w:rsidRPr="00835931">
        <w:rPr>
          <w:rFonts w:ascii="Times New Roman" w:hAnsi="Times New Roman" w:cs="Times New Roman"/>
          <w:sz w:val="20"/>
          <w:szCs w:val="20"/>
        </w:rPr>
        <w:t>zmiana Podwykonawcy, pod warunkiem odpowiedniego zgłoszenia i po akceptacji przez</w:t>
      </w:r>
      <w:r w:rsidRPr="00835931">
        <w:rPr>
          <w:rFonts w:ascii="Times New Roman" w:hAnsi="Times New Roman" w:cs="Times New Roman"/>
          <w:spacing w:val="-3"/>
          <w:sz w:val="20"/>
          <w:szCs w:val="20"/>
        </w:rPr>
        <w:t xml:space="preserve"> </w:t>
      </w:r>
      <w:r w:rsidRPr="00835931">
        <w:rPr>
          <w:rFonts w:ascii="Times New Roman" w:hAnsi="Times New Roman" w:cs="Times New Roman"/>
          <w:sz w:val="20"/>
          <w:szCs w:val="20"/>
        </w:rPr>
        <w:t>Zamawiającego,</w:t>
      </w:r>
    </w:p>
    <w:p w14:paraId="73BFC5D4" w14:textId="77777777" w:rsidR="00835931" w:rsidRDefault="00835931" w:rsidP="003250E7">
      <w:pPr>
        <w:pStyle w:val="Akapitzlist"/>
        <w:numPr>
          <w:ilvl w:val="0"/>
          <w:numId w:val="85"/>
        </w:numPr>
        <w:tabs>
          <w:tab w:val="left" w:pos="1251"/>
        </w:tabs>
        <w:spacing w:before="0"/>
        <w:rPr>
          <w:rFonts w:ascii="Times New Roman" w:hAnsi="Times New Roman" w:cs="Times New Roman"/>
          <w:sz w:val="20"/>
          <w:szCs w:val="20"/>
        </w:rPr>
      </w:pPr>
      <w:r w:rsidRPr="00835931">
        <w:rPr>
          <w:rFonts w:ascii="Times New Roman" w:hAnsi="Times New Roman" w:cs="Times New Roman"/>
          <w:sz w:val="20"/>
          <w:szCs w:val="20"/>
        </w:rPr>
        <w:t>zlecenie części robót Podwykonawcy, pod warunkiem odpowiedniego zgłoszenia i po akceptacji przez</w:t>
      </w:r>
      <w:r w:rsidRPr="00835931">
        <w:rPr>
          <w:rFonts w:ascii="Times New Roman" w:hAnsi="Times New Roman" w:cs="Times New Roman"/>
          <w:spacing w:val="-3"/>
          <w:sz w:val="20"/>
          <w:szCs w:val="20"/>
        </w:rPr>
        <w:t xml:space="preserve"> </w:t>
      </w:r>
      <w:r w:rsidRPr="00835931">
        <w:rPr>
          <w:rFonts w:ascii="Times New Roman" w:hAnsi="Times New Roman" w:cs="Times New Roman"/>
          <w:sz w:val="20"/>
          <w:szCs w:val="20"/>
        </w:rPr>
        <w:t>Zamawiającego,</w:t>
      </w:r>
    </w:p>
    <w:p w14:paraId="71352C13" w14:textId="77777777" w:rsidR="00835931" w:rsidRDefault="00835931" w:rsidP="003250E7">
      <w:pPr>
        <w:pStyle w:val="Akapitzlist"/>
        <w:numPr>
          <w:ilvl w:val="0"/>
          <w:numId w:val="85"/>
        </w:numPr>
        <w:tabs>
          <w:tab w:val="left" w:pos="1251"/>
        </w:tabs>
        <w:spacing w:before="0"/>
        <w:rPr>
          <w:rFonts w:ascii="Times New Roman" w:hAnsi="Times New Roman" w:cs="Times New Roman"/>
          <w:sz w:val="20"/>
          <w:szCs w:val="20"/>
        </w:rPr>
      </w:pPr>
      <w:r w:rsidRPr="00835931">
        <w:rPr>
          <w:rFonts w:ascii="Times New Roman" w:hAnsi="Times New Roman" w:cs="Times New Roman"/>
          <w:sz w:val="20"/>
          <w:szCs w:val="20"/>
        </w:rPr>
        <w:t>rezygnacja z</w:t>
      </w:r>
      <w:r w:rsidRPr="00835931">
        <w:rPr>
          <w:rFonts w:ascii="Times New Roman" w:hAnsi="Times New Roman" w:cs="Times New Roman"/>
          <w:spacing w:val="-3"/>
          <w:sz w:val="20"/>
          <w:szCs w:val="20"/>
        </w:rPr>
        <w:t xml:space="preserve"> </w:t>
      </w:r>
      <w:r w:rsidRPr="00835931">
        <w:rPr>
          <w:rFonts w:ascii="Times New Roman" w:hAnsi="Times New Roman" w:cs="Times New Roman"/>
          <w:sz w:val="20"/>
          <w:szCs w:val="20"/>
        </w:rPr>
        <w:t>Podwykonawcy,</w:t>
      </w:r>
    </w:p>
    <w:p w14:paraId="3AB9EA46" w14:textId="3E7D8A73" w:rsidR="00835931" w:rsidRPr="00835931" w:rsidRDefault="00835931" w:rsidP="003250E7">
      <w:pPr>
        <w:pStyle w:val="Akapitzlist"/>
        <w:numPr>
          <w:ilvl w:val="0"/>
          <w:numId w:val="85"/>
        </w:numPr>
        <w:tabs>
          <w:tab w:val="left" w:pos="1251"/>
        </w:tabs>
        <w:spacing w:before="0"/>
        <w:rPr>
          <w:rFonts w:ascii="Times New Roman" w:hAnsi="Times New Roman" w:cs="Times New Roman"/>
          <w:sz w:val="20"/>
          <w:szCs w:val="20"/>
        </w:rPr>
      </w:pPr>
      <w:r w:rsidRPr="00835931">
        <w:rPr>
          <w:rFonts w:ascii="Times New Roman" w:hAnsi="Times New Roman" w:cs="Times New Roman"/>
          <w:sz w:val="20"/>
          <w:szCs w:val="20"/>
        </w:rPr>
        <w:t xml:space="preserve">jeżeli zmiana albo rezygnacja z Podwykonawcy dotyczy podmiotu, na którego zasoby Wykonawca powoływał się, na zasadach określonych w art. 118 ustawy </w:t>
      </w:r>
      <w:proofErr w:type="spellStart"/>
      <w:r w:rsidRPr="00835931">
        <w:rPr>
          <w:rFonts w:ascii="Times New Roman" w:hAnsi="Times New Roman" w:cs="Times New Roman"/>
          <w:sz w:val="20"/>
          <w:szCs w:val="20"/>
        </w:rPr>
        <w:t>Pzp</w:t>
      </w:r>
      <w:proofErr w:type="spellEnd"/>
      <w:r w:rsidRPr="00835931">
        <w:rPr>
          <w:rFonts w:ascii="Times New Roman" w:hAnsi="Times New Roman" w:cs="Times New Roman"/>
          <w:sz w:val="20"/>
          <w:szCs w:val="20"/>
        </w:rPr>
        <w:t xml:space="preserve">., w celu wykazania spełniania warunków udziału w postępowaniu, o których mowa w art. 112 ust. 2 pkt. 4 ustawy </w:t>
      </w:r>
      <w:proofErr w:type="spellStart"/>
      <w:r w:rsidRPr="00835931">
        <w:rPr>
          <w:rFonts w:ascii="Times New Roman" w:hAnsi="Times New Roman" w:cs="Times New Roman"/>
          <w:sz w:val="20"/>
          <w:szCs w:val="20"/>
        </w:rPr>
        <w:t>Pzp</w:t>
      </w:r>
      <w:proofErr w:type="spellEnd"/>
      <w:r w:rsidRPr="00835931">
        <w:rPr>
          <w:rFonts w:ascii="Times New Roman" w:hAnsi="Times New Roman" w:cs="Times New Roman"/>
          <w:sz w:val="20"/>
          <w:szCs w:val="20"/>
        </w:rPr>
        <w:t>, Wykonawca jest obowiązany wykazać Zamawiającemu, iż proponowany inny Podwykonawca lub Wykonawca samodzielnie spełnia je w stopniu nie mniejszym niż wymagany w trakcie postępowania o udzielenie</w:t>
      </w:r>
      <w:r w:rsidRPr="00835931">
        <w:rPr>
          <w:rFonts w:ascii="Times New Roman" w:hAnsi="Times New Roman" w:cs="Times New Roman"/>
          <w:spacing w:val="-3"/>
          <w:sz w:val="20"/>
          <w:szCs w:val="20"/>
        </w:rPr>
        <w:t xml:space="preserve"> </w:t>
      </w:r>
      <w:r w:rsidRPr="00835931">
        <w:rPr>
          <w:rFonts w:ascii="Times New Roman" w:hAnsi="Times New Roman" w:cs="Times New Roman"/>
          <w:sz w:val="20"/>
          <w:szCs w:val="20"/>
        </w:rPr>
        <w:t>zamówienia;</w:t>
      </w:r>
    </w:p>
    <w:p w14:paraId="095D5B25" w14:textId="77777777" w:rsidR="00835931" w:rsidRPr="005739CF" w:rsidRDefault="00835931" w:rsidP="003250E7">
      <w:pPr>
        <w:pStyle w:val="Akapitzlist"/>
        <w:numPr>
          <w:ilvl w:val="0"/>
          <w:numId w:val="86"/>
        </w:numPr>
        <w:tabs>
          <w:tab w:val="left" w:pos="284"/>
          <w:tab w:val="left" w:pos="970"/>
        </w:tabs>
        <w:spacing w:before="0"/>
        <w:ind w:left="0" w:right="113" w:firstLine="0"/>
        <w:rPr>
          <w:rFonts w:ascii="Times New Roman" w:hAnsi="Times New Roman" w:cs="Times New Roman"/>
          <w:sz w:val="20"/>
          <w:szCs w:val="20"/>
        </w:rPr>
      </w:pPr>
      <w:r w:rsidRPr="005739CF">
        <w:rPr>
          <w:rFonts w:ascii="Times New Roman" w:hAnsi="Times New Roman" w:cs="Times New Roman"/>
          <w:sz w:val="20"/>
          <w:szCs w:val="20"/>
        </w:rPr>
        <w:t>W sytuacji, których nie można było przewidzieć w chwili zawarcia umowy i mających charakter zmian nieistotnych tj. nieodnoszących się do warunków, które gdyby zostały ujęte w ramach pierwotnej procedury wyboru Wykonawcy i udzielania zamówienia, umożliwiłyby dopuszczenie innej oferty niż ta, która została pierwotnie dopuszczona.</w:t>
      </w:r>
    </w:p>
    <w:p w14:paraId="7C225FA7" w14:textId="77777777" w:rsidR="005739CF" w:rsidRDefault="00835931" w:rsidP="003250E7">
      <w:pPr>
        <w:pStyle w:val="Akapitzlist"/>
        <w:numPr>
          <w:ilvl w:val="0"/>
          <w:numId w:val="87"/>
        </w:numPr>
        <w:tabs>
          <w:tab w:val="left" w:pos="284"/>
        </w:tabs>
        <w:spacing w:before="0"/>
        <w:ind w:left="0" w:right="117" w:firstLine="0"/>
        <w:rPr>
          <w:rFonts w:ascii="Times New Roman" w:hAnsi="Times New Roman" w:cs="Times New Roman"/>
          <w:sz w:val="20"/>
          <w:szCs w:val="20"/>
        </w:rPr>
      </w:pPr>
      <w:r w:rsidRPr="005739CF">
        <w:rPr>
          <w:rFonts w:ascii="Times New Roman" w:hAnsi="Times New Roman" w:cs="Times New Roman"/>
          <w:sz w:val="20"/>
          <w:szCs w:val="20"/>
        </w:rPr>
        <w:t>Warunkiem wprowadzenia zmian do zawartej umowy będzie potwierdzenie powstałych okoliczności w formie opisowej i właściwie umotywowanej (protokół konieczności wraz z uzasadnieniem) przez powołaną przez Zamawiającego komisję</w:t>
      </w:r>
      <w:r w:rsidRPr="005739CF">
        <w:rPr>
          <w:rFonts w:ascii="Times New Roman" w:hAnsi="Times New Roman" w:cs="Times New Roman"/>
          <w:spacing w:val="-12"/>
          <w:sz w:val="20"/>
          <w:szCs w:val="20"/>
        </w:rPr>
        <w:t xml:space="preserve"> </w:t>
      </w:r>
      <w:r w:rsidRPr="005739CF">
        <w:rPr>
          <w:rFonts w:ascii="Times New Roman" w:hAnsi="Times New Roman" w:cs="Times New Roman"/>
          <w:sz w:val="20"/>
          <w:szCs w:val="20"/>
        </w:rPr>
        <w:t>techniczną.</w:t>
      </w:r>
    </w:p>
    <w:p w14:paraId="5362EC51" w14:textId="3EB68BEA" w:rsidR="00835931" w:rsidRPr="005739CF" w:rsidRDefault="00835931" w:rsidP="003250E7">
      <w:pPr>
        <w:pStyle w:val="Akapitzlist"/>
        <w:numPr>
          <w:ilvl w:val="0"/>
          <w:numId w:val="87"/>
        </w:numPr>
        <w:tabs>
          <w:tab w:val="left" w:pos="284"/>
        </w:tabs>
        <w:spacing w:before="0"/>
        <w:ind w:left="0" w:right="117" w:firstLine="0"/>
        <w:rPr>
          <w:rFonts w:ascii="Times New Roman" w:hAnsi="Times New Roman" w:cs="Times New Roman"/>
          <w:sz w:val="20"/>
          <w:szCs w:val="20"/>
        </w:rPr>
      </w:pPr>
      <w:r w:rsidRPr="005739CF">
        <w:rPr>
          <w:rFonts w:ascii="Times New Roman" w:hAnsi="Times New Roman" w:cs="Times New Roman"/>
          <w:sz w:val="20"/>
          <w:szCs w:val="20"/>
        </w:rPr>
        <w:t>Tryb postępowania przy zleceniu robót dodatkowych i</w:t>
      </w:r>
      <w:r w:rsidRPr="005739CF">
        <w:rPr>
          <w:rFonts w:ascii="Times New Roman" w:hAnsi="Times New Roman" w:cs="Times New Roman"/>
          <w:spacing w:val="-4"/>
          <w:sz w:val="20"/>
          <w:szCs w:val="20"/>
        </w:rPr>
        <w:t xml:space="preserve"> </w:t>
      </w:r>
      <w:r w:rsidRPr="005739CF">
        <w:rPr>
          <w:rFonts w:ascii="Times New Roman" w:hAnsi="Times New Roman" w:cs="Times New Roman"/>
          <w:sz w:val="20"/>
          <w:szCs w:val="20"/>
        </w:rPr>
        <w:t>zamiennych:</w:t>
      </w:r>
    </w:p>
    <w:p w14:paraId="0CC681BE" w14:textId="366C02E8" w:rsidR="005739CF" w:rsidRDefault="00835931" w:rsidP="003250E7">
      <w:pPr>
        <w:pStyle w:val="Akapitzlist"/>
        <w:numPr>
          <w:ilvl w:val="0"/>
          <w:numId w:val="88"/>
        </w:numPr>
        <w:tabs>
          <w:tab w:val="left" w:pos="970"/>
        </w:tabs>
        <w:spacing w:before="0"/>
        <w:rPr>
          <w:rFonts w:ascii="Times New Roman" w:hAnsi="Times New Roman" w:cs="Times New Roman"/>
          <w:sz w:val="20"/>
          <w:szCs w:val="20"/>
        </w:rPr>
      </w:pPr>
      <w:r w:rsidRPr="005739CF">
        <w:rPr>
          <w:rFonts w:ascii="Times New Roman" w:hAnsi="Times New Roman" w:cs="Times New Roman"/>
          <w:sz w:val="20"/>
          <w:szCs w:val="20"/>
        </w:rPr>
        <w:t>Wykonawca zgłosi Zamawiającemu roboty dodatkowe i/lub</w:t>
      </w:r>
      <w:r w:rsidR="005739CF">
        <w:rPr>
          <w:rFonts w:ascii="Times New Roman" w:hAnsi="Times New Roman" w:cs="Times New Roman"/>
          <w:sz w:val="20"/>
          <w:szCs w:val="20"/>
        </w:rPr>
        <w:t xml:space="preserve"> </w:t>
      </w:r>
      <w:r w:rsidRPr="005739CF">
        <w:rPr>
          <w:rFonts w:ascii="Times New Roman" w:hAnsi="Times New Roman" w:cs="Times New Roman"/>
          <w:sz w:val="20"/>
          <w:szCs w:val="20"/>
        </w:rPr>
        <w:t>zamienne na</w:t>
      </w:r>
      <w:r w:rsidRPr="005739CF">
        <w:rPr>
          <w:rFonts w:ascii="Times New Roman" w:hAnsi="Times New Roman" w:cs="Times New Roman"/>
          <w:spacing w:val="-10"/>
          <w:sz w:val="20"/>
          <w:szCs w:val="20"/>
        </w:rPr>
        <w:t xml:space="preserve"> </w:t>
      </w:r>
      <w:r w:rsidRPr="005739CF">
        <w:rPr>
          <w:rFonts w:ascii="Times New Roman" w:hAnsi="Times New Roman" w:cs="Times New Roman"/>
          <w:sz w:val="20"/>
          <w:szCs w:val="20"/>
        </w:rPr>
        <w:t>piśmie,</w:t>
      </w:r>
    </w:p>
    <w:p w14:paraId="319CF84C" w14:textId="77777777" w:rsidR="005739CF" w:rsidRDefault="00835931" w:rsidP="003250E7">
      <w:pPr>
        <w:pStyle w:val="Akapitzlist"/>
        <w:numPr>
          <w:ilvl w:val="0"/>
          <w:numId w:val="88"/>
        </w:numPr>
        <w:tabs>
          <w:tab w:val="left" w:pos="970"/>
        </w:tabs>
        <w:spacing w:before="0"/>
        <w:rPr>
          <w:rFonts w:ascii="Times New Roman" w:hAnsi="Times New Roman" w:cs="Times New Roman"/>
          <w:sz w:val="20"/>
          <w:szCs w:val="20"/>
        </w:rPr>
      </w:pPr>
      <w:r w:rsidRPr="005739CF">
        <w:rPr>
          <w:rFonts w:ascii="Times New Roman" w:hAnsi="Times New Roman" w:cs="Times New Roman"/>
          <w:sz w:val="20"/>
          <w:szCs w:val="20"/>
        </w:rPr>
        <w:t>Wykonawca wspólnie z Zamawiającym spiszą protokół</w:t>
      </w:r>
      <w:r w:rsidRPr="005739CF">
        <w:rPr>
          <w:rFonts w:ascii="Times New Roman" w:hAnsi="Times New Roman" w:cs="Times New Roman"/>
          <w:spacing w:val="-16"/>
          <w:sz w:val="20"/>
          <w:szCs w:val="20"/>
        </w:rPr>
        <w:t xml:space="preserve"> </w:t>
      </w:r>
      <w:r w:rsidRPr="005739CF">
        <w:rPr>
          <w:rFonts w:ascii="Times New Roman" w:hAnsi="Times New Roman" w:cs="Times New Roman"/>
          <w:sz w:val="20"/>
          <w:szCs w:val="20"/>
        </w:rPr>
        <w:t>konieczności,</w:t>
      </w:r>
    </w:p>
    <w:p w14:paraId="71A5E40E" w14:textId="77777777" w:rsidR="005739CF" w:rsidRDefault="00835931" w:rsidP="003250E7">
      <w:pPr>
        <w:pStyle w:val="Akapitzlist"/>
        <w:numPr>
          <w:ilvl w:val="0"/>
          <w:numId w:val="88"/>
        </w:numPr>
        <w:tabs>
          <w:tab w:val="left" w:pos="970"/>
        </w:tabs>
        <w:spacing w:before="0"/>
        <w:rPr>
          <w:rFonts w:ascii="Times New Roman" w:hAnsi="Times New Roman" w:cs="Times New Roman"/>
          <w:sz w:val="20"/>
          <w:szCs w:val="20"/>
        </w:rPr>
      </w:pPr>
      <w:r w:rsidRPr="005739CF">
        <w:rPr>
          <w:rFonts w:ascii="Times New Roman" w:hAnsi="Times New Roman" w:cs="Times New Roman"/>
          <w:sz w:val="20"/>
          <w:szCs w:val="20"/>
        </w:rPr>
        <w:t>do protokołu konieczności Wykonawca sporządzi kalkulację</w:t>
      </w:r>
      <w:r w:rsidRPr="005739CF">
        <w:rPr>
          <w:rFonts w:ascii="Times New Roman" w:hAnsi="Times New Roman" w:cs="Times New Roman"/>
          <w:spacing w:val="-20"/>
          <w:sz w:val="20"/>
          <w:szCs w:val="20"/>
        </w:rPr>
        <w:t xml:space="preserve"> </w:t>
      </w:r>
      <w:r w:rsidRPr="005739CF">
        <w:rPr>
          <w:rFonts w:ascii="Times New Roman" w:hAnsi="Times New Roman" w:cs="Times New Roman"/>
          <w:sz w:val="20"/>
          <w:szCs w:val="20"/>
        </w:rPr>
        <w:t>cenową,</w:t>
      </w:r>
    </w:p>
    <w:p w14:paraId="505893D8" w14:textId="042AD29E" w:rsidR="00835931" w:rsidRDefault="00835931" w:rsidP="003250E7">
      <w:pPr>
        <w:pStyle w:val="Akapitzlist"/>
        <w:numPr>
          <w:ilvl w:val="0"/>
          <w:numId w:val="88"/>
        </w:numPr>
        <w:tabs>
          <w:tab w:val="left" w:pos="970"/>
        </w:tabs>
        <w:spacing w:before="0"/>
        <w:rPr>
          <w:rFonts w:ascii="Times New Roman" w:hAnsi="Times New Roman" w:cs="Times New Roman"/>
          <w:sz w:val="20"/>
          <w:szCs w:val="20"/>
        </w:rPr>
      </w:pPr>
      <w:r w:rsidRPr="005739CF">
        <w:rPr>
          <w:rFonts w:ascii="Times New Roman" w:hAnsi="Times New Roman" w:cs="Times New Roman"/>
          <w:sz w:val="20"/>
          <w:szCs w:val="20"/>
        </w:rPr>
        <w:t>podpisany przez obie strony aneks do umowy na roboty dodatkowe i/lub zamienne stanowi podstawę do rozpoczęcia</w:t>
      </w:r>
      <w:r w:rsidRPr="005739CF">
        <w:rPr>
          <w:rFonts w:ascii="Times New Roman" w:hAnsi="Times New Roman" w:cs="Times New Roman"/>
          <w:spacing w:val="-5"/>
          <w:sz w:val="20"/>
          <w:szCs w:val="20"/>
        </w:rPr>
        <w:t xml:space="preserve"> </w:t>
      </w:r>
      <w:r w:rsidRPr="005739CF">
        <w:rPr>
          <w:rFonts w:ascii="Times New Roman" w:hAnsi="Times New Roman" w:cs="Times New Roman"/>
          <w:sz w:val="20"/>
          <w:szCs w:val="20"/>
        </w:rPr>
        <w:t>prac.</w:t>
      </w:r>
    </w:p>
    <w:p w14:paraId="79DEAFAB" w14:textId="1985C0F3" w:rsidR="005739CF" w:rsidRDefault="005739CF" w:rsidP="005739CF">
      <w:pPr>
        <w:tabs>
          <w:tab w:val="left" w:pos="970"/>
        </w:tabs>
        <w:rPr>
          <w:rFonts w:ascii="Times New Roman" w:hAnsi="Times New Roman" w:cs="Times New Roman"/>
          <w:sz w:val="20"/>
          <w:szCs w:val="20"/>
        </w:rPr>
      </w:pPr>
    </w:p>
    <w:p w14:paraId="5FE2F8C7" w14:textId="77777777" w:rsidR="005739CF" w:rsidRPr="005739CF" w:rsidRDefault="005739CF" w:rsidP="005739CF">
      <w:pPr>
        <w:pStyle w:val="Nagwek1"/>
        <w:ind w:right="100"/>
        <w:jc w:val="center"/>
        <w:rPr>
          <w:rFonts w:ascii="Times New Roman" w:hAnsi="Times New Roman" w:cs="Times New Roman"/>
          <w:sz w:val="20"/>
          <w:szCs w:val="20"/>
        </w:rPr>
      </w:pPr>
      <w:r w:rsidRPr="005739CF">
        <w:rPr>
          <w:rFonts w:ascii="Times New Roman" w:hAnsi="Times New Roman" w:cs="Times New Roman"/>
          <w:sz w:val="20"/>
          <w:szCs w:val="20"/>
        </w:rPr>
        <w:t>§ 15</w:t>
      </w:r>
    </w:p>
    <w:p w14:paraId="216ED957" w14:textId="77777777" w:rsidR="005739CF" w:rsidRPr="005739CF" w:rsidRDefault="005739CF" w:rsidP="005739CF">
      <w:pPr>
        <w:ind w:left="100" w:right="94"/>
        <w:jc w:val="center"/>
        <w:rPr>
          <w:rFonts w:ascii="Times New Roman" w:hAnsi="Times New Roman" w:cs="Times New Roman"/>
          <w:b/>
          <w:sz w:val="20"/>
          <w:szCs w:val="20"/>
        </w:rPr>
      </w:pPr>
      <w:r w:rsidRPr="005739CF">
        <w:rPr>
          <w:rFonts w:ascii="Times New Roman" w:hAnsi="Times New Roman" w:cs="Times New Roman"/>
          <w:b/>
          <w:sz w:val="20"/>
          <w:szCs w:val="20"/>
        </w:rPr>
        <w:t>Odstąpienie od umowy</w:t>
      </w:r>
    </w:p>
    <w:p w14:paraId="1F11C452" w14:textId="77777777" w:rsidR="005739CF" w:rsidRDefault="005739CF" w:rsidP="003250E7">
      <w:pPr>
        <w:pStyle w:val="Akapitzlist"/>
        <w:numPr>
          <w:ilvl w:val="0"/>
          <w:numId w:val="89"/>
        </w:numPr>
        <w:tabs>
          <w:tab w:val="left" w:pos="284"/>
        </w:tabs>
        <w:spacing w:before="0"/>
        <w:ind w:left="0" w:right="113" w:firstLine="0"/>
        <w:rPr>
          <w:rFonts w:ascii="Times New Roman" w:hAnsi="Times New Roman" w:cs="Times New Roman"/>
          <w:sz w:val="20"/>
          <w:szCs w:val="20"/>
        </w:rPr>
      </w:pPr>
      <w:r w:rsidRPr="005739CF">
        <w:rPr>
          <w:rFonts w:ascii="Times New Roman" w:hAnsi="Times New Roman" w:cs="Times New Roman"/>
          <w:sz w:val="20"/>
          <w:szCs w:val="20"/>
        </w:rPr>
        <w:t>Zamawiający może odstąpić od  umowy  w terminie  30  dni  od  powzięcia  wiadomości o wystąpieniu istotnej zmiany  okoliczności  powodującej,  że  wykonanie  umowy  nie  na</w:t>
      </w:r>
      <w:r w:rsidRPr="005739CF">
        <w:rPr>
          <w:rFonts w:ascii="Times New Roman" w:hAnsi="Times New Roman" w:cs="Times New Roman"/>
          <w:spacing w:val="42"/>
          <w:sz w:val="20"/>
          <w:szCs w:val="20"/>
        </w:rPr>
        <w:t xml:space="preserve"> </w:t>
      </w:r>
      <w:r w:rsidRPr="005739CF">
        <w:rPr>
          <w:rFonts w:ascii="Times New Roman" w:hAnsi="Times New Roman" w:cs="Times New Roman"/>
          <w:sz w:val="20"/>
          <w:szCs w:val="20"/>
        </w:rPr>
        <w:t>leży</w:t>
      </w:r>
      <w:r w:rsidRPr="005739CF">
        <w:rPr>
          <w:rFonts w:ascii="Times New Roman" w:hAnsi="Times New Roman" w:cs="Times New Roman"/>
          <w:spacing w:val="43"/>
          <w:sz w:val="20"/>
          <w:szCs w:val="20"/>
        </w:rPr>
        <w:t xml:space="preserve"> </w:t>
      </w:r>
      <w:r w:rsidRPr="005739CF">
        <w:rPr>
          <w:rFonts w:ascii="Times New Roman" w:hAnsi="Times New Roman" w:cs="Times New Roman"/>
          <w:sz w:val="20"/>
          <w:szCs w:val="20"/>
        </w:rPr>
        <w:t>w</w:t>
      </w:r>
      <w:r w:rsidRPr="005739CF">
        <w:rPr>
          <w:rFonts w:ascii="Times New Roman" w:hAnsi="Times New Roman" w:cs="Times New Roman"/>
          <w:spacing w:val="37"/>
          <w:sz w:val="20"/>
          <w:szCs w:val="20"/>
        </w:rPr>
        <w:t xml:space="preserve"> </w:t>
      </w:r>
      <w:r w:rsidRPr="005739CF">
        <w:rPr>
          <w:rFonts w:ascii="Times New Roman" w:hAnsi="Times New Roman" w:cs="Times New Roman"/>
          <w:sz w:val="20"/>
          <w:szCs w:val="20"/>
        </w:rPr>
        <w:t>interesie</w:t>
      </w:r>
      <w:r w:rsidRPr="005739CF">
        <w:rPr>
          <w:rFonts w:ascii="Times New Roman" w:hAnsi="Times New Roman" w:cs="Times New Roman"/>
          <w:spacing w:val="42"/>
          <w:sz w:val="20"/>
          <w:szCs w:val="20"/>
        </w:rPr>
        <w:t xml:space="preserve"> </w:t>
      </w:r>
      <w:r w:rsidRPr="005739CF">
        <w:rPr>
          <w:rFonts w:ascii="Times New Roman" w:hAnsi="Times New Roman" w:cs="Times New Roman"/>
          <w:sz w:val="20"/>
          <w:szCs w:val="20"/>
        </w:rPr>
        <w:t>publicznym,</w:t>
      </w:r>
      <w:r w:rsidRPr="005739CF">
        <w:rPr>
          <w:rFonts w:ascii="Times New Roman" w:hAnsi="Times New Roman" w:cs="Times New Roman"/>
          <w:spacing w:val="43"/>
          <w:sz w:val="20"/>
          <w:szCs w:val="20"/>
        </w:rPr>
        <w:t xml:space="preserve"> </w:t>
      </w:r>
      <w:r w:rsidRPr="005739CF">
        <w:rPr>
          <w:rFonts w:ascii="Times New Roman" w:hAnsi="Times New Roman" w:cs="Times New Roman"/>
          <w:sz w:val="20"/>
          <w:szCs w:val="20"/>
        </w:rPr>
        <w:t>czego</w:t>
      </w:r>
      <w:r w:rsidRPr="005739CF">
        <w:rPr>
          <w:rFonts w:ascii="Times New Roman" w:hAnsi="Times New Roman" w:cs="Times New Roman"/>
          <w:spacing w:val="41"/>
          <w:sz w:val="20"/>
          <w:szCs w:val="20"/>
        </w:rPr>
        <w:t xml:space="preserve"> </w:t>
      </w:r>
      <w:r w:rsidRPr="005739CF">
        <w:rPr>
          <w:rFonts w:ascii="Times New Roman" w:hAnsi="Times New Roman" w:cs="Times New Roman"/>
          <w:sz w:val="20"/>
          <w:szCs w:val="20"/>
        </w:rPr>
        <w:t>nie</w:t>
      </w:r>
      <w:r w:rsidRPr="005739CF">
        <w:rPr>
          <w:rFonts w:ascii="Times New Roman" w:hAnsi="Times New Roman" w:cs="Times New Roman"/>
          <w:spacing w:val="40"/>
          <w:sz w:val="20"/>
          <w:szCs w:val="20"/>
        </w:rPr>
        <w:t xml:space="preserve"> </w:t>
      </w:r>
      <w:r w:rsidRPr="005739CF">
        <w:rPr>
          <w:rFonts w:ascii="Times New Roman" w:hAnsi="Times New Roman" w:cs="Times New Roman"/>
          <w:sz w:val="20"/>
          <w:szCs w:val="20"/>
        </w:rPr>
        <w:t>można</w:t>
      </w:r>
      <w:r w:rsidRPr="005739CF">
        <w:rPr>
          <w:rFonts w:ascii="Times New Roman" w:hAnsi="Times New Roman" w:cs="Times New Roman"/>
          <w:spacing w:val="41"/>
          <w:sz w:val="20"/>
          <w:szCs w:val="20"/>
        </w:rPr>
        <w:t xml:space="preserve"> </w:t>
      </w:r>
      <w:r w:rsidRPr="005739CF">
        <w:rPr>
          <w:rFonts w:ascii="Times New Roman" w:hAnsi="Times New Roman" w:cs="Times New Roman"/>
          <w:sz w:val="20"/>
          <w:szCs w:val="20"/>
        </w:rPr>
        <w:t>było</w:t>
      </w:r>
      <w:r w:rsidRPr="005739CF">
        <w:rPr>
          <w:rFonts w:ascii="Times New Roman" w:hAnsi="Times New Roman" w:cs="Times New Roman"/>
          <w:spacing w:val="42"/>
          <w:sz w:val="20"/>
          <w:szCs w:val="20"/>
        </w:rPr>
        <w:t xml:space="preserve"> </w:t>
      </w:r>
      <w:r w:rsidRPr="005739CF">
        <w:rPr>
          <w:rFonts w:ascii="Times New Roman" w:hAnsi="Times New Roman" w:cs="Times New Roman"/>
          <w:sz w:val="20"/>
          <w:szCs w:val="20"/>
        </w:rPr>
        <w:t>powiedzieć</w:t>
      </w:r>
      <w:r w:rsidRPr="005739CF">
        <w:rPr>
          <w:rFonts w:ascii="Times New Roman" w:hAnsi="Times New Roman" w:cs="Times New Roman"/>
          <w:spacing w:val="44"/>
          <w:sz w:val="20"/>
          <w:szCs w:val="20"/>
        </w:rPr>
        <w:t xml:space="preserve"> </w:t>
      </w:r>
      <w:r w:rsidRPr="005739CF">
        <w:rPr>
          <w:rFonts w:ascii="Times New Roman" w:hAnsi="Times New Roman" w:cs="Times New Roman"/>
          <w:sz w:val="20"/>
          <w:szCs w:val="20"/>
        </w:rPr>
        <w:t>w</w:t>
      </w:r>
      <w:r w:rsidRPr="005739CF">
        <w:rPr>
          <w:rFonts w:ascii="Times New Roman" w:hAnsi="Times New Roman" w:cs="Times New Roman"/>
          <w:spacing w:val="41"/>
          <w:sz w:val="20"/>
          <w:szCs w:val="20"/>
        </w:rPr>
        <w:t xml:space="preserve"> </w:t>
      </w:r>
      <w:r w:rsidRPr="005739CF">
        <w:rPr>
          <w:rFonts w:ascii="Times New Roman" w:hAnsi="Times New Roman" w:cs="Times New Roman"/>
          <w:sz w:val="20"/>
          <w:szCs w:val="20"/>
        </w:rPr>
        <w:t>chwili</w:t>
      </w:r>
      <w:r w:rsidRPr="005739CF">
        <w:rPr>
          <w:rFonts w:ascii="Times New Roman" w:hAnsi="Times New Roman" w:cs="Times New Roman"/>
          <w:spacing w:val="43"/>
          <w:sz w:val="20"/>
          <w:szCs w:val="20"/>
        </w:rPr>
        <w:t xml:space="preserve"> </w:t>
      </w:r>
      <w:r w:rsidRPr="005739CF">
        <w:rPr>
          <w:rFonts w:ascii="Times New Roman" w:hAnsi="Times New Roman" w:cs="Times New Roman"/>
          <w:sz w:val="20"/>
          <w:szCs w:val="20"/>
        </w:rPr>
        <w:t>zawarcia</w:t>
      </w:r>
      <w:r>
        <w:rPr>
          <w:rFonts w:ascii="Times New Roman" w:hAnsi="Times New Roman" w:cs="Times New Roman"/>
          <w:sz w:val="20"/>
          <w:szCs w:val="20"/>
        </w:rPr>
        <w:t xml:space="preserve"> </w:t>
      </w:r>
      <w:r w:rsidRPr="005739CF">
        <w:rPr>
          <w:rFonts w:ascii="Times New Roman" w:hAnsi="Times New Roman" w:cs="Times New Roman"/>
          <w:sz w:val="20"/>
          <w:szCs w:val="20"/>
        </w:rPr>
        <w:t>umowy. W  takim  wypadku  Wykonawcy  przysługuje  jedynie  wynagrodzenie  należne z tytułu wykonania części</w:t>
      </w:r>
      <w:r w:rsidRPr="005739CF">
        <w:rPr>
          <w:rFonts w:ascii="Times New Roman" w:hAnsi="Times New Roman" w:cs="Times New Roman"/>
          <w:spacing w:val="-1"/>
          <w:sz w:val="20"/>
          <w:szCs w:val="20"/>
        </w:rPr>
        <w:t xml:space="preserve"> </w:t>
      </w:r>
      <w:r w:rsidRPr="005739CF">
        <w:rPr>
          <w:rFonts w:ascii="Times New Roman" w:hAnsi="Times New Roman" w:cs="Times New Roman"/>
          <w:sz w:val="20"/>
          <w:szCs w:val="20"/>
        </w:rPr>
        <w:t>umowy.</w:t>
      </w:r>
    </w:p>
    <w:p w14:paraId="2F9425DB" w14:textId="39FC4C8E" w:rsidR="005739CF" w:rsidRPr="005739CF" w:rsidRDefault="005739CF" w:rsidP="003250E7">
      <w:pPr>
        <w:pStyle w:val="Akapitzlist"/>
        <w:numPr>
          <w:ilvl w:val="0"/>
          <w:numId w:val="89"/>
        </w:numPr>
        <w:tabs>
          <w:tab w:val="left" w:pos="284"/>
        </w:tabs>
        <w:spacing w:before="0"/>
        <w:ind w:left="0" w:right="113" w:firstLine="0"/>
        <w:rPr>
          <w:rFonts w:ascii="Times New Roman" w:hAnsi="Times New Roman" w:cs="Times New Roman"/>
          <w:sz w:val="20"/>
          <w:szCs w:val="20"/>
        </w:rPr>
      </w:pPr>
      <w:r w:rsidRPr="005739CF">
        <w:rPr>
          <w:rFonts w:ascii="Times New Roman" w:hAnsi="Times New Roman" w:cs="Times New Roman"/>
          <w:sz w:val="20"/>
          <w:szCs w:val="20"/>
        </w:rPr>
        <w:t xml:space="preserve">Zamawiający może odstąpić od umowy, </w:t>
      </w:r>
      <w:r w:rsidRPr="005739CF">
        <w:rPr>
          <w:rFonts w:ascii="Times New Roman" w:hAnsi="Times New Roman" w:cs="Times New Roman"/>
          <w:spacing w:val="-3"/>
          <w:sz w:val="20"/>
          <w:szCs w:val="20"/>
        </w:rPr>
        <w:t xml:space="preserve">ze </w:t>
      </w:r>
      <w:r w:rsidRPr="005739CF">
        <w:rPr>
          <w:rFonts w:ascii="Times New Roman" w:hAnsi="Times New Roman" w:cs="Times New Roman"/>
          <w:sz w:val="20"/>
          <w:szCs w:val="20"/>
        </w:rPr>
        <w:t>skutkiem natychmiastowym, z przyczyn leżących po stronie Wykonawcy tylko z ważnych powodów. Ważny powód istnieje w szczególności,</w:t>
      </w:r>
      <w:r w:rsidRPr="005739CF">
        <w:rPr>
          <w:rFonts w:ascii="Times New Roman" w:hAnsi="Times New Roman" w:cs="Times New Roman"/>
          <w:spacing w:val="-1"/>
          <w:sz w:val="20"/>
          <w:szCs w:val="20"/>
        </w:rPr>
        <w:t xml:space="preserve"> </w:t>
      </w:r>
      <w:r w:rsidRPr="005739CF">
        <w:rPr>
          <w:rFonts w:ascii="Times New Roman" w:hAnsi="Times New Roman" w:cs="Times New Roman"/>
          <w:sz w:val="20"/>
          <w:szCs w:val="20"/>
        </w:rPr>
        <w:t>gdy:</w:t>
      </w:r>
    </w:p>
    <w:p w14:paraId="43BE35BF" w14:textId="77777777" w:rsidR="005739CF" w:rsidRDefault="005739CF" w:rsidP="003250E7">
      <w:pPr>
        <w:pStyle w:val="Akapitzlist"/>
        <w:numPr>
          <w:ilvl w:val="0"/>
          <w:numId w:val="90"/>
        </w:numPr>
        <w:tabs>
          <w:tab w:val="left" w:pos="906"/>
        </w:tabs>
        <w:spacing w:before="0"/>
        <w:rPr>
          <w:rFonts w:ascii="Times New Roman" w:hAnsi="Times New Roman" w:cs="Times New Roman"/>
          <w:sz w:val="20"/>
          <w:szCs w:val="20"/>
        </w:rPr>
      </w:pPr>
      <w:r w:rsidRPr="005739CF">
        <w:rPr>
          <w:rFonts w:ascii="Times New Roman" w:hAnsi="Times New Roman" w:cs="Times New Roman"/>
          <w:sz w:val="20"/>
          <w:szCs w:val="20"/>
        </w:rPr>
        <w:t>Wykonawca nie rozpoczął dostaw i montaży w terminie 30 dni od podpisania</w:t>
      </w:r>
      <w:r w:rsidRPr="005739CF">
        <w:rPr>
          <w:rFonts w:ascii="Times New Roman" w:hAnsi="Times New Roman" w:cs="Times New Roman"/>
          <w:spacing w:val="-24"/>
          <w:sz w:val="20"/>
          <w:szCs w:val="20"/>
        </w:rPr>
        <w:t xml:space="preserve"> </w:t>
      </w:r>
      <w:r w:rsidRPr="005739CF">
        <w:rPr>
          <w:rFonts w:ascii="Times New Roman" w:hAnsi="Times New Roman" w:cs="Times New Roman"/>
          <w:sz w:val="20"/>
          <w:szCs w:val="20"/>
        </w:rPr>
        <w:t>umowy,</w:t>
      </w:r>
    </w:p>
    <w:p w14:paraId="44DE9665" w14:textId="77777777" w:rsidR="005739CF" w:rsidRDefault="005739CF" w:rsidP="003250E7">
      <w:pPr>
        <w:pStyle w:val="Akapitzlist"/>
        <w:numPr>
          <w:ilvl w:val="0"/>
          <w:numId w:val="90"/>
        </w:numPr>
        <w:tabs>
          <w:tab w:val="left" w:pos="906"/>
        </w:tabs>
        <w:spacing w:before="0"/>
        <w:rPr>
          <w:rFonts w:ascii="Times New Roman" w:hAnsi="Times New Roman" w:cs="Times New Roman"/>
          <w:sz w:val="20"/>
          <w:szCs w:val="20"/>
        </w:rPr>
      </w:pPr>
      <w:r w:rsidRPr="005739CF">
        <w:rPr>
          <w:rFonts w:ascii="Times New Roman" w:hAnsi="Times New Roman" w:cs="Times New Roman"/>
          <w:sz w:val="20"/>
          <w:szCs w:val="20"/>
        </w:rPr>
        <w:t>Wykonawca przerwał realizację zadania i nie kontynuuje ich pomimo wezwania Zamawiającego, a przerwa trwa dłużej niż 30</w:t>
      </w:r>
      <w:r w:rsidRPr="005739CF">
        <w:rPr>
          <w:rFonts w:ascii="Times New Roman" w:hAnsi="Times New Roman" w:cs="Times New Roman"/>
          <w:spacing w:val="-5"/>
          <w:sz w:val="20"/>
          <w:szCs w:val="20"/>
        </w:rPr>
        <w:t xml:space="preserve"> </w:t>
      </w:r>
      <w:r w:rsidRPr="005739CF">
        <w:rPr>
          <w:rFonts w:ascii="Times New Roman" w:hAnsi="Times New Roman" w:cs="Times New Roman"/>
          <w:sz w:val="20"/>
          <w:szCs w:val="20"/>
        </w:rPr>
        <w:t>dni,</w:t>
      </w:r>
    </w:p>
    <w:p w14:paraId="1611F644" w14:textId="77777777" w:rsidR="005739CF" w:rsidRDefault="005739CF" w:rsidP="003250E7">
      <w:pPr>
        <w:pStyle w:val="Akapitzlist"/>
        <w:numPr>
          <w:ilvl w:val="0"/>
          <w:numId w:val="90"/>
        </w:numPr>
        <w:tabs>
          <w:tab w:val="left" w:pos="906"/>
        </w:tabs>
        <w:spacing w:before="0"/>
        <w:rPr>
          <w:rFonts w:ascii="Times New Roman" w:hAnsi="Times New Roman" w:cs="Times New Roman"/>
          <w:sz w:val="20"/>
          <w:szCs w:val="20"/>
        </w:rPr>
      </w:pPr>
      <w:r w:rsidRPr="005739CF">
        <w:rPr>
          <w:rFonts w:ascii="Times New Roman" w:hAnsi="Times New Roman" w:cs="Times New Roman"/>
          <w:sz w:val="20"/>
          <w:szCs w:val="20"/>
        </w:rPr>
        <w:t>Wykonawca wykonuje zadanie niezgodnie z umową, przepisami prawa i pomimo wezwania nie nastąpiła poprawa ich wykonania,</w:t>
      </w:r>
    </w:p>
    <w:p w14:paraId="6D0EB0B6" w14:textId="77777777" w:rsidR="005739CF" w:rsidRDefault="005739CF" w:rsidP="003250E7">
      <w:pPr>
        <w:pStyle w:val="Akapitzlist"/>
        <w:numPr>
          <w:ilvl w:val="0"/>
          <w:numId w:val="90"/>
        </w:numPr>
        <w:tabs>
          <w:tab w:val="left" w:pos="906"/>
        </w:tabs>
        <w:spacing w:before="0"/>
        <w:rPr>
          <w:rFonts w:ascii="Times New Roman" w:hAnsi="Times New Roman" w:cs="Times New Roman"/>
          <w:sz w:val="20"/>
          <w:szCs w:val="20"/>
        </w:rPr>
      </w:pPr>
      <w:r w:rsidRPr="005739CF">
        <w:rPr>
          <w:rFonts w:ascii="Times New Roman" w:hAnsi="Times New Roman" w:cs="Times New Roman"/>
          <w:sz w:val="20"/>
          <w:szCs w:val="20"/>
        </w:rPr>
        <w:t>nastąpi ciężkie i/lub trwałe naruszenie postanowień niniejszej umowy przez Wykonawcę;</w:t>
      </w:r>
    </w:p>
    <w:p w14:paraId="131D0E54" w14:textId="79848C7E" w:rsidR="005739CF" w:rsidRPr="005739CF" w:rsidRDefault="005739CF" w:rsidP="003250E7">
      <w:pPr>
        <w:pStyle w:val="Akapitzlist"/>
        <w:numPr>
          <w:ilvl w:val="0"/>
          <w:numId w:val="90"/>
        </w:numPr>
        <w:tabs>
          <w:tab w:val="left" w:pos="906"/>
        </w:tabs>
        <w:spacing w:before="0"/>
        <w:rPr>
          <w:rFonts w:ascii="Times New Roman" w:hAnsi="Times New Roman" w:cs="Times New Roman"/>
          <w:sz w:val="20"/>
          <w:szCs w:val="20"/>
        </w:rPr>
      </w:pPr>
      <w:r w:rsidRPr="005739CF">
        <w:rPr>
          <w:rFonts w:ascii="Times New Roman" w:hAnsi="Times New Roman" w:cs="Times New Roman"/>
          <w:sz w:val="20"/>
          <w:szCs w:val="20"/>
        </w:rPr>
        <w:t>wobec Wykonawcy zostanie wszczęte postępowanie egzekucyjne, które w ocenie Zamawiającego może uniemożliwić prawidłowe i terminowe wykonanie przedmiotu umowy.</w:t>
      </w:r>
    </w:p>
    <w:p w14:paraId="48F080B1" w14:textId="77777777" w:rsidR="005739CF" w:rsidRDefault="005739CF" w:rsidP="003250E7">
      <w:pPr>
        <w:pStyle w:val="Akapitzlist"/>
        <w:numPr>
          <w:ilvl w:val="0"/>
          <w:numId w:val="92"/>
        </w:numPr>
        <w:tabs>
          <w:tab w:val="left" w:pos="284"/>
        </w:tabs>
        <w:spacing w:before="0"/>
        <w:ind w:left="0" w:right="115" w:firstLine="0"/>
        <w:rPr>
          <w:rFonts w:ascii="Times New Roman" w:hAnsi="Times New Roman" w:cs="Times New Roman"/>
          <w:sz w:val="20"/>
          <w:szCs w:val="20"/>
        </w:rPr>
      </w:pPr>
      <w:r w:rsidRPr="005739CF">
        <w:rPr>
          <w:rFonts w:ascii="Times New Roman" w:hAnsi="Times New Roman" w:cs="Times New Roman"/>
          <w:sz w:val="20"/>
          <w:szCs w:val="20"/>
        </w:rPr>
        <w:t>W przypadku określonym w ust. 1 oraz ust. 2 nie powoduje obowiązku zapłaty kar umownych przez Zamawiającego określonych w § 12 ust.</w:t>
      </w:r>
      <w:r w:rsidRPr="005739CF">
        <w:rPr>
          <w:rFonts w:ascii="Times New Roman" w:hAnsi="Times New Roman" w:cs="Times New Roman"/>
          <w:spacing w:val="-5"/>
          <w:sz w:val="20"/>
          <w:szCs w:val="20"/>
        </w:rPr>
        <w:t xml:space="preserve"> </w:t>
      </w:r>
      <w:r w:rsidRPr="005739CF">
        <w:rPr>
          <w:rFonts w:ascii="Times New Roman" w:hAnsi="Times New Roman" w:cs="Times New Roman"/>
          <w:sz w:val="20"/>
          <w:szCs w:val="20"/>
        </w:rPr>
        <w:t>4.</w:t>
      </w:r>
    </w:p>
    <w:p w14:paraId="1C753867" w14:textId="497C8469" w:rsidR="005739CF" w:rsidRPr="005739CF" w:rsidRDefault="005739CF" w:rsidP="003250E7">
      <w:pPr>
        <w:pStyle w:val="Akapitzlist"/>
        <w:numPr>
          <w:ilvl w:val="0"/>
          <w:numId w:val="92"/>
        </w:numPr>
        <w:tabs>
          <w:tab w:val="left" w:pos="284"/>
        </w:tabs>
        <w:spacing w:before="0"/>
        <w:ind w:left="0" w:right="115" w:firstLine="0"/>
        <w:rPr>
          <w:rFonts w:ascii="Times New Roman" w:hAnsi="Times New Roman" w:cs="Times New Roman"/>
          <w:sz w:val="20"/>
          <w:szCs w:val="20"/>
        </w:rPr>
      </w:pPr>
      <w:r w:rsidRPr="005739CF">
        <w:rPr>
          <w:rFonts w:ascii="Times New Roman" w:hAnsi="Times New Roman" w:cs="Times New Roman"/>
          <w:sz w:val="20"/>
          <w:szCs w:val="20"/>
        </w:rPr>
        <w:t>W przypadku odstąpienia od umowy strony zobowiązane są do następujących czynności:</w:t>
      </w:r>
    </w:p>
    <w:p w14:paraId="3B8E6214" w14:textId="77777777" w:rsidR="005739CF" w:rsidRDefault="005739CF" w:rsidP="003250E7">
      <w:pPr>
        <w:pStyle w:val="Akapitzlist"/>
        <w:numPr>
          <w:ilvl w:val="0"/>
          <w:numId w:val="91"/>
        </w:numPr>
        <w:tabs>
          <w:tab w:val="left" w:pos="970"/>
        </w:tabs>
        <w:spacing w:before="0"/>
        <w:ind w:right="112"/>
        <w:rPr>
          <w:rFonts w:ascii="Times New Roman" w:hAnsi="Times New Roman" w:cs="Times New Roman"/>
          <w:sz w:val="20"/>
          <w:szCs w:val="20"/>
        </w:rPr>
      </w:pPr>
      <w:r w:rsidRPr="005739CF">
        <w:rPr>
          <w:rFonts w:ascii="Times New Roman" w:hAnsi="Times New Roman" w:cs="Times New Roman"/>
          <w:sz w:val="20"/>
          <w:szCs w:val="20"/>
        </w:rPr>
        <w:t>Wykonawca wspólnie z Zamawiającym sporządzą protokół inwentaryzacji wykonanych prac.</w:t>
      </w:r>
    </w:p>
    <w:p w14:paraId="4E03B30E" w14:textId="77777777" w:rsidR="0034307B" w:rsidRDefault="005739CF" w:rsidP="003250E7">
      <w:pPr>
        <w:pStyle w:val="Akapitzlist"/>
        <w:numPr>
          <w:ilvl w:val="0"/>
          <w:numId w:val="91"/>
        </w:numPr>
        <w:tabs>
          <w:tab w:val="left" w:pos="970"/>
        </w:tabs>
        <w:spacing w:before="0"/>
        <w:ind w:right="112"/>
        <w:rPr>
          <w:rFonts w:ascii="Times New Roman" w:hAnsi="Times New Roman" w:cs="Times New Roman"/>
          <w:sz w:val="20"/>
          <w:szCs w:val="20"/>
        </w:rPr>
      </w:pPr>
      <w:r w:rsidRPr="005739CF">
        <w:rPr>
          <w:rFonts w:ascii="Times New Roman" w:hAnsi="Times New Roman" w:cs="Times New Roman"/>
          <w:sz w:val="20"/>
          <w:szCs w:val="20"/>
        </w:rPr>
        <w:t>Strony wspólnie ustalą sposób zabezpieczenia przerwanych dostaw i montaży. Wykonawca zabezpieczy przerwane roboty. Koszt robót i czynności zabezpieczających poniesie strona, po której leży przyczyna odstąpienia od</w:t>
      </w:r>
      <w:r w:rsidRPr="005739CF">
        <w:rPr>
          <w:rFonts w:ascii="Times New Roman" w:hAnsi="Times New Roman" w:cs="Times New Roman"/>
          <w:spacing w:val="-22"/>
          <w:sz w:val="20"/>
          <w:szCs w:val="20"/>
        </w:rPr>
        <w:t xml:space="preserve"> </w:t>
      </w:r>
      <w:r w:rsidRPr="005739CF">
        <w:rPr>
          <w:rFonts w:ascii="Times New Roman" w:hAnsi="Times New Roman" w:cs="Times New Roman"/>
          <w:sz w:val="20"/>
          <w:szCs w:val="20"/>
        </w:rPr>
        <w:t>umowy.</w:t>
      </w:r>
    </w:p>
    <w:p w14:paraId="58D39E37" w14:textId="77777777" w:rsidR="0034307B" w:rsidRDefault="005739CF" w:rsidP="003250E7">
      <w:pPr>
        <w:pStyle w:val="Akapitzlist"/>
        <w:numPr>
          <w:ilvl w:val="0"/>
          <w:numId w:val="91"/>
        </w:numPr>
        <w:tabs>
          <w:tab w:val="left" w:pos="970"/>
        </w:tabs>
        <w:spacing w:before="0"/>
        <w:ind w:right="112"/>
        <w:rPr>
          <w:rFonts w:ascii="Times New Roman" w:hAnsi="Times New Roman" w:cs="Times New Roman"/>
          <w:sz w:val="20"/>
          <w:szCs w:val="20"/>
        </w:rPr>
      </w:pPr>
      <w:r w:rsidRPr="0034307B">
        <w:rPr>
          <w:rFonts w:ascii="Times New Roman" w:hAnsi="Times New Roman" w:cs="Times New Roman"/>
          <w:sz w:val="20"/>
          <w:szCs w:val="20"/>
        </w:rPr>
        <w:t>Wykonawca sporządzi wykaz materiałów i urządzeń, których nie może wykorzystać do realizacji innych robót. O ile przerwanie robót nie nastąpiło z winy Wykonawcy, Zamawiający jest zobowiązany pokryć koszt materiałów i urządzeń oraz je</w:t>
      </w:r>
      <w:r w:rsidRPr="0034307B">
        <w:rPr>
          <w:rFonts w:ascii="Times New Roman" w:hAnsi="Times New Roman" w:cs="Times New Roman"/>
          <w:spacing w:val="-21"/>
          <w:sz w:val="20"/>
          <w:szCs w:val="20"/>
        </w:rPr>
        <w:t xml:space="preserve"> </w:t>
      </w:r>
      <w:r w:rsidRPr="0034307B">
        <w:rPr>
          <w:rFonts w:ascii="Times New Roman" w:hAnsi="Times New Roman" w:cs="Times New Roman"/>
          <w:sz w:val="20"/>
          <w:szCs w:val="20"/>
        </w:rPr>
        <w:t>przejąć.</w:t>
      </w:r>
    </w:p>
    <w:p w14:paraId="6A6A0F1F" w14:textId="77777777" w:rsidR="0034307B" w:rsidRDefault="005739CF" w:rsidP="003250E7">
      <w:pPr>
        <w:pStyle w:val="Akapitzlist"/>
        <w:numPr>
          <w:ilvl w:val="0"/>
          <w:numId w:val="91"/>
        </w:numPr>
        <w:tabs>
          <w:tab w:val="left" w:pos="970"/>
        </w:tabs>
        <w:spacing w:before="0"/>
        <w:ind w:right="112"/>
        <w:rPr>
          <w:rFonts w:ascii="Times New Roman" w:hAnsi="Times New Roman" w:cs="Times New Roman"/>
          <w:sz w:val="20"/>
          <w:szCs w:val="20"/>
        </w:rPr>
      </w:pPr>
      <w:r w:rsidRPr="0034307B">
        <w:rPr>
          <w:rFonts w:ascii="Times New Roman" w:hAnsi="Times New Roman" w:cs="Times New Roman"/>
          <w:sz w:val="20"/>
          <w:szCs w:val="20"/>
        </w:rPr>
        <w:t>Wykonawca usunie z terenu budowy obiekty i urządzenia zaplecza budowy oraz materiały i konstrukcje stanowiące jego</w:t>
      </w:r>
      <w:r w:rsidRPr="0034307B">
        <w:rPr>
          <w:rFonts w:ascii="Times New Roman" w:hAnsi="Times New Roman" w:cs="Times New Roman"/>
          <w:spacing w:val="-5"/>
          <w:sz w:val="20"/>
          <w:szCs w:val="20"/>
        </w:rPr>
        <w:t xml:space="preserve"> </w:t>
      </w:r>
      <w:r w:rsidRPr="0034307B">
        <w:rPr>
          <w:rFonts w:ascii="Times New Roman" w:hAnsi="Times New Roman" w:cs="Times New Roman"/>
          <w:sz w:val="20"/>
          <w:szCs w:val="20"/>
        </w:rPr>
        <w:t>własność.</w:t>
      </w:r>
    </w:p>
    <w:p w14:paraId="3AC3A606" w14:textId="77777777" w:rsidR="0034307B" w:rsidRDefault="005739CF" w:rsidP="003250E7">
      <w:pPr>
        <w:pStyle w:val="Akapitzlist"/>
        <w:numPr>
          <w:ilvl w:val="0"/>
          <w:numId w:val="91"/>
        </w:numPr>
        <w:tabs>
          <w:tab w:val="left" w:pos="970"/>
        </w:tabs>
        <w:spacing w:before="0"/>
        <w:ind w:right="112"/>
        <w:rPr>
          <w:rFonts w:ascii="Times New Roman" w:hAnsi="Times New Roman" w:cs="Times New Roman"/>
          <w:sz w:val="20"/>
          <w:szCs w:val="20"/>
        </w:rPr>
      </w:pPr>
      <w:r w:rsidRPr="0034307B">
        <w:rPr>
          <w:rFonts w:ascii="Times New Roman" w:hAnsi="Times New Roman" w:cs="Times New Roman"/>
          <w:sz w:val="20"/>
          <w:szCs w:val="20"/>
        </w:rPr>
        <w:t>Wykonawca zgłosi do odbioru roboty wykonane do czasu odstąpienia od umowy oraz roboty</w:t>
      </w:r>
      <w:r w:rsidRPr="0034307B">
        <w:rPr>
          <w:rFonts w:ascii="Times New Roman" w:hAnsi="Times New Roman" w:cs="Times New Roman"/>
          <w:spacing w:val="-3"/>
          <w:sz w:val="20"/>
          <w:szCs w:val="20"/>
        </w:rPr>
        <w:t xml:space="preserve"> </w:t>
      </w:r>
      <w:r w:rsidRPr="0034307B">
        <w:rPr>
          <w:rFonts w:ascii="Times New Roman" w:hAnsi="Times New Roman" w:cs="Times New Roman"/>
          <w:sz w:val="20"/>
          <w:szCs w:val="20"/>
        </w:rPr>
        <w:t>zabezpieczające.</w:t>
      </w:r>
    </w:p>
    <w:p w14:paraId="6FE4C3CE" w14:textId="77777777" w:rsidR="0034307B" w:rsidRDefault="005739CF" w:rsidP="003250E7">
      <w:pPr>
        <w:pStyle w:val="Akapitzlist"/>
        <w:numPr>
          <w:ilvl w:val="0"/>
          <w:numId w:val="91"/>
        </w:numPr>
        <w:tabs>
          <w:tab w:val="left" w:pos="970"/>
        </w:tabs>
        <w:spacing w:before="0"/>
        <w:ind w:right="112"/>
        <w:rPr>
          <w:rFonts w:ascii="Times New Roman" w:hAnsi="Times New Roman" w:cs="Times New Roman"/>
          <w:sz w:val="20"/>
          <w:szCs w:val="20"/>
        </w:rPr>
      </w:pPr>
      <w:r w:rsidRPr="0034307B">
        <w:rPr>
          <w:rFonts w:ascii="Times New Roman" w:hAnsi="Times New Roman" w:cs="Times New Roman"/>
          <w:sz w:val="20"/>
          <w:szCs w:val="20"/>
        </w:rPr>
        <w:lastRenderedPageBreak/>
        <w:t>Zamawiający jest zobowiązany do odbioru wykonanych</w:t>
      </w:r>
      <w:r w:rsidRPr="0034307B">
        <w:rPr>
          <w:rFonts w:ascii="Times New Roman" w:hAnsi="Times New Roman" w:cs="Times New Roman"/>
          <w:spacing w:val="-3"/>
          <w:sz w:val="20"/>
          <w:szCs w:val="20"/>
        </w:rPr>
        <w:t xml:space="preserve"> </w:t>
      </w:r>
      <w:r w:rsidRPr="0034307B">
        <w:rPr>
          <w:rFonts w:ascii="Times New Roman" w:hAnsi="Times New Roman" w:cs="Times New Roman"/>
          <w:sz w:val="20"/>
          <w:szCs w:val="20"/>
        </w:rPr>
        <w:t>robót.</w:t>
      </w:r>
    </w:p>
    <w:p w14:paraId="3567454C" w14:textId="200EB93B" w:rsidR="005739CF" w:rsidRPr="0034307B" w:rsidRDefault="005739CF" w:rsidP="003250E7">
      <w:pPr>
        <w:pStyle w:val="Akapitzlist"/>
        <w:numPr>
          <w:ilvl w:val="0"/>
          <w:numId w:val="91"/>
        </w:numPr>
        <w:tabs>
          <w:tab w:val="left" w:pos="970"/>
        </w:tabs>
        <w:spacing w:before="0"/>
        <w:ind w:right="112"/>
        <w:rPr>
          <w:rFonts w:ascii="Times New Roman" w:hAnsi="Times New Roman" w:cs="Times New Roman"/>
          <w:sz w:val="20"/>
          <w:szCs w:val="20"/>
        </w:rPr>
      </w:pPr>
      <w:r w:rsidRPr="0034307B">
        <w:rPr>
          <w:rFonts w:ascii="Times New Roman" w:hAnsi="Times New Roman" w:cs="Times New Roman"/>
          <w:sz w:val="20"/>
          <w:szCs w:val="20"/>
        </w:rPr>
        <w:t>Strony wspólnie rozliczą koszty związane z odstąpieniem od umowy uwzględniając przyczyny</w:t>
      </w:r>
      <w:r w:rsidRPr="0034307B">
        <w:rPr>
          <w:rFonts w:ascii="Times New Roman" w:hAnsi="Times New Roman" w:cs="Times New Roman"/>
          <w:spacing w:val="-1"/>
          <w:sz w:val="20"/>
          <w:szCs w:val="20"/>
        </w:rPr>
        <w:t xml:space="preserve"> </w:t>
      </w:r>
      <w:r w:rsidRPr="0034307B">
        <w:rPr>
          <w:rFonts w:ascii="Times New Roman" w:hAnsi="Times New Roman" w:cs="Times New Roman"/>
          <w:sz w:val="20"/>
          <w:szCs w:val="20"/>
        </w:rPr>
        <w:t>odstąpienia.</w:t>
      </w:r>
    </w:p>
    <w:p w14:paraId="55DA5198" w14:textId="77777777" w:rsidR="005739CF" w:rsidRPr="0034307B" w:rsidRDefault="005739CF" w:rsidP="003250E7">
      <w:pPr>
        <w:pStyle w:val="Akapitzlist"/>
        <w:numPr>
          <w:ilvl w:val="0"/>
          <w:numId w:val="93"/>
        </w:numPr>
        <w:tabs>
          <w:tab w:val="left" w:pos="284"/>
        </w:tabs>
        <w:spacing w:before="0"/>
        <w:ind w:left="0" w:right="113" w:firstLine="0"/>
        <w:rPr>
          <w:rFonts w:ascii="Times New Roman" w:hAnsi="Times New Roman" w:cs="Times New Roman"/>
          <w:sz w:val="20"/>
          <w:szCs w:val="20"/>
        </w:rPr>
      </w:pPr>
      <w:r w:rsidRPr="0034307B">
        <w:rPr>
          <w:rFonts w:ascii="Times New Roman" w:hAnsi="Times New Roman" w:cs="Times New Roman"/>
          <w:sz w:val="20"/>
          <w:szCs w:val="20"/>
        </w:rPr>
        <w:t>Zamawiający w razie odstąpienia od umowy z przyczyn, za które Wykonawca nie odpowiada, obowiązany jest</w:t>
      </w:r>
      <w:r w:rsidRPr="0034307B">
        <w:rPr>
          <w:rFonts w:ascii="Times New Roman" w:hAnsi="Times New Roman" w:cs="Times New Roman"/>
          <w:spacing w:val="-1"/>
          <w:sz w:val="20"/>
          <w:szCs w:val="20"/>
        </w:rPr>
        <w:t xml:space="preserve"> </w:t>
      </w:r>
      <w:r w:rsidRPr="0034307B">
        <w:rPr>
          <w:rFonts w:ascii="Times New Roman" w:hAnsi="Times New Roman" w:cs="Times New Roman"/>
          <w:sz w:val="20"/>
          <w:szCs w:val="20"/>
        </w:rPr>
        <w:t>do:</w:t>
      </w:r>
    </w:p>
    <w:p w14:paraId="1A181533" w14:textId="77777777" w:rsidR="0034307B" w:rsidRDefault="005739CF" w:rsidP="003250E7">
      <w:pPr>
        <w:pStyle w:val="Akapitzlist"/>
        <w:numPr>
          <w:ilvl w:val="0"/>
          <w:numId w:val="94"/>
        </w:numPr>
        <w:tabs>
          <w:tab w:val="left" w:pos="970"/>
        </w:tabs>
        <w:spacing w:before="0"/>
        <w:ind w:right="113"/>
        <w:rPr>
          <w:rFonts w:ascii="Times New Roman" w:hAnsi="Times New Roman" w:cs="Times New Roman"/>
          <w:sz w:val="20"/>
          <w:szCs w:val="20"/>
        </w:rPr>
      </w:pPr>
      <w:r w:rsidRPr="0034307B">
        <w:rPr>
          <w:rFonts w:ascii="Times New Roman" w:hAnsi="Times New Roman" w:cs="Times New Roman"/>
          <w:sz w:val="20"/>
          <w:szCs w:val="20"/>
        </w:rPr>
        <w:t>dokonania odbioru robót przerwanych, w terminie 14 dni od daty przerwania oraz  do zapłaty wynagrodzenia za roboty, które zostały wykonane do dnia</w:t>
      </w:r>
      <w:r w:rsidRPr="0034307B">
        <w:rPr>
          <w:rFonts w:ascii="Times New Roman" w:hAnsi="Times New Roman" w:cs="Times New Roman"/>
          <w:spacing w:val="-22"/>
          <w:sz w:val="20"/>
          <w:szCs w:val="20"/>
        </w:rPr>
        <w:t xml:space="preserve"> </w:t>
      </w:r>
      <w:r w:rsidRPr="0034307B">
        <w:rPr>
          <w:rFonts w:ascii="Times New Roman" w:hAnsi="Times New Roman" w:cs="Times New Roman"/>
          <w:sz w:val="20"/>
          <w:szCs w:val="20"/>
        </w:rPr>
        <w:t>odstąpienia,</w:t>
      </w:r>
    </w:p>
    <w:p w14:paraId="48816B93" w14:textId="4963F0C2" w:rsidR="005739CF" w:rsidRPr="0034307B" w:rsidRDefault="005739CF" w:rsidP="003250E7">
      <w:pPr>
        <w:pStyle w:val="Akapitzlist"/>
        <w:numPr>
          <w:ilvl w:val="0"/>
          <w:numId w:val="94"/>
        </w:numPr>
        <w:tabs>
          <w:tab w:val="left" w:pos="970"/>
        </w:tabs>
        <w:spacing w:before="0"/>
        <w:ind w:right="113"/>
        <w:rPr>
          <w:rFonts w:ascii="Times New Roman" w:hAnsi="Times New Roman" w:cs="Times New Roman"/>
          <w:sz w:val="20"/>
          <w:szCs w:val="20"/>
        </w:rPr>
      </w:pPr>
      <w:r w:rsidRPr="0034307B">
        <w:rPr>
          <w:rFonts w:ascii="Times New Roman" w:hAnsi="Times New Roman" w:cs="Times New Roman"/>
          <w:sz w:val="20"/>
          <w:szCs w:val="20"/>
        </w:rPr>
        <w:t>przejęcia od Wykonawcy terenu budowy pod swój dozór w terminie 14 dni od daty podpisania przez strony protokołu inwentaryzacji</w:t>
      </w:r>
      <w:r w:rsidRPr="0034307B">
        <w:rPr>
          <w:rFonts w:ascii="Times New Roman" w:hAnsi="Times New Roman" w:cs="Times New Roman"/>
          <w:spacing w:val="-5"/>
          <w:sz w:val="20"/>
          <w:szCs w:val="20"/>
        </w:rPr>
        <w:t xml:space="preserve"> </w:t>
      </w:r>
      <w:r w:rsidRPr="0034307B">
        <w:rPr>
          <w:rFonts w:ascii="Times New Roman" w:hAnsi="Times New Roman" w:cs="Times New Roman"/>
          <w:sz w:val="20"/>
          <w:szCs w:val="20"/>
        </w:rPr>
        <w:t>robót.</w:t>
      </w:r>
    </w:p>
    <w:p w14:paraId="711FC688" w14:textId="77777777" w:rsidR="0034307B" w:rsidRDefault="005739CF" w:rsidP="003250E7">
      <w:pPr>
        <w:pStyle w:val="Akapitzlist"/>
        <w:numPr>
          <w:ilvl w:val="0"/>
          <w:numId w:val="95"/>
        </w:numPr>
        <w:tabs>
          <w:tab w:val="left" w:pos="284"/>
        </w:tabs>
        <w:spacing w:before="0"/>
        <w:ind w:left="0" w:right="115" w:firstLine="0"/>
        <w:rPr>
          <w:rFonts w:ascii="Times New Roman" w:hAnsi="Times New Roman" w:cs="Times New Roman"/>
          <w:sz w:val="20"/>
          <w:szCs w:val="20"/>
        </w:rPr>
      </w:pPr>
      <w:r w:rsidRPr="0034307B">
        <w:rPr>
          <w:rFonts w:ascii="Times New Roman" w:hAnsi="Times New Roman" w:cs="Times New Roman"/>
          <w:sz w:val="20"/>
          <w:szCs w:val="20"/>
        </w:rPr>
        <w:t>Zamawiający zastrzega sobie prawo dochodzenia roszczeń  z tytułu poniesionych strat w wypadku odstąpienia od umowy z przyczyn leżących po stronie</w:t>
      </w:r>
      <w:r w:rsidRPr="0034307B">
        <w:rPr>
          <w:rFonts w:ascii="Times New Roman" w:hAnsi="Times New Roman" w:cs="Times New Roman"/>
          <w:spacing w:val="-14"/>
          <w:sz w:val="20"/>
          <w:szCs w:val="20"/>
        </w:rPr>
        <w:t xml:space="preserve"> </w:t>
      </w:r>
      <w:r w:rsidRPr="0034307B">
        <w:rPr>
          <w:rFonts w:ascii="Times New Roman" w:hAnsi="Times New Roman" w:cs="Times New Roman"/>
          <w:sz w:val="20"/>
          <w:szCs w:val="20"/>
        </w:rPr>
        <w:t>Wykonawcy.</w:t>
      </w:r>
    </w:p>
    <w:p w14:paraId="7361F514" w14:textId="01BAAA31" w:rsidR="005739CF" w:rsidRPr="0034307B" w:rsidRDefault="005739CF" w:rsidP="003250E7">
      <w:pPr>
        <w:pStyle w:val="Akapitzlist"/>
        <w:numPr>
          <w:ilvl w:val="0"/>
          <w:numId w:val="95"/>
        </w:numPr>
        <w:tabs>
          <w:tab w:val="left" w:pos="284"/>
        </w:tabs>
        <w:spacing w:before="0"/>
        <w:ind w:left="0" w:right="115" w:firstLine="0"/>
        <w:rPr>
          <w:rFonts w:ascii="Times New Roman" w:hAnsi="Times New Roman" w:cs="Times New Roman"/>
          <w:sz w:val="20"/>
          <w:szCs w:val="20"/>
        </w:rPr>
      </w:pPr>
      <w:r w:rsidRPr="0034307B">
        <w:rPr>
          <w:rFonts w:ascii="Times New Roman" w:hAnsi="Times New Roman" w:cs="Times New Roman"/>
          <w:sz w:val="20"/>
          <w:szCs w:val="20"/>
        </w:rPr>
        <w:t>Odstąpienie od umowy wymaga formy pisemnej pod rygorem nieważności. Strona odstępująca zobowiązana jest podać pisemne uzasadnienie swojej</w:t>
      </w:r>
      <w:r w:rsidRPr="0034307B">
        <w:rPr>
          <w:rFonts w:ascii="Times New Roman" w:hAnsi="Times New Roman" w:cs="Times New Roman"/>
          <w:spacing w:val="-4"/>
          <w:sz w:val="20"/>
          <w:szCs w:val="20"/>
        </w:rPr>
        <w:t xml:space="preserve"> </w:t>
      </w:r>
      <w:r w:rsidRPr="0034307B">
        <w:rPr>
          <w:rFonts w:ascii="Times New Roman" w:hAnsi="Times New Roman" w:cs="Times New Roman"/>
          <w:sz w:val="20"/>
          <w:szCs w:val="20"/>
        </w:rPr>
        <w:t>decyzji.</w:t>
      </w:r>
    </w:p>
    <w:p w14:paraId="1E15E7C2" w14:textId="6B103A1B" w:rsidR="0083791B" w:rsidRDefault="0083791B" w:rsidP="005739CF">
      <w:pPr>
        <w:pStyle w:val="Akapitzlist"/>
        <w:tabs>
          <w:tab w:val="left" w:pos="284"/>
        </w:tabs>
        <w:spacing w:before="0"/>
        <w:ind w:left="0" w:right="115"/>
        <w:rPr>
          <w:rFonts w:ascii="Times New Roman" w:hAnsi="Times New Roman" w:cs="Times New Roman"/>
          <w:sz w:val="20"/>
          <w:szCs w:val="20"/>
        </w:rPr>
      </w:pPr>
    </w:p>
    <w:p w14:paraId="17CBABED" w14:textId="4898F446" w:rsidR="0034307B" w:rsidRPr="00623A68" w:rsidRDefault="0034307B" w:rsidP="0034307B">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xml:space="preserve">§ </w:t>
      </w:r>
      <w:r>
        <w:rPr>
          <w:rFonts w:ascii="Times New Roman" w:hAnsi="Times New Roman" w:cs="Times New Roman"/>
          <w:b/>
          <w:bCs/>
          <w:sz w:val="20"/>
          <w:szCs w:val="20"/>
        </w:rPr>
        <w:t>16</w:t>
      </w:r>
    </w:p>
    <w:p w14:paraId="7B8F5D3D" w14:textId="77777777" w:rsidR="0034307B" w:rsidRPr="00623A68" w:rsidRDefault="0034307B" w:rsidP="0034307B">
      <w:pPr>
        <w:pStyle w:val="WW-Normal"/>
        <w:jc w:val="both"/>
        <w:rPr>
          <w:rFonts w:ascii="Times New Roman" w:hAnsi="Times New Roman" w:cs="Times New Roman"/>
          <w:bCs/>
          <w:sz w:val="20"/>
          <w:szCs w:val="20"/>
        </w:rPr>
      </w:pPr>
      <w:r w:rsidRPr="00623A68">
        <w:rPr>
          <w:rFonts w:ascii="Times New Roman" w:hAnsi="Times New Roman" w:cs="Times New Roman"/>
          <w:bCs/>
          <w:sz w:val="20"/>
          <w:szCs w:val="20"/>
        </w:rPr>
        <w:t>Żadna ze stron nie może bez zgody drugiej strony przenieść na osobę trzecią wierzytelności wynikającej z niniejszej umowy.</w:t>
      </w:r>
    </w:p>
    <w:p w14:paraId="45F8EB90" w14:textId="77777777" w:rsidR="0034307B" w:rsidRPr="00623A68" w:rsidRDefault="0034307B" w:rsidP="0034307B">
      <w:pPr>
        <w:pStyle w:val="WW-Normal"/>
        <w:jc w:val="center"/>
        <w:rPr>
          <w:rFonts w:ascii="Times New Roman" w:hAnsi="Times New Roman" w:cs="Times New Roman"/>
          <w:b/>
          <w:bCs/>
          <w:sz w:val="20"/>
          <w:szCs w:val="20"/>
        </w:rPr>
      </w:pPr>
    </w:p>
    <w:p w14:paraId="7971DDA2" w14:textId="7CBC8385" w:rsidR="0034307B" w:rsidRPr="00623A68" w:rsidRDefault="0034307B" w:rsidP="0034307B">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xml:space="preserve">§ </w:t>
      </w:r>
      <w:r>
        <w:rPr>
          <w:rFonts w:ascii="Times New Roman" w:hAnsi="Times New Roman" w:cs="Times New Roman"/>
          <w:b/>
          <w:bCs/>
          <w:sz w:val="20"/>
          <w:szCs w:val="20"/>
        </w:rPr>
        <w:t>17</w:t>
      </w:r>
    </w:p>
    <w:p w14:paraId="20508664" w14:textId="77777777" w:rsidR="0034307B" w:rsidRPr="00623A68" w:rsidRDefault="0034307B" w:rsidP="0034307B">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Postanowienia końcowe</w:t>
      </w:r>
    </w:p>
    <w:p w14:paraId="4C406B97" w14:textId="77777777" w:rsidR="0034307B" w:rsidRPr="00623A68" w:rsidRDefault="0034307B" w:rsidP="0034307B">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 W sprawach nieuregulowanych niniejszą umową mają zastosowanie przepisy ustawy Prawo budowlane, Kodeksu Cywilnego oraz ustawy Prawo zamówień publicznych.</w:t>
      </w:r>
    </w:p>
    <w:p w14:paraId="5E6C61B6" w14:textId="59F67449" w:rsidR="0034307B" w:rsidRPr="00623A68" w:rsidRDefault="0034307B" w:rsidP="0034307B">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2. Umowę sporządzono w języku polskim w </w:t>
      </w:r>
      <w:r>
        <w:rPr>
          <w:rFonts w:ascii="Times New Roman" w:hAnsi="Times New Roman" w:cs="Times New Roman"/>
          <w:sz w:val="20"/>
          <w:szCs w:val="20"/>
        </w:rPr>
        <w:t>dwóch</w:t>
      </w:r>
      <w:r w:rsidRPr="00623A68">
        <w:rPr>
          <w:rFonts w:ascii="Times New Roman" w:hAnsi="Times New Roman" w:cs="Times New Roman"/>
          <w:sz w:val="20"/>
          <w:szCs w:val="20"/>
        </w:rPr>
        <w:t xml:space="preserve"> jednobrzmiących egzemplarzach, w tym jeden egzemplarz dla Wykonawcy i </w:t>
      </w:r>
      <w:r>
        <w:rPr>
          <w:rFonts w:ascii="Times New Roman" w:hAnsi="Times New Roman" w:cs="Times New Roman"/>
          <w:sz w:val="20"/>
          <w:szCs w:val="20"/>
        </w:rPr>
        <w:t xml:space="preserve">jeden </w:t>
      </w:r>
      <w:r w:rsidRPr="00623A68">
        <w:rPr>
          <w:rFonts w:ascii="Times New Roman" w:hAnsi="Times New Roman" w:cs="Times New Roman"/>
          <w:sz w:val="20"/>
          <w:szCs w:val="20"/>
        </w:rPr>
        <w:t>egzemplarz dla Zamawiającego.</w:t>
      </w:r>
    </w:p>
    <w:p w14:paraId="7EED657F" w14:textId="77777777" w:rsidR="0034307B" w:rsidRPr="00623A68" w:rsidRDefault="0034307B" w:rsidP="0034307B">
      <w:pPr>
        <w:pStyle w:val="WW-Normal"/>
        <w:rPr>
          <w:rFonts w:ascii="Times New Roman" w:hAnsi="Times New Roman" w:cs="Times New Roman"/>
          <w:sz w:val="20"/>
          <w:szCs w:val="20"/>
        </w:rPr>
      </w:pPr>
    </w:p>
    <w:p w14:paraId="745BA5EE" w14:textId="77777777" w:rsidR="0034307B" w:rsidRPr="00623A68" w:rsidRDefault="0034307B" w:rsidP="0034307B">
      <w:pPr>
        <w:pStyle w:val="WW-Normal"/>
        <w:rPr>
          <w:rFonts w:ascii="Times New Roman" w:hAnsi="Times New Roman" w:cs="Times New Roman"/>
          <w:sz w:val="20"/>
          <w:szCs w:val="20"/>
        </w:rPr>
      </w:pPr>
      <w:r w:rsidRPr="00623A68">
        <w:rPr>
          <w:rFonts w:ascii="Times New Roman" w:hAnsi="Times New Roman" w:cs="Times New Roman"/>
          <w:bCs/>
          <w:sz w:val="20"/>
          <w:szCs w:val="20"/>
        </w:rPr>
        <w:t>Załączniki do umowy:</w:t>
      </w:r>
    </w:p>
    <w:p w14:paraId="34A177E0" w14:textId="5ED802F6" w:rsidR="0034307B" w:rsidRPr="00623A68" w:rsidRDefault="0034307B" w:rsidP="003250E7">
      <w:pPr>
        <w:pStyle w:val="WW-Normal"/>
        <w:numPr>
          <w:ilvl w:val="2"/>
          <w:numId w:val="96"/>
        </w:numPr>
        <w:rPr>
          <w:rFonts w:ascii="Times New Roman" w:hAnsi="Times New Roman" w:cs="Times New Roman"/>
          <w:sz w:val="20"/>
          <w:szCs w:val="20"/>
        </w:rPr>
      </w:pPr>
      <w:r w:rsidRPr="00623A68">
        <w:rPr>
          <w:rFonts w:ascii="Times New Roman" w:eastAsia="Calibri" w:hAnsi="Times New Roman" w:cs="Times New Roman"/>
          <w:bCs/>
          <w:sz w:val="20"/>
          <w:szCs w:val="20"/>
        </w:rPr>
        <w:t xml:space="preserve">SWZ, Oferta Wykonawcy, </w:t>
      </w:r>
    </w:p>
    <w:p w14:paraId="4AB50A1A" w14:textId="3DAA79B5" w:rsidR="0034307B" w:rsidRPr="0034307B" w:rsidRDefault="0034307B" w:rsidP="003250E7">
      <w:pPr>
        <w:pStyle w:val="WW-Normal"/>
        <w:numPr>
          <w:ilvl w:val="2"/>
          <w:numId w:val="96"/>
        </w:numPr>
        <w:jc w:val="both"/>
        <w:rPr>
          <w:rFonts w:ascii="Times New Roman" w:hAnsi="Times New Roman" w:cs="Times New Roman"/>
          <w:sz w:val="20"/>
          <w:szCs w:val="20"/>
        </w:rPr>
      </w:pPr>
      <w:r w:rsidRPr="00623A68">
        <w:rPr>
          <w:rFonts w:ascii="Times New Roman" w:hAnsi="Times New Roman" w:cs="Times New Roman"/>
          <w:sz w:val="20"/>
          <w:szCs w:val="20"/>
        </w:rPr>
        <w:t>Polisa lub inny dokument ubezpieczenia potwierdzający, że Wykonawca jest ubezpieczony od odpowiedzialności cywilnej w zakresie prowadzonej działalności gospodarczej</w:t>
      </w:r>
    </w:p>
    <w:p w14:paraId="1E516AA7" w14:textId="1DDCEE2D" w:rsidR="0034307B" w:rsidRDefault="0034307B" w:rsidP="0034307B">
      <w:pPr>
        <w:ind w:firstLine="708"/>
        <w:jc w:val="center"/>
        <w:rPr>
          <w:rFonts w:ascii="Times New Roman" w:hAnsi="Times New Roman" w:cs="Times New Roman"/>
          <w:sz w:val="20"/>
          <w:szCs w:val="20"/>
        </w:rPr>
      </w:pPr>
    </w:p>
    <w:p w14:paraId="3FA9F682" w14:textId="7662C1F9" w:rsidR="00BB1DA1" w:rsidRDefault="00BB1DA1" w:rsidP="0034307B">
      <w:pPr>
        <w:ind w:firstLine="708"/>
        <w:jc w:val="center"/>
        <w:rPr>
          <w:rFonts w:ascii="Times New Roman" w:hAnsi="Times New Roman" w:cs="Times New Roman"/>
          <w:sz w:val="20"/>
          <w:szCs w:val="20"/>
        </w:rPr>
      </w:pPr>
    </w:p>
    <w:p w14:paraId="45B86B1D" w14:textId="77777777" w:rsidR="00BB1DA1" w:rsidRPr="00623A68" w:rsidRDefault="00BB1DA1" w:rsidP="0034307B">
      <w:pPr>
        <w:ind w:firstLine="708"/>
        <w:jc w:val="center"/>
        <w:rPr>
          <w:rFonts w:ascii="Times New Roman" w:hAnsi="Times New Roman" w:cs="Times New Roman"/>
          <w:sz w:val="20"/>
          <w:szCs w:val="20"/>
        </w:rPr>
      </w:pPr>
    </w:p>
    <w:p w14:paraId="34B14CE5" w14:textId="72BC26AF" w:rsidR="0034307B" w:rsidRPr="0034307B" w:rsidRDefault="0034307B" w:rsidP="0034307B">
      <w:pPr>
        <w:jc w:val="center"/>
        <w:rPr>
          <w:rFonts w:ascii="Times New Roman" w:hAnsi="Times New Roman" w:cs="Times New Roman"/>
          <w:sz w:val="20"/>
          <w:szCs w:val="20"/>
        </w:rPr>
      </w:pPr>
      <w:r w:rsidRPr="00623A68">
        <w:rPr>
          <w:rFonts w:ascii="Times New Roman" w:hAnsi="Times New Roman" w:cs="Times New Roman"/>
          <w:sz w:val="20"/>
          <w:szCs w:val="20"/>
        </w:rPr>
        <w:t xml:space="preserve">Zamawiający </w:t>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t xml:space="preserve">                         Wykonawca</w:t>
      </w:r>
    </w:p>
    <w:p w14:paraId="53D4CDC2" w14:textId="77777777" w:rsidR="00BB1DA1" w:rsidRDefault="00BB1DA1" w:rsidP="0034307B">
      <w:pPr>
        <w:rPr>
          <w:rFonts w:ascii="Times New Roman" w:hAnsi="Times New Roman" w:cs="Times New Roman"/>
          <w:b/>
          <w:sz w:val="20"/>
          <w:szCs w:val="20"/>
        </w:rPr>
      </w:pPr>
    </w:p>
    <w:p w14:paraId="11B2D2A5" w14:textId="77777777" w:rsidR="00BB1DA1" w:rsidRDefault="00BB1DA1" w:rsidP="0034307B">
      <w:pPr>
        <w:rPr>
          <w:rFonts w:ascii="Times New Roman" w:hAnsi="Times New Roman" w:cs="Times New Roman"/>
          <w:b/>
          <w:sz w:val="20"/>
          <w:szCs w:val="20"/>
        </w:rPr>
      </w:pPr>
    </w:p>
    <w:p w14:paraId="10DFABB0" w14:textId="25E65E0D" w:rsidR="0034307B" w:rsidRPr="00623A68" w:rsidRDefault="0034307B" w:rsidP="0034307B">
      <w:pPr>
        <w:rPr>
          <w:rFonts w:ascii="Times New Roman" w:hAnsi="Times New Roman" w:cs="Times New Roman"/>
          <w:b/>
          <w:sz w:val="20"/>
          <w:szCs w:val="20"/>
        </w:rPr>
      </w:pPr>
      <w:r w:rsidRPr="00623A68">
        <w:rPr>
          <w:rFonts w:ascii="Times New Roman" w:hAnsi="Times New Roman" w:cs="Times New Roman"/>
          <w:b/>
          <w:sz w:val="20"/>
          <w:szCs w:val="20"/>
        </w:rPr>
        <w:t>…………………………………</w:t>
      </w:r>
    </w:p>
    <w:p w14:paraId="550C8300" w14:textId="1447C715" w:rsidR="0034307B" w:rsidRDefault="0034307B" w:rsidP="0034307B">
      <w:pPr>
        <w:rPr>
          <w:rFonts w:ascii="Times New Roman" w:hAnsi="Times New Roman" w:cs="Times New Roman"/>
          <w:b/>
          <w:sz w:val="20"/>
          <w:szCs w:val="20"/>
        </w:rPr>
      </w:pPr>
    </w:p>
    <w:p w14:paraId="20AD1A84" w14:textId="2BDF0209" w:rsidR="00BB1DA1" w:rsidRDefault="00BB1DA1" w:rsidP="0034307B">
      <w:pPr>
        <w:rPr>
          <w:rFonts w:ascii="Times New Roman" w:hAnsi="Times New Roman" w:cs="Times New Roman"/>
          <w:b/>
          <w:sz w:val="20"/>
          <w:szCs w:val="20"/>
        </w:rPr>
      </w:pPr>
    </w:p>
    <w:p w14:paraId="255DE312" w14:textId="77777777" w:rsidR="00BB1DA1" w:rsidRPr="00623A68" w:rsidRDefault="00BB1DA1" w:rsidP="0034307B">
      <w:pPr>
        <w:rPr>
          <w:rFonts w:ascii="Times New Roman" w:hAnsi="Times New Roman" w:cs="Times New Roman"/>
          <w:b/>
          <w:sz w:val="20"/>
          <w:szCs w:val="20"/>
        </w:rPr>
      </w:pPr>
    </w:p>
    <w:p w14:paraId="5C0A799B" w14:textId="77777777" w:rsidR="0034307B" w:rsidRPr="00623A68" w:rsidRDefault="0034307B" w:rsidP="0034307B">
      <w:pPr>
        <w:rPr>
          <w:rFonts w:ascii="Times New Roman" w:hAnsi="Times New Roman" w:cs="Times New Roman"/>
          <w:b/>
          <w:sz w:val="20"/>
          <w:szCs w:val="20"/>
        </w:rPr>
      </w:pPr>
      <w:r w:rsidRPr="00623A68">
        <w:rPr>
          <w:rFonts w:ascii="Times New Roman" w:hAnsi="Times New Roman" w:cs="Times New Roman"/>
          <w:b/>
          <w:sz w:val="20"/>
          <w:szCs w:val="20"/>
        </w:rPr>
        <w:t>…………………………………</w:t>
      </w:r>
    </w:p>
    <w:p w14:paraId="18E80AA6" w14:textId="77777777" w:rsidR="0034307B" w:rsidRPr="000B3462" w:rsidRDefault="0034307B" w:rsidP="0034307B">
      <w:pPr>
        <w:rPr>
          <w:rFonts w:ascii="Times New Roman" w:hAnsi="Times New Roman" w:cs="Times New Roman"/>
          <w:sz w:val="18"/>
          <w:szCs w:val="18"/>
        </w:rPr>
      </w:pPr>
      <w:r w:rsidRPr="000B3462">
        <w:rPr>
          <w:rFonts w:ascii="Times New Roman" w:hAnsi="Times New Roman" w:cs="Times New Roman"/>
          <w:sz w:val="18"/>
          <w:szCs w:val="18"/>
        </w:rPr>
        <w:t xml:space="preserve">              Kontrasygnata</w:t>
      </w:r>
    </w:p>
    <w:p w14:paraId="18ED45E5" w14:textId="77777777" w:rsidR="0034307B" w:rsidRDefault="0034307B" w:rsidP="0034307B">
      <w:pPr>
        <w:spacing w:line="360" w:lineRule="auto"/>
        <w:jc w:val="right"/>
        <w:rPr>
          <w:rFonts w:ascii="Times New Roman" w:hAnsi="Times New Roman" w:cs="Times New Roman"/>
          <w:b/>
          <w:sz w:val="20"/>
          <w:szCs w:val="20"/>
        </w:rPr>
      </w:pPr>
    </w:p>
    <w:p w14:paraId="619F0F85" w14:textId="77777777" w:rsidR="0034307B" w:rsidRDefault="0034307B" w:rsidP="0034307B">
      <w:pPr>
        <w:spacing w:line="360" w:lineRule="auto"/>
        <w:jc w:val="right"/>
        <w:rPr>
          <w:rFonts w:ascii="Times New Roman" w:hAnsi="Times New Roman" w:cs="Times New Roman"/>
          <w:b/>
          <w:sz w:val="20"/>
          <w:szCs w:val="20"/>
        </w:rPr>
      </w:pPr>
    </w:p>
    <w:p w14:paraId="68920189" w14:textId="77777777" w:rsidR="0034307B" w:rsidRPr="0034307B" w:rsidRDefault="0034307B" w:rsidP="005739CF">
      <w:pPr>
        <w:pStyle w:val="Akapitzlist"/>
        <w:tabs>
          <w:tab w:val="left" w:pos="284"/>
        </w:tabs>
        <w:spacing w:before="0"/>
        <w:ind w:left="0" w:right="115"/>
        <w:rPr>
          <w:rFonts w:ascii="Times New Roman" w:hAnsi="Times New Roman" w:cs="Times New Roman"/>
          <w:sz w:val="20"/>
          <w:szCs w:val="20"/>
        </w:rPr>
      </w:pPr>
    </w:p>
    <w:sectPr w:rsidR="0034307B" w:rsidRPr="0034307B" w:rsidSect="00BA4054">
      <w:pgSz w:w="11906" w:h="16838"/>
      <w:pgMar w:top="16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C09A5" w14:textId="77777777" w:rsidR="00604C2E" w:rsidRDefault="00604C2E" w:rsidP="003533FE">
      <w:r>
        <w:separator/>
      </w:r>
    </w:p>
  </w:endnote>
  <w:endnote w:type="continuationSeparator" w:id="0">
    <w:p w14:paraId="29A588BD" w14:textId="77777777" w:rsidR="00604C2E" w:rsidRDefault="00604C2E"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EA08F" w14:textId="77777777" w:rsidR="00604C2E" w:rsidRDefault="00604C2E" w:rsidP="003533FE">
      <w:r>
        <w:separator/>
      </w:r>
    </w:p>
  </w:footnote>
  <w:footnote w:type="continuationSeparator" w:id="0">
    <w:p w14:paraId="4D491D87" w14:textId="77777777" w:rsidR="00604C2E" w:rsidRDefault="00604C2E"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642F6B"/>
    <w:multiLevelType w:val="hybridMultilevel"/>
    <w:tmpl w:val="25BE67D2"/>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 w15:restartNumberingAfterBreak="0">
    <w:nsid w:val="00880001"/>
    <w:multiLevelType w:val="hybridMultilevel"/>
    <w:tmpl w:val="B38230AE"/>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3836EF4"/>
    <w:multiLevelType w:val="hybridMultilevel"/>
    <w:tmpl w:val="99747B4A"/>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B44FB6"/>
    <w:multiLevelType w:val="hybridMultilevel"/>
    <w:tmpl w:val="5F304082"/>
    <w:lvl w:ilvl="0" w:tplc="FFFFFFFF">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6A22C6D"/>
    <w:multiLevelType w:val="hybridMultilevel"/>
    <w:tmpl w:val="99747B4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6D66A35"/>
    <w:multiLevelType w:val="hybridMultilevel"/>
    <w:tmpl w:val="95242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DE228B"/>
    <w:multiLevelType w:val="hybridMultilevel"/>
    <w:tmpl w:val="CACED2E2"/>
    <w:lvl w:ilvl="0" w:tplc="83CCAF8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466D81"/>
    <w:multiLevelType w:val="hybridMultilevel"/>
    <w:tmpl w:val="8CAE93E4"/>
    <w:lvl w:ilvl="0" w:tplc="F5E6025A">
      <w:start w:val="1"/>
      <w:numFmt w:val="decimal"/>
      <w:lvlText w:val="%1."/>
      <w:lvlJc w:val="left"/>
      <w:pPr>
        <w:ind w:left="545" w:hanging="428"/>
      </w:pPr>
      <w:rPr>
        <w:rFonts w:ascii="Arial" w:eastAsia="Arial" w:hAnsi="Arial" w:cs="Arial" w:hint="default"/>
        <w:spacing w:val="-2"/>
        <w:w w:val="100"/>
        <w:sz w:val="22"/>
        <w:szCs w:val="22"/>
        <w:lang w:val="pl-PL" w:eastAsia="en-US" w:bidi="ar-SA"/>
      </w:rPr>
    </w:lvl>
    <w:lvl w:ilvl="1" w:tplc="ADE4B1AC">
      <w:start w:val="1"/>
      <w:numFmt w:val="decimal"/>
      <w:lvlText w:val="%2)"/>
      <w:lvlJc w:val="left"/>
      <w:pPr>
        <w:ind w:left="970" w:hanging="426"/>
      </w:pPr>
      <w:rPr>
        <w:rFonts w:ascii="Times New Roman" w:eastAsia="Times New Roman" w:hAnsi="Times New Roman" w:cs="Times New Roman" w:hint="default"/>
        <w:w w:val="100"/>
        <w:sz w:val="22"/>
        <w:szCs w:val="22"/>
        <w:lang w:val="pl-PL" w:eastAsia="en-US" w:bidi="ar-SA"/>
      </w:rPr>
    </w:lvl>
    <w:lvl w:ilvl="2" w:tplc="B6FEB06A">
      <w:numFmt w:val="bullet"/>
      <w:lvlText w:val="•"/>
      <w:lvlJc w:val="left"/>
      <w:pPr>
        <w:ind w:left="1905" w:hanging="426"/>
      </w:pPr>
      <w:rPr>
        <w:rFonts w:hint="default"/>
        <w:lang w:val="pl-PL" w:eastAsia="en-US" w:bidi="ar-SA"/>
      </w:rPr>
    </w:lvl>
    <w:lvl w:ilvl="3" w:tplc="63D08E44">
      <w:numFmt w:val="bullet"/>
      <w:lvlText w:val="•"/>
      <w:lvlJc w:val="left"/>
      <w:pPr>
        <w:ind w:left="2830" w:hanging="426"/>
      </w:pPr>
      <w:rPr>
        <w:rFonts w:hint="default"/>
        <w:lang w:val="pl-PL" w:eastAsia="en-US" w:bidi="ar-SA"/>
      </w:rPr>
    </w:lvl>
    <w:lvl w:ilvl="4" w:tplc="4A7E381E">
      <w:numFmt w:val="bullet"/>
      <w:lvlText w:val="•"/>
      <w:lvlJc w:val="left"/>
      <w:pPr>
        <w:ind w:left="3755" w:hanging="426"/>
      </w:pPr>
      <w:rPr>
        <w:rFonts w:hint="default"/>
        <w:lang w:val="pl-PL" w:eastAsia="en-US" w:bidi="ar-SA"/>
      </w:rPr>
    </w:lvl>
    <w:lvl w:ilvl="5" w:tplc="36720A2E">
      <w:numFmt w:val="bullet"/>
      <w:lvlText w:val="•"/>
      <w:lvlJc w:val="left"/>
      <w:pPr>
        <w:ind w:left="4680" w:hanging="426"/>
      </w:pPr>
      <w:rPr>
        <w:rFonts w:hint="default"/>
        <w:lang w:val="pl-PL" w:eastAsia="en-US" w:bidi="ar-SA"/>
      </w:rPr>
    </w:lvl>
    <w:lvl w:ilvl="6" w:tplc="FDDA2B36">
      <w:numFmt w:val="bullet"/>
      <w:lvlText w:val="•"/>
      <w:lvlJc w:val="left"/>
      <w:pPr>
        <w:ind w:left="5605" w:hanging="426"/>
      </w:pPr>
      <w:rPr>
        <w:rFonts w:hint="default"/>
        <w:lang w:val="pl-PL" w:eastAsia="en-US" w:bidi="ar-SA"/>
      </w:rPr>
    </w:lvl>
    <w:lvl w:ilvl="7" w:tplc="1E54EE16">
      <w:numFmt w:val="bullet"/>
      <w:lvlText w:val="•"/>
      <w:lvlJc w:val="left"/>
      <w:pPr>
        <w:ind w:left="6530" w:hanging="426"/>
      </w:pPr>
      <w:rPr>
        <w:rFonts w:hint="default"/>
        <w:lang w:val="pl-PL" w:eastAsia="en-US" w:bidi="ar-SA"/>
      </w:rPr>
    </w:lvl>
    <w:lvl w:ilvl="8" w:tplc="415607F6">
      <w:numFmt w:val="bullet"/>
      <w:lvlText w:val="•"/>
      <w:lvlJc w:val="left"/>
      <w:pPr>
        <w:ind w:left="7456" w:hanging="426"/>
      </w:pPr>
      <w:rPr>
        <w:rFonts w:hint="default"/>
        <w:lang w:val="pl-PL" w:eastAsia="en-US" w:bidi="ar-SA"/>
      </w:rPr>
    </w:lvl>
  </w:abstractNum>
  <w:abstractNum w:abstractNumId="12" w15:restartNumberingAfterBreak="0">
    <w:nsid w:val="09D67B60"/>
    <w:multiLevelType w:val="hybridMultilevel"/>
    <w:tmpl w:val="BF92E9FE"/>
    <w:lvl w:ilvl="0" w:tplc="09DEE35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FA5AC7"/>
    <w:multiLevelType w:val="hybridMultilevel"/>
    <w:tmpl w:val="BB5E8CC6"/>
    <w:lvl w:ilvl="0" w:tplc="2CB0CC0E">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2E3AC6"/>
    <w:multiLevelType w:val="hybridMultilevel"/>
    <w:tmpl w:val="7854BD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C931670"/>
    <w:multiLevelType w:val="hybridMultilevel"/>
    <w:tmpl w:val="F8C689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D356058"/>
    <w:multiLevelType w:val="hybridMultilevel"/>
    <w:tmpl w:val="B8E8493A"/>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EB31AF"/>
    <w:multiLevelType w:val="hybridMultilevel"/>
    <w:tmpl w:val="9976C0E0"/>
    <w:lvl w:ilvl="0" w:tplc="B26ECE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E15394"/>
    <w:multiLevelType w:val="hybridMultilevel"/>
    <w:tmpl w:val="7C540C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FEE5990"/>
    <w:multiLevelType w:val="hybridMultilevel"/>
    <w:tmpl w:val="510456A8"/>
    <w:lvl w:ilvl="0" w:tplc="867CEA1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D55D5E"/>
    <w:multiLevelType w:val="hybridMultilevel"/>
    <w:tmpl w:val="6F0A3454"/>
    <w:lvl w:ilvl="0" w:tplc="1C80E55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5" w15:restartNumberingAfterBreak="0">
    <w:nsid w:val="1AC4064F"/>
    <w:multiLevelType w:val="hybridMultilevel"/>
    <w:tmpl w:val="652475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D0D2D32"/>
    <w:multiLevelType w:val="hybridMultilevel"/>
    <w:tmpl w:val="11F08A4E"/>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A7459C"/>
    <w:multiLevelType w:val="hybridMultilevel"/>
    <w:tmpl w:val="65247516"/>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BD21DB"/>
    <w:multiLevelType w:val="hybridMultilevel"/>
    <w:tmpl w:val="FD94CCB8"/>
    <w:lvl w:ilvl="0" w:tplc="055A9896">
      <w:start w:val="5"/>
      <w:numFmt w:val="decimal"/>
      <w:lvlText w:val="%1."/>
      <w:lvlJc w:val="left"/>
      <w:pPr>
        <w:ind w:left="720" w:hanging="360"/>
      </w:pPr>
      <w:rPr>
        <w:rFonts w:ascii="Times New Roman" w:eastAsia="Trebuchet MS" w:hAnsi="Times New Roman" w:cs="Times New Roman" w:hint="default"/>
        <w:spacing w:val="0"/>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F475A3"/>
    <w:multiLevelType w:val="hybridMultilevel"/>
    <w:tmpl w:val="697633C0"/>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0A1578"/>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24366FD8"/>
    <w:multiLevelType w:val="hybridMultilevel"/>
    <w:tmpl w:val="794A87EC"/>
    <w:lvl w:ilvl="0" w:tplc="5CD4A234">
      <w:start w:val="2"/>
      <w:numFmt w:val="decimal"/>
      <w:lvlText w:val="%1."/>
      <w:lvlJc w:val="left"/>
      <w:pPr>
        <w:ind w:left="720" w:hanging="360"/>
      </w:pPr>
      <w:rPr>
        <w:rFonts w:ascii="Times New Roman" w:eastAsia="Trebuchet MS" w:hAnsi="Times New Roman" w:cs="Times New Roman" w:hint="default"/>
        <w:spacing w:val="0"/>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CD4231"/>
    <w:multiLevelType w:val="hybridMultilevel"/>
    <w:tmpl w:val="1D00D4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7063929"/>
    <w:multiLevelType w:val="hybridMultilevel"/>
    <w:tmpl w:val="1C22AF3C"/>
    <w:lvl w:ilvl="0" w:tplc="51CC571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BE82C7D"/>
    <w:multiLevelType w:val="hybridMultilevel"/>
    <w:tmpl w:val="FA565B04"/>
    <w:lvl w:ilvl="0" w:tplc="BC0A56F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AD73BC"/>
    <w:multiLevelType w:val="hybridMultilevel"/>
    <w:tmpl w:val="95AEC1E6"/>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2E4621"/>
    <w:multiLevelType w:val="hybridMultilevel"/>
    <w:tmpl w:val="2F683752"/>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CE2D7C"/>
    <w:multiLevelType w:val="hybridMultilevel"/>
    <w:tmpl w:val="A912C1AC"/>
    <w:lvl w:ilvl="0" w:tplc="2CB0CC0E">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6C48A4"/>
    <w:multiLevelType w:val="hybridMultilevel"/>
    <w:tmpl w:val="D9F65C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6EE1015"/>
    <w:multiLevelType w:val="hybridMultilevel"/>
    <w:tmpl w:val="A43AC29E"/>
    <w:lvl w:ilvl="0" w:tplc="FFFFFFFF">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2" w15:restartNumberingAfterBreak="0">
    <w:nsid w:val="3AF5761D"/>
    <w:multiLevelType w:val="hybridMultilevel"/>
    <w:tmpl w:val="F0B613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462E91"/>
    <w:multiLevelType w:val="hybridMultilevel"/>
    <w:tmpl w:val="51DE0CBA"/>
    <w:lvl w:ilvl="0" w:tplc="A400392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B2209A"/>
    <w:multiLevelType w:val="hybridMultilevel"/>
    <w:tmpl w:val="4F4EE9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0CB62D9"/>
    <w:multiLevelType w:val="hybridMultilevel"/>
    <w:tmpl w:val="BF3E69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1853DCE"/>
    <w:multiLevelType w:val="hybridMultilevel"/>
    <w:tmpl w:val="95984BFE"/>
    <w:lvl w:ilvl="0" w:tplc="701C5D9C">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36F3E19"/>
    <w:multiLevelType w:val="hybridMultilevel"/>
    <w:tmpl w:val="E7D6B0A0"/>
    <w:lvl w:ilvl="0" w:tplc="2CB0CC0E">
      <w:start w:val="1"/>
      <w:numFmt w:val="decimal"/>
      <w:lvlText w:val="%1."/>
      <w:lvlJc w:val="left"/>
      <w:pPr>
        <w:ind w:left="2771"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013EBD"/>
    <w:multiLevelType w:val="hybridMultilevel"/>
    <w:tmpl w:val="2D44FCB6"/>
    <w:lvl w:ilvl="0" w:tplc="5852B934">
      <w:start w:val="5"/>
      <w:numFmt w:val="decimal"/>
      <w:lvlText w:val="%1."/>
      <w:lvlJc w:val="left"/>
      <w:pPr>
        <w:ind w:left="720" w:hanging="360"/>
      </w:pPr>
      <w:rPr>
        <w:rFonts w:ascii="Times New Roman" w:eastAsia="Trebuchet MS" w:hAnsi="Times New Roman" w:cs="Times New Roman" w:hint="default"/>
        <w:spacing w:val="0"/>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7106308"/>
    <w:multiLevelType w:val="hybridMultilevel"/>
    <w:tmpl w:val="BF7445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7374D29"/>
    <w:multiLevelType w:val="hybridMultilevel"/>
    <w:tmpl w:val="E1DE81B6"/>
    <w:lvl w:ilvl="0" w:tplc="DB4813D8">
      <w:start w:val="6"/>
      <w:numFmt w:val="decimal"/>
      <w:lvlText w:val="%1."/>
      <w:lvlJc w:val="left"/>
      <w:pPr>
        <w:ind w:left="720" w:hanging="360"/>
      </w:pPr>
      <w:rPr>
        <w:rFonts w:ascii="Times New Roman" w:eastAsia="Trebuchet MS" w:hAnsi="Times New Roman" w:cs="Times New Roman" w:hint="default"/>
        <w:spacing w:val="0"/>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7665004"/>
    <w:multiLevelType w:val="hybridMultilevel"/>
    <w:tmpl w:val="D0E6A5FE"/>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F8411A"/>
    <w:multiLevelType w:val="hybridMultilevel"/>
    <w:tmpl w:val="6952F7E0"/>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B5B344B"/>
    <w:multiLevelType w:val="hybridMultilevel"/>
    <w:tmpl w:val="A8868E24"/>
    <w:lvl w:ilvl="0" w:tplc="EC2267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E5B41F8"/>
    <w:multiLevelType w:val="hybridMultilevel"/>
    <w:tmpl w:val="52980B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1394855"/>
    <w:multiLevelType w:val="hybridMultilevel"/>
    <w:tmpl w:val="3DBE1708"/>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2CE7471"/>
    <w:multiLevelType w:val="hybridMultilevel"/>
    <w:tmpl w:val="A502BD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6257F83"/>
    <w:multiLevelType w:val="hybridMultilevel"/>
    <w:tmpl w:val="2C54FE52"/>
    <w:lvl w:ilvl="0" w:tplc="2CB0CC0E">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8D9369E"/>
    <w:multiLevelType w:val="hybridMultilevel"/>
    <w:tmpl w:val="1078384A"/>
    <w:lvl w:ilvl="0" w:tplc="85E075A4">
      <w:start w:val="11"/>
      <w:numFmt w:val="decimal"/>
      <w:lvlText w:val="%1."/>
      <w:lvlJc w:val="left"/>
      <w:pPr>
        <w:ind w:left="720" w:hanging="360"/>
      </w:pPr>
      <w:rPr>
        <w:rFonts w:ascii="Times New Roman" w:eastAsia="Trebuchet MS" w:hAnsi="Times New Roman" w:cs="Times New Roman" w:hint="default"/>
        <w:spacing w:val="0"/>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9183934"/>
    <w:multiLevelType w:val="hybridMultilevel"/>
    <w:tmpl w:val="89E81D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94D3791"/>
    <w:multiLevelType w:val="hybridMultilevel"/>
    <w:tmpl w:val="E51296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AB779E5"/>
    <w:multiLevelType w:val="hybridMultilevel"/>
    <w:tmpl w:val="479A308A"/>
    <w:lvl w:ilvl="0" w:tplc="957A0388">
      <w:start w:val="2"/>
      <w:numFmt w:val="decimal"/>
      <w:lvlText w:val="%1."/>
      <w:lvlJc w:val="left"/>
      <w:pPr>
        <w:ind w:left="720" w:hanging="360"/>
      </w:pPr>
      <w:rPr>
        <w:rFonts w:ascii="Times New Roman" w:eastAsia="Trebuchet MS" w:hAnsi="Times New Roman" w:cs="Times New Roman" w:hint="default"/>
        <w:spacing w:val="0"/>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AE660B4"/>
    <w:multiLevelType w:val="hybridMultilevel"/>
    <w:tmpl w:val="7A14DA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F5D3BA7"/>
    <w:multiLevelType w:val="hybridMultilevel"/>
    <w:tmpl w:val="8DB869BC"/>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1123F27"/>
    <w:multiLevelType w:val="hybridMultilevel"/>
    <w:tmpl w:val="9F3893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1152645"/>
    <w:multiLevelType w:val="hybridMultilevel"/>
    <w:tmpl w:val="C292077A"/>
    <w:lvl w:ilvl="0" w:tplc="FFFFFFFF">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26E72E5"/>
    <w:multiLevelType w:val="hybridMultilevel"/>
    <w:tmpl w:val="3E72EA5E"/>
    <w:lvl w:ilvl="0" w:tplc="FFFFFFFF">
      <w:start w:val="2"/>
      <w:numFmt w:val="decimal"/>
      <w:lvlText w:val="%1."/>
      <w:lvlJc w:val="left"/>
      <w:pPr>
        <w:ind w:left="720" w:hanging="360"/>
      </w:pPr>
      <w:rPr>
        <w:rFonts w:ascii="Times New Roman" w:eastAsia="Trebuchet MS" w:hAnsi="Times New Roman" w:cs="Times New Roman" w:hint="default"/>
        <w:spacing w:val="0"/>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54B4791"/>
    <w:multiLevelType w:val="hybridMultilevel"/>
    <w:tmpl w:val="ADA87C60"/>
    <w:lvl w:ilvl="0" w:tplc="1A76A0C8">
      <w:start w:val="6"/>
      <w:numFmt w:val="decimal"/>
      <w:lvlText w:val="%1."/>
      <w:lvlJc w:val="left"/>
      <w:pPr>
        <w:ind w:left="720" w:hanging="360"/>
      </w:pPr>
      <w:rPr>
        <w:rFonts w:ascii="Times New Roman" w:eastAsia="Trebuchet MS" w:hAnsi="Times New Roman" w:cs="Times New Roman" w:hint="default"/>
        <w:spacing w:val="0"/>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5B47071"/>
    <w:multiLevelType w:val="hybridMultilevel"/>
    <w:tmpl w:val="AA5AC850"/>
    <w:lvl w:ilvl="0" w:tplc="E4485D20">
      <w:start w:val="6"/>
      <w:numFmt w:val="decimal"/>
      <w:lvlText w:val="%1."/>
      <w:lvlJc w:val="left"/>
      <w:pPr>
        <w:ind w:left="720" w:hanging="360"/>
      </w:pPr>
      <w:rPr>
        <w:rFonts w:hint="default"/>
        <w:b w:val="0"/>
        <w:bCs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9B20DC7"/>
    <w:multiLevelType w:val="hybridMultilevel"/>
    <w:tmpl w:val="82E63012"/>
    <w:lvl w:ilvl="0" w:tplc="C53664BA">
      <w:start w:val="9"/>
      <w:numFmt w:val="decimal"/>
      <w:lvlText w:val="%1."/>
      <w:lvlJc w:val="left"/>
      <w:pPr>
        <w:ind w:left="720" w:hanging="360"/>
      </w:pPr>
      <w:rPr>
        <w:rFonts w:ascii="Times New Roman" w:eastAsia="Trebuchet MS" w:hAnsi="Times New Roman" w:cs="Times New Roman" w:hint="default"/>
        <w:spacing w:val="0"/>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AFE7327"/>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83"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6B7C4453"/>
    <w:multiLevelType w:val="hybridMultilevel"/>
    <w:tmpl w:val="E7D6B0A0"/>
    <w:lvl w:ilvl="0" w:tplc="FFFFFFFF">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B8D55B4"/>
    <w:multiLevelType w:val="hybridMultilevel"/>
    <w:tmpl w:val="0A1C4FA2"/>
    <w:lvl w:ilvl="0" w:tplc="FFFFFFFF">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717E3550"/>
    <w:multiLevelType w:val="hybridMultilevel"/>
    <w:tmpl w:val="FEE2CDE4"/>
    <w:lvl w:ilvl="0" w:tplc="DCA8C916">
      <w:start w:val="3"/>
      <w:numFmt w:val="decimal"/>
      <w:lvlText w:val="%1."/>
      <w:lvlJc w:val="left"/>
      <w:pPr>
        <w:ind w:left="720" w:hanging="360"/>
      </w:pPr>
      <w:rPr>
        <w:rFonts w:ascii="Times New Roman" w:eastAsia="Trebuchet MS" w:hAnsi="Times New Roman" w:cs="Times New Roman" w:hint="default"/>
        <w:spacing w:val="0"/>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36E03DD"/>
    <w:multiLevelType w:val="hybridMultilevel"/>
    <w:tmpl w:val="A4EA3144"/>
    <w:lvl w:ilvl="0" w:tplc="83749BD0">
      <w:start w:val="3"/>
      <w:numFmt w:val="decimal"/>
      <w:lvlText w:val="%1."/>
      <w:lvlJc w:val="left"/>
      <w:pPr>
        <w:ind w:left="720" w:hanging="360"/>
      </w:pPr>
      <w:rPr>
        <w:rFonts w:ascii="Times New Roman" w:eastAsia="Trebuchet MS" w:hAnsi="Times New Roman" w:cs="Times New Roman" w:hint="default"/>
        <w:spacing w:val="0"/>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6B6223"/>
    <w:multiLevelType w:val="hybridMultilevel"/>
    <w:tmpl w:val="35601688"/>
    <w:lvl w:ilvl="0" w:tplc="DD1AAC78">
      <w:start w:val="1"/>
      <w:numFmt w:val="decimal"/>
      <w:lvlText w:val="%1."/>
      <w:lvlJc w:val="left"/>
      <w:pPr>
        <w:ind w:left="546" w:hanging="428"/>
      </w:pPr>
      <w:rPr>
        <w:rFonts w:ascii="Arial" w:eastAsia="Arial" w:hAnsi="Arial" w:cs="Arial" w:hint="default"/>
        <w:spacing w:val="-2"/>
        <w:w w:val="100"/>
        <w:sz w:val="22"/>
        <w:szCs w:val="22"/>
        <w:lang w:val="pl-PL" w:eastAsia="en-US" w:bidi="ar-SA"/>
      </w:rPr>
    </w:lvl>
    <w:lvl w:ilvl="1" w:tplc="0B94A512">
      <w:start w:val="1"/>
      <w:numFmt w:val="decimal"/>
      <w:lvlText w:val="%2)"/>
      <w:lvlJc w:val="left"/>
      <w:pPr>
        <w:ind w:left="970" w:hanging="424"/>
      </w:pPr>
      <w:rPr>
        <w:rFonts w:hint="default"/>
        <w:spacing w:val="-2"/>
        <w:w w:val="100"/>
        <w:lang w:val="pl-PL" w:eastAsia="en-US" w:bidi="ar-SA"/>
      </w:rPr>
    </w:lvl>
    <w:lvl w:ilvl="2" w:tplc="19EA9264">
      <w:numFmt w:val="bullet"/>
      <w:lvlText w:val="•"/>
      <w:lvlJc w:val="left"/>
      <w:pPr>
        <w:ind w:left="1905" w:hanging="424"/>
      </w:pPr>
      <w:rPr>
        <w:rFonts w:hint="default"/>
        <w:lang w:val="pl-PL" w:eastAsia="en-US" w:bidi="ar-SA"/>
      </w:rPr>
    </w:lvl>
    <w:lvl w:ilvl="3" w:tplc="A628ED90">
      <w:numFmt w:val="bullet"/>
      <w:lvlText w:val="•"/>
      <w:lvlJc w:val="left"/>
      <w:pPr>
        <w:ind w:left="2830" w:hanging="424"/>
      </w:pPr>
      <w:rPr>
        <w:rFonts w:hint="default"/>
        <w:lang w:val="pl-PL" w:eastAsia="en-US" w:bidi="ar-SA"/>
      </w:rPr>
    </w:lvl>
    <w:lvl w:ilvl="4" w:tplc="6E7ABA5A">
      <w:numFmt w:val="bullet"/>
      <w:lvlText w:val="•"/>
      <w:lvlJc w:val="left"/>
      <w:pPr>
        <w:ind w:left="3755" w:hanging="424"/>
      </w:pPr>
      <w:rPr>
        <w:rFonts w:hint="default"/>
        <w:lang w:val="pl-PL" w:eastAsia="en-US" w:bidi="ar-SA"/>
      </w:rPr>
    </w:lvl>
    <w:lvl w:ilvl="5" w:tplc="BD7E21D0">
      <w:numFmt w:val="bullet"/>
      <w:lvlText w:val="•"/>
      <w:lvlJc w:val="left"/>
      <w:pPr>
        <w:ind w:left="4680" w:hanging="424"/>
      </w:pPr>
      <w:rPr>
        <w:rFonts w:hint="default"/>
        <w:lang w:val="pl-PL" w:eastAsia="en-US" w:bidi="ar-SA"/>
      </w:rPr>
    </w:lvl>
    <w:lvl w:ilvl="6" w:tplc="A4200128">
      <w:numFmt w:val="bullet"/>
      <w:lvlText w:val="•"/>
      <w:lvlJc w:val="left"/>
      <w:pPr>
        <w:ind w:left="5605" w:hanging="424"/>
      </w:pPr>
      <w:rPr>
        <w:rFonts w:hint="default"/>
        <w:lang w:val="pl-PL" w:eastAsia="en-US" w:bidi="ar-SA"/>
      </w:rPr>
    </w:lvl>
    <w:lvl w:ilvl="7" w:tplc="B7BE6ADE">
      <w:numFmt w:val="bullet"/>
      <w:lvlText w:val="•"/>
      <w:lvlJc w:val="left"/>
      <w:pPr>
        <w:ind w:left="6530" w:hanging="424"/>
      </w:pPr>
      <w:rPr>
        <w:rFonts w:hint="default"/>
        <w:lang w:val="pl-PL" w:eastAsia="en-US" w:bidi="ar-SA"/>
      </w:rPr>
    </w:lvl>
    <w:lvl w:ilvl="8" w:tplc="2CCCD7A8">
      <w:numFmt w:val="bullet"/>
      <w:lvlText w:val="•"/>
      <w:lvlJc w:val="left"/>
      <w:pPr>
        <w:ind w:left="7456" w:hanging="424"/>
      </w:pPr>
      <w:rPr>
        <w:rFonts w:hint="default"/>
        <w:lang w:val="pl-PL" w:eastAsia="en-US" w:bidi="ar-SA"/>
      </w:rPr>
    </w:lvl>
  </w:abstractNum>
  <w:abstractNum w:abstractNumId="91" w15:restartNumberingAfterBreak="0">
    <w:nsid w:val="76283A4B"/>
    <w:multiLevelType w:val="hybridMultilevel"/>
    <w:tmpl w:val="31224A26"/>
    <w:lvl w:ilvl="0" w:tplc="2040B3E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6875A95"/>
    <w:multiLevelType w:val="hybridMultilevel"/>
    <w:tmpl w:val="3DBE17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4" w15:restartNumberingAfterBreak="0">
    <w:nsid w:val="7B5F3D54"/>
    <w:multiLevelType w:val="hybridMultilevel"/>
    <w:tmpl w:val="B114C6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D376AFB"/>
    <w:multiLevelType w:val="hybridMultilevel"/>
    <w:tmpl w:val="4460892A"/>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6" w15:restartNumberingAfterBreak="0">
    <w:nsid w:val="7E556309"/>
    <w:multiLevelType w:val="hybridMultilevel"/>
    <w:tmpl w:val="F8C689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F040E3F"/>
    <w:multiLevelType w:val="hybridMultilevel"/>
    <w:tmpl w:val="AEC2FB00"/>
    <w:lvl w:ilvl="0" w:tplc="B8A420CE">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49"/>
  </w:num>
  <w:num w:numId="3">
    <w:abstractNumId w:val="3"/>
  </w:num>
  <w:num w:numId="4">
    <w:abstractNumId w:val="93"/>
  </w:num>
  <w:num w:numId="5">
    <w:abstractNumId w:val="72"/>
  </w:num>
  <w:num w:numId="6">
    <w:abstractNumId w:val="59"/>
  </w:num>
  <w:num w:numId="7">
    <w:abstractNumId w:val="16"/>
  </w:num>
  <w:num w:numId="8">
    <w:abstractNumId w:val="56"/>
  </w:num>
  <w:num w:numId="9">
    <w:abstractNumId w:val="83"/>
  </w:num>
  <w:num w:numId="10">
    <w:abstractNumId w:val="86"/>
  </w:num>
  <w:num w:numId="11">
    <w:abstractNumId w:val="71"/>
  </w:num>
  <w:num w:numId="12">
    <w:abstractNumId w:val="45"/>
  </w:num>
  <w:num w:numId="13">
    <w:abstractNumId w:val="22"/>
  </w:num>
  <w:num w:numId="14">
    <w:abstractNumId w:val="44"/>
  </w:num>
  <w:num w:numId="15">
    <w:abstractNumId w:val="51"/>
  </w:num>
  <w:num w:numId="16">
    <w:abstractNumId w:val="65"/>
  </w:num>
  <w:num w:numId="17">
    <w:abstractNumId w:val="80"/>
  </w:num>
  <w:num w:numId="18">
    <w:abstractNumId w:val="4"/>
  </w:num>
  <w:num w:numId="19">
    <w:abstractNumId w:val="41"/>
  </w:num>
  <w:num w:numId="20">
    <w:abstractNumId w:val="67"/>
  </w:num>
  <w:num w:numId="21">
    <w:abstractNumId w:val="15"/>
  </w:num>
  <w:num w:numId="22">
    <w:abstractNumId w:val="24"/>
  </w:num>
  <w:num w:numId="23">
    <w:abstractNumId w:val="43"/>
  </w:num>
  <w:num w:numId="24">
    <w:abstractNumId w:val="87"/>
  </w:num>
  <w:num w:numId="25">
    <w:abstractNumId w:val="63"/>
  </w:num>
  <w:num w:numId="26">
    <w:abstractNumId w:val="7"/>
  </w:num>
  <w:num w:numId="27">
    <w:abstractNumId w:val="81"/>
  </w:num>
  <w:num w:numId="28">
    <w:abstractNumId w:val="97"/>
  </w:num>
  <w:num w:numId="29">
    <w:abstractNumId w:val="78"/>
  </w:num>
  <w:num w:numId="30">
    <w:abstractNumId w:val="9"/>
  </w:num>
  <w:num w:numId="31">
    <w:abstractNumId w:val="42"/>
  </w:num>
  <w:num w:numId="32">
    <w:abstractNumId w:val="31"/>
  </w:num>
  <w:num w:numId="33">
    <w:abstractNumId w:val="27"/>
  </w:num>
  <w:num w:numId="34">
    <w:abstractNumId w:val="95"/>
  </w:num>
  <w:num w:numId="35">
    <w:abstractNumId w:val="61"/>
  </w:num>
  <w:num w:numId="36">
    <w:abstractNumId w:val="5"/>
  </w:num>
  <w:num w:numId="37">
    <w:abstractNumId w:val="19"/>
  </w:num>
  <w:num w:numId="38">
    <w:abstractNumId w:val="96"/>
  </w:num>
  <w:num w:numId="39">
    <w:abstractNumId w:val="14"/>
  </w:num>
  <w:num w:numId="40">
    <w:abstractNumId w:val="70"/>
  </w:num>
  <w:num w:numId="41">
    <w:abstractNumId w:val="25"/>
  </w:num>
  <w:num w:numId="42">
    <w:abstractNumId w:val="58"/>
  </w:num>
  <w:num w:numId="43">
    <w:abstractNumId w:val="92"/>
  </w:num>
  <w:num w:numId="44">
    <w:abstractNumId w:val="8"/>
  </w:num>
  <w:num w:numId="45">
    <w:abstractNumId w:val="11"/>
  </w:num>
  <w:num w:numId="46">
    <w:abstractNumId w:val="90"/>
  </w:num>
  <w:num w:numId="47">
    <w:abstractNumId w:val="50"/>
  </w:num>
  <w:num w:numId="48">
    <w:abstractNumId w:val="74"/>
  </w:num>
  <w:num w:numId="49">
    <w:abstractNumId w:val="18"/>
  </w:num>
  <w:num w:numId="50">
    <w:abstractNumId w:val="48"/>
  </w:num>
  <w:num w:numId="51">
    <w:abstractNumId w:val="2"/>
  </w:num>
  <w:num w:numId="52">
    <w:abstractNumId w:val="84"/>
  </w:num>
  <w:num w:numId="53">
    <w:abstractNumId w:val="62"/>
  </w:num>
  <w:num w:numId="54">
    <w:abstractNumId w:val="36"/>
  </w:num>
  <w:num w:numId="55">
    <w:abstractNumId w:val="52"/>
  </w:num>
  <w:num w:numId="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num>
  <w:num w:numId="58">
    <w:abstractNumId w:val="76"/>
  </w:num>
  <w:num w:numId="59">
    <w:abstractNumId w:val="38"/>
  </w:num>
  <w:num w:numId="60">
    <w:abstractNumId w:val="20"/>
  </w:num>
  <w:num w:numId="61">
    <w:abstractNumId w:val="69"/>
  </w:num>
  <w:num w:numId="62">
    <w:abstractNumId w:val="66"/>
  </w:num>
  <w:num w:numId="63">
    <w:abstractNumId w:val="85"/>
  </w:num>
  <w:num w:numId="64">
    <w:abstractNumId w:val="40"/>
  </w:num>
  <w:num w:numId="65">
    <w:abstractNumId w:val="39"/>
  </w:num>
  <w:num w:numId="66">
    <w:abstractNumId w:val="88"/>
  </w:num>
  <w:num w:numId="67">
    <w:abstractNumId w:val="46"/>
  </w:num>
  <w:num w:numId="68">
    <w:abstractNumId w:val="73"/>
  </w:num>
  <w:num w:numId="69">
    <w:abstractNumId w:val="6"/>
  </w:num>
  <w:num w:numId="70">
    <w:abstractNumId w:val="79"/>
  </w:num>
  <w:num w:numId="71">
    <w:abstractNumId w:val="75"/>
  </w:num>
  <w:num w:numId="72">
    <w:abstractNumId w:val="53"/>
  </w:num>
  <w:num w:numId="73">
    <w:abstractNumId w:val="57"/>
  </w:num>
  <w:num w:numId="74">
    <w:abstractNumId w:val="21"/>
  </w:num>
  <w:num w:numId="75">
    <w:abstractNumId w:val="13"/>
  </w:num>
  <w:num w:numId="76">
    <w:abstractNumId w:val="94"/>
  </w:num>
  <w:num w:numId="77">
    <w:abstractNumId w:val="23"/>
  </w:num>
  <w:num w:numId="78">
    <w:abstractNumId w:val="33"/>
  </w:num>
  <w:num w:numId="79">
    <w:abstractNumId w:val="29"/>
  </w:num>
  <w:num w:numId="80">
    <w:abstractNumId w:val="12"/>
  </w:num>
  <w:num w:numId="81">
    <w:abstractNumId w:val="37"/>
  </w:num>
  <w:num w:numId="82">
    <w:abstractNumId w:val="91"/>
  </w:num>
  <w:num w:numId="83">
    <w:abstractNumId w:val="26"/>
  </w:num>
  <w:num w:numId="84">
    <w:abstractNumId w:val="35"/>
  </w:num>
  <w:num w:numId="85">
    <w:abstractNumId w:val="55"/>
  </w:num>
  <w:num w:numId="86">
    <w:abstractNumId w:val="10"/>
  </w:num>
  <w:num w:numId="87">
    <w:abstractNumId w:val="54"/>
  </w:num>
  <w:num w:numId="88">
    <w:abstractNumId w:val="60"/>
  </w:num>
  <w:num w:numId="89">
    <w:abstractNumId w:val="64"/>
  </w:num>
  <w:num w:numId="90">
    <w:abstractNumId w:val="32"/>
  </w:num>
  <w:num w:numId="91">
    <w:abstractNumId w:val="68"/>
  </w:num>
  <w:num w:numId="92">
    <w:abstractNumId w:val="89"/>
  </w:num>
  <w:num w:numId="93">
    <w:abstractNumId w:val="28"/>
  </w:num>
  <w:num w:numId="94">
    <w:abstractNumId w:val="17"/>
  </w:num>
  <w:num w:numId="95">
    <w:abstractNumId w:val="77"/>
  </w:num>
  <w:num w:numId="96">
    <w:abstractNumId w:val="3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13313"/>
    <w:rsid w:val="000167DE"/>
    <w:rsid w:val="000210CB"/>
    <w:rsid w:val="00030787"/>
    <w:rsid w:val="00032B7E"/>
    <w:rsid w:val="000409C2"/>
    <w:rsid w:val="00043584"/>
    <w:rsid w:val="00055DC2"/>
    <w:rsid w:val="00091E07"/>
    <w:rsid w:val="00094CEF"/>
    <w:rsid w:val="000A108B"/>
    <w:rsid w:val="000A4730"/>
    <w:rsid w:val="000B1A3B"/>
    <w:rsid w:val="000B3462"/>
    <w:rsid w:val="000B3D59"/>
    <w:rsid w:val="000B621A"/>
    <w:rsid w:val="000C2A9D"/>
    <w:rsid w:val="000F0543"/>
    <w:rsid w:val="000F0C58"/>
    <w:rsid w:val="00100345"/>
    <w:rsid w:val="00116305"/>
    <w:rsid w:val="00126E0A"/>
    <w:rsid w:val="00154BA6"/>
    <w:rsid w:val="00157759"/>
    <w:rsid w:val="001622D1"/>
    <w:rsid w:val="00162B2A"/>
    <w:rsid w:val="0016481C"/>
    <w:rsid w:val="001706A9"/>
    <w:rsid w:val="00172C3D"/>
    <w:rsid w:val="0018023A"/>
    <w:rsid w:val="001A2868"/>
    <w:rsid w:val="001A6AC3"/>
    <w:rsid w:val="001B3E10"/>
    <w:rsid w:val="001C5C8F"/>
    <w:rsid w:val="001D404A"/>
    <w:rsid w:val="00213936"/>
    <w:rsid w:val="002262FF"/>
    <w:rsid w:val="002366DD"/>
    <w:rsid w:val="002726A6"/>
    <w:rsid w:val="002802A4"/>
    <w:rsid w:val="00282E46"/>
    <w:rsid w:val="002B1AB3"/>
    <w:rsid w:val="002D7F53"/>
    <w:rsid w:val="002E2794"/>
    <w:rsid w:val="0030262A"/>
    <w:rsid w:val="00302B46"/>
    <w:rsid w:val="003053D0"/>
    <w:rsid w:val="0030547E"/>
    <w:rsid w:val="00312BB8"/>
    <w:rsid w:val="003250E7"/>
    <w:rsid w:val="0032687E"/>
    <w:rsid w:val="003306A3"/>
    <w:rsid w:val="0034307B"/>
    <w:rsid w:val="00343E11"/>
    <w:rsid w:val="0034615B"/>
    <w:rsid w:val="003533FE"/>
    <w:rsid w:val="00360053"/>
    <w:rsid w:val="00377699"/>
    <w:rsid w:val="00380C22"/>
    <w:rsid w:val="00383059"/>
    <w:rsid w:val="003836F4"/>
    <w:rsid w:val="00396B34"/>
    <w:rsid w:val="00397F72"/>
    <w:rsid w:val="003A70A2"/>
    <w:rsid w:val="003B25D6"/>
    <w:rsid w:val="003B46FA"/>
    <w:rsid w:val="003B4837"/>
    <w:rsid w:val="003D17E8"/>
    <w:rsid w:val="003D6CE7"/>
    <w:rsid w:val="003E7BF7"/>
    <w:rsid w:val="003F09B6"/>
    <w:rsid w:val="003F2E73"/>
    <w:rsid w:val="003F3383"/>
    <w:rsid w:val="00414E54"/>
    <w:rsid w:val="00425724"/>
    <w:rsid w:val="00434532"/>
    <w:rsid w:val="004423BE"/>
    <w:rsid w:val="00443BB7"/>
    <w:rsid w:val="00457F6F"/>
    <w:rsid w:val="0046670D"/>
    <w:rsid w:val="004675E7"/>
    <w:rsid w:val="00474188"/>
    <w:rsid w:val="00477354"/>
    <w:rsid w:val="004834BC"/>
    <w:rsid w:val="004A6B2D"/>
    <w:rsid w:val="004B3C3C"/>
    <w:rsid w:val="004C26A6"/>
    <w:rsid w:val="004C4DA0"/>
    <w:rsid w:val="004E0932"/>
    <w:rsid w:val="004E5A19"/>
    <w:rsid w:val="004F2A7C"/>
    <w:rsid w:val="005078A8"/>
    <w:rsid w:val="00510D06"/>
    <w:rsid w:val="005205D8"/>
    <w:rsid w:val="00531636"/>
    <w:rsid w:val="00563EE2"/>
    <w:rsid w:val="005670E0"/>
    <w:rsid w:val="005739CF"/>
    <w:rsid w:val="0057777C"/>
    <w:rsid w:val="00581E15"/>
    <w:rsid w:val="0058242A"/>
    <w:rsid w:val="005870AD"/>
    <w:rsid w:val="00592B35"/>
    <w:rsid w:val="005C0380"/>
    <w:rsid w:val="005C4222"/>
    <w:rsid w:val="005E215B"/>
    <w:rsid w:val="00604C2E"/>
    <w:rsid w:val="00605BBE"/>
    <w:rsid w:val="00623A68"/>
    <w:rsid w:val="006607D8"/>
    <w:rsid w:val="00670908"/>
    <w:rsid w:val="00672C15"/>
    <w:rsid w:val="0067439B"/>
    <w:rsid w:val="00681B26"/>
    <w:rsid w:val="006847B7"/>
    <w:rsid w:val="00684E5F"/>
    <w:rsid w:val="006916CB"/>
    <w:rsid w:val="006A118D"/>
    <w:rsid w:val="006A22FC"/>
    <w:rsid w:val="006C0CC9"/>
    <w:rsid w:val="006C2139"/>
    <w:rsid w:val="006C7D7B"/>
    <w:rsid w:val="006D3766"/>
    <w:rsid w:val="006D7655"/>
    <w:rsid w:val="006E2A2B"/>
    <w:rsid w:val="006F0243"/>
    <w:rsid w:val="006F3855"/>
    <w:rsid w:val="00710A28"/>
    <w:rsid w:val="00712E19"/>
    <w:rsid w:val="00714423"/>
    <w:rsid w:val="00723F0D"/>
    <w:rsid w:val="00736B22"/>
    <w:rsid w:val="00755A3D"/>
    <w:rsid w:val="00760E55"/>
    <w:rsid w:val="0076342C"/>
    <w:rsid w:val="007756C2"/>
    <w:rsid w:val="00792500"/>
    <w:rsid w:val="00796A22"/>
    <w:rsid w:val="007A26CF"/>
    <w:rsid w:val="007C0352"/>
    <w:rsid w:val="007C03AE"/>
    <w:rsid w:val="007D5E85"/>
    <w:rsid w:val="007E1002"/>
    <w:rsid w:val="007E7510"/>
    <w:rsid w:val="007F70E6"/>
    <w:rsid w:val="0080303B"/>
    <w:rsid w:val="008104B0"/>
    <w:rsid w:val="00811AD1"/>
    <w:rsid w:val="00835931"/>
    <w:rsid w:val="00835F34"/>
    <w:rsid w:val="0083791B"/>
    <w:rsid w:val="00843E09"/>
    <w:rsid w:val="0084451E"/>
    <w:rsid w:val="00856A9F"/>
    <w:rsid w:val="008722FB"/>
    <w:rsid w:val="00876B09"/>
    <w:rsid w:val="00876DF4"/>
    <w:rsid w:val="008906F5"/>
    <w:rsid w:val="008A5CF2"/>
    <w:rsid w:val="008A66DD"/>
    <w:rsid w:val="008D104E"/>
    <w:rsid w:val="008E4B6D"/>
    <w:rsid w:val="00911677"/>
    <w:rsid w:val="009204B2"/>
    <w:rsid w:val="00933465"/>
    <w:rsid w:val="009433CE"/>
    <w:rsid w:val="00950B2E"/>
    <w:rsid w:val="00954FD8"/>
    <w:rsid w:val="00957719"/>
    <w:rsid w:val="0096180A"/>
    <w:rsid w:val="00963B08"/>
    <w:rsid w:val="00964282"/>
    <w:rsid w:val="009710E9"/>
    <w:rsid w:val="009740DE"/>
    <w:rsid w:val="00976D0C"/>
    <w:rsid w:val="009A178B"/>
    <w:rsid w:val="009A1F25"/>
    <w:rsid w:val="009A20A8"/>
    <w:rsid w:val="009B3FB2"/>
    <w:rsid w:val="009C449D"/>
    <w:rsid w:val="009D1B3D"/>
    <w:rsid w:val="009D3EB5"/>
    <w:rsid w:val="009D4F6A"/>
    <w:rsid w:val="009E16E1"/>
    <w:rsid w:val="009E3B16"/>
    <w:rsid w:val="009E619B"/>
    <w:rsid w:val="00A0098E"/>
    <w:rsid w:val="00A044B5"/>
    <w:rsid w:val="00A138F2"/>
    <w:rsid w:val="00A22C9E"/>
    <w:rsid w:val="00A2590D"/>
    <w:rsid w:val="00A31231"/>
    <w:rsid w:val="00A316F0"/>
    <w:rsid w:val="00A35690"/>
    <w:rsid w:val="00A362C0"/>
    <w:rsid w:val="00A440E8"/>
    <w:rsid w:val="00A45ADB"/>
    <w:rsid w:val="00A50553"/>
    <w:rsid w:val="00A80127"/>
    <w:rsid w:val="00A81288"/>
    <w:rsid w:val="00A8147A"/>
    <w:rsid w:val="00AA13F1"/>
    <w:rsid w:val="00AB7D4E"/>
    <w:rsid w:val="00AD0835"/>
    <w:rsid w:val="00AD2DB1"/>
    <w:rsid w:val="00B1117C"/>
    <w:rsid w:val="00B11446"/>
    <w:rsid w:val="00B201D6"/>
    <w:rsid w:val="00B213A8"/>
    <w:rsid w:val="00B57209"/>
    <w:rsid w:val="00B70DA6"/>
    <w:rsid w:val="00B71404"/>
    <w:rsid w:val="00B755E5"/>
    <w:rsid w:val="00BA0466"/>
    <w:rsid w:val="00BA4054"/>
    <w:rsid w:val="00BB1DA1"/>
    <w:rsid w:val="00BB5C12"/>
    <w:rsid w:val="00BC65FB"/>
    <w:rsid w:val="00BE0B23"/>
    <w:rsid w:val="00BE6106"/>
    <w:rsid w:val="00C008A7"/>
    <w:rsid w:val="00C0553F"/>
    <w:rsid w:val="00C41CEA"/>
    <w:rsid w:val="00C5305C"/>
    <w:rsid w:val="00C564C7"/>
    <w:rsid w:val="00C57ECE"/>
    <w:rsid w:val="00C70A61"/>
    <w:rsid w:val="00C70B44"/>
    <w:rsid w:val="00C70FFA"/>
    <w:rsid w:val="00C82436"/>
    <w:rsid w:val="00C86347"/>
    <w:rsid w:val="00C922FB"/>
    <w:rsid w:val="00C92B48"/>
    <w:rsid w:val="00C95AA7"/>
    <w:rsid w:val="00C9640F"/>
    <w:rsid w:val="00CB0728"/>
    <w:rsid w:val="00CB24EA"/>
    <w:rsid w:val="00CB3074"/>
    <w:rsid w:val="00CC587F"/>
    <w:rsid w:val="00CC633F"/>
    <w:rsid w:val="00CE14EC"/>
    <w:rsid w:val="00CE65AA"/>
    <w:rsid w:val="00D02B8B"/>
    <w:rsid w:val="00D23691"/>
    <w:rsid w:val="00D264AD"/>
    <w:rsid w:val="00D32258"/>
    <w:rsid w:val="00D47796"/>
    <w:rsid w:val="00D71A27"/>
    <w:rsid w:val="00D7234C"/>
    <w:rsid w:val="00D734AC"/>
    <w:rsid w:val="00D908AA"/>
    <w:rsid w:val="00D95807"/>
    <w:rsid w:val="00DA2A69"/>
    <w:rsid w:val="00DB17FE"/>
    <w:rsid w:val="00DD54B6"/>
    <w:rsid w:val="00DE0DAD"/>
    <w:rsid w:val="00DE56B3"/>
    <w:rsid w:val="00DF01F0"/>
    <w:rsid w:val="00DF1A9B"/>
    <w:rsid w:val="00E157AF"/>
    <w:rsid w:val="00E22EB3"/>
    <w:rsid w:val="00E3308C"/>
    <w:rsid w:val="00E35C8C"/>
    <w:rsid w:val="00E434C9"/>
    <w:rsid w:val="00E62AA0"/>
    <w:rsid w:val="00E62C95"/>
    <w:rsid w:val="00E675EC"/>
    <w:rsid w:val="00E677AE"/>
    <w:rsid w:val="00E70CC2"/>
    <w:rsid w:val="00E713E9"/>
    <w:rsid w:val="00E81B62"/>
    <w:rsid w:val="00E91CBA"/>
    <w:rsid w:val="00E93812"/>
    <w:rsid w:val="00EA6A2E"/>
    <w:rsid w:val="00EB6FA0"/>
    <w:rsid w:val="00EC1F2E"/>
    <w:rsid w:val="00EE6005"/>
    <w:rsid w:val="00EE7A33"/>
    <w:rsid w:val="00F10887"/>
    <w:rsid w:val="00F119BA"/>
    <w:rsid w:val="00F2193C"/>
    <w:rsid w:val="00F22507"/>
    <w:rsid w:val="00F25872"/>
    <w:rsid w:val="00F505E4"/>
    <w:rsid w:val="00F758AE"/>
    <w:rsid w:val="00F77EFF"/>
    <w:rsid w:val="00F85532"/>
    <w:rsid w:val="00FA36E6"/>
    <w:rsid w:val="00FA787D"/>
    <w:rsid w:val="00FD4CCB"/>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
    <w:basedOn w:val="Normalny"/>
    <w:link w:val="AkapitzlistZnak"/>
    <w:uiPriority w:val="1"/>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mailto:marcin.brzdek@gmina-aleksandrowkujawski.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10" Type="http://schemas.openxmlformats.org/officeDocument/2006/relationships/hyperlink" Target="https://platformazakupowa.pl/pn/gmina-aleksandrowkujawsk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p.gmina-aleksandrowkujawski.pl" TargetMode="External"/><Relationship Id="rId14" Type="http://schemas.openxmlformats.org/officeDocument/2006/relationships/hyperlink" Target="mailto:sekretariat@gmina-aleksandrowkujaw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72A86-AA2B-42EB-AF18-CBED70DC2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37</Pages>
  <Words>17004</Words>
  <Characters>102026</Characters>
  <Application>Microsoft Office Word</Application>
  <DocSecurity>0</DocSecurity>
  <Lines>850</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9</cp:revision>
  <cp:lastPrinted>2021-12-22T12:04:00Z</cp:lastPrinted>
  <dcterms:created xsi:type="dcterms:W3CDTF">2021-12-21T15:47:00Z</dcterms:created>
  <dcterms:modified xsi:type="dcterms:W3CDTF">2021-12-22T12:09:00Z</dcterms:modified>
</cp:coreProperties>
</file>