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Sekcja 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707C9">
        <w:rPr>
          <w:rFonts w:asciiTheme="minorHAnsi" w:hAnsiTheme="minorHAnsi"/>
          <w:b/>
          <w:sz w:val="22"/>
          <w:szCs w:val="22"/>
        </w:rPr>
        <w:t>AZP.2411.127</w:t>
      </w:r>
      <w:r w:rsidR="005C1682">
        <w:rPr>
          <w:rFonts w:asciiTheme="minorHAnsi" w:hAnsiTheme="minorHAnsi"/>
          <w:b/>
          <w:sz w:val="22"/>
          <w:szCs w:val="22"/>
        </w:rPr>
        <w:t>.2022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AA1394" w:rsidRDefault="006707C9" w:rsidP="002270A3">
      <w:pPr>
        <w:pStyle w:val="Nagwek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6707C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6707C9">
        <w:rPr>
          <w:rFonts w:asciiTheme="minorHAnsi" w:eastAsia="Tahoma" w:hAnsiTheme="minorHAnsi" w:cstheme="minorHAnsi"/>
          <w:b/>
          <w:sz w:val="22"/>
          <w:szCs w:val="22"/>
        </w:rPr>
        <w:t>Zakup wraz z dostawą odczynników do sekwencjonowania NGS dla Zakładu Diagnostyki Molekularnej Świętokrzyskieg</w:t>
      </w:r>
      <w:r w:rsidRPr="006707C9">
        <w:rPr>
          <w:rFonts w:asciiTheme="minorHAnsi" w:eastAsia="Tahoma" w:hAnsiTheme="minorHAnsi" w:cstheme="minorHAnsi"/>
          <w:b/>
          <w:sz w:val="22"/>
          <w:szCs w:val="22"/>
        </w:rPr>
        <w:t>o Centrum Onkologii w Kielcach.”</w:t>
      </w:r>
    </w:p>
    <w:p w:rsidR="006707C9" w:rsidRPr="006707C9" w:rsidRDefault="006707C9" w:rsidP="002270A3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</w:p>
    <w:p w:rsidR="008F1353" w:rsidRPr="006707C9" w:rsidRDefault="0098622A" w:rsidP="008F135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6707C9" w:rsidRPr="006707C9">
        <w:rPr>
          <w:rFonts w:asciiTheme="minorHAnsi" w:hAnsiTheme="minorHAnsi"/>
          <w:b/>
          <w:bCs/>
          <w:sz w:val="22"/>
          <w:szCs w:val="22"/>
        </w:rPr>
        <w:t>4 758 629,19 zł brutto</w:t>
      </w:r>
    </w:p>
    <w:p w:rsidR="008F1353" w:rsidRDefault="008F1353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7011"/>
    <w:rsid w:val="000A131C"/>
    <w:rsid w:val="000F0892"/>
    <w:rsid w:val="00114599"/>
    <w:rsid w:val="00135D0B"/>
    <w:rsid w:val="001B69ED"/>
    <w:rsid w:val="001C4D94"/>
    <w:rsid w:val="001E185B"/>
    <w:rsid w:val="001E3388"/>
    <w:rsid w:val="00217BE4"/>
    <w:rsid w:val="002270A3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C1682"/>
    <w:rsid w:val="005D2C23"/>
    <w:rsid w:val="00600A60"/>
    <w:rsid w:val="00643BC3"/>
    <w:rsid w:val="006707C9"/>
    <w:rsid w:val="00683D5F"/>
    <w:rsid w:val="006E5D1A"/>
    <w:rsid w:val="00712943"/>
    <w:rsid w:val="007A4AEB"/>
    <w:rsid w:val="007C101A"/>
    <w:rsid w:val="007C3E44"/>
    <w:rsid w:val="007F4BB4"/>
    <w:rsid w:val="00837900"/>
    <w:rsid w:val="00845F7F"/>
    <w:rsid w:val="008B2E78"/>
    <w:rsid w:val="008D3CEE"/>
    <w:rsid w:val="008F1353"/>
    <w:rsid w:val="00903BE5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979CB"/>
    <w:rsid w:val="00BB78BA"/>
    <w:rsid w:val="00BC6665"/>
    <w:rsid w:val="00C85B7B"/>
    <w:rsid w:val="00CC7FFA"/>
    <w:rsid w:val="00D03FB8"/>
    <w:rsid w:val="00D4479F"/>
    <w:rsid w:val="00D70B48"/>
    <w:rsid w:val="00D757EE"/>
    <w:rsid w:val="00E13A5E"/>
    <w:rsid w:val="00E874A5"/>
    <w:rsid w:val="00EB4AA2"/>
    <w:rsid w:val="00EE5B6D"/>
    <w:rsid w:val="00F340A0"/>
    <w:rsid w:val="00F35FEE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63</cp:revision>
  <cp:lastPrinted>2021-02-18T07:32:00Z</cp:lastPrinted>
  <dcterms:created xsi:type="dcterms:W3CDTF">2021-02-24T07:13:00Z</dcterms:created>
  <dcterms:modified xsi:type="dcterms:W3CDTF">2022-08-05T06:12:00Z</dcterms:modified>
</cp:coreProperties>
</file>