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71D182E" w14:textId="7323FF3E" w:rsidR="0020221A" w:rsidRPr="0020221A" w:rsidRDefault="005F40DC" w:rsidP="0020221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20221A">
        <w:rPr>
          <w:rFonts w:ascii="Times New Roman" w:hAnsi="Times New Roman" w:cs="Times New Roman"/>
          <w:spacing w:val="-2"/>
        </w:rPr>
        <w:t>Przedsiębiors</w:t>
      </w:r>
      <w:r w:rsidR="00423A39" w:rsidRPr="0020221A">
        <w:rPr>
          <w:rFonts w:ascii="Times New Roman" w:hAnsi="Times New Roman" w:cs="Times New Roman"/>
          <w:spacing w:val="-2"/>
        </w:rPr>
        <w:t>two Wodociągów i Kanalizacji Spółka</w:t>
      </w:r>
      <w:r w:rsidRPr="0020221A">
        <w:rPr>
          <w:rFonts w:ascii="Times New Roman" w:hAnsi="Times New Roman" w:cs="Times New Roman"/>
          <w:spacing w:val="-2"/>
        </w:rPr>
        <w:t xml:space="preserve"> z o.o. </w:t>
      </w:r>
      <w:r w:rsidR="001F0AFD" w:rsidRPr="0020221A">
        <w:rPr>
          <w:rFonts w:ascii="Times New Roman" w:hAnsi="Times New Roman" w:cs="Times New Roman"/>
          <w:spacing w:val="-2"/>
        </w:rPr>
        <w:t xml:space="preserve">z siedzibą </w:t>
      </w:r>
      <w:r w:rsidRPr="0020221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20221A">
        <w:rPr>
          <w:rFonts w:ascii="Times New Roman" w:hAnsi="Times New Roman" w:cs="Times New Roman"/>
          <w:spacing w:val="-2"/>
        </w:rPr>
        <w:br/>
        <w:t>o przedstawienie</w:t>
      </w:r>
      <w:r w:rsidRPr="0020221A">
        <w:rPr>
          <w:rFonts w:ascii="Times New Roman" w:hAnsi="Times New Roman" w:cs="Times New Roman"/>
          <w:spacing w:val="-2"/>
        </w:rPr>
        <w:t xml:space="preserve"> oferty </w:t>
      </w:r>
      <w:r w:rsidR="00A36DFE" w:rsidRPr="0020221A">
        <w:rPr>
          <w:rFonts w:ascii="Times New Roman" w:hAnsi="Times New Roman" w:cs="Times New Roman"/>
          <w:spacing w:val="-2"/>
        </w:rPr>
        <w:t>na</w:t>
      </w:r>
      <w:r w:rsidR="0083310A" w:rsidRPr="0020221A">
        <w:rPr>
          <w:rFonts w:ascii="Times New Roman" w:hAnsi="Times New Roman" w:cs="Times New Roman"/>
          <w:spacing w:val="-2"/>
        </w:rPr>
        <w:t xml:space="preserve"> </w:t>
      </w:r>
      <w:r w:rsidR="0020221A" w:rsidRPr="0020221A">
        <w:rPr>
          <w:rFonts w:ascii="Times New Roman" w:hAnsi="Times New Roman" w:cs="Times New Roman"/>
          <w:spacing w:val="-2"/>
        </w:rPr>
        <w:t xml:space="preserve">budowę sieci wodociągowej w ul. </w:t>
      </w:r>
      <w:r w:rsidR="00FE4371">
        <w:rPr>
          <w:rFonts w:ascii="Times New Roman" w:hAnsi="Times New Roman" w:cs="Times New Roman"/>
          <w:spacing w:val="-2"/>
        </w:rPr>
        <w:t>Słowiańskiej</w:t>
      </w:r>
      <w:r w:rsidR="0020221A" w:rsidRPr="0020221A">
        <w:rPr>
          <w:rFonts w:ascii="Times New Roman" w:hAnsi="Times New Roman" w:cs="Times New Roman"/>
          <w:spacing w:val="-2"/>
        </w:rPr>
        <w:t xml:space="preserve"> – zgodnie </w:t>
      </w:r>
      <w:r w:rsidR="0020221A" w:rsidRPr="0020221A">
        <w:rPr>
          <w:rFonts w:ascii="Times New Roman" w:hAnsi="Times New Roman" w:cs="Times New Roman"/>
          <w:spacing w:val="-2"/>
        </w:rPr>
        <w:br/>
        <w:t xml:space="preserve">z projektem „Projekt Budowlany sieci wodociągowej w ul. </w:t>
      </w:r>
      <w:r w:rsidR="00FE4371">
        <w:rPr>
          <w:rFonts w:ascii="Times New Roman" w:hAnsi="Times New Roman" w:cs="Times New Roman"/>
          <w:spacing w:val="-2"/>
        </w:rPr>
        <w:t>Słowiańskiej</w:t>
      </w:r>
      <w:r w:rsidR="0020221A" w:rsidRPr="0020221A">
        <w:rPr>
          <w:rFonts w:ascii="Times New Roman" w:hAnsi="Times New Roman" w:cs="Times New Roman"/>
          <w:spacing w:val="-2"/>
        </w:rPr>
        <w:t>” opracowanym przez PWiK Spółka z o.o. z/s w Kaliszu – wrzesień 2021r.</w:t>
      </w:r>
    </w:p>
    <w:p w14:paraId="6A5CC0E1" w14:textId="42357773" w:rsidR="00151456" w:rsidRPr="00117E89" w:rsidRDefault="00151456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t xml:space="preserve">Postępowanie prowadzone będzie w trybie zapytania ofertowego zgodnie </w:t>
      </w:r>
      <w:r w:rsidR="00A36DFE" w:rsidRPr="00117E89">
        <w:t xml:space="preserve">z </w:t>
      </w:r>
      <w:r w:rsidR="00A17C6D" w:rsidRPr="00117E89">
        <w:rPr>
          <w:rFonts w:ascii="Segoe UI Semilight" w:hAnsi="Segoe UI Semilight" w:cs="Segoe UI Semilight"/>
        </w:rPr>
        <w:t>§</w:t>
      </w:r>
      <w:r w:rsidR="00A17C6D" w:rsidRPr="00117E89">
        <w:t xml:space="preserve">5 pkt. II </w:t>
      </w:r>
      <w:r w:rsidRPr="00117E89">
        <w:t>Regulaminu Udzielania Zamówień.</w:t>
      </w:r>
    </w:p>
    <w:p w14:paraId="272E3DFF" w14:textId="67B65F08" w:rsidR="003C6621" w:rsidRPr="0020221A" w:rsidRDefault="00A36DFE" w:rsidP="0020221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4136C09" w14:textId="6B8E8A62" w:rsidR="0020221A" w:rsidRPr="0020221A" w:rsidRDefault="0020221A" w:rsidP="009F2BBC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sieci wodociągowej zgodnie z opracowanym projektem przez PWiK Spółka z o.o. z siedzibą w Kaliszu o długości l=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142</w:t>
      </w: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,50m Materiał: Dz125x7,4mm PE100 RC rura dwuwarstwowa SDR17 PN10.</w:t>
      </w:r>
    </w:p>
    <w:p w14:paraId="28248F1B" w14:textId="77777777" w:rsidR="0020221A" w:rsidRPr="0020221A" w:rsidRDefault="0020221A" w:rsidP="009F2BBC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1D92BFC6" w14:textId="77777777" w:rsidR="0020221A" w:rsidRPr="0020221A" w:rsidRDefault="0020221A" w:rsidP="009F2BBC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w MZDiK Kalisz.</w:t>
      </w:r>
    </w:p>
    <w:p w14:paraId="569BE182" w14:textId="49BD026B" w:rsidR="0020221A" w:rsidRPr="0020221A" w:rsidRDefault="0020221A" w:rsidP="009F2BBC">
      <w:pPr>
        <w:widowControl w:val="0"/>
        <w:numPr>
          <w:ilvl w:val="0"/>
          <w:numId w:val="26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wodociągowej.</w:t>
      </w:r>
    </w:p>
    <w:p w14:paraId="35272386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0" w:name="_Hlk66966839"/>
    </w:p>
    <w:p w14:paraId="398AA9B7" w14:textId="77777777" w:rsidR="0020221A" w:rsidRP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Prowadzenie prac przy zapewnieniu ciągłości dostaw wody dla odbiorców.</w:t>
      </w:r>
    </w:p>
    <w:p w14:paraId="179DA9C0" w14:textId="77777777" w:rsidR="0020221A" w:rsidRP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77777777" w:rsidR="0020221A" w:rsidRPr="00DD29CF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29CF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bookmarkEnd w:id="0"/>
    <w:p w14:paraId="2882EA8E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Prace należy prowadzić zgodnie z:</w:t>
      </w:r>
    </w:p>
    <w:p w14:paraId="10097FE6" w14:textId="153B3589" w:rsidR="0020221A" w:rsidRPr="00FE4371" w:rsidRDefault="0069714C" w:rsidP="009F2BBC">
      <w:pPr>
        <w:widowControl w:val="0"/>
        <w:numPr>
          <w:ilvl w:val="0"/>
          <w:numId w:val="42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MZDiK w Kaliszu  WU.413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3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150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.2021 z dnia 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05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.0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7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.202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</w:t>
      </w:r>
      <w:r w:rsidR="0020221A"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r.</w:t>
      </w:r>
    </w:p>
    <w:p w14:paraId="5651A002" w14:textId="36C76403" w:rsidR="0020221A" w:rsidRPr="0020221A" w:rsidRDefault="0020221A" w:rsidP="009F2BBC">
      <w:pPr>
        <w:widowControl w:val="0"/>
        <w:numPr>
          <w:ilvl w:val="0"/>
          <w:numId w:val="42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WGK.6630.3</w:t>
      </w:r>
      <w:r w:rsidR="00FE437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11</w:t>
      </w: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.2021 z dnia 20.07.2021r.</w:t>
      </w:r>
    </w:p>
    <w:p w14:paraId="147459C0" w14:textId="77777777" w:rsidR="0020221A" w:rsidRPr="0020221A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E087F95" w:rsidR="0020221A" w:rsidRP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7A73625A" w14:textId="2C3147B1" w:rsidR="0020221A" w:rsidRPr="0020221A" w:rsidRDefault="0020221A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37911DCB" w14:textId="079CA3FD" w:rsidR="0020221A" w:rsidRPr="0020221A" w:rsidRDefault="0020221A" w:rsidP="009F2BBC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6967127"/>
      <w:r w:rsidRPr="006971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podłączeń rurociągów, po uprzednim przygotowaniu przez Wykonawcę wykopu w miejscu włączenia.</w:t>
      </w:r>
    </w:p>
    <w:p w14:paraId="6C9B8A8F" w14:textId="5F2F7FBA" w:rsidR="00E950AB" w:rsidRDefault="0020221A" w:rsidP="009F2BBC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hAnsi="Times New Roman"/>
          <w:sz w:val="24"/>
          <w:szCs w:val="24"/>
        </w:rPr>
        <w:t xml:space="preserve">Dostarczenie armatury do zabudowy –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 zasuwa DN100 – 3szt., zasuwa DN80 - </w:t>
      </w:r>
      <w:r w:rsidR="00DD29C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szt., hydrant podziemny DN80 -</w:t>
      </w:r>
      <w:r w:rsidR="00DD29C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szt.</w:t>
      </w:r>
      <w:bookmarkEnd w:id="1"/>
    </w:p>
    <w:p w14:paraId="4AD15787" w14:textId="558EE3BC" w:rsidR="00FE4371" w:rsidRPr="00CB0FA2" w:rsidRDefault="00FE4371" w:rsidP="009F2BBC">
      <w:pPr>
        <w:numPr>
          <w:ilvl w:val="0"/>
          <w:numId w:val="31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archeologiczny.</w:t>
      </w: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4BF73036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lastRenderedPageBreak/>
        <w:t>Termin wejścia na budowę: od 18.10.2021r.</w:t>
      </w:r>
    </w:p>
    <w:p w14:paraId="5F97A7C9" w14:textId="5EEC7153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FE4371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.11.2021r.</w:t>
      </w:r>
    </w:p>
    <w:p w14:paraId="580CB457" w14:textId="77777777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dostarczenia materiałów odbiorowych: do 15.12.2021r.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CB0FA2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CB0FA2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E0CAA12" w:rsidR="00BA16A7" w:rsidRPr="00721E11" w:rsidRDefault="00BA16A7" w:rsidP="00721E11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3B59E77C" w:rsidR="00BA16A7" w:rsidRPr="00BA16A7" w:rsidRDefault="00721E11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8128529" w:rsidR="00BA16A7" w:rsidRPr="00BA16A7" w:rsidRDefault="00721E11" w:rsidP="00721E11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3FBF97AC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2F8AC5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718EE1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721E11" w:rsidRDefault="00BA16A7" w:rsidP="00721E11">
      <w:pPr>
        <w:pStyle w:val="Akapitzlist"/>
        <w:widowControl w:val="0"/>
        <w:numPr>
          <w:ilvl w:val="2"/>
          <w:numId w:val="44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56792871" w:rsidR="00BA16A7" w:rsidRPr="00721E11" w:rsidRDefault="00BA16A7" w:rsidP="00721E11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721E11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721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5129CF"/>
    <w:multiLevelType w:val="hybridMultilevel"/>
    <w:tmpl w:val="6F86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6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6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42"/>
  </w:num>
  <w:num w:numId="3">
    <w:abstractNumId w:val="10"/>
  </w:num>
  <w:num w:numId="4">
    <w:abstractNumId w:val="1"/>
  </w:num>
  <w:num w:numId="5">
    <w:abstractNumId w:val="14"/>
  </w:num>
  <w:num w:numId="6">
    <w:abstractNumId w:val="38"/>
  </w:num>
  <w:num w:numId="7">
    <w:abstractNumId w:val="31"/>
  </w:num>
  <w:num w:numId="8">
    <w:abstractNumId w:val="40"/>
  </w:num>
  <w:num w:numId="9">
    <w:abstractNumId w:val="37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9"/>
  </w:num>
  <w:num w:numId="21">
    <w:abstractNumId w:val="5"/>
  </w:num>
  <w:num w:numId="22">
    <w:abstractNumId w:val="28"/>
  </w:num>
  <w:num w:numId="23">
    <w:abstractNumId w:val="22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7"/>
  </w:num>
  <w:num w:numId="29">
    <w:abstractNumId w:val="34"/>
  </w:num>
  <w:num w:numId="30">
    <w:abstractNumId w:val="11"/>
  </w:num>
  <w:num w:numId="31">
    <w:abstractNumId w:val="19"/>
  </w:num>
  <w:num w:numId="32">
    <w:abstractNumId w:val="36"/>
  </w:num>
  <w:num w:numId="33">
    <w:abstractNumId w:val="39"/>
  </w:num>
  <w:num w:numId="34">
    <w:abstractNumId w:val="26"/>
  </w:num>
  <w:num w:numId="35">
    <w:abstractNumId w:val="21"/>
  </w:num>
  <w:num w:numId="36">
    <w:abstractNumId w:val="25"/>
  </w:num>
  <w:num w:numId="37">
    <w:abstractNumId w:val="27"/>
  </w:num>
  <w:num w:numId="38">
    <w:abstractNumId w:val="32"/>
  </w:num>
  <w:num w:numId="39">
    <w:abstractNumId w:val="8"/>
  </w:num>
  <w:num w:numId="40">
    <w:abstractNumId w:val="13"/>
  </w:num>
  <w:num w:numId="41">
    <w:abstractNumId w:val="16"/>
  </w:num>
  <w:num w:numId="42">
    <w:abstractNumId w:val="9"/>
  </w:num>
  <w:num w:numId="43">
    <w:abstractNumId w:val="33"/>
  </w:num>
  <w:num w:numId="44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1595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73</cp:revision>
  <cp:lastPrinted>2021-04-28T08:32:00Z</cp:lastPrinted>
  <dcterms:created xsi:type="dcterms:W3CDTF">2019-09-04T10:49:00Z</dcterms:created>
  <dcterms:modified xsi:type="dcterms:W3CDTF">2021-09-27T11:29:00Z</dcterms:modified>
</cp:coreProperties>
</file>