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BF7D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A80F8ED" w14:textId="77777777"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30DA5FC2" w14:textId="77777777" w:rsidR="008028EA" w:rsidRDefault="002F6106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5D9078" wp14:editId="657BF72A">
            <wp:simplePos x="0" y="0"/>
            <wp:positionH relativeFrom="page">
              <wp:posOffset>1529715</wp:posOffset>
            </wp:positionH>
            <wp:positionV relativeFrom="paragraph">
              <wp:posOffset>186690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</w:rPr>
        <w:drawing>
          <wp:inline distT="0" distB="0" distL="0" distR="0" wp14:anchorId="5FC5E4DA" wp14:editId="45E97894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7024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390BF0F1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D063AE">
        <w:rPr>
          <w:b/>
          <w:bCs/>
          <w:sz w:val="22"/>
          <w:szCs w:val="22"/>
          <w:lang w:eastAsia="ar-SA"/>
        </w:rPr>
        <w:t>19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14:paraId="44949E8C" w14:textId="489BD398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D063AE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2F6106">
        <w:rPr>
          <w:sz w:val="22"/>
          <w:szCs w:val="22"/>
        </w:rPr>
        <w:t>.0</w:t>
      </w:r>
      <w:r w:rsidR="00D063AE">
        <w:rPr>
          <w:sz w:val="22"/>
          <w:szCs w:val="22"/>
        </w:rPr>
        <w:t>9</w:t>
      </w:r>
      <w:r w:rsidR="0041393E"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FEC2EF0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52D19BDB" w14:textId="792D6ECD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  <w:r w:rsidR="00D063AE">
        <w:rPr>
          <w:b/>
          <w:sz w:val="22"/>
          <w:szCs w:val="22"/>
        </w:rPr>
        <w:t>DLA CZĘŚCI 2 i 3</w:t>
      </w:r>
    </w:p>
    <w:p w14:paraId="1E015293" w14:textId="23A679E6" w:rsidR="00D063AE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</w:t>
      </w:r>
      <w:r w:rsidR="00BD4D3A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>NIENIU POSTĘPOWANIA DLA CZĘSCI 1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75576DCD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B-1</w:t>
      </w:r>
      <w:r w:rsidR="00D063AE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9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/2022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2F6106" w:rsidRPr="005254DA">
        <w:rPr>
          <w:rFonts w:asciiTheme="majorBidi" w:hAnsiTheme="majorBidi" w:cstheme="majorBidi"/>
          <w:i/>
          <w:sz w:val="22"/>
          <w:szCs w:val="22"/>
        </w:rPr>
        <w:t>Dostawa sprzętu pomiarowego 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7ACD8FF" w14:textId="77777777" w:rsidR="00BF1FEC" w:rsidRPr="005254DA" w:rsidRDefault="00BF1FEC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D0D8D32" w14:textId="7FB42F67" w:rsidR="008028EA" w:rsidRPr="005254DA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D063AE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722DEEC0" w14:textId="77777777" w:rsidR="00D063AE" w:rsidRPr="00D063AE" w:rsidRDefault="00D063AE" w:rsidP="00D063A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D063AE">
        <w:rPr>
          <w:rFonts w:asciiTheme="majorBidi" w:hAnsiTheme="majorBidi" w:cstheme="majorBidi"/>
          <w:bCs/>
          <w:sz w:val="22"/>
          <w:szCs w:val="22"/>
        </w:rPr>
        <w:t>ART INSECT Lech Kruszelnicki</w:t>
      </w:r>
    </w:p>
    <w:p w14:paraId="6E65F2C1" w14:textId="762489FB" w:rsidR="00212C7C" w:rsidRPr="005254DA" w:rsidRDefault="00D063AE" w:rsidP="00D063A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D063AE">
        <w:rPr>
          <w:rFonts w:asciiTheme="majorBidi" w:hAnsiTheme="majorBidi" w:cstheme="majorBidi"/>
          <w:bCs/>
          <w:sz w:val="22"/>
          <w:szCs w:val="22"/>
        </w:rPr>
        <w:t>Władysława Jagiełły 7c/45, 41-106 Siemianowice Śląskie</w:t>
      </w:r>
    </w:p>
    <w:p w14:paraId="581ED08C" w14:textId="059F0613" w:rsidR="00CA30E1" w:rsidRDefault="00CA30E1" w:rsidP="00212C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D063AE">
        <w:rPr>
          <w:rFonts w:asciiTheme="majorBidi" w:hAnsiTheme="majorBidi" w:cstheme="majorBidi"/>
          <w:b/>
          <w:sz w:val="22"/>
          <w:szCs w:val="22"/>
          <w:u w:val="single"/>
        </w:rPr>
        <w:t>335,50</w:t>
      </w:r>
      <w:r w:rsidR="008028EA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</w:t>
      </w:r>
      <w:r w:rsidR="0041393E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14:paraId="40B8BEE0" w14:textId="0862C751" w:rsidR="00D063AE" w:rsidRPr="005254DA" w:rsidRDefault="00D063AE" w:rsidP="00212C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D063AE">
        <w:rPr>
          <w:rFonts w:asciiTheme="majorBidi" w:hAnsiTheme="majorBidi" w:cstheme="majorBidi"/>
          <w:bCs/>
          <w:sz w:val="22"/>
          <w:szCs w:val="22"/>
        </w:rPr>
        <w:t>Termin dostawy –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7 dni kalendarzowych</w:t>
      </w:r>
    </w:p>
    <w:p w14:paraId="31335D35" w14:textId="77777777" w:rsidR="00CA30E1" w:rsidRPr="005254D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1A8B85A2" w14:textId="77777777" w:rsidR="00CA30E1" w:rsidRPr="005254DA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</w:t>
      </w:r>
      <w:r w:rsidR="0041393E" w:rsidRPr="005254DA">
        <w:rPr>
          <w:rFonts w:asciiTheme="majorBidi" w:hAnsiTheme="majorBidi" w:cstheme="majorBidi"/>
          <w:sz w:val="22"/>
          <w:szCs w:val="22"/>
        </w:rPr>
        <w:t>100</w:t>
      </w:r>
      <w:r w:rsidRPr="005254DA">
        <w:rPr>
          <w:rFonts w:asciiTheme="majorBidi" w:hAnsiTheme="majorBidi" w:cstheme="majorBidi"/>
          <w:sz w:val="22"/>
          <w:szCs w:val="22"/>
        </w:rPr>
        <w:t xml:space="preserve">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212C7C" w:rsidRPr="005254DA">
        <w:rPr>
          <w:rFonts w:asciiTheme="majorBidi" w:hAnsiTheme="majorBidi" w:cstheme="majorBidi"/>
          <w:b/>
          <w:sz w:val="22"/>
          <w:szCs w:val="22"/>
        </w:rPr>
        <w:t>80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75926759" w14:textId="77777777" w:rsidR="00212C7C" w:rsidRPr="005254DA" w:rsidRDefault="007806F4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- termin realizacji zamów</w:t>
      </w:r>
      <w:r>
        <w:rPr>
          <w:rFonts w:asciiTheme="majorBidi" w:hAnsiTheme="majorBidi" w:cstheme="majorBidi"/>
          <w:sz w:val="22"/>
          <w:szCs w:val="22"/>
        </w:rPr>
        <w:fldChar w:fldCharType="begin"/>
      </w:r>
      <w:r>
        <w:rPr>
          <w:rFonts w:asciiTheme="majorBidi" w:hAnsiTheme="majorBidi" w:cstheme="majorBidi"/>
          <w:sz w:val="22"/>
          <w:szCs w:val="22"/>
        </w:rPr>
        <w:instrText xml:space="preserve"> LISTNUM </w:instrText>
      </w:r>
      <w:r>
        <w:rPr>
          <w:rFonts w:asciiTheme="majorBidi" w:hAnsiTheme="majorBidi" w:cstheme="majorBidi"/>
          <w:sz w:val="22"/>
          <w:szCs w:val="22"/>
        </w:rPr>
        <w:fldChar w:fldCharType="end"/>
      </w:r>
      <w:r>
        <w:rPr>
          <w:rFonts w:asciiTheme="majorBidi" w:hAnsiTheme="majorBidi" w:cstheme="majorBidi"/>
          <w:sz w:val="22"/>
          <w:szCs w:val="22"/>
        </w:rPr>
        <w:t>ienia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 – waga – 20% - </w:t>
      </w:r>
      <w:r w:rsidR="00212C7C"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14:paraId="0C93B6D3" w14:textId="77777777" w:rsidR="00ED4EAA" w:rsidRPr="005254DA" w:rsidRDefault="00ED4EAA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19D968F0" w14:textId="77777777" w:rsidR="00ED4EAA" w:rsidRPr="005254DA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691B5E6" w14:textId="77777777" w:rsidR="000876E0" w:rsidRDefault="003568C3" w:rsidP="000876E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Oferta złożona przez w/w Wykonawcę uzyskała najwyższą liczbę punktów, tj. 100,00 pkt i została uznana za ofertę najkorzystniejszą na podstawie </w:t>
      </w:r>
      <w:r w:rsidR="00212C7C" w:rsidRPr="005254DA">
        <w:rPr>
          <w:rFonts w:asciiTheme="majorBidi" w:hAnsiTheme="majorBidi" w:cstheme="majorBidi"/>
          <w:sz w:val="22"/>
          <w:szCs w:val="22"/>
        </w:rPr>
        <w:t>kryteriów oceny ofert określonych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</w:t>
      </w:r>
      <w:r w:rsidR="00212C7C" w:rsidRPr="005254DA">
        <w:rPr>
          <w:rFonts w:asciiTheme="majorBidi" w:hAnsiTheme="majorBidi" w:cstheme="majorBidi"/>
          <w:sz w:val="22"/>
          <w:szCs w:val="22"/>
        </w:rPr>
        <w:t>( „Cena” – waga 80,</w:t>
      </w:r>
      <w:r w:rsidR="00ED4EAA" w:rsidRPr="005254DA">
        <w:rPr>
          <w:rFonts w:asciiTheme="majorBidi" w:hAnsiTheme="majorBidi" w:cstheme="majorBidi"/>
          <w:sz w:val="22"/>
          <w:szCs w:val="22"/>
        </w:rPr>
        <w:t>00%</w:t>
      </w:r>
      <w:r w:rsidR="00212C7C" w:rsidRPr="005254DA">
        <w:rPr>
          <w:rFonts w:asciiTheme="majorBidi" w:hAnsiTheme="majorBidi" w:cstheme="majorBidi"/>
          <w:sz w:val="22"/>
          <w:szCs w:val="22"/>
        </w:rPr>
        <w:t>, „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="00212C7C" w:rsidRPr="005254DA">
        <w:rPr>
          <w:rFonts w:asciiTheme="majorBidi" w:hAnsiTheme="majorBidi" w:cstheme="majorBidi"/>
          <w:sz w:val="22"/>
          <w:szCs w:val="22"/>
        </w:rPr>
        <w:t>” – waga 20,00%</w:t>
      </w:r>
      <w:r w:rsidR="00ED4EAA" w:rsidRPr="005254DA">
        <w:rPr>
          <w:rFonts w:asciiTheme="majorBidi" w:hAnsiTheme="majorBidi" w:cstheme="majorBidi"/>
          <w:sz w:val="22"/>
          <w:szCs w:val="22"/>
        </w:rPr>
        <w:t xml:space="preserve"> )</w:t>
      </w:r>
    </w:p>
    <w:p w14:paraId="1C8D3E48" w14:textId="0C237023" w:rsidR="00664B36" w:rsidRPr="000876E0" w:rsidRDefault="00664B36" w:rsidP="000876E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 w:rsidR="00D8206F"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77ABECD2" w14:textId="77777777" w:rsidR="00D8206F" w:rsidRPr="00D8206F" w:rsidRDefault="00D8206F" w:rsidP="00D8206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D8206F">
        <w:rPr>
          <w:rFonts w:asciiTheme="majorBidi" w:hAnsiTheme="majorBidi" w:cstheme="majorBidi"/>
          <w:bCs/>
          <w:sz w:val="22"/>
          <w:szCs w:val="22"/>
        </w:rPr>
        <w:t>DELTA OPTICAL SP.ZO.O. SP.K</w:t>
      </w:r>
    </w:p>
    <w:p w14:paraId="6B15E89C" w14:textId="440F3BCA" w:rsidR="00664B36" w:rsidRDefault="00D8206F" w:rsidP="00D8206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D8206F">
        <w:rPr>
          <w:rFonts w:asciiTheme="majorBidi" w:hAnsiTheme="majorBidi" w:cstheme="majorBidi"/>
          <w:bCs/>
          <w:sz w:val="22"/>
          <w:szCs w:val="22"/>
        </w:rPr>
        <w:t>NOWE OSINY, UL. PIĘKNA 1 05-300 MIŃSK MAZOWIECKI</w:t>
      </w:r>
    </w:p>
    <w:p w14:paraId="115A0F5A" w14:textId="6C0E1E60" w:rsidR="00D8206F" w:rsidRDefault="00D8206F" w:rsidP="00D8206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3920,00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17757D71" w14:textId="470BA51E" w:rsidR="00D8206F" w:rsidRPr="005254DA" w:rsidRDefault="00D8206F" w:rsidP="00D8206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D063AE">
        <w:rPr>
          <w:rFonts w:asciiTheme="majorBidi" w:hAnsiTheme="majorBidi" w:cstheme="majorBidi"/>
          <w:bCs/>
          <w:sz w:val="22"/>
          <w:szCs w:val="22"/>
        </w:rPr>
        <w:t>Termin dostawy –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7 dni kalendarzowych</w:t>
      </w:r>
    </w:p>
    <w:p w14:paraId="42899C83" w14:textId="77777777" w:rsidR="00664B36" w:rsidRPr="005254DA" w:rsidRDefault="00664B36" w:rsidP="00664B3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4462089" w14:textId="77777777"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80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015B0489" w14:textId="77777777"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        - termin dostawy – waga – 20% - </w:t>
      </w:r>
      <w:r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14:paraId="1BC9AA4D" w14:textId="77777777" w:rsidR="00664B36" w:rsidRPr="005254DA" w:rsidRDefault="00664B36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22971E19" w14:textId="77777777" w:rsidR="00664B36" w:rsidRPr="005254DA" w:rsidRDefault="00664B36" w:rsidP="00664B36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1A6A670F" w14:textId="77777777" w:rsidR="00664B36" w:rsidRPr="005254DA" w:rsidRDefault="00664B36" w:rsidP="007806F4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kryteriów oceny ofert określonych w treści zapytania ofertowego ( „Cena” – waga 80,00%, „</w:t>
      </w:r>
      <w:r w:rsidR="0095418E">
        <w:rPr>
          <w:rFonts w:asciiTheme="majorBidi" w:hAnsiTheme="majorBidi" w:cstheme="majorBidi"/>
          <w:sz w:val="22"/>
          <w:szCs w:val="22"/>
        </w:rPr>
        <w:t>T</w:t>
      </w:r>
      <w:r w:rsidR="007806F4">
        <w:rPr>
          <w:rFonts w:asciiTheme="majorBidi" w:hAnsiTheme="majorBidi" w:cstheme="majorBidi"/>
          <w:sz w:val="22"/>
          <w:szCs w:val="22"/>
        </w:rPr>
        <w:t>ermin realizacji zamów</w:t>
      </w:r>
      <w:r w:rsidR="007806F4">
        <w:rPr>
          <w:rFonts w:asciiTheme="majorBidi" w:hAnsiTheme="majorBidi" w:cstheme="majorBidi"/>
          <w:sz w:val="22"/>
          <w:szCs w:val="22"/>
        </w:rPr>
        <w:fldChar w:fldCharType="begin"/>
      </w:r>
      <w:r w:rsidR="007806F4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7806F4">
        <w:rPr>
          <w:rFonts w:asciiTheme="majorBidi" w:hAnsiTheme="majorBidi" w:cstheme="majorBidi"/>
          <w:sz w:val="22"/>
          <w:szCs w:val="22"/>
        </w:rPr>
        <w:fldChar w:fldCharType="end"/>
      </w:r>
      <w:r w:rsidR="007806F4">
        <w:rPr>
          <w:rFonts w:asciiTheme="majorBidi" w:hAnsiTheme="majorBidi" w:cstheme="majorBidi"/>
          <w:sz w:val="22"/>
          <w:szCs w:val="22"/>
        </w:rPr>
        <w:t>ienia</w:t>
      </w:r>
      <w:r w:rsidRPr="005254DA">
        <w:rPr>
          <w:rFonts w:asciiTheme="majorBidi" w:hAnsiTheme="majorBidi" w:cstheme="majorBidi"/>
          <w:sz w:val="22"/>
          <w:szCs w:val="22"/>
        </w:rPr>
        <w:t>” – waga 20,00% )</w:t>
      </w:r>
    </w:p>
    <w:p w14:paraId="7F006E98" w14:textId="210B20AA"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2B5ED4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36A24CCF" w14:textId="19C658E0" w:rsidR="003F1493" w:rsidRDefault="00E215AE" w:rsidP="00F95196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2B5ED4">
        <w:rPr>
          <w:rFonts w:asciiTheme="majorBidi" w:hAnsiTheme="majorBidi" w:cstheme="majorBidi"/>
          <w:bCs/>
          <w:sz w:val="22"/>
          <w:szCs w:val="22"/>
        </w:rPr>
        <w:t>1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27A8D031" w14:textId="1247B9DA" w:rsidR="00D8206F" w:rsidRDefault="00D8206F" w:rsidP="003F149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0134FBD7" w14:textId="77777777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1560"/>
        <w:gridCol w:w="1275"/>
      </w:tblGrid>
      <w:tr w:rsidR="00002642" w:rsidRPr="005254DA" w14:paraId="14076A91" w14:textId="77777777" w:rsidTr="00002642">
        <w:tc>
          <w:tcPr>
            <w:tcW w:w="846" w:type="dxa"/>
          </w:tcPr>
          <w:p w14:paraId="0DDB7ABA" w14:textId="77777777"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3685" w:type="dxa"/>
          </w:tcPr>
          <w:p w14:paraId="37FFDC5B" w14:textId="77777777" w:rsidR="00002642" w:rsidRPr="005254DA" w:rsidRDefault="00002642" w:rsidP="00002642">
            <w:pP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2268" w:type="dxa"/>
          </w:tcPr>
          <w:p w14:paraId="6DB55E08" w14:textId="77777777"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560" w:type="dxa"/>
          </w:tcPr>
          <w:p w14:paraId="61E543FA" w14:textId="77777777" w:rsidR="00002642" w:rsidRPr="005254DA" w:rsidRDefault="00002642" w:rsidP="007806F4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 xml:space="preserve">Termin </w:t>
            </w:r>
            <w:r w:rsidR="007806F4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realizacji zamówienia</w:t>
            </w:r>
          </w:p>
        </w:tc>
        <w:tc>
          <w:tcPr>
            <w:tcW w:w="1275" w:type="dxa"/>
          </w:tcPr>
          <w:p w14:paraId="336DBD64" w14:textId="77777777"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PUNKTY RAZEM</w:t>
            </w:r>
          </w:p>
        </w:tc>
      </w:tr>
      <w:tr w:rsidR="00002642" w:rsidRPr="005254DA" w14:paraId="446ECE3E" w14:textId="77777777" w:rsidTr="00002642">
        <w:tc>
          <w:tcPr>
            <w:tcW w:w="846" w:type="dxa"/>
            <w:vAlign w:val="center"/>
          </w:tcPr>
          <w:p w14:paraId="7B8FE9DB" w14:textId="77777777"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14:paraId="19A15D65" w14:textId="77777777" w:rsidR="00D8206F" w:rsidRPr="00D8206F" w:rsidRDefault="00D8206F" w:rsidP="00D82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AquaTerra.pl Michał Oleksiewicz</w:t>
            </w:r>
          </w:p>
          <w:p w14:paraId="5A9D3852" w14:textId="175B8E3B" w:rsidR="00002642" w:rsidRPr="005254DA" w:rsidRDefault="00D8206F" w:rsidP="00D82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Cytrynowa 15, 60-185 Skórzewo</w:t>
            </w:r>
          </w:p>
        </w:tc>
        <w:tc>
          <w:tcPr>
            <w:tcW w:w="2268" w:type="dxa"/>
            <w:vAlign w:val="center"/>
          </w:tcPr>
          <w:p w14:paraId="5C869960" w14:textId="1C726A0A" w:rsidR="00002642" w:rsidRPr="005254DA" w:rsidRDefault="00D8206F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22 152,30 zł</w:t>
            </w:r>
          </w:p>
        </w:tc>
        <w:tc>
          <w:tcPr>
            <w:tcW w:w="1560" w:type="dxa"/>
            <w:vAlign w:val="center"/>
          </w:tcPr>
          <w:p w14:paraId="32B6CDD2" w14:textId="36E39154" w:rsidR="00002642" w:rsidRPr="005254DA" w:rsidRDefault="00D8206F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90</w:t>
            </w:r>
            <w:r w:rsidR="00002642"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dni</w:t>
            </w:r>
          </w:p>
        </w:tc>
        <w:tc>
          <w:tcPr>
            <w:tcW w:w="1275" w:type="dxa"/>
            <w:vAlign w:val="center"/>
          </w:tcPr>
          <w:p w14:paraId="2A02B1E1" w14:textId="77777777"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002642" w:rsidRPr="005254DA" w14:paraId="58FD7A28" w14:textId="77777777" w:rsidTr="00002642">
        <w:tc>
          <w:tcPr>
            <w:tcW w:w="846" w:type="dxa"/>
            <w:vAlign w:val="center"/>
          </w:tcPr>
          <w:p w14:paraId="69EB01A1" w14:textId="77777777"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14:paraId="6CC77F8A" w14:textId="596A0E20" w:rsidR="00D8206F" w:rsidRPr="00D8206F" w:rsidRDefault="00D8206F" w:rsidP="00D82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Hanna Instruments Sp </w:t>
            </w: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z </w:t>
            </w: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o</w:t>
            </w: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.</w:t>
            </w: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o</w:t>
            </w: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.</w:t>
            </w: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F3AE849" w14:textId="0F20BAD9" w:rsidR="00002642" w:rsidRPr="005254DA" w:rsidRDefault="00D8206F" w:rsidP="00D8206F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Al. Piłsudskiego 73</w:t>
            </w: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, </w:t>
            </w: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10-449 Olsztyn</w:t>
            </w:r>
          </w:p>
        </w:tc>
        <w:tc>
          <w:tcPr>
            <w:tcW w:w="5103" w:type="dxa"/>
            <w:gridSpan w:val="3"/>
            <w:vAlign w:val="center"/>
          </w:tcPr>
          <w:p w14:paraId="71EE2B3B" w14:textId="5145F9E4" w:rsidR="00002642" w:rsidRPr="005254DA" w:rsidRDefault="00D8206F" w:rsidP="00002642">
            <w:pPr>
              <w:ind w:right="11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Oferta odrzucona</w:t>
            </w:r>
          </w:p>
        </w:tc>
      </w:tr>
      <w:tr w:rsidR="00002642" w:rsidRPr="005254DA" w14:paraId="3AAADD52" w14:textId="77777777" w:rsidTr="00002642">
        <w:tc>
          <w:tcPr>
            <w:tcW w:w="846" w:type="dxa"/>
            <w:vAlign w:val="center"/>
          </w:tcPr>
          <w:p w14:paraId="0F4436F6" w14:textId="77777777"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14:paraId="7003450D" w14:textId="77777777" w:rsidR="00D8206F" w:rsidRPr="00D8206F" w:rsidRDefault="00D8206F" w:rsidP="00D8206F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ART INSECT Lech Kruszelnicki</w:t>
            </w:r>
          </w:p>
          <w:p w14:paraId="6DFDE985" w14:textId="487CF444" w:rsidR="00002642" w:rsidRPr="005254DA" w:rsidRDefault="00D8206F" w:rsidP="00D8206F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Władysława Jagiełły 7c/45, 41-106 Siemianowice Śląskie</w:t>
            </w:r>
          </w:p>
        </w:tc>
        <w:tc>
          <w:tcPr>
            <w:tcW w:w="2268" w:type="dxa"/>
            <w:vAlign w:val="center"/>
          </w:tcPr>
          <w:p w14:paraId="40F4753F" w14:textId="7F228223" w:rsidR="00002642" w:rsidRPr="005254DA" w:rsidRDefault="00D8206F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335,50 zł</w:t>
            </w:r>
          </w:p>
        </w:tc>
        <w:tc>
          <w:tcPr>
            <w:tcW w:w="1560" w:type="dxa"/>
            <w:vAlign w:val="center"/>
          </w:tcPr>
          <w:p w14:paraId="7D42DB4F" w14:textId="0012DD86" w:rsidR="00002642" w:rsidRPr="005254DA" w:rsidRDefault="00D8206F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</w:t>
            </w:r>
            <w:r w:rsidR="00002642"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dni</w:t>
            </w:r>
          </w:p>
        </w:tc>
        <w:tc>
          <w:tcPr>
            <w:tcW w:w="1275" w:type="dxa"/>
            <w:vAlign w:val="center"/>
          </w:tcPr>
          <w:p w14:paraId="08E45559" w14:textId="77777777"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002642" w:rsidRPr="005254DA" w14:paraId="1E9E94F2" w14:textId="77777777" w:rsidTr="00002642">
        <w:tc>
          <w:tcPr>
            <w:tcW w:w="846" w:type="dxa"/>
            <w:vAlign w:val="center"/>
          </w:tcPr>
          <w:p w14:paraId="47F97026" w14:textId="77777777"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14:paraId="2C53A3CE" w14:textId="77777777" w:rsidR="00D8206F" w:rsidRPr="00D8206F" w:rsidRDefault="00D8206F" w:rsidP="00D8206F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DELTA OPTICAL SP.ZO.O. SP.K</w:t>
            </w:r>
          </w:p>
          <w:p w14:paraId="6DEA2525" w14:textId="1FBFCEEF" w:rsidR="00002642" w:rsidRPr="005254DA" w:rsidRDefault="00D8206F" w:rsidP="00D8206F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8206F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NOWE OSINY, UL. PIĘKNA 1 05-300 MIŃSK MAZOWIECKI</w:t>
            </w:r>
          </w:p>
        </w:tc>
        <w:tc>
          <w:tcPr>
            <w:tcW w:w="2268" w:type="dxa"/>
            <w:vAlign w:val="center"/>
          </w:tcPr>
          <w:p w14:paraId="71D24F8E" w14:textId="1BD07C2C" w:rsidR="00002642" w:rsidRPr="005254DA" w:rsidRDefault="00D8206F" w:rsidP="00D8206F">
            <w:pPr>
              <w:ind w:firstLine="33"/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3920,00 zł</w:t>
            </w:r>
          </w:p>
        </w:tc>
        <w:tc>
          <w:tcPr>
            <w:tcW w:w="1560" w:type="dxa"/>
            <w:vAlign w:val="center"/>
          </w:tcPr>
          <w:p w14:paraId="2C42EA88" w14:textId="4862E8F2" w:rsidR="00002642" w:rsidRPr="005254DA" w:rsidRDefault="00D8206F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</w:t>
            </w:r>
            <w:r w:rsidR="00002642"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dni</w:t>
            </w:r>
          </w:p>
        </w:tc>
        <w:tc>
          <w:tcPr>
            <w:tcW w:w="1275" w:type="dxa"/>
            <w:vAlign w:val="center"/>
          </w:tcPr>
          <w:p w14:paraId="1E2C2545" w14:textId="77777777"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2C525A84" w14:textId="77777777" w:rsidR="00002642" w:rsidRPr="005254DA" w:rsidRDefault="005254DA" w:rsidP="005254DA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Jednocześnie Zamawiający informuje, że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dokonał następujących czynności w postępowaniu</w:t>
      </w: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:</w:t>
      </w:r>
    </w:p>
    <w:p w14:paraId="1F919F38" w14:textId="0C913A62" w:rsidR="00E44AEF" w:rsidRPr="00E44AEF" w:rsidRDefault="005254DA" w:rsidP="00E44AEF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1. 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Zamawiający odrzucił ofertę firmy Hanna Instruments Sp z o.o. Al. Piłsudskiego 73, 10-449 Olsztyn.</w:t>
      </w:r>
    </w:p>
    <w:p w14:paraId="444666E6" w14:textId="77777777" w:rsidR="000D7206" w:rsidRDefault="00E44AEF" w:rsidP="00E44AEF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Zgodnie z pkt 10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.2)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Zapytania ofertowego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integralną częścią oferty jest wypełniony i podpisany </w:t>
      </w:r>
    </w:p>
    <w:p w14:paraId="7FE73CBC" w14:textId="1214D545" w:rsidR="00E44AEF" w:rsidRPr="00E44AEF" w:rsidRDefault="00E44AEF" w:rsidP="00E44AEF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Formularz Ofertowy, stanowiący załącznik nr 1 do zapytania ofertowego oraz wypełniony i podpisany Formularz Cenowy stanowiący załącznik nr 2 do zapytania ofertowego. Nie złożenie wymaganych załączników, będzie skutkowało odrzuceniem oferty.</w:t>
      </w:r>
    </w:p>
    <w:p w14:paraId="6511EA69" w14:textId="77777777" w:rsidR="00E44AEF" w:rsidRPr="00E44AEF" w:rsidRDefault="00E44AEF" w:rsidP="00E44AEF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7B5AB08F" w14:textId="5218ADD9" w:rsidR="00E44AEF" w:rsidRPr="00E44AEF" w:rsidRDefault="00E44AEF" w:rsidP="00E44AEF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Wykonawca złożył wraz z ofertą niepodpisany formularz cenowy.</w:t>
      </w:r>
      <w:r w:rsidR="003A307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3A307D" w:rsidRPr="003A307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Oświadczenie woli, jaką jest oferta </w:t>
      </w:r>
      <w:r w:rsidR="0088769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wraz załącznikami </w:t>
      </w:r>
      <w:r w:rsidR="003A307D" w:rsidRPr="003A307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wymaga dla swej ważności podpisu. Brak podpisu pod treścią oferty skutkuje tym, że oferta jest nieważna.</w:t>
      </w:r>
    </w:p>
    <w:p w14:paraId="613445CC" w14:textId="77777777" w:rsidR="00E44AEF" w:rsidRPr="00E44AEF" w:rsidRDefault="00E44AEF" w:rsidP="00E44AEF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09BF0A2F" w14:textId="5198F2AE" w:rsidR="00002642" w:rsidRDefault="00E44AEF" w:rsidP="00E44AEF">
      <w:pPr>
        <w:spacing w:line="360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związku z powyższym Zamawiający odrzuc</w:t>
      </w:r>
      <w:r w:rsidR="00820A29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ofertę Wykonawcy.</w:t>
      </w:r>
    </w:p>
    <w:p w14:paraId="5BD9E090" w14:textId="77777777" w:rsidR="00DE6A25" w:rsidRDefault="00DE6A25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2E3F1E7A" w14:textId="77777777" w:rsidR="00DE6A25" w:rsidRDefault="00DE6A25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5088E17B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4E72" w14:textId="77777777" w:rsidR="00681894" w:rsidRDefault="00681894" w:rsidP="00382980">
      <w:r>
        <w:separator/>
      </w:r>
    </w:p>
  </w:endnote>
  <w:endnote w:type="continuationSeparator" w:id="0">
    <w:p w14:paraId="3422E1A3" w14:textId="77777777" w:rsidR="00681894" w:rsidRDefault="00681894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1E7B" w14:textId="77777777" w:rsidR="00681894" w:rsidRDefault="00681894" w:rsidP="00382980">
      <w:r>
        <w:separator/>
      </w:r>
    </w:p>
  </w:footnote>
  <w:footnote w:type="continuationSeparator" w:id="0">
    <w:p w14:paraId="13BBB30F" w14:textId="77777777" w:rsidR="00681894" w:rsidRDefault="00681894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7623A"/>
    <w:rsid w:val="000876E0"/>
    <w:rsid w:val="000D1377"/>
    <w:rsid w:val="000D7206"/>
    <w:rsid w:val="00120ECE"/>
    <w:rsid w:val="00187692"/>
    <w:rsid w:val="001B0B70"/>
    <w:rsid w:val="001B7FEE"/>
    <w:rsid w:val="001D479B"/>
    <w:rsid w:val="001F3ABF"/>
    <w:rsid w:val="001F3FA5"/>
    <w:rsid w:val="00212C7C"/>
    <w:rsid w:val="002306FA"/>
    <w:rsid w:val="0025467A"/>
    <w:rsid w:val="0025638D"/>
    <w:rsid w:val="00265997"/>
    <w:rsid w:val="00297DA3"/>
    <w:rsid w:val="002B5ED4"/>
    <w:rsid w:val="002C5B2E"/>
    <w:rsid w:val="002D75FF"/>
    <w:rsid w:val="002E74A0"/>
    <w:rsid w:val="002F6106"/>
    <w:rsid w:val="002F6ABC"/>
    <w:rsid w:val="003031B7"/>
    <w:rsid w:val="00313555"/>
    <w:rsid w:val="00315C5F"/>
    <w:rsid w:val="00337334"/>
    <w:rsid w:val="003568C3"/>
    <w:rsid w:val="00360767"/>
    <w:rsid w:val="003629C7"/>
    <w:rsid w:val="003638F5"/>
    <w:rsid w:val="00372804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52079A"/>
    <w:rsid w:val="005254DA"/>
    <w:rsid w:val="00596D30"/>
    <w:rsid w:val="005A062A"/>
    <w:rsid w:val="005D58F8"/>
    <w:rsid w:val="00604D23"/>
    <w:rsid w:val="00664B36"/>
    <w:rsid w:val="00681894"/>
    <w:rsid w:val="006D74AA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20A29"/>
    <w:rsid w:val="00867DB5"/>
    <w:rsid w:val="00877513"/>
    <w:rsid w:val="0088769D"/>
    <w:rsid w:val="008B41D1"/>
    <w:rsid w:val="009013EB"/>
    <w:rsid w:val="00922472"/>
    <w:rsid w:val="0095418E"/>
    <w:rsid w:val="00A60D68"/>
    <w:rsid w:val="00AB7527"/>
    <w:rsid w:val="00AE4989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73BD5"/>
    <w:rsid w:val="00CA30E1"/>
    <w:rsid w:val="00CA45CF"/>
    <w:rsid w:val="00CB640B"/>
    <w:rsid w:val="00D0438E"/>
    <w:rsid w:val="00D063AE"/>
    <w:rsid w:val="00D1787B"/>
    <w:rsid w:val="00D23700"/>
    <w:rsid w:val="00D8206F"/>
    <w:rsid w:val="00DD4EBD"/>
    <w:rsid w:val="00DE6A25"/>
    <w:rsid w:val="00E215AE"/>
    <w:rsid w:val="00E44AEF"/>
    <w:rsid w:val="00EC4953"/>
    <w:rsid w:val="00ED2E26"/>
    <w:rsid w:val="00ED4EAA"/>
    <w:rsid w:val="00F07CB1"/>
    <w:rsid w:val="00F1486F"/>
    <w:rsid w:val="00F32189"/>
    <w:rsid w:val="00F37A84"/>
    <w:rsid w:val="00F95196"/>
    <w:rsid w:val="00FB685D"/>
    <w:rsid w:val="00FC3564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41</cp:revision>
  <cp:lastPrinted>2022-09-23T09:26:00Z</cp:lastPrinted>
  <dcterms:created xsi:type="dcterms:W3CDTF">2022-01-25T11:50:00Z</dcterms:created>
  <dcterms:modified xsi:type="dcterms:W3CDTF">2022-09-23T09:43:00Z</dcterms:modified>
</cp:coreProperties>
</file>