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86" w:rsidRDefault="00B80686" w:rsidP="00B806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0686" w:rsidRPr="00665ADC" w:rsidRDefault="00B80686" w:rsidP="00B80686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80686" w:rsidRDefault="00B80686" w:rsidP="00B80686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Projekt </w:t>
      </w:r>
    </w:p>
    <w:p w:rsidR="00B80686" w:rsidRPr="00665ADC" w:rsidRDefault="00B80686" w:rsidP="00B8068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Umowa nr …../OR/21</w:t>
      </w:r>
    </w:p>
    <w:p w:rsidR="00B80686" w:rsidRPr="00665ADC" w:rsidRDefault="00B80686" w:rsidP="00B8068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0686" w:rsidRPr="00665ADC" w:rsidRDefault="00B80686" w:rsidP="00B8068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Zawarta w dniu ………………… 2021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 roku pomiędzy:</w:t>
      </w:r>
      <w:bookmarkStart w:id="0" w:name="_GoBack"/>
      <w:bookmarkEnd w:id="0"/>
    </w:p>
    <w:p w:rsidR="00B80686" w:rsidRPr="00665ADC" w:rsidRDefault="00B80686" w:rsidP="00B8068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>Powiatem Poddębickim z siedzibą przy ul. Łęczyckiej 16, 99-200 Poddębice w imieniu, którego działa Zarząd Powi</w:t>
      </w:r>
      <w:r w:rsidR="00582F12">
        <w:rPr>
          <w:rFonts w:ascii="Arial" w:eastAsia="Times New Roman" w:hAnsi="Arial" w:cs="Arial"/>
          <w:sz w:val="20"/>
          <w:szCs w:val="20"/>
          <w:lang w:eastAsia="pl-PL"/>
        </w:rPr>
        <w:t>atu Poddębickiego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>, reprezentowanym przez:</w:t>
      </w:r>
    </w:p>
    <w:p w:rsidR="00B80686" w:rsidRPr="00665ADC" w:rsidRDefault="00AF7576" w:rsidP="00B806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Małgorzatę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Komajdę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Starostę Poddębickiego</w:t>
      </w:r>
    </w:p>
    <w:p w:rsidR="00B80686" w:rsidRDefault="00AF7576" w:rsidP="00B806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Piotr</w:t>
      </w:r>
      <w:r w:rsidR="00582F12"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Ma</w:t>
      </w:r>
      <w:r w:rsidR="00B80686">
        <w:rPr>
          <w:rFonts w:ascii="Arial" w:eastAsia="Times New Roman" w:hAnsi="Arial" w:cs="Arial"/>
          <w:b/>
          <w:sz w:val="20"/>
          <w:szCs w:val="20"/>
          <w:lang w:eastAsia="pl-PL"/>
        </w:rPr>
        <w:t>jer</w:t>
      </w:r>
      <w:r w:rsidR="00582F12"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Wicestarostę</w:t>
      </w:r>
    </w:p>
    <w:p w:rsidR="00B80686" w:rsidRDefault="00B80686" w:rsidP="00B80686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AF7576">
        <w:rPr>
          <w:rFonts w:ascii="Arial" w:eastAsia="Times New Roman" w:hAnsi="Arial" w:cs="Arial"/>
          <w:sz w:val="20"/>
          <w:szCs w:val="20"/>
          <w:lang w:eastAsia="pl-PL"/>
        </w:rPr>
        <w:t xml:space="preserve"> kontrasygnatą</w:t>
      </w:r>
      <w:r w:rsidRPr="0016188F">
        <w:rPr>
          <w:rFonts w:ascii="Arial" w:eastAsia="Times New Roman" w:hAnsi="Arial" w:cs="Arial"/>
          <w:sz w:val="20"/>
          <w:szCs w:val="20"/>
          <w:lang w:eastAsia="pl-PL"/>
        </w:rPr>
        <w:t xml:space="preserve"> Skarbnika Powiatu –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Jadwigi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Zagozdy</w:t>
      </w:r>
      <w:proofErr w:type="spellEnd"/>
    </w:p>
    <w:p w:rsidR="00AF7576" w:rsidRPr="00665ADC" w:rsidRDefault="00AF7576" w:rsidP="00AF7576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7576">
        <w:rPr>
          <w:rFonts w:ascii="Arial" w:eastAsia="Times New Roman" w:hAnsi="Arial" w:cs="Arial"/>
          <w:sz w:val="20"/>
          <w:szCs w:val="20"/>
          <w:lang w:eastAsia="pl-PL"/>
        </w:rPr>
        <w:t>zwanym dalej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„Zamawiającym”</w:t>
      </w:r>
    </w:p>
    <w:p w:rsidR="00B80686" w:rsidRDefault="00B80686" w:rsidP="00B8068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:rsidR="00B80686" w:rsidRDefault="00B80686" w:rsidP="00B8068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80686" w:rsidRPr="00665ADC" w:rsidRDefault="00B80686" w:rsidP="00B8068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reprezentowanym przez: </w:t>
      </w:r>
    </w:p>
    <w:p w:rsidR="00B80686" w:rsidRPr="00CC5E4F" w:rsidRDefault="00B80686" w:rsidP="00B80686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……………………..  – ………………………..</w:t>
      </w:r>
    </w:p>
    <w:p w:rsidR="00B80686" w:rsidRPr="00665ADC" w:rsidRDefault="00B80686" w:rsidP="00B8068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zwanym dalej </w:t>
      </w: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>„Wykonawcą”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80686" w:rsidRDefault="00B80686" w:rsidP="00B8068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o następującej treści: </w:t>
      </w:r>
    </w:p>
    <w:p w:rsidR="00866C73" w:rsidRPr="00665ADC" w:rsidRDefault="00866C73" w:rsidP="00B8068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7576" w:rsidRPr="00AF7576" w:rsidRDefault="00866C73" w:rsidP="00AF75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1728">
        <w:rPr>
          <w:rStyle w:val="markedcontent"/>
          <w:rFonts w:ascii="Arial" w:hAnsi="Arial" w:cs="Arial"/>
          <w:sz w:val="20"/>
          <w:szCs w:val="20"/>
        </w:rPr>
        <w:t xml:space="preserve">W wyniku dokonanego przez Zamawiającego wyboru oferty w postępowaniu prowadzonym w trybie </w:t>
      </w:r>
      <w:r w:rsidRPr="00151728">
        <w:rPr>
          <w:sz w:val="20"/>
          <w:szCs w:val="20"/>
        </w:rPr>
        <w:br/>
      </w:r>
      <w:r w:rsidRPr="00151728">
        <w:rPr>
          <w:rStyle w:val="markedcontent"/>
          <w:rFonts w:ascii="Arial" w:hAnsi="Arial" w:cs="Arial"/>
          <w:sz w:val="20"/>
          <w:szCs w:val="20"/>
        </w:rPr>
        <w:t xml:space="preserve">podstawowym bez negocjacji (art. 275 pkt 1 ustawy z dnia 11 września 2019 r. Prawo zamówień </w:t>
      </w:r>
      <w:r w:rsidRPr="00151728">
        <w:rPr>
          <w:sz w:val="20"/>
          <w:szCs w:val="20"/>
        </w:rPr>
        <w:br/>
      </w:r>
      <w:r w:rsidRPr="00151728">
        <w:rPr>
          <w:rStyle w:val="markedcontent"/>
          <w:rFonts w:ascii="Arial" w:hAnsi="Arial" w:cs="Arial"/>
          <w:sz w:val="20"/>
          <w:szCs w:val="20"/>
        </w:rPr>
        <w:t>publicznych) na: „</w:t>
      </w:r>
      <w:r w:rsidRPr="009A002F">
        <w:rPr>
          <w:rFonts w:ascii="Arial" w:hAnsi="Arial" w:cs="Arial"/>
          <w:b/>
          <w:sz w:val="20"/>
          <w:szCs w:val="20"/>
        </w:rPr>
        <w:t>Sukcesywny zakup paliwa dla potrzeb maszyn i samochodów służbowych Starostwa Powiatowego w Poddębicach</w:t>
      </w:r>
      <w:r w:rsidRPr="00151728">
        <w:rPr>
          <w:rStyle w:val="markedcontent"/>
          <w:rFonts w:ascii="Arial" w:hAnsi="Arial" w:cs="Arial"/>
          <w:sz w:val="20"/>
          <w:szCs w:val="20"/>
        </w:rPr>
        <w:t xml:space="preserve">” zgodnie z przepisami ustawy z dnia 11 </w:t>
      </w:r>
      <w:r w:rsidRPr="00151728">
        <w:rPr>
          <w:sz w:val="20"/>
          <w:szCs w:val="20"/>
        </w:rPr>
        <w:br/>
      </w:r>
      <w:r w:rsidRPr="00151728">
        <w:rPr>
          <w:rStyle w:val="markedcontent"/>
          <w:rFonts w:ascii="Arial" w:hAnsi="Arial" w:cs="Arial"/>
          <w:sz w:val="20"/>
          <w:szCs w:val="20"/>
        </w:rPr>
        <w:t>września 2019 zawarto umowę następującej treści:</w:t>
      </w:r>
    </w:p>
    <w:p w:rsidR="00B80686" w:rsidRPr="00665ADC" w:rsidRDefault="00B80686" w:rsidP="00B8068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sym w:font="Arial" w:char="00A7"/>
      </w: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 </w:t>
      </w:r>
    </w:p>
    <w:p w:rsidR="00B80686" w:rsidRPr="00665ADC" w:rsidRDefault="00B80686" w:rsidP="00B80686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>Przedmiot umowy</w:t>
      </w:r>
    </w:p>
    <w:p w:rsidR="00B80686" w:rsidRPr="00665ADC" w:rsidRDefault="00B80686" w:rsidP="00B806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>Wykonawca zobowiązuje się do sprzedaży paliw płynnych: be</w:t>
      </w:r>
      <w:r w:rsidR="0067622C">
        <w:rPr>
          <w:rFonts w:ascii="Arial" w:eastAsia="Times New Roman" w:hAnsi="Arial" w:cs="Arial"/>
          <w:sz w:val="20"/>
          <w:szCs w:val="20"/>
          <w:lang w:eastAsia="pl-PL"/>
        </w:rPr>
        <w:t xml:space="preserve">nzyna bezołowiowa Pb 95 </w:t>
      </w:r>
      <w:r w:rsidR="0067622C">
        <w:rPr>
          <w:rFonts w:ascii="Arial" w:eastAsia="Times New Roman" w:hAnsi="Arial" w:cs="Arial"/>
          <w:sz w:val="20"/>
          <w:szCs w:val="20"/>
          <w:lang w:eastAsia="pl-PL"/>
        </w:rPr>
        <w:br/>
        <w:t>- 5.5</w:t>
      </w:r>
      <w:r w:rsidR="00036098">
        <w:rPr>
          <w:rFonts w:ascii="Arial" w:eastAsia="Times New Roman" w:hAnsi="Arial" w:cs="Arial"/>
          <w:sz w:val="20"/>
          <w:szCs w:val="20"/>
          <w:lang w:eastAsia="pl-PL"/>
        </w:rPr>
        <w:t xml:space="preserve">00 l, olej napędowy </w:t>
      </w:r>
      <w:r w:rsidR="00C72F25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036098">
        <w:rPr>
          <w:rFonts w:ascii="Arial" w:eastAsia="Times New Roman" w:hAnsi="Arial" w:cs="Arial"/>
          <w:sz w:val="20"/>
          <w:szCs w:val="20"/>
          <w:lang w:eastAsia="pl-PL"/>
        </w:rPr>
        <w:t>30.000 l</w:t>
      </w:r>
      <w:r w:rsidR="00C72F2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 w ilości żądanej przez Zamawiającego – sukcesywnie począwszy od podpisania umowy przez okres 12 miesięcy lub do wyczerpania kwoty określonej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w § 3 ust. 2 Umowy. </w:t>
      </w:r>
    </w:p>
    <w:p w:rsidR="00A215B0" w:rsidRPr="00C72F25" w:rsidRDefault="00B80686" w:rsidP="00C72F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>Zamawiający ma prawo kupić paliwo w mniejszej lub więks</w:t>
      </w:r>
      <w:r w:rsidR="00A215B0">
        <w:rPr>
          <w:rFonts w:ascii="Arial" w:eastAsia="Times New Roman" w:hAnsi="Arial" w:cs="Arial"/>
          <w:sz w:val="20"/>
          <w:szCs w:val="20"/>
          <w:lang w:eastAsia="pl-PL"/>
        </w:rPr>
        <w:t xml:space="preserve">zej ilości, 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>stosownie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 swoich aktualnych potrzeb, z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 zastrzeżeniem, iż wartość zobowiązania z niniejszej umowy nie może przekroczyć kwoty, o której mowa w 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sym w:font="Arial" w:char="00A7"/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 3 ust. 2. Zakup faktycznej ilości paliwa pozostaje bez wpływu na wysokość cen jednostkowych oraz wysokości udzielonego rabatu, a także nie rodzi żadnych innych roszczeń Wykonawcy. Zapłata nastąpi tylko za faktycznie zrealizowaną cześć umowy.</w:t>
      </w:r>
    </w:p>
    <w:p w:rsidR="00B80686" w:rsidRPr="00665ADC" w:rsidRDefault="00B80686" w:rsidP="00B806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>Paliwa wydawane będą, ze stacji paliw Wykonawcy zl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okalizowanej w </w:t>
      </w:r>
      <w:r w:rsidR="00036098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>, kierowcom Zamawiającego wyłącznie do zbiorników w pojazdach oraz do kanistrów i urządzeń wys</w:t>
      </w:r>
      <w:r w:rsidR="00036098">
        <w:rPr>
          <w:rFonts w:ascii="Arial" w:eastAsia="Times New Roman" w:hAnsi="Arial" w:cs="Arial"/>
          <w:sz w:val="20"/>
          <w:szCs w:val="20"/>
          <w:lang w:eastAsia="pl-PL"/>
        </w:rPr>
        <w:t>zczególnionych w załączniku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 do niniejszej umowy.</w:t>
      </w:r>
    </w:p>
    <w:p w:rsidR="00B80686" w:rsidRPr="006B05B4" w:rsidRDefault="00B80686" w:rsidP="00B806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Wykonawca zapewni Zamawiającemu, na każde żądanie dostęp do stacji dystrybucji paliw na terenie miasta Poddębice lub oddalonej od siedziby Zamawiającego w odległości do </w:t>
      </w:r>
      <w:smartTag w:uri="urn:schemas-microsoft-com:office:smarttags" w:element="metricconverter">
        <w:smartTagPr>
          <w:attr w:name="ProductID" w:val="5 km"/>
        </w:smartTagPr>
        <w:r w:rsidRPr="00665ADC">
          <w:rPr>
            <w:rFonts w:ascii="Arial" w:eastAsia="Times New Roman" w:hAnsi="Arial" w:cs="Arial"/>
            <w:sz w:val="20"/>
            <w:szCs w:val="20"/>
            <w:lang w:eastAsia="pl-PL"/>
          </w:rPr>
          <w:t>5 km</w:t>
        </w:r>
      </w:smartTag>
      <w:r w:rsidRPr="00665AD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72F25" w:rsidRDefault="00C72F25" w:rsidP="00B8068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80686" w:rsidRPr="00665ADC" w:rsidRDefault="00B80686" w:rsidP="00B8068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2 </w:t>
      </w:r>
    </w:p>
    <w:p w:rsidR="00B80686" w:rsidRPr="00665ADC" w:rsidRDefault="00B80686" w:rsidP="00B80686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>Wymogi jakościowe</w:t>
      </w:r>
    </w:p>
    <w:p w:rsidR="00B80686" w:rsidRPr="006B05B4" w:rsidRDefault="00B80686" w:rsidP="00B806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Wskazane w </w:t>
      </w:r>
      <w:r w:rsidRPr="00665ADC">
        <w:rPr>
          <w:rFonts w:ascii="Times New Roman" w:eastAsia="Times New Roman" w:hAnsi="Times New Roman" w:cs="Times New Roman"/>
          <w:sz w:val="20"/>
          <w:szCs w:val="20"/>
          <w:lang w:eastAsia="pl-PL"/>
        </w:rPr>
        <w:t>§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 1 ust. 3 paliwa sprzedawane Zamawiającemu, odpowiadać muszą wymaganiom jakościowym określonym w rozporządzeniu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Ministra Gospodarki z dnia 9.10.2015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 r. w sprawie wymagań jakościowych </w:t>
      </w:r>
      <w:r>
        <w:rPr>
          <w:rFonts w:ascii="Arial" w:eastAsia="Times New Roman" w:hAnsi="Arial" w:cs="Arial"/>
          <w:sz w:val="20"/>
          <w:szCs w:val="20"/>
          <w:lang w:eastAsia="pl-PL"/>
        </w:rPr>
        <w:t>dla paliw ciekłych (Dz.U. z 2015 r., poz. 1680</w:t>
      </w:r>
      <w:r w:rsidR="00AF7576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="00AF7576">
        <w:rPr>
          <w:rFonts w:ascii="Arial" w:eastAsia="Times New Roman" w:hAnsi="Arial" w:cs="Arial"/>
          <w:sz w:val="20"/>
          <w:szCs w:val="20"/>
          <w:lang w:eastAsia="pl-PL"/>
        </w:rPr>
        <w:t>póżn</w:t>
      </w:r>
      <w:proofErr w:type="spellEnd"/>
      <w:r w:rsidR="00AF7576">
        <w:rPr>
          <w:rFonts w:ascii="Arial" w:eastAsia="Times New Roman" w:hAnsi="Arial" w:cs="Arial"/>
          <w:sz w:val="20"/>
          <w:szCs w:val="20"/>
          <w:lang w:eastAsia="pl-PL"/>
        </w:rPr>
        <w:t>. zm.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>) oraz aktualnym normom. Wykonawca zobowiązuje się do okazywania świadectw jakości sprzedawanych paliw, na każde wezwanie Zamawiającego (do wglądu na stacji paliw), a na wniosek Zamawiającego Wykonawca zobowiązany jest dostarczyć je Zamawiającemu w ciągu 7 dni od daty doręczenia wezwania.</w:t>
      </w:r>
    </w:p>
    <w:p w:rsidR="00AF7576" w:rsidRDefault="00AF7576" w:rsidP="00B8068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80686" w:rsidRPr="00665ADC" w:rsidRDefault="00B80686" w:rsidP="00B8068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3 </w:t>
      </w:r>
    </w:p>
    <w:p w:rsidR="00B80686" w:rsidRPr="00665ADC" w:rsidRDefault="00B80686" w:rsidP="00B80686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>Wynagrodzenie</w:t>
      </w:r>
    </w:p>
    <w:p w:rsidR="00B80686" w:rsidRPr="00665ADC" w:rsidRDefault="00B80686" w:rsidP="00B8068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Wynagrodzenie należne Wykonawcy ustalane będzie na podstawie faktycznie sprzedanej ilości 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poszczególnych rodzajów paliwa i aktualnej ceny detalicznej na dany asortyment, wynikającej ze wskazań dystrybutora w danym dniu na stacji paliw przy zastosowaniu stałeg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rabatu na paliwa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36098">
        <w:rPr>
          <w:rFonts w:ascii="Arial" w:eastAsia="Times New Roman" w:hAnsi="Arial" w:cs="Arial"/>
          <w:sz w:val="20"/>
          <w:szCs w:val="20"/>
          <w:lang w:eastAsia="pl-PL"/>
        </w:rPr>
        <w:t>w wysokości ……..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 %. </w:t>
      </w:r>
    </w:p>
    <w:p w:rsidR="00B80686" w:rsidRPr="00665ADC" w:rsidRDefault="00B80686" w:rsidP="00B8068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>Wartość dostaw (paliw płynnych) będących przedmiotem umowy została ustalona zgodnie z ofertą Wykonawcy i w okresie obowiązywania umowy nie może przekroczyć kwoty: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Netto 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</w:t>
      </w:r>
      <w:r w:rsidR="00036098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 zł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Podatek VAT                 </w:t>
      </w:r>
      <w:r w:rsidR="00036098">
        <w:rPr>
          <w:rFonts w:ascii="Arial" w:eastAsia="Times New Roman" w:hAnsi="Arial" w:cs="Arial"/>
          <w:sz w:val="20"/>
          <w:szCs w:val="20"/>
          <w:lang w:eastAsia="pl-PL"/>
        </w:rPr>
        <w:t>………………….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 zł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Brutto      </w:t>
      </w:r>
      <w:r w:rsidR="0003609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………………….</w:t>
      </w: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br/>
        <w:t>(słownie brutto:</w:t>
      </w:r>
      <w:r w:rsidR="00036098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:rsidR="00B80686" w:rsidRPr="00665ADC" w:rsidRDefault="00B80686" w:rsidP="00C72F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>Wykonawca gwarantuje, w okresie obowiązywania umowy, niezmienność stałego rabatu do cen sprzedaży poszczególny</w:t>
      </w: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AF7576">
        <w:rPr>
          <w:rFonts w:ascii="Arial" w:eastAsia="Times New Roman" w:hAnsi="Arial" w:cs="Arial"/>
          <w:sz w:val="20"/>
          <w:szCs w:val="20"/>
          <w:lang w:eastAsia="pl-PL"/>
        </w:rPr>
        <w:t xml:space="preserve">h rodzajów paliw w wysokości </w:t>
      </w:r>
      <w:r w:rsidR="00036098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 %.</w:t>
      </w:r>
    </w:p>
    <w:p w:rsidR="00B80686" w:rsidRPr="00665ADC" w:rsidRDefault="00B80686" w:rsidP="00C72F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>Detaliczne ceny jednostkowe na poszczególne rodzaje paliw (po zastosowaniu rabatu) nie mogą przewyższać średnich cen w regionie. Jeżeli średnia cena detaliczna na którekolwiek z paliw, liczona w okresie pełnych miesięcy kalendarzowych, przekroczy w danym miesiącu średnią cenę detaliczną w regionie, Zamawiający może wypowiedzieć umowę. Wykonawca jest zobowiązany do przedłożenia na każde żądanie Zamawiające</w:t>
      </w:r>
      <w:r w:rsidR="00AF7576">
        <w:rPr>
          <w:rFonts w:ascii="Arial" w:eastAsia="Times New Roman" w:hAnsi="Arial" w:cs="Arial"/>
          <w:sz w:val="20"/>
          <w:szCs w:val="20"/>
          <w:lang w:eastAsia="pl-PL"/>
        </w:rPr>
        <w:t>go wykazu cen paliw obowiązujących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 na wskazanej stacji paliw za określony okres.</w:t>
      </w:r>
    </w:p>
    <w:p w:rsidR="00B80686" w:rsidRPr="00665ADC" w:rsidRDefault="00B80686" w:rsidP="00C72F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Wykonawcy nie przysługują żadne roszczenia (w szczególności z tytułu utraconych korzyści) </w:t>
      </w:r>
      <w:r w:rsidR="00AF757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w przypadku zakupienia przez Zamawiającego mniejszej ilości </w:t>
      </w:r>
      <w:r w:rsidR="00AF7576">
        <w:rPr>
          <w:rFonts w:ascii="Arial" w:eastAsia="Times New Roman" w:hAnsi="Arial" w:cs="Arial"/>
          <w:sz w:val="20"/>
          <w:szCs w:val="20"/>
          <w:lang w:eastAsia="pl-PL"/>
        </w:rPr>
        <w:t xml:space="preserve">paliw niż określona w § 1 </w:t>
      </w:r>
      <w:r w:rsidR="00C72F25">
        <w:rPr>
          <w:rFonts w:ascii="Arial" w:eastAsia="Times New Roman" w:hAnsi="Arial" w:cs="Arial"/>
          <w:sz w:val="20"/>
          <w:szCs w:val="20"/>
          <w:lang w:eastAsia="pl-PL"/>
        </w:rPr>
        <w:t>ust</w:t>
      </w:r>
      <w:r w:rsidR="00A215B0">
        <w:rPr>
          <w:rFonts w:ascii="Arial" w:eastAsia="Times New Roman" w:hAnsi="Arial" w:cs="Arial"/>
          <w:sz w:val="20"/>
          <w:szCs w:val="20"/>
          <w:lang w:eastAsia="pl-PL"/>
        </w:rPr>
        <w:t xml:space="preserve">. 1, </w:t>
      </w:r>
      <w:r w:rsidR="00C72F2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A215B0">
        <w:rPr>
          <w:rFonts w:ascii="Arial" w:eastAsia="Times New Roman" w:hAnsi="Arial" w:cs="Arial"/>
          <w:sz w:val="20"/>
          <w:szCs w:val="20"/>
          <w:lang w:eastAsia="pl-PL"/>
        </w:rPr>
        <w:t xml:space="preserve">z zastrzeżeniem, że minimalna wartość realizacji umowy musi wynieść </w:t>
      </w:r>
      <w:r w:rsidR="000C6B94">
        <w:rPr>
          <w:rFonts w:ascii="Arial" w:eastAsia="Times New Roman" w:hAnsi="Arial" w:cs="Arial"/>
          <w:sz w:val="20"/>
          <w:szCs w:val="20"/>
          <w:lang w:eastAsia="pl-PL"/>
        </w:rPr>
        <w:t>75 % wynagrodzenia</w:t>
      </w:r>
      <w:r w:rsidR="00C72F25">
        <w:rPr>
          <w:rFonts w:ascii="Arial" w:eastAsia="Times New Roman" w:hAnsi="Arial" w:cs="Arial"/>
          <w:sz w:val="20"/>
          <w:szCs w:val="20"/>
          <w:lang w:eastAsia="pl-PL"/>
        </w:rPr>
        <w:t xml:space="preserve"> brutto</w:t>
      </w:r>
      <w:r w:rsidR="000C6B94">
        <w:rPr>
          <w:rFonts w:ascii="Arial" w:eastAsia="Times New Roman" w:hAnsi="Arial" w:cs="Arial"/>
          <w:sz w:val="20"/>
          <w:szCs w:val="20"/>
          <w:lang w:eastAsia="pl-PL"/>
        </w:rPr>
        <w:t>, o którym mowa w §</w:t>
      </w:r>
      <w:r w:rsidR="00C72F25">
        <w:rPr>
          <w:rFonts w:ascii="Arial" w:eastAsia="Times New Roman" w:hAnsi="Arial" w:cs="Arial"/>
          <w:sz w:val="20"/>
          <w:szCs w:val="20"/>
          <w:lang w:eastAsia="pl-PL"/>
        </w:rPr>
        <w:t xml:space="preserve"> 3 ust.</w:t>
      </w:r>
      <w:r w:rsidR="000C6B94">
        <w:rPr>
          <w:rFonts w:ascii="Arial" w:eastAsia="Times New Roman" w:hAnsi="Arial" w:cs="Arial"/>
          <w:sz w:val="20"/>
          <w:szCs w:val="20"/>
          <w:lang w:eastAsia="pl-PL"/>
        </w:rPr>
        <w:t xml:space="preserve"> 2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80686" w:rsidRPr="006B05B4" w:rsidRDefault="00B80686" w:rsidP="00C72F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Wykonawca będzie prowadził sprzedaż paliw bezgotówkową, za którą nie będzie pobierać od Zamawiającego żadnych dodatkowych opłat, prowizji lub innych należności niż przewidziane </w:t>
      </w:r>
      <w:r w:rsidR="00AF757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>w ofercie Wykonawcy.</w:t>
      </w:r>
    </w:p>
    <w:p w:rsidR="00AF7576" w:rsidRDefault="00AF7576" w:rsidP="00B8068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80686" w:rsidRPr="00665ADC" w:rsidRDefault="00B80686" w:rsidP="00B8068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4 </w:t>
      </w:r>
    </w:p>
    <w:p w:rsidR="00B80686" w:rsidRPr="00665ADC" w:rsidRDefault="00B80686" w:rsidP="00B80686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>Ustalenia</w:t>
      </w:r>
    </w:p>
    <w:p w:rsidR="00B80686" w:rsidRPr="00665ADC" w:rsidRDefault="00B80686" w:rsidP="00B8068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Dostawy paliw będą rozliczane w następujących okresach rozliczeniowych: I okres rozliczeniowy od 1 do 15 dnia miesiąca, II okres rozliczeniowy od 16 do ostatniego dnia miesiąca, na podstawie sporządzonego przez Wykonawcę raportu transakcji. Faktura będzie uwzględniała ilość zakupionych w danym okresie paliw. Za datę sprzedaży uznaje się ostatni dzień danego okresu rozliczeniowego. </w:t>
      </w:r>
    </w:p>
    <w:p w:rsidR="00B80686" w:rsidRDefault="00B80686" w:rsidP="00B8068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>Zapłata należności zostanie przelana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na konto Wykonawcy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 w terminie 14 dni od daty dostarczenia prawidłowo wystawionej faktury.</w:t>
      </w:r>
    </w:p>
    <w:p w:rsidR="00AF7576" w:rsidRPr="00AF7576" w:rsidRDefault="00AF7576" w:rsidP="00AF757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7576">
        <w:t xml:space="preserve">Fakturę należy wystawić w następujący sposób: </w:t>
      </w:r>
    </w:p>
    <w:p w:rsidR="00AF7576" w:rsidRPr="00AF7576" w:rsidRDefault="00AF7576" w:rsidP="00AF7576">
      <w:pPr>
        <w:pStyle w:val="Bezodstpw"/>
        <w:rPr>
          <w:rFonts w:ascii="Arial" w:hAnsi="Arial" w:cs="Arial"/>
          <w:sz w:val="20"/>
          <w:szCs w:val="20"/>
        </w:rPr>
      </w:pPr>
      <w:r w:rsidRPr="00AF7576">
        <w:t xml:space="preserve">Nabywca: </w:t>
      </w:r>
      <w:r w:rsidRPr="00AF7576">
        <w:rPr>
          <w:rFonts w:ascii="Arial" w:hAnsi="Arial" w:cs="Arial"/>
          <w:sz w:val="20"/>
          <w:szCs w:val="20"/>
        </w:rPr>
        <w:t>Powiat Poddębicki, ul. Łęczycka 16, 99-200 Poddębice, NIP 828-135-60-97</w:t>
      </w:r>
    </w:p>
    <w:p w:rsidR="00AF7576" w:rsidRPr="00AF7576" w:rsidRDefault="00AF7576" w:rsidP="00AF7576">
      <w:pPr>
        <w:pStyle w:val="Bezodstpw"/>
        <w:rPr>
          <w:rFonts w:ascii="Arial" w:hAnsi="Arial" w:cs="Arial"/>
          <w:sz w:val="20"/>
          <w:szCs w:val="20"/>
        </w:rPr>
      </w:pPr>
      <w:r w:rsidRPr="00AF7576">
        <w:rPr>
          <w:rFonts w:ascii="Arial" w:hAnsi="Arial" w:cs="Arial"/>
          <w:sz w:val="20"/>
          <w:szCs w:val="20"/>
        </w:rPr>
        <w:t>Odbiorca: Starostwo Powiatowe w Poddębicach, ul. Łęczycka 16, 99-200 Poddębice.</w:t>
      </w:r>
    </w:p>
    <w:p w:rsidR="00AF7576" w:rsidRPr="006B05B4" w:rsidRDefault="00AF7576" w:rsidP="00AF75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0686" w:rsidRPr="00665ADC" w:rsidRDefault="00B80686" w:rsidP="00B80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5 </w:t>
      </w:r>
    </w:p>
    <w:p w:rsidR="00B80686" w:rsidRPr="00665ADC" w:rsidRDefault="00B80686" w:rsidP="00B806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>Warunki szczegółowe</w:t>
      </w:r>
    </w:p>
    <w:p w:rsidR="00B80686" w:rsidRPr="00665ADC" w:rsidRDefault="00B80686" w:rsidP="00B80686">
      <w:pPr>
        <w:widowControl w:val="0"/>
        <w:numPr>
          <w:ilvl w:val="0"/>
          <w:numId w:val="10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240" w:lineRule="auto"/>
        <w:ind w:left="420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Paliwa, o których mowa w § 1 niniejszej umowy będą wydawane partiami na stacji paliw Wykonawcy,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zlokalizowanej w </w:t>
      </w:r>
      <w:r w:rsidR="0003609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</w:t>
      </w:r>
    </w:p>
    <w:p w:rsidR="00B80686" w:rsidRPr="00665ADC" w:rsidRDefault="00B80686" w:rsidP="00B80686">
      <w:pPr>
        <w:widowControl w:val="0"/>
        <w:numPr>
          <w:ilvl w:val="0"/>
          <w:numId w:val="10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240" w:lineRule="auto"/>
        <w:ind w:left="420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Zamawiający dokona odbioru jakościowego i ilościowego w siedzibie Wykonawcy. </w:t>
      </w:r>
    </w:p>
    <w:p w:rsidR="00B80686" w:rsidRPr="00665ADC" w:rsidRDefault="00B80686" w:rsidP="00B80686">
      <w:pPr>
        <w:widowControl w:val="0"/>
        <w:numPr>
          <w:ilvl w:val="0"/>
          <w:numId w:val="10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240" w:lineRule="auto"/>
        <w:ind w:left="420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>Reklamacje Zamawiającego załatwiane będą na bieżąco.</w:t>
      </w:r>
    </w:p>
    <w:p w:rsidR="00B80686" w:rsidRPr="00665ADC" w:rsidRDefault="00B80686" w:rsidP="00B80686">
      <w:pPr>
        <w:widowControl w:val="0"/>
        <w:numPr>
          <w:ilvl w:val="0"/>
          <w:numId w:val="10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240" w:lineRule="auto"/>
        <w:ind w:left="420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Odbiór pobranego paliwa kwitowany będzie na zbiorczym zestawieniu przez kierowcę, własnoręcznym podpisem. </w:t>
      </w:r>
    </w:p>
    <w:p w:rsidR="00B80686" w:rsidRPr="00665ADC" w:rsidRDefault="00B80686" w:rsidP="00B80686">
      <w:pPr>
        <w:widowControl w:val="0"/>
        <w:numPr>
          <w:ilvl w:val="0"/>
          <w:numId w:val="10"/>
        </w:numPr>
        <w:tabs>
          <w:tab w:val="clear" w:pos="360"/>
          <w:tab w:val="num" w:pos="420"/>
        </w:tabs>
        <w:autoSpaceDE w:val="0"/>
        <w:autoSpaceDN w:val="0"/>
        <w:adjustRightInd w:val="0"/>
        <w:spacing w:after="0" w:line="240" w:lineRule="auto"/>
        <w:ind w:left="420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>Zbiorcze zestawienie musi zawierać:·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br/>
        <w:t>a) markę i numer rejestracyjny pojazdu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br/>
        <w:t>b) nazwisko i imię kierowcy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br/>
        <w:t>c) rodzaj i ilość pobranego paliwa oraz materiałów eksploatacyjnych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br/>
        <w:t>d) dzienną cenę sprzedaży paliwa z dystrybutora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br/>
        <w:t>e) pokwitowanie odbiorcy i datę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br/>
        <w:t>f) podpis wydającego paliwo.</w:t>
      </w:r>
    </w:p>
    <w:p w:rsidR="00B80686" w:rsidRPr="00665ADC" w:rsidRDefault="00B80686" w:rsidP="00B806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0686" w:rsidRPr="00665ADC" w:rsidRDefault="00B80686" w:rsidP="00B8068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6 </w:t>
      </w:r>
    </w:p>
    <w:p w:rsidR="00B80686" w:rsidRDefault="00B80686" w:rsidP="00B80686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>Kary umowne</w:t>
      </w:r>
    </w:p>
    <w:p w:rsidR="00B80686" w:rsidRDefault="00B80686" w:rsidP="00B80686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>Wyko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nawca zapłaci Zamawiającemu karę umowną 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C72F25">
        <w:rPr>
          <w:rFonts w:ascii="Arial" w:eastAsia="Times New Roman" w:hAnsi="Arial" w:cs="Arial"/>
          <w:sz w:val="20"/>
          <w:szCs w:val="20"/>
          <w:lang w:eastAsia="pl-PL"/>
        </w:rPr>
        <w:t xml:space="preserve"> wysokości 10% wartości umowy 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>(brutto), gdy Zamawiający odstąpi od umowy z powodu okoliczności, za które odpowiada Wykonawca</w:t>
      </w:r>
      <w:r w:rsidR="00C72F25">
        <w:rPr>
          <w:rFonts w:ascii="Arial" w:eastAsia="Times New Roman" w:hAnsi="Arial" w:cs="Arial"/>
          <w:sz w:val="20"/>
          <w:szCs w:val="20"/>
          <w:lang w:eastAsia="pl-PL"/>
        </w:rPr>
        <w:t>, a związane są bezpośrednio lub pośrednio z jej realizacją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F7576" w:rsidRDefault="00AF7576" w:rsidP="00B8068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F7576" w:rsidRDefault="00AF7576" w:rsidP="00B8068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80686" w:rsidRPr="00665ADC" w:rsidRDefault="00B80686" w:rsidP="00B8068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7 </w:t>
      </w:r>
    </w:p>
    <w:p w:rsidR="00B80686" w:rsidRPr="00665ADC" w:rsidRDefault="00B80686" w:rsidP="00B80686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>Zmiany</w:t>
      </w:r>
    </w:p>
    <w:p w:rsidR="00B80686" w:rsidRPr="00AF7576" w:rsidRDefault="00B80686" w:rsidP="00AF757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W razie wystąpienia istotnej zmiany okoliczności powodującej, że wykonanie umowy nie leży </w:t>
      </w:r>
      <w:r w:rsidR="00AF757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>w interesie publicznym, czego nie można było przewidzieć w chwili zawarcia umowy, Zamawiający może odstąpić od umowy w terminie miesiąca od powzięcia wiadomości o powyższych okolicznościach.</w:t>
      </w:r>
    </w:p>
    <w:p w:rsidR="00B80686" w:rsidRPr="00665ADC" w:rsidRDefault="00B80686" w:rsidP="00B8068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 W takim wypadku Wykonawca może żądać jedynie wynagrodzenia należnego mu 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br/>
        <w:t>z tytułu wykonanej części umowy.</w:t>
      </w:r>
    </w:p>
    <w:p w:rsidR="00B80686" w:rsidRPr="00665ADC" w:rsidRDefault="00B80686" w:rsidP="00B8068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>Odstąpienie od umowy powinno nastąpić w formie pisemnej pod rygorem nieważności takiego oświadczenia i powinno zawierać uzasadnienie.</w:t>
      </w:r>
    </w:p>
    <w:p w:rsidR="00AF7576" w:rsidRDefault="00AF7576" w:rsidP="00B8068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0DF8" w:rsidRPr="00665ADC" w:rsidRDefault="00940DF8" w:rsidP="00940DF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8 </w:t>
      </w:r>
    </w:p>
    <w:p w:rsidR="00940DF8" w:rsidRPr="00BE1339" w:rsidRDefault="00BE1339" w:rsidP="00BE1339">
      <w:pPr>
        <w:widowControl w:val="0"/>
        <w:autoSpaceDE w:val="0"/>
        <w:autoSpaceDN w:val="0"/>
        <w:adjustRightInd w:val="0"/>
        <w:spacing w:after="120" w:line="240" w:lineRule="auto"/>
        <w:rPr>
          <w:rStyle w:val="markedcontent"/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Wygaśniecie umowy</w:t>
      </w:r>
    </w:p>
    <w:p w:rsidR="00940DF8" w:rsidRPr="00BE1339" w:rsidRDefault="00940DF8" w:rsidP="00940DF8">
      <w:pPr>
        <w:jc w:val="both"/>
        <w:rPr>
          <w:rStyle w:val="markedcontent"/>
          <w:rFonts w:ascii="Arial" w:hAnsi="Arial" w:cs="Arial"/>
          <w:sz w:val="20"/>
          <w:szCs w:val="20"/>
        </w:rPr>
      </w:pPr>
      <w:r w:rsidRPr="00BE1339">
        <w:rPr>
          <w:rStyle w:val="markedcontent"/>
          <w:rFonts w:ascii="Arial" w:hAnsi="Arial" w:cs="Arial"/>
          <w:sz w:val="20"/>
          <w:szCs w:val="20"/>
        </w:rPr>
        <w:t xml:space="preserve">Wykonawca  przez cały okres obowiązywania umowy zobowiązany jest posiadać ważną koncesję na obrót paliwami ciekłymi, wydaną przez Prezesa Regulacji Energetyki. </w:t>
      </w:r>
      <w:r w:rsidR="00BE1339">
        <w:rPr>
          <w:rStyle w:val="markedcontent"/>
          <w:rFonts w:ascii="Arial" w:hAnsi="Arial" w:cs="Arial"/>
          <w:sz w:val="20"/>
          <w:szCs w:val="20"/>
        </w:rPr>
        <w:t xml:space="preserve">Wygaśnięcie, cofnięcie lub zamiana zakresu, uniemożliwiające realizację umowy powoduje jej wygaśnięcie. O zaistniałym fakcie Wykonawca zobowiązany jest powiadomić niezwłocznie Zamawiającego. </w:t>
      </w:r>
    </w:p>
    <w:p w:rsidR="00940DF8" w:rsidRDefault="00940DF8" w:rsidP="00B8068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80686" w:rsidRPr="00665ADC" w:rsidRDefault="00BE1339" w:rsidP="00B8068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§ 9</w:t>
      </w:r>
    </w:p>
    <w:p w:rsidR="00B80686" w:rsidRPr="00665ADC" w:rsidRDefault="00B80686" w:rsidP="00B80686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>Odstąpienie od umowy</w:t>
      </w:r>
    </w:p>
    <w:p w:rsidR="00B80686" w:rsidRPr="00665ADC" w:rsidRDefault="00B80686" w:rsidP="00B80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Poza przypadkiem, o którym mowa w § 7, stronom przysługuje prawo odstąpienia od umowy </w:t>
      </w:r>
      <w:r w:rsidR="00AF757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>w następujących sytuacjach:</w:t>
      </w:r>
    </w:p>
    <w:p w:rsidR="00B80686" w:rsidRPr="00665ADC" w:rsidRDefault="00B80686" w:rsidP="00B8068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>Zamawiającemu przysługuje prawo odstąpienia od umowy, gdy:</w:t>
      </w:r>
    </w:p>
    <w:p w:rsidR="00B80686" w:rsidRPr="00665ADC" w:rsidRDefault="00B80686" w:rsidP="00B8068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>zostanie ogłoszona upadłość lub rozwiązanie firmy Wykonawcy</w:t>
      </w:r>
    </w:p>
    <w:p w:rsidR="00B80686" w:rsidRPr="00665ADC" w:rsidRDefault="00B80686" w:rsidP="00B8068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>zostanie wydany nakaz zajęcia majątku Wykonawcy,</w:t>
      </w:r>
    </w:p>
    <w:p w:rsidR="00B80686" w:rsidRPr="00665ADC" w:rsidRDefault="00B80686" w:rsidP="00B8068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>Wykonawca zaniechał realizacji przedmiotu umowy bez uzasadnionych przyczyn oraz nie kontynuuje jej pomimo wezwania Zamawiającego złożonego na piśmie.</w:t>
      </w:r>
    </w:p>
    <w:p w:rsidR="00B80686" w:rsidRPr="00665ADC" w:rsidRDefault="00B80686" w:rsidP="00B8068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>Wykonawcy przysługuje prawo odstąpienia od umowy, jeżeli:</w:t>
      </w:r>
    </w:p>
    <w:p w:rsidR="00B80686" w:rsidRPr="00665ADC" w:rsidRDefault="00B80686" w:rsidP="00B8068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>Zamawiający nie wywiązuje się z obowiązku zapłaty faktur w terminie 4 tygodni od upływu terminu zapłaty faktur określonego w niniejszej umowie.</w:t>
      </w:r>
    </w:p>
    <w:p w:rsidR="00B80686" w:rsidRPr="00665ADC" w:rsidRDefault="00B80686" w:rsidP="00B8068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>Zamawiający zawiadomi Wykonawcę, iż wobec zaistnienia uprzednio nieprzewidzianych okoliczności nie będzie mógł spełnić swoich zobowiązań umownych wobec Wykonawcy.</w:t>
      </w:r>
    </w:p>
    <w:p w:rsidR="00B80686" w:rsidRPr="00665ADC" w:rsidRDefault="00B80686" w:rsidP="00B8068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Postanowienia § 7 ust.3 stosuje się odpowiednio, a ponadto z umownego prawa odstąpienia od umowy, strony mogą skorzystać w terminie 30 dni od powzięcia wiadomości o zaistnieniu przesłanki do odstąpienia. </w:t>
      </w:r>
    </w:p>
    <w:p w:rsidR="00B80686" w:rsidRPr="00665ADC" w:rsidRDefault="00B80686" w:rsidP="00B806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0686" w:rsidRPr="00665ADC" w:rsidRDefault="00BE1339" w:rsidP="00B8068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§ 10</w:t>
      </w:r>
    </w:p>
    <w:p w:rsidR="00B80686" w:rsidRPr="00665ADC" w:rsidRDefault="00B80686" w:rsidP="00B80686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>Zmiana umowy</w:t>
      </w:r>
    </w:p>
    <w:p w:rsidR="00B80686" w:rsidRPr="006B05B4" w:rsidRDefault="00B80686" w:rsidP="00B8068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>Każda zmiana postanowień niniejszej umowy wymaga formy pisemnej w postaci aneksu pod rygorem nieważności.</w:t>
      </w:r>
    </w:p>
    <w:p w:rsidR="00B80686" w:rsidRPr="00665ADC" w:rsidRDefault="00B80686" w:rsidP="00B8068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  <w:r w:rsidR="00BE1339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B80686" w:rsidRPr="00665ADC" w:rsidRDefault="00B80686" w:rsidP="00B80686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>Kwestie sporne</w:t>
      </w:r>
    </w:p>
    <w:p w:rsidR="00B80686" w:rsidRPr="00665ADC" w:rsidRDefault="00B80686" w:rsidP="00B80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>Ewentualne kwestie sporne wynikłe w trakcie realizacji niniejszej umowy strony rozstrzygać będą polubo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wnie. W przypadku braku 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>porozumienia spory rozstrzygane będą przez sąd powszechny, właściwy miejscowo dla siedziby Zamawiającego.</w:t>
      </w:r>
    </w:p>
    <w:p w:rsidR="00B80686" w:rsidRPr="00665ADC" w:rsidRDefault="00B80686" w:rsidP="00B806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0686" w:rsidRPr="00665ADC" w:rsidRDefault="00B80686" w:rsidP="00B8068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  <w:r w:rsidR="00BE1339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B80686" w:rsidRPr="00665ADC" w:rsidRDefault="00B80686" w:rsidP="00B80686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>Sprawy nie uregulowane</w:t>
      </w:r>
    </w:p>
    <w:p w:rsidR="00B80686" w:rsidRPr="006B05B4" w:rsidRDefault="00B80686" w:rsidP="00B806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>W sprawach nie uregulowanych niniejszą umową stosuje się przepisy  ustawy Prawo zamówień publicznych oraz przepisy Kodeksu Cywilnego.</w:t>
      </w:r>
    </w:p>
    <w:p w:rsidR="00AF7576" w:rsidRDefault="00AF7576" w:rsidP="00B8068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E1339" w:rsidRDefault="00BE1339" w:rsidP="00B8068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80686" w:rsidRPr="00665ADC" w:rsidRDefault="00BE1339" w:rsidP="00B8068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§ 13</w:t>
      </w:r>
    </w:p>
    <w:p w:rsidR="00B80686" w:rsidRPr="00665ADC" w:rsidRDefault="00B80686" w:rsidP="00B80686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Terminy</w:t>
      </w:r>
    </w:p>
    <w:p w:rsidR="00B80686" w:rsidRPr="00665ADC" w:rsidRDefault="00B80686" w:rsidP="00B80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Umowę zawiera się na czas określony - 12 miesięcy lub do wyczerpania kwoty określonej w </w:t>
      </w:r>
      <w:r w:rsidRPr="00AF7576">
        <w:rPr>
          <w:rFonts w:ascii="Arial" w:eastAsia="Times New Roman" w:hAnsi="Arial" w:cs="Arial"/>
          <w:sz w:val="20"/>
          <w:szCs w:val="20"/>
          <w:lang w:eastAsia="pl-PL"/>
        </w:rPr>
        <w:t>§ 3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 u</w:t>
      </w:r>
      <w:r>
        <w:rPr>
          <w:rFonts w:ascii="Arial" w:eastAsia="Times New Roman" w:hAnsi="Arial" w:cs="Arial"/>
          <w:sz w:val="20"/>
          <w:szCs w:val="20"/>
          <w:lang w:eastAsia="pl-PL"/>
        </w:rPr>
        <w:t>st. 2,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 z możliwością rozwiązania po uprzednim 1 – miesięcznym okres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ie wypowiedzenia przez każdą ze 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>stron.</w:t>
      </w:r>
    </w:p>
    <w:p w:rsidR="00B80686" w:rsidRPr="00665ADC" w:rsidRDefault="00B80686" w:rsidP="00B80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80686" w:rsidRPr="00665ADC" w:rsidRDefault="00BE1339" w:rsidP="00B8068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§ 14</w:t>
      </w:r>
    </w:p>
    <w:p w:rsidR="00B80686" w:rsidRPr="00665ADC" w:rsidRDefault="00B80686" w:rsidP="00B80686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>Postanowienia końcowe</w:t>
      </w:r>
    </w:p>
    <w:p w:rsidR="00B80686" w:rsidRPr="00665ADC" w:rsidRDefault="00B80686" w:rsidP="00B80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Umowa sporządzona została w 3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 jednobrzmiących egzemplarzach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1 egzemplarz dla Wykonawcy,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2</w:t>
      </w:r>
      <w:r w:rsidRPr="00665ADC">
        <w:rPr>
          <w:rFonts w:ascii="Arial" w:eastAsia="Times New Roman" w:hAnsi="Arial" w:cs="Arial"/>
          <w:sz w:val="20"/>
          <w:szCs w:val="20"/>
          <w:lang w:eastAsia="pl-PL"/>
        </w:rPr>
        <w:t xml:space="preserve"> egzemplarze dla Zamawiającego.</w:t>
      </w:r>
    </w:p>
    <w:p w:rsidR="00B80686" w:rsidRPr="00665ADC" w:rsidRDefault="00AF7576" w:rsidP="00B80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71FD9" w:rsidRDefault="00B80686" w:rsidP="00AF7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ZAMAWIAJĄCY :                                                       </w:t>
      </w: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665AD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AF75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</w:t>
      </w:r>
    </w:p>
    <w:p w:rsidR="00582F12" w:rsidRDefault="00582F12" w:rsidP="00AF7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2F12" w:rsidRDefault="00582F12" w:rsidP="00AF7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2F12" w:rsidRDefault="00582F12" w:rsidP="00AF7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2F12" w:rsidRDefault="00582F12" w:rsidP="00582F12">
      <w:pPr>
        <w:jc w:val="right"/>
        <w:rPr>
          <w:rFonts w:ascii="Times New Roman" w:hAnsi="Times New Roman" w:cs="Times New Roman"/>
          <w:b/>
        </w:rPr>
      </w:pPr>
    </w:p>
    <w:p w:rsidR="00582F12" w:rsidRDefault="00582F12" w:rsidP="00582F12">
      <w:pPr>
        <w:jc w:val="right"/>
        <w:rPr>
          <w:rFonts w:ascii="Times New Roman" w:hAnsi="Times New Roman" w:cs="Times New Roman"/>
          <w:b/>
        </w:rPr>
      </w:pPr>
    </w:p>
    <w:p w:rsidR="00582F12" w:rsidRDefault="00582F12" w:rsidP="00582F12">
      <w:pPr>
        <w:jc w:val="right"/>
        <w:rPr>
          <w:rFonts w:ascii="Times New Roman" w:hAnsi="Times New Roman" w:cs="Times New Roman"/>
          <w:b/>
        </w:rPr>
      </w:pPr>
    </w:p>
    <w:p w:rsidR="00582F12" w:rsidRDefault="00582F12" w:rsidP="00582F12">
      <w:pPr>
        <w:jc w:val="right"/>
        <w:rPr>
          <w:rFonts w:ascii="Times New Roman" w:hAnsi="Times New Roman" w:cs="Times New Roman"/>
          <w:b/>
        </w:rPr>
      </w:pPr>
    </w:p>
    <w:p w:rsidR="00582F12" w:rsidRDefault="00582F12" w:rsidP="00582F12">
      <w:pPr>
        <w:jc w:val="right"/>
        <w:rPr>
          <w:rFonts w:ascii="Times New Roman" w:hAnsi="Times New Roman" w:cs="Times New Roman"/>
          <w:b/>
        </w:rPr>
      </w:pPr>
    </w:p>
    <w:p w:rsidR="00582F12" w:rsidRDefault="00582F12" w:rsidP="00582F12">
      <w:pPr>
        <w:jc w:val="right"/>
        <w:rPr>
          <w:rFonts w:ascii="Times New Roman" w:hAnsi="Times New Roman" w:cs="Times New Roman"/>
          <w:b/>
        </w:rPr>
      </w:pPr>
    </w:p>
    <w:p w:rsidR="00582F12" w:rsidRDefault="00582F12" w:rsidP="00582F12">
      <w:pPr>
        <w:jc w:val="right"/>
        <w:rPr>
          <w:rFonts w:ascii="Times New Roman" w:hAnsi="Times New Roman" w:cs="Times New Roman"/>
          <w:b/>
        </w:rPr>
      </w:pPr>
    </w:p>
    <w:p w:rsidR="00582F12" w:rsidRDefault="00582F12" w:rsidP="00582F12">
      <w:pPr>
        <w:jc w:val="right"/>
        <w:rPr>
          <w:rFonts w:ascii="Times New Roman" w:hAnsi="Times New Roman" w:cs="Times New Roman"/>
          <w:b/>
        </w:rPr>
      </w:pPr>
    </w:p>
    <w:p w:rsidR="00582F12" w:rsidRDefault="00582F12" w:rsidP="00582F12">
      <w:pPr>
        <w:jc w:val="right"/>
        <w:rPr>
          <w:rFonts w:ascii="Times New Roman" w:hAnsi="Times New Roman" w:cs="Times New Roman"/>
          <w:b/>
        </w:rPr>
      </w:pPr>
    </w:p>
    <w:p w:rsidR="00582F12" w:rsidRDefault="00582F12" w:rsidP="00582F12">
      <w:pPr>
        <w:jc w:val="right"/>
        <w:rPr>
          <w:rFonts w:ascii="Times New Roman" w:hAnsi="Times New Roman" w:cs="Times New Roman"/>
          <w:b/>
        </w:rPr>
      </w:pPr>
    </w:p>
    <w:p w:rsidR="00582F12" w:rsidRDefault="00582F12" w:rsidP="00582F12">
      <w:pPr>
        <w:jc w:val="right"/>
        <w:rPr>
          <w:rFonts w:ascii="Times New Roman" w:hAnsi="Times New Roman" w:cs="Times New Roman"/>
          <w:b/>
        </w:rPr>
      </w:pPr>
    </w:p>
    <w:p w:rsidR="00582F12" w:rsidRDefault="00582F12" w:rsidP="00582F12">
      <w:pPr>
        <w:jc w:val="right"/>
        <w:rPr>
          <w:rFonts w:ascii="Times New Roman" w:hAnsi="Times New Roman" w:cs="Times New Roman"/>
          <w:b/>
        </w:rPr>
      </w:pPr>
    </w:p>
    <w:p w:rsidR="00582F12" w:rsidRDefault="00582F12" w:rsidP="00582F12">
      <w:pPr>
        <w:jc w:val="right"/>
        <w:rPr>
          <w:rFonts w:ascii="Times New Roman" w:hAnsi="Times New Roman" w:cs="Times New Roman"/>
          <w:b/>
        </w:rPr>
      </w:pPr>
    </w:p>
    <w:p w:rsidR="00582F12" w:rsidRDefault="00582F12" w:rsidP="00582F12">
      <w:pPr>
        <w:jc w:val="right"/>
        <w:rPr>
          <w:rFonts w:ascii="Times New Roman" w:hAnsi="Times New Roman" w:cs="Times New Roman"/>
          <w:b/>
        </w:rPr>
      </w:pPr>
    </w:p>
    <w:p w:rsidR="00582F12" w:rsidRDefault="00582F12" w:rsidP="00582F12">
      <w:pPr>
        <w:jc w:val="right"/>
        <w:rPr>
          <w:rFonts w:ascii="Times New Roman" w:hAnsi="Times New Roman" w:cs="Times New Roman"/>
          <w:b/>
        </w:rPr>
      </w:pPr>
    </w:p>
    <w:p w:rsidR="00582F12" w:rsidRDefault="00582F12" w:rsidP="00582F12">
      <w:pPr>
        <w:jc w:val="right"/>
        <w:rPr>
          <w:rFonts w:ascii="Times New Roman" w:hAnsi="Times New Roman" w:cs="Times New Roman"/>
          <w:b/>
        </w:rPr>
      </w:pPr>
    </w:p>
    <w:p w:rsidR="00582F12" w:rsidRDefault="00582F12" w:rsidP="00582F12">
      <w:pPr>
        <w:jc w:val="right"/>
        <w:rPr>
          <w:rFonts w:ascii="Times New Roman" w:hAnsi="Times New Roman" w:cs="Times New Roman"/>
          <w:b/>
        </w:rPr>
      </w:pPr>
    </w:p>
    <w:p w:rsidR="00582F12" w:rsidRDefault="00582F12" w:rsidP="00582F12">
      <w:pPr>
        <w:jc w:val="right"/>
        <w:rPr>
          <w:rFonts w:ascii="Times New Roman" w:hAnsi="Times New Roman" w:cs="Times New Roman"/>
          <w:b/>
        </w:rPr>
      </w:pPr>
    </w:p>
    <w:p w:rsidR="00582F12" w:rsidRDefault="00582F12" w:rsidP="00582F12">
      <w:pPr>
        <w:jc w:val="right"/>
        <w:rPr>
          <w:rFonts w:ascii="Times New Roman" w:hAnsi="Times New Roman" w:cs="Times New Roman"/>
          <w:b/>
        </w:rPr>
      </w:pPr>
    </w:p>
    <w:p w:rsidR="00582F12" w:rsidRDefault="00582F12" w:rsidP="00582F12">
      <w:pPr>
        <w:jc w:val="right"/>
        <w:rPr>
          <w:rFonts w:ascii="Times New Roman" w:hAnsi="Times New Roman" w:cs="Times New Roman"/>
          <w:b/>
        </w:rPr>
      </w:pPr>
    </w:p>
    <w:p w:rsidR="00582F12" w:rsidRDefault="00582F12" w:rsidP="00582F12">
      <w:pPr>
        <w:jc w:val="right"/>
        <w:rPr>
          <w:rFonts w:ascii="Times New Roman" w:hAnsi="Times New Roman" w:cs="Times New Roman"/>
          <w:b/>
        </w:rPr>
      </w:pPr>
    </w:p>
    <w:p w:rsidR="00582F12" w:rsidRDefault="00582F12" w:rsidP="00582F12">
      <w:pPr>
        <w:jc w:val="right"/>
        <w:rPr>
          <w:rFonts w:ascii="Times New Roman" w:hAnsi="Times New Roman" w:cs="Times New Roman"/>
          <w:b/>
        </w:rPr>
      </w:pPr>
    </w:p>
    <w:p w:rsidR="00582F12" w:rsidRDefault="00582F12" w:rsidP="00582F12">
      <w:pPr>
        <w:jc w:val="right"/>
        <w:rPr>
          <w:rFonts w:ascii="Times New Roman" w:hAnsi="Times New Roman" w:cs="Times New Roman"/>
          <w:b/>
        </w:rPr>
      </w:pPr>
    </w:p>
    <w:p w:rsidR="00582F12" w:rsidRDefault="00582F12" w:rsidP="00582F12">
      <w:pPr>
        <w:jc w:val="right"/>
        <w:rPr>
          <w:rFonts w:ascii="Times New Roman" w:hAnsi="Times New Roman" w:cs="Times New Roman"/>
          <w:b/>
        </w:rPr>
      </w:pPr>
    </w:p>
    <w:p w:rsidR="00582F12" w:rsidRDefault="00582F12" w:rsidP="00582F12">
      <w:pPr>
        <w:jc w:val="right"/>
        <w:rPr>
          <w:rFonts w:ascii="Times New Roman" w:hAnsi="Times New Roman" w:cs="Times New Roman"/>
          <w:b/>
        </w:rPr>
      </w:pPr>
    </w:p>
    <w:p w:rsidR="00582F12" w:rsidRPr="00582F12" w:rsidRDefault="00582F12" w:rsidP="00582F12">
      <w:pPr>
        <w:jc w:val="right"/>
        <w:rPr>
          <w:rFonts w:ascii="Times New Roman" w:hAnsi="Times New Roman" w:cs="Times New Roman"/>
          <w:sz w:val="20"/>
          <w:szCs w:val="20"/>
        </w:rPr>
      </w:pPr>
      <w:r w:rsidRPr="00582F12">
        <w:rPr>
          <w:rFonts w:ascii="Times New Roman" w:hAnsi="Times New Roman" w:cs="Times New Roman"/>
          <w:sz w:val="20"/>
          <w:szCs w:val="20"/>
        </w:rPr>
        <w:lastRenderedPageBreak/>
        <w:t>Załącznik do umowy  …/OR/21</w:t>
      </w:r>
    </w:p>
    <w:p w:rsidR="00582F12" w:rsidRPr="00582F12" w:rsidRDefault="00582F12" w:rsidP="00582F1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82F12">
        <w:rPr>
          <w:rFonts w:ascii="Times New Roman" w:hAnsi="Times New Roman" w:cs="Times New Roman"/>
          <w:b/>
          <w:sz w:val="20"/>
          <w:szCs w:val="20"/>
        </w:rPr>
        <w:t>WYKAZ POJAZDÓW I MASZYN SŁUŻBOWYCH ZAMAWIAJĄCEGO</w:t>
      </w:r>
    </w:p>
    <w:p w:rsidR="00582F12" w:rsidRPr="00A808C8" w:rsidRDefault="00582F12" w:rsidP="00582F12">
      <w:pPr>
        <w:pStyle w:val="Akapitzlist"/>
        <w:jc w:val="both"/>
        <w:rPr>
          <w:rFonts w:ascii="Times New Roman" w:hAnsi="Times New Roman" w:cs="Times New Roman"/>
        </w:rPr>
      </w:pPr>
    </w:p>
    <w:tbl>
      <w:tblPr>
        <w:tblW w:w="7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80"/>
        <w:gridCol w:w="2080"/>
        <w:gridCol w:w="2080"/>
      </w:tblGrid>
      <w:tr w:rsidR="00582F12" w:rsidRPr="00A808C8" w:rsidTr="00D2600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Marka pojazdu/maszyny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rejestracyjny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Rodzaj paliwa</w:t>
            </w:r>
          </w:p>
        </w:tc>
      </w:tr>
      <w:tr w:rsidR="00582F12" w:rsidRPr="00A808C8" w:rsidTr="00D2600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82F12" w:rsidRPr="00A808C8" w:rsidTr="00D2600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82F12" w:rsidRPr="00A808C8" w:rsidTr="00D2600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82F12" w:rsidRPr="00A808C8" w:rsidTr="00D2600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82F12" w:rsidRPr="00A808C8" w:rsidTr="00D2600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582F12" w:rsidRPr="00A808C8" w:rsidRDefault="00582F12" w:rsidP="00582F12">
      <w:pPr>
        <w:jc w:val="both"/>
        <w:rPr>
          <w:rFonts w:ascii="Times New Roman" w:hAnsi="Times New Roman" w:cs="Times New Roman"/>
        </w:rPr>
      </w:pPr>
    </w:p>
    <w:p w:rsidR="00582F12" w:rsidRPr="00582F12" w:rsidRDefault="00582F12" w:rsidP="00582F1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582F12">
        <w:rPr>
          <w:rFonts w:ascii="Times New Roman" w:hAnsi="Times New Roman" w:cs="Times New Roman"/>
          <w:b/>
        </w:rPr>
        <w:t xml:space="preserve">WYKAZ OSÓB UPOWAŻNIONYCH DO TANKOWANIA DO POJAZDÓW </w:t>
      </w:r>
      <w:r>
        <w:rPr>
          <w:rFonts w:ascii="Times New Roman" w:hAnsi="Times New Roman" w:cs="Times New Roman"/>
          <w:b/>
        </w:rPr>
        <w:br/>
      </w:r>
      <w:r w:rsidRPr="00582F12">
        <w:rPr>
          <w:rFonts w:ascii="Times New Roman" w:hAnsi="Times New Roman" w:cs="Times New Roman"/>
          <w:b/>
        </w:rPr>
        <w:t>I MASZYN</w:t>
      </w:r>
    </w:p>
    <w:p w:rsidR="00582F12" w:rsidRPr="00A808C8" w:rsidRDefault="00582F12" w:rsidP="00582F12">
      <w:pPr>
        <w:jc w:val="both"/>
        <w:rPr>
          <w:rFonts w:ascii="Times New Roman" w:hAnsi="Times New Roman" w:cs="Times New Roman"/>
        </w:rPr>
      </w:pPr>
    </w:p>
    <w:tbl>
      <w:tblPr>
        <w:tblW w:w="75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9"/>
        <w:gridCol w:w="2754"/>
        <w:gridCol w:w="2407"/>
      </w:tblGrid>
      <w:tr w:rsidR="00582F12" w:rsidRPr="00A808C8" w:rsidTr="00D26007">
        <w:trPr>
          <w:trHeight w:val="331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NAZWISKO</w:t>
            </w:r>
          </w:p>
        </w:tc>
      </w:tr>
      <w:tr w:rsidR="00582F12" w:rsidRPr="00A808C8" w:rsidTr="00D26007">
        <w:trPr>
          <w:trHeight w:val="331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82F12" w:rsidRPr="00A808C8" w:rsidTr="00D26007">
        <w:trPr>
          <w:trHeight w:val="331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82F12" w:rsidRPr="00A808C8" w:rsidTr="00D26007">
        <w:trPr>
          <w:trHeight w:val="331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82F12" w:rsidRPr="00A808C8" w:rsidTr="00D26007">
        <w:trPr>
          <w:trHeight w:val="331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82F12" w:rsidRPr="00A808C8" w:rsidTr="00D26007">
        <w:trPr>
          <w:trHeight w:val="331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582F12" w:rsidRPr="00A808C8" w:rsidRDefault="00582F12" w:rsidP="00582F12">
      <w:pPr>
        <w:jc w:val="both"/>
        <w:rPr>
          <w:rFonts w:ascii="Times New Roman" w:hAnsi="Times New Roman" w:cs="Times New Roman"/>
        </w:rPr>
      </w:pPr>
    </w:p>
    <w:p w:rsidR="00582F12" w:rsidRPr="00582F12" w:rsidRDefault="00582F12" w:rsidP="00582F1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82F12">
        <w:rPr>
          <w:rFonts w:ascii="Times New Roman" w:hAnsi="Times New Roman" w:cs="Times New Roman"/>
          <w:b/>
          <w:sz w:val="20"/>
          <w:szCs w:val="20"/>
        </w:rPr>
        <w:t>WYKAZ OSÓB UPOWAŻNIONYCH DO TANKOWANIA DO KANISTRÓW</w:t>
      </w:r>
    </w:p>
    <w:p w:rsidR="00582F12" w:rsidRPr="00A808C8" w:rsidRDefault="00582F12" w:rsidP="00582F12">
      <w:pPr>
        <w:jc w:val="both"/>
        <w:rPr>
          <w:rFonts w:ascii="Times New Roman" w:hAnsi="Times New Roman" w:cs="Times New Roman"/>
        </w:rPr>
      </w:pPr>
    </w:p>
    <w:tbl>
      <w:tblPr>
        <w:tblW w:w="75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9"/>
        <w:gridCol w:w="2754"/>
        <w:gridCol w:w="2407"/>
      </w:tblGrid>
      <w:tr w:rsidR="00582F12" w:rsidRPr="00A808C8" w:rsidTr="00D26007">
        <w:trPr>
          <w:trHeight w:val="331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NAZWISKO</w:t>
            </w:r>
          </w:p>
        </w:tc>
      </w:tr>
      <w:tr w:rsidR="00582F12" w:rsidRPr="00A808C8" w:rsidTr="00D26007">
        <w:trPr>
          <w:trHeight w:val="331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82F12" w:rsidRPr="00A808C8" w:rsidTr="00D26007">
        <w:trPr>
          <w:trHeight w:val="331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82F12" w:rsidRPr="00A808C8" w:rsidTr="00D26007">
        <w:trPr>
          <w:trHeight w:val="331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82F12" w:rsidRPr="00A808C8" w:rsidTr="00D26007">
        <w:trPr>
          <w:trHeight w:val="331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82F12" w:rsidRPr="00A808C8" w:rsidTr="00D26007">
        <w:trPr>
          <w:trHeight w:val="331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F12" w:rsidRPr="00A808C8" w:rsidRDefault="00582F12" w:rsidP="00D2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8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582F12" w:rsidRPr="00A808C8" w:rsidRDefault="00582F12" w:rsidP="00582F12">
      <w:pPr>
        <w:jc w:val="both"/>
        <w:rPr>
          <w:rFonts w:ascii="Times New Roman" w:hAnsi="Times New Roman" w:cs="Times New Roman"/>
        </w:rPr>
      </w:pPr>
    </w:p>
    <w:p w:rsidR="00582F12" w:rsidRPr="00A808C8" w:rsidRDefault="00582F12" w:rsidP="00582F1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808C8">
        <w:rPr>
          <w:rFonts w:ascii="Times New Roman" w:hAnsi="Times New Roman" w:cs="Times New Roman"/>
        </w:rPr>
        <w:t xml:space="preserve">Szczegółowe dane </w:t>
      </w:r>
      <w:r>
        <w:rPr>
          <w:rFonts w:ascii="Times New Roman" w:hAnsi="Times New Roman" w:cs="Times New Roman"/>
        </w:rPr>
        <w:t xml:space="preserve">osób upoważnionych oraz </w:t>
      </w:r>
      <w:r w:rsidRPr="00A808C8">
        <w:rPr>
          <w:rFonts w:ascii="Times New Roman" w:hAnsi="Times New Roman" w:cs="Times New Roman"/>
        </w:rPr>
        <w:t>pojazdów służbowych Za</w:t>
      </w:r>
      <w:r>
        <w:rPr>
          <w:rFonts w:ascii="Times New Roman" w:hAnsi="Times New Roman" w:cs="Times New Roman"/>
        </w:rPr>
        <w:t>mawiającego zostaną przekazane W</w:t>
      </w:r>
      <w:r w:rsidRPr="00A808C8">
        <w:rPr>
          <w:rFonts w:ascii="Times New Roman" w:hAnsi="Times New Roman" w:cs="Times New Roman"/>
        </w:rPr>
        <w:t>ykonawcy w chwili zawarcia umowy.</w:t>
      </w:r>
    </w:p>
    <w:p w:rsidR="00582F12" w:rsidRPr="00A808C8" w:rsidRDefault="00582F12" w:rsidP="00582F12">
      <w:pPr>
        <w:jc w:val="both"/>
        <w:rPr>
          <w:rFonts w:ascii="Times New Roman" w:hAnsi="Times New Roman" w:cs="Times New Roman"/>
        </w:rPr>
      </w:pPr>
    </w:p>
    <w:p w:rsidR="00582F12" w:rsidRPr="00A808C8" w:rsidRDefault="00582F12" w:rsidP="00582F12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808C8">
        <w:rPr>
          <w:rFonts w:ascii="Times New Roman" w:hAnsi="Times New Roman" w:cs="Times New Roman"/>
          <w:b/>
        </w:rPr>
        <w:tab/>
      </w:r>
      <w:r w:rsidRPr="00A808C8">
        <w:rPr>
          <w:rFonts w:ascii="Times New Roman" w:hAnsi="Times New Roman" w:cs="Times New Roman"/>
          <w:b/>
        </w:rPr>
        <w:tab/>
        <w:t>ZAMAWIAJĄCY</w:t>
      </w:r>
    </w:p>
    <w:p w:rsidR="00582F12" w:rsidRPr="00AF7576" w:rsidRDefault="00582F12" w:rsidP="00AF7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582F12" w:rsidRPr="00AF7576" w:rsidSect="00CC5E4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  <w:b w:val="0"/>
        <w:bCs/>
        <w:i w:val="0"/>
        <w:iCs w:val="0"/>
        <w:sz w:val="20"/>
        <w:szCs w:val="20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B421D6"/>
    <w:multiLevelType w:val="hybridMultilevel"/>
    <w:tmpl w:val="9392DF0C"/>
    <w:lvl w:ilvl="0" w:tplc="8A460B0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05348"/>
    <w:multiLevelType w:val="singleLevel"/>
    <w:tmpl w:val="8A460B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14083A4A"/>
    <w:multiLevelType w:val="singleLevel"/>
    <w:tmpl w:val="8A460B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 w15:restartNumberingAfterBreak="0">
    <w:nsid w:val="35B64B0C"/>
    <w:multiLevelType w:val="hybridMultilevel"/>
    <w:tmpl w:val="6FFEF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EF16C1"/>
    <w:multiLevelType w:val="hybridMultilevel"/>
    <w:tmpl w:val="E78A2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B4C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BC97209"/>
    <w:multiLevelType w:val="singleLevel"/>
    <w:tmpl w:val="3CDC4168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8" w15:restartNumberingAfterBreak="0">
    <w:nsid w:val="5F0D43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F6E5788"/>
    <w:multiLevelType w:val="hybridMultilevel"/>
    <w:tmpl w:val="6F766370"/>
    <w:lvl w:ilvl="0" w:tplc="BE684BEE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A3C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03F029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49D07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E1830D6"/>
    <w:multiLevelType w:val="hybridMultilevel"/>
    <w:tmpl w:val="148A3D44"/>
    <w:lvl w:ilvl="0" w:tplc="95CC3E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8"/>
  </w:num>
  <w:num w:numId="9">
    <w:abstractNumId w:val="10"/>
  </w:num>
  <w:num w:numId="10">
    <w:abstractNumId w:val="12"/>
  </w:num>
  <w:num w:numId="11">
    <w:abstractNumId w:val="13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91"/>
    <w:rsid w:val="00036098"/>
    <w:rsid w:val="00072D92"/>
    <w:rsid w:val="000C6B94"/>
    <w:rsid w:val="002D4FC1"/>
    <w:rsid w:val="00582F12"/>
    <w:rsid w:val="0067622C"/>
    <w:rsid w:val="00866C73"/>
    <w:rsid w:val="00940DF8"/>
    <w:rsid w:val="00A215B0"/>
    <w:rsid w:val="00AF7576"/>
    <w:rsid w:val="00B80686"/>
    <w:rsid w:val="00BE1339"/>
    <w:rsid w:val="00C72F25"/>
    <w:rsid w:val="00EF0C91"/>
    <w:rsid w:val="00F90943"/>
    <w:rsid w:val="00F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66E21-FBBE-47A3-B8F0-100BEB50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68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66C73"/>
  </w:style>
  <w:style w:type="paragraph" w:styleId="Tekstdymka">
    <w:name w:val="Balloon Text"/>
    <w:basedOn w:val="Normalny"/>
    <w:link w:val="TekstdymkaZnak"/>
    <w:uiPriority w:val="99"/>
    <w:semiHidden/>
    <w:unhideWhenUsed/>
    <w:rsid w:val="000C6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B9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7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1381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Wabiszewska</dc:creator>
  <cp:keywords/>
  <dc:description/>
  <cp:lastModifiedBy>Barbara Wabiszewska</cp:lastModifiedBy>
  <cp:revision>7</cp:revision>
  <cp:lastPrinted>2021-11-04T08:23:00Z</cp:lastPrinted>
  <dcterms:created xsi:type="dcterms:W3CDTF">2021-10-25T09:27:00Z</dcterms:created>
  <dcterms:modified xsi:type="dcterms:W3CDTF">2021-11-05T09:23:00Z</dcterms:modified>
</cp:coreProperties>
</file>