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8C46" w14:textId="37680511" w:rsidR="002A758B" w:rsidRPr="002A758B" w:rsidRDefault="002A758B" w:rsidP="002A758B">
      <w:pPr>
        <w:jc w:val="right"/>
      </w:pPr>
      <w:r w:rsidRPr="002A758B">
        <w:t xml:space="preserve">Załącznik nr 1 do Projektu umowy </w:t>
      </w:r>
    </w:p>
    <w:p w14:paraId="294A302B" w14:textId="4343C579" w:rsidR="00B61E73" w:rsidRDefault="0069394C" w:rsidP="0069394C">
      <w:pPr>
        <w:jc w:val="center"/>
        <w:rPr>
          <w:b/>
          <w:bCs/>
          <w:sz w:val="28"/>
          <w:szCs w:val="28"/>
        </w:rPr>
      </w:pPr>
      <w:r w:rsidRPr="0069394C">
        <w:rPr>
          <w:b/>
          <w:bCs/>
          <w:sz w:val="28"/>
          <w:szCs w:val="28"/>
        </w:rPr>
        <w:t>Opis stanu technicznego przedmiotu najmu</w:t>
      </w:r>
    </w:p>
    <w:p w14:paraId="1A8CCA78" w14:textId="77777777" w:rsidR="0069394C" w:rsidRPr="0069394C" w:rsidRDefault="0069394C" w:rsidP="0069394C">
      <w:pPr>
        <w:jc w:val="center"/>
        <w:rPr>
          <w:b/>
          <w:bCs/>
          <w:sz w:val="28"/>
          <w:szCs w:val="28"/>
        </w:rPr>
      </w:pPr>
    </w:p>
    <w:p w14:paraId="299E0FB7" w14:textId="1B39C7E1" w:rsidR="0069394C" w:rsidRDefault="0069394C" w:rsidP="0069394C">
      <w:pPr>
        <w:spacing w:line="360" w:lineRule="auto"/>
        <w:jc w:val="both"/>
      </w:pPr>
      <w:r>
        <w:tab/>
        <w:t>Pomieszczenie stanowiące przedmiot najmu znajduje się w wolnostojącym budynku wybudowanym w 1985 roku na potrzeby magazynu inwestorskiego, znajdującego się obok budynku Obwodu Lecznictwa Kolejowego  SP ZOZ w Skarżysku-Kamiennej.</w:t>
      </w:r>
    </w:p>
    <w:p w14:paraId="12B5C700" w14:textId="62A010AE" w:rsidR="0069394C" w:rsidRDefault="0069394C" w:rsidP="0069394C">
      <w:pPr>
        <w:spacing w:line="360" w:lineRule="auto"/>
      </w:pPr>
    </w:p>
    <w:p w14:paraId="31ACE091" w14:textId="22BCF178" w:rsidR="0069394C" w:rsidRPr="0069394C" w:rsidRDefault="0069394C">
      <w:pPr>
        <w:rPr>
          <w:b/>
          <w:bCs/>
          <w:sz w:val="24"/>
          <w:szCs w:val="24"/>
        </w:rPr>
      </w:pPr>
      <w:r w:rsidRPr="0069394C">
        <w:rPr>
          <w:b/>
          <w:bCs/>
          <w:sz w:val="24"/>
          <w:szCs w:val="24"/>
        </w:rPr>
        <w:t>Charakterystyka obiektu</w:t>
      </w:r>
    </w:p>
    <w:p w14:paraId="4588589E" w14:textId="2A490AD9" w:rsidR="0069394C" w:rsidRDefault="0069394C" w:rsidP="0069394C">
      <w:pPr>
        <w:spacing w:line="360" w:lineRule="auto"/>
        <w:ind w:firstLine="708"/>
        <w:jc w:val="both"/>
      </w:pPr>
      <w:r>
        <w:t>Budynek składa się z trzech pomieszczeń o powierzchni użytkowej ogółem 421,12 m</w:t>
      </w:r>
      <w:r>
        <w:rPr>
          <w:vertAlign w:val="superscript"/>
        </w:rPr>
        <w:t>2</w:t>
      </w:r>
      <w:r>
        <w:t>. Przedmiotem najmu jest środkowy lokal o powierzchni 142,78 m</w:t>
      </w:r>
      <w:r>
        <w:rPr>
          <w:vertAlign w:val="superscript"/>
        </w:rPr>
        <w:t>2</w:t>
      </w:r>
      <w:r>
        <w:t xml:space="preserve"> (stanowiący jedno pomieszczenie), przylegający do lokalu apteki posiadający samodzielne wejście.</w:t>
      </w:r>
    </w:p>
    <w:p w14:paraId="4F31EC84" w14:textId="494B5AF2" w:rsidR="0069394C" w:rsidRDefault="0069394C"/>
    <w:p w14:paraId="6AECCB54" w14:textId="0E0D462F" w:rsidR="0069394C" w:rsidRPr="0069394C" w:rsidRDefault="0069394C">
      <w:pPr>
        <w:rPr>
          <w:b/>
          <w:bCs/>
          <w:sz w:val="24"/>
          <w:szCs w:val="24"/>
        </w:rPr>
      </w:pPr>
      <w:r w:rsidRPr="0069394C">
        <w:rPr>
          <w:b/>
          <w:bCs/>
          <w:sz w:val="24"/>
          <w:szCs w:val="24"/>
        </w:rPr>
        <w:t>Stan techniczny pomieszczenia do wynajęcia:</w:t>
      </w:r>
    </w:p>
    <w:p w14:paraId="2E4A2B34" w14:textId="67D670B6" w:rsidR="0069394C" w:rsidRDefault="0069394C">
      <w:r>
        <w:t>- ściany otynkowane, malowane, zabrudzone z widocznymi zaciekami,</w:t>
      </w:r>
    </w:p>
    <w:p w14:paraId="28AED9C6" w14:textId="1856A2E5" w:rsidR="0069394C" w:rsidRDefault="0069394C">
      <w:r>
        <w:t>- posadzka betonowa, stan doby</w:t>
      </w:r>
    </w:p>
    <w:p w14:paraId="4EB3D7EC" w14:textId="57DC1BA8" w:rsidR="0069394C" w:rsidRDefault="0069394C">
      <w:r>
        <w:t>- sufity – brak, gołe płyty stropodachowe,</w:t>
      </w:r>
    </w:p>
    <w:p w14:paraId="321DECB9" w14:textId="5CD86C86" w:rsidR="0069394C" w:rsidRDefault="0069394C">
      <w:r>
        <w:t>- brak instalacji wodno-kanalizacyjnej</w:t>
      </w:r>
    </w:p>
    <w:p w14:paraId="75C83156" w14:textId="04C047CF" w:rsidR="0069394C" w:rsidRDefault="0069394C">
      <w:r>
        <w:t>- podłączenie do instalacji eklektycznej</w:t>
      </w:r>
    </w:p>
    <w:p w14:paraId="5F8F8D30" w14:textId="2D402ABE" w:rsidR="0069394C" w:rsidRDefault="0069394C">
      <w:r>
        <w:t>- stan ścian zewnętrznych dobry</w:t>
      </w:r>
    </w:p>
    <w:p w14:paraId="11B4929E" w14:textId="183DAFCB" w:rsidR="0069394C" w:rsidRDefault="0069394C">
      <w:r>
        <w:t>- pokrycie dachowe po generalnym remoncie</w:t>
      </w:r>
    </w:p>
    <w:p w14:paraId="689E8BEF" w14:textId="77777777" w:rsidR="0069394C" w:rsidRPr="0069394C" w:rsidRDefault="0069394C"/>
    <w:sectPr w:rsidR="0069394C" w:rsidRPr="0069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4C"/>
    <w:rsid w:val="002A758B"/>
    <w:rsid w:val="0069394C"/>
    <w:rsid w:val="00B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463A"/>
  <w15:chartTrackingRefBased/>
  <w15:docId w15:val="{488B46AA-54AF-480C-B0F9-AA684D4D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3</cp:revision>
  <cp:lastPrinted>2024-03-25T08:46:00Z</cp:lastPrinted>
  <dcterms:created xsi:type="dcterms:W3CDTF">2021-04-26T05:06:00Z</dcterms:created>
  <dcterms:modified xsi:type="dcterms:W3CDTF">2024-03-25T08:47:00Z</dcterms:modified>
</cp:coreProperties>
</file>