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B11D6D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7E1C5E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E43BD6">
      <w:pPr>
        <w:widowControl w:val="0"/>
        <w:spacing w:line="360" w:lineRule="auto"/>
        <w:jc w:val="center"/>
        <w:rPr>
          <w:rFonts w:ascii="Cambria" w:hAnsi="Cambria"/>
        </w:rPr>
      </w:pPr>
    </w:p>
    <w:p w14:paraId="2E19194E" w14:textId="14B28DA5" w:rsidR="00860257" w:rsidRDefault="00E975E6" w:rsidP="00E43BD6">
      <w:pPr>
        <w:widowControl w:val="0"/>
        <w:spacing w:line="360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4359BB4B" w:rsidR="00363869" w:rsidRDefault="00204A35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r w:rsidR="00E43BD6" w:rsidRPr="00E43BD6">
        <w:rPr>
          <w:rFonts w:ascii="Cambria" w:hAnsi="Cambria"/>
          <w:b/>
          <w:bCs/>
        </w:rPr>
        <w:t>Budowa drogi gminnej nr 030910C na odcinku ok. 250 m. w m. Przysiersk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75BAD184" w:rsidR="003F01EC" w:rsidRPr="00707E6C" w:rsidRDefault="00707E6C" w:rsidP="00E43BD6">
      <w:pPr>
        <w:widowControl w:val="0"/>
        <w:spacing w:line="360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E43BD6">
        <w:rPr>
          <w:rFonts w:ascii="Cambria" w:hAnsi="Cambria"/>
          <w:bCs/>
        </w:rPr>
        <w:t>1.</w:t>
      </w:r>
      <w:r w:rsidRPr="00707E6C">
        <w:rPr>
          <w:rFonts w:ascii="Cambria" w:hAnsi="Cambria"/>
          <w:bCs/>
        </w:rPr>
        <w:t>202</w:t>
      </w:r>
      <w:r w:rsidR="00E43BD6">
        <w:rPr>
          <w:rFonts w:ascii="Cambria" w:hAnsi="Cambria"/>
          <w:bCs/>
        </w:rPr>
        <w:t>2.BM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6BF0033F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E43BD6">
        <w:rPr>
          <w:rFonts w:ascii="Cambria" w:hAnsi="Cambria" w:cs="Calibri"/>
          <w:iCs/>
          <w:sz w:val="22"/>
          <w:szCs w:val="22"/>
          <w:lang w:eastAsia="pl-PL"/>
        </w:rPr>
        <w:t>2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0F64" w14:textId="77777777" w:rsidR="00F322A0" w:rsidRDefault="00F322A0">
      <w:r>
        <w:separator/>
      </w:r>
    </w:p>
  </w:endnote>
  <w:endnote w:type="continuationSeparator" w:id="0">
    <w:p w14:paraId="703E2364" w14:textId="77777777" w:rsidR="00F322A0" w:rsidRDefault="00F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DDFB" w14:textId="77777777" w:rsidR="00F322A0" w:rsidRDefault="00F322A0">
      <w:r>
        <w:separator/>
      </w:r>
    </w:p>
  </w:footnote>
  <w:footnote w:type="continuationSeparator" w:id="0">
    <w:p w14:paraId="7B429D0A" w14:textId="77777777" w:rsidR="00F322A0" w:rsidRDefault="00F3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7AA5934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43BD6">
      <w:rPr>
        <w:b/>
        <w:bCs/>
        <w:i/>
        <w:iCs/>
        <w:sz w:val="16"/>
        <w:szCs w:val="16"/>
      </w:rPr>
      <w:t>1</w:t>
    </w:r>
    <w:r w:rsidR="00707E6C" w:rsidRPr="00707E6C">
      <w:rPr>
        <w:b/>
        <w:bCs/>
        <w:i/>
        <w:iCs/>
        <w:sz w:val="16"/>
        <w:szCs w:val="16"/>
      </w:rPr>
      <w:t>.202</w:t>
    </w:r>
    <w:r w:rsidR="00E43BD6">
      <w:rPr>
        <w:b/>
        <w:bCs/>
        <w:i/>
        <w:iCs/>
        <w:sz w:val="16"/>
        <w:szCs w:val="16"/>
      </w:rPr>
      <w:t>2.BM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3240AD"/>
    <w:rsid w:val="0034074F"/>
    <w:rsid w:val="00363869"/>
    <w:rsid w:val="00374277"/>
    <w:rsid w:val="0039325C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519D7"/>
    <w:rsid w:val="006D0D56"/>
    <w:rsid w:val="006D72C8"/>
    <w:rsid w:val="006D77A4"/>
    <w:rsid w:val="00707E6C"/>
    <w:rsid w:val="007759F6"/>
    <w:rsid w:val="007E1C5E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43BD6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22A0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Piotr</cp:lastModifiedBy>
  <cp:revision>6</cp:revision>
  <cp:lastPrinted>2020-01-24T08:17:00Z</cp:lastPrinted>
  <dcterms:created xsi:type="dcterms:W3CDTF">2021-09-20T11:20:00Z</dcterms:created>
  <dcterms:modified xsi:type="dcterms:W3CDTF">2022-02-16T11:34:00Z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