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0AAD2C89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5C0AD8">
        <w:rPr>
          <w:rFonts w:ascii="Cambria" w:eastAsia="Times New Roman" w:hAnsi="Cambria" w:cs="Times New Roman"/>
          <w:b/>
          <w:sz w:val="20"/>
          <w:lang w:eastAsia="zh-CN"/>
        </w:rPr>
        <w:t>111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0279F84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6161E1">
        <w:rPr>
          <w:rFonts w:ascii="Cambria" w:hAnsi="Cambria" w:cs="Times New Roman"/>
          <w:sz w:val="20"/>
        </w:rPr>
        <w:t>,,,,,,,,,,,,,,,,,,,</w:t>
      </w:r>
      <w:r w:rsidRPr="00266265">
        <w:rPr>
          <w:rFonts w:ascii="Cambria" w:hAnsi="Cambria" w:cs="Times New Roman"/>
          <w:sz w:val="20"/>
        </w:rPr>
        <w:t>…………</w:t>
      </w:r>
      <w:r w:rsidR="006161E1">
        <w:rPr>
          <w:rFonts w:ascii="Cambria" w:hAnsi="Cambria" w:cs="Times New Roman"/>
          <w:sz w:val="20"/>
        </w:rPr>
        <w:t>,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52A441B7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</w:t>
      </w:r>
      <w:r w:rsidR="006161E1">
        <w:rPr>
          <w:rFonts w:ascii="Cambria" w:hAnsi="Cambria" w:cs="Times New Roman"/>
          <w:sz w:val="20"/>
        </w:rPr>
        <w:t>,,,,,,,,,,,,,,,,,,,,,</w:t>
      </w:r>
      <w:r w:rsidRPr="00266265">
        <w:rPr>
          <w:rFonts w:ascii="Cambria" w:hAnsi="Cambria" w:cs="Times New Roman"/>
          <w:sz w:val="20"/>
        </w:rPr>
        <w:t>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63F1AC60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012808">
        <w:rPr>
          <w:rFonts w:ascii="Cambria" w:eastAsia="Times New Roman" w:hAnsi="Cambria" w:cs="Times New Roman"/>
          <w:b/>
          <w:lang w:eastAsia="ar-SA"/>
        </w:rPr>
        <w:t>2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1710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7CC878D4" w14:textId="3FA539D0" w:rsidR="005C0AD8" w:rsidRPr="005C0AD8" w:rsidRDefault="002845B7" w:rsidP="005C0AD8">
      <w:pPr>
        <w:keepNext/>
        <w:tabs>
          <w:tab w:val="left" w:pos="0"/>
        </w:tabs>
        <w:jc w:val="center"/>
        <w:rPr>
          <w:rFonts w:ascii="Cambria" w:hAnsi="Cambria"/>
          <w:b/>
          <w:sz w:val="20"/>
          <w:szCs w:val="20"/>
        </w:rPr>
      </w:pP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</w:t>
      </w:r>
      <w:r w:rsidR="00661183"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>negocjacji</w:t>
      </w:r>
      <w:r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3E3C6E" w:rsidRPr="00B3767F">
        <w:rPr>
          <w:rFonts w:ascii="Cambria" w:hAnsi="Cambria"/>
          <w:sz w:val="20"/>
          <w:szCs w:val="20"/>
        </w:rPr>
        <w:t xml:space="preserve"> </w:t>
      </w:r>
      <w:r w:rsidR="005C0AD8" w:rsidRPr="005C0AD8">
        <w:rPr>
          <w:rFonts w:ascii="Cambria" w:hAnsi="Cambria"/>
          <w:b/>
          <w:sz w:val="20"/>
          <w:szCs w:val="20"/>
        </w:rPr>
        <w:t>D</w:t>
      </w:r>
      <w:r w:rsidR="00BA29D6">
        <w:rPr>
          <w:rFonts w:ascii="Cambria" w:hAnsi="Cambria"/>
          <w:b/>
          <w:sz w:val="20"/>
          <w:szCs w:val="20"/>
        </w:rPr>
        <w:t>ostawa przełączników sieciowych z podziałem</w:t>
      </w:r>
      <w:bookmarkStart w:id="0" w:name="_GoBack"/>
      <w:bookmarkEnd w:id="0"/>
      <w:r w:rsidR="00BA29D6">
        <w:rPr>
          <w:rFonts w:ascii="Cambria" w:hAnsi="Cambria"/>
          <w:b/>
          <w:sz w:val="20"/>
          <w:szCs w:val="20"/>
        </w:rPr>
        <w:t xml:space="preserve"> na 3 części </w:t>
      </w:r>
    </w:p>
    <w:p w14:paraId="4A19F242" w14:textId="05FAACEB" w:rsidR="002845B7" w:rsidRPr="00AB76E0" w:rsidRDefault="00661183" w:rsidP="00AB76E0">
      <w:pPr>
        <w:keepNext/>
        <w:tabs>
          <w:tab w:val="left" w:pos="0"/>
        </w:tabs>
        <w:jc w:val="center"/>
        <w:rPr>
          <w:rFonts w:ascii="Cambria" w:eastAsia="Times New Roman" w:hAnsi="Cambria" w:cs="Cambria"/>
        </w:rPr>
      </w:pPr>
      <w:r w:rsidRPr="00AB76E0">
        <w:rPr>
          <w:rFonts w:ascii="Cambria" w:eastAsia="Times New Roman" w:hAnsi="Cambria" w:cs="Times New Roman"/>
          <w:bCs/>
          <w:i/>
          <w:lang w:eastAsia="ar-SA"/>
        </w:rPr>
        <w:t>,</w:t>
      </w:r>
      <w:r w:rsidRPr="00AB76E0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2845B7" w:rsidRPr="00AB76E0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6D5304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  <w:sz w:val="20"/>
          <w:szCs w:val="20"/>
        </w:rPr>
      </w:pPr>
      <w:r w:rsidRPr="006D5304">
        <w:rPr>
          <w:rFonts w:ascii="Cambria" w:hAnsi="Cambria"/>
          <w:b/>
          <w:sz w:val="20"/>
          <w:szCs w:val="20"/>
        </w:rPr>
        <w:t>nie podlegam wykluczeniu z postępowania na podstawie</w:t>
      </w:r>
      <w:r w:rsidR="00266265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art. 108 ust. 1 i art. 109 ust. 1 pkt 4</w:t>
      </w:r>
      <w:r w:rsidR="0039046F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ustawy</w:t>
      </w:r>
    </w:p>
    <w:p w14:paraId="32C247D0" w14:textId="06BC2804" w:rsidR="00266265" w:rsidRPr="006D5304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0"/>
          <w:szCs w:val="20"/>
          <w:lang w:eastAsia="en-US"/>
        </w:rPr>
      </w:pPr>
      <w:r w:rsidRPr="006D5304">
        <w:rPr>
          <w:rFonts w:ascii="Cambria" w:eastAsia="Calibri" w:hAnsi="Cambria"/>
          <w:b/>
          <w:sz w:val="20"/>
          <w:szCs w:val="20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 xml:space="preserve">, z </w:t>
      </w:r>
      <w:proofErr w:type="spellStart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późn</w:t>
      </w:r>
      <w:proofErr w:type="spellEnd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. zm.</w:t>
      </w:r>
      <w:r w:rsidRPr="006D5304">
        <w:rPr>
          <w:rFonts w:ascii="Cambria" w:eastAsia="Calibri" w:hAnsi="Cambria"/>
          <w:b/>
          <w:sz w:val="20"/>
          <w:szCs w:val="20"/>
          <w:lang w:eastAsia="en-US"/>
        </w:rPr>
        <w:t>)</w:t>
      </w:r>
    </w:p>
    <w:p w14:paraId="042ECB09" w14:textId="77777777" w:rsidR="00FE7E0B" w:rsidRPr="006D5304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0ECECED" w14:textId="36B43B5F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 w:rsidRPr="006D5304">
        <w:rPr>
          <w:rFonts w:ascii="Cambria" w:hAnsi="Cambria" w:cs="Times New Roman"/>
          <w:sz w:val="20"/>
          <w:szCs w:val="20"/>
        </w:rPr>
        <w:t>..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lastRenderedPageBreak/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headerReference w:type="default" r:id="rId10"/>
      <w:footerReference w:type="default" r:id="rId11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8AB2" w14:textId="77777777" w:rsidR="00E61DEE" w:rsidRDefault="00E61DEE" w:rsidP="001C7626">
      <w:pPr>
        <w:spacing w:after="0" w:line="240" w:lineRule="auto"/>
      </w:pPr>
      <w:r>
        <w:separator/>
      </w:r>
    </w:p>
  </w:endnote>
  <w:endnote w:type="continuationSeparator" w:id="0">
    <w:p w14:paraId="4C2AC2E6" w14:textId="77777777" w:rsidR="00E61DEE" w:rsidRDefault="00E61DE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59676" w14:textId="235DBF93" w:rsidR="005C0AD8" w:rsidRDefault="005C0AD8">
    <w:pPr>
      <w:pStyle w:val="Stopka"/>
    </w:pPr>
    <w:bookmarkStart w:id="3" w:name="_Hlk148789242"/>
    <w:r w:rsidRPr="006D6760">
      <w:rPr>
        <w:noProof/>
        <w:lang w:eastAsia="pl-PL"/>
      </w:rPr>
      <w:drawing>
        <wp:inline distT="0" distB="0" distL="0" distR="0" wp14:anchorId="083F403D" wp14:editId="36BA47B5">
          <wp:extent cx="4486275" cy="885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80C8" w14:textId="77777777" w:rsidR="00E61DEE" w:rsidRDefault="00E61DEE" w:rsidP="001C7626">
      <w:pPr>
        <w:spacing w:after="0" w:line="240" w:lineRule="auto"/>
      </w:pPr>
      <w:r>
        <w:separator/>
      </w:r>
    </w:p>
  </w:footnote>
  <w:footnote w:type="continuationSeparator" w:id="0">
    <w:p w14:paraId="21B4FCF5" w14:textId="77777777" w:rsidR="00E61DEE" w:rsidRDefault="00E61DE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7"/>
      <w:gridCol w:w="9923"/>
    </w:tblGrid>
    <w:tr w:rsidR="005C0AD8" w:rsidRPr="005C0AD8" w14:paraId="6E0175DF" w14:textId="77777777" w:rsidTr="00153416">
      <w:trPr>
        <w:trHeight w:hRule="exact" w:val="1440"/>
      </w:trPr>
      <w:tc>
        <w:tcPr>
          <w:tcW w:w="677" w:type="dxa"/>
          <w:shd w:val="clear" w:color="auto" w:fill="auto"/>
          <w:vAlign w:val="center"/>
        </w:tcPr>
        <w:p w14:paraId="4AD9CD41" w14:textId="77777777" w:rsidR="005C0AD8" w:rsidRPr="005C0AD8" w:rsidRDefault="005C0AD8" w:rsidP="005C0AD8">
          <w:pPr>
            <w:widowControl w:val="0"/>
            <w:suppressAutoHyphens/>
            <w:autoSpaceDN w:val="0"/>
            <w:spacing w:after="0" w:line="240" w:lineRule="auto"/>
            <w:textAlignment w:val="baseline"/>
            <w:rPr>
              <w:rFonts w:ascii="Cambria" w:eastAsia="Times New Roman" w:hAnsi="Cambria" w:cs="Times New Roman"/>
              <w:kern w:val="3"/>
              <w:sz w:val="20"/>
              <w:szCs w:val="20"/>
              <w:lang w:eastAsia="zh-CN"/>
            </w:rPr>
          </w:pPr>
          <w:bookmarkStart w:id="1" w:name="_Hlk148863536"/>
        </w:p>
      </w:tc>
      <w:tc>
        <w:tcPr>
          <w:tcW w:w="9923" w:type="dxa"/>
          <w:shd w:val="clear" w:color="auto" w:fill="auto"/>
          <w:vAlign w:val="center"/>
        </w:tcPr>
        <w:p w14:paraId="20A40690" w14:textId="77777777" w:rsidR="005C0AD8" w:rsidRPr="005C0AD8" w:rsidDel="0084120C" w:rsidRDefault="005C0AD8" w:rsidP="005C0AD8">
          <w:pPr>
            <w:widowControl w:val="0"/>
            <w:tabs>
              <w:tab w:val="center" w:pos="0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noProof/>
              <w:kern w:val="3"/>
              <w:sz w:val="20"/>
              <w:szCs w:val="20"/>
              <w:lang w:eastAsia="pl-PL"/>
            </w:rPr>
          </w:pPr>
        </w:p>
        <w:tbl>
          <w:tblPr>
            <w:tblW w:w="10767" w:type="dxa"/>
            <w:tblBorders>
              <w:bottom w:val="single" w:sz="4" w:space="0" w:color="BFBFBF"/>
            </w:tblBorders>
            <w:tblLayout w:type="fixed"/>
            <w:tblLook w:val="04A0" w:firstRow="1" w:lastRow="0" w:firstColumn="1" w:lastColumn="0" w:noHBand="0" w:noVBand="1"/>
          </w:tblPr>
          <w:tblGrid>
            <w:gridCol w:w="2763"/>
            <w:gridCol w:w="4295"/>
            <w:gridCol w:w="3709"/>
          </w:tblGrid>
          <w:tr w:rsidR="005C0AD8" w:rsidRPr="005C0AD8" w14:paraId="64E0628A" w14:textId="77777777" w:rsidTr="00153416">
            <w:tc>
              <w:tcPr>
                <w:tcW w:w="2763" w:type="dxa"/>
                <w:shd w:val="clear" w:color="auto" w:fill="auto"/>
              </w:tcPr>
              <w:p w14:paraId="4F9C94E2" w14:textId="71559394" w:rsidR="005C0AD8" w:rsidRPr="005C0AD8" w:rsidRDefault="005C0AD8" w:rsidP="005C0AD8">
                <w:pPr>
                  <w:widowControl w:val="0"/>
                  <w:tabs>
                    <w:tab w:val="center" w:pos="4536"/>
                    <w:tab w:val="right" w:pos="9072"/>
                  </w:tabs>
                  <w:suppressAutoHyphens/>
                  <w:autoSpaceDN w:val="0"/>
                  <w:spacing w:after="0" w:line="240" w:lineRule="auto"/>
                  <w:ind w:right="-982"/>
                  <w:textAlignment w:val="baseline"/>
                  <w:rPr>
                    <w:rFonts w:ascii="Times New Roman" w:eastAsia="Times New Roman" w:hAnsi="Times New Roman" w:cs="Times New Roman"/>
                    <w:b/>
                    <w:kern w:val="3"/>
                    <w:sz w:val="16"/>
                    <w:szCs w:val="16"/>
                    <w:lang w:eastAsia="pl-PL"/>
                  </w:rPr>
                </w:pPr>
                <w:bookmarkStart w:id="2" w:name="_Hlk148789217"/>
                <w:r w:rsidRPr="005C0AD8">
                  <w:rPr>
                    <w:rFonts w:ascii="Times New Roman" w:eastAsia="Times New Roman" w:hAnsi="Times New Roman" w:cs="Times New Roman"/>
                    <w:noProof/>
                    <w:kern w:val="3"/>
                    <w:sz w:val="18"/>
                    <w:szCs w:val="18"/>
                    <w:lang w:eastAsia="pl-PL"/>
                  </w:rPr>
                  <w:drawing>
                    <wp:inline distT="0" distB="0" distL="0" distR="0" wp14:anchorId="52ACD0F9" wp14:editId="377A7E8C">
                      <wp:extent cx="1362075" cy="762000"/>
                      <wp:effectExtent l="0" t="0" r="9525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1912237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95" w:type="dxa"/>
                <w:shd w:val="clear" w:color="auto" w:fill="auto"/>
              </w:tcPr>
              <w:p w14:paraId="45088262" w14:textId="77777777" w:rsidR="005C0AD8" w:rsidRPr="005C0AD8" w:rsidRDefault="005C0AD8" w:rsidP="005C0AD8">
                <w:pPr>
                  <w:widowControl w:val="0"/>
                  <w:tabs>
                    <w:tab w:val="center" w:pos="4536"/>
                    <w:tab w:val="right" w:pos="9072"/>
                  </w:tabs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b/>
                    <w:kern w:val="3"/>
                    <w:sz w:val="8"/>
                    <w:szCs w:val="8"/>
                    <w:lang w:eastAsia="pl-PL"/>
                  </w:rPr>
                </w:pPr>
              </w:p>
              <w:p w14:paraId="727ED319" w14:textId="77777777" w:rsidR="005C0AD8" w:rsidRPr="005C0AD8" w:rsidRDefault="005C0AD8" w:rsidP="005C0AD8">
                <w:pPr>
                  <w:widowControl w:val="0"/>
                  <w:tabs>
                    <w:tab w:val="center" w:pos="4536"/>
                    <w:tab w:val="right" w:pos="9072"/>
                  </w:tabs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kern w:val="3"/>
                    <w:sz w:val="16"/>
                    <w:szCs w:val="16"/>
                    <w:lang w:val="en-US" w:eastAsia="pl-PL"/>
                  </w:rPr>
                </w:pPr>
              </w:p>
            </w:tc>
            <w:tc>
              <w:tcPr>
                <w:tcW w:w="3709" w:type="dxa"/>
                <w:shd w:val="clear" w:color="auto" w:fill="auto"/>
              </w:tcPr>
              <w:p w14:paraId="06755CB3" w14:textId="77777777" w:rsidR="005C0AD8" w:rsidRPr="005C0AD8" w:rsidRDefault="005C0AD8" w:rsidP="005C0AD8">
                <w:pPr>
                  <w:widowControl w:val="0"/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b/>
                    <w:kern w:val="3"/>
                    <w:sz w:val="8"/>
                    <w:szCs w:val="8"/>
                    <w:lang w:val="en-US" w:eastAsia="pl-PL"/>
                  </w:rPr>
                </w:pPr>
              </w:p>
              <w:p w14:paraId="5F71E0D2" w14:textId="77777777" w:rsidR="005C0AD8" w:rsidRPr="005C0AD8" w:rsidRDefault="005C0AD8" w:rsidP="005C0AD8">
                <w:pPr>
                  <w:widowControl w:val="0"/>
                  <w:tabs>
                    <w:tab w:val="center" w:pos="4536"/>
                    <w:tab w:val="right" w:pos="9072"/>
                  </w:tabs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Times New Roman" w:eastAsia="Times New Roman" w:hAnsi="Times New Roman"/>
                    <w:b/>
                    <w:kern w:val="3"/>
                    <w:sz w:val="16"/>
                    <w:szCs w:val="16"/>
                    <w:lang w:eastAsia="pl-PL"/>
                  </w:rPr>
                </w:pPr>
                <w:r w:rsidRPr="005C0AD8">
                  <w:rPr>
                    <w:rFonts w:ascii="Times New Roman" w:eastAsia="Times New Roman" w:hAnsi="Times New Roman"/>
                    <w:b/>
                    <w:kern w:val="3"/>
                    <w:sz w:val="16"/>
                    <w:szCs w:val="16"/>
                    <w:lang w:eastAsia="pl-PL"/>
                  </w:rPr>
                  <w:t>Biuro Projektu</w:t>
                </w:r>
              </w:p>
              <w:p w14:paraId="2ECAAF0F" w14:textId="77777777" w:rsidR="005C0AD8" w:rsidRPr="005C0AD8" w:rsidRDefault="005C0AD8" w:rsidP="005C0AD8">
                <w:pPr>
                  <w:widowControl w:val="0"/>
                  <w:tabs>
                    <w:tab w:val="center" w:pos="4536"/>
                    <w:tab w:val="right" w:pos="9072"/>
                  </w:tabs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Times New Roman" w:eastAsia="Times New Roman" w:hAnsi="Times New Roman"/>
                    <w:kern w:val="3"/>
                    <w:sz w:val="16"/>
                    <w:szCs w:val="16"/>
                    <w:lang w:eastAsia="pl-PL"/>
                  </w:rPr>
                </w:pPr>
                <w:r w:rsidRPr="005C0AD8">
                  <w:rPr>
                    <w:rFonts w:ascii="Times New Roman" w:eastAsia="Times New Roman" w:hAnsi="Times New Roman"/>
                    <w:kern w:val="3"/>
                    <w:sz w:val="16"/>
                    <w:szCs w:val="16"/>
                    <w:lang w:eastAsia="pl-PL"/>
                  </w:rPr>
                  <w:t>ul. Nadbystrzycka 36B, pokój 118</w:t>
                </w:r>
              </w:p>
              <w:p w14:paraId="30AA92F7" w14:textId="77777777" w:rsidR="005C0AD8" w:rsidRPr="005C0AD8" w:rsidRDefault="005C0AD8" w:rsidP="005C0AD8">
                <w:pPr>
                  <w:widowControl w:val="0"/>
                  <w:tabs>
                    <w:tab w:val="center" w:pos="4536"/>
                    <w:tab w:val="right" w:pos="9072"/>
                  </w:tabs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Times New Roman" w:eastAsia="Times New Roman" w:hAnsi="Times New Roman"/>
                    <w:kern w:val="3"/>
                    <w:sz w:val="16"/>
                    <w:szCs w:val="16"/>
                    <w:lang w:val="en-US" w:eastAsia="pl-PL"/>
                  </w:rPr>
                </w:pPr>
                <w:r w:rsidRPr="005C0AD8">
                  <w:rPr>
                    <w:rFonts w:ascii="Times New Roman" w:eastAsia="Times New Roman" w:hAnsi="Times New Roman"/>
                    <w:kern w:val="3"/>
                    <w:sz w:val="16"/>
                    <w:szCs w:val="16"/>
                    <w:lang w:val="en-US" w:eastAsia="pl-PL"/>
                  </w:rPr>
                  <w:t>20-618 Lublin</w:t>
                </w:r>
              </w:p>
              <w:p w14:paraId="1AD4D045" w14:textId="77777777" w:rsidR="005C0AD8" w:rsidRPr="005C0AD8" w:rsidRDefault="005C0AD8" w:rsidP="005C0AD8">
                <w:pPr>
                  <w:widowControl w:val="0"/>
                  <w:tabs>
                    <w:tab w:val="center" w:pos="4536"/>
                    <w:tab w:val="right" w:pos="9072"/>
                  </w:tabs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Times New Roman" w:eastAsia="Times New Roman" w:hAnsi="Times New Roman"/>
                    <w:kern w:val="3"/>
                    <w:sz w:val="16"/>
                    <w:szCs w:val="16"/>
                    <w:lang w:val="en-US" w:eastAsia="pl-PL"/>
                  </w:rPr>
                </w:pPr>
                <w:r w:rsidRPr="005C0AD8">
                  <w:rPr>
                    <w:rFonts w:ascii="Times New Roman" w:eastAsia="Times New Roman" w:hAnsi="Times New Roman"/>
                    <w:kern w:val="3"/>
                    <w:sz w:val="16"/>
                    <w:szCs w:val="16"/>
                    <w:lang w:val="en-US" w:eastAsia="pl-PL"/>
                  </w:rPr>
                  <w:t>tel.: (+48 81) 538 43 49</w:t>
                </w:r>
              </w:p>
              <w:p w14:paraId="7146A5EE" w14:textId="77777777" w:rsidR="005C0AD8" w:rsidRPr="005C0AD8" w:rsidRDefault="005C0AD8" w:rsidP="005C0AD8">
                <w:pPr>
                  <w:widowControl w:val="0"/>
                  <w:tabs>
                    <w:tab w:val="center" w:pos="4536"/>
                    <w:tab w:val="right" w:pos="9072"/>
                  </w:tabs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Times New Roman" w:eastAsia="Times New Roman" w:hAnsi="Times New Roman"/>
                    <w:kern w:val="3"/>
                    <w:sz w:val="16"/>
                    <w:szCs w:val="16"/>
                    <w:lang w:val="en-US" w:eastAsia="pl-PL"/>
                  </w:rPr>
                </w:pPr>
                <w:r w:rsidRPr="005C0AD8">
                  <w:rPr>
                    <w:rFonts w:ascii="Times New Roman" w:eastAsia="Times New Roman" w:hAnsi="Times New Roman"/>
                    <w:kern w:val="3"/>
                    <w:sz w:val="16"/>
                    <w:szCs w:val="16"/>
                    <w:lang w:val="en-US" w:eastAsia="pl-PL"/>
                  </w:rPr>
                  <w:t>e-mail: m.latkowska@pollub.pl</w:t>
                </w:r>
              </w:p>
              <w:p w14:paraId="3E588483" w14:textId="77777777" w:rsidR="005C0AD8" w:rsidRPr="005C0AD8" w:rsidRDefault="005C0AD8" w:rsidP="005C0AD8">
                <w:pPr>
                  <w:widowControl w:val="0"/>
                  <w:tabs>
                    <w:tab w:val="center" w:pos="4536"/>
                    <w:tab w:val="right" w:pos="9072"/>
                  </w:tabs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Times New Roman" w:eastAsia="Times New Roman" w:hAnsi="Times New Roman"/>
                    <w:kern w:val="3"/>
                    <w:sz w:val="16"/>
                    <w:szCs w:val="16"/>
                    <w:lang w:val="en-US" w:eastAsia="pl-PL"/>
                  </w:rPr>
                </w:pPr>
                <w:r w:rsidRPr="005C0AD8">
                  <w:rPr>
                    <w:rFonts w:ascii="Times New Roman" w:eastAsia="Times New Roman" w:hAnsi="Times New Roman"/>
                    <w:kern w:val="3"/>
                    <w:sz w:val="16"/>
                    <w:szCs w:val="16"/>
                    <w:lang w:val="en-US" w:eastAsia="pl-PL"/>
                  </w:rPr>
                  <w:t>zprpl.pollub.pl</w:t>
                </w:r>
              </w:p>
            </w:tc>
          </w:tr>
          <w:bookmarkEnd w:id="2"/>
        </w:tbl>
        <w:p w14:paraId="0F3136E1" w14:textId="77777777" w:rsidR="005C0AD8" w:rsidRPr="005C0AD8" w:rsidDel="0084120C" w:rsidRDefault="005C0AD8" w:rsidP="005C0AD8">
          <w:pPr>
            <w:widowControl w:val="0"/>
            <w:tabs>
              <w:tab w:val="center" w:pos="0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noProof/>
              <w:kern w:val="3"/>
              <w:sz w:val="20"/>
              <w:szCs w:val="20"/>
              <w:lang w:eastAsia="pl-PL"/>
            </w:rPr>
          </w:pPr>
        </w:p>
        <w:p w14:paraId="6E131B0B" w14:textId="77777777" w:rsidR="005C0AD8" w:rsidRPr="005C0AD8" w:rsidRDefault="005C0AD8" w:rsidP="005C0AD8">
          <w:pPr>
            <w:widowControl w:val="0"/>
            <w:suppressAutoHyphens/>
            <w:autoSpaceDN w:val="0"/>
            <w:spacing w:after="0" w:line="240" w:lineRule="auto"/>
            <w:ind w:left="221"/>
            <w:jc w:val="center"/>
            <w:textAlignment w:val="baseline"/>
            <w:rPr>
              <w:rFonts w:ascii="Cambria" w:eastAsia="Times New Roman" w:hAnsi="Cambria" w:cs="Times New Roman"/>
              <w:kern w:val="3"/>
              <w:sz w:val="20"/>
              <w:szCs w:val="20"/>
              <w:lang w:val="en-GB" w:eastAsia="zh-CN"/>
            </w:rPr>
          </w:pPr>
        </w:p>
      </w:tc>
    </w:tr>
    <w:bookmarkEnd w:id="1"/>
  </w:tbl>
  <w:p w14:paraId="43EED55B" w14:textId="77777777" w:rsidR="005C0AD8" w:rsidRDefault="005C0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E0128"/>
    <w:rsid w:val="004E06E4"/>
    <w:rsid w:val="00543B56"/>
    <w:rsid w:val="005450BE"/>
    <w:rsid w:val="005538B9"/>
    <w:rsid w:val="005C0AD8"/>
    <w:rsid w:val="005D61F8"/>
    <w:rsid w:val="00615A63"/>
    <w:rsid w:val="006161E1"/>
    <w:rsid w:val="00634532"/>
    <w:rsid w:val="00644CC4"/>
    <w:rsid w:val="00661183"/>
    <w:rsid w:val="00695245"/>
    <w:rsid w:val="006B17B0"/>
    <w:rsid w:val="006D5304"/>
    <w:rsid w:val="006E015E"/>
    <w:rsid w:val="00707393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72884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B76E0"/>
    <w:rsid w:val="00AE58D3"/>
    <w:rsid w:val="00AF59EE"/>
    <w:rsid w:val="00AF5C73"/>
    <w:rsid w:val="00B3767F"/>
    <w:rsid w:val="00B62A3A"/>
    <w:rsid w:val="00BA29D6"/>
    <w:rsid w:val="00BC50CE"/>
    <w:rsid w:val="00BD0EBA"/>
    <w:rsid w:val="00BE1E30"/>
    <w:rsid w:val="00C3293E"/>
    <w:rsid w:val="00C71E1F"/>
    <w:rsid w:val="00CA62F7"/>
    <w:rsid w:val="00CD623D"/>
    <w:rsid w:val="00CF1D55"/>
    <w:rsid w:val="00D00960"/>
    <w:rsid w:val="00D849DE"/>
    <w:rsid w:val="00DA3AB2"/>
    <w:rsid w:val="00DA64E1"/>
    <w:rsid w:val="00DB5759"/>
    <w:rsid w:val="00E61DEE"/>
    <w:rsid w:val="00E911FD"/>
    <w:rsid w:val="00E9123B"/>
    <w:rsid w:val="00E91259"/>
    <w:rsid w:val="00EC53D3"/>
    <w:rsid w:val="00F24B7C"/>
    <w:rsid w:val="00F922B0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7E40-7556-483A-A044-889E7AE3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praktykant</cp:lastModifiedBy>
  <cp:revision>5</cp:revision>
  <cp:lastPrinted>2021-05-31T10:04:00Z</cp:lastPrinted>
  <dcterms:created xsi:type="dcterms:W3CDTF">2023-08-30T08:56:00Z</dcterms:created>
  <dcterms:modified xsi:type="dcterms:W3CDTF">2023-11-15T07:48:00Z</dcterms:modified>
</cp:coreProperties>
</file>